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5D55F86D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133F91">
        <w:rPr>
          <w:rFonts w:asciiTheme="minorHAnsi" w:hAnsiTheme="minorHAnsi" w:cstheme="minorHAnsi"/>
        </w:rPr>
        <w:t>18</w:t>
      </w:r>
      <w:r w:rsidR="00676152">
        <w:rPr>
          <w:rFonts w:asciiTheme="minorHAnsi" w:hAnsiTheme="minorHAnsi" w:cstheme="minorHAnsi"/>
        </w:rPr>
        <w:t>.2023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Style w:val="Tabelasiatki1jasna"/>
        <w:tblW w:w="14459" w:type="dxa"/>
        <w:tblLayout w:type="fixed"/>
        <w:tblLook w:val="0020" w:firstRow="1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268"/>
      </w:tblGrid>
      <w:tr w:rsidR="008C4285" w:rsidRPr="0010443D" w14:paraId="65B5888C" w14:textId="55B66C3D" w:rsidTr="00E2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557" w:type="dxa"/>
          </w:tcPr>
          <w:p w14:paraId="3701FDF5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3268" w:type="dxa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Nazwa zadania</w:t>
            </w:r>
          </w:p>
        </w:tc>
        <w:tc>
          <w:tcPr>
            <w:tcW w:w="3405" w:type="dxa"/>
          </w:tcPr>
          <w:p w14:paraId="4054E2C2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</w:tcPr>
          <w:p w14:paraId="138BF682" w14:textId="6754EC22" w:rsidR="008C4285" w:rsidRPr="00133F91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33F91">
              <w:rPr>
                <w:rFonts w:asciiTheme="minorHAnsi" w:eastAsia="Arial" w:hAnsiTheme="minorHAnsi" w:cstheme="minorHAnsi"/>
                <w:color w:val="000000" w:themeColor="text1"/>
              </w:rPr>
              <w:t xml:space="preserve">Czy zadanie polegało </w:t>
            </w:r>
            <w:r w:rsidR="00B11112" w:rsidRPr="00133F91">
              <w:rPr>
                <w:rFonts w:asciiTheme="minorHAnsi" w:eastAsia="Arial" w:hAnsiTheme="minorHAnsi" w:cstheme="minorHAnsi"/>
                <w:color w:val="000000" w:themeColor="text1"/>
              </w:rPr>
              <w:t xml:space="preserve">na </w:t>
            </w:r>
            <w:r w:rsidR="00133F91" w:rsidRPr="00133F91">
              <w:rPr>
                <w:rFonts w:asciiTheme="minorHAnsi" w:eastAsia="MS PMincho" w:hAnsiTheme="minorHAnsi" w:cstheme="minorHAnsi"/>
                <w:color w:val="auto"/>
                <w:lang w:eastAsia="ja-JP" w:bidi="fa-IR"/>
              </w:rPr>
              <w:t xml:space="preserve">wykonaniu remontu, przebudowy lub budowy drogi o nawierzchni bitumicznej i łącznej powierzchni nie mniejszej </w:t>
            </w:r>
            <w:r w:rsidR="00133F91" w:rsidRPr="001C7FCA">
              <w:rPr>
                <w:rFonts w:asciiTheme="minorHAnsi" w:eastAsia="MS PMincho" w:hAnsiTheme="minorHAnsi" w:cstheme="minorHAnsi"/>
                <w:color w:val="auto"/>
                <w:lang w:eastAsia="ja-JP" w:bidi="fa-IR"/>
              </w:rPr>
              <w:t xml:space="preserve">niż </w:t>
            </w:r>
            <w:r w:rsidR="00694AA2" w:rsidRPr="001C7FCA">
              <w:rPr>
                <w:rFonts w:asciiTheme="minorHAnsi" w:eastAsia="MS PMincho" w:hAnsiTheme="minorHAnsi" w:cstheme="minorHAnsi"/>
                <w:color w:val="auto"/>
                <w:lang w:eastAsia="ja-JP" w:bidi="fa-IR"/>
              </w:rPr>
              <w:t>2 0</w:t>
            </w:r>
            <w:r w:rsidR="00133F91" w:rsidRPr="001C7FCA">
              <w:rPr>
                <w:rFonts w:asciiTheme="minorHAnsi" w:eastAsia="MS PMincho" w:hAnsiTheme="minorHAnsi" w:cstheme="minorHAnsi"/>
                <w:color w:val="auto"/>
                <w:lang w:eastAsia="ja-JP" w:bidi="fa-IR"/>
              </w:rPr>
              <w:t>00,00 m</w:t>
            </w:r>
            <w:r w:rsidR="00133F91" w:rsidRPr="001C7FCA">
              <w:rPr>
                <w:rFonts w:asciiTheme="minorHAnsi" w:eastAsia="MS PMincho" w:hAnsiTheme="minorHAnsi" w:cstheme="minorHAnsi"/>
                <w:color w:val="auto"/>
                <w:vertAlign w:val="superscript"/>
                <w:lang w:eastAsia="ja-JP" w:bidi="fa-IR"/>
              </w:rPr>
              <w:t>2</w:t>
            </w:r>
            <w:r w:rsidRPr="001C7FCA">
              <w:rPr>
                <w:rFonts w:asciiTheme="minorHAnsi" w:eastAsia="Arial" w:hAnsiTheme="minorHAnsi" w:cstheme="minorHAnsi"/>
                <w:color w:val="000000" w:themeColor="text1"/>
              </w:rPr>
              <w:t>zg</w:t>
            </w:r>
            <w:r w:rsidRPr="00133F91">
              <w:rPr>
                <w:rFonts w:asciiTheme="minorHAnsi" w:eastAsia="Arial" w:hAnsiTheme="minorHAnsi" w:cstheme="minorHAnsi"/>
                <w:color w:val="000000" w:themeColor="text1"/>
              </w:rPr>
              <w:t>odnie z wymaganiami w rozdz. VI SWZ</w:t>
            </w:r>
          </w:p>
        </w:tc>
        <w:tc>
          <w:tcPr>
            <w:tcW w:w="2268" w:type="dxa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E22B52">
        <w:trPr>
          <w:trHeight w:val="2286"/>
        </w:trPr>
        <w:tc>
          <w:tcPr>
            <w:tcW w:w="557" w:type="dxa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865E0A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865E0A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470" w14:textId="1A63F701" w:rsidR="00D663D6" w:rsidRDefault="00D663D6" w:rsidP="00D663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45A11"/>
    <w:rsid w:val="000E0EBC"/>
    <w:rsid w:val="000F3F4D"/>
    <w:rsid w:val="0010443D"/>
    <w:rsid w:val="00110FD9"/>
    <w:rsid w:val="00133F91"/>
    <w:rsid w:val="00157414"/>
    <w:rsid w:val="00176E71"/>
    <w:rsid w:val="001930F8"/>
    <w:rsid w:val="001A1E98"/>
    <w:rsid w:val="001A3CE6"/>
    <w:rsid w:val="001C7FCA"/>
    <w:rsid w:val="001F20FF"/>
    <w:rsid w:val="0021130D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76152"/>
    <w:rsid w:val="006828C2"/>
    <w:rsid w:val="00694AA2"/>
    <w:rsid w:val="007068DE"/>
    <w:rsid w:val="007114D8"/>
    <w:rsid w:val="00727DDC"/>
    <w:rsid w:val="007B0808"/>
    <w:rsid w:val="007C6B4E"/>
    <w:rsid w:val="008111D3"/>
    <w:rsid w:val="00865E0A"/>
    <w:rsid w:val="00871BDD"/>
    <w:rsid w:val="008A432E"/>
    <w:rsid w:val="008C4285"/>
    <w:rsid w:val="008D51BB"/>
    <w:rsid w:val="008F59E6"/>
    <w:rsid w:val="008F6651"/>
    <w:rsid w:val="009245A1"/>
    <w:rsid w:val="009348D2"/>
    <w:rsid w:val="00943E92"/>
    <w:rsid w:val="00961A9A"/>
    <w:rsid w:val="00980658"/>
    <w:rsid w:val="009843FB"/>
    <w:rsid w:val="009B151D"/>
    <w:rsid w:val="009B2832"/>
    <w:rsid w:val="009C7553"/>
    <w:rsid w:val="009F59E4"/>
    <w:rsid w:val="00A163E9"/>
    <w:rsid w:val="00A30A04"/>
    <w:rsid w:val="00A3123B"/>
    <w:rsid w:val="00A44392"/>
    <w:rsid w:val="00A64F7E"/>
    <w:rsid w:val="00A7245C"/>
    <w:rsid w:val="00AA2E18"/>
    <w:rsid w:val="00AB7F38"/>
    <w:rsid w:val="00AD601A"/>
    <w:rsid w:val="00B11112"/>
    <w:rsid w:val="00BB142B"/>
    <w:rsid w:val="00BD6A08"/>
    <w:rsid w:val="00BF3658"/>
    <w:rsid w:val="00C049DF"/>
    <w:rsid w:val="00C271BD"/>
    <w:rsid w:val="00C436F5"/>
    <w:rsid w:val="00C766AF"/>
    <w:rsid w:val="00CB03D5"/>
    <w:rsid w:val="00D00F07"/>
    <w:rsid w:val="00D663D6"/>
    <w:rsid w:val="00E01A3D"/>
    <w:rsid w:val="00E22B52"/>
    <w:rsid w:val="00E37591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E22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11112"/>
    <w:pPr>
      <w:spacing w:after="0" w:line="240" w:lineRule="auto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D65718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D65718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D65718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D65718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7857A0"/>
    <w:rsid w:val="00D65718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57A0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Anna Sawczak</cp:lastModifiedBy>
  <cp:revision>61</cp:revision>
  <cp:lastPrinted>2022-07-05T06:30:00Z</cp:lastPrinted>
  <dcterms:created xsi:type="dcterms:W3CDTF">2021-01-27T07:34:00Z</dcterms:created>
  <dcterms:modified xsi:type="dcterms:W3CDTF">2023-09-28T06:43:00Z</dcterms:modified>
</cp:coreProperties>
</file>