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D21A" w14:textId="67D9BD58" w:rsidR="008F77D2" w:rsidRPr="00C672D8" w:rsidRDefault="000B2857" w:rsidP="00C672D8">
      <w:pPr>
        <w:spacing w:line="360" w:lineRule="auto"/>
        <w:rPr>
          <w:rFonts w:ascii="Arial" w:hAnsi="Arial" w:cs="Arial"/>
          <w:sz w:val="24"/>
          <w:szCs w:val="24"/>
        </w:rPr>
      </w:pPr>
      <w:r w:rsidRPr="00C672D8">
        <w:rPr>
          <w:rFonts w:ascii="Arial" w:hAnsi="Arial" w:cs="Arial"/>
          <w:sz w:val="24"/>
          <w:szCs w:val="24"/>
        </w:rPr>
        <w:t>RIR.6722.</w:t>
      </w:r>
      <w:r w:rsidR="00723543">
        <w:rPr>
          <w:rFonts w:ascii="Arial" w:hAnsi="Arial" w:cs="Arial"/>
          <w:sz w:val="24"/>
          <w:szCs w:val="24"/>
        </w:rPr>
        <w:t>1</w:t>
      </w:r>
      <w:r w:rsidR="00DB1C09" w:rsidRPr="00C672D8">
        <w:rPr>
          <w:rFonts w:ascii="Arial" w:hAnsi="Arial" w:cs="Arial"/>
          <w:sz w:val="24"/>
          <w:szCs w:val="24"/>
        </w:rPr>
        <w:t>.20</w:t>
      </w:r>
      <w:r w:rsidR="00723543">
        <w:rPr>
          <w:rFonts w:ascii="Arial" w:hAnsi="Arial" w:cs="Arial"/>
          <w:sz w:val="24"/>
          <w:szCs w:val="24"/>
        </w:rPr>
        <w:t>2</w:t>
      </w:r>
      <w:r w:rsidR="00A97BEC">
        <w:rPr>
          <w:rFonts w:ascii="Arial" w:hAnsi="Arial" w:cs="Arial"/>
          <w:sz w:val="24"/>
          <w:szCs w:val="24"/>
        </w:rPr>
        <w:t>4</w:t>
      </w:r>
    </w:p>
    <w:p w14:paraId="45D7EEAF" w14:textId="357B3C24" w:rsidR="00AE18D5" w:rsidRPr="00C672D8" w:rsidRDefault="00AE18D5" w:rsidP="00C672D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672D8">
        <w:rPr>
          <w:rFonts w:ascii="Arial" w:hAnsi="Arial" w:cs="Arial"/>
          <w:sz w:val="24"/>
          <w:szCs w:val="24"/>
        </w:rPr>
        <w:t xml:space="preserve">Ryczywół, dnia </w:t>
      </w:r>
      <w:r w:rsidR="00A97BEC">
        <w:rPr>
          <w:rFonts w:ascii="Arial" w:hAnsi="Arial" w:cs="Arial"/>
          <w:sz w:val="24"/>
          <w:szCs w:val="24"/>
        </w:rPr>
        <w:t>1</w:t>
      </w:r>
      <w:r w:rsidR="003768E8">
        <w:rPr>
          <w:rFonts w:ascii="Arial" w:hAnsi="Arial" w:cs="Arial"/>
          <w:sz w:val="24"/>
          <w:szCs w:val="24"/>
        </w:rPr>
        <w:t>8</w:t>
      </w:r>
      <w:r w:rsidR="00A97BEC">
        <w:rPr>
          <w:rFonts w:ascii="Arial" w:hAnsi="Arial" w:cs="Arial"/>
          <w:sz w:val="24"/>
          <w:szCs w:val="24"/>
        </w:rPr>
        <w:t xml:space="preserve"> stycznia </w:t>
      </w:r>
      <w:r w:rsidR="00DB1C09" w:rsidRPr="00C672D8">
        <w:rPr>
          <w:rFonts w:ascii="Arial" w:hAnsi="Arial" w:cs="Arial"/>
          <w:sz w:val="24"/>
          <w:szCs w:val="24"/>
        </w:rPr>
        <w:t>202</w:t>
      </w:r>
      <w:r w:rsidR="00A97BEC">
        <w:rPr>
          <w:rFonts w:ascii="Arial" w:hAnsi="Arial" w:cs="Arial"/>
          <w:sz w:val="24"/>
          <w:szCs w:val="24"/>
        </w:rPr>
        <w:t>4</w:t>
      </w:r>
      <w:r w:rsidRPr="00C672D8">
        <w:rPr>
          <w:rFonts w:ascii="Arial" w:hAnsi="Arial" w:cs="Arial"/>
          <w:sz w:val="24"/>
          <w:szCs w:val="24"/>
        </w:rPr>
        <w:t xml:space="preserve"> r.</w:t>
      </w:r>
    </w:p>
    <w:p w14:paraId="07EC951B" w14:textId="77777777" w:rsidR="00AE18D5" w:rsidRPr="00C672D8" w:rsidRDefault="00AE18D5" w:rsidP="00C672D8">
      <w:pPr>
        <w:spacing w:line="360" w:lineRule="auto"/>
        <w:rPr>
          <w:rFonts w:ascii="Arial" w:hAnsi="Arial" w:cs="Arial"/>
          <w:sz w:val="24"/>
          <w:szCs w:val="24"/>
        </w:rPr>
      </w:pPr>
    </w:p>
    <w:p w14:paraId="1A20E502" w14:textId="77777777" w:rsidR="00AE18D5" w:rsidRPr="00C672D8" w:rsidRDefault="00AE18D5" w:rsidP="00C672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AFE3A0A" w14:textId="77777777" w:rsidR="00AE18D5" w:rsidRPr="00C672D8" w:rsidRDefault="004E5EB1" w:rsidP="00C672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72D8">
        <w:rPr>
          <w:rFonts w:ascii="Arial" w:hAnsi="Arial" w:cs="Arial"/>
          <w:b/>
          <w:sz w:val="24"/>
          <w:szCs w:val="24"/>
        </w:rPr>
        <w:t>ZAPYTANIE OFERTOWE</w:t>
      </w:r>
    </w:p>
    <w:p w14:paraId="06059A4E" w14:textId="77777777" w:rsidR="000939B6" w:rsidRPr="00C672D8" w:rsidRDefault="000939B6" w:rsidP="00C672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FD61CD" w14:textId="2B2CBA09" w:rsidR="000939B6" w:rsidRPr="00C672D8" w:rsidRDefault="00AE18D5" w:rsidP="0092109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72D8">
        <w:rPr>
          <w:rFonts w:ascii="Arial" w:hAnsi="Arial" w:cs="Arial"/>
          <w:sz w:val="24"/>
          <w:szCs w:val="24"/>
        </w:rPr>
        <w:t>Wójt Gminy Ryczywół zaprasza do złożenia oferty</w:t>
      </w:r>
      <w:r w:rsidRPr="00C672D8">
        <w:rPr>
          <w:rFonts w:ascii="Arial" w:hAnsi="Arial" w:cs="Arial"/>
          <w:b/>
          <w:sz w:val="24"/>
          <w:szCs w:val="24"/>
        </w:rPr>
        <w:t xml:space="preserve"> </w:t>
      </w:r>
      <w:r w:rsidRPr="00C672D8">
        <w:rPr>
          <w:rFonts w:ascii="Arial" w:hAnsi="Arial" w:cs="Arial"/>
          <w:sz w:val="24"/>
          <w:szCs w:val="24"/>
        </w:rPr>
        <w:t xml:space="preserve">na </w:t>
      </w:r>
      <w:r w:rsidRPr="00C672D8">
        <w:rPr>
          <w:rFonts w:ascii="Arial" w:hAnsi="Arial" w:cs="Arial"/>
          <w:b/>
          <w:sz w:val="24"/>
          <w:szCs w:val="24"/>
        </w:rPr>
        <w:t>opracowanie</w:t>
      </w:r>
      <w:r w:rsidR="00FA06EA" w:rsidRPr="00C672D8">
        <w:rPr>
          <w:rFonts w:ascii="Arial" w:hAnsi="Arial" w:cs="Arial"/>
          <w:b/>
          <w:sz w:val="24"/>
          <w:szCs w:val="24"/>
        </w:rPr>
        <w:t xml:space="preserve"> </w:t>
      </w:r>
      <w:r w:rsidRPr="00C672D8">
        <w:rPr>
          <w:rFonts w:ascii="Arial" w:hAnsi="Arial" w:cs="Arial"/>
          <w:b/>
          <w:sz w:val="24"/>
          <w:szCs w:val="24"/>
        </w:rPr>
        <w:t xml:space="preserve">miejscowego planu zagospodarowania przestrzennego </w:t>
      </w:r>
      <w:r w:rsidR="00FA06EA" w:rsidRPr="00C672D8">
        <w:rPr>
          <w:rFonts w:ascii="Arial" w:hAnsi="Arial" w:cs="Arial"/>
          <w:b/>
          <w:sz w:val="24"/>
          <w:szCs w:val="24"/>
        </w:rPr>
        <w:t xml:space="preserve">Gminy Ryczywół </w:t>
      </w:r>
      <w:r w:rsidR="00723543">
        <w:rPr>
          <w:rFonts w:ascii="Arial" w:hAnsi="Arial" w:cs="Arial"/>
          <w:b/>
          <w:sz w:val="24"/>
          <w:szCs w:val="24"/>
        </w:rPr>
        <w:t>w</w:t>
      </w:r>
      <w:r w:rsidR="00FA06EA" w:rsidRPr="00C672D8">
        <w:rPr>
          <w:rFonts w:ascii="Arial" w:hAnsi="Arial" w:cs="Arial"/>
          <w:b/>
          <w:sz w:val="24"/>
          <w:szCs w:val="24"/>
        </w:rPr>
        <w:t xml:space="preserve"> obszarze wsi </w:t>
      </w:r>
      <w:r w:rsidR="00723543">
        <w:rPr>
          <w:rFonts w:ascii="Arial" w:hAnsi="Arial" w:cs="Arial"/>
          <w:b/>
          <w:sz w:val="24"/>
          <w:szCs w:val="24"/>
        </w:rPr>
        <w:t>Radom</w:t>
      </w:r>
      <w:r w:rsidR="00FA06EA" w:rsidRPr="00C672D8">
        <w:rPr>
          <w:rFonts w:ascii="Arial" w:hAnsi="Arial" w:cs="Arial"/>
          <w:b/>
          <w:sz w:val="24"/>
          <w:szCs w:val="24"/>
        </w:rPr>
        <w:t xml:space="preserve"> – </w:t>
      </w:r>
      <w:r w:rsidR="00FA06EA" w:rsidRPr="00C672D8">
        <w:rPr>
          <w:rFonts w:ascii="Arial" w:hAnsi="Arial" w:cs="Arial"/>
          <w:b/>
          <w:bCs/>
          <w:sz w:val="24"/>
          <w:szCs w:val="24"/>
        </w:rPr>
        <w:t>działki o</w:t>
      </w:r>
      <w:r w:rsidR="000B2857" w:rsidRPr="00C672D8">
        <w:rPr>
          <w:rFonts w:ascii="Arial" w:hAnsi="Arial" w:cs="Arial"/>
          <w:b/>
          <w:bCs/>
          <w:sz w:val="24"/>
          <w:szCs w:val="24"/>
        </w:rPr>
        <w:t xml:space="preserve"> n</w:t>
      </w:r>
      <w:r w:rsidR="00FA06EA" w:rsidRPr="00C672D8">
        <w:rPr>
          <w:rFonts w:ascii="Arial" w:hAnsi="Arial" w:cs="Arial"/>
          <w:b/>
          <w:bCs/>
          <w:sz w:val="24"/>
          <w:szCs w:val="24"/>
        </w:rPr>
        <w:t>ume</w:t>
      </w:r>
      <w:r w:rsidR="000B2857" w:rsidRPr="00C672D8">
        <w:rPr>
          <w:rFonts w:ascii="Arial" w:hAnsi="Arial" w:cs="Arial"/>
          <w:b/>
          <w:bCs/>
          <w:sz w:val="24"/>
          <w:szCs w:val="24"/>
        </w:rPr>
        <w:t>r</w:t>
      </w:r>
      <w:r w:rsidR="00FA06EA" w:rsidRPr="00C672D8">
        <w:rPr>
          <w:rFonts w:ascii="Arial" w:hAnsi="Arial" w:cs="Arial"/>
          <w:b/>
          <w:bCs/>
          <w:sz w:val="24"/>
          <w:szCs w:val="24"/>
        </w:rPr>
        <w:t>ach ewidencyjnych</w:t>
      </w:r>
      <w:r w:rsidR="00FD7E9A" w:rsidRPr="00FD7E9A">
        <w:rPr>
          <w:rFonts w:ascii="Arial" w:hAnsi="Arial" w:cs="Arial"/>
          <w:b/>
          <w:bCs/>
          <w:sz w:val="24"/>
          <w:szCs w:val="24"/>
        </w:rPr>
        <w:t xml:space="preserve"> 211/2, 211/3, 220/1, 212, 213/1, 214/2, 214/1, 214/3, 214/4, 219/1, 215/2, 215/3, 217/2, 217/1, 218, 228/1, 229, 227/6, 227/5, 227/4, 227/3, 227/2, 226, 227/1, 224, 221, 223/3, 223/2, 223/1, 222/3, 222/2, 222/1, 230”</w:t>
      </w:r>
    </w:p>
    <w:p w14:paraId="569DC98B" w14:textId="77777777" w:rsidR="001E2935" w:rsidRPr="00C672D8" w:rsidRDefault="001E2935" w:rsidP="00C672D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49ABB0" w14:textId="77777777" w:rsidR="00AE18D5" w:rsidRPr="00C672D8" w:rsidRDefault="00AE18D5" w:rsidP="00C672D8">
      <w:pPr>
        <w:numPr>
          <w:ilvl w:val="0"/>
          <w:numId w:val="20"/>
        </w:numPr>
        <w:overflowPunct/>
        <w:autoSpaceDE/>
        <w:autoSpaceDN/>
        <w:adjustRightInd/>
        <w:spacing w:after="200" w:line="360" w:lineRule="auto"/>
        <w:ind w:left="426"/>
        <w:contextualSpacing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b/>
          <w:sz w:val="24"/>
          <w:szCs w:val="24"/>
          <w:lang w:eastAsia="en-US"/>
        </w:rPr>
        <w:t>Zamawiający:</w:t>
      </w:r>
    </w:p>
    <w:p w14:paraId="6B4C891A" w14:textId="77777777" w:rsidR="00AE18D5" w:rsidRPr="00C672D8" w:rsidRDefault="00AE18D5" w:rsidP="00C672D8">
      <w:pPr>
        <w:overflowPunct/>
        <w:autoSpaceDE/>
        <w:autoSpaceDN/>
        <w:adjustRightInd/>
        <w:spacing w:after="200" w:line="360" w:lineRule="auto"/>
        <w:ind w:left="426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GMINA RYCZYWÓŁ</w:t>
      </w:r>
    </w:p>
    <w:p w14:paraId="7234A88C" w14:textId="77777777" w:rsidR="00AE18D5" w:rsidRPr="00C672D8" w:rsidRDefault="00AE18D5" w:rsidP="00C672D8">
      <w:pPr>
        <w:overflowPunct/>
        <w:autoSpaceDE/>
        <w:autoSpaceDN/>
        <w:adjustRightInd/>
        <w:spacing w:after="200" w:line="360" w:lineRule="auto"/>
        <w:ind w:left="426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ul. Mickiewicza 10, 64-630 Ryczywół</w:t>
      </w:r>
    </w:p>
    <w:p w14:paraId="6932F7AC" w14:textId="77777777" w:rsidR="00AE18D5" w:rsidRPr="00C672D8" w:rsidRDefault="00AE18D5" w:rsidP="00C672D8">
      <w:pPr>
        <w:overflowPunct/>
        <w:autoSpaceDE/>
        <w:autoSpaceDN/>
        <w:adjustRightInd/>
        <w:spacing w:after="200" w:line="360" w:lineRule="auto"/>
        <w:ind w:left="426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tel. (67) 2837 002 </w:t>
      </w:r>
    </w:p>
    <w:p w14:paraId="63546237" w14:textId="77777777" w:rsidR="00AE18D5" w:rsidRPr="00C672D8" w:rsidRDefault="00AE18D5" w:rsidP="00C672D8">
      <w:pPr>
        <w:overflowPunct/>
        <w:autoSpaceDE/>
        <w:autoSpaceDN/>
        <w:adjustRightInd/>
        <w:spacing w:after="200" w:line="360" w:lineRule="auto"/>
        <w:ind w:left="426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NIP: 606-007-50-39</w:t>
      </w:r>
    </w:p>
    <w:p w14:paraId="3748C4ED" w14:textId="77777777" w:rsidR="00AE18D5" w:rsidRPr="00C672D8" w:rsidRDefault="00AE18D5" w:rsidP="00C672D8">
      <w:pPr>
        <w:overflowPunct/>
        <w:autoSpaceDE/>
        <w:autoSpaceDN/>
        <w:adjustRightInd/>
        <w:spacing w:after="200" w:line="360" w:lineRule="auto"/>
        <w:ind w:left="426"/>
        <w:contextualSpacing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DB795FB" w14:textId="77777777" w:rsidR="00AE18D5" w:rsidRPr="00C672D8" w:rsidRDefault="00AE18D5" w:rsidP="00C672D8">
      <w:pPr>
        <w:numPr>
          <w:ilvl w:val="0"/>
          <w:numId w:val="20"/>
        </w:numPr>
        <w:overflowPunct/>
        <w:autoSpaceDE/>
        <w:autoSpaceDN/>
        <w:adjustRightInd/>
        <w:spacing w:after="200" w:line="360" w:lineRule="auto"/>
        <w:ind w:left="426"/>
        <w:contextualSpacing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b/>
          <w:sz w:val="24"/>
          <w:szCs w:val="24"/>
          <w:lang w:eastAsia="en-US"/>
        </w:rPr>
        <w:t>Tryb udzielenia zamówienia:</w:t>
      </w:r>
    </w:p>
    <w:p w14:paraId="0701AEE1" w14:textId="4A0AEDB3" w:rsidR="00AE18D5" w:rsidRPr="00C672D8" w:rsidRDefault="00AE18D5" w:rsidP="0092109F">
      <w:pPr>
        <w:overflowPunct/>
        <w:autoSpaceDE/>
        <w:autoSpaceDN/>
        <w:adjustRightInd/>
        <w:spacing w:after="200" w:line="360" w:lineRule="auto"/>
        <w:ind w:left="426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Ze względu na wartość zamówienia nieprzekraczającą kwoty </w:t>
      </w:r>
      <w:r w:rsidR="003A1FF9" w:rsidRPr="00C672D8">
        <w:rPr>
          <w:rFonts w:ascii="Arial" w:eastAsia="Calibri" w:hAnsi="Arial" w:cs="Arial"/>
          <w:sz w:val="24"/>
          <w:szCs w:val="24"/>
          <w:lang w:eastAsia="en-US"/>
        </w:rPr>
        <w:t>130 000 zł netto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978CF">
        <w:rPr>
          <w:rFonts w:ascii="Arial" w:eastAsia="Calibri" w:hAnsi="Arial" w:cs="Arial"/>
          <w:sz w:val="24"/>
          <w:szCs w:val="24"/>
          <w:lang w:eastAsia="en-US"/>
        </w:rPr>
        <w:br/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w postępowaniu nie mają zastosowania przepisy ustawy z dnia </w:t>
      </w:r>
      <w:r w:rsidR="00DB1C09" w:rsidRPr="00C672D8">
        <w:rPr>
          <w:rFonts w:ascii="Arial" w:eastAsia="Calibri" w:hAnsi="Arial" w:cs="Arial"/>
          <w:sz w:val="24"/>
          <w:szCs w:val="24"/>
          <w:lang w:eastAsia="en-US"/>
        </w:rPr>
        <w:t>11 września 2019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r. Prawo</w:t>
      </w:r>
      <w:r w:rsidR="00360037" w:rsidRPr="00C672D8">
        <w:rPr>
          <w:rFonts w:ascii="Arial" w:eastAsia="Calibri" w:hAnsi="Arial" w:cs="Arial"/>
          <w:sz w:val="24"/>
          <w:szCs w:val="24"/>
          <w:lang w:eastAsia="en-US"/>
        </w:rPr>
        <w:t xml:space="preserve"> zamówień publicznych (Dz. </w:t>
      </w:r>
      <w:r w:rsidR="000939B6" w:rsidRPr="00C672D8">
        <w:rPr>
          <w:rFonts w:ascii="Arial" w:eastAsia="Calibri" w:hAnsi="Arial" w:cs="Arial"/>
          <w:sz w:val="24"/>
          <w:szCs w:val="24"/>
          <w:lang w:eastAsia="en-US"/>
        </w:rPr>
        <w:t>U. z 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FD7E9A">
        <w:rPr>
          <w:rFonts w:ascii="Arial" w:eastAsia="Calibri" w:hAnsi="Arial" w:cs="Arial"/>
          <w:sz w:val="24"/>
          <w:szCs w:val="24"/>
          <w:lang w:eastAsia="en-US"/>
        </w:rPr>
        <w:t>23</w:t>
      </w:r>
      <w:r w:rsidR="000939B6" w:rsidRPr="00C672D8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DB1C09" w:rsidRPr="00C672D8">
        <w:rPr>
          <w:rFonts w:ascii="Arial" w:eastAsia="Calibri" w:hAnsi="Arial" w:cs="Arial"/>
          <w:sz w:val="24"/>
          <w:szCs w:val="24"/>
          <w:lang w:eastAsia="en-US"/>
        </w:rPr>
        <w:t>r.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poz. </w:t>
      </w:r>
      <w:r w:rsidR="00FD7E9A">
        <w:rPr>
          <w:rFonts w:ascii="Arial" w:eastAsia="Calibri" w:hAnsi="Arial" w:cs="Arial"/>
          <w:sz w:val="24"/>
          <w:szCs w:val="24"/>
          <w:lang w:eastAsia="en-US"/>
        </w:rPr>
        <w:t>1605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), zwanej dalej </w:t>
      </w:r>
      <w:proofErr w:type="spellStart"/>
      <w:r w:rsidRPr="00C672D8">
        <w:rPr>
          <w:rFonts w:ascii="Arial" w:eastAsia="Calibri" w:hAnsi="Arial" w:cs="Arial"/>
          <w:sz w:val="24"/>
          <w:szCs w:val="24"/>
          <w:lang w:eastAsia="en-US"/>
        </w:rPr>
        <w:t>p.z.p</w:t>
      </w:r>
      <w:proofErr w:type="spellEnd"/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. postępowanie prowadzone jest w formie zapytania ofertowego. </w:t>
      </w:r>
    </w:p>
    <w:p w14:paraId="669EA868" w14:textId="77777777" w:rsidR="00AE18D5" w:rsidRPr="00C672D8" w:rsidRDefault="00AE18D5" w:rsidP="00C672D8">
      <w:pPr>
        <w:overflowPunct/>
        <w:autoSpaceDE/>
        <w:autoSpaceDN/>
        <w:adjustRightInd/>
        <w:spacing w:after="200" w:line="360" w:lineRule="auto"/>
        <w:ind w:left="426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6FAF803C" w14:textId="77777777" w:rsidR="00AE18D5" w:rsidRPr="00C672D8" w:rsidRDefault="00AE18D5" w:rsidP="00C672D8">
      <w:pPr>
        <w:numPr>
          <w:ilvl w:val="0"/>
          <w:numId w:val="20"/>
        </w:numPr>
        <w:overflowPunct/>
        <w:autoSpaceDE/>
        <w:autoSpaceDN/>
        <w:adjustRightInd/>
        <w:spacing w:after="200" w:line="360" w:lineRule="auto"/>
        <w:ind w:left="426"/>
        <w:contextualSpacing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b/>
          <w:sz w:val="24"/>
          <w:szCs w:val="24"/>
          <w:lang w:eastAsia="en-US"/>
        </w:rPr>
        <w:t>Opis przedmiotu zamówienia:</w:t>
      </w:r>
    </w:p>
    <w:p w14:paraId="3AD77190" w14:textId="2585B100" w:rsidR="00AE18D5" w:rsidRPr="00C672D8" w:rsidRDefault="00AE18D5" w:rsidP="0092109F">
      <w:pPr>
        <w:overflowPunct/>
        <w:autoSpaceDE/>
        <w:autoSpaceDN/>
        <w:adjustRightInd/>
        <w:spacing w:after="200" w:line="360" w:lineRule="auto"/>
        <w:ind w:left="426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Przedmiotem zamówienia jest </w:t>
      </w:r>
      <w:r w:rsidR="00FD7E9A" w:rsidRPr="00FD7E9A">
        <w:rPr>
          <w:rFonts w:ascii="Arial" w:eastAsia="Calibri" w:hAnsi="Arial" w:cs="Arial"/>
          <w:sz w:val="24"/>
          <w:szCs w:val="24"/>
          <w:lang w:eastAsia="en-US"/>
        </w:rPr>
        <w:t>opracowanie miejscowego planu</w:t>
      </w:r>
      <w:r w:rsidR="00A97B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D7E9A" w:rsidRPr="00FD7E9A">
        <w:rPr>
          <w:rFonts w:ascii="Arial" w:eastAsia="Calibri" w:hAnsi="Arial" w:cs="Arial"/>
          <w:sz w:val="24"/>
          <w:szCs w:val="24"/>
          <w:lang w:eastAsia="en-US"/>
        </w:rPr>
        <w:t>zagospodarowania przestrzennego Gminy Ryczywół w obszarze wsi Radom – działki o numerach ewidencyjnych 211/2, 211/3, 220/1, 212, 213/1, 214/2, 214/1, 214/3, 214/4, 219/1, 215/2, 215/3, 217/2, 217/1, 218, 228/1, 229, 227/6, 227/5, 227/4, 227/3, 227/2, 226, 227/1, 224, 221, 223/3, 223/2, 223/1, 222/3, 222/2, 222/1, 230</w:t>
      </w:r>
      <w:r w:rsidR="00FD7E9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oraz udział w czynnościach związanych ze sporządzeniem tych 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opracowań i przeprowadzenia strategicznej oceny oddziaływania na środowisko zgodnie z przepisami ustawy </w:t>
      </w:r>
      <w:r w:rsidR="00DB1C09" w:rsidRPr="00C672D8">
        <w:rPr>
          <w:rFonts w:ascii="Arial" w:eastAsia="Calibri" w:hAnsi="Arial" w:cs="Arial"/>
          <w:sz w:val="24"/>
          <w:szCs w:val="24"/>
          <w:lang w:eastAsia="en-US"/>
        </w:rPr>
        <w:t xml:space="preserve">z dnia 3 października 2008 r. 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>o udostępn</w:t>
      </w:r>
      <w:r w:rsidR="000939B6" w:rsidRPr="00C672D8">
        <w:rPr>
          <w:rFonts w:ascii="Arial" w:eastAsia="Calibri" w:hAnsi="Arial" w:cs="Arial"/>
          <w:sz w:val="24"/>
          <w:szCs w:val="24"/>
          <w:lang w:eastAsia="en-US"/>
        </w:rPr>
        <w:t>ieniu informacji o środowisku i 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jego ochronie, udziale społeczeństwa w ochronie środowiska oraz ocenach oddziaływania na środowisko (Dz. U. z </w:t>
      </w:r>
      <w:r w:rsidR="00DB1C09" w:rsidRPr="00C672D8">
        <w:rPr>
          <w:rFonts w:ascii="Arial" w:eastAsia="Calibri" w:hAnsi="Arial" w:cs="Arial"/>
          <w:sz w:val="24"/>
          <w:szCs w:val="24"/>
          <w:lang w:eastAsia="en-US"/>
        </w:rPr>
        <w:t>2021 r.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poz. </w:t>
      </w:r>
      <w:r w:rsidR="00DB1C09" w:rsidRPr="00C672D8">
        <w:rPr>
          <w:rFonts w:ascii="Arial" w:eastAsia="Calibri" w:hAnsi="Arial" w:cs="Arial"/>
          <w:sz w:val="24"/>
          <w:szCs w:val="24"/>
          <w:lang w:eastAsia="en-US"/>
        </w:rPr>
        <w:t>247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ze zm.).</w:t>
      </w:r>
      <w:r w:rsidR="000B2857" w:rsidRPr="00C672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762C6D36" w14:textId="77777777" w:rsidR="00AE18D5" w:rsidRPr="00C672D8" w:rsidRDefault="00AE18D5" w:rsidP="00C672D8">
      <w:pPr>
        <w:overflowPunct/>
        <w:autoSpaceDE/>
        <w:autoSpaceDN/>
        <w:adjustRightInd/>
        <w:spacing w:after="200" w:line="360" w:lineRule="auto"/>
        <w:ind w:left="426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7322FA3F" w14:textId="5ACBC4CD" w:rsidR="009A5DC0" w:rsidRPr="0092109F" w:rsidRDefault="0092109F" w:rsidP="0092109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4.</w:t>
      </w:r>
      <w:r w:rsidR="009A5DC0" w:rsidRPr="0092109F">
        <w:rPr>
          <w:rFonts w:ascii="Arial" w:eastAsia="Calibri" w:hAnsi="Arial" w:cs="Arial"/>
          <w:b/>
          <w:sz w:val="24"/>
          <w:szCs w:val="24"/>
        </w:rPr>
        <w:t>Czynności, które oferent wykona w ramach realizacji przedmiotu zlecenia dla gminy Ryczywół dla opracowania</w:t>
      </w:r>
      <w:r w:rsidRPr="0092109F">
        <w:rPr>
          <w:rFonts w:ascii="Arial" w:hAnsi="Arial" w:cs="Arial"/>
          <w:b/>
          <w:sz w:val="24"/>
          <w:szCs w:val="24"/>
        </w:rPr>
        <w:t xml:space="preserve"> w/w</w:t>
      </w:r>
      <w:r w:rsidR="009A5DC0" w:rsidRPr="0092109F">
        <w:rPr>
          <w:rFonts w:ascii="Arial" w:eastAsia="Calibri" w:hAnsi="Arial" w:cs="Arial"/>
          <w:b/>
          <w:sz w:val="24"/>
          <w:szCs w:val="24"/>
        </w:rPr>
        <w:t xml:space="preserve"> miejscowego planu zagospodarowania przestrzennego</w:t>
      </w:r>
      <w:r w:rsidRPr="0092109F">
        <w:rPr>
          <w:rFonts w:ascii="Arial" w:hAnsi="Arial" w:cs="Arial"/>
          <w:b/>
          <w:sz w:val="24"/>
          <w:szCs w:val="24"/>
        </w:rPr>
        <w:t>:</w:t>
      </w:r>
      <w:r w:rsidR="009A5DC0" w:rsidRPr="0092109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57712DE" w14:textId="77777777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- przygotowanie merytoryczne dokumentów formalno-prawnych (w tym wymaganych ustawowo pism, zawiadomień, ogłoszeń, </w:t>
      </w:r>
      <w:proofErr w:type="spellStart"/>
      <w:r w:rsidRPr="008978CF">
        <w:rPr>
          <w:rFonts w:ascii="Arial" w:eastAsia="Calibri" w:hAnsi="Arial" w:cs="Arial"/>
          <w:sz w:val="24"/>
          <w:szCs w:val="24"/>
          <w:lang w:eastAsia="en-US"/>
        </w:rPr>
        <w:t>obwieszczeń</w:t>
      </w:r>
      <w:proofErr w:type="spellEnd"/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 i komunikatów dotyczących opracowania projektu planu) oraz do współpracy przy prowadzeniu procedury oraz dokumentacji prac planistycznych;</w:t>
      </w:r>
    </w:p>
    <w:p w14:paraId="041B9682" w14:textId="204DB8E8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- pozyskania we własnym zakresie i na swój koszt wszelkich materiałów i danych niezbędnych do wykonania przedmiotu umowy w tym m.in. podkładów geodezyjnych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8978CF">
        <w:rPr>
          <w:rFonts w:ascii="Arial" w:eastAsia="Calibri" w:hAnsi="Arial" w:cs="Arial"/>
          <w:sz w:val="24"/>
          <w:szCs w:val="24"/>
          <w:lang w:eastAsia="en-US"/>
        </w:rPr>
        <w:t>i kartograficznych nie udostępnionych przez Zamawiającego;</w:t>
      </w:r>
    </w:p>
    <w:p w14:paraId="3169B41F" w14:textId="77777777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>- wykonanie inwentaryzacji terenu;</w:t>
      </w:r>
    </w:p>
    <w:p w14:paraId="3F2FDA42" w14:textId="77777777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>- wykonanie analizy i przygotowania propozycji rozpatrzenia wniesionych wniosków do planu;</w:t>
      </w:r>
    </w:p>
    <w:p w14:paraId="29D4FD61" w14:textId="77777777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>- opracowania koncepcji projektu planu i prezentacja Zamawiającemu;</w:t>
      </w:r>
    </w:p>
    <w:p w14:paraId="6B093F30" w14:textId="7705871A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- opracowanie projektu planu wraz z kompletem materiałów planistycznych, zgodnie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8978CF">
        <w:rPr>
          <w:rFonts w:ascii="Arial" w:eastAsia="Calibri" w:hAnsi="Arial" w:cs="Arial"/>
          <w:sz w:val="24"/>
          <w:szCs w:val="24"/>
          <w:lang w:eastAsia="en-US"/>
        </w:rPr>
        <w:t>z ustawą;</w:t>
      </w:r>
    </w:p>
    <w:p w14:paraId="4CE8E788" w14:textId="33FDF9FB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- opracowanie prognozy oddziaływania na środowisko w zakresie uzgodnionym przez Regionalnego Dyrektora Ochrony Środowiska i Państwowego Wojewódzkiego Inspektora Sanitarnego - zgodnie z ustawą z dnia 3 października 2008 r.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o udostępnianiu informacji o środowisku i jego ochronie, udziale społeczeństwa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8978CF">
        <w:rPr>
          <w:rFonts w:ascii="Arial" w:eastAsia="Calibri" w:hAnsi="Arial" w:cs="Arial"/>
          <w:sz w:val="24"/>
          <w:szCs w:val="24"/>
          <w:lang w:eastAsia="en-US"/>
        </w:rPr>
        <w:t>w ochronie środowiska oraz o ocenach oddziaływania na środowisko;</w:t>
      </w:r>
    </w:p>
    <w:p w14:paraId="7451C004" w14:textId="11E62F67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>- przygotowanie niezbędnej liczby egzemplarzy, określonej przez Zamawiającego, projektu planu i prognozy oddziaływania na środowisko, przeznaczonych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978CF">
        <w:rPr>
          <w:rFonts w:ascii="Arial" w:eastAsia="Calibri" w:hAnsi="Arial" w:cs="Arial"/>
          <w:sz w:val="24"/>
          <w:szCs w:val="24"/>
          <w:lang w:eastAsia="en-US"/>
        </w:rPr>
        <w:t>do uzgodnień i opinii wynikających z obowiązujących ustaw;</w:t>
      </w:r>
    </w:p>
    <w:p w14:paraId="7F404A5E" w14:textId="77777777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>- przygotowanie materiałów i pism w celu uzyskania opinii i uzgodnień, w tym Gminnej Komisji Urbanistyczno-Architektonicznej;</w:t>
      </w:r>
    </w:p>
    <w:p w14:paraId="0DCA7809" w14:textId="587A4F3B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- przygotowanie wykazu uzgodnień i opinii projektu planu i wprowadzania ewentualnych zmian wynikających z uzgodnień; powtórzenie procedury w niezbędnym </w:t>
      </w:r>
      <w:r w:rsidRPr="008978CF">
        <w:rPr>
          <w:rFonts w:ascii="Arial" w:eastAsia="Calibri" w:hAnsi="Arial" w:cs="Arial"/>
          <w:sz w:val="24"/>
          <w:szCs w:val="24"/>
          <w:lang w:eastAsia="en-US"/>
        </w:rPr>
        <w:lastRenderedPageBreak/>
        <w:t>zakresie, jeśli będzie to konieczne, w razie potrzeby przygotowania treści zażaleń na postanowienia;</w:t>
      </w:r>
    </w:p>
    <w:p w14:paraId="2B6B9C48" w14:textId="77777777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>- przygotowanie wniosków na wyłączenie gruntów z produkcji rolnej i leśnej (o ile będzie potrzebna),</w:t>
      </w:r>
    </w:p>
    <w:p w14:paraId="5A5733AC" w14:textId="46B530E0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- przygotowanie projektu planu wraz z prognozą oddziaływania na środowisko do wyłożenia do publicznego wglądu oraz udziału w dyskusji publicznej nad przyjętymi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8978CF">
        <w:rPr>
          <w:rFonts w:ascii="Arial" w:eastAsia="Calibri" w:hAnsi="Arial" w:cs="Arial"/>
          <w:sz w:val="24"/>
          <w:szCs w:val="24"/>
          <w:lang w:eastAsia="en-US"/>
        </w:rPr>
        <w:t>w projekcie planu rozwiązaniami;</w:t>
      </w:r>
    </w:p>
    <w:p w14:paraId="5E662C31" w14:textId="77777777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>- opracowania prognozy skutków finansowych (w razie potrzeby);</w:t>
      </w:r>
    </w:p>
    <w:p w14:paraId="54DF96EF" w14:textId="673E7847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- prezentacja projektu planu i uczestnictwa w dyskusji na temat przyjętych w projekcie rozwiązań podczas posiedzeń Gminnej Komisji </w:t>
      </w:r>
      <w:proofErr w:type="spellStart"/>
      <w:r w:rsidRPr="008978CF">
        <w:rPr>
          <w:rFonts w:ascii="Arial" w:eastAsia="Calibri" w:hAnsi="Arial" w:cs="Arial"/>
          <w:sz w:val="24"/>
          <w:szCs w:val="24"/>
          <w:lang w:eastAsia="en-US"/>
        </w:rPr>
        <w:t>Urbanistyczno</w:t>
      </w:r>
      <w:proofErr w:type="spellEnd"/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 - Architektonicznej oraz uczestnictwo w spotkaniach z udziałem radnych i zainteresowanych;</w:t>
      </w:r>
    </w:p>
    <w:p w14:paraId="20AE3567" w14:textId="77777777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>- prezentacja projektu planu i uczestnictwa w konsultacjach społecznych na temat przyjętych w projekcie rozwiązań (udział fizyczny),</w:t>
      </w:r>
    </w:p>
    <w:p w14:paraId="76304DC3" w14:textId="755337FF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- obsługa wyłożenia projektu planu, która wynika z obowiązującej ustawy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o planowaniu i zagospodarowaniu przestrzennym w miejscu i terminie ustalonym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8978CF">
        <w:rPr>
          <w:rFonts w:ascii="Arial" w:eastAsia="Calibri" w:hAnsi="Arial" w:cs="Arial"/>
          <w:sz w:val="24"/>
          <w:szCs w:val="24"/>
          <w:lang w:eastAsia="en-US"/>
        </w:rPr>
        <w:t>z Zamawiającym, w razie konieczności - składania wyjaśnień osobom zainteresowanym (pisemnych lub ustnych);</w:t>
      </w:r>
    </w:p>
    <w:p w14:paraId="21EEEC5E" w14:textId="278366A5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>- przygotowanie propozycji rozpatrzenia uwag wniesionych do wyłożonego do publicznego wglądu projektu planu wraz z prognozą oddziaływania na środowisko oraz przygotowania wykazu uwag i wprowadzenia ewentualnych zmian po rozpatrzeniu uwag;</w:t>
      </w:r>
    </w:p>
    <w:p w14:paraId="65EEA039" w14:textId="1498337E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- przygotowanie i przedłożenie Radzie Gminie projektu planu do uchwalenia wraz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8978CF">
        <w:rPr>
          <w:rFonts w:ascii="Arial" w:eastAsia="Calibri" w:hAnsi="Arial" w:cs="Arial"/>
          <w:sz w:val="24"/>
          <w:szCs w:val="24"/>
          <w:lang w:eastAsia="en-US"/>
        </w:rPr>
        <w:t>z listą nieuwzględnionych uwag oraz udział posiedzeniach komisji Rady Gminy Ryczywół i w sesji Rady Gminy zatwierdzającej projekt;</w:t>
      </w:r>
    </w:p>
    <w:p w14:paraId="0E858EE4" w14:textId="2DFC1402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- przygotowanie danych przestrzennych planu infrastruktury informacji przestrzennej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8978CF">
        <w:rPr>
          <w:rFonts w:ascii="Arial" w:eastAsia="Calibri" w:hAnsi="Arial" w:cs="Arial"/>
          <w:sz w:val="24"/>
          <w:szCs w:val="24"/>
          <w:lang w:eastAsia="en-US"/>
        </w:rPr>
        <w:t>w zakresie zagospodarowania przestrzennego,</w:t>
      </w:r>
    </w:p>
    <w:p w14:paraId="34C76EAF" w14:textId="77777777" w:rsidR="008978CF" w:rsidRPr="008978CF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>- przygotowanie i skompletowanie dokumentacji planistycznej po uchwaleniu planu celem oceny przez Wojewodę ich zgodności z przepisami prawnymi;</w:t>
      </w:r>
    </w:p>
    <w:p w14:paraId="36E65684" w14:textId="1021528D" w:rsidR="00AE18D5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8978CF">
        <w:rPr>
          <w:rFonts w:ascii="Arial" w:eastAsia="Calibri" w:hAnsi="Arial" w:cs="Arial"/>
          <w:sz w:val="24"/>
          <w:szCs w:val="24"/>
          <w:lang w:eastAsia="en-US"/>
        </w:rPr>
        <w:t xml:space="preserve">- wszelkie prace projektowe lub czynności nie opisane wyżej, a wynikające z procedur określonych ustawie o planowaniu i zagospodarowaniu przestrzennym oraz innych przepisach szczególnych niezbędne do właściwego i kompleksowego opracowania dokumentacji projektowej, należy traktować jako oczywiste i uwzględniać w kosztach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8978CF">
        <w:rPr>
          <w:rFonts w:ascii="Arial" w:eastAsia="Calibri" w:hAnsi="Arial" w:cs="Arial"/>
          <w:sz w:val="24"/>
          <w:szCs w:val="24"/>
          <w:lang w:eastAsia="en-US"/>
        </w:rPr>
        <w:t>i terminach wykonania przedmiotu zamówienia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6C10738C" w14:textId="77777777" w:rsidR="008978CF" w:rsidRPr="00C672D8" w:rsidRDefault="008978CF" w:rsidP="008978C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3D91C651" w14:textId="208A39A5" w:rsidR="00AE18D5" w:rsidRPr="00337591" w:rsidRDefault="00AE18D5" w:rsidP="00337591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37591">
        <w:rPr>
          <w:rFonts w:ascii="Arial" w:hAnsi="Arial" w:cs="Arial"/>
          <w:b/>
          <w:sz w:val="24"/>
          <w:szCs w:val="24"/>
        </w:rPr>
        <w:lastRenderedPageBreak/>
        <w:t>Czas trwania umowy:</w:t>
      </w:r>
    </w:p>
    <w:p w14:paraId="1C71EC64" w14:textId="77777777" w:rsidR="00AE18D5" w:rsidRPr="00C672D8" w:rsidRDefault="00DB1C09" w:rsidP="00C672D8">
      <w:pPr>
        <w:overflowPunct/>
        <w:autoSpaceDE/>
        <w:autoSpaceDN/>
        <w:adjustRightInd/>
        <w:spacing w:after="200" w:line="360" w:lineRule="auto"/>
        <w:ind w:left="720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Ni</w:t>
      </w:r>
      <w:r w:rsidR="00225817" w:rsidRPr="00C672D8">
        <w:rPr>
          <w:rFonts w:ascii="Arial" w:eastAsia="Calibri" w:hAnsi="Arial" w:cs="Arial"/>
          <w:sz w:val="24"/>
          <w:szCs w:val="24"/>
          <w:lang w:eastAsia="en-US"/>
        </w:rPr>
        <w:t xml:space="preserve">e dłużej niż </w:t>
      </w:r>
      <w:r w:rsidR="00481F3E" w:rsidRPr="00C672D8">
        <w:rPr>
          <w:rFonts w:ascii="Arial" w:eastAsia="Calibri" w:hAnsi="Arial" w:cs="Arial"/>
          <w:sz w:val="24"/>
          <w:szCs w:val="24"/>
          <w:lang w:eastAsia="en-US"/>
        </w:rPr>
        <w:t>15</w:t>
      </w:r>
      <w:r w:rsidR="00AE18D5" w:rsidRPr="00C672D8">
        <w:rPr>
          <w:rFonts w:ascii="Arial" w:eastAsia="Calibri" w:hAnsi="Arial" w:cs="Arial"/>
          <w:sz w:val="24"/>
          <w:szCs w:val="24"/>
          <w:lang w:eastAsia="en-US"/>
        </w:rPr>
        <w:t xml:space="preserve"> miesięcy od dnia podpisania umowy z Wykonawcą.</w:t>
      </w:r>
    </w:p>
    <w:p w14:paraId="59867F6F" w14:textId="77777777" w:rsidR="00DB1C09" w:rsidRPr="00C672D8" w:rsidRDefault="00DB1C09" w:rsidP="00C672D8">
      <w:pPr>
        <w:overflowPunct/>
        <w:autoSpaceDE/>
        <w:autoSpaceDN/>
        <w:adjustRightInd/>
        <w:spacing w:after="200" w:line="360" w:lineRule="auto"/>
        <w:ind w:left="720"/>
        <w:contextualSpacing/>
        <w:textAlignment w:val="auto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17D3ADA1" w14:textId="77777777" w:rsidR="00AE18D5" w:rsidRPr="00C672D8" w:rsidRDefault="00AE18D5" w:rsidP="00337591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709" w:hanging="426"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C672D8">
        <w:rPr>
          <w:rFonts w:ascii="Arial" w:hAnsi="Arial" w:cs="Arial"/>
          <w:b/>
          <w:sz w:val="24"/>
          <w:szCs w:val="24"/>
        </w:rPr>
        <w:t>Oferta winna zawierać:</w:t>
      </w:r>
    </w:p>
    <w:p w14:paraId="2EB8A6F9" w14:textId="77777777" w:rsidR="00AE18D5" w:rsidRPr="00C672D8" w:rsidRDefault="00AE18D5" w:rsidP="00337591">
      <w:pPr>
        <w:numPr>
          <w:ilvl w:val="1"/>
          <w:numId w:val="34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Formularz ofertowy (załącznik nr 1).</w:t>
      </w:r>
    </w:p>
    <w:p w14:paraId="7CEA5BBF" w14:textId="77777777" w:rsidR="00AE18D5" w:rsidRPr="00C672D8" w:rsidRDefault="00AE18D5" w:rsidP="00337591">
      <w:pPr>
        <w:numPr>
          <w:ilvl w:val="1"/>
          <w:numId w:val="34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Wykaz ilości opracowanych miejscowych planów zagospodarowania przestrzennego w okresie ostatnich 3 lat sporządzony według załącznika nr 2 do niniejszego zapytania (załącznik nr 2).</w:t>
      </w:r>
    </w:p>
    <w:p w14:paraId="45CE9E8E" w14:textId="77777777" w:rsidR="00AE18D5" w:rsidRPr="00C672D8" w:rsidRDefault="00AE18D5" w:rsidP="00337591">
      <w:pPr>
        <w:numPr>
          <w:ilvl w:val="1"/>
          <w:numId w:val="34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Zaakceptowany (podpisany) wzór umowy (załącznik nr 3).</w:t>
      </w:r>
    </w:p>
    <w:p w14:paraId="22A58448" w14:textId="77777777" w:rsidR="00AE18D5" w:rsidRPr="00C672D8" w:rsidRDefault="00AE18D5" w:rsidP="00337591">
      <w:pPr>
        <w:numPr>
          <w:ilvl w:val="1"/>
          <w:numId w:val="34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Wypełniony we właściwym zakresie harmonogram rzeczowo-finansowy (załącznik nr 1 do wzoru umowy).</w:t>
      </w:r>
    </w:p>
    <w:p w14:paraId="42D077B4" w14:textId="77777777" w:rsidR="00AE18D5" w:rsidRPr="00C672D8" w:rsidRDefault="00AE18D5" w:rsidP="00337591">
      <w:pPr>
        <w:numPr>
          <w:ilvl w:val="1"/>
          <w:numId w:val="34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Skład zespołu autorskiego (załącznik nr 2 do wzoru umowy).</w:t>
      </w:r>
    </w:p>
    <w:p w14:paraId="528CFB0C" w14:textId="6F7D3CD3" w:rsidR="00AE18D5" w:rsidRPr="00C672D8" w:rsidRDefault="00AE18D5" w:rsidP="00337591">
      <w:pPr>
        <w:numPr>
          <w:ilvl w:val="1"/>
          <w:numId w:val="34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Inne dokumenty, o których mowa w pkt </w:t>
      </w:r>
      <w:r w:rsidR="00337591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0587E037" w14:textId="77777777" w:rsidR="00AE18D5" w:rsidRPr="00C672D8" w:rsidRDefault="00AE18D5" w:rsidP="00C672D8">
      <w:pPr>
        <w:overflowPunct/>
        <w:autoSpaceDE/>
        <w:autoSpaceDN/>
        <w:adjustRightInd/>
        <w:spacing w:after="200" w:line="360" w:lineRule="auto"/>
        <w:ind w:left="786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48B16430" w14:textId="77777777" w:rsidR="00AE18D5" w:rsidRPr="00C672D8" w:rsidRDefault="00AE18D5" w:rsidP="00337591">
      <w:pPr>
        <w:numPr>
          <w:ilvl w:val="0"/>
          <w:numId w:val="3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b/>
          <w:sz w:val="24"/>
          <w:szCs w:val="24"/>
          <w:lang w:eastAsia="en-US"/>
        </w:rPr>
        <w:t>Warunki udziału w postępowaniu:</w:t>
      </w:r>
    </w:p>
    <w:p w14:paraId="585D66D8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72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W celu potwierdzenia spełniania warunków udziału w po</w:t>
      </w:r>
      <w:r w:rsidR="00581D06" w:rsidRPr="00C672D8">
        <w:rPr>
          <w:rFonts w:ascii="Arial" w:eastAsia="Calibri" w:hAnsi="Arial" w:cs="Arial"/>
          <w:sz w:val="24"/>
          <w:szCs w:val="24"/>
          <w:lang w:eastAsia="en-US"/>
        </w:rPr>
        <w:t xml:space="preserve">stępowaniu, Wykonawca składa – 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>wraz z ofertą, sporządzoną wg formularza, stanowiącego załącznik nr 1 - następujące dokumenty, oświadczenia i informacje:</w:t>
      </w:r>
    </w:p>
    <w:p w14:paraId="123F4B68" w14:textId="77777777" w:rsidR="00AE18D5" w:rsidRPr="00C672D8" w:rsidRDefault="00AE18D5" w:rsidP="00337591">
      <w:pPr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Potwierdzenie posiadania uprawnień do wykonywania określonej działalności lub czynności oraz nie podlegania wykluczeniu z postępowania o udzielenie zamówienia publicznego,</w:t>
      </w:r>
    </w:p>
    <w:p w14:paraId="213C8D94" w14:textId="77777777" w:rsidR="00AE18D5" w:rsidRPr="00C672D8" w:rsidRDefault="00AE18D5" w:rsidP="00337591">
      <w:pPr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Wykaz wykonanych przez oferenta w okresie ostatnich trzech lat opracowań planistycznych odpowiadających charakterowi zamówienia, potwierdzonych referencjami zamawiających. Wykaz należy sporządz</w:t>
      </w:r>
      <w:r w:rsidR="00CE532E" w:rsidRPr="00C672D8">
        <w:rPr>
          <w:rFonts w:ascii="Arial" w:eastAsia="Calibri" w:hAnsi="Arial" w:cs="Arial"/>
          <w:sz w:val="24"/>
          <w:szCs w:val="24"/>
          <w:lang w:eastAsia="en-US"/>
        </w:rPr>
        <w:t>ić zgodnie z załącznikiem nr 2,</w:t>
      </w:r>
    </w:p>
    <w:p w14:paraId="2B103478" w14:textId="77777777" w:rsidR="00AE18D5" w:rsidRPr="00C672D8" w:rsidRDefault="00AE18D5" w:rsidP="00337591">
      <w:pPr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Dokumenty potwierdzające jakość wykonania w/w zamówień (opinie, referencje protokoły odbiorów) należy załączyć w formie oryginału lub kserokopii poświadczonej przez Wyk</w:t>
      </w:r>
      <w:r w:rsidR="00CE532E" w:rsidRPr="00C672D8">
        <w:rPr>
          <w:rFonts w:ascii="Arial" w:eastAsia="Calibri" w:hAnsi="Arial" w:cs="Arial"/>
          <w:sz w:val="24"/>
          <w:szCs w:val="24"/>
          <w:lang w:eastAsia="en-US"/>
        </w:rPr>
        <w:t>onawcę za zgodność z oryginałem,</w:t>
      </w:r>
    </w:p>
    <w:p w14:paraId="27B9A0EF" w14:textId="4B05A1CD" w:rsidR="00AE18D5" w:rsidRPr="00C672D8" w:rsidRDefault="00AE18D5" w:rsidP="00337591">
      <w:pPr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Wykaz osób, które będą wykonywać zamówienie lub będą uczestniczyć </w:t>
      </w:r>
      <w:r w:rsidR="00337591">
        <w:rPr>
          <w:rFonts w:ascii="Arial" w:eastAsia="Calibri" w:hAnsi="Arial" w:cs="Arial"/>
          <w:sz w:val="24"/>
          <w:szCs w:val="24"/>
          <w:lang w:eastAsia="en-US"/>
        </w:rPr>
        <w:br/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w wykonaniu zamówienia wraz z informacjami na temat: ich kwalifikacji zawodowych, potwierdzających niezbędną wiedzę do wykonania zamówienia, a także zakresu wykonywanych przez nie czynności, sporządzony zgodnie </w:t>
      </w:r>
      <w:r w:rsidR="00337591">
        <w:rPr>
          <w:rFonts w:ascii="Arial" w:eastAsia="Calibri" w:hAnsi="Arial" w:cs="Arial"/>
          <w:sz w:val="24"/>
          <w:szCs w:val="24"/>
          <w:lang w:eastAsia="en-US"/>
        </w:rPr>
        <w:br/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>z załącznikiem nr 2 do wzoru umowy.</w:t>
      </w:r>
    </w:p>
    <w:p w14:paraId="175FB34A" w14:textId="77777777" w:rsidR="00AE18D5" w:rsidRPr="00C672D8" w:rsidRDefault="00AE18D5" w:rsidP="003375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6DD5C7" w14:textId="77777777" w:rsidR="00AE18D5" w:rsidRPr="00C672D8" w:rsidRDefault="00AE18D5" w:rsidP="00337591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C672D8">
        <w:rPr>
          <w:rFonts w:ascii="Arial" w:hAnsi="Arial" w:cs="Arial"/>
          <w:b/>
          <w:sz w:val="24"/>
          <w:szCs w:val="24"/>
        </w:rPr>
        <w:lastRenderedPageBreak/>
        <w:t>Obowiązujące zasady złożenia oferty:</w:t>
      </w:r>
    </w:p>
    <w:p w14:paraId="09AF2078" w14:textId="321D16BB" w:rsidR="00AE18D5" w:rsidRPr="00C672D8" w:rsidRDefault="00AE18D5" w:rsidP="00337591">
      <w:pPr>
        <w:numPr>
          <w:ilvl w:val="0"/>
          <w:numId w:val="23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C672D8">
        <w:rPr>
          <w:rFonts w:ascii="Arial" w:hAnsi="Arial" w:cs="Arial"/>
          <w:sz w:val="24"/>
          <w:szCs w:val="24"/>
        </w:rPr>
        <w:t>Cena ofertowa musi zawierać wszystkie koszty związane z realizacją zamówienia. W wycenie opracowania należy uwzględnić możliwość ponownego wyłożenia projektu</w:t>
      </w:r>
      <w:r w:rsidR="00FA36E1" w:rsidRPr="00C672D8">
        <w:rPr>
          <w:rFonts w:ascii="Arial" w:hAnsi="Arial" w:cs="Arial"/>
          <w:sz w:val="24"/>
          <w:szCs w:val="24"/>
        </w:rPr>
        <w:t xml:space="preserve"> zmiany</w:t>
      </w:r>
      <w:r w:rsidRPr="00C672D8">
        <w:rPr>
          <w:rFonts w:ascii="Arial" w:hAnsi="Arial" w:cs="Arial"/>
          <w:sz w:val="24"/>
          <w:szCs w:val="24"/>
        </w:rPr>
        <w:t xml:space="preserve"> miejscowego planu oraz konieczność wprowadzenia poprawek wynikających z opinii, uzgodnień, uwag do projektu planu oraz stanowisk organów nadzorczych. Wykonawca jest zobowiązany do podania ceny netto usługi będącej przedmiotem zamówienia powiększonej </w:t>
      </w:r>
      <w:r w:rsidR="00337591">
        <w:rPr>
          <w:rFonts w:ascii="Arial" w:hAnsi="Arial" w:cs="Arial"/>
          <w:sz w:val="24"/>
          <w:szCs w:val="24"/>
        </w:rPr>
        <w:br/>
      </w:r>
      <w:r w:rsidRPr="00C672D8">
        <w:rPr>
          <w:rFonts w:ascii="Arial" w:hAnsi="Arial" w:cs="Arial"/>
          <w:sz w:val="24"/>
          <w:szCs w:val="24"/>
        </w:rPr>
        <w:t>o obowiązujący podatek VAT.</w:t>
      </w:r>
    </w:p>
    <w:p w14:paraId="1E7D41A9" w14:textId="77777777" w:rsidR="00AE18D5" w:rsidRPr="00C672D8" w:rsidRDefault="00AE18D5" w:rsidP="00337591">
      <w:pPr>
        <w:numPr>
          <w:ilvl w:val="0"/>
          <w:numId w:val="23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C672D8">
        <w:rPr>
          <w:rFonts w:ascii="Arial" w:hAnsi="Arial" w:cs="Arial"/>
          <w:sz w:val="24"/>
          <w:szCs w:val="24"/>
        </w:rPr>
        <w:t>Zamawiający przy wyborze oferty będzie kierował się następującymi kryteriami i ich znaczeniami:</w:t>
      </w:r>
    </w:p>
    <w:p w14:paraId="464CAE5C" w14:textId="77777777" w:rsidR="00AE18D5" w:rsidRPr="00C672D8" w:rsidRDefault="00AE18D5" w:rsidP="00337591">
      <w:pPr>
        <w:numPr>
          <w:ilvl w:val="0"/>
          <w:numId w:val="28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cena oferty brutto – o wadze 80%</w:t>
      </w:r>
    </w:p>
    <w:p w14:paraId="06C9E195" w14:textId="77777777" w:rsidR="00AE18D5" w:rsidRPr="00C672D8" w:rsidRDefault="00AE18D5" w:rsidP="00337591">
      <w:pPr>
        <w:numPr>
          <w:ilvl w:val="0"/>
          <w:numId w:val="28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Czas wykonania projektu planu </w:t>
      </w:r>
      <w:r w:rsidR="00E95F99" w:rsidRPr="00C672D8">
        <w:rPr>
          <w:rFonts w:ascii="Arial" w:eastAsia="Calibri" w:hAnsi="Arial" w:cs="Arial"/>
          <w:sz w:val="24"/>
          <w:szCs w:val="24"/>
          <w:lang w:eastAsia="en-US"/>
        </w:rPr>
        <w:t>wraz z uzyskaniem przymiotu ostateczności uchwały Rady Gminy Ryczywół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95F99" w:rsidRPr="00C672D8">
        <w:rPr>
          <w:rFonts w:ascii="Arial" w:eastAsia="Calibri" w:hAnsi="Arial" w:cs="Arial"/>
          <w:sz w:val="24"/>
          <w:szCs w:val="24"/>
          <w:lang w:eastAsia="en-US"/>
        </w:rPr>
        <w:t xml:space="preserve">w sprawie zmiany MPZP 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- o wadze 20% </w:t>
      </w:r>
    </w:p>
    <w:p w14:paraId="09DFC2A9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560" w:hanging="4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2.1). Oferty będą oceniane w odniesieniu do najkorzystniejszych warunków przedstawionych przez Wykonawców w zakresie kryterium.</w:t>
      </w:r>
    </w:p>
    <w:p w14:paraId="683B8357" w14:textId="20FDD4EF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560" w:hanging="4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2.2).  Oferta wypełniająca w najwyższym stopniu wymagania określone </w:t>
      </w:r>
      <w:r w:rsidR="00337591">
        <w:rPr>
          <w:rFonts w:ascii="Arial" w:eastAsia="Calibri" w:hAnsi="Arial" w:cs="Arial"/>
          <w:sz w:val="24"/>
          <w:szCs w:val="24"/>
          <w:lang w:eastAsia="en-US"/>
        </w:rPr>
        <w:br/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>w kryterium, otrzyma maksymalną ilość punktów. Pozostałym Wykonawcom, spełniającym wymagania kryterialne przypisane zostanie odpowiednio mniejsza liczba punktów.</w:t>
      </w:r>
    </w:p>
    <w:p w14:paraId="4E2A986A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560" w:hanging="4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2.3). Ocena ofert w zakresie przedstawionego wyżej kryterium zostanie dokonana według formuły:</w:t>
      </w:r>
    </w:p>
    <w:p w14:paraId="5326055B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560" w:hanging="4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74A84EA5" w14:textId="77777777" w:rsidR="00AE18D5" w:rsidRPr="00C672D8" w:rsidRDefault="00AE18D5" w:rsidP="00337591">
      <w:pPr>
        <w:numPr>
          <w:ilvl w:val="0"/>
          <w:numId w:val="29"/>
        </w:numPr>
        <w:overflowPunct/>
        <w:autoSpaceDE/>
        <w:autoSpaceDN/>
        <w:adjustRightInd/>
        <w:spacing w:after="200" w:line="360" w:lineRule="auto"/>
        <w:ind w:left="1134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b/>
          <w:sz w:val="24"/>
          <w:szCs w:val="24"/>
          <w:lang w:eastAsia="en-US"/>
        </w:rPr>
        <w:t>cena  (C):</w:t>
      </w:r>
    </w:p>
    <w:p w14:paraId="77DE00EE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Cob</m:t>
            </m:r>
          </m:den>
        </m:f>
      </m:oMath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x 80%</w:t>
      </w:r>
    </w:p>
    <w:p w14:paraId="1AD6A75E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Gdzie:</w:t>
      </w:r>
    </w:p>
    <w:p w14:paraId="37DF9332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C- liczba punktów przeznaczonych Wykonawcy w tym kryterium: cena</w:t>
      </w:r>
    </w:p>
    <w:p w14:paraId="171EBB09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C672D8">
        <w:rPr>
          <w:rFonts w:ascii="Arial" w:eastAsia="Calibri" w:hAnsi="Arial" w:cs="Arial"/>
          <w:sz w:val="24"/>
          <w:szCs w:val="24"/>
          <w:lang w:eastAsia="en-US"/>
        </w:rPr>
        <w:t>Cn</w:t>
      </w:r>
      <w:proofErr w:type="spellEnd"/>
      <w:r w:rsidRPr="00C672D8">
        <w:rPr>
          <w:rFonts w:ascii="Arial" w:eastAsia="Calibri" w:hAnsi="Arial" w:cs="Arial"/>
          <w:sz w:val="24"/>
          <w:szCs w:val="24"/>
          <w:lang w:eastAsia="en-US"/>
        </w:rPr>
        <w:t>- najniższa cena ofertowa spośród ofert</w:t>
      </w:r>
    </w:p>
    <w:p w14:paraId="10FA01E5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C672D8">
        <w:rPr>
          <w:rFonts w:ascii="Arial" w:eastAsia="Calibri" w:hAnsi="Arial" w:cs="Arial"/>
          <w:sz w:val="24"/>
          <w:szCs w:val="24"/>
          <w:lang w:eastAsia="en-US"/>
        </w:rPr>
        <w:t>Cob</w:t>
      </w:r>
      <w:proofErr w:type="spellEnd"/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– cena ofertowa badanej oferty</w:t>
      </w:r>
    </w:p>
    <w:p w14:paraId="62275574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80% - waga kryterium</w:t>
      </w:r>
    </w:p>
    <w:p w14:paraId="1A0623E0" w14:textId="44DE95DD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Przyjmuje się, że 1% = 1 pkt i tak zostanie przeliczona liczba punktów </w:t>
      </w:r>
      <w:r w:rsidR="00337591">
        <w:rPr>
          <w:rFonts w:ascii="Arial" w:eastAsia="Calibri" w:hAnsi="Arial" w:cs="Arial"/>
          <w:sz w:val="24"/>
          <w:szCs w:val="24"/>
          <w:lang w:eastAsia="en-US"/>
        </w:rPr>
        <w:br/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>w kryterium cena.</w:t>
      </w:r>
    </w:p>
    <w:p w14:paraId="789B0EF4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F99AAE3" w14:textId="77777777" w:rsidR="00AE18D5" w:rsidRPr="00C672D8" w:rsidRDefault="00AE18D5" w:rsidP="00337591">
      <w:pPr>
        <w:numPr>
          <w:ilvl w:val="0"/>
          <w:numId w:val="29"/>
        </w:numPr>
        <w:overflowPunct/>
        <w:autoSpaceDE/>
        <w:autoSpaceDN/>
        <w:adjustRightInd/>
        <w:spacing w:after="200" w:line="360" w:lineRule="auto"/>
        <w:ind w:left="1134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b/>
          <w:sz w:val="24"/>
          <w:szCs w:val="24"/>
          <w:lang w:eastAsia="en-US"/>
        </w:rPr>
        <w:t xml:space="preserve">czas wykonania zmiany planu </w:t>
      </w:r>
      <w:r w:rsidR="00E95F99" w:rsidRPr="00C672D8">
        <w:rPr>
          <w:rFonts w:ascii="Arial" w:eastAsia="Calibri" w:hAnsi="Arial" w:cs="Arial"/>
          <w:b/>
          <w:sz w:val="24"/>
          <w:szCs w:val="24"/>
          <w:lang w:eastAsia="en-US"/>
        </w:rPr>
        <w:t>wraz z uzyskaniem przymiotu ostateczności uchwały Rady Gminy Ryczywół w sprawie zmiany MPZP</w:t>
      </w:r>
      <w:r w:rsidR="00E95F99" w:rsidRPr="00C672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672D8">
        <w:rPr>
          <w:rFonts w:ascii="Arial" w:eastAsia="Calibri" w:hAnsi="Arial" w:cs="Arial"/>
          <w:b/>
          <w:sz w:val="24"/>
          <w:szCs w:val="24"/>
          <w:lang w:eastAsia="en-US"/>
        </w:rPr>
        <w:t>(CW)</w:t>
      </w:r>
    </w:p>
    <w:p w14:paraId="753DB73B" w14:textId="77777777" w:rsidR="00AE18D5" w:rsidRPr="00C672D8" w:rsidRDefault="00AE18D5" w:rsidP="00C672D8">
      <w:pPr>
        <w:overflowPunct/>
        <w:autoSpaceDE/>
        <w:autoSpaceDN/>
        <w:adjustRightInd/>
        <w:spacing w:after="200" w:line="360" w:lineRule="auto"/>
        <w:ind w:left="1080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CW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Ct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Cot</m:t>
            </m:r>
          </m:den>
        </m:f>
      </m:oMath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x 20%</w:t>
      </w:r>
    </w:p>
    <w:p w14:paraId="5BAB3A82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Gdzie:</w:t>
      </w:r>
    </w:p>
    <w:p w14:paraId="52F0729B" w14:textId="77777777" w:rsidR="00E95F99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CW- liczba punktów przyznanych Wykonawcy w tym kryterium: czas wykonania projektu</w:t>
      </w:r>
      <w:r w:rsidR="00E95F99" w:rsidRPr="00C672D8">
        <w:rPr>
          <w:rFonts w:ascii="Arial" w:eastAsia="Calibri" w:hAnsi="Arial" w:cs="Arial"/>
          <w:sz w:val="24"/>
          <w:szCs w:val="24"/>
          <w:lang w:eastAsia="en-US"/>
        </w:rPr>
        <w:t xml:space="preserve"> planu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95F99" w:rsidRPr="00C672D8">
        <w:rPr>
          <w:rFonts w:ascii="Arial" w:eastAsia="Calibri" w:hAnsi="Arial" w:cs="Arial"/>
          <w:sz w:val="24"/>
          <w:szCs w:val="24"/>
          <w:lang w:eastAsia="en-US"/>
        </w:rPr>
        <w:t xml:space="preserve">wraz z uzyskaniem przymiotu ostateczności uchwały Rady Gminy Ryczywół w sprawie zmiany MPZP </w:t>
      </w:r>
    </w:p>
    <w:p w14:paraId="6D6974EE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C672D8">
        <w:rPr>
          <w:rFonts w:ascii="Arial" w:eastAsia="Calibri" w:hAnsi="Arial" w:cs="Arial"/>
          <w:sz w:val="24"/>
          <w:szCs w:val="24"/>
          <w:lang w:eastAsia="en-US"/>
        </w:rPr>
        <w:t>Ct</w:t>
      </w:r>
      <w:proofErr w:type="spellEnd"/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- najkrótszy czas przygotowania projektu planu </w:t>
      </w:r>
    </w:p>
    <w:p w14:paraId="01B7B963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C672D8">
        <w:rPr>
          <w:rFonts w:ascii="Arial" w:eastAsia="Calibri" w:hAnsi="Arial" w:cs="Arial"/>
          <w:sz w:val="24"/>
          <w:szCs w:val="24"/>
          <w:lang w:eastAsia="en-US"/>
        </w:rPr>
        <w:t>Cot</w:t>
      </w:r>
      <w:proofErr w:type="spellEnd"/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 – czas badanej oferty </w:t>
      </w:r>
    </w:p>
    <w:p w14:paraId="004FC63D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20% - waga kryterium</w:t>
      </w:r>
    </w:p>
    <w:p w14:paraId="0F74B947" w14:textId="2A280C3D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08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Przyjmuje się, że 1% = 1 pkt i tak zostanie przeliczona liczba punktów </w:t>
      </w:r>
      <w:r w:rsidR="00337591">
        <w:rPr>
          <w:rFonts w:ascii="Arial" w:eastAsia="Calibri" w:hAnsi="Arial" w:cs="Arial"/>
          <w:sz w:val="24"/>
          <w:szCs w:val="24"/>
          <w:lang w:eastAsia="en-US"/>
        </w:rPr>
        <w:br/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>w kryterium : czas wykonania planu</w:t>
      </w:r>
    </w:p>
    <w:p w14:paraId="0BF49C3A" w14:textId="77777777" w:rsidR="00AE18D5" w:rsidRPr="00C672D8" w:rsidRDefault="00AE18D5" w:rsidP="00C672D8">
      <w:p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421A1292" w14:textId="77777777" w:rsidR="00AE18D5" w:rsidRPr="00C672D8" w:rsidRDefault="00AE18D5" w:rsidP="00C672D8">
      <w:pPr>
        <w:numPr>
          <w:ilvl w:val="0"/>
          <w:numId w:val="29"/>
        </w:numPr>
        <w:overflowPunct/>
        <w:autoSpaceDE/>
        <w:autoSpaceDN/>
        <w:adjustRightInd/>
        <w:spacing w:after="200" w:line="360" w:lineRule="auto"/>
        <w:ind w:left="1134"/>
        <w:contextualSpacing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b/>
          <w:sz w:val="24"/>
          <w:szCs w:val="24"/>
          <w:lang w:eastAsia="en-US"/>
        </w:rPr>
        <w:t>całkowita liczba punktów:</w:t>
      </w:r>
    </w:p>
    <w:p w14:paraId="7D473909" w14:textId="77777777" w:rsidR="00AE18D5" w:rsidRPr="00C672D8" w:rsidRDefault="00AE18D5" w:rsidP="00C672D8">
      <w:pPr>
        <w:overflowPunct/>
        <w:autoSpaceDE/>
        <w:autoSpaceDN/>
        <w:adjustRightInd/>
        <w:spacing w:after="200" w:line="360" w:lineRule="auto"/>
        <w:ind w:left="1134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Całkowita liczba punktów, jaką otrzyma dana oferta obliczona zostanie na podstawie poniższego wzoru:</w:t>
      </w:r>
    </w:p>
    <w:p w14:paraId="306411D8" w14:textId="77777777" w:rsidR="00AE18D5" w:rsidRPr="00C672D8" w:rsidRDefault="00AE18D5" w:rsidP="00C672D8">
      <w:pPr>
        <w:overflowPunct/>
        <w:autoSpaceDE/>
        <w:autoSpaceDN/>
        <w:adjustRightInd/>
        <w:spacing w:after="200" w:line="360" w:lineRule="auto"/>
        <w:ind w:left="1134"/>
        <w:contextualSpacing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A0D63D0" w14:textId="77777777" w:rsidR="00AE18D5" w:rsidRPr="00C672D8" w:rsidRDefault="00AE18D5" w:rsidP="00337591">
      <w:pPr>
        <w:overflowPunct/>
        <w:autoSpaceDE/>
        <w:autoSpaceDN/>
        <w:adjustRightInd/>
        <w:spacing w:after="200" w:line="360" w:lineRule="auto"/>
        <w:ind w:left="1134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spellStart"/>
      <w:r w:rsidRPr="00C672D8">
        <w:rPr>
          <w:rFonts w:ascii="Arial" w:eastAsia="Calibri" w:hAnsi="Arial" w:cs="Arial"/>
          <w:b/>
          <w:sz w:val="24"/>
          <w:szCs w:val="24"/>
          <w:lang w:eastAsia="en-US"/>
        </w:rPr>
        <w:t>Lp</w:t>
      </w:r>
      <w:proofErr w:type="spellEnd"/>
      <w:r w:rsidRPr="00C672D8">
        <w:rPr>
          <w:rFonts w:ascii="Arial" w:eastAsia="Calibri" w:hAnsi="Arial" w:cs="Arial"/>
          <w:b/>
          <w:sz w:val="24"/>
          <w:szCs w:val="24"/>
          <w:lang w:eastAsia="en-US"/>
        </w:rPr>
        <w:t xml:space="preserve"> = C+CW</w:t>
      </w:r>
    </w:p>
    <w:p w14:paraId="3EBADBF5" w14:textId="77777777" w:rsidR="00AE18D5" w:rsidRPr="00C672D8" w:rsidRDefault="00AE18D5" w:rsidP="00337591">
      <w:pPr>
        <w:overflowPunct/>
        <w:autoSpaceDE/>
        <w:autoSpaceDN/>
        <w:adjustRightInd/>
        <w:spacing w:line="360" w:lineRule="auto"/>
        <w:ind w:left="1134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C672D8">
        <w:rPr>
          <w:rFonts w:ascii="Arial" w:hAnsi="Arial" w:cs="Arial"/>
          <w:sz w:val="24"/>
          <w:szCs w:val="24"/>
        </w:rPr>
        <w:t>Gdzie:</w:t>
      </w:r>
    </w:p>
    <w:p w14:paraId="21952517" w14:textId="77777777" w:rsidR="00AE18D5" w:rsidRPr="00C672D8" w:rsidRDefault="00AE18D5" w:rsidP="00337591">
      <w:pPr>
        <w:overflowPunct/>
        <w:autoSpaceDE/>
        <w:autoSpaceDN/>
        <w:adjustRightInd/>
        <w:spacing w:line="360" w:lineRule="auto"/>
        <w:ind w:left="1134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C672D8">
        <w:rPr>
          <w:rFonts w:ascii="Arial" w:hAnsi="Arial" w:cs="Arial"/>
          <w:sz w:val="24"/>
          <w:szCs w:val="24"/>
        </w:rPr>
        <w:t>Lp</w:t>
      </w:r>
      <w:proofErr w:type="spellEnd"/>
      <w:r w:rsidRPr="00C672D8">
        <w:rPr>
          <w:rFonts w:ascii="Arial" w:hAnsi="Arial" w:cs="Arial"/>
          <w:sz w:val="24"/>
          <w:szCs w:val="24"/>
        </w:rPr>
        <w:t xml:space="preserve"> – liczba punktów</w:t>
      </w:r>
    </w:p>
    <w:p w14:paraId="71BCAA16" w14:textId="77777777" w:rsidR="00AE18D5" w:rsidRPr="00C672D8" w:rsidRDefault="00AE18D5" w:rsidP="00337591">
      <w:pPr>
        <w:overflowPunct/>
        <w:autoSpaceDE/>
        <w:autoSpaceDN/>
        <w:adjustRightInd/>
        <w:spacing w:line="360" w:lineRule="auto"/>
        <w:ind w:left="1134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C672D8">
        <w:rPr>
          <w:rFonts w:ascii="Arial" w:hAnsi="Arial" w:cs="Arial"/>
          <w:sz w:val="24"/>
          <w:szCs w:val="24"/>
        </w:rPr>
        <w:t>C – punkty przyznane w kryterium „cena”.</w:t>
      </w:r>
    </w:p>
    <w:p w14:paraId="6DD5F9D0" w14:textId="75BDE66A" w:rsidR="00AE18D5" w:rsidRPr="00C672D8" w:rsidRDefault="00AE18D5" w:rsidP="00337591">
      <w:pPr>
        <w:overflowPunct/>
        <w:autoSpaceDE/>
        <w:autoSpaceDN/>
        <w:adjustRightInd/>
        <w:spacing w:line="360" w:lineRule="auto"/>
        <w:ind w:left="1134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C672D8">
        <w:rPr>
          <w:rFonts w:ascii="Arial" w:hAnsi="Arial" w:cs="Arial"/>
          <w:sz w:val="24"/>
          <w:szCs w:val="24"/>
        </w:rPr>
        <w:t xml:space="preserve">CW – punkty przyznane w kryterium: czas wykonania </w:t>
      </w:r>
      <w:r w:rsidR="002E7B83" w:rsidRPr="00C672D8">
        <w:rPr>
          <w:rFonts w:ascii="Arial" w:hAnsi="Arial" w:cs="Arial"/>
          <w:sz w:val="24"/>
          <w:szCs w:val="24"/>
        </w:rPr>
        <w:t xml:space="preserve">projektu </w:t>
      </w:r>
      <w:r w:rsidRPr="00C672D8">
        <w:rPr>
          <w:rFonts w:ascii="Arial" w:hAnsi="Arial" w:cs="Arial"/>
          <w:sz w:val="24"/>
          <w:szCs w:val="24"/>
        </w:rPr>
        <w:t xml:space="preserve">planu </w:t>
      </w:r>
      <w:r w:rsidR="00E95F99" w:rsidRPr="00C672D8">
        <w:rPr>
          <w:rFonts w:ascii="Arial" w:eastAsia="Calibri" w:hAnsi="Arial" w:cs="Arial"/>
          <w:sz w:val="24"/>
          <w:szCs w:val="24"/>
          <w:lang w:eastAsia="en-US"/>
        </w:rPr>
        <w:t>wraz</w:t>
      </w:r>
      <w:r w:rsidR="00337591">
        <w:rPr>
          <w:rFonts w:ascii="Arial" w:eastAsia="Calibri" w:hAnsi="Arial" w:cs="Arial"/>
          <w:sz w:val="24"/>
          <w:szCs w:val="24"/>
          <w:lang w:eastAsia="en-US"/>
        </w:rPr>
        <w:br/>
      </w:r>
      <w:r w:rsidR="00E95F99" w:rsidRPr="00C672D8">
        <w:rPr>
          <w:rFonts w:ascii="Arial" w:eastAsia="Calibri" w:hAnsi="Arial" w:cs="Arial"/>
          <w:sz w:val="24"/>
          <w:szCs w:val="24"/>
          <w:lang w:eastAsia="en-US"/>
        </w:rPr>
        <w:t xml:space="preserve"> z uzyskaniem przymiotu ostateczności uchwały Rady Gminy Ryczywół </w:t>
      </w:r>
      <w:r w:rsidR="00337591">
        <w:rPr>
          <w:rFonts w:ascii="Arial" w:eastAsia="Calibri" w:hAnsi="Arial" w:cs="Arial"/>
          <w:sz w:val="24"/>
          <w:szCs w:val="24"/>
          <w:lang w:eastAsia="en-US"/>
        </w:rPr>
        <w:br/>
      </w:r>
      <w:r w:rsidR="00E95F99" w:rsidRPr="00C672D8">
        <w:rPr>
          <w:rFonts w:ascii="Arial" w:eastAsia="Calibri" w:hAnsi="Arial" w:cs="Arial"/>
          <w:sz w:val="24"/>
          <w:szCs w:val="24"/>
          <w:lang w:eastAsia="en-US"/>
        </w:rPr>
        <w:t>w sprawie zmiany MPZP</w:t>
      </w:r>
      <w:r w:rsidRPr="00C672D8">
        <w:rPr>
          <w:rFonts w:ascii="Arial" w:hAnsi="Arial" w:cs="Arial"/>
          <w:sz w:val="24"/>
          <w:szCs w:val="24"/>
        </w:rPr>
        <w:t>.</w:t>
      </w:r>
    </w:p>
    <w:p w14:paraId="44DD8916" w14:textId="77777777" w:rsidR="00AE18D5" w:rsidRPr="00C672D8" w:rsidRDefault="00AE18D5" w:rsidP="00C672D8">
      <w:pPr>
        <w:overflowPunct/>
        <w:autoSpaceDE/>
        <w:autoSpaceDN/>
        <w:adjustRightInd/>
        <w:spacing w:line="360" w:lineRule="auto"/>
        <w:ind w:left="1134"/>
        <w:contextualSpacing/>
        <w:textAlignment w:val="auto"/>
        <w:rPr>
          <w:rFonts w:ascii="Arial" w:hAnsi="Arial" w:cs="Arial"/>
          <w:sz w:val="24"/>
          <w:szCs w:val="24"/>
        </w:rPr>
      </w:pPr>
    </w:p>
    <w:p w14:paraId="01E0F9D2" w14:textId="77777777" w:rsidR="00AE18D5" w:rsidRPr="00C672D8" w:rsidRDefault="00AE18D5" w:rsidP="00337591">
      <w:pPr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Za ofertę najkorzystniejszą uznana zostanie oferta, która uzyska największą ilość punktów.</w:t>
      </w:r>
    </w:p>
    <w:p w14:paraId="2EDCA530" w14:textId="77777777" w:rsidR="00AE18D5" w:rsidRPr="00C672D8" w:rsidRDefault="00AE18D5" w:rsidP="00337591">
      <w:pPr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W toku badania i oceny ofert Zamawiający może żądać od Wykonawców wyjaśnień dotyczących treści złożonych ofert.</w:t>
      </w:r>
    </w:p>
    <w:p w14:paraId="61B9E93F" w14:textId="77777777" w:rsidR="00AE18D5" w:rsidRPr="00C672D8" w:rsidRDefault="00AE18D5" w:rsidP="00337591">
      <w:pPr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Zamawiający poprawia w ofercie oczywiste omyłki pisarskie</w:t>
      </w:r>
      <w:r w:rsidR="00581D06" w:rsidRPr="00C672D8">
        <w:rPr>
          <w:rFonts w:ascii="Arial" w:eastAsia="Calibri" w:hAnsi="Arial" w:cs="Arial"/>
          <w:sz w:val="24"/>
          <w:szCs w:val="24"/>
          <w:lang w:eastAsia="en-US"/>
        </w:rPr>
        <w:t xml:space="preserve">, oczywiste omyłki rachunkowe, 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>z uwzględnieniem konsekwencji rachunkowych dokonanych poprawek. Inne omyłki polegające na niezgodności oferty z zapytaniem ofertowym, niepowodujące istotnych zmian w treści oferty, Zamawiający poprawia niezwłocznie, zawiadamiając o tym Wykonawcę, którego oferta została poprawiona.</w:t>
      </w:r>
    </w:p>
    <w:p w14:paraId="3435F951" w14:textId="77777777" w:rsidR="00AE18D5" w:rsidRPr="00C672D8" w:rsidRDefault="00AE18D5" w:rsidP="00337591">
      <w:pPr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Oferta winna być podpisana przez osobę/y upoważnioną/e do reprezentowania Wykonawc</w:t>
      </w:r>
      <w:r w:rsidR="00581D06" w:rsidRPr="00C672D8">
        <w:rPr>
          <w:rFonts w:ascii="Arial" w:eastAsia="Calibri" w:hAnsi="Arial" w:cs="Arial"/>
          <w:sz w:val="24"/>
          <w:szCs w:val="24"/>
          <w:lang w:eastAsia="en-US"/>
        </w:rPr>
        <w:t xml:space="preserve">y 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i składania oświadczeń woli w imieniu Wykonawcy. Jeżeli oferta 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będzie podpisana przez inną osobę niż wymienioną powyżej, do oferty należy dołączyć prawidłowo podpisane pełnomocnictwo określające jego zakres oraz podpisane przez osobę/y uprawnioną/e do reprezentacji Wykonawcy. </w:t>
      </w:r>
    </w:p>
    <w:p w14:paraId="15AA73B1" w14:textId="7214E160" w:rsidR="00AE18D5" w:rsidRPr="00C672D8" w:rsidRDefault="00AE18D5" w:rsidP="00337591">
      <w:pPr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Ofertę należy złożyć w terminie </w:t>
      </w:r>
      <w:r w:rsidRPr="00C672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do dnia</w:t>
      </w:r>
      <w:r w:rsidR="00225817" w:rsidRPr="00C672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="003768E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2 lutego</w:t>
      </w:r>
      <w:r w:rsidR="00DD6ED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2024</w:t>
      </w:r>
      <w:r w:rsidRPr="00C672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r. </w:t>
      </w: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w formie </w:t>
      </w:r>
      <w:r w:rsidR="005351F1">
        <w:rPr>
          <w:rFonts w:ascii="Arial" w:eastAsia="Calibri" w:hAnsi="Arial" w:cs="Arial"/>
          <w:sz w:val="24"/>
          <w:szCs w:val="24"/>
          <w:lang w:eastAsia="en-US"/>
        </w:rPr>
        <w:t xml:space="preserve">elektronicznej na platformie zakupowej. </w:t>
      </w:r>
    </w:p>
    <w:p w14:paraId="472509EB" w14:textId="77777777" w:rsidR="00AE18D5" w:rsidRPr="00C672D8" w:rsidRDefault="00AE18D5" w:rsidP="00337591">
      <w:pPr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>O wyborze najkorzystniejszej oferty Zamawiający zawiadomi Wykonawców za pośrednictwem poczty elektronicznej.</w:t>
      </w:r>
    </w:p>
    <w:p w14:paraId="72FA542F" w14:textId="77777777" w:rsidR="00AE18D5" w:rsidRPr="00C672D8" w:rsidRDefault="00AE18D5" w:rsidP="00337591">
      <w:pPr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C672D8">
        <w:rPr>
          <w:rFonts w:ascii="Arial" w:eastAsia="Calibri" w:hAnsi="Arial" w:cs="Arial"/>
          <w:sz w:val="24"/>
          <w:szCs w:val="24"/>
          <w:lang w:eastAsia="en-US"/>
        </w:rPr>
        <w:t xml:space="preserve">Zamawiający zastrzega sobie prawo do unieważnienia postępowania bez podania przyczyny. </w:t>
      </w:r>
    </w:p>
    <w:p w14:paraId="087C8AC9" w14:textId="77777777" w:rsidR="00AE18D5" w:rsidRPr="00C672D8" w:rsidRDefault="00AE18D5" w:rsidP="00C672D8">
      <w:pPr>
        <w:spacing w:line="360" w:lineRule="auto"/>
        <w:rPr>
          <w:rFonts w:ascii="Arial" w:hAnsi="Arial" w:cs="Arial"/>
          <w:sz w:val="24"/>
          <w:szCs w:val="24"/>
        </w:rPr>
      </w:pPr>
    </w:p>
    <w:p w14:paraId="64741DB6" w14:textId="77777777" w:rsidR="00C672D8" w:rsidRDefault="00C672D8" w:rsidP="00C672D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1E2FC2" w14:textId="77777777" w:rsidR="003F3D5E" w:rsidRDefault="003F3D5E" w:rsidP="00C672D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66F3578" w14:textId="77777777" w:rsidR="00337591" w:rsidRDefault="00337591" w:rsidP="00C672D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7F6994F" w14:textId="77777777" w:rsidR="00337591" w:rsidRDefault="00337591" w:rsidP="00C672D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5A4AEBA" w14:textId="77777777" w:rsidR="00AE18D5" w:rsidRPr="00C672D8" w:rsidRDefault="00AE18D5" w:rsidP="00C672D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672D8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29CFE6B8" w14:textId="77777777" w:rsidR="00AE18D5" w:rsidRPr="00C672D8" w:rsidRDefault="00AE18D5" w:rsidP="00C672D8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C672D8">
        <w:rPr>
          <w:rFonts w:ascii="Arial" w:hAnsi="Arial" w:cs="Arial"/>
          <w:sz w:val="24"/>
          <w:szCs w:val="24"/>
        </w:rPr>
        <w:t>Formularz ofertowy</w:t>
      </w:r>
    </w:p>
    <w:p w14:paraId="27D2EFD2" w14:textId="77777777" w:rsidR="00AE18D5" w:rsidRPr="00C672D8" w:rsidRDefault="00AE18D5" w:rsidP="00C672D8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C672D8">
        <w:rPr>
          <w:rFonts w:ascii="Arial" w:hAnsi="Arial" w:cs="Arial"/>
          <w:sz w:val="24"/>
          <w:szCs w:val="24"/>
        </w:rPr>
        <w:t>Wykaz ilości opracowanych MPZP w ciągu ostatnich trzech lat</w:t>
      </w:r>
    </w:p>
    <w:p w14:paraId="62470FFF" w14:textId="77777777" w:rsidR="00AE18D5" w:rsidRPr="00C672D8" w:rsidRDefault="00AE18D5" w:rsidP="00C672D8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C672D8">
        <w:rPr>
          <w:rFonts w:ascii="Arial" w:hAnsi="Arial" w:cs="Arial"/>
          <w:sz w:val="24"/>
          <w:szCs w:val="24"/>
        </w:rPr>
        <w:t>Wzór umowy z harmonogramem rzeczowo-finansowym i składem zespołu autorskiego</w:t>
      </w:r>
    </w:p>
    <w:p w14:paraId="5B3D9921" w14:textId="77777777" w:rsidR="00AE18D5" w:rsidRPr="00C672D8" w:rsidRDefault="00225817" w:rsidP="00C672D8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C672D8">
        <w:rPr>
          <w:rFonts w:ascii="Arial" w:hAnsi="Arial" w:cs="Arial"/>
          <w:sz w:val="24"/>
          <w:szCs w:val="24"/>
        </w:rPr>
        <w:t xml:space="preserve">Granica obszaru do objęcia </w:t>
      </w:r>
      <w:r w:rsidR="006E6413" w:rsidRPr="00C672D8">
        <w:rPr>
          <w:rFonts w:ascii="Arial" w:hAnsi="Arial" w:cs="Arial"/>
          <w:sz w:val="24"/>
          <w:szCs w:val="24"/>
        </w:rPr>
        <w:t>zmianą planu</w:t>
      </w:r>
      <w:r w:rsidR="00822FCE" w:rsidRPr="00C672D8">
        <w:rPr>
          <w:rFonts w:ascii="Arial" w:hAnsi="Arial" w:cs="Arial"/>
          <w:sz w:val="24"/>
          <w:szCs w:val="24"/>
        </w:rPr>
        <w:t xml:space="preserve"> – załącznik graficzny</w:t>
      </w:r>
    </w:p>
    <w:p w14:paraId="65286B9D" w14:textId="77777777" w:rsidR="00AE18D5" w:rsidRDefault="00AE18D5" w:rsidP="00C672D8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7812620" w14:textId="77777777" w:rsidR="00337591" w:rsidRDefault="00337591" w:rsidP="00C672D8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993CA36" w14:textId="77777777" w:rsidR="00337591" w:rsidRDefault="00337591" w:rsidP="00C672D8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8C20373" w14:textId="77777777" w:rsidR="003F3D5E" w:rsidRDefault="003F3D5E" w:rsidP="00C672D8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4206D91" w14:textId="77777777" w:rsidR="003F3D5E" w:rsidRDefault="003F3D5E" w:rsidP="00C672D8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5D9BDB2" w14:textId="77777777" w:rsidR="003F3D5E" w:rsidRDefault="003F3D5E" w:rsidP="00C672D8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ABFCB87" w14:textId="77777777" w:rsidR="003F3D5E" w:rsidRPr="00C672D8" w:rsidRDefault="003F3D5E" w:rsidP="00C672D8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AB56410" w14:textId="77777777" w:rsidR="00AE18D5" w:rsidRPr="003F3D5E" w:rsidRDefault="00AE18D5" w:rsidP="00C672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F3D5E">
        <w:rPr>
          <w:rFonts w:ascii="Arial" w:hAnsi="Arial" w:cs="Arial"/>
          <w:b/>
          <w:sz w:val="22"/>
          <w:szCs w:val="22"/>
        </w:rPr>
        <w:t>Sprawę prowadzi:</w:t>
      </w:r>
    </w:p>
    <w:p w14:paraId="5807CE71" w14:textId="77777777" w:rsidR="00DD6ED5" w:rsidRPr="003F3D5E" w:rsidRDefault="00DD6ED5" w:rsidP="00C672D8">
      <w:pPr>
        <w:spacing w:line="360" w:lineRule="auto"/>
        <w:rPr>
          <w:rFonts w:ascii="Arial" w:hAnsi="Arial" w:cs="Arial"/>
          <w:sz w:val="22"/>
          <w:szCs w:val="22"/>
        </w:rPr>
      </w:pPr>
      <w:r w:rsidRPr="003F3D5E">
        <w:rPr>
          <w:rFonts w:ascii="Arial" w:hAnsi="Arial" w:cs="Arial"/>
          <w:sz w:val="22"/>
          <w:szCs w:val="22"/>
        </w:rPr>
        <w:t>Monika Grynia</w:t>
      </w:r>
    </w:p>
    <w:p w14:paraId="7545DCF0" w14:textId="1FD56170" w:rsidR="00AE18D5" w:rsidRPr="003F3D5E" w:rsidRDefault="00AE18D5" w:rsidP="00C672D8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F3D5E">
        <w:rPr>
          <w:rFonts w:ascii="Arial" w:hAnsi="Arial" w:cs="Arial"/>
          <w:sz w:val="22"/>
          <w:szCs w:val="22"/>
        </w:rPr>
        <w:t>Tel. (67) 2837002 wew. 18</w:t>
      </w:r>
    </w:p>
    <w:p w14:paraId="1439CCEA" w14:textId="4C63C2A1" w:rsidR="0051140F" w:rsidRPr="00C672D8" w:rsidRDefault="00AE18D5" w:rsidP="00C672D8">
      <w:pPr>
        <w:spacing w:line="360" w:lineRule="auto"/>
        <w:rPr>
          <w:rFonts w:ascii="Arial" w:hAnsi="Arial" w:cs="Arial"/>
          <w:sz w:val="24"/>
          <w:szCs w:val="24"/>
        </w:rPr>
      </w:pPr>
      <w:r w:rsidRPr="003F3D5E">
        <w:rPr>
          <w:rFonts w:ascii="Arial" w:hAnsi="Arial" w:cs="Arial"/>
          <w:color w:val="000000" w:themeColor="text1"/>
          <w:sz w:val="22"/>
          <w:szCs w:val="22"/>
        </w:rPr>
        <w:t xml:space="preserve">e-mail: </w:t>
      </w:r>
      <w:hyperlink r:id="rId8" w:history="1">
        <w:r w:rsidR="00DD6ED5" w:rsidRPr="003F3D5E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monika.grynia@ryczywol.pl</w:t>
        </w:r>
      </w:hyperlink>
      <w:r w:rsidR="00225817" w:rsidRPr="00C672D8"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51140F" w:rsidRPr="00C672D8" w:rsidSect="0038521D">
      <w:footerReference w:type="default" r:id="rId9"/>
      <w:headerReference w:type="first" r:id="rId10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5A96" w14:textId="77777777" w:rsidR="0038521D" w:rsidRDefault="0038521D" w:rsidP="009D0D8A">
      <w:r>
        <w:separator/>
      </w:r>
    </w:p>
  </w:endnote>
  <w:endnote w:type="continuationSeparator" w:id="0">
    <w:p w14:paraId="68E18BCF" w14:textId="77777777" w:rsidR="0038521D" w:rsidRDefault="0038521D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149211"/>
      <w:docPartObj>
        <w:docPartGallery w:val="Page Numbers (Bottom of Page)"/>
        <w:docPartUnique/>
      </w:docPartObj>
    </w:sdtPr>
    <w:sdtContent>
      <w:p w14:paraId="4E48F97C" w14:textId="77777777" w:rsidR="00E95F99" w:rsidRDefault="00E95F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2D8">
          <w:rPr>
            <w:noProof/>
          </w:rPr>
          <w:t>7</w:t>
        </w:r>
        <w:r>
          <w:fldChar w:fldCharType="end"/>
        </w:r>
      </w:p>
    </w:sdtContent>
  </w:sdt>
  <w:p w14:paraId="6097EAA1" w14:textId="77777777" w:rsidR="00E95F99" w:rsidRDefault="00E95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0892" w14:textId="77777777" w:rsidR="0038521D" w:rsidRDefault="0038521D" w:rsidP="009D0D8A">
      <w:r>
        <w:separator/>
      </w:r>
    </w:p>
  </w:footnote>
  <w:footnote w:type="continuationSeparator" w:id="0">
    <w:p w14:paraId="6A3C751C" w14:textId="77777777" w:rsidR="0038521D" w:rsidRDefault="0038521D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4B44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04158680" wp14:editId="48D582B7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41B3949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2371673C" w14:textId="77777777" w:rsidR="002132B1" w:rsidRDefault="002132B1" w:rsidP="002132B1">
    <w:pPr>
      <w:pStyle w:val="Nagwek"/>
      <w:jc w:val="center"/>
    </w:pPr>
  </w:p>
  <w:p w14:paraId="509227BC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120B4751" w14:textId="77777777" w:rsidR="002132B1" w:rsidRPr="00C52B29" w:rsidRDefault="000F57FA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2047262" wp14:editId="3FA4F384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1397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F7E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55BBB71B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B3871"/>
    <w:multiLevelType w:val="hybridMultilevel"/>
    <w:tmpl w:val="7FE4C02C"/>
    <w:lvl w:ilvl="0" w:tplc="D6CCE04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A360FFE">
      <w:start w:val="10"/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3062534"/>
    <w:multiLevelType w:val="hybridMultilevel"/>
    <w:tmpl w:val="A1CE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E0403"/>
    <w:multiLevelType w:val="hybridMultilevel"/>
    <w:tmpl w:val="E1AC377E"/>
    <w:lvl w:ilvl="0" w:tplc="50E8404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5F98"/>
    <w:multiLevelType w:val="hybridMultilevel"/>
    <w:tmpl w:val="9A62246E"/>
    <w:lvl w:ilvl="0" w:tplc="339A2A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4538BF"/>
    <w:multiLevelType w:val="hybridMultilevel"/>
    <w:tmpl w:val="324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61384"/>
    <w:multiLevelType w:val="hybridMultilevel"/>
    <w:tmpl w:val="C2109420"/>
    <w:lvl w:ilvl="0" w:tplc="D6C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257D"/>
    <w:multiLevelType w:val="hybridMultilevel"/>
    <w:tmpl w:val="AECAFF48"/>
    <w:lvl w:ilvl="0" w:tplc="FFFFFFFF">
      <w:start w:val="1"/>
      <w:numFmt w:val="lowerLetter"/>
      <w:lvlText w:val="%1)"/>
      <w:lvlJc w:val="center"/>
      <w:pPr>
        <w:tabs>
          <w:tab w:val="num" w:pos="757"/>
        </w:tabs>
        <w:ind w:left="567" w:hanging="17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8" w15:restartNumberingAfterBreak="0">
    <w:nsid w:val="219767E7"/>
    <w:multiLevelType w:val="hybridMultilevel"/>
    <w:tmpl w:val="9F54EB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pacing w:val="0"/>
      </w:rPr>
    </w:lvl>
    <w:lvl w:ilvl="1" w:tplc="FFFFFFFF">
      <w:start w:val="1"/>
      <w:numFmt w:val="lowerLetter"/>
      <w:lvlText w:val="%2)"/>
      <w:lvlJc w:val="right"/>
      <w:pPr>
        <w:tabs>
          <w:tab w:val="num" w:pos="1788"/>
        </w:tabs>
        <w:ind w:left="1788" w:hanging="284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 w15:restartNumberingAfterBreak="0">
    <w:nsid w:val="27F35A05"/>
    <w:multiLevelType w:val="hybridMultilevel"/>
    <w:tmpl w:val="8E20CFB6"/>
    <w:lvl w:ilvl="0" w:tplc="1A5EFF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97098"/>
    <w:multiLevelType w:val="hybridMultilevel"/>
    <w:tmpl w:val="0EE0F5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B651D"/>
    <w:multiLevelType w:val="hybridMultilevel"/>
    <w:tmpl w:val="7110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1667C"/>
    <w:multiLevelType w:val="hybridMultilevel"/>
    <w:tmpl w:val="57583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57E08"/>
    <w:multiLevelType w:val="hybridMultilevel"/>
    <w:tmpl w:val="AC98F660"/>
    <w:lvl w:ilvl="0" w:tplc="FFFFFFFF">
      <w:start w:val="1"/>
      <w:numFmt w:val="lowerLetter"/>
      <w:lvlText w:val="%1)"/>
      <w:lvlJc w:val="center"/>
      <w:pPr>
        <w:tabs>
          <w:tab w:val="num" w:pos="757"/>
        </w:tabs>
        <w:ind w:left="567" w:hanging="17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81157"/>
    <w:multiLevelType w:val="hybridMultilevel"/>
    <w:tmpl w:val="E9202EF2"/>
    <w:lvl w:ilvl="0" w:tplc="FFFFFFFF">
      <w:start w:val="1"/>
      <w:numFmt w:val="lowerLetter"/>
      <w:lvlText w:val="%1)"/>
      <w:lvlJc w:val="center"/>
      <w:pPr>
        <w:tabs>
          <w:tab w:val="num" w:pos="757"/>
        </w:tabs>
        <w:ind w:left="567" w:hanging="17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A5E9C"/>
    <w:multiLevelType w:val="multilevel"/>
    <w:tmpl w:val="A8E61252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ahoma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ahoma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ahoma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ahoma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ahoma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ahom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ahoma" w:hint="default"/>
        <w:b w:val="0"/>
      </w:rPr>
    </w:lvl>
  </w:abstractNum>
  <w:abstractNum w:abstractNumId="16" w15:restartNumberingAfterBreak="0">
    <w:nsid w:val="3AA2089C"/>
    <w:multiLevelType w:val="hybridMultilevel"/>
    <w:tmpl w:val="DE40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5454E"/>
    <w:multiLevelType w:val="hybridMultilevel"/>
    <w:tmpl w:val="4B928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445D83"/>
    <w:multiLevelType w:val="hybridMultilevel"/>
    <w:tmpl w:val="7CD44BBE"/>
    <w:lvl w:ilvl="0" w:tplc="D6CCE0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41CA27BE"/>
    <w:multiLevelType w:val="hybridMultilevel"/>
    <w:tmpl w:val="AE7AEF84"/>
    <w:lvl w:ilvl="0" w:tplc="90B4CB96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493201"/>
    <w:multiLevelType w:val="hybridMultilevel"/>
    <w:tmpl w:val="4F18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112E8"/>
    <w:multiLevelType w:val="hybridMultilevel"/>
    <w:tmpl w:val="EA7C4298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2" w15:restartNumberingAfterBreak="0">
    <w:nsid w:val="5A537504"/>
    <w:multiLevelType w:val="hybridMultilevel"/>
    <w:tmpl w:val="D9C0553A"/>
    <w:lvl w:ilvl="0" w:tplc="D6C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22BCF"/>
    <w:multiLevelType w:val="singleLevel"/>
    <w:tmpl w:val="DBF27DCE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617477AA"/>
    <w:multiLevelType w:val="hybridMultilevel"/>
    <w:tmpl w:val="3836BE92"/>
    <w:lvl w:ilvl="0" w:tplc="9FDAF2B8">
      <w:start w:val="1"/>
      <w:numFmt w:val="lowerLetter"/>
      <w:lvlText w:val="%1)"/>
      <w:lvlJc w:val="left"/>
      <w:pPr>
        <w:ind w:left="149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2D42485"/>
    <w:multiLevelType w:val="hybridMultilevel"/>
    <w:tmpl w:val="6B5AB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06385"/>
    <w:multiLevelType w:val="multilevel"/>
    <w:tmpl w:val="32B00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7" w15:restartNumberingAfterBreak="0">
    <w:nsid w:val="70B519CC"/>
    <w:multiLevelType w:val="hybridMultilevel"/>
    <w:tmpl w:val="767027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822E94"/>
    <w:multiLevelType w:val="hybridMultilevel"/>
    <w:tmpl w:val="B1C44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E60D4C"/>
    <w:multiLevelType w:val="hybridMultilevel"/>
    <w:tmpl w:val="9194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724CE"/>
    <w:multiLevelType w:val="hybridMultilevel"/>
    <w:tmpl w:val="6950A6A2"/>
    <w:lvl w:ilvl="0" w:tplc="B55E7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30015"/>
    <w:multiLevelType w:val="hybridMultilevel"/>
    <w:tmpl w:val="9D1C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23026"/>
    <w:multiLevelType w:val="hybridMultilevel"/>
    <w:tmpl w:val="AF0AB456"/>
    <w:lvl w:ilvl="0" w:tplc="D6CCE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20489208">
    <w:abstractNumId w:val="0"/>
  </w:num>
  <w:num w:numId="2" w16cid:durableId="24791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0416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0312657">
    <w:abstractNumId w:val="11"/>
  </w:num>
  <w:num w:numId="5" w16cid:durableId="18827429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2112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510921">
    <w:abstractNumId w:val="23"/>
  </w:num>
  <w:num w:numId="8" w16cid:durableId="419104511">
    <w:abstractNumId w:val="8"/>
  </w:num>
  <w:num w:numId="9" w16cid:durableId="1042284823">
    <w:abstractNumId w:val="7"/>
  </w:num>
  <w:num w:numId="10" w16cid:durableId="258410522">
    <w:abstractNumId w:val="14"/>
  </w:num>
  <w:num w:numId="11" w16cid:durableId="496655598">
    <w:abstractNumId w:val="13"/>
  </w:num>
  <w:num w:numId="12" w16cid:durableId="1876582026">
    <w:abstractNumId w:val="17"/>
  </w:num>
  <w:num w:numId="13" w16cid:durableId="1462304978">
    <w:abstractNumId w:val="28"/>
  </w:num>
  <w:num w:numId="14" w16cid:durableId="378744540">
    <w:abstractNumId w:val="21"/>
  </w:num>
  <w:num w:numId="15" w16cid:durableId="1478375640">
    <w:abstractNumId w:val="19"/>
  </w:num>
  <w:num w:numId="16" w16cid:durableId="1405879730">
    <w:abstractNumId w:val="22"/>
  </w:num>
  <w:num w:numId="17" w16cid:durableId="1101922832">
    <w:abstractNumId w:val="29"/>
  </w:num>
  <w:num w:numId="18" w16cid:durableId="1366521388">
    <w:abstractNumId w:val="6"/>
  </w:num>
  <w:num w:numId="19" w16cid:durableId="2036693394">
    <w:abstractNumId w:val="31"/>
  </w:num>
  <w:num w:numId="20" w16cid:durableId="333453733">
    <w:abstractNumId w:val="26"/>
  </w:num>
  <w:num w:numId="21" w16cid:durableId="1847094642">
    <w:abstractNumId w:val="32"/>
  </w:num>
  <w:num w:numId="22" w16cid:durableId="1836408672">
    <w:abstractNumId w:val="1"/>
  </w:num>
  <w:num w:numId="23" w16cid:durableId="582615875">
    <w:abstractNumId w:val="9"/>
  </w:num>
  <w:num w:numId="24" w16cid:durableId="1582058088">
    <w:abstractNumId w:val="3"/>
  </w:num>
  <w:num w:numId="25" w16cid:durableId="579288064">
    <w:abstractNumId w:val="18"/>
  </w:num>
  <w:num w:numId="26" w16cid:durableId="615791673">
    <w:abstractNumId w:val="24"/>
  </w:num>
  <w:num w:numId="27" w16cid:durableId="1556743845">
    <w:abstractNumId w:val="15"/>
  </w:num>
  <w:num w:numId="28" w16cid:durableId="973758237">
    <w:abstractNumId w:val="30"/>
  </w:num>
  <w:num w:numId="29" w16cid:durableId="2064595345">
    <w:abstractNumId w:val="27"/>
  </w:num>
  <w:num w:numId="30" w16cid:durableId="177893497">
    <w:abstractNumId w:val="2"/>
  </w:num>
  <w:num w:numId="31" w16cid:durableId="1959605987">
    <w:abstractNumId w:val="4"/>
  </w:num>
  <w:num w:numId="32" w16cid:durableId="33848923">
    <w:abstractNumId w:val="12"/>
  </w:num>
  <w:num w:numId="33" w16cid:durableId="1514760935">
    <w:abstractNumId w:val="16"/>
  </w:num>
  <w:num w:numId="34" w16cid:durableId="915092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02C63"/>
    <w:rsid w:val="000124CA"/>
    <w:rsid w:val="00051F71"/>
    <w:rsid w:val="000715F5"/>
    <w:rsid w:val="00075A5B"/>
    <w:rsid w:val="0008562E"/>
    <w:rsid w:val="000873F9"/>
    <w:rsid w:val="000939B6"/>
    <w:rsid w:val="000B2857"/>
    <w:rsid w:val="000B3FDD"/>
    <w:rsid w:val="000B46E4"/>
    <w:rsid w:val="000C62C9"/>
    <w:rsid w:val="000D410D"/>
    <w:rsid w:val="000F048A"/>
    <w:rsid w:val="000F57FA"/>
    <w:rsid w:val="00110E9F"/>
    <w:rsid w:val="00112AD8"/>
    <w:rsid w:val="00117103"/>
    <w:rsid w:val="001202ED"/>
    <w:rsid w:val="00132AC7"/>
    <w:rsid w:val="00137715"/>
    <w:rsid w:val="00141DBA"/>
    <w:rsid w:val="00150183"/>
    <w:rsid w:val="00166268"/>
    <w:rsid w:val="0017799F"/>
    <w:rsid w:val="001853F4"/>
    <w:rsid w:val="00195E69"/>
    <w:rsid w:val="001B20DC"/>
    <w:rsid w:val="001C42C4"/>
    <w:rsid w:val="001E2935"/>
    <w:rsid w:val="001E699C"/>
    <w:rsid w:val="002016DA"/>
    <w:rsid w:val="002132B1"/>
    <w:rsid w:val="00217D13"/>
    <w:rsid w:val="00225817"/>
    <w:rsid w:val="002269C6"/>
    <w:rsid w:val="0023289F"/>
    <w:rsid w:val="00245853"/>
    <w:rsid w:val="00262E0A"/>
    <w:rsid w:val="002835F2"/>
    <w:rsid w:val="00293B80"/>
    <w:rsid w:val="002A6CAE"/>
    <w:rsid w:val="002B78ED"/>
    <w:rsid w:val="002B7BE1"/>
    <w:rsid w:val="002C2DCF"/>
    <w:rsid w:val="002E6AAD"/>
    <w:rsid w:val="002E7B83"/>
    <w:rsid w:val="002F3309"/>
    <w:rsid w:val="00301A84"/>
    <w:rsid w:val="003026B1"/>
    <w:rsid w:val="00317AE8"/>
    <w:rsid w:val="00337591"/>
    <w:rsid w:val="00350D87"/>
    <w:rsid w:val="00356AD1"/>
    <w:rsid w:val="00360037"/>
    <w:rsid w:val="00363BEA"/>
    <w:rsid w:val="003768E8"/>
    <w:rsid w:val="003806BD"/>
    <w:rsid w:val="0038521D"/>
    <w:rsid w:val="00385C37"/>
    <w:rsid w:val="0039149E"/>
    <w:rsid w:val="003A1FF9"/>
    <w:rsid w:val="003D5E1E"/>
    <w:rsid w:val="003D7D41"/>
    <w:rsid w:val="003E0FC4"/>
    <w:rsid w:val="003E326E"/>
    <w:rsid w:val="003E4C12"/>
    <w:rsid w:val="003F3D5E"/>
    <w:rsid w:val="00402B7B"/>
    <w:rsid w:val="00411EF7"/>
    <w:rsid w:val="00420DFC"/>
    <w:rsid w:val="00423893"/>
    <w:rsid w:val="0042744B"/>
    <w:rsid w:val="00467DAD"/>
    <w:rsid w:val="00474DA9"/>
    <w:rsid w:val="00481F3E"/>
    <w:rsid w:val="00490830"/>
    <w:rsid w:val="004A2576"/>
    <w:rsid w:val="004C03F8"/>
    <w:rsid w:val="004C2E0E"/>
    <w:rsid w:val="004C72EA"/>
    <w:rsid w:val="004D19A9"/>
    <w:rsid w:val="004D2E33"/>
    <w:rsid w:val="004E5EB1"/>
    <w:rsid w:val="0051140F"/>
    <w:rsid w:val="00522176"/>
    <w:rsid w:val="0053062C"/>
    <w:rsid w:val="005351F1"/>
    <w:rsid w:val="00581D06"/>
    <w:rsid w:val="0059157F"/>
    <w:rsid w:val="005D2B23"/>
    <w:rsid w:val="005E0B35"/>
    <w:rsid w:val="006178B0"/>
    <w:rsid w:val="00625651"/>
    <w:rsid w:val="0062789A"/>
    <w:rsid w:val="00653CA5"/>
    <w:rsid w:val="00662354"/>
    <w:rsid w:val="00685599"/>
    <w:rsid w:val="00694E6A"/>
    <w:rsid w:val="00696DA8"/>
    <w:rsid w:val="006A460C"/>
    <w:rsid w:val="006B15D5"/>
    <w:rsid w:val="006E6413"/>
    <w:rsid w:val="006E7BC8"/>
    <w:rsid w:val="00704C55"/>
    <w:rsid w:val="007070D7"/>
    <w:rsid w:val="00723543"/>
    <w:rsid w:val="00731DE8"/>
    <w:rsid w:val="00737AED"/>
    <w:rsid w:val="00767F75"/>
    <w:rsid w:val="0077154D"/>
    <w:rsid w:val="0077392A"/>
    <w:rsid w:val="007A3485"/>
    <w:rsid w:val="007E30E9"/>
    <w:rsid w:val="007F0723"/>
    <w:rsid w:val="00822FCE"/>
    <w:rsid w:val="00832CAD"/>
    <w:rsid w:val="00840F13"/>
    <w:rsid w:val="008827A6"/>
    <w:rsid w:val="008978CF"/>
    <w:rsid w:val="008C237B"/>
    <w:rsid w:val="008D42E7"/>
    <w:rsid w:val="008D610B"/>
    <w:rsid w:val="008E1470"/>
    <w:rsid w:val="008F77D2"/>
    <w:rsid w:val="0091324A"/>
    <w:rsid w:val="0092109F"/>
    <w:rsid w:val="00930D28"/>
    <w:rsid w:val="009435F7"/>
    <w:rsid w:val="00965980"/>
    <w:rsid w:val="00976C0F"/>
    <w:rsid w:val="00996D4E"/>
    <w:rsid w:val="0099749D"/>
    <w:rsid w:val="009A5DC0"/>
    <w:rsid w:val="009B0D3D"/>
    <w:rsid w:val="009D0D8A"/>
    <w:rsid w:val="00A41ECA"/>
    <w:rsid w:val="00A445C0"/>
    <w:rsid w:val="00A87D67"/>
    <w:rsid w:val="00A90634"/>
    <w:rsid w:val="00A97BEC"/>
    <w:rsid w:val="00AC127C"/>
    <w:rsid w:val="00AC4706"/>
    <w:rsid w:val="00AD04D7"/>
    <w:rsid w:val="00AE18D5"/>
    <w:rsid w:val="00AE6689"/>
    <w:rsid w:val="00AF72B3"/>
    <w:rsid w:val="00B0074D"/>
    <w:rsid w:val="00B020C0"/>
    <w:rsid w:val="00B624E7"/>
    <w:rsid w:val="00BA7803"/>
    <w:rsid w:val="00BB4CDE"/>
    <w:rsid w:val="00BC51B8"/>
    <w:rsid w:val="00BE1862"/>
    <w:rsid w:val="00BF6A68"/>
    <w:rsid w:val="00C02482"/>
    <w:rsid w:val="00C22BF7"/>
    <w:rsid w:val="00C2312A"/>
    <w:rsid w:val="00C27E90"/>
    <w:rsid w:val="00C40257"/>
    <w:rsid w:val="00C4540F"/>
    <w:rsid w:val="00C50E5F"/>
    <w:rsid w:val="00C52B29"/>
    <w:rsid w:val="00C672D8"/>
    <w:rsid w:val="00CA4204"/>
    <w:rsid w:val="00CE532E"/>
    <w:rsid w:val="00D0738F"/>
    <w:rsid w:val="00D33128"/>
    <w:rsid w:val="00D44155"/>
    <w:rsid w:val="00D5049B"/>
    <w:rsid w:val="00D56C29"/>
    <w:rsid w:val="00D67E2A"/>
    <w:rsid w:val="00DB1C09"/>
    <w:rsid w:val="00DB3978"/>
    <w:rsid w:val="00DB3D97"/>
    <w:rsid w:val="00DB6D8E"/>
    <w:rsid w:val="00DC255E"/>
    <w:rsid w:val="00DD6ED5"/>
    <w:rsid w:val="00DF6259"/>
    <w:rsid w:val="00E04E1B"/>
    <w:rsid w:val="00E20311"/>
    <w:rsid w:val="00E20E0B"/>
    <w:rsid w:val="00E24846"/>
    <w:rsid w:val="00E80E0C"/>
    <w:rsid w:val="00E83720"/>
    <w:rsid w:val="00E83BC4"/>
    <w:rsid w:val="00E95F99"/>
    <w:rsid w:val="00EC092C"/>
    <w:rsid w:val="00F00E22"/>
    <w:rsid w:val="00F0250F"/>
    <w:rsid w:val="00F074C3"/>
    <w:rsid w:val="00F537D2"/>
    <w:rsid w:val="00F718A5"/>
    <w:rsid w:val="00F9522A"/>
    <w:rsid w:val="00F95EAB"/>
    <w:rsid w:val="00FA06EA"/>
    <w:rsid w:val="00FA33D4"/>
    <w:rsid w:val="00FA36E1"/>
    <w:rsid w:val="00FB4537"/>
    <w:rsid w:val="00FC22B5"/>
    <w:rsid w:val="00FD02C5"/>
    <w:rsid w:val="00FD2EBC"/>
    <w:rsid w:val="00FD7E9A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7877C"/>
  <w15:docId w15:val="{877BBA68-13BA-49AC-9BD1-B976AF8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112A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0F57F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F57FA"/>
    <w:rPr>
      <w:rFonts w:ascii="Times New Roman" w:eastAsia="Times New Roman" w:hAnsi="Times New Roman"/>
      <w:sz w:val="24"/>
      <w:szCs w:val="24"/>
    </w:rPr>
  </w:style>
  <w:style w:type="paragraph" w:customStyle="1" w:styleId="m-4774734305303869782msobodytext">
    <w:name w:val="m_-4774734305303869782msobodytext"/>
    <w:basedOn w:val="Normalny"/>
    <w:rsid w:val="000F57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grynia@ryczyw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30FE-9091-43CA-8DD5-9B627CB9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11375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2</cp:revision>
  <cp:lastPrinted>2024-01-18T08:16:00Z</cp:lastPrinted>
  <dcterms:created xsi:type="dcterms:W3CDTF">2024-01-18T13:58:00Z</dcterms:created>
  <dcterms:modified xsi:type="dcterms:W3CDTF">2024-01-18T13:58:00Z</dcterms:modified>
</cp:coreProperties>
</file>