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06" w:rsidRPr="005D597D" w:rsidRDefault="00785A06" w:rsidP="00785A06">
      <w:pPr>
        <w:spacing w:before="240" w:after="0" w:line="360" w:lineRule="auto"/>
        <w:rPr>
          <w:rFonts w:asciiTheme="majorHAnsi" w:eastAsia="Times New Roman" w:hAnsiTheme="majorHAnsi" w:cstheme="majorHAnsi"/>
        </w:rPr>
      </w:pPr>
      <w:r w:rsidRPr="005D597D">
        <w:rPr>
          <w:rFonts w:asciiTheme="majorHAnsi" w:eastAsia="Times New Roman" w:hAnsiTheme="majorHAnsi" w:cstheme="majorHAnsi"/>
          <w:b/>
        </w:rPr>
        <w:t>UNIWERSYTET MEDYCZNY W BIAŁYMSTOKU</w:t>
      </w:r>
      <w:r w:rsidRPr="005D597D">
        <w:rPr>
          <w:rFonts w:asciiTheme="majorHAnsi" w:eastAsia="Times New Roman" w:hAnsiTheme="majorHAnsi" w:cstheme="majorHAnsi"/>
        </w:rPr>
        <w:t xml:space="preserve">, </w:t>
      </w:r>
      <w:r w:rsidRPr="005D597D">
        <w:rPr>
          <w:rFonts w:asciiTheme="majorHAnsi" w:eastAsia="Times New Roman" w:hAnsiTheme="majorHAnsi" w:cstheme="majorHAnsi"/>
          <w:b/>
        </w:rPr>
        <w:t>ul. Jana Kilińskiego 1, 15 – 089 Białystok</w:t>
      </w:r>
    </w:p>
    <w:p w:rsidR="00785A06" w:rsidRPr="005D597D" w:rsidRDefault="00785A06" w:rsidP="00785A06">
      <w:pPr>
        <w:spacing w:after="0" w:line="360" w:lineRule="auto"/>
        <w:rPr>
          <w:rFonts w:asciiTheme="majorHAnsi" w:eastAsia="Times New Roman" w:hAnsiTheme="majorHAnsi" w:cstheme="majorHAnsi"/>
          <w:b/>
        </w:rPr>
      </w:pPr>
      <w:r w:rsidRPr="005D597D">
        <w:rPr>
          <w:rFonts w:asciiTheme="majorHAnsi" w:eastAsia="Times New Roman" w:hAnsiTheme="majorHAnsi" w:cstheme="majorHAnsi"/>
          <w:b/>
        </w:rPr>
        <w:t>Dział Zamówień Publicznych</w:t>
      </w:r>
    </w:p>
    <w:p w:rsidR="00785A06" w:rsidRPr="005D597D" w:rsidRDefault="00785A06" w:rsidP="00785A06">
      <w:pPr>
        <w:spacing w:after="0" w:line="360" w:lineRule="auto"/>
        <w:rPr>
          <w:rFonts w:asciiTheme="majorHAnsi" w:eastAsia="Times New Roman" w:hAnsiTheme="majorHAnsi" w:cstheme="majorHAnsi"/>
        </w:rPr>
      </w:pPr>
      <w:r w:rsidRPr="005D597D">
        <w:rPr>
          <w:rFonts w:asciiTheme="majorHAnsi" w:eastAsia="Times New Roman" w:hAnsiTheme="majorHAnsi" w:cstheme="majorHAnsi"/>
        </w:rPr>
        <w:t>tel. 85 748 55 37, 85 748 55 50, 85 748 56 25, 85 748 56 26, 85 748 56 40, 85 748 56 27,85 686 51 37;</w:t>
      </w:r>
    </w:p>
    <w:p w:rsidR="00785A06" w:rsidRPr="005D597D" w:rsidRDefault="00785A06" w:rsidP="00785A06">
      <w:pPr>
        <w:spacing w:after="0" w:line="360" w:lineRule="auto"/>
        <w:rPr>
          <w:rFonts w:asciiTheme="majorHAnsi" w:eastAsia="Times New Roman" w:hAnsiTheme="majorHAnsi" w:cstheme="majorHAnsi"/>
        </w:rPr>
      </w:pPr>
      <w:r w:rsidRPr="005D597D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175894</wp:posOffset>
                </wp:positionV>
                <wp:extent cx="576072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87F4" id="Łącznik prosty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pt,13.85pt" to="454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5EJQ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" o:allowincell="f"/>
            </w:pict>
          </mc:Fallback>
        </mc:AlternateContent>
      </w:r>
      <w:r w:rsidRPr="005D597D">
        <w:rPr>
          <w:rFonts w:asciiTheme="majorHAnsi" w:eastAsia="Times New Roman" w:hAnsiTheme="majorHAnsi" w:cstheme="majorHAnsi"/>
          <w:b/>
          <w:i/>
        </w:rPr>
        <w:t>e-mail: zampubl@umb.edu.pl</w:t>
      </w:r>
    </w:p>
    <w:p w:rsidR="000A6897" w:rsidRPr="005D597D" w:rsidRDefault="000A6897" w:rsidP="000A6897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color w:val="000000"/>
          <w:sz w:val="24"/>
          <w:szCs w:val="24"/>
        </w:rPr>
        <w:t xml:space="preserve">Białystok, </w:t>
      </w:r>
      <w:r w:rsidR="000724BD">
        <w:rPr>
          <w:rFonts w:asciiTheme="majorHAnsi" w:hAnsiTheme="majorHAnsi" w:cstheme="majorHAnsi"/>
          <w:color w:val="000000"/>
          <w:sz w:val="24"/>
          <w:szCs w:val="24"/>
        </w:rPr>
        <w:t>13</w:t>
      </w:r>
      <w:r w:rsidR="005D597D" w:rsidRPr="005D597D">
        <w:rPr>
          <w:rFonts w:asciiTheme="majorHAnsi" w:hAnsiTheme="majorHAnsi" w:cstheme="majorHAnsi"/>
          <w:color w:val="000000"/>
          <w:sz w:val="24"/>
          <w:szCs w:val="24"/>
        </w:rPr>
        <w:t>.06</w:t>
      </w:r>
      <w:r w:rsidR="00425E59" w:rsidRPr="005D597D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5D597D">
        <w:rPr>
          <w:rFonts w:asciiTheme="majorHAnsi" w:hAnsiTheme="majorHAnsi" w:cstheme="majorHAnsi"/>
          <w:color w:val="000000"/>
          <w:sz w:val="24"/>
          <w:szCs w:val="24"/>
        </w:rPr>
        <w:t>2024 r</w:t>
      </w:r>
    </w:p>
    <w:p w:rsidR="00425E59" w:rsidRPr="005D597D" w:rsidRDefault="000A6897" w:rsidP="000A6897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b/>
          <w:color w:val="000000"/>
          <w:sz w:val="24"/>
          <w:szCs w:val="24"/>
        </w:rPr>
        <w:t>Nr sprawy: AZP.25.1.1</w:t>
      </w:r>
      <w:r w:rsidR="008766BB" w:rsidRPr="005D597D">
        <w:rPr>
          <w:rFonts w:asciiTheme="majorHAnsi" w:hAnsiTheme="majorHAnsi" w:cstheme="majorHAnsi"/>
          <w:b/>
          <w:color w:val="000000"/>
          <w:sz w:val="24"/>
          <w:szCs w:val="24"/>
        </w:rPr>
        <w:t>5</w:t>
      </w:r>
      <w:r w:rsidRPr="005D597D">
        <w:rPr>
          <w:rFonts w:asciiTheme="majorHAnsi" w:hAnsiTheme="majorHAnsi" w:cstheme="majorHAnsi"/>
          <w:b/>
          <w:color w:val="000000"/>
          <w:sz w:val="24"/>
          <w:szCs w:val="24"/>
        </w:rPr>
        <w:t>.2024</w:t>
      </w:r>
    </w:p>
    <w:p w:rsidR="000A6897" w:rsidRPr="005D597D" w:rsidRDefault="008766B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Przedmiot zamówienia: </w:t>
      </w:r>
      <w:r w:rsidRPr="005D597D">
        <w:rPr>
          <w:rFonts w:asciiTheme="majorHAnsi" w:hAnsiTheme="majorHAnsi" w:cstheme="majorHAnsi"/>
          <w:color w:val="000000"/>
          <w:sz w:val="24"/>
          <w:szCs w:val="24"/>
        </w:rPr>
        <w:t>Sukcesywne dostawy  drobnego sprzętu laboratoryjnego dla Zakładów UMB do celów naukowo-badawczych z podziałem na 4 części</w:t>
      </w:r>
    </w:p>
    <w:p w:rsidR="008766BB" w:rsidRPr="005D597D" w:rsidRDefault="008766BB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0724BD" w:rsidRDefault="000A6897" w:rsidP="000724BD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iCs/>
          <w:color w:val="000000"/>
        </w:rPr>
      </w:pPr>
      <w:r w:rsidRPr="005D597D">
        <w:rPr>
          <w:rFonts w:asciiTheme="majorHAnsi" w:hAnsiTheme="majorHAnsi" w:cstheme="majorHAnsi"/>
          <w:b/>
          <w:color w:val="000000"/>
          <w:sz w:val="24"/>
          <w:szCs w:val="24"/>
        </w:rPr>
        <w:t>Do Wykonawców biorących udział w postępowaniu</w:t>
      </w:r>
      <w:r w:rsidR="000724BD" w:rsidRPr="000724BD">
        <w:rPr>
          <w:rFonts w:asciiTheme="majorHAnsi" w:hAnsiTheme="majorHAnsi" w:cstheme="majorHAnsi"/>
          <w:b/>
          <w:bCs/>
          <w:iCs/>
          <w:color w:val="000000"/>
        </w:rPr>
        <w:t xml:space="preserve"> </w:t>
      </w:r>
    </w:p>
    <w:p w:rsidR="000724BD" w:rsidRPr="005D597D" w:rsidRDefault="000724BD" w:rsidP="000724BD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</w:rPr>
      </w:pPr>
      <w:r w:rsidRPr="005D597D">
        <w:rPr>
          <w:rFonts w:asciiTheme="majorHAnsi" w:hAnsiTheme="majorHAnsi" w:cstheme="majorHAnsi"/>
          <w:b/>
          <w:bCs/>
          <w:iCs/>
          <w:color w:val="000000"/>
        </w:rPr>
        <w:t>Strona internetowa prowadzonego postępowania:</w:t>
      </w:r>
      <w:r w:rsidRPr="005D597D">
        <w:rPr>
          <w:rFonts w:asciiTheme="majorHAnsi" w:hAnsiTheme="majorHAnsi" w:cstheme="majorHAnsi"/>
          <w:b/>
          <w:i/>
        </w:rPr>
        <w:t xml:space="preserve"> </w:t>
      </w:r>
      <w:hyperlink r:id="rId7" w:history="1">
        <w:r w:rsidRPr="005D597D">
          <w:rPr>
            <w:rStyle w:val="Hipercze"/>
            <w:rFonts w:asciiTheme="majorHAnsi" w:hAnsiTheme="majorHAnsi" w:cstheme="majorHAnsi"/>
            <w:b/>
          </w:rPr>
          <w:t>https://platformazakupowa.pl/pn/umb</w:t>
        </w:r>
      </w:hyperlink>
    </w:p>
    <w:p w:rsidR="00C402CC" w:rsidRPr="005D597D" w:rsidRDefault="00C402CC" w:rsidP="00C402CC">
      <w:pPr>
        <w:spacing w:after="0" w:line="360" w:lineRule="auto"/>
        <w:rPr>
          <w:rFonts w:asciiTheme="majorHAnsi" w:hAnsiTheme="majorHAnsi" w:cstheme="majorHAnsi"/>
          <w:b/>
          <w:sz w:val="24"/>
          <w:u w:val="single"/>
        </w:rPr>
      </w:pPr>
      <w:r w:rsidRPr="005D597D">
        <w:rPr>
          <w:rFonts w:asciiTheme="majorHAnsi" w:hAnsiTheme="majorHAnsi" w:cstheme="majorHAnsi"/>
          <w:b/>
          <w:sz w:val="24"/>
          <w:u w:val="single"/>
        </w:rPr>
        <w:t xml:space="preserve">INFORMACJA O WYBORZE NAJKORZYSTNIEJSZEJ OFERTY </w:t>
      </w:r>
      <w:r w:rsidR="000A6897" w:rsidRPr="005D597D">
        <w:rPr>
          <w:rFonts w:asciiTheme="majorHAnsi" w:hAnsiTheme="majorHAnsi" w:cstheme="majorHAnsi"/>
          <w:b/>
          <w:sz w:val="24"/>
          <w:u w:val="single"/>
        </w:rPr>
        <w:t xml:space="preserve">w części </w:t>
      </w:r>
      <w:r w:rsidR="008766BB" w:rsidRPr="005D597D">
        <w:rPr>
          <w:rFonts w:asciiTheme="majorHAnsi" w:hAnsiTheme="majorHAnsi" w:cstheme="majorHAnsi"/>
          <w:b/>
          <w:sz w:val="24"/>
          <w:u w:val="single"/>
        </w:rPr>
        <w:t>2</w:t>
      </w:r>
      <w:r w:rsidR="000A6897" w:rsidRPr="005D597D">
        <w:rPr>
          <w:rFonts w:asciiTheme="majorHAnsi" w:hAnsiTheme="majorHAnsi" w:cstheme="majorHAnsi"/>
          <w:b/>
          <w:sz w:val="24"/>
          <w:u w:val="single"/>
        </w:rPr>
        <w:t xml:space="preserve"> </w:t>
      </w:r>
    </w:p>
    <w:p w:rsidR="00C402CC" w:rsidRPr="005D597D" w:rsidRDefault="00C402CC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lang w:eastAsia="en-US"/>
        </w:rPr>
      </w:pPr>
      <w:r w:rsidRPr="005D597D">
        <w:rPr>
          <w:rFonts w:asciiTheme="majorHAnsi" w:hAnsiTheme="majorHAnsi" w:cstheme="majorHAnsi"/>
          <w:bCs/>
          <w:lang w:eastAsia="en-US"/>
        </w:rPr>
        <w:t>Zgodnie z art. 253 ust.</w:t>
      </w:r>
      <w:r w:rsidR="000A6897" w:rsidRPr="005D597D">
        <w:rPr>
          <w:rFonts w:asciiTheme="majorHAnsi" w:hAnsiTheme="majorHAnsi" w:cstheme="majorHAnsi"/>
          <w:bCs/>
          <w:lang w:eastAsia="en-US"/>
        </w:rPr>
        <w:t xml:space="preserve"> 1 i</w:t>
      </w:r>
      <w:r w:rsidRPr="005D597D">
        <w:rPr>
          <w:rFonts w:asciiTheme="majorHAnsi" w:hAnsiTheme="majorHAnsi" w:cstheme="majorHAnsi"/>
          <w:bCs/>
          <w:lang w:eastAsia="en-US"/>
        </w:rPr>
        <w:t xml:space="preserve"> 2 ustawy z dnia 11 września 2019 r. – Prawo zamówień publicznych zwana dalej: PZP, Zamawiający informuje równocześnie wszystkich Wykonawców, którzy złożyli oferty iż, </w:t>
      </w:r>
      <w:r w:rsidRPr="005D597D">
        <w:rPr>
          <w:rFonts w:asciiTheme="majorHAnsi" w:hAnsiTheme="majorHAnsi" w:cstheme="majorHAnsi"/>
          <w:bCs/>
          <w:lang w:eastAsia="en-US"/>
        </w:rPr>
        <w:br/>
        <w:t xml:space="preserve">jako najkorzystniejszą wybrano: </w:t>
      </w:r>
    </w:p>
    <w:p w:rsidR="00C402CC" w:rsidRPr="005D597D" w:rsidRDefault="00C402CC" w:rsidP="00C40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u w:val="single"/>
          <w:lang w:eastAsia="en-US"/>
        </w:rPr>
      </w:pPr>
      <w:r w:rsidRPr="005D597D">
        <w:rPr>
          <w:rFonts w:asciiTheme="majorHAnsi" w:hAnsiTheme="majorHAnsi" w:cstheme="majorHAnsi"/>
          <w:b/>
          <w:bCs/>
          <w:u w:val="single"/>
          <w:lang w:eastAsia="en-US"/>
        </w:rPr>
        <w:t xml:space="preserve">W części </w:t>
      </w:r>
      <w:r w:rsidR="008766BB" w:rsidRPr="005D597D">
        <w:rPr>
          <w:rFonts w:asciiTheme="majorHAnsi" w:hAnsiTheme="majorHAnsi" w:cstheme="majorHAnsi"/>
          <w:b/>
          <w:bCs/>
          <w:u w:val="single"/>
          <w:lang w:eastAsia="en-US"/>
        </w:rPr>
        <w:t>2</w:t>
      </w:r>
      <w:r w:rsidR="00F06AE4" w:rsidRPr="005D597D">
        <w:rPr>
          <w:rFonts w:asciiTheme="majorHAnsi" w:hAnsiTheme="majorHAnsi" w:cstheme="majorHAnsi"/>
        </w:rPr>
        <w:t xml:space="preserve"> </w:t>
      </w:r>
      <w:r w:rsidRPr="005D597D">
        <w:rPr>
          <w:rFonts w:asciiTheme="majorHAnsi" w:hAnsiTheme="majorHAnsi" w:cstheme="majorHAnsi"/>
          <w:b/>
          <w:u w:val="single"/>
        </w:rPr>
        <w:t>dostawa drobnego sprzętu laboratoryjnego</w:t>
      </w:r>
      <w:r w:rsidRPr="005D597D">
        <w:rPr>
          <w:rFonts w:asciiTheme="majorHAnsi" w:hAnsiTheme="majorHAnsi" w:cstheme="majorHAnsi"/>
          <w:b/>
          <w:bCs/>
          <w:u w:val="single"/>
          <w:lang w:eastAsia="en-US"/>
        </w:rPr>
        <w:t>:</w:t>
      </w:r>
    </w:p>
    <w:p w:rsidR="00A04757" w:rsidRPr="005D597D" w:rsidRDefault="00A04757" w:rsidP="008766BB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szCs w:val="24"/>
        </w:rPr>
      </w:pPr>
      <w:r w:rsidRPr="005D597D">
        <w:rPr>
          <w:rFonts w:asciiTheme="majorHAnsi" w:hAnsiTheme="majorHAnsi" w:cstheme="majorHAnsi"/>
          <w:bCs/>
          <w:lang w:eastAsia="en-US"/>
        </w:rPr>
        <w:t xml:space="preserve">Ofertę nr </w:t>
      </w:r>
      <w:r w:rsidR="008766BB" w:rsidRPr="005D597D">
        <w:rPr>
          <w:rFonts w:asciiTheme="majorHAnsi" w:hAnsiTheme="majorHAnsi" w:cstheme="majorHAnsi"/>
          <w:bCs/>
          <w:lang w:eastAsia="en-US"/>
        </w:rPr>
        <w:t>4</w:t>
      </w:r>
      <w:r w:rsidRPr="005D597D">
        <w:rPr>
          <w:rFonts w:asciiTheme="majorHAnsi" w:hAnsiTheme="majorHAnsi" w:cstheme="majorHAnsi"/>
          <w:bCs/>
          <w:lang w:eastAsia="en-US"/>
        </w:rPr>
        <w:t xml:space="preserve">: </w:t>
      </w:r>
      <w:r w:rsidR="008766BB" w:rsidRPr="005D597D">
        <w:rPr>
          <w:rFonts w:asciiTheme="majorHAnsi" w:hAnsiTheme="majorHAnsi" w:cstheme="majorHAnsi"/>
          <w:b/>
          <w:bCs/>
          <w:szCs w:val="24"/>
        </w:rPr>
        <w:t>OMIXYS SP. Z O.O. Al. Jerozolimskie 202, 02-486 Warszawa NIP: 5272676895</w:t>
      </w:r>
      <w:r w:rsidR="00973713" w:rsidRPr="005D597D">
        <w:rPr>
          <w:rFonts w:asciiTheme="majorHAnsi" w:hAnsiTheme="majorHAnsi" w:cstheme="majorHAnsi"/>
          <w:bCs/>
          <w:szCs w:val="24"/>
        </w:rPr>
        <w:t xml:space="preserve">, </w:t>
      </w:r>
      <w:r w:rsidR="000A6897" w:rsidRPr="005D597D">
        <w:rPr>
          <w:rFonts w:asciiTheme="majorHAnsi" w:hAnsiTheme="majorHAnsi" w:cstheme="majorHAnsi"/>
          <w:bCs/>
          <w:szCs w:val="24"/>
        </w:rPr>
        <w:br/>
      </w:r>
      <w:r w:rsidRPr="005D597D">
        <w:rPr>
          <w:rFonts w:asciiTheme="majorHAnsi" w:hAnsiTheme="majorHAnsi" w:cstheme="majorHAnsi"/>
          <w:b/>
          <w:bCs/>
          <w:szCs w:val="24"/>
        </w:rPr>
        <w:t xml:space="preserve">z ceną brutto - </w:t>
      </w:r>
      <w:r w:rsidR="008766BB" w:rsidRPr="005D597D">
        <w:rPr>
          <w:rFonts w:asciiTheme="majorHAnsi" w:hAnsiTheme="majorHAnsi" w:cstheme="majorHAnsi"/>
          <w:b/>
          <w:szCs w:val="24"/>
        </w:rPr>
        <w:t xml:space="preserve">107 432,33 </w:t>
      </w:r>
      <w:r w:rsidRPr="005D597D">
        <w:rPr>
          <w:rFonts w:asciiTheme="majorHAnsi" w:hAnsiTheme="majorHAnsi" w:cstheme="majorHAnsi"/>
          <w:szCs w:val="24"/>
        </w:rPr>
        <w:t xml:space="preserve">PLN </w:t>
      </w:r>
    </w:p>
    <w:p w:rsidR="00A04757" w:rsidRPr="005D597D" w:rsidRDefault="00A04757" w:rsidP="00A04757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Theme="majorHAnsi" w:hAnsiTheme="majorHAnsi" w:cstheme="majorHAnsi"/>
          <w:bCs/>
          <w:color w:val="000000"/>
          <w:sz w:val="24"/>
          <w:szCs w:val="24"/>
          <w:u w:val="single"/>
        </w:rPr>
      </w:pPr>
      <w:r w:rsidRPr="005D597D">
        <w:rPr>
          <w:rFonts w:asciiTheme="majorHAnsi" w:hAnsiTheme="majorHAnsi" w:cstheme="majorHAnsi"/>
          <w:bCs/>
          <w:color w:val="000000"/>
          <w:sz w:val="24"/>
          <w:szCs w:val="24"/>
          <w:u w:val="single"/>
        </w:rPr>
        <w:t>Uzasadnienie wyboru:</w:t>
      </w:r>
    </w:p>
    <w:p w:rsidR="00A04757" w:rsidRPr="005D597D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bCs/>
          <w:color w:val="000000"/>
          <w:sz w:val="24"/>
          <w:szCs w:val="24"/>
        </w:rPr>
        <w:t>Zgodnie z art. 239 ust. 1 ustawy PZP, Zamawiający wybiera najkorzystniejszą ofertę na podstawie kryteriów oceny ofert określonych w dokumentach zamówienia.</w:t>
      </w:r>
    </w:p>
    <w:p w:rsidR="00A04757" w:rsidRPr="005D597D" w:rsidRDefault="00A04757" w:rsidP="00A0475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D597D">
        <w:rPr>
          <w:rFonts w:asciiTheme="majorHAnsi" w:hAnsiTheme="majorHAnsi" w:cstheme="majorHAnsi"/>
          <w:color w:val="000000"/>
          <w:sz w:val="24"/>
          <w:szCs w:val="24"/>
        </w:rPr>
        <w:t xml:space="preserve">W przedmiotowym postępowaniu w danej części </w:t>
      </w:r>
      <w:r w:rsidR="000A6897" w:rsidRPr="005D597D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wpłynęła jedna oferta</w:t>
      </w:r>
      <w:r w:rsidRPr="005D597D">
        <w:rPr>
          <w:rFonts w:asciiTheme="majorHAnsi" w:hAnsiTheme="majorHAnsi" w:cstheme="majorHAnsi"/>
          <w:color w:val="000000"/>
          <w:sz w:val="24"/>
          <w:szCs w:val="24"/>
        </w:rPr>
        <w:t xml:space="preserve">, poniżej pkt. przyznane </w:t>
      </w:r>
      <w:r w:rsidR="000A6897" w:rsidRPr="005D597D">
        <w:rPr>
          <w:rFonts w:asciiTheme="majorHAnsi" w:hAnsiTheme="majorHAnsi" w:cstheme="majorHAnsi"/>
          <w:color w:val="000000"/>
          <w:sz w:val="24"/>
          <w:szCs w:val="24"/>
        </w:rPr>
        <w:t>ofercie</w:t>
      </w:r>
      <w:r w:rsidRPr="005D597D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5"/>
        <w:gridCol w:w="3345"/>
        <w:gridCol w:w="1241"/>
        <w:gridCol w:w="1242"/>
        <w:gridCol w:w="1247"/>
        <w:gridCol w:w="1211"/>
      </w:tblGrid>
      <w:tr w:rsidR="00C402CC" w:rsidRPr="005D597D" w:rsidTr="00785A06">
        <w:tc>
          <w:tcPr>
            <w:tcW w:w="775" w:type="dxa"/>
            <w:vAlign w:val="center"/>
          </w:tcPr>
          <w:p w:rsidR="00C402CC" w:rsidRPr="005D597D" w:rsidRDefault="00C402CC" w:rsidP="00C402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/>
                <w:bCs/>
                <w:szCs w:val="24"/>
              </w:rPr>
              <w:t>Nr oferty</w:t>
            </w:r>
          </w:p>
        </w:tc>
        <w:tc>
          <w:tcPr>
            <w:tcW w:w="3345" w:type="dxa"/>
            <w:vAlign w:val="center"/>
          </w:tcPr>
          <w:p w:rsidR="00C402CC" w:rsidRPr="005D597D" w:rsidRDefault="00C402CC" w:rsidP="00C402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/>
                <w:bCs/>
                <w:szCs w:val="24"/>
              </w:rPr>
              <w:t>Nazwa wykonawcy</w:t>
            </w:r>
          </w:p>
        </w:tc>
        <w:tc>
          <w:tcPr>
            <w:tcW w:w="1241" w:type="dxa"/>
            <w:vAlign w:val="center"/>
          </w:tcPr>
          <w:p w:rsidR="00C402CC" w:rsidRPr="005D597D" w:rsidRDefault="00C402CC" w:rsidP="00C402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/>
                <w:bCs/>
                <w:szCs w:val="24"/>
              </w:rPr>
              <w:t>Oferowana cena PLN brutto</w:t>
            </w:r>
          </w:p>
        </w:tc>
        <w:tc>
          <w:tcPr>
            <w:tcW w:w="1242" w:type="dxa"/>
          </w:tcPr>
          <w:p w:rsidR="00C402CC" w:rsidRPr="005D597D" w:rsidRDefault="00C402CC" w:rsidP="00C402CC">
            <w:pPr>
              <w:jc w:val="center"/>
              <w:rPr>
                <w:rFonts w:asciiTheme="majorHAnsi" w:hAnsiTheme="majorHAnsi" w:cstheme="majorHAnsi"/>
              </w:rPr>
            </w:pPr>
            <w:r w:rsidRPr="005D597D">
              <w:rPr>
                <w:rFonts w:asciiTheme="majorHAnsi" w:hAnsiTheme="majorHAnsi" w:cstheme="majorHAnsi"/>
              </w:rPr>
              <w:t>pkt przyznane w kryterium cena</w:t>
            </w:r>
          </w:p>
        </w:tc>
        <w:tc>
          <w:tcPr>
            <w:tcW w:w="1247" w:type="dxa"/>
          </w:tcPr>
          <w:p w:rsidR="00C402CC" w:rsidRPr="005D597D" w:rsidRDefault="00C402CC" w:rsidP="00C402CC">
            <w:pPr>
              <w:jc w:val="center"/>
              <w:rPr>
                <w:rFonts w:asciiTheme="majorHAnsi" w:hAnsiTheme="majorHAnsi" w:cstheme="majorHAnsi"/>
              </w:rPr>
            </w:pPr>
            <w:r w:rsidRPr="005D597D">
              <w:rPr>
                <w:rFonts w:asciiTheme="majorHAnsi" w:hAnsiTheme="majorHAnsi" w:cstheme="majorHAnsi"/>
              </w:rPr>
              <w:t>pkt. przyznane w kryterium oferowany termin dostawy</w:t>
            </w:r>
          </w:p>
        </w:tc>
        <w:tc>
          <w:tcPr>
            <w:tcW w:w="1211" w:type="dxa"/>
          </w:tcPr>
          <w:p w:rsidR="00C402CC" w:rsidRPr="005D597D" w:rsidRDefault="00C402CC" w:rsidP="00C402CC">
            <w:pPr>
              <w:jc w:val="center"/>
              <w:rPr>
                <w:rFonts w:asciiTheme="majorHAnsi" w:hAnsiTheme="majorHAnsi" w:cstheme="majorHAnsi"/>
              </w:rPr>
            </w:pPr>
            <w:r w:rsidRPr="005D597D">
              <w:rPr>
                <w:rFonts w:asciiTheme="majorHAnsi" w:hAnsiTheme="majorHAnsi" w:cstheme="majorHAnsi"/>
              </w:rPr>
              <w:t>pkt. razem</w:t>
            </w:r>
          </w:p>
        </w:tc>
      </w:tr>
      <w:tr w:rsidR="000A6897" w:rsidRPr="005D597D" w:rsidTr="00785A06">
        <w:tc>
          <w:tcPr>
            <w:tcW w:w="775" w:type="dxa"/>
            <w:vAlign w:val="center"/>
          </w:tcPr>
          <w:p w:rsidR="000A6897" w:rsidRPr="005D597D" w:rsidRDefault="005D597D" w:rsidP="000A68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Cs/>
                <w:szCs w:val="24"/>
              </w:rPr>
              <w:t>4</w:t>
            </w:r>
          </w:p>
        </w:tc>
        <w:tc>
          <w:tcPr>
            <w:tcW w:w="3345" w:type="dxa"/>
            <w:vAlign w:val="center"/>
          </w:tcPr>
          <w:p w:rsidR="008766BB" w:rsidRPr="005D597D" w:rsidRDefault="008766BB" w:rsidP="00876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Cs/>
                <w:szCs w:val="24"/>
              </w:rPr>
              <w:t>OMIXYS SP. Z O.O.</w:t>
            </w:r>
          </w:p>
          <w:p w:rsidR="008766BB" w:rsidRPr="005D597D" w:rsidRDefault="008766BB" w:rsidP="00876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Cs/>
                <w:szCs w:val="24"/>
              </w:rPr>
              <w:t>Al. Jerozolimskie 202, 02-486 Warszawa</w:t>
            </w:r>
          </w:p>
          <w:p w:rsidR="000A6897" w:rsidRPr="005D597D" w:rsidRDefault="008766BB" w:rsidP="00876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5D597D">
              <w:rPr>
                <w:rFonts w:asciiTheme="majorHAnsi" w:hAnsiTheme="majorHAnsi" w:cstheme="majorHAnsi"/>
                <w:bCs/>
                <w:szCs w:val="24"/>
              </w:rPr>
              <w:t>NIP: 5272676895</w:t>
            </w:r>
          </w:p>
        </w:tc>
        <w:tc>
          <w:tcPr>
            <w:tcW w:w="1241" w:type="dxa"/>
            <w:vAlign w:val="center"/>
          </w:tcPr>
          <w:p w:rsidR="000A6897" w:rsidRPr="005D597D" w:rsidRDefault="008766BB" w:rsidP="000A6897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  <w:r w:rsidRPr="005D597D">
              <w:rPr>
                <w:rFonts w:asciiTheme="majorHAnsi" w:hAnsiTheme="majorHAnsi" w:cstheme="majorHAnsi"/>
                <w:szCs w:val="24"/>
              </w:rPr>
              <w:t>107 432,33</w:t>
            </w:r>
          </w:p>
        </w:tc>
        <w:tc>
          <w:tcPr>
            <w:tcW w:w="1242" w:type="dxa"/>
          </w:tcPr>
          <w:p w:rsidR="000A6897" w:rsidRPr="00D04058" w:rsidRDefault="000A6897" w:rsidP="000A68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04058">
              <w:rPr>
                <w:rFonts w:asciiTheme="majorHAnsi" w:hAnsiTheme="majorHAnsi" w:cstheme="majorHAnsi"/>
                <w:b/>
              </w:rPr>
              <w:t>60</w:t>
            </w:r>
          </w:p>
        </w:tc>
        <w:tc>
          <w:tcPr>
            <w:tcW w:w="1247" w:type="dxa"/>
          </w:tcPr>
          <w:p w:rsidR="000A6897" w:rsidRPr="00D04058" w:rsidRDefault="008766BB" w:rsidP="000A68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04058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211" w:type="dxa"/>
          </w:tcPr>
          <w:p w:rsidR="000A6897" w:rsidRPr="00D04058" w:rsidRDefault="008766BB" w:rsidP="000A689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04058">
              <w:rPr>
                <w:rFonts w:asciiTheme="majorHAnsi" w:hAnsiTheme="majorHAnsi" w:cstheme="majorHAnsi"/>
                <w:b/>
              </w:rPr>
              <w:t>68</w:t>
            </w:r>
            <w:r w:rsidR="000A6897" w:rsidRPr="00D04058">
              <w:rPr>
                <w:rFonts w:asciiTheme="majorHAnsi" w:hAnsiTheme="majorHAnsi" w:cstheme="majorHAnsi"/>
                <w:b/>
              </w:rPr>
              <w:t>,00</w:t>
            </w:r>
          </w:p>
        </w:tc>
      </w:tr>
    </w:tbl>
    <w:p w:rsidR="000A6897" w:rsidRPr="005D597D" w:rsidRDefault="000A6897" w:rsidP="00A047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u w:val="single"/>
          <w:lang w:eastAsia="en-US"/>
        </w:rPr>
      </w:pPr>
    </w:p>
    <w:p w:rsidR="008766BB" w:rsidRPr="005D597D" w:rsidRDefault="008766BB" w:rsidP="00A047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u w:val="single"/>
          <w:lang w:eastAsia="en-US"/>
        </w:rPr>
      </w:pPr>
    </w:p>
    <w:p w:rsidR="009A694D" w:rsidRPr="005D597D" w:rsidRDefault="009A694D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D597D">
        <w:rPr>
          <w:rFonts w:asciiTheme="majorHAnsi" w:hAnsiTheme="majorHAnsi" w:cstheme="majorHAnsi"/>
          <w:b/>
          <w:bCs/>
          <w:sz w:val="24"/>
          <w:szCs w:val="24"/>
        </w:rPr>
        <w:t xml:space="preserve">W imieniu Zamawiającego </w:t>
      </w:r>
      <w:r w:rsidR="00D40ADC" w:rsidRPr="005D597D">
        <w:rPr>
          <w:rFonts w:asciiTheme="majorHAnsi" w:hAnsiTheme="majorHAnsi" w:cstheme="majorHAnsi"/>
          <w:b/>
          <w:bCs/>
          <w:sz w:val="24"/>
          <w:szCs w:val="24"/>
        </w:rPr>
        <w:t xml:space="preserve">mgr Konrad Raczkowski – Kanclerz UMB </w:t>
      </w:r>
      <w:r w:rsidR="00210A99" w:rsidRPr="005D597D">
        <w:rPr>
          <w:rFonts w:asciiTheme="majorHAnsi" w:hAnsiTheme="majorHAnsi" w:cstheme="majorHAnsi"/>
          <w:bCs/>
          <w:sz w:val="24"/>
          <w:szCs w:val="24"/>
        </w:rPr>
        <w:t>/</w:t>
      </w:r>
      <w:r w:rsidR="00AE7B81">
        <w:rPr>
          <w:rFonts w:asciiTheme="majorHAnsi" w:hAnsiTheme="majorHAnsi" w:cstheme="majorHAnsi"/>
          <w:bCs/>
          <w:sz w:val="24"/>
          <w:szCs w:val="24"/>
        </w:rPr>
        <w:t>podpis na oryginale</w:t>
      </w:r>
      <w:bookmarkStart w:id="0" w:name="_GoBack"/>
      <w:bookmarkEnd w:id="0"/>
      <w:r w:rsidR="00210A99" w:rsidRPr="005D597D">
        <w:rPr>
          <w:rFonts w:asciiTheme="majorHAnsi" w:hAnsiTheme="majorHAnsi" w:cstheme="majorHAnsi"/>
          <w:bCs/>
          <w:sz w:val="24"/>
          <w:szCs w:val="24"/>
        </w:rPr>
        <w:t>/</w:t>
      </w:r>
    </w:p>
    <w:sectPr w:rsidR="009A694D" w:rsidRPr="005D597D" w:rsidSect="000724BD">
      <w:headerReference w:type="default" r:id="rId8"/>
      <w:pgSz w:w="11905" w:h="16837"/>
      <w:pgMar w:top="1417" w:right="1417" w:bottom="709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6CE" w:rsidRDefault="00B806CE">
      <w:pPr>
        <w:spacing w:after="0" w:line="240" w:lineRule="auto"/>
      </w:pPr>
      <w:r>
        <w:separator/>
      </w:r>
    </w:p>
  </w:endnote>
  <w:endnote w:type="continuationSeparator" w:id="0">
    <w:p w:rsidR="00B806CE" w:rsidRDefault="00B8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6CE" w:rsidRDefault="00B806CE">
      <w:pPr>
        <w:spacing w:after="0" w:line="240" w:lineRule="auto"/>
      </w:pPr>
      <w:r>
        <w:separator/>
      </w:r>
    </w:p>
  </w:footnote>
  <w:footnote w:type="continuationSeparator" w:id="0">
    <w:p w:rsidR="00B806CE" w:rsidRDefault="00B8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806CE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sdt>
      <w:sdtPr>
        <w:rPr>
          <w:rFonts w:ascii="sans-serif" w:hAnsi="sans-serif" w:cs="sans-serif"/>
          <w:color w:val="000000"/>
          <w:sz w:val="24"/>
          <w:szCs w:val="24"/>
        </w:rPr>
        <w:id w:val="1828549585"/>
        <w:docPartObj>
          <w:docPartGallery w:val="Page Numbers (Margins)"/>
          <w:docPartUnique/>
        </w:docPartObj>
      </w:sdtPr>
      <w:sdtEndPr/>
      <w:sdtContent>
        <w:r w:rsidR="009213C8" w:rsidRPr="009213C8">
          <w:rPr>
            <w:rFonts w:ascii="sans-serif" w:hAnsi="sans-serif" w:cs="sans-serif"/>
            <w:noProof/>
            <w:color w:val="00000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3C8" w:rsidRDefault="009213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213C8" w:rsidRDefault="009213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7656"/>
    <w:rsid w:val="00063005"/>
    <w:rsid w:val="00067DDF"/>
    <w:rsid w:val="000724BD"/>
    <w:rsid w:val="000A6897"/>
    <w:rsid w:val="000F2DED"/>
    <w:rsid w:val="00114E90"/>
    <w:rsid w:val="00122D6A"/>
    <w:rsid w:val="00166107"/>
    <w:rsid w:val="00167914"/>
    <w:rsid w:val="001955D7"/>
    <w:rsid w:val="00197DED"/>
    <w:rsid w:val="001B3BCC"/>
    <w:rsid w:val="001C2706"/>
    <w:rsid w:val="00200C56"/>
    <w:rsid w:val="00203E34"/>
    <w:rsid w:val="002072E3"/>
    <w:rsid w:val="00210A99"/>
    <w:rsid w:val="002214A1"/>
    <w:rsid w:val="00244C28"/>
    <w:rsid w:val="00256D6F"/>
    <w:rsid w:val="00291EEB"/>
    <w:rsid w:val="002A0A03"/>
    <w:rsid w:val="002E11DA"/>
    <w:rsid w:val="002E4F48"/>
    <w:rsid w:val="00314BF2"/>
    <w:rsid w:val="00324C5B"/>
    <w:rsid w:val="003864D0"/>
    <w:rsid w:val="003B5463"/>
    <w:rsid w:val="003D5010"/>
    <w:rsid w:val="003E4AE9"/>
    <w:rsid w:val="004105E5"/>
    <w:rsid w:val="00412613"/>
    <w:rsid w:val="00425E59"/>
    <w:rsid w:val="004403D7"/>
    <w:rsid w:val="00446C74"/>
    <w:rsid w:val="004506BC"/>
    <w:rsid w:val="004870C0"/>
    <w:rsid w:val="00487A57"/>
    <w:rsid w:val="004D3AD3"/>
    <w:rsid w:val="004D657B"/>
    <w:rsid w:val="004E0747"/>
    <w:rsid w:val="00500AEE"/>
    <w:rsid w:val="00510BDC"/>
    <w:rsid w:val="00512A0A"/>
    <w:rsid w:val="00515957"/>
    <w:rsid w:val="00534B23"/>
    <w:rsid w:val="005525A7"/>
    <w:rsid w:val="00586056"/>
    <w:rsid w:val="005A06A9"/>
    <w:rsid w:val="005A2E86"/>
    <w:rsid w:val="005A411F"/>
    <w:rsid w:val="005A62CE"/>
    <w:rsid w:val="005D341C"/>
    <w:rsid w:val="005D597D"/>
    <w:rsid w:val="005E18CC"/>
    <w:rsid w:val="0061331A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D3390"/>
    <w:rsid w:val="007D73C7"/>
    <w:rsid w:val="008265C5"/>
    <w:rsid w:val="008324A0"/>
    <w:rsid w:val="00832A33"/>
    <w:rsid w:val="00835D0C"/>
    <w:rsid w:val="008371CD"/>
    <w:rsid w:val="0084506F"/>
    <w:rsid w:val="008766BB"/>
    <w:rsid w:val="008B19A9"/>
    <w:rsid w:val="008E073A"/>
    <w:rsid w:val="008E26D6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2212F"/>
    <w:rsid w:val="00A2777A"/>
    <w:rsid w:val="00A43AA6"/>
    <w:rsid w:val="00A567DB"/>
    <w:rsid w:val="00A65EBB"/>
    <w:rsid w:val="00A7175F"/>
    <w:rsid w:val="00A7381E"/>
    <w:rsid w:val="00AA521F"/>
    <w:rsid w:val="00AB10C0"/>
    <w:rsid w:val="00AE7B81"/>
    <w:rsid w:val="00B3008F"/>
    <w:rsid w:val="00B432E1"/>
    <w:rsid w:val="00B55D10"/>
    <w:rsid w:val="00B6445C"/>
    <w:rsid w:val="00B679AF"/>
    <w:rsid w:val="00B75D0D"/>
    <w:rsid w:val="00B806CE"/>
    <w:rsid w:val="00BA315E"/>
    <w:rsid w:val="00BB0DCA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4058"/>
    <w:rsid w:val="00D11606"/>
    <w:rsid w:val="00D33564"/>
    <w:rsid w:val="00D40ADC"/>
    <w:rsid w:val="00D56018"/>
    <w:rsid w:val="00D83FEF"/>
    <w:rsid w:val="00DA0A02"/>
    <w:rsid w:val="00DA0B2E"/>
    <w:rsid w:val="00DB2EB8"/>
    <w:rsid w:val="00DC02DF"/>
    <w:rsid w:val="00E22C22"/>
    <w:rsid w:val="00E5628B"/>
    <w:rsid w:val="00E63AA8"/>
    <w:rsid w:val="00EE00B2"/>
    <w:rsid w:val="00EF6D6B"/>
    <w:rsid w:val="00F06AE4"/>
    <w:rsid w:val="00F1580F"/>
    <w:rsid w:val="00F573D8"/>
    <w:rsid w:val="00F6367D"/>
    <w:rsid w:val="00F93688"/>
    <w:rsid w:val="00F9373D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3D537B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20</cp:revision>
  <cp:lastPrinted>2024-06-05T09:09:00Z</cp:lastPrinted>
  <dcterms:created xsi:type="dcterms:W3CDTF">2024-03-06T08:28:00Z</dcterms:created>
  <dcterms:modified xsi:type="dcterms:W3CDTF">2024-06-13T07:05:00Z</dcterms:modified>
</cp:coreProperties>
</file>