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E70" w14:textId="31ACB196" w:rsidR="00721C4D" w:rsidRDefault="00CA3F7A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EF415E">
        <w:rPr>
          <w:rFonts w:ascii="Garamond" w:hAnsi="Garamond"/>
          <w:b/>
        </w:rPr>
        <w:t>IMZP.272.0</w:t>
      </w:r>
      <w:r w:rsidR="00724470" w:rsidRPr="00EF415E">
        <w:rPr>
          <w:rFonts w:ascii="Garamond" w:hAnsi="Garamond"/>
          <w:b/>
        </w:rPr>
        <w:t>4</w:t>
      </w:r>
      <w:r w:rsidRPr="00EF415E">
        <w:rPr>
          <w:rFonts w:ascii="Garamond" w:hAnsi="Garamond"/>
          <w:b/>
        </w:rPr>
        <w:t xml:space="preserve">.2023. </w:t>
      </w:r>
      <w:r w:rsidRPr="00EF415E">
        <w:rPr>
          <w:rFonts w:ascii="Garamond" w:hAnsi="Garamond"/>
          <w:b/>
          <w:lang w:eastAsia="en-US"/>
        </w:rPr>
        <w:t xml:space="preserve"> Załącznik Nr 4</w:t>
      </w:r>
    </w:p>
    <w:p w14:paraId="4925A441" w14:textId="77777777" w:rsidR="007743A3" w:rsidRPr="007743A3" w:rsidRDefault="007743A3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</w:p>
    <w:p w14:paraId="79BD95F2" w14:textId="441B2682" w:rsidR="007743A3" w:rsidRDefault="00723838" w:rsidP="007743A3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UMOWA NR IMZP.273.0</w:t>
      </w:r>
      <w:r w:rsidR="00724470" w:rsidRPr="00EF415E">
        <w:rPr>
          <w:rFonts w:ascii="Garamond" w:hAnsi="Garamond"/>
          <w:b/>
          <w:bCs/>
        </w:rPr>
        <w:t>4</w:t>
      </w:r>
      <w:r w:rsidRPr="00EF415E">
        <w:rPr>
          <w:rFonts w:ascii="Garamond" w:hAnsi="Garamond"/>
          <w:b/>
          <w:bCs/>
        </w:rPr>
        <w:t>.ZP.2023</w:t>
      </w:r>
    </w:p>
    <w:p w14:paraId="60A11B59" w14:textId="77777777" w:rsidR="007743A3" w:rsidRPr="007743A3" w:rsidRDefault="007743A3" w:rsidP="007743A3">
      <w:pPr>
        <w:spacing w:line="360" w:lineRule="auto"/>
        <w:jc w:val="center"/>
        <w:rPr>
          <w:rFonts w:ascii="Garamond" w:hAnsi="Garamond"/>
          <w:b/>
          <w:bCs/>
        </w:rPr>
      </w:pPr>
    </w:p>
    <w:p w14:paraId="5E9CEBE5" w14:textId="7696C613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Zawarta w dniu…………………… 2023 roku, w Sochaczewie, pomiędzy </w:t>
      </w:r>
      <w:r w:rsidRPr="00EF415E">
        <w:rPr>
          <w:rFonts w:ascii="Garamond" w:hAnsi="Garamond"/>
          <w:b/>
          <w:bCs/>
        </w:rPr>
        <w:t>Powiatem Sochaczewskim</w:t>
      </w:r>
      <w:r w:rsidRPr="00EF415E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EF415E">
        <w:rPr>
          <w:rFonts w:ascii="Garamond" w:hAnsi="Garamond"/>
          <w:b/>
          <w:bCs/>
        </w:rPr>
        <w:t>Zamawiającym</w:t>
      </w:r>
      <w:r w:rsidRPr="00EF415E">
        <w:rPr>
          <w:rFonts w:ascii="Garamond" w:hAnsi="Garamond"/>
          <w:bCs/>
        </w:rPr>
        <w:t xml:space="preserve">”, reprezentowanym przez Zarząd Powiatu,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w imieniu którego działają:</w:t>
      </w:r>
    </w:p>
    <w:p w14:paraId="4512A7A1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77B5937E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BE837F8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przy kontrasygnacie Skarbnika Powiatu ……………………………………….</w:t>
      </w:r>
    </w:p>
    <w:p w14:paraId="66B7EDD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a:</w:t>
      </w:r>
    </w:p>
    <w:p w14:paraId="392C85FC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1CDA74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Reprezentowany przez:</w:t>
      </w:r>
    </w:p>
    <w:p w14:paraId="79F5800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049F1994" w14:textId="1FA3022C" w:rsidR="007743A3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 zwaną / -ym dalej „</w:t>
      </w:r>
      <w:r w:rsidRPr="00EF415E">
        <w:rPr>
          <w:rFonts w:ascii="Garamond" w:hAnsi="Garamond"/>
          <w:b/>
          <w:bCs/>
        </w:rPr>
        <w:t>Wykonawcą</w:t>
      </w:r>
      <w:r w:rsidRPr="00EF415E">
        <w:rPr>
          <w:rFonts w:ascii="Garamond" w:hAnsi="Garamond"/>
          <w:bCs/>
        </w:rPr>
        <w:t xml:space="preserve">” wyłonionym w wyniku przeprowadzonego postępowania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 xml:space="preserve">w trybie podstawowym nr </w:t>
      </w:r>
      <w:r w:rsidRPr="00EF415E">
        <w:rPr>
          <w:rFonts w:ascii="Garamond" w:hAnsi="Garamond"/>
          <w:b/>
          <w:bCs/>
        </w:rPr>
        <w:t>IMZP.272.0</w:t>
      </w:r>
      <w:r w:rsidR="00724470" w:rsidRPr="00EF415E">
        <w:rPr>
          <w:rFonts w:ascii="Garamond" w:hAnsi="Garamond"/>
          <w:b/>
          <w:bCs/>
        </w:rPr>
        <w:t>4</w:t>
      </w:r>
      <w:r w:rsidRPr="00EF415E">
        <w:rPr>
          <w:rFonts w:ascii="Garamond" w:hAnsi="Garamond"/>
          <w:b/>
          <w:bCs/>
        </w:rPr>
        <w:t>.2023</w:t>
      </w:r>
      <w:r w:rsidRPr="00EF415E">
        <w:rPr>
          <w:rFonts w:ascii="Garamond" w:hAnsi="Garamond"/>
          <w:bCs/>
        </w:rPr>
        <w:t>, zgodnie z art. 275 ust.1 ustawy z dnia 11 września 2019 roku Prawo zamówień publicznych (Dz. U. 2022, poz. 1710 z późn. zm.) – zwaną dalej „ustawą Pzp” lub „Pzp”.</w:t>
      </w:r>
    </w:p>
    <w:p w14:paraId="70908D76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254381A4" w14:textId="35FF51FB" w:rsidR="006F19F4" w:rsidRPr="00EF415E" w:rsidRDefault="00724470" w:rsidP="0072447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EF415E">
        <w:rPr>
          <w:rStyle w:val="markedcontent"/>
          <w:rFonts w:ascii="Garamond" w:hAnsi="Garamond" w:cs="Arial"/>
          <w:sz w:val="24"/>
          <w:szCs w:val="24"/>
        </w:rPr>
        <w:t>Usuwanie i przechowywanie pojazdów usuniętych z dróg na podstawie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art. 130a ustawy z dnia 20 czerwca 1997 roku Prawo o ruchu drogowym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z terenu Powiatu Sochaczewskiego w latach 2023 – 2024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 xml:space="preserve"> w tym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holowanie (przewiezienie) pojazdów na parking Powiatowego Zarządu Dróg w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Sochaczewie.</w:t>
      </w:r>
      <w:r w:rsidR="007C45CF" w:rsidRPr="00EF415E">
        <w:rPr>
          <w:rFonts w:ascii="Garamond" w:eastAsia="Times New Roman" w:hAnsi="Garamond" w:cs="Arial"/>
          <w:sz w:val="24"/>
          <w:szCs w:val="24"/>
          <w:lang w:eastAsia="pl-PL"/>
        </w:rPr>
        <w:t xml:space="preserve"> Przedmiot zamówienia obejmuje również transport pojazdów przechowywanych na parkingu poprzedniego wykonawcy na własny parking (w przypadku zmiany wykonawcy) w ramach zaproponowanej ceny.</w:t>
      </w:r>
    </w:p>
    <w:p w14:paraId="5167E68A" w14:textId="025F837A" w:rsidR="007A03A2" w:rsidRPr="00EF415E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EF415E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Oferta Wykonawcy, </w:t>
      </w:r>
    </w:p>
    <w:p w14:paraId="1C71F281" w14:textId="09716EA3" w:rsidR="00AD13DC" w:rsidRPr="00EF415E" w:rsidRDefault="007A03A2" w:rsidP="007C45CF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Specyfikacja Warunków Zamówienia (SWZ), </w:t>
      </w:r>
    </w:p>
    <w:p w14:paraId="3B39F042" w14:textId="77777777" w:rsidR="00AD13DC" w:rsidRPr="00EF415E" w:rsidRDefault="00AD13DC" w:rsidP="00AD1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A88B6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41AFD3A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DE8FDC5" w14:textId="1EF8966F" w:rsidR="00AD13DC" w:rsidRPr="00EF415E" w:rsidRDefault="00AD13DC" w:rsidP="00AD13DC">
      <w:pPr>
        <w:widowControl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EF415E">
        <w:rPr>
          <w:rFonts w:ascii="Garamond" w:hAnsi="Garamond"/>
        </w:rPr>
        <w:t>Przedmiot zamówienia obejmuje:</w:t>
      </w:r>
    </w:p>
    <w:p w14:paraId="5E5C3453" w14:textId="1182CF36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Usuwanie</w:t>
      </w:r>
      <w:r w:rsidR="007C45CF" w:rsidRPr="00EF415E">
        <w:rPr>
          <w:rFonts w:ascii="Garamond" w:hAnsi="Garamond"/>
        </w:rPr>
        <w:t>, w tym</w:t>
      </w:r>
      <w:r w:rsidRPr="00EF415E">
        <w:rPr>
          <w:rFonts w:ascii="Garamond" w:hAnsi="Garamond"/>
        </w:rPr>
        <w:t xml:space="preserve"> załadunek, oczyszczenie miejsca po usuniętym pojeździe, transport na parking strzeżony oraz rozładunek, zgodnie z ww. ustawą oraz rozporządzeniem Ministra Spraw Wewnętrznych i Administracji z dnia 22 czerwca 2011 roku w sprawie usuwania pojazdów, </w:t>
      </w:r>
      <w:r w:rsidRPr="00EF415E">
        <w:rPr>
          <w:rFonts w:ascii="Garamond" w:hAnsi="Garamond"/>
        </w:rPr>
        <w:lastRenderedPageBreak/>
        <w:t>których używanie może zagrażać bezpieczeństwu lub porządkowi ruchu drogowego albo utrudniających prowadzenie akcji ratowniczej (Dz. U. z 2018 roku, poz.2285).</w:t>
      </w:r>
    </w:p>
    <w:p w14:paraId="1250321E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Przechowywanie pojazdów w sposób zapewniający bezpieczeństwo środowiska, na parkingu strzeżonym, zgodnie z obowiązującymi przepisami prawa.</w:t>
      </w:r>
    </w:p>
    <w:p w14:paraId="299F53D6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Dysponowanie:</w:t>
      </w:r>
    </w:p>
    <w:p w14:paraId="605FEF4A" w14:textId="65C970AB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parkingiem strzeżonym z liczbą miejsc parkingowych – min. </w:t>
      </w:r>
      <w:r w:rsidR="007C45CF" w:rsidRPr="00EF415E">
        <w:rPr>
          <w:rFonts w:ascii="Garamond" w:hAnsi="Garamond"/>
          <w:sz w:val="24"/>
          <w:szCs w:val="24"/>
        </w:rPr>
        <w:t>2</w:t>
      </w:r>
      <w:r w:rsidRPr="00EF415E">
        <w:rPr>
          <w:rFonts w:ascii="Garamond" w:hAnsi="Garamond"/>
          <w:sz w:val="24"/>
          <w:szCs w:val="24"/>
        </w:rPr>
        <w:t xml:space="preserve">0, wyposażonym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 xml:space="preserve">w nawierzchnię utwardzoną, ogrodzenie, oświetlenie miejsc parkingowych wraz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 xml:space="preserve">z całodobowym dozorem, znajdującym się w obrębie Powiatu Sochaczewskiego. </w:t>
      </w:r>
      <w:r w:rsidR="0073721A" w:rsidRPr="00EF415E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>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5B6BCCB6" w14:textId="2785B04C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pojazdem/-ami wraz z niezbędnym wyposażeniem, przystosowanym/-i do holowania i załadunku pojazdów:</w:t>
      </w:r>
    </w:p>
    <w:p w14:paraId="5199525C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rowerów i motorowerów</w:t>
      </w:r>
    </w:p>
    <w:p w14:paraId="01F971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motocykli</w:t>
      </w:r>
    </w:p>
    <w:p w14:paraId="59712E8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do 3,5 t,</w:t>
      </w:r>
    </w:p>
    <w:p w14:paraId="66137C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3,5 t do 7,5 t,</w:t>
      </w:r>
    </w:p>
    <w:p w14:paraId="1489770E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7,5 t do 16 t,</w:t>
      </w:r>
    </w:p>
    <w:p w14:paraId="78A90024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16 t,</w:t>
      </w:r>
    </w:p>
    <w:p w14:paraId="06775DC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przewożących materiały niebezpieczne,</w:t>
      </w:r>
    </w:p>
    <w:p w14:paraId="2C55D9D6" w14:textId="35AEF340" w:rsidR="00AD13DC" w:rsidRPr="00EF415E" w:rsidRDefault="00DE1E3F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h</w:t>
      </w:r>
      <w:r w:rsidR="00AD13DC" w:rsidRPr="00EF415E">
        <w:rPr>
          <w:rFonts w:ascii="Garamond" w:hAnsi="Garamond"/>
        </w:rPr>
        <w:t>ulajn</w:t>
      </w:r>
      <w:r w:rsidRPr="00EF415E">
        <w:rPr>
          <w:rFonts w:ascii="Garamond" w:hAnsi="Garamond"/>
        </w:rPr>
        <w:t>ogi</w:t>
      </w:r>
      <w:r w:rsidR="00AD13DC" w:rsidRPr="00EF415E">
        <w:rPr>
          <w:rFonts w:ascii="Garamond" w:hAnsi="Garamond"/>
        </w:rPr>
        <w:t xml:space="preserve"> elektryczn</w:t>
      </w:r>
      <w:r w:rsidRPr="00EF415E">
        <w:rPr>
          <w:rFonts w:ascii="Garamond" w:hAnsi="Garamond"/>
        </w:rPr>
        <w:t>e</w:t>
      </w:r>
      <w:r w:rsidR="00AD13DC" w:rsidRPr="00EF415E">
        <w:rPr>
          <w:rFonts w:ascii="Garamond" w:hAnsi="Garamond"/>
        </w:rPr>
        <w:t xml:space="preserve"> lub urządzeń transportu osobistego.</w:t>
      </w:r>
    </w:p>
    <w:p w14:paraId="7492BD35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Posiadanie na czas realizacji zamówienia ubezpieczenia od odpowiedzialności cywilnej w zakresie prowadzonej działalności zgodnej z przedmiotem zamówienia.</w:t>
      </w:r>
    </w:p>
    <w:p w14:paraId="3C718B9F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Posiadanie na czas realizacji zamówienia licencji na wykonywanie krajowego transportu drogowego rzeczy.</w:t>
      </w:r>
    </w:p>
    <w:p w14:paraId="6B0625DB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Transport pojazdów przechowywanych na parkingu poprzedniego wykonawcy na własny parking (w przypadku zmiany wykonawcy) w ramach zaproponowanej ceny.</w:t>
      </w:r>
    </w:p>
    <w:p w14:paraId="70C009A0" w14:textId="1D701397" w:rsidR="00AD13DC" w:rsidRPr="00EF415E" w:rsidRDefault="008F677F" w:rsidP="008F677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W ramach przedmiotu umowy </w:t>
      </w:r>
      <w:r w:rsidR="00AD13DC" w:rsidRPr="00EF415E">
        <w:rPr>
          <w:rFonts w:ascii="Garamond" w:hAnsi="Garamond"/>
          <w:sz w:val="24"/>
          <w:szCs w:val="24"/>
        </w:rPr>
        <w:t>Wykonawca będzie zobowiązany do:</w:t>
      </w:r>
    </w:p>
    <w:p w14:paraId="33FC1CE4" w14:textId="7BF42A2E" w:rsidR="008A5F36" w:rsidRPr="00EF415E" w:rsidRDefault="00AD13DC" w:rsidP="008A5F36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realizacji każdego zlecenia usunięcia pojazdu z drogi na podstawie dyspozycji wydanej przez Policję, Straż Miejską (na chwilę przeprowadzania procedury udzielenia zamówienia – żadna z gmin z terenu Powiatu Sochaczewskiego nie posiada straży gminnej) lub osobę dowodzącą akcją ratunkową zgodnie z ustawą i rozporządzeniami o których mowa w pkt.1.</w:t>
      </w:r>
      <w:r w:rsidR="008A5F36" w:rsidRPr="00EF415E">
        <w:rPr>
          <w:rFonts w:ascii="Garamond" w:hAnsi="Garamond"/>
        </w:rPr>
        <w:t xml:space="preserve"> Podstawą do usunięcia pojazdu z drogi przez Wykonawcę</w:t>
      </w:r>
      <w:r w:rsidR="008A5F36" w:rsidRPr="00EF415E">
        <w:rPr>
          <w:rFonts w:ascii="Garamond" w:hAnsi="Garamond"/>
          <w:b/>
          <w:bCs/>
        </w:rPr>
        <w:t xml:space="preserve"> </w:t>
      </w:r>
      <w:r w:rsidR="008A5F36" w:rsidRPr="00EF415E">
        <w:rPr>
          <w:rFonts w:ascii="Garamond" w:hAnsi="Garamond"/>
        </w:rPr>
        <w:t xml:space="preserve">jest dyspozycja, o której mowa w § 2 Rozporządzenia Ministra Spraw Wewnętrznych i Administracji z dnia 22 czerwca 2011 roku w </w:t>
      </w:r>
      <w:r w:rsidR="008A5F36" w:rsidRPr="00EF415E">
        <w:rPr>
          <w:rFonts w:ascii="Garamond" w:hAnsi="Garamond"/>
        </w:rPr>
        <w:lastRenderedPageBreak/>
        <w:t xml:space="preserve">sprawie usuwania pojazdów, których używanie może zagrażać bezpieczeństwu lub porządkowi ruchu drogowego albo utrudniających prowadzenie akcji ratowniczej. Podstawą do odbioru pojazdu </w:t>
      </w:r>
      <w:r w:rsidR="007743A3">
        <w:rPr>
          <w:rFonts w:ascii="Garamond" w:hAnsi="Garamond"/>
        </w:rPr>
        <w:br/>
      </w:r>
      <w:r w:rsidR="008A5F36" w:rsidRPr="00EF415E">
        <w:rPr>
          <w:rFonts w:ascii="Garamond" w:hAnsi="Garamond"/>
        </w:rPr>
        <w:t xml:space="preserve">z parkingu przez uprawnioną osobę lub przez właściciela, jest zezwolenie wydane przez podmiot, który zadysponował usunięcie pojazdu oraz dowód wpłaty, </w:t>
      </w:r>
      <w:r w:rsidR="0047082D" w:rsidRPr="00EF415E">
        <w:rPr>
          <w:rFonts w:ascii="Garamond" w:hAnsi="Garamond"/>
        </w:rPr>
        <w:t>uiszczony zgodnie z kwotą</w:t>
      </w:r>
      <w:r w:rsidR="008A5F36" w:rsidRPr="00EF415E">
        <w:rPr>
          <w:rFonts w:ascii="Garamond" w:hAnsi="Garamond"/>
        </w:rPr>
        <w:t xml:space="preserve"> wynikając</w:t>
      </w:r>
      <w:r w:rsidR="0047082D" w:rsidRPr="00EF415E">
        <w:rPr>
          <w:rFonts w:ascii="Garamond" w:hAnsi="Garamond"/>
        </w:rPr>
        <w:t>ą</w:t>
      </w:r>
      <w:r w:rsidR="008A5F36" w:rsidRPr="00EF415E">
        <w:rPr>
          <w:rFonts w:ascii="Garamond" w:hAnsi="Garamond"/>
        </w:rPr>
        <w:t xml:space="preserve"> z Uchwały Rady Powiatu w Sochaczewie</w:t>
      </w:r>
      <w:r w:rsidR="0047082D" w:rsidRPr="00EF415E">
        <w:rPr>
          <w:rFonts w:ascii="Garamond" w:hAnsi="Garamond"/>
        </w:rPr>
        <w:t>,</w:t>
      </w:r>
      <w:r w:rsidR="008A5F36" w:rsidRPr="00EF415E">
        <w:rPr>
          <w:rFonts w:ascii="Garamond" w:hAnsi="Garamond"/>
        </w:rPr>
        <w:t xml:space="preserve"> na konto Zamawiającego</w:t>
      </w:r>
      <w:r w:rsidR="0047082D" w:rsidRPr="00EF415E">
        <w:rPr>
          <w:rFonts w:ascii="Garamond" w:hAnsi="Garamond"/>
        </w:rPr>
        <w:t xml:space="preserve">. </w:t>
      </w:r>
    </w:p>
    <w:p w14:paraId="7804F75D" w14:textId="32877D4C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zapewnienia maksymalnego czasu dojazdu do miejsca wskazanego przez podmiot wydający dyspozycję usunięcia pojazdu</w:t>
      </w:r>
      <w:r w:rsidR="008F677F" w:rsidRPr="00EF415E">
        <w:rPr>
          <w:rFonts w:ascii="Garamond" w:hAnsi="Garamond"/>
        </w:rPr>
        <w:t xml:space="preserve"> </w:t>
      </w:r>
      <w:r w:rsidR="00EF415E" w:rsidRPr="00EF415E">
        <w:rPr>
          <w:rFonts w:ascii="Garamond" w:hAnsi="Garamond"/>
        </w:rPr>
        <w:t>t.j</w:t>
      </w:r>
      <w:r w:rsidR="008F677F" w:rsidRPr="00EF415E">
        <w:rPr>
          <w:rFonts w:ascii="Garamond" w:hAnsi="Garamond"/>
        </w:rPr>
        <w:t xml:space="preserve"> do ………..minut</w:t>
      </w:r>
      <w:r w:rsidRPr="00EF415E">
        <w:rPr>
          <w:rFonts w:ascii="Garamond" w:hAnsi="Garamond"/>
        </w:rPr>
        <w:t xml:space="preserve">, </w:t>
      </w:r>
      <w:r w:rsidR="008F677F" w:rsidRPr="00EF415E">
        <w:rPr>
          <w:rFonts w:ascii="Garamond" w:hAnsi="Garamond"/>
        </w:rPr>
        <w:t xml:space="preserve">w uzasadnionych przypadkach </w:t>
      </w:r>
      <w:r w:rsidRPr="00EF415E">
        <w:rPr>
          <w:rFonts w:ascii="Garamond" w:hAnsi="Garamond"/>
        </w:rPr>
        <w:t>nie dłuż</w:t>
      </w:r>
      <w:r w:rsidR="008F677F" w:rsidRPr="00EF415E">
        <w:rPr>
          <w:rFonts w:ascii="Garamond" w:hAnsi="Garamond"/>
        </w:rPr>
        <w:t>ej</w:t>
      </w:r>
      <w:r w:rsidRPr="00EF415E">
        <w:rPr>
          <w:rFonts w:ascii="Garamond" w:hAnsi="Garamond"/>
        </w:rPr>
        <w:t xml:space="preserve"> niż 60 minut od otrzymania zlecenia holowania,</w:t>
      </w:r>
    </w:p>
    <w:p w14:paraId="719291BC" w14:textId="610333A6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odstąpienia od usunięcia pojazdu na polecenie podmiotu, który wydał dyspozycję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przypadku ustania przyczyny usunięcia pojazdu,</w:t>
      </w:r>
    </w:p>
    <w:p w14:paraId="1EEDC951" w14:textId="52E15AC5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zabezpieczenia (od chwili przekazania pojazdu przez jednostkę, która wydała dyspozycję usunięcia pojazdu do chwili wydania pojazdu) pojazdu i ładunku,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taki znajduje się na pojeździe holowanym przed uszkodzeniem, zniszczeniem, kradzieżą, dewastacją w czasie transportu i przechowywania na parkingu,</w:t>
      </w:r>
    </w:p>
    <w:p w14:paraId="2350F12F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dokładnego oczyszczenia miejsca po usuniętym pojeździe, w tym w razie potrzeby zebranie szczątków usuwanego pojazdu i oczyszczenie jezdni z płynów eksploatacyjnych,</w:t>
      </w:r>
    </w:p>
    <w:p w14:paraId="734159DC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przemieszczenia na odpowiedni parking, rozładunku oraz właściwego ustawienia pojazdu na parkingu,</w:t>
      </w:r>
    </w:p>
    <w:p w14:paraId="2D213932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sporządzenia dokumentacji fotograficznej przed usunięciem pojazdu (pozwalającej stwierdzić miejsce skąd pojazd jest usuwany oraz ewentualne uszkodzenia pojazdu przed transportem) oraz w dniu wydania osobie upoważnionej do odbioru pojazdu (pozwalającej stwierdzić ewentualne uszkodzenia powstałe podczas parkowania),</w:t>
      </w:r>
    </w:p>
    <w:p w14:paraId="6E9BF8C5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prowadzenia całodobowego parkingu strzeżonego do parkowania pojazdów usuwanych z terenu Powiatu Sochaczewskiego,</w:t>
      </w:r>
    </w:p>
    <w:p w14:paraId="70A393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przechowywania w zabezpieczonym pomieszczeniu lub w inny sposób (np. w samym pojeździe) wyposażenia pojazdu, części lub innych elementów zabezpieczonego pojazdu, które zostały oddzielone od pojazdu i mogłyby ulec zniszczeniu, oraz zabezpieczenie wlewów paliwa i innych płynów eksploatacyjnych, uniemożliwiających ich wypompowanie przez nieupoważnione osoby,</w:t>
      </w:r>
    </w:p>
    <w:p w14:paraId="4E6FD12E" w14:textId="2CF3570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udzielani</w:t>
      </w:r>
      <w:r w:rsidR="006B3ECA" w:rsidRPr="00EF415E">
        <w:rPr>
          <w:rFonts w:ascii="Garamond" w:hAnsi="Garamond"/>
        </w:rPr>
        <w:t>a</w:t>
      </w:r>
      <w:r w:rsidRPr="00EF415E">
        <w:rPr>
          <w:rFonts w:ascii="Garamond" w:hAnsi="Garamond"/>
        </w:rPr>
        <w:t xml:space="preserve"> pomocy rzeczoznawcom oraz pracownikom zamawiającego przy wykonywaniu oględzin pojazdów,</w:t>
      </w:r>
    </w:p>
    <w:p w14:paraId="32B8AD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prowadzenia oddzielnych ewidencji dla:</w:t>
      </w:r>
    </w:p>
    <w:p w14:paraId="71F60DC1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- pojazdów usuniętych z drogi w trybie art.130a Ustawy,</w:t>
      </w:r>
    </w:p>
    <w:p w14:paraId="077A9416" w14:textId="6307594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</w:t>
      </w:r>
      <w:r w:rsidR="00EF415E" w:rsidRPr="00EF415E">
        <w:rPr>
          <w:rFonts w:ascii="Garamond" w:hAnsi="Garamond"/>
        </w:rPr>
        <w:t>pojazdów,</w:t>
      </w:r>
      <w:r w:rsidRPr="00EF415E">
        <w:rPr>
          <w:rFonts w:ascii="Garamond" w:hAnsi="Garamond"/>
        </w:rPr>
        <w:t xml:space="preserve"> w przypadku których nastąpiło odstąpienie od usunięcia w trybie art.130a Ustawy Prawo o ruchu drogowym,</w:t>
      </w:r>
    </w:p>
    <w:p w14:paraId="048FC3EC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>- pojazdów przyjętych na parking,</w:t>
      </w:r>
    </w:p>
    <w:p w14:paraId="1A5BE37E" w14:textId="2A640DE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pojazdów odebranych oraz nieodebranych przez właścicieli w ustawowym terminie oraz do przedstawienia Zamawiającemu do dnia 10 każdego miesiąca sprawozdania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podziale na: numer ewidencyjny pojazdu, marka pojazdu, nr rejestracyjny pojazdu, data usunięcia pojazdu i umieszczenia na parkingu, data wydania, liczba dni przechowywania pojazdu, należność dla Wykonawcy za usunięcie i przechowywanie pojazdu.</w:t>
      </w:r>
    </w:p>
    <w:p w14:paraId="52331970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zabezpieczenia informacji oraz danych osobowych zebranych w czasie trwania umowy przed dostępem osób nieupoważnionych,</w:t>
      </w:r>
    </w:p>
    <w:p w14:paraId="0D63AE2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wydania pojazdu, po okazaniu dowodu wpłaty kwoty należnej za holowanie oraz przechowywanie pojazdu oraz zezwolenia wydanego przez podmiot wydający dyspozycję usunięcia pojazdu, osobie upoważnionej do odbioru zatrzymanego pojazdu,</w:t>
      </w:r>
    </w:p>
    <w:p w14:paraId="441D37E1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powiadomienie Zamawiającego oraz podmiotu, który wydał dyspozycję usunięcia pojazdu w trybie art.130a Ustawy, o nieodebraniu pojazdu z parkingu w terminie określonym w art.130a ust.10 ustawy Prawo o ruchu drogowym, nie później niż trzeciego dnia od dnia upływu tego terminu,</w:t>
      </w:r>
    </w:p>
    <w:p w14:paraId="2FF59C8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24 – godzinnej dyspozycyjności oraz świadczenia usługi w sposób ciągły, w systemie 24 godziny / 7 dni w tygodniu z zapewnieniem całodobowej łączności telefonicznej w celu umożliwienia przekazywania dyspozycji w każdym momencie świadczenia usługi (pod 2 numerami telefonów – stacjonarnym i komórkowym),</w:t>
      </w:r>
    </w:p>
    <w:p w14:paraId="7C831FE3" w14:textId="5B757A88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świadczenia usługi objętej zamówieniem zgodnie z obowiązującymi przepisami,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szczególności przepisami ustawy Prawo o ruchu drogowym i Rozporządzeniami wydanymi na podstawie tej ustawy,</w:t>
      </w:r>
    </w:p>
    <w:p w14:paraId="4D6B4BC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udzielenia pisemnej informacji właścicielowi lub posiadaczowi pojazdu o wysokości opłaty za odstąpienie od usuwania pojazdu zgodnie z uchwałą Rady Powiatu w Sochaczewie, oraz wskazanie numeru rachunku bankowego na który należy uiścić stosowną opłatę, aby móc pojazd odebrać,</w:t>
      </w:r>
    </w:p>
    <w:p w14:paraId="61155577" w14:textId="44EA8EAB" w:rsidR="00CC6065" w:rsidRPr="007743A3" w:rsidRDefault="00AD13DC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przekazania zamawiającemu karty ewidencyjnej pojazdu, kopii dyspozycji usunięcia pojazdu, a na żądanie – także dokumentacji fotograficznej oraz kopii dowodu wpłaty opłaty należnej za usunięcie i przechowywanie pojazdu (w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pojazd został odebrany) w terminie 10 dni od dnia usunięcia pojazdu. Za zgodą zamawiającego, dokumentacja powyższa może być przekazana zamawiającemu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w formie </w:t>
      </w:r>
      <w:r w:rsidRPr="007743A3">
        <w:rPr>
          <w:rFonts w:ascii="Garamond" w:hAnsi="Garamond"/>
        </w:rPr>
        <w:t>elektronicznej na wskazany adres do kontaktów w sprawie realizacji zadania.</w:t>
      </w:r>
    </w:p>
    <w:p w14:paraId="2F231680" w14:textId="1D97BCCB" w:rsidR="00CC6065" w:rsidRPr="007743A3" w:rsidRDefault="00CC6065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7743A3">
        <w:rPr>
          <w:rFonts w:ascii="Garamond" w:hAnsi="Garamond"/>
        </w:rPr>
        <w:t xml:space="preserve">holowanie (przewiezienie z parkingu Wykonawcy) pojazdów usuniętych z dróg </w:t>
      </w:r>
      <w:r w:rsidR="007743A3" w:rsidRPr="007743A3">
        <w:rPr>
          <w:rFonts w:ascii="Garamond" w:hAnsi="Garamond"/>
        </w:rPr>
        <w:br/>
      </w:r>
      <w:r w:rsidRPr="007743A3">
        <w:rPr>
          <w:rFonts w:ascii="Garamond" w:hAnsi="Garamond"/>
        </w:rPr>
        <w:t xml:space="preserve">w trybie art. 130a ustawy prawo o ruchu drogowym i nie odebranych przez właścicieli lub osoby uprawnione w terminie trzech miesięcy od dnia ich usunięcia, </w:t>
      </w:r>
      <w:r w:rsidR="007743A3" w:rsidRPr="007743A3">
        <w:rPr>
          <w:rFonts w:ascii="Garamond" w:hAnsi="Garamond"/>
        </w:rPr>
        <w:br/>
      </w:r>
      <w:r w:rsidRPr="007743A3">
        <w:rPr>
          <w:rFonts w:ascii="Garamond" w:hAnsi="Garamond"/>
        </w:rPr>
        <w:lastRenderedPageBreak/>
        <w:t xml:space="preserve">z wyznaczonego parkingu Wykonawcy – na parking Powiatowego Zarządu Dróg </w:t>
      </w:r>
      <w:r w:rsidR="007743A3">
        <w:rPr>
          <w:rFonts w:ascii="Garamond" w:hAnsi="Garamond"/>
        </w:rPr>
        <w:br/>
      </w:r>
      <w:r w:rsidRPr="007743A3">
        <w:rPr>
          <w:rFonts w:ascii="Garamond" w:hAnsi="Garamond"/>
        </w:rPr>
        <w:t xml:space="preserve">w Sochaczewie przy ulicy Gwardyjskiej 10, 96-500 Sochaczew. </w:t>
      </w:r>
    </w:p>
    <w:p w14:paraId="7AEEE15F" w14:textId="3194A8F9" w:rsidR="00E86F3C" w:rsidRPr="00EF415E" w:rsidRDefault="00E86F3C" w:rsidP="00E86F3C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 w:cs="Arial"/>
        </w:rPr>
        <w:t xml:space="preserve">Wykonawca będzie zobowiązany do prowadzenia w formie papierowej </w:t>
      </w:r>
      <w:r w:rsidRPr="00EF415E">
        <w:rPr>
          <w:rFonts w:ascii="Garamond" w:hAnsi="Garamond" w:cs="Arial"/>
        </w:rPr>
        <w:br/>
        <w:t>i elektronicznej</w:t>
      </w:r>
      <w:r w:rsidRPr="00EF415E">
        <w:rPr>
          <w:rFonts w:ascii="Garamond" w:hAnsi="Garamond"/>
        </w:rPr>
        <w:t xml:space="preserve"> </w:t>
      </w:r>
      <w:r w:rsidRPr="00EF415E">
        <w:rPr>
          <w:rFonts w:ascii="Garamond" w:hAnsi="Garamond" w:cs="Arial"/>
        </w:rPr>
        <w:t>dokumentacji w postaci:</w:t>
      </w:r>
    </w:p>
    <w:p w14:paraId="394900F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ewidencji pojazdu wg wzoru określonego w załączniku nr 2 do umowy,</w:t>
      </w:r>
    </w:p>
    <w:p w14:paraId="40B7869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comiesięcznych sprawozdań dotyczących parkowania usuniętych pojazdów wg wzoru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określonego w załączniku nr 3 do umowy</w:t>
      </w:r>
    </w:p>
    <w:p w14:paraId="5BB3D7F3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parkingowej wg wzoru określonego w załączniku nr 4 do umowy,</w:t>
      </w:r>
    </w:p>
    <w:p w14:paraId="512648DF" w14:textId="13B028AF" w:rsidR="00AD13DC" w:rsidRPr="00EF415E" w:rsidRDefault="00E86F3C" w:rsidP="00CC6065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dokumentacji fotograficznej każdego usuniętego pojazdu wykonanej w dniu usunięcia pojazdu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oraz w dniu przekazania właścicielowi</w:t>
      </w:r>
    </w:p>
    <w:p w14:paraId="61B381E2" w14:textId="77777777" w:rsidR="00CC6065" w:rsidRPr="00EF415E" w:rsidRDefault="00CC6065" w:rsidP="00CC6065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BA1AAE" w14:textId="51B079D6" w:rsidR="00AD13DC" w:rsidRPr="00EF415E" w:rsidRDefault="00AD13DC" w:rsidP="00CC606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Garamond" w:hAnsi="Garamond"/>
        </w:rPr>
      </w:pPr>
    </w:p>
    <w:p w14:paraId="0E3D2C96" w14:textId="1289E519" w:rsidR="00CC6065" w:rsidRPr="00EF415E" w:rsidRDefault="00CC6065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posiada uprawnienia oraz sprzęt do świadczenia usługi, o której mowa w przedmiocie umowy umożliwiający załadunek i rozładunek wszystkich pojazdów objętych przedmiotem umowy, niezależnie od ich stanu technicznego</w:t>
      </w:r>
    </w:p>
    <w:p w14:paraId="409E48DF" w14:textId="572053D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posiada udokumentowane prawo do dysponowania pojazdami, przy użyciu których będzie wykonywana Umowa i zobowiązuje się do przedstawienia stosownych dokumentów na każde pisemne żądanie Zamawiającego.</w:t>
      </w:r>
    </w:p>
    <w:p w14:paraId="135E6DAE" w14:textId="4F26BA5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pojazdy, przy użyciu których będzie wykonywana Umowa są dopuszczone do ruchu i umożliwiają załadunek i holowanie pojazdów oraz zobowiązuje się do przedstawienia stosownych dokumentów</w:t>
      </w:r>
      <w:r w:rsidR="00CC6065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na każde pisemne żądanie Zamawiającego.</w:t>
      </w:r>
    </w:p>
    <w:p w14:paraId="688421AE" w14:textId="0F2BB9B9" w:rsidR="00AD13DC" w:rsidRPr="007743A3" w:rsidRDefault="00AD13DC" w:rsidP="007743A3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i Wykonawca wyznaczą osoby upoważnione do kontaktów oraz odpowiedzialne za nadzór nad prawidłową realizacją przedmiotu zamówienia.</w:t>
      </w:r>
    </w:p>
    <w:p w14:paraId="5604FD7B" w14:textId="5A496DA0" w:rsidR="00D70A58" w:rsidRPr="00EF415E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F92599" w:rsidRPr="00EF415E">
        <w:rPr>
          <w:rFonts w:ascii="Garamond" w:hAnsi="Garamond"/>
          <w:b/>
        </w:rPr>
        <w:t>2</w:t>
      </w:r>
    </w:p>
    <w:p w14:paraId="7319C268" w14:textId="77777777" w:rsidR="007979AA" w:rsidRPr="00EF415E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Okres obowiązywania Umowy. </w:t>
      </w:r>
    </w:p>
    <w:p w14:paraId="3E43FC5A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Umowa zostaje zawarta na czas określony.</w:t>
      </w:r>
    </w:p>
    <w:p w14:paraId="5134EA2D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rozpoczęcia realizacji przedmiotu umowy przypada na dzień </w:t>
      </w:r>
      <w:r w:rsidRPr="00EF415E">
        <w:rPr>
          <w:rFonts w:ascii="Garamond" w:hAnsi="Garamond"/>
          <w:b/>
        </w:rPr>
        <w:t>zawarcia umowy.</w:t>
      </w:r>
    </w:p>
    <w:p w14:paraId="37E128AD" w14:textId="4CC952F9" w:rsidR="00482DA7" w:rsidRPr="007743A3" w:rsidRDefault="007979AA" w:rsidP="007743A3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zakończenia przedmiotu umowy nastąpi w dniu </w:t>
      </w:r>
      <w:r w:rsidRPr="00EF415E">
        <w:rPr>
          <w:rFonts w:ascii="Garamond" w:hAnsi="Garamond"/>
          <w:b/>
          <w:bCs/>
        </w:rPr>
        <w:t xml:space="preserve">31 </w:t>
      </w:r>
      <w:r w:rsidR="008A5F36" w:rsidRPr="00EF415E">
        <w:rPr>
          <w:rFonts w:ascii="Garamond" w:hAnsi="Garamond"/>
          <w:b/>
          <w:bCs/>
        </w:rPr>
        <w:t>marca</w:t>
      </w:r>
      <w:r w:rsidRPr="00EF415E">
        <w:rPr>
          <w:rFonts w:ascii="Garamond" w:hAnsi="Garamond"/>
          <w:b/>
          <w:bCs/>
        </w:rPr>
        <w:t xml:space="preserve"> 202</w:t>
      </w:r>
      <w:r w:rsidR="008A5F36" w:rsidRPr="00EF415E">
        <w:rPr>
          <w:rFonts w:ascii="Garamond" w:hAnsi="Garamond"/>
          <w:b/>
          <w:bCs/>
        </w:rPr>
        <w:t>4</w:t>
      </w:r>
      <w:r w:rsidRPr="00EF415E">
        <w:rPr>
          <w:rFonts w:ascii="Garamond" w:hAnsi="Garamond"/>
          <w:b/>
          <w:bCs/>
        </w:rPr>
        <w:t xml:space="preserve"> roku</w:t>
      </w:r>
      <w:r w:rsidR="009C06A6" w:rsidRPr="00EF415E">
        <w:rPr>
          <w:rFonts w:ascii="Garamond" w:hAnsi="Garamond"/>
          <w:b/>
          <w:bCs/>
        </w:rPr>
        <w:t>.</w:t>
      </w:r>
    </w:p>
    <w:p w14:paraId="10EEF720" w14:textId="5D1D19EE" w:rsidR="00F92599" w:rsidRPr="00EF415E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3</w:t>
      </w:r>
    </w:p>
    <w:p w14:paraId="1B1633E6" w14:textId="613270FD" w:rsidR="00482DA7" w:rsidRPr="00EF415E" w:rsidRDefault="00F92599" w:rsidP="007743A3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Wartość Zamówienia</w:t>
      </w:r>
      <w:r w:rsidR="00FA1FDB" w:rsidRPr="00EF415E">
        <w:rPr>
          <w:rFonts w:ascii="Garamond" w:hAnsi="Garamond"/>
          <w:b/>
        </w:rPr>
        <w:t xml:space="preserve"> </w:t>
      </w:r>
      <w:r w:rsidR="009B58C3" w:rsidRPr="00EF415E">
        <w:rPr>
          <w:rFonts w:ascii="Garamond" w:hAnsi="Garamond"/>
          <w:b/>
        </w:rPr>
        <w:t>i terminy</w:t>
      </w:r>
      <w:r w:rsidR="00FA1FDB" w:rsidRPr="00EF415E">
        <w:rPr>
          <w:rFonts w:ascii="Garamond" w:hAnsi="Garamond"/>
          <w:b/>
        </w:rPr>
        <w:t xml:space="preserve"> płatności</w:t>
      </w:r>
    </w:p>
    <w:p w14:paraId="7090E953" w14:textId="77777777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Wstępna wartość przedmiotu umowy określonego w § 1 umowy, zgodnie z ofertą Wykonawcy:</w:t>
      </w:r>
    </w:p>
    <w:p w14:paraId="025400FA" w14:textId="3EF0B6FA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netto: ………………………….. zł + należny podatek VAT</w:t>
      </w:r>
    </w:p>
    <w:p w14:paraId="6BB638FB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brutto: …………………………………. zł</w:t>
      </w:r>
    </w:p>
    <w:p w14:paraId="38258C39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słownie brutto: ………………………………………………………………….. zł.</w:t>
      </w:r>
    </w:p>
    <w:p w14:paraId="384E2EFF" w14:textId="41377926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 należyte wykonanie przez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Wykonawcę </w:t>
      </w:r>
      <w:r w:rsidRPr="00EF415E">
        <w:rPr>
          <w:rFonts w:ascii="Garamond" w:hAnsi="Garamond"/>
          <w:sz w:val="24"/>
          <w:szCs w:val="24"/>
        </w:rPr>
        <w:t xml:space="preserve">przedmiotu umowy </w:t>
      </w:r>
      <w:r w:rsidRPr="00EF415E">
        <w:rPr>
          <w:rFonts w:ascii="Garamond" w:hAnsi="Garamond"/>
          <w:b/>
          <w:bCs/>
          <w:sz w:val="24"/>
          <w:szCs w:val="24"/>
        </w:rPr>
        <w:t xml:space="preserve">Zamawiający </w:t>
      </w:r>
      <w:r w:rsidRPr="00EF415E">
        <w:rPr>
          <w:rFonts w:ascii="Garamond" w:hAnsi="Garamond"/>
          <w:sz w:val="24"/>
          <w:szCs w:val="24"/>
        </w:rPr>
        <w:t xml:space="preserve">zobowiązuje się zapłacić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Wykonawcy </w:t>
      </w:r>
      <w:r w:rsidRPr="00EF415E">
        <w:rPr>
          <w:rFonts w:ascii="Garamond" w:hAnsi="Garamond"/>
          <w:sz w:val="24"/>
          <w:szCs w:val="24"/>
        </w:rPr>
        <w:t>wynagrodzenie ustalone zgodnie z poniższymi zasadami:</w:t>
      </w:r>
      <w:r w:rsidRPr="00EF415E">
        <w:rPr>
          <w:rFonts w:ascii="Garamond" w:hAnsi="Garamond"/>
          <w:b/>
        </w:rPr>
        <w:tab/>
      </w:r>
      <w:r w:rsidRPr="00EF415E">
        <w:rPr>
          <w:rFonts w:ascii="Garamond" w:hAnsi="Garamond"/>
          <w:b/>
        </w:rPr>
        <w:tab/>
      </w:r>
    </w:p>
    <w:tbl>
      <w:tblPr>
        <w:tblW w:w="9566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536"/>
        <w:gridCol w:w="1559"/>
        <w:gridCol w:w="1276"/>
        <w:gridCol w:w="1701"/>
      </w:tblGrid>
      <w:tr w:rsidR="00482DA7" w:rsidRPr="00EF415E" w14:paraId="223B18F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B5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5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597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Cena jedn. </w:t>
            </w:r>
            <w:r w:rsidRPr="00EF415E">
              <w:rPr>
                <w:rFonts w:ascii="Garamond" w:hAnsi="Garamond"/>
                <w:b/>
              </w:rPr>
              <w:lastRenderedPageBreak/>
              <w:t>Netto</w:t>
            </w:r>
          </w:p>
          <w:p w14:paraId="4BF7FDC0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9E2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 xml:space="preserve">Stawka </w:t>
            </w:r>
            <w:r w:rsidRPr="00EF415E">
              <w:rPr>
                <w:rFonts w:ascii="Garamond" w:hAnsi="Garamond"/>
                <w:b/>
              </w:rPr>
              <w:lastRenderedPageBreak/>
              <w:t>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B54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 xml:space="preserve">Cena jedn. </w:t>
            </w:r>
            <w:r w:rsidRPr="00EF415E">
              <w:rPr>
                <w:rFonts w:ascii="Garamond" w:hAnsi="Garamond"/>
                <w:b/>
              </w:rPr>
              <w:lastRenderedPageBreak/>
              <w:t>Brutto</w:t>
            </w:r>
          </w:p>
          <w:p w14:paraId="38B566F2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</w:tr>
      <w:tr w:rsidR="00482DA7" w:rsidRPr="00EF415E" w14:paraId="7113B75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D3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>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91D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B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84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9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592965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78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D1A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AE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95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3ED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61282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843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14" w14:textId="03CC91F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26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90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5F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DA50BEE" w14:textId="77777777" w:rsidTr="00205992">
        <w:trPr>
          <w:trHeight w:val="317"/>
        </w:trPr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4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C613" w14:textId="2D0A3AC3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F5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6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B5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6ADEB96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8A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61A" w14:textId="2F75777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9CC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37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0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521B84E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11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7E3F" w14:textId="56EE7FC1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DMC.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25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9A1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95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22943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45B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B2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CC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6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E03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CFEADA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3F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6F6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F6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E1E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782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A3967D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14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508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27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F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18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23FB54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F16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2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20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2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53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FF1F1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3C4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5C72" w14:textId="444A172C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poniżej 3,5t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34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1E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DB1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8019EB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F7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7C1E" w14:textId="4EADC660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0C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1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8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489788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DF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FE7" w14:textId="72302A8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</w:t>
            </w:r>
            <w:r w:rsidR="00EF415E" w:rsidRPr="00EF415E">
              <w:rPr>
                <w:rFonts w:ascii="Garamond" w:hAnsi="Garamond"/>
                <w:b/>
              </w:rPr>
              <w:t>parkowania pojazdu</w:t>
            </w:r>
            <w:r w:rsidRPr="00EF415E">
              <w:rPr>
                <w:rFonts w:ascii="Garamond" w:hAnsi="Garamond"/>
                <w:b/>
              </w:rPr>
              <w:t xml:space="preserve"> o DMC.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6B3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C29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483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AB490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04F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6D98" w14:textId="341C476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parkowania pojazdu </w:t>
            </w:r>
            <w:r w:rsidR="00EF415E" w:rsidRPr="00EF415E">
              <w:rPr>
                <w:rFonts w:ascii="Garamond" w:hAnsi="Garamond"/>
                <w:b/>
              </w:rPr>
              <w:t>o DMC</w:t>
            </w:r>
            <w:r w:rsidRPr="00EF415E">
              <w:rPr>
                <w:rFonts w:ascii="Garamond" w:hAnsi="Garamond"/>
                <w:b/>
              </w:rPr>
              <w:t xml:space="preserve">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F5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5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0F4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4D7DE5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2FE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2D0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E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A86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89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9C06C7B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10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20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F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7F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8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552205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814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3FEA" w14:textId="43F8B61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odstąpienie od usuwania pojazdu na polecenie </w:t>
            </w:r>
            <w:r w:rsidR="00EF415E" w:rsidRPr="00EF415E">
              <w:rPr>
                <w:rFonts w:ascii="Garamond" w:hAnsi="Garamond"/>
                <w:b/>
              </w:rPr>
              <w:t>podmiotu,</w:t>
            </w:r>
            <w:r w:rsidRPr="00EF415E">
              <w:rPr>
                <w:rFonts w:ascii="Garamond" w:hAnsi="Garamond"/>
                <w:b/>
              </w:rPr>
              <w:t xml:space="preserve"> który wydał dyspozycję usunięcia pojazdu w przypadku ustania przyczyny usunięcia pojazdu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BED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E9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72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8110780" w14:textId="77777777" w:rsidTr="00205992">
        <w:tc>
          <w:tcPr>
            <w:tcW w:w="95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9ED" w14:textId="77777777" w:rsidR="00482DA7" w:rsidRPr="00EF415E" w:rsidRDefault="00482DA7" w:rsidP="00205992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F415E">
              <w:rPr>
                <w:rFonts w:ascii="Garamond" w:hAnsi="Garamond"/>
                <w:sz w:val="24"/>
                <w:szCs w:val="24"/>
              </w:rPr>
              <w:t>Holowanie (</w:t>
            </w:r>
            <w:r w:rsidRPr="00EF415E">
              <w:rPr>
                <w:rFonts w:ascii="Garamond" w:hAnsi="Garamond"/>
                <w:b/>
                <w:sz w:val="24"/>
                <w:szCs w:val="24"/>
              </w:rPr>
              <w:t>przewiezienie z parkingu Wykonawcy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) na parking </w:t>
            </w:r>
            <w:r w:rsidRPr="00EF415E">
              <w:rPr>
                <w:rFonts w:ascii="Garamond" w:hAnsi="Garamond"/>
                <w:b/>
                <w:sz w:val="24"/>
                <w:szCs w:val="24"/>
                <w:u w:val="single"/>
              </w:rPr>
              <w:t>Powiatowego Zarządu Dróg w Sochaczewie przy ulicy Gwardyjskiej 10, 96-500 Sochaczew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482DA7" w:rsidRPr="00EF415E" w14:paraId="41B9B7A0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A3D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A5D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721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Netto</w:t>
            </w:r>
          </w:p>
          <w:p w14:paraId="202689FF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(PLN) za </w:t>
            </w:r>
          </w:p>
          <w:p w14:paraId="4D5300E8" w14:textId="082F784B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 km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AEE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FF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Brutto</w:t>
            </w:r>
          </w:p>
          <w:p w14:paraId="42513DB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 za 1 km</w:t>
            </w:r>
          </w:p>
        </w:tc>
      </w:tr>
      <w:tr w:rsidR="00482DA7" w:rsidRPr="00EF415E" w14:paraId="6433DC4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1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A6B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BE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5B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70A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BF7917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3E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1E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267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C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7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714675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E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>19.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7E67" w14:textId="3F988A6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20C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CA6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0C1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BF464F6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2E1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4F4" w14:textId="23DC13EA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9D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C3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85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A7146C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0E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BF9" w14:textId="6910775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1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44F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7A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43B76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3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C268" w14:textId="603B74B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C19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4F7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7C1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4B020F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C3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1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6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1D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D19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04336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636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E8D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hulajnogi elektrycznej lub urządzenia transportu osobistego.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92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8B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5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D9AF599" w14:textId="77777777" w:rsidR="00482DA7" w:rsidRPr="00EF415E" w:rsidRDefault="00482DA7" w:rsidP="00482DA7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18AC79CD" w14:textId="77777777" w:rsidR="00127D5F" w:rsidRPr="00EF415E" w:rsidRDefault="00AB553C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Obciążanie za przechowywanie pojazdów powyżej 30 dób – w wysokości 1/4 ceny podstawowej dla każdego rodzaju pojazdów od rozpoczęcia 31 doby.</w:t>
      </w:r>
    </w:p>
    <w:p w14:paraId="52853C5E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Transport pojazdów przechowywanych na parkingu poprzedniego wykonawcy na własny parking (w przypadku zmiany wykonawcy) odbędzie się w ramach zaproponowanej ceny ogólnej, bez dodatkowego wynagrodzenia.</w:t>
      </w:r>
    </w:p>
    <w:p w14:paraId="40EB8D64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Zamawiającemu przysługuje prawo do potrącania z należnego wynagrodzenia kwot wynikających z kar umownych.</w:t>
      </w:r>
    </w:p>
    <w:p w14:paraId="5E9EFB21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ustalają, że obowiązującą je formą wynagrodzenia będzie wynagrodzenie kosztorysowe, obejmujące koszty holowania i przechowywania pojazdów zależne od liczby dób postoju na parkingu Wykonawcy.</w:t>
      </w:r>
    </w:p>
    <w:p w14:paraId="3122F2CB" w14:textId="77777777" w:rsidR="00127D5F" w:rsidRPr="00EF415E" w:rsidRDefault="00127D5F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Finalna wartość przedmiotu umowy jest uzależniona od ilości wykonanych usług. </w:t>
      </w:r>
    </w:p>
    <w:p w14:paraId="4918C2E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2C618C5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Fakturę należy wystawiać na: Powiat Sochaczewski; ul. Marszałka Józefa Piłsudskiego 65; 96 – 500 Sochaczew; NIP: 837 – 15 – 11 – 868. Płatnikiem </w:t>
      </w:r>
      <w:r w:rsidR="00541C70" w:rsidRPr="00EF415E">
        <w:rPr>
          <w:rFonts w:ascii="Garamond" w:hAnsi="Garamond"/>
          <w:bCs/>
        </w:rPr>
        <w:t>jest</w:t>
      </w:r>
      <w:r w:rsidRPr="00EF415E">
        <w:rPr>
          <w:rFonts w:ascii="Garamond" w:hAnsi="Garamond"/>
          <w:bCs/>
        </w:rPr>
        <w:t xml:space="preserve"> Starostwo Powiatowe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w Sochaczewie.</w:t>
      </w:r>
    </w:p>
    <w:p w14:paraId="05123F95" w14:textId="639A2A9C" w:rsidR="00F92599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EF415E">
        <w:rPr>
          <w:rFonts w:ascii="Garamond" w:hAnsi="Garamond"/>
          <w:bCs/>
          <w:color w:val="auto"/>
          <w:lang w:eastAsia="zh-CN"/>
        </w:rPr>
        <w:t xml:space="preserve"> </w:t>
      </w:r>
      <w:r w:rsidRPr="00EF415E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EF415E">
        <w:rPr>
          <w:rFonts w:ascii="Garamond" w:hAnsi="Garamond"/>
          <w:bCs/>
          <w:color w:val="auto"/>
          <w:lang w:eastAsia="zh-CN"/>
        </w:rPr>
        <w:t>.</w:t>
      </w:r>
    </w:p>
    <w:p w14:paraId="4D5BF677" w14:textId="6626E10D" w:rsidR="0057726F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Zamawiający zastrzega możliwość potrącenia kar umownych wskazanych </w:t>
      </w:r>
      <w:r w:rsidRPr="007743A3">
        <w:rPr>
          <w:rFonts w:ascii="Garamond" w:hAnsi="Garamond"/>
          <w:bCs/>
          <w:color w:val="auto"/>
          <w:lang w:eastAsia="zh-CN"/>
        </w:rPr>
        <w:t>w §</w:t>
      </w:r>
      <w:r w:rsidR="00AF6961" w:rsidRPr="007743A3">
        <w:rPr>
          <w:rFonts w:ascii="Garamond" w:hAnsi="Garamond"/>
          <w:bCs/>
          <w:color w:val="auto"/>
          <w:lang w:eastAsia="zh-CN"/>
        </w:rPr>
        <w:t>6</w:t>
      </w:r>
      <w:r w:rsidRPr="00EF415E">
        <w:rPr>
          <w:rFonts w:ascii="Garamond" w:hAnsi="Garamond"/>
          <w:bCs/>
          <w:color w:val="auto"/>
          <w:lang w:eastAsia="zh-CN"/>
        </w:rPr>
        <w:t xml:space="preserve"> umowy </w:t>
      </w:r>
      <w:r w:rsidR="009D58A4" w:rsidRPr="00EF415E">
        <w:rPr>
          <w:rFonts w:ascii="Garamond" w:hAnsi="Garamond"/>
          <w:bCs/>
          <w:color w:val="auto"/>
          <w:lang w:eastAsia="zh-CN"/>
        </w:rPr>
        <w:br/>
      </w:r>
      <w:r w:rsidRPr="00EF415E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7253B91C" w14:textId="47860555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 xml:space="preserve">§ </w:t>
      </w:r>
      <w:r w:rsidR="0095504F" w:rsidRPr="00EF415E">
        <w:rPr>
          <w:rFonts w:ascii="Garamond" w:hAnsi="Garamond"/>
          <w:b/>
          <w:color w:val="auto"/>
        </w:rPr>
        <w:t>4</w:t>
      </w:r>
    </w:p>
    <w:p w14:paraId="1731A9F8" w14:textId="6FC26FF6" w:rsidR="00CA3F7A" w:rsidRPr="00EF415E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lastRenderedPageBreak/>
        <w:t>Obowiązki Wykonawcy</w:t>
      </w:r>
    </w:p>
    <w:p w14:paraId="582A4DF8" w14:textId="2C20C05D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osób zapewniającą szybkie i sprawne wykonywanie umowy.</w:t>
      </w:r>
    </w:p>
    <w:p w14:paraId="69FE0420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50F12214" w14:textId="23133CCF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Wykonawca zobowiązuje się do dostarczenia Zamawiającemu </w:t>
      </w:r>
      <w:r w:rsidRPr="007743A3">
        <w:rPr>
          <w:rFonts w:ascii="Garamond" w:hAnsi="Garamond"/>
        </w:rPr>
        <w:t>w ciągu 10 dni od dnia usunięcia pojazdu wypełnionej Karty Ewidencyjnej Pojazdu (zał. nr 2 do umowy), k</w:t>
      </w:r>
      <w:r w:rsidRPr="00EF415E">
        <w:rPr>
          <w:rFonts w:ascii="Garamond" w:hAnsi="Garamond"/>
        </w:rPr>
        <w:t xml:space="preserve">opii dyspozycji usunięcia pojazdu oraz na życzenie Zamawiającego – dokumentacji fotograficznej pojazdu –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formie papierowej lub elektronicznej.</w:t>
      </w:r>
    </w:p>
    <w:p w14:paraId="4DB54D08" w14:textId="5B172986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pełną odpowiedzialność za szkody i straty powstałe w wyniku niewłaściwie świadczonych usług objętych umową, w tym za uszkodzenia związane z usuwaniem oraz przechowywaniem pojazdu na parkingu, jak również za utratę przedmiotów znajdujących się w pojeździe oraz stanowiących jego wyposażenie.</w:t>
      </w:r>
      <w:r w:rsidRPr="00EF415E">
        <w:rPr>
          <w:rFonts w:ascii="Garamond" w:hAnsi="Garamond"/>
          <w:color w:val="auto"/>
        </w:rPr>
        <w:t xml:space="preserve"> Nienależyte wykonanie przedmiotu Umowy może pociągnąć za sobą zmniejszenie wynagrodzenia w stosownej wielkości.</w:t>
      </w:r>
    </w:p>
    <w:p w14:paraId="3F58F7BC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odpowiedzialność finansową za parkowane pojazdy oraz odpowiada za stan pojazdów przyjętych do parkowania i za ich zabezpieczenie przed niekontrolowanym demontażem.</w:t>
      </w:r>
    </w:p>
    <w:p w14:paraId="4309B949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ma prawo do kontroli realizacji przedmiotu zamówienia.</w:t>
      </w:r>
    </w:p>
    <w:p w14:paraId="24519AA3" w14:textId="77777777" w:rsidR="001171C3" w:rsidRPr="007743A3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</w:rPr>
        <w:t>Wykonawca zobowiązany jest do wystawiania upoważnionej osobie odbierającej pojazd karty parkingowej z informacją o obciążeniu właściciela pojazdu stawkami określonymi w stosownej uchwale Rady Powiatu w Sochaczewie w przypadku odbioru pojazdu z parkingu strzeżonego oraz z numerem rachunku, na który ma zostać zrealizowana płatność (zał. nr 4 do umowy).</w:t>
      </w:r>
    </w:p>
    <w:p w14:paraId="7E2E572B" w14:textId="2AEEC03C" w:rsidR="00CA3F7A" w:rsidRPr="007743A3" w:rsidRDefault="00CA3F7A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14:paraId="062EAE31" w14:textId="3D2C9021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 xml:space="preserve">§ </w:t>
      </w:r>
      <w:r w:rsidR="00067448" w:rsidRPr="00EF415E">
        <w:rPr>
          <w:rFonts w:ascii="Garamond" w:hAnsi="Garamond"/>
          <w:b/>
          <w:color w:val="auto"/>
        </w:rPr>
        <w:t>5</w:t>
      </w:r>
    </w:p>
    <w:p w14:paraId="47DD3716" w14:textId="77777777" w:rsidR="00CA3F7A" w:rsidRPr="00EF415E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>Obowiązki Zamawiającego</w:t>
      </w:r>
    </w:p>
    <w:p w14:paraId="79795E68" w14:textId="77777777" w:rsidR="00CA3F7A" w:rsidRPr="00EF415E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5E82B642" w14:textId="77777777" w:rsidR="001171C3" w:rsidRPr="00EF415E" w:rsidRDefault="00CA3F7A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do terminowego opłacania przedłożonych faktur.</w:t>
      </w:r>
      <w:r w:rsidR="001171C3" w:rsidRPr="00EF415E">
        <w:rPr>
          <w:rFonts w:ascii="Garamond" w:hAnsi="Garamond"/>
          <w:color w:val="auto"/>
        </w:rPr>
        <w:t xml:space="preserve"> </w:t>
      </w:r>
    </w:p>
    <w:p w14:paraId="37B62A41" w14:textId="2089B8C9" w:rsidR="001171C3" w:rsidRPr="00EF415E" w:rsidRDefault="001171C3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3A07007" w14:textId="6280EA1B" w:rsidR="00CA3F7A" w:rsidRPr="007743A3" w:rsidRDefault="001171C3" w:rsidP="007743A3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……………………………………………tel………………..email………………</w:t>
      </w:r>
    </w:p>
    <w:p w14:paraId="497B82BA" w14:textId="7E0692EC" w:rsidR="00CA3F7A" w:rsidRPr="00EF415E" w:rsidRDefault="00CA3F7A" w:rsidP="00AF6961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C37C32" w:rsidRPr="00EF415E">
        <w:rPr>
          <w:rFonts w:ascii="Garamond" w:hAnsi="Garamond"/>
          <w:b/>
        </w:rPr>
        <w:t>6</w:t>
      </w:r>
    </w:p>
    <w:p w14:paraId="61488C39" w14:textId="62CDE925" w:rsidR="00CA3F7A" w:rsidRPr="00EF415E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Kary umowne</w:t>
      </w:r>
    </w:p>
    <w:p w14:paraId="246087AE" w14:textId="77777777" w:rsidR="00AF6961" w:rsidRPr="00EF415E" w:rsidRDefault="00AF6961" w:rsidP="00AF6961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może żądać od Wykonawcy kary umownej:</w:t>
      </w:r>
    </w:p>
    <w:p w14:paraId="2641D536" w14:textId="4FCEFA80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 razie zwłoki Wykonawcy w dojeździe do usuwanego pojazdu w stosunku do czasu określonego w § </w:t>
      </w:r>
      <w:r w:rsidR="003C499D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>4 lit. b)</w:t>
      </w:r>
      <w:r w:rsidRPr="00EF415E">
        <w:rPr>
          <w:rFonts w:ascii="Garamond" w:hAnsi="Garamond"/>
        </w:rPr>
        <w:t xml:space="preserve">, Wykonawca zapłaci Zamawiającemu karę w wysokości 300 zł, </w:t>
      </w:r>
      <w:r w:rsidRPr="00EF415E">
        <w:rPr>
          <w:rFonts w:ascii="Garamond" w:hAnsi="Garamond"/>
        </w:rPr>
        <w:lastRenderedPageBreak/>
        <w:t>bez względu na kategorię pojazdu, za każde kolejne rozpoczęte 30 minut zwłoki. Kara będzie naliczana na pisemny wniosek podmiotu, który wydał dyspozycję usunięcia pojazdu.</w:t>
      </w:r>
    </w:p>
    <w:p w14:paraId="469D3888" w14:textId="13C7B81D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 zwłokę w przedłożeniu dokumentów, o których mowa w § </w:t>
      </w:r>
      <w:r w:rsidR="00BF7725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 xml:space="preserve">4 </w:t>
      </w:r>
      <w:r w:rsidRPr="00EF415E">
        <w:rPr>
          <w:rFonts w:ascii="Garamond" w:hAnsi="Garamond"/>
        </w:rPr>
        <w:t xml:space="preserve">lit. </w:t>
      </w:r>
      <w:r w:rsidR="00BF7725" w:rsidRPr="00EF415E">
        <w:rPr>
          <w:rFonts w:ascii="Garamond" w:hAnsi="Garamond"/>
        </w:rPr>
        <w:t>i</w:t>
      </w:r>
      <w:r w:rsidRPr="00EF415E">
        <w:rPr>
          <w:rFonts w:ascii="Garamond" w:hAnsi="Garamond"/>
        </w:rPr>
        <w:t xml:space="preserve">) i </w:t>
      </w:r>
      <w:r w:rsidR="00BF7725" w:rsidRPr="00EF415E">
        <w:rPr>
          <w:rFonts w:ascii="Garamond" w:hAnsi="Garamond"/>
        </w:rPr>
        <w:t>p</w:t>
      </w:r>
      <w:r w:rsidRPr="00EF415E">
        <w:rPr>
          <w:rFonts w:ascii="Garamond" w:hAnsi="Garamond"/>
        </w:rPr>
        <w:t xml:space="preserve">) oraz w § </w:t>
      </w:r>
      <w:r w:rsidR="00BF7725" w:rsidRPr="00EF415E">
        <w:rPr>
          <w:rFonts w:ascii="Garamond" w:hAnsi="Garamond"/>
        </w:rPr>
        <w:t>4</w:t>
      </w:r>
      <w:r w:rsidRPr="00EF415E">
        <w:rPr>
          <w:rFonts w:ascii="Garamond" w:hAnsi="Garamond"/>
        </w:rPr>
        <w:t xml:space="preserve"> ust.</w:t>
      </w:r>
      <w:r w:rsidR="00BF7725" w:rsidRPr="00EF415E">
        <w:rPr>
          <w:rFonts w:ascii="Garamond" w:hAnsi="Garamond"/>
        </w:rPr>
        <w:t>3</w:t>
      </w:r>
      <w:r w:rsidRPr="00EF415E">
        <w:rPr>
          <w:rFonts w:ascii="Garamond" w:hAnsi="Garamond"/>
        </w:rPr>
        <w:t xml:space="preserve"> – w wysokości 100 zł – w każdym stwierdzonym przypadku, za każdy dzień zwłoki.</w:t>
      </w:r>
    </w:p>
    <w:p w14:paraId="1CF5D9BB" w14:textId="77777777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razie odstąpienia od Umowy z przyczyn, za które ponosi odpowiedzialność Wykonawca, zapłaci on karę w wysokości 5 tysięcy złotych brutto.</w:t>
      </w:r>
    </w:p>
    <w:p w14:paraId="73F76C45" w14:textId="0DC479C5" w:rsidR="009B2AED" w:rsidRPr="00EF415E" w:rsidRDefault="00AF6961" w:rsidP="009B2AED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razie odstąpienia od Umowy z przyczyn, za które ponosi odpowiedzialność Zamawiający,</w:t>
      </w:r>
      <w:r w:rsidR="00BF7725" w:rsidRPr="00EF415E">
        <w:rPr>
          <w:rFonts w:ascii="Garamond" w:hAnsi="Garamond"/>
        </w:rPr>
        <w:t xml:space="preserve"> </w:t>
      </w:r>
      <w:r w:rsidRPr="00EF415E">
        <w:rPr>
          <w:rFonts w:ascii="Garamond" w:hAnsi="Garamond"/>
        </w:rPr>
        <w:t>ponosi on karę na rzecz Wykonawcy</w:t>
      </w:r>
      <w:r w:rsidRPr="00EF415E">
        <w:rPr>
          <w:rFonts w:ascii="Garamond" w:hAnsi="Garamond"/>
          <w:b/>
          <w:bCs/>
        </w:rPr>
        <w:t xml:space="preserve"> </w:t>
      </w:r>
      <w:r w:rsidRPr="00EF415E">
        <w:rPr>
          <w:rFonts w:ascii="Garamond" w:hAnsi="Garamond"/>
        </w:rPr>
        <w:t xml:space="preserve">w wysokości 5 tysięcy złotych brutto, z zastrzeżeniem </w:t>
      </w:r>
      <w:r w:rsidR="00BF7725" w:rsidRPr="00EF415E">
        <w:rPr>
          <w:rFonts w:ascii="Garamond" w:hAnsi="Garamond"/>
        </w:rPr>
        <w:t xml:space="preserve">przysługujących zamawiającemu </w:t>
      </w:r>
      <w:r w:rsidR="009B2AED" w:rsidRPr="00EF415E">
        <w:rPr>
          <w:rFonts w:ascii="Garamond" w:hAnsi="Garamond"/>
        </w:rPr>
        <w:t>okoliczności odstąpienia od umowy</w:t>
      </w:r>
      <w:r w:rsidR="002D7BBD" w:rsidRPr="00EF415E">
        <w:rPr>
          <w:rFonts w:ascii="Garamond" w:hAnsi="Garamond"/>
        </w:rPr>
        <w:t xml:space="preserve"> wskazanych w § 10 umowy.</w:t>
      </w:r>
    </w:p>
    <w:p w14:paraId="4495A35F" w14:textId="295E8EAA" w:rsidR="007F326F" w:rsidRPr="007743A3" w:rsidRDefault="00CA3F7A" w:rsidP="007743A3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3C00F4E6" w14:textId="605673B7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7</w:t>
      </w:r>
    </w:p>
    <w:p w14:paraId="0BBFDDCB" w14:textId="77777777" w:rsidR="00CA3F7A" w:rsidRPr="00EF415E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Rozstrzyganie sporów</w:t>
      </w:r>
    </w:p>
    <w:p w14:paraId="5AAC7E19" w14:textId="58D73E1A" w:rsidR="00CA3F7A" w:rsidRPr="00EF415E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Wszystkie problemy i spory wynikające z Umowy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dla których strony nie znajdą polubownego rozwiązania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będą rozstrzygane przez Sąd miejscowo właściwy dla Zamawiającego.</w:t>
      </w:r>
    </w:p>
    <w:p w14:paraId="5A886CD5" w14:textId="75A95CD0" w:rsidR="009B58C3" w:rsidRPr="007743A3" w:rsidRDefault="00CA3F7A" w:rsidP="007743A3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 sprawach nieuregulowanych Umową mają zastosowanie przepisy Kodeksu Cywilnego </w:t>
      </w:r>
    </w:p>
    <w:p w14:paraId="7AEB9713" w14:textId="3944592D" w:rsidR="00721C4D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8</w:t>
      </w:r>
    </w:p>
    <w:p w14:paraId="3B0FB022" w14:textId="77777777" w:rsidR="00721C4D" w:rsidRPr="00EF415E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Wierzytelności</w:t>
      </w:r>
    </w:p>
    <w:p w14:paraId="25060016" w14:textId="13D69263" w:rsidR="00721C4D" w:rsidRPr="007743A3" w:rsidRDefault="00721C4D" w:rsidP="007743A3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EF415E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617DDCE3" w14:textId="6721B982" w:rsidR="00D2741B" w:rsidRPr="00EF415E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9</w:t>
      </w:r>
    </w:p>
    <w:p w14:paraId="610172D9" w14:textId="7D23CD09" w:rsidR="00D2741B" w:rsidRPr="00EF415E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EF415E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Zamawiającemu przysługuje prawo odstąpienia od umowy w </w:t>
      </w:r>
      <w:r w:rsidR="004418ED" w:rsidRPr="00EF415E">
        <w:rPr>
          <w:rFonts w:ascii="Garamond" w:hAnsi="Garamond"/>
          <w:bCs/>
        </w:rPr>
        <w:t xml:space="preserve">przypadku </w:t>
      </w:r>
      <w:r w:rsidR="009B58C3" w:rsidRPr="00EF415E">
        <w:rPr>
          <w:rFonts w:ascii="Garamond" w:hAnsi="Garamond"/>
          <w:bCs/>
        </w:rPr>
        <w:t>niewywiązania</w:t>
      </w:r>
      <w:r w:rsidR="004418ED" w:rsidRPr="00EF415E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1412EBE7" w:rsid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Wykonawcy przysługuje prawo odstąpienia od umowy, jeżeli Zamawiający nie wywiązuje się z obowiązku zapłaty faktur, mimo dodatkowego wezwania w terminie trzech miesięcy od upływu terminu na zapłatę faktur, określonego w niniejszej umowie;</w:t>
      </w:r>
    </w:p>
    <w:p w14:paraId="34F0C4ED" w14:textId="2B9E0D0B" w:rsidR="00920A38" w:rsidRPr="00EF415E" w:rsidRDefault="00920A38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Strony mogą odstąpić od umowy z zachowaniem 3 miesięcznego okresu wypowiedzenia, ze skutkiem na koniec miesiąca. </w:t>
      </w:r>
    </w:p>
    <w:p w14:paraId="7CE362CB" w14:textId="7F0F0EF0" w:rsidR="007743A3" w:rsidRPr="007743A3" w:rsidRDefault="004418ED" w:rsidP="007743A3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i powinno zawierać uzasadnienie.</w:t>
      </w:r>
    </w:p>
    <w:p w14:paraId="3926BE81" w14:textId="12476C0C" w:rsidR="00D2741B" w:rsidRPr="00EF415E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1</w:t>
      </w:r>
      <w:r w:rsidR="007743A3">
        <w:rPr>
          <w:rFonts w:ascii="Garamond" w:hAnsi="Garamond"/>
          <w:b/>
        </w:rPr>
        <w:t>0</w:t>
      </w:r>
    </w:p>
    <w:p w14:paraId="77C9EC72" w14:textId="10761B4B" w:rsidR="00A87F48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Postanowienia końcowe</w:t>
      </w:r>
    </w:p>
    <w:p w14:paraId="7455D535" w14:textId="4F11B17B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</w:rPr>
        <w:t>Zmiany Umowy wymagają formy pisemnego aneksu pod rygorem nieważności.</w:t>
      </w:r>
    </w:p>
    <w:p w14:paraId="77BB0D02" w14:textId="0863B650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</w:t>
      </w:r>
      <w:r w:rsidRPr="00EF415E">
        <w:rPr>
          <w:rFonts w:ascii="Garamond" w:hAnsi="Garamond"/>
          <w:bCs/>
        </w:rPr>
        <w:lastRenderedPageBreak/>
        <w:t xml:space="preserve">postanowieniem, które możliwie najwierniej oddaje zamierzony cel gospodarczy nieważnego postanowienia. </w:t>
      </w:r>
    </w:p>
    <w:p w14:paraId="5DEF028E" w14:textId="6865CC84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EF415E">
        <w:rPr>
          <w:rFonts w:ascii="Garamond" w:hAnsi="Garamond"/>
          <w:bCs/>
        </w:rPr>
        <w:t>,</w:t>
      </w:r>
      <w:r w:rsidRPr="00EF415E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EF415E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Ze strony Zamawiającego:</w:t>
      </w:r>
    </w:p>
    <w:p w14:paraId="3BC703E8" w14:textId="748770DD" w:rsidR="00A87F48" w:rsidRPr="00EF415E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……………………………………,</w:t>
      </w:r>
      <w:r w:rsidR="009B58C3" w:rsidRPr="00EF415E">
        <w:rPr>
          <w:rFonts w:ascii="Garamond" w:hAnsi="Garamond"/>
          <w:bCs/>
        </w:rPr>
        <w:t>tel.:</w:t>
      </w:r>
      <w:r w:rsidRPr="00EF415E">
        <w:rPr>
          <w:rFonts w:ascii="Garamond" w:hAnsi="Garamond"/>
          <w:bCs/>
        </w:rPr>
        <w:t>……………,e-mail: ………………………,</w:t>
      </w:r>
    </w:p>
    <w:p w14:paraId="5CEDACCD" w14:textId="0F335AC6" w:rsidR="00A87F48" w:rsidRPr="00EF415E" w:rsidRDefault="00A87F48" w:rsidP="00721C4D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……………………………………,tel.:…………………,e-mail: ………………………,</w:t>
      </w:r>
    </w:p>
    <w:p w14:paraId="250B264A" w14:textId="77777777" w:rsidR="00A87F48" w:rsidRPr="00EF415E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Ze strony Wykonawcy:</w:t>
      </w:r>
    </w:p>
    <w:p w14:paraId="0EF6617A" w14:textId="1220AC3B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Umowę sporządzono w czterech jednobrzmiących egzemplarzach – trzy egzemplarze dla Zamawiającego i jeden egzemplarz dla Wykonawcy.</w:t>
      </w:r>
    </w:p>
    <w:p w14:paraId="3ABB67A6" w14:textId="7937940C" w:rsidR="005F7ECE" w:rsidRPr="00EF415E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Załącznikami do umowy są:</w:t>
      </w:r>
    </w:p>
    <w:p w14:paraId="4A54F7F0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1 – wykaz pojazdów,</w:t>
      </w:r>
    </w:p>
    <w:p w14:paraId="539EB62D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2 – karta ewidencji pojazdu,</w:t>
      </w:r>
    </w:p>
    <w:p w14:paraId="5A550C77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3 – sprawozdanie miesięczne,</w:t>
      </w:r>
    </w:p>
    <w:p w14:paraId="29895973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4 – karta parkingowa,</w:t>
      </w:r>
    </w:p>
    <w:p w14:paraId="005ABE94" w14:textId="3DF935FF" w:rsidR="004418ED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5 – </w:t>
      </w:r>
      <w:r w:rsidR="000E4A6B">
        <w:rPr>
          <w:rFonts w:ascii="Garamond" w:hAnsi="Garamond"/>
          <w:sz w:val="24"/>
          <w:szCs w:val="24"/>
        </w:rPr>
        <w:t>RODO</w:t>
      </w:r>
    </w:p>
    <w:p w14:paraId="22FAC4B9" w14:textId="58227BEE" w:rsidR="00492F00" w:rsidRDefault="00492F00" w:rsidP="00492F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6-</w:t>
      </w:r>
      <w:r w:rsidR="000E4A6B" w:rsidRPr="000E4A6B">
        <w:rPr>
          <w:rFonts w:ascii="Garamond" w:hAnsi="Garamond"/>
          <w:sz w:val="24"/>
          <w:szCs w:val="24"/>
        </w:rPr>
        <w:t xml:space="preserve"> </w:t>
      </w:r>
      <w:r w:rsidR="000E4A6B" w:rsidRPr="007743A3">
        <w:rPr>
          <w:rFonts w:ascii="Garamond" w:hAnsi="Garamond"/>
          <w:sz w:val="24"/>
          <w:szCs w:val="24"/>
        </w:rPr>
        <w:t>oferta Wykonawcy</w:t>
      </w:r>
    </w:p>
    <w:p w14:paraId="0C170147" w14:textId="77777777" w:rsidR="00492F00" w:rsidRPr="00492F00" w:rsidRDefault="00492F00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703"/>
        <w:gridCol w:w="1445"/>
        <w:gridCol w:w="3258"/>
      </w:tblGrid>
      <w:tr w:rsidR="00492F00" w14:paraId="7F4BE6B5" w14:textId="77777777" w:rsidTr="00492F00">
        <w:tc>
          <w:tcPr>
            <w:tcW w:w="4703" w:type="dxa"/>
            <w:hideMark/>
          </w:tcPr>
          <w:p w14:paraId="5BE8EEF3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703" w:type="dxa"/>
            <w:gridSpan w:val="2"/>
            <w:hideMark/>
          </w:tcPr>
          <w:p w14:paraId="1223B7B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492F00" w14:paraId="32D2E070" w14:textId="77777777" w:rsidTr="00492F00">
        <w:tc>
          <w:tcPr>
            <w:tcW w:w="4703" w:type="dxa"/>
          </w:tcPr>
          <w:p w14:paraId="1DDE97EE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F7747C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1E094741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4FF57A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492F00" w14:paraId="0F69A7DF" w14:textId="77777777" w:rsidTr="00492F00">
        <w:tc>
          <w:tcPr>
            <w:tcW w:w="4703" w:type="dxa"/>
          </w:tcPr>
          <w:p w14:paraId="5EF8EDB2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EC3AAAC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0377364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B9F42DB" w14:textId="77777777" w:rsidTr="00492F00">
        <w:tc>
          <w:tcPr>
            <w:tcW w:w="4703" w:type="dxa"/>
          </w:tcPr>
          <w:p w14:paraId="6359CF54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773C800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703" w:type="dxa"/>
            <w:gridSpan w:val="2"/>
          </w:tcPr>
          <w:p w14:paraId="7FCC4C7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E5A9811" w14:textId="77777777" w:rsidTr="00492F00">
        <w:tc>
          <w:tcPr>
            <w:tcW w:w="4703" w:type="dxa"/>
          </w:tcPr>
          <w:p w14:paraId="07D4B7AF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6976C2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7A1DA547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7743A3" w:rsidRPr="00EF415E" w14:paraId="60AABA65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5E79067F" w14:textId="77777777" w:rsidR="007743A3" w:rsidRDefault="007743A3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33A06479" w14:textId="77777777" w:rsidR="00937369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1CAD9F94" w14:textId="77777777" w:rsidR="00937369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98BDCCB" w14:textId="77777777" w:rsidR="00937369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928E374" w14:textId="4BCFAF7B" w:rsidR="00937369" w:rsidRPr="00EF415E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34222743" w14:textId="07C14BE0" w:rsidR="00DF1E54" w:rsidRPr="00EF415E" w:rsidRDefault="00DF1E54" w:rsidP="00492F00">
      <w:pPr>
        <w:spacing w:line="360" w:lineRule="auto"/>
        <w:jc w:val="right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>IMZP. 272.0</w:t>
      </w:r>
      <w:r w:rsidR="00492F00">
        <w:rPr>
          <w:rFonts w:ascii="Garamond" w:hAnsi="Garamond"/>
        </w:rPr>
        <w:t>4</w:t>
      </w:r>
      <w:r w:rsidRPr="00EF415E">
        <w:rPr>
          <w:rFonts w:ascii="Garamond" w:hAnsi="Garamond"/>
        </w:rPr>
        <w:t xml:space="preserve">.2023 Zał. nr </w:t>
      </w:r>
      <w:r w:rsidR="000E4A6B">
        <w:rPr>
          <w:rFonts w:ascii="Garamond" w:hAnsi="Garamond"/>
        </w:rPr>
        <w:t>5</w:t>
      </w:r>
    </w:p>
    <w:p w14:paraId="1D0D001D" w14:textId="16CA0CB0" w:rsidR="00DF1E54" w:rsidRPr="00EF415E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EF415E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EF415E">
        <w:rPr>
          <w:rFonts w:ascii="Garamond" w:hAnsi="Garamond" w:cstheme="minorHAnsi"/>
          <w:b/>
          <w:bCs/>
        </w:rPr>
        <w:t>Klauzula informacyjna</w:t>
      </w:r>
    </w:p>
    <w:p w14:paraId="0FBD89FE" w14:textId="305271CD" w:rsidR="00DF1E54" w:rsidRPr="00EF415E" w:rsidRDefault="00DF1E54" w:rsidP="00721C4D">
      <w:pPr>
        <w:spacing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Zgodnie z </w:t>
      </w:r>
      <w:r w:rsidRPr="00EF415E">
        <w:rPr>
          <w:rFonts w:ascii="Garamond" w:hAnsi="Garamond" w:cstheme="minorHAnsi"/>
          <w:b/>
          <w:bCs/>
        </w:rPr>
        <w:t>art. 13 ust. 1 i 2 </w:t>
      </w:r>
      <w:r w:rsidRPr="00EF415E">
        <w:rPr>
          <w:rFonts w:ascii="Garamond" w:hAnsi="Garamond" w:cstheme="minorHAnsi"/>
        </w:rPr>
        <w:t>Rozporządzenia Parlamentu Europejskiego i Rady (UE) 2016/679</w:t>
      </w:r>
      <w:r w:rsidRPr="00EF415E">
        <w:rPr>
          <w:rFonts w:ascii="Garamond" w:hAnsi="Garamond" w:cstheme="minorHAnsi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 xml:space="preserve">), uprzejmie </w:t>
      </w:r>
      <w:r w:rsidR="009B58C3" w:rsidRPr="00EF415E">
        <w:rPr>
          <w:rFonts w:ascii="Garamond" w:hAnsi="Garamond" w:cstheme="minorHAnsi"/>
        </w:rPr>
        <w:t>informujemy,</w:t>
      </w:r>
      <w:r w:rsidRPr="00EF415E">
        <w:rPr>
          <w:rFonts w:ascii="Garamond" w:hAnsi="Garamond" w:cstheme="minorHAnsi"/>
        </w:rPr>
        <w:t xml:space="preserve"> że:</w:t>
      </w:r>
    </w:p>
    <w:p w14:paraId="75639556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Administratorem pozyskiwanych danych osobowych jest Starostwo Powiatowe w Sochaczewie, adres siedziby: ul. Marsz. J. Piłsudskiego 65, kontakt mailowy: e-mail: </w:t>
      </w:r>
      <w:hyperlink r:id="rId7" w:history="1">
        <w:r w:rsidRPr="00EF415E">
          <w:rPr>
            <w:rStyle w:val="Hipercze"/>
            <w:rFonts w:ascii="Garamond" w:hAnsi="Garamond" w:cstheme="minorHAnsi"/>
          </w:rPr>
          <w:t>starostwo@powiatsochaczew.pl</w:t>
        </w:r>
      </w:hyperlink>
      <w:r w:rsidRPr="00EF415E">
        <w:rPr>
          <w:rFonts w:ascii="Garamond" w:hAnsi="Garamond" w:cstheme="minorHAnsi"/>
        </w:rPr>
        <w:t>,  tel. 046 864-18-40.</w:t>
      </w:r>
    </w:p>
    <w:p w14:paraId="0864E9B3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Inspektorem ochrony danych w Starostwie Powiatowym w Sochaczewie jest Kinga Oklińska. W sprawach związanych z danymi osobowymi można się kontaktować się z Inspektorem ochrony danych w Starostwie Powiatowym w Sochaczewie pod adresem e-mail: </w:t>
      </w:r>
      <w:hyperlink r:id="rId8" w:history="1">
        <w:r w:rsidRPr="00EF415E">
          <w:rPr>
            <w:rStyle w:val="Hipercze"/>
            <w:rFonts w:ascii="Garamond" w:hAnsi="Garamond" w:cstheme="minorHAnsi"/>
          </w:rPr>
          <w:t>iodo@powiatsochaczew.pl</w:t>
        </w:r>
      </w:hyperlink>
      <w:r w:rsidRPr="00EF415E">
        <w:rPr>
          <w:rFonts w:ascii="Garamond" w:hAnsi="Garamond" w:cstheme="minorHAnsi"/>
        </w:rPr>
        <w:t xml:space="preserve">. </w:t>
      </w:r>
    </w:p>
    <w:p w14:paraId="2266296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przetwarzane będą na podstawie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 w celu prowadzenia przedmiotowego postępowania o udzielenie zamówienia publicznego oraz zawarcia umowy, a podstawą prawną ich przetwarzania jest obowiązek prawny stosowania sformalizowanych procedur udzielania zamówień publicznych spoczywających na </w:t>
      </w:r>
      <w:r w:rsidRPr="00EF415E">
        <w:rPr>
          <w:rFonts w:ascii="Garamond" w:hAnsi="Garamond" w:cstheme="minorHAnsi"/>
          <w:b/>
          <w:bCs/>
        </w:rPr>
        <w:t>Zamawiającym</w:t>
      </w:r>
      <w:r w:rsidRPr="00EF415E">
        <w:rPr>
          <w:rFonts w:ascii="Garamond" w:hAnsi="Garamond" w:cstheme="minorHAnsi"/>
        </w:rPr>
        <w:t>;</w:t>
      </w:r>
    </w:p>
    <w:p w14:paraId="444F492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odbiorcami Pani/Pana danych osobowych będą osoby lub podmioty, którym udostępniona zostanie dokumentacja postępowania w oparciu o </w:t>
      </w:r>
      <w:r w:rsidRPr="00EF415E">
        <w:rPr>
          <w:rFonts w:ascii="Garamond" w:hAnsi="Garamond" w:cstheme="minorHAnsi"/>
          <w:b/>
          <w:bCs/>
        </w:rPr>
        <w:t>art.18 oraz art. 74 ustawy PZP</w:t>
      </w:r>
      <w:r w:rsidRPr="00EF415E">
        <w:rPr>
          <w:rFonts w:ascii="Garamond" w:hAnsi="Garamond" w:cstheme="minorHAnsi"/>
        </w:rPr>
        <w:t>;</w:t>
      </w:r>
    </w:p>
    <w:p w14:paraId="30B65D39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będą przechowywane, zgodnie z </w:t>
      </w:r>
      <w:r w:rsidRPr="00EF415E">
        <w:rPr>
          <w:rFonts w:ascii="Garamond" w:hAnsi="Garamond" w:cstheme="minorHAnsi"/>
          <w:b/>
          <w:bCs/>
        </w:rPr>
        <w:t>art. 78 ust. 1 PZP</w:t>
      </w:r>
      <w:r w:rsidRPr="00EF415E">
        <w:rPr>
          <w:rFonts w:ascii="Garamond" w:hAnsi="Garamond" w:cstheme="minorHAnsi"/>
        </w:rPr>
        <w:t>, przez okres </w:t>
      </w:r>
      <w:r w:rsidRPr="00EF415E">
        <w:rPr>
          <w:rFonts w:ascii="Garamond" w:hAnsi="Garamond" w:cstheme="minorHAnsi"/>
          <w:b/>
          <w:bCs/>
        </w:rPr>
        <w:t>4 lat</w:t>
      </w:r>
      <w:r w:rsidRPr="00EF415E">
        <w:rPr>
          <w:rFonts w:ascii="Garamond" w:hAnsi="Garamond" w:cstheme="minorHAnsi"/>
        </w:rPr>
        <w:t xml:space="preserve"> od dnia zakończenia postępowania o udzielenie zamówienia, a jeżeli czas trwania umowy przekracza 4 lata, okres przechowywania obejmuje cały czas trwania umowy;</w:t>
      </w:r>
    </w:p>
    <w:p w14:paraId="5F231771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0472BAE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odniesieniu do Pani/Pana danych osobowych decyzje nie będą podejmowane w sposób zautomatyzowany, stosownie do </w:t>
      </w:r>
      <w:r w:rsidRPr="00EF415E">
        <w:rPr>
          <w:rFonts w:ascii="Garamond" w:hAnsi="Garamond" w:cstheme="minorHAnsi"/>
          <w:b/>
          <w:bCs/>
        </w:rPr>
        <w:t>art. 22 RODO</w:t>
      </w:r>
      <w:r w:rsidRPr="00EF415E">
        <w:rPr>
          <w:rFonts w:ascii="Garamond" w:hAnsi="Garamond" w:cstheme="minorHAnsi"/>
        </w:rPr>
        <w:t>;</w:t>
      </w:r>
    </w:p>
    <w:p w14:paraId="2563A60D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posiada Pani/Pan:</w:t>
      </w:r>
    </w:p>
    <w:p w14:paraId="7AE61384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15 RODO</w:t>
      </w:r>
      <w:r w:rsidRPr="00EF415E">
        <w:rPr>
          <w:rFonts w:ascii="Garamond" w:hAnsi="Garamond" w:cstheme="minorHAnsi"/>
        </w:rPr>
        <w:t> prawo dostępu do danych osobowych Pani/Pana dotyczących;</w:t>
      </w:r>
    </w:p>
    <w:p w14:paraId="6787A424" w14:textId="6BD2192C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lastRenderedPageBreak/>
        <w:t>na podstawie </w:t>
      </w:r>
      <w:r w:rsidRPr="00EF415E">
        <w:rPr>
          <w:rFonts w:ascii="Garamond" w:hAnsi="Garamond" w:cstheme="minorHAnsi"/>
          <w:b/>
          <w:bCs/>
        </w:rPr>
        <w:t>art. 16 RODO</w:t>
      </w:r>
      <w:r w:rsidRPr="00EF415E">
        <w:rPr>
          <w:rFonts w:ascii="Garamond" w:hAnsi="Garamond" w:cstheme="minorHAnsi"/>
        </w:rPr>
        <w:t xml:space="preserve"> prawo do sprostowania lub uzupełnienia Pani/Pana danych </w:t>
      </w:r>
      <w:r w:rsidR="009B58C3" w:rsidRPr="00EF415E">
        <w:rPr>
          <w:rFonts w:ascii="Garamond" w:hAnsi="Garamond" w:cstheme="minorHAnsi"/>
        </w:rPr>
        <w:t>osobowych,</w:t>
      </w:r>
      <w:r w:rsidRPr="00EF415E">
        <w:rPr>
          <w:rFonts w:ascii="Garamond" w:hAnsi="Garamond" w:cstheme="minorHAnsi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9B0D636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18 RODO</w:t>
      </w:r>
      <w:r w:rsidRPr="00EF415E">
        <w:rPr>
          <w:rFonts w:ascii="Garamond" w:hAnsi="Garamond" w:cstheme="minorHAnsi"/>
        </w:rPr>
        <w:t> prawo żądania od administratora ograniczenia przetwarzania danych osobowych z zastrzeżeniem przypadków, o których mowa w </w:t>
      </w:r>
      <w:r w:rsidRPr="00EF415E">
        <w:rPr>
          <w:rFonts w:ascii="Garamond" w:hAnsi="Garamond" w:cstheme="minorHAnsi"/>
          <w:b/>
          <w:bCs/>
        </w:rPr>
        <w:t>art. 18 ust. 2 RODO</w:t>
      </w:r>
      <w:r w:rsidRPr="00EF415E">
        <w:rPr>
          <w:rFonts w:ascii="Garamond" w:hAnsi="Garamond" w:cstheme="minorHAnsi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16CD5A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wniesienia skargi do </w:t>
      </w:r>
      <w:r w:rsidRPr="00EF415E">
        <w:rPr>
          <w:rFonts w:ascii="Garamond" w:hAnsi="Garamond" w:cstheme="minorHAnsi"/>
          <w:b/>
          <w:bCs/>
        </w:rPr>
        <w:t>Prezesa Urzędu Ochrony Danych Osobowych</w:t>
      </w:r>
      <w:r w:rsidRPr="00EF415E">
        <w:rPr>
          <w:rFonts w:ascii="Garamond" w:hAnsi="Garamond" w:cstheme="minorHAnsi"/>
        </w:rPr>
        <w:t>, gdy uzna Pani/Pan, że przetwarzanie danych osobowych Pani/Pana dotyczących narusza przepisy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>; </w:t>
      </w:r>
    </w:p>
    <w:p w14:paraId="35D0D993" w14:textId="77777777" w:rsidR="00DF1E54" w:rsidRPr="00EF415E" w:rsidRDefault="00DF1E54" w:rsidP="00721C4D">
      <w:pPr>
        <w:widowControl/>
        <w:numPr>
          <w:ilvl w:val="0"/>
          <w:numId w:val="22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nie przysługuje Pani/Panu:</w:t>
      </w:r>
    </w:p>
    <w:p w14:paraId="2837BB30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związku z </w:t>
      </w:r>
      <w:r w:rsidRPr="00EF415E">
        <w:rPr>
          <w:rFonts w:ascii="Garamond" w:hAnsi="Garamond" w:cstheme="minorHAnsi"/>
          <w:b/>
          <w:bCs/>
        </w:rPr>
        <w:t>art. 17 ust. 3 lit. b, d lub e RODO</w:t>
      </w:r>
      <w:r w:rsidRPr="00EF415E">
        <w:rPr>
          <w:rFonts w:ascii="Garamond" w:hAnsi="Garamond" w:cstheme="minorHAnsi"/>
        </w:rPr>
        <w:t> prawo do usunięcia danych osobowych;</w:t>
      </w:r>
    </w:p>
    <w:p w14:paraId="7D14F1A8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przenoszenia danych osobowych, o którym mowa w art. 20 RODO;</w:t>
      </w:r>
    </w:p>
    <w:p w14:paraId="2787B657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21 RODO</w:t>
      </w:r>
      <w:r w:rsidRPr="00EF415E">
        <w:rPr>
          <w:rFonts w:ascii="Garamond" w:hAnsi="Garamond" w:cstheme="minorHAnsi"/>
        </w:rPr>
        <w:t> prawo sprzeciwu, wobec przetwarzania danych osobowych,</w:t>
      </w:r>
      <w:r w:rsidRPr="00EF415E">
        <w:rPr>
          <w:rFonts w:ascii="Garamond" w:hAnsi="Garamond" w:cstheme="minorHAnsi"/>
        </w:rPr>
        <w:br/>
        <w:t>gdyż podstawą prawną przetwarzania Pani/Pana danych osobowych jest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;</w:t>
      </w:r>
    </w:p>
    <w:p w14:paraId="1C6AE845" w14:textId="77777777" w:rsidR="00DF1E54" w:rsidRPr="00EF415E" w:rsidRDefault="00DF1E54" w:rsidP="00721C4D">
      <w:pPr>
        <w:spacing w:line="360" w:lineRule="auto"/>
        <w:rPr>
          <w:rFonts w:ascii="Garamond" w:hAnsi="Garamond" w:cstheme="minorHAnsi"/>
        </w:rPr>
      </w:pPr>
    </w:p>
    <w:p w14:paraId="4C5D6F8A" w14:textId="77777777" w:rsidR="00DF1E54" w:rsidRPr="00EF415E" w:rsidRDefault="00DF1E54" w:rsidP="00721C4D">
      <w:pPr>
        <w:spacing w:line="360" w:lineRule="auto"/>
        <w:ind w:firstLine="360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Jednocześnie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przypomina o ciążącym na Pani/Panu obowiązku informacyjnym wynikającym z art. 14 RODO względem osób fizycznych, których dane przekazane zostaną </w:t>
      </w:r>
      <w:r w:rsidRPr="00EF415E">
        <w:rPr>
          <w:rFonts w:ascii="Garamond" w:hAnsi="Garamond" w:cstheme="minorHAnsi"/>
          <w:b/>
          <w:bCs/>
        </w:rPr>
        <w:t>Zamawiającemu</w:t>
      </w:r>
      <w:r w:rsidRPr="00EF415E">
        <w:rPr>
          <w:rFonts w:ascii="Garamond" w:hAnsi="Garamond" w:cstheme="minorHAnsi"/>
        </w:rPr>
        <w:t> w związku z prowadzonym postępowaniem i które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pośrednio pozyska od wykonawcy biorącego udział w postępowaniu, chyba że ma zastosowanie co najmniej jedno z wyłączeń, o których mowa w </w:t>
      </w:r>
      <w:r w:rsidRPr="00EF415E">
        <w:rPr>
          <w:rFonts w:ascii="Garamond" w:hAnsi="Garamond" w:cstheme="minorHAnsi"/>
          <w:b/>
          <w:bCs/>
        </w:rPr>
        <w:t>art. 14 ust. 5 RODO.</w:t>
      </w:r>
    </w:p>
    <w:p w14:paraId="378CDE1F" w14:textId="06C9DED7" w:rsidR="00DF1E54" w:rsidRDefault="00DF1E54" w:rsidP="00721C4D">
      <w:pPr>
        <w:spacing w:line="360" w:lineRule="auto"/>
        <w:rPr>
          <w:rFonts w:ascii="Garamond" w:hAnsi="Garamond" w:cstheme="minorBidi"/>
        </w:rPr>
      </w:pPr>
    </w:p>
    <w:p w14:paraId="0976896B" w14:textId="238280E6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097C5C7" w14:textId="398B5569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158691F" w14:textId="27C5AB2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5437EF5" w14:textId="696A7902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4B1332B" w14:textId="0D04D29D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0D108A49" w14:textId="4E95BD4E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18C284F" w14:textId="58F349C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2A8D15A3" w14:textId="18CACCFF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727024B" w14:textId="77777777" w:rsidR="00FC2379" w:rsidRDefault="00FC2379" w:rsidP="00721C4D">
      <w:pPr>
        <w:spacing w:line="360" w:lineRule="auto"/>
        <w:rPr>
          <w:rFonts w:ascii="Garamond" w:hAnsi="Garamond" w:cstheme="minorBidi"/>
        </w:rPr>
      </w:pPr>
    </w:p>
    <w:p w14:paraId="38DDDBA0" w14:textId="77777777" w:rsidR="000E4A6B" w:rsidRPr="00EF415E" w:rsidRDefault="000E4A6B" w:rsidP="00721C4D">
      <w:pPr>
        <w:spacing w:line="360" w:lineRule="auto"/>
        <w:rPr>
          <w:rFonts w:ascii="Garamond" w:hAnsi="Garamond" w:cstheme="minorBidi"/>
        </w:rPr>
      </w:pPr>
    </w:p>
    <w:p w14:paraId="42B79165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Załącznik nr 1 do umowy Nr ...................... z dnia .........................</w:t>
      </w:r>
    </w:p>
    <w:p w14:paraId="1751AB68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tbl>
      <w:tblPr>
        <w:tblW w:w="96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675"/>
        <w:gridCol w:w="4096"/>
      </w:tblGrid>
      <w:tr w:rsidR="000E4A6B" w:rsidRPr="000E4A6B" w14:paraId="1BFB0832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74D9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87467EC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04C3A05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FEA76F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5092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DA6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77BF0A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8CB93E7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4F5D3F8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5D19CC6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</w:t>
            </w:r>
          </w:p>
          <w:p w14:paraId="75781CF0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 xml:space="preserve">                      data</w:t>
            </w:r>
          </w:p>
        </w:tc>
      </w:tr>
      <w:tr w:rsidR="000E4A6B" w:rsidRPr="000E4A6B" w14:paraId="1C080C65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3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0414" w14:textId="77777777" w:rsidR="000E4A6B" w:rsidRPr="000E4A6B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52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BD0498B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0A244F3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964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7"/>
        <w:gridCol w:w="2798"/>
      </w:tblGrid>
      <w:tr w:rsidR="000E4A6B" w:rsidRPr="000E4A6B" w14:paraId="4AE84D72" w14:textId="77777777" w:rsidTr="00205992">
        <w:trPr>
          <w:trHeight w:val="1568"/>
          <w:tblHeader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BDAC" w14:textId="77777777" w:rsidR="000E4A6B" w:rsidRPr="000E4A6B" w:rsidRDefault="000E4A6B" w:rsidP="00205992">
            <w:pPr>
              <w:suppressAutoHyphens/>
              <w:ind w:firstLine="1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sz w:val="28"/>
                <w:lang w:eastAsia="zh-CN"/>
              </w:rPr>
              <w:t xml:space="preserve">Wykaz </w:t>
            </w:r>
            <w:r w:rsidRPr="000E4A6B">
              <w:rPr>
                <w:rFonts w:ascii="Garamond" w:eastAsia="HG Mincho Light J" w:hAnsi="Garamond"/>
                <w:b/>
                <w:bCs/>
                <w:sz w:val="28"/>
                <w:lang w:eastAsia="zh-CN"/>
              </w:rPr>
              <w:t>pojazdów wraz z niezbędnym wyposażeniem</w:t>
            </w:r>
          </w:p>
        </w:tc>
      </w:tr>
      <w:tr w:rsidR="000E4A6B" w:rsidRPr="000E4A6B" w14:paraId="2529708A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B40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Nazwa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D21D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Numery rejestracyjne pojazdów</w:t>
            </w:r>
          </w:p>
        </w:tc>
      </w:tr>
      <w:tr w:rsidR="000E4A6B" w:rsidRPr="000E4A6B" w14:paraId="4CF88CC5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14FB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lang w:eastAsia="zh-CN" w:bidi="pl-PL"/>
              </w:rPr>
              <w:t>Pojazd/-y wraz z niezbędnym wyposażeniem, przystosowanym do holowania i załadunku: rowerów, motorowerów, motocykli, pojazdów o dopuszczalnej masie całkowitej poniżej 3,5 t,  pojazdów o dopuszczalnej masie całkowitej powyżej 3,5 t do 7,5 t, o dopuszczalnej masie całkowitej powyżej 7,5 t do 16 t, o dopuszczalnej masie całkowitej powyżej 16 t,  przewożących materiały niebezpieczne, hulajnóg elektrycznych lub urządzeń transportu osobistego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986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2E296F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63D4EB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9027517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E52B15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t xml:space="preserve">  </w:t>
      </w:r>
      <w:r w:rsidRPr="000E4A6B">
        <w:rPr>
          <w:rFonts w:ascii="Garamond" w:eastAsia="HG Mincho Light J" w:hAnsi="Garamond"/>
          <w:b/>
          <w:bCs/>
          <w:lang w:eastAsia="zh-CN"/>
        </w:rPr>
        <w:t>ZAMAWIAJĄCY:</w:t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  <w:t>WYKONAWCA:</w:t>
      </w:r>
    </w:p>
    <w:p w14:paraId="256978F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A51B3CE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0B6BC227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003FD41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4176B1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17478AC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C462930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AA6F3F3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1E97F2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  <w:r>
        <w:rPr>
          <w:rFonts w:eastAsia="HG Mincho Light J"/>
          <w:b/>
          <w:lang w:eastAsia="zh-CN"/>
        </w:rPr>
        <w:t>…………………………..</w:t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  <w:t>………………………………</w:t>
      </w:r>
    </w:p>
    <w:p w14:paraId="45BEE4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747BE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67442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531592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135F6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E47E57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73AC52B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04AAF2A5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2B46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033332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73E75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323ECA4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E212A1" w14:textId="77777777" w:rsidR="000E4A6B" w:rsidRDefault="000E4A6B" w:rsidP="000E4A6B">
      <w:pPr>
        <w:suppressAutoHyphens/>
        <w:jc w:val="both"/>
        <w:rPr>
          <w:rFonts w:eastAsia="HG Mincho Light J"/>
          <w:b/>
          <w:bCs/>
          <w:lang w:eastAsia="zh-CN"/>
        </w:rPr>
        <w:sectPr w:rsidR="000E4A6B" w:rsidSect="00351928">
          <w:footerReference w:type="even" r:id="rId9"/>
          <w:footerReference w:type="default" r:id="rId10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54F17D5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p w14:paraId="4F630837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Załącznik nr 2 do umowy Nr ...................... z dnia .........................</w:t>
      </w:r>
    </w:p>
    <w:p w14:paraId="253EFEF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7CC94E61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Numer ewidencji pojazdu ...................</w:t>
      </w:r>
    </w:p>
    <w:p w14:paraId="51D0E5F5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(nadawany przez Wykonawcę)</w:t>
      </w:r>
    </w:p>
    <w:p w14:paraId="5612D89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2C0D25D4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68"/>
        <w:gridCol w:w="1701"/>
        <w:gridCol w:w="2835"/>
        <w:gridCol w:w="4353"/>
        <w:gridCol w:w="2631"/>
      </w:tblGrid>
      <w:tr w:rsidR="000E4A6B" w:rsidRPr="000E4A6B" w14:paraId="7BA30275" w14:textId="77777777" w:rsidTr="00205992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63C" w14:textId="77777777" w:rsidR="000E4A6B" w:rsidRPr="000E4A6B" w:rsidRDefault="000E4A6B" w:rsidP="00205992">
            <w:pPr>
              <w:suppressAutoHyphens/>
              <w:ind w:left="69"/>
              <w:jc w:val="center"/>
              <w:rPr>
                <w:rFonts w:ascii="Garamond" w:eastAsia="HG Mincho Light J" w:hAnsi="Garamond"/>
                <w:b/>
                <w:bCs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 w:bidi="pl-PL"/>
              </w:rPr>
              <w:t>KARTA  EWIDENCJI POJAZDU</w:t>
            </w:r>
          </w:p>
        </w:tc>
      </w:tr>
      <w:tr w:rsidR="000E4A6B" w:rsidRPr="000E4A6B" w14:paraId="4DF4C934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838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Miejsce, z którego pojazd został usunięty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D9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Data usunięcia pojazdu z drogi oraz godzina umieszczenia na parkingu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852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Marka, typ, model pojazdu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7EA3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Numer rejestracyjny, oraz inne cechy identyfikacyjne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002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E30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Uwagi</w:t>
            </w:r>
          </w:p>
        </w:tc>
      </w:tr>
      <w:tr w:rsidR="000E4A6B" w:rsidRPr="000E4A6B" w14:paraId="5931F89A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02C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17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24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95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1. nr rejestracyjny</w:t>
            </w:r>
          </w:p>
          <w:p w14:paraId="4E987719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4A1DE514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 xml:space="preserve"> ..............................................</w:t>
            </w:r>
          </w:p>
          <w:p w14:paraId="77EA18C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6AC5E621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2. inne cechy identyfikacyjne</w:t>
            </w:r>
          </w:p>
          <w:p w14:paraId="451A7DC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2458AD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...............................................</w:t>
            </w:r>
          </w:p>
          <w:p w14:paraId="790C03B6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7F5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22D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</w:tr>
    </w:tbl>
    <w:p w14:paraId="6D1B04E2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4097433E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5FB8628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D565DD6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55AA227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</w:p>
    <w:p w14:paraId="510B699D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3DDF95C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458118A1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049ABA93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EF443F6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BE014CD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566507D6" w14:textId="540DBD29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2E1EB4EC" w14:textId="77777777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7CEA8903" w14:textId="77777777" w:rsidR="000E4A6B" w:rsidRPr="00937369" w:rsidRDefault="000E4A6B" w:rsidP="000E4A6B">
      <w:pPr>
        <w:suppressAutoHyphens/>
        <w:jc w:val="right"/>
        <w:rPr>
          <w:rFonts w:ascii="Garamond" w:eastAsia="HG Mincho Light J" w:hAnsi="Garamond"/>
          <w:b/>
          <w:lang w:eastAsia="zh-CN"/>
        </w:rPr>
      </w:pPr>
      <w:r w:rsidRPr="00937369">
        <w:rPr>
          <w:rFonts w:ascii="Garamond" w:eastAsia="HG Mincho Light J" w:hAnsi="Garamond"/>
          <w:b/>
          <w:lang w:eastAsia="zh-CN"/>
        </w:rPr>
        <w:lastRenderedPageBreak/>
        <w:t>Załącznik nr 3 do umowy Nr ...................... z dnia.........................</w:t>
      </w:r>
    </w:p>
    <w:p w14:paraId="4C9723FC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p w14:paraId="5D4C69F7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140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783"/>
        <w:gridCol w:w="1914"/>
        <w:gridCol w:w="2187"/>
        <w:gridCol w:w="1777"/>
        <w:gridCol w:w="2187"/>
        <w:gridCol w:w="2638"/>
      </w:tblGrid>
      <w:tr w:rsidR="000E4A6B" w:rsidRPr="00937369" w14:paraId="6524061D" w14:textId="77777777" w:rsidTr="000E4A6B">
        <w:trPr>
          <w:trHeight w:val="262"/>
        </w:trPr>
        <w:tc>
          <w:tcPr>
            <w:tcW w:w="140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0664" w14:textId="77777777" w:rsidR="000E4A6B" w:rsidRPr="00937369" w:rsidRDefault="000E4A6B" w:rsidP="00205992">
            <w:pPr>
              <w:suppressAutoHyphens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bCs/>
                <w:lang w:eastAsia="zh-CN"/>
              </w:rPr>
              <w:t>SPRAWOZDANIE ZA MIESIĄC …...................20.... r.</w:t>
            </w:r>
          </w:p>
        </w:tc>
      </w:tr>
      <w:tr w:rsidR="000E4A6B" w:rsidRPr="00937369" w14:paraId="0FFED041" w14:textId="77777777" w:rsidTr="000E4A6B">
        <w:trPr>
          <w:trHeight w:val="91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3E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L.p.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52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Numer ewidencyjny pojazdu*</w:t>
            </w:r>
          </w:p>
          <w:p w14:paraId="3C540DB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marka pojazdu, nr rejestracyjny pojazdu, DMC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E28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usunięcia pojazdu i umieszczenia na parkingu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2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wydania pojazdu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B8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Liczba dni przechowywania pojazdu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A1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Okres przechowywania (od dnia do dnia)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84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Należność dla Wykonawcy za usunięcie i przechowywanie pojazdu</w:t>
            </w:r>
          </w:p>
        </w:tc>
      </w:tr>
      <w:tr w:rsidR="000E4A6B" w:rsidRPr="00937369" w14:paraId="0F0B3D7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AA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90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4E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30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2B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F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C72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63A2F6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D1F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6CE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65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582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A2F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D2A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051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349353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7F8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4B1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30D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E24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662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8E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CABAF9A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C0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85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197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CB3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2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9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F1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DE259F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8D8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5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1AC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0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3E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A6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10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C90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EF63E6F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A16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6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3D6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CF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A45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98A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88F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C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33A18E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01A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7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B7D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5C9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E52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D52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CD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7D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BD636D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E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8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EAE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7CA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F41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81E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644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938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30C9FF2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C1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9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0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0E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61D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B0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2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681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BA8459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D85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10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69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7B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233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9D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3B8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F49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CF81AD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EEB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D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83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EFE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4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97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2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A9E08C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E3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9F3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9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B6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9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4A4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28A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A4B364D" w14:textId="77777777" w:rsidTr="000E4A6B">
        <w:trPr>
          <w:trHeight w:val="295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B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9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BA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BF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DD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54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FCE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4FF76CD" w14:textId="77777777" w:rsidTr="000E4A6B">
        <w:trPr>
          <w:trHeight w:val="26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1DC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89F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D26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A07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05F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92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397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60B492A4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A6A91A5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</w:p>
    <w:p w14:paraId="2B13CFA9" w14:textId="266E8B55" w:rsid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79E41065" w14:textId="77777777" w:rsidR="00937369" w:rsidRPr="00937369" w:rsidRDefault="00937369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32124D34" w14:textId="787D6372" w:rsidR="000E4A6B" w:rsidRPr="000E4A6B" w:rsidRDefault="000E4A6B" w:rsidP="000E4A6B">
      <w:pPr>
        <w:spacing w:line="360" w:lineRule="auto"/>
        <w:jc w:val="right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lastRenderedPageBreak/>
        <w:t>Załącznik nr 4 do umowy Nr ...................... z dnia.........................</w:t>
      </w:r>
    </w:p>
    <w:p w14:paraId="7D5CFBFB" w14:textId="77777777" w:rsidR="000E4A6B" w:rsidRPr="000E4A6B" w:rsidRDefault="000E4A6B" w:rsidP="000E4A6B">
      <w:pPr>
        <w:spacing w:line="360" w:lineRule="auto"/>
        <w:jc w:val="right"/>
        <w:rPr>
          <w:rFonts w:ascii="Garamond" w:hAnsi="Garamond"/>
          <w:b/>
          <w:u w:val="single"/>
        </w:rPr>
      </w:pPr>
    </w:p>
    <w:p w14:paraId="59050590" w14:textId="77777777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</w:t>
      </w:r>
    </w:p>
    <w:p w14:paraId="17F76AF7" w14:textId="193B4F29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(pieczęć Wykonawcy)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 xml:space="preserve">       (data wystawienia)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657"/>
        <w:gridCol w:w="1538"/>
        <w:gridCol w:w="1527"/>
        <w:gridCol w:w="1174"/>
        <w:gridCol w:w="1650"/>
        <w:gridCol w:w="1948"/>
        <w:gridCol w:w="1769"/>
      </w:tblGrid>
      <w:tr w:rsidR="000E4A6B" w:rsidRPr="000E4A6B" w14:paraId="6CD5834E" w14:textId="77777777" w:rsidTr="00205992">
        <w:tc>
          <w:tcPr>
            <w:tcW w:w="14786" w:type="dxa"/>
            <w:gridSpan w:val="8"/>
            <w:shd w:val="clear" w:color="auto" w:fill="auto"/>
          </w:tcPr>
          <w:p w14:paraId="09CF329E" w14:textId="77777777" w:rsidR="000E4A6B" w:rsidRPr="000E4A6B" w:rsidRDefault="000E4A6B" w:rsidP="002059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Cs w:val="20"/>
              </w:rPr>
              <w:t>KARTA PARKINGOWA</w:t>
            </w:r>
          </w:p>
        </w:tc>
      </w:tr>
      <w:tr w:rsidR="000E4A6B" w:rsidRPr="000E4A6B" w14:paraId="5A90FA5F" w14:textId="77777777" w:rsidTr="00205992">
        <w:tc>
          <w:tcPr>
            <w:tcW w:w="3015" w:type="dxa"/>
            <w:vMerge w:val="restart"/>
            <w:shd w:val="clear" w:color="auto" w:fill="auto"/>
          </w:tcPr>
          <w:p w14:paraId="561B32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Rodzaj / Typ pojazd i DMC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C5E2FD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usunięcie pojazdu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45F2D5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Okres przechowywania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025C413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Ilość dni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83DF1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dobę przechowywania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6B577FC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Łączna opłata za przechowywanie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6CD3C5A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Razem opłaty</w:t>
            </w:r>
          </w:p>
        </w:tc>
      </w:tr>
      <w:tr w:rsidR="000E4A6B" w:rsidRPr="000E4A6B" w14:paraId="1644A872" w14:textId="77777777" w:rsidTr="00205992">
        <w:tc>
          <w:tcPr>
            <w:tcW w:w="3015" w:type="dxa"/>
            <w:vMerge/>
            <w:shd w:val="clear" w:color="auto" w:fill="auto"/>
          </w:tcPr>
          <w:p w14:paraId="06E1F8C4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111A0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9210397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usunięcia</w:t>
            </w:r>
          </w:p>
        </w:tc>
        <w:tc>
          <w:tcPr>
            <w:tcW w:w="1596" w:type="dxa"/>
            <w:shd w:val="clear" w:color="auto" w:fill="auto"/>
          </w:tcPr>
          <w:p w14:paraId="0293B1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odebrania</w:t>
            </w:r>
          </w:p>
        </w:tc>
        <w:tc>
          <w:tcPr>
            <w:tcW w:w="1254" w:type="dxa"/>
            <w:vMerge/>
            <w:shd w:val="clear" w:color="auto" w:fill="auto"/>
          </w:tcPr>
          <w:p w14:paraId="7717740E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9CC44B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0C74BBD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56995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57C6223F" w14:textId="77777777" w:rsidTr="00205992">
        <w:tc>
          <w:tcPr>
            <w:tcW w:w="3015" w:type="dxa"/>
            <w:shd w:val="clear" w:color="auto" w:fill="auto"/>
          </w:tcPr>
          <w:p w14:paraId="62FEE62B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67D0E7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54585CD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shd w:val="clear" w:color="auto" w:fill="auto"/>
          </w:tcPr>
          <w:p w14:paraId="5CEE69A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415781A2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515018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1E7DA6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56B1824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14:paraId="72DF726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1348B0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2AA6DD0D" w14:textId="77777777" w:rsidTr="00205992">
        <w:tc>
          <w:tcPr>
            <w:tcW w:w="12876" w:type="dxa"/>
            <w:gridSpan w:val="7"/>
            <w:shd w:val="clear" w:color="auto" w:fill="auto"/>
          </w:tcPr>
          <w:p w14:paraId="671CA626" w14:textId="77777777" w:rsidR="000E4A6B" w:rsidRPr="000E4A6B" w:rsidRDefault="000E4A6B" w:rsidP="00205992">
            <w:pPr>
              <w:spacing w:line="360" w:lineRule="auto"/>
              <w:jc w:val="right"/>
              <w:rPr>
                <w:rFonts w:ascii="Garamond" w:hAnsi="Garamond"/>
                <w:b/>
              </w:rPr>
            </w:pPr>
            <w:r w:rsidRPr="000E4A6B">
              <w:rPr>
                <w:rFonts w:ascii="Garamond" w:hAnsi="Garamond"/>
                <w:b/>
              </w:rPr>
              <w:t>RAZEM:</w:t>
            </w:r>
          </w:p>
        </w:tc>
        <w:tc>
          <w:tcPr>
            <w:tcW w:w="1910" w:type="dxa"/>
            <w:shd w:val="clear" w:color="auto" w:fill="auto"/>
          </w:tcPr>
          <w:p w14:paraId="511EEE40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5E7B005B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2FC98B96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Wpłaty należy dokonać na nr rachunku Starostwa Powiatowego w Sochaczewie Nr: 68 1240 5703 1111 0010 6445 2589, prowadzonego w</w:t>
      </w:r>
      <w:r w:rsidRPr="000E4A6B">
        <w:rPr>
          <w:rFonts w:ascii="Garamond" w:hAnsi="Garamond"/>
        </w:rPr>
        <w:t xml:space="preserve"> </w:t>
      </w:r>
      <w:r w:rsidRPr="000E4A6B">
        <w:rPr>
          <w:rFonts w:ascii="Garamond" w:hAnsi="Garamond"/>
          <w:b/>
        </w:rPr>
        <w:t>Banku PEKAO S.A. w Sochaczewie (lub inny wskazany przez Zamawiającego) lub też w Kasie Starostwa, mieszczącej się w Sochaczewie przy ulicy M. J. Piłsudskiego 65 – (poniedziałek w godz. 10.00 - 17.30. od wtorku do piątku w godz. 8.00 – 15.00.)</w:t>
      </w:r>
    </w:p>
    <w:p w14:paraId="37C07E08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6EAFC3D5" w14:textId="3B1E6CA8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………………………………………….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…………………………………………………</w:t>
      </w:r>
    </w:p>
    <w:p w14:paraId="67F8B4CB" w14:textId="155DB7B5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(data i podpis Odbierającego)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(podpis osoby upoważnionej do wystawienia Karty)</w:t>
      </w:r>
    </w:p>
    <w:p w14:paraId="4B3CB7AC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735F18D9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wyk. w 3 egz.</w:t>
      </w:r>
    </w:p>
    <w:p w14:paraId="60557F99" w14:textId="1358A17A" w:rsidR="00DF1E54" w:rsidRPr="000E4A6B" w:rsidRDefault="000E4A6B" w:rsidP="000E4A6B">
      <w:pPr>
        <w:spacing w:line="360" w:lineRule="auto"/>
        <w:jc w:val="both"/>
        <w:rPr>
          <w:rFonts w:ascii="Garamond" w:hAnsi="Garamond"/>
          <w:b/>
          <w:sz w:val="18"/>
          <w:szCs w:val="20"/>
        </w:rPr>
      </w:pPr>
      <w:r w:rsidRPr="000E4A6B">
        <w:rPr>
          <w:rFonts w:ascii="Garamond" w:hAnsi="Garamond"/>
          <w:b/>
          <w:sz w:val="18"/>
          <w:szCs w:val="20"/>
        </w:rPr>
        <w:t xml:space="preserve">Opłaty zgodne z uchwałą Nr XII/88/2019 Rady Powiatu w Sochaczewie z dnia 19 grudnia 2019 roku w sprawie ustalenia wysokości opłat i kosztów związanych z usunięciem i przechowywaniem pojazdów (Dz. Urz. Woj. </w:t>
      </w:r>
      <w:proofErr w:type="spellStart"/>
      <w:r w:rsidRPr="000E4A6B">
        <w:rPr>
          <w:rFonts w:ascii="Garamond" w:hAnsi="Garamond"/>
          <w:b/>
          <w:sz w:val="18"/>
          <w:szCs w:val="20"/>
        </w:rPr>
        <w:t>Maz</w:t>
      </w:r>
      <w:proofErr w:type="spellEnd"/>
      <w:r w:rsidRPr="000E4A6B">
        <w:rPr>
          <w:rFonts w:ascii="Garamond" w:hAnsi="Garamond"/>
          <w:b/>
          <w:sz w:val="18"/>
          <w:szCs w:val="20"/>
        </w:rPr>
        <w:t>. z 2019 r., poz.15630) lub inną ustanowioną przez Radę Powiatu w Sochaczewie, która uchyli dotychczasową.</w:t>
      </w:r>
    </w:p>
    <w:sectPr w:rsidR="00DF1E54" w:rsidRPr="000E4A6B" w:rsidSect="000E4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242" w14:textId="77777777" w:rsidR="005B5DFB" w:rsidRDefault="005B5DFB">
      <w:r>
        <w:separator/>
      </w:r>
    </w:p>
  </w:endnote>
  <w:endnote w:type="continuationSeparator" w:id="0">
    <w:p w14:paraId="3F94F41A" w14:textId="77777777" w:rsidR="005B5DFB" w:rsidRDefault="005B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1B9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8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60F72566" w14:textId="77777777" w:rsidR="002273C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522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7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356335A0" w14:textId="77777777" w:rsidR="002273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9D90" w14:textId="77777777" w:rsidR="005B5DFB" w:rsidRDefault="005B5DFB">
      <w:r>
        <w:separator/>
      </w:r>
    </w:p>
  </w:footnote>
  <w:footnote w:type="continuationSeparator" w:id="0">
    <w:p w14:paraId="1B88DC82" w14:textId="77777777" w:rsidR="005B5DFB" w:rsidRDefault="005B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2E"/>
    <w:multiLevelType w:val="hybridMultilevel"/>
    <w:tmpl w:val="B35AF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476"/>
    <w:multiLevelType w:val="hybridMultilevel"/>
    <w:tmpl w:val="5128D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90F"/>
    <w:multiLevelType w:val="hybridMultilevel"/>
    <w:tmpl w:val="798A3F7E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D922CE"/>
    <w:multiLevelType w:val="multilevel"/>
    <w:tmpl w:val="AB160D4C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15C9B"/>
    <w:multiLevelType w:val="hybridMultilevel"/>
    <w:tmpl w:val="6FF0A9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603A65"/>
    <w:multiLevelType w:val="hybridMultilevel"/>
    <w:tmpl w:val="0788647A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BD0526"/>
    <w:multiLevelType w:val="hybridMultilevel"/>
    <w:tmpl w:val="02A0FF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3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21692"/>
    <w:multiLevelType w:val="hybridMultilevel"/>
    <w:tmpl w:val="C49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83B10"/>
    <w:multiLevelType w:val="hybridMultilevel"/>
    <w:tmpl w:val="17A8D92E"/>
    <w:lvl w:ilvl="0" w:tplc="CF463E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211BA"/>
    <w:multiLevelType w:val="hybridMultilevel"/>
    <w:tmpl w:val="73B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4287A"/>
    <w:multiLevelType w:val="hybridMultilevel"/>
    <w:tmpl w:val="22986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7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AD6"/>
    <w:multiLevelType w:val="hybridMultilevel"/>
    <w:tmpl w:val="A60CAA08"/>
    <w:lvl w:ilvl="0" w:tplc="0136E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70B0"/>
    <w:multiLevelType w:val="hybridMultilevel"/>
    <w:tmpl w:val="D46A6D6A"/>
    <w:lvl w:ilvl="0" w:tplc="7BF87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41DDD"/>
    <w:multiLevelType w:val="hybridMultilevel"/>
    <w:tmpl w:val="99084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5" w15:restartNumberingAfterBreak="0">
    <w:nsid w:val="78CD290B"/>
    <w:multiLevelType w:val="hybridMultilevel"/>
    <w:tmpl w:val="FFBC9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302602">
    <w:abstractNumId w:val="4"/>
  </w:num>
  <w:num w:numId="2" w16cid:durableId="1871869593">
    <w:abstractNumId w:val="10"/>
    <w:lvlOverride w:ilvl="0">
      <w:startOverride w:val="1"/>
    </w:lvlOverride>
  </w:num>
  <w:num w:numId="3" w16cid:durableId="1915705041">
    <w:abstractNumId w:val="22"/>
    <w:lvlOverride w:ilvl="0">
      <w:startOverride w:val="1"/>
    </w:lvlOverride>
  </w:num>
  <w:num w:numId="4" w16cid:durableId="934938759">
    <w:abstractNumId w:val="42"/>
    <w:lvlOverride w:ilvl="0">
      <w:startOverride w:val="1"/>
    </w:lvlOverride>
  </w:num>
  <w:num w:numId="5" w16cid:durableId="254561274">
    <w:abstractNumId w:val="17"/>
    <w:lvlOverride w:ilvl="0">
      <w:startOverride w:val="1"/>
    </w:lvlOverride>
  </w:num>
  <w:num w:numId="6" w16cid:durableId="1046829761">
    <w:abstractNumId w:val="5"/>
    <w:lvlOverride w:ilvl="0">
      <w:startOverride w:val="1"/>
    </w:lvlOverride>
  </w:num>
  <w:num w:numId="7" w16cid:durableId="1363701953">
    <w:abstractNumId w:val="8"/>
    <w:lvlOverride w:ilvl="0">
      <w:startOverride w:val="1"/>
    </w:lvlOverride>
  </w:num>
  <w:num w:numId="8" w16cid:durableId="803735127">
    <w:abstractNumId w:val="44"/>
    <w:lvlOverride w:ilvl="0">
      <w:startOverride w:val="1"/>
    </w:lvlOverride>
  </w:num>
  <w:num w:numId="9" w16cid:durableId="348915180">
    <w:abstractNumId w:val="36"/>
  </w:num>
  <w:num w:numId="10" w16cid:durableId="2028017484">
    <w:abstractNumId w:val="19"/>
    <w:lvlOverride w:ilvl="0">
      <w:startOverride w:val="1"/>
    </w:lvlOverride>
  </w:num>
  <w:num w:numId="11" w16cid:durableId="551506876">
    <w:abstractNumId w:val="28"/>
  </w:num>
  <w:num w:numId="12" w16cid:durableId="1120297239">
    <w:abstractNumId w:val="1"/>
  </w:num>
  <w:num w:numId="13" w16cid:durableId="1781336940">
    <w:abstractNumId w:val="15"/>
  </w:num>
  <w:num w:numId="14" w16cid:durableId="1617131493">
    <w:abstractNumId w:val="37"/>
  </w:num>
  <w:num w:numId="15" w16cid:durableId="535971573">
    <w:abstractNumId w:val="6"/>
  </w:num>
  <w:num w:numId="16" w16cid:durableId="341587590">
    <w:abstractNumId w:val="34"/>
  </w:num>
  <w:num w:numId="17" w16cid:durableId="1180655415">
    <w:abstractNumId w:val="29"/>
  </w:num>
  <w:num w:numId="18" w16cid:durableId="679503893">
    <w:abstractNumId w:val="40"/>
  </w:num>
  <w:num w:numId="19" w16cid:durableId="949968976">
    <w:abstractNumId w:val="21"/>
  </w:num>
  <w:num w:numId="20" w16cid:durableId="1511795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3"/>
  </w:num>
  <w:num w:numId="25" w16cid:durableId="1998878861">
    <w:abstractNumId w:val="3"/>
  </w:num>
  <w:num w:numId="26" w16cid:durableId="1791778473">
    <w:abstractNumId w:val="7"/>
  </w:num>
  <w:num w:numId="27" w16cid:durableId="1258563090">
    <w:abstractNumId w:val="38"/>
  </w:num>
  <w:num w:numId="28" w16cid:durableId="1174804886">
    <w:abstractNumId w:val="32"/>
  </w:num>
  <w:num w:numId="29" w16cid:durableId="1728455187">
    <w:abstractNumId w:val="11"/>
    <w:lvlOverride w:ilvl="0"/>
  </w:num>
  <w:num w:numId="30" w16cid:durableId="1817064101">
    <w:abstractNumId w:val="45"/>
  </w:num>
  <w:num w:numId="31" w16cid:durableId="824853489">
    <w:abstractNumId w:val="16"/>
  </w:num>
  <w:num w:numId="32" w16cid:durableId="1182428519">
    <w:abstractNumId w:val="33"/>
  </w:num>
  <w:num w:numId="33" w16cid:durableId="1605065819">
    <w:abstractNumId w:val="26"/>
  </w:num>
  <w:num w:numId="34" w16cid:durableId="1794860911">
    <w:abstractNumId w:val="27"/>
  </w:num>
  <w:num w:numId="35" w16cid:durableId="1895386434">
    <w:abstractNumId w:val="20"/>
  </w:num>
  <w:num w:numId="36" w16cid:durableId="672297523">
    <w:abstractNumId w:val="35"/>
  </w:num>
  <w:num w:numId="37" w16cid:durableId="2008366056">
    <w:abstractNumId w:val="41"/>
  </w:num>
  <w:num w:numId="38" w16cid:durableId="975067416">
    <w:abstractNumId w:val="24"/>
  </w:num>
  <w:num w:numId="39" w16cid:durableId="816846264">
    <w:abstractNumId w:val="18"/>
  </w:num>
  <w:num w:numId="40" w16cid:durableId="1581669842">
    <w:abstractNumId w:val="30"/>
  </w:num>
  <w:num w:numId="41" w16cid:durableId="2084374460">
    <w:abstractNumId w:val="2"/>
  </w:num>
  <w:num w:numId="42" w16cid:durableId="1019090827">
    <w:abstractNumId w:val="39"/>
  </w:num>
  <w:num w:numId="43" w16cid:durableId="2056003770">
    <w:abstractNumId w:val="25"/>
  </w:num>
  <w:num w:numId="44" w16cid:durableId="1221594216">
    <w:abstractNumId w:val="12"/>
  </w:num>
  <w:num w:numId="45" w16cid:durableId="785781846">
    <w:abstractNumId w:val="0"/>
  </w:num>
  <w:num w:numId="46" w16cid:durableId="2024162978">
    <w:abstractNumId w:val="43"/>
  </w:num>
  <w:num w:numId="47" w16cid:durableId="1620405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33FCE"/>
    <w:rsid w:val="00036D93"/>
    <w:rsid w:val="00037694"/>
    <w:rsid w:val="00044D1D"/>
    <w:rsid w:val="00067448"/>
    <w:rsid w:val="000756F5"/>
    <w:rsid w:val="000E4A6B"/>
    <w:rsid w:val="001171C3"/>
    <w:rsid w:val="00127D5F"/>
    <w:rsid w:val="00134280"/>
    <w:rsid w:val="00166A13"/>
    <w:rsid w:val="001D74CB"/>
    <w:rsid w:val="00272127"/>
    <w:rsid w:val="00295170"/>
    <w:rsid w:val="002C3B3B"/>
    <w:rsid w:val="002D7BBD"/>
    <w:rsid w:val="00312C8B"/>
    <w:rsid w:val="00376226"/>
    <w:rsid w:val="003B2F20"/>
    <w:rsid w:val="003C499D"/>
    <w:rsid w:val="00420208"/>
    <w:rsid w:val="004418ED"/>
    <w:rsid w:val="004508CA"/>
    <w:rsid w:val="0047082D"/>
    <w:rsid w:val="00482DA7"/>
    <w:rsid w:val="00492F00"/>
    <w:rsid w:val="004D079D"/>
    <w:rsid w:val="004F41EA"/>
    <w:rsid w:val="00541C70"/>
    <w:rsid w:val="0057726F"/>
    <w:rsid w:val="00584232"/>
    <w:rsid w:val="005B5DFB"/>
    <w:rsid w:val="005C0672"/>
    <w:rsid w:val="005C0B56"/>
    <w:rsid w:val="005F7ECE"/>
    <w:rsid w:val="006B3ECA"/>
    <w:rsid w:val="006C6E13"/>
    <w:rsid w:val="006F19F4"/>
    <w:rsid w:val="00701662"/>
    <w:rsid w:val="00721C4D"/>
    <w:rsid w:val="00723838"/>
    <w:rsid w:val="00724470"/>
    <w:rsid w:val="0073721A"/>
    <w:rsid w:val="007725FF"/>
    <w:rsid w:val="007743A3"/>
    <w:rsid w:val="00775D57"/>
    <w:rsid w:val="007979AA"/>
    <w:rsid w:val="007A03A2"/>
    <w:rsid w:val="007C45CF"/>
    <w:rsid w:val="007C651D"/>
    <w:rsid w:val="007F326F"/>
    <w:rsid w:val="008A5F36"/>
    <w:rsid w:val="008F677F"/>
    <w:rsid w:val="0090293B"/>
    <w:rsid w:val="00920A38"/>
    <w:rsid w:val="009366D3"/>
    <w:rsid w:val="00937369"/>
    <w:rsid w:val="0095504F"/>
    <w:rsid w:val="00971DD6"/>
    <w:rsid w:val="009B2AED"/>
    <w:rsid w:val="009B58C3"/>
    <w:rsid w:val="009C06A6"/>
    <w:rsid w:val="009D58A4"/>
    <w:rsid w:val="00A87F48"/>
    <w:rsid w:val="00AB553C"/>
    <w:rsid w:val="00AD13DC"/>
    <w:rsid w:val="00AE7B38"/>
    <w:rsid w:val="00AF6961"/>
    <w:rsid w:val="00BB27A6"/>
    <w:rsid w:val="00BF7725"/>
    <w:rsid w:val="00C37C32"/>
    <w:rsid w:val="00CA3F7A"/>
    <w:rsid w:val="00CC6065"/>
    <w:rsid w:val="00CF635C"/>
    <w:rsid w:val="00D2741B"/>
    <w:rsid w:val="00D70A58"/>
    <w:rsid w:val="00D95BCB"/>
    <w:rsid w:val="00D97469"/>
    <w:rsid w:val="00DC0AC3"/>
    <w:rsid w:val="00DE1E3F"/>
    <w:rsid w:val="00DF1E54"/>
    <w:rsid w:val="00E23874"/>
    <w:rsid w:val="00E734A3"/>
    <w:rsid w:val="00E86F3C"/>
    <w:rsid w:val="00EF415E"/>
    <w:rsid w:val="00F92599"/>
    <w:rsid w:val="00FA1FD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uiPriority w:val="34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24470"/>
    <w:pPr>
      <w:widowControl/>
      <w:suppressAutoHyphens/>
    </w:pPr>
    <w:rPr>
      <w:b/>
      <w:bCs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724470"/>
  </w:style>
  <w:style w:type="numbering" w:customStyle="1" w:styleId="WW8Num1">
    <w:name w:val="WW8Num1"/>
    <w:basedOn w:val="Bezlisty"/>
    <w:rsid w:val="00AD13DC"/>
    <w:pPr>
      <w:numPr>
        <w:numId w:val="47"/>
      </w:numPr>
    </w:pPr>
  </w:style>
  <w:style w:type="paragraph" w:styleId="Stopka">
    <w:name w:val="footer"/>
    <w:basedOn w:val="Normalny"/>
    <w:link w:val="StopkaZnak"/>
    <w:uiPriority w:val="99"/>
    <w:unhideWhenUsed/>
    <w:rsid w:val="000E4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E4A6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sochac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4106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20</cp:revision>
  <dcterms:created xsi:type="dcterms:W3CDTF">2023-03-06T09:27:00Z</dcterms:created>
  <dcterms:modified xsi:type="dcterms:W3CDTF">2023-03-07T09:57:00Z</dcterms:modified>
</cp:coreProperties>
</file>