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4653CA4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r w:rsidR="005E755A">
        <w:rPr>
          <w:rFonts w:ascii="Lato" w:eastAsia="Calibri" w:hAnsi="Lato" w:cs="Times New Roman"/>
          <w:b/>
          <w:bCs/>
          <w:kern w:val="0"/>
          <w:lang w:eastAsia="en-US" w:bidi="ar-SA"/>
        </w:rPr>
        <w:t>49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/02/2024/W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97D0FBD" w:rsidR="00D170DF" w:rsidRPr="00D170DF" w:rsidRDefault="00781410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00AB5AC" w14:textId="00089C95" w:rsidR="00781410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4FCB521F" w14:textId="61DA5564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7D65E97" w14:textId="60D783B3" w:rsidR="001B27AB" w:rsidRPr="004B551F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1DF67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84004D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0C6D1B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73C26432" w14:textId="77777777" w:rsidR="002535C8" w:rsidRDefault="002535C8" w:rsidP="002535C8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8AC5A2" w14:textId="37C368E9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zakup i dostawa </w:t>
      </w:r>
      <w:r w:rsidR="00FE58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sprzętu i akcesoriów komputerowych</w:t>
      </w: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 Wykonawcę na rzecz Zamawiającego zgodnie z ofertą.</w:t>
      </w:r>
    </w:p>
    <w:p w14:paraId="7DCC87E1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2A85AD23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będą nowe, to znaczy, że nie będą wcześniej używane, a ich data produkcji nie będzie wcześniejsza niż 12 miesięcy licząc od dnia dostawy.</w:t>
      </w:r>
    </w:p>
    <w:p w14:paraId="654FEEDB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468B2AEA" w14:textId="77777777" w:rsidR="002535C8" w:rsidRDefault="002535C8" w:rsidP="002535C8">
      <w:pPr>
        <w:numPr>
          <w:ilvl w:val="0"/>
          <w:numId w:val="1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dostarczony będzie przez Wykonawcę w miejsce wskazane przez Zamawiającego na terenie Elbląga. Ryzyko utraty lub uszkodzenia rzeczy przechodzi na Zamawiającego z chwilą podpisania przez Zamawiającego protokołu odbioru. </w:t>
      </w:r>
    </w:p>
    <w:p w14:paraId="63FA274D" w14:textId="77777777" w:rsidR="002535C8" w:rsidRDefault="002535C8" w:rsidP="002535C8">
      <w:pPr>
        <w:numPr>
          <w:ilvl w:val="0"/>
          <w:numId w:val="19"/>
        </w:numPr>
        <w:suppressAutoHyphens w:val="0"/>
        <w:ind w:left="357" w:hanging="357"/>
        <w:jc w:val="both"/>
        <w:rPr>
          <w:rFonts w:ascii="Lato" w:hAnsi="Lato"/>
          <w:kern w:val="2"/>
          <w:sz w:val="22"/>
          <w:szCs w:val="22"/>
        </w:rPr>
      </w:pPr>
      <w:r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0EC29C14" w14:textId="77777777" w:rsidR="002535C8" w:rsidRDefault="002535C8" w:rsidP="002535C8">
      <w:pPr>
        <w:pStyle w:val="Tekstpodstawowy"/>
        <w:numPr>
          <w:ilvl w:val="0"/>
          <w:numId w:val="1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dostarczonego przedmiotu Umowy Wykonawca dołączy:</w:t>
      </w:r>
    </w:p>
    <w:p w14:paraId="5AEA5C58" w14:textId="77777777" w:rsidR="002535C8" w:rsidRDefault="002535C8" w:rsidP="002535C8">
      <w:pPr>
        <w:pStyle w:val="Tekstpodstawow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dokument przekazania towaru,</w:t>
      </w:r>
    </w:p>
    <w:p w14:paraId="6F5AE49A" w14:textId="3E7E33C4" w:rsidR="008B2FDF" w:rsidRPr="008B2FDF" w:rsidRDefault="008B2FDF" w:rsidP="008B2FDF">
      <w:pPr>
        <w:pStyle w:val="Akapitzlist"/>
        <w:numPr>
          <w:ilvl w:val="0"/>
          <w:numId w:val="20"/>
        </w:numPr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8B2FDF">
        <w:rPr>
          <w:rFonts w:ascii="Lato" w:eastAsia="NSimSun" w:hAnsi="Lato" w:cs="Arial" w:hint="eastAsia"/>
          <w:kern w:val="1"/>
          <w:sz w:val="22"/>
          <w:szCs w:val="22"/>
          <w:lang w:eastAsia="hi-IN" w:bidi="hi-IN"/>
        </w:rPr>
        <w:t>karty gwarancyjne,</w:t>
      </w:r>
    </w:p>
    <w:p w14:paraId="6BE574D5" w14:textId="77777777" w:rsidR="002535C8" w:rsidRDefault="002535C8" w:rsidP="002535C8">
      <w:pPr>
        <w:pStyle w:val="Tekstpodstawowy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karty charakterystyki produktu, jeśli dotyczą.</w:t>
      </w:r>
    </w:p>
    <w:p w14:paraId="5CBFF98D" w14:textId="77777777" w:rsidR="002535C8" w:rsidRDefault="002535C8" w:rsidP="002535C8">
      <w:pPr>
        <w:pStyle w:val="Akapitzlist"/>
        <w:numPr>
          <w:ilvl w:val="0"/>
          <w:numId w:val="21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3E1B6DAC" w14:textId="77777777" w:rsidR="00BD6160" w:rsidRPr="00BD6160" w:rsidRDefault="002535C8" w:rsidP="002535C8">
      <w:pPr>
        <w:numPr>
          <w:ilvl w:val="0"/>
          <w:numId w:val="19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kern w:val="2"/>
          <w:lang w:eastAsia="pl-PL"/>
        </w:rPr>
      </w:pPr>
      <w:r>
        <w:rPr>
          <w:rFonts w:ascii="Lato" w:eastAsia="Times New Roman" w:hAnsi="Lato"/>
          <w:lang w:eastAsia="pl-PL"/>
        </w:rPr>
        <w:t>Zamawiający może odmówić przyjęcia dostawy w przypadku stwierdzenia wad lub niekompletności dostawy (w tym brak wymaganych dokumentów). W takim przypadku</w:t>
      </w:r>
      <w:r w:rsidR="00BD6160">
        <w:rPr>
          <w:rFonts w:ascii="Lato" w:eastAsia="Times New Roman" w:hAnsi="Lato"/>
          <w:lang w:eastAsia="pl-PL"/>
        </w:rPr>
        <w:t xml:space="preserve"> </w:t>
      </w:r>
    </w:p>
    <w:p w14:paraId="4BD57EE6" w14:textId="50C55A06" w:rsidR="002535C8" w:rsidRDefault="002535C8" w:rsidP="00BD6160">
      <w:pPr>
        <w:suppressAutoHyphens w:val="0"/>
        <w:spacing w:before="60" w:after="60"/>
        <w:jc w:val="both"/>
        <w:rPr>
          <w:rFonts w:ascii="Lato" w:eastAsia="Times New Roman" w:hAnsi="Lato"/>
          <w:kern w:val="2"/>
          <w:lang w:eastAsia="pl-PL"/>
        </w:rPr>
      </w:pPr>
      <w:r>
        <w:rPr>
          <w:rFonts w:ascii="Lato" w:eastAsia="Times New Roman" w:hAnsi="Lato"/>
          <w:lang w:eastAsia="pl-PL"/>
        </w:rPr>
        <w:lastRenderedPageBreak/>
        <w:t>Wykonawca zobowiązany jest do usunięcia nieprawidłowości w terminie 3 (trzech) dni od daty zgłoszenia.</w:t>
      </w:r>
    </w:p>
    <w:p w14:paraId="58720DE0" w14:textId="77777777" w:rsidR="002535C8" w:rsidRDefault="002535C8" w:rsidP="002535C8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A8B3FC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3B1AF410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11CED3" w14:textId="752A300E" w:rsidR="002535C8" w:rsidRPr="00095838" w:rsidRDefault="002535C8" w:rsidP="0009583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dostawy: 5 dni roboczych od dnia podpisania umowy.</w:t>
      </w:r>
    </w:p>
    <w:p w14:paraId="0A38334C" w14:textId="77777777" w:rsidR="002535C8" w:rsidRDefault="002535C8" w:rsidP="002535C8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914986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16270D7F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33D7A74" w14:textId="77777777" w:rsidR="002535C8" w:rsidRDefault="002535C8" w:rsidP="002535C8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…( słownie: … 00/100) netto + należny podatek VAT.</w:t>
      </w:r>
    </w:p>
    <w:p w14:paraId="188FB29F" w14:textId="77777777" w:rsidR="002535C8" w:rsidRDefault="002535C8" w:rsidP="002535C8">
      <w:pPr>
        <w:pStyle w:val="Akapitzlist"/>
        <w:numPr>
          <w:ilvl w:val="0"/>
          <w:numId w:val="2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5BC4489D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229A7C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E8D4CA9" w14:textId="77777777" w:rsidR="002535C8" w:rsidRDefault="002535C8" w:rsidP="002535C8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DC2990E" w14:textId="71ACF1F1" w:rsidR="002535C8" w:rsidRPr="002535C8" w:rsidRDefault="002535C8" w:rsidP="002535C8">
      <w:pPr>
        <w:numPr>
          <w:ilvl w:val="0"/>
          <w:numId w:val="2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      </w:t>
      </w: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wykonaniu przedmiotu Umowy oraz odpowiedzialnym za wykonanie Umowy po stronie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 xml:space="preserve">       </w:t>
      </w:r>
      <w:r w:rsidRPr="002535C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będzie:</w:t>
      </w:r>
    </w:p>
    <w:p w14:paraId="0D7687A1" w14:textId="6A754CF9" w:rsidR="002535C8" w:rsidRDefault="002535C8" w:rsidP="002535C8">
      <w:pPr>
        <w:jc w:val="both"/>
        <w:rPr>
          <w:rFonts w:ascii="Lato" w:eastAsia="Calibri" w:hAnsi="Lato" w:cs="Times New Roman"/>
          <w:bCs/>
          <w:kern w:val="2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</w:t>
      </w:r>
      <w:r w:rsidR="00C30AA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 e-mail: …………………… tel. ……………………………</w:t>
      </w:r>
    </w:p>
    <w:p w14:paraId="173DE14A" w14:textId="77777777" w:rsidR="002535C8" w:rsidRDefault="002535C8" w:rsidP="002535C8">
      <w:pPr>
        <w:numPr>
          <w:ilvl w:val="0"/>
          <w:numId w:val="23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reprezentować będzie:  </w:t>
      </w:r>
    </w:p>
    <w:p w14:paraId="391AB5DB" w14:textId="541AE840" w:rsidR="002535C8" w:rsidRDefault="00C30AAA" w:rsidP="002535C8">
      <w:pPr>
        <w:pStyle w:val="Akapitzlist"/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="002535C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 e-mail: ………………………. tel. ………………………….</w:t>
      </w:r>
    </w:p>
    <w:p w14:paraId="4AD4CA6B" w14:textId="7EFBFFC2" w:rsidR="002535C8" w:rsidRPr="002535C8" w:rsidRDefault="002535C8" w:rsidP="002535C8">
      <w:pPr>
        <w:jc w:val="both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3.</w:t>
      </w:r>
      <w:r w:rsidRPr="002535C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2535C8">
        <w:rPr>
          <w:rFonts w:ascii="Lato" w:hAnsi="Lato"/>
          <w:sz w:val="22"/>
          <w:szCs w:val="22"/>
        </w:rPr>
        <w:t>Zmiana osób wyznaczonych do kontaktu nie jest traktowana jako zmiana Umowy, wymaga</w:t>
      </w:r>
      <w:r>
        <w:rPr>
          <w:rFonts w:ascii="Lato" w:hAnsi="Lato"/>
          <w:sz w:val="22"/>
          <w:szCs w:val="22"/>
        </w:rPr>
        <w:br/>
        <w:t xml:space="preserve">       </w:t>
      </w:r>
      <w:r w:rsidRPr="002535C8">
        <w:rPr>
          <w:rFonts w:ascii="Lato" w:hAnsi="Lato"/>
          <w:sz w:val="22"/>
          <w:szCs w:val="22"/>
        </w:rPr>
        <w:t xml:space="preserve">jednak dla swej ważności pisemnego poinformowania drugiej Strony. </w:t>
      </w:r>
    </w:p>
    <w:p w14:paraId="606644B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E66CBC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58A4DDC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DCC328" w14:textId="2F4FDA3C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udziela Zamawiającemu rękojmi na dostarczone rzeczy na okres 24 miesięcy od dnia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odbioru.</w:t>
      </w:r>
    </w:p>
    <w:p w14:paraId="7B37A148" w14:textId="662B37A9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ramach rękojmi Wykonawca zobowiązany jest do wymiany wadliwej rzeczy na pozbawioną wad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 terminie 14 dni od dnia doręczenia (pismo lub e-mail) zawiadomienia o ujawnionych wadach.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zobowiązany będzie również do pokrycia wszelkich kosztów niezbędnych do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wymiany rzeczy.</w:t>
      </w:r>
    </w:p>
    <w:p w14:paraId="20333980" w14:textId="77777777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Wykonawca nie może odmówić wymiany rzeczy bez względu na związane z tym koszty.</w:t>
      </w:r>
    </w:p>
    <w:p w14:paraId="68319E2B" w14:textId="510E98BB" w:rsidR="002535C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przypadku gdy Wykonawca nie wymieni rzeczy we wskazanym terminie, Zamawiający,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prawa naliczenia kary umownej, może zakupić rzecz u osoby trzeciej na koszt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i ryzyko Wykonawcy.</w:t>
      </w:r>
    </w:p>
    <w:p w14:paraId="0753401D" w14:textId="77777777" w:rsidR="0009583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W przypadku wymiany rzeczy, termin rękojmi dla tej rzeczy liczony jest od początku, od dnia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wymiany.</w:t>
      </w:r>
    </w:p>
    <w:p w14:paraId="22285EAB" w14:textId="7E705EE6" w:rsidR="002535C8" w:rsidRPr="00095838" w:rsidRDefault="002535C8" w:rsidP="00095838">
      <w:pPr>
        <w:pStyle w:val="Akapitzlist"/>
        <w:numPr>
          <w:ilvl w:val="0"/>
          <w:numId w:val="32"/>
        </w:numPr>
        <w:tabs>
          <w:tab w:val="left" w:pos="284"/>
        </w:tabs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Niezależnie od rękojmi Wykonawca, w przypadku udzielenia lub posiadania gwarancji na daną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>rzecz, zobowiązuje się przenieść na rzecz Zamawiającego wszelkie uprawnienia z gwarancji.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Zamawiający jest uprawniony do korzystania z uprawnień z rękojmi i/lub gwarancji, według</w:t>
      </w:r>
      <w:r w:rsidR="00095838">
        <w:rPr>
          <w:rFonts w:ascii="Lato" w:eastAsia="Calibri" w:hAnsi="Lato" w:cs="Times New Roman"/>
          <w:bCs/>
          <w:sz w:val="22"/>
          <w:szCs w:val="22"/>
          <w:lang w:eastAsia="en-US"/>
        </w:rPr>
        <w:br/>
        <w:t xml:space="preserve">     </w:t>
      </w:r>
      <w:r w:rsidRPr="0009583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własnego wyboru.</w:t>
      </w:r>
    </w:p>
    <w:p w14:paraId="01C491F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6D1FEA38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C696978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Wykonawca zapłaci Zamawiającemu kary umowne w następujących przypadkach i wysokości:</w:t>
      </w:r>
    </w:p>
    <w:p w14:paraId="73000C90" w14:textId="77777777" w:rsidR="002535C8" w:rsidRDefault="002535C8" w:rsidP="002535C8">
      <w:pPr>
        <w:pStyle w:val="Akapitzlist"/>
        <w:numPr>
          <w:ilvl w:val="0"/>
          <w:numId w:val="27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lastRenderedPageBreak/>
        <w:t>za opóźnienie w terminowej dostawie – w wysokości 0,5% wartości dostawy, której dotyczy opóźnienie, za każdy rozpoczęty dzień opóźnienia, jednak nie więcej niż 50% wartości dostawy, której dotyczy opóźnienie;</w:t>
      </w:r>
    </w:p>
    <w:p w14:paraId="63EEE6C6" w14:textId="77777777" w:rsidR="002535C8" w:rsidRDefault="002535C8" w:rsidP="002535C8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0,5 % wartości rzeczy, której dotyczy roszczenie, za każdy rozpoczęty dzień opóźnienia, jednak nie więcej niż 50% wartości rzeczy, której dotyczy opóźnienie;</w:t>
      </w:r>
    </w:p>
    <w:p w14:paraId="5F181A83" w14:textId="77777777" w:rsidR="002535C8" w:rsidRDefault="002535C8" w:rsidP="002535C8">
      <w:pPr>
        <w:numPr>
          <w:ilvl w:val="0"/>
          <w:numId w:val="2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przypadku rozwiązania Umowy z przyczyn leżących po stronie Wykonawcy - w wysokości 15%.</w:t>
      </w:r>
    </w:p>
    <w:p w14:paraId="3ABDF299" w14:textId="77777777" w:rsidR="002535C8" w:rsidRDefault="002535C8" w:rsidP="002535C8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410BDB6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4AB8B3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A9C6CBE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0473F6" w14:textId="77777777" w:rsidR="002535C8" w:rsidRDefault="002535C8" w:rsidP="002535C8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wykonanie przedmiotu Umowy nastąpi po odbiorze, bez zastrzeżeń Zamawiającego i po dostarczeniu faktury. Warunkiem wystawienia faktury jest bezusterkowy odbiór przedmiotu dostawy potwierdzony na piśmie. </w:t>
      </w:r>
    </w:p>
    <w:p w14:paraId="0BE19463" w14:textId="77777777" w:rsidR="002535C8" w:rsidRDefault="002535C8" w:rsidP="002535C8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 daty dostarczenia faktury na rachunek bankowy Wykonawcy wskazany na fakturze.</w:t>
      </w:r>
    </w:p>
    <w:p w14:paraId="680662B8" w14:textId="77777777" w:rsidR="002535C8" w:rsidRDefault="002535C8" w:rsidP="002535C8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580614FE" w14:textId="77777777" w:rsidR="002535C8" w:rsidRDefault="002535C8" w:rsidP="002535C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4.</w:t>
      </w:r>
      <w:r>
        <w:rPr>
          <w:rFonts w:ascii="Lato" w:hAnsi="Lato" w:cs="Open Sans"/>
          <w:sz w:val="22"/>
          <w:szCs w:val="22"/>
        </w:rPr>
        <w:tab/>
      </w:r>
      <w:r>
        <w:rPr>
          <w:rFonts w:ascii="Lato" w:hAnsi="Lato" w:cs="Open Sans"/>
          <w:sz w:val="22"/>
          <w:szCs w:val="22"/>
        </w:rPr>
        <w:tab/>
        <w:t>Zamawiający dokona płatności z wykorzystaniem mechanizmu podzielonej płatności</w:t>
      </w:r>
      <w:r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7C60408B" w14:textId="77777777" w:rsidR="002535C8" w:rsidRDefault="002535C8" w:rsidP="002535C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 xml:space="preserve">5. </w:t>
      </w:r>
      <w:r>
        <w:rPr>
          <w:rFonts w:ascii="Lato" w:hAnsi="Lato" w:cs="Open Sans"/>
          <w:color w:val="000000"/>
          <w:sz w:val="22"/>
          <w:szCs w:val="22"/>
        </w:rPr>
        <w:tab/>
      </w:r>
      <w:r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13990065" w14:textId="77777777" w:rsidR="002535C8" w:rsidRDefault="002535C8" w:rsidP="002535C8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6FB0EBBE" w14:textId="77777777" w:rsidR="002535C8" w:rsidRDefault="002535C8" w:rsidP="002535C8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7150DC0B" w14:textId="77777777" w:rsidR="002535C8" w:rsidRDefault="002535C8" w:rsidP="002535C8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>
        <w:rPr>
          <w:rFonts w:ascii="Lato" w:hAnsi="Lato" w:cs="Open Sans"/>
          <w:i/>
          <w:sz w:val="22"/>
          <w:szCs w:val="22"/>
        </w:rPr>
        <w:t>*niepotrzebne skreślić</w:t>
      </w:r>
    </w:p>
    <w:p w14:paraId="4616944C" w14:textId="080EE1F7" w:rsidR="002535C8" w:rsidRDefault="002535C8" w:rsidP="002535C8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B802B3">
        <w:rPr>
          <w:rFonts w:ascii="Lato" w:hAnsi="Lato" w:cs="Open Sans"/>
          <w:sz w:val="22"/>
          <w:szCs w:val="22"/>
        </w:rPr>
        <w:t>.</w:t>
      </w:r>
    </w:p>
    <w:p w14:paraId="6B43FCA7" w14:textId="77777777" w:rsidR="002535C8" w:rsidRDefault="002535C8" w:rsidP="002535C8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A4072BA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057E1E51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5DCD9C" w14:textId="77777777" w:rsidR="002535C8" w:rsidRDefault="002535C8" w:rsidP="002535C8">
      <w:pPr>
        <w:pStyle w:val="Style1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3A5BEBF" w14:textId="77777777" w:rsidR="002535C8" w:rsidRDefault="002535C8" w:rsidP="002535C8">
      <w:pPr>
        <w:pStyle w:val="Style12"/>
        <w:numPr>
          <w:ilvl w:val="0"/>
          <w:numId w:val="30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Wykonawca opóźnia się z realizacją roszczeń Zamawiającego z rękojmi ponad 7 dni;</w:t>
      </w:r>
    </w:p>
    <w:p w14:paraId="3893A6DD" w14:textId="77777777" w:rsidR="002535C8" w:rsidRDefault="002535C8" w:rsidP="002535C8">
      <w:pPr>
        <w:pStyle w:val="Style12"/>
        <w:numPr>
          <w:ilvl w:val="0"/>
          <w:numId w:val="30"/>
        </w:numPr>
        <w:jc w:val="both"/>
        <w:rPr>
          <w:rFonts w:ascii="Lato" w:hAnsi="Lato" w:cs="Arial"/>
          <w:color w:val="FF0000"/>
          <w:sz w:val="22"/>
          <w:szCs w:val="22"/>
        </w:rPr>
      </w:pPr>
      <w:r>
        <w:rPr>
          <w:rFonts w:ascii="Lato" w:hAnsi="Lato" w:cs="Arial"/>
          <w:sz w:val="22"/>
          <w:szCs w:val="22"/>
        </w:rPr>
        <w:lastRenderedPageBreak/>
        <w:t>Wykonawca, co najmniej 3-krotnie, uchybił terminowi dostawy;</w:t>
      </w:r>
    </w:p>
    <w:p w14:paraId="13754155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4581394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F3C300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4F8C8D3F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E139735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309CA69E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4B0D77D" w14:textId="77777777" w:rsidR="002535C8" w:rsidRDefault="002535C8" w:rsidP="002535C8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F4792F5" w14:textId="77777777" w:rsidR="002535C8" w:rsidRDefault="002535C8" w:rsidP="002535C8">
      <w:pPr>
        <w:pStyle w:val="Teksttreci20"/>
        <w:numPr>
          <w:ilvl w:val="0"/>
          <w:numId w:val="31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dwóch jednobrzmiących egzemplarzach, </w:t>
      </w:r>
      <w:r>
        <w:rPr>
          <w:rFonts w:ascii="Lato" w:hAnsi="Lato" w:cs="Arial"/>
          <w:sz w:val="22"/>
          <w:szCs w:val="22"/>
        </w:rPr>
        <w:t>w tym 1 egz. dla Wykonawcy.</w:t>
      </w:r>
    </w:p>
    <w:p w14:paraId="47DD6B7D" w14:textId="77777777" w:rsidR="002535C8" w:rsidRDefault="002535C8" w:rsidP="002535C8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147173E1" w14:textId="572BBEF7" w:rsidR="002535C8" w:rsidRDefault="002535C8" w:rsidP="002535C8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958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958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5F772D9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A1C01AB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F78EFD7" w14:textId="77777777" w:rsidR="002535C8" w:rsidRDefault="002535C8" w:rsidP="00095838">
      <w:pPr>
        <w:jc w:val="center"/>
        <w:rPr>
          <w:rFonts w:ascii="Lato" w:hAnsi="Lato"/>
          <w:b/>
          <w:bCs/>
          <w:kern w:val="2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ZAMAWIAJĄCY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>WYKONAWCA</w:t>
      </w:r>
    </w:p>
    <w:p w14:paraId="7D95C22D" w14:textId="77777777" w:rsidR="002535C8" w:rsidRDefault="002535C8" w:rsidP="00095838">
      <w:pPr>
        <w:jc w:val="center"/>
        <w:rPr>
          <w:rFonts w:ascii="Lato" w:hAnsi="Lato"/>
          <w:b/>
          <w:bCs/>
          <w:sz w:val="22"/>
          <w:szCs w:val="22"/>
        </w:rPr>
      </w:pPr>
    </w:p>
    <w:p w14:paraId="75472597" w14:textId="77777777" w:rsidR="002535C8" w:rsidRDefault="002535C8" w:rsidP="002535C8">
      <w:pPr>
        <w:rPr>
          <w:rFonts w:ascii="Lato" w:hAnsi="Lato"/>
          <w:b/>
          <w:bCs/>
          <w:sz w:val="22"/>
          <w:szCs w:val="22"/>
        </w:rPr>
      </w:pPr>
    </w:p>
    <w:p w14:paraId="39F6DF70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48D766C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4B9A0BEE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9E93813" w14:textId="77777777" w:rsidR="00D032A5" w:rsidRDefault="00D032A5" w:rsidP="00AF3617">
      <w:pPr>
        <w:rPr>
          <w:rFonts w:ascii="Lato" w:hAnsi="Lato"/>
          <w:b/>
          <w:bCs/>
          <w:sz w:val="22"/>
          <w:szCs w:val="22"/>
        </w:rPr>
      </w:pPr>
    </w:p>
    <w:p w14:paraId="7F5535A3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07C1892B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78C4D0F1" w14:textId="77777777" w:rsidR="00076F4A" w:rsidRDefault="00076F4A" w:rsidP="00AF3617">
      <w:pPr>
        <w:rPr>
          <w:rFonts w:ascii="Lato" w:hAnsi="Lato"/>
          <w:b/>
          <w:bCs/>
          <w:sz w:val="22"/>
          <w:szCs w:val="22"/>
        </w:rPr>
      </w:pPr>
    </w:p>
    <w:p w14:paraId="11B2F8CE" w14:textId="5AD329BC" w:rsidR="00216EA0" w:rsidRDefault="00216EA0" w:rsidP="00AF3617">
      <w:p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 xml:space="preserve">Załączniki: </w:t>
      </w:r>
    </w:p>
    <w:p w14:paraId="600C5FEC" w14:textId="34D4EDC4" w:rsidR="00216EA0" w:rsidRDefault="00216EA0" w:rsidP="00D032A5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Raport oferty</w:t>
      </w:r>
      <w:r w:rsidR="00D032A5">
        <w:rPr>
          <w:rFonts w:ascii="Lato" w:hAnsi="Lato"/>
          <w:sz w:val="22"/>
          <w:szCs w:val="22"/>
        </w:rPr>
        <w:t>,</w:t>
      </w:r>
    </w:p>
    <w:p w14:paraId="28200492" w14:textId="67B25077" w:rsidR="008748E6" w:rsidRDefault="00216EA0" w:rsidP="00216EA0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216EA0">
        <w:rPr>
          <w:rFonts w:ascii="Lato" w:hAnsi="Lato"/>
          <w:sz w:val="22"/>
          <w:szCs w:val="22"/>
        </w:rPr>
        <w:t>Klauzula</w:t>
      </w:r>
      <w:r>
        <w:rPr>
          <w:rFonts w:ascii="Lato" w:hAnsi="Lato"/>
          <w:sz w:val="22"/>
          <w:szCs w:val="22"/>
        </w:rPr>
        <w:t xml:space="preserve"> RODO</w:t>
      </w:r>
      <w:r w:rsidR="00D032A5">
        <w:rPr>
          <w:rFonts w:ascii="Lato" w:hAnsi="Lato"/>
          <w:sz w:val="22"/>
          <w:szCs w:val="22"/>
        </w:rPr>
        <w:t>.</w:t>
      </w:r>
    </w:p>
    <w:p w14:paraId="4F4124C3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46373611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6568B17D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1FF1F2E3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30D13FBC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60DE730F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4429C4EF" w14:textId="77777777" w:rsidR="005D64EB" w:rsidRDefault="005D64EB" w:rsidP="005D64EB">
      <w:pPr>
        <w:rPr>
          <w:rFonts w:ascii="Lato" w:hAnsi="Lato"/>
          <w:sz w:val="22"/>
          <w:szCs w:val="22"/>
        </w:rPr>
      </w:pPr>
    </w:p>
    <w:p w14:paraId="6A2C002B" w14:textId="77777777" w:rsidR="005D64EB" w:rsidRPr="00E67CAF" w:rsidRDefault="005D64EB" w:rsidP="005D64EB">
      <w:pPr>
        <w:rPr>
          <w:rFonts w:ascii="Lato" w:hAnsi="Lato"/>
          <w:b/>
          <w:bCs/>
          <w:sz w:val="22"/>
          <w:szCs w:val="22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A0E" w14:textId="77777777" w:rsidR="00DF03F5" w:rsidRDefault="00DF03F5">
      <w:pPr>
        <w:rPr>
          <w:rFonts w:hint="eastAsia"/>
        </w:rPr>
      </w:pPr>
      <w:r>
        <w:separator/>
      </w:r>
    </w:p>
  </w:endnote>
  <w:endnote w:type="continuationSeparator" w:id="0">
    <w:p w14:paraId="063CE904" w14:textId="77777777" w:rsidR="00DF03F5" w:rsidRDefault="00DF03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B89" w14:textId="77777777" w:rsidR="00DF03F5" w:rsidRDefault="00DF03F5">
      <w:pPr>
        <w:rPr>
          <w:rFonts w:hint="eastAsia"/>
        </w:rPr>
      </w:pPr>
      <w:r>
        <w:separator/>
      </w:r>
    </w:p>
  </w:footnote>
  <w:footnote w:type="continuationSeparator" w:id="0">
    <w:p w14:paraId="0425AC75" w14:textId="77777777" w:rsidR="00DF03F5" w:rsidRDefault="00DF03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2"/>
  </w:num>
  <w:num w:numId="2" w16cid:durableId="933823346">
    <w:abstractNumId w:val="6"/>
  </w:num>
  <w:num w:numId="3" w16cid:durableId="1332828459">
    <w:abstractNumId w:val="1"/>
  </w:num>
  <w:num w:numId="4" w16cid:durableId="9918015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5"/>
  </w:num>
  <w:num w:numId="7" w16cid:durableId="784619044">
    <w:abstractNumId w:val="0"/>
  </w:num>
  <w:num w:numId="8" w16cid:durableId="406072219">
    <w:abstractNumId w:val="14"/>
  </w:num>
  <w:num w:numId="9" w16cid:durableId="1433864501">
    <w:abstractNumId w:val="7"/>
  </w:num>
  <w:num w:numId="10" w16cid:durableId="716011553">
    <w:abstractNumId w:val="10"/>
  </w:num>
  <w:num w:numId="11" w16cid:durableId="122506379">
    <w:abstractNumId w:val="11"/>
  </w:num>
  <w:num w:numId="12" w16cid:durableId="1540043835">
    <w:abstractNumId w:val="3"/>
  </w:num>
  <w:num w:numId="13" w16cid:durableId="1744796491">
    <w:abstractNumId w:val="15"/>
  </w:num>
  <w:num w:numId="14" w16cid:durableId="144225925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3"/>
  </w:num>
  <w:num w:numId="16" w16cid:durableId="1265263633">
    <w:abstractNumId w:val="8"/>
  </w:num>
  <w:num w:numId="17" w16cid:durableId="1773627563">
    <w:abstractNumId w:val="4"/>
  </w:num>
  <w:num w:numId="18" w16cid:durableId="1180582910">
    <w:abstractNumId w:val="9"/>
  </w:num>
  <w:num w:numId="19" w16cid:durableId="854656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1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33CE5"/>
    <w:rsid w:val="002535C8"/>
    <w:rsid w:val="0026131F"/>
    <w:rsid w:val="0027419A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A4D94"/>
    <w:rsid w:val="00AB215E"/>
    <w:rsid w:val="00AC0D71"/>
    <w:rsid w:val="00AC4559"/>
    <w:rsid w:val="00AC4CE2"/>
    <w:rsid w:val="00AD0E21"/>
    <w:rsid w:val="00AD77E7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1214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43</cp:revision>
  <cp:lastPrinted>2024-01-08T08:24:00Z</cp:lastPrinted>
  <dcterms:created xsi:type="dcterms:W3CDTF">2022-03-04T08:45:00Z</dcterms:created>
  <dcterms:modified xsi:type="dcterms:W3CDTF">2024-02-29T09:04:00Z</dcterms:modified>
</cp:coreProperties>
</file>