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F1D48" w14:textId="7581693C" w:rsidR="003B5924" w:rsidRPr="001054E2" w:rsidRDefault="00BA0B57" w:rsidP="001772E9">
      <w:pPr>
        <w:spacing w:line="276" w:lineRule="auto"/>
        <w:rPr>
          <w:rFonts w:ascii="Calibri" w:hAnsi="Calibri" w:cs="Calibri"/>
          <w:b/>
          <w:bCs/>
        </w:rPr>
      </w:pPr>
      <w:r w:rsidRPr="001054E2">
        <w:rPr>
          <w:rFonts w:ascii="Calibri" w:hAnsi="Calibri" w:cs="Calibri"/>
          <w:b/>
          <w:bCs/>
        </w:rPr>
        <w:t>ZAMAWIAJĄCY</w:t>
      </w:r>
      <w:r w:rsidR="003B5924" w:rsidRPr="001054E2">
        <w:rPr>
          <w:rFonts w:ascii="Calibri" w:hAnsi="Calibri" w:cs="Calibri"/>
          <w:b/>
          <w:bCs/>
        </w:rPr>
        <w:t>:</w:t>
      </w:r>
    </w:p>
    <w:p w14:paraId="0E3D1F71" w14:textId="77777777" w:rsidR="003B5924" w:rsidRPr="001054E2" w:rsidRDefault="003B5924" w:rsidP="006113FD">
      <w:pPr>
        <w:spacing w:line="276" w:lineRule="auto"/>
        <w:jc w:val="both"/>
        <w:rPr>
          <w:rFonts w:asciiTheme="minorHAnsi" w:hAnsiTheme="minorHAnsi" w:cstheme="minorHAnsi"/>
          <w:b/>
          <w:bCs/>
        </w:rPr>
      </w:pPr>
      <w:r w:rsidRPr="001054E2">
        <w:rPr>
          <w:rFonts w:asciiTheme="minorHAnsi" w:hAnsiTheme="minorHAnsi" w:cstheme="minorHAnsi"/>
          <w:b/>
          <w:bCs/>
        </w:rPr>
        <w:t xml:space="preserve">Państwowy Fundusz Rehabilitacji Osób Niepełnosprawnych (PFRON) </w:t>
      </w:r>
    </w:p>
    <w:p w14:paraId="59EBF08A" w14:textId="77777777" w:rsidR="003B5924" w:rsidRPr="001054E2" w:rsidRDefault="003B5924" w:rsidP="006113FD">
      <w:pPr>
        <w:spacing w:line="276" w:lineRule="auto"/>
        <w:jc w:val="both"/>
        <w:rPr>
          <w:rFonts w:asciiTheme="minorHAnsi" w:hAnsiTheme="minorHAnsi" w:cstheme="minorHAnsi"/>
          <w:b/>
          <w:bCs/>
        </w:rPr>
      </w:pPr>
      <w:r w:rsidRPr="001054E2">
        <w:rPr>
          <w:rFonts w:asciiTheme="minorHAnsi" w:hAnsiTheme="minorHAnsi" w:cstheme="minorHAnsi"/>
          <w:b/>
          <w:bCs/>
        </w:rPr>
        <w:t xml:space="preserve">al. Jana Pawła II 13 </w:t>
      </w:r>
    </w:p>
    <w:p w14:paraId="4B77CAB4" w14:textId="32325013" w:rsidR="003B5924" w:rsidRPr="001054E2" w:rsidRDefault="00AD7463" w:rsidP="006113FD">
      <w:pPr>
        <w:spacing w:after="1680" w:line="276" w:lineRule="auto"/>
        <w:jc w:val="both"/>
        <w:rPr>
          <w:rFonts w:asciiTheme="minorHAnsi" w:hAnsiTheme="minorHAnsi" w:cstheme="minorHAnsi"/>
          <w:b/>
          <w:bCs/>
        </w:rPr>
      </w:pPr>
      <w:r w:rsidRPr="001054E2">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1054E2">
        <w:rPr>
          <w:rFonts w:asciiTheme="minorHAnsi" w:hAnsiTheme="minorHAnsi" w:cstheme="minorHAnsi"/>
          <w:b/>
          <w:bCs/>
        </w:rPr>
        <w:t xml:space="preserve">00-828 Warszawa </w:t>
      </w:r>
    </w:p>
    <w:p w14:paraId="23DFDB84" w14:textId="77777777" w:rsidR="00AF68E6" w:rsidRPr="001054E2" w:rsidRDefault="003B5924" w:rsidP="006113FD">
      <w:pPr>
        <w:pStyle w:val="Nagwek1"/>
        <w:spacing w:after="1080" w:line="276" w:lineRule="auto"/>
        <w:jc w:val="center"/>
        <w:rPr>
          <w:rFonts w:cstheme="minorHAnsi"/>
          <w:sz w:val="40"/>
          <w:szCs w:val="40"/>
        </w:rPr>
      </w:pPr>
      <w:r w:rsidRPr="001054E2">
        <w:rPr>
          <w:rFonts w:cstheme="minorHAnsi"/>
          <w:sz w:val="40"/>
          <w:szCs w:val="40"/>
        </w:rPr>
        <w:t>SPECYFIKACJA WARUNKÓW ZAMÓWIENIA</w:t>
      </w:r>
      <w:r w:rsidR="002046A1" w:rsidRPr="001054E2">
        <w:rPr>
          <w:rFonts w:cstheme="minorHAnsi"/>
          <w:sz w:val="40"/>
          <w:szCs w:val="40"/>
        </w:rPr>
        <w:t xml:space="preserve"> (SWZ)</w:t>
      </w:r>
    </w:p>
    <w:p w14:paraId="1E52A65D" w14:textId="51C46F02" w:rsidR="00AF68E6" w:rsidRPr="001054E2" w:rsidRDefault="00846AFF" w:rsidP="00846AFF">
      <w:pPr>
        <w:pStyle w:val="Nagwek1"/>
        <w:spacing w:after="1080" w:line="276" w:lineRule="auto"/>
        <w:jc w:val="left"/>
        <w:rPr>
          <w:rFonts w:cs="Calibri"/>
          <w:sz w:val="28"/>
          <w:szCs w:val="28"/>
          <w:lang w:eastAsia="pl-PL"/>
        </w:rPr>
      </w:pPr>
      <w:bookmarkStart w:id="0" w:name="_Hlk109737525"/>
      <w:r w:rsidRPr="001054E2">
        <w:rPr>
          <w:rFonts w:cs="Calibri"/>
          <w:sz w:val="28"/>
          <w:szCs w:val="28"/>
          <w:lang w:eastAsia="pl-PL"/>
        </w:rPr>
        <w:t xml:space="preserve">Usługi </w:t>
      </w:r>
      <w:bookmarkStart w:id="1" w:name="_Hlk125371362"/>
      <w:r w:rsidR="00DB5C34" w:rsidRPr="001054E2">
        <w:rPr>
          <w:rFonts w:cs="Calibri"/>
          <w:sz w:val="28"/>
          <w:szCs w:val="28"/>
          <w:lang w:eastAsia="pl-PL"/>
        </w:rPr>
        <w:t>dzierżawy i utrzymania włókien światłowodowych</w:t>
      </w:r>
    </w:p>
    <w:bookmarkEnd w:id="0"/>
    <w:bookmarkEnd w:id="1"/>
    <w:p w14:paraId="436DC3CE" w14:textId="4914CFB1" w:rsidR="003B5924" w:rsidRPr="001054E2" w:rsidRDefault="00C81596" w:rsidP="006113FD">
      <w:pPr>
        <w:pStyle w:val="Default"/>
        <w:rPr>
          <w:rFonts w:asciiTheme="minorHAnsi" w:hAnsiTheme="minorHAnsi" w:cstheme="minorHAnsi"/>
          <w:color w:val="auto"/>
        </w:rPr>
      </w:pPr>
      <w:r w:rsidRPr="001054E2">
        <w:rPr>
          <w:rFonts w:asciiTheme="minorHAnsi" w:hAnsiTheme="minorHAnsi" w:cstheme="minorHAnsi"/>
          <w:color w:val="auto"/>
        </w:rPr>
        <w:t xml:space="preserve">Numer </w:t>
      </w:r>
      <w:r w:rsidR="00582609" w:rsidRPr="001054E2">
        <w:rPr>
          <w:rFonts w:asciiTheme="minorHAnsi" w:hAnsiTheme="minorHAnsi" w:cstheme="minorHAnsi"/>
          <w:color w:val="auto"/>
        </w:rPr>
        <w:t>sprawy</w:t>
      </w:r>
      <w:r w:rsidRPr="001054E2">
        <w:rPr>
          <w:rFonts w:asciiTheme="minorHAnsi" w:hAnsiTheme="minorHAnsi" w:cstheme="minorHAnsi"/>
          <w:color w:val="auto"/>
        </w:rPr>
        <w:t>: ZP/</w:t>
      </w:r>
      <w:r w:rsidR="00B571E2" w:rsidRPr="001054E2">
        <w:rPr>
          <w:rFonts w:asciiTheme="minorHAnsi" w:hAnsiTheme="minorHAnsi" w:cstheme="minorHAnsi"/>
          <w:color w:val="auto"/>
        </w:rPr>
        <w:t>04</w:t>
      </w:r>
      <w:r w:rsidRPr="001054E2">
        <w:rPr>
          <w:rFonts w:asciiTheme="minorHAnsi" w:hAnsiTheme="minorHAnsi" w:cstheme="minorHAnsi"/>
          <w:color w:val="auto"/>
        </w:rPr>
        <w:t>/2</w:t>
      </w:r>
      <w:r w:rsidR="00DB5C34" w:rsidRPr="001054E2">
        <w:rPr>
          <w:rFonts w:asciiTheme="minorHAnsi" w:hAnsiTheme="minorHAnsi" w:cstheme="minorHAnsi"/>
          <w:color w:val="auto"/>
        </w:rPr>
        <w:t>4</w:t>
      </w:r>
    </w:p>
    <w:p w14:paraId="73F22CB0" w14:textId="77777777" w:rsidR="006742BF" w:rsidRPr="001054E2" w:rsidRDefault="006742BF" w:rsidP="006113FD">
      <w:pPr>
        <w:suppressAutoHyphens w:val="0"/>
        <w:spacing w:after="160" w:line="259" w:lineRule="auto"/>
        <w:rPr>
          <w:rFonts w:ascii="Calibri" w:hAnsi="Calibri" w:cs="Calibri"/>
        </w:rPr>
      </w:pPr>
      <w:r w:rsidRPr="001054E2">
        <w:rPr>
          <w:rFonts w:ascii="Calibri" w:hAnsi="Calibri" w:cs="Calibri"/>
        </w:rPr>
        <w:br w:type="page"/>
      </w:r>
    </w:p>
    <w:p w14:paraId="4C1B8387" w14:textId="129AC318" w:rsidR="00E80C5C" w:rsidRPr="001054E2" w:rsidRDefault="00E80C5C" w:rsidP="001772E9">
      <w:pPr>
        <w:pStyle w:val="Nagwek2"/>
        <w:spacing w:before="0"/>
        <w:ind w:left="142" w:hanging="142"/>
        <w:rPr>
          <w:rFonts w:cstheme="minorHAnsi"/>
          <w:szCs w:val="24"/>
        </w:rPr>
      </w:pPr>
      <w:r w:rsidRPr="001054E2">
        <w:rPr>
          <w:rFonts w:cstheme="minorHAnsi"/>
          <w:szCs w:val="24"/>
        </w:rPr>
        <w:lastRenderedPageBreak/>
        <w:t xml:space="preserve">Nazwa </w:t>
      </w:r>
      <w:r w:rsidR="00663083" w:rsidRPr="001054E2">
        <w:rPr>
          <w:rFonts w:cstheme="minorHAnsi"/>
          <w:szCs w:val="24"/>
        </w:rPr>
        <w:t>i</w:t>
      </w:r>
      <w:r w:rsidRPr="001054E2">
        <w:rPr>
          <w:rFonts w:cstheme="minorHAnsi"/>
          <w:szCs w:val="24"/>
        </w:rPr>
        <w:t xml:space="preserve"> adres Zamawiającego</w:t>
      </w:r>
    </w:p>
    <w:p w14:paraId="19DC73E3" w14:textId="20B235AD" w:rsidR="005A5E44" w:rsidRPr="001054E2" w:rsidRDefault="00E80C5C" w:rsidP="001772E9">
      <w:pPr>
        <w:spacing w:line="276" w:lineRule="auto"/>
        <w:ind w:left="142"/>
        <w:rPr>
          <w:rFonts w:asciiTheme="minorHAnsi" w:hAnsiTheme="minorHAnsi" w:cstheme="minorHAnsi"/>
        </w:rPr>
      </w:pPr>
      <w:r w:rsidRPr="001054E2">
        <w:rPr>
          <w:rFonts w:asciiTheme="minorHAnsi" w:hAnsiTheme="minorHAnsi" w:cstheme="minorHAnsi"/>
        </w:rPr>
        <w:t>Nazwa Zamawiającego:</w:t>
      </w:r>
      <w:r w:rsidRPr="001054E2">
        <w:rPr>
          <w:rFonts w:asciiTheme="minorHAnsi" w:hAnsiTheme="minorHAnsi" w:cstheme="minorHAnsi"/>
          <w:b/>
          <w:bCs/>
        </w:rPr>
        <w:t xml:space="preserve"> </w:t>
      </w:r>
      <w:r w:rsidRPr="001054E2">
        <w:rPr>
          <w:rFonts w:asciiTheme="minorHAnsi" w:hAnsiTheme="minorHAnsi" w:cstheme="minorHAnsi"/>
        </w:rPr>
        <w:t xml:space="preserve">Państwowy Fundusz Rehabilitacji Osób Niepełnosprawnych (PFRON) </w:t>
      </w:r>
    </w:p>
    <w:p w14:paraId="09CAD396" w14:textId="1F6D6DC8" w:rsidR="00E80C5C" w:rsidRPr="001054E2" w:rsidRDefault="005A5E44" w:rsidP="001772E9">
      <w:pPr>
        <w:spacing w:line="276" w:lineRule="auto"/>
        <w:ind w:left="284" w:hanging="142"/>
        <w:rPr>
          <w:rFonts w:asciiTheme="minorHAnsi" w:hAnsiTheme="minorHAnsi" w:cstheme="minorHAnsi"/>
        </w:rPr>
      </w:pPr>
      <w:r w:rsidRPr="001054E2">
        <w:rPr>
          <w:rFonts w:asciiTheme="minorHAnsi" w:hAnsiTheme="minorHAnsi" w:cstheme="minorHAnsi"/>
        </w:rPr>
        <w:t>Siedziba: A</w:t>
      </w:r>
      <w:r w:rsidR="00E80C5C" w:rsidRPr="001054E2">
        <w:rPr>
          <w:rFonts w:asciiTheme="minorHAnsi" w:hAnsiTheme="minorHAnsi" w:cstheme="minorHAnsi"/>
        </w:rPr>
        <w:t xml:space="preserve">l. Jana Pawła II 13, 00-828 Warszawa </w:t>
      </w:r>
    </w:p>
    <w:p w14:paraId="1FBBBB30" w14:textId="64593FFF" w:rsidR="00C23CB8" w:rsidRPr="001054E2" w:rsidRDefault="00E80C5C" w:rsidP="001772E9">
      <w:pPr>
        <w:spacing w:line="276" w:lineRule="auto"/>
        <w:ind w:left="284" w:hanging="142"/>
        <w:rPr>
          <w:rFonts w:asciiTheme="minorHAnsi" w:hAnsiTheme="minorHAnsi" w:cstheme="minorHAnsi"/>
          <w:lang w:val="en-US"/>
        </w:rPr>
      </w:pPr>
      <w:proofErr w:type="spellStart"/>
      <w:r w:rsidRPr="001054E2">
        <w:rPr>
          <w:rFonts w:asciiTheme="minorHAnsi" w:hAnsiTheme="minorHAnsi" w:cstheme="minorHAnsi"/>
          <w:lang w:val="en-US"/>
        </w:rPr>
        <w:t>Numer</w:t>
      </w:r>
      <w:proofErr w:type="spellEnd"/>
      <w:r w:rsidRPr="001054E2">
        <w:rPr>
          <w:rFonts w:asciiTheme="minorHAnsi" w:hAnsiTheme="minorHAnsi" w:cstheme="minorHAnsi"/>
          <w:lang w:val="en-US"/>
        </w:rPr>
        <w:t xml:space="preserve"> tel. : </w:t>
      </w:r>
      <w:r w:rsidR="00C23CB8" w:rsidRPr="001054E2">
        <w:rPr>
          <w:rFonts w:asciiTheme="minorHAnsi" w:hAnsiTheme="minorHAnsi" w:cstheme="minorHAnsi"/>
          <w:lang w:val="en-US"/>
        </w:rPr>
        <w:t>(22) 50 55 500</w:t>
      </w:r>
    </w:p>
    <w:p w14:paraId="5877871B" w14:textId="25281A7B" w:rsidR="00E80C5C" w:rsidRPr="001054E2" w:rsidRDefault="00E80C5C" w:rsidP="001772E9">
      <w:pPr>
        <w:spacing w:line="276" w:lineRule="auto"/>
        <w:ind w:firstLine="142"/>
        <w:rPr>
          <w:rFonts w:asciiTheme="minorHAnsi" w:hAnsiTheme="minorHAnsi" w:cstheme="minorHAnsi"/>
          <w:lang w:val="en-US"/>
        </w:rPr>
      </w:pPr>
      <w:r w:rsidRPr="001054E2">
        <w:rPr>
          <w:rFonts w:asciiTheme="minorHAnsi" w:hAnsiTheme="minorHAnsi" w:cstheme="minorHAnsi"/>
          <w:lang w:val="en-US"/>
        </w:rPr>
        <w:t xml:space="preserve">Adres </w:t>
      </w:r>
      <w:proofErr w:type="spellStart"/>
      <w:r w:rsidRPr="001054E2">
        <w:rPr>
          <w:rFonts w:asciiTheme="minorHAnsi" w:hAnsiTheme="minorHAnsi" w:cstheme="minorHAnsi"/>
          <w:lang w:val="en-US"/>
        </w:rPr>
        <w:t>poczty</w:t>
      </w:r>
      <w:proofErr w:type="spellEnd"/>
      <w:r w:rsidRPr="001054E2">
        <w:rPr>
          <w:rFonts w:asciiTheme="minorHAnsi" w:hAnsiTheme="minorHAnsi" w:cstheme="minorHAnsi"/>
          <w:lang w:val="en-US"/>
        </w:rPr>
        <w:t xml:space="preserve"> e</w:t>
      </w:r>
      <w:r w:rsidR="00DE6446" w:rsidRPr="001054E2">
        <w:rPr>
          <w:rFonts w:asciiTheme="minorHAnsi" w:hAnsiTheme="minorHAnsi" w:cstheme="minorHAnsi"/>
          <w:lang w:val="en-US"/>
        </w:rPr>
        <w:t>-mail</w:t>
      </w:r>
      <w:r w:rsidRPr="001054E2">
        <w:rPr>
          <w:rFonts w:asciiTheme="minorHAnsi" w:hAnsiTheme="minorHAnsi" w:cstheme="minorHAnsi"/>
          <w:lang w:val="en-US"/>
        </w:rPr>
        <w:t xml:space="preserve">: </w:t>
      </w:r>
      <w:hyperlink r:id="rId11" w:history="1">
        <w:r w:rsidR="006756B7" w:rsidRPr="001054E2">
          <w:rPr>
            <w:rStyle w:val="Hipercze"/>
            <w:rFonts w:asciiTheme="minorHAnsi" w:hAnsiTheme="minorHAnsi" w:cstheme="minorHAnsi"/>
            <w:color w:val="auto"/>
            <w:lang w:val="en-US"/>
          </w:rPr>
          <w:t>zamowienia_publiczne@pfron.org.pl</w:t>
        </w:r>
      </w:hyperlink>
    </w:p>
    <w:p w14:paraId="31972E3F" w14:textId="77777777" w:rsidR="006756B7" w:rsidRPr="001054E2" w:rsidRDefault="006756B7" w:rsidP="001772E9">
      <w:pPr>
        <w:spacing w:line="276" w:lineRule="auto"/>
        <w:ind w:left="284"/>
        <w:rPr>
          <w:rFonts w:asciiTheme="minorHAnsi" w:hAnsiTheme="minorHAnsi" w:cstheme="minorHAnsi"/>
          <w:lang w:val="en-US"/>
        </w:rPr>
      </w:pPr>
    </w:p>
    <w:p w14:paraId="6303C8B8" w14:textId="23381390" w:rsidR="00A94CD9" w:rsidRPr="001054E2" w:rsidRDefault="00A94CD9" w:rsidP="001772E9">
      <w:pPr>
        <w:pStyle w:val="Nagwek2"/>
        <w:spacing w:before="0"/>
        <w:ind w:left="142" w:hanging="142"/>
        <w:rPr>
          <w:rFonts w:cstheme="minorHAnsi"/>
          <w:szCs w:val="24"/>
        </w:rPr>
      </w:pPr>
      <w:r w:rsidRPr="001054E2">
        <w:rPr>
          <w:rFonts w:cstheme="minorHAnsi"/>
          <w:szCs w:val="24"/>
        </w:rPr>
        <w:t>Strona internetowa prowadzonego postępowania:</w:t>
      </w:r>
    </w:p>
    <w:p w14:paraId="36777098" w14:textId="3EC4A437" w:rsidR="00F848C5" w:rsidRPr="001054E2" w:rsidRDefault="00A94CD9" w:rsidP="001772E9">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Postępowanie o udzielenie zamówienia publicznego prowadzone będzie przy użyciu Platformy zakupowej dostępnej pod adresem internetowym: </w:t>
      </w:r>
      <w:r w:rsidR="00020AD7" w:rsidRPr="001054E2">
        <w:rPr>
          <w:rFonts w:asciiTheme="minorHAnsi" w:eastAsiaTheme="minorHAnsi" w:hAnsiTheme="minorHAnsi" w:cstheme="minorHAnsi"/>
          <w:lang w:eastAsia="en-US"/>
        </w:rPr>
        <w:t>https://platformazakupowa.pl/pn/pfron/proceedings</w:t>
      </w:r>
      <w:r w:rsidRPr="001054E2">
        <w:rPr>
          <w:rFonts w:asciiTheme="minorHAnsi" w:eastAsiaTheme="minorHAnsi" w:hAnsiTheme="minorHAnsi" w:cstheme="minorHAnsi"/>
          <w:lang w:eastAsia="en-US"/>
        </w:rPr>
        <w:t xml:space="preserve"> (dalej Platforma</w:t>
      </w:r>
      <w:r w:rsidR="00020AD7" w:rsidRPr="001054E2">
        <w:rPr>
          <w:rFonts w:asciiTheme="minorHAnsi" w:eastAsiaTheme="minorHAnsi" w:hAnsiTheme="minorHAnsi" w:cstheme="minorHAnsi"/>
          <w:lang w:eastAsia="en-US"/>
        </w:rPr>
        <w:t xml:space="preserve"> lub Platforma zakupowa</w:t>
      </w:r>
      <w:r w:rsidRPr="001054E2">
        <w:rPr>
          <w:rFonts w:asciiTheme="minorHAnsi" w:eastAsiaTheme="minorHAnsi" w:hAnsiTheme="minorHAnsi" w:cstheme="minorHAnsi"/>
          <w:lang w:eastAsia="en-US"/>
        </w:rPr>
        <w:t xml:space="preserve">). </w:t>
      </w:r>
    </w:p>
    <w:p w14:paraId="76122EAE" w14:textId="3479035D" w:rsidR="00A94CD9" w:rsidRPr="001054E2" w:rsidRDefault="00A94CD9" w:rsidP="001772E9">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Ilekroć w Specyfikacji Warunków Zamówienia lub w przepisach o zamówieniach publicznych mowa jest o stronie internetowej prowadzonego postępowania należy przez to rozumieć także Platformę. </w:t>
      </w:r>
    </w:p>
    <w:p w14:paraId="22CBE22E" w14:textId="67D2AE05" w:rsidR="008B26D8" w:rsidRPr="001054E2" w:rsidRDefault="00A94CD9" w:rsidP="008B26D8">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Zmiany i wyjaśnienia treści SWZ oraz inne dokumenty zamówienia bezpośrednio związane z</w:t>
      </w:r>
      <w:r w:rsidR="00DC083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przedmiotowym postępowaniem dostępne będą na stronie: </w:t>
      </w:r>
      <w:r w:rsidR="008B26D8" w:rsidRPr="001054E2">
        <w:rPr>
          <w:rFonts w:asciiTheme="minorHAnsi" w:hAnsiTheme="minorHAnsi" w:cstheme="minorHAnsi"/>
        </w:rPr>
        <w:t>https://platformazakupowa.pl/transakcja/</w:t>
      </w:r>
      <w:bookmarkStart w:id="2" w:name="_Hlk168481727"/>
      <w:r w:rsidR="00B11361" w:rsidRPr="001054E2">
        <w:rPr>
          <w:rFonts w:asciiTheme="minorHAnsi" w:hAnsiTheme="minorHAnsi" w:cstheme="minorHAnsi"/>
        </w:rPr>
        <w:t>936698</w:t>
      </w:r>
      <w:bookmarkEnd w:id="2"/>
    </w:p>
    <w:p w14:paraId="45C5D068" w14:textId="77777777" w:rsidR="006756B7" w:rsidRPr="001054E2" w:rsidRDefault="006756B7" w:rsidP="001772E9">
      <w:pPr>
        <w:pStyle w:val="Akapitzlist"/>
        <w:suppressAutoHyphens w:val="0"/>
        <w:autoSpaceDE w:val="0"/>
        <w:autoSpaceDN w:val="0"/>
        <w:adjustRightInd w:val="0"/>
        <w:spacing w:line="276" w:lineRule="auto"/>
        <w:ind w:left="284"/>
        <w:rPr>
          <w:rFonts w:asciiTheme="minorHAnsi" w:eastAsiaTheme="minorHAnsi" w:hAnsiTheme="minorHAnsi" w:cstheme="minorHAnsi"/>
          <w:lang w:eastAsia="en-US"/>
        </w:rPr>
      </w:pPr>
    </w:p>
    <w:p w14:paraId="4C1614D5" w14:textId="16A08FAE" w:rsidR="004E567D" w:rsidRPr="001054E2" w:rsidRDefault="00B40C5C" w:rsidP="001772E9">
      <w:pPr>
        <w:pStyle w:val="Nagwek2"/>
        <w:spacing w:before="0"/>
        <w:ind w:left="142" w:hanging="142"/>
        <w:rPr>
          <w:rFonts w:cstheme="minorHAnsi"/>
          <w:szCs w:val="24"/>
        </w:rPr>
      </w:pPr>
      <w:r w:rsidRPr="001054E2">
        <w:rPr>
          <w:rFonts w:cstheme="minorHAnsi"/>
          <w:szCs w:val="24"/>
        </w:rPr>
        <w:t>T</w:t>
      </w:r>
      <w:r w:rsidR="002046A1" w:rsidRPr="001054E2">
        <w:rPr>
          <w:rFonts w:cstheme="minorHAnsi"/>
          <w:szCs w:val="24"/>
        </w:rPr>
        <w:t>ryb</w:t>
      </w:r>
      <w:r w:rsidR="006B771E" w:rsidRPr="001054E2">
        <w:rPr>
          <w:rFonts w:cstheme="minorHAnsi"/>
          <w:szCs w:val="24"/>
        </w:rPr>
        <w:t xml:space="preserve"> </w:t>
      </w:r>
      <w:r w:rsidRPr="001054E2">
        <w:rPr>
          <w:rFonts w:cstheme="minorHAnsi"/>
          <w:szCs w:val="24"/>
        </w:rPr>
        <w:t xml:space="preserve">udzielenia </w:t>
      </w:r>
      <w:r w:rsidR="004E567D" w:rsidRPr="001054E2">
        <w:rPr>
          <w:rFonts w:cstheme="minorHAnsi"/>
          <w:szCs w:val="24"/>
        </w:rPr>
        <w:t>zamówienia</w:t>
      </w:r>
    </w:p>
    <w:p w14:paraId="53919780" w14:textId="38655641" w:rsidR="00D41980" w:rsidRPr="001054E2" w:rsidRDefault="00220448" w:rsidP="001772E9">
      <w:pPr>
        <w:pStyle w:val="Tekstpodstawowy22"/>
        <w:numPr>
          <w:ilvl w:val="0"/>
          <w:numId w:val="41"/>
        </w:numPr>
        <w:spacing w:line="276" w:lineRule="auto"/>
        <w:ind w:left="426" w:hanging="284"/>
        <w:jc w:val="left"/>
        <w:rPr>
          <w:rFonts w:asciiTheme="minorHAnsi" w:hAnsiTheme="minorHAnsi" w:cstheme="minorHAnsi"/>
        </w:rPr>
      </w:pPr>
      <w:r w:rsidRPr="001054E2">
        <w:rPr>
          <w:rFonts w:asciiTheme="minorHAnsi" w:hAnsiTheme="minorHAnsi" w:cstheme="minorHAnsi"/>
        </w:rPr>
        <w:t>P</w:t>
      </w:r>
      <w:r w:rsidR="00DB1163" w:rsidRPr="001054E2">
        <w:rPr>
          <w:rFonts w:asciiTheme="minorHAnsi" w:hAnsiTheme="minorHAnsi" w:cstheme="minorHAnsi"/>
        </w:rPr>
        <w:t>ostępowanie o udzielenie zamówienia publicznego prowadzone jest w trybie</w:t>
      </w:r>
      <w:r w:rsidR="006B771E" w:rsidRPr="001054E2">
        <w:rPr>
          <w:rFonts w:asciiTheme="minorHAnsi" w:hAnsiTheme="minorHAnsi" w:cstheme="minorHAnsi"/>
        </w:rPr>
        <w:t xml:space="preserve"> </w:t>
      </w:r>
      <w:r w:rsidR="002C7D89" w:rsidRPr="001054E2">
        <w:rPr>
          <w:rFonts w:asciiTheme="minorHAnsi" w:hAnsiTheme="minorHAnsi" w:cstheme="minorHAnsi"/>
        </w:rPr>
        <w:t>podstawowym</w:t>
      </w:r>
      <w:r w:rsidR="00DB1163" w:rsidRPr="001054E2">
        <w:rPr>
          <w:rFonts w:asciiTheme="minorHAnsi" w:hAnsiTheme="minorHAnsi" w:cstheme="minorHAnsi"/>
        </w:rPr>
        <w:t xml:space="preserve">, na podstawie </w:t>
      </w:r>
      <w:r w:rsidR="0077725D" w:rsidRPr="001054E2">
        <w:rPr>
          <w:rFonts w:asciiTheme="minorHAnsi" w:hAnsiTheme="minorHAnsi" w:cstheme="minorHAnsi"/>
        </w:rPr>
        <w:t xml:space="preserve">art. 275 pkt 1) - </w:t>
      </w:r>
      <w:r w:rsidR="00DB1163" w:rsidRPr="001054E2">
        <w:rPr>
          <w:rFonts w:asciiTheme="minorHAnsi" w:hAnsiTheme="minorHAnsi" w:cstheme="minorHAnsi"/>
        </w:rPr>
        <w:t>ustawy z dnia 11 września 2019 r. - Prawo zamówień publicznych (Dz.</w:t>
      </w:r>
      <w:r w:rsidR="00DC0832" w:rsidRPr="001054E2">
        <w:rPr>
          <w:rFonts w:asciiTheme="minorHAnsi" w:hAnsiTheme="minorHAnsi" w:cstheme="minorHAnsi"/>
        </w:rPr>
        <w:t> </w:t>
      </w:r>
      <w:r w:rsidR="00DB1163" w:rsidRPr="001054E2">
        <w:rPr>
          <w:rFonts w:asciiTheme="minorHAnsi" w:hAnsiTheme="minorHAnsi" w:cstheme="minorHAnsi"/>
        </w:rPr>
        <w:t>U.</w:t>
      </w:r>
      <w:r w:rsidR="00DC0832" w:rsidRPr="001054E2">
        <w:rPr>
          <w:rFonts w:asciiTheme="minorHAnsi" w:hAnsiTheme="minorHAnsi" w:cstheme="minorHAnsi"/>
        </w:rPr>
        <w:t> </w:t>
      </w:r>
      <w:r w:rsidR="00DB1163" w:rsidRPr="001054E2">
        <w:rPr>
          <w:rFonts w:asciiTheme="minorHAnsi" w:hAnsiTheme="minorHAnsi" w:cstheme="minorHAnsi"/>
        </w:rPr>
        <w:t>z 20</w:t>
      </w:r>
      <w:r w:rsidR="00835226" w:rsidRPr="001054E2">
        <w:rPr>
          <w:rFonts w:asciiTheme="minorHAnsi" w:hAnsiTheme="minorHAnsi" w:cstheme="minorHAnsi"/>
        </w:rPr>
        <w:t>2</w:t>
      </w:r>
      <w:r w:rsidR="00407B9D" w:rsidRPr="001054E2">
        <w:rPr>
          <w:rFonts w:asciiTheme="minorHAnsi" w:hAnsiTheme="minorHAnsi" w:cstheme="minorHAnsi"/>
        </w:rPr>
        <w:t>3</w:t>
      </w:r>
      <w:r w:rsidR="00DB1163" w:rsidRPr="001054E2">
        <w:rPr>
          <w:rFonts w:asciiTheme="minorHAnsi" w:hAnsiTheme="minorHAnsi" w:cstheme="minorHAnsi"/>
        </w:rPr>
        <w:t xml:space="preserve">r., poz. </w:t>
      </w:r>
      <w:r w:rsidR="00407B9D" w:rsidRPr="001054E2">
        <w:rPr>
          <w:rFonts w:asciiTheme="minorHAnsi" w:hAnsiTheme="minorHAnsi" w:cstheme="minorHAnsi"/>
        </w:rPr>
        <w:t>1605</w:t>
      </w:r>
      <w:r w:rsidR="004B78B9" w:rsidRPr="001054E2">
        <w:rPr>
          <w:rFonts w:asciiTheme="minorHAnsi" w:hAnsiTheme="minorHAnsi" w:cstheme="minorHAnsi"/>
        </w:rPr>
        <w:t xml:space="preserve"> ze zm.</w:t>
      </w:r>
      <w:r w:rsidR="00DB1163" w:rsidRPr="001054E2">
        <w:rPr>
          <w:rFonts w:asciiTheme="minorHAnsi" w:hAnsiTheme="minorHAnsi" w:cstheme="minorHAnsi"/>
        </w:rPr>
        <w:t>) zwanej dalej „</w:t>
      </w:r>
      <w:r w:rsidR="00295713" w:rsidRPr="001054E2">
        <w:rPr>
          <w:rFonts w:asciiTheme="minorHAnsi" w:hAnsiTheme="minorHAnsi" w:cstheme="minorHAnsi"/>
        </w:rPr>
        <w:t xml:space="preserve">ustawą </w:t>
      </w:r>
      <w:r w:rsidR="00A34652" w:rsidRPr="001054E2">
        <w:rPr>
          <w:rFonts w:asciiTheme="minorHAnsi" w:hAnsiTheme="minorHAnsi" w:cstheme="minorHAnsi"/>
        </w:rPr>
        <w:t>P</w:t>
      </w:r>
      <w:r w:rsidR="00DB1163" w:rsidRPr="001054E2">
        <w:rPr>
          <w:rFonts w:asciiTheme="minorHAnsi" w:hAnsiTheme="minorHAnsi" w:cstheme="minorHAnsi"/>
        </w:rPr>
        <w:t>zp”</w:t>
      </w:r>
      <w:r w:rsidR="00D10A85" w:rsidRPr="001054E2">
        <w:rPr>
          <w:rFonts w:asciiTheme="minorHAnsi" w:hAnsiTheme="minorHAnsi" w:cstheme="minorHAnsi"/>
        </w:rPr>
        <w:t xml:space="preserve"> oraz niniejszej Specyfikacji Warunków Zamówienia, zwaną dalej „SWZ”</w:t>
      </w:r>
      <w:r w:rsidR="00DB1163" w:rsidRPr="001054E2">
        <w:rPr>
          <w:rFonts w:asciiTheme="minorHAnsi" w:hAnsiTheme="minorHAnsi" w:cstheme="minorHAnsi"/>
        </w:rPr>
        <w:t>.</w:t>
      </w:r>
    </w:p>
    <w:p w14:paraId="349EA020" w14:textId="569E3948" w:rsidR="00D20AE2" w:rsidRPr="001054E2" w:rsidRDefault="00BA0B57" w:rsidP="001772E9">
      <w:pPr>
        <w:pStyle w:val="Tekstpodstawowy22"/>
        <w:numPr>
          <w:ilvl w:val="0"/>
          <w:numId w:val="41"/>
        </w:numPr>
        <w:spacing w:line="276" w:lineRule="auto"/>
        <w:ind w:left="426" w:hanging="284"/>
        <w:jc w:val="left"/>
        <w:rPr>
          <w:rFonts w:asciiTheme="minorHAnsi" w:hAnsiTheme="minorHAnsi" w:cstheme="minorHAnsi"/>
        </w:rPr>
      </w:pPr>
      <w:r w:rsidRPr="001054E2">
        <w:rPr>
          <w:rFonts w:asciiTheme="minorHAnsi" w:hAnsiTheme="minorHAnsi" w:cstheme="minorHAnsi"/>
        </w:rPr>
        <w:t>Zamawiający</w:t>
      </w:r>
      <w:r w:rsidR="004F290E" w:rsidRPr="001054E2">
        <w:rPr>
          <w:rFonts w:asciiTheme="minorHAnsi" w:hAnsiTheme="minorHAnsi" w:cstheme="minorHAnsi"/>
        </w:rPr>
        <w:t xml:space="preserve"> dokona wyboru oferty najkorzystniejszej bez przeprowadzenia negocjacji.</w:t>
      </w:r>
    </w:p>
    <w:p w14:paraId="515CDD68" w14:textId="13A5F070" w:rsidR="00AC7138" w:rsidRPr="001054E2" w:rsidRDefault="00C21631" w:rsidP="001772E9">
      <w:pPr>
        <w:pStyle w:val="Nagwek2"/>
        <w:spacing w:before="0"/>
        <w:ind w:left="142" w:hanging="142"/>
        <w:rPr>
          <w:rFonts w:cstheme="minorHAnsi"/>
          <w:szCs w:val="24"/>
        </w:rPr>
      </w:pPr>
      <w:r w:rsidRPr="001054E2">
        <w:rPr>
          <w:rFonts w:cstheme="minorHAnsi"/>
          <w:szCs w:val="24"/>
        </w:rPr>
        <w:t>Opis p</w:t>
      </w:r>
      <w:r w:rsidR="00AC7138" w:rsidRPr="001054E2">
        <w:rPr>
          <w:rFonts w:cstheme="minorHAnsi"/>
          <w:szCs w:val="24"/>
        </w:rPr>
        <w:t>rzedmio</w:t>
      </w:r>
      <w:r w:rsidR="00CA08C1" w:rsidRPr="001054E2">
        <w:rPr>
          <w:rFonts w:cstheme="minorHAnsi"/>
          <w:szCs w:val="24"/>
        </w:rPr>
        <w:t>t</w:t>
      </w:r>
      <w:r w:rsidRPr="001054E2">
        <w:rPr>
          <w:rFonts w:cstheme="minorHAnsi"/>
          <w:szCs w:val="24"/>
        </w:rPr>
        <w:t>u</w:t>
      </w:r>
      <w:r w:rsidR="00AC7138" w:rsidRPr="001054E2">
        <w:rPr>
          <w:rFonts w:cstheme="minorHAnsi"/>
          <w:szCs w:val="24"/>
        </w:rPr>
        <w:t xml:space="preserve"> zamówienia</w:t>
      </w:r>
    </w:p>
    <w:p w14:paraId="3A2CA7B0" w14:textId="3D59D575" w:rsidR="00EE4443" w:rsidRPr="001054E2" w:rsidRDefault="00DB5C34" w:rsidP="001772E9">
      <w:pPr>
        <w:numPr>
          <w:ilvl w:val="0"/>
          <w:numId w:val="65"/>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rPr>
        <w:t xml:space="preserve">Przedmiotem zamówienia jest </w:t>
      </w:r>
      <w:bookmarkStart w:id="3" w:name="_Hlk166852292"/>
      <w:r w:rsidRPr="001054E2">
        <w:rPr>
          <w:rFonts w:asciiTheme="minorHAnsi" w:hAnsiTheme="minorHAnsi" w:cstheme="minorHAnsi"/>
        </w:rPr>
        <w:t xml:space="preserve">dzierżawa i utrzymanie włókien światłowodowych (tzw. ciemnych włókien) wraz z ich serwisem </w:t>
      </w:r>
      <w:bookmarkEnd w:id="3"/>
      <w:r w:rsidRPr="001054E2">
        <w:rPr>
          <w:rFonts w:asciiTheme="minorHAnsi" w:hAnsiTheme="minorHAnsi" w:cstheme="minorHAnsi"/>
        </w:rPr>
        <w:t xml:space="preserve">między czteroma warszawskimi lokalizacjami Państwowego Funduszu Rehabilitacji Osób Niepełnosprawnych (dalej łącznie jako „Lokalizacje”) ujętych </w:t>
      </w:r>
      <w:r w:rsidR="00407B9D" w:rsidRPr="001054E2">
        <w:rPr>
          <w:rFonts w:asciiTheme="minorHAnsi" w:hAnsiTheme="minorHAnsi" w:cstheme="minorHAnsi"/>
          <w:lang w:eastAsia="pl-PL"/>
        </w:rPr>
        <w:t xml:space="preserve">pkt 7 </w:t>
      </w:r>
      <w:r w:rsidR="00407B9D" w:rsidRPr="001054E2">
        <w:rPr>
          <w:rFonts w:asciiTheme="minorHAnsi" w:hAnsiTheme="minorHAnsi" w:cstheme="minorHAnsi"/>
        </w:rPr>
        <w:t>Opisu Przedmiotu Zamówienia, który stanowi Załącznik nr 1</w:t>
      </w:r>
      <w:r w:rsidR="00407B9D" w:rsidRPr="001054E2">
        <w:rPr>
          <w:rFonts w:asciiTheme="minorHAnsi" w:hAnsiTheme="minorHAnsi" w:cstheme="minorHAnsi"/>
          <w:lang w:eastAsia="pl-PL"/>
        </w:rPr>
        <w:t xml:space="preserve"> </w:t>
      </w:r>
      <w:r w:rsidRPr="001054E2">
        <w:rPr>
          <w:rFonts w:asciiTheme="minorHAnsi" w:hAnsiTheme="minorHAnsi" w:cstheme="minorHAnsi"/>
        </w:rPr>
        <w:t>do SWZ</w:t>
      </w:r>
      <w:r w:rsidR="001355BA" w:rsidRPr="001054E2">
        <w:rPr>
          <w:rFonts w:asciiTheme="minorHAnsi" w:hAnsiTheme="minorHAnsi" w:cstheme="minorHAnsi"/>
        </w:rPr>
        <w:t xml:space="preserve"> </w:t>
      </w:r>
      <w:r w:rsidR="001355BA" w:rsidRPr="001054E2">
        <w:rPr>
          <w:rFonts w:asciiTheme="minorHAnsi" w:hAnsiTheme="minorHAnsi" w:cstheme="minorHAnsi"/>
          <w:lang w:eastAsia="pl-PL"/>
        </w:rPr>
        <w:t>(dalej jako „OPZ”)</w:t>
      </w:r>
      <w:r w:rsidR="00407B9D" w:rsidRPr="001054E2">
        <w:rPr>
          <w:rFonts w:asciiTheme="minorHAnsi" w:hAnsiTheme="minorHAnsi" w:cstheme="minorHAnsi"/>
        </w:rPr>
        <w:t xml:space="preserve">. </w:t>
      </w:r>
    </w:p>
    <w:p w14:paraId="284E5476" w14:textId="3A5EADC4" w:rsidR="000E775C" w:rsidRPr="001054E2" w:rsidRDefault="000E775C" w:rsidP="004836BE">
      <w:pPr>
        <w:numPr>
          <w:ilvl w:val="0"/>
          <w:numId w:val="65"/>
        </w:numPr>
        <w:suppressAutoHyphens w:val="0"/>
        <w:spacing w:line="276" w:lineRule="auto"/>
        <w:ind w:left="426" w:hanging="284"/>
        <w:rPr>
          <w:rFonts w:asciiTheme="minorHAnsi" w:hAnsiTheme="minorHAnsi" w:cstheme="minorHAnsi"/>
          <w:lang w:eastAsia="pl-PL"/>
        </w:rPr>
      </w:pPr>
      <w:bookmarkStart w:id="4" w:name="_Hlk114220893"/>
      <w:r w:rsidRPr="001054E2">
        <w:rPr>
          <w:rFonts w:asciiTheme="minorHAnsi" w:hAnsiTheme="minorHAnsi" w:cstheme="minorHAnsi"/>
          <w:lang w:eastAsia="pl-PL"/>
        </w:rPr>
        <w:t xml:space="preserve">Szczegółowy opis przedmiotu zamówienia, zakres i zasady świadczenia usługi </w:t>
      </w:r>
      <w:r w:rsidR="001355BA" w:rsidRPr="001054E2">
        <w:rPr>
          <w:rFonts w:asciiTheme="minorHAnsi" w:hAnsiTheme="minorHAnsi" w:cstheme="minorHAnsi"/>
          <w:lang w:eastAsia="pl-PL"/>
        </w:rPr>
        <w:t>dzierżawy i utrzymania włókien światłowodowych (tzw. ciemnych włókien) wraz z ich serwisem</w:t>
      </w:r>
      <w:r w:rsidRPr="001054E2">
        <w:rPr>
          <w:rFonts w:asciiTheme="minorHAnsi" w:hAnsiTheme="minorHAnsi" w:cstheme="minorHAnsi"/>
          <w:lang w:eastAsia="pl-PL"/>
        </w:rPr>
        <w:t xml:space="preserve"> do </w:t>
      </w:r>
      <w:r w:rsidR="001355BA" w:rsidRPr="001054E2">
        <w:rPr>
          <w:rFonts w:asciiTheme="minorHAnsi" w:hAnsiTheme="minorHAnsi" w:cstheme="minorHAnsi"/>
          <w:lang w:eastAsia="pl-PL"/>
        </w:rPr>
        <w:t>czterech</w:t>
      </w:r>
      <w:r w:rsidRPr="001054E2">
        <w:rPr>
          <w:rFonts w:asciiTheme="minorHAnsi" w:hAnsiTheme="minorHAnsi" w:cstheme="minorHAnsi"/>
          <w:lang w:eastAsia="pl-PL"/>
        </w:rPr>
        <w:t xml:space="preserve"> Lokalizacji zawiera Załącznik nr 1 </w:t>
      </w:r>
      <w:r w:rsidR="001355BA" w:rsidRPr="001054E2">
        <w:rPr>
          <w:rFonts w:asciiTheme="minorHAnsi" w:hAnsiTheme="minorHAnsi" w:cstheme="minorHAnsi"/>
          <w:lang w:eastAsia="pl-PL"/>
        </w:rPr>
        <w:t xml:space="preserve">i 7 </w:t>
      </w:r>
      <w:r w:rsidRPr="001054E2">
        <w:rPr>
          <w:rFonts w:asciiTheme="minorHAnsi" w:hAnsiTheme="minorHAnsi" w:cstheme="minorHAnsi"/>
          <w:lang w:eastAsia="pl-PL"/>
        </w:rPr>
        <w:t>do SWZ</w:t>
      </w:r>
      <w:r w:rsidR="00532295" w:rsidRPr="001054E2">
        <w:rPr>
          <w:rFonts w:asciiTheme="minorHAnsi" w:hAnsiTheme="minorHAnsi" w:cstheme="minorHAnsi"/>
          <w:lang w:eastAsia="pl-PL"/>
        </w:rPr>
        <w:t>.</w:t>
      </w:r>
      <w:r w:rsidR="00B06348" w:rsidRPr="001054E2">
        <w:rPr>
          <w:rFonts w:asciiTheme="minorHAnsi" w:hAnsiTheme="minorHAnsi" w:cstheme="minorHAnsi"/>
          <w:lang w:eastAsia="pl-PL"/>
        </w:rPr>
        <w:t xml:space="preserve"> </w:t>
      </w:r>
    </w:p>
    <w:p w14:paraId="308320A3" w14:textId="07E4C476" w:rsidR="001334CD" w:rsidRPr="001054E2" w:rsidRDefault="001334CD" w:rsidP="003977FE">
      <w:pPr>
        <w:pStyle w:val="Akapitzlist"/>
        <w:numPr>
          <w:ilvl w:val="0"/>
          <w:numId w:val="66"/>
        </w:numPr>
        <w:spacing w:line="276" w:lineRule="auto"/>
        <w:ind w:left="426" w:hanging="284"/>
        <w:rPr>
          <w:rFonts w:asciiTheme="minorHAnsi" w:hAnsiTheme="minorHAnsi" w:cstheme="minorHAnsi"/>
        </w:rPr>
      </w:pPr>
      <w:r w:rsidRPr="001054E2">
        <w:rPr>
          <w:rFonts w:asciiTheme="minorHAnsi" w:hAnsiTheme="minorHAnsi" w:cstheme="minorHAnsi"/>
        </w:rPr>
        <w:t xml:space="preserve">Zamawiający przewiduje możliwość odbycia przez wykonawcę wizji lokalnej </w:t>
      </w:r>
      <w:r w:rsidR="00F26C75" w:rsidRPr="001054E2">
        <w:rPr>
          <w:rFonts w:asciiTheme="minorHAnsi" w:hAnsiTheme="minorHAnsi" w:cstheme="minorHAnsi"/>
        </w:rPr>
        <w:t>w </w:t>
      </w:r>
      <w:r w:rsidRPr="001054E2">
        <w:rPr>
          <w:rFonts w:asciiTheme="minorHAnsi" w:hAnsiTheme="minorHAnsi" w:cstheme="minorHAnsi"/>
        </w:rPr>
        <w:t>Lokalizacjach PFRON o których mowa w p</w:t>
      </w:r>
      <w:r w:rsidR="0033247B" w:rsidRPr="001054E2">
        <w:rPr>
          <w:rFonts w:asciiTheme="minorHAnsi" w:hAnsiTheme="minorHAnsi" w:cstheme="minorHAnsi"/>
        </w:rPr>
        <w:t>kt</w:t>
      </w:r>
      <w:r w:rsidRPr="001054E2">
        <w:rPr>
          <w:rFonts w:asciiTheme="minorHAnsi" w:hAnsiTheme="minorHAnsi" w:cstheme="minorHAnsi"/>
        </w:rPr>
        <w:t xml:space="preserve"> 2 powyżej. Wniosek o odbycie wizji lokalnej</w:t>
      </w:r>
      <w:r w:rsidR="00044ED1" w:rsidRPr="001054E2">
        <w:rPr>
          <w:rFonts w:asciiTheme="minorHAnsi" w:hAnsiTheme="minorHAnsi" w:cstheme="minorHAnsi"/>
        </w:rPr>
        <w:t xml:space="preserve"> </w:t>
      </w:r>
      <w:r w:rsidRPr="001054E2">
        <w:rPr>
          <w:rFonts w:asciiTheme="minorHAnsi" w:hAnsiTheme="minorHAnsi" w:cstheme="minorHAnsi"/>
        </w:rPr>
        <w:t xml:space="preserve">należy przesłać za pośrednictwem platformy zakupowej pod adresem: </w:t>
      </w:r>
    </w:p>
    <w:p w14:paraId="00715A5A" w14:textId="49B21287" w:rsidR="0093194E" w:rsidRPr="001054E2" w:rsidRDefault="001334CD" w:rsidP="001772E9">
      <w:pPr>
        <w:pStyle w:val="Akapitzlist"/>
        <w:spacing w:line="276" w:lineRule="auto"/>
        <w:ind w:left="426"/>
        <w:rPr>
          <w:rFonts w:asciiTheme="minorHAnsi" w:hAnsiTheme="minorHAnsi" w:cstheme="minorHAnsi"/>
        </w:rPr>
      </w:pPr>
      <w:r w:rsidRPr="001054E2">
        <w:rPr>
          <w:rFonts w:asciiTheme="minorHAnsi" w:hAnsiTheme="minorHAnsi" w:cstheme="minorHAnsi"/>
        </w:rPr>
        <w:t>https://platformazakupowa.pl/pn/pfron (szczegóły składania dokumentów w</w:t>
      </w:r>
      <w:r w:rsidR="00B571E2" w:rsidRPr="001054E2">
        <w:rPr>
          <w:rFonts w:asciiTheme="minorHAnsi" w:hAnsiTheme="minorHAnsi" w:cstheme="minorHAnsi"/>
        </w:rPr>
        <w:t> </w:t>
      </w:r>
      <w:r w:rsidRPr="001054E2">
        <w:rPr>
          <w:rFonts w:asciiTheme="minorHAnsi" w:hAnsiTheme="minorHAnsi" w:cstheme="minorHAnsi"/>
        </w:rPr>
        <w:t xml:space="preserve">Rozdziale IX SWZ) lub za pomocą poczty elektronicznej, na adres e-mail: </w:t>
      </w:r>
      <w:r w:rsidRPr="001054E2">
        <w:rPr>
          <w:rFonts w:asciiTheme="minorHAnsi" w:hAnsiTheme="minorHAnsi" w:cstheme="minorHAnsi"/>
        </w:rPr>
        <w:lastRenderedPageBreak/>
        <w:t>zamowienia_publiczne@pfron.org.pl (w treści wiadomości należy podać nazwę i</w:t>
      </w:r>
      <w:r w:rsidR="00B571E2" w:rsidRPr="001054E2">
        <w:rPr>
          <w:rFonts w:asciiTheme="minorHAnsi" w:hAnsiTheme="minorHAnsi" w:cstheme="minorHAnsi"/>
        </w:rPr>
        <w:t> </w:t>
      </w:r>
      <w:r w:rsidRPr="001054E2">
        <w:rPr>
          <w:rFonts w:asciiTheme="minorHAnsi" w:hAnsiTheme="minorHAnsi" w:cstheme="minorHAnsi"/>
        </w:rPr>
        <w:t>numer postępowania).</w:t>
      </w:r>
      <w:r w:rsidR="0093194E" w:rsidRPr="001054E2">
        <w:rPr>
          <w:rFonts w:asciiTheme="minorHAnsi" w:hAnsiTheme="minorHAnsi" w:cstheme="minorHAnsi"/>
        </w:rPr>
        <w:t xml:space="preserve"> </w:t>
      </w:r>
    </w:p>
    <w:p w14:paraId="3187DBBE" w14:textId="77FEAE4B" w:rsidR="001334CD" w:rsidRPr="001054E2" w:rsidRDefault="0093194E" w:rsidP="002B05B9">
      <w:pPr>
        <w:pStyle w:val="Akapitzlist"/>
        <w:spacing w:line="276" w:lineRule="auto"/>
        <w:ind w:left="426"/>
        <w:rPr>
          <w:rFonts w:asciiTheme="minorHAnsi" w:hAnsiTheme="minorHAnsi" w:cstheme="minorHAnsi"/>
        </w:rPr>
      </w:pPr>
      <w:r w:rsidRPr="001054E2">
        <w:rPr>
          <w:rFonts w:asciiTheme="minorHAnsi" w:hAnsiTheme="minorHAnsi" w:cstheme="minorHAnsi"/>
        </w:rPr>
        <w:t xml:space="preserve">We Wniosku należy podać których Lokalizacji Wniosek dotyczy. </w:t>
      </w:r>
    </w:p>
    <w:p w14:paraId="30209C78" w14:textId="4A57E745" w:rsidR="00E20500" w:rsidRPr="001054E2" w:rsidRDefault="001334CD" w:rsidP="00FA0E91">
      <w:pPr>
        <w:pStyle w:val="Akapitzlist"/>
        <w:spacing w:line="276" w:lineRule="auto"/>
        <w:ind w:left="426"/>
        <w:rPr>
          <w:rFonts w:asciiTheme="minorHAnsi" w:hAnsiTheme="minorHAnsi" w:cstheme="minorHAnsi"/>
        </w:rPr>
      </w:pPr>
      <w:r w:rsidRPr="001054E2">
        <w:rPr>
          <w:rFonts w:asciiTheme="minorHAnsi" w:hAnsiTheme="minorHAnsi" w:cstheme="minorHAnsi"/>
        </w:rPr>
        <w:t>Zamawiający poinformuje Wykonawcę składającego wniosek o odbyci</w:t>
      </w:r>
      <w:r w:rsidR="0033247B" w:rsidRPr="001054E2">
        <w:rPr>
          <w:rFonts w:asciiTheme="minorHAnsi" w:hAnsiTheme="minorHAnsi" w:cstheme="minorHAnsi"/>
        </w:rPr>
        <w:t>u</w:t>
      </w:r>
      <w:r w:rsidRPr="001054E2">
        <w:rPr>
          <w:rFonts w:asciiTheme="minorHAnsi" w:hAnsiTheme="minorHAnsi" w:cstheme="minorHAnsi"/>
        </w:rPr>
        <w:t xml:space="preserve"> wizji </w:t>
      </w:r>
      <w:r w:rsidR="0033247B" w:rsidRPr="001054E2">
        <w:rPr>
          <w:rFonts w:asciiTheme="minorHAnsi" w:hAnsiTheme="minorHAnsi" w:cstheme="minorHAnsi"/>
        </w:rPr>
        <w:t xml:space="preserve">i </w:t>
      </w:r>
      <w:r w:rsidRPr="001054E2">
        <w:rPr>
          <w:rFonts w:asciiTheme="minorHAnsi" w:hAnsiTheme="minorHAnsi" w:cstheme="minorHAnsi"/>
        </w:rPr>
        <w:t>o jej terminie drogą elektroniczną za pośrednictwem platformy zakupowej pod adresem: https://platformazakupowa.pl/pn/pfron lub zamowienia_publiczne@pfron.org.pl Minimalna liczba dni pomiędzy dniem złożenia wniosku przez Wykonawcę a terminem wizji ustalonym przez Zamawiającego, to 2 dni robocze. Wnioski o odbycie wizji lokalnej Wykonawcy powinni składać nie później niż na 5 dni roboczych przed wyznaczonym terminem składania ofert. Wnioski, które wpłyną od Wykonawców po tym terminie nie będą rozpatrywane przez Zamawiającego. Wykonawcy</w:t>
      </w:r>
      <w:r w:rsidR="00044ED1" w:rsidRPr="001054E2">
        <w:rPr>
          <w:rFonts w:asciiTheme="minorHAnsi" w:hAnsiTheme="minorHAnsi" w:cstheme="minorHAnsi"/>
        </w:rPr>
        <w:t xml:space="preserve"> </w:t>
      </w:r>
      <w:r w:rsidRPr="001054E2">
        <w:rPr>
          <w:rFonts w:asciiTheme="minorHAnsi" w:hAnsiTheme="minorHAnsi" w:cstheme="minorHAnsi"/>
        </w:rPr>
        <w:t xml:space="preserve">uczestniczący w wizji lokalnej będą zobowiązani do pisemnego potwierdzenia w protokole z wizji swojego udziału </w:t>
      </w:r>
      <w:r w:rsidR="0033247B" w:rsidRPr="001054E2">
        <w:rPr>
          <w:rFonts w:asciiTheme="minorHAnsi" w:hAnsiTheme="minorHAnsi" w:cstheme="minorHAnsi"/>
        </w:rPr>
        <w:t>w</w:t>
      </w:r>
      <w:r w:rsidRPr="001054E2">
        <w:rPr>
          <w:rFonts w:asciiTheme="minorHAnsi" w:hAnsiTheme="minorHAnsi" w:cstheme="minorHAnsi"/>
        </w:rPr>
        <w:t xml:space="preserve"> wizji lokalnej wraz ze wskazaniem informacji o podmiocie z ramienia, którego dana osoba uczestniczy w wizji.</w:t>
      </w:r>
    </w:p>
    <w:p w14:paraId="78128985" w14:textId="2DAF6F8B" w:rsidR="000E775C" w:rsidRPr="001054E2" w:rsidRDefault="000E775C" w:rsidP="003977FE">
      <w:pPr>
        <w:pStyle w:val="Akapitzlist"/>
        <w:numPr>
          <w:ilvl w:val="0"/>
          <w:numId w:val="66"/>
        </w:numPr>
        <w:autoSpaceDE w:val="0"/>
        <w:autoSpaceDN w:val="0"/>
        <w:spacing w:line="276" w:lineRule="auto"/>
        <w:ind w:left="426" w:right="-57" w:hanging="284"/>
        <w:textAlignment w:val="baseline"/>
        <w:rPr>
          <w:rFonts w:asciiTheme="minorHAnsi" w:hAnsiTheme="minorHAnsi" w:cstheme="minorHAnsi"/>
          <w:lang w:eastAsia="pl-PL"/>
        </w:rPr>
      </w:pPr>
      <w:r w:rsidRPr="001054E2">
        <w:rPr>
          <w:rFonts w:asciiTheme="minorHAnsi" w:hAnsiTheme="minorHAnsi" w:cstheme="minorHAnsi"/>
          <w:lang w:eastAsia="pl-PL"/>
        </w:rPr>
        <w:t>Zgodnie z art. 441 ustawy Pzp Zamawiający w ramach Umowy zastrzega sobie możliwość skorzystania z opcji (dalej jako „Opcja”)</w:t>
      </w:r>
      <w:r w:rsidR="00174955" w:rsidRPr="001054E2">
        <w:rPr>
          <w:rFonts w:asciiTheme="minorHAnsi" w:hAnsiTheme="minorHAnsi" w:cstheme="minorHAnsi"/>
          <w:lang w:eastAsia="pl-PL"/>
        </w:rPr>
        <w:t xml:space="preserve">: </w:t>
      </w:r>
    </w:p>
    <w:p w14:paraId="255553F6" w14:textId="3AD337B1" w:rsidR="001A1E2A" w:rsidRPr="001054E2" w:rsidRDefault="00313887" w:rsidP="003977FE">
      <w:pPr>
        <w:pStyle w:val="Akapitzlist"/>
        <w:numPr>
          <w:ilvl w:val="1"/>
          <w:numId w:val="66"/>
        </w:numPr>
        <w:spacing w:line="276" w:lineRule="auto"/>
        <w:rPr>
          <w:rFonts w:asciiTheme="minorHAnsi" w:hAnsiTheme="minorHAnsi" w:cstheme="minorHAnsi"/>
          <w:lang w:eastAsia="pl-PL"/>
        </w:rPr>
      </w:pPr>
      <w:r w:rsidRPr="001054E2">
        <w:rPr>
          <w:rFonts w:asciiTheme="minorHAnsi" w:hAnsiTheme="minorHAnsi" w:cstheme="minorHAnsi"/>
          <w:lang w:eastAsia="pl-PL"/>
        </w:rPr>
        <w:t>Zamawiający zastrzega sobie prawo do</w:t>
      </w:r>
      <w:r w:rsidR="001234D5" w:rsidRPr="001054E2">
        <w:rPr>
          <w:rFonts w:asciiTheme="minorHAnsi" w:hAnsiTheme="minorHAnsi" w:cstheme="minorHAnsi"/>
          <w:lang w:eastAsia="pl-PL"/>
        </w:rPr>
        <w:t xml:space="preserve"> </w:t>
      </w:r>
      <w:r w:rsidRPr="001054E2">
        <w:rPr>
          <w:rFonts w:asciiTheme="minorHAnsi" w:hAnsiTheme="minorHAnsi" w:cstheme="minorHAnsi"/>
          <w:lang w:eastAsia="pl-PL"/>
        </w:rPr>
        <w:t xml:space="preserve">rezygnacji </w:t>
      </w:r>
      <w:bookmarkStart w:id="5" w:name="_Hlk125363503"/>
      <w:r w:rsidR="001A1E2A" w:rsidRPr="001054E2">
        <w:rPr>
          <w:rFonts w:asciiTheme="minorHAnsi" w:hAnsiTheme="minorHAnsi" w:cstheme="minorHAnsi"/>
          <w:lang w:eastAsia="pl-PL"/>
        </w:rPr>
        <w:t xml:space="preserve">ze świadczenia usługi dzierżawy, utrzymania i serwisu łączy światłowodowych lub zmiany Lokalizacji </w:t>
      </w:r>
      <w:bookmarkStart w:id="6" w:name="_Hlk167111122"/>
      <w:r w:rsidR="005B54F7" w:rsidRPr="001054E2">
        <w:rPr>
          <w:rFonts w:asciiTheme="minorHAnsi" w:hAnsiTheme="minorHAnsi" w:cstheme="minorHAnsi"/>
          <w:lang w:eastAsia="pl-PL"/>
        </w:rPr>
        <w:t>w ramach wynagrodzenia, o którym mowa w Paragrafie 4 ust</w:t>
      </w:r>
      <w:r w:rsidR="000336B1" w:rsidRPr="001054E2">
        <w:rPr>
          <w:rFonts w:asciiTheme="minorHAnsi" w:hAnsiTheme="minorHAnsi" w:cstheme="minorHAnsi"/>
          <w:lang w:eastAsia="pl-PL"/>
        </w:rPr>
        <w:t>.</w:t>
      </w:r>
      <w:r w:rsidR="005B54F7" w:rsidRPr="001054E2">
        <w:rPr>
          <w:rFonts w:asciiTheme="minorHAnsi" w:hAnsiTheme="minorHAnsi" w:cstheme="minorHAnsi"/>
          <w:lang w:eastAsia="pl-PL"/>
        </w:rPr>
        <w:t xml:space="preserve"> 1 Załącznika nr 7 do SWZ</w:t>
      </w:r>
      <w:bookmarkEnd w:id="6"/>
      <w:r w:rsidR="005B54F7" w:rsidRPr="001054E2">
        <w:rPr>
          <w:rFonts w:asciiTheme="minorHAnsi" w:hAnsiTheme="minorHAnsi" w:cstheme="minorHAnsi"/>
          <w:lang w:eastAsia="pl-PL"/>
        </w:rPr>
        <w:t xml:space="preserve"> </w:t>
      </w:r>
      <w:r w:rsidR="001A1E2A" w:rsidRPr="001054E2">
        <w:rPr>
          <w:rFonts w:asciiTheme="minorHAnsi" w:hAnsiTheme="minorHAnsi" w:cstheme="minorHAnsi"/>
          <w:lang w:eastAsia="pl-PL"/>
        </w:rPr>
        <w:t>(przy czym zmiana Lokalizacji odbywać się będzie w obrębie tego samego miasta).W przypadku konieczności zmiany Lokalizacji dla świadczonej usługi, musi istnieć po stronie Wykonawcy możliwość techniczna jej wykonania</w:t>
      </w:r>
      <w:bookmarkStart w:id="7" w:name="_Hlk167111275"/>
      <w:r w:rsidR="009069F9" w:rsidRPr="001054E2">
        <w:rPr>
          <w:rFonts w:asciiTheme="minorHAnsi" w:hAnsiTheme="minorHAnsi" w:cstheme="minorHAnsi"/>
          <w:lang w:eastAsia="pl-PL"/>
        </w:rPr>
        <w:t xml:space="preserve">, </w:t>
      </w:r>
      <w:bookmarkStart w:id="8" w:name="_Hlk167111176"/>
      <w:r w:rsidR="009069F9" w:rsidRPr="001054E2">
        <w:rPr>
          <w:rFonts w:asciiTheme="minorHAnsi" w:hAnsiTheme="minorHAnsi" w:cstheme="minorHAnsi"/>
          <w:lang w:eastAsia="pl-PL"/>
        </w:rPr>
        <w:t>o</w:t>
      </w:r>
      <w:r w:rsidR="005B54F7" w:rsidRPr="001054E2">
        <w:rPr>
          <w:rFonts w:asciiTheme="minorHAnsi" w:hAnsiTheme="minorHAnsi" w:cstheme="minorHAnsi"/>
          <w:lang w:eastAsia="pl-PL"/>
        </w:rPr>
        <w:t> </w:t>
      </w:r>
      <w:r w:rsidR="009069F9" w:rsidRPr="001054E2">
        <w:rPr>
          <w:rFonts w:asciiTheme="minorHAnsi" w:hAnsiTheme="minorHAnsi" w:cstheme="minorHAnsi"/>
          <w:lang w:eastAsia="pl-PL"/>
        </w:rPr>
        <w:t>której Wykonawca poinformuje Zamawiającego w terminie 7 dni od dnia złożenia przez Zamawiającego Wykonawcy pisemnego oświadczenia o</w:t>
      </w:r>
      <w:r w:rsidR="005B54F7" w:rsidRPr="001054E2">
        <w:rPr>
          <w:rFonts w:asciiTheme="minorHAnsi" w:hAnsiTheme="minorHAnsi" w:cstheme="minorHAnsi"/>
          <w:lang w:eastAsia="pl-PL"/>
        </w:rPr>
        <w:t> </w:t>
      </w:r>
      <w:r w:rsidR="009069F9" w:rsidRPr="001054E2">
        <w:rPr>
          <w:rFonts w:asciiTheme="minorHAnsi" w:hAnsiTheme="minorHAnsi" w:cstheme="minorHAnsi"/>
          <w:lang w:eastAsia="pl-PL"/>
        </w:rPr>
        <w:t xml:space="preserve">skorzystaniu z Opcji w określonym przez Zamawiającego zakresie na adres </w:t>
      </w:r>
      <w:r w:rsidR="00B571E2" w:rsidRPr="001054E2">
        <w:rPr>
          <w:rFonts w:asciiTheme="minorHAnsi" w:hAnsiTheme="minorHAnsi" w:cstheme="minorHAnsi"/>
          <w:lang w:eastAsia="pl-PL"/>
        </w:rPr>
        <w:br/>
      </w:r>
      <w:r w:rsidR="009069F9" w:rsidRPr="001054E2">
        <w:rPr>
          <w:rFonts w:asciiTheme="minorHAnsi" w:hAnsiTheme="minorHAnsi" w:cstheme="minorHAnsi"/>
          <w:lang w:eastAsia="pl-PL"/>
        </w:rPr>
        <w:t xml:space="preserve">e-mail wskazany w Paragrafie 11 ust. </w:t>
      </w:r>
      <w:r w:rsidR="005B54F7" w:rsidRPr="001054E2">
        <w:rPr>
          <w:rFonts w:asciiTheme="minorHAnsi" w:hAnsiTheme="minorHAnsi" w:cstheme="minorHAnsi"/>
          <w:lang w:eastAsia="pl-PL"/>
        </w:rPr>
        <w:t>2</w:t>
      </w:r>
      <w:r w:rsidR="009069F9" w:rsidRPr="001054E2">
        <w:rPr>
          <w:rFonts w:asciiTheme="minorHAnsi" w:hAnsiTheme="minorHAnsi" w:cstheme="minorHAnsi"/>
          <w:lang w:eastAsia="pl-PL"/>
        </w:rPr>
        <w:t xml:space="preserve"> </w:t>
      </w:r>
      <w:r w:rsidR="005B54F7" w:rsidRPr="001054E2">
        <w:rPr>
          <w:rFonts w:asciiTheme="minorHAnsi" w:hAnsiTheme="minorHAnsi" w:cstheme="minorHAnsi"/>
          <w:lang w:eastAsia="pl-PL"/>
        </w:rPr>
        <w:t>Załącznika nr 7 do SWZ</w:t>
      </w:r>
      <w:bookmarkEnd w:id="8"/>
      <w:bookmarkEnd w:id="7"/>
      <w:r w:rsidR="001A1E2A" w:rsidRPr="001054E2">
        <w:rPr>
          <w:rFonts w:asciiTheme="minorHAnsi" w:hAnsiTheme="minorHAnsi" w:cstheme="minorHAnsi"/>
          <w:lang w:eastAsia="pl-PL"/>
        </w:rPr>
        <w:t>. W przypadku braku możliwości technicznej po stronie Wykonawcy lub zmiany Lokalizacji bez dodatkowego wynagrodzenia, Zamawiający zastrzega sobie możliwość rezygnacji ze świadczenia usługi dzierżawy, utrzymania i serwisu łączy światłowodowych we wskazanej Lokalizacji.</w:t>
      </w:r>
    </w:p>
    <w:p w14:paraId="5582CB40" w14:textId="77777777" w:rsidR="001A1E2A" w:rsidRPr="001054E2" w:rsidRDefault="001A1E2A" w:rsidP="003977FE">
      <w:pPr>
        <w:pStyle w:val="Akapitzlist"/>
        <w:numPr>
          <w:ilvl w:val="1"/>
          <w:numId w:val="66"/>
        </w:numPr>
        <w:spacing w:line="276" w:lineRule="auto"/>
        <w:rPr>
          <w:rFonts w:asciiTheme="minorHAnsi" w:hAnsiTheme="minorHAnsi" w:cstheme="minorHAnsi"/>
          <w:lang w:eastAsia="pl-PL"/>
        </w:rPr>
      </w:pPr>
      <w:r w:rsidRPr="001054E2">
        <w:rPr>
          <w:rFonts w:asciiTheme="minorHAnsi" w:hAnsiTheme="minorHAnsi" w:cstheme="minorHAnsi"/>
          <w:lang w:eastAsia="pl-PL"/>
        </w:rPr>
        <w:t>Rezygnacja z Lokalizacji lub zmiana Lokalizacji Zamawiającego dotyczyć będzie maksymalnie jednej Lokalizacji Zamawiającego. Zamawiający w dalszej części Umowy, w stosunku do zastrzeżonego powyżej prawa Zamawiającego, będzie posługiwał się określeniem „Opcja”.</w:t>
      </w:r>
    </w:p>
    <w:p w14:paraId="19F443BB" w14:textId="15BC29A6" w:rsidR="000E775C" w:rsidRPr="001054E2" w:rsidRDefault="00C178C8" w:rsidP="003977FE">
      <w:pPr>
        <w:pStyle w:val="Akapitzlist"/>
        <w:numPr>
          <w:ilvl w:val="1"/>
          <w:numId w:val="66"/>
        </w:numPr>
        <w:spacing w:line="276" w:lineRule="auto"/>
        <w:rPr>
          <w:rFonts w:asciiTheme="minorHAnsi" w:hAnsiTheme="minorHAnsi" w:cstheme="minorHAnsi"/>
          <w:lang w:eastAsia="pl-PL"/>
        </w:rPr>
      </w:pPr>
      <w:r w:rsidRPr="001054E2">
        <w:rPr>
          <w:rFonts w:asciiTheme="minorHAnsi" w:hAnsiTheme="minorHAnsi" w:cstheme="minorHAnsi"/>
          <w:lang w:eastAsia="pl-PL"/>
        </w:rPr>
        <w:t>S</w:t>
      </w:r>
      <w:r w:rsidR="000E775C" w:rsidRPr="001054E2">
        <w:rPr>
          <w:rFonts w:asciiTheme="minorHAnsi" w:hAnsiTheme="minorHAnsi" w:cstheme="minorHAnsi"/>
          <w:lang w:eastAsia="pl-PL"/>
        </w:rPr>
        <w:t xml:space="preserve">zczegóły dotyczące Opcji zawarte są w Paragrafie 1 Projektowanych Postanowień Umowy (dalej: „PPU”), stanowiącej Załącznik nr </w:t>
      </w:r>
      <w:r w:rsidR="00174955" w:rsidRPr="001054E2">
        <w:rPr>
          <w:rFonts w:asciiTheme="minorHAnsi" w:hAnsiTheme="minorHAnsi" w:cstheme="minorHAnsi"/>
          <w:lang w:eastAsia="pl-PL"/>
        </w:rPr>
        <w:t>7</w:t>
      </w:r>
      <w:r w:rsidR="000E775C" w:rsidRPr="001054E2">
        <w:rPr>
          <w:rFonts w:asciiTheme="minorHAnsi" w:hAnsiTheme="minorHAnsi" w:cstheme="minorHAnsi"/>
          <w:lang w:eastAsia="pl-PL"/>
        </w:rPr>
        <w:t xml:space="preserve"> do SWZ.</w:t>
      </w:r>
    </w:p>
    <w:bookmarkEnd w:id="4"/>
    <w:bookmarkEnd w:id="5"/>
    <w:p w14:paraId="7E1496F6" w14:textId="57428B5D" w:rsidR="00C178C8" w:rsidRPr="001054E2" w:rsidRDefault="00C178C8" w:rsidP="003977FE">
      <w:pPr>
        <w:pStyle w:val="Akapitzlist"/>
        <w:numPr>
          <w:ilvl w:val="0"/>
          <w:numId w:val="66"/>
        </w:numPr>
        <w:suppressAutoHyphens w:val="0"/>
        <w:spacing w:line="276" w:lineRule="auto"/>
        <w:ind w:left="426" w:hanging="284"/>
        <w:rPr>
          <w:rFonts w:asciiTheme="minorHAnsi" w:eastAsia="Calibri" w:hAnsiTheme="minorHAnsi" w:cstheme="minorHAnsi"/>
          <w:lang w:eastAsia="en-US"/>
        </w:rPr>
      </w:pPr>
      <w:r w:rsidRPr="001054E2">
        <w:rPr>
          <w:rFonts w:asciiTheme="minorHAnsi" w:eastAsia="Calibri" w:hAnsiTheme="minorHAnsi" w:cstheme="minorHAnsi"/>
          <w:lang w:eastAsia="en-US"/>
        </w:rPr>
        <w:t>Na podstawie art. 95 ust 1 ustawy Pzp Zamawiający wymaga zatrudnienia przez wykonawcę lub podwykonawcę na podstawie umowy o pracę osoby/osób wykonującej/</w:t>
      </w:r>
      <w:proofErr w:type="spellStart"/>
      <w:r w:rsidRPr="001054E2">
        <w:rPr>
          <w:rFonts w:asciiTheme="minorHAnsi" w:eastAsia="Calibri" w:hAnsiTheme="minorHAnsi" w:cstheme="minorHAnsi"/>
          <w:lang w:eastAsia="en-US"/>
        </w:rPr>
        <w:t>cych</w:t>
      </w:r>
      <w:proofErr w:type="spellEnd"/>
      <w:r w:rsidRPr="001054E2">
        <w:rPr>
          <w:rFonts w:asciiTheme="minorHAnsi" w:eastAsia="Calibri" w:hAnsiTheme="minorHAnsi" w:cstheme="minorHAnsi"/>
          <w:lang w:eastAsia="en-US"/>
        </w:rPr>
        <w:t xml:space="preserve"> czynności związane z nadzorem nad realizacją umowy w</w:t>
      </w:r>
      <w:r w:rsidR="004127EA" w:rsidRPr="001054E2">
        <w:rPr>
          <w:rFonts w:asciiTheme="minorHAnsi" w:eastAsia="Calibri" w:hAnsiTheme="minorHAnsi" w:cstheme="minorHAnsi"/>
          <w:lang w:eastAsia="en-US"/>
        </w:rPr>
        <w:t xml:space="preserve"> przedmiocie</w:t>
      </w:r>
      <w:r w:rsidRPr="001054E2">
        <w:rPr>
          <w:rFonts w:asciiTheme="minorHAnsi" w:eastAsia="Calibri" w:hAnsiTheme="minorHAnsi" w:cstheme="minorHAnsi"/>
          <w:lang w:eastAsia="en-US"/>
        </w:rPr>
        <w:t xml:space="preserve"> zamówienia publicznego (dalej „Umowa”), w szczególności w zakresie współpracy z Zamawiającym w celu bieżącego zarządzania realizacją Umowy, </w:t>
      </w:r>
      <w:r w:rsidRPr="001054E2">
        <w:rPr>
          <w:rFonts w:asciiTheme="minorHAnsi" w:eastAsia="Calibri" w:hAnsiTheme="minorHAnsi" w:cstheme="minorHAnsi"/>
          <w:lang w:eastAsia="en-US"/>
        </w:rPr>
        <w:lastRenderedPageBreak/>
        <w:t>których wykonanie polega na wykonywaniu pracy w sposób określony w artykule 22 paragraf 1 ustawy z dnia 26 czerwca 1974 r. – Kodeks pracy.</w:t>
      </w:r>
    </w:p>
    <w:p w14:paraId="7D118CF4" w14:textId="43F15849" w:rsidR="001B50A2" w:rsidRPr="001054E2" w:rsidRDefault="00CE73F3" w:rsidP="003977FE">
      <w:pPr>
        <w:pStyle w:val="Akapitzlist"/>
        <w:numPr>
          <w:ilvl w:val="0"/>
          <w:numId w:val="66"/>
        </w:numPr>
        <w:suppressAutoHyphens w:val="0"/>
        <w:spacing w:line="276" w:lineRule="auto"/>
        <w:ind w:left="426" w:hanging="284"/>
        <w:rPr>
          <w:rFonts w:asciiTheme="minorHAnsi" w:eastAsia="Calibri" w:hAnsiTheme="minorHAnsi" w:cstheme="minorHAnsi"/>
          <w:lang w:eastAsia="en-US"/>
        </w:rPr>
      </w:pPr>
      <w:r w:rsidRPr="001054E2">
        <w:rPr>
          <w:rFonts w:asciiTheme="minorHAnsi" w:eastAsia="Calibri" w:hAnsiTheme="minorHAnsi" w:cstheme="minorHAnsi"/>
          <w:lang w:eastAsia="en-US"/>
        </w:rPr>
        <w:t>Zatrudnienie osoby/osób, o której/</w:t>
      </w:r>
      <w:proofErr w:type="spellStart"/>
      <w:r w:rsidRPr="001054E2">
        <w:rPr>
          <w:rFonts w:asciiTheme="minorHAnsi" w:eastAsia="Calibri" w:hAnsiTheme="minorHAnsi" w:cstheme="minorHAnsi"/>
          <w:lang w:eastAsia="en-US"/>
        </w:rPr>
        <w:t>ych</w:t>
      </w:r>
      <w:proofErr w:type="spellEnd"/>
      <w:r w:rsidRPr="001054E2">
        <w:rPr>
          <w:rFonts w:asciiTheme="minorHAnsi" w:eastAsia="Calibri" w:hAnsiTheme="minorHAnsi" w:cstheme="minorHAnsi"/>
          <w:lang w:eastAsia="en-US"/>
        </w:rPr>
        <w:t xml:space="preserve"> mowa w pkt </w:t>
      </w:r>
      <w:r w:rsidR="000336B1" w:rsidRPr="001054E2">
        <w:rPr>
          <w:rFonts w:asciiTheme="minorHAnsi" w:eastAsia="Calibri" w:hAnsiTheme="minorHAnsi" w:cstheme="minorHAnsi"/>
          <w:lang w:eastAsia="en-US"/>
        </w:rPr>
        <w:t xml:space="preserve">5 </w:t>
      </w:r>
      <w:r w:rsidRPr="001054E2">
        <w:rPr>
          <w:rFonts w:asciiTheme="minorHAnsi" w:eastAsia="Calibri" w:hAnsiTheme="minorHAnsi" w:cstheme="minorHAnsi"/>
          <w:lang w:eastAsia="en-US"/>
        </w:rPr>
        <w:t xml:space="preserve">powyżej, musi trwać przez cały okres realizacji czynności wymienionych w pkt </w:t>
      </w:r>
      <w:r w:rsidR="000336B1" w:rsidRPr="001054E2">
        <w:rPr>
          <w:rFonts w:asciiTheme="minorHAnsi" w:eastAsia="Calibri" w:hAnsiTheme="minorHAnsi" w:cstheme="minorHAnsi"/>
          <w:lang w:eastAsia="en-US"/>
        </w:rPr>
        <w:t xml:space="preserve">5 </w:t>
      </w:r>
      <w:r w:rsidRPr="001054E2">
        <w:rPr>
          <w:rFonts w:asciiTheme="minorHAnsi" w:eastAsia="Calibri" w:hAnsiTheme="minorHAnsi" w:cstheme="minorHAnsi"/>
          <w:lang w:eastAsia="en-US"/>
        </w:rPr>
        <w:t xml:space="preserve">powyżej. </w:t>
      </w:r>
      <w:r w:rsidR="000336B1" w:rsidRPr="001054E2">
        <w:rPr>
          <w:rFonts w:asciiTheme="minorHAnsi" w:eastAsia="Calibri" w:hAnsiTheme="minorHAnsi" w:cstheme="minorHAnsi"/>
          <w:lang w:eastAsia="en-US"/>
        </w:rPr>
        <w:t>W </w:t>
      </w:r>
      <w:r w:rsidRPr="001054E2">
        <w:rPr>
          <w:rFonts w:asciiTheme="minorHAnsi" w:eastAsia="Calibri" w:hAnsiTheme="minorHAnsi" w:cstheme="minorHAnsi"/>
          <w:lang w:eastAsia="en-US"/>
        </w:rPr>
        <w:t xml:space="preserve">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 Paragrafie 11 ust 1. Załącznika nr </w:t>
      </w:r>
      <w:r w:rsidR="00F019F9" w:rsidRPr="001054E2">
        <w:rPr>
          <w:rFonts w:asciiTheme="minorHAnsi" w:eastAsia="Calibri" w:hAnsiTheme="minorHAnsi" w:cstheme="minorHAnsi"/>
          <w:lang w:eastAsia="en-US"/>
        </w:rPr>
        <w:t>7</w:t>
      </w:r>
      <w:r w:rsidRPr="001054E2">
        <w:rPr>
          <w:rFonts w:asciiTheme="minorHAnsi" w:eastAsia="Calibri" w:hAnsiTheme="minorHAnsi" w:cstheme="minorHAnsi"/>
          <w:lang w:eastAsia="en-US"/>
        </w:rPr>
        <w:t xml:space="preserve"> do </w:t>
      </w:r>
    </w:p>
    <w:p w14:paraId="3C337D5A" w14:textId="6C726ECD" w:rsidR="00CE73F3" w:rsidRPr="001054E2" w:rsidRDefault="00CE73F3" w:rsidP="001B50A2">
      <w:pPr>
        <w:pStyle w:val="Akapitzlist"/>
        <w:suppressAutoHyphens w:val="0"/>
        <w:spacing w:line="276" w:lineRule="auto"/>
        <w:ind w:left="426"/>
        <w:rPr>
          <w:rFonts w:asciiTheme="minorHAnsi" w:eastAsia="Calibri" w:hAnsiTheme="minorHAnsi" w:cstheme="minorHAnsi"/>
          <w:lang w:eastAsia="en-US"/>
        </w:rPr>
      </w:pPr>
      <w:r w:rsidRPr="001054E2">
        <w:rPr>
          <w:rFonts w:asciiTheme="minorHAnsi" w:eastAsia="Calibri" w:hAnsiTheme="minorHAnsi" w:cstheme="minorHAnsi"/>
          <w:lang w:eastAsia="en-US"/>
        </w:rPr>
        <w:t>SWZ) w terminie 5 dni roboczych, licząc od dnia, w którym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z poprzednim zatrudnionym.</w:t>
      </w:r>
      <w:r w:rsidR="00384D52" w:rsidRPr="001054E2">
        <w:rPr>
          <w:rFonts w:asciiTheme="minorHAnsi" w:eastAsia="Calibri" w:hAnsiTheme="minorHAnsi" w:cstheme="minorHAnsi"/>
          <w:lang w:eastAsia="en-US"/>
        </w:rPr>
        <w:t xml:space="preserve"> </w:t>
      </w:r>
    </w:p>
    <w:p w14:paraId="4A61F50C" w14:textId="3DD19F3A" w:rsidR="00F7434A" w:rsidRPr="001054E2" w:rsidRDefault="00EF2020" w:rsidP="003977FE">
      <w:pPr>
        <w:pStyle w:val="Akapitzlist"/>
        <w:numPr>
          <w:ilvl w:val="0"/>
          <w:numId w:val="66"/>
        </w:numPr>
        <w:spacing w:line="276" w:lineRule="auto"/>
        <w:rPr>
          <w:rFonts w:asciiTheme="minorHAnsi" w:eastAsiaTheme="minorEastAsia" w:hAnsiTheme="minorHAnsi" w:cstheme="minorHAnsi"/>
        </w:rPr>
      </w:pPr>
      <w:r w:rsidRPr="001054E2">
        <w:rPr>
          <w:rFonts w:asciiTheme="minorHAnsi" w:hAnsiTheme="minorHAnsi" w:cstheme="minorHAnsi"/>
        </w:rPr>
        <w:t>Kod zamówienia określony we Wspólnym Słowniku Zamówień (CPV):</w:t>
      </w:r>
      <w:r w:rsidR="001738F2" w:rsidRPr="001054E2">
        <w:rPr>
          <w:rFonts w:asciiTheme="minorHAnsi" w:hAnsiTheme="minorHAnsi" w:cstheme="minorHAnsi"/>
        </w:rPr>
        <w:t xml:space="preserve"> </w:t>
      </w:r>
    </w:p>
    <w:p w14:paraId="6458D4F0" w14:textId="77777777" w:rsidR="000336B1" w:rsidRPr="001054E2" w:rsidRDefault="000336B1" w:rsidP="00384D52">
      <w:pPr>
        <w:suppressAutoHyphens w:val="0"/>
        <w:autoSpaceDE w:val="0"/>
        <w:autoSpaceDN w:val="0"/>
        <w:adjustRightInd w:val="0"/>
        <w:spacing w:line="276" w:lineRule="auto"/>
        <w:ind w:left="426"/>
        <w:rPr>
          <w:rFonts w:asciiTheme="minorHAnsi" w:eastAsia="Calibri" w:hAnsiTheme="minorHAnsi" w:cstheme="minorHAnsi"/>
          <w:lang w:eastAsia="en-US"/>
        </w:rPr>
      </w:pPr>
      <w:r w:rsidRPr="001054E2">
        <w:rPr>
          <w:rFonts w:asciiTheme="minorHAnsi" w:eastAsia="Calibri" w:hAnsiTheme="minorHAnsi" w:cstheme="minorHAnsi"/>
          <w:lang w:eastAsia="en-US"/>
        </w:rPr>
        <w:t>32562300-3 – światłowodowe kable do przesyłu danych.</w:t>
      </w:r>
    </w:p>
    <w:p w14:paraId="04F620C9" w14:textId="35896EC6" w:rsidR="00F054A9" w:rsidRPr="001054E2" w:rsidRDefault="00F054A9" w:rsidP="00384D52">
      <w:pPr>
        <w:pStyle w:val="Nagwek2"/>
        <w:ind w:left="142" w:hanging="142"/>
        <w:rPr>
          <w:rFonts w:cstheme="minorHAnsi"/>
          <w:szCs w:val="24"/>
        </w:rPr>
      </w:pPr>
      <w:r w:rsidRPr="001054E2">
        <w:rPr>
          <w:rFonts w:cstheme="minorHAnsi"/>
          <w:szCs w:val="24"/>
        </w:rPr>
        <w:t xml:space="preserve">Termin </w:t>
      </w:r>
      <w:r w:rsidR="00E62F59" w:rsidRPr="001054E2">
        <w:rPr>
          <w:rFonts w:eastAsia="Calibri" w:cstheme="minorHAnsi"/>
          <w:szCs w:val="24"/>
        </w:rPr>
        <w:t>wykonania zamów</w:t>
      </w:r>
      <w:r w:rsidR="00384152" w:rsidRPr="001054E2">
        <w:rPr>
          <w:rFonts w:eastAsia="Calibri" w:cstheme="minorHAnsi"/>
          <w:szCs w:val="24"/>
        </w:rPr>
        <w:t>ie</w:t>
      </w:r>
      <w:r w:rsidR="00E62F59" w:rsidRPr="001054E2">
        <w:rPr>
          <w:rFonts w:eastAsia="Calibri" w:cstheme="minorHAnsi"/>
          <w:szCs w:val="24"/>
        </w:rPr>
        <w:t>nia</w:t>
      </w:r>
    </w:p>
    <w:p w14:paraId="068D88B0" w14:textId="1904385C" w:rsidR="001814B4" w:rsidRPr="001054E2" w:rsidRDefault="001814B4" w:rsidP="001814B4">
      <w:pPr>
        <w:pStyle w:val="Akapitzlist"/>
        <w:numPr>
          <w:ilvl w:val="0"/>
          <w:numId w:val="64"/>
        </w:numPr>
        <w:spacing w:line="276" w:lineRule="auto"/>
        <w:rPr>
          <w:rFonts w:asciiTheme="minorHAnsi" w:hAnsiTheme="minorHAnsi" w:cstheme="minorHAnsi"/>
        </w:rPr>
      </w:pPr>
      <w:r w:rsidRPr="001054E2">
        <w:rPr>
          <w:rFonts w:asciiTheme="minorHAnsi" w:hAnsiTheme="minorHAnsi" w:cstheme="minorHAnsi"/>
        </w:rPr>
        <w:t xml:space="preserve">Termin uruchomienia usługi dzierżawy, utrzymania i serwisu włókien światłowodowych w warszawskich Lokalizacjach Państwowego Funduszu Rehabilitacji Osób Niepełnosprawnych - nie dłużej niż 90 dni kalendarzowych od dnia zawarcia Umowy. W terminie tym Wykonawca winien uwzględnić wszystkie obowiązki związane z dostarczeniem, testem, odbiorem łączy światłowodowych, o których mowa w Umowie i OPZ. </w:t>
      </w:r>
    </w:p>
    <w:p w14:paraId="53FECEB2" w14:textId="157FD6ED" w:rsidR="001814B4" w:rsidRPr="001054E2" w:rsidRDefault="001814B4" w:rsidP="001814B4">
      <w:pPr>
        <w:pStyle w:val="Akapitzlist"/>
        <w:numPr>
          <w:ilvl w:val="0"/>
          <w:numId w:val="64"/>
        </w:numPr>
        <w:spacing w:line="276" w:lineRule="auto"/>
        <w:rPr>
          <w:rFonts w:asciiTheme="minorHAnsi" w:hAnsiTheme="minorHAnsi" w:cstheme="minorHAnsi"/>
        </w:rPr>
      </w:pPr>
      <w:r w:rsidRPr="001054E2">
        <w:rPr>
          <w:rFonts w:asciiTheme="minorHAnsi" w:hAnsiTheme="minorHAnsi" w:cstheme="minorHAnsi"/>
        </w:rPr>
        <w:t xml:space="preserve">Termin realizacji Przedmiotu Umowy w zakresie dzierżawy, serwisu i utrzymania włókien światłowodowych w warszawskich Lokalizacjach Funduszu - 36 miesięcy liczonych od </w:t>
      </w:r>
      <w:r w:rsidR="009A3A13" w:rsidRPr="001054E2">
        <w:rPr>
          <w:rFonts w:asciiTheme="minorHAnsi" w:hAnsiTheme="minorHAnsi" w:cstheme="minorHAnsi"/>
        </w:rPr>
        <w:t xml:space="preserve"> dnia</w:t>
      </w:r>
      <w:r w:rsidRPr="001054E2">
        <w:rPr>
          <w:rFonts w:asciiTheme="minorHAnsi" w:hAnsiTheme="minorHAnsi" w:cstheme="minorHAnsi"/>
        </w:rPr>
        <w:t xml:space="preserve"> podpisania przez Zamawiającego bez zastrzeżeń Protokołu Odbioru Usługi dostarczenia łączy światłowodowych i uruchomienia ich do eksploatacji</w:t>
      </w:r>
      <w:r w:rsidR="00E6581A" w:rsidRPr="001054E2">
        <w:rPr>
          <w:rFonts w:asciiTheme="minorHAnsi" w:hAnsiTheme="minorHAnsi" w:cstheme="minorHAnsi"/>
        </w:rPr>
        <w:t xml:space="preserve"> dla wszystkich Lokalizacji Funduszu</w:t>
      </w:r>
      <w:r w:rsidRPr="001054E2">
        <w:rPr>
          <w:rFonts w:asciiTheme="minorHAnsi" w:hAnsiTheme="minorHAnsi" w:cstheme="minorHAnsi"/>
        </w:rPr>
        <w:t>.</w:t>
      </w:r>
    </w:p>
    <w:p w14:paraId="004EA4E5" w14:textId="27F4E352" w:rsidR="000F3498" w:rsidRPr="001054E2" w:rsidRDefault="00077529" w:rsidP="001814B4">
      <w:pPr>
        <w:pStyle w:val="Akapitzlist"/>
        <w:numPr>
          <w:ilvl w:val="0"/>
          <w:numId w:val="64"/>
        </w:numPr>
        <w:spacing w:line="276" w:lineRule="auto"/>
        <w:rPr>
          <w:rFonts w:asciiTheme="minorHAnsi" w:hAnsiTheme="minorHAnsi" w:cstheme="minorHAnsi"/>
        </w:rPr>
      </w:pPr>
      <w:r w:rsidRPr="001054E2">
        <w:rPr>
          <w:rFonts w:asciiTheme="minorHAnsi" w:hAnsiTheme="minorHAnsi" w:cstheme="minorHAnsi"/>
        </w:rPr>
        <w:t xml:space="preserve">Szczegóły dotyczące terminów realizacji zamówienia znajdują się w </w:t>
      </w:r>
      <w:bookmarkStart w:id="9" w:name="_Hlk123638716"/>
      <w:r w:rsidR="000336B1" w:rsidRPr="001054E2">
        <w:rPr>
          <w:rFonts w:asciiTheme="minorHAnsi" w:hAnsiTheme="minorHAnsi" w:cstheme="minorHAnsi"/>
        </w:rPr>
        <w:t xml:space="preserve">OPZ </w:t>
      </w:r>
      <w:r w:rsidRPr="001054E2">
        <w:rPr>
          <w:rFonts w:asciiTheme="minorHAnsi" w:hAnsiTheme="minorHAnsi" w:cstheme="minorHAnsi"/>
        </w:rPr>
        <w:t>Załączniku nr 1do SWZ</w:t>
      </w:r>
      <w:r w:rsidR="000336B1" w:rsidRPr="001054E2">
        <w:rPr>
          <w:rFonts w:asciiTheme="minorHAnsi" w:hAnsiTheme="minorHAnsi" w:cstheme="minorHAnsi"/>
        </w:rPr>
        <w:t xml:space="preserve"> </w:t>
      </w:r>
      <w:r w:rsidRPr="001054E2">
        <w:rPr>
          <w:rFonts w:asciiTheme="minorHAnsi" w:hAnsiTheme="minorHAnsi" w:cstheme="minorHAnsi"/>
        </w:rPr>
        <w:t xml:space="preserve"> i </w:t>
      </w:r>
      <w:r w:rsidR="000336B1" w:rsidRPr="001054E2">
        <w:rPr>
          <w:rFonts w:asciiTheme="minorHAnsi" w:hAnsiTheme="minorHAnsi" w:cstheme="minorHAnsi"/>
        </w:rPr>
        <w:t xml:space="preserve">PPU </w:t>
      </w:r>
      <w:r w:rsidRPr="001054E2">
        <w:rPr>
          <w:rFonts w:asciiTheme="minorHAnsi" w:hAnsiTheme="minorHAnsi" w:cstheme="minorHAnsi"/>
        </w:rPr>
        <w:t xml:space="preserve">Załączniku nr </w:t>
      </w:r>
      <w:r w:rsidR="00914978" w:rsidRPr="001054E2">
        <w:rPr>
          <w:rFonts w:asciiTheme="minorHAnsi" w:hAnsiTheme="minorHAnsi" w:cstheme="minorHAnsi"/>
        </w:rPr>
        <w:t>7</w:t>
      </w:r>
      <w:r w:rsidRPr="001054E2">
        <w:rPr>
          <w:rFonts w:asciiTheme="minorHAnsi" w:hAnsiTheme="minorHAnsi" w:cstheme="minorHAnsi"/>
        </w:rPr>
        <w:t xml:space="preserve">  do SWZ.</w:t>
      </w:r>
      <w:bookmarkEnd w:id="9"/>
    </w:p>
    <w:p w14:paraId="391BD0B6" w14:textId="341497CF" w:rsidR="005E1A16" w:rsidRPr="001054E2" w:rsidRDefault="005E1A16" w:rsidP="00847FCA">
      <w:pPr>
        <w:pStyle w:val="Nagwek2"/>
        <w:ind w:left="142" w:hanging="142"/>
        <w:rPr>
          <w:rFonts w:cstheme="minorHAnsi"/>
          <w:szCs w:val="24"/>
          <w:lang w:eastAsia="pl-PL"/>
        </w:rPr>
      </w:pPr>
      <w:r w:rsidRPr="001054E2">
        <w:rPr>
          <w:rFonts w:cstheme="minorHAnsi"/>
          <w:szCs w:val="24"/>
          <w:lang w:eastAsia="pl-PL"/>
        </w:rPr>
        <w:t>Podstawy wykluczenia</w:t>
      </w:r>
    </w:p>
    <w:p w14:paraId="6E52A447" w14:textId="71AB8344" w:rsidR="00BB03BC" w:rsidRPr="001054E2"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1054E2">
        <w:rPr>
          <w:rFonts w:asciiTheme="minorHAnsi" w:eastAsiaTheme="minorEastAsia" w:hAnsiTheme="minorHAnsi" w:cstheme="minorHAnsi"/>
          <w:color w:val="000000" w:themeColor="text1"/>
          <w:lang w:eastAsia="en-US"/>
        </w:rPr>
        <w:t>Z postępowania o udzielenie zamówienia wyklucza się̨ Wykonawców, w stosunku do których zachodzi którakolwiek z okoliczności wskazanych w art. 108 ust. 1 pkt 1</w:t>
      </w:r>
      <w:r w:rsidR="002919DE" w:rsidRPr="001054E2">
        <w:rPr>
          <w:rFonts w:asciiTheme="minorHAnsi" w:eastAsiaTheme="minorEastAsia" w:hAnsiTheme="minorHAnsi" w:cstheme="minorHAnsi"/>
          <w:color w:val="000000" w:themeColor="text1"/>
          <w:lang w:eastAsia="en-US"/>
        </w:rPr>
        <w:t>÷</w:t>
      </w:r>
      <w:r w:rsidRPr="001054E2">
        <w:rPr>
          <w:rFonts w:asciiTheme="minorHAnsi" w:eastAsiaTheme="minorEastAsia" w:hAnsiTheme="minorHAnsi" w:cstheme="minorHAnsi"/>
          <w:color w:val="000000" w:themeColor="text1"/>
          <w:lang w:eastAsia="en-US"/>
        </w:rPr>
        <w:t xml:space="preserve">6 oraz art. 109 ust. 1 pkt 4 Pzp </w:t>
      </w:r>
      <w:r w:rsidRPr="001054E2">
        <w:rPr>
          <w:rFonts w:asciiTheme="minorHAnsi" w:hAnsiTheme="minorHAnsi" w:cstheme="minorHAnsi"/>
          <w:lang w:eastAsia="pl-PL"/>
        </w:rPr>
        <w:t>z zastrzeżeniem art. 110 ust 2 Pzp</w:t>
      </w:r>
      <w:r w:rsidRPr="001054E2">
        <w:rPr>
          <w:rFonts w:asciiTheme="minorHAnsi" w:eastAsiaTheme="minorEastAsia" w:hAnsiTheme="minorHAnsi" w:cstheme="minorHAnsi"/>
          <w:color w:val="000000" w:themeColor="text1"/>
          <w:lang w:eastAsia="en-US"/>
        </w:rPr>
        <w:t>.</w:t>
      </w:r>
      <w:r w:rsidR="00384D52" w:rsidRPr="001054E2">
        <w:rPr>
          <w:rFonts w:asciiTheme="minorHAnsi" w:eastAsiaTheme="minorEastAsia" w:hAnsiTheme="minorHAnsi" w:cstheme="minorHAnsi"/>
          <w:color w:val="000000" w:themeColor="text1"/>
          <w:lang w:eastAsia="en-US"/>
        </w:rPr>
        <w:t xml:space="preserve"> </w:t>
      </w:r>
    </w:p>
    <w:p w14:paraId="7EB5341D" w14:textId="01EDFC54" w:rsidR="00BB03BC" w:rsidRPr="001054E2"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1054E2">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 z </w:t>
      </w:r>
      <w:proofErr w:type="spellStart"/>
      <w:r w:rsidRPr="001054E2">
        <w:rPr>
          <w:rFonts w:asciiTheme="minorHAnsi" w:eastAsiaTheme="minorEastAsia" w:hAnsiTheme="minorHAnsi" w:cstheme="minorHAnsi"/>
          <w:color w:val="000000"/>
          <w:lang w:eastAsia="en-US"/>
        </w:rPr>
        <w:t>późn</w:t>
      </w:r>
      <w:proofErr w:type="spellEnd"/>
      <w:r w:rsidRPr="001054E2">
        <w:rPr>
          <w:rFonts w:asciiTheme="minorHAnsi" w:eastAsiaTheme="minorEastAsia" w:hAnsiTheme="minorHAnsi" w:cstheme="minorHAnsi"/>
          <w:color w:val="000000"/>
          <w:lang w:eastAsia="en-US"/>
        </w:rPr>
        <w:t>. zm.), dalej: „ustawa sankcyjna”.</w:t>
      </w:r>
      <w:r w:rsidR="00384D52" w:rsidRPr="001054E2">
        <w:rPr>
          <w:rFonts w:asciiTheme="minorHAnsi" w:eastAsiaTheme="minorEastAsia" w:hAnsiTheme="minorHAnsi" w:cstheme="minorHAnsi"/>
          <w:color w:val="000000"/>
          <w:lang w:eastAsia="en-US"/>
        </w:rPr>
        <w:t xml:space="preserve"> </w:t>
      </w:r>
    </w:p>
    <w:p w14:paraId="089D3373" w14:textId="7118322C" w:rsidR="00BB03BC" w:rsidRPr="001054E2"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1054E2">
        <w:rPr>
          <w:rFonts w:asciiTheme="minorHAnsi" w:eastAsiaTheme="minorEastAsia" w:hAnsiTheme="minorHAnsi" w:cstheme="minorHAnsi"/>
          <w:color w:val="000000"/>
          <w:lang w:eastAsia="en-US"/>
        </w:rPr>
        <w:lastRenderedPageBreak/>
        <w:t>Zamawiający wykluczy Wykonawcę z postępowania, w przypadkach wskazanych w</w:t>
      </w:r>
      <w:r w:rsidR="002A1B03" w:rsidRPr="001054E2">
        <w:rPr>
          <w:rFonts w:asciiTheme="minorHAnsi" w:eastAsiaTheme="minorEastAsia" w:hAnsiTheme="minorHAnsi" w:cstheme="minorHAnsi"/>
          <w:color w:val="000000"/>
          <w:lang w:eastAsia="en-US"/>
        </w:rPr>
        <w:t> </w:t>
      </w:r>
      <w:r w:rsidRPr="001054E2">
        <w:rPr>
          <w:rFonts w:asciiTheme="minorHAnsi" w:eastAsiaTheme="minorEastAsia" w:hAnsiTheme="minorHAnsi" w:cstheme="minorHAnsi"/>
          <w:color w:val="000000"/>
          <w:lang w:eastAsia="en-US"/>
        </w:rPr>
        <w:t>art. 7 ust. 1 ustawy sankcyjnej.</w:t>
      </w:r>
      <w:r w:rsidR="00384D52" w:rsidRPr="001054E2">
        <w:rPr>
          <w:rFonts w:asciiTheme="minorHAnsi" w:eastAsiaTheme="minorEastAsia" w:hAnsiTheme="minorHAnsi" w:cstheme="minorHAnsi"/>
          <w:color w:val="000000"/>
          <w:lang w:eastAsia="en-US"/>
        </w:rPr>
        <w:t xml:space="preserve"> </w:t>
      </w:r>
    </w:p>
    <w:p w14:paraId="11CB8072" w14:textId="730779A4" w:rsidR="00BB03BC" w:rsidRPr="001054E2"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1054E2">
        <w:rPr>
          <w:rFonts w:asciiTheme="minorHAnsi" w:eastAsiaTheme="minorEastAsia" w:hAnsiTheme="minorHAnsi" w:cstheme="minorHAnsi"/>
          <w:color w:val="000000"/>
          <w:lang w:eastAsia="en-US"/>
        </w:rPr>
        <w:t>Zamawiający odrzuci ofertę Wykonawcy wykluczonego na podstawie art. 7 ust. 1 ustawy sankcyjnej.</w:t>
      </w:r>
      <w:r w:rsidR="00384D52" w:rsidRPr="001054E2">
        <w:rPr>
          <w:rFonts w:asciiTheme="minorHAnsi" w:eastAsiaTheme="minorEastAsia" w:hAnsiTheme="minorHAnsi" w:cstheme="minorHAnsi"/>
          <w:color w:val="000000"/>
          <w:lang w:eastAsia="en-US"/>
        </w:rPr>
        <w:t xml:space="preserve"> </w:t>
      </w:r>
    </w:p>
    <w:p w14:paraId="470B5BB2" w14:textId="48ECB8C4" w:rsidR="00BB03BC" w:rsidRPr="001054E2"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1054E2">
        <w:rPr>
          <w:rFonts w:asciiTheme="minorHAnsi" w:eastAsiaTheme="minorEastAsia" w:hAnsiTheme="minorHAnsi" w:cstheme="minorHAnsi"/>
          <w:color w:val="000000" w:themeColor="text1"/>
          <w:lang w:eastAsia="en-US"/>
        </w:rPr>
        <w:t>Wykluczenie Wykonawcy opisane w p</w:t>
      </w:r>
      <w:r w:rsidR="009A3A13" w:rsidRPr="001054E2">
        <w:rPr>
          <w:rFonts w:asciiTheme="minorHAnsi" w:eastAsiaTheme="minorEastAsia" w:hAnsiTheme="minorHAnsi" w:cstheme="minorHAnsi"/>
          <w:color w:val="000000" w:themeColor="text1"/>
          <w:lang w:eastAsia="en-US"/>
        </w:rPr>
        <w:t>kt</w:t>
      </w:r>
      <w:r w:rsidRPr="001054E2">
        <w:rPr>
          <w:rFonts w:asciiTheme="minorHAnsi" w:eastAsiaTheme="minorEastAsia" w:hAnsiTheme="minorHAnsi" w:cstheme="minorHAnsi"/>
          <w:color w:val="000000" w:themeColor="text1"/>
          <w:lang w:eastAsia="en-US"/>
        </w:rPr>
        <w:t xml:space="preserve"> 1 następuje zgodnie z art. 111 ustawy Pzp.</w:t>
      </w:r>
      <w:r w:rsidR="00384D52" w:rsidRPr="001054E2">
        <w:rPr>
          <w:rFonts w:asciiTheme="minorHAnsi" w:eastAsiaTheme="minorEastAsia" w:hAnsiTheme="minorHAnsi" w:cstheme="minorHAnsi"/>
          <w:color w:val="000000" w:themeColor="text1"/>
          <w:lang w:eastAsia="en-US"/>
        </w:rPr>
        <w:t xml:space="preserve"> </w:t>
      </w:r>
    </w:p>
    <w:p w14:paraId="19C9A40B" w14:textId="6FE3AA6E" w:rsidR="00BB03BC" w:rsidRPr="001054E2"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1054E2">
        <w:rPr>
          <w:rFonts w:asciiTheme="minorHAnsi" w:hAnsiTheme="minorHAnsi" w:cstheme="minorHAnsi"/>
          <w:lang w:eastAsia="pl-PL"/>
        </w:rPr>
        <w:t>Wykonawca nie podlega wykluczeniu w okolicznościach określonych w art. 108 ust. 1 pkt 1, 2 i 5 Pzp lub art. 109 ust 1 pkt 4 ustawy Pzp, jeżeli udowodni Zamawiającemu, że spełnił łącznie przesłanki wskazane w art. 110 ust. 2 Pzp.</w:t>
      </w:r>
      <w:r w:rsidR="00384D52" w:rsidRPr="001054E2">
        <w:rPr>
          <w:rFonts w:asciiTheme="minorHAnsi" w:hAnsiTheme="minorHAnsi" w:cstheme="minorHAnsi"/>
          <w:lang w:eastAsia="pl-PL"/>
        </w:rPr>
        <w:t xml:space="preserve"> </w:t>
      </w:r>
    </w:p>
    <w:p w14:paraId="67A6EE72" w14:textId="4EEB115C" w:rsidR="00BB03BC" w:rsidRPr="001054E2"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1054E2">
        <w:rPr>
          <w:rFonts w:asciiTheme="minorHAnsi" w:hAnsiTheme="minorHAnsi" w:cstheme="minorHAnsi"/>
          <w:lang w:eastAsia="pl-PL"/>
        </w:rPr>
        <w:t>Zamawiający oceni, czy podjęte przez Wykonawcę czynności, o których mowa powyżej, są wystarczające do wykazania jego rzetelności, uwzględniając wagę i</w:t>
      </w:r>
      <w:r w:rsidR="002A1B03" w:rsidRPr="001054E2">
        <w:rPr>
          <w:rFonts w:asciiTheme="minorHAnsi" w:hAnsiTheme="minorHAnsi" w:cstheme="minorHAnsi"/>
          <w:lang w:eastAsia="pl-PL"/>
        </w:rPr>
        <w:t> </w:t>
      </w:r>
      <w:r w:rsidRPr="001054E2">
        <w:rPr>
          <w:rFonts w:asciiTheme="minorHAnsi" w:hAnsiTheme="minorHAnsi" w:cstheme="minorHAnsi"/>
          <w:lang w:eastAsia="pl-PL"/>
        </w:rPr>
        <w:t>szczególne okoliczności czynu Wykonawcy. Jeżeli podjęte przez Wykonawcę czynności nie są wystarczające do wykazania jego rzetelności, Zamawiający wyklucza Wykonawcę.</w:t>
      </w:r>
      <w:r w:rsidR="00384D52" w:rsidRPr="001054E2">
        <w:rPr>
          <w:rFonts w:asciiTheme="minorHAnsi" w:hAnsiTheme="minorHAnsi" w:cstheme="minorHAnsi"/>
          <w:lang w:eastAsia="pl-PL"/>
        </w:rPr>
        <w:t xml:space="preserve"> </w:t>
      </w:r>
    </w:p>
    <w:p w14:paraId="0A166AF4" w14:textId="3EC78220" w:rsidR="00BB03BC" w:rsidRPr="001054E2"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1054E2">
        <w:rPr>
          <w:rFonts w:asciiTheme="minorHAnsi" w:hAnsiTheme="minorHAnsi" w:cstheme="minorHAnsi"/>
          <w:lang w:eastAsia="pl-PL"/>
        </w:rPr>
        <w:t xml:space="preserve">Zamawiający w trakcie trwania postępowania żąda od Wykonawcy podmiotowych środków dowodowych na potwierdzenie braku podstaw wykluczenia, zgodnie </w:t>
      </w:r>
      <w:r w:rsidR="004836BE" w:rsidRPr="001054E2">
        <w:rPr>
          <w:rFonts w:asciiTheme="minorHAnsi" w:hAnsiTheme="minorHAnsi" w:cstheme="minorHAnsi"/>
          <w:lang w:eastAsia="pl-PL"/>
        </w:rPr>
        <w:t>z </w:t>
      </w:r>
      <w:r w:rsidRPr="001054E2">
        <w:rPr>
          <w:rFonts w:asciiTheme="minorHAnsi" w:hAnsiTheme="minorHAnsi" w:cstheme="minorHAnsi"/>
          <w:lang w:eastAsia="pl-PL"/>
        </w:rPr>
        <w:t>art. 7 ust. 17 Pzp.</w:t>
      </w:r>
      <w:r w:rsidR="00384D52" w:rsidRPr="001054E2">
        <w:rPr>
          <w:rFonts w:asciiTheme="minorHAnsi" w:hAnsiTheme="minorHAnsi" w:cstheme="minorHAnsi"/>
          <w:lang w:eastAsia="pl-PL"/>
        </w:rPr>
        <w:t xml:space="preserve"> </w:t>
      </w:r>
    </w:p>
    <w:p w14:paraId="1911B676" w14:textId="3C7925A6" w:rsidR="00BB03BC" w:rsidRPr="001054E2"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1054E2">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1054E2">
        <w:rPr>
          <w:rFonts w:asciiTheme="minorHAnsi" w:hAnsiTheme="minorHAnsi" w:cstheme="minorHAnsi"/>
        </w:rPr>
        <w:t>Rodzaje podmiotowych środków dowodowych oraz innych dokumentów lub oświadczeń, jakich może żądać Zamawiający od wykonawcy, okres ich ważności oraz formy, w jakich mogą być one składane, wyznacza rozporządzeni</w:t>
      </w:r>
      <w:r w:rsidR="009A3A13" w:rsidRPr="001054E2">
        <w:rPr>
          <w:rFonts w:asciiTheme="minorHAnsi" w:hAnsiTheme="minorHAnsi" w:cstheme="minorHAnsi"/>
        </w:rPr>
        <w:t>e</w:t>
      </w:r>
      <w:r w:rsidRPr="001054E2">
        <w:rPr>
          <w:rFonts w:asciiTheme="minorHAnsi" w:hAnsiTheme="minorHAnsi" w:cstheme="minorHAnsi"/>
        </w:rPr>
        <w:t xml:space="preserve"> Ministra Rozwoju Pracy i Technologii wydane na podstawie art. 128 ust. 6 Pzp.</w:t>
      </w:r>
      <w:r w:rsidR="00384D52" w:rsidRPr="001054E2">
        <w:rPr>
          <w:rFonts w:asciiTheme="minorHAnsi" w:hAnsiTheme="minorHAnsi" w:cstheme="minorHAnsi"/>
        </w:rPr>
        <w:t xml:space="preserve"> </w:t>
      </w:r>
    </w:p>
    <w:p w14:paraId="228FD31D" w14:textId="0811F452" w:rsidR="005B01F1" w:rsidRPr="001054E2" w:rsidRDefault="00BB03BC" w:rsidP="00384D52">
      <w:pPr>
        <w:numPr>
          <w:ilvl w:val="0"/>
          <w:numId w:val="39"/>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1054E2">
        <w:rPr>
          <w:rFonts w:asciiTheme="minorHAnsi" w:eastAsiaTheme="minorHAnsi" w:hAnsiTheme="minorHAnsi" w:cstheme="minorHAnsi"/>
          <w:color w:val="000000"/>
          <w:lang w:eastAsia="en-US"/>
        </w:rPr>
        <w:t>Wykonawca może zostać wykluczony przez Zamawiającego na każdym etapie postępowania o udzielenie zamówienia.</w:t>
      </w:r>
    </w:p>
    <w:p w14:paraId="2DC12764" w14:textId="1C985BB2" w:rsidR="005B01F1" w:rsidRPr="001054E2" w:rsidRDefault="005B01F1" w:rsidP="00847FCA">
      <w:pPr>
        <w:pStyle w:val="Nagwek2"/>
        <w:ind w:left="142" w:hanging="142"/>
        <w:rPr>
          <w:rFonts w:cstheme="minorHAnsi"/>
          <w:szCs w:val="24"/>
        </w:rPr>
      </w:pPr>
      <w:r w:rsidRPr="001054E2">
        <w:rPr>
          <w:rFonts w:cstheme="minorHAnsi"/>
          <w:szCs w:val="24"/>
          <w:lang w:eastAsia="pl-PL"/>
        </w:rPr>
        <w:t>Warunki</w:t>
      </w:r>
      <w:r w:rsidRPr="001054E2">
        <w:rPr>
          <w:rFonts w:cstheme="minorHAnsi"/>
          <w:szCs w:val="24"/>
        </w:rPr>
        <w:t xml:space="preserve"> udziału Wykonawców w postępowaniu oraz opis sposobu dokonywania oceny ich spełniania</w:t>
      </w:r>
      <w:r w:rsidR="000C25FE" w:rsidRPr="001054E2">
        <w:rPr>
          <w:rFonts w:cstheme="minorHAnsi"/>
          <w:szCs w:val="24"/>
        </w:rPr>
        <w:t xml:space="preserve"> </w:t>
      </w:r>
    </w:p>
    <w:p w14:paraId="3E04E60B" w14:textId="77777777" w:rsidR="00847FCA" w:rsidRPr="001054E2" w:rsidRDefault="00627F5A" w:rsidP="0017731C">
      <w:pPr>
        <w:numPr>
          <w:ilvl w:val="0"/>
          <w:numId w:val="63"/>
        </w:numPr>
        <w:suppressAutoHyphens w:val="0"/>
        <w:spacing w:line="276" w:lineRule="auto"/>
        <w:ind w:left="426" w:hanging="284"/>
        <w:textAlignment w:val="baseline"/>
        <w:rPr>
          <w:rFonts w:asciiTheme="minorHAnsi" w:hAnsiTheme="minorHAnsi" w:cstheme="minorHAnsi"/>
          <w:lang w:eastAsia="pl-PL"/>
        </w:rPr>
      </w:pPr>
      <w:r w:rsidRPr="001054E2">
        <w:rPr>
          <w:rFonts w:asciiTheme="minorHAnsi" w:hAnsiTheme="minorHAnsi" w:cstheme="minorHAnsi"/>
          <w:lang w:eastAsia="pl-PL"/>
        </w:rPr>
        <w:t>O udzielenie zamówienia mogą ubiegać się Wykonawcy, którzy zgodnie z art. 57 ustawy Pzp nie podlegają wykluczeniu i spełniają określone przez Zamawiającego warunki udziału</w:t>
      </w:r>
      <w:r w:rsidR="006756B7" w:rsidRPr="001054E2">
        <w:rPr>
          <w:rFonts w:asciiTheme="minorHAnsi" w:hAnsiTheme="minorHAnsi" w:cstheme="minorHAnsi"/>
          <w:lang w:eastAsia="pl-PL"/>
        </w:rPr>
        <w:t xml:space="preserve"> </w:t>
      </w:r>
      <w:r w:rsidRPr="001054E2">
        <w:rPr>
          <w:rFonts w:asciiTheme="minorHAnsi" w:hAnsiTheme="minorHAnsi" w:cstheme="minorHAnsi"/>
          <w:lang w:eastAsia="pl-PL"/>
        </w:rPr>
        <w:t>w postępowaniu.</w:t>
      </w:r>
    </w:p>
    <w:p w14:paraId="21F0FFD2" w14:textId="5D56D21A" w:rsidR="00C008EB" w:rsidRPr="001054E2" w:rsidRDefault="00627F5A" w:rsidP="0017731C">
      <w:pPr>
        <w:numPr>
          <w:ilvl w:val="0"/>
          <w:numId w:val="63"/>
        </w:numPr>
        <w:suppressAutoHyphens w:val="0"/>
        <w:spacing w:line="276" w:lineRule="auto"/>
        <w:ind w:left="426" w:hanging="284"/>
        <w:textAlignment w:val="baseline"/>
        <w:rPr>
          <w:rFonts w:asciiTheme="minorHAnsi" w:hAnsiTheme="minorHAnsi" w:cstheme="minorHAnsi"/>
          <w:lang w:eastAsia="pl-PL"/>
        </w:rPr>
      </w:pPr>
      <w:r w:rsidRPr="001054E2">
        <w:rPr>
          <w:rFonts w:asciiTheme="minorHAnsi" w:hAnsiTheme="minorHAnsi" w:cstheme="minorHAnsi"/>
          <w:lang w:eastAsia="pl-PL"/>
        </w:rPr>
        <w:t> Na podstawie spełnienia ww. warunku Wykonawcy wykażą, że</w:t>
      </w:r>
      <w:r w:rsidR="00C008EB" w:rsidRPr="001054E2">
        <w:rPr>
          <w:rFonts w:asciiTheme="minorHAnsi" w:hAnsiTheme="minorHAnsi" w:cstheme="minorHAnsi"/>
          <w:lang w:eastAsia="pl-PL"/>
        </w:rPr>
        <w:t xml:space="preserve"> </w:t>
      </w:r>
      <w:r w:rsidRPr="001054E2">
        <w:rPr>
          <w:rFonts w:asciiTheme="minorHAnsi" w:hAnsiTheme="minorHAnsi" w:cstheme="minorHAnsi"/>
          <w:lang w:eastAsia="pl-PL"/>
        </w:rPr>
        <w:t>spełniają warunki udziału w</w:t>
      </w:r>
      <w:r w:rsidR="00611CF5" w:rsidRPr="001054E2">
        <w:rPr>
          <w:rFonts w:asciiTheme="minorHAnsi" w:hAnsiTheme="minorHAnsi" w:cstheme="minorHAnsi"/>
          <w:lang w:eastAsia="pl-PL"/>
        </w:rPr>
        <w:t> </w:t>
      </w:r>
      <w:r w:rsidRPr="001054E2">
        <w:rPr>
          <w:rFonts w:asciiTheme="minorHAnsi" w:hAnsiTheme="minorHAnsi" w:cstheme="minorHAnsi"/>
          <w:lang w:eastAsia="pl-PL"/>
        </w:rPr>
        <w:t>postępowaniu dotyczące:</w:t>
      </w:r>
      <w:r w:rsidR="00296282" w:rsidRPr="001054E2">
        <w:rPr>
          <w:rFonts w:asciiTheme="minorHAnsi" w:hAnsiTheme="minorHAnsi" w:cstheme="minorHAnsi"/>
          <w:lang w:eastAsia="pl-PL"/>
        </w:rPr>
        <w:t xml:space="preserve"> </w:t>
      </w:r>
    </w:p>
    <w:p w14:paraId="5B694ABB" w14:textId="4F0AABCE" w:rsidR="00627F5A" w:rsidRPr="001054E2" w:rsidRDefault="00627F5A" w:rsidP="0017731C">
      <w:pPr>
        <w:numPr>
          <w:ilvl w:val="1"/>
          <w:numId w:val="63"/>
        </w:numPr>
        <w:tabs>
          <w:tab w:val="left" w:pos="709"/>
        </w:tabs>
        <w:suppressAutoHyphens w:val="0"/>
        <w:spacing w:line="276" w:lineRule="auto"/>
        <w:ind w:left="993" w:hanging="567"/>
        <w:textAlignment w:val="baseline"/>
        <w:rPr>
          <w:rFonts w:asciiTheme="minorHAnsi" w:hAnsiTheme="minorHAnsi" w:cstheme="minorHAnsi"/>
          <w:lang w:eastAsia="pl-PL"/>
        </w:rPr>
      </w:pPr>
      <w:r w:rsidRPr="001054E2">
        <w:rPr>
          <w:rFonts w:asciiTheme="minorHAnsi" w:hAnsiTheme="minorHAnsi" w:cstheme="minorHAnsi"/>
          <w:lang w:eastAsia="pl-PL"/>
        </w:rPr>
        <w:t>zdolności do występowania w obrocie gospodarczym: </w:t>
      </w:r>
    </w:p>
    <w:p w14:paraId="7164BD0D" w14:textId="3331551C" w:rsidR="00627F5A" w:rsidRPr="001054E2" w:rsidRDefault="00627F5A" w:rsidP="0017731C">
      <w:pPr>
        <w:numPr>
          <w:ilvl w:val="0"/>
          <w:numId w:val="58"/>
        </w:numPr>
        <w:tabs>
          <w:tab w:val="num" w:pos="1276"/>
        </w:tabs>
        <w:suppressAutoHyphens w:val="0"/>
        <w:spacing w:line="276" w:lineRule="auto"/>
        <w:ind w:left="1418" w:hanging="425"/>
        <w:textAlignment w:val="baseline"/>
        <w:rPr>
          <w:rFonts w:asciiTheme="minorHAnsi" w:hAnsiTheme="minorHAnsi" w:cstheme="minorHAnsi"/>
          <w:lang w:eastAsia="pl-PL"/>
        </w:rPr>
      </w:pPr>
      <w:r w:rsidRPr="001054E2">
        <w:rPr>
          <w:rFonts w:asciiTheme="minorHAnsi" w:hAnsiTheme="minorHAnsi" w:cstheme="minorHAnsi"/>
          <w:lang w:eastAsia="pl-PL"/>
        </w:rPr>
        <w:t>Zamawiający nie stawia warunku w powyższym zakresie. </w:t>
      </w:r>
    </w:p>
    <w:p w14:paraId="40B582C0" w14:textId="56C7FC19" w:rsidR="00627F5A" w:rsidRPr="001054E2" w:rsidRDefault="00627F5A"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1054E2">
        <w:rPr>
          <w:rFonts w:asciiTheme="minorHAnsi" w:hAnsiTheme="minorHAnsi" w:cstheme="minorHAnsi"/>
          <w:lang w:eastAsia="pl-PL"/>
        </w:rPr>
        <w:t>uprawnień do prowadzenia określonej działalności gospodarczej lub zawodowej, o ile wynika to z odrębnych przepisów:</w:t>
      </w:r>
      <w:r w:rsidR="00296282" w:rsidRPr="001054E2">
        <w:rPr>
          <w:rFonts w:asciiTheme="minorHAnsi" w:hAnsiTheme="minorHAnsi" w:cstheme="minorHAnsi"/>
          <w:lang w:eastAsia="pl-PL"/>
        </w:rPr>
        <w:t xml:space="preserve"> </w:t>
      </w:r>
    </w:p>
    <w:p w14:paraId="61AA285F" w14:textId="3E727533" w:rsidR="00296282" w:rsidRPr="001054E2" w:rsidRDefault="00296282" w:rsidP="003977FE">
      <w:pPr>
        <w:pStyle w:val="Akapitzlist"/>
        <w:numPr>
          <w:ilvl w:val="0"/>
          <w:numId w:val="67"/>
        </w:numPr>
        <w:suppressAutoHyphens w:val="0"/>
        <w:spacing w:line="276" w:lineRule="auto"/>
        <w:ind w:left="1276" w:hanging="283"/>
        <w:textAlignment w:val="baseline"/>
        <w:rPr>
          <w:rFonts w:asciiTheme="minorHAnsi" w:hAnsiTheme="minorHAnsi" w:cstheme="minorHAnsi"/>
          <w:lang w:eastAsia="pl-PL"/>
        </w:rPr>
      </w:pPr>
      <w:r w:rsidRPr="001054E2">
        <w:rPr>
          <w:rFonts w:asciiTheme="minorHAnsi" w:hAnsiTheme="minorHAnsi" w:cstheme="minorHAnsi"/>
          <w:lang w:eastAsia="pl-PL"/>
        </w:rPr>
        <w:t>Zamawiający nie stawia warunku w powyższym zakresie.</w:t>
      </w:r>
    </w:p>
    <w:p w14:paraId="72F4D790" w14:textId="1D4F4847" w:rsidR="00627F5A" w:rsidRPr="001054E2" w:rsidRDefault="00627F5A"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1054E2">
        <w:rPr>
          <w:rFonts w:asciiTheme="minorHAnsi" w:hAnsiTheme="minorHAnsi" w:cstheme="minorHAnsi"/>
          <w:lang w:eastAsia="pl-PL"/>
        </w:rPr>
        <w:t>sytuacji ekonomicznej lub finansowej: </w:t>
      </w:r>
    </w:p>
    <w:p w14:paraId="02A69A7C" w14:textId="587B6161" w:rsidR="00627F5A" w:rsidRPr="001054E2" w:rsidRDefault="00627F5A" w:rsidP="0017731C">
      <w:pPr>
        <w:numPr>
          <w:ilvl w:val="0"/>
          <w:numId w:val="59"/>
        </w:numPr>
        <w:suppressAutoHyphens w:val="0"/>
        <w:spacing w:line="276" w:lineRule="auto"/>
        <w:ind w:left="1276" w:hanging="283"/>
        <w:textAlignment w:val="baseline"/>
        <w:rPr>
          <w:rFonts w:asciiTheme="minorHAnsi" w:hAnsiTheme="minorHAnsi" w:cstheme="minorHAnsi"/>
          <w:lang w:eastAsia="pl-PL"/>
        </w:rPr>
      </w:pPr>
      <w:r w:rsidRPr="001054E2">
        <w:rPr>
          <w:rFonts w:asciiTheme="minorHAnsi" w:hAnsiTheme="minorHAnsi" w:cstheme="minorHAnsi"/>
          <w:lang w:eastAsia="pl-PL"/>
        </w:rPr>
        <w:t>Zamawiający nie stawia warunku w powyższym zakresie.</w:t>
      </w:r>
      <w:r w:rsidR="00063266" w:rsidRPr="001054E2">
        <w:rPr>
          <w:rFonts w:asciiTheme="minorHAnsi" w:hAnsiTheme="minorHAnsi" w:cstheme="minorHAnsi"/>
          <w:lang w:eastAsia="pl-PL"/>
        </w:rPr>
        <w:t xml:space="preserve"> </w:t>
      </w:r>
    </w:p>
    <w:p w14:paraId="29369041" w14:textId="24387CDB" w:rsidR="00313699" w:rsidRPr="001054E2" w:rsidRDefault="00313699"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1054E2">
        <w:rPr>
          <w:rFonts w:asciiTheme="minorHAnsi" w:hAnsiTheme="minorHAnsi" w:cstheme="minorHAnsi"/>
          <w:lang w:eastAsia="pl-PL"/>
        </w:rPr>
        <w:t>zdolności technicznej lub zawodowej: </w:t>
      </w:r>
    </w:p>
    <w:p w14:paraId="42C5C02D" w14:textId="77777777" w:rsidR="00716569" w:rsidRPr="001054E2" w:rsidRDefault="00296282" w:rsidP="00716569">
      <w:pPr>
        <w:suppressAutoHyphens w:val="0"/>
        <w:spacing w:line="276" w:lineRule="auto"/>
        <w:ind w:left="993"/>
        <w:textAlignment w:val="baseline"/>
        <w:rPr>
          <w:rFonts w:asciiTheme="minorHAnsi" w:hAnsiTheme="minorHAnsi" w:cstheme="minorHAnsi"/>
          <w:lang w:eastAsia="pl-PL"/>
        </w:rPr>
      </w:pPr>
      <w:r w:rsidRPr="001054E2">
        <w:rPr>
          <w:rFonts w:asciiTheme="minorHAnsi" w:hAnsiTheme="minorHAnsi" w:cstheme="minorHAnsi"/>
          <w:lang w:eastAsia="pl-PL"/>
        </w:rPr>
        <w:t xml:space="preserve">Zamawiający uzna wyżej wymieniony warunek za spełniony, jeżeli Wykonawca wykaże, że w okresie ostatnich trzech lat przed upływem </w:t>
      </w:r>
      <w:r w:rsidRPr="001054E2">
        <w:rPr>
          <w:rFonts w:asciiTheme="minorHAnsi" w:hAnsiTheme="minorHAnsi" w:cstheme="minorHAnsi"/>
          <w:lang w:eastAsia="pl-PL"/>
        </w:rPr>
        <w:lastRenderedPageBreak/>
        <w:t xml:space="preserve">terminu składania ofert, a jeżeli okres prowadzenia działalności jest krótszy – w tym okresie, wykonał, a w przypadku świadczeń okresowych lub ciągłych również wykonuje należycie co najmniej 2 usługi </w:t>
      </w:r>
      <w:r w:rsidR="00716569" w:rsidRPr="001054E2">
        <w:rPr>
          <w:rFonts w:asciiTheme="minorHAnsi" w:hAnsiTheme="minorHAnsi" w:cstheme="minorHAnsi"/>
          <w:lang w:eastAsia="pl-PL"/>
        </w:rPr>
        <w:t>dzierżawy tzw. „ciemnych włókien” światłowodowych, przy czym:</w:t>
      </w:r>
    </w:p>
    <w:p w14:paraId="376A5C89" w14:textId="704B557C" w:rsidR="00716569" w:rsidRPr="001054E2" w:rsidRDefault="00716569" w:rsidP="003977FE">
      <w:pPr>
        <w:pStyle w:val="Akapitzlist"/>
        <w:numPr>
          <w:ilvl w:val="0"/>
          <w:numId w:val="117"/>
        </w:numPr>
        <w:suppressAutoHyphens w:val="0"/>
        <w:spacing w:line="276" w:lineRule="auto"/>
        <w:ind w:left="1418"/>
        <w:textAlignment w:val="baseline"/>
        <w:rPr>
          <w:rFonts w:asciiTheme="minorHAnsi" w:hAnsiTheme="minorHAnsi" w:cstheme="minorHAnsi"/>
          <w:lang w:eastAsia="pl-PL"/>
        </w:rPr>
      </w:pPr>
      <w:r w:rsidRPr="001054E2">
        <w:rPr>
          <w:rFonts w:asciiTheme="minorHAnsi" w:hAnsiTheme="minorHAnsi" w:cstheme="minorHAnsi"/>
          <w:lang w:eastAsia="pl-PL"/>
        </w:rPr>
        <w:t>wartość każdej z tych usług wynosiła co najmniej 70 000,00 zł brutto;</w:t>
      </w:r>
    </w:p>
    <w:p w14:paraId="21FAEC99" w14:textId="587D739D" w:rsidR="00296282" w:rsidRPr="001054E2" w:rsidRDefault="00716569" w:rsidP="003977FE">
      <w:pPr>
        <w:pStyle w:val="Akapitzlist"/>
        <w:numPr>
          <w:ilvl w:val="0"/>
          <w:numId w:val="117"/>
        </w:numPr>
        <w:suppressAutoHyphens w:val="0"/>
        <w:spacing w:line="276" w:lineRule="auto"/>
        <w:ind w:left="1418"/>
        <w:textAlignment w:val="baseline"/>
        <w:rPr>
          <w:rFonts w:asciiTheme="minorHAnsi" w:hAnsiTheme="minorHAnsi" w:cstheme="minorHAnsi"/>
          <w:lang w:eastAsia="pl-PL"/>
        </w:rPr>
      </w:pPr>
      <w:r w:rsidRPr="001054E2">
        <w:rPr>
          <w:rFonts w:asciiTheme="minorHAnsi" w:hAnsiTheme="minorHAnsi" w:cstheme="minorHAnsi"/>
          <w:lang w:eastAsia="pl-PL"/>
        </w:rPr>
        <w:t xml:space="preserve">każda z tych usług świadczona była nieprzerwanie przez co najmniej </w:t>
      </w:r>
      <w:r w:rsidR="004836BE" w:rsidRPr="001054E2">
        <w:rPr>
          <w:rFonts w:asciiTheme="minorHAnsi" w:hAnsiTheme="minorHAnsi" w:cstheme="minorHAnsi"/>
          <w:lang w:eastAsia="pl-PL"/>
        </w:rPr>
        <w:t>12 </w:t>
      </w:r>
      <w:r w:rsidRPr="001054E2">
        <w:rPr>
          <w:rFonts w:asciiTheme="minorHAnsi" w:hAnsiTheme="minorHAnsi" w:cstheme="minorHAnsi"/>
          <w:lang w:eastAsia="pl-PL"/>
        </w:rPr>
        <w:t>miesięcy</w:t>
      </w:r>
    </w:p>
    <w:p w14:paraId="70BF66EF" w14:textId="42A6C8BA" w:rsidR="00853A25" w:rsidRPr="001054E2" w:rsidRDefault="00853A25" w:rsidP="00FF47B4">
      <w:pPr>
        <w:suppressAutoHyphens w:val="0"/>
        <w:spacing w:line="276" w:lineRule="auto"/>
        <w:ind w:left="1135" w:hanging="142"/>
        <w:textAlignment w:val="baseline"/>
        <w:rPr>
          <w:rFonts w:asciiTheme="minorHAnsi" w:hAnsiTheme="minorHAnsi" w:cstheme="minorHAnsi"/>
          <w:lang w:eastAsia="pl-PL"/>
        </w:rPr>
      </w:pPr>
      <w:r w:rsidRPr="001054E2">
        <w:rPr>
          <w:rFonts w:asciiTheme="minorHAnsi" w:hAnsiTheme="minorHAnsi" w:cstheme="minorHAnsi"/>
          <w:lang w:eastAsia="pl-PL"/>
        </w:rPr>
        <w:t>UWAGA:</w:t>
      </w:r>
    </w:p>
    <w:p w14:paraId="30BAB770" w14:textId="11FC63A7" w:rsidR="00853A25" w:rsidRPr="001054E2" w:rsidRDefault="00853A25" w:rsidP="003977FE">
      <w:pPr>
        <w:pStyle w:val="Akapitzlist"/>
        <w:numPr>
          <w:ilvl w:val="0"/>
          <w:numId w:val="68"/>
        </w:numPr>
        <w:suppressAutoHyphens w:val="0"/>
        <w:spacing w:after="160" w:line="276" w:lineRule="auto"/>
        <w:ind w:left="1418" w:hanging="284"/>
        <w:contextualSpacing/>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Zamawiający nie dopuszcza możliwości sumowania wartości kilku umów w celu wykazywania konkretnej usługi określonej wyżej;</w:t>
      </w:r>
    </w:p>
    <w:p w14:paraId="061C21CD" w14:textId="6AE4C565" w:rsidR="00853A25" w:rsidRPr="001054E2" w:rsidRDefault="00853A25" w:rsidP="003977FE">
      <w:pPr>
        <w:pStyle w:val="Akapitzlist"/>
        <w:numPr>
          <w:ilvl w:val="0"/>
          <w:numId w:val="68"/>
        </w:numPr>
        <w:suppressAutoHyphens w:val="0"/>
        <w:spacing w:after="160" w:line="276" w:lineRule="auto"/>
        <w:ind w:left="1418" w:hanging="284"/>
        <w:contextualSpacing/>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przez jedną usługę, Zamawiający rozumie usługę wykonaną (wykonywaną) na podstawie jednego kontraktu / jednej umowy;</w:t>
      </w:r>
    </w:p>
    <w:p w14:paraId="00496E59" w14:textId="218DD673" w:rsidR="00853A25" w:rsidRPr="001054E2" w:rsidRDefault="00853A25" w:rsidP="003977FE">
      <w:pPr>
        <w:pStyle w:val="Akapitzlist"/>
        <w:numPr>
          <w:ilvl w:val="0"/>
          <w:numId w:val="68"/>
        </w:numPr>
        <w:suppressAutoHyphens w:val="0"/>
        <w:spacing w:after="160" w:line="276" w:lineRule="auto"/>
        <w:ind w:left="1418" w:hanging="284"/>
        <w:contextualSpacing/>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przypadku, kiedy wyżej opisane usługi stanowią część usług </w:t>
      </w:r>
      <w:r w:rsidR="004836BE" w:rsidRPr="001054E2">
        <w:rPr>
          <w:rFonts w:asciiTheme="minorHAnsi" w:eastAsiaTheme="minorHAnsi" w:hAnsiTheme="minorHAnsi" w:cstheme="minorHAnsi"/>
          <w:lang w:eastAsia="en-US"/>
        </w:rPr>
        <w:t>o </w:t>
      </w:r>
      <w:r w:rsidRPr="001054E2">
        <w:rPr>
          <w:rFonts w:asciiTheme="minorHAnsi" w:eastAsiaTheme="minorHAnsi" w:hAnsiTheme="minorHAnsi" w:cstheme="minorHAnsi"/>
          <w:lang w:eastAsia="en-US"/>
        </w:rPr>
        <w:t>szerszym zakresie czy wartości, Wykonawca winien w wykazie usług wyodrębnić usługi, których wykonanie (wykonywanie) jest konieczne dla spełnienia warunku udziału w postępowaniu dotyczącego zdolności technicznej lub zawodowej;</w:t>
      </w:r>
    </w:p>
    <w:p w14:paraId="1C1AFAA4" w14:textId="6497D1A8" w:rsidR="00853A25" w:rsidRPr="001054E2" w:rsidRDefault="00853A25" w:rsidP="003977FE">
      <w:pPr>
        <w:pStyle w:val="Akapitzlist"/>
        <w:numPr>
          <w:ilvl w:val="0"/>
          <w:numId w:val="68"/>
        </w:numPr>
        <w:suppressAutoHyphens w:val="0"/>
        <w:spacing w:after="160" w:line="276" w:lineRule="auto"/>
        <w:ind w:left="1418" w:hanging="284"/>
        <w:contextualSpacing/>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przypadku usług będących w trakcie wykonywania, wymagania odnośnie: zakresu i wartości wymaganej usługi (co najmniej 12 miesięcy i </w:t>
      </w:r>
      <w:r w:rsidR="00716569" w:rsidRPr="001054E2">
        <w:rPr>
          <w:rFonts w:asciiTheme="minorHAnsi" w:eastAsiaTheme="minorHAnsi" w:hAnsiTheme="minorHAnsi" w:cstheme="minorHAnsi"/>
          <w:lang w:eastAsia="en-US"/>
        </w:rPr>
        <w:t>70</w:t>
      </w:r>
      <w:r w:rsidRPr="001054E2">
        <w:rPr>
          <w:rFonts w:asciiTheme="minorHAnsi" w:eastAsiaTheme="minorHAnsi" w:hAnsiTheme="minorHAnsi" w:cstheme="minorHAnsi"/>
          <w:lang w:eastAsia="en-US"/>
        </w:rPr>
        <w:t> 000,00 złotych brutto), dotyczą części umowy już zrealizowanej (to jest od dnia rozpoczęcia wykonywania usługi do upływu terminu składania ofert) i te parametry (zakres i wartość) Wykonawca zobowiązany jest podać w wykazie usług;</w:t>
      </w:r>
    </w:p>
    <w:p w14:paraId="136F6A8E" w14:textId="5968BCE9" w:rsidR="00853A25" w:rsidRPr="001054E2" w:rsidRDefault="00853A25" w:rsidP="003977FE">
      <w:pPr>
        <w:pStyle w:val="Akapitzlist"/>
        <w:numPr>
          <w:ilvl w:val="0"/>
          <w:numId w:val="68"/>
        </w:numPr>
        <w:suppressAutoHyphens w:val="0"/>
        <w:spacing w:after="160" w:line="276" w:lineRule="auto"/>
        <w:ind w:left="1418" w:hanging="284"/>
        <w:contextualSpacing/>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(BZP). Jeżeli w dniu publikacji Ogłoszenia o Zamówieniu w (BZP) nie będzie opublikowany średni kurs walut przez NBP Zamawiający przyjmie kurs przeliczeniowy </w:t>
      </w:r>
      <w:r w:rsidR="004836BE" w:rsidRPr="001054E2">
        <w:rPr>
          <w:rFonts w:asciiTheme="minorHAnsi" w:eastAsiaTheme="minorHAnsi" w:hAnsiTheme="minorHAnsi" w:cstheme="minorHAnsi"/>
          <w:lang w:eastAsia="en-US"/>
        </w:rPr>
        <w:t>z </w:t>
      </w:r>
      <w:r w:rsidRPr="001054E2">
        <w:rPr>
          <w:rFonts w:asciiTheme="minorHAnsi" w:eastAsiaTheme="minorHAnsi" w:hAnsiTheme="minorHAnsi" w:cstheme="minorHAnsi"/>
          <w:lang w:eastAsia="en-US"/>
        </w:rPr>
        <w:t>ostatniej opublikowanej Tabeli Kursów NBP przed dniem publikacji Ogłoszenia o zamówieniu w BZP.</w:t>
      </w:r>
    </w:p>
    <w:p w14:paraId="5EB69914" w14:textId="0EA6211B" w:rsidR="00112684" w:rsidRPr="001054E2"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Wykonawca</w:t>
      </w:r>
      <w:r w:rsidR="00AE6BCD" w:rsidRPr="001054E2">
        <w:rPr>
          <w:rFonts w:asciiTheme="minorHAnsi" w:eastAsiaTheme="minorHAnsi" w:hAnsiTheme="minorHAnsi" w:cstheme="minorHAnsi"/>
          <w:lang w:eastAsia="en-US"/>
        </w:rPr>
        <w:t xml:space="preserve"> może w celu potwierdzenia spełniania warunków udziału </w:t>
      </w:r>
      <w:r w:rsidR="004836BE" w:rsidRPr="001054E2">
        <w:rPr>
          <w:rFonts w:asciiTheme="minorHAnsi" w:eastAsiaTheme="minorHAnsi" w:hAnsiTheme="minorHAnsi" w:cstheme="minorHAnsi"/>
          <w:lang w:eastAsia="en-US"/>
        </w:rPr>
        <w:t>w </w:t>
      </w:r>
      <w:r w:rsidR="00BA5163" w:rsidRPr="001054E2">
        <w:rPr>
          <w:rFonts w:asciiTheme="minorHAnsi" w:eastAsiaTheme="minorHAnsi" w:hAnsiTheme="minorHAnsi" w:cstheme="minorHAnsi"/>
          <w:lang w:eastAsia="en-US"/>
        </w:rPr>
        <w:t>postępowaniu</w:t>
      </w:r>
      <w:r w:rsidR="00112684" w:rsidRPr="001054E2">
        <w:rPr>
          <w:rFonts w:asciiTheme="minorHAnsi" w:eastAsiaTheme="minorHAnsi" w:hAnsiTheme="minorHAnsi" w:cstheme="minorHAnsi"/>
          <w:lang w:eastAsia="en-US"/>
        </w:rPr>
        <w:t xml:space="preserve"> o których mowa w p</w:t>
      </w:r>
      <w:r w:rsidR="009A3A13" w:rsidRPr="001054E2">
        <w:rPr>
          <w:rFonts w:asciiTheme="minorHAnsi" w:eastAsiaTheme="minorHAnsi" w:hAnsiTheme="minorHAnsi" w:cstheme="minorHAnsi"/>
          <w:lang w:eastAsia="en-US"/>
        </w:rPr>
        <w:t>kt</w:t>
      </w:r>
      <w:r w:rsidR="00112684" w:rsidRPr="001054E2">
        <w:rPr>
          <w:rFonts w:asciiTheme="minorHAnsi" w:eastAsiaTheme="minorHAnsi" w:hAnsiTheme="minorHAnsi" w:cstheme="minorHAnsi"/>
          <w:lang w:eastAsia="en-US"/>
        </w:rPr>
        <w:t xml:space="preserve"> 2.4. powyżej</w:t>
      </w:r>
      <w:r w:rsidR="004768A8" w:rsidRPr="001054E2">
        <w:rPr>
          <w:rFonts w:asciiTheme="minorHAnsi" w:eastAsiaTheme="minorHAnsi" w:hAnsiTheme="minorHAnsi" w:cstheme="minorHAnsi"/>
          <w:lang w:eastAsia="en-US"/>
        </w:rPr>
        <w:t xml:space="preserve">, w stosownych sytuacjach oraz w odniesieniu do konkretnego zamówienia, lub jego części, </w:t>
      </w:r>
      <w:r w:rsidR="00AE6BCD" w:rsidRPr="001054E2">
        <w:rPr>
          <w:rFonts w:asciiTheme="minorHAnsi" w:eastAsiaTheme="minorHAnsi" w:hAnsiTheme="minorHAnsi" w:cstheme="minorHAnsi"/>
          <w:lang w:eastAsia="en-US"/>
        </w:rPr>
        <w:t>polegać na zdolnościach technicznych lub zawodowych podmiotów udostępniających zasoby, niezależnie od charakteru prawnego łączących go z</w:t>
      </w:r>
      <w:r w:rsidR="009F1BF3" w:rsidRPr="001054E2">
        <w:rPr>
          <w:rFonts w:asciiTheme="minorHAnsi" w:eastAsiaTheme="minorHAnsi" w:hAnsiTheme="minorHAnsi" w:cstheme="minorHAnsi"/>
          <w:lang w:eastAsia="en-US"/>
        </w:rPr>
        <w:t> </w:t>
      </w:r>
      <w:r w:rsidR="00AE6BCD" w:rsidRPr="001054E2">
        <w:rPr>
          <w:rFonts w:asciiTheme="minorHAnsi" w:eastAsiaTheme="minorHAnsi" w:hAnsiTheme="minorHAnsi" w:cstheme="minorHAnsi"/>
          <w:lang w:eastAsia="en-US"/>
        </w:rPr>
        <w:t>nimi stosunków prawnych.</w:t>
      </w:r>
      <w:r w:rsidR="00387883" w:rsidRPr="001054E2">
        <w:rPr>
          <w:rFonts w:asciiTheme="minorHAnsi" w:eastAsiaTheme="minorHAnsi" w:hAnsiTheme="minorHAnsi" w:cstheme="minorHAnsi"/>
          <w:lang w:eastAsia="en-US"/>
        </w:rPr>
        <w:t xml:space="preserve"> </w:t>
      </w:r>
    </w:p>
    <w:p w14:paraId="2B2EA9B6" w14:textId="71C44A09" w:rsidR="00AE6BCD" w:rsidRPr="001054E2"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Wykonawca</w:t>
      </w:r>
      <w:r w:rsidR="00AE6BCD" w:rsidRPr="001054E2">
        <w:rPr>
          <w:rFonts w:asciiTheme="minorHAnsi" w:eastAsiaTheme="minorHAnsi" w:hAnsiTheme="minorHAnsi" w:cstheme="minorHAnsi"/>
          <w:lang w:eastAsia="en-US"/>
        </w:rPr>
        <w:t>, który polega na zdolnościach lub sytuacji podmiotów udostępniających zasoby, składa, wraz z ofertą</w:t>
      </w:r>
      <w:r w:rsidR="00B51918" w:rsidRPr="001054E2">
        <w:rPr>
          <w:rFonts w:asciiTheme="minorHAnsi" w:eastAsiaTheme="minorHAnsi" w:hAnsiTheme="minorHAnsi" w:cstheme="minorHAnsi"/>
          <w:lang w:eastAsia="en-US"/>
        </w:rPr>
        <w:t>,</w:t>
      </w:r>
      <w:r w:rsidR="00AE6BCD" w:rsidRPr="001054E2">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w:t>
      </w:r>
      <w:r w:rsidR="00AE6BCD" w:rsidRPr="001054E2">
        <w:rPr>
          <w:rFonts w:asciiTheme="minorHAnsi" w:eastAsiaTheme="minorHAnsi" w:hAnsiTheme="minorHAnsi" w:cstheme="minorHAnsi"/>
          <w:lang w:eastAsia="en-US"/>
        </w:rPr>
        <w:lastRenderedPageBreak/>
        <w:t xml:space="preserve">potwierdzający, że </w:t>
      </w:r>
      <w:r w:rsidRPr="001054E2">
        <w:rPr>
          <w:rFonts w:asciiTheme="minorHAnsi" w:eastAsiaTheme="minorHAnsi" w:hAnsiTheme="minorHAnsi" w:cstheme="minorHAnsi"/>
          <w:lang w:eastAsia="en-US"/>
        </w:rPr>
        <w:t>Wykonawca</w:t>
      </w:r>
      <w:r w:rsidR="00AE6BCD" w:rsidRPr="001054E2">
        <w:rPr>
          <w:rFonts w:asciiTheme="minorHAnsi" w:eastAsiaTheme="minorHAnsi" w:hAnsiTheme="minorHAnsi" w:cstheme="minorHAnsi"/>
          <w:lang w:eastAsia="en-US"/>
        </w:rPr>
        <w:t xml:space="preserve"> realizując zamówienie, będzie dysponował niezbędnymi zasobami tych podmiotów. </w:t>
      </w:r>
    </w:p>
    <w:p w14:paraId="41D0F223" w14:textId="106AEFA3" w:rsidR="00042F2C" w:rsidRPr="001054E2"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Zamawiający</w:t>
      </w:r>
      <w:r w:rsidR="00042F2C" w:rsidRPr="001054E2">
        <w:rPr>
          <w:rFonts w:asciiTheme="minorHAnsi" w:eastAsiaTheme="minorHAnsi" w:hAnsiTheme="minorHAnsi" w:cstheme="minorHAnsi"/>
          <w:lang w:eastAsia="en-US"/>
        </w:rPr>
        <w:t xml:space="preserve"> może na każdym etapie postępowania, uznać, że </w:t>
      </w:r>
      <w:r w:rsidRPr="001054E2">
        <w:rPr>
          <w:rFonts w:asciiTheme="minorHAnsi" w:eastAsiaTheme="minorHAnsi" w:hAnsiTheme="minorHAnsi" w:cstheme="minorHAnsi"/>
          <w:lang w:eastAsia="en-US"/>
        </w:rPr>
        <w:t>Wykonawca</w:t>
      </w:r>
      <w:r w:rsidR="00042F2C" w:rsidRPr="001054E2">
        <w:rPr>
          <w:rFonts w:asciiTheme="minorHAnsi" w:eastAsiaTheme="minorHAnsi" w:hAnsiTheme="minorHAnsi" w:cstheme="minorHAnsi"/>
          <w:lang w:eastAsia="en-US"/>
        </w:rPr>
        <w:t xml:space="preserve"> nie posiada wymaganych zdolności, jeżeli posiadanie przez Wykonawcę sprzecznych interesów, w</w:t>
      </w:r>
      <w:r w:rsidR="009F1BF3" w:rsidRPr="001054E2">
        <w:rPr>
          <w:rFonts w:asciiTheme="minorHAnsi" w:eastAsiaTheme="minorHAnsi" w:hAnsiTheme="minorHAnsi" w:cstheme="minorHAnsi"/>
          <w:lang w:eastAsia="en-US"/>
        </w:rPr>
        <w:t> </w:t>
      </w:r>
      <w:r w:rsidR="00042F2C" w:rsidRPr="001054E2">
        <w:rPr>
          <w:rFonts w:asciiTheme="minorHAnsi" w:eastAsiaTheme="minorHAnsi" w:hAnsiTheme="minorHAnsi" w:cstheme="minorHAnsi"/>
          <w:lang w:eastAsia="en-US"/>
        </w:rPr>
        <w:t xml:space="preserve">szczególności zaangażowanie zasobów technicznych lub zawodowych </w:t>
      </w:r>
      <w:r w:rsidRPr="001054E2">
        <w:rPr>
          <w:rFonts w:asciiTheme="minorHAnsi" w:eastAsiaTheme="minorHAnsi" w:hAnsiTheme="minorHAnsi" w:cstheme="minorHAnsi"/>
          <w:lang w:eastAsia="en-US"/>
        </w:rPr>
        <w:t>Wykonawcy</w:t>
      </w:r>
      <w:r w:rsidR="00042F2C" w:rsidRPr="001054E2">
        <w:rPr>
          <w:rFonts w:asciiTheme="minorHAnsi" w:eastAsiaTheme="minorHAnsi" w:hAnsiTheme="minorHAnsi" w:cstheme="minorHAnsi"/>
          <w:lang w:eastAsia="en-US"/>
        </w:rPr>
        <w:t xml:space="preserve"> w</w:t>
      </w:r>
      <w:r w:rsidR="009F1BF3" w:rsidRPr="001054E2">
        <w:rPr>
          <w:rFonts w:asciiTheme="minorHAnsi" w:eastAsiaTheme="minorHAnsi" w:hAnsiTheme="minorHAnsi" w:cstheme="minorHAnsi"/>
          <w:lang w:eastAsia="en-US"/>
        </w:rPr>
        <w:t> </w:t>
      </w:r>
      <w:r w:rsidR="00042F2C" w:rsidRPr="001054E2">
        <w:rPr>
          <w:rFonts w:asciiTheme="minorHAnsi" w:eastAsiaTheme="minorHAnsi" w:hAnsiTheme="minorHAnsi" w:cstheme="minorHAnsi"/>
          <w:lang w:eastAsia="en-US"/>
        </w:rPr>
        <w:t xml:space="preserve">inne przedsięwzięcia gospodarcze </w:t>
      </w:r>
      <w:r w:rsidRPr="001054E2">
        <w:rPr>
          <w:rFonts w:asciiTheme="minorHAnsi" w:eastAsiaTheme="minorHAnsi" w:hAnsiTheme="minorHAnsi" w:cstheme="minorHAnsi"/>
          <w:lang w:eastAsia="en-US"/>
        </w:rPr>
        <w:t>Wykonawcy</w:t>
      </w:r>
      <w:r w:rsidR="00042F2C" w:rsidRPr="001054E2">
        <w:rPr>
          <w:rFonts w:asciiTheme="minorHAnsi" w:eastAsiaTheme="minorHAnsi" w:hAnsiTheme="minorHAnsi" w:cstheme="minorHAnsi"/>
          <w:lang w:eastAsia="en-US"/>
        </w:rPr>
        <w:t xml:space="preserve"> może mieć negatywny wpływ na realizację zamówienia. </w:t>
      </w:r>
    </w:p>
    <w:p w14:paraId="2CE07DD8" w14:textId="5BD111AD" w:rsidR="005B01F1" w:rsidRPr="001054E2"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hAnsiTheme="minorHAnsi" w:cstheme="minorHAnsi"/>
          <w:lang w:eastAsia="pl-PL"/>
        </w:rPr>
        <w:t>Zamawiający</w:t>
      </w:r>
      <w:r w:rsidR="00B51918" w:rsidRPr="001054E2">
        <w:rPr>
          <w:rFonts w:asciiTheme="minorHAnsi" w:hAnsiTheme="minorHAnsi" w:cstheme="minorHAnsi"/>
          <w:lang w:eastAsia="pl-PL"/>
        </w:rPr>
        <w:t xml:space="preserve"> ocenia, czy udostępniane </w:t>
      </w:r>
      <w:r w:rsidRPr="001054E2">
        <w:rPr>
          <w:rFonts w:asciiTheme="minorHAnsi" w:hAnsiTheme="minorHAnsi" w:cstheme="minorHAnsi"/>
          <w:lang w:eastAsia="pl-PL"/>
        </w:rPr>
        <w:t>Wykonawcy</w:t>
      </w:r>
      <w:r w:rsidR="00B51918" w:rsidRPr="001054E2">
        <w:rPr>
          <w:rFonts w:asciiTheme="minorHAnsi" w:hAnsiTheme="minorHAnsi" w:cstheme="minorHAnsi"/>
          <w:lang w:eastAsia="pl-PL"/>
        </w:rPr>
        <w:t xml:space="preserve"> przez podmioty udostępniające zasoby zdolności techniczne lub zawodowe, pozwalają na wykazanie przez </w:t>
      </w:r>
      <w:r w:rsidR="00003279" w:rsidRPr="001054E2">
        <w:rPr>
          <w:rFonts w:asciiTheme="minorHAnsi" w:hAnsiTheme="minorHAnsi" w:cstheme="minorHAnsi"/>
          <w:lang w:eastAsia="pl-PL"/>
        </w:rPr>
        <w:t>W</w:t>
      </w:r>
      <w:r w:rsidR="00B51918" w:rsidRPr="001054E2">
        <w:rPr>
          <w:rFonts w:asciiTheme="minorHAnsi" w:hAnsiTheme="minorHAnsi" w:cstheme="minorHAnsi"/>
          <w:lang w:eastAsia="pl-PL"/>
        </w:rPr>
        <w:t xml:space="preserve">ykonawcę spełniania warunków udziału w postępowaniu, </w:t>
      </w:r>
      <w:r w:rsidR="004F032E" w:rsidRPr="001054E2">
        <w:rPr>
          <w:rFonts w:asciiTheme="minorHAnsi" w:hAnsiTheme="minorHAnsi" w:cstheme="minorHAnsi"/>
          <w:lang w:eastAsia="pl-PL"/>
        </w:rPr>
        <w:t>a </w:t>
      </w:r>
      <w:r w:rsidR="00B51918" w:rsidRPr="001054E2">
        <w:rPr>
          <w:rFonts w:asciiTheme="minorHAnsi" w:hAnsiTheme="minorHAnsi" w:cstheme="minorHAnsi"/>
          <w:lang w:eastAsia="pl-PL"/>
        </w:rPr>
        <w:t xml:space="preserve">także bada, czy nie zachodzą wobec tego podmiotu podstawy wykluczenia, które zostały przewidziane względem </w:t>
      </w:r>
      <w:r w:rsidRPr="001054E2">
        <w:rPr>
          <w:rFonts w:asciiTheme="minorHAnsi" w:hAnsiTheme="minorHAnsi" w:cstheme="minorHAnsi"/>
          <w:lang w:eastAsia="pl-PL"/>
        </w:rPr>
        <w:t>Wykonawcy</w:t>
      </w:r>
      <w:r w:rsidR="005B01F1" w:rsidRPr="001054E2">
        <w:rPr>
          <w:rFonts w:asciiTheme="minorHAnsi" w:hAnsiTheme="minorHAnsi" w:cstheme="minorHAnsi"/>
          <w:lang w:eastAsia="pl-PL"/>
        </w:rPr>
        <w:t>.</w:t>
      </w:r>
      <w:r w:rsidR="00FF47B4" w:rsidRPr="001054E2">
        <w:rPr>
          <w:rFonts w:asciiTheme="minorHAnsi" w:hAnsiTheme="minorHAnsi" w:cstheme="minorHAnsi"/>
          <w:lang w:eastAsia="pl-PL"/>
        </w:rPr>
        <w:t xml:space="preserve"> </w:t>
      </w:r>
    </w:p>
    <w:p w14:paraId="2A1544D0" w14:textId="617DDE0B" w:rsidR="00B51918" w:rsidRPr="001054E2" w:rsidRDefault="005652D4"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hAnsiTheme="minorHAnsi" w:cstheme="minorHAnsi"/>
          <w:lang w:eastAsia="pl-PL"/>
        </w:rPr>
        <w:t xml:space="preserve">W celu oceny, czy </w:t>
      </w:r>
      <w:r w:rsidR="00BA0B57" w:rsidRPr="001054E2">
        <w:rPr>
          <w:rFonts w:asciiTheme="minorHAnsi" w:hAnsiTheme="minorHAnsi" w:cstheme="minorHAnsi"/>
          <w:lang w:eastAsia="pl-PL"/>
        </w:rPr>
        <w:t>Wykonawca</w:t>
      </w:r>
      <w:r w:rsidRPr="001054E2">
        <w:rPr>
          <w:rFonts w:asciiTheme="minorHAnsi" w:hAnsiTheme="minorHAnsi" w:cstheme="minorHAnsi"/>
          <w:lang w:eastAsia="pl-PL"/>
        </w:rPr>
        <w:t xml:space="preserve"> polegając na zdolnościach lub sytuacji innych podmiotów na zasadach określonych w art. 118 </w:t>
      </w:r>
      <w:r w:rsidR="00AB33A9" w:rsidRPr="001054E2">
        <w:rPr>
          <w:rFonts w:asciiTheme="minorHAnsi" w:hAnsiTheme="minorHAnsi" w:cstheme="minorHAnsi"/>
          <w:lang w:eastAsia="pl-PL"/>
        </w:rPr>
        <w:t xml:space="preserve">ustawy </w:t>
      </w:r>
      <w:r w:rsidRPr="001054E2">
        <w:rPr>
          <w:rFonts w:asciiTheme="minorHAnsi" w:hAnsiTheme="minorHAnsi" w:cstheme="minorHAnsi"/>
          <w:lang w:eastAsia="pl-PL"/>
        </w:rPr>
        <w:t>Pzp, będzie dysponował niezbędnymi zasobami w</w:t>
      </w:r>
      <w:r w:rsidR="009F1BF3" w:rsidRPr="001054E2">
        <w:rPr>
          <w:rFonts w:asciiTheme="minorHAnsi" w:hAnsiTheme="minorHAnsi" w:cstheme="minorHAnsi"/>
          <w:lang w:eastAsia="pl-PL"/>
        </w:rPr>
        <w:t> </w:t>
      </w:r>
      <w:r w:rsidRPr="001054E2">
        <w:rPr>
          <w:rFonts w:asciiTheme="minorHAnsi" w:hAnsiTheme="minorHAnsi" w:cstheme="minorHAnsi"/>
          <w:lang w:eastAsia="pl-PL"/>
        </w:rPr>
        <w:t>stopniu umożliwiającym należyte wykonanie zamówienia publicznego oraz oceny, czy</w:t>
      </w:r>
      <w:r w:rsidR="009F1BF3" w:rsidRPr="001054E2">
        <w:rPr>
          <w:rFonts w:asciiTheme="minorHAnsi" w:hAnsiTheme="minorHAnsi" w:cstheme="minorHAnsi"/>
          <w:lang w:eastAsia="pl-PL"/>
        </w:rPr>
        <w:t> </w:t>
      </w:r>
      <w:r w:rsidRPr="001054E2">
        <w:rPr>
          <w:rFonts w:asciiTheme="minorHAnsi" w:hAnsiTheme="minorHAnsi" w:cstheme="minorHAnsi"/>
          <w:lang w:eastAsia="pl-PL"/>
        </w:rPr>
        <w:t xml:space="preserve">stosunek łączący Wykonawcę z tymi podmiotami gwarantuje rzeczywisty dostęp do ich zasobów, </w:t>
      </w:r>
      <w:r w:rsidR="00BA0B57" w:rsidRPr="001054E2">
        <w:rPr>
          <w:rFonts w:asciiTheme="minorHAnsi" w:hAnsiTheme="minorHAnsi" w:cstheme="minorHAnsi"/>
          <w:lang w:eastAsia="pl-PL"/>
        </w:rPr>
        <w:t>Zamawiający</w:t>
      </w:r>
      <w:r w:rsidRPr="001054E2">
        <w:rPr>
          <w:rFonts w:asciiTheme="minorHAnsi" w:hAnsiTheme="minorHAnsi" w:cstheme="minorHAnsi"/>
          <w:lang w:eastAsia="pl-PL"/>
        </w:rPr>
        <w:t xml:space="preserve"> żąda wskazania w zobowiązaniu do udostępnienia zasobów wystawionym przez podmiot je udostępniający:</w:t>
      </w:r>
    </w:p>
    <w:p w14:paraId="60B89658" w14:textId="4ACC56B2" w:rsidR="00B51918" w:rsidRPr="001054E2" w:rsidRDefault="005652D4"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1054E2">
        <w:rPr>
          <w:rFonts w:asciiTheme="minorHAnsi" w:hAnsiTheme="minorHAnsi" w:cstheme="minorHAnsi"/>
          <w:lang w:eastAsia="pl-PL"/>
        </w:rPr>
        <w:t xml:space="preserve">zakresu dostępnych </w:t>
      </w:r>
      <w:r w:rsidR="00BA0B57" w:rsidRPr="001054E2">
        <w:rPr>
          <w:rFonts w:asciiTheme="minorHAnsi" w:hAnsiTheme="minorHAnsi" w:cstheme="minorHAnsi"/>
          <w:lang w:eastAsia="pl-PL"/>
        </w:rPr>
        <w:t>Wykonawcy</w:t>
      </w:r>
      <w:r w:rsidRPr="001054E2">
        <w:rPr>
          <w:rFonts w:asciiTheme="minorHAnsi" w:hAnsiTheme="minorHAnsi" w:cstheme="minorHAnsi"/>
          <w:lang w:eastAsia="pl-PL"/>
        </w:rPr>
        <w:t xml:space="preserve"> zasobów </w:t>
      </w:r>
      <w:r w:rsidR="00B51918" w:rsidRPr="001054E2">
        <w:rPr>
          <w:rFonts w:asciiTheme="minorHAnsi" w:hAnsiTheme="minorHAnsi" w:cstheme="minorHAnsi"/>
          <w:lang w:eastAsia="pl-PL"/>
        </w:rPr>
        <w:t>podmiotu udostępniającego zasoby</w:t>
      </w:r>
      <w:r w:rsidR="007B587C" w:rsidRPr="001054E2">
        <w:rPr>
          <w:rFonts w:asciiTheme="minorHAnsi" w:hAnsiTheme="minorHAnsi" w:cstheme="minorHAnsi"/>
          <w:lang w:eastAsia="pl-PL"/>
        </w:rPr>
        <w:t>;</w:t>
      </w:r>
      <w:r w:rsidRPr="001054E2">
        <w:rPr>
          <w:rFonts w:asciiTheme="minorHAnsi" w:hAnsiTheme="minorHAnsi" w:cstheme="minorHAnsi"/>
          <w:lang w:eastAsia="pl-PL"/>
        </w:rPr>
        <w:t xml:space="preserve"> </w:t>
      </w:r>
    </w:p>
    <w:p w14:paraId="5B88BE94" w14:textId="6DB0360E" w:rsidR="005652D4" w:rsidRPr="001054E2" w:rsidRDefault="007B587C"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1054E2">
        <w:rPr>
          <w:rFonts w:asciiTheme="minorHAnsi" w:hAnsiTheme="minorHAnsi" w:cstheme="minorHAnsi"/>
          <w:lang w:eastAsia="pl-PL"/>
        </w:rPr>
        <w:t xml:space="preserve">sposób i okres udostępnienia </w:t>
      </w:r>
      <w:r w:rsidR="00BA0B57" w:rsidRPr="001054E2">
        <w:rPr>
          <w:rFonts w:asciiTheme="minorHAnsi" w:hAnsiTheme="minorHAnsi" w:cstheme="minorHAnsi"/>
          <w:lang w:eastAsia="pl-PL"/>
        </w:rPr>
        <w:t>Wykonawcy</w:t>
      </w:r>
      <w:r w:rsidRPr="001054E2">
        <w:rPr>
          <w:rFonts w:asciiTheme="minorHAnsi" w:hAnsiTheme="minorHAnsi" w:cstheme="minorHAnsi"/>
          <w:lang w:eastAsia="pl-PL"/>
        </w:rPr>
        <w:t xml:space="preserve"> i wykorzystania przez niego zasobów podmiotu udostępniającego te zasoby przy wykonywaniu zamówienia</w:t>
      </w:r>
      <w:r w:rsidR="00E46C7A" w:rsidRPr="001054E2">
        <w:rPr>
          <w:rFonts w:asciiTheme="minorHAnsi" w:hAnsiTheme="minorHAnsi" w:cstheme="minorHAnsi"/>
          <w:lang w:eastAsia="pl-PL"/>
        </w:rPr>
        <w:t>;</w:t>
      </w:r>
      <w:r w:rsidR="00FF47B4" w:rsidRPr="001054E2">
        <w:rPr>
          <w:rFonts w:asciiTheme="minorHAnsi" w:hAnsiTheme="minorHAnsi" w:cstheme="minorHAnsi"/>
          <w:lang w:eastAsia="pl-PL"/>
        </w:rPr>
        <w:t xml:space="preserve"> </w:t>
      </w:r>
    </w:p>
    <w:p w14:paraId="7A32A076" w14:textId="60E9050E" w:rsidR="00E46C7A" w:rsidRPr="001054E2" w:rsidRDefault="00E46C7A"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1054E2">
        <w:rPr>
          <w:rFonts w:asciiTheme="minorHAnsi" w:hAnsiTheme="minorHAnsi" w:cstheme="minorHAnsi"/>
          <w:lang w:eastAsia="pl-PL"/>
        </w:rPr>
        <w:t xml:space="preserve">czy i w jakim zakresie podmiot udostępniający zasoby, na zdolnościach którego Wykonawca polega w odniesieniu do warunków udziału </w:t>
      </w:r>
      <w:r w:rsidR="004836BE" w:rsidRPr="001054E2">
        <w:rPr>
          <w:rFonts w:asciiTheme="minorHAnsi" w:hAnsiTheme="minorHAnsi" w:cstheme="minorHAnsi"/>
          <w:lang w:eastAsia="pl-PL"/>
        </w:rPr>
        <w:t>w </w:t>
      </w:r>
      <w:r w:rsidRPr="001054E2">
        <w:rPr>
          <w:rFonts w:asciiTheme="minorHAnsi" w:hAnsiTheme="minorHAnsi" w:cstheme="minorHAnsi"/>
          <w:lang w:eastAsia="pl-PL"/>
        </w:rPr>
        <w:t>postępowaniu dotyczących wykształcenia, kwalifikacji zawodowych lub doświadczenia, zrealizuje usługi</w:t>
      </w:r>
      <w:r w:rsidR="00AE6873" w:rsidRPr="001054E2">
        <w:rPr>
          <w:rFonts w:asciiTheme="minorHAnsi" w:hAnsiTheme="minorHAnsi" w:cstheme="minorHAnsi"/>
          <w:lang w:eastAsia="pl-PL"/>
        </w:rPr>
        <w:t>/dostawy</w:t>
      </w:r>
      <w:r w:rsidRPr="001054E2">
        <w:rPr>
          <w:rFonts w:asciiTheme="minorHAnsi" w:hAnsiTheme="minorHAnsi" w:cstheme="minorHAnsi"/>
          <w:lang w:eastAsia="pl-PL"/>
        </w:rPr>
        <w:t>, których wskazane zdolności dotyczą.</w:t>
      </w:r>
    </w:p>
    <w:p w14:paraId="69862D67" w14:textId="6AEAC5C9" w:rsidR="005652D4" w:rsidRPr="001054E2" w:rsidRDefault="005652D4" w:rsidP="00387883">
      <w:pPr>
        <w:numPr>
          <w:ilvl w:val="0"/>
          <w:numId w:val="40"/>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1054E2">
        <w:rPr>
          <w:rFonts w:asciiTheme="minorHAnsi" w:hAnsiTheme="minorHAnsi" w:cstheme="minorHAnsi"/>
          <w:lang w:eastAsia="pl-PL"/>
        </w:rPr>
        <w:t>Zamawiający</w:t>
      </w:r>
      <w:r w:rsidRPr="001054E2">
        <w:rPr>
          <w:rFonts w:asciiTheme="minorHAnsi" w:hAnsiTheme="minorHAnsi" w:cstheme="minorHAnsi"/>
          <w:lang w:eastAsia="pl-PL"/>
        </w:rPr>
        <w:t xml:space="preserve"> żąda, aby </w:t>
      </w:r>
      <w:r w:rsidR="00BA0B57" w:rsidRPr="001054E2">
        <w:rPr>
          <w:rFonts w:asciiTheme="minorHAnsi" w:hAnsiTheme="minorHAnsi" w:cstheme="minorHAnsi"/>
          <w:lang w:eastAsia="pl-PL"/>
        </w:rPr>
        <w:t>Wykonawca</w:t>
      </w:r>
      <w:r w:rsidRPr="001054E2">
        <w:rPr>
          <w:rFonts w:asciiTheme="minorHAnsi" w:hAnsiTheme="minorHAnsi" w:cstheme="minorHAnsi"/>
          <w:lang w:eastAsia="pl-PL"/>
        </w:rPr>
        <w:t xml:space="preserve"> w terminie określonym przez Zamawiającego zastąpił ten podmiot innym podmiotem lub podmiotami </w:t>
      </w:r>
      <w:r w:rsidR="004F5F9F" w:rsidRPr="001054E2">
        <w:rPr>
          <w:rFonts w:asciiTheme="minorHAnsi" w:hAnsiTheme="minorHAnsi" w:cstheme="minorHAnsi"/>
          <w:lang w:eastAsia="pl-PL"/>
        </w:rPr>
        <w:t>albo wykazał, że</w:t>
      </w:r>
      <w:r w:rsidR="008A407A" w:rsidRPr="001054E2">
        <w:rPr>
          <w:rFonts w:asciiTheme="minorHAnsi" w:hAnsiTheme="minorHAnsi" w:cstheme="minorHAnsi"/>
          <w:lang w:eastAsia="pl-PL"/>
        </w:rPr>
        <w:t> </w:t>
      </w:r>
      <w:r w:rsidR="004F5F9F" w:rsidRPr="001054E2">
        <w:rPr>
          <w:rFonts w:asciiTheme="minorHAnsi" w:hAnsiTheme="minorHAnsi" w:cstheme="minorHAnsi"/>
          <w:lang w:eastAsia="pl-PL"/>
        </w:rPr>
        <w:t>samodzielnie spełnia warunki udziału w postępowaniu</w:t>
      </w:r>
      <w:r w:rsidRPr="001054E2">
        <w:rPr>
          <w:rFonts w:asciiTheme="minorHAnsi" w:hAnsiTheme="minorHAnsi" w:cstheme="minorHAnsi"/>
          <w:lang w:eastAsia="pl-PL"/>
        </w:rPr>
        <w:t>.</w:t>
      </w:r>
    </w:p>
    <w:p w14:paraId="355480CB" w14:textId="64C4666E" w:rsidR="00FB243F" w:rsidRPr="001054E2" w:rsidRDefault="005652D4" w:rsidP="00697ACC">
      <w:pPr>
        <w:suppressAutoHyphens w:val="0"/>
        <w:autoSpaceDE w:val="0"/>
        <w:autoSpaceDN w:val="0"/>
        <w:adjustRightInd w:val="0"/>
        <w:spacing w:line="276" w:lineRule="auto"/>
        <w:ind w:left="426"/>
        <w:rPr>
          <w:rFonts w:asciiTheme="minorHAnsi" w:eastAsiaTheme="minorHAnsi" w:hAnsiTheme="minorHAnsi" w:cstheme="minorHAnsi"/>
          <w:lang w:eastAsia="en-US"/>
        </w:rPr>
      </w:pPr>
      <w:r w:rsidRPr="001054E2">
        <w:rPr>
          <w:rFonts w:asciiTheme="minorHAnsi" w:eastAsiaTheme="minorHAnsi" w:hAnsiTheme="minorHAnsi" w:cstheme="minorHAnsi"/>
          <w:b/>
          <w:bCs/>
          <w:lang w:eastAsia="en-US"/>
        </w:rPr>
        <w:t>UWAGA:</w:t>
      </w:r>
      <w:r w:rsidRPr="001054E2">
        <w:rPr>
          <w:rFonts w:asciiTheme="minorHAnsi" w:eastAsiaTheme="minorHAnsi" w:hAnsiTheme="minorHAnsi" w:cstheme="minorHAnsi"/>
          <w:lang w:eastAsia="en-US"/>
        </w:rPr>
        <w:t xml:space="preserve"> </w:t>
      </w:r>
      <w:r w:rsidR="00BA0B57" w:rsidRPr="001054E2">
        <w:rPr>
          <w:rFonts w:asciiTheme="minorHAnsi" w:eastAsiaTheme="minorHAnsi" w:hAnsiTheme="minorHAnsi" w:cstheme="minorHAnsi"/>
          <w:lang w:eastAsia="en-US"/>
        </w:rPr>
        <w:t>Wykonawca</w:t>
      </w:r>
      <w:r w:rsidRPr="001054E2">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danym zakresie na zdolnościach lub sytuacji podmiotów udostępniających zasoby. </w:t>
      </w:r>
    </w:p>
    <w:p w14:paraId="05DDCD62" w14:textId="5BAAC9CA" w:rsidR="00FB243F" w:rsidRPr="001054E2" w:rsidRDefault="00FB243F" w:rsidP="0065309D">
      <w:pPr>
        <w:pStyle w:val="Nagwek2"/>
        <w:ind w:left="142" w:hanging="142"/>
        <w:rPr>
          <w:rFonts w:eastAsiaTheme="minorHAnsi" w:cstheme="minorHAnsi"/>
          <w:szCs w:val="24"/>
          <w:lang w:eastAsia="en-US"/>
        </w:rPr>
      </w:pPr>
      <w:r w:rsidRPr="001054E2">
        <w:rPr>
          <w:rFonts w:eastAsiaTheme="minorHAnsi" w:cstheme="minorHAnsi"/>
          <w:szCs w:val="24"/>
          <w:lang w:eastAsia="en-US"/>
        </w:rPr>
        <w:t xml:space="preserve">Oświadczenia i </w:t>
      </w:r>
      <w:r w:rsidRPr="001054E2">
        <w:rPr>
          <w:rFonts w:cstheme="minorHAnsi"/>
          <w:szCs w:val="24"/>
          <w:lang w:eastAsia="pl-PL"/>
        </w:rPr>
        <w:t>dokumenty</w:t>
      </w:r>
      <w:r w:rsidRPr="001054E2">
        <w:rPr>
          <w:rFonts w:eastAsiaTheme="minorHAnsi" w:cstheme="minorHAnsi"/>
          <w:szCs w:val="24"/>
          <w:lang w:eastAsia="en-US"/>
        </w:rPr>
        <w:t xml:space="preserve">, jakie </w:t>
      </w:r>
      <w:r w:rsidR="00FB55D7" w:rsidRPr="001054E2">
        <w:rPr>
          <w:rFonts w:eastAsiaTheme="minorHAnsi" w:cstheme="minorHAnsi"/>
          <w:szCs w:val="24"/>
          <w:lang w:eastAsia="en-US"/>
        </w:rPr>
        <w:t xml:space="preserve">Wykonawcy </w:t>
      </w:r>
      <w:r w:rsidRPr="001054E2">
        <w:rPr>
          <w:rFonts w:eastAsiaTheme="minorHAnsi" w:cstheme="minorHAnsi"/>
          <w:szCs w:val="24"/>
          <w:lang w:eastAsia="en-US"/>
        </w:rPr>
        <w:t xml:space="preserve">zobowiązani są dostarczyć w celu wykazania braku podstaw wykluczenia oraz potwierdzenia spełniania warunków </w:t>
      </w:r>
      <w:r w:rsidRPr="001054E2">
        <w:rPr>
          <w:rFonts w:eastAsiaTheme="minorHAnsi" w:cstheme="minorHAnsi"/>
          <w:szCs w:val="24"/>
          <w:lang w:eastAsia="en-US"/>
        </w:rPr>
        <w:lastRenderedPageBreak/>
        <w:t>udziału w postępowaniu</w:t>
      </w:r>
      <w:r w:rsidR="00BA0B57" w:rsidRPr="001054E2">
        <w:rPr>
          <w:rFonts w:eastAsiaTheme="minorHAnsi" w:cstheme="minorHAnsi"/>
          <w:szCs w:val="24"/>
          <w:lang w:eastAsia="en-US"/>
        </w:rPr>
        <w:t xml:space="preserve"> - </w:t>
      </w:r>
      <w:r w:rsidR="00234575" w:rsidRPr="001054E2">
        <w:rPr>
          <w:rFonts w:eastAsiaTheme="minorHAnsi" w:cstheme="minorHAnsi"/>
          <w:szCs w:val="24"/>
          <w:lang w:eastAsia="en-US"/>
        </w:rPr>
        <w:t>Podmiotowe środki dowodowe</w:t>
      </w:r>
      <w:r w:rsidR="008649FD" w:rsidRPr="001054E2">
        <w:rPr>
          <w:rFonts w:eastAsiaTheme="minorHAnsi" w:cstheme="minorHAnsi"/>
          <w:szCs w:val="24"/>
          <w:lang w:eastAsia="en-US"/>
        </w:rPr>
        <w:t xml:space="preserve"> na potwierdzenie, że oferowane</w:t>
      </w:r>
      <w:r w:rsidR="00A027F8" w:rsidRPr="001054E2">
        <w:rPr>
          <w:rFonts w:eastAsiaTheme="minorHAnsi" w:cstheme="minorHAnsi"/>
          <w:szCs w:val="24"/>
          <w:lang w:eastAsia="en-US"/>
        </w:rPr>
        <w:t xml:space="preserve"> </w:t>
      </w:r>
      <w:r w:rsidR="00697ACC" w:rsidRPr="001054E2">
        <w:rPr>
          <w:rFonts w:eastAsiaTheme="minorHAnsi" w:cstheme="minorHAnsi"/>
          <w:szCs w:val="24"/>
          <w:lang w:eastAsia="en-US"/>
        </w:rPr>
        <w:t>usługi</w:t>
      </w:r>
      <w:r w:rsidR="00820C91" w:rsidRPr="001054E2">
        <w:rPr>
          <w:rFonts w:eastAsiaTheme="minorHAnsi" w:cstheme="minorHAnsi"/>
          <w:szCs w:val="24"/>
          <w:lang w:eastAsia="en-US"/>
        </w:rPr>
        <w:t xml:space="preserve"> </w:t>
      </w:r>
      <w:r w:rsidR="008649FD" w:rsidRPr="001054E2">
        <w:rPr>
          <w:rFonts w:eastAsiaTheme="minorHAnsi" w:cstheme="minorHAnsi"/>
          <w:szCs w:val="24"/>
          <w:lang w:eastAsia="en-US"/>
        </w:rPr>
        <w:t xml:space="preserve">spełniają określone przez </w:t>
      </w:r>
      <w:r w:rsidR="00A027F8" w:rsidRPr="001054E2">
        <w:rPr>
          <w:rFonts w:eastAsiaTheme="minorHAnsi" w:cstheme="minorHAnsi"/>
          <w:szCs w:val="24"/>
          <w:lang w:eastAsia="en-US"/>
        </w:rPr>
        <w:t>Z</w:t>
      </w:r>
      <w:r w:rsidR="008649FD" w:rsidRPr="001054E2">
        <w:rPr>
          <w:rFonts w:eastAsiaTheme="minorHAnsi" w:cstheme="minorHAnsi"/>
          <w:szCs w:val="24"/>
          <w:lang w:eastAsia="en-US"/>
        </w:rPr>
        <w:t>amawiającego wymagania</w:t>
      </w:r>
      <w:r w:rsidR="00234575" w:rsidRPr="001054E2">
        <w:rPr>
          <w:rFonts w:eastAsiaTheme="minorHAnsi" w:cstheme="minorHAnsi"/>
          <w:szCs w:val="24"/>
          <w:lang w:eastAsia="en-US"/>
        </w:rPr>
        <w:t>.</w:t>
      </w:r>
    </w:p>
    <w:p w14:paraId="5B807402" w14:textId="6B66ADA0" w:rsidR="009C04BB" w:rsidRPr="001054E2" w:rsidRDefault="00234575" w:rsidP="0065309D">
      <w:pPr>
        <w:pStyle w:val="Akapitzlist"/>
        <w:numPr>
          <w:ilvl w:val="0"/>
          <w:numId w:val="42"/>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 xml:space="preserve">Do </w:t>
      </w:r>
      <w:r w:rsidRPr="001054E2">
        <w:rPr>
          <w:rFonts w:asciiTheme="minorHAnsi" w:hAnsiTheme="minorHAnsi" w:cstheme="minorHAnsi"/>
          <w:b/>
          <w:bCs/>
          <w:lang w:eastAsia="pl-PL"/>
        </w:rPr>
        <w:t>Oferty</w:t>
      </w:r>
      <w:r w:rsidRPr="001054E2">
        <w:rPr>
          <w:rFonts w:asciiTheme="minorHAnsi" w:hAnsiTheme="minorHAnsi" w:cstheme="minorHAnsi"/>
          <w:lang w:eastAsia="pl-PL"/>
        </w:rPr>
        <w:t xml:space="preserve"> </w:t>
      </w:r>
      <w:r w:rsidR="00185767" w:rsidRPr="001054E2">
        <w:rPr>
          <w:rFonts w:asciiTheme="minorHAnsi" w:hAnsiTheme="minorHAnsi" w:cstheme="minorHAnsi"/>
          <w:lang w:eastAsia="pl-PL"/>
        </w:rPr>
        <w:t xml:space="preserve">(Formularza Oferty - Załącznik nr 2 do SWZ) </w:t>
      </w:r>
      <w:r w:rsidR="00BA0B57" w:rsidRPr="001054E2">
        <w:rPr>
          <w:rFonts w:asciiTheme="minorHAnsi" w:hAnsiTheme="minorHAnsi" w:cstheme="minorHAnsi"/>
          <w:lang w:eastAsia="pl-PL"/>
        </w:rPr>
        <w:t>Wykonawca</w:t>
      </w:r>
      <w:r w:rsidRPr="001054E2">
        <w:rPr>
          <w:rFonts w:asciiTheme="minorHAnsi" w:hAnsiTheme="minorHAnsi" w:cstheme="minorHAnsi"/>
          <w:lang w:eastAsia="pl-PL"/>
        </w:rPr>
        <w:t xml:space="preserve"> zobowiązany jest dołączyć</w:t>
      </w:r>
      <w:r w:rsidR="009C04BB" w:rsidRPr="001054E2">
        <w:rPr>
          <w:rFonts w:asciiTheme="minorHAnsi" w:hAnsiTheme="minorHAnsi" w:cstheme="minorHAnsi"/>
          <w:lang w:eastAsia="pl-PL"/>
        </w:rPr>
        <w:t>:</w:t>
      </w:r>
    </w:p>
    <w:p w14:paraId="1FFF8373" w14:textId="3B4B9800" w:rsidR="00FF0612" w:rsidRPr="001054E2" w:rsidRDefault="00234575" w:rsidP="00A51791">
      <w:pPr>
        <w:pStyle w:val="Akapitzlist"/>
        <w:numPr>
          <w:ilvl w:val="1"/>
          <w:numId w:val="42"/>
        </w:numPr>
        <w:tabs>
          <w:tab w:val="left" w:pos="1276"/>
        </w:tabs>
        <w:suppressAutoHyphens w:val="0"/>
        <w:spacing w:line="276" w:lineRule="auto"/>
        <w:ind w:left="993" w:hanging="567"/>
        <w:rPr>
          <w:rFonts w:asciiTheme="minorHAnsi" w:hAnsiTheme="minorHAnsi" w:cstheme="minorHAnsi"/>
          <w:lang w:eastAsia="pl-PL"/>
        </w:rPr>
      </w:pPr>
      <w:r w:rsidRPr="001054E2">
        <w:rPr>
          <w:rFonts w:asciiTheme="minorHAnsi" w:hAnsiTheme="minorHAnsi" w:cstheme="minorHAnsi"/>
          <w:b/>
          <w:bCs/>
          <w:lang w:eastAsia="pl-PL"/>
        </w:rPr>
        <w:t>aktualne na dzień składania ofert oświadczenie</w:t>
      </w:r>
      <w:r w:rsidR="00854764" w:rsidRPr="001054E2">
        <w:rPr>
          <w:rFonts w:asciiTheme="minorHAnsi" w:hAnsiTheme="minorHAnsi" w:cstheme="minorHAnsi"/>
          <w:b/>
          <w:bCs/>
        </w:rPr>
        <w:t xml:space="preserve">, o którym mowa w art. 125 ust. 1 </w:t>
      </w:r>
      <w:r w:rsidR="00295713" w:rsidRPr="001054E2">
        <w:rPr>
          <w:rFonts w:asciiTheme="minorHAnsi" w:hAnsiTheme="minorHAnsi" w:cstheme="minorHAnsi"/>
          <w:b/>
          <w:bCs/>
        </w:rPr>
        <w:t xml:space="preserve">ustawy </w:t>
      </w:r>
      <w:r w:rsidR="00854764" w:rsidRPr="001054E2">
        <w:rPr>
          <w:rFonts w:asciiTheme="minorHAnsi" w:hAnsiTheme="minorHAnsi" w:cstheme="minorHAnsi"/>
          <w:b/>
          <w:bCs/>
        </w:rPr>
        <w:t>Pzp</w:t>
      </w:r>
      <w:r w:rsidR="00854764" w:rsidRPr="001054E2">
        <w:rPr>
          <w:rFonts w:asciiTheme="minorHAnsi" w:hAnsiTheme="minorHAnsi" w:cstheme="minorHAnsi"/>
          <w:lang w:eastAsia="pl-PL"/>
        </w:rPr>
        <w:t xml:space="preserve"> </w:t>
      </w:r>
      <w:r w:rsidR="00AE75C1" w:rsidRPr="001054E2">
        <w:rPr>
          <w:rFonts w:asciiTheme="minorHAnsi" w:hAnsiTheme="minorHAnsi" w:cstheme="minorHAnsi"/>
          <w:lang w:eastAsia="pl-PL"/>
        </w:rPr>
        <w:t>o</w:t>
      </w:r>
      <w:r w:rsidR="0095220B" w:rsidRPr="001054E2">
        <w:rPr>
          <w:rFonts w:asciiTheme="minorHAnsi" w:hAnsiTheme="minorHAnsi" w:cstheme="minorHAnsi"/>
          <w:lang w:eastAsia="pl-PL"/>
        </w:rPr>
        <w:t xml:space="preserve"> </w:t>
      </w:r>
      <w:r w:rsidR="000C25FE" w:rsidRPr="001054E2">
        <w:rPr>
          <w:rFonts w:asciiTheme="minorHAnsi" w:hAnsiTheme="minorHAnsi" w:cstheme="minorHAnsi"/>
          <w:lang w:eastAsia="pl-PL"/>
        </w:rPr>
        <w:t xml:space="preserve">braku podstaw do wykluczenia z postępowania oraz </w:t>
      </w:r>
      <w:r w:rsidRPr="001054E2">
        <w:rPr>
          <w:rFonts w:asciiTheme="minorHAnsi" w:hAnsiTheme="minorHAnsi" w:cstheme="minorHAnsi"/>
          <w:lang w:eastAsia="pl-PL"/>
        </w:rPr>
        <w:t xml:space="preserve">o spełnianiu warunków udziału </w:t>
      </w:r>
      <w:r w:rsidR="00E54AF5" w:rsidRPr="001054E2">
        <w:rPr>
          <w:rFonts w:asciiTheme="minorHAnsi" w:hAnsiTheme="minorHAnsi" w:cstheme="minorHAnsi"/>
          <w:lang w:eastAsia="pl-PL"/>
        </w:rPr>
        <w:t>w </w:t>
      </w:r>
      <w:r w:rsidRPr="001054E2">
        <w:rPr>
          <w:rFonts w:asciiTheme="minorHAnsi" w:hAnsiTheme="minorHAnsi" w:cstheme="minorHAnsi"/>
          <w:lang w:eastAsia="pl-PL"/>
        </w:rPr>
        <w:t xml:space="preserve">postępowaniu – zgodnie </w:t>
      </w:r>
      <w:r w:rsidR="00E54AF5" w:rsidRPr="001054E2">
        <w:rPr>
          <w:rFonts w:asciiTheme="minorHAnsi" w:hAnsiTheme="minorHAnsi" w:cstheme="minorHAnsi"/>
          <w:lang w:eastAsia="pl-PL"/>
        </w:rPr>
        <w:t>z</w:t>
      </w:r>
      <w:r w:rsidR="00033F37" w:rsidRPr="001054E2">
        <w:rPr>
          <w:rFonts w:asciiTheme="minorHAnsi" w:hAnsiTheme="minorHAnsi" w:cstheme="minorHAnsi"/>
          <w:lang w:eastAsia="pl-PL"/>
        </w:rPr>
        <w:t xml:space="preserve"> </w:t>
      </w:r>
      <w:r w:rsidRPr="001054E2">
        <w:rPr>
          <w:rFonts w:asciiTheme="minorHAnsi" w:hAnsiTheme="minorHAnsi" w:cstheme="minorHAnsi"/>
          <w:lang w:eastAsia="pl-PL"/>
        </w:rPr>
        <w:t xml:space="preserve">Załącznikiem nr </w:t>
      </w:r>
      <w:r w:rsidR="00EB1B7B" w:rsidRPr="001054E2">
        <w:rPr>
          <w:rFonts w:asciiTheme="minorHAnsi" w:hAnsiTheme="minorHAnsi" w:cstheme="minorHAnsi"/>
          <w:lang w:eastAsia="pl-PL"/>
        </w:rPr>
        <w:t>3</w:t>
      </w:r>
      <w:r w:rsidR="000D296E" w:rsidRPr="001054E2">
        <w:rPr>
          <w:rFonts w:asciiTheme="minorHAnsi" w:hAnsiTheme="minorHAnsi" w:cstheme="minorHAnsi"/>
          <w:lang w:eastAsia="pl-PL"/>
        </w:rPr>
        <w:t xml:space="preserve"> do SWZ</w:t>
      </w:r>
      <w:r w:rsidR="00F81252" w:rsidRPr="001054E2">
        <w:rPr>
          <w:rFonts w:asciiTheme="minorHAnsi" w:hAnsiTheme="minorHAnsi" w:cstheme="minorHAnsi"/>
          <w:lang w:eastAsia="pl-PL"/>
        </w:rPr>
        <w:t>, (Załącznik nr 3A Podmiotu udostępniającego zasoby).</w:t>
      </w:r>
      <w:r w:rsidR="00044ED1" w:rsidRPr="001054E2">
        <w:rPr>
          <w:rFonts w:asciiTheme="minorHAnsi" w:hAnsiTheme="minorHAnsi" w:cstheme="minorHAnsi"/>
          <w:lang w:eastAsia="pl-PL"/>
        </w:rPr>
        <w:t xml:space="preserve"> </w:t>
      </w:r>
      <w:r w:rsidR="00C56546" w:rsidRPr="001054E2">
        <w:rPr>
          <w:rFonts w:asciiTheme="minorHAnsi" w:hAnsiTheme="minorHAnsi" w:cstheme="minorHAnsi"/>
          <w:lang w:eastAsia="pl-PL"/>
        </w:rPr>
        <w:t>Oświadczenie to nie jest podmiotowym środkiem dowodowym.</w:t>
      </w:r>
      <w:r w:rsidR="009671BF" w:rsidRPr="001054E2">
        <w:rPr>
          <w:rFonts w:asciiTheme="minorHAnsi" w:hAnsiTheme="minorHAnsi" w:cstheme="minorHAnsi"/>
          <w:lang w:eastAsia="pl-PL"/>
        </w:rPr>
        <w:t xml:space="preserve"> </w:t>
      </w:r>
      <w:r w:rsidR="002B01EB" w:rsidRPr="001054E2">
        <w:rPr>
          <w:rFonts w:asciiTheme="minorHAnsi" w:hAnsiTheme="minorHAnsi" w:cstheme="minorHAnsi"/>
          <w:lang w:eastAsia="pl-PL"/>
        </w:rPr>
        <w:t xml:space="preserve">Informacje zawarte w oświadczeniu </w:t>
      </w:r>
      <w:r w:rsidR="00F1202E" w:rsidRPr="001054E2">
        <w:rPr>
          <w:rFonts w:asciiTheme="minorHAnsi" w:hAnsiTheme="minorHAnsi" w:cstheme="minorHAnsi"/>
          <w:lang w:eastAsia="pl-PL"/>
        </w:rPr>
        <w:t>stanowi</w:t>
      </w:r>
      <w:r w:rsidR="00033F37" w:rsidRPr="001054E2">
        <w:rPr>
          <w:rFonts w:asciiTheme="minorHAnsi" w:hAnsiTheme="minorHAnsi" w:cstheme="minorHAnsi"/>
          <w:lang w:eastAsia="pl-PL"/>
        </w:rPr>
        <w:t>ą</w:t>
      </w:r>
      <w:r w:rsidR="00F1202E" w:rsidRPr="001054E2">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033F37" w:rsidRPr="001054E2">
        <w:rPr>
          <w:rFonts w:asciiTheme="minorHAnsi" w:hAnsiTheme="minorHAnsi" w:cstheme="minorHAnsi"/>
          <w:lang w:eastAsia="pl-PL"/>
        </w:rPr>
        <w:t>Z</w:t>
      </w:r>
      <w:r w:rsidR="00F1202E" w:rsidRPr="001054E2">
        <w:rPr>
          <w:rFonts w:asciiTheme="minorHAnsi" w:hAnsiTheme="minorHAnsi" w:cstheme="minorHAnsi"/>
          <w:lang w:eastAsia="pl-PL"/>
        </w:rPr>
        <w:t>amawiającego podmiotowe środki dowodowe</w:t>
      </w:r>
      <w:r w:rsidR="002B01EB" w:rsidRPr="001054E2">
        <w:rPr>
          <w:rFonts w:asciiTheme="minorHAnsi" w:hAnsiTheme="minorHAnsi" w:cstheme="minorHAnsi"/>
          <w:lang w:eastAsia="pl-PL"/>
        </w:rPr>
        <w:t>, że</w:t>
      </w:r>
      <w:r w:rsidR="00033F37" w:rsidRPr="001054E2">
        <w:rPr>
          <w:rFonts w:asciiTheme="minorHAnsi" w:hAnsiTheme="minorHAnsi" w:cstheme="minorHAnsi"/>
          <w:lang w:eastAsia="pl-PL"/>
        </w:rPr>
        <w:t xml:space="preserve"> </w:t>
      </w:r>
      <w:r w:rsidR="00BA0B57" w:rsidRPr="001054E2">
        <w:rPr>
          <w:rFonts w:asciiTheme="minorHAnsi" w:hAnsiTheme="minorHAnsi" w:cstheme="minorHAnsi"/>
          <w:lang w:eastAsia="pl-PL"/>
        </w:rPr>
        <w:t>Wykonawca</w:t>
      </w:r>
      <w:r w:rsidR="002B01EB" w:rsidRPr="001054E2">
        <w:rPr>
          <w:rFonts w:asciiTheme="minorHAnsi" w:hAnsiTheme="minorHAnsi" w:cstheme="minorHAnsi"/>
          <w:lang w:eastAsia="pl-PL"/>
        </w:rPr>
        <w:t xml:space="preserve"> nie podlega wykluczeniu oraz spełnia warunki udziału w postępowaniu</w:t>
      </w:r>
      <w:r w:rsidR="00BA0B57" w:rsidRPr="001054E2">
        <w:rPr>
          <w:rFonts w:asciiTheme="minorHAnsi" w:hAnsiTheme="minorHAnsi" w:cstheme="minorHAnsi"/>
          <w:lang w:eastAsia="pl-PL"/>
        </w:rPr>
        <w:t>.</w:t>
      </w:r>
    </w:p>
    <w:p w14:paraId="270DB20A" w14:textId="4EAA9619" w:rsidR="000D296E" w:rsidRPr="001054E2" w:rsidRDefault="00BA0B57"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Zamawiający</w:t>
      </w:r>
      <w:r w:rsidR="000D296E" w:rsidRPr="001054E2">
        <w:rPr>
          <w:rFonts w:asciiTheme="minorHAnsi" w:hAnsiTheme="minorHAnsi" w:cstheme="minorHAnsi"/>
          <w:lang w:eastAsia="pl-PL"/>
        </w:rPr>
        <w:t xml:space="preserve"> w</w:t>
      </w:r>
      <w:r w:rsidR="00BB664B" w:rsidRPr="001054E2">
        <w:rPr>
          <w:rFonts w:asciiTheme="minorHAnsi" w:hAnsiTheme="minorHAnsi" w:cstheme="minorHAnsi"/>
          <w:lang w:eastAsia="pl-PL"/>
        </w:rPr>
        <w:t>e</w:t>
      </w:r>
      <w:r w:rsidR="000D296E" w:rsidRPr="001054E2">
        <w:rPr>
          <w:rFonts w:asciiTheme="minorHAnsi" w:hAnsiTheme="minorHAnsi" w:cstheme="minorHAnsi"/>
          <w:lang w:eastAsia="pl-PL"/>
        </w:rPr>
        <w:t>zw</w:t>
      </w:r>
      <w:r w:rsidR="00BB664B" w:rsidRPr="001054E2">
        <w:rPr>
          <w:rFonts w:asciiTheme="minorHAnsi" w:hAnsiTheme="minorHAnsi" w:cstheme="minorHAnsi"/>
          <w:lang w:eastAsia="pl-PL"/>
        </w:rPr>
        <w:t>ie</w:t>
      </w:r>
      <w:r w:rsidR="000D296E" w:rsidRPr="001054E2">
        <w:rPr>
          <w:rFonts w:asciiTheme="minorHAnsi" w:hAnsiTheme="minorHAnsi" w:cstheme="minorHAnsi"/>
          <w:lang w:eastAsia="pl-PL"/>
        </w:rPr>
        <w:t xml:space="preserve"> Wykonawcę, którego Oferta </w:t>
      </w:r>
      <w:r w:rsidR="00BB664B" w:rsidRPr="001054E2">
        <w:rPr>
          <w:rFonts w:asciiTheme="minorHAnsi" w:hAnsiTheme="minorHAnsi" w:cstheme="minorHAnsi"/>
          <w:lang w:eastAsia="pl-PL"/>
        </w:rPr>
        <w:t xml:space="preserve">zostanie </w:t>
      </w:r>
      <w:r w:rsidR="000D296E" w:rsidRPr="001054E2">
        <w:rPr>
          <w:rFonts w:asciiTheme="minorHAnsi" w:hAnsiTheme="minorHAnsi" w:cstheme="minorHAnsi"/>
          <w:lang w:eastAsia="pl-PL"/>
        </w:rPr>
        <w:t>najwyżej oceniona, do złożenia w</w:t>
      </w:r>
      <w:r w:rsidR="008A407A" w:rsidRPr="001054E2">
        <w:rPr>
          <w:rFonts w:asciiTheme="minorHAnsi" w:hAnsiTheme="minorHAnsi" w:cstheme="minorHAnsi"/>
          <w:lang w:eastAsia="pl-PL"/>
        </w:rPr>
        <w:t> </w:t>
      </w:r>
      <w:r w:rsidR="000D296E" w:rsidRPr="001054E2">
        <w:rPr>
          <w:rFonts w:asciiTheme="minorHAnsi" w:hAnsiTheme="minorHAnsi" w:cstheme="minorHAnsi"/>
          <w:lang w:eastAsia="pl-PL"/>
        </w:rPr>
        <w:t>wyznaczonym terminie, nie krótszym niż 5 dni</w:t>
      </w:r>
      <w:r w:rsidR="00C56546" w:rsidRPr="001054E2">
        <w:rPr>
          <w:rFonts w:asciiTheme="minorHAnsi" w:hAnsiTheme="minorHAnsi" w:cstheme="minorHAnsi"/>
          <w:lang w:eastAsia="pl-PL"/>
        </w:rPr>
        <w:t>,</w:t>
      </w:r>
      <w:r w:rsidR="000D296E" w:rsidRPr="001054E2">
        <w:rPr>
          <w:rFonts w:asciiTheme="minorHAnsi" w:hAnsiTheme="minorHAnsi" w:cstheme="minorHAnsi"/>
          <w:lang w:eastAsia="pl-PL"/>
        </w:rPr>
        <w:t xml:space="preserve"> od dnia wezwania, aktualnych na dzień złożenia podmiotowych środków dowodowych</w:t>
      </w:r>
      <w:r w:rsidR="00E5681A" w:rsidRPr="001054E2">
        <w:rPr>
          <w:rFonts w:asciiTheme="minorHAnsi" w:hAnsiTheme="minorHAnsi" w:cstheme="minorHAnsi"/>
          <w:lang w:eastAsia="pl-PL"/>
        </w:rPr>
        <w:t>:</w:t>
      </w:r>
    </w:p>
    <w:p w14:paraId="0E4268F3" w14:textId="1CB1A59F" w:rsidR="00532295" w:rsidRPr="001054E2" w:rsidRDefault="00532295" w:rsidP="00A51791">
      <w:pPr>
        <w:pStyle w:val="Akapitzlist"/>
        <w:numPr>
          <w:ilvl w:val="1"/>
          <w:numId w:val="42"/>
        </w:numPr>
        <w:suppressAutoHyphens w:val="0"/>
        <w:spacing w:line="276" w:lineRule="auto"/>
        <w:ind w:left="993" w:hanging="567"/>
        <w:rPr>
          <w:rFonts w:asciiTheme="minorHAnsi" w:hAnsiTheme="minorHAnsi" w:cstheme="minorHAnsi"/>
        </w:rPr>
      </w:pPr>
      <w:r w:rsidRPr="001054E2">
        <w:rPr>
          <w:rFonts w:asciiTheme="minorHAnsi" w:hAnsiTheme="minorHAnsi" w:cstheme="minorHAnsi"/>
          <w:b/>
          <w:bCs/>
        </w:rPr>
        <w:t xml:space="preserve">Oświadczenia Wykonawcy o aktualności informacji zawartych w oświadczeniu, o którym mowa w pkt 1 </w:t>
      </w:r>
      <w:proofErr w:type="spellStart"/>
      <w:r w:rsidRPr="001054E2">
        <w:rPr>
          <w:rFonts w:asciiTheme="minorHAnsi" w:hAnsiTheme="minorHAnsi" w:cstheme="minorHAnsi"/>
          <w:b/>
          <w:bCs/>
        </w:rPr>
        <w:t>ppkt</w:t>
      </w:r>
      <w:proofErr w:type="spellEnd"/>
      <w:r w:rsidRPr="001054E2">
        <w:rPr>
          <w:rFonts w:asciiTheme="minorHAnsi" w:hAnsiTheme="minorHAnsi" w:cstheme="minorHAnsi"/>
          <w:b/>
          <w:bCs/>
        </w:rPr>
        <w:t xml:space="preserve"> 1.1. SWZ</w:t>
      </w:r>
      <w:r w:rsidRPr="001054E2">
        <w:rPr>
          <w:rFonts w:asciiTheme="minorHAnsi" w:hAnsiTheme="minorHAnsi" w:cstheme="minorHAnsi"/>
        </w:rPr>
        <w:t>, w zakresie podstaw wykluczenia z postępowania wskazanych w Rozdziale VI SWZ (zgodnie z Załącznikiem nr 4 do SWZ);</w:t>
      </w:r>
    </w:p>
    <w:p w14:paraId="6759FC02" w14:textId="534B2BB1" w:rsidR="000D296E" w:rsidRPr="001054E2" w:rsidRDefault="0095220B" w:rsidP="00A51791">
      <w:pPr>
        <w:pStyle w:val="Akapitzlist"/>
        <w:numPr>
          <w:ilvl w:val="1"/>
          <w:numId w:val="42"/>
        </w:numPr>
        <w:suppressAutoHyphens w:val="0"/>
        <w:spacing w:line="276" w:lineRule="auto"/>
        <w:ind w:left="993" w:hanging="567"/>
        <w:rPr>
          <w:rFonts w:asciiTheme="minorHAnsi" w:hAnsiTheme="minorHAnsi" w:cstheme="minorHAnsi"/>
        </w:rPr>
      </w:pPr>
      <w:r w:rsidRPr="001054E2">
        <w:rPr>
          <w:rFonts w:asciiTheme="minorHAnsi" w:hAnsiTheme="minorHAnsi" w:cstheme="minorHAnsi"/>
          <w:b/>
          <w:bCs/>
        </w:rPr>
        <w:t>O</w:t>
      </w:r>
      <w:r w:rsidR="000D296E" w:rsidRPr="001054E2">
        <w:rPr>
          <w:rFonts w:asciiTheme="minorHAnsi" w:hAnsiTheme="minorHAnsi" w:cstheme="minorHAnsi"/>
          <w:b/>
          <w:bCs/>
        </w:rPr>
        <w:t xml:space="preserve">świadczenie </w:t>
      </w:r>
      <w:r w:rsidR="00BA0B57" w:rsidRPr="001054E2">
        <w:rPr>
          <w:rFonts w:asciiTheme="minorHAnsi" w:hAnsiTheme="minorHAnsi" w:cstheme="minorHAnsi"/>
          <w:b/>
          <w:bCs/>
        </w:rPr>
        <w:t>Wykonawcy</w:t>
      </w:r>
      <w:r w:rsidR="000D296E" w:rsidRPr="001054E2">
        <w:rPr>
          <w:rFonts w:asciiTheme="minorHAnsi" w:hAnsiTheme="minorHAnsi" w:cstheme="minorHAnsi"/>
          <w:b/>
          <w:bCs/>
        </w:rPr>
        <w:t xml:space="preserve"> o braku przynależności do tej samej grupy kapitałowej</w:t>
      </w:r>
      <w:r w:rsidR="00B15FBC" w:rsidRPr="001054E2">
        <w:rPr>
          <w:rFonts w:asciiTheme="minorHAnsi" w:hAnsiTheme="minorHAnsi" w:cstheme="minorHAnsi"/>
        </w:rPr>
        <w:t>, w</w:t>
      </w:r>
      <w:r w:rsidR="008A407A" w:rsidRPr="001054E2">
        <w:rPr>
          <w:rFonts w:asciiTheme="minorHAnsi" w:hAnsiTheme="minorHAnsi" w:cstheme="minorHAnsi"/>
        </w:rPr>
        <w:t> </w:t>
      </w:r>
      <w:r w:rsidR="00B15FBC" w:rsidRPr="001054E2">
        <w:rPr>
          <w:rFonts w:asciiTheme="minorHAnsi" w:hAnsiTheme="minorHAnsi" w:cstheme="minorHAnsi"/>
        </w:rPr>
        <w:t>rozumieniu ustawy z dnia 16 lutego 2007 r. o ochronie konkurencji i konsumentów (Dz</w:t>
      </w:r>
      <w:r w:rsidR="00C0048B" w:rsidRPr="001054E2">
        <w:rPr>
          <w:rFonts w:asciiTheme="minorHAnsi" w:hAnsiTheme="minorHAnsi" w:cstheme="minorHAnsi"/>
        </w:rPr>
        <w:t>. </w:t>
      </w:r>
      <w:r w:rsidR="00B15FBC" w:rsidRPr="001054E2">
        <w:rPr>
          <w:rFonts w:asciiTheme="minorHAnsi" w:hAnsiTheme="minorHAnsi" w:cstheme="minorHAnsi"/>
        </w:rPr>
        <w:t>U</w:t>
      </w:r>
      <w:r w:rsidR="00C0048B" w:rsidRPr="001054E2">
        <w:rPr>
          <w:rFonts w:asciiTheme="minorHAnsi" w:hAnsiTheme="minorHAnsi" w:cstheme="minorHAnsi"/>
        </w:rPr>
        <w:t>. </w:t>
      </w:r>
      <w:r w:rsidR="00B15FBC" w:rsidRPr="001054E2">
        <w:rPr>
          <w:rFonts w:asciiTheme="minorHAnsi" w:hAnsiTheme="minorHAnsi" w:cstheme="minorHAnsi"/>
        </w:rPr>
        <w:t>z 2021 r. poz.</w:t>
      </w:r>
      <w:r w:rsidR="008A407A" w:rsidRPr="001054E2">
        <w:rPr>
          <w:rFonts w:asciiTheme="minorHAnsi" w:hAnsiTheme="minorHAnsi" w:cstheme="minorHAnsi"/>
        </w:rPr>
        <w:t> </w:t>
      </w:r>
      <w:r w:rsidR="00B15FBC" w:rsidRPr="001054E2">
        <w:rPr>
          <w:rFonts w:asciiTheme="minorHAnsi" w:hAnsiTheme="minorHAnsi" w:cstheme="minorHAnsi"/>
        </w:rPr>
        <w:t>275</w:t>
      </w:r>
      <w:r w:rsidR="00FB55D7" w:rsidRPr="001054E2">
        <w:rPr>
          <w:rFonts w:asciiTheme="minorHAnsi" w:hAnsiTheme="minorHAnsi" w:cstheme="minorHAnsi"/>
        </w:rPr>
        <w:t xml:space="preserve">, z </w:t>
      </w:r>
      <w:proofErr w:type="spellStart"/>
      <w:r w:rsidR="00FB55D7" w:rsidRPr="001054E2">
        <w:rPr>
          <w:rFonts w:asciiTheme="minorHAnsi" w:hAnsiTheme="minorHAnsi" w:cstheme="minorHAnsi"/>
        </w:rPr>
        <w:t>późn</w:t>
      </w:r>
      <w:proofErr w:type="spellEnd"/>
      <w:r w:rsidR="00FB55D7" w:rsidRPr="001054E2">
        <w:rPr>
          <w:rFonts w:asciiTheme="minorHAnsi" w:hAnsiTheme="minorHAnsi" w:cstheme="minorHAnsi"/>
        </w:rPr>
        <w:t xml:space="preserve">. </w:t>
      </w:r>
      <w:r w:rsidR="006E1C15" w:rsidRPr="001054E2">
        <w:rPr>
          <w:rFonts w:asciiTheme="minorHAnsi" w:hAnsiTheme="minorHAnsi" w:cstheme="minorHAnsi"/>
        </w:rPr>
        <w:t>z</w:t>
      </w:r>
      <w:r w:rsidR="00FB55D7" w:rsidRPr="001054E2">
        <w:rPr>
          <w:rFonts w:asciiTheme="minorHAnsi" w:hAnsiTheme="minorHAnsi" w:cstheme="minorHAnsi"/>
        </w:rPr>
        <w:t>m.</w:t>
      </w:r>
      <w:r w:rsidR="00B15FBC" w:rsidRPr="001054E2">
        <w:rPr>
          <w:rFonts w:asciiTheme="minorHAnsi" w:hAnsiTheme="minorHAnsi" w:cstheme="minorHAnsi"/>
        </w:rPr>
        <w:t>),</w:t>
      </w:r>
      <w:r w:rsidR="000D296E" w:rsidRPr="001054E2">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1054E2">
        <w:rPr>
          <w:rFonts w:asciiTheme="minorHAnsi" w:hAnsiTheme="minorHAnsi" w:cstheme="minorHAnsi"/>
        </w:rPr>
        <w:t>Wykonawcy</w:t>
      </w:r>
      <w:r w:rsidR="000D296E" w:rsidRPr="001054E2">
        <w:rPr>
          <w:rFonts w:asciiTheme="minorHAnsi" w:hAnsiTheme="minorHAnsi" w:cstheme="minorHAnsi"/>
        </w:rPr>
        <w:t xml:space="preserve"> należącego do tej samej grupy kapitałowej</w:t>
      </w:r>
      <w:r w:rsidR="00EA35B0" w:rsidRPr="001054E2">
        <w:rPr>
          <w:rFonts w:asciiTheme="minorHAnsi" w:hAnsiTheme="minorHAnsi" w:cstheme="minorHAnsi"/>
        </w:rPr>
        <w:t xml:space="preserve"> (</w:t>
      </w:r>
      <w:r w:rsidR="00472139" w:rsidRPr="001054E2">
        <w:rPr>
          <w:rFonts w:asciiTheme="minorHAnsi" w:hAnsiTheme="minorHAnsi" w:cstheme="minorHAnsi"/>
        </w:rPr>
        <w:t xml:space="preserve">zgodnie z </w:t>
      </w:r>
      <w:r w:rsidR="00EA35B0" w:rsidRPr="001054E2">
        <w:rPr>
          <w:rFonts w:asciiTheme="minorHAnsi" w:hAnsiTheme="minorHAnsi" w:cstheme="minorHAnsi"/>
        </w:rPr>
        <w:t>Załącznik</w:t>
      </w:r>
      <w:r w:rsidR="00472139" w:rsidRPr="001054E2">
        <w:rPr>
          <w:rFonts w:asciiTheme="minorHAnsi" w:hAnsiTheme="minorHAnsi" w:cstheme="minorHAnsi"/>
        </w:rPr>
        <w:t>iem</w:t>
      </w:r>
      <w:r w:rsidR="00EA35B0" w:rsidRPr="001054E2">
        <w:rPr>
          <w:rFonts w:asciiTheme="minorHAnsi" w:hAnsiTheme="minorHAnsi" w:cstheme="minorHAnsi"/>
        </w:rPr>
        <w:t xml:space="preserve"> nr 5 do SWZ);</w:t>
      </w:r>
    </w:p>
    <w:p w14:paraId="4F863481" w14:textId="066EBBE3" w:rsidR="0095220B" w:rsidRPr="001054E2" w:rsidRDefault="0095220B" w:rsidP="00A51791">
      <w:pPr>
        <w:pStyle w:val="Akapitzlist"/>
        <w:numPr>
          <w:ilvl w:val="1"/>
          <w:numId w:val="42"/>
        </w:numPr>
        <w:spacing w:line="276" w:lineRule="auto"/>
        <w:ind w:left="993" w:hanging="567"/>
        <w:rPr>
          <w:rFonts w:asciiTheme="minorHAnsi" w:hAnsiTheme="minorHAnsi" w:cstheme="minorHAnsi"/>
        </w:rPr>
      </w:pPr>
      <w:r w:rsidRPr="001054E2">
        <w:rPr>
          <w:rFonts w:asciiTheme="minorHAnsi" w:hAnsiTheme="minorHAnsi" w:cstheme="minorHAnsi"/>
          <w:b/>
          <w:bCs/>
        </w:rPr>
        <w:t>Wykaz usług</w:t>
      </w:r>
      <w:r w:rsidRPr="001054E2">
        <w:rPr>
          <w:rFonts w:asciiTheme="minorHAnsi" w:hAnsiTheme="minorHAnsi" w:cstheme="minorHAnsi"/>
        </w:rPr>
        <w:t xml:space="preserve"> potwierdzający spełnianie warunku określonego w rozdziale VII pkt 2 </w:t>
      </w:r>
      <w:proofErr w:type="spellStart"/>
      <w:r w:rsidRPr="001054E2">
        <w:rPr>
          <w:rFonts w:asciiTheme="minorHAnsi" w:hAnsiTheme="minorHAnsi" w:cstheme="minorHAnsi"/>
        </w:rPr>
        <w:t>ppkt</w:t>
      </w:r>
      <w:proofErr w:type="spellEnd"/>
      <w:r w:rsidRPr="001054E2">
        <w:rPr>
          <w:rFonts w:asciiTheme="minorHAnsi" w:hAnsiTheme="minorHAnsi" w:cstheme="minorHAnsi"/>
        </w:rPr>
        <w:t xml:space="preserve"> 2.4. SWZ. Usługi powinny być wykonane, a w przypadku świadczeń powtarzających się lub ciągłych również wykonywanych należycie w okresie ostatnich trzech lat przed upływem terminu składania ofert, </w:t>
      </w:r>
      <w:r w:rsidR="004836BE" w:rsidRPr="001054E2">
        <w:rPr>
          <w:rFonts w:asciiTheme="minorHAnsi" w:hAnsiTheme="minorHAnsi" w:cstheme="minorHAnsi"/>
        </w:rPr>
        <w:t>a </w:t>
      </w:r>
      <w:r w:rsidRPr="001054E2">
        <w:rPr>
          <w:rFonts w:asciiTheme="minorHAnsi" w:hAnsiTheme="minorHAnsi" w:cstheme="minorHAnsi"/>
        </w:rPr>
        <w:t xml:space="preserve">jeżeli okres prowadzenia działalności jest krótszy – w tym okresie, wraz </w:t>
      </w:r>
      <w:r w:rsidR="004836BE" w:rsidRPr="001054E2">
        <w:rPr>
          <w:rFonts w:asciiTheme="minorHAnsi" w:hAnsiTheme="minorHAnsi" w:cstheme="minorHAnsi"/>
        </w:rPr>
        <w:t>z </w:t>
      </w:r>
      <w:r w:rsidRPr="001054E2">
        <w:rPr>
          <w:rFonts w:asciiTheme="minorHAnsi" w:hAnsiTheme="minorHAnsi" w:cstheme="minorHAnsi"/>
        </w:rPr>
        <w:t>podaniem ich wartości, przedmiotu, dat wykonania i podmiotów, na rzecz których usługi te zostały wykonane lub są wykonywane.</w:t>
      </w:r>
    </w:p>
    <w:p w14:paraId="259F8E56" w14:textId="79B2172D" w:rsidR="00185767" w:rsidRPr="001054E2" w:rsidRDefault="0095220B" w:rsidP="00A51791">
      <w:pPr>
        <w:pStyle w:val="Akapitzlist"/>
        <w:spacing w:line="276" w:lineRule="auto"/>
        <w:ind w:left="993"/>
        <w:rPr>
          <w:rFonts w:asciiTheme="minorHAnsi" w:hAnsiTheme="minorHAnsi" w:cstheme="minorHAnsi"/>
        </w:rPr>
      </w:pPr>
      <w:r w:rsidRPr="001054E2">
        <w:rPr>
          <w:rFonts w:asciiTheme="minorHAnsi" w:hAnsiTheme="minorHAnsi" w:cstheme="minorHAnsi"/>
        </w:rPr>
        <w:t xml:space="preserve">Do wykazu należy załączyć dowody potwierdzające, że wymienione usługi zostały wykonane należycie, w szczególności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r w:rsidR="004F032E" w:rsidRPr="001054E2">
        <w:rPr>
          <w:rFonts w:asciiTheme="minorHAnsi" w:hAnsiTheme="minorHAnsi" w:cstheme="minorHAnsi"/>
        </w:rPr>
        <w:lastRenderedPageBreak/>
        <w:t>W </w:t>
      </w:r>
      <w:r w:rsidRPr="001054E2">
        <w:rPr>
          <w:rFonts w:asciiTheme="minorHAnsi" w:hAnsiTheme="minorHAnsi" w:cstheme="minorHAnsi"/>
        </w:rPr>
        <w:t xml:space="preserve">przypadku świadczeń powtarzających się lub ciągłych nadal wykonywanych referencje bądź inne dokumenty potwierdzające ich należyte wykonywanie powinny być wystawione w okresie ostatnich 3 miesięcy przed upływem terminu składania ofert. Wykaz należy sporządzić według Załącznika nr </w:t>
      </w:r>
      <w:r w:rsidR="00472139" w:rsidRPr="001054E2">
        <w:rPr>
          <w:rFonts w:asciiTheme="minorHAnsi" w:hAnsiTheme="minorHAnsi" w:cstheme="minorHAnsi"/>
        </w:rPr>
        <w:t>6</w:t>
      </w:r>
      <w:r w:rsidRPr="001054E2">
        <w:rPr>
          <w:rFonts w:asciiTheme="minorHAnsi" w:hAnsiTheme="minorHAnsi" w:cstheme="minorHAnsi"/>
        </w:rPr>
        <w:t xml:space="preserve"> do SWZ</w:t>
      </w:r>
      <w:r w:rsidR="00472139" w:rsidRPr="001054E2">
        <w:rPr>
          <w:rFonts w:asciiTheme="minorHAnsi" w:hAnsiTheme="minorHAnsi" w:cstheme="minorHAnsi"/>
        </w:rPr>
        <w:t>.</w:t>
      </w:r>
    </w:p>
    <w:p w14:paraId="2D48912D" w14:textId="03BA8ADA" w:rsidR="00E5681A" w:rsidRPr="001054E2" w:rsidRDefault="00BA0B57"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Zamawiający</w:t>
      </w:r>
      <w:r w:rsidR="00E5681A" w:rsidRPr="001054E2">
        <w:rPr>
          <w:rFonts w:asciiTheme="minorHAnsi" w:hAnsiTheme="minorHAnsi" w:cstheme="minorHAnsi"/>
          <w:lang w:eastAsia="pl-PL"/>
        </w:rPr>
        <w:t xml:space="preserve"> nie wzywa do złożenia podmiotowych środków dowodowych jeżeli może je uzyskać za pomocą bezpłatnych i ogólnodostępnych baz danych, </w:t>
      </w:r>
      <w:r w:rsidR="004F032E" w:rsidRPr="001054E2">
        <w:rPr>
          <w:rFonts w:asciiTheme="minorHAnsi" w:hAnsiTheme="minorHAnsi" w:cstheme="minorHAnsi"/>
          <w:lang w:eastAsia="pl-PL"/>
        </w:rPr>
        <w:t>w </w:t>
      </w:r>
      <w:r w:rsidR="00E5681A" w:rsidRPr="001054E2">
        <w:rPr>
          <w:rFonts w:asciiTheme="minorHAnsi" w:hAnsiTheme="minorHAnsi" w:cstheme="minorHAnsi"/>
          <w:lang w:eastAsia="pl-PL"/>
        </w:rPr>
        <w:t>szczególności rejestrów publicznych w</w:t>
      </w:r>
      <w:r w:rsidR="00B64B99" w:rsidRPr="001054E2">
        <w:rPr>
          <w:rFonts w:asciiTheme="minorHAnsi" w:hAnsiTheme="minorHAnsi" w:cstheme="minorHAnsi"/>
          <w:lang w:eastAsia="pl-PL"/>
        </w:rPr>
        <w:t> </w:t>
      </w:r>
      <w:r w:rsidR="00E5681A" w:rsidRPr="001054E2">
        <w:rPr>
          <w:rFonts w:asciiTheme="minorHAnsi" w:hAnsiTheme="minorHAnsi" w:cstheme="minorHAnsi"/>
          <w:lang w:eastAsia="pl-PL"/>
        </w:rPr>
        <w:t>rozumieniu ustawy z dnia 17 lutego 2005 r. o informatyzacji działalności podmiotów</w:t>
      </w:r>
      <w:r w:rsidR="00A45606" w:rsidRPr="001054E2">
        <w:rPr>
          <w:rFonts w:asciiTheme="minorHAnsi" w:hAnsiTheme="minorHAnsi" w:cstheme="minorHAnsi"/>
          <w:lang w:eastAsia="pl-PL"/>
        </w:rPr>
        <w:t xml:space="preserve"> </w:t>
      </w:r>
      <w:r w:rsidR="00E5681A" w:rsidRPr="001054E2">
        <w:rPr>
          <w:rFonts w:asciiTheme="minorHAnsi" w:hAnsiTheme="minorHAnsi" w:cstheme="minorHAnsi"/>
          <w:lang w:eastAsia="pl-PL"/>
        </w:rPr>
        <w:t xml:space="preserve">realizujących zadania publiczne, o ile </w:t>
      </w:r>
      <w:r w:rsidRPr="001054E2">
        <w:rPr>
          <w:rFonts w:asciiTheme="minorHAnsi" w:hAnsiTheme="minorHAnsi" w:cstheme="minorHAnsi"/>
          <w:lang w:eastAsia="pl-PL"/>
        </w:rPr>
        <w:t>Wykonawca</w:t>
      </w:r>
      <w:r w:rsidR="00E5681A" w:rsidRPr="001054E2">
        <w:rPr>
          <w:rFonts w:asciiTheme="minorHAnsi" w:hAnsiTheme="minorHAnsi" w:cstheme="minorHAnsi"/>
          <w:lang w:eastAsia="pl-PL"/>
        </w:rPr>
        <w:t xml:space="preserve"> wskazał w oświadczeniu, o którym mowa w art. 125 ust. 1 ustawy Pzp dane umożliwiające dostęp do tych środków.</w:t>
      </w:r>
      <w:r w:rsidR="005179A4" w:rsidRPr="001054E2">
        <w:rPr>
          <w:rFonts w:asciiTheme="minorHAnsi" w:hAnsiTheme="minorHAnsi" w:cstheme="minorHAnsi"/>
          <w:lang w:eastAsia="pl-PL"/>
        </w:rPr>
        <w:t xml:space="preserve"> </w:t>
      </w:r>
    </w:p>
    <w:p w14:paraId="6FAE9D66" w14:textId="2F5FB4ED" w:rsidR="00E5681A" w:rsidRPr="001054E2"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Wykonawca</w:t>
      </w:r>
      <w:r w:rsidR="00E5681A" w:rsidRPr="001054E2">
        <w:rPr>
          <w:rFonts w:asciiTheme="minorHAnsi" w:hAnsiTheme="minorHAnsi" w:cstheme="minorHAnsi"/>
          <w:lang w:eastAsia="pl-PL"/>
        </w:rPr>
        <w:t xml:space="preserve"> nie jest zobowiązany do złożenia podmiotowych środków dowodowych, które </w:t>
      </w:r>
      <w:r w:rsidRPr="001054E2">
        <w:rPr>
          <w:rFonts w:asciiTheme="minorHAnsi" w:hAnsiTheme="minorHAnsi" w:cstheme="minorHAnsi"/>
          <w:lang w:eastAsia="pl-PL"/>
        </w:rPr>
        <w:t>Zamawiający</w:t>
      </w:r>
      <w:r w:rsidR="00E5681A" w:rsidRPr="001054E2">
        <w:rPr>
          <w:rFonts w:asciiTheme="minorHAnsi" w:hAnsiTheme="minorHAnsi" w:cstheme="minorHAnsi"/>
          <w:lang w:eastAsia="pl-PL"/>
        </w:rPr>
        <w:t xml:space="preserve"> posiada, jeżeli </w:t>
      </w:r>
      <w:r w:rsidRPr="001054E2">
        <w:rPr>
          <w:rFonts w:asciiTheme="minorHAnsi" w:hAnsiTheme="minorHAnsi" w:cstheme="minorHAnsi"/>
          <w:lang w:eastAsia="pl-PL"/>
        </w:rPr>
        <w:t>Wykonawca</w:t>
      </w:r>
      <w:r w:rsidR="00E5681A" w:rsidRPr="001054E2">
        <w:rPr>
          <w:rFonts w:asciiTheme="minorHAnsi" w:hAnsiTheme="minorHAnsi" w:cstheme="minorHAnsi"/>
          <w:lang w:eastAsia="pl-PL"/>
        </w:rPr>
        <w:t xml:space="preserve"> wskaże te środki oraz potwierdzi ich prawidłowość i</w:t>
      </w:r>
      <w:r w:rsidR="00621999" w:rsidRPr="001054E2">
        <w:rPr>
          <w:rFonts w:asciiTheme="minorHAnsi" w:hAnsiTheme="minorHAnsi" w:cstheme="minorHAnsi"/>
          <w:lang w:eastAsia="pl-PL"/>
        </w:rPr>
        <w:t> </w:t>
      </w:r>
      <w:r w:rsidR="00E5681A" w:rsidRPr="001054E2">
        <w:rPr>
          <w:rFonts w:asciiTheme="minorHAnsi" w:hAnsiTheme="minorHAnsi" w:cstheme="minorHAnsi"/>
          <w:lang w:eastAsia="pl-PL"/>
        </w:rPr>
        <w:t>aktualność.</w:t>
      </w:r>
      <w:r w:rsidR="00EA35B0" w:rsidRPr="001054E2">
        <w:rPr>
          <w:rFonts w:asciiTheme="minorHAnsi" w:hAnsiTheme="minorHAnsi" w:cstheme="minorHAnsi"/>
          <w:lang w:eastAsia="pl-PL"/>
        </w:rPr>
        <w:t xml:space="preserve"> </w:t>
      </w:r>
    </w:p>
    <w:p w14:paraId="11B1BA4B" w14:textId="646EB731" w:rsidR="00FB243F" w:rsidRPr="001054E2"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Wykonawca</w:t>
      </w:r>
      <w:r w:rsidR="00FB243F" w:rsidRPr="001054E2">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1054E2">
        <w:rPr>
          <w:rFonts w:asciiTheme="minorHAnsi" w:hAnsiTheme="minorHAnsi" w:cstheme="minorHAnsi"/>
          <w:lang w:eastAsia="pl-PL"/>
        </w:rPr>
        <w:t>lub w postaci elektronicznej opatrzonej podpisem zaufanym lub podpisem osobistym,</w:t>
      </w:r>
      <w:r w:rsidR="00FB243F" w:rsidRPr="001054E2">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r w:rsidR="00EA35B0" w:rsidRPr="001054E2">
        <w:rPr>
          <w:rFonts w:asciiTheme="minorHAnsi" w:hAnsiTheme="minorHAnsi" w:cstheme="minorHAnsi"/>
          <w:lang w:eastAsia="pl-PL"/>
        </w:rPr>
        <w:t xml:space="preserve"> </w:t>
      </w:r>
    </w:p>
    <w:p w14:paraId="7586422D" w14:textId="612AB5A0" w:rsidR="003E2D52" w:rsidRPr="001054E2"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Wykonawcy</w:t>
      </w:r>
      <w:r w:rsidR="00B6234F" w:rsidRPr="001054E2">
        <w:rPr>
          <w:rFonts w:asciiTheme="minorHAnsi" w:hAnsiTheme="minorHAnsi" w:cstheme="minorHAnsi"/>
          <w:lang w:eastAsia="pl-PL"/>
        </w:rPr>
        <w:t xml:space="preserve"> mogą wspólnie ubiegać się o udzielenie zamówienia</w:t>
      </w:r>
      <w:r w:rsidR="00621999" w:rsidRPr="001054E2">
        <w:rPr>
          <w:rFonts w:asciiTheme="minorHAnsi" w:hAnsiTheme="minorHAnsi" w:cstheme="minorHAnsi"/>
          <w:lang w:eastAsia="pl-PL"/>
        </w:rPr>
        <w:t xml:space="preserve"> (np. konsorcjum)</w:t>
      </w:r>
      <w:r w:rsidR="00B6234F" w:rsidRPr="001054E2">
        <w:rPr>
          <w:rFonts w:asciiTheme="minorHAnsi" w:hAnsiTheme="minorHAnsi" w:cstheme="minorHAnsi"/>
          <w:lang w:eastAsia="pl-PL"/>
        </w:rPr>
        <w:t>. W</w:t>
      </w:r>
      <w:r w:rsidR="00AB33A9" w:rsidRPr="001054E2">
        <w:rPr>
          <w:rFonts w:asciiTheme="minorHAnsi" w:hAnsiTheme="minorHAnsi" w:cstheme="minorHAnsi"/>
          <w:lang w:eastAsia="pl-PL"/>
        </w:rPr>
        <w:t> </w:t>
      </w:r>
      <w:r w:rsidR="00B6234F" w:rsidRPr="001054E2">
        <w:rPr>
          <w:rFonts w:asciiTheme="minorHAnsi" w:hAnsiTheme="minorHAnsi" w:cstheme="minorHAnsi"/>
          <w:lang w:eastAsia="pl-PL"/>
        </w:rPr>
        <w:t xml:space="preserve">takim przypadku </w:t>
      </w:r>
      <w:r w:rsidRPr="001054E2">
        <w:rPr>
          <w:rFonts w:asciiTheme="minorHAnsi" w:hAnsiTheme="minorHAnsi" w:cstheme="minorHAnsi"/>
          <w:lang w:eastAsia="pl-PL"/>
        </w:rPr>
        <w:t>Wykonawcy</w:t>
      </w:r>
      <w:r w:rsidR="003E2D52" w:rsidRPr="001054E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w:t>
      </w:r>
      <w:r w:rsidR="004836BE" w:rsidRPr="001054E2">
        <w:rPr>
          <w:rFonts w:asciiTheme="minorHAnsi" w:hAnsiTheme="minorHAnsi" w:cstheme="minorHAnsi"/>
          <w:lang w:eastAsia="pl-PL"/>
        </w:rPr>
        <w:t>i </w:t>
      </w:r>
      <w:r w:rsidR="003E2D52" w:rsidRPr="001054E2">
        <w:rPr>
          <w:rFonts w:asciiTheme="minorHAnsi" w:hAnsiTheme="minorHAnsi" w:cstheme="minorHAnsi"/>
          <w:lang w:eastAsia="pl-PL"/>
        </w:rPr>
        <w:t xml:space="preserve">zawarcia umowy w sprawie zamówienia publicznego. Pełnomocnictwo należy przedłożyć wraz z Ofertą. </w:t>
      </w:r>
    </w:p>
    <w:p w14:paraId="2DF51723" w14:textId="3E86A3E0" w:rsidR="00B6234F" w:rsidRPr="001054E2" w:rsidRDefault="003E2D52" w:rsidP="00EA35B0">
      <w:pPr>
        <w:pStyle w:val="Akapitzlist"/>
        <w:suppressAutoHyphens w:val="0"/>
        <w:spacing w:line="276" w:lineRule="auto"/>
        <w:ind w:left="426"/>
        <w:rPr>
          <w:rFonts w:asciiTheme="minorHAnsi" w:hAnsiTheme="minorHAnsi" w:cstheme="minorHAnsi"/>
          <w:lang w:eastAsia="pl-PL"/>
        </w:rPr>
      </w:pPr>
      <w:r w:rsidRPr="001054E2">
        <w:rPr>
          <w:rFonts w:asciiTheme="minorHAnsi" w:hAnsiTheme="minorHAnsi" w:cstheme="minorHAnsi"/>
          <w:b/>
          <w:bCs/>
          <w:lang w:eastAsia="pl-PL"/>
        </w:rPr>
        <w:t>UWAGA:</w:t>
      </w:r>
      <w:r w:rsidRPr="001054E2">
        <w:rPr>
          <w:rFonts w:asciiTheme="minorHAnsi" w:hAnsiTheme="minorHAnsi" w:cstheme="minorHAnsi"/>
          <w:lang w:eastAsia="pl-PL"/>
        </w:rPr>
        <w:t xml:space="preserve"> </w:t>
      </w:r>
      <w:r w:rsidR="00CD5997" w:rsidRPr="001054E2">
        <w:rPr>
          <w:rFonts w:asciiTheme="minorHAnsi" w:hAnsiTheme="minorHAnsi" w:cstheme="minorHAnsi"/>
          <w:lang w:eastAsia="pl-PL"/>
        </w:rPr>
        <w:t>T</w:t>
      </w:r>
      <w:r w:rsidRPr="001054E2">
        <w:rPr>
          <w:rFonts w:asciiTheme="minorHAnsi" w:hAnsiTheme="minorHAnsi" w:cstheme="minorHAnsi"/>
          <w:lang w:eastAsia="pl-PL"/>
        </w:rPr>
        <w:t xml:space="preserve">reść pełnomocnictwa powinna dokładnie określać zakres umocowania oraz dane mocodawców i pełnomocnika. Pełnomocnictwo musi być złożone </w:t>
      </w:r>
      <w:r w:rsidR="004836BE" w:rsidRPr="001054E2">
        <w:rPr>
          <w:rFonts w:asciiTheme="minorHAnsi" w:hAnsiTheme="minorHAnsi" w:cstheme="minorHAnsi"/>
          <w:lang w:eastAsia="pl-PL"/>
        </w:rPr>
        <w:t>w </w:t>
      </w:r>
      <w:r w:rsidRPr="001054E2">
        <w:rPr>
          <w:rFonts w:asciiTheme="minorHAnsi" w:hAnsiTheme="minorHAnsi" w:cstheme="minorHAnsi"/>
          <w:lang w:eastAsia="pl-PL"/>
        </w:rPr>
        <w:t>oryginale (postać elektroniczna opatrzona kwalifikowanym podpisem elektronicznym lub podpisem zaufanym lub podpisem osobistym) lub kopii poświadczonej notarialnie w postaci elektronicznej opatrzonej kwalifikowanym podpisem elektronicznym.</w:t>
      </w:r>
      <w:r w:rsidR="00B40D5D" w:rsidRPr="001054E2">
        <w:rPr>
          <w:rFonts w:asciiTheme="minorHAnsi" w:hAnsiTheme="minorHAnsi" w:cstheme="minorHAnsi"/>
          <w:lang w:eastAsia="pl-PL"/>
        </w:rPr>
        <w:t xml:space="preserve"> </w:t>
      </w:r>
    </w:p>
    <w:p w14:paraId="69F5D862" w14:textId="1650CD72" w:rsidR="00FA1001" w:rsidRPr="001054E2" w:rsidRDefault="00FA1001"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W przypadku Wykonawców wspólnie ubiegających się o udzielenie zamówienia, oświadczeni</w:t>
      </w:r>
      <w:r w:rsidR="00760B33" w:rsidRPr="001054E2">
        <w:rPr>
          <w:rFonts w:asciiTheme="minorHAnsi" w:hAnsiTheme="minorHAnsi" w:cstheme="minorHAnsi"/>
          <w:lang w:eastAsia="pl-PL"/>
        </w:rPr>
        <w:t>e</w:t>
      </w:r>
      <w:r w:rsidRPr="001054E2">
        <w:rPr>
          <w:rFonts w:asciiTheme="minorHAnsi" w:hAnsiTheme="minorHAnsi" w:cstheme="minorHAnsi"/>
          <w:lang w:eastAsia="pl-PL"/>
        </w:rPr>
        <w:t>, o</w:t>
      </w:r>
      <w:r w:rsidR="007D457C" w:rsidRPr="001054E2">
        <w:rPr>
          <w:rFonts w:asciiTheme="minorHAnsi" w:hAnsiTheme="minorHAnsi" w:cstheme="minorHAnsi"/>
          <w:lang w:eastAsia="pl-PL"/>
        </w:rPr>
        <w:t xml:space="preserve"> </w:t>
      </w:r>
      <w:r w:rsidRPr="001054E2">
        <w:rPr>
          <w:rFonts w:asciiTheme="minorHAnsi" w:hAnsiTheme="minorHAnsi" w:cstheme="minorHAnsi"/>
          <w:lang w:eastAsia="pl-PL"/>
        </w:rPr>
        <w:t>który</w:t>
      </w:r>
      <w:r w:rsidR="001758C9" w:rsidRPr="001054E2">
        <w:rPr>
          <w:rFonts w:asciiTheme="minorHAnsi" w:hAnsiTheme="minorHAnsi" w:cstheme="minorHAnsi"/>
          <w:lang w:eastAsia="pl-PL"/>
        </w:rPr>
        <w:t>m</w:t>
      </w:r>
      <w:r w:rsidRPr="001054E2">
        <w:rPr>
          <w:rFonts w:asciiTheme="minorHAnsi" w:hAnsiTheme="minorHAnsi" w:cstheme="minorHAnsi"/>
          <w:lang w:eastAsia="pl-PL"/>
        </w:rPr>
        <w:t xml:space="preserve"> mowa w Rozdziale </w:t>
      </w:r>
      <w:r w:rsidR="007D457C" w:rsidRPr="001054E2">
        <w:rPr>
          <w:rFonts w:asciiTheme="minorHAnsi" w:hAnsiTheme="minorHAnsi" w:cstheme="minorHAnsi"/>
          <w:lang w:eastAsia="pl-PL"/>
        </w:rPr>
        <w:t>VIII</w:t>
      </w:r>
      <w:r w:rsidRPr="001054E2">
        <w:rPr>
          <w:rFonts w:asciiTheme="minorHAnsi" w:hAnsiTheme="minorHAnsi" w:cstheme="minorHAnsi"/>
          <w:lang w:eastAsia="pl-PL"/>
        </w:rPr>
        <w:t xml:space="preserve"> pkt 1 </w:t>
      </w:r>
      <w:proofErr w:type="spellStart"/>
      <w:r w:rsidR="00991230" w:rsidRPr="001054E2">
        <w:rPr>
          <w:rFonts w:asciiTheme="minorHAnsi" w:hAnsiTheme="minorHAnsi" w:cstheme="minorHAnsi"/>
          <w:lang w:eastAsia="pl-PL"/>
        </w:rPr>
        <w:t>ppkt</w:t>
      </w:r>
      <w:proofErr w:type="spellEnd"/>
      <w:r w:rsidR="00991230" w:rsidRPr="001054E2">
        <w:rPr>
          <w:rFonts w:asciiTheme="minorHAnsi" w:hAnsiTheme="minorHAnsi" w:cstheme="minorHAnsi"/>
          <w:lang w:eastAsia="pl-PL"/>
        </w:rPr>
        <w:t xml:space="preserve"> 1.1.</w:t>
      </w:r>
      <w:r w:rsidR="00BE1ADD" w:rsidRPr="001054E2">
        <w:rPr>
          <w:rFonts w:asciiTheme="minorHAnsi" w:hAnsiTheme="minorHAnsi" w:cstheme="minorHAnsi"/>
          <w:lang w:eastAsia="pl-PL"/>
        </w:rPr>
        <w:t xml:space="preserve"> </w:t>
      </w:r>
      <w:r w:rsidRPr="001054E2">
        <w:rPr>
          <w:rFonts w:asciiTheme="minorHAnsi" w:hAnsiTheme="minorHAnsi" w:cstheme="minorHAnsi"/>
          <w:lang w:eastAsia="pl-PL"/>
        </w:rPr>
        <w:t xml:space="preserve">SWZ, składa każdy </w:t>
      </w:r>
      <w:r w:rsidR="004836BE" w:rsidRPr="001054E2">
        <w:rPr>
          <w:rFonts w:asciiTheme="minorHAnsi" w:hAnsiTheme="minorHAnsi" w:cstheme="minorHAnsi"/>
          <w:lang w:eastAsia="pl-PL"/>
        </w:rPr>
        <w:t>z </w:t>
      </w:r>
      <w:r w:rsidRPr="001054E2">
        <w:rPr>
          <w:rFonts w:asciiTheme="minorHAnsi" w:hAnsiTheme="minorHAnsi" w:cstheme="minorHAnsi"/>
          <w:lang w:eastAsia="pl-PL"/>
        </w:rPr>
        <w:t>Wykonawców. Oświadczeni</w:t>
      </w:r>
      <w:r w:rsidR="00760B33" w:rsidRPr="001054E2">
        <w:rPr>
          <w:rFonts w:asciiTheme="minorHAnsi" w:hAnsiTheme="minorHAnsi" w:cstheme="minorHAnsi"/>
          <w:lang w:eastAsia="pl-PL"/>
        </w:rPr>
        <w:t>e</w:t>
      </w:r>
      <w:r w:rsidRPr="001054E2">
        <w:rPr>
          <w:rFonts w:asciiTheme="minorHAnsi" w:hAnsiTheme="minorHAnsi" w:cstheme="minorHAnsi"/>
          <w:lang w:eastAsia="pl-PL"/>
        </w:rPr>
        <w:t xml:space="preserve"> te potwierdza brak podstaw wykluczenia oraz spełnianie warunkó</w:t>
      </w:r>
      <w:r w:rsidR="005A451A" w:rsidRPr="001054E2">
        <w:rPr>
          <w:rFonts w:asciiTheme="minorHAnsi" w:hAnsiTheme="minorHAnsi" w:cstheme="minorHAnsi"/>
          <w:lang w:eastAsia="pl-PL"/>
        </w:rPr>
        <w:t>w</w:t>
      </w:r>
      <w:r w:rsidRPr="001054E2">
        <w:rPr>
          <w:rFonts w:asciiTheme="minorHAnsi" w:hAnsiTheme="minorHAnsi" w:cstheme="minorHAnsi"/>
          <w:lang w:eastAsia="pl-PL"/>
        </w:rPr>
        <w:t xml:space="preserve"> udziału w zakresie, w jakim każdy z Wykonawców wykazuje spełnianie warunków udziału w postępowaniu.</w:t>
      </w:r>
      <w:r w:rsidR="00B40D5D" w:rsidRPr="001054E2">
        <w:rPr>
          <w:rFonts w:asciiTheme="minorHAnsi" w:hAnsiTheme="minorHAnsi" w:cstheme="minorHAnsi"/>
          <w:lang w:eastAsia="pl-PL"/>
        </w:rPr>
        <w:t xml:space="preserve"> </w:t>
      </w:r>
    </w:p>
    <w:p w14:paraId="5E3711FC" w14:textId="27599495" w:rsidR="00FB243F" w:rsidRPr="001054E2" w:rsidRDefault="00FB243F"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0" w:name="_Hlk68681274"/>
      <w:r w:rsidR="00BA0B57" w:rsidRPr="001054E2">
        <w:rPr>
          <w:rFonts w:asciiTheme="minorHAnsi" w:hAnsiTheme="minorHAnsi" w:cstheme="minorHAnsi"/>
          <w:lang w:eastAsia="pl-PL"/>
        </w:rPr>
        <w:t>Wykonawca</w:t>
      </w:r>
      <w:r w:rsidRPr="001054E2">
        <w:rPr>
          <w:rFonts w:asciiTheme="minorHAnsi" w:hAnsiTheme="minorHAnsi" w:cstheme="minorHAnsi"/>
          <w:lang w:eastAsia="pl-PL"/>
        </w:rPr>
        <w:t xml:space="preserve"> składa dokumenty</w:t>
      </w:r>
      <w:r w:rsidR="005A10E0" w:rsidRPr="001054E2">
        <w:rPr>
          <w:rFonts w:asciiTheme="minorHAnsi" w:hAnsiTheme="minorHAnsi" w:cstheme="minorHAnsi"/>
          <w:lang w:eastAsia="pl-PL"/>
        </w:rPr>
        <w:t xml:space="preserve"> w</w:t>
      </w:r>
      <w:r w:rsidRPr="001054E2">
        <w:rPr>
          <w:rFonts w:asciiTheme="minorHAnsi" w:hAnsiTheme="minorHAnsi" w:cstheme="minorHAnsi"/>
          <w:lang w:eastAsia="pl-PL"/>
        </w:rPr>
        <w:t xml:space="preserve"> </w:t>
      </w:r>
      <w:bookmarkEnd w:id="10"/>
      <w:r w:rsidR="005A10E0" w:rsidRPr="001054E2">
        <w:rPr>
          <w:rFonts w:asciiTheme="minorHAnsi" w:hAnsiTheme="minorHAnsi" w:cstheme="minorHAnsi"/>
          <w:lang w:eastAsia="pl-PL"/>
        </w:rPr>
        <w:t xml:space="preserve">formie elektronicznej lub w postaci elektronicznej opatrzonej </w:t>
      </w:r>
      <w:r w:rsidR="005A10E0" w:rsidRPr="001054E2">
        <w:rPr>
          <w:rFonts w:asciiTheme="minorHAnsi" w:hAnsiTheme="minorHAnsi" w:cstheme="minorHAnsi"/>
          <w:lang w:eastAsia="pl-PL"/>
        </w:rPr>
        <w:lastRenderedPageBreak/>
        <w:t xml:space="preserve">podpisem zaufanym lub podpisem osobistym </w:t>
      </w:r>
      <w:r w:rsidRPr="001054E2">
        <w:rPr>
          <w:rFonts w:asciiTheme="minorHAnsi" w:hAnsiTheme="minorHAnsi" w:cstheme="minorHAnsi"/>
          <w:lang w:eastAsia="pl-PL"/>
        </w:rPr>
        <w:t>potwierdzające brak podstaw do wykluczenia każdego z nich odrębnie.</w:t>
      </w:r>
      <w:r w:rsidR="00B40D5D" w:rsidRPr="001054E2">
        <w:rPr>
          <w:rFonts w:asciiTheme="minorHAnsi" w:hAnsiTheme="minorHAnsi" w:cstheme="minorHAnsi"/>
          <w:lang w:eastAsia="pl-PL"/>
        </w:rPr>
        <w:t xml:space="preserve"> </w:t>
      </w:r>
    </w:p>
    <w:p w14:paraId="1086980C" w14:textId="7F649BDB" w:rsidR="003E2D52" w:rsidRPr="001054E2" w:rsidRDefault="003E2D52"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1054E2">
        <w:rPr>
          <w:rFonts w:asciiTheme="minorHAnsi" w:hAnsiTheme="minorHAnsi" w:cstheme="minorHAnsi"/>
          <w:lang w:eastAsia="pl-PL"/>
        </w:rPr>
        <w:t xml:space="preserve">Wszelka korespondencja oraz rozliczenia dokonywane będą wyłącznie </w:t>
      </w:r>
      <w:r w:rsidR="004F032E" w:rsidRPr="001054E2">
        <w:rPr>
          <w:rFonts w:asciiTheme="minorHAnsi" w:hAnsiTheme="minorHAnsi" w:cstheme="minorHAnsi"/>
          <w:lang w:eastAsia="pl-PL"/>
        </w:rPr>
        <w:t>z </w:t>
      </w:r>
      <w:r w:rsidRPr="001054E2">
        <w:rPr>
          <w:rFonts w:asciiTheme="minorHAnsi" w:hAnsiTheme="minorHAnsi" w:cstheme="minorHAnsi"/>
          <w:lang w:eastAsia="pl-PL"/>
        </w:rPr>
        <w:t>pełnomocnikiem (liderem)</w:t>
      </w:r>
      <w:r w:rsidR="006B4CD8" w:rsidRPr="001054E2">
        <w:rPr>
          <w:rFonts w:asciiTheme="minorHAnsi" w:hAnsiTheme="minorHAnsi" w:cstheme="minorHAnsi"/>
          <w:lang w:eastAsia="pl-PL"/>
        </w:rPr>
        <w:t>.</w:t>
      </w:r>
      <w:r w:rsidR="00B40D5D" w:rsidRPr="001054E2">
        <w:rPr>
          <w:rFonts w:asciiTheme="minorHAnsi" w:hAnsiTheme="minorHAnsi" w:cstheme="minorHAnsi"/>
          <w:lang w:eastAsia="pl-PL"/>
        </w:rPr>
        <w:t xml:space="preserve"> </w:t>
      </w:r>
    </w:p>
    <w:p w14:paraId="28A442B5" w14:textId="7AF38DE5" w:rsidR="001D3836" w:rsidRPr="001054E2" w:rsidRDefault="001D3836" w:rsidP="009B4941">
      <w:pPr>
        <w:pStyle w:val="Akapitzlist"/>
        <w:numPr>
          <w:ilvl w:val="0"/>
          <w:numId w:val="42"/>
        </w:numPr>
        <w:suppressAutoHyphens w:val="0"/>
        <w:spacing w:line="276" w:lineRule="auto"/>
        <w:ind w:left="426" w:hanging="426"/>
        <w:rPr>
          <w:rFonts w:asciiTheme="minorHAnsi" w:hAnsiTheme="minorHAnsi" w:cstheme="minorHAnsi"/>
          <w:lang w:eastAsia="pl-PL"/>
        </w:rPr>
      </w:pPr>
      <w:r w:rsidRPr="001054E2">
        <w:rPr>
          <w:rFonts w:asciiTheme="minorHAnsi" w:hAnsiTheme="minorHAnsi" w:cstheme="minorHAnsi"/>
          <w:lang w:eastAsia="pl-PL"/>
        </w:rPr>
        <w:t>Obowiązek złożenia oświadczenia, o którym mowa w artykule 117 ust</w:t>
      </w:r>
      <w:r w:rsidR="00EB45F3" w:rsidRPr="001054E2">
        <w:rPr>
          <w:rFonts w:asciiTheme="minorHAnsi" w:hAnsiTheme="minorHAnsi" w:cstheme="minorHAnsi"/>
          <w:lang w:eastAsia="pl-PL"/>
        </w:rPr>
        <w:t xml:space="preserve">. </w:t>
      </w:r>
      <w:r w:rsidRPr="001054E2">
        <w:rPr>
          <w:rFonts w:asciiTheme="minorHAnsi" w:hAnsiTheme="minorHAnsi" w:cstheme="minorHAnsi"/>
          <w:lang w:eastAsia="pl-PL"/>
        </w:rPr>
        <w:t>4 ustawy Pzp, dotyczy również Wykonawców prowadzących działalność w formie spółki cywilnej, którzy na gruncie ustawy Pzp są wykonawcami wspólnie ubiegającymi się o udzielenie zamówienia.</w:t>
      </w:r>
    </w:p>
    <w:p w14:paraId="01B9E7E9" w14:textId="1F1674C7" w:rsidR="00FB243F" w:rsidRPr="001054E2"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1054E2">
        <w:rPr>
          <w:rFonts w:asciiTheme="minorHAnsi" w:hAnsiTheme="minorHAnsi" w:cstheme="minorHAnsi"/>
          <w:lang w:eastAsia="pl-PL"/>
        </w:rPr>
        <w:t>Jeżeli jest to niezbędne do zapewnienia odpowiedniego przebiegu postępowania o</w:t>
      </w:r>
      <w:r w:rsidR="00A55F43" w:rsidRPr="001054E2">
        <w:rPr>
          <w:rFonts w:asciiTheme="minorHAnsi" w:hAnsiTheme="minorHAnsi" w:cstheme="minorHAnsi"/>
          <w:lang w:eastAsia="pl-PL"/>
        </w:rPr>
        <w:t> </w:t>
      </w:r>
      <w:r w:rsidRPr="001054E2">
        <w:rPr>
          <w:rFonts w:asciiTheme="minorHAnsi" w:hAnsiTheme="minorHAnsi" w:cstheme="minorHAnsi"/>
          <w:lang w:eastAsia="pl-PL"/>
        </w:rPr>
        <w:t xml:space="preserve">udzielenie zamówienia, </w:t>
      </w:r>
      <w:r w:rsidR="00BA0B57" w:rsidRPr="001054E2">
        <w:rPr>
          <w:rFonts w:asciiTheme="minorHAnsi" w:hAnsiTheme="minorHAnsi" w:cstheme="minorHAnsi"/>
          <w:lang w:eastAsia="pl-PL"/>
        </w:rPr>
        <w:t>Zamawiający</w:t>
      </w:r>
      <w:r w:rsidRPr="001054E2">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w:t>
      </w:r>
      <w:r w:rsidR="00A55F43" w:rsidRPr="001054E2">
        <w:rPr>
          <w:rFonts w:asciiTheme="minorHAnsi" w:hAnsiTheme="minorHAnsi" w:cstheme="minorHAnsi"/>
          <w:lang w:eastAsia="pl-PL"/>
        </w:rPr>
        <w:t> </w:t>
      </w:r>
      <w:r w:rsidRPr="001054E2">
        <w:rPr>
          <w:rFonts w:asciiTheme="minorHAnsi" w:hAnsiTheme="minorHAnsi" w:cstheme="minorHAnsi"/>
          <w:lang w:eastAsia="pl-PL"/>
        </w:rPr>
        <w:t xml:space="preserve">postępowaniu, a jeżeli zachodzą uzasadnione podstawy do uznania, </w:t>
      </w:r>
      <w:r w:rsidR="004836BE" w:rsidRPr="001054E2">
        <w:rPr>
          <w:rFonts w:asciiTheme="minorHAnsi" w:hAnsiTheme="minorHAnsi" w:cstheme="minorHAnsi"/>
          <w:lang w:eastAsia="pl-PL"/>
        </w:rPr>
        <w:t>że </w:t>
      </w:r>
      <w:r w:rsidRPr="001054E2">
        <w:rPr>
          <w:rFonts w:asciiTheme="minorHAnsi" w:hAnsiTheme="minorHAnsi" w:cstheme="minorHAnsi"/>
          <w:lang w:eastAsia="pl-PL"/>
        </w:rPr>
        <w:t>złożone uprzednio oświadczenia lub dokumenty nie są już aktualne, do złożenia aktualnych oświadczeń lub dokumentów.</w:t>
      </w:r>
    </w:p>
    <w:p w14:paraId="540296AE" w14:textId="3B8AB7DB" w:rsidR="00FB243F" w:rsidRPr="001054E2"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1054E2">
        <w:rPr>
          <w:rFonts w:asciiTheme="minorHAnsi" w:hAnsiTheme="minorHAnsi" w:cstheme="minorHAnsi"/>
          <w:lang w:eastAsia="pl-PL"/>
        </w:rPr>
        <w:t>Dokumenty lub oświadczenia</w:t>
      </w:r>
      <w:r w:rsidR="005A10E0" w:rsidRPr="001054E2">
        <w:rPr>
          <w:rFonts w:asciiTheme="minorHAnsi" w:hAnsiTheme="minorHAnsi" w:cstheme="minorHAnsi"/>
          <w:lang w:eastAsia="pl-PL"/>
        </w:rPr>
        <w:t xml:space="preserve"> </w:t>
      </w:r>
      <w:r w:rsidRPr="001054E2">
        <w:rPr>
          <w:rFonts w:asciiTheme="minorHAnsi" w:hAnsiTheme="minorHAnsi" w:cstheme="minorHAnsi"/>
          <w:lang w:eastAsia="pl-PL"/>
        </w:rPr>
        <w:t xml:space="preserve">jakich może żądać </w:t>
      </w:r>
      <w:r w:rsidR="00BA0B57" w:rsidRPr="001054E2">
        <w:rPr>
          <w:rFonts w:asciiTheme="minorHAnsi" w:hAnsiTheme="minorHAnsi" w:cstheme="minorHAnsi"/>
          <w:lang w:eastAsia="pl-PL"/>
        </w:rPr>
        <w:t>Zamawiający</w:t>
      </w:r>
      <w:r w:rsidRPr="001054E2">
        <w:rPr>
          <w:rFonts w:asciiTheme="minorHAnsi" w:hAnsiTheme="minorHAnsi" w:cstheme="minorHAnsi"/>
          <w:lang w:eastAsia="pl-PL"/>
        </w:rPr>
        <w:t xml:space="preserve"> od </w:t>
      </w:r>
      <w:r w:rsidR="00BA0B57" w:rsidRPr="001054E2">
        <w:rPr>
          <w:rFonts w:asciiTheme="minorHAnsi" w:hAnsiTheme="minorHAnsi" w:cstheme="minorHAnsi"/>
          <w:lang w:eastAsia="pl-PL"/>
        </w:rPr>
        <w:t>Wykonawcy</w:t>
      </w:r>
      <w:r w:rsidRPr="001054E2">
        <w:rPr>
          <w:rFonts w:asciiTheme="minorHAnsi" w:hAnsiTheme="minorHAnsi" w:cstheme="minorHAnsi"/>
          <w:lang w:eastAsia="pl-PL"/>
        </w:rPr>
        <w:t xml:space="preserve"> w</w:t>
      </w:r>
      <w:r w:rsidR="00A55F43" w:rsidRPr="001054E2">
        <w:rPr>
          <w:rFonts w:asciiTheme="minorHAnsi" w:hAnsiTheme="minorHAnsi" w:cstheme="minorHAnsi"/>
          <w:lang w:eastAsia="pl-PL"/>
        </w:rPr>
        <w:t> </w:t>
      </w:r>
      <w:r w:rsidRPr="001054E2">
        <w:rPr>
          <w:rFonts w:asciiTheme="minorHAnsi" w:hAnsiTheme="minorHAnsi" w:cstheme="minorHAnsi"/>
          <w:lang w:eastAsia="pl-PL"/>
        </w:rPr>
        <w:t>postępowaniu o</w:t>
      </w:r>
      <w:r w:rsidR="003F0315" w:rsidRPr="001054E2">
        <w:rPr>
          <w:rFonts w:asciiTheme="minorHAnsi" w:hAnsiTheme="minorHAnsi" w:cstheme="minorHAnsi"/>
          <w:lang w:eastAsia="pl-PL"/>
        </w:rPr>
        <w:t> </w:t>
      </w:r>
      <w:r w:rsidRPr="001054E2">
        <w:rPr>
          <w:rFonts w:asciiTheme="minorHAnsi" w:hAnsiTheme="minorHAnsi" w:cstheme="minorHAnsi"/>
          <w:lang w:eastAsia="pl-PL"/>
        </w:rPr>
        <w:t xml:space="preserve">udzielenie zamówienia, powinny być złożone w oryginale </w:t>
      </w:r>
      <w:r w:rsidR="004836BE" w:rsidRPr="001054E2">
        <w:rPr>
          <w:rFonts w:asciiTheme="minorHAnsi" w:hAnsiTheme="minorHAnsi" w:cstheme="minorHAnsi"/>
          <w:lang w:eastAsia="pl-PL"/>
        </w:rPr>
        <w:t>w </w:t>
      </w:r>
      <w:r w:rsidRPr="001054E2">
        <w:rPr>
          <w:rFonts w:asciiTheme="minorHAnsi" w:hAnsiTheme="minorHAnsi" w:cstheme="minorHAnsi"/>
          <w:lang w:eastAsia="pl-PL"/>
        </w:rPr>
        <w:t>postaci dokumentu elektronicznego lub w elektronicznej kopii dokumentu poświadczonej za zgodność z oryginałem</w:t>
      </w:r>
      <w:r w:rsidR="00C77ADF" w:rsidRPr="001054E2">
        <w:rPr>
          <w:rFonts w:asciiTheme="minorHAnsi" w:hAnsiTheme="minorHAnsi" w:cstheme="minorHAnsi"/>
          <w:lang w:eastAsia="pl-PL"/>
        </w:rPr>
        <w:t>.</w:t>
      </w:r>
    </w:p>
    <w:p w14:paraId="0BF80E6E" w14:textId="397330A0" w:rsidR="00FB243F" w:rsidRPr="001054E2"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1054E2">
        <w:rPr>
          <w:rFonts w:asciiTheme="minorHAnsi" w:hAnsiTheme="minorHAnsi" w:cstheme="minorHAnsi"/>
          <w:lang w:eastAsia="pl-PL"/>
        </w:rPr>
        <w:t xml:space="preserve">Jeżeli oświadczenia lub inne złożone przez Wykonawcę dokumenty budzą wątpliwości Zamawiającego, może on zwrócić się bezpośrednio do właściwego podmiotu, na rzecz którego </w:t>
      </w:r>
      <w:r w:rsidR="008A2A1E" w:rsidRPr="001054E2">
        <w:rPr>
          <w:rFonts w:asciiTheme="minorHAnsi" w:hAnsiTheme="minorHAnsi" w:cstheme="minorHAnsi"/>
          <w:lang w:eastAsia="pl-PL"/>
        </w:rPr>
        <w:t>usługi</w:t>
      </w:r>
      <w:r w:rsidRPr="001054E2">
        <w:rPr>
          <w:rFonts w:asciiTheme="minorHAnsi" w:hAnsiTheme="minorHAnsi" w:cstheme="minorHAnsi"/>
          <w:lang w:eastAsia="pl-PL"/>
        </w:rPr>
        <w:t xml:space="preserve"> były wykonane</w:t>
      </w:r>
      <w:r w:rsidR="00B36AE4" w:rsidRPr="001054E2">
        <w:rPr>
          <w:rFonts w:asciiTheme="minorHAnsi" w:hAnsiTheme="minorHAnsi" w:cstheme="minorHAnsi"/>
          <w:lang w:eastAsia="pl-PL"/>
        </w:rPr>
        <w:t xml:space="preserve"> </w:t>
      </w:r>
      <w:r w:rsidRPr="001054E2">
        <w:rPr>
          <w:rFonts w:asciiTheme="minorHAnsi" w:hAnsiTheme="minorHAnsi" w:cstheme="minorHAnsi"/>
          <w:lang w:eastAsia="pl-PL"/>
        </w:rPr>
        <w:t>o dodatkowe informacje lub dokumenty w tym zakresie.</w:t>
      </w:r>
    </w:p>
    <w:p w14:paraId="30366CE5" w14:textId="01F26002" w:rsidR="00FB243F" w:rsidRPr="001054E2"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1054E2">
        <w:rPr>
          <w:rFonts w:asciiTheme="minorHAnsi" w:hAnsiTheme="minorHAnsi" w:cstheme="minorHAnsi"/>
          <w:lang w:eastAsia="pl-PL"/>
        </w:rPr>
        <w:t xml:space="preserve">W przypadku wątpliwości, co do treści dokumentu złożonego przez Wykonawcę, </w:t>
      </w:r>
      <w:r w:rsidR="00BA0B57" w:rsidRPr="001054E2">
        <w:rPr>
          <w:rFonts w:asciiTheme="minorHAnsi" w:hAnsiTheme="minorHAnsi" w:cstheme="minorHAnsi"/>
          <w:lang w:eastAsia="pl-PL"/>
        </w:rPr>
        <w:t>Zamawiający</w:t>
      </w:r>
      <w:r w:rsidRPr="001054E2">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r w:rsidR="00034A4D" w:rsidRPr="001054E2">
        <w:rPr>
          <w:rFonts w:asciiTheme="minorHAnsi" w:hAnsiTheme="minorHAnsi" w:cstheme="minorHAnsi"/>
          <w:lang w:eastAsia="pl-PL"/>
        </w:rPr>
        <w:t xml:space="preserve"> </w:t>
      </w:r>
    </w:p>
    <w:p w14:paraId="3EDC224F" w14:textId="0304D449" w:rsidR="00C47265" w:rsidRPr="001054E2" w:rsidRDefault="00170027"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1054E2">
        <w:rPr>
          <w:rFonts w:asciiTheme="minorHAnsi" w:hAnsiTheme="minorHAnsi" w:cstheme="minorHAnsi"/>
          <w:lang w:eastAsia="pl-PL"/>
        </w:rPr>
        <w:t>Dokumenty i oświadczenia sporządzone w języku obcym Wykonawca składa wraz z</w:t>
      </w:r>
      <w:r w:rsidR="00A55F43" w:rsidRPr="001054E2">
        <w:rPr>
          <w:rFonts w:asciiTheme="minorHAnsi" w:hAnsiTheme="minorHAnsi" w:cstheme="minorHAnsi"/>
          <w:lang w:eastAsia="pl-PL"/>
        </w:rPr>
        <w:t> </w:t>
      </w:r>
      <w:r w:rsidRPr="001054E2">
        <w:rPr>
          <w:rFonts w:asciiTheme="minorHAnsi" w:hAnsiTheme="minorHAnsi" w:cstheme="minorHAnsi"/>
          <w:lang w:eastAsia="pl-PL"/>
        </w:rPr>
        <w:t>tłumaczeniem na język polski. Zamawiający może wezwać Wykonawcę do przedłożenia również tłumaczenia dokumentów na język polski wskazanych przez Wykonawcę i</w:t>
      </w:r>
      <w:r w:rsidR="00A55F43" w:rsidRPr="001054E2">
        <w:rPr>
          <w:rFonts w:asciiTheme="minorHAnsi" w:hAnsiTheme="minorHAnsi" w:cstheme="minorHAnsi"/>
          <w:lang w:eastAsia="pl-PL"/>
        </w:rPr>
        <w:t> </w:t>
      </w:r>
      <w:r w:rsidRPr="001054E2">
        <w:rPr>
          <w:rFonts w:asciiTheme="minorHAnsi" w:hAnsiTheme="minorHAnsi" w:cstheme="minorHAnsi"/>
          <w:lang w:eastAsia="pl-PL"/>
        </w:rPr>
        <w:t xml:space="preserve">pobranych samodzielnie przez Zamawiającego, jeżeli nie są one dostępne w języku polskim. </w:t>
      </w:r>
    </w:p>
    <w:p w14:paraId="4D182460" w14:textId="2041EFC7" w:rsidR="00024C27" w:rsidRPr="001054E2" w:rsidRDefault="00024C27" w:rsidP="00E53269">
      <w:pPr>
        <w:pStyle w:val="Nagwek2"/>
        <w:tabs>
          <w:tab w:val="left" w:pos="426"/>
        </w:tabs>
        <w:ind w:left="142" w:hanging="142"/>
        <w:rPr>
          <w:rFonts w:cstheme="minorHAnsi"/>
          <w:szCs w:val="24"/>
        </w:rPr>
      </w:pPr>
      <w:bookmarkStart w:id="11" w:name="_Hlk63083848"/>
      <w:r w:rsidRPr="001054E2">
        <w:rPr>
          <w:rFonts w:eastAsiaTheme="minorHAnsi" w:cstheme="minorHAnsi"/>
          <w:szCs w:val="24"/>
          <w:lang w:eastAsia="en-US"/>
        </w:rPr>
        <w:t>Informacje</w:t>
      </w:r>
      <w:r w:rsidRPr="001054E2">
        <w:rPr>
          <w:rFonts w:cstheme="minorHAnsi"/>
          <w:szCs w:val="24"/>
        </w:rPr>
        <w:t xml:space="preserve"> o środkach komunikacji elektronicznej, przy użyciu których </w:t>
      </w:r>
      <w:r w:rsidR="00BA0B57" w:rsidRPr="001054E2">
        <w:rPr>
          <w:rFonts w:cstheme="minorHAnsi"/>
          <w:szCs w:val="24"/>
        </w:rPr>
        <w:t>Zamawiający</w:t>
      </w:r>
      <w:r w:rsidRPr="001054E2">
        <w:rPr>
          <w:rFonts w:cstheme="minorHAnsi"/>
          <w:szCs w:val="24"/>
        </w:rPr>
        <w:t xml:space="preserve"> będzie komunikował się z </w:t>
      </w:r>
      <w:r w:rsidR="00BA0B57" w:rsidRPr="001054E2">
        <w:rPr>
          <w:rFonts w:cstheme="minorHAnsi"/>
          <w:szCs w:val="24"/>
        </w:rPr>
        <w:t>Wykonawca</w:t>
      </w:r>
      <w:r w:rsidRPr="001054E2">
        <w:rPr>
          <w:rFonts w:cstheme="minorHAnsi"/>
          <w:szCs w:val="24"/>
        </w:rPr>
        <w:t>mi,</w:t>
      </w:r>
      <w:r w:rsidR="00844C91" w:rsidRPr="001054E2">
        <w:rPr>
          <w:rFonts w:cstheme="minorHAnsi"/>
          <w:szCs w:val="24"/>
        </w:rPr>
        <w:t xml:space="preserve"> </w:t>
      </w:r>
      <w:r w:rsidRPr="001054E2">
        <w:rPr>
          <w:rFonts w:cstheme="minorHAnsi"/>
          <w:szCs w:val="24"/>
        </w:rPr>
        <w:t>oraz informacje o wymaganiach technicznych i organizacyjnych sporządzania, wysyłania i odbierania korespondencji elektronicznej</w:t>
      </w:r>
    </w:p>
    <w:bookmarkEnd w:id="11"/>
    <w:p w14:paraId="195FB057" w14:textId="65AF7D68" w:rsidR="00170027" w:rsidRPr="001054E2" w:rsidRDefault="00170027" w:rsidP="00E90EF1">
      <w:pPr>
        <w:pStyle w:val="Akapitzlist"/>
        <w:numPr>
          <w:ilvl w:val="0"/>
          <w:numId w:val="43"/>
        </w:numPr>
        <w:spacing w:line="276" w:lineRule="auto"/>
        <w:ind w:left="426" w:hanging="284"/>
        <w:rPr>
          <w:rFonts w:asciiTheme="minorHAnsi" w:eastAsiaTheme="minorHAnsi" w:hAnsiTheme="minorHAnsi" w:cstheme="minorHAnsi"/>
          <w:spacing w:val="-2"/>
          <w:lang w:eastAsia="en-US"/>
        </w:rPr>
      </w:pPr>
      <w:r w:rsidRPr="001054E2">
        <w:rPr>
          <w:rFonts w:asciiTheme="minorHAnsi" w:eastAsiaTheme="minorHAnsi" w:hAnsiTheme="minorHAnsi" w:cstheme="minorHAnsi"/>
          <w:spacing w:val="-2"/>
          <w:lang w:eastAsia="en-US"/>
        </w:rPr>
        <w:t>Komunikacja w postępowaniu o udzielenie zamówienia, w szczególności składanie Ofert oraz wszelkich oświadczeń i dokumentów między Zamawiającym, a Wykonawcą, z</w:t>
      </w:r>
      <w:r w:rsidR="00A55F43" w:rsidRPr="001054E2">
        <w:rPr>
          <w:rFonts w:asciiTheme="minorHAnsi" w:eastAsiaTheme="minorHAnsi" w:hAnsiTheme="minorHAnsi" w:cstheme="minorHAnsi"/>
          <w:spacing w:val="-2"/>
          <w:lang w:eastAsia="en-US"/>
        </w:rPr>
        <w:t> </w:t>
      </w:r>
      <w:r w:rsidRPr="001054E2">
        <w:rPr>
          <w:rFonts w:asciiTheme="minorHAnsi" w:eastAsiaTheme="minorHAnsi" w:hAnsiTheme="minorHAnsi" w:cstheme="minorHAnsi"/>
          <w:spacing w:val="-2"/>
          <w:lang w:eastAsia="en-US"/>
        </w:rPr>
        <w:t>uwzględnieniem wyjątków określonych w ustawie Pzp, odbywa się przy użyciu środków komunikacji elektronicznej, tj.:</w:t>
      </w:r>
    </w:p>
    <w:p w14:paraId="25D69852" w14:textId="732A2496" w:rsidR="00170027" w:rsidRPr="001054E2"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lastRenderedPageBreak/>
        <w:t>platformy zakupowej zwanej dalej „Platformą</w:t>
      </w:r>
      <w:r w:rsidR="00034A4D" w:rsidRPr="001054E2">
        <w:rPr>
          <w:rFonts w:asciiTheme="minorHAnsi" w:eastAsiaTheme="minorHAnsi" w:hAnsiTheme="minorHAnsi" w:cstheme="minorHAnsi"/>
          <w:lang w:eastAsia="en-US"/>
        </w:rPr>
        <w:t>”</w:t>
      </w:r>
      <w:r w:rsidR="00020AD7" w:rsidRPr="001054E2">
        <w:rPr>
          <w:rFonts w:asciiTheme="minorHAnsi" w:eastAsiaTheme="minorHAnsi" w:hAnsiTheme="minorHAnsi" w:cstheme="minorHAnsi"/>
          <w:lang w:eastAsia="en-US"/>
        </w:rPr>
        <w:t xml:space="preserve"> lub </w:t>
      </w:r>
      <w:r w:rsidR="00034A4D" w:rsidRPr="001054E2">
        <w:rPr>
          <w:rFonts w:asciiTheme="minorHAnsi" w:eastAsiaTheme="minorHAnsi" w:hAnsiTheme="minorHAnsi" w:cstheme="minorHAnsi"/>
          <w:lang w:eastAsia="en-US"/>
        </w:rPr>
        <w:t>„</w:t>
      </w:r>
      <w:r w:rsidR="00020AD7" w:rsidRPr="001054E2">
        <w:rPr>
          <w:rFonts w:asciiTheme="minorHAnsi" w:eastAsiaTheme="minorHAnsi" w:hAnsiTheme="minorHAnsi" w:cstheme="minorHAnsi"/>
          <w:lang w:eastAsia="en-US"/>
        </w:rPr>
        <w:t>Platformą zakupową</w:t>
      </w:r>
      <w:r w:rsidRPr="001054E2">
        <w:rPr>
          <w:rFonts w:asciiTheme="minorHAnsi" w:eastAsiaTheme="minorHAnsi" w:hAnsiTheme="minorHAnsi" w:cstheme="minorHAnsi"/>
          <w:lang w:eastAsia="en-US"/>
        </w:rPr>
        <w:t xml:space="preserve">” pod adresem: </w:t>
      </w:r>
      <w:r w:rsidR="008B26D8" w:rsidRPr="001054E2">
        <w:rPr>
          <w:rFonts w:asciiTheme="minorHAnsi" w:eastAsiaTheme="minorHAnsi" w:hAnsiTheme="minorHAnsi" w:cstheme="minorHAnsi"/>
          <w:lang w:eastAsia="en-US"/>
        </w:rPr>
        <w:t>https://platformazakupowa.pl/transakcja/</w:t>
      </w:r>
      <w:r w:rsidR="00B11361" w:rsidRPr="001054E2">
        <w:rPr>
          <w:rFonts w:asciiTheme="minorHAnsi" w:eastAsiaTheme="minorHAnsi" w:hAnsiTheme="minorHAnsi" w:cstheme="minorHAnsi"/>
          <w:lang w:eastAsia="en-US"/>
        </w:rPr>
        <w:t xml:space="preserve">936698 </w:t>
      </w:r>
      <w:r w:rsidRPr="001054E2">
        <w:rPr>
          <w:rFonts w:asciiTheme="minorHAnsi" w:eastAsiaTheme="minorHAnsi" w:hAnsiTheme="minorHAnsi" w:cstheme="minorHAnsi"/>
          <w:lang w:eastAsia="en-US"/>
        </w:rPr>
        <w:t xml:space="preserve">(Ogłoszenie o zamówieniu, dokumenty zamówienia </w:t>
      </w:r>
      <w:r w:rsidR="00F521D2" w:rsidRPr="001054E2">
        <w:rPr>
          <w:rFonts w:asciiTheme="minorHAnsi" w:eastAsiaTheme="minorHAnsi" w:hAnsiTheme="minorHAnsi" w:cstheme="minorHAnsi"/>
          <w:lang w:eastAsia="en-US"/>
        </w:rPr>
        <w:t>w </w:t>
      </w:r>
      <w:r w:rsidRPr="001054E2">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1054E2">
        <w:rPr>
          <w:rFonts w:asciiTheme="minorHAnsi" w:eastAsiaTheme="minorHAnsi" w:hAnsiTheme="minorHAnsi" w:cstheme="minorHAnsi"/>
          <w:lang w:eastAsia="en-US"/>
        </w:rPr>
        <w:t>, zawiadomienia, informacje</w:t>
      </w:r>
      <w:r w:rsidRPr="001054E2">
        <w:rPr>
          <w:rFonts w:asciiTheme="minorHAnsi" w:eastAsiaTheme="minorHAnsi" w:hAnsiTheme="minorHAnsi" w:cstheme="minorHAnsi"/>
          <w:lang w:eastAsia="en-US"/>
        </w:rPr>
        <w:t>)</w:t>
      </w:r>
      <w:r w:rsidR="00034A4D" w:rsidRPr="001054E2">
        <w:rPr>
          <w:rFonts w:asciiTheme="minorHAnsi" w:eastAsiaTheme="minorHAnsi" w:hAnsiTheme="minorHAnsi" w:cstheme="minorHAnsi"/>
          <w:lang w:eastAsia="en-US"/>
        </w:rPr>
        <w:t xml:space="preserve">, lub </w:t>
      </w:r>
    </w:p>
    <w:p w14:paraId="349E4E24" w14:textId="716B87A5" w:rsidR="00170027" w:rsidRPr="001054E2"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poczty elektronicznej: zamowienia_publiczne@pfron.org.pl (korespondencja, zawiadomienia, informacje, wnioski oprócz Ofert </w:t>
      </w:r>
      <w:r w:rsidR="004F032E" w:rsidRPr="001054E2">
        <w:rPr>
          <w:rFonts w:asciiTheme="minorHAnsi" w:eastAsiaTheme="minorHAnsi" w:hAnsiTheme="minorHAnsi" w:cstheme="minorHAnsi"/>
          <w:lang w:eastAsia="en-US"/>
        </w:rPr>
        <w:t>i </w:t>
      </w:r>
      <w:r w:rsidRPr="001054E2">
        <w:rPr>
          <w:rFonts w:asciiTheme="minorHAnsi" w:eastAsiaTheme="minorHAnsi" w:hAnsiTheme="minorHAnsi" w:cstheme="minorHAnsi"/>
          <w:lang w:eastAsia="en-US"/>
        </w:rPr>
        <w:t xml:space="preserve">załączników do Oferty); </w:t>
      </w:r>
    </w:p>
    <w:p w14:paraId="086CE6F8" w14:textId="5DAF0F38" w:rsidR="00170027" w:rsidRPr="001054E2"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Komunikacja między Zamawiającym a Wykonawcą w zakresie przesyłania odpowiedzi na pytania, zmiany specyfikacji, zmiany terminu składania i otwarcia Ofert, itp., odbywa się za pośrednictwem </w:t>
      </w:r>
      <w:r w:rsidR="00020AD7" w:rsidRPr="001054E2">
        <w:rPr>
          <w:rFonts w:asciiTheme="minorHAnsi" w:eastAsiaTheme="minorHAnsi" w:hAnsiTheme="minorHAnsi" w:cstheme="minorHAnsi"/>
          <w:lang w:eastAsia="en-US"/>
        </w:rPr>
        <w:t>Platformy</w:t>
      </w:r>
      <w:r w:rsidRPr="001054E2">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1054E2">
        <w:rPr>
          <w:rFonts w:asciiTheme="minorHAnsi" w:eastAsiaTheme="minorHAnsi" w:hAnsiTheme="minorHAnsi" w:cstheme="minorHAnsi"/>
          <w:lang w:eastAsia="en-US"/>
        </w:rPr>
        <w:t>P</w:t>
      </w:r>
      <w:r w:rsidRPr="001054E2">
        <w:rPr>
          <w:rFonts w:asciiTheme="minorHAnsi" w:eastAsiaTheme="minorHAnsi" w:hAnsiTheme="minorHAnsi" w:cstheme="minorHAnsi"/>
          <w:lang w:eastAsia="en-US"/>
        </w:rPr>
        <w:t>latformie w sekcji “Komunikaty”.</w:t>
      </w:r>
      <w:r w:rsidR="00034A4D" w:rsidRPr="001054E2">
        <w:rPr>
          <w:rFonts w:asciiTheme="minorHAnsi" w:eastAsiaTheme="minorHAnsi" w:hAnsiTheme="minorHAnsi" w:cstheme="minorHAnsi"/>
          <w:lang w:eastAsia="en-US"/>
        </w:rPr>
        <w:t xml:space="preserve"> </w:t>
      </w:r>
    </w:p>
    <w:p w14:paraId="000375B9" w14:textId="3AF2922C" w:rsidR="00170027" w:rsidRPr="001054E2"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Zamawiający dopuszcza również możliwość składania dokumentów elektronicznych, oświadczeń lub elektronicznych kopii dokumentów lub oświadczeń </w:t>
      </w:r>
      <w:r w:rsidR="004E1168" w:rsidRPr="001054E2">
        <w:rPr>
          <w:rFonts w:asciiTheme="minorHAnsi" w:eastAsiaTheme="minorHAnsi" w:hAnsiTheme="minorHAnsi" w:cstheme="minorHAnsi"/>
          <w:lang w:eastAsia="en-US"/>
        </w:rPr>
        <w:t xml:space="preserve">oprócz Ofert </w:t>
      </w:r>
      <w:r w:rsidR="000C3AB7" w:rsidRPr="001054E2">
        <w:rPr>
          <w:rFonts w:asciiTheme="minorHAnsi" w:eastAsiaTheme="minorHAnsi" w:hAnsiTheme="minorHAnsi" w:cstheme="minorHAnsi"/>
          <w:lang w:eastAsia="en-US"/>
        </w:rPr>
        <w:t>i</w:t>
      </w:r>
      <w:r w:rsidR="006113FD" w:rsidRPr="001054E2">
        <w:rPr>
          <w:rFonts w:asciiTheme="minorHAnsi" w:eastAsiaTheme="minorHAnsi" w:hAnsiTheme="minorHAnsi" w:cstheme="minorHAnsi"/>
          <w:lang w:eastAsia="en-US"/>
        </w:rPr>
        <w:t> </w:t>
      </w:r>
      <w:r w:rsidR="000C3AB7" w:rsidRPr="001054E2">
        <w:rPr>
          <w:rFonts w:asciiTheme="minorHAnsi" w:eastAsiaTheme="minorHAnsi" w:hAnsiTheme="minorHAnsi" w:cstheme="minorHAnsi"/>
          <w:lang w:eastAsia="en-US"/>
        </w:rPr>
        <w:t xml:space="preserve">załączników do Oferty </w:t>
      </w:r>
      <w:r w:rsidRPr="001054E2">
        <w:rPr>
          <w:rFonts w:asciiTheme="minorHAnsi" w:eastAsiaTheme="minorHAnsi" w:hAnsiTheme="minorHAnsi" w:cstheme="minorHAnsi"/>
          <w:lang w:eastAsia="en-US"/>
        </w:rPr>
        <w:t xml:space="preserve">za pomocą poczty elektronicznej, na adres e-mail: zamowienia_publiczne@pfron.org.pl. </w:t>
      </w:r>
    </w:p>
    <w:p w14:paraId="1FC7F9E6" w14:textId="5DBC7DA5" w:rsidR="00170027" w:rsidRPr="001054E2"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Sposób sporządzenia dokumentów elektronicznych, oświadczeń lub elektronicznych kopii dokumentów lub oświadczeń musi być zgodny z wymaganiami określonymi w</w:t>
      </w:r>
      <w:r w:rsidR="00B5653C" w:rsidRPr="001054E2">
        <w:rPr>
          <w:rFonts w:asciiTheme="minorHAnsi" w:eastAsiaTheme="minorHAnsi" w:hAnsiTheme="minorHAnsi" w:cstheme="minorHAnsi"/>
          <w:lang w:eastAsia="en-US"/>
        </w:rPr>
        <w:t> </w:t>
      </w:r>
      <w:r w:rsidR="00B96695" w:rsidRPr="001054E2">
        <w:rPr>
          <w:rFonts w:asciiTheme="minorHAnsi" w:eastAsiaTheme="minorHAnsi" w:hAnsiTheme="minorHAnsi" w:cstheme="minorHAnsi"/>
          <w:lang w:eastAsia="en-US"/>
        </w:rPr>
        <w:t>r</w:t>
      </w:r>
      <w:r w:rsidRPr="001054E2">
        <w:rPr>
          <w:rFonts w:asciiTheme="minorHAnsi" w:eastAsiaTheme="minorHAnsi" w:hAnsiTheme="minorHAnsi" w:cstheme="minorHAnsi"/>
          <w:lang w:eastAsia="en-US"/>
        </w:rPr>
        <w:t>ozporządzeniu Prezesa Rady Ministrów</w:t>
      </w:r>
      <w:r w:rsidR="005025A1" w:rsidRPr="001054E2">
        <w:t xml:space="preserve"> </w:t>
      </w:r>
      <w:r w:rsidR="005025A1" w:rsidRPr="001054E2">
        <w:rPr>
          <w:rFonts w:asciiTheme="minorHAnsi" w:eastAsiaTheme="minorHAnsi" w:hAnsiTheme="minorHAnsi" w:cstheme="minorHAnsi"/>
          <w:lang w:eastAsia="en-US"/>
        </w:rPr>
        <w:t>z dnia 30 grudnia 2020 r. w sprawie sposobu sporządzania i przekazywania informacji oraz wymagań technicznych dla dokumentów elektronicznych oraz środków komunikacji elektronicznej w postępowaniu o udzielenie zamówienia publicznego lub konkursie (Dz.U.2020 poz.</w:t>
      </w:r>
      <w:r w:rsidR="00034A4D" w:rsidRPr="001054E2">
        <w:rPr>
          <w:rFonts w:asciiTheme="minorHAnsi" w:eastAsiaTheme="minorHAnsi" w:hAnsiTheme="minorHAnsi" w:cstheme="minorHAnsi"/>
          <w:lang w:eastAsia="en-US"/>
        </w:rPr>
        <w:t xml:space="preserve"> </w:t>
      </w:r>
      <w:r w:rsidR="005025A1" w:rsidRPr="001054E2">
        <w:rPr>
          <w:rFonts w:asciiTheme="minorHAnsi" w:eastAsiaTheme="minorHAnsi" w:hAnsiTheme="minorHAnsi" w:cstheme="minorHAnsi"/>
          <w:lang w:eastAsia="en-US"/>
        </w:rPr>
        <w:t>2452).</w:t>
      </w:r>
    </w:p>
    <w:p w14:paraId="55CAAF2B" w14:textId="3248161F" w:rsidR="00170027" w:rsidRPr="001054E2"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Wykonawca jako podmiot profesjonalny ma obowiązek sprawdzania komunikatów i</w:t>
      </w:r>
      <w:r w:rsidR="00B5653C"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wiadomości bezpośrednio na </w:t>
      </w:r>
      <w:r w:rsidR="00020AD7" w:rsidRPr="001054E2">
        <w:rPr>
          <w:rFonts w:asciiTheme="minorHAnsi" w:eastAsiaTheme="minorHAnsi" w:hAnsiTheme="minorHAnsi" w:cstheme="minorHAnsi"/>
          <w:lang w:eastAsia="en-US"/>
        </w:rPr>
        <w:t>Platformie zakupowej</w:t>
      </w:r>
      <w:r w:rsidRPr="001054E2">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0BA9306F" w:rsidR="00170027" w:rsidRPr="001054E2"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Zamawiający, zgodnie z </w:t>
      </w:r>
      <w:r w:rsidR="00B96695" w:rsidRPr="001054E2">
        <w:rPr>
          <w:rFonts w:asciiTheme="minorHAnsi" w:eastAsiaTheme="minorHAnsi" w:hAnsiTheme="minorHAnsi" w:cstheme="minorHAnsi"/>
          <w:lang w:eastAsia="en-US"/>
        </w:rPr>
        <w:t>r</w:t>
      </w:r>
      <w:r w:rsidRPr="001054E2">
        <w:rPr>
          <w:rFonts w:asciiTheme="minorHAnsi" w:eastAsiaTheme="minorHAnsi" w:hAnsiTheme="minorHAnsi" w:cstheme="minorHAnsi"/>
          <w:lang w:eastAsia="en-US"/>
        </w:rPr>
        <w:t xml:space="preserve">ozporządzeniem Prezesa Rady Ministrów z dnia </w:t>
      </w:r>
      <w:r w:rsidR="00B5653C" w:rsidRPr="001054E2">
        <w:rPr>
          <w:rFonts w:asciiTheme="minorHAnsi" w:eastAsiaTheme="minorHAnsi" w:hAnsiTheme="minorHAnsi" w:cstheme="minorHAnsi"/>
          <w:lang w:eastAsia="en-US"/>
        </w:rPr>
        <w:br/>
      </w:r>
      <w:r w:rsidRPr="001054E2">
        <w:rPr>
          <w:rFonts w:asciiTheme="minorHAnsi" w:eastAsiaTheme="minorHAnsi" w:hAnsiTheme="minorHAnsi" w:cstheme="minorHAnsi"/>
          <w:lang w:eastAsia="en-US"/>
        </w:rPr>
        <w:t>31 grudnia 2020 r. w</w:t>
      </w:r>
      <w:r w:rsidR="00315D66"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sprawie sposobu sporządzania i przekazywania informacji oraz wymagań technicznych dla dokumentów elektronicznych oraz środków komunikacji elektronicznej w postępowaniu o</w:t>
      </w:r>
      <w:r w:rsidR="00315D66"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udzielenie zamówienia publicznego lub konkursie (Dz.</w:t>
      </w:r>
      <w:r w:rsidR="00B5653C"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U. z 2020r. poz. 2452), określa niezbędne wymagania sprzętowo - aplikacyjne umożliwiające pracę na platformazakupowa.pl, tj.:</w:t>
      </w:r>
    </w:p>
    <w:p w14:paraId="5DAC013F" w14:textId="2E53AB2F" w:rsidR="00170027" w:rsidRPr="001054E2" w:rsidRDefault="00170027" w:rsidP="005A451A">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stały dostęp do sieci Internet o gwarantowanej przepustowości nie mniejszej niż 512</w:t>
      </w:r>
      <w:r w:rsidR="00B5653C"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kb</w:t>
      </w:r>
      <w:proofErr w:type="spellEnd"/>
      <w:r w:rsidRPr="001054E2">
        <w:rPr>
          <w:rFonts w:asciiTheme="minorHAnsi" w:eastAsiaTheme="minorHAnsi" w:hAnsiTheme="minorHAnsi" w:cstheme="minorHAnsi"/>
          <w:lang w:eastAsia="en-US"/>
        </w:rPr>
        <w:t>/s,</w:t>
      </w:r>
    </w:p>
    <w:p w14:paraId="2AB8A57B" w14:textId="6072D7CC" w:rsidR="00170027" w:rsidRPr="001054E2"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komputer klasy PC lub MAC o następującej konfiguracji: pamięć min. 2 GB Ram, procesor Intel IV 2 GHZ lub jego nowsza wersja, jeden z systemów operacyjnych </w:t>
      </w:r>
      <w:r w:rsidR="00B5653C" w:rsidRPr="001054E2">
        <w:rPr>
          <w:rFonts w:asciiTheme="minorHAnsi" w:eastAsiaTheme="minorHAnsi" w:hAnsiTheme="minorHAnsi" w:cstheme="minorHAnsi"/>
          <w:lang w:eastAsia="en-US"/>
        </w:rPr>
        <w:t>–</w:t>
      </w:r>
      <w:r w:rsidRPr="001054E2">
        <w:rPr>
          <w:rFonts w:asciiTheme="minorHAnsi" w:eastAsiaTheme="minorHAnsi" w:hAnsiTheme="minorHAnsi" w:cstheme="minorHAnsi"/>
          <w:lang w:eastAsia="en-US"/>
        </w:rPr>
        <w:t xml:space="preserve"> MS</w:t>
      </w:r>
      <w:r w:rsidR="00B5653C"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Windows 7, Mac Os x 10 4, Linux, lub ich nowsze wersje,</w:t>
      </w:r>
    </w:p>
    <w:p w14:paraId="08B12020" w14:textId="77777777" w:rsidR="00170027" w:rsidRPr="001054E2"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1054E2" w:rsidRDefault="00170027" w:rsidP="004B07A2">
      <w:pPr>
        <w:pStyle w:val="Akapitzlist"/>
        <w:numPr>
          <w:ilvl w:val="1"/>
          <w:numId w:val="43"/>
        </w:numPr>
        <w:tabs>
          <w:tab w:val="left" w:pos="993"/>
        </w:tabs>
        <w:spacing w:line="276" w:lineRule="auto"/>
        <w:ind w:left="709" w:hanging="283"/>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włączona obsługa JavaScript,</w:t>
      </w:r>
    </w:p>
    <w:p w14:paraId="022E6C27" w14:textId="77777777" w:rsidR="00170027" w:rsidRPr="001054E2"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lastRenderedPageBreak/>
        <w:t xml:space="preserve">zainstalowany program Adobe </w:t>
      </w:r>
      <w:proofErr w:type="spellStart"/>
      <w:r w:rsidRPr="001054E2">
        <w:rPr>
          <w:rFonts w:asciiTheme="minorHAnsi" w:eastAsiaTheme="minorHAnsi" w:hAnsiTheme="minorHAnsi" w:cstheme="minorHAnsi"/>
          <w:lang w:eastAsia="en-US"/>
        </w:rPr>
        <w:t>Acrobat</w:t>
      </w:r>
      <w:proofErr w:type="spellEnd"/>
      <w:r w:rsidRPr="001054E2">
        <w:rPr>
          <w:rFonts w:asciiTheme="minorHAnsi" w:eastAsiaTheme="minorHAnsi" w:hAnsiTheme="minorHAnsi" w:cstheme="minorHAnsi"/>
          <w:lang w:eastAsia="en-US"/>
        </w:rPr>
        <w:t xml:space="preserve"> Reader lub inny obsługujący format plików .pdf,</w:t>
      </w:r>
    </w:p>
    <w:p w14:paraId="49F7D67B" w14:textId="31D4A312" w:rsidR="00170027" w:rsidRPr="001054E2" w:rsidRDefault="00170027" w:rsidP="004836BE">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Szyfrowanie na platformazakupowa.pl odbywa się za pomocą protokołu </w:t>
      </w:r>
      <w:r w:rsidR="004836BE" w:rsidRPr="001054E2">
        <w:rPr>
          <w:rFonts w:asciiTheme="minorHAnsi" w:eastAsiaTheme="minorHAnsi" w:hAnsiTheme="minorHAnsi" w:cstheme="minorHAnsi"/>
          <w:lang w:eastAsia="en-US"/>
        </w:rPr>
        <w:t>TLS </w:t>
      </w:r>
      <w:r w:rsidRPr="001054E2">
        <w:rPr>
          <w:rFonts w:asciiTheme="minorHAnsi" w:eastAsiaTheme="minorHAnsi" w:hAnsiTheme="minorHAnsi" w:cstheme="minorHAnsi"/>
          <w:lang w:eastAsia="en-US"/>
        </w:rPr>
        <w:t>1.3.</w:t>
      </w:r>
    </w:p>
    <w:p w14:paraId="43EBFD02" w14:textId="77777777" w:rsidR="00170027" w:rsidRPr="001054E2"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Oznaczenie czasu odbioru danych przez platformę zakupową stanowi datę oraz dokładny czas (</w:t>
      </w:r>
      <w:proofErr w:type="spellStart"/>
      <w:r w:rsidRPr="001054E2">
        <w:rPr>
          <w:rFonts w:asciiTheme="minorHAnsi" w:eastAsiaTheme="minorHAnsi" w:hAnsiTheme="minorHAnsi" w:cstheme="minorHAnsi"/>
          <w:lang w:eastAsia="en-US"/>
        </w:rPr>
        <w:t>hh:mm:ss</w:t>
      </w:r>
      <w:proofErr w:type="spellEnd"/>
      <w:r w:rsidRPr="001054E2">
        <w:rPr>
          <w:rFonts w:asciiTheme="minorHAnsi" w:eastAsiaTheme="minorHAnsi" w:hAnsiTheme="minorHAnsi" w:cstheme="minorHAnsi"/>
          <w:lang w:eastAsia="en-US"/>
        </w:rPr>
        <w:t>) generowany wg. czasu lokalnego serwera synchronizowanego z zegarem Głównego Urzędu Miar.</w:t>
      </w:r>
    </w:p>
    <w:p w14:paraId="4F561BC7" w14:textId="64113EFD" w:rsidR="00170027" w:rsidRPr="001054E2"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 datę przekazania Oferty przyjmuje się datę jej przekazania w systemie Platformy poprzez kliknięcie przycisku Złóż ofertę w drugim kroku i wyświetlaniu komunikatu, że</w:t>
      </w:r>
      <w:r w:rsidR="00B5653C"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Oferta została złożona. </w:t>
      </w:r>
    </w:p>
    <w:p w14:paraId="35748A45" w14:textId="5B999F21" w:rsidR="00170027" w:rsidRPr="001054E2"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07375D8" w:rsidR="00170027" w:rsidRPr="001054E2"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Wykonawca, przystępując do niniejszego postępowania o udzielenie zamówienia, akceptuje warunki korzystania z Platformy określone w Regulaminie oraz zobowiązuje się, korzystając z</w:t>
      </w:r>
      <w:r w:rsidR="00315D66"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Platformy, przestrzegać postanowień Regulaminu. </w:t>
      </w:r>
    </w:p>
    <w:p w14:paraId="591EE27B" w14:textId="4580BFC8"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1054E2">
        <w:rPr>
          <w:rFonts w:asciiTheme="minorHAnsi" w:eastAsiaTheme="minorHAnsi" w:hAnsiTheme="minorHAnsi" w:cstheme="minorHAnsi"/>
          <w:lang w:eastAsia="en-US"/>
        </w:rPr>
        <w:t>Nexus</w:t>
      </w:r>
      <w:proofErr w:type="spellEnd"/>
      <w:r w:rsidRPr="001054E2">
        <w:rPr>
          <w:rFonts w:asciiTheme="minorHAnsi" w:eastAsiaTheme="minorHAnsi" w:hAnsiTheme="minorHAnsi" w:cstheme="minorHAnsi"/>
          <w:lang w:eastAsia="en-US"/>
        </w:rPr>
        <w:t xml:space="preserve"> Sp. z o.o., zwany dalej Regulaminem na Platformie. Sposób sporządzenia, wysyłania i odbierania korespondencji elektronicznej musi być zgodny z wymaganiami określonymi </w:t>
      </w:r>
      <w:r w:rsidR="004836BE" w:rsidRPr="001054E2">
        <w:rPr>
          <w:rFonts w:asciiTheme="minorHAnsi" w:eastAsiaTheme="minorHAnsi" w:hAnsiTheme="minorHAnsi" w:cstheme="minorHAnsi"/>
          <w:lang w:eastAsia="en-US"/>
        </w:rPr>
        <w:t>w </w:t>
      </w:r>
      <w:r w:rsidRPr="001054E2">
        <w:rPr>
          <w:rFonts w:asciiTheme="minorHAnsi" w:eastAsiaTheme="minorHAnsi" w:hAnsiTheme="minorHAnsi" w:cstheme="minorHAnsi"/>
          <w:lang w:eastAsia="en-US"/>
        </w:rPr>
        <w:t xml:space="preserve">rozporządzeniu wydanym na podstawie art. 70 </w:t>
      </w:r>
      <w:r w:rsidR="000D0217" w:rsidRPr="001054E2">
        <w:rPr>
          <w:rFonts w:asciiTheme="minorHAnsi" w:eastAsiaTheme="minorHAnsi" w:hAnsiTheme="minorHAnsi" w:cstheme="minorHAnsi"/>
          <w:lang w:eastAsia="en-US"/>
        </w:rPr>
        <w:t>u</w:t>
      </w:r>
      <w:r w:rsidRPr="001054E2">
        <w:rPr>
          <w:rFonts w:asciiTheme="minorHAnsi" w:eastAsiaTheme="minorHAnsi" w:hAnsiTheme="minorHAnsi" w:cstheme="minorHAnsi"/>
          <w:lang w:eastAsia="en-US"/>
        </w:rPr>
        <w:t>stawy</w:t>
      </w:r>
      <w:r w:rsidR="000D0217" w:rsidRPr="001054E2">
        <w:rPr>
          <w:rFonts w:asciiTheme="minorHAnsi" w:eastAsiaTheme="minorHAnsi" w:hAnsiTheme="minorHAnsi" w:cstheme="minorHAnsi"/>
          <w:lang w:eastAsia="en-US"/>
        </w:rPr>
        <w:t xml:space="preserve"> Pzp</w:t>
      </w:r>
      <w:r w:rsidRPr="001054E2">
        <w:rPr>
          <w:rFonts w:asciiTheme="minorHAnsi" w:eastAsiaTheme="minorHAnsi" w:hAnsiTheme="minorHAnsi" w:cstheme="minorHAnsi"/>
          <w:lang w:eastAsia="en-US"/>
        </w:rPr>
        <w:t xml:space="preserve">. </w:t>
      </w:r>
    </w:p>
    <w:p w14:paraId="10E37C3A" w14:textId="119EC28E"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r w:rsidR="00D074A0" w:rsidRPr="001054E2">
        <w:rPr>
          <w:rFonts w:asciiTheme="minorHAnsi" w:eastAsiaTheme="minorHAnsi" w:hAnsiTheme="minorHAnsi" w:cstheme="minorHAnsi"/>
          <w:lang w:eastAsia="en-US"/>
        </w:rPr>
        <w:t xml:space="preserve"> </w:t>
      </w:r>
    </w:p>
    <w:p w14:paraId="022173FF" w14:textId="6ED0350B"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Ofertę z załącznikami, wnioski, dokumenty i oświadczenia sporządza się w postaci elektronicznej w</w:t>
      </w:r>
      <w:r w:rsidR="00315D66"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ogólnie dostępnych formatach danych, w szczególności w formatach: .pdf, .</w:t>
      </w:r>
      <w:proofErr w:type="spellStart"/>
      <w:r w:rsidRPr="001054E2">
        <w:rPr>
          <w:rFonts w:asciiTheme="minorHAnsi" w:eastAsiaTheme="minorHAnsi" w:hAnsiTheme="minorHAnsi" w:cstheme="minorHAnsi"/>
          <w:lang w:eastAsia="en-US"/>
        </w:rPr>
        <w:t>odt</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doc</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docx</w:t>
      </w:r>
      <w:proofErr w:type="spellEnd"/>
      <w:r w:rsidRPr="001054E2">
        <w:rPr>
          <w:rFonts w:asciiTheme="minorHAnsi" w:eastAsiaTheme="minorHAnsi" w:hAnsiTheme="minorHAnsi" w:cstheme="minorHAnsi"/>
          <w:lang w:eastAsia="en-US"/>
        </w:rPr>
        <w:t>, .jpg, .</w:t>
      </w:r>
      <w:proofErr w:type="spellStart"/>
      <w:r w:rsidRPr="001054E2">
        <w:rPr>
          <w:rFonts w:asciiTheme="minorHAnsi" w:eastAsiaTheme="minorHAnsi" w:hAnsiTheme="minorHAnsi" w:cstheme="minorHAnsi"/>
          <w:lang w:eastAsia="en-US"/>
        </w:rPr>
        <w:t>jpeg</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png</w:t>
      </w:r>
      <w:proofErr w:type="spellEnd"/>
      <w:r w:rsidRPr="001054E2">
        <w:rPr>
          <w:rFonts w:asciiTheme="minorHAnsi" w:eastAsiaTheme="minorHAnsi" w:hAnsiTheme="minorHAnsi" w:cstheme="minorHAnsi"/>
          <w:lang w:eastAsia="en-US"/>
        </w:rPr>
        <w:t>, .zip, .7z, .</w:t>
      </w:r>
      <w:proofErr w:type="spellStart"/>
      <w:r w:rsidRPr="001054E2">
        <w:rPr>
          <w:rFonts w:asciiTheme="minorHAnsi" w:eastAsiaTheme="minorHAnsi" w:hAnsiTheme="minorHAnsi" w:cstheme="minorHAnsi"/>
          <w:lang w:eastAsia="en-US"/>
        </w:rPr>
        <w:t>XAdES</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CAdES</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PAdES</w:t>
      </w:r>
      <w:proofErr w:type="spellEnd"/>
      <w:r w:rsidRPr="001054E2">
        <w:rPr>
          <w:rFonts w:asciiTheme="minorHAnsi" w:eastAsiaTheme="minorHAnsi" w:hAnsiTheme="minorHAnsi" w:cstheme="minorHAnsi"/>
          <w:lang w:eastAsia="en-US"/>
        </w:rPr>
        <w:t>.</w:t>
      </w:r>
    </w:p>
    <w:p w14:paraId="586BB695" w14:textId="66D107C8"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Zamawiający zwraca uwagę na ograniczenia wielkości plików podpisywanych profilem zaufanym, który wynosi max 10MB, oraz na ograniczenie wielkości plików podpisywanych w aplikacji </w:t>
      </w:r>
      <w:proofErr w:type="spellStart"/>
      <w:r w:rsidRPr="001054E2">
        <w:rPr>
          <w:rFonts w:asciiTheme="minorHAnsi" w:eastAsiaTheme="minorHAnsi" w:hAnsiTheme="minorHAnsi" w:cstheme="minorHAnsi"/>
          <w:lang w:eastAsia="en-US"/>
        </w:rPr>
        <w:t>eDoApp</w:t>
      </w:r>
      <w:proofErr w:type="spellEnd"/>
      <w:r w:rsidRPr="001054E2">
        <w:rPr>
          <w:rFonts w:asciiTheme="minorHAnsi" w:eastAsiaTheme="minorHAnsi" w:hAnsiTheme="minorHAnsi" w:cstheme="minorHAnsi"/>
          <w:lang w:eastAsia="en-US"/>
        </w:rPr>
        <w:t xml:space="preserve"> służącej do składania podpisu osobistego, który wynosi max 5MB.</w:t>
      </w:r>
    </w:p>
    <w:p w14:paraId="37484DC5" w14:textId="285657DD"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54E2">
        <w:rPr>
          <w:rFonts w:asciiTheme="minorHAnsi" w:eastAsiaTheme="minorHAnsi" w:hAnsiTheme="minorHAnsi" w:cstheme="minorHAnsi"/>
          <w:lang w:eastAsia="en-US"/>
        </w:rPr>
        <w:t>PAdES</w:t>
      </w:r>
      <w:proofErr w:type="spellEnd"/>
      <w:r w:rsidRPr="001054E2">
        <w:rPr>
          <w:rFonts w:asciiTheme="minorHAnsi" w:eastAsiaTheme="minorHAnsi" w:hAnsiTheme="minorHAnsi" w:cstheme="minorHAnsi"/>
          <w:lang w:eastAsia="en-US"/>
        </w:rPr>
        <w:t xml:space="preserve">. </w:t>
      </w:r>
    </w:p>
    <w:p w14:paraId="6BDC4EAA" w14:textId="774A381D"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Pliki w innych formatach niż PDF zaleca się opatrzyć zewnętrznym podpisem </w:t>
      </w:r>
      <w:proofErr w:type="spellStart"/>
      <w:r w:rsidRPr="001054E2">
        <w:rPr>
          <w:rFonts w:asciiTheme="minorHAnsi" w:eastAsiaTheme="minorHAnsi" w:hAnsiTheme="minorHAnsi" w:cstheme="minorHAnsi"/>
          <w:lang w:eastAsia="en-US"/>
        </w:rPr>
        <w:t>XAdES</w:t>
      </w:r>
      <w:proofErr w:type="spellEnd"/>
      <w:r w:rsidRPr="001054E2">
        <w:rPr>
          <w:rFonts w:asciiTheme="minorHAnsi" w:eastAsiaTheme="minorHAnsi" w:hAnsiTheme="minorHAnsi" w:cstheme="minorHAnsi"/>
          <w:lang w:eastAsia="en-US"/>
        </w:rPr>
        <w:t xml:space="preserve">. Wykonawca powinien pamiętać, aby plik z podpisem przekazywać łącznie </w:t>
      </w:r>
      <w:r w:rsidR="004836BE" w:rsidRPr="001054E2">
        <w:rPr>
          <w:rFonts w:asciiTheme="minorHAnsi" w:eastAsiaTheme="minorHAnsi" w:hAnsiTheme="minorHAnsi" w:cstheme="minorHAnsi"/>
          <w:lang w:eastAsia="en-US"/>
        </w:rPr>
        <w:t>z </w:t>
      </w:r>
      <w:r w:rsidRPr="001054E2">
        <w:rPr>
          <w:rFonts w:asciiTheme="minorHAnsi" w:eastAsiaTheme="minorHAnsi" w:hAnsiTheme="minorHAnsi" w:cstheme="minorHAnsi"/>
          <w:lang w:eastAsia="en-US"/>
        </w:rPr>
        <w:t>dokumentem podpisywanym.</w:t>
      </w:r>
      <w:r w:rsidR="00D074A0" w:rsidRPr="001054E2">
        <w:rPr>
          <w:rFonts w:asciiTheme="minorHAnsi" w:eastAsiaTheme="minorHAnsi" w:hAnsiTheme="minorHAnsi" w:cstheme="minorHAnsi"/>
          <w:lang w:eastAsia="en-US"/>
        </w:rPr>
        <w:t xml:space="preserve"> </w:t>
      </w:r>
    </w:p>
    <w:p w14:paraId="7DC2B043" w14:textId="7557B647"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lastRenderedPageBreak/>
        <w:t>Zamawiający zaleca, aby w przypadku podpisywania pliku przez kilka osób, stosować podpisy tego samego rodzaju. Podpisywanie różnymi rodzajami podpisów np. osobistym i</w:t>
      </w:r>
      <w:r w:rsidR="006113FD"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kwalifikowanym może doprowadzić do problemów </w:t>
      </w:r>
      <w:r w:rsidR="004836BE" w:rsidRPr="001054E2">
        <w:rPr>
          <w:rFonts w:asciiTheme="minorHAnsi" w:eastAsiaTheme="minorHAnsi" w:hAnsiTheme="minorHAnsi" w:cstheme="minorHAnsi"/>
          <w:lang w:eastAsia="en-US"/>
        </w:rPr>
        <w:t>w </w:t>
      </w:r>
      <w:r w:rsidRPr="001054E2">
        <w:rPr>
          <w:rFonts w:asciiTheme="minorHAnsi" w:eastAsiaTheme="minorHAnsi" w:hAnsiTheme="minorHAnsi" w:cstheme="minorHAnsi"/>
          <w:lang w:eastAsia="en-US"/>
        </w:rPr>
        <w:t xml:space="preserve">weryfikacji plików. </w:t>
      </w:r>
    </w:p>
    <w:p w14:paraId="30F0F8BF" w14:textId="40F8CAD6"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Ofertę należy przygotować z należytą starannością dla podmiotu ubiegającego się o udzielenie zamówienia publicznego i zachowaniem odpowiedniego odstępu czasu do zakończenia przyjmowania Ofert. Zamawiający sugeruje złożenie Oferty </w:t>
      </w:r>
      <w:r w:rsidR="004836BE" w:rsidRPr="001054E2">
        <w:rPr>
          <w:rFonts w:asciiTheme="minorHAnsi" w:eastAsiaTheme="minorHAnsi" w:hAnsiTheme="minorHAnsi" w:cstheme="minorHAnsi"/>
          <w:lang w:eastAsia="en-US"/>
        </w:rPr>
        <w:t>z </w:t>
      </w:r>
      <w:r w:rsidRPr="001054E2">
        <w:rPr>
          <w:rFonts w:asciiTheme="minorHAnsi" w:eastAsiaTheme="minorHAnsi" w:hAnsiTheme="minorHAnsi" w:cstheme="minorHAnsi"/>
          <w:lang w:eastAsia="en-US"/>
        </w:rPr>
        <w:t>zachowaniem czasu niezbędnego na sprawdzenie poprawności złożonych dokumentów przed terminem składania Ofert.</w:t>
      </w:r>
      <w:r w:rsidR="00D074A0" w:rsidRPr="001054E2">
        <w:rPr>
          <w:rFonts w:asciiTheme="minorHAnsi" w:eastAsiaTheme="minorHAnsi" w:hAnsiTheme="minorHAnsi" w:cstheme="minorHAnsi"/>
          <w:lang w:eastAsia="en-US"/>
        </w:rPr>
        <w:t xml:space="preserve"> </w:t>
      </w:r>
    </w:p>
    <w:p w14:paraId="27837B59" w14:textId="0BDD7ACC"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Podczas podpisywania plików zaleca się stosowanie algorytmu skrótu SHA2 zamiast SHA1. </w:t>
      </w:r>
    </w:p>
    <w:p w14:paraId="7A1FD581" w14:textId="10B17A57"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Jeśli Wykonawca pakuje dokumenty np. w plik ZIP zalecamy wcześniejsze podpisanie każdego ze</w:t>
      </w:r>
      <w:r w:rsidR="00F81B56"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skompresowanych plików. </w:t>
      </w:r>
    </w:p>
    <w:p w14:paraId="324E9D57" w14:textId="1F6584DA" w:rsidR="00170027" w:rsidRPr="001054E2" w:rsidRDefault="00D074A0"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w:t>
      </w:r>
      <w:r w:rsidR="00170027" w:rsidRPr="001054E2">
        <w:rPr>
          <w:rFonts w:asciiTheme="minorHAnsi" w:eastAsiaTheme="minorHAnsi" w:hAnsiTheme="minorHAnsi" w:cstheme="minorHAnsi"/>
          <w:lang w:eastAsia="en-US"/>
        </w:rPr>
        <w:t>amawiający rekomenduje wykorzystanie podpisu z kwalifikowanym znacznikiem czasu.</w:t>
      </w:r>
      <w:r w:rsidRPr="001054E2">
        <w:rPr>
          <w:rFonts w:asciiTheme="minorHAnsi" w:eastAsiaTheme="minorHAnsi" w:hAnsiTheme="minorHAnsi" w:cstheme="minorHAnsi"/>
          <w:lang w:eastAsia="en-US"/>
        </w:rPr>
        <w:t xml:space="preserve"> </w:t>
      </w:r>
    </w:p>
    <w:p w14:paraId="0CF6E69B" w14:textId="238A5620"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Zamawiający zaleca, aby nie wprowadzać jakichkolwiek zmian w plikach po podpisaniu ich podpisem kwalifikowanym. Może to skutkować naruszeniem integralności plików co równoważne będzie z koniecznością odrzucenia Oferty </w:t>
      </w:r>
      <w:r w:rsidR="004836BE" w:rsidRPr="001054E2">
        <w:rPr>
          <w:rFonts w:asciiTheme="minorHAnsi" w:eastAsiaTheme="minorHAnsi" w:hAnsiTheme="minorHAnsi" w:cstheme="minorHAnsi"/>
          <w:lang w:eastAsia="en-US"/>
        </w:rPr>
        <w:t>w </w:t>
      </w:r>
      <w:r w:rsidRPr="001054E2">
        <w:rPr>
          <w:rFonts w:asciiTheme="minorHAnsi" w:eastAsiaTheme="minorHAnsi" w:hAnsiTheme="minorHAnsi" w:cstheme="minorHAnsi"/>
          <w:lang w:eastAsia="en-US"/>
        </w:rPr>
        <w:t>postępowaniu.</w:t>
      </w:r>
      <w:r w:rsidR="00D074A0" w:rsidRPr="001054E2">
        <w:rPr>
          <w:rFonts w:asciiTheme="minorHAnsi" w:eastAsiaTheme="minorHAnsi" w:hAnsiTheme="minorHAnsi" w:cstheme="minorHAnsi"/>
          <w:lang w:eastAsia="en-US"/>
        </w:rPr>
        <w:t xml:space="preserve"> </w:t>
      </w:r>
    </w:p>
    <w:p w14:paraId="76F96D2C" w14:textId="4D15A1E3"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Zamawiający nie ponosi odpowiedzialności za złożenie Oferty w sposób niezgodny z</w:t>
      </w:r>
      <w:r w:rsidR="00B5653C"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Instrukcją korzystania z platformazakupowa.pl, w szczególności za sytuację, gdy Zamawiający zapozna się z</w:t>
      </w:r>
      <w:r w:rsidR="00F81B56"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treścią Oferty przed upływem terminu składania ofert (np.</w:t>
      </w:r>
      <w:r w:rsidR="00B5653C"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złożenie Oferty w zakładce „Wyślij wiadomość do Zamawiającego”). Taka Oferta zostanie uznana przez Zamawiającego za ofertę handlową i nie będzie brana pod uwagę w</w:t>
      </w:r>
      <w:r w:rsidR="00B5653C"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przedmiotowym postępowaniu, ponieważ nie został spełniony obowiązek narzucony w</w:t>
      </w:r>
      <w:r w:rsidR="00B5653C"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art. 221 </w:t>
      </w:r>
      <w:r w:rsidR="00295713" w:rsidRPr="001054E2">
        <w:rPr>
          <w:rFonts w:asciiTheme="minorHAnsi" w:eastAsiaTheme="minorHAnsi" w:hAnsiTheme="minorHAnsi" w:cstheme="minorHAnsi"/>
          <w:lang w:eastAsia="en-US"/>
        </w:rPr>
        <w:t>u</w:t>
      </w:r>
      <w:r w:rsidRPr="001054E2">
        <w:rPr>
          <w:rFonts w:asciiTheme="minorHAnsi" w:eastAsiaTheme="minorHAnsi" w:hAnsiTheme="minorHAnsi" w:cstheme="minorHAnsi"/>
          <w:lang w:eastAsia="en-US"/>
        </w:rPr>
        <w:t>stawy Pzp.</w:t>
      </w:r>
      <w:r w:rsidR="00D074A0" w:rsidRPr="001054E2">
        <w:rPr>
          <w:rFonts w:asciiTheme="minorHAnsi" w:eastAsiaTheme="minorHAnsi" w:hAnsiTheme="minorHAnsi" w:cstheme="minorHAnsi"/>
          <w:lang w:eastAsia="en-US"/>
        </w:rPr>
        <w:t xml:space="preserve"> </w:t>
      </w:r>
    </w:p>
    <w:p w14:paraId="59DE18E9" w14:textId="4404B5EC"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r w:rsidR="00D074A0" w:rsidRPr="001054E2">
        <w:rPr>
          <w:rFonts w:asciiTheme="minorHAnsi" w:eastAsiaTheme="minorHAnsi" w:hAnsiTheme="minorHAnsi" w:cstheme="minorHAnsi"/>
          <w:lang w:eastAsia="en-US"/>
        </w:rPr>
        <w:t xml:space="preserve"> </w:t>
      </w:r>
    </w:p>
    <w:p w14:paraId="386E7A16" w14:textId="76C1C639" w:rsidR="00170027" w:rsidRPr="001054E2"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Zamawiający informuje, że instrukcje korzystania z </w:t>
      </w:r>
      <w:r w:rsidR="000805E4" w:rsidRPr="001054E2">
        <w:rPr>
          <w:rFonts w:asciiTheme="minorHAnsi" w:eastAsiaTheme="minorHAnsi" w:hAnsiTheme="minorHAnsi" w:cstheme="minorHAnsi"/>
          <w:lang w:eastAsia="en-US"/>
        </w:rPr>
        <w:t>Platformy</w:t>
      </w:r>
      <w:r w:rsidRPr="001054E2">
        <w:rPr>
          <w:rFonts w:asciiTheme="minorHAnsi" w:eastAsiaTheme="minorHAnsi" w:hAnsiTheme="minorHAnsi" w:cstheme="minorHAnsi"/>
          <w:lang w:eastAsia="en-US"/>
        </w:rPr>
        <w:t xml:space="preserve"> dotyczące w</w:t>
      </w:r>
      <w:r w:rsidR="00F81B56"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zakładce „Instrukcje dla Wykonawców" na stronie internetowej pod adresem: https://platformazakupowa.pl/strona/45-instrukcje</w:t>
      </w:r>
      <w:r w:rsidR="00D074A0" w:rsidRPr="001054E2">
        <w:rPr>
          <w:rFonts w:asciiTheme="minorHAnsi" w:eastAsiaTheme="minorHAnsi" w:hAnsiTheme="minorHAnsi" w:cstheme="minorHAnsi"/>
          <w:lang w:eastAsia="en-US"/>
        </w:rPr>
        <w:t xml:space="preserve"> </w:t>
      </w:r>
    </w:p>
    <w:p w14:paraId="7A725727" w14:textId="012B3365" w:rsidR="00BF569A" w:rsidRPr="001054E2" w:rsidRDefault="00170027" w:rsidP="004B07A2">
      <w:pPr>
        <w:pStyle w:val="Akapitzlist"/>
        <w:numPr>
          <w:ilvl w:val="0"/>
          <w:numId w:val="43"/>
        </w:numPr>
        <w:spacing w:line="276" w:lineRule="auto"/>
        <w:ind w:left="426" w:hanging="426"/>
        <w:rPr>
          <w:rFonts w:asciiTheme="minorHAnsi" w:hAnsiTheme="minorHAnsi" w:cstheme="minorHAnsi"/>
        </w:rPr>
      </w:pPr>
      <w:r w:rsidRPr="001054E2">
        <w:rPr>
          <w:rFonts w:asciiTheme="minorHAnsi" w:eastAsiaTheme="minorHAnsi" w:hAnsiTheme="minorHAnsi" w:cstheme="minorHAnsi"/>
          <w:lang w:eastAsia="en-US"/>
        </w:rPr>
        <w:t>Osobą uprawnioną do kontaktu z Wykonawcami w zakresie przebiegu postępowania jest</w:t>
      </w:r>
      <w:r w:rsidR="00D074A0" w:rsidRPr="001054E2">
        <w:rPr>
          <w:rFonts w:asciiTheme="minorHAnsi" w:eastAsiaTheme="minorHAnsi" w:hAnsiTheme="minorHAnsi" w:cstheme="minorHAnsi"/>
          <w:lang w:eastAsia="en-US"/>
        </w:rPr>
        <w:t xml:space="preserve"> </w:t>
      </w:r>
      <w:r w:rsidR="00A53E1D" w:rsidRPr="001054E2">
        <w:rPr>
          <w:rFonts w:asciiTheme="minorHAnsi" w:eastAsiaTheme="minorHAnsi" w:hAnsiTheme="minorHAnsi" w:cstheme="minorHAnsi"/>
          <w:lang w:eastAsia="en-US"/>
        </w:rPr>
        <w:t>Emilia Jabłonowska</w:t>
      </w:r>
      <w:r w:rsidR="004969AC" w:rsidRPr="001054E2">
        <w:rPr>
          <w:rFonts w:asciiTheme="minorHAnsi" w:eastAsiaTheme="minorHAnsi" w:hAnsiTheme="minorHAnsi" w:cstheme="minorHAnsi"/>
          <w:lang w:eastAsia="en-US"/>
        </w:rPr>
        <w:t>.</w:t>
      </w:r>
    </w:p>
    <w:p w14:paraId="54225B48" w14:textId="718AEF29" w:rsidR="00FB511C" w:rsidRPr="001054E2" w:rsidRDefault="00046A5C" w:rsidP="00E53269">
      <w:pPr>
        <w:pStyle w:val="Nagwek2"/>
        <w:tabs>
          <w:tab w:val="left" w:pos="426"/>
        </w:tabs>
        <w:ind w:left="284" w:hanging="284"/>
        <w:rPr>
          <w:rFonts w:cstheme="minorHAnsi"/>
          <w:szCs w:val="24"/>
        </w:rPr>
      </w:pPr>
      <w:r w:rsidRPr="001054E2">
        <w:rPr>
          <w:rFonts w:cstheme="minorHAnsi"/>
          <w:szCs w:val="24"/>
        </w:rPr>
        <w:t>Wyjaśnienia treści SWZ</w:t>
      </w:r>
    </w:p>
    <w:p w14:paraId="0E2CE7C8" w14:textId="02AE0028" w:rsidR="007A2E5F" w:rsidRPr="001054E2" w:rsidRDefault="007A2E5F" w:rsidP="0017731C">
      <w:pPr>
        <w:pStyle w:val="Akapitzlist"/>
        <w:numPr>
          <w:ilvl w:val="0"/>
          <w:numId w:val="49"/>
        </w:numPr>
        <w:spacing w:line="276" w:lineRule="auto"/>
        <w:ind w:left="426" w:hanging="284"/>
        <w:rPr>
          <w:rFonts w:asciiTheme="minorHAnsi" w:hAnsiTheme="minorHAnsi" w:cstheme="minorHAnsi"/>
        </w:rPr>
      </w:pPr>
      <w:r w:rsidRPr="001054E2">
        <w:rPr>
          <w:rFonts w:asciiTheme="minorHAnsi" w:hAnsiTheme="minorHAnsi" w:cstheme="minorHAnsi"/>
        </w:rPr>
        <w:t xml:space="preserve">Wykonawca może zwrócić się do Zamawiającego z wnioskiem o wyjaśnienie treści SWZ. Wniosek należy przesłać za pośrednictwem platformy zakupowej albo za pomocą poczty elektronicznej na adres: zamowienia_publiczne@pfron.org.pl </w:t>
      </w:r>
      <w:r w:rsidR="004836BE" w:rsidRPr="001054E2">
        <w:rPr>
          <w:rFonts w:asciiTheme="minorHAnsi" w:hAnsiTheme="minorHAnsi" w:cstheme="minorHAnsi"/>
        </w:rPr>
        <w:lastRenderedPageBreak/>
        <w:t>w </w:t>
      </w:r>
      <w:r w:rsidRPr="001054E2">
        <w:rPr>
          <w:rFonts w:asciiTheme="minorHAnsi" w:hAnsiTheme="minorHAnsi" w:cstheme="minorHAnsi"/>
        </w:rPr>
        <w:t>temacie wiadomości/pisma należy podać: „ZP/</w:t>
      </w:r>
      <w:r w:rsidR="00B571E2" w:rsidRPr="001054E2">
        <w:rPr>
          <w:rFonts w:asciiTheme="minorHAnsi" w:hAnsiTheme="minorHAnsi" w:cstheme="minorHAnsi"/>
        </w:rPr>
        <w:t>04</w:t>
      </w:r>
      <w:r w:rsidRPr="001054E2">
        <w:rPr>
          <w:rFonts w:asciiTheme="minorHAnsi" w:hAnsiTheme="minorHAnsi" w:cstheme="minorHAnsi"/>
        </w:rPr>
        <w:t>/2</w:t>
      </w:r>
      <w:r w:rsidR="00716569" w:rsidRPr="001054E2">
        <w:rPr>
          <w:rFonts w:asciiTheme="minorHAnsi" w:hAnsiTheme="minorHAnsi" w:cstheme="minorHAnsi"/>
        </w:rPr>
        <w:t>4</w:t>
      </w:r>
      <w:r w:rsidR="00AE6A42" w:rsidRPr="001054E2">
        <w:rPr>
          <w:rFonts w:asciiTheme="minorHAnsi" w:hAnsiTheme="minorHAnsi" w:cstheme="minorHAnsi"/>
        </w:rPr>
        <w:t xml:space="preserve"> </w:t>
      </w:r>
      <w:r w:rsidR="009E486A" w:rsidRPr="001054E2">
        <w:rPr>
          <w:rFonts w:asciiTheme="minorHAnsi" w:hAnsiTheme="minorHAnsi" w:cstheme="minorHAnsi"/>
        </w:rPr>
        <w:t>–</w:t>
      </w:r>
      <w:r w:rsidR="00AE6A42" w:rsidRPr="001054E2">
        <w:rPr>
          <w:rFonts w:asciiTheme="minorHAnsi" w:hAnsiTheme="minorHAnsi" w:cstheme="minorHAnsi"/>
        </w:rPr>
        <w:t xml:space="preserve"> </w:t>
      </w:r>
      <w:r w:rsidR="009E486A" w:rsidRPr="001054E2">
        <w:rPr>
          <w:rFonts w:asciiTheme="minorHAnsi" w:hAnsiTheme="minorHAnsi" w:cstheme="minorHAnsi"/>
        </w:rPr>
        <w:t>„</w:t>
      </w:r>
      <w:r w:rsidR="00716569" w:rsidRPr="001054E2">
        <w:rPr>
          <w:rFonts w:asciiTheme="minorHAnsi" w:hAnsiTheme="minorHAnsi" w:cstheme="minorHAnsi"/>
        </w:rPr>
        <w:t>Usługi dzierżawy i utrzymania włókien światłowodowych</w:t>
      </w:r>
      <w:r w:rsidR="009E486A" w:rsidRPr="001054E2">
        <w:rPr>
          <w:rFonts w:asciiTheme="minorHAnsi" w:hAnsiTheme="minorHAnsi" w:cstheme="minorHAnsi"/>
        </w:rPr>
        <w:t>”.</w:t>
      </w:r>
      <w:r w:rsidR="0046620A" w:rsidRPr="001054E2">
        <w:rPr>
          <w:rFonts w:asciiTheme="minorHAnsi" w:hAnsiTheme="minorHAnsi" w:cstheme="minorHAnsi"/>
        </w:rPr>
        <w:t xml:space="preserve"> </w:t>
      </w:r>
    </w:p>
    <w:p w14:paraId="6BC48E70" w14:textId="5B08EA57" w:rsidR="007A2E5F" w:rsidRPr="001054E2" w:rsidRDefault="007A2E5F" w:rsidP="0017731C">
      <w:pPr>
        <w:pStyle w:val="Akapitzlist"/>
        <w:numPr>
          <w:ilvl w:val="0"/>
          <w:numId w:val="49"/>
        </w:numPr>
        <w:spacing w:line="276" w:lineRule="auto"/>
        <w:ind w:left="426" w:hanging="284"/>
        <w:rPr>
          <w:rFonts w:asciiTheme="minorHAnsi" w:hAnsiTheme="minorHAnsi" w:cstheme="minorHAnsi"/>
        </w:rPr>
      </w:pPr>
      <w:r w:rsidRPr="001054E2">
        <w:rPr>
          <w:rFonts w:asciiTheme="minorHAnsi" w:hAnsiTheme="minorHAnsi" w:cstheme="minorHAnsi"/>
        </w:rPr>
        <w:t>Zamawiający jest obowiązany udzielić wyjaśnień niezwłocznie, jednak nie później niż na 2</w:t>
      </w:r>
      <w:r w:rsidR="001B661E" w:rsidRPr="001054E2">
        <w:rPr>
          <w:rFonts w:asciiTheme="minorHAnsi" w:hAnsiTheme="minorHAnsi" w:cstheme="minorHAnsi"/>
        </w:rPr>
        <w:t> </w:t>
      </w:r>
      <w:r w:rsidRPr="001054E2">
        <w:rPr>
          <w:rFonts w:asciiTheme="minorHAnsi" w:hAnsiTheme="minorHAnsi" w:cstheme="minorHAnsi"/>
        </w:rPr>
        <w:t xml:space="preserve">dni przed upływem terminu składania ofert, pod warunkiem że wniosek </w:t>
      </w:r>
      <w:r w:rsidR="004F032E" w:rsidRPr="001054E2">
        <w:rPr>
          <w:rFonts w:asciiTheme="minorHAnsi" w:hAnsiTheme="minorHAnsi" w:cstheme="minorHAnsi"/>
        </w:rPr>
        <w:t>o </w:t>
      </w:r>
      <w:r w:rsidRPr="001054E2">
        <w:rPr>
          <w:rFonts w:asciiTheme="minorHAnsi" w:hAnsiTheme="minorHAnsi" w:cstheme="minorHAnsi"/>
        </w:rPr>
        <w:t>wyjaśnienie treści SWZ wpłynął do Zamawiającego nie później niż na 4 dni przed upływem terminu składania ofert.</w:t>
      </w:r>
      <w:r w:rsidR="0046620A" w:rsidRPr="001054E2">
        <w:rPr>
          <w:rFonts w:asciiTheme="minorHAnsi" w:hAnsiTheme="minorHAnsi" w:cstheme="minorHAnsi"/>
        </w:rPr>
        <w:t xml:space="preserve"> </w:t>
      </w:r>
    </w:p>
    <w:p w14:paraId="0B395568" w14:textId="3FACB273" w:rsidR="007A2E5F" w:rsidRPr="001054E2" w:rsidRDefault="007A2E5F" w:rsidP="0017731C">
      <w:pPr>
        <w:pStyle w:val="Akapitzlist"/>
        <w:numPr>
          <w:ilvl w:val="0"/>
          <w:numId w:val="49"/>
        </w:numPr>
        <w:spacing w:line="276" w:lineRule="auto"/>
        <w:ind w:left="426" w:hanging="284"/>
        <w:rPr>
          <w:rFonts w:asciiTheme="minorHAnsi" w:hAnsiTheme="minorHAnsi" w:cstheme="minorHAnsi"/>
        </w:rPr>
      </w:pPr>
      <w:r w:rsidRPr="001054E2">
        <w:rPr>
          <w:rFonts w:asciiTheme="minorHAnsi" w:hAnsiTheme="minorHAnsi" w:cstheme="minorHAnsi"/>
        </w:rPr>
        <w:t>Jeżeli Zamawiający nie udzieli wyjaśnień w terminie, o którym mowa w pkt 2</w:t>
      </w:r>
      <w:r w:rsidR="009E486A" w:rsidRPr="001054E2">
        <w:rPr>
          <w:rFonts w:asciiTheme="minorHAnsi" w:hAnsiTheme="minorHAnsi" w:cstheme="minorHAnsi"/>
        </w:rPr>
        <w:t xml:space="preserve"> powyżej, </w:t>
      </w:r>
      <w:r w:rsidRPr="001054E2">
        <w:rPr>
          <w:rFonts w:asciiTheme="minorHAnsi" w:hAnsiTheme="minorHAnsi" w:cstheme="minorHAnsi"/>
        </w:rPr>
        <w:t>Zamawiający przedłuża termin składania ofert o czas niezbędny do zapoznania się wszystkich zainteresowanych Wykonawców z wyjaśnieniami niezbędnymi do należytego przygotowania i złożenia ofert. W</w:t>
      </w:r>
      <w:r w:rsidR="00C16EF4" w:rsidRPr="001054E2">
        <w:rPr>
          <w:rFonts w:asciiTheme="minorHAnsi" w:hAnsiTheme="minorHAnsi" w:cstheme="minorHAnsi"/>
        </w:rPr>
        <w:t> </w:t>
      </w:r>
      <w:r w:rsidRPr="001054E2">
        <w:rPr>
          <w:rFonts w:asciiTheme="minorHAnsi" w:hAnsiTheme="minorHAnsi" w:cstheme="minorHAnsi"/>
        </w:rPr>
        <w:t>przypadku gdy wniosek o wyjaśnienie treści SWZ nie wpłynął w terminie, o którym mowa w</w:t>
      </w:r>
      <w:r w:rsidR="00C16EF4" w:rsidRPr="001054E2">
        <w:rPr>
          <w:rFonts w:asciiTheme="minorHAnsi" w:hAnsiTheme="minorHAnsi" w:cstheme="minorHAnsi"/>
        </w:rPr>
        <w:t> </w:t>
      </w:r>
      <w:r w:rsidRPr="001054E2">
        <w:rPr>
          <w:rFonts w:asciiTheme="minorHAnsi" w:hAnsiTheme="minorHAnsi" w:cstheme="minorHAnsi"/>
        </w:rPr>
        <w:t>pkt</w:t>
      </w:r>
      <w:r w:rsidR="00C16EF4" w:rsidRPr="001054E2">
        <w:rPr>
          <w:rFonts w:asciiTheme="minorHAnsi" w:hAnsiTheme="minorHAnsi" w:cstheme="minorHAnsi"/>
        </w:rPr>
        <w:t> </w:t>
      </w:r>
      <w:r w:rsidRPr="001054E2">
        <w:rPr>
          <w:rFonts w:asciiTheme="minorHAnsi" w:hAnsiTheme="minorHAnsi" w:cstheme="minorHAnsi"/>
        </w:rPr>
        <w:t>2</w:t>
      </w:r>
      <w:r w:rsidR="009E486A" w:rsidRPr="001054E2">
        <w:rPr>
          <w:rFonts w:asciiTheme="minorHAnsi" w:hAnsiTheme="minorHAnsi" w:cstheme="minorHAnsi"/>
        </w:rPr>
        <w:t xml:space="preserve"> powyżej</w:t>
      </w:r>
      <w:r w:rsidRPr="001054E2">
        <w:rPr>
          <w:rFonts w:asciiTheme="minorHAnsi" w:hAnsiTheme="minorHAnsi" w:cstheme="minorHAnsi"/>
        </w:rPr>
        <w:t>, Zamawiający nie ma obowiązku udzielania wyjaśnień SWZ oraz obowiązku przedłużenia terminu składania ofert.</w:t>
      </w:r>
      <w:r w:rsidR="0046620A" w:rsidRPr="001054E2">
        <w:rPr>
          <w:rFonts w:asciiTheme="minorHAnsi" w:hAnsiTheme="minorHAnsi" w:cstheme="minorHAnsi"/>
        </w:rPr>
        <w:t xml:space="preserve"> </w:t>
      </w:r>
    </w:p>
    <w:p w14:paraId="318E2790" w14:textId="5F46AA1C" w:rsidR="007A2E5F" w:rsidRPr="001054E2" w:rsidRDefault="007A2E5F" w:rsidP="0017731C">
      <w:pPr>
        <w:pStyle w:val="Akapitzlist"/>
        <w:numPr>
          <w:ilvl w:val="0"/>
          <w:numId w:val="49"/>
        </w:numPr>
        <w:spacing w:line="276" w:lineRule="auto"/>
        <w:ind w:left="426" w:hanging="284"/>
        <w:rPr>
          <w:rFonts w:asciiTheme="minorHAnsi" w:hAnsiTheme="minorHAnsi" w:cstheme="minorHAnsi"/>
        </w:rPr>
      </w:pPr>
      <w:r w:rsidRPr="001054E2">
        <w:rPr>
          <w:rFonts w:asciiTheme="minorHAnsi" w:hAnsiTheme="minorHAnsi" w:cstheme="minorHAnsi"/>
        </w:rPr>
        <w:t>Przedłużenie terminu składania ofert, o których mowa w pkt 3</w:t>
      </w:r>
      <w:r w:rsidR="009E486A" w:rsidRPr="001054E2">
        <w:rPr>
          <w:rFonts w:asciiTheme="minorHAnsi" w:hAnsiTheme="minorHAnsi" w:cstheme="minorHAnsi"/>
        </w:rPr>
        <w:t xml:space="preserve"> powyżej</w:t>
      </w:r>
      <w:r w:rsidRPr="001054E2">
        <w:rPr>
          <w:rFonts w:asciiTheme="minorHAnsi" w:hAnsiTheme="minorHAnsi" w:cstheme="minorHAnsi"/>
        </w:rPr>
        <w:t>, nie wpływa na bieg terminu składania wniosku o wyjaśnienie treści SWZ.</w:t>
      </w:r>
      <w:r w:rsidR="0046620A" w:rsidRPr="001054E2">
        <w:rPr>
          <w:rFonts w:asciiTheme="minorHAnsi" w:hAnsiTheme="minorHAnsi" w:cstheme="minorHAnsi"/>
        </w:rPr>
        <w:t xml:space="preserve"> </w:t>
      </w:r>
    </w:p>
    <w:p w14:paraId="6122D0B5" w14:textId="5707EC17" w:rsidR="001408D5" w:rsidRPr="001054E2" w:rsidRDefault="007A2E5F" w:rsidP="0017731C">
      <w:pPr>
        <w:pStyle w:val="Akapitzlist"/>
        <w:numPr>
          <w:ilvl w:val="0"/>
          <w:numId w:val="49"/>
        </w:numPr>
        <w:spacing w:line="276" w:lineRule="auto"/>
        <w:ind w:left="426" w:hanging="284"/>
        <w:rPr>
          <w:rFonts w:asciiTheme="minorHAnsi" w:hAnsiTheme="minorHAnsi" w:cstheme="minorHAnsi"/>
        </w:rPr>
      </w:pPr>
      <w:r w:rsidRPr="001054E2">
        <w:rPr>
          <w:rFonts w:asciiTheme="minorHAnsi" w:hAnsiTheme="minorHAnsi" w:cstheme="minorHAnsi"/>
        </w:rPr>
        <w:t>Treść pytań (bez ujawniania źródła zapytania) wraz z wyjaśnieniami bądź informacje o</w:t>
      </w:r>
      <w:r w:rsidR="006113FD" w:rsidRPr="001054E2">
        <w:rPr>
          <w:rFonts w:asciiTheme="minorHAnsi" w:hAnsiTheme="minorHAnsi" w:cstheme="minorHAnsi"/>
        </w:rPr>
        <w:t> </w:t>
      </w:r>
      <w:r w:rsidRPr="001054E2">
        <w:rPr>
          <w:rFonts w:asciiTheme="minorHAnsi" w:hAnsiTheme="minorHAnsi" w:cstheme="minorHAnsi"/>
        </w:rPr>
        <w:t>dokonaniu zmiany treści SWZ, Zamawiający udostępni Wykonawcom za pośrednictwem platformy zakupowej.</w:t>
      </w:r>
    </w:p>
    <w:p w14:paraId="2934A331" w14:textId="05DC6859" w:rsidR="003178D5" w:rsidRPr="001054E2" w:rsidRDefault="003178D5" w:rsidP="00355672">
      <w:pPr>
        <w:pStyle w:val="Nagwek2"/>
        <w:ind w:left="284" w:hanging="284"/>
        <w:rPr>
          <w:rFonts w:eastAsiaTheme="minorHAnsi" w:cstheme="minorHAnsi"/>
          <w:szCs w:val="24"/>
          <w:lang w:eastAsia="en-US"/>
        </w:rPr>
      </w:pPr>
      <w:r w:rsidRPr="001054E2">
        <w:rPr>
          <w:rFonts w:cstheme="minorHAnsi"/>
          <w:szCs w:val="24"/>
        </w:rPr>
        <w:t>Termin</w:t>
      </w:r>
      <w:r w:rsidRPr="001054E2">
        <w:rPr>
          <w:rFonts w:eastAsiaTheme="minorHAnsi" w:cstheme="minorHAnsi"/>
          <w:szCs w:val="24"/>
          <w:lang w:eastAsia="en-US"/>
        </w:rPr>
        <w:t xml:space="preserve"> związania ofertą</w:t>
      </w:r>
    </w:p>
    <w:p w14:paraId="67FA92F4" w14:textId="4FD1740C" w:rsidR="009F313E" w:rsidRPr="001054E2" w:rsidRDefault="009F313E" w:rsidP="00E53269">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Termin związania ofertą wynosi </w:t>
      </w:r>
      <w:r w:rsidR="00804AC7" w:rsidRPr="001054E2">
        <w:rPr>
          <w:rFonts w:asciiTheme="minorHAnsi" w:eastAsiaTheme="minorHAnsi" w:hAnsiTheme="minorHAnsi" w:cstheme="minorHAnsi"/>
          <w:lang w:eastAsia="en-US"/>
        </w:rPr>
        <w:t>3</w:t>
      </w:r>
      <w:r w:rsidRPr="001054E2">
        <w:rPr>
          <w:rFonts w:asciiTheme="minorHAnsi" w:eastAsiaTheme="minorHAnsi" w:hAnsiTheme="minorHAnsi" w:cstheme="minorHAnsi"/>
          <w:lang w:eastAsia="en-US"/>
        </w:rPr>
        <w:t>0 dni</w:t>
      </w:r>
      <w:r w:rsidR="00C765FF" w:rsidRPr="001054E2">
        <w:rPr>
          <w:rFonts w:asciiTheme="minorHAnsi" w:eastAsiaTheme="minorHAnsi" w:hAnsiTheme="minorHAnsi" w:cstheme="minorHAnsi"/>
          <w:lang w:eastAsia="en-US"/>
        </w:rPr>
        <w:t>, tj. do dnia</w:t>
      </w:r>
      <w:r w:rsidR="00F15A4E" w:rsidRPr="001054E2">
        <w:rPr>
          <w:rFonts w:asciiTheme="minorHAnsi" w:eastAsiaTheme="minorHAnsi" w:hAnsiTheme="minorHAnsi" w:cstheme="minorHAnsi"/>
          <w:lang w:eastAsia="en-US"/>
        </w:rPr>
        <w:t xml:space="preserve"> </w:t>
      </w:r>
      <w:r w:rsidR="00E706C5" w:rsidRPr="001054E2">
        <w:rPr>
          <w:rFonts w:asciiTheme="minorHAnsi" w:eastAsiaTheme="minorHAnsi" w:hAnsiTheme="minorHAnsi" w:cstheme="minorHAnsi"/>
          <w:b/>
          <w:bCs/>
          <w:lang w:eastAsia="en-US"/>
        </w:rPr>
        <w:t>24.08.</w:t>
      </w:r>
      <w:r w:rsidR="00EB45F3" w:rsidRPr="001054E2">
        <w:rPr>
          <w:rFonts w:asciiTheme="minorHAnsi" w:eastAsiaTheme="minorHAnsi" w:hAnsiTheme="minorHAnsi" w:cstheme="minorHAnsi"/>
          <w:b/>
          <w:bCs/>
          <w:lang w:eastAsia="en-US"/>
        </w:rPr>
        <w:t>202</w:t>
      </w:r>
      <w:r w:rsidR="00716569" w:rsidRPr="001054E2">
        <w:rPr>
          <w:rFonts w:asciiTheme="minorHAnsi" w:eastAsiaTheme="minorHAnsi" w:hAnsiTheme="minorHAnsi" w:cstheme="minorHAnsi"/>
          <w:b/>
          <w:bCs/>
          <w:lang w:eastAsia="en-US"/>
        </w:rPr>
        <w:t>4</w:t>
      </w:r>
      <w:r w:rsidR="00EB45F3" w:rsidRPr="001054E2">
        <w:rPr>
          <w:rFonts w:asciiTheme="minorHAnsi" w:eastAsiaTheme="minorHAnsi" w:hAnsiTheme="minorHAnsi" w:cstheme="minorHAnsi"/>
          <w:b/>
          <w:bCs/>
          <w:lang w:eastAsia="en-US"/>
        </w:rPr>
        <w:t xml:space="preserve"> </w:t>
      </w:r>
      <w:r w:rsidR="00FC2797" w:rsidRPr="001054E2">
        <w:rPr>
          <w:rFonts w:asciiTheme="minorHAnsi" w:eastAsiaTheme="minorHAnsi" w:hAnsiTheme="minorHAnsi" w:cstheme="minorHAnsi"/>
          <w:b/>
          <w:bCs/>
          <w:lang w:eastAsia="en-US"/>
        </w:rPr>
        <w:t>r</w:t>
      </w:r>
      <w:r w:rsidR="00E11A00" w:rsidRPr="001054E2">
        <w:rPr>
          <w:rFonts w:asciiTheme="minorHAnsi" w:eastAsiaTheme="minorHAnsi" w:hAnsiTheme="minorHAnsi" w:cstheme="minorHAnsi"/>
          <w:b/>
          <w:bCs/>
          <w:lang w:eastAsia="en-US"/>
        </w:rPr>
        <w:t>oku</w:t>
      </w:r>
      <w:r w:rsidR="00FC2797" w:rsidRPr="001054E2">
        <w:rPr>
          <w:rFonts w:asciiTheme="minorHAnsi" w:eastAsiaTheme="minorHAnsi" w:hAnsiTheme="minorHAnsi" w:cstheme="minorHAnsi"/>
          <w:b/>
          <w:bCs/>
          <w:lang w:eastAsia="en-US"/>
        </w:rPr>
        <w:t>.</w:t>
      </w:r>
      <w:r w:rsidRPr="001054E2">
        <w:rPr>
          <w:rFonts w:asciiTheme="minorHAnsi" w:eastAsiaTheme="minorHAnsi" w:hAnsiTheme="minorHAnsi" w:cstheme="minorHAnsi"/>
          <w:lang w:eastAsia="en-US"/>
        </w:rPr>
        <w:t xml:space="preserve"> Bieg terminu związania ofertą rozpoczyna się wraz z upływem terminu składania ofert.</w:t>
      </w:r>
    </w:p>
    <w:p w14:paraId="62DD77B9" w14:textId="23A8C822" w:rsidR="00FC2797" w:rsidRPr="001054E2" w:rsidRDefault="009F313E" w:rsidP="00E53269">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Przedłużenie terminu związania ofertą, o którym mowa powyżej, wymaga złożenia przez Wykonawcę</w:t>
      </w:r>
      <w:r w:rsidR="006512CF" w:rsidRPr="001054E2">
        <w:rPr>
          <w:rFonts w:asciiTheme="minorHAnsi" w:eastAsiaTheme="minorHAnsi" w:hAnsiTheme="minorHAnsi" w:cstheme="minorHAnsi"/>
          <w:lang w:eastAsia="en-US"/>
        </w:rPr>
        <w:t xml:space="preserve"> </w:t>
      </w:r>
      <w:r w:rsidRPr="001054E2">
        <w:rPr>
          <w:rFonts w:asciiTheme="minorHAnsi" w:eastAsiaTheme="minorHAnsi" w:hAnsiTheme="minorHAnsi" w:cstheme="minorHAnsi"/>
          <w:lang w:eastAsia="en-US"/>
        </w:rPr>
        <w:t>pisemnego oświadczenia o wyrażeniu zgody na przedłużenie terminu związania ofertą.</w:t>
      </w:r>
      <w:r w:rsidR="00A106F7" w:rsidRPr="001054E2">
        <w:rPr>
          <w:rFonts w:asciiTheme="minorHAnsi" w:eastAsiaTheme="minorHAnsi" w:hAnsiTheme="minorHAnsi" w:cstheme="minorHAnsi"/>
          <w:lang w:eastAsia="en-US"/>
        </w:rPr>
        <w:t xml:space="preserve"> </w:t>
      </w:r>
    </w:p>
    <w:p w14:paraId="32DE90BE" w14:textId="16A40237" w:rsidR="009F313E" w:rsidRPr="001054E2" w:rsidRDefault="003178D5" w:rsidP="00454B20">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przypadku, gdy wybór najkorzystniejszej oferty nie nastąpi przed upływem terminu związania ofertą określonego w SWZ, </w:t>
      </w:r>
      <w:r w:rsidR="00BA0B57" w:rsidRPr="001054E2">
        <w:rPr>
          <w:rFonts w:asciiTheme="minorHAnsi" w:eastAsiaTheme="minorHAnsi" w:hAnsiTheme="minorHAnsi" w:cstheme="minorHAnsi"/>
          <w:lang w:eastAsia="en-US"/>
        </w:rPr>
        <w:t>Zamawiający</w:t>
      </w:r>
      <w:r w:rsidRPr="001054E2">
        <w:rPr>
          <w:rFonts w:asciiTheme="minorHAnsi" w:eastAsiaTheme="minorHAnsi" w:hAnsiTheme="minorHAnsi" w:cstheme="minorHAnsi"/>
          <w:lang w:eastAsia="en-US"/>
        </w:rPr>
        <w:t xml:space="preserve"> przed upływem terminu związania ofertą zwraca się jednokrotnie do Wykonawców o wyrażenie zgody na przedłużenie tego terminu o wskazywany przez niego okres, nie dłuższy niż </w:t>
      </w:r>
      <w:r w:rsidR="00804AC7" w:rsidRPr="001054E2">
        <w:rPr>
          <w:rFonts w:asciiTheme="minorHAnsi" w:eastAsiaTheme="minorHAnsi" w:hAnsiTheme="minorHAnsi" w:cstheme="minorHAnsi"/>
          <w:lang w:eastAsia="en-US"/>
        </w:rPr>
        <w:t>3</w:t>
      </w:r>
      <w:r w:rsidRPr="001054E2">
        <w:rPr>
          <w:rFonts w:asciiTheme="minorHAnsi" w:eastAsiaTheme="minorHAnsi" w:hAnsiTheme="minorHAnsi" w:cstheme="minorHAnsi"/>
          <w:lang w:eastAsia="en-US"/>
        </w:rPr>
        <w:t>0 dni.</w:t>
      </w:r>
    </w:p>
    <w:p w14:paraId="39B6BE9A" w14:textId="09A4843B" w:rsidR="002A27F5" w:rsidRPr="001054E2" w:rsidRDefault="002A27F5" w:rsidP="006113FD">
      <w:pPr>
        <w:pStyle w:val="Nagwek2"/>
        <w:rPr>
          <w:rFonts w:eastAsiaTheme="minorHAnsi" w:cstheme="minorHAnsi"/>
          <w:szCs w:val="24"/>
          <w:lang w:eastAsia="en-US"/>
        </w:rPr>
      </w:pPr>
      <w:r w:rsidRPr="001054E2">
        <w:rPr>
          <w:rFonts w:eastAsiaTheme="minorHAnsi" w:cstheme="minorHAnsi"/>
          <w:szCs w:val="24"/>
          <w:lang w:eastAsia="en-US"/>
        </w:rPr>
        <w:t xml:space="preserve">Opis sposobu przygotowania </w:t>
      </w:r>
      <w:r w:rsidR="00E11D77" w:rsidRPr="001054E2">
        <w:rPr>
          <w:rFonts w:eastAsiaTheme="minorHAnsi" w:cstheme="minorHAnsi"/>
          <w:szCs w:val="24"/>
          <w:lang w:eastAsia="en-US"/>
        </w:rPr>
        <w:t>O</w:t>
      </w:r>
      <w:r w:rsidRPr="001054E2">
        <w:rPr>
          <w:rFonts w:eastAsiaTheme="minorHAnsi" w:cstheme="minorHAnsi"/>
          <w:szCs w:val="24"/>
          <w:lang w:eastAsia="en-US"/>
        </w:rPr>
        <w:t>fert</w:t>
      </w:r>
      <w:r w:rsidR="00193A3F" w:rsidRPr="001054E2">
        <w:rPr>
          <w:rFonts w:eastAsiaTheme="minorHAnsi" w:cstheme="minorHAnsi"/>
          <w:szCs w:val="24"/>
          <w:lang w:eastAsia="en-US"/>
        </w:rPr>
        <w:t>y</w:t>
      </w:r>
    </w:p>
    <w:p w14:paraId="00CFBF99" w14:textId="2C680AC4" w:rsidR="005E1073" w:rsidRPr="001054E2" w:rsidRDefault="00353C5F"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hAnsiTheme="minorHAnsi" w:cstheme="minorHAnsi"/>
        </w:rPr>
        <w:t xml:space="preserve">Ofertę należy sporządzić w formie elektronicznej lub postaci elektronicznej opatrzonej podpisem zaufanym lub podpisem osobistym na Formularzu Oferty stanowiącym Załącznik nr 2 do SWZ. </w:t>
      </w:r>
    </w:p>
    <w:p w14:paraId="395F455C" w14:textId="3F389F66" w:rsidR="00816716" w:rsidRPr="001054E2" w:rsidRDefault="00C80836"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EastAsia" w:hAnsiTheme="minorHAnsi" w:cstheme="minorHAnsi"/>
        </w:rPr>
      </w:pPr>
      <w:r w:rsidRPr="001054E2">
        <w:rPr>
          <w:rFonts w:asciiTheme="minorHAnsi" w:hAnsiTheme="minorHAnsi" w:cstheme="minorHAnsi"/>
        </w:rPr>
        <w:t>Wykonawca może złożyć tylko jedną Ofertę w postępowaniu.</w:t>
      </w:r>
      <w:r w:rsidRPr="001054E2">
        <w:rPr>
          <w:rFonts w:asciiTheme="minorHAnsi" w:eastAsiaTheme="minorEastAsia" w:hAnsiTheme="minorHAnsi" w:cstheme="minorHAnsi"/>
        </w:rPr>
        <w:t xml:space="preserve"> Oferta musi być sporządzona w języku polskim, w ogólnie dostępnych formatach danych, </w:t>
      </w:r>
      <w:r w:rsidR="004836BE" w:rsidRPr="001054E2">
        <w:rPr>
          <w:rFonts w:asciiTheme="minorHAnsi" w:eastAsiaTheme="minorEastAsia" w:hAnsiTheme="minorHAnsi" w:cstheme="minorHAnsi"/>
        </w:rPr>
        <w:t>w </w:t>
      </w:r>
      <w:r w:rsidRPr="001054E2">
        <w:rPr>
          <w:rFonts w:asciiTheme="minorHAnsi" w:eastAsiaTheme="minorEastAsia" w:hAnsiTheme="minorHAnsi" w:cstheme="minorHAnsi"/>
        </w:rPr>
        <w:t>szczególności w formatach: .pdf, .</w:t>
      </w:r>
      <w:proofErr w:type="spellStart"/>
      <w:r w:rsidRPr="001054E2">
        <w:rPr>
          <w:rFonts w:asciiTheme="minorHAnsi" w:eastAsiaTheme="minorEastAsia" w:hAnsiTheme="minorHAnsi" w:cstheme="minorHAnsi"/>
        </w:rPr>
        <w:t>doc</w:t>
      </w:r>
      <w:proofErr w:type="spellEnd"/>
      <w:r w:rsidRPr="001054E2">
        <w:rPr>
          <w:rFonts w:asciiTheme="minorHAnsi" w:eastAsiaTheme="minorEastAsia" w:hAnsiTheme="minorHAnsi" w:cstheme="minorHAnsi"/>
        </w:rPr>
        <w:t>, .</w:t>
      </w:r>
      <w:proofErr w:type="spellStart"/>
      <w:r w:rsidRPr="001054E2">
        <w:rPr>
          <w:rFonts w:asciiTheme="minorHAnsi" w:eastAsiaTheme="minorEastAsia" w:hAnsiTheme="minorHAnsi" w:cstheme="minorHAnsi"/>
        </w:rPr>
        <w:t>docx</w:t>
      </w:r>
      <w:proofErr w:type="spellEnd"/>
      <w:r w:rsidRPr="001054E2">
        <w:rPr>
          <w:rFonts w:asciiTheme="minorHAnsi" w:eastAsiaTheme="minorEastAsia" w:hAnsiTheme="minorHAnsi" w:cstheme="minorHAnsi"/>
        </w:rPr>
        <w:t>, .txt, .rtf, .</w:t>
      </w:r>
      <w:proofErr w:type="spellStart"/>
      <w:r w:rsidRPr="001054E2">
        <w:rPr>
          <w:rFonts w:asciiTheme="minorHAnsi" w:eastAsiaTheme="minorEastAsia" w:hAnsiTheme="minorHAnsi" w:cstheme="minorHAnsi"/>
        </w:rPr>
        <w:t>xps</w:t>
      </w:r>
      <w:proofErr w:type="spellEnd"/>
      <w:r w:rsidRPr="001054E2">
        <w:rPr>
          <w:rFonts w:asciiTheme="minorHAnsi" w:eastAsiaTheme="minorEastAsia" w:hAnsiTheme="minorHAnsi" w:cstheme="minorHAnsi"/>
        </w:rPr>
        <w:t>, .</w:t>
      </w:r>
      <w:proofErr w:type="spellStart"/>
      <w:r w:rsidRPr="001054E2">
        <w:rPr>
          <w:rFonts w:asciiTheme="minorHAnsi" w:eastAsiaTheme="minorEastAsia" w:hAnsiTheme="minorHAnsi" w:cstheme="minorHAnsi"/>
        </w:rPr>
        <w:t>odt</w:t>
      </w:r>
      <w:proofErr w:type="spellEnd"/>
      <w:r w:rsidRPr="001054E2">
        <w:rPr>
          <w:rFonts w:asciiTheme="minorHAnsi" w:eastAsiaTheme="minorEastAsia" w:hAnsiTheme="minorHAnsi" w:cstheme="minorHAnsi"/>
        </w:rPr>
        <w:t xml:space="preserve">, </w:t>
      </w:r>
      <w:r w:rsidRPr="001054E2">
        <w:rPr>
          <w:rFonts w:asciiTheme="minorHAnsi" w:hAnsiTheme="minorHAnsi" w:cstheme="minorHAnsi"/>
        </w:rPr>
        <w:t>przy czym Zamawiający zaleca format .pdf</w:t>
      </w:r>
      <w:r w:rsidRPr="001054E2">
        <w:rPr>
          <w:rFonts w:asciiTheme="minorHAnsi" w:eastAsiaTheme="minorEastAsia" w:hAnsiTheme="minorHAnsi" w:cstheme="minorHAnsi"/>
        </w:rPr>
        <w:t>.</w:t>
      </w:r>
    </w:p>
    <w:p w14:paraId="33239818" w14:textId="7F61AA3D" w:rsidR="00D901FC" w:rsidRPr="001054E2" w:rsidRDefault="00D901FC"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Oferta wraz z załącznikami powinna być podpisana przez osobę upoważnioną do reprezentowania Wykonawcy. Oferta sporządzona w formie elektronicznej powinna być podpisana kwalifikowanym podpisem elektronicznym, zaś Oferta </w:t>
      </w:r>
      <w:r w:rsidRPr="001054E2">
        <w:rPr>
          <w:rFonts w:asciiTheme="minorHAnsi" w:eastAsiaTheme="minorHAnsi" w:hAnsiTheme="minorHAnsi" w:cstheme="minorHAnsi"/>
          <w:lang w:eastAsia="en-US"/>
        </w:rPr>
        <w:lastRenderedPageBreak/>
        <w:t>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w:t>
      </w:r>
      <w:r w:rsidR="00A106F7" w:rsidRPr="001054E2">
        <w:rPr>
          <w:rFonts w:asciiTheme="minorHAnsi" w:eastAsiaTheme="minorHAnsi" w:hAnsiTheme="minorHAnsi" w:cstheme="minorHAnsi"/>
          <w:lang w:eastAsia="en-US"/>
        </w:rPr>
        <w:t>e</w:t>
      </w:r>
      <w:r w:rsidRPr="001054E2">
        <w:rPr>
          <w:rFonts w:asciiTheme="minorHAnsi" w:eastAsiaTheme="minorHAnsi" w:hAnsiTheme="minorHAnsi" w:cstheme="minorHAnsi"/>
          <w:lang w:eastAsia="en-US"/>
        </w:rPr>
        <w:t xml:space="preserve"> (na podstawie pełnomocnictwa) osoby uprawnione.</w:t>
      </w:r>
    </w:p>
    <w:p w14:paraId="4B57D47C" w14:textId="55CFA9C7" w:rsidR="00C80836" w:rsidRPr="001054E2" w:rsidRDefault="00C80836"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b/>
          <w:lang w:eastAsia="en-US"/>
        </w:rPr>
        <w:t>Oferta powinna zawierać</w:t>
      </w:r>
      <w:r w:rsidRPr="001054E2">
        <w:rPr>
          <w:rFonts w:asciiTheme="minorHAnsi" w:eastAsiaTheme="minorHAnsi" w:hAnsiTheme="minorHAnsi" w:cstheme="minorHAnsi"/>
          <w:lang w:eastAsia="en-US"/>
        </w:rPr>
        <w:t>:</w:t>
      </w:r>
    </w:p>
    <w:p w14:paraId="6AECE0AB" w14:textId="0B9BF2DE" w:rsidR="00C80836" w:rsidRPr="001054E2" w:rsidRDefault="00173C96"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1054E2">
        <w:rPr>
          <w:rFonts w:asciiTheme="minorHAnsi" w:hAnsiTheme="minorHAnsi" w:cstheme="minorHAnsi"/>
          <w:b/>
        </w:rPr>
        <w:t>Formularz Oferty</w:t>
      </w:r>
      <w:r w:rsidR="00C80836" w:rsidRPr="001054E2">
        <w:rPr>
          <w:rFonts w:asciiTheme="minorHAnsi" w:hAnsiTheme="minorHAnsi" w:cstheme="minorHAnsi"/>
          <w:b/>
        </w:rPr>
        <w:t xml:space="preserve"> </w:t>
      </w:r>
      <w:r w:rsidR="00C80836" w:rsidRPr="001054E2">
        <w:rPr>
          <w:rFonts w:asciiTheme="minorHAnsi" w:eastAsiaTheme="minorEastAsia" w:hAnsiTheme="minorHAnsi" w:cstheme="minorHAnsi"/>
        </w:rPr>
        <w:t>– do wykorzystania wzór, stanowiący Załącznik nr 2 do SWZ;</w:t>
      </w:r>
    </w:p>
    <w:p w14:paraId="4EB18BCB" w14:textId="7A47DE9F" w:rsidR="00C80836" w:rsidRPr="001054E2" w:rsidRDefault="00173C96"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1054E2">
        <w:rPr>
          <w:rFonts w:asciiTheme="minorHAnsi" w:eastAsiaTheme="minorHAnsi" w:hAnsiTheme="minorHAnsi" w:cstheme="minorHAnsi"/>
          <w:b/>
          <w:bCs/>
          <w:lang w:eastAsia="en-US"/>
        </w:rPr>
        <w:t>Oświadczenie</w:t>
      </w:r>
      <w:r w:rsidRPr="001054E2">
        <w:rPr>
          <w:rFonts w:asciiTheme="minorHAnsi" w:eastAsiaTheme="minorHAnsi" w:hAnsiTheme="minorHAnsi" w:cstheme="minorHAnsi"/>
          <w:lang w:eastAsia="en-US"/>
        </w:rPr>
        <w:t xml:space="preserve">, o którym mowa w Rozdziale </w:t>
      </w:r>
      <w:r w:rsidR="00A106F7" w:rsidRPr="001054E2">
        <w:rPr>
          <w:rFonts w:asciiTheme="minorHAnsi" w:eastAsiaTheme="minorHAnsi" w:hAnsiTheme="minorHAnsi" w:cstheme="minorHAnsi"/>
          <w:lang w:eastAsia="en-US"/>
        </w:rPr>
        <w:t>VIII</w:t>
      </w:r>
      <w:r w:rsidRPr="001054E2">
        <w:rPr>
          <w:rFonts w:asciiTheme="minorHAnsi" w:eastAsiaTheme="minorHAnsi" w:hAnsiTheme="minorHAnsi" w:cstheme="minorHAnsi"/>
          <w:lang w:eastAsia="en-US"/>
        </w:rPr>
        <w:t xml:space="preserve"> pkt 1</w:t>
      </w:r>
      <w:r w:rsidR="004969AC" w:rsidRPr="001054E2">
        <w:rPr>
          <w:rFonts w:asciiTheme="minorHAnsi" w:eastAsiaTheme="minorHAnsi" w:hAnsiTheme="minorHAnsi" w:cstheme="minorHAnsi"/>
          <w:lang w:eastAsia="en-US"/>
        </w:rPr>
        <w:t xml:space="preserve"> </w:t>
      </w:r>
      <w:proofErr w:type="spellStart"/>
      <w:r w:rsidR="004969AC" w:rsidRPr="001054E2">
        <w:rPr>
          <w:rFonts w:asciiTheme="minorHAnsi" w:eastAsiaTheme="minorHAnsi" w:hAnsiTheme="minorHAnsi" w:cstheme="minorHAnsi"/>
          <w:lang w:eastAsia="en-US"/>
        </w:rPr>
        <w:t>ppkt</w:t>
      </w:r>
      <w:proofErr w:type="spellEnd"/>
      <w:r w:rsidR="004969AC" w:rsidRPr="001054E2">
        <w:rPr>
          <w:rFonts w:asciiTheme="minorHAnsi" w:eastAsiaTheme="minorHAnsi" w:hAnsiTheme="minorHAnsi" w:cstheme="minorHAnsi"/>
          <w:lang w:eastAsia="en-US"/>
        </w:rPr>
        <w:t xml:space="preserve"> 1.1</w:t>
      </w:r>
      <w:r w:rsidRPr="001054E2">
        <w:rPr>
          <w:rFonts w:asciiTheme="minorHAnsi" w:eastAsiaTheme="minorHAnsi" w:hAnsiTheme="minorHAnsi" w:cstheme="minorHAnsi"/>
          <w:lang w:eastAsia="en-US"/>
        </w:rPr>
        <w:t xml:space="preserve"> SWZ. </w:t>
      </w:r>
      <w:r w:rsidR="004836BE" w:rsidRPr="001054E2">
        <w:rPr>
          <w:rFonts w:asciiTheme="minorHAnsi" w:eastAsiaTheme="minorHAnsi" w:hAnsiTheme="minorHAnsi" w:cstheme="minorHAnsi"/>
          <w:lang w:eastAsia="en-US"/>
        </w:rPr>
        <w:t>W </w:t>
      </w:r>
      <w:r w:rsidRPr="001054E2">
        <w:rPr>
          <w:rFonts w:asciiTheme="minorHAnsi" w:eastAsiaTheme="minorHAnsi" w:hAnsiTheme="minorHAnsi" w:cstheme="minorHAnsi"/>
          <w:lang w:eastAsia="en-US"/>
        </w:rPr>
        <w:t>przypadku wspólnego ubiegania się o zamówienie przez Wykonawców, oświadczenie składa każdy z Wykonawców</w:t>
      </w:r>
      <w:r w:rsidR="0070500C" w:rsidRPr="001054E2">
        <w:rPr>
          <w:rFonts w:asciiTheme="minorHAnsi" w:eastAsiaTheme="minorHAnsi" w:hAnsiTheme="minorHAnsi" w:cstheme="minorHAnsi"/>
          <w:lang w:eastAsia="en-US"/>
        </w:rPr>
        <w:t>;</w:t>
      </w:r>
    </w:p>
    <w:p w14:paraId="229EAE3F" w14:textId="767E8A82" w:rsidR="00173C96" w:rsidRPr="001054E2" w:rsidRDefault="00C80836"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1054E2">
        <w:rPr>
          <w:rFonts w:asciiTheme="minorHAnsi" w:eastAsiaTheme="minorHAnsi" w:hAnsiTheme="minorHAnsi" w:cstheme="minorHAnsi"/>
          <w:b/>
          <w:bCs/>
          <w:lang w:eastAsia="en-US"/>
        </w:rPr>
        <w:t xml:space="preserve">(jeżeli dotyczy) </w:t>
      </w:r>
      <w:r w:rsidR="00173C96" w:rsidRPr="001054E2">
        <w:rPr>
          <w:rFonts w:asciiTheme="minorHAnsi" w:eastAsiaTheme="minorHAnsi" w:hAnsiTheme="minorHAnsi" w:cstheme="minorHAnsi"/>
          <w:b/>
          <w:lang w:eastAsia="en-US"/>
        </w:rPr>
        <w:t>Pełnomocnictwo</w:t>
      </w:r>
      <w:r w:rsidR="00173C96" w:rsidRPr="001054E2">
        <w:rPr>
          <w:rFonts w:asciiTheme="minorHAnsi" w:eastAsiaTheme="minorHAnsi" w:hAnsiTheme="minorHAnsi" w:cstheme="minorHAnsi"/>
          <w:lang w:eastAsia="en-US"/>
        </w:rPr>
        <w:t xml:space="preserve"> w przypadku gdy oferta podpisywana będzie przez osobę nie</w:t>
      </w:r>
      <w:r w:rsidR="00D901FC" w:rsidRPr="001054E2">
        <w:rPr>
          <w:rFonts w:asciiTheme="minorHAnsi" w:eastAsiaTheme="minorHAnsi" w:hAnsiTheme="minorHAnsi" w:cstheme="minorHAnsi"/>
          <w:lang w:eastAsia="en-US"/>
        </w:rPr>
        <w:t>wymienioną</w:t>
      </w:r>
      <w:r w:rsidR="00FA2F71" w:rsidRPr="001054E2">
        <w:rPr>
          <w:rFonts w:asciiTheme="minorHAnsi" w:eastAsiaTheme="minorHAnsi" w:hAnsiTheme="minorHAnsi" w:cstheme="minorHAnsi"/>
          <w:lang w:eastAsia="en-US"/>
        </w:rPr>
        <w:t xml:space="preserve"> </w:t>
      </w:r>
      <w:r w:rsidR="00173C96" w:rsidRPr="001054E2">
        <w:rPr>
          <w:rFonts w:asciiTheme="minorHAnsi" w:eastAsiaTheme="minorHAnsi" w:hAnsiTheme="minorHAnsi" w:cstheme="minorHAnsi"/>
          <w:lang w:eastAsia="en-US"/>
        </w:rPr>
        <w:t xml:space="preserve">w dokumentach rejestrowych. Z uwagi na wymóg złożenia oferty w formie elektronicznej lub postaci elektronicznej opatrzonej profilem zaufanym lub podpisem osobistym, zgodnie z art. 99 </w:t>
      </w:r>
      <w:r w:rsidR="00D54627" w:rsidRPr="001054E2">
        <w:rPr>
          <w:rFonts w:asciiTheme="minorHAnsi" w:eastAsiaTheme="minorHAnsi" w:hAnsiTheme="minorHAnsi" w:cstheme="minorHAnsi"/>
          <w:lang w:eastAsia="en-US"/>
        </w:rPr>
        <w:t>paragraf</w:t>
      </w:r>
      <w:r w:rsidR="00173C96" w:rsidRPr="001054E2">
        <w:rPr>
          <w:rFonts w:asciiTheme="minorHAnsi" w:eastAsiaTheme="minorHAnsi" w:hAnsiTheme="minorHAnsi" w:cstheme="minorHAnsi"/>
          <w:lang w:eastAsia="en-US"/>
        </w:rPr>
        <w:t xml:space="preserve"> 1 k.c., </w:t>
      </w:r>
      <w:r w:rsidR="00173C96" w:rsidRPr="001054E2">
        <w:rPr>
          <w:rFonts w:asciiTheme="minorHAnsi" w:eastAsiaTheme="minorHAnsi" w:hAnsiTheme="minorHAnsi" w:cstheme="minorHAnsi"/>
          <w:b/>
          <w:bCs/>
          <w:lang w:eastAsia="en-US"/>
        </w:rPr>
        <w:t>Pełnomocnictwo musi być złożone w oryginale lub kopii poświadczonej notarialnie w postaci elektronicznej opatrzonej kwalifikowanym podpisem elektronicznym;</w:t>
      </w:r>
    </w:p>
    <w:p w14:paraId="11D03096" w14:textId="7DBADC70" w:rsidR="00FA2F71" w:rsidRPr="001054E2" w:rsidRDefault="00FA2F71"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1054E2">
        <w:rPr>
          <w:rFonts w:asciiTheme="minorHAnsi" w:eastAsiaTheme="minorEastAsia" w:hAnsiTheme="minorHAnsi" w:cstheme="minorHAnsi"/>
          <w:b/>
          <w:lang w:eastAsia="en-US"/>
        </w:rPr>
        <w:t xml:space="preserve">(jeżeli dotyczy) </w:t>
      </w:r>
      <w:r w:rsidRPr="001054E2">
        <w:rPr>
          <w:rFonts w:asciiTheme="minorHAnsi" w:eastAsiaTheme="minorEastAsia" w:hAnsiTheme="minorHAnsi" w:cstheme="minorHAnsi"/>
          <w:b/>
        </w:rPr>
        <w:t>Pełnomocnictwo dla pełnomocnika</w:t>
      </w:r>
      <w:r w:rsidRPr="001054E2">
        <w:rPr>
          <w:rFonts w:asciiTheme="minorHAnsi" w:eastAsiaTheme="minorEastAsia" w:hAnsiTheme="minorHAnsi" w:cstheme="minorHAnsi"/>
        </w:rPr>
        <w:t xml:space="preserve"> do reprezentowania </w:t>
      </w:r>
      <w:r w:rsidR="004F032E" w:rsidRPr="001054E2">
        <w:rPr>
          <w:rFonts w:asciiTheme="minorHAnsi" w:eastAsiaTheme="minorEastAsia" w:hAnsiTheme="minorHAnsi" w:cstheme="minorHAnsi"/>
        </w:rPr>
        <w:t>w </w:t>
      </w:r>
      <w:r w:rsidRPr="001054E2">
        <w:rPr>
          <w:rFonts w:asciiTheme="minorHAnsi" w:eastAsiaTheme="minorEastAsia" w:hAnsiTheme="minorHAnsi" w:cstheme="minorHAnsi"/>
        </w:rPr>
        <w:t>postępowaniu Wykonawców wspólnie ubiegających się o udzielenie zamówienia - dotyczy Wykonawców wspólnie ubiegających się o udzielenie zamówienia</w:t>
      </w:r>
      <w:r w:rsidR="00606905" w:rsidRPr="001054E2">
        <w:rPr>
          <w:rFonts w:asciiTheme="minorHAnsi" w:eastAsiaTheme="minorEastAsia" w:hAnsiTheme="minorHAnsi" w:cstheme="minorHAnsi"/>
        </w:rPr>
        <w:t>. Pełnomocnictwo musi być podpisane przez każdego Wykonawcę wspólnie ubiegającego się o zamówienie</w:t>
      </w:r>
      <w:r w:rsidRPr="001054E2">
        <w:rPr>
          <w:rFonts w:asciiTheme="minorHAnsi" w:eastAsiaTheme="minorEastAsia" w:hAnsiTheme="minorHAnsi" w:cstheme="minorHAnsi"/>
        </w:rPr>
        <w:t>;</w:t>
      </w:r>
    </w:p>
    <w:p w14:paraId="0FB69BE0" w14:textId="331E0443" w:rsidR="00FA2F71" w:rsidRPr="001054E2" w:rsidRDefault="00FA2F71"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1054E2">
        <w:rPr>
          <w:rFonts w:asciiTheme="minorHAnsi" w:eastAsiaTheme="minorEastAsia" w:hAnsiTheme="minorHAnsi" w:cstheme="minorHAnsi"/>
          <w:b/>
          <w:lang w:eastAsia="en-US"/>
        </w:rPr>
        <w:t xml:space="preserve">(jeżeli dotyczy) </w:t>
      </w:r>
      <w:r w:rsidR="00173C96" w:rsidRPr="001054E2">
        <w:rPr>
          <w:rFonts w:asciiTheme="minorHAnsi" w:eastAsiaTheme="minorHAnsi" w:hAnsiTheme="minorHAnsi" w:cstheme="minorHAnsi"/>
          <w:b/>
          <w:bCs/>
          <w:lang w:eastAsia="en-US"/>
        </w:rPr>
        <w:t xml:space="preserve">Uzasadnienie zastrzeżenia informacji stanowiących tajemnicę przedsiębiorstwa </w:t>
      </w:r>
      <w:r w:rsidR="00173C96" w:rsidRPr="001054E2">
        <w:rPr>
          <w:rFonts w:asciiTheme="minorHAnsi" w:eastAsiaTheme="minorHAnsi" w:hAnsiTheme="minorHAnsi" w:cstheme="minorHAnsi"/>
          <w:lang w:eastAsia="en-US"/>
        </w:rPr>
        <w:t>zgodnie z</w:t>
      </w:r>
      <w:r w:rsidR="003F4113" w:rsidRPr="001054E2">
        <w:rPr>
          <w:rFonts w:asciiTheme="minorHAnsi" w:eastAsiaTheme="minorHAnsi" w:hAnsiTheme="minorHAnsi" w:cstheme="minorHAnsi"/>
          <w:lang w:eastAsia="en-US"/>
        </w:rPr>
        <w:t> </w:t>
      </w:r>
      <w:r w:rsidR="00173C96" w:rsidRPr="001054E2">
        <w:rPr>
          <w:rFonts w:asciiTheme="minorHAnsi" w:eastAsiaTheme="minorHAnsi" w:hAnsiTheme="minorHAnsi" w:cstheme="minorHAnsi"/>
          <w:lang w:eastAsia="en-US"/>
        </w:rPr>
        <w:t>pkt</w:t>
      </w:r>
      <w:r w:rsidR="003F4113" w:rsidRPr="001054E2">
        <w:rPr>
          <w:rFonts w:asciiTheme="minorHAnsi" w:eastAsiaTheme="minorHAnsi" w:hAnsiTheme="minorHAnsi" w:cstheme="minorHAnsi"/>
          <w:lang w:eastAsia="en-US"/>
        </w:rPr>
        <w:t> </w:t>
      </w:r>
      <w:r w:rsidR="004969AC" w:rsidRPr="001054E2">
        <w:rPr>
          <w:rFonts w:asciiTheme="minorHAnsi" w:eastAsiaTheme="minorHAnsi" w:hAnsiTheme="minorHAnsi" w:cstheme="minorHAnsi"/>
          <w:lang w:eastAsia="en-US"/>
        </w:rPr>
        <w:t>9</w:t>
      </w:r>
      <w:r w:rsidR="00B71FDC" w:rsidRPr="001054E2">
        <w:rPr>
          <w:rFonts w:asciiTheme="minorHAnsi" w:eastAsiaTheme="minorHAnsi" w:hAnsiTheme="minorHAnsi" w:cstheme="minorHAnsi"/>
          <w:lang w:eastAsia="en-US"/>
        </w:rPr>
        <w:t xml:space="preserve"> poniżej</w:t>
      </w:r>
      <w:r w:rsidR="00173C96" w:rsidRPr="001054E2">
        <w:rPr>
          <w:rFonts w:asciiTheme="minorHAnsi" w:eastAsiaTheme="minorHAnsi" w:hAnsiTheme="minorHAnsi" w:cstheme="minorHAnsi"/>
          <w:lang w:eastAsia="en-US"/>
        </w:rPr>
        <w:t>;</w:t>
      </w:r>
    </w:p>
    <w:p w14:paraId="53412B50" w14:textId="32348069" w:rsidR="00AC6B6F" w:rsidRPr="001054E2" w:rsidRDefault="00FA2F71" w:rsidP="004B07A2">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1054E2">
        <w:rPr>
          <w:rFonts w:asciiTheme="minorHAnsi" w:eastAsiaTheme="minorEastAsia" w:hAnsiTheme="minorHAnsi" w:cstheme="minorHAnsi"/>
          <w:b/>
          <w:lang w:eastAsia="en-US"/>
        </w:rPr>
        <w:t xml:space="preserve">(jeżeli dotyczy) </w:t>
      </w:r>
      <w:r w:rsidR="00173C96" w:rsidRPr="001054E2">
        <w:rPr>
          <w:rFonts w:asciiTheme="minorHAnsi" w:hAnsiTheme="minorHAnsi" w:cstheme="minorHAnsi"/>
          <w:b/>
          <w:bCs/>
        </w:rPr>
        <w:t>zobowiązanie podmiotu trzeciego,</w:t>
      </w:r>
      <w:r w:rsidR="00173C96" w:rsidRPr="001054E2">
        <w:rPr>
          <w:rFonts w:asciiTheme="minorHAnsi" w:hAnsiTheme="minorHAnsi" w:cstheme="minorHAnsi"/>
        </w:rPr>
        <w:t xml:space="preserve"> o którym mowa </w:t>
      </w:r>
      <w:r w:rsidR="004836BE" w:rsidRPr="001054E2">
        <w:rPr>
          <w:rFonts w:asciiTheme="minorHAnsi" w:hAnsiTheme="minorHAnsi" w:cstheme="minorHAnsi"/>
        </w:rPr>
        <w:t>w </w:t>
      </w:r>
      <w:r w:rsidR="00173C96" w:rsidRPr="001054E2">
        <w:rPr>
          <w:rFonts w:asciiTheme="minorHAnsi" w:hAnsiTheme="minorHAnsi" w:cstheme="minorHAnsi"/>
        </w:rPr>
        <w:t xml:space="preserve">Rozdziale VII </w:t>
      </w:r>
      <w:r w:rsidR="009A4906" w:rsidRPr="001054E2">
        <w:rPr>
          <w:rFonts w:asciiTheme="minorHAnsi" w:hAnsiTheme="minorHAnsi" w:cstheme="minorHAnsi"/>
        </w:rPr>
        <w:t>pkt</w:t>
      </w:r>
      <w:r w:rsidR="00173C96" w:rsidRPr="001054E2">
        <w:rPr>
          <w:rFonts w:asciiTheme="minorHAnsi" w:hAnsiTheme="minorHAnsi" w:cstheme="minorHAnsi"/>
        </w:rPr>
        <w:t xml:space="preserve">. </w:t>
      </w:r>
      <w:r w:rsidR="004513EF" w:rsidRPr="001054E2">
        <w:rPr>
          <w:rFonts w:asciiTheme="minorHAnsi" w:hAnsiTheme="minorHAnsi" w:cstheme="minorHAnsi"/>
        </w:rPr>
        <w:t xml:space="preserve">4 </w:t>
      </w:r>
      <w:r w:rsidR="00173C96" w:rsidRPr="001054E2">
        <w:rPr>
          <w:rFonts w:asciiTheme="minorHAnsi" w:hAnsiTheme="minorHAnsi" w:cstheme="minorHAnsi"/>
        </w:rPr>
        <w:t xml:space="preserve">SWZ – jeżeli </w:t>
      </w:r>
      <w:r w:rsidR="00BA0B57" w:rsidRPr="001054E2">
        <w:rPr>
          <w:rFonts w:asciiTheme="minorHAnsi" w:hAnsiTheme="minorHAnsi" w:cstheme="minorHAnsi"/>
        </w:rPr>
        <w:t>Wykonawca</w:t>
      </w:r>
      <w:r w:rsidR="00173C96" w:rsidRPr="001054E2">
        <w:rPr>
          <w:rFonts w:asciiTheme="minorHAnsi" w:hAnsiTheme="minorHAnsi" w:cstheme="minorHAnsi"/>
        </w:rPr>
        <w:t xml:space="preserve"> polega na zasobach podmiotu trzeciego</w:t>
      </w:r>
      <w:r w:rsidR="00AC6B6F" w:rsidRPr="001054E2">
        <w:rPr>
          <w:rFonts w:asciiTheme="minorHAnsi" w:hAnsiTheme="minorHAnsi" w:cstheme="minorHAnsi"/>
        </w:rPr>
        <w:t>;</w:t>
      </w:r>
    </w:p>
    <w:p w14:paraId="40862077" w14:textId="5D071D46" w:rsidR="003F4113" w:rsidRPr="001054E2"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Oświadczenia, podmiotowe środki dowodowe, pełnomocnictwa, zobowiązanie podmiotu udostępniającego zasoby sporządza się w formie elektronicznej lub </w:t>
      </w:r>
      <w:r w:rsidR="004836BE" w:rsidRPr="001054E2">
        <w:rPr>
          <w:rFonts w:asciiTheme="minorHAnsi" w:eastAsiaTheme="minorHAnsi" w:hAnsiTheme="minorHAnsi" w:cstheme="minorHAnsi"/>
          <w:lang w:eastAsia="en-US"/>
        </w:rPr>
        <w:t>w </w:t>
      </w:r>
      <w:r w:rsidRPr="001054E2">
        <w:rPr>
          <w:rFonts w:asciiTheme="minorHAnsi" w:eastAsiaTheme="minorHAnsi" w:hAnsiTheme="minorHAnsi" w:cstheme="minorHAnsi"/>
          <w:lang w:eastAsia="en-US"/>
        </w:rPr>
        <w:t xml:space="preserve">postaci elektronicznej opatrzonej podpisem zaufanym lub podpisem osobistym, </w:t>
      </w:r>
      <w:r w:rsidR="004836BE" w:rsidRPr="001054E2">
        <w:rPr>
          <w:rFonts w:asciiTheme="minorHAnsi" w:eastAsiaTheme="minorHAnsi" w:hAnsiTheme="minorHAnsi" w:cstheme="minorHAnsi"/>
          <w:lang w:eastAsia="en-US"/>
        </w:rPr>
        <w:t>w </w:t>
      </w:r>
      <w:r w:rsidRPr="001054E2">
        <w:rPr>
          <w:rFonts w:asciiTheme="minorHAnsi" w:eastAsiaTheme="minorHAnsi" w:hAnsiTheme="minorHAnsi" w:cstheme="minorHAnsi"/>
          <w:lang w:eastAsia="en-US"/>
        </w:rPr>
        <w:t>ogólnie dostępnych formatach danych, w szczególności: .pdf, .</w:t>
      </w:r>
      <w:proofErr w:type="spellStart"/>
      <w:r w:rsidRPr="001054E2">
        <w:rPr>
          <w:rFonts w:asciiTheme="minorHAnsi" w:eastAsiaTheme="minorHAnsi" w:hAnsiTheme="minorHAnsi" w:cstheme="minorHAnsi"/>
          <w:lang w:eastAsia="en-US"/>
        </w:rPr>
        <w:t>odt</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doc</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docx</w:t>
      </w:r>
      <w:proofErr w:type="spellEnd"/>
      <w:r w:rsidRPr="001054E2">
        <w:rPr>
          <w:rFonts w:asciiTheme="minorHAnsi" w:eastAsiaTheme="minorHAnsi" w:hAnsiTheme="minorHAnsi" w:cstheme="minorHAnsi"/>
          <w:lang w:eastAsia="en-US"/>
        </w:rPr>
        <w:t>, .jpg, .</w:t>
      </w:r>
      <w:proofErr w:type="spellStart"/>
      <w:r w:rsidRPr="001054E2">
        <w:rPr>
          <w:rFonts w:asciiTheme="minorHAnsi" w:eastAsiaTheme="minorHAnsi" w:hAnsiTheme="minorHAnsi" w:cstheme="minorHAnsi"/>
          <w:lang w:eastAsia="en-US"/>
        </w:rPr>
        <w:t>jpeg</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png</w:t>
      </w:r>
      <w:proofErr w:type="spellEnd"/>
      <w:r w:rsidRPr="001054E2">
        <w:rPr>
          <w:rFonts w:asciiTheme="minorHAnsi" w:eastAsiaTheme="minorHAnsi" w:hAnsiTheme="minorHAnsi" w:cstheme="minorHAnsi"/>
          <w:lang w:eastAsia="en-US"/>
        </w:rPr>
        <w:t>, .zip, .7z, .</w:t>
      </w:r>
      <w:proofErr w:type="spellStart"/>
      <w:r w:rsidRPr="001054E2">
        <w:rPr>
          <w:rFonts w:asciiTheme="minorHAnsi" w:eastAsiaTheme="minorHAnsi" w:hAnsiTheme="minorHAnsi" w:cstheme="minorHAnsi"/>
          <w:lang w:eastAsia="en-US"/>
        </w:rPr>
        <w:t>XAdES</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CAdES</w:t>
      </w:r>
      <w:proofErr w:type="spellEnd"/>
      <w:r w:rsidRPr="001054E2">
        <w:rPr>
          <w:rFonts w:asciiTheme="minorHAnsi" w:eastAsiaTheme="minorHAnsi" w:hAnsiTheme="minorHAnsi" w:cstheme="minorHAnsi"/>
          <w:lang w:eastAsia="en-US"/>
        </w:rPr>
        <w:t>, .</w:t>
      </w:r>
      <w:proofErr w:type="spellStart"/>
      <w:r w:rsidRPr="001054E2">
        <w:rPr>
          <w:rFonts w:asciiTheme="minorHAnsi" w:eastAsiaTheme="minorHAnsi" w:hAnsiTheme="minorHAnsi" w:cstheme="minorHAnsi"/>
          <w:lang w:eastAsia="en-US"/>
        </w:rPr>
        <w:t>PAdES</w:t>
      </w:r>
      <w:proofErr w:type="spellEnd"/>
      <w:r w:rsidRPr="001054E2">
        <w:rPr>
          <w:rFonts w:asciiTheme="minorHAnsi" w:eastAsiaTheme="minorHAnsi" w:hAnsiTheme="minorHAnsi" w:cstheme="minorHAnsi"/>
          <w:lang w:eastAsia="en-US"/>
        </w:rPr>
        <w:t>.</w:t>
      </w:r>
    </w:p>
    <w:p w14:paraId="7498507E" w14:textId="7DAFA488" w:rsidR="003F4113" w:rsidRPr="001054E2"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Wykonawca składa Ofertę wraz z załącznikami za pośrednictwem</w:t>
      </w:r>
      <w:r w:rsidR="00FA2F71" w:rsidRPr="001054E2">
        <w:rPr>
          <w:rFonts w:asciiTheme="minorHAnsi" w:eastAsiaTheme="minorHAnsi" w:hAnsiTheme="minorHAnsi" w:cstheme="minorHAnsi"/>
          <w:lang w:eastAsia="en-US"/>
        </w:rPr>
        <w:t xml:space="preserve"> Platformy zakupowej </w:t>
      </w:r>
      <w:r w:rsidR="00020AD7" w:rsidRPr="001054E2">
        <w:rPr>
          <w:rFonts w:asciiTheme="minorHAnsi" w:eastAsiaTheme="minorHAnsi" w:hAnsiTheme="minorHAnsi" w:cstheme="minorHAnsi"/>
          <w:lang w:eastAsia="en-US"/>
        </w:rPr>
        <w:t>https://platformazakupowa.pl/pn/pfron</w:t>
      </w:r>
      <w:r w:rsidRPr="001054E2">
        <w:rPr>
          <w:rFonts w:asciiTheme="minorHAnsi" w:eastAsiaTheme="minorHAnsi" w:hAnsiTheme="minorHAnsi" w:cstheme="minorHAnsi"/>
          <w:lang w:eastAsia="en-US"/>
        </w:rPr>
        <w:t xml:space="preserve">, zgodnie z rozdziałem </w:t>
      </w:r>
      <w:r w:rsidR="00561623" w:rsidRPr="001054E2">
        <w:rPr>
          <w:rFonts w:asciiTheme="minorHAnsi" w:eastAsiaTheme="minorHAnsi" w:hAnsiTheme="minorHAnsi" w:cstheme="minorHAnsi"/>
          <w:lang w:eastAsia="en-US"/>
        </w:rPr>
        <w:t>I</w:t>
      </w:r>
      <w:r w:rsidRPr="001054E2">
        <w:rPr>
          <w:rFonts w:asciiTheme="minorHAnsi" w:eastAsiaTheme="minorHAnsi" w:hAnsiTheme="minorHAnsi" w:cstheme="minorHAnsi"/>
          <w:lang w:eastAsia="en-US"/>
        </w:rPr>
        <w:t xml:space="preserve">X SWZ. </w:t>
      </w:r>
    </w:p>
    <w:p w14:paraId="1254D4C2" w14:textId="4372C92C" w:rsidR="003F4113" w:rsidRPr="001054E2" w:rsidRDefault="00EF327E"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Zaleca się aby Wykonawca</w:t>
      </w:r>
      <w:r w:rsidR="003F4113" w:rsidRPr="001054E2">
        <w:rPr>
          <w:rFonts w:asciiTheme="minorHAnsi" w:eastAsiaTheme="minorHAnsi" w:hAnsiTheme="minorHAnsi" w:cstheme="minorHAnsi"/>
          <w:lang w:eastAsia="en-US"/>
        </w:rPr>
        <w:t xml:space="preserve"> opisa</w:t>
      </w:r>
      <w:r w:rsidRPr="001054E2">
        <w:rPr>
          <w:rFonts w:asciiTheme="minorHAnsi" w:eastAsiaTheme="minorHAnsi" w:hAnsiTheme="minorHAnsi" w:cstheme="minorHAnsi"/>
          <w:lang w:eastAsia="en-US"/>
        </w:rPr>
        <w:t>ł</w:t>
      </w:r>
      <w:r w:rsidR="003F4113" w:rsidRPr="001054E2">
        <w:rPr>
          <w:rFonts w:asciiTheme="minorHAnsi" w:eastAsiaTheme="minorHAnsi" w:hAnsiTheme="minorHAnsi" w:cstheme="minorHAnsi"/>
          <w:lang w:eastAsia="en-US"/>
        </w:rPr>
        <w:t xml:space="preserve"> każdy załącznik nazwą umożliwiającą jego identyfikację.</w:t>
      </w:r>
    </w:p>
    <w:p w14:paraId="5B72C801" w14:textId="74FAF0C0" w:rsidR="003F4113" w:rsidRPr="001054E2"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przypadku przekazywania przez Wykonawcę dokumentu elektronicznego </w:t>
      </w:r>
      <w:r w:rsidR="004836BE" w:rsidRPr="001054E2">
        <w:rPr>
          <w:rFonts w:asciiTheme="minorHAnsi" w:eastAsiaTheme="minorHAnsi" w:hAnsiTheme="minorHAnsi" w:cstheme="minorHAnsi"/>
          <w:lang w:eastAsia="en-US"/>
        </w:rPr>
        <w:t>w </w:t>
      </w:r>
      <w:r w:rsidRPr="001054E2">
        <w:rPr>
          <w:rFonts w:asciiTheme="minorHAnsi" w:eastAsiaTheme="minorHAnsi" w:hAnsiTheme="minorHAnsi" w:cstheme="minorHAnsi"/>
          <w:lang w:eastAsia="en-US"/>
        </w:rPr>
        <w:t xml:space="preserve">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w:t>
      </w:r>
      <w:r w:rsidRPr="001054E2">
        <w:rPr>
          <w:rFonts w:asciiTheme="minorHAnsi" w:eastAsiaTheme="minorHAnsi" w:hAnsiTheme="minorHAnsi" w:cstheme="minorHAnsi"/>
          <w:lang w:eastAsia="en-US"/>
        </w:rPr>
        <w:lastRenderedPageBreak/>
        <w:t>kopii poświadczonych odpowiednio przez innego Wykonawcę ubiegającego się wspólnie z nim o udzielenie zamówienia, przez podmiot, na</w:t>
      </w:r>
      <w:r w:rsidR="001B661E"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którego zdolnościach lub sytuacji polega Wykonawca, albo przez podwykonawcę.</w:t>
      </w:r>
    </w:p>
    <w:p w14:paraId="5B8DA818" w14:textId="3F3BAC4D" w:rsidR="003F4113" w:rsidRPr="001054E2"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Wszelkie informacje stanowiące TAJEMNICĘ PRZEDSIĘBIORSTWA w rozumieniu ustawy z</w:t>
      </w:r>
      <w:r w:rsidR="001B661E"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dnia 16 kwietnia 1993 r. o zwalczaniu nieuczciwej konkurencji </w:t>
      </w:r>
      <w:r w:rsidR="004836BE" w:rsidRPr="001054E2">
        <w:rPr>
          <w:rFonts w:asciiTheme="minorHAnsi" w:eastAsiaTheme="minorHAnsi" w:hAnsiTheme="minorHAnsi" w:cstheme="minorHAnsi"/>
          <w:lang w:eastAsia="en-US"/>
        </w:rPr>
        <w:br/>
      </w:r>
      <w:r w:rsidRPr="001054E2">
        <w:rPr>
          <w:rFonts w:asciiTheme="minorHAnsi" w:eastAsiaTheme="minorHAnsi" w:hAnsiTheme="minorHAnsi" w:cstheme="minorHAnsi"/>
          <w:lang w:eastAsia="en-US"/>
        </w:rPr>
        <w:t>(Dz. U. z 202</w:t>
      </w:r>
      <w:r w:rsidR="002E0096" w:rsidRPr="001054E2">
        <w:rPr>
          <w:rFonts w:asciiTheme="minorHAnsi" w:eastAsiaTheme="minorHAnsi" w:hAnsiTheme="minorHAnsi" w:cstheme="minorHAnsi"/>
          <w:lang w:eastAsia="en-US"/>
        </w:rPr>
        <w:t>2</w:t>
      </w:r>
      <w:r w:rsidRPr="001054E2">
        <w:rPr>
          <w:rFonts w:asciiTheme="minorHAnsi" w:eastAsiaTheme="minorHAnsi" w:hAnsiTheme="minorHAnsi" w:cstheme="minorHAnsi"/>
          <w:lang w:eastAsia="en-US"/>
        </w:rPr>
        <w:t xml:space="preserve"> r. poz. </w:t>
      </w:r>
      <w:r w:rsidR="002E0096" w:rsidRPr="001054E2">
        <w:rPr>
          <w:rFonts w:asciiTheme="minorHAnsi" w:eastAsiaTheme="minorHAnsi" w:hAnsiTheme="minorHAnsi" w:cstheme="minorHAnsi"/>
          <w:lang w:eastAsia="en-US"/>
        </w:rPr>
        <w:t xml:space="preserve">1233 </w:t>
      </w:r>
      <w:proofErr w:type="spellStart"/>
      <w:r w:rsidR="002E0096" w:rsidRPr="001054E2">
        <w:rPr>
          <w:rFonts w:asciiTheme="minorHAnsi" w:eastAsiaTheme="minorHAnsi" w:hAnsiTheme="minorHAnsi" w:cstheme="minorHAnsi"/>
          <w:lang w:eastAsia="en-US"/>
        </w:rPr>
        <w:t>t.j</w:t>
      </w:r>
      <w:proofErr w:type="spellEnd"/>
      <w:r w:rsidR="002E0096" w:rsidRPr="001054E2">
        <w:rPr>
          <w:rFonts w:asciiTheme="minorHAnsi" w:eastAsiaTheme="minorHAnsi" w:hAnsiTheme="minorHAnsi" w:cstheme="minorHAnsi"/>
          <w:lang w:eastAsia="en-US"/>
        </w:rPr>
        <w:t xml:space="preserve">. z dnia </w:t>
      </w:r>
      <w:r w:rsidR="0094791C" w:rsidRPr="001054E2">
        <w:rPr>
          <w:rFonts w:asciiTheme="minorHAnsi" w:eastAsiaTheme="minorHAnsi" w:hAnsiTheme="minorHAnsi" w:cstheme="minorHAnsi"/>
          <w:lang w:eastAsia="en-US"/>
        </w:rPr>
        <w:t>09.06.</w:t>
      </w:r>
      <w:r w:rsidR="002E0096" w:rsidRPr="001054E2">
        <w:rPr>
          <w:rFonts w:asciiTheme="minorHAnsi" w:eastAsiaTheme="minorHAnsi" w:hAnsiTheme="minorHAnsi" w:cstheme="minorHAnsi"/>
          <w:lang w:eastAsia="en-US"/>
        </w:rPr>
        <w:t>2022</w:t>
      </w:r>
      <w:r w:rsidR="0094791C" w:rsidRPr="001054E2">
        <w:rPr>
          <w:rFonts w:asciiTheme="minorHAnsi" w:eastAsiaTheme="minorHAnsi" w:hAnsiTheme="minorHAnsi" w:cstheme="minorHAnsi"/>
          <w:lang w:eastAsia="en-US"/>
        </w:rPr>
        <w:t xml:space="preserve"> r.</w:t>
      </w:r>
      <w:r w:rsidRPr="001054E2">
        <w:rPr>
          <w:rFonts w:asciiTheme="minorHAnsi" w:eastAsiaTheme="minorHAnsi" w:hAnsiTheme="minorHAnsi" w:cstheme="minorHAnsi"/>
          <w:lang w:eastAsia="en-US"/>
        </w:rPr>
        <w:t>), które Wykonawca zastrzeże jako tajemnicę przedsiębiorstwa, wraz z przekazaniem informacji, że nie mogą być one udostępniane, powinny zostać złożone w</w:t>
      </w:r>
      <w:r w:rsidR="001B661E"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osobnym pliku</w:t>
      </w:r>
      <w:r w:rsidR="007302DA" w:rsidRPr="001054E2">
        <w:rPr>
          <w:rFonts w:asciiTheme="minorHAnsi" w:eastAsiaTheme="minorHAnsi" w:hAnsiTheme="minorHAnsi" w:cstheme="minorHAnsi"/>
          <w:lang w:eastAsia="en-US"/>
        </w:rPr>
        <w:t xml:space="preserve"> wraz z jednoczesnym zaznaczeniem</w:t>
      </w:r>
      <w:r w:rsidR="00F0027F" w:rsidRPr="001054E2">
        <w:rPr>
          <w:rFonts w:asciiTheme="minorHAnsi" w:eastAsiaTheme="minorHAnsi" w:hAnsiTheme="minorHAnsi" w:cstheme="minorHAnsi"/>
          <w:lang w:eastAsia="en-US"/>
        </w:rPr>
        <w:t>,</w:t>
      </w:r>
      <w:r w:rsidR="007302DA" w:rsidRPr="001054E2">
        <w:rPr>
          <w:rFonts w:asciiTheme="minorHAnsi" w:eastAsiaTheme="minorHAnsi" w:hAnsiTheme="minorHAnsi" w:cstheme="minorHAnsi"/>
          <w:lang w:eastAsia="en-US"/>
        </w:rPr>
        <w:t xml:space="preserve"> </w:t>
      </w:r>
      <w:r w:rsidR="00F0027F" w:rsidRPr="001054E2">
        <w:rPr>
          <w:rFonts w:asciiTheme="minorHAnsi" w:eastAsiaTheme="minorHAnsi" w:hAnsiTheme="minorHAnsi" w:cstheme="minorHAnsi"/>
          <w:lang w:eastAsia="en-US"/>
        </w:rPr>
        <w:t>że „</w:t>
      </w:r>
      <w:r w:rsidR="007302DA" w:rsidRPr="001054E2">
        <w:rPr>
          <w:rFonts w:asciiTheme="minorHAnsi" w:eastAsiaTheme="minorHAnsi" w:hAnsiTheme="minorHAnsi" w:cstheme="minorHAnsi"/>
          <w:lang w:eastAsia="en-US"/>
        </w:rPr>
        <w:t>Załącznik stanowiący tajemnicę przedsiębiorstwa”.</w:t>
      </w:r>
      <w:r w:rsidRPr="001054E2">
        <w:rPr>
          <w:rFonts w:asciiTheme="minorHAnsi" w:eastAsiaTheme="minorHAnsi" w:hAnsiTheme="minorHAnsi" w:cstheme="minorHAnsi"/>
          <w:lang w:eastAsia="en-US"/>
        </w:rPr>
        <w:t xml:space="preserve"> Wykonawca zobowiązany jest, wraz z przekazaniem </w:t>
      </w:r>
      <w:r w:rsidR="0008539A" w:rsidRPr="001054E2">
        <w:rPr>
          <w:rFonts w:asciiTheme="minorHAnsi" w:eastAsiaTheme="minorHAnsi" w:hAnsiTheme="minorHAnsi" w:cstheme="minorHAnsi"/>
          <w:lang w:eastAsia="en-US"/>
        </w:rPr>
        <w:t>informacji zastrzeżonych jako tajemnica przedsiębiorstwa</w:t>
      </w:r>
      <w:r w:rsidRPr="001054E2">
        <w:rPr>
          <w:rFonts w:asciiTheme="minorHAnsi" w:eastAsiaTheme="minorHAnsi" w:hAnsiTheme="minorHAnsi" w:cstheme="minorHAnsi"/>
          <w:lang w:eastAsia="en-US"/>
        </w:rPr>
        <w:t>, wykazać spełnienie przesłanek określonych w art. 11 ust. 2 ustawy z dnia 16 kwietnia 1993 r. o</w:t>
      </w:r>
      <w:r w:rsidR="00315D66"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zwalczaniu nieuczciwej konkurencji. Zamawiający nie ujawni informacji stanowiących tajemnicę przedsiębiorstwa </w:t>
      </w:r>
      <w:r w:rsidR="004F032E" w:rsidRPr="001054E2">
        <w:rPr>
          <w:rFonts w:asciiTheme="minorHAnsi" w:eastAsiaTheme="minorHAnsi" w:hAnsiTheme="minorHAnsi" w:cstheme="minorHAnsi"/>
          <w:lang w:eastAsia="en-US"/>
        </w:rPr>
        <w:t>w </w:t>
      </w:r>
      <w:r w:rsidRPr="001054E2">
        <w:rPr>
          <w:rFonts w:asciiTheme="minorHAnsi" w:eastAsiaTheme="minorHAnsi" w:hAnsiTheme="minorHAnsi" w:cstheme="minorHAnsi"/>
          <w:lang w:eastAsia="en-US"/>
        </w:rPr>
        <w:t>rozumieniu przepisów o zwalczaniu nieuczciwej konkurencji, jeżeli Wykonawca, wraz z</w:t>
      </w:r>
      <w:r w:rsidR="001B661E"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w:t>
      </w:r>
      <w:r w:rsidR="001B661E"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18 ust. 3 </w:t>
      </w:r>
      <w:r w:rsidR="00295713" w:rsidRPr="001054E2">
        <w:rPr>
          <w:rFonts w:asciiTheme="minorHAnsi" w:eastAsiaTheme="minorHAnsi" w:hAnsiTheme="minorHAnsi" w:cstheme="minorHAnsi"/>
          <w:lang w:eastAsia="en-US"/>
        </w:rPr>
        <w:t xml:space="preserve">ustawy </w:t>
      </w:r>
      <w:r w:rsidRPr="001054E2">
        <w:rPr>
          <w:rFonts w:asciiTheme="minorHAnsi" w:eastAsiaTheme="minorHAnsi" w:hAnsiTheme="minorHAnsi" w:cstheme="minorHAnsi"/>
          <w:lang w:eastAsia="en-US"/>
        </w:rPr>
        <w:t xml:space="preserve">Pzp. </w:t>
      </w:r>
    </w:p>
    <w:p w14:paraId="64767B4E" w14:textId="5A802C91" w:rsidR="003F4113" w:rsidRPr="001054E2"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Składając ofertę w formie elektronicznej lub w postaci elektronicznej opatrzonej podpisem zaufanym lub podpisem osobistym na Platformie </w:t>
      </w:r>
      <w:r w:rsidR="00D901FC" w:rsidRPr="001054E2">
        <w:rPr>
          <w:rFonts w:asciiTheme="minorHAnsi" w:eastAsiaTheme="minorHAnsi" w:hAnsiTheme="minorHAnsi" w:cstheme="minorHAnsi"/>
          <w:lang w:eastAsia="en-US"/>
        </w:rPr>
        <w:t xml:space="preserve">zakupowej </w:t>
      </w:r>
      <w:r w:rsidRPr="001054E2">
        <w:rPr>
          <w:rFonts w:asciiTheme="minorHAnsi" w:eastAsiaTheme="minorHAnsi" w:hAnsiTheme="minorHAnsi" w:cstheme="minorHAnsi"/>
          <w:lang w:eastAsia="en-US"/>
        </w:rPr>
        <w:t xml:space="preserve">dokumenty zawierające informacje stanowiące tajemnicę przedsiębiorstwa powinny zostać załączone w osobnym pliku </w:t>
      </w:r>
      <w:bookmarkStart w:id="12" w:name="_Hlk107502068"/>
      <w:r w:rsidR="002E0096" w:rsidRPr="001054E2">
        <w:rPr>
          <w:rFonts w:asciiTheme="minorHAnsi" w:eastAsiaTheme="minorHAnsi" w:hAnsiTheme="minorHAnsi" w:cstheme="minorHAnsi"/>
          <w:lang w:eastAsia="en-US"/>
        </w:rPr>
        <w:t>w miejscu wyznaczonym na Platformie zakupowej do dołączenia części oferty stanowiącej tajemnicę przedsiębiorstwa</w:t>
      </w:r>
      <w:bookmarkEnd w:id="12"/>
      <w:r w:rsidRPr="001054E2">
        <w:rPr>
          <w:rFonts w:asciiTheme="minorHAnsi" w:eastAsiaTheme="minorHAnsi" w:hAnsiTheme="minorHAnsi" w:cstheme="minorHAnsi"/>
          <w:lang w:eastAsia="en-US"/>
        </w:rPr>
        <w:t xml:space="preserve">. </w:t>
      </w:r>
    </w:p>
    <w:p w14:paraId="30655054" w14:textId="1E7859C3" w:rsidR="003F4113" w:rsidRPr="001054E2"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Wykonawca w szczególności nie może zastrzec w ofercie informacji przekazywanych po</w:t>
      </w:r>
      <w:r w:rsidR="001B661E"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otwarciu ofert, o których mowa w art. 222 ust. 5 ustawy Pzp</w:t>
      </w:r>
      <w:r w:rsidR="00B71FDC" w:rsidRPr="001054E2">
        <w:rPr>
          <w:rFonts w:asciiTheme="minorHAnsi" w:eastAsiaTheme="minorHAnsi" w:hAnsiTheme="minorHAnsi" w:cstheme="minorHAnsi"/>
          <w:lang w:eastAsia="en-US"/>
        </w:rPr>
        <w:t xml:space="preserve">. </w:t>
      </w:r>
    </w:p>
    <w:p w14:paraId="5415C9DD" w14:textId="22CA561C" w:rsidR="00BC0C9B" w:rsidRPr="001054E2"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59F2EC49" w:rsidR="00BC0C9B" w:rsidRPr="001054E2"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Przed upływem terminu składania ofert, Wykonawca może </w:t>
      </w:r>
      <w:r w:rsidR="00F0027F" w:rsidRPr="001054E2">
        <w:rPr>
          <w:rFonts w:asciiTheme="minorHAnsi" w:eastAsiaTheme="minorEastAsia" w:hAnsiTheme="minorHAnsi" w:cstheme="minorHAnsi"/>
          <w:lang w:eastAsia="en-US"/>
        </w:rPr>
        <w:t xml:space="preserve">wycofać Ofertę w celu </w:t>
      </w:r>
      <w:r w:rsidRPr="001054E2">
        <w:rPr>
          <w:rFonts w:asciiTheme="minorHAnsi" w:eastAsiaTheme="minorHAnsi" w:hAnsiTheme="minorHAnsi" w:cstheme="minorHAnsi"/>
          <w:lang w:eastAsia="en-US"/>
        </w:rPr>
        <w:t>wprowadz</w:t>
      </w:r>
      <w:r w:rsidR="00F0027F" w:rsidRPr="001054E2">
        <w:rPr>
          <w:rFonts w:asciiTheme="minorHAnsi" w:eastAsiaTheme="minorHAnsi" w:hAnsiTheme="minorHAnsi" w:cstheme="minorHAnsi"/>
          <w:lang w:eastAsia="en-US"/>
        </w:rPr>
        <w:t>enia</w:t>
      </w:r>
      <w:r w:rsidRPr="001054E2">
        <w:rPr>
          <w:rFonts w:asciiTheme="minorHAnsi" w:eastAsiaTheme="minorHAnsi" w:hAnsiTheme="minorHAnsi" w:cstheme="minorHAnsi"/>
          <w:lang w:eastAsia="en-US"/>
        </w:rPr>
        <w:t xml:space="preserve"> zmiany</w:t>
      </w:r>
      <w:r w:rsidR="00F0027F" w:rsidRPr="001054E2">
        <w:rPr>
          <w:rFonts w:asciiTheme="minorHAnsi" w:eastAsiaTheme="minorHAnsi" w:hAnsiTheme="minorHAnsi" w:cstheme="minorHAnsi"/>
          <w:lang w:eastAsia="en-US"/>
        </w:rPr>
        <w:t xml:space="preserve"> lub modyfikacji.</w:t>
      </w:r>
      <w:r w:rsidRPr="001054E2">
        <w:rPr>
          <w:rFonts w:asciiTheme="minorHAnsi" w:eastAsiaTheme="minorHAnsi" w:hAnsiTheme="minorHAnsi" w:cstheme="minorHAnsi"/>
          <w:lang w:eastAsia="en-US"/>
        </w:rPr>
        <w:t xml:space="preserve"> Szczegóły dotyczące </w:t>
      </w:r>
      <w:r w:rsidR="00F0027F" w:rsidRPr="001054E2">
        <w:rPr>
          <w:rFonts w:asciiTheme="minorHAnsi" w:eastAsiaTheme="minorHAnsi" w:hAnsiTheme="minorHAnsi" w:cstheme="minorHAnsi"/>
          <w:lang w:eastAsia="en-US"/>
        </w:rPr>
        <w:t xml:space="preserve">wycofania Oferty </w:t>
      </w:r>
      <w:r w:rsidR="004836BE" w:rsidRPr="001054E2">
        <w:rPr>
          <w:rFonts w:asciiTheme="minorHAnsi" w:eastAsiaTheme="minorHAnsi" w:hAnsiTheme="minorHAnsi" w:cstheme="minorHAnsi"/>
          <w:lang w:eastAsia="en-US"/>
        </w:rPr>
        <w:t>i </w:t>
      </w:r>
      <w:r w:rsidR="00F0027F" w:rsidRPr="001054E2">
        <w:rPr>
          <w:rFonts w:asciiTheme="minorHAnsi" w:eastAsiaTheme="minorHAnsi" w:hAnsiTheme="minorHAnsi" w:cstheme="minorHAnsi"/>
          <w:lang w:eastAsia="en-US"/>
        </w:rPr>
        <w:t>złożenia nowej Oferty</w:t>
      </w:r>
      <w:r w:rsidRPr="001054E2">
        <w:rPr>
          <w:rFonts w:asciiTheme="minorHAnsi" w:eastAsiaTheme="minorHAnsi" w:hAnsiTheme="minorHAnsi" w:cstheme="minorHAnsi"/>
          <w:lang w:eastAsia="en-US"/>
        </w:rPr>
        <w:t xml:space="preserve"> zawarte są w</w:t>
      </w:r>
      <w:r w:rsidR="004E634C"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Instrukcji użytkownika dla Wykonawcy na Platformie. </w:t>
      </w:r>
      <w:r w:rsidR="00F0027F" w:rsidRPr="001054E2">
        <w:rPr>
          <w:rFonts w:asciiTheme="minorHAnsi" w:eastAsiaTheme="minorEastAsia" w:hAnsiTheme="minorHAnsi" w:cstheme="minorHAnsi"/>
          <w:lang w:eastAsia="en-US"/>
        </w:rPr>
        <w:t>Po</w:t>
      </w:r>
      <w:r w:rsidR="001B661E" w:rsidRPr="001054E2">
        <w:rPr>
          <w:rFonts w:asciiTheme="minorHAnsi" w:eastAsiaTheme="minorEastAsia" w:hAnsiTheme="minorHAnsi" w:cstheme="minorHAnsi"/>
          <w:lang w:eastAsia="en-US"/>
        </w:rPr>
        <w:t> </w:t>
      </w:r>
      <w:r w:rsidR="00F0027F" w:rsidRPr="001054E2">
        <w:rPr>
          <w:rFonts w:asciiTheme="minorHAnsi" w:eastAsiaTheme="minorEastAsia" w:hAnsiTheme="minorHAnsi" w:cstheme="minorHAnsi"/>
          <w:lang w:eastAsia="en-US"/>
        </w:rPr>
        <w:t>wprowadzeniu zmian lub modyfikacji w</w:t>
      </w:r>
      <w:r w:rsidR="004E634C" w:rsidRPr="001054E2">
        <w:rPr>
          <w:rFonts w:asciiTheme="minorHAnsi" w:eastAsiaTheme="minorEastAsia" w:hAnsiTheme="minorHAnsi" w:cstheme="minorHAnsi"/>
          <w:lang w:eastAsia="en-US"/>
        </w:rPr>
        <w:t> </w:t>
      </w:r>
      <w:r w:rsidR="00F0027F" w:rsidRPr="001054E2">
        <w:rPr>
          <w:rFonts w:asciiTheme="minorHAnsi" w:eastAsiaTheme="minorEastAsia" w:hAnsiTheme="minorHAnsi" w:cstheme="minorHAnsi"/>
          <w:lang w:eastAsia="en-US"/>
        </w:rPr>
        <w:t>wycofanej Ofercie należy ją podpisać przed ponownym złożeniem.</w:t>
      </w:r>
      <w:r w:rsidR="00B71FDC" w:rsidRPr="001054E2">
        <w:rPr>
          <w:rFonts w:asciiTheme="minorHAnsi" w:eastAsiaTheme="minorEastAsia" w:hAnsiTheme="minorHAnsi" w:cstheme="minorHAnsi"/>
          <w:lang w:eastAsia="en-US"/>
        </w:rPr>
        <w:t xml:space="preserve"> </w:t>
      </w:r>
    </w:p>
    <w:p w14:paraId="0A77C704" w14:textId="76A5AB73" w:rsidR="00BC0C9B" w:rsidRPr="001054E2"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lastRenderedPageBreak/>
        <w:t>Do upływu terminu składania ofert</w:t>
      </w:r>
      <w:r w:rsidR="00F0027F" w:rsidRPr="001054E2">
        <w:rPr>
          <w:rFonts w:asciiTheme="minorHAnsi" w:eastAsiaTheme="minorHAnsi" w:hAnsiTheme="minorHAnsi" w:cstheme="minorHAnsi"/>
          <w:lang w:eastAsia="en-US"/>
        </w:rPr>
        <w:t>,</w:t>
      </w:r>
      <w:r w:rsidRPr="001054E2">
        <w:rPr>
          <w:rFonts w:asciiTheme="minorHAnsi" w:eastAsiaTheme="minorHAnsi" w:hAnsiTheme="minorHAnsi" w:cstheme="minorHAns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7F28AFE2" w:rsidR="003F4113" w:rsidRPr="001054E2"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Po upływie terminu składania ofert, dodanie Oferty i/lub załączników do oferty nie będzie możliwe.</w:t>
      </w:r>
      <w:r w:rsidR="00B71FDC" w:rsidRPr="001054E2">
        <w:rPr>
          <w:rFonts w:asciiTheme="minorHAnsi" w:eastAsiaTheme="minorHAnsi" w:hAnsiTheme="minorHAnsi" w:cstheme="minorHAnsi"/>
          <w:lang w:eastAsia="en-US"/>
        </w:rPr>
        <w:t xml:space="preserve"> </w:t>
      </w:r>
    </w:p>
    <w:p w14:paraId="57067975" w14:textId="4230E38F" w:rsidR="009F6F45" w:rsidRPr="001054E2"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1054E2" w:rsidRDefault="00B739DD" w:rsidP="00AE1151">
      <w:pPr>
        <w:pStyle w:val="Nagwek2"/>
        <w:tabs>
          <w:tab w:val="left" w:pos="426"/>
        </w:tabs>
        <w:ind w:left="142" w:hanging="142"/>
        <w:rPr>
          <w:rFonts w:eastAsiaTheme="minorHAnsi" w:cstheme="minorHAnsi"/>
          <w:szCs w:val="24"/>
          <w:lang w:eastAsia="en-US"/>
        </w:rPr>
      </w:pPr>
      <w:r w:rsidRPr="001054E2">
        <w:rPr>
          <w:rFonts w:eastAsiaTheme="minorHAnsi" w:cstheme="minorHAnsi"/>
          <w:szCs w:val="24"/>
          <w:lang w:eastAsia="en-US"/>
        </w:rPr>
        <w:t>Sposób oraz termin składania ofert</w:t>
      </w:r>
    </w:p>
    <w:p w14:paraId="50AE9B10" w14:textId="32239C23" w:rsidR="003F4113" w:rsidRPr="001054E2" w:rsidRDefault="003F4113" w:rsidP="003977FE">
      <w:pPr>
        <w:pStyle w:val="Akapitzlist"/>
        <w:numPr>
          <w:ilvl w:val="0"/>
          <w:numId w:val="69"/>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Ofertę wraz z wymaganymi dokumentami należy umieścić na </w:t>
      </w:r>
      <w:r w:rsidR="000805E4" w:rsidRPr="001054E2">
        <w:rPr>
          <w:rFonts w:asciiTheme="minorHAnsi" w:eastAsiaTheme="minorHAnsi" w:hAnsiTheme="minorHAnsi" w:cstheme="minorHAnsi"/>
          <w:lang w:eastAsia="en-US"/>
        </w:rPr>
        <w:t>Platformie</w:t>
      </w:r>
      <w:r w:rsidRPr="001054E2">
        <w:rPr>
          <w:rFonts w:asciiTheme="minorHAnsi" w:eastAsiaTheme="minorHAnsi" w:hAnsiTheme="minorHAnsi" w:cstheme="minorHAnsi"/>
          <w:lang w:eastAsia="en-US"/>
        </w:rPr>
        <w:t xml:space="preserve"> </w:t>
      </w:r>
      <w:r w:rsidR="000805E4" w:rsidRPr="001054E2">
        <w:rPr>
          <w:rFonts w:asciiTheme="minorHAnsi" w:eastAsiaTheme="minorHAnsi" w:hAnsiTheme="minorHAnsi" w:cstheme="minorHAnsi"/>
          <w:lang w:eastAsia="en-US"/>
        </w:rPr>
        <w:t xml:space="preserve">zakupowej </w:t>
      </w:r>
      <w:r w:rsidRPr="001054E2">
        <w:rPr>
          <w:rFonts w:asciiTheme="minorHAnsi" w:eastAsiaTheme="minorHAnsi" w:hAnsiTheme="minorHAnsi" w:cstheme="minorHAnsi"/>
          <w:lang w:eastAsia="en-US"/>
        </w:rPr>
        <w:t xml:space="preserve">pod adresem: </w:t>
      </w:r>
      <w:r w:rsidR="008B26D8" w:rsidRPr="001054E2">
        <w:rPr>
          <w:rFonts w:asciiTheme="minorHAnsi" w:eastAsiaTheme="minorHAnsi" w:hAnsiTheme="minorHAnsi" w:cstheme="minorHAnsi"/>
          <w:lang w:eastAsia="en-US"/>
        </w:rPr>
        <w:t>https://platformazakupowa.pl/transakcja/</w:t>
      </w:r>
      <w:r w:rsidR="00B11361" w:rsidRPr="001054E2">
        <w:rPr>
          <w:rFonts w:asciiTheme="minorHAnsi" w:eastAsiaTheme="minorHAnsi" w:hAnsiTheme="minorHAnsi" w:cstheme="minorHAnsi"/>
          <w:lang w:eastAsia="en-US"/>
        </w:rPr>
        <w:t>936698</w:t>
      </w:r>
      <w:r w:rsidRPr="001054E2">
        <w:rPr>
          <w:rFonts w:asciiTheme="minorHAnsi" w:eastAsiaTheme="minorHAnsi" w:hAnsiTheme="minorHAnsi" w:cstheme="minorHAnsi"/>
          <w:lang w:eastAsia="en-US"/>
        </w:rPr>
        <w:t xml:space="preserve"> w</w:t>
      </w:r>
      <w:r w:rsidR="00B11361"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myśl </w:t>
      </w:r>
      <w:r w:rsidR="000D0217" w:rsidRPr="001054E2">
        <w:rPr>
          <w:rFonts w:asciiTheme="minorHAnsi" w:eastAsiaTheme="minorHAnsi" w:hAnsiTheme="minorHAnsi" w:cstheme="minorHAnsi"/>
          <w:lang w:eastAsia="en-US"/>
        </w:rPr>
        <w:t>u</w:t>
      </w:r>
      <w:r w:rsidRPr="001054E2">
        <w:rPr>
          <w:rFonts w:asciiTheme="minorHAnsi" w:eastAsiaTheme="minorHAnsi" w:hAnsiTheme="minorHAnsi" w:cstheme="minorHAnsi"/>
          <w:lang w:eastAsia="en-US"/>
        </w:rPr>
        <w:t>stawy</w:t>
      </w:r>
      <w:r w:rsidR="000D0217" w:rsidRPr="001054E2">
        <w:rPr>
          <w:rFonts w:asciiTheme="minorHAnsi" w:eastAsiaTheme="minorHAnsi" w:hAnsiTheme="minorHAnsi" w:cstheme="minorHAnsi"/>
          <w:lang w:eastAsia="en-US"/>
        </w:rPr>
        <w:t xml:space="preserve"> Pzp</w:t>
      </w:r>
      <w:r w:rsidRPr="001054E2">
        <w:rPr>
          <w:rFonts w:asciiTheme="minorHAnsi" w:eastAsiaTheme="minorHAnsi" w:hAnsiTheme="minorHAnsi" w:cstheme="minorHAnsi"/>
          <w:lang w:eastAsia="en-US"/>
        </w:rPr>
        <w:t xml:space="preserve"> na stronie internetowej prowadzonego postępowania.</w:t>
      </w:r>
      <w:r w:rsidR="00B71FDC" w:rsidRPr="001054E2">
        <w:rPr>
          <w:rFonts w:asciiTheme="minorHAnsi" w:eastAsiaTheme="minorHAnsi" w:hAnsiTheme="minorHAnsi" w:cstheme="minorHAnsi"/>
          <w:lang w:eastAsia="en-US"/>
        </w:rPr>
        <w:t xml:space="preserve"> </w:t>
      </w:r>
    </w:p>
    <w:p w14:paraId="19683027" w14:textId="42BDD16A" w:rsidR="003F4113" w:rsidRPr="001054E2" w:rsidRDefault="003F4113" w:rsidP="003977FE">
      <w:pPr>
        <w:pStyle w:val="Akapitzlist"/>
        <w:numPr>
          <w:ilvl w:val="0"/>
          <w:numId w:val="69"/>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procesie składania Oferty za pośrednictwem </w:t>
      </w:r>
      <w:r w:rsidR="000805E4" w:rsidRPr="001054E2">
        <w:rPr>
          <w:rFonts w:asciiTheme="minorHAnsi" w:eastAsiaTheme="minorHAnsi" w:hAnsiTheme="minorHAnsi" w:cstheme="minorHAnsi"/>
          <w:lang w:eastAsia="en-US"/>
        </w:rPr>
        <w:t>Platformy</w:t>
      </w:r>
      <w:r w:rsidRPr="001054E2">
        <w:rPr>
          <w:rFonts w:asciiTheme="minorHAnsi" w:eastAsiaTheme="minorHAnsi" w:hAnsiTheme="minorHAnsi" w:cstheme="minorHAnsi"/>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r w:rsidR="00295713" w:rsidRPr="001054E2">
        <w:rPr>
          <w:rFonts w:asciiTheme="minorHAnsi" w:eastAsiaTheme="minorHAnsi" w:hAnsiTheme="minorHAnsi" w:cstheme="minorHAnsi"/>
          <w:lang w:eastAsia="en-US"/>
        </w:rPr>
        <w:t xml:space="preserve">ustawy </w:t>
      </w:r>
      <w:r w:rsidRPr="001054E2">
        <w:rPr>
          <w:rFonts w:asciiTheme="minorHAnsi" w:eastAsiaTheme="minorHAnsi" w:hAnsiTheme="minorHAnsi" w:cstheme="minorHAnsi"/>
          <w:lang w:eastAsia="en-US"/>
        </w:rPr>
        <w:t>Pzp, gdzie zaznaczono, iż Oferty, oświadczenie, o którym mowa w art. 125 ust.1</w:t>
      </w:r>
      <w:r w:rsidR="007A60B6" w:rsidRPr="001054E2">
        <w:rPr>
          <w:rFonts w:asciiTheme="minorHAnsi" w:eastAsiaTheme="minorHAnsi" w:hAnsiTheme="minorHAnsi" w:cstheme="minorHAnsi"/>
          <w:lang w:eastAsia="en-US"/>
        </w:rPr>
        <w:t xml:space="preserve"> ustawy Pzp</w:t>
      </w:r>
      <w:r w:rsidRPr="001054E2">
        <w:rPr>
          <w:rFonts w:asciiTheme="minorHAnsi" w:eastAsiaTheme="minorHAnsi" w:hAnsiTheme="minorHAnsi" w:cstheme="minorHAnsi"/>
          <w:lang w:eastAsia="en-US"/>
        </w:rPr>
        <w:t xml:space="preserve"> sporządza się, pod rygorem nieważności, w postaci elektronicznej i opatruje się kwalifikowanym podpisem elektronicznym, podpisem zaufanym lub podpisem osobistym.</w:t>
      </w:r>
      <w:r w:rsidR="00B71FDC" w:rsidRPr="001054E2">
        <w:rPr>
          <w:rFonts w:asciiTheme="minorHAnsi" w:eastAsiaTheme="minorHAnsi" w:hAnsiTheme="minorHAnsi" w:cstheme="minorHAnsi"/>
          <w:lang w:eastAsia="en-US"/>
        </w:rPr>
        <w:t xml:space="preserve"> </w:t>
      </w:r>
    </w:p>
    <w:p w14:paraId="4D0C0E86" w14:textId="7944D41D" w:rsidR="003F4113" w:rsidRPr="001054E2" w:rsidRDefault="003F4113" w:rsidP="003977FE">
      <w:pPr>
        <w:pStyle w:val="Akapitzlist"/>
        <w:numPr>
          <w:ilvl w:val="0"/>
          <w:numId w:val="69"/>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Ofertę wraz z wymaganymi załącznikami należy złożyć w terminie do dnia</w:t>
      </w:r>
      <w:r w:rsidR="00F15A4E" w:rsidRPr="001054E2">
        <w:rPr>
          <w:rFonts w:asciiTheme="minorHAnsi" w:eastAsiaTheme="minorHAnsi" w:hAnsiTheme="minorHAnsi" w:cstheme="minorHAnsi"/>
          <w:lang w:eastAsia="en-US"/>
        </w:rPr>
        <w:t xml:space="preserve"> </w:t>
      </w:r>
      <w:r w:rsidR="00E706C5" w:rsidRPr="001054E2">
        <w:rPr>
          <w:rFonts w:asciiTheme="minorHAnsi" w:eastAsiaTheme="minorHAnsi" w:hAnsiTheme="minorHAnsi" w:cstheme="minorHAnsi"/>
          <w:b/>
          <w:bCs/>
          <w:lang w:eastAsia="en-US"/>
        </w:rPr>
        <w:t>26.07.</w:t>
      </w:r>
      <w:r w:rsidR="00EB45F3" w:rsidRPr="001054E2">
        <w:rPr>
          <w:rFonts w:asciiTheme="minorHAnsi" w:eastAsiaTheme="minorHAnsi" w:hAnsiTheme="minorHAnsi" w:cstheme="minorHAnsi"/>
          <w:b/>
          <w:bCs/>
          <w:lang w:eastAsia="en-US"/>
        </w:rPr>
        <w:t>202</w:t>
      </w:r>
      <w:r w:rsidR="00716569" w:rsidRPr="001054E2">
        <w:rPr>
          <w:rFonts w:asciiTheme="minorHAnsi" w:eastAsiaTheme="minorHAnsi" w:hAnsiTheme="minorHAnsi" w:cstheme="minorHAnsi"/>
          <w:b/>
          <w:bCs/>
          <w:lang w:eastAsia="en-US"/>
        </w:rPr>
        <w:t>4</w:t>
      </w:r>
      <w:r w:rsidR="00EB45F3" w:rsidRPr="001054E2">
        <w:rPr>
          <w:rFonts w:asciiTheme="minorHAnsi" w:eastAsiaTheme="minorHAnsi" w:hAnsiTheme="minorHAnsi" w:cstheme="minorHAnsi"/>
          <w:b/>
          <w:bCs/>
          <w:lang w:eastAsia="en-US"/>
        </w:rPr>
        <w:t xml:space="preserve"> </w:t>
      </w:r>
      <w:r w:rsidRPr="001054E2">
        <w:rPr>
          <w:rFonts w:asciiTheme="minorHAnsi" w:eastAsiaTheme="minorHAnsi" w:hAnsiTheme="minorHAnsi" w:cstheme="minorHAnsi"/>
          <w:b/>
          <w:bCs/>
          <w:lang w:eastAsia="en-US"/>
        </w:rPr>
        <w:t>r</w:t>
      </w:r>
      <w:r w:rsidR="00B36F5E" w:rsidRPr="001054E2">
        <w:rPr>
          <w:rFonts w:asciiTheme="minorHAnsi" w:eastAsiaTheme="minorHAnsi" w:hAnsiTheme="minorHAnsi" w:cstheme="minorHAnsi"/>
          <w:b/>
          <w:bCs/>
          <w:lang w:eastAsia="en-US"/>
        </w:rPr>
        <w:t>oku</w:t>
      </w:r>
      <w:r w:rsidRPr="001054E2">
        <w:rPr>
          <w:rFonts w:asciiTheme="minorHAnsi" w:eastAsiaTheme="minorHAnsi" w:hAnsiTheme="minorHAnsi" w:cstheme="minorHAnsi"/>
          <w:b/>
          <w:bCs/>
          <w:lang w:eastAsia="en-US"/>
        </w:rPr>
        <w:t>, do</w:t>
      </w:r>
      <w:r w:rsidR="004752C6" w:rsidRPr="001054E2">
        <w:rPr>
          <w:rFonts w:asciiTheme="minorHAnsi" w:eastAsiaTheme="minorHAnsi" w:hAnsiTheme="minorHAnsi" w:cstheme="minorHAnsi"/>
          <w:b/>
          <w:bCs/>
          <w:lang w:eastAsia="en-US"/>
        </w:rPr>
        <w:t> </w:t>
      </w:r>
      <w:r w:rsidRPr="001054E2">
        <w:rPr>
          <w:rFonts w:asciiTheme="minorHAnsi" w:eastAsiaTheme="minorHAnsi" w:hAnsiTheme="minorHAnsi" w:cstheme="minorHAnsi"/>
          <w:b/>
          <w:bCs/>
          <w:lang w:eastAsia="en-US"/>
        </w:rPr>
        <w:t>godz.</w:t>
      </w:r>
      <w:r w:rsidR="004752C6" w:rsidRPr="001054E2">
        <w:rPr>
          <w:rFonts w:asciiTheme="minorHAnsi" w:eastAsiaTheme="minorHAnsi" w:hAnsiTheme="minorHAnsi" w:cstheme="minorHAnsi"/>
          <w:b/>
          <w:bCs/>
          <w:lang w:eastAsia="en-US"/>
        </w:rPr>
        <w:t> </w:t>
      </w:r>
      <w:r w:rsidRPr="001054E2">
        <w:rPr>
          <w:rFonts w:asciiTheme="minorHAnsi" w:eastAsiaTheme="minorHAnsi" w:hAnsiTheme="minorHAnsi" w:cstheme="minorHAnsi"/>
          <w:b/>
          <w:bCs/>
          <w:lang w:eastAsia="en-US"/>
        </w:rPr>
        <w:t>1</w:t>
      </w:r>
      <w:r w:rsidR="00787A46" w:rsidRPr="001054E2">
        <w:rPr>
          <w:rFonts w:asciiTheme="minorHAnsi" w:eastAsiaTheme="minorHAnsi" w:hAnsiTheme="minorHAnsi" w:cstheme="minorHAnsi"/>
          <w:b/>
          <w:bCs/>
          <w:lang w:eastAsia="en-US"/>
        </w:rPr>
        <w:t>2</w:t>
      </w:r>
      <w:r w:rsidRPr="001054E2">
        <w:rPr>
          <w:rFonts w:asciiTheme="minorHAnsi" w:eastAsiaTheme="minorHAnsi" w:hAnsiTheme="minorHAnsi" w:cstheme="minorHAnsi"/>
          <w:b/>
          <w:bCs/>
          <w:lang w:eastAsia="en-US"/>
        </w:rPr>
        <w:t>:00.</w:t>
      </w:r>
      <w:r w:rsidRPr="001054E2">
        <w:rPr>
          <w:rFonts w:asciiTheme="minorHAnsi" w:eastAsiaTheme="minorHAnsi" w:hAnsiTheme="minorHAnsi" w:cstheme="minorHAnsi"/>
          <w:bCs/>
          <w:lang w:eastAsia="en-US"/>
        </w:rPr>
        <w:t xml:space="preserve"> </w:t>
      </w:r>
    </w:p>
    <w:p w14:paraId="62961A05" w14:textId="7D87C38A" w:rsidR="003F4113" w:rsidRPr="001054E2" w:rsidRDefault="003F4113" w:rsidP="003977FE">
      <w:pPr>
        <w:pStyle w:val="Akapitzlist"/>
        <w:numPr>
          <w:ilvl w:val="0"/>
          <w:numId w:val="69"/>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Wykonawca może złożyć tylko jedną Ofertę. </w:t>
      </w:r>
    </w:p>
    <w:p w14:paraId="33712EDF" w14:textId="0DECDF56" w:rsidR="003F4113" w:rsidRPr="001054E2" w:rsidRDefault="003F4113" w:rsidP="003977FE">
      <w:pPr>
        <w:pStyle w:val="Akapitzlist"/>
        <w:numPr>
          <w:ilvl w:val="0"/>
          <w:numId w:val="69"/>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 datę złożenia Oferty przyjmuje się datę jej przekazania w systemie (</w:t>
      </w:r>
      <w:r w:rsidR="000805E4" w:rsidRPr="001054E2">
        <w:rPr>
          <w:rFonts w:asciiTheme="minorHAnsi" w:eastAsiaTheme="minorHAnsi" w:hAnsiTheme="minorHAnsi" w:cstheme="minorHAnsi"/>
          <w:lang w:eastAsia="en-US"/>
        </w:rPr>
        <w:t>Platformie</w:t>
      </w:r>
      <w:r w:rsidRPr="001054E2">
        <w:rPr>
          <w:rFonts w:asciiTheme="minorHAnsi" w:eastAsiaTheme="minorHAnsi" w:hAnsiTheme="minorHAnsi" w:cstheme="minorHAnsi"/>
          <w:lang w:eastAsia="en-US"/>
        </w:rPr>
        <w:t xml:space="preserve">) w drugim kroku składania Oferty poprzez kliknięcie przycisku </w:t>
      </w:r>
      <w:r w:rsidR="007A60B6" w:rsidRPr="001054E2">
        <w:rPr>
          <w:rFonts w:asciiTheme="minorHAnsi" w:eastAsiaTheme="minorHAnsi" w:hAnsiTheme="minorHAnsi" w:cstheme="minorHAnsi"/>
          <w:lang w:eastAsia="en-US"/>
        </w:rPr>
        <w:t>„</w:t>
      </w:r>
      <w:r w:rsidRPr="001054E2">
        <w:rPr>
          <w:rFonts w:asciiTheme="minorHAnsi" w:eastAsiaTheme="minorHAnsi" w:hAnsiTheme="minorHAnsi" w:cstheme="minorHAnsi"/>
          <w:lang w:eastAsia="en-US"/>
        </w:rPr>
        <w:t>Złóż ofertę” i wyświetlenie się komunikatu, że Oferta została zaszyfrowana i złożona.</w:t>
      </w:r>
      <w:r w:rsidR="00B71FDC" w:rsidRPr="001054E2">
        <w:rPr>
          <w:rFonts w:asciiTheme="minorHAnsi" w:eastAsiaTheme="minorHAnsi" w:hAnsiTheme="minorHAnsi" w:cstheme="minorHAnsi"/>
          <w:lang w:eastAsia="en-US"/>
        </w:rPr>
        <w:t xml:space="preserve"> </w:t>
      </w:r>
    </w:p>
    <w:p w14:paraId="1ED02465" w14:textId="66321936" w:rsidR="003F4113" w:rsidRPr="001054E2" w:rsidRDefault="003F4113" w:rsidP="003977FE">
      <w:pPr>
        <w:pStyle w:val="Akapitzlist"/>
        <w:numPr>
          <w:ilvl w:val="0"/>
          <w:numId w:val="69"/>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Wykonawca przed upływem terminu składania Ofert może zmienić lub wycofać Ofertę. Zasady wycofania lub zmiany oferty określa </w:t>
      </w:r>
      <w:r w:rsidR="000102F4" w:rsidRPr="001054E2">
        <w:rPr>
          <w:rFonts w:asciiTheme="minorHAnsi" w:eastAsiaTheme="minorHAnsi" w:hAnsiTheme="minorHAnsi" w:cstheme="minorHAnsi"/>
          <w:lang w:eastAsia="en-US"/>
        </w:rPr>
        <w:t>Instrukcja znajdująca się na Platformie</w:t>
      </w:r>
      <w:r w:rsidRPr="001054E2">
        <w:rPr>
          <w:rFonts w:asciiTheme="minorHAnsi" w:eastAsiaTheme="minorHAnsi" w:hAnsiTheme="minorHAnsi" w:cstheme="minorHAnsi"/>
          <w:lang w:eastAsia="en-US"/>
        </w:rPr>
        <w:t xml:space="preserve">. </w:t>
      </w:r>
    </w:p>
    <w:p w14:paraId="3210F52F" w14:textId="1C0D5AFD" w:rsidR="003F4113" w:rsidRPr="001054E2" w:rsidRDefault="003F4113" w:rsidP="003977FE">
      <w:pPr>
        <w:pStyle w:val="Akapitzlist"/>
        <w:numPr>
          <w:ilvl w:val="0"/>
          <w:numId w:val="69"/>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Wykonawca nie może skutecznie wycofać Oferty ani wprowadzić zmian w treści Oferty po upływie terminu składania ofert. </w:t>
      </w:r>
    </w:p>
    <w:p w14:paraId="5ACEB47E" w14:textId="5340AD20" w:rsidR="009F6F45" w:rsidRPr="001054E2" w:rsidRDefault="003F4113" w:rsidP="003977FE">
      <w:pPr>
        <w:pStyle w:val="Akapitzlist"/>
        <w:numPr>
          <w:ilvl w:val="0"/>
          <w:numId w:val="69"/>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Szczegółowa instrukcja dla Wykonawców dotycząca złożenia, zmiany i wycofania Oferty znajduje się na stronie internetowej pod adresem: </w:t>
      </w:r>
      <w:hyperlink r:id="rId12" w:history="1">
        <w:r w:rsidR="00AE45A8" w:rsidRPr="001054E2">
          <w:rPr>
            <w:rStyle w:val="Hipercze"/>
            <w:rFonts w:asciiTheme="minorHAnsi" w:eastAsiaTheme="minorHAnsi" w:hAnsiTheme="minorHAnsi" w:cstheme="minorHAnsi"/>
            <w:color w:val="auto"/>
            <w:u w:val="none"/>
            <w:lang w:eastAsia="en-US"/>
          </w:rPr>
          <w:t>https://platformazakupowa.pl/strona/45-instrukcje</w:t>
        </w:r>
      </w:hyperlink>
      <w:r w:rsidRPr="001054E2">
        <w:rPr>
          <w:rFonts w:asciiTheme="minorHAnsi" w:eastAsiaTheme="minorHAnsi" w:hAnsiTheme="minorHAnsi" w:cstheme="minorHAnsi"/>
          <w:lang w:eastAsia="en-US"/>
        </w:rPr>
        <w:t>.</w:t>
      </w:r>
    </w:p>
    <w:p w14:paraId="730B98B0" w14:textId="10FB0AC7" w:rsidR="00D82B4E" w:rsidRPr="001054E2" w:rsidRDefault="00D82B4E" w:rsidP="00AE1151">
      <w:pPr>
        <w:pStyle w:val="Nagwek2"/>
        <w:ind w:left="142" w:hanging="142"/>
        <w:rPr>
          <w:rFonts w:eastAsiaTheme="minorHAnsi" w:cstheme="minorHAnsi"/>
          <w:szCs w:val="24"/>
          <w:lang w:eastAsia="en-US"/>
        </w:rPr>
      </w:pPr>
      <w:r w:rsidRPr="001054E2">
        <w:rPr>
          <w:rFonts w:eastAsiaTheme="minorHAnsi" w:cstheme="minorHAnsi"/>
          <w:szCs w:val="24"/>
          <w:lang w:eastAsia="en-US"/>
        </w:rPr>
        <w:t>Termin otwarcia ofert</w:t>
      </w:r>
    </w:p>
    <w:p w14:paraId="3B4E4A23" w14:textId="372E6F2B" w:rsidR="00931121" w:rsidRPr="001054E2" w:rsidRDefault="009577BC"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Elektroniczne o</w:t>
      </w:r>
      <w:r w:rsidR="000F51C5" w:rsidRPr="001054E2">
        <w:rPr>
          <w:rFonts w:asciiTheme="minorHAnsi" w:eastAsiaTheme="minorHAnsi" w:hAnsiTheme="minorHAnsi" w:cstheme="minorHAnsi"/>
          <w:lang w:eastAsia="en-US"/>
        </w:rPr>
        <w:t xml:space="preserve">twarcie ofert nastąpi </w:t>
      </w:r>
      <w:r w:rsidR="00931121" w:rsidRPr="001054E2">
        <w:rPr>
          <w:rFonts w:asciiTheme="minorHAnsi" w:eastAsiaTheme="minorHAnsi" w:hAnsiTheme="minorHAnsi" w:cstheme="minorHAnsi"/>
          <w:lang w:eastAsia="en-US"/>
        </w:rPr>
        <w:t>w dniu</w:t>
      </w:r>
      <w:r w:rsidR="00F15A4E" w:rsidRPr="001054E2">
        <w:rPr>
          <w:rFonts w:asciiTheme="minorHAnsi" w:eastAsiaTheme="minorHAnsi" w:hAnsiTheme="minorHAnsi" w:cstheme="minorHAnsi"/>
          <w:lang w:eastAsia="en-US"/>
        </w:rPr>
        <w:t xml:space="preserve"> </w:t>
      </w:r>
      <w:r w:rsidR="00E706C5" w:rsidRPr="001054E2">
        <w:rPr>
          <w:rFonts w:asciiTheme="minorHAnsi" w:eastAsiaTheme="minorHAnsi" w:hAnsiTheme="minorHAnsi" w:cstheme="minorHAnsi"/>
          <w:b/>
          <w:bCs/>
          <w:lang w:eastAsia="en-US"/>
        </w:rPr>
        <w:t>26.07.</w:t>
      </w:r>
      <w:r w:rsidR="00EB45F3" w:rsidRPr="001054E2">
        <w:rPr>
          <w:rFonts w:asciiTheme="minorHAnsi" w:eastAsiaTheme="minorHAnsi" w:hAnsiTheme="minorHAnsi" w:cstheme="minorHAnsi"/>
          <w:b/>
          <w:bCs/>
          <w:lang w:eastAsia="en-US"/>
        </w:rPr>
        <w:t>202</w:t>
      </w:r>
      <w:r w:rsidR="00716569" w:rsidRPr="001054E2">
        <w:rPr>
          <w:rFonts w:asciiTheme="minorHAnsi" w:eastAsiaTheme="minorHAnsi" w:hAnsiTheme="minorHAnsi" w:cstheme="minorHAnsi"/>
          <w:b/>
          <w:bCs/>
          <w:lang w:eastAsia="en-US"/>
        </w:rPr>
        <w:t>4</w:t>
      </w:r>
      <w:r w:rsidRPr="001054E2">
        <w:rPr>
          <w:rFonts w:asciiTheme="minorHAnsi" w:eastAsiaTheme="minorHAnsi" w:hAnsiTheme="minorHAnsi" w:cstheme="minorHAnsi"/>
          <w:b/>
          <w:bCs/>
          <w:lang w:eastAsia="en-US"/>
        </w:rPr>
        <w:t xml:space="preserve"> r</w:t>
      </w:r>
      <w:r w:rsidR="00E11A00" w:rsidRPr="001054E2">
        <w:rPr>
          <w:rFonts w:asciiTheme="minorHAnsi" w:eastAsiaTheme="minorHAnsi" w:hAnsiTheme="minorHAnsi" w:cstheme="minorHAnsi"/>
          <w:b/>
          <w:bCs/>
          <w:lang w:eastAsia="en-US"/>
        </w:rPr>
        <w:t>oku</w:t>
      </w:r>
      <w:r w:rsidR="00931121" w:rsidRPr="001054E2">
        <w:rPr>
          <w:rFonts w:asciiTheme="minorHAnsi" w:eastAsiaTheme="minorHAnsi" w:hAnsiTheme="minorHAnsi" w:cstheme="minorHAnsi"/>
          <w:b/>
          <w:bCs/>
          <w:lang w:eastAsia="en-US"/>
        </w:rPr>
        <w:t xml:space="preserve"> o godz. </w:t>
      </w:r>
      <w:r w:rsidR="004752C6" w:rsidRPr="001054E2">
        <w:rPr>
          <w:rFonts w:asciiTheme="minorHAnsi" w:eastAsiaTheme="minorHAnsi" w:hAnsiTheme="minorHAnsi" w:cstheme="minorHAnsi"/>
          <w:b/>
          <w:bCs/>
          <w:lang w:eastAsia="en-US"/>
        </w:rPr>
        <w:t>13:00</w:t>
      </w:r>
      <w:r w:rsidR="005D0C7C" w:rsidRPr="001054E2">
        <w:rPr>
          <w:rFonts w:asciiTheme="minorHAnsi" w:eastAsiaTheme="minorHAnsi" w:hAnsiTheme="minorHAnsi" w:cstheme="minorHAnsi"/>
          <w:b/>
          <w:bCs/>
          <w:lang w:eastAsia="en-US"/>
        </w:rPr>
        <w:t>.</w:t>
      </w:r>
    </w:p>
    <w:p w14:paraId="347538A8" w14:textId="300001DA" w:rsidR="000F51C5" w:rsidRPr="001054E2"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Zamawiający</w:t>
      </w:r>
      <w:r w:rsidR="000F51C5" w:rsidRPr="001054E2">
        <w:rPr>
          <w:rFonts w:asciiTheme="minorHAnsi" w:eastAsiaTheme="minorHAnsi" w:hAnsiTheme="minorHAnsi" w:cstheme="minorHAnsi"/>
          <w:lang w:eastAsia="en-US"/>
        </w:rPr>
        <w:t xml:space="preserve">, </w:t>
      </w:r>
      <w:r w:rsidR="00F829E8" w:rsidRPr="001054E2">
        <w:rPr>
          <w:rFonts w:asciiTheme="minorHAnsi" w:eastAsiaTheme="minorHAnsi" w:hAnsiTheme="minorHAnsi" w:cstheme="minorHAnsi"/>
          <w:lang w:eastAsia="en-US"/>
        </w:rPr>
        <w:t>najpóźniej</w:t>
      </w:r>
      <w:r w:rsidR="000F51C5" w:rsidRPr="001054E2">
        <w:rPr>
          <w:rFonts w:asciiTheme="minorHAnsi" w:eastAsiaTheme="minorHAnsi" w:hAnsiTheme="minorHAnsi" w:cstheme="minorHAnsi"/>
          <w:lang w:eastAsia="en-US"/>
        </w:rPr>
        <w:t xml:space="preserve"> przed otwarciem ofert, </w:t>
      </w:r>
      <w:r w:rsidR="00F829E8" w:rsidRPr="001054E2">
        <w:rPr>
          <w:rFonts w:asciiTheme="minorHAnsi" w:eastAsiaTheme="minorHAnsi" w:hAnsiTheme="minorHAnsi" w:cstheme="minorHAnsi"/>
          <w:lang w:eastAsia="en-US"/>
        </w:rPr>
        <w:t>udostępnia</w:t>
      </w:r>
      <w:r w:rsidR="000F51C5" w:rsidRPr="001054E2">
        <w:rPr>
          <w:rFonts w:asciiTheme="minorHAnsi" w:eastAsiaTheme="minorHAnsi" w:hAnsiTheme="minorHAnsi" w:cstheme="minorHAnsi"/>
          <w:lang w:eastAsia="en-US"/>
        </w:rPr>
        <w:t xml:space="preserve"> na stronie internetowej prowadzonego </w:t>
      </w:r>
      <w:r w:rsidR="00F829E8" w:rsidRPr="001054E2">
        <w:rPr>
          <w:rFonts w:asciiTheme="minorHAnsi" w:eastAsiaTheme="minorHAnsi" w:hAnsiTheme="minorHAnsi" w:cstheme="minorHAnsi"/>
          <w:lang w:eastAsia="en-US"/>
        </w:rPr>
        <w:t>postępowania</w:t>
      </w:r>
      <w:r w:rsidR="000F51C5" w:rsidRPr="001054E2">
        <w:rPr>
          <w:rFonts w:asciiTheme="minorHAnsi" w:eastAsiaTheme="minorHAnsi" w:hAnsiTheme="minorHAnsi" w:cstheme="minorHAnsi"/>
          <w:lang w:eastAsia="en-US"/>
        </w:rPr>
        <w:t xml:space="preserve"> informację o kwocie, jaką zamierza </w:t>
      </w:r>
      <w:r w:rsidR="00F829E8" w:rsidRPr="001054E2">
        <w:rPr>
          <w:rFonts w:asciiTheme="minorHAnsi" w:eastAsiaTheme="minorHAnsi" w:hAnsiTheme="minorHAnsi" w:cstheme="minorHAnsi"/>
          <w:lang w:eastAsia="en-US"/>
        </w:rPr>
        <w:t>przeznaczyć</w:t>
      </w:r>
      <w:r w:rsidR="000F51C5" w:rsidRPr="001054E2">
        <w:rPr>
          <w:rFonts w:asciiTheme="minorHAnsi" w:eastAsiaTheme="minorHAnsi" w:hAnsiTheme="minorHAnsi" w:cstheme="minorHAnsi"/>
          <w:lang w:eastAsia="en-US"/>
        </w:rPr>
        <w:t xml:space="preserve">́ na sfinansowanie </w:t>
      </w:r>
      <w:r w:rsidR="00F829E8" w:rsidRPr="001054E2">
        <w:rPr>
          <w:rFonts w:asciiTheme="minorHAnsi" w:eastAsiaTheme="minorHAnsi" w:hAnsiTheme="minorHAnsi" w:cstheme="minorHAnsi"/>
          <w:lang w:eastAsia="en-US"/>
        </w:rPr>
        <w:t>zamówienia</w:t>
      </w:r>
      <w:r w:rsidR="000F51C5" w:rsidRPr="001054E2">
        <w:rPr>
          <w:rFonts w:asciiTheme="minorHAnsi" w:eastAsiaTheme="minorHAnsi" w:hAnsiTheme="minorHAnsi" w:cstheme="minorHAnsi"/>
          <w:lang w:eastAsia="en-US"/>
        </w:rPr>
        <w:t xml:space="preserve">. </w:t>
      </w:r>
    </w:p>
    <w:p w14:paraId="51917856" w14:textId="2A94F625" w:rsidR="000F51C5" w:rsidRPr="001054E2"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lastRenderedPageBreak/>
        <w:t>Zamawiający</w:t>
      </w:r>
      <w:r w:rsidR="000F51C5" w:rsidRPr="001054E2">
        <w:rPr>
          <w:rFonts w:asciiTheme="minorHAnsi" w:eastAsiaTheme="minorHAnsi" w:hAnsiTheme="minorHAnsi" w:cstheme="minorHAnsi"/>
          <w:lang w:eastAsia="en-US"/>
        </w:rPr>
        <w:t xml:space="preserve">, niezwłocznie po otwarciu ofert, </w:t>
      </w:r>
      <w:r w:rsidR="00F829E8" w:rsidRPr="001054E2">
        <w:rPr>
          <w:rFonts w:asciiTheme="minorHAnsi" w:eastAsiaTheme="minorHAnsi" w:hAnsiTheme="minorHAnsi" w:cstheme="minorHAnsi"/>
          <w:lang w:eastAsia="en-US"/>
        </w:rPr>
        <w:t>udostępnia</w:t>
      </w:r>
      <w:r w:rsidR="000F51C5" w:rsidRPr="001054E2">
        <w:rPr>
          <w:rFonts w:asciiTheme="minorHAnsi" w:eastAsiaTheme="minorHAnsi" w:hAnsiTheme="minorHAnsi" w:cstheme="minorHAnsi"/>
          <w:lang w:eastAsia="en-US"/>
        </w:rPr>
        <w:t xml:space="preserve"> na stronie internetowej prowadzonego </w:t>
      </w:r>
      <w:r w:rsidR="00F829E8" w:rsidRPr="001054E2">
        <w:rPr>
          <w:rFonts w:asciiTheme="minorHAnsi" w:eastAsiaTheme="minorHAnsi" w:hAnsiTheme="minorHAnsi" w:cstheme="minorHAnsi"/>
          <w:lang w:eastAsia="en-US"/>
        </w:rPr>
        <w:t>postępowania</w:t>
      </w:r>
      <w:r w:rsidR="000F51C5" w:rsidRPr="001054E2">
        <w:rPr>
          <w:rFonts w:asciiTheme="minorHAnsi" w:eastAsiaTheme="minorHAnsi" w:hAnsiTheme="minorHAnsi" w:cstheme="minorHAnsi"/>
          <w:lang w:eastAsia="en-US"/>
        </w:rPr>
        <w:t xml:space="preserve"> informacje o: </w:t>
      </w:r>
    </w:p>
    <w:p w14:paraId="4F75350B" w14:textId="334979D7" w:rsidR="000F51C5" w:rsidRPr="001054E2" w:rsidRDefault="000F51C5" w:rsidP="003977FE">
      <w:pPr>
        <w:pStyle w:val="Akapitzlist"/>
        <w:numPr>
          <w:ilvl w:val="1"/>
          <w:numId w:val="70"/>
        </w:numPr>
        <w:tabs>
          <w:tab w:val="left" w:pos="993"/>
        </w:tabs>
        <w:suppressAutoHyphens w:val="0"/>
        <w:autoSpaceDE w:val="0"/>
        <w:autoSpaceDN w:val="0"/>
        <w:adjustRightInd w:val="0"/>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nazwach albo imionach i nazwiskach oraz siedzibach lub miejscach prowadzonej </w:t>
      </w:r>
      <w:r w:rsidR="00F829E8" w:rsidRPr="001054E2">
        <w:rPr>
          <w:rFonts w:asciiTheme="minorHAnsi" w:eastAsiaTheme="minorHAnsi" w:hAnsiTheme="minorHAnsi" w:cstheme="minorHAnsi"/>
          <w:lang w:eastAsia="en-US"/>
        </w:rPr>
        <w:t>działalności</w:t>
      </w:r>
      <w:r w:rsidRPr="001054E2">
        <w:rPr>
          <w:rFonts w:asciiTheme="minorHAnsi" w:eastAsiaTheme="minorHAnsi" w:hAnsiTheme="minorHAnsi" w:cstheme="minorHAnsi"/>
          <w:lang w:eastAsia="en-US"/>
        </w:rPr>
        <w:t xml:space="preserve"> gospodarczej albo miejscach zamieszkania </w:t>
      </w:r>
      <w:r w:rsidR="002E3F10" w:rsidRPr="001054E2">
        <w:rPr>
          <w:rFonts w:asciiTheme="minorHAnsi" w:eastAsiaTheme="minorHAnsi" w:hAnsiTheme="minorHAnsi" w:cstheme="minorHAnsi"/>
          <w:lang w:eastAsia="en-US"/>
        </w:rPr>
        <w:t>W</w:t>
      </w:r>
      <w:r w:rsidR="00F829E8" w:rsidRPr="001054E2">
        <w:rPr>
          <w:rFonts w:asciiTheme="minorHAnsi" w:eastAsiaTheme="minorHAnsi" w:hAnsiTheme="minorHAnsi" w:cstheme="minorHAnsi"/>
          <w:lang w:eastAsia="en-US"/>
        </w:rPr>
        <w:t>ykonawców</w:t>
      </w:r>
      <w:r w:rsidRPr="001054E2">
        <w:rPr>
          <w:rFonts w:asciiTheme="minorHAnsi" w:eastAsiaTheme="minorHAnsi" w:hAnsiTheme="minorHAnsi" w:cstheme="minorHAnsi"/>
          <w:lang w:eastAsia="en-US"/>
        </w:rPr>
        <w:t xml:space="preserve">, </w:t>
      </w:r>
      <w:r w:rsidR="00F829E8" w:rsidRPr="001054E2">
        <w:rPr>
          <w:rFonts w:asciiTheme="minorHAnsi" w:eastAsiaTheme="minorHAnsi" w:hAnsiTheme="minorHAnsi" w:cstheme="minorHAnsi"/>
          <w:lang w:eastAsia="en-US"/>
        </w:rPr>
        <w:t>których</w:t>
      </w:r>
      <w:r w:rsidRPr="001054E2">
        <w:rPr>
          <w:rFonts w:asciiTheme="minorHAnsi" w:eastAsiaTheme="minorHAnsi" w:hAnsiTheme="minorHAnsi" w:cstheme="minorHAnsi"/>
          <w:lang w:eastAsia="en-US"/>
        </w:rPr>
        <w:t xml:space="preserve"> oferty zostały otwarte; </w:t>
      </w:r>
    </w:p>
    <w:p w14:paraId="5E80D7D6" w14:textId="6B7FBF10" w:rsidR="000F51C5" w:rsidRPr="001054E2" w:rsidRDefault="000F51C5" w:rsidP="003977FE">
      <w:pPr>
        <w:pStyle w:val="Akapitzlist"/>
        <w:numPr>
          <w:ilvl w:val="1"/>
          <w:numId w:val="70"/>
        </w:numPr>
        <w:tabs>
          <w:tab w:val="left" w:pos="993"/>
        </w:tabs>
        <w:suppressAutoHyphens w:val="0"/>
        <w:autoSpaceDE w:val="0"/>
        <w:autoSpaceDN w:val="0"/>
        <w:adjustRightInd w:val="0"/>
        <w:spacing w:line="276" w:lineRule="auto"/>
        <w:ind w:left="993"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cenach zawartych w ofertach. </w:t>
      </w:r>
    </w:p>
    <w:p w14:paraId="11A4AFE7" w14:textId="77777777" w:rsidR="00931121" w:rsidRPr="001054E2" w:rsidRDefault="00931121"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1054E2"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Zamawiający</w:t>
      </w:r>
      <w:r w:rsidR="009577BC" w:rsidRPr="001054E2">
        <w:rPr>
          <w:rFonts w:asciiTheme="minorHAnsi" w:eastAsiaTheme="minorHAnsi" w:hAnsiTheme="minorHAnsi" w:cstheme="minorHAnsi"/>
          <w:lang w:eastAsia="en-US"/>
        </w:rPr>
        <w:t xml:space="preserve"> poinformuje o zmianie terminu otwarcia ofert na stronie internetowej prowadzonego postępowania. </w:t>
      </w:r>
    </w:p>
    <w:p w14:paraId="7EBB48F8" w14:textId="420010C8" w:rsidR="0062182B" w:rsidRPr="001054E2" w:rsidRDefault="0062182B"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toku badania i oceny złożonych ofert </w:t>
      </w:r>
      <w:r w:rsidR="00BA0B57" w:rsidRPr="001054E2">
        <w:rPr>
          <w:rFonts w:asciiTheme="minorHAnsi" w:eastAsiaTheme="minorHAnsi" w:hAnsiTheme="minorHAnsi" w:cstheme="minorHAnsi"/>
          <w:lang w:eastAsia="en-US"/>
        </w:rPr>
        <w:t>Zamawiający</w:t>
      </w:r>
      <w:r w:rsidRPr="001054E2">
        <w:rPr>
          <w:rFonts w:asciiTheme="minorHAnsi" w:eastAsiaTheme="minorHAnsi" w:hAnsiTheme="minorHAnsi" w:cstheme="minorHAnsi"/>
          <w:lang w:eastAsia="en-US"/>
        </w:rPr>
        <w:t xml:space="preserve"> może żądać od Wykonawców wyjaśnień dotyczących ich treści. Oferty, które nie zostaną odrzucone, zostaną poddane procedurze oceny zgodnie z kryteriami oceny ofert</w:t>
      </w:r>
      <w:r w:rsidR="000936C3" w:rsidRPr="001054E2">
        <w:rPr>
          <w:rFonts w:asciiTheme="minorHAnsi" w:eastAsiaTheme="minorHAnsi" w:hAnsiTheme="minorHAnsi" w:cstheme="minorHAnsi"/>
          <w:lang w:eastAsia="en-US"/>
        </w:rPr>
        <w:t>.</w:t>
      </w:r>
    </w:p>
    <w:p w14:paraId="5FE16D17" w14:textId="7ED97BAD" w:rsidR="009F6F45" w:rsidRPr="001054E2" w:rsidRDefault="00BA0B57" w:rsidP="00AE1151">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Zamawiający</w:t>
      </w:r>
      <w:r w:rsidR="000936C3" w:rsidRPr="001054E2">
        <w:rPr>
          <w:rFonts w:asciiTheme="minorHAnsi" w:eastAsiaTheme="minorHAnsi" w:hAnsiTheme="minorHAnsi" w:cstheme="minorHAnsi"/>
          <w:lang w:eastAsia="en-US"/>
        </w:rPr>
        <w:t xml:space="preserve"> udzieli zamówienia </w:t>
      </w:r>
      <w:r w:rsidRPr="001054E2">
        <w:rPr>
          <w:rFonts w:asciiTheme="minorHAnsi" w:eastAsiaTheme="minorHAnsi" w:hAnsiTheme="minorHAnsi" w:cstheme="minorHAnsi"/>
          <w:lang w:eastAsia="en-US"/>
        </w:rPr>
        <w:t>Wykonawcy</w:t>
      </w:r>
      <w:r w:rsidR="000936C3" w:rsidRPr="001054E2">
        <w:rPr>
          <w:rFonts w:asciiTheme="minorHAnsi" w:eastAsiaTheme="minorHAnsi" w:hAnsiTheme="minorHAnsi" w:cstheme="minorHAnsi"/>
          <w:lang w:eastAsia="en-US"/>
        </w:rPr>
        <w:t>, którego oferta odpowiada wymaganiom określonym w ustawie Pzp oraz SWZ, a ponadto uzyska największą liczbę punktów zgodnie z przyjętym</w:t>
      </w:r>
      <w:r w:rsidR="00892803" w:rsidRPr="001054E2">
        <w:rPr>
          <w:rFonts w:asciiTheme="minorHAnsi" w:eastAsiaTheme="minorHAnsi" w:hAnsiTheme="minorHAnsi" w:cstheme="minorHAnsi"/>
          <w:lang w:eastAsia="en-US"/>
        </w:rPr>
        <w:t>i</w:t>
      </w:r>
      <w:r w:rsidR="000936C3" w:rsidRPr="001054E2">
        <w:rPr>
          <w:rFonts w:asciiTheme="minorHAnsi" w:eastAsiaTheme="minorHAnsi" w:hAnsiTheme="minorHAnsi" w:cstheme="minorHAnsi"/>
          <w:lang w:eastAsia="en-US"/>
        </w:rPr>
        <w:t xml:space="preserve"> kryteri</w:t>
      </w:r>
      <w:r w:rsidR="00892803" w:rsidRPr="001054E2">
        <w:rPr>
          <w:rFonts w:asciiTheme="minorHAnsi" w:eastAsiaTheme="minorHAnsi" w:hAnsiTheme="minorHAnsi" w:cstheme="minorHAnsi"/>
          <w:lang w:eastAsia="en-US"/>
        </w:rPr>
        <w:t>a</w:t>
      </w:r>
      <w:r w:rsidR="000936C3" w:rsidRPr="001054E2">
        <w:rPr>
          <w:rFonts w:asciiTheme="minorHAnsi" w:eastAsiaTheme="minorHAnsi" w:hAnsiTheme="minorHAnsi" w:cstheme="minorHAnsi"/>
          <w:lang w:eastAsia="en-US"/>
        </w:rPr>
        <w:t>m</w:t>
      </w:r>
      <w:r w:rsidR="00892803" w:rsidRPr="001054E2">
        <w:rPr>
          <w:rFonts w:asciiTheme="minorHAnsi" w:eastAsiaTheme="minorHAnsi" w:hAnsiTheme="minorHAnsi" w:cstheme="minorHAnsi"/>
          <w:lang w:eastAsia="en-US"/>
        </w:rPr>
        <w:t>i</w:t>
      </w:r>
      <w:r w:rsidR="000936C3" w:rsidRPr="001054E2">
        <w:rPr>
          <w:rFonts w:asciiTheme="minorHAnsi" w:eastAsiaTheme="minorHAnsi" w:hAnsiTheme="minorHAnsi" w:cstheme="minorHAnsi"/>
          <w:lang w:eastAsia="en-US"/>
        </w:rPr>
        <w:t xml:space="preserve"> oceny ofert.</w:t>
      </w:r>
    </w:p>
    <w:p w14:paraId="1CF42A6E" w14:textId="5FF287F8" w:rsidR="002E3F10" w:rsidRPr="001054E2" w:rsidRDefault="002E3F10" w:rsidP="00AE1151">
      <w:pPr>
        <w:pStyle w:val="Nagwek2"/>
        <w:ind w:left="142" w:hanging="142"/>
        <w:rPr>
          <w:rFonts w:cstheme="minorHAnsi"/>
          <w:szCs w:val="24"/>
        </w:rPr>
      </w:pPr>
      <w:r w:rsidRPr="001054E2">
        <w:rPr>
          <w:rFonts w:cstheme="minorHAnsi"/>
          <w:szCs w:val="24"/>
        </w:rPr>
        <w:t xml:space="preserve">Sposób </w:t>
      </w:r>
      <w:r w:rsidRPr="001054E2">
        <w:rPr>
          <w:rFonts w:eastAsiaTheme="minorHAnsi" w:cstheme="minorHAnsi"/>
          <w:szCs w:val="24"/>
          <w:lang w:eastAsia="en-US"/>
        </w:rPr>
        <w:t>obliczenia</w:t>
      </w:r>
      <w:r w:rsidRPr="001054E2">
        <w:rPr>
          <w:rFonts w:cstheme="minorHAnsi"/>
          <w:szCs w:val="24"/>
        </w:rPr>
        <w:t xml:space="preserve"> ceny</w:t>
      </w:r>
    </w:p>
    <w:p w14:paraId="1D226146" w14:textId="44F0AFD1" w:rsidR="00351DC9" w:rsidRPr="001054E2" w:rsidRDefault="00351DC9" w:rsidP="003977FE">
      <w:pPr>
        <w:numPr>
          <w:ilvl w:val="0"/>
          <w:numId w:val="71"/>
        </w:numPr>
        <w:autoSpaceDE w:val="0"/>
        <w:spacing w:line="276" w:lineRule="auto"/>
        <w:ind w:left="426" w:hanging="284"/>
        <w:rPr>
          <w:rFonts w:asciiTheme="minorHAnsi" w:hAnsiTheme="minorHAnsi" w:cstheme="minorHAnsi"/>
        </w:rPr>
      </w:pPr>
      <w:r w:rsidRPr="001054E2">
        <w:rPr>
          <w:rFonts w:asciiTheme="minorHAnsi" w:hAnsiTheme="minorHAnsi" w:cstheme="minorHAnsi"/>
        </w:rPr>
        <w:t xml:space="preserve">Cenę oferty należy podać brutto tj. wraz z należnym podatkiem VAT w wysokości przewidzianej ustawowo za wykonanie przedmiotu zamówienia określonego </w:t>
      </w:r>
      <w:r w:rsidR="004F032E" w:rsidRPr="001054E2">
        <w:rPr>
          <w:rFonts w:asciiTheme="minorHAnsi" w:hAnsiTheme="minorHAnsi" w:cstheme="minorHAnsi"/>
        </w:rPr>
        <w:t>w </w:t>
      </w:r>
      <w:r w:rsidRPr="001054E2">
        <w:rPr>
          <w:rFonts w:asciiTheme="minorHAnsi" w:hAnsiTheme="minorHAnsi" w:cstheme="minorHAnsi"/>
        </w:rPr>
        <w:t>Rozdziale IV SWZ</w:t>
      </w:r>
      <w:r w:rsidR="00A35E14" w:rsidRPr="001054E2">
        <w:rPr>
          <w:rFonts w:asciiTheme="minorHAnsi" w:hAnsiTheme="minorHAnsi" w:cstheme="minorHAnsi"/>
        </w:rPr>
        <w:t>,</w:t>
      </w:r>
      <w:r w:rsidRPr="001054E2">
        <w:rPr>
          <w:rFonts w:asciiTheme="minorHAnsi" w:hAnsiTheme="minorHAnsi" w:cstheme="minorHAnsi"/>
        </w:rPr>
        <w:t xml:space="preserve"> w Załączniku nr 1 i </w:t>
      </w:r>
      <w:r w:rsidR="0094791C" w:rsidRPr="001054E2">
        <w:rPr>
          <w:rFonts w:asciiTheme="minorHAnsi" w:hAnsiTheme="minorHAnsi" w:cstheme="minorHAnsi"/>
        </w:rPr>
        <w:t xml:space="preserve">Załączniku </w:t>
      </w:r>
      <w:r w:rsidRPr="001054E2">
        <w:rPr>
          <w:rFonts w:asciiTheme="minorHAnsi" w:hAnsiTheme="minorHAnsi" w:cstheme="minorHAnsi"/>
        </w:rPr>
        <w:t xml:space="preserve">nr </w:t>
      </w:r>
      <w:r w:rsidR="0094791C" w:rsidRPr="001054E2">
        <w:rPr>
          <w:rFonts w:asciiTheme="minorHAnsi" w:hAnsiTheme="minorHAnsi" w:cstheme="minorHAnsi"/>
        </w:rPr>
        <w:t>7</w:t>
      </w:r>
      <w:r w:rsidRPr="001054E2">
        <w:rPr>
          <w:rFonts w:asciiTheme="minorHAnsi" w:hAnsiTheme="minorHAnsi" w:cstheme="minorHAnsi"/>
        </w:rPr>
        <w:t xml:space="preserve"> do SWZ,</w:t>
      </w:r>
      <w:r w:rsidR="00190322" w:rsidRPr="001054E2">
        <w:rPr>
          <w:rFonts w:asciiTheme="minorHAnsi" w:hAnsiTheme="minorHAnsi" w:cstheme="minorHAnsi"/>
        </w:rPr>
        <w:t xml:space="preserve"> </w:t>
      </w:r>
      <w:r w:rsidRPr="001054E2">
        <w:rPr>
          <w:rFonts w:asciiTheme="minorHAnsi" w:hAnsiTheme="minorHAnsi" w:cstheme="minorHAnsi"/>
        </w:rPr>
        <w:t>winna być umieszczona na Formularzu ofertowym stanowiącym Załącznik nr 2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 z powyższymi zasadami arytmetycznymi.</w:t>
      </w:r>
      <w:r w:rsidR="00E0147F" w:rsidRPr="001054E2">
        <w:rPr>
          <w:rFonts w:asciiTheme="minorHAnsi" w:hAnsiTheme="minorHAnsi" w:cstheme="minorHAnsi"/>
        </w:rPr>
        <w:t xml:space="preserve"> </w:t>
      </w:r>
    </w:p>
    <w:p w14:paraId="6C8A5EDF" w14:textId="3EFABD61" w:rsidR="00351DC9" w:rsidRPr="001054E2" w:rsidRDefault="00351DC9" w:rsidP="003977FE">
      <w:pPr>
        <w:numPr>
          <w:ilvl w:val="0"/>
          <w:numId w:val="71"/>
        </w:numPr>
        <w:autoSpaceDE w:val="0"/>
        <w:spacing w:line="276" w:lineRule="auto"/>
        <w:ind w:left="426" w:hanging="284"/>
        <w:rPr>
          <w:rFonts w:asciiTheme="minorHAnsi" w:hAnsiTheme="minorHAnsi" w:cstheme="minorHAnsi"/>
        </w:rPr>
      </w:pPr>
      <w:bookmarkStart w:id="13" w:name="_Hlk77150307"/>
      <w:r w:rsidRPr="001054E2">
        <w:rPr>
          <w:rFonts w:asciiTheme="minorHAnsi" w:hAnsiTheme="minorHAnsi" w:cstheme="minorHAnsi"/>
        </w:rPr>
        <w:t>Cena oferty</w:t>
      </w:r>
      <w:bookmarkEnd w:id="13"/>
      <w:r w:rsidRPr="001054E2">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r w:rsidR="00E0147F" w:rsidRPr="001054E2">
        <w:rPr>
          <w:rFonts w:asciiTheme="minorHAnsi" w:hAnsiTheme="minorHAnsi" w:cstheme="minorHAnsi"/>
        </w:rPr>
        <w:t xml:space="preserve"> </w:t>
      </w:r>
    </w:p>
    <w:p w14:paraId="13667BDD" w14:textId="1505A056" w:rsidR="00351DC9" w:rsidRPr="001054E2" w:rsidRDefault="00351DC9" w:rsidP="003977FE">
      <w:pPr>
        <w:numPr>
          <w:ilvl w:val="0"/>
          <w:numId w:val="71"/>
        </w:numPr>
        <w:autoSpaceDE w:val="0"/>
        <w:spacing w:line="276" w:lineRule="auto"/>
        <w:ind w:left="426" w:hanging="284"/>
        <w:rPr>
          <w:rFonts w:asciiTheme="minorHAnsi" w:hAnsiTheme="minorHAnsi" w:cstheme="minorHAnsi"/>
        </w:rPr>
      </w:pPr>
      <w:r w:rsidRPr="001054E2">
        <w:rPr>
          <w:rFonts w:asciiTheme="minorHAnsi" w:hAnsiTheme="minorHAnsi" w:cstheme="minorHAnsi"/>
        </w:rPr>
        <w:t>Jeżeli złożono Ofertę, której wybór prowadziłby do powstania u Zamawiającego obowiązku podatkowego, zgodnie z przepisami o podatku od towarów i usług, Zamawiający w</w:t>
      </w:r>
      <w:r w:rsidR="00F71BB6" w:rsidRPr="001054E2">
        <w:rPr>
          <w:rFonts w:asciiTheme="minorHAnsi" w:hAnsiTheme="minorHAnsi" w:cstheme="minorHAnsi"/>
        </w:rPr>
        <w:t xml:space="preserve"> </w:t>
      </w:r>
      <w:r w:rsidRPr="001054E2">
        <w:rPr>
          <w:rFonts w:asciiTheme="minorHAnsi" w:hAnsiTheme="minorHAnsi" w:cstheme="minorHAnsi"/>
        </w:rPr>
        <w:t>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 ich wartość bez kwoty podatku.</w:t>
      </w:r>
      <w:r w:rsidR="00E0147F" w:rsidRPr="001054E2">
        <w:rPr>
          <w:rFonts w:asciiTheme="minorHAnsi" w:hAnsiTheme="minorHAnsi" w:cstheme="minorHAnsi"/>
        </w:rPr>
        <w:t xml:space="preserve"> </w:t>
      </w:r>
    </w:p>
    <w:p w14:paraId="375D2641" w14:textId="405B3EA3" w:rsidR="009F6F45" w:rsidRPr="001054E2" w:rsidRDefault="00487714" w:rsidP="003977FE">
      <w:pPr>
        <w:numPr>
          <w:ilvl w:val="0"/>
          <w:numId w:val="71"/>
        </w:numPr>
        <w:autoSpaceDE w:val="0"/>
        <w:spacing w:line="276" w:lineRule="auto"/>
        <w:ind w:left="426" w:hanging="284"/>
        <w:rPr>
          <w:rFonts w:asciiTheme="minorHAnsi" w:hAnsiTheme="minorHAnsi" w:cstheme="minorHAnsi"/>
        </w:rPr>
      </w:pPr>
      <w:r w:rsidRPr="001054E2">
        <w:rPr>
          <w:rFonts w:asciiTheme="minorHAnsi" w:hAnsiTheme="minorHAnsi" w:cstheme="minorHAnsi"/>
          <w:spacing w:val="-4"/>
        </w:rPr>
        <w:lastRenderedPageBreak/>
        <w:t>Rozliczenia między Zamawiającym a Wykonawcą będą prowadzone w złotych polskic</w:t>
      </w:r>
      <w:r w:rsidR="00E80414" w:rsidRPr="001054E2">
        <w:rPr>
          <w:rFonts w:asciiTheme="minorHAnsi" w:hAnsiTheme="minorHAnsi" w:cstheme="minorHAnsi"/>
          <w:spacing w:val="-4"/>
        </w:rPr>
        <w:t>h.</w:t>
      </w:r>
    </w:p>
    <w:p w14:paraId="18260C5F" w14:textId="30580305" w:rsidR="00E634A6" w:rsidRPr="001054E2" w:rsidRDefault="00E634A6" w:rsidP="006113FD">
      <w:pPr>
        <w:pStyle w:val="Nagwek2"/>
        <w:rPr>
          <w:rFonts w:cstheme="minorHAnsi"/>
          <w:szCs w:val="24"/>
        </w:rPr>
      </w:pPr>
      <w:r w:rsidRPr="001054E2">
        <w:rPr>
          <w:rFonts w:cstheme="minorHAnsi"/>
          <w:szCs w:val="24"/>
        </w:rPr>
        <w:t xml:space="preserve">Opis kryteriów oceny ofert, wraz z </w:t>
      </w:r>
      <w:r w:rsidR="0042012F" w:rsidRPr="001054E2">
        <w:rPr>
          <w:rFonts w:cstheme="minorHAnsi"/>
          <w:szCs w:val="24"/>
        </w:rPr>
        <w:t xml:space="preserve">podaniem </w:t>
      </w:r>
      <w:r w:rsidRPr="001054E2">
        <w:rPr>
          <w:rFonts w:cstheme="minorHAnsi"/>
          <w:szCs w:val="24"/>
        </w:rPr>
        <w:t>wag kryteriów i sposobu oceny oferty</w:t>
      </w:r>
    </w:p>
    <w:p w14:paraId="1C38A1C5" w14:textId="3117EC16" w:rsidR="00B24C9E" w:rsidRPr="001054E2" w:rsidRDefault="00B24C9E" w:rsidP="0017731C">
      <w:pPr>
        <w:pStyle w:val="Akapitzlist"/>
        <w:numPr>
          <w:ilvl w:val="0"/>
          <w:numId w:val="50"/>
        </w:numPr>
        <w:spacing w:line="276" w:lineRule="auto"/>
        <w:ind w:left="426" w:hanging="284"/>
        <w:rPr>
          <w:rFonts w:asciiTheme="minorHAnsi" w:hAnsiTheme="minorHAnsi" w:cstheme="minorHAnsi"/>
        </w:rPr>
      </w:pPr>
      <w:r w:rsidRPr="001054E2">
        <w:rPr>
          <w:rFonts w:asciiTheme="minorHAnsi" w:hAnsiTheme="minorHAnsi" w:cstheme="minorHAnsi"/>
        </w:rPr>
        <w:t>Ocenie będą podlegać</w:t>
      </w:r>
      <w:r w:rsidR="00694BB0" w:rsidRPr="001054E2">
        <w:rPr>
          <w:rFonts w:asciiTheme="minorHAnsi" w:hAnsiTheme="minorHAnsi" w:cstheme="minorHAnsi"/>
        </w:rPr>
        <w:t xml:space="preserve"> </w:t>
      </w:r>
      <w:r w:rsidRPr="001054E2">
        <w:rPr>
          <w:rFonts w:asciiTheme="minorHAnsi" w:hAnsiTheme="minorHAnsi" w:cstheme="minorHAnsi"/>
        </w:rPr>
        <w:t>o</w:t>
      </w:r>
      <w:r w:rsidR="00E634A6" w:rsidRPr="001054E2">
        <w:rPr>
          <w:rFonts w:asciiTheme="minorHAnsi" w:hAnsiTheme="minorHAnsi" w:cstheme="minorHAnsi"/>
        </w:rPr>
        <w:t xml:space="preserve">ferty </w:t>
      </w:r>
      <w:r w:rsidR="007C20B5" w:rsidRPr="001054E2">
        <w:rPr>
          <w:rFonts w:asciiTheme="minorHAnsi" w:hAnsiTheme="minorHAnsi" w:cstheme="minorHAnsi"/>
        </w:rPr>
        <w:t>niepodlegające odrzuceniu</w:t>
      </w:r>
      <w:r w:rsidRPr="001054E2">
        <w:rPr>
          <w:rFonts w:asciiTheme="minorHAnsi" w:hAnsiTheme="minorHAnsi" w:cstheme="minorHAnsi"/>
        </w:rPr>
        <w:t>.</w:t>
      </w:r>
      <w:r w:rsidR="007C20B5" w:rsidRPr="001054E2">
        <w:rPr>
          <w:rFonts w:asciiTheme="minorHAnsi" w:hAnsiTheme="minorHAnsi" w:cstheme="minorHAnsi"/>
        </w:rPr>
        <w:t xml:space="preserve"> </w:t>
      </w:r>
    </w:p>
    <w:p w14:paraId="376A3583" w14:textId="6E3EB258" w:rsidR="00190322" w:rsidRPr="001054E2" w:rsidRDefault="00190322" w:rsidP="0017731C">
      <w:pPr>
        <w:pStyle w:val="Akapitzlist"/>
        <w:numPr>
          <w:ilvl w:val="0"/>
          <w:numId w:val="50"/>
        </w:numPr>
        <w:spacing w:line="276" w:lineRule="auto"/>
        <w:ind w:left="426" w:hanging="284"/>
        <w:rPr>
          <w:rFonts w:asciiTheme="minorHAnsi" w:hAnsiTheme="minorHAnsi" w:cstheme="minorHAnsi"/>
        </w:rPr>
      </w:pPr>
      <w:r w:rsidRPr="001054E2">
        <w:rPr>
          <w:rFonts w:asciiTheme="minorHAnsi" w:hAnsiTheme="minorHAnsi" w:cstheme="minorHAnsi"/>
        </w:rPr>
        <w:t>Przy wyborze najkorzystniejszej oferty Zamawiający będzie się kierował następując</w:t>
      </w:r>
      <w:r w:rsidR="00E0147F" w:rsidRPr="001054E2">
        <w:rPr>
          <w:rFonts w:asciiTheme="minorHAnsi" w:hAnsiTheme="minorHAnsi" w:cstheme="minorHAnsi"/>
        </w:rPr>
        <w:t>ym</w:t>
      </w:r>
      <w:r w:rsidRPr="001054E2">
        <w:rPr>
          <w:rFonts w:asciiTheme="minorHAnsi" w:hAnsiTheme="minorHAnsi" w:cstheme="minorHAnsi"/>
        </w:rPr>
        <w:t xml:space="preserve"> kryteri</w:t>
      </w:r>
      <w:r w:rsidR="006C6496" w:rsidRPr="001054E2">
        <w:rPr>
          <w:rFonts w:asciiTheme="minorHAnsi" w:hAnsiTheme="minorHAnsi" w:cstheme="minorHAnsi"/>
        </w:rPr>
        <w:t>um</w:t>
      </w:r>
      <w:r w:rsidRPr="001054E2">
        <w:rPr>
          <w:rFonts w:asciiTheme="minorHAnsi" w:hAnsiTheme="minorHAnsi" w:cstheme="minorHAnsi"/>
        </w:rPr>
        <w:t xml:space="preserve"> i </w:t>
      </w:r>
      <w:r w:rsidR="00E0147F" w:rsidRPr="001054E2">
        <w:rPr>
          <w:rFonts w:asciiTheme="minorHAnsi" w:hAnsiTheme="minorHAnsi" w:cstheme="minorHAnsi"/>
        </w:rPr>
        <w:t>jego</w:t>
      </w:r>
      <w:r w:rsidRPr="001054E2">
        <w:rPr>
          <w:rFonts w:asciiTheme="minorHAnsi" w:hAnsiTheme="minorHAnsi" w:cstheme="minorHAnsi"/>
        </w:rPr>
        <w:t xml:space="preserve"> wagą, przyjmując zasadę, że 1% = 1 punkt</w:t>
      </w:r>
      <w:r w:rsidR="00694BB0" w:rsidRPr="001054E2">
        <w:rPr>
          <w:rFonts w:asciiTheme="minorHAnsi" w:hAnsiTheme="minorHAnsi" w:cstheme="minorHAnsi"/>
        </w:rPr>
        <w:t>:</w:t>
      </w:r>
    </w:p>
    <w:p w14:paraId="07CF42FC" w14:textId="79A46920" w:rsidR="000E50A0" w:rsidRPr="001054E2" w:rsidRDefault="00190322" w:rsidP="008679BB">
      <w:pPr>
        <w:pStyle w:val="Akapitzlist"/>
        <w:numPr>
          <w:ilvl w:val="1"/>
          <w:numId w:val="50"/>
        </w:numPr>
        <w:spacing w:line="276" w:lineRule="auto"/>
        <w:ind w:left="851" w:hanging="425"/>
        <w:rPr>
          <w:rFonts w:asciiTheme="minorHAnsi" w:hAnsiTheme="minorHAnsi" w:cstheme="minorHAnsi"/>
        </w:rPr>
      </w:pPr>
      <w:r w:rsidRPr="001054E2">
        <w:rPr>
          <w:rFonts w:asciiTheme="minorHAnsi" w:hAnsiTheme="minorHAnsi" w:cstheme="minorHAnsi"/>
        </w:rPr>
        <w:t>Kryterium – Cena brutto oferty „C” – waga 100% = 100 pkt</w:t>
      </w:r>
    </w:p>
    <w:p w14:paraId="3521FF99" w14:textId="1988B735" w:rsidR="00190322" w:rsidRPr="001054E2" w:rsidRDefault="00190322" w:rsidP="008679BB">
      <w:pPr>
        <w:pStyle w:val="Akapitzlist"/>
        <w:keepNext/>
        <w:suppressAutoHyphens w:val="0"/>
        <w:autoSpaceDE w:val="0"/>
        <w:autoSpaceDN w:val="0"/>
        <w:adjustRightInd w:val="0"/>
        <w:spacing w:line="276" w:lineRule="auto"/>
        <w:ind w:left="851"/>
        <w:rPr>
          <w:rFonts w:asciiTheme="minorHAnsi" w:eastAsiaTheme="minorHAnsi" w:hAnsiTheme="minorHAnsi" w:cstheme="minorHAnsi"/>
          <w:lang w:eastAsia="en-US"/>
        </w:rPr>
      </w:pPr>
      <w:bookmarkStart w:id="14" w:name="_Hlk120898821"/>
      <w:r w:rsidRPr="001054E2">
        <w:rPr>
          <w:rFonts w:asciiTheme="minorHAnsi" w:eastAsiaTheme="minorHAnsi" w:hAnsiTheme="minorHAnsi" w:cstheme="minorHAnsi"/>
          <w:lang w:eastAsia="en-US"/>
        </w:rPr>
        <w:t xml:space="preserve">Wykonawca w ramach niniejszego kryterium może otrzymać maksymalnie </w:t>
      </w:r>
      <w:r w:rsidR="004836BE" w:rsidRPr="001054E2">
        <w:rPr>
          <w:rFonts w:asciiTheme="minorHAnsi" w:eastAsiaTheme="minorHAnsi" w:hAnsiTheme="minorHAnsi" w:cstheme="minorHAnsi"/>
          <w:lang w:eastAsia="en-US"/>
        </w:rPr>
        <w:t> 100 </w:t>
      </w:r>
      <w:r w:rsidRPr="001054E2">
        <w:rPr>
          <w:rFonts w:asciiTheme="minorHAnsi" w:eastAsiaTheme="minorHAnsi" w:hAnsiTheme="minorHAnsi" w:cstheme="minorHAnsi"/>
          <w:lang w:eastAsia="en-US"/>
        </w:rPr>
        <w:t xml:space="preserve">punktów. </w:t>
      </w:r>
      <w:bookmarkStart w:id="15" w:name="_Hlk119317350"/>
    </w:p>
    <w:bookmarkEnd w:id="14"/>
    <w:bookmarkEnd w:id="15"/>
    <w:p w14:paraId="68630582" w14:textId="3F264F38" w:rsidR="00942F30" w:rsidRPr="001054E2" w:rsidRDefault="00942F30" w:rsidP="008679BB">
      <w:pPr>
        <w:pStyle w:val="Akapitzlist"/>
        <w:spacing w:line="276" w:lineRule="auto"/>
        <w:ind w:left="851"/>
        <w:rPr>
          <w:rFonts w:asciiTheme="minorHAnsi" w:hAnsiTheme="minorHAnsi" w:cstheme="minorHAnsi"/>
        </w:rPr>
      </w:pPr>
      <w:r w:rsidRPr="001054E2">
        <w:rPr>
          <w:rFonts w:asciiTheme="minorHAnsi" w:hAnsiTheme="minorHAnsi" w:cstheme="minorHAnsi"/>
        </w:rPr>
        <w:t>Zamawiający w ramach niniejszego kryterium przyzna maksymalną liczbę</w:t>
      </w:r>
      <w:r w:rsidR="00716569" w:rsidRPr="001054E2">
        <w:rPr>
          <w:rFonts w:asciiTheme="minorHAnsi" w:hAnsiTheme="minorHAnsi" w:cstheme="minorHAnsi"/>
        </w:rPr>
        <w:t xml:space="preserve"> </w:t>
      </w:r>
      <w:r w:rsidR="004836BE" w:rsidRPr="001054E2">
        <w:rPr>
          <w:rFonts w:asciiTheme="minorHAnsi" w:hAnsiTheme="minorHAnsi" w:cstheme="minorHAnsi"/>
        </w:rPr>
        <w:t> 100 </w:t>
      </w:r>
      <w:r w:rsidR="00694BB0" w:rsidRPr="001054E2">
        <w:rPr>
          <w:rFonts w:asciiTheme="minorHAnsi" w:hAnsiTheme="minorHAnsi" w:cstheme="minorHAnsi"/>
        </w:rPr>
        <w:t>punktów</w:t>
      </w:r>
      <w:r w:rsidRPr="001054E2">
        <w:rPr>
          <w:rFonts w:asciiTheme="minorHAnsi" w:hAnsiTheme="minorHAnsi" w:cstheme="minorHAnsi"/>
        </w:rPr>
        <w:t xml:space="preserve"> ofercie o najniżej cenie brutto spośród wszystkich ofert podlegających ocenie. Pozostałe oferty otrzymają odpowiednio mniejszą liczbę punktów obliczoną zgodnie z poniższym wzorem: </w:t>
      </w:r>
    </w:p>
    <w:p w14:paraId="39D741B7" w14:textId="575F9425" w:rsidR="00942F30" w:rsidRPr="001054E2" w:rsidRDefault="00942F30" w:rsidP="008679BB">
      <w:pPr>
        <w:pStyle w:val="Akapitzlist"/>
        <w:spacing w:before="120" w:after="120" w:line="276" w:lineRule="auto"/>
        <w:ind w:left="851"/>
        <w:rPr>
          <w:rFonts w:asciiTheme="minorHAnsi" w:hAnsiTheme="minorHAnsi" w:cstheme="minorHAnsi"/>
        </w:rPr>
      </w:pPr>
      <w:r w:rsidRPr="001054E2">
        <w:rPr>
          <w:rFonts w:asciiTheme="minorHAnsi" w:hAnsiTheme="minorHAnsi" w:cstheme="minorHAnsi"/>
        </w:rPr>
        <w:t xml:space="preserve">C = </w:t>
      </w:r>
      <w:proofErr w:type="spellStart"/>
      <w:r w:rsidRPr="001054E2">
        <w:rPr>
          <w:rFonts w:asciiTheme="minorHAnsi" w:hAnsiTheme="minorHAnsi" w:cstheme="minorHAnsi"/>
        </w:rPr>
        <w:t>Cn</w:t>
      </w:r>
      <w:proofErr w:type="spellEnd"/>
      <w:r w:rsidRPr="001054E2">
        <w:rPr>
          <w:rFonts w:asciiTheme="minorHAnsi" w:hAnsiTheme="minorHAnsi" w:cstheme="minorHAnsi"/>
        </w:rPr>
        <w:t xml:space="preserve"> / Co x </w:t>
      </w:r>
      <w:r w:rsidR="00694BB0" w:rsidRPr="001054E2">
        <w:rPr>
          <w:rFonts w:asciiTheme="minorHAnsi" w:hAnsiTheme="minorHAnsi" w:cstheme="minorHAnsi"/>
        </w:rPr>
        <w:t>10</w:t>
      </w:r>
      <w:r w:rsidRPr="001054E2">
        <w:rPr>
          <w:rFonts w:asciiTheme="minorHAnsi" w:hAnsiTheme="minorHAnsi" w:cstheme="minorHAnsi"/>
        </w:rPr>
        <w:t>0</w:t>
      </w:r>
    </w:p>
    <w:p w14:paraId="1200DC21" w14:textId="77777777" w:rsidR="00942F30" w:rsidRPr="001054E2" w:rsidRDefault="00942F30" w:rsidP="008679BB">
      <w:pPr>
        <w:pStyle w:val="Akapitzlist"/>
        <w:spacing w:line="276" w:lineRule="auto"/>
        <w:ind w:left="851"/>
        <w:rPr>
          <w:rFonts w:asciiTheme="minorHAnsi" w:hAnsiTheme="minorHAnsi" w:cstheme="minorHAnsi"/>
        </w:rPr>
      </w:pPr>
      <w:r w:rsidRPr="001054E2">
        <w:rPr>
          <w:rFonts w:asciiTheme="minorHAnsi" w:hAnsiTheme="minorHAnsi" w:cstheme="minorHAnsi"/>
        </w:rPr>
        <w:t xml:space="preserve">gdzie: </w:t>
      </w:r>
    </w:p>
    <w:p w14:paraId="46099EE0" w14:textId="56E4FF51" w:rsidR="00942F30" w:rsidRPr="001054E2" w:rsidRDefault="00942F30" w:rsidP="008679BB">
      <w:pPr>
        <w:pStyle w:val="Akapitzlist"/>
        <w:spacing w:line="276" w:lineRule="auto"/>
        <w:ind w:left="851"/>
        <w:rPr>
          <w:rFonts w:asciiTheme="minorHAnsi" w:hAnsiTheme="minorHAnsi" w:cstheme="minorHAnsi"/>
        </w:rPr>
      </w:pPr>
      <w:proofErr w:type="spellStart"/>
      <w:r w:rsidRPr="001054E2">
        <w:rPr>
          <w:rFonts w:asciiTheme="minorHAnsi" w:hAnsiTheme="minorHAnsi" w:cstheme="minorHAnsi"/>
        </w:rPr>
        <w:t>Cn</w:t>
      </w:r>
      <w:proofErr w:type="spellEnd"/>
      <w:r w:rsidRPr="001054E2">
        <w:rPr>
          <w:rFonts w:asciiTheme="minorHAnsi" w:hAnsiTheme="minorHAnsi" w:cstheme="minorHAnsi"/>
        </w:rPr>
        <w:t xml:space="preserve"> – najniższa cena brutto spośród</w:t>
      </w:r>
      <w:r w:rsidR="00694BB0" w:rsidRPr="001054E2">
        <w:rPr>
          <w:rFonts w:asciiTheme="minorHAnsi" w:hAnsiTheme="minorHAnsi" w:cstheme="minorHAnsi"/>
        </w:rPr>
        <w:t xml:space="preserve"> badanych</w:t>
      </w:r>
      <w:r w:rsidRPr="001054E2">
        <w:rPr>
          <w:rFonts w:asciiTheme="minorHAnsi" w:hAnsiTheme="minorHAnsi" w:cstheme="minorHAnsi"/>
        </w:rPr>
        <w:t xml:space="preserve"> ofert</w:t>
      </w:r>
    </w:p>
    <w:p w14:paraId="3361E18B" w14:textId="15048E18" w:rsidR="00190322" w:rsidRPr="001054E2" w:rsidRDefault="00942F30" w:rsidP="008679BB">
      <w:pPr>
        <w:pStyle w:val="Akapitzlist"/>
        <w:spacing w:line="276" w:lineRule="auto"/>
        <w:ind w:left="851"/>
        <w:rPr>
          <w:rFonts w:asciiTheme="minorHAnsi" w:hAnsiTheme="minorHAnsi" w:cstheme="minorHAnsi"/>
        </w:rPr>
      </w:pPr>
      <w:r w:rsidRPr="001054E2">
        <w:rPr>
          <w:rFonts w:asciiTheme="minorHAnsi" w:hAnsiTheme="minorHAnsi" w:cstheme="minorHAnsi"/>
        </w:rPr>
        <w:t>Co – cena brutto badanej oferty.</w:t>
      </w:r>
    </w:p>
    <w:p w14:paraId="42A607C3" w14:textId="0F14A78A" w:rsidR="00D02AD3" w:rsidRPr="001054E2" w:rsidRDefault="00A95149"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1054E2">
        <w:rPr>
          <w:rFonts w:asciiTheme="minorHAnsi" w:eastAsia="Calibri" w:hAnsiTheme="minorHAnsi" w:cstheme="minorHAnsi"/>
          <w:bCs/>
          <w:iCs/>
          <w:lang w:eastAsia="pl-PL"/>
        </w:rPr>
        <w:t xml:space="preserve">Wszystkie obliczenia dokonywane będą z dokładnością do dwóch miejsc po przecinku. </w:t>
      </w:r>
    </w:p>
    <w:p w14:paraId="67DB7117" w14:textId="170A26CA" w:rsidR="00A95149" w:rsidRPr="001054E2" w:rsidRDefault="008E54C5"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1054E2">
        <w:rPr>
          <w:rFonts w:asciiTheme="minorHAnsi" w:eastAsia="Calibri" w:hAnsiTheme="minorHAnsi" w:cstheme="minorHAnsi"/>
          <w:bCs/>
          <w:iCs/>
          <w:lang w:eastAsia="pl-PL"/>
        </w:rPr>
        <w:t>Za najkorzystniejszą zostanie uznana Oferta, która uzyska najw</w:t>
      </w:r>
      <w:r w:rsidR="007E6FB9" w:rsidRPr="001054E2">
        <w:rPr>
          <w:rFonts w:asciiTheme="minorHAnsi" w:eastAsia="Calibri" w:hAnsiTheme="minorHAnsi" w:cstheme="minorHAnsi"/>
          <w:bCs/>
          <w:iCs/>
          <w:lang w:eastAsia="pl-PL"/>
        </w:rPr>
        <w:t>yższą</w:t>
      </w:r>
      <w:r w:rsidRPr="001054E2">
        <w:rPr>
          <w:rFonts w:asciiTheme="minorHAnsi" w:eastAsia="Calibri" w:hAnsiTheme="minorHAnsi" w:cstheme="minorHAnsi"/>
          <w:bCs/>
          <w:iCs/>
          <w:lang w:eastAsia="pl-PL"/>
        </w:rPr>
        <w:t xml:space="preserve"> liczbę punktów.</w:t>
      </w:r>
      <w:r w:rsidR="000113EE" w:rsidRPr="001054E2">
        <w:rPr>
          <w:rFonts w:asciiTheme="minorHAnsi" w:eastAsia="Calibri" w:hAnsiTheme="minorHAnsi" w:cstheme="minorHAnsi"/>
          <w:bCs/>
          <w:iCs/>
          <w:lang w:eastAsia="pl-PL"/>
        </w:rPr>
        <w:t xml:space="preserve"> </w:t>
      </w:r>
      <w:r w:rsidR="00A95149" w:rsidRPr="001054E2">
        <w:rPr>
          <w:rFonts w:asciiTheme="minorHAnsi" w:eastAsia="Calibri" w:hAnsiTheme="minorHAnsi" w:cstheme="minorHAnsi"/>
          <w:bCs/>
          <w:iCs/>
          <w:lang w:eastAsia="pl-PL"/>
        </w:rPr>
        <w:t>Najkorzystniejsza oferta może uzyskać maksimum 100 pkt.</w:t>
      </w:r>
    </w:p>
    <w:p w14:paraId="26444FCF" w14:textId="7AFEF6E3" w:rsidR="008E54C5" w:rsidRPr="001054E2" w:rsidRDefault="00BA3964"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1054E2">
        <w:rPr>
          <w:rFonts w:asciiTheme="minorHAnsi" w:eastAsia="Calibri" w:hAnsiTheme="minorHAnsi" w:cstheme="minorHAnsi"/>
          <w:bCs/>
          <w:iCs/>
          <w:lang w:eastAsia="pl-PL"/>
        </w:rPr>
        <w:t xml:space="preserve">W sytuacji, gdy Zamawiający nie będzie mógł dokonać wyboru najkorzystniejszej oferty ze względu na to, że zostały złożone oferty o takiej samej </w:t>
      </w:r>
      <w:r w:rsidR="003677E7" w:rsidRPr="001054E2">
        <w:rPr>
          <w:rFonts w:asciiTheme="minorHAnsi" w:eastAsia="Calibri" w:hAnsiTheme="minorHAnsi" w:cstheme="minorHAnsi"/>
          <w:bCs/>
          <w:iCs/>
          <w:lang w:eastAsia="pl-PL"/>
        </w:rPr>
        <w:t>cenie</w:t>
      </w:r>
      <w:r w:rsidR="006C6496" w:rsidRPr="001054E2">
        <w:rPr>
          <w:rFonts w:asciiTheme="minorHAnsi" w:eastAsia="Calibri" w:hAnsiTheme="minorHAnsi" w:cstheme="minorHAnsi"/>
          <w:bCs/>
          <w:iCs/>
          <w:lang w:eastAsia="pl-PL"/>
        </w:rPr>
        <w:t>,</w:t>
      </w:r>
      <w:r w:rsidR="003677E7" w:rsidRPr="001054E2">
        <w:rPr>
          <w:rFonts w:asciiTheme="minorHAnsi" w:eastAsia="Calibri" w:hAnsiTheme="minorHAnsi" w:cstheme="minorHAnsi"/>
          <w:bCs/>
          <w:iCs/>
          <w:lang w:eastAsia="pl-PL"/>
        </w:rPr>
        <w:t xml:space="preserve"> </w:t>
      </w:r>
      <w:r w:rsidR="003677E7" w:rsidRPr="001054E2">
        <w:rPr>
          <w:rFonts w:asciiTheme="minorHAnsi" w:hAnsiTheme="minorHAnsi" w:cstheme="minorHAnsi"/>
        </w:rPr>
        <w:t xml:space="preserve">Zamawiający wzywa wykonawców, którzy złożyli te oferty, do złożenia w terminie określonym przez Zamawiającego ofert dodatkowych zawierających nową cenę. </w:t>
      </w:r>
      <w:r w:rsidRPr="001054E2">
        <w:rPr>
          <w:rFonts w:asciiTheme="minorHAnsi" w:eastAsia="Calibri" w:hAnsiTheme="minorHAnsi" w:cstheme="minorHAnsi"/>
          <w:bCs/>
          <w:iCs/>
          <w:lang w:eastAsia="pl-PL"/>
        </w:rPr>
        <w:t xml:space="preserve">Wykonawcy, składając oferty dodatkowe, nie mogą zaoferować </w:t>
      </w:r>
      <w:r w:rsidR="00B71FDC" w:rsidRPr="001054E2">
        <w:rPr>
          <w:rFonts w:asciiTheme="minorHAnsi" w:eastAsia="Calibri" w:hAnsiTheme="minorHAnsi" w:cstheme="minorHAnsi"/>
          <w:bCs/>
          <w:iCs/>
          <w:lang w:eastAsia="pl-PL"/>
        </w:rPr>
        <w:t>ceny wyższej</w:t>
      </w:r>
      <w:r w:rsidRPr="001054E2">
        <w:rPr>
          <w:rFonts w:asciiTheme="minorHAnsi" w:eastAsia="Calibri" w:hAnsiTheme="minorHAnsi" w:cstheme="minorHAnsi"/>
          <w:bCs/>
          <w:iCs/>
          <w:lang w:eastAsia="pl-PL"/>
        </w:rPr>
        <w:t xml:space="preserve"> niż zaoferowan</w:t>
      </w:r>
      <w:r w:rsidR="00B71FDC" w:rsidRPr="001054E2">
        <w:rPr>
          <w:rFonts w:asciiTheme="minorHAnsi" w:eastAsia="Calibri" w:hAnsiTheme="minorHAnsi" w:cstheme="minorHAnsi"/>
          <w:bCs/>
          <w:iCs/>
          <w:lang w:eastAsia="pl-PL"/>
        </w:rPr>
        <w:t>a</w:t>
      </w:r>
      <w:r w:rsidRPr="001054E2">
        <w:rPr>
          <w:rFonts w:asciiTheme="minorHAnsi" w:eastAsia="Calibri" w:hAnsiTheme="minorHAnsi" w:cstheme="minorHAnsi"/>
          <w:bCs/>
          <w:iCs/>
          <w:lang w:eastAsia="pl-PL"/>
        </w:rPr>
        <w:t xml:space="preserve"> w uprzednio złożonych przez nich ofertach.</w:t>
      </w:r>
    </w:p>
    <w:p w14:paraId="2B1D4126" w14:textId="5A9CA65D" w:rsidR="00E634A6" w:rsidRPr="001054E2" w:rsidRDefault="00E634A6" w:rsidP="00AE1151">
      <w:pPr>
        <w:pStyle w:val="Nagwek2"/>
        <w:ind w:left="142" w:hanging="142"/>
        <w:rPr>
          <w:rFonts w:eastAsiaTheme="minorHAnsi" w:cstheme="minorHAnsi"/>
          <w:szCs w:val="24"/>
          <w:lang w:eastAsia="en-US"/>
        </w:rPr>
      </w:pPr>
      <w:r w:rsidRPr="001054E2">
        <w:rPr>
          <w:rFonts w:eastAsiaTheme="minorHAnsi" w:cstheme="minorHAnsi"/>
          <w:szCs w:val="24"/>
          <w:lang w:eastAsia="en-US"/>
        </w:rPr>
        <w:t>Informacje o formalnościach</w:t>
      </w:r>
      <w:r w:rsidRPr="001054E2">
        <w:rPr>
          <w:szCs w:val="24"/>
        </w:rPr>
        <w:t xml:space="preserve">, jakie </w:t>
      </w:r>
      <w:r w:rsidR="00BA0B57" w:rsidRPr="001054E2">
        <w:rPr>
          <w:szCs w:val="24"/>
        </w:rPr>
        <w:t>Wykonawca</w:t>
      </w:r>
      <w:r w:rsidRPr="001054E2">
        <w:rPr>
          <w:szCs w:val="24"/>
        </w:rPr>
        <w:t xml:space="preserve"> oferty najkorzystniejszej musi dopełnić przed zawarciem Umowy</w:t>
      </w:r>
      <w:r w:rsidR="0027768C" w:rsidRPr="001054E2">
        <w:rPr>
          <w:szCs w:val="24"/>
        </w:rPr>
        <w:t xml:space="preserve"> </w:t>
      </w:r>
    </w:p>
    <w:p w14:paraId="3293F8ED" w14:textId="25141D83" w:rsidR="004A5CB8" w:rsidRPr="001054E2" w:rsidRDefault="004A5CB8" w:rsidP="0017731C">
      <w:pPr>
        <w:pStyle w:val="Tresc"/>
        <w:numPr>
          <w:ilvl w:val="0"/>
          <w:numId w:val="51"/>
        </w:numPr>
        <w:spacing w:after="0" w:line="276" w:lineRule="auto"/>
        <w:ind w:left="426" w:hanging="284"/>
        <w:jc w:val="left"/>
        <w:rPr>
          <w:rFonts w:ascii="Calibri" w:hAnsi="Calibri" w:cs="Calibri"/>
          <w:szCs w:val="24"/>
        </w:rPr>
      </w:pPr>
      <w:r w:rsidRPr="001054E2">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408AE6E2" w:rsidR="004A5CB8" w:rsidRPr="001054E2" w:rsidRDefault="004A5CB8" w:rsidP="0017731C">
      <w:pPr>
        <w:pStyle w:val="Tresc"/>
        <w:numPr>
          <w:ilvl w:val="0"/>
          <w:numId w:val="51"/>
        </w:numPr>
        <w:spacing w:after="0" w:line="276" w:lineRule="auto"/>
        <w:ind w:left="426" w:hanging="284"/>
        <w:jc w:val="left"/>
        <w:rPr>
          <w:rFonts w:ascii="Calibri" w:hAnsi="Calibri" w:cs="Calibri"/>
          <w:szCs w:val="24"/>
        </w:rPr>
      </w:pPr>
      <w:r w:rsidRPr="001054E2">
        <w:rPr>
          <w:rFonts w:ascii="Calibri" w:hAnsi="Calibri" w:cs="Calibri"/>
          <w:szCs w:val="24"/>
        </w:rPr>
        <w:t>W przypadku wyboru Oferty złożonej przez Wykonawców wspólnie ubiegających się o</w:t>
      </w:r>
      <w:r w:rsidR="00B5653C" w:rsidRPr="001054E2">
        <w:rPr>
          <w:rFonts w:ascii="Calibri" w:hAnsi="Calibri" w:cs="Calibri"/>
          <w:szCs w:val="24"/>
        </w:rPr>
        <w:t> </w:t>
      </w:r>
      <w:r w:rsidRPr="001054E2">
        <w:rPr>
          <w:rFonts w:ascii="Calibri" w:hAnsi="Calibri" w:cs="Calibri"/>
          <w:szCs w:val="24"/>
        </w:rPr>
        <w:t>udzielenie zamówienia, Zamawiający zastrzega sobie prawo żądania przed zawarciem Umowy</w:t>
      </w:r>
      <w:r w:rsidR="009437A4" w:rsidRPr="001054E2">
        <w:rPr>
          <w:rFonts w:ascii="Calibri" w:hAnsi="Calibri" w:cs="Calibri"/>
          <w:szCs w:val="24"/>
        </w:rPr>
        <w:t xml:space="preserve"> </w:t>
      </w:r>
      <w:r w:rsidRPr="001054E2">
        <w:rPr>
          <w:rFonts w:ascii="Calibri" w:hAnsi="Calibri" w:cs="Calibri"/>
          <w:szCs w:val="24"/>
        </w:rPr>
        <w:t>kopii Umowy regulującej współpracę tych Wykonawców.</w:t>
      </w:r>
      <w:r w:rsidR="000579B2" w:rsidRPr="001054E2">
        <w:rPr>
          <w:rFonts w:ascii="Calibri" w:hAnsi="Calibri" w:cs="Calibri"/>
          <w:szCs w:val="24"/>
        </w:rPr>
        <w:t xml:space="preserve"> </w:t>
      </w:r>
    </w:p>
    <w:p w14:paraId="4201AFF4" w14:textId="496369CA" w:rsidR="004A5CB8" w:rsidRPr="001054E2" w:rsidRDefault="004A5CB8" w:rsidP="0017731C">
      <w:pPr>
        <w:pStyle w:val="Tresc"/>
        <w:numPr>
          <w:ilvl w:val="0"/>
          <w:numId w:val="51"/>
        </w:numPr>
        <w:spacing w:after="0" w:line="276" w:lineRule="auto"/>
        <w:ind w:left="426" w:hanging="284"/>
        <w:jc w:val="left"/>
        <w:rPr>
          <w:rFonts w:ascii="Calibri" w:hAnsi="Calibri" w:cs="Calibri"/>
          <w:szCs w:val="24"/>
        </w:rPr>
      </w:pPr>
      <w:r w:rsidRPr="001054E2">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sidRPr="001054E2">
        <w:rPr>
          <w:rFonts w:ascii="Calibri" w:hAnsi="Calibri" w:cs="Calibri"/>
          <w:szCs w:val="24"/>
        </w:rPr>
        <w:t xml:space="preserve"> </w:t>
      </w:r>
      <w:r w:rsidR="00125F78" w:rsidRPr="001054E2">
        <w:rPr>
          <w:rFonts w:ascii="Calibri" w:hAnsi="Calibri" w:cs="Calibri"/>
          <w:szCs w:val="24"/>
        </w:rPr>
        <w:t>7</w:t>
      </w:r>
      <w:r w:rsidRPr="001054E2">
        <w:rPr>
          <w:rFonts w:ascii="Calibri" w:hAnsi="Calibri" w:cs="Calibri"/>
          <w:szCs w:val="24"/>
        </w:rPr>
        <w:t xml:space="preserve"> do SWZ. Umowa zostanie uzupełniona o zapisy wynikające ze złożonej Oferty.</w:t>
      </w:r>
      <w:r w:rsidR="000579B2" w:rsidRPr="001054E2">
        <w:rPr>
          <w:rFonts w:ascii="Calibri" w:hAnsi="Calibri" w:cs="Calibri"/>
          <w:szCs w:val="24"/>
        </w:rPr>
        <w:t xml:space="preserve"> </w:t>
      </w:r>
    </w:p>
    <w:p w14:paraId="471031AB" w14:textId="68A633E1" w:rsidR="00904D49" w:rsidRPr="001054E2" w:rsidRDefault="004A5CB8" w:rsidP="0017731C">
      <w:pPr>
        <w:pStyle w:val="Tresc"/>
        <w:numPr>
          <w:ilvl w:val="0"/>
          <w:numId w:val="51"/>
        </w:numPr>
        <w:spacing w:after="0" w:line="276" w:lineRule="auto"/>
        <w:ind w:left="426" w:hanging="284"/>
        <w:jc w:val="left"/>
        <w:rPr>
          <w:rFonts w:ascii="Calibri" w:hAnsi="Calibri" w:cs="Calibri"/>
          <w:szCs w:val="24"/>
        </w:rPr>
      </w:pPr>
      <w:r w:rsidRPr="001054E2">
        <w:rPr>
          <w:rFonts w:ascii="Calibri" w:hAnsi="Calibri" w:cs="Calibri"/>
          <w:szCs w:val="24"/>
        </w:rPr>
        <w:lastRenderedPageBreak/>
        <w:t>Jeżeli Wykonawca, którego Oferta została wybrana jako najkorzystniejsza, uchyla się od zawarcia Umowy w sprawie zamówienia publicznego Zamawiający może dokonać ponownego badania i</w:t>
      </w:r>
      <w:r w:rsidR="00F332C1" w:rsidRPr="001054E2">
        <w:rPr>
          <w:rFonts w:ascii="Calibri" w:hAnsi="Calibri" w:cs="Calibri"/>
          <w:szCs w:val="24"/>
        </w:rPr>
        <w:t> </w:t>
      </w:r>
      <w:r w:rsidRPr="001054E2">
        <w:rPr>
          <w:rFonts w:ascii="Calibri" w:hAnsi="Calibri" w:cs="Calibri"/>
          <w:szCs w:val="24"/>
        </w:rPr>
        <w:t>oceny ofert spośród Ofert pozostałych w postępowaniu Wykonawców albo unieważnić postępowanie.</w:t>
      </w:r>
    </w:p>
    <w:p w14:paraId="443C9A8A" w14:textId="51AE089E" w:rsidR="00003A8E" w:rsidRPr="001054E2" w:rsidRDefault="00003A8E" w:rsidP="00AE1151">
      <w:pPr>
        <w:pStyle w:val="Nagwek2"/>
        <w:ind w:left="142" w:hanging="142"/>
      </w:pPr>
      <w:r w:rsidRPr="001054E2">
        <w:t xml:space="preserve">Projektowane </w:t>
      </w:r>
      <w:r w:rsidR="00E667AC" w:rsidRPr="001054E2">
        <w:t>P</w:t>
      </w:r>
      <w:r w:rsidRPr="001054E2">
        <w:t xml:space="preserve">ostanowienia </w:t>
      </w:r>
      <w:r w:rsidR="00E667AC" w:rsidRPr="001054E2">
        <w:t>U</w:t>
      </w:r>
      <w:r w:rsidRPr="001054E2">
        <w:t xml:space="preserve">mowy w sprawie zamówienia publicznego, które zostaną wprowadzone do </w:t>
      </w:r>
      <w:r w:rsidR="00E667AC" w:rsidRPr="001054E2">
        <w:t>U</w:t>
      </w:r>
      <w:r w:rsidRPr="001054E2">
        <w:t>mowy</w:t>
      </w:r>
    </w:p>
    <w:p w14:paraId="05DE63D6" w14:textId="1795BD07" w:rsidR="009437A4" w:rsidRPr="001054E2" w:rsidRDefault="00003A8E" w:rsidP="00AE1151">
      <w:pPr>
        <w:pStyle w:val="Akapitzlist"/>
        <w:numPr>
          <w:ilvl w:val="0"/>
          <w:numId w:val="10"/>
        </w:numPr>
        <w:spacing w:line="276" w:lineRule="auto"/>
        <w:ind w:left="426" w:hanging="284"/>
        <w:rPr>
          <w:rFonts w:asciiTheme="minorHAnsi" w:hAnsiTheme="minorHAnsi" w:cstheme="minorHAnsi"/>
        </w:rPr>
      </w:pPr>
      <w:r w:rsidRPr="001054E2">
        <w:rPr>
          <w:rFonts w:ascii="Calibri" w:hAnsi="Calibri" w:cs="Calibri"/>
        </w:rPr>
        <w:t xml:space="preserve">Warunki na jakich </w:t>
      </w:r>
      <w:r w:rsidR="00BA0B57" w:rsidRPr="001054E2">
        <w:rPr>
          <w:rFonts w:ascii="Calibri" w:hAnsi="Calibri" w:cs="Calibri"/>
        </w:rPr>
        <w:t>Zamawiający</w:t>
      </w:r>
      <w:r w:rsidRPr="001054E2">
        <w:rPr>
          <w:rFonts w:ascii="Calibri" w:hAnsi="Calibri" w:cs="Calibri"/>
        </w:rPr>
        <w:t xml:space="preserve"> zawrze Umowę z Wykonawcą zostały przedstawione w</w:t>
      </w:r>
      <w:r w:rsidR="00315D66" w:rsidRPr="001054E2">
        <w:rPr>
          <w:rFonts w:ascii="Calibri" w:hAnsi="Calibri" w:cs="Calibri"/>
        </w:rPr>
        <w:t> </w:t>
      </w:r>
      <w:r w:rsidR="00E667AC" w:rsidRPr="001054E2">
        <w:rPr>
          <w:rFonts w:ascii="Calibri" w:hAnsi="Calibri" w:cs="Calibri"/>
        </w:rPr>
        <w:t>Projektowanych P</w:t>
      </w:r>
      <w:r w:rsidRPr="001054E2">
        <w:rPr>
          <w:rFonts w:ascii="Calibri" w:hAnsi="Calibri" w:cs="Calibri"/>
        </w:rPr>
        <w:t>ostanowieniach</w:t>
      </w:r>
      <w:r w:rsidR="00904D49" w:rsidRPr="001054E2">
        <w:rPr>
          <w:rFonts w:ascii="Calibri" w:hAnsi="Calibri" w:cs="Calibri"/>
        </w:rPr>
        <w:t xml:space="preserve"> </w:t>
      </w:r>
      <w:r w:rsidR="00E667AC" w:rsidRPr="001054E2">
        <w:rPr>
          <w:rFonts w:ascii="Calibri" w:hAnsi="Calibri" w:cs="Calibri"/>
        </w:rPr>
        <w:t>U</w:t>
      </w:r>
      <w:r w:rsidR="00904D49" w:rsidRPr="001054E2">
        <w:rPr>
          <w:rFonts w:ascii="Calibri" w:hAnsi="Calibri" w:cs="Calibri"/>
        </w:rPr>
        <w:t>mowy</w:t>
      </w:r>
      <w:r w:rsidRPr="001054E2">
        <w:rPr>
          <w:rFonts w:ascii="Calibri" w:hAnsi="Calibri" w:cs="Calibri"/>
        </w:rPr>
        <w:t>, które zostaną wprowadzone do treści Umowy w</w:t>
      </w:r>
      <w:r w:rsidR="00315D66" w:rsidRPr="001054E2">
        <w:rPr>
          <w:rFonts w:ascii="Calibri" w:hAnsi="Calibri" w:cs="Calibri"/>
        </w:rPr>
        <w:t> </w:t>
      </w:r>
      <w:r w:rsidRPr="001054E2">
        <w:rPr>
          <w:rFonts w:ascii="Calibri" w:hAnsi="Calibri" w:cs="Calibri"/>
        </w:rPr>
        <w:t>sprawie zamówienia</w:t>
      </w:r>
      <w:r w:rsidRPr="001054E2">
        <w:rPr>
          <w:rFonts w:ascii="Calibri" w:hAnsi="Calibri" w:cs="Calibri"/>
          <w:b/>
        </w:rPr>
        <w:t xml:space="preserve"> </w:t>
      </w:r>
      <w:r w:rsidRPr="001054E2">
        <w:rPr>
          <w:rFonts w:ascii="Calibri" w:hAnsi="Calibri" w:cs="Calibri"/>
        </w:rPr>
        <w:t xml:space="preserve">publicznego (Załącznik nr </w:t>
      </w:r>
      <w:r w:rsidR="00C43189" w:rsidRPr="001054E2">
        <w:rPr>
          <w:rFonts w:ascii="Calibri" w:hAnsi="Calibri" w:cs="Calibri"/>
        </w:rPr>
        <w:t>7</w:t>
      </w:r>
      <w:r w:rsidRPr="001054E2">
        <w:rPr>
          <w:rFonts w:ascii="Calibri" w:hAnsi="Calibri" w:cs="Calibri"/>
        </w:rPr>
        <w:t xml:space="preserve"> do </w:t>
      </w:r>
      <w:r w:rsidRPr="001054E2">
        <w:rPr>
          <w:rFonts w:ascii="Calibri" w:hAnsi="Calibri" w:cs="Calibri"/>
          <w:bCs/>
        </w:rPr>
        <w:t>SWZ</w:t>
      </w:r>
      <w:r w:rsidRPr="001054E2">
        <w:rPr>
          <w:rFonts w:ascii="Calibri" w:hAnsi="Calibri" w:cs="Calibri"/>
        </w:rPr>
        <w:t>).</w:t>
      </w:r>
    </w:p>
    <w:p w14:paraId="33ED7C04" w14:textId="4480AD83" w:rsidR="00F829E8" w:rsidRPr="001054E2" w:rsidRDefault="00BA0B57" w:rsidP="00AE1151">
      <w:pPr>
        <w:pStyle w:val="Akapitzlist"/>
        <w:numPr>
          <w:ilvl w:val="0"/>
          <w:numId w:val="10"/>
        </w:numPr>
        <w:spacing w:line="276" w:lineRule="auto"/>
        <w:ind w:left="426" w:hanging="284"/>
        <w:rPr>
          <w:rFonts w:asciiTheme="minorHAnsi" w:hAnsiTheme="minorHAnsi" w:cstheme="minorHAnsi"/>
        </w:rPr>
      </w:pPr>
      <w:r w:rsidRPr="001054E2">
        <w:rPr>
          <w:rFonts w:asciiTheme="minorHAnsi" w:hAnsiTheme="minorHAnsi" w:cstheme="minorHAnsi"/>
        </w:rPr>
        <w:t>Zamawiający</w:t>
      </w:r>
      <w:r w:rsidR="00AC231B" w:rsidRPr="001054E2">
        <w:rPr>
          <w:rFonts w:asciiTheme="minorHAnsi" w:hAnsiTheme="minorHAnsi" w:cstheme="minorHAnsi"/>
        </w:rPr>
        <w:t xml:space="preserve"> przewiduje możliwość dokonywania zmian w treści Umowy, w</w:t>
      </w:r>
      <w:r w:rsidR="008679BB" w:rsidRPr="001054E2">
        <w:rPr>
          <w:rFonts w:asciiTheme="minorHAnsi" w:hAnsiTheme="minorHAnsi" w:cstheme="minorHAnsi"/>
        </w:rPr>
        <w:t> </w:t>
      </w:r>
      <w:r w:rsidR="00AC231B" w:rsidRPr="001054E2">
        <w:rPr>
          <w:rFonts w:asciiTheme="minorHAnsi" w:hAnsiTheme="minorHAnsi" w:cstheme="minorHAnsi"/>
        </w:rPr>
        <w:t xml:space="preserve">stosunku do treści oferty </w:t>
      </w:r>
      <w:r w:rsidRPr="001054E2">
        <w:rPr>
          <w:rFonts w:asciiTheme="minorHAnsi" w:hAnsiTheme="minorHAnsi" w:cstheme="minorHAnsi"/>
        </w:rPr>
        <w:t>Wykonawcy</w:t>
      </w:r>
      <w:r w:rsidR="00AC231B" w:rsidRPr="001054E2">
        <w:rPr>
          <w:rFonts w:asciiTheme="minorHAnsi" w:hAnsiTheme="minorHAnsi" w:cstheme="minorHAnsi"/>
        </w:rPr>
        <w:t xml:space="preserve">. Katalog zmian określa </w:t>
      </w:r>
      <w:r w:rsidR="000E6EC6" w:rsidRPr="001054E2">
        <w:rPr>
          <w:rFonts w:asciiTheme="minorHAnsi" w:hAnsiTheme="minorHAnsi" w:cstheme="minorHAnsi"/>
        </w:rPr>
        <w:t>P</w:t>
      </w:r>
      <w:r w:rsidR="002041E5" w:rsidRPr="001054E2">
        <w:rPr>
          <w:rFonts w:asciiTheme="minorHAnsi" w:hAnsiTheme="minorHAnsi" w:cstheme="minorHAnsi"/>
        </w:rPr>
        <w:t xml:space="preserve">aragraf </w:t>
      </w:r>
      <w:r w:rsidR="0010656D" w:rsidRPr="001054E2">
        <w:rPr>
          <w:rFonts w:asciiTheme="minorHAnsi" w:hAnsiTheme="minorHAnsi" w:cstheme="minorHAnsi"/>
        </w:rPr>
        <w:t>1</w:t>
      </w:r>
      <w:r w:rsidR="009437A4" w:rsidRPr="001054E2">
        <w:rPr>
          <w:rFonts w:asciiTheme="minorHAnsi" w:hAnsiTheme="minorHAnsi" w:cstheme="minorHAnsi"/>
        </w:rPr>
        <w:t>0</w:t>
      </w:r>
      <w:r w:rsidR="000A741C" w:rsidRPr="001054E2">
        <w:rPr>
          <w:rFonts w:asciiTheme="minorHAnsi" w:hAnsiTheme="minorHAnsi" w:cstheme="minorHAnsi"/>
        </w:rPr>
        <w:t xml:space="preserve"> </w:t>
      </w:r>
      <w:r w:rsidR="00E667AC" w:rsidRPr="001054E2">
        <w:rPr>
          <w:rFonts w:ascii="Calibri" w:hAnsi="Calibri" w:cs="Calibri"/>
        </w:rPr>
        <w:t>Projektowanych</w:t>
      </w:r>
      <w:r w:rsidR="00AC231B" w:rsidRPr="001054E2">
        <w:rPr>
          <w:rFonts w:ascii="Calibri" w:hAnsi="Calibri" w:cs="Calibri"/>
        </w:rPr>
        <w:t xml:space="preserve"> </w:t>
      </w:r>
      <w:r w:rsidR="00E667AC" w:rsidRPr="001054E2">
        <w:rPr>
          <w:rFonts w:ascii="Calibri" w:hAnsi="Calibri" w:cs="Calibri"/>
        </w:rPr>
        <w:t>P</w:t>
      </w:r>
      <w:r w:rsidR="00AC231B" w:rsidRPr="001054E2">
        <w:rPr>
          <w:rFonts w:ascii="Calibri" w:hAnsi="Calibri" w:cs="Calibri"/>
        </w:rPr>
        <w:t>ostanowie</w:t>
      </w:r>
      <w:r w:rsidR="00E667AC" w:rsidRPr="001054E2">
        <w:rPr>
          <w:rFonts w:ascii="Calibri" w:hAnsi="Calibri" w:cs="Calibri"/>
        </w:rPr>
        <w:t>ń</w:t>
      </w:r>
      <w:r w:rsidR="00AC231B" w:rsidRPr="001054E2">
        <w:rPr>
          <w:rFonts w:ascii="Calibri" w:hAnsi="Calibri" w:cs="Calibri"/>
        </w:rPr>
        <w:t xml:space="preserve"> </w:t>
      </w:r>
      <w:r w:rsidR="00E667AC" w:rsidRPr="001054E2">
        <w:rPr>
          <w:rFonts w:ascii="Calibri" w:hAnsi="Calibri" w:cs="Calibri"/>
        </w:rPr>
        <w:t>U</w:t>
      </w:r>
      <w:r w:rsidR="00AC231B" w:rsidRPr="001054E2">
        <w:rPr>
          <w:rFonts w:ascii="Calibri" w:hAnsi="Calibri" w:cs="Calibri"/>
        </w:rPr>
        <w:t>mowy</w:t>
      </w:r>
      <w:r w:rsidR="00AC231B" w:rsidRPr="001054E2">
        <w:rPr>
          <w:rFonts w:asciiTheme="minorHAnsi" w:hAnsiTheme="minorHAnsi" w:cstheme="minorHAnsi"/>
        </w:rPr>
        <w:t xml:space="preserve"> (Załącznik nr </w:t>
      </w:r>
      <w:r w:rsidR="00C43189" w:rsidRPr="001054E2">
        <w:rPr>
          <w:rFonts w:asciiTheme="minorHAnsi" w:hAnsiTheme="minorHAnsi" w:cstheme="minorHAnsi"/>
        </w:rPr>
        <w:t>7</w:t>
      </w:r>
      <w:r w:rsidR="00AC231B" w:rsidRPr="001054E2">
        <w:rPr>
          <w:rFonts w:asciiTheme="minorHAnsi" w:hAnsiTheme="minorHAnsi" w:cstheme="minorHAnsi"/>
        </w:rPr>
        <w:t xml:space="preserve"> do SWZ).</w:t>
      </w:r>
    </w:p>
    <w:p w14:paraId="352E1192" w14:textId="3444AAB0" w:rsidR="00003A8E" w:rsidRPr="001054E2" w:rsidRDefault="00003A8E" w:rsidP="00AE1151">
      <w:pPr>
        <w:pStyle w:val="Nagwek2"/>
        <w:ind w:left="142" w:hanging="142"/>
      </w:pPr>
      <w:r w:rsidRPr="001054E2">
        <w:t xml:space="preserve">Pouczenie o środkach ochrony prawnej przysługujących </w:t>
      </w:r>
      <w:r w:rsidR="00BA0B57" w:rsidRPr="001054E2">
        <w:t>Wykonawcy</w:t>
      </w:r>
      <w:r w:rsidRPr="001054E2">
        <w:t xml:space="preserve"> </w:t>
      </w:r>
    </w:p>
    <w:p w14:paraId="07A32365" w14:textId="3493D29F" w:rsidR="006B6FEB" w:rsidRPr="001054E2"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1054E2">
        <w:rPr>
          <w:rFonts w:ascii="Calibri" w:hAnsi="Calibri" w:cs="Calibri"/>
          <w:sz w:val="24"/>
          <w:szCs w:val="24"/>
        </w:rPr>
        <w:t xml:space="preserve">Środki ochrony prawnej przysługują </w:t>
      </w:r>
      <w:r w:rsidR="00BA0B57" w:rsidRPr="001054E2">
        <w:rPr>
          <w:rFonts w:ascii="Calibri" w:hAnsi="Calibri" w:cs="Calibri"/>
          <w:sz w:val="24"/>
          <w:szCs w:val="24"/>
        </w:rPr>
        <w:t>Wykonawcy</w:t>
      </w:r>
      <w:r w:rsidRPr="001054E2">
        <w:rPr>
          <w:rFonts w:ascii="Calibri" w:hAnsi="Calibri" w:cs="Calibri"/>
          <w:sz w:val="24"/>
          <w:szCs w:val="24"/>
        </w:rPr>
        <w:t xml:space="preserve"> oraz innemu podmiotowi, jeżeli ma lub miał interes w uzyskaniu zamówienia oraz poniósł lub może ponieść szkodę w wyniku naruszenia przez </w:t>
      </w:r>
      <w:r w:rsidR="00003279" w:rsidRPr="001054E2">
        <w:rPr>
          <w:rFonts w:ascii="Calibri" w:hAnsi="Calibri" w:cs="Calibri"/>
          <w:sz w:val="24"/>
          <w:szCs w:val="24"/>
        </w:rPr>
        <w:t>Z</w:t>
      </w:r>
      <w:r w:rsidRPr="001054E2">
        <w:rPr>
          <w:rFonts w:ascii="Calibri" w:hAnsi="Calibri" w:cs="Calibri"/>
          <w:sz w:val="24"/>
          <w:szCs w:val="24"/>
        </w:rPr>
        <w:t>amawiającego przepisów ustawy</w:t>
      </w:r>
      <w:r w:rsidR="000D0217" w:rsidRPr="001054E2">
        <w:rPr>
          <w:rFonts w:ascii="Calibri" w:hAnsi="Calibri" w:cs="Calibri"/>
          <w:sz w:val="24"/>
          <w:szCs w:val="24"/>
        </w:rPr>
        <w:t xml:space="preserve"> Pzp</w:t>
      </w:r>
      <w:r w:rsidRPr="001054E2">
        <w:rPr>
          <w:rFonts w:ascii="Calibri" w:hAnsi="Calibri" w:cs="Calibri"/>
          <w:sz w:val="24"/>
          <w:szCs w:val="24"/>
        </w:rPr>
        <w:t>.</w:t>
      </w:r>
    </w:p>
    <w:p w14:paraId="226E8178" w14:textId="0FBAE8A8" w:rsidR="006B6FEB" w:rsidRPr="001054E2" w:rsidRDefault="006B6FEB" w:rsidP="00811766">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1054E2">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64016A" w:rsidRPr="001054E2">
        <w:rPr>
          <w:rFonts w:ascii="Calibri" w:hAnsi="Calibri" w:cs="Calibri"/>
          <w:sz w:val="24"/>
          <w:szCs w:val="24"/>
        </w:rPr>
        <w:t xml:space="preserve"> ustawy Pzp</w:t>
      </w:r>
      <w:r w:rsidRPr="001054E2">
        <w:rPr>
          <w:rFonts w:ascii="Calibri" w:hAnsi="Calibri" w:cs="Calibri"/>
          <w:sz w:val="24"/>
          <w:szCs w:val="24"/>
        </w:rPr>
        <w:t>, oraz Rzecznikowi Małych i Średnich Przedsiębiorców.</w:t>
      </w:r>
    </w:p>
    <w:p w14:paraId="61D30D54" w14:textId="77777777" w:rsidR="006B6FEB" w:rsidRPr="001054E2" w:rsidRDefault="006B6FEB" w:rsidP="00811766">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1054E2">
        <w:rPr>
          <w:rFonts w:ascii="Calibri" w:hAnsi="Calibri" w:cs="Calibri"/>
          <w:sz w:val="24"/>
          <w:szCs w:val="24"/>
        </w:rPr>
        <w:t>Odwołanie przysługuje na:</w:t>
      </w:r>
    </w:p>
    <w:p w14:paraId="0E06C58F" w14:textId="0EC9E2F4" w:rsidR="006B6FEB" w:rsidRPr="001054E2" w:rsidRDefault="006B6FEB" w:rsidP="004B07A2">
      <w:pPr>
        <w:pStyle w:val="Teksttreci0"/>
        <w:numPr>
          <w:ilvl w:val="1"/>
          <w:numId w:val="47"/>
        </w:numPr>
        <w:shd w:val="clear" w:color="auto" w:fill="auto"/>
        <w:tabs>
          <w:tab w:val="left" w:pos="851"/>
        </w:tabs>
        <w:spacing w:before="0" w:line="276" w:lineRule="auto"/>
        <w:ind w:left="851" w:hanging="425"/>
        <w:jc w:val="left"/>
        <w:rPr>
          <w:rFonts w:ascii="Calibri" w:hAnsi="Calibri" w:cs="Calibri"/>
          <w:sz w:val="24"/>
          <w:szCs w:val="24"/>
        </w:rPr>
      </w:pPr>
      <w:r w:rsidRPr="001054E2">
        <w:rPr>
          <w:rFonts w:ascii="Calibri" w:hAnsi="Calibri" w:cs="Calibri"/>
          <w:sz w:val="24"/>
          <w:szCs w:val="24"/>
        </w:rPr>
        <w:t>niezgodną z przepisami ustawy</w:t>
      </w:r>
      <w:r w:rsidR="000D0217" w:rsidRPr="001054E2">
        <w:rPr>
          <w:rFonts w:ascii="Calibri" w:hAnsi="Calibri" w:cs="Calibri"/>
          <w:sz w:val="24"/>
          <w:szCs w:val="24"/>
        </w:rPr>
        <w:t xml:space="preserve"> Pzp</w:t>
      </w:r>
      <w:r w:rsidRPr="001054E2">
        <w:rPr>
          <w:rFonts w:ascii="Calibri" w:hAnsi="Calibri" w:cs="Calibri"/>
          <w:sz w:val="24"/>
          <w:szCs w:val="24"/>
        </w:rPr>
        <w:t xml:space="preserve"> czynność </w:t>
      </w:r>
      <w:r w:rsidR="00003279" w:rsidRPr="001054E2">
        <w:rPr>
          <w:rFonts w:ascii="Calibri" w:hAnsi="Calibri" w:cs="Calibri"/>
          <w:sz w:val="24"/>
          <w:szCs w:val="24"/>
        </w:rPr>
        <w:t>Z</w:t>
      </w:r>
      <w:r w:rsidRPr="001054E2">
        <w:rPr>
          <w:rFonts w:ascii="Calibri" w:hAnsi="Calibri" w:cs="Calibri"/>
          <w:sz w:val="24"/>
          <w:szCs w:val="24"/>
        </w:rPr>
        <w:t>amawiającego, podjętą w</w:t>
      </w:r>
      <w:r w:rsidR="000E6EC6" w:rsidRPr="001054E2">
        <w:rPr>
          <w:rFonts w:ascii="Calibri" w:hAnsi="Calibri" w:cs="Calibri"/>
          <w:sz w:val="24"/>
          <w:szCs w:val="24"/>
        </w:rPr>
        <w:t> </w:t>
      </w:r>
      <w:r w:rsidRPr="001054E2">
        <w:rPr>
          <w:rFonts w:ascii="Calibri" w:hAnsi="Calibri" w:cs="Calibri"/>
          <w:sz w:val="24"/>
          <w:szCs w:val="24"/>
        </w:rPr>
        <w:t xml:space="preserve">postępowaniu o udzielenie zamówienia, o zawarcie umowy ramowej, dynamicznym systemie zakupów, systemie kwalifikowania </w:t>
      </w:r>
      <w:r w:rsidR="005B0BC7" w:rsidRPr="001054E2">
        <w:rPr>
          <w:rFonts w:ascii="Calibri" w:hAnsi="Calibri" w:cs="Calibri"/>
          <w:sz w:val="24"/>
          <w:szCs w:val="24"/>
        </w:rPr>
        <w:t>W</w:t>
      </w:r>
      <w:r w:rsidRPr="001054E2">
        <w:rPr>
          <w:rFonts w:ascii="Calibri" w:hAnsi="Calibri" w:cs="Calibri"/>
          <w:sz w:val="24"/>
          <w:szCs w:val="24"/>
        </w:rPr>
        <w:t>ykonawców lub konkursie, w tym na projektowane postanowienie umowy;</w:t>
      </w:r>
    </w:p>
    <w:p w14:paraId="34D5BB6B" w14:textId="673DB12F" w:rsidR="006B6FEB" w:rsidRPr="001054E2" w:rsidRDefault="006B6FEB" w:rsidP="004B07A2">
      <w:pPr>
        <w:pStyle w:val="Teksttreci0"/>
        <w:numPr>
          <w:ilvl w:val="1"/>
          <w:numId w:val="47"/>
        </w:numPr>
        <w:shd w:val="clear" w:color="auto" w:fill="auto"/>
        <w:tabs>
          <w:tab w:val="left" w:pos="851"/>
        </w:tabs>
        <w:spacing w:before="0" w:line="276" w:lineRule="auto"/>
        <w:ind w:left="851" w:hanging="425"/>
        <w:jc w:val="left"/>
        <w:rPr>
          <w:rFonts w:ascii="Calibri" w:hAnsi="Calibri" w:cs="Calibri"/>
          <w:sz w:val="24"/>
          <w:szCs w:val="24"/>
        </w:rPr>
      </w:pPr>
      <w:r w:rsidRPr="001054E2">
        <w:rPr>
          <w:rFonts w:ascii="Calibri" w:hAnsi="Calibri" w:cs="Calibri"/>
          <w:sz w:val="24"/>
          <w:szCs w:val="24"/>
        </w:rPr>
        <w:t xml:space="preserve">zaniechanie czynności w postępowaniu o udzielenie zamówienia, o zawarcie umowy ramowej, dynamicznym systemie zakupów, systemie kwalifikowania </w:t>
      </w:r>
      <w:r w:rsidR="005B0BC7" w:rsidRPr="001054E2">
        <w:rPr>
          <w:rFonts w:ascii="Calibri" w:hAnsi="Calibri" w:cs="Calibri"/>
          <w:sz w:val="24"/>
          <w:szCs w:val="24"/>
        </w:rPr>
        <w:t>W</w:t>
      </w:r>
      <w:r w:rsidRPr="001054E2">
        <w:rPr>
          <w:rFonts w:ascii="Calibri" w:hAnsi="Calibri" w:cs="Calibri"/>
          <w:sz w:val="24"/>
          <w:szCs w:val="24"/>
        </w:rPr>
        <w:t xml:space="preserve">ykonawców lub konkursie, do której </w:t>
      </w:r>
      <w:r w:rsidR="00BA0B57" w:rsidRPr="001054E2">
        <w:rPr>
          <w:rFonts w:ascii="Calibri" w:hAnsi="Calibri" w:cs="Calibri"/>
          <w:sz w:val="24"/>
          <w:szCs w:val="24"/>
        </w:rPr>
        <w:t>Zamawiający</w:t>
      </w:r>
      <w:r w:rsidRPr="001054E2">
        <w:rPr>
          <w:rFonts w:ascii="Calibri" w:hAnsi="Calibri" w:cs="Calibri"/>
          <w:sz w:val="24"/>
          <w:szCs w:val="24"/>
        </w:rPr>
        <w:t xml:space="preserve"> był obowiązany na podstawie ustawy</w:t>
      </w:r>
      <w:r w:rsidR="000D0217" w:rsidRPr="001054E2">
        <w:rPr>
          <w:rFonts w:ascii="Calibri" w:hAnsi="Calibri" w:cs="Calibri"/>
          <w:sz w:val="24"/>
          <w:szCs w:val="24"/>
        </w:rPr>
        <w:t xml:space="preserve"> Pzp</w:t>
      </w:r>
      <w:r w:rsidR="00F23C14" w:rsidRPr="001054E2">
        <w:rPr>
          <w:rFonts w:ascii="Calibri" w:hAnsi="Calibri" w:cs="Calibri"/>
          <w:sz w:val="24"/>
          <w:szCs w:val="24"/>
        </w:rPr>
        <w:t>.</w:t>
      </w:r>
    </w:p>
    <w:p w14:paraId="095B7811" w14:textId="1A26AB27" w:rsidR="006B6FEB" w:rsidRPr="001054E2"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1054E2">
        <w:rPr>
          <w:rFonts w:ascii="Calibri" w:hAnsi="Calibri" w:cs="Calibri"/>
          <w:sz w:val="24"/>
          <w:szCs w:val="24"/>
        </w:rPr>
        <w:t>Odwołanie wnosi się do Prezesa</w:t>
      </w:r>
      <w:r w:rsidR="005D6980" w:rsidRPr="001054E2">
        <w:rPr>
          <w:rFonts w:ascii="Calibri" w:hAnsi="Calibri" w:cs="Calibri"/>
          <w:sz w:val="24"/>
          <w:szCs w:val="24"/>
        </w:rPr>
        <w:t xml:space="preserve"> Krajowej</w:t>
      </w:r>
      <w:r w:rsidRPr="001054E2">
        <w:rPr>
          <w:rFonts w:ascii="Calibri" w:hAnsi="Calibri" w:cs="Calibri"/>
          <w:sz w:val="24"/>
          <w:szCs w:val="24"/>
        </w:rPr>
        <w:t xml:space="preserve"> Izby</w:t>
      </w:r>
      <w:r w:rsidR="005D6980" w:rsidRPr="001054E2">
        <w:rPr>
          <w:rFonts w:ascii="Calibri" w:hAnsi="Calibri" w:cs="Calibri"/>
          <w:sz w:val="24"/>
          <w:szCs w:val="24"/>
        </w:rPr>
        <w:t xml:space="preserve"> Odwoławczej</w:t>
      </w:r>
      <w:r w:rsidRPr="001054E2">
        <w:rPr>
          <w:rFonts w:ascii="Calibri" w:hAnsi="Calibri" w:cs="Calibri"/>
          <w:sz w:val="24"/>
          <w:szCs w:val="24"/>
        </w:rPr>
        <w:t>.</w:t>
      </w:r>
      <w:r w:rsidR="009437A4" w:rsidRPr="001054E2">
        <w:rPr>
          <w:rFonts w:ascii="Calibri" w:hAnsi="Calibri" w:cs="Calibri"/>
          <w:sz w:val="24"/>
          <w:szCs w:val="24"/>
        </w:rPr>
        <w:t xml:space="preserve"> </w:t>
      </w:r>
    </w:p>
    <w:p w14:paraId="42167B24" w14:textId="4926DEB9" w:rsidR="006B6FEB" w:rsidRPr="001054E2"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1054E2">
        <w:rPr>
          <w:rFonts w:ascii="Calibri" w:hAnsi="Calibri" w:cs="Calibri"/>
          <w:sz w:val="24"/>
          <w:szCs w:val="24"/>
        </w:rPr>
        <w:t>Odwołujący przekazuje Zamawiającemu odwołanie wniesione w formie elektronicznej albo postaci elektronicznej albo kopię tego odwołania, jeżeli zostało ono wniesione w</w:t>
      </w:r>
      <w:r w:rsidR="00B5653C" w:rsidRPr="001054E2">
        <w:rPr>
          <w:rFonts w:ascii="Calibri" w:hAnsi="Calibri" w:cs="Calibri"/>
          <w:sz w:val="24"/>
          <w:szCs w:val="24"/>
        </w:rPr>
        <w:t> </w:t>
      </w:r>
      <w:r w:rsidRPr="001054E2">
        <w:rPr>
          <w:rFonts w:ascii="Calibri" w:hAnsi="Calibri" w:cs="Calibri"/>
          <w:sz w:val="24"/>
          <w:szCs w:val="24"/>
        </w:rPr>
        <w:t>formie pisemnej, przed upływem terminu do wniesienia odwołania w taki sposób, aby mógł on zapoznać się z jego treścią przed upływem tego terminu.</w:t>
      </w:r>
      <w:r w:rsidR="00AE1151" w:rsidRPr="001054E2">
        <w:rPr>
          <w:rFonts w:ascii="Calibri" w:hAnsi="Calibri" w:cs="Calibri"/>
          <w:sz w:val="24"/>
          <w:szCs w:val="24"/>
        </w:rPr>
        <w:t xml:space="preserve"> </w:t>
      </w:r>
    </w:p>
    <w:p w14:paraId="1D6CAAB8" w14:textId="3E4CDE6F" w:rsidR="006B6FEB" w:rsidRPr="001054E2"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1054E2">
        <w:rPr>
          <w:rFonts w:ascii="Calibri" w:hAnsi="Calibri" w:cs="Calibri"/>
          <w:sz w:val="24"/>
          <w:szCs w:val="24"/>
        </w:rPr>
        <w:t xml:space="preserve">Domniemywa się, że </w:t>
      </w:r>
      <w:r w:rsidR="00BA0B57" w:rsidRPr="001054E2">
        <w:rPr>
          <w:rFonts w:ascii="Calibri" w:hAnsi="Calibri" w:cs="Calibri"/>
          <w:sz w:val="24"/>
          <w:szCs w:val="24"/>
        </w:rPr>
        <w:t>Zamawiający</w:t>
      </w:r>
      <w:r w:rsidRPr="001054E2">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r w:rsidR="009437A4" w:rsidRPr="001054E2">
        <w:rPr>
          <w:rFonts w:ascii="Calibri" w:hAnsi="Calibri" w:cs="Calibri"/>
          <w:sz w:val="24"/>
          <w:szCs w:val="24"/>
        </w:rPr>
        <w:t xml:space="preserve">. </w:t>
      </w:r>
    </w:p>
    <w:p w14:paraId="0895390B" w14:textId="368B0801" w:rsidR="001D0A7C" w:rsidRPr="001054E2" w:rsidRDefault="006B6FEB" w:rsidP="00AE1151">
      <w:pPr>
        <w:pStyle w:val="Teksttreci0"/>
        <w:numPr>
          <w:ilvl w:val="0"/>
          <w:numId w:val="47"/>
        </w:numPr>
        <w:shd w:val="clear" w:color="auto" w:fill="auto"/>
        <w:tabs>
          <w:tab w:val="num" w:pos="426"/>
        </w:tabs>
        <w:spacing w:before="0" w:line="276" w:lineRule="auto"/>
        <w:ind w:left="426" w:hanging="284"/>
        <w:jc w:val="left"/>
        <w:rPr>
          <w:rFonts w:ascii="Calibri" w:hAnsi="Calibri" w:cs="Calibri"/>
          <w:sz w:val="24"/>
          <w:szCs w:val="24"/>
        </w:rPr>
      </w:pPr>
      <w:r w:rsidRPr="001054E2">
        <w:rPr>
          <w:rFonts w:ascii="Calibri" w:hAnsi="Calibri" w:cs="Calibri"/>
          <w:sz w:val="24"/>
          <w:szCs w:val="24"/>
        </w:rPr>
        <w:lastRenderedPageBreak/>
        <w:t>Zgodnie z art. 515 ustawy</w:t>
      </w:r>
      <w:r w:rsidR="000D0217" w:rsidRPr="001054E2">
        <w:rPr>
          <w:rFonts w:ascii="Calibri" w:hAnsi="Calibri" w:cs="Calibri"/>
          <w:sz w:val="24"/>
          <w:szCs w:val="24"/>
        </w:rPr>
        <w:t xml:space="preserve"> Pzp</w:t>
      </w:r>
      <w:r w:rsidRPr="001054E2">
        <w:rPr>
          <w:rFonts w:ascii="Calibri" w:hAnsi="Calibri" w:cs="Calibri"/>
          <w:sz w:val="24"/>
          <w:szCs w:val="24"/>
        </w:rPr>
        <w:t>, odwołanie wnosi się w przypadku zamówień, których wartość jest mniejsza niż progi unijne, w terminie</w:t>
      </w:r>
      <w:r w:rsidR="002652CB" w:rsidRPr="001054E2">
        <w:rPr>
          <w:rFonts w:ascii="Calibri" w:hAnsi="Calibri" w:cs="Calibri"/>
          <w:sz w:val="24"/>
          <w:szCs w:val="24"/>
        </w:rPr>
        <w:t xml:space="preserve">: </w:t>
      </w:r>
    </w:p>
    <w:p w14:paraId="41D2F754" w14:textId="6F658B9A" w:rsidR="006B6FEB" w:rsidRPr="001054E2" w:rsidRDefault="006B6FEB" w:rsidP="004B07A2">
      <w:pPr>
        <w:pStyle w:val="Teksttreci0"/>
        <w:numPr>
          <w:ilvl w:val="1"/>
          <w:numId w:val="47"/>
        </w:numPr>
        <w:shd w:val="clear" w:color="auto" w:fill="auto"/>
        <w:spacing w:before="0" w:line="276" w:lineRule="auto"/>
        <w:ind w:left="993" w:hanging="567"/>
        <w:jc w:val="left"/>
        <w:rPr>
          <w:rFonts w:ascii="Calibri" w:hAnsi="Calibri" w:cs="Calibri"/>
          <w:sz w:val="24"/>
          <w:szCs w:val="24"/>
        </w:rPr>
      </w:pPr>
      <w:r w:rsidRPr="001054E2">
        <w:rPr>
          <w:rFonts w:ascii="Calibri" w:hAnsi="Calibri" w:cs="Calibri"/>
          <w:sz w:val="24"/>
          <w:szCs w:val="24"/>
        </w:rPr>
        <w:t xml:space="preserve">5 dni od dnia przekazania informacji o czynności </w:t>
      </w:r>
      <w:r w:rsidR="00003279" w:rsidRPr="001054E2">
        <w:rPr>
          <w:rFonts w:ascii="Calibri" w:hAnsi="Calibri" w:cs="Calibri"/>
          <w:sz w:val="24"/>
          <w:szCs w:val="24"/>
        </w:rPr>
        <w:t>Z</w:t>
      </w:r>
      <w:r w:rsidRPr="001054E2">
        <w:rPr>
          <w:rFonts w:ascii="Calibri" w:hAnsi="Calibri" w:cs="Calibri"/>
          <w:sz w:val="24"/>
          <w:szCs w:val="24"/>
        </w:rPr>
        <w:t>amawiającego stanowiącej podstawę jego wniesienia, jeżeli informacja została przekazana przy użyciu środków komunikacji elektronicznej</w:t>
      </w:r>
      <w:r w:rsidR="002652CB" w:rsidRPr="001054E2">
        <w:rPr>
          <w:rFonts w:ascii="Calibri" w:hAnsi="Calibri" w:cs="Calibri"/>
          <w:sz w:val="24"/>
          <w:szCs w:val="24"/>
        </w:rPr>
        <w:t xml:space="preserve">; </w:t>
      </w:r>
    </w:p>
    <w:p w14:paraId="55673133" w14:textId="163168E3" w:rsidR="006B6FEB" w:rsidRPr="001054E2" w:rsidRDefault="006B6FEB" w:rsidP="004B07A2">
      <w:pPr>
        <w:pStyle w:val="Teksttreci0"/>
        <w:numPr>
          <w:ilvl w:val="1"/>
          <w:numId w:val="47"/>
        </w:numPr>
        <w:shd w:val="clear" w:color="auto" w:fill="auto"/>
        <w:spacing w:before="0" w:line="276" w:lineRule="auto"/>
        <w:ind w:left="993" w:hanging="567"/>
        <w:jc w:val="left"/>
        <w:rPr>
          <w:rFonts w:ascii="Calibri" w:hAnsi="Calibri" w:cs="Calibri"/>
          <w:sz w:val="24"/>
          <w:szCs w:val="24"/>
        </w:rPr>
      </w:pPr>
      <w:r w:rsidRPr="001054E2">
        <w:rPr>
          <w:rFonts w:ascii="Calibri" w:hAnsi="Calibri" w:cs="Calibri"/>
          <w:sz w:val="24"/>
          <w:szCs w:val="24"/>
        </w:rPr>
        <w:t xml:space="preserve">10 dni od dnia przekazania informacji o czynności </w:t>
      </w:r>
      <w:r w:rsidR="00003279" w:rsidRPr="001054E2">
        <w:rPr>
          <w:rFonts w:ascii="Calibri" w:hAnsi="Calibri" w:cs="Calibri"/>
          <w:sz w:val="24"/>
          <w:szCs w:val="24"/>
        </w:rPr>
        <w:t>Z</w:t>
      </w:r>
      <w:r w:rsidRPr="001054E2">
        <w:rPr>
          <w:rFonts w:ascii="Calibri" w:hAnsi="Calibri" w:cs="Calibri"/>
          <w:sz w:val="24"/>
          <w:szCs w:val="24"/>
        </w:rPr>
        <w:t xml:space="preserve">amawiającego stanowiącej podstawę jego wniesienia, jeżeli informacja została przekazana w sposób inny niż określony w </w:t>
      </w:r>
      <w:proofErr w:type="spellStart"/>
      <w:r w:rsidR="001D0A7C" w:rsidRPr="001054E2">
        <w:rPr>
          <w:rFonts w:ascii="Calibri" w:hAnsi="Calibri" w:cs="Calibri"/>
          <w:sz w:val="24"/>
          <w:szCs w:val="24"/>
        </w:rPr>
        <w:t>ppkt</w:t>
      </w:r>
      <w:proofErr w:type="spellEnd"/>
      <w:r w:rsidR="001D0A7C" w:rsidRPr="001054E2">
        <w:rPr>
          <w:rFonts w:ascii="Calibri" w:hAnsi="Calibri" w:cs="Calibri"/>
          <w:sz w:val="24"/>
          <w:szCs w:val="24"/>
        </w:rPr>
        <w:t xml:space="preserve"> 7.1</w:t>
      </w:r>
      <w:r w:rsidRPr="001054E2">
        <w:rPr>
          <w:rFonts w:ascii="Calibri" w:hAnsi="Calibri" w:cs="Calibri"/>
          <w:sz w:val="24"/>
          <w:szCs w:val="24"/>
        </w:rPr>
        <w:t>.</w:t>
      </w:r>
    </w:p>
    <w:p w14:paraId="41FEB8D8" w14:textId="48A8841E" w:rsidR="006B6FEB" w:rsidRPr="001054E2" w:rsidRDefault="006B6FEB" w:rsidP="00FE5CF2">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1054E2">
        <w:rPr>
          <w:rFonts w:ascii="Calibri" w:hAnsi="Calibri" w:cs="Calibri"/>
          <w:sz w:val="24"/>
          <w:szCs w:val="24"/>
        </w:rPr>
        <w:t xml:space="preserve">Odwołanie wobec treści ogłoszenia wszczynającego postępowanie o udzielenie </w:t>
      </w:r>
      <w:r w:rsidRPr="001054E2">
        <w:rPr>
          <w:rFonts w:asciiTheme="minorHAnsi" w:hAnsiTheme="minorHAnsi" w:cstheme="minorHAnsi"/>
          <w:sz w:val="24"/>
          <w:szCs w:val="24"/>
        </w:rPr>
        <w:t xml:space="preserve">zamówienia lub konkurs lub wobec treści dokumentów zamówienia wnosi się </w:t>
      </w:r>
      <w:r w:rsidR="004F032E" w:rsidRPr="001054E2">
        <w:rPr>
          <w:rFonts w:asciiTheme="minorHAnsi" w:hAnsiTheme="minorHAnsi" w:cstheme="minorHAnsi"/>
          <w:sz w:val="24"/>
          <w:szCs w:val="24"/>
        </w:rPr>
        <w:t>w </w:t>
      </w:r>
      <w:r w:rsidRPr="001054E2">
        <w:rPr>
          <w:rFonts w:asciiTheme="minorHAnsi" w:hAnsiTheme="minorHAnsi" w:cstheme="minorHAnsi"/>
          <w:sz w:val="24"/>
          <w:szCs w:val="24"/>
        </w:rPr>
        <w:t>terminie</w:t>
      </w:r>
      <w:r w:rsidR="001D0A7C" w:rsidRPr="001054E2">
        <w:rPr>
          <w:rFonts w:asciiTheme="minorHAnsi" w:hAnsiTheme="minorHAnsi" w:cstheme="minorHAnsi"/>
          <w:sz w:val="24"/>
          <w:szCs w:val="24"/>
        </w:rPr>
        <w:t xml:space="preserve"> </w:t>
      </w:r>
      <w:r w:rsidRPr="001054E2">
        <w:rPr>
          <w:rFonts w:asciiTheme="minorHAnsi" w:hAnsiTheme="minorHAnsi" w:cstheme="minorHAnsi"/>
          <w:sz w:val="24"/>
          <w:szCs w:val="24"/>
        </w:rPr>
        <w:t>5 dni od dnia zamieszczenia ogłoszenia w Biuletynie Zamówień Publicznych lub dokumentów zamówienia na stronie internetowej, w przypadku zamówień, których wartość jest mniejsza niż progi unijne.</w:t>
      </w:r>
      <w:r w:rsidR="00AE1151" w:rsidRPr="001054E2">
        <w:rPr>
          <w:rFonts w:asciiTheme="minorHAnsi" w:hAnsiTheme="minorHAnsi" w:cstheme="minorHAnsi"/>
          <w:sz w:val="24"/>
          <w:szCs w:val="24"/>
        </w:rPr>
        <w:t xml:space="preserve"> </w:t>
      </w:r>
    </w:p>
    <w:p w14:paraId="6DE391C7" w14:textId="2A84B0B8" w:rsidR="006B6FEB" w:rsidRPr="001054E2" w:rsidRDefault="006B6FEB" w:rsidP="00FE5CF2">
      <w:pPr>
        <w:pStyle w:val="Teksttreci0"/>
        <w:numPr>
          <w:ilvl w:val="0"/>
          <w:numId w:val="47"/>
        </w:numPr>
        <w:shd w:val="clear" w:color="auto" w:fill="auto"/>
        <w:tabs>
          <w:tab w:val="left" w:pos="284"/>
          <w:tab w:val="num" w:pos="426"/>
        </w:tabs>
        <w:spacing w:before="0" w:line="276" w:lineRule="auto"/>
        <w:ind w:left="426" w:hanging="284"/>
        <w:jc w:val="left"/>
        <w:rPr>
          <w:rFonts w:asciiTheme="minorHAnsi" w:hAnsiTheme="minorHAnsi" w:cstheme="minorHAnsi"/>
          <w:sz w:val="24"/>
          <w:szCs w:val="24"/>
        </w:rPr>
      </w:pPr>
      <w:r w:rsidRPr="001054E2">
        <w:rPr>
          <w:rFonts w:asciiTheme="minorHAnsi" w:hAnsiTheme="minorHAnsi" w:cstheme="minorHAnsi"/>
          <w:sz w:val="24"/>
          <w:szCs w:val="24"/>
        </w:rPr>
        <w:t xml:space="preserve">Odwołanie w przypadkach innych niż określone w </w:t>
      </w:r>
      <w:r w:rsidR="001D0A7C" w:rsidRPr="001054E2">
        <w:rPr>
          <w:rFonts w:asciiTheme="minorHAnsi" w:hAnsiTheme="minorHAnsi" w:cstheme="minorHAnsi"/>
          <w:sz w:val="24"/>
          <w:szCs w:val="24"/>
        </w:rPr>
        <w:t>pkt</w:t>
      </w:r>
      <w:r w:rsidRPr="001054E2">
        <w:rPr>
          <w:rFonts w:asciiTheme="minorHAnsi" w:hAnsiTheme="minorHAnsi" w:cstheme="minorHAnsi"/>
          <w:sz w:val="24"/>
          <w:szCs w:val="24"/>
        </w:rPr>
        <w:t xml:space="preserve"> </w:t>
      </w:r>
      <w:r w:rsidR="001D0A7C" w:rsidRPr="001054E2">
        <w:rPr>
          <w:rFonts w:asciiTheme="minorHAnsi" w:hAnsiTheme="minorHAnsi" w:cstheme="minorHAnsi"/>
          <w:sz w:val="24"/>
          <w:szCs w:val="24"/>
        </w:rPr>
        <w:t>7</w:t>
      </w:r>
      <w:r w:rsidRPr="001054E2">
        <w:rPr>
          <w:rFonts w:asciiTheme="minorHAnsi" w:hAnsiTheme="minorHAnsi" w:cstheme="minorHAnsi"/>
          <w:sz w:val="24"/>
          <w:szCs w:val="24"/>
        </w:rPr>
        <w:t xml:space="preserve"> i </w:t>
      </w:r>
      <w:r w:rsidR="001D0A7C" w:rsidRPr="001054E2">
        <w:rPr>
          <w:rFonts w:asciiTheme="minorHAnsi" w:hAnsiTheme="minorHAnsi" w:cstheme="minorHAnsi"/>
          <w:sz w:val="24"/>
          <w:szCs w:val="24"/>
        </w:rPr>
        <w:t>8</w:t>
      </w:r>
      <w:r w:rsidRPr="001054E2">
        <w:rPr>
          <w:rFonts w:asciiTheme="minorHAnsi" w:hAnsiTheme="minorHAnsi" w:cstheme="minorHAnsi"/>
          <w:sz w:val="24"/>
          <w:szCs w:val="24"/>
        </w:rPr>
        <w:t xml:space="preserve"> wnosi się w terminie 5 dni od dnia, w</w:t>
      </w:r>
      <w:r w:rsidR="00315D66" w:rsidRPr="001054E2">
        <w:rPr>
          <w:rFonts w:asciiTheme="minorHAnsi" w:hAnsiTheme="minorHAnsi" w:cstheme="minorHAnsi"/>
          <w:sz w:val="24"/>
          <w:szCs w:val="24"/>
        </w:rPr>
        <w:t> </w:t>
      </w:r>
      <w:r w:rsidRPr="001054E2">
        <w:rPr>
          <w:rFonts w:asciiTheme="minorHAnsi" w:hAnsiTheme="minorHAnsi" w:cstheme="minorHAnsi"/>
          <w:sz w:val="24"/>
          <w:szCs w:val="24"/>
        </w:rPr>
        <w:t>którym powzięto lub przy zachowaniu należytej staranności można było powziąć wiadomość o</w:t>
      </w:r>
      <w:r w:rsidR="00315D66" w:rsidRPr="001054E2">
        <w:rPr>
          <w:rFonts w:asciiTheme="minorHAnsi" w:hAnsiTheme="minorHAnsi" w:cstheme="minorHAnsi"/>
          <w:sz w:val="24"/>
          <w:szCs w:val="24"/>
        </w:rPr>
        <w:t> </w:t>
      </w:r>
      <w:r w:rsidRPr="001054E2">
        <w:rPr>
          <w:rFonts w:asciiTheme="minorHAnsi" w:hAnsiTheme="minorHAnsi" w:cstheme="minorHAnsi"/>
          <w:sz w:val="24"/>
          <w:szCs w:val="24"/>
        </w:rPr>
        <w:t>okolicznościach stanowiących podstawę jego wniesienia, w przypadku zamówień, których wartość jest mniejsza niż progi unijne.</w:t>
      </w:r>
    </w:p>
    <w:p w14:paraId="4AEDA9CA" w14:textId="1991D615" w:rsidR="006B6FEB" w:rsidRPr="001054E2" w:rsidRDefault="006B6FEB" w:rsidP="00811766">
      <w:pPr>
        <w:pStyle w:val="Teksttreci0"/>
        <w:numPr>
          <w:ilvl w:val="0"/>
          <w:numId w:val="47"/>
        </w:numPr>
        <w:shd w:val="clear" w:color="auto" w:fill="auto"/>
        <w:tabs>
          <w:tab w:val="num" w:pos="426"/>
        </w:tabs>
        <w:spacing w:before="0" w:line="276" w:lineRule="auto"/>
        <w:ind w:left="426" w:hanging="426"/>
        <w:jc w:val="left"/>
        <w:rPr>
          <w:rFonts w:asciiTheme="minorHAnsi" w:hAnsiTheme="minorHAnsi" w:cstheme="minorHAnsi"/>
          <w:sz w:val="24"/>
          <w:szCs w:val="24"/>
        </w:rPr>
      </w:pPr>
      <w:r w:rsidRPr="001054E2">
        <w:rPr>
          <w:rFonts w:asciiTheme="minorHAnsi" w:hAnsiTheme="minorHAnsi" w:cstheme="minorHAnsi"/>
          <w:sz w:val="24"/>
          <w:szCs w:val="24"/>
        </w:rPr>
        <w:t xml:space="preserve">Jeżeli </w:t>
      </w:r>
      <w:r w:rsidR="00BA0B57" w:rsidRPr="001054E2">
        <w:rPr>
          <w:rFonts w:asciiTheme="minorHAnsi" w:hAnsiTheme="minorHAnsi" w:cstheme="minorHAnsi"/>
          <w:sz w:val="24"/>
          <w:szCs w:val="24"/>
        </w:rPr>
        <w:t>Zamawiający</w:t>
      </w:r>
      <w:r w:rsidRPr="001054E2">
        <w:rPr>
          <w:rFonts w:asciiTheme="minorHAnsi" w:hAnsiTheme="minorHAnsi" w:cstheme="minorHAnsi"/>
          <w:sz w:val="24"/>
          <w:szCs w:val="24"/>
        </w:rPr>
        <w:t xml:space="preserve"> nie opublikował ogłoszenia o zamiarze zawarcia </w:t>
      </w:r>
      <w:r w:rsidR="0042541E" w:rsidRPr="001054E2">
        <w:rPr>
          <w:rFonts w:asciiTheme="minorHAnsi" w:hAnsiTheme="minorHAnsi" w:cstheme="minorHAnsi"/>
          <w:sz w:val="24"/>
          <w:szCs w:val="24"/>
        </w:rPr>
        <w:t>U</w:t>
      </w:r>
      <w:r w:rsidRPr="001054E2">
        <w:rPr>
          <w:rFonts w:asciiTheme="minorHAnsi" w:hAnsiTheme="minorHAnsi" w:cstheme="minorHAnsi"/>
          <w:sz w:val="24"/>
          <w:szCs w:val="24"/>
        </w:rPr>
        <w:t xml:space="preserve">mowy lub mimo takiego obowiązku nie przesłał </w:t>
      </w:r>
      <w:r w:rsidR="00BA0B57" w:rsidRPr="001054E2">
        <w:rPr>
          <w:rFonts w:asciiTheme="minorHAnsi" w:hAnsiTheme="minorHAnsi" w:cstheme="minorHAnsi"/>
          <w:sz w:val="24"/>
          <w:szCs w:val="24"/>
        </w:rPr>
        <w:t>Wykonawcy</w:t>
      </w:r>
      <w:r w:rsidRPr="001054E2">
        <w:rPr>
          <w:rFonts w:asciiTheme="minorHAnsi" w:hAnsiTheme="minorHAnsi" w:cstheme="minorHAnsi"/>
          <w:sz w:val="24"/>
          <w:szCs w:val="24"/>
        </w:rPr>
        <w:t xml:space="preserve"> zawiadomienia o wyborze najkorzystniejszej oferty lub nie zaprosił </w:t>
      </w:r>
      <w:r w:rsidR="00BA0B57" w:rsidRPr="001054E2">
        <w:rPr>
          <w:rFonts w:asciiTheme="minorHAnsi" w:hAnsiTheme="minorHAnsi" w:cstheme="minorHAnsi"/>
          <w:sz w:val="24"/>
          <w:szCs w:val="24"/>
        </w:rPr>
        <w:t>Wykonawcy</w:t>
      </w:r>
      <w:r w:rsidRPr="001054E2">
        <w:rPr>
          <w:rFonts w:asciiTheme="minorHAnsi" w:hAnsiTheme="minorHAnsi" w:cstheme="minorHAnsi"/>
          <w:sz w:val="24"/>
          <w:szCs w:val="24"/>
        </w:rPr>
        <w:t xml:space="preserve"> do złożenia oferty w ramach dynamicznego systemu zakupów lub umowy ramowej, odwołanie wnosi się nie później niż w terminie:</w:t>
      </w:r>
    </w:p>
    <w:p w14:paraId="2A7A612A" w14:textId="2DD0D435" w:rsidR="0042541E" w:rsidRPr="001054E2" w:rsidRDefault="006B6FEB" w:rsidP="00AE1151">
      <w:pPr>
        <w:pStyle w:val="Teksttreci0"/>
        <w:numPr>
          <w:ilvl w:val="1"/>
          <w:numId w:val="47"/>
        </w:numPr>
        <w:shd w:val="clear" w:color="auto" w:fill="auto"/>
        <w:tabs>
          <w:tab w:val="left" w:pos="993"/>
        </w:tabs>
        <w:spacing w:before="0" w:line="276" w:lineRule="auto"/>
        <w:ind w:left="993" w:hanging="567"/>
        <w:jc w:val="left"/>
        <w:rPr>
          <w:rFonts w:asciiTheme="minorHAnsi" w:hAnsiTheme="minorHAnsi" w:cstheme="minorHAnsi"/>
          <w:sz w:val="24"/>
          <w:szCs w:val="24"/>
        </w:rPr>
      </w:pPr>
      <w:r w:rsidRPr="001054E2">
        <w:rPr>
          <w:rFonts w:asciiTheme="minorHAnsi" w:hAnsiTheme="minorHAnsi" w:cstheme="minorHAnsi"/>
          <w:sz w:val="24"/>
          <w:szCs w:val="24"/>
        </w:rPr>
        <w:t>15 dni od dnia zamieszczenia w Biuletynie Zamówień Publicznych ogłoszenia o</w:t>
      </w:r>
      <w:r w:rsidR="00B5653C" w:rsidRPr="001054E2">
        <w:rPr>
          <w:rFonts w:asciiTheme="minorHAnsi" w:hAnsiTheme="minorHAnsi" w:cstheme="minorHAnsi"/>
          <w:sz w:val="24"/>
          <w:szCs w:val="24"/>
        </w:rPr>
        <w:t> </w:t>
      </w:r>
      <w:r w:rsidRPr="001054E2">
        <w:rPr>
          <w:rFonts w:asciiTheme="minorHAnsi" w:hAnsiTheme="minorHAnsi" w:cstheme="minorHAnsi"/>
          <w:sz w:val="24"/>
          <w:szCs w:val="24"/>
        </w:rPr>
        <w:t>wyniku postępowania;</w:t>
      </w:r>
    </w:p>
    <w:p w14:paraId="172460E9" w14:textId="2714B56D" w:rsidR="006B6FEB" w:rsidRPr="001054E2" w:rsidRDefault="006B6FEB" w:rsidP="00AE1151">
      <w:pPr>
        <w:pStyle w:val="Teksttreci0"/>
        <w:numPr>
          <w:ilvl w:val="1"/>
          <w:numId w:val="47"/>
        </w:numPr>
        <w:shd w:val="clear" w:color="auto" w:fill="auto"/>
        <w:tabs>
          <w:tab w:val="left" w:pos="993"/>
        </w:tabs>
        <w:spacing w:before="0" w:line="276" w:lineRule="auto"/>
        <w:ind w:left="993" w:hanging="567"/>
        <w:jc w:val="left"/>
        <w:rPr>
          <w:rFonts w:asciiTheme="minorHAnsi" w:hAnsiTheme="minorHAnsi" w:cstheme="minorHAnsi"/>
          <w:sz w:val="24"/>
          <w:szCs w:val="24"/>
        </w:rPr>
      </w:pPr>
      <w:r w:rsidRPr="001054E2">
        <w:rPr>
          <w:rFonts w:asciiTheme="minorHAnsi" w:hAnsiTheme="minorHAnsi" w:cstheme="minorHAnsi"/>
          <w:sz w:val="24"/>
          <w:szCs w:val="24"/>
        </w:rPr>
        <w:t xml:space="preserve">miesiąca od dnia zawarcia </w:t>
      </w:r>
      <w:r w:rsidR="0042541E" w:rsidRPr="001054E2">
        <w:rPr>
          <w:rFonts w:asciiTheme="minorHAnsi" w:hAnsiTheme="minorHAnsi" w:cstheme="minorHAnsi"/>
          <w:sz w:val="24"/>
          <w:szCs w:val="24"/>
        </w:rPr>
        <w:t>U</w:t>
      </w:r>
      <w:r w:rsidRPr="001054E2">
        <w:rPr>
          <w:rFonts w:asciiTheme="minorHAnsi" w:hAnsiTheme="minorHAnsi" w:cstheme="minorHAnsi"/>
          <w:sz w:val="24"/>
          <w:szCs w:val="24"/>
        </w:rPr>
        <w:t xml:space="preserve">mowy, jeżeli </w:t>
      </w:r>
      <w:r w:rsidR="00BA0B57" w:rsidRPr="001054E2">
        <w:rPr>
          <w:rFonts w:asciiTheme="minorHAnsi" w:hAnsiTheme="minorHAnsi" w:cstheme="minorHAnsi"/>
          <w:sz w:val="24"/>
          <w:szCs w:val="24"/>
        </w:rPr>
        <w:t>Zamawiający</w:t>
      </w:r>
      <w:r w:rsidRPr="001054E2">
        <w:rPr>
          <w:rFonts w:asciiTheme="minorHAnsi" w:hAnsiTheme="minorHAnsi" w:cstheme="minorHAnsi"/>
          <w:sz w:val="24"/>
          <w:szCs w:val="24"/>
        </w:rPr>
        <w:t xml:space="preserve"> nie zamieścił w Biuletynie Zamówień Publicznych ogłoszenia o wyniku postępowania</w:t>
      </w:r>
      <w:r w:rsidR="0042541E" w:rsidRPr="001054E2">
        <w:rPr>
          <w:rFonts w:asciiTheme="minorHAnsi" w:hAnsiTheme="minorHAnsi" w:cstheme="minorHAnsi"/>
          <w:sz w:val="24"/>
          <w:szCs w:val="24"/>
        </w:rPr>
        <w:t>.</w:t>
      </w:r>
    </w:p>
    <w:p w14:paraId="35F8E924" w14:textId="472B5A7D" w:rsidR="006B6FEB" w:rsidRPr="001054E2" w:rsidRDefault="006B6FEB" w:rsidP="00811766">
      <w:pPr>
        <w:pStyle w:val="Teksttreci0"/>
        <w:numPr>
          <w:ilvl w:val="0"/>
          <w:numId w:val="47"/>
        </w:numPr>
        <w:shd w:val="clear" w:color="auto" w:fill="auto"/>
        <w:tabs>
          <w:tab w:val="left" w:pos="426"/>
          <w:tab w:val="left" w:pos="567"/>
        </w:tabs>
        <w:spacing w:before="0" w:line="276" w:lineRule="auto"/>
        <w:ind w:left="426" w:hanging="426"/>
        <w:jc w:val="left"/>
        <w:rPr>
          <w:rFonts w:asciiTheme="minorHAnsi" w:hAnsiTheme="minorHAnsi" w:cstheme="minorHAnsi"/>
          <w:sz w:val="24"/>
          <w:szCs w:val="24"/>
        </w:rPr>
      </w:pPr>
      <w:r w:rsidRPr="001054E2">
        <w:rPr>
          <w:rFonts w:asciiTheme="minorHAnsi" w:hAnsiTheme="minorHAnsi" w:cstheme="minorHAnsi"/>
          <w:sz w:val="24"/>
          <w:szCs w:val="24"/>
        </w:rPr>
        <w:t>Na orzeczenie Izby oraz postanowienie Prezesa Izby, o którym mowa w art. 519 ust. 1 ustawy</w:t>
      </w:r>
      <w:r w:rsidR="000D0217" w:rsidRPr="001054E2">
        <w:rPr>
          <w:rFonts w:asciiTheme="minorHAnsi" w:hAnsiTheme="minorHAnsi" w:cstheme="minorHAnsi"/>
          <w:sz w:val="24"/>
          <w:szCs w:val="24"/>
        </w:rPr>
        <w:t xml:space="preserve"> Pzp</w:t>
      </w:r>
      <w:r w:rsidRPr="001054E2">
        <w:rPr>
          <w:rFonts w:asciiTheme="minorHAnsi" w:hAnsiTheme="minorHAnsi" w:cstheme="minorHAnsi"/>
          <w:sz w:val="24"/>
          <w:szCs w:val="24"/>
        </w:rPr>
        <w:t>, stronom oraz uczestnikom postępowania odwoławczego przysługuje skarga do sądu. Skargę wnosi się do Sądu Okręgowego w Warszawie – sądu zamówień publicznych</w:t>
      </w:r>
      <w:r w:rsidR="001B661E" w:rsidRPr="001054E2">
        <w:rPr>
          <w:rFonts w:asciiTheme="minorHAnsi" w:hAnsiTheme="minorHAnsi" w:cstheme="minorHAnsi"/>
          <w:sz w:val="24"/>
          <w:szCs w:val="24"/>
        </w:rPr>
        <w:t>.</w:t>
      </w:r>
      <w:r w:rsidR="002652CB" w:rsidRPr="001054E2">
        <w:rPr>
          <w:rFonts w:asciiTheme="minorHAnsi" w:hAnsiTheme="minorHAnsi" w:cstheme="minorHAnsi"/>
          <w:sz w:val="24"/>
          <w:szCs w:val="24"/>
        </w:rPr>
        <w:t xml:space="preserve"> </w:t>
      </w:r>
    </w:p>
    <w:p w14:paraId="608A387B" w14:textId="3C1D5FBD" w:rsidR="006B6FEB" w:rsidRPr="001054E2" w:rsidRDefault="006B6FEB" w:rsidP="00811766">
      <w:pPr>
        <w:pStyle w:val="Teksttreci0"/>
        <w:numPr>
          <w:ilvl w:val="0"/>
          <w:numId w:val="47"/>
        </w:numPr>
        <w:shd w:val="clear" w:color="auto" w:fill="auto"/>
        <w:tabs>
          <w:tab w:val="left" w:pos="426"/>
          <w:tab w:val="left" w:pos="567"/>
        </w:tabs>
        <w:spacing w:before="0" w:line="276" w:lineRule="auto"/>
        <w:ind w:left="426" w:hanging="426"/>
        <w:jc w:val="left"/>
        <w:rPr>
          <w:rFonts w:asciiTheme="minorHAnsi" w:hAnsiTheme="minorHAnsi" w:cstheme="minorHAnsi"/>
          <w:sz w:val="24"/>
          <w:szCs w:val="24"/>
        </w:rPr>
      </w:pPr>
      <w:r w:rsidRPr="001054E2">
        <w:rPr>
          <w:rFonts w:asciiTheme="minorHAnsi" w:hAnsiTheme="minorHAnsi" w:cstheme="minorHAnsi"/>
          <w:sz w:val="24"/>
          <w:szCs w:val="24"/>
        </w:rPr>
        <w:t xml:space="preserve">Skargę wnosi się za pośrednictwem Prezesa </w:t>
      </w:r>
      <w:r w:rsidR="005D6980" w:rsidRPr="001054E2">
        <w:rPr>
          <w:rFonts w:asciiTheme="minorHAnsi" w:hAnsiTheme="minorHAnsi" w:cstheme="minorHAnsi"/>
          <w:sz w:val="24"/>
          <w:szCs w:val="24"/>
        </w:rPr>
        <w:t xml:space="preserve">Krajowej </w:t>
      </w:r>
      <w:r w:rsidRPr="001054E2">
        <w:rPr>
          <w:rFonts w:asciiTheme="minorHAnsi" w:hAnsiTheme="minorHAnsi" w:cstheme="minorHAnsi"/>
          <w:sz w:val="24"/>
          <w:szCs w:val="24"/>
        </w:rPr>
        <w:t>Izby</w:t>
      </w:r>
      <w:r w:rsidR="005D6980" w:rsidRPr="001054E2">
        <w:rPr>
          <w:rFonts w:asciiTheme="minorHAnsi" w:hAnsiTheme="minorHAnsi" w:cstheme="minorHAnsi"/>
          <w:sz w:val="24"/>
          <w:szCs w:val="24"/>
        </w:rPr>
        <w:t xml:space="preserve"> Odwoławczej</w:t>
      </w:r>
      <w:r w:rsidRPr="001054E2">
        <w:rPr>
          <w:rFonts w:asciiTheme="minorHAnsi" w:hAnsiTheme="minorHAnsi" w:cstheme="minorHAnsi"/>
          <w:sz w:val="24"/>
          <w:szCs w:val="24"/>
        </w:rPr>
        <w:t xml:space="preserve">, </w:t>
      </w:r>
      <w:r w:rsidR="004F032E" w:rsidRPr="001054E2">
        <w:rPr>
          <w:rFonts w:asciiTheme="minorHAnsi" w:hAnsiTheme="minorHAnsi" w:cstheme="minorHAnsi"/>
          <w:sz w:val="24"/>
          <w:szCs w:val="24"/>
        </w:rPr>
        <w:t>w </w:t>
      </w:r>
      <w:r w:rsidRPr="001054E2">
        <w:rPr>
          <w:rFonts w:asciiTheme="minorHAnsi" w:hAnsiTheme="minorHAnsi" w:cstheme="minorHAnsi"/>
          <w:sz w:val="24"/>
          <w:szCs w:val="24"/>
        </w:rPr>
        <w:t>terminie 14 dni od dnia doręczenia orzeczenia Izby lub postanowienia Prezesa Izby, o którym mowa w art. 519 ust. 1</w:t>
      </w:r>
      <w:r w:rsidR="00442E73" w:rsidRPr="001054E2">
        <w:rPr>
          <w:rFonts w:asciiTheme="minorHAnsi" w:hAnsiTheme="minorHAnsi" w:cstheme="minorHAnsi"/>
          <w:sz w:val="24"/>
          <w:szCs w:val="24"/>
        </w:rPr>
        <w:t xml:space="preserve"> ustawy Pzp</w:t>
      </w:r>
      <w:r w:rsidRPr="001054E2">
        <w:rPr>
          <w:rFonts w:asciiTheme="minorHAnsi" w:hAnsiTheme="minorHAnsi" w:cstheme="minorHAnsi"/>
          <w:sz w:val="24"/>
          <w:szCs w:val="24"/>
        </w:rPr>
        <w:t>, przesyłając jednocześnie jej odpis przeciwnikowi skargi. Złożenie skargi w placówce pocztowej operatora wyznaczonego w</w:t>
      </w:r>
      <w:r w:rsidR="00315D66" w:rsidRPr="001054E2">
        <w:rPr>
          <w:rFonts w:asciiTheme="minorHAnsi" w:hAnsiTheme="minorHAnsi" w:cstheme="minorHAnsi"/>
          <w:sz w:val="24"/>
          <w:szCs w:val="24"/>
        </w:rPr>
        <w:t> </w:t>
      </w:r>
      <w:r w:rsidRPr="001054E2">
        <w:rPr>
          <w:rFonts w:asciiTheme="minorHAnsi" w:hAnsiTheme="minorHAnsi" w:cstheme="minorHAnsi"/>
          <w:sz w:val="24"/>
          <w:szCs w:val="24"/>
        </w:rPr>
        <w:t>rozumieniu ustawy z dnia 23 listopada 2012 r. – Prawo pocztowe jest równoznaczne z jej wniesieniem.</w:t>
      </w:r>
      <w:r w:rsidR="002652CB" w:rsidRPr="001054E2">
        <w:rPr>
          <w:rFonts w:asciiTheme="minorHAnsi" w:hAnsiTheme="minorHAnsi" w:cstheme="minorHAnsi"/>
          <w:sz w:val="24"/>
          <w:szCs w:val="24"/>
        </w:rPr>
        <w:t xml:space="preserve"> </w:t>
      </w:r>
    </w:p>
    <w:p w14:paraId="22E437A6" w14:textId="1E29D801" w:rsidR="009F6F45" w:rsidRPr="001054E2" w:rsidRDefault="006B6FEB" w:rsidP="00811766">
      <w:pPr>
        <w:pStyle w:val="Teksttreci0"/>
        <w:numPr>
          <w:ilvl w:val="0"/>
          <w:numId w:val="47"/>
        </w:numPr>
        <w:shd w:val="clear" w:color="auto" w:fill="auto"/>
        <w:tabs>
          <w:tab w:val="left" w:pos="426"/>
          <w:tab w:val="left" w:pos="567"/>
        </w:tabs>
        <w:spacing w:before="0" w:line="276" w:lineRule="auto"/>
        <w:ind w:left="426" w:hanging="284"/>
        <w:jc w:val="left"/>
        <w:rPr>
          <w:rFonts w:asciiTheme="minorHAnsi" w:hAnsiTheme="minorHAnsi" w:cstheme="minorHAnsi"/>
          <w:sz w:val="24"/>
          <w:szCs w:val="24"/>
        </w:rPr>
      </w:pPr>
      <w:r w:rsidRPr="001054E2">
        <w:rPr>
          <w:rFonts w:asciiTheme="minorHAnsi" w:hAnsiTheme="minorHAnsi" w:cstheme="minorHAnsi"/>
          <w:sz w:val="24"/>
          <w:szCs w:val="24"/>
        </w:rPr>
        <w:t>Od wyroku sądu lub postanowienia kończącego postępowanie w sprawie przysługuje skarga kasacyjna do Sądu Najwyższego.</w:t>
      </w:r>
    </w:p>
    <w:p w14:paraId="09B38B53" w14:textId="1327186E" w:rsidR="002652CB" w:rsidRPr="001054E2" w:rsidRDefault="002652CB" w:rsidP="00811766">
      <w:pPr>
        <w:pStyle w:val="Nagwek2"/>
        <w:ind w:left="142" w:hanging="142"/>
        <w:rPr>
          <w:rFonts w:cstheme="minorHAnsi"/>
          <w:lang w:eastAsia="pl-PL"/>
        </w:rPr>
      </w:pPr>
      <w:r w:rsidRPr="001054E2">
        <w:rPr>
          <w:rFonts w:cstheme="minorHAnsi"/>
          <w:lang w:eastAsia="pl-PL"/>
        </w:rPr>
        <w:t>Wymagania dotyczące Wadium</w:t>
      </w:r>
    </w:p>
    <w:p w14:paraId="5DE0E02B" w14:textId="38A3CC1C" w:rsidR="002652CB" w:rsidRPr="001054E2" w:rsidRDefault="002652CB" w:rsidP="00811766">
      <w:pPr>
        <w:ind w:firstLine="142"/>
        <w:rPr>
          <w:rFonts w:asciiTheme="minorHAnsi" w:hAnsiTheme="minorHAnsi" w:cstheme="minorHAnsi"/>
          <w:lang w:eastAsia="pl-PL"/>
        </w:rPr>
      </w:pPr>
      <w:r w:rsidRPr="001054E2">
        <w:rPr>
          <w:rFonts w:asciiTheme="minorHAnsi" w:hAnsiTheme="minorHAnsi" w:cstheme="minorHAnsi"/>
          <w:lang w:eastAsia="pl-PL"/>
        </w:rPr>
        <w:t>Zamawiający nie wymaga wniesienia wadium</w:t>
      </w:r>
    </w:p>
    <w:p w14:paraId="06DBD50E" w14:textId="03B61D2F" w:rsidR="00AC7138" w:rsidRPr="001054E2" w:rsidRDefault="00742F7B" w:rsidP="00811766">
      <w:pPr>
        <w:pStyle w:val="Nagwek2"/>
        <w:ind w:left="142" w:hanging="142"/>
        <w:rPr>
          <w:rFonts w:cstheme="minorHAnsi"/>
          <w:lang w:eastAsia="pl-PL"/>
        </w:rPr>
      </w:pPr>
      <w:r w:rsidRPr="001054E2">
        <w:rPr>
          <w:rFonts w:cstheme="minorHAnsi"/>
        </w:rPr>
        <w:lastRenderedPageBreak/>
        <w:t>Zabezpieczenie należytego wykonania Umowy</w:t>
      </w:r>
    </w:p>
    <w:p w14:paraId="2DC7A226" w14:textId="54043727" w:rsidR="00742F7B" w:rsidRPr="001054E2" w:rsidRDefault="00742F7B" w:rsidP="003977FE">
      <w:pPr>
        <w:numPr>
          <w:ilvl w:val="0"/>
          <w:numId w:val="73"/>
        </w:numPr>
        <w:tabs>
          <w:tab w:val="clear" w:pos="357"/>
          <w:tab w:val="num" w:pos="426"/>
        </w:tabs>
        <w:spacing w:line="276" w:lineRule="auto"/>
        <w:ind w:left="426" w:hanging="284"/>
        <w:rPr>
          <w:rFonts w:asciiTheme="minorHAnsi" w:hAnsiTheme="minorHAnsi" w:cstheme="minorHAnsi"/>
        </w:rPr>
      </w:pPr>
      <w:r w:rsidRPr="001054E2">
        <w:rPr>
          <w:rFonts w:asciiTheme="minorHAnsi" w:hAnsiTheme="minorHAnsi" w:cstheme="minorHAnsi"/>
        </w:rPr>
        <w:t>Wykonawca zobowiązany będzie do wniesienia zabezpieczenia należytego wykonania Umowy najpóźniej przed wyznaczonym przez Zamawiającego terminem podpisania Umowy.</w:t>
      </w:r>
      <w:r w:rsidR="00811766" w:rsidRPr="001054E2">
        <w:rPr>
          <w:rFonts w:asciiTheme="minorHAnsi" w:hAnsiTheme="minorHAnsi" w:cstheme="minorHAnsi"/>
        </w:rPr>
        <w:t xml:space="preserve"> </w:t>
      </w:r>
    </w:p>
    <w:p w14:paraId="5EA45156" w14:textId="10D1FF55" w:rsidR="00742F7B" w:rsidRPr="001054E2" w:rsidRDefault="00742F7B" w:rsidP="003977FE">
      <w:pPr>
        <w:numPr>
          <w:ilvl w:val="0"/>
          <w:numId w:val="73"/>
        </w:numPr>
        <w:tabs>
          <w:tab w:val="clear" w:pos="357"/>
          <w:tab w:val="num" w:pos="426"/>
        </w:tabs>
        <w:spacing w:line="276" w:lineRule="auto"/>
        <w:ind w:left="426" w:hanging="284"/>
        <w:rPr>
          <w:rFonts w:asciiTheme="minorHAnsi" w:hAnsiTheme="minorHAnsi" w:cstheme="minorHAnsi"/>
        </w:rPr>
      </w:pPr>
      <w:r w:rsidRPr="001054E2">
        <w:rPr>
          <w:rFonts w:asciiTheme="minorHAnsi" w:hAnsiTheme="minorHAnsi" w:cstheme="minorHAnsi"/>
        </w:rPr>
        <w:t>Wartość zabezpieczenia</w:t>
      </w:r>
      <w:r w:rsidRPr="001054E2">
        <w:rPr>
          <w:rFonts w:asciiTheme="minorHAnsi" w:hAnsiTheme="minorHAnsi" w:cstheme="minorHAnsi"/>
          <w:szCs w:val="20"/>
        </w:rPr>
        <w:t xml:space="preserve"> </w:t>
      </w:r>
      <w:r w:rsidRPr="001054E2">
        <w:rPr>
          <w:rFonts w:asciiTheme="minorHAnsi" w:hAnsiTheme="minorHAnsi" w:cstheme="minorHAnsi"/>
        </w:rPr>
        <w:t>ustala się na 5% ceny całkowitej brutto podanej w ofercie.</w:t>
      </w:r>
    </w:p>
    <w:p w14:paraId="60D13FA9" w14:textId="77777777" w:rsidR="00742F7B" w:rsidRPr="001054E2" w:rsidRDefault="00742F7B" w:rsidP="003977FE">
      <w:pPr>
        <w:numPr>
          <w:ilvl w:val="0"/>
          <w:numId w:val="73"/>
        </w:numPr>
        <w:tabs>
          <w:tab w:val="clear" w:pos="357"/>
          <w:tab w:val="num" w:pos="426"/>
        </w:tabs>
        <w:spacing w:line="276" w:lineRule="auto"/>
        <w:ind w:left="426" w:hanging="284"/>
        <w:rPr>
          <w:rFonts w:asciiTheme="minorHAnsi" w:hAnsiTheme="minorHAnsi" w:cstheme="minorHAnsi"/>
        </w:rPr>
      </w:pPr>
      <w:r w:rsidRPr="001054E2">
        <w:rPr>
          <w:rFonts w:asciiTheme="minorHAnsi" w:hAnsiTheme="minorHAnsi" w:cstheme="minorHAnsi"/>
        </w:rPr>
        <w:t xml:space="preserve">Zabezpieczenie należytego wykonania Umowy może być wniesione w jednej lub kilku następujących formach: </w:t>
      </w:r>
    </w:p>
    <w:p w14:paraId="5684140E" w14:textId="77777777" w:rsidR="00742F7B" w:rsidRPr="001054E2" w:rsidRDefault="00742F7B" w:rsidP="003977FE">
      <w:pPr>
        <w:numPr>
          <w:ilvl w:val="0"/>
          <w:numId w:val="74"/>
        </w:numPr>
        <w:tabs>
          <w:tab w:val="left" w:pos="709"/>
          <w:tab w:val="left" w:pos="851"/>
        </w:tabs>
        <w:spacing w:line="276" w:lineRule="auto"/>
        <w:ind w:left="851" w:hanging="142"/>
        <w:rPr>
          <w:rFonts w:asciiTheme="minorHAnsi" w:hAnsiTheme="minorHAnsi" w:cstheme="minorHAnsi"/>
        </w:rPr>
      </w:pPr>
      <w:r w:rsidRPr="001054E2">
        <w:rPr>
          <w:rFonts w:asciiTheme="minorHAnsi" w:hAnsiTheme="minorHAnsi" w:cstheme="minorHAnsi"/>
        </w:rPr>
        <w:t>w pieniądzu przelewem na rachunek bankowy:</w:t>
      </w:r>
    </w:p>
    <w:p w14:paraId="240238E0" w14:textId="77777777" w:rsidR="00742F7B" w:rsidRPr="001054E2" w:rsidRDefault="00742F7B" w:rsidP="00742F7B">
      <w:pPr>
        <w:spacing w:line="276" w:lineRule="auto"/>
        <w:ind w:left="851"/>
        <w:rPr>
          <w:rFonts w:asciiTheme="minorHAnsi" w:hAnsiTheme="minorHAnsi" w:cstheme="minorHAnsi"/>
        </w:rPr>
      </w:pPr>
      <w:r w:rsidRPr="001054E2">
        <w:rPr>
          <w:rFonts w:asciiTheme="minorHAnsi" w:hAnsiTheme="minorHAnsi" w:cstheme="minorHAnsi"/>
        </w:rPr>
        <w:t>BGK I o/Warszawa 43 1130 1017 0019 9361 9020 0261</w:t>
      </w:r>
    </w:p>
    <w:p w14:paraId="044CB069" w14:textId="6FFF99BF" w:rsidR="00742F7B" w:rsidRPr="001054E2" w:rsidRDefault="00742F7B" w:rsidP="00742F7B">
      <w:pPr>
        <w:widowControl w:val="0"/>
        <w:spacing w:line="276" w:lineRule="auto"/>
        <w:ind w:left="851"/>
        <w:rPr>
          <w:rFonts w:asciiTheme="minorHAnsi" w:hAnsiTheme="minorHAnsi" w:cstheme="minorHAnsi"/>
          <w:i/>
          <w:iCs/>
        </w:rPr>
      </w:pPr>
      <w:r w:rsidRPr="001054E2">
        <w:rPr>
          <w:rFonts w:asciiTheme="minorHAnsi" w:hAnsiTheme="minorHAnsi" w:cstheme="minorHAnsi"/>
        </w:rPr>
        <w:t xml:space="preserve">z dopiskiem – </w:t>
      </w:r>
      <w:bookmarkStart w:id="16" w:name="_Hlk119594785"/>
      <w:r w:rsidRPr="001054E2">
        <w:rPr>
          <w:rFonts w:asciiTheme="minorHAnsi" w:hAnsiTheme="minorHAnsi" w:cstheme="minorHAnsi"/>
        </w:rPr>
        <w:t>„</w:t>
      </w:r>
      <w:r w:rsidR="008679BB" w:rsidRPr="001054E2">
        <w:rPr>
          <w:rFonts w:asciiTheme="minorHAnsi" w:hAnsiTheme="minorHAnsi" w:cstheme="minorHAnsi"/>
        </w:rPr>
        <w:t>Usługi dzierżawy i utrzymania włókien światłowodowych</w:t>
      </w:r>
      <w:r w:rsidR="00E15FD9" w:rsidRPr="001054E2">
        <w:rPr>
          <w:rFonts w:asciiTheme="minorHAnsi" w:hAnsiTheme="minorHAnsi" w:cstheme="minorHAnsi"/>
        </w:rPr>
        <w:t>– ZP/</w:t>
      </w:r>
      <w:r w:rsidR="00B571E2" w:rsidRPr="001054E2">
        <w:rPr>
          <w:rFonts w:asciiTheme="minorHAnsi" w:hAnsiTheme="minorHAnsi" w:cstheme="minorHAnsi"/>
        </w:rPr>
        <w:t>04</w:t>
      </w:r>
      <w:r w:rsidR="00E15FD9" w:rsidRPr="001054E2">
        <w:rPr>
          <w:rFonts w:asciiTheme="minorHAnsi" w:hAnsiTheme="minorHAnsi" w:cstheme="minorHAnsi"/>
        </w:rPr>
        <w:t>/2</w:t>
      </w:r>
      <w:r w:rsidR="008679BB" w:rsidRPr="001054E2">
        <w:rPr>
          <w:rFonts w:asciiTheme="minorHAnsi" w:hAnsiTheme="minorHAnsi" w:cstheme="minorHAnsi"/>
        </w:rPr>
        <w:t>4</w:t>
      </w:r>
      <w:r w:rsidRPr="001054E2">
        <w:rPr>
          <w:rFonts w:asciiTheme="minorHAnsi" w:hAnsiTheme="minorHAnsi" w:cstheme="minorHAnsi"/>
          <w:spacing w:val="-2"/>
          <w:szCs w:val="20"/>
          <w:lang w:eastAsia="pl-PL"/>
        </w:rPr>
        <w:t xml:space="preserve">” </w:t>
      </w:r>
      <w:bookmarkEnd w:id="16"/>
    </w:p>
    <w:p w14:paraId="0D18671E" w14:textId="77777777" w:rsidR="00742F7B" w:rsidRPr="001054E2" w:rsidRDefault="00742F7B" w:rsidP="003977FE">
      <w:pPr>
        <w:numPr>
          <w:ilvl w:val="0"/>
          <w:numId w:val="74"/>
        </w:numPr>
        <w:spacing w:line="276" w:lineRule="auto"/>
        <w:ind w:left="851" w:hanging="142"/>
        <w:rPr>
          <w:rFonts w:asciiTheme="minorHAnsi" w:hAnsiTheme="minorHAnsi" w:cstheme="minorHAnsi"/>
        </w:rPr>
      </w:pPr>
      <w:r w:rsidRPr="001054E2">
        <w:rPr>
          <w:rFonts w:asciiTheme="minorHAnsi" w:hAnsiTheme="minorHAnsi" w:cstheme="minorHAnsi"/>
        </w:rPr>
        <w:t>poręczeniach bankowych lub poręczeniach spółdzielczej kasy oszczędnościowo– kredytowej, z tym, że zobowiązanie kasy jest zawsze zobowiązaniem pieniężnym,</w:t>
      </w:r>
    </w:p>
    <w:p w14:paraId="7C389B7F" w14:textId="77777777" w:rsidR="00742F7B" w:rsidRPr="001054E2" w:rsidRDefault="00742F7B" w:rsidP="003977FE">
      <w:pPr>
        <w:numPr>
          <w:ilvl w:val="0"/>
          <w:numId w:val="74"/>
        </w:numPr>
        <w:spacing w:line="276" w:lineRule="auto"/>
        <w:ind w:left="851" w:hanging="142"/>
        <w:rPr>
          <w:rFonts w:asciiTheme="minorHAnsi" w:hAnsiTheme="minorHAnsi" w:cstheme="minorHAnsi"/>
        </w:rPr>
      </w:pPr>
      <w:r w:rsidRPr="001054E2">
        <w:rPr>
          <w:rFonts w:asciiTheme="minorHAnsi" w:hAnsiTheme="minorHAnsi" w:cstheme="minorHAnsi"/>
        </w:rPr>
        <w:t>gwarancjach ubezpieczeniowych,</w:t>
      </w:r>
    </w:p>
    <w:p w14:paraId="22B260C8" w14:textId="77777777" w:rsidR="00742F7B" w:rsidRPr="001054E2" w:rsidRDefault="00742F7B" w:rsidP="003977FE">
      <w:pPr>
        <w:numPr>
          <w:ilvl w:val="0"/>
          <w:numId w:val="74"/>
        </w:numPr>
        <w:spacing w:line="276" w:lineRule="auto"/>
        <w:ind w:left="851" w:hanging="142"/>
        <w:rPr>
          <w:rFonts w:asciiTheme="minorHAnsi" w:hAnsiTheme="minorHAnsi" w:cstheme="minorHAnsi"/>
        </w:rPr>
      </w:pPr>
      <w:r w:rsidRPr="001054E2">
        <w:rPr>
          <w:rFonts w:asciiTheme="minorHAnsi" w:hAnsiTheme="minorHAnsi" w:cstheme="minorHAnsi"/>
        </w:rPr>
        <w:t>gwarancjach bankowych,</w:t>
      </w:r>
    </w:p>
    <w:p w14:paraId="3037A60F" w14:textId="1B29C215" w:rsidR="00742F7B" w:rsidRPr="001054E2" w:rsidRDefault="00742F7B" w:rsidP="003977FE">
      <w:pPr>
        <w:numPr>
          <w:ilvl w:val="0"/>
          <w:numId w:val="74"/>
        </w:numPr>
        <w:spacing w:line="276" w:lineRule="auto"/>
        <w:ind w:left="851" w:hanging="142"/>
        <w:rPr>
          <w:rFonts w:asciiTheme="minorHAnsi" w:hAnsiTheme="minorHAnsi" w:cstheme="minorHAnsi"/>
        </w:rPr>
      </w:pPr>
      <w:r w:rsidRPr="001054E2">
        <w:rPr>
          <w:rFonts w:asciiTheme="minorHAnsi" w:hAnsiTheme="minorHAnsi" w:cstheme="minorHAnsi"/>
        </w:rPr>
        <w:t>poręczeniach udzielanych przez podmioty, o których mowa w art. 6b ust. 5 pkt 2 ustawy z dnia 9 listopada 2000 r. o utworzeniu Polskiej Agencji Rozwoju Przedsiębiorczości (</w:t>
      </w:r>
      <w:r w:rsidR="005D6980" w:rsidRPr="001054E2">
        <w:rPr>
          <w:rFonts w:asciiTheme="minorHAnsi" w:hAnsiTheme="minorHAnsi" w:cstheme="minorHAnsi"/>
        </w:rPr>
        <w:t xml:space="preserve">tj. </w:t>
      </w:r>
      <w:r w:rsidRPr="001054E2">
        <w:rPr>
          <w:rFonts w:asciiTheme="minorHAnsi" w:hAnsiTheme="minorHAnsi" w:cstheme="minorHAnsi"/>
        </w:rPr>
        <w:t>Dz. U. z 202</w:t>
      </w:r>
      <w:r w:rsidR="005D6980" w:rsidRPr="001054E2">
        <w:rPr>
          <w:rFonts w:asciiTheme="minorHAnsi" w:hAnsiTheme="minorHAnsi" w:cstheme="minorHAnsi"/>
        </w:rPr>
        <w:t>4</w:t>
      </w:r>
      <w:r w:rsidRPr="001054E2">
        <w:rPr>
          <w:rFonts w:asciiTheme="minorHAnsi" w:hAnsiTheme="minorHAnsi" w:cstheme="minorHAnsi"/>
        </w:rPr>
        <w:t xml:space="preserve"> r., poz.</w:t>
      </w:r>
      <w:r w:rsidR="005D6980" w:rsidRPr="001054E2">
        <w:rPr>
          <w:rFonts w:asciiTheme="minorHAnsi" w:hAnsiTheme="minorHAnsi" w:cstheme="minorHAnsi"/>
        </w:rPr>
        <w:t xml:space="preserve"> 410</w:t>
      </w:r>
      <w:r w:rsidRPr="001054E2">
        <w:rPr>
          <w:rFonts w:asciiTheme="minorHAnsi" w:hAnsiTheme="minorHAnsi" w:cstheme="minorHAnsi"/>
        </w:rPr>
        <w:t xml:space="preserve">). </w:t>
      </w:r>
    </w:p>
    <w:p w14:paraId="61EA5946" w14:textId="77777777" w:rsidR="00742F7B" w:rsidRPr="001054E2" w:rsidRDefault="00742F7B" w:rsidP="003977FE">
      <w:pPr>
        <w:numPr>
          <w:ilvl w:val="0"/>
          <w:numId w:val="72"/>
        </w:numPr>
        <w:tabs>
          <w:tab w:val="clear" w:pos="360"/>
          <w:tab w:val="num" w:pos="426"/>
        </w:tabs>
        <w:spacing w:line="276" w:lineRule="auto"/>
        <w:ind w:left="426" w:hanging="284"/>
        <w:rPr>
          <w:rFonts w:asciiTheme="minorHAnsi" w:hAnsiTheme="minorHAnsi" w:cstheme="minorHAnsi"/>
          <w:bCs/>
        </w:rPr>
      </w:pPr>
      <w:r w:rsidRPr="001054E2">
        <w:rPr>
          <w:rFonts w:asciiTheme="minorHAnsi" w:hAnsiTheme="minorHAnsi" w:cstheme="minorHAnsi"/>
          <w:bCs/>
        </w:rPr>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14:paraId="766FCBBC" w14:textId="77777777" w:rsidR="00742F7B" w:rsidRPr="001054E2" w:rsidRDefault="00742F7B" w:rsidP="003977FE">
      <w:pPr>
        <w:numPr>
          <w:ilvl w:val="0"/>
          <w:numId w:val="72"/>
        </w:numPr>
        <w:tabs>
          <w:tab w:val="clear" w:pos="360"/>
          <w:tab w:val="num" w:pos="426"/>
        </w:tabs>
        <w:spacing w:line="276" w:lineRule="auto"/>
        <w:ind w:left="426" w:hanging="284"/>
        <w:rPr>
          <w:rFonts w:asciiTheme="minorHAnsi" w:hAnsiTheme="minorHAnsi" w:cstheme="minorHAnsi"/>
        </w:rPr>
      </w:pPr>
      <w:r w:rsidRPr="001054E2">
        <w:rPr>
          <w:rFonts w:asciiTheme="minorHAnsi" w:hAnsiTheme="minorHAnsi" w:cstheme="minorHAnsi"/>
        </w:rPr>
        <w:t>Zabezpieczenie wniesione w postaci gwarancji lub poręczenia powinno być sporządzone zgodnie z obowiązującym prawem i winno zawierać następujące elementy:</w:t>
      </w:r>
    </w:p>
    <w:p w14:paraId="39E7EE6C" w14:textId="77777777" w:rsidR="00742F7B" w:rsidRPr="001054E2" w:rsidRDefault="00742F7B" w:rsidP="003977FE">
      <w:pPr>
        <w:numPr>
          <w:ilvl w:val="0"/>
          <w:numId w:val="75"/>
        </w:numPr>
        <w:spacing w:line="276" w:lineRule="auto"/>
        <w:ind w:left="993" w:hanging="142"/>
        <w:rPr>
          <w:rFonts w:asciiTheme="minorHAnsi" w:hAnsiTheme="minorHAnsi" w:cstheme="minorHAnsi"/>
        </w:rPr>
      </w:pPr>
      <w:r w:rsidRPr="001054E2">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1B27A48" w14:textId="77777777" w:rsidR="00742F7B" w:rsidRPr="001054E2" w:rsidRDefault="00742F7B" w:rsidP="003977FE">
      <w:pPr>
        <w:numPr>
          <w:ilvl w:val="0"/>
          <w:numId w:val="75"/>
        </w:numPr>
        <w:spacing w:line="276" w:lineRule="auto"/>
        <w:ind w:left="993" w:hanging="142"/>
        <w:rPr>
          <w:rFonts w:asciiTheme="minorHAnsi" w:hAnsiTheme="minorHAnsi" w:cstheme="minorHAnsi"/>
        </w:rPr>
      </w:pPr>
      <w:r w:rsidRPr="001054E2">
        <w:rPr>
          <w:rFonts w:asciiTheme="minorHAnsi" w:hAnsiTheme="minorHAnsi" w:cstheme="minorHAnsi"/>
        </w:rPr>
        <w:t xml:space="preserve">dokładne przytoczenie nazwy niniejszego postępowania, </w:t>
      </w:r>
    </w:p>
    <w:p w14:paraId="0709D5DB" w14:textId="677D8D37" w:rsidR="00742F7B" w:rsidRPr="001054E2" w:rsidRDefault="00742F7B" w:rsidP="003977FE">
      <w:pPr>
        <w:numPr>
          <w:ilvl w:val="0"/>
          <w:numId w:val="75"/>
        </w:numPr>
        <w:spacing w:line="276" w:lineRule="auto"/>
        <w:ind w:left="993" w:hanging="142"/>
        <w:rPr>
          <w:rFonts w:asciiTheme="minorHAnsi" w:hAnsiTheme="minorHAnsi" w:cstheme="minorHAnsi"/>
        </w:rPr>
      </w:pPr>
      <w:r w:rsidRPr="001054E2">
        <w:rPr>
          <w:rFonts w:asciiTheme="minorHAnsi" w:hAnsiTheme="minorHAnsi" w:cstheme="minorHAnsi"/>
        </w:rPr>
        <w:t>precyzyjne określenie wierzytelności, która ma być zabezpieczona gwarancją lub poręczeniem,</w:t>
      </w:r>
      <w:r w:rsidR="00BF4944" w:rsidRPr="001054E2">
        <w:rPr>
          <w:rFonts w:asciiTheme="minorHAnsi" w:hAnsiTheme="minorHAnsi" w:cstheme="minorHAnsi"/>
        </w:rPr>
        <w:t xml:space="preserve"> </w:t>
      </w:r>
    </w:p>
    <w:p w14:paraId="1F5DE0CB" w14:textId="569F5E3B" w:rsidR="00742F7B" w:rsidRPr="001054E2" w:rsidRDefault="00742F7B" w:rsidP="003977FE">
      <w:pPr>
        <w:numPr>
          <w:ilvl w:val="0"/>
          <w:numId w:val="75"/>
        </w:numPr>
        <w:spacing w:line="276" w:lineRule="auto"/>
        <w:ind w:left="993" w:hanging="142"/>
        <w:rPr>
          <w:rFonts w:asciiTheme="minorHAnsi" w:hAnsiTheme="minorHAnsi" w:cstheme="minorHAnsi"/>
        </w:rPr>
      </w:pPr>
      <w:r w:rsidRPr="001054E2">
        <w:rPr>
          <w:rFonts w:asciiTheme="minorHAnsi" w:hAnsiTheme="minorHAnsi" w:cstheme="minorHAnsi"/>
        </w:rPr>
        <w:t>kwotę gwarancji lub poręczenia,</w:t>
      </w:r>
      <w:r w:rsidR="00BF4944" w:rsidRPr="001054E2">
        <w:rPr>
          <w:rFonts w:asciiTheme="minorHAnsi" w:hAnsiTheme="minorHAnsi" w:cstheme="minorHAnsi"/>
        </w:rPr>
        <w:t xml:space="preserve"> </w:t>
      </w:r>
    </w:p>
    <w:p w14:paraId="6F8581FE" w14:textId="3AEEE2D0" w:rsidR="00742F7B" w:rsidRPr="001054E2" w:rsidRDefault="00742F7B" w:rsidP="003977FE">
      <w:pPr>
        <w:numPr>
          <w:ilvl w:val="0"/>
          <w:numId w:val="75"/>
        </w:numPr>
        <w:spacing w:line="276" w:lineRule="auto"/>
        <w:ind w:left="993" w:hanging="142"/>
        <w:rPr>
          <w:rFonts w:asciiTheme="minorHAnsi" w:hAnsiTheme="minorHAnsi" w:cstheme="minorHAnsi"/>
        </w:rPr>
      </w:pPr>
      <w:r w:rsidRPr="001054E2">
        <w:rPr>
          <w:rFonts w:asciiTheme="minorHAnsi" w:hAnsiTheme="minorHAnsi" w:cstheme="minorHAnsi"/>
        </w:rPr>
        <w:t>zobowiązania gwaranta lub poręczyciela do: nieodwołalnego i bezwarunkowego zapłacenia kwoty gwarancji lub poręczenia na pierwsze pisemne żądanie Zamawiającego,</w:t>
      </w:r>
      <w:r w:rsidR="00BF4944" w:rsidRPr="001054E2">
        <w:rPr>
          <w:rFonts w:asciiTheme="minorHAnsi" w:hAnsiTheme="minorHAnsi" w:cstheme="minorHAnsi"/>
        </w:rPr>
        <w:t xml:space="preserve"> </w:t>
      </w:r>
    </w:p>
    <w:p w14:paraId="6FD8DA97" w14:textId="7980162F" w:rsidR="00742F7B" w:rsidRPr="001054E2" w:rsidRDefault="00742F7B" w:rsidP="003977FE">
      <w:pPr>
        <w:numPr>
          <w:ilvl w:val="0"/>
          <w:numId w:val="75"/>
        </w:numPr>
        <w:spacing w:line="276" w:lineRule="auto"/>
        <w:ind w:left="993" w:hanging="142"/>
        <w:rPr>
          <w:rFonts w:asciiTheme="minorHAnsi" w:hAnsiTheme="minorHAnsi" w:cstheme="minorHAnsi"/>
        </w:rPr>
      </w:pPr>
      <w:r w:rsidRPr="001054E2">
        <w:rPr>
          <w:rFonts w:asciiTheme="minorHAnsi" w:hAnsiTheme="minorHAnsi" w:cstheme="minorHAnsi"/>
        </w:rPr>
        <w:t>gwarancja powinna przewidywać okres bezwarunkowej wypłaty maksymalnie do 14 dni od pierwszego pisemnego żądania wypłaty,</w:t>
      </w:r>
      <w:r w:rsidR="00BF4944" w:rsidRPr="001054E2">
        <w:rPr>
          <w:rFonts w:asciiTheme="minorHAnsi" w:hAnsiTheme="minorHAnsi" w:cstheme="minorHAnsi"/>
        </w:rPr>
        <w:t xml:space="preserve"> </w:t>
      </w:r>
    </w:p>
    <w:p w14:paraId="6D46D3A8" w14:textId="41DFF3FF" w:rsidR="00742F7B" w:rsidRPr="001054E2" w:rsidRDefault="00742F7B" w:rsidP="003977FE">
      <w:pPr>
        <w:numPr>
          <w:ilvl w:val="0"/>
          <w:numId w:val="75"/>
        </w:numPr>
        <w:spacing w:line="276" w:lineRule="auto"/>
        <w:ind w:left="993" w:hanging="142"/>
        <w:rPr>
          <w:rFonts w:asciiTheme="minorHAnsi" w:hAnsiTheme="minorHAnsi" w:cstheme="minorHAnsi"/>
        </w:rPr>
      </w:pPr>
      <w:r w:rsidRPr="001054E2">
        <w:rPr>
          <w:rFonts w:asciiTheme="minorHAnsi" w:hAnsiTheme="minorHAnsi" w:cstheme="minorHAnsi"/>
        </w:rPr>
        <w:t>zapewnienia wykonalności na terenie Rzeczypospolitej Polskiej,</w:t>
      </w:r>
      <w:r w:rsidR="00BF4944" w:rsidRPr="001054E2">
        <w:rPr>
          <w:rFonts w:asciiTheme="minorHAnsi" w:hAnsiTheme="minorHAnsi" w:cstheme="minorHAnsi"/>
        </w:rPr>
        <w:t xml:space="preserve"> </w:t>
      </w:r>
    </w:p>
    <w:p w14:paraId="5132B729" w14:textId="47A05F45" w:rsidR="00742F7B" w:rsidRPr="001054E2" w:rsidRDefault="00742F7B" w:rsidP="003977FE">
      <w:pPr>
        <w:numPr>
          <w:ilvl w:val="0"/>
          <w:numId w:val="75"/>
        </w:numPr>
        <w:spacing w:line="276" w:lineRule="auto"/>
        <w:ind w:left="993" w:hanging="142"/>
        <w:rPr>
          <w:rFonts w:asciiTheme="minorHAnsi" w:hAnsiTheme="minorHAnsi" w:cstheme="minorHAnsi"/>
        </w:rPr>
      </w:pPr>
      <w:r w:rsidRPr="001054E2">
        <w:rPr>
          <w:rFonts w:asciiTheme="minorHAnsi" w:hAnsiTheme="minorHAnsi" w:cstheme="minorHAnsi"/>
        </w:rPr>
        <w:lastRenderedPageBreak/>
        <w:t>określenia miejsca rozstrzygania sporów w sądzie właściwym dla siedziby Zamawiającego.</w:t>
      </w:r>
      <w:r w:rsidR="00BF4944" w:rsidRPr="001054E2">
        <w:rPr>
          <w:rFonts w:asciiTheme="minorHAnsi" w:hAnsiTheme="minorHAnsi" w:cstheme="minorHAnsi"/>
        </w:rPr>
        <w:t xml:space="preserve"> </w:t>
      </w:r>
    </w:p>
    <w:p w14:paraId="21A985B9" w14:textId="3003E402" w:rsidR="00742F7B" w:rsidRPr="001054E2" w:rsidRDefault="00742F7B" w:rsidP="003977FE">
      <w:pPr>
        <w:numPr>
          <w:ilvl w:val="0"/>
          <w:numId w:val="72"/>
        </w:numPr>
        <w:tabs>
          <w:tab w:val="clear" w:pos="360"/>
          <w:tab w:val="num" w:pos="426"/>
        </w:tabs>
        <w:spacing w:line="276" w:lineRule="auto"/>
        <w:ind w:left="426" w:hanging="284"/>
        <w:rPr>
          <w:rFonts w:asciiTheme="minorHAnsi" w:hAnsiTheme="minorHAnsi" w:cstheme="minorHAnsi"/>
        </w:rPr>
      </w:pPr>
      <w:r w:rsidRPr="001054E2">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1054E2" w:rsidDel="003860D7">
        <w:rPr>
          <w:rFonts w:asciiTheme="minorHAnsi" w:hAnsiTheme="minorHAnsi" w:cstheme="minorHAnsi"/>
        </w:rPr>
        <w:t xml:space="preserve"> </w:t>
      </w:r>
      <w:r w:rsidRPr="001054E2">
        <w:rPr>
          <w:rFonts w:asciiTheme="minorHAnsi" w:hAnsiTheme="minorHAnsi" w:cstheme="minorHAnsi"/>
        </w:rPr>
        <w:t xml:space="preserve">stosownie do treści art.263 ustawy Pzp. </w:t>
      </w:r>
    </w:p>
    <w:p w14:paraId="7F7BDE46" w14:textId="640978DA" w:rsidR="00742F7B" w:rsidRPr="001054E2" w:rsidRDefault="00742F7B" w:rsidP="003977FE">
      <w:pPr>
        <w:numPr>
          <w:ilvl w:val="0"/>
          <w:numId w:val="72"/>
        </w:numPr>
        <w:tabs>
          <w:tab w:val="clear" w:pos="360"/>
          <w:tab w:val="num" w:pos="426"/>
        </w:tabs>
        <w:spacing w:line="276" w:lineRule="auto"/>
        <w:ind w:left="426" w:hanging="284"/>
        <w:rPr>
          <w:rFonts w:asciiTheme="minorHAnsi" w:hAnsiTheme="minorHAnsi" w:cstheme="minorHAnsi"/>
        </w:rPr>
      </w:pPr>
      <w:r w:rsidRPr="001054E2">
        <w:rPr>
          <w:rFonts w:asciiTheme="minorHAnsi" w:hAnsiTheme="minorHAnsi" w:cstheme="minorHAnsi"/>
        </w:rPr>
        <w:t>Do zmiany formy zabezpieczenia Umowy w trakcie realizacji Umowy stosuje się art. 451 ustawy Pzp.</w:t>
      </w:r>
      <w:r w:rsidR="00811766" w:rsidRPr="001054E2">
        <w:rPr>
          <w:rFonts w:asciiTheme="minorHAnsi" w:hAnsiTheme="minorHAnsi" w:cstheme="minorHAnsi"/>
        </w:rPr>
        <w:t xml:space="preserve"> </w:t>
      </w:r>
    </w:p>
    <w:p w14:paraId="4E0B1BFD" w14:textId="572F1AC7" w:rsidR="00742F7B" w:rsidRPr="001054E2" w:rsidRDefault="00742F7B" w:rsidP="003977FE">
      <w:pPr>
        <w:numPr>
          <w:ilvl w:val="0"/>
          <w:numId w:val="72"/>
        </w:numPr>
        <w:tabs>
          <w:tab w:val="clear" w:pos="360"/>
          <w:tab w:val="num" w:pos="426"/>
        </w:tabs>
        <w:spacing w:line="276" w:lineRule="auto"/>
        <w:ind w:left="426" w:hanging="284"/>
        <w:rPr>
          <w:rFonts w:asciiTheme="minorHAnsi" w:hAnsiTheme="minorHAnsi" w:cstheme="minorHAnsi"/>
        </w:rPr>
      </w:pPr>
      <w:r w:rsidRPr="001054E2">
        <w:rPr>
          <w:rFonts w:asciiTheme="minorHAnsi" w:hAnsiTheme="minorHAnsi" w:cstheme="minorHAnsi"/>
        </w:rPr>
        <w:t>Zabezpieczenie może być wnoszone według wyboru Wykonawcy w formach wymienionych w art. 450 ust 1 ustawy Pzp.</w:t>
      </w:r>
      <w:r w:rsidR="00811766" w:rsidRPr="001054E2">
        <w:rPr>
          <w:rFonts w:asciiTheme="minorHAnsi" w:hAnsiTheme="minorHAnsi" w:cstheme="minorHAnsi"/>
        </w:rPr>
        <w:t xml:space="preserve"> </w:t>
      </w:r>
    </w:p>
    <w:p w14:paraId="1B3D9CCB" w14:textId="77777777" w:rsidR="00742F7B" w:rsidRPr="001054E2" w:rsidRDefault="00742F7B" w:rsidP="003977FE">
      <w:pPr>
        <w:numPr>
          <w:ilvl w:val="0"/>
          <w:numId w:val="72"/>
        </w:numPr>
        <w:tabs>
          <w:tab w:val="clear" w:pos="360"/>
          <w:tab w:val="num" w:pos="426"/>
        </w:tabs>
        <w:spacing w:line="276" w:lineRule="auto"/>
        <w:ind w:left="426" w:hanging="284"/>
        <w:rPr>
          <w:rFonts w:asciiTheme="minorHAnsi" w:hAnsiTheme="minorHAnsi" w:cstheme="minorHAnsi"/>
        </w:rPr>
      </w:pPr>
      <w:r w:rsidRPr="001054E2">
        <w:rPr>
          <w:rFonts w:asciiTheme="minorHAnsi" w:hAnsiTheme="minorHAnsi" w:cstheme="minorHAnsi"/>
        </w:rPr>
        <w:t>Zamawiający nie wyraża zgody na wniesienie zabezpieczenia należytego wykonania umowy w formach wymienionych w art. 450 ust. 2 ustawy Pzp.</w:t>
      </w:r>
    </w:p>
    <w:p w14:paraId="50C5798E" w14:textId="3BB9E306" w:rsidR="00742F7B" w:rsidRPr="001054E2" w:rsidRDefault="00742F7B" w:rsidP="003977FE">
      <w:pPr>
        <w:numPr>
          <w:ilvl w:val="0"/>
          <w:numId w:val="72"/>
        </w:numPr>
        <w:tabs>
          <w:tab w:val="clear" w:pos="360"/>
          <w:tab w:val="num" w:pos="426"/>
        </w:tabs>
        <w:spacing w:line="276" w:lineRule="auto"/>
        <w:rPr>
          <w:rFonts w:asciiTheme="minorHAnsi" w:hAnsiTheme="minorHAnsi" w:cstheme="minorHAnsi"/>
        </w:rPr>
      </w:pPr>
      <w:bookmarkStart w:id="17" w:name="_Hlk121394521"/>
      <w:r w:rsidRPr="001054E2">
        <w:rPr>
          <w:rFonts w:asciiTheme="minorHAnsi" w:hAnsiTheme="minorHAnsi" w:cstheme="minorHAnsi"/>
        </w:rPr>
        <w:t xml:space="preserve">Zamawiający zwróci </w:t>
      </w:r>
      <w:r w:rsidR="00193BCE" w:rsidRPr="001054E2">
        <w:rPr>
          <w:rFonts w:asciiTheme="minorHAnsi" w:hAnsiTheme="minorHAnsi" w:cstheme="minorHAnsi"/>
        </w:rPr>
        <w:t xml:space="preserve">100 % </w:t>
      </w:r>
      <w:r w:rsidRPr="001054E2">
        <w:rPr>
          <w:rFonts w:asciiTheme="minorHAnsi" w:hAnsiTheme="minorHAnsi" w:cstheme="minorHAnsi"/>
        </w:rPr>
        <w:t>zabezpieczeni</w:t>
      </w:r>
      <w:r w:rsidR="00193BCE" w:rsidRPr="001054E2">
        <w:rPr>
          <w:rFonts w:asciiTheme="minorHAnsi" w:hAnsiTheme="minorHAnsi" w:cstheme="minorHAnsi"/>
        </w:rPr>
        <w:t>a</w:t>
      </w:r>
      <w:r w:rsidRPr="001054E2">
        <w:rPr>
          <w:rFonts w:asciiTheme="minorHAnsi" w:hAnsiTheme="minorHAnsi" w:cstheme="minorHAnsi"/>
        </w:rPr>
        <w:t xml:space="preserve"> należytego wykonania umowy</w:t>
      </w:r>
      <w:r w:rsidR="00193BCE" w:rsidRPr="001054E2">
        <w:rPr>
          <w:rFonts w:asciiTheme="minorHAnsi" w:hAnsiTheme="minorHAnsi" w:cstheme="minorHAnsi"/>
        </w:rPr>
        <w:t xml:space="preserve"> w </w:t>
      </w:r>
      <w:r w:rsidRPr="001054E2">
        <w:rPr>
          <w:rFonts w:asciiTheme="minorHAnsi" w:hAnsiTheme="minorHAnsi" w:cstheme="minorHAnsi"/>
        </w:rPr>
        <w:t xml:space="preserve">ciągu 30 dni od dnia wykonania Przedmiotu umowy i uznania go przez Zamawiającego </w:t>
      </w:r>
      <w:r w:rsidR="004836BE" w:rsidRPr="001054E2">
        <w:rPr>
          <w:rFonts w:asciiTheme="minorHAnsi" w:hAnsiTheme="minorHAnsi" w:cstheme="minorHAnsi"/>
        </w:rPr>
        <w:t>za </w:t>
      </w:r>
      <w:r w:rsidRPr="001054E2">
        <w:rPr>
          <w:rFonts w:asciiTheme="minorHAnsi" w:hAnsiTheme="minorHAnsi" w:cstheme="minorHAnsi"/>
        </w:rPr>
        <w:t>należycie wykonany</w:t>
      </w:r>
      <w:r w:rsidR="00193BCE" w:rsidRPr="001054E2">
        <w:rPr>
          <w:rFonts w:asciiTheme="minorHAnsi" w:hAnsiTheme="minorHAnsi" w:cstheme="minorHAnsi"/>
        </w:rPr>
        <w:t>.</w:t>
      </w:r>
      <w:bookmarkEnd w:id="17"/>
    </w:p>
    <w:p w14:paraId="24408EA2" w14:textId="3C3F6E3C" w:rsidR="008F19B4" w:rsidRPr="001054E2" w:rsidRDefault="008F19B4" w:rsidP="00811766">
      <w:pPr>
        <w:pStyle w:val="Nagwek2"/>
        <w:ind w:left="284" w:hanging="284"/>
        <w:rPr>
          <w:lang w:eastAsia="pl-PL"/>
        </w:rPr>
      </w:pPr>
      <w:r w:rsidRPr="001054E2">
        <w:rPr>
          <w:lang w:eastAsia="pl-PL"/>
        </w:rPr>
        <w:t>Ochrona danych osobowych</w:t>
      </w:r>
    </w:p>
    <w:p w14:paraId="3EB88A31" w14:textId="778C8484" w:rsidR="00AB767E" w:rsidRPr="001054E2" w:rsidRDefault="00AB767E" w:rsidP="0017731C">
      <w:pPr>
        <w:numPr>
          <w:ilvl w:val="0"/>
          <w:numId w:val="60"/>
        </w:numPr>
        <w:suppressAutoHyphens w:val="0"/>
        <w:spacing w:line="276" w:lineRule="auto"/>
        <w:ind w:left="426" w:hanging="284"/>
        <w:contextualSpacing/>
        <w:rPr>
          <w:rFonts w:ascii="Calibri" w:hAnsi="Calibri" w:cs="Calibri"/>
        </w:rPr>
      </w:pPr>
      <w:r w:rsidRPr="001054E2">
        <w:rPr>
          <w:rFonts w:asciiTheme="minorHAnsi" w:eastAsia="Calibri" w:hAnsiTheme="minorHAnsi" w:cstheme="minorHAnsi"/>
          <w:lang w:eastAsia="en-US"/>
        </w:rPr>
        <w:t xml:space="preserve">Działając na podstawie art. 13 i 14 rozporządzenia Parlamentu Europejskiego </w:t>
      </w:r>
      <w:r w:rsidR="004F032E" w:rsidRPr="001054E2">
        <w:rPr>
          <w:rFonts w:asciiTheme="minorHAnsi" w:eastAsia="Calibri" w:hAnsiTheme="minorHAnsi" w:cstheme="minorHAnsi"/>
          <w:lang w:eastAsia="en-US"/>
        </w:rPr>
        <w:t>i </w:t>
      </w:r>
      <w:r w:rsidRPr="001054E2">
        <w:rPr>
          <w:rFonts w:asciiTheme="minorHAnsi" w:eastAsia="Calibri" w:hAnsiTheme="minorHAnsi" w:cstheme="minorHAnsi"/>
          <w:lang w:eastAsia="en-US"/>
        </w:rPr>
        <w:t>Rady (UE) 2016/679 z dnia 27 kwietnia 2016 r. w sprawie ochrony osób fizycznych w związku z</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przetwarzaniem danych osobowych i w sprawie swobodnego przepływu takich danych oraz uchylenia dyrektywy 95/46/WE (ogólne rozporządzenie o ochronie danych) (Dz.</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Urz.</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UE L 119 z 04.05.2016, str. 1), dalej „RODO”, w</w:t>
      </w:r>
      <w:r w:rsidR="00F332C1"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 xml:space="preserve">związku z prowadzonym postępowaniem o udzielenie zamówienia na </w:t>
      </w:r>
      <w:r w:rsidR="001835CC" w:rsidRPr="001054E2">
        <w:rPr>
          <w:rFonts w:ascii="Calibri" w:hAnsi="Calibri" w:cs="Calibri"/>
        </w:rPr>
        <w:t>dostawę paliw, akcesoriów samochodowych i usług mycia samochodów</w:t>
      </w:r>
      <w:r w:rsidR="001835CC" w:rsidRPr="001054E2">
        <w:rPr>
          <w:rFonts w:ascii="Calibri" w:eastAsia="Calibri" w:hAnsi="Calibri" w:cs="Calibri"/>
        </w:rPr>
        <w:t xml:space="preserve"> </w:t>
      </w:r>
      <w:r w:rsidRPr="001054E2">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1054E2" w:rsidRDefault="00AB767E" w:rsidP="0017731C">
      <w:pPr>
        <w:numPr>
          <w:ilvl w:val="0"/>
          <w:numId w:val="60"/>
        </w:numPr>
        <w:suppressAutoHyphens w:val="0"/>
        <w:spacing w:line="276" w:lineRule="auto"/>
        <w:ind w:left="426" w:hanging="284"/>
        <w:contextualSpacing/>
        <w:rPr>
          <w:rFonts w:ascii="Calibri" w:hAnsi="Calibri" w:cs="Calibri"/>
        </w:rPr>
      </w:pPr>
      <w:r w:rsidRPr="001054E2">
        <w:rPr>
          <w:rFonts w:asciiTheme="minorHAnsi" w:eastAsia="Calibri" w:hAnsiTheme="minorHAnsi" w:cstheme="minorHAnsi"/>
          <w:lang w:eastAsia="en-US"/>
        </w:rPr>
        <w:t>Tożsamość administratora</w:t>
      </w:r>
    </w:p>
    <w:p w14:paraId="65B26A4B" w14:textId="77777777" w:rsidR="00AB767E" w:rsidRPr="001054E2" w:rsidRDefault="00AB767E" w:rsidP="00811766">
      <w:pPr>
        <w:suppressAutoHyphens w:val="0"/>
        <w:spacing w:line="276" w:lineRule="auto"/>
        <w:ind w:left="426"/>
        <w:contextualSpacing/>
        <w:rPr>
          <w:rFonts w:asciiTheme="minorHAnsi" w:eastAsia="Calibri" w:hAnsiTheme="minorHAnsi" w:cstheme="minorHAnsi"/>
          <w:spacing w:val="-6"/>
          <w:lang w:eastAsia="en-US"/>
        </w:rPr>
      </w:pPr>
      <w:r w:rsidRPr="001054E2">
        <w:rPr>
          <w:rFonts w:asciiTheme="minorHAnsi" w:eastAsia="Calibri" w:hAnsiTheme="minorHAnsi" w:cstheme="minorHAnsi"/>
          <w:spacing w:val="-6"/>
          <w:lang w:eastAsia="en-US"/>
        </w:rPr>
        <w:t>Administratorem danych osobowych jest Państwowy Fundusz Rehabilitacji Osób Niepełnosprawnych (PFRON) z siedzibą w Warszawie (00-828), przy al. Jana Pawła II 13.</w:t>
      </w:r>
    </w:p>
    <w:p w14:paraId="08A499D7" w14:textId="77777777" w:rsidR="00AB767E" w:rsidRPr="001054E2"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Dane kontaktowe administratora</w:t>
      </w:r>
    </w:p>
    <w:p w14:paraId="2DAE715F" w14:textId="77777777" w:rsidR="00AB767E" w:rsidRPr="001054E2" w:rsidRDefault="00AB767E" w:rsidP="006113FD">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1054E2" w:rsidRDefault="00AB767E" w:rsidP="004F032E">
      <w:pPr>
        <w:keepNext/>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Dane kontaktowe Inspektora Ochrony Danych</w:t>
      </w:r>
    </w:p>
    <w:p w14:paraId="68558D59" w14:textId="089B2BBA" w:rsidR="00AB767E" w:rsidRPr="001054E2" w:rsidRDefault="00AB767E" w:rsidP="004F032E">
      <w:pPr>
        <w:keepNext/>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Administrator wyznaczył inspektora ochrony danych, z którym można skontaktować się poprzez e-mail: iod@pfron.org.pl we wszystkich sprawach dotyczących przetwarzania danych osobowych oraz korzystania z praw związanych z przetwarzaniem.</w:t>
      </w:r>
      <w:r w:rsidR="00D84F60" w:rsidRPr="001054E2">
        <w:rPr>
          <w:rFonts w:asciiTheme="minorHAnsi" w:eastAsia="Calibri" w:hAnsiTheme="minorHAnsi" w:cstheme="minorHAnsi"/>
          <w:lang w:eastAsia="en-US"/>
        </w:rPr>
        <w:t xml:space="preserve"> </w:t>
      </w:r>
    </w:p>
    <w:p w14:paraId="351C7383" w14:textId="77777777" w:rsidR="00AB767E" w:rsidRPr="001054E2" w:rsidRDefault="00AB767E" w:rsidP="0017731C">
      <w:pPr>
        <w:pStyle w:val="Akapitzlist"/>
        <w:numPr>
          <w:ilvl w:val="0"/>
          <w:numId w:val="60"/>
        </w:numPr>
        <w:suppressAutoHyphens w:val="0"/>
        <w:spacing w:line="276" w:lineRule="auto"/>
        <w:ind w:hanging="218"/>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Cele przetwarzania</w:t>
      </w:r>
    </w:p>
    <w:p w14:paraId="1F883CD0" w14:textId="73CD1E67" w:rsidR="00AB767E" w:rsidRPr="001054E2" w:rsidRDefault="00AB767E" w:rsidP="006113FD">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lastRenderedPageBreak/>
        <w:t xml:space="preserve">Celem przetwarzania danych osobowych jest przeprowadzenie Postępowania oraz archiwizacja dokumentacji zgromadzonej w jego wyniku. Dane osobowe mogą być przetwarzane w celu realizacji przez administratora jego uzasadnionego interesu, </w:t>
      </w:r>
      <w:r w:rsidR="004836BE" w:rsidRPr="001054E2">
        <w:rPr>
          <w:rFonts w:asciiTheme="minorHAnsi" w:eastAsia="Calibri" w:hAnsiTheme="minorHAnsi" w:cstheme="minorHAnsi"/>
          <w:lang w:eastAsia="en-US"/>
        </w:rPr>
        <w:t>w </w:t>
      </w:r>
      <w:r w:rsidRPr="001054E2">
        <w:rPr>
          <w:rFonts w:asciiTheme="minorHAnsi" w:eastAsia="Calibri" w:hAnsiTheme="minorHAnsi" w:cstheme="minorHAnsi"/>
          <w:lang w:eastAsia="en-US"/>
        </w:rPr>
        <w:t>tym ustalenia, dochodzenia lub obrony roszczeń.</w:t>
      </w:r>
      <w:r w:rsidR="00D84F60" w:rsidRPr="001054E2">
        <w:rPr>
          <w:rFonts w:asciiTheme="minorHAnsi" w:eastAsia="Calibri" w:hAnsiTheme="minorHAnsi" w:cstheme="minorHAnsi"/>
          <w:lang w:eastAsia="en-US"/>
        </w:rPr>
        <w:t xml:space="preserve"> </w:t>
      </w:r>
    </w:p>
    <w:p w14:paraId="4891B155" w14:textId="77777777" w:rsidR="00AB767E" w:rsidRPr="001054E2" w:rsidRDefault="00AB767E" w:rsidP="0017731C">
      <w:pPr>
        <w:pStyle w:val="Akapitzlist"/>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Podstawa prawna przetwarzania</w:t>
      </w:r>
    </w:p>
    <w:p w14:paraId="184CE572" w14:textId="77777777" w:rsidR="00AB767E" w:rsidRPr="001054E2" w:rsidRDefault="00AB767E" w:rsidP="006113FD">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Podstawą prawną przetwarzania danych osobowych jest art. 6 ust. 1 lit. c RODO (realizacja przez administratora obowiązku prawnego).</w:t>
      </w:r>
      <w:r w:rsidRPr="001054E2">
        <w:t xml:space="preserve"> </w:t>
      </w:r>
      <w:r w:rsidRPr="001054E2">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Pr="001054E2"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Źródło danych osobowych</w:t>
      </w:r>
    </w:p>
    <w:p w14:paraId="14EDB3D5" w14:textId="77777777" w:rsidR="00AB767E" w:rsidRPr="001054E2" w:rsidRDefault="00AB767E" w:rsidP="006113FD">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1054E2"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Kategorie danych osobowych</w:t>
      </w:r>
    </w:p>
    <w:p w14:paraId="122C9968" w14:textId="3762ECC2" w:rsidR="00AB767E" w:rsidRPr="001054E2" w:rsidRDefault="00AB767E" w:rsidP="006113FD">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 xml:space="preserve">Zakres danych dotyczących przedstawicieli Wykonawcy obejmuje dane osobowe przedstawione </w:t>
      </w:r>
      <w:r w:rsidR="00C2438E" w:rsidRPr="001054E2">
        <w:rPr>
          <w:rFonts w:asciiTheme="minorHAnsi" w:eastAsia="Calibri" w:hAnsiTheme="minorHAnsi" w:cstheme="minorHAnsi"/>
          <w:lang w:eastAsia="en-US"/>
        </w:rPr>
        <w:t>w </w:t>
      </w:r>
      <w:r w:rsidRPr="001054E2">
        <w:rPr>
          <w:rFonts w:asciiTheme="minorHAnsi" w:eastAsia="Calibri" w:hAnsiTheme="minorHAnsi" w:cstheme="minorHAnsi"/>
          <w:lang w:eastAsia="en-US"/>
        </w:rPr>
        <w:t>ofercie, w szczególności imię, nazwisko, stanowisko, adres poczty elektronicznej lub numer telefonu.</w:t>
      </w:r>
      <w:r w:rsidR="00D84F60" w:rsidRPr="001054E2">
        <w:rPr>
          <w:rFonts w:asciiTheme="minorHAnsi" w:eastAsia="Calibri" w:hAnsiTheme="minorHAnsi" w:cstheme="minorHAnsi"/>
          <w:lang w:eastAsia="en-US"/>
        </w:rPr>
        <w:t xml:space="preserve"> </w:t>
      </w:r>
    </w:p>
    <w:p w14:paraId="5405E958" w14:textId="77777777" w:rsidR="00AB767E" w:rsidRPr="001054E2" w:rsidRDefault="00AB767E" w:rsidP="0017731C">
      <w:pPr>
        <w:pStyle w:val="Akapitzlist"/>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Okres, przez który dane będą przechowywane</w:t>
      </w:r>
    </w:p>
    <w:p w14:paraId="01D5C883" w14:textId="77777777" w:rsidR="00AB767E" w:rsidRPr="001054E2" w:rsidRDefault="00AB767E" w:rsidP="006113FD">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1054E2"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Podmioty, którym będą udostępniane dane osobowe</w:t>
      </w:r>
    </w:p>
    <w:p w14:paraId="407280E7" w14:textId="1F143C12" w:rsidR="00AB767E" w:rsidRPr="001054E2" w:rsidRDefault="00AB767E" w:rsidP="006113FD">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 xml:space="preserve">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w:t>
      </w:r>
      <w:r w:rsidR="004836BE" w:rsidRPr="001054E2">
        <w:rPr>
          <w:rFonts w:asciiTheme="minorHAnsi" w:eastAsia="Calibri" w:hAnsiTheme="minorHAnsi" w:cstheme="minorHAnsi"/>
          <w:lang w:eastAsia="en-US"/>
        </w:rPr>
        <w:t>z </w:t>
      </w:r>
      <w:r w:rsidRPr="001054E2">
        <w:rPr>
          <w:rFonts w:asciiTheme="minorHAnsi" w:eastAsia="Calibri" w:hAnsiTheme="minorHAnsi" w:cstheme="minorHAnsi"/>
          <w:lang w:eastAsia="en-US"/>
        </w:rPr>
        <w:t>zastrzeżeniem wyjątków określonych w art. 18 ust. 5 pkt 1 i</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 xml:space="preserve">2 ustawy </w:t>
      </w:r>
      <w:r w:rsidR="000D0217" w:rsidRPr="001054E2">
        <w:rPr>
          <w:rFonts w:asciiTheme="minorHAnsi" w:eastAsia="Calibri" w:hAnsiTheme="minorHAnsi" w:cstheme="minorHAnsi"/>
          <w:lang w:eastAsia="en-US"/>
        </w:rPr>
        <w:t>Pzp</w:t>
      </w:r>
      <w:r w:rsidRPr="001054E2">
        <w:rPr>
          <w:rFonts w:asciiTheme="minorHAnsi" w:eastAsia="Calibri" w:hAnsiTheme="minorHAnsi" w:cstheme="minorHAnsi"/>
          <w:lang w:eastAsia="en-US"/>
        </w:rPr>
        <w:t>.</w:t>
      </w:r>
    </w:p>
    <w:p w14:paraId="03C7EA31" w14:textId="77777777" w:rsidR="00AB767E" w:rsidRPr="001054E2"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Prawa podmiotów danych</w:t>
      </w:r>
    </w:p>
    <w:p w14:paraId="27701D17" w14:textId="77777777" w:rsidR="00AB767E" w:rsidRPr="001054E2" w:rsidRDefault="00AB767E" w:rsidP="006113FD">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Osobom fizycznym, których dotyczą dane osobowe przetwarzane przez administratora, przysługuje prawo:</w:t>
      </w:r>
    </w:p>
    <w:p w14:paraId="1318B32E" w14:textId="665152AE" w:rsidR="00AB767E" w:rsidRPr="001054E2"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 xml:space="preserve">na podstawie art. 15 RODO – prawo dostępu do danych osobowych </w:t>
      </w:r>
      <w:r w:rsidR="004836BE" w:rsidRPr="001054E2">
        <w:rPr>
          <w:rFonts w:asciiTheme="minorHAnsi" w:eastAsia="Calibri" w:hAnsiTheme="minorHAnsi" w:cstheme="minorHAnsi"/>
          <w:lang w:eastAsia="en-US"/>
        </w:rPr>
        <w:t>i </w:t>
      </w:r>
      <w:r w:rsidRPr="001054E2">
        <w:rPr>
          <w:rFonts w:asciiTheme="minorHAnsi" w:eastAsia="Calibri" w:hAnsiTheme="minorHAnsi" w:cstheme="minorHAnsi"/>
          <w:lang w:eastAsia="en-US"/>
        </w:rPr>
        <w:t>uzyskania ich kopii;</w:t>
      </w:r>
    </w:p>
    <w:p w14:paraId="359EAB8D" w14:textId="51907C64" w:rsidR="00AB767E" w:rsidRPr="001054E2"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 xml:space="preserve">na podstawie art. 16 RODO – prawo do sprostowania i uzupełnienia danych osobowych, </w:t>
      </w:r>
      <w:r w:rsidR="00C2438E" w:rsidRPr="001054E2">
        <w:rPr>
          <w:rFonts w:asciiTheme="minorHAnsi" w:eastAsia="Calibri" w:hAnsiTheme="minorHAnsi" w:cstheme="minorHAnsi"/>
          <w:lang w:eastAsia="en-US"/>
        </w:rPr>
        <w:t>z </w:t>
      </w:r>
      <w:r w:rsidRPr="001054E2">
        <w:rPr>
          <w:rFonts w:asciiTheme="minorHAnsi" w:eastAsia="Calibri" w:hAnsiTheme="minorHAnsi" w:cstheme="minorHAnsi"/>
          <w:lang w:eastAsia="en-US"/>
        </w:rPr>
        <w:t>zastrzeżeniem, że skorzystania z tego prawa nie może naruszać integralności protokołu Postępowania oraz jego załączników oraz nie może skutkować zmianą wyniku Postępowania ani zmianą postanowień umowy w</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sprawie zamówienia publicznego w zakresie niezgodnym z ustawą</w:t>
      </w:r>
      <w:r w:rsidR="000D0217" w:rsidRPr="001054E2">
        <w:rPr>
          <w:rFonts w:asciiTheme="minorHAnsi" w:eastAsia="Calibri" w:hAnsiTheme="minorHAnsi" w:cstheme="minorHAnsi"/>
          <w:lang w:eastAsia="en-US"/>
        </w:rPr>
        <w:t xml:space="preserve"> Pzp</w:t>
      </w:r>
      <w:r w:rsidRPr="001054E2">
        <w:rPr>
          <w:rFonts w:asciiTheme="minorHAnsi" w:eastAsia="Calibri" w:hAnsiTheme="minorHAnsi" w:cstheme="minorHAnsi"/>
          <w:lang w:eastAsia="en-US"/>
        </w:rPr>
        <w:t>;</w:t>
      </w:r>
    </w:p>
    <w:p w14:paraId="232810C6" w14:textId="537AD48E" w:rsidR="00AB767E" w:rsidRPr="001054E2"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lastRenderedPageBreak/>
        <w:t>na podstawie art. 17 RODO – prawo do usunięcia danych osobowych,</w:t>
      </w:r>
      <w:r w:rsidRPr="001054E2">
        <w:t xml:space="preserve"> </w:t>
      </w:r>
      <w:r w:rsidRPr="001054E2">
        <w:rPr>
          <w:rFonts w:asciiTheme="minorHAnsi" w:eastAsia="Calibri" w:hAnsiTheme="minorHAnsi" w:cstheme="minorHAnsi"/>
          <w:lang w:eastAsia="en-US"/>
        </w:rPr>
        <w:t>z</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zastrzeżeniem wyjątków przewidzianych w art. 17 ust. 3 lit. b, d oraz e RODO;</w:t>
      </w:r>
    </w:p>
    <w:p w14:paraId="53183985" w14:textId="77777777" w:rsidR="00AB767E" w:rsidRPr="001054E2" w:rsidRDefault="00AB767E" w:rsidP="0017731C">
      <w:pPr>
        <w:pStyle w:val="Akapitzlist"/>
        <w:numPr>
          <w:ilvl w:val="1"/>
          <w:numId w:val="60"/>
        </w:numPr>
        <w:spacing w:line="276" w:lineRule="auto"/>
        <w:ind w:left="993" w:hanging="633"/>
        <w:rPr>
          <w:rFonts w:asciiTheme="minorHAnsi" w:eastAsia="Calibri" w:hAnsiTheme="minorHAnsi" w:cstheme="minorHAnsi"/>
          <w:lang w:eastAsia="en-US"/>
        </w:rPr>
      </w:pPr>
      <w:r w:rsidRPr="001054E2">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1054E2"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1054E2">
        <w:t xml:space="preserve"> </w:t>
      </w:r>
      <w:r w:rsidRPr="001054E2">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1054E2"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Prawo wniesienia skargi do organu nadzorczego</w:t>
      </w:r>
    </w:p>
    <w:p w14:paraId="0AA5B402" w14:textId="77777777" w:rsidR="00AB767E" w:rsidRPr="001054E2" w:rsidRDefault="00AB767E" w:rsidP="00D84F60">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Pr="001054E2"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Informacja o dowolności lub obowiązku podania danych oraz o ewentualnych konsekwencjach niepodania danych.</w:t>
      </w:r>
    </w:p>
    <w:p w14:paraId="5C306086" w14:textId="6E3AEE4F" w:rsidR="00AB767E" w:rsidRPr="001054E2" w:rsidRDefault="00AB767E" w:rsidP="00D84F60">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Podanie danych osobowych jest obowiązkowe (konsekwencją niepodania danych w</w:t>
      </w:r>
      <w:r w:rsidR="00E23CCD"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zakresie wynikającym z SWZ będzie odrzucenie oferty na zasadach wynikających z</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ustawy</w:t>
      </w:r>
      <w:r w:rsidR="000D0217" w:rsidRPr="001054E2">
        <w:rPr>
          <w:rFonts w:asciiTheme="minorHAnsi" w:eastAsia="Calibri" w:hAnsiTheme="minorHAnsi" w:cstheme="minorHAnsi"/>
          <w:lang w:eastAsia="en-US"/>
        </w:rPr>
        <w:t xml:space="preserve"> Pzp</w:t>
      </w:r>
      <w:r w:rsidRPr="001054E2">
        <w:rPr>
          <w:rFonts w:asciiTheme="minorHAnsi" w:eastAsia="Calibri" w:hAnsiTheme="minorHAnsi" w:cstheme="minorHAnsi"/>
          <w:lang w:eastAsia="en-US"/>
        </w:rPr>
        <w:t>).</w:t>
      </w:r>
    </w:p>
    <w:p w14:paraId="46F3E825" w14:textId="77777777" w:rsidR="00AB767E" w:rsidRPr="001054E2"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Informacja o zautomatyzowanym podejmowaniu decyzji</w:t>
      </w:r>
    </w:p>
    <w:p w14:paraId="161DA9C3" w14:textId="77777777" w:rsidR="00AB767E" w:rsidRPr="001054E2" w:rsidRDefault="00AB767E" w:rsidP="00D84F60">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1054E2"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Informacja o możliwości przekazania danych osobowych do państwa trzeciego</w:t>
      </w:r>
    </w:p>
    <w:p w14:paraId="0DDA518C" w14:textId="41533E7E" w:rsidR="00AB767E" w:rsidRPr="001054E2" w:rsidRDefault="00AB767E" w:rsidP="00D84F60">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art. 18 ust. 5 pkt 1 i 2 ustawy</w:t>
      </w:r>
      <w:r w:rsidR="000D0217" w:rsidRPr="001054E2">
        <w:rPr>
          <w:rFonts w:asciiTheme="minorHAnsi" w:eastAsia="Calibri" w:hAnsiTheme="minorHAnsi" w:cstheme="minorHAnsi"/>
          <w:lang w:eastAsia="en-US"/>
        </w:rPr>
        <w:t xml:space="preserve"> Pzp</w:t>
      </w:r>
      <w:r w:rsidRPr="001054E2">
        <w:rPr>
          <w:rFonts w:asciiTheme="minorHAnsi" w:eastAsia="Calibri" w:hAnsiTheme="minorHAnsi" w:cstheme="minorHAnsi"/>
          <w:lang w:eastAsia="en-US"/>
        </w:rPr>
        <w:t>.</w:t>
      </w:r>
    </w:p>
    <w:p w14:paraId="0B77247B" w14:textId="77777777" w:rsidR="00AB767E" w:rsidRPr="001054E2"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Realizacja obowiązku informacyjnego w imieniu administratora</w:t>
      </w:r>
    </w:p>
    <w:p w14:paraId="74BF3422" w14:textId="77777777" w:rsidR="00AB767E" w:rsidRPr="001054E2" w:rsidRDefault="00AB767E" w:rsidP="00D84F60">
      <w:pPr>
        <w:suppressAutoHyphens w:val="0"/>
        <w:spacing w:line="276"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78D1A4C7" w14:textId="69872573" w:rsidR="009F6F45" w:rsidRPr="001054E2"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W przypadku konieczności powierzenia Wykonawcy przetwarzania danych osobowych w</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ramach realizacji umowy zamawiający przeprowadzi weryfikację wdrożenia przez Wykonawcę odpowiednich środków technicznych i</w:t>
      </w:r>
      <w:r w:rsidR="00B11361"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organizacyjnych, zgodnych z</w:t>
      </w:r>
      <w:r w:rsidR="001B661E"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przepisami o ochronie danych osobowych i</w:t>
      </w:r>
      <w:r w:rsidR="00B11361"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chroniących prawa osób, których dane dotyczą.</w:t>
      </w:r>
    </w:p>
    <w:p w14:paraId="37806337" w14:textId="46A71B85" w:rsidR="00AC7138" w:rsidRPr="001054E2" w:rsidRDefault="00AC7138" w:rsidP="006113FD">
      <w:pPr>
        <w:pStyle w:val="Nagwek2"/>
      </w:pPr>
      <w:r w:rsidRPr="001054E2">
        <w:t>Podwykonawstwo</w:t>
      </w:r>
    </w:p>
    <w:p w14:paraId="3CBB039A" w14:textId="1E46416D" w:rsidR="002A59E0" w:rsidRPr="001054E2" w:rsidRDefault="00BA0B57" w:rsidP="0017731C">
      <w:pPr>
        <w:numPr>
          <w:ilvl w:val="0"/>
          <w:numId w:val="62"/>
        </w:numPr>
        <w:spacing w:after="200" w:line="276" w:lineRule="auto"/>
        <w:ind w:left="284" w:hanging="284"/>
        <w:contextualSpacing/>
        <w:rPr>
          <w:rFonts w:asciiTheme="minorHAnsi" w:eastAsia="Calibri" w:hAnsiTheme="minorHAnsi" w:cstheme="minorHAnsi"/>
        </w:rPr>
      </w:pPr>
      <w:r w:rsidRPr="001054E2">
        <w:rPr>
          <w:rFonts w:asciiTheme="minorHAnsi" w:hAnsiTheme="minorHAnsi" w:cstheme="minorHAnsi"/>
        </w:rPr>
        <w:t>Wykonawca</w:t>
      </w:r>
      <w:r w:rsidR="00AC7138" w:rsidRPr="001054E2">
        <w:rPr>
          <w:rFonts w:asciiTheme="minorHAnsi" w:hAnsiTheme="minorHAnsi" w:cstheme="minorHAnsi"/>
        </w:rPr>
        <w:t xml:space="preserve"> </w:t>
      </w:r>
      <w:r w:rsidR="00100823" w:rsidRPr="001054E2">
        <w:rPr>
          <w:rFonts w:asciiTheme="minorHAnsi" w:hAnsiTheme="minorHAnsi" w:cstheme="minorHAnsi"/>
        </w:rPr>
        <w:t>może powierzyć wykonanie części zamówienia Pod</w:t>
      </w:r>
      <w:r w:rsidR="003300D5" w:rsidRPr="001054E2">
        <w:rPr>
          <w:rFonts w:asciiTheme="minorHAnsi" w:hAnsiTheme="minorHAnsi" w:cstheme="minorHAnsi"/>
        </w:rPr>
        <w:t>w</w:t>
      </w:r>
      <w:r w:rsidRPr="001054E2">
        <w:rPr>
          <w:rFonts w:asciiTheme="minorHAnsi" w:hAnsiTheme="minorHAnsi" w:cstheme="minorHAnsi"/>
        </w:rPr>
        <w:t>ykonawcy</w:t>
      </w:r>
      <w:r w:rsidR="002A59E0" w:rsidRPr="001054E2">
        <w:rPr>
          <w:rFonts w:asciiTheme="minorHAnsi" w:hAnsiTheme="minorHAnsi" w:cstheme="minorHAnsi"/>
        </w:rPr>
        <w:t xml:space="preserve">, jednak </w:t>
      </w:r>
      <w:r w:rsidR="002A59E0" w:rsidRPr="001054E2">
        <w:rPr>
          <w:rFonts w:asciiTheme="minorHAnsi" w:eastAsia="Calibri" w:hAnsiTheme="minorHAnsi" w:cstheme="minorHAnsi"/>
        </w:rPr>
        <w:t xml:space="preserve">kluczowa część zamówienia, </w:t>
      </w:r>
      <w:r w:rsidR="0010656D" w:rsidRPr="001054E2">
        <w:rPr>
          <w:rFonts w:asciiTheme="minorHAnsi" w:eastAsia="Calibri" w:hAnsiTheme="minorHAnsi" w:cstheme="minorHAnsi"/>
        </w:rPr>
        <w:t xml:space="preserve">taka jak koordynacja realizacji umowy </w:t>
      </w:r>
      <w:r w:rsidR="00CA638E" w:rsidRPr="001054E2">
        <w:rPr>
          <w:rFonts w:asciiTheme="minorHAnsi" w:eastAsia="Calibri" w:hAnsiTheme="minorHAnsi" w:cstheme="minorHAnsi"/>
        </w:rPr>
        <w:t>p</w:t>
      </w:r>
      <w:r w:rsidR="002A59E0" w:rsidRPr="001054E2">
        <w:rPr>
          <w:rFonts w:asciiTheme="minorHAnsi" w:eastAsia="Calibri" w:hAnsiTheme="minorHAnsi" w:cstheme="minorHAnsi"/>
        </w:rPr>
        <w:t>odlega osobistemu wykonaniu przez Wykonawcę.</w:t>
      </w:r>
    </w:p>
    <w:p w14:paraId="0BCC7651" w14:textId="46E25F2F" w:rsidR="00AC7138" w:rsidRPr="001054E2" w:rsidRDefault="00AC7138" w:rsidP="00BA4FF5">
      <w:pPr>
        <w:numPr>
          <w:ilvl w:val="0"/>
          <w:numId w:val="48"/>
        </w:numPr>
        <w:spacing w:line="276" w:lineRule="auto"/>
        <w:ind w:left="284" w:hanging="284"/>
        <w:rPr>
          <w:rFonts w:asciiTheme="minorHAnsi" w:hAnsiTheme="minorHAnsi" w:cstheme="minorHAnsi"/>
          <w:lang w:eastAsia="pl-PL"/>
        </w:rPr>
      </w:pPr>
      <w:r w:rsidRPr="001054E2">
        <w:rPr>
          <w:rFonts w:asciiTheme="minorHAnsi" w:hAnsiTheme="minorHAnsi" w:cstheme="minorHAnsi"/>
          <w:lang w:eastAsia="pl-PL"/>
        </w:rPr>
        <w:t>W przypadku powierzenia wykonania części zamówienia Pod</w:t>
      </w:r>
      <w:r w:rsidR="003300D5" w:rsidRPr="001054E2">
        <w:rPr>
          <w:rFonts w:asciiTheme="minorHAnsi" w:hAnsiTheme="minorHAnsi" w:cstheme="minorHAnsi"/>
          <w:lang w:eastAsia="pl-PL"/>
        </w:rPr>
        <w:t>w</w:t>
      </w:r>
      <w:r w:rsidR="00BA0B57" w:rsidRPr="001054E2">
        <w:rPr>
          <w:rFonts w:asciiTheme="minorHAnsi" w:hAnsiTheme="minorHAnsi" w:cstheme="minorHAnsi"/>
          <w:lang w:eastAsia="pl-PL"/>
        </w:rPr>
        <w:t>ykonawcy</w:t>
      </w:r>
      <w:r w:rsidRPr="001054E2">
        <w:rPr>
          <w:rFonts w:asciiTheme="minorHAnsi" w:hAnsiTheme="minorHAnsi" w:cstheme="minorHAnsi"/>
          <w:lang w:eastAsia="pl-PL"/>
        </w:rPr>
        <w:t xml:space="preserve">, </w:t>
      </w:r>
      <w:r w:rsidR="00BA0B57" w:rsidRPr="001054E2">
        <w:rPr>
          <w:rFonts w:asciiTheme="minorHAnsi" w:hAnsiTheme="minorHAnsi" w:cstheme="minorHAnsi"/>
        </w:rPr>
        <w:t>Zamawiający</w:t>
      </w:r>
      <w:r w:rsidRPr="001054E2">
        <w:rPr>
          <w:rFonts w:asciiTheme="minorHAnsi" w:hAnsiTheme="minorHAnsi" w:cstheme="minorHAnsi"/>
        </w:rPr>
        <w:t xml:space="preserve"> żąda wskazania przez Wykonawcę części zamówienia, których </w:t>
      </w:r>
      <w:r w:rsidRPr="001054E2">
        <w:rPr>
          <w:rFonts w:asciiTheme="minorHAnsi" w:hAnsiTheme="minorHAnsi" w:cstheme="minorHAnsi"/>
        </w:rPr>
        <w:lastRenderedPageBreak/>
        <w:t>wykonanie zamierza powierzyć Podwykonawcom oraz podania przez Wykonawcę nazw (firm) Podwykonawców, jeżeli są znane.</w:t>
      </w:r>
    </w:p>
    <w:p w14:paraId="62D3BCC5" w14:textId="19384009" w:rsidR="00AC7138" w:rsidRPr="001054E2" w:rsidRDefault="00BA0B57" w:rsidP="00BA4FF5">
      <w:pPr>
        <w:numPr>
          <w:ilvl w:val="0"/>
          <w:numId w:val="14"/>
        </w:numPr>
        <w:suppressAutoHyphens w:val="0"/>
        <w:autoSpaceDE w:val="0"/>
        <w:spacing w:line="276" w:lineRule="auto"/>
        <w:ind w:left="284" w:hanging="284"/>
        <w:rPr>
          <w:rFonts w:asciiTheme="minorHAnsi" w:hAnsiTheme="minorHAnsi" w:cstheme="minorHAnsi"/>
        </w:rPr>
      </w:pPr>
      <w:r w:rsidRPr="001054E2">
        <w:rPr>
          <w:rFonts w:asciiTheme="minorHAnsi" w:hAnsiTheme="minorHAnsi" w:cstheme="minorHAnsi"/>
          <w:lang w:eastAsia="pl-PL"/>
        </w:rPr>
        <w:t>Zamawiający</w:t>
      </w:r>
      <w:r w:rsidR="00AC7138" w:rsidRPr="001054E2">
        <w:rPr>
          <w:rFonts w:asciiTheme="minorHAnsi" w:hAnsiTheme="minorHAnsi" w:cstheme="minorHAnsi"/>
          <w:lang w:eastAsia="pl-PL"/>
        </w:rPr>
        <w:t xml:space="preserve"> nie wymaga, aby </w:t>
      </w:r>
      <w:r w:rsidRPr="001054E2">
        <w:rPr>
          <w:rFonts w:asciiTheme="minorHAnsi" w:hAnsiTheme="minorHAnsi" w:cstheme="minorHAnsi"/>
          <w:lang w:eastAsia="pl-PL"/>
        </w:rPr>
        <w:t>Wykonawca</w:t>
      </w:r>
      <w:r w:rsidR="00AC7138" w:rsidRPr="001054E2">
        <w:rPr>
          <w:rFonts w:asciiTheme="minorHAnsi" w:hAnsiTheme="minorHAnsi" w:cstheme="minorHAnsi"/>
          <w:lang w:eastAsia="pl-PL"/>
        </w:rPr>
        <w:t xml:space="preserve">, który zamierza powierzyć wykonanie części zamówienia Podwykonawcom, w celu wykazania braku istnienia wobec nich podstaw wykluczenia z udziału w postępowaniu, składał dla Podwykonawców dokumenty dotyczące tych Podwykonawców i zamieszczał informację </w:t>
      </w:r>
      <w:r w:rsidR="004F032E" w:rsidRPr="001054E2">
        <w:rPr>
          <w:rFonts w:asciiTheme="minorHAnsi" w:hAnsiTheme="minorHAnsi" w:cstheme="minorHAnsi"/>
          <w:lang w:eastAsia="pl-PL"/>
        </w:rPr>
        <w:t>o </w:t>
      </w:r>
      <w:r w:rsidR="00AC7138" w:rsidRPr="001054E2">
        <w:rPr>
          <w:rFonts w:asciiTheme="minorHAnsi" w:hAnsiTheme="minorHAnsi" w:cstheme="minorHAnsi"/>
          <w:lang w:eastAsia="pl-PL"/>
        </w:rPr>
        <w:t>Pod</w:t>
      </w:r>
      <w:r w:rsidR="003300D5" w:rsidRPr="001054E2">
        <w:rPr>
          <w:rFonts w:asciiTheme="minorHAnsi" w:hAnsiTheme="minorHAnsi" w:cstheme="minorHAnsi"/>
          <w:lang w:eastAsia="pl-PL"/>
        </w:rPr>
        <w:t>w</w:t>
      </w:r>
      <w:r w:rsidRPr="001054E2">
        <w:rPr>
          <w:rFonts w:asciiTheme="minorHAnsi" w:hAnsiTheme="minorHAnsi" w:cstheme="minorHAnsi"/>
          <w:lang w:eastAsia="pl-PL"/>
        </w:rPr>
        <w:t>ykonawca</w:t>
      </w:r>
      <w:r w:rsidR="00AC7138" w:rsidRPr="001054E2">
        <w:rPr>
          <w:rFonts w:asciiTheme="minorHAnsi" w:hAnsiTheme="minorHAnsi" w:cstheme="minorHAnsi"/>
          <w:lang w:eastAsia="pl-PL"/>
        </w:rPr>
        <w:t>ch w</w:t>
      </w:r>
      <w:r w:rsidR="001B661E" w:rsidRPr="001054E2">
        <w:rPr>
          <w:rFonts w:asciiTheme="minorHAnsi" w:hAnsiTheme="minorHAnsi" w:cstheme="minorHAnsi"/>
          <w:lang w:eastAsia="pl-PL"/>
        </w:rPr>
        <w:t> </w:t>
      </w:r>
      <w:r w:rsidR="00AC7138" w:rsidRPr="001054E2">
        <w:rPr>
          <w:rFonts w:asciiTheme="minorHAnsi" w:hAnsiTheme="minorHAnsi" w:cstheme="minorHAnsi"/>
          <w:lang w:eastAsia="pl-PL"/>
        </w:rPr>
        <w:t xml:space="preserve">oświadczeniach o spełnianiu warunków udziału w postępowaniu oraz o braku podstaw do wykluczenia. </w:t>
      </w:r>
    </w:p>
    <w:p w14:paraId="6D70CFC0" w14:textId="5849CA49" w:rsidR="009241B2" w:rsidRPr="001054E2" w:rsidRDefault="00BA0B57" w:rsidP="00D84F60">
      <w:pPr>
        <w:numPr>
          <w:ilvl w:val="0"/>
          <w:numId w:val="14"/>
        </w:numPr>
        <w:suppressAutoHyphens w:val="0"/>
        <w:autoSpaceDE w:val="0"/>
        <w:spacing w:line="276" w:lineRule="auto"/>
        <w:ind w:left="284" w:hanging="284"/>
        <w:rPr>
          <w:rFonts w:asciiTheme="minorHAnsi" w:hAnsiTheme="minorHAnsi" w:cstheme="minorHAnsi"/>
        </w:rPr>
      </w:pPr>
      <w:r w:rsidRPr="001054E2">
        <w:rPr>
          <w:rFonts w:asciiTheme="minorHAnsi" w:hAnsiTheme="minorHAnsi" w:cstheme="minorHAnsi"/>
        </w:rPr>
        <w:t>Zamawiający</w:t>
      </w:r>
      <w:r w:rsidR="009241B2" w:rsidRPr="001054E2">
        <w:rPr>
          <w:rFonts w:asciiTheme="minorHAnsi" w:hAnsiTheme="minorHAnsi" w:cstheme="minorHAnsi"/>
        </w:rPr>
        <w:t xml:space="preserve"> dopuszcza możliwość zgłoszenia/zmiany pod</w:t>
      </w:r>
      <w:r w:rsidR="003300D5" w:rsidRPr="001054E2">
        <w:rPr>
          <w:rFonts w:asciiTheme="minorHAnsi" w:hAnsiTheme="minorHAnsi" w:cstheme="minorHAnsi"/>
        </w:rPr>
        <w:t>w</w:t>
      </w:r>
      <w:r w:rsidRPr="001054E2">
        <w:rPr>
          <w:rFonts w:asciiTheme="minorHAnsi" w:hAnsiTheme="minorHAnsi" w:cstheme="minorHAnsi"/>
        </w:rPr>
        <w:t>ykonawcy</w:t>
      </w:r>
      <w:r w:rsidR="009241B2" w:rsidRPr="001054E2">
        <w:rPr>
          <w:rFonts w:asciiTheme="minorHAnsi" w:hAnsiTheme="minorHAnsi" w:cstheme="minorHAnsi"/>
        </w:rPr>
        <w:t xml:space="preserve"> na etapie realizacji zamówienia.</w:t>
      </w:r>
    </w:p>
    <w:p w14:paraId="6FFDC301" w14:textId="1DAB6A9E" w:rsidR="00AC7138" w:rsidRPr="001054E2" w:rsidRDefault="00AC7138" w:rsidP="00D84F60">
      <w:pPr>
        <w:numPr>
          <w:ilvl w:val="0"/>
          <w:numId w:val="14"/>
        </w:numPr>
        <w:suppressAutoHyphens w:val="0"/>
        <w:spacing w:line="276" w:lineRule="auto"/>
        <w:ind w:left="284" w:hanging="284"/>
        <w:rPr>
          <w:rFonts w:asciiTheme="minorHAnsi" w:hAnsiTheme="minorHAnsi" w:cstheme="minorHAnsi"/>
        </w:rPr>
      </w:pPr>
      <w:r w:rsidRPr="001054E2">
        <w:rPr>
          <w:rFonts w:asciiTheme="minorHAnsi" w:hAnsiTheme="minorHAnsi" w:cstheme="minorHAnsi"/>
        </w:rPr>
        <w:t xml:space="preserve">Powierzenie wykonania części zamówienia Podwykonawcom nie zwalnia </w:t>
      </w:r>
      <w:r w:rsidR="00BA0B57" w:rsidRPr="001054E2">
        <w:rPr>
          <w:rFonts w:asciiTheme="minorHAnsi" w:hAnsiTheme="minorHAnsi" w:cstheme="minorHAnsi"/>
        </w:rPr>
        <w:t>Wykonawcy</w:t>
      </w:r>
      <w:r w:rsidRPr="001054E2">
        <w:rPr>
          <w:rFonts w:asciiTheme="minorHAnsi" w:hAnsiTheme="minorHAnsi" w:cstheme="minorHAnsi"/>
        </w:rPr>
        <w:t xml:space="preserve"> z odpowiedzialności za należyte wykonanie zamówienia.</w:t>
      </w:r>
    </w:p>
    <w:p w14:paraId="0A3B1324" w14:textId="20AAFAB1" w:rsidR="005A381A" w:rsidRPr="001054E2" w:rsidRDefault="005A381A" w:rsidP="00D84F60">
      <w:pPr>
        <w:pStyle w:val="Nagwek2"/>
        <w:ind w:left="142" w:hanging="142"/>
      </w:pPr>
      <w:r w:rsidRPr="001054E2">
        <w:t>Dodatkowe informacje</w:t>
      </w:r>
    </w:p>
    <w:p w14:paraId="3E32072B" w14:textId="374C77D1" w:rsidR="001814B4" w:rsidRPr="001054E2" w:rsidRDefault="001814B4" w:rsidP="003977FE">
      <w:pPr>
        <w:pStyle w:val="Akapitzlist"/>
        <w:numPr>
          <w:ilvl w:val="0"/>
          <w:numId w:val="116"/>
        </w:numPr>
        <w:suppressAutoHyphens w:val="0"/>
        <w:spacing w:line="276" w:lineRule="auto"/>
        <w:rPr>
          <w:rFonts w:asciiTheme="minorHAnsi" w:eastAsia="Calibri" w:hAnsiTheme="minorHAnsi" w:cstheme="minorHAnsi"/>
          <w:lang w:eastAsia="en-US"/>
        </w:rPr>
      </w:pPr>
      <w:r w:rsidRPr="001054E2">
        <w:rPr>
          <w:rFonts w:asciiTheme="minorHAnsi" w:eastAsia="Calibri" w:hAnsiTheme="minorHAnsi" w:cstheme="minorHAnsi"/>
        </w:rPr>
        <w:t xml:space="preserve">Zamawiający nie dokonał podziału zamówienia na części. </w:t>
      </w:r>
    </w:p>
    <w:p w14:paraId="347A8382" w14:textId="58DDDCBD" w:rsidR="008679BB" w:rsidRPr="001054E2" w:rsidRDefault="001814B4" w:rsidP="003977FE">
      <w:pPr>
        <w:pStyle w:val="Akapitzlist"/>
        <w:numPr>
          <w:ilvl w:val="1"/>
          <w:numId w:val="116"/>
        </w:numPr>
        <w:spacing w:line="276" w:lineRule="auto"/>
        <w:rPr>
          <w:rFonts w:asciiTheme="minorHAnsi" w:hAnsiTheme="minorHAnsi" w:cstheme="minorHAnsi"/>
        </w:rPr>
      </w:pPr>
      <w:bookmarkStart w:id="18" w:name="_Hlk167100765"/>
      <w:r w:rsidRPr="001054E2">
        <w:rPr>
          <w:rFonts w:asciiTheme="minorHAnsi" w:eastAsia="Calibri" w:hAnsiTheme="minorHAnsi" w:cstheme="minorHAnsi"/>
        </w:rPr>
        <w:t xml:space="preserve">Powody niedokonania podziału zamówienia na części: </w:t>
      </w:r>
      <w:bookmarkStart w:id="19" w:name="_Hlk167104345"/>
      <w:r w:rsidR="008679BB" w:rsidRPr="001054E2">
        <w:rPr>
          <w:rFonts w:asciiTheme="minorHAnsi" w:hAnsiTheme="minorHAnsi" w:cstheme="minorHAnsi"/>
        </w:rPr>
        <w:t xml:space="preserve">Z uwagi na krytyczność znaczenia połączenia sieciowego warszawskich lokalizacji Funduszu, przedmiot zamówienia nie może być podzielony na części. Z dotychczasowego doświadczenia Zamawiającego wynika, że w sytuacji obsługi połączenia przez dwóch lub więcej różnych operatorów, w przypadku wystąpienia awarii niejednokrotnie nie można jednoznacznie określić problemu i przypisać go do jednego usługodawcy. Żaden z operatorów nie chce również przyznać się, że problem leży po jego stronie, zrzucając odpowiedzialność na drugi podmiot. </w:t>
      </w:r>
      <w:r w:rsidR="004836BE" w:rsidRPr="001054E2">
        <w:rPr>
          <w:rFonts w:asciiTheme="minorHAnsi" w:hAnsiTheme="minorHAnsi" w:cstheme="minorHAnsi"/>
        </w:rPr>
        <w:t>W </w:t>
      </w:r>
      <w:r w:rsidR="008679BB" w:rsidRPr="001054E2">
        <w:rPr>
          <w:rFonts w:asciiTheme="minorHAnsi" w:hAnsiTheme="minorHAnsi" w:cstheme="minorHAnsi"/>
        </w:rPr>
        <w:t>takiej sytuacji czas utrudnień bądź brak łączności wydłuża się co wpływa na spadek wydajności pracy pracowników w Funduszu.</w:t>
      </w:r>
    </w:p>
    <w:p w14:paraId="4BDD7CBA" w14:textId="0DD59CDB" w:rsidR="001814B4" w:rsidRPr="001054E2" w:rsidRDefault="008679BB" w:rsidP="008679BB">
      <w:pPr>
        <w:pStyle w:val="Akapitzlist"/>
        <w:spacing w:line="276" w:lineRule="auto"/>
        <w:ind w:left="792"/>
        <w:rPr>
          <w:rFonts w:asciiTheme="minorHAnsi" w:hAnsiTheme="minorHAnsi" w:cstheme="minorHAnsi"/>
        </w:rPr>
      </w:pPr>
      <w:r w:rsidRPr="001054E2">
        <w:rPr>
          <w:rFonts w:asciiTheme="minorHAnsi" w:hAnsiTheme="minorHAnsi" w:cstheme="minorHAnsi"/>
        </w:rPr>
        <w:t>Systemy takie jak m.in. telefonia IP oraz Elektroniczne Zarządzanie Dokumentacją polegają na niezawodności połączenia z serwerem świadczącym odpowiednią usługę, a może to być zapewnione tylko i wyłącznie przez niezawodnie działające łącze. Biorąc powyższe pod uwagę podział postępowania na części i ryzyko obsługi przez dwóch lub więcej różnych Wykonawców w realny sposób może wpłynąć negatywnie na jakość usługi dla Zamawiającego</w:t>
      </w:r>
      <w:bookmarkEnd w:id="19"/>
      <w:r w:rsidRPr="001054E2">
        <w:rPr>
          <w:rFonts w:asciiTheme="minorHAnsi" w:hAnsiTheme="minorHAnsi" w:cstheme="minorHAnsi"/>
        </w:rPr>
        <w:t>.</w:t>
      </w:r>
      <w:bookmarkEnd w:id="18"/>
    </w:p>
    <w:p w14:paraId="0B06D7FF" w14:textId="77777777" w:rsidR="001814B4" w:rsidRPr="001054E2" w:rsidRDefault="001814B4" w:rsidP="003977FE">
      <w:pPr>
        <w:pStyle w:val="Akapitzlist"/>
        <w:numPr>
          <w:ilvl w:val="0"/>
          <w:numId w:val="116"/>
        </w:numPr>
        <w:spacing w:line="276" w:lineRule="auto"/>
        <w:rPr>
          <w:rFonts w:asciiTheme="minorHAnsi" w:eastAsiaTheme="minorEastAsia" w:hAnsiTheme="minorHAnsi" w:cstheme="minorHAnsi"/>
        </w:rPr>
      </w:pPr>
      <w:r w:rsidRPr="001054E2">
        <w:rPr>
          <w:rFonts w:asciiTheme="minorHAnsi" w:eastAsiaTheme="minorEastAsia" w:hAnsiTheme="minorHAnsi" w:cstheme="minorHAnsi"/>
        </w:rPr>
        <w:t>Zamawiający nie dopuszcza składania ofert częściowych.</w:t>
      </w:r>
      <w:r w:rsidRPr="001054E2">
        <w:rPr>
          <w:rFonts w:asciiTheme="minorHAnsi" w:hAnsiTheme="minorHAnsi" w:cstheme="minorHAnsi"/>
        </w:rPr>
        <w:t xml:space="preserve"> </w:t>
      </w:r>
      <w:r w:rsidRPr="001054E2">
        <w:rPr>
          <w:rFonts w:asciiTheme="minorHAnsi" w:eastAsiaTheme="minorEastAsia" w:hAnsiTheme="minorHAnsi" w:cstheme="minorHAnsi"/>
        </w:rPr>
        <w:t>Każdy wykonawca może złożyć tylko jedną ofertę.</w:t>
      </w:r>
    </w:p>
    <w:p w14:paraId="4329F6FE" w14:textId="53425481" w:rsidR="005A381A" w:rsidRPr="001054E2" w:rsidRDefault="005A381A" w:rsidP="003977FE">
      <w:pPr>
        <w:pStyle w:val="Akapitzlist"/>
        <w:numPr>
          <w:ilvl w:val="0"/>
          <w:numId w:val="116"/>
        </w:numPr>
        <w:spacing w:line="276" w:lineRule="auto"/>
        <w:rPr>
          <w:rFonts w:asciiTheme="minorHAnsi" w:hAnsiTheme="minorHAnsi" w:cstheme="minorHAnsi"/>
        </w:rPr>
      </w:pPr>
      <w:r w:rsidRPr="001054E2">
        <w:rPr>
          <w:rFonts w:asciiTheme="minorHAnsi" w:hAnsiTheme="minorHAnsi" w:cstheme="minorHAnsi"/>
        </w:rPr>
        <w:t>Zamawiający nie dopuszcza składania ofert wariantowych.</w:t>
      </w:r>
    </w:p>
    <w:p w14:paraId="3BF53B00" w14:textId="597A1AA3" w:rsidR="005A381A" w:rsidRPr="001054E2" w:rsidRDefault="005A381A" w:rsidP="003977FE">
      <w:pPr>
        <w:pStyle w:val="Akapitzlist"/>
        <w:numPr>
          <w:ilvl w:val="0"/>
          <w:numId w:val="116"/>
        </w:numPr>
        <w:spacing w:line="276" w:lineRule="auto"/>
        <w:rPr>
          <w:rFonts w:asciiTheme="minorHAnsi" w:hAnsiTheme="minorHAnsi" w:cstheme="minorHAnsi"/>
        </w:rPr>
      </w:pPr>
      <w:r w:rsidRPr="001054E2">
        <w:rPr>
          <w:rFonts w:asciiTheme="minorHAnsi" w:hAnsiTheme="minorHAnsi" w:cstheme="minorHAnsi"/>
        </w:rPr>
        <w:t>Zamawiający nie przewiduje ustanowienia dynamicznego systemu zakupów.</w:t>
      </w:r>
    </w:p>
    <w:p w14:paraId="49E548D7" w14:textId="03B7B05E" w:rsidR="005A381A" w:rsidRPr="001054E2" w:rsidRDefault="005A381A" w:rsidP="003977FE">
      <w:pPr>
        <w:pStyle w:val="Akapitzlist"/>
        <w:numPr>
          <w:ilvl w:val="0"/>
          <w:numId w:val="116"/>
        </w:numPr>
        <w:spacing w:line="276" w:lineRule="auto"/>
        <w:rPr>
          <w:rFonts w:asciiTheme="minorHAnsi" w:hAnsiTheme="minorHAnsi" w:cstheme="minorHAnsi"/>
        </w:rPr>
      </w:pPr>
      <w:r w:rsidRPr="001054E2">
        <w:rPr>
          <w:rFonts w:asciiTheme="minorHAnsi" w:hAnsiTheme="minorHAnsi" w:cstheme="minorHAnsi"/>
        </w:rPr>
        <w:t>Zamawiający nie przewiduje udzielenia zamówienia na podstawie art. 214 ust. 1 pkt 7 ustawy Pzp.</w:t>
      </w:r>
    </w:p>
    <w:p w14:paraId="7C2831C6" w14:textId="7F5BF386" w:rsidR="005A381A" w:rsidRPr="001054E2" w:rsidRDefault="005A381A" w:rsidP="003977FE">
      <w:pPr>
        <w:pStyle w:val="Akapitzlist"/>
        <w:numPr>
          <w:ilvl w:val="0"/>
          <w:numId w:val="116"/>
        </w:numPr>
        <w:spacing w:line="276" w:lineRule="auto"/>
        <w:rPr>
          <w:rFonts w:asciiTheme="minorHAnsi" w:hAnsiTheme="minorHAnsi" w:cstheme="minorHAnsi"/>
        </w:rPr>
      </w:pPr>
      <w:r w:rsidRPr="001054E2">
        <w:rPr>
          <w:rFonts w:asciiTheme="minorHAnsi" w:hAnsiTheme="minorHAnsi" w:cstheme="minorHAnsi"/>
        </w:rPr>
        <w:t>Zamawiający nie prowadzi postępowania w celu zawarcia Umowy ramowej.</w:t>
      </w:r>
    </w:p>
    <w:p w14:paraId="2D0A78AF" w14:textId="5D4F736F" w:rsidR="005A381A" w:rsidRPr="001054E2" w:rsidRDefault="005A381A" w:rsidP="003977FE">
      <w:pPr>
        <w:pStyle w:val="Akapitzlist"/>
        <w:numPr>
          <w:ilvl w:val="0"/>
          <w:numId w:val="116"/>
        </w:numPr>
        <w:spacing w:line="276" w:lineRule="auto"/>
        <w:rPr>
          <w:rFonts w:asciiTheme="minorHAnsi" w:hAnsiTheme="minorHAnsi" w:cstheme="minorHAnsi"/>
        </w:rPr>
      </w:pPr>
      <w:r w:rsidRPr="001054E2">
        <w:rPr>
          <w:rFonts w:asciiTheme="minorHAnsi" w:hAnsiTheme="minorHAnsi" w:cstheme="minorHAnsi"/>
        </w:rPr>
        <w:t>Zamawiający nie dopuszcza składania ofert w postaci katalogów elektronicznych.</w:t>
      </w:r>
    </w:p>
    <w:p w14:paraId="05C49FE1" w14:textId="528FB89A" w:rsidR="005A381A" w:rsidRPr="001054E2" w:rsidRDefault="005A381A" w:rsidP="003977FE">
      <w:pPr>
        <w:pStyle w:val="Akapitzlist"/>
        <w:numPr>
          <w:ilvl w:val="0"/>
          <w:numId w:val="116"/>
        </w:numPr>
        <w:spacing w:line="276" w:lineRule="auto"/>
        <w:rPr>
          <w:rFonts w:asciiTheme="minorHAnsi" w:hAnsiTheme="minorHAnsi" w:cstheme="minorHAnsi"/>
        </w:rPr>
      </w:pPr>
      <w:r w:rsidRPr="001054E2">
        <w:rPr>
          <w:rFonts w:asciiTheme="minorHAnsi" w:hAnsiTheme="minorHAnsi" w:cstheme="minorHAnsi"/>
        </w:rPr>
        <w:t>Zamawiający nie przewiduje wyboru Oferty najkorzystniejszej z zastosowaniem aukcji elektronicznej.</w:t>
      </w:r>
    </w:p>
    <w:p w14:paraId="63362718" w14:textId="48CF6C9E" w:rsidR="005A381A" w:rsidRPr="001054E2" w:rsidRDefault="005A381A" w:rsidP="003977FE">
      <w:pPr>
        <w:pStyle w:val="Akapitzlist"/>
        <w:numPr>
          <w:ilvl w:val="0"/>
          <w:numId w:val="116"/>
        </w:numPr>
        <w:spacing w:line="276" w:lineRule="auto"/>
        <w:rPr>
          <w:rFonts w:asciiTheme="minorHAnsi" w:hAnsiTheme="minorHAnsi" w:cstheme="minorHAnsi"/>
        </w:rPr>
      </w:pPr>
      <w:r w:rsidRPr="001054E2">
        <w:rPr>
          <w:rFonts w:asciiTheme="minorHAnsi" w:hAnsiTheme="minorHAnsi" w:cstheme="minorHAnsi"/>
        </w:rPr>
        <w:lastRenderedPageBreak/>
        <w:t>Zamawiający nie przewiduje zwrotu kosztów udziału wykonawców w postępowaniu o udzielenie zamówienia, z zastrzeżeniem postanowień art. 261 Pzp.</w:t>
      </w:r>
    </w:p>
    <w:p w14:paraId="2F86B1F1" w14:textId="3D8BC63E" w:rsidR="005A381A" w:rsidRPr="001054E2" w:rsidRDefault="005A381A" w:rsidP="003977FE">
      <w:pPr>
        <w:pStyle w:val="Akapitzlist"/>
        <w:numPr>
          <w:ilvl w:val="0"/>
          <w:numId w:val="116"/>
        </w:numPr>
        <w:spacing w:line="276" w:lineRule="auto"/>
        <w:rPr>
          <w:rFonts w:asciiTheme="minorHAnsi" w:hAnsiTheme="minorHAnsi" w:cstheme="minorHAnsi"/>
        </w:rPr>
      </w:pPr>
      <w:r w:rsidRPr="001054E2">
        <w:rPr>
          <w:rFonts w:asciiTheme="minorHAnsi" w:hAnsiTheme="minorHAnsi" w:cstheme="minorHAnsi"/>
        </w:rPr>
        <w:t>Do postępowania stosuje się przepisy dotyczące zamawiania usług.</w:t>
      </w:r>
    </w:p>
    <w:p w14:paraId="32A2181A" w14:textId="3942A1E8" w:rsidR="005A381A" w:rsidRPr="001054E2" w:rsidRDefault="005A381A" w:rsidP="003977FE">
      <w:pPr>
        <w:pStyle w:val="Akapitzlist"/>
        <w:numPr>
          <w:ilvl w:val="0"/>
          <w:numId w:val="116"/>
        </w:numPr>
        <w:spacing w:line="276" w:lineRule="auto"/>
        <w:rPr>
          <w:rFonts w:asciiTheme="minorHAnsi" w:hAnsiTheme="minorHAnsi" w:cstheme="minorHAnsi"/>
        </w:rPr>
      </w:pPr>
      <w:r w:rsidRPr="001054E2">
        <w:rPr>
          <w:rFonts w:asciiTheme="minorHAnsi" w:hAnsiTheme="minorHAnsi" w:cstheme="minorHAnsi"/>
        </w:rPr>
        <w:t>Zamawiający nie przewiduje zwoływać zebrania Wykonawców w celu wyjaśnienia treści SWZ.</w:t>
      </w:r>
    </w:p>
    <w:p w14:paraId="553E13BC" w14:textId="2E0B8005" w:rsidR="00AC7138" w:rsidRPr="001054E2" w:rsidRDefault="00AC7138" w:rsidP="00D84F60">
      <w:pPr>
        <w:pStyle w:val="Nagwek2"/>
        <w:ind w:left="142" w:hanging="142"/>
      </w:pPr>
      <w:r w:rsidRPr="001054E2">
        <w:t>Załączniki do Specyfikacji Warunków Zamówienia</w:t>
      </w:r>
    </w:p>
    <w:p w14:paraId="6D6E6B18" w14:textId="7C79EC0A" w:rsidR="00501A98" w:rsidRPr="001054E2" w:rsidRDefault="00AC7138" w:rsidP="00D84F60">
      <w:pPr>
        <w:spacing w:line="276" w:lineRule="auto"/>
        <w:ind w:left="142"/>
        <w:jc w:val="both"/>
        <w:rPr>
          <w:rFonts w:ascii="Calibri" w:eastAsia="Courier New" w:hAnsi="Calibri" w:cs="Calibri"/>
          <w:lang w:eastAsia="pl-PL" w:bidi="pl-PL"/>
        </w:rPr>
      </w:pPr>
      <w:r w:rsidRPr="001054E2">
        <w:rPr>
          <w:rFonts w:ascii="Calibri" w:eastAsia="Courier New" w:hAnsi="Calibri" w:cs="Calibri"/>
          <w:lang w:eastAsia="pl-PL" w:bidi="pl-PL"/>
        </w:rPr>
        <w:t>Integralną częścią SWZ są załączniki:</w:t>
      </w:r>
    </w:p>
    <w:p w14:paraId="6DD9BBC9" w14:textId="0CED91F2" w:rsidR="004D04D2" w:rsidRPr="001054E2" w:rsidRDefault="00AC7138" w:rsidP="00D84F60">
      <w:pPr>
        <w:numPr>
          <w:ilvl w:val="0"/>
          <w:numId w:val="31"/>
        </w:numPr>
        <w:tabs>
          <w:tab w:val="left" w:pos="426"/>
        </w:tabs>
        <w:spacing w:line="276" w:lineRule="auto"/>
        <w:ind w:left="284" w:hanging="142"/>
        <w:jc w:val="both"/>
        <w:rPr>
          <w:rFonts w:ascii="Calibri" w:hAnsi="Calibri" w:cs="Calibri"/>
        </w:rPr>
      </w:pPr>
      <w:r w:rsidRPr="001054E2">
        <w:rPr>
          <w:rFonts w:ascii="Calibri" w:hAnsi="Calibri" w:cs="Calibri"/>
        </w:rPr>
        <w:t>Załącznik nr 1 –</w:t>
      </w:r>
      <w:r w:rsidR="003300D5" w:rsidRPr="001054E2">
        <w:rPr>
          <w:rFonts w:ascii="Calibri" w:hAnsi="Calibri" w:cs="Calibri"/>
        </w:rPr>
        <w:t xml:space="preserve"> </w:t>
      </w:r>
      <w:r w:rsidR="00CA6007" w:rsidRPr="001054E2">
        <w:rPr>
          <w:rFonts w:ascii="Calibri" w:hAnsi="Calibri" w:cs="Calibri"/>
        </w:rPr>
        <w:t>Opis Przedmiotu Zamówienia</w:t>
      </w:r>
    </w:p>
    <w:p w14:paraId="776E6DE1" w14:textId="48D18DDD" w:rsidR="00AC7138" w:rsidRPr="001054E2" w:rsidRDefault="00AC7138" w:rsidP="00D84F60">
      <w:pPr>
        <w:numPr>
          <w:ilvl w:val="0"/>
          <w:numId w:val="31"/>
        </w:numPr>
        <w:tabs>
          <w:tab w:val="left" w:pos="426"/>
        </w:tabs>
        <w:spacing w:line="276" w:lineRule="auto"/>
        <w:ind w:left="284" w:hanging="142"/>
        <w:jc w:val="both"/>
        <w:rPr>
          <w:rFonts w:ascii="Calibri" w:hAnsi="Calibri" w:cs="Calibri"/>
        </w:rPr>
      </w:pPr>
      <w:r w:rsidRPr="001054E2">
        <w:rPr>
          <w:rFonts w:ascii="Calibri" w:hAnsi="Calibri" w:cs="Calibri"/>
        </w:rPr>
        <w:t>Załącznik nr 2 – Formularz oferty</w:t>
      </w:r>
    </w:p>
    <w:p w14:paraId="705B7F71" w14:textId="150E5B05" w:rsidR="007370BA" w:rsidRPr="001054E2" w:rsidRDefault="00AC7138" w:rsidP="00D84F60">
      <w:pPr>
        <w:numPr>
          <w:ilvl w:val="0"/>
          <w:numId w:val="31"/>
        </w:numPr>
        <w:tabs>
          <w:tab w:val="left" w:pos="426"/>
        </w:tabs>
        <w:spacing w:line="276" w:lineRule="auto"/>
        <w:ind w:left="284" w:hanging="142"/>
        <w:jc w:val="both"/>
        <w:rPr>
          <w:rFonts w:ascii="Calibri" w:hAnsi="Calibri" w:cs="Calibri"/>
        </w:rPr>
      </w:pPr>
      <w:r w:rsidRPr="001054E2">
        <w:rPr>
          <w:rFonts w:ascii="Calibri" w:hAnsi="Calibri" w:cs="Calibri"/>
        </w:rPr>
        <w:t xml:space="preserve">Załącznik nr </w:t>
      </w:r>
      <w:r w:rsidR="00575E25" w:rsidRPr="001054E2">
        <w:rPr>
          <w:rFonts w:ascii="Calibri" w:hAnsi="Calibri" w:cs="Calibri"/>
        </w:rPr>
        <w:t>3</w:t>
      </w:r>
      <w:r w:rsidR="00312D40" w:rsidRPr="001054E2">
        <w:rPr>
          <w:rFonts w:ascii="Calibri" w:hAnsi="Calibri" w:cs="Calibri"/>
        </w:rPr>
        <w:t xml:space="preserve"> </w:t>
      </w:r>
      <w:r w:rsidRPr="001054E2">
        <w:rPr>
          <w:rFonts w:ascii="Calibri" w:hAnsi="Calibri" w:cs="Calibri"/>
        </w:rPr>
        <w:t xml:space="preserve">– </w:t>
      </w:r>
      <w:r w:rsidR="007370BA" w:rsidRPr="001054E2">
        <w:rPr>
          <w:rFonts w:ascii="Calibri" w:hAnsi="Calibri" w:cs="Calibri"/>
        </w:rPr>
        <w:t>Oświadczenie o</w:t>
      </w:r>
      <w:r w:rsidR="006F3212" w:rsidRPr="001054E2">
        <w:rPr>
          <w:rFonts w:ascii="Calibri" w:hAnsi="Calibri" w:cs="Calibri"/>
        </w:rPr>
        <w:t xml:space="preserve"> </w:t>
      </w:r>
      <w:r w:rsidR="006F3212" w:rsidRPr="001054E2">
        <w:rPr>
          <w:rFonts w:asciiTheme="minorHAnsi" w:hAnsiTheme="minorHAnsi" w:cstheme="minorHAnsi"/>
          <w:lang w:eastAsia="pl-PL"/>
        </w:rPr>
        <w:t xml:space="preserve">braku podstaw do wykluczenia z postępowania oraz </w:t>
      </w:r>
      <w:r w:rsidR="00891985" w:rsidRPr="001054E2">
        <w:rPr>
          <w:rFonts w:asciiTheme="minorHAnsi" w:hAnsiTheme="minorHAnsi" w:cstheme="minorHAnsi"/>
          <w:lang w:eastAsia="pl-PL"/>
        </w:rPr>
        <w:t>o </w:t>
      </w:r>
      <w:r w:rsidR="006F3212" w:rsidRPr="001054E2">
        <w:rPr>
          <w:rFonts w:asciiTheme="minorHAnsi" w:hAnsiTheme="minorHAnsi" w:cstheme="minorHAnsi"/>
          <w:lang w:eastAsia="pl-PL"/>
        </w:rPr>
        <w:t>spełnianiu warunków udziału w postępowaniu</w:t>
      </w:r>
      <w:r w:rsidR="007370BA" w:rsidRPr="001054E2">
        <w:rPr>
          <w:rFonts w:ascii="Calibri" w:hAnsi="Calibri" w:cs="Calibri"/>
        </w:rPr>
        <w:t xml:space="preserve"> </w:t>
      </w:r>
    </w:p>
    <w:p w14:paraId="37386BEE" w14:textId="737B9336" w:rsidR="00F5660A" w:rsidRPr="001054E2" w:rsidRDefault="00F5660A" w:rsidP="00D84F60">
      <w:pPr>
        <w:numPr>
          <w:ilvl w:val="0"/>
          <w:numId w:val="31"/>
        </w:numPr>
        <w:tabs>
          <w:tab w:val="left" w:pos="426"/>
        </w:tabs>
        <w:spacing w:line="276" w:lineRule="auto"/>
        <w:ind w:left="284" w:hanging="142"/>
        <w:jc w:val="both"/>
        <w:rPr>
          <w:rFonts w:ascii="Calibri" w:hAnsi="Calibri" w:cs="Calibri"/>
        </w:rPr>
      </w:pPr>
      <w:r w:rsidRPr="001054E2">
        <w:rPr>
          <w:rFonts w:ascii="Calibri" w:hAnsi="Calibri" w:cs="Calibri"/>
          <w:bCs/>
        </w:rPr>
        <w:t xml:space="preserve">Załącznik </w:t>
      </w:r>
      <w:r w:rsidR="007E4B86" w:rsidRPr="001054E2">
        <w:rPr>
          <w:rFonts w:ascii="Calibri" w:hAnsi="Calibri" w:cs="Calibri"/>
          <w:bCs/>
        </w:rPr>
        <w:t xml:space="preserve">nr </w:t>
      </w:r>
      <w:r w:rsidRPr="001054E2">
        <w:rPr>
          <w:rFonts w:ascii="Calibri" w:hAnsi="Calibri" w:cs="Calibri"/>
          <w:bCs/>
        </w:rPr>
        <w:t xml:space="preserve">3A </w:t>
      </w:r>
      <w:r w:rsidR="007E4B86" w:rsidRPr="001054E2">
        <w:rPr>
          <w:rFonts w:ascii="Calibri" w:hAnsi="Calibri" w:cs="Calibri"/>
        </w:rPr>
        <w:t xml:space="preserve">– </w:t>
      </w:r>
      <w:r w:rsidRPr="001054E2">
        <w:rPr>
          <w:rFonts w:ascii="Calibri" w:hAnsi="Calibri" w:cs="Calibri"/>
          <w:bCs/>
        </w:rPr>
        <w:t>Oświadczenia podmiotu udostępniającego zasoby</w:t>
      </w:r>
    </w:p>
    <w:p w14:paraId="736B0C20" w14:textId="01697E0F" w:rsidR="00820C91" w:rsidRPr="001054E2" w:rsidRDefault="00820C91" w:rsidP="007E4B86">
      <w:pPr>
        <w:numPr>
          <w:ilvl w:val="0"/>
          <w:numId w:val="31"/>
        </w:numPr>
        <w:tabs>
          <w:tab w:val="left" w:pos="426"/>
        </w:tabs>
        <w:spacing w:line="276" w:lineRule="auto"/>
        <w:ind w:left="567" w:hanging="425"/>
        <w:rPr>
          <w:rFonts w:ascii="Calibri" w:hAnsi="Calibri" w:cs="Calibri"/>
        </w:rPr>
      </w:pPr>
      <w:r w:rsidRPr="001054E2">
        <w:rPr>
          <w:rFonts w:ascii="Calibri" w:hAnsi="Calibri" w:cs="Calibri"/>
        </w:rPr>
        <w:t xml:space="preserve">Załącznik </w:t>
      </w:r>
      <w:r w:rsidR="007E4B86" w:rsidRPr="001054E2">
        <w:rPr>
          <w:rFonts w:ascii="Calibri" w:hAnsi="Calibri" w:cs="Calibri"/>
        </w:rPr>
        <w:t xml:space="preserve">nr </w:t>
      </w:r>
      <w:r w:rsidR="00CA6007" w:rsidRPr="001054E2">
        <w:rPr>
          <w:rFonts w:ascii="Calibri" w:hAnsi="Calibri" w:cs="Calibri"/>
        </w:rPr>
        <w:t>4</w:t>
      </w:r>
      <w:r w:rsidRPr="001054E2">
        <w:rPr>
          <w:rFonts w:ascii="Calibri" w:hAnsi="Calibri" w:cs="Calibri"/>
        </w:rPr>
        <w:t xml:space="preserve"> – Oświadczenie </w:t>
      </w:r>
      <w:r w:rsidR="00AF3ABD" w:rsidRPr="001054E2">
        <w:rPr>
          <w:rFonts w:ascii="Calibri" w:hAnsi="Calibri" w:cs="Calibri"/>
        </w:rPr>
        <w:t>Wykonawcy o aktualności informacji zawartych w oświadczeniu, o którym mowa w art. 125 ust. 1 ustawy Pzp</w:t>
      </w:r>
    </w:p>
    <w:p w14:paraId="6B788AF8" w14:textId="4274A827" w:rsidR="00AC7138" w:rsidRPr="001054E2" w:rsidRDefault="00AC7138" w:rsidP="00D84F60">
      <w:pPr>
        <w:numPr>
          <w:ilvl w:val="0"/>
          <w:numId w:val="31"/>
        </w:numPr>
        <w:tabs>
          <w:tab w:val="left" w:pos="426"/>
        </w:tabs>
        <w:spacing w:line="276" w:lineRule="auto"/>
        <w:ind w:left="284" w:hanging="142"/>
        <w:jc w:val="both"/>
        <w:rPr>
          <w:rFonts w:ascii="Calibri" w:hAnsi="Calibri" w:cs="Calibri"/>
        </w:rPr>
      </w:pPr>
      <w:r w:rsidRPr="001054E2">
        <w:rPr>
          <w:rFonts w:ascii="Calibri" w:hAnsi="Calibri" w:cs="Calibri"/>
        </w:rPr>
        <w:t xml:space="preserve">Załącznik nr </w:t>
      </w:r>
      <w:r w:rsidR="00CA6007" w:rsidRPr="001054E2">
        <w:rPr>
          <w:rFonts w:ascii="Calibri" w:hAnsi="Calibri" w:cs="Calibri"/>
        </w:rPr>
        <w:t>5</w:t>
      </w:r>
      <w:r w:rsidRPr="001054E2">
        <w:rPr>
          <w:rFonts w:ascii="Calibri" w:hAnsi="Calibri" w:cs="Calibri"/>
        </w:rPr>
        <w:t xml:space="preserve"> – </w:t>
      </w:r>
      <w:r w:rsidRPr="001054E2">
        <w:rPr>
          <w:rFonts w:ascii="Calibri" w:eastAsia="TimesNewRoman" w:hAnsi="Calibri" w:cs="Calibri"/>
          <w:lang w:eastAsia="pl-PL"/>
        </w:rPr>
        <w:t>Oświadczeni</w:t>
      </w:r>
      <w:r w:rsidR="00024BCC" w:rsidRPr="001054E2">
        <w:rPr>
          <w:rFonts w:ascii="Calibri" w:eastAsia="TimesNewRoman" w:hAnsi="Calibri" w:cs="Calibri"/>
          <w:lang w:eastAsia="pl-PL"/>
        </w:rPr>
        <w:t>e o grupie kapitałowej</w:t>
      </w:r>
    </w:p>
    <w:p w14:paraId="4164E4EE" w14:textId="201D09A4" w:rsidR="00D83715" w:rsidRPr="001054E2" w:rsidRDefault="00AB59F2" w:rsidP="00D84F60">
      <w:pPr>
        <w:numPr>
          <w:ilvl w:val="0"/>
          <w:numId w:val="31"/>
        </w:numPr>
        <w:tabs>
          <w:tab w:val="left" w:pos="426"/>
        </w:tabs>
        <w:spacing w:line="276" w:lineRule="auto"/>
        <w:ind w:left="284" w:hanging="142"/>
        <w:jc w:val="both"/>
        <w:rPr>
          <w:rFonts w:ascii="Calibri" w:hAnsi="Calibri" w:cs="Calibri"/>
        </w:rPr>
      </w:pPr>
      <w:r w:rsidRPr="001054E2">
        <w:rPr>
          <w:rFonts w:ascii="Calibri" w:hAnsi="Calibri" w:cs="Calibri"/>
        </w:rPr>
        <w:t xml:space="preserve">Załącznik nr </w:t>
      </w:r>
      <w:r w:rsidR="00D83715" w:rsidRPr="001054E2">
        <w:rPr>
          <w:rFonts w:ascii="Calibri" w:hAnsi="Calibri" w:cs="Calibri"/>
        </w:rPr>
        <w:t>6</w:t>
      </w:r>
      <w:r w:rsidRPr="001054E2">
        <w:rPr>
          <w:rFonts w:ascii="Calibri" w:hAnsi="Calibri" w:cs="Calibri"/>
        </w:rPr>
        <w:t xml:space="preserve"> –</w:t>
      </w:r>
      <w:r w:rsidR="007E6FB9" w:rsidRPr="001054E2">
        <w:rPr>
          <w:rFonts w:ascii="Calibri" w:hAnsi="Calibri" w:cs="Calibri"/>
        </w:rPr>
        <w:t xml:space="preserve"> </w:t>
      </w:r>
      <w:r w:rsidR="00D83715" w:rsidRPr="001054E2">
        <w:rPr>
          <w:rFonts w:ascii="Calibri" w:hAnsi="Calibri" w:cs="Calibri"/>
        </w:rPr>
        <w:t>Wykaz usług</w:t>
      </w:r>
    </w:p>
    <w:p w14:paraId="6FEA5294" w14:textId="32B41D0C" w:rsidR="00B6612F" w:rsidRPr="001054E2" w:rsidRDefault="00D83715" w:rsidP="00D84F60">
      <w:pPr>
        <w:numPr>
          <w:ilvl w:val="0"/>
          <w:numId w:val="31"/>
        </w:numPr>
        <w:tabs>
          <w:tab w:val="left" w:pos="426"/>
        </w:tabs>
        <w:spacing w:line="276" w:lineRule="auto"/>
        <w:ind w:left="284" w:hanging="142"/>
        <w:jc w:val="both"/>
        <w:rPr>
          <w:rFonts w:ascii="Calibri" w:hAnsi="Calibri" w:cs="Calibri"/>
        </w:rPr>
      </w:pPr>
      <w:r w:rsidRPr="001054E2">
        <w:rPr>
          <w:rFonts w:asciiTheme="minorHAnsi" w:hAnsiTheme="minorHAnsi" w:cstheme="minorHAnsi"/>
        </w:rPr>
        <w:t>Załącznik nr 7</w:t>
      </w:r>
      <w:r w:rsidR="007E4B86" w:rsidRPr="001054E2">
        <w:rPr>
          <w:rFonts w:ascii="Calibri" w:hAnsi="Calibri" w:cs="Calibri"/>
        </w:rPr>
        <w:t xml:space="preserve"> – </w:t>
      </w:r>
      <w:r w:rsidR="00941462" w:rsidRPr="001054E2">
        <w:rPr>
          <w:rFonts w:asciiTheme="minorHAnsi" w:hAnsiTheme="minorHAnsi" w:cstheme="minorHAnsi"/>
        </w:rPr>
        <w:t>Projektowane</w:t>
      </w:r>
      <w:r w:rsidR="00AC7138" w:rsidRPr="001054E2">
        <w:rPr>
          <w:rFonts w:asciiTheme="minorHAnsi" w:hAnsiTheme="minorHAnsi" w:cstheme="minorHAnsi"/>
        </w:rPr>
        <w:t xml:space="preserve"> </w:t>
      </w:r>
      <w:r w:rsidR="00747CD6" w:rsidRPr="001054E2">
        <w:rPr>
          <w:rFonts w:asciiTheme="minorHAnsi" w:hAnsiTheme="minorHAnsi" w:cstheme="minorHAnsi"/>
        </w:rPr>
        <w:t>P</w:t>
      </w:r>
      <w:r w:rsidR="00AC7138" w:rsidRPr="001054E2">
        <w:rPr>
          <w:rFonts w:asciiTheme="minorHAnsi" w:hAnsiTheme="minorHAnsi" w:cstheme="minorHAnsi"/>
        </w:rPr>
        <w:t>ostanowienia</w:t>
      </w:r>
      <w:r w:rsidR="00747CD6" w:rsidRPr="001054E2">
        <w:rPr>
          <w:rFonts w:asciiTheme="minorHAnsi" w:hAnsiTheme="minorHAnsi" w:cstheme="minorHAnsi"/>
        </w:rPr>
        <w:t xml:space="preserve"> Umowy</w:t>
      </w:r>
    </w:p>
    <w:p w14:paraId="01219100" w14:textId="77777777" w:rsidR="00C97777" w:rsidRPr="001054E2" w:rsidRDefault="00C97777" w:rsidP="008C111B">
      <w:pPr>
        <w:suppressAutoHyphens w:val="0"/>
        <w:spacing w:after="160" w:line="276" w:lineRule="auto"/>
        <w:rPr>
          <w:rFonts w:asciiTheme="minorHAnsi" w:hAnsiTheme="minorHAnsi" w:cstheme="minorHAnsi"/>
        </w:rPr>
      </w:pPr>
    </w:p>
    <w:p w14:paraId="45B8142F" w14:textId="34A6E164" w:rsidR="00BA4FF5" w:rsidRPr="001054E2" w:rsidRDefault="00BA4FF5" w:rsidP="008C111B">
      <w:pPr>
        <w:suppressAutoHyphens w:val="0"/>
        <w:spacing w:after="160" w:line="276" w:lineRule="auto"/>
        <w:rPr>
          <w:rFonts w:asciiTheme="minorHAnsi" w:hAnsiTheme="minorHAnsi" w:cstheme="minorHAnsi"/>
        </w:rPr>
        <w:sectPr w:rsidR="00BA4FF5" w:rsidRPr="001054E2" w:rsidSect="00F26C75">
          <w:headerReference w:type="default" r:id="rId13"/>
          <w:footerReference w:type="default" r:id="rId14"/>
          <w:pgSz w:w="11906" w:h="16838"/>
          <w:pgMar w:top="1276" w:right="1417" w:bottom="851" w:left="1985" w:header="397" w:footer="838" w:gutter="0"/>
          <w:pgNumType w:start="1"/>
          <w:cols w:space="708"/>
          <w:docGrid w:linePitch="360"/>
        </w:sectPr>
      </w:pPr>
    </w:p>
    <w:p w14:paraId="312F7A1C" w14:textId="4E24C877" w:rsidR="00C97777" w:rsidRPr="001054E2" w:rsidRDefault="00C97777" w:rsidP="00804EB7">
      <w:pPr>
        <w:pStyle w:val="Nagwek1"/>
        <w:spacing w:line="276" w:lineRule="auto"/>
        <w:rPr>
          <w:rFonts w:cstheme="minorHAnsi"/>
          <w:lang w:eastAsia="en-US"/>
        </w:rPr>
      </w:pPr>
      <w:bookmarkStart w:id="21" w:name="_Hlk122356184"/>
      <w:r w:rsidRPr="001054E2">
        <w:rPr>
          <w:rFonts w:cstheme="minorHAnsi"/>
        </w:rPr>
        <w:lastRenderedPageBreak/>
        <w:t>Załącznik nr 1 do SWZ</w:t>
      </w:r>
      <w:r w:rsidRPr="001054E2">
        <w:rPr>
          <w:rFonts w:cstheme="minorHAnsi"/>
          <w:lang w:eastAsia="en-US"/>
        </w:rPr>
        <w:t xml:space="preserve"> </w:t>
      </w:r>
      <w:r w:rsidR="001E5724" w:rsidRPr="001054E2">
        <w:rPr>
          <w:rFonts w:cstheme="minorHAnsi"/>
          <w:lang w:eastAsia="en-US"/>
        </w:rPr>
        <w:t>/ Załącznik nr 1 do Umowy nr ………..</w:t>
      </w:r>
    </w:p>
    <w:p w14:paraId="5F9D1FF2" w14:textId="7E588BC1" w:rsidR="00E15FD9" w:rsidRPr="001054E2" w:rsidRDefault="00C97777" w:rsidP="0071782B">
      <w:pPr>
        <w:pStyle w:val="Default"/>
        <w:rPr>
          <w:rFonts w:asciiTheme="minorHAnsi" w:hAnsiTheme="minorHAnsi" w:cstheme="minorHAnsi"/>
          <w:b/>
          <w:bCs/>
        </w:rPr>
      </w:pPr>
      <w:bookmarkStart w:id="22" w:name="_Hlk123735531"/>
      <w:r w:rsidRPr="001054E2">
        <w:rPr>
          <w:rFonts w:asciiTheme="minorHAnsi" w:hAnsiTheme="minorHAnsi" w:cstheme="minorHAnsi"/>
          <w:b/>
          <w:bCs/>
        </w:rPr>
        <w:t>ZP/</w:t>
      </w:r>
      <w:r w:rsidR="007F6B2C" w:rsidRPr="001054E2">
        <w:rPr>
          <w:rFonts w:asciiTheme="minorHAnsi" w:hAnsiTheme="minorHAnsi" w:cstheme="minorHAnsi"/>
          <w:b/>
          <w:bCs/>
        </w:rPr>
        <w:t>0</w:t>
      </w:r>
      <w:r w:rsidR="00B571E2" w:rsidRPr="001054E2">
        <w:rPr>
          <w:rFonts w:asciiTheme="minorHAnsi" w:hAnsiTheme="minorHAnsi" w:cstheme="minorHAnsi"/>
          <w:b/>
          <w:bCs/>
        </w:rPr>
        <w:t>4</w:t>
      </w:r>
      <w:r w:rsidRPr="001054E2">
        <w:rPr>
          <w:rFonts w:asciiTheme="minorHAnsi" w:hAnsiTheme="minorHAnsi" w:cstheme="minorHAnsi"/>
          <w:b/>
          <w:bCs/>
        </w:rPr>
        <w:t>/2</w:t>
      </w:r>
      <w:r w:rsidR="008679BB" w:rsidRPr="001054E2">
        <w:rPr>
          <w:rFonts w:asciiTheme="minorHAnsi" w:hAnsiTheme="minorHAnsi" w:cstheme="minorHAnsi"/>
          <w:b/>
          <w:bCs/>
        </w:rPr>
        <w:t>4</w:t>
      </w:r>
    </w:p>
    <w:bookmarkEnd w:id="22"/>
    <w:p w14:paraId="18167913" w14:textId="77777777" w:rsidR="00C97777" w:rsidRPr="001054E2" w:rsidRDefault="00C97777" w:rsidP="00E15FD9">
      <w:pPr>
        <w:keepNext/>
        <w:spacing w:line="276" w:lineRule="auto"/>
        <w:outlineLvl w:val="0"/>
        <w:rPr>
          <w:rFonts w:asciiTheme="minorHAnsi" w:hAnsiTheme="minorHAnsi" w:cstheme="minorHAnsi"/>
          <w:b/>
          <w:lang w:eastAsia="pl-PL"/>
        </w:rPr>
      </w:pPr>
      <w:r w:rsidRPr="001054E2">
        <w:rPr>
          <w:rFonts w:asciiTheme="minorHAnsi" w:hAnsiTheme="minorHAnsi" w:cstheme="minorHAnsi"/>
          <w:b/>
          <w:bCs/>
          <w:szCs w:val="20"/>
        </w:rPr>
        <w:t xml:space="preserve">OPIS PRZEDMIOTU ZAMÓWIENIA </w:t>
      </w:r>
      <w:r w:rsidRPr="001054E2">
        <w:rPr>
          <w:rFonts w:asciiTheme="minorHAnsi" w:hAnsiTheme="minorHAnsi" w:cstheme="minorHAnsi"/>
          <w:b/>
          <w:lang w:eastAsia="pl-PL"/>
        </w:rPr>
        <w:t>(dalej jako „OPZ”</w:t>
      </w:r>
      <w:r w:rsidR="00E15FD9" w:rsidRPr="001054E2">
        <w:rPr>
          <w:rFonts w:asciiTheme="minorHAnsi" w:hAnsiTheme="minorHAnsi" w:cstheme="minorHAnsi"/>
          <w:b/>
          <w:lang w:eastAsia="pl-PL"/>
        </w:rPr>
        <w:t>)</w:t>
      </w:r>
    </w:p>
    <w:p w14:paraId="06A08B72" w14:textId="7D40ED8E" w:rsidR="008679BB" w:rsidRPr="001054E2" w:rsidRDefault="008679BB" w:rsidP="003977FE">
      <w:pPr>
        <w:numPr>
          <w:ilvl w:val="0"/>
          <w:numId w:val="76"/>
        </w:numPr>
        <w:suppressAutoHyphens w:val="0"/>
        <w:spacing w:after="200" w:line="276" w:lineRule="auto"/>
        <w:ind w:left="426" w:hanging="426"/>
        <w:rPr>
          <w:rFonts w:ascii="Calibri" w:hAnsi="Calibri" w:cs="Calibri"/>
          <w:lang w:eastAsia="pl-PL"/>
        </w:rPr>
      </w:pPr>
      <w:r w:rsidRPr="001054E2">
        <w:rPr>
          <w:rFonts w:ascii="Calibri" w:hAnsi="Calibri" w:cs="Calibri"/>
          <w:lang w:eastAsia="pl-PL"/>
        </w:rPr>
        <w:t xml:space="preserve">Przedmiotem zamówienia jest dzierżawa i utrzymanie włókien światłowodowych (tzw. ciemnych włókien) wraz z ich utrzymaniem i serwisem między </w:t>
      </w:r>
      <w:r w:rsidR="002364DB" w:rsidRPr="001054E2">
        <w:rPr>
          <w:rFonts w:ascii="Calibri" w:hAnsi="Calibri" w:cs="Calibri"/>
          <w:lang w:eastAsia="pl-PL"/>
        </w:rPr>
        <w:t>czteroma</w:t>
      </w:r>
      <w:r w:rsidRPr="001054E2">
        <w:rPr>
          <w:rFonts w:ascii="Calibri" w:hAnsi="Calibri" w:cs="Calibri"/>
          <w:lang w:eastAsia="pl-PL"/>
        </w:rPr>
        <w:t xml:space="preserve"> warszawskimi lokalizacjami Państwowego Funduszu Rehabilitacji Osób Niepełnosprawnych (dalej łącznie jako „Lokalizacje”) ujętych w pkt 7 OPZ.</w:t>
      </w:r>
    </w:p>
    <w:p w14:paraId="77416591" w14:textId="28477B84" w:rsidR="008679BB" w:rsidRPr="001054E2" w:rsidRDefault="008679BB" w:rsidP="003977FE">
      <w:pPr>
        <w:numPr>
          <w:ilvl w:val="0"/>
          <w:numId w:val="118"/>
        </w:numPr>
        <w:suppressAutoHyphens w:val="0"/>
        <w:spacing w:after="200" w:line="276" w:lineRule="auto"/>
        <w:rPr>
          <w:rFonts w:ascii="Calibri" w:hAnsi="Calibri" w:cs="Calibri"/>
          <w:lang w:eastAsia="pl-PL"/>
        </w:rPr>
      </w:pPr>
      <w:r w:rsidRPr="001054E2">
        <w:rPr>
          <w:rFonts w:ascii="Calibri" w:hAnsi="Calibri" w:cs="Calibri"/>
          <w:lang w:eastAsia="pl-PL"/>
        </w:rPr>
        <w:t>Specyfikacja parametrów technicznych łączy do Lokalizacji:</w:t>
      </w:r>
    </w:p>
    <w:p w14:paraId="22E25195"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Połączenia muszą być bezpośrednie, tzn. punkt-punkt, na trasie nie może być na nich żadnych urządzeń aktywnych nie należących do PFRON;</w:t>
      </w:r>
    </w:p>
    <w:p w14:paraId="5F6075CD"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 xml:space="preserve">Połączenie musi zapewniać stabilną transmisję na poziomie min. 10 </w:t>
      </w:r>
      <w:proofErr w:type="spellStart"/>
      <w:r w:rsidRPr="001054E2">
        <w:rPr>
          <w:rFonts w:ascii="Calibri" w:eastAsia="Calibri" w:hAnsi="Calibri" w:cs="Calibri"/>
          <w:lang w:eastAsia="en-US"/>
        </w:rPr>
        <w:t>Gb</w:t>
      </w:r>
      <w:proofErr w:type="spellEnd"/>
      <w:r w:rsidRPr="001054E2">
        <w:rPr>
          <w:rFonts w:ascii="Calibri" w:eastAsia="Calibri" w:hAnsi="Calibri" w:cs="Calibri"/>
          <w:lang w:eastAsia="en-US"/>
        </w:rPr>
        <w:t>/s.</w:t>
      </w:r>
    </w:p>
    <w:p w14:paraId="12942DEA"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Połączenia muszą zostać zakończone w miejscach wskazanych w pkt 7 OPZ.</w:t>
      </w:r>
    </w:p>
    <w:p w14:paraId="59B227D3"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Połączenia muszą składać się z ilości pojedynczych włókien wskazanych w pkt 7 OPZ.</w:t>
      </w:r>
    </w:p>
    <w:p w14:paraId="22AE9DE0"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Połączenia nie mogą przekraczać długości wskazanej w pkt 7 OPZ.</w:t>
      </w:r>
    </w:p>
    <w:p w14:paraId="1FEB5426"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Dla połączeń z pozycji 1 (Biuro -&gt; NASK) oraz pozycji 3 (</w:t>
      </w:r>
      <w:proofErr w:type="spellStart"/>
      <w:r w:rsidRPr="001054E2">
        <w:rPr>
          <w:rFonts w:ascii="Calibri" w:eastAsia="Calibri" w:hAnsi="Calibri" w:cs="Calibri"/>
          <w:lang w:eastAsia="en-US"/>
        </w:rPr>
        <w:t>Equator</w:t>
      </w:r>
      <w:proofErr w:type="spellEnd"/>
      <w:r w:rsidRPr="001054E2">
        <w:rPr>
          <w:rFonts w:ascii="Calibri" w:eastAsia="Calibri" w:hAnsi="Calibri" w:cs="Calibri"/>
          <w:lang w:eastAsia="en-US"/>
        </w:rPr>
        <w:t xml:space="preserve"> II -&gt; NASK) zawartych w tabeli w pkt 7 OPZ, usługa musi zostać uruchomiona na dwóch torach transmisyjnych, których trasy są niezależne. Liczba włókien wymieniona w kolumnie G dotyczy każdej z tras.</w:t>
      </w:r>
    </w:p>
    <w:p w14:paraId="2207EB02"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 xml:space="preserve">Każdy link komunikacyjny musi zostać obustronnie zakończony na </w:t>
      </w:r>
      <w:proofErr w:type="spellStart"/>
      <w:r w:rsidRPr="001054E2">
        <w:rPr>
          <w:rFonts w:ascii="Calibri" w:eastAsia="Calibri" w:hAnsi="Calibri" w:cs="Calibri"/>
          <w:lang w:eastAsia="en-US"/>
        </w:rPr>
        <w:t>patchpanelu</w:t>
      </w:r>
      <w:proofErr w:type="spellEnd"/>
      <w:r w:rsidRPr="001054E2">
        <w:rPr>
          <w:rFonts w:ascii="Calibri" w:eastAsia="Calibri" w:hAnsi="Calibri" w:cs="Calibri"/>
          <w:lang w:eastAsia="en-US"/>
        </w:rPr>
        <w:t>/krosownicy 1U wyposażonej w złącza SC.</w:t>
      </w:r>
    </w:p>
    <w:p w14:paraId="24CF5DDB"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Wykonawca dostarczy i przekaże Zamawiającemu odpowiednie wkładki SFP+ dla każdego z połączeń umożliwiające prawidłową komunikację.</w:t>
      </w:r>
    </w:p>
    <w:p w14:paraId="425061E4"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Wykonawca dostarczy pomiary całkowitego tłumienia toru optycznego światłowodu dla wszystkich długości fal.</w:t>
      </w:r>
    </w:p>
    <w:p w14:paraId="20C83EAC"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Wszelkie pomiary muszą dotyczyć odcinka między urządzeniami Zamawiającego. Jeśli po drodze występują łączniki realizowane przez administratorów budynków również one muszą wchodzić w skład odcinka pomiarowego.</w:t>
      </w:r>
    </w:p>
    <w:p w14:paraId="3D1913F7" w14:textId="77777777" w:rsidR="008679BB" w:rsidRPr="001054E2" w:rsidRDefault="008679BB" w:rsidP="003977FE">
      <w:pPr>
        <w:numPr>
          <w:ilvl w:val="1"/>
          <w:numId w:val="118"/>
        </w:numPr>
        <w:suppressAutoHyphens w:val="0"/>
        <w:spacing w:after="200" w:line="276" w:lineRule="auto"/>
        <w:ind w:left="993" w:hanging="562"/>
        <w:contextualSpacing/>
        <w:rPr>
          <w:rFonts w:ascii="Calibri" w:eastAsia="Calibri" w:hAnsi="Calibri" w:cs="Calibri"/>
          <w:lang w:eastAsia="en-US"/>
        </w:rPr>
      </w:pPr>
      <w:r w:rsidRPr="001054E2">
        <w:rPr>
          <w:rFonts w:ascii="Calibri" w:eastAsia="Calibri" w:hAnsi="Calibri" w:cs="Calibri"/>
          <w:lang w:eastAsia="en-US"/>
        </w:rPr>
        <w:t>Zamawiający potraktuje niedotrzymanie parametrów przepustowości łącz jako awarię.</w:t>
      </w:r>
    </w:p>
    <w:p w14:paraId="061FCF83" w14:textId="77777777" w:rsidR="008679BB" w:rsidRPr="001054E2" w:rsidRDefault="008679BB" w:rsidP="003977FE">
      <w:pPr>
        <w:numPr>
          <w:ilvl w:val="0"/>
          <w:numId w:val="118"/>
        </w:numPr>
        <w:suppressAutoHyphens w:val="0"/>
        <w:spacing w:after="200" w:line="276" w:lineRule="auto"/>
        <w:rPr>
          <w:rFonts w:ascii="Calibri" w:hAnsi="Calibri" w:cs="Calibri"/>
          <w:lang w:eastAsia="pl-PL"/>
        </w:rPr>
      </w:pPr>
      <w:r w:rsidRPr="001054E2">
        <w:rPr>
          <w:rFonts w:ascii="Calibri" w:eastAsia="Calibri" w:hAnsi="Calibri" w:cs="Calibri"/>
          <w:lang w:eastAsia="en-US"/>
        </w:rPr>
        <w:t xml:space="preserve">Wykonawca jest odpowiedzialny za doprowadzenie, obsługę i uruchomienie łączy we wszystkich </w:t>
      </w:r>
      <w:r w:rsidRPr="001054E2">
        <w:rPr>
          <w:rFonts w:ascii="Calibri" w:hAnsi="Calibri" w:cs="Calibri"/>
          <w:lang w:eastAsia="pl-PL"/>
        </w:rPr>
        <w:t>Lokalizacjach</w:t>
      </w:r>
      <w:r w:rsidRPr="001054E2">
        <w:rPr>
          <w:rFonts w:ascii="Calibri" w:eastAsia="Calibri" w:hAnsi="Calibri" w:cs="Calibri"/>
          <w:lang w:eastAsia="en-US"/>
        </w:rPr>
        <w:t xml:space="preserve"> będących przedmiotem zamówienia ujętych w pkt 7 OPZ.</w:t>
      </w:r>
    </w:p>
    <w:p w14:paraId="0D6893D5" w14:textId="77777777" w:rsidR="008679BB" w:rsidRPr="001054E2" w:rsidRDefault="008679BB" w:rsidP="003977FE">
      <w:pPr>
        <w:numPr>
          <w:ilvl w:val="0"/>
          <w:numId w:val="118"/>
        </w:numPr>
        <w:suppressAutoHyphens w:val="0"/>
        <w:spacing w:after="200" w:line="276" w:lineRule="auto"/>
        <w:rPr>
          <w:rFonts w:ascii="Calibri" w:hAnsi="Calibri" w:cs="Calibri"/>
          <w:lang w:eastAsia="pl-PL"/>
        </w:rPr>
      </w:pPr>
      <w:r w:rsidRPr="001054E2">
        <w:rPr>
          <w:rFonts w:ascii="Calibri" w:hAnsi="Calibri" w:cs="Calibri"/>
          <w:lang w:eastAsia="pl-PL"/>
        </w:rPr>
        <w:t>Wymagania dotyczące gwarancji jakości usługi (SLA):</w:t>
      </w:r>
    </w:p>
    <w:p w14:paraId="03D7E0B8" w14:textId="77777777" w:rsidR="008679BB" w:rsidRPr="001054E2" w:rsidRDefault="008679BB" w:rsidP="003977FE">
      <w:pPr>
        <w:numPr>
          <w:ilvl w:val="1"/>
          <w:numId w:val="118"/>
        </w:numPr>
        <w:suppressAutoHyphens w:val="0"/>
        <w:spacing w:after="200" w:line="276" w:lineRule="auto"/>
        <w:ind w:left="851"/>
        <w:rPr>
          <w:rFonts w:ascii="Calibri" w:eastAsia="Calibri" w:hAnsi="Calibri" w:cs="Calibri"/>
          <w:lang w:eastAsia="en-US"/>
        </w:rPr>
      </w:pPr>
      <w:r w:rsidRPr="001054E2">
        <w:rPr>
          <w:rFonts w:ascii="Calibri" w:eastAsia="Calibri" w:hAnsi="Calibri" w:cs="Calibri"/>
          <w:lang w:eastAsia="en-US"/>
        </w:rPr>
        <w:t>Miesięczna dostępność usługi: minimum 99,5 %</w:t>
      </w:r>
    </w:p>
    <w:p w14:paraId="28BD9A90" w14:textId="5E5BD3C4" w:rsidR="008679BB" w:rsidRPr="001054E2" w:rsidRDefault="008679BB" w:rsidP="003977FE">
      <w:pPr>
        <w:numPr>
          <w:ilvl w:val="2"/>
          <w:numId w:val="118"/>
        </w:numPr>
        <w:suppressAutoHyphens w:val="0"/>
        <w:spacing w:after="200" w:line="276" w:lineRule="auto"/>
        <w:ind w:left="1560"/>
        <w:rPr>
          <w:rFonts w:ascii="Calibri" w:eastAsia="Calibri" w:hAnsi="Calibri" w:cs="Calibri"/>
          <w:lang w:eastAsia="en-US"/>
        </w:rPr>
      </w:pPr>
      <w:r w:rsidRPr="001054E2">
        <w:rPr>
          <w:rFonts w:ascii="Calibri" w:eastAsia="Calibri" w:hAnsi="Calibri" w:cs="Calibri"/>
          <w:lang w:eastAsia="en-US"/>
        </w:rPr>
        <w:t>Miesięczną dostępność usługi określa się jako: ((łączna liczba minut w ciągu danego miesiąca – łączna liczba minut niedostępności w ciągu danego miesiąca) / łączna liczba minut w ciągu danego miesiąca) * 100%.</w:t>
      </w:r>
    </w:p>
    <w:p w14:paraId="0CDF5178" w14:textId="77777777" w:rsidR="008679BB" w:rsidRPr="001054E2" w:rsidRDefault="008679BB" w:rsidP="004F032E">
      <w:pPr>
        <w:keepNext/>
        <w:numPr>
          <w:ilvl w:val="0"/>
          <w:numId w:val="118"/>
        </w:numPr>
        <w:suppressAutoHyphens w:val="0"/>
        <w:spacing w:after="200" w:line="276" w:lineRule="auto"/>
        <w:rPr>
          <w:rFonts w:ascii="Calibri" w:hAnsi="Calibri" w:cs="Calibri"/>
          <w:lang w:eastAsia="pl-PL"/>
        </w:rPr>
      </w:pPr>
      <w:r w:rsidRPr="001054E2">
        <w:rPr>
          <w:rFonts w:ascii="Calibri" w:hAnsi="Calibri" w:cs="Calibri"/>
          <w:lang w:eastAsia="pl-PL"/>
        </w:rPr>
        <w:lastRenderedPageBreak/>
        <w:t>Wymagania serwisu i utrzymania:</w:t>
      </w:r>
    </w:p>
    <w:p w14:paraId="6E45232F" w14:textId="77777777" w:rsidR="008679BB" w:rsidRPr="001054E2" w:rsidRDefault="008679BB" w:rsidP="004F032E">
      <w:pPr>
        <w:keepNext/>
        <w:numPr>
          <w:ilvl w:val="1"/>
          <w:numId w:val="118"/>
        </w:numPr>
        <w:suppressAutoHyphens w:val="0"/>
        <w:spacing w:after="200" w:line="276" w:lineRule="auto"/>
        <w:ind w:left="851"/>
        <w:rPr>
          <w:rFonts w:ascii="Calibri" w:hAnsi="Calibri" w:cs="Calibri"/>
          <w:lang w:eastAsia="pl-PL"/>
        </w:rPr>
      </w:pPr>
      <w:r w:rsidRPr="001054E2">
        <w:rPr>
          <w:rFonts w:ascii="Calibri" w:hAnsi="Calibri" w:cs="Calibri"/>
          <w:lang w:eastAsia="pl-PL"/>
        </w:rPr>
        <w:t>Zamawiający wymaga od Wykonawcy w całym okresie trwania Umowy:</w:t>
      </w:r>
    </w:p>
    <w:p w14:paraId="6D63C3EC" w14:textId="77777777" w:rsidR="008679BB" w:rsidRPr="001054E2" w:rsidRDefault="008679BB" w:rsidP="003977FE">
      <w:pPr>
        <w:numPr>
          <w:ilvl w:val="0"/>
          <w:numId w:val="77"/>
        </w:numPr>
        <w:suppressAutoHyphens w:val="0"/>
        <w:spacing w:after="200" w:line="276" w:lineRule="auto"/>
        <w:ind w:left="1134" w:hanging="283"/>
        <w:contextualSpacing/>
        <w:rPr>
          <w:rFonts w:ascii="Calibri" w:eastAsia="Calibri" w:hAnsi="Calibri" w:cs="Calibri"/>
          <w:lang w:eastAsia="en-US"/>
        </w:rPr>
      </w:pPr>
      <w:r w:rsidRPr="001054E2">
        <w:rPr>
          <w:rFonts w:ascii="Calibri" w:eastAsia="Calibri" w:hAnsi="Calibri" w:cs="Calibri"/>
          <w:lang w:eastAsia="en-US"/>
        </w:rPr>
        <w:t>świadczenia serwisu reakcyjnego i prewencyjnego;</w:t>
      </w:r>
    </w:p>
    <w:p w14:paraId="27602CB2" w14:textId="77777777" w:rsidR="008679BB" w:rsidRPr="001054E2" w:rsidRDefault="008679BB" w:rsidP="003977FE">
      <w:pPr>
        <w:numPr>
          <w:ilvl w:val="0"/>
          <w:numId w:val="77"/>
        </w:numPr>
        <w:suppressAutoHyphens w:val="0"/>
        <w:spacing w:after="200" w:line="276" w:lineRule="auto"/>
        <w:ind w:left="1134" w:hanging="283"/>
        <w:contextualSpacing/>
        <w:rPr>
          <w:rFonts w:ascii="Calibri" w:eastAsia="Calibri" w:hAnsi="Calibri" w:cs="Calibri"/>
          <w:lang w:eastAsia="en-US"/>
        </w:rPr>
      </w:pPr>
      <w:r w:rsidRPr="001054E2">
        <w:rPr>
          <w:rFonts w:ascii="Calibri" w:eastAsia="Calibri" w:hAnsi="Calibri" w:cs="Calibri"/>
          <w:lang w:eastAsia="en-US"/>
        </w:rPr>
        <w:t>świadczenia serwisu pomocy technicznej (telefonicznie i bezpośrednio we wszystkich objętych przedmiotem zamówienia Lokalizacjach ujętych w pkt 7 OPZ);</w:t>
      </w:r>
    </w:p>
    <w:p w14:paraId="2F9F7B29" w14:textId="77777777" w:rsidR="008679BB" w:rsidRPr="001054E2" w:rsidRDefault="008679BB" w:rsidP="003977FE">
      <w:pPr>
        <w:numPr>
          <w:ilvl w:val="0"/>
          <w:numId w:val="77"/>
        </w:numPr>
        <w:suppressAutoHyphens w:val="0"/>
        <w:spacing w:after="200" w:line="276" w:lineRule="auto"/>
        <w:ind w:left="1134" w:hanging="283"/>
        <w:contextualSpacing/>
        <w:rPr>
          <w:rFonts w:ascii="Calibri" w:eastAsia="Calibri" w:hAnsi="Calibri" w:cs="Calibri"/>
          <w:lang w:eastAsia="en-US"/>
        </w:rPr>
      </w:pPr>
      <w:r w:rsidRPr="001054E2">
        <w:rPr>
          <w:rFonts w:ascii="Calibri" w:eastAsia="Calibri" w:hAnsi="Calibri" w:cs="Calibri"/>
          <w:lang w:eastAsia="en-US"/>
        </w:rPr>
        <w:t>możliwości zgłaszania awarii w trybie 24/7/365/366;</w:t>
      </w:r>
    </w:p>
    <w:p w14:paraId="1444AD36" w14:textId="77777777" w:rsidR="008679BB" w:rsidRPr="001054E2" w:rsidRDefault="008679BB" w:rsidP="003977FE">
      <w:pPr>
        <w:numPr>
          <w:ilvl w:val="0"/>
          <w:numId w:val="77"/>
        </w:numPr>
        <w:suppressAutoHyphens w:val="0"/>
        <w:spacing w:after="200" w:line="276" w:lineRule="auto"/>
        <w:ind w:left="1134" w:hanging="283"/>
        <w:contextualSpacing/>
        <w:rPr>
          <w:rFonts w:ascii="Calibri" w:eastAsia="Calibri" w:hAnsi="Calibri" w:cs="Calibri"/>
          <w:lang w:eastAsia="en-US"/>
        </w:rPr>
      </w:pPr>
      <w:r w:rsidRPr="001054E2">
        <w:rPr>
          <w:rFonts w:ascii="Calibri" w:eastAsia="Calibri" w:hAnsi="Calibri" w:cs="Calibri"/>
          <w:lang w:eastAsia="en-US"/>
        </w:rPr>
        <w:t>usunięcia niesprawności sieci również w dni ustawowo wolne od pracy, przy czym Wykonawca nie ponosi odpowiedzialności za nieusunięcie lub nieterminowe usunięcie awarii w przypadku braku dostępu do urządzeń sieciowych w objętych przedmiotem zamówienia lokalizacjach ujętych w pkt 7 OPZ, gdy prace serwisowe konieczne do usunięcia awarii takiego dostępu wymagają;</w:t>
      </w:r>
    </w:p>
    <w:p w14:paraId="29B5B7E0" w14:textId="77777777" w:rsidR="008679BB" w:rsidRPr="001054E2" w:rsidRDefault="008679BB" w:rsidP="003977FE">
      <w:pPr>
        <w:numPr>
          <w:ilvl w:val="0"/>
          <w:numId w:val="77"/>
        </w:numPr>
        <w:suppressAutoHyphens w:val="0"/>
        <w:spacing w:after="200" w:line="276" w:lineRule="auto"/>
        <w:ind w:left="1134" w:hanging="283"/>
        <w:contextualSpacing/>
        <w:rPr>
          <w:rFonts w:ascii="Calibri" w:eastAsia="Calibri" w:hAnsi="Calibri" w:cs="Calibri"/>
          <w:lang w:eastAsia="en-US"/>
        </w:rPr>
      </w:pPr>
      <w:r w:rsidRPr="001054E2">
        <w:rPr>
          <w:rFonts w:ascii="Calibri" w:eastAsia="Calibri" w:hAnsi="Calibri" w:cs="Calibri"/>
          <w:lang w:eastAsia="en-US"/>
        </w:rPr>
        <w:t>w razie wystąpienia awarii, przygotowania raportu zawierającego min. czas zgłoszenia, czas przywrócenia prawidłowego funkcjonowania łącza oraz przypuszczalnej przyczyny wystąpienia awarii.</w:t>
      </w:r>
    </w:p>
    <w:p w14:paraId="3B5BDC40" w14:textId="77777777" w:rsidR="008679BB" w:rsidRPr="001054E2" w:rsidRDefault="008679BB" w:rsidP="003977FE">
      <w:pPr>
        <w:numPr>
          <w:ilvl w:val="0"/>
          <w:numId w:val="118"/>
        </w:numPr>
        <w:suppressAutoHyphens w:val="0"/>
        <w:spacing w:after="200" w:line="276" w:lineRule="auto"/>
        <w:rPr>
          <w:rFonts w:ascii="Calibri" w:hAnsi="Calibri" w:cs="Calibri"/>
          <w:lang w:eastAsia="pl-PL"/>
        </w:rPr>
      </w:pPr>
      <w:r w:rsidRPr="001054E2">
        <w:rPr>
          <w:rFonts w:ascii="Calibri" w:hAnsi="Calibri" w:cs="Calibri"/>
          <w:lang w:eastAsia="pl-PL"/>
        </w:rPr>
        <w:t>Wymagania dotyczące uruchomienia usługi:</w:t>
      </w:r>
    </w:p>
    <w:p w14:paraId="7FD6E652" w14:textId="77777777" w:rsidR="008679BB" w:rsidRPr="001054E2" w:rsidRDefault="008679BB" w:rsidP="003977FE">
      <w:pPr>
        <w:numPr>
          <w:ilvl w:val="1"/>
          <w:numId w:val="118"/>
        </w:numPr>
        <w:suppressAutoHyphens w:val="0"/>
        <w:spacing w:after="200" w:line="276" w:lineRule="auto"/>
        <w:ind w:left="851"/>
        <w:rPr>
          <w:rFonts w:ascii="Calibri" w:hAnsi="Calibri" w:cs="Calibri"/>
          <w:lang w:eastAsia="pl-PL"/>
        </w:rPr>
      </w:pPr>
      <w:r w:rsidRPr="001054E2">
        <w:rPr>
          <w:rFonts w:ascii="Calibri" w:hAnsi="Calibri" w:cs="Calibri"/>
          <w:lang w:eastAsia="pl-PL"/>
        </w:rPr>
        <w:t>Czas na uruchomienie usługi – 90 dni od daty podpisania umowy.</w:t>
      </w:r>
    </w:p>
    <w:p w14:paraId="1399BB87" w14:textId="4313D322" w:rsidR="008679BB" w:rsidRPr="001054E2" w:rsidRDefault="008679BB" w:rsidP="003977FE">
      <w:pPr>
        <w:numPr>
          <w:ilvl w:val="1"/>
          <w:numId w:val="118"/>
        </w:numPr>
        <w:suppressAutoHyphens w:val="0"/>
        <w:spacing w:after="200" w:line="276" w:lineRule="auto"/>
        <w:ind w:left="851"/>
        <w:rPr>
          <w:rFonts w:ascii="Calibri" w:hAnsi="Calibri" w:cs="Calibri"/>
          <w:lang w:eastAsia="pl-PL"/>
        </w:rPr>
      </w:pPr>
      <w:r w:rsidRPr="001054E2">
        <w:rPr>
          <w:rFonts w:ascii="Calibri" w:hAnsi="Calibri" w:cs="Calibri"/>
          <w:lang w:eastAsia="pl-PL"/>
        </w:rPr>
        <w:t>Prace związane z uruchomieniem usługi w objętych przedmiotem zamówienia we wszystkich lokalizacjach ujętych w pkt 7 mogą być prowadzone w dni robocze w godzinach pracy Zamawiającego (08:00-16:00), przy czym czynności instalacyjne powodujące uciążliwość w pracy dla użytkowników powinny być uzgodnione we wcześniejszym terminie.</w:t>
      </w:r>
    </w:p>
    <w:p w14:paraId="7AD4276C" w14:textId="77777777" w:rsidR="008679BB" w:rsidRPr="001054E2" w:rsidRDefault="008679BB" w:rsidP="003977FE">
      <w:pPr>
        <w:numPr>
          <w:ilvl w:val="1"/>
          <w:numId w:val="118"/>
        </w:numPr>
        <w:suppressAutoHyphens w:val="0"/>
        <w:spacing w:after="200" w:line="276" w:lineRule="auto"/>
        <w:ind w:left="851"/>
        <w:rPr>
          <w:rFonts w:ascii="Calibri" w:hAnsi="Calibri" w:cs="Calibri"/>
          <w:lang w:eastAsia="pl-PL"/>
        </w:rPr>
      </w:pPr>
      <w:r w:rsidRPr="001054E2">
        <w:rPr>
          <w:rFonts w:ascii="Calibri" w:hAnsi="Calibri" w:cs="Calibri"/>
          <w:lang w:eastAsia="pl-PL"/>
        </w:rPr>
        <w:t>Wykonawca zobowiązany jest do dokonania wszelkich uzgodnień z administratorami budynków (zarówno tych będących jak i nie będących własnością Zamawiającego) i uzyskania od nich wszelkich zgód wymaganych do uruchomienia usługi (zobowiązania ze strony Wykonawcy, o których mowa w tym punkcie, dotyczą wszystkich objętych przedmiotem zamówienia lokalizacji ujętych w pkt 7).</w:t>
      </w:r>
    </w:p>
    <w:p w14:paraId="1F83EB4D" w14:textId="77777777" w:rsidR="008679BB" w:rsidRPr="001054E2" w:rsidRDefault="008679BB" w:rsidP="003977FE">
      <w:pPr>
        <w:numPr>
          <w:ilvl w:val="1"/>
          <w:numId w:val="118"/>
        </w:numPr>
        <w:suppressAutoHyphens w:val="0"/>
        <w:spacing w:after="200" w:line="276" w:lineRule="auto"/>
        <w:ind w:left="851"/>
        <w:rPr>
          <w:rFonts w:ascii="Calibri" w:hAnsi="Calibri" w:cs="Calibri"/>
          <w:lang w:eastAsia="pl-PL"/>
        </w:rPr>
      </w:pPr>
      <w:r w:rsidRPr="001054E2">
        <w:rPr>
          <w:rFonts w:ascii="Calibri" w:hAnsi="Calibri" w:cs="Calibri"/>
          <w:lang w:eastAsia="pl-PL"/>
        </w:rPr>
        <w:t>Wykonawca jest zobowiązany ustalić dostęp do pomieszczeń oraz podłączenia mediów i instalacji niezbędnych urządzeń w porozumieniu z osobami wyznaczonymi do kontaktów w zakresie koordynacji prac pod numerami telefonów ujętych w pkt 7.</w:t>
      </w:r>
    </w:p>
    <w:p w14:paraId="21C1B75E" w14:textId="091C58B6" w:rsidR="008679BB" w:rsidRPr="001054E2" w:rsidRDefault="008679BB" w:rsidP="003977FE">
      <w:pPr>
        <w:numPr>
          <w:ilvl w:val="1"/>
          <w:numId w:val="118"/>
        </w:numPr>
        <w:suppressAutoHyphens w:val="0"/>
        <w:spacing w:after="200" w:line="276" w:lineRule="auto"/>
        <w:ind w:left="851"/>
        <w:rPr>
          <w:rFonts w:ascii="Calibri" w:hAnsi="Calibri" w:cs="Calibri"/>
          <w:lang w:eastAsia="pl-PL"/>
        </w:rPr>
      </w:pPr>
      <w:r w:rsidRPr="001054E2">
        <w:rPr>
          <w:rFonts w:ascii="Calibri" w:hAnsi="Calibri" w:cs="Calibri"/>
          <w:lang w:eastAsia="pl-PL"/>
        </w:rPr>
        <w:t>Zestawienie łączy i oddanie ich do eksploatacji Zamawiającemu zostanie potwierdzone podpisanym przez Strony Protokołem Odbioru Usługi. Przed podpisaniem Protokołu Odbioru Usługi Wykonawca:</w:t>
      </w:r>
    </w:p>
    <w:p w14:paraId="1FA45F13" w14:textId="77777777" w:rsidR="008679BB" w:rsidRPr="001054E2" w:rsidRDefault="008679BB" w:rsidP="003977FE">
      <w:pPr>
        <w:numPr>
          <w:ilvl w:val="0"/>
          <w:numId w:val="78"/>
        </w:numPr>
        <w:suppressAutoHyphens w:val="0"/>
        <w:spacing w:after="200" w:line="276" w:lineRule="auto"/>
        <w:ind w:left="1276" w:hanging="425"/>
        <w:contextualSpacing/>
        <w:rPr>
          <w:rFonts w:ascii="Calibri" w:eastAsia="Calibri" w:hAnsi="Calibri" w:cs="Calibri"/>
          <w:lang w:eastAsia="en-US"/>
        </w:rPr>
      </w:pPr>
      <w:r w:rsidRPr="001054E2">
        <w:rPr>
          <w:rFonts w:ascii="Calibri" w:eastAsia="Calibri" w:hAnsi="Calibri" w:cs="Calibri"/>
          <w:lang w:eastAsia="en-US"/>
        </w:rPr>
        <w:t xml:space="preserve">przeprowadzi we wszystkich lokalizacjach objętych przedmiotem zamówienia ujętych w pkt 7 w obecności przedstawiciela Zamawiającego testy łączy polegające na zweryfikowaniu ich przepustowości pod kątem spełnienia parametrów dotyczących przepustowości, wskazanych w pkt 2.2 OPZ. Wynik </w:t>
      </w:r>
      <w:r w:rsidRPr="001054E2">
        <w:rPr>
          <w:rFonts w:ascii="Calibri" w:eastAsia="Calibri" w:hAnsi="Calibri" w:cs="Calibri"/>
          <w:lang w:eastAsia="en-US"/>
        </w:rPr>
        <w:lastRenderedPageBreak/>
        <w:t>testu uznaje się za negatywny, jeżeli przepustowość testowanego łącza będzie mniejsza od przepustowości wskazanej pkt 2.2 OPZ;</w:t>
      </w:r>
    </w:p>
    <w:p w14:paraId="7FE03224" w14:textId="77777777" w:rsidR="008679BB" w:rsidRPr="001054E2" w:rsidRDefault="008679BB" w:rsidP="003977FE">
      <w:pPr>
        <w:numPr>
          <w:ilvl w:val="0"/>
          <w:numId w:val="78"/>
        </w:numPr>
        <w:suppressAutoHyphens w:val="0"/>
        <w:spacing w:after="200" w:line="276" w:lineRule="auto"/>
        <w:ind w:left="1276" w:hanging="425"/>
        <w:contextualSpacing/>
        <w:rPr>
          <w:rFonts w:ascii="Calibri" w:eastAsia="Calibri" w:hAnsi="Calibri" w:cs="Calibri"/>
          <w:lang w:eastAsia="en-US"/>
        </w:rPr>
      </w:pPr>
      <w:r w:rsidRPr="001054E2">
        <w:rPr>
          <w:rFonts w:ascii="Calibri" w:eastAsia="Calibri" w:hAnsi="Calibri" w:cs="Calibri"/>
          <w:lang w:eastAsia="en-US"/>
        </w:rPr>
        <w:t>przekaże, w wersji elektronicznej w formacie ustalonym z Zamawiającym,  dokumentację powykonawczą dla każdej z będących przedmiotem zamówienia lokalizacji ujętej w pkt 7 OPZ zawierającą co najmniej:</w:t>
      </w:r>
    </w:p>
    <w:p w14:paraId="56F091E7" w14:textId="77777777" w:rsidR="008679BB" w:rsidRPr="001054E2" w:rsidRDefault="008679BB" w:rsidP="003977FE">
      <w:pPr>
        <w:numPr>
          <w:ilvl w:val="1"/>
          <w:numId w:val="78"/>
        </w:numPr>
        <w:suppressAutoHyphens w:val="0"/>
        <w:spacing w:after="200" w:line="276" w:lineRule="auto"/>
        <w:ind w:left="1701"/>
        <w:contextualSpacing/>
        <w:rPr>
          <w:rFonts w:ascii="Calibri" w:eastAsia="Calibri" w:hAnsi="Calibri" w:cs="Calibri"/>
          <w:lang w:eastAsia="en-US"/>
        </w:rPr>
      </w:pPr>
      <w:r w:rsidRPr="001054E2">
        <w:rPr>
          <w:rFonts w:ascii="Calibri" w:eastAsia="Calibri" w:hAnsi="Calibri" w:cs="Calibri"/>
          <w:lang w:eastAsia="en-US"/>
        </w:rPr>
        <w:t>zaznaczoną na mapie trasę poprowadzenia światłowodów Wykonawcy będącej przedmiotem zamówienia lokalizacji ujętej w pkt 7 OPZ;</w:t>
      </w:r>
    </w:p>
    <w:p w14:paraId="661A2A73" w14:textId="77777777" w:rsidR="008679BB" w:rsidRPr="001054E2" w:rsidRDefault="008679BB" w:rsidP="003977FE">
      <w:pPr>
        <w:numPr>
          <w:ilvl w:val="1"/>
          <w:numId w:val="78"/>
        </w:numPr>
        <w:suppressAutoHyphens w:val="0"/>
        <w:spacing w:after="200" w:line="276" w:lineRule="auto"/>
        <w:ind w:left="1701"/>
        <w:contextualSpacing/>
        <w:rPr>
          <w:rFonts w:ascii="Calibri" w:eastAsia="Calibri" w:hAnsi="Calibri" w:cs="Calibri"/>
          <w:lang w:eastAsia="en-US"/>
        </w:rPr>
      </w:pPr>
      <w:r w:rsidRPr="001054E2">
        <w:rPr>
          <w:rFonts w:ascii="Calibri" w:eastAsia="Calibri" w:hAnsi="Calibri" w:cs="Calibri"/>
          <w:lang w:eastAsia="en-US"/>
        </w:rPr>
        <w:t>długości trasy będącej przedmiotem zamówienia lokalizacji ujętej w pkt 7 OPZ;</w:t>
      </w:r>
    </w:p>
    <w:p w14:paraId="14DB6E53" w14:textId="77777777" w:rsidR="008679BB" w:rsidRPr="001054E2" w:rsidRDefault="008679BB" w:rsidP="003977FE">
      <w:pPr>
        <w:numPr>
          <w:ilvl w:val="1"/>
          <w:numId w:val="78"/>
        </w:numPr>
        <w:suppressAutoHyphens w:val="0"/>
        <w:spacing w:after="200" w:line="276" w:lineRule="auto"/>
        <w:ind w:left="1701"/>
        <w:contextualSpacing/>
        <w:rPr>
          <w:rFonts w:ascii="Calibri" w:eastAsia="Calibri" w:hAnsi="Calibri" w:cs="Calibri"/>
          <w:lang w:eastAsia="en-US"/>
        </w:rPr>
      </w:pPr>
      <w:r w:rsidRPr="001054E2">
        <w:rPr>
          <w:rFonts w:ascii="Calibri" w:eastAsia="Calibri" w:hAnsi="Calibri" w:cs="Calibri"/>
          <w:lang w:eastAsia="en-US"/>
        </w:rPr>
        <w:t>wyników testów przepustowości oraz tłumienia toru optycznego trasy będącej przedmiotem zamówienia lokalizacji ujętej w pkt 7 OPZ;</w:t>
      </w:r>
    </w:p>
    <w:p w14:paraId="412412E3" w14:textId="77777777" w:rsidR="008679BB" w:rsidRPr="001054E2" w:rsidRDefault="008679BB" w:rsidP="003977FE">
      <w:pPr>
        <w:numPr>
          <w:ilvl w:val="1"/>
          <w:numId w:val="78"/>
        </w:numPr>
        <w:suppressAutoHyphens w:val="0"/>
        <w:spacing w:after="200" w:line="276" w:lineRule="auto"/>
        <w:ind w:left="1701"/>
        <w:contextualSpacing/>
        <w:rPr>
          <w:rFonts w:ascii="Calibri" w:eastAsia="Calibri" w:hAnsi="Calibri" w:cs="Calibri"/>
          <w:lang w:eastAsia="en-US"/>
        </w:rPr>
      </w:pPr>
      <w:r w:rsidRPr="001054E2">
        <w:rPr>
          <w:rFonts w:ascii="Calibri" w:eastAsia="Calibri" w:hAnsi="Calibri" w:cs="Calibri"/>
          <w:lang w:eastAsia="en-US"/>
        </w:rPr>
        <w:t xml:space="preserve">rodzaju złącz na ostatnim udostępnionym </w:t>
      </w:r>
      <w:proofErr w:type="spellStart"/>
      <w:r w:rsidRPr="001054E2">
        <w:rPr>
          <w:rFonts w:ascii="Calibri" w:eastAsia="Calibri" w:hAnsi="Calibri" w:cs="Calibri"/>
          <w:lang w:eastAsia="en-US"/>
        </w:rPr>
        <w:t>patchpanelu</w:t>
      </w:r>
      <w:proofErr w:type="spellEnd"/>
      <w:r w:rsidRPr="001054E2">
        <w:rPr>
          <w:rFonts w:ascii="Calibri" w:eastAsia="Calibri" w:hAnsi="Calibri" w:cs="Calibri"/>
          <w:lang w:eastAsia="en-US"/>
        </w:rPr>
        <w:t>/krosownicy udostępnionej Zamawiającemu, na którym doprowadzona jest usługa do pomieszczeń wskazanych w pkt 7 OPZ.</w:t>
      </w:r>
    </w:p>
    <w:p w14:paraId="1FF552CD" w14:textId="77777777" w:rsidR="008679BB" w:rsidRPr="001054E2" w:rsidRDefault="008679BB" w:rsidP="003977FE">
      <w:pPr>
        <w:numPr>
          <w:ilvl w:val="0"/>
          <w:numId w:val="78"/>
        </w:numPr>
        <w:suppressAutoHyphens w:val="0"/>
        <w:spacing w:after="200" w:line="276" w:lineRule="auto"/>
        <w:ind w:left="1276" w:hanging="425"/>
        <w:contextualSpacing/>
        <w:rPr>
          <w:rFonts w:ascii="Calibri" w:eastAsia="Calibri" w:hAnsi="Calibri" w:cs="Calibri"/>
          <w:lang w:eastAsia="en-US"/>
        </w:rPr>
      </w:pPr>
      <w:r w:rsidRPr="001054E2">
        <w:rPr>
          <w:rFonts w:ascii="Calibri" w:eastAsia="Calibri" w:hAnsi="Calibri" w:cs="Calibri"/>
          <w:lang w:eastAsia="en-US"/>
        </w:rPr>
        <w:t>dokumentacja powykonawcza musi zostać przygotowane zgodnie z ustawą z dnia 4 kwietnia 2019 r. o dostępności cyfrowej stron internetowych i aplikacji mobilnych podmiotów publicznych oraz z wykorzystaniem najlepszych praktyk projektowania dostępnych cyfrowo dokumentów.</w:t>
      </w:r>
    </w:p>
    <w:p w14:paraId="0BCC2B89" w14:textId="70EAA0F9" w:rsidR="008679BB" w:rsidRPr="001054E2" w:rsidRDefault="008679BB" w:rsidP="003977FE">
      <w:pPr>
        <w:numPr>
          <w:ilvl w:val="1"/>
          <w:numId w:val="118"/>
        </w:numPr>
        <w:suppressAutoHyphens w:val="0"/>
        <w:spacing w:after="200" w:line="276" w:lineRule="auto"/>
        <w:ind w:left="851" w:hanging="425"/>
        <w:rPr>
          <w:rFonts w:ascii="Calibri" w:hAnsi="Calibri" w:cs="Calibri"/>
          <w:lang w:eastAsia="pl-PL"/>
        </w:rPr>
      </w:pPr>
      <w:r w:rsidRPr="001054E2">
        <w:rPr>
          <w:rFonts w:ascii="Calibri" w:hAnsi="Calibri" w:cs="Calibri"/>
          <w:lang w:eastAsia="pl-PL"/>
        </w:rPr>
        <w:t>W przypadku uzyskania pozytywnego wyniku testu przepustowości łączy, dostarczenia przez Wykonawcę dokumentacji powykonawczej oraz raportu z</w:t>
      </w:r>
      <w:r w:rsidR="000D054F" w:rsidRPr="001054E2">
        <w:rPr>
          <w:rFonts w:ascii="Calibri" w:hAnsi="Calibri" w:cs="Calibri"/>
          <w:lang w:eastAsia="pl-PL"/>
        </w:rPr>
        <w:t> </w:t>
      </w:r>
      <w:r w:rsidRPr="001054E2">
        <w:rPr>
          <w:rFonts w:ascii="Calibri" w:hAnsi="Calibri" w:cs="Calibri"/>
          <w:lang w:eastAsia="pl-PL"/>
        </w:rPr>
        <w:t>przeprowadzonych testów przepustowości o których mowa w pkt 6.5 lit. a-c OPZ, zostaje sporządzony Protokół Odbioru Technicznego z wynikiem pozytywnym.</w:t>
      </w:r>
    </w:p>
    <w:p w14:paraId="32AEF0E0" w14:textId="13D4269F" w:rsidR="008679BB" w:rsidRPr="001054E2" w:rsidRDefault="008679BB" w:rsidP="003977FE">
      <w:pPr>
        <w:numPr>
          <w:ilvl w:val="1"/>
          <w:numId w:val="118"/>
        </w:numPr>
        <w:suppressAutoHyphens w:val="0"/>
        <w:spacing w:after="200" w:line="276" w:lineRule="auto"/>
        <w:ind w:left="851" w:hanging="425"/>
        <w:rPr>
          <w:rFonts w:ascii="Calibri" w:hAnsi="Calibri" w:cs="Calibri"/>
          <w:lang w:eastAsia="pl-PL"/>
        </w:rPr>
      </w:pPr>
      <w:r w:rsidRPr="001054E2">
        <w:rPr>
          <w:rFonts w:ascii="Calibri" w:hAnsi="Calibri" w:cs="Calibri"/>
          <w:lang w:eastAsia="pl-PL"/>
        </w:rPr>
        <w:t>W przypadku uzyskania negatywnego wyniku testu przepustowości łączy, braku lub niepełnej dokumentacji powykonawczej, braku lub niepełnego raportu z</w:t>
      </w:r>
      <w:r w:rsidR="000D054F" w:rsidRPr="001054E2">
        <w:rPr>
          <w:rFonts w:ascii="Calibri" w:hAnsi="Calibri" w:cs="Calibri"/>
          <w:lang w:eastAsia="pl-PL"/>
        </w:rPr>
        <w:t> </w:t>
      </w:r>
      <w:r w:rsidRPr="001054E2">
        <w:rPr>
          <w:rFonts w:ascii="Calibri" w:hAnsi="Calibri" w:cs="Calibri"/>
          <w:lang w:eastAsia="pl-PL"/>
        </w:rPr>
        <w:t>przeprowadzonych testów przepustowości łączy, o których mowa w pkt 6.5 lit. a-c OPZ, zostaje sporządzony Protokół Odbioru Technicznego z wynikiem negatywnym.</w:t>
      </w:r>
    </w:p>
    <w:p w14:paraId="7C5B8D80" w14:textId="79ABEB83" w:rsidR="008679BB" w:rsidRPr="001054E2" w:rsidRDefault="008679BB" w:rsidP="003977FE">
      <w:pPr>
        <w:numPr>
          <w:ilvl w:val="1"/>
          <w:numId w:val="118"/>
        </w:numPr>
        <w:suppressAutoHyphens w:val="0"/>
        <w:spacing w:after="200" w:line="276" w:lineRule="auto"/>
        <w:ind w:left="851" w:hanging="425"/>
        <w:rPr>
          <w:rFonts w:ascii="Calibri" w:hAnsi="Calibri" w:cs="Calibri"/>
          <w:lang w:eastAsia="pl-PL"/>
        </w:rPr>
      </w:pPr>
      <w:r w:rsidRPr="001054E2">
        <w:rPr>
          <w:rFonts w:ascii="Calibri" w:hAnsi="Calibri" w:cs="Calibri"/>
          <w:lang w:eastAsia="pl-PL"/>
        </w:rPr>
        <w:t>Wykonawca ma prawo wykonywać prace techniczne (konserwacyjne) powodujące niedostępność łączy lub zakłócenia w świadczeniu usług w porach najmniej dotkliwych dla Zamawiającego, tj. wyłącznie w godzinach nocnych (21:00 – 05:00) lub w dni wolne od pracy uzgadniając termin wykonania prac z Zamawiającym nie później niż 7 dni przed planowanym terminem prac. Okres uzgodnienia może być krótszy w</w:t>
      </w:r>
      <w:r w:rsidR="000D054F" w:rsidRPr="001054E2">
        <w:rPr>
          <w:rFonts w:ascii="Calibri" w:hAnsi="Calibri" w:cs="Calibri"/>
          <w:lang w:eastAsia="pl-PL"/>
        </w:rPr>
        <w:t> </w:t>
      </w:r>
      <w:r w:rsidRPr="001054E2">
        <w:rPr>
          <w:rFonts w:ascii="Calibri" w:hAnsi="Calibri" w:cs="Calibri"/>
          <w:lang w:eastAsia="pl-PL"/>
        </w:rPr>
        <w:t>przypadku zmian krytycznych np. błąd oprogramowania powodujący zagrożenie bezpieczeństwa danych. Przy zachowaniu powyższych uwarunkowań czas ten nie będzie traktowany jako niedostępność łącza.</w:t>
      </w:r>
    </w:p>
    <w:p w14:paraId="5F505651" w14:textId="33B08036" w:rsidR="008679BB" w:rsidRPr="001054E2" w:rsidRDefault="008679BB" w:rsidP="003977FE">
      <w:pPr>
        <w:numPr>
          <w:ilvl w:val="1"/>
          <w:numId w:val="118"/>
        </w:numPr>
        <w:suppressAutoHyphens w:val="0"/>
        <w:spacing w:after="200" w:line="276" w:lineRule="auto"/>
        <w:ind w:left="851" w:hanging="425"/>
        <w:rPr>
          <w:rFonts w:ascii="Calibri" w:hAnsi="Calibri" w:cs="Calibri"/>
          <w:lang w:eastAsia="pl-PL"/>
        </w:rPr>
      </w:pPr>
      <w:r w:rsidRPr="001054E2">
        <w:rPr>
          <w:rFonts w:ascii="Calibri" w:hAnsi="Calibri" w:cs="Calibri"/>
          <w:lang w:eastAsia="pl-PL"/>
        </w:rPr>
        <w:t>Po zakończeniu świadczenia usług Wykonawca jest zobowiązany do zdemontowania i zabrania wszelkich zainstalowanych przez niego urządzeń związanych z</w:t>
      </w:r>
      <w:r w:rsidR="000D054F" w:rsidRPr="001054E2">
        <w:rPr>
          <w:rFonts w:ascii="Calibri" w:hAnsi="Calibri" w:cs="Calibri"/>
          <w:lang w:eastAsia="pl-PL"/>
        </w:rPr>
        <w:t> </w:t>
      </w:r>
      <w:r w:rsidRPr="001054E2">
        <w:rPr>
          <w:rFonts w:ascii="Calibri" w:hAnsi="Calibri" w:cs="Calibri"/>
          <w:lang w:eastAsia="pl-PL"/>
        </w:rPr>
        <w:t>zakończonym świadczeniem usług na własny koszt w terminie do trzech miesięcy od dnia zakończenia świadczenia usług.</w:t>
      </w:r>
    </w:p>
    <w:p w14:paraId="280C5425" w14:textId="77777777" w:rsidR="008679BB" w:rsidRPr="001054E2" w:rsidRDefault="008679BB" w:rsidP="003977FE">
      <w:pPr>
        <w:numPr>
          <w:ilvl w:val="1"/>
          <w:numId w:val="118"/>
        </w:numPr>
        <w:suppressAutoHyphens w:val="0"/>
        <w:spacing w:after="200" w:line="276" w:lineRule="auto"/>
        <w:ind w:left="851" w:hanging="567"/>
        <w:rPr>
          <w:rFonts w:ascii="Calibri" w:hAnsi="Calibri" w:cs="Calibri"/>
          <w:lang w:eastAsia="pl-PL"/>
        </w:rPr>
      </w:pPr>
      <w:r w:rsidRPr="001054E2">
        <w:rPr>
          <w:rFonts w:ascii="Calibri" w:hAnsi="Calibri" w:cs="Calibri"/>
          <w:lang w:eastAsia="pl-PL"/>
        </w:rPr>
        <w:t>Przedmiotem zamówienia nie jest opieka serwisowa urządzeń Zamawiającego.</w:t>
      </w:r>
    </w:p>
    <w:p w14:paraId="7C04C66F" w14:textId="77777777" w:rsidR="008679BB" w:rsidRPr="001054E2" w:rsidRDefault="008679BB" w:rsidP="003977FE">
      <w:pPr>
        <w:numPr>
          <w:ilvl w:val="1"/>
          <w:numId w:val="118"/>
        </w:numPr>
        <w:suppressAutoHyphens w:val="0"/>
        <w:spacing w:after="200" w:line="276" w:lineRule="auto"/>
        <w:ind w:left="851" w:hanging="567"/>
        <w:rPr>
          <w:rFonts w:ascii="Calibri" w:hAnsi="Calibri" w:cs="Calibri"/>
          <w:lang w:eastAsia="pl-PL"/>
        </w:rPr>
      </w:pPr>
      <w:r w:rsidRPr="001054E2">
        <w:rPr>
          <w:rFonts w:ascii="Calibri" w:hAnsi="Calibri" w:cs="Calibri"/>
          <w:lang w:eastAsia="pl-PL"/>
        </w:rPr>
        <w:lastRenderedPageBreak/>
        <w:t>Zamawiający w okresie świadczenia usługi zastrzega możliwość zmiany adresu świadczenia usługi dla nie więcej niż jednej lokalizacji ujętych w pkt 7 OPZ.</w:t>
      </w:r>
    </w:p>
    <w:p w14:paraId="5E3D9CF7" w14:textId="0A25B877" w:rsidR="008679BB" w:rsidRPr="001054E2" w:rsidRDefault="008679BB" w:rsidP="003977FE">
      <w:pPr>
        <w:numPr>
          <w:ilvl w:val="1"/>
          <w:numId w:val="118"/>
        </w:numPr>
        <w:suppressAutoHyphens w:val="0"/>
        <w:spacing w:after="200" w:line="276" w:lineRule="auto"/>
        <w:ind w:left="851" w:hanging="567"/>
        <w:rPr>
          <w:rFonts w:ascii="Calibri" w:hAnsi="Calibri" w:cs="Calibri"/>
          <w:lang w:eastAsia="pl-PL"/>
        </w:rPr>
      </w:pPr>
      <w:r w:rsidRPr="001054E2">
        <w:rPr>
          <w:rFonts w:ascii="Calibri" w:hAnsi="Calibri" w:cs="Calibri"/>
          <w:lang w:eastAsia="pl-PL"/>
        </w:rPr>
        <w:t xml:space="preserve">W przypadku konieczności zmiany przez Zamawiającego adresu lokalizacji dla świadczonych usług, musi istnieć po stronie Wykonawcy możliwość techniczna jej wykonania. W przypadku braku możliwości po stronie Wykonawcy, </w:t>
      </w:r>
      <w:r w:rsidR="00863BC8" w:rsidRPr="001054E2">
        <w:rPr>
          <w:rFonts w:ascii="Calibri" w:hAnsi="Calibri" w:cs="Calibri"/>
          <w:lang w:eastAsia="pl-PL"/>
        </w:rPr>
        <w:t xml:space="preserve">Zamawiający zastrzega sobie możliwość rezygnacji ze świadczenia usługi dzierżawy, utrzymania </w:t>
      </w:r>
      <w:r w:rsidR="004836BE" w:rsidRPr="001054E2">
        <w:rPr>
          <w:rFonts w:ascii="Calibri" w:hAnsi="Calibri" w:cs="Calibri"/>
          <w:lang w:eastAsia="pl-PL"/>
        </w:rPr>
        <w:t>i </w:t>
      </w:r>
      <w:r w:rsidR="00863BC8" w:rsidRPr="001054E2">
        <w:rPr>
          <w:rFonts w:ascii="Calibri" w:hAnsi="Calibri" w:cs="Calibri"/>
          <w:lang w:eastAsia="pl-PL"/>
        </w:rPr>
        <w:t>serwisu łączy światłowodowych we wskazanej Lokalizacji</w:t>
      </w:r>
      <w:r w:rsidRPr="001054E2">
        <w:rPr>
          <w:rFonts w:ascii="Calibri" w:hAnsi="Calibri" w:cs="Calibri"/>
          <w:lang w:eastAsia="pl-PL"/>
        </w:rPr>
        <w:t>.</w:t>
      </w:r>
    </w:p>
    <w:p w14:paraId="7CBB8751" w14:textId="77777777" w:rsidR="008679BB" w:rsidRPr="001054E2" w:rsidRDefault="008679BB" w:rsidP="003977FE">
      <w:pPr>
        <w:numPr>
          <w:ilvl w:val="1"/>
          <w:numId w:val="118"/>
        </w:numPr>
        <w:suppressAutoHyphens w:val="0"/>
        <w:spacing w:after="200" w:line="276" w:lineRule="auto"/>
        <w:ind w:left="851" w:hanging="567"/>
        <w:rPr>
          <w:rFonts w:ascii="Calibri" w:hAnsi="Calibri" w:cs="Calibri"/>
          <w:lang w:eastAsia="pl-PL"/>
        </w:rPr>
      </w:pPr>
      <w:r w:rsidRPr="001054E2">
        <w:rPr>
          <w:rFonts w:ascii="Calibri" w:hAnsi="Calibri" w:cs="Calibri"/>
          <w:lang w:eastAsia="pl-PL"/>
        </w:rPr>
        <w:t>W miesięczną cenę usługi należy wliczyć wszelkie opłaty administracyjne oraz wykonanie jak i utrzymanie dodatkowych łączników umożliwiających doprowadzenie usługi do pomieszczeń Zamawiającego.</w:t>
      </w:r>
    </w:p>
    <w:p w14:paraId="4B51F1C9" w14:textId="77777777" w:rsidR="008679BB" w:rsidRPr="001054E2" w:rsidRDefault="008679BB" w:rsidP="003977FE">
      <w:pPr>
        <w:numPr>
          <w:ilvl w:val="0"/>
          <w:numId w:val="118"/>
        </w:numPr>
        <w:suppressAutoHyphens w:val="0"/>
        <w:spacing w:after="200" w:line="276" w:lineRule="auto"/>
        <w:rPr>
          <w:rFonts w:ascii="Calibri" w:hAnsi="Calibri" w:cs="Calibri"/>
          <w:lang w:eastAsia="pl-PL"/>
        </w:rPr>
      </w:pPr>
      <w:r w:rsidRPr="001054E2">
        <w:rPr>
          <w:rFonts w:ascii="Calibri" w:hAnsi="Calibri" w:cs="Calibri"/>
          <w:lang w:eastAsia="pl-PL"/>
        </w:rPr>
        <w:t>Wykaz lokalizacji świadczenia usługi:</w:t>
      </w:r>
    </w:p>
    <w:p w14:paraId="21B5955F" w14:textId="77777777" w:rsidR="008679BB" w:rsidRPr="001054E2" w:rsidRDefault="008679BB" w:rsidP="008679BB">
      <w:pPr>
        <w:suppressAutoHyphens w:val="0"/>
        <w:spacing w:line="276" w:lineRule="auto"/>
        <w:ind w:left="426"/>
        <w:rPr>
          <w:rFonts w:ascii="Calibri" w:hAnsi="Calibri" w:cs="Calibri"/>
          <w:sz w:val="22"/>
          <w:szCs w:val="22"/>
          <w:lang w:eastAsia="pl-PL"/>
        </w:rPr>
      </w:pPr>
    </w:p>
    <w:tbl>
      <w:tblPr>
        <w:tblW w:w="10185" w:type="dxa"/>
        <w:jc w:val="center"/>
        <w:tblCellMar>
          <w:left w:w="70" w:type="dxa"/>
          <w:right w:w="70" w:type="dxa"/>
        </w:tblCellMar>
        <w:tblLook w:val="04A0" w:firstRow="1" w:lastRow="0" w:firstColumn="1" w:lastColumn="0" w:noHBand="0" w:noVBand="1"/>
      </w:tblPr>
      <w:tblGrid>
        <w:gridCol w:w="325"/>
        <w:gridCol w:w="1201"/>
        <w:gridCol w:w="2004"/>
        <w:gridCol w:w="1427"/>
        <w:gridCol w:w="3458"/>
        <w:gridCol w:w="901"/>
        <w:gridCol w:w="869"/>
      </w:tblGrid>
      <w:tr w:rsidR="008679BB" w:rsidRPr="001054E2" w14:paraId="2ABF63F0" w14:textId="77777777" w:rsidTr="004F032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E301FD3"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 </w:t>
            </w:r>
          </w:p>
        </w:tc>
        <w:tc>
          <w:tcPr>
            <w:tcW w:w="0" w:type="auto"/>
            <w:tcBorders>
              <w:top w:val="single" w:sz="4" w:space="0" w:color="auto"/>
              <w:left w:val="nil"/>
              <w:bottom w:val="single" w:sz="4" w:space="0" w:color="auto"/>
              <w:right w:val="single" w:sz="4" w:space="0" w:color="auto"/>
            </w:tcBorders>
            <w:shd w:val="clear" w:color="auto" w:fill="D9D9D9"/>
            <w:noWrap/>
            <w:vAlign w:val="bottom"/>
            <w:hideMark/>
          </w:tcPr>
          <w:p w14:paraId="2741B1FA"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Z</w:t>
            </w:r>
          </w:p>
        </w:tc>
        <w:tc>
          <w:tcPr>
            <w:tcW w:w="2004" w:type="dxa"/>
            <w:tcBorders>
              <w:top w:val="single" w:sz="4" w:space="0" w:color="auto"/>
              <w:left w:val="nil"/>
              <w:bottom w:val="single" w:sz="4" w:space="0" w:color="auto"/>
              <w:right w:val="single" w:sz="4" w:space="0" w:color="auto"/>
            </w:tcBorders>
            <w:shd w:val="clear" w:color="auto" w:fill="D9D9D9"/>
            <w:noWrap/>
            <w:vAlign w:val="bottom"/>
            <w:hideMark/>
          </w:tcPr>
          <w:p w14:paraId="1E5592DF"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Miejsce uruchomienia usługi</w:t>
            </w:r>
          </w:p>
        </w:tc>
        <w:tc>
          <w:tcPr>
            <w:tcW w:w="1427" w:type="dxa"/>
            <w:tcBorders>
              <w:top w:val="single" w:sz="4" w:space="0" w:color="auto"/>
              <w:left w:val="nil"/>
              <w:bottom w:val="single" w:sz="4" w:space="0" w:color="auto"/>
              <w:right w:val="single" w:sz="4" w:space="0" w:color="auto"/>
            </w:tcBorders>
            <w:shd w:val="clear" w:color="auto" w:fill="D9D9D9"/>
            <w:noWrap/>
            <w:vAlign w:val="bottom"/>
            <w:hideMark/>
          </w:tcPr>
          <w:p w14:paraId="53F040B0"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Do</w:t>
            </w:r>
          </w:p>
        </w:tc>
        <w:tc>
          <w:tcPr>
            <w:tcW w:w="3458" w:type="dxa"/>
            <w:tcBorders>
              <w:top w:val="single" w:sz="4" w:space="0" w:color="auto"/>
              <w:left w:val="nil"/>
              <w:bottom w:val="single" w:sz="4" w:space="0" w:color="auto"/>
              <w:right w:val="single" w:sz="4" w:space="0" w:color="auto"/>
            </w:tcBorders>
            <w:shd w:val="clear" w:color="auto" w:fill="D9D9D9"/>
            <w:noWrap/>
            <w:vAlign w:val="bottom"/>
            <w:hideMark/>
          </w:tcPr>
          <w:p w14:paraId="42EE8B4F"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Miejsce uruchomienia usługi</w:t>
            </w:r>
          </w:p>
        </w:tc>
        <w:tc>
          <w:tcPr>
            <w:tcW w:w="901" w:type="dxa"/>
            <w:tcBorders>
              <w:top w:val="single" w:sz="4" w:space="0" w:color="auto"/>
              <w:left w:val="nil"/>
              <w:bottom w:val="single" w:sz="4" w:space="0" w:color="auto"/>
              <w:right w:val="single" w:sz="4" w:space="0" w:color="auto"/>
            </w:tcBorders>
            <w:shd w:val="clear" w:color="auto" w:fill="D9D9D9"/>
            <w:noWrap/>
            <w:vAlign w:val="bottom"/>
            <w:hideMark/>
          </w:tcPr>
          <w:p w14:paraId="54633AB4"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Długość odcinka</w:t>
            </w:r>
          </w:p>
        </w:tc>
        <w:tc>
          <w:tcPr>
            <w:tcW w:w="869" w:type="dxa"/>
            <w:tcBorders>
              <w:top w:val="single" w:sz="4" w:space="0" w:color="auto"/>
              <w:left w:val="nil"/>
              <w:bottom w:val="single" w:sz="4" w:space="0" w:color="auto"/>
              <w:right w:val="single" w:sz="4" w:space="0" w:color="auto"/>
            </w:tcBorders>
            <w:shd w:val="clear" w:color="auto" w:fill="D9D9D9"/>
          </w:tcPr>
          <w:p w14:paraId="7DCFDF88"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Ilość włókien</w:t>
            </w:r>
          </w:p>
        </w:tc>
      </w:tr>
      <w:tr w:rsidR="008679BB" w:rsidRPr="001054E2" w14:paraId="6D07A770" w14:textId="77777777" w:rsidTr="004F032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69A7A9"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A</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51BE15"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B</w:t>
            </w:r>
          </w:p>
        </w:tc>
        <w:tc>
          <w:tcPr>
            <w:tcW w:w="2004" w:type="dxa"/>
            <w:tcBorders>
              <w:top w:val="single" w:sz="4" w:space="0" w:color="auto"/>
              <w:left w:val="nil"/>
              <w:bottom w:val="single" w:sz="4" w:space="0" w:color="auto"/>
              <w:right w:val="single" w:sz="4" w:space="0" w:color="auto"/>
            </w:tcBorders>
            <w:shd w:val="clear" w:color="auto" w:fill="auto"/>
            <w:noWrap/>
            <w:vAlign w:val="bottom"/>
          </w:tcPr>
          <w:p w14:paraId="2DF6149B"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C</w:t>
            </w:r>
          </w:p>
        </w:tc>
        <w:tc>
          <w:tcPr>
            <w:tcW w:w="1427" w:type="dxa"/>
            <w:tcBorders>
              <w:top w:val="single" w:sz="4" w:space="0" w:color="auto"/>
              <w:left w:val="nil"/>
              <w:bottom w:val="single" w:sz="4" w:space="0" w:color="auto"/>
              <w:right w:val="single" w:sz="4" w:space="0" w:color="auto"/>
            </w:tcBorders>
            <w:shd w:val="clear" w:color="auto" w:fill="auto"/>
            <w:noWrap/>
            <w:vAlign w:val="bottom"/>
          </w:tcPr>
          <w:p w14:paraId="54814437"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D</w:t>
            </w:r>
          </w:p>
        </w:tc>
        <w:tc>
          <w:tcPr>
            <w:tcW w:w="3458" w:type="dxa"/>
            <w:tcBorders>
              <w:top w:val="single" w:sz="4" w:space="0" w:color="auto"/>
              <w:left w:val="nil"/>
              <w:bottom w:val="single" w:sz="4" w:space="0" w:color="auto"/>
              <w:right w:val="single" w:sz="4" w:space="0" w:color="auto"/>
            </w:tcBorders>
            <w:shd w:val="clear" w:color="auto" w:fill="auto"/>
            <w:noWrap/>
            <w:vAlign w:val="bottom"/>
          </w:tcPr>
          <w:p w14:paraId="7E22DDE0"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E</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1AA6C9CC"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F</w:t>
            </w:r>
          </w:p>
        </w:tc>
        <w:tc>
          <w:tcPr>
            <w:tcW w:w="869" w:type="dxa"/>
            <w:tcBorders>
              <w:top w:val="single" w:sz="4" w:space="0" w:color="auto"/>
              <w:left w:val="nil"/>
              <w:bottom w:val="single" w:sz="4" w:space="0" w:color="auto"/>
              <w:right w:val="single" w:sz="4" w:space="0" w:color="auto"/>
            </w:tcBorders>
            <w:shd w:val="clear" w:color="auto" w:fill="auto"/>
          </w:tcPr>
          <w:p w14:paraId="0B984E7C"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G</w:t>
            </w:r>
          </w:p>
        </w:tc>
      </w:tr>
      <w:tr w:rsidR="008679BB" w:rsidRPr="001054E2" w14:paraId="127018CC" w14:textId="77777777" w:rsidTr="004F032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F5CF6"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1</w:t>
            </w:r>
          </w:p>
        </w:tc>
        <w:tc>
          <w:tcPr>
            <w:tcW w:w="0" w:type="auto"/>
            <w:tcBorders>
              <w:top w:val="nil"/>
              <w:left w:val="nil"/>
              <w:bottom w:val="single" w:sz="4" w:space="0" w:color="auto"/>
              <w:right w:val="single" w:sz="4" w:space="0" w:color="auto"/>
            </w:tcBorders>
            <w:shd w:val="clear" w:color="auto" w:fill="auto"/>
            <w:noWrap/>
            <w:vAlign w:val="bottom"/>
            <w:hideMark/>
          </w:tcPr>
          <w:p w14:paraId="378E2B26"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Biuro</w:t>
            </w:r>
          </w:p>
        </w:tc>
        <w:tc>
          <w:tcPr>
            <w:tcW w:w="2004" w:type="dxa"/>
            <w:tcBorders>
              <w:top w:val="nil"/>
              <w:left w:val="nil"/>
              <w:bottom w:val="single" w:sz="4" w:space="0" w:color="auto"/>
              <w:right w:val="single" w:sz="4" w:space="0" w:color="auto"/>
            </w:tcBorders>
            <w:shd w:val="clear" w:color="auto" w:fill="auto"/>
            <w:noWrap/>
            <w:vAlign w:val="bottom"/>
            <w:hideMark/>
          </w:tcPr>
          <w:p w14:paraId="641A2C37"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V piętro</w:t>
            </w:r>
          </w:p>
        </w:tc>
        <w:tc>
          <w:tcPr>
            <w:tcW w:w="1427" w:type="dxa"/>
            <w:tcBorders>
              <w:top w:val="nil"/>
              <w:left w:val="nil"/>
              <w:bottom w:val="single" w:sz="4" w:space="0" w:color="auto"/>
              <w:right w:val="single" w:sz="4" w:space="0" w:color="auto"/>
            </w:tcBorders>
            <w:shd w:val="clear" w:color="auto" w:fill="auto"/>
            <w:noWrap/>
            <w:vAlign w:val="bottom"/>
            <w:hideMark/>
          </w:tcPr>
          <w:p w14:paraId="5B1F2AE5"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NASK</w:t>
            </w:r>
          </w:p>
        </w:tc>
        <w:tc>
          <w:tcPr>
            <w:tcW w:w="3458" w:type="dxa"/>
            <w:tcBorders>
              <w:top w:val="nil"/>
              <w:left w:val="nil"/>
              <w:bottom w:val="single" w:sz="4" w:space="0" w:color="auto"/>
              <w:right w:val="single" w:sz="4" w:space="0" w:color="auto"/>
            </w:tcBorders>
            <w:shd w:val="clear" w:color="auto" w:fill="auto"/>
            <w:noWrap/>
            <w:vAlign w:val="bottom"/>
            <w:hideMark/>
          </w:tcPr>
          <w:p w14:paraId="55BD8921"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eastAsia="Calibri" w:hAnsi="Calibri" w:cs="Calibri"/>
                <w:sz w:val="22"/>
                <w:szCs w:val="22"/>
                <w:lang w:eastAsia="en-US"/>
              </w:rPr>
              <w:t>Wynajmowana w DC przestrzeń na I piętrze</w:t>
            </w:r>
          </w:p>
        </w:tc>
        <w:tc>
          <w:tcPr>
            <w:tcW w:w="901" w:type="dxa"/>
            <w:tcBorders>
              <w:top w:val="nil"/>
              <w:left w:val="nil"/>
              <w:bottom w:val="single" w:sz="4" w:space="0" w:color="auto"/>
              <w:right w:val="single" w:sz="4" w:space="0" w:color="auto"/>
            </w:tcBorders>
            <w:shd w:val="clear" w:color="auto" w:fill="auto"/>
            <w:noWrap/>
            <w:vAlign w:val="bottom"/>
            <w:hideMark/>
          </w:tcPr>
          <w:p w14:paraId="63428D14"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&lt; 20 km</w:t>
            </w:r>
          </w:p>
        </w:tc>
        <w:tc>
          <w:tcPr>
            <w:tcW w:w="869" w:type="dxa"/>
            <w:tcBorders>
              <w:top w:val="nil"/>
              <w:left w:val="nil"/>
              <w:bottom w:val="single" w:sz="4" w:space="0" w:color="auto"/>
              <w:right w:val="single" w:sz="4" w:space="0" w:color="auto"/>
            </w:tcBorders>
          </w:tcPr>
          <w:p w14:paraId="0B2B2D28"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4J</w:t>
            </w:r>
          </w:p>
        </w:tc>
      </w:tr>
      <w:tr w:rsidR="008679BB" w:rsidRPr="001054E2" w14:paraId="6CA8CE63" w14:textId="77777777" w:rsidTr="004F032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4059A"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2</w:t>
            </w:r>
          </w:p>
        </w:tc>
        <w:tc>
          <w:tcPr>
            <w:tcW w:w="0" w:type="auto"/>
            <w:tcBorders>
              <w:top w:val="nil"/>
              <w:left w:val="nil"/>
              <w:bottom w:val="single" w:sz="4" w:space="0" w:color="auto"/>
              <w:right w:val="single" w:sz="4" w:space="0" w:color="auto"/>
            </w:tcBorders>
            <w:shd w:val="clear" w:color="auto" w:fill="auto"/>
            <w:noWrap/>
            <w:hideMark/>
          </w:tcPr>
          <w:p w14:paraId="0B07C754"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Biuro</w:t>
            </w:r>
          </w:p>
        </w:tc>
        <w:tc>
          <w:tcPr>
            <w:tcW w:w="2004" w:type="dxa"/>
            <w:tcBorders>
              <w:top w:val="nil"/>
              <w:left w:val="nil"/>
              <w:bottom w:val="single" w:sz="4" w:space="0" w:color="auto"/>
              <w:right w:val="single" w:sz="4" w:space="0" w:color="auto"/>
            </w:tcBorders>
            <w:shd w:val="clear" w:color="auto" w:fill="auto"/>
            <w:noWrap/>
            <w:vAlign w:val="bottom"/>
            <w:hideMark/>
          </w:tcPr>
          <w:p w14:paraId="4476A806"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V piętro</w:t>
            </w:r>
          </w:p>
        </w:tc>
        <w:tc>
          <w:tcPr>
            <w:tcW w:w="1427" w:type="dxa"/>
            <w:tcBorders>
              <w:top w:val="nil"/>
              <w:left w:val="nil"/>
              <w:bottom w:val="single" w:sz="4" w:space="0" w:color="auto"/>
              <w:right w:val="single" w:sz="4" w:space="0" w:color="auto"/>
            </w:tcBorders>
            <w:shd w:val="clear" w:color="auto" w:fill="auto"/>
            <w:noWrap/>
            <w:vAlign w:val="bottom"/>
            <w:hideMark/>
          </w:tcPr>
          <w:p w14:paraId="1718C519"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Grójecka</w:t>
            </w:r>
          </w:p>
        </w:tc>
        <w:tc>
          <w:tcPr>
            <w:tcW w:w="3458" w:type="dxa"/>
            <w:tcBorders>
              <w:top w:val="nil"/>
              <w:left w:val="nil"/>
              <w:bottom w:val="single" w:sz="4" w:space="0" w:color="auto"/>
              <w:right w:val="single" w:sz="4" w:space="0" w:color="auto"/>
            </w:tcBorders>
            <w:shd w:val="clear" w:color="auto" w:fill="auto"/>
            <w:noWrap/>
            <w:vAlign w:val="bottom"/>
            <w:hideMark/>
          </w:tcPr>
          <w:p w14:paraId="2C4E1E89"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I piętro</w:t>
            </w:r>
          </w:p>
        </w:tc>
        <w:tc>
          <w:tcPr>
            <w:tcW w:w="901" w:type="dxa"/>
            <w:tcBorders>
              <w:top w:val="nil"/>
              <w:left w:val="nil"/>
              <w:bottom w:val="single" w:sz="4" w:space="0" w:color="auto"/>
              <w:right w:val="single" w:sz="4" w:space="0" w:color="auto"/>
            </w:tcBorders>
            <w:shd w:val="clear" w:color="auto" w:fill="auto"/>
            <w:noWrap/>
            <w:vAlign w:val="bottom"/>
            <w:hideMark/>
          </w:tcPr>
          <w:p w14:paraId="4BF62810"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&lt; 10 km</w:t>
            </w:r>
          </w:p>
        </w:tc>
        <w:tc>
          <w:tcPr>
            <w:tcW w:w="869" w:type="dxa"/>
            <w:tcBorders>
              <w:top w:val="nil"/>
              <w:left w:val="nil"/>
              <w:bottom w:val="single" w:sz="4" w:space="0" w:color="auto"/>
              <w:right w:val="single" w:sz="4" w:space="0" w:color="auto"/>
            </w:tcBorders>
          </w:tcPr>
          <w:p w14:paraId="3D6BD3CA"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2J</w:t>
            </w:r>
          </w:p>
        </w:tc>
      </w:tr>
      <w:tr w:rsidR="008679BB" w:rsidRPr="001054E2" w14:paraId="56E5FE42" w14:textId="77777777" w:rsidTr="004F032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29C49"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325AC9" w14:textId="77777777" w:rsidR="008679BB" w:rsidRPr="001054E2" w:rsidRDefault="008679BB" w:rsidP="008679BB">
            <w:pPr>
              <w:suppressAutoHyphens w:val="0"/>
              <w:rPr>
                <w:rFonts w:ascii="Calibri" w:hAnsi="Calibri" w:cs="Calibri"/>
                <w:color w:val="000000"/>
                <w:sz w:val="22"/>
                <w:szCs w:val="22"/>
                <w:lang w:eastAsia="pl-PL"/>
              </w:rPr>
            </w:pPr>
            <w:proofErr w:type="spellStart"/>
            <w:r w:rsidRPr="001054E2">
              <w:rPr>
                <w:rFonts w:ascii="Calibri" w:hAnsi="Calibri" w:cs="Calibri"/>
                <w:color w:val="000000"/>
                <w:sz w:val="22"/>
                <w:szCs w:val="22"/>
                <w:lang w:eastAsia="pl-PL"/>
              </w:rPr>
              <w:t>Equator</w:t>
            </w:r>
            <w:proofErr w:type="spellEnd"/>
            <w:r w:rsidRPr="001054E2">
              <w:rPr>
                <w:rFonts w:ascii="Calibri" w:hAnsi="Calibri" w:cs="Calibri"/>
                <w:color w:val="000000"/>
                <w:sz w:val="22"/>
                <w:szCs w:val="22"/>
                <w:lang w:eastAsia="pl-PL"/>
              </w:rPr>
              <w:t xml:space="preserve"> II</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44D1A8B0"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XII piętro</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3A412F58"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NASK</w:t>
            </w:r>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14:paraId="71C220C7"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eastAsia="Calibri" w:hAnsi="Calibri" w:cs="Calibri"/>
                <w:sz w:val="22"/>
                <w:szCs w:val="22"/>
                <w:lang w:eastAsia="en-US"/>
              </w:rPr>
              <w:t>Wynajmowana w DC przestrzeń na I piętrze</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3F705C04"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&lt; 20 km</w:t>
            </w:r>
          </w:p>
        </w:tc>
        <w:tc>
          <w:tcPr>
            <w:tcW w:w="869" w:type="dxa"/>
            <w:tcBorders>
              <w:top w:val="single" w:sz="4" w:space="0" w:color="auto"/>
              <w:left w:val="nil"/>
              <w:bottom w:val="single" w:sz="4" w:space="0" w:color="auto"/>
              <w:right w:val="single" w:sz="4" w:space="0" w:color="auto"/>
            </w:tcBorders>
          </w:tcPr>
          <w:p w14:paraId="5486EAAE"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2J</w:t>
            </w:r>
          </w:p>
        </w:tc>
      </w:tr>
    </w:tbl>
    <w:p w14:paraId="50581D24" w14:textId="77777777" w:rsidR="008679BB" w:rsidRPr="001054E2" w:rsidRDefault="008679BB" w:rsidP="008679BB">
      <w:pPr>
        <w:suppressAutoHyphens w:val="0"/>
        <w:spacing w:line="276" w:lineRule="auto"/>
        <w:rPr>
          <w:rFonts w:ascii="Calibri" w:hAnsi="Calibri" w:cs="Calibri"/>
          <w:sz w:val="22"/>
          <w:szCs w:val="22"/>
          <w:lang w:eastAsia="pl-PL"/>
        </w:rPr>
      </w:pPr>
    </w:p>
    <w:tbl>
      <w:tblPr>
        <w:tblW w:w="5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1"/>
        <w:gridCol w:w="2956"/>
        <w:gridCol w:w="6894"/>
      </w:tblGrid>
      <w:tr w:rsidR="008679BB" w:rsidRPr="001054E2" w14:paraId="5CB4DE32" w14:textId="77777777" w:rsidTr="004F032E">
        <w:trPr>
          <w:trHeight w:val="20"/>
          <w:jc w:val="center"/>
        </w:trPr>
        <w:tc>
          <w:tcPr>
            <w:tcW w:w="172" w:type="pct"/>
            <w:tcBorders>
              <w:top w:val="single" w:sz="4" w:space="0" w:color="auto"/>
              <w:left w:val="single" w:sz="4" w:space="0" w:color="auto"/>
              <w:bottom w:val="single" w:sz="4" w:space="0" w:color="auto"/>
              <w:right w:val="single" w:sz="4" w:space="0" w:color="auto"/>
            </w:tcBorders>
            <w:shd w:val="clear" w:color="auto" w:fill="D9D9D9"/>
            <w:vAlign w:val="center"/>
          </w:tcPr>
          <w:p w14:paraId="5F62CEE2" w14:textId="77777777" w:rsidR="008679BB" w:rsidRPr="001054E2" w:rsidRDefault="008679BB" w:rsidP="008679BB">
            <w:pPr>
              <w:suppressAutoHyphens w:val="0"/>
              <w:rPr>
                <w:rFonts w:ascii="Calibri" w:hAnsi="Calibri" w:cs="Calibri"/>
                <w:b/>
                <w:bCs/>
                <w:color w:val="000000"/>
                <w:sz w:val="22"/>
                <w:szCs w:val="22"/>
                <w:lang w:eastAsia="pl-PL"/>
              </w:rPr>
            </w:pP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14:paraId="6CA7A803" w14:textId="77777777" w:rsidR="008679BB" w:rsidRPr="001054E2" w:rsidRDefault="008679BB" w:rsidP="008679BB">
            <w:pPr>
              <w:tabs>
                <w:tab w:val="decimal" w:pos="451"/>
                <w:tab w:val="left" w:pos="782"/>
                <w:tab w:val="left" w:pos="3753"/>
              </w:tabs>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Lokalizacja</w:t>
            </w:r>
          </w:p>
        </w:tc>
        <w:tc>
          <w:tcPr>
            <w:tcW w:w="3379" w:type="pct"/>
            <w:tcBorders>
              <w:top w:val="single" w:sz="4" w:space="0" w:color="auto"/>
              <w:left w:val="single" w:sz="4" w:space="0" w:color="auto"/>
              <w:bottom w:val="single" w:sz="4" w:space="0" w:color="auto"/>
              <w:right w:val="single" w:sz="4" w:space="0" w:color="auto"/>
            </w:tcBorders>
            <w:shd w:val="clear" w:color="auto" w:fill="D9D9D9"/>
            <w:vAlign w:val="center"/>
          </w:tcPr>
          <w:p w14:paraId="76E57B37"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Administrator</w:t>
            </w:r>
          </w:p>
        </w:tc>
      </w:tr>
      <w:tr w:rsidR="008679BB" w:rsidRPr="001054E2" w14:paraId="167BE98D" w14:textId="77777777" w:rsidTr="004F032E">
        <w:trPr>
          <w:trHeight w:val="266"/>
          <w:jc w:val="center"/>
        </w:trPr>
        <w:tc>
          <w:tcPr>
            <w:tcW w:w="172" w:type="pct"/>
            <w:tcBorders>
              <w:top w:val="single" w:sz="4" w:space="0" w:color="auto"/>
              <w:left w:val="single" w:sz="4" w:space="0" w:color="auto"/>
              <w:bottom w:val="single" w:sz="4" w:space="0" w:color="auto"/>
              <w:right w:val="single" w:sz="4" w:space="0" w:color="auto"/>
            </w:tcBorders>
            <w:vAlign w:val="center"/>
          </w:tcPr>
          <w:p w14:paraId="21BD0FB0"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A</w:t>
            </w:r>
          </w:p>
        </w:tc>
        <w:tc>
          <w:tcPr>
            <w:tcW w:w="1449" w:type="pct"/>
            <w:tcBorders>
              <w:top w:val="single" w:sz="4" w:space="0" w:color="auto"/>
              <w:left w:val="single" w:sz="4" w:space="0" w:color="auto"/>
              <w:bottom w:val="single" w:sz="4" w:space="0" w:color="auto"/>
              <w:right w:val="single" w:sz="4" w:space="0" w:color="auto"/>
            </w:tcBorders>
            <w:vAlign w:val="center"/>
          </w:tcPr>
          <w:p w14:paraId="6D0F9F83"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B</w:t>
            </w:r>
          </w:p>
        </w:tc>
        <w:tc>
          <w:tcPr>
            <w:tcW w:w="3379" w:type="pct"/>
            <w:tcBorders>
              <w:top w:val="single" w:sz="4" w:space="0" w:color="auto"/>
              <w:left w:val="single" w:sz="4" w:space="0" w:color="auto"/>
              <w:bottom w:val="single" w:sz="4" w:space="0" w:color="auto"/>
              <w:right w:val="single" w:sz="4" w:space="0" w:color="auto"/>
            </w:tcBorders>
            <w:vAlign w:val="center"/>
          </w:tcPr>
          <w:p w14:paraId="0B6756DC" w14:textId="77777777" w:rsidR="008679BB" w:rsidRPr="001054E2" w:rsidRDefault="008679BB" w:rsidP="008679BB">
            <w:pPr>
              <w:suppressAutoHyphens w:val="0"/>
              <w:rPr>
                <w:rFonts w:ascii="Calibri" w:hAnsi="Calibri" w:cs="Calibri"/>
                <w:b/>
                <w:bCs/>
                <w:color w:val="000000"/>
                <w:sz w:val="22"/>
                <w:szCs w:val="22"/>
                <w:lang w:eastAsia="pl-PL"/>
              </w:rPr>
            </w:pPr>
            <w:r w:rsidRPr="001054E2">
              <w:rPr>
                <w:rFonts w:ascii="Calibri" w:hAnsi="Calibri" w:cs="Calibri"/>
                <w:b/>
                <w:bCs/>
                <w:color w:val="000000"/>
                <w:sz w:val="22"/>
                <w:szCs w:val="22"/>
                <w:lang w:eastAsia="pl-PL"/>
              </w:rPr>
              <w:t>C</w:t>
            </w:r>
          </w:p>
        </w:tc>
      </w:tr>
      <w:tr w:rsidR="008679BB" w:rsidRPr="001054E2" w14:paraId="536793DC" w14:textId="77777777" w:rsidTr="004F032E">
        <w:trPr>
          <w:trHeight w:val="20"/>
          <w:jc w:val="center"/>
        </w:trPr>
        <w:tc>
          <w:tcPr>
            <w:tcW w:w="172" w:type="pct"/>
            <w:tcBorders>
              <w:top w:val="single" w:sz="4" w:space="0" w:color="auto"/>
              <w:left w:val="single" w:sz="4" w:space="0" w:color="auto"/>
              <w:bottom w:val="single" w:sz="4" w:space="0" w:color="auto"/>
              <w:right w:val="single" w:sz="4" w:space="0" w:color="auto"/>
            </w:tcBorders>
            <w:vAlign w:val="center"/>
          </w:tcPr>
          <w:p w14:paraId="2ABB7F78"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1</w:t>
            </w:r>
          </w:p>
        </w:tc>
        <w:tc>
          <w:tcPr>
            <w:tcW w:w="1449" w:type="pct"/>
            <w:tcBorders>
              <w:top w:val="single" w:sz="4" w:space="0" w:color="auto"/>
              <w:left w:val="single" w:sz="4" w:space="0" w:color="auto"/>
              <w:bottom w:val="single" w:sz="4" w:space="0" w:color="auto"/>
              <w:right w:val="single" w:sz="4" w:space="0" w:color="auto"/>
            </w:tcBorders>
            <w:vAlign w:val="center"/>
          </w:tcPr>
          <w:p w14:paraId="7615EFBD"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Biuro, al. Jana Pawła II 13</w:t>
            </w:r>
          </w:p>
        </w:tc>
        <w:tc>
          <w:tcPr>
            <w:tcW w:w="3379" w:type="pct"/>
            <w:tcBorders>
              <w:top w:val="single" w:sz="4" w:space="0" w:color="auto"/>
              <w:left w:val="single" w:sz="4" w:space="0" w:color="auto"/>
              <w:bottom w:val="single" w:sz="4" w:space="0" w:color="auto"/>
              <w:right w:val="single" w:sz="4" w:space="0" w:color="auto"/>
            </w:tcBorders>
            <w:vAlign w:val="center"/>
          </w:tcPr>
          <w:p w14:paraId="429B1AFF"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Dane kontaktowe wymienione są w Istotnych Postanowieniach Umowy</w:t>
            </w:r>
          </w:p>
        </w:tc>
      </w:tr>
      <w:tr w:rsidR="008679BB" w:rsidRPr="001054E2" w14:paraId="5B5817E8" w14:textId="77777777" w:rsidTr="004F032E">
        <w:trPr>
          <w:trHeight w:val="20"/>
          <w:jc w:val="center"/>
        </w:trPr>
        <w:tc>
          <w:tcPr>
            <w:tcW w:w="172" w:type="pct"/>
            <w:tcBorders>
              <w:top w:val="single" w:sz="4" w:space="0" w:color="auto"/>
              <w:left w:val="single" w:sz="4" w:space="0" w:color="auto"/>
              <w:bottom w:val="single" w:sz="4" w:space="0" w:color="auto"/>
              <w:right w:val="single" w:sz="4" w:space="0" w:color="auto"/>
            </w:tcBorders>
            <w:vAlign w:val="center"/>
          </w:tcPr>
          <w:p w14:paraId="47A035FD"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2</w:t>
            </w:r>
          </w:p>
        </w:tc>
        <w:tc>
          <w:tcPr>
            <w:tcW w:w="1449" w:type="pct"/>
            <w:tcBorders>
              <w:top w:val="single" w:sz="4" w:space="0" w:color="auto"/>
              <w:left w:val="single" w:sz="4" w:space="0" w:color="auto"/>
              <w:bottom w:val="single" w:sz="4" w:space="0" w:color="auto"/>
              <w:right w:val="single" w:sz="4" w:space="0" w:color="auto"/>
            </w:tcBorders>
            <w:vAlign w:val="center"/>
          </w:tcPr>
          <w:p w14:paraId="6844074B" w14:textId="77777777" w:rsidR="008679BB" w:rsidRPr="001054E2" w:rsidRDefault="008679BB" w:rsidP="008679BB">
            <w:pPr>
              <w:suppressAutoHyphens w:val="0"/>
              <w:rPr>
                <w:rFonts w:ascii="Calibri" w:hAnsi="Calibri" w:cs="Calibri"/>
                <w:color w:val="000000"/>
                <w:sz w:val="22"/>
                <w:szCs w:val="22"/>
                <w:lang w:eastAsia="pl-PL"/>
              </w:rPr>
            </w:pPr>
            <w:proofErr w:type="spellStart"/>
            <w:r w:rsidRPr="001054E2">
              <w:rPr>
                <w:rFonts w:ascii="Calibri" w:hAnsi="Calibri" w:cs="Calibri"/>
                <w:color w:val="000000"/>
                <w:sz w:val="22"/>
                <w:szCs w:val="22"/>
                <w:lang w:eastAsia="pl-PL"/>
              </w:rPr>
              <w:t>Equator</w:t>
            </w:r>
            <w:proofErr w:type="spellEnd"/>
            <w:r w:rsidRPr="001054E2">
              <w:rPr>
                <w:rFonts w:ascii="Calibri" w:hAnsi="Calibri" w:cs="Calibri"/>
                <w:color w:val="000000"/>
                <w:sz w:val="22"/>
                <w:szCs w:val="22"/>
                <w:lang w:eastAsia="pl-PL"/>
              </w:rPr>
              <w:t xml:space="preserve"> II, al. Jerozolimskie 96</w:t>
            </w:r>
          </w:p>
        </w:tc>
        <w:tc>
          <w:tcPr>
            <w:tcW w:w="3379" w:type="pct"/>
            <w:tcBorders>
              <w:top w:val="single" w:sz="4" w:space="0" w:color="auto"/>
              <w:left w:val="single" w:sz="4" w:space="0" w:color="auto"/>
              <w:bottom w:val="single" w:sz="4" w:space="0" w:color="auto"/>
              <w:right w:val="single" w:sz="4" w:space="0" w:color="auto"/>
            </w:tcBorders>
            <w:vAlign w:val="center"/>
          </w:tcPr>
          <w:p w14:paraId="01BBF0B9" w14:textId="77777777" w:rsidR="008679BB" w:rsidRPr="001054E2" w:rsidRDefault="008679BB" w:rsidP="008679BB">
            <w:pPr>
              <w:suppressAutoHyphens w:val="0"/>
              <w:rPr>
                <w:rFonts w:ascii="Calibri" w:hAnsi="Calibri" w:cs="Calibri"/>
                <w:color w:val="000000"/>
                <w:sz w:val="22"/>
                <w:szCs w:val="22"/>
                <w:lang w:eastAsia="pl-PL"/>
              </w:rPr>
            </w:pPr>
            <w:proofErr w:type="spellStart"/>
            <w:r w:rsidRPr="001054E2">
              <w:rPr>
                <w:rFonts w:ascii="Calibri" w:hAnsi="Calibri" w:cs="Calibri"/>
                <w:color w:val="000000"/>
                <w:sz w:val="22"/>
                <w:szCs w:val="22"/>
                <w:lang w:eastAsia="pl-PL"/>
              </w:rPr>
              <w:t>Equator</w:t>
            </w:r>
            <w:proofErr w:type="spellEnd"/>
            <w:r w:rsidRPr="001054E2">
              <w:rPr>
                <w:rFonts w:ascii="Calibri" w:hAnsi="Calibri" w:cs="Calibri"/>
                <w:color w:val="000000"/>
                <w:sz w:val="22"/>
                <w:szCs w:val="22"/>
                <w:lang w:eastAsia="pl-PL"/>
              </w:rPr>
              <w:t xml:space="preserve"> II Development sp. z o. o., </w:t>
            </w:r>
          </w:p>
          <w:p w14:paraId="14D8C707" w14:textId="42D85EDC"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ul. Emilii Plater 53, 00-113 Warszawa</w:t>
            </w:r>
            <w:r w:rsidRPr="001054E2">
              <w:rPr>
                <w:rFonts w:ascii="Calibri" w:hAnsi="Calibri" w:cs="Calibri"/>
                <w:color w:val="000000"/>
                <w:sz w:val="22"/>
                <w:szCs w:val="22"/>
                <w:lang w:eastAsia="pl-PL"/>
              </w:rPr>
              <w:br/>
              <w:t>22 595 49 95, 607 497 524</w:t>
            </w:r>
          </w:p>
        </w:tc>
      </w:tr>
      <w:tr w:rsidR="008679BB" w:rsidRPr="001054E2" w14:paraId="6ED5043F" w14:textId="77777777" w:rsidTr="004F032E">
        <w:trPr>
          <w:trHeight w:val="20"/>
          <w:jc w:val="center"/>
        </w:trPr>
        <w:tc>
          <w:tcPr>
            <w:tcW w:w="172" w:type="pct"/>
            <w:tcBorders>
              <w:top w:val="single" w:sz="4" w:space="0" w:color="auto"/>
              <w:left w:val="single" w:sz="4" w:space="0" w:color="auto"/>
              <w:bottom w:val="single" w:sz="4" w:space="0" w:color="auto"/>
              <w:right w:val="single" w:sz="4" w:space="0" w:color="auto"/>
            </w:tcBorders>
            <w:vAlign w:val="center"/>
          </w:tcPr>
          <w:p w14:paraId="5D99FA3E"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3</w:t>
            </w:r>
          </w:p>
        </w:tc>
        <w:tc>
          <w:tcPr>
            <w:tcW w:w="1449" w:type="pct"/>
            <w:tcBorders>
              <w:top w:val="single" w:sz="4" w:space="0" w:color="auto"/>
              <w:left w:val="single" w:sz="4" w:space="0" w:color="auto"/>
              <w:bottom w:val="single" w:sz="4" w:space="0" w:color="auto"/>
              <w:right w:val="single" w:sz="4" w:space="0" w:color="auto"/>
            </w:tcBorders>
            <w:vAlign w:val="center"/>
          </w:tcPr>
          <w:p w14:paraId="772209FE"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Grójecka 19/25</w:t>
            </w:r>
          </w:p>
        </w:tc>
        <w:tc>
          <w:tcPr>
            <w:tcW w:w="3379" w:type="pct"/>
            <w:tcBorders>
              <w:top w:val="single" w:sz="4" w:space="0" w:color="auto"/>
              <w:left w:val="single" w:sz="4" w:space="0" w:color="auto"/>
              <w:bottom w:val="single" w:sz="4" w:space="0" w:color="auto"/>
              <w:right w:val="single" w:sz="4" w:space="0" w:color="auto"/>
            </w:tcBorders>
            <w:vAlign w:val="center"/>
          </w:tcPr>
          <w:p w14:paraId="753BD6FB" w14:textId="77777777" w:rsidR="008679BB" w:rsidRPr="001054E2" w:rsidRDefault="008679BB" w:rsidP="008679BB">
            <w:pPr>
              <w:suppressAutoHyphens w:val="0"/>
              <w:rPr>
                <w:rFonts w:ascii="Calibri" w:eastAsia="Calibri" w:hAnsi="Calibri" w:cs="Calibri"/>
                <w:color w:val="242424"/>
                <w:sz w:val="22"/>
                <w:szCs w:val="22"/>
                <w:shd w:val="clear" w:color="auto" w:fill="FFFFFF"/>
                <w:lang w:eastAsia="en-US"/>
              </w:rPr>
            </w:pPr>
            <w:r w:rsidRPr="001054E2">
              <w:rPr>
                <w:rFonts w:ascii="Calibri" w:eastAsia="Calibri" w:hAnsi="Calibri" w:cs="Calibri"/>
                <w:color w:val="242424"/>
                <w:sz w:val="22"/>
                <w:szCs w:val="22"/>
                <w:shd w:val="clear" w:color="auto" w:fill="FFFFFF"/>
                <w:lang w:eastAsia="en-US"/>
              </w:rPr>
              <w:t xml:space="preserve">Spółdzielnia Budowlano-Mieszkaniowa „Zachód”, </w:t>
            </w:r>
          </w:p>
          <w:p w14:paraId="5F75BCC9" w14:textId="77777777" w:rsidR="008679BB" w:rsidRPr="001054E2" w:rsidRDefault="008679BB" w:rsidP="008679BB">
            <w:pPr>
              <w:suppressAutoHyphens w:val="0"/>
              <w:rPr>
                <w:rFonts w:ascii="Calibri" w:eastAsia="Calibri" w:hAnsi="Calibri" w:cs="Calibri"/>
                <w:color w:val="242424"/>
                <w:sz w:val="22"/>
                <w:szCs w:val="22"/>
                <w:shd w:val="clear" w:color="auto" w:fill="FFFFFF"/>
                <w:lang w:eastAsia="en-US"/>
              </w:rPr>
            </w:pPr>
            <w:r w:rsidRPr="001054E2">
              <w:rPr>
                <w:rFonts w:ascii="Calibri" w:eastAsia="Calibri" w:hAnsi="Calibri" w:cs="Calibri"/>
                <w:color w:val="242424"/>
                <w:sz w:val="22"/>
                <w:szCs w:val="22"/>
                <w:shd w:val="clear" w:color="auto" w:fill="FFFFFF"/>
                <w:lang w:eastAsia="en-US"/>
              </w:rPr>
              <w:t xml:space="preserve">ul. Chmielna 116/118, 00-801 Warszawa Dział techniczno-eksploatacyjny </w:t>
            </w:r>
          </w:p>
          <w:p w14:paraId="6FE63D92" w14:textId="13B34549" w:rsidR="008679BB" w:rsidRPr="001054E2" w:rsidRDefault="008679BB" w:rsidP="008679BB">
            <w:pPr>
              <w:suppressAutoHyphens w:val="0"/>
              <w:rPr>
                <w:rFonts w:ascii="Calibri" w:hAnsi="Calibri" w:cs="Calibri"/>
                <w:color w:val="000000"/>
                <w:sz w:val="22"/>
                <w:szCs w:val="22"/>
                <w:lang w:eastAsia="pl-PL"/>
              </w:rPr>
            </w:pPr>
            <w:r w:rsidRPr="001054E2">
              <w:rPr>
                <w:rFonts w:ascii="Calibri" w:eastAsia="Calibri" w:hAnsi="Calibri" w:cs="Calibri"/>
                <w:color w:val="242424"/>
                <w:sz w:val="22"/>
                <w:szCs w:val="22"/>
                <w:shd w:val="clear" w:color="auto" w:fill="FFFFFF"/>
                <w:lang w:eastAsia="en-US"/>
              </w:rPr>
              <w:t>tel. 22 652 24 35</w:t>
            </w:r>
          </w:p>
        </w:tc>
      </w:tr>
      <w:tr w:rsidR="008679BB" w:rsidRPr="001054E2" w14:paraId="6972E9C2" w14:textId="77777777" w:rsidTr="004F032E">
        <w:trPr>
          <w:trHeight w:val="20"/>
          <w:jc w:val="center"/>
        </w:trPr>
        <w:tc>
          <w:tcPr>
            <w:tcW w:w="172" w:type="pct"/>
            <w:tcBorders>
              <w:top w:val="single" w:sz="4" w:space="0" w:color="auto"/>
              <w:left w:val="single" w:sz="4" w:space="0" w:color="auto"/>
              <w:bottom w:val="single" w:sz="4" w:space="0" w:color="auto"/>
              <w:right w:val="single" w:sz="4" w:space="0" w:color="auto"/>
            </w:tcBorders>
            <w:vAlign w:val="center"/>
          </w:tcPr>
          <w:p w14:paraId="7D10C89D"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4</w:t>
            </w:r>
          </w:p>
        </w:tc>
        <w:tc>
          <w:tcPr>
            <w:tcW w:w="1449" w:type="pct"/>
            <w:tcBorders>
              <w:top w:val="single" w:sz="4" w:space="0" w:color="auto"/>
              <w:left w:val="single" w:sz="4" w:space="0" w:color="auto"/>
              <w:bottom w:val="single" w:sz="4" w:space="0" w:color="auto"/>
              <w:right w:val="single" w:sz="4" w:space="0" w:color="auto"/>
            </w:tcBorders>
            <w:vAlign w:val="center"/>
          </w:tcPr>
          <w:p w14:paraId="07ED2640"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NASK S.A., ul. 11 listopada 23</w:t>
            </w:r>
          </w:p>
        </w:tc>
        <w:tc>
          <w:tcPr>
            <w:tcW w:w="3379" w:type="pct"/>
            <w:tcBorders>
              <w:top w:val="single" w:sz="4" w:space="0" w:color="auto"/>
              <w:left w:val="single" w:sz="4" w:space="0" w:color="auto"/>
              <w:bottom w:val="single" w:sz="4" w:space="0" w:color="auto"/>
              <w:right w:val="single" w:sz="4" w:space="0" w:color="auto"/>
            </w:tcBorders>
            <w:vAlign w:val="center"/>
          </w:tcPr>
          <w:p w14:paraId="45137887" w14:textId="77777777"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 xml:space="preserve">Cezary Głaszczka, Menedżer ds. Klientów Strategicznych, </w:t>
            </w:r>
          </w:p>
          <w:p w14:paraId="2FE1186D" w14:textId="35A99059" w:rsidR="008679BB" w:rsidRPr="001054E2" w:rsidRDefault="008679BB" w:rsidP="008679BB">
            <w:pPr>
              <w:suppressAutoHyphens w:val="0"/>
              <w:rPr>
                <w:rFonts w:ascii="Calibri" w:hAnsi="Calibri" w:cs="Calibri"/>
                <w:color w:val="000000"/>
                <w:sz w:val="22"/>
                <w:szCs w:val="22"/>
                <w:lang w:eastAsia="pl-PL"/>
              </w:rPr>
            </w:pPr>
            <w:r w:rsidRPr="001054E2">
              <w:rPr>
                <w:rFonts w:ascii="Calibri" w:hAnsi="Calibri" w:cs="Calibri"/>
                <w:color w:val="000000"/>
                <w:sz w:val="22"/>
                <w:szCs w:val="22"/>
                <w:lang w:eastAsia="pl-PL"/>
              </w:rPr>
              <w:t>tel. kom. +48 532 833 692, email: cezary.glaszczka@nasksa.pl</w:t>
            </w:r>
          </w:p>
        </w:tc>
      </w:tr>
    </w:tbl>
    <w:p w14:paraId="78FCE9F6" w14:textId="39792781" w:rsidR="000856F3" w:rsidRPr="001054E2" w:rsidRDefault="000856F3" w:rsidP="008679BB">
      <w:pPr>
        <w:pStyle w:val="Default"/>
        <w:rPr>
          <w:lang w:eastAsia="pl-PL"/>
        </w:rPr>
      </w:pPr>
    </w:p>
    <w:p w14:paraId="77ED4817" w14:textId="77777777" w:rsidR="000856F3" w:rsidRPr="001054E2" w:rsidRDefault="000856F3">
      <w:pPr>
        <w:suppressAutoHyphens w:val="0"/>
        <w:spacing w:after="160" w:line="259" w:lineRule="auto"/>
        <w:rPr>
          <w:rFonts w:eastAsia="Arial"/>
          <w:color w:val="000000"/>
          <w:lang w:eastAsia="pl-PL"/>
        </w:rPr>
      </w:pPr>
      <w:r w:rsidRPr="001054E2">
        <w:rPr>
          <w:lang w:eastAsia="pl-PL"/>
        </w:rPr>
        <w:br w:type="page"/>
      </w:r>
    </w:p>
    <w:bookmarkEnd w:id="21"/>
    <w:p w14:paraId="4B2BC854" w14:textId="55A42F5F" w:rsidR="005B200E" w:rsidRPr="001054E2" w:rsidRDefault="00B65D86" w:rsidP="0071782B">
      <w:pPr>
        <w:pStyle w:val="Nagwek1"/>
      </w:pPr>
      <w:r w:rsidRPr="001054E2">
        <w:lastRenderedPageBreak/>
        <w:t>Załącznik nr 2 do SWZ</w:t>
      </w:r>
    </w:p>
    <w:p w14:paraId="0EE70376" w14:textId="1255EBA7" w:rsidR="00662C66" w:rsidRPr="001054E2" w:rsidRDefault="005B200E" w:rsidP="00804EB7">
      <w:pPr>
        <w:spacing w:line="276" w:lineRule="auto"/>
        <w:rPr>
          <w:rFonts w:asciiTheme="minorHAnsi" w:hAnsiTheme="minorHAnsi"/>
          <w:b/>
          <w:bCs/>
        </w:rPr>
      </w:pPr>
      <w:r w:rsidRPr="001054E2">
        <w:rPr>
          <w:rFonts w:asciiTheme="minorHAnsi" w:hAnsiTheme="minorHAnsi"/>
          <w:b/>
          <w:bCs/>
        </w:rPr>
        <w:t xml:space="preserve">DOKUMENT NALEŻY ZŁOŻYĆ W </w:t>
      </w:r>
      <w:r w:rsidRPr="001054E2">
        <w:rPr>
          <w:rFonts w:asciiTheme="minorHAnsi" w:hAnsiTheme="minorHAnsi"/>
          <w:b/>
        </w:rPr>
        <w:t>FORMIE ELEKTRONICZNEJ LUB POSTACI ELEKTRONICZNEJ OPATRZONEJ PODPISEM ZAUFANYM LUB PODPISEM OSOBISTYM</w:t>
      </w:r>
    </w:p>
    <w:p w14:paraId="4F7C7ED0" w14:textId="54445AF6" w:rsidR="00662C66" w:rsidRPr="001054E2" w:rsidRDefault="00662C66" w:rsidP="00804EB7">
      <w:pPr>
        <w:spacing w:line="276" w:lineRule="auto"/>
        <w:rPr>
          <w:rFonts w:asciiTheme="minorHAnsi" w:hAnsiTheme="minorHAnsi" w:cstheme="minorHAnsi"/>
          <w:b/>
          <w:bCs/>
        </w:rPr>
      </w:pPr>
      <w:bookmarkStart w:id="23" w:name="_Hlk119952952"/>
      <w:r w:rsidRPr="001054E2">
        <w:rPr>
          <w:rFonts w:asciiTheme="minorHAnsi" w:hAnsiTheme="minorHAnsi" w:cstheme="minorHAnsi"/>
          <w:b/>
          <w:bCs/>
        </w:rPr>
        <w:t>ZP/</w:t>
      </w:r>
      <w:r w:rsidR="007F6B2C" w:rsidRPr="001054E2">
        <w:rPr>
          <w:rFonts w:asciiTheme="minorHAnsi" w:hAnsiTheme="minorHAnsi" w:cstheme="minorHAnsi"/>
          <w:b/>
          <w:bCs/>
        </w:rPr>
        <w:t>0</w:t>
      </w:r>
      <w:r w:rsidR="00B571E2" w:rsidRPr="001054E2">
        <w:rPr>
          <w:rFonts w:asciiTheme="minorHAnsi" w:hAnsiTheme="minorHAnsi" w:cstheme="minorHAnsi"/>
          <w:b/>
          <w:bCs/>
        </w:rPr>
        <w:t>4</w:t>
      </w:r>
      <w:r w:rsidRPr="001054E2">
        <w:rPr>
          <w:rFonts w:asciiTheme="minorHAnsi" w:hAnsiTheme="minorHAnsi" w:cstheme="minorHAnsi"/>
          <w:b/>
          <w:bCs/>
        </w:rPr>
        <w:t>/2</w:t>
      </w:r>
      <w:r w:rsidR="000856F3" w:rsidRPr="001054E2">
        <w:rPr>
          <w:rFonts w:asciiTheme="minorHAnsi" w:hAnsiTheme="minorHAnsi" w:cstheme="minorHAnsi"/>
          <w:b/>
          <w:bCs/>
        </w:rPr>
        <w:t>4</w:t>
      </w:r>
    </w:p>
    <w:bookmarkEnd w:id="23"/>
    <w:p w14:paraId="7619CD32" w14:textId="77777777" w:rsidR="00662C66" w:rsidRPr="001054E2" w:rsidRDefault="00662C66" w:rsidP="00804EB7">
      <w:pPr>
        <w:spacing w:line="276" w:lineRule="auto"/>
        <w:jc w:val="right"/>
        <w:rPr>
          <w:rFonts w:asciiTheme="minorHAnsi" w:hAnsiTheme="minorHAnsi" w:cstheme="minorHAnsi"/>
        </w:rPr>
      </w:pPr>
      <w:r w:rsidRPr="001054E2">
        <w:rPr>
          <w:rFonts w:asciiTheme="minorHAnsi" w:hAnsiTheme="minorHAnsi" w:cstheme="minorHAnsi"/>
        </w:rPr>
        <w:t>......................................................., dnia ..............................</w:t>
      </w:r>
    </w:p>
    <w:p w14:paraId="03C6AED1" w14:textId="77777777" w:rsidR="009830A8" w:rsidRPr="001054E2" w:rsidRDefault="009830A8" w:rsidP="00804EB7">
      <w:pPr>
        <w:spacing w:line="276" w:lineRule="auto"/>
        <w:rPr>
          <w:rFonts w:asciiTheme="minorHAnsi" w:hAnsiTheme="minorHAnsi" w:cstheme="minorHAnsi"/>
          <w:b/>
          <w:bCs/>
        </w:rPr>
      </w:pPr>
    </w:p>
    <w:p w14:paraId="56E1FCFC" w14:textId="4CC02E8D" w:rsidR="00662C66" w:rsidRPr="001054E2" w:rsidRDefault="00662C66" w:rsidP="0071782B">
      <w:pPr>
        <w:pStyle w:val="Nagwek1"/>
        <w:jc w:val="left"/>
      </w:pPr>
      <w:r w:rsidRPr="001054E2">
        <w:t>FORMULARZ OFERTOWY</w:t>
      </w:r>
    </w:p>
    <w:p w14:paraId="36B33946"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Ja/my niżej podpisany/i:</w:t>
      </w:r>
    </w:p>
    <w:p w14:paraId="14A8F139"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w:t>
      </w:r>
    </w:p>
    <w:p w14:paraId="303AD36D"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działając w imieniu i na rzecz wykonawcy (wykonawców występujących wspólnie):</w:t>
      </w:r>
    </w:p>
    <w:p w14:paraId="5BCDCD85"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1.</w:t>
      </w:r>
      <w:r w:rsidRPr="001054E2">
        <w:rPr>
          <w:rFonts w:asciiTheme="minorHAnsi" w:hAnsiTheme="minorHAnsi" w:cstheme="minorHAnsi"/>
        </w:rPr>
        <w:tab/>
        <w:t>pełna nazwa: ..............................................................................................................</w:t>
      </w:r>
    </w:p>
    <w:p w14:paraId="015247C1"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w:t>
      </w:r>
    </w:p>
    <w:p w14:paraId="4C9761D2"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(zarejestrowana nazwa Wykonawcy/ pełnomocnika wykonawców występujących wspólnie)</w:t>
      </w:r>
    </w:p>
    <w:p w14:paraId="6690A3A8"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adres Wykonawcy/ pełnomocnika wykonawców występujących wspólnie: .......................</w:t>
      </w:r>
    </w:p>
    <w:p w14:paraId="55E35EB0"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w:t>
      </w:r>
    </w:p>
    <w:p w14:paraId="0EB46D0B"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REGON: ................................................................................................................................</w:t>
      </w:r>
    </w:p>
    <w:p w14:paraId="3AC7F013"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adres e-mail (do kontaktu): .................................................................................................</w:t>
      </w:r>
    </w:p>
    <w:p w14:paraId="2351E1C5" w14:textId="0D4AFCC4"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nr telefonu (do kontaktu): ...................................................................................................</w:t>
      </w:r>
    </w:p>
    <w:p w14:paraId="093ADD0C" w14:textId="77777777" w:rsidR="009B19DA" w:rsidRPr="001054E2" w:rsidRDefault="009B19DA" w:rsidP="00804EB7">
      <w:pPr>
        <w:spacing w:line="276" w:lineRule="auto"/>
        <w:rPr>
          <w:rFonts w:asciiTheme="minorHAnsi" w:hAnsiTheme="minorHAnsi" w:cstheme="minorHAnsi"/>
        </w:rPr>
      </w:pPr>
      <w:r w:rsidRPr="001054E2">
        <w:rPr>
          <w:rFonts w:asciiTheme="minorHAnsi" w:hAnsiTheme="minorHAnsi" w:cstheme="minorHAnsi"/>
        </w:rPr>
        <w:t>KRS / CEIDG można pobrać pod adresem ……………………………………………………………………….</w:t>
      </w:r>
    </w:p>
    <w:p w14:paraId="10CFA6B3" w14:textId="77777777" w:rsidR="009B19DA" w:rsidRPr="001054E2" w:rsidRDefault="009B19DA" w:rsidP="00804EB7">
      <w:pPr>
        <w:spacing w:line="276" w:lineRule="auto"/>
        <w:rPr>
          <w:rFonts w:asciiTheme="minorHAnsi" w:hAnsiTheme="minorHAnsi" w:cstheme="minorHAnsi"/>
        </w:rPr>
      </w:pPr>
    </w:p>
    <w:p w14:paraId="174F0661"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2.</w:t>
      </w:r>
      <w:r w:rsidRPr="001054E2">
        <w:rPr>
          <w:rFonts w:asciiTheme="minorHAnsi" w:hAnsiTheme="minorHAnsi" w:cstheme="minorHAnsi"/>
        </w:rPr>
        <w:tab/>
        <w:t>pełna nazwa: ............................................................................................................</w:t>
      </w:r>
    </w:p>
    <w:p w14:paraId="4DB47979"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w:t>
      </w:r>
    </w:p>
    <w:p w14:paraId="1FA506AD"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(zarejestrowana nazwa Wykonawcy/ pełnomocnika wykonawców występujących wspólnie)</w:t>
      </w:r>
    </w:p>
    <w:p w14:paraId="18FDEE05"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adres Wykonawcy/ pełnomocnika wykonawców występujących wspólnie: .......................</w:t>
      </w:r>
    </w:p>
    <w:p w14:paraId="60A1011E"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w:t>
      </w:r>
    </w:p>
    <w:p w14:paraId="1BB4CACB"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REGON: ................................................................................................................................</w:t>
      </w:r>
    </w:p>
    <w:p w14:paraId="01D4A0FF" w14:textId="77777777"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adres e-mail (do kontaktu): .................................................................................................</w:t>
      </w:r>
    </w:p>
    <w:p w14:paraId="543B7945" w14:textId="5B40190F"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nr telefonu (do kontaktu): ………………………………………………………………….</w:t>
      </w:r>
    </w:p>
    <w:p w14:paraId="57799F1E" w14:textId="2E284DDE" w:rsidR="009B19DA" w:rsidRPr="001054E2" w:rsidRDefault="009B19DA" w:rsidP="00804EB7">
      <w:pPr>
        <w:spacing w:line="276" w:lineRule="auto"/>
        <w:rPr>
          <w:rFonts w:asciiTheme="minorHAnsi" w:hAnsiTheme="minorHAnsi" w:cstheme="minorHAnsi"/>
        </w:rPr>
      </w:pPr>
      <w:r w:rsidRPr="001054E2">
        <w:rPr>
          <w:rFonts w:asciiTheme="minorHAnsi" w:hAnsiTheme="minorHAnsi" w:cstheme="minorHAnsi"/>
        </w:rPr>
        <w:t>KRS / CEIDG można pobrać pod adresem ……………………………………………………………………….</w:t>
      </w:r>
    </w:p>
    <w:p w14:paraId="4F87F6B9" w14:textId="77777777" w:rsidR="009B19DA" w:rsidRPr="001054E2" w:rsidRDefault="009B19DA" w:rsidP="00804EB7">
      <w:pPr>
        <w:spacing w:line="276" w:lineRule="auto"/>
        <w:rPr>
          <w:rFonts w:asciiTheme="minorHAnsi" w:hAnsiTheme="minorHAnsi" w:cstheme="minorHAnsi"/>
        </w:rPr>
      </w:pPr>
    </w:p>
    <w:p w14:paraId="08A836B1" w14:textId="6362E4D8" w:rsidR="00662C66" w:rsidRPr="001054E2" w:rsidRDefault="00662C66" w:rsidP="00804EB7">
      <w:pPr>
        <w:spacing w:line="276" w:lineRule="auto"/>
        <w:rPr>
          <w:rFonts w:asciiTheme="minorHAnsi" w:hAnsiTheme="minorHAnsi" w:cstheme="minorHAnsi"/>
        </w:rPr>
      </w:pPr>
      <w:r w:rsidRPr="001054E2">
        <w:rPr>
          <w:rFonts w:asciiTheme="minorHAnsi" w:hAnsiTheme="minorHAnsi" w:cstheme="minorHAnsi"/>
        </w:rPr>
        <w:t>Przystępując do postępowania o udzielenie zamówienia publicznego prowadzonego przez Państwowy Fundusz Rehabilitacji Osób Niepełnosprawnych, pn. „</w:t>
      </w:r>
      <w:bookmarkStart w:id="24" w:name="_Hlk167106875"/>
      <w:r w:rsidR="000856F3" w:rsidRPr="001054E2">
        <w:rPr>
          <w:rFonts w:asciiTheme="minorHAnsi" w:hAnsiTheme="minorHAnsi" w:cstheme="minorHAnsi"/>
          <w:lang w:eastAsia="pl-PL"/>
        </w:rPr>
        <w:t xml:space="preserve">Usługi dzierżawy </w:t>
      </w:r>
      <w:r w:rsidR="003E1A3D" w:rsidRPr="001054E2">
        <w:rPr>
          <w:rFonts w:asciiTheme="minorHAnsi" w:hAnsiTheme="minorHAnsi" w:cstheme="minorHAnsi"/>
          <w:lang w:eastAsia="pl-PL"/>
        </w:rPr>
        <w:t>i </w:t>
      </w:r>
      <w:r w:rsidR="000856F3" w:rsidRPr="001054E2">
        <w:rPr>
          <w:rFonts w:asciiTheme="minorHAnsi" w:hAnsiTheme="minorHAnsi" w:cstheme="minorHAnsi"/>
          <w:lang w:eastAsia="pl-PL"/>
        </w:rPr>
        <w:t>utrzymania włókien światłowodowych</w:t>
      </w:r>
      <w:bookmarkEnd w:id="24"/>
      <w:r w:rsidRPr="001054E2">
        <w:rPr>
          <w:rFonts w:asciiTheme="minorHAnsi" w:hAnsiTheme="minorHAnsi" w:cstheme="minorHAnsi"/>
        </w:rPr>
        <w:t>” (znak postępowania: ZP/</w:t>
      </w:r>
      <w:r w:rsidR="00B571E2" w:rsidRPr="001054E2">
        <w:rPr>
          <w:rFonts w:asciiTheme="minorHAnsi" w:hAnsiTheme="minorHAnsi" w:cstheme="minorHAnsi"/>
        </w:rPr>
        <w:t>04</w:t>
      </w:r>
      <w:r w:rsidRPr="001054E2">
        <w:rPr>
          <w:rFonts w:asciiTheme="minorHAnsi" w:hAnsiTheme="minorHAnsi" w:cstheme="minorHAnsi"/>
        </w:rPr>
        <w:t>/2</w:t>
      </w:r>
      <w:r w:rsidR="000856F3" w:rsidRPr="001054E2">
        <w:rPr>
          <w:rFonts w:asciiTheme="minorHAnsi" w:hAnsiTheme="minorHAnsi" w:cstheme="minorHAnsi"/>
        </w:rPr>
        <w:t>4</w:t>
      </w:r>
      <w:r w:rsidRPr="001054E2">
        <w:rPr>
          <w:rFonts w:asciiTheme="minorHAnsi" w:hAnsiTheme="minorHAnsi" w:cstheme="minorHAnsi"/>
        </w:rPr>
        <w:t>), składamy niniejszą ofertę na wykonanie zamówienia:</w:t>
      </w:r>
    </w:p>
    <w:p w14:paraId="6BCC22AC" w14:textId="19D26C39" w:rsidR="005B200E" w:rsidRPr="001054E2" w:rsidRDefault="00662C66" w:rsidP="003977FE">
      <w:pPr>
        <w:pStyle w:val="Akapitzlist"/>
        <w:numPr>
          <w:ilvl w:val="0"/>
          <w:numId w:val="104"/>
        </w:numPr>
        <w:spacing w:before="240" w:line="276" w:lineRule="auto"/>
        <w:ind w:left="425" w:hanging="357"/>
        <w:rPr>
          <w:rFonts w:asciiTheme="minorHAnsi" w:hAnsiTheme="minorHAnsi" w:cstheme="minorHAnsi"/>
        </w:rPr>
      </w:pPr>
      <w:r w:rsidRPr="001054E2">
        <w:rPr>
          <w:rFonts w:asciiTheme="minorHAnsi" w:hAnsiTheme="minorHAnsi" w:cstheme="minorHAnsi"/>
        </w:rPr>
        <w:t>Oferujemy cenę (C ) za wykonanie całego zamówienia (zamówienie podstawowe + opcja) wynoszącą …………………………………………………………………………… zł brutto</w:t>
      </w:r>
      <w:r w:rsidR="003E78F2" w:rsidRPr="001054E2">
        <w:t xml:space="preserve"> </w:t>
      </w:r>
      <w:r w:rsidR="003E78F2" w:rsidRPr="001054E2">
        <w:rPr>
          <w:rFonts w:asciiTheme="minorHAnsi" w:hAnsiTheme="minorHAnsi" w:cstheme="minorHAnsi"/>
        </w:rPr>
        <w:t xml:space="preserve">(należy wpisać kwotę z pozycji: wiersz </w:t>
      </w:r>
      <w:r w:rsidR="005B200E" w:rsidRPr="001054E2">
        <w:rPr>
          <w:rFonts w:asciiTheme="minorHAnsi" w:hAnsiTheme="minorHAnsi" w:cstheme="minorHAnsi"/>
        </w:rPr>
        <w:t>17</w:t>
      </w:r>
      <w:r w:rsidR="003E78F2" w:rsidRPr="001054E2">
        <w:rPr>
          <w:rFonts w:asciiTheme="minorHAnsi" w:hAnsiTheme="minorHAnsi" w:cstheme="minorHAnsi"/>
        </w:rPr>
        <w:t xml:space="preserve"> kolumna </w:t>
      </w:r>
      <w:r w:rsidR="008F593E" w:rsidRPr="001054E2">
        <w:rPr>
          <w:rFonts w:asciiTheme="minorHAnsi" w:hAnsiTheme="minorHAnsi" w:cstheme="minorHAnsi"/>
        </w:rPr>
        <w:t>E</w:t>
      </w:r>
      <w:r w:rsidR="003E78F2" w:rsidRPr="001054E2">
        <w:rPr>
          <w:rFonts w:asciiTheme="minorHAnsi" w:hAnsiTheme="minorHAnsi" w:cstheme="minorHAnsi"/>
        </w:rPr>
        <w:t xml:space="preserve"> Tabeli</w:t>
      </w:r>
      <w:r w:rsidR="005B200E" w:rsidRPr="001054E2">
        <w:rPr>
          <w:rFonts w:asciiTheme="minorHAnsi" w:hAnsiTheme="minorHAnsi" w:cstheme="minorHAnsi"/>
        </w:rPr>
        <w:t xml:space="preserve"> 1</w:t>
      </w:r>
      <w:r w:rsidR="003E78F2" w:rsidRPr="001054E2">
        <w:rPr>
          <w:rFonts w:asciiTheme="minorHAnsi" w:hAnsiTheme="minorHAnsi" w:cstheme="minorHAnsi"/>
        </w:rPr>
        <w:t>)</w:t>
      </w:r>
      <w:r w:rsidR="005B200E" w:rsidRPr="001054E2">
        <w:rPr>
          <w:rFonts w:asciiTheme="minorHAnsi" w:hAnsiTheme="minorHAnsi" w:cstheme="minorHAnsi"/>
        </w:rPr>
        <w:t>.</w:t>
      </w:r>
    </w:p>
    <w:p w14:paraId="3A54923E" w14:textId="77777777" w:rsidR="00454B20" w:rsidRPr="001054E2" w:rsidRDefault="00454B20" w:rsidP="00CB7EEF">
      <w:pPr>
        <w:spacing w:line="276" w:lineRule="auto"/>
        <w:rPr>
          <w:rFonts w:asciiTheme="minorHAnsi" w:hAnsiTheme="minorHAnsi" w:cstheme="minorHAnsi"/>
        </w:rPr>
      </w:pPr>
    </w:p>
    <w:p w14:paraId="7482E4B3" w14:textId="053E1913" w:rsidR="005B200E" w:rsidRPr="001054E2" w:rsidRDefault="005B200E" w:rsidP="00FF6B25">
      <w:pPr>
        <w:keepNext/>
        <w:spacing w:line="276" w:lineRule="auto"/>
        <w:rPr>
          <w:rFonts w:asciiTheme="minorHAnsi" w:hAnsiTheme="minorHAnsi" w:cstheme="minorHAnsi"/>
        </w:rPr>
      </w:pPr>
      <w:r w:rsidRPr="001054E2">
        <w:rPr>
          <w:rFonts w:asciiTheme="minorHAnsi" w:hAnsiTheme="minorHAnsi" w:cstheme="minorHAnsi"/>
        </w:rPr>
        <w:lastRenderedPageBreak/>
        <w:t>Tabela 1</w:t>
      </w:r>
    </w:p>
    <w:tbl>
      <w:tblPr>
        <w:tblW w:w="102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2"/>
        <w:gridCol w:w="1984"/>
        <w:gridCol w:w="2552"/>
        <w:gridCol w:w="1699"/>
        <w:gridCol w:w="1138"/>
        <w:gridCol w:w="2268"/>
      </w:tblGrid>
      <w:tr w:rsidR="000856F3" w:rsidRPr="001054E2" w14:paraId="58AE1C8A" w14:textId="1A59920B" w:rsidTr="00FF6B25">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0A5BE031" w14:textId="77777777" w:rsidR="000856F3" w:rsidRPr="001054E2" w:rsidRDefault="000856F3" w:rsidP="00FF6B25">
            <w:pPr>
              <w:keepNext/>
              <w:suppressAutoHyphens w:val="0"/>
              <w:spacing w:line="276" w:lineRule="auto"/>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L. p.</w:t>
            </w:r>
          </w:p>
        </w:tc>
        <w:tc>
          <w:tcPr>
            <w:tcW w:w="4536" w:type="dxa"/>
            <w:gridSpan w:val="2"/>
            <w:tcBorders>
              <w:top w:val="single" w:sz="4" w:space="0" w:color="auto"/>
              <w:left w:val="single" w:sz="4" w:space="0" w:color="auto"/>
              <w:bottom w:val="single" w:sz="4" w:space="0" w:color="auto"/>
              <w:right w:val="single" w:sz="4" w:space="0" w:color="auto"/>
            </w:tcBorders>
          </w:tcPr>
          <w:p w14:paraId="01B4631D" w14:textId="1242D2DD" w:rsidR="000856F3" w:rsidRPr="001054E2" w:rsidRDefault="000856F3" w:rsidP="00FF6B25">
            <w:pPr>
              <w:keepNext/>
              <w:tabs>
                <w:tab w:val="decimal" w:pos="451"/>
                <w:tab w:val="left" w:pos="782"/>
                <w:tab w:val="left" w:pos="3753"/>
              </w:tabs>
              <w:suppressAutoHyphens w:val="0"/>
              <w:spacing w:line="276" w:lineRule="auto"/>
              <w:jc w:val="center"/>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Lokalizacje PFRON</w:t>
            </w:r>
          </w:p>
        </w:tc>
        <w:tc>
          <w:tcPr>
            <w:tcW w:w="1699" w:type="dxa"/>
            <w:tcBorders>
              <w:top w:val="single" w:sz="4" w:space="0" w:color="auto"/>
              <w:left w:val="single" w:sz="4" w:space="0" w:color="auto"/>
              <w:bottom w:val="single" w:sz="4" w:space="0" w:color="auto"/>
              <w:right w:val="single" w:sz="4" w:space="0" w:color="auto"/>
            </w:tcBorders>
          </w:tcPr>
          <w:p w14:paraId="14615F53" w14:textId="77777777" w:rsidR="000856F3" w:rsidRPr="001054E2" w:rsidRDefault="000856F3" w:rsidP="00FF6B25">
            <w:pPr>
              <w:keepNext/>
              <w:suppressAutoHyphens w:val="0"/>
              <w:spacing w:line="276" w:lineRule="auto"/>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 xml:space="preserve">Koszt miesięczny </w:t>
            </w:r>
          </w:p>
          <w:p w14:paraId="004B0291" w14:textId="77290092" w:rsidR="000856F3" w:rsidRPr="001054E2" w:rsidRDefault="000856F3" w:rsidP="00FF6B25">
            <w:pPr>
              <w:keepNext/>
              <w:suppressAutoHyphens w:val="0"/>
              <w:spacing w:line="276" w:lineRule="auto"/>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(PLN brutto)*</w:t>
            </w:r>
          </w:p>
        </w:tc>
        <w:tc>
          <w:tcPr>
            <w:tcW w:w="1136" w:type="dxa"/>
            <w:tcBorders>
              <w:top w:val="single" w:sz="4" w:space="0" w:color="auto"/>
              <w:left w:val="single" w:sz="4" w:space="0" w:color="auto"/>
              <w:bottom w:val="single" w:sz="4" w:space="0" w:color="auto"/>
              <w:right w:val="single" w:sz="4" w:space="0" w:color="auto"/>
            </w:tcBorders>
          </w:tcPr>
          <w:p w14:paraId="4AF3322E" w14:textId="77777777" w:rsidR="000856F3" w:rsidRPr="001054E2" w:rsidRDefault="000856F3" w:rsidP="00FF6B25">
            <w:pPr>
              <w:keepNext/>
              <w:spacing w:line="276" w:lineRule="auto"/>
              <w:rPr>
                <w:rFonts w:asciiTheme="minorHAnsi" w:eastAsia="Calibri" w:hAnsiTheme="minorHAnsi" w:cstheme="minorHAnsi"/>
                <w:color w:val="000000"/>
                <w:lang w:eastAsia="pl-PL"/>
              </w:rPr>
            </w:pPr>
            <w:r w:rsidRPr="001054E2">
              <w:rPr>
                <w:rFonts w:asciiTheme="minorHAnsi" w:eastAsia="Calibri" w:hAnsiTheme="minorHAnsi" w:cstheme="minorHAnsi"/>
                <w:color w:val="000000"/>
                <w:lang w:eastAsia="pl-PL"/>
              </w:rPr>
              <w:t xml:space="preserve">Stawka </w:t>
            </w:r>
          </w:p>
          <w:p w14:paraId="6ED8E879" w14:textId="77777777" w:rsidR="000856F3" w:rsidRPr="001054E2" w:rsidRDefault="000856F3" w:rsidP="00FF6B25">
            <w:pPr>
              <w:keepNext/>
              <w:spacing w:line="276" w:lineRule="auto"/>
              <w:rPr>
                <w:rFonts w:asciiTheme="minorHAnsi" w:eastAsia="Calibri" w:hAnsiTheme="minorHAnsi" w:cstheme="minorHAnsi"/>
                <w:color w:val="000000"/>
                <w:lang w:eastAsia="pl-PL"/>
              </w:rPr>
            </w:pPr>
            <w:r w:rsidRPr="001054E2">
              <w:rPr>
                <w:rFonts w:asciiTheme="minorHAnsi" w:eastAsia="Calibri" w:hAnsiTheme="minorHAnsi" w:cstheme="minorHAnsi"/>
                <w:color w:val="000000"/>
                <w:lang w:eastAsia="pl-PL"/>
              </w:rPr>
              <w:t xml:space="preserve">podatku </w:t>
            </w:r>
          </w:p>
          <w:p w14:paraId="034497AB" w14:textId="5373A8E9" w:rsidR="000856F3" w:rsidRPr="001054E2" w:rsidRDefault="000856F3" w:rsidP="00FF6B25">
            <w:pPr>
              <w:keepNext/>
              <w:spacing w:line="276" w:lineRule="auto"/>
              <w:rPr>
                <w:rFonts w:asciiTheme="minorHAnsi" w:eastAsia="Calibri" w:hAnsiTheme="minorHAnsi" w:cstheme="minorHAnsi"/>
                <w:color w:val="000000"/>
                <w:lang w:eastAsia="pl-PL"/>
              </w:rPr>
            </w:pPr>
            <w:r w:rsidRPr="001054E2">
              <w:rPr>
                <w:rFonts w:asciiTheme="minorHAnsi" w:eastAsia="Calibri" w:hAnsiTheme="minorHAnsi" w:cstheme="minorHAnsi"/>
                <w:color w:val="000000"/>
                <w:lang w:eastAsia="pl-PL"/>
              </w:rPr>
              <w:t>VAT w %</w:t>
            </w:r>
          </w:p>
        </w:tc>
        <w:tc>
          <w:tcPr>
            <w:tcW w:w="2268" w:type="dxa"/>
            <w:tcBorders>
              <w:top w:val="single" w:sz="4" w:space="0" w:color="auto"/>
              <w:left w:val="single" w:sz="4" w:space="0" w:color="auto"/>
              <w:bottom w:val="single" w:sz="4" w:space="0" w:color="auto"/>
              <w:right w:val="single" w:sz="4" w:space="0" w:color="auto"/>
            </w:tcBorders>
          </w:tcPr>
          <w:p w14:paraId="603660CD" w14:textId="68A03770" w:rsidR="000856F3" w:rsidRPr="001054E2" w:rsidRDefault="000856F3" w:rsidP="00FF6B25">
            <w:pPr>
              <w:keepNext/>
              <w:spacing w:line="276" w:lineRule="auto"/>
              <w:ind w:firstLine="26"/>
              <w:rPr>
                <w:rFonts w:asciiTheme="minorHAnsi" w:eastAsia="Calibri" w:hAnsiTheme="minorHAnsi" w:cstheme="minorHAnsi"/>
                <w:color w:val="000000"/>
                <w:lang w:eastAsia="pl-PL"/>
              </w:rPr>
            </w:pPr>
            <w:r w:rsidRPr="001054E2">
              <w:rPr>
                <w:rFonts w:asciiTheme="minorHAnsi" w:eastAsia="Calibri" w:hAnsiTheme="minorHAnsi" w:cstheme="minorHAnsi"/>
                <w:color w:val="000000"/>
                <w:lang w:eastAsia="pl-PL"/>
              </w:rPr>
              <w:t xml:space="preserve">Koszt maksymalny za okres 36 miesięcy trwania Umowy (PLN brutto) </w:t>
            </w:r>
          </w:p>
          <w:p w14:paraId="79447155" w14:textId="52E62D3E" w:rsidR="000856F3" w:rsidRPr="001054E2" w:rsidRDefault="000856F3" w:rsidP="00FF6B25">
            <w:pPr>
              <w:keepNext/>
              <w:spacing w:line="276" w:lineRule="auto"/>
              <w:rPr>
                <w:rFonts w:asciiTheme="minorHAnsi" w:eastAsia="Calibri" w:hAnsiTheme="minorHAnsi" w:cstheme="minorHAnsi"/>
                <w:color w:val="000000"/>
                <w:lang w:eastAsia="pl-PL"/>
              </w:rPr>
            </w:pPr>
            <w:r w:rsidRPr="001054E2">
              <w:rPr>
                <w:rFonts w:asciiTheme="minorHAnsi" w:eastAsia="Calibri" w:hAnsiTheme="minorHAnsi" w:cstheme="minorHAnsi"/>
                <w:color w:val="000000"/>
                <w:lang w:eastAsia="pl-PL"/>
              </w:rPr>
              <w:t>(kol. D x 36 )</w:t>
            </w:r>
          </w:p>
        </w:tc>
      </w:tr>
      <w:tr w:rsidR="000856F3" w:rsidRPr="001054E2" w14:paraId="1BD7FB3D" w14:textId="51BCB2B4" w:rsidTr="00FF6B25">
        <w:trPr>
          <w:trHeight w:val="227"/>
          <w:jc w:val="center"/>
        </w:trPr>
        <w:tc>
          <w:tcPr>
            <w:tcW w:w="562" w:type="dxa"/>
            <w:tcBorders>
              <w:top w:val="single" w:sz="4" w:space="0" w:color="auto"/>
              <w:left w:val="single" w:sz="4" w:space="0" w:color="auto"/>
              <w:bottom w:val="single" w:sz="4" w:space="0" w:color="auto"/>
              <w:right w:val="single" w:sz="4" w:space="0" w:color="auto"/>
            </w:tcBorders>
          </w:tcPr>
          <w:p w14:paraId="47226B9F" w14:textId="47CE1206" w:rsidR="000856F3" w:rsidRPr="001054E2" w:rsidRDefault="000856F3" w:rsidP="00FF6B25">
            <w:pPr>
              <w:suppressAutoHyphens w:val="0"/>
              <w:spacing w:line="259" w:lineRule="auto"/>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A</w:t>
            </w:r>
          </w:p>
        </w:tc>
        <w:tc>
          <w:tcPr>
            <w:tcW w:w="1984" w:type="dxa"/>
            <w:tcBorders>
              <w:top w:val="single" w:sz="4" w:space="0" w:color="auto"/>
              <w:left w:val="single" w:sz="4" w:space="0" w:color="auto"/>
              <w:bottom w:val="single" w:sz="4" w:space="0" w:color="auto"/>
              <w:right w:val="single" w:sz="4" w:space="0" w:color="auto"/>
            </w:tcBorders>
          </w:tcPr>
          <w:p w14:paraId="34B1FB0E" w14:textId="58BE36EF" w:rsidR="000856F3" w:rsidRPr="001054E2" w:rsidRDefault="000856F3" w:rsidP="00FF6B25">
            <w:pPr>
              <w:tabs>
                <w:tab w:val="decimal" w:pos="451"/>
                <w:tab w:val="left" w:pos="782"/>
                <w:tab w:val="left" w:pos="3753"/>
              </w:tabs>
              <w:suppressAutoHyphens w:val="0"/>
              <w:spacing w:line="259" w:lineRule="auto"/>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B</w:t>
            </w:r>
          </w:p>
        </w:tc>
        <w:tc>
          <w:tcPr>
            <w:tcW w:w="2552" w:type="dxa"/>
            <w:tcBorders>
              <w:top w:val="single" w:sz="4" w:space="0" w:color="auto"/>
              <w:left w:val="single" w:sz="4" w:space="0" w:color="auto"/>
              <w:bottom w:val="single" w:sz="4" w:space="0" w:color="auto"/>
              <w:right w:val="single" w:sz="4" w:space="0" w:color="auto"/>
            </w:tcBorders>
          </w:tcPr>
          <w:p w14:paraId="0E877B12" w14:textId="144E424C" w:rsidR="000856F3" w:rsidRPr="001054E2" w:rsidRDefault="000856F3" w:rsidP="00FF6B25">
            <w:pPr>
              <w:tabs>
                <w:tab w:val="decimal" w:pos="451"/>
                <w:tab w:val="left" w:pos="782"/>
                <w:tab w:val="left" w:pos="3753"/>
              </w:tabs>
              <w:suppressAutoHyphens w:val="0"/>
              <w:spacing w:line="259" w:lineRule="auto"/>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C</w:t>
            </w:r>
          </w:p>
        </w:tc>
        <w:tc>
          <w:tcPr>
            <w:tcW w:w="1699" w:type="dxa"/>
            <w:tcBorders>
              <w:top w:val="single" w:sz="4" w:space="0" w:color="auto"/>
              <w:left w:val="single" w:sz="4" w:space="0" w:color="auto"/>
              <w:bottom w:val="single" w:sz="4" w:space="0" w:color="auto"/>
              <w:right w:val="single" w:sz="4" w:space="0" w:color="auto"/>
            </w:tcBorders>
          </w:tcPr>
          <w:p w14:paraId="7E891FE0" w14:textId="19521E6D" w:rsidR="000856F3" w:rsidRPr="001054E2" w:rsidRDefault="000856F3" w:rsidP="00FF6B25">
            <w:pPr>
              <w:suppressAutoHyphens w:val="0"/>
              <w:spacing w:line="259" w:lineRule="auto"/>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D</w:t>
            </w:r>
          </w:p>
        </w:tc>
        <w:tc>
          <w:tcPr>
            <w:tcW w:w="1136" w:type="dxa"/>
            <w:tcBorders>
              <w:top w:val="single" w:sz="4" w:space="0" w:color="auto"/>
              <w:left w:val="single" w:sz="4" w:space="0" w:color="auto"/>
              <w:bottom w:val="single" w:sz="4" w:space="0" w:color="auto"/>
              <w:right w:val="single" w:sz="4" w:space="0" w:color="auto"/>
            </w:tcBorders>
          </w:tcPr>
          <w:p w14:paraId="6D98D95F" w14:textId="7E65F3A4" w:rsidR="000856F3" w:rsidRPr="001054E2" w:rsidRDefault="000856F3" w:rsidP="00FF6B25">
            <w:pPr>
              <w:suppressAutoHyphens w:val="0"/>
              <w:spacing w:line="259" w:lineRule="auto"/>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E</w:t>
            </w:r>
          </w:p>
        </w:tc>
        <w:tc>
          <w:tcPr>
            <w:tcW w:w="2268" w:type="dxa"/>
            <w:tcBorders>
              <w:top w:val="single" w:sz="4" w:space="0" w:color="auto"/>
              <w:left w:val="single" w:sz="4" w:space="0" w:color="auto"/>
              <w:bottom w:val="single" w:sz="4" w:space="0" w:color="auto"/>
              <w:right w:val="single" w:sz="4" w:space="0" w:color="auto"/>
            </w:tcBorders>
          </w:tcPr>
          <w:p w14:paraId="4F2081BA" w14:textId="6C54158D" w:rsidR="000856F3" w:rsidRPr="001054E2" w:rsidRDefault="000856F3" w:rsidP="00FF6B25">
            <w:pPr>
              <w:suppressAutoHyphens w:val="0"/>
              <w:spacing w:line="259" w:lineRule="auto"/>
              <w:rPr>
                <w:rFonts w:asciiTheme="minorHAnsi" w:eastAsiaTheme="minorHAnsi" w:hAnsiTheme="minorHAnsi" w:cstheme="minorHAnsi"/>
                <w:bCs/>
                <w:lang w:eastAsia="en-US"/>
              </w:rPr>
            </w:pPr>
            <w:r w:rsidRPr="001054E2">
              <w:rPr>
                <w:rFonts w:asciiTheme="minorHAnsi" w:eastAsiaTheme="minorHAnsi" w:hAnsiTheme="minorHAnsi" w:cstheme="minorHAnsi"/>
                <w:bCs/>
                <w:lang w:eastAsia="en-US"/>
              </w:rPr>
              <w:t>F</w:t>
            </w:r>
          </w:p>
        </w:tc>
      </w:tr>
      <w:tr w:rsidR="000856F3" w:rsidRPr="001054E2" w14:paraId="43A9054D" w14:textId="2D1D8A59" w:rsidTr="00FF6B25">
        <w:trPr>
          <w:trHeight w:val="603"/>
          <w:jc w:val="center"/>
        </w:trPr>
        <w:tc>
          <w:tcPr>
            <w:tcW w:w="562" w:type="dxa"/>
            <w:tcBorders>
              <w:top w:val="single" w:sz="4" w:space="0" w:color="auto"/>
              <w:left w:val="single" w:sz="4" w:space="0" w:color="auto"/>
              <w:bottom w:val="single" w:sz="4" w:space="0" w:color="auto"/>
              <w:right w:val="single" w:sz="4" w:space="0" w:color="auto"/>
            </w:tcBorders>
          </w:tcPr>
          <w:p w14:paraId="2A89BCE2" w14:textId="77777777" w:rsidR="000856F3" w:rsidRPr="001054E2" w:rsidRDefault="000856F3" w:rsidP="003977FE">
            <w:pPr>
              <w:pStyle w:val="Akapitzlist"/>
              <w:numPr>
                <w:ilvl w:val="0"/>
                <w:numId w:val="109"/>
              </w:numPr>
              <w:tabs>
                <w:tab w:val="left" w:pos="3753"/>
              </w:tabs>
              <w:suppressAutoHyphens w:val="0"/>
              <w:spacing w:line="259" w:lineRule="auto"/>
              <w:ind w:left="352" w:right="28" w:hanging="352"/>
              <w:contextualSpacing/>
              <w:rPr>
                <w:rFonts w:asciiTheme="minorHAnsi" w:eastAsiaTheme="minorHAnsi" w:hAnsiTheme="minorHAnsi" w:cstheme="minorHAnsi"/>
                <w:lang w:eastAsia="en-US"/>
              </w:rPr>
            </w:pPr>
          </w:p>
        </w:tc>
        <w:tc>
          <w:tcPr>
            <w:tcW w:w="1984" w:type="dxa"/>
            <w:tcBorders>
              <w:top w:val="nil"/>
              <w:left w:val="nil"/>
              <w:bottom w:val="single" w:sz="4" w:space="0" w:color="auto"/>
              <w:right w:val="single" w:sz="4" w:space="0" w:color="auto"/>
            </w:tcBorders>
            <w:shd w:val="clear" w:color="auto" w:fill="auto"/>
            <w:vAlign w:val="center"/>
          </w:tcPr>
          <w:p w14:paraId="31F09A46" w14:textId="640938E2"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1054E2">
              <w:rPr>
                <w:rFonts w:ascii="Calibri" w:hAnsi="Calibri" w:cs="Calibri"/>
                <w:color w:val="000000"/>
                <w:sz w:val="22"/>
                <w:szCs w:val="22"/>
                <w:lang w:eastAsia="pl-PL"/>
              </w:rPr>
              <w:t>al. Jana Pawła II 13</w:t>
            </w:r>
          </w:p>
        </w:tc>
        <w:tc>
          <w:tcPr>
            <w:tcW w:w="2552" w:type="dxa"/>
            <w:tcBorders>
              <w:top w:val="nil"/>
              <w:left w:val="nil"/>
              <w:bottom w:val="single" w:sz="4" w:space="0" w:color="auto"/>
              <w:right w:val="single" w:sz="4" w:space="0" w:color="auto"/>
            </w:tcBorders>
            <w:shd w:val="clear" w:color="auto" w:fill="auto"/>
            <w:vAlign w:val="center"/>
          </w:tcPr>
          <w:p w14:paraId="0120031F" w14:textId="50D81137"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1054E2">
              <w:rPr>
                <w:rFonts w:ascii="Calibri" w:hAnsi="Calibri" w:cs="Calibri"/>
                <w:color w:val="000000"/>
                <w:sz w:val="22"/>
                <w:szCs w:val="22"/>
                <w:lang w:eastAsia="pl-PL"/>
              </w:rPr>
              <w:t>NASK, ul. 11 listopada 23</w:t>
            </w:r>
          </w:p>
        </w:tc>
        <w:tc>
          <w:tcPr>
            <w:tcW w:w="1699" w:type="dxa"/>
            <w:tcBorders>
              <w:top w:val="single" w:sz="4" w:space="0" w:color="auto"/>
              <w:left w:val="single" w:sz="4" w:space="0" w:color="auto"/>
              <w:bottom w:val="single" w:sz="4" w:space="0" w:color="auto"/>
              <w:right w:val="single" w:sz="4" w:space="0" w:color="auto"/>
            </w:tcBorders>
          </w:tcPr>
          <w:p w14:paraId="442467A5" w14:textId="32CC87B5"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136" w:type="dxa"/>
            <w:tcBorders>
              <w:top w:val="single" w:sz="4" w:space="0" w:color="auto"/>
              <w:left w:val="single" w:sz="4" w:space="0" w:color="auto"/>
              <w:bottom w:val="single" w:sz="4" w:space="0" w:color="auto"/>
              <w:right w:val="single" w:sz="4" w:space="0" w:color="auto"/>
            </w:tcBorders>
          </w:tcPr>
          <w:p w14:paraId="02FA14D1" w14:textId="77777777"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615140A3" w14:textId="77777777"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0856F3" w:rsidRPr="001054E2" w14:paraId="1213E81C" w14:textId="052991EC" w:rsidTr="00FF6B25">
        <w:trPr>
          <w:trHeight w:val="539"/>
          <w:jc w:val="center"/>
        </w:trPr>
        <w:tc>
          <w:tcPr>
            <w:tcW w:w="562" w:type="dxa"/>
            <w:tcBorders>
              <w:top w:val="single" w:sz="4" w:space="0" w:color="auto"/>
              <w:left w:val="single" w:sz="4" w:space="0" w:color="auto"/>
              <w:bottom w:val="single" w:sz="4" w:space="0" w:color="auto"/>
              <w:right w:val="single" w:sz="4" w:space="0" w:color="auto"/>
            </w:tcBorders>
          </w:tcPr>
          <w:p w14:paraId="463D308A" w14:textId="77777777" w:rsidR="000856F3" w:rsidRPr="001054E2" w:rsidRDefault="000856F3" w:rsidP="003977FE">
            <w:pPr>
              <w:pStyle w:val="Akapitzlist"/>
              <w:numPr>
                <w:ilvl w:val="0"/>
                <w:numId w:val="109"/>
              </w:numPr>
              <w:tabs>
                <w:tab w:val="decimal" w:pos="451"/>
                <w:tab w:val="left" w:pos="782"/>
                <w:tab w:val="left" w:pos="3753"/>
              </w:tabs>
              <w:suppressAutoHyphens w:val="0"/>
              <w:spacing w:line="259" w:lineRule="auto"/>
              <w:ind w:left="352" w:right="28" w:hanging="352"/>
              <w:contextualSpacing/>
              <w:rPr>
                <w:rFonts w:asciiTheme="minorHAnsi" w:eastAsiaTheme="minorHAnsi" w:hAnsiTheme="minorHAnsi" w:cstheme="minorHAnsi"/>
                <w:lang w:eastAsia="en-US"/>
              </w:rPr>
            </w:pPr>
          </w:p>
        </w:tc>
        <w:tc>
          <w:tcPr>
            <w:tcW w:w="1984" w:type="dxa"/>
            <w:tcBorders>
              <w:top w:val="nil"/>
              <w:left w:val="nil"/>
              <w:bottom w:val="single" w:sz="4" w:space="0" w:color="auto"/>
              <w:right w:val="single" w:sz="4" w:space="0" w:color="auto"/>
            </w:tcBorders>
            <w:shd w:val="clear" w:color="auto" w:fill="auto"/>
            <w:vAlign w:val="center"/>
          </w:tcPr>
          <w:p w14:paraId="2298E179" w14:textId="0C194007"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1054E2">
              <w:rPr>
                <w:rFonts w:ascii="Calibri" w:hAnsi="Calibri" w:cs="Calibri"/>
                <w:color w:val="000000"/>
                <w:sz w:val="22"/>
                <w:szCs w:val="22"/>
                <w:lang w:eastAsia="pl-PL"/>
              </w:rPr>
              <w:t>al. Jana Pawła II 13</w:t>
            </w:r>
          </w:p>
        </w:tc>
        <w:tc>
          <w:tcPr>
            <w:tcW w:w="2552" w:type="dxa"/>
            <w:tcBorders>
              <w:top w:val="nil"/>
              <w:left w:val="nil"/>
              <w:bottom w:val="single" w:sz="4" w:space="0" w:color="auto"/>
              <w:right w:val="single" w:sz="4" w:space="0" w:color="auto"/>
            </w:tcBorders>
            <w:shd w:val="clear" w:color="auto" w:fill="auto"/>
            <w:vAlign w:val="center"/>
          </w:tcPr>
          <w:p w14:paraId="347C089B" w14:textId="3FBA063D"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1054E2">
              <w:rPr>
                <w:rFonts w:ascii="Calibri" w:hAnsi="Calibri" w:cs="Calibri"/>
                <w:color w:val="000000"/>
                <w:sz w:val="22"/>
                <w:szCs w:val="22"/>
                <w:lang w:eastAsia="pl-PL"/>
              </w:rPr>
              <w:t>ul. Grójecka 19/25</w:t>
            </w:r>
          </w:p>
        </w:tc>
        <w:tc>
          <w:tcPr>
            <w:tcW w:w="1699" w:type="dxa"/>
            <w:tcBorders>
              <w:top w:val="single" w:sz="4" w:space="0" w:color="auto"/>
              <w:left w:val="single" w:sz="4" w:space="0" w:color="auto"/>
              <w:bottom w:val="single" w:sz="4" w:space="0" w:color="auto"/>
              <w:right w:val="single" w:sz="4" w:space="0" w:color="auto"/>
            </w:tcBorders>
          </w:tcPr>
          <w:p w14:paraId="1563006C" w14:textId="6B7EFEAC"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136" w:type="dxa"/>
            <w:tcBorders>
              <w:top w:val="single" w:sz="4" w:space="0" w:color="auto"/>
              <w:left w:val="single" w:sz="4" w:space="0" w:color="auto"/>
              <w:bottom w:val="single" w:sz="4" w:space="0" w:color="auto"/>
              <w:right w:val="single" w:sz="4" w:space="0" w:color="auto"/>
            </w:tcBorders>
          </w:tcPr>
          <w:p w14:paraId="64D09348" w14:textId="77777777"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26CFC302" w14:textId="77777777"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0856F3" w:rsidRPr="001054E2" w14:paraId="01C431DB" w14:textId="0B78E704" w:rsidTr="00FF6B25">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20BC287B" w14:textId="77777777" w:rsidR="000856F3" w:rsidRPr="001054E2" w:rsidRDefault="000856F3" w:rsidP="003977FE">
            <w:pPr>
              <w:pStyle w:val="Akapitzlist"/>
              <w:numPr>
                <w:ilvl w:val="0"/>
                <w:numId w:val="109"/>
              </w:numPr>
              <w:tabs>
                <w:tab w:val="decimal" w:pos="451"/>
                <w:tab w:val="left" w:pos="782"/>
                <w:tab w:val="left" w:pos="3753"/>
              </w:tabs>
              <w:suppressAutoHyphens w:val="0"/>
              <w:spacing w:line="259" w:lineRule="auto"/>
              <w:ind w:left="352" w:right="28" w:hanging="352"/>
              <w:contextualSpacing/>
              <w:rPr>
                <w:rFonts w:asciiTheme="minorHAnsi" w:eastAsiaTheme="minorHAnsi" w:hAnsiTheme="minorHAnsi" w:cstheme="minorHAnsi"/>
                <w:lang w:eastAsia="en-US"/>
              </w:rPr>
            </w:pPr>
          </w:p>
        </w:tc>
        <w:tc>
          <w:tcPr>
            <w:tcW w:w="1984" w:type="dxa"/>
            <w:tcBorders>
              <w:top w:val="nil"/>
              <w:left w:val="nil"/>
              <w:bottom w:val="single" w:sz="4" w:space="0" w:color="auto"/>
              <w:right w:val="single" w:sz="4" w:space="0" w:color="auto"/>
            </w:tcBorders>
            <w:shd w:val="clear" w:color="auto" w:fill="auto"/>
            <w:vAlign w:val="center"/>
          </w:tcPr>
          <w:p w14:paraId="6FDB0094" w14:textId="2B945F8F"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roofErr w:type="spellStart"/>
            <w:r w:rsidRPr="001054E2">
              <w:rPr>
                <w:rFonts w:ascii="Calibri" w:hAnsi="Calibri" w:cs="Calibri"/>
                <w:color w:val="000000"/>
                <w:sz w:val="22"/>
                <w:szCs w:val="22"/>
                <w:lang w:eastAsia="pl-PL"/>
              </w:rPr>
              <w:t>Equator</w:t>
            </w:r>
            <w:proofErr w:type="spellEnd"/>
            <w:r w:rsidRPr="001054E2">
              <w:rPr>
                <w:rFonts w:ascii="Calibri" w:hAnsi="Calibri" w:cs="Calibri"/>
                <w:color w:val="000000"/>
                <w:sz w:val="22"/>
                <w:szCs w:val="22"/>
                <w:lang w:eastAsia="pl-PL"/>
              </w:rPr>
              <w:t xml:space="preserve"> II, </w:t>
            </w:r>
            <w:r w:rsidR="00FF6B25" w:rsidRPr="001054E2">
              <w:rPr>
                <w:rFonts w:ascii="Calibri" w:hAnsi="Calibri" w:cs="Calibri"/>
                <w:color w:val="000000"/>
                <w:sz w:val="22"/>
                <w:szCs w:val="22"/>
                <w:lang w:eastAsia="pl-PL"/>
              </w:rPr>
              <w:br/>
            </w:r>
            <w:r w:rsidRPr="001054E2">
              <w:rPr>
                <w:rFonts w:ascii="Calibri" w:hAnsi="Calibri" w:cs="Calibri"/>
                <w:color w:val="000000"/>
                <w:sz w:val="22"/>
                <w:szCs w:val="22"/>
                <w:lang w:eastAsia="pl-PL"/>
              </w:rPr>
              <w:t>al. Jerozolimskie 96</w:t>
            </w:r>
          </w:p>
        </w:tc>
        <w:tc>
          <w:tcPr>
            <w:tcW w:w="2552" w:type="dxa"/>
            <w:tcBorders>
              <w:top w:val="nil"/>
              <w:left w:val="nil"/>
              <w:bottom w:val="single" w:sz="4" w:space="0" w:color="auto"/>
              <w:right w:val="single" w:sz="4" w:space="0" w:color="auto"/>
            </w:tcBorders>
            <w:shd w:val="clear" w:color="auto" w:fill="auto"/>
            <w:vAlign w:val="center"/>
          </w:tcPr>
          <w:p w14:paraId="6D69B3E6" w14:textId="0E7196BA"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r w:rsidRPr="001054E2">
              <w:rPr>
                <w:rFonts w:ascii="Calibri" w:hAnsi="Calibri" w:cs="Calibri"/>
                <w:color w:val="000000"/>
                <w:sz w:val="22"/>
                <w:szCs w:val="22"/>
                <w:lang w:eastAsia="pl-PL"/>
              </w:rPr>
              <w:t>NASK, ul. 11 listopada 23</w:t>
            </w:r>
          </w:p>
        </w:tc>
        <w:tc>
          <w:tcPr>
            <w:tcW w:w="1699" w:type="dxa"/>
            <w:tcBorders>
              <w:top w:val="single" w:sz="4" w:space="0" w:color="auto"/>
              <w:left w:val="single" w:sz="4" w:space="0" w:color="auto"/>
              <w:bottom w:val="single" w:sz="4" w:space="0" w:color="auto"/>
              <w:right w:val="single" w:sz="4" w:space="0" w:color="auto"/>
            </w:tcBorders>
          </w:tcPr>
          <w:p w14:paraId="0B2767C2" w14:textId="01FCF71D"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1136" w:type="dxa"/>
            <w:tcBorders>
              <w:top w:val="single" w:sz="4" w:space="0" w:color="auto"/>
              <w:left w:val="single" w:sz="4" w:space="0" w:color="auto"/>
              <w:bottom w:val="single" w:sz="4" w:space="0" w:color="auto"/>
              <w:right w:val="single" w:sz="4" w:space="0" w:color="auto"/>
            </w:tcBorders>
          </w:tcPr>
          <w:p w14:paraId="4967A63A" w14:textId="77777777"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38433C47" w14:textId="77777777"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r w:rsidR="000856F3" w:rsidRPr="001054E2" w14:paraId="13DAEA5D" w14:textId="77777777" w:rsidTr="00FF6B25">
        <w:trPr>
          <w:trHeight w:val="621"/>
          <w:jc w:val="center"/>
        </w:trPr>
        <w:tc>
          <w:tcPr>
            <w:tcW w:w="562" w:type="dxa"/>
            <w:tcBorders>
              <w:top w:val="single" w:sz="4" w:space="0" w:color="auto"/>
              <w:left w:val="single" w:sz="4" w:space="0" w:color="auto"/>
              <w:bottom w:val="single" w:sz="4" w:space="0" w:color="auto"/>
              <w:right w:val="single" w:sz="4" w:space="0" w:color="auto"/>
            </w:tcBorders>
          </w:tcPr>
          <w:p w14:paraId="5815A5E4" w14:textId="77777777" w:rsidR="000856F3" w:rsidRPr="001054E2" w:rsidRDefault="000856F3" w:rsidP="003977FE">
            <w:pPr>
              <w:pStyle w:val="Akapitzlist"/>
              <w:numPr>
                <w:ilvl w:val="0"/>
                <w:numId w:val="109"/>
              </w:numPr>
              <w:tabs>
                <w:tab w:val="left" w:pos="360"/>
                <w:tab w:val="decimal" w:pos="451"/>
                <w:tab w:val="left" w:pos="3753"/>
              </w:tabs>
              <w:suppressAutoHyphens w:val="0"/>
              <w:spacing w:line="259" w:lineRule="auto"/>
              <w:ind w:left="352" w:right="28" w:hanging="352"/>
              <w:contextualSpacing/>
              <w:rPr>
                <w:rFonts w:asciiTheme="minorHAnsi" w:eastAsiaTheme="minorHAnsi" w:hAnsiTheme="minorHAnsi" w:cstheme="minorHAnsi"/>
                <w:sz w:val="22"/>
                <w:szCs w:val="22"/>
                <w:lang w:eastAsia="en-US"/>
              </w:rPr>
            </w:pPr>
          </w:p>
        </w:tc>
        <w:tc>
          <w:tcPr>
            <w:tcW w:w="7373" w:type="dxa"/>
            <w:gridSpan w:val="4"/>
            <w:tcBorders>
              <w:top w:val="single" w:sz="4" w:space="0" w:color="auto"/>
              <w:left w:val="single" w:sz="4" w:space="0" w:color="auto"/>
              <w:bottom w:val="single" w:sz="4" w:space="0" w:color="auto"/>
              <w:right w:val="single" w:sz="4" w:space="0" w:color="auto"/>
            </w:tcBorders>
          </w:tcPr>
          <w:p w14:paraId="10B6E1E6" w14:textId="77777777" w:rsidR="00FF6B25" w:rsidRPr="001054E2" w:rsidRDefault="000856F3" w:rsidP="000856F3">
            <w:pPr>
              <w:tabs>
                <w:tab w:val="decimal" w:pos="451"/>
                <w:tab w:val="left" w:pos="782"/>
                <w:tab w:val="left" w:pos="3753"/>
              </w:tabs>
              <w:suppressAutoHyphens w:val="0"/>
              <w:spacing w:line="259" w:lineRule="auto"/>
              <w:jc w:val="right"/>
              <w:rPr>
                <w:rFonts w:asciiTheme="minorHAnsi" w:eastAsiaTheme="minorHAnsi" w:hAnsiTheme="minorHAnsi" w:cstheme="minorHAnsi"/>
                <w:b/>
                <w:bCs/>
                <w:lang w:eastAsia="en-US"/>
              </w:rPr>
            </w:pPr>
            <w:r w:rsidRPr="001054E2">
              <w:rPr>
                <w:rFonts w:asciiTheme="minorHAnsi" w:eastAsiaTheme="minorHAnsi" w:hAnsiTheme="minorHAnsi" w:cstheme="minorHAnsi"/>
                <w:b/>
                <w:bCs/>
                <w:lang w:eastAsia="en-US"/>
              </w:rPr>
              <w:t>Łączna cena brutto zamówienia:</w:t>
            </w:r>
          </w:p>
          <w:p w14:paraId="50AB544D" w14:textId="029E5F33" w:rsidR="000856F3" w:rsidRPr="001054E2" w:rsidRDefault="000856F3" w:rsidP="000856F3">
            <w:pPr>
              <w:tabs>
                <w:tab w:val="decimal" w:pos="451"/>
                <w:tab w:val="left" w:pos="782"/>
                <w:tab w:val="left" w:pos="3753"/>
              </w:tabs>
              <w:suppressAutoHyphens w:val="0"/>
              <w:spacing w:line="259" w:lineRule="auto"/>
              <w:jc w:val="right"/>
              <w:rPr>
                <w:rFonts w:asciiTheme="minorHAnsi" w:eastAsiaTheme="minorHAnsi" w:hAnsiTheme="minorHAnsi" w:cstheme="minorHAnsi"/>
                <w:b/>
                <w:bCs/>
                <w:lang w:eastAsia="en-US"/>
              </w:rPr>
            </w:pPr>
            <w:r w:rsidRPr="001054E2">
              <w:rPr>
                <w:rFonts w:asciiTheme="minorHAnsi" w:eastAsiaTheme="minorHAnsi" w:hAnsiTheme="minorHAnsi" w:cstheme="minorHAnsi"/>
                <w:b/>
                <w:bCs/>
                <w:lang w:eastAsia="en-US"/>
              </w:rPr>
              <w:t>Suma wierszy 1÷</w:t>
            </w:r>
            <w:r w:rsidR="00FF6B25" w:rsidRPr="001054E2">
              <w:rPr>
                <w:rFonts w:asciiTheme="minorHAnsi" w:eastAsiaTheme="minorHAnsi" w:hAnsiTheme="minorHAnsi" w:cstheme="minorHAnsi"/>
                <w:b/>
                <w:bCs/>
                <w:lang w:eastAsia="en-US"/>
              </w:rPr>
              <w:t>3</w:t>
            </w:r>
            <w:r w:rsidRPr="001054E2">
              <w:rPr>
                <w:rFonts w:asciiTheme="minorHAnsi" w:eastAsiaTheme="minorHAnsi" w:hAnsiTheme="minorHAnsi" w:cstheme="minorHAnsi"/>
                <w:b/>
                <w:bCs/>
                <w:lang w:eastAsia="en-US"/>
              </w:rPr>
              <w:t xml:space="preserve"> w kolumnie F</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F91E" w14:textId="77777777" w:rsidR="000856F3" w:rsidRPr="001054E2" w:rsidRDefault="000856F3" w:rsidP="000856F3">
            <w:pPr>
              <w:tabs>
                <w:tab w:val="decimal" w:pos="451"/>
                <w:tab w:val="left" w:pos="782"/>
                <w:tab w:val="left" w:pos="3753"/>
              </w:tabs>
              <w:suppressAutoHyphens w:val="0"/>
              <w:spacing w:line="259" w:lineRule="auto"/>
              <w:rPr>
                <w:rFonts w:asciiTheme="minorHAnsi" w:eastAsiaTheme="minorHAnsi" w:hAnsiTheme="minorHAnsi" w:cstheme="minorHAnsi"/>
                <w:lang w:eastAsia="en-US"/>
              </w:rPr>
            </w:pPr>
          </w:p>
        </w:tc>
      </w:tr>
    </w:tbl>
    <w:p w14:paraId="0DF8AD31" w14:textId="2CF6E249" w:rsidR="0010181D" w:rsidRPr="001054E2" w:rsidRDefault="00C51189" w:rsidP="0010181D">
      <w:pPr>
        <w:pStyle w:val="Akapitzlist"/>
        <w:spacing w:line="276" w:lineRule="auto"/>
        <w:ind w:left="360"/>
        <w:rPr>
          <w:rFonts w:asciiTheme="minorHAnsi" w:hAnsiTheme="minorHAnsi" w:cstheme="minorHAnsi"/>
        </w:rPr>
      </w:pPr>
      <w:r w:rsidRPr="001054E2">
        <w:rPr>
          <w:rFonts w:asciiTheme="minorHAnsi" w:hAnsiTheme="minorHAnsi" w:cstheme="minorHAnsi"/>
        </w:rPr>
        <w:t>*</w:t>
      </w:r>
      <w:r w:rsidRPr="001054E2">
        <w:rPr>
          <w:rFonts w:asciiTheme="minorHAnsi" w:hAnsiTheme="minorHAnsi" w:cstheme="minorHAnsi"/>
          <w:lang w:eastAsia="pl-PL"/>
        </w:rPr>
        <w:t xml:space="preserve">(miesięczna stawka dla poszczególnych Lokalizacji PFRON stanowi 1/36 wynagrodzenia dla tej Lokalizacji). </w:t>
      </w:r>
    </w:p>
    <w:p w14:paraId="0AEFFF05" w14:textId="56566F73" w:rsidR="000856F3" w:rsidRPr="001054E2" w:rsidRDefault="000856F3" w:rsidP="003977FE">
      <w:pPr>
        <w:pStyle w:val="Akapitzlist"/>
        <w:numPr>
          <w:ilvl w:val="0"/>
          <w:numId w:val="104"/>
        </w:numPr>
        <w:spacing w:line="276" w:lineRule="auto"/>
        <w:ind w:left="426"/>
        <w:rPr>
          <w:rFonts w:asciiTheme="minorHAnsi" w:hAnsiTheme="minorHAnsi" w:cstheme="minorHAnsi"/>
        </w:rPr>
      </w:pPr>
      <w:r w:rsidRPr="001054E2">
        <w:rPr>
          <w:rFonts w:asciiTheme="minorHAnsi" w:hAnsiTheme="minorHAnsi" w:cstheme="minorHAnsi"/>
        </w:rPr>
        <w:t>Oświadczamy, że zapoznaliśmy się z wymaganiami Zamawiającego, dotyczącymi przedmiotu zamówienia, zamieszczonymi w Specyfikacji Warunków Zamówienia i nie wnosimy do nich żadnych zastrzeżeń.</w:t>
      </w:r>
    </w:p>
    <w:p w14:paraId="6FA65DC8" w14:textId="1D3995D1" w:rsidR="00662C66" w:rsidRPr="001054E2" w:rsidRDefault="00662C66" w:rsidP="003977FE">
      <w:pPr>
        <w:pStyle w:val="Akapitzlist"/>
        <w:numPr>
          <w:ilvl w:val="0"/>
          <w:numId w:val="104"/>
        </w:numPr>
        <w:suppressAutoHyphens w:val="0"/>
        <w:spacing w:line="276" w:lineRule="auto"/>
        <w:ind w:left="426"/>
        <w:contextualSpacing/>
        <w:rPr>
          <w:rFonts w:asciiTheme="minorHAnsi" w:hAnsiTheme="minorHAnsi" w:cstheme="minorHAnsi"/>
        </w:rPr>
      </w:pPr>
      <w:r w:rsidRPr="001054E2">
        <w:rPr>
          <w:rFonts w:asciiTheme="minorHAnsi" w:hAnsiTheme="minorHAnsi" w:cstheme="minorHAnsi"/>
        </w:rPr>
        <w:t>Oświadczamy, że przez cały okres realizacji zamówienia będziemy zatrudniać lub podwykonawca będzie zatrudniał na podstawie umowy o pracę osobę lub osoby skierowane do bieżącego zarządzania realizacją umowy po stronie wykonawcy, zgodnie z</w:t>
      </w:r>
      <w:r w:rsidR="00FF6B25" w:rsidRPr="001054E2">
        <w:rPr>
          <w:rFonts w:asciiTheme="minorHAnsi" w:hAnsiTheme="minorHAnsi" w:cstheme="minorHAnsi"/>
        </w:rPr>
        <w:t> </w:t>
      </w:r>
      <w:r w:rsidRPr="001054E2">
        <w:rPr>
          <w:rFonts w:asciiTheme="minorHAnsi" w:hAnsiTheme="minorHAnsi" w:cstheme="minorHAnsi"/>
        </w:rPr>
        <w:t xml:space="preserve">warunkami zawartymi w Rozdziale </w:t>
      </w:r>
      <w:r w:rsidR="00DD36ED" w:rsidRPr="001054E2">
        <w:rPr>
          <w:rFonts w:asciiTheme="minorHAnsi" w:hAnsiTheme="minorHAnsi" w:cstheme="minorHAnsi"/>
        </w:rPr>
        <w:t>I</w:t>
      </w:r>
      <w:r w:rsidRPr="001054E2">
        <w:rPr>
          <w:rFonts w:asciiTheme="minorHAnsi" w:hAnsiTheme="minorHAnsi" w:cstheme="minorHAnsi"/>
        </w:rPr>
        <w:t xml:space="preserve">V SWZ i projektowanymi postanowieniami umowy. </w:t>
      </w:r>
    </w:p>
    <w:p w14:paraId="5C68A8AE" w14:textId="77777777" w:rsidR="00662C66" w:rsidRPr="001054E2" w:rsidRDefault="00662C66" w:rsidP="003977FE">
      <w:pPr>
        <w:pStyle w:val="Akapitzlist"/>
        <w:numPr>
          <w:ilvl w:val="0"/>
          <w:numId w:val="104"/>
        </w:numPr>
        <w:suppressAutoHyphens w:val="0"/>
        <w:spacing w:line="276" w:lineRule="auto"/>
        <w:ind w:left="426"/>
        <w:contextualSpacing/>
        <w:rPr>
          <w:rFonts w:asciiTheme="minorHAnsi" w:hAnsiTheme="minorHAnsi" w:cstheme="minorHAnsi"/>
        </w:rPr>
      </w:pPr>
      <w:r w:rsidRPr="001054E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61C1220" w14:textId="24D25ACA" w:rsidR="00662C66" w:rsidRPr="001054E2" w:rsidRDefault="00662C66" w:rsidP="00FF6B25">
      <w:pPr>
        <w:pStyle w:val="Akapitzlist"/>
        <w:spacing w:line="276" w:lineRule="auto"/>
        <w:ind w:left="426"/>
        <w:rPr>
          <w:rFonts w:asciiTheme="minorHAnsi" w:hAnsiTheme="minorHAnsi" w:cstheme="minorHAnsi"/>
        </w:rPr>
      </w:pPr>
      <w:r w:rsidRPr="001054E2">
        <w:rPr>
          <w:rFonts w:asciiTheme="minorHAnsi" w:hAnsiTheme="minorHAnsi" w:cstheme="minorHAnsi"/>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w:t>
      </w:r>
      <w:r w:rsidR="00FF6B25" w:rsidRPr="001054E2">
        <w:rPr>
          <w:rFonts w:asciiTheme="minorHAnsi" w:hAnsiTheme="minorHAnsi" w:cstheme="minorHAnsi"/>
        </w:rPr>
        <w:t> </w:t>
      </w:r>
      <w:r w:rsidRPr="001054E2">
        <w:rPr>
          <w:rFonts w:asciiTheme="minorHAnsi" w:hAnsiTheme="minorHAnsi" w:cstheme="minorHAnsi"/>
        </w:rPr>
        <w:t>uzasadnieniem.</w:t>
      </w:r>
    </w:p>
    <w:p w14:paraId="6DF01337" w14:textId="77777777" w:rsidR="00662C66" w:rsidRPr="001054E2" w:rsidRDefault="00662C66" w:rsidP="003977FE">
      <w:pPr>
        <w:pStyle w:val="Akapitzlist"/>
        <w:numPr>
          <w:ilvl w:val="0"/>
          <w:numId w:val="104"/>
        </w:numPr>
        <w:suppressAutoHyphens w:val="0"/>
        <w:spacing w:line="276" w:lineRule="auto"/>
        <w:ind w:left="426"/>
        <w:contextualSpacing/>
        <w:rPr>
          <w:rFonts w:asciiTheme="minorHAnsi" w:hAnsiTheme="minorHAnsi" w:cstheme="minorHAnsi"/>
        </w:rPr>
      </w:pPr>
      <w:r w:rsidRPr="001054E2">
        <w:rPr>
          <w:rFonts w:asciiTheme="minorHAnsi" w:hAnsiTheme="minorHAnsi" w:cstheme="minorHAnsi"/>
        </w:rPr>
        <w:t xml:space="preserve">Oświadczamy, że zapoznaliśmy się z SWZ i nie wnosimy do niej zastrzeżeń oraz uzyskaliśmy konieczne informacje i wyjaśnienia do przygotowania Oferty. </w:t>
      </w:r>
    </w:p>
    <w:p w14:paraId="2E1E0AA9" w14:textId="36E9A372" w:rsidR="00662C66" w:rsidRPr="001054E2" w:rsidRDefault="00662C66" w:rsidP="003977FE">
      <w:pPr>
        <w:pStyle w:val="Akapitzlist"/>
        <w:numPr>
          <w:ilvl w:val="0"/>
          <w:numId w:val="104"/>
        </w:numPr>
        <w:suppressAutoHyphens w:val="0"/>
        <w:spacing w:after="160" w:line="276" w:lineRule="auto"/>
        <w:ind w:left="426"/>
        <w:contextualSpacing/>
        <w:rPr>
          <w:rFonts w:asciiTheme="minorHAnsi" w:hAnsiTheme="minorHAnsi" w:cstheme="minorHAnsi"/>
        </w:rPr>
      </w:pPr>
      <w:r w:rsidRPr="001054E2">
        <w:rPr>
          <w:rFonts w:asciiTheme="minorHAnsi" w:hAnsiTheme="minorHAnsi" w:cstheme="minorHAnsi"/>
        </w:rPr>
        <w:t>Oświadczamy, że uważamy się za związanych niniejszą ofertą na czas wskazany w</w:t>
      </w:r>
      <w:r w:rsidR="00FF6B25" w:rsidRPr="001054E2">
        <w:rPr>
          <w:rFonts w:asciiTheme="minorHAnsi" w:hAnsiTheme="minorHAnsi" w:cstheme="minorHAnsi"/>
        </w:rPr>
        <w:t> </w:t>
      </w:r>
      <w:r w:rsidRPr="001054E2">
        <w:rPr>
          <w:rFonts w:asciiTheme="minorHAnsi" w:hAnsiTheme="minorHAnsi" w:cstheme="minorHAnsi"/>
        </w:rPr>
        <w:t>SWZ.</w:t>
      </w:r>
    </w:p>
    <w:p w14:paraId="518BBB9A" w14:textId="0CF169C7" w:rsidR="00662C66" w:rsidRPr="001054E2" w:rsidRDefault="00662C66" w:rsidP="003977FE">
      <w:pPr>
        <w:pStyle w:val="Akapitzlist"/>
        <w:numPr>
          <w:ilvl w:val="0"/>
          <w:numId w:val="104"/>
        </w:numPr>
        <w:suppressAutoHyphens w:val="0"/>
        <w:spacing w:line="276" w:lineRule="auto"/>
        <w:ind w:left="426"/>
        <w:contextualSpacing/>
        <w:rPr>
          <w:rFonts w:asciiTheme="minorHAnsi" w:hAnsiTheme="minorHAnsi" w:cstheme="minorHAnsi"/>
        </w:rPr>
      </w:pPr>
      <w:r w:rsidRPr="001054E2">
        <w:rPr>
          <w:rFonts w:asciiTheme="minorHAnsi" w:hAnsiTheme="minorHAnsi" w:cstheme="minorHAnsi"/>
        </w:rPr>
        <w:t xml:space="preserve">Oświadczamy, że zrealizujemy zamówienie zgodnie ze Specyfikacją Warunków Zamówienia, Opisem Przedmiotu Zamówienia i </w:t>
      </w:r>
      <w:r w:rsidR="00A948B6" w:rsidRPr="001054E2">
        <w:rPr>
          <w:rFonts w:asciiTheme="minorHAnsi" w:hAnsiTheme="minorHAnsi" w:cstheme="minorHAnsi"/>
        </w:rPr>
        <w:t>P</w:t>
      </w:r>
      <w:r w:rsidRPr="001054E2">
        <w:rPr>
          <w:rFonts w:asciiTheme="minorHAnsi" w:hAnsiTheme="minorHAnsi" w:cstheme="minorHAnsi"/>
        </w:rPr>
        <w:t xml:space="preserve">rojektowanymi </w:t>
      </w:r>
      <w:r w:rsidR="00F06FB1" w:rsidRPr="001054E2">
        <w:rPr>
          <w:rFonts w:asciiTheme="minorHAnsi" w:hAnsiTheme="minorHAnsi" w:cstheme="minorHAnsi"/>
        </w:rPr>
        <w:t>P</w:t>
      </w:r>
      <w:r w:rsidRPr="001054E2">
        <w:rPr>
          <w:rFonts w:asciiTheme="minorHAnsi" w:hAnsiTheme="minorHAnsi" w:cstheme="minorHAnsi"/>
        </w:rPr>
        <w:t xml:space="preserve">ostanowieniami </w:t>
      </w:r>
      <w:r w:rsidR="00F06FB1" w:rsidRPr="001054E2">
        <w:rPr>
          <w:rFonts w:asciiTheme="minorHAnsi" w:hAnsiTheme="minorHAnsi" w:cstheme="minorHAnsi"/>
        </w:rPr>
        <w:t>U</w:t>
      </w:r>
      <w:r w:rsidRPr="001054E2">
        <w:rPr>
          <w:rFonts w:asciiTheme="minorHAnsi" w:hAnsiTheme="minorHAnsi" w:cstheme="minorHAnsi"/>
        </w:rPr>
        <w:t>mowy.</w:t>
      </w:r>
    </w:p>
    <w:p w14:paraId="4FBCDF66" w14:textId="5CB1961F" w:rsidR="00662C66" w:rsidRPr="001054E2" w:rsidRDefault="00662C66" w:rsidP="003977FE">
      <w:pPr>
        <w:pStyle w:val="Akapitzlist"/>
        <w:numPr>
          <w:ilvl w:val="0"/>
          <w:numId w:val="104"/>
        </w:numPr>
        <w:suppressAutoHyphens w:val="0"/>
        <w:spacing w:line="276" w:lineRule="auto"/>
        <w:ind w:left="426"/>
        <w:contextualSpacing/>
        <w:rPr>
          <w:rFonts w:asciiTheme="minorHAnsi" w:hAnsiTheme="minorHAnsi" w:cstheme="minorHAnsi"/>
        </w:rPr>
      </w:pPr>
      <w:r w:rsidRPr="001054E2">
        <w:rPr>
          <w:rFonts w:asciiTheme="minorHAnsi" w:hAnsiTheme="minorHAnsi" w:cstheme="minorHAnsi"/>
        </w:rPr>
        <w:lastRenderedPageBreak/>
        <w:t xml:space="preserve">Oświadczamy, że zapoznaliśmy się z Projektowymi postanowieniami Umowy i akceptujemy je bez zastrzeżeń. Zobowiązujemy się w wypadku wyboru naszej Oferty do zawarcia Umowy w terminie wyznaczonym przez Zamawiającego. </w:t>
      </w:r>
    </w:p>
    <w:p w14:paraId="1BD31BB5" w14:textId="77777777" w:rsidR="00662C66" w:rsidRPr="001054E2" w:rsidRDefault="00662C66" w:rsidP="003977FE">
      <w:pPr>
        <w:pStyle w:val="Akapitzlist"/>
        <w:numPr>
          <w:ilvl w:val="0"/>
          <w:numId w:val="104"/>
        </w:numPr>
        <w:suppressAutoHyphens w:val="0"/>
        <w:spacing w:line="276" w:lineRule="auto"/>
        <w:ind w:left="426"/>
        <w:contextualSpacing/>
        <w:rPr>
          <w:rFonts w:asciiTheme="minorHAnsi" w:hAnsiTheme="minorHAnsi" w:cstheme="minorHAnsi"/>
        </w:rPr>
      </w:pPr>
      <w:r w:rsidRPr="001054E2">
        <w:rPr>
          <w:rFonts w:asciiTheme="minorHAnsi" w:hAnsiTheme="minorHAnsi" w:cstheme="minorHAnsi"/>
        </w:rPr>
        <w:t>Oświadczam/y, że informacje i dokumenty zawarte w pliku/plikach: ………………………..........................………………………………………………………………………………</w:t>
      </w:r>
    </w:p>
    <w:p w14:paraId="0CDAA574" w14:textId="307133F9" w:rsidR="00662C66" w:rsidRPr="001054E2" w:rsidRDefault="00662C66" w:rsidP="00FF6B25">
      <w:pPr>
        <w:pStyle w:val="Akapitzlist"/>
        <w:spacing w:line="276" w:lineRule="auto"/>
        <w:ind w:left="426"/>
        <w:rPr>
          <w:rFonts w:asciiTheme="minorHAnsi" w:hAnsiTheme="minorHAnsi" w:cstheme="minorHAnsi"/>
        </w:rPr>
      </w:pPr>
      <w:r w:rsidRPr="001054E2">
        <w:rPr>
          <w:rFonts w:asciiTheme="minorHAnsi" w:hAnsiTheme="minorHAnsi" w:cstheme="minorHAnsi"/>
        </w:rPr>
        <w:t>stanowią tajemnicę przedsiębiorstwa w rozumieniu przepisów ustawy z dnia 16 kwietnia 1993 r. o zwalczaniu nieuczciwej konkurencji i zastrzegamy, że nie mogą być one udostępniane (zastrzegając tajemnicę przedsiębiorstwa wykonawca powinien wykazać, iż</w:t>
      </w:r>
      <w:r w:rsidR="0071782B" w:rsidRPr="001054E2">
        <w:rPr>
          <w:rFonts w:asciiTheme="minorHAnsi" w:hAnsiTheme="minorHAnsi" w:cstheme="minorHAnsi"/>
        </w:rPr>
        <w:t> </w:t>
      </w:r>
      <w:r w:rsidRPr="001054E2">
        <w:rPr>
          <w:rFonts w:asciiTheme="minorHAnsi" w:hAnsiTheme="minorHAnsi" w:cstheme="minorHAnsi"/>
        </w:rPr>
        <w:t>zastrzeżone informacje stanowią tajemnicę przedsiębiorstwa).</w:t>
      </w:r>
      <w:r w:rsidR="00A948B6" w:rsidRPr="001054E2">
        <w:rPr>
          <w:rFonts w:asciiTheme="minorHAnsi" w:hAnsiTheme="minorHAnsi" w:cstheme="minorHAnsi"/>
        </w:rPr>
        <w:t xml:space="preserve"> </w:t>
      </w:r>
    </w:p>
    <w:p w14:paraId="3B0A1D8C" w14:textId="77777777" w:rsidR="00662C66" w:rsidRPr="001054E2" w:rsidRDefault="00662C66" w:rsidP="003977FE">
      <w:pPr>
        <w:pStyle w:val="Akapitzlist"/>
        <w:numPr>
          <w:ilvl w:val="0"/>
          <w:numId w:val="104"/>
        </w:numPr>
        <w:spacing w:line="276" w:lineRule="auto"/>
        <w:ind w:left="426"/>
        <w:rPr>
          <w:rFonts w:asciiTheme="minorHAnsi" w:hAnsiTheme="minorHAnsi" w:cstheme="minorHAnsi"/>
        </w:rPr>
      </w:pPr>
      <w:r w:rsidRPr="001054E2">
        <w:rPr>
          <w:rFonts w:asciiTheme="minorHAnsi" w:hAnsiTheme="minorHAnsi" w:cstheme="minorHAnsi"/>
        </w:rPr>
        <w:t xml:space="preserve">Oświadczam/y, że następujące części zamówienia zamierzam/y powierzyć do realizacji przez Podwykonawców (należy podać nazwy firm jeżeli są znane) </w:t>
      </w:r>
    </w:p>
    <w:p w14:paraId="4C41B6F1" w14:textId="05DAF909" w:rsidR="00A948B6" w:rsidRPr="001054E2" w:rsidRDefault="00662C66" w:rsidP="00A948B6">
      <w:pPr>
        <w:pStyle w:val="Akapitzlist"/>
        <w:ind w:left="360"/>
        <w:rPr>
          <w:rFonts w:asciiTheme="minorHAnsi" w:hAnsiTheme="minorHAnsi" w:cstheme="minorHAnsi"/>
        </w:rPr>
      </w:pPr>
      <w:r w:rsidRPr="001054E2">
        <w:rPr>
          <w:rFonts w:asciiTheme="minorHAnsi" w:hAnsiTheme="minorHAnsi" w:cstheme="minorHAnsi"/>
        </w:rPr>
        <w:t xml:space="preserve">Tabela </w:t>
      </w:r>
      <w:r w:rsidR="00A948B6" w:rsidRPr="001054E2">
        <w:rPr>
          <w:rFonts w:asciiTheme="minorHAnsi" w:hAnsiTheme="minorHAnsi" w:cstheme="minorHAnsi"/>
        </w:rPr>
        <w:t>2</w:t>
      </w:r>
    </w:p>
    <w:tbl>
      <w:tblPr>
        <w:tblStyle w:val="Tabela-Siatka"/>
        <w:tblW w:w="9171" w:type="dxa"/>
        <w:tblInd w:w="279" w:type="dxa"/>
        <w:tblLook w:val="04A0" w:firstRow="1" w:lastRow="0" w:firstColumn="1" w:lastColumn="0" w:noHBand="0" w:noVBand="1"/>
      </w:tblPr>
      <w:tblGrid>
        <w:gridCol w:w="504"/>
        <w:gridCol w:w="4573"/>
        <w:gridCol w:w="4094"/>
      </w:tblGrid>
      <w:tr w:rsidR="00F06FB1" w:rsidRPr="001054E2" w14:paraId="689E90B8" w14:textId="77777777" w:rsidTr="00FF6B25">
        <w:trPr>
          <w:trHeight w:val="498"/>
        </w:trPr>
        <w:tc>
          <w:tcPr>
            <w:tcW w:w="504" w:type="dxa"/>
          </w:tcPr>
          <w:p w14:paraId="6DA2F778" w14:textId="77777777" w:rsidR="00F06FB1" w:rsidRPr="001054E2" w:rsidRDefault="00F06FB1" w:rsidP="00662C66">
            <w:pPr>
              <w:pStyle w:val="Akapitzlist"/>
              <w:ind w:left="0"/>
              <w:rPr>
                <w:rFonts w:asciiTheme="minorHAnsi" w:hAnsiTheme="minorHAnsi" w:cstheme="minorHAnsi"/>
              </w:rPr>
            </w:pPr>
            <w:bookmarkStart w:id="25" w:name="_Hlk119934979"/>
            <w:r w:rsidRPr="001054E2">
              <w:rPr>
                <w:rFonts w:asciiTheme="minorHAnsi" w:hAnsiTheme="minorHAnsi" w:cstheme="minorHAnsi"/>
              </w:rPr>
              <w:t>Lp.</w:t>
            </w:r>
          </w:p>
        </w:tc>
        <w:tc>
          <w:tcPr>
            <w:tcW w:w="4573" w:type="dxa"/>
          </w:tcPr>
          <w:p w14:paraId="1FFCAABC" w14:textId="3E4CF5B7" w:rsidR="00F06FB1" w:rsidRPr="001054E2" w:rsidRDefault="00F06FB1" w:rsidP="00662C66">
            <w:pPr>
              <w:pStyle w:val="Akapitzlist"/>
              <w:spacing w:line="276" w:lineRule="auto"/>
              <w:ind w:left="0"/>
              <w:rPr>
                <w:rFonts w:asciiTheme="minorHAnsi" w:hAnsiTheme="minorHAnsi" w:cstheme="minorHAnsi"/>
              </w:rPr>
            </w:pPr>
            <w:r w:rsidRPr="001054E2">
              <w:rPr>
                <w:rFonts w:asciiTheme="minorHAnsi" w:hAnsiTheme="minorHAnsi" w:cstheme="minorHAnsi"/>
              </w:rPr>
              <w:t>Część zamówienia, której wykonanie Wykonawca zamierza powierzyć Podwykonawcy</w:t>
            </w:r>
          </w:p>
        </w:tc>
        <w:tc>
          <w:tcPr>
            <w:tcW w:w="4094" w:type="dxa"/>
            <w:vAlign w:val="bottom"/>
          </w:tcPr>
          <w:p w14:paraId="3B2EB6C1" w14:textId="559CD930" w:rsidR="00F06FB1" w:rsidRPr="001054E2" w:rsidRDefault="00F06FB1" w:rsidP="00662C66">
            <w:pPr>
              <w:pStyle w:val="Akapitzlist"/>
              <w:spacing w:line="276" w:lineRule="auto"/>
              <w:ind w:left="0"/>
              <w:rPr>
                <w:rFonts w:asciiTheme="minorHAnsi" w:hAnsiTheme="minorHAnsi" w:cstheme="minorHAnsi"/>
              </w:rPr>
            </w:pPr>
            <w:r w:rsidRPr="001054E2">
              <w:rPr>
                <w:rFonts w:asciiTheme="minorHAnsi" w:hAnsiTheme="minorHAnsi" w:cstheme="minorHAnsi"/>
              </w:rPr>
              <w:t>Nazwa i adres Podwykonawcy</w:t>
            </w:r>
          </w:p>
          <w:p w14:paraId="0A25D665" w14:textId="77777777" w:rsidR="00F06FB1" w:rsidRPr="001054E2" w:rsidRDefault="00F06FB1" w:rsidP="00662C66">
            <w:pPr>
              <w:pStyle w:val="Akapitzlist"/>
              <w:spacing w:line="276" w:lineRule="auto"/>
              <w:ind w:left="0"/>
              <w:rPr>
                <w:rFonts w:asciiTheme="minorHAnsi" w:hAnsiTheme="minorHAnsi" w:cstheme="minorHAnsi"/>
              </w:rPr>
            </w:pPr>
          </w:p>
        </w:tc>
      </w:tr>
      <w:tr w:rsidR="00F06FB1" w:rsidRPr="001054E2" w14:paraId="4AD4AF1E" w14:textId="77777777" w:rsidTr="0071782B">
        <w:trPr>
          <w:trHeight w:val="497"/>
        </w:trPr>
        <w:tc>
          <w:tcPr>
            <w:tcW w:w="504" w:type="dxa"/>
          </w:tcPr>
          <w:p w14:paraId="2622CD3E" w14:textId="77777777" w:rsidR="00F06FB1" w:rsidRPr="001054E2" w:rsidRDefault="00F06FB1" w:rsidP="003977FE">
            <w:pPr>
              <w:pStyle w:val="Akapitzlist"/>
              <w:numPr>
                <w:ilvl w:val="0"/>
                <w:numId w:val="105"/>
              </w:numPr>
              <w:suppressAutoHyphens w:val="0"/>
              <w:ind w:hanging="720"/>
              <w:contextualSpacing/>
              <w:rPr>
                <w:rFonts w:asciiTheme="minorHAnsi" w:hAnsiTheme="minorHAnsi" w:cstheme="minorHAnsi"/>
              </w:rPr>
            </w:pPr>
          </w:p>
        </w:tc>
        <w:tc>
          <w:tcPr>
            <w:tcW w:w="4573" w:type="dxa"/>
          </w:tcPr>
          <w:p w14:paraId="50C24F1D" w14:textId="77777777" w:rsidR="00F06FB1" w:rsidRPr="001054E2" w:rsidRDefault="00F06FB1" w:rsidP="00662C66">
            <w:pPr>
              <w:pStyle w:val="Akapitzlist"/>
              <w:ind w:left="0"/>
              <w:rPr>
                <w:rFonts w:asciiTheme="minorHAnsi" w:hAnsiTheme="minorHAnsi" w:cstheme="minorHAnsi"/>
              </w:rPr>
            </w:pPr>
          </w:p>
        </w:tc>
        <w:tc>
          <w:tcPr>
            <w:tcW w:w="4094" w:type="dxa"/>
          </w:tcPr>
          <w:p w14:paraId="4961DFD4" w14:textId="77777777" w:rsidR="00F06FB1" w:rsidRPr="001054E2" w:rsidRDefault="00F06FB1" w:rsidP="00662C66">
            <w:pPr>
              <w:pStyle w:val="Akapitzlist"/>
              <w:ind w:left="0"/>
              <w:rPr>
                <w:rFonts w:asciiTheme="minorHAnsi" w:hAnsiTheme="minorHAnsi" w:cstheme="minorHAnsi"/>
              </w:rPr>
            </w:pPr>
          </w:p>
        </w:tc>
      </w:tr>
      <w:tr w:rsidR="00F06FB1" w:rsidRPr="001054E2" w14:paraId="77A0E330" w14:textId="77777777" w:rsidTr="0071782B">
        <w:trPr>
          <w:trHeight w:val="561"/>
        </w:trPr>
        <w:tc>
          <w:tcPr>
            <w:tcW w:w="504" w:type="dxa"/>
          </w:tcPr>
          <w:p w14:paraId="5C4EE957" w14:textId="77777777" w:rsidR="00F06FB1" w:rsidRPr="001054E2" w:rsidRDefault="00F06FB1" w:rsidP="003977FE">
            <w:pPr>
              <w:pStyle w:val="Akapitzlist"/>
              <w:numPr>
                <w:ilvl w:val="0"/>
                <w:numId w:val="105"/>
              </w:numPr>
              <w:suppressAutoHyphens w:val="0"/>
              <w:ind w:hanging="720"/>
              <w:contextualSpacing/>
              <w:rPr>
                <w:rFonts w:asciiTheme="minorHAnsi" w:hAnsiTheme="minorHAnsi" w:cstheme="minorHAnsi"/>
              </w:rPr>
            </w:pPr>
          </w:p>
        </w:tc>
        <w:tc>
          <w:tcPr>
            <w:tcW w:w="4573" w:type="dxa"/>
          </w:tcPr>
          <w:p w14:paraId="5E0BF0C4" w14:textId="77777777" w:rsidR="00F06FB1" w:rsidRPr="001054E2" w:rsidRDefault="00F06FB1" w:rsidP="00662C66">
            <w:pPr>
              <w:pStyle w:val="Akapitzlist"/>
              <w:ind w:left="0"/>
              <w:rPr>
                <w:rFonts w:asciiTheme="minorHAnsi" w:hAnsiTheme="minorHAnsi" w:cstheme="minorHAnsi"/>
              </w:rPr>
            </w:pPr>
          </w:p>
        </w:tc>
        <w:tc>
          <w:tcPr>
            <w:tcW w:w="4094" w:type="dxa"/>
          </w:tcPr>
          <w:p w14:paraId="0B2077CE" w14:textId="77777777" w:rsidR="00F06FB1" w:rsidRPr="001054E2" w:rsidRDefault="00F06FB1" w:rsidP="00662C66">
            <w:pPr>
              <w:pStyle w:val="Akapitzlist"/>
              <w:ind w:left="0"/>
              <w:rPr>
                <w:rFonts w:asciiTheme="minorHAnsi" w:hAnsiTheme="minorHAnsi" w:cstheme="minorHAnsi"/>
              </w:rPr>
            </w:pPr>
          </w:p>
        </w:tc>
      </w:tr>
      <w:bookmarkEnd w:id="25"/>
    </w:tbl>
    <w:p w14:paraId="7238A1F8" w14:textId="77777777" w:rsidR="00662C66" w:rsidRPr="001054E2" w:rsidRDefault="00662C66" w:rsidP="00662C66">
      <w:pPr>
        <w:spacing w:line="276" w:lineRule="auto"/>
      </w:pPr>
    </w:p>
    <w:p w14:paraId="4ADD3028" w14:textId="00379F49" w:rsidR="00E158BD" w:rsidRPr="001054E2" w:rsidRDefault="00662C66" w:rsidP="003977FE">
      <w:pPr>
        <w:pStyle w:val="Akapitzlist"/>
        <w:numPr>
          <w:ilvl w:val="0"/>
          <w:numId w:val="104"/>
        </w:numPr>
        <w:suppressAutoHyphens w:val="0"/>
        <w:spacing w:line="276" w:lineRule="auto"/>
        <w:ind w:left="426"/>
        <w:contextualSpacing/>
        <w:rPr>
          <w:rFonts w:asciiTheme="minorHAnsi" w:hAnsiTheme="minorHAnsi" w:cstheme="minorHAnsi"/>
        </w:rPr>
      </w:pPr>
      <w:r w:rsidRPr="001054E2">
        <w:rPr>
          <w:rFonts w:asciiTheme="minorHAnsi" w:hAnsiTheme="minorHAnsi" w:cstheme="minorHAnsi"/>
        </w:rPr>
        <w:t>Oświadczam/my, że w celu potwierdzenia spełniania warunków udziału w postępowaniu wskazanych przez Zamawiającego, polegamy na zdolnościach następujących podmiotów udostępniających zasoby:</w:t>
      </w:r>
    </w:p>
    <w:p w14:paraId="08B8F931" w14:textId="228D491F" w:rsidR="00662C66" w:rsidRPr="001054E2" w:rsidRDefault="00662C66" w:rsidP="00662C66">
      <w:pPr>
        <w:pStyle w:val="Akapitzlist"/>
        <w:spacing w:line="276" w:lineRule="auto"/>
        <w:ind w:left="360"/>
        <w:rPr>
          <w:rFonts w:asciiTheme="minorHAnsi" w:hAnsiTheme="minorHAnsi" w:cstheme="minorHAnsi"/>
        </w:rPr>
      </w:pPr>
      <w:r w:rsidRPr="001054E2">
        <w:rPr>
          <w:rFonts w:asciiTheme="minorHAnsi" w:hAnsiTheme="minorHAnsi" w:cstheme="minorHAnsi"/>
        </w:rPr>
        <w:t xml:space="preserve">Tabela </w:t>
      </w:r>
      <w:r w:rsidR="00A948B6" w:rsidRPr="001054E2">
        <w:rPr>
          <w:rFonts w:asciiTheme="minorHAnsi" w:hAnsiTheme="minorHAnsi" w:cstheme="minorHAnsi"/>
        </w:rPr>
        <w:t>3</w:t>
      </w:r>
    </w:p>
    <w:tbl>
      <w:tblPr>
        <w:tblStyle w:val="Tabela-Siatka"/>
        <w:tblW w:w="9214" w:type="dxa"/>
        <w:tblInd w:w="279" w:type="dxa"/>
        <w:tblLook w:val="04A0" w:firstRow="1" w:lastRow="0" w:firstColumn="1" w:lastColumn="0" w:noHBand="0" w:noVBand="1"/>
      </w:tblPr>
      <w:tblGrid>
        <w:gridCol w:w="567"/>
        <w:gridCol w:w="5155"/>
        <w:gridCol w:w="3492"/>
      </w:tblGrid>
      <w:tr w:rsidR="00662C66" w:rsidRPr="001054E2" w14:paraId="6B7D806E" w14:textId="77777777" w:rsidTr="0071782B">
        <w:trPr>
          <w:trHeight w:val="350"/>
        </w:trPr>
        <w:tc>
          <w:tcPr>
            <w:tcW w:w="567" w:type="dxa"/>
          </w:tcPr>
          <w:p w14:paraId="3B3C7869" w14:textId="77777777" w:rsidR="00662C66" w:rsidRPr="001054E2" w:rsidRDefault="00662C66" w:rsidP="00662C66">
            <w:pPr>
              <w:pStyle w:val="Akapitzlist"/>
              <w:ind w:left="0"/>
              <w:rPr>
                <w:rFonts w:asciiTheme="minorHAnsi" w:hAnsiTheme="minorHAnsi" w:cstheme="minorHAnsi"/>
              </w:rPr>
            </w:pPr>
            <w:r w:rsidRPr="001054E2">
              <w:rPr>
                <w:rFonts w:asciiTheme="minorHAnsi" w:hAnsiTheme="minorHAnsi" w:cstheme="minorHAnsi"/>
              </w:rPr>
              <w:t>Lp.</w:t>
            </w:r>
          </w:p>
        </w:tc>
        <w:tc>
          <w:tcPr>
            <w:tcW w:w="5155" w:type="dxa"/>
          </w:tcPr>
          <w:p w14:paraId="19E43A0A" w14:textId="77777777" w:rsidR="00662C66" w:rsidRPr="001054E2" w:rsidRDefault="00662C66" w:rsidP="00662C66">
            <w:pPr>
              <w:pStyle w:val="Akapitzlist"/>
              <w:spacing w:line="276" w:lineRule="auto"/>
              <w:ind w:left="0"/>
              <w:rPr>
                <w:rFonts w:asciiTheme="minorHAnsi" w:hAnsiTheme="minorHAnsi" w:cstheme="minorHAnsi"/>
              </w:rPr>
            </w:pPr>
            <w:r w:rsidRPr="001054E2">
              <w:rPr>
                <w:rFonts w:asciiTheme="minorHAnsi" w:hAnsiTheme="minorHAnsi" w:cstheme="minorHAnsi"/>
              </w:rPr>
              <w:t>Nazwa i adres podmiotu udostępniającego zasoby</w:t>
            </w:r>
          </w:p>
        </w:tc>
        <w:tc>
          <w:tcPr>
            <w:tcW w:w="3492" w:type="dxa"/>
            <w:vAlign w:val="bottom"/>
          </w:tcPr>
          <w:p w14:paraId="27726AF2" w14:textId="0661193D" w:rsidR="00662C66" w:rsidRPr="001054E2" w:rsidRDefault="00662C66" w:rsidP="00662C66">
            <w:pPr>
              <w:pStyle w:val="Akapitzlist"/>
              <w:spacing w:line="276" w:lineRule="auto"/>
              <w:ind w:left="0"/>
              <w:rPr>
                <w:rFonts w:asciiTheme="minorHAnsi" w:hAnsiTheme="minorHAnsi" w:cstheme="minorHAnsi"/>
              </w:rPr>
            </w:pPr>
            <w:r w:rsidRPr="001054E2">
              <w:rPr>
                <w:rFonts w:asciiTheme="minorHAnsi" w:hAnsiTheme="minorHAnsi" w:cstheme="minorHAnsi"/>
              </w:rPr>
              <w:t>Zakres udostępnianych zasobów</w:t>
            </w:r>
          </w:p>
        </w:tc>
      </w:tr>
      <w:tr w:rsidR="00662C66" w:rsidRPr="001054E2" w14:paraId="012F57CB" w14:textId="77777777" w:rsidTr="0071782B">
        <w:trPr>
          <w:trHeight w:val="553"/>
        </w:trPr>
        <w:tc>
          <w:tcPr>
            <w:tcW w:w="567" w:type="dxa"/>
          </w:tcPr>
          <w:p w14:paraId="48B4F6D8" w14:textId="77777777" w:rsidR="00662C66" w:rsidRPr="001054E2" w:rsidRDefault="00662C66" w:rsidP="003977FE">
            <w:pPr>
              <w:pStyle w:val="Akapitzlist"/>
              <w:numPr>
                <w:ilvl w:val="0"/>
                <w:numId w:val="106"/>
              </w:numPr>
              <w:suppressAutoHyphens w:val="0"/>
              <w:contextualSpacing/>
              <w:rPr>
                <w:rFonts w:asciiTheme="minorHAnsi" w:hAnsiTheme="minorHAnsi" w:cstheme="minorHAnsi"/>
              </w:rPr>
            </w:pPr>
          </w:p>
        </w:tc>
        <w:tc>
          <w:tcPr>
            <w:tcW w:w="5155" w:type="dxa"/>
          </w:tcPr>
          <w:p w14:paraId="69E82D9C" w14:textId="77777777" w:rsidR="00662C66" w:rsidRPr="001054E2" w:rsidRDefault="00662C66" w:rsidP="0071782B">
            <w:pPr>
              <w:pStyle w:val="Akapitzlist"/>
              <w:ind w:left="0"/>
              <w:rPr>
                <w:rFonts w:asciiTheme="minorHAnsi" w:hAnsiTheme="minorHAnsi" w:cstheme="minorHAnsi"/>
              </w:rPr>
            </w:pPr>
          </w:p>
        </w:tc>
        <w:tc>
          <w:tcPr>
            <w:tcW w:w="3492" w:type="dxa"/>
          </w:tcPr>
          <w:p w14:paraId="0B2ABA07" w14:textId="77777777" w:rsidR="00662C66" w:rsidRPr="001054E2" w:rsidRDefault="00662C66" w:rsidP="0071782B">
            <w:pPr>
              <w:pStyle w:val="Akapitzlist"/>
              <w:ind w:left="0"/>
              <w:rPr>
                <w:rFonts w:asciiTheme="minorHAnsi" w:hAnsiTheme="minorHAnsi" w:cstheme="minorHAnsi"/>
              </w:rPr>
            </w:pPr>
          </w:p>
        </w:tc>
      </w:tr>
      <w:tr w:rsidR="00662C66" w:rsidRPr="001054E2" w14:paraId="20C72DA6" w14:textId="77777777" w:rsidTr="0071782B">
        <w:trPr>
          <w:trHeight w:val="560"/>
        </w:trPr>
        <w:tc>
          <w:tcPr>
            <w:tcW w:w="567" w:type="dxa"/>
          </w:tcPr>
          <w:p w14:paraId="1047B189" w14:textId="77777777" w:rsidR="00662C66" w:rsidRPr="001054E2" w:rsidRDefault="00662C66" w:rsidP="003977FE">
            <w:pPr>
              <w:pStyle w:val="Akapitzlist"/>
              <w:numPr>
                <w:ilvl w:val="0"/>
                <w:numId w:val="106"/>
              </w:numPr>
              <w:suppressAutoHyphens w:val="0"/>
              <w:contextualSpacing/>
              <w:rPr>
                <w:rFonts w:asciiTheme="minorHAnsi" w:hAnsiTheme="minorHAnsi" w:cstheme="minorHAnsi"/>
              </w:rPr>
            </w:pPr>
          </w:p>
        </w:tc>
        <w:tc>
          <w:tcPr>
            <w:tcW w:w="5155" w:type="dxa"/>
          </w:tcPr>
          <w:p w14:paraId="2840E8D0" w14:textId="77777777" w:rsidR="00662C66" w:rsidRPr="001054E2" w:rsidRDefault="00662C66" w:rsidP="0071782B">
            <w:pPr>
              <w:pStyle w:val="Akapitzlist"/>
              <w:ind w:left="0"/>
              <w:rPr>
                <w:rFonts w:asciiTheme="minorHAnsi" w:hAnsiTheme="minorHAnsi" w:cstheme="minorHAnsi"/>
              </w:rPr>
            </w:pPr>
          </w:p>
        </w:tc>
        <w:tc>
          <w:tcPr>
            <w:tcW w:w="3492" w:type="dxa"/>
          </w:tcPr>
          <w:p w14:paraId="5D304B57" w14:textId="77777777" w:rsidR="00662C66" w:rsidRPr="001054E2" w:rsidRDefault="00662C66" w:rsidP="0071782B">
            <w:pPr>
              <w:pStyle w:val="Akapitzlist"/>
              <w:ind w:left="0" w:right="1871"/>
              <w:rPr>
                <w:rFonts w:asciiTheme="minorHAnsi" w:hAnsiTheme="minorHAnsi" w:cstheme="minorHAnsi"/>
              </w:rPr>
            </w:pPr>
          </w:p>
        </w:tc>
      </w:tr>
    </w:tbl>
    <w:p w14:paraId="142EFDCB" w14:textId="77777777" w:rsidR="00662C66" w:rsidRPr="001054E2" w:rsidRDefault="00662C66" w:rsidP="00662C66">
      <w:pPr>
        <w:pStyle w:val="Akapitzlist"/>
        <w:spacing w:line="276" w:lineRule="auto"/>
        <w:ind w:left="360"/>
      </w:pPr>
    </w:p>
    <w:p w14:paraId="2D240316" w14:textId="73F78BB4" w:rsidR="00662C66" w:rsidRPr="001054E2" w:rsidRDefault="00662C66" w:rsidP="003977FE">
      <w:pPr>
        <w:pStyle w:val="Akapitzlist"/>
        <w:numPr>
          <w:ilvl w:val="0"/>
          <w:numId w:val="104"/>
        </w:numPr>
        <w:suppressAutoHyphens w:val="0"/>
        <w:spacing w:line="276" w:lineRule="auto"/>
        <w:ind w:left="426"/>
        <w:contextualSpacing/>
        <w:rPr>
          <w:rFonts w:asciiTheme="minorHAnsi" w:hAnsiTheme="minorHAnsi" w:cstheme="minorHAnsi"/>
        </w:rPr>
      </w:pPr>
      <w:r w:rsidRPr="001054E2">
        <w:rPr>
          <w:rFonts w:asciiTheme="minorHAnsi" w:hAnsiTheme="minorHAnsi" w:cstheme="minorHAnsi"/>
          <w:color w:val="000000"/>
        </w:rPr>
        <w:t>W przypadku wykonawców wspólnie ubiegających się o zamówienie, stosownie do postanowień art. 117 ust. 3 ustawy Pzp, oświadczamy, że warunek dotyczący doświadczenia, o którym mowa w Rozdziale VI</w:t>
      </w:r>
      <w:r w:rsidR="00F31BE9" w:rsidRPr="001054E2">
        <w:rPr>
          <w:rFonts w:asciiTheme="minorHAnsi" w:hAnsiTheme="minorHAnsi" w:cstheme="minorHAnsi"/>
          <w:color w:val="000000"/>
        </w:rPr>
        <w:t>I</w:t>
      </w:r>
      <w:r w:rsidRPr="001054E2">
        <w:rPr>
          <w:rFonts w:asciiTheme="minorHAnsi" w:hAnsiTheme="minorHAnsi" w:cstheme="minorHAnsi"/>
          <w:color w:val="000000"/>
        </w:rPr>
        <w:t xml:space="preserve"> pkt. </w:t>
      </w:r>
      <w:r w:rsidR="00F31BE9" w:rsidRPr="001054E2">
        <w:rPr>
          <w:rFonts w:asciiTheme="minorHAnsi" w:hAnsiTheme="minorHAnsi" w:cstheme="minorHAnsi"/>
          <w:color w:val="000000"/>
        </w:rPr>
        <w:t xml:space="preserve">2 </w:t>
      </w:r>
      <w:proofErr w:type="spellStart"/>
      <w:r w:rsidR="00F31BE9" w:rsidRPr="001054E2">
        <w:rPr>
          <w:rFonts w:asciiTheme="minorHAnsi" w:hAnsiTheme="minorHAnsi" w:cstheme="minorHAnsi"/>
          <w:color w:val="000000"/>
        </w:rPr>
        <w:t>ppkt</w:t>
      </w:r>
      <w:proofErr w:type="spellEnd"/>
      <w:r w:rsidR="00F31BE9" w:rsidRPr="001054E2">
        <w:rPr>
          <w:rFonts w:asciiTheme="minorHAnsi" w:hAnsiTheme="minorHAnsi" w:cstheme="minorHAnsi"/>
          <w:color w:val="000000"/>
        </w:rPr>
        <w:t xml:space="preserve"> 2.4. </w:t>
      </w:r>
      <w:r w:rsidR="00772CEA" w:rsidRPr="001054E2">
        <w:rPr>
          <w:rFonts w:asciiTheme="minorHAnsi" w:hAnsiTheme="minorHAnsi" w:cstheme="minorHAnsi"/>
          <w:color w:val="000000"/>
        </w:rPr>
        <w:t>S</w:t>
      </w:r>
      <w:r w:rsidRPr="001054E2">
        <w:rPr>
          <w:rFonts w:asciiTheme="minorHAnsi" w:hAnsiTheme="minorHAnsi" w:cstheme="minorHAnsi"/>
          <w:color w:val="000000"/>
        </w:rPr>
        <w:t xml:space="preserve">pecyfikacji </w:t>
      </w:r>
      <w:r w:rsidR="00772CEA" w:rsidRPr="001054E2">
        <w:rPr>
          <w:rFonts w:asciiTheme="minorHAnsi" w:hAnsiTheme="minorHAnsi" w:cstheme="minorHAnsi"/>
          <w:color w:val="000000"/>
        </w:rPr>
        <w:t>W</w:t>
      </w:r>
      <w:r w:rsidRPr="001054E2">
        <w:rPr>
          <w:rFonts w:asciiTheme="minorHAnsi" w:hAnsiTheme="minorHAnsi" w:cstheme="minorHAnsi"/>
          <w:color w:val="000000"/>
        </w:rPr>
        <w:t xml:space="preserve">arunków </w:t>
      </w:r>
      <w:r w:rsidR="00772CEA" w:rsidRPr="001054E2">
        <w:rPr>
          <w:rFonts w:asciiTheme="minorHAnsi" w:hAnsiTheme="minorHAnsi" w:cstheme="minorHAnsi"/>
          <w:color w:val="000000"/>
        </w:rPr>
        <w:t>Z</w:t>
      </w:r>
      <w:r w:rsidRPr="001054E2">
        <w:rPr>
          <w:rFonts w:asciiTheme="minorHAnsi" w:hAnsiTheme="minorHAnsi" w:cstheme="minorHAnsi"/>
          <w:color w:val="000000"/>
        </w:rPr>
        <w:t xml:space="preserve">amówienia spełnia w naszym imieniu wykonawca, który wykona usługi, do realizacji których to doświadczenie jest wymagane: </w:t>
      </w:r>
    </w:p>
    <w:p w14:paraId="13FA5488" w14:textId="720EF80C" w:rsidR="00662C66" w:rsidRPr="001054E2" w:rsidRDefault="00662C66" w:rsidP="00662C66">
      <w:pPr>
        <w:autoSpaceDE w:val="0"/>
        <w:autoSpaceDN w:val="0"/>
        <w:adjustRightInd w:val="0"/>
        <w:ind w:firstLine="426"/>
        <w:rPr>
          <w:rFonts w:asciiTheme="minorHAnsi" w:hAnsiTheme="minorHAnsi" w:cstheme="minorHAnsi"/>
          <w:color w:val="000000"/>
        </w:rPr>
      </w:pPr>
      <w:r w:rsidRPr="001054E2">
        <w:rPr>
          <w:rFonts w:asciiTheme="minorHAnsi" w:hAnsiTheme="minorHAnsi" w:cstheme="minorHAnsi"/>
          <w:color w:val="000000"/>
        </w:rPr>
        <w:t xml:space="preserve">Tabela </w:t>
      </w:r>
      <w:r w:rsidR="00F31BE9" w:rsidRPr="001054E2">
        <w:rPr>
          <w:rFonts w:asciiTheme="minorHAnsi" w:hAnsiTheme="minorHAnsi" w:cstheme="minorHAnsi"/>
          <w:color w:val="000000"/>
        </w:rPr>
        <w:t>4</w:t>
      </w:r>
    </w:p>
    <w:tbl>
      <w:tblPr>
        <w:tblStyle w:val="Tabela-Siatka"/>
        <w:tblW w:w="9214" w:type="dxa"/>
        <w:tblInd w:w="279" w:type="dxa"/>
        <w:tblLook w:val="04A0" w:firstRow="1" w:lastRow="0" w:firstColumn="1" w:lastColumn="0" w:noHBand="0" w:noVBand="1"/>
      </w:tblPr>
      <w:tblGrid>
        <w:gridCol w:w="480"/>
        <w:gridCol w:w="3631"/>
        <w:gridCol w:w="5103"/>
      </w:tblGrid>
      <w:tr w:rsidR="00F06FB1" w:rsidRPr="001054E2" w14:paraId="1D8FEDF4" w14:textId="77777777" w:rsidTr="0071782B">
        <w:trPr>
          <w:trHeight w:val="402"/>
        </w:trPr>
        <w:tc>
          <w:tcPr>
            <w:tcW w:w="480" w:type="dxa"/>
          </w:tcPr>
          <w:p w14:paraId="53B5D2B6" w14:textId="3A4637A5" w:rsidR="00F06FB1" w:rsidRPr="001054E2" w:rsidRDefault="00F06FB1" w:rsidP="00662C66">
            <w:pPr>
              <w:autoSpaceDE w:val="0"/>
              <w:autoSpaceDN w:val="0"/>
              <w:adjustRightInd w:val="0"/>
              <w:rPr>
                <w:rFonts w:asciiTheme="minorHAnsi" w:hAnsiTheme="minorHAnsi" w:cstheme="minorHAnsi"/>
                <w:color w:val="000000"/>
                <w:sz w:val="22"/>
                <w:szCs w:val="22"/>
              </w:rPr>
            </w:pPr>
            <w:r w:rsidRPr="001054E2">
              <w:rPr>
                <w:rFonts w:asciiTheme="minorHAnsi" w:hAnsiTheme="minorHAnsi" w:cstheme="minorHAnsi"/>
                <w:color w:val="000000"/>
                <w:sz w:val="22"/>
                <w:szCs w:val="22"/>
              </w:rPr>
              <w:t xml:space="preserve">Lp. </w:t>
            </w:r>
          </w:p>
        </w:tc>
        <w:tc>
          <w:tcPr>
            <w:tcW w:w="3631" w:type="dxa"/>
          </w:tcPr>
          <w:p w14:paraId="0589A579" w14:textId="7CF164D2" w:rsidR="00F06FB1" w:rsidRPr="001054E2" w:rsidRDefault="00F06FB1" w:rsidP="00662C66">
            <w:pPr>
              <w:autoSpaceDE w:val="0"/>
              <w:autoSpaceDN w:val="0"/>
              <w:adjustRightInd w:val="0"/>
              <w:rPr>
                <w:rFonts w:asciiTheme="minorHAnsi" w:hAnsiTheme="minorHAnsi" w:cstheme="minorHAnsi"/>
                <w:color w:val="000000"/>
              </w:rPr>
            </w:pPr>
            <w:r w:rsidRPr="001054E2">
              <w:rPr>
                <w:rFonts w:asciiTheme="minorHAnsi" w:hAnsiTheme="minorHAnsi" w:cstheme="minorHAnsi"/>
                <w:color w:val="000000"/>
              </w:rPr>
              <w:t xml:space="preserve">Nazwa i adres wykonawcy </w:t>
            </w:r>
          </w:p>
        </w:tc>
        <w:tc>
          <w:tcPr>
            <w:tcW w:w="5103" w:type="dxa"/>
          </w:tcPr>
          <w:p w14:paraId="0C9DD20D" w14:textId="77777777" w:rsidR="00F06FB1" w:rsidRPr="001054E2" w:rsidRDefault="00F06FB1" w:rsidP="00662C66">
            <w:pPr>
              <w:autoSpaceDE w:val="0"/>
              <w:autoSpaceDN w:val="0"/>
              <w:adjustRightInd w:val="0"/>
              <w:rPr>
                <w:rFonts w:asciiTheme="minorHAnsi" w:hAnsiTheme="minorHAnsi" w:cstheme="minorHAnsi"/>
                <w:color w:val="000000"/>
              </w:rPr>
            </w:pPr>
            <w:r w:rsidRPr="001054E2">
              <w:rPr>
                <w:rFonts w:asciiTheme="minorHAnsi" w:hAnsiTheme="minorHAnsi" w:cstheme="minorHAnsi"/>
                <w:color w:val="000000"/>
              </w:rPr>
              <w:t>Zakres dostaw lub usług, które będą realizowane przez tego wykonawcę</w:t>
            </w:r>
          </w:p>
        </w:tc>
      </w:tr>
      <w:tr w:rsidR="00F06FB1" w:rsidRPr="001054E2" w14:paraId="4D82B044" w14:textId="77777777" w:rsidTr="0071782B">
        <w:trPr>
          <w:trHeight w:val="571"/>
        </w:trPr>
        <w:tc>
          <w:tcPr>
            <w:tcW w:w="480" w:type="dxa"/>
          </w:tcPr>
          <w:p w14:paraId="10673679" w14:textId="77777777" w:rsidR="00F06FB1" w:rsidRPr="001054E2" w:rsidRDefault="00F06FB1" w:rsidP="003977FE">
            <w:pPr>
              <w:pStyle w:val="Akapitzlist"/>
              <w:numPr>
                <w:ilvl w:val="0"/>
                <w:numId w:val="113"/>
              </w:numPr>
              <w:autoSpaceDE w:val="0"/>
              <w:autoSpaceDN w:val="0"/>
              <w:adjustRightInd w:val="0"/>
              <w:ind w:hanging="386"/>
              <w:rPr>
                <w:rFonts w:asciiTheme="minorHAnsi" w:hAnsiTheme="minorHAnsi" w:cstheme="minorHAnsi"/>
                <w:color w:val="000000"/>
                <w:sz w:val="22"/>
                <w:szCs w:val="22"/>
              </w:rPr>
            </w:pPr>
          </w:p>
        </w:tc>
        <w:tc>
          <w:tcPr>
            <w:tcW w:w="3631" w:type="dxa"/>
          </w:tcPr>
          <w:p w14:paraId="18FA6333" w14:textId="77777777" w:rsidR="00F06FB1" w:rsidRPr="001054E2" w:rsidRDefault="00F06FB1" w:rsidP="00662C66">
            <w:pPr>
              <w:autoSpaceDE w:val="0"/>
              <w:autoSpaceDN w:val="0"/>
              <w:adjustRightInd w:val="0"/>
              <w:rPr>
                <w:rFonts w:asciiTheme="minorHAnsi" w:hAnsiTheme="minorHAnsi" w:cstheme="minorHAnsi"/>
                <w:color w:val="000000"/>
                <w:sz w:val="22"/>
                <w:szCs w:val="22"/>
              </w:rPr>
            </w:pPr>
          </w:p>
        </w:tc>
        <w:tc>
          <w:tcPr>
            <w:tcW w:w="5103" w:type="dxa"/>
          </w:tcPr>
          <w:p w14:paraId="58BC5E83" w14:textId="77777777" w:rsidR="00F06FB1" w:rsidRPr="001054E2" w:rsidRDefault="00F06FB1" w:rsidP="00662C66">
            <w:pPr>
              <w:autoSpaceDE w:val="0"/>
              <w:autoSpaceDN w:val="0"/>
              <w:adjustRightInd w:val="0"/>
              <w:rPr>
                <w:rFonts w:asciiTheme="minorHAnsi" w:hAnsiTheme="minorHAnsi" w:cstheme="minorHAnsi"/>
                <w:color w:val="000000"/>
                <w:sz w:val="22"/>
                <w:szCs w:val="22"/>
              </w:rPr>
            </w:pPr>
          </w:p>
        </w:tc>
      </w:tr>
      <w:tr w:rsidR="00F06FB1" w:rsidRPr="001054E2" w14:paraId="4C13EE90" w14:textId="77777777" w:rsidTr="0071782B">
        <w:trPr>
          <w:trHeight w:val="565"/>
        </w:trPr>
        <w:tc>
          <w:tcPr>
            <w:tcW w:w="480" w:type="dxa"/>
          </w:tcPr>
          <w:p w14:paraId="68857319" w14:textId="77777777" w:rsidR="00F06FB1" w:rsidRPr="001054E2" w:rsidRDefault="00F06FB1" w:rsidP="003977FE">
            <w:pPr>
              <w:pStyle w:val="Akapitzlist"/>
              <w:numPr>
                <w:ilvl w:val="0"/>
                <w:numId w:val="113"/>
              </w:numPr>
              <w:autoSpaceDE w:val="0"/>
              <w:autoSpaceDN w:val="0"/>
              <w:adjustRightInd w:val="0"/>
              <w:rPr>
                <w:rFonts w:asciiTheme="minorHAnsi" w:hAnsiTheme="minorHAnsi" w:cstheme="minorHAnsi"/>
                <w:color w:val="000000"/>
                <w:sz w:val="22"/>
                <w:szCs w:val="22"/>
              </w:rPr>
            </w:pPr>
          </w:p>
        </w:tc>
        <w:tc>
          <w:tcPr>
            <w:tcW w:w="3631" w:type="dxa"/>
          </w:tcPr>
          <w:p w14:paraId="041B6899" w14:textId="77777777" w:rsidR="00F06FB1" w:rsidRPr="001054E2" w:rsidRDefault="00F06FB1" w:rsidP="00662C66">
            <w:pPr>
              <w:autoSpaceDE w:val="0"/>
              <w:autoSpaceDN w:val="0"/>
              <w:adjustRightInd w:val="0"/>
              <w:rPr>
                <w:rFonts w:asciiTheme="minorHAnsi" w:hAnsiTheme="minorHAnsi" w:cstheme="minorHAnsi"/>
                <w:color w:val="000000"/>
                <w:sz w:val="22"/>
                <w:szCs w:val="22"/>
              </w:rPr>
            </w:pPr>
          </w:p>
        </w:tc>
        <w:tc>
          <w:tcPr>
            <w:tcW w:w="5103" w:type="dxa"/>
          </w:tcPr>
          <w:p w14:paraId="2A885AE6" w14:textId="77777777" w:rsidR="00F06FB1" w:rsidRPr="001054E2" w:rsidRDefault="00F06FB1" w:rsidP="00662C66">
            <w:pPr>
              <w:autoSpaceDE w:val="0"/>
              <w:autoSpaceDN w:val="0"/>
              <w:adjustRightInd w:val="0"/>
              <w:rPr>
                <w:rFonts w:asciiTheme="minorHAnsi" w:hAnsiTheme="minorHAnsi" w:cstheme="minorHAnsi"/>
                <w:color w:val="000000"/>
                <w:sz w:val="22"/>
                <w:szCs w:val="22"/>
              </w:rPr>
            </w:pPr>
          </w:p>
        </w:tc>
      </w:tr>
    </w:tbl>
    <w:p w14:paraId="33B3EF51" w14:textId="77777777" w:rsidR="00662C66" w:rsidRPr="001054E2" w:rsidRDefault="00662C66" w:rsidP="00662C66">
      <w:pPr>
        <w:spacing w:line="276" w:lineRule="auto"/>
      </w:pPr>
    </w:p>
    <w:p w14:paraId="18F0CA93" w14:textId="77777777" w:rsidR="00662C66" w:rsidRPr="001054E2" w:rsidRDefault="00662C66" w:rsidP="003977FE">
      <w:pPr>
        <w:pStyle w:val="Akapitzlist"/>
        <w:keepNext/>
        <w:numPr>
          <w:ilvl w:val="0"/>
          <w:numId w:val="104"/>
        </w:numPr>
        <w:suppressAutoHyphens w:val="0"/>
        <w:spacing w:line="276" w:lineRule="auto"/>
        <w:ind w:left="426"/>
        <w:contextualSpacing/>
        <w:rPr>
          <w:rFonts w:asciiTheme="minorHAnsi" w:hAnsiTheme="minorHAnsi" w:cstheme="minorHAnsi"/>
        </w:rPr>
      </w:pPr>
      <w:r w:rsidRPr="001054E2">
        <w:rPr>
          <w:rFonts w:asciiTheme="minorHAnsi" w:hAnsiTheme="minorHAnsi" w:cstheme="minorHAnsi"/>
        </w:rPr>
        <w:lastRenderedPageBreak/>
        <w:t xml:space="preserve">Wykonawca informuje, że: </w:t>
      </w:r>
    </w:p>
    <w:p w14:paraId="68981C34" w14:textId="77777777" w:rsidR="00662C66" w:rsidRPr="001054E2" w:rsidRDefault="00662C66" w:rsidP="003977FE">
      <w:pPr>
        <w:pStyle w:val="Akapitzlist"/>
        <w:keepNext/>
        <w:numPr>
          <w:ilvl w:val="0"/>
          <w:numId w:val="107"/>
        </w:numPr>
        <w:suppressAutoHyphens w:val="0"/>
        <w:spacing w:line="276" w:lineRule="auto"/>
        <w:ind w:left="709" w:hanging="283"/>
        <w:contextualSpacing/>
        <w:rPr>
          <w:rFonts w:asciiTheme="minorHAnsi" w:hAnsiTheme="minorHAnsi" w:cstheme="minorHAnsi"/>
        </w:rPr>
      </w:pPr>
      <w:r w:rsidRPr="001054E2">
        <w:rPr>
          <w:rFonts w:asciiTheme="minorHAnsi" w:hAnsiTheme="minorHAnsi" w:cstheme="minorHAnsi"/>
        </w:rPr>
        <w:t>wybór Oferty nie będzie prowadzić do powstania u Zamawiającego obowiązku podatkowego*,</w:t>
      </w:r>
    </w:p>
    <w:p w14:paraId="2E7ED693" w14:textId="083CCA24" w:rsidR="00662C66" w:rsidRPr="001054E2" w:rsidRDefault="00662C66" w:rsidP="003977FE">
      <w:pPr>
        <w:pStyle w:val="Akapitzlist"/>
        <w:numPr>
          <w:ilvl w:val="0"/>
          <w:numId w:val="107"/>
        </w:numPr>
        <w:suppressAutoHyphens w:val="0"/>
        <w:spacing w:line="276" w:lineRule="auto"/>
        <w:ind w:left="709" w:hanging="283"/>
        <w:contextualSpacing/>
        <w:rPr>
          <w:rFonts w:asciiTheme="minorHAnsi" w:hAnsiTheme="minorHAnsi" w:cstheme="minorHAnsi"/>
        </w:rPr>
      </w:pPr>
      <w:r w:rsidRPr="001054E2">
        <w:rPr>
          <w:rFonts w:asciiTheme="minorHAnsi" w:hAnsiTheme="minorHAnsi" w:cstheme="minorHAnsi"/>
        </w:rPr>
        <w:t>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w:t>
      </w:r>
      <w:r w:rsidR="0071782B" w:rsidRPr="001054E2">
        <w:rPr>
          <w:rFonts w:asciiTheme="minorHAnsi" w:hAnsiTheme="minorHAnsi" w:cstheme="minorHAnsi"/>
        </w:rPr>
        <w:t> </w:t>
      </w:r>
      <w:r w:rsidRPr="001054E2">
        <w:rPr>
          <w:rFonts w:asciiTheme="minorHAnsi" w:hAnsiTheme="minorHAnsi" w:cstheme="minorHAnsi"/>
        </w:rPr>
        <w:t>którym mowa w ustawie o podatku od towarów i usług; importu usług lub importu towarów, z którymi wiąże się obowiązek doliczenia przez Zamawiającego przy porównywaniu cen ofertowych podatku VAT).</w:t>
      </w:r>
    </w:p>
    <w:p w14:paraId="52FA9D84" w14:textId="77777777" w:rsidR="00662C66" w:rsidRPr="001054E2" w:rsidRDefault="00662C66" w:rsidP="00662C66">
      <w:pPr>
        <w:pStyle w:val="Akapitzlist"/>
        <w:spacing w:line="276" w:lineRule="auto"/>
        <w:ind w:left="709"/>
        <w:rPr>
          <w:rFonts w:asciiTheme="minorHAnsi" w:hAnsiTheme="minorHAnsi" w:cstheme="minorHAnsi"/>
        </w:rPr>
      </w:pPr>
      <w:r w:rsidRPr="001054E2">
        <w:rPr>
          <w:rFonts w:asciiTheme="minorHAnsi" w:hAnsiTheme="minorHAnsi" w:cstheme="minorHAnsi"/>
        </w:rPr>
        <w:t>*niepotrzebne skreślić</w:t>
      </w:r>
    </w:p>
    <w:p w14:paraId="7379C22B" w14:textId="42EB6DEC" w:rsidR="00662C66" w:rsidRPr="001054E2" w:rsidRDefault="00662C66" w:rsidP="00FF6B25">
      <w:pPr>
        <w:pStyle w:val="Akapitzlist"/>
        <w:spacing w:line="276" w:lineRule="auto"/>
        <w:ind w:left="360"/>
        <w:rPr>
          <w:rFonts w:asciiTheme="minorHAnsi" w:hAnsiTheme="minorHAnsi" w:cstheme="minorHAnsi"/>
        </w:rPr>
      </w:pPr>
      <w:r w:rsidRPr="001054E2">
        <w:rPr>
          <w:rFonts w:asciiTheme="minorHAnsi" w:hAnsiTheme="minorHAnsi" w:cstheme="minorHAnsi"/>
        </w:rPr>
        <w:t xml:space="preserve">W Tabeli </w:t>
      </w:r>
      <w:r w:rsidR="00F31BE9" w:rsidRPr="001054E2">
        <w:rPr>
          <w:rFonts w:asciiTheme="minorHAnsi" w:hAnsiTheme="minorHAnsi" w:cstheme="minorHAnsi"/>
        </w:rPr>
        <w:t>5</w:t>
      </w:r>
      <w:r w:rsidRPr="001054E2">
        <w:rPr>
          <w:rFonts w:asciiTheme="minorHAnsi" w:hAnsiTheme="minorHAnsi" w:cstheme="minorHAnsi"/>
        </w:rPr>
        <w:t xml:space="preserve"> należy wpisać nazwę i wartość netto usługi, której świadczenie będzie prowadzić do powstania obowiązku podatkowego u Zamawiającego.</w:t>
      </w:r>
    </w:p>
    <w:p w14:paraId="6B9EB137" w14:textId="1F6752F9" w:rsidR="00183D0F" w:rsidRPr="001054E2" w:rsidRDefault="00662C66" w:rsidP="00FF6B25">
      <w:pPr>
        <w:spacing w:line="276" w:lineRule="auto"/>
        <w:ind w:left="284"/>
        <w:rPr>
          <w:rFonts w:asciiTheme="minorHAnsi" w:hAnsiTheme="minorHAnsi" w:cstheme="minorHAnsi"/>
        </w:rPr>
      </w:pPr>
      <w:r w:rsidRPr="001054E2">
        <w:rPr>
          <w:rFonts w:asciiTheme="minorHAnsi" w:hAnsiTheme="minorHAnsi" w:cstheme="minorHAnsi"/>
        </w:rPr>
        <w:t xml:space="preserve">Tabela </w:t>
      </w:r>
      <w:r w:rsidR="00F31BE9" w:rsidRPr="001054E2">
        <w:rPr>
          <w:rFonts w:asciiTheme="minorHAnsi" w:hAnsiTheme="minorHAnsi" w:cstheme="minorHAnsi"/>
        </w:rPr>
        <w:t>5</w:t>
      </w:r>
    </w:p>
    <w:tbl>
      <w:tblPr>
        <w:tblStyle w:val="Tabela-Siatka"/>
        <w:tblW w:w="9023" w:type="dxa"/>
        <w:tblInd w:w="279" w:type="dxa"/>
        <w:tblLook w:val="04A0" w:firstRow="1" w:lastRow="0" w:firstColumn="1" w:lastColumn="0" w:noHBand="0" w:noVBand="1"/>
      </w:tblPr>
      <w:tblGrid>
        <w:gridCol w:w="567"/>
        <w:gridCol w:w="2329"/>
        <w:gridCol w:w="3063"/>
        <w:gridCol w:w="3064"/>
      </w:tblGrid>
      <w:tr w:rsidR="00183D0F" w:rsidRPr="001054E2" w14:paraId="2B00AECF" w14:textId="77777777" w:rsidTr="00FF6B25">
        <w:trPr>
          <w:trHeight w:val="1198"/>
        </w:trPr>
        <w:tc>
          <w:tcPr>
            <w:tcW w:w="567" w:type="dxa"/>
          </w:tcPr>
          <w:p w14:paraId="4934636B" w14:textId="51148D45" w:rsidR="00183D0F" w:rsidRPr="001054E2" w:rsidRDefault="00183D0F" w:rsidP="00662C66">
            <w:pPr>
              <w:spacing w:line="276" w:lineRule="auto"/>
              <w:rPr>
                <w:rFonts w:asciiTheme="minorHAnsi" w:hAnsiTheme="minorHAnsi" w:cstheme="minorHAnsi"/>
                <w:sz w:val="22"/>
                <w:szCs w:val="22"/>
              </w:rPr>
            </w:pPr>
            <w:r w:rsidRPr="001054E2">
              <w:rPr>
                <w:rFonts w:asciiTheme="minorHAnsi" w:hAnsiTheme="minorHAnsi" w:cstheme="minorHAnsi"/>
                <w:sz w:val="22"/>
                <w:szCs w:val="22"/>
              </w:rPr>
              <w:t>Lp.</w:t>
            </w:r>
          </w:p>
        </w:tc>
        <w:tc>
          <w:tcPr>
            <w:tcW w:w="2329" w:type="dxa"/>
          </w:tcPr>
          <w:p w14:paraId="79D6C8FF" w14:textId="65E9DAA9" w:rsidR="00183D0F" w:rsidRPr="001054E2" w:rsidRDefault="00183D0F" w:rsidP="00662C66">
            <w:pPr>
              <w:spacing w:line="276" w:lineRule="auto"/>
              <w:rPr>
                <w:rFonts w:asciiTheme="minorHAnsi" w:hAnsiTheme="minorHAnsi" w:cstheme="minorHAnsi"/>
                <w:sz w:val="22"/>
                <w:szCs w:val="22"/>
              </w:rPr>
            </w:pPr>
            <w:r w:rsidRPr="001054E2">
              <w:rPr>
                <w:rFonts w:asciiTheme="minorHAnsi" w:hAnsiTheme="minorHAnsi" w:cstheme="minorHAnsi"/>
                <w:sz w:val="22"/>
                <w:szCs w:val="22"/>
              </w:rPr>
              <w:t>Nazwa usługi</w:t>
            </w:r>
          </w:p>
        </w:tc>
        <w:tc>
          <w:tcPr>
            <w:tcW w:w="3063" w:type="dxa"/>
          </w:tcPr>
          <w:p w14:paraId="0E0C9578" w14:textId="77777777" w:rsidR="00183D0F" w:rsidRPr="001054E2" w:rsidRDefault="00183D0F" w:rsidP="00183D0F">
            <w:pPr>
              <w:spacing w:line="276" w:lineRule="auto"/>
              <w:rPr>
                <w:rFonts w:asciiTheme="minorHAnsi" w:hAnsiTheme="minorHAnsi" w:cstheme="minorHAnsi"/>
                <w:sz w:val="22"/>
                <w:szCs w:val="22"/>
              </w:rPr>
            </w:pPr>
            <w:r w:rsidRPr="001054E2">
              <w:rPr>
                <w:rFonts w:asciiTheme="minorHAnsi" w:hAnsiTheme="minorHAnsi" w:cstheme="minorHAnsi"/>
                <w:sz w:val="22"/>
                <w:szCs w:val="22"/>
              </w:rPr>
              <w:t>Wartość usługi (obejmuje Opcję)</w:t>
            </w:r>
          </w:p>
          <w:p w14:paraId="3FE9E9A1" w14:textId="13CEC91B" w:rsidR="00183D0F" w:rsidRPr="001054E2" w:rsidRDefault="00183D0F" w:rsidP="00183D0F">
            <w:pPr>
              <w:spacing w:line="276" w:lineRule="auto"/>
              <w:rPr>
                <w:rFonts w:asciiTheme="minorHAnsi" w:hAnsiTheme="minorHAnsi" w:cstheme="minorHAnsi"/>
                <w:sz w:val="22"/>
                <w:szCs w:val="22"/>
              </w:rPr>
            </w:pPr>
            <w:r w:rsidRPr="001054E2">
              <w:rPr>
                <w:rFonts w:asciiTheme="minorHAnsi" w:hAnsiTheme="minorHAnsi" w:cstheme="minorHAnsi"/>
                <w:sz w:val="22"/>
                <w:szCs w:val="22"/>
              </w:rPr>
              <w:t>(PLN netto)</w:t>
            </w:r>
          </w:p>
        </w:tc>
        <w:tc>
          <w:tcPr>
            <w:tcW w:w="3064" w:type="dxa"/>
          </w:tcPr>
          <w:p w14:paraId="0BB49D3C" w14:textId="3FCC9255" w:rsidR="00183D0F" w:rsidRPr="001054E2" w:rsidRDefault="00183D0F" w:rsidP="00183D0F">
            <w:pPr>
              <w:spacing w:line="276" w:lineRule="auto"/>
              <w:rPr>
                <w:rFonts w:asciiTheme="minorHAnsi" w:hAnsiTheme="minorHAnsi" w:cstheme="minorHAnsi"/>
                <w:sz w:val="22"/>
                <w:szCs w:val="22"/>
              </w:rPr>
            </w:pPr>
            <w:r w:rsidRPr="001054E2">
              <w:rPr>
                <w:rFonts w:asciiTheme="minorHAnsi" w:hAnsiTheme="minorHAnsi" w:cstheme="minorHAnsi"/>
                <w:sz w:val="22"/>
                <w:szCs w:val="22"/>
              </w:rPr>
              <w:t>Stawka podatku VAT w %, wg której Zamawiający powinien obliczyć wartość powstania obowiązku podatkowego Zamawiającego</w:t>
            </w:r>
          </w:p>
        </w:tc>
      </w:tr>
      <w:tr w:rsidR="00183D0F" w:rsidRPr="001054E2" w14:paraId="5249D320" w14:textId="77777777" w:rsidTr="0071782B">
        <w:trPr>
          <w:trHeight w:val="501"/>
        </w:trPr>
        <w:tc>
          <w:tcPr>
            <w:tcW w:w="567" w:type="dxa"/>
          </w:tcPr>
          <w:p w14:paraId="543F14E3" w14:textId="77777777" w:rsidR="00183D0F" w:rsidRPr="001054E2" w:rsidRDefault="00183D0F" w:rsidP="003977FE">
            <w:pPr>
              <w:pStyle w:val="Akapitzlist"/>
              <w:numPr>
                <w:ilvl w:val="0"/>
                <w:numId w:val="110"/>
              </w:numPr>
              <w:spacing w:line="276" w:lineRule="auto"/>
              <w:ind w:left="316"/>
              <w:rPr>
                <w:rFonts w:asciiTheme="minorHAnsi" w:hAnsiTheme="minorHAnsi" w:cstheme="minorHAnsi"/>
              </w:rPr>
            </w:pPr>
          </w:p>
        </w:tc>
        <w:tc>
          <w:tcPr>
            <w:tcW w:w="2329" w:type="dxa"/>
          </w:tcPr>
          <w:p w14:paraId="13113291" w14:textId="7C0A0CAA" w:rsidR="00183D0F" w:rsidRPr="001054E2" w:rsidRDefault="00183D0F" w:rsidP="00662C66">
            <w:pPr>
              <w:spacing w:line="276" w:lineRule="auto"/>
              <w:rPr>
                <w:rFonts w:asciiTheme="minorHAnsi" w:hAnsiTheme="minorHAnsi" w:cstheme="minorHAnsi"/>
              </w:rPr>
            </w:pPr>
          </w:p>
        </w:tc>
        <w:tc>
          <w:tcPr>
            <w:tcW w:w="3063" w:type="dxa"/>
          </w:tcPr>
          <w:p w14:paraId="15CD9FF2" w14:textId="77777777" w:rsidR="00183D0F" w:rsidRPr="001054E2" w:rsidRDefault="00183D0F" w:rsidP="00662C66">
            <w:pPr>
              <w:spacing w:line="276" w:lineRule="auto"/>
              <w:rPr>
                <w:rFonts w:asciiTheme="minorHAnsi" w:hAnsiTheme="minorHAnsi" w:cstheme="minorHAnsi"/>
              </w:rPr>
            </w:pPr>
          </w:p>
        </w:tc>
        <w:tc>
          <w:tcPr>
            <w:tcW w:w="3064" w:type="dxa"/>
          </w:tcPr>
          <w:p w14:paraId="0C7DD465" w14:textId="77777777" w:rsidR="00183D0F" w:rsidRPr="001054E2" w:rsidRDefault="00183D0F" w:rsidP="00662C66">
            <w:pPr>
              <w:spacing w:line="276" w:lineRule="auto"/>
              <w:rPr>
                <w:rFonts w:asciiTheme="minorHAnsi" w:hAnsiTheme="minorHAnsi" w:cstheme="minorHAnsi"/>
              </w:rPr>
            </w:pPr>
          </w:p>
        </w:tc>
      </w:tr>
      <w:tr w:rsidR="00183D0F" w:rsidRPr="001054E2" w14:paraId="54E65B7F" w14:textId="77777777" w:rsidTr="0071782B">
        <w:trPr>
          <w:trHeight w:val="409"/>
        </w:trPr>
        <w:tc>
          <w:tcPr>
            <w:tcW w:w="567" w:type="dxa"/>
          </w:tcPr>
          <w:p w14:paraId="75354172" w14:textId="77777777" w:rsidR="00183D0F" w:rsidRPr="001054E2" w:rsidRDefault="00183D0F" w:rsidP="003977FE">
            <w:pPr>
              <w:pStyle w:val="Akapitzlist"/>
              <w:numPr>
                <w:ilvl w:val="0"/>
                <w:numId w:val="110"/>
              </w:numPr>
              <w:spacing w:line="276" w:lineRule="auto"/>
              <w:ind w:left="316"/>
              <w:rPr>
                <w:rFonts w:asciiTheme="minorHAnsi" w:hAnsiTheme="minorHAnsi" w:cstheme="minorHAnsi"/>
              </w:rPr>
            </w:pPr>
          </w:p>
        </w:tc>
        <w:tc>
          <w:tcPr>
            <w:tcW w:w="2329" w:type="dxa"/>
          </w:tcPr>
          <w:p w14:paraId="171CB5EB" w14:textId="70B8D1EC" w:rsidR="00183D0F" w:rsidRPr="001054E2" w:rsidRDefault="00183D0F" w:rsidP="00662C66">
            <w:pPr>
              <w:spacing w:line="276" w:lineRule="auto"/>
              <w:rPr>
                <w:rFonts w:asciiTheme="minorHAnsi" w:hAnsiTheme="minorHAnsi" w:cstheme="minorHAnsi"/>
              </w:rPr>
            </w:pPr>
          </w:p>
        </w:tc>
        <w:tc>
          <w:tcPr>
            <w:tcW w:w="3063" w:type="dxa"/>
          </w:tcPr>
          <w:p w14:paraId="437BA374" w14:textId="77777777" w:rsidR="00183D0F" w:rsidRPr="001054E2" w:rsidRDefault="00183D0F" w:rsidP="00662C66">
            <w:pPr>
              <w:spacing w:line="276" w:lineRule="auto"/>
              <w:rPr>
                <w:rFonts w:asciiTheme="minorHAnsi" w:hAnsiTheme="minorHAnsi" w:cstheme="minorHAnsi"/>
              </w:rPr>
            </w:pPr>
          </w:p>
        </w:tc>
        <w:tc>
          <w:tcPr>
            <w:tcW w:w="3064" w:type="dxa"/>
          </w:tcPr>
          <w:p w14:paraId="793A83FC" w14:textId="77777777" w:rsidR="00183D0F" w:rsidRPr="001054E2" w:rsidRDefault="00183D0F" w:rsidP="00662C66">
            <w:pPr>
              <w:spacing w:line="276" w:lineRule="auto"/>
              <w:rPr>
                <w:rFonts w:asciiTheme="minorHAnsi" w:hAnsiTheme="minorHAnsi" w:cstheme="minorHAnsi"/>
              </w:rPr>
            </w:pPr>
          </w:p>
        </w:tc>
      </w:tr>
    </w:tbl>
    <w:p w14:paraId="17E8D5DA" w14:textId="77777777" w:rsidR="00662C66" w:rsidRPr="001054E2" w:rsidRDefault="00662C66" w:rsidP="00662C66">
      <w:pPr>
        <w:spacing w:line="276" w:lineRule="auto"/>
      </w:pPr>
    </w:p>
    <w:p w14:paraId="5A60DB3E" w14:textId="575FE2B1" w:rsidR="00662C66" w:rsidRPr="001054E2" w:rsidRDefault="00662C66" w:rsidP="003977FE">
      <w:pPr>
        <w:pStyle w:val="Akapitzlist"/>
        <w:numPr>
          <w:ilvl w:val="0"/>
          <w:numId w:val="104"/>
        </w:numPr>
        <w:spacing w:line="276" w:lineRule="auto"/>
        <w:ind w:left="426"/>
        <w:rPr>
          <w:rFonts w:asciiTheme="minorHAnsi" w:hAnsiTheme="minorHAnsi" w:cstheme="minorHAnsi"/>
        </w:rPr>
      </w:pPr>
      <w:r w:rsidRPr="001054E2">
        <w:rPr>
          <w:rFonts w:asciiTheme="minorHAnsi" w:hAnsiTheme="minorHAnsi" w:cstheme="minorHAnsi"/>
        </w:rPr>
        <w:t>Oświadczany, że jesteśmy (odpowiednie zaznaczyć X):</w:t>
      </w:r>
    </w:p>
    <w:p w14:paraId="50C7CB90" w14:textId="77777777" w:rsidR="00662C66" w:rsidRPr="001054E2" w:rsidRDefault="00662C66" w:rsidP="00FF6B25">
      <w:pPr>
        <w:spacing w:line="276" w:lineRule="auto"/>
        <w:ind w:left="851" w:hanging="425"/>
        <w:rPr>
          <w:rFonts w:asciiTheme="minorHAnsi" w:hAnsiTheme="minorHAnsi" w:cstheme="minorHAnsi"/>
        </w:rPr>
      </w:pPr>
      <w:r w:rsidRPr="001054E2">
        <w:rPr>
          <w:rFonts w:asciiTheme="minorHAnsi" w:hAnsiTheme="minorHAnsi" w:cstheme="minorHAnsi"/>
        </w:rPr>
        <w:t>□</w:t>
      </w:r>
      <w:r w:rsidRPr="001054E2">
        <w:rPr>
          <w:rFonts w:asciiTheme="minorHAnsi" w:hAnsiTheme="minorHAnsi" w:cstheme="minorHAnsi"/>
        </w:rPr>
        <w:tab/>
        <w:t xml:space="preserve">mikroprzedsiębiorstwem; </w:t>
      </w:r>
    </w:p>
    <w:p w14:paraId="1BD93EB0" w14:textId="77777777" w:rsidR="00662C66" w:rsidRPr="001054E2" w:rsidRDefault="00662C66" w:rsidP="00FF6B25">
      <w:pPr>
        <w:spacing w:line="276" w:lineRule="auto"/>
        <w:ind w:left="851" w:hanging="425"/>
        <w:rPr>
          <w:rFonts w:asciiTheme="minorHAnsi" w:hAnsiTheme="minorHAnsi" w:cstheme="minorHAnsi"/>
        </w:rPr>
      </w:pPr>
      <w:r w:rsidRPr="001054E2">
        <w:rPr>
          <w:rFonts w:asciiTheme="minorHAnsi" w:hAnsiTheme="minorHAnsi" w:cstheme="minorHAnsi"/>
        </w:rPr>
        <w:t>□</w:t>
      </w:r>
      <w:r w:rsidRPr="001054E2">
        <w:rPr>
          <w:rFonts w:asciiTheme="minorHAnsi" w:hAnsiTheme="minorHAnsi" w:cstheme="minorHAnsi"/>
        </w:rPr>
        <w:tab/>
        <w:t xml:space="preserve">małym przedsiębiorstwem; </w:t>
      </w:r>
    </w:p>
    <w:p w14:paraId="7846A493" w14:textId="77777777" w:rsidR="00662C66" w:rsidRPr="001054E2" w:rsidRDefault="00662C66" w:rsidP="00FF6B25">
      <w:pPr>
        <w:spacing w:line="276" w:lineRule="auto"/>
        <w:ind w:left="851" w:hanging="425"/>
        <w:rPr>
          <w:rFonts w:asciiTheme="minorHAnsi" w:hAnsiTheme="minorHAnsi" w:cstheme="minorHAnsi"/>
        </w:rPr>
      </w:pPr>
      <w:r w:rsidRPr="001054E2">
        <w:rPr>
          <w:rFonts w:asciiTheme="minorHAnsi" w:hAnsiTheme="minorHAnsi" w:cstheme="minorHAnsi"/>
        </w:rPr>
        <w:t>□</w:t>
      </w:r>
      <w:r w:rsidRPr="001054E2">
        <w:rPr>
          <w:rFonts w:asciiTheme="minorHAnsi" w:hAnsiTheme="minorHAnsi" w:cstheme="minorHAnsi"/>
        </w:rPr>
        <w:tab/>
        <w:t xml:space="preserve">średnim przedsiębiorstwem; </w:t>
      </w:r>
    </w:p>
    <w:p w14:paraId="492495E9" w14:textId="77777777" w:rsidR="00662C66" w:rsidRPr="001054E2" w:rsidRDefault="00662C66" w:rsidP="00FF6B25">
      <w:pPr>
        <w:spacing w:line="276" w:lineRule="auto"/>
        <w:ind w:left="851" w:hanging="425"/>
        <w:rPr>
          <w:rFonts w:asciiTheme="minorHAnsi" w:hAnsiTheme="minorHAnsi" w:cstheme="minorHAnsi"/>
        </w:rPr>
      </w:pPr>
      <w:r w:rsidRPr="001054E2">
        <w:rPr>
          <w:rFonts w:asciiTheme="minorHAnsi" w:hAnsiTheme="minorHAnsi" w:cstheme="minorHAnsi"/>
        </w:rPr>
        <w:t>□</w:t>
      </w:r>
      <w:r w:rsidRPr="001054E2">
        <w:rPr>
          <w:rFonts w:asciiTheme="minorHAnsi" w:hAnsiTheme="minorHAnsi" w:cstheme="minorHAnsi"/>
        </w:rPr>
        <w:tab/>
        <w:t xml:space="preserve">nie jest </w:t>
      </w:r>
      <w:proofErr w:type="spellStart"/>
      <w:r w:rsidRPr="001054E2">
        <w:rPr>
          <w:rFonts w:asciiTheme="minorHAnsi" w:hAnsiTheme="minorHAnsi" w:cstheme="minorHAnsi"/>
        </w:rPr>
        <w:t>mikroprzedsiębiorcą</w:t>
      </w:r>
      <w:proofErr w:type="spellEnd"/>
      <w:r w:rsidRPr="001054E2">
        <w:rPr>
          <w:rFonts w:asciiTheme="minorHAnsi" w:hAnsiTheme="minorHAnsi" w:cstheme="minorHAnsi"/>
        </w:rPr>
        <w:t xml:space="preserve"> lub małym lub średnim przedsiębiorcą</w:t>
      </w:r>
    </w:p>
    <w:p w14:paraId="1B97E4E3" w14:textId="77777777" w:rsidR="00662C66" w:rsidRPr="001054E2" w:rsidRDefault="00662C66" w:rsidP="00FF6B25">
      <w:pPr>
        <w:spacing w:line="276" w:lineRule="auto"/>
        <w:ind w:left="426"/>
        <w:rPr>
          <w:rFonts w:asciiTheme="minorHAnsi" w:hAnsiTheme="minorHAnsi" w:cstheme="minorHAnsi"/>
        </w:rPr>
      </w:pPr>
      <w:r w:rsidRPr="001054E2">
        <w:rPr>
          <w:rFonts w:asciiTheme="minorHAnsi" w:hAnsiTheme="minorHAnsi" w:cstheme="minorHAnsi"/>
        </w:rPr>
        <w:t>w rozumieniu ustawy z dnia 6 marca 2018 r. Prawo przedsiębiorców, zgodnie z poniższą definicją:</w:t>
      </w:r>
    </w:p>
    <w:p w14:paraId="2D3498C1" w14:textId="5038F81A" w:rsidR="00662C66" w:rsidRPr="001054E2" w:rsidRDefault="00662C66" w:rsidP="003977FE">
      <w:pPr>
        <w:pStyle w:val="Akapitzlist"/>
        <w:numPr>
          <w:ilvl w:val="0"/>
          <w:numId w:val="108"/>
        </w:numPr>
        <w:suppressAutoHyphens w:val="0"/>
        <w:spacing w:line="276" w:lineRule="auto"/>
        <w:ind w:left="851"/>
        <w:contextualSpacing/>
        <w:rPr>
          <w:rFonts w:asciiTheme="minorHAnsi" w:hAnsiTheme="minorHAnsi" w:cstheme="minorHAnsi"/>
        </w:rPr>
      </w:pPr>
      <w:r w:rsidRPr="001054E2">
        <w:rPr>
          <w:rFonts w:asciiTheme="minorHAnsi" w:hAnsiTheme="minorHAnsi" w:cstheme="minorHAnsi"/>
        </w:rPr>
        <w:t>Mikroprzedsiębiorstwo to przedsiębiorstwo, które zatrudnia mniej niż 10 osób i</w:t>
      </w:r>
      <w:r w:rsidR="0071782B" w:rsidRPr="001054E2">
        <w:rPr>
          <w:rFonts w:asciiTheme="minorHAnsi" w:hAnsiTheme="minorHAnsi" w:cstheme="minorHAnsi"/>
        </w:rPr>
        <w:t> </w:t>
      </w:r>
      <w:r w:rsidRPr="001054E2">
        <w:rPr>
          <w:rFonts w:asciiTheme="minorHAnsi" w:hAnsiTheme="minorHAnsi" w:cstheme="minorHAnsi"/>
        </w:rPr>
        <w:t>którego roczny obrót lub roczna suma bilansowa nie przekracza 2 mln EUR;</w:t>
      </w:r>
    </w:p>
    <w:p w14:paraId="5570A77A" w14:textId="00205FC8" w:rsidR="00662C66" w:rsidRPr="001054E2" w:rsidRDefault="00662C66" w:rsidP="003977FE">
      <w:pPr>
        <w:pStyle w:val="Akapitzlist"/>
        <w:numPr>
          <w:ilvl w:val="0"/>
          <w:numId w:val="108"/>
        </w:numPr>
        <w:suppressAutoHyphens w:val="0"/>
        <w:spacing w:line="276" w:lineRule="auto"/>
        <w:ind w:left="851"/>
        <w:contextualSpacing/>
        <w:rPr>
          <w:rFonts w:asciiTheme="minorHAnsi" w:hAnsiTheme="minorHAnsi" w:cstheme="minorHAnsi"/>
        </w:rPr>
      </w:pPr>
      <w:r w:rsidRPr="001054E2">
        <w:rPr>
          <w:rFonts w:asciiTheme="minorHAnsi" w:hAnsiTheme="minorHAnsi" w:cstheme="minorHAnsi"/>
        </w:rPr>
        <w:t>Małe przedsiębiorstwo to przedsiębiorstwo, które zatrudnia mniej niż 50 osób i</w:t>
      </w:r>
      <w:r w:rsidR="0071782B" w:rsidRPr="001054E2">
        <w:rPr>
          <w:rFonts w:asciiTheme="minorHAnsi" w:hAnsiTheme="minorHAnsi" w:cstheme="minorHAnsi"/>
        </w:rPr>
        <w:t> </w:t>
      </w:r>
      <w:r w:rsidRPr="001054E2">
        <w:rPr>
          <w:rFonts w:asciiTheme="minorHAnsi" w:hAnsiTheme="minorHAnsi" w:cstheme="minorHAnsi"/>
        </w:rPr>
        <w:t>którego roczny obrót lub suma bilansowa nie przekracza 10 mln EUR;</w:t>
      </w:r>
    </w:p>
    <w:p w14:paraId="5DD5C537" w14:textId="77777777" w:rsidR="00662C66" w:rsidRPr="001054E2" w:rsidRDefault="00662C66" w:rsidP="003977FE">
      <w:pPr>
        <w:pStyle w:val="Akapitzlist"/>
        <w:numPr>
          <w:ilvl w:val="0"/>
          <w:numId w:val="108"/>
        </w:numPr>
        <w:suppressAutoHyphens w:val="0"/>
        <w:spacing w:line="276" w:lineRule="auto"/>
        <w:ind w:left="851"/>
        <w:contextualSpacing/>
        <w:rPr>
          <w:rFonts w:asciiTheme="minorHAnsi" w:hAnsiTheme="minorHAnsi" w:cstheme="minorHAnsi"/>
        </w:rPr>
      </w:pPr>
      <w:r w:rsidRPr="001054E2">
        <w:rPr>
          <w:rFonts w:asciiTheme="minorHAnsi" w:hAnsiTheme="minorHAnsi" w:cstheme="minorHAnsi"/>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6CFBBD46" w14:textId="4E47032C" w:rsidR="00662C66" w:rsidRPr="001054E2" w:rsidRDefault="00662C66" w:rsidP="003977FE">
      <w:pPr>
        <w:pStyle w:val="Akapitzlist"/>
        <w:numPr>
          <w:ilvl w:val="0"/>
          <w:numId w:val="104"/>
        </w:numPr>
        <w:spacing w:line="276" w:lineRule="auto"/>
        <w:rPr>
          <w:rFonts w:asciiTheme="minorHAnsi" w:hAnsiTheme="minorHAnsi" w:cstheme="minorHAnsi"/>
        </w:rPr>
      </w:pPr>
      <w:r w:rsidRPr="001054E2">
        <w:rPr>
          <w:rFonts w:asciiTheme="minorHAnsi" w:hAnsiTheme="minorHAnsi" w:cstheme="minorHAnsi"/>
        </w:rPr>
        <w:t>. Załącznikami do niniejszego formularza, stanowiącymi integralną część oferty, są:</w:t>
      </w:r>
    </w:p>
    <w:p w14:paraId="10990EA8" w14:textId="60CBA324" w:rsidR="00662C66" w:rsidRPr="001054E2" w:rsidRDefault="00662C66" w:rsidP="004F032E">
      <w:pPr>
        <w:pStyle w:val="Akapitzlist"/>
        <w:numPr>
          <w:ilvl w:val="1"/>
          <w:numId w:val="126"/>
        </w:numPr>
        <w:spacing w:line="276" w:lineRule="auto"/>
        <w:ind w:left="1276"/>
        <w:rPr>
          <w:rFonts w:asciiTheme="minorHAnsi" w:hAnsiTheme="minorHAnsi" w:cstheme="minorHAnsi"/>
        </w:rPr>
      </w:pPr>
      <w:r w:rsidRPr="001054E2">
        <w:rPr>
          <w:rFonts w:asciiTheme="minorHAnsi" w:hAnsiTheme="minorHAnsi" w:cstheme="minorHAnsi"/>
        </w:rPr>
        <w:t>..............................................................................................................................</w:t>
      </w:r>
    </w:p>
    <w:p w14:paraId="5558BFB8" w14:textId="7292B6E7" w:rsidR="00817393" w:rsidRPr="001054E2" w:rsidRDefault="00662C66" w:rsidP="004F032E">
      <w:pPr>
        <w:pStyle w:val="Akapitzlist"/>
        <w:numPr>
          <w:ilvl w:val="1"/>
          <w:numId w:val="126"/>
        </w:numPr>
        <w:spacing w:line="276" w:lineRule="auto"/>
        <w:ind w:left="1276"/>
        <w:rPr>
          <w:rFonts w:asciiTheme="minorHAnsi" w:hAnsiTheme="minorHAnsi" w:cstheme="minorHAnsi"/>
        </w:rPr>
      </w:pPr>
      <w:r w:rsidRPr="001054E2">
        <w:rPr>
          <w:rFonts w:asciiTheme="minorHAnsi" w:hAnsiTheme="minorHAnsi" w:cstheme="minorHAnsi"/>
        </w:rPr>
        <w:t>...............................................................................................................................</w:t>
      </w:r>
    </w:p>
    <w:p w14:paraId="1F2D276D" w14:textId="292BF855" w:rsidR="009B618D" w:rsidRPr="001054E2" w:rsidRDefault="005C0926" w:rsidP="0071782B">
      <w:pPr>
        <w:spacing w:before="120" w:line="276" w:lineRule="auto"/>
        <w:rPr>
          <w:rFonts w:asciiTheme="minorHAnsi" w:hAnsiTheme="minorHAnsi" w:cstheme="minorHAnsi"/>
          <w:lang w:eastAsia="pl-PL"/>
        </w:rPr>
      </w:pPr>
      <w:r w:rsidRPr="001054E2">
        <w:rPr>
          <w:rFonts w:asciiTheme="minorHAnsi" w:hAnsiTheme="minorHAnsi" w:cstheme="minorHAnsi"/>
          <w:lang w:eastAsia="pl-PL"/>
        </w:rPr>
        <w:t>*</w:t>
      </w:r>
      <w:r w:rsidRPr="001054E2">
        <w:rPr>
          <w:rFonts w:asciiTheme="minorHAnsi" w:hAnsiTheme="minorHAnsi" w:cstheme="minorHAnsi"/>
        </w:rPr>
        <w:t xml:space="preserve"> </w:t>
      </w:r>
      <w:r w:rsidRPr="001054E2">
        <w:rPr>
          <w:rFonts w:asciiTheme="minorHAnsi" w:hAnsiTheme="minorHAnsi" w:cstheme="minorHAnsi"/>
          <w:lang w:eastAsia="pl-PL"/>
        </w:rPr>
        <w:t>– niepotrzebne skreślić</w:t>
      </w:r>
      <w:r w:rsidR="004651A2" w:rsidRPr="001054E2">
        <w:rPr>
          <w:rFonts w:cstheme="minorHAnsi"/>
          <w:b/>
          <w:bCs/>
          <w:lang w:eastAsia="pl-PL"/>
        </w:rPr>
        <w:br w:type="page"/>
      </w:r>
    </w:p>
    <w:p w14:paraId="666FD032" w14:textId="77777777" w:rsidR="00C86A61" w:rsidRPr="001054E2" w:rsidRDefault="00C86A61" w:rsidP="00A515C9">
      <w:pPr>
        <w:pStyle w:val="Nagwek1"/>
        <w:spacing w:line="276" w:lineRule="auto"/>
        <w:rPr>
          <w:rFonts w:eastAsia="Calibri" w:cstheme="minorHAnsi"/>
        </w:rPr>
      </w:pPr>
      <w:r w:rsidRPr="001054E2">
        <w:rPr>
          <w:rFonts w:eastAsia="Calibri" w:cstheme="minorHAnsi"/>
        </w:rPr>
        <w:lastRenderedPageBreak/>
        <w:t>Załącznik nr 3 do SWZ</w:t>
      </w:r>
    </w:p>
    <w:p w14:paraId="6A92EDD8" w14:textId="77777777" w:rsidR="00C86A61" w:rsidRPr="001054E2" w:rsidRDefault="00C86A61" w:rsidP="000340F5">
      <w:pPr>
        <w:spacing w:line="276" w:lineRule="auto"/>
        <w:rPr>
          <w:rFonts w:asciiTheme="minorHAnsi" w:hAnsiTheme="minorHAnsi" w:cstheme="minorHAnsi"/>
          <w:b/>
          <w:bCs/>
        </w:rPr>
      </w:pPr>
      <w:r w:rsidRPr="001054E2">
        <w:rPr>
          <w:rFonts w:asciiTheme="minorHAnsi" w:hAnsiTheme="minorHAnsi" w:cstheme="minorHAnsi"/>
          <w:b/>
          <w:bCs/>
        </w:rPr>
        <w:t xml:space="preserve">DOKUMENT NALEŻY ZŁOŻYĆ W </w:t>
      </w:r>
      <w:r w:rsidRPr="001054E2">
        <w:rPr>
          <w:rFonts w:asciiTheme="minorHAnsi" w:hAnsiTheme="minorHAnsi" w:cstheme="minorHAnsi"/>
          <w:b/>
        </w:rPr>
        <w:t>FORMIE ELEKTRONICZNEJ LUB POSTACI ELEKTRONICZNEJ OPATRZONEJ PODPISEM ZAUFANYM LUB PODPISEM OSOBISTYM</w:t>
      </w:r>
    </w:p>
    <w:p w14:paraId="5B3DBD4B" w14:textId="227E4D29" w:rsidR="00C86A61" w:rsidRPr="001054E2" w:rsidRDefault="005F7C3D" w:rsidP="000340F5">
      <w:pPr>
        <w:spacing w:line="276" w:lineRule="auto"/>
        <w:rPr>
          <w:rFonts w:asciiTheme="minorHAnsi" w:hAnsiTheme="minorHAnsi" w:cstheme="minorHAnsi"/>
          <w:b/>
          <w:bCs/>
        </w:rPr>
      </w:pPr>
      <w:bookmarkStart w:id="26" w:name="_Hlk125449344"/>
      <w:r w:rsidRPr="001054E2">
        <w:rPr>
          <w:rFonts w:asciiTheme="minorHAnsi" w:hAnsiTheme="minorHAnsi" w:cstheme="minorHAnsi"/>
          <w:b/>
          <w:bCs/>
        </w:rPr>
        <w:t>ZP</w:t>
      </w:r>
      <w:r w:rsidR="007F6B2C" w:rsidRPr="001054E2">
        <w:rPr>
          <w:rFonts w:asciiTheme="minorHAnsi" w:hAnsiTheme="minorHAnsi" w:cstheme="minorHAnsi"/>
          <w:b/>
          <w:bCs/>
        </w:rPr>
        <w:t>/0</w:t>
      </w:r>
      <w:r w:rsidR="00B571E2" w:rsidRPr="001054E2">
        <w:rPr>
          <w:rFonts w:asciiTheme="minorHAnsi" w:hAnsiTheme="minorHAnsi" w:cstheme="minorHAnsi"/>
          <w:b/>
          <w:bCs/>
        </w:rPr>
        <w:t>4</w:t>
      </w:r>
      <w:r w:rsidRPr="001054E2">
        <w:rPr>
          <w:rFonts w:asciiTheme="minorHAnsi" w:hAnsiTheme="minorHAnsi" w:cstheme="minorHAnsi"/>
          <w:b/>
          <w:bCs/>
        </w:rPr>
        <w:t>/2</w:t>
      </w:r>
      <w:r w:rsidR="0071782B" w:rsidRPr="001054E2">
        <w:rPr>
          <w:rFonts w:asciiTheme="minorHAnsi" w:hAnsiTheme="minorHAnsi" w:cstheme="minorHAnsi"/>
          <w:b/>
          <w:bCs/>
        </w:rPr>
        <w:t>4</w:t>
      </w:r>
    </w:p>
    <w:p w14:paraId="21BB75F3" w14:textId="765FFB6F" w:rsidR="00C86A61" w:rsidRPr="001054E2" w:rsidRDefault="00C86A61" w:rsidP="000340F5">
      <w:pPr>
        <w:spacing w:line="276" w:lineRule="auto"/>
        <w:jc w:val="right"/>
        <w:rPr>
          <w:rFonts w:asciiTheme="minorHAnsi" w:hAnsiTheme="minorHAnsi" w:cstheme="minorHAnsi"/>
        </w:rPr>
      </w:pPr>
      <w:r w:rsidRPr="001054E2">
        <w:rPr>
          <w:rFonts w:asciiTheme="minorHAnsi" w:hAnsiTheme="minorHAnsi" w:cstheme="minorHAnsi"/>
        </w:rPr>
        <w:t>......................................................., dnia ..............................</w:t>
      </w:r>
    </w:p>
    <w:bookmarkEnd w:id="26"/>
    <w:p w14:paraId="196B43DC" w14:textId="77777777" w:rsidR="00C86A61" w:rsidRPr="001054E2" w:rsidRDefault="00C86A61" w:rsidP="000340F5">
      <w:pPr>
        <w:spacing w:line="276" w:lineRule="auto"/>
        <w:rPr>
          <w:rFonts w:asciiTheme="minorHAnsi" w:hAnsiTheme="minorHAnsi" w:cstheme="minorHAnsi"/>
          <w:b/>
          <w:u w:val="single"/>
        </w:rPr>
      </w:pPr>
    </w:p>
    <w:p w14:paraId="5C214EA2" w14:textId="484E9557" w:rsidR="00C86A61" w:rsidRPr="001054E2" w:rsidRDefault="00E822A3" w:rsidP="000340F5">
      <w:pPr>
        <w:spacing w:line="276" w:lineRule="auto"/>
        <w:rPr>
          <w:rFonts w:asciiTheme="minorHAnsi" w:hAnsiTheme="minorHAnsi" w:cstheme="minorHAnsi"/>
          <w:b/>
        </w:rPr>
      </w:pPr>
      <w:r w:rsidRPr="001054E2">
        <w:rPr>
          <w:rFonts w:asciiTheme="minorHAnsi" w:hAnsiTheme="minorHAnsi" w:cstheme="minorHAnsi"/>
          <w:b/>
        </w:rPr>
        <w:t>WYKONAWCA:</w:t>
      </w:r>
    </w:p>
    <w:p w14:paraId="3728B579" w14:textId="77777777" w:rsidR="00C86A61" w:rsidRPr="001054E2" w:rsidRDefault="00C86A61" w:rsidP="000340F5">
      <w:pPr>
        <w:spacing w:line="276" w:lineRule="auto"/>
        <w:rPr>
          <w:rFonts w:asciiTheme="minorHAnsi" w:hAnsiTheme="minorHAnsi" w:cstheme="minorHAnsi"/>
          <w:b/>
          <w:u w:val="single"/>
        </w:rPr>
      </w:pPr>
      <w:bookmarkStart w:id="27" w:name="_Hlk124941167"/>
    </w:p>
    <w:p w14:paraId="04D27F89" w14:textId="358E1196" w:rsidR="00C86A61" w:rsidRPr="001054E2" w:rsidRDefault="00C86A61" w:rsidP="000340F5">
      <w:pPr>
        <w:spacing w:line="276" w:lineRule="auto"/>
        <w:rPr>
          <w:rFonts w:asciiTheme="minorHAnsi" w:hAnsiTheme="minorHAnsi" w:cstheme="minorHAnsi"/>
        </w:rPr>
      </w:pPr>
      <w:r w:rsidRPr="001054E2">
        <w:rPr>
          <w:rFonts w:asciiTheme="minorHAnsi" w:hAnsiTheme="minorHAnsi" w:cstheme="minorHAnsi"/>
        </w:rPr>
        <w:t>pełna nazwa/firma …………………………………………………………………………………………………</w:t>
      </w:r>
      <w:r w:rsidR="000340F5" w:rsidRPr="001054E2">
        <w:rPr>
          <w:rFonts w:asciiTheme="minorHAnsi" w:hAnsiTheme="minorHAnsi" w:cstheme="minorHAnsi"/>
        </w:rPr>
        <w:t>……….</w:t>
      </w:r>
    </w:p>
    <w:p w14:paraId="1A7366B7" w14:textId="3D5773DF" w:rsidR="00C86A61" w:rsidRPr="001054E2" w:rsidRDefault="00C86A61" w:rsidP="000340F5">
      <w:pPr>
        <w:spacing w:line="276" w:lineRule="auto"/>
        <w:rPr>
          <w:rFonts w:asciiTheme="minorHAnsi" w:hAnsiTheme="minorHAnsi" w:cstheme="minorHAnsi"/>
        </w:rPr>
      </w:pPr>
      <w:r w:rsidRPr="001054E2">
        <w:rPr>
          <w:rFonts w:asciiTheme="minorHAnsi" w:hAnsiTheme="minorHAnsi" w:cstheme="minorHAnsi"/>
        </w:rPr>
        <w:t>adres ………………………………………………………………………………………………………………………</w:t>
      </w:r>
      <w:r w:rsidR="000340F5" w:rsidRPr="001054E2">
        <w:rPr>
          <w:rFonts w:asciiTheme="minorHAnsi" w:hAnsiTheme="minorHAnsi" w:cstheme="minorHAnsi"/>
        </w:rPr>
        <w:t>………</w:t>
      </w:r>
    </w:p>
    <w:p w14:paraId="583839F2" w14:textId="074EEE55" w:rsidR="00C86A61" w:rsidRPr="001054E2" w:rsidRDefault="00C86A61" w:rsidP="000340F5">
      <w:pPr>
        <w:spacing w:line="276" w:lineRule="auto"/>
        <w:rPr>
          <w:rFonts w:asciiTheme="minorHAnsi" w:hAnsiTheme="minorHAnsi" w:cstheme="minorHAnsi"/>
        </w:rPr>
      </w:pPr>
      <w:r w:rsidRPr="001054E2">
        <w:rPr>
          <w:rFonts w:asciiTheme="minorHAnsi" w:hAnsiTheme="minorHAnsi" w:cstheme="minorHAnsi"/>
        </w:rPr>
        <w:t>w zależności od podmiotu: NIP/PESEL ………………………………………………………………………</w:t>
      </w:r>
      <w:r w:rsidR="000340F5" w:rsidRPr="001054E2">
        <w:rPr>
          <w:rFonts w:asciiTheme="minorHAnsi" w:hAnsiTheme="minorHAnsi" w:cstheme="minorHAnsi"/>
        </w:rPr>
        <w:t>…….</w:t>
      </w:r>
    </w:p>
    <w:p w14:paraId="0013CCFD" w14:textId="1A31FD06" w:rsidR="00C86A61" w:rsidRPr="001054E2" w:rsidRDefault="00C86A61" w:rsidP="000340F5">
      <w:pPr>
        <w:spacing w:line="276" w:lineRule="auto"/>
        <w:rPr>
          <w:rFonts w:asciiTheme="minorHAnsi" w:hAnsiTheme="minorHAnsi" w:cstheme="minorHAnsi"/>
        </w:rPr>
      </w:pPr>
      <w:r w:rsidRPr="001054E2">
        <w:rPr>
          <w:rFonts w:asciiTheme="minorHAnsi" w:hAnsiTheme="minorHAnsi" w:cstheme="minorHAnsi"/>
        </w:rPr>
        <w:t>w zależności od podmiotu: KRS/</w:t>
      </w:r>
      <w:proofErr w:type="spellStart"/>
      <w:r w:rsidRPr="001054E2">
        <w:rPr>
          <w:rFonts w:asciiTheme="minorHAnsi" w:hAnsiTheme="minorHAnsi" w:cstheme="minorHAnsi"/>
        </w:rPr>
        <w:t>CEiDG</w:t>
      </w:r>
      <w:proofErr w:type="spellEnd"/>
      <w:r w:rsidRPr="001054E2">
        <w:rPr>
          <w:rFonts w:asciiTheme="minorHAnsi" w:hAnsiTheme="minorHAnsi" w:cstheme="minorHAnsi"/>
        </w:rPr>
        <w:t xml:space="preserve"> ……………………………………………………………………</w:t>
      </w:r>
      <w:r w:rsidR="000340F5" w:rsidRPr="001054E2">
        <w:rPr>
          <w:rFonts w:asciiTheme="minorHAnsi" w:hAnsiTheme="minorHAnsi" w:cstheme="minorHAnsi"/>
        </w:rPr>
        <w:t>……..</w:t>
      </w:r>
    </w:p>
    <w:p w14:paraId="5FCEA9D4" w14:textId="77777777" w:rsidR="00C86A61" w:rsidRPr="001054E2" w:rsidRDefault="00C86A61" w:rsidP="000340F5">
      <w:pPr>
        <w:spacing w:line="276" w:lineRule="auto"/>
        <w:rPr>
          <w:rFonts w:asciiTheme="minorHAnsi" w:hAnsiTheme="minorHAnsi" w:cstheme="minorHAnsi"/>
        </w:rPr>
      </w:pPr>
      <w:r w:rsidRPr="001054E2">
        <w:rPr>
          <w:rFonts w:asciiTheme="minorHAnsi" w:hAnsiTheme="minorHAnsi" w:cstheme="minorHAnsi"/>
        </w:rPr>
        <w:t>reprezentowany przez:</w:t>
      </w:r>
    </w:p>
    <w:p w14:paraId="16560F6A" w14:textId="1286771D" w:rsidR="00C86A61" w:rsidRPr="001054E2" w:rsidRDefault="00C86A61" w:rsidP="000340F5">
      <w:pPr>
        <w:spacing w:line="276" w:lineRule="auto"/>
        <w:rPr>
          <w:rFonts w:asciiTheme="minorHAnsi" w:hAnsiTheme="minorHAnsi" w:cstheme="minorHAnsi"/>
        </w:rPr>
      </w:pPr>
      <w:r w:rsidRPr="001054E2">
        <w:rPr>
          <w:rFonts w:asciiTheme="minorHAnsi" w:hAnsiTheme="minorHAnsi" w:cstheme="minorHAnsi"/>
        </w:rPr>
        <w:t>……………………………………………………………………………………………………………………………………</w:t>
      </w:r>
      <w:r w:rsidR="000340F5" w:rsidRPr="001054E2">
        <w:rPr>
          <w:rFonts w:asciiTheme="minorHAnsi" w:hAnsiTheme="minorHAnsi" w:cstheme="minorHAnsi"/>
        </w:rPr>
        <w:t>….</w:t>
      </w:r>
    </w:p>
    <w:p w14:paraId="7E9A1E42" w14:textId="7656BFA7" w:rsidR="00C86A61" w:rsidRPr="001054E2" w:rsidRDefault="00C86A61" w:rsidP="000340F5">
      <w:pPr>
        <w:spacing w:line="276" w:lineRule="auto"/>
        <w:rPr>
          <w:rFonts w:asciiTheme="minorHAnsi" w:hAnsiTheme="minorHAnsi" w:cstheme="minorHAnsi"/>
        </w:rPr>
      </w:pPr>
      <w:r w:rsidRPr="001054E2">
        <w:rPr>
          <w:rFonts w:asciiTheme="minorHAnsi" w:hAnsiTheme="minorHAnsi" w:cstheme="minorHAnsi"/>
        </w:rPr>
        <w:t>……………………………………………………………………………………………………………………………………</w:t>
      </w:r>
      <w:r w:rsidR="000340F5" w:rsidRPr="001054E2">
        <w:rPr>
          <w:rFonts w:asciiTheme="minorHAnsi" w:hAnsiTheme="minorHAnsi" w:cstheme="minorHAnsi"/>
        </w:rPr>
        <w:t>….</w:t>
      </w:r>
    </w:p>
    <w:p w14:paraId="7987D87D" w14:textId="77777777" w:rsidR="00C86A61" w:rsidRPr="001054E2" w:rsidRDefault="00C86A61" w:rsidP="000340F5">
      <w:pPr>
        <w:spacing w:line="276" w:lineRule="auto"/>
        <w:rPr>
          <w:rFonts w:asciiTheme="minorHAnsi" w:hAnsiTheme="minorHAnsi" w:cstheme="minorHAnsi"/>
          <w:u w:val="single"/>
        </w:rPr>
      </w:pPr>
      <w:r w:rsidRPr="001054E2">
        <w:rPr>
          <w:rFonts w:asciiTheme="minorHAnsi" w:hAnsiTheme="minorHAnsi" w:cstheme="minorHAnsi"/>
        </w:rPr>
        <w:t>(imię, nazwisko, stanowisko/podstawa do reprezentacji)</w:t>
      </w:r>
    </w:p>
    <w:bookmarkEnd w:id="27"/>
    <w:p w14:paraId="69F81196" w14:textId="77777777" w:rsidR="00C86A61" w:rsidRPr="001054E2" w:rsidRDefault="00C86A61" w:rsidP="000340F5">
      <w:pPr>
        <w:spacing w:after="120" w:line="276" w:lineRule="auto"/>
        <w:rPr>
          <w:rFonts w:asciiTheme="minorHAnsi" w:hAnsiTheme="minorHAnsi" w:cstheme="minorHAnsi"/>
          <w:b/>
          <w:u w:val="single"/>
        </w:rPr>
      </w:pPr>
    </w:p>
    <w:p w14:paraId="47A3B6E5" w14:textId="6E47F117" w:rsidR="009B618D" w:rsidRPr="001054E2" w:rsidRDefault="00E822A3" w:rsidP="000340F5">
      <w:pPr>
        <w:spacing w:line="276" w:lineRule="auto"/>
        <w:rPr>
          <w:rFonts w:asciiTheme="minorHAnsi" w:hAnsiTheme="minorHAnsi" w:cstheme="minorHAnsi"/>
          <w:b/>
          <w:u w:val="single"/>
        </w:rPr>
      </w:pPr>
      <w:r w:rsidRPr="001054E2">
        <w:rPr>
          <w:rFonts w:asciiTheme="minorHAnsi" w:hAnsiTheme="minorHAnsi" w:cstheme="minorHAnsi"/>
          <w:b/>
          <w:u w:val="single"/>
        </w:rPr>
        <w:t>OŚWIADCZENIA WYKONAWCY / WYKONAWCY WSPÓLNIE UBIEGAJĄCEGO SIĘ O UDZIELENIE ZAMÓWIENIA</w:t>
      </w:r>
    </w:p>
    <w:p w14:paraId="61AD9713" w14:textId="77777777" w:rsidR="00E822A3" w:rsidRPr="001054E2" w:rsidRDefault="00E822A3" w:rsidP="000340F5">
      <w:pPr>
        <w:spacing w:line="276" w:lineRule="auto"/>
        <w:rPr>
          <w:rFonts w:asciiTheme="minorHAnsi" w:hAnsiTheme="minorHAnsi" w:cstheme="minorHAnsi"/>
          <w:b/>
          <w:u w:val="single"/>
        </w:rPr>
      </w:pPr>
    </w:p>
    <w:p w14:paraId="6EAC3F23" w14:textId="58F8F3CB" w:rsidR="009B618D" w:rsidRPr="001054E2" w:rsidRDefault="009B618D" w:rsidP="000340F5">
      <w:pPr>
        <w:spacing w:line="276" w:lineRule="auto"/>
        <w:rPr>
          <w:rFonts w:asciiTheme="minorHAnsi" w:hAnsiTheme="minorHAnsi" w:cstheme="minorHAnsi"/>
          <w:b/>
          <w:caps/>
          <w:u w:val="single"/>
        </w:rPr>
      </w:pPr>
      <w:r w:rsidRPr="001054E2">
        <w:rPr>
          <w:rFonts w:asciiTheme="minorHAnsi" w:hAnsiTheme="minorHAnsi" w:cstheme="minorHAnsi"/>
          <w:b/>
          <w:u w:val="single"/>
        </w:rPr>
        <w:t xml:space="preserve">UWZGLĘDNIAJĄCE PRZESŁANKI WYKLUCZENIA Z ART. 7 UST. 1 USTAWY </w:t>
      </w:r>
      <w:r w:rsidRPr="001054E2">
        <w:rPr>
          <w:rFonts w:asciiTheme="minorHAnsi" w:hAnsiTheme="minorHAnsi" w:cstheme="minorHAnsi"/>
          <w:b/>
          <w:caps/>
          <w:u w:val="single"/>
        </w:rPr>
        <w:t>o szczególnych rozwiązaniach w zakresie przeciwdziałania wspieraniu agresji na Ukrainę oraz służących ochronie bezpieczeństwa narodowego</w:t>
      </w:r>
    </w:p>
    <w:p w14:paraId="60FF1AA6" w14:textId="77777777" w:rsidR="009B618D" w:rsidRPr="001054E2" w:rsidRDefault="009B618D" w:rsidP="000340F5">
      <w:pPr>
        <w:spacing w:line="276" w:lineRule="auto"/>
        <w:rPr>
          <w:rFonts w:asciiTheme="minorHAnsi" w:hAnsiTheme="minorHAnsi" w:cstheme="minorHAnsi"/>
          <w:b/>
        </w:rPr>
      </w:pPr>
      <w:r w:rsidRPr="001054E2">
        <w:rPr>
          <w:rFonts w:asciiTheme="minorHAnsi" w:hAnsiTheme="minorHAnsi" w:cstheme="minorHAnsi"/>
          <w:b/>
        </w:rPr>
        <w:t xml:space="preserve">składane na podstawie art. 125 ust. 1 ustawy Pzp </w:t>
      </w:r>
    </w:p>
    <w:p w14:paraId="76DD4DBB" w14:textId="77777777" w:rsidR="009B618D" w:rsidRPr="001054E2" w:rsidRDefault="009B618D" w:rsidP="000340F5">
      <w:pPr>
        <w:spacing w:line="276" w:lineRule="auto"/>
        <w:rPr>
          <w:rFonts w:ascii="Arial" w:hAnsi="Arial" w:cs="Arial"/>
        </w:rPr>
      </w:pPr>
    </w:p>
    <w:p w14:paraId="22FBED4E" w14:textId="42F69E55" w:rsidR="009B618D" w:rsidRPr="001054E2" w:rsidRDefault="009B618D" w:rsidP="000340F5">
      <w:pPr>
        <w:tabs>
          <w:tab w:val="left" w:pos="567"/>
          <w:tab w:val="left" w:pos="851"/>
        </w:tabs>
        <w:spacing w:line="276" w:lineRule="auto"/>
        <w:rPr>
          <w:rFonts w:asciiTheme="minorHAnsi" w:hAnsiTheme="minorHAnsi" w:cstheme="minorHAnsi"/>
        </w:rPr>
      </w:pPr>
      <w:r w:rsidRPr="001054E2">
        <w:rPr>
          <w:rFonts w:asciiTheme="minorHAnsi" w:hAnsiTheme="minorHAnsi" w:cstheme="minorHAnsi"/>
        </w:rPr>
        <w:t>Na potrzeby postępowania o udzielenie zamówienia publicznego</w:t>
      </w:r>
      <w:r w:rsidR="00C86A61" w:rsidRPr="001054E2">
        <w:rPr>
          <w:rFonts w:asciiTheme="minorHAnsi" w:hAnsiTheme="minorHAnsi" w:cstheme="minorHAnsi"/>
        </w:rPr>
        <w:t xml:space="preserve"> </w:t>
      </w:r>
      <w:r w:rsidRPr="001054E2">
        <w:rPr>
          <w:rFonts w:asciiTheme="minorHAnsi" w:hAnsiTheme="minorHAnsi" w:cstheme="minorHAnsi"/>
        </w:rPr>
        <w:t>pn</w:t>
      </w:r>
      <w:r w:rsidR="00C86A61" w:rsidRPr="001054E2">
        <w:rPr>
          <w:rFonts w:asciiTheme="minorHAnsi" w:hAnsiTheme="minorHAnsi" w:cstheme="minorHAnsi"/>
        </w:rPr>
        <w:t xml:space="preserve">.: </w:t>
      </w:r>
      <w:r w:rsidR="005F7C3D" w:rsidRPr="001054E2">
        <w:rPr>
          <w:rFonts w:asciiTheme="minorHAnsi" w:hAnsiTheme="minorHAnsi" w:cstheme="minorHAnsi"/>
        </w:rPr>
        <w:t>„</w:t>
      </w:r>
      <w:r w:rsidR="0071782B" w:rsidRPr="001054E2">
        <w:rPr>
          <w:rFonts w:asciiTheme="minorHAnsi" w:hAnsiTheme="minorHAnsi" w:cstheme="minorHAnsi"/>
        </w:rPr>
        <w:t xml:space="preserve">Usługi dzierżawy </w:t>
      </w:r>
      <w:r w:rsidR="001127CC" w:rsidRPr="001054E2">
        <w:rPr>
          <w:rFonts w:asciiTheme="minorHAnsi" w:hAnsiTheme="minorHAnsi" w:cstheme="minorHAnsi"/>
        </w:rPr>
        <w:t>i </w:t>
      </w:r>
      <w:r w:rsidR="0071782B" w:rsidRPr="001054E2">
        <w:rPr>
          <w:rFonts w:asciiTheme="minorHAnsi" w:hAnsiTheme="minorHAnsi" w:cstheme="minorHAnsi"/>
        </w:rPr>
        <w:t>utrzymania włókien światłowodowych</w:t>
      </w:r>
      <w:r w:rsidR="005F7C3D" w:rsidRPr="001054E2">
        <w:rPr>
          <w:rFonts w:asciiTheme="minorHAnsi" w:hAnsiTheme="minorHAnsi" w:cstheme="minorHAnsi"/>
        </w:rPr>
        <w:t>”</w:t>
      </w:r>
      <w:r w:rsidR="00C86A61" w:rsidRPr="001054E2">
        <w:rPr>
          <w:rFonts w:asciiTheme="minorHAnsi" w:hAnsiTheme="minorHAnsi" w:cstheme="minorHAnsi"/>
        </w:rPr>
        <w:t xml:space="preserve">, nr referencyjny </w:t>
      </w:r>
      <w:bookmarkStart w:id="28" w:name="_Hlk124862899"/>
      <w:r w:rsidR="00C86A61" w:rsidRPr="001054E2">
        <w:rPr>
          <w:rFonts w:asciiTheme="minorHAnsi" w:hAnsiTheme="minorHAnsi" w:cstheme="minorHAnsi"/>
        </w:rPr>
        <w:t>ZP/</w:t>
      </w:r>
      <w:r w:rsidR="007F6B2C" w:rsidRPr="001054E2">
        <w:rPr>
          <w:rFonts w:asciiTheme="minorHAnsi" w:hAnsiTheme="minorHAnsi" w:cstheme="minorHAnsi"/>
        </w:rPr>
        <w:t>0</w:t>
      </w:r>
      <w:r w:rsidR="00B571E2" w:rsidRPr="001054E2">
        <w:rPr>
          <w:rFonts w:asciiTheme="minorHAnsi" w:hAnsiTheme="minorHAnsi" w:cstheme="minorHAnsi"/>
        </w:rPr>
        <w:t>4</w:t>
      </w:r>
      <w:r w:rsidR="00C86A61" w:rsidRPr="001054E2">
        <w:rPr>
          <w:rFonts w:asciiTheme="minorHAnsi" w:hAnsiTheme="minorHAnsi" w:cstheme="minorHAnsi"/>
        </w:rPr>
        <w:t>/2</w:t>
      </w:r>
      <w:r w:rsidR="0071782B" w:rsidRPr="001054E2">
        <w:rPr>
          <w:rFonts w:asciiTheme="minorHAnsi" w:hAnsiTheme="minorHAnsi" w:cstheme="minorHAnsi"/>
        </w:rPr>
        <w:t>4</w:t>
      </w:r>
      <w:r w:rsidRPr="001054E2">
        <w:rPr>
          <w:rFonts w:asciiTheme="minorHAnsi" w:hAnsiTheme="minorHAnsi" w:cstheme="minorHAnsi"/>
        </w:rPr>
        <w:t xml:space="preserve"> </w:t>
      </w:r>
      <w:bookmarkEnd w:id="28"/>
      <w:r w:rsidR="00C86A61" w:rsidRPr="001054E2">
        <w:rPr>
          <w:rFonts w:asciiTheme="minorHAnsi" w:hAnsiTheme="minorHAnsi" w:cstheme="minorHAnsi"/>
        </w:rPr>
        <w:t xml:space="preserve">prowadzonego </w:t>
      </w:r>
      <w:r w:rsidRPr="001054E2">
        <w:rPr>
          <w:rFonts w:asciiTheme="minorHAnsi" w:hAnsiTheme="minorHAnsi" w:cstheme="minorHAnsi"/>
        </w:rPr>
        <w:t xml:space="preserve">przez </w:t>
      </w:r>
      <w:r w:rsidR="00C86A61" w:rsidRPr="001054E2">
        <w:rPr>
          <w:rFonts w:asciiTheme="minorHAnsi" w:hAnsiTheme="minorHAnsi" w:cstheme="minorHAnsi"/>
        </w:rPr>
        <w:t>Państwowy Fundusz Rehabilitacji Osób Niepełnosprawnych</w:t>
      </w:r>
      <w:r w:rsidRPr="001054E2">
        <w:rPr>
          <w:rFonts w:asciiTheme="minorHAnsi" w:hAnsiTheme="minorHAnsi" w:cstheme="minorHAnsi"/>
          <w:i/>
        </w:rPr>
        <w:t xml:space="preserve"> </w:t>
      </w:r>
      <w:r w:rsidRPr="001054E2">
        <w:rPr>
          <w:rFonts w:asciiTheme="minorHAnsi" w:hAnsiTheme="minorHAnsi" w:cstheme="minorHAnsi"/>
        </w:rPr>
        <w:t>oświadczam, co następuje:</w:t>
      </w:r>
    </w:p>
    <w:p w14:paraId="7195AA69" w14:textId="15B7616D" w:rsidR="00A906C1" w:rsidRPr="001054E2" w:rsidRDefault="00A906C1" w:rsidP="000340F5">
      <w:pPr>
        <w:spacing w:line="276" w:lineRule="auto"/>
        <w:rPr>
          <w:rFonts w:asciiTheme="minorHAnsi" w:hAnsiTheme="minorHAnsi" w:cstheme="minorHAnsi"/>
        </w:rPr>
      </w:pPr>
    </w:p>
    <w:p w14:paraId="15567AC2" w14:textId="468A35AB" w:rsidR="00C86A61" w:rsidRPr="001054E2" w:rsidRDefault="00A906C1" w:rsidP="003977FE">
      <w:pPr>
        <w:pStyle w:val="Akapitzlist"/>
        <w:numPr>
          <w:ilvl w:val="0"/>
          <w:numId w:val="111"/>
        </w:numPr>
        <w:spacing w:line="276" w:lineRule="auto"/>
        <w:rPr>
          <w:rFonts w:asciiTheme="minorHAnsi" w:hAnsiTheme="minorHAnsi" w:cstheme="minorHAnsi"/>
          <w:b/>
          <w:bCs/>
        </w:rPr>
      </w:pPr>
      <w:bookmarkStart w:id="29" w:name="_Hlk124863733"/>
      <w:bookmarkStart w:id="30" w:name="_Hlk124941428"/>
      <w:r w:rsidRPr="001054E2">
        <w:rPr>
          <w:rFonts w:asciiTheme="minorHAnsi" w:hAnsiTheme="minorHAnsi" w:cstheme="minorHAnsi"/>
          <w:b/>
          <w:bCs/>
        </w:rPr>
        <w:t>OŚWIADCZENI</w:t>
      </w:r>
      <w:r w:rsidR="008967E9" w:rsidRPr="001054E2">
        <w:rPr>
          <w:rFonts w:asciiTheme="minorHAnsi" w:hAnsiTheme="minorHAnsi" w:cstheme="minorHAnsi"/>
          <w:b/>
          <w:bCs/>
        </w:rPr>
        <w:t>E</w:t>
      </w:r>
      <w:r w:rsidRPr="001054E2">
        <w:rPr>
          <w:rFonts w:asciiTheme="minorHAnsi" w:hAnsiTheme="minorHAnsi" w:cstheme="minorHAnsi"/>
          <w:b/>
          <w:bCs/>
        </w:rPr>
        <w:t xml:space="preserve"> </w:t>
      </w:r>
      <w:r w:rsidR="00BF7193" w:rsidRPr="001054E2">
        <w:rPr>
          <w:rFonts w:asciiTheme="minorHAnsi" w:hAnsiTheme="minorHAnsi" w:cstheme="minorHAnsi"/>
          <w:b/>
          <w:bCs/>
        </w:rPr>
        <w:t xml:space="preserve">WYKONAWCY </w:t>
      </w:r>
      <w:r w:rsidRPr="001054E2">
        <w:rPr>
          <w:rFonts w:asciiTheme="minorHAnsi" w:hAnsiTheme="minorHAnsi" w:cstheme="minorHAnsi"/>
          <w:b/>
          <w:bCs/>
        </w:rPr>
        <w:t xml:space="preserve">DOTYCZĄCE </w:t>
      </w:r>
      <w:bookmarkEnd w:id="29"/>
      <w:r w:rsidRPr="001054E2">
        <w:rPr>
          <w:rFonts w:asciiTheme="minorHAnsi" w:hAnsiTheme="minorHAnsi" w:cstheme="minorHAnsi"/>
          <w:b/>
          <w:bCs/>
        </w:rPr>
        <w:t>PODSTAW WYKLUCZENIA</w:t>
      </w:r>
    </w:p>
    <w:bookmarkEnd w:id="30"/>
    <w:p w14:paraId="2B5AC5A8" w14:textId="3D6F484F" w:rsidR="009B618D" w:rsidRPr="001054E2" w:rsidRDefault="009B618D" w:rsidP="000340F5">
      <w:pPr>
        <w:pStyle w:val="Akapitzlist"/>
        <w:numPr>
          <w:ilvl w:val="3"/>
          <w:numId w:val="48"/>
        </w:numPr>
        <w:suppressAutoHyphens w:val="0"/>
        <w:spacing w:line="276" w:lineRule="auto"/>
        <w:contextualSpacing/>
        <w:rPr>
          <w:rFonts w:asciiTheme="minorHAnsi" w:hAnsiTheme="minorHAnsi" w:cstheme="minorHAnsi"/>
        </w:rPr>
      </w:pPr>
      <w:r w:rsidRPr="001054E2">
        <w:rPr>
          <w:rFonts w:asciiTheme="minorHAnsi" w:hAnsiTheme="minorHAnsi" w:cstheme="minorHAnsi"/>
        </w:rPr>
        <w:t>Oświadczam, że nie podlegam wykluczeniu z postępowania na podstawie art. 108 ust. 1 ustawy Pzp.</w:t>
      </w:r>
    </w:p>
    <w:p w14:paraId="545D800B" w14:textId="687C0B2D" w:rsidR="009B618D" w:rsidRPr="001054E2" w:rsidRDefault="009B618D" w:rsidP="000340F5">
      <w:pPr>
        <w:pStyle w:val="Akapitzlist"/>
        <w:numPr>
          <w:ilvl w:val="3"/>
          <w:numId w:val="48"/>
        </w:numPr>
        <w:suppressAutoHyphens w:val="0"/>
        <w:spacing w:line="276" w:lineRule="auto"/>
        <w:contextualSpacing/>
        <w:rPr>
          <w:rFonts w:asciiTheme="minorHAnsi" w:hAnsiTheme="minorHAnsi" w:cstheme="minorHAnsi"/>
        </w:rPr>
      </w:pPr>
      <w:r w:rsidRPr="001054E2">
        <w:rPr>
          <w:rFonts w:asciiTheme="minorHAnsi" w:hAnsiTheme="minorHAnsi" w:cstheme="minorHAnsi"/>
        </w:rPr>
        <w:t xml:space="preserve">Oświadczam, że nie podlegam wykluczeniu z postępowania na podstawie art. 109 ust. 1 </w:t>
      </w:r>
      <w:r w:rsidR="00C86A61" w:rsidRPr="001054E2">
        <w:rPr>
          <w:rFonts w:asciiTheme="minorHAnsi" w:hAnsiTheme="minorHAnsi" w:cstheme="minorHAnsi"/>
        </w:rPr>
        <w:t xml:space="preserve">pkt 4 </w:t>
      </w:r>
      <w:r w:rsidRPr="001054E2">
        <w:rPr>
          <w:rFonts w:asciiTheme="minorHAnsi" w:hAnsiTheme="minorHAnsi" w:cstheme="minorHAnsi"/>
        </w:rPr>
        <w:t>ustawy Pzp.</w:t>
      </w:r>
    </w:p>
    <w:p w14:paraId="220600D0" w14:textId="6A65B6A7" w:rsidR="009B618D" w:rsidRPr="001054E2" w:rsidRDefault="009B618D" w:rsidP="000340F5">
      <w:pPr>
        <w:pStyle w:val="Akapitzlist"/>
        <w:numPr>
          <w:ilvl w:val="0"/>
          <w:numId w:val="48"/>
        </w:numPr>
        <w:suppressAutoHyphens w:val="0"/>
        <w:spacing w:line="276" w:lineRule="auto"/>
        <w:contextualSpacing/>
        <w:rPr>
          <w:rFonts w:asciiTheme="minorHAnsi" w:hAnsiTheme="minorHAnsi" w:cstheme="minorHAnsi"/>
        </w:rPr>
      </w:pPr>
      <w:r w:rsidRPr="001054E2">
        <w:rPr>
          <w:rFonts w:asciiTheme="minorHAnsi" w:hAnsiTheme="minorHAnsi" w:cstheme="minorHAnsi"/>
        </w:rPr>
        <w:t xml:space="preserve">Oświadczam, że zachodzą w stosunku do mnie podstawy wykluczenia z postępowania na podstawie </w:t>
      </w:r>
      <w:r w:rsidR="005F7C3D" w:rsidRPr="001054E2">
        <w:rPr>
          <w:rFonts w:asciiTheme="minorHAnsi" w:hAnsiTheme="minorHAnsi" w:cstheme="minorHAnsi"/>
        </w:rPr>
        <w:t xml:space="preserve">art. </w:t>
      </w:r>
      <w:r w:rsidRPr="001054E2">
        <w:rPr>
          <w:rFonts w:asciiTheme="minorHAnsi" w:hAnsiTheme="minorHAnsi" w:cstheme="minorHAnsi"/>
        </w:rPr>
        <w:t>…………</w:t>
      </w:r>
      <w:r w:rsidR="005F7C3D" w:rsidRPr="001054E2">
        <w:rPr>
          <w:rFonts w:asciiTheme="minorHAnsi" w:hAnsiTheme="minorHAnsi" w:cstheme="minorHAnsi"/>
        </w:rPr>
        <w:t>…..</w:t>
      </w:r>
      <w:r w:rsidRPr="001054E2">
        <w:rPr>
          <w:rFonts w:asciiTheme="minorHAnsi" w:hAnsiTheme="minorHAnsi" w:cstheme="minorHAnsi"/>
        </w:rPr>
        <w:t xml:space="preserve"> ustawy Pzp</w:t>
      </w:r>
      <w:r w:rsidR="005F7C3D" w:rsidRPr="001054E2">
        <w:rPr>
          <w:rFonts w:asciiTheme="minorHAnsi" w:hAnsiTheme="minorHAnsi" w:cstheme="minorHAnsi"/>
          <w:i/>
        </w:rPr>
        <w:t xml:space="preserve"> (podać mającą zastosowanie podstawę wykluczenia spośród art. 108 ust. 1 pkt 1, 2, 5; art. 109 ust. 1 punkt 4 </w:t>
      </w:r>
      <w:r w:rsidR="005F7C3D" w:rsidRPr="001054E2">
        <w:rPr>
          <w:rFonts w:asciiTheme="minorHAnsi" w:eastAsiaTheme="minorHAnsi" w:hAnsiTheme="minorHAnsi" w:cstheme="minorHAnsi"/>
          <w:i/>
          <w:iCs/>
          <w:lang w:eastAsia="en-US"/>
        </w:rPr>
        <w:t>ustawy Pzp</w:t>
      </w:r>
      <w:r w:rsidR="005F7C3D" w:rsidRPr="001054E2">
        <w:rPr>
          <w:rFonts w:asciiTheme="minorHAnsi" w:hAnsiTheme="minorHAnsi" w:cstheme="minorHAnsi"/>
          <w:i/>
        </w:rPr>
        <w:t>).</w:t>
      </w:r>
      <w:r w:rsidR="005F7C3D" w:rsidRPr="001054E2">
        <w:rPr>
          <w:rFonts w:asciiTheme="minorHAnsi" w:hAnsiTheme="minorHAnsi" w:cstheme="minorHAnsi"/>
        </w:rPr>
        <w:t xml:space="preserve"> </w:t>
      </w:r>
      <w:r w:rsidRPr="001054E2">
        <w:rPr>
          <w:rFonts w:asciiTheme="minorHAnsi" w:hAnsiTheme="minorHAnsi" w:cstheme="minorHAnsi"/>
        </w:rPr>
        <w:t>Jednocześnie oświadczam, że w związku z ww. okolicznością, na podstawie art. 110 ust. 2 ustawy Pzp podjąłem następujące środki naprawcze i zapobiegawcze:</w:t>
      </w:r>
      <w:r w:rsidR="00412098" w:rsidRPr="001054E2">
        <w:rPr>
          <w:rFonts w:asciiTheme="minorHAnsi" w:hAnsiTheme="minorHAnsi" w:cstheme="minorHAnsi"/>
        </w:rPr>
        <w:t xml:space="preserve"> </w:t>
      </w:r>
      <w:r w:rsidRPr="001054E2">
        <w:rPr>
          <w:rFonts w:asciiTheme="minorHAnsi" w:hAnsiTheme="minorHAnsi" w:cstheme="minorHAnsi"/>
        </w:rPr>
        <w:t>……………………………………………</w:t>
      </w:r>
      <w:r w:rsidR="00DE35A3" w:rsidRPr="001054E2">
        <w:rPr>
          <w:rFonts w:asciiTheme="minorHAnsi" w:hAnsiTheme="minorHAnsi" w:cstheme="minorHAnsi"/>
        </w:rPr>
        <w:t>…………………………………………………</w:t>
      </w:r>
      <w:r w:rsidR="00412098" w:rsidRPr="001054E2">
        <w:rPr>
          <w:rFonts w:asciiTheme="minorHAnsi" w:hAnsiTheme="minorHAnsi" w:cstheme="minorHAnsi"/>
        </w:rPr>
        <w:t>.</w:t>
      </w:r>
    </w:p>
    <w:p w14:paraId="5BA2039A" w14:textId="6D869C44" w:rsidR="00DE35A3" w:rsidRPr="001054E2" w:rsidRDefault="00DE35A3" w:rsidP="000340F5">
      <w:pPr>
        <w:pStyle w:val="Akapitzlist"/>
        <w:tabs>
          <w:tab w:val="left" w:pos="851"/>
        </w:tabs>
        <w:suppressAutoHyphens w:val="0"/>
        <w:spacing w:line="276" w:lineRule="auto"/>
        <w:ind w:left="851"/>
        <w:contextualSpacing/>
        <w:rPr>
          <w:rFonts w:asciiTheme="minorHAnsi" w:hAnsiTheme="minorHAnsi" w:cstheme="minorHAnsi"/>
        </w:rPr>
      </w:pPr>
      <w:r w:rsidRPr="001054E2">
        <w:rPr>
          <w:rFonts w:asciiTheme="minorHAnsi" w:hAnsiTheme="minorHAnsi" w:cstheme="minorHAnsi"/>
        </w:rPr>
        <w:lastRenderedPageBreak/>
        <w:t>Na potwierdzenie powyższego przedkładam następujące środki dowodowe:</w:t>
      </w:r>
    </w:p>
    <w:p w14:paraId="71710BAD" w14:textId="5A1F8238" w:rsidR="00DE35A3" w:rsidRPr="001054E2" w:rsidRDefault="00DE35A3" w:rsidP="003977FE">
      <w:pPr>
        <w:pStyle w:val="Akapitzlist"/>
        <w:numPr>
          <w:ilvl w:val="0"/>
          <w:numId w:val="114"/>
        </w:numPr>
        <w:suppressAutoHyphens w:val="0"/>
        <w:spacing w:line="276" w:lineRule="auto"/>
        <w:ind w:right="28" w:firstLine="65"/>
        <w:contextualSpacing/>
        <w:rPr>
          <w:rFonts w:asciiTheme="minorHAnsi" w:hAnsiTheme="minorHAnsi" w:cstheme="minorHAnsi"/>
        </w:rPr>
      </w:pPr>
      <w:r w:rsidRPr="001054E2">
        <w:rPr>
          <w:rFonts w:asciiTheme="minorHAnsi" w:hAnsiTheme="minorHAnsi" w:cstheme="minorHAnsi"/>
        </w:rPr>
        <w:t>…………………………………………………………………………………………………………………………</w:t>
      </w:r>
    </w:p>
    <w:p w14:paraId="4C181FA0" w14:textId="72F3F6FC" w:rsidR="00DE35A3" w:rsidRPr="001054E2" w:rsidRDefault="00DE35A3" w:rsidP="003977FE">
      <w:pPr>
        <w:pStyle w:val="Akapitzlist"/>
        <w:numPr>
          <w:ilvl w:val="0"/>
          <w:numId w:val="114"/>
        </w:numPr>
        <w:suppressAutoHyphens w:val="0"/>
        <w:spacing w:line="276" w:lineRule="auto"/>
        <w:ind w:right="28" w:firstLine="65"/>
        <w:contextualSpacing/>
        <w:rPr>
          <w:rFonts w:asciiTheme="minorHAnsi" w:hAnsiTheme="minorHAnsi" w:cstheme="minorHAnsi"/>
        </w:rPr>
      </w:pPr>
      <w:r w:rsidRPr="001054E2">
        <w:rPr>
          <w:rFonts w:asciiTheme="minorHAnsi" w:hAnsiTheme="minorHAnsi" w:cstheme="minorHAnsi"/>
        </w:rPr>
        <w:t>……………………………………………………………………………………………………………</w:t>
      </w:r>
    </w:p>
    <w:p w14:paraId="5B59E4BB" w14:textId="42C59D34" w:rsidR="009B618D" w:rsidRPr="001054E2" w:rsidRDefault="009B618D" w:rsidP="000340F5">
      <w:pPr>
        <w:pStyle w:val="NormalnyWeb"/>
        <w:numPr>
          <w:ilvl w:val="0"/>
          <w:numId w:val="48"/>
        </w:numPr>
        <w:suppressAutoHyphens w:val="0"/>
        <w:spacing w:before="0" w:after="0" w:line="276" w:lineRule="auto"/>
        <w:ind w:left="851" w:hanging="425"/>
        <w:rPr>
          <w:rFonts w:asciiTheme="minorHAnsi" w:hAnsiTheme="minorHAnsi" w:cstheme="minorHAnsi"/>
        </w:rPr>
      </w:pPr>
      <w:r w:rsidRPr="001054E2">
        <w:rPr>
          <w:rFonts w:asciiTheme="minorHAnsi" w:hAnsiTheme="minorHAnsi" w:cstheme="minorHAnsi"/>
        </w:rPr>
        <w:t xml:space="preserve">Oświadczam, że nie zachodzą w stosunku do mnie przesłanki wykluczenia z postępowania na podstawie art. </w:t>
      </w:r>
      <w:r w:rsidRPr="001054E2">
        <w:rPr>
          <w:rFonts w:asciiTheme="minorHAnsi" w:hAnsiTheme="minorHAnsi" w:cstheme="minorHAnsi"/>
          <w:lang w:eastAsia="pl-PL"/>
        </w:rPr>
        <w:t xml:space="preserve">7 ust. 1 ustawy </w:t>
      </w:r>
      <w:r w:rsidRPr="001054E2">
        <w:rPr>
          <w:rFonts w:asciiTheme="minorHAnsi" w:hAnsiTheme="minorHAnsi" w:cstheme="minorHAnsi"/>
        </w:rPr>
        <w:t>z dnia 13 kwietnia 2022 r.</w:t>
      </w:r>
      <w:r w:rsidRPr="001054E2">
        <w:rPr>
          <w:rFonts w:asciiTheme="minorHAnsi" w:hAnsiTheme="minorHAnsi" w:cstheme="minorHAnsi"/>
          <w:i/>
          <w:iCs/>
        </w:rPr>
        <w:t xml:space="preserve"> </w:t>
      </w:r>
      <w:r w:rsidRPr="001054E2">
        <w:rPr>
          <w:rFonts w:asciiTheme="minorHAnsi" w:hAnsiTheme="minorHAnsi" w:cstheme="minorHAnsi"/>
          <w:i/>
          <w:iCs/>
          <w:color w:val="222222"/>
        </w:rPr>
        <w:t xml:space="preserve">o szczególnych rozwiązaniach w zakresie przeciwdziałania wspieraniu agresji na Ukrainę oraz służących ochronie bezpieczeństwa narodowego </w:t>
      </w:r>
      <w:r w:rsidRPr="001054E2">
        <w:rPr>
          <w:rFonts w:asciiTheme="minorHAnsi" w:hAnsiTheme="minorHAnsi" w:cstheme="minorHAnsi"/>
          <w:iCs/>
          <w:color w:val="222222"/>
        </w:rPr>
        <w:t xml:space="preserve">(Dz. </w:t>
      </w:r>
      <w:r w:rsidR="005F7C3D" w:rsidRPr="001054E2">
        <w:rPr>
          <w:rFonts w:asciiTheme="minorHAnsi" w:hAnsiTheme="minorHAnsi" w:cstheme="minorHAnsi"/>
          <w:iCs/>
          <w:color w:val="222222"/>
        </w:rPr>
        <w:t xml:space="preserve">Z </w:t>
      </w:r>
      <w:r w:rsidRPr="001054E2">
        <w:rPr>
          <w:rFonts w:asciiTheme="minorHAnsi" w:hAnsiTheme="minorHAnsi" w:cstheme="minorHAnsi"/>
          <w:iCs/>
          <w:color w:val="222222"/>
        </w:rPr>
        <w:t>U.</w:t>
      </w:r>
      <w:r w:rsidR="005F7C3D" w:rsidRPr="001054E2">
        <w:rPr>
          <w:rFonts w:asciiTheme="minorHAnsi" w:hAnsiTheme="minorHAnsi" w:cstheme="minorHAnsi"/>
          <w:iCs/>
          <w:color w:val="222222"/>
        </w:rPr>
        <w:t>2022 r.</w:t>
      </w:r>
      <w:r w:rsidRPr="001054E2">
        <w:rPr>
          <w:rFonts w:asciiTheme="minorHAnsi" w:hAnsiTheme="minorHAnsi" w:cstheme="minorHAnsi"/>
          <w:iCs/>
          <w:color w:val="222222"/>
        </w:rPr>
        <w:t xml:space="preserve"> poz. 835)</w:t>
      </w:r>
    </w:p>
    <w:p w14:paraId="2EB3761B" w14:textId="3E4E12A9" w:rsidR="005F7C3D" w:rsidRPr="001054E2" w:rsidRDefault="005F7C3D" w:rsidP="000340F5">
      <w:pPr>
        <w:pStyle w:val="NormalnyWeb"/>
        <w:suppressAutoHyphens w:val="0"/>
        <w:spacing w:before="0" w:after="0" w:line="276" w:lineRule="auto"/>
        <w:ind w:left="284"/>
        <w:rPr>
          <w:rFonts w:ascii="Arial" w:hAnsi="Arial" w:cs="Arial"/>
        </w:rPr>
      </w:pPr>
    </w:p>
    <w:p w14:paraId="1D143635" w14:textId="3BCD5835" w:rsidR="009B618D" w:rsidRPr="001054E2" w:rsidRDefault="00232491" w:rsidP="003977FE">
      <w:pPr>
        <w:pStyle w:val="NormalnyWeb"/>
        <w:numPr>
          <w:ilvl w:val="0"/>
          <w:numId w:val="111"/>
        </w:numPr>
        <w:suppressAutoHyphens w:val="0"/>
        <w:spacing w:before="0" w:after="0" w:line="276" w:lineRule="auto"/>
        <w:rPr>
          <w:rFonts w:ascii="Arial" w:hAnsi="Arial" w:cs="Arial"/>
        </w:rPr>
      </w:pPr>
      <w:bookmarkStart w:id="31" w:name="_Hlk124863895"/>
      <w:bookmarkStart w:id="32" w:name="_Hlk124941586"/>
      <w:r w:rsidRPr="001054E2">
        <w:rPr>
          <w:rFonts w:asciiTheme="minorHAnsi" w:hAnsiTheme="minorHAnsi" w:cstheme="minorHAnsi"/>
          <w:b/>
          <w:bCs/>
        </w:rPr>
        <w:t xml:space="preserve">OŚWIADCZENIE </w:t>
      </w:r>
      <w:r w:rsidR="00BF7193" w:rsidRPr="001054E2">
        <w:rPr>
          <w:rFonts w:asciiTheme="minorHAnsi" w:hAnsiTheme="minorHAnsi" w:cstheme="minorHAnsi"/>
          <w:b/>
          <w:bCs/>
        </w:rPr>
        <w:t xml:space="preserve">WYKONAWCY </w:t>
      </w:r>
      <w:r w:rsidR="00A906C1" w:rsidRPr="001054E2">
        <w:rPr>
          <w:rFonts w:asciiTheme="minorHAnsi" w:hAnsiTheme="minorHAnsi" w:cstheme="minorHAnsi"/>
          <w:b/>
          <w:bCs/>
        </w:rPr>
        <w:t xml:space="preserve">DOTYCZĄCE </w:t>
      </w:r>
      <w:bookmarkEnd w:id="31"/>
      <w:r w:rsidR="00A906C1" w:rsidRPr="001054E2">
        <w:rPr>
          <w:rFonts w:asciiTheme="minorHAnsi" w:hAnsiTheme="minorHAnsi" w:cstheme="minorHAnsi"/>
          <w:b/>
          <w:bCs/>
        </w:rPr>
        <w:t>WARUNKÓW UDZIAŁU W POSTĘPOWANIU</w:t>
      </w:r>
      <w:bookmarkStart w:id="33" w:name="_Hlk99016333"/>
    </w:p>
    <w:bookmarkEnd w:id="32"/>
    <w:p w14:paraId="2B705BE8" w14:textId="08B3D28E" w:rsidR="009B618D" w:rsidRPr="001054E2" w:rsidRDefault="00783F80" w:rsidP="000340F5">
      <w:pPr>
        <w:spacing w:line="276" w:lineRule="auto"/>
        <w:ind w:left="426"/>
        <w:rPr>
          <w:rFonts w:asciiTheme="minorHAnsi" w:hAnsiTheme="minorHAnsi" w:cstheme="minorHAnsi"/>
        </w:rPr>
      </w:pPr>
      <w:r w:rsidRPr="001054E2">
        <w:rPr>
          <w:rFonts w:asciiTheme="minorHAnsi" w:hAnsiTheme="minorHAnsi" w:cstheme="minorHAnsi"/>
        </w:rPr>
        <w:t xml:space="preserve">Oświadczam, że spełniam warunki udziału w </w:t>
      </w:r>
      <w:r w:rsidR="009D3722" w:rsidRPr="001054E2">
        <w:rPr>
          <w:rFonts w:asciiTheme="minorHAnsi" w:hAnsiTheme="minorHAnsi" w:cstheme="minorHAnsi"/>
        </w:rPr>
        <w:t xml:space="preserve">przedmiotowym </w:t>
      </w:r>
      <w:r w:rsidRPr="001054E2">
        <w:rPr>
          <w:rFonts w:asciiTheme="minorHAnsi" w:hAnsiTheme="minorHAnsi" w:cstheme="minorHAnsi"/>
        </w:rPr>
        <w:t>postępowaniu określone przez Zamawiającego PFRON, w Rozdziale VII pkt. 2.4 Specyfikacji Warunków Zamówienia</w:t>
      </w:r>
      <w:bookmarkEnd w:id="33"/>
      <w:r w:rsidRPr="001054E2">
        <w:rPr>
          <w:rFonts w:asciiTheme="minorHAnsi" w:hAnsiTheme="minorHAnsi" w:cstheme="minorHAnsi"/>
        </w:rPr>
        <w:t>.</w:t>
      </w:r>
    </w:p>
    <w:p w14:paraId="7F2CFBF5" w14:textId="59E0888D" w:rsidR="009B618D" w:rsidRPr="001054E2" w:rsidRDefault="002E4F02" w:rsidP="000340F5">
      <w:pPr>
        <w:spacing w:line="276" w:lineRule="auto"/>
        <w:ind w:left="426"/>
        <w:rPr>
          <w:rFonts w:asciiTheme="minorHAnsi" w:hAnsiTheme="minorHAnsi" w:cstheme="minorHAnsi"/>
        </w:rPr>
      </w:pPr>
      <w:r w:rsidRPr="001054E2">
        <w:rPr>
          <w:rFonts w:asciiTheme="minorHAnsi" w:hAnsiTheme="minorHAnsi" w:cstheme="minorHAnsi"/>
          <w:b/>
          <w:bCs/>
        </w:rPr>
        <w:t>OŚWIADCZENIE WYKONAWCY (</w:t>
      </w:r>
      <w:r w:rsidRPr="001054E2">
        <w:rPr>
          <w:rFonts w:asciiTheme="minorHAnsi" w:hAnsiTheme="minorHAnsi" w:cstheme="minorHAnsi"/>
          <w:bCs/>
        </w:rPr>
        <w:t>dotyczy</w:t>
      </w:r>
      <w:r w:rsidRPr="001054E2">
        <w:rPr>
          <w:rFonts w:asciiTheme="minorHAnsi" w:hAnsiTheme="minorHAnsi" w:cstheme="minorHAnsi"/>
          <w:bCs/>
          <w:u w:val="single"/>
        </w:rPr>
        <w:t xml:space="preserve"> </w:t>
      </w:r>
      <w:r w:rsidR="009B618D" w:rsidRPr="001054E2">
        <w:rPr>
          <w:rFonts w:asciiTheme="minorHAnsi" w:hAnsiTheme="minorHAnsi" w:cstheme="minorHAnsi"/>
          <w:bCs/>
        </w:rPr>
        <w:t>wykonawc</w:t>
      </w:r>
      <w:r w:rsidRPr="001054E2">
        <w:rPr>
          <w:rFonts w:asciiTheme="minorHAnsi" w:hAnsiTheme="minorHAnsi" w:cstheme="minorHAnsi"/>
          <w:bCs/>
        </w:rPr>
        <w:t>y</w:t>
      </w:r>
      <w:r w:rsidR="009B618D" w:rsidRPr="001054E2">
        <w:rPr>
          <w:rFonts w:asciiTheme="minorHAnsi" w:hAnsiTheme="minorHAnsi" w:cstheme="minorHAnsi"/>
          <w:bCs/>
        </w:rPr>
        <w:t>/ wykonawc</w:t>
      </w:r>
      <w:r w:rsidRPr="001054E2">
        <w:rPr>
          <w:rFonts w:asciiTheme="minorHAnsi" w:hAnsiTheme="minorHAnsi" w:cstheme="minorHAnsi"/>
          <w:bCs/>
        </w:rPr>
        <w:t>y</w:t>
      </w:r>
      <w:r w:rsidR="009B618D" w:rsidRPr="001054E2">
        <w:rPr>
          <w:rFonts w:asciiTheme="minorHAnsi" w:hAnsiTheme="minorHAnsi" w:cstheme="minorHAnsi"/>
          <w:bCs/>
        </w:rPr>
        <w:t xml:space="preserve"> wspólnie ubiegając</w:t>
      </w:r>
      <w:r w:rsidRPr="001054E2">
        <w:rPr>
          <w:rFonts w:asciiTheme="minorHAnsi" w:hAnsiTheme="minorHAnsi" w:cstheme="minorHAnsi"/>
          <w:bCs/>
        </w:rPr>
        <w:t>ego</w:t>
      </w:r>
      <w:r w:rsidR="009B618D" w:rsidRPr="001054E2">
        <w:rPr>
          <w:rFonts w:asciiTheme="minorHAnsi" w:hAnsiTheme="minorHAnsi" w:cstheme="minorHAnsi"/>
          <w:bCs/>
        </w:rPr>
        <w:t xml:space="preserve"> się o zamówienie, który polega na zdolnościach lub sytuacji podmiotów udostepniających zasoby, a jednocześnie samodzielnie w pewnym zakresie wykazuje spełnianie warunków</w:t>
      </w:r>
      <w:r w:rsidR="009B618D" w:rsidRPr="001054E2">
        <w:rPr>
          <w:rFonts w:asciiTheme="minorHAnsi" w:hAnsiTheme="minorHAnsi" w:cstheme="minorHAnsi"/>
        </w:rPr>
        <w:t>]</w:t>
      </w:r>
    </w:p>
    <w:p w14:paraId="60C65B23" w14:textId="749E4DD1" w:rsidR="002C3ACF" w:rsidRPr="001054E2" w:rsidRDefault="002C3ACF" w:rsidP="000340F5">
      <w:pPr>
        <w:spacing w:line="276" w:lineRule="auto"/>
        <w:ind w:left="426"/>
        <w:rPr>
          <w:rFonts w:asciiTheme="minorHAnsi" w:hAnsiTheme="minorHAnsi" w:cstheme="minorHAnsi"/>
        </w:rPr>
      </w:pPr>
      <w:r w:rsidRPr="001054E2">
        <w:rPr>
          <w:rFonts w:asciiTheme="minorHAnsi" w:hAnsiTheme="minorHAnsi" w:cstheme="minorHAnsi"/>
        </w:rPr>
        <w:t>Oświadczam, że w przedmiotowym postępowaniu będę wykonywał następujące dostawy/usługi w zakresie:</w:t>
      </w:r>
    </w:p>
    <w:p w14:paraId="4A3225E0" w14:textId="2AF3D827" w:rsidR="00AD050C" w:rsidRPr="001054E2" w:rsidRDefault="002C3ACF" w:rsidP="000340F5">
      <w:pPr>
        <w:spacing w:line="276" w:lineRule="auto"/>
        <w:ind w:left="426"/>
        <w:rPr>
          <w:rFonts w:asciiTheme="minorHAnsi" w:hAnsiTheme="minorHAnsi" w:cstheme="minorHAnsi"/>
        </w:rPr>
      </w:pPr>
      <w:r w:rsidRPr="001054E2">
        <w:rPr>
          <w:rFonts w:asciiTheme="minorHAnsi" w:hAnsiTheme="minorHAnsi" w:cstheme="minorHAnsi"/>
        </w:rPr>
        <w:t>……………………………………………………………………………………………………………………………………………………………………………………………………………………………………………………………………………………</w:t>
      </w:r>
    </w:p>
    <w:p w14:paraId="6F13262E" w14:textId="5341A19B" w:rsidR="002C3ACF" w:rsidRPr="001054E2" w:rsidRDefault="002C3ACF" w:rsidP="000340F5">
      <w:pPr>
        <w:spacing w:line="276" w:lineRule="auto"/>
        <w:ind w:left="426"/>
        <w:rPr>
          <w:rFonts w:asciiTheme="minorHAnsi" w:hAnsiTheme="minorHAnsi" w:cstheme="minorHAnsi"/>
        </w:rPr>
      </w:pPr>
      <w:r w:rsidRPr="001054E2">
        <w:rPr>
          <w:rFonts w:asciiTheme="minorHAnsi" w:hAnsiTheme="minorHAnsi" w:cstheme="minorHAnsi"/>
        </w:rPr>
        <w:t>Wykonawcy wspólnie ubiegający się o udzielenie zamówienia dołączają do oferty oświadczenie, z którego wynika, które dostawy/usługi wykonają poszczególni wykonawcy.</w:t>
      </w:r>
    </w:p>
    <w:p w14:paraId="684D461D" w14:textId="77777777" w:rsidR="002C3ACF" w:rsidRPr="001054E2" w:rsidRDefault="002C3ACF" w:rsidP="000340F5">
      <w:pPr>
        <w:spacing w:line="276" w:lineRule="auto"/>
        <w:rPr>
          <w:rFonts w:asciiTheme="minorHAnsi" w:hAnsiTheme="minorHAnsi" w:cstheme="minorHAnsi"/>
        </w:rPr>
      </w:pPr>
    </w:p>
    <w:p w14:paraId="6E5BEFED" w14:textId="1A5A44C4" w:rsidR="00A906C1" w:rsidRPr="001054E2" w:rsidRDefault="00A906C1" w:rsidP="003977FE">
      <w:pPr>
        <w:pStyle w:val="Akapitzlist"/>
        <w:numPr>
          <w:ilvl w:val="0"/>
          <w:numId w:val="111"/>
        </w:numPr>
        <w:spacing w:line="276" w:lineRule="auto"/>
        <w:rPr>
          <w:rFonts w:asciiTheme="minorHAnsi" w:hAnsiTheme="minorHAnsi" w:cs="Arial"/>
          <w:b/>
          <w:bCs/>
        </w:rPr>
      </w:pPr>
      <w:r w:rsidRPr="001054E2">
        <w:rPr>
          <w:rFonts w:asciiTheme="minorHAnsi" w:hAnsiTheme="minorHAnsi" w:cs="Arial"/>
          <w:b/>
          <w:bCs/>
        </w:rPr>
        <w:t>INFORMACJA W ZWIĄZKU Z POLEGANIEM NA ZDOLNOŚCIACH LUB SYTUACJI PODMIOTOW UDOSTĘPNIAJĄCYCH ZASOBY</w:t>
      </w:r>
    </w:p>
    <w:p w14:paraId="4D2F704D" w14:textId="47A36146" w:rsidR="009B618D" w:rsidRPr="001054E2" w:rsidRDefault="009B618D" w:rsidP="000340F5">
      <w:pPr>
        <w:spacing w:line="276" w:lineRule="auto"/>
        <w:ind w:left="426"/>
        <w:rPr>
          <w:rFonts w:asciiTheme="minorHAnsi" w:hAnsiTheme="minorHAnsi" w:cs="Arial"/>
        </w:rPr>
      </w:pPr>
      <w:r w:rsidRPr="001054E2">
        <w:rPr>
          <w:rFonts w:asciiTheme="minorHAnsi" w:hAnsiTheme="minorHAnsi" w:cs="Arial"/>
        </w:rPr>
        <w:t xml:space="preserve">Oświadczam, że w celu wykazania spełniania warunków udziału w postępowaniu, określonych przez </w:t>
      </w:r>
      <w:r w:rsidR="000340F5" w:rsidRPr="001054E2">
        <w:rPr>
          <w:rFonts w:asciiTheme="minorHAnsi" w:hAnsiTheme="minorHAnsi" w:cs="Arial"/>
        </w:rPr>
        <w:t>Z</w:t>
      </w:r>
      <w:r w:rsidRPr="001054E2">
        <w:rPr>
          <w:rFonts w:asciiTheme="minorHAnsi" w:hAnsiTheme="minorHAnsi" w:cs="Arial"/>
        </w:rPr>
        <w:t>amawiającego w</w:t>
      </w:r>
      <w:r w:rsidR="00AD050C" w:rsidRPr="001054E2">
        <w:t xml:space="preserve"> </w:t>
      </w:r>
      <w:r w:rsidR="00AD050C" w:rsidRPr="001054E2">
        <w:rPr>
          <w:rFonts w:asciiTheme="minorHAnsi" w:hAnsiTheme="minorHAnsi" w:cs="Arial"/>
        </w:rPr>
        <w:t>Rozdziale VII pkt. 2.4 Specyfikacji Warunków Zamówi</w:t>
      </w:r>
      <w:r w:rsidR="00BF7193" w:rsidRPr="001054E2">
        <w:rPr>
          <w:rFonts w:asciiTheme="minorHAnsi" w:hAnsiTheme="minorHAnsi" w:cs="Arial"/>
        </w:rPr>
        <w:t>enia</w:t>
      </w:r>
      <w:r w:rsidRPr="001054E2">
        <w:rPr>
          <w:rFonts w:asciiTheme="minorHAnsi" w:hAnsiTheme="minorHAnsi" w:cs="Arial"/>
        </w:rPr>
        <w:t xml:space="preserve"> polegam na zdolnościach lub sytuacji następującego/</w:t>
      </w:r>
      <w:proofErr w:type="spellStart"/>
      <w:r w:rsidRPr="001054E2">
        <w:rPr>
          <w:rFonts w:asciiTheme="minorHAnsi" w:hAnsiTheme="minorHAnsi" w:cs="Arial"/>
        </w:rPr>
        <w:t>ych</w:t>
      </w:r>
      <w:proofErr w:type="spellEnd"/>
      <w:r w:rsidRPr="001054E2">
        <w:rPr>
          <w:rFonts w:asciiTheme="minorHAnsi" w:hAnsiTheme="minorHAnsi" w:cs="Arial"/>
        </w:rPr>
        <w:t xml:space="preserve"> podmiotu/ów udostępniających zasoby</w:t>
      </w:r>
      <w:r w:rsidR="00BF7193" w:rsidRPr="001054E2">
        <w:rPr>
          <w:rFonts w:asciiTheme="minorHAnsi" w:hAnsiTheme="minorHAnsi" w:cs="Arial"/>
        </w:rPr>
        <w:t xml:space="preserve"> </w:t>
      </w:r>
      <w:r w:rsidRPr="001054E2">
        <w:rPr>
          <w:rFonts w:asciiTheme="minorHAnsi" w:hAnsiTheme="minorHAnsi" w:cs="Arial"/>
        </w:rPr>
        <w:t>………………………..……………………………………………</w:t>
      </w:r>
      <w:r w:rsidR="00BF7193" w:rsidRPr="001054E2">
        <w:rPr>
          <w:rFonts w:asciiTheme="minorHAnsi" w:hAnsiTheme="minorHAnsi" w:cs="Arial"/>
        </w:rPr>
        <w:t xml:space="preserve"> </w:t>
      </w:r>
      <w:r w:rsidRPr="001054E2">
        <w:rPr>
          <w:rFonts w:asciiTheme="minorHAnsi" w:hAnsiTheme="minorHAnsi" w:cs="Arial"/>
        </w:rPr>
        <w:t>w następującym zakresie: ……………………………</w:t>
      </w:r>
    </w:p>
    <w:p w14:paraId="40B9387E" w14:textId="77777777" w:rsidR="00BF7193" w:rsidRPr="001054E2" w:rsidRDefault="00BF7193" w:rsidP="000340F5">
      <w:pPr>
        <w:spacing w:line="276" w:lineRule="auto"/>
        <w:rPr>
          <w:rFonts w:asciiTheme="minorHAnsi" w:hAnsiTheme="minorHAnsi" w:cstheme="minorHAnsi"/>
          <w:b/>
          <w:bCs/>
        </w:rPr>
      </w:pPr>
    </w:p>
    <w:p w14:paraId="5B94D0CE" w14:textId="1A9C38D9" w:rsidR="00A906C1" w:rsidRPr="001054E2" w:rsidRDefault="00A906C1" w:rsidP="003977FE">
      <w:pPr>
        <w:pStyle w:val="Akapitzlist"/>
        <w:numPr>
          <w:ilvl w:val="0"/>
          <w:numId w:val="111"/>
        </w:numPr>
        <w:spacing w:line="276" w:lineRule="auto"/>
        <w:rPr>
          <w:rFonts w:ascii="Arial" w:hAnsi="Arial" w:cs="Arial"/>
          <w:iCs/>
        </w:rPr>
      </w:pPr>
      <w:r w:rsidRPr="001054E2">
        <w:rPr>
          <w:rFonts w:asciiTheme="minorHAnsi" w:hAnsiTheme="minorHAnsi" w:cstheme="minorHAnsi"/>
          <w:b/>
          <w:bCs/>
        </w:rPr>
        <w:t>OŚWIADCZENIE DOTYCZĄCE PODANYCH INFORMACJI</w:t>
      </w:r>
    </w:p>
    <w:p w14:paraId="44D93F81" w14:textId="77777777" w:rsidR="009B618D" w:rsidRPr="001054E2" w:rsidRDefault="009B618D" w:rsidP="000340F5">
      <w:pPr>
        <w:spacing w:after="120" w:line="276" w:lineRule="auto"/>
        <w:ind w:left="426"/>
        <w:rPr>
          <w:rFonts w:asciiTheme="minorHAnsi" w:hAnsiTheme="minorHAnsi"/>
        </w:rPr>
      </w:pPr>
      <w:r w:rsidRPr="001054E2">
        <w:rPr>
          <w:rFonts w:asciiTheme="minorHAnsi" w:hAnsiTheme="minorHAnsi" w:cs="Arial"/>
        </w:rPr>
        <w:t xml:space="preserve">Oświadczam, że wszystkie informacje podane w powyższych oświadczeniach są aktualne </w:t>
      </w:r>
      <w:r w:rsidRPr="001054E2">
        <w:rPr>
          <w:rFonts w:asciiTheme="minorHAnsi" w:hAnsiTheme="minorHAnsi" w:cs="Arial"/>
        </w:rPr>
        <w:br/>
        <w:t>i zgodne z prawdą oraz zostały przedstawione z pełną świadomością konsekwencji wprowadzenia zamawiającego w błąd przy przedstawianiu informacji.</w:t>
      </w:r>
      <w:r w:rsidRPr="001054E2">
        <w:rPr>
          <w:rFonts w:asciiTheme="minorHAnsi" w:hAnsiTheme="minorHAnsi"/>
        </w:rPr>
        <w:t xml:space="preserve"> </w:t>
      </w:r>
    </w:p>
    <w:p w14:paraId="21A1A8D3" w14:textId="3559AACB" w:rsidR="009B618D" w:rsidRPr="001054E2" w:rsidRDefault="00783F80" w:rsidP="002C3ACF">
      <w:pPr>
        <w:spacing w:line="360" w:lineRule="auto"/>
        <w:rPr>
          <w:rFonts w:ascii="Arial" w:hAnsi="Arial" w:cs="Arial"/>
          <w:sz w:val="21"/>
          <w:szCs w:val="21"/>
        </w:rPr>
      </w:pPr>
      <w:r w:rsidRPr="001054E2">
        <w:rPr>
          <w:rFonts w:ascii="Arial" w:hAnsi="Arial" w:cs="Arial"/>
          <w:i/>
          <w:sz w:val="16"/>
          <w:szCs w:val="16"/>
        </w:rPr>
        <w:t xml:space="preserve"> </w:t>
      </w:r>
    </w:p>
    <w:p w14:paraId="50BECD80" w14:textId="77CB7F5A" w:rsidR="009B618D" w:rsidRPr="001054E2" w:rsidRDefault="009B618D" w:rsidP="00454B20">
      <w:pPr>
        <w:spacing w:line="360" w:lineRule="auto"/>
        <w:rPr>
          <w:b/>
          <w:bCs/>
        </w:rPr>
      </w:pPr>
    </w:p>
    <w:p w14:paraId="162583B9" w14:textId="7377A9ED" w:rsidR="004B07A2" w:rsidRPr="001054E2" w:rsidRDefault="00774F4E" w:rsidP="004B07A2">
      <w:pPr>
        <w:suppressAutoHyphens w:val="0"/>
        <w:spacing w:after="160" w:line="276" w:lineRule="auto"/>
        <w:rPr>
          <w:b/>
          <w:bCs/>
        </w:rPr>
      </w:pPr>
      <w:r w:rsidRPr="001054E2">
        <w:rPr>
          <w:b/>
          <w:bCs/>
        </w:rPr>
        <w:br w:type="page"/>
      </w:r>
    </w:p>
    <w:p w14:paraId="7E10B3FE" w14:textId="2A485CE2" w:rsidR="00E822A3" w:rsidRPr="001054E2" w:rsidRDefault="00E822A3" w:rsidP="00E822A3">
      <w:pPr>
        <w:pStyle w:val="Nagwek1"/>
        <w:spacing w:line="276" w:lineRule="auto"/>
        <w:rPr>
          <w:rFonts w:eastAsia="Calibri" w:cstheme="minorHAnsi"/>
        </w:rPr>
      </w:pPr>
      <w:r w:rsidRPr="001054E2">
        <w:rPr>
          <w:rFonts w:eastAsia="Calibri" w:cstheme="minorHAnsi"/>
        </w:rPr>
        <w:lastRenderedPageBreak/>
        <w:t>Załącznik nr 3 A do SWZ</w:t>
      </w:r>
    </w:p>
    <w:p w14:paraId="659611F3" w14:textId="6F99E5C5" w:rsidR="009B618D" w:rsidRPr="001054E2" w:rsidRDefault="009B618D" w:rsidP="009B618D">
      <w:pPr>
        <w:spacing w:line="276" w:lineRule="auto"/>
        <w:rPr>
          <w:rFonts w:asciiTheme="minorHAnsi" w:hAnsiTheme="minorHAnsi"/>
          <w:b/>
          <w:bCs/>
        </w:rPr>
      </w:pPr>
      <w:r w:rsidRPr="001054E2">
        <w:rPr>
          <w:rFonts w:asciiTheme="minorHAnsi" w:hAnsiTheme="minorHAnsi"/>
          <w:b/>
          <w:bCs/>
        </w:rPr>
        <w:t xml:space="preserve">DOKUMENT NALEŻY ZŁOŻYĆ W </w:t>
      </w:r>
      <w:r w:rsidRPr="001054E2">
        <w:rPr>
          <w:rFonts w:asciiTheme="minorHAnsi" w:hAnsiTheme="minorHAnsi"/>
          <w:b/>
        </w:rPr>
        <w:t>FORMIE ELEKTRONICZNEJ LUB POSTACI ELEKTRONICZNEJ OPATRZONEJ PODPISEM ZAUFANYM LUB PODPISEM OSOBISTYM</w:t>
      </w:r>
    </w:p>
    <w:p w14:paraId="1208C19C" w14:textId="11C68619" w:rsidR="000340F5" w:rsidRPr="001054E2" w:rsidRDefault="000340F5" w:rsidP="000340F5">
      <w:pPr>
        <w:spacing w:line="276" w:lineRule="auto"/>
        <w:rPr>
          <w:rFonts w:asciiTheme="minorHAnsi" w:hAnsiTheme="minorHAnsi" w:cstheme="minorHAnsi"/>
          <w:b/>
          <w:bCs/>
        </w:rPr>
      </w:pPr>
      <w:r w:rsidRPr="001054E2">
        <w:rPr>
          <w:rFonts w:asciiTheme="minorHAnsi" w:hAnsiTheme="minorHAnsi" w:cstheme="minorHAnsi"/>
          <w:b/>
          <w:bCs/>
        </w:rPr>
        <w:t>ZP/</w:t>
      </w:r>
      <w:r w:rsidR="007F6B2C" w:rsidRPr="001054E2">
        <w:rPr>
          <w:rFonts w:asciiTheme="minorHAnsi" w:hAnsiTheme="minorHAnsi" w:cstheme="minorHAnsi"/>
          <w:b/>
          <w:bCs/>
        </w:rPr>
        <w:t>0</w:t>
      </w:r>
      <w:r w:rsidR="00B571E2" w:rsidRPr="001054E2">
        <w:rPr>
          <w:rFonts w:asciiTheme="minorHAnsi" w:hAnsiTheme="minorHAnsi" w:cstheme="minorHAnsi"/>
          <w:b/>
          <w:bCs/>
        </w:rPr>
        <w:t>4</w:t>
      </w:r>
      <w:r w:rsidRPr="001054E2">
        <w:rPr>
          <w:rFonts w:asciiTheme="minorHAnsi" w:hAnsiTheme="minorHAnsi" w:cstheme="minorHAnsi"/>
          <w:b/>
          <w:bCs/>
        </w:rPr>
        <w:t>/2</w:t>
      </w:r>
      <w:r w:rsidR="005F5EE0" w:rsidRPr="001054E2">
        <w:rPr>
          <w:rFonts w:asciiTheme="minorHAnsi" w:hAnsiTheme="minorHAnsi" w:cstheme="minorHAnsi"/>
          <w:b/>
          <w:bCs/>
        </w:rPr>
        <w:t>4</w:t>
      </w:r>
    </w:p>
    <w:p w14:paraId="74F82DA0" w14:textId="77777777" w:rsidR="000340F5" w:rsidRPr="001054E2" w:rsidRDefault="000340F5" w:rsidP="000340F5">
      <w:pPr>
        <w:spacing w:line="276" w:lineRule="auto"/>
        <w:jc w:val="right"/>
        <w:rPr>
          <w:rFonts w:asciiTheme="minorHAnsi" w:hAnsiTheme="minorHAnsi" w:cstheme="minorHAnsi"/>
        </w:rPr>
      </w:pPr>
      <w:r w:rsidRPr="001054E2">
        <w:rPr>
          <w:rFonts w:asciiTheme="minorHAnsi" w:hAnsiTheme="minorHAnsi" w:cstheme="minorHAnsi"/>
        </w:rPr>
        <w:t>......................................................., dnia ..............................</w:t>
      </w:r>
    </w:p>
    <w:p w14:paraId="610051AD" w14:textId="77777777" w:rsidR="009B618D" w:rsidRPr="001054E2" w:rsidRDefault="009B618D" w:rsidP="009436BD">
      <w:pPr>
        <w:spacing w:line="480" w:lineRule="auto"/>
        <w:ind w:left="5246" w:firstLine="1133"/>
        <w:rPr>
          <w:rFonts w:cstheme="minorHAnsi"/>
          <w:b/>
        </w:rPr>
      </w:pPr>
    </w:p>
    <w:p w14:paraId="00F07CCD" w14:textId="34AA1D16" w:rsidR="00E822A3" w:rsidRPr="001054E2" w:rsidRDefault="00E822A3" w:rsidP="000340F5">
      <w:pPr>
        <w:spacing w:line="276" w:lineRule="auto"/>
        <w:rPr>
          <w:rFonts w:asciiTheme="minorHAnsi" w:hAnsiTheme="minorHAnsi" w:cstheme="minorHAnsi"/>
          <w:b/>
        </w:rPr>
      </w:pPr>
      <w:r w:rsidRPr="001054E2">
        <w:rPr>
          <w:rFonts w:asciiTheme="minorHAnsi" w:hAnsiTheme="minorHAnsi" w:cstheme="minorHAnsi"/>
          <w:b/>
        </w:rPr>
        <w:t>PODMIOT:</w:t>
      </w:r>
    </w:p>
    <w:p w14:paraId="24F07660" w14:textId="045BF627" w:rsidR="00E822A3" w:rsidRPr="001054E2" w:rsidRDefault="00E822A3" w:rsidP="000340F5">
      <w:pPr>
        <w:spacing w:line="276" w:lineRule="auto"/>
        <w:rPr>
          <w:rFonts w:asciiTheme="minorHAnsi" w:hAnsiTheme="minorHAnsi" w:cstheme="minorHAnsi"/>
        </w:rPr>
      </w:pPr>
      <w:r w:rsidRPr="001054E2">
        <w:rPr>
          <w:rFonts w:asciiTheme="minorHAnsi" w:hAnsiTheme="minorHAnsi" w:cstheme="minorHAnsi"/>
        </w:rPr>
        <w:t>pełna nazwa/firma …………………………………………………………………………………………………</w:t>
      </w:r>
      <w:r w:rsidR="000340F5" w:rsidRPr="001054E2">
        <w:rPr>
          <w:rFonts w:asciiTheme="minorHAnsi" w:hAnsiTheme="minorHAnsi" w:cstheme="minorHAnsi"/>
        </w:rPr>
        <w:t>……………</w:t>
      </w:r>
    </w:p>
    <w:p w14:paraId="37FA19AB" w14:textId="585DF229" w:rsidR="00E822A3" w:rsidRPr="001054E2" w:rsidRDefault="00E822A3" w:rsidP="000340F5">
      <w:pPr>
        <w:spacing w:line="276" w:lineRule="auto"/>
        <w:rPr>
          <w:rFonts w:asciiTheme="minorHAnsi" w:hAnsiTheme="minorHAnsi" w:cstheme="minorHAnsi"/>
        </w:rPr>
      </w:pPr>
      <w:r w:rsidRPr="001054E2">
        <w:rPr>
          <w:rFonts w:asciiTheme="minorHAnsi" w:hAnsiTheme="minorHAnsi" w:cstheme="minorHAnsi"/>
        </w:rPr>
        <w:t>adres ………………………………………………………………………………………………………………………</w:t>
      </w:r>
      <w:r w:rsidR="000340F5" w:rsidRPr="001054E2">
        <w:rPr>
          <w:rFonts w:asciiTheme="minorHAnsi" w:hAnsiTheme="minorHAnsi" w:cstheme="minorHAnsi"/>
        </w:rPr>
        <w:t>……………</w:t>
      </w:r>
    </w:p>
    <w:p w14:paraId="10B77D78" w14:textId="35223071" w:rsidR="00E822A3" w:rsidRPr="001054E2" w:rsidRDefault="00E822A3" w:rsidP="000340F5">
      <w:pPr>
        <w:spacing w:line="276" w:lineRule="auto"/>
        <w:rPr>
          <w:rFonts w:asciiTheme="minorHAnsi" w:hAnsiTheme="minorHAnsi" w:cstheme="minorHAnsi"/>
        </w:rPr>
      </w:pPr>
      <w:r w:rsidRPr="001054E2">
        <w:rPr>
          <w:rFonts w:asciiTheme="minorHAnsi" w:hAnsiTheme="minorHAnsi" w:cstheme="minorHAnsi"/>
        </w:rPr>
        <w:t>w zależności od podmiotu: NIP/PESEL ………………………………………………………………………</w:t>
      </w:r>
      <w:r w:rsidR="000340F5" w:rsidRPr="001054E2">
        <w:rPr>
          <w:rFonts w:asciiTheme="minorHAnsi" w:hAnsiTheme="minorHAnsi" w:cstheme="minorHAnsi"/>
        </w:rPr>
        <w:t>…………</w:t>
      </w:r>
    </w:p>
    <w:p w14:paraId="6A551332" w14:textId="55B57677" w:rsidR="00E822A3" w:rsidRPr="001054E2" w:rsidRDefault="00E822A3" w:rsidP="000340F5">
      <w:pPr>
        <w:spacing w:line="276" w:lineRule="auto"/>
        <w:rPr>
          <w:rFonts w:asciiTheme="minorHAnsi" w:hAnsiTheme="minorHAnsi" w:cstheme="minorHAnsi"/>
        </w:rPr>
      </w:pPr>
      <w:r w:rsidRPr="001054E2">
        <w:rPr>
          <w:rFonts w:asciiTheme="minorHAnsi" w:hAnsiTheme="minorHAnsi" w:cstheme="minorHAnsi"/>
        </w:rPr>
        <w:t>w zależności od podmiotu: KRS/</w:t>
      </w:r>
      <w:proofErr w:type="spellStart"/>
      <w:r w:rsidRPr="001054E2">
        <w:rPr>
          <w:rFonts w:asciiTheme="minorHAnsi" w:hAnsiTheme="minorHAnsi" w:cstheme="minorHAnsi"/>
        </w:rPr>
        <w:t>CEiDG</w:t>
      </w:r>
      <w:proofErr w:type="spellEnd"/>
      <w:r w:rsidRPr="001054E2">
        <w:rPr>
          <w:rFonts w:asciiTheme="minorHAnsi" w:hAnsiTheme="minorHAnsi" w:cstheme="minorHAnsi"/>
        </w:rPr>
        <w:t xml:space="preserve"> ……………………………………………………………………</w:t>
      </w:r>
      <w:r w:rsidR="000340F5" w:rsidRPr="001054E2">
        <w:rPr>
          <w:rFonts w:asciiTheme="minorHAnsi" w:hAnsiTheme="minorHAnsi" w:cstheme="minorHAnsi"/>
        </w:rPr>
        <w:t>…………..</w:t>
      </w:r>
    </w:p>
    <w:p w14:paraId="5CCE649E" w14:textId="77777777" w:rsidR="00E822A3" w:rsidRPr="001054E2" w:rsidRDefault="00E822A3" w:rsidP="000340F5">
      <w:pPr>
        <w:spacing w:line="276" w:lineRule="auto"/>
        <w:rPr>
          <w:rFonts w:asciiTheme="minorHAnsi" w:hAnsiTheme="minorHAnsi" w:cstheme="minorHAnsi"/>
        </w:rPr>
      </w:pPr>
      <w:r w:rsidRPr="001054E2">
        <w:rPr>
          <w:rFonts w:asciiTheme="minorHAnsi" w:hAnsiTheme="minorHAnsi" w:cstheme="minorHAnsi"/>
        </w:rPr>
        <w:t>reprezentowany przez:</w:t>
      </w:r>
    </w:p>
    <w:p w14:paraId="74F6DA1C" w14:textId="7D274514" w:rsidR="00E822A3" w:rsidRPr="001054E2" w:rsidRDefault="00E822A3" w:rsidP="000340F5">
      <w:pPr>
        <w:spacing w:line="276" w:lineRule="auto"/>
        <w:rPr>
          <w:rFonts w:asciiTheme="minorHAnsi" w:hAnsiTheme="minorHAnsi" w:cstheme="minorHAnsi"/>
        </w:rPr>
      </w:pPr>
      <w:r w:rsidRPr="001054E2">
        <w:rPr>
          <w:rFonts w:asciiTheme="minorHAnsi" w:hAnsiTheme="minorHAnsi" w:cstheme="minorHAnsi"/>
        </w:rPr>
        <w:t>……………………………………………………………………………………………………………………………………</w:t>
      </w:r>
      <w:r w:rsidR="000340F5" w:rsidRPr="001054E2">
        <w:rPr>
          <w:rFonts w:asciiTheme="minorHAnsi" w:hAnsiTheme="minorHAnsi" w:cstheme="minorHAnsi"/>
        </w:rPr>
        <w:t>……….</w:t>
      </w:r>
    </w:p>
    <w:p w14:paraId="3D1A66C6" w14:textId="16DA1A9D" w:rsidR="00E822A3" w:rsidRPr="001054E2" w:rsidRDefault="00E822A3" w:rsidP="000340F5">
      <w:pPr>
        <w:spacing w:line="276" w:lineRule="auto"/>
        <w:rPr>
          <w:rFonts w:asciiTheme="minorHAnsi" w:hAnsiTheme="minorHAnsi" w:cstheme="minorHAnsi"/>
        </w:rPr>
      </w:pPr>
      <w:r w:rsidRPr="001054E2">
        <w:rPr>
          <w:rFonts w:asciiTheme="minorHAnsi" w:hAnsiTheme="minorHAnsi" w:cstheme="minorHAnsi"/>
        </w:rPr>
        <w:t>……………………………………………………………………………………………………………………………………</w:t>
      </w:r>
      <w:r w:rsidR="000340F5" w:rsidRPr="001054E2">
        <w:rPr>
          <w:rFonts w:asciiTheme="minorHAnsi" w:hAnsiTheme="minorHAnsi" w:cstheme="minorHAnsi"/>
        </w:rPr>
        <w:t>……….</w:t>
      </w:r>
    </w:p>
    <w:p w14:paraId="38E5847C" w14:textId="77777777" w:rsidR="00E822A3" w:rsidRPr="001054E2" w:rsidRDefault="00E822A3" w:rsidP="000340F5">
      <w:pPr>
        <w:spacing w:line="276" w:lineRule="auto"/>
        <w:rPr>
          <w:rFonts w:asciiTheme="minorHAnsi" w:hAnsiTheme="minorHAnsi" w:cstheme="minorHAnsi"/>
          <w:u w:val="single"/>
        </w:rPr>
      </w:pPr>
      <w:r w:rsidRPr="001054E2">
        <w:rPr>
          <w:rFonts w:asciiTheme="minorHAnsi" w:hAnsiTheme="minorHAnsi" w:cstheme="minorHAnsi"/>
        </w:rPr>
        <w:t>(imię, nazwisko, stanowisko/podstawa do reprezentacji)</w:t>
      </w:r>
    </w:p>
    <w:p w14:paraId="4D09D119" w14:textId="77777777" w:rsidR="004B07A2" w:rsidRPr="001054E2" w:rsidRDefault="004B07A2" w:rsidP="000340F5">
      <w:pPr>
        <w:spacing w:line="276" w:lineRule="auto"/>
        <w:rPr>
          <w:rFonts w:cstheme="minorHAnsi"/>
        </w:rPr>
      </w:pPr>
    </w:p>
    <w:p w14:paraId="0CA78121" w14:textId="3E89072C" w:rsidR="004B07A2" w:rsidRPr="001054E2" w:rsidRDefault="00E822A3" w:rsidP="000340F5">
      <w:pPr>
        <w:spacing w:after="120" w:line="276" w:lineRule="auto"/>
        <w:rPr>
          <w:rFonts w:asciiTheme="minorHAnsi" w:hAnsiTheme="minorHAnsi" w:cstheme="minorHAnsi"/>
          <w:b/>
          <w:u w:val="single"/>
        </w:rPr>
      </w:pPr>
      <w:bookmarkStart w:id="34" w:name="_Hlk124944391"/>
      <w:r w:rsidRPr="001054E2">
        <w:rPr>
          <w:rFonts w:asciiTheme="minorHAnsi" w:hAnsiTheme="minorHAnsi" w:cstheme="minorHAnsi"/>
          <w:b/>
          <w:u w:val="single"/>
        </w:rPr>
        <w:t>OŚWIADCZENIA PODMIOTU UDOSTĘPNIAJĄCEGO ZASOBY</w:t>
      </w:r>
    </w:p>
    <w:bookmarkEnd w:id="34"/>
    <w:p w14:paraId="111188B0" w14:textId="77777777" w:rsidR="004B07A2" w:rsidRPr="001054E2" w:rsidRDefault="004B07A2" w:rsidP="000340F5">
      <w:pPr>
        <w:spacing w:after="120" w:line="276" w:lineRule="auto"/>
        <w:rPr>
          <w:rFonts w:asciiTheme="minorHAnsi" w:hAnsiTheme="minorHAnsi" w:cstheme="minorHAnsi"/>
          <w:b/>
          <w:caps/>
          <w:u w:val="single"/>
        </w:rPr>
      </w:pPr>
      <w:r w:rsidRPr="001054E2">
        <w:rPr>
          <w:rFonts w:asciiTheme="minorHAnsi" w:hAnsiTheme="minorHAnsi" w:cstheme="minorHAnsi"/>
          <w:b/>
          <w:u w:val="single"/>
        </w:rPr>
        <w:t xml:space="preserve">UWZGLĘDNIAJĄCE PRZESŁANKI WYKLUCZENIA Z ART. 7 UST. 1 USTAWY </w:t>
      </w:r>
      <w:r w:rsidRPr="001054E2">
        <w:rPr>
          <w:rFonts w:asciiTheme="minorHAnsi" w:hAnsiTheme="minorHAnsi" w:cstheme="minorHAnsi"/>
          <w:b/>
          <w:caps/>
          <w:u w:val="single"/>
        </w:rPr>
        <w:t>o szczególnych rozwiązaniach w zakresie przeciwdziałania wspieraniu agresji na Ukrainę oraz służących ochronie bezpieczeństwa narodowego</w:t>
      </w:r>
    </w:p>
    <w:p w14:paraId="68B5762B" w14:textId="77777777" w:rsidR="004B07A2" w:rsidRPr="001054E2" w:rsidRDefault="004B07A2" w:rsidP="000340F5">
      <w:pPr>
        <w:spacing w:after="120" w:line="276" w:lineRule="auto"/>
        <w:rPr>
          <w:rFonts w:asciiTheme="minorHAnsi" w:hAnsiTheme="minorHAnsi" w:cstheme="minorHAnsi"/>
          <w:b/>
        </w:rPr>
      </w:pPr>
      <w:r w:rsidRPr="001054E2">
        <w:rPr>
          <w:rFonts w:asciiTheme="minorHAnsi" w:hAnsiTheme="minorHAnsi" w:cstheme="minorHAnsi"/>
          <w:b/>
        </w:rPr>
        <w:t>składane na podstawie art. 125 ust. 5 ustawy Pzp</w:t>
      </w:r>
    </w:p>
    <w:p w14:paraId="14832C3C" w14:textId="60EEBE75" w:rsidR="004B07A2" w:rsidRPr="001054E2" w:rsidRDefault="004B07A2" w:rsidP="000340F5">
      <w:pPr>
        <w:spacing w:line="276" w:lineRule="auto"/>
        <w:rPr>
          <w:rFonts w:asciiTheme="minorHAnsi" w:hAnsiTheme="minorHAnsi" w:cstheme="minorHAnsi"/>
        </w:rPr>
      </w:pPr>
      <w:r w:rsidRPr="001054E2">
        <w:rPr>
          <w:rFonts w:asciiTheme="minorHAnsi" w:hAnsiTheme="minorHAnsi" w:cstheme="minorHAnsi"/>
        </w:rPr>
        <w:t xml:space="preserve">Na potrzeby postępowania o udzielenie zamówienia publicznego pn. </w:t>
      </w:r>
      <w:r w:rsidR="00E822A3" w:rsidRPr="001054E2">
        <w:rPr>
          <w:rFonts w:asciiTheme="minorHAnsi" w:hAnsiTheme="minorHAnsi" w:cstheme="minorHAnsi"/>
        </w:rPr>
        <w:t>„</w:t>
      </w:r>
      <w:r w:rsidR="005F5EE0" w:rsidRPr="001054E2">
        <w:rPr>
          <w:rFonts w:asciiTheme="minorHAnsi" w:hAnsiTheme="minorHAnsi" w:cstheme="minorHAnsi"/>
        </w:rPr>
        <w:t>Usługi dzierżawy i utrzymania włókien światłowodowych</w:t>
      </w:r>
      <w:r w:rsidR="00E822A3" w:rsidRPr="001054E2">
        <w:rPr>
          <w:rFonts w:asciiTheme="minorHAnsi" w:hAnsiTheme="minorHAnsi" w:cstheme="minorHAnsi"/>
        </w:rPr>
        <w:t>”, nr referencyjny ZP/</w:t>
      </w:r>
      <w:r w:rsidR="007F6B2C" w:rsidRPr="001054E2">
        <w:rPr>
          <w:rFonts w:asciiTheme="minorHAnsi" w:hAnsiTheme="minorHAnsi" w:cstheme="minorHAnsi"/>
        </w:rPr>
        <w:t>0</w:t>
      </w:r>
      <w:r w:rsidR="00B571E2" w:rsidRPr="001054E2">
        <w:rPr>
          <w:rFonts w:asciiTheme="minorHAnsi" w:hAnsiTheme="minorHAnsi" w:cstheme="minorHAnsi"/>
        </w:rPr>
        <w:t>4</w:t>
      </w:r>
      <w:r w:rsidR="00E822A3" w:rsidRPr="001054E2">
        <w:rPr>
          <w:rFonts w:asciiTheme="minorHAnsi" w:hAnsiTheme="minorHAnsi" w:cstheme="minorHAnsi"/>
        </w:rPr>
        <w:t>/2</w:t>
      </w:r>
      <w:r w:rsidR="005F5EE0" w:rsidRPr="001054E2">
        <w:rPr>
          <w:rFonts w:asciiTheme="minorHAnsi" w:hAnsiTheme="minorHAnsi" w:cstheme="minorHAnsi"/>
        </w:rPr>
        <w:t xml:space="preserve">4 </w:t>
      </w:r>
      <w:r w:rsidR="00E822A3" w:rsidRPr="001054E2">
        <w:rPr>
          <w:rFonts w:asciiTheme="minorHAnsi" w:hAnsiTheme="minorHAnsi" w:cstheme="minorHAnsi"/>
        </w:rPr>
        <w:t>prowadzonego przez Państwowy Fundusz Rehabilitacji Osób Niepełnosprawnych</w:t>
      </w:r>
      <w:r w:rsidR="00044ED1" w:rsidRPr="001054E2">
        <w:rPr>
          <w:rFonts w:asciiTheme="minorHAnsi" w:hAnsiTheme="minorHAnsi" w:cstheme="minorHAnsi"/>
        </w:rPr>
        <w:t xml:space="preserve">  </w:t>
      </w:r>
      <w:r w:rsidRPr="001054E2">
        <w:rPr>
          <w:rFonts w:asciiTheme="minorHAnsi" w:hAnsiTheme="minorHAnsi" w:cstheme="minorHAnsi"/>
        </w:rPr>
        <w:t>oświadczam, co następuje:</w:t>
      </w:r>
    </w:p>
    <w:p w14:paraId="44DECAA0" w14:textId="77777777" w:rsidR="008967E9" w:rsidRPr="001054E2" w:rsidRDefault="008967E9" w:rsidP="000340F5">
      <w:pPr>
        <w:spacing w:line="276" w:lineRule="auto"/>
        <w:rPr>
          <w:rFonts w:asciiTheme="minorHAnsi" w:hAnsiTheme="minorHAnsi" w:cstheme="minorHAnsi"/>
        </w:rPr>
      </w:pPr>
    </w:p>
    <w:p w14:paraId="69DB43F4" w14:textId="7CE40B0D" w:rsidR="008967E9" w:rsidRPr="001054E2" w:rsidRDefault="008967E9" w:rsidP="008967E9">
      <w:pPr>
        <w:pStyle w:val="Akapitzlist"/>
        <w:numPr>
          <w:ilvl w:val="4"/>
          <w:numId w:val="36"/>
        </w:numPr>
        <w:spacing w:line="276" w:lineRule="auto"/>
        <w:ind w:left="284" w:hanging="284"/>
        <w:rPr>
          <w:rFonts w:asciiTheme="minorHAnsi" w:hAnsiTheme="minorHAnsi" w:cstheme="minorHAnsi"/>
          <w:b/>
          <w:bCs/>
        </w:rPr>
      </w:pPr>
      <w:r w:rsidRPr="001054E2">
        <w:rPr>
          <w:rFonts w:asciiTheme="minorHAnsi" w:hAnsiTheme="minorHAnsi" w:cstheme="minorHAnsi"/>
          <w:b/>
          <w:bCs/>
        </w:rPr>
        <w:t>OŚWIADCZENIE DOTYCZĄCE PODSTAW WYKLUCZENIA</w:t>
      </w:r>
    </w:p>
    <w:p w14:paraId="73A38679" w14:textId="065AF436" w:rsidR="004B07A2" w:rsidRPr="001054E2" w:rsidRDefault="004B07A2" w:rsidP="005F5EE0">
      <w:pPr>
        <w:pStyle w:val="Akapitzlist"/>
        <w:numPr>
          <w:ilvl w:val="0"/>
          <w:numId w:val="115"/>
        </w:numPr>
        <w:suppressAutoHyphens w:val="0"/>
        <w:spacing w:before="120" w:line="276" w:lineRule="auto"/>
        <w:contextualSpacing/>
        <w:rPr>
          <w:rFonts w:asciiTheme="minorHAnsi" w:hAnsiTheme="minorHAnsi" w:cstheme="minorHAnsi"/>
        </w:rPr>
      </w:pPr>
      <w:r w:rsidRPr="001054E2">
        <w:rPr>
          <w:rFonts w:asciiTheme="minorHAnsi" w:hAnsiTheme="minorHAnsi" w:cstheme="minorHAnsi"/>
        </w:rPr>
        <w:t>Oświadczam, że nie zachodzą w stosunku do mnie przesłanki wykluczenia z</w:t>
      </w:r>
      <w:r w:rsidR="005F5EE0" w:rsidRPr="001054E2">
        <w:rPr>
          <w:rFonts w:asciiTheme="minorHAnsi" w:hAnsiTheme="minorHAnsi" w:cstheme="minorHAnsi"/>
        </w:rPr>
        <w:t> </w:t>
      </w:r>
      <w:r w:rsidRPr="001054E2">
        <w:rPr>
          <w:rFonts w:asciiTheme="minorHAnsi" w:hAnsiTheme="minorHAnsi" w:cstheme="minorHAnsi"/>
        </w:rPr>
        <w:t>postępowania na podstawie</w:t>
      </w:r>
      <w:r w:rsidR="00044ED1" w:rsidRPr="001054E2">
        <w:rPr>
          <w:rFonts w:asciiTheme="minorHAnsi" w:hAnsiTheme="minorHAnsi" w:cstheme="minorHAnsi"/>
        </w:rPr>
        <w:t xml:space="preserve">  </w:t>
      </w:r>
      <w:r w:rsidRPr="001054E2">
        <w:rPr>
          <w:rFonts w:asciiTheme="minorHAnsi" w:hAnsiTheme="minorHAnsi" w:cstheme="minorHAnsi"/>
        </w:rPr>
        <w:t>art. 108 ust 1 ustawy Pzp.</w:t>
      </w:r>
    </w:p>
    <w:p w14:paraId="636AD268" w14:textId="387E6FAF" w:rsidR="004B07A2" w:rsidRPr="001054E2" w:rsidRDefault="004B07A2" w:rsidP="005F5EE0">
      <w:pPr>
        <w:pStyle w:val="Akapitzlist"/>
        <w:numPr>
          <w:ilvl w:val="0"/>
          <w:numId w:val="115"/>
        </w:numPr>
        <w:suppressAutoHyphens w:val="0"/>
        <w:spacing w:before="120" w:line="276" w:lineRule="auto"/>
        <w:contextualSpacing/>
        <w:rPr>
          <w:rFonts w:asciiTheme="minorHAnsi" w:hAnsiTheme="minorHAnsi" w:cstheme="minorHAnsi"/>
        </w:rPr>
      </w:pPr>
      <w:r w:rsidRPr="001054E2">
        <w:rPr>
          <w:rFonts w:asciiTheme="minorHAnsi" w:hAnsiTheme="minorHAnsi" w:cstheme="minorHAnsi"/>
        </w:rPr>
        <w:t>Oświadczam, że nie zachodzą w stosunku do mnie przesłanki wykluczenia z</w:t>
      </w:r>
      <w:r w:rsidR="005F5EE0" w:rsidRPr="001054E2">
        <w:rPr>
          <w:rFonts w:asciiTheme="minorHAnsi" w:hAnsiTheme="minorHAnsi" w:cstheme="minorHAnsi"/>
        </w:rPr>
        <w:t> </w:t>
      </w:r>
      <w:r w:rsidRPr="001054E2">
        <w:rPr>
          <w:rFonts w:asciiTheme="minorHAnsi" w:hAnsiTheme="minorHAnsi" w:cstheme="minorHAnsi"/>
        </w:rPr>
        <w:t>postępowania na podstawie art. 109 ust. 1 pkt 4 ustawy Pzp.</w:t>
      </w:r>
    </w:p>
    <w:p w14:paraId="1416C2C4" w14:textId="74365A51" w:rsidR="004B07A2" w:rsidRPr="001054E2" w:rsidRDefault="004B07A2" w:rsidP="005F5EE0">
      <w:pPr>
        <w:pStyle w:val="Akapitzlist"/>
        <w:numPr>
          <w:ilvl w:val="0"/>
          <w:numId w:val="115"/>
        </w:numPr>
        <w:suppressAutoHyphens w:val="0"/>
        <w:spacing w:before="120" w:line="276" w:lineRule="auto"/>
        <w:contextualSpacing/>
        <w:rPr>
          <w:rFonts w:asciiTheme="minorHAnsi" w:hAnsiTheme="minorHAnsi" w:cstheme="minorHAnsi"/>
        </w:rPr>
      </w:pPr>
      <w:r w:rsidRPr="001054E2">
        <w:rPr>
          <w:rFonts w:asciiTheme="minorHAnsi" w:hAnsiTheme="minorHAnsi" w:cstheme="minorHAnsi"/>
        </w:rPr>
        <w:t xml:space="preserve">Oświadczam, </w:t>
      </w:r>
      <w:r w:rsidRPr="001054E2">
        <w:rPr>
          <w:rFonts w:asciiTheme="minorHAnsi" w:hAnsiTheme="minorHAnsi" w:cstheme="minorHAnsi"/>
          <w:color w:val="000000" w:themeColor="text1"/>
        </w:rPr>
        <w:t>że nie zachodzą w stosunku do mnie przesłanki wykluczenia z</w:t>
      </w:r>
      <w:r w:rsidR="005F5EE0" w:rsidRPr="001054E2">
        <w:rPr>
          <w:rFonts w:asciiTheme="minorHAnsi" w:hAnsiTheme="minorHAnsi" w:cstheme="minorHAnsi"/>
          <w:color w:val="000000" w:themeColor="text1"/>
        </w:rPr>
        <w:t> </w:t>
      </w:r>
      <w:r w:rsidRPr="001054E2">
        <w:rPr>
          <w:rFonts w:asciiTheme="minorHAnsi" w:hAnsiTheme="minorHAnsi" w:cstheme="minorHAnsi"/>
          <w:color w:val="000000" w:themeColor="text1"/>
        </w:rPr>
        <w:t xml:space="preserve">postępowania na podstawie art. </w:t>
      </w:r>
      <w:r w:rsidRPr="001054E2">
        <w:rPr>
          <w:rFonts w:asciiTheme="minorHAnsi" w:hAnsiTheme="minorHAnsi" w:cstheme="minorHAnsi"/>
          <w:color w:val="000000" w:themeColor="text1"/>
          <w:lang w:eastAsia="pl-PL"/>
        </w:rPr>
        <w:t xml:space="preserve">7 ust. 1 ustawy </w:t>
      </w:r>
      <w:r w:rsidRPr="001054E2">
        <w:rPr>
          <w:rFonts w:asciiTheme="minorHAnsi" w:hAnsiTheme="minorHAnsi" w:cstheme="minorHAnsi"/>
          <w:color w:val="000000" w:themeColor="text1"/>
        </w:rPr>
        <w:t>z dnia 13 kwietnia 2022 r.</w:t>
      </w:r>
      <w:r w:rsidRPr="001054E2">
        <w:rPr>
          <w:rFonts w:asciiTheme="minorHAnsi" w:hAnsiTheme="minorHAnsi" w:cstheme="minorHAnsi"/>
          <w:i/>
          <w:iCs/>
          <w:color w:val="000000" w:themeColor="text1"/>
        </w:rPr>
        <w:t xml:space="preserve"> </w:t>
      </w:r>
      <w:r w:rsidRPr="001054E2">
        <w:rPr>
          <w:rFonts w:asciiTheme="minorHAnsi" w:hAnsiTheme="minorHAnsi" w:cstheme="minorHAnsi"/>
          <w:iCs/>
          <w:color w:val="000000" w:themeColor="text1"/>
        </w:rPr>
        <w:t>o</w:t>
      </w:r>
      <w:r w:rsidR="005F5EE0" w:rsidRPr="001054E2">
        <w:rPr>
          <w:rFonts w:asciiTheme="minorHAnsi" w:hAnsiTheme="minorHAnsi" w:cstheme="minorHAnsi"/>
          <w:iCs/>
          <w:color w:val="000000" w:themeColor="text1"/>
        </w:rPr>
        <w:t> </w:t>
      </w:r>
      <w:r w:rsidRPr="001054E2">
        <w:rPr>
          <w:rFonts w:asciiTheme="minorHAnsi" w:hAnsiTheme="minorHAnsi" w:cstheme="minorHAnsi"/>
          <w:iCs/>
          <w:color w:val="000000" w:themeColor="text1"/>
        </w:rPr>
        <w:t>szczególnych rozwiązaniach w zakresie przeciwdziałania wspieraniu agresji na Ukrainę oraz służących ochronie bezpieczeństwa narodowego</w:t>
      </w:r>
      <w:r w:rsidRPr="001054E2">
        <w:rPr>
          <w:rFonts w:asciiTheme="minorHAnsi" w:hAnsiTheme="minorHAnsi" w:cstheme="minorHAnsi"/>
          <w:i/>
          <w:iCs/>
          <w:color w:val="000000" w:themeColor="text1"/>
        </w:rPr>
        <w:t xml:space="preserve"> (Dz. U</w:t>
      </w:r>
      <w:r w:rsidR="00783F80" w:rsidRPr="001054E2">
        <w:rPr>
          <w:rFonts w:asciiTheme="minorHAnsi" w:hAnsiTheme="minorHAnsi" w:cstheme="minorHAnsi"/>
          <w:i/>
          <w:iCs/>
          <w:color w:val="000000" w:themeColor="text1"/>
        </w:rPr>
        <w:t xml:space="preserve"> z 2022 r.</w:t>
      </w:r>
      <w:r w:rsidRPr="001054E2">
        <w:rPr>
          <w:rFonts w:asciiTheme="minorHAnsi" w:hAnsiTheme="minorHAnsi" w:cstheme="minorHAnsi"/>
          <w:i/>
          <w:iCs/>
          <w:color w:val="000000" w:themeColor="text1"/>
        </w:rPr>
        <w:t>. poz. 835).</w:t>
      </w:r>
      <w:r w:rsidRPr="001054E2">
        <w:rPr>
          <w:rFonts w:asciiTheme="minorHAnsi" w:hAnsiTheme="minorHAnsi" w:cstheme="minorHAnsi"/>
          <w:color w:val="000000" w:themeColor="text1"/>
        </w:rPr>
        <w:t xml:space="preserve"> </w:t>
      </w:r>
    </w:p>
    <w:p w14:paraId="06F7064C" w14:textId="77777777" w:rsidR="008967E9" w:rsidRPr="001054E2" w:rsidRDefault="008967E9" w:rsidP="008967E9">
      <w:pPr>
        <w:pStyle w:val="NormalnyWeb"/>
        <w:suppressAutoHyphens w:val="0"/>
        <w:spacing w:before="0" w:after="0" w:line="360" w:lineRule="auto"/>
        <w:ind w:left="681"/>
        <w:rPr>
          <w:rFonts w:asciiTheme="minorHAnsi" w:hAnsiTheme="minorHAnsi" w:cstheme="minorHAnsi"/>
          <w:b/>
          <w:bCs/>
        </w:rPr>
      </w:pPr>
    </w:p>
    <w:p w14:paraId="6EB43B34" w14:textId="4A916BC2" w:rsidR="008967E9" w:rsidRPr="001054E2" w:rsidRDefault="008967E9" w:rsidP="005F5EE0">
      <w:pPr>
        <w:pStyle w:val="NormalnyWeb"/>
        <w:keepNext/>
        <w:numPr>
          <w:ilvl w:val="4"/>
          <w:numId w:val="36"/>
        </w:numPr>
        <w:suppressAutoHyphens w:val="0"/>
        <w:spacing w:before="0" w:after="0" w:line="360" w:lineRule="auto"/>
        <w:ind w:left="284" w:hanging="284"/>
        <w:rPr>
          <w:rFonts w:ascii="Arial" w:hAnsi="Arial" w:cs="Arial"/>
          <w:sz w:val="21"/>
          <w:szCs w:val="21"/>
        </w:rPr>
      </w:pPr>
      <w:r w:rsidRPr="001054E2">
        <w:rPr>
          <w:rFonts w:asciiTheme="minorHAnsi" w:hAnsiTheme="minorHAnsi" w:cstheme="minorHAnsi"/>
          <w:b/>
          <w:bCs/>
        </w:rPr>
        <w:lastRenderedPageBreak/>
        <w:t>OŚWIADCZENIE WYKONAWCY DOTYCZĄCE WARUNKÓW UDZIAŁU W POSTĘPOWANIU</w:t>
      </w:r>
    </w:p>
    <w:p w14:paraId="08E62461" w14:textId="1EC1FF7C" w:rsidR="004B07A2" w:rsidRPr="001054E2" w:rsidRDefault="004B07A2" w:rsidP="005F5EE0">
      <w:pPr>
        <w:keepNext/>
        <w:spacing w:line="276" w:lineRule="auto"/>
        <w:ind w:left="284"/>
        <w:rPr>
          <w:rFonts w:asciiTheme="minorHAnsi" w:hAnsiTheme="minorHAnsi" w:cstheme="minorHAnsi"/>
        </w:rPr>
      </w:pPr>
      <w:r w:rsidRPr="001054E2">
        <w:rPr>
          <w:rFonts w:asciiTheme="minorHAnsi" w:hAnsiTheme="minorHAnsi" w:cstheme="minorHAnsi"/>
        </w:rPr>
        <w:t>Oświadczam, że spełniam warunki udziału w postępowaniu określone</w:t>
      </w:r>
      <w:r w:rsidR="00044ED1" w:rsidRPr="001054E2">
        <w:rPr>
          <w:rFonts w:asciiTheme="minorHAnsi" w:hAnsiTheme="minorHAnsi" w:cstheme="minorHAnsi"/>
        </w:rPr>
        <w:t xml:space="preserve"> </w:t>
      </w:r>
      <w:r w:rsidR="008967E9" w:rsidRPr="001054E2">
        <w:rPr>
          <w:rFonts w:asciiTheme="minorHAnsi" w:hAnsiTheme="minorHAnsi" w:cstheme="minorHAnsi"/>
        </w:rPr>
        <w:t xml:space="preserve">przez Zamawiającego PFRON, w Rozdziale VII pkt. 2.4 Specyfikacji Warunków Zamówienia. </w:t>
      </w:r>
      <w:r w:rsidRPr="001054E2">
        <w:rPr>
          <w:rFonts w:asciiTheme="minorHAnsi" w:hAnsiTheme="minorHAnsi" w:cstheme="minorHAnsi"/>
        </w:rPr>
        <w:t>w</w:t>
      </w:r>
      <w:r w:rsidR="008967E9" w:rsidRPr="001054E2">
        <w:rPr>
          <w:rFonts w:asciiTheme="minorHAnsi" w:hAnsiTheme="minorHAnsi" w:cstheme="minorHAnsi"/>
        </w:rPr>
        <w:t xml:space="preserve"> </w:t>
      </w:r>
      <w:r w:rsidRPr="001054E2">
        <w:rPr>
          <w:rFonts w:asciiTheme="minorHAnsi" w:hAnsiTheme="minorHAnsi" w:cstheme="minorHAnsi"/>
        </w:rPr>
        <w:t>następującym zakresie: …………………………………</w:t>
      </w:r>
    </w:p>
    <w:p w14:paraId="4E91419F" w14:textId="5FB00FD1" w:rsidR="008967E9" w:rsidRPr="001054E2" w:rsidRDefault="008967E9" w:rsidP="000340F5">
      <w:pPr>
        <w:pStyle w:val="Akapitzlist"/>
        <w:numPr>
          <w:ilvl w:val="4"/>
          <w:numId w:val="36"/>
        </w:numPr>
        <w:spacing w:line="360" w:lineRule="auto"/>
        <w:ind w:left="284" w:hanging="284"/>
        <w:rPr>
          <w:rFonts w:ascii="Arial" w:hAnsi="Arial" w:cs="Arial"/>
          <w:iCs/>
          <w:sz w:val="21"/>
          <w:szCs w:val="21"/>
        </w:rPr>
      </w:pPr>
      <w:r w:rsidRPr="001054E2">
        <w:rPr>
          <w:rFonts w:asciiTheme="minorHAnsi" w:hAnsiTheme="minorHAnsi" w:cstheme="minorHAnsi"/>
          <w:b/>
          <w:bCs/>
        </w:rPr>
        <w:t>OŚWIADCZENIE DOTYCZĄCE PODANYCH INFORMACJI</w:t>
      </w:r>
    </w:p>
    <w:p w14:paraId="308473CB" w14:textId="27C6E4EF" w:rsidR="004B07A2" w:rsidRPr="001054E2" w:rsidRDefault="004B07A2" w:rsidP="000340F5">
      <w:pPr>
        <w:spacing w:line="276" w:lineRule="auto"/>
        <w:ind w:left="284"/>
        <w:rPr>
          <w:rFonts w:asciiTheme="minorHAnsi" w:hAnsiTheme="minorHAnsi" w:cstheme="minorHAnsi"/>
        </w:rPr>
      </w:pPr>
      <w:r w:rsidRPr="001054E2">
        <w:rPr>
          <w:rFonts w:asciiTheme="minorHAnsi" w:hAnsiTheme="minorHAnsi" w:cstheme="minorHAnsi"/>
        </w:rPr>
        <w:t xml:space="preserve">Oświadczam, że wszystkie informacje podane w powyższych oświadczeniach są aktualne </w:t>
      </w:r>
      <w:r w:rsidRPr="001054E2">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213F6F78" w14:textId="77777777" w:rsidR="008967E9" w:rsidRPr="001054E2" w:rsidRDefault="008967E9" w:rsidP="008967E9">
      <w:pPr>
        <w:spacing w:line="276" w:lineRule="auto"/>
        <w:rPr>
          <w:rFonts w:cstheme="minorHAnsi"/>
        </w:rPr>
      </w:pPr>
    </w:p>
    <w:p w14:paraId="1449699D" w14:textId="211F95B5" w:rsidR="008967E9" w:rsidRPr="001054E2" w:rsidRDefault="008967E9" w:rsidP="000340F5">
      <w:pPr>
        <w:pStyle w:val="Akapitzlist"/>
        <w:numPr>
          <w:ilvl w:val="4"/>
          <w:numId w:val="36"/>
        </w:numPr>
        <w:spacing w:line="276" w:lineRule="auto"/>
        <w:ind w:left="284" w:hanging="284"/>
        <w:rPr>
          <w:rFonts w:asciiTheme="minorHAnsi" w:hAnsiTheme="minorHAnsi" w:cstheme="minorHAnsi"/>
          <w:b/>
          <w:bCs/>
        </w:rPr>
      </w:pPr>
      <w:r w:rsidRPr="001054E2">
        <w:rPr>
          <w:rFonts w:asciiTheme="minorHAnsi" w:hAnsiTheme="minorHAnsi" w:cstheme="minorHAnsi"/>
          <w:b/>
          <w:bCs/>
        </w:rPr>
        <w:t>INFORMACJA DOTYCZACA DOSTEPU DO PODMIOTOWYCH ŚRODKÓW DOWODOWYCH</w:t>
      </w:r>
    </w:p>
    <w:p w14:paraId="4D984713" w14:textId="77777777" w:rsidR="008967E9" w:rsidRPr="001054E2" w:rsidRDefault="008967E9" w:rsidP="009436BD">
      <w:pPr>
        <w:spacing w:line="276" w:lineRule="auto"/>
        <w:jc w:val="both"/>
        <w:rPr>
          <w:rFonts w:asciiTheme="minorHAnsi" w:hAnsiTheme="minorHAnsi" w:cstheme="minorHAnsi"/>
        </w:rPr>
      </w:pPr>
    </w:p>
    <w:p w14:paraId="11190989" w14:textId="77777777" w:rsidR="004B07A2" w:rsidRPr="001054E2" w:rsidRDefault="004B07A2" w:rsidP="000340F5">
      <w:pPr>
        <w:spacing w:line="276" w:lineRule="auto"/>
        <w:ind w:left="284"/>
        <w:rPr>
          <w:rFonts w:asciiTheme="minorHAnsi" w:hAnsiTheme="minorHAnsi" w:cstheme="minorHAnsi"/>
        </w:rPr>
      </w:pPr>
      <w:r w:rsidRPr="001054E2">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088F74DC" w14:textId="13727C96" w:rsidR="004B07A2" w:rsidRPr="001054E2" w:rsidRDefault="004B07A2" w:rsidP="0017731C">
      <w:pPr>
        <w:pStyle w:val="Akapitzlist"/>
        <w:numPr>
          <w:ilvl w:val="1"/>
          <w:numId w:val="59"/>
        </w:numPr>
        <w:spacing w:line="276" w:lineRule="auto"/>
        <w:rPr>
          <w:rFonts w:asciiTheme="minorHAnsi" w:hAnsiTheme="minorHAnsi" w:cstheme="minorHAnsi"/>
        </w:rPr>
      </w:pPr>
      <w:r w:rsidRPr="001054E2">
        <w:rPr>
          <w:rFonts w:asciiTheme="minorHAnsi" w:hAnsiTheme="minorHAnsi" w:cstheme="minorHAnsi"/>
        </w:rPr>
        <w:t>.............................................................................................................................................</w:t>
      </w:r>
    </w:p>
    <w:p w14:paraId="7060E1F5" w14:textId="1AD824C7" w:rsidR="004B07A2" w:rsidRPr="001054E2" w:rsidRDefault="004B07A2" w:rsidP="0017731C">
      <w:pPr>
        <w:pStyle w:val="Akapitzlist"/>
        <w:numPr>
          <w:ilvl w:val="1"/>
          <w:numId w:val="59"/>
        </w:numPr>
        <w:spacing w:line="276" w:lineRule="auto"/>
        <w:rPr>
          <w:rFonts w:asciiTheme="minorHAnsi" w:hAnsiTheme="minorHAnsi" w:cstheme="minorHAnsi"/>
        </w:rPr>
      </w:pPr>
      <w:r w:rsidRPr="001054E2">
        <w:rPr>
          <w:rFonts w:asciiTheme="minorHAnsi" w:hAnsiTheme="minorHAnsi" w:cstheme="minorHAnsi"/>
        </w:rPr>
        <w:t>.....................................................................................................................................</w:t>
      </w:r>
      <w:r w:rsidR="00677183" w:rsidRPr="001054E2">
        <w:rPr>
          <w:rFonts w:asciiTheme="minorHAnsi" w:hAnsiTheme="minorHAnsi" w:cstheme="minorHAnsi"/>
        </w:rPr>
        <w:t>.......</w:t>
      </w:r>
      <w:r w:rsidRPr="001054E2">
        <w:rPr>
          <w:rFonts w:asciiTheme="minorHAnsi" w:hAnsiTheme="minorHAnsi" w:cstheme="minorHAnsi"/>
        </w:rPr>
        <w:t>.</w:t>
      </w:r>
    </w:p>
    <w:p w14:paraId="4FC95603" w14:textId="77777777" w:rsidR="004B07A2" w:rsidRPr="001054E2" w:rsidRDefault="004B07A2" w:rsidP="00677183">
      <w:pPr>
        <w:tabs>
          <w:tab w:val="left" w:pos="426"/>
        </w:tabs>
        <w:spacing w:line="276" w:lineRule="auto"/>
        <w:ind w:left="284"/>
        <w:rPr>
          <w:rFonts w:asciiTheme="minorHAnsi" w:hAnsiTheme="minorHAnsi" w:cstheme="minorHAnsi"/>
        </w:rPr>
      </w:pPr>
      <w:r w:rsidRPr="001054E2">
        <w:rPr>
          <w:rFonts w:asciiTheme="minorHAnsi" w:hAnsiTheme="minorHAnsi" w:cstheme="minorHAnsi"/>
          <w:i/>
        </w:rPr>
        <w:t>(wskazać podmiotowy środek dowodowy, adres internetowy, wydający urząd lub organ, dokładne dane referencyjne dokumentacji)</w:t>
      </w:r>
    </w:p>
    <w:p w14:paraId="79F5921E" w14:textId="2D481E90" w:rsidR="0071782B" w:rsidRPr="001054E2" w:rsidRDefault="0071782B">
      <w:pPr>
        <w:suppressAutoHyphens w:val="0"/>
        <w:spacing w:after="160" w:line="259" w:lineRule="auto"/>
        <w:rPr>
          <w:rFonts w:asciiTheme="minorHAnsi" w:hAnsiTheme="minorHAnsi" w:cstheme="minorHAnsi"/>
          <w:sz w:val="21"/>
          <w:szCs w:val="21"/>
        </w:rPr>
      </w:pPr>
      <w:r w:rsidRPr="001054E2">
        <w:rPr>
          <w:rFonts w:asciiTheme="minorHAnsi" w:hAnsiTheme="minorHAnsi" w:cstheme="minorHAnsi"/>
          <w:sz w:val="21"/>
          <w:szCs w:val="21"/>
        </w:rPr>
        <w:br w:type="page"/>
      </w:r>
    </w:p>
    <w:p w14:paraId="42C9385B" w14:textId="77777777" w:rsidR="004B07A2" w:rsidRPr="001054E2" w:rsidRDefault="004B07A2" w:rsidP="00677183">
      <w:pPr>
        <w:spacing w:line="360" w:lineRule="auto"/>
        <w:ind w:firstLine="284"/>
        <w:jc w:val="both"/>
        <w:rPr>
          <w:rFonts w:asciiTheme="minorHAnsi" w:hAnsiTheme="minorHAnsi" w:cstheme="minorHAnsi"/>
          <w:sz w:val="21"/>
          <w:szCs w:val="21"/>
        </w:rPr>
      </w:pPr>
    </w:p>
    <w:p w14:paraId="75746D00" w14:textId="0DD941E4" w:rsidR="00093CB9" w:rsidRPr="001054E2" w:rsidRDefault="00AF3ABD" w:rsidP="004D1F49">
      <w:pPr>
        <w:pStyle w:val="Nagwek1"/>
        <w:spacing w:before="120" w:after="120" w:line="276" w:lineRule="auto"/>
        <w:rPr>
          <w:rFonts w:eastAsia="Calibri" w:cstheme="minorHAnsi"/>
        </w:rPr>
      </w:pPr>
      <w:r w:rsidRPr="001054E2">
        <w:rPr>
          <w:rFonts w:eastAsia="Calibri" w:cstheme="minorHAnsi"/>
        </w:rPr>
        <w:t xml:space="preserve">Załącznik nr </w:t>
      </w:r>
      <w:r w:rsidR="00093CB9" w:rsidRPr="001054E2">
        <w:rPr>
          <w:rFonts w:eastAsia="Calibri" w:cstheme="minorHAnsi"/>
        </w:rPr>
        <w:t>4</w:t>
      </w:r>
      <w:r w:rsidRPr="001054E2">
        <w:rPr>
          <w:rFonts w:eastAsia="Calibri" w:cstheme="minorHAnsi"/>
        </w:rPr>
        <w:t xml:space="preserve"> do SWZ</w:t>
      </w:r>
    </w:p>
    <w:p w14:paraId="0756A51F" w14:textId="33A43102" w:rsidR="00AF3ABD" w:rsidRPr="001054E2" w:rsidRDefault="00AF3ABD" w:rsidP="006113FD">
      <w:pPr>
        <w:spacing w:line="276" w:lineRule="auto"/>
        <w:rPr>
          <w:rFonts w:asciiTheme="minorHAnsi" w:hAnsiTheme="minorHAnsi" w:cstheme="minorHAnsi"/>
          <w:b/>
        </w:rPr>
      </w:pPr>
      <w:bookmarkStart w:id="35" w:name="_Hlk124345103"/>
      <w:r w:rsidRPr="001054E2">
        <w:rPr>
          <w:rFonts w:asciiTheme="minorHAnsi" w:hAnsiTheme="minorHAnsi" w:cstheme="minorHAnsi"/>
          <w:b/>
          <w:bCs/>
        </w:rPr>
        <w:t xml:space="preserve">DOKUMENT NALEŻY ZŁOŻYĆ W </w:t>
      </w:r>
      <w:r w:rsidRPr="001054E2">
        <w:rPr>
          <w:rFonts w:asciiTheme="minorHAnsi" w:hAnsiTheme="minorHAnsi" w:cstheme="minorHAnsi"/>
          <w:b/>
        </w:rPr>
        <w:t>FORMIE ELEKTRONICZNEJ LUB POSTACI ELEKTRONICZNEJ OPATRZONEJ PODPISEM ZAUFANYM LUB PODPISEM OSOBISTYM</w:t>
      </w:r>
    </w:p>
    <w:p w14:paraId="3CF8F31E" w14:textId="17886839" w:rsidR="004D1F49" w:rsidRPr="001054E2" w:rsidRDefault="004D1F49" w:rsidP="006113FD">
      <w:pPr>
        <w:spacing w:line="276" w:lineRule="auto"/>
        <w:rPr>
          <w:rFonts w:asciiTheme="minorHAnsi" w:hAnsiTheme="minorHAnsi" w:cstheme="minorHAnsi"/>
          <w:b/>
          <w:bCs/>
        </w:rPr>
      </w:pPr>
      <w:r w:rsidRPr="001054E2">
        <w:rPr>
          <w:rFonts w:asciiTheme="minorHAnsi" w:hAnsiTheme="minorHAnsi" w:cstheme="minorHAnsi"/>
          <w:b/>
          <w:bCs/>
        </w:rPr>
        <w:t>ZP/0</w:t>
      </w:r>
      <w:r w:rsidR="00B571E2" w:rsidRPr="001054E2">
        <w:rPr>
          <w:rFonts w:asciiTheme="minorHAnsi" w:hAnsiTheme="minorHAnsi" w:cstheme="minorHAnsi"/>
          <w:b/>
          <w:bCs/>
        </w:rPr>
        <w:t>4</w:t>
      </w:r>
      <w:r w:rsidRPr="001054E2">
        <w:rPr>
          <w:rFonts w:asciiTheme="minorHAnsi" w:hAnsiTheme="minorHAnsi" w:cstheme="minorHAnsi"/>
          <w:b/>
          <w:bCs/>
        </w:rPr>
        <w:t>/2</w:t>
      </w:r>
      <w:r w:rsidR="005F5EE0" w:rsidRPr="001054E2">
        <w:rPr>
          <w:rFonts w:asciiTheme="minorHAnsi" w:hAnsiTheme="minorHAnsi" w:cstheme="minorHAnsi"/>
          <w:b/>
          <w:bCs/>
        </w:rPr>
        <w:t>4</w:t>
      </w:r>
    </w:p>
    <w:bookmarkEnd w:id="35"/>
    <w:p w14:paraId="7B7D18A8" w14:textId="57C39BD3" w:rsidR="00DD6666" w:rsidRPr="001054E2" w:rsidRDefault="00AF3ABD" w:rsidP="00BC548D">
      <w:pPr>
        <w:spacing w:line="276" w:lineRule="auto"/>
        <w:jc w:val="right"/>
        <w:rPr>
          <w:rFonts w:asciiTheme="minorHAnsi" w:hAnsiTheme="minorHAnsi" w:cstheme="minorHAnsi"/>
        </w:rPr>
      </w:pPr>
      <w:r w:rsidRPr="001054E2">
        <w:rPr>
          <w:rFonts w:asciiTheme="minorHAnsi" w:hAnsiTheme="minorHAnsi" w:cstheme="minorHAnsi"/>
        </w:rPr>
        <w:t>......................................................., dnia ..............................</w:t>
      </w:r>
    </w:p>
    <w:p w14:paraId="575A9566" w14:textId="77777777" w:rsidR="00AF3ABD" w:rsidRPr="001054E2" w:rsidRDefault="00AF3ABD" w:rsidP="00BC548D">
      <w:pPr>
        <w:pStyle w:val="Nagwek2"/>
        <w:numPr>
          <w:ilvl w:val="0"/>
          <w:numId w:val="0"/>
        </w:numPr>
        <w:spacing w:before="120"/>
        <w:rPr>
          <w:rFonts w:cstheme="minorHAnsi"/>
          <w:szCs w:val="24"/>
        </w:rPr>
      </w:pPr>
      <w:r w:rsidRPr="001054E2">
        <w:rPr>
          <w:rFonts w:cstheme="minorHAnsi"/>
          <w:szCs w:val="24"/>
        </w:rPr>
        <w:t>OŚWIADCZENIE</w:t>
      </w:r>
    </w:p>
    <w:p w14:paraId="49225474" w14:textId="356B3648" w:rsidR="00AF3ABD" w:rsidRPr="001054E2" w:rsidRDefault="00AF3ABD" w:rsidP="00BC548D">
      <w:pPr>
        <w:pStyle w:val="Bezodstpw"/>
        <w:spacing w:line="276" w:lineRule="auto"/>
        <w:rPr>
          <w:rFonts w:asciiTheme="minorHAnsi" w:hAnsiTheme="minorHAnsi" w:cstheme="minorHAnsi"/>
          <w:b/>
          <w:bCs/>
          <w:sz w:val="24"/>
          <w:szCs w:val="24"/>
        </w:rPr>
      </w:pPr>
      <w:r w:rsidRPr="001054E2">
        <w:rPr>
          <w:rFonts w:asciiTheme="minorHAnsi" w:hAnsiTheme="minorHAnsi" w:cstheme="minorHAnsi"/>
          <w:b/>
          <w:bCs/>
          <w:sz w:val="24"/>
          <w:szCs w:val="24"/>
        </w:rPr>
        <w:t xml:space="preserve">o aktualności informacji zawartych w oświadczeniu, o którym mowa w artykule 125 ustęp 1 ustawy z dnia 11 września 2019 roku – Prawo zamówień publicznych (Dz. U. z </w:t>
      </w:r>
      <w:r w:rsidR="007B0414" w:rsidRPr="001054E2">
        <w:rPr>
          <w:rFonts w:asciiTheme="minorHAnsi" w:hAnsiTheme="minorHAnsi" w:cstheme="minorHAnsi"/>
          <w:b/>
          <w:bCs/>
          <w:sz w:val="24"/>
          <w:szCs w:val="24"/>
        </w:rPr>
        <w:t xml:space="preserve">2023 </w:t>
      </w:r>
      <w:r w:rsidRPr="001054E2">
        <w:rPr>
          <w:rFonts w:asciiTheme="minorHAnsi" w:hAnsiTheme="minorHAnsi" w:cstheme="minorHAnsi"/>
          <w:b/>
          <w:bCs/>
          <w:sz w:val="24"/>
          <w:szCs w:val="24"/>
        </w:rPr>
        <w:t xml:space="preserve">poz. </w:t>
      </w:r>
      <w:bookmarkStart w:id="36" w:name="_Hlk114488950"/>
      <w:r w:rsidR="007B0414" w:rsidRPr="001054E2">
        <w:rPr>
          <w:rFonts w:asciiTheme="minorHAnsi" w:hAnsiTheme="minorHAnsi" w:cstheme="minorHAnsi"/>
          <w:b/>
          <w:bCs/>
          <w:sz w:val="24"/>
          <w:szCs w:val="24"/>
        </w:rPr>
        <w:t xml:space="preserve">1605 </w:t>
      </w:r>
      <w:r w:rsidRPr="001054E2">
        <w:rPr>
          <w:rFonts w:asciiTheme="minorHAnsi" w:hAnsiTheme="minorHAnsi" w:cstheme="minorHAnsi"/>
          <w:b/>
          <w:bCs/>
          <w:sz w:val="24"/>
          <w:szCs w:val="24"/>
        </w:rPr>
        <w:t xml:space="preserve">z </w:t>
      </w:r>
      <w:proofErr w:type="spellStart"/>
      <w:r w:rsidRPr="001054E2">
        <w:rPr>
          <w:rFonts w:asciiTheme="minorHAnsi" w:hAnsiTheme="minorHAnsi" w:cstheme="minorHAnsi"/>
          <w:b/>
          <w:bCs/>
          <w:sz w:val="24"/>
          <w:szCs w:val="24"/>
        </w:rPr>
        <w:t>pó</w:t>
      </w:r>
      <w:r w:rsidR="004651A2" w:rsidRPr="001054E2">
        <w:rPr>
          <w:rFonts w:asciiTheme="minorHAnsi" w:hAnsiTheme="minorHAnsi" w:cstheme="minorHAnsi"/>
          <w:b/>
          <w:bCs/>
          <w:sz w:val="24"/>
          <w:szCs w:val="24"/>
        </w:rPr>
        <w:t>ź</w:t>
      </w:r>
      <w:r w:rsidRPr="001054E2">
        <w:rPr>
          <w:rFonts w:asciiTheme="minorHAnsi" w:hAnsiTheme="minorHAnsi" w:cstheme="minorHAnsi"/>
          <w:b/>
          <w:bCs/>
          <w:sz w:val="24"/>
          <w:szCs w:val="24"/>
        </w:rPr>
        <w:t>n</w:t>
      </w:r>
      <w:proofErr w:type="spellEnd"/>
      <w:r w:rsidRPr="001054E2">
        <w:rPr>
          <w:rFonts w:asciiTheme="minorHAnsi" w:hAnsiTheme="minorHAnsi" w:cstheme="minorHAnsi"/>
          <w:b/>
          <w:bCs/>
          <w:sz w:val="24"/>
          <w:szCs w:val="24"/>
        </w:rPr>
        <w:t>. zm.</w:t>
      </w:r>
      <w:bookmarkEnd w:id="36"/>
      <w:r w:rsidRPr="001054E2">
        <w:rPr>
          <w:rFonts w:asciiTheme="minorHAnsi" w:hAnsiTheme="minorHAnsi" w:cstheme="minorHAnsi"/>
          <w:b/>
          <w:bCs/>
          <w:sz w:val="24"/>
          <w:szCs w:val="24"/>
        </w:rPr>
        <w:t>), zwanej dalej „ustawą Pzp”</w:t>
      </w:r>
    </w:p>
    <w:p w14:paraId="2CABB22E" w14:textId="26991408" w:rsidR="00BE4DAE" w:rsidRPr="001054E2" w:rsidRDefault="00BE4DAE" w:rsidP="00BC548D">
      <w:pPr>
        <w:pStyle w:val="Bezodstpw"/>
        <w:spacing w:line="276" w:lineRule="auto"/>
        <w:rPr>
          <w:rFonts w:asciiTheme="minorHAnsi" w:hAnsiTheme="minorHAnsi" w:cstheme="minorHAnsi"/>
          <w:b/>
          <w:bCs/>
          <w:sz w:val="24"/>
          <w:szCs w:val="24"/>
        </w:rPr>
      </w:pPr>
      <w:r w:rsidRPr="001054E2">
        <w:rPr>
          <w:rFonts w:asciiTheme="minorHAnsi" w:hAnsiTheme="minorHAnsi" w:cstheme="minorHAnsi"/>
          <w:b/>
          <w:sz w:val="24"/>
          <w:szCs w:val="24"/>
        </w:rPr>
        <w:t>(składane przez Wykonawcę/ Podmiot udostępniaj</w:t>
      </w:r>
      <w:r w:rsidR="00486489" w:rsidRPr="001054E2">
        <w:rPr>
          <w:rFonts w:asciiTheme="minorHAnsi" w:hAnsiTheme="minorHAnsi" w:cstheme="minorHAnsi"/>
          <w:b/>
          <w:sz w:val="24"/>
          <w:szCs w:val="24"/>
        </w:rPr>
        <w:t>ą</w:t>
      </w:r>
      <w:r w:rsidRPr="001054E2">
        <w:rPr>
          <w:rFonts w:asciiTheme="minorHAnsi" w:hAnsiTheme="minorHAnsi" w:cstheme="minorHAnsi"/>
          <w:b/>
          <w:sz w:val="24"/>
          <w:szCs w:val="24"/>
        </w:rPr>
        <w:t>cy zasoby na wezwanie Zamawiającego)</w:t>
      </w:r>
    </w:p>
    <w:p w14:paraId="69B5BF5C" w14:textId="77777777" w:rsidR="00BE4DAE" w:rsidRPr="001054E2" w:rsidRDefault="00BE4DAE" w:rsidP="00BC548D">
      <w:pPr>
        <w:spacing w:line="276" w:lineRule="auto"/>
        <w:rPr>
          <w:rFonts w:asciiTheme="minorHAnsi" w:hAnsiTheme="minorHAnsi" w:cstheme="minorHAnsi"/>
          <w:b/>
        </w:rPr>
      </w:pPr>
    </w:p>
    <w:p w14:paraId="2263AFB9" w14:textId="3B81480C" w:rsidR="002627AD" w:rsidRPr="001054E2" w:rsidRDefault="00BE4DAE" w:rsidP="00BC548D">
      <w:pPr>
        <w:spacing w:line="276" w:lineRule="auto"/>
        <w:rPr>
          <w:rFonts w:asciiTheme="minorHAnsi" w:hAnsiTheme="minorHAnsi" w:cstheme="minorHAnsi"/>
          <w:b/>
        </w:rPr>
      </w:pPr>
      <w:r w:rsidRPr="001054E2">
        <w:rPr>
          <w:rFonts w:asciiTheme="minorHAnsi" w:hAnsiTheme="minorHAnsi" w:cstheme="minorHAnsi"/>
          <w:b/>
        </w:rPr>
        <w:t>WYKONAWCA/PODMIOT UDOSTĘPNIAJĄCY ZASOBY</w:t>
      </w:r>
      <w:r w:rsidR="002627AD" w:rsidRPr="001054E2">
        <w:rPr>
          <w:rStyle w:val="Odwoanieprzypisudolnego"/>
          <w:rFonts w:asciiTheme="minorHAnsi" w:hAnsiTheme="minorHAnsi" w:cstheme="minorHAnsi"/>
          <w:bCs/>
        </w:rPr>
        <w:footnoteReference w:id="1"/>
      </w:r>
    </w:p>
    <w:p w14:paraId="50702B96" w14:textId="61A2EA13" w:rsidR="00AF3ABD" w:rsidRPr="001054E2" w:rsidRDefault="00AF3ABD" w:rsidP="00BC548D">
      <w:pPr>
        <w:spacing w:line="276" w:lineRule="auto"/>
        <w:rPr>
          <w:rFonts w:asciiTheme="minorHAnsi" w:hAnsiTheme="minorHAnsi" w:cstheme="minorHAnsi"/>
        </w:rPr>
      </w:pPr>
      <w:r w:rsidRPr="001054E2">
        <w:rPr>
          <w:rFonts w:asciiTheme="minorHAnsi" w:hAnsiTheme="minorHAnsi" w:cstheme="minorHAnsi"/>
        </w:rPr>
        <w:t>pełna nazwa/firma …………………………………………………………………………………………………</w:t>
      </w:r>
      <w:r w:rsidR="00BC548D" w:rsidRPr="001054E2">
        <w:rPr>
          <w:rFonts w:asciiTheme="minorHAnsi" w:hAnsiTheme="minorHAnsi" w:cstheme="minorHAnsi"/>
        </w:rPr>
        <w:t>……………..</w:t>
      </w:r>
      <w:r w:rsidRPr="001054E2">
        <w:rPr>
          <w:rFonts w:asciiTheme="minorHAnsi" w:hAnsiTheme="minorHAnsi" w:cstheme="minorHAnsi"/>
        </w:rPr>
        <w:t>.</w:t>
      </w:r>
    </w:p>
    <w:p w14:paraId="7A4506F6" w14:textId="38359B06" w:rsidR="00AF3ABD" w:rsidRPr="001054E2" w:rsidRDefault="00AF3ABD" w:rsidP="00BC548D">
      <w:pPr>
        <w:spacing w:line="276" w:lineRule="auto"/>
        <w:rPr>
          <w:rFonts w:asciiTheme="minorHAnsi" w:hAnsiTheme="minorHAnsi" w:cstheme="minorHAnsi"/>
        </w:rPr>
      </w:pPr>
      <w:r w:rsidRPr="001054E2">
        <w:rPr>
          <w:rFonts w:asciiTheme="minorHAnsi" w:hAnsiTheme="minorHAnsi" w:cstheme="minorHAnsi"/>
        </w:rPr>
        <w:t>adres ………………………………………………………………………………………………………………………</w:t>
      </w:r>
      <w:r w:rsidR="00BC548D" w:rsidRPr="001054E2">
        <w:rPr>
          <w:rFonts w:asciiTheme="minorHAnsi" w:hAnsiTheme="minorHAnsi" w:cstheme="minorHAnsi"/>
        </w:rPr>
        <w:t>……………..</w:t>
      </w:r>
    </w:p>
    <w:p w14:paraId="4528F3AB" w14:textId="1F6810E9" w:rsidR="00AF3ABD" w:rsidRPr="001054E2" w:rsidRDefault="00AF3ABD" w:rsidP="00BC548D">
      <w:pPr>
        <w:spacing w:line="276" w:lineRule="auto"/>
        <w:rPr>
          <w:rFonts w:asciiTheme="minorHAnsi" w:hAnsiTheme="minorHAnsi" w:cstheme="minorHAnsi"/>
        </w:rPr>
      </w:pPr>
      <w:r w:rsidRPr="001054E2">
        <w:rPr>
          <w:rFonts w:asciiTheme="minorHAnsi" w:hAnsiTheme="minorHAnsi" w:cstheme="minorHAnsi"/>
        </w:rPr>
        <w:t>w zależności od podmiotu: NIP/PESEL ………………………………………………………………………</w:t>
      </w:r>
      <w:r w:rsidR="00BC548D" w:rsidRPr="001054E2">
        <w:rPr>
          <w:rFonts w:asciiTheme="minorHAnsi" w:hAnsiTheme="minorHAnsi" w:cstheme="minorHAnsi"/>
        </w:rPr>
        <w:t>……………</w:t>
      </w:r>
    </w:p>
    <w:p w14:paraId="4F18BAF7" w14:textId="7BDCCE0E" w:rsidR="00AF3ABD" w:rsidRPr="001054E2" w:rsidRDefault="00AF3ABD" w:rsidP="00BC548D">
      <w:pPr>
        <w:spacing w:line="276" w:lineRule="auto"/>
        <w:rPr>
          <w:rFonts w:asciiTheme="minorHAnsi" w:hAnsiTheme="minorHAnsi" w:cstheme="minorHAnsi"/>
        </w:rPr>
      </w:pPr>
      <w:r w:rsidRPr="001054E2">
        <w:rPr>
          <w:rFonts w:asciiTheme="minorHAnsi" w:hAnsiTheme="minorHAnsi" w:cstheme="minorHAnsi"/>
        </w:rPr>
        <w:t>w zależności od podmiotu: KRS/</w:t>
      </w:r>
      <w:proofErr w:type="spellStart"/>
      <w:r w:rsidRPr="001054E2">
        <w:rPr>
          <w:rFonts w:asciiTheme="minorHAnsi" w:hAnsiTheme="minorHAnsi" w:cstheme="minorHAnsi"/>
        </w:rPr>
        <w:t>CEiDG</w:t>
      </w:r>
      <w:proofErr w:type="spellEnd"/>
      <w:r w:rsidRPr="001054E2">
        <w:rPr>
          <w:rFonts w:asciiTheme="minorHAnsi" w:hAnsiTheme="minorHAnsi" w:cstheme="minorHAnsi"/>
        </w:rPr>
        <w:t xml:space="preserve"> ……………………………………………………………………</w:t>
      </w:r>
      <w:r w:rsidR="00BC548D" w:rsidRPr="001054E2">
        <w:rPr>
          <w:rFonts w:asciiTheme="minorHAnsi" w:hAnsiTheme="minorHAnsi" w:cstheme="minorHAnsi"/>
        </w:rPr>
        <w:t>……………..</w:t>
      </w:r>
    </w:p>
    <w:p w14:paraId="064294C6" w14:textId="77777777" w:rsidR="00AF3ABD" w:rsidRPr="001054E2" w:rsidRDefault="00AF3ABD" w:rsidP="00BC548D">
      <w:pPr>
        <w:spacing w:line="276" w:lineRule="auto"/>
        <w:rPr>
          <w:rFonts w:asciiTheme="minorHAnsi" w:hAnsiTheme="minorHAnsi" w:cstheme="minorHAnsi"/>
        </w:rPr>
      </w:pPr>
      <w:r w:rsidRPr="001054E2">
        <w:rPr>
          <w:rFonts w:asciiTheme="minorHAnsi" w:hAnsiTheme="minorHAnsi" w:cstheme="minorHAnsi"/>
        </w:rPr>
        <w:t>reprezentowany przez:</w:t>
      </w:r>
    </w:p>
    <w:p w14:paraId="43522030" w14:textId="276A9554" w:rsidR="00AF3ABD" w:rsidRPr="001054E2" w:rsidRDefault="00AF3ABD" w:rsidP="00BC548D">
      <w:pPr>
        <w:spacing w:line="276" w:lineRule="auto"/>
        <w:rPr>
          <w:rFonts w:asciiTheme="minorHAnsi" w:hAnsiTheme="minorHAnsi" w:cstheme="minorHAnsi"/>
        </w:rPr>
      </w:pPr>
      <w:r w:rsidRPr="001054E2">
        <w:rPr>
          <w:rFonts w:asciiTheme="minorHAnsi" w:hAnsiTheme="minorHAnsi" w:cstheme="minorHAnsi"/>
        </w:rPr>
        <w:t>……………………………………………………………………………………………………………………………………</w:t>
      </w:r>
      <w:r w:rsidR="00BC548D" w:rsidRPr="001054E2">
        <w:rPr>
          <w:rFonts w:asciiTheme="minorHAnsi" w:hAnsiTheme="minorHAnsi" w:cstheme="minorHAnsi"/>
        </w:rPr>
        <w:t>………….</w:t>
      </w:r>
    </w:p>
    <w:p w14:paraId="40A99B02" w14:textId="14551AAD" w:rsidR="00AF3ABD" w:rsidRPr="001054E2" w:rsidRDefault="00AF3ABD" w:rsidP="00BC548D">
      <w:pPr>
        <w:spacing w:line="276" w:lineRule="auto"/>
        <w:rPr>
          <w:rFonts w:asciiTheme="minorHAnsi" w:hAnsiTheme="minorHAnsi" w:cstheme="minorHAnsi"/>
        </w:rPr>
      </w:pPr>
      <w:r w:rsidRPr="001054E2">
        <w:rPr>
          <w:rFonts w:asciiTheme="minorHAnsi" w:hAnsiTheme="minorHAnsi" w:cstheme="minorHAnsi"/>
        </w:rPr>
        <w:t>……………………………………………………………………………………………………………………………………</w:t>
      </w:r>
      <w:r w:rsidR="00BC548D" w:rsidRPr="001054E2">
        <w:rPr>
          <w:rFonts w:asciiTheme="minorHAnsi" w:hAnsiTheme="minorHAnsi" w:cstheme="minorHAnsi"/>
        </w:rPr>
        <w:t>…………</w:t>
      </w:r>
    </w:p>
    <w:p w14:paraId="45AC7484" w14:textId="77777777" w:rsidR="00AF3ABD" w:rsidRPr="001054E2" w:rsidRDefault="00AF3ABD" w:rsidP="00BC548D">
      <w:pPr>
        <w:spacing w:line="276" w:lineRule="auto"/>
        <w:rPr>
          <w:rFonts w:asciiTheme="minorHAnsi" w:hAnsiTheme="minorHAnsi" w:cstheme="minorHAnsi"/>
          <w:u w:val="single"/>
        </w:rPr>
      </w:pPr>
      <w:r w:rsidRPr="001054E2">
        <w:rPr>
          <w:rFonts w:asciiTheme="minorHAnsi" w:hAnsiTheme="minorHAnsi" w:cstheme="minorHAnsi"/>
        </w:rPr>
        <w:t>(imię, nazwisko, stanowisko/podstawa do reprezentacji)</w:t>
      </w:r>
    </w:p>
    <w:p w14:paraId="0CBCA49F" w14:textId="77777777" w:rsidR="00BE4DAE" w:rsidRPr="001054E2" w:rsidRDefault="00BE4DAE" w:rsidP="00BC548D">
      <w:pPr>
        <w:widowControl w:val="0"/>
        <w:overflowPunct w:val="0"/>
        <w:autoSpaceDE w:val="0"/>
        <w:adjustRightInd w:val="0"/>
        <w:spacing w:line="276" w:lineRule="auto"/>
        <w:rPr>
          <w:rFonts w:asciiTheme="minorHAnsi" w:hAnsiTheme="minorHAnsi" w:cstheme="minorHAnsi"/>
          <w:spacing w:val="-4"/>
        </w:rPr>
      </w:pPr>
    </w:p>
    <w:p w14:paraId="09538341" w14:textId="5EC4778C" w:rsidR="00486489" w:rsidRPr="001054E2" w:rsidRDefault="00774F4E" w:rsidP="00BC548D">
      <w:pPr>
        <w:widowControl w:val="0"/>
        <w:overflowPunct w:val="0"/>
        <w:autoSpaceDE w:val="0"/>
        <w:adjustRightInd w:val="0"/>
        <w:spacing w:line="276" w:lineRule="auto"/>
        <w:rPr>
          <w:rFonts w:asciiTheme="minorHAnsi" w:hAnsiTheme="minorHAnsi" w:cstheme="minorHAnsi"/>
          <w:bCs/>
        </w:rPr>
      </w:pPr>
      <w:r w:rsidRPr="001054E2">
        <w:rPr>
          <w:rFonts w:asciiTheme="minorHAnsi" w:hAnsiTheme="minorHAnsi" w:cstheme="minorHAnsi"/>
          <w:spacing w:val="-4"/>
        </w:rPr>
        <w:t xml:space="preserve">Na potrzeby postępowania o udzielenie zamówienia publicznego </w:t>
      </w:r>
      <w:r w:rsidR="00BE4DAE" w:rsidRPr="001054E2">
        <w:rPr>
          <w:rFonts w:asciiTheme="minorHAnsi" w:hAnsiTheme="minorHAnsi" w:cstheme="minorHAnsi"/>
          <w:spacing w:val="-4"/>
        </w:rPr>
        <w:t>prowadzonego</w:t>
      </w:r>
      <w:r w:rsidR="00486489" w:rsidRPr="001054E2">
        <w:rPr>
          <w:rFonts w:asciiTheme="minorHAnsi" w:hAnsiTheme="minorHAnsi" w:cstheme="minorHAnsi"/>
          <w:spacing w:val="-4"/>
        </w:rPr>
        <w:t xml:space="preserve"> </w:t>
      </w:r>
      <w:r w:rsidRPr="001054E2">
        <w:rPr>
          <w:rFonts w:asciiTheme="minorHAnsi" w:hAnsiTheme="minorHAnsi" w:cstheme="minorHAnsi"/>
          <w:spacing w:val="-4"/>
        </w:rPr>
        <w:t xml:space="preserve">pn. </w:t>
      </w:r>
      <w:r w:rsidRPr="001054E2">
        <w:rPr>
          <w:rFonts w:asciiTheme="minorHAnsi" w:eastAsia="Calibri" w:hAnsiTheme="minorHAnsi" w:cstheme="minorHAnsi"/>
          <w:bCs/>
          <w:spacing w:val="-4"/>
        </w:rPr>
        <w:t>„</w:t>
      </w:r>
      <w:r w:rsidR="005F5EE0" w:rsidRPr="001054E2">
        <w:rPr>
          <w:rFonts w:asciiTheme="minorHAnsi" w:hAnsiTheme="minorHAnsi" w:cstheme="minorHAnsi"/>
        </w:rPr>
        <w:t>Usługi dzierżawy i utrzymania włókien światłowodowych</w:t>
      </w:r>
      <w:r w:rsidRPr="001054E2">
        <w:rPr>
          <w:rFonts w:asciiTheme="minorHAnsi" w:eastAsia="Calibri" w:hAnsiTheme="minorHAnsi" w:cstheme="minorHAnsi"/>
          <w:bCs/>
          <w:spacing w:val="-4"/>
        </w:rPr>
        <w:t>”</w:t>
      </w:r>
      <w:r w:rsidR="00584C9A" w:rsidRPr="001054E2">
        <w:rPr>
          <w:rFonts w:asciiTheme="minorHAnsi" w:hAnsiTheme="minorHAnsi" w:cstheme="minorHAnsi"/>
          <w:bCs/>
        </w:rPr>
        <w:t xml:space="preserve">, </w:t>
      </w:r>
      <w:r w:rsidRPr="001054E2">
        <w:rPr>
          <w:rFonts w:asciiTheme="minorHAnsi" w:hAnsiTheme="minorHAnsi" w:cstheme="minorHAnsi"/>
          <w:bCs/>
        </w:rPr>
        <w:t>nr postępowania: ZP/</w:t>
      </w:r>
      <w:r w:rsidR="007F6B2C" w:rsidRPr="001054E2">
        <w:rPr>
          <w:rFonts w:asciiTheme="minorHAnsi" w:hAnsiTheme="minorHAnsi" w:cstheme="minorHAnsi"/>
          <w:bCs/>
        </w:rPr>
        <w:t>0</w:t>
      </w:r>
      <w:r w:rsidR="00B571E2" w:rsidRPr="001054E2">
        <w:rPr>
          <w:rFonts w:asciiTheme="minorHAnsi" w:hAnsiTheme="minorHAnsi" w:cstheme="minorHAnsi"/>
          <w:bCs/>
        </w:rPr>
        <w:t>4</w:t>
      </w:r>
      <w:r w:rsidRPr="001054E2">
        <w:rPr>
          <w:rFonts w:asciiTheme="minorHAnsi" w:hAnsiTheme="minorHAnsi" w:cstheme="minorHAnsi"/>
          <w:bCs/>
        </w:rPr>
        <w:t>/2</w:t>
      </w:r>
      <w:r w:rsidR="005F5EE0" w:rsidRPr="001054E2">
        <w:rPr>
          <w:rFonts w:asciiTheme="minorHAnsi" w:hAnsiTheme="minorHAnsi" w:cstheme="minorHAnsi"/>
          <w:bCs/>
        </w:rPr>
        <w:t>4</w:t>
      </w:r>
      <w:r w:rsidRPr="001054E2">
        <w:rPr>
          <w:rFonts w:asciiTheme="minorHAnsi" w:hAnsiTheme="minorHAnsi" w:cstheme="minorHAnsi"/>
          <w:bCs/>
          <w:spacing w:val="-4"/>
        </w:rPr>
        <w:t xml:space="preserve">, </w:t>
      </w:r>
      <w:r w:rsidRPr="001054E2">
        <w:rPr>
          <w:rFonts w:asciiTheme="minorHAnsi" w:hAnsiTheme="minorHAnsi" w:cstheme="minorHAnsi"/>
          <w:spacing w:val="-4"/>
        </w:rPr>
        <w:t>prowadzonego przez Państwowy Fundusz Rehabilitacji Osób Niepełnosprawnych (PFRON), z siedzibą w Warszaw</w:t>
      </w:r>
      <w:r w:rsidRPr="001054E2">
        <w:rPr>
          <w:rFonts w:asciiTheme="minorHAnsi" w:hAnsiTheme="minorHAnsi" w:cstheme="minorHAnsi"/>
          <w:bCs/>
        </w:rPr>
        <w:t xml:space="preserve"> </w:t>
      </w:r>
      <w:r w:rsidR="00AF3ABD" w:rsidRPr="001054E2">
        <w:rPr>
          <w:rFonts w:asciiTheme="minorHAnsi" w:hAnsiTheme="minorHAnsi" w:cstheme="minorHAnsi"/>
          <w:bCs/>
          <w:lang w:val="it-IT"/>
        </w:rPr>
        <w:t xml:space="preserve">w celu potwierdzenia braku podstaw do wykluczenia określonych </w:t>
      </w:r>
      <w:r w:rsidR="00AF3ABD" w:rsidRPr="001054E2">
        <w:rPr>
          <w:rFonts w:asciiTheme="minorHAnsi" w:hAnsiTheme="minorHAnsi" w:cstheme="minorHAnsi"/>
          <w:bCs/>
        </w:rPr>
        <w:t>w</w:t>
      </w:r>
    </w:p>
    <w:p w14:paraId="3FF360B7" w14:textId="77777777" w:rsidR="00486489" w:rsidRPr="001054E2" w:rsidRDefault="00486489" w:rsidP="003977FE">
      <w:pPr>
        <w:pStyle w:val="Akapitzlist"/>
        <w:widowControl w:val="0"/>
        <w:numPr>
          <w:ilvl w:val="3"/>
          <w:numId w:val="115"/>
        </w:numPr>
        <w:overflowPunct w:val="0"/>
        <w:autoSpaceDE w:val="0"/>
        <w:adjustRightInd w:val="0"/>
        <w:spacing w:line="276" w:lineRule="auto"/>
        <w:rPr>
          <w:rFonts w:asciiTheme="minorHAnsi" w:hAnsiTheme="minorHAnsi" w:cstheme="minorHAnsi"/>
          <w:b/>
          <w:bCs/>
        </w:rPr>
      </w:pPr>
      <w:r w:rsidRPr="001054E2">
        <w:rPr>
          <w:rFonts w:asciiTheme="minorHAnsi" w:hAnsiTheme="minorHAnsi" w:cstheme="minorHAnsi"/>
          <w:bCs/>
        </w:rPr>
        <w:t xml:space="preserve"> </w:t>
      </w:r>
      <w:r w:rsidR="00AF3ABD" w:rsidRPr="001054E2">
        <w:rPr>
          <w:rFonts w:asciiTheme="minorHAnsi" w:hAnsiTheme="minorHAnsi" w:cstheme="minorHAnsi"/>
          <w:bCs/>
        </w:rPr>
        <w:t xml:space="preserve">artykule 108 ustęp 1 </w:t>
      </w:r>
      <w:r w:rsidR="00AF3ABD" w:rsidRPr="001054E2">
        <w:rPr>
          <w:rFonts w:asciiTheme="minorHAnsi" w:hAnsiTheme="minorHAnsi" w:cstheme="minorHAnsi"/>
          <w:bCs/>
          <w:lang w:val="it-IT"/>
        </w:rPr>
        <w:t>ustawy Pzp</w:t>
      </w:r>
      <w:r w:rsidR="00216238" w:rsidRPr="001054E2">
        <w:rPr>
          <w:rFonts w:asciiTheme="minorHAnsi" w:hAnsiTheme="minorHAnsi" w:cstheme="minorHAnsi"/>
          <w:bCs/>
          <w:lang w:val="it-IT"/>
        </w:rPr>
        <w:t xml:space="preserve">, </w:t>
      </w:r>
    </w:p>
    <w:p w14:paraId="1FA31F32" w14:textId="60F42357" w:rsidR="00F468AE" w:rsidRPr="001054E2" w:rsidRDefault="00216238" w:rsidP="003977FE">
      <w:pPr>
        <w:pStyle w:val="Akapitzlist"/>
        <w:widowControl w:val="0"/>
        <w:numPr>
          <w:ilvl w:val="3"/>
          <w:numId w:val="115"/>
        </w:numPr>
        <w:overflowPunct w:val="0"/>
        <w:autoSpaceDE w:val="0"/>
        <w:adjustRightInd w:val="0"/>
        <w:spacing w:line="276" w:lineRule="auto"/>
        <w:rPr>
          <w:rFonts w:asciiTheme="minorHAnsi" w:hAnsiTheme="minorHAnsi" w:cstheme="minorHAnsi"/>
          <w:b/>
          <w:bCs/>
        </w:rPr>
      </w:pPr>
      <w:r w:rsidRPr="001054E2">
        <w:rPr>
          <w:rFonts w:asciiTheme="minorHAnsi" w:hAnsiTheme="minorHAnsi" w:cstheme="minorHAnsi"/>
          <w:bCs/>
        </w:rPr>
        <w:t>artykule 109 ustęp 1 punkt 4</w:t>
      </w:r>
      <w:r w:rsidR="00044ED1" w:rsidRPr="001054E2">
        <w:rPr>
          <w:rFonts w:asciiTheme="minorHAnsi" w:hAnsiTheme="minorHAnsi" w:cstheme="minorHAnsi"/>
          <w:bCs/>
        </w:rPr>
        <w:t xml:space="preserve">  </w:t>
      </w:r>
      <w:r w:rsidRPr="001054E2">
        <w:rPr>
          <w:rFonts w:asciiTheme="minorHAnsi" w:hAnsiTheme="minorHAnsi" w:cstheme="minorHAnsi"/>
          <w:bCs/>
        </w:rPr>
        <w:t>ustawy Pzp</w:t>
      </w:r>
    </w:p>
    <w:p w14:paraId="73E97E27" w14:textId="4BA11B18" w:rsidR="00F468AE" w:rsidRPr="001054E2" w:rsidRDefault="00AF3ABD" w:rsidP="003977FE">
      <w:pPr>
        <w:pStyle w:val="Akapitzlist"/>
        <w:widowControl w:val="0"/>
        <w:numPr>
          <w:ilvl w:val="3"/>
          <w:numId w:val="115"/>
        </w:numPr>
        <w:overflowPunct w:val="0"/>
        <w:autoSpaceDE w:val="0"/>
        <w:adjustRightInd w:val="0"/>
        <w:spacing w:line="276" w:lineRule="auto"/>
        <w:rPr>
          <w:rFonts w:asciiTheme="minorHAnsi" w:hAnsiTheme="minorHAnsi" w:cstheme="minorHAnsi"/>
          <w:b/>
          <w:bCs/>
        </w:rPr>
      </w:pPr>
      <w:r w:rsidRPr="001054E2">
        <w:rPr>
          <w:rFonts w:asciiTheme="minorHAnsi" w:hAnsiTheme="minorHAnsi" w:cstheme="minorHAnsi"/>
          <w:bCs/>
          <w:lang w:val="it-IT"/>
        </w:rPr>
        <w:t xml:space="preserve"> art. 7 ust.</w:t>
      </w:r>
      <w:r w:rsidR="00EC2F9D" w:rsidRPr="001054E2">
        <w:rPr>
          <w:rFonts w:asciiTheme="minorHAnsi" w:hAnsiTheme="minorHAnsi" w:cstheme="minorHAnsi"/>
          <w:bCs/>
          <w:lang w:val="it-IT"/>
        </w:rPr>
        <w:t> </w:t>
      </w:r>
      <w:r w:rsidRPr="001054E2">
        <w:rPr>
          <w:rFonts w:asciiTheme="minorHAnsi" w:hAnsiTheme="minorHAnsi" w:cstheme="minorHAnsi"/>
          <w:bCs/>
          <w:lang w:val="it-IT"/>
        </w:rPr>
        <w:t>1 ustawy z dnia 13 kwietnia 2022 r. o szczególnych rozwiązaniach w zakresie przeciwdziałania wspieraniu agresji na Ukrainę oraz służących ochronie bezpieczeństwa narodowego (Dz.U. poz. 835) dalej jako „ustawa sankcyjna”</w:t>
      </w:r>
      <w:r w:rsidR="00486489" w:rsidRPr="001054E2">
        <w:rPr>
          <w:rFonts w:asciiTheme="minorHAnsi" w:hAnsiTheme="minorHAnsi" w:cstheme="minorHAnsi"/>
          <w:bCs/>
        </w:rPr>
        <w:t xml:space="preserve"> </w:t>
      </w:r>
    </w:p>
    <w:p w14:paraId="6704AF4C" w14:textId="33C8211D" w:rsidR="00AF3ABD" w:rsidRPr="001054E2" w:rsidRDefault="00AF3ABD" w:rsidP="00BC548D">
      <w:pPr>
        <w:pStyle w:val="Akapitzlist"/>
        <w:widowControl w:val="0"/>
        <w:overflowPunct w:val="0"/>
        <w:autoSpaceDE w:val="0"/>
        <w:adjustRightInd w:val="0"/>
        <w:spacing w:line="276" w:lineRule="auto"/>
        <w:ind w:left="0"/>
        <w:rPr>
          <w:rFonts w:asciiTheme="minorHAnsi" w:hAnsiTheme="minorHAnsi" w:cstheme="minorHAnsi"/>
          <w:b/>
          <w:bCs/>
        </w:rPr>
      </w:pPr>
      <w:r w:rsidRPr="001054E2">
        <w:rPr>
          <w:rFonts w:asciiTheme="minorHAnsi" w:hAnsiTheme="minorHAnsi" w:cstheme="minorHAnsi"/>
          <w:bCs/>
        </w:rPr>
        <w:t>oświadczam, że wszystkie informacje zawarte w oświadczeniu Wykonawcy/oświadczeniu podmiotu udostępniającego zasoby,</w:t>
      </w:r>
      <w:r w:rsidRPr="001054E2">
        <w:rPr>
          <w:rFonts w:asciiTheme="minorHAnsi" w:hAnsiTheme="minorHAnsi" w:cstheme="minorHAnsi"/>
        </w:rPr>
        <w:t xml:space="preserve"> </w:t>
      </w:r>
      <w:r w:rsidRPr="001054E2">
        <w:rPr>
          <w:rFonts w:asciiTheme="minorHAnsi" w:hAnsiTheme="minorHAnsi" w:cstheme="minorHAnsi"/>
          <w:bCs/>
        </w:rPr>
        <w:t>o którym mowa w artykule 125 ustęp 1 ustawy Pzp,</w:t>
      </w:r>
      <w:r w:rsidR="00044ED1" w:rsidRPr="001054E2">
        <w:rPr>
          <w:rFonts w:asciiTheme="minorHAnsi" w:hAnsiTheme="minorHAnsi" w:cstheme="minorHAnsi"/>
          <w:bCs/>
        </w:rPr>
        <w:t xml:space="preserve">  </w:t>
      </w:r>
      <w:r w:rsidRPr="001054E2">
        <w:rPr>
          <w:rFonts w:asciiTheme="minorHAnsi" w:hAnsiTheme="minorHAnsi" w:cstheme="minorHAnsi"/>
          <w:bCs/>
        </w:rPr>
        <w:t xml:space="preserve">złożonym przez </w:t>
      </w:r>
      <w:bookmarkStart w:id="37" w:name="_Hlk107506739"/>
      <w:r w:rsidRPr="001054E2">
        <w:rPr>
          <w:rFonts w:asciiTheme="minorHAnsi" w:hAnsiTheme="minorHAnsi" w:cstheme="minorHAnsi"/>
          <w:bCs/>
        </w:rPr>
        <w:t>Wykonawcę/podmiot udostępniający zasoby</w:t>
      </w:r>
      <w:bookmarkEnd w:id="37"/>
      <w:r w:rsidRPr="001054E2">
        <w:rPr>
          <w:rStyle w:val="Odwoanieprzypisudolnego"/>
          <w:rFonts w:asciiTheme="minorHAnsi" w:hAnsiTheme="minorHAnsi" w:cstheme="minorHAnsi"/>
          <w:bCs/>
        </w:rPr>
        <w:footnoteReference w:id="2"/>
      </w:r>
      <w:r w:rsidRPr="001054E2">
        <w:rPr>
          <w:rFonts w:asciiTheme="minorHAnsi" w:hAnsiTheme="minorHAnsi" w:cstheme="minorHAnsi"/>
          <w:bCs/>
        </w:rPr>
        <w:t>, którego reprezentuję, w zakresie podstaw wykluczenia wskazanych w artykule 108 ustęp 1</w:t>
      </w:r>
      <w:r w:rsidRPr="001054E2">
        <w:rPr>
          <w:rStyle w:val="Odwoanieprzypisudolnego"/>
          <w:rFonts w:asciiTheme="minorHAnsi" w:hAnsiTheme="minorHAnsi" w:cstheme="minorHAnsi"/>
          <w:bCs/>
        </w:rPr>
        <w:footnoteReference w:id="3"/>
      </w:r>
      <w:r w:rsidRPr="001054E2">
        <w:rPr>
          <w:rFonts w:asciiTheme="minorHAnsi" w:hAnsiTheme="minorHAnsi" w:cstheme="minorHAnsi"/>
          <w:bCs/>
        </w:rPr>
        <w:t xml:space="preserve"> ustawy Pzp, artykule 109 ustęp 1 punkt 4</w:t>
      </w:r>
      <w:r w:rsidR="00044ED1" w:rsidRPr="001054E2">
        <w:rPr>
          <w:rFonts w:asciiTheme="minorHAnsi" w:hAnsiTheme="minorHAnsi" w:cstheme="minorHAnsi"/>
          <w:bCs/>
        </w:rPr>
        <w:t xml:space="preserve"> </w:t>
      </w:r>
      <w:r w:rsidRPr="001054E2">
        <w:rPr>
          <w:rFonts w:asciiTheme="minorHAnsi" w:hAnsiTheme="minorHAnsi" w:cstheme="minorHAnsi"/>
          <w:bCs/>
        </w:rPr>
        <w:t xml:space="preserve">ustawy Pzp oraz art. 7 ust. 1 ustawy sankcyjnej są aktualne i zgodne ze stanem </w:t>
      </w:r>
      <w:r w:rsidRPr="001054E2">
        <w:rPr>
          <w:rFonts w:asciiTheme="minorHAnsi" w:hAnsiTheme="minorHAnsi" w:cstheme="minorHAnsi"/>
          <w:bCs/>
        </w:rPr>
        <w:lastRenderedPageBreak/>
        <w:t>faktycznym.</w:t>
      </w:r>
    </w:p>
    <w:p w14:paraId="4336D6B8" w14:textId="06B78BFB" w:rsidR="00AC7138" w:rsidRPr="001054E2" w:rsidRDefault="00AC7138" w:rsidP="00BC548D">
      <w:pPr>
        <w:pStyle w:val="Nagwek1"/>
        <w:spacing w:line="276" w:lineRule="auto"/>
      </w:pPr>
      <w:r w:rsidRPr="001054E2">
        <w:t xml:space="preserve">Załącznik nr </w:t>
      </w:r>
      <w:r w:rsidR="00093CB9" w:rsidRPr="001054E2">
        <w:t>5</w:t>
      </w:r>
      <w:r w:rsidRPr="001054E2">
        <w:t xml:space="preserve"> do SWZ</w:t>
      </w:r>
    </w:p>
    <w:p w14:paraId="4B4F7BE1" w14:textId="1C489F1A" w:rsidR="00FF4AD5" w:rsidRPr="001054E2" w:rsidRDefault="00FF4AD5" w:rsidP="00F468AE">
      <w:pPr>
        <w:spacing w:line="276" w:lineRule="auto"/>
        <w:rPr>
          <w:rFonts w:asciiTheme="minorHAnsi" w:hAnsiTheme="minorHAnsi"/>
          <w:b/>
        </w:rPr>
      </w:pPr>
      <w:r w:rsidRPr="001054E2">
        <w:rPr>
          <w:rFonts w:asciiTheme="minorHAnsi" w:hAnsiTheme="minorHAnsi"/>
          <w:b/>
          <w:bCs/>
        </w:rPr>
        <w:t xml:space="preserve">DOKUMENT NALEŻY ZŁOŻYĆ W </w:t>
      </w:r>
      <w:r w:rsidRPr="001054E2">
        <w:rPr>
          <w:rFonts w:asciiTheme="minorHAnsi" w:hAnsiTheme="minorHAnsi"/>
          <w:b/>
        </w:rPr>
        <w:t>FORMIE ELEKTRONICZNEJ LUB POSTACI ELEKTRONICZNEJ OPATRZONEJ PODPISEM ZAUFANYM LUB PODPISEM OSOBISTYM</w:t>
      </w:r>
    </w:p>
    <w:p w14:paraId="290C7A1E" w14:textId="3C9B0E72" w:rsidR="00093CB9" w:rsidRPr="001054E2" w:rsidRDefault="00093CB9" w:rsidP="00E50B4D">
      <w:pPr>
        <w:pStyle w:val="Default"/>
        <w:rPr>
          <w:rFonts w:asciiTheme="minorHAnsi" w:hAnsiTheme="minorHAnsi" w:cstheme="minorHAnsi"/>
          <w:b/>
          <w:bCs/>
        </w:rPr>
      </w:pPr>
      <w:r w:rsidRPr="001054E2">
        <w:rPr>
          <w:rFonts w:asciiTheme="minorHAnsi" w:hAnsiTheme="minorHAnsi" w:cstheme="minorHAnsi"/>
          <w:b/>
          <w:bCs/>
        </w:rPr>
        <w:t>ZP/</w:t>
      </w:r>
      <w:r w:rsidR="004D1F49" w:rsidRPr="001054E2">
        <w:rPr>
          <w:rFonts w:asciiTheme="minorHAnsi" w:hAnsiTheme="minorHAnsi" w:cstheme="minorHAnsi"/>
          <w:b/>
          <w:bCs/>
        </w:rPr>
        <w:t>0</w:t>
      </w:r>
      <w:r w:rsidR="00B571E2" w:rsidRPr="001054E2">
        <w:rPr>
          <w:rFonts w:asciiTheme="minorHAnsi" w:hAnsiTheme="minorHAnsi" w:cstheme="minorHAnsi"/>
          <w:b/>
          <w:bCs/>
        </w:rPr>
        <w:t>4</w:t>
      </w:r>
      <w:r w:rsidRPr="001054E2">
        <w:rPr>
          <w:rFonts w:asciiTheme="minorHAnsi" w:hAnsiTheme="minorHAnsi" w:cstheme="minorHAnsi"/>
          <w:b/>
          <w:bCs/>
        </w:rPr>
        <w:t>/2</w:t>
      </w:r>
      <w:r w:rsidR="005F5EE0" w:rsidRPr="001054E2">
        <w:rPr>
          <w:rFonts w:asciiTheme="minorHAnsi" w:hAnsiTheme="minorHAnsi" w:cstheme="minorHAnsi"/>
          <w:b/>
          <w:bCs/>
        </w:rPr>
        <w:t>4</w:t>
      </w:r>
    </w:p>
    <w:p w14:paraId="59B134CA" w14:textId="034F59A9" w:rsidR="00AC7138" w:rsidRPr="001054E2" w:rsidRDefault="00AC7138" w:rsidP="00BC548D">
      <w:pPr>
        <w:spacing w:line="276" w:lineRule="auto"/>
        <w:jc w:val="right"/>
        <w:rPr>
          <w:rFonts w:asciiTheme="minorHAnsi" w:hAnsiTheme="minorHAnsi" w:cstheme="minorHAnsi"/>
        </w:rPr>
      </w:pPr>
      <w:r w:rsidRPr="001054E2">
        <w:rPr>
          <w:rFonts w:asciiTheme="minorHAnsi" w:hAnsiTheme="minorHAnsi" w:cstheme="minorHAnsi"/>
        </w:rPr>
        <w:t>......................................................., dnia ..............................</w:t>
      </w:r>
    </w:p>
    <w:p w14:paraId="50949CB4" w14:textId="308093D8" w:rsidR="00024BCC" w:rsidRPr="001054E2" w:rsidRDefault="00F468AE" w:rsidP="0071782B">
      <w:pPr>
        <w:pStyle w:val="Nagwek1"/>
        <w:jc w:val="left"/>
      </w:pPr>
      <w:r w:rsidRPr="001054E2">
        <w:t>OŚWIADCZENIE O GRUPIE KAPITAŁOWEJ</w:t>
      </w:r>
    </w:p>
    <w:p w14:paraId="6BD9B3A3" w14:textId="3662885F" w:rsidR="00AC7138" w:rsidRPr="001054E2" w:rsidRDefault="00AC7138" w:rsidP="00BC548D">
      <w:pPr>
        <w:spacing w:line="276" w:lineRule="auto"/>
        <w:rPr>
          <w:rFonts w:asciiTheme="minorHAnsi" w:eastAsia="Calibri" w:hAnsiTheme="minorHAnsi" w:cstheme="minorHAnsi"/>
          <w:b/>
        </w:rPr>
      </w:pPr>
      <w:r w:rsidRPr="001054E2">
        <w:rPr>
          <w:rFonts w:asciiTheme="minorHAnsi" w:eastAsia="Calibri" w:hAnsiTheme="minorHAnsi" w:cstheme="minorHAnsi"/>
          <w:b/>
        </w:rPr>
        <w:t xml:space="preserve">Informacja o tym, że </w:t>
      </w:r>
      <w:r w:rsidR="00BA0B57" w:rsidRPr="001054E2">
        <w:rPr>
          <w:rFonts w:asciiTheme="minorHAnsi" w:eastAsia="Calibri" w:hAnsiTheme="minorHAnsi" w:cstheme="minorHAnsi"/>
          <w:b/>
        </w:rPr>
        <w:t>Wykonawca</w:t>
      </w:r>
      <w:r w:rsidRPr="001054E2">
        <w:rPr>
          <w:rFonts w:asciiTheme="minorHAnsi" w:eastAsia="Calibri" w:hAnsiTheme="minorHAnsi" w:cstheme="minorHAnsi"/>
          <w:b/>
        </w:rPr>
        <w:t xml:space="preserve"> </w:t>
      </w:r>
      <w:r w:rsidRPr="001054E2">
        <w:rPr>
          <w:rFonts w:asciiTheme="minorHAnsi" w:eastAsia="Calibri" w:hAnsiTheme="minorHAnsi" w:cstheme="minorHAnsi"/>
          <w:b/>
          <w:u w:val="single"/>
        </w:rPr>
        <w:t>nie należy</w:t>
      </w:r>
      <w:r w:rsidRPr="001054E2">
        <w:rPr>
          <w:rFonts w:asciiTheme="minorHAnsi" w:eastAsia="Calibri" w:hAnsiTheme="minorHAnsi" w:cstheme="minorHAnsi"/>
          <w:b/>
        </w:rPr>
        <w:t xml:space="preserve"> do grupy kapitałowej z innymi </w:t>
      </w:r>
      <w:r w:rsidR="00BA0B57" w:rsidRPr="001054E2">
        <w:rPr>
          <w:rFonts w:asciiTheme="minorHAnsi" w:eastAsia="Calibri" w:hAnsiTheme="minorHAnsi" w:cstheme="minorHAnsi"/>
          <w:b/>
        </w:rPr>
        <w:t>Wykonawca</w:t>
      </w:r>
      <w:r w:rsidRPr="001054E2">
        <w:rPr>
          <w:rFonts w:asciiTheme="minorHAnsi" w:eastAsia="Calibri" w:hAnsiTheme="minorHAnsi" w:cstheme="minorHAnsi"/>
          <w:b/>
        </w:rPr>
        <w:t xml:space="preserve">mi, </w:t>
      </w:r>
      <w:r w:rsidRPr="001054E2">
        <w:rPr>
          <w:rFonts w:asciiTheme="minorHAnsi" w:hAnsiTheme="minorHAnsi" w:cstheme="minorHAnsi"/>
          <w:b/>
        </w:rPr>
        <w:t xml:space="preserve">którzy </w:t>
      </w:r>
      <w:r w:rsidRPr="001054E2">
        <w:rPr>
          <w:rFonts w:asciiTheme="minorHAnsi" w:hAnsiTheme="minorHAnsi" w:cstheme="minorHAnsi"/>
          <w:b/>
          <w:bCs/>
          <w:lang w:eastAsia="pl-PL"/>
        </w:rPr>
        <w:t xml:space="preserve">złożyli odrębne </w:t>
      </w:r>
      <w:r w:rsidR="00024BCC" w:rsidRPr="001054E2">
        <w:rPr>
          <w:rFonts w:asciiTheme="minorHAnsi" w:hAnsiTheme="minorHAnsi" w:cstheme="minorHAnsi"/>
          <w:b/>
          <w:bCs/>
          <w:lang w:eastAsia="pl-PL"/>
        </w:rPr>
        <w:t>O</w:t>
      </w:r>
      <w:r w:rsidRPr="001054E2">
        <w:rPr>
          <w:rFonts w:asciiTheme="minorHAnsi" w:hAnsiTheme="minorHAnsi" w:cstheme="minorHAnsi"/>
          <w:b/>
          <w:bCs/>
          <w:lang w:eastAsia="pl-PL"/>
        </w:rPr>
        <w:t>ferty w przedmiotowym postępowaniu</w:t>
      </w:r>
      <w:r w:rsidRPr="001054E2">
        <w:rPr>
          <w:rFonts w:asciiTheme="minorHAnsi" w:eastAsia="Calibri" w:hAnsiTheme="minorHAnsi" w:cstheme="minorHAnsi"/>
          <w:b/>
        </w:rPr>
        <w:t xml:space="preserve"> *.</w:t>
      </w:r>
    </w:p>
    <w:p w14:paraId="536050BB" w14:textId="77777777" w:rsidR="00024BCC" w:rsidRPr="001054E2" w:rsidRDefault="00024BCC" w:rsidP="00BC548D">
      <w:pPr>
        <w:spacing w:line="276" w:lineRule="auto"/>
        <w:rPr>
          <w:rFonts w:asciiTheme="minorHAnsi" w:eastAsia="Calibri" w:hAnsiTheme="minorHAnsi" w:cstheme="minorHAnsi"/>
          <w:b/>
        </w:rPr>
      </w:pPr>
    </w:p>
    <w:p w14:paraId="19CD55D9" w14:textId="6B4F1CB7" w:rsidR="00AC7138" w:rsidRPr="001054E2" w:rsidRDefault="00AC7138" w:rsidP="00BC548D">
      <w:pPr>
        <w:spacing w:line="276" w:lineRule="auto"/>
        <w:rPr>
          <w:rFonts w:asciiTheme="minorHAnsi" w:eastAsia="Calibri" w:hAnsiTheme="minorHAnsi" w:cstheme="minorHAnsi"/>
        </w:rPr>
      </w:pPr>
      <w:r w:rsidRPr="001054E2">
        <w:rPr>
          <w:rFonts w:asciiTheme="minorHAnsi" w:eastAsia="Calibri" w:hAnsiTheme="minorHAnsi" w:cstheme="minorHAnsi"/>
        </w:rPr>
        <w:t xml:space="preserve">Nazwa </w:t>
      </w:r>
      <w:r w:rsidR="00BA0B57" w:rsidRPr="001054E2">
        <w:rPr>
          <w:rFonts w:asciiTheme="minorHAnsi" w:eastAsia="Calibri" w:hAnsiTheme="minorHAnsi" w:cstheme="minorHAnsi"/>
        </w:rPr>
        <w:t>Wykonawcy</w:t>
      </w:r>
      <w:r w:rsidRPr="001054E2">
        <w:rPr>
          <w:rFonts w:asciiTheme="minorHAnsi" w:eastAsia="Calibri" w:hAnsiTheme="minorHAnsi" w:cstheme="minorHAnsi"/>
        </w:rPr>
        <w:t xml:space="preserve"> </w:t>
      </w:r>
      <w:r w:rsidRPr="001054E2">
        <w:rPr>
          <w:rFonts w:asciiTheme="minorHAnsi" w:eastAsia="Calibri" w:hAnsiTheme="minorHAnsi" w:cstheme="minorHAnsi"/>
        </w:rPr>
        <w:tab/>
        <w:t>……………………………………………………………………………</w:t>
      </w:r>
    </w:p>
    <w:p w14:paraId="75633361" w14:textId="05DB00FF" w:rsidR="00AC7138" w:rsidRPr="001054E2" w:rsidRDefault="00AC7138" w:rsidP="00BC548D">
      <w:pPr>
        <w:spacing w:line="276" w:lineRule="auto"/>
        <w:rPr>
          <w:rFonts w:asciiTheme="minorHAnsi" w:eastAsia="Calibri" w:hAnsiTheme="minorHAnsi" w:cstheme="minorHAnsi"/>
        </w:rPr>
      </w:pPr>
      <w:r w:rsidRPr="001054E2">
        <w:rPr>
          <w:rFonts w:asciiTheme="minorHAnsi" w:eastAsia="Calibri" w:hAnsiTheme="minorHAnsi" w:cstheme="minorHAnsi"/>
        </w:rPr>
        <w:t xml:space="preserve">Adres </w:t>
      </w:r>
      <w:r w:rsidR="00BA0B57" w:rsidRPr="001054E2">
        <w:rPr>
          <w:rFonts w:asciiTheme="minorHAnsi" w:eastAsia="Calibri" w:hAnsiTheme="minorHAnsi" w:cstheme="minorHAnsi"/>
        </w:rPr>
        <w:t>Wykonawcy</w:t>
      </w:r>
      <w:r w:rsidRPr="001054E2">
        <w:rPr>
          <w:rFonts w:asciiTheme="minorHAnsi" w:eastAsia="Calibri" w:hAnsiTheme="minorHAnsi" w:cstheme="minorHAnsi"/>
        </w:rPr>
        <w:t>:</w:t>
      </w:r>
      <w:r w:rsidRPr="001054E2">
        <w:rPr>
          <w:rFonts w:asciiTheme="minorHAnsi" w:eastAsia="Calibri" w:hAnsiTheme="minorHAnsi" w:cstheme="minorHAnsi"/>
        </w:rPr>
        <w:tab/>
        <w:t>……………………………………………………………………………</w:t>
      </w:r>
    </w:p>
    <w:p w14:paraId="79B7105D" w14:textId="0E355310" w:rsidR="00AC7138" w:rsidRPr="001054E2" w:rsidRDefault="00AC7138" w:rsidP="00BC548D">
      <w:pPr>
        <w:spacing w:line="276" w:lineRule="auto"/>
        <w:rPr>
          <w:rFonts w:asciiTheme="minorHAnsi" w:hAnsiTheme="minorHAnsi" w:cstheme="minorHAnsi"/>
          <w:b/>
          <w:bCs/>
        </w:rPr>
      </w:pPr>
      <w:r w:rsidRPr="001054E2">
        <w:rPr>
          <w:rFonts w:asciiTheme="minorHAnsi" w:eastAsia="Calibri" w:hAnsiTheme="minorHAnsi" w:cstheme="minorHAnsi"/>
        </w:rPr>
        <w:t xml:space="preserve">Składając </w:t>
      </w:r>
      <w:r w:rsidR="00024BCC" w:rsidRPr="001054E2">
        <w:rPr>
          <w:rFonts w:asciiTheme="minorHAnsi" w:eastAsia="Calibri" w:hAnsiTheme="minorHAnsi" w:cstheme="minorHAnsi"/>
        </w:rPr>
        <w:t>O</w:t>
      </w:r>
      <w:r w:rsidRPr="001054E2">
        <w:rPr>
          <w:rFonts w:asciiTheme="minorHAnsi" w:eastAsia="Calibri" w:hAnsiTheme="minorHAnsi" w:cstheme="minorHAnsi"/>
        </w:rPr>
        <w:t>fertę w postępowaniu o udzielenie zamówienia publicznego</w:t>
      </w:r>
      <w:bookmarkStart w:id="38" w:name="_Hlk124944124"/>
      <w:r w:rsidR="00044ED1" w:rsidRPr="001054E2">
        <w:rPr>
          <w:rFonts w:asciiTheme="minorHAnsi" w:eastAsia="Calibri" w:hAnsiTheme="minorHAnsi" w:cstheme="minorHAnsi"/>
        </w:rPr>
        <w:t xml:space="preserve">  </w:t>
      </w:r>
      <w:r w:rsidR="00F468AE" w:rsidRPr="001054E2">
        <w:rPr>
          <w:rFonts w:asciiTheme="minorHAnsi" w:eastAsia="Calibri" w:hAnsiTheme="minorHAnsi" w:cstheme="minorHAnsi"/>
          <w:b/>
          <w:bCs/>
        </w:rPr>
        <w:t xml:space="preserve">na </w:t>
      </w:r>
      <w:bookmarkEnd w:id="38"/>
      <w:r w:rsidR="005F5EE0" w:rsidRPr="001054E2">
        <w:rPr>
          <w:rFonts w:asciiTheme="minorHAnsi" w:eastAsia="Calibri" w:hAnsiTheme="minorHAnsi" w:cstheme="minorHAnsi"/>
          <w:b/>
          <w:bCs/>
        </w:rPr>
        <w:t xml:space="preserve">usługi dzierżawy i utrzymania włókien światłowodowych </w:t>
      </w:r>
      <w:r w:rsidRPr="001054E2">
        <w:rPr>
          <w:rFonts w:asciiTheme="minorHAnsi" w:hAnsiTheme="minorHAnsi" w:cstheme="minorHAnsi"/>
        </w:rPr>
        <w:t xml:space="preserve">zgodnie z art. </w:t>
      </w:r>
      <w:r w:rsidR="00024BCC" w:rsidRPr="001054E2">
        <w:rPr>
          <w:rFonts w:asciiTheme="minorHAnsi" w:hAnsiTheme="minorHAnsi" w:cstheme="minorHAnsi"/>
        </w:rPr>
        <w:t xml:space="preserve">108 ust. 1 pkt 5 </w:t>
      </w:r>
      <w:r w:rsidRPr="001054E2">
        <w:rPr>
          <w:rFonts w:asciiTheme="minorHAnsi" w:hAnsiTheme="minorHAnsi" w:cstheme="minorHAnsi"/>
        </w:rPr>
        <w:t xml:space="preserve">ustawy z dnia </w:t>
      </w:r>
      <w:r w:rsidR="00024BCC" w:rsidRPr="001054E2">
        <w:rPr>
          <w:rFonts w:asciiTheme="minorHAnsi" w:hAnsiTheme="minorHAnsi" w:cstheme="minorHAnsi"/>
        </w:rPr>
        <w:t>11 września 2019</w:t>
      </w:r>
      <w:r w:rsidRPr="001054E2">
        <w:rPr>
          <w:rFonts w:asciiTheme="minorHAnsi" w:hAnsiTheme="minorHAnsi" w:cstheme="minorHAnsi"/>
        </w:rPr>
        <w:t xml:space="preserve"> r. Prawo zamówień publicznych (</w:t>
      </w:r>
      <w:proofErr w:type="spellStart"/>
      <w:r w:rsidR="00835226" w:rsidRPr="001054E2">
        <w:rPr>
          <w:rFonts w:asciiTheme="minorHAnsi" w:hAnsiTheme="minorHAnsi" w:cstheme="minorHAnsi"/>
        </w:rPr>
        <w:t>t.j</w:t>
      </w:r>
      <w:proofErr w:type="spellEnd"/>
      <w:r w:rsidR="00835226" w:rsidRPr="001054E2">
        <w:rPr>
          <w:rFonts w:asciiTheme="minorHAnsi" w:hAnsiTheme="minorHAnsi" w:cstheme="minorHAnsi"/>
        </w:rPr>
        <w:t xml:space="preserve">. </w:t>
      </w:r>
      <w:r w:rsidRPr="001054E2">
        <w:rPr>
          <w:rFonts w:asciiTheme="minorHAnsi" w:hAnsiTheme="minorHAnsi" w:cstheme="minorHAnsi"/>
        </w:rPr>
        <w:t xml:space="preserve">Dz. U. z </w:t>
      </w:r>
      <w:r w:rsidR="007B0414" w:rsidRPr="001054E2">
        <w:rPr>
          <w:rFonts w:asciiTheme="minorHAnsi" w:hAnsiTheme="minorHAnsi" w:cstheme="minorHAnsi"/>
        </w:rPr>
        <w:t xml:space="preserve">2023 </w:t>
      </w:r>
      <w:r w:rsidRPr="001054E2">
        <w:rPr>
          <w:rFonts w:asciiTheme="minorHAnsi" w:hAnsiTheme="minorHAnsi" w:cstheme="minorHAnsi"/>
        </w:rPr>
        <w:t xml:space="preserve">r., poz. </w:t>
      </w:r>
      <w:r w:rsidR="007B0414" w:rsidRPr="001054E2">
        <w:rPr>
          <w:rFonts w:asciiTheme="minorHAnsi" w:hAnsiTheme="minorHAnsi" w:cstheme="minorHAnsi"/>
        </w:rPr>
        <w:t>1605</w:t>
      </w:r>
      <w:r w:rsidRPr="001054E2">
        <w:rPr>
          <w:rFonts w:asciiTheme="minorHAnsi" w:hAnsiTheme="minorHAnsi" w:cstheme="minorHAnsi"/>
        </w:rPr>
        <w:t xml:space="preserve">, z </w:t>
      </w:r>
      <w:proofErr w:type="spellStart"/>
      <w:r w:rsidRPr="001054E2">
        <w:rPr>
          <w:rFonts w:asciiTheme="minorHAnsi" w:hAnsiTheme="minorHAnsi" w:cstheme="minorHAnsi"/>
        </w:rPr>
        <w:t>późn</w:t>
      </w:r>
      <w:proofErr w:type="spellEnd"/>
      <w:r w:rsidRPr="001054E2">
        <w:rPr>
          <w:rFonts w:asciiTheme="minorHAnsi" w:hAnsiTheme="minorHAnsi" w:cstheme="minorHAnsi"/>
        </w:rPr>
        <w:t xml:space="preserve">. </w:t>
      </w:r>
      <w:proofErr w:type="spellStart"/>
      <w:r w:rsidRPr="001054E2">
        <w:rPr>
          <w:rFonts w:asciiTheme="minorHAnsi" w:hAnsiTheme="minorHAnsi" w:cstheme="minorHAnsi"/>
        </w:rPr>
        <w:t>zm</w:t>
      </w:r>
      <w:proofErr w:type="spellEnd"/>
      <w:r w:rsidRPr="001054E2">
        <w:rPr>
          <w:rFonts w:asciiTheme="minorHAnsi" w:hAnsiTheme="minorHAnsi" w:cstheme="minorHAnsi"/>
        </w:rPr>
        <w:t>) zwanej</w:t>
      </w:r>
      <w:r w:rsidRPr="001054E2">
        <w:rPr>
          <w:rFonts w:asciiTheme="minorHAnsi" w:hAnsiTheme="minorHAnsi" w:cstheme="minorHAnsi"/>
          <w:lang w:eastAsia="pl-PL"/>
        </w:rPr>
        <w:t xml:space="preserve"> dalej ustawą</w:t>
      </w:r>
      <w:r w:rsidR="00B768DB" w:rsidRPr="001054E2">
        <w:rPr>
          <w:rFonts w:asciiTheme="minorHAnsi" w:hAnsiTheme="minorHAnsi" w:cstheme="minorHAnsi"/>
        </w:rPr>
        <w:t xml:space="preserve"> Pzp</w:t>
      </w:r>
      <w:r w:rsidRPr="001054E2">
        <w:rPr>
          <w:rFonts w:asciiTheme="minorHAnsi" w:hAnsiTheme="minorHAnsi" w:cstheme="minorHAnsi"/>
        </w:rPr>
        <w:t xml:space="preserve">, oświadczam, że </w:t>
      </w:r>
      <w:r w:rsidRPr="001054E2">
        <w:rPr>
          <w:rFonts w:asciiTheme="minorHAnsi" w:hAnsiTheme="minorHAnsi" w:cstheme="minorHAnsi"/>
          <w:lang w:eastAsia="pl-PL"/>
        </w:rPr>
        <w:t xml:space="preserve">nie przynależę do tej samej grupy kapitałowej w rozumieniu ustawy z dnia 16 lutego 2007 r. o ochronie konkurencji i konsumentów </w:t>
      </w:r>
      <w:r w:rsidRPr="001054E2">
        <w:rPr>
          <w:rFonts w:asciiTheme="minorHAnsi" w:hAnsiTheme="minorHAnsi" w:cstheme="minorHAnsi"/>
        </w:rPr>
        <w:t xml:space="preserve">z </w:t>
      </w:r>
      <w:r w:rsidR="00BA0B57" w:rsidRPr="001054E2">
        <w:rPr>
          <w:rFonts w:asciiTheme="minorHAnsi" w:hAnsiTheme="minorHAnsi" w:cstheme="minorHAnsi"/>
        </w:rPr>
        <w:t>Wykonawca</w:t>
      </w:r>
      <w:r w:rsidRPr="001054E2">
        <w:rPr>
          <w:rFonts w:asciiTheme="minorHAnsi" w:hAnsiTheme="minorHAnsi" w:cstheme="minorHAnsi"/>
        </w:rPr>
        <w:t xml:space="preserve">mi, którzy </w:t>
      </w:r>
      <w:r w:rsidRPr="001054E2">
        <w:rPr>
          <w:rFonts w:asciiTheme="minorHAnsi" w:hAnsiTheme="minorHAnsi" w:cstheme="minorHAnsi"/>
          <w:lang w:eastAsia="pl-PL"/>
        </w:rPr>
        <w:t xml:space="preserve">złożyli odrębne oferty w przedmiotowym postępowaniu. </w:t>
      </w:r>
    </w:p>
    <w:p w14:paraId="6DFF3954" w14:textId="77777777" w:rsidR="00AC7138" w:rsidRPr="001054E2" w:rsidRDefault="00AC7138" w:rsidP="00BC548D">
      <w:pPr>
        <w:suppressAutoHyphens w:val="0"/>
        <w:spacing w:line="276" w:lineRule="auto"/>
        <w:rPr>
          <w:rFonts w:asciiTheme="minorHAnsi" w:hAnsiTheme="minorHAnsi" w:cstheme="minorHAnsi"/>
          <w:i/>
          <w:lang w:eastAsia="pl-PL"/>
        </w:rPr>
      </w:pPr>
      <w:r w:rsidRPr="001054E2">
        <w:rPr>
          <w:rFonts w:asciiTheme="minorHAnsi" w:hAnsiTheme="minorHAnsi" w:cstheme="minorHAnsi"/>
          <w:i/>
          <w:lang w:eastAsia="pl-PL"/>
        </w:rPr>
        <w:t>=============================================================</w:t>
      </w:r>
    </w:p>
    <w:p w14:paraId="734744BF" w14:textId="1C12D298" w:rsidR="00AC7138" w:rsidRPr="001054E2" w:rsidRDefault="00AC7138" w:rsidP="00BC548D">
      <w:pPr>
        <w:spacing w:line="276" w:lineRule="auto"/>
        <w:rPr>
          <w:rFonts w:asciiTheme="minorHAnsi" w:eastAsia="Calibri" w:hAnsiTheme="minorHAnsi" w:cstheme="minorHAnsi"/>
          <w:b/>
          <w:bCs/>
        </w:rPr>
      </w:pPr>
      <w:r w:rsidRPr="001054E2">
        <w:rPr>
          <w:rFonts w:asciiTheme="minorHAnsi" w:eastAsia="Calibri" w:hAnsiTheme="minorHAnsi" w:cstheme="minorHAnsi"/>
          <w:b/>
          <w:bCs/>
        </w:rPr>
        <w:t xml:space="preserve">Informacja o tym, że </w:t>
      </w:r>
      <w:r w:rsidR="00BA0B57" w:rsidRPr="001054E2">
        <w:rPr>
          <w:rFonts w:asciiTheme="minorHAnsi" w:eastAsia="Calibri" w:hAnsiTheme="minorHAnsi" w:cstheme="minorHAnsi"/>
          <w:b/>
          <w:bCs/>
        </w:rPr>
        <w:t>Wykonawca</w:t>
      </w:r>
      <w:r w:rsidRPr="001054E2">
        <w:rPr>
          <w:rFonts w:asciiTheme="minorHAnsi" w:eastAsia="Calibri" w:hAnsiTheme="minorHAnsi" w:cstheme="minorHAnsi"/>
          <w:b/>
          <w:bCs/>
        </w:rPr>
        <w:t xml:space="preserve"> </w:t>
      </w:r>
      <w:r w:rsidRPr="001054E2">
        <w:rPr>
          <w:rFonts w:asciiTheme="minorHAnsi" w:eastAsia="Calibri" w:hAnsiTheme="minorHAnsi" w:cstheme="minorHAnsi"/>
          <w:b/>
          <w:bCs/>
          <w:u w:val="single"/>
        </w:rPr>
        <w:t>należy</w:t>
      </w:r>
      <w:r w:rsidRPr="001054E2">
        <w:rPr>
          <w:rFonts w:asciiTheme="minorHAnsi" w:eastAsia="Calibri" w:hAnsiTheme="minorHAnsi" w:cstheme="minorHAnsi"/>
          <w:b/>
          <w:bCs/>
        </w:rPr>
        <w:t xml:space="preserve"> do grupy kapitałowej z innymi </w:t>
      </w:r>
      <w:r w:rsidR="00BA0B57" w:rsidRPr="001054E2">
        <w:rPr>
          <w:rFonts w:asciiTheme="minorHAnsi" w:eastAsia="Calibri" w:hAnsiTheme="minorHAnsi" w:cstheme="minorHAnsi"/>
          <w:b/>
          <w:bCs/>
        </w:rPr>
        <w:t>Wykonawca</w:t>
      </w:r>
      <w:r w:rsidRPr="001054E2">
        <w:rPr>
          <w:rFonts w:asciiTheme="minorHAnsi" w:eastAsia="Calibri" w:hAnsiTheme="minorHAnsi" w:cstheme="minorHAnsi"/>
          <w:b/>
          <w:bCs/>
        </w:rPr>
        <w:t xml:space="preserve">mi, </w:t>
      </w:r>
      <w:r w:rsidRPr="001054E2">
        <w:rPr>
          <w:rFonts w:asciiTheme="minorHAnsi" w:hAnsiTheme="minorHAnsi" w:cstheme="minorHAnsi"/>
          <w:b/>
          <w:bCs/>
        </w:rPr>
        <w:t xml:space="preserve">którzy </w:t>
      </w:r>
      <w:r w:rsidRPr="001054E2">
        <w:rPr>
          <w:rFonts w:asciiTheme="minorHAnsi" w:hAnsiTheme="minorHAnsi" w:cstheme="minorHAnsi"/>
          <w:b/>
          <w:bCs/>
          <w:lang w:eastAsia="pl-PL"/>
        </w:rPr>
        <w:t xml:space="preserve">złożyli odrębne </w:t>
      </w:r>
      <w:r w:rsidR="00747CD6" w:rsidRPr="001054E2">
        <w:rPr>
          <w:rFonts w:asciiTheme="minorHAnsi" w:hAnsiTheme="minorHAnsi" w:cstheme="minorHAnsi"/>
          <w:b/>
          <w:bCs/>
          <w:lang w:eastAsia="pl-PL"/>
        </w:rPr>
        <w:t>O</w:t>
      </w:r>
      <w:r w:rsidRPr="001054E2">
        <w:rPr>
          <w:rFonts w:asciiTheme="minorHAnsi" w:hAnsiTheme="minorHAnsi" w:cstheme="minorHAnsi"/>
          <w:b/>
          <w:bCs/>
          <w:lang w:eastAsia="pl-PL"/>
        </w:rPr>
        <w:t>ferty w przedmiotowym postępowaniu</w:t>
      </w:r>
      <w:r w:rsidRPr="001054E2">
        <w:rPr>
          <w:rFonts w:asciiTheme="minorHAnsi" w:eastAsia="Calibri" w:hAnsiTheme="minorHAnsi" w:cstheme="minorHAnsi"/>
          <w:b/>
          <w:bCs/>
        </w:rPr>
        <w:t xml:space="preserve"> *.</w:t>
      </w:r>
    </w:p>
    <w:p w14:paraId="10254FB2" w14:textId="3B6C6BEC" w:rsidR="00AC7138" w:rsidRPr="001054E2" w:rsidRDefault="00AC7138" w:rsidP="00BC548D">
      <w:pPr>
        <w:spacing w:line="276" w:lineRule="auto"/>
        <w:rPr>
          <w:rFonts w:asciiTheme="minorHAnsi" w:hAnsiTheme="minorHAnsi" w:cstheme="minorHAnsi"/>
        </w:rPr>
      </w:pPr>
      <w:r w:rsidRPr="001054E2">
        <w:rPr>
          <w:rFonts w:asciiTheme="minorHAnsi" w:hAnsiTheme="minorHAnsi" w:cstheme="minorHAnsi"/>
        </w:rPr>
        <w:t xml:space="preserve">Składając </w:t>
      </w:r>
      <w:r w:rsidR="00747CD6" w:rsidRPr="001054E2">
        <w:rPr>
          <w:rFonts w:asciiTheme="minorHAnsi" w:hAnsiTheme="minorHAnsi" w:cstheme="minorHAnsi"/>
        </w:rPr>
        <w:t>O</w:t>
      </w:r>
      <w:r w:rsidRPr="001054E2">
        <w:rPr>
          <w:rFonts w:asciiTheme="minorHAnsi" w:hAnsiTheme="minorHAnsi" w:cstheme="minorHAnsi"/>
        </w:rPr>
        <w:t>fertę w postępowaniu o udzielenie zamówienia publicznego na</w:t>
      </w:r>
      <w:r w:rsidR="00F468AE" w:rsidRPr="001054E2">
        <w:t xml:space="preserve"> </w:t>
      </w:r>
      <w:r w:rsidR="005F5EE0" w:rsidRPr="001054E2">
        <w:rPr>
          <w:rFonts w:asciiTheme="minorHAnsi" w:hAnsiTheme="minorHAnsi" w:cstheme="minorHAnsi"/>
          <w:b/>
          <w:bCs/>
        </w:rPr>
        <w:t>usługi dzierżawy i utrzymania włókien światłowodowych</w:t>
      </w:r>
      <w:r w:rsidRPr="001054E2">
        <w:rPr>
          <w:rFonts w:asciiTheme="minorHAnsi" w:hAnsiTheme="minorHAnsi" w:cstheme="minorHAnsi"/>
        </w:rPr>
        <w:t xml:space="preserve">, zgodnie </w:t>
      </w:r>
      <w:r w:rsidR="00774433" w:rsidRPr="001054E2">
        <w:rPr>
          <w:rFonts w:asciiTheme="minorHAnsi" w:hAnsiTheme="minorHAnsi" w:cstheme="minorHAnsi"/>
        </w:rPr>
        <w:t>z </w:t>
      </w:r>
      <w:r w:rsidRPr="001054E2">
        <w:rPr>
          <w:rFonts w:asciiTheme="minorHAnsi" w:hAnsiTheme="minorHAnsi" w:cstheme="minorHAnsi"/>
        </w:rPr>
        <w:t xml:space="preserve">art. </w:t>
      </w:r>
      <w:r w:rsidR="00747CD6" w:rsidRPr="001054E2">
        <w:rPr>
          <w:rFonts w:asciiTheme="minorHAnsi" w:hAnsiTheme="minorHAnsi" w:cstheme="minorHAnsi"/>
        </w:rPr>
        <w:t>108</w:t>
      </w:r>
      <w:r w:rsidRPr="001054E2">
        <w:rPr>
          <w:rFonts w:asciiTheme="minorHAnsi" w:hAnsiTheme="minorHAnsi" w:cstheme="minorHAnsi"/>
        </w:rPr>
        <w:t xml:space="preserve"> ust. </w:t>
      </w:r>
      <w:r w:rsidR="00747CD6" w:rsidRPr="001054E2">
        <w:rPr>
          <w:rFonts w:asciiTheme="minorHAnsi" w:hAnsiTheme="minorHAnsi" w:cstheme="minorHAnsi"/>
        </w:rPr>
        <w:t>1</w:t>
      </w:r>
      <w:r w:rsidRPr="001054E2">
        <w:rPr>
          <w:rFonts w:asciiTheme="minorHAnsi" w:hAnsiTheme="minorHAnsi" w:cstheme="minorHAnsi"/>
        </w:rPr>
        <w:t xml:space="preserve"> pkt </w:t>
      </w:r>
      <w:r w:rsidR="00747CD6" w:rsidRPr="001054E2">
        <w:rPr>
          <w:rFonts w:asciiTheme="minorHAnsi" w:hAnsiTheme="minorHAnsi" w:cstheme="minorHAnsi"/>
        </w:rPr>
        <w:t>5</w:t>
      </w:r>
      <w:r w:rsidRPr="001054E2">
        <w:rPr>
          <w:rFonts w:asciiTheme="minorHAnsi" w:hAnsiTheme="minorHAnsi" w:cstheme="minorHAnsi"/>
        </w:rPr>
        <w:t xml:space="preserve"> ustawy </w:t>
      </w:r>
      <w:r w:rsidR="00747CD6" w:rsidRPr="001054E2">
        <w:rPr>
          <w:rFonts w:asciiTheme="minorHAnsi" w:hAnsiTheme="minorHAnsi" w:cstheme="minorHAnsi"/>
        </w:rPr>
        <w:t>Pzp,</w:t>
      </w:r>
      <w:r w:rsidRPr="001054E2">
        <w:rPr>
          <w:rFonts w:asciiTheme="minorHAnsi" w:hAnsiTheme="minorHAnsi" w:cstheme="minorHAnsi"/>
        </w:rPr>
        <w:t xml:space="preserve"> oświadczam, że przynależę do tej samej grupy kapitałowej </w:t>
      </w:r>
      <w:r w:rsidR="00774433" w:rsidRPr="001054E2">
        <w:rPr>
          <w:rFonts w:asciiTheme="minorHAnsi" w:hAnsiTheme="minorHAnsi" w:cstheme="minorHAnsi"/>
        </w:rPr>
        <w:t>w </w:t>
      </w:r>
      <w:r w:rsidRPr="001054E2">
        <w:rPr>
          <w:rFonts w:asciiTheme="minorHAnsi" w:hAnsiTheme="minorHAnsi" w:cstheme="minorHAnsi"/>
        </w:rPr>
        <w:t xml:space="preserve">rozumieniu ustawy z dnia 16 lutego 2007 r. o ochronie konkurencji i konsumentów z niżej wymienionymi </w:t>
      </w:r>
      <w:r w:rsidR="00BA0B57" w:rsidRPr="001054E2">
        <w:rPr>
          <w:rFonts w:asciiTheme="minorHAnsi" w:hAnsiTheme="minorHAnsi" w:cstheme="minorHAnsi"/>
        </w:rPr>
        <w:t>Wykonawca</w:t>
      </w:r>
      <w:r w:rsidRPr="001054E2">
        <w:rPr>
          <w:rFonts w:asciiTheme="minorHAnsi" w:hAnsiTheme="minorHAnsi" w:cstheme="minorHAnsi"/>
        </w:rPr>
        <w:t xml:space="preserve">mi, którzy złożyli odrębne </w:t>
      </w:r>
      <w:r w:rsidR="00747CD6" w:rsidRPr="001054E2">
        <w:rPr>
          <w:rFonts w:asciiTheme="minorHAnsi" w:hAnsiTheme="minorHAnsi" w:cstheme="minorHAnsi"/>
        </w:rPr>
        <w:t>O</w:t>
      </w:r>
      <w:r w:rsidRPr="001054E2">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1054E2"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1054E2" w:rsidRDefault="00AC7138" w:rsidP="00BC548D">
            <w:pPr>
              <w:spacing w:line="276" w:lineRule="auto"/>
              <w:rPr>
                <w:rFonts w:asciiTheme="minorHAnsi" w:hAnsiTheme="minorHAnsi" w:cstheme="minorHAnsi"/>
                <w:sz w:val="28"/>
                <w:szCs w:val="28"/>
              </w:rPr>
            </w:pPr>
            <w:r w:rsidRPr="001054E2">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1054E2" w:rsidRDefault="00AC7138" w:rsidP="00BC548D">
            <w:pPr>
              <w:spacing w:line="276" w:lineRule="auto"/>
              <w:rPr>
                <w:rFonts w:asciiTheme="minorHAnsi" w:hAnsiTheme="minorHAnsi" w:cstheme="minorHAnsi"/>
                <w:sz w:val="28"/>
                <w:szCs w:val="28"/>
              </w:rPr>
            </w:pPr>
            <w:r w:rsidRPr="001054E2">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1054E2" w:rsidRDefault="00AC7138" w:rsidP="00BC548D">
            <w:pPr>
              <w:spacing w:line="276" w:lineRule="auto"/>
              <w:rPr>
                <w:rFonts w:asciiTheme="minorHAnsi" w:hAnsiTheme="minorHAnsi" w:cstheme="minorHAnsi"/>
              </w:rPr>
            </w:pPr>
            <w:r w:rsidRPr="001054E2">
              <w:rPr>
                <w:rFonts w:asciiTheme="minorHAnsi" w:hAnsiTheme="minorHAnsi" w:cstheme="minorHAnsi"/>
              </w:rPr>
              <w:t>Adres podmiotu</w:t>
            </w:r>
          </w:p>
        </w:tc>
      </w:tr>
      <w:tr w:rsidR="00AD5A0E" w:rsidRPr="001054E2"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1054E2" w:rsidRDefault="00AC7138" w:rsidP="00BC548D">
            <w:pPr>
              <w:spacing w:line="276" w:lineRule="auto"/>
              <w:rPr>
                <w:rFonts w:asciiTheme="minorHAnsi" w:hAnsiTheme="minorHAnsi" w:cstheme="minorHAnsi"/>
                <w:sz w:val="28"/>
                <w:szCs w:val="28"/>
              </w:rPr>
            </w:pPr>
            <w:r w:rsidRPr="001054E2">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1054E2" w:rsidRDefault="00AC7138" w:rsidP="00BC548D">
            <w:pPr>
              <w:spacing w:line="276" w:lineRule="auto"/>
              <w:rPr>
                <w:rFonts w:asciiTheme="minorHAnsi" w:hAnsiTheme="minorHAnsi" w:cstheme="minorHAnsi"/>
                <w:sz w:val="28"/>
                <w:szCs w:val="28"/>
              </w:rPr>
            </w:pPr>
            <w:r w:rsidRPr="001054E2">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1054E2" w:rsidRDefault="00AC7138" w:rsidP="00BC548D">
            <w:pPr>
              <w:spacing w:line="276" w:lineRule="auto"/>
              <w:rPr>
                <w:rFonts w:asciiTheme="minorHAnsi" w:hAnsiTheme="minorHAnsi" w:cstheme="minorHAnsi"/>
                <w:sz w:val="28"/>
                <w:szCs w:val="28"/>
              </w:rPr>
            </w:pPr>
            <w:r w:rsidRPr="001054E2">
              <w:rPr>
                <w:rFonts w:asciiTheme="minorHAnsi" w:hAnsiTheme="minorHAnsi" w:cstheme="minorHAnsi"/>
              </w:rPr>
              <w:t xml:space="preserve"> </w:t>
            </w:r>
          </w:p>
        </w:tc>
      </w:tr>
      <w:tr w:rsidR="00AD5A0E" w:rsidRPr="001054E2"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1054E2" w:rsidRDefault="00AC7138" w:rsidP="00BC548D">
            <w:pPr>
              <w:spacing w:line="276" w:lineRule="auto"/>
              <w:rPr>
                <w:rFonts w:asciiTheme="minorHAnsi" w:hAnsiTheme="minorHAnsi" w:cstheme="minorHAnsi"/>
                <w:sz w:val="28"/>
                <w:szCs w:val="28"/>
              </w:rPr>
            </w:pPr>
            <w:r w:rsidRPr="001054E2">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1054E2" w:rsidRDefault="00AC7138" w:rsidP="00BC548D">
            <w:pPr>
              <w:spacing w:line="276" w:lineRule="auto"/>
              <w:rPr>
                <w:rFonts w:asciiTheme="minorHAnsi" w:hAnsiTheme="minorHAnsi" w:cstheme="minorHAnsi"/>
                <w:sz w:val="28"/>
                <w:szCs w:val="28"/>
              </w:rPr>
            </w:pPr>
            <w:r w:rsidRPr="001054E2">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1054E2" w:rsidRDefault="00AC7138" w:rsidP="00BC548D">
            <w:pPr>
              <w:spacing w:line="276" w:lineRule="auto"/>
              <w:rPr>
                <w:rFonts w:asciiTheme="minorHAnsi" w:hAnsiTheme="minorHAnsi" w:cstheme="minorHAnsi"/>
                <w:sz w:val="28"/>
                <w:szCs w:val="28"/>
              </w:rPr>
            </w:pPr>
            <w:r w:rsidRPr="001054E2">
              <w:rPr>
                <w:rFonts w:asciiTheme="minorHAnsi" w:hAnsiTheme="minorHAnsi" w:cstheme="minorHAnsi"/>
              </w:rPr>
              <w:t xml:space="preserve"> </w:t>
            </w:r>
          </w:p>
        </w:tc>
      </w:tr>
    </w:tbl>
    <w:p w14:paraId="5DE9B250" w14:textId="77777777" w:rsidR="00747CD6" w:rsidRPr="001054E2" w:rsidRDefault="00AC7138" w:rsidP="00BC548D">
      <w:pPr>
        <w:spacing w:line="276" w:lineRule="auto"/>
        <w:rPr>
          <w:rFonts w:asciiTheme="minorHAnsi" w:hAnsiTheme="minorHAnsi" w:cstheme="minorHAnsi"/>
        </w:rPr>
      </w:pPr>
      <w:r w:rsidRPr="001054E2">
        <w:rPr>
          <w:rFonts w:asciiTheme="minorHAnsi" w:hAnsiTheme="minorHAnsi" w:cstheme="minorHAnsi"/>
        </w:rPr>
        <w:t xml:space="preserve">(Należy wypełnić jeżeli dotyczy) </w:t>
      </w:r>
    </w:p>
    <w:p w14:paraId="0D25413B" w14:textId="04DF6B82" w:rsidR="00AC7138" w:rsidRPr="001054E2" w:rsidRDefault="00AC7138" w:rsidP="00BC548D">
      <w:pPr>
        <w:spacing w:line="276" w:lineRule="auto"/>
        <w:rPr>
          <w:rFonts w:asciiTheme="minorHAnsi" w:hAnsiTheme="minorHAnsi" w:cstheme="minorHAnsi"/>
        </w:rPr>
      </w:pPr>
      <w:r w:rsidRPr="001054E2">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1054E2">
        <w:rPr>
          <w:rFonts w:asciiTheme="minorHAnsi" w:hAnsiTheme="minorHAnsi" w:cstheme="minorHAnsi"/>
        </w:rPr>
        <w:t xml:space="preserve"> </w:t>
      </w:r>
      <w:r w:rsidRPr="001054E2">
        <w:rPr>
          <w:rFonts w:asciiTheme="minorHAnsi" w:hAnsiTheme="minorHAnsi" w:cstheme="minorHAnsi"/>
        </w:rPr>
        <w:t xml:space="preserve">………………………………………………………………………… </w:t>
      </w:r>
    </w:p>
    <w:p w14:paraId="0A2C143A" w14:textId="581098CF" w:rsidR="00BC548D" w:rsidRPr="001054E2" w:rsidRDefault="00BC548D" w:rsidP="00BC548D">
      <w:pPr>
        <w:spacing w:line="276" w:lineRule="auto"/>
        <w:rPr>
          <w:rFonts w:asciiTheme="minorHAnsi" w:hAnsiTheme="minorHAnsi" w:cstheme="minorHAnsi"/>
        </w:rPr>
      </w:pPr>
    </w:p>
    <w:p w14:paraId="0FC32FB1" w14:textId="4E0961C2" w:rsidR="00BC548D" w:rsidRPr="001054E2" w:rsidRDefault="00BC548D" w:rsidP="00BC548D">
      <w:pPr>
        <w:spacing w:line="276" w:lineRule="auto"/>
        <w:rPr>
          <w:rFonts w:asciiTheme="minorHAnsi" w:hAnsiTheme="minorHAnsi" w:cstheme="minorHAnsi"/>
        </w:rPr>
      </w:pPr>
    </w:p>
    <w:p w14:paraId="58F81BC1" w14:textId="77777777" w:rsidR="00BC548D" w:rsidRPr="001054E2" w:rsidRDefault="00BC548D" w:rsidP="00BC548D">
      <w:pPr>
        <w:spacing w:line="276" w:lineRule="auto"/>
        <w:rPr>
          <w:rFonts w:asciiTheme="minorHAnsi" w:hAnsiTheme="minorHAnsi" w:cstheme="minorHAnsi"/>
        </w:rPr>
      </w:pPr>
    </w:p>
    <w:p w14:paraId="3C98BE38" w14:textId="73C08CBA" w:rsidR="00FF4AD5" w:rsidRPr="001054E2" w:rsidRDefault="00AC7138" w:rsidP="00662445">
      <w:pPr>
        <w:spacing w:line="276" w:lineRule="auto"/>
        <w:rPr>
          <w:rFonts w:asciiTheme="minorHAnsi" w:hAnsiTheme="minorHAnsi" w:cstheme="minorHAnsi"/>
        </w:rPr>
        <w:sectPr w:rsidR="00FF4AD5" w:rsidRPr="001054E2" w:rsidSect="00BC35ED">
          <w:headerReference w:type="even" r:id="rId15"/>
          <w:footerReference w:type="even" r:id="rId16"/>
          <w:footerReference w:type="default" r:id="rId17"/>
          <w:pgSz w:w="11906" w:h="16838"/>
          <w:pgMar w:top="1276" w:right="1417" w:bottom="851" w:left="1276" w:header="397" w:footer="737" w:gutter="0"/>
          <w:cols w:space="708"/>
          <w:docGrid w:linePitch="360"/>
        </w:sectPr>
      </w:pPr>
      <w:r w:rsidRPr="001054E2">
        <w:rPr>
          <w:rFonts w:asciiTheme="minorHAnsi" w:hAnsiTheme="minorHAnsi" w:cstheme="minorHAnsi"/>
        </w:rPr>
        <w:t xml:space="preserve"> * Niepotrzebne skreś</w:t>
      </w:r>
      <w:r w:rsidR="00BC35ED" w:rsidRPr="001054E2">
        <w:rPr>
          <w:rFonts w:asciiTheme="minorHAnsi" w:hAnsiTheme="minorHAnsi" w:cstheme="minorHAnsi"/>
        </w:rPr>
        <w:t>lić</w:t>
      </w:r>
    </w:p>
    <w:p w14:paraId="287DA19D" w14:textId="77777777" w:rsidR="00662445" w:rsidRPr="001054E2" w:rsidRDefault="00662445" w:rsidP="00BC548D">
      <w:pPr>
        <w:pStyle w:val="Nagwek1"/>
        <w:spacing w:before="0" w:after="0" w:line="276" w:lineRule="auto"/>
        <w:rPr>
          <w:rFonts w:cstheme="minorHAnsi"/>
          <w:szCs w:val="28"/>
        </w:rPr>
      </w:pPr>
      <w:bookmarkStart w:id="39" w:name="_Hlk107405127"/>
      <w:r w:rsidRPr="001054E2">
        <w:rPr>
          <w:rFonts w:cstheme="minorHAnsi"/>
          <w:szCs w:val="28"/>
        </w:rPr>
        <w:lastRenderedPageBreak/>
        <w:t>Załącznik nr 6 do SWZ</w:t>
      </w:r>
    </w:p>
    <w:p w14:paraId="76ADDB19" w14:textId="77777777" w:rsidR="00662445" w:rsidRPr="001054E2" w:rsidRDefault="00662445" w:rsidP="0010206D">
      <w:pPr>
        <w:spacing w:line="276" w:lineRule="auto"/>
        <w:rPr>
          <w:rFonts w:asciiTheme="minorHAnsi" w:hAnsiTheme="minorHAnsi"/>
          <w:b/>
        </w:rPr>
      </w:pPr>
      <w:r w:rsidRPr="001054E2">
        <w:rPr>
          <w:rFonts w:asciiTheme="minorHAnsi" w:hAnsiTheme="minorHAnsi"/>
          <w:b/>
          <w:bCs/>
        </w:rPr>
        <w:t xml:space="preserve">DOKUMENT NALEŻY ZŁOŻYĆ W </w:t>
      </w:r>
      <w:r w:rsidRPr="001054E2">
        <w:rPr>
          <w:rFonts w:asciiTheme="minorHAnsi" w:hAnsiTheme="minorHAnsi"/>
          <w:b/>
        </w:rPr>
        <w:t>FORMIE ELEKTRONICZNEJ LUB POSTACI ELEKTRONICZNEJ OPATRZONEJ PODPISEM ZAUFANYM LUB PODPISEM OSOBISTYM</w:t>
      </w:r>
    </w:p>
    <w:p w14:paraId="06BB50D6" w14:textId="65E952C7" w:rsidR="00662445" w:rsidRPr="001054E2" w:rsidRDefault="00662445" w:rsidP="00E50B4D">
      <w:pPr>
        <w:pStyle w:val="Default"/>
        <w:rPr>
          <w:rFonts w:asciiTheme="minorHAnsi" w:hAnsiTheme="minorHAnsi" w:cstheme="minorHAnsi"/>
          <w:b/>
          <w:bCs/>
        </w:rPr>
      </w:pPr>
      <w:bookmarkStart w:id="40" w:name="_Hlk123736651"/>
      <w:r w:rsidRPr="001054E2">
        <w:rPr>
          <w:rFonts w:asciiTheme="minorHAnsi" w:hAnsiTheme="minorHAnsi" w:cstheme="minorHAnsi"/>
          <w:b/>
          <w:bCs/>
        </w:rPr>
        <w:t>ZP/</w:t>
      </w:r>
      <w:r w:rsidR="004D1F49" w:rsidRPr="001054E2">
        <w:rPr>
          <w:rFonts w:asciiTheme="minorHAnsi" w:hAnsiTheme="minorHAnsi" w:cstheme="minorHAnsi"/>
          <w:b/>
          <w:bCs/>
        </w:rPr>
        <w:t>0</w:t>
      </w:r>
      <w:r w:rsidR="00B571E2" w:rsidRPr="001054E2">
        <w:rPr>
          <w:rFonts w:asciiTheme="minorHAnsi" w:hAnsiTheme="minorHAnsi" w:cstheme="minorHAnsi"/>
          <w:b/>
          <w:bCs/>
        </w:rPr>
        <w:t>4</w:t>
      </w:r>
      <w:r w:rsidRPr="001054E2">
        <w:rPr>
          <w:rFonts w:asciiTheme="minorHAnsi" w:hAnsiTheme="minorHAnsi" w:cstheme="minorHAnsi"/>
          <w:b/>
          <w:bCs/>
        </w:rPr>
        <w:t>/2</w:t>
      </w:r>
      <w:r w:rsidR="005F5EE0" w:rsidRPr="001054E2">
        <w:rPr>
          <w:rFonts w:asciiTheme="minorHAnsi" w:hAnsiTheme="minorHAnsi" w:cstheme="minorHAnsi"/>
          <w:b/>
          <w:bCs/>
        </w:rPr>
        <w:t>4</w:t>
      </w:r>
    </w:p>
    <w:bookmarkEnd w:id="40"/>
    <w:p w14:paraId="6284D957" w14:textId="7F7B7B9B" w:rsidR="00662445" w:rsidRPr="001054E2" w:rsidRDefault="00662445" w:rsidP="00E50B4D">
      <w:pPr>
        <w:pStyle w:val="Nagwek1"/>
        <w:jc w:val="left"/>
      </w:pPr>
      <w:r w:rsidRPr="001054E2">
        <w:t>Wykaz usług</w:t>
      </w:r>
    </w:p>
    <w:p w14:paraId="796CE275" w14:textId="0D927A70" w:rsidR="00662445" w:rsidRPr="001054E2" w:rsidRDefault="00662445" w:rsidP="00BC548D">
      <w:pPr>
        <w:spacing w:line="276" w:lineRule="auto"/>
        <w:ind w:right="1217"/>
        <w:rPr>
          <w:rFonts w:asciiTheme="minorHAnsi" w:hAnsiTheme="minorHAnsi" w:cstheme="minorHAnsi"/>
          <w:b/>
          <w:bCs/>
        </w:rPr>
      </w:pPr>
      <w:r w:rsidRPr="001054E2">
        <w:rPr>
          <w:rFonts w:asciiTheme="minorHAnsi" w:hAnsiTheme="minorHAnsi" w:cstheme="minorHAnsi"/>
        </w:rPr>
        <w:t>Wykaz usług o charakterze określonym w rozdziale VI</w:t>
      </w:r>
      <w:r w:rsidR="002E2496" w:rsidRPr="001054E2">
        <w:rPr>
          <w:rFonts w:asciiTheme="minorHAnsi" w:hAnsiTheme="minorHAnsi" w:cstheme="minorHAnsi"/>
        </w:rPr>
        <w:t>I</w:t>
      </w:r>
      <w:r w:rsidRPr="001054E2">
        <w:rPr>
          <w:rFonts w:asciiTheme="minorHAnsi" w:hAnsiTheme="minorHAnsi" w:cstheme="minorHAnsi"/>
        </w:rPr>
        <w:t xml:space="preserve"> pkt 2 </w:t>
      </w:r>
      <w:proofErr w:type="spellStart"/>
      <w:r w:rsidR="002E2496" w:rsidRPr="001054E2">
        <w:rPr>
          <w:rFonts w:asciiTheme="minorHAnsi" w:hAnsiTheme="minorHAnsi" w:cstheme="minorHAnsi"/>
        </w:rPr>
        <w:t>ppkt</w:t>
      </w:r>
      <w:proofErr w:type="spellEnd"/>
      <w:r w:rsidR="002E2496" w:rsidRPr="001054E2">
        <w:rPr>
          <w:rFonts w:asciiTheme="minorHAnsi" w:hAnsiTheme="minorHAnsi" w:cstheme="minorHAnsi"/>
        </w:rPr>
        <w:t xml:space="preserve"> 2.4</w:t>
      </w:r>
      <w:r w:rsidRPr="001054E2">
        <w:rPr>
          <w:rFonts w:asciiTheme="minorHAnsi" w:hAnsiTheme="minorHAnsi" w:cstheme="minorHAnsi"/>
        </w:rPr>
        <w:t>.SWZ</w:t>
      </w:r>
    </w:p>
    <w:tbl>
      <w:tblPr>
        <w:tblW w:w="9214" w:type="dxa"/>
        <w:tblInd w:w="-5" w:type="dxa"/>
        <w:tblLayout w:type="fixed"/>
        <w:tblCellMar>
          <w:left w:w="70" w:type="dxa"/>
          <w:right w:w="70" w:type="dxa"/>
        </w:tblCellMar>
        <w:tblLook w:val="0000" w:firstRow="0" w:lastRow="0" w:firstColumn="0" w:lastColumn="0" w:noHBand="0" w:noVBand="0"/>
      </w:tblPr>
      <w:tblGrid>
        <w:gridCol w:w="1134"/>
        <w:gridCol w:w="2268"/>
        <w:gridCol w:w="2268"/>
        <w:gridCol w:w="1560"/>
        <w:gridCol w:w="1984"/>
      </w:tblGrid>
      <w:tr w:rsidR="00662445" w:rsidRPr="001054E2" w14:paraId="2FAFFC20" w14:textId="77777777" w:rsidTr="00BC548D">
        <w:trPr>
          <w:trHeight w:val="602"/>
        </w:trPr>
        <w:tc>
          <w:tcPr>
            <w:tcW w:w="1134" w:type="dxa"/>
            <w:tcBorders>
              <w:top w:val="single" w:sz="4" w:space="0" w:color="000000"/>
              <w:left w:val="single" w:sz="4" w:space="0" w:color="000000"/>
              <w:bottom w:val="single" w:sz="4" w:space="0" w:color="000000"/>
            </w:tcBorders>
            <w:shd w:val="clear" w:color="auto" w:fill="E5E5E5"/>
          </w:tcPr>
          <w:p w14:paraId="6138A88D" w14:textId="77777777" w:rsidR="00662445" w:rsidRPr="001054E2" w:rsidRDefault="00662445" w:rsidP="00BC548D">
            <w:pPr>
              <w:snapToGrid w:val="0"/>
              <w:spacing w:line="276" w:lineRule="auto"/>
              <w:rPr>
                <w:rFonts w:asciiTheme="minorHAnsi" w:hAnsiTheme="minorHAnsi" w:cstheme="minorHAnsi"/>
                <w:sz w:val="22"/>
                <w:szCs w:val="22"/>
              </w:rPr>
            </w:pPr>
            <w:bookmarkStart w:id="41" w:name="_Hlk76637530"/>
            <w:r w:rsidRPr="001054E2">
              <w:rPr>
                <w:rFonts w:asciiTheme="minorHAnsi" w:hAnsiTheme="minorHAnsi" w:cstheme="minorHAnsi"/>
                <w:sz w:val="22"/>
                <w:szCs w:val="22"/>
              </w:rPr>
              <w:t>Lp.</w:t>
            </w:r>
          </w:p>
        </w:tc>
        <w:tc>
          <w:tcPr>
            <w:tcW w:w="2268" w:type="dxa"/>
            <w:tcBorders>
              <w:top w:val="single" w:sz="4" w:space="0" w:color="000000"/>
              <w:left w:val="single" w:sz="4" w:space="0" w:color="000000"/>
              <w:bottom w:val="single" w:sz="4" w:space="0" w:color="000000"/>
            </w:tcBorders>
            <w:shd w:val="clear" w:color="auto" w:fill="E5E5E5"/>
            <w:vAlign w:val="center"/>
          </w:tcPr>
          <w:p w14:paraId="55A7016A" w14:textId="05FEF4E0" w:rsidR="00662445" w:rsidRPr="001054E2" w:rsidRDefault="00662445" w:rsidP="00BC548D">
            <w:pPr>
              <w:snapToGrid w:val="0"/>
              <w:spacing w:line="276" w:lineRule="auto"/>
              <w:rPr>
                <w:rFonts w:asciiTheme="minorHAnsi" w:hAnsiTheme="minorHAnsi" w:cstheme="minorHAnsi"/>
                <w:bCs/>
                <w:sz w:val="22"/>
                <w:szCs w:val="22"/>
              </w:rPr>
            </w:pPr>
            <w:r w:rsidRPr="001054E2">
              <w:rPr>
                <w:rFonts w:asciiTheme="minorHAnsi" w:hAnsiTheme="minorHAnsi" w:cstheme="minorHAnsi"/>
                <w:bCs/>
                <w:sz w:val="22"/>
                <w:szCs w:val="22"/>
              </w:rPr>
              <w:t>Przedmiot usługi</w:t>
            </w:r>
            <w:r w:rsidR="0065672A" w:rsidRPr="001054E2">
              <w:rPr>
                <w:rFonts w:asciiTheme="minorHAnsi" w:hAnsiTheme="minorHAnsi" w:cstheme="minorHAnsi"/>
                <w:bCs/>
                <w:sz w:val="22"/>
                <w:szCs w:val="22"/>
              </w:rPr>
              <w:t xml:space="preserve"> </w:t>
            </w:r>
          </w:p>
          <w:p w14:paraId="5873C281" w14:textId="6063F259" w:rsidR="0065672A" w:rsidRPr="001054E2" w:rsidRDefault="00D54B7C" w:rsidP="00BC548D">
            <w:pPr>
              <w:snapToGrid w:val="0"/>
              <w:spacing w:line="276" w:lineRule="auto"/>
              <w:rPr>
                <w:rFonts w:asciiTheme="minorHAnsi" w:hAnsiTheme="minorHAnsi" w:cstheme="minorHAnsi"/>
                <w:bCs/>
                <w:sz w:val="22"/>
                <w:szCs w:val="22"/>
              </w:rPr>
            </w:pPr>
            <w:r w:rsidRPr="001054E2">
              <w:rPr>
                <w:rFonts w:asciiTheme="minorHAnsi" w:hAnsiTheme="minorHAnsi" w:cstheme="minorHAnsi"/>
                <w:bCs/>
                <w:sz w:val="22"/>
                <w:szCs w:val="22"/>
              </w:rPr>
              <w:t>(N</w:t>
            </w:r>
            <w:r w:rsidR="0065672A" w:rsidRPr="001054E2">
              <w:rPr>
                <w:rFonts w:asciiTheme="minorHAnsi" w:hAnsiTheme="minorHAnsi" w:cstheme="minorHAnsi"/>
                <w:bCs/>
                <w:sz w:val="22"/>
                <w:szCs w:val="22"/>
              </w:rPr>
              <w:t xml:space="preserve">a potwierdzenie spełniania warunku udziału w postępowaniu </w:t>
            </w:r>
            <w:r w:rsidR="009436BD" w:rsidRPr="001054E2">
              <w:rPr>
                <w:rFonts w:asciiTheme="minorHAnsi" w:hAnsiTheme="minorHAnsi" w:cstheme="minorHAnsi"/>
                <w:bCs/>
                <w:sz w:val="22"/>
                <w:szCs w:val="22"/>
              </w:rPr>
              <w:t>dotyczące zdolności technicznej lub zawodowej</w:t>
            </w:r>
            <w:r w:rsidRPr="001054E2">
              <w:rPr>
                <w:rFonts w:asciiTheme="minorHAnsi" w:hAnsiTheme="minorHAnsi" w:cstheme="minorHAnsi"/>
                <w:bCs/>
                <w:sz w:val="22"/>
                <w:szCs w:val="22"/>
              </w:rPr>
              <w:t xml:space="preserve"> </w:t>
            </w:r>
            <w:r w:rsidR="00BC548D" w:rsidRPr="001054E2">
              <w:rPr>
                <w:rFonts w:asciiTheme="minorHAnsi" w:hAnsiTheme="minorHAnsi" w:cstheme="minorHAnsi"/>
                <w:bCs/>
                <w:sz w:val="22"/>
                <w:szCs w:val="22"/>
              </w:rPr>
              <w:t xml:space="preserve">- </w:t>
            </w:r>
            <w:r w:rsidRPr="001054E2">
              <w:rPr>
                <w:rFonts w:asciiTheme="minorHAnsi" w:hAnsiTheme="minorHAnsi" w:cstheme="minorHAnsi"/>
                <w:bCs/>
                <w:sz w:val="22"/>
                <w:szCs w:val="22"/>
              </w:rPr>
              <w:t xml:space="preserve">Rozdział VII pkt 2 </w:t>
            </w:r>
            <w:proofErr w:type="spellStart"/>
            <w:r w:rsidRPr="001054E2">
              <w:rPr>
                <w:rFonts w:asciiTheme="minorHAnsi" w:hAnsiTheme="minorHAnsi" w:cstheme="minorHAnsi"/>
                <w:bCs/>
                <w:sz w:val="22"/>
                <w:szCs w:val="22"/>
              </w:rPr>
              <w:t>ppkt</w:t>
            </w:r>
            <w:proofErr w:type="spellEnd"/>
            <w:r w:rsidRPr="001054E2">
              <w:rPr>
                <w:rFonts w:asciiTheme="minorHAnsi" w:hAnsiTheme="minorHAnsi" w:cstheme="minorHAnsi"/>
                <w:bCs/>
                <w:sz w:val="22"/>
                <w:szCs w:val="22"/>
              </w:rPr>
              <w:t xml:space="preserve"> 2.4. SWZ) </w:t>
            </w:r>
          </w:p>
          <w:p w14:paraId="02EE1155" w14:textId="42738939" w:rsidR="00662445" w:rsidRPr="001054E2" w:rsidRDefault="00662445" w:rsidP="00BC548D">
            <w:pPr>
              <w:snapToGrid w:val="0"/>
              <w:spacing w:line="276" w:lineRule="auto"/>
              <w:rPr>
                <w:rFonts w:asciiTheme="minorHAnsi" w:hAnsiTheme="minorHAnsi" w:cstheme="minorHAnsi"/>
                <w:sz w:val="22"/>
                <w:szCs w:val="22"/>
              </w:rPr>
            </w:pPr>
            <w:r w:rsidRPr="001054E2">
              <w:rPr>
                <w:rFonts w:asciiTheme="minorHAnsi" w:hAnsiTheme="minorHAnsi" w:cstheme="minorHAnsi"/>
                <w:bCs/>
                <w:sz w:val="22"/>
                <w:szCs w:val="22"/>
              </w:rPr>
              <w:t xml:space="preserve">(należy podać zakres </w:t>
            </w:r>
            <w:r w:rsidR="00D54B7C" w:rsidRPr="001054E2">
              <w:rPr>
                <w:rFonts w:asciiTheme="minorHAnsi" w:hAnsiTheme="minorHAnsi" w:cstheme="minorHAnsi"/>
                <w:bCs/>
                <w:sz w:val="22"/>
                <w:szCs w:val="22"/>
              </w:rPr>
              <w:t>zrealizowanej us</w:t>
            </w:r>
            <w:r w:rsidR="0010206D" w:rsidRPr="001054E2">
              <w:rPr>
                <w:rFonts w:asciiTheme="minorHAnsi" w:hAnsiTheme="minorHAnsi" w:cstheme="minorHAnsi"/>
                <w:bCs/>
                <w:sz w:val="22"/>
                <w:szCs w:val="22"/>
              </w:rPr>
              <w:t>ł</w:t>
            </w:r>
            <w:r w:rsidR="00D54B7C" w:rsidRPr="001054E2">
              <w:rPr>
                <w:rFonts w:asciiTheme="minorHAnsi" w:hAnsiTheme="minorHAnsi" w:cstheme="minorHAnsi"/>
                <w:bCs/>
                <w:sz w:val="22"/>
                <w:szCs w:val="22"/>
              </w:rPr>
              <w:t>ugi</w:t>
            </w:r>
            <w:r w:rsidRPr="001054E2">
              <w:rPr>
                <w:rFonts w:asciiTheme="minorHAnsi" w:hAnsiTheme="minorHAnsi" w:cstheme="minorHAnsi"/>
                <w:bCs/>
                <w:sz w:val="22"/>
                <w:szCs w:val="22"/>
              </w:rPr>
              <w:t xml:space="preserve"> )</w:t>
            </w:r>
          </w:p>
        </w:tc>
        <w:tc>
          <w:tcPr>
            <w:tcW w:w="2268" w:type="dxa"/>
            <w:tcBorders>
              <w:top w:val="single" w:sz="4" w:space="0" w:color="000000"/>
              <w:left w:val="single" w:sz="4" w:space="0" w:color="000000"/>
              <w:bottom w:val="single" w:sz="4" w:space="0" w:color="000000"/>
            </w:tcBorders>
            <w:shd w:val="clear" w:color="auto" w:fill="E5E5E5"/>
          </w:tcPr>
          <w:p w14:paraId="021BAAD9" w14:textId="77777777" w:rsidR="00662445" w:rsidRPr="001054E2" w:rsidRDefault="00662445" w:rsidP="00BC548D">
            <w:pPr>
              <w:snapToGrid w:val="0"/>
              <w:spacing w:line="276" w:lineRule="auto"/>
              <w:rPr>
                <w:rFonts w:asciiTheme="minorHAnsi" w:hAnsiTheme="minorHAnsi" w:cstheme="minorHAnsi"/>
                <w:sz w:val="22"/>
                <w:szCs w:val="22"/>
              </w:rPr>
            </w:pPr>
            <w:r w:rsidRPr="001054E2">
              <w:rPr>
                <w:rFonts w:asciiTheme="minorHAnsi" w:hAnsiTheme="minorHAnsi" w:cstheme="minorHAnsi"/>
                <w:sz w:val="22"/>
                <w:szCs w:val="22"/>
              </w:rPr>
              <w:t>Podmiot, na rzecz których usługa została wykonana</w:t>
            </w:r>
          </w:p>
          <w:p w14:paraId="7A75E673" w14:textId="77777777" w:rsidR="00662445" w:rsidRPr="001054E2" w:rsidRDefault="00662445" w:rsidP="00BC548D">
            <w:pPr>
              <w:snapToGrid w:val="0"/>
              <w:spacing w:line="276" w:lineRule="auto"/>
              <w:rPr>
                <w:rFonts w:asciiTheme="minorHAnsi" w:hAnsiTheme="minorHAnsi" w:cstheme="minorHAnsi"/>
                <w:bCs/>
                <w:sz w:val="22"/>
                <w:szCs w:val="22"/>
              </w:rPr>
            </w:pPr>
            <w:r w:rsidRPr="001054E2">
              <w:rPr>
                <w:rFonts w:asciiTheme="minorHAnsi" w:hAnsiTheme="minorHAnsi" w:cstheme="minorHAnsi"/>
                <w:sz w:val="22"/>
                <w:szCs w:val="22"/>
              </w:rPr>
              <w:t>(pełna nazwa i adres)</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1816D3A5" w14:textId="77777777" w:rsidR="00662445" w:rsidRPr="001054E2" w:rsidRDefault="00662445" w:rsidP="00BC548D">
            <w:pPr>
              <w:snapToGrid w:val="0"/>
              <w:spacing w:line="276" w:lineRule="auto"/>
              <w:rPr>
                <w:rFonts w:asciiTheme="minorHAnsi" w:hAnsiTheme="minorHAnsi" w:cstheme="minorHAnsi"/>
                <w:bCs/>
                <w:sz w:val="22"/>
                <w:szCs w:val="22"/>
              </w:rPr>
            </w:pPr>
            <w:r w:rsidRPr="001054E2">
              <w:rPr>
                <w:rFonts w:asciiTheme="minorHAnsi" w:hAnsiTheme="minorHAnsi" w:cstheme="minorHAnsi"/>
                <w:bCs/>
                <w:sz w:val="22"/>
                <w:szCs w:val="22"/>
              </w:rPr>
              <w:t>Wartość</w:t>
            </w:r>
          </w:p>
          <w:p w14:paraId="3EC21551" w14:textId="77777777" w:rsidR="00662445" w:rsidRPr="001054E2" w:rsidRDefault="00662445" w:rsidP="00BC548D">
            <w:pPr>
              <w:snapToGrid w:val="0"/>
              <w:spacing w:line="276" w:lineRule="auto"/>
              <w:rPr>
                <w:rFonts w:asciiTheme="minorHAnsi" w:hAnsiTheme="minorHAnsi" w:cstheme="minorHAnsi"/>
                <w:bCs/>
                <w:sz w:val="22"/>
                <w:szCs w:val="22"/>
              </w:rPr>
            </w:pPr>
            <w:r w:rsidRPr="001054E2">
              <w:rPr>
                <w:rFonts w:asciiTheme="minorHAnsi" w:hAnsiTheme="minorHAnsi" w:cstheme="minorHAnsi"/>
                <w:bCs/>
                <w:sz w:val="22"/>
                <w:szCs w:val="22"/>
              </w:rPr>
              <w:t>usługi (PLN brutto)</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14:paraId="36B89CFE" w14:textId="4C4D7384" w:rsidR="00662445" w:rsidRPr="001054E2" w:rsidRDefault="00662445" w:rsidP="00BC548D">
            <w:pPr>
              <w:snapToGrid w:val="0"/>
              <w:spacing w:line="276" w:lineRule="auto"/>
              <w:ind w:right="645"/>
              <w:rPr>
                <w:rFonts w:asciiTheme="minorHAnsi" w:hAnsiTheme="minorHAnsi" w:cstheme="minorHAnsi"/>
                <w:bCs/>
                <w:sz w:val="22"/>
                <w:szCs w:val="22"/>
              </w:rPr>
            </w:pPr>
            <w:r w:rsidRPr="001054E2">
              <w:rPr>
                <w:rFonts w:asciiTheme="minorHAnsi" w:hAnsiTheme="minorHAnsi" w:cstheme="minorHAnsi"/>
                <w:bCs/>
                <w:sz w:val="22"/>
                <w:szCs w:val="22"/>
              </w:rPr>
              <w:t>Data rozpoczęci</w:t>
            </w:r>
            <w:r w:rsidR="00BC548D" w:rsidRPr="001054E2">
              <w:rPr>
                <w:rFonts w:asciiTheme="minorHAnsi" w:hAnsiTheme="minorHAnsi" w:cstheme="minorHAnsi"/>
                <w:bCs/>
                <w:sz w:val="22"/>
                <w:szCs w:val="22"/>
              </w:rPr>
              <w:t>a</w:t>
            </w:r>
            <w:r w:rsidRPr="001054E2">
              <w:rPr>
                <w:rFonts w:asciiTheme="minorHAnsi" w:hAnsiTheme="minorHAnsi" w:cstheme="minorHAnsi"/>
                <w:bCs/>
                <w:sz w:val="22"/>
                <w:szCs w:val="22"/>
              </w:rPr>
              <w:t xml:space="preserve"> i zakończenia świadcze</w:t>
            </w:r>
            <w:r w:rsidR="00793837" w:rsidRPr="001054E2">
              <w:rPr>
                <w:rFonts w:asciiTheme="minorHAnsi" w:hAnsiTheme="minorHAnsi" w:cstheme="minorHAnsi"/>
                <w:bCs/>
                <w:sz w:val="22"/>
                <w:szCs w:val="22"/>
              </w:rPr>
              <w:t>n</w:t>
            </w:r>
            <w:r w:rsidRPr="001054E2">
              <w:rPr>
                <w:rFonts w:asciiTheme="minorHAnsi" w:hAnsiTheme="minorHAnsi" w:cstheme="minorHAnsi"/>
                <w:bCs/>
                <w:sz w:val="22"/>
                <w:szCs w:val="22"/>
              </w:rPr>
              <w:t>ia usługi</w:t>
            </w:r>
          </w:p>
          <w:p w14:paraId="6A051680" w14:textId="77777777" w:rsidR="00BC548D" w:rsidRPr="001054E2" w:rsidRDefault="00662445" w:rsidP="00BC548D">
            <w:pPr>
              <w:snapToGrid w:val="0"/>
              <w:spacing w:line="276" w:lineRule="auto"/>
              <w:rPr>
                <w:rFonts w:asciiTheme="minorHAnsi" w:hAnsiTheme="minorHAnsi" w:cstheme="minorHAnsi"/>
                <w:bCs/>
                <w:sz w:val="22"/>
                <w:szCs w:val="22"/>
              </w:rPr>
            </w:pPr>
            <w:r w:rsidRPr="001054E2">
              <w:rPr>
                <w:rFonts w:asciiTheme="minorHAnsi" w:hAnsiTheme="minorHAnsi" w:cstheme="minorHAnsi"/>
                <w:bCs/>
                <w:sz w:val="22"/>
                <w:szCs w:val="22"/>
              </w:rPr>
              <w:t>od (</w:t>
            </w:r>
            <w:proofErr w:type="spellStart"/>
            <w:r w:rsidRPr="001054E2">
              <w:rPr>
                <w:rFonts w:asciiTheme="minorHAnsi" w:hAnsiTheme="minorHAnsi" w:cstheme="minorHAnsi"/>
                <w:bCs/>
                <w:sz w:val="22"/>
                <w:szCs w:val="22"/>
              </w:rPr>
              <w:t>dd</w:t>
            </w:r>
            <w:proofErr w:type="spellEnd"/>
            <w:r w:rsidRPr="001054E2">
              <w:rPr>
                <w:rFonts w:asciiTheme="minorHAnsi" w:hAnsiTheme="minorHAnsi" w:cstheme="minorHAnsi"/>
                <w:bCs/>
                <w:sz w:val="22"/>
                <w:szCs w:val="22"/>
              </w:rPr>
              <w:t>/mm/</w:t>
            </w:r>
            <w:proofErr w:type="spellStart"/>
            <w:r w:rsidRPr="001054E2">
              <w:rPr>
                <w:rFonts w:asciiTheme="minorHAnsi" w:hAnsiTheme="minorHAnsi" w:cstheme="minorHAnsi"/>
                <w:bCs/>
                <w:sz w:val="22"/>
                <w:szCs w:val="22"/>
              </w:rPr>
              <w:t>rrrr</w:t>
            </w:r>
            <w:proofErr w:type="spellEnd"/>
            <w:r w:rsidRPr="001054E2">
              <w:rPr>
                <w:rFonts w:asciiTheme="minorHAnsi" w:hAnsiTheme="minorHAnsi" w:cstheme="minorHAnsi"/>
                <w:bCs/>
                <w:sz w:val="22"/>
                <w:szCs w:val="22"/>
              </w:rPr>
              <w:t xml:space="preserve"> )</w:t>
            </w:r>
          </w:p>
          <w:p w14:paraId="636B8A92" w14:textId="2256764C" w:rsidR="00662445" w:rsidRPr="001054E2" w:rsidRDefault="00662445" w:rsidP="00BC548D">
            <w:pPr>
              <w:snapToGrid w:val="0"/>
              <w:spacing w:line="276" w:lineRule="auto"/>
              <w:rPr>
                <w:rFonts w:asciiTheme="minorHAnsi" w:hAnsiTheme="minorHAnsi" w:cstheme="minorHAnsi"/>
                <w:bCs/>
                <w:sz w:val="22"/>
                <w:szCs w:val="22"/>
              </w:rPr>
            </w:pPr>
            <w:r w:rsidRPr="001054E2">
              <w:rPr>
                <w:rFonts w:asciiTheme="minorHAnsi" w:hAnsiTheme="minorHAnsi" w:cstheme="minorHAnsi"/>
                <w:bCs/>
                <w:sz w:val="22"/>
                <w:szCs w:val="22"/>
              </w:rPr>
              <w:t>do (</w:t>
            </w:r>
            <w:proofErr w:type="spellStart"/>
            <w:r w:rsidRPr="001054E2">
              <w:rPr>
                <w:rFonts w:asciiTheme="minorHAnsi" w:hAnsiTheme="minorHAnsi" w:cstheme="minorHAnsi"/>
                <w:bCs/>
                <w:sz w:val="22"/>
                <w:szCs w:val="22"/>
              </w:rPr>
              <w:t>dd</w:t>
            </w:r>
            <w:proofErr w:type="spellEnd"/>
            <w:r w:rsidRPr="001054E2">
              <w:rPr>
                <w:rFonts w:asciiTheme="minorHAnsi" w:hAnsiTheme="minorHAnsi" w:cstheme="minorHAnsi"/>
                <w:bCs/>
                <w:sz w:val="22"/>
                <w:szCs w:val="22"/>
              </w:rPr>
              <w:t>/mm/</w:t>
            </w:r>
            <w:proofErr w:type="spellStart"/>
            <w:r w:rsidRPr="001054E2">
              <w:rPr>
                <w:rFonts w:asciiTheme="minorHAnsi" w:hAnsiTheme="minorHAnsi" w:cstheme="minorHAnsi"/>
                <w:bCs/>
                <w:sz w:val="22"/>
                <w:szCs w:val="22"/>
              </w:rPr>
              <w:t>rrrr</w:t>
            </w:r>
            <w:proofErr w:type="spellEnd"/>
            <w:r w:rsidRPr="001054E2">
              <w:rPr>
                <w:rFonts w:asciiTheme="minorHAnsi" w:hAnsiTheme="minorHAnsi" w:cstheme="minorHAnsi"/>
                <w:bCs/>
                <w:sz w:val="22"/>
                <w:szCs w:val="22"/>
              </w:rPr>
              <w:t>)</w:t>
            </w:r>
          </w:p>
        </w:tc>
      </w:tr>
      <w:tr w:rsidR="00662445" w:rsidRPr="001054E2" w14:paraId="2F6ED485" w14:textId="77777777" w:rsidTr="00BC548D">
        <w:trPr>
          <w:trHeight w:val="1518"/>
        </w:trPr>
        <w:tc>
          <w:tcPr>
            <w:tcW w:w="1134" w:type="dxa"/>
            <w:tcBorders>
              <w:top w:val="single" w:sz="4" w:space="0" w:color="000000"/>
              <w:left w:val="single" w:sz="4" w:space="0" w:color="000000"/>
              <w:bottom w:val="single" w:sz="4" w:space="0" w:color="000000"/>
            </w:tcBorders>
            <w:shd w:val="clear" w:color="auto" w:fill="auto"/>
            <w:vAlign w:val="center"/>
          </w:tcPr>
          <w:p w14:paraId="0D681F7C" w14:textId="77777777" w:rsidR="00662445" w:rsidRPr="001054E2" w:rsidRDefault="00662445" w:rsidP="003977FE">
            <w:pPr>
              <w:pStyle w:val="Akapitzlist"/>
              <w:numPr>
                <w:ilvl w:val="0"/>
                <w:numId w:val="112"/>
              </w:numPr>
              <w:autoSpaceDE w:val="0"/>
              <w:snapToGrid w:val="0"/>
              <w:spacing w:line="276" w:lineRule="auto"/>
              <w:ind w:right="-326"/>
              <w:rPr>
                <w:rFonts w:asciiTheme="minorHAnsi" w:hAnsiTheme="minorHAnsi" w:cstheme="minorHAnsi"/>
                <w:b/>
                <w:bCs/>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6E8C92F0" w14:textId="77777777" w:rsidR="00662445" w:rsidRPr="001054E2" w:rsidRDefault="00662445" w:rsidP="007300B8">
            <w:pPr>
              <w:suppressAutoHyphens w:val="0"/>
              <w:spacing w:line="276" w:lineRule="auto"/>
              <w:jc w:val="center"/>
              <w:rPr>
                <w:rFonts w:asciiTheme="minorHAnsi" w:hAnsiTheme="minorHAnsi" w:cstheme="minorHAnsi"/>
                <w:b/>
                <w:bCs/>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21EDF88D" w14:textId="77777777" w:rsidR="00662445" w:rsidRPr="001054E2" w:rsidRDefault="00662445" w:rsidP="007300B8">
            <w:pPr>
              <w:autoSpaceDE w:val="0"/>
              <w:snapToGrid w:val="0"/>
              <w:spacing w:line="276" w:lineRule="auto"/>
              <w:ind w:left="70" w:right="7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4FA56" w14:textId="77777777" w:rsidR="00662445" w:rsidRPr="001054E2" w:rsidRDefault="00662445" w:rsidP="007300B8">
            <w:pPr>
              <w:autoSpaceDE w:val="0"/>
              <w:snapToGrid w:val="0"/>
              <w:spacing w:line="276" w:lineRule="auto"/>
              <w:ind w:left="70" w:right="70"/>
              <w:jc w:val="center"/>
              <w:rPr>
                <w:rFonts w:asciiTheme="minorHAnsi" w:hAnsiTheme="minorHAnsi" w:cstheme="minorHAnsi"/>
                <w:b/>
                <w:bCs/>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E48929" w14:textId="77777777" w:rsidR="00662445" w:rsidRPr="001054E2" w:rsidRDefault="00662445" w:rsidP="007300B8">
            <w:pPr>
              <w:autoSpaceDE w:val="0"/>
              <w:snapToGrid w:val="0"/>
              <w:spacing w:line="276" w:lineRule="auto"/>
              <w:ind w:left="70" w:right="70"/>
              <w:jc w:val="center"/>
              <w:rPr>
                <w:rFonts w:asciiTheme="minorHAnsi" w:hAnsiTheme="minorHAnsi" w:cstheme="minorHAnsi"/>
                <w:b/>
                <w:bCs/>
                <w:sz w:val="22"/>
                <w:szCs w:val="22"/>
              </w:rPr>
            </w:pPr>
          </w:p>
        </w:tc>
      </w:tr>
      <w:tr w:rsidR="00662445" w:rsidRPr="001054E2" w14:paraId="7F810833" w14:textId="77777777" w:rsidTr="00BC548D">
        <w:trPr>
          <w:trHeight w:val="1289"/>
        </w:trPr>
        <w:tc>
          <w:tcPr>
            <w:tcW w:w="1134" w:type="dxa"/>
            <w:tcBorders>
              <w:top w:val="single" w:sz="4" w:space="0" w:color="000000"/>
              <w:left w:val="single" w:sz="4" w:space="0" w:color="000000"/>
              <w:bottom w:val="single" w:sz="4" w:space="0" w:color="000000"/>
            </w:tcBorders>
            <w:shd w:val="clear" w:color="auto" w:fill="auto"/>
            <w:vAlign w:val="center"/>
          </w:tcPr>
          <w:p w14:paraId="49DBB800" w14:textId="77777777" w:rsidR="00662445" w:rsidRPr="001054E2" w:rsidRDefault="00662445" w:rsidP="003977FE">
            <w:pPr>
              <w:pStyle w:val="Akapitzlist"/>
              <w:numPr>
                <w:ilvl w:val="0"/>
                <w:numId w:val="112"/>
              </w:numPr>
              <w:snapToGrid w:val="0"/>
              <w:spacing w:line="276" w:lineRule="auto"/>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0D2EAEFF" w14:textId="77777777" w:rsidR="00662445" w:rsidRPr="001054E2" w:rsidRDefault="00662445" w:rsidP="007300B8">
            <w:pPr>
              <w:suppressAutoHyphens w:val="0"/>
              <w:spacing w:line="276" w:lineRule="auto"/>
              <w:jc w:val="center"/>
              <w:rPr>
                <w:rFonts w:asciiTheme="minorHAnsi" w:hAnsiTheme="minorHAnsi" w:cstheme="minorHAnsi"/>
                <w:b/>
                <w:bCs/>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52FC1BB1" w14:textId="77777777" w:rsidR="00662445" w:rsidRPr="001054E2" w:rsidRDefault="00662445" w:rsidP="007300B8">
            <w:pPr>
              <w:snapToGrid w:val="0"/>
              <w:spacing w:line="276" w:lineRule="auto"/>
              <w:jc w:val="center"/>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31D7" w14:textId="77777777" w:rsidR="00662445" w:rsidRPr="001054E2" w:rsidRDefault="00662445" w:rsidP="007300B8">
            <w:pPr>
              <w:snapToGrid w:val="0"/>
              <w:spacing w:line="276" w:lineRule="auto"/>
              <w:jc w:val="center"/>
              <w:rPr>
                <w:rFonts w:asciiTheme="minorHAnsi" w:hAnsiTheme="minorHAnsi" w:cstheme="minorHAnsi"/>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DE7C518" w14:textId="77777777" w:rsidR="00662445" w:rsidRPr="001054E2" w:rsidRDefault="00662445" w:rsidP="007300B8">
            <w:pPr>
              <w:snapToGrid w:val="0"/>
              <w:spacing w:line="276" w:lineRule="auto"/>
              <w:jc w:val="center"/>
              <w:rPr>
                <w:rFonts w:asciiTheme="minorHAnsi" w:hAnsiTheme="minorHAnsi" w:cstheme="minorHAnsi"/>
                <w:sz w:val="22"/>
                <w:szCs w:val="22"/>
              </w:rPr>
            </w:pPr>
          </w:p>
        </w:tc>
      </w:tr>
    </w:tbl>
    <w:p w14:paraId="14248E9B" w14:textId="77777777" w:rsidR="00662445" w:rsidRPr="001054E2" w:rsidRDefault="00662445" w:rsidP="00662445">
      <w:pPr>
        <w:spacing w:line="276" w:lineRule="auto"/>
        <w:rPr>
          <w:rFonts w:asciiTheme="minorHAnsi" w:hAnsiTheme="minorHAnsi" w:cstheme="minorHAnsi"/>
          <w:bCs/>
        </w:rPr>
      </w:pPr>
    </w:p>
    <w:p w14:paraId="597F905F" w14:textId="77777777" w:rsidR="00662445" w:rsidRPr="001054E2" w:rsidRDefault="00662445" w:rsidP="0010206D">
      <w:pPr>
        <w:spacing w:line="276" w:lineRule="auto"/>
        <w:rPr>
          <w:rFonts w:asciiTheme="minorHAnsi" w:hAnsiTheme="minorHAnsi" w:cstheme="minorHAnsi"/>
          <w:bCs/>
        </w:rPr>
      </w:pPr>
      <w:r w:rsidRPr="001054E2">
        <w:rPr>
          <w:rFonts w:asciiTheme="minorHAnsi" w:hAnsiTheme="minorHAnsi" w:cstheme="minorHAnsi"/>
          <w:bCs/>
        </w:rPr>
        <w:t>UWAGA:</w:t>
      </w:r>
    </w:p>
    <w:p w14:paraId="6938E021" w14:textId="6AFF3100" w:rsidR="009503CB" w:rsidRPr="001054E2" w:rsidRDefault="009503CB" w:rsidP="0010206D">
      <w:pPr>
        <w:spacing w:line="276" w:lineRule="auto"/>
        <w:rPr>
          <w:rFonts w:asciiTheme="minorHAnsi" w:hAnsiTheme="minorHAnsi" w:cstheme="minorHAnsi"/>
        </w:rPr>
      </w:pPr>
      <w:r w:rsidRPr="001054E2">
        <w:rPr>
          <w:rFonts w:asciiTheme="minorHAnsi" w:hAnsiTheme="minorHAnsi" w:cstheme="minorHAnsi"/>
        </w:rPr>
        <w:t>Do wykazu należy załączyć dowody potwierdzające, że wymienione usługi zostały wykonane należycie, w szczególności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bookmarkEnd w:id="41"/>
    <w:p w14:paraId="7C095D5D" w14:textId="18036EBA" w:rsidR="00E50B4D" w:rsidRPr="001054E2" w:rsidRDefault="00E50B4D">
      <w:pPr>
        <w:suppressAutoHyphens w:val="0"/>
        <w:spacing w:after="160" w:line="259" w:lineRule="auto"/>
      </w:pPr>
      <w:r w:rsidRPr="001054E2">
        <w:br w:type="page"/>
      </w:r>
    </w:p>
    <w:p w14:paraId="5E82D43A" w14:textId="2A8110D4" w:rsidR="00662445" w:rsidRPr="001054E2" w:rsidRDefault="00662445" w:rsidP="00E50B4D">
      <w:pPr>
        <w:pStyle w:val="Nagwek1"/>
        <w:spacing w:before="0" w:after="0" w:line="276" w:lineRule="auto"/>
        <w:rPr>
          <w:rFonts w:cstheme="minorHAnsi"/>
        </w:rPr>
      </w:pPr>
      <w:r w:rsidRPr="001054E2">
        <w:rPr>
          <w:rFonts w:cstheme="minorHAnsi"/>
        </w:rPr>
        <w:lastRenderedPageBreak/>
        <w:t>Załącznik nr 7 do SWZ</w:t>
      </w:r>
    </w:p>
    <w:p w14:paraId="5C149A39" w14:textId="44D850E0" w:rsidR="00662445" w:rsidRPr="001054E2" w:rsidRDefault="00662445" w:rsidP="00E50B4D">
      <w:pPr>
        <w:pStyle w:val="Default"/>
        <w:rPr>
          <w:rFonts w:asciiTheme="minorHAnsi" w:hAnsiTheme="minorHAnsi" w:cstheme="minorHAnsi"/>
          <w:b/>
          <w:bCs/>
        </w:rPr>
      </w:pPr>
      <w:r w:rsidRPr="001054E2">
        <w:rPr>
          <w:rFonts w:asciiTheme="minorHAnsi" w:hAnsiTheme="minorHAnsi" w:cstheme="minorHAnsi"/>
          <w:b/>
          <w:bCs/>
        </w:rPr>
        <w:t>ZP/</w:t>
      </w:r>
      <w:r w:rsidR="004D1F49" w:rsidRPr="001054E2">
        <w:rPr>
          <w:rFonts w:asciiTheme="minorHAnsi" w:hAnsiTheme="minorHAnsi" w:cstheme="minorHAnsi"/>
          <w:b/>
          <w:bCs/>
        </w:rPr>
        <w:t>0</w:t>
      </w:r>
      <w:r w:rsidR="00B571E2" w:rsidRPr="001054E2">
        <w:rPr>
          <w:rFonts w:asciiTheme="minorHAnsi" w:hAnsiTheme="minorHAnsi" w:cstheme="minorHAnsi"/>
          <w:b/>
          <w:bCs/>
        </w:rPr>
        <w:t>4</w:t>
      </w:r>
      <w:r w:rsidRPr="001054E2">
        <w:rPr>
          <w:rFonts w:asciiTheme="minorHAnsi" w:hAnsiTheme="minorHAnsi" w:cstheme="minorHAnsi"/>
          <w:b/>
          <w:bCs/>
        </w:rPr>
        <w:t>/2</w:t>
      </w:r>
      <w:r w:rsidR="00E50B4D" w:rsidRPr="001054E2">
        <w:rPr>
          <w:rFonts w:asciiTheme="minorHAnsi" w:hAnsiTheme="minorHAnsi" w:cstheme="minorHAnsi"/>
          <w:b/>
          <w:bCs/>
        </w:rPr>
        <w:t>4</w:t>
      </w:r>
    </w:p>
    <w:p w14:paraId="4B124DB7" w14:textId="77777777" w:rsidR="00744B5A" w:rsidRPr="001054E2" w:rsidRDefault="00662445" w:rsidP="0010206D">
      <w:pPr>
        <w:pStyle w:val="Nagwek1"/>
        <w:spacing w:before="0" w:after="0" w:line="276" w:lineRule="auto"/>
        <w:jc w:val="left"/>
        <w:rPr>
          <w:rFonts w:cstheme="minorHAnsi"/>
        </w:rPr>
      </w:pPr>
      <w:r w:rsidRPr="001054E2">
        <w:rPr>
          <w:rFonts w:cstheme="minorHAnsi"/>
        </w:rPr>
        <w:t>Projektowane Postanowienia Umowy (PPU)</w:t>
      </w:r>
      <w:bookmarkStart w:id="42" w:name="_Hlk17186309"/>
    </w:p>
    <w:p w14:paraId="1C691469" w14:textId="77777777" w:rsidR="00E50B4D" w:rsidRPr="001054E2" w:rsidRDefault="00E50B4D" w:rsidP="00E50B4D">
      <w:pPr>
        <w:keepNext/>
        <w:keepLines/>
        <w:spacing w:before="40"/>
        <w:outlineLvl w:val="2"/>
        <w:rPr>
          <w:rFonts w:ascii="Calibri" w:eastAsiaTheme="majorEastAsia" w:hAnsi="Calibri" w:cstheme="majorBidi"/>
          <w:lang w:eastAsia="pl-PL"/>
        </w:rPr>
      </w:pPr>
      <w:r w:rsidRPr="001054E2">
        <w:rPr>
          <w:rFonts w:ascii="Calibri" w:eastAsiaTheme="majorEastAsia" w:hAnsi="Calibri" w:cstheme="majorBidi"/>
          <w:b/>
          <w:lang w:eastAsia="pl-PL"/>
        </w:rPr>
        <w:t>Paragraf 1. Przedmiot Umowy</w:t>
      </w:r>
    </w:p>
    <w:p w14:paraId="0640C9CE" w14:textId="0FE762B2" w:rsidR="00E50B4D" w:rsidRPr="001054E2" w:rsidRDefault="00E50B4D" w:rsidP="003977FE">
      <w:pPr>
        <w:numPr>
          <w:ilvl w:val="3"/>
          <w:numId w:val="79"/>
        </w:numPr>
        <w:suppressAutoHyphens w:val="0"/>
        <w:spacing w:before="120" w:after="120" w:line="276" w:lineRule="auto"/>
        <w:ind w:left="426" w:hanging="426"/>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 xml:space="preserve">Przedmiotem Umowy jest </w:t>
      </w:r>
      <w:bookmarkStart w:id="43" w:name="_Hlk162249535"/>
      <w:r w:rsidRPr="001054E2">
        <w:rPr>
          <w:rFonts w:asciiTheme="minorHAnsi" w:eastAsiaTheme="minorEastAsia" w:hAnsiTheme="minorHAnsi" w:cstheme="minorHAnsi"/>
          <w:lang w:eastAsia="pl-PL"/>
        </w:rPr>
        <w:t xml:space="preserve">dzierżawa i utrzymanie włókien światłowodowych </w:t>
      </w:r>
      <w:bookmarkEnd w:id="43"/>
      <w:r w:rsidRPr="001054E2">
        <w:rPr>
          <w:rFonts w:asciiTheme="minorHAnsi" w:eastAsiaTheme="minorEastAsia" w:hAnsiTheme="minorHAnsi" w:cstheme="minorHAnsi"/>
          <w:lang w:eastAsia="pl-PL"/>
        </w:rPr>
        <w:t xml:space="preserve">(tzw. ciemnych włókien) wraz z ich serwisem między czteroma warszawskimi lokalizacjami Państwowego Funduszu Rehabilitacji Osób Niepełnosprawnych (dalej łącznie jako „Lokalizacje”) ujętych w </w:t>
      </w:r>
      <w:bookmarkStart w:id="44" w:name="_Hlk166851674"/>
      <w:r w:rsidRPr="001054E2">
        <w:rPr>
          <w:rFonts w:asciiTheme="minorHAnsi" w:eastAsiaTheme="minorEastAsia" w:hAnsiTheme="minorHAnsi" w:cstheme="minorHAnsi"/>
          <w:lang w:eastAsia="pl-PL"/>
        </w:rPr>
        <w:t xml:space="preserve">pkt 7 </w:t>
      </w:r>
      <w:r w:rsidRPr="001054E2">
        <w:rPr>
          <w:rFonts w:asciiTheme="minorHAnsi" w:eastAsiaTheme="minorEastAsia" w:hAnsiTheme="minorHAnsi" w:cstheme="minorHAnsi"/>
        </w:rPr>
        <w:t>Opisu Przedmiotu Zamówienia stanowiącego  Załącznik nr 1 do Umowy</w:t>
      </w:r>
      <w:r w:rsidRPr="001054E2">
        <w:rPr>
          <w:rFonts w:asciiTheme="minorHAnsi" w:eastAsiaTheme="minorEastAsia" w:hAnsiTheme="minorHAnsi" w:cstheme="minorHAnsi"/>
          <w:lang w:eastAsia="pl-PL"/>
        </w:rPr>
        <w:t xml:space="preserve"> </w:t>
      </w:r>
      <w:bookmarkEnd w:id="44"/>
      <w:r w:rsidRPr="001054E2">
        <w:rPr>
          <w:rFonts w:asciiTheme="minorHAnsi" w:eastAsiaTheme="minorEastAsia" w:hAnsiTheme="minorHAnsi" w:cstheme="minorHAnsi"/>
          <w:lang w:eastAsia="pl-PL"/>
        </w:rPr>
        <w:t>.</w:t>
      </w:r>
    </w:p>
    <w:p w14:paraId="7E8A8626" w14:textId="77777777" w:rsidR="00E50B4D" w:rsidRPr="001054E2" w:rsidRDefault="00E50B4D" w:rsidP="003977FE">
      <w:pPr>
        <w:numPr>
          <w:ilvl w:val="3"/>
          <w:numId w:val="79"/>
        </w:numPr>
        <w:suppressAutoHyphens w:val="0"/>
        <w:spacing w:before="120" w:after="120" w:line="276" w:lineRule="auto"/>
        <w:ind w:left="426" w:hanging="426"/>
        <w:rPr>
          <w:rFonts w:asciiTheme="minorHAnsi" w:eastAsiaTheme="minorEastAsia" w:hAnsiTheme="minorHAnsi" w:cstheme="minorHAnsi"/>
        </w:rPr>
      </w:pPr>
      <w:r w:rsidRPr="001054E2">
        <w:rPr>
          <w:rFonts w:asciiTheme="minorHAnsi" w:eastAsiaTheme="minorEastAsia" w:hAnsiTheme="minorHAnsi" w:cstheme="minorHAnsi"/>
          <w:lang w:eastAsia="pl-PL"/>
        </w:rPr>
        <w:t>Szczegółowy</w:t>
      </w:r>
      <w:r w:rsidRPr="001054E2">
        <w:rPr>
          <w:rFonts w:asciiTheme="minorHAnsi" w:eastAsiaTheme="minorEastAsia" w:hAnsiTheme="minorHAnsi" w:cstheme="minorHAnsi"/>
        </w:rPr>
        <w:t xml:space="preserve"> Opis Przedmiotu Zamówienia, w tym uruchomienia i odbioru usługi utrzymania i serwisu łączy światłowodowych zawarty jest w OPZ.</w:t>
      </w:r>
    </w:p>
    <w:p w14:paraId="2349675A" w14:textId="77777777" w:rsidR="00E50B4D" w:rsidRPr="001054E2" w:rsidRDefault="00E50B4D" w:rsidP="00E50B4D">
      <w:pPr>
        <w:keepNext/>
        <w:keepLines/>
        <w:spacing w:before="120" w:after="120" w:line="276" w:lineRule="auto"/>
        <w:outlineLvl w:val="3"/>
        <w:rPr>
          <w:rFonts w:asciiTheme="minorHAnsi" w:eastAsiaTheme="majorEastAsia" w:hAnsiTheme="minorHAnsi" w:cstheme="minorHAnsi"/>
          <w:b/>
          <w:iCs/>
        </w:rPr>
      </w:pPr>
      <w:r w:rsidRPr="001054E2">
        <w:rPr>
          <w:rFonts w:asciiTheme="minorHAnsi" w:eastAsiaTheme="majorEastAsia" w:hAnsiTheme="minorHAnsi" w:cstheme="minorHAnsi"/>
          <w:b/>
          <w:iCs/>
        </w:rPr>
        <w:t>[Wymóg zatrudnienia na podstawie umowy o pracę]</w:t>
      </w:r>
    </w:p>
    <w:p w14:paraId="520EB1CC" w14:textId="77777777" w:rsidR="00E50B4D" w:rsidRPr="001054E2" w:rsidRDefault="00E50B4D" w:rsidP="003977FE">
      <w:pPr>
        <w:numPr>
          <w:ilvl w:val="0"/>
          <w:numId w:val="80"/>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eastAsia="Arial" w:hAnsiTheme="minorHAnsi" w:cstheme="minorHAnsi"/>
          <w:lang w:eastAsia="en-US"/>
        </w:rPr>
        <w:t xml:space="preserve">Zamawiający </w:t>
      </w:r>
      <w:r w:rsidRPr="001054E2">
        <w:rPr>
          <w:rFonts w:asciiTheme="minorHAnsi" w:eastAsia="Arial" w:hAnsiTheme="minorHAnsi" w:cstheme="minorHAnsi"/>
          <w:lang w:eastAsia="pl-PL"/>
        </w:rPr>
        <w:t>wymaga zatrudnienia przez Wykonawcę lub Podwykonawcę na podstawie umowy o pracę osób (co najmniej jednej) wykonujących czynności związane z nadzorem nad realizacją Umowy, w szczególności w zakresie współpracy z Zamawiającym w celu bieżącego zarządzania realizacją Umowy,</w:t>
      </w:r>
      <w:r w:rsidRPr="001054E2">
        <w:rPr>
          <w:rFonts w:asciiTheme="minorHAnsi" w:hAnsiTheme="minorHAnsi" w:cstheme="minorHAnsi"/>
          <w:bCs/>
          <w:lang w:eastAsia="pl-PL"/>
        </w:rPr>
        <w:t xml:space="preserve"> </w:t>
      </w:r>
      <w:r w:rsidRPr="001054E2">
        <w:rPr>
          <w:rFonts w:asciiTheme="minorHAnsi" w:eastAsia="Arial" w:hAnsiTheme="minorHAnsi" w:cstheme="minorHAnsi"/>
          <w:bCs/>
          <w:lang w:eastAsia="pl-PL"/>
        </w:rPr>
        <w:t>których wykonanie polega na wykonywaniu pracy w sposób określony w art. 22 Paragraf 1 ustawy z dnia 26 czerwca 1974 r. – Kodeks pracy.</w:t>
      </w:r>
      <w:r w:rsidRPr="001054E2">
        <w:rPr>
          <w:rFonts w:asciiTheme="minorHAnsi" w:eastAsia="Arial" w:hAnsiTheme="minorHAnsi" w:cstheme="minorHAnsi"/>
          <w:lang w:eastAsia="pl-PL"/>
        </w:rPr>
        <w:t xml:space="preserve"> </w:t>
      </w:r>
    </w:p>
    <w:p w14:paraId="18C7D19A" w14:textId="704AC092" w:rsidR="00E50B4D" w:rsidRPr="001054E2" w:rsidRDefault="00E50B4D" w:rsidP="003977FE">
      <w:pPr>
        <w:numPr>
          <w:ilvl w:val="0"/>
          <w:numId w:val="80"/>
        </w:numPr>
        <w:tabs>
          <w:tab w:val="left" w:pos="9356"/>
        </w:tabs>
        <w:suppressAutoHyphens w:val="0"/>
        <w:spacing w:before="120" w:after="120" w:line="276" w:lineRule="auto"/>
        <w:ind w:left="426" w:hanging="426"/>
        <w:rPr>
          <w:rFonts w:asciiTheme="minorHAnsi" w:eastAsia="Arial" w:hAnsiTheme="minorHAnsi" w:cstheme="minorHAnsi"/>
          <w:bCs/>
          <w:lang w:eastAsia="pl-PL"/>
        </w:rPr>
      </w:pPr>
      <w:r w:rsidRPr="001054E2">
        <w:rPr>
          <w:rFonts w:asciiTheme="minorHAnsi" w:eastAsia="Arial" w:hAnsiTheme="minorHAnsi" w:cstheme="minorHAnsi"/>
          <w:lang w:eastAsia="pl-PL"/>
        </w:rPr>
        <w:t xml:space="preserve">Zatrudnienie osób, o </w:t>
      </w:r>
      <w:r w:rsidRPr="001054E2">
        <w:rPr>
          <w:rFonts w:asciiTheme="minorHAnsi" w:eastAsia="Arial" w:hAnsiTheme="minorHAnsi" w:cstheme="minorHAnsi"/>
          <w:bCs/>
          <w:lang w:eastAsia="pl-PL"/>
        </w:rPr>
        <w:t xml:space="preserve">których mowa w ust. 3, musi trwać przez cały okres realizacji czynności wymienionych w ust. 3. W przypadku rozwiązania stosunku pracy przez osobę/osoby zatrudnioną/zatrudnione lub przez pracodawcę przed zakończeniem okresu realizacji Umowy, Wykonawca jest zobowiązany powiadomić Zamawiającego </w:t>
      </w:r>
      <w:r w:rsidR="004F032E" w:rsidRPr="001054E2">
        <w:rPr>
          <w:rFonts w:asciiTheme="minorHAnsi" w:eastAsia="Arial" w:hAnsiTheme="minorHAnsi" w:cstheme="minorHAnsi"/>
          <w:bCs/>
          <w:lang w:eastAsia="pl-PL"/>
        </w:rPr>
        <w:t>o </w:t>
      </w:r>
      <w:r w:rsidRPr="001054E2">
        <w:rPr>
          <w:rFonts w:asciiTheme="minorHAnsi" w:eastAsia="Arial" w:hAnsiTheme="minorHAnsi" w:cstheme="minorHAnsi"/>
          <w:bCs/>
          <w:lang w:eastAsia="pl-PL"/>
        </w:rPr>
        <w:t>tym fakcie (pisemnie, bądź drogą elektroniczną na adres wskazany w Paragrafie 11 ust. 1 Umowy) w terminie 5 Dni Roboczych, licząc od dnia, w którym nastąpiło rozwiązanie/wygaśnięcie stosunku pracy. W takim przypadku Wykonawca lub Podwykonawca będzie zobowiązany do zatrudnienia na to miejsce innej osoby na podstawie umowy o pracę w terminie 1 miesiąca licząc od dnia, w którym nastąpiło rozwiązanie lub wygaśnięcie stosunku pracy z poprzednim zatrudnionym.</w:t>
      </w:r>
    </w:p>
    <w:p w14:paraId="44C0C967" w14:textId="7ECA9DF1" w:rsidR="00E50B4D" w:rsidRPr="001054E2" w:rsidRDefault="00E50B4D" w:rsidP="003977FE">
      <w:pPr>
        <w:numPr>
          <w:ilvl w:val="0"/>
          <w:numId w:val="80"/>
        </w:numPr>
        <w:tabs>
          <w:tab w:val="left" w:pos="9356"/>
        </w:tabs>
        <w:suppressAutoHyphens w:val="0"/>
        <w:spacing w:before="120" w:after="120" w:line="276" w:lineRule="auto"/>
        <w:ind w:left="426" w:hanging="426"/>
        <w:rPr>
          <w:rFonts w:asciiTheme="minorHAnsi" w:hAnsiTheme="minorHAnsi" w:cstheme="minorHAnsi"/>
          <w:bCs/>
          <w:lang w:eastAsia="pl-PL"/>
        </w:rPr>
      </w:pPr>
      <w:r w:rsidRPr="001054E2">
        <w:rPr>
          <w:rFonts w:asciiTheme="minorHAnsi" w:eastAsia="Arial" w:hAnsiTheme="minorHAnsi" w:cstheme="minorHAnsi"/>
          <w:bCs/>
          <w:lang w:eastAsia="pl-PL"/>
        </w:rPr>
        <w:t>Wykonawca bez wezwania Zamawiającego, w odniesieniu do osób wykonujących czynności, o których mowa</w:t>
      </w:r>
      <w:r w:rsidRPr="001054E2">
        <w:rPr>
          <w:rFonts w:asciiTheme="minorHAnsi" w:hAnsiTheme="minorHAnsi" w:cstheme="minorHAnsi"/>
          <w:bCs/>
          <w:lang w:eastAsia="pl-PL"/>
        </w:rPr>
        <w:t xml:space="preserve"> w ust. 3 powyżej, zobowiązany jest w terminie 10 Dni Roboczych od dnia zawarcia Umowy złożyć Zamawiającemu pisemnie lub na adres poczty elektronicznej wskazany w Paragrafie 11 ust. 1 Umowy co najmniej jeden </w:t>
      </w:r>
      <w:r w:rsidR="004F032E" w:rsidRPr="001054E2">
        <w:rPr>
          <w:rFonts w:asciiTheme="minorHAnsi" w:hAnsiTheme="minorHAnsi" w:cstheme="minorHAnsi"/>
          <w:bCs/>
          <w:lang w:eastAsia="pl-PL"/>
        </w:rPr>
        <w:t>z </w:t>
      </w:r>
      <w:r w:rsidRPr="001054E2">
        <w:rPr>
          <w:rFonts w:asciiTheme="minorHAnsi" w:hAnsiTheme="minorHAnsi" w:cstheme="minorHAnsi"/>
          <w:bCs/>
          <w:lang w:eastAsia="pl-PL"/>
        </w:rPr>
        <w:t>dowodów spośród dokumentów niżej wymienionych</w:t>
      </w:r>
      <w:r w:rsidRPr="001054E2">
        <w:rPr>
          <w:rFonts w:asciiTheme="minorHAnsi" w:eastAsiaTheme="minorHAnsi" w:hAnsiTheme="minorHAnsi" w:cstheme="minorHAnsi"/>
          <w:lang w:eastAsia="en-US"/>
        </w:rPr>
        <w:t xml:space="preserve"> </w:t>
      </w:r>
      <w:r w:rsidRPr="001054E2">
        <w:rPr>
          <w:rFonts w:asciiTheme="minorHAnsi" w:hAnsiTheme="minorHAnsi" w:cstheme="minorHAnsi"/>
          <w:bCs/>
          <w:lang w:eastAsia="pl-PL"/>
        </w:rPr>
        <w:t xml:space="preserve">oraz raz na pół roku samodzielnie aktualizować te informacje w postaci pisemnego oświadczenia: </w:t>
      </w:r>
    </w:p>
    <w:p w14:paraId="32FB40B2" w14:textId="77777777" w:rsidR="00E50B4D" w:rsidRPr="001054E2" w:rsidRDefault="00E50B4D" w:rsidP="003977FE">
      <w:pPr>
        <w:numPr>
          <w:ilvl w:val="1"/>
          <w:numId w:val="119"/>
        </w:numPr>
        <w:suppressAutoHyphens w:val="0"/>
        <w:spacing w:before="120" w:after="120" w:line="276" w:lineRule="auto"/>
        <w:ind w:left="850" w:hanging="566"/>
        <w:rPr>
          <w:rFonts w:asciiTheme="minorHAnsi" w:hAnsiTheme="minorHAnsi" w:cstheme="minorHAnsi"/>
          <w:lang w:eastAsia="pl-PL"/>
        </w:rPr>
      </w:pPr>
      <w:r w:rsidRPr="001054E2">
        <w:rPr>
          <w:rFonts w:asciiTheme="minorHAnsi" w:hAnsiTheme="minorHAnsi" w:cstheme="minorHAnsi"/>
          <w:lang w:eastAsia="pl-PL"/>
        </w:rPr>
        <w:t>świadczenia zatrudnionego pracownika;</w:t>
      </w:r>
    </w:p>
    <w:p w14:paraId="6BEDC30E" w14:textId="77777777" w:rsidR="00E50B4D" w:rsidRPr="001054E2" w:rsidRDefault="00E50B4D" w:rsidP="003977FE">
      <w:pPr>
        <w:numPr>
          <w:ilvl w:val="1"/>
          <w:numId w:val="119"/>
        </w:numPr>
        <w:suppressAutoHyphens w:val="0"/>
        <w:spacing w:before="120" w:after="120" w:line="276" w:lineRule="auto"/>
        <w:ind w:left="850" w:hanging="566"/>
        <w:rPr>
          <w:rFonts w:asciiTheme="minorHAnsi" w:hAnsiTheme="minorHAnsi" w:cstheme="minorHAnsi"/>
          <w:lang w:eastAsia="pl-PL"/>
        </w:rPr>
      </w:pPr>
      <w:r w:rsidRPr="001054E2">
        <w:rPr>
          <w:rFonts w:asciiTheme="minorHAnsi" w:hAnsiTheme="minorHAnsi" w:cstheme="minorHAnsi"/>
          <w:lang w:eastAsia="pl-PL"/>
        </w:rPr>
        <w:t>oświadczenia Wykonawcy lub podwykonawcy o zatrudnieniu pracownika na podstawie umowy o pracę;</w:t>
      </w:r>
    </w:p>
    <w:p w14:paraId="1B60DA7D" w14:textId="77777777" w:rsidR="00E50B4D" w:rsidRPr="001054E2" w:rsidRDefault="00E50B4D" w:rsidP="003977FE">
      <w:pPr>
        <w:numPr>
          <w:ilvl w:val="1"/>
          <w:numId w:val="119"/>
        </w:numPr>
        <w:suppressAutoHyphens w:val="0"/>
        <w:spacing w:before="120" w:after="120" w:line="276" w:lineRule="auto"/>
        <w:ind w:left="850" w:hanging="566"/>
        <w:rPr>
          <w:rFonts w:asciiTheme="minorHAnsi" w:hAnsiTheme="minorHAnsi" w:cstheme="minorHAnsi"/>
          <w:bCs/>
          <w:lang w:eastAsia="pl-PL"/>
        </w:rPr>
      </w:pPr>
      <w:r w:rsidRPr="001054E2">
        <w:rPr>
          <w:rFonts w:asciiTheme="minorHAnsi" w:hAnsiTheme="minorHAnsi" w:cstheme="minorHAnsi"/>
          <w:lang w:eastAsia="pl-PL"/>
        </w:rPr>
        <w:t>poświadczonej za zgodność z oryginałem odpowiednio przez Wykonawcę lub Podwykonawcę kopii umowy/umów o pracę zatrudnionego pracownika;</w:t>
      </w:r>
    </w:p>
    <w:p w14:paraId="6DAA9E30" w14:textId="77777777" w:rsidR="00E50B4D" w:rsidRPr="001054E2" w:rsidRDefault="00E50B4D" w:rsidP="003977FE">
      <w:pPr>
        <w:numPr>
          <w:ilvl w:val="1"/>
          <w:numId w:val="119"/>
        </w:numPr>
        <w:suppressAutoHyphens w:val="0"/>
        <w:spacing w:before="120" w:after="120" w:line="276" w:lineRule="auto"/>
        <w:ind w:left="850" w:hanging="566"/>
        <w:rPr>
          <w:rFonts w:asciiTheme="minorHAnsi" w:hAnsiTheme="minorHAnsi" w:cstheme="minorHAnsi"/>
          <w:bCs/>
          <w:lang w:eastAsia="pl-PL"/>
        </w:rPr>
      </w:pPr>
      <w:r w:rsidRPr="001054E2">
        <w:rPr>
          <w:rFonts w:asciiTheme="minorHAnsi" w:hAnsiTheme="minorHAnsi" w:cstheme="minorHAnsi"/>
          <w:lang w:eastAsia="pl-PL"/>
        </w:rPr>
        <w:lastRenderedPageBreak/>
        <w:t>innych dokumentów</w:t>
      </w:r>
    </w:p>
    <w:p w14:paraId="45837ACB" w14:textId="77777777" w:rsidR="00E50B4D" w:rsidRPr="001054E2" w:rsidRDefault="00E50B4D" w:rsidP="003977FE">
      <w:pPr>
        <w:numPr>
          <w:ilvl w:val="0"/>
          <w:numId w:val="93"/>
        </w:numPr>
        <w:suppressAutoHyphens w:val="0"/>
        <w:spacing w:before="120" w:after="120" w:line="276" w:lineRule="auto"/>
        <w:ind w:left="851" w:hanging="425"/>
        <w:rPr>
          <w:rFonts w:asciiTheme="minorHAnsi" w:hAnsiTheme="minorHAnsi" w:cstheme="minorHAnsi"/>
          <w:lang w:eastAsia="pl-PL"/>
        </w:rPr>
      </w:pPr>
      <w:r w:rsidRPr="001054E2">
        <w:rPr>
          <w:rFonts w:asciiTheme="minorHAnsi" w:hAnsiTheme="minorHAnsi" w:cstheme="minorHAns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00A9230" w14:textId="77777777" w:rsidR="00E50B4D" w:rsidRPr="001054E2" w:rsidRDefault="00E50B4D" w:rsidP="003977FE">
      <w:pPr>
        <w:numPr>
          <w:ilvl w:val="0"/>
          <w:numId w:val="92"/>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1097307B" w14:textId="77777777" w:rsidR="00E50B4D" w:rsidRPr="001054E2" w:rsidRDefault="00E50B4D" w:rsidP="003977FE">
      <w:pPr>
        <w:numPr>
          <w:ilvl w:val="0"/>
          <w:numId w:val="92"/>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Wykonawca zobowiązuje się na każde żądanie Zamawiającego w terminie wyznaczonym przez Zamawiającego przedkładać raport stanu i sposobu zatrudnienia osób o których mowa w ust. 3 powyżej. Zamawiający przez cały okres obowiązywania Umowy jest uprawniony do żądania dokumentów wskazanych w ust. 5 powyżej.</w:t>
      </w:r>
    </w:p>
    <w:p w14:paraId="132B8786" w14:textId="77777777" w:rsidR="00E50B4D" w:rsidRPr="001054E2" w:rsidRDefault="00E50B4D" w:rsidP="003977FE">
      <w:pPr>
        <w:numPr>
          <w:ilvl w:val="0"/>
          <w:numId w:val="92"/>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Nieprzedłożenie przez Wykonawcę oświadczenia lub zanonimizowanych kopii umów lub innych dokumentów określonych w ust. 5 powyżej w terminie wskazanym odpowiednio w ust. 4 lub 7 powyżej, będzie traktowane jako niewypełnienie obowiązku zatrudnienia osób świadczących przedmiot Umowy na podstawie umowy o pracę.</w:t>
      </w:r>
    </w:p>
    <w:p w14:paraId="07FAD2EF" w14:textId="77777777" w:rsidR="00E50B4D" w:rsidRPr="001054E2" w:rsidRDefault="00E50B4D" w:rsidP="003977FE">
      <w:pPr>
        <w:numPr>
          <w:ilvl w:val="0"/>
          <w:numId w:val="92"/>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 przypadku realizacji części przedmiotu Umowy przez Podwykonawcę, Wykonawca przyjmuje na siebie obowiązki określone w ust. 5-8 tzn. obowiązek składania oświadczeń i dokumentów opisanych w powyższych ustępach oraz zapłaty kar umownych obciążać będą nadal Wykonawcę z tym zastrzeżeniem, że w oświadczeniu Wykonawca wskaże Podwykonawców, którzy zatrudniają poszczególne osoby. Wykonawca zobowiąże w odrębnej umowie Podwykonawcę do złożenia oświadczenia stanowiącego podstawę do przedłożenia własnego oświadczenia. Oświadczenie Podwykonawcy będzie załączone do oświadczenia Wykonawcy.</w:t>
      </w:r>
    </w:p>
    <w:p w14:paraId="3C7AD797" w14:textId="3D80D5F1" w:rsidR="00E50B4D" w:rsidRPr="001054E2" w:rsidRDefault="00E50B4D" w:rsidP="003977FE">
      <w:pPr>
        <w:numPr>
          <w:ilvl w:val="0"/>
          <w:numId w:val="92"/>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 xml:space="preserve">Podpisanie przez Zamawiającego Protokołu Odbioru Usługi (Załącznik nr 4 do Umowy) bez zastrzeżeń jest równoznaczne z rozpoczęciem </w:t>
      </w:r>
      <w:r w:rsidRPr="001054E2">
        <w:rPr>
          <w:rFonts w:asciiTheme="minorHAnsi" w:eastAsiaTheme="minorEastAsia" w:hAnsiTheme="minorHAnsi" w:cstheme="minorHAnsi"/>
          <w:lang w:eastAsia="pl-PL"/>
        </w:rPr>
        <w:t>dzierżaw</w:t>
      </w:r>
      <w:r w:rsidR="00FF5A5A" w:rsidRPr="001054E2">
        <w:rPr>
          <w:rFonts w:asciiTheme="minorHAnsi" w:eastAsiaTheme="minorEastAsia" w:hAnsiTheme="minorHAnsi" w:cstheme="minorHAnsi"/>
          <w:lang w:eastAsia="pl-PL"/>
        </w:rPr>
        <w:t>y</w:t>
      </w:r>
      <w:r w:rsidRPr="001054E2">
        <w:rPr>
          <w:rFonts w:asciiTheme="minorHAnsi" w:eastAsiaTheme="minorEastAsia" w:hAnsiTheme="minorHAnsi" w:cstheme="minorHAnsi"/>
          <w:lang w:eastAsia="pl-PL"/>
        </w:rPr>
        <w:t xml:space="preserve"> i utrzymani</w:t>
      </w:r>
      <w:r w:rsidR="00FF5A5A" w:rsidRPr="001054E2">
        <w:rPr>
          <w:rFonts w:asciiTheme="minorHAnsi" w:eastAsiaTheme="minorEastAsia" w:hAnsiTheme="minorHAnsi" w:cstheme="minorHAnsi"/>
          <w:lang w:eastAsia="pl-PL"/>
        </w:rPr>
        <w:t>a</w:t>
      </w:r>
      <w:r w:rsidRPr="001054E2">
        <w:rPr>
          <w:rFonts w:asciiTheme="minorHAnsi" w:eastAsiaTheme="minorEastAsia" w:hAnsiTheme="minorHAnsi" w:cstheme="minorHAnsi"/>
          <w:lang w:eastAsia="pl-PL"/>
        </w:rPr>
        <w:t xml:space="preserve"> włókien światłowodowych</w:t>
      </w:r>
      <w:r w:rsidRPr="001054E2">
        <w:rPr>
          <w:rFonts w:asciiTheme="minorHAnsi" w:hAnsiTheme="minorHAnsi" w:cstheme="minorHAnsi"/>
          <w:lang w:eastAsia="pl-PL"/>
        </w:rPr>
        <w:t xml:space="preserve">. Podpisanie przez Zamawiającego Protokołu Odbioru Usługi nastąpi po podpisaniu we wszystkich lokalizacjach Protokołów Odbioru Technicznego. Wzór Protokołu Odbioru Technicznego zawiera Załącznik nr 3 do Umowy. </w:t>
      </w:r>
    </w:p>
    <w:p w14:paraId="4FADA19C" w14:textId="77777777" w:rsidR="00E50B4D" w:rsidRPr="001054E2" w:rsidRDefault="00E50B4D" w:rsidP="00E50B4D">
      <w:pPr>
        <w:keepNext/>
        <w:keepLines/>
        <w:spacing w:before="120" w:after="120" w:line="276" w:lineRule="auto"/>
        <w:outlineLvl w:val="3"/>
        <w:rPr>
          <w:rFonts w:asciiTheme="minorHAnsi" w:hAnsiTheme="minorHAnsi" w:cstheme="minorHAnsi"/>
          <w:b/>
          <w:iCs/>
          <w:lang w:eastAsia="pl-PL"/>
        </w:rPr>
      </w:pPr>
      <w:r w:rsidRPr="001054E2">
        <w:rPr>
          <w:rFonts w:asciiTheme="minorHAnsi" w:hAnsiTheme="minorHAnsi" w:cstheme="minorHAnsi"/>
          <w:b/>
          <w:iCs/>
          <w:lang w:eastAsia="pl-PL"/>
        </w:rPr>
        <w:t>[Opcja]</w:t>
      </w:r>
    </w:p>
    <w:p w14:paraId="531DAAC6" w14:textId="12416805" w:rsidR="00E50B4D" w:rsidRPr="001054E2" w:rsidRDefault="00E50B4D" w:rsidP="003977FE">
      <w:pPr>
        <w:numPr>
          <w:ilvl w:val="0"/>
          <w:numId w:val="92"/>
        </w:numPr>
        <w:spacing w:before="120" w:after="120" w:line="276" w:lineRule="auto"/>
        <w:ind w:left="425" w:hanging="425"/>
        <w:rPr>
          <w:rFonts w:asciiTheme="minorHAnsi" w:hAnsiTheme="minorHAnsi" w:cstheme="minorHAnsi"/>
          <w:lang w:eastAsia="pl-PL"/>
        </w:rPr>
      </w:pPr>
      <w:bookmarkStart w:id="45" w:name="_Hlk166853128"/>
      <w:r w:rsidRPr="001054E2">
        <w:rPr>
          <w:rFonts w:asciiTheme="minorHAnsi" w:hAnsiTheme="minorHAnsi" w:cstheme="minorHAnsi"/>
          <w:lang w:eastAsia="pl-PL"/>
        </w:rPr>
        <w:t xml:space="preserve">Zgodnie z art. 441 ustawy Pzp Zamawiający w ramach Umowy zastrzega sobie prawo do możliwości rezygnacji ze </w:t>
      </w:r>
      <w:bookmarkStart w:id="46" w:name="_Hlk164939772"/>
      <w:r w:rsidRPr="001054E2">
        <w:rPr>
          <w:rFonts w:asciiTheme="minorHAnsi" w:hAnsiTheme="minorHAnsi" w:cstheme="minorHAnsi"/>
          <w:lang w:eastAsia="pl-PL"/>
        </w:rPr>
        <w:t xml:space="preserve">świadczenia usługi dzierżawy, utrzymania i serwisu łączy światłowodowych </w:t>
      </w:r>
      <w:bookmarkEnd w:id="46"/>
      <w:r w:rsidRPr="001054E2">
        <w:rPr>
          <w:rFonts w:asciiTheme="minorHAnsi" w:hAnsiTheme="minorHAnsi" w:cstheme="minorHAnsi"/>
          <w:lang w:eastAsia="pl-PL"/>
        </w:rPr>
        <w:t>lub</w:t>
      </w:r>
      <w:r w:rsidRPr="001054E2">
        <w:rPr>
          <w:rFonts w:asciiTheme="minorHAnsi" w:hAnsiTheme="minorHAnsi" w:cstheme="minorHAnsi"/>
          <w:strike/>
          <w:lang w:eastAsia="pl-PL"/>
        </w:rPr>
        <w:t xml:space="preserve"> </w:t>
      </w:r>
      <w:bookmarkStart w:id="47" w:name="_Hlk167095148"/>
      <w:r w:rsidRPr="001054E2">
        <w:rPr>
          <w:rFonts w:asciiTheme="minorHAnsi" w:hAnsiTheme="minorHAnsi" w:cstheme="minorHAnsi"/>
          <w:lang w:eastAsia="pl-PL"/>
        </w:rPr>
        <w:t xml:space="preserve">zmiany Lokalizacji </w:t>
      </w:r>
      <w:r w:rsidR="005B54F7" w:rsidRPr="001054E2">
        <w:rPr>
          <w:rFonts w:asciiTheme="minorHAnsi" w:hAnsiTheme="minorHAnsi" w:cstheme="minorHAnsi"/>
          <w:lang w:eastAsia="pl-PL"/>
        </w:rPr>
        <w:t xml:space="preserve">w ramach wynagrodzenia, o którym mowa w Paragrafie 4 ust 1 Załącznika nr 7 do SWZ </w:t>
      </w:r>
      <w:r w:rsidRPr="001054E2">
        <w:rPr>
          <w:rFonts w:asciiTheme="minorHAnsi" w:hAnsiTheme="minorHAnsi" w:cstheme="minorHAnsi"/>
          <w:lang w:eastAsia="pl-PL"/>
        </w:rPr>
        <w:t>(przy czym zmiana Lokalizacji odbywać się będzie w obrębie tego samego miasta).W przypadku konieczności zmiany Lokalizacji dla świadczonej usługi, musi istnieć po stronie Wykonawcy możliwość techniczna jej wykonania</w:t>
      </w:r>
      <w:r w:rsidR="005B54F7" w:rsidRPr="001054E2">
        <w:rPr>
          <w:rFonts w:asciiTheme="minorHAnsi" w:hAnsiTheme="minorHAnsi" w:cstheme="minorHAnsi"/>
          <w:lang w:eastAsia="pl-PL"/>
        </w:rPr>
        <w:t xml:space="preserve">, o której Wykonawca poinformuje Zamawiającego w terminie 7 dni od dnia złożenia przez Zamawiającego Wykonawcy pisemnego oświadczenia o skorzystaniu z Opcji w określonym przez Zamawiającego zakresie na adres e-mail wskazany </w:t>
      </w:r>
      <w:r w:rsidR="005B54F7" w:rsidRPr="001054E2">
        <w:rPr>
          <w:rFonts w:asciiTheme="minorHAnsi" w:hAnsiTheme="minorHAnsi" w:cstheme="minorHAnsi"/>
          <w:lang w:eastAsia="pl-PL"/>
        </w:rPr>
        <w:lastRenderedPageBreak/>
        <w:t>w Paragrafie 11 ust. 2 Załącznika nr 7 do SWZ</w:t>
      </w:r>
      <w:r w:rsidRPr="001054E2">
        <w:rPr>
          <w:rFonts w:asciiTheme="minorHAnsi" w:hAnsiTheme="minorHAnsi" w:cstheme="minorHAnsi"/>
          <w:lang w:eastAsia="pl-PL"/>
        </w:rPr>
        <w:t>. W przypadku braku możliwości technicznej po stronie Wykonawcy lub zmiany Lokalizacji bez dodatkowego wynagrodzenia, Zamawiający zastrzega sobie możliwość rezygnacji ze świadczenia usługi dzierżawy, utrzymania i serwisu łączy światłowodowych we wskazanej Lokalizacji.</w:t>
      </w:r>
      <w:bookmarkEnd w:id="47"/>
    </w:p>
    <w:p w14:paraId="342D4440" w14:textId="274625DD" w:rsidR="00E50B4D" w:rsidRPr="001054E2" w:rsidDel="000842FB" w:rsidRDefault="00E50B4D" w:rsidP="003977FE">
      <w:pPr>
        <w:numPr>
          <w:ilvl w:val="0"/>
          <w:numId w:val="92"/>
        </w:numPr>
        <w:spacing w:before="120" w:after="120" w:line="276" w:lineRule="auto"/>
        <w:ind w:left="425" w:hanging="425"/>
        <w:rPr>
          <w:rFonts w:asciiTheme="minorHAnsi" w:hAnsiTheme="minorHAnsi" w:cstheme="minorHAnsi"/>
          <w:lang w:eastAsia="pl-PL"/>
        </w:rPr>
      </w:pPr>
      <w:r w:rsidRPr="001054E2" w:rsidDel="000842FB">
        <w:rPr>
          <w:rFonts w:asciiTheme="minorHAnsi" w:hAnsiTheme="minorHAnsi" w:cstheme="minorHAnsi"/>
          <w:lang w:eastAsia="pl-PL"/>
        </w:rPr>
        <w:t>Rezygnacja z Lokalizacji lub zmiana Lokalizacji Zamawiającego dotyczyć będzie maksymalnie jednej Lokalizacji Zamawiającego. Zamawiający w dalszej części Umowy, w</w:t>
      </w:r>
      <w:r w:rsidR="005B54F7" w:rsidRPr="001054E2">
        <w:rPr>
          <w:rFonts w:asciiTheme="minorHAnsi" w:hAnsiTheme="minorHAnsi" w:cstheme="minorHAnsi"/>
          <w:lang w:eastAsia="pl-PL"/>
        </w:rPr>
        <w:t> </w:t>
      </w:r>
      <w:r w:rsidRPr="001054E2" w:rsidDel="000842FB">
        <w:rPr>
          <w:rFonts w:asciiTheme="minorHAnsi" w:hAnsiTheme="minorHAnsi" w:cstheme="minorHAnsi"/>
          <w:lang w:eastAsia="pl-PL"/>
        </w:rPr>
        <w:t>stosunku do zastrzeżonego powyżej prawa Zamawiającego, będzie posługiwał się określeniem „Opcja”.</w:t>
      </w:r>
    </w:p>
    <w:bookmarkEnd w:id="45"/>
    <w:p w14:paraId="47A00851" w14:textId="77777777" w:rsidR="00E50B4D" w:rsidRPr="001054E2" w:rsidRDefault="00E50B4D" w:rsidP="003977FE">
      <w:pPr>
        <w:numPr>
          <w:ilvl w:val="0"/>
          <w:numId w:val="92"/>
        </w:numPr>
        <w:spacing w:before="120" w:after="120" w:line="276" w:lineRule="auto"/>
        <w:ind w:left="425" w:hanging="425"/>
        <w:rPr>
          <w:rFonts w:asciiTheme="minorHAnsi" w:hAnsiTheme="minorHAnsi" w:cstheme="minorHAnsi"/>
          <w:lang w:eastAsia="pl-PL"/>
        </w:rPr>
      </w:pPr>
      <w:r w:rsidRPr="001054E2">
        <w:rPr>
          <w:rFonts w:asciiTheme="minorHAnsi" w:hAnsiTheme="minorHAnsi" w:cstheme="minorHAnsi"/>
          <w:lang w:eastAsia="pl-PL"/>
        </w:rPr>
        <w:t xml:space="preserve">Decyzja Zamawiającego o uruchomieniu Opcji będzie uzależniona od faktycznych potrzeb Zamawiającego albo w przypadku decyzji organów nadrzędnych w stosunku do Zamawiającego. </w:t>
      </w:r>
    </w:p>
    <w:p w14:paraId="616BE6B0" w14:textId="03505F4E" w:rsidR="00E50B4D" w:rsidRPr="001054E2" w:rsidRDefault="00E50B4D" w:rsidP="003977FE">
      <w:pPr>
        <w:numPr>
          <w:ilvl w:val="0"/>
          <w:numId w:val="92"/>
        </w:numPr>
        <w:spacing w:before="120" w:after="120" w:line="276" w:lineRule="auto"/>
        <w:ind w:left="425" w:hanging="425"/>
        <w:rPr>
          <w:rFonts w:asciiTheme="minorHAnsi" w:hAnsiTheme="minorHAnsi" w:cstheme="minorHAnsi"/>
          <w:lang w:eastAsia="pl-PL"/>
        </w:rPr>
      </w:pPr>
      <w:r w:rsidRPr="001054E2">
        <w:rPr>
          <w:rFonts w:asciiTheme="minorHAnsi" w:hAnsiTheme="minorHAnsi" w:cstheme="minorHAnsi"/>
          <w:lang w:eastAsia="pl-PL"/>
        </w:rPr>
        <w:t xml:space="preserve">Warunkiem skorzystania z Opcji jest złożenie przez Zamawiającego pisemnego oświadczenia w przedmiocie skorzystania z Opcji w określonym przez niego zakresie. Oświadczenie Zamawiający składa w terminie co najmniej 30 dni kalendarzowych przed ewentualną zmianą lokalizacji lub przewidywanym terminem zakończenia świadczenia przez Wykonawcę usługi </w:t>
      </w:r>
      <w:r w:rsidRPr="001054E2">
        <w:rPr>
          <w:rFonts w:asciiTheme="minorHAnsi" w:eastAsiaTheme="minorEastAsia" w:hAnsiTheme="minorHAnsi" w:cstheme="minorHAnsi"/>
          <w:lang w:eastAsia="pl-PL"/>
        </w:rPr>
        <w:t>dzierżawy wraz z utrzymaniem i serwisem włókien światłowodowych</w:t>
      </w:r>
      <w:r w:rsidRPr="001054E2">
        <w:rPr>
          <w:rFonts w:asciiTheme="minorHAnsi" w:hAnsiTheme="minorHAnsi" w:cstheme="minorHAnsi"/>
          <w:lang w:eastAsia="pl-PL"/>
        </w:rPr>
        <w:t xml:space="preserve"> w Lokalizacji, której dotyczy oświadczenie. Przy zmianie lokalizacji obowiązywać będą terminy wskazane w Paragrafie 2 ust 1 Umowy. Zamawiający w</w:t>
      </w:r>
      <w:r w:rsidR="005B54F7" w:rsidRPr="001054E2">
        <w:rPr>
          <w:rFonts w:asciiTheme="minorHAnsi" w:hAnsiTheme="minorHAnsi" w:cstheme="minorHAnsi"/>
          <w:lang w:eastAsia="pl-PL"/>
        </w:rPr>
        <w:t> </w:t>
      </w:r>
      <w:r w:rsidRPr="001054E2">
        <w:rPr>
          <w:rFonts w:asciiTheme="minorHAnsi" w:hAnsiTheme="minorHAnsi" w:cstheme="minorHAnsi"/>
          <w:lang w:eastAsia="pl-PL"/>
        </w:rPr>
        <w:t>oświadczeniu wskaże co najmniej termin rezygnacji z usługi dzierżawy, serwisu i</w:t>
      </w:r>
      <w:r w:rsidR="005B54F7" w:rsidRPr="001054E2">
        <w:rPr>
          <w:rFonts w:asciiTheme="minorHAnsi" w:hAnsiTheme="minorHAnsi" w:cstheme="minorHAnsi"/>
          <w:lang w:eastAsia="pl-PL"/>
        </w:rPr>
        <w:t> </w:t>
      </w:r>
      <w:r w:rsidRPr="001054E2">
        <w:rPr>
          <w:rFonts w:asciiTheme="minorHAnsi" w:hAnsiTheme="minorHAnsi" w:cstheme="minorHAnsi"/>
          <w:lang w:eastAsia="pl-PL"/>
        </w:rPr>
        <w:t>utrzymania włókien światłowodowych oraz danych Lokalizacji, której oświadczenie dotyczy.</w:t>
      </w:r>
    </w:p>
    <w:p w14:paraId="037DD0EC" w14:textId="77777777" w:rsidR="00E50B4D" w:rsidRPr="001054E2" w:rsidRDefault="00E50B4D" w:rsidP="003977FE">
      <w:pPr>
        <w:numPr>
          <w:ilvl w:val="0"/>
          <w:numId w:val="92"/>
        </w:numPr>
        <w:spacing w:before="120" w:after="120" w:line="276" w:lineRule="auto"/>
        <w:ind w:left="425" w:hanging="425"/>
        <w:rPr>
          <w:rFonts w:asciiTheme="minorHAnsi" w:hAnsiTheme="minorHAnsi" w:cstheme="minorHAnsi"/>
          <w:lang w:eastAsia="pl-PL"/>
        </w:rPr>
      </w:pPr>
      <w:r w:rsidRPr="001054E2">
        <w:rPr>
          <w:rFonts w:asciiTheme="minorHAnsi" w:hAnsiTheme="minorHAnsi" w:cstheme="minorHAnsi"/>
          <w:lang w:eastAsia="pl-PL"/>
        </w:rPr>
        <w:t xml:space="preserve">W przypadku złożenia oświadczenia o uruchomieniu Opcji, wynagrodzenie Wykonawcy zostanie proporcjonalnie zmniejszone (stawka miesięczna za daną Lokalizację pomnożoną przez okres w jaki usługa nie będzie świadczona w Lokalizacji, której oświadczenie dotyczy). </w:t>
      </w:r>
    </w:p>
    <w:p w14:paraId="6E1BC9C7" w14:textId="77777777" w:rsidR="00E50B4D" w:rsidRPr="001054E2" w:rsidRDefault="00E50B4D" w:rsidP="00E50B4D">
      <w:pPr>
        <w:keepNext/>
        <w:keepLines/>
        <w:spacing w:before="40"/>
        <w:outlineLvl w:val="2"/>
        <w:rPr>
          <w:rFonts w:ascii="Calibri" w:eastAsiaTheme="majorEastAsia" w:hAnsi="Calibri" w:cstheme="majorBidi"/>
          <w:b/>
          <w:lang w:eastAsia="en-US"/>
        </w:rPr>
      </w:pPr>
      <w:bookmarkStart w:id="48" w:name="_Hlk17190635"/>
      <w:r w:rsidRPr="001054E2">
        <w:rPr>
          <w:rFonts w:ascii="Calibri" w:eastAsiaTheme="majorEastAsia" w:hAnsi="Calibri" w:cstheme="majorBidi"/>
          <w:b/>
        </w:rPr>
        <w:t>Paragraf</w:t>
      </w:r>
      <w:r w:rsidRPr="001054E2">
        <w:rPr>
          <w:rFonts w:ascii="Calibri" w:eastAsiaTheme="majorEastAsia" w:hAnsi="Calibri" w:cstheme="majorBidi"/>
          <w:b/>
          <w:lang w:eastAsia="en-US"/>
        </w:rPr>
        <w:t xml:space="preserve"> 2. </w:t>
      </w:r>
      <w:r w:rsidRPr="001054E2">
        <w:rPr>
          <w:rFonts w:ascii="Calibri" w:eastAsiaTheme="majorEastAsia" w:hAnsi="Calibri" w:cstheme="majorBidi"/>
          <w:b/>
        </w:rPr>
        <w:t>Termin wykonania zamówienia</w:t>
      </w:r>
    </w:p>
    <w:p w14:paraId="3B18D33A" w14:textId="77777777" w:rsidR="00E50B4D" w:rsidRPr="001054E2" w:rsidRDefault="00E50B4D" w:rsidP="00E50B4D">
      <w:pPr>
        <w:suppressAutoHyphens w:val="0"/>
        <w:autoSpaceDE w:val="0"/>
        <w:spacing w:before="120" w:after="120" w:line="276" w:lineRule="auto"/>
        <w:rPr>
          <w:rFonts w:asciiTheme="minorHAnsi" w:eastAsiaTheme="minorEastAsia" w:hAnsiTheme="minorHAnsi" w:cstheme="minorHAnsi"/>
        </w:rPr>
      </w:pPr>
      <w:bookmarkStart w:id="49" w:name="_Toc410915351"/>
      <w:bookmarkStart w:id="50" w:name="_Toc413843626"/>
      <w:bookmarkEnd w:id="48"/>
      <w:r w:rsidRPr="001054E2">
        <w:rPr>
          <w:rFonts w:asciiTheme="minorHAnsi" w:eastAsiaTheme="minorEastAsia" w:hAnsiTheme="minorHAnsi" w:cstheme="minorHAnsi"/>
        </w:rPr>
        <w:t>Wykonawca zobowiązany jest zrealizować Przedmiot Umowy w poniższych terminach:</w:t>
      </w:r>
    </w:p>
    <w:p w14:paraId="426C1C55" w14:textId="6109FF6F" w:rsidR="00E50B4D" w:rsidRPr="001054E2" w:rsidRDefault="00E50B4D" w:rsidP="003977FE">
      <w:pPr>
        <w:numPr>
          <w:ilvl w:val="0"/>
          <w:numId w:val="87"/>
        </w:numPr>
        <w:suppressAutoHyphens w:val="0"/>
        <w:autoSpaceDE w:val="0"/>
        <w:spacing w:before="120" w:after="120" w:line="276" w:lineRule="auto"/>
        <w:ind w:left="426" w:hanging="426"/>
        <w:rPr>
          <w:rFonts w:asciiTheme="minorHAnsi" w:eastAsiaTheme="minorEastAsia" w:hAnsiTheme="minorHAnsi" w:cstheme="minorHAnsi"/>
        </w:rPr>
      </w:pPr>
      <w:bookmarkStart w:id="51" w:name="_Hlk167101511"/>
      <w:r w:rsidRPr="001054E2">
        <w:rPr>
          <w:rFonts w:asciiTheme="minorHAnsi" w:eastAsiaTheme="minorEastAsia" w:hAnsiTheme="minorHAnsi" w:cstheme="minorHAnsi"/>
        </w:rPr>
        <w:t xml:space="preserve">Termin uruchomienia usługi dzierżawy, utrzymania i serwisu włókien światłowodowych w warszawskich Lokalizacjach Państwowego Funduszu Rehabilitacji Osób Niepełnosprawnych - nie dłużej niż 90 dni kalendarzowych od dnia zawarcia Umowy. </w:t>
      </w:r>
      <w:r w:rsidR="004F032E" w:rsidRPr="001054E2">
        <w:rPr>
          <w:rFonts w:asciiTheme="minorHAnsi" w:eastAsiaTheme="minorEastAsia" w:hAnsiTheme="minorHAnsi" w:cstheme="minorHAnsi"/>
        </w:rPr>
        <w:t>W </w:t>
      </w:r>
      <w:r w:rsidRPr="001054E2">
        <w:rPr>
          <w:rFonts w:asciiTheme="minorHAnsi" w:eastAsiaTheme="minorEastAsia" w:hAnsiTheme="minorHAnsi" w:cstheme="minorHAnsi"/>
        </w:rPr>
        <w:t xml:space="preserve">terminie tym Wykonawca winien uwzględnić wszystkie obowiązki związane </w:t>
      </w:r>
      <w:r w:rsidR="004F032E" w:rsidRPr="001054E2">
        <w:rPr>
          <w:rFonts w:asciiTheme="minorHAnsi" w:eastAsiaTheme="minorEastAsia" w:hAnsiTheme="minorHAnsi" w:cstheme="minorHAnsi"/>
        </w:rPr>
        <w:t>z </w:t>
      </w:r>
      <w:r w:rsidRPr="001054E2">
        <w:rPr>
          <w:rFonts w:asciiTheme="minorHAnsi" w:eastAsiaTheme="minorEastAsia" w:hAnsiTheme="minorHAnsi" w:cstheme="minorHAnsi"/>
        </w:rPr>
        <w:t xml:space="preserve">dostarczeniem, testem, odbiorem łączy światłowodowych, o których mowa w Umowie </w:t>
      </w:r>
      <w:r w:rsidR="004F032E" w:rsidRPr="001054E2">
        <w:rPr>
          <w:rFonts w:asciiTheme="minorHAnsi" w:eastAsiaTheme="minorEastAsia" w:hAnsiTheme="minorHAnsi" w:cstheme="minorHAnsi"/>
        </w:rPr>
        <w:t>i </w:t>
      </w:r>
      <w:r w:rsidRPr="001054E2">
        <w:rPr>
          <w:rFonts w:asciiTheme="minorHAnsi" w:eastAsiaTheme="minorEastAsia" w:hAnsiTheme="minorHAnsi" w:cstheme="minorHAnsi"/>
        </w:rPr>
        <w:t xml:space="preserve">OPZ. </w:t>
      </w:r>
    </w:p>
    <w:p w14:paraId="4887AE90" w14:textId="2CB36686" w:rsidR="00E50B4D" w:rsidRPr="001054E2" w:rsidRDefault="00E50B4D" w:rsidP="003977FE">
      <w:pPr>
        <w:numPr>
          <w:ilvl w:val="0"/>
          <w:numId w:val="87"/>
        </w:numPr>
        <w:suppressAutoHyphens w:val="0"/>
        <w:autoSpaceDE w:val="0"/>
        <w:spacing w:before="120" w:after="120" w:line="276" w:lineRule="auto"/>
        <w:ind w:left="426" w:hanging="426"/>
        <w:rPr>
          <w:rFonts w:asciiTheme="minorHAnsi" w:eastAsiaTheme="minorEastAsia" w:hAnsiTheme="minorHAnsi" w:cstheme="minorHAnsi"/>
        </w:rPr>
      </w:pPr>
      <w:r w:rsidRPr="001054E2">
        <w:rPr>
          <w:rFonts w:asciiTheme="minorHAnsi" w:eastAsiaTheme="minorEastAsia" w:hAnsiTheme="minorHAnsi" w:cstheme="minorHAnsi"/>
        </w:rPr>
        <w:t xml:space="preserve">Termin realizacji Przedmiotu Umowy w zakresie dzierżawy, serwisu i utrzymania włókien światłowodowych w warszawskich Lokalizacjach Funduszu - 36 miesięcy liczonych od daty </w:t>
      </w:r>
      <w:bookmarkStart w:id="52" w:name="_Hlk17190977"/>
      <w:r w:rsidRPr="001054E2">
        <w:rPr>
          <w:rFonts w:asciiTheme="minorHAnsi" w:eastAsiaTheme="minorEastAsia" w:hAnsiTheme="minorHAnsi" w:cstheme="minorHAnsi"/>
        </w:rPr>
        <w:t>podpisania przez Zamawiającego bez zastrzeżeń Protokołu Odbioru</w:t>
      </w:r>
      <w:r w:rsidRPr="001054E2">
        <w:rPr>
          <w:rFonts w:asciiTheme="minorHAnsi" w:eastAsiaTheme="minorEastAsia" w:hAnsiTheme="minorHAnsi" w:cstheme="minorHAnsi"/>
          <w:b/>
          <w:bCs/>
        </w:rPr>
        <w:t xml:space="preserve"> </w:t>
      </w:r>
      <w:r w:rsidRPr="001054E2">
        <w:rPr>
          <w:rFonts w:asciiTheme="minorHAnsi" w:eastAsiaTheme="minorEastAsia" w:hAnsiTheme="minorHAnsi" w:cstheme="minorHAnsi"/>
        </w:rPr>
        <w:t>Usługi dostarczenia łączy światłowodowych i uruchomienia ich do eksploatacji</w:t>
      </w:r>
      <w:bookmarkEnd w:id="52"/>
      <w:r w:rsidR="00E6581A" w:rsidRPr="001054E2">
        <w:rPr>
          <w:rFonts w:asciiTheme="minorHAnsi" w:eastAsiaTheme="minorEastAsia" w:hAnsiTheme="minorHAnsi" w:cstheme="minorHAnsi"/>
        </w:rPr>
        <w:t xml:space="preserve"> </w:t>
      </w:r>
      <w:r w:rsidR="00E6581A" w:rsidRPr="001054E2">
        <w:rPr>
          <w:rFonts w:asciiTheme="minorHAnsi" w:hAnsiTheme="minorHAnsi" w:cstheme="minorHAnsi"/>
        </w:rPr>
        <w:t>dla wszystkich Lokalizacji Funduszu</w:t>
      </w:r>
      <w:r w:rsidRPr="001054E2">
        <w:rPr>
          <w:rFonts w:asciiTheme="minorHAnsi" w:eastAsiaTheme="minorEastAsia" w:hAnsiTheme="minorHAnsi" w:cstheme="minorHAnsi"/>
        </w:rPr>
        <w:t>.</w:t>
      </w:r>
      <w:bookmarkEnd w:id="51"/>
    </w:p>
    <w:p w14:paraId="1840A14F" w14:textId="77777777" w:rsidR="00E50B4D" w:rsidRPr="001054E2" w:rsidRDefault="00E50B4D" w:rsidP="00E50B4D">
      <w:pPr>
        <w:suppressAutoHyphens w:val="0"/>
        <w:autoSpaceDE w:val="0"/>
        <w:spacing w:before="120" w:after="120" w:line="276" w:lineRule="auto"/>
        <w:rPr>
          <w:rFonts w:asciiTheme="minorHAnsi" w:eastAsiaTheme="minorEastAsia" w:hAnsiTheme="minorHAnsi" w:cstheme="minorHAnsi"/>
        </w:rPr>
      </w:pPr>
    </w:p>
    <w:p w14:paraId="027902C2" w14:textId="77777777" w:rsidR="00E50B4D" w:rsidRPr="001054E2" w:rsidRDefault="00E50B4D" w:rsidP="00E50B4D">
      <w:pPr>
        <w:keepNext/>
        <w:keepLines/>
        <w:spacing w:before="40"/>
        <w:outlineLvl w:val="2"/>
        <w:rPr>
          <w:rFonts w:ascii="Calibri" w:eastAsiaTheme="majorEastAsia" w:hAnsi="Calibri" w:cstheme="majorBidi"/>
          <w:b/>
        </w:rPr>
      </w:pPr>
      <w:r w:rsidRPr="001054E2">
        <w:rPr>
          <w:rFonts w:ascii="Calibri" w:eastAsiaTheme="majorEastAsia" w:hAnsi="Calibri" w:cstheme="majorBidi"/>
          <w:b/>
        </w:rPr>
        <w:lastRenderedPageBreak/>
        <w:t xml:space="preserve">Paragraf 3. Oświadczenia i Zobowiązania Stron </w:t>
      </w:r>
    </w:p>
    <w:p w14:paraId="776B82A6" w14:textId="77777777" w:rsidR="00E50B4D" w:rsidRPr="001054E2" w:rsidRDefault="00E50B4D" w:rsidP="003977FE">
      <w:pPr>
        <w:numPr>
          <w:ilvl w:val="3"/>
          <w:numId w:val="87"/>
        </w:numPr>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 xml:space="preserve">Wykonawca oświadcza, że: </w:t>
      </w:r>
    </w:p>
    <w:p w14:paraId="728000A8"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wszelkie usługi związane z Przedmiotem Umowy prowadzone będą z należytą starannością. Wykonawca gwarantuje, że Przedmiot Umowy świadczony będzie w sposób profesjonalny, zgodnie ze standardami obowiązującymi w branży informatycznej;</w:t>
      </w:r>
    </w:p>
    <w:p w14:paraId="33A62298" w14:textId="17792A99"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dostarczając Przedmiot Umowy nie narusza jakichkolwiek praw osób trzecich, w tym w</w:t>
      </w:r>
      <w:r w:rsidR="00EA3FAD" w:rsidRPr="001054E2">
        <w:rPr>
          <w:rFonts w:asciiTheme="minorHAnsi" w:eastAsiaTheme="minorEastAsia" w:hAnsiTheme="minorHAnsi" w:cstheme="minorHAnsi"/>
        </w:rPr>
        <w:t> </w:t>
      </w:r>
      <w:r w:rsidRPr="001054E2">
        <w:rPr>
          <w:rFonts w:asciiTheme="minorHAnsi" w:eastAsiaTheme="minorEastAsia" w:hAnsiTheme="minorHAnsi" w:cstheme="minorHAnsi"/>
        </w:rPr>
        <w:t>szczególności autorskich praw majątkowych lub osobistych takich osób;</w:t>
      </w:r>
    </w:p>
    <w:p w14:paraId="0789FAE9"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zawarcie i wykonywanie Umowy nie stanowi naruszenia żadnych praw osób trzecich;</w:t>
      </w:r>
    </w:p>
    <w:p w14:paraId="536B8061"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zwalnia Zamawiającego od wszelkiej odpowiedzialności w przypadku jakichkolwiek roszczeń osób trzecich, powstałych w związku z wykonywaniem przez Wykonawcę Umowy;</w:t>
      </w:r>
    </w:p>
    <w:p w14:paraId="5E28EADE" w14:textId="1AB0B73F"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w przypadku jakiegokolwiek sporu prawnego o naruszenie praw strony trzeciej, w</w:t>
      </w:r>
      <w:r w:rsidR="00EA3FAD" w:rsidRPr="001054E2">
        <w:rPr>
          <w:rFonts w:asciiTheme="minorHAnsi" w:eastAsiaTheme="minorEastAsia" w:hAnsiTheme="minorHAnsi" w:cstheme="minorHAnsi"/>
        </w:rPr>
        <w:t> </w:t>
      </w:r>
      <w:r w:rsidRPr="001054E2">
        <w:rPr>
          <w:rFonts w:asciiTheme="minorHAnsi" w:eastAsiaTheme="minorEastAsia" w:hAnsiTheme="minorHAnsi" w:cstheme="minorHAnsi"/>
        </w:rPr>
        <w:t>związku z zawarciem i wykonywaniem przez Wykonawcę Umowy, Wykonawca podejmie na swój koszt wszelkie działania w celu rozwiązania takiego sporu łącznie z</w:t>
      </w:r>
      <w:r w:rsidR="00EA3FAD" w:rsidRPr="001054E2">
        <w:rPr>
          <w:rFonts w:asciiTheme="minorHAnsi" w:eastAsiaTheme="minorEastAsia" w:hAnsiTheme="minorHAnsi" w:cstheme="minorHAnsi"/>
        </w:rPr>
        <w:t> </w:t>
      </w:r>
      <w:r w:rsidRPr="001054E2">
        <w:rPr>
          <w:rFonts w:asciiTheme="minorHAnsi" w:eastAsiaTheme="minorEastAsia" w:hAnsiTheme="minorHAnsi" w:cstheme="minorHAnsi"/>
        </w:rPr>
        <w:t>prowadzeniem postępowania sądowego;</w:t>
      </w:r>
    </w:p>
    <w:p w14:paraId="62C73A7C" w14:textId="33FEBA6D"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 xml:space="preserve">podczas wykonywania Umowy, a także podczas korzystania z usługi </w:t>
      </w:r>
      <w:r w:rsidRPr="001054E2">
        <w:rPr>
          <w:rFonts w:asciiTheme="minorHAnsi" w:eastAsiaTheme="minorEastAsia" w:hAnsiTheme="minorHAnsi" w:cstheme="minorHAnsi"/>
          <w:lang w:eastAsia="pl-PL"/>
        </w:rPr>
        <w:t>dzierżawy i</w:t>
      </w:r>
      <w:r w:rsidR="00EA3FAD" w:rsidRPr="001054E2">
        <w:rPr>
          <w:rFonts w:asciiTheme="minorHAnsi" w:eastAsiaTheme="minorEastAsia" w:hAnsiTheme="minorHAnsi" w:cstheme="minorHAnsi"/>
          <w:lang w:eastAsia="pl-PL"/>
        </w:rPr>
        <w:t> </w:t>
      </w:r>
      <w:r w:rsidRPr="001054E2">
        <w:rPr>
          <w:rFonts w:asciiTheme="minorHAnsi" w:eastAsiaTheme="minorEastAsia" w:hAnsiTheme="minorHAnsi" w:cstheme="minorHAnsi"/>
          <w:lang w:eastAsia="pl-PL"/>
        </w:rPr>
        <w:t>utrzymania włókien światłowodowych</w:t>
      </w:r>
      <w:r w:rsidRPr="001054E2">
        <w:rPr>
          <w:rFonts w:asciiTheme="minorHAnsi" w:eastAsiaTheme="minorEastAsia" w:hAnsiTheme="minorHAnsi" w:cstheme="minorHAnsi"/>
        </w:rPr>
        <w:t xml:space="preserve"> w zakresie i na zasadach opisanych Umową, Zamawiający nie będzie zobowiązany do nabywania żadnych dodatkowych usług, pakietów ani uprawnień innych niż wyraźnie zdefiniowane Umową;</w:t>
      </w:r>
    </w:p>
    <w:p w14:paraId="101BA036"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nie są mu znane żadne przeszkody natury technicznej, prawnej ani finansowej, które mogą uniemożliwić wykonanie Przedmiotu Umowy;</w:t>
      </w:r>
    </w:p>
    <w:p w14:paraId="0EDDE015"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w rozumieniu ustawy z dnia 8 marca 2013 r. o przeciwdziałaniu nadmiernym opóźnieniom w transakcjach handlowych posiada/nie posiada</w:t>
      </w:r>
      <w:r w:rsidRPr="001054E2">
        <w:rPr>
          <w:rFonts w:eastAsiaTheme="minorEastAsia"/>
          <w:vertAlign w:val="superscript"/>
        </w:rPr>
        <w:footnoteReference w:id="4"/>
      </w:r>
      <w:r w:rsidRPr="001054E2">
        <w:rPr>
          <w:rFonts w:asciiTheme="minorHAnsi" w:eastAsiaTheme="minorEastAsia" w:hAnsiTheme="minorHAnsi" w:cstheme="minorHAnsi"/>
        </w:rPr>
        <w:t xml:space="preserve"> status dużego przedsiębiorcy (do wyboru w zależności od posiadanego przez Wykonawcę statusu).</w:t>
      </w:r>
    </w:p>
    <w:p w14:paraId="70EA3C66" w14:textId="77777777" w:rsidR="00E50B4D" w:rsidRPr="001054E2" w:rsidRDefault="00E50B4D" w:rsidP="003977FE">
      <w:pPr>
        <w:numPr>
          <w:ilvl w:val="0"/>
          <w:numId w:val="94"/>
        </w:numPr>
        <w:spacing w:before="120" w:after="120" w:line="276" w:lineRule="auto"/>
        <w:rPr>
          <w:rFonts w:asciiTheme="minorHAnsi" w:eastAsiaTheme="minorEastAsia" w:hAnsiTheme="minorHAnsi" w:cstheme="minorHAnsi"/>
        </w:rPr>
      </w:pPr>
      <w:r w:rsidRPr="001054E2">
        <w:rPr>
          <w:rFonts w:asciiTheme="minorHAnsi" w:eastAsiaTheme="minorEastAsia" w:hAnsiTheme="minorHAnsi" w:cstheme="minorHAnsi"/>
        </w:rPr>
        <w:t xml:space="preserve">Wykonawca zobowiązuje się do: </w:t>
      </w:r>
    </w:p>
    <w:p w14:paraId="651C0CCA"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pisemnego zgłoszenia do Zamawiającego z odpowiednim wyprzedzeniem wykazu specjalistów, którzy dokonywać będą czynności instalacyjne, utrzymaniowe i serwisowe w Lokalizacjach Zamawiającego;</w:t>
      </w:r>
    </w:p>
    <w:p w14:paraId="0023856B"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zapewnienia, aby sposób i czas trwania prac instalacyjnych nie był uciążliwy dla Zamawiającego i nie powodował zakłóceń w jego bieżącej działalności, w tym celu Wykonawca każdorazowo będzie uzgadniał z Zamawiającym termin wykonania prac instalacyjnych;</w:t>
      </w:r>
    </w:p>
    <w:p w14:paraId="6DC1F9CA"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 xml:space="preserve">niezwłocznego informowania Zamawiającego o wszelkich przerwach w świadczeniu usługi serwisu i </w:t>
      </w:r>
      <w:r w:rsidRPr="001054E2">
        <w:rPr>
          <w:rFonts w:asciiTheme="minorHAnsi" w:eastAsiaTheme="minorEastAsia" w:hAnsiTheme="minorHAnsi" w:cstheme="minorHAnsi"/>
          <w:lang w:eastAsia="pl-PL"/>
        </w:rPr>
        <w:t>utrzymania włókien światłowodowych</w:t>
      </w:r>
      <w:r w:rsidRPr="001054E2">
        <w:rPr>
          <w:rFonts w:asciiTheme="minorHAnsi" w:eastAsiaTheme="minorEastAsia" w:hAnsiTheme="minorHAnsi" w:cstheme="minorHAnsi"/>
        </w:rPr>
        <w:t>;</w:t>
      </w:r>
    </w:p>
    <w:p w14:paraId="4598A2C2"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lastRenderedPageBreak/>
        <w:t>zapewnienia następujących minimalnych parametrów technicznych świadczenia usługi dzierżawy, serwisu i utrzymania włókien światłowodowych:</w:t>
      </w:r>
    </w:p>
    <w:p w14:paraId="0BA8D5C1" w14:textId="77777777" w:rsidR="00E50B4D" w:rsidRPr="001054E2" w:rsidRDefault="00E50B4D" w:rsidP="003977FE">
      <w:pPr>
        <w:numPr>
          <w:ilvl w:val="1"/>
          <w:numId w:val="120"/>
        </w:numPr>
        <w:spacing w:before="120" w:after="120" w:line="276" w:lineRule="auto"/>
        <w:ind w:left="1560" w:hanging="426"/>
        <w:rPr>
          <w:rFonts w:asciiTheme="minorHAnsi" w:eastAsiaTheme="minorEastAsia" w:hAnsiTheme="minorHAnsi" w:cstheme="minorHAnsi"/>
        </w:rPr>
      </w:pPr>
      <w:r w:rsidRPr="001054E2">
        <w:rPr>
          <w:rFonts w:asciiTheme="minorHAnsi" w:eastAsiaTheme="minorEastAsia" w:hAnsiTheme="minorHAnsi" w:cstheme="minorHAnsi"/>
        </w:rPr>
        <w:t>dostępność łączy światłowodowych na poziomie nie niższym niż 99,5% (SLA),</w:t>
      </w:r>
    </w:p>
    <w:p w14:paraId="671D0874" w14:textId="77777777" w:rsidR="00E50B4D" w:rsidRPr="001054E2" w:rsidRDefault="00E50B4D" w:rsidP="003977FE">
      <w:pPr>
        <w:numPr>
          <w:ilvl w:val="1"/>
          <w:numId w:val="120"/>
        </w:numPr>
        <w:spacing w:before="120" w:after="120" w:line="276" w:lineRule="auto"/>
        <w:ind w:left="1560" w:hanging="426"/>
        <w:rPr>
          <w:rFonts w:asciiTheme="minorHAnsi" w:eastAsiaTheme="minorEastAsia" w:hAnsiTheme="minorHAnsi" w:cstheme="minorHAnsi"/>
        </w:rPr>
      </w:pPr>
      <w:r w:rsidRPr="001054E2">
        <w:rPr>
          <w:rFonts w:asciiTheme="minorHAnsi" w:eastAsiaTheme="minorEastAsia" w:hAnsiTheme="minorHAnsi" w:cstheme="minorHAnsi"/>
        </w:rPr>
        <w:t>gotowość serwisowa – tj. gotowość do przyjęcia zgłoszenia i podjęcia działań w celu usunięcia awarii – utrzymywana będzie 24 h na dobę, 7 dni w tygodniu, 365/366 dni roku;</w:t>
      </w:r>
    </w:p>
    <w:p w14:paraId="5FDA44F2"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dostarczenia na własny koszt niezbędnych urządzeń i wyposażenia dla zapewnienia skutecznego funkcjonowania usługi będącej Przedmiotem Umowy;</w:t>
      </w:r>
    </w:p>
    <w:p w14:paraId="5393ECF4" w14:textId="328358F0"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realizowanie usługi będącej Przedmiotem Umowy przez cały okres jej trwania – wyłącznie z wykorzystaniem infrastruktury własnej Wykonawcy lub podmiotów, które w</w:t>
      </w:r>
      <w:r w:rsidR="002364DB" w:rsidRPr="001054E2">
        <w:rPr>
          <w:rFonts w:asciiTheme="minorHAnsi" w:eastAsiaTheme="minorEastAsia" w:hAnsiTheme="minorHAnsi" w:cstheme="minorHAnsi"/>
        </w:rPr>
        <w:t> </w:t>
      </w:r>
      <w:r w:rsidRPr="001054E2">
        <w:rPr>
          <w:rFonts w:asciiTheme="minorHAnsi" w:eastAsiaTheme="minorEastAsia" w:hAnsiTheme="minorHAnsi" w:cstheme="minorHAnsi"/>
        </w:rPr>
        <w:t>oparciu o umowę w formie pisemnej udostępniły infrastrukturę Wykonawcy przez cały okres trwania niniejszej Umowy.</w:t>
      </w:r>
    </w:p>
    <w:p w14:paraId="3896E0B8" w14:textId="529E2566" w:rsidR="00E50B4D" w:rsidRPr="001054E2" w:rsidRDefault="00E50B4D" w:rsidP="003977FE">
      <w:pPr>
        <w:numPr>
          <w:ilvl w:val="0"/>
          <w:numId w:val="94"/>
        </w:numPr>
        <w:spacing w:before="120" w:after="120" w:line="276" w:lineRule="auto"/>
        <w:rPr>
          <w:rFonts w:asciiTheme="minorHAnsi" w:eastAsiaTheme="minorEastAsia" w:hAnsiTheme="minorHAnsi" w:cstheme="minorHAnsi"/>
        </w:rPr>
      </w:pPr>
      <w:r w:rsidRPr="001054E2">
        <w:rPr>
          <w:rFonts w:asciiTheme="minorHAnsi" w:eastAsiaTheme="minorEastAsia" w:hAnsiTheme="minorHAnsi" w:cstheme="minorHAnsi"/>
        </w:rPr>
        <w:t>Zamawiający oświadcza, że jest świadomy, iż należyta realizacja Przedmiotu Umowy wymaga jego współdziałania z Wykonawcą. Zamawiający zapewni współdziałanie w</w:t>
      </w:r>
      <w:r w:rsidR="002364DB" w:rsidRPr="001054E2">
        <w:rPr>
          <w:rFonts w:asciiTheme="minorHAnsi" w:eastAsiaTheme="minorEastAsia" w:hAnsiTheme="minorHAnsi" w:cstheme="minorHAnsi"/>
        </w:rPr>
        <w:t> </w:t>
      </w:r>
      <w:r w:rsidRPr="001054E2">
        <w:rPr>
          <w:rFonts w:asciiTheme="minorHAnsi" w:eastAsiaTheme="minorEastAsia" w:hAnsiTheme="minorHAnsi" w:cstheme="minorHAnsi"/>
        </w:rPr>
        <w:t xml:space="preserve">takim zakresie, w jakim jest to faktycznie niezbędne do wykonania przez Wykonawcę Umowy, w zakresie nią określonym lub skonkretyzowanym przez Strony po zawarciu Umowy, z tym zastrzeżeniem, że: </w:t>
      </w:r>
    </w:p>
    <w:p w14:paraId="0F37D5FA"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Zamawiający będzie zobowiązany przekazać Wykonawcy wyłącznie informacje i dokumenty znajdujące się w posiadaniu oraz kompetencji Zamawiającego,</w:t>
      </w:r>
    </w:p>
    <w:p w14:paraId="6C189735"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 xml:space="preserve"> zakres oczekiwanego współdziałania Zamawiającego nie może prowadzić do realizacji obowiązków Wykonawcy w zakresie Przedmiotu Umowy,</w:t>
      </w:r>
    </w:p>
    <w:p w14:paraId="066DBFB9" w14:textId="77777777" w:rsidR="00E50B4D" w:rsidRPr="001054E2" w:rsidRDefault="00E50B4D" w:rsidP="003977FE">
      <w:pPr>
        <w:numPr>
          <w:ilvl w:val="1"/>
          <w:numId w:val="94"/>
        </w:numPr>
        <w:spacing w:before="120" w:after="120" w:line="276" w:lineRule="auto"/>
        <w:ind w:hanging="566"/>
        <w:rPr>
          <w:rFonts w:asciiTheme="minorHAnsi" w:eastAsiaTheme="minorEastAsia" w:hAnsiTheme="minorHAnsi" w:cstheme="minorHAnsi"/>
        </w:rPr>
      </w:pPr>
      <w:r w:rsidRPr="001054E2">
        <w:rPr>
          <w:rFonts w:asciiTheme="minorHAnsi" w:eastAsiaTheme="minorEastAsia" w:hAnsiTheme="minorHAnsi" w:cstheme="minorHAnsi"/>
        </w:rPr>
        <w:t>współdziałanie zostanie zapewnione w dniach i godzinach pracy przedstawicieli Zamawiającego, tj. w Dni Robocze w Godzinach Roboczych.</w:t>
      </w:r>
    </w:p>
    <w:p w14:paraId="0B880433" w14:textId="77777777" w:rsidR="00E50B4D" w:rsidRPr="001054E2" w:rsidRDefault="00E50B4D" w:rsidP="00E50B4D">
      <w:pPr>
        <w:keepNext/>
        <w:keepLines/>
        <w:spacing w:before="40"/>
        <w:outlineLvl w:val="2"/>
        <w:rPr>
          <w:rFonts w:ascii="Calibri" w:eastAsiaTheme="majorEastAsia" w:hAnsi="Calibri" w:cstheme="majorBidi"/>
          <w:b/>
        </w:rPr>
      </w:pPr>
      <w:r w:rsidRPr="001054E2">
        <w:rPr>
          <w:rFonts w:ascii="Calibri" w:eastAsiaTheme="majorEastAsia" w:hAnsi="Calibri" w:cstheme="majorBidi"/>
          <w:b/>
        </w:rPr>
        <w:t>Paragraf 4. Wynagrodzenie</w:t>
      </w:r>
      <w:bookmarkEnd w:id="49"/>
      <w:bookmarkEnd w:id="50"/>
      <w:r w:rsidRPr="001054E2">
        <w:rPr>
          <w:rFonts w:ascii="Calibri" w:eastAsiaTheme="majorEastAsia" w:hAnsi="Calibri" w:cstheme="majorBidi"/>
          <w:b/>
        </w:rPr>
        <w:t xml:space="preserve"> i płatności</w:t>
      </w:r>
    </w:p>
    <w:p w14:paraId="7C15C94D" w14:textId="77777777" w:rsidR="00E50B4D" w:rsidRPr="001054E2" w:rsidRDefault="00E50B4D" w:rsidP="003977FE">
      <w:pPr>
        <w:numPr>
          <w:ilvl w:val="0"/>
          <w:numId w:val="86"/>
        </w:numPr>
        <w:spacing w:before="120" w:after="120" w:line="276" w:lineRule="auto"/>
        <w:ind w:left="426" w:hanging="426"/>
        <w:rPr>
          <w:rFonts w:asciiTheme="minorHAnsi" w:eastAsiaTheme="minorEastAsia" w:hAnsiTheme="minorHAnsi" w:cstheme="minorHAnsi"/>
          <w:lang w:eastAsia="pl-PL"/>
        </w:rPr>
      </w:pPr>
      <w:bookmarkStart w:id="53" w:name="_Toc442784658"/>
      <w:bookmarkStart w:id="54" w:name="_Toc444196099"/>
      <w:bookmarkStart w:id="55" w:name="_Toc444241042"/>
      <w:r w:rsidRPr="001054E2">
        <w:rPr>
          <w:rFonts w:asciiTheme="minorHAnsi" w:eastAsiaTheme="minorEastAsia" w:hAnsiTheme="minorHAnsi" w:cstheme="minorHAnsi"/>
          <w:lang w:eastAsia="pl-PL"/>
        </w:rPr>
        <w:t>Maksymalne wynagrodzenie Wykonawcy z tytułu realizacji Przedmiotu Umowy nie przekroczy kwoty brutto: ……………… zł (słownie: ……………………………………………………….), zgodnie z ofertą Wykonawcy stanowiącą Załącznik nr 2 do Umowy.</w:t>
      </w:r>
    </w:p>
    <w:p w14:paraId="6AD898B0" w14:textId="77777777" w:rsidR="00E50B4D" w:rsidRPr="001054E2" w:rsidRDefault="00E50B4D" w:rsidP="003977FE">
      <w:pPr>
        <w:numPr>
          <w:ilvl w:val="0"/>
          <w:numId w:val="86"/>
        </w:numPr>
        <w:spacing w:before="120" w:after="120" w:line="276" w:lineRule="auto"/>
        <w:ind w:left="426" w:hanging="426"/>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Miesięczne stawki netto i brutto z tytułu usługi dzierżawy, serwisu i utrzymania włókien światłowodowych za poszczególne Lokalizacje wynoszą:</w:t>
      </w:r>
    </w:p>
    <w:tbl>
      <w:tblPr>
        <w:tblW w:w="8359" w:type="dxa"/>
        <w:jc w:val="center"/>
        <w:tblCellMar>
          <w:left w:w="70" w:type="dxa"/>
          <w:right w:w="70" w:type="dxa"/>
        </w:tblCellMar>
        <w:tblLook w:val="04A0" w:firstRow="1" w:lastRow="0" w:firstColumn="1" w:lastColumn="0" w:noHBand="0" w:noVBand="1"/>
      </w:tblPr>
      <w:tblGrid>
        <w:gridCol w:w="268"/>
        <w:gridCol w:w="2988"/>
        <w:gridCol w:w="2693"/>
        <w:gridCol w:w="1134"/>
        <w:gridCol w:w="1276"/>
      </w:tblGrid>
      <w:tr w:rsidR="00E50B4D" w:rsidRPr="001054E2" w14:paraId="7467446F" w14:textId="77777777" w:rsidTr="006A5A35">
        <w:trPr>
          <w:trHeight w:val="300"/>
          <w:jc w:val="center"/>
        </w:trPr>
        <w:tc>
          <w:tcPr>
            <w:tcW w:w="26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26692C0"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 </w:t>
            </w:r>
          </w:p>
        </w:tc>
        <w:tc>
          <w:tcPr>
            <w:tcW w:w="2988" w:type="dxa"/>
            <w:tcBorders>
              <w:top w:val="single" w:sz="4" w:space="0" w:color="auto"/>
              <w:left w:val="nil"/>
              <w:bottom w:val="single" w:sz="4" w:space="0" w:color="auto"/>
              <w:right w:val="single" w:sz="4" w:space="0" w:color="auto"/>
            </w:tcBorders>
            <w:shd w:val="clear" w:color="000000" w:fill="E7E6E6"/>
            <w:noWrap/>
            <w:vAlign w:val="center"/>
            <w:hideMark/>
          </w:tcPr>
          <w:p w14:paraId="04187824"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Z</w:t>
            </w:r>
          </w:p>
        </w:tc>
        <w:tc>
          <w:tcPr>
            <w:tcW w:w="2693" w:type="dxa"/>
            <w:tcBorders>
              <w:top w:val="single" w:sz="4" w:space="0" w:color="auto"/>
              <w:left w:val="nil"/>
              <w:bottom w:val="single" w:sz="4" w:space="0" w:color="auto"/>
              <w:right w:val="single" w:sz="4" w:space="0" w:color="auto"/>
            </w:tcBorders>
            <w:shd w:val="clear" w:color="000000" w:fill="E7E6E6"/>
            <w:noWrap/>
            <w:vAlign w:val="center"/>
            <w:hideMark/>
          </w:tcPr>
          <w:p w14:paraId="39C5ACE2"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Do</w:t>
            </w:r>
          </w:p>
        </w:tc>
        <w:tc>
          <w:tcPr>
            <w:tcW w:w="1134" w:type="dxa"/>
            <w:tcBorders>
              <w:top w:val="single" w:sz="4" w:space="0" w:color="auto"/>
              <w:left w:val="nil"/>
              <w:bottom w:val="single" w:sz="4" w:space="0" w:color="auto"/>
              <w:right w:val="single" w:sz="4" w:space="0" w:color="auto"/>
            </w:tcBorders>
            <w:shd w:val="clear" w:color="000000" w:fill="E7E6E6"/>
            <w:noWrap/>
            <w:vAlign w:val="center"/>
            <w:hideMark/>
          </w:tcPr>
          <w:p w14:paraId="6F862F98"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netto</w:t>
            </w:r>
          </w:p>
        </w:tc>
        <w:tc>
          <w:tcPr>
            <w:tcW w:w="1276" w:type="dxa"/>
            <w:tcBorders>
              <w:top w:val="single" w:sz="4" w:space="0" w:color="auto"/>
              <w:left w:val="nil"/>
              <w:bottom w:val="single" w:sz="4" w:space="0" w:color="auto"/>
              <w:right w:val="single" w:sz="4" w:space="0" w:color="auto"/>
            </w:tcBorders>
            <w:shd w:val="clear" w:color="000000" w:fill="E7E6E6"/>
            <w:vAlign w:val="center"/>
          </w:tcPr>
          <w:p w14:paraId="09DCBDBA"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brutto</w:t>
            </w:r>
          </w:p>
        </w:tc>
      </w:tr>
      <w:tr w:rsidR="00E50B4D" w:rsidRPr="001054E2" w14:paraId="13436575" w14:textId="77777777" w:rsidTr="006A5A35">
        <w:trPr>
          <w:trHeight w:val="300"/>
          <w:jc w:val="center"/>
        </w:trPr>
        <w:tc>
          <w:tcPr>
            <w:tcW w:w="268" w:type="dxa"/>
            <w:tcBorders>
              <w:top w:val="nil"/>
              <w:left w:val="single" w:sz="4" w:space="0" w:color="auto"/>
              <w:bottom w:val="single" w:sz="4" w:space="0" w:color="auto"/>
              <w:right w:val="single" w:sz="4" w:space="0" w:color="auto"/>
            </w:tcBorders>
            <w:shd w:val="clear" w:color="auto" w:fill="auto"/>
            <w:noWrap/>
            <w:vAlign w:val="center"/>
            <w:hideMark/>
          </w:tcPr>
          <w:p w14:paraId="38B95B8C" w14:textId="77777777" w:rsidR="00E50B4D" w:rsidRPr="001054E2" w:rsidRDefault="00E50B4D" w:rsidP="00E50B4D">
            <w:pPr>
              <w:rPr>
                <w:rFonts w:ascii="Calibri" w:hAnsi="Calibri" w:cs="Calibri"/>
                <w:color w:val="000000"/>
                <w:sz w:val="22"/>
                <w:szCs w:val="22"/>
                <w:lang w:eastAsia="pl-PL"/>
              </w:rPr>
            </w:pPr>
            <w:bookmarkStart w:id="56" w:name="_Hlk167106845"/>
            <w:r w:rsidRPr="001054E2">
              <w:rPr>
                <w:rFonts w:ascii="Calibri" w:hAnsi="Calibri" w:cs="Calibri"/>
                <w:color w:val="000000"/>
                <w:sz w:val="22"/>
                <w:szCs w:val="22"/>
                <w:lang w:eastAsia="pl-PL"/>
              </w:rPr>
              <w:t>1</w:t>
            </w:r>
          </w:p>
        </w:tc>
        <w:tc>
          <w:tcPr>
            <w:tcW w:w="2988" w:type="dxa"/>
            <w:tcBorders>
              <w:top w:val="nil"/>
              <w:left w:val="nil"/>
              <w:bottom w:val="single" w:sz="4" w:space="0" w:color="auto"/>
              <w:right w:val="single" w:sz="4" w:space="0" w:color="auto"/>
            </w:tcBorders>
            <w:shd w:val="clear" w:color="auto" w:fill="auto"/>
            <w:noWrap/>
            <w:vAlign w:val="center"/>
            <w:hideMark/>
          </w:tcPr>
          <w:p w14:paraId="39F9E233" w14:textId="77777777" w:rsidR="00E50B4D" w:rsidRPr="001054E2" w:rsidRDefault="00E50B4D" w:rsidP="00E50B4D">
            <w:pPr>
              <w:jc w:val="both"/>
              <w:rPr>
                <w:rFonts w:ascii="Calibri" w:hAnsi="Calibri" w:cs="Calibri"/>
                <w:color w:val="000000"/>
                <w:sz w:val="22"/>
                <w:szCs w:val="22"/>
                <w:lang w:eastAsia="pl-PL"/>
              </w:rPr>
            </w:pPr>
            <w:r w:rsidRPr="001054E2">
              <w:rPr>
                <w:rFonts w:ascii="Calibri" w:hAnsi="Calibri" w:cs="Calibri"/>
                <w:color w:val="000000"/>
                <w:sz w:val="22"/>
                <w:szCs w:val="22"/>
                <w:lang w:eastAsia="pl-PL"/>
              </w:rPr>
              <w:t>al. Jana Pawła II 13</w:t>
            </w:r>
          </w:p>
        </w:tc>
        <w:tc>
          <w:tcPr>
            <w:tcW w:w="2693" w:type="dxa"/>
            <w:tcBorders>
              <w:top w:val="nil"/>
              <w:left w:val="nil"/>
              <w:bottom w:val="single" w:sz="4" w:space="0" w:color="auto"/>
              <w:right w:val="single" w:sz="4" w:space="0" w:color="auto"/>
            </w:tcBorders>
            <w:shd w:val="clear" w:color="auto" w:fill="auto"/>
            <w:noWrap/>
            <w:vAlign w:val="center"/>
            <w:hideMark/>
          </w:tcPr>
          <w:p w14:paraId="42679E49"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NASK, ul. 11 listopada 23</w:t>
            </w:r>
          </w:p>
        </w:tc>
        <w:tc>
          <w:tcPr>
            <w:tcW w:w="1134" w:type="dxa"/>
            <w:tcBorders>
              <w:top w:val="nil"/>
              <w:left w:val="nil"/>
              <w:bottom w:val="single" w:sz="4" w:space="0" w:color="auto"/>
              <w:right w:val="single" w:sz="4" w:space="0" w:color="auto"/>
            </w:tcBorders>
            <w:shd w:val="clear" w:color="auto" w:fill="auto"/>
            <w:noWrap/>
            <w:vAlign w:val="center"/>
            <w:hideMark/>
          </w:tcPr>
          <w:p w14:paraId="1C30359B"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 </w:t>
            </w:r>
          </w:p>
        </w:tc>
        <w:tc>
          <w:tcPr>
            <w:tcW w:w="1276" w:type="dxa"/>
            <w:tcBorders>
              <w:top w:val="nil"/>
              <w:left w:val="nil"/>
              <w:bottom w:val="single" w:sz="4" w:space="0" w:color="auto"/>
              <w:right w:val="single" w:sz="4" w:space="0" w:color="auto"/>
            </w:tcBorders>
            <w:vAlign w:val="center"/>
          </w:tcPr>
          <w:p w14:paraId="0085420C" w14:textId="77777777" w:rsidR="00E50B4D" w:rsidRPr="001054E2" w:rsidRDefault="00E50B4D" w:rsidP="00E50B4D">
            <w:pPr>
              <w:rPr>
                <w:rFonts w:ascii="Calibri" w:hAnsi="Calibri" w:cs="Calibri"/>
                <w:color w:val="000000"/>
                <w:sz w:val="22"/>
                <w:szCs w:val="22"/>
                <w:lang w:eastAsia="pl-PL"/>
              </w:rPr>
            </w:pPr>
          </w:p>
        </w:tc>
      </w:tr>
      <w:tr w:rsidR="00E50B4D" w:rsidRPr="001054E2" w14:paraId="67FC3735" w14:textId="77777777" w:rsidTr="006A5A35">
        <w:trPr>
          <w:trHeight w:val="300"/>
          <w:jc w:val="center"/>
        </w:trPr>
        <w:tc>
          <w:tcPr>
            <w:tcW w:w="268" w:type="dxa"/>
            <w:tcBorders>
              <w:top w:val="nil"/>
              <w:left w:val="single" w:sz="4" w:space="0" w:color="auto"/>
              <w:bottom w:val="single" w:sz="4" w:space="0" w:color="auto"/>
              <w:right w:val="single" w:sz="4" w:space="0" w:color="auto"/>
            </w:tcBorders>
            <w:shd w:val="clear" w:color="auto" w:fill="auto"/>
            <w:noWrap/>
            <w:vAlign w:val="center"/>
            <w:hideMark/>
          </w:tcPr>
          <w:p w14:paraId="1B97FB98"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2</w:t>
            </w:r>
          </w:p>
        </w:tc>
        <w:tc>
          <w:tcPr>
            <w:tcW w:w="2988" w:type="dxa"/>
            <w:tcBorders>
              <w:top w:val="nil"/>
              <w:left w:val="nil"/>
              <w:bottom w:val="single" w:sz="4" w:space="0" w:color="auto"/>
              <w:right w:val="single" w:sz="4" w:space="0" w:color="auto"/>
            </w:tcBorders>
            <w:shd w:val="clear" w:color="auto" w:fill="auto"/>
            <w:noWrap/>
            <w:vAlign w:val="center"/>
            <w:hideMark/>
          </w:tcPr>
          <w:p w14:paraId="309BBD24"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al. Jana Pawła II 13</w:t>
            </w:r>
          </w:p>
        </w:tc>
        <w:tc>
          <w:tcPr>
            <w:tcW w:w="2693" w:type="dxa"/>
            <w:tcBorders>
              <w:top w:val="nil"/>
              <w:left w:val="nil"/>
              <w:bottom w:val="single" w:sz="4" w:space="0" w:color="auto"/>
              <w:right w:val="single" w:sz="4" w:space="0" w:color="auto"/>
            </w:tcBorders>
            <w:shd w:val="clear" w:color="auto" w:fill="auto"/>
            <w:noWrap/>
            <w:vAlign w:val="center"/>
            <w:hideMark/>
          </w:tcPr>
          <w:p w14:paraId="61B3D1C6"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ul. Grójecka 19/25</w:t>
            </w:r>
          </w:p>
        </w:tc>
        <w:tc>
          <w:tcPr>
            <w:tcW w:w="1134" w:type="dxa"/>
            <w:tcBorders>
              <w:top w:val="nil"/>
              <w:left w:val="nil"/>
              <w:bottom w:val="single" w:sz="4" w:space="0" w:color="auto"/>
              <w:right w:val="single" w:sz="4" w:space="0" w:color="auto"/>
            </w:tcBorders>
            <w:shd w:val="clear" w:color="auto" w:fill="auto"/>
            <w:noWrap/>
            <w:vAlign w:val="center"/>
            <w:hideMark/>
          </w:tcPr>
          <w:p w14:paraId="4A838A42"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 </w:t>
            </w:r>
          </w:p>
        </w:tc>
        <w:tc>
          <w:tcPr>
            <w:tcW w:w="1276" w:type="dxa"/>
            <w:tcBorders>
              <w:top w:val="nil"/>
              <w:left w:val="nil"/>
              <w:bottom w:val="single" w:sz="4" w:space="0" w:color="auto"/>
              <w:right w:val="single" w:sz="4" w:space="0" w:color="auto"/>
            </w:tcBorders>
            <w:vAlign w:val="center"/>
          </w:tcPr>
          <w:p w14:paraId="335BE8BC" w14:textId="77777777" w:rsidR="00E50B4D" w:rsidRPr="001054E2" w:rsidRDefault="00E50B4D" w:rsidP="00E50B4D">
            <w:pPr>
              <w:rPr>
                <w:rFonts w:ascii="Calibri" w:hAnsi="Calibri" w:cs="Calibri"/>
                <w:color w:val="000000"/>
                <w:sz w:val="22"/>
                <w:szCs w:val="22"/>
                <w:lang w:eastAsia="pl-PL"/>
              </w:rPr>
            </w:pPr>
          </w:p>
        </w:tc>
      </w:tr>
      <w:tr w:rsidR="00E50B4D" w:rsidRPr="001054E2" w14:paraId="0CE13E2F" w14:textId="77777777" w:rsidTr="006A5A35">
        <w:trPr>
          <w:trHeight w:val="300"/>
          <w:jc w:val="center"/>
        </w:trPr>
        <w:tc>
          <w:tcPr>
            <w:tcW w:w="268" w:type="dxa"/>
            <w:tcBorders>
              <w:top w:val="nil"/>
              <w:left w:val="single" w:sz="4" w:space="0" w:color="auto"/>
              <w:bottom w:val="single" w:sz="4" w:space="0" w:color="auto"/>
              <w:right w:val="single" w:sz="4" w:space="0" w:color="auto"/>
            </w:tcBorders>
            <w:shd w:val="clear" w:color="auto" w:fill="auto"/>
            <w:noWrap/>
            <w:vAlign w:val="center"/>
            <w:hideMark/>
          </w:tcPr>
          <w:p w14:paraId="51DECDF6"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3</w:t>
            </w:r>
          </w:p>
        </w:tc>
        <w:tc>
          <w:tcPr>
            <w:tcW w:w="2988" w:type="dxa"/>
            <w:tcBorders>
              <w:top w:val="nil"/>
              <w:left w:val="nil"/>
              <w:bottom w:val="single" w:sz="4" w:space="0" w:color="auto"/>
              <w:right w:val="single" w:sz="4" w:space="0" w:color="auto"/>
            </w:tcBorders>
            <w:shd w:val="clear" w:color="auto" w:fill="auto"/>
            <w:noWrap/>
            <w:vAlign w:val="center"/>
            <w:hideMark/>
          </w:tcPr>
          <w:p w14:paraId="6B902ACF" w14:textId="77777777" w:rsidR="00E50B4D" w:rsidRPr="001054E2" w:rsidRDefault="00E50B4D" w:rsidP="00E50B4D">
            <w:pPr>
              <w:rPr>
                <w:rFonts w:ascii="Calibri" w:hAnsi="Calibri" w:cs="Calibri"/>
                <w:color w:val="000000"/>
                <w:sz w:val="22"/>
                <w:szCs w:val="22"/>
                <w:lang w:eastAsia="pl-PL"/>
              </w:rPr>
            </w:pPr>
            <w:proofErr w:type="spellStart"/>
            <w:r w:rsidRPr="001054E2">
              <w:rPr>
                <w:rFonts w:ascii="Calibri" w:hAnsi="Calibri" w:cs="Calibri"/>
                <w:color w:val="000000"/>
                <w:sz w:val="22"/>
                <w:szCs w:val="22"/>
                <w:lang w:eastAsia="pl-PL"/>
              </w:rPr>
              <w:t>Equator</w:t>
            </w:r>
            <w:proofErr w:type="spellEnd"/>
            <w:r w:rsidRPr="001054E2">
              <w:rPr>
                <w:rFonts w:ascii="Calibri" w:hAnsi="Calibri" w:cs="Calibri"/>
                <w:color w:val="000000"/>
                <w:sz w:val="22"/>
                <w:szCs w:val="22"/>
                <w:lang w:eastAsia="pl-PL"/>
              </w:rPr>
              <w:t xml:space="preserve"> II, al. Jerozolimskie 96</w:t>
            </w:r>
          </w:p>
        </w:tc>
        <w:tc>
          <w:tcPr>
            <w:tcW w:w="2693" w:type="dxa"/>
            <w:tcBorders>
              <w:top w:val="nil"/>
              <w:left w:val="nil"/>
              <w:bottom w:val="single" w:sz="4" w:space="0" w:color="auto"/>
              <w:right w:val="single" w:sz="4" w:space="0" w:color="auto"/>
            </w:tcBorders>
            <w:shd w:val="clear" w:color="auto" w:fill="auto"/>
            <w:noWrap/>
            <w:vAlign w:val="center"/>
            <w:hideMark/>
          </w:tcPr>
          <w:p w14:paraId="14C73C3D"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NASK, ul. 11 listopada 23</w:t>
            </w:r>
          </w:p>
        </w:tc>
        <w:tc>
          <w:tcPr>
            <w:tcW w:w="1134" w:type="dxa"/>
            <w:tcBorders>
              <w:top w:val="nil"/>
              <w:left w:val="nil"/>
              <w:bottom w:val="single" w:sz="4" w:space="0" w:color="auto"/>
              <w:right w:val="single" w:sz="4" w:space="0" w:color="auto"/>
            </w:tcBorders>
            <w:shd w:val="clear" w:color="auto" w:fill="auto"/>
            <w:noWrap/>
            <w:vAlign w:val="center"/>
            <w:hideMark/>
          </w:tcPr>
          <w:p w14:paraId="3A5EBF83" w14:textId="77777777" w:rsidR="00E50B4D" w:rsidRPr="001054E2" w:rsidRDefault="00E50B4D" w:rsidP="00E50B4D">
            <w:pPr>
              <w:rPr>
                <w:rFonts w:ascii="Calibri" w:hAnsi="Calibri" w:cs="Calibri"/>
                <w:color w:val="000000"/>
                <w:sz w:val="22"/>
                <w:szCs w:val="22"/>
                <w:lang w:eastAsia="pl-PL"/>
              </w:rPr>
            </w:pPr>
            <w:r w:rsidRPr="001054E2">
              <w:rPr>
                <w:rFonts w:ascii="Calibri" w:hAnsi="Calibri" w:cs="Calibri"/>
                <w:color w:val="000000"/>
                <w:sz w:val="22"/>
                <w:szCs w:val="22"/>
                <w:lang w:eastAsia="pl-PL"/>
              </w:rPr>
              <w:t> </w:t>
            </w:r>
          </w:p>
        </w:tc>
        <w:tc>
          <w:tcPr>
            <w:tcW w:w="1276" w:type="dxa"/>
            <w:tcBorders>
              <w:top w:val="nil"/>
              <w:left w:val="nil"/>
              <w:bottom w:val="single" w:sz="4" w:space="0" w:color="auto"/>
              <w:right w:val="single" w:sz="4" w:space="0" w:color="auto"/>
            </w:tcBorders>
            <w:vAlign w:val="center"/>
          </w:tcPr>
          <w:p w14:paraId="5FE5C5C7" w14:textId="77777777" w:rsidR="00E50B4D" w:rsidRPr="001054E2" w:rsidRDefault="00E50B4D" w:rsidP="00E50B4D">
            <w:pPr>
              <w:rPr>
                <w:rFonts w:ascii="Calibri" w:hAnsi="Calibri" w:cs="Calibri"/>
                <w:color w:val="000000"/>
                <w:sz w:val="22"/>
                <w:szCs w:val="22"/>
                <w:lang w:eastAsia="pl-PL"/>
              </w:rPr>
            </w:pPr>
          </w:p>
        </w:tc>
      </w:tr>
      <w:bookmarkEnd w:id="56"/>
      <w:tr w:rsidR="00E50B4D" w:rsidRPr="001054E2" w14:paraId="05DBACA0" w14:textId="77777777" w:rsidTr="006A5A35">
        <w:trPr>
          <w:trHeight w:val="300"/>
          <w:jc w:val="center"/>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1B5137" w14:textId="77777777" w:rsidR="00E50B4D" w:rsidRPr="001054E2" w:rsidRDefault="00E50B4D" w:rsidP="00E50B4D">
            <w:pPr>
              <w:jc w:val="right"/>
              <w:rPr>
                <w:rFonts w:ascii="Calibri" w:hAnsi="Calibri" w:cs="Calibri"/>
                <w:color w:val="000000"/>
                <w:sz w:val="22"/>
                <w:szCs w:val="22"/>
                <w:lang w:eastAsia="pl-PL"/>
              </w:rPr>
            </w:pPr>
            <w:r w:rsidRPr="001054E2">
              <w:rPr>
                <w:rFonts w:ascii="Calibri" w:hAnsi="Calibri" w:cs="Calibri"/>
                <w:color w:val="000000"/>
                <w:sz w:val="22"/>
                <w:szCs w:val="22"/>
                <w:lang w:eastAsia="pl-PL"/>
              </w:rPr>
              <w:t>Razem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07710B" w14:textId="77777777" w:rsidR="00E50B4D" w:rsidRPr="001054E2" w:rsidRDefault="00E50B4D" w:rsidP="00E50B4D">
            <w:pPr>
              <w:rPr>
                <w:rFonts w:ascii="Calibri" w:hAnsi="Calibri" w:cs="Calibri"/>
                <w:color w:val="000000"/>
                <w:sz w:val="22"/>
                <w:szCs w:val="22"/>
                <w:lang w:eastAsia="pl-PL"/>
              </w:rPr>
            </w:pPr>
          </w:p>
        </w:tc>
        <w:tc>
          <w:tcPr>
            <w:tcW w:w="1276" w:type="dxa"/>
            <w:tcBorders>
              <w:top w:val="single" w:sz="4" w:space="0" w:color="auto"/>
              <w:left w:val="nil"/>
              <w:bottom w:val="single" w:sz="4" w:space="0" w:color="auto"/>
              <w:right w:val="single" w:sz="4" w:space="0" w:color="auto"/>
            </w:tcBorders>
            <w:vAlign w:val="center"/>
          </w:tcPr>
          <w:p w14:paraId="3788601B" w14:textId="77777777" w:rsidR="00E50B4D" w:rsidRPr="001054E2" w:rsidRDefault="00E50B4D" w:rsidP="00E50B4D">
            <w:pPr>
              <w:rPr>
                <w:rFonts w:ascii="Calibri" w:hAnsi="Calibri" w:cs="Calibri"/>
                <w:color w:val="000000"/>
                <w:sz w:val="22"/>
                <w:szCs w:val="22"/>
                <w:lang w:eastAsia="pl-PL"/>
              </w:rPr>
            </w:pPr>
          </w:p>
        </w:tc>
      </w:tr>
    </w:tbl>
    <w:p w14:paraId="577A2E2C" w14:textId="28B88E0E" w:rsidR="00E50B4D" w:rsidRPr="001054E2" w:rsidRDefault="00E50B4D" w:rsidP="003977FE">
      <w:pPr>
        <w:numPr>
          <w:ilvl w:val="0"/>
          <w:numId w:val="86"/>
        </w:numPr>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Wynagrodzenie, o którym mowa w ust. 1 z tytułu należytego wykonania usługi dzierżawy, serwisu i utrzymania włókien światłowodowych płatne będzie Wykonawcy w</w:t>
      </w:r>
      <w:r w:rsidR="002364DB" w:rsidRPr="001054E2">
        <w:rPr>
          <w:rFonts w:asciiTheme="minorHAnsi" w:hAnsiTheme="minorHAnsi" w:cstheme="minorHAnsi"/>
          <w:lang w:eastAsia="pl-PL"/>
        </w:rPr>
        <w:t> </w:t>
      </w:r>
      <w:r w:rsidRPr="001054E2">
        <w:rPr>
          <w:rFonts w:asciiTheme="minorHAnsi" w:hAnsiTheme="minorHAnsi" w:cstheme="minorHAnsi"/>
          <w:lang w:eastAsia="pl-PL"/>
        </w:rPr>
        <w:t xml:space="preserve">formie miesięcznych, płatnych z dołu części w kwotach nie większych niż 1/36 </w:t>
      </w:r>
      <w:r w:rsidRPr="001054E2">
        <w:rPr>
          <w:rFonts w:asciiTheme="minorHAnsi" w:hAnsiTheme="minorHAnsi" w:cstheme="minorHAnsi"/>
          <w:lang w:eastAsia="pl-PL"/>
        </w:rPr>
        <w:lastRenderedPageBreak/>
        <w:t>łącznego maksymalnego wynagrodzenia wskazanego w ust. 1 niniejszego paragrafu, z</w:t>
      </w:r>
      <w:r w:rsidR="00A22A17" w:rsidRPr="001054E2">
        <w:rPr>
          <w:rFonts w:asciiTheme="minorHAnsi" w:hAnsiTheme="minorHAnsi" w:cstheme="minorHAnsi"/>
          <w:lang w:eastAsia="pl-PL"/>
        </w:rPr>
        <w:t> </w:t>
      </w:r>
      <w:r w:rsidRPr="001054E2">
        <w:rPr>
          <w:rFonts w:asciiTheme="minorHAnsi" w:hAnsiTheme="minorHAnsi" w:cstheme="minorHAnsi"/>
          <w:lang w:eastAsia="pl-PL"/>
        </w:rPr>
        <w:t>zastrzeżeniem ust. 4 poniżej. Podstawą dokonania każdej części wynagrodzenia będzie prawidłowo wystawiona przez Wykonawcę faktur VAT oraz w przypadku wystąpienia awarii raport, o którym mowa w pkt 5.1 litera e) OPZ.</w:t>
      </w:r>
    </w:p>
    <w:p w14:paraId="054A22BB" w14:textId="77777777" w:rsidR="00E50B4D" w:rsidRPr="001054E2" w:rsidRDefault="00E50B4D" w:rsidP="003977FE">
      <w:pPr>
        <w:numPr>
          <w:ilvl w:val="0"/>
          <w:numId w:val="86"/>
        </w:numPr>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 xml:space="preserve">W przypadku skorzystania przez Zamawiającego z Opcji, wynagrodzenie Wykonawcy za dany okres świadczenia usługi dzierżawy, serwisu i utrzymania włókien światłowodowych zostanie obliczone na podstawie stawek wskazanych w ust. 2 powyżej. </w:t>
      </w:r>
    </w:p>
    <w:p w14:paraId="0823241F" w14:textId="77777777" w:rsidR="00E50B4D" w:rsidRPr="001054E2" w:rsidRDefault="00E50B4D" w:rsidP="003977FE">
      <w:pPr>
        <w:numPr>
          <w:ilvl w:val="0"/>
          <w:numId w:val="86"/>
        </w:numPr>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 przypadku wykonywania umowy dla danej Lokalizacji przez okres niepełnego miesiąca wysokość kwoty płatności za świadczenie usługi dzierżawy wraz z utrzymaniem i serwisu łączy światłowodowych w danej Lokalizacji będzie wynosiła 1/30 miesięcznej opłaty za każdy dzień świadczenia usługi, rozliczenie nastąpi na koniec tego miesiąca..</w:t>
      </w:r>
      <w:bookmarkEnd w:id="53"/>
      <w:bookmarkEnd w:id="54"/>
      <w:bookmarkEnd w:id="55"/>
    </w:p>
    <w:p w14:paraId="472D77FA" w14:textId="77777777" w:rsidR="00E50B4D" w:rsidRPr="001054E2" w:rsidRDefault="00E50B4D" w:rsidP="00E50B4D">
      <w:pPr>
        <w:keepNext/>
        <w:keepLines/>
        <w:spacing w:before="120" w:after="120" w:line="276" w:lineRule="auto"/>
        <w:outlineLvl w:val="3"/>
        <w:rPr>
          <w:rFonts w:asciiTheme="minorHAnsi" w:hAnsiTheme="minorHAnsi" w:cstheme="minorHAnsi"/>
          <w:b/>
          <w:iCs/>
        </w:rPr>
      </w:pPr>
      <w:bookmarkStart w:id="57" w:name="_Toc442784662"/>
      <w:bookmarkStart w:id="58" w:name="_Toc444196103"/>
      <w:bookmarkStart w:id="59" w:name="_Toc444241046"/>
      <w:r w:rsidRPr="001054E2">
        <w:rPr>
          <w:rFonts w:asciiTheme="minorHAnsi" w:hAnsiTheme="minorHAnsi" w:cstheme="minorHAnsi"/>
          <w:b/>
          <w:iCs/>
        </w:rPr>
        <w:t>[Postanowienia dodatkowe]</w:t>
      </w:r>
      <w:bookmarkEnd w:id="57"/>
      <w:bookmarkEnd w:id="58"/>
      <w:bookmarkEnd w:id="59"/>
    </w:p>
    <w:p w14:paraId="36608CEF" w14:textId="4A55C700" w:rsidR="00E50B4D" w:rsidRPr="001054E2" w:rsidRDefault="00E50B4D" w:rsidP="003977FE">
      <w:pPr>
        <w:numPr>
          <w:ilvl w:val="0"/>
          <w:numId w:val="95"/>
        </w:numPr>
        <w:suppressAutoHyphens w:val="0"/>
        <w:spacing w:before="120" w:after="120" w:line="276" w:lineRule="auto"/>
        <w:ind w:left="425" w:hanging="425"/>
        <w:rPr>
          <w:rFonts w:asciiTheme="minorHAnsi" w:hAnsiTheme="minorHAnsi" w:cstheme="minorHAnsi"/>
          <w:b/>
          <w:lang w:eastAsia="pl-PL"/>
        </w:rPr>
      </w:pPr>
      <w:r w:rsidRPr="001054E2">
        <w:rPr>
          <w:rFonts w:asciiTheme="minorHAnsi" w:hAnsiTheme="minorHAnsi" w:cstheme="minorHAnsi"/>
          <w:lang w:eastAsia="pl-PL"/>
        </w:rPr>
        <w:t>Wynagrodzenie, o którym mowa w ust. 1 powyżej stanowi całość wynagrodzenia Wykonawcy w związku z realizacją Umowy, w tym wszelkie koszty powierzenia części zamówienia Podwykonawcom, podatki, opłaty oraz inne obowiązkowe potrącenia, w</w:t>
      </w:r>
      <w:r w:rsidR="00A22A17" w:rsidRPr="001054E2">
        <w:rPr>
          <w:rFonts w:asciiTheme="minorHAnsi" w:hAnsiTheme="minorHAnsi" w:cstheme="minorHAnsi"/>
          <w:lang w:eastAsia="pl-PL"/>
        </w:rPr>
        <w:t> </w:t>
      </w:r>
      <w:r w:rsidRPr="001054E2">
        <w:rPr>
          <w:rFonts w:asciiTheme="minorHAnsi" w:hAnsiTheme="minorHAnsi" w:cstheme="minorHAnsi"/>
          <w:lang w:eastAsia="pl-PL"/>
        </w:rPr>
        <w:t>tym VAT (wg stawki właściwej na gruncie powszechnie obowiązujących przepisów prawa). Wykonawcy nie przysługują żadne inne roszczenia w stosunku do Zamawiającego, w szczególności</w:t>
      </w:r>
      <w:r w:rsidRPr="001054E2">
        <w:rPr>
          <w:rFonts w:asciiTheme="minorHAnsi" w:hAnsiTheme="minorHAnsi" w:cstheme="minorHAnsi"/>
          <w:b/>
          <w:lang w:eastAsia="pl-PL"/>
        </w:rPr>
        <w:t xml:space="preserve"> </w:t>
      </w:r>
      <w:r w:rsidRPr="001054E2">
        <w:rPr>
          <w:rFonts w:asciiTheme="minorHAnsi" w:hAnsiTheme="minorHAnsi" w:cstheme="minorHAnsi"/>
          <w:lang w:eastAsia="pl-PL"/>
        </w:rPr>
        <w:t xml:space="preserve">zwrot kosztów podróży oraz zakwaterowania osób oddelegowanych przez Wykonawcę lub Podwykonawcę do realizacji Umowy czy też zwrot jakichkolwiek innych, dodatkowych kosztów ponoszonych przez Wykonawcę związanych z wykonywaniem Umowy. </w:t>
      </w:r>
    </w:p>
    <w:p w14:paraId="310B81DE" w14:textId="77777777" w:rsidR="00E50B4D" w:rsidRPr="001054E2" w:rsidRDefault="00E50B4D" w:rsidP="003977FE">
      <w:pPr>
        <w:numPr>
          <w:ilvl w:val="0"/>
          <w:numId w:val="95"/>
        </w:numPr>
        <w:tabs>
          <w:tab w:val="left" w:leader="underscore" w:pos="6521"/>
        </w:tabs>
        <w:suppressAutoHyphens w:val="0"/>
        <w:spacing w:before="120" w:after="120" w:line="276" w:lineRule="auto"/>
        <w:ind w:left="426" w:hanging="426"/>
        <w:rPr>
          <w:rFonts w:asciiTheme="minorHAnsi" w:hAnsiTheme="minorHAnsi" w:cstheme="minorHAnsi"/>
          <w:b/>
          <w:lang w:eastAsia="pl-PL"/>
        </w:rPr>
      </w:pPr>
      <w:r w:rsidRPr="001054E2">
        <w:rPr>
          <w:rFonts w:asciiTheme="minorHAnsi" w:hAnsiTheme="minorHAnsi" w:cstheme="minorHAnsi"/>
          <w:lang w:eastAsia="pl-PL"/>
        </w:rPr>
        <w:t xml:space="preserve">Zapłata wynagrodzenia nastąpi wyłącznie w złotych polskich przelewem na rachunek bankowy Wykonawcy o numerze </w:t>
      </w:r>
      <w:r w:rsidRPr="001054E2">
        <w:rPr>
          <w:rFonts w:asciiTheme="minorHAnsi" w:hAnsiTheme="minorHAnsi" w:cstheme="minorHAnsi"/>
          <w:lang w:eastAsia="pl-PL"/>
        </w:rPr>
        <w:tab/>
        <w:t xml:space="preserve"> w terminie 21 dni od daty dostarczenia Zamawiającemu prawidłowo wystawionej faktury VAT</w:t>
      </w:r>
      <w:r w:rsidRPr="001054E2">
        <w:rPr>
          <w:rFonts w:asciiTheme="minorHAnsi" w:hAnsiTheme="minorHAnsi" w:cstheme="minorHAnsi"/>
          <w:bCs/>
          <w:lang w:eastAsia="pl-PL"/>
        </w:rPr>
        <w:t xml:space="preserve"> (faktura powinna zawierać wszystkie elementy wymagane w tym zakresie przez obowiązujące przepisy prawa oraz prawidłowe dane). </w:t>
      </w:r>
    </w:p>
    <w:p w14:paraId="218201B5" w14:textId="44EEBCC2" w:rsidR="00E50B4D" w:rsidRPr="001054E2" w:rsidRDefault="00E50B4D" w:rsidP="003977FE">
      <w:pPr>
        <w:numPr>
          <w:ilvl w:val="0"/>
          <w:numId w:val="95"/>
        </w:numPr>
        <w:suppressAutoHyphens w:val="0"/>
        <w:spacing w:before="120" w:after="120" w:line="276" w:lineRule="auto"/>
        <w:ind w:left="426" w:hanging="426"/>
        <w:rPr>
          <w:rFonts w:asciiTheme="minorHAnsi" w:hAnsiTheme="minorHAnsi" w:cstheme="minorHAnsi"/>
          <w:b/>
          <w:lang w:eastAsia="pl-PL"/>
        </w:rPr>
      </w:pPr>
      <w:r w:rsidRPr="001054E2">
        <w:rPr>
          <w:rFonts w:asciiTheme="minorHAnsi" w:hAnsiTheme="minorHAnsi" w:cstheme="minorHAnsi"/>
          <w:lang w:eastAsia="en-US"/>
        </w:rPr>
        <w:t>Zamawiający dopuszcza następujące formy faktur (zgodnie z przepisami ustawy o</w:t>
      </w:r>
      <w:r w:rsidR="00A22A17" w:rsidRPr="001054E2">
        <w:rPr>
          <w:rFonts w:asciiTheme="minorHAnsi" w:hAnsiTheme="minorHAnsi" w:cstheme="minorHAnsi"/>
          <w:lang w:eastAsia="en-US"/>
        </w:rPr>
        <w:t> </w:t>
      </w:r>
      <w:r w:rsidRPr="001054E2">
        <w:rPr>
          <w:rFonts w:asciiTheme="minorHAnsi" w:hAnsiTheme="minorHAnsi" w:cstheme="minorHAnsi"/>
          <w:lang w:eastAsia="en-US"/>
        </w:rPr>
        <w:t>podatku od towarów i usług), tj.:</w:t>
      </w:r>
      <w:r w:rsidRPr="001054E2">
        <w:rPr>
          <w:rFonts w:asciiTheme="minorHAnsi" w:hAnsiTheme="minorHAnsi" w:cstheme="minorHAnsi"/>
          <w:vertAlign w:val="superscript"/>
          <w:lang w:eastAsia="en-US"/>
        </w:rPr>
        <w:footnoteReference w:id="5"/>
      </w:r>
    </w:p>
    <w:p w14:paraId="1388515A" w14:textId="77777777" w:rsidR="00E50B4D" w:rsidRPr="001054E2" w:rsidRDefault="00E50B4D" w:rsidP="003977FE">
      <w:pPr>
        <w:numPr>
          <w:ilvl w:val="0"/>
          <w:numId w:val="96"/>
        </w:numPr>
        <w:suppressAutoHyphens w:val="0"/>
        <w:spacing w:before="120" w:after="120" w:line="276" w:lineRule="auto"/>
        <w:rPr>
          <w:rFonts w:asciiTheme="minorHAnsi" w:eastAsiaTheme="minorEastAsia" w:hAnsiTheme="minorHAnsi" w:cstheme="minorHAnsi"/>
        </w:rPr>
      </w:pPr>
      <w:r w:rsidRPr="001054E2">
        <w:rPr>
          <w:rFonts w:asciiTheme="minorHAnsi" w:eastAsiaTheme="minorEastAsia"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6FA59FF1" w14:textId="77777777" w:rsidR="00E50B4D" w:rsidRPr="001054E2" w:rsidRDefault="00E50B4D" w:rsidP="003977FE">
      <w:pPr>
        <w:numPr>
          <w:ilvl w:val="0"/>
          <w:numId w:val="96"/>
        </w:numPr>
        <w:suppressAutoHyphens w:val="0"/>
        <w:spacing w:before="120" w:after="120" w:line="276" w:lineRule="auto"/>
        <w:rPr>
          <w:rFonts w:asciiTheme="minorHAnsi" w:eastAsiaTheme="minorEastAsia" w:hAnsiTheme="minorHAnsi" w:cstheme="minorHAnsi"/>
        </w:rPr>
      </w:pPr>
      <w:r w:rsidRPr="001054E2">
        <w:rPr>
          <w:rFonts w:asciiTheme="minorHAnsi" w:eastAsiaTheme="minorEastAsia" w:hAnsiTheme="minorHAnsi" w:cstheme="minorHAnsi"/>
        </w:rPr>
        <w:t>Elektroniczna:</w:t>
      </w:r>
    </w:p>
    <w:p w14:paraId="3FF5CDDF" w14:textId="15CC3745" w:rsidR="00E50B4D" w:rsidRPr="001054E2" w:rsidRDefault="00E50B4D" w:rsidP="003977FE">
      <w:pPr>
        <w:numPr>
          <w:ilvl w:val="0"/>
          <w:numId w:val="97"/>
        </w:numPr>
        <w:suppressAutoHyphens w:val="0"/>
        <w:spacing w:before="120" w:after="120" w:line="276" w:lineRule="auto"/>
        <w:ind w:left="1560" w:hanging="426"/>
        <w:rPr>
          <w:rFonts w:asciiTheme="minorHAnsi" w:eastAsiaTheme="minorEastAsia" w:hAnsiTheme="minorHAnsi" w:cstheme="minorHAnsi"/>
        </w:rPr>
      </w:pPr>
      <w:r w:rsidRPr="001054E2">
        <w:rPr>
          <w:rFonts w:asciiTheme="minorHAnsi" w:eastAsiaTheme="minorEastAsia" w:hAnsiTheme="minorHAnsi" w:cstheme="minorHAnsi"/>
        </w:rPr>
        <w:t xml:space="preserve">przesłana za pomocą poczty elektronicznej, tzn. tylko i wyłącznie poprzez </w:t>
      </w:r>
      <w:r w:rsidR="00A22A17" w:rsidRPr="001054E2">
        <w:rPr>
          <w:rFonts w:asciiTheme="minorHAnsi" w:eastAsiaTheme="minorEastAsia" w:hAnsiTheme="minorHAnsi" w:cstheme="minorHAnsi"/>
        </w:rPr>
        <w:br/>
      </w:r>
      <w:r w:rsidRPr="001054E2">
        <w:rPr>
          <w:rFonts w:asciiTheme="minorHAnsi" w:eastAsiaTheme="minorEastAsia" w:hAnsiTheme="minorHAnsi" w:cstheme="minorHAnsi"/>
        </w:rPr>
        <w:t>e-mail: e-faktury@pfron.org.pl, musi zawierać podpis kwalifikowany, podpis osoby wystawiającej fakturę;</w:t>
      </w:r>
    </w:p>
    <w:p w14:paraId="53E7BE73" w14:textId="77777777" w:rsidR="00E50B4D" w:rsidRPr="001054E2" w:rsidRDefault="00E50B4D" w:rsidP="003977FE">
      <w:pPr>
        <w:numPr>
          <w:ilvl w:val="0"/>
          <w:numId w:val="97"/>
        </w:numPr>
        <w:suppressAutoHyphens w:val="0"/>
        <w:spacing w:before="120" w:after="120" w:line="276" w:lineRule="auto"/>
        <w:ind w:left="1560" w:hanging="426"/>
        <w:rPr>
          <w:rFonts w:asciiTheme="minorHAnsi" w:eastAsiaTheme="minorEastAsia" w:hAnsiTheme="minorHAnsi" w:cstheme="minorHAnsi"/>
        </w:rPr>
      </w:pPr>
      <w:r w:rsidRPr="001054E2">
        <w:rPr>
          <w:rFonts w:asciiTheme="minorHAnsi" w:eastAsiaTheme="minorEastAsia" w:hAnsiTheme="minorHAnsi" w:cstheme="minorHAnsi"/>
        </w:rPr>
        <w:lastRenderedPageBreak/>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7C8224D4" w14:textId="77777777" w:rsidR="00E50B4D" w:rsidRPr="001054E2" w:rsidRDefault="00E50B4D" w:rsidP="003977FE">
      <w:pPr>
        <w:numPr>
          <w:ilvl w:val="0"/>
          <w:numId w:val="95"/>
        </w:numPr>
        <w:suppressAutoHyphens w:val="0"/>
        <w:spacing w:before="120" w:after="120" w:line="276" w:lineRule="auto"/>
        <w:ind w:left="426" w:hanging="426"/>
        <w:rPr>
          <w:rFonts w:asciiTheme="minorHAnsi" w:hAnsiTheme="minorHAnsi" w:cstheme="minorHAnsi"/>
          <w:bCs/>
          <w:lang w:eastAsia="pl-PL"/>
        </w:rPr>
      </w:pPr>
      <w:r w:rsidRPr="001054E2">
        <w:rPr>
          <w:rFonts w:asciiTheme="minorHAnsi" w:hAnsiTheme="minorHAnsi" w:cstheme="minorHAnsi"/>
          <w:bCs/>
          <w:lang w:eastAsia="pl-PL"/>
        </w:rPr>
        <w:t>Fakturę należy wystawić na: Państwowy Fundusz Rehabilitacji Osób Niepełnosprawnych 00-828 Warszawa, Al. Jana Pawła II 13, NIP: 5251000810.</w:t>
      </w:r>
    </w:p>
    <w:p w14:paraId="27CBDE2A" w14:textId="77777777" w:rsidR="00E50B4D" w:rsidRPr="001054E2" w:rsidRDefault="00E50B4D" w:rsidP="003977FE">
      <w:pPr>
        <w:numPr>
          <w:ilvl w:val="0"/>
          <w:numId w:val="95"/>
        </w:numPr>
        <w:suppressAutoHyphens w:val="0"/>
        <w:spacing w:before="120" w:after="120" w:line="276" w:lineRule="auto"/>
        <w:ind w:left="426" w:hanging="426"/>
        <w:rPr>
          <w:rFonts w:asciiTheme="minorHAnsi" w:hAnsiTheme="minorHAnsi" w:cstheme="minorHAnsi"/>
          <w:bCs/>
          <w:lang w:eastAsia="pl-PL"/>
        </w:rPr>
      </w:pPr>
      <w:r w:rsidRPr="001054E2">
        <w:rPr>
          <w:rFonts w:asciiTheme="minorHAnsi" w:hAnsiTheme="minorHAnsi" w:cstheme="minorHAnsi"/>
          <w:bCs/>
          <w:lang w:eastAsia="pl-PL"/>
        </w:rPr>
        <w:t>W przypadku braku rachunku bankowego Wykonawcy, znajdującego się w wykazie podatników VAT udostępnianym w Biuletynie Informacji Publicznej na stronie podmiotowej urzędu obsługującego ministra właściwego do spraw finansów publicznych, Zamawiający jest uprawniony do wstrzymania płatności z faktury do czasu spełnienia wyżej wskazanego, a termin płatności tej faktury ulega wydłużeniu o czas tego opóźnienia. W takim przypadku Wykonawcy nie przysługują odsetki za nieterminową płatność ani uprawnienie do wstrzymania lub braku realizacji obowiązków wynikających z Umowy.</w:t>
      </w:r>
    </w:p>
    <w:p w14:paraId="5316C28E" w14:textId="77777777" w:rsidR="00E50B4D" w:rsidRPr="001054E2" w:rsidRDefault="00E50B4D" w:rsidP="003977FE">
      <w:pPr>
        <w:numPr>
          <w:ilvl w:val="0"/>
          <w:numId w:val="95"/>
        </w:numPr>
        <w:suppressAutoHyphens w:val="0"/>
        <w:spacing w:before="120" w:after="120" w:line="276" w:lineRule="auto"/>
        <w:ind w:left="426" w:hanging="426"/>
        <w:rPr>
          <w:rFonts w:asciiTheme="minorHAnsi" w:hAnsiTheme="minorHAnsi" w:cstheme="minorHAnsi"/>
          <w:bCs/>
          <w:lang w:eastAsia="pl-PL"/>
        </w:rPr>
      </w:pPr>
      <w:r w:rsidRPr="001054E2">
        <w:rPr>
          <w:rFonts w:asciiTheme="minorHAnsi" w:hAnsiTheme="minorHAnsi" w:cstheme="minorHAnsi"/>
          <w:bCs/>
          <w:lang w:eastAsia="pl-PL"/>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2B329E80" w14:textId="77777777" w:rsidR="00E50B4D" w:rsidRPr="001054E2" w:rsidRDefault="00E50B4D" w:rsidP="003977FE">
      <w:pPr>
        <w:numPr>
          <w:ilvl w:val="0"/>
          <w:numId w:val="95"/>
        </w:numPr>
        <w:suppressAutoHyphens w:val="0"/>
        <w:spacing w:before="120" w:after="120" w:line="276" w:lineRule="auto"/>
        <w:ind w:left="426" w:hanging="426"/>
        <w:rPr>
          <w:rFonts w:asciiTheme="minorHAnsi" w:hAnsiTheme="minorHAnsi" w:cstheme="minorHAnsi"/>
          <w:bCs/>
          <w:lang w:eastAsia="pl-PL"/>
        </w:rPr>
      </w:pPr>
      <w:r w:rsidRPr="001054E2">
        <w:rPr>
          <w:rFonts w:asciiTheme="minorHAnsi" w:hAnsiTheme="minorHAnsi" w:cstheme="minorHAnsi"/>
          <w:bCs/>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4FF750F7" w14:textId="77777777" w:rsidR="00E50B4D" w:rsidRPr="001054E2" w:rsidRDefault="00E50B4D" w:rsidP="003977FE">
      <w:pPr>
        <w:numPr>
          <w:ilvl w:val="0"/>
          <w:numId w:val="95"/>
        </w:numPr>
        <w:suppressAutoHyphens w:val="0"/>
        <w:spacing w:before="120" w:after="120" w:line="276" w:lineRule="auto"/>
        <w:ind w:left="426" w:hanging="426"/>
        <w:rPr>
          <w:rFonts w:asciiTheme="minorHAnsi" w:hAnsiTheme="minorHAnsi" w:cstheme="minorHAnsi"/>
          <w:bCs/>
          <w:lang w:eastAsia="pl-PL"/>
        </w:rPr>
      </w:pPr>
      <w:r w:rsidRPr="001054E2">
        <w:rPr>
          <w:rFonts w:asciiTheme="minorHAnsi" w:hAnsiTheme="minorHAnsi" w:cstheme="minorHAnsi"/>
          <w:bCs/>
          <w:lang w:eastAsia="pl-PL"/>
        </w:rPr>
        <w:t>Wykonawca przyjmuje do wiadomości i zobowiązuje się, iż zapłata za świadczenia wykonane zgodnie z Umową nastąpi bezpośrednio na rzecz Wykonawcy i tylko w drodze przelewu na rachunek Wykonawcy wskazany ust. 7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5DEA03F9" w14:textId="77777777" w:rsidR="00E50B4D" w:rsidRPr="001054E2" w:rsidRDefault="00E50B4D" w:rsidP="003977FE">
      <w:pPr>
        <w:widowControl w:val="0"/>
        <w:numPr>
          <w:ilvl w:val="0"/>
          <w:numId w:val="95"/>
        </w:numPr>
        <w:suppressAutoHyphens w:val="0"/>
        <w:autoSpaceDN w:val="0"/>
        <w:spacing w:before="120" w:after="120" w:line="276" w:lineRule="auto"/>
        <w:ind w:left="426" w:hanging="426"/>
        <w:rPr>
          <w:rFonts w:asciiTheme="minorHAnsi" w:eastAsiaTheme="minorHAnsi" w:hAnsiTheme="minorHAnsi" w:cstheme="minorHAnsi"/>
          <w:b/>
          <w:lang w:eastAsia="en-US"/>
        </w:rPr>
      </w:pPr>
      <w:r w:rsidRPr="001054E2">
        <w:rPr>
          <w:rFonts w:asciiTheme="minorHAnsi" w:eastAsiaTheme="minorHAnsi" w:hAnsiTheme="minorHAnsi" w:cstheme="minorHAnsi"/>
          <w:lang w:eastAsia="en-US"/>
        </w:rPr>
        <w:t xml:space="preserve">Za termin zapłaty przyjmuje się dzień obciążenia rachunku bankowego Zamawiającego. </w:t>
      </w:r>
    </w:p>
    <w:p w14:paraId="75A7450A" w14:textId="77777777" w:rsidR="00E50B4D" w:rsidRPr="001054E2" w:rsidRDefault="00E50B4D" w:rsidP="003977FE">
      <w:pPr>
        <w:widowControl w:val="0"/>
        <w:numPr>
          <w:ilvl w:val="0"/>
          <w:numId w:val="95"/>
        </w:numPr>
        <w:suppressAutoHyphens w:val="0"/>
        <w:autoSpaceDN w:val="0"/>
        <w:spacing w:before="120" w:after="120" w:line="276" w:lineRule="auto"/>
        <w:ind w:left="426" w:hanging="426"/>
        <w:rPr>
          <w:rFonts w:asciiTheme="minorHAnsi" w:eastAsiaTheme="minorHAnsi" w:hAnsiTheme="minorHAnsi" w:cstheme="minorHAnsi"/>
          <w:b/>
          <w:lang w:eastAsia="en-US"/>
        </w:rPr>
      </w:pPr>
      <w:r w:rsidRPr="001054E2">
        <w:rPr>
          <w:rFonts w:asciiTheme="minorHAnsi" w:eastAsiaTheme="minorHAnsi" w:hAnsiTheme="minorHAnsi" w:cstheme="minorHAnsi"/>
          <w:lang w:eastAsia="en-US"/>
        </w:rPr>
        <w:t xml:space="preserve">Za niedotrzymanie terminu zapłaty Wykonawcy przysługują odsetki ustawowe. </w:t>
      </w:r>
    </w:p>
    <w:p w14:paraId="2D108BD1" w14:textId="77777777" w:rsidR="00E50B4D" w:rsidRPr="001054E2" w:rsidRDefault="00E50B4D" w:rsidP="003977FE">
      <w:pPr>
        <w:numPr>
          <w:ilvl w:val="0"/>
          <w:numId w:val="95"/>
        </w:numPr>
        <w:suppressAutoHyphens w:val="0"/>
        <w:spacing w:before="120" w:after="120" w:line="276" w:lineRule="auto"/>
        <w:ind w:left="426" w:hanging="426"/>
        <w:rPr>
          <w:rFonts w:asciiTheme="minorHAnsi" w:hAnsiTheme="minorHAnsi" w:cstheme="minorHAnsi"/>
          <w:bCs/>
          <w:lang w:eastAsia="pl-PL"/>
        </w:rPr>
      </w:pPr>
      <w:r w:rsidRPr="001054E2">
        <w:rPr>
          <w:rFonts w:asciiTheme="minorHAnsi" w:hAnsiTheme="minorHAnsi" w:cstheme="minorHAnsi"/>
          <w:bCs/>
          <w:lang w:eastAsia="pl-PL"/>
        </w:rPr>
        <w:t xml:space="preserve">W przypadku niewykorzystania w okresie obowiązywania Umowy, całkowitej kwoty wynagrodzenia, o której mowa w ust. 1 powyżej, Wykonawcy nie będzie przysługiwało </w:t>
      </w:r>
      <w:r w:rsidRPr="001054E2">
        <w:rPr>
          <w:rFonts w:asciiTheme="minorHAnsi" w:hAnsiTheme="minorHAnsi" w:cstheme="minorHAnsi"/>
          <w:bCs/>
          <w:lang w:eastAsia="pl-PL"/>
        </w:rPr>
        <w:lastRenderedPageBreak/>
        <w:t>w stosunku do Zamawiającego żadne roszczenie, w szczególności z tytułu skorzystania przez Zamawiającego z Opcji.</w:t>
      </w:r>
    </w:p>
    <w:p w14:paraId="6ED09C14" w14:textId="77777777" w:rsidR="00E50B4D" w:rsidRPr="001054E2" w:rsidRDefault="00E50B4D" w:rsidP="003977FE">
      <w:pPr>
        <w:numPr>
          <w:ilvl w:val="0"/>
          <w:numId w:val="95"/>
        </w:numPr>
        <w:suppressAutoHyphens w:val="0"/>
        <w:spacing w:before="120" w:after="120" w:line="276" w:lineRule="auto"/>
        <w:ind w:left="426" w:hanging="426"/>
        <w:rPr>
          <w:rFonts w:asciiTheme="minorHAnsi" w:hAnsiTheme="minorHAnsi" w:cstheme="minorHAnsi"/>
          <w:bCs/>
          <w:lang w:eastAsia="pl-PL"/>
        </w:rPr>
      </w:pPr>
      <w:r w:rsidRPr="001054E2">
        <w:rPr>
          <w:rFonts w:asciiTheme="minorHAnsi" w:eastAsiaTheme="minorEastAsia" w:hAnsiTheme="minorHAnsi" w:cstheme="minorHAnsi"/>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r w:rsidRPr="001054E2">
        <w:rPr>
          <w:rFonts w:asciiTheme="minorHAnsi" w:eastAsiaTheme="minorEastAsia" w:hAnsiTheme="minorHAnsi" w:cstheme="minorHAnsi"/>
          <w:vertAlign w:val="superscript"/>
        </w:rPr>
        <w:footnoteReference w:id="6"/>
      </w:r>
    </w:p>
    <w:p w14:paraId="54008C39" w14:textId="77777777" w:rsidR="00E50B4D" w:rsidRPr="001054E2" w:rsidRDefault="00E50B4D" w:rsidP="003977FE">
      <w:pPr>
        <w:numPr>
          <w:ilvl w:val="0"/>
          <w:numId w:val="95"/>
        </w:numPr>
        <w:suppressAutoHyphens w:val="0"/>
        <w:spacing w:before="120" w:after="120" w:line="276" w:lineRule="auto"/>
        <w:ind w:left="426" w:hanging="426"/>
        <w:rPr>
          <w:rFonts w:asciiTheme="minorHAnsi" w:hAnsiTheme="minorHAnsi" w:cstheme="minorHAnsi"/>
          <w:bCs/>
          <w:lang w:eastAsia="pl-PL"/>
        </w:rPr>
      </w:pPr>
      <w:r w:rsidRPr="001054E2">
        <w:rPr>
          <w:rFonts w:asciiTheme="minorHAnsi" w:eastAsiaTheme="minorEastAsia" w:hAnsiTheme="minorHAnsi" w:cstheme="minorHAnsi"/>
        </w:rPr>
        <w:t>Zapłata wynagrodzenia wskazanego na fakturze VAT wystawionej przez lidera konsorcjum zwalnia Zamawiającego z odpowiedzialności wobec wszystkich pozostałych członków konsorcjum stanowiących Wykonawcę.</w:t>
      </w:r>
    </w:p>
    <w:p w14:paraId="34104258" w14:textId="77777777" w:rsidR="00E50B4D" w:rsidRPr="001054E2" w:rsidRDefault="00E50B4D" w:rsidP="00E50B4D">
      <w:pPr>
        <w:spacing w:line="360" w:lineRule="auto"/>
        <w:rPr>
          <w:rFonts w:asciiTheme="minorHAnsi" w:eastAsiaTheme="minorEastAsia" w:hAnsiTheme="minorHAnsi" w:cstheme="minorHAnsi"/>
          <w:b/>
          <w:bCs/>
          <w:sz w:val="22"/>
          <w:szCs w:val="22"/>
          <w:lang w:eastAsia="pl-PL"/>
        </w:rPr>
      </w:pPr>
    </w:p>
    <w:p w14:paraId="6ECE096D" w14:textId="77777777" w:rsidR="00E50B4D" w:rsidRPr="001054E2" w:rsidRDefault="00E50B4D" w:rsidP="00E50B4D">
      <w:pPr>
        <w:keepNext/>
        <w:keepLines/>
        <w:spacing w:before="40"/>
        <w:outlineLvl w:val="2"/>
        <w:rPr>
          <w:rFonts w:ascii="Calibri" w:eastAsiaTheme="majorEastAsia" w:hAnsi="Calibri" w:cstheme="majorBidi"/>
          <w:b/>
        </w:rPr>
      </w:pPr>
      <w:bookmarkStart w:id="60" w:name="_Toc416945351"/>
      <w:bookmarkStart w:id="61" w:name="_Toc410915346"/>
      <w:bookmarkStart w:id="62" w:name="_Toc413843625"/>
      <w:bookmarkEnd w:id="60"/>
      <w:r w:rsidRPr="001054E2">
        <w:rPr>
          <w:rFonts w:ascii="Calibri" w:eastAsiaTheme="majorEastAsia" w:hAnsi="Calibri" w:cstheme="majorBidi"/>
          <w:b/>
        </w:rPr>
        <w:t>Paragraf 5. Podwykonawcy</w:t>
      </w:r>
      <w:bookmarkEnd w:id="61"/>
      <w:bookmarkEnd w:id="62"/>
      <w:r w:rsidRPr="001054E2">
        <w:rPr>
          <w:rFonts w:ascii="Calibri" w:eastAsiaTheme="majorEastAsia" w:hAnsi="Calibri" w:cstheme="majorBidi"/>
          <w:b/>
        </w:rPr>
        <w:t xml:space="preserve"> (jeżeli dotyczy)</w:t>
      </w:r>
    </w:p>
    <w:p w14:paraId="714C842B" w14:textId="7777777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1054E2">
        <w:rPr>
          <w:rFonts w:asciiTheme="minorHAnsi" w:hAnsiTheme="minorHAnsi" w:cstheme="minorHAnsi"/>
          <w:lang w:eastAsia="pl-PL"/>
        </w:rPr>
        <w:t>Wykonawca może powierzyć wykonanie części Przedmiotu Umowy podwykonawcy</w:t>
      </w:r>
      <w:r w:rsidRPr="001054E2">
        <w:rPr>
          <w:rFonts w:asciiTheme="minorHAnsi" w:eastAsiaTheme="minorEastAsia" w:hAnsiTheme="minorHAnsi" w:cstheme="minorHAnsi"/>
        </w:rPr>
        <w:t xml:space="preserve"> (dalej jako „Podwykonawca”) </w:t>
      </w:r>
      <w:r w:rsidRPr="001054E2">
        <w:rPr>
          <w:rFonts w:asciiTheme="minorHAnsi" w:hAnsiTheme="minorHAnsi" w:cstheme="minorHAnsi"/>
          <w:lang w:eastAsia="pl-PL"/>
        </w:rPr>
        <w:t>z zastrzeżeniem poniższych postanowień Umowy.</w:t>
      </w:r>
    </w:p>
    <w:p w14:paraId="1F776347" w14:textId="7777777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1054E2">
        <w:rPr>
          <w:rFonts w:asciiTheme="minorHAnsi" w:eastAsiaTheme="minorEastAsia" w:hAnsiTheme="minorHAnsi" w:cstheme="minorHAnsi"/>
        </w:rPr>
        <w:t>Wykonawca</w:t>
      </w:r>
      <w:r w:rsidRPr="001054E2">
        <w:rPr>
          <w:rFonts w:asciiTheme="minorHAnsi" w:hAnsiTheme="minorHAnsi" w:cstheme="minorHAnsi"/>
          <w:lang w:eastAsia="pl-PL"/>
        </w:rPr>
        <w:t xml:space="preserve"> przed przystąpieniem do wykonania zamówienia, najpóźniej w dniu zawarcia Umowy przedstawi Zamawiającemu listę Podwykonawców wraz z ich danymi kontaktowymi, o ile w tym dniu Podwykonawcy będą już znani. </w:t>
      </w:r>
    </w:p>
    <w:p w14:paraId="422865CC" w14:textId="7777777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1054E2">
        <w:rPr>
          <w:rFonts w:asciiTheme="minorHAnsi" w:hAnsiTheme="minorHAnsi" w:cstheme="minorHAnsi"/>
          <w:lang w:eastAsia="pl-PL"/>
        </w:rPr>
        <w:t xml:space="preserve">Wykonawca zobowiązany jest niezwłocznie do poinformowania Zamawiającego w formie dokumentowej, na adres poczty elektronicznej wskazanej w paragrafie 11 ust. 1 Umowy, o każdej zmianie danych dotyczących Podwykonawców, jak również o ewentualnych nowych Podwykonawcach, którym zamierza powierzyć prace w ramach realizacji Umowy. </w:t>
      </w:r>
    </w:p>
    <w:p w14:paraId="22D61622" w14:textId="214DE3F2"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1054E2">
        <w:rPr>
          <w:rFonts w:asciiTheme="minorHAnsi" w:hAnsiTheme="minorHAnsi" w:cstheme="minorHAnsi"/>
          <w:lang w:eastAsia="pl-PL"/>
        </w:rPr>
        <w:t>Jeżeli zmiana albo rezygnacja z Podwykonawcy dotyczy podmiotu, na którego zasoby Wykonawca powoływał się, na zasadach określonych w art. 118 ust. 1 ustawy Pzp, w</w:t>
      </w:r>
      <w:r w:rsidR="00A22A17" w:rsidRPr="001054E2">
        <w:rPr>
          <w:rFonts w:asciiTheme="minorHAnsi" w:hAnsiTheme="minorHAnsi" w:cstheme="minorHAnsi"/>
          <w:lang w:eastAsia="pl-PL"/>
        </w:rPr>
        <w:t> </w:t>
      </w:r>
      <w:r w:rsidRPr="001054E2">
        <w:rPr>
          <w:rFonts w:asciiTheme="minorHAnsi" w:hAnsiTheme="minorHAnsi" w:cstheme="minorHAnsi"/>
          <w:lang w:eastAsia="pl-PL"/>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A1BD3B9" w14:textId="7777777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lastRenderedPageBreak/>
        <w:t>Wykonawca jest zobowiązany do koordynacji prac realizowanych przez Podwykonawców.</w:t>
      </w:r>
    </w:p>
    <w:p w14:paraId="68960A9D" w14:textId="75D7ED1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Wykonawca zapewnia, że Podwykonawcy, z których świadczeń będzie korzystał w</w:t>
      </w:r>
      <w:r w:rsidR="00A22A17" w:rsidRPr="001054E2">
        <w:rPr>
          <w:rFonts w:asciiTheme="minorHAnsi" w:hAnsiTheme="minorHAnsi" w:cstheme="minorHAnsi"/>
          <w:lang w:eastAsia="pl-PL"/>
        </w:rPr>
        <w:t> </w:t>
      </w:r>
      <w:r w:rsidRPr="001054E2">
        <w:rPr>
          <w:rFonts w:asciiTheme="minorHAnsi" w:hAnsiTheme="minorHAnsi" w:cstheme="minorHAnsi"/>
          <w:lang w:eastAsia="pl-PL"/>
        </w:rPr>
        <w:t>trakcie wykonywania Umowy, będą podmiotami profesjonalnie świadczącymi zlecone im przez Wykonawcę zadania oraz posiadającymi wszelkie niezbędne kwalifikacje do wykonywania zleconych im przez Wykonawcę zadań.</w:t>
      </w:r>
    </w:p>
    <w:p w14:paraId="5F2221E5" w14:textId="7777777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Korzystając w ramach wykonywania Przedmiotu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3B7B2782" w14:textId="7777777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7EA76D7B" w14:textId="60439C0A"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Powierzenie wykonania części zamówienia Podwykonawcom nie zwalnia Wykonawcy z</w:t>
      </w:r>
      <w:r w:rsidR="00A22A17" w:rsidRPr="001054E2">
        <w:rPr>
          <w:rFonts w:asciiTheme="minorHAnsi" w:hAnsiTheme="minorHAnsi" w:cstheme="minorHAnsi"/>
          <w:lang w:eastAsia="pl-PL"/>
        </w:rPr>
        <w:t> </w:t>
      </w:r>
      <w:r w:rsidRPr="001054E2">
        <w:rPr>
          <w:rFonts w:asciiTheme="minorHAnsi" w:hAnsiTheme="minorHAnsi" w:cstheme="minorHAnsi"/>
          <w:lang w:eastAsia="pl-PL"/>
        </w:rPr>
        <w:t xml:space="preserve">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 </w:t>
      </w:r>
    </w:p>
    <w:p w14:paraId="781FFDEB" w14:textId="7777777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Zmiany, o których mowa w ust. 3 powyżej, nie wymagają aneksu do Umowy, a jedynie zgody Zamawiającego wyrażonej w formie pisemnej lub elektronicznej pod rygorem nieważności.</w:t>
      </w:r>
    </w:p>
    <w:p w14:paraId="7E5D127C" w14:textId="7777777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Jakakolwiek przerwa w realizacji Przedmiotu Umowy wynikająca z braku Podwykonawcy będzie traktowana jako przerwa wynikła z przyczyn zależnych od Wykonawcy.</w:t>
      </w:r>
    </w:p>
    <w:p w14:paraId="539B1176" w14:textId="1BCA1B80"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Umowa o Podwykonawstwo nie może zawierać postanowień kształtujących prawa i</w:t>
      </w:r>
      <w:r w:rsidR="00A22A17" w:rsidRPr="001054E2">
        <w:rPr>
          <w:rFonts w:asciiTheme="minorHAnsi" w:hAnsiTheme="minorHAnsi" w:cstheme="minorHAnsi"/>
          <w:lang w:eastAsia="pl-PL"/>
        </w:rPr>
        <w:t> </w:t>
      </w:r>
      <w:r w:rsidRPr="001054E2">
        <w:rPr>
          <w:rFonts w:asciiTheme="minorHAnsi" w:hAnsiTheme="minorHAnsi" w:cstheme="minorHAnsi"/>
          <w:lang w:eastAsia="pl-PL"/>
        </w:rPr>
        <w:t>obowiązki Podwykonawcy, w zakresie kar umownych oraz postanowień dotyczących warunków wypłaty wynagrodzenia, w sposób dla niego mniej korzystny niż prawa i</w:t>
      </w:r>
      <w:r w:rsidR="00A22A17" w:rsidRPr="001054E2">
        <w:rPr>
          <w:rFonts w:asciiTheme="minorHAnsi" w:hAnsiTheme="minorHAnsi" w:cstheme="minorHAnsi"/>
          <w:lang w:eastAsia="pl-PL"/>
        </w:rPr>
        <w:t> </w:t>
      </w:r>
      <w:r w:rsidRPr="001054E2">
        <w:rPr>
          <w:rFonts w:asciiTheme="minorHAnsi" w:hAnsiTheme="minorHAnsi" w:cstheme="minorHAnsi"/>
          <w:lang w:eastAsia="pl-PL"/>
        </w:rPr>
        <w:t>obowiązki Wykonawcy</w:t>
      </w:r>
      <w:r w:rsidRPr="001054E2">
        <w:rPr>
          <w:rFonts w:asciiTheme="minorHAnsi" w:hAnsiTheme="minorHAnsi" w:cstheme="minorHAnsi"/>
        </w:rPr>
        <w:t>, ukształtowane postanowieniami Umowy zawartej między Zamawiającym a Wykonawcą.</w:t>
      </w:r>
    </w:p>
    <w:p w14:paraId="7EF9C3CA" w14:textId="77777777" w:rsidR="00E50B4D" w:rsidRPr="001054E2" w:rsidRDefault="00E50B4D" w:rsidP="003977FE">
      <w:pPr>
        <w:numPr>
          <w:ilvl w:val="0"/>
          <w:numId w:val="98"/>
        </w:numPr>
        <w:tabs>
          <w:tab w:val="left" w:pos="9356"/>
        </w:tabs>
        <w:suppressAutoHyphens w:val="0"/>
        <w:autoSpaceDE w:val="0"/>
        <w:autoSpaceDN w:val="0"/>
        <w:adjustRightInd w:val="0"/>
        <w:spacing w:before="120" w:after="120" w:line="276" w:lineRule="auto"/>
        <w:ind w:left="426" w:hanging="426"/>
        <w:rPr>
          <w:rFonts w:asciiTheme="minorHAnsi" w:hAnsiTheme="minorHAnsi" w:cstheme="minorHAnsi"/>
          <w:color w:val="FF0000"/>
          <w:lang w:eastAsia="pl-PL"/>
        </w:rPr>
      </w:pPr>
      <w:r w:rsidRPr="001054E2">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79CB9C94" w14:textId="77777777" w:rsidR="00E50B4D" w:rsidRPr="001054E2" w:rsidRDefault="00E50B4D" w:rsidP="00E50B4D">
      <w:pPr>
        <w:keepNext/>
        <w:keepLines/>
        <w:spacing w:before="40"/>
        <w:outlineLvl w:val="2"/>
        <w:rPr>
          <w:rFonts w:ascii="Calibri" w:eastAsiaTheme="majorEastAsia" w:hAnsi="Calibri" w:cstheme="majorBidi"/>
          <w:b/>
        </w:rPr>
      </w:pPr>
      <w:r w:rsidRPr="001054E2">
        <w:rPr>
          <w:rFonts w:ascii="Calibri" w:eastAsiaTheme="majorEastAsia" w:hAnsi="Calibri" w:cstheme="majorBidi"/>
          <w:b/>
        </w:rPr>
        <w:t>Paragraf 6. Kary umowne</w:t>
      </w:r>
    </w:p>
    <w:p w14:paraId="1342D600" w14:textId="77777777" w:rsidR="00E50B4D" w:rsidRPr="001054E2" w:rsidRDefault="00E50B4D" w:rsidP="003977FE">
      <w:pPr>
        <w:numPr>
          <w:ilvl w:val="0"/>
          <w:numId w:val="81"/>
        </w:numPr>
        <w:spacing w:before="120" w:after="120" w:line="276" w:lineRule="auto"/>
        <w:ind w:left="425" w:hanging="425"/>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 xml:space="preserve">Wykonawca ponosi odpowiedzialność za niewykonanie lub nienależyte wykonanie Umowy na zasadach opisanych w Umowie oraz na zasadach ogólnych. </w:t>
      </w:r>
      <w:r w:rsidRPr="001054E2">
        <w:rPr>
          <w:rFonts w:asciiTheme="minorHAnsi" w:eastAsiaTheme="minorEastAsia" w:hAnsiTheme="minorHAnsi" w:cstheme="minorHAnsi"/>
          <w:lang w:eastAsia="pl-PL"/>
        </w:rPr>
        <w:lastRenderedPageBreak/>
        <w:t>Odpowiedzialność ponoszona jest solidarnie przez Wykonawców wspólnie ubiegających się o udzielenie zamówienia, o których mowa w art. 58 ustawy Pzp</w:t>
      </w:r>
      <w:r w:rsidRPr="001054E2">
        <w:rPr>
          <w:rFonts w:eastAsiaTheme="minorEastAsia"/>
          <w:vertAlign w:val="superscript"/>
          <w:lang w:eastAsia="pl-PL"/>
        </w:rPr>
        <w:footnoteReference w:id="7"/>
      </w:r>
      <w:r w:rsidRPr="001054E2">
        <w:rPr>
          <w:rFonts w:asciiTheme="minorHAnsi" w:eastAsiaTheme="minorEastAsia" w:hAnsiTheme="minorHAnsi" w:cstheme="minorHAnsi"/>
          <w:lang w:eastAsia="pl-PL"/>
        </w:rPr>
        <w:t>.</w:t>
      </w:r>
    </w:p>
    <w:p w14:paraId="061877C6" w14:textId="4109DEC5" w:rsidR="00E50B4D" w:rsidRPr="001054E2" w:rsidRDefault="00E50B4D" w:rsidP="003977FE">
      <w:pPr>
        <w:numPr>
          <w:ilvl w:val="0"/>
          <w:numId w:val="81"/>
        </w:numPr>
        <w:spacing w:before="120" w:after="120" w:line="276" w:lineRule="auto"/>
        <w:ind w:left="425" w:hanging="425"/>
        <w:rPr>
          <w:rFonts w:asciiTheme="minorHAnsi" w:hAnsiTheme="minorHAnsi" w:cstheme="minorHAnsi"/>
          <w:color w:val="000000"/>
          <w:kern w:val="2"/>
          <w:lang w:eastAsia="en-US"/>
        </w:rPr>
      </w:pPr>
      <w:r w:rsidRPr="001054E2">
        <w:rPr>
          <w:rFonts w:asciiTheme="minorHAnsi" w:hAnsiTheme="minorHAnsi" w:cstheme="minorHAnsi"/>
          <w:color w:val="000000"/>
          <w:kern w:val="2"/>
          <w:lang w:eastAsia="en-US"/>
        </w:rPr>
        <w:t>W przypadku wezwania Wykonawcy do zapłacenia kary, kary umowne będą płatne w</w:t>
      </w:r>
      <w:r w:rsidR="00A22A17" w:rsidRPr="001054E2">
        <w:rPr>
          <w:rFonts w:asciiTheme="minorHAnsi" w:hAnsiTheme="minorHAnsi" w:cstheme="minorHAnsi"/>
          <w:color w:val="000000"/>
          <w:kern w:val="2"/>
          <w:lang w:eastAsia="en-US"/>
        </w:rPr>
        <w:t> </w:t>
      </w:r>
      <w:r w:rsidRPr="001054E2">
        <w:rPr>
          <w:rFonts w:asciiTheme="minorHAnsi" w:hAnsiTheme="minorHAnsi" w:cstheme="minorHAnsi"/>
          <w:color w:val="000000"/>
          <w:kern w:val="2"/>
          <w:lang w:eastAsia="en-US"/>
        </w:rPr>
        <w:t>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z zastrzeżeniem bezwzględnie obowiązujących przepisów prawa. W przypadku potrącenia kary z należności Wykonawcy, Zamawiający wystawi Wykonawcy notę obciążeniową wraz z oświadczeniem o potrąceniu.</w:t>
      </w:r>
    </w:p>
    <w:p w14:paraId="73B79C20" w14:textId="3590BAE9" w:rsidR="00E50B4D" w:rsidRPr="001054E2" w:rsidRDefault="00E50B4D" w:rsidP="003977FE">
      <w:pPr>
        <w:numPr>
          <w:ilvl w:val="0"/>
          <w:numId w:val="81"/>
        </w:numPr>
        <w:spacing w:before="120" w:after="120" w:line="276" w:lineRule="auto"/>
        <w:ind w:left="426" w:hanging="426"/>
        <w:rPr>
          <w:rFonts w:asciiTheme="minorHAnsi" w:eastAsiaTheme="minorEastAsia" w:hAnsiTheme="minorHAnsi" w:cstheme="minorHAnsi"/>
          <w:kern w:val="2"/>
        </w:rPr>
      </w:pPr>
      <w:r w:rsidRPr="001054E2">
        <w:rPr>
          <w:rFonts w:asciiTheme="minorHAnsi" w:eastAsiaTheme="minorEastAsia" w:hAnsiTheme="minorHAnsi" w:cstheme="minorHAnsi"/>
          <w:kern w:val="2"/>
        </w:rPr>
        <w:t>Zamawiający może dokonać potrącenia, o którym mowa w ust. 2, w każdym przypadku powstania uprawnienia do żądania zapłaty kary umownej, choćby jego wierzytelność z</w:t>
      </w:r>
      <w:r w:rsidR="00A22A17" w:rsidRPr="001054E2">
        <w:rPr>
          <w:rFonts w:asciiTheme="minorHAnsi" w:eastAsiaTheme="minorEastAsia" w:hAnsiTheme="minorHAnsi" w:cstheme="minorHAnsi"/>
          <w:kern w:val="2"/>
        </w:rPr>
        <w:t> </w:t>
      </w:r>
      <w:r w:rsidRPr="001054E2">
        <w:rPr>
          <w:rFonts w:asciiTheme="minorHAnsi" w:eastAsiaTheme="minorEastAsia" w:hAnsiTheme="minorHAnsi" w:cstheme="minorHAnsi"/>
          <w:kern w:val="2"/>
        </w:rPr>
        <w:t>tego tytułu nie była jeszcze wymagalna (nie upłynął jeszcze termin, w którym Wykonawca zobowiązany jest do zapłaty kary umownej).</w:t>
      </w:r>
    </w:p>
    <w:p w14:paraId="65ED767A" w14:textId="0C762017" w:rsidR="00E50B4D" w:rsidRPr="001054E2" w:rsidRDefault="00E50B4D" w:rsidP="003977FE">
      <w:pPr>
        <w:numPr>
          <w:ilvl w:val="0"/>
          <w:numId w:val="121"/>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1054E2">
        <w:rPr>
          <w:rFonts w:asciiTheme="minorHAnsi" w:eastAsiaTheme="minorHAnsi" w:hAnsiTheme="minorHAnsi" w:cstheme="minorHAnsi"/>
          <w:lang w:eastAsia="pl-PL"/>
        </w:rPr>
        <w:t>Kary umowne są niezależne od siebie i należą się Zamawiającemu w pełnej wysokości. W przypadku, gdy z tytułu jednego zdarzenia może być naliczona więcej niż jedna kara, kary będą naliczane za każde zdarzenie naruszające postanowienia Umowy odrębnie.</w:t>
      </w:r>
      <w:r w:rsidRPr="001054E2">
        <w:rPr>
          <w:rFonts w:asciiTheme="minorHAnsi" w:eastAsia="Calibri" w:hAnsiTheme="minorHAnsi" w:cstheme="minorHAnsi"/>
          <w:lang w:eastAsia="en-US"/>
        </w:rPr>
        <w:t xml:space="preserve"> W</w:t>
      </w:r>
      <w:r w:rsidR="00A22A17"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sytuacji</w:t>
      </w:r>
      <w:r w:rsidRPr="001054E2">
        <w:rPr>
          <w:rFonts w:asciiTheme="minorHAnsi" w:eastAsiaTheme="minorHAnsi" w:hAnsiTheme="minorHAnsi" w:cstheme="minorHAnsi"/>
          <w:lang w:eastAsia="pl-PL"/>
        </w:rPr>
        <w:t>, gdy Zamawiającemu przysługuje prawo do naliczenia kary umownej w</w:t>
      </w:r>
      <w:r w:rsidR="00A22A17" w:rsidRPr="001054E2">
        <w:rPr>
          <w:rFonts w:asciiTheme="minorHAnsi" w:eastAsiaTheme="minorHAnsi" w:hAnsiTheme="minorHAnsi" w:cstheme="minorHAnsi"/>
          <w:lang w:eastAsia="pl-PL"/>
        </w:rPr>
        <w:t> </w:t>
      </w:r>
      <w:r w:rsidRPr="001054E2">
        <w:rPr>
          <w:rFonts w:asciiTheme="minorHAnsi" w:eastAsiaTheme="minorHAnsi" w:hAnsiTheme="minorHAnsi" w:cstheme="minorHAnsi"/>
          <w:lang w:eastAsia="pl-PL"/>
        </w:rPr>
        <w:t>przypadku odstąpienia od Umowy z przyczyn leżących po stronie Wykonawcy (patrz</w:t>
      </w:r>
      <w:r w:rsidR="00A22A17" w:rsidRPr="001054E2">
        <w:rPr>
          <w:rFonts w:asciiTheme="minorHAnsi" w:eastAsiaTheme="minorHAnsi" w:hAnsiTheme="minorHAnsi" w:cstheme="minorHAnsi"/>
          <w:lang w:eastAsia="pl-PL"/>
        </w:rPr>
        <w:t> </w:t>
      </w:r>
      <w:r w:rsidRPr="001054E2">
        <w:rPr>
          <w:rFonts w:asciiTheme="minorHAnsi" w:eastAsiaTheme="minorHAnsi" w:hAnsiTheme="minorHAnsi" w:cstheme="minorHAnsi"/>
          <w:lang w:eastAsia="pl-PL"/>
        </w:rPr>
        <w:t>ust. 9 pkt 9.5 poniżej), Zamawiającemu przysługuje prawo do naliczania kary umownej wyłącznie z tego tytułu.</w:t>
      </w:r>
    </w:p>
    <w:p w14:paraId="61E71417" w14:textId="77777777" w:rsidR="00E50B4D" w:rsidRPr="001054E2" w:rsidRDefault="00E50B4D" w:rsidP="003977FE">
      <w:pPr>
        <w:numPr>
          <w:ilvl w:val="0"/>
          <w:numId w:val="121"/>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1054E2">
        <w:rPr>
          <w:rFonts w:asciiTheme="minorHAnsi" w:eastAsia="Calibri" w:hAnsiTheme="minorHAnsi" w:cstheme="minorHAnsi"/>
        </w:rPr>
        <w:t>Zamawiający ma prawo do dochodzenia kar umownych według swojego wyboru:</w:t>
      </w:r>
    </w:p>
    <w:p w14:paraId="78FA942A" w14:textId="77777777" w:rsidR="00E50B4D" w:rsidRPr="001054E2" w:rsidRDefault="00E50B4D" w:rsidP="003977FE">
      <w:pPr>
        <w:numPr>
          <w:ilvl w:val="1"/>
          <w:numId w:val="121"/>
        </w:numPr>
        <w:suppressAutoHyphens w:val="0"/>
        <w:autoSpaceDN w:val="0"/>
        <w:spacing w:before="120" w:after="120" w:line="276" w:lineRule="auto"/>
        <w:ind w:left="850" w:hanging="566"/>
        <w:textAlignment w:val="baseline"/>
        <w:rPr>
          <w:rFonts w:asciiTheme="minorHAnsi" w:eastAsia="Calibri" w:hAnsiTheme="minorHAnsi" w:cstheme="minorHAnsi"/>
        </w:rPr>
      </w:pPr>
      <w:r w:rsidRPr="001054E2">
        <w:rPr>
          <w:rFonts w:asciiTheme="minorHAnsi" w:eastAsia="Calibri" w:hAnsiTheme="minorHAnsi" w:cstheme="minorHAnsi"/>
        </w:rPr>
        <w:t>przez wezwanie Wykonawcy do zapłacenia kary lub</w:t>
      </w:r>
    </w:p>
    <w:p w14:paraId="4012F8FB" w14:textId="77777777" w:rsidR="00E50B4D" w:rsidRPr="001054E2" w:rsidRDefault="00E50B4D" w:rsidP="003977FE">
      <w:pPr>
        <w:numPr>
          <w:ilvl w:val="1"/>
          <w:numId w:val="121"/>
        </w:numPr>
        <w:suppressAutoHyphens w:val="0"/>
        <w:autoSpaceDN w:val="0"/>
        <w:spacing w:before="120" w:after="120" w:line="276" w:lineRule="auto"/>
        <w:ind w:left="850" w:hanging="566"/>
        <w:textAlignment w:val="baseline"/>
        <w:rPr>
          <w:rFonts w:asciiTheme="minorHAnsi" w:eastAsia="Calibri" w:hAnsiTheme="minorHAnsi" w:cstheme="minorHAnsi"/>
        </w:rPr>
      </w:pPr>
      <w:r w:rsidRPr="001054E2">
        <w:rPr>
          <w:rFonts w:asciiTheme="minorHAnsi" w:eastAsia="Calibri" w:hAnsiTheme="minorHAnsi" w:cstheme="minorHAnsi"/>
        </w:rPr>
        <w:t>poprzez potrącenie z należności Wykonawcy, na co Wykonawca wyraża zgodę i do czego upoważnia Zamawiającego bez potrzeby uzyskania pisemnego potwierdzenia lub</w:t>
      </w:r>
    </w:p>
    <w:p w14:paraId="32E69A6A" w14:textId="747686F2" w:rsidR="00E50B4D" w:rsidRPr="001054E2" w:rsidRDefault="00E50B4D" w:rsidP="003977FE">
      <w:pPr>
        <w:numPr>
          <w:ilvl w:val="1"/>
          <w:numId w:val="121"/>
        </w:numPr>
        <w:suppressAutoHyphens w:val="0"/>
        <w:autoSpaceDN w:val="0"/>
        <w:spacing w:before="120" w:after="120" w:line="276" w:lineRule="auto"/>
        <w:ind w:left="850" w:hanging="566"/>
        <w:textAlignment w:val="baseline"/>
        <w:rPr>
          <w:rFonts w:asciiTheme="minorHAnsi" w:eastAsia="Calibri" w:hAnsiTheme="minorHAnsi" w:cstheme="minorHAnsi"/>
        </w:rPr>
      </w:pPr>
      <w:r w:rsidRPr="001054E2">
        <w:rPr>
          <w:rFonts w:asciiTheme="minorHAnsi" w:eastAsia="Calibri" w:hAnsiTheme="minorHAnsi" w:cstheme="minorHAnsi"/>
        </w:rPr>
        <w:t>poprzez potrącenie z zabezpieczenia należytego wykonania Umowy, z</w:t>
      </w:r>
      <w:r w:rsidR="00A22A17" w:rsidRPr="001054E2">
        <w:rPr>
          <w:rFonts w:asciiTheme="minorHAnsi" w:eastAsia="Calibri" w:hAnsiTheme="minorHAnsi" w:cstheme="minorHAnsi"/>
        </w:rPr>
        <w:t> </w:t>
      </w:r>
      <w:r w:rsidRPr="001054E2">
        <w:rPr>
          <w:rFonts w:asciiTheme="minorHAnsi" w:eastAsia="Calibri" w:hAnsiTheme="minorHAnsi" w:cstheme="minorHAnsi"/>
        </w:rPr>
        <w:t>zastrzeżeniem bezwzględnie obowiązujących przepisów prawa.</w:t>
      </w:r>
    </w:p>
    <w:p w14:paraId="53BE9731" w14:textId="77777777" w:rsidR="00E50B4D" w:rsidRPr="001054E2" w:rsidRDefault="00E50B4D" w:rsidP="003977FE">
      <w:pPr>
        <w:numPr>
          <w:ilvl w:val="0"/>
          <w:numId w:val="121"/>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1054E2">
        <w:rPr>
          <w:rFonts w:asciiTheme="minorHAnsi" w:eastAsiaTheme="minorHAnsi" w:hAnsiTheme="minorHAnsi" w:cstheme="minorHAnsi"/>
          <w:lang w:eastAsia="pl-PL"/>
        </w:rPr>
        <w:t>Zapłata lub potrącenie kary umownej nie zwalnia Wykonawcy z obowiązku realizacji Umowy lub jej części ani z żadnych innych zobowiązań umownych, chyba że Zamawiający postanowi inaczej.</w:t>
      </w:r>
    </w:p>
    <w:p w14:paraId="51BB25F7" w14:textId="77777777" w:rsidR="00E50B4D" w:rsidRPr="001054E2" w:rsidRDefault="00E50B4D" w:rsidP="003977FE">
      <w:pPr>
        <w:numPr>
          <w:ilvl w:val="0"/>
          <w:numId w:val="121"/>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1054E2">
        <w:rPr>
          <w:rFonts w:asciiTheme="minorHAnsi" w:eastAsiaTheme="minorHAnsi" w:hAnsiTheme="minorHAnsi" w:cstheme="minorHAnsi"/>
          <w:lang w:eastAsia="pl-PL"/>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13AC558A" w14:textId="39F8E7C8" w:rsidR="00E50B4D" w:rsidRPr="001054E2" w:rsidRDefault="00E50B4D" w:rsidP="003977FE">
      <w:pPr>
        <w:numPr>
          <w:ilvl w:val="0"/>
          <w:numId w:val="121"/>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1054E2">
        <w:rPr>
          <w:rFonts w:asciiTheme="minorHAnsi" w:eastAsiaTheme="minorHAnsi" w:hAnsiTheme="minorHAnsi" w:cstheme="minorHAnsi"/>
          <w:lang w:eastAsia="pl-PL"/>
        </w:rPr>
        <w:lastRenderedPageBreak/>
        <w:t>W zakresie kar umownych opisanych Umową odpowiedzialność za opóźnienie oznacza przyjęcie przez Wykonawcę odpowiedzialności za przekroczenie terminu wskazanego w</w:t>
      </w:r>
      <w:r w:rsidR="00A22A17" w:rsidRPr="001054E2">
        <w:rPr>
          <w:rFonts w:asciiTheme="minorHAnsi" w:eastAsiaTheme="minorHAnsi" w:hAnsiTheme="minorHAnsi" w:cstheme="minorHAnsi"/>
          <w:lang w:eastAsia="pl-PL"/>
        </w:rPr>
        <w:t> </w:t>
      </w:r>
      <w:r w:rsidRPr="001054E2">
        <w:rPr>
          <w:rFonts w:asciiTheme="minorHAnsi" w:eastAsiaTheme="minorHAnsi" w:hAnsiTheme="minorHAnsi" w:cstheme="minorHAnsi"/>
          <w:lang w:eastAsia="pl-PL"/>
        </w:rPr>
        <w:t>Umowie lub wyznaczonego zgodnie z postanowieniami Umowy na zasadzie winy.</w:t>
      </w:r>
    </w:p>
    <w:p w14:paraId="555A5CAF" w14:textId="77777777" w:rsidR="00E50B4D" w:rsidRPr="001054E2" w:rsidRDefault="00E50B4D" w:rsidP="003977FE">
      <w:pPr>
        <w:numPr>
          <w:ilvl w:val="0"/>
          <w:numId w:val="81"/>
        </w:numPr>
        <w:spacing w:before="120" w:after="120" w:line="276" w:lineRule="auto"/>
        <w:ind w:left="426" w:hanging="426"/>
        <w:rPr>
          <w:rFonts w:asciiTheme="minorHAnsi" w:eastAsiaTheme="minorEastAsia" w:hAnsiTheme="minorHAnsi" w:cstheme="minorHAnsi"/>
          <w:kern w:val="2"/>
        </w:rPr>
      </w:pPr>
      <w:r w:rsidRPr="001054E2">
        <w:rPr>
          <w:rFonts w:asciiTheme="minorHAnsi" w:eastAsiaTheme="minorEastAsia" w:hAnsiTheme="minorHAnsi" w:cstheme="minorHAnsi"/>
          <w:kern w:val="2"/>
        </w:rPr>
        <w:t>Zamawiający naliczy karę umowną Wykonawcy w następujących przypadkach:</w:t>
      </w:r>
    </w:p>
    <w:p w14:paraId="06A27F58" w14:textId="77777777" w:rsidR="00E50B4D" w:rsidRPr="001054E2" w:rsidRDefault="00E50B4D" w:rsidP="003977FE">
      <w:pPr>
        <w:numPr>
          <w:ilvl w:val="1"/>
          <w:numId w:val="81"/>
        </w:numPr>
        <w:spacing w:before="120" w:after="120" w:line="276" w:lineRule="auto"/>
        <w:ind w:left="850" w:hanging="566"/>
        <w:rPr>
          <w:rFonts w:asciiTheme="minorHAnsi" w:eastAsiaTheme="minorEastAsia" w:hAnsiTheme="minorHAnsi" w:cstheme="minorHAnsi"/>
          <w:kern w:val="2"/>
        </w:rPr>
      </w:pPr>
      <w:r w:rsidRPr="001054E2">
        <w:rPr>
          <w:rFonts w:asciiTheme="minorHAnsi" w:eastAsiaTheme="minorEastAsia" w:hAnsiTheme="minorHAnsi" w:cstheme="minorHAnsi"/>
          <w:kern w:val="2"/>
        </w:rPr>
        <w:t xml:space="preserve">za </w:t>
      </w:r>
      <w:bookmarkStart w:id="63" w:name="_Hlk17187683"/>
      <w:r w:rsidRPr="001054E2">
        <w:rPr>
          <w:rFonts w:asciiTheme="minorHAnsi" w:eastAsiaTheme="minorEastAsia" w:hAnsiTheme="minorHAnsi" w:cstheme="minorHAnsi"/>
          <w:kern w:val="2"/>
        </w:rPr>
        <w:t>każde 0,1% przekroczenia wartość minimalnej miesięcznej dostępności usługi poniżej SLA wymienionego w pkt 4.1. OPZ (SLA 99,5%) - w wysokości 0,2% łącznego maksymalnego wynagrodzenia brutto wymienionego w Paragrafie 4 ust. 1 Umowy. Kara ta będzie liczona odrębnie dla każdej z Lokalizacji Zamawiającego wymienionej w pkt 7 OPZ;</w:t>
      </w:r>
    </w:p>
    <w:p w14:paraId="22FBF750" w14:textId="77777777" w:rsidR="00E50B4D" w:rsidRPr="001054E2" w:rsidRDefault="00E50B4D" w:rsidP="003977FE">
      <w:pPr>
        <w:numPr>
          <w:ilvl w:val="1"/>
          <w:numId w:val="81"/>
        </w:numPr>
        <w:spacing w:before="120" w:after="120" w:line="276" w:lineRule="auto"/>
        <w:ind w:left="850" w:hanging="566"/>
        <w:rPr>
          <w:rFonts w:asciiTheme="minorHAnsi" w:eastAsiaTheme="minorEastAsia" w:hAnsiTheme="minorHAnsi" w:cstheme="minorHAnsi"/>
          <w:kern w:val="2"/>
        </w:rPr>
      </w:pPr>
      <w:r w:rsidRPr="001054E2">
        <w:rPr>
          <w:rFonts w:asciiTheme="minorHAnsi" w:eastAsiaTheme="minorEastAsia" w:hAnsiTheme="minorHAnsi" w:cstheme="minorHAnsi"/>
          <w:kern w:val="2"/>
        </w:rPr>
        <w:t xml:space="preserve">w przypadku niedotrzymania terminu dostarczenia lub uruchomienia usługi </w:t>
      </w:r>
      <w:r w:rsidRPr="001054E2">
        <w:rPr>
          <w:rFonts w:asciiTheme="minorHAnsi" w:hAnsiTheme="minorHAnsi" w:cstheme="minorHAnsi"/>
          <w:lang w:eastAsia="pl-PL"/>
        </w:rPr>
        <w:t>dzierżawy, serwisu i utrzymania włókien światłowodowych</w:t>
      </w:r>
      <w:r w:rsidRPr="001054E2">
        <w:rPr>
          <w:rFonts w:asciiTheme="minorHAnsi" w:eastAsiaTheme="minorEastAsia" w:hAnsiTheme="minorHAnsi" w:cstheme="minorHAnsi"/>
          <w:kern w:val="2"/>
        </w:rPr>
        <w:t xml:space="preserve"> we wszystkich warszawskich Lokalizacjach Państwowego Funduszu Rehabilitacji Osób Niepełnosprawnych w terminie, o którym mowa w Paragrafie 2 pkt 1 (90 dni kalendarzowych od dnia zawarcia Umowy), z zastrzeżeniem Paragrafu 2 pkt 2 Umowy - w wysokości 5% łącznego maksymalnego wynagrodzenia brutto określonego w Paragrafie 4 ust. 1 za każdy dzień zwłoki. Kara umowna ta będzie naliczana w przypadku nie dostarczenia lub uruchomienia usługi </w:t>
      </w:r>
      <w:r w:rsidRPr="001054E2">
        <w:rPr>
          <w:rFonts w:asciiTheme="minorHAnsi" w:hAnsiTheme="minorHAnsi" w:cstheme="minorHAnsi"/>
          <w:lang w:eastAsia="pl-PL"/>
        </w:rPr>
        <w:t>dzierżawy, serwisu i utrzymania włókien światłowodowych</w:t>
      </w:r>
      <w:r w:rsidRPr="001054E2">
        <w:rPr>
          <w:rFonts w:asciiTheme="minorHAnsi" w:eastAsiaTheme="minorEastAsia" w:hAnsiTheme="minorHAnsi" w:cstheme="minorHAnsi"/>
          <w:kern w:val="2"/>
        </w:rPr>
        <w:t xml:space="preserve"> w co najmniej jednej z Lokalizacji Zamawiającego; </w:t>
      </w:r>
    </w:p>
    <w:p w14:paraId="374B6F36" w14:textId="2461CF77" w:rsidR="00E50B4D" w:rsidRPr="001054E2" w:rsidRDefault="00E50B4D" w:rsidP="003977FE">
      <w:pPr>
        <w:numPr>
          <w:ilvl w:val="1"/>
          <w:numId w:val="81"/>
        </w:numPr>
        <w:spacing w:before="120" w:after="120" w:line="276" w:lineRule="auto"/>
        <w:ind w:left="850" w:hanging="566"/>
        <w:rPr>
          <w:rFonts w:asciiTheme="minorHAnsi" w:eastAsiaTheme="minorEastAsia" w:hAnsiTheme="minorHAnsi" w:cstheme="minorHAnsi"/>
          <w:kern w:val="2"/>
        </w:rPr>
      </w:pPr>
      <w:r w:rsidRPr="001054E2">
        <w:rPr>
          <w:rFonts w:asciiTheme="minorHAnsi" w:eastAsiaTheme="minorEastAsia" w:hAnsiTheme="minorHAnsi" w:cstheme="minorHAnsi"/>
          <w:kern w:val="2"/>
        </w:rPr>
        <w:t>niezatrudnienia przy realizacji Umowy osób na podstawie umowy o pracę zgodnie z</w:t>
      </w:r>
      <w:r w:rsidR="00A22A17" w:rsidRPr="001054E2">
        <w:rPr>
          <w:rFonts w:asciiTheme="minorHAnsi" w:eastAsiaTheme="minorEastAsia" w:hAnsiTheme="minorHAnsi" w:cstheme="minorHAnsi"/>
          <w:kern w:val="2"/>
        </w:rPr>
        <w:t> </w:t>
      </w:r>
      <w:r w:rsidRPr="001054E2">
        <w:rPr>
          <w:rFonts w:asciiTheme="minorHAnsi" w:eastAsiaTheme="minorEastAsia" w:hAnsiTheme="minorHAnsi" w:cstheme="minorHAnsi"/>
          <w:kern w:val="2"/>
        </w:rPr>
        <w:t>zapisami w Paragrafie 1 ust. 3 Umowy lub niewykazania faktu ich zatrudnienia, Wykonawca będzie zobowiązany do zapłacenia kary umownej w wysokości minimalnego wynagrodzenia za pracę obowiązującego w okresie będącym podstawą naliczenia kary i ustalonego na podstawie ustawy z dnia 10 października 2002 r. o minimalnym wynagrodzeniu za pracę, za każdy rozpoczęty miesiąc, w</w:t>
      </w:r>
      <w:r w:rsidR="00A22A17" w:rsidRPr="001054E2">
        <w:rPr>
          <w:rFonts w:asciiTheme="minorHAnsi" w:eastAsiaTheme="minorEastAsia" w:hAnsiTheme="minorHAnsi" w:cstheme="minorHAnsi"/>
          <w:kern w:val="2"/>
        </w:rPr>
        <w:t> </w:t>
      </w:r>
      <w:r w:rsidRPr="001054E2">
        <w:rPr>
          <w:rFonts w:asciiTheme="minorHAnsi" w:eastAsiaTheme="minorEastAsia" w:hAnsiTheme="minorHAnsi" w:cstheme="minorHAnsi"/>
          <w:kern w:val="2"/>
        </w:rPr>
        <w:t>którym stwierdzono nieprawidłowość. Kara będzie należna odrębnie dla każdej osoby;</w:t>
      </w:r>
    </w:p>
    <w:p w14:paraId="63F63877" w14:textId="77777777" w:rsidR="00E50B4D" w:rsidRPr="001054E2" w:rsidRDefault="00E50B4D" w:rsidP="003977FE">
      <w:pPr>
        <w:numPr>
          <w:ilvl w:val="1"/>
          <w:numId w:val="81"/>
        </w:numPr>
        <w:spacing w:before="120" w:after="120" w:line="276" w:lineRule="auto"/>
        <w:ind w:left="850" w:hanging="566"/>
        <w:rPr>
          <w:rFonts w:asciiTheme="minorHAnsi" w:eastAsiaTheme="minorEastAsia" w:hAnsiTheme="minorHAnsi" w:cstheme="minorHAnsi"/>
          <w:kern w:val="2"/>
        </w:rPr>
      </w:pPr>
      <w:r w:rsidRPr="001054E2">
        <w:rPr>
          <w:rFonts w:asciiTheme="minorHAnsi" w:eastAsiaTheme="minorEastAsia" w:hAnsiTheme="minorHAnsi" w:cstheme="minorHAnsi"/>
          <w:kern w:val="2"/>
        </w:rPr>
        <w:t>(jeżeli dotyczy) w każdym przypadku braku zapłaty lub nieterminowej zapłaty wynagrodzenia należnego Podwykonawcom z tytułu zmiany wysokości wynagrodzenia, o której mowa w art. 439 ust. 5 ustawy Pzp, do której Wykonawca zobowiązany jest zgodnie z postanowieniami Umowy, Wykonawca zapłaci Zamawiającemu karę umowną w wysokości 5% kwoty, której Wykonawca nie zapłacił lub z której zapłatą się opóźnił za każdy rozpoczęty dzień zwłoki;</w:t>
      </w:r>
    </w:p>
    <w:p w14:paraId="77E122DD" w14:textId="77777777" w:rsidR="00E50B4D" w:rsidRPr="001054E2" w:rsidRDefault="00E50B4D" w:rsidP="003977FE">
      <w:pPr>
        <w:numPr>
          <w:ilvl w:val="1"/>
          <w:numId w:val="81"/>
        </w:numPr>
        <w:spacing w:before="120" w:after="120" w:line="276" w:lineRule="auto"/>
        <w:ind w:left="850" w:hanging="566"/>
        <w:rPr>
          <w:rFonts w:asciiTheme="minorHAnsi" w:eastAsiaTheme="minorEastAsia" w:hAnsiTheme="minorHAnsi" w:cstheme="minorHAnsi"/>
          <w:kern w:val="2"/>
        </w:rPr>
      </w:pPr>
      <w:r w:rsidRPr="001054E2">
        <w:rPr>
          <w:rFonts w:asciiTheme="minorHAnsi" w:eastAsiaTheme="minorEastAsia" w:hAnsiTheme="minorHAnsi" w:cstheme="minorHAnsi"/>
          <w:kern w:val="2"/>
        </w:rPr>
        <w:t>odstąpienia od Umowy przez którąkolwiek ze Stron z przyczyn leżących po stronie Wykonawcy w okresie realizacji Przedmiotu Umowy, Wykonawca zapłaci Zamawiającemu karę umowną w wysokości 20% wynagrodzenia brutto Wykonawcy, o którym mowa w paragrafie 4 ust. 1 Umowy.</w:t>
      </w:r>
    </w:p>
    <w:p w14:paraId="13037F3C" w14:textId="77777777" w:rsidR="00E50B4D" w:rsidRPr="001054E2" w:rsidRDefault="00E50B4D" w:rsidP="003977FE">
      <w:pPr>
        <w:numPr>
          <w:ilvl w:val="1"/>
          <w:numId w:val="81"/>
        </w:numPr>
        <w:spacing w:before="120" w:after="120" w:line="276" w:lineRule="auto"/>
        <w:ind w:left="850" w:hanging="566"/>
        <w:rPr>
          <w:rFonts w:asciiTheme="minorHAnsi" w:eastAsiaTheme="minorEastAsia" w:hAnsiTheme="minorHAnsi" w:cstheme="minorHAnsi"/>
          <w:kern w:val="2"/>
        </w:rPr>
      </w:pPr>
      <w:r w:rsidRPr="001054E2">
        <w:rPr>
          <w:rFonts w:asciiTheme="minorHAnsi" w:eastAsiaTheme="minorEastAsia" w:hAnsiTheme="minorHAnsi" w:cstheme="minorHAnsi"/>
          <w:kern w:val="2"/>
        </w:rPr>
        <w:t>Zamawiający potraktuje niedotrzymanie parametrów przepustowości łącz zawartych w pkt 2.2 OPZ jako awarię.</w:t>
      </w:r>
    </w:p>
    <w:p w14:paraId="0834D985" w14:textId="5B492440" w:rsidR="00E50B4D" w:rsidRPr="001054E2" w:rsidRDefault="00E50B4D" w:rsidP="003977FE">
      <w:pPr>
        <w:numPr>
          <w:ilvl w:val="0"/>
          <w:numId w:val="81"/>
        </w:numPr>
        <w:spacing w:before="120" w:after="120" w:line="276" w:lineRule="auto"/>
        <w:ind w:left="425" w:hanging="425"/>
        <w:rPr>
          <w:rFonts w:asciiTheme="minorHAnsi" w:eastAsiaTheme="minorEastAsia" w:hAnsiTheme="minorHAnsi" w:cstheme="minorHAnsi"/>
          <w:kern w:val="2"/>
        </w:rPr>
      </w:pPr>
      <w:r w:rsidRPr="001054E2">
        <w:rPr>
          <w:rFonts w:asciiTheme="minorHAnsi" w:eastAsia="Calibri" w:hAnsiTheme="minorHAnsi" w:cstheme="minorHAnsi"/>
        </w:rPr>
        <w:lastRenderedPageBreak/>
        <w:t>Strony postanawiają ograniczyć odpowiedzialność Wykonawcy z tytułu kar umownych do</w:t>
      </w:r>
      <w:bookmarkStart w:id="64" w:name="_Hlk75240625"/>
      <w:r w:rsidRPr="001054E2">
        <w:rPr>
          <w:rFonts w:asciiTheme="minorHAnsi" w:eastAsia="Calibri" w:hAnsiTheme="minorHAnsi" w:cstheme="minorHAnsi"/>
        </w:rPr>
        <w:t xml:space="preserve"> 50% wynagrodzenia wskazanego w Paragrafie </w:t>
      </w:r>
      <w:r w:rsidR="000D054F" w:rsidRPr="001054E2">
        <w:rPr>
          <w:rFonts w:asciiTheme="minorHAnsi" w:eastAsia="Calibri" w:hAnsiTheme="minorHAnsi" w:cstheme="minorHAnsi"/>
        </w:rPr>
        <w:t>4</w:t>
      </w:r>
      <w:r w:rsidRPr="001054E2">
        <w:rPr>
          <w:rFonts w:asciiTheme="minorHAnsi" w:eastAsia="Calibri" w:hAnsiTheme="minorHAnsi" w:cstheme="minorHAnsi"/>
        </w:rPr>
        <w:t xml:space="preserve"> ust. 1 Umowy</w:t>
      </w:r>
      <w:bookmarkEnd w:id="64"/>
      <w:r w:rsidRPr="001054E2">
        <w:rPr>
          <w:rFonts w:asciiTheme="minorHAnsi" w:eastAsia="Calibri" w:hAnsiTheme="minorHAnsi" w:cstheme="minorHAnsi"/>
        </w:rPr>
        <w:t>.</w:t>
      </w:r>
    </w:p>
    <w:p w14:paraId="6E898A0C" w14:textId="77777777" w:rsidR="00E50B4D" w:rsidRPr="001054E2" w:rsidRDefault="00E50B4D" w:rsidP="003977FE">
      <w:pPr>
        <w:numPr>
          <w:ilvl w:val="0"/>
          <w:numId w:val="81"/>
        </w:numPr>
        <w:spacing w:before="120" w:after="120" w:line="276" w:lineRule="auto"/>
        <w:ind w:left="425" w:hanging="425"/>
        <w:rPr>
          <w:rFonts w:asciiTheme="minorHAnsi" w:eastAsiaTheme="minorEastAsia" w:hAnsiTheme="minorHAnsi" w:cstheme="minorHAnsi"/>
          <w:kern w:val="2"/>
        </w:rPr>
      </w:pPr>
      <w:r w:rsidRPr="001054E2">
        <w:rPr>
          <w:rFonts w:asciiTheme="minorHAnsi" w:eastAsia="Calibri" w:hAnsiTheme="minorHAnsi" w:cstheme="minorHAnsi"/>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p w14:paraId="699BFF3C" w14:textId="77777777" w:rsidR="00E50B4D" w:rsidRPr="001054E2" w:rsidRDefault="00E50B4D" w:rsidP="00E50B4D">
      <w:pPr>
        <w:keepNext/>
        <w:keepLines/>
        <w:spacing w:before="40"/>
        <w:outlineLvl w:val="2"/>
        <w:rPr>
          <w:rFonts w:asciiTheme="minorHAnsi" w:eastAsiaTheme="majorEastAsia" w:hAnsiTheme="minorHAnsi" w:cstheme="minorHAnsi"/>
          <w:b/>
          <w:sz w:val="22"/>
          <w:szCs w:val="22"/>
          <w:lang w:eastAsia="pl-PL"/>
        </w:rPr>
      </w:pPr>
      <w:bookmarkStart w:id="65" w:name="_Toc355793475"/>
      <w:bookmarkEnd w:id="63"/>
      <w:r w:rsidRPr="001054E2">
        <w:rPr>
          <w:rFonts w:ascii="Calibri" w:eastAsiaTheme="majorEastAsia" w:hAnsi="Calibri" w:cstheme="majorBidi"/>
          <w:b/>
        </w:rPr>
        <w:t>Paragraf 7. Odstąpienie od Umowy</w:t>
      </w:r>
      <w:bookmarkEnd w:id="65"/>
      <w:r w:rsidRPr="001054E2">
        <w:rPr>
          <w:rFonts w:ascii="Calibri" w:eastAsiaTheme="majorEastAsia" w:hAnsi="Calibri" w:cstheme="majorBidi"/>
          <w:b/>
        </w:rPr>
        <w:t xml:space="preserve"> </w:t>
      </w:r>
    </w:p>
    <w:p w14:paraId="209B898D" w14:textId="77777777" w:rsidR="00E50B4D" w:rsidRPr="001054E2" w:rsidRDefault="00E50B4D" w:rsidP="003977FE">
      <w:pPr>
        <w:numPr>
          <w:ilvl w:val="0"/>
          <w:numId w:val="100"/>
        </w:numPr>
        <w:suppressAutoHyphens w:val="0"/>
        <w:spacing w:before="240" w:after="240" w:line="276" w:lineRule="auto"/>
        <w:ind w:hanging="567"/>
        <w:rPr>
          <w:rFonts w:asciiTheme="minorHAnsi" w:eastAsia="Calibri" w:hAnsiTheme="minorHAnsi" w:cstheme="minorHAnsi"/>
          <w:lang w:eastAsia="pl-PL"/>
        </w:rPr>
      </w:pPr>
      <w:r w:rsidRPr="001054E2">
        <w:rPr>
          <w:rFonts w:asciiTheme="minorHAnsi" w:eastAsia="Calibri" w:hAnsiTheme="minorHAnsi" w:cstheme="minorHAnsi"/>
          <w:lang w:eastAsia="pl-PL"/>
        </w:rPr>
        <w:t>Zamawiającemu przysługuje prawo do odstąpienia od Umowy:</w:t>
      </w:r>
    </w:p>
    <w:p w14:paraId="09F89728" w14:textId="77777777" w:rsidR="00E50B4D" w:rsidRPr="001054E2" w:rsidRDefault="00E50B4D" w:rsidP="003977FE">
      <w:pPr>
        <w:numPr>
          <w:ilvl w:val="1"/>
          <w:numId w:val="100"/>
        </w:numPr>
        <w:suppressAutoHyphens w:val="0"/>
        <w:spacing w:before="240" w:after="240" w:line="276" w:lineRule="auto"/>
        <w:ind w:left="851" w:hanging="567"/>
        <w:rPr>
          <w:rFonts w:asciiTheme="minorHAnsi" w:eastAsia="Calibri" w:hAnsiTheme="minorHAnsi" w:cstheme="minorHAnsi"/>
          <w:lang w:eastAsia="pl-PL"/>
        </w:rPr>
      </w:pPr>
      <w:r w:rsidRPr="001054E2">
        <w:rPr>
          <w:rFonts w:asciiTheme="minorHAnsi" w:eastAsia="Calibri" w:hAnsiTheme="minorHAnsi" w:cstheme="minorHAnsi"/>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0CB7E19" w14:textId="77777777" w:rsidR="00E50B4D" w:rsidRPr="001054E2" w:rsidRDefault="00E50B4D" w:rsidP="003977FE">
      <w:pPr>
        <w:numPr>
          <w:ilvl w:val="1"/>
          <w:numId w:val="100"/>
        </w:numPr>
        <w:suppressAutoHyphens w:val="0"/>
        <w:spacing w:before="240" w:after="240" w:line="276" w:lineRule="auto"/>
        <w:ind w:left="851" w:hanging="567"/>
        <w:rPr>
          <w:rFonts w:asciiTheme="minorHAnsi" w:eastAsia="Calibri" w:hAnsiTheme="minorHAnsi" w:cstheme="minorHAnsi"/>
          <w:lang w:eastAsia="pl-PL"/>
        </w:rPr>
      </w:pPr>
      <w:r w:rsidRPr="001054E2">
        <w:rPr>
          <w:rFonts w:asciiTheme="minorHAnsi" w:eastAsia="Calibri" w:hAnsiTheme="minorHAnsi" w:cstheme="minorHAnsi"/>
          <w:lang w:eastAsia="pl-PL"/>
        </w:rPr>
        <w:t xml:space="preserve">jeżeli zachodzi co najmniej jedna z następujących okoliczności: </w:t>
      </w:r>
    </w:p>
    <w:p w14:paraId="39B15123" w14:textId="20535FD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dokonano zmian</w:t>
      </w:r>
      <w:r w:rsidR="00063A6F" w:rsidRPr="001054E2">
        <w:rPr>
          <w:rFonts w:asciiTheme="minorHAnsi" w:eastAsia="Calibri" w:hAnsiTheme="minorHAnsi" w:cstheme="minorHAnsi"/>
          <w:lang w:eastAsia="pl-PL"/>
        </w:rPr>
        <w:t>y</w:t>
      </w:r>
      <w:r w:rsidRPr="001054E2">
        <w:rPr>
          <w:rFonts w:asciiTheme="minorHAnsi" w:eastAsia="Calibri" w:hAnsiTheme="minorHAnsi" w:cstheme="minorHAnsi"/>
          <w:lang w:eastAsia="pl-PL"/>
        </w:rPr>
        <w:t xml:space="preserve"> Umowy z naruszeniem art. 455 art. 454 ustawy;</w:t>
      </w:r>
    </w:p>
    <w:p w14:paraId="62826D33" w14:textId="7777777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Wykonawca w chwili zawarcia Umowy podlegał wykluczeniu z postępowania na podstawie art. 108 ust. 1 ustawy;</w:t>
      </w:r>
    </w:p>
    <w:p w14:paraId="40A4344A" w14:textId="7777777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Trybunał Sprawiedliwości Unii Europejskiej stwierdził, w ramach procedury przewidzianej w art. 258 Traktatu o Funkcjonowaniu Unii Europejskiej, że Rzeczpospolita Polska uchybiła zobowiązaniom, które ciążą na nim na mocy Traktatów, dyrektywy 2014/24/UE i dyrektywy 2014/25/UE, z uwagi na to, że Zamawiający udzielił zamówienia z naruszeniem przepisów prawa Unii Europejskiej;</w:t>
      </w:r>
    </w:p>
    <w:p w14:paraId="7676D0E6" w14:textId="7777777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w przypadku niedotrzymania terminu, o którym mowa w Paragraf 2 pkt 1 i 2 Umowy;</w:t>
      </w:r>
    </w:p>
    <w:p w14:paraId="4738F579" w14:textId="7777777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gdy suma kar umownych, o których mowa w Paragraf 6 ust. 9 pkt 9.1 – 9.4 Umowy przekroczy 10 % wynagrodzenia określonego w Paragraf 3 ust. 1 Umowy;</w:t>
      </w:r>
    </w:p>
    <w:p w14:paraId="6F2E0EC7" w14:textId="7777777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nierozpoczęcia lub zaprzestania realizacji Umowy w Lokalizacji/Lokalizacjach PFRON przez Wykonawcę z powodu okoliczności leżących po stronie Wykonawcy;</w:t>
      </w:r>
    </w:p>
    <w:p w14:paraId="54F9D0BE" w14:textId="4530246C"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w przypadku trzykrotnego stwierdzenia przez Zamawiającego niezatrudnienia przy realizacji Umowy wymaganej osoby/osób na podstawie umowy o pracę, zgodnie z Paragraf</w:t>
      </w:r>
      <w:r w:rsidR="00B55FB7" w:rsidRPr="001054E2">
        <w:rPr>
          <w:rFonts w:asciiTheme="minorHAnsi" w:eastAsia="Calibri" w:hAnsiTheme="minorHAnsi" w:cstheme="minorHAnsi"/>
          <w:lang w:eastAsia="pl-PL"/>
        </w:rPr>
        <w:t>em</w:t>
      </w:r>
      <w:r w:rsidRPr="001054E2">
        <w:rPr>
          <w:rFonts w:asciiTheme="minorHAnsi" w:eastAsia="Calibri" w:hAnsiTheme="minorHAnsi" w:cstheme="minorHAnsi"/>
          <w:lang w:eastAsia="pl-PL"/>
        </w:rPr>
        <w:t xml:space="preserve"> 1 pkt 3 Umowy w okresie realizacji Umowy;</w:t>
      </w:r>
    </w:p>
    <w:p w14:paraId="0EC9EAF5" w14:textId="7777777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niewypłacalności Wykonawcy;</w:t>
      </w:r>
    </w:p>
    <w:p w14:paraId="73477BFD" w14:textId="7777777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lastRenderedPageBreak/>
        <w:t>rozwiązania, likwidacji lub zaprzestania prowadzenia działalności przez Wykonawcę lub Zamawiającego;</w:t>
      </w:r>
    </w:p>
    <w:p w14:paraId="186C8196" w14:textId="7777777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 xml:space="preserve">w przypadku trzykrotnego stwierdzenia, iż świadczona usługa jest z SLA poniżej 95%; </w:t>
      </w:r>
    </w:p>
    <w:p w14:paraId="15B427E5" w14:textId="7777777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gdy w celu zawarcia Umowy Wykonawca przedstawił fałszywe oświadczenia lub dokumenty lub podane przez Wykonawcę w Ofercie informacje nie odpowiadają stanowi faktycznemu;</w:t>
      </w:r>
    </w:p>
    <w:p w14:paraId="3B6B2BD9" w14:textId="5E57E19E"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zagrażających realizacji Umowy lub nie poinformował Zamawiającego o</w:t>
      </w:r>
      <w:r w:rsidR="00A22A17" w:rsidRPr="001054E2">
        <w:rPr>
          <w:rFonts w:asciiTheme="minorHAnsi" w:eastAsia="Calibri" w:hAnsiTheme="minorHAnsi" w:cstheme="minorHAnsi"/>
          <w:lang w:eastAsia="pl-PL"/>
        </w:rPr>
        <w:t> </w:t>
      </w:r>
      <w:r w:rsidRPr="001054E2">
        <w:rPr>
          <w:rFonts w:asciiTheme="minorHAnsi" w:eastAsia="Calibri" w:hAnsiTheme="minorHAnsi" w:cstheme="minorHAnsi"/>
          <w:lang w:eastAsia="pl-PL"/>
        </w:rPr>
        <w:t>zamiarze dokonania zmian prawno-organizacyjnych, które mogą mieć wpływ na realizację Umowy;</w:t>
      </w:r>
    </w:p>
    <w:p w14:paraId="197DEB64" w14:textId="6090A217"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Wykonawca realizuje Przedmiot Umowy niezgodnie z jej postanowieniami lub rażąco nie wywiązuje się z pozostałych obowiązków określonych w Umowie, przy czym prawo do odstąpienia może zostać wykonane, jeżeli Zamawiający wezwał Wykonawcę do zaprzestania naruszeń i usunięcia ich skutków, wyznaczając mu w</w:t>
      </w:r>
      <w:r w:rsidR="001C1E22" w:rsidRPr="001054E2">
        <w:rPr>
          <w:rFonts w:asciiTheme="minorHAnsi" w:eastAsia="Calibri" w:hAnsiTheme="minorHAnsi" w:cstheme="minorHAnsi"/>
          <w:lang w:eastAsia="pl-PL"/>
        </w:rPr>
        <w:t> </w:t>
      </w:r>
      <w:r w:rsidRPr="001054E2">
        <w:rPr>
          <w:rFonts w:asciiTheme="minorHAnsi" w:eastAsia="Calibri" w:hAnsiTheme="minorHAnsi" w:cstheme="minorHAnsi"/>
          <w:lang w:eastAsia="pl-PL"/>
        </w:rPr>
        <w:t>tym celu odpowiedni termin, a mimo upływu tego terminu Wykonawca nie zaprzestał naruszeń, ani nie usunął ich skutków;</w:t>
      </w:r>
    </w:p>
    <w:p w14:paraId="0EBC20B7" w14:textId="47E17126" w:rsidR="00E50B4D" w:rsidRPr="001054E2" w:rsidRDefault="00E50B4D" w:rsidP="003977FE">
      <w:pPr>
        <w:numPr>
          <w:ilvl w:val="2"/>
          <w:numId w:val="101"/>
        </w:numPr>
        <w:suppressAutoHyphens w:val="0"/>
        <w:spacing w:before="120" w:after="120" w:line="276" w:lineRule="auto"/>
        <w:ind w:left="1418" w:hanging="709"/>
        <w:rPr>
          <w:rFonts w:asciiTheme="minorHAnsi" w:eastAsia="Calibri" w:hAnsiTheme="minorHAnsi" w:cstheme="minorHAnsi"/>
          <w:lang w:eastAsia="pl-PL"/>
        </w:rPr>
      </w:pPr>
      <w:r w:rsidRPr="001054E2">
        <w:rPr>
          <w:rFonts w:asciiTheme="minorHAnsi" w:eastAsia="Calibri" w:hAnsiTheme="minorHAnsi" w:cstheme="minorHAnsi"/>
          <w:lang w:eastAsia="pl-PL"/>
        </w:rPr>
        <w:t>W przypadku likwidacji jakiejkolwiek Lokalizacji PFRON, Państwowy Fundusz Rehabilitacji Osób Niepełnosprawnych ma prawo odstąpić od Umowy w</w:t>
      </w:r>
      <w:r w:rsidR="00A22A17" w:rsidRPr="001054E2">
        <w:rPr>
          <w:rFonts w:asciiTheme="minorHAnsi" w:eastAsia="Calibri" w:hAnsiTheme="minorHAnsi" w:cstheme="minorHAnsi"/>
          <w:lang w:eastAsia="pl-PL"/>
        </w:rPr>
        <w:t> </w:t>
      </w:r>
      <w:r w:rsidRPr="001054E2">
        <w:rPr>
          <w:rFonts w:asciiTheme="minorHAnsi" w:eastAsia="Calibri" w:hAnsiTheme="minorHAnsi" w:cstheme="minorHAnsi"/>
          <w:lang w:eastAsia="pl-PL"/>
        </w:rPr>
        <w:t>części dotyczącej tej Lokalizacji.</w:t>
      </w:r>
    </w:p>
    <w:p w14:paraId="623FC799" w14:textId="77777777" w:rsidR="00E50B4D" w:rsidRPr="001054E2" w:rsidRDefault="00E50B4D" w:rsidP="003977FE">
      <w:pPr>
        <w:numPr>
          <w:ilvl w:val="0"/>
          <w:numId w:val="99"/>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1054E2">
        <w:rPr>
          <w:rFonts w:asciiTheme="minorHAnsi" w:eastAsia="Calibri" w:hAnsiTheme="minorHAnsi" w:cstheme="minorHAnsi"/>
          <w:kern w:val="2"/>
          <w:lang w:eastAsia="en-US"/>
        </w:rPr>
        <w:t xml:space="preserve">W przypadku, o którym mowa w ust. 1 pkt 1.2. </w:t>
      </w:r>
      <w:proofErr w:type="spellStart"/>
      <w:r w:rsidRPr="001054E2">
        <w:rPr>
          <w:rFonts w:asciiTheme="minorHAnsi" w:eastAsia="Calibri" w:hAnsiTheme="minorHAnsi" w:cstheme="minorHAnsi"/>
          <w:kern w:val="2"/>
          <w:lang w:eastAsia="en-US"/>
        </w:rPr>
        <w:t>ppkt</w:t>
      </w:r>
      <w:proofErr w:type="spellEnd"/>
      <w:r w:rsidRPr="001054E2">
        <w:rPr>
          <w:rFonts w:asciiTheme="minorHAnsi" w:eastAsia="Calibri" w:hAnsiTheme="minorHAnsi" w:cstheme="minorHAnsi"/>
          <w:kern w:val="2"/>
          <w:lang w:eastAsia="en-US"/>
        </w:rPr>
        <w:t xml:space="preserve"> 1.2.1, Zamawiający odstępuje od Umowy w części, której zmiana dotyczy.</w:t>
      </w:r>
    </w:p>
    <w:p w14:paraId="43D91E7C" w14:textId="77777777" w:rsidR="00E50B4D" w:rsidRPr="001054E2" w:rsidRDefault="00E50B4D" w:rsidP="003977FE">
      <w:pPr>
        <w:numPr>
          <w:ilvl w:val="0"/>
          <w:numId w:val="99"/>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1054E2">
        <w:rPr>
          <w:rFonts w:asciiTheme="minorHAnsi" w:eastAsia="Calibri" w:hAnsiTheme="minorHAnsi" w:cstheme="minorHAnsi"/>
          <w:kern w:val="2"/>
          <w:lang w:eastAsia="en-US"/>
        </w:rPr>
        <w:t xml:space="preserve">W przypadku, o którym mowa w ust. 1 pkt 1.2 </w:t>
      </w:r>
      <w:proofErr w:type="spellStart"/>
      <w:r w:rsidRPr="001054E2">
        <w:rPr>
          <w:rFonts w:asciiTheme="minorHAnsi" w:eastAsia="Calibri" w:hAnsiTheme="minorHAnsi" w:cstheme="minorHAnsi"/>
          <w:kern w:val="2"/>
          <w:lang w:eastAsia="en-US"/>
        </w:rPr>
        <w:t>ppkt</w:t>
      </w:r>
      <w:proofErr w:type="spellEnd"/>
      <w:r w:rsidRPr="001054E2">
        <w:rPr>
          <w:rFonts w:asciiTheme="minorHAnsi" w:eastAsia="Calibri" w:hAnsiTheme="minorHAnsi" w:cstheme="minorHAnsi"/>
          <w:kern w:val="2"/>
          <w:lang w:eastAsia="en-US"/>
        </w:rPr>
        <w:t xml:space="preserve"> 1.2.1 – 1.2.3. prawo złożenia oświadczenia o odstąpieniu od Umowy przysługuje Zamawiającemu, w terminie do upływu terminu obowiązywania Umowy ze skutkiem natychmiastowym.</w:t>
      </w:r>
    </w:p>
    <w:p w14:paraId="7B735615" w14:textId="77777777" w:rsidR="00E50B4D" w:rsidRPr="001054E2" w:rsidRDefault="00E50B4D" w:rsidP="003977FE">
      <w:pPr>
        <w:numPr>
          <w:ilvl w:val="0"/>
          <w:numId w:val="99"/>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1054E2">
        <w:rPr>
          <w:rFonts w:asciiTheme="minorHAnsi" w:eastAsia="Calibri" w:hAnsiTheme="minorHAnsi" w:cstheme="minorHAnsi"/>
          <w:kern w:val="2"/>
          <w:lang w:eastAsia="en-US"/>
        </w:rPr>
        <w:t xml:space="preserve">W przypadku wystąpienia okoliczności, o których mowa w ust. 1 pkt 1.2 </w:t>
      </w:r>
      <w:proofErr w:type="spellStart"/>
      <w:r w:rsidRPr="001054E2">
        <w:rPr>
          <w:rFonts w:asciiTheme="minorHAnsi" w:eastAsia="Calibri" w:hAnsiTheme="minorHAnsi" w:cstheme="minorHAnsi"/>
          <w:kern w:val="2"/>
          <w:lang w:eastAsia="en-US"/>
        </w:rPr>
        <w:t>ppkt</w:t>
      </w:r>
      <w:proofErr w:type="spellEnd"/>
      <w:r w:rsidRPr="001054E2">
        <w:rPr>
          <w:rFonts w:asciiTheme="minorHAnsi" w:eastAsia="Calibri" w:hAnsiTheme="minorHAnsi" w:cstheme="minorHAnsi"/>
          <w:kern w:val="2"/>
          <w:lang w:eastAsia="en-US"/>
        </w:rPr>
        <w:t xml:space="preserve"> 1.2.4 - </w:t>
      </w:r>
      <w:proofErr w:type="spellStart"/>
      <w:r w:rsidRPr="001054E2">
        <w:rPr>
          <w:rFonts w:asciiTheme="minorHAnsi" w:eastAsia="Calibri" w:hAnsiTheme="minorHAnsi" w:cstheme="minorHAnsi"/>
          <w:kern w:val="2"/>
          <w:lang w:eastAsia="en-US"/>
        </w:rPr>
        <w:t>ppkt</w:t>
      </w:r>
      <w:proofErr w:type="spellEnd"/>
      <w:r w:rsidRPr="001054E2">
        <w:rPr>
          <w:rFonts w:asciiTheme="minorHAnsi" w:eastAsia="Calibri" w:hAnsiTheme="minorHAnsi" w:cstheme="minorHAnsi"/>
          <w:kern w:val="2"/>
          <w:lang w:eastAsia="en-US"/>
        </w:rPr>
        <w:t xml:space="preserve"> 1.2.14, prawo złożenia oświadczenia o odstąpieniu od Umowy przysługuje Zamawiającemu w terminie 180 dni od dnia powzięcia wiadomości o zaistnieniu przyczyny, o której mowa w ust. 1 pkt 1.2 </w:t>
      </w:r>
      <w:proofErr w:type="spellStart"/>
      <w:r w:rsidRPr="001054E2">
        <w:rPr>
          <w:rFonts w:asciiTheme="minorHAnsi" w:eastAsia="Calibri" w:hAnsiTheme="minorHAnsi" w:cstheme="minorHAnsi"/>
          <w:kern w:val="2"/>
          <w:lang w:eastAsia="en-US"/>
        </w:rPr>
        <w:t>ppkt</w:t>
      </w:r>
      <w:proofErr w:type="spellEnd"/>
      <w:r w:rsidRPr="001054E2">
        <w:rPr>
          <w:rFonts w:asciiTheme="minorHAnsi" w:eastAsia="Calibri" w:hAnsiTheme="minorHAnsi" w:cstheme="minorHAnsi"/>
          <w:kern w:val="2"/>
          <w:lang w:eastAsia="en-US"/>
        </w:rPr>
        <w:t xml:space="preserve"> 1.2.4 - 1.2.14 powyżej.</w:t>
      </w:r>
    </w:p>
    <w:p w14:paraId="12BA5812" w14:textId="77777777" w:rsidR="00E50B4D" w:rsidRPr="001054E2" w:rsidRDefault="00E50B4D" w:rsidP="003977FE">
      <w:pPr>
        <w:numPr>
          <w:ilvl w:val="0"/>
          <w:numId w:val="99"/>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1054E2">
        <w:rPr>
          <w:rFonts w:asciiTheme="minorHAnsi" w:eastAsia="Calibri" w:hAnsiTheme="minorHAnsi" w:cstheme="minorHAnsi"/>
          <w:kern w:val="2"/>
          <w:lang w:eastAsia="en-US"/>
        </w:rPr>
        <w:t>W przypadkach, o których mowa w ust. 1, Wykonawca może żądać wyłącznie wynagrodzenia należnego z tytułu wykonania części Umowy.</w:t>
      </w:r>
    </w:p>
    <w:p w14:paraId="11D16882" w14:textId="77777777" w:rsidR="00E50B4D" w:rsidRPr="001054E2" w:rsidRDefault="00E50B4D" w:rsidP="003977FE">
      <w:pPr>
        <w:numPr>
          <w:ilvl w:val="0"/>
          <w:numId w:val="99"/>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1054E2">
        <w:rPr>
          <w:rFonts w:asciiTheme="minorHAnsi" w:hAnsiTheme="minorHAnsi" w:cstheme="minorHAnsi"/>
          <w:kern w:val="2"/>
          <w:lang w:eastAsia="en-US"/>
        </w:rPr>
        <w:t>Odstąpienie od Umowy wymaga formy pisemnej pod rygorem nieważności i musi zawierać uzasadnienie.</w:t>
      </w:r>
    </w:p>
    <w:p w14:paraId="29A2FF05" w14:textId="77777777" w:rsidR="00E50B4D" w:rsidRPr="001054E2" w:rsidRDefault="00E50B4D" w:rsidP="003977FE">
      <w:pPr>
        <w:numPr>
          <w:ilvl w:val="0"/>
          <w:numId w:val="99"/>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1054E2">
        <w:rPr>
          <w:rFonts w:asciiTheme="minorHAnsi" w:hAnsiTheme="minorHAnsi" w:cstheme="minorHAnsi"/>
          <w:kern w:val="2"/>
          <w:lang w:eastAsia="en-US"/>
        </w:rPr>
        <w:t>W przypadku odstąpienia od Umowy:</w:t>
      </w:r>
    </w:p>
    <w:p w14:paraId="6D1E3AB4" w14:textId="399078D9" w:rsidR="00E50B4D" w:rsidRPr="001054E2" w:rsidRDefault="00E50B4D" w:rsidP="003977FE">
      <w:pPr>
        <w:numPr>
          <w:ilvl w:val="1"/>
          <w:numId w:val="102"/>
        </w:numPr>
        <w:suppressAutoHyphens w:val="0"/>
        <w:spacing w:after="120" w:line="276" w:lineRule="auto"/>
        <w:ind w:left="850" w:hanging="566"/>
        <w:rPr>
          <w:rFonts w:asciiTheme="minorHAnsi" w:hAnsiTheme="minorHAnsi" w:cstheme="minorHAnsi"/>
          <w:kern w:val="2"/>
        </w:rPr>
      </w:pPr>
      <w:r w:rsidRPr="001054E2">
        <w:rPr>
          <w:rFonts w:asciiTheme="minorHAnsi" w:hAnsiTheme="minorHAnsi" w:cstheme="minorHAnsi"/>
          <w:kern w:val="2"/>
          <w:lang w:eastAsia="en-US"/>
        </w:rPr>
        <w:t xml:space="preserve">Wykonawca </w:t>
      </w:r>
      <w:r w:rsidRPr="001054E2">
        <w:rPr>
          <w:rFonts w:asciiTheme="minorHAnsi" w:hAnsiTheme="minorHAnsi" w:cstheme="minorHAnsi"/>
          <w:kern w:val="2"/>
        </w:rPr>
        <w:t>sporządzi w terminie 30 dni od dnia złożenia przez jedną ze Stron oświadczenia o odstąpieniu lub wypowiedzeniu Umowy, zestawienia prac wykonanych na dzień odstąpienia od Umowy lub jej wypowiedzenia;</w:t>
      </w:r>
    </w:p>
    <w:p w14:paraId="3BBF0E11" w14:textId="0DB2E086" w:rsidR="00E50B4D" w:rsidRPr="001054E2" w:rsidRDefault="00E50B4D" w:rsidP="003977FE">
      <w:pPr>
        <w:numPr>
          <w:ilvl w:val="1"/>
          <w:numId w:val="102"/>
        </w:numPr>
        <w:suppressAutoHyphens w:val="0"/>
        <w:spacing w:after="120" w:line="276" w:lineRule="auto"/>
        <w:ind w:left="850" w:hanging="566"/>
        <w:rPr>
          <w:rFonts w:asciiTheme="minorHAnsi" w:hAnsiTheme="minorHAnsi" w:cstheme="minorHAnsi"/>
          <w:kern w:val="2"/>
          <w:lang w:eastAsia="en-US"/>
        </w:rPr>
      </w:pPr>
      <w:r w:rsidRPr="001054E2">
        <w:rPr>
          <w:rFonts w:asciiTheme="minorHAnsi" w:hAnsiTheme="minorHAnsi" w:cstheme="minorHAnsi"/>
          <w:kern w:val="2"/>
          <w:lang w:eastAsia="en-US"/>
        </w:rPr>
        <w:lastRenderedPageBreak/>
        <w:t>Wysokość wynagrodzenia należna Wykonawcy zostanie ustalona proporcjonalnie do części Przedmiotu Umowy wykonanej przez Wykonawcę oraz zaakceptowanej i</w:t>
      </w:r>
      <w:r w:rsidR="00A22A17" w:rsidRPr="001054E2">
        <w:rPr>
          <w:rFonts w:asciiTheme="minorHAnsi" w:hAnsiTheme="minorHAnsi" w:cstheme="minorHAnsi"/>
          <w:kern w:val="2"/>
          <w:lang w:eastAsia="en-US"/>
        </w:rPr>
        <w:t> </w:t>
      </w:r>
      <w:r w:rsidRPr="001054E2">
        <w:rPr>
          <w:rFonts w:asciiTheme="minorHAnsi" w:hAnsiTheme="minorHAnsi" w:cstheme="minorHAnsi"/>
          <w:kern w:val="2"/>
          <w:lang w:eastAsia="en-US"/>
        </w:rPr>
        <w:t>odebranej przez Zamawiającego, o ile wykonana część Przedmiotu Umowy będzie miała dla Zamawiającego znaczenie gospodarcze i będzie mogła być wykorzystana ze względu na cel Umowy;</w:t>
      </w:r>
    </w:p>
    <w:p w14:paraId="2B8B73A0" w14:textId="77777777" w:rsidR="00E50B4D" w:rsidRPr="001054E2" w:rsidRDefault="00E50B4D" w:rsidP="003977FE">
      <w:pPr>
        <w:numPr>
          <w:ilvl w:val="1"/>
          <w:numId w:val="102"/>
        </w:numPr>
        <w:suppressAutoHyphens w:val="0"/>
        <w:spacing w:after="120" w:line="276" w:lineRule="auto"/>
        <w:ind w:left="850" w:hanging="566"/>
        <w:rPr>
          <w:rFonts w:asciiTheme="minorHAnsi" w:hAnsiTheme="minorHAnsi" w:cstheme="minorHAnsi"/>
          <w:kern w:val="2"/>
        </w:rPr>
      </w:pPr>
      <w:r w:rsidRPr="001054E2">
        <w:rPr>
          <w:rFonts w:asciiTheme="minorHAnsi" w:hAnsiTheme="minorHAnsi" w:cstheme="minorHAnsi"/>
          <w:kern w:val="2"/>
          <w:lang w:eastAsia="en-US"/>
        </w:rPr>
        <w:t>uzgodnione i podpisane bez zastrzeżeń przez Strony zestawienie prac wykonanych będzie podstawą</w:t>
      </w:r>
      <w:r w:rsidRPr="001054E2">
        <w:rPr>
          <w:rFonts w:asciiTheme="minorHAnsi" w:eastAsia="Calibri" w:hAnsiTheme="minorHAnsi" w:cstheme="minorHAnsi"/>
          <w:kern w:val="2"/>
        </w:rPr>
        <w:t xml:space="preserve"> do zwrotu zabezpieczenia należytego wykonania Umowy.</w:t>
      </w:r>
    </w:p>
    <w:p w14:paraId="1FDF859D" w14:textId="77777777" w:rsidR="00E50B4D" w:rsidRPr="001054E2" w:rsidRDefault="00E50B4D" w:rsidP="003977FE">
      <w:pPr>
        <w:numPr>
          <w:ilvl w:val="0"/>
          <w:numId w:val="99"/>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1054E2">
        <w:rPr>
          <w:rFonts w:asciiTheme="minorHAnsi" w:eastAsia="Calibri" w:hAnsiTheme="minorHAnsi" w:cstheme="minorHAnsi"/>
          <w:kern w:val="2"/>
          <w:lang w:eastAsia="en-US"/>
        </w:rPr>
        <w:t xml:space="preserve">Za dzień </w:t>
      </w:r>
      <w:r w:rsidRPr="001054E2">
        <w:rPr>
          <w:rFonts w:asciiTheme="minorHAnsi" w:hAnsiTheme="minorHAnsi" w:cstheme="minorHAnsi"/>
          <w:kern w:val="2"/>
          <w:lang w:eastAsia="en-US"/>
        </w:rPr>
        <w:t>wypowiedzenia</w:t>
      </w:r>
      <w:r w:rsidRPr="001054E2">
        <w:rPr>
          <w:rFonts w:asciiTheme="minorHAnsi" w:eastAsia="Calibri" w:hAnsiTheme="minorHAnsi" w:cstheme="minorHAnsi"/>
          <w:kern w:val="2"/>
          <w:lang w:eastAsia="en-US"/>
        </w:rPr>
        <w:t xml:space="preserve"> Umowy lub odstąpienia od Umowy ze skutkiem natychmiastowym uznaje się dzień doręczenia Wykonawcy oświadczenia na adres poczty elektronicznej wskazany w Paragrafie 11 ust. 2 Umowy.</w:t>
      </w:r>
    </w:p>
    <w:p w14:paraId="5D158C42" w14:textId="28AB2D0F" w:rsidR="00E50B4D" w:rsidRPr="001054E2" w:rsidRDefault="00E50B4D" w:rsidP="003977FE">
      <w:pPr>
        <w:numPr>
          <w:ilvl w:val="0"/>
          <w:numId w:val="99"/>
        </w:numPr>
        <w:tabs>
          <w:tab w:val="left" w:pos="9356"/>
        </w:tabs>
        <w:suppressAutoHyphens w:val="0"/>
        <w:autoSpaceDE w:val="0"/>
        <w:autoSpaceDN w:val="0"/>
        <w:adjustRightInd w:val="0"/>
        <w:spacing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Wykonawca zrzeka się wszelkich roszczeń wobec Zamawiającego, jakie mogą powstać w</w:t>
      </w:r>
      <w:r w:rsidR="00A22A17" w:rsidRPr="001054E2">
        <w:rPr>
          <w:rFonts w:asciiTheme="minorHAnsi" w:hAnsiTheme="minorHAnsi" w:cstheme="minorHAnsi"/>
          <w:lang w:eastAsia="pl-PL"/>
        </w:rPr>
        <w:t> </w:t>
      </w:r>
      <w:r w:rsidRPr="001054E2">
        <w:rPr>
          <w:rFonts w:asciiTheme="minorHAnsi" w:hAnsiTheme="minorHAnsi" w:cstheme="minorHAnsi"/>
          <w:lang w:eastAsia="pl-PL"/>
        </w:rPr>
        <w:t>związku z wypowiedzeniem/odstąpieniem lub częściowym wypowiedzeniem/odstąpieniem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483BF0A3" w14:textId="77777777" w:rsidR="00E50B4D" w:rsidRPr="001054E2" w:rsidRDefault="00E50B4D" w:rsidP="00E50B4D">
      <w:pPr>
        <w:keepNext/>
        <w:keepLines/>
        <w:spacing w:before="40"/>
        <w:outlineLvl w:val="2"/>
        <w:rPr>
          <w:rFonts w:ascii="Calibri" w:eastAsiaTheme="majorEastAsia" w:hAnsi="Calibri" w:cstheme="majorBidi"/>
          <w:b/>
        </w:rPr>
      </w:pPr>
      <w:r w:rsidRPr="001054E2">
        <w:rPr>
          <w:rFonts w:ascii="Calibri" w:eastAsiaTheme="majorEastAsia" w:hAnsi="Calibri" w:cstheme="majorBidi"/>
          <w:b/>
        </w:rPr>
        <w:t>Paragraf 8. Siła wyższa</w:t>
      </w:r>
    </w:p>
    <w:p w14:paraId="3E8B6F30" w14:textId="77777777" w:rsidR="00E50B4D" w:rsidRPr="001054E2" w:rsidRDefault="00E50B4D" w:rsidP="003977FE">
      <w:pPr>
        <w:numPr>
          <w:ilvl w:val="0"/>
          <w:numId w:val="83"/>
        </w:numPr>
        <w:tabs>
          <w:tab w:val="left" w:pos="9356"/>
        </w:tabs>
        <w:suppressAutoHyphens w:val="0"/>
        <w:spacing w:before="120" w:after="120" w:line="276" w:lineRule="auto"/>
        <w:ind w:left="426" w:hanging="426"/>
        <w:rPr>
          <w:rFonts w:asciiTheme="minorHAnsi" w:eastAsia="Calibri" w:hAnsiTheme="minorHAnsi" w:cstheme="minorHAnsi"/>
          <w:lang w:eastAsia="en-US"/>
        </w:rPr>
      </w:pPr>
      <w:r w:rsidRPr="001054E2">
        <w:rPr>
          <w:rFonts w:asciiTheme="minorHAnsi" w:eastAsia="Calibri" w:hAnsiTheme="minorHAnsi" w:cstheme="minorHAnsi"/>
          <w:lang w:eastAsia="en-US"/>
        </w:rPr>
        <w:t>W każdym przypadku Strona nie jest odpowiedzialna za niewykonanie lub nienależyte wykonanie swoich zobowiązań wynikających z Umowy, jeżeli udowodni, że niewykonanie zostało spowodowane okolicznością Siły wyższej.</w:t>
      </w:r>
    </w:p>
    <w:p w14:paraId="06355357" w14:textId="77777777" w:rsidR="00E50B4D" w:rsidRPr="001054E2" w:rsidRDefault="00E50B4D" w:rsidP="003977FE">
      <w:pPr>
        <w:numPr>
          <w:ilvl w:val="0"/>
          <w:numId w:val="83"/>
        </w:numPr>
        <w:tabs>
          <w:tab w:val="left" w:pos="9356"/>
        </w:tabs>
        <w:suppressAutoHyphens w:val="0"/>
        <w:spacing w:before="120" w:after="120" w:line="276" w:lineRule="auto"/>
        <w:ind w:left="426" w:hanging="426"/>
        <w:rPr>
          <w:rFonts w:asciiTheme="minorHAnsi" w:eastAsia="Calibri" w:hAnsiTheme="minorHAnsi" w:cstheme="minorHAnsi"/>
          <w:lang w:eastAsia="en-US"/>
        </w:rPr>
      </w:pPr>
      <w:r w:rsidRPr="001054E2">
        <w:rPr>
          <w:rFonts w:asciiTheme="minorHAnsi" w:eastAsia="Calibri" w:hAnsiTheme="minorHAnsi" w:cstheme="minorHAnsi"/>
          <w:lang w:eastAsia="en-US"/>
        </w:rPr>
        <w:t>Okolicznościami Siły wyższej są zdarzenia zewnętrzne, nadzwyczajne i niemożliwe do zapobieżenia, a które zakłócają lub uniemożliwiają realizację Umowy, w szczególności:</w:t>
      </w:r>
    </w:p>
    <w:p w14:paraId="46CAEE59" w14:textId="4B2A02EC" w:rsidR="00E50B4D" w:rsidRPr="001054E2" w:rsidRDefault="00E50B4D" w:rsidP="003977FE">
      <w:pPr>
        <w:numPr>
          <w:ilvl w:val="1"/>
          <w:numId w:val="84"/>
        </w:numPr>
        <w:tabs>
          <w:tab w:val="left" w:pos="9356"/>
        </w:tabs>
        <w:suppressAutoHyphens w:val="0"/>
        <w:spacing w:before="120" w:after="120" w:line="276" w:lineRule="auto"/>
        <w:ind w:left="851" w:hanging="567"/>
        <w:rPr>
          <w:rFonts w:asciiTheme="minorHAnsi" w:eastAsia="Calibri" w:hAnsiTheme="minorHAnsi" w:cstheme="minorHAnsi"/>
          <w:lang w:eastAsia="en-US"/>
        </w:rPr>
      </w:pPr>
      <w:r w:rsidRPr="001054E2">
        <w:rPr>
          <w:rFonts w:asciiTheme="minorHAnsi" w:eastAsia="Calibri" w:hAnsiTheme="minorHAnsi" w:cstheme="minorHAnsi"/>
          <w:lang w:eastAsia="en-US"/>
        </w:rPr>
        <w:t>wojna, w tym wojna domowa, stan wyjątkowy, stan wojenny, zamieszki, rozruchy i</w:t>
      </w:r>
      <w:r w:rsidR="00A22A17" w:rsidRPr="001054E2">
        <w:rPr>
          <w:rFonts w:asciiTheme="minorHAnsi" w:eastAsia="Calibri" w:hAnsiTheme="minorHAnsi" w:cstheme="minorHAnsi"/>
          <w:lang w:eastAsia="en-US"/>
        </w:rPr>
        <w:t> </w:t>
      </w:r>
      <w:r w:rsidRPr="001054E2">
        <w:rPr>
          <w:rFonts w:asciiTheme="minorHAnsi" w:eastAsia="Calibri" w:hAnsiTheme="minorHAnsi" w:cstheme="minorHAnsi"/>
          <w:lang w:eastAsia="en-US"/>
        </w:rPr>
        <w:t>akty terroryzmu;</w:t>
      </w:r>
    </w:p>
    <w:p w14:paraId="72269995" w14:textId="77777777" w:rsidR="00E50B4D" w:rsidRPr="001054E2" w:rsidRDefault="00E50B4D" w:rsidP="003977FE">
      <w:pPr>
        <w:numPr>
          <w:ilvl w:val="1"/>
          <w:numId w:val="84"/>
        </w:numPr>
        <w:tabs>
          <w:tab w:val="left" w:pos="9356"/>
        </w:tabs>
        <w:suppressAutoHyphens w:val="0"/>
        <w:spacing w:before="120" w:after="120" w:line="276" w:lineRule="auto"/>
        <w:ind w:left="851" w:hanging="567"/>
        <w:rPr>
          <w:rFonts w:asciiTheme="minorHAnsi" w:eastAsia="Calibri" w:hAnsiTheme="minorHAnsi" w:cstheme="minorHAnsi"/>
          <w:lang w:eastAsia="en-US"/>
        </w:rPr>
      </w:pPr>
      <w:r w:rsidRPr="001054E2">
        <w:rPr>
          <w:rFonts w:asciiTheme="minorHAnsi" w:eastAsia="Calibri" w:hAnsiTheme="minorHAnsi" w:cstheme="minorHAnsi"/>
          <w:lang w:eastAsia="en-US"/>
        </w:rPr>
        <w:t>katastrofy naturalne, takie jak silne burze, huragany, trzęsienia ziemi, powodzie, zniszczenie przez piorun, długotrwałe silne opady;</w:t>
      </w:r>
    </w:p>
    <w:p w14:paraId="4DDECD62" w14:textId="77777777" w:rsidR="00E50B4D" w:rsidRPr="001054E2" w:rsidRDefault="00E50B4D" w:rsidP="003977FE">
      <w:pPr>
        <w:numPr>
          <w:ilvl w:val="1"/>
          <w:numId w:val="84"/>
        </w:numPr>
        <w:tabs>
          <w:tab w:val="left" w:pos="9356"/>
        </w:tabs>
        <w:suppressAutoHyphens w:val="0"/>
        <w:spacing w:before="120" w:after="120" w:line="276" w:lineRule="auto"/>
        <w:ind w:left="851" w:hanging="567"/>
        <w:rPr>
          <w:rFonts w:asciiTheme="minorHAnsi" w:eastAsia="Calibri" w:hAnsiTheme="minorHAnsi" w:cstheme="minorHAnsi"/>
          <w:lang w:eastAsia="en-US"/>
        </w:rPr>
      </w:pPr>
      <w:r w:rsidRPr="001054E2">
        <w:rPr>
          <w:rFonts w:asciiTheme="minorHAnsi" w:eastAsia="Calibri" w:hAnsiTheme="minorHAnsi" w:cstheme="minorHAnsi"/>
          <w:lang w:eastAsia="en-US"/>
        </w:rPr>
        <w:t>wybuchy, pożary, przerwy w łączności lub dostawie prądu trwające jednorazowo nieprzerwanie co najmniej 2 dni;</w:t>
      </w:r>
    </w:p>
    <w:p w14:paraId="777A03F0" w14:textId="77777777" w:rsidR="00E50B4D" w:rsidRPr="001054E2" w:rsidRDefault="00E50B4D" w:rsidP="003977FE">
      <w:pPr>
        <w:numPr>
          <w:ilvl w:val="1"/>
          <w:numId w:val="84"/>
        </w:numPr>
        <w:tabs>
          <w:tab w:val="left" w:pos="9356"/>
        </w:tabs>
        <w:suppressAutoHyphens w:val="0"/>
        <w:spacing w:before="120" w:after="120" w:line="276" w:lineRule="auto"/>
        <w:ind w:left="851" w:hanging="567"/>
        <w:rPr>
          <w:rFonts w:asciiTheme="minorHAnsi" w:eastAsia="Calibri" w:hAnsiTheme="minorHAnsi" w:cstheme="minorHAnsi"/>
          <w:lang w:eastAsia="en-US"/>
        </w:rPr>
      </w:pPr>
      <w:r w:rsidRPr="001054E2">
        <w:rPr>
          <w:rFonts w:asciiTheme="minorHAnsi" w:eastAsia="Calibri" w:hAnsiTheme="minorHAnsi" w:cstheme="minorHAnsi"/>
          <w:lang w:eastAsia="en-US"/>
        </w:rPr>
        <w:t>pandemie i epidemie.</w:t>
      </w:r>
    </w:p>
    <w:p w14:paraId="1EF5F823" w14:textId="2EB6AB52" w:rsidR="00E50B4D" w:rsidRPr="001054E2" w:rsidRDefault="00E50B4D" w:rsidP="003977FE">
      <w:pPr>
        <w:numPr>
          <w:ilvl w:val="0"/>
          <w:numId w:val="83"/>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 xml:space="preserve">Strona </w:t>
      </w:r>
      <w:r w:rsidRPr="001054E2">
        <w:rPr>
          <w:rFonts w:asciiTheme="minorHAnsi" w:eastAsia="Calibri" w:hAnsiTheme="minorHAnsi" w:cstheme="minorHAnsi"/>
          <w:lang w:eastAsia="en-US"/>
        </w:rPr>
        <w:t>starająca</w:t>
      </w:r>
      <w:r w:rsidRPr="001054E2">
        <w:rPr>
          <w:rFonts w:asciiTheme="minorHAnsi" w:hAnsiTheme="minorHAnsi" w:cstheme="minorHAnsi"/>
          <w:lang w:eastAsia="pl-PL"/>
        </w:rPr>
        <w:t xml:space="preserve"> się o zwolnienie z odpowiedzialności ze względu na Siłę wyższą, w</w:t>
      </w:r>
      <w:r w:rsidR="00A22A17" w:rsidRPr="001054E2">
        <w:rPr>
          <w:rFonts w:asciiTheme="minorHAnsi" w:hAnsiTheme="minorHAnsi" w:cstheme="minorHAnsi"/>
          <w:lang w:eastAsia="pl-PL"/>
        </w:rPr>
        <w:t> </w:t>
      </w:r>
      <w:r w:rsidRPr="001054E2">
        <w:rPr>
          <w:rFonts w:asciiTheme="minorHAnsi" w:hAnsiTheme="minorHAnsi" w:cstheme="minorHAnsi"/>
          <w:lang w:eastAsia="pl-PL"/>
        </w:rPr>
        <w:t>terminie do 3 dni po zaistnieniu zdarzenia powiadomi pisemnie drugą Stronę o</w:t>
      </w:r>
      <w:r w:rsidR="00A22A17" w:rsidRPr="001054E2">
        <w:rPr>
          <w:rFonts w:asciiTheme="minorHAnsi" w:hAnsiTheme="minorHAnsi" w:cstheme="minorHAnsi"/>
          <w:lang w:eastAsia="pl-PL"/>
        </w:rPr>
        <w:t> </w:t>
      </w:r>
      <w:r w:rsidRPr="001054E2">
        <w:rPr>
          <w:rFonts w:asciiTheme="minorHAnsi" w:hAnsiTheme="minorHAnsi" w:cstheme="minorHAnsi"/>
          <w:lang w:eastAsia="pl-PL"/>
        </w:rPr>
        <w:t>powyższym zdarzeniu i jego wpływie na jej zdolność do realizacji Umowy. W</w:t>
      </w:r>
      <w:r w:rsidR="00A22A17" w:rsidRPr="001054E2">
        <w:rPr>
          <w:rFonts w:asciiTheme="minorHAnsi" w:hAnsiTheme="minorHAnsi" w:cstheme="minorHAnsi"/>
          <w:lang w:eastAsia="pl-PL"/>
        </w:rPr>
        <w:t> </w:t>
      </w:r>
      <w:r w:rsidRPr="001054E2">
        <w:rPr>
          <w:rFonts w:asciiTheme="minorHAnsi" w:hAnsiTheme="minorHAnsi" w:cstheme="minorHAnsi"/>
          <w:lang w:eastAsia="pl-PL"/>
        </w:rPr>
        <w:t>przypadku ustania przyczyny zwolnienia, Strona, starająca się o zwolnienie z</w:t>
      </w:r>
      <w:r w:rsidR="00A22A17" w:rsidRPr="001054E2">
        <w:rPr>
          <w:rFonts w:asciiTheme="minorHAnsi" w:hAnsiTheme="minorHAnsi" w:cstheme="minorHAnsi"/>
          <w:lang w:eastAsia="pl-PL"/>
        </w:rPr>
        <w:t> </w:t>
      </w:r>
      <w:r w:rsidRPr="001054E2">
        <w:rPr>
          <w:rFonts w:asciiTheme="minorHAnsi" w:hAnsiTheme="minorHAnsi" w:cstheme="minorHAnsi"/>
          <w:lang w:eastAsia="pl-PL"/>
        </w:rPr>
        <w:t>odpowiedzialności, w</w:t>
      </w:r>
      <w:r w:rsidR="00A22A17" w:rsidRPr="001054E2">
        <w:rPr>
          <w:rFonts w:asciiTheme="minorHAnsi" w:hAnsiTheme="minorHAnsi" w:cstheme="minorHAnsi"/>
          <w:lang w:eastAsia="pl-PL"/>
        </w:rPr>
        <w:t> </w:t>
      </w:r>
      <w:r w:rsidRPr="001054E2">
        <w:rPr>
          <w:rFonts w:asciiTheme="minorHAnsi" w:hAnsiTheme="minorHAnsi" w:cstheme="minorHAnsi"/>
          <w:lang w:eastAsia="pl-PL"/>
        </w:rPr>
        <w:t>terminie do 3 dni po zaistnieniu okoliczności Siły wyższej powiadomi pisemnie drugą Stronę o powyższym fakcie.</w:t>
      </w:r>
    </w:p>
    <w:p w14:paraId="5D3D2A8F" w14:textId="77777777" w:rsidR="00E50B4D" w:rsidRPr="001054E2" w:rsidRDefault="00E50B4D" w:rsidP="003977FE">
      <w:pPr>
        <w:numPr>
          <w:ilvl w:val="0"/>
          <w:numId w:val="83"/>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lastRenderedPageBreak/>
        <w:t xml:space="preserve">Strona </w:t>
      </w:r>
      <w:r w:rsidRPr="001054E2">
        <w:rPr>
          <w:rFonts w:asciiTheme="minorHAnsi" w:eastAsia="Calibri" w:hAnsiTheme="minorHAnsi" w:cstheme="minorHAnsi"/>
          <w:lang w:eastAsia="en-US"/>
        </w:rPr>
        <w:t>powołująca</w:t>
      </w:r>
      <w:r w:rsidRPr="001054E2">
        <w:rPr>
          <w:rFonts w:asciiTheme="minorHAnsi" w:hAnsiTheme="minorHAnsi" w:cstheme="minorHAnsi"/>
          <w:lang w:eastAsia="pl-PL"/>
        </w:rPr>
        <w:t xml:space="preserve"> się na Siłę wyższą przekaże drugiej Stronie wraz z powiadomieniem o zaistnieniu Siły Wyższej informację o: </w:t>
      </w:r>
    </w:p>
    <w:p w14:paraId="0E96939B" w14:textId="77777777" w:rsidR="00E50B4D" w:rsidRPr="001054E2" w:rsidRDefault="00E50B4D" w:rsidP="003977FE">
      <w:pPr>
        <w:numPr>
          <w:ilvl w:val="1"/>
          <w:numId w:val="83"/>
        </w:numPr>
        <w:tabs>
          <w:tab w:val="left" w:pos="9356"/>
        </w:tabs>
        <w:suppressAutoHyphens w:val="0"/>
        <w:spacing w:before="120" w:after="120" w:line="276" w:lineRule="auto"/>
        <w:ind w:left="851"/>
        <w:rPr>
          <w:rFonts w:asciiTheme="minorHAnsi" w:hAnsiTheme="minorHAnsi" w:cstheme="minorHAnsi"/>
          <w:lang w:eastAsia="pl-PL"/>
        </w:rPr>
      </w:pPr>
      <w:r w:rsidRPr="001054E2">
        <w:rPr>
          <w:rFonts w:asciiTheme="minorHAnsi" w:hAnsiTheme="minorHAnsi" w:cstheme="minorHAnsi"/>
          <w:lang w:eastAsia="pl-PL"/>
        </w:rPr>
        <w:t>spodziewanych skutkach działania Siły wyższej dla możliwości prawidłowego wykonywania Umowy;</w:t>
      </w:r>
    </w:p>
    <w:p w14:paraId="41A96B1D" w14:textId="77777777" w:rsidR="00E50B4D" w:rsidRPr="001054E2" w:rsidRDefault="00E50B4D" w:rsidP="003977FE">
      <w:pPr>
        <w:numPr>
          <w:ilvl w:val="1"/>
          <w:numId w:val="83"/>
        </w:numPr>
        <w:tabs>
          <w:tab w:val="left" w:pos="9356"/>
        </w:tabs>
        <w:suppressAutoHyphens w:val="0"/>
        <w:spacing w:before="120" w:after="120" w:line="276" w:lineRule="auto"/>
        <w:ind w:left="851"/>
        <w:rPr>
          <w:rFonts w:asciiTheme="minorHAnsi" w:hAnsiTheme="minorHAnsi" w:cstheme="minorHAnsi"/>
          <w:lang w:eastAsia="pl-PL"/>
        </w:rPr>
      </w:pPr>
      <w:r w:rsidRPr="001054E2">
        <w:rPr>
          <w:rFonts w:asciiTheme="minorHAnsi" w:hAnsiTheme="minorHAnsi" w:cstheme="minorHAnsi"/>
          <w:lang w:eastAsia="pl-PL"/>
        </w:rPr>
        <w:t xml:space="preserve">czasie rozpoczęcia i spodziewanym czasie zakończenia Siły wyższej; </w:t>
      </w:r>
    </w:p>
    <w:p w14:paraId="1B7F0E28" w14:textId="77777777" w:rsidR="00E50B4D" w:rsidRPr="001054E2" w:rsidRDefault="00E50B4D" w:rsidP="003977FE">
      <w:pPr>
        <w:numPr>
          <w:ilvl w:val="1"/>
          <w:numId w:val="83"/>
        </w:numPr>
        <w:tabs>
          <w:tab w:val="left" w:pos="9356"/>
        </w:tabs>
        <w:suppressAutoHyphens w:val="0"/>
        <w:spacing w:before="120" w:after="120" w:line="276" w:lineRule="auto"/>
        <w:ind w:left="851"/>
        <w:rPr>
          <w:rFonts w:asciiTheme="minorHAnsi" w:hAnsiTheme="minorHAnsi" w:cstheme="minorHAnsi"/>
          <w:lang w:eastAsia="pl-PL"/>
        </w:rPr>
      </w:pPr>
      <w:r w:rsidRPr="001054E2">
        <w:rPr>
          <w:rFonts w:asciiTheme="minorHAnsi" w:hAnsiTheme="minorHAnsi" w:cstheme="minorHAnsi"/>
          <w:lang w:eastAsia="pl-PL"/>
        </w:rPr>
        <w:t>proponowanych działaniach, które mogą zminimalizować wpływ Siły wyższej na wykonywanie Umowy.</w:t>
      </w:r>
    </w:p>
    <w:p w14:paraId="744EC71B" w14:textId="77777777" w:rsidR="00E50B4D" w:rsidRPr="001054E2" w:rsidRDefault="00E50B4D" w:rsidP="003977FE">
      <w:pPr>
        <w:numPr>
          <w:ilvl w:val="0"/>
          <w:numId w:val="83"/>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Strona, która nie zawiadomi o zdarzeniu oraz nie przekaże drugiej Stronie pisemnego potwierdzenia zaistnienia Siły wyższej w terminie określonym w punkcie powyżej, jest odpowiedzialna za szkody poniesione przez drugą Stronę, których można było uniknąć w przypadku terminowego zawiadomienia.</w:t>
      </w:r>
    </w:p>
    <w:p w14:paraId="0D3947F4" w14:textId="16AE68AF" w:rsidR="00E50B4D" w:rsidRPr="001054E2" w:rsidRDefault="00E50B4D" w:rsidP="003977FE">
      <w:pPr>
        <w:numPr>
          <w:ilvl w:val="0"/>
          <w:numId w:val="83"/>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 razie zaistnienia okoliczności Siły wyższej terminy realizacji Umowy przedłużają się o</w:t>
      </w:r>
      <w:r w:rsidR="00A22A17" w:rsidRPr="001054E2">
        <w:rPr>
          <w:rFonts w:asciiTheme="minorHAnsi" w:hAnsiTheme="minorHAnsi" w:cstheme="minorHAnsi"/>
          <w:lang w:eastAsia="pl-PL"/>
        </w:rPr>
        <w:t> </w:t>
      </w:r>
      <w:r w:rsidRPr="001054E2">
        <w:rPr>
          <w:rFonts w:asciiTheme="minorHAnsi" w:hAnsiTheme="minorHAnsi" w:cstheme="minorHAnsi"/>
          <w:lang w:eastAsia="pl-PL"/>
        </w:rPr>
        <w:t>okres jej trwania.</w:t>
      </w:r>
    </w:p>
    <w:p w14:paraId="698A19E7" w14:textId="77777777" w:rsidR="00E50B4D" w:rsidRPr="001054E2" w:rsidRDefault="00E50B4D" w:rsidP="003977FE">
      <w:pPr>
        <w:numPr>
          <w:ilvl w:val="0"/>
          <w:numId w:val="83"/>
        </w:numPr>
        <w:tabs>
          <w:tab w:val="left" w:pos="9356"/>
        </w:tabs>
        <w:suppressAutoHyphens w:val="0"/>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Jeżeli okres występowania Siły wyższej, będzie trwał nieprzerwanie przez 21 dni lub dłużej, Strony mogą w drodze wzajemnego uzgodnienia rozwiązać Umowę, bez nakładania na żadną ze Stron dalszych zobowiązań, oprócz płatności należnych z tytułu wykonanych już prac/Produktów.</w:t>
      </w:r>
    </w:p>
    <w:p w14:paraId="7210B0F2" w14:textId="77777777" w:rsidR="00E50B4D" w:rsidRPr="001054E2" w:rsidRDefault="00E50B4D" w:rsidP="003977FE">
      <w:pPr>
        <w:numPr>
          <w:ilvl w:val="0"/>
          <w:numId w:val="83"/>
        </w:numPr>
        <w:tabs>
          <w:tab w:val="left" w:pos="9356"/>
        </w:tabs>
        <w:suppressAutoHyphens w:val="0"/>
        <w:spacing w:before="120" w:after="120" w:line="276" w:lineRule="auto"/>
        <w:ind w:left="426" w:hanging="426"/>
        <w:rPr>
          <w:rFonts w:asciiTheme="minorHAnsi" w:hAnsiTheme="minorHAnsi" w:cstheme="minorHAnsi"/>
          <w:color w:val="FF0000"/>
          <w:lang w:eastAsia="pl-PL"/>
        </w:rPr>
      </w:pPr>
      <w:r w:rsidRPr="001054E2">
        <w:rPr>
          <w:rFonts w:asciiTheme="minorHAnsi" w:hAnsiTheme="minorHAnsi" w:cstheme="minorHAnsi"/>
          <w:lang w:eastAsia="pl-PL"/>
        </w:rPr>
        <w:t>Okres występowania Siły wyższej powoduje odpowiednie przesunięcie terminów realizacji zadań określonych w Umowie.</w:t>
      </w:r>
    </w:p>
    <w:p w14:paraId="7A561475" w14:textId="77777777" w:rsidR="00E50B4D" w:rsidRPr="001054E2" w:rsidRDefault="00E50B4D" w:rsidP="00E50B4D">
      <w:pPr>
        <w:keepNext/>
        <w:keepLines/>
        <w:spacing w:before="40"/>
        <w:outlineLvl w:val="2"/>
        <w:rPr>
          <w:rFonts w:ascii="Calibri" w:eastAsiaTheme="majorEastAsia" w:hAnsi="Calibri" w:cstheme="majorBidi"/>
          <w:b/>
        </w:rPr>
      </w:pPr>
      <w:bookmarkStart w:id="66" w:name="_Toc416945364"/>
      <w:bookmarkStart w:id="67" w:name="_Toc416945365"/>
      <w:bookmarkStart w:id="68" w:name="_Toc416945367"/>
      <w:bookmarkStart w:id="69" w:name="_Toc416945368"/>
      <w:bookmarkStart w:id="70" w:name="_Toc416945369"/>
      <w:bookmarkStart w:id="71" w:name="_Toc416945373"/>
      <w:bookmarkStart w:id="72" w:name="_Toc416945376"/>
      <w:bookmarkStart w:id="73" w:name="_Toc416945379"/>
      <w:bookmarkStart w:id="74" w:name="_Toc416945389"/>
      <w:bookmarkStart w:id="75" w:name="_Toc416945390"/>
      <w:bookmarkEnd w:id="66"/>
      <w:bookmarkEnd w:id="67"/>
      <w:bookmarkEnd w:id="68"/>
      <w:bookmarkEnd w:id="69"/>
      <w:bookmarkEnd w:id="70"/>
      <w:bookmarkEnd w:id="71"/>
      <w:bookmarkEnd w:id="72"/>
      <w:bookmarkEnd w:id="73"/>
      <w:bookmarkEnd w:id="74"/>
      <w:bookmarkEnd w:id="75"/>
      <w:r w:rsidRPr="001054E2">
        <w:rPr>
          <w:rFonts w:ascii="Calibri" w:eastAsiaTheme="majorEastAsia" w:hAnsi="Calibri" w:cstheme="majorBidi"/>
          <w:b/>
        </w:rPr>
        <w:t>Paragraf 9 Zabezpieczenie należytego wykonania Umowy</w:t>
      </w:r>
    </w:p>
    <w:p w14:paraId="535BBD32" w14:textId="7DA837F6" w:rsidR="00E50B4D" w:rsidRPr="001054E2" w:rsidRDefault="00E50B4D" w:rsidP="003977FE">
      <w:pPr>
        <w:numPr>
          <w:ilvl w:val="0"/>
          <w:numId w:val="85"/>
        </w:numPr>
        <w:tabs>
          <w:tab w:val="clear" w:pos="340"/>
          <w:tab w:val="num" w:pos="700"/>
        </w:tabs>
        <w:spacing w:before="120" w:after="120" w:line="276" w:lineRule="auto"/>
        <w:ind w:left="425" w:hanging="425"/>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Strony ustalają zabezpieczenie należytego wykonania Umowy (dalej jako „ZNWU”) w</w:t>
      </w:r>
      <w:r w:rsidR="001C1E22" w:rsidRPr="001054E2">
        <w:rPr>
          <w:rFonts w:asciiTheme="minorHAnsi" w:eastAsiaTheme="minorEastAsia" w:hAnsiTheme="minorHAnsi" w:cstheme="minorHAnsi"/>
          <w:lang w:eastAsia="pl-PL"/>
        </w:rPr>
        <w:t> </w:t>
      </w:r>
      <w:r w:rsidRPr="001054E2">
        <w:rPr>
          <w:rFonts w:asciiTheme="minorHAnsi" w:eastAsiaTheme="minorEastAsia" w:hAnsiTheme="minorHAnsi" w:cstheme="minorHAnsi"/>
          <w:lang w:eastAsia="pl-PL"/>
        </w:rPr>
        <w:t xml:space="preserve">wysokości 5% wartości Umowy brutto określonej w Paragraf 3 ust. 1 Umowy, tj.: …………………………………….………… zł., które Wykonawca wniósł w formie …………………………………… </w:t>
      </w:r>
      <w:r w:rsidR="003977FE" w:rsidRPr="001054E2">
        <w:rPr>
          <w:rFonts w:asciiTheme="minorHAnsi" w:eastAsiaTheme="minorEastAsia" w:hAnsiTheme="minorHAnsi" w:cstheme="minorHAnsi"/>
          <w:lang w:eastAsia="pl-PL"/>
        </w:rPr>
        <w:t>przed zawarciem Umowy.</w:t>
      </w:r>
    </w:p>
    <w:p w14:paraId="01760833" w14:textId="77777777" w:rsidR="00E50B4D" w:rsidRPr="001054E2" w:rsidRDefault="00E50B4D" w:rsidP="003977FE">
      <w:pPr>
        <w:numPr>
          <w:ilvl w:val="0"/>
          <w:numId w:val="85"/>
        </w:numPr>
        <w:tabs>
          <w:tab w:val="clear" w:pos="340"/>
          <w:tab w:val="num" w:pos="700"/>
        </w:tabs>
        <w:spacing w:before="120" w:after="120" w:line="276" w:lineRule="auto"/>
        <w:ind w:left="425" w:hanging="425"/>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Wykonawca zobowiązuje się, że w przypadku wniesienia ZNWU w gwarancjach bankowych lub ubezpieczeniowych, gwarancja bankowa lub ubezpieczeniowa będzie nieodwołalna, bezwarunkowa, płatna na każde pierwsze żądanie Zamawiającego.</w:t>
      </w:r>
    </w:p>
    <w:p w14:paraId="2825489F" w14:textId="4FCD87C6" w:rsidR="00E50B4D" w:rsidRPr="001054E2" w:rsidRDefault="00E50B4D" w:rsidP="003977FE">
      <w:pPr>
        <w:numPr>
          <w:ilvl w:val="0"/>
          <w:numId w:val="85"/>
        </w:numPr>
        <w:tabs>
          <w:tab w:val="clear" w:pos="340"/>
          <w:tab w:val="num" w:pos="700"/>
        </w:tabs>
        <w:spacing w:before="120" w:after="120" w:line="276" w:lineRule="auto"/>
        <w:ind w:left="425" w:hanging="425"/>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Wniesione ZNWU przeznaczone jest na zabezpieczenie roszczeń z tytułu niewykonania lub nienależytego wykonania Umowy, w szczególności pokrycia kar umownych. Wykonawca oświadcza, że wyraża bezwarunkową zgodę na bezpośrednią wypłatę z</w:t>
      </w:r>
      <w:r w:rsidR="001C1E22" w:rsidRPr="001054E2">
        <w:rPr>
          <w:rFonts w:asciiTheme="minorHAnsi" w:eastAsiaTheme="minorEastAsia" w:hAnsiTheme="minorHAnsi" w:cstheme="minorHAnsi"/>
          <w:lang w:eastAsia="pl-PL"/>
        </w:rPr>
        <w:t> </w:t>
      </w:r>
      <w:r w:rsidRPr="001054E2">
        <w:rPr>
          <w:rFonts w:asciiTheme="minorHAnsi" w:eastAsiaTheme="minorEastAsia" w:hAnsiTheme="minorHAnsi" w:cstheme="minorHAnsi"/>
          <w:lang w:eastAsia="pl-PL"/>
        </w:rPr>
        <w:t>ZNWU w celu pokrycia wszelkich roszczeń Zamawiającego względem Wykonawcy powstałych w związku z niewykonaniem lub nienależytym wykonaniem Umowy, w tym kar umownych i odszkodowań.</w:t>
      </w:r>
    </w:p>
    <w:p w14:paraId="395FC92A" w14:textId="77777777" w:rsidR="00E50B4D" w:rsidRPr="001054E2" w:rsidRDefault="00E50B4D" w:rsidP="003977FE">
      <w:pPr>
        <w:numPr>
          <w:ilvl w:val="0"/>
          <w:numId w:val="85"/>
        </w:numPr>
        <w:tabs>
          <w:tab w:val="clear" w:pos="340"/>
          <w:tab w:val="num" w:pos="700"/>
        </w:tabs>
        <w:spacing w:before="120" w:after="120" w:line="276" w:lineRule="auto"/>
        <w:ind w:left="425" w:hanging="425"/>
        <w:rPr>
          <w:rFonts w:asciiTheme="minorHAnsi" w:eastAsiaTheme="minorEastAsia" w:hAnsiTheme="minorHAnsi" w:cstheme="minorHAnsi"/>
          <w:lang w:eastAsia="pl-PL"/>
        </w:rPr>
      </w:pPr>
      <w:r w:rsidRPr="001054E2">
        <w:rPr>
          <w:rFonts w:asciiTheme="minorHAnsi" w:eastAsiaTheme="minorEastAsia" w:hAnsiTheme="minorHAnsi" w:cstheme="minorHAnsi"/>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2AB52797" w14:textId="77777777" w:rsidR="00E50B4D" w:rsidRPr="001054E2" w:rsidRDefault="00E50B4D" w:rsidP="003977FE">
      <w:pPr>
        <w:numPr>
          <w:ilvl w:val="0"/>
          <w:numId w:val="85"/>
        </w:numPr>
        <w:tabs>
          <w:tab w:val="clear" w:pos="340"/>
          <w:tab w:val="num" w:pos="700"/>
        </w:tabs>
        <w:spacing w:before="120" w:after="120" w:line="276" w:lineRule="auto"/>
        <w:ind w:left="425" w:hanging="425"/>
        <w:rPr>
          <w:rFonts w:asciiTheme="minorHAnsi" w:eastAsiaTheme="minorEastAsia" w:hAnsiTheme="minorHAnsi" w:cstheme="minorHAnsi"/>
          <w:lang w:eastAsia="pl-PL"/>
        </w:rPr>
      </w:pPr>
      <w:r w:rsidRPr="001054E2">
        <w:rPr>
          <w:rFonts w:asciiTheme="minorHAnsi" w:eastAsia="Arial" w:hAnsiTheme="minorHAnsi" w:cstheme="minorHAnsi"/>
        </w:rPr>
        <w:lastRenderedPageBreak/>
        <w:t>Wszelkie koszty dotyczące ZNWU ponosi Wykonawca.</w:t>
      </w:r>
    </w:p>
    <w:p w14:paraId="02BC870E" w14:textId="77777777" w:rsidR="00E50B4D" w:rsidRPr="001054E2" w:rsidRDefault="00E50B4D" w:rsidP="003977FE">
      <w:pPr>
        <w:numPr>
          <w:ilvl w:val="0"/>
          <w:numId w:val="85"/>
        </w:numPr>
        <w:tabs>
          <w:tab w:val="clear" w:pos="340"/>
          <w:tab w:val="num" w:pos="700"/>
        </w:tabs>
        <w:spacing w:before="120" w:after="120" w:line="276" w:lineRule="auto"/>
        <w:ind w:left="425" w:hanging="425"/>
        <w:rPr>
          <w:rFonts w:asciiTheme="minorHAnsi" w:eastAsiaTheme="minorEastAsia" w:hAnsiTheme="minorHAnsi" w:cstheme="minorHAnsi"/>
          <w:lang w:eastAsia="pl-PL"/>
        </w:rPr>
      </w:pPr>
      <w:r w:rsidRPr="001054E2">
        <w:rPr>
          <w:rFonts w:asciiTheme="minorHAnsi" w:eastAsia="Arial" w:hAnsiTheme="minorHAnsi" w:cstheme="minorHAnsi"/>
        </w:rPr>
        <w:t>Wykonawca oświadcza, że wyraża zgodę na potrącanie przez Zamawiającego z ZNWU wszelkich należności powstałych w wyniku niewykonania lub nienależytego wykonania Umowy.</w:t>
      </w:r>
    </w:p>
    <w:p w14:paraId="1595C43C" w14:textId="77777777" w:rsidR="00E50B4D" w:rsidRPr="001054E2" w:rsidRDefault="00E50B4D" w:rsidP="003977FE">
      <w:pPr>
        <w:numPr>
          <w:ilvl w:val="0"/>
          <w:numId w:val="85"/>
        </w:numPr>
        <w:tabs>
          <w:tab w:val="clear" w:pos="340"/>
          <w:tab w:val="num" w:pos="700"/>
        </w:tabs>
        <w:spacing w:before="120" w:after="120" w:line="276" w:lineRule="auto"/>
        <w:ind w:left="425" w:hanging="425"/>
        <w:rPr>
          <w:rFonts w:asciiTheme="minorHAnsi" w:eastAsiaTheme="minorEastAsia" w:hAnsiTheme="minorHAnsi" w:cstheme="minorHAnsi"/>
          <w:lang w:eastAsia="pl-PL"/>
        </w:rPr>
      </w:pPr>
      <w:r w:rsidRPr="001054E2">
        <w:rPr>
          <w:rFonts w:asciiTheme="minorHAnsi" w:eastAsia="Arial" w:hAnsiTheme="minorHAnsi" w:cstheme="minorHAnsi"/>
        </w:rPr>
        <w:t>W przypadku gdy Wykonawca wniesie ZNWU w pieniądzu, Zamawiający</w:t>
      </w:r>
      <w:r w:rsidRPr="001054E2">
        <w:rPr>
          <w:rFonts w:asciiTheme="minorHAnsi" w:eastAsiaTheme="minorEastAsia" w:hAnsiTheme="minorHAnsi" w:cstheme="minorHAnsi"/>
          <w:lang w:eastAsia="pl-PL"/>
        </w:rPr>
        <w:t xml:space="preserve"> </w:t>
      </w:r>
      <w:r w:rsidRPr="001054E2">
        <w:rPr>
          <w:rFonts w:asciiTheme="minorHAnsi" w:eastAsia="Arial" w:hAnsiTheme="minorHAnsi" w:cstheme="minorHAnsi"/>
        </w:rPr>
        <w:t>zobowiązuje się do zwrotu Zabezpieczenia wraz z odsetkami wynikającymi z umowy</w:t>
      </w:r>
      <w:r w:rsidRPr="001054E2">
        <w:rPr>
          <w:rFonts w:asciiTheme="minorHAnsi" w:eastAsiaTheme="minorEastAsia" w:hAnsiTheme="minorHAnsi" w:cstheme="minorHAnsi"/>
          <w:lang w:eastAsia="pl-PL"/>
        </w:rPr>
        <w:t xml:space="preserve"> </w:t>
      </w:r>
      <w:r w:rsidRPr="001054E2">
        <w:rPr>
          <w:rFonts w:asciiTheme="minorHAnsi" w:eastAsia="Arial" w:hAnsiTheme="minorHAnsi" w:cstheme="minorHAnsi"/>
        </w:rPr>
        <w:t>rachunku bankowego, na którym było ono przechowywane, pomniejszonego o koszt</w:t>
      </w:r>
      <w:r w:rsidRPr="001054E2">
        <w:rPr>
          <w:rFonts w:asciiTheme="minorHAnsi" w:eastAsiaTheme="minorEastAsia" w:hAnsiTheme="minorHAnsi" w:cstheme="minorHAnsi"/>
          <w:lang w:eastAsia="pl-PL"/>
        </w:rPr>
        <w:t xml:space="preserve"> </w:t>
      </w:r>
      <w:r w:rsidRPr="001054E2">
        <w:rPr>
          <w:rFonts w:asciiTheme="minorHAnsi" w:eastAsia="Arial" w:hAnsiTheme="minorHAnsi" w:cstheme="minorHAnsi"/>
        </w:rPr>
        <w:t>prowadzenia tego rachunku oraz prowizji bankowej za przelew pieniędzy na rachunek</w:t>
      </w:r>
      <w:r w:rsidRPr="001054E2">
        <w:rPr>
          <w:rFonts w:asciiTheme="minorHAnsi" w:eastAsiaTheme="minorEastAsia" w:hAnsiTheme="minorHAnsi" w:cstheme="minorHAnsi"/>
          <w:lang w:eastAsia="pl-PL"/>
        </w:rPr>
        <w:t xml:space="preserve"> </w:t>
      </w:r>
      <w:r w:rsidRPr="001054E2">
        <w:rPr>
          <w:rFonts w:asciiTheme="minorHAnsi" w:eastAsia="Arial" w:hAnsiTheme="minorHAnsi" w:cstheme="minorHAnsi"/>
        </w:rPr>
        <w:t>bankowy Wykonawcy.</w:t>
      </w:r>
    </w:p>
    <w:p w14:paraId="2D95E25B" w14:textId="77777777" w:rsidR="00E50B4D" w:rsidRPr="001054E2" w:rsidRDefault="00E50B4D" w:rsidP="003977FE">
      <w:pPr>
        <w:numPr>
          <w:ilvl w:val="0"/>
          <w:numId w:val="85"/>
        </w:numPr>
        <w:tabs>
          <w:tab w:val="clear" w:pos="340"/>
          <w:tab w:val="num" w:pos="700"/>
        </w:tabs>
        <w:spacing w:before="120" w:after="120" w:line="276" w:lineRule="auto"/>
        <w:ind w:left="425" w:hanging="425"/>
        <w:rPr>
          <w:rFonts w:asciiTheme="minorHAnsi" w:eastAsia="Arial" w:hAnsiTheme="minorHAnsi" w:cstheme="minorHAnsi"/>
        </w:rPr>
      </w:pPr>
      <w:r w:rsidRPr="001054E2">
        <w:rPr>
          <w:rFonts w:asciiTheme="minorHAnsi" w:eastAsiaTheme="minorEastAsia" w:hAnsiTheme="minorHAnsi" w:cstheme="minorHAnsi"/>
        </w:rPr>
        <w:t>Za dzień wykonania zamówienia i uznania przez Zamawiającego za należyte wykonanie Strony rozumieją dzień zaakceptowania przez Zamawiającego faktury za ostatni miesiąc rozliczeniowy wraz z raportem (o ile wystąpi awaria).</w:t>
      </w:r>
    </w:p>
    <w:p w14:paraId="6EBC9565" w14:textId="77777777" w:rsidR="00E50B4D" w:rsidRPr="001054E2" w:rsidRDefault="00E50B4D" w:rsidP="00E50B4D">
      <w:pPr>
        <w:keepNext/>
        <w:keepLines/>
        <w:spacing w:before="40"/>
        <w:outlineLvl w:val="2"/>
        <w:rPr>
          <w:rFonts w:ascii="Calibri" w:eastAsiaTheme="majorEastAsia" w:hAnsi="Calibri" w:cstheme="majorBidi"/>
          <w:b/>
        </w:rPr>
      </w:pPr>
      <w:r w:rsidRPr="001054E2">
        <w:rPr>
          <w:rFonts w:ascii="Calibri" w:eastAsiaTheme="majorEastAsia" w:hAnsi="Calibri" w:cstheme="majorBidi"/>
          <w:b/>
        </w:rPr>
        <w:t>Paragraf 10. Zmiany Umowy</w:t>
      </w:r>
    </w:p>
    <w:p w14:paraId="53BC2A7E"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1054E2">
        <w:rPr>
          <w:rFonts w:asciiTheme="minorHAnsi" w:hAnsiTheme="minorHAnsi" w:cstheme="minorHAnsi"/>
          <w:lang w:eastAsia="en-US"/>
        </w:rPr>
        <w:t>Zmiany treści Umowy w stosunku do treści Oferty, na podstawie której dokonano wyboru Wykonawcy, dopuszczalne są na warunkach określonych w art. 455 ustawy Pzp.</w:t>
      </w:r>
    </w:p>
    <w:p w14:paraId="74B705B4"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1054E2">
        <w:rPr>
          <w:rFonts w:asciiTheme="minorHAnsi" w:eastAsiaTheme="minorHAnsi" w:hAnsiTheme="minorHAnsi" w:cstheme="minorHAnsi"/>
          <w:lang w:eastAsia="en-US"/>
        </w:rPr>
        <w:t xml:space="preserve">Stosownie </w:t>
      </w:r>
      <w:r w:rsidRPr="001054E2">
        <w:rPr>
          <w:rFonts w:asciiTheme="minorHAnsi" w:hAnsiTheme="minorHAnsi" w:cstheme="minorHAnsi"/>
          <w:lang w:eastAsia="en-US"/>
        </w:rPr>
        <w:t>do</w:t>
      </w:r>
      <w:r w:rsidRPr="001054E2">
        <w:rPr>
          <w:rFonts w:asciiTheme="minorHAnsi" w:eastAsiaTheme="minorHAnsi" w:hAnsiTheme="minorHAnsi" w:cstheme="minorHAnsi"/>
          <w:lang w:eastAsia="en-US"/>
        </w:rPr>
        <w:t xml:space="preserve"> art. 455 ust. 1 pkt 1 ustawy Pzp Zamawiający przewiduje możliwość wprowadzenia zmian w razie zaistnienia następujących okoliczności i w poniższym zakresie:</w:t>
      </w:r>
      <w:r w:rsidRPr="001054E2">
        <w:rPr>
          <w:rFonts w:asciiTheme="minorHAnsi" w:hAnsiTheme="minorHAnsi" w:cstheme="minorHAnsi"/>
          <w:lang w:eastAsia="en-US"/>
        </w:rPr>
        <w:t xml:space="preserve"> </w:t>
      </w:r>
    </w:p>
    <w:p w14:paraId="2C62B3BE" w14:textId="77777777"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Przedmiotu Umowy, w tym mogą wymagać zmiany zakresu świadczeń Wykonawcy określonych w Umowie lub sposobu ich wykonania; </w:t>
      </w:r>
    </w:p>
    <w:p w14:paraId="6196427C" w14:textId="77777777"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 przypadku powstania możliwości zastosowania nowszych rozwiązań organizacyjnych, technologicznych lub technicznych, niż istniejące w chwili zawarcia Umowy, jeżeli te rozwiązania będą odpowiadały celom i wymaganiom Zamawiającego określonym w Umowie lub zapewnią prawidłowe wykonywanie Umowy, a okażą się korzystniejsze z punktu widzenia kosztów wykonywania Umowy lub z uzasadnionych względów technicznych, funkcjonalnych lub organizacyjnych, która to zmiana Umowy może nastąpić w zakresie dostosowania postanowień Umowy do zmiany tych rozwiązań;</w:t>
      </w:r>
    </w:p>
    <w:p w14:paraId="5C816D4E" w14:textId="77777777"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sposobu wykonania Umowy w obszarach: organizacyjnym, wykorzystywanych narzędzi, przyjętych metod i kanałów komunikacji, zasad i sposobu odbioru, w tym terminów przewidzianych na odbiory; </w:t>
      </w:r>
    </w:p>
    <w:p w14:paraId="6C4B3681" w14:textId="77777777"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lastRenderedPageBreak/>
        <w:t>niezbędna jest zmiana sposobu wykonania zobowiązania, o ile zmiana taka jest korzystna dla Zamawiającego lub jeżeli zmiana taka jest konieczna w celu prawidłowego wykonania Przedmiotu Umowy;</w:t>
      </w:r>
    </w:p>
    <w:p w14:paraId="1C76E5A8" w14:textId="21B8C853"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zmniejszenia wynagrodzenia na skutek zmniejszenia zakresu Przedmiotu Umowy, z</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powodu rezygnacji z części Przedmiotu Umowy, z przyczyn których nie można było przewidzieć w momencie zawarcia Umowy. W takim przypadku Wykonawca otrzyma wyłącznie wynagrodzenie należne z tytułu wykonania części Umowy;</w:t>
      </w:r>
    </w:p>
    <w:p w14:paraId="18551C00" w14:textId="77777777"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zmiany zasad płatności wynagrodzenia w sytuacji, gdy konieczność wprowadzenia zmian wynika z okoliczności, których nie można było przewidzieć w chwili zawarcia Umowy lub zmiany te są korzystne dla Zamawiającego lub zmiany te są niezbędne w celu ich dostosowania do wewnętrznych uzgodnień, regulacji lub procedur Zamawiającego;</w:t>
      </w:r>
    </w:p>
    <w:p w14:paraId="141FE7CC" w14:textId="2DF8AB44"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 przypadku zmiany przepisów prawa w zakresie ochrony danych osobowych, w</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270C2EA4" w14:textId="0BAFCE8E"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 przypadku, gdy nastąpi lub zajdzie potrzeba dokonania zmian w strukturze i</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organizacji Zamawiającego lub Wykonawcy w trakcie wykonywania Umowy;</w:t>
      </w:r>
    </w:p>
    <w:p w14:paraId="1965FF87" w14:textId="70B0FD7C" w:rsidR="00E50B4D" w:rsidRPr="001054E2" w:rsidRDefault="00E50B4D" w:rsidP="003977FE">
      <w:pPr>
        <w:numPr>
          <w:ilvl w:val="1"/>
          <w:numId w:val="122"/>
        </w:numPr>
        <w:suppressAutoHyphens w:val="0"/>
        <w:spacing w:before="120" w:after="120" w:line="276" w:lineRule="auto"/>
        <w:ind w:left="851" w:hanging="567"/>
        <w:rPr>
          <w:rFonts w:asciiTheme="minorHAnsi" w:hAnsiTheme="minorHAnsi" w:cstheme="minorHAnsi"/>
          <w:kern w:val="1"/>
          <w:lang w:eastAsia="en-US"/>
        </w:rPr>
      </w:pPr>
      <w:r w:rsidRPr="001054E2">
        <w:rPr>
          <w:rFonts w:asciiTheme="minorHAnsi" w:eastAsiaTheme="minorHAnsi" w:hAnsiTheme="minorHAnsi" w:cstheme="minorHAnsi"/>
          <w:lang w:eastAsia="en-US"/>
        </w:rPr>
        <w:t>w przypadku zidentyfikowania możliwości zaistnienia co najmniej jednej z</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okoliczności:</w:t>
      </w:r>
    </w:p>
    <w:p w14:paraId="7908AF7D" w14:textId="77777777" w:rsidR="00E50B4D" w:rsidRPr="001054E2" w:rsidRDefault="00E50B4D" w:rsidP="003977FE">
      <w:pPr>
        <w:numPr>
          <w:ilvl w:val="2"/>
          <w:numId w:val="122"/>
        </w:numPr>
        <w:suppressAutoHyphens w:val="0"/>
        <w:spacing w:before="120" w:after="120" w:line="276" w:lineRule="auto"/>
        <w:ind w:left="1418" w:hanging="709"/>
        <w:rPr>
          <w:rFonts w:asciiTheme="minorHAnsi" w:hAnsiTheme="minorHAnsi" w:cstheme="minorHAnsi"/>
          <w:kern w:val="1"/>
        </w:rPr>
      </w:pPr>
      <w:r w:rsidRPr="001054E2">
        <w:rPr>
          <w:rFonts w:asciiTheme="minorHAnsi" w:eastAsiaTheme="minorEastAsia" w:hAnsiTheme="minorHAnsi" w:cstheme="minorHAnsi"/>
        </w:rPr>
        <w:t xml:space="preserve">usprawnienia wykonywania Przedmiotu Umowy, </w:t>
      </w:r>
    </w:p>
    <w:p w14:paraId="5D413942" w14:textId="77777777" w:rsidR="00E50B4D" w:rsidRPr="001054E2" w:rsidRDefault="00E50B4D" w:rsidP="003977FE">
      <w:pPr>
        <w:numPr>
          <w:ilvl w:val="2"/>
          <w:numId w:val="122"/>
        </w:numPr>
        <w:suppressAutoHyphens w:val="0"/>
        <w:spacing w:before="120" w:after="120" w:line="276" w:lineRule="auto"/>
        <w:ind w:left="1418" w:hanging="709"/>
        <w:rPr>
          <w:rFonts w:asciiTheme="minorHAnsi" w:eastAsiaTheme="minorEastAsia" w:hAnsiTheme="minorHAnsi" w:cstheme="minorHAnsi"/>
        </w:rPr>
      </w:pPr>
      <w:r w:rsidRPr="001054E2">
        <w:rPr>
          <w:rFonts w:asciiTheme="minorHAnsi" w:eastAsiaTheme="minorEastAsia" w:hAnsiTheme="minorHAnsi" w:cstheme="minorHAnsi"/>
        </w:rPr>
        <w:t xml:space="preserve">zmniejszenia kosztów realizacji Przedmiotu Umowy, </w:t>
      </w:r>
    </w:p>
    <w:p w14:paraId="2A3E73B7" w14:textId="77777777" w:rsidR="00E50B4D" w:rsidRPr="001054E2" w:rsidRDefault="00E50B4D" w:rsidP="003977FE">
      <w:pPr>
        <w:numPr>
          <w:ilvl w:val="2"/>
          <w:numId w:val="122"/>
        </w:numPr>
        <w:suppressAutoHyphens w:val="0"/>
        <w:spacing w:before="120" w:after="120" w:line="276" w:lineRule="auto"/>
        <w:ind w:left="1418" w:hanging="709"/>
        <w:rPr>
          <w:rFonts w:asciiTheme="minorHAnsi" w:hAnsiTheme="minorHAnsi" w:cstheme="minorHAnsi"/>
          <w:kern w:val="1"/>
        </w:rPr>
      </w:pPr>
      <w:r w:rsidRPr="001054E2">
        <w:rPr>
          <w:rFonts w:asciiTheme="minorHAnsi" w:eastAsiaTheme="minorEastAsia" w:hAnsiTheme="minorHAnsi" w:cstheme="minorHAnsi"/>
        </w:rPr>
        <w:t>zwiększenia bezpieczeństwa wykonywania Przedmiotu Umowy, która to zmiana Umowy może nastąpić wyłącznie, jeżeli nie zakłóci prawidłowej realizacji Umowy.</w:t>
      </w:r>
    </w:p>
    <w:p w14:paraId="38EA0C0C" w14:textId="77777777"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05DCF6AA" w14:textId="77777777" w:rsidR="00E50B4D" w:rsidRPr="001054E2" w:rsidRDefault="00E50B4D" w:rsidP="003977FE">
      <w:pPr>
        <w:numPr>
          <w:ilvl w:val="1"/>
          <w:numId w:val="122"/>
        </w:numPr>
        <w:suppressAutoHyphens w:val="0"/>
        <w:spacing w:before="120" w:after="120" w:line="276" w:lineRule="auto"/>
        <w:ind w:left="851" w:hanging="567"/>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08EF841E" w14:textId="6A57C819" w:rsidR="00E50B4D" w:rsidRPr="001054E2" w:rsidRDefault="00E50B4D" w:rsidP="003977FE">
      <w:pPr>
        <w:numPr>
          <w:ilvl w:val="1"/>
          <w:numId w:val="122"/>
        </w:numPr>
        <w:suppressAutoHyphens w:val="0"/>
        <w:spacing w:before="120" w:after="120" w:line="276" w:lineRule="auto"/>
        <w:ind w:left="851" w:hanging="567"/>
        <w:rPr>
          <w:rFonts w:asciiTheme="minorHAnsi" w:hAnsiTheme="minorHAnsi" w:cstheme="minorHAnsi"/>
          <w:kern w:val="1"/>
          <w:lang w:eastAsia="en-US"/>
        </w:rPr>
      </w:pPr>
      <w:r w:rsidRPr="001054E2">
        <w:rPr>
          <w:rFonts w:asciiTheme="minorHAnsi" w:eastAsiaTheme="minorHAnsi" w:hAnsiTheme="minorHAnsi" w:cstheme="minorHAnsi"/>
          <w:lang w:eastAsia="en-US"/>
        </w:rPr>
        <w:lastRenderedPageBreak/>
        <w:t>zmiany terminu realizacji Przedmiotu Umowy, jednak nie dłużej niż o 3 miesiące w</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stosunku do terminu określonego w Paragrafie 2 pkt 2 Umowy. W takim przypadku wynagrodzenie</w:t>
      </w:r>
      <w:r w:rsidRPr="001054E2">
        <w:rPr>
          <w:rFonts w:asciiTheme="minorHAnsi" w:hAnsiTheme="minorHAnsi" w:cstheme="minorHAnsi"/>
          <w:kern w:val="1"/>
          <w:lang w:eastAsia="en-US"/>
        </w:rPr>
        <w:t xml:space="preserve"> Wykonawcy proporcjonalnie ulegnie zmniejszeniu lub zwiększeniu w stosunku do określonego w Paragrafie 4 Umowy;</w:t>
      </w:r>
    </w:p>
    <w:p w14:paraId="67AC3AC1" w14:textId="77777777" w:rsidR="00E50B4D" w:rsidRPr="001054E2" w:rsidRDefault="00E50B4D" w:rsidP="003977FE">
      <w:pPr>
        <w:numPr>
          <w:ilvl w:val="1"/>
          <w:numId w:val="122"/>
        </w:numPr>
        <w:suppressAutoHyphens w:val="0"/>
        <w:spacing w:before="120" w:after="120" w:line="276" w:lineRule="auto"/>
        <w:ind w:left="851" w:hanging="567"/>
        <w:rPr>
          <w:rFonts w:asciiTheme="minorHAnsi" w:hAnsiTheme="minorHAnsi" w:cstheme="minorHAnsi"/>
          <w:kern w:val="1"/>
          <w:lang w:eastAsia="en-US"/>
        </w:rPr>
      </w:pPr>
      <w:r w:rsidRPr="001054E2">
        <w:rPr>
          <w:rFonts w:asciiTheme="minorHAnsi" w:hAnsiTheme="minorHAnsi" w:cstheme="minorHAnsi"/>
          <w:kern w:val="1"/>
          <w:lang w:eastAsia="en-US"/>
        </w:rPr>
        <w:t xml:space="preserve">zaistnieje działanie Siły Wyższej uniemożliwiającej realizację w części lub w całości Przedmiotu Umowy, w tym zmiany terminu realizacji Przedmiotu Umowy oraz wynagrodzenia. </w:t>
      </w:r>
    </w:p>
    <w:p w14:paraId="5556DF5F"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EastAsia" w:hAnsiTheme="minorHAnsi" w:cstheme="minorHAnsi"/>
        </w:rPr>
      </w:pPr>
      <w:r w:rsidRPr="001054E2">
        <w:rPr>
          <w:rFonts w:asciiTheme="minorHAnsi" w:eastAsiaTheme="minorHAnsi" w:hAnsiTheme="minorHAnsi" w:cstheme="minorHAnsi"/>
          <w:lang w:eastAsia="en-US"/>
        </w:rPr>
        <w:t>W przypadkach opisanych w ust. 2, o ile nie określono zakresu zmiany w tych postanowieniach, zmianie ulec mogą odpowiednio: zakres rzeczowy Przedmiotu Umowy, wynagrodzenie Wykonawcy brutto, termin wykonania Przedmiotu Umowy lub terminy cząstkowe, termin płatności, zasady rozliczeń, sposobu realizacji Przedmiotu Umowy.</w:t>
      </w:r>
    </w:p>
    <w:p w14:paraId="00C41083"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Strony przewidują możliwość dokonania zmiany wysokości wynagrodzenia należnego Wykonawcy w przypadku zmiany:</w:t>
      </w:r>
    </w:p>
    <w:p w14:paraId="7CBA32A0" w14:textId="77777777" w:rsidR="00E50B4D" w:rsidRPr="001054E2" w:rsidRDefault="00E50B4D" w:rsidP="003977FE">
      <w:pPr>
        <w:numPr>
          <w:ilvl w:val="1"/>
          <w:numId w:val="123"/>
        </w:numPr>
        <w:tabs>
          <w:tab w:val="left" w:pos="9356"/>
        </w:tabs>
        <w:suppressAutoHyphens w:val="0"/>
        <w:spacing w:before="120" w:after="120" w:line="276" w:lineRule="auto"/>
        <w:ind w:left="851" w:hanging="567"/>
        <w:rPr>
          <w:rFonts w:asciiTheme="minorHAnsi" w:eastAsiaTheme="minorEastAsia" w:hAnsiTheme="minorHAnsi" w:cstheme="minorHAnsi"/>
        </w:rPr>
      </w:pPr>
      <w:r w:rsidRPr="001054E2">
        <w:rPr>
          <w:rFonts w:asciiTheme="minorHAnsi" w:eastAsiaTheme="minorEastAsia" w:hAnsiTheme="minorHAnsi" w:cstheme="minorHAnsi"/>
        </w:rPr>
        <w:t xml:space="preserve">stawki podatku od towarów i usług oraz podatku akcyzowego; </w:t>
      </w:r>
    </w:p>
    <w:p w14:paraId="0E351772" w14:textId="09CB7CD0" w:rsidR="00E50B4D" w:rsidRPr="001054E2" w:rsidRDefault="00E50B4D" w:rsidP="003977FE">
      <w:pPr>
        <w:numPr>
          <w:ilvl w:val="1"/>
          <w:numId w:val="123"/>
        </w:numPr>
        <w:tabs>
          <w:tab w:val="left" w:pos="9356"/>
        </w:tabs>
        <w:suppressAutoHyphens w:val="0"/>
        <w:spacing w:before="120" w:after="120" w:line="276" w:lineRule="auto"/>
        <w:ind w:left="851" w:hanging="567"/>
        <w:rPr>
          <w:rFonts w:asciiTheme="minorHAnsi" w:eastAsiaTheme="minorEastAsia" w:hAnsiTheme="minorHAnsi" w:cstheme="minorHAnsi"/>
        </w:rPr>
      </w:pPr>
      <w:r w:rsidRPr="001054E2">
        <w:rPr>
          <w:rFonts w:asciiTheme="minorHAnsi" w:eastAsiaTheme="minorEastAsia" w:hAnsiTheme="minorHAnsi" w:cstheme="minorHAnsi"/>
        </w:rPr>
        <w:t>wysokości minimalnego wynagrodzenia za pracę albo wysokości minimalnej stawki godzinowej, ustalonych na podstawie ustawy z dnia 10 października 2002 r. o</w:t>
      </w:r>
      <w:r w:rsidR="001C1E22" w:rsidRPr="001054E2">
        <w:rPr>
          <w:rFonts w:asciiTheme="minorHAnsi" w:eastAsiaTheme="minorEastAsia" w:hAnsiTheme="minorHAnsi" w:cstheme="minorHAnsi"/>
        </w:rPr>
        <w:t> </w:t>
      </w:r>
      <w:r w:rsidRPr="001054E2">
        <w:rPr>
          <w:rFonts w:asciiTheme="minorHAnsi" w:eastAsiaTheme="minorEastAsia" w:hAnsiTheme="minorHAnsi" w:cstheme="minorHAnsi"/>
        </w:rPr>
        <w:t>minimalnym wynagrodzeniu za pracę (tekst jednolity Dziennik Ustaw z 2020 roku pozycja 2207);</w:t>
      </w:r>
    </w:p>
    <w:p w14:paraId="25D11E0C" w14:textId="77777777" w:rsidR="00E50B4D" w:rsidRPr="001054E2" w:rsidRDefault="00E50B4D" w:rsidP="003977FE">
      <w:pPr>
        <w:numPr>
          <w:ilvl w:val="1"/>
          <w:numId w:val="123"/>
        </w:numPr>
        <w:tabs>
          <w:tab w:val="left" w:pos="9356"/>
        </w:tabs>
        <w:suppressAutoHyphens w:val="0"/>
        <w:spacing w:before="120" w:after="120" w:line="276" w:lineRule="auto"/>
        <w:ind w:left="851" w:hanging="567"/>
        <w:rPr>
          <w:rFonts w:asciiTheme="minorHAnsi" w:eastAsiaTheme="minorEastAsia" w:hAnsiTheme="minorHAnsi" w:cstheme="minorHAnsi"/>
        </w:rPr>
      </w:pPr>
      <w:r w:rsidRPr="001054E2">
        <w:rPr>
          <w:rFonts w:asciiTheme="minorHAnsi" w:eastAsiaTheme="minorEastAsia" w:hAnsiTheme="minorHAnsi" w:cstheme="minorHAnsi"/>
        </w:rPr>
        <w:t xml:space="preserve">zasad podlegania ubezpieczeniom społecznym lub ubezpieczeniu zdrowotnemu lub wysokości stawki składki na ubezpieczenia społeczne lub ubezpieczenie zdrowotne; </w:t>
      </w:r>
    </w:p>
    <w:p w14:paraId="627A7D96" w14:textId="18E6B593" w:rsidR="00E50B4D" w:rsidRPr="001054E2" w:rsidRDefault="00E50B4D" w:rsidP="003977FE">
      <w:pPr>
        <w:numPr>
          <w:ilvl w:val="1"/>
          <w:numId w:val="123"/>
        </w:numPr>
        <w:tabs>
          <w:tab w:val="left" w:pos="9356"/>
        </w:tabs>
        <w:suppressAutoHyphens w:val="0"/>
        <w:spacing w:before="120" w:after="120" w:line="276" w:lineRule="auto"/>
        <w:ind w:left="851" w:hanging="567"/>
        <w:rPr>
          <w:rFonts w:asciiTheme="minorHAnsi" w:eastAsiaTheme="minorEastAsia" w:hAnsiTheme="minorHAnsi" w:cstheme="minorHAnsi"/>
        </w:rPr>
      </w:pPr>
      <w:r w:rsidRPr="001054E2">
        <w:rPr>
          <w:rFonts w:asciiTheme="minorHAnsi" w:eastAsiaTheme="minorEastAsia" w:hAnsiTheme="minorHAnsi" w:cstheme="minorHAnsi"/>
        </w:rPr>
        <w:t>zasad gromadzenia i wysokości wpłat do Pracowniczych Planów Kapitałowych, o</w:t>
      </w:r>
      <w:r w:rsidR="001C1E22" w:rsidRPr="001054E2">
        <w:rPr>
          <w:rFonts w:asciiTheme="minorHAnsi" w:eastAsiaTheme="minorEastAsia" w:hAnsiTheme="minorHAnsi" w:cstheme="minorHAnsi"/>
        </w:rPr>
        <w:t> </w:t>
      </w:r>
      <w:r w:rsidRPr="001054E2">
        <w:rPr>
          <w:rFonts w:asciiTheme="minorHAnsi" w:eastAsiaTheme="minorEastAsia" w:hAnsiTheme="minorHAnsi" w:cstheme="minorHAnsi"/>
        </w:rPr>
        <w:t xml:space="preserve">których mowa w ustawie z dnia 4 października 2018 r. o pracowniczych planach kapitałowych (tekst jednolity dziennik Ustaw z 2020 roku, pozycja 1342 z późniejszymi zmianami), </w:t>
      </w:r>
    </w:p>
    <w:p w14:paraId="1030CB6C" w14:textId="77777777" w:rsidR="00E50B4D" w:rsidRPr="001054E2" w:rsidRDefault="00E50B4D" w:rsidP="003977FE">
      <w:pPr>
        <w:numPr>
          <w:ilvl w:val="0"/>
          <w:numId w:val="93"/>
        </w:numPr>
        <w:suppressAutoHyphens w:val="0"/>
        <w:spacing w:before="120" w:after="120" w:line="276" w:lineRule="auto"/>
        <w:ind w:left="851" w:hanging="425"/>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jeżeli </w:t>
      </w:r>
      <w:r w:rsidRPr="001054E2">
        <w:rPr>
          <w:rFonts w:asciiTheme="minorHAnsi" w:hAnsiTheme="minorHAnsi" w:cstheme="minorHAnsi"/>
          <w:lang w:eastAsia="pl-PL"/>
        </w:rPr>
        <w:t>zmiany</w:t>
      </w:r>
      <w:r w:rsidRPr="001054E2">
        <w:rPr>
          <w:rFonts w:asciiTheme="minorHAnsi" w:eastAsiaTheme="minorHAnsi" w:hAnsiTheme="minorHAnsi" w:cstheme="minorHAnsi"/>
          <w:lang w:eastAsia="en-US"/>
        </w:rPr>
        <w:t xml:space="preserve"> te będą miały wpływ na koszty wykonania zamówienia przez Wykonawcę.</w:t>
      </w:r>
    </w:p>
    <w:p w14:paraId="3AF89F3D" w14:textId="77777777" w:rsidR="00E50B4D" w:rsidRPr="001054E2" w:rsidRDefault="00E50B4D" w:rsidP="00E50B4D">
      <w:pPr>
        <w:tabs>
          <w:tab w:val="left" w:pos="9356"/>
        </w:tabs>
        <w:suppressAutoHyphens w:val="0"/>
        <w:spacing w:before="120" w:after="120" w:line="276" w:lineRule="auto"/>
        <w:ind w:left="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 sytuacji wystąpienia przypadków opisanych w niniejszym ustępie zastosowanie mają zasady wprowadzania zmian wysokości wynagrodzenia należnego Wykonawcy, określone w postanowieniach ust. 5 – 11 poniżej.</w:t>
      </w:r>
    </w:p>
    <w:p w14:paraId="6F01B90E"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1054E2">
        <w:rPr>
          <w:rFonts w:asciiTheme="minorHAnsi" w:eastAsiaTheme="minorHAnsi" w:hAnsiTheme="minorHAnsi" w:cstheme="minorHAnsi"/>
          <w:lang w:eastAsia="en-US"/>
        </w:rPr>
        <w:t xml:space="preserve">Wykonawca może zwrócić się do Zamawiającego z wnioskiem złożonym w formie pisemnej lub w formie elektronicznej opatrzonej kwalifikowanym podpisem elektronicznym o przeprowadzenie negocjacji w sprawie odpowiedniej zmiany wynagrodzenia w przypadkach wskazanych w ust. 4,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4, mają lub będą miały wpływ na koszty wykonania </w:t>
      </w:r>
      <w:r w:rsidRPr="001054E2">
        <w:rPr>
          <w:rFonts w:asciiTheme="minorHAnsi" w:eastAsiaTheme="minorHAnsi" w:hAnsiTheme="minorHAnsi" w:cstheme="minorHAnsi"/>
          <w:lang w:eastAsia="en-US"/>
        </w:rPr>
        <w:lastRenderedPageBreak/>
        <w:t xml:space="preserve">Umowy przez Wykonawcę oraz w jakim stopniu zmiany tych kosztów uzasadniają zmianę wysokości wynagrodzenia Wykonawcy określonego w Umowie, a w szczególności: </w:t>
      </w:r>
    </w:p>
    <w:p w14:paraId="30253C62"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hAnsiTheme="minorHAnsi" w:cstheme="minorHAnsi"/>
          <w:lang w:eastAsia="en-US"/>
        </w:rPr>
      </w:pPr>
      <w:r w:rsidRPr="001054E2">
        <w:rPr>
          <w:rFonts w:asciiTheme="minorHAnsi" w:eastAsiaTheme="minorEastAsia"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F8A3D77"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1054E2">
        <w:rPr>
          <w:rFonts w:asciiTheme="minorHAnsi" w:eastAsiaTheme="minorEastAsia" w:hAnsiTheme="minorHAnsi" w:cstheme="minorHAnsi"/>
        </w:rPr>
        <w:t>wykazanie wpływu zmian, o których mowa w ust. 4, na wysokość kosztów wykonania Umowy przez Wykonawcę;</w:t>
      </w:r>
    </w:p>
    <w:p w14:paraId="1564CB1C"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1054E2">
        <w:rPr>
          <w:rFonts w:asciiTheme="minorHAnsi" w:eastAsiaTheme="minorEastAsia" w:hAnsiTheme="minorHAnsi" w:cstheme="minorHAnsi"/>
        </w:rPr>
        <w:t>szczegółową kalkulację proponowanej zmienionej wysokości wynagrodzenia Wykonawcy oraz wykazanie adekwatności propozycji do zmiany wysokości kosztów wykonania Umowy przez Wykonawcę;</w:t>
      </w:r>
    </w:p>
    <w:p w14:paraId="56D0B295"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1054E2">
        <w:rPr>
          <w:rFonts w:asciiTheme="minorHAnsi" w:eastAsiaTheme="minorEastAsia" w:hAnsiTheme="minorHAnsi" w:cstheme="minorHAnsi"/>
        </w:rPr>
        <w:t>pisemne zestawienie zatrudnionego personelu (zarówno przed jak i po zmianie) realizującego Przedmiot Umowy, wraz z określeniem, które z nich są uczestnikami Pracowniczych Planów Kapitałowych – w przypadku zmiany, o której mowa w ust. 4 pkt 4.4 powyżej;</w:t>
      </w:r>
    </w:p>
    <w:p w14:paraId="1F5FEDED"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hAnsiTheme="minorHAnsi" w:cstheme="minorHAnsi"/>
        </w:rPr>
      </w:pPr>
      <w:r w:rsidRPr="001054E2">
        <w:rPr>
          <w:rFonts w:asciiTheme="minorHAnsi" w:eastAsiaTheme="minorEastAsia" w:hAnsiTheme="minorHAnsi" w:cstheme="minorHAnsi"/>
        </w:rPr>
        <w:t>wykazanie, że wnioskowana zmiana Umowy skutkować będzie odpowiednią zmianą wynagrodzenia.</w:t>
      </w:r>
    </w:p>
    <w:p w14:paraId="3E3750E0" w14:textId="77777777" w:rsidR="00E50B4D" w:rsidRPr="001054E2" w:rsidRDefault="00E50B4D" w:rsidP="00E50B4D">
      <w:pPr>
        <w:autoSpaceDE w:val="0"/>
        <w:autoSpaceDN w:val="0"/>
        <w:adjustRightInd w:val="0"/>
        <w:spacing w:before="120" w:after="120" w:line="276" w:lineRule="auto"/>
        <w:ind w:left="426"/>
        <w:rPr>
          <w:rFonts w:asciiTheme="minorHAnsi" w:hAnsiTheme="minorHAnsi" w:cstheme="minorHAnsi"/>
        </w:rPr>
      </w:pPr>
      <w:r w:rsidRPr="001054E2">
        <w:rPr>
          <w:rFonts w:asciiTheme="minorHAnsi" w:eastAsiaTheme="minorEastAsia" w:hAnsiTheme="minorHAnsi" w:cstheme="minorHAnsi"/>
        </w:rPr>
        <w:t>W przypadku złożenia przez Wykonawcę powyższego wniosku, Strony będą prowadziły negocjacje z uwzględnieniem postanowień ust. 6 – 8 poniżej</w:t>
      </w:r>
    </w:p>
    <w:p w14:paraId="6B26688E"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1054E2">
        <w:rPr>
          <w:rFonts w:asciiTheme="minorHAnsi" w:eastAsiaTheme="minorHAnsi" w:hAnsiTheme="minorHAnsi" w:cstheme="minorHAnsi"/>
          <w:lang w:eastAsia="en-US"/>
        </w:rPr>
        <w:t>W terminie do 30 dni kalendarzowych od otrzymania wniosku, o którym mowa w ust. 5, Zamawiający może zwrócić się do Wykonawcy o jego uzupełnienie, poprzez przekazanie dodatkowych wyjaśnień, informacji lub dokumentów (oryginałów do wglądu lub kopii potwierdzonych za zgodność z oryginałami). Termin ten może zostać wydłużony za zgodą Stron.</w:t>
      </w:r>
    </w:p>
    <w:p w14:paraId="3B85FEDB" w14:textId="6D11CEAF"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Zamawiający zajmie w formie pisemnej lub w formie elektronicznej opatrzonej kwalifikowanym podpisem elektronicznym stanowisko wobec wniosku Wykonawcy, w</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terminie 30 dni kalendarzowych od dnia otrzymania kompletnego – w jego ocenie – wniosku. Za dzień przekazania stanowiska uznaje się dzień jego wysłania na adres właściwy dla doręczeń pism dla Wykonawcy, o którym mowa w Paragrafie 11 ust. 6 pkt 6.2, lub przekazania go na adres poczty elektronicznej wskazany w Paragrafie 11 ust. 2 Umowy.</w:t>
      </w:r>
    </w:p>
    <w:p w14:paraId="1E8EE75C"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przypadku uwzględnienia wniosku Wykonawcy przez Zamawiającego, Strony podejmą działania w celu uzgodnienia treści aneksu do Umowy oraz jego podpisania. </w:t>
      </w:r>
    </w:p>
    <w:p w14:paraId="6B4E790E" w14:textId="5FD7A38E"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Niezależnie od wniosku Wykonawcy, o którym mowa w ust. 5, Zamawiający może przekazać Wykonawcy w formie pisemnej lub w formie elektronicznej wniosek o</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 xml:space="preserve">przeprowadzenie negocjacji w sprawie odpowiedniej zmiany wynagrodzenia, </w:t>
      </w:r>
      <w:r w:rsidRPr="001054E2">
        <w:rPr>
          <w:rFonts w:asciiTheme="minorHAnsi" w:eastAsiaTheme="minorHAnsi" w:hAnsiTheme="minorHAnsi" w:cstheme="minorHAnsi"/>
          <w:lang w:eastAsia="en-US"/>
        </w:rPr>
        <w:lastRenderedPageBreak/>
        <w:t>w</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terminie od dnia opublikowania przepisów dokonujących zmian, o których mowa w</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ust. 4,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3C86F69D" w14:textId="1C157E34"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Przed przekazaniem wniosku, o którym mowa w ust. 9 powyżej, Zamawiający może zwrócić się do Wykonawcy o udzielenie informacji lub przekazanie wyjaśnień lub dokumentów (oryginałów do wglądu lub kopii potwierdzonych za zgodność z</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terminie wskazanym we wniosku, jednak nie dłuższym niż 30 dni kalendarzowych od</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dnia otrzymania wniosku od Zamawiającego za pośrednictwem poczty elektronicznej.</w:t>
      </w:r>
    </w:p>
    <w:p w14:paraId="20AFA780" w14:textId="472CA48D"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1054E2">
        <w:rPr>
          <w:rFonts w:asciiTheme="minorHAnsi" w:eastAsiaTheme="minorHAnsi" w:hAnsiTheme="minorHAnsi" w:cstheme="minorHAnsi"/>
          <w:lang w:eastAsia="en-US"/>
        </w:rPr>
        <w:t>W przypadku, gdy w wyniku negocjacji Strony ustalą dokonanie odpowiedniej zmiany wynagrodzenia w zakresie określonym w ust. 9, Strony podpiszą aneks do Umowy w</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terminie wynikającym z ustaleń negocjacyjnych, a w przypadku braku takich ustaleń – w</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terminie wyznaczonym przez Zamawiającego, jednak nie wcześniej niż po wejściu w</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życie przepisów będących przyczyną waloryzacji.</w:t>
      </w:r>
    </w:p>
    <w:p w14:paraId="0DB99166"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1054E2">
        <w:rPr>
          <w:rFonts w:asciiTheme="minorHAnsi" w:eastAsiaTheme="minorHAnsi" w:hAnsiTheme="minorHAnsi" w:cstheme="minorHAnsi"/>
          <w:lang w:eastAsia="en-US"/>
        </w:rPr>
        <w:t>W przypadku:</w:t>
      </w:r>
    </w:p>
    <w:p w14:paraId="230BBCDD" w14:textId="61AB6218"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hAnsiTheme="minorHAnsi" w:cstheme="minorHAnsi"/>
          <w:lang w:eastAsia="en-US"/>
        </w:rPr>
      </w:pPr>
      <w:r w:rsidRPr="001054E2">
        <w:rPr>
          <w:rFonts w:asciiTheme="minorHAnsi" w:eastAsiaTheme="minorEastAsia" w:hAnsiTheme="minorHAnsi" w:cstheme="minorHAnsi"/>
        </w:rPr>
        <w:t>niepodjęcia przez Wykonawcę negocjacji na podstawie wniosku Zamawiającego, o</w:t>
      </w:r>
      <w:r w:rsidR="001C1E22" w:rsidRPr="001054E2">
        <w:rPr>
          <w:rFonts w:asciiTheme="minorHAnsi" w:eastAsiaTheme="minorEastAsia" w:hAnsiTheme="minorHAnsi" w:cstheme="minorHAnsi"/>
        </w:rPr>
        <w:t> </w:t>
      </w:r>
      <w:r w:rsidRPr="001054E2">
        <w:rPr>
          <w:rFonts w:asciiTheme="minorHAnsi" w:eastAsiaTheme="minorEastAsia" w:hAnsiTheme="minorHAnsi" w:cstheme="minorHAnsi"/>
        </w:rPr>
        <w:t xml:space="preserve">którym mowa w ust. 9 lub prowadzenia ich w sposób niezgodny z przepisami prawa lub zasadami współżycia społecznego; </w:t>
      </w:r>
    </w:p>
    <w:p w14:paraId="145936B7"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1054E2">
        <w:rPr>
          <w:rFonts w:asciiTheme="minorHAnsi" w:eastAsiaTheme="minorEastAsia" w:hAnsiTheme="minorHAnsi" w:cstheme="minorHAnsi"/>
        </w:rPr>
        <w:t>niewykonania lub nienależytego wykonania przez Wykonawcę postanowień ust. 10 powyżej;</w:t>
      </w:r>
    </w:p>
    <w:p w14:paraId="3D94C872"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hAnsiTheme="minorHAnsi" w:cstheme="minorHAnsi"/>
        </w:rPr>
      </w:pPr>
      <w:r w:rsidRPr="001054E2">
        <w:rPr>
          <w:rFonts w:asciiTheme="minorHAnsi" w:eastAsiaTheme="minorEastAsia" w:hAnsiTheme="minorHAnsi" w:cstheme="minorHAnsi"/>
        </w:rPr>
        <w:t xml:space="preserve">niepodpisania przez Wykonawcę aneksu do Umowy obejmującego odpowiednią zmianę wynagrodzenia, wynikającą z ustaleń negocjacyjnych w terminie, o którym mowa odpowiednio w ust. 11 powyżej, </w:t>
      </w:r>
    </w:p>
    <w:p w14:paraId="0FDA9F93" w14:textId="77777777" w:rsidR="00E50B4D" w:rsidRPr="001054E2" w:rsidRDefault="00E50B4D" w:rsidP="00E50B4D">
      <w:pPr>
        <w:suppressAutoHyphens w:val="0"/>
        <w:autoSpaceDE w:val="0"/>
        <w:autoSpaceDN w:val="0"/>
        <w:adjustRightInd w:val="0"/>
        <w:spacing w:before="120" w:after="120" w:line="276" w:lineRule="auto"/>
        <w:ind w:left="425"/>
        <w:rPr>
          <w:rFonts w:asciiTheme="minorHAnsi" w:hAnsiTheme="minorHAnsi" w:cstheme="minorHAnsi"/>
          <w:lang w:eastAsia="en-US"/>
        </w:rPr>
      </w:pPr>
      <w:r w:rsidRPr="001054E2">
        <w:rPr>
          <w:rFonts w:asciiTheme="minorHAnsi" w:eastAsiaTheme="minorHAnsi" w:hAnsiTheme="minorHAnsi" w:cstheme="minorHAnsi"/>
          <w:lang w:eastAsia="en-US"/>
        </w:rPr>
        <w:t>Zamawiający jest uprawniony do odstąpienia od Umowy, z zachowaniem 180-dniowego okresu odstąpienia, którego bieg rozpoczyna się od dnia złożenia oświadczenia przez Zamawiającego.</w:t>
      </w:r>
    </w:p>
    <w:p w14:paraId="51287BEE"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Zgodnie z art. 439 ustawy Pzp, wysokość wynagrodzenia należnego Wykonawcy może podlegać waloryzacji w przypadku zmiany ceny materiałów lub kosztów związanych z realizacją Przedmiotu Umowy. Przez zmianę ceny materiałów lub kosztów rozumie się </w:t>
      </w:r>
      <w:r w:rsidRPr="001054E2">
        <w:rPr>
          <w:rFonts w:asciiTheme="minorHAnsi" w:eastAsiaTheme="minorHAnsi" w:hAnsiTheme="minorHAnsi" w:cstheme="minorHAnsi"/>
          <w:lang w:eastAsia="en-US"/>
        </w:rPr>
        <w:lastRenderedPageBreak/>
        <w:t>wzrost odpowiednio cen lub kosztów, jak i ich obniżenie, względem ceny lub kosztu przyjętych w celu ustalenia wynagrodzenia Wykonawcy zawartego w Ofercie.</w:t>
      </w:r>
    </w:p>
    <w:p w14:paraId="192735C6"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Przy ustalaniu wysokości zmiany wynagrodzenia należnego Wykonawcy w okolicznościach wskazanych w ust. 13 powyżej, Strony będą stosować wskaźnik cen towarów i usług konsumpcyjnych opublikowany przez Prezesa Głównego Urzędu Statystycznego w miesiącu, w którym została podjęta decyzja o waloryzacji w porównaniu do takiego samego wskaźnika w analogicznym miesiącu roku ubiegłego - ogłaszanych w komunikacie Prezesa Głównego Urzędu Statystycznego (dalej: „wskaźnik”).</w:t>
      </w:r>
    </w:p>
    <w:p w14:paraId="1046BE61"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Strony uprawnione są do złożenia wniosku o zmianę wynagrodzenia w okolicznościach wskazanych w ust. 13 jedynie w sytuacji, gdy poziom zmiany wskaźnika wyniesie co najmniej 5%.</w:t>
      </w:r>
    </w:p>
    <w:p w14:paraId="050253BA" w14:textId="50A57DA8"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1054E2">
        <w:rPr>
          <w:rFonts w:asciiTheme="minorHAnsi" w:eastAsiaTheme="minorHAnsi" w:hAnsiTheme="minorHAnsi" w:cstheme="minorHAnsi"/>
          <w:lang w:eastAsia="en-US"/>
        </w:rPr>
        <w:t>Wykonawca zobowiązany jest do wykazania wpływu zmiany wskaźnika na wykonanie Przedmiotu Umowy. Wniosek, o którym mowa w ust. 15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w:t>
      </w:r>
      <w:r w:rsidR="001C1E22" w:rsidRPr="001054E2">
        <w:rPr>
          <w:rFonts w:asciiTheme="minorHAnsi" w:eastAsiaTheme="minorHAnsi" w:hAnsiTheme="minorHAnsi" w:cstheme="minorHAnsi"/>
          <w:lang w:eastAsia="en-US"/>
        </w:rPr>
        <w:t> </w:t>
      </w:r>
      <w:r w:rsidRPr="001054E2">
        <w:rPr>
          <w:rFonts w:asciiTheme="minorHAnsi" w:eastAsiaTheme="minorHAnsi" w:hAnsiTheme="minorHAnsi" w:cstheme="minorHAnsi"/>
          <w:lang w:eastAsia="en-US"/>
        </w:rPr>
        <w:t>w szczególności:</w:t>
      </w:r>
    </w:p>
    <w:p w14:paraId="4552BACC"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hAnsiTheme="minorHAnsi" w:cstheme="minorHAnsi"/>
          <w:lang w:eastAsia="en-US"/>
        </w:rPr>
      </w:pPr>
      <w:r w:rsidRPr="001054E2">
        <w:rPr>
          <w:rFonts w:asciiTheme="minorHAnsi" w:eastAsiaTheme="minorEastAsia" w:hAnsiTheme="minorHAnsi" w:cstheme="minorHAnsi"/>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11D4EEBE"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hAnsiTheme="minorHAnsi" w:cstheme="minorHAnsi"/>
        </w:rPr>
      </w:pPr>
      <w:r w:rsidRPr="001054E2">
        <w:rPr>
          <w:rFonts w:asciiTheme="minorHAnsi" w:eastAsiaTheme="minorEastAsia" w:hAnsiTheme="minorHAnsi" w:cstheme="minorHAnsi"/>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30D79F34"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Zmiana wysokości wynagrodzenia w okolicznościach wskazanych w ust. 4 i ust. 13 powyżej, może nastąpić nie częściej niż raz w roku kalendarzowym, przy czym Strony nie przewidują zmiany wynagrodzenia na podstawie ust. 4 i ust. 13 powyżej w pierwszych 6 miesiącach obowiązywania Umowy.</w:t>
      </w:r>
    </w:p>
    <w:p w14:paraId="5B035FDC"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Zmiana wysokości wynagrodzenia Wykonawcy, o której mowa w ust. 4 z wyłączeniem ust. 4 pkt 4.1) i ust. 13 powyżej, może nastąpić wyłącznie w zakresie kwoty płatności częściowych wynagrodzenia Wykonawcy, jeszcze niezapłaconego.</w:t>
      </w:r>
    </w:p>
    <w:p w14:paraId="2B817030"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 xml:space="preserve">W przypadku zmiany stawki VAT przyjętej do określenia maksymalnej wysokości wynagrodzenia Wykonawcy wynagrodzenie w ujęciu brutto, wynagrodzenie określone w Paragrafie 4 ulegnie odpowiedniej zmianie, poprzez zastosowanie zmienionej stawki VAT. Zmianie ulegnie wysokość wynagrodzenia należnego Wykonawcy za wykonywanie </w:t>
      </w:r>
      <w:r w:rsidRPr="001054E2">
        <w:rPr>
          <w:rFonts w:asciiTheme="minorHAnsi" w:eastAsiaTheme="minorHAnsi" w:hAnsiTheme="minorHAnsi" w:cstheme="minorHAnsi"/>
          <w:lang w:eastAsia="en-US"/>
        </w:rPr>
        <w:lastRenderedPageBreak/>
        <w:t>Umowy w okresie od dnia obowiązywania zmienionej stawki podatku, przy czym zmiana dotyczyć będzie wyłącznie tej części wynagrodzenia Wykonawcy, do której zgodnie z przepisami prawa powinna być stosowana zmieniona stawka podatku.</w:t>
      </w:r>
    </w:p>
    <w:p w14:paraId="1FB99F2E"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Pzp stosuje się odpowiednio.</w:t>
      </w:r>
    </w:p>
    <w:p w14:paraId="2F1C74F7"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Zmiana wynagrodzenia, o której mowa w ust. 20 powyżej powinna nastąpić w terminie 14 dni od dnia zawarcia aneksu do Umowy zmieniającego wynagrodzenie należne Wykonawcy.</w:t>
      </w:r>
    </w:p>
    <w:p w14:paraId="71BFE59E"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Theme="minorHAnsi" w:hAnsiTheme="minorHAnsi" w:cstheme="minorHAnsi"/>
          <w:lang w:eastAsia="en-US"/>
        </w:rPr>
        <w:t>Wykonawca zawiadomi Zamawiającego o wykonaniu zobowiązania określonego w ust. 20,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69D8DFF2"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Calibri" w:hAnsiTheme="minorHAnsi" w:cstheme="minorHAnsi"/>
          <w:lang w:eastAsia="en-US"/>
        </w:rPr>
      </w:pPr>
      <w:r w:rsidRPr="001054E2">
        <w:rPr>
          <w:rFonts w:asciiTheme="minorHAnsi" w:eastAsiaTheme="minorHAnsi" w:hAnsiTheme="minorHAnsi" w:cstheme="minorHAnsi"/>
          <w:lang w:eastAsia="en-US"/>
        </w:rPr>
        <w:t>Strony na podstawie art. 455 ust. 2 ustawy Pzp są uprawnione do dokonania zmian bez przeprowadzenie nowego postępowania</w:t>
      </w:r>
      <w:r w:rsidRPr="001054E2">
        <w:rPr>
          <w:rFonts w:asciiTheme="minorHAnsi" w:eastAsia="Calibri" w:hAnsiTheme="minorHAnsi" w:cstheme="minorHAnsi"/>
          <w:lang w:eastAsia="en-US"/>
        </w:rPr>
        <w:t xml:space="preserve"> o udzielenie zamówienia, których łączna wartość jest mniejsza niż progi unijne oraz jest niższa niż 10% wartości łącznego wynagrodzenia brutto określonego w Paragrafie 4 ust. 1 Umowy, niezależnie od innych przypadków opisanych w niniejszym paragrafie lub zmian dozwolonych przepisami ustawy Pzp. Zmiana dokonana zgodnie z niniejszym postanowieniem, niezależnie od jej wartości, nie może powodować zmiany ogólnego charakteru Umowy.</w:t>
      </w:r>
    </w:p>
    <w:p w14:paraId="4014495D"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Calibri" w:hAnsiTheme="minorHAnsi" w:cstheme="minorHAnsi"/>
          <w:lang w:eastAsia="en-US"/>
        </w:rPr>
      </w:pPr>
      <w:r w:rsidRPr="001054E2">
        <w:rPr>
          <w:rFonts w:asciiTheme="minorHAnsi" w:eastAsia="Calibri" w:hAnsiTheme="minorHAnsi" w:cstheme="minorHAnsi"/>
          <w:lang w:eastAsia="en-US"/>
        </w:rPr>
        <w:t xml:space="preserve">Warunkiem </w:t>
      </w:r>
      <w:r w:rsidRPr="001054E2">
        <w:rPr>
          <w:rFonts w:asciiTheme="minorHAnsi" w:eastAsiaTheme="minorHAnsi" w:hAnsiTheme="minorHAnsi" w:cstheme="minorHAnsi"/>
          <w:lang w:eastAsia="en-US"/>
        </w:rPr>
        <w:t>dokonania</w:t>
      </w:r>
      <w:r w:rsidRPr="001054E2">
        <w:rPr>
          <w:rFonts w:asciiTheme="minorHAnsi" w:eastAsia="Calibri" w:hAnsiTheme="minorHAnsi" w:cstheme="minorHAnsi"/>
          <w:lang w:eastAsia="en-US"/>
        </w:rPr>
        <w:t xml:space="preserve"> zmian, o których mowa w ust. 2 i ust. 23 powyżej, jest zgoda Stron i złożenie wniosku przez Stronę inicjującą zmianę. Wniosek powinien zawierać:</w:t>
      </w:r>
    </w:p>
    <w:p w14:paraId="654F57B0"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eastAsia="Calibri" w:hAnsiTheme="minorHAnsi" w:cstheme="minorHAnsi"/>
          <w:lang w:eastAsia="en-US"/>
        </w:rPr>
      </w:pPr>
      <w:r w:rsidRPr="001054E2">
        <w:rPr>
          <w:rFonts w:asciiTheme="minorHAnsi" w:eastAsia="Calibri" w:hAnsiTheme="minorHAnsi" w:cstheme="minorHAnsi"/>
        </w:rPr>
        <w:t>opis propozycji zmiany;</w:t>
      </w:r>
    </w:p>
    <w:p w14:paraId="2FE3F226"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eastAsia="Calibri" w:hAnsiTheme="minorHAnsi" w:cstheme="minorHAnsi"/>
        </w:rPr>
      </w:pPr>
      <w:r w:rsidRPr="001054E2">
        <w:rPr>
          <w:rFonts w:asciiTheme="minorHAnsi" w:eastAsia="Calibri" w:hAnsiTheme="minorHAnsi" w:cstheme="minorHAnsi"/>
        </w:rPr>
        <w:t xml:space="preserve">uzasadnienie zmiany; </w:t>
      </w:r>
    </w:p>
    <w:p w14:paraId="56CD7545" w14:textId="77777777" w:rsidR="00E50B4D" w:rsidRPr="001054E2" w:rsidRDefault="00E50B4D" w:rsidP="003977FE">
      <w:pPr>
        <w:numPr>
          <w:ilvl w:val="1"/>
          <w:numId w:val="122"/>
        </w:numPr>
        <w:suppressAutoHyphens w:val="0"/>
        <w:autoSpaceDE w:val="0"/>
        <w:autoSpaceDN w:val="0"/>
        <w:adjustRightInd w:val="0"/>
        <w:spacing w:before="120" w:after="120" w:line="276" w:lineRule="auto"/>
        <w:ind w:left="851" w:hanging="567"/>
        <w:rPr>
          <w:rFonts w:asciiTheme="minorHAnsi" w:eastAsia="Calibri" w:hAnsiTheme="minorHAnsi" w:cstheme="minorHAnsi"/>
        </w:rPr>
      </w:pPr>
      <w:r w:rsidRPr="001054E2">
        <w:rPr>
          <w:rFonts w:asciiTheme="minorHAnsi" w:eastAsia="Calibri" w:hAnsiTheme="minorHAnsi" w:cstheme="minorHAnsi"/>
        </w:rPr>
        <w:t>opis wpływu zmiany na termin wykonania Umowy i wynagrodzenie Wykonawcy.</w:t>
      </w:r>
    </w:p>
    <w:p w14:paraId="2318AD43"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1054E2">
        <w:rPr>
          <w:rFonts w:asciiTheme="minorHAnsi" w:eastAsia="Calibri" w:hAnsiTheme="minorHAnsi" w:cstheme="minorHAnsi"/>
          <w:lang w:eastAsia="en-US"/>
        </w:rPr>
        <w:t xml:space="preserve">Zmiana </w:t>
      </w:r>
      <w:r w:rsidRPr="001054E2">
        <w:rPr>
          <w:rFonts w:asciiTheme="minorHAnsi" w:eastAsiaTheme="minorHAnsi" w:hAnsiTheme="minorHAnsi" w:cstheme="minorHAnsi"/>
          <w:lang w:eastAsia="en-US"/>
        </w:rPr>
        <w:t>wysokości wynagrodzenia należnego Wykonawcy wymaga sporządzenia aneksu, zawartego, pod rygorem nieważności, w formie pisemnej.</w:t>
      </w:r>
    </w:p>
    <w:p w14:paraId="04BBAAFA" w14:textId="77777777" w:rsidR="00E50B4D" w:rsidRPr="001054E2" w:rsidRDefault="00E50B4D" w:rsidP="003977FE">
      <w:pPr>
        <w:numPr>
          <w:ilvl w:val="0"/>
          <w:numId w:val="122"/>
        </w:numPr>
        <w:suppressAutoHyphens w:val="0"/>
        <w:autoSpaceDE w:val="0"/>
        <w:autoSpaceDN w:val="0"/>
        <w:adjustRightInd w:val="0"/>
        <w:spacing w:before="120" w:after="120" w:line="276" w:lineRule="auto"/>
        <w:ind w:left="426" w:hanging="426"/>
        <w:rPr>
          <w:rFonts w:asciiTheme="minorHAnsi" w:hAnsiTheme="minorHAnsi" w:cstheme="minorHAnsi"/>
          <w:color w:val="FF0000"/>
          <w:lang w:eastAsia="en-US"/>
        </w:rPr>
      </w:pPr>
      <w:r w:rsidRPr="001054E2">
        <w:rPr>
          <w:rFonts w:asciiTheme="minorHAnsi" w:eastAsiaTheme="minorHAnsi" w:hAnsiTheme="minorHAnsi" w:cstheme="minorHAnsi"/>
          <w:lang w:eastAsia="en-US"/>
        </w:rPr>
        <w:t>Zmiany Umowy nie stanowi w szczególności: zmiana nazw lub określeń Stron, siedziby Stron, numerów</w:t>
      </w:r>
      <w:r w:rsidRPr="001054E2">
        <w:rPr>
          <w:rFonts w:asciiTheme="minorHAnsi" w:hAnsiTheme="minorHAnsi" w:cstheme="minorHAnsi"/>
          <w:lang w:eastAsia="en-US"/>
        </w:rPr>
        <w:t xml:space="preserve"> rachunków bankowych Stron, jak również osób odpowiedzialnych za realizację przedmiotu Umowy ze strony Wykonawcy oraz Zamawiającego.</w:t>
      </w:r>
      <w:r w:rsidRPr="001054E2">
        <w:rPr>
          <w:rFonts w:asciiTheme="minorHAnsi" w:eastAsiaTheme="minorHAnsi" w:hAnsiTheme="minorHAnsi" w:cstheme="minorHAnsi"/>
          <w:color w:val="FF0000"/>
          <w:lang w:eastAsia="en-US"/>
        </w:rPr>
        <w:t xml:space="preserve"> </w:t>
      </w:r>
    </w:p>
    <w:p w14:paraId="2E9ADECF" w14:textId="77777777" w:rsidR="00E50B4D" w:rsidRPr="001054E2" w:rsidRDefault="00E50B4D" w:rsidP="00E50B4D">
      <w:pPr>
        <w:autoSpaceDE w:val="0"/>
        <w:spacing w:line="264" w:lineRule="auto"/>
        <w:ind w:left="851"/>
        <w:rPr>
          <w:rFonts w:asciiTheme="minorHAnsi" w:eastAsiaTheme="minorEastAsia" w:hAnsiTheme="minorHAnsi" w:cstheme="minorHAnsi"/>
          <w:sz w:val="22"/>
          <w:szCs w:val="22"/>
        </w:rPr>
      </w:pPr>
    </w:p>
    <w:p w14:paraId="06628890" w14:textId="77777777" w:rsidR="00E50B4D" w:rsidRPr="001054E2" w:rsidRDefault="00E50B4D" w:rsidP="00E50B4D">
      <w:pPr>
        <w:keepNext/>
        <w:keepLines/>
        <w:spacing w:before="40"/>
        <w:outlineLvl w:val="2"/>
        <w:rPr>
          <w:rFonts w:ascii="Calibri" w:eastAsiaTheme="majorEastAsia" w:hAnsi="Calibri" w:cstheme="majorBidi"/>
          <w:b/>
        </w:rPr>
      </w:pPr>
      <w:r w:rsidRPr="001054E2">
        <w:rPr>
          <w:rFonts w:ascii="Calibri" w:eastAsiaTheme="majorEastAsia" w:hAnsi="Calibri" w:cstheme="majorBidi"/>
          <w:b/>
        </w:rPr>
        <w:t>Paragraf 11. Zawiadomienia</w:t>
      </w:r>
    </w:p>
    <w:p w14:paraId="0D1DBC3B" w14:textId="77777777" w:rsidR="00E50B4D" w:rsidRPr="001054E2" w:rsidRDefault="00E50B4D" w:rsidP="003977FE">
      <w:pPr>
        <w:numPr>
          <w:ilvl w:val="0"/>
          <w:numId w:val="91"/>
        </w:numPr>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 xml:space="preserve">Osobami </w:t>
      </w:r>
      <w:r w:rsidRPr="001054E2">
        <w:rPr>
          <w:rFonts w:asciiTheme="minorHAnsi" w:eastAsiaTheme="minorEastAsia" w:hAnsiTheme="minorHAnsi" w:cstheme="minorHAnsi"/>
        </w:rPr>
        <w:t>upoważnionymi</w:t>
      </w:r>
      <w:r w:rsidRPr="001054E2">
        <w:rPr>
          <w:rFonts w:asciiTheme="minorHAnsi" w:hAnsiTheme="minorHAnsi" w:cstheme="minorHAnsi"/>
          <w:lang w:eastAsia="pl-PL"/>
        </w:rPr>
        <w:t xml:space="preserve"> przez Zamawiającego do podpisywania zawiadomień, oświadczeń, raportów, Protokołów Odbioru , o których mowa w Umowie oraz odbioru </w:t>
      </w:r>
      <w:r w:rsidRPr="001054E2">
        <w:rPr>
          <w:rFonts w:asciiTheme="minorHAnsi" w:hAnsiTheme="minorHAnsi" w:cstheme="minorHAnsi"/>
          <w:lang w:eastAsia="pl-PL"/>
        </w:rPr>
        <w:lastRenderedPageBreak/>
        <w:t>wszelkiej korespondencji związanej z realizacją Umowy, jak również do sprawowania nadzoru nad realizacją Umowy ze strony Zamawiającego są:</w:t>
      </w:r>
    </w:p>
    <w:p w14:paraId="48CAD496" w14:textId="52C4DFAE" w:rsidR="00E50B4D" w:rsidRPr="001054E2" w:rsidRDefault="00E50B4D" w:rsidP="004836BE">
      <w:pPr>
        <w:widowControl w:val="0"/>
        <w:numPr>
          <w:ilvl w:val="0"/>
          <w:numId w:val="90"/>
        </w:numPr>
        <w:autoSpaceDE w:val="0"/>
        <w:autoSpaceDN w:val="0"/>
        <w:adjustRightInd w:val="0"/>
        <w:spacing w:before="120" w:after="120" w:line="276" w:lineRule="auto"/>
        <w:ind w:left="993" w:hanging="567"/>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w:t>
      </w:r>
      <w:r w:rsidR="001C1E22" w:rsidRPr="001054E2">
        <w:rPr>
          <w:rFonts w:asciiTheme="minorHAnsi" w:eastAsiaTheme="minorEastAsia" w:hAnsiTheme="minorHAnsi" w:cstheme="minorHAnsi"/>
          <w:lang w:eastAsia="pl-PL"/>
        </w:rPr>
        <w:t>………,</w:t>
      </w:r>
      <w:r w:rsidRPr="001054E2">
        <w:rPr>
          <w:rFonts w:asciiTheme="minorHAnsi" w:eastAsiaTheme="minorEastAsia" w:hAnsiTheme="minorHAnsi" w:cstheme="minorHAnsi"/>
          <w:lang w:eastAsia="pl-PL"/>
        </w:rPr>
        <w:t xml:space="preserve"> tel. ….., e-mail: .....,</w:t>
      </w:r>
    </w:p>
    <w:p w14:paraId="284A5E54" w14:textId="5F581FB2" w:rsidR="00E50B4D" w:rsidRPr="001054E2" w:rsidRDefault="00E50B4D" w:rsidP="004836BE">
      <w:pPr>
        <w:widowControl w:val="0"/>
        <w:numPr>
          <w:ilvl w:val="0"/>
          <w:numId w:val="90"/>
        </w:numPr>
        <w:autoSpaceDE w:val="0"/>
        <w:autoSpaceDN w:val="0"/>
        <w:adjustRightInd w:val="0"/>
        <w:spacing w:before="120" w:after="120" w:line="276" w:lineRule="auto"/>
        <w:ind w:left="993" w:hanging="567"/>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w:t>
      </w:r>
      <w:r w:rsidR="001C1E22" w:rsidRPr="001054E2">
        <w:rPr>
          <w:rFonts w:asciiTheme="minorHAnsi" w:eastAsiaTheme="minorEastAsia" w:hAnsiTheme="minorHAnsi" w:cstheme="minorHAnsi"/>
          <w:lang w:eastAsia="pl-PL"/>
        </w:rPr>
        <w:t>…………..,</w:t>
      </w:r>
      <w:r w:rsidRPr="001054E2">
        <w:rPr>
          <w:rFonts w:asciiTheme="minorHAnsi" w:eastAsiaTheme="minorEastAsia" w:hAnsiTheme="minorHAnsi" w:cstheme="minorHAnsi"/>
          <w:lang w:eastAsia="pl-PL"/>
        </w:rPr>
        <w:t xml:space="preserve"> tel. …</w:t>
      </w:r>
      <w:r w:rsidR="001C1E22" w:rsidRPr="001054E2">
        <w:rPr>
          <w:rFonts w:asciiTheme="minorHAnsi" w:eastAsiaTheme="minorEastAsia" w:hAnsiTheme="minorHAnsi" w:cstheme="minorHAnsi"/>
          <w:lang w:eastAsia="pl-PL"/>
        </w:rPr>
        <w:t>.</w:t>
      </w:r>
      <w:r w:rsidRPr="001054E2">
        <w:rPr>
          <w:rFonts w:asciiTheme="minorHAnsi" w:eastAsiaTheme="minorEastAsia" w:hAnsiTheme="minorHAnsi" w:cstheme="minorHAnsi"/>
          <w:lang w:eastAsia="pl-PL"/>
        </w:rPr>
        <w:t xml:space="preserve">.., e-mail: ......., </w:t>
      </w:r>
    </w:p>
    <w:p w14:paraId="48117C34" w14:textId="5F2D13A9" w:rsidR="00E50B4D" w:rsidRPr="001054E2" w:rsidRDefault="00E50B4D" w:rsidP="004836BE">
      <w:pPr>
        <w:widowControl w:val="0"/>
        <w:numPr>
          <w:ilvl w:val="0"/>
          <w:numId w:val="90"/>
        </w:numPr>
        <w:autoSpaceDE w:val="0"/>
        <w:autoSpaceDN w:val="0"/>
        <w:adjustRightInd w:val="0"/>
        <w:spacing w:before="120" w:after="120" w:line="276" w:lineRule="auto"/>
        <w:ind w:left="993" w:hanging="567"/>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w:t>
      </w:r>
      <w:r w:rsidR="001C1E22" w:rsidRPr="001054E2">
        <w:rPr>
          <w:rFonts w:asciiTheme="minorHAnsi" w:eastAsiaTheme="minorEastAsia" w:hAnsiTheme="minorHAnsi" w:cstheme="minorHAnsi"/>
          <w:lang w:eastAsia="pl-PL"/>
        </w:rPr>
        <w:t>…………..</w:t>
      </w:r>
      <w:r w:rsidRPr="001054E2">
        <w:rPr>
          <w:rFonts w:asciiTheme="minorHAnsi" w:eastAsiaTheme="minorEastAsia" w:hAnsiTheme="minorHAnsi" w:cstheme="minorHAnsi"/>
          <w:lang w:eastAsia="pl-PL"/>
        </w:rPr>
        <w:t xml:space="preserve">, </w:t>
      </w:r>
      <w:r w:rsidR="001C1E22" w:rsidRPr="001054E2">
        <w:rPr>
          <w:rFonts w:asciiTheme="minorHAnsi" w:eastAsiaTheme="minorEastAsia" w:hAnsiTheme="minorHAnsi" w:cstheme="minorHAnsi"/>
          <w:lang w:eastAsia="pl-PL"/>
        </w:rPr>
        <w:t xml:space="preserve">tel. ..…., </w:t>
      </w:r>
      <w:r w:rsidRPr="001054E2">
        <w:rPr>
          <w:rFonts w:asciiTheme="minorHAnsi" w:eastAsiaTheme="minorEastAsia" w:hAnsiTheme="minorHAnsi" w:cstheme="minorHAnsi"/>
          <w:lang w:eastAsia="pl-PL"/>
        </w:rPr>
        <w:t>e-mail: .......,</w:t>
      </w:r>
    </w:p>
    <w:p w14:paraId="61D6BFDD" w14:textId="77777777" w:rsidR="00E50B4D" w:rsidRPr="001054E2" w:rsidRDefault="00E50B4D" w:rsidP="004836BE">
      <w:pPr>
        <w:widowControl w:val="0"/>
        <w:numPr>
          <w:ilvl w:val="0"/>
          <w:numId w:val="90"/>
        </w:numPr>
        <w:autoSpaceDE w:val="0"/>
        <w:autoSpaceDN w:val="0"/>
        <w:adjustRightInd w:val="0"/>
        <w:spacing w:before="120" w:after="120" w:line="276" w:lineRule="auto"/>
        <w:ind w:left="993" w:hanging="567"/>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osoby zajmujące stanowisko Dyrektora Departamentu ds. Teleinformatyki oraz Naczelnika Wydziału ds. Infrastruktury.</w:t>
      </w:r>
    </w:p>
    <w:p w14:paraId="068B6D7C" w14:textId="77777777" w:rsidR="00E50B4D" w:rsidRPr="001054E2" w:rsidRDefault="00E50B4D" w:rsidP="003977FE">
      <w:pPr>
        <w:numPr>
          <w:ilvl w:val="0"/>
          <w:numId w:val="91"/>
        </w:numPr>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Osobą/osobami upoważnioną/upoważnionymi przez Wykonawcę do</w:t>
      </w:r>
      <w:r w:rsidRPr="001054E2">
        <w:rPr>
          <w:rFonts w:asciiTheme="minorHAnsi" w:eastAsiaTheme="minorEastAsia" w:hAnsiTheme="minorHAnsi" w:cstheme="minorHAnsi"/>
        </w:rPr>
        <w:t xml:space="preserve"> </w:t>
      </w:r>
      <w:r w:rsidRPr="001054E2">
        <w:rPr>
          <w:rFonts w:asciiTheme="minorHAnsi" w:hAnsiTheme="minorHAnsi" w:cstheme="minorHAnsi"/>
          <w:lang w:eastAsia="pl-PL"/>
        </w:rPr>
        <w:t>wykonywania czynności związane z nadzorem nad realizacją Umowy, w szczególności w zakresie współpracy z Zamawiającym w celu bieżącego zarządzania realizacją Umowy jest/są:</w:t>
      </w:r>
    </w:p>
    <w:p w14:paraId="2DF3EC9D" w14:textId="77777777" w:rsidR="00E50B4D" w:rsidRPr="001054E2" w:rsidRDefault="00E50B4D" w:rsidP="003977FE">
      <w:pPr>
        <w:numPr>
          <w:ilvl w:val="1"/>
          <w:numId w:val="91"/>
        </w:numPr>
        <w:spacing w:before="120" w:after="120" w:line="276" w:lineRule="auto"/>
        <w:ind w:left="851" w:hanging="567"/>
        <w:rPr>
          <w:rFonts w:asciiTheme="minorHAnsi" w:hAnsiTheme="minorHAnsi" w:cstheme="minorHAnsi"/>
          <w:lang w:eastAsia="pl-PL"/>
        </w:rPr>
      </w:pPr>
      <w:r w:rsidRPr="001054E2">
        <w:rPr>
          <w:rFonts w:asciiTheme="minorHAnsi" w:hAnsiTheme="minorHAnsi" w:cstheme="minorHAnsi"/>
          <w:lang w:eastAsia="pl-PL"/>
        </w:rPr>
        <w:t>…………………………………, tel. ……., e-mail: …</w:t>
      </w:r>
    </w:p>
    <w:p w14:paraId="01C91037" w14:textId="77777777" w:rsidR="00E50B4D" w:rsidRPr="001054E2" w:rsidRDefault="00E50B4D" w:rsidP="003977FE">
      <w:pPr>
        <w:numPr>
          <w:ilvl w:val="1"/>
          <w:numId w:val="91"/>
        </w:numPr>
        <w:spacing w:before="120" w:after="120" w:line="276" w:lineRule="auto"/>
        <w:ind w:left="851" w:hanging="567"/>
        <w:rPr>
          <w:rFonts w:asciiTheme="minorHAnsi" w:hAnsiTheme="minorHAnsi" w:cstheme="minorHAnsi"/>
          <w:lang w:eastAsia="pl-PL"/>
        </w:rPr>
      </w:pPr>
      <w:r w:rsidRPr="001054E2">
        <w:rPr>
          <w:rFonts w:asciiTheme="minorHAnsi" w:hAnsiTheme="minorHAnsi" w:cstheme="minorHAnsi"/>
          <w:lang w:eastAsia="pl-PL"/>
        </w:rPr>
        <w:t>…………………………………, tel. ……., e-mail: …</w:t>
      </w:r>
    </w:p>
    <w:p w14:paraId="197FC4E8" w14:textId="77777777" w:rsidR="00E50B4D" w:rsidRPr="001054E2" w:rsidRDefault="00E50B4D" w:rsidP="003977FE">
      <w:pPr>
        <w:numPr>
          <w:ilvl w:val="0"/>
          <w:numId w:val="91"/>
        </w:numPr>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Każda ze Stron ma prawo do zmiany osób, o których mowa w ust. 1 lub 2 niniejszego Paragrafu lub czynności przez nie realizowanych za pisemnym powiadomieniem drugiej Strony, pod rygorem nieważności. Powiadomienie będzie w każdym przypadku doręczone drugiej Stronie przed rozpoczęciem wykonywania obowiązków przez nową osobę. Do czasu doręczenia powiadomienia wszelkie czynności wykonane przez daną osobę w granicach kompetencji określonych Umową, uważa się za skuteczne. Zmiana ta nie wymaga sporządzania aneksu.</w:t>
      </w:r>
    </w:p>
    <w:p w14:paraId="55B1B13A" w14:textId="050E73D6" w:rsidR="00E50B4D" w:rsidRPr="001054E2" w:rsidRDefault="00E50B4D" w:rsidP="003977FE">
      <w:pPr>
        <w:numPr>
          <w:ilvl w:val="0"/>
          <w:numId w:val="91"/>
        </w:numPr>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 xml:space="preserve">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t>
      </w:r>
      <w:r w:rsidR="0009422D" w:rsidRPr="001054E2">
        <w:rPr>
          <w:rFonts w:asciiTheme="minorHAnsi" w:hAnsiTheme="minorHAnsi" w:cstheme="minorHAnsi"/>
          <w:lang w:eastAsia="pl-PL"/>
        </w:rPr>
        <w:t xml:space="preserve">osobom </w:t>
      </w:r>
      <w:r w:rsidR="000D7A69" w:rsidRPr="001054E2">
        <w:rPr>
          <w:rFonts w:asciiTheme="minorHAnsi" w:hAnsiTheme="minorHAnsi" w:cstheme="minorHAnsi"/>
          <w:lang w:eastAsia="pl-PL"/>
        </w:rPr>
        <w:t xml:space="preserve">wskazanym w </w:t>
      </w:r>
      <w:r w:rsidR="0009422D" w:rsidRPr="001054E2">
        <w:rPr>
          <w:rFonts w:asciiTheme="minorHAnsi" w:hAnsiTheme="minorHAnsi" w:cstheme="minorHAnsi"/>
          <w:lang w:eastAsia="pl-PL"/>
        </w:rPr>
        <w:t>ust.</w:t>
      </w:r>
      <w:r w:rsidR="000D7A69" w:rsidRPr="001054E2">
        <w:rPr>
          <w:rFonts w:asciiTheme="minorHAnsi" w:hAnsiTheme="minorHAnsi" w:cstheme="minorHAnsi"/>
          <w:lang w:eastAsia="pl-PL"/>
        </w:rPr>
        <w:t xml:space="preserve"> 1 i  2 powyż</w:t>
      </w:r>
      <w:r w:rsidR="00374B09" w:rsidRPr="001054E2">
        <w:rPr>
          <w:rFonts w:asciiTheme="minorHAnsi" w:hAnsiTheme="minorHAnsi" w:cstheme="minorHAnsi"/>
          <w:lang w:eastAsia="pl-PL"/>
        </w:rPr>
        <w:t>e</w:t>
      </w:r>
      <w:r w:rsidR="000D7A69" w:rsidRPr="001054E2">
        <w:rPr>
          <w:rFonts w:asciiTheme="minorHAnsi" w:hAnsiTheme="minorHAnsi" w:cstheme="minorHAnsi"/>
          <w:lang w:eastAsia="pl-PL"/>
        </w:rPr>
        <w:t>j</w:t>
      </w:r>
      <w:r w:rsidR="00374B09" w:rsidRPr="001054E2">
        <w:rPr>
          <w:rFonts w:asciiTheme="minorHAnsi" w:hAnsiTheme="minorHAnsi" w:cstheme="minorHAnsi"/>
          <w:lang w:eastAsia="pl-PL"/>
        </w:rPr>
        <w:t xml:space="preserve"> </w:t>
      </w:r>
      <w:r w:rsidRPr="001054E2">
        <w:rPr>
          <w:rFonts w:asciiTheme="minorHAnsi" w:hAnsiTheme="minorHAnsi" w:cstheme="minorHAnsi"/>
          <w:lang w:eastAsia="pl-PL"/>
        </w:rPr>
        <w:t>.</w:t>
      </w:r>
    </w:p>
    <w:p w14:paraId="1CE8F0B7" w14:textId="77777777" w:rsidR="00E50B4D" w:rsidRPr="001054E2" w:rsidRDefault="00E50B4D" w:rsidP="003977FE">
      <w:pPr>
        <w:numPr>
          <w:ilvl w:val="0"/>
          <w:numId w:val="91"/>
        </w:numPr>
        <w:spacing w:before="120" w:after="120" w:line="276" w:lineRule="auto"/>
        <w:ind w:left="426" w:hanging="426"/>
        <w:rPr>
          <w:rFonts w:asciiTheme="minorHAnsi" w:hAnsiTheme="minorHAnsi" w:cstheme="minorHAnsi"/>
          <w:lang w:eastAsia="pl-PL"/>
        </w:rPr>
      </w:pPr>
      <w:r w:rsidRPr="001054E2">
        <w:rPr>
          <w:rFonts w:asciiTheme="minorHAnsi" w:hAnsiTheme="minorHAnsi" w:cstheme="minorHAnsi"/>
          <w:lang w:eastAsia="pl-PL"/>
        </w:rPr>
        <w:t>W przypadku przekazania informacji za pośrednictwem poczty elektronicznej (e-mail) nadawca winien dysponować potwierdzeniem ich nadania na adres elektroniczny odbiorcy. Powiadomienie uznaje się za doręczone z chwilą dostarczenia za pomocą poczty elektronicznej.</w:t>
      </w:r>
    </w:p>
    <w:p w14:paraId="2F674C83" w14:textId="77777777" w:rsidR="00E50B4D" w:rsidRPr="001054E2" w:rsidRDefault="00E50B4D" w:rsidP="003977FE">
      <w:pPr>
        <w:numPr>
          <w:ilvl w:val="0"/>
          <w:numId w:val="91"/>
        </w:numPr>
        <w:spacing w:before="120" w:after="120" w:line="276" w:lineRule="auto"/>
        <w:ind w:left="426" w:hanging="426"/>
        <w:rPr>
          <w:rFonts w:asciiTheme="minorHAnsi" w:eastAsiaTheme="minorEastAsia" w:hAnsiTheme="minorHAnsi" w:cstheme="minorHAnsi"/>
          <w:lang w:eastAsia="pl-PL"/>
        </w:rPr>
      </w:pPr>
      <w:r w:rsidRPr="001054E2">
        <w:rPr>
          <w:rFonts w:asciiTheme="minorHAnsi" w:hAnsiTheme="minorHAnsi" w:cstheme="minorHAnsi"/>
          <w:lang w:eastAsia="pl-PL"/>
        </w:rPr>
        <w:t>Z zastrzeżeniem odrębnych postanowień Umowy wszelkie oświadczenia o znaczeniu prawnym, związane z obowiązywaniem lub realizacją Umowy, a w szczególności oświadczenia o odstąpieniu od Umowy dokonywane będą przez odpowiednio do tego umocowane osoby na piśmie za potwierdzeniem odbioru, listem poleconym</w:t>
      </w:r>
      <w:r w:rsidRPr="001054E2">
        <w:rPr>
          <w:rFonts w:asciiTheme="minorHAnsi" w:eastAsiaTheme="minorEastAsia" w:hAnsiTheme="minorHAnsi" w:cstheme="minorHAnsi"/>
          <w:lang w:eastAsia="pl-PL"/>
        </w:rPr>
        <w:t xml:space="preserve"> lub przesyłką kurierską na poniższe adresy:</w:t>
      </w:r>
    </w:p>
    <w:p w14:paraId="28EF01A0" w14:textId="77777777" w:rsidR="00E50B4D" w:rsidRPr="001054E2" w:rsidRDefault="00E50B4D" w:rsidP="003977FE">
      <w:pPr>
        <w:numPr>
          <w:ilvl w:val="1"/>
          <w:numId w:val="91"/>
        </w:numPr>
        <w:spacing w:before="120" w:line="276" w:lineRule="auto"/>
        <w:ind w:left="992" w:hanging="567"/>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 xml:space="preserve">Adres do </w:t>
      </w:r>
      <w:r w:rsidRPr="001054E2">
        <w:rPr>
          <w:rFonts w:asciiTheme="minorHAnsi" w:hAnsiTheme="minorHAnsi" w:cstheme="minorHAnsi"/>
          <w:lang w:eastAsia="pl-PL"/>
        </w:rPr>
        <w:t>doręczeń</w:t>
      </w:r>
      <w:r w:rsidRPr="001054E2">
        <w:rPr>
          <w:rFonts w:asciiTheme="minorHAnsi" w:eastAsiaTheme="minorEastAsia" w:hAnsiTheme="minorHAnsi" w:cstheme="minorHAnsi"/>
          <w:lang w:eastAsia="pl-PL"/>
        </w:rPr>
        <w:t xml:space="preserve"> dla Zamawiającego:</w:t>
      </w:r>
    </w:p>
    <w:p w14:paraId="741E2E44" w14:textId="77777777" w:rsidR="00E50B4D" w:rsidRPr="001054E2" w:rsidRDefault="00E50B4D" w:rsidP="001C1E22">
      <w:pPr>
        <w:spacing w:line="276" w:lineRule="auto"/>
        <w:ind w:left="992"/>
        <w:rPr>
          <w:rFonts w:asciiTheme="minorHAnsi" w:eastAsiaTheme="minorEastAsia" w:hAnsiTheme="minorHAnsi" w:cstheme="minorHAnsi"/>
          <w:b/>
          <w:bCs/>
          <w:lang w:eastAsia="pl-PL"/>
        </w:rPr>
      </w:pPr>
      <w:r w:rsidRPr="001054E2">
        <w:rPr>
          <w:rFonts w:asciiTheme="minorHAnsi" w:eastAsiaTheme="minorEastAsia" w:hAnsiTheme="minorHAnsi" w:cstheme="minorHAnsi"/>
          <w:b/>
          <w:bCs/>
          <w:lang w:eastAsia="pl-PL"/>
        </w:rPr>
        <w:t>Państwowy Fundusz Rehabilitacji Osób Niepełnosprawnych</w:t>
      </w:r>
    </w:p>
    <w:p w14:paraId="44E1CA0F" w14:textId="77777777" w:rsidR="00E50B4D" w:rsidRPr="001054E2" w:rsidRDefault="00E50B4D" w:rsidP="001C1E22">
      <w:pPr>
        <w:spacing w:line="276" w:lineRule="auto"/>
        <w:ind w:left="992"/>
        <w:rPr>
          <w:rFonts w:asciiTheme="minorHAnsi" w:eastAsiaTheme="minorEastAsia" w:hAnsiTheme="minorHAnsi" w:cstheme="minorHAnsi"/>
          <w:b/>
          <w:bCs/>
          <w:lang w:eastAsia="pl-PL"/>
        </w:rPr>
      </w:pPr>
      <w:r w:rsidRPr="001054E2">
        <w:rPr>
          <w:rFonts w:asciiTheme="minorHAnsi" w:eastAsiaTheme="minorEastAsia" w:hAnsiTheme="minorHAnsi" w:cstheme="minorHAnsi"/>
          <w:b/>
          <w:bCs/>
          <w:lang w:eastAsia="pl-PL"/>
        </w:rPr>
        <w:t>al. Jana Pawła II 13, 00-828 Warszawa</w:t>
      </w:r>
    </w:p>
    <w:p w14:paraId="251175E5" w14:textId="77777777" w:rsidR="00E50B4D" w:rsidRPr="001054E2" w:rsidRDefault="00E50B4D" w:rsidP="003977FE">
      <w:pPr>
        <w:numPr>
          <w:ilvl w:val="1"/>
          <w:numId w:val="91"/>
        </w:numPr>
        <w:spacing w:before="120" w:after="120" w:line="276" w:lineRule="auto"/>
        <w:ind w:left="993" w:hanging="567"/>
        <w:rPr>
          <w:rFonts w:asciiTheme="minorHAnsi" w:eastAsiaTheme="minorEastAsia" w:hAnsiTheme="minorHAnsi" w:cstheme="minorHAnsi"/>
          <w:lang w:eastAsia="pl-PL"/>
        </w:rPr>
      </w:pPr>
      <w:r w:rsidRPr="001054E2">
        <w:rPr>
          <w:rFonts w:asciiTheme="minorHAnsi" w:hAnsiTheme="minorHAnsi" w:cstheme="minorHAnsi"/>
          <w:lang w:eastAsia="pl-PL"/>
        </w:rPr>
        <w:t>Adres</w:t>
      </w:r>
      <w:r w:rsidRPr="001054E2">
        <w:rPr>
          <w:rFonts w:asciiTheme="minorHAnsi" w:eastAsiaTheme="minorEastAsia" w:hAnsiTheme="minorHAnsi" w:cstheme="minorHAnsi"/>
          <w:lang w:eastAsia="pl-PL"/>
        </w:rPr>
        <w:t xml:space="preserve"> do doręczeń dla Wykonawcy:</w:t>
      </w:r>
    </w:p>
    <w:p w14:paraId="29E4A0DE" w14:textId="77777777" w:rsidR="00E50B4D" w:rsidRPr="001054E2" w:rsidRDefault="00E50B4D" w:rsidP="00E50B4D">
      <w:pPr>
        <w:spacing w:before="120" w:after="120" w:line="276" w:lineRule="auto"/>
        <w:ind w:left="993"/>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lastRenderedPageBreak/>
        <w:t>……………………………………………………...…..………………………………………</w:t>
      </w:r>
    </w:p>
    <w:p w14:paraId="42FC33D9" w14:textId="77777777" w:rsidR="00E50B4D" w:rsidRPr="001054E2" w:rsidRDefault="00E50B4D" w:rsidP="003977FE">
      <w:pPr>
        <w:numPr>
          <w:ilvl w:val="0"/>
          <w:numId w:val="91"/>
        </w:numPr>
        <w:spacing w:before="120" w:after="120" w:line="276" w:lineRule="auto"/>
        <w:ind w:left="426" w:hanging="426"/>
        <w:rPr>
          <w:rFonts w:asciiTheme="minorHAnsi" w:eastAsiaTheme="minorEastAsia" w:hAnsiTheme="minorHAnsi" w:cstheme="minorHAnsi"/>
          <w:lang w:eastAsia="pl-PL"/>
        </w:rPr>
      </w:pPr>
      <w:r w:rsidRPr="001054E2">
        <w:rPr>
          <w:rFonts w:asciiTheme="minorHAnsi" w:hAnsiTheme="minorHAnsi" w:cstheme="minorHAnsi"/>
          <w:lang w:eastAsia="pl-PL"/>
        </w:rPr>
        <w:t>Zmiana</w:t>
      </w:r>
      <w:r w:rsidRPr="001054E2">
        <w:rPr>
          <w:rFonts w:asciiTheme="minorHAnsi" w:eastAsiaTheme="minorEastAsia" w:hAnsiTheme="minorHAnsi" w:cstheme="minorHAnsi"/>
          <w:lang w:eastAsia="pl-PL"/>
        </w:rPr>
        <w:t xml:space="preserve"> </w:t>
      </w:r>
      <w:r w:rsidRPr="001054E2">
        <w:rPr>
          <w:rFonts w:asciiTheme="minorHAnsi" w:eastAsiaTheme="minorEastAsia" w:hAnsiTheme="minorHAnsi" w:cstheme="minorHAnsi"/>
        </w:rPr>
        <w:t>danych</w:t>
      </w:r>
      <w:r w:rsidRPr="001054E2">
        <w:rPr>
          <w:rFonts w:asciiTheme="minorHAnsi" w:eastAsiaTheme="minorEastAsia" w:hAnsiTheme="minorHAnsi" w:cstheme="minorHAnsi"/>
          <w:lang w:eastAsia="pl-PL"/>
        </w:rPr>
        <w:t>, o których mowa w ust. 7 niniejszym Paragrafie może być dokonywana w toku obowiązywania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0D38298C" w14:textId="77777777" w:rsidR="00E50B4D" w:rsidRPr="001054E2" w:rsidRDefault="00E50B4D" w:rsidP="00E50B4D">
      <w:pPr>
        <w:keepNext/>
        <w:keepLines/>
        <w:spacing w:before="40"/>
        <w:outlineLvl w:val="2"/>
        <w:rPr>
          <w:rFonts w:ascii="Calibri" w:hAnsi="Calibri" w:cstheme="majorBidi"/>
          <w:b/>
        </w:rPr>
      </w:pPr>
      <w:r w:rsidRPr="001054E2">
        <w:rPr>
          <w:rFonts w:ascii="Calibri" w:hAnsi="Calibri" w:cstheme="majorBidi"/>
          <w:b/>
        </w:rPr>
        <w:t>Paragraf 12. Obowiązek informacyjny</w:t>
      </w:r>
    </w:p>
    <w:p w14:paraId="3E9E9F40"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66502759"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 xml:space="preserve">Administratorem danych osobowych jest Państwowy Fundusz Rehabilitacji Osób Niepełnosprawnych (PFRON) z siedzibą w Warszawie (00-828), przy al. Jana Pawła II 13. Z administratorem można skontaktować się poprzez adres e-mail: </w:t>
      </w:r>
      <w:hyperlink r:id="rId18" w:history="1">
        <w:r w:rsidRPr="001054E2">
          <w:rPr>
            <w:rFonts w:asciiTheme="minorHAnsi" w:eastAsiaTheme="minorEastAsia" w:hAnsiTheme="minorHAnsi" w:cstheme="minorHAnsi"/>
            <w:u w:val="single"/>
          </w:rPr>
          <w:t>kancelaria@pfron.org.pl</w:t>
        </w:r>
      </w:hyperlink>
      <w:r w:rsidRPr="001054E2">
        <w:rPr>
          <w:rFonts w:asciiTheme="minorHAnsi" w:eastAsiaTheme="minorEastAsia" w:hAnsiTheme="minorHAnsi" w:cstheme="minorHAnsi"/>
        </w:rPr>
        <w:t>, telefonicznie pod numerem +48 22 50 55 500 lub pisemnie na adres siedziby administratora.</w:t>
      </w:r>
    </w:p>
    <w:p w14:paraId="2C027E04"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Administrator wyznaczył inspektora ochrony danych, z którym można skontaktować się poprzez e-mail: iod@pfron.org.pl we wszystkich sprawach dotyczących przetwarzania danych osobowych oraz korzystania z praw związanych z przetwarzaniem.</w:t>
      </w:r>
    </w:p>
    <w:p w14:paraId="76A91C84" w14:textId="7BE849A8"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Celem przetwarzania danych osobowych jest realizacja Umowy oraz wynikających z</w:t>
      </w:r>
      <w:r w:rsidR="001C1E22" w:rsidRPr="001054E2">
        <w:rPr>
          <w:rFonts w:asciiTheme="minorHAnsi" w:eastAsiaTheme="minorEastAsia" w:hAnsiTheme="minorHAnsi" w:cstheme="minorHAnsi"/>
        </w:rPr>
        <w:t> </w:t>
      </w:r>
      <w:r w:rsidRPr="001054E2">
        <w:rPr>
          <w:rFonts w:asciiTheme="minorHAnsi" w:eastAsiaTheme="minorEastAsia" w:hAnsiTheme="minorHAnsi" w:cstheme="minorHAnsi"/>
        </w:rPr>
        <w:t>tego obowiązków ustawowych. Dane osobowe mogą być przetwarzane w celu realizacji przez administratora jego uzasadnionego interesu, w tym ustalenia, dochodzenia lub obrony roszczeń.</w:t>
      </w:r>
    </w:p>
    <w:p w14:paraId="50B7F594"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Podstawą prawną przetwarzania danych osobowych jest art. 6 ust. 1 lit. b RODO (przetwarzanie jest niezbędne do wykonana umowy) oraz lit. c RODO (realizacja przez administratora obowiązku prawnego). W przypadku przetwarzania danych osobowych w celu realizacji przez administratora jego prawnie uzasadnionego interesu podstawą prawną przetwarzania jest art. 6 ust. 1 lit. f RODO.</w:t>
      </w:r>
    </w:p>
    <w:p w14:paraId="3C5511E5"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Administrator może pozyskiwać dane osobowe przedstawicieli Wykonawcy za jego pośrednictwem.</w:t>
      </w:r>
    </w:p>
    <w:p w14:paraId="269C63F2"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Zakres danych dotyczących przedstawicieli Wykonawcy obejmuje dane osobowe przedstawione przez Wykonawcę, w szczególności imię, nazwisko, stanowisko, adres poczty elektronicznej lub numer telefonu.</w:t>
      </w:r>
    </w:p>
    <w:p w14:paraId="58B30804" w14:textId="4F8DE251"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lastRenderedPageBreak/>
        <w:t>Dane osobowe będą przetwarzane przez okres niezbędny do realizacji celu przetwarzania, zgodnie z zasadami archiwizacji dokumentacji obowiązującymi u</w:t>
      </w:r>
      <w:r w:rsidR="001C1E22" w:rsidRPr="001054E2">
        <w:rPr>
          <w:rFonts w:asciiTheme="minorHAnsi" w:eastAsiaTheme="minorEastAsia" w:hAnsiTheme="minorHAnsi" w:cstheme="minorHAnsi"/>
        </w:rPr>
        <w:t> </w:t>
      </w:r>
      <w:r w:rsidRPr="001054E2">
        <w:rPr>
          <w:rFonts w:asciiTheme="minorHAnsi" w:eastAsiaTheme="minorEastAsia" w:hAnsiTheme="minorHAnsi" w:cstheme="minorHAnsi"/>
        </w:rPr>
        <w:t>administratora.</w:t>
      </w:r>
    </w:p>
    <w:p w14:paraId="674757C5"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36FF03FF"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Osobom fizycznym, których dotyczą dane osobowe przetwarzane przez administratora, przysługuje prawo:</w:t>
      </w:r>
    </w:p>
    <w:p w14:paraId="704928E6" w14:textId="77777777" w:rsidR="00E50B4D" w:rsidRPr="001054E2" w:rsidRDefault="00E50B4D" w:rsidP="003977FE">
      <w:pPr>
        <w:numPr>
          <w:ilvl w:val="1"/>
          <w:numId w:val="103"/>
        </w:numPr>
        <w:suppressAutoHyphens w:val="0"/>
        <w:spacing w:before="120" w:after="120" w:line="276" w:lineRule="auto"/>
        <w:ind w:left="992" w:hanging="567"/>
        <w:rPr>
          <w:rFonts w:asciiTheme="minorHAnsi" w:eastAsiaTheme="minorEastAsia" w:hAnsiTheme="minorHAnsi" w:cstheme="minorHAnsi"/>
        </w:rPr>
      </w:pPr>
      <w:r w:rsidRPr="001054E2">
        <w:rPr>
          <w:rFonts w:asciiTheme="minorHAnsi" w:eastAsiaTheme="minorEastAsia" w:hAnsiTheme="minorHAnsi" w:cstheme="minorHAnsi"/>
        </w:rPr>
        <w:t>na podstawie art. 15 RODO – prawo dostępu do danych osobowych i uzyskania ich kopii;</w:t>
      </w:r>
    </w:p>
    <w:p w14:paraId="41B2E289" w14:textId="77777777" w:rsidR="00E50B4D" w:rsidRPr="001054E2" w:rsidRDefault="00E50B4D" w:rsidP="003977FE">
      <w:pPr>
        <w:numPr>
          <w:ilvl w:val="1"/>
          <w:numId w:val="103"/>
        </w:numPr>
        <w:suppressAutoHyphens w:val="0"/>
        <w:spacing w:before="120" w:after="120" w:line="276" w:lineRule="auto"/>
        <w:ind w:left="992" w:hanging="567"/>
        <w:rPr>
          <w:rFonts w:asciiTheme="minorHAnsi" w:eastAsiaTheme="minorEastAsia" w:hAnsiTheme="minorHAnsi" w:cstheme="minorHAnsi"/>
        </w:rPr>
      </w:pPr>
      <w:r w:rsidRPr="001054E2">
        <w:rPr>
          <w:rFonts w:asciiTheme="minorHAnsi" w:eastAsiaTheme="minorEastAsia" w:hAnsiTheme="minorHAnsi" w:cstheme="minorHAnsi"/>
        </w:rPr>
        <w:t>na podstawie art. 16 RODO – prawo do sprostowania i uzupełnienia danych osobowych;</w:t>
      </w:r>
    </w:p>
    <w:p w14:paraId="06A979AA" w14:textId="77777777" w:rsidR="00E50B4D" w:rsidRPr="001054E2" w:rsidRDefault="00E50B4D" w:rsidP="003977FE">
      <w:pPr>
        <w:numPr>
          <w:ilvl w:val="1"/>
          <w:numId w:val="103"/>
        </w:numPr>
        <w:suppressAutoHyphens w:val="0"/>
        <w:spacing w:before="120" w:after="120" w:line="276" w:lineRule="auto"/>
        <w:ind w:left="992" w:hanging="567"/>
        <w:rPr>
          <w:rFonts w:asciiTheme="minorHAnsi" w:eastAsiaTheme="minorEastAsia" w:hAnsiTheme="minorHAnsi" w:cstheme="minorHAnsi"/>
        </w:rPr>
      </w:pPr>
      <w:r w:rsidRPr="001054E2">
        <w:rPr>
          <w:rFonts w:asciiTheme="minorHAnsi" w:eastAsiaTheme="minorEastAsia" w:hAnsiTheme="minorHAnsi" w:cstheme="minorHAnsi"/>
        </w:rPr>
        <w:t>na podstawie art. 17 RODO – prawo do usunięcia danych osobowych, z zastrzeżeniem wyjątków przewidzianych w art. 17 ust. 3 lit. b, d oraz e RODO;</w:t>
      </w:r>
    </w:p>
    <w:p w14:paraId="2EAD24B5" w14:textId="77777777" w:rsidR="00E50B4D" w:rsidRPr="001054E2" w:rsidRDefault="00E50B4D" w:rsidP="003977FE">
      <w:pPr>
        <w:numPr>
          <w:ilvl w:val="1"/>
          <w:numId w:val="103"/>
        </w:numPr>
        <w:suppressAutoHyphens w:val="0"/>
        <w:spacing w:before="120" w:after="120" w:line="276" w:lineRule="auto"/>
        <w:ind w:left="992" w:hanging="567"/>
        <w:rPr>
          <w:rFonts w:asciiTheme="minorHAnsi" w:eastAsiaTheme="minorEastAsia" w:hAnsiTheme="minorHAnsi" w:cstheme="minorHAnsi"/>
        </w:rPr>
      </w:pPr>
      <w:r w:rsidRPr="001054E2">
        <w:rPr>
          <w:rFonts w:asciiTheme="minorHAnsi" w:eastAsiaTheme="minorEastAsia" w:hAnsiTheme="minorHAnsi" w:cstheme="minorHAnsi"/>
        </w:rPr>
        <w:t>na podstawie art. 18 RODO – prawo żądania od administratora ograniczenia przetwarzania danych;</w:t>
      </w:r>
    </w:p>
    <w:p w14:paraId="43660533" w14:textId="77777777" w:rsidR="00E50B4D" w:rsidRPr="001054E2" w:rsidRDefault="00E50B4D" w:rsidP="003977FE">
      <w:pPr>
        <w:numPr>
          <w:ilvl w:val="1"/>
          <w:numId w:val="103"/>
        </w:numPr>
        <w:suppressAutoHyphens w:val="0"/>
        <w:spacing w:before="120" w:after="120" w:line="276" w:lineRule="auto"/>
        <w:ind w:left="992" w:hanging="567"/>
        <w:rPr>
          <w:rFonts w:asciiTheme="minorHAnsi" w:eastAsiaTheme="minorEastAsia" w:hAnsiTheme="minorHAnsi" w:cstheme="minorHAnsi"/>
        </w:rPr>
      </w:pPr>
      <w:r w:rsidRPr="001054E2">
        <w:rPr>
          <w:rFonts w:asciiTheme="minorHAnsi" w:eastAsiaTheme="minorEastAsia" w:hAnsiTheme="minorHAnsi" w:cstheme="minorHAnsi"/>
        </w:rPr>
        <w:t>na podstawie art. 20 RODO – prawo do przenoszenia danych osobowych przetwarzanych w sposób zautomatyzowany na podstawie art. 6 ust. 1 lit. b RODO;</w:t>
      </w:r>
    </w:p>
    <w:p w14:paraId="3BE26060" w14:textId="77777777" w:rsidR="00E50B4D" w:rsidRPr="001054E2" w:rsidRDefault="00E50B4D" w:rsidP="003977FE">
      <w:pPr>
        <w:numPr>
          <w:ilvl w:val="1"/>
          <w:numId w:val="103"/>
        </w:numPr>
        <w:suppressAutoHyphens w:val="0"/>
        <w:spacing w:before="120" w:after="120" w:line="276" w:lineRule="auto"/>
        <w:ind w:left="992" w:hanging="567"/>
        <w:rPr>
          <w:rFonts w:asciiTheme="minorHAnsi" w:eastAsiaTheme="minorEastAsia" w:hAnsiTheme="minorHAnsi" w:cstheme="minorHAnsi"/>
        </w:rPr>
      </w:pPr>
      <w:r w:rsidRPr="001054E2">
        <w:rPr>
          <w:rFonts w:asciiTheme="minorHAnsi" w:eastAsiaTheme="minorEastAsia" w:hAnsiTheme="minorHAnsi" w:cstheme="minorHAnsi"/>
        </w:rPr>
        <w:t>na podstawie art. 21 RODO – prawo do wniesienia sprzeciwu wobec przetwarzania danych osobowych na podstawie art. 6 ust. 1 lit. f RODO.</w:t>
      </w:r>
    </w:p>
    <w:p w14:paraId="76981D76"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44AF28DC"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Podanie danych osobowych jest dobrowolne, ale konieczne dla zawarcia i realizacji Umowy.</w:t>
      </w:r>
    </w:p>
    <w:p w14:paraId="0EBF5678"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Administrator nie będzie podejmował decyzji opartych na zautomatyzowanym przetwarzaniu danych osobowych.</w:t>
      </w:r>
    </w:p>
    <w:p w14:paraId="5D64E533" w14:textId="77777777" w:rsidR="00E50B4D" w:rsidRPr="001054E2" w:rsidRDefault="00E50B4D" w:rsidP="003977FE">
      <w:pPr>
        <w:numPr>
          <w:ilvl w:val="0"/>
          <w:numId w:val="103"/>
        </w:numPr>
        <w:suppressAutoHyphens w:val="0"/>
        <w:spacing w:before="120" w:after="120" w:line="276" w:lineRule="auto"/>
        <w:ind w:left="425" w:hanging="425"/>
        <w:rPr>
          <w:rFonts w:asciiTheme="minorHAnsi" w:eastAsiaTheme="minorEastAsia" w:hAnsiTheme="minorHAnsi" w:cstheme="minorHAnsi"/>
        </w:rPr>
      </w:pPr>
      <w:r w:rsidRPr="001054E2">
        <w:rPr>
          <w:rFonts w:asciiTheme="minorHAnsi" w:eastAsiaTheme="minorEastAsia" w:hAnsiTheme="minorHAnsi" w:cstheme="minorHAnsi"/>
        </w:rPr>
        <w:t>Wykonawca zobowiązuje się do przekazania informacji określonych w ust. 1 – 13 osobom fizycznym, które uczestniczą w realizacji Umowy.</w:t>
      </w:r>
    </w:p>
    <w:p w14:paraId="2CA58B7D" w14:textId="77777777" w:rsidR="00E50B4D" w:rsidRPr="001054E2" w:rsidRDefault="00E50B4D" w:rsidP="00E50B4D">
      <w:pPr>
        <w:keepNext/>
        <w:keepLines/>
        <w:spacing w:before="40"/>
        <w:outlineLvl w:val="2"/>
        <w:rPr>
          <w:rFonts w:ascii="Calibri" w:eastAsiaTheme="majorEastAsia" w:hAnsi="Calibri" w:cstheme="majorBidi"/>
          <w:b/>
        </w:rPr>
      </w:pPr>
      <w:r w:rsidRPr="001054E2">
        <w:rPr>
          <w:rFonts w:ascii="Calibri" w:eastAsiaTheme="majorEastAsia" w:hAnsi="Calibri" w:cstheme="majorBidi"/>
          <w:b/>
        </w:rPr>
        <w:t>Paragraf 13. Postanowienia końcowe</w:t>
      </w:r>
    </w:p>
    <w:p w14:paraId="65E507A9" w14:textId="1F2CB620" w:rsidR="00E50B4D" w:rsidRPr="001054E2" w:rsidRDefault="00E50B4D" w:rsidP="003977FE">
      <w:pPr>
        <w:numPr>
          <w:ilvl w:val="0"/>
          <w:numId w:val="82"/>
        </w:numPr>
        <w:spacing w:before="120" w:after="120" w:line="276" w:lineRule="auto"/>
        <w:rPr>
          <w:rFonts w:asciiTheme="minorHAnsi" w:eastAsiaTheme="minorEastAsia" w:hAnsiTheme="minorHAnsi" w:cstheme="minorHAnsi"/>
          <w:lang w:eastAsia="pl-PL"/>
        </w:rPr>
      </w:pPr>
      <w:r w:rsidRPr="001054E2">
        <w:rPr>
          <w:rFonts w:asciiTheme="minorHAnsi" w:hAnsiTheme="minorHAnsi" w:cstheme="minorHAnsi"/>
          <w:lang w:eastAsia="pl-PL"/>
        </w:rPr>
        <w:t>Prawem właściwym dla zobowiązań wynikających z Umowy jest prawo polskie. W</w:t>
      </w:r>
      <w:r w:rsidR="001C1E22" w:rsidRPr="001054E2">
        <w:rPr>
          <w:rFonts w:asciiTheme="minorHAnsi" w:hAnsiTheme="minorHAnsi" w:cstheme="minorHAnsi"/>
          <w:lang w:eastAsia="pl-PL"/>
        </w:rPr>
        <w:t> </w:t>
      </w:r>
      <w:r w:rsidRPr="001054E2">
        <w:rPr>
          <w:rFonts w:asciiTheme="minorHAnsi" w:hAnsiTheme="minorHAnsi" w:cstheme="minorHAnsi"/>
          <w:lang w:eastAsia="pl-PL"/>
        </w:rPr>
        <w:t xml:space="preserve">sprawach nieuregulowanych Umową mają zastosowanie przepisy Kodeksu Cywilnego, ustawy o prawie autorskim i prawach pokrewnych, ustawy Prawo zamówień </w:t>
      </w:r>
      <w:r w:rsidRPr="001054E2">
        <w:rPr>
          <w:rFonts w:asciiTheme="minorHAnsi" w:hAnsiTheme="minorHAnsi" w:cstheme="minorHAnsi"/>
          <w:lang w:eastAsia="pl-PL"/>
        </w:rPr>
        <w:lastRenderedPageBreak/>
        <w:t>publicznych,</w:t>
      </w:r>
      <w:r w:rsidRPr="001054E2">
        <w:rPr>
          <w:rFonts w:asciiTheme="minorHAnsi" w:eastAsiaTheme="minorEastAsia" w:hAnsiTheme="minorHAnsi" w:cstheme="minorHAnsi"/>
        </w:rPr>
        <w:t xml:space="preserve"> </w:t>
      </w:r>
      <w:r w:rsidRPr="001054E2">
        <w:rPr>
          <w:rFonts w:asciiTheme="minorHAnsi" w:hAnsiTheme="minorHAnsi" w:cstheme="minorHAnsi"/>
          <w:lang w:eastAsia="pl-PL"/>
        </w:rPr>
        <w:t>właściwe przepisy o ochronie danych osobowych oraz inne obowiązujące przepisy prawa mające związek z realizacją Umowy.</w:t>
      </w:r>
    </w:p>
    <w:p w14:paraId="1E63D9A7" w14:textId="77777777" w:rsidR="00E50B4D" w:rsidRPr="001054E2" w:rsidRDefault="00E50B4D" w:rsidP="003977FE">
      <w:pPr>
        <w:numPr>
          <w:ilvl w:val="0"/>
          <w:numId w:val="82"/>
        </w:numPr>
        <w:spacing w:before="120" w:after="120" w:line="276" w:lineRule="auto"/>
        <w:rPr>
          <w:rFonts w:asciiTheme="minorHAnsi" w:eastAsiaTheme="minorEastAsia" w:hAnsiTheme="minorHAnsi" w:cstheme="minorHAnsi"/>
          <w:lang w:eastAsia="pl-PL"/>
        </w:rPr>
      </w:pPr>
      <w:r w:rsidRPr="001054E2">
        <w:rPr>
          <w:rFonts w:asciiTheme="minorHAnsi" w:hAnsiTheme="minorHAnsi" w:cstheme="minorHAnsi"/>
          <w:lang w:eastAsia="pl-PL"/>
        </w:rPr>
        <w:t>Ilekroć Wykonawca podejmuje na podstawie Umowy czynności, które wymagają zgody Zamawiającego, to milczenie Zamawiającego traktowane będzie jako brak zgody, chyba, że Umowa wyraźnie stanowi inaczej.</w:t>
      </w:r>
    </w:p>
    <w:p w14:paraId="77A1ADC9" w14:textId="3BB0D5B0" w:rsidR="00E50B4D" w:rsidRPr="001054E2" w:rsidRDefault="00E50B4D" w:rsidP="003977FE">
      <w:pPr>
        <w:numPr>
          <w:ilvl w:val="0"/>
          <w:numId w:val="82"/>
        </w:numPr>
        <w:spacing w:before="120" w:after="120" w:line="276" w:lineRule="auto"/>
        <w:rPr>
          <w:rFonts w:asciiTheme="minorHAnsi" w:eastAsiaTheme="minorEastAsia" w:hAnsiTheme="minorHAnsi" w:cstheme="minorHAnsi"/>
          <w:lang w:eastAsia="pl-PL"/>
        </w:rPr>
      </w:pPr>
      <w:r w:rsidRPr="001054E2">
        <w:rPr>
          <w:rFonts w:asciiTheme="minorHAnsi" w:eastAsiaTheme="minorEastAsia" w:hAnsiTheme="minorHAnsi" w:cstheme="minorHAnsi"/>
        </w:rPr>
        <w:t>W przypadku rozbieżności pomiędzy postanowieniami zamieszczonymi bezpośrednio w</w:t>
      </w:r>
      <w:r w:rsidR="001C1E22" w:rsidRPr="001054E2">
        <w:rPr>
          <w:rFonts w:asciiTheme="minorHAnsi" w:eastAsiaTheme="minorEastAsia" w:hAnsiTheme="minorHAnsi" w:cstheme="minorHAnsi"/>
        </w:rPr>
        <w:t> </w:t>
      </w:r>
      <w:r w:rsidRPr="001054E2">
        <w:rPr>
          <w:rFonts w:asciiTheme="minorHAnsi" w:eastAsiaTheme="minorEastAsia" w:hAnsiTheme="minorHAnsi" w:cstheme="minorHAnsi"/>
        </w:rPr>
        <w:t>Umowie, a postanowieniami załączników, pierwszeństwo mają postanowienia Umowy. Powyższe nie wyklucza łącznej interpretacji postanowień Umowy i załączników, jeśli w</w:t>
      </w:r>
      <w:r w:rsidR="001C1E22" w:rsidRPr="001054E2">
        <w:rPr>
          <w:rFonts w:asciiTheme="minorHAnsi" w:eastAsiaTheme="minorEastAsia" w:hAnsiTheme="minorHAnsi" w:cstheme="minorHAnsi"/>
        </w:rPr>
        <w:t> </w:t>
      </w:r>
      <w:r w:rsidRPr="001054E2">
        <w:rPr>
          <w:rFonts w:asciiTheme="minorHAnsi" w:eastAsiaTheme="minorEastAsia" w:hAnsiTheme="minorHAnsi" w:cstheme="minorHAnsi"/>
        </w:rPr>
        <w:t>zakresie danego zagadnienia nie są ze sobą sprzeczne, lecz się wzajemnie uzupełniają.</w:t>
      </w:r>
    </w:p>
    <w:p w14:paraId="1094FB39" w14:textId="2DEF8CE4" w:rsidR="00E50B4D" w:rsidRPr="001054E2" w:rsidRDefault="00E50B4D" w:rsidP="003977FE">
      <w:pPr>
        <w:numPr>
          <w:ilvl w:val="0"/>
          <w:numId w:val="82"/>
        </w:numPr>
        <w:spacing w:before="120" w:after="120" w:line="276" w:lineRule="auto"/>
        <w:rPr>
          <w:rFonts w:asciiTheme="minorHAnsi" w:eastAsiaTheme="minorEastAsia" w:hAnsiTheme="minorHAnsi" w:cstheme="minorHAnsi"/>
          <w:lang w:eastAsia="pl-PL"/>
        </w:rPr>
      </w:pPr>
      <w:r w:rsidRPr="001054E2">
        <w:rPr>
          <w:rFonts w:asciiTheme="minorHAnsi" w:eastAsiaTheme="minorEastAsia" w:hAnsiTheme="minorHAnsi" w:cstheme="minorHAnsi"/>
        </w:rPr>
        <w:t>Tytuły poszczególnych paragrafów i sekcji Umowy mają jedynie charakter pomocniczy i</w:t>
      </w:r>
      <w:r w:rsidR="001C1E22" w:rsidRPr="001054E2">
        <w:rPr>
          <w:rFonts w:asciiTheme="minorHAnsi" w:eastAsiaTheme="minorEastAsia" w:hAnsiTheme="minorHAnsi" w:cstheme="minorHAnsi"/>
        </w:rPr>
        <w:t> </w:t>
      </w:r>
      <w:r w:rsidRPr="001054E2">
        <w:rPr>
          <w:rFonts w:asciiTheme="minorHAnsi" w:eastAsiaTheme="minorEastAsia" w:hAnsiTheme="minorHAnsi" w:cstheme="minorHAnsi"/>
        </w:rPr>
        <w:t>nie wyłączają możliwości uregulowania materii objętej danym postanowieniem także w</w:t>
      </w:r>
      <w:r w:rsidR="001C1E22" w:rsidRPr="001054E2">
        <w:rPr>
          <w:rFonts w:asciiTheme="minorHAnsi" w:eastAsiaTheme="minorEastAsia" w:hAnsiTheme="minorHAnsi" w:cstheme="minorHAnsi"/>
        </w:rPr>
        <w:t> </w:t>
      </w:r>
      <w:r w:rsidRPr="001054E2">
        <w:rPr>
          <w:rFonts w:asciiTheme="minorHAnsi" w:eastAsiaTheme="minorEastAsia" w:hAnsiTheme="minorHAnsi" w:cstheme="minorHAnsi"/>
        </w:rPr>
        <w:t>innych postanowieniach Umowy, w tym w załącznikach.</w:t>
      </w:r>
    </w:p>
    <w:p w14:paraId="3E766F48" w14:textId="152704FA" w:rsidR="00E50B4D" w:rsidRPr="001054E2" w:rsidRDefault="00E50B4D" w:rsidP="003977FE">
      <w:pPr>
        <w:numPr>
          <w:ilvl w:val="0"/>
          <w:numId w:val="82"/>
        </w:numPr>
        <w:spacing w:before="120" w:after="120" w:line="276" w:lineRule="auto"/>
        <w:rPr>
          <w:rFonts w:asciiTheme="minorHAnsi" w:eastAsiaTheme="minorEastAsia" w:hAnsiTheme="minorHAnsi" w:cstheme="minorHAnsi"/>
          <w:lang w:eastAsia="pl-PL"/>
        </w:rPr>
      </w:pPr>
      <w:r w:rsidRPr="001054E2">
        <w:rPr>
          <w:rFonts w:asciiTheme="minorHAnsi" w:eastAsiaTheme="minorEastAsia" w:hAnsiTheme="minorHAnsi" w:cstheme="minorHAnsi"/>
        </w:rPr>
        <w:t>Umowa zostaje zawarta z dniem złożenia ostatniego z podpisów osób uprawnionych do złożenia oświadczeń woli</w:t>
      </w:r>
      <w:r w:rsidR="001C1E22" w:rsidRPr="001054E2">
        <w:rPr>
          <w:rFonts w:asciiTheme="minorHAnsi" w:eastAsiaTheme="minorEastAsia" w:hAnsiTheme="minorHAnsi" w:cstheme="minorHAnsi"/>
        </w:rPr>
        <w:t xml:space="preserve"> w imieniu podpisującej Strony.</w:t>
      </w:r>
    </w:p>
    <w:p w14:paraId="40308EB7" w14:textId="77777777" w:rsidR="00E50B4D" w:rsidRPr="001054E2" w:rsidRDefault="00E50B4D" w:rsidP="003977FE">
      <w:pPr>
        <w:numPr>
          <w:ilvl w:val="0"/>
          <w:numId w:val="82"/>
        </w:numPr>
        <w:spacing w:before="120" w:after="120" w:line="276" w:lineRule="auto"/>
        <w:rPr>
          <w:rFonts w:asciiTheme="minorHAnsi" w:eastAsiaTheme="minorEastAsia" w:hAnsiTheme="minorHAnsi" w:cstheme="minorHAnsi"/>
          <w:lang w:eastAsia="pl-PL"/>
        </w:rPr>
      </w:pPr>
      <w:r w:rsidRPr="001054E2">
        <w:rPr>
          <w:rFonts w:asciiTheme="minorHAnsi" w:eastAsiaTheme="minorEastAsia"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1054E2">
        <w:rPr>
          <w:rFonts w:asciiTheme="minorHAnsi" w:eastAsiaTheme="minorEastAsia" w:hAnsiTheme="minorHAnsi" w:cstheme="minorHAnsi"/>
        </w:rPr>
        <w:t>eIDAS</w:t>
      </w:r>
      <w:proofErr w:type="spellEnd"/>
      <w:r w:rsidRPr="001054E2">
        <w:rPr>
          <w:rFonts w:asciiTheme="minorHAnsi" w:eastAsiaTheme="minorEastAsia" w:hAnsiTheme="minorHAnsi" w:cstheme="minorHAnsi"/>
        </w:rPr>
        <w:t>).</w:t>
      </w:r>
    </w:p>
    <w:p w14:paraId="333B4174" w14:textId="77777777" w:rsidR="001C1E22" w:rsidRPr="001054E2" w:rsidRDefault="00E50B4D" w:rsidP="003977FE">
      <w:pPr>
        <w:numPr>
          <w:ilvl w:val="0"/>
          <w:numId w:val="82"/>
        </w:numPr>
        <w:spacing w:before="120" w:after="120" w:line="276" w:lineRule="auto"/>
        <w:rPr>
          <w:rFonts w:asciiTheme="minorHAnsi" w:eastAsiaTheme="minorEastAsia" w:hAnsiTheme="minorHAnsi" w:cstheme="minorHAnsi"/>
          <w:lang w:eastAsia="pl-PL"/>
        </w:rPr>
      </w:pPr>
      <w:r w:rsidRPr="001054E2">
        <w:rPr>
          <w:rFonts w:asciiTheme="minorHAnsi" w:hAnsiTheme="minorHAnsi" w:cstheme="minorHAnsi"/>
          <w:lang w:eastAsia="pl-PL"/>
        </w:rPr>
        <w:t>Strony zgodnie ustanawiają bezwzględny zakaz przenoszenia wierzytelności i praw wynikających z Umowy na rzecz osób trzecich bez zgody drugiej Strony.</w:t>
      </w:r>
    </w:p>
    <w:p w14:paraId="0B820B36" w14:textId="77777777" w:rsidR="001C1E22" w:rsidRPr="001054E2" w:rsidRDefault="00E50B4D" w:rsidP="003977FE">
      <w:pPr>
        <w:numPr>
          <w:ilvl w:val="0"/>
          <w:numId w:val="82"/>
        </w:numPr>
        <w:spacing w:before="120" w:after="120" w:line="276" w:lineRule="auto"/>
        <w:rPr>
          <w:rFonts w:asciiTheme="minorHAnsi" w:eastAsiaTheme="minorEastAsia" w:hAnsiTheme="minorHAnsi" w:cstheme="minorHAnsi"/>
          <w:lang w:eastAsia="pl-PL"/>
        </w:rPr>
      </w:pPr>
      <w:r w:rsidRPr="001054E2">
        <w:rPr>
          <w:rFonts w:asciiTheme="minorHAnsi" w:hAnsiTheme="minorHAnsi" w:cstheme="minorHAnsi"/>
          <w:spacing w:val="-2"/>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23E8E967" w14:textId="6970127C" w:rsidR="00E50B4D" w:rsidRPr="001054E2" w:rsidRDefault="00E50B4D" w:rsidP="003977FE">
      <w:pPr>
        <w:numPr>
          <w:ilvl w:val="0"/>
          <w:numId w:val="82"/>
        </w:numPr>
        <w:spacing w:before="120" w:after="120" w:line="276" w:lineRule="auto"/>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Integralną część Umowy stanowią następujące Załączniki:</w:t>
      </w:r>
    </w:p>
    <w:p w14:paraId="394EDEE6" w14:textId="14B9DB20" w:rsidR="00E50B4D" w:rsidRPr="001054E2" w:rsidRDefault="00E50B4D" w:rsidP="003977FE">
      <w:pPr>
        <w:numPr>
          <w:ilvl w:val="1"/>
          <w:numId w:val="82"/>
        </w:numPr>
        <w:spacing w:before="120" w:after="120" w:line="276" w:lineRule="auto"/>
        <w:ind w:left="993" w:hanging="567"/>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 xml:space="preserve">Załącznik nr 1 – </w:t>
      </w:r>
      <w:r w:rsidR="001E5724" w:rsidRPr="001054E2">
        <w:rPr>
          <w:rFonts w:asciiTheme="minorHAnsi" w:eastAsiaTheme="minorEastAsia" w:hAnsiTheme="minorHAnsi" w:cstheme="minorHAnsi"/>
          <w:lang w:eastAsia="pl-PL"/>
        </w:rPr>
        <w:t>O</w:t>
      </w:r>
      <w:r w:rsidRPr="001054E2">
        <w:rPr>
          <w:rFonts w:asciiTheme="minorHAnsi" w:eastAsiaTheme="minorEastAsia" w:hAnsiTheme="minorHAnsi" w:cstheme="minorHAnsi"/>
          <w:lang w:eastAsia="pl-PL"/>
        </w:rPr>
        <w:t xml:space="preserve">pis przedmiotu zamówienia </w:t>
      </w:r>
    </w:p>
    <w:p w14:paraId="21C9E62A" w14:textId="77777777" w:rsidR="00E50B4D" w:rsidRPr="001054E2" w:rsidRDefault="00E50B4D" w:rsidP="003977FE">
      <w:pPr>
        <w:numPr>
          <w:ilvl w:val="1"/>
          <w:numId w:val="82"/>
        </w:numPr>
        <w:spacing w:before="120" w:after="120" w:line="276" w:lineRule="auto"/>
        <w:ind w:left="993" w:hanging="567"/>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Załącznik nr 2 – Oferta Wykonawcy</w:t>
      </w:r>
    </w:p>
    <w:p w14:paraId="598F8D1B" w14:textId="77777777" w:rsidR="00E50B4D" w:rsidRPr="001054E2" w:rsidRDefault="00E50B4D" w:rsidP="003977FE">
      <w:pPr>
        <w:numPr>
          <w:ilvl w:val="1"/>
          <w:numId w:val="82"/>
        </w:numPr>
        <w:spacing w:before="120" w:after="120" w:line="276" w:lineRule="auto"/>
        <w:ind w:left="993" w:hanging="567"/>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Załącznik nr 3 – Protokół Odbioru Technicznego.</w:t>
      </w:r>
    </w:p>
    <w:p w14:paraId="7614E9EF" w14:textId="709DA6A5" w:rsidR="00E50B4D" w:rsidRPr="001054E2" w:rsidRDefault="00E50B4D" w:rsidP="004836BE">
      <w:pPr>
        <w:numPr>
          <w:ilvl w:val="1"/>
          <w:numId w:val="82"/>
        </w:numPr>
        <w:spacing w:before="120" w:after="120" w:line="276" w:lineRule="auto"/>
        <w:ind w:left="993" w:hanging="567"/>
        <w:rPr>
          <w:rFonts w:asciiTheme="minorHAnsi" w:eastAsiaTheme="minorEastAsia" w:hAnsiTheme="minorHAnsi" w:cstheme="minorHAnsi"/>
          <w:b/>
          <w:bCs/>
          <w:sz w:val="22"/>
          <w:szCs w:val="22"/>
        </w:rPr>
      </w:pPr>
      <w:r w:rsidRPr="001054E2">
        <w:rPr>
          <w:rFonts w:asciiTheme="minorHAnsi" w:eastAsiaTheme="minorEastAsia" w:hAnsiTheme="minorHAnsi" w:cstheme="minorHAnsi"/>
          <w:lang w:eastAsia="pl-PL"/>
        </w:rPr>
        <w:t>Załącznik nr 4 – Protokół Odbioru Usługi.</w:t>
      </w:r>
      <w:r w:rsidRPr="001054E2">
        <w:rPr>
          <w:rFonts w:asciiTheme="minorHAnsi" w:eastAsiaTheme="minorEastAsia" w:hAnsiTheme="minorHAnsi" w:cstheme="minorHAnsi"/>
          <w:b/>
          <w:bCs/>
          <w:sz w:val="22"/>
          <w:szCs w:val="22"/>
        </w:rPr>
        <w:br w:type="page"/>
      </w:r>
    </w:p>
    <w:p w14:paraId="1B5F6C70" w14:textId="77777777" w:rsidR="00E50B4D" w:rsidRPr="001054E2" w:rsidRDefault="00E50B4D" w:rsidP="00E50B4D">
      <w:pPr>
        <w:spacing w:line="264" w:lineRule="auto"/>
        <w:rPr>
          <w:rFonts w:asciiTheme="minorHAnsi" w:eastAsiaTheme="minorEastAsia" w:hAnsiTheme="minorHAnsi" w:cstheme="minorHAnsi"/>
          <w:sz w:val="22"/>
          <w:szCs w:val="22"/>
        </w:rPr>
      </w:pPr>
      <w:r w:rsidRPr="001054E2">
        <w:rPr>
          <w:rFonts w:asciiTheme="minorHAnsi" w:eastAsiaTheme="minorEastAsia" w:hAnsiTheme="minorHAnsi" w:cstheme="minorHAnsi"/>
          <w:b/>
          <w:bCs/>
          <w:sz w:val="22"/>
          <w:szCs w:val="22"/>
        </w:rPr>
        <w:lastRenderedPageBreak/>
        <w:t xml:space="preserve">Załącznik nr 3 do Umowy nr </w:t>
      </w:r>
      <w:r w:rsidRPr="001054E2">
        <w:rPr>
          <w:rFonts w:asciiTheme="minorHAnsi" w:eastAsiaTheme="minorEastAsia" w:hAnsiTheme="minorHAnsi" w:cstheme="minorHAnsi"/>
          <w:b/>
          <w:bCs/>
          <w:sz w:val="22"/>
          <w:szCs w:val="22"/>
          <w:lang w:eastAsia="pl-PL"/>
        </w:rPr>
        <w:t>………………..</w:t>
      </w:r>
    </w:p>
    <w:p w14:paraId="01011C63" w14:textId="77777777" w:rsidR="00E50B4D" w:rsidRPr="001054E2" w:rsidRDefault="00E50B4D" w:rsidP="00E50B4D">
      <w:pPr>
        <w:suppressAutoHyphens w:val="0"/>
        <w:jc w:val="right"/>
        <w:rPr>
          <w:rFonts w:asciiTheme="minorHAnsi" w:hAnsiTheme="minorHAnsi" w:cstheme="minorHAnsi"/>
          <w:lang w:eastAsia="pl-PL"/>
        </w:rPr>
      </w:pPr>
      <w:r w:rsidRPr="001054E2">
        <w:rPr>
          <w:rFonts w:asciiTheme="minorHAnsi" w:hAnsiTheme="minorHAnsi" w:cstheme="minorHAnsi"/>
          <w:lang w:eastAsia="pl-PL"/>
        </w:rPr>
        <w:t>.............................., dnia .........................</w:t>
      </w:r>
    </w:p>
    <w:p w14:paraId="0BB46E12" w14:textId="77777777" w:rsidR="00E50B4D" w:rsidRPr="001054E2" w:rsidRDefault="00E50B4D" w:rsidP="00E50B4D">
      <w:pPr>
        <w:suppressAutoHyphens w:val="0"/>
        <w:rPr>
          <w:rFonts w:asciiTheme="minorHAnsi" w:hAnsiTheme="minorHAnsi" w:cstheme="minorHAnsi"/>
          <w:sz w:val="20"/>
          <w:szCs w:val="20"/>
          <w:lang w:eastAsia="pl-PL"/>
        </w:rPr>
      </w:pPr>
    </w:p>
    <w:p w14:paraId="23EF5A7B" w14:textId="77777777" w:rsidR="00E50B4D" w:rsidRPr="001054E2" w:rsidRDefault="00E50B4D" w:rsidP="00E50B4D">
      <w:pPr>
        <w:suppressAutoHyphens w:val="0"/>
        <w:rPr>
          <w:rFonts w:asciiTheme="minorHAnsi" w:hAnsiTheme="minorHAnsi" w:cstheme="minorHAnsi"/>
          <w:b/>
          <w:lang w:eastAsia="pl-PL"/>
        </w:rPr>
      </w:pPr>
      <w:r w:rsidRPr="001054E2">
        <w:rPr>
          <w:rFonts w:asciiTheme="minorHAnsi" w:hAnsiTheme="minorHAnsi" w:cstheme="minorHAnsi"/>
          <w:b/>
          <w:lang w:eastAsia="pl-PL"/>
        </w:rPr>
        <w:t>Protokół Odbioru Technicznego w Lokalizacji PFRON</w:t>
      </w:r>
    </w:p>
    <w:p w14:paraId="306EE9C7" w14:textId="77777777" w:rsidR="00E50B4D" w:rsidRPr="001054E2" w:rsidRDefault="00E50B4D" w:rsidP="00E50B4D">
      <w:pPr>
        <w:suppressAutoHyphens w:val="0"/>
        <w:rPr>
          <w:rFonts w:asciiTheme="minorHAnsi" w:hAnsiTheme="minorHAnsi" w:cstheme="minorHAnsi"/>
          <w:bCs/>
          <w:i/>
          <w:iCs/>
          <w:lang w:eastAsia="pl-PL"/>
        </w:rPr>
      </w:pPr>
      <w:r w:rsidRPr="001054E2">
        <w:rPr>
          <w:rFonts w:asciiTheme="minorHAnsi" w:hAnsiTheme="minorHAnsi" w:cstheme="minorHAnsi"/>
          <w:bCs/>
          <w:i/>
          <w:iCs/>
          <w:lang w:eastAsia="pl-PL"/>
        </w:rPr>
        <w:t>(niepotrzebne skreślić)</w:t>
      </w:r>
    </w:p>
    <w:p w14:paraId="2A0B4542" w14:textId="77777777" w:rsidR="00E50B4D" w:rsidRPr="001054E2" w:rsidRDefault="00E50B4D" w:rsidP="00E50B4D">
      <w:pPr>
        <w:suppressAutoHyphens w:val="0"/>
        <w:rPr>
          <w:rFonts w:asciiTheme="minorHAnsi" w:hAnsiTheme="minorHAnsi" w:cstheme="minorHAnsi"/>
          <w:lang w:eastAsia="pl-PL"/>
        </w:rPr>
      </w:pPr>
    </w:p>
    <w:p w14:paraId="0D6CBB86" w14:textId="77777777" w:rsidR="00E50B4D" w:rsidRPr="001054E2" w:rsidRDefault="00E50B4D" w:rsidP="00E50B4D">
      <w:pPr>
        <w:suppressAutoHyphens w:val="0"/>
        <w:rPr>
          <w:rFonts w:asciiTheme="minorHAnsi" w:hAnsiTheme="minorHAnsi" w:cstheme="minorHAnsi"/>
          <w:lang w:eastAsia="pl-PL"/>
        </w:rPr>
      </w:pPr>
    </w:p>
    <w:p w14:paraId="1F62CAE7" w14:textId="77777777" w:rsidR="00E50B4D" w:rsidRPr="001054E2" w:rsidRDefault="00E50B4D" w:rsidP="00E50B4D">
      <w:pPr>
        <w:suppressAutoHyphens w:val="0"/>
        <w:spacing w:line="360" w:lineRule="auto"/>
        <w:rPr>
          <w:rFonts w:asciiTheme="minorHAnsi" w:hAnsiTheme="minorHAnsi" w:cstheme="minorHAnsi"/>
          <w:lang w:eastAsia="pl-PL"/>
        </w:rPr>
      </w:pPr>
      <w:r w:rsidRPr="001054E2">
        <w:rPr>
          <w:rFonts w:asciiTheme="minorHAnsi" w:hAnsiTheme="minorHAnsi" w:cstheme="minorHAnsi"/>
          <w:lang w:eastAsia="pl-PL"/>
        </w:rPr>
        <w:t>Niniejszym potwierdza się wykonanie przez Wykonawcę w dniu ____________________ prac związanych z dostarczeniem i uruchomieniem usługi dzierżawy, serwisu i utrzymania włókien światłowodowych w relacji ___________________________________________________, zgodnie z zapisami Umowy nr _______________ z dnia ____________________.</w:t>
      </w:r>
    </w:p>
    <w:p w14:paraId="2C0EB921" w14:textId="77777777" w:rsidR="00E50B4D" w:rsidRPr="001054E2" w:rsidRDefault="00E50B4D" w:rsidP="00E50B4D">
      <w:pPr>
        <w:suppressAutoHyphens w:val="0"/>
        <w:spacing w:line="360" w:lineRule="auto"/>
        <w:rPr>
          <w:rFonts w:asciiTheme="minorHAnsi" w:hAnsiTheme="minorHAnsi" w:cstheme="minorHAnsi"/>
          <w:lang w:eastAsia="pl-PL"/>
        </w:rPr>
      </w:pPr>
    </w:p>
    <w:p w14:paraId="4BE0E178" w14:textId="77777777" w:rsidR="00E50B4D" w:rsidRPr="001054E2" w:rsidRDefault="00E50B4D" w:rsidP="003977FE">
      <w:pPr>
        <w:numPr>
          <w:ilvl w:val="0"/>
          <w:numId w:val="88"/>
        </w:numPr>
        <w:suppressAutoHyphens w:val="0"/>
        <w:spacing w:after="200" w:line="360" w:lineRule="auto"/>
        <w:rPr>
          <w:rFonts w:asciiTheme="minorHAnsi" w:hAnsiTheme="minorHAnsi" w:cstheme="minorHAnsi"/>
          <w:lang w:eastAsia="pl-PL"/>
        </w:rPr>
      </w:pPr>
      <w:r w:rsidRPr="001054E2">
        <w:rPr>
          <w:rFonts w:asciiTheme="minorHAnsi" w:hAnsiTheme="minorHAnsi" w:cstheme="minorHAnsi"/>
          <w:lang w:eastAsia="pl-PL"/>
        </w:rPr>
        <w:t>Lista dostarczonych i uruchomionych urządzeń:</w:t>
      </w:r>
      <w:r w:rsidRPr="001054E2">
        <w:rPr>
          <w:rFonts w:asciiTheme="minorHAnsi" w:hAnsiTheme="minorHAnsi" w:cstheme="minorHAnsi"/>
          <w:vertAlign w:val="superscript"/>
          <w:lang w:eastAsia="pl-PL"/>
        </w:rPr>
        <w:footnoteReference w:id="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498"/>
        <w:gridCol w:w="2598"/>
        <w:gridCol w:w="2261"/>
      </w:tblGrid>
      <w:tr w:rsidR="00E50B4D" w:rsidRPr="001054E2" w14:paraId="208AF7D4" w14:textId="77777777" w:rsidTr="006A5A35">
        <w:tc>
          <w:tcPr>
            <w:tcW w:w="540" w:type="dxa"/>
          </w:tcPr>
          <w:p w14:paraId="0D369CD0" w14:textId="77777777" w:rsidR="00E50B4D" w:rsidRPr="001054E2" w:rsidRDefault="00E50B4D" w:rsidP="00E50B4D">
            <w:pPr>
              <w:suppressAutoHyphens w:val="0"/>
              <w:spacing w:line="360" w:lineRule="auto"/>
              <w:rPr>
                <w:rFonts w:asciiTheme="minorHAnsi" w:hAnsiTheme="minorHAnsi" w:cstheme="minorHAnsi"/>
                <w:lang w:eastAsia="pl-PL"/>
              </w:rPr>
            </w:pPr>
            <w:r w:rsidRPr="001054E2">
              <w:rPr>
                <w:rFonts w:asciiTheme="minorHAnsi" w:hAnsiTheme="minorHAnsi" w:cstheme="minorHAnsi"/>
                <w:lang w:eastAsia="pl-PL"/>
              </w:rPr>
              <w:t>Lp.</w:t>
            </w:r>
          </w:p>
        </w:tc>
        <w:tc>
          <w:tcPr>
            <w:tcW w:w="3600" w:type="dxa"/>
          </w:tcPr>
          <w:p w14:paraId="032A9C0D" w14:textId="77777777" w:rsidR="00E50B4D" w:rsidRPr="001054E2" w:rsidRDefault="00E50B4D" w:rsidP="00E50B4D">
            <w:pPr>
              <w:suppressAutoHyphens w:val="0"/>
              <w:spacing w:line="360" w:lineRule="auto"/>
              <w:rPr>
                <w:rFonts w:asciiTheme="minorHAnsi" w:hAnsiTheme="minorHAnsi" w:cstheme="minorHAnsi"/>
                <w:lang w:eastAsia="pl-PL"/>
              </w:rPr>
            </w:pPr>
            <w:r w:rsidRPr="001054E2">
              <w:rPr>
                <w:rFonts w:asciiTheme="minorHAnsi" w:hAnsiTheme="minorHAnsi" w:cstheme="minorHAnsi"/>
                <w:lang w:eastAsia="pl-PL"/>
              </w:rPr>
              <w:t>Typ i nazwa urządzenia</w:t>
            </w:r>
          </w:p>
        </w:tc>
        <w:tc>
          <w:tcPr>
            <w:tcW w:w="2659" w:type="dxa"/>
          </w:tcPr>
          <w:p w14:paraId="14B152F3" w14:textId="77777777" w:rsidR="00E50B4D" w:rsidRPr="001054E2" w:rsidRDefault="00E50B4D" w:rsidP="00E50B4D">
            <w:pPr>
              <w:suppressAutoHyphens w:val="0"/>
              <w:spacing w:line="360" w:lineRule="auto"/>
              <w:rPr>
                <w:rFonts w:asciiTheme="minorHAnsi" w:hAnsiTheme="minorHAnsi" w:cstheme="minorHAnsi"/>
                <w:lang w:eastAsia="pl-PL"/>
              </w:rPr>
            </w:pPr>
            <w:r w:rsidRPr="001054E2">
              <w:rPr>
                <w:rFonts w:asciiTheme="minorHAnsi" w:hAnsiTheme="minorHAnsi" w:cstheme="minorHAnsi"/>
                <w:lang w:eastAsia="pl-PL"/>
              </w:rPr>
              <w:t>Numer seryjny urządzenia</w:t>
            </w:r>
          </w:p>
        </w:tc>
        <w:tc>
          <w:tcPr>
            <w:tcW w:w="2303" w:type="dxa"/>
          </w:tcPr>
          <w:p w14:paraId="71C7FEE8" w14:textId="77777777" w:rsidR="00E50B4D" w:rsidRPr="001054E2" w:rsidRDefault="00E50B4D" w:rsidP="00E50B4D">
            <w:pPr>
              <w:suppressAutoHyphens w:val="0"/>
              <w:spacing w:line="360" w:lineRule="auto"/>
              <w:rPr>
                <w:rFonts w:asciiTheme="minorHAnsi" w:hAnsiTheme="minorHAnsi" w:cstheme="minorHAnsi"/>
                <w:lang w:eastAsia="pl-PL"/>
              </w:rPr>
            </w:pPr>
            <w:r w:rsidRPr="001054E2">
              <w:rPr>
                <w:rFonts w:asciiTheme="minorHAnsi" w:hAnsiTheme="minorHAnsi" w:cstheme="minorHAnsi"/>
                <w:lang w:eastAsia="pl-PL"/>
              </w:rPr>
              <w:t>Dodatkowe uwagi</w:t>
            </w:r>
          </w:p>
        </w:tc>
      </w:tr>
      <w:tr w:rsidR="00E50B4D" w:rsidRPr="001054E2" w14:paraId="57DA54D6" w14:textId="77777777" w:rsidTr="006A5A35">
        <w:tc>
          <w:tcPr>
            <w:tcW w:w="540" w:type="dxa"/>
          </w:tcPr>
          <w:p w14:paraId="0E524913" w14:textId="77777777" w:rsidR="00E50B4D" w:rsidRPr="001054E2" w:rsidRDefault="00E50B4D" w:rsidP="00E50B4D">
            <w:pPr>
              <w:suppressAutoHyphens w:val="0"/>
              <w:spacing w:line="360" w:lineRule="auto"/>
              <w:rPr>
                <w:rFonts w:asciiTheme="minorHAnsi" w:hAnsiTheme="minorHAnsi" w:cstheme="minorHAnsi"/>
                <w:lang w:eastAsia="pl-PL"/>
              </w:rPr>
            </w:pPr>
          </w:p>
        </w:tc>
        <w:tc>
          <w:tcPr>
            <w:tcW w:w="3600" w:type="dxa"/>
          </w:tcPr>
          <w:p w14:paraId="05CA1534" w14:textId="77777777" w:rsidR="00E50B4D" w:rsidRPr="001054E2" w:rsidRDefault="00E50B4D" w:rsidP="00E50B4D">
            <w:pPr>
              <w:suppressAutoHyphens w:val="0"/>
              <w:spacing w:line="360" w:lineRule="auto"/>
              <w:rPr>
                <w:rFonts w:asciiTheme="minorHAnsi" w:hAnsiTheme="minorHAnsi" w:cstheme="minorHAnsi"/>
                <w:lang w:eastAsia="pl-PL"/>
              </w:rPr>
            </w:pPr>
          </w:p>
        </w:tc>
        <w:tc>
          <w:tcPr>
            <w:tcW w:w="2659" w:type="dxa"/>
          </w:tcPr>
          <w:p w14:paraId="349C2151" w14:textId="77777777" w:rsidR="00E50B4D" w:rsidRPr="001054E2" w:rsidRDefault="00E50B4D" w:rsidP="00E50B4D">
            <w:pPr>
              <w:suppressAutoHyphens w:val="0"/>
              <w:spacing w:line="360" w:lineRule="auto"/>
              <w:rPr>
                <w:rFonts w:asciiTheme="minorHAnsi" w:hAnsiTheme="minorHAnsi" w:cstheme="minorHAnsi"/>
                <w:lang w:eastAsia="pl-PL"/>
              </w:rPr>
            </w:pPr>
          </w:p>
        </w:tc>
        <w:tc>
          <w:tcPr>
            <w:tcW w:w="2303" w:type="dxa"/>
          </w:tcPr>
          <w:p w14:paraId="64B6E775" w14:textId="77777777" w:rsidR="00E50B4D" w:rsidRPr="001054E2" w:rsidRDefault="00E50B4D" w:rsidP="00E50B4D">
            <w:pPr>
              <w:suppressAutoHyphens w:val="0"/>
              <w:spacing w:line="360" w:lineRule="auto"/>
              <w:rPr>
                <w:rFonts w:asciiTheme="minorHAnsi" w:hAnsiTheme="minorHAnsi" w:cstheme="minorHAnsi"/>
                <w:lang w:eastAsia="pl-PL"/>
              </w:rPr>
            </w:pPr>
          </w:p>
        </w:tc>
      </w:tr>
      <w:tr w:rsidR="00E50B4D" w:rsidRPr="001054E2" w14:paraId="234D9BE2" w14:textId="77777777" w:rsidTr="006A5A35">
        <w:tc>
          <w:tcPr>
            <w:tcW w:w="540" w:type="dxa"/>
          </w:tcPr>
          <w:p w14:paraId="6DF56DB5" w14:textId="77777777" w:rsidR="00E50B4D" w:rsidRPr="001054E2" w:rsidRDefault="00E50B4D" w:rsidP="00E50B4D">
            <w:pPr>
              <w:suppressAutoHyphens w:val="0"/>
              <w:spacing w:line="360" w:lineRule="auto"/>
              <w:rPr>
                <w:rFonts w:asciiTheme="minorHAnsi" w:hAnsiTheme="minorHAnsi" w:cstheme="minorHAnsi"/>
                <w:lang w:eastAsia="pl-PL"/>
              </w:rPr>
            </w:pPr>
          </w:p>
        </w:tc>
        <w:tc>
          <w:tcPr>
            <w:tcW w:w="3600" w:type="dxa"/>
          </w:tcPr>
          <w:p w14:paraId="7B7E9C08" w14:textId="77777777" w:rsidR="00E50B4D" w:rsidRPr="001054E2" w:rsidRDefault="00E50B4D" w:rsidP="00E50B4D">
            <w:pPr>
              <w:suppressAutoHyphens w:val="0"/>
              <w:spacing w:line="360" w:lineRule="auto"/>
              <w:rPr>
                <w:rFonts w:asciiTheme="minorHAnsi" w:hAnsiTheme="minorHAnsi" w:cstheme="minorHAnsi"/>
                <w:lang w:eastAsia="pl-PL"/>
              </w:rPr>
            </w:pPr>
          </w:p>
        </w:tc>
        <w:tc>
          <w:tcPr>
            <w:tcW w:w="2659" w:type="dxa"/>
          </w:tcPr>
          <w:p w14:paraId="4334D2AC" w14:textId="77777777" w:rsidR="00E50B4D" w:rsidRPr="001054E2" w:rsidRDefault="00E50B4D" w:rsidP="00E50B4D">
            <w:pPr>
              <w:suppressAutoHyphens w:val="0"/>
              <w:spacing w:line="360" w:lineRule="auto"/>
              <w:rPr>
                <w:rFonts w:asciiTheme="minorHAnsi" w:hAnsiTheme="minorHAnsi" w:cstheme="minorHAnsi"/>
                <w:lang w:eastAsia="pl-PL"/>
              </w:rPr>
            </w:pPr>
          </w:p>
        </w:tc>
        <w:tc>
          <w:tcPr>
            <w:tcW w:w="2303" w:type="dxa"/>
          </w:tcPr>
          <w:p w14:paraId="5C82DC63" w14:textId="77777777" w:rsidR="00E50B4D" w:rsidRPr="001054E2" w:rsidRDefault="00E50B4D" w:rsidP="00E50B4D">
            <w:pPr>
              <w:suppressAutoHyphens w:val="0"/>
              <w:spacing w:line="360" w:lineRule="auto"/>
              <w:rPr>
                <w:rFonts w:asciiTheme="minorHAnsi" w:hAnsiTheme="minorHAnsi" w:cstheme="minorHAnsi"/>
                <w:lang w:eastAsia="pl-PL"/>
              </w:rPr>
            </w:pPr>
          </w:p>
        </w:tc>
      </w:tr>
    </w:tbl>
    <w:p w14:paraId="7361DF60" w14:textId="77777777" w:rsidR="00E50B4D" w:rsidRPr="001054E2" w:rsidRDefault="00E50B4D" w:rsidP="00E50B4D">
      <w:pPr>
        <w:suppressAutoHyphens w:val="0"/>
        <w:spacing w:line="360" w:lineRule="auto"/>
        <w:rPr>
          <w:rFonts w:asciiTheme="minorHAnsi" w:hAnsiTheme="minorHAnsi" w:cstheme="minorHAnsi"/>
          <w:lang w:eastAsia="pl-PL"/>
        </w:rPr>
      </w:pPr>
    </w:p>
    <w:p w14:paraId="0CC36183" w14:textId="10186DEA" w:rsidR="00E50B4D" w:rsidRPr="001054E2" w:rsidRDefault="00E50B4D" w:rsidP="003977FE">
      <w:pPr>
        <w:numPr>
          <w:ilvl w:val="0"/>
          <w:numId w:val="88"/>
        </w:numPr>
        <w:suppressAutoHyphens w:val="0"/>
        <w:spacing w:after="200" w:line="360" w:lineRule="auto"/>
        <w:rPr>
          <w:rFonts w:asciiTheme="minorHAnsi" w:hAnsiTheme="minorHAnsi" w:cstheme="minorHAnsi"/>
          <w:lang w:eastAsia="pl-PL"/>
        </w:rPr>
      </w:pPr>
      <w:r w:rsidRPr="001054E2">
        <w:rPr>
          <w:rFonts w:asciiTheme="minorHAnsi" w:hAnsiTheme="minorHAnsi" w:cstheme="minorHAnsi"/>
          <w:lang w:eastAsia="pl-PL"/>
        </w:rPr>
        <w:t>Wynik testu przepustowości łącza w lokalizacji:</w:t>
      </w:r>
    </w:p>
    <w:p w14:paraId="3E8086FA" w14:textId="77777777" w:rsidR="00E50B4D" w:rsidRPr="001054E2" w:rsidRDefault="00E50B4D" w:rsidP="00E50B4D">
      <w:pPr>
        <w:suppressAutoHyphens w:val="0"/>
        <w:spacing w:line="360" w:lineRule="auto"/>
        <w:ind w:left="360"/>
        <w:rPr>
          <w:rFonts w:asciiTheme="minorHAnsi" w:hAnsiTheme="minorHAnsi" w:cstheme="minorHAnsi"/>
          <w:lang w:eastAsia="pl-PL"/>
        </w:rPr>
      </w:pPr>
      <w:r w:rsidRPr="001054E2">
        <w:rPr>
          <w:rFonts w:asciiTheme="minorHAnsi" w:hAnsiTheme="minorHAnsi" w:cstheme="minorHAnsi"/>
          <w:lang w:eastAsia="pl-PL"/>
        </w:rPr>
        <w:t>Pozytywny / Negatywny</w:t>
      </w:r>
      <w:r w:rsidRPr="001054E2">
        <w:rPr>
          <w:rFonts w:asciiTheme="minorHAnsi" w:hAnsiTheme="minorHAnsi" w:cstheme="minorHAnsi"/>
          <w:vertAlign w:val="superscript"/>
          <w:lang w:eastAsia="pl-PL"/>
        </w:rPr>
        <w:footnoteReference w:id="9"/>
      </w:r>
    </w:p>
    <w:p w14:paraId="63979167" w14:textId="1671FF61" w:rsidR="00E50B4D" w:rsidRPr="001054E2" w:rsidRDefault="00E50B4D" w:rsidP="004836BE">
      <w:pPr>
        <w:numPr>
          <w:ilvl w:val="0"/>
          <w:numId w:val="88"/>
        </w:numPr>
        <w:tabs>
          <w:tab w:val="left" w:pos="8789"/>
        </w:tabs>
        <w:suppressAutoHyphens w:val="0"/>
        <w:spacing w:before="120" w:after="200" w:line="360" w:lineRule="auto"/>
        <w:ind w:left="357" w:hanging="357"/>
        <w:rPr>
          <w:rFonts w:asciiTheme="minorHAnsi" w:hAnsiTheme="minorHAnsi" w:cstheme="minorHAnsi"/>
          <w:lang w:eastAsia="pl-PL"/>
        </w:rPr>
      </w:pPr>
      <w:r w:rsidRPr="001054E2">
        <w:rPr>
          <w:rFonts w:asciiTheme="minorHAnsi" w:hAnsiTheme="minorHAnsi" w:cstheme="minorHAnsi"/>
          <w:lang w:eastAsia="pl-PL"/>
        </w:rPr>
        <w:t>Wykaz dokumentów dołączonych do protokołu:</w:t>
      </w:r>
      <w:r w:rsidR="00E75991" w:rsidRPr="001054E2">
        <w:rPr>
          <w:rFonts w:asciiTheme="minorHAnsi" w:hAnsiTheme="minorHAnsi" w:cstheme="minorHAnsi"/>
          <w:lang w:eastAsia="pl-PL"/>
        </w:rPr>
        <w:t xml:space="preserve"> </w:t>
      </w:r>
      <w:r w:rsidR="00E75991" w:rsidRPr="001054E2">
        <w:rPr>
          <w:rFonts w:asciiTheme="minorHAnsi" w:hAnsiTheme="minorHAnsi" w:cstheme="minorHAnsi"/>
          <w:lang w:eastAsia="pl-PL"/>
        </w:rPr>
        <w:tab/>
      </w:r>
    </w:p>
    <w:p w14:paraId="6FB3E2F6" w14:textId="1B3A49AC" w:rsidR="00E50B4D" w:rsidRPr="001054E2" w:rsidRDefault="00E50B4D" w:rsidP="003977FE">
      <w:pPr>
        <w:numPr>
          <w:ilvl w:val="0"/>
          <w:numId w:val="88"/>
        </w:numPr>
        <w:suppressAutoHyphens w:val="0"/>
        <w:spacing w:after="200" w:line="360" w:lineRule="auto"/>
        <w:rPr>
          <w:rFonts w:asciiTheme="minorHAnsi" w:hAnsiTheme="minorHAnsi" w:cstheme="minorHAnsi"/>
          <w:lang w:eastAsia="pl-PL"/>
        </w:rPr>
      </w:pPr>
      <w:r w:rsidRPr="001054E2">
        <w:rPr>
          <w:rFonts w:asciiTheme="minorHAnsi" w:hAnsiTheme="minorHAnsi" w:cstheme="minorHAnsi"/>
          <w:lang w:eastAsia="pl-PL"/>
        </w:rPr>
        <w:t>Wynik Protokołu Odbioru Technicznego:</w:t>
      </w:r>
    </w:p>
    <w:p w14:paraId="6316FC96" w14:textId="77777777" w:rsidR="00E50B4D" w:rsidRPr="001054E2" w:rsidRDefault="00E50B4D" w:rsidP="00E50B4D">
      <w:pPr>
        <w:suppressAutoHyphens w:val="0"/>
        <w:spacing w:after="200" w:line="360" w:lineRule="auto"/>
        <w:ind w:left="360"/>
        <w:contextualSpacing/>
        <w:rPr>
          <w:rFonts w:asciiTheme="minorHAnsi" w:eastAsia="Calibri" w:hAnsiTheme="minorHAnsi" w:cstheme="minorHAnsi"/>
          <w:lang w:eastAsia="en-US"/>
        </w:rPr>
      </w:pPr>
      <w:r w:rsidRPr="001054E2">
        <w:rPr>
          <w:rFonts w:asciiTheme="minorHAnsi" w:eastAsia="Calibri" w:hAnsiTheme="minorHAnsi" w:cstheme="minorHAnsi"/>
          <w:lang w:eastAsia="en-US"/>
        </w:rPr>
        <w:t>Pozytywny / Negatywny</w:t>
      </w:r>
      <w:r w:rsidRPr="001054E2">
        <w:rPr>
          <w:rFonts w:asciiTheme="minorHAnsi" w:eastAsia="Calibri" w:hAnsiTheme="minorHAnsi" w:cstheme="minorHAnsi"/>
          <w:vertAlign w:val="superscript"/>
          <w:lang w:eastAsia="en-US"/>
        </w:rPr>
        <w:t>2</w:t>
      </w:r>
    </w:p>
    <w:p w14:paraId="04052EED" w14:textId="77777777" w:rsidR="00E50B4D" w:rsidRPr="001054E2" w:rsidRDefault="00E50B4D" w:rsidP="00E50B4D">
      <w:pPr>
        <w:suppressAutoHyphens w:val="0"/>
        <w:rPr>
          <w:rFonts w:asciiTheme="minorHAnsi" w:hAnsiTheme="minorHAnsi" w:cstheme="minorHAnsi"/>
          <w:lang w:eastAsia="pl-PL"/>
        </w:rPr>
      </w:pPr>
      <w:r w:rsidRPr="001054E2">
        <w:rPr>
          <w:rFonts w:asciiTheme="minorHAnsi" w:hAnsiTheme="minorHAnsi" w:cstheme="minorHAnsi"/>
          <w:lang w:eastAsia="pl-PL"/>
        </w:rPr>
        <w:t xml:space="preserve">Osoba upoważniona ze strony Wykonawcy: </w:t>
      </w:r>
    </w:p>
    <w:p w14:paraId="71A12905" w14:textId="77777777" w:rsidR="00E50B4D" w:rsidRPr="001054E2" w:rsidRDefault="00E50B4D" w:rsidP="00E50B4D">
      <w:pPr>
        <w:suppressAutoHyphens w:val="0"/>
        <w:rPr>
          <w:rFonts w:asciiTheme="minorHAnsi" w:hAnsiTheme="minorHAnsi" w:cstheme="minorHAnsi"/>
          <w:lang w:eastAsia="pl-PL"/>
        </w:rPr>
      </w:pPr>
    </w:p>
    <w:p w14:paraId="4EAF90A3" w14:textId="77777777" w:rsidR="00E50B4D" w:rsidRPr="001054E2" w:rsidRDefault="00E50B4D" w:rsidP="00E50B4D">
      <w:pPr>
        <w:tabs>
          <w:tab w:val="right" w:pos="9214"/>
        </w:tabs>
        <w:suppressAutoHyphens w:val="0"/>
        <w:rPr>
          <w:rFonts w:asciiTheme="minorHAnsi" w:hAnsiTheme="minorHAnsi" w:cstheme="minorHAnsi"/>
          <w:lang w:eastAsia="pl-PL"/>
        </w:rPr>
      </w:pPr>
      <w:r w:rsidRPr="001054E2">
        <w:rPr>
          <w:rFonts w:asciiTheme="minorHAnsi" w:hAnsiTheme="minorHAnsi" w:cstheme="minorHAnsi"/>
          <w:lang w:eastAsia="pl-PL"/>
        </w:rPr>
        <w:t>___________________</w:t>
      </w:r>
      <w:r w:rsidRPr="001054E2">
        <w:rPr>
          <w:rFonts w:asciiTheme="minorHAnsi" w:hAnsiTheme="minorHAnsi" w:cstheme="minorHAnsi"/>
          <w:lang w:eastAsia="pl-PL"/>
        </w:rPr>
        <w:tab/>
        <w:t xml:space="preserve"> _______________________</w:t>
      </w:r>
    </w:p>
    <w:p w14:paraId="404CA5BD" w14:textId="77777777" w:rsidR="00E50B4D" w:rsidRPr="001054E2" w:rsidRDefault="00E50B4D" w:rsidP="00E50B4D">
      <w:pPr>
        <w:tabs>
          <w:tab w:val="center" w:pos="993"/>
          <w:tab w:val="center" w:pos="8080"/>
        </w:tabs>
        <w:suppressAutoHyphens w:val="0"/>
        <w:spacing w:line="360" w:lineRule="auto"/>
        <w:rPr>
          <w:rFonts w:asciiTheme="minorHAnsi" w:hAnsiTheme="minorHAnsi" w:cstheme="minorHAnsi"/>
          <w:lang w:eastAsia="pl-PL"/>
        </w:rPr>
      </w:pPr>
      <w:r w:rsidRPr="001054E2">
        <w:rPr>
          <w:rFonts w:asciiTheme="minorHAnsi" w:hAnsiTheme="minorHAnsi" w:cstheme="minorHAnsi"/>
          <w:lang w:eastAsia="pl-PL"/>
        </w:rPr>
        <w:tab/>
        <w:t xml:space="preserve">(Imię i Nazwisko ) </w:t>
      </w:r>
      <w:r w:rsidRPr="001054E2">
        <w:rPr>
          <w:rFonts w:asciiTheme="minorHAnsi" w:hAnsiTheme="minorHAnsi" w:cstheme="minorHAnsi"/>
          <w:lang w:eastAsia="pl-PL"/>
        </w:rPr>
        <w:tab/>
        <w:t>( Podpis )</w:t>
      </w:r>
    </w:p>
    <w:p w14:paraId="577F2C69" w14:textId="77777777" w:rsidR="00E50B4D" w:rsidRPr="001054E2" w:rsidRDefault="00E50B4D" w:rsidP="00E50B4D">
      <w:pPr>
        <w:suppressAutoHyphens w:val="0"/>
        <w:rPr>
          <w:rFonts w:asciiTheme="minorHAnsi" w:hAnsiTheme="minorHAnsi" w:cstheme="minorHAnsi"/>
          <w:lang w:eastAsia="pl-PL"/>
        </w:rPr>
      </w:pPr>
      <w:r w:rsidRPr="001054E2">
        <w:rPr>
          <w:rFonts w:asciiTheme="minorHAnsi" w:hAnsiTheme="minorHAnsi" w:cstheme="minorHAnsi"/>
          <w:lang w:eastAsia="pl-PL"/>
        </w:rPr>
        <w:t xml:space="preserve">Osoba upoważniona ze strony Zamawiającego: </w:t>
      </w:r>
    </w:p>
    <w:p w14:paraId="1CA6869E" w14:textId="77777777" w:rsidR="00E50B4D" w:rsidRPr="001054E2" w:rsidRDefault="00E50B4D" w:rsidP="00E50B4D">
      <w:pPr>
        <w:suppressAutoHyphens w:val="0"/>
        <w:rPr>
          <w:rFonts w:asciiTheme="minorHAnsi" w:hAnsiTheme="minorHAnsi" w:cstheme="minorHAnsi"/>
          <w:lang w:eastAsia="pl-PL"/>
        </w:rPr>
      </w:pPr>
    </w:p>
    <w:p w14:paraId="3B872774" w14:textId="77777777" w:rsidR="00E50B4D" w:rsidRPr="001054E2" w:rsidRDefault="00E50B4D" w:rsidP="00E50B4D">
      <w:pPr>
        <w:tabs>
          <w:tab w:val="right" w:pos="9214"/>
        </w:tabs>
        <w:suppressAutoHyphens w:val="0"/>
        <w:rPr>
          <w:rFonts w:asciiTheme="minorHAnsi" w:hAnsiTheme="minorHAnsi" w:cstheme="minorHAnsi"/>
          <w:lang w:eastAsia="pl-PL"/>
        </w:rPr>
      </w:pPr>
      <w:r w:rsidRPr="001054E2">
        <w:rPr>
          <w:rFonts w:asciiTheme="minorHAnsi" w:hAnsiTheme="minorHAnsi" w:cstheme="minorHAnsi"/>
          <w:lang w:eastAsia="pl-PL"/>
        </w:rPr>
        <w:t xml:space="preserve"> ___________________</w:t>
      </w:r>
      <w:r w:rsidRPr="001054E2">
        <w:rPr>
          <w:rFonts w:asciiTheme="minorHAnsi" w:hAnsiTheme="minorHAnsi" w:cstheme="minorHAnsi"/>
          <w:lang w:eastAsia="pl-PL"/>
        </w:rPr>
        <w:tab/>
        <w:t>_______________________</w:t>
      </w:r>
    </w:p>
    <w:p w14:paraId="4B014EA1" w14:textId="77777777" w:rsidR="00E50B4D" w:rsidRPr="001054E2" w:rsidRDefault="00E50B4D" w:rsidP="00E50B4D">
      <w:pPr>
        <w:tabs>
          <w:tab w:val="center" w:pos="993"/>
          <w:tab w:val="center" w:pos="8080"/>
        </w:tabs>
        <w:suppressAutoHyphens w:val="0"/>
        <w:spacing w:line="360" w:lineRule="auto"/>
        <w:rPr>
          <w:rFonts w:asciiTheme="minorHAnsi" w:hAnsiTheme="minorHAnsi" w:cstheme="minorHAnsi"/>
          <w:lang w:eastAsia="pl-PL"/>
        </w:rPr>
      </w:pPr>
      <w:r w:rsidRPr="001054E2">
        <w:rPr>
          <w:rFonts w:asciiTheme="minorHAnsi" w:hAnsiTheme="minorHAnsi" w:cstheme="minorHAnsi"/>
          <w:lang w:eastAsia="pl-PL"/>
        </w:rPr>
        <w:tab/>
        <w:t>(Imię i Nazwisko )</w:t>
      </w:r>
      <w:r w:rsidRPr="001054E2">
        <w:rPr>
          <w:rFonts w:asciiTheme="minorHAnsi" w:hAnsiTheme="minorHAnsi" w:cstheme="minorHAnsi"/>
          <w:lang w:eastAsia="pl-PL"/>
        </w:rPr>
        <w:tab/>
        <w:t>( Podpis )</w:t>
      </w:r>
      <w:r w:rsidRPr="001054E2">
        <w:rPr>
          <w:rFonts w:asciiTheme="minorHAnsi" w:hAnsiTheme="minorHAnsi" w:cstheme="minorHAnsi"/>
          <w:lang w:eastAsia="pl-PL"/>
        </w:rPr>
        <w:br w:type="page"/>
      </w:r>
    </w:p>
    <w:p w14:paraId="0C3246E4" w14:textId="77777777" w:rsidR="00E50B4D" w:rsidRPr="001054E2" w:rsidRDefault="00E50B4D" w:rsidP="00E50B4D">
      <w:pPr>
        <w:spacing w:line="264" w:lineRule="auto"/>
        <w:rPr>
          <w:rFonts w:asciiTheme="minorHAnsi" w:eastAsiaTheme="minorEastAsia" w:hAnsiTheme="minorHAnsi" w:cstheme="minorHAnsi"/>
        </w:rPr>
      </w:pPr>
      <w:r w:rsidRPr="001054E2">
        <w:rPr>
          <w:rFonts w:asciiTheme="minorHAnsi" w:eastAsiaTheme="minorEastAsia" w:hAnsiTheme="minorHAnsi" w:cstheme="minorHAnsi"/>
          <w:b/>
          <w:bCs/>
        </w:rPr>
        <w:lastRenderedPageBreak/>
        <w:t xml:space="preserve">Załącznik nr 4 do Umowy nr </w:t>
      </w:r>
      <w:r w:rsidRPr="001054E2">
        <w:rPr>
          <w:rFonts w:asciiTheme="minorHAnsi" w:eastAsiaTheme="minorEastAsia" w:hAnsiTheme="minorHAnsi" w:cstheme="minorHAnsi"/>
          <w:b/>
          <w:bCs/>
          <w:lang w:eastAsia="pl-PL"/>
        </w:rPr>
        <w:t>………………..</w:t>
      </w:r>
    </w:p>
    <w:p w14:paraId="7FD6487B" w14:textId="77777777" w:rsidR="00E50B4D" w:rsidRPr="001054E2" w:rsidRDefault="00E50B4D" w:rsidP="00E50B4D">
      <w:pPr>
        <w:suppressAutoHyphens w:val="0"/>
        <w:spacing w:line="360" w:lineRule="auto"/>
        <w:rPr>
          <w:rFonts w:asciiTheme="minorHAnsi" w:hAnsiTheme="minorHAnsi" w:cstheme="minorHAnsi"/>
          <w:sz w:val="20"/>
          <w:szCs w:val="20"/>
          <w:lang w:eastAsia="pl-PL"/>
        </w:rPr>
      </w:pPr>
    </w:p>
    <w:p w14:paraId="5AA7849A" w14:textId="77777777" w:rsidR="00E50B4D" w:rsidRPr="001054E2" w:rsidRDefault="00E50B4D" w:rsidP="004836BE">
      <w:pPr>
        <w:suppressAutoHyphens w:val="0"/>
        <w:spacing w:line="360" w:lineRule="auto"/>
        <w:ind w:left="4963" w:hanging="1"/>
        <w:rPr>
          <w:rFonts w:asciiTheme="minorHAnsi" w:hAnsiTheme="minorHAnsi" w:cstheme="minorHAnsi"/>
          <w:lang w:eastAsia="pl-PL"/>
        </w:rPr>
      </w:pPr>
      <w:r w:rsidRPr="001054E2">
        <w:rPr>
          <w:rFonts w:asciiTheme="minorHAnsi" w:hAnsiTheme="minorHAnsi" w:cstheme="minorHAnsi"/>
          <w:lang w:eastAsia="pl-PL"/>
        </w:rPr>
        <w:t>.............................., dnia .........................</w:t>
      </w:r>
    </w:p>
    <w:p w14:paraId="6796F3C4" w14:textId="77777777" w:rsidR="00E50B4D" w:rsidRPr="001054E2" w:rsidRDefault="00E50B4D" w:rsidP="00E50B4D">
      <w:pPr>
        <w:suppressAutoHyphens w:val="0"/>
        <w:rPr>
          <w:rFonts w:asciiTheme="minorHAnsi" w:hAnsiTheme="minorHAnsi" w:cstheme="minorHAnsi"/>
          <w:b/>
          <w:lang w:eastAsia="pl-PL"/>
        </w:rPr>
      </w:pPr>
      <w:r w:rsidRPr="001054E2">
        <w:rPr>
          <w:rFonts w:asciiTheme="minorHAnsi" w:hAnsiTheme="minorHAnsi" w:cstheme="minorHAnsi"/>
          <w:b/>
          <w:lang w:eastAsia="pl-PL"/>
        </w:rPr>
        <w:t xml:space="preserve">Protokół Odbioru Usługi </w:t>
      </w:r>
    </w:p>
    <w:p w14:paraId="25128EA8" w14:textId="77777777" w:rsidR="00E50B4D" w:rsidRPr="001054E2" w:rsidRDefault="00E50B4D" w:rsidP="00E50B4D">
      <w:pPr>
        <w:suppressAutoHyphens w:val="0"/>
        <w:rPr>
          <w:rFonts w:asciiTheme="minorHAnsi" w:hAnsiTheme="minorHAnsi" w:cstheme="minorHAnsi"/>
          <w:lang w:eastAsia="pl-PL"/>
        </w:rPr>
      </w:pPr>
    </w:p>
    <w:p w14:paraId="53F77E73" w14:textId="77777777" w:rsidR="00E50B4D" w:rsidRPr="001054E2" w:rsidRDefault="00E50B4D" w:rsidP="00E50B4D">
      <w:pPr>
        <w:suppressAutoHyphens w:val="0"/>
        <w:rPr>
          <w:rFonts w:asciiTheme="minorHAnsi" w:hAnsiTheme="minorHAnsi" w:cstheme="minorHAnsi"/>
          <w:lang w:eastAsia="pl-PL"/>
        </w:rPr>
      </w:pPr>
    </w:p>
    <w:p w14:paraId="58BADD30" w14:textId="10ACE6CC" w:rsidR="00E50B4D" w:rsidRPr="001054E2" w:rsidRDefault="00E50B4D" w:rsidP="00E50B4D">
      <w:pPr>
        <w:suppressAutoHyphens w:val="0"/>
        <w:rPr>
          <w:rFonts w:asciiTheme="minorHAnsi" w:hAnsiTheme="minorHAnsi" w:cstheme="minorHAnsi"/>
          <w:lang w:eastAsia="pl-PL"/>
        </w:rPr>
      </w:pPr>
      <w:r w:rsidRPr="001054E2">
        <w:rPr>
          <w:rFonts w:asciiTheme="minorHAnsi" w:hAnsiTheme="minorHAnsi" w:cstheme="minorHAnsi"/>
          <w:lang w:eastAsia="pl-PL"/>
        </w:rPr>
        <w:t xml:space="preserve">Niniejszym potwierdza się wykonanie przez Wykonawcę w dniu ____________________ prac związanych z dostarczeniem i uruchomieniem usługi dzierżawy, serwisu i utrzymania włókien światłowodowych w warszawskich Lokalizacjach Państwowego Funduszu Rehabilitacji Osób Niepełnosprawnych, zgodnie z zapisami Umowy nr _______________ </w:t>
      </w:r>
      <w:r w:rsidR="00356885" w:rsidRPr="001054E2">
        <w:rPr>
          <w:rFonts w:asciiTheme="minorHAnsi" w:hAnsiTheme="minorHAnsi" w:cstheme="minorHAnsi"/>
          <w:lang w:eastAsia="pl-PL"/>
        </w:rPr>
        <w:t>z </w:t>
      </w:r>
      <w:r w:rsidRPr="001054E2">
        <w:rPr>
          <w:rFonts w:asciiTheme="minorHAnsi" w:hAnsiTheme="minorHAnsi" w:cstheme="minorHAnsi"/>
          <w:lang w:eastAsia="pl-PL"/>
        </w:rPr>
        <w:t>dnia ____________________.</w:t>
      </w:r>
    </w:p>
    <w:p w14:paraId="13C46B5C" w14:textId="77777777" w:rsidR="00E50B4D" w:rsidRPr="001054E2" w:rsidRDefault="00E50B4D" w:rsidP="00E50B4D">
      <w:pPr>
        <w:suppressAutoHyphens w:val="0"/>
        <w:rPr>
          <w:rFonts w:asciiTheme="minorHAnsi" w:hAnsiTheme="minorHAnsi" w:cstheme="minorHAnsi"/>
          <w:lang w:eastAsia="pl-PL"/>
        </w:rPr>
      </w:pPr>
    </w:p>
    <w:p w14:paraId="715751A1" w14:textId="77777777" w:rsidR="00E50B4D" w:rsidRPr="001054E2" w:rsidRDefault="00E50B4D" w:rsidP="003977FE">
      <w:pPr>
        <w:numPr>
          <w:ilvl w:val="0"/>
          <w:numId w:val="89"/>
        </w:numPr>
        <w:suppressAutoHyphens w:val="0"/>
        <w:spacing w:after="200"/>
        <w:rPr>
          <w:rFonts w:asciiTheme="minorHAnsi" w:hAnsiTheme="minorHAnsi" w:cstheme="minorHAnsi"/>
          <w:lang w:eastAsia="pl-PL"/>
        </w:rPr>
      </w:pPr>
      <w:r w:rsidRPr="001054E2">
        <w:rPr>
          <w:rFonts w:asciiTheme="minorHAnsi" w:hAnsiTheme="minorHAnsi" w:cstheme="minorHAnsi"/>
          <w:lang w:eastAsia="pl-PL"/>
        </w:rPr>
        <w:t>Lista dostarczonych i uruchomionych urządzeń:</w:t>
      </w:r>
      <w:r w:rsidRPr="001054E2">
        <w:rPr>
          <w:rFonts w:asciiTheme="minorHAnsi" w:hAnsiTheme="minorHAnsi" w:cstheme="minorHAnsi"/>
          <w:vertAlign w:val="superscript"/>
          <w:lang w:eastAsia="pl-PL"/>
        </w:rPr>
        <w:footnoteReference w:id="10"/>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617"/>
        <w:gridCol w:w="2073"/>
        <w:gridCol w:w="3290"/>
      </w:tblGrid>
      <w:tr w:rsidR="00E50B4D" w:rsidRPr="001054E2" w14:paraId="139F72F5" w14:textId="77777777" w:rsidTr="004836BE">
        <w:tc>
          <w:tcPr>
            <w:tcW w:w="525" w:type="dxa"/>
          </w:tcPr>
          <w:p w14:paraId="3DE389F2" w14:textId="77777777" w:rsidR="00E50B4D" w:rsidRPr="001054E2" w:rsidRDefault="00E50B4D" w:rsidP="00E50B4D">
            <w:pPr>
              <w:suppressAutoHyphens w:val="0"/>
              <w:rPr>
                <w:rFonts w:asciiTheme="minorHAnsi" w:hAnsiTheme="minorHAnsi" w:cstheme="minorHAnsi"/>
                <w:lang w:eastAsia="pl-PL"/>
              </w:rPr>
            </w:pPr>
            <w:r w:rsidRPr="001054E2">
              <w:rPr>
                <w:rFonts w:asciiTheme="minorHAnsi" w:hAnsiTheme="minorHAnsi" w:cstheme="minorHAnsi"/>
                <w:lang w:eastAsia="pl-PL"/>
              </w:rPr>
              <w:t>Lp.</w:t>
            </w:r>
          </w:p>
        </w:tc>
        <w:tc>
          <w:tcPr>
            <w:tcW w:w="2617" w:type="dxa"/>
          </w:tcPr>
          <w:p w14:paraId="5D2FD783" w14:textId="77777777" w:rsidR="00E50B4D" w:rsidRPr="001054E2" w:rsidRDefault="00E50B4D" w:rsidP="00E50B4D">
            <w:pPr>
              <w:suppressAutoHyphens w:val="0"/>
              <w:rPr>
                <w:rFonts w:asciiTheme="minorHAnsi" w:hAnsiTheme="minorHAnsi" w:cstheme="minorHAnsi"/>
                <w:lang w:eastAsia="pl-PL"/>
              </w:rPr>
            </w:pPr>
            <w:r w:rsidRPr="001054E2">
              <w:rPr>
                <w:rFonts w:asciiTheme="minorHAnsi" w:hAnsiTheme="minorHAnsi" w:cstheme="minorHAnsi"/>
                <w:lang w:eastAsia="pl-PL"/>
              </w:rPr>
              <w:t>Typ i nazwa urządzenia</w:t>
            </w:r>
          </w:p>
        </w:tc>
        <w:tc>
          <w:tcPr>
            <w:tcW w:w="2073" w:type="dxa"/>
          </w:tcPr>
          <w:p w14:paraId="0F6BAB30" w14:textId="77777777" w:rsidR="00E50B4D" w:rsidRPr="001054E2" w:rsidRDefault="00E50B4D" w:rsidP="00E50B4D">
            <w:pPr>
              <w:suppressAutoHyphens w:val="0"/>
              <w:rPr>
                <w:rFonts w:asciiTheme="minorHAnsi" w:hAnsiTheme="minorHAnsi" w:cstheme="minorHAnsi"/>
                <w:lang w:eastAsia="pl-PL"/>
              </w:rPr>
            </w:pPr>
            <w:r w:rsidRPr="001054E2">
              <w:rPr>
                <w:rFonts w:asciiTheme="minorHAnsi" w:hAnsiTheme="minorHAnsi" w:cstheme="minorHAnsi"/>
                <w:lang w:eastAsia="pl-PL"/>
              </w:rPr>
              <w:t>Numer seryjny urządzenia</w:t>
            </w:r>
          </w:p>
        </w:tc>
        <w:tc>
          <w:tcPr>
            <w:tcW w:w="3290" w:type="dxa"/>
          </w:tcPr>
          <w:p w14:paraId="309307D0" w14:textId="77777777" w:rsidR="00E50B4D" w:rsidRPr="001054E2" w:rsidRDefault="00E50B4D" w:rsidP="00E50B4D">
            <w:pPr>
              <w:suppressAutoHyphens w:val="0"/>
              <w:rPr>
                <w:rFonts w:asciiTheme="minorHAnsi" w:hAnsiTheme="minorHAnsi" w:cstheme="minorHAnsi"/>
                <w:lang w:eastAsia="pl-PL"/>
              </w:rPr>
            </w:pPr>
            <w:r w:rsidRPr="001054E2">
              <w:rPr>
                <w:rFonts w:asciiTheme="minorHAnsi" w:hAnsiTheme="minorHAnsi" w:cstheme="minorHAnsi"/>
                <w:lang w:eastAsia="pl-PL"/>
              </w:rPr>
              <w:t>Dodatkowe uwagi</w:t>
            </w:r>
          </w:p>
        </w:tc>
      </w:tr>
      <w:tr w:rsidR="00E50B4D" w:rsidRPr="001054E2" w14:paraId="5E259DA1" w14:textId="77777777" w:rsidTr="004836BE">
        <w:trPr>
          <w:trHeight w:val="521"/>
        </w:trPr>
        <w:tc>
          <w:tcPr>
            <w:tcW w:w="525" w:type="dxa"/>
          </w:tcPr>
          <w:p w14:paraId="6709E3EA" w14:textId="77777777" w:rsidR="00E50B4D" w:rsidRPr="001054E2" w:rsidRDefault="00E50B4D" w:rsidP="00E50B4D">
            <w:pPr>
              <w:suppressAutoHyphens w:val="0"/>
              <w:rPr>
                <w:rFonts w:asciiTheme="minorHAnsi" w:hAnsiTheme="minorHAnsi" w:cstheme="minorHAnsi"/>
                <w:lang w:eastAsia="pl-PL"/>
              </w:rPr>
            </w:pPr>
          </w:p>
        </w:tc>
        <w:tc>
          <w:tcPr>
            <w:tcW w:w="2617" w:type="dxa"/>
          </w:tcPr>
          <w:p w14:paraId="017969B8" w14:textId="77777777" w:rsidR="00E50B4D" w:rsidRPr="001054E2" w:rsidRDefault="00E50B4D" w:rsidP="00E50B4D">
            <w:pPr>
              <w:suppressAutoHyphens w:val="0"/>
              <w:rPr>
                <w:rFonts w:asciiTheme="minorHAnsi" w:hAnsiTheme="minorHAnsi" w:cstheme="minorHAnsi"/>
                <w:lang w:eastAsia="pl-PL"/>
              </w:rPr>
            </w:pPr>
          </w:p>
        </w:tc>
        <w:tc>
          <w:tcPr>
            <w:tcW w:w="2073" w:type="dxa"/>
          </w:tcPr>
          <w:p w14:paraId="29D965ED" w14:textId="77777777" w:rsidR="00E50B4D" w:rsidRPr="001054E2" w:rsidRDefault="00E50B4D" w:rsidP="00E50B4D">
            <w:pPr>
              <w:suppressAutoHyphens w:val="0"/>
              <w:rPr>
                <w:rFonts w:asciiTheme="minorHAnsi" w:hAnsiTheme="minorHAnsi" w:cstheme="minorHAnsi"/>
                <w:lang w:eastAsia="pl-PL"/>
              </w:rPr>
            </w:pPr>
          </w:p>
        </w:tc>
        <w:tc>
          <w:tcPr>
            <w:tcW w:w="3290" w:type="dxa"/>
          </w:tcPr>
          <w:p w14:paraId="142803C7" w14:textId="77777777" w:rsidR="00E50B4D" w:rsidRPr="001054E2" w:rsidRDefault="00E50B4D" w:rsidP="00E50B4D">
            <w:pPr>
              <w:suppressAutoHyphens w:val="0"/>
              <w:rPr>
                <w:rFonts w:asciiTheme="minorHAnsi" w:hAnsiTheme="minorHAnsi" w:cstheme="minorHAnsi"/>
                <w:lang w:eastAsia="pl-PL"/>
              </w:rPr>
            </w:pPr>
          </w:p>
        </w:tc>
      </w:tr>
      <w:tr w:rsidR="00E50B4D" w:rsidRPr="001054E2" w14:paraId="37269CB5" w14:textId="77777777" w:rsidTr="004836BE">
        <w:trPr>
          <w:trHeight w:val="570"/>
        </w:trPr>
        <w:tc>
          <w:tcPr>
            <w:tcW w:w="525" w:type="dxa"/>
          </w:tcPr>
          <w:p w14:paraId="641D11C0" w14:textId="77777777" w:rsidR="00E50B4D" w:rsidRPr="001054E2" w:rsidRDefault="00E50B4D" w:rsidP="00E50B4D">
            <w:pPr>
              <w:suppressAutoHyphens w:val="0"/>
              <w:rPr>
                <w:rFonts w:asciiTheme="minorHAnsi" w:hAnsiTheme="minorHAnsi" w:cstheme="minorHAnsi"/>
                <w:lang w:eastAsia="pl-PL"/>
              </w:rPr>
            </w:pPr>
          </w:p>
        </w:tc>
        <w:tc>
          <w:tcPr>
            <w:tcW w:w="2617" w:type="dxa"/>
          </w:tcPr>
          <w:p w14:paraId="4A3ED641" w14:textId="77777777" w:rsidR="00E50B4D" w:rsidRPr="001054E2" w:rsidRDefault="00E50B4D" w:rsidP="00E50B4D">
            <w:pPr>
              <w:suppressAutoHyphens w:val="0"/>
              <w:rPr>
                <w:rFonts w:asciiTheme="minorHAnsi" w:hAnsiTheme="minorHAnsi" w:cstheme="minorHAnsi"/>
                <w:lang w:eastAsia="pl-PL"/>
              </w:rPr>
            </w:pPr>
          </w:p>
        </w:tc>
        <w:tc>
          <w:tcPr>
            <w:tcW w:w="2073" w:type="dxa"/>
          </w:tcPr>
          <w:p w14:paraId="67AE5DD8" w14:textId="77777777" w:rsidR="00E50B4D" w:rsidRPr="001054E2" w:rsidRDefault="00E50B4D" w:rsidP="00E50B4D">
            <w:pPr>
              <w:suppressAutoHyphens w:val="0"/>
              <w:rPr>
                <w:rFonts w:asciiTheme="minorHAnsi" w:hAnsiTheme="minorHAnsi" w:cstheme="minorHAnsi"/>
                <w:lang w:eastAsia="pl-PL"/>
              </w:rPr>
            </w:pPr>
          </w:p>
        </w:tc>
        <w:tc>
          <w:tcPr>
            <w:tcW w:w="3290" w:type="dxa"/>
          </w:tcPr>
          <w:p w14:paraId="27530654" w14:textId="77777777" w:rsidR="00E50B4D" w:rsidRPr="001054E2" w:rsidRDefault="00E50B4D" w:rsidP="00E50B4D">
            <w:pPr>
              <w:suppressAutoHyphens w:val="0"/>
              <w:rPr>
                <w:rFonts w:asciiTheme="minorHAnsi" w:hAnsiTheme="minorHAnsi" w:cstheme="minorHAnsi"/>
                <w:lang w:eastAsia="pl-PL"/>
              </w:rPr>
            </w:pPr>
          </w:p>
        </w:tc>
      </w:tr>
    </w:tbl>
    <w:p w14:paraId="5F569D93" w14:textId="77777777" w:rsidR="00E50B4D" w:rsidRPr="001054E2" w:rsidRDefault="00E50B4D" w:rsidP="00E50B4D">
      <w:pPr>
        <w:suppressAutoHyphens w:val="0"/>
        <w:ind w:left="720"/>
        <w:rPr>
          <w:rFonts w:asciiTheme="minorHAnsi" w:hAnsiTheme="minorHAnsi" w:cstheme="minorHAnsi"/>
          <w:lang w:eastAsia="pl-PL"/>
        </w:rPr>
      </w:pPr>
    </w:p>
    <w:p w14:paraId="18E7F7BB" w14:textId="77777777" w:rsidR="00E50B4D" w:rsidRPr="001054E2" w:rsidRDefault="00E50B4D" w:rsidP="003977FE">
      <w:pPr>
        <w:numPr>
          <w:ilvl w:val="0"/>
          <w:numId w:val="89"/>
        </w:numPr>
        <w:suppressAutoHyphens w:val="0"/>
        <w:spacing w:after="200"/>
        <w:rPr>
          <w:rFonts w:asciiTheme="minorHAnsi" w:hAnsiTheme="minorHAnsi" w:cstheme="minorHAnsi"/>
          <w:lang w:eastAsia="pl-PL"/>
        </w:rPr>
      </w:pPr>
      <w:r w:rsidRPr="001054E2">
        <w:rPr>
          <w:rFonts w:asciiTheme="minorHAnsi" w:hAnsiTheme="minorHAnsi" w:cstheme="minorHAnsi"/>
          <w:lang w:eastAsia="pl-PL"/>
        </w:rPr>
        <w:t>Protokoły Odbioru Technicznego w Lokalizacjach PFRON:</w:t>
      </w:r>
      <w:r w:rsidRPr="001054E2">
        <w:rPr>
          <w:rFonts w:asciiTheme="minorHAnsi" w:hAnsiTheme="minorHAnsi" w:cstheme="minorHAnsi"/>
          <w:lang w:eastAsia="pl-PL"/>
        </w:rPr>
        <w:tab/>
      </w:r>
    </w:p>
    <w:tbl>
      <w:tblPr>
        <w:tblStyle w:val="Tabela-Siatka26"/>
        <w:tblW w:w="0" w:type="auto"/>
        <w:tblInd w:w="360" w:type="dxa"/>
        <w:tblLook w:val="04A0" w:firstRow="1" w:lastRow="0" w:firstColumn="1" w:lastColumn="0" w:noHBand="0" w:noVBand="1"/>
      </w:tblPr>
      <w:tblGrid>
        <w:gridCol w:w="5164"/>
        <w:gridCol w:w="3376"/>
      </w:tblGrid>
      <w:tr w:rsidR="00E50B4D" w:rsidRPr="001054E2" w14:paraId="4C77A34F" w14:textId="77777777" w:rsidTr="004836BE">
        <w:tc>
          <w:tcPr>
            <w:tcW w:w="5164" w:type="dxa"/>
          </w:tcPr>
          <w:p w14:paraId="161786EB" w14:textId="77777777" w:rsidR="00E50B4D" w:rsidRPr="001054E2" w:rsidRDefault="00E50B4D" w:rsidP="00E50B4D">
            <w:pPr>
              <w:suppressAutoHyphens w:val="0"/>
              <w:rPr>
                <w:rFonts w:asciiTheme="minorHAnsi" w:eastAsiaTheme="minorEastAsia" w:hAnsiTheme="minorHAnsi" w:cstheme="minorHAnsi"/>
                <w:b/>
                <w:bCs/>
                <w:lang w:eastAsia="pl-PL"/>
              </w:rPr>
            </w:pPr>
            <w:r w:rsidRPr="001054E2">
              <w:rPr>
                <w:rFonts w:asciiTheme="minorHAnsi" w:eastAsiaTheme="minorEastAsia" w:hAnsiTheme="minorHAnsi" w:cstheme="minorHAnsi"/>
                <w:b/>
                <w:bCs/>
                <w:lang w:eastAsia="pl-PL"/>
              </w:rPr>
              <w:t>Połączenie w relacji</w:t>
            </w:r>
          </w:p>
        </w:tc>
        <w:tc>
          <w:tcPr>
            <w:tcW w:w="3376" w:type="dxa"/>
          </w:tcPr>
          <w:p w14:paraId="1F9FB1E0" w14:textId="77777777" w:rsidR="00E50B4D" w:rsidRPr="001054E2" w:rsidRDefault="00E50B4D" w:rsidP="00E50B4D">
            <w:pPr>
              <w:suppressAutoHyphens w:val="0"/>
              <w:rPr>
                <w:rFonts w:asciiTheme="minorHAnsi" w:eastAsiaTheme="minorEastAsia" w:hAnsiTheme="minorHAnsi" w:cstheme="minorHAnsi"/>
                <w:b/>
                <w:bCs/>
                <w:lang w:eastAsia="pl-PL"/>
              </w:rPr>
            </w:pPr>
            <w:r w:rsidRPr="001054E2">
              <w:rPr>
                <w:rFonts w:asciiTheme="minorHAnsi" w:eastAsiaTheme="minorEastAsia" w:hAnsiTheme="minorHAnsi" w:cstheme="minorHAnsi"/>
                <w:b/>
                <w:bCs/>
                <w:lang w:eastAsia="pl-PL"/>
              </w:rPr>
              <w:t>Data podpisania protokołu</w:t>
            </w:r>
          </w:p>
        </w:tc>
      </w:tr>
      <w:tr w:rsidR="00E50B4D" w:rsidRPr="001054E2" w14:paraId="2D98641B" w14:textId="77777777" w:rsidTr="004836BE">
        <w:trPr>
          <w:trHeight w:val="517"/>
        </w:trPr>
        <w:tc>
          <w:tcPr>
            <w:tcW w:w="5164" w:type="dxa"/>
            <w:vAlign w:val="center"/>
          </w:tcPr>
          <w:p w14:paraId="24C0EBBC" w14:textId="77777777" w:rsidR="00E50B4D" w:rsidRPr="001054E2" w:rsidRDefault="00E50B4D" w:rsidP="004836BE">
            <w:pPr>
              <w:suppressAutoHyphens w:val="0"/>
              <w:jc w:val="both"/>
              <w:rPr>
                <w:rFonts w:asciiTheme="minorHAnsi" w:eastAsiaTheme="minorEastAsia" w:hAnsiTheme="minorHAnsi" w:cstheme="minorHAnsi"/>
                <w:lang w:eastAsia="pl-PL"/>
              </w:rPr>
            </w:pPr>
            <w:bookmarkStart w:id="76" w:name="_Hlk165366560"/>
            <w:r w:rsidRPr="001054E2">
              <w:rPr>
                <w:rFonts w:asciiTheme="minorHAnsi" w:eastAsiaTheme="minorEastAsia" w:hAnsiTheme="minorHAnsi" w:cstheme="minorHAnsi"/>
                <w:lang w:eastAsia="pl-PL"/>
              </w:rPr>
              <w:t>al. Jana Pawła II 13 &lt;-&gt; NASK, ul. 11 listopada 23</w:t>
            </w:r>
          </w:p>
        </w:tc>
        <w:tc>
          <w:tcPr>
            <w:tcW w:w="3376" w:type="dxa"/>
            <w:vAlign w:val="center"/>
          </w:tcPr>
          <w:p w14:paraId="18206391" w14:textId="77777777" w:rsidR="00E50B4D" w:rsidRPr="001054E2" w:rsidRDefault="00E50B4D" w:rsidP="004836BE">
            <w:pPr>
              <w:suppressAutoHyphens w:val="0"/>
              <w:jc w:val="both"/>
              <w:rPr>
                <w:rFonts w:asciiTheme="minorHAnsi" w:eastAsiaTheme="minorEastAsia" w:hAnsiTheme="minorHAnsi" w:cstheme="minorHAnsi"/>
                <w:lang w:eastAsia="pl-PL"/>
              </w:rPr>
            </w:pPr>
          </w:p>
        </w:tc>
      </w:tr>
      <w:tr w:rsidR="00E50B4D" w:rsidRPr="001054E2" w14:paraId="4E264A86" w14:textId="77777777" w:rsidTr="004836BE">
        <w:trPr>
          <w:trHeight w:val="552"/>
        </w:trPr>
        <w:tc>
          <w:tcPr>
            <w:tcW w:w="5164" w:type="dxa"/>
            <w:vAlign w:val="center"/>
          </w:tcPr>
          <w:p w14:paraId="4A451CA6" w14:textId="77777777" w:rsidR="00E50B4D" w:rsidRPr="001054E2" w:rsidRDefault="00E50B4D" w:rsidP="004836BE">
            <w:pPr>
              <w:suppressAutoHyphens w:val="0"/>
              <w:jc w:val="both"/>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al. Jana Pawła II 13 &lt;-&gt; ul. Grójecka 19/25</w:t>
            </w:r>
          </w:p>
        </w:tc>
        <w:tc>
          <w:tcPr>
            <w:tcW w:w="3376" w:type="dxa"/>
            <w:vAlign w:val="center"/>
          </w:tcPr>
          <w:p w14:paraId="5868F906" w14:textId="77777777" w:rsidR="00E50B4D" w:rsidRPr="001054E2" w:rsidRDefault="00E50B4D" w:rsidP="004836BE">
            <w:pPr>
              <w:suppressAutoHyphens w:val="0"/>
              <w:jc w:val="both"/>
              <w:rPr>
                <w:rFonts w:asciiTheme="minorHAnsi" w:eastAsiaTheme="minorEastAsia" w:hAnsiTheme="minorHAnsi" w:cstheme="minorHAnsi"/>
                <w:lang w:eastAsia="pl-PL"/>
              </w:rPr>
            </w:pPr>
          </w:p>
        </w:tc>
      </w:tr>
      <w:tr w:rsidR="00E50B4D" w:rsidRPr="001054E2" w14:paraId="580516E4" w14:textId="77777777" w:rsidTr="004836BE">
        <w:tc>
          <w:tcPr>
            <w:tcW w:w="5164" w:type="dxa"/>
            <w:vAlign w:val="center"/>
          </w:tcPr>
          <w:p w14:paraId="320E1008" w14:textId="77777777" w:rsidR="00E75991" w:rsidRPr="001054E2" w:rsidRDefault="00E50B4D" w:rsidP="004836BE">
            <w:pPr>
              <w:suppressAutoHyphens w:val="0"/>
              <w:jc w:val="both"/>
              <w:rPr>
                <w:rFonts w:asciiTheme="minorHAnsi" w:eastAsiaTheme="minorEastAsia" w:hAnsiTheme="minorHAnsi" w:cstheme="minorHAnsi"/>
                <w:lang w:eastAsia="pl-PL"/>
              </w:rPr>
            </w:pPr>
            <w:proofErr w:type="spellStart"/>
            <w:r w:rsidRPr="001054E2">
              <w:rPr>
                <w:rFonts w:asciiTheme="minorHAnsi" w:eastAsiaTheme="minorEastAsia" w:hAnsiTheme="minorHAnsi" w:cstheme="minorHAnsi"/>
                <w:lang w:eastAsia="pl-PL"/>
              </w:rPr>
              <w:t>Equator</w:t>
            </w:r>
            <w:proofErr w:type="spellEnd"/>
            <w:r w:rsidRPr="001054E2">
              <w:rPr>
                <w:rFonts w:asciiTheme="minorHAnsi" w:eastAsiaTheme="minorEastAsia" w:hAnsiTheme="minorHAnsi" w:cstheme="minorHAnsi"/>
                <w:lang w:eastAsia="pl-PL"/>
              </w:rPr>
              <w:t xml:space="preserve"> II, al. Jerozolimskie 96 &lt;-&gt; NASK, </w:t>
            </w:r>
          </w:p>
          <w:p w14:paraId="2E05CD60" w14:textId="2204ED3D" w:rsidR="00E50B4D" w:rsidRPr="001054E2" w:rsidRDefault="00E50B4D" w:rsidP="004836BE">
            <w:pPr>
              <w:suppressAutoHyphens w:val="0"/>
              <w:jc w:val="both"/>
              <w:rPr>
                <w:rFonts w:asciiTheme="minorHAnsi" w:eastAsiaTheme="minorEastAsia" w:hAnsiTheme="minorHAnsi" w:cstheme="minorHAnsi"/>
                <w:lang w:eastAsia="pl-PL"/>
              </w:rPr>
            </w:pPr>
            <w:r w:rsidRPr="001054E2">
              <w:rPr>
                <w:rFonts w:asciiTheme="minorHAnsi" w:eastAsiaTheme="minorEastAsia" w:hAnsiTheme="minorHAnsi" w:cstheme="minorHAnsi"/>
                <w:lang w:eastAsia="pl-PL"/>
              </w:rPr>
              <w:t>ul. 11 listopada 23</w:t>
            </w:r>
          </w:p>
        </w:tc>
        <w:tc>
          <w:tcPr>
            <w:tcW w:w="3376" w:type="dxa"/>
            <w:vAlign w:val="center"/>
          </w:tcPr>
          <w:p w14:paraId="2FA4956C" w14:textId="77777777" w:rsidR="00E50B4D" w:rsidRPr="001054E2" w:rsidRDefault="00E50B4D" w:rsidP="004836BE">
            <w:pPr>
              <w:suppressAutoHyphens w:val="0"/>
              <w:jc w:val="both"/>
              <w:rPr>
                <w:rFonts w:asciiTheme="minorHAnsi" w:eastAsiaTheme="minorEastAsia" w:hAnsiTheme="minorHAnsi" w:cstheme="minorHAnsi"/>
                <w:lang w:eastAsia="pl-PL"/>
              </w:rPr>
            </w:pPr>
          </w:p>
        </w:tc>
      </w:tr>
      <w:bookmarkEnd w:id="76"/>
    </w:tbl>
    <w:p w14:paraId="564C0DAE" w14:textId="77777777" w:rsidR="00E50B4D" w:rsidRPr="001054E2" w:rsidRDefault="00E50B4D" w:rsidP="00E50B4D">
      <w:pPr>
        <w:suppressAutoHyphens w:val="0"/>
        <w:rPr>
          <w:rFonts w:asciiTheme="minorHAnsi" w:hAnsiTheme="minorHAnsi" w:cstheme="minorHAnsi"/>
          <w:lang w:eastAsia="pl-PL"/>
        </w:rPr>
      </w:pPr>
    </w:p>
    <w:p w14:paraId="3EB5B8C8" w14:textId="77777777" w:rsidR="00E50B4D" w:rsidRPr="001054E2" w:rsidRDefault="00E50B4D" w:rsidP="003977FE">
      <w:pPr>
        <w:numPr>
          <w:ilvl w:val="0"/>
          <w:numId w:val="89"/>
        </w:numPr>
        <w:suppressAutoHyphens w:val="0"/>
        <w:spacing w:after="200"/>
        <w:rPr>
          <w:rFonts w:asciiTheme="minorHAnsi" w:hAnsiTheme="minorHAnsi" w:cstheme="minorHAnsi"/>
          <w:lang w:eastAsia="pl-PL"/>
        </w:rPr>
      </w:pPr>
      <w:r w:rsidRPr="001054E2">
        <w:rPr>
          <w:rFonts w:asciiTheme="minorHAnsi" w:hAnsiTheme="minorHAnsi" w:cstheme="minorHAnsi"/>
          <w:lang w:eastAsia="pl-PL"/>
        </w:rPr>
        <w:t>Wykaz dokumentów dołączonych do protokołu:</w:t>
      </w:r>
    </w:p>
    <w:p w14:paraId="5C7EB210" w14:textId="77777777" w:rsidR="00E50B4D" w:rsidRPr="001054E2" w:rsidRDefault="00E50B4D" w:rsidP="00E50B4D">
      <w:pPr>
        <w:suppressAutoHyphens w:val="0"/>
        <w:rPr>
          <w:rFonts w:asciiTheme="minorHAnsi" w:hAnsiTheme="minorHAnsi" w:cstheme="minorHAnsi"/>
          <w:b/>
          <w:lang w:eastAsia="pl-PL"/>
        </w:rPr>
      </w:pPr>
    </w:p>
    <w:p w14:paraId="0381EEC0" w14:textId="77777777" w:rsidR="00E50B4D" w:rsidRPr="001054E2" w:rsidRDefault="00E50B4D" w:rsidP="00E50B4D">
      <w:pPr>
        <w:suppressAutoHyphens w:val="0"/>
        <w:rPr>
          <w:rFonts w:asciiTheme="minorHAnsi" w:hAnsiTheme="minorHAnsi" w:cstheme="minorHAnsi"/>
          <w:lang w:eastAsia="pl-PL"/>
        </w:rPr>
      </w:pPr>
      <w:r w:rsidRPr="001054E2">
        <w:rPr>
          <w:rFonts w:asciiTheme="minorHAnsi" w:hAnsiTheme="minorHAnsi" w:cstheme="minorHAnsi"/>
          <w:lang w:eastAsia="pl-PL"/>
        </w:rPr>
        <w:t xml:space="preserve">Osoba upoważniona ze strony Wykonawcy: </w:t>
      </w:r>
    </w:p>
    <w:p w14:paraId="61A26C8F" w14:textId="77777777" w:rsidR="00E50B4D" w:rsidRPr="001054E2" w:rsidRDefault="00E50B4D" w:rsidP="00E50B4D">
      <w:pPr>
        <w:suppressAutoHyphens w:val="0"/>
        <w:rPr>
          <w:rFonts w:asciiTheme="minorHAnsi" w:hAnsiTheme="minorHAnsi" w:cstheme="minorHAnsi"/>
          <w:lang w:eastAsia="pl-PL"/>
        </w:rPr>
      </w:pPr>
    </w:p>
    <w:p w14:paraId="2F2B91A7" w14:textId="77777777" w:rsidR="00E50B4D" w:rsidRPr="001054E2" w:rsidRDefault="00E50B4D" w:rsidP="00E50B4D">
      <w:pPr>
        <w:tabs>
          <w:tab w:val="right" w:pos="9214"/>
        </w:tabs>
        <w:suppressAutoHyphens w:val="0"/>
        <w:rPr>
          <w:rFonts w:asciiTheme="minorHAnsi" w:hAnsiTheme="minorHAnsi" w:cstheme="minorHAnsi"/>
          <w:lang w:eastAsia="pl-PL"/>
        </w:rPr>
      </w:pPr>
      <w:r w:rsidRPr="001054E2">
        <w:rPr>
          <w:rFonts w:asciiTheme="minorHAnsi" w:hAnsiTheme="minorHAnsi" w:cstheme="minorHAnsi"/>
          <w:lang w:eastAsia="pl-PL"/>
        </w:rPr>
        <w:t>___________________</w:t>
      </w:r>
      <w:r w:rsidRPr="001054E2">
        <w:rPr>
          <w:rFonts w:asciiTheme="minorHAnsi" w:hAnsiTheme="minorHAnsi" w:cstheme="minorHAnsi"/>
          <w:lang w:eastAsia="pl-PL"/>
        </w:rPr>
        <w:tab/>
        <w:t xml:space="preserve"> _______________________</w:t>
      </w:r>
    </w:p>
    <w:p w14:paraId="357F7621" w14:textId="77777777" w:rsidR="00E50B4D" w:rsidRPr="001054E2" w:rsidRDefault="00E50B4D" w:rsidP="00E50B4D">
      <w:pPr>
        <w:tabs>
          <w:tab w:val="center" w:pos="993"/>
          <w:tab w:val="center" w:pos="8080"/>
        </w:tabs>
        <w:suppressAutoHyphens w:val="0"/>
        <w:spacing w:line="360" w:lineRule="auto"/>
        <w:rPr>
          <w:rFonts w:asciiTheme="minorHAnsi" w:hAnsiTheme="minorHAnsi" w:cstheme="minorHAnsi"/>
          <w:lang w:eastAsia="pl-PL"/>
        </w:rPr>
      </w:pPr>
      <w:r w:rsidRPr="001054E2">
        <w:rPr>
          <w:rFonts w:asciiTheme="minorHAnsi" w:hAnsiTheme="minorHAnsi" w:cstheme="minorHAnsi"/>
          <w:lang w:eastAsia="pl-PL"/>
        </w:rPr>
        <w:tab/>
        <w:t xml:space="preserve">(Imię i Nazwisko ) </w:t>
      </w:r>
      <w:r w:rsidRPr="001054E2">
        <w:rPr>
          <w:rFonts w:asciiTheme="minorHAnsi" w:hAnsiTheme="minorHAnsi" w:cstheme="minorHAnsi"/>
          <w:lang w:eastAsia="pl-PL"/>
        </w:rPr>
        <w:tab/>
        <w:t>( Podpis )</w:t>
      </w:r>
    </w:p>
    <w:p w14:paraId="75E3AE3F" w14:textId="77777777" w:rsidR="00E50B4D" w:rsidRPr="001054E2" w:rsidRDefault="00E50B4D" w:rsidP="00E50B4D">
      <w:pPr>
        <w:suppressAutoHyphens w:val="0"/>
        <w:rPr>
          <w:rFonts w:asciiTheme="minorHAnsi" w:hAnsiTheme="minorHAnsi" w:cstheme="minorHAnsi"/>
          <w:lang w:eastAsia="pl-PL"/>
        </w:rPr>
      </w:pPr>
      <w:r w:rsidRPr="001054E2">
        <w:rPr>
          <w:rFonts w:asciiTheme="minorHAnsi" w:hAnsiTheme="minorHAnsi" w:cstheme="minorHAnsi"/>
          <w:lang w:eastAsia="pl-PL"/>
        </w:rPr>
        <w:t xml:space="preserve">Osoba upoważniona ze strony Zamawiającego: </w:t>
      </w:r>
    </w:p>
    <w:p w14:paraId="3AA0940F" w14:textId="77777777" w:rsidR="00E50B4D" w:rsidRPr="001054E2" w:rsidRDefault="00E50B4D" w:rsidP="00E50B4D">
      <w:pPr>
        <w:suppressAutoHyphens w:val="0"/>
        <w:rPr>
          <w:rFonts w:asciiTheme="minorHAnsi" w:hAnsiTheme="minorHAnsi" w:cstheme="minorHAnsi"/>
          <w:lang w:eastAsia="pl-PL"/>
        </w:rPr>
      </w:pPr>
    </w:p>
    <w:p w14:paraId="2CA28893" w14:textId="77777777" w:rsidR="00E50B4D" w:rsidRPr="001054E2" w:rsidRDefault="00E50B4D" w:rsidP="00E50B4D">
      <w:pPr>
        <w:tabs>
          <w:tab w:val="right" w:pos="9214"/>
        </w:tabs>
        <w:suppressAutoHyphens w:val="0"/>
        <w:rPr>
          <w:rFonts w:asciiTheme="minorHAnsi" w:hAnsiTheme="minorHAnsi" w:cstheme="minorHAnsi"/>
          <w:lang w:eastAsia="pl-PL"/>
        </w:rPr>
      </w:pPr>
      <w:r w:rsidRPr="001054E2">
        <w:rPr>
          <w:rFonts w:asciiTheme="minorHAnsi" w:hAnsiTheme="minorHAnsi" w:cstheme="minorHAnsi"/>
          <w:lang w:eastAsia="pl-PL"/>
        </w:rPr>
        <w:t>___________________</w:t>
      </w:r>
      <w:r w:rsidRPr="001054E2">
        <w:rPr>
          <w:rFonts w:asciiTheme="minorHAnsi" w:hAnsiTheme="minorHAnsi" w:cstheme="minorHAnsi"/>
          <w:lang w:eastAsia="pl-PL"/>
        </w:rPr>
        <w:tab/>
        <w:t>_______________________</w:t>
      </w:r>
    </w:p>
    <w:p w14:paraId="725E4D6F" w14:textId="77777777" w:rsidR="00E50B4D" w:rsidRPr="00B11361" w:rsidRDefault="00E50B4D" w:rsidP="00E50B4D">
      <w:pPr>
        <w:tabs>
          <w:tab w:val="center" w:pos="993"/>
          <w:tab w:val="center" w:pos="8080"/>
        </w:tabs>
        <w:suppressAutoHyphens w:val="0"/>
        <w:spacing w:line="360" w:lineRule="auto"/>
        <w:rPr>
          <w:rFonts w:asciiTheme="minorHAnsi" w:hAnsiTheme="minorHAnsi" w:cstheme="minorHAnsi"/>
          <w:sz w:val="28"/>
          <w:szCs w:val="28"/>
          <w:lang w:eastAsia="pl-PL"/>
        </w:rPr>
      </w:pPr>
      <w:r w:rsidRPr="001054E2">
        <w:rPr>
          <w:rFonts w:asciiTheme="minorHAnsi" w:hAnsiTheme="minorHAnsi" w:cstheme="minorHAnsi"/>
          <w:lang w:eastAsia="pl-PL"/>
        </w:rPr>
        <w:tab/>
        <w:t>(Imię i Nazwisko )</w:t>
      </w:r>
      <w:r w:rsidRPr="001054E2">
        <w:rPr>
          <w:rFonts w:asciiTheme="minorHAnsi" w:hAnsiTheme="minorHAnsi" w:cstheme="minorHAnsi"/>
          <w:lang w:eastAsia="pl-PL"/>
        </w:rPr>
        <w:tab/>
        <w:t>( Podpis )</w:t>
      </w:r>
    </w:p>
    <w:bookmarkEnd w:id="39"/>
    <w:bookmarkEnd w:id="42"/>
    <w:p w14:paraId="4D3D32F9" w14:textId="77777777" w:rsidR="00E50B4D" w:rsidRPr="00B11361" w:rsidRDefault="00E50B4D" w:rsidP="00E50B4D"/>
    <w:sectPr w:rsidR="00E50B4D" w:rsidRPr="00B11361" w:rsidSect="00662445">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418" w:right="1473" w:bottom="709" w:left="1419" w:header="142" w:footer="3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6B234" w14:textId="77777777" w:rsidR="000545C8" w:rsidRDefault="000545C8">
      <w:r>
        <w:separator/>
      </w:r>
    </w:p>
  </w:endnote>
  <w:endnote w:type="continuationSeparator" w:id="0">
    <w:p w14:paraId="1ABCE43A" w14:textId="77777777" w:rsidR="000545C8" w:rsidRDefault="0005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596860864"/>
      <w:docPartObj>
        <w:docPartGallery w:val="Page Numbers (Bottom of Page)"/>
        <w:docPartUnique/>
      </w:docPartObj>
    </w:sdtPr>
    <w:sdtEndPr>
      <w:rPr>
        <w:sz w:val="22"/>
        <w:szCs w:val="22"/>
      </w:rPr>
    </w:sdtEndPr>
    <w:sdtContent>
      <w:sdt>
        <w:sdtPr>
          <w:rPr>
            <w:sz w:val="22"/>
            <w:szCs w:val="22"/>
          </w:rPr>
          <w:id w:val="-1059777046"/>
          <w:docPartObj>
            <w:docPartGallery w:val="Page Numbers (Top of Page)"/>
            <w:docPartUnique/>
          </w:docPartObj>
        </w:sdtPr>
        <w:sdtEndPr/>
        <w:sdtContent>
          <w:p w14:paraId="087060E4" w14:textId="3EB67E0F" w:rsidR="000545C8" w:rsidRPr="001B009E" w:rsidRDefault="000545C8" w:rsidP="00F26C75">
            <w:pPr>
              <w:pStyle w:val="Stopka"/>
              <w:tabs>
                <w:tab w:val="clear" w:pos="4536"/>
                <w:tab w:val="clear" w:pos="9072"/>
                <w:tab w:val="right" w:leader="underscore" w:pos="9356"/>
              </w:tabs>
              <w:jc w:val="center"/>
              <w:rPr>
                <w:sz w:val="22"/>
                <w:szCs w:val="22"/>
              </w:rPr>
            </w:pPr>
            <w:r w:rsidRPr="001B009E">
              <w:rPr>
                <w:rFonts w:asciiTheme="minorHAnsi" w:hAnsiTheme="minorHAnsi" w:cstheme="minorHAnsi"/>
                <w:sz w:val="22"/>
                <w:szCs w:val="22"/>
              </w:rPr>
              <w:t xml:space="preserve">Strona </w:t>
            </w:r>
            <w:r w:rsidRPr="001B009E">
              <w:rPr>
                <w:rFonts w:asciiTheme="minorHAnsi" w:hAnsiTheme="minorHAnsi" w:cstheme="minorHAnsi"/>
                <w:b/>
                <w:bCs/>
                <w:color w:val="2B579A"/>
                <w:sz w:val="22"/>
                <w:szCs w:val="22"/>
                <w:shd w:val="clear" w:color="auto" w:fill="E6E6E6"/>
              </w:rPr>
              <w:fldChar w:fldCharType="begin"/>
            </w:r>
            <w:r w:rsidRPr="001B009E">
              <w:rPr>
                <w:rFonts w:asciiTheme="minorHAnsi" w:hAnsiTheme="minorHAnsi" w:cstheme="minorHAnsi"/>
                <w:b/>
                <w:bCs/>
                <w:sz w:val="22"/>
                <w:szCs w:val="22"/>
              </w:rPr>
              <w:instrText>PAGE</w:instrText>
            </w:r>
            <w:r w:rsidRPr="001B009E">
              <w:rPr>
                <w:rFonts w:asciiTheme="minorHAnsi" w:hAnsiTheme="minorHAnsi" w:cstheme="minorHAnsi"/>
                <w:b/>
                <w:bCs/>
                <w:color w:val="2B579A"/>
                <w:sz w:val="22"/>
                <w:szCs w:val="22"/>
                <w:shd w:val="clear" w:color="auto" w:fill="E6E6E6"/>
              </w:rPr>
              <w:fldChar w:fldCharType="separate"/>
            </w:r>
            <w:r w:rsidRPr="001B009E">
              <w:rPr>
                <w:rFonts w:asciiTheme="minorHAnsi" w:hAnsiTheme="minorHAnsi" w:cstheme="minorHAnsi"/>
                <w:b/>
                <w:bCs/>
                <w:color w:val="2B579A"/>
                <w:sz w:val="22"/>
                <w:szCs w:val="22"/>
                <w:shd w:val="clear" w:color="auto" w:fill="E6E6E6"/>
              </w:rPr>
              <w:t>47</w:t>
            </w:r>
            <w:r w:rsidRPr="001B009E">
              <w:rPr>
                <w:rFonts w:asciiTheme="minorHAnsi" w:hAnsiTheme="minorHAnsi" w:cstheme="minorHAnsi"/>
                <w:b/>
                <w:bCs/>
                <w:color w:val="2B579A"/>
                <w:sz w:val="22"/>
                <w:szCs w:val="22"/>
                <w:shd w:val="clear" w:color="auto" w:fill="E6E6E6"/>
              </w:rPr>
              <w:fldChar w:fldCharType="end"/>
            </w:r>
            <w:r w:rsidRPr="001B009E">
              <w:rPr>
                <w:rFonts w:asciiTheme="minorHAnsi" w:hAnsiTheme="minorHAnsi" w:cstheme="minorHAnsi"/>
                <w:sz w:val="22"/>
                <w:szCs w:val="22"/>
              </w:rPr>
              <w:t xml:space="preserve"> z </w:t>
            </w:r>
            <w:r w:rsidRPr="001B009E">
              <w:rPr>
                <w:rFonts w:asciiTheme="minorHAnsi" w:hAnsiTheme="minorHAnsi" w:cstheme="minorHAnsi"/>
                <w:b/>
                <w:bCs/>
                <w:color w:val="2B579A"/>
                <w:sz w:val="22"/>
                <w:szCs w:val="22"/>
                <w:shd w:val="clear" w:color="auto" w:fill="E6E6E6"/>
              </w:rPr>
              <w:fldChar w:fldCharType="begin"/>
            </w:r>
            <w:r w:rsidRPr="001B009E">
              <w:rPr>
                <w:rFonts w:asciiTheme="minorHAnsi" w:hAnsiTheme="minorHAnsi" w:cstheme="minorHAnsi"/>
                <w:b/>
                <w:bCs/>
                <w:sz w:val="22"/>
                <w:szCs w:val="22"/>
              </w:rPr>
              <w:instrText>NUMPAGES</w:instrText>
            </w:r>
            <w:r w:rsidRPr="001B009E">
              <w:rPr>
                <w:rFonts w:asciiTheme="minorHAnsi" w:hAnsiTheme="minorHAnsi" w:cstheme="minorHAnsi"/>
                <w:b/>
                <w:bCs/>
                <w:color w:val="2B579A"/>
                <w:sz w:val="22"/>
                <w:szCs w:val="22"/>
                <w:shd w:val="clear" w:color="auto" w:fill="E6E6E6"/>
              </w:rPr>
              <w:fldChar w:fldCharType="separate"/>
            </w:r>
            <w:r w:rsidRPr="001B009E">
              <w:rPr>
                <w:rFonts w:asciiTheme="minorHAnsi" w:hAnsiTheme="minorHAnsi" w:cstheme="minorHAnsi"/>
                <w:b/>
                <w:bCs/>
                <w:color w:val="2B579A"/>
                <w:sz w:val="22"/>
                <w:szCs w:val="22"/>
                <w:shd w:val="clear" w:color="auto" w:fill="E6E6E6"/>
              </w:rPr>
              <w:t>80</w:t>
            </w:r>
            <w:r w:rsidRPr="001B009E">
              <w:rPr>
                <w:rFonts w:asciiTheme="minorHAnsi" w:hAnsiTheme="minorHAnsi" w:cstheme="minorHAnsi"/>
                <w:b/>
                <w:bCs/>
                <w:color w:val="2B579A"/>
                <w:sz w:val="22"/>
                <w:szCs w:val="22"/>
                <w:shd w:val="clear" w:color="auto" w:fill="E6E6E6"/>
              </w:rPr>
              <w:fldChar w:fldCharType="end"/>
            </w:r>
          </w:p>
        </w:sdtContent>
      </w:sdt>
    </w:sdtContent>
  </w:sdt>
  <w:p w14:paraId="17B5EA42" w14:textId="77777777" w:rsidR="000545C8" w:rsidRDefault="000545C8" w:rsidP="00F26C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72C33" w14:textId="77777777" w:rsidR="000545C8" w:rsidRDefault="000545C8"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0545C8" w:rsidRDefault="000545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A1BA4" w14:textId="379F915F" w:rsidR="000545C8" w:rsidRPr="008D2D78" w:rsidRDefault="000545C8" w:rsidP="00D142F9">
    <w:pPr>
      <w:pStyle w:val="Stopka"/>
    </w:pPr>
  </w:p>
  <w:sdt>
    <w:sdtPr>
      <w:rPr>
        <w:sz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ABD6B49" w14:textId="76991749" w:rsidR="000545C8" w:rsidRPr="009A7F55" w:rsidRDefault="000545C8" w:rsidP="00D142F9">
            <w:pPr>
              <w:pStyle w:val="Stopka"/>
              <w:tabs>
                <w:tab w:val="clear" w:pos="4536"/>
                <w:tab w:val="clear" w:pos="9072"/>
                <w:tab w:val="right" w:leader="underscore" w:pos="9356"/>
              </w:tabs>
              <w:rPr>
                <w:sz w:val="22"/>
                <w:szCs w:val="22"/>
              </w:rPr>
            </w:pPr>
          </w:p>
          <w:p w14:paraId="33A85967" w14:textId="35964699" w:rsidR="000545C8" w:rsidRPr="009A7F55" w:rsidRDefault="000545C8" w:rsidP="00D142F9">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29</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79</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00EA6" w14:textId="77777777" w:rsidR="000545C8" w:rsidRDefault="000545C8"/>
  <w:p w14:paraId="161EB9D1" w14:textId="77777777" w:rsidR="000545C8" w:rsidRDefault="000545C8"/>
  <w:p w14:paraId="33CB53A7" w14:textId="77777777" w:rsidR="000545C8" w:rsidRDefault="000545C8"/>
  <w:p w14:paraId="1A550782" w14:textId="77777777" w:rsidR="000545C8" w:rsidRDefault="000545C8"/>
  <w:p w14:paraId="4B0DD7E6" w14:textId="77777777" w:rsidR="000545C8" w:rsidRDefault="000545C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2082826751"/>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FD9F124" w14:textId="39784173" w:rsidR="000545C8" w:rsidRPr="007B1BE5" w:rsidRDefault="000545C8" w:rsidP="00A7748A">
            <w:pPr>
              <w:pStyle w:val="Stopka"/>
              <w:tabs>
                <w:tab w:val="clear" w:pos="4536"/>
                <w:tab w:val="clear" w:pos="9072"/>
                <w:tab w:val="right" w:leader="underscore" w:pos="9356"/>
              </w:tabs>
              <w:rPr>
                <w:sz w:val="22"/>
                <w:szCs w:val="22"/>
              </w:rPr>
            </w:pPr>
          </w:p>
          <w:p w14:paraId="3704BDD5" w14:textId="326BA34D" w:rsidR="000545C8" w:rsidRPr="007B1BE5" w:rsidRDefault="000545C8">
            <w:pPr>
              <w:pStyle w:val="Stopka"/>
              <w:jc w:val="center"/>
              <w:rPr>
                <w:sz w:val="22"/>
                <w:szCs w:val="22"/>
              </w:rPr>
            </w:pPr>
            <w:r w:rsidRPr="007B1BE5">
              <w:rPr>
                <w:rFonts w:asciiTheme="minorHAnsi" w:hAnsiTheme="minorHAnsi" w:cstheme="minorHAnsi"/>
                <w:sz w:val="22"/>
                <w:szCs w:val="22"/>
              </w:rPr>
              <w:t xml:space="preserve">Strona </w:t>
            </w:r>
            <w:r w:rsidRPr="007B1BE5">
              <w:rPr>
                <w:rFonts w:asciiTheme="minorHAnsi" w:hAnsiTheme="minorHAnsi" w:cstheme="minorHAnsi"/>
                <w:b/>
                <w:bCs/>
                <w:color w:val="2B579A"/>
                <w:sz w:val="22"/>
                <w:szCs w:val="22"/>
                <w:shd w:val="clear" w:color="auto" w:fill="E6E6E6"/>
              </w:rPr>
              <w:fldChar w:fldCharType="begin"/>
            </w:r>
            <w:r w:rsidRPr="007B1BE5">
              <w:rPr>
                <w:rFonts w:asciiTheme="minorHAnsi" w:hAnsiTheme="minorHAnsi" w:cstheme="minorHAnsi"/>
                <w:b/>
                <w:bCs/>
                <w:sz w:val="22"/>
                <w:szCs w:val="22"/>
              </w:rPr>
              <w:instrText>PAGE</w:instrText>
            </w:r>
            <w:r w:rsidRPr="007B1BE5">
              <w:rPr>
                <w:rFonts w:asciiTheme="minorHAnsi" w:hAnsiTheme="minorHAnsi" w:cstheme="minorHAnsi"/>
                <w:b/>
                <w:bCs/>
                <w:color w:val="2B579A"/>
                <w:sz w:val="22"/>
                <w:szCs w:val="22"/>
                <w:shd w:val="clear" w:color="auto" w:fill="E6E6E6"/>
              </w:rPr>
              <w:fldChar w:fldCharType="separate"/>
            </w:r>
            <w:r w:rsidRPr="007B1BE5">
              <w:rPr>
                <w:rFonts w:asciiTheme="minorHAnsi" w:hAnsiTheme="minorHAnsi" w:cstheme="minorHAnsi"/>
                <w:b/>
                <w:bCs/>
                <w:noProof/>
                <w:sz w:val="22"/>
                <w:szCs w:val="22"/>
              </w:rPr>
              <w:t>77</w:t>
            </w:r>
            <w:r w:rsidRPr="007B1BE5">
              <w:rPr>
                <w:rFonts w:asciiTheme="minorHAnsi" w:hAnsiTheme="minorHAnsi" w:cstheme="minorHAnsi"/>
                <w:b/>
                <w:bCs/>
                <w:color w:val="2B579A"/>
                <w:sz w:val="22"/>
                <w:szCs w:val="22"/>
                <w:shd w:val="clear" w:color="auto" w:fill="E6E6E6"/>
              </w:rPr>
              <w:fldChar w:fldCharType="end"/>
            </w:r>
            <w:r w:rsidRPr="007B1BE5">
              <w:rPr>
                <w:rFonts w:asciiTheme="minorHAnsi" w:hAnsiTheme="minorHAnsi" w:cstheme="minorHAnsi"/>
                <w:sz w:val="22"/>
                <w:szCs w:val="22"/>
              </w:rPr>
              <w:t xml:space="preserve"> z </w:t>
            </w:r>
            <w:r w:rsidRPr="007B1BE5">
              <w:rPr>
                <w:rFonts w:asciiTheme="minorHAnsi" w:hAnsiTheme="minorHAnsi" w:cstheme="minorHAnsi"/>
                <w:b/>
                <w:bCs/>
                <w:color w:val="2B579A"/>
                <w:sz w:val="22"/>
                <w:szCs w:val="22"/>
                <w:shd w:val="clear" w:color="auto" w:fill="E6E6E6"/>
              </w:rPr>
              <w:fldChar w:fldCharType="begin"/>
            </w:r>
            <w:r w:rsidRPr="007B1BE5">
              <w:rPr>
                <w:rFonts w:asciiTheme="minorHAnsi" w:hAnsiTheme="minorHAnsi" w:cstheme="minorHAnsi"/>
                <w:b/>
                <w:bCs/>
                <w:sz w:val="22"/>
                <w:szCs w:val="22"/>
              </w:rPr>
              <w:instrText>NUMPAGES</w:instrText>
            </w:r>
            <w:r w:rsidRPr="007B1BE5">
              <w:rPr>
                <w:rFonts w:asciiTheme="minorHAnsi" w:hAnsiTheme="minorHAnsi" w:cstheme="minorHAnsi"/>
                <w:b/>
                <w:bCs/>
                <w:color w:val="2B579A"/>
                <w:sz w:val="22"/>
                <w:szCs w:val="22"/>
                <w:shd w:val="clear" w:color="auto" w:fill="E6E6E6"/>
              </w:rPr>
              <w:fldChar w:fldCharType="separate"/>
            </w:r>
            <w:r w:rsidRPr="007B1BE5">
              <w:rPr>
                <w:rFonts w:asciiTheme="minorHAnsi" w:hAnsiTheme="minorHAnsi" w:cstheme="minorHAnsi"/>
                <w:b/>
                <w:bCs/>
                <w:noProof/>
                <w:sz w:val="22"/>
                <w:szCs w:val="22"/>
              </w:rPr>
              <w:t>78</w:t>
            </w:r>
            <w:r w:rsidRPr="007B1BE5">
              <w:rPr>
                <w:rFonts w:asciiTheme="minorHAnsi" w:hAnsiTheme="minorHAnsi" w:cstheme="minorHAnsi"/>
                <w:b/>
                <w:bCs/>
                <w:color w:val="2B579A"/>
                <w:sz w:val="22"/>
                <w:szCs w:val="22"/>
                <w:shd w:val="clear" w:color="auto" w:fill="E6E6E6"/>
              </w:rPr>
              <w:fldChar w:fldCharType="end"/>
            </w:r>
          </w:p>
        </w:sdtContent>
      </w:sdt>
    </w:sdtContent>
  </w:sdt>
  <w:p w14:paraId="4BF3605B" w14:textId="77777777" w:rsidR="000545C8" w:rsidRPr="007B1BE5" w:rsidRDefault="000545C8" w:rsidP="00837476">
    <w:pP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E2F26" w14:textId="77777777" w:rsidR="000545C8" w:rsidRDefault="00054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B8022" w14:textId="77777777" w:rsidR="000545C8" w:rsidRDefault="000545C8">
      <w:r>
        <w:separator/>
      </w:r>
    </w:p>
  </w:footnote>
  <w:footnote w:type="continuationSeparator" w:id="0">
    <w:p w14:paraId="76F01B3B" w14:textId="77777777" w:rsidR="000545C8" w:rsidRDefault="000545C8">
      <w:r>
        <w:continuationSeparator/>
      </w:r>
    </w:p>
  </w:footnote>
  <w:footnote w:id="1">
    <w:p w14:paraId="3E06AD67" w14:textId="77777777" w:rsidR="000545C8" w:rsidRPr="006742BF" w:rsidRDefault="000545C8" w:rsidP="002627AD">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66790D4" w14:textId="77777777" w:rsidR="000545C8" w:rsidRPr="006742BF" w:rsidRDefault="000545C8" w:rsidP="00AF3ABD">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5E2C0661" w14:textId="77777777" w:rsidR="000545C8" w:rsidRPr="006742BF" w:rsidRDefault="000545C8"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 w:id="4">
    <w:p w14:paraId="5F8A8E91" w14:textId="77777777" w:rsidR="00E50B4D" w:rsidRPr="00CE144F" w:rsidRDefault="00E50B4D" w:rsidP="00E50B4D">
      <w:pPr>
        <w:pStyle w:val="Tekstprzypisudolnego"/>
        <w:rPr>
          <w:rFonts w:asciiTheme="minorHAnsi" w:hAnsiTheme="minorHAnsi" w:cstheme="minorHAnsi"/>
        </w:rPr>
      </w:pPr>
      <w:r w:rsidRPr="00CE144F">
        <w:rPr>
          <w:rStyle w:val="Odwoanieprzypisudolnego"/>
          <w:rFonts w:asciiTheme="minorHAnsi" w:hAnsiTheme="minorHAnsi" w:cstheme="minorHAnsi"/>
        </w:rPr>
        <w:footnoteRef/>
      </w:r>
      <w:r w:rsidRPr="00CE144F">
        <w:rPr>
          <w:rFonts w:asciiTheme="minorHAnsi" w:hAnsiTheme="minorHAnsi" w:cstheme="minorHAnsi"/>
        </w:rPr>
        <w:t xml:space="preserve"> Niepotrzebne skreślić</w:t>
      </w:r>
    </w:p>
  </w:footnote>
  <w:footnote w:id="5">
    <w:p w14:paraId="618C46B0" w14:textId="77777777" w:rsidR="00E50B4D" w:rsidRDefault="00E50B4D" w:rsidP="00E50B4D">
      <w:pPr>
        <w:pStyle w:val="Tekstprzypisudolnego"/>
      </w:pPr>
      <w:r>
        <w:rPr>
          <w:rStyle w:val="Odwoanieprzypisudolnego"/>
        </w:rPr>
        <w:footnoteRef/>
      </w:r>
      <w:r>
        <w:t xml:space="preserve"> </w:t>
      </w:r>
      <w:r w:rsidRPr="00C316A3">
        <w:rPr>
          <w:rFonts w:ascii="Calibri" w:hAnsi="Calibri"/>
        </w:rPr>
        <w:t>Forma składania faktury VAT zostanie potwierdzona z Wykonawcą przed zawarciem Umowy.</w:t>
      </w:r>
      <w:r>
        <w:t xml:space="preserve"> </w:t>
      </w:r>
    </w:p>
  </w:footnote>
  <w:footnote w:id="6">
    <w:p w14:paraId="5D80AAFF" w14:textId="77777777" w:rsidR="00E50B4D" w:rsidRDefault="00E50B4D" w:rsidP="00E50B4D">
      <w:pPr>
        <w:pStyle w:val="Tekstprzypisudolnego"/>
      </w:pPr>
      <w:r>
        <w:rPr>
          <w:rStyle w:val="Odwoanieprzypisudolnego"/>
        </w:rPr>
        <w:footnoteRef/>
      </w:r>
      <w:r>
        <w:t xml:space="preserve"> </w:t>
      </w:r>
      <w:r w:rsidRPr="00B176CD">
        <w:rPr>
          <w:rFonts w:asciiTheme="minorHAnsi" w:hAnsiTheme="minorHAnsi" w:cstheme="minorHAnsi"/>
        </w:rPr>
        <w:t xml:space="preserve">W przypadku, gdy umowa nie będzie zawierana z konsorcjum ust. </w:t>
      </w:r>
      <w:r>
        <w:rPr>
          <w:rFonts w:asciiTheme="minorHAnsi" w:hAnsiTheme="minorHAnsi" w:cstheme="minorHAnsi"/>
        </w:rPr>
        <w:t>17-18</w:t>
      </w:r>
      <w:r w:rsidRPr="00B176CD">
        <w:rPr>
          <w:rFonts w:asciiTheme="minorHAnsi" w:hAnsiTheme="minorHAnsi" w:cstheme="minorHAnsi"/>
        </w:rPr>
        <w:t xml:space="preserve"> zostaną wykreślone.</w:t>
      </w:r>
    </w:p>
  </w:footnote>
  <w:footnote w:id="7">
    <w:p w14:paraId="2C2CE968" w14:textId="77777777" w:rsidR="00E50B4D" w:rsidRDefault="00E50B4D" w:rsidP="00E50B4D">
      <w:pPr>
        <w:pStyle w:val="Tekstprzypisudolnego"/>
      </w:pPr>
      <w:r>
        <w:rPr>
          <w:rStyle w:val="Odwoanieprzypisudolnego"/>
        </w:rPr>
        <w:footnoteRef/>
      </w:r>
      <w:r>
        <w:t xml:space="preserve"> </w:t>
      </w:r>
      <w:r>
        <w:rPr>
          <w:rFonts w:asciiTheme="minorHAnsi" w:hAnsiTheme="minorHAnsi" w:cstheme="minorHAnsi"/>
          <w:lang w:eastAsia="pl-PL"/>
        </w:rPr>
        <w:t xml:space="preserve">Drugie </w:t>
      </w:r>
      <w:r w:rsidRPr="007E514B">
        <w:rPr>
          <w:rFonts w:asciiTheme="minorHAnsi" w:hAnsiTheme="minorHAnsi" w:cstheme="minorHAnsi"/>
          <w:lang w:eastAsia="pl-PL"/>
        </w:rPr>
        <w:t>zdanie</w:t>
      </w:r>
      <w:r>
        <w:rPr>
          <w:rFonts w:asciiTheme="minorHAnsi" w:hAnsiTheme="minorHAnsi" w:cstheme="minorHAnsi"/>
          <w:lang w:eastAsia="pl-PL"/>
        </w:rPr>
        <w:t xml:space="preserve"> w Paragrafie 6 ust. 1 zostanie wykreślone</w:t>
      </w:r>
      <w:r w:rsidRPr="007E514B">
        <w:rPr>
          <w:rFonts w:asciiTheme="minorHAnsi" w:hAnsiTheme="minorHAnsi" w:cstheme="minorHAnsi"/>
          <w:lang w:eastAsia="pl-PL"/>
        </w:rPr>
        <w:t>, jeżeli Wykonawca złożył ofertę samodzielnie</w:t>
      </w:r>
    </w:p>
  </w:footnote>
  <w:footnote w:id="8">
    <w:p w14:paraId="579A7334" w14:textId="77777777" w:rsidR="00E50B4D" w:rsidRPr="00594C30" w:rsidRDefault="00E50B4D" w:rsidP="00E50B4D">
      <w:pPr>
        <w:pStyle w:val="Tekstprzypisudolnego"/>
        <w:rPr>
          <w:rFonts w:asciiTheme="minorHAnsi" w:hAnsiTheme="minorHAnsi" w:cstheme="minorHAnsi"/>
        </w:rPr>
      </w:pPr>
      <w:r w:rsidRPr="00594C30">
        <w:rPr>
          <w:rStyle w:val="Odwoanieprzypisudolnego"/>
          <w:rFonts w:asciiTheme="minorHAnsi" w:hAnsiTheme="minorHAnsi" w:cstheme="minorHAnsi"/>
        </w:rPr>
        <w:footnoteRef/>
      </w:r>
      <w:r w:rsidRPr="00594C30">
        <w:rPr>
          <w:rFonts w:asciiTheme="minorHAnsi" w:hAnsiTheme="minorHAnsi" w:cstheme="minorHAnsi"/>
        </w:rPr>
        <w:t xml:space="preserve"> Według podanej tabeli lub zamiennie w formie załącznika do protokołu</w:t>
      </w:r>
    </w:p>
  </w:footnote>
  <w:footnote w:id="9">
    <w:p w14:paraId="5B428607" w14:textId="77777777" w:rsidR="00E50B4D" w:rsidRDefault="00E50B4D" w:rsidP="00E50B4D">
      <w:pPr>
        <w:pStyle w:val="Tekstprzypisudolnego"/>
      </w:pPr>
      <w:r w:rsidRPr="00594C30">
        <w:rPr>
          <w:rStyle w:val="Odwoanieprzypisudolnego"/>
          <w:rFonts w:asciiTheme="minorHAnsi" w:hAnsiTheme="minorHAnsi" w:cstheme="minorHAnsi"/>
        </w:rPr>
        <w:footnoteRef/>
      </w:r>
      <w:r w:rsidRPr="00594C30">
        <w:rPr>
          <w:rFonts w:asciiTheme="minorHAnsi" w:hAnsiTheme="minorHAnsi" w:cstheme="minorHAnsi"/>
        </w:rPr>
        <w:t xml:space="preserve"> Podkreślić prawidłowy wynik</w:t>
      </w:r>
    </w:p>
  </w:footnote>
  <w:footnote w:id="10">
    <w:p w14:paraId="221CA937" w14:textId="77777777" w:rsidR="00E50B4D" w:rsidRPr="00594C30" w:rsidRDefault="00E50B4D" w:rsidP="00E50B4D">
      <w:pPr>
        <w:pStyle w:val="Tekstprzypisudolnego"/>
        <w:rPr>
          <w:rFonts w:asciiTheme="minorHAnsi" w:hAnsiTheme="minorHAnsi" w:cstheme="minorHAnsi"/>
        </w:rPr>
      </w:pPr>
      <w:r w:rsidRPr="00594C30">
        <w:rPr>
          <w:rStyle w:val="Odwoanieprzypisudolnego"/>
          <w:rFonts w:asciiTheme="minorHAnsi" w:hAnsiTheme="minorHAnsi" w:cstheme="minorHAnsi"/>
        </w:rPr>
        <w:t>3</w:t>
      </w:r>
      <w:r w:rsidRPr="00594C30">
        <w:rPr>
          <w:rFonts w:asciiTheme="minorHAnsi" w:hAnsiTheme="minorHAnsi" w:cstheme="minorHAnsi"/>
        </w:rPr>
        <w:t xml:space="preserve"> Według podanej tabeli lub zamiennie w formie załącznika do protokołu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5E8BF" w14:textId="43ACD4C1" w:rsidR="000545C8" w:rsidRDefault="000545C8" w:rsidP="00D142F9">
    <w:pPr>
      <w:pStyle w:val="Stopka"/>
      <w:jc w:val="center"/>
      <w:rPr>
        <w:rFonts w:asciiTheme="minorHAnsi" w:hAnsiTheme="minorHAnsi" w:cstheme="minorHAnsi"/>
        <w:sz w:val="22"/>
        <w:szCs w:val="22"/>
      </w:rPr>
    </w:pPr>
    <w:bookmarkStart w:id="20" w:name="_Hlk125725900"/>
    <w:r w:rsidRPr="007F6B2C">
      <w:rPr>
        <w:rFonts w:asciiTheme="minorHAnsi" w:hAnsiTheme="minorHAnsi" w:cstheme="minorHAnsi"/>
        <w:sz w:val="22"/>
        <w:szCs w:val="22"/>
      </w:rPr>
      <w:t xml:space="preserve">PFRON </w:t>
    </w:r>
    <w:r w:rsidRPr="00B571E2">
      <w:rPr>
        <w:rFonts w:asciiTheme="minorHAnsi" w:hAnsiTheme="minorHAnsi" w:cstheme="minorHAnsi"/>
        <w:sz w:val="22"/>
        <w:szCs w:val="22"/>
      </w:rPr>
      <w:t>ZP/</w:t>
    </w:r>
    <w:r w:rsidR="00B571E2">
      <w:rPr>
        <w:rFonts w:asciiTheme="minorHAnsi" w:hAnsiTheme="minorHAnsi" w:cstheme="minorHAnsi"/>
        <w:sz w:val="22"/>
        <w:szCs w:val="22"/>
      </w:rPr>
      <w:t>04</w:t>
    </w:r>
    <w:r w:rsidRPr="007F6B2C">
      <w:rPr>
        <w:rFonts w:asciiTheme="minorHAnsi" w:hAnsiTheme="minorHAnsi" w:cstheme="minorHAnsi"/>
        <w:sz w:val="22"/>
        <w:szCs w:val="22"/>
      </w:rPr>
      <w:t>/2</w:t>
    </w:r>
    <w:r w:rsidR="00DB5C34">
      <w:rPr>
        <w:rFonts w:asciiTheme="minorHAnsi" w:hAnsiTheme="minorHAnsi" w:cstheme="minorHAnsi"/>
        <w:sz w:val="22"/>
        <w:szCs w:val="22"/>
      </w:rPr>
      <w:t>4</w:t>
    </w:r>
  </w:p>
  <w:p w14:paraId="057E8704" w14:textId="77777777" w:rsidR="00DB5C34" w:rsidRPr="00D142F9" w:rsidRDefault="00DB5C34" w:rsidP="00D142F9">
    <w:pPr>
      <w:pStyle w:val="Stopka"/>
      <w:jc w:val="center"/>
      <w:rPr>
        <w:rFonts w:asciiTheme="minorHAnsi" w:hAnsiTheme="minorHAnsi" w:cstheme="minorHAnsi"/>
        <w:sz w:val="22"/>
        <w:szCs w:val="22"/>
      </w:rPr>
    </w:pPr>
  </w:p>
  <w:bookmarkEnd w:id="20"/>
  <w:p w14:paraId="05A76F92" w14:textId="77777777" w:rsidR="000545C8" w:rsidRDefault="000545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7FDF3" w14:textId="77777777" w:rsidR="000545C8" w:rsidRDefault="000545C8"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0545C8" w:rsidRDefault="000545C8" w:rsidP="005D76AA">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5CCCF" w14:textId="77777777" w:rsidR="000545C8" w:rsidRDefault="000545C8"/>
  <w:p w14:paraId="531ED460" w14:textId="77777777" w:rsidR="000545C8" w:rsidRDefault="000545C8"/>
  <w:p w14:paraId="60C64309" w14:textId="77777777" w:rsidR="000545C8" w:rsidRDefault="000545C8"/>
  <w:p w14:paraId="31069A25" w14:textId="77777777" w:rsidR="000545C8" w:rsidRDefault="000545C8"/>
  <w:p w14:paraId="65544A2B" w14:textId="77777777" w:rsidR="000545C8" w:rsidRDefault="000545C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2D98A" w14:textId="6A44D6E9" w:rsidR="000545C8" w:rsidRDefault="000545C8" w:rsidP="00837476"/>
  <w:p w14:paraId="7FAF944D" w14:textId="507C4642" w:rsidR="000545C8" w:rsidRPr="00D142F9" w:rsidRDefault="000545C8" w:rsidP="004D1F49">
    <w:pPr>
      <w:pStyle w:val="Stopka"/>
      <w:jc w:val="center"/>
      <w:rPr>
        <w:rFonts w:asciiTheme="minorHAnsi" w:hAnsiTheme="minorHAnsi" w:cstheme="minorHAnsi"/>
        <w:sz w:val="22"/>
        <w:szCs w:val="22"/>
      </w:rPr>
    </w:pPr>
    <w:r w:rsidRPr="007F6B2C">
      <w:rPr>
        <w:rFonts w:asciiTheme="minorHAnsi" w:hAnsiTheme="minorHAnsi" w:cstheme="minorHAnsi"/>
        <w:sz w:val="22"/>
        <w:szCs w:val="22"/>
      </w:rPr>
      <w:t>PFRON ZP/0</w:t>
    </w:r>
    <w:r w:rsidR="00B571E2">
      <w:rPr>
        <w:rFonts w:asciiTheme="minorHAnsi" w:hAnsiTheme="minorHAnsi" w:cstheme="minorHAnsi"/>
        <w:sz w:val="22"/>
        <w:szCs w:val="22"/>
      </w:rPr>
      <w:t>4</w:t>
    </w:r>
    <w:r w:rsidRPr="007F6B2C">
      <w:rPr>
        <w:rFonts w:asciiTheme="minorHAnsi" w:hAnsiTheme="minorHAnsi" w:cstheme="minorHAnsi"/>
        <w:sz w:val="22"/>
        <w:szCs w:val="22"/>
      </w:rPr>
      <w:t>/2</w:t>
    </w:r>
    <w:r w:rsidR="00E50B4D">
      <w:rPr>
        <w:rFonts w:asciiTheme="minorHAnsi" w:hAnsiTheme="minorHAnsi" w:cstheme="minorHAnsi"/>
        <w:sz w:val="22"/>
        <w:szCs w:val="22"/>
      </w:rPr>
      <w:t>4</w:t>
    </w:r>
  </w:p>
  <w:p w14:paraId="6DF589AD" w14:textId="77777777" w:rsidR="000545C8" w:rsidRDefault="000545C8" w:rsidP="008374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E912" w14:textId="77777777" w:rsidR="000545C8" w:rsidRDefault="000545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17B002D0"/>
    <w:lvl w:ilvl="0">
      <w:start w:val="1"/>
      <w:numFmt w:val="decimal"/>
      <w:pStyle w:val="Listanumerowana"/>
      <w:lvlText w:val="%1."/>
      <w:lvlJc w:val="left"/>
      <w:pPr>
        <w:tabs>
          <w:tab w:val="num" w:pos="-66"/>
        </w:tabs>
        <w:ind w:left="-6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1"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3"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4"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5"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0"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1"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2"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5"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6"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8"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39"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0"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2"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3"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4" w15:restartNumberingAfterBreak="0">
    <w:nsid w:val="00305600"/>
    <w:multiLevelType w:val="hybridMultilevel"/>
    <w:tmpl w:val="170A2742"/>
    <w:lvl w:ilvl="0" w:tplc="401E0AF6">
      <w:start w:val="1"/>
      <w:numFmt w:val="decimal"/>
      <w:lvlText w:val="3.%1."/>
      <w:lvlJc w:val="right"/>
      <w:pPr>
        <w:ind w:left="730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9A5552"/>
    <w:multiLevelType w:val="multilevel"/>
    <w:tmpl w:val="5960488C"/>
    <w:lvl w:ilvl="0">
      <w:start w:val="1"/>
      <w:numFmt w:val="decimal"/>
      <w:lvlText w:val="%1."/>
      <w:lvlJc w:val="left"/>
      <w:pPr>
        <w:ind w:left="36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852" w:hanging="720"/>
      </w:pPr>
      <w:rPr>
        <w:rFonts w:asciiTheme="minorHAnsi" w:hAnsiTheme="minorHAnsi" w:cstheme="minorHAnsi" w:hint="default"/>
        <w:color w:val="auto"/>
        <w:sz w:val="24"/>
        <w:szCs w:val="24"/>
      </w:rPr>
    </w:lvl>
    <w:lvl w:ilvl="3">
      <w:start w:val="1"/>
      <w:numFmt w:val="decimal"/>
      <w:isLgl/>
      <w:lvlText w:val="%1.%2.%3.%4."/>
      <w:lvlJc w:val="left"/>
      <w:pPr>
        <w:ind w:left="918" w:hanging="720"/>
      </w:pPr>
      <w:rPr>
        <w:rFonts w:ascii="Trebuchet MS" w:hAnsi="Trebuchet MS" w:cs="Trebuchet MS" w:hint="default"/>
        <w:color w:val="auto"/>
        <w:sz w:val="23"/>
      </w:rPr>
    </w:lvl>
    <w:lvl w:ilvl="4">
      <w:start w:val="1"/>
      <w:numFmt w:val="decimal"/>
      <w:isLgl/>
      <w:lvlText w:val="%1.%2.%3.%4.%5."/>
      <w:lvlJc w:val="left"/>
      <w:pPr>
        <w:ind w:left="1344" w:hanging="1080"/>
      </w:pPr>
      <w:rPr>
        <w:rFonts w:ascii="Trebuchet MS" w:hAnsi="Trebuchet MS" w:cs="Trebuchet MS" w:hint="default"/>
        <w:color w:val="auto"/>
        <w:sz w:val="23"/>
      </w:rPr>
    </w:lvl>
    <w:lvl w:ilvl="5">
      <w:start w:val="1"/>
      <w:numFmt w:val="decimal"/>
      <w:isLgl/>
      <w:lvlText w:val="%1.%2.%3.%4.%5.%6."/>
      <w:lvlJc w:val="left"/>
      <w:pPr>
        <w:ind w:left="1410" w:hanging="1080"/>
      </w:pPr>
      <w:rPr>
        <w:rFonts w:ascii="Trebuchet MS" w:hAnsi="Trebuchet MS" w:cs="Trebuchet MS" w:hint="default"/>
        <w:color w:val="auto"/>
        <w:sz w:val="23"/>
      </w:rPr>
    </w:lvl>
    <w:lvl w:ilvl="6">
      <w:start w:val="1"/>
      <w:numFmt w:val="decimal"/>
      <w:isLgl/>
      <w:lvlText w:val="%1.%2.%3.%4.%5.%6.%7."/>
      <w:lvlJc w:val="left"/>
      <w:pPr>
        <w:ind w:left="1836" w:hanging="1440"/>
      </w:pPr>
      <w:rPr>
        <w:rFonts w:ascii="Trebuchet MS" w:hAnsi="Trebuchet MS" w:cs="Trebuchet MS" w:hint="default"/>
        <w:color w:val="auto"/>
        <w:sz w:val="23"/>
      </w:rPr>
    </w:lvl>
    <w:lvl w:ilvl="7">
      <w:start w:val="1"/>
      <w:numFmt w:val="decimal"/>
      <w:isLgl/>
      <w:lvlText w:val="%1.%2.%3.%4.%5.%6.%7.%8."/>
      <w:lvlJc w:val="left"/>
      <w:pPr>
        <w:ind w:left="1902" w:hanging="1440"/>
      </w:pPr>
      <w:rPr>
        <w:rFonts w:ascii="Trebuchet MS" w:hAnsi="Trebuchet MS" w:cs="Trebuchet MS" w:hint="default"/>
        <w:color w:val="auto"/>
        <w:sz w:val="23"/>
      </w:rPr>
    </w:lvl>
    <w:lvl w:ilvl="8">
      <w:start w:val="1"/>
      <w:numFmt w:val="decimal"/>
      <w:isLgl/>
      <w:lvlText w:val="%1.%2.%3.%4.%5.%6.%7.%8.%9."/>
      <w:lvlJc w:val="left"/>
      <w:pPr>
        <w:ind w:left="2328" w:hanging="1800"/>
      </w:pPr>
      <w:rPr>
        <w:rFonts w:ascii="Trebuchet MS" w:hAnsi="Trebuchet MS" w:cs="Trebuchet MS" w:hint="default"/>
        <w:color w:val="auto"/>
        <w:sz w:val="23"/>
      </w:rPr>
    </w:lvl>
  </w:abstractNum>
  <w:abstractNum w:abstractNumId="47"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44509D7"/>
    <w:multiLevelType w:val="hybridMultilevel"/>
    <w:tmpl w:val="6B1CAAFA"/>
    <w:lvl w:ilvl="0" w:tplc="83746526">
      <w:start w:val="1"/>
      <w:numFmt w:val="upperRoman"/>
      <w:lvlText w:val="%1."/>
      <w:lvlJc w:val="left"/>
      <w:pPr>
        <w:ind w:left="360" w:hanging="360"/>
      </w:pPr>
      <w:rPr>
        <w:rFonts w:asciiTheme="minorHAnsi" w:eastAsia="Times New Roman" w:hAnsiTheme="minorHAnsi" w:cstheme="minorHAnsi"/>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05E67940"/>
    <w:multiLevelType w:val="multilevel"/>
    <w:tmpl w:val="D11230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624388B"/>
    <w:multiLevelType w:val="hybridMultilevel"/>
    <w:tmpl w:val="E1A8B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7295734"/>
    <w:multiLevelType w:val="hybridMultilevel"/>
    <w:tmpl w:val="FAF8BC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B72A876">
      <w:start w:val="1"/>
      <w:numFmt w:val="upperRoman"/>
      <w:lvlText w:val="%5."/>
      <w:lvlJc w:val="left"/>
      <w:pPr>
        <w:ind w:left="720" w:hanging="72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731092C"/>
    <w:multiLevelType w:val="multilevel"/>
    <w:tmpl w:val="6DC2281C"/>
    <w:lvl w:ilvl="0">
      <w:start w:val="1"/>
      <w:numFmt w:val="decimal"/>
      <w:lvlText w:val="%1."/>
      <w:lvlJc w:val="left"/>
      <w:pPr>
        <w:tabs>
          <w:tab w:val="num" w:pos="-218"/>
        </w:tabs>
        <w:ind w:left="502"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bCs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3" w15:restartNumberingAfterBreak="0">
    <w:nsid w:val="08D347EE"/>
    <w:multiLevelType w:val="multilevel"/>
    <w:tmpl w:val="16064890"/>
    <w:lvl w:ilvl="0">
      <w:start w:val="1"/>
      <w:numFmt w:val="decimal"/>
      <w:lvlText w:val="%1."/>
      <w:lvlJc w:val="left"/>
      <w:pPr>
        <w:tabs>
          <w:tab w:val="num" w:pos="0"/>
        </w:tabs>
        <w:ind w:left="397" w:hanging="397"/>
      </w:pPr>
      <w:rPr>
        <w:rFonts w:asciiTheme="minorHAnsi" w:hAnsiTheme="minorHAnsi" w:cstheme="minorHAnsi"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val="0"/>
        <w:bCs w:val="0"/>
        <w:color w:val="auto"/>
        <w:sz w:val="24"/>
        <w:szCs w:val="24"/>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54" w15:restartNumberingAfterBreak="0">
    <w:nsid w:val="08F8315E"/>
    <w:multiLevelType w:val="hybridMultilevel"/>
    <w:tmpl w:val="A81238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0B4D2A45"/>
    <w:multiLevelType w:val="hybridMultilevel"/>
    <w:tmpl w:val="86667A5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0BC11E44"/>
    <w:multiLevelType w:val="hybridMultilevel"/>
    <w:tmpl w:val="B08443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0CAC43C5"/>
    <w:multiLevelType w:val="multilevel"/>
    <w:tmpl w:val="97ECC6A2"/>
    <w:lvl w:ilvl="0">
      <w:start w:val="6"/>
      <w:numFmt w:val="decimal"/>
      <w:lvlText w:val="%1."/>
      <w:lvlJc w:val="left"/>
      <w:pPr>
        <w:ind w:left="360" w:hanging="360"/>
      </w:pPr>
      <w:rPr>
        <w:rFonts w:ascii="Calibri" w:hAnsi="Calibri" w:cs="Times New Roman" w:hint="default"/>
        <w:b w:val="0"/>
        <w:bCs w:val="0"/>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8" w15:restartNumberingAfterBreak="0">
    <w:nsid w:val="0CF95A03"/>
    <w:multiLevelType w:val="hybridMultilevel"/>
    <w:tmpl w:val="D9542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07622AF"/>
    <w:multiLevelType w:val="multilevel"/>
    <w:tmpl w:val="B5F0269E"/>
    <w:lvl w:ilvl="0">
      <w:start w:val="1"/>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0"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193948A1"/>
    <w:multiLevelType w:val="multilevel"/>
    <w:tmpl w:val="2AD46D7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1656597"/>
    <w:multiLevelType w:val="hybridMultilevel"/>
    <w:tmpl w:val="1DC0B6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2AE2F24"/>
    <w:multiLevelType w:val="multilevel"/>
    <w:tmpl w:val="81CCD918"/>
    <w:lvl w:ilvl="0">
      <w:start w:val="1"/>
      <w:numFmt w:val="lowerLetter"/>
      <w:lvlText w:val="%1)"/>
      <w:lvlJc w:val="left"/>
      <w:pPr>
        <w:tabs>
          <w:tab w:val="num" w:pos="357"/>
        </w:tabs>
        <w:ind w:left="357" w:hanging="357"/>
      </w:pPr>
      <w:rPr>
        <w:rFonts w:hint="default"/>
        <w:b w:val="0"/>
        <w:i w:val="0"/>
        <w:sz w:val="22"/>
        <w:szCs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25F72E1F"/>
    <w:multiLevelType w:val="multilevel"/>
    <w:tmpl w:val="D5641E9E"/>
    <w:lvl w:ilvl="0">
      <w:start w:val="6"/>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66531EC"/>
    <w:multiLevelType w:val="multilevel"/>
    <w:tmpl w:val="3B049046"/>
    <w:lvl w:ilvl="0">
      <w:start w:val="1"/>
      <w:numFmt w:val="decimal"/>
      <w:lvlText w:val="%1."/>
      <w:lvlJc w:val="left"/>
      <w:pPr>
        <w:ind w:left="360" w:hanging="360"/>
      </w:pPr>
      <w:rPr>
        <w:color w:val="auto"/>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6694ACD"/>
    <w:multiLevelType w:val="multilevel"/>
    <w:tmpl w:val="95EE48D2"/>
    <w:lvl w:ilvl="0">
      <w:start w:val="1"/>
      <w:numFmt w:val="decimal"/>
      <w:lvlText w:val="%1."/>
      <w:lvlJc w:val="left"/>
      <w:pPr>
        <w:ind w:left="360" w:hanging="360"/>
      </w:pPr>
    </w:lvl>
    <w:lvl w:ilvl="1">
      <w:start w:val="1"/>
      <w:numFmt w:val="decimal"/>
      <w:isLgl/>
      <w:lvlText w:val="%1.%2"/>
      <w:lvlJc w:val="left"/>
      <w:pPr>
        <w:ind w:left="705" w:hanging="360"/>
      </w:pPr>
      <w:rPr>
        <w:rFonts w:ascii="Times New Roman" w:hAnsi="Times New Roman" w:cs="Times New Roman" w:hint="default"/>
        <w:b/>
      </w:rPr>
    </w:lvl>
    <w:lvl w:ilvl="2">
      <w:start w:val="1"/>
      <w:numFmt w:val="decimal"/>
      <w:isLgl/>
      <w:lvlText w:val="%1.%2.%3"/>
      <w:lvlJc w:val="left"/>
      <w:pPr>
        <w:ind w:left="1410" w:hanging="720"/>
      </w:pPr>
      <w:rPr>
        <w:rFonts w:ascii="Times New Roman" w:hAnsi="Times New Roman" w:cs="Times New Roman" w:hint="default"/>
        <w:b/>
      </w:rPr>
    </w:lvl>
    <w:lvl w:ilvl="3">
      <w:start w:val="1"/>
      <w:numFmt w:val="decimal"/>
      <w:isLgl/>
      <w:lvlText w:val="%1.%2.%3.%4"/>
      <w:lvlJc w:val="left"/>
      <w:pPr>
        <w:ind w:left="1755" w:hanging="720"/>
      </w:pPr>
      <w:rPr>
        <w:rFonts w:ascii="Times New Roman" w:hAnsi="Times New Roman" w:cs="Times New Roman" w:hint="default"/>
        <w:b/>
      </w:rPr>
    </w:lvl>
    <w:lvl w:ilvl="4">
      <w:start w:val="1"/>
      <w:numFmt w:val="decimal"/>
      <w:isLgl/>
      <w:lvlText w:val="%1.%2.%3.%4.%5"/>
      <w:lvlJc w:val="left"/>
      <w:pPr>
        <w:ind w:left="2460" w:hanging="1080"/>
      </w:pPr>
      <w:rPr>
        <w:rFonts w:ascii="Times New Roman" w:hAnsi="Times New Roman" w:cs="Times New Roman" w:hint="default"/>
        <w:b/>
      </w:rPr>
    </w:lvl>
    <w:lvl w:ilvl="5">
      <w:start w:val="1"/>
      <w:numFmt w:val="decimal"/>
      <w:isLgl/>
      <w:lvlText w:val="%1.%2.%3.%4.%5.%6"/>
      <w:lvlJc w:val="left"/>
      <w:pPr>
        <w:ind w:left="2805" w:hanging="1080"/>
      </w:pPr>
      <w:rPr>
        <w:rFonts w:ascii="Times New Roman" w:hAnsi="Times New Roman" w:cs="Times New Roman" w:hint="default"/>
        <w:b/>
      </w:rPr>
    </w:lvl>
    <w:lvl w:ilvl="6">
      <w:start w:val="1"/>
      <w:numFmt w:val="decimal"/>
      <w:isLgl/>
      <w:lvlText w:val="%1.%2.%3.%4.%5.%6.%7"/>
      <w:lvlJc w:val="left"/>
      <w:pPr>
        <w:ind w:left="3510" w:hanging="1440"/>
      </w:pPr>
      <w:rPr>
        <w:rFonts w:ascii="Times New Roman" w:hAnsi="Times New Roman" w:cs="Times New Roman" w:hint="default"/>
        <w:b/>
      </w:rPr>
    </w:lvl>
    <w:lvl w:ilvl="7">
      <w:start w:val="1"/>
      <w:numFmt w:val="decimal"/>
      <w:isLgl/>
      <w:lvlText w:val="%1.%2.%3.%4.%5.%6.%7.%8"/>
      <w:lvlJc w:val="left"/>
      <w:pPr>
        <w:ind w:left="3855" w:hanging="1440"/>
      </w:pPr>
      <w:rPr>
        <w:rFonts w:ascii="Times New Roman" w:hAnsi="Times New Roman" w:cs="Times New Roman" w:hint="default"/>
        <w:b/>
      </w:rPr>
    </w:lvl>
    <w:lvl w:ilvl="8">
      <w:start w:val="1"/>
      <w:numFmt w:val="decimal"/>
      <w:isLgl/>
      <w:lvlText w:val="%1.%2.%3.%4.%5.%6.%7.%8.%9"/>
      <w:lvlJc w:val="left"/>
      <w:pPr>
        <w:ind w:left="4560" w:hanging="1800"/>
      </w:pPr>
      <w:rPr>
        <w:rFonts w:ascii="Times New Roman" w:hAnsi="Times New Roman" w:cs="Times New Roman" w:hint="default"/>
        <w:b/>
      </w:rPr>
    </w:lvl>
  </w:abstractNum>
  <w:abstractNum w:abstractNumId="72" w15:restartNumberingAfterBreak="0">
    <w:nsid w:val="26E852D7"/>
    <w:multiLevelType w:val="multilevel"/>
    <w:tmpl w:val="3266EDFC"/>
    <w:lvl w:ilvl="0">
      <w:start w:val="2"/>
      <w:numFmt w:val="decimal"/>
      <w:lvlText w:val="%1."/>
      <w:lvlJc w:val="left"/>
      <w:pPr>
        <w:ind w:left="720" w:hanging="360"/>
      </w:pPr>
      <w:rPr>
        <w:rFonts w:hint="default"/>
      </w:rPr>
    </w:lvl>
    <w:lvl w:ilvl="1">
      <w:start w:val="1"/>
      <w:numFmt w:val="decimal"/>
      <w:lvlText w:val="2.%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292D67B7"/>
    <w:multiLevelType w:val="hybridMultilevel"/>
    <w:tmpl w:val="3BDA67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29962B1F"/>
    <w:multiLevelType w:val="hybridMultilevel"/>
    <w:tmpl w:val="39A84DDE"/>
    <w:lvl w:ilvl="0" w:tplc="62F4A65A">
      <w:start w:val="1"/>
      <w:numFmt w:val="upperRoman"/>
      <w:pStyle w:val="Nagwek2"/>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C5E10A0">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1A582F"/>
    <w:multiLevelType w:val="multilevel"/>
    <w:tmpl w:val="60981E82"/>
    <w:lvl w:ilvl="0">
      <w:start w:val="1"/>
      <w:numFmt w:val="decimal"/>
      <w:lvlText w:val="%1."/>
      <w:lvlJc w:val="left"/>
      <w:pPr>
        <w:tabs>
          <w:tab w:val="num" w:pos="340"/>
        </w:tabs>
        <w:ind w:left="340" w:hanging="340"/>
      </w:pPr>
      <w:rPr>
        <w:rFonts w:asciiTheme="minorHAnsi" w:hAnsiTheme="minorHAnsi" w:cstheme="minorHAnsi" w:hint="default"/>
        <w:b w:val="0"/>
        <w:bCs w:val="0"/>
        <w:i w:val="0"/>
        <w:iCs w:val="0"/>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76" w15:restartNumberingAfterBreak="0">
    <w:nsid w:val="2AF53496"/>
    <w:multiLevelType w:val="hybridMultilevel"/>
    <w:tmpl w:val="4F38966A"/>
    <w:lvl w:ilvl="0" w:tplc="20441260">
      <w:start w:val="1"/>
      <w:numFmt w:val="bullet"/>
      <w:lvlText w:val=""/>
      <w:lvlJc w:val="left"/>
      <w:pPr>
        <w:ind w:left="2240" w:hanging="360"/>
      </w:pPr>
      <w:rPr>
        <w:rFonts w:ascii="Symbol" w:hAnsi="Symbol" w:cs="Symbol" w:hint="default"/>
      </w:rPr>
    </w:lvl>
    <w:lvl w:ilvl="1" w:tplc="04150003" w:tentative="1">
      <w:start w:val="1"/>
      <w:numFmt w:val="bullet"/>
      <w:lvlText w:val="o"/>
      <w:lvlJc w:val="left"/>
      <w:pPr>
        <w:ind w:left="2960" w:hanging="360"/>
      </w:pPr>
      <w:rPr>
        <w:rFonts w:ascii="Courier New" w:hAnsi="Courier New" w:cs="Courier New" w:hint="default"/>
      </w:rPr>
    </w:lvl>
    <w:lvl w:ilvl="2" w:tplc="04150005" w:tentative="1">
      <w:start w:val="1"/>
      <w:numFmt w:val="bullet"/>
      <w:lvlText w:val=""/>
      <w:lvlJc w:val="left"/>
      <w:pPr>
        <w:ind w:left="3680" w:hanging="360"/>
      </w:pPr>
      <w:rPr>
        <w:rFonts w:ascii="Wingdings" w:hAnsi="Wingdings" w:cs="Wingdings" w:hint="default"/>
      </w:rPr>
    </w:lvl>
    <w:lvl w:ilvl="3" w:tplc="04150001" w:tentative="1">
      <w:start w:val="1"/>
      <w:numFmt w:val="bullet"/>
      <w:lvlText w:val=""/>
      <w:lvlJc w:val="left"/>
      <w:pPr>
        <w:ind w:left="4400" w:hanging="360"/>
      </w:pPr>
      <w:rPr>
        <w:rFonts w:ascii="Symbol" w:hAnsi="Symbol" w:cs="Symbol" w:hint="default"/>
      </w:rPr>
    </w:lvl>
    <w:lvl w:ilvl="4" w:tplc="04150003" w:tentative="1">
      <w:start w:val="1"/>
      <w:numFmt w:val="bullet"/>
      <w:lvlText w:val="o"/>
      <w:lvlJc w:val="left"/>
      <w:pPr>
        <w:ind w:left="5120" w:hanging="360"/>
      </w:pPr>
      <w:rPr>
        <w:rFonts w:ascii="Courier New" w:hAnsi="Courier New" w:cs="Courier New" w:hint="default"/>
      </w:rPr>
    </w:lvl>
    <w:lvl w:ilvl="5" w:tplc="04150005" w:tentative="1">
      <w:start w:val="1"/>
      <w:numFmt w:val="bullet"/>
      <w:lvlText w:val=""/>
      <w:lvlJc w:val="left"/>
      <w:pPr>
        <w:ind w:left="5840" w:hanging="360"/>
      </w:pPr>
      <w:rPr>
        <w:rFonts w:ascii="Wingdings" w:hAnsi="Wingdings" w:cs="Wingdings" w:hint="default"/>
      </w:rPr>
    </w:lvl>
    <w:lvl w:ilvl="6" w:tplc="04150001" w:tentative="1">
      <w:start w:val="1"/>
      <w:numFmt w:val="bullet"/>
      <w:lvlText w:val=""/>
      <w:lvlJc w:val="left"/>
      <w:pPr>
        <w:ind w:left="6560" w:hanging="360"/>
      </w:pPr>
      <w:rPr>
        <w:rFonts w:ascii="Symbol" w:hAnsi="Symbol" w:cs="Symbol" w:hint="default"/>
      </w:rPr>
    </w:lvl>
    <w:lvl w:ilvl="7" w:tplc="04150003" w:tentative="1">
      <w:start w:val="1"/>
      <w:numFmt w:val="bullet"/>
      <w:lvlText w:val="o"/>
      <w:lvlJc w:val="left"/>
      <w:pPr>
        <w:ind w:left="7280" w:hanging="360"/>
      </w:pPr>
      <w:rPr>
        <w:rFonts w:ascii="Courier New" w:hAnsi="Courier New" w:cs="Courier New" w:hint="default"/>
      </w:rPr>
    </w:lvl>
    <w:lvl w:ilvl="8" w:tplc="04150005" w:tentative="1">
      <w:start w:val="1"/>
      <w:numFmt w:val="bullet"/>
      <w:lvlText w:val=""/>
      <w:lvlJc w:val="left"/>
      <w:pPr>
        <w:ind w:left="8000" w:hanging="360"/>
      </w:pPr>
      <w:rPr>
        <w:rFonts w:ascii="Wingdings" w:hAnsi="Wingdings" w:cs="Wingdings" w:hint="default"/>
      </w:rPr>
    </w:lvl>
  </w:abstractNum>
  <w:abstractNum w:abstractNumId="77" w15:restartNumberingAfterBreak="0">
    <w:nsid w:val="2B4827C7"/>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78" w15:restartNumberingAfterBreak="0">
    <w:nsid w:val="2C266B62"/>
    <w:multiLevelType w:val="multilevel"/>
    <w:tmpl w:val="F53E036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D1B1A73"/>
    <w:multiLevelType w:val="multilevel"/>
    <w:tmpl w:val="161A2862"/>
    <w:lvl w:ilvl="0">
      <w:start w:val="1"/>
      <w:numFmt w:val="decimal"/>
      <w:lvlText w:val="%1."/>
      <w:lvlJc w:val="left"/>
      <w:pPr>
        <w:ind w:left="502" w:hanging="360"/>
      </w:pPr>
    </w:lvl>
    <w:lvl w:ilvl="1">
      <w:start w:val="1"/>
      <w:numFmt w:val="decimal"/>
      <w:lvlText w:val="%1.%2."/>
      <w:lvlJc w:val="left"/>
      <w:pPr>
        <w:ind w:left="934" w:hanging="432"/>
      </w:pPr>
      <w:rPr>
        <w:strike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0" w15:restartNumberingAfterBreak="0">
    <w:nsid w:val="33032EDB"/>
    <w:multiLevelType w:val="multilevel"/>
    <w:tmpl w:val="1108E186"/>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81" w15:restartNumberingAfterBreak="0">
    <w:nsid w:val="331F5C60"/>
    <w:multiLevelType w:val="hybridMultilevel"/>
    <w:tmpl w:val="CB22521A"/>
    <w:lvl w:ilvl="0" w:tplc="AA82D2D6">
      <w:start w:val="1"/>
      <w:numFmt w:val="decimal"/>
      <w:lvlText w:val="%1."/>
      <w:lvlJc w:val="left"/>
      <w:pPr>
        <w:ind w:left="502" w:hanging="360"/>
      </w:pPr>
      <w:rPr>
        <w:rFonts w:ascii="Calibri" w:hAnsi="Calibri" w:cs="Calibri" w:hint="default"/>
        <w:sz w:val="24"/>
        <w:szCs w:val="24"/>
      </w:rPr>
    </w:lvl>
    <w:lvl w:ilvl="1" w:tplc="BFD847CA">
      <w:start w:val="1"/>
      <w:numFmt w:val="ordinal"/>
      <w:lvlText w:val="9.%2"/>
      <w:lvlJc w:val="right"/>
      <w:pPr>
        <w:ind w:left="1222" w:hanging="360"/>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33B4449F"/>
    <w:multiLevelType w:val="multilevel"/>
    <w:tmpl w:val="419A34F4"/>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5" w15:restartNumberingAfterBreak="0">
    <w:nsid w:val="349751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7AE46EB"/>
    <w:multiLevelType w:val="hybridMultilevel"/>
    <w:tmpl w:val="34782F1C"/>
    <w:lvl w:ilvl="0" w:tplc="A2C8774C">
      <w:start w:val="1"/>
      <w:numFmt w:val="upperLetter"/>
      <w:lvlText w:val="%1."/>
      <w:lvlJc w:val="left"/>
      <w:pPr>
        <w:tabs>
          <w:tab w:val="num" w:pos="360"/>
        </w:tabs>
        <w:ind w:left="360" w:hanging="360"/>
      </w:pPr>
      <w:rPr>
        <w:rFonts w:hint="default"/>
      </w:rPr>
    </w:lvl>
    <w:lvl w:ilvl="1" w:tplc="B9600FF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38100ECE"/>
    <w:multiLevelType w:val="hybridMultilevel"/>
    <w:tmpl w:val="33D6F5E0"/>
    <w:lvl w:ilvl="0" w:tplc="37E84E42">
      <w:start w:val="1"/>
      <w:numFmt w:val="decimal"/>
      <w:lvlText w:val="1.%1."/>
      <w:lvlJc w:val="left"/>
      <w:pPr>
        <w:ind w:left="791"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786"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8" w15:restartNumberingAfterBreak="0">
    <w:nsid w:val="386B300A"/>
    <w:multiLevelType w:val="multilevel"/>
    <w:tmpl w:val="2CB80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0"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A1E4328"/>
    <w:multiLevelType w:val="multilevel"/>
    <w:tmpl w:val="9166833C"/>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DDC51CB"/>
    <w:multiLevelType w:val="hybridMultilevel"/>
    <w:tmpl w:val="34CCECBE"/>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5"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F136B7C"/>
    <w:multiLevelType w:val="hybridMultilevel"/>
    <w:tmpl w:val="163081A6"/>
    <w:lvl w:ilvl="0" w:tplc="0415001B">
      <w:start w:val="1"/>
      <w:numFmt w:val="lowerRoman"/>
      <w:lvlText w:val="%1."/>
      <w:lvlJc w:val="righ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8"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80F1C61"/>
    <w:multiLevelType w:val="hybridMultilevel"/>
    <w:tmpl w:val="2E549C7C"/>
    <w:lvl w:ilvl="0" w:tplc="C50CF6A2">
      <w:start w:val="1"/>
      <w:numFmt w:val="decimal"/>
      <w:lvlText w:val="%1."/>
      <w:lvlJc w:val="left"/>
      <w:pPr>
        <w:tabs>
          <w:tab w:val="num" w:pos="360"/>
        </w:tabs>
        <w:ind w:left="360" w:hanging="360"/>
      </w:pPr>
      <w:rPr>
        <w:rFonts w:asciiTheme="minorHAnsi" w:hAnsiTheme="minorHAnsi" w:cstheme="minorHAnsi" w:hint="default"/>
        <w:b w:val="0"/>
        <w:bCs w:val="0"/>
      </w:rPr>
    </w:lvl>
    <w:lvl w:ilvl="1" w:tplc="3384D29E">
      <w:start w:val="1"/>
      <w:numFmt w:val="lowerLetter"/>
      <w:lvlText w:val="%2)"/>
      <w:lvlJc w:val="left"/>
      <w:pPr>
        <w:tabs>
          <w:tab w:val="num" w:pos="794"/>
        </w:tabs>
        <w:ind w:left="794" w:hanging="397"/>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01" w15:restartNumberingAfterBreak="0">
    <w:nsid w:val="49EF23A8"/>
    <w:multiLevelType w:val="hybridMultilevel"/>
    <w:tmpl w:val="DFF67522"/>
    <w:lvl w:ilvl="0" w:tplc="398AC5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2" w15:restartNumberingAfterBreak="0">
    <w:nsid w:val="4A1D723B"/>
    <w:multiLevelType w:val="hybridMultilevel"/>
    <w:tmpl w:val="1632C48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A281F4B"/>
    <w:multiLevelType w:val="multilevel"/>
    <w:tmpl w:val="058648DE"/>
    <w:lvl w:ilvl="0">
      <w:start w:val="3"/>
      <w:numFmt w:val="decimal"/>
      <w:lvlText w:val="%1."/>
      <w:lvlJc w:val="left"/>
      <w:pPr>
        <w:ind w:left="36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360" w:hanging="360"/>
      </w:pPr>
      <w:rPr>
        <w:rFonts w:ascii="Calibri" w:hAnsi="Calibri" w:cs="Times New Roman" w:hint="default"/>
        <w:b w:val="0"/>
        <w:bCs w:val="0"/>
      </w:rPr>
    </w:lvl>
    <w:lvl w:ilvl="2">
      <w:start w:val="1"/>
      <w:numFmt w:val="decimal"/>
      <w:isLgl/>
      <w:lvlText w:val="%1.%2.%3."/>
      <w:lvlJc w:val="left"/>
      <w:pPr>
        <w:ind w:left="720" w:hanging="720"/>
      </w:pPr>
      <w:rPr>
        <w:rFonts w:ascii="Times New Roman" w:hAnsi="Times New Roman" w:cs="Times New Roman" w:hint="default"/>
        <w:b w:val="0"/>
        <w:bCs w:val="0"/>
      </w:rPr>
    </w:lvl>
    <w:lvl w:ilvl="3">
      <w:start w:val="1"/>
      <w:numFmt w:val="decimal"/>
      <w:isLgl/>
      <w:lvlText w:val="%1.%2.%3.%4."/>
      <w:lvlJc w:val="left"/>
      <w:pPr>
        <w:ind w:left="720" w:hanging="720"/>
      </w:pPr>
      <w:rPr>
        <w:rFonts w:ascii="Times New Roman" w:hAnsi="Times New Roman" w:cs="Times New Roman" w:hint="default"/>
        <w:b w:val="0"/>
        <w:bCs w:val="0"/>
      </w:rPr>
    </w:lvl>
    <w:lvl w:ilvl="4">
      <w:start w:val="1"/>
      <w:numFmt w:val="decimal"/>
      <w:isLgl/>
      <w:lvlText w:val="%1.%2.%3.%4.%5."/>
      <w:lvlJc w:val="left"/>
      <w:pPr>
        <w:ind w:left="1080" w:hanging="1080"/>
      </w:pPr>
      <w:rPr>
        <w:rFonts w:ascii="Times New Roman" w:hAnsi="Times New Roman" w:cs="Times New Roman" w:hint="default"/>
        <w:b w:val="0"/>
        <w:bCs w:val="0"/>
      </w:rPr>
    </w:lvl>
    <w:lvl w:ilvl="5">
      <w:start w:val="1"/>
      <w:numFmt w:val="decimal"/>
      <w:isLgl/>
      <w:lvlText w:val="%1.%2.%3.%4.%5.%6."/>
      <w:lvlJc w:val="left"/>
      <w:pPr>
        <w:ind w:left="1080" w:hanging="1080"/>
      </w:pPr>
      <w:rPr>
        <w:rFonts w:ascii="Times New Roman" w:hAnsi="Times New Roman" w:cs="Times New Roman" w:hint="default"/>
        <w:b w:val="0"/>
        <w:bCs w:val="0"/>
      </w:rPr>
    </w:lvl>
    <w:lvl w:ilvl="6">
      <w:start w:val="1"/>
      <w:numFmt w:val="decimal"/>
      <w:isLgl/>
      <w:lvlText w:val="%1.%2.%3.%4.%5.%6.%7."/>
      <w:lvlJc w:val="left"/>
      <w:pPr>
        <w:ind w:left="1440" w:hanging="1440"/>
      </w:pPr>
      <w:rPr>
        <w:rFonts w:ascii="Times New Roman" w:hAnsi="Times New Roman" w:cs="Times New Roman" w:hint="default"/>
        <w:b w:val="0"/>
        <w:bCs w:val="0"/>
      </w:rPr>
    </w:lvl>
    <w:lvl w:ilvl="7">
      <w:start w:val="1"/>
      <w:numFmt w:val="decimal"/>
      <w:isLgl/>
      <w:lvlText w:val="%1.%2.%3.%4.%5.%6.%7.%8."/>
      <w:lvlJc w:val="left"/>
      <w:pPr>
        <w:ind w:left="1440" w:hanging="1440"/>
      </w:pPr>
      <w:rPr>
        <w:rFonts w:ascii="Times New Roman" w:hAnsi="Times New Roman" w:cs="Times New Roman" w:hint="default"/>
        <w:b w:val="0"/>
        <w:bCs w:val="0"/>
      </w:rPr>
    </w:lvl>
    <w:lvl w:ilvl="8">
      <w:start w:val="1"/>
      <w:numFmt w:val="decimal"/>
      <w:isLgl/>
      <w:lvlText w:val="%1.%2.%3.%4.%5.%6.%7.%8.%9."/>
      <w:lvlJc w:val="left"/>
      <w:pPr>
        <w:ind w:left="1800" w:hanging="1800"/>
      </w:pPr>
      <w:rPr>
        <w:rFonts w:ascii="Times New Roman" w:hAnsi="Times New Roman" w:cs="Times New Roman" w:hint="default"/>
        <w:b w:val="0"/>
        <w:bCs w:val="0"/>
      </w:rPr>
    </w:lvl>
  </w:abstractNum>
  <w:abstractNum w:abstractNumId="104" w15:restartNumberingAfterBreak="0">
    <w:nsid w:val="4C965266"/>
    <w:multiLevelType w:val="multilevel"/>
    <w:tmpl w:val="ED22F3B2"/>
    <w:lvl w:ilvl="0">
      <w:start w:val="1"/>
      <w:numFmt w:val="decimal"/>
      <w:lvlText w:val="%1."/>
      <w:lvlJc w:val="left"/>
      <w:pPr>
        <w:ind w:left="1070" w:hanging="360"/>
      </w:pPr>
      <w:rPr>
        <w:rFonts w:asciiTheme="minorHAnsi" w:hAnsiTheme="minorHAnsi" w:cstheme="minorHAnsi" w:hint="default"/>
        <w:b w:val="0"/>
        <w:bCs w:val="0"/>
        <w:color w:val="auto"/>
      </w:rPr>
    </w:lvl>
    <w:lvl w:ilvl="1">
      <w:start w:val="1"/>
      <w:numFmt w:val="decimal"/>
      <w:lvlText w:val="%1.%2."/>
      <w:lvlJc w:val="left"/>
      <w:pPr>
        <w:ind w:left="1502" w:hanging="432"/>
      </w:pPr>
      <w:rPr>
        <w:rFonts w:asciiTheme="minorHAnsi" w:hAnsiTheme="minorHAnsi"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105" w15:restartNumberingAfterBreak="0">
    <w:nsid w:val="4D8B20EF"/>
    <w:multiLevelType w:val="multilevel"/>
    <w:tmpl w:val="623AB67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6" w15:restartNumberingAfterBreak="0">
    <w:nsid w:val="4F245FC4"/>
    <w:multiLevelType w:val="hybridMultilevel"/>
    <w:tmpl w:val="3E1C1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F4D7449"/>
    <w:multiLevelType w:val="hybridMultilevel"/>
    <w:tmpl w:val="35B27F66"/>
    <w:lvl w:ilvl="0" w:tplc="053C430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9"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1" w15:restartNumberingAfterBreak="0">
    <w:nsid w:val="52362374"/>
    <w:multiLevelType w:val="multilevel"/>
    <w:tmpl w:val="C1CEB0C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12" w15:restartNumberingAfterBreak="0">
    <w:nsid w:val="52816BB0"/>
    <w:multiLevelType w:val="multilevel"/>
    <w:tmpl w:val="96780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15"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6"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A2166C0"/>
    <w:multiLevelType w:val="multilevel"/>
    <w:tmpl w:val="2D4624C6"/>
    <w:numStyleLink w:val="Styl12"/>
  </w:abstractNum>
  <w:abstractNum w:abstractNumId="118"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1" w15:restartNumberingAfterBreak="0">
    <w:nsid w:val="5CBB4139"/>
    <w:multiLevelType w:val="hybridMultilevel"/>
    <w:tmpl w:val="A0D47298"/>
    <w:lvl w:ilvl="0" w:tplc="D534D89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5"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26"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683035DE"/>
    <w:multiLevelType w:val="multilevel"/>
    <w:tmpl w:val="661492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C6949EA"/>
    <w:multiLevelType w:val="multilevel"/>
    <w:tmpl w:val="729E8A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CCF0AD8"/>
    <w:multiLevelType w:val="multilevel"/>
    <w:tmpl w:val="0415001F"/>
    <w:numStyleLink w:val="Styl3"/>
  </w:abstractNum>
  <w:abstractNum w:abstractNumId="131" w15:restartNumberingAfterBreak="0">
    <w:nsid w:val="70151735"/>
    <w:multiLevelType w:val="multilevel"/>
    <w:tmpl w:val="0C021338"/>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4"/>
      </w:rPr>
    </w:lvl>
    <w:lvl w:ilvl="1">
      <w:start w:val="1"/>
      <w:numFmt w:val="decimal"/>
      <w:lvlText w:val="%1.%2."/>
      <w:lvlJc w:val="left"/>
      <w:pPr>
        <w:ind w:left="3061" w:hanging="432"/>
      </w:pPr>
      <w:rPr>
        <w:rFonts w:asciiTheme="minorHAnsi" w:hAnsiTheme="minorHAnsi" w:cs="Times New Roman"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32" w15:restartNumberingAfterBreak="0">
    <w:nsid w:val="70820088"/>
    <w:multiLevelType w:val="hybridMultilevel"/>
    <w:tmpl w:val="286C15B6"/>
    <w:lvl w:ilvl="0" w:tplc="01F69B4E">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5" w15:restartNumberingAfterBreak="0">
    <w:nsid w:val="72DA7528"/>
    <w:multiLevelType w:val="hybridMultilevel"/>
    <w:tmpl w:val="BEDEE338"/>
    <w:lvl w:ilvl="0" w:tplc="3DE839F8">
      <w:start w:val="1"/>
      <w:numFmt w:val="decimal"/>
      <w:lvlText w:val="%1."/>
      <w:lvlJc w:val="left"/>
      <w:pPr>
        <w:ind w:left="720" w:hanging="360"/>
      </w:pPr>
      <w:rPr>
        <w:rFonts w:ascii="Times New Roman" w:hAnsi="Times New Roman" w:cs="Times New Roman" w:hint="default"/>
        <w:b w:val="0"/>
        <w:bCs w:val="0"/>
        <w:color w:val="auto"/>
      </w:rPr>
    </w:lvl>
    <w:lvl w:ilvl="1" w:tplc="4AC6F832">
      <w:start w:val="1"/>
      <w:numFmt w:val="lowerLetter"/>
      <w:lvlText w:val="%2."/>
      <w:lvlJc w:val="left"/>
      <w:pPr>
        <w:ind w:left="1440" w:hanging="360"/>
      </w:pPr>
      <w:rPr>
        <w:rFonts w:ascii="Times New Roman" w:hAnsi="Times New Roman" w:cs="Times New Roman"/>
      </w:rPr>
    </w:lvl>
    <w:lvl w:ilvl="2" w:tplc="5762C4CA">
      <w:start w:val="1"/>
      <w:numFmt w:val="lowerRoman"/>
      <w:lvlText w:val="%3."/>
      <w:lvlJc w:val="right"/>
      <w:pPr>
        <w:ind w:left="2160" w:hanging="180"/>
      </w:pPr>
      <w:rPr>
        <w:rFonts w:ascii="Times New Roman" w:hAnsi="Times New Roman" w:cs="Times New Roman"/>
      </w:rPr>
    </w:lvl>
    <w:lvl w:ilvl="3" w:tplc="82DEED9E">
      <w:start w:val="1"/>
      <w:numFmt w:val="decimal"/>
      <w:lvlText w:val="%4."/>
      <w:lvlJc w:val="left"/>
      <w:pPr>
        <w:ind w:left="2880" w:hanging="360"/>
      </w:pPr>
      <w:rPr>
        <w:rFonts w:asciiTheme="minorHAnsi" w:hAnsiTheme="minorHAnsi" w:cstheme="minorHAnsi" w:hint="default"/>
      </w:rPr>
    </w:lvl>
    <w:lvl w:ilvl="4" w:tplc="A940AC5A">
      <w:start w:val="1"/>
      <w:numFmt w:val="lowerLetter"/>
      <w:lvlText w:val="%5."/>
      <w:lvlJc w:val="left"/>
      <w:pPr>
        <w:ind w:left="3600" w:hanging="360"/>
      </w:pPr>
      <w:rPr>
        <w:rFonts w:ascii="Times New Roman" w:hAnsi="Times New Roman" w:cs="Times New Roman"/>
      </w:rPr>
    </w:lvl>
    <w:lvl w:ilvl="5" w:tplc="A8DC6D92">
      <w:start w:val="1"/>
      <w:numFmt w:val="lowerRoman"/>
      <w:lvlText w:val="%6."/>
      <w:lvlJc w:val="right"/>
      <w:pPr>
        <w:ind w:left="4320" w:hanging="180"/>
      </w:pPr>
      <w:rPr>
        <w:rFonts w:ascii="Times New Roman" w:hAnsi="Times New Roman" w:cs="Times New Roman"/>
      </w:rPr>
    </w:lvl>
    <w:lvl w:ilvl="6" w:tplc="FFB8F1E2">
      <w:start w:val="1"/>
      <w:numFmt w:val="decimal"/>
      <w:lvlText w:val="%7."/>
      <w:lvlJc w:val="left"/>
      <w:pPr>
        <w:ind w:left="5040" w:hanging="360"/>
      </w:pPr>
      <w:rPr>
        <w:rFonts w:ascii="Times New Roman" w:hAnsi="Times New Roman" w:cs="Times New Roman"/>
      </w:rPr>
    </w:lvl>
    <w:lvl w:ilvl="7" w:tplc="ECE218DA">
      <w:start w:val="1"/>
      <w:numFmt w:val="lowerLetter"/>
      <w:lvlText w:val="%8."/>
      <w:lvlJc w:val="left"/>
      <w:pPr>
        <w:ind w:left="5760" w:hanging="360"/>
      </w:pPr>
      <w:rPr>
        <w:rFonts w:ascii="Times New Roman" w:hAnsi="Times New Roman" w:cs="Times New Roman"/>
      </w:rPr>
    </w:lvl>
    <w:lvl w:ilvl="8" w:tplc="AD6821F2">
      <w:start w:val="1"/>
      <w:numFmt w:val="lowerRoman"/>
      <w:lvlText w:val="%9."/>
      <w:lvlJc w:val="right"/>
      <w:pPr>
        <w:ind w:left="6480" w:hanging="180"/>
      </w:pPr>
      <w:rPr>
        <w:rFonts w:ascii="Times New Roman" w:hAnsi="Times New Roman" w:cs="Times New Roman"/>
      </w:rPr>
    </w:lvl>
  </w:abstractNum>
  <w:abstractNum w:abstractNumId="136"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37"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4EA1267"/>
    <w:multiLevelType w:val="multilevel"/>
    <w:tmpl w:val="46660580"/>
    <w:lvl w:ilvl="0">
      <w:start w:val="1"/>
      <w:numFmt w:val="decimal"/>
      <w:lvlText w:val="%1."/>
      <w:lvlJc w:val="left"/>
      <w:pPr>
        <w:tabs>
          <w:tab w:val="num" w:pos="502"/>
        </w:tabs>
        <w:ind w:left="502"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9" w15:restartNumberingAfterBreak="0">
    <w:nsid w:val="7599384B"/>
    <w:multiLevelType w:val="multilevel"/>
    <w:tmpl w:val="181C607C"/>
    <w:name w:val="WW8Num972"/>
    <w:lvl w:ilvl="0">
      <w:start w:val="2"/>
      <w:numFmt w:val="decimal"/>
      <w:lvlText w:val="%1."/>
      <w:lvlJc w:val="left"/>
      <w:pPr>
        <w:tabs>
          <w:tab w:val="num" w:pos="1146"/>
        </w:tabs>
        <w:ind w:left="823"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0" w15:restartNumberingAfterBreak="0">
    <w:nsid w:val="75B858EC"/>
    <w:multiLevelType w:val="hybridMultilevel"/>
    <w:tmpl w:val="C19C1E6A"/>
    <w:lvl w:ilvl="0" w:tplc="4A7028B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286F796">
      <w:start w:val="1"/>
      <w:numFmt w:val="decimal"/>
      <w:lvlText w:val="%4."/>
      <w:lvlJc w:val="left"/>
      <w:pPr>
        <w:ind w:left="2880" w:hanging="360"/>
      </w:pPr>
      <w:rPr>
        <w:rFonts w:asciiTheme="minorHAnsi" w:hAnsiTheme="minorHAnsi" w:cstheme="minorHAnsi"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1"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3" w15:restartNumberingAfterBreak="0">
    <w:nsid w:val="7816263E"/>
    <w:multiLevelType w:val="multilevel"/>
    <w:tmpl w:val="68ACEFF4"/>
    <w:lvl w:ilvl="0">
      <w:start w:val="1"/>
      <w:numFmt w:val="decimal"/>
      <w:lvlText w:val="%1."/>
      <w:lvlJc w:val="left"/>
      <w:pPr>
        <w:ind w:left="360" w:hanging="360"/>
      </w:pPr>
      <w:rPr>
        <w:rFonts w:hint="default"/>
        <w:sz w:val="24"/>
        <w:szCs w:val="28"/>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15:restartNumberingAfterBreak="0">
    <w:nsid w:val="78F654B5"/>
    <w:multiLevelType w:val="multilevel"/>
    <w:tmpl w:val="76506224"/>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heme="minorHAnsi" w:hAnsiTheme="minorHAnsi" w:cstheme="minorHAnsi"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5" w15:restartNumberingAfterBreak="0">
    <w:nsid w:val="79B56FBF"/>
    <w:multiLevelType w:val="multilevel"/>
    <w:tmpl w:val="951CFFE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A055CB6"/>
    <w:multiLevelType w:val="hybridMultilevel"/>
    <w:tmpl w:val="42A421F6"/>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7B362CD0"/>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49" w15:restartNumberingAfterBreak="0">
    <w:nsid w:val="7C286AB5"/>
    <w:multiLevelType w:val="hybridMultilevel"/>
    <w:tmpl w:val="CA663DD2"/>
    <w:lvl w:ilvl="0" w:tplc="1DCA3F9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0"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1" w15:restartNumberingAfterBreak="0">
    <w:nsid w:val="7EA97C0D"/>
    <w:multiLevelType w:val="multilevel"/>
    <w:tmpl w:val="0415001F"/>
    <w:numStyleLink w:val="Styl3"/>
  </w:abstractNum>
  <w:abstractNum w:abstractNumId="15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779373552">
    <w:abstractNumId w:val="3"/>
  </w:num>
  <w:num w:numId="2" w16cid:durableId="1934699697">
    <w:abstractNumId w:val="4"/>
  </w:num>
  <w:num w:numId="3" w16cid:durableId="50275440">
    <w:abstractNumId w:val="9"/>
  </w:num>
  <w:num w:numId="4" w16cid:durableId="1476875335">
    <w:abstractNumId w:val="11"/>
  </w:num>
  <w:num w:numId="5" w16cid:durableId="1939633955">
    <w:abstractNumId w:val="16"/>
  </w:num>
  <w:num w:numId="6" w16cid:durableId="28264756">
    <w:abstractNumId w:val="18"/>
  </w:num>
  <w:num w:numId="7" w16cid:durableId="1098021801">
    <w:abstractNumId w:val="19"/>
  </w:num>
  <w:num w:numId="8" w16cid:durableId="1910337756">
    <w:abstractNumId w:val="20"/>
  </w:num>
  <w:num w:numId="9" w16cid:durableId="2050253406">
    <w:abstractNumId w:val="29"/>
  </w:num>
  <w:num w:numId="10" w16cid:durableId="813135595">
    <w:abstractNumId w:val="33"/>
  </w:num>
  <w:num w:numId="11" w16cid:durableId="1874226656">
    <w:abstractNumId w:val="36"/>
  </w:num>
  <w:num w:numId="12" w16cid:durableId="1947692938">
    <w:abstractNumId w:val="37"/>
  </w:num>
  <w:num w:numId="13" w16cid:durableId="1714772572">
    <w:abstractNumId w:val="39"/>
  </w:num>
  <w:num w:numId="14" w16cid:durableId="225527960">
    <w:abstractNumId w:val="141"/>
  </w:num>
  <w:num w:numId="15" w16cid:durableId="1931425431">
    <w:abstractNumId w:val="118"/>
  </w:num>
  <w:num w:numId="16" w16cid:durableId="154690656">
    <w:abstractNumId w:val="0"/>
  </w:num>
  <w:num w:numId="17" w16cid:durableId="429590662">
    <w:abstractNumId w:val="152"/>
  </w:num>
  <w:num w:numId="18" w16cid:durableId="1871407330">
    <w:abstractNumId w:val="120"/>
    <w:lvlOverride w:ilvl="0">
      <w:startOverride w:val="1"/>
    </w:lvlOverride>
  </w:num>
  <w:num w:numId="19" w16cid:durableId="681859775">
    <w:abstractNumId w:val="97"/>
    <w:lvlOverride w:ilvl="0">
      <w:startOverride w:val="1"/>
    </w:lvlOverride>
  </w:num>
  <w:num w:numId="20" w16cid:durableId="816454170">
    <w:abstractNumId w:val="68"/>
  </w:num>
  <w:num w:numId="21" w16cid:durableId="2043360680">
    <w:abstractNumId w:val="125"/>
  </w:num>
  <w:num w:numId="22" w16cid:durableId="378163909">
    <w:abstractNumId w:val="92"/>
  </w:num>
  <w:num w:numId="23" w16cid:durableId="569389979">
    <w:abstractNumId w:val="150"/>
  </w:num>
  <w:num w:numId="24" w16cid:durableId="450056964">
    <w:abstractNumId w:val="142"/>
    <w:lvlOverride w:ilvl="0">
      <w:startOverride w:val="1"/>
    </w:lvlOverride>
  </w:num>
  <w:num w:numId="25" w16cid:durableId="363095876">
    <w:abstractNumId w:val="94"/>
  </w:num>
  <w:num w:numId="26" w16cid:durableId="345137362">
    <w:abstractNumId w:val="133"/>
  </w:num>
  <w:num w:numId="27" w16cid:durableId="670333770">
    <w:abstractNumId w:val="95"/>
  </w:num>
  <w:num w:numId="28" w16cid:durableId="1820725134">
    <w:abstractNumId w:val="109"/>
  </w:num>
  <w:num w:numId="29" w16cid:durableId="363411831">
    <w:abstractNumId w:val="108"/>
  </w:num>
  <w:num w:numId="30" w16cid:durableId="30427773">
    <w:abstractNumId w:val="128"/>
  </w:num>
  <w:num w:numId="31" w16cid:durableId="929848951">
    <w:abstractNumId w:val="102"/>
  </w:num>
  <w:num w:numId="32" w16cid:durableId="1390954140">
    <w:abstractNumId w:val="66"/>
  </w:num>
  <w:num w:numId="33" w16cid:durableId="326175293">
    <w:abstractNumId w:val="122"/>
  </w:num>
  <w:num w:numId="34" w16cid:durableId="1472139340">
    <w:abstractNumId w:val="115"/>
  </w:num>
  <w:num w:numId="35" w16cid:durableId="856773563">
    <w:abstractNumId w:val="120"/>
  </w:num>
  <w:num w:numId="36" w16cid:durableId="126901622">
    <w:abstractNumId w:val="51"/>
  </w:num>
  <w:num w:numId="37" w16cid:durableId="1648440572">
    <w:abstractNumId w:val="124"/>
  </w:num>
  <w:num w:numId="38" w16cid:durableId="1161627926">
    <w:abstractNumId w:val="81"/>
  </w:num>
  <w:num w:numId="39" w16cid:durableId="924344198">
    <w:abstractNumId w:val="143"/>
  </w:num>
  <w:num w:numId="40" w16cid:durableId="903684378">
    <w:abstractNumId w:val="103"/>
  </w:num>
  <w:num w:numId="41" w16cid:durableId="1521699890">
    <w:abstractNumId w:val="116"/>
  </w:num>
  <w:num w:numId="42" w16cid:durableId="875655799">
    <w:abstractNumId w:val="91"/>
  </w:num>
  <w:num w:numId="43" w16cid:durableId="457064919">
    <w:abstractNumId w:val="99"/>
  </w:num>
  <w:num w:numId="44" w16cid:durableId="160121920">
    <w:abstractNumId w:val="71"/>
  </w:num>
  <w:num w:numId="45" w16cid:durableId="1703631671">
    <w:abstractNumId w:val="114"/>
  </w:num>
  <w:num w:numId="46" w16cid:durableId="1017579387">
    <w:abstractNumId w:val="61"/>
  </w:num>
  <w:num w:numId="47" w16cid:durableId="12809829">
    <w:abstractNumId w:val="138"/>
  </w:num>
  <w:num w:numId="48" w16cid:durableId="1435511740">
    <w:abstractNumId w:val="139"/>
  </w:num>
  <w:num w:numId="49" w16cid:durableId="339046709">
    <w:abstractNumId w:val="64"/>
  </w:num>
  <w:num w:numId="50" w16cid:durableId="1732577051">
    <w:abstractNumId w:val="52"/>
  </w:num>
  <w:num w:numId="51" w16cid:durableId="1220243213">
    <w:abstractNumId w:val="148"/>
  </w:num>
  <w:num w:numId="52" w16cid:durableId="957183932">
    <w:abstractNumId w:val="1"/>
  </w:num>
  <w:num w:numId="53" w16cid:durableId="126440854">
    <w:abstractNumId w:val="90"/>
  </w:num>
  <w:num w:numId="54" w16cid:durableId="1731074608">
    <w:abstractNumId w:val="98"/>
  </w:num>
  <w:num w:numId="55" w16cid:durableId="1826706631">
    <w:abstractNumId w:val="17"/>
  </w:num>
  <w:num w:numId="56" w16cid:durableId="33697328">
    <w:abstractNumId w:val="74"/>
  </w:num>
  <w:num w:numId="57" w16cid:durableId="1100376193">
    <w:abstractNumId w:val="134"/>
  </w:num>
  <w:num w:numId="58" w16cid:durableId="1944991279">
    <w:abstractNumId w:val="111"/>
  </w:num>
  <w:num w:numId="59" w16cid:durableId="703791129">
    <w:abstractNumId w:val="47"/>
  </w:num>
  <w:num w:numId="60" w16cid:durableId="95652520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12599781">
    <w:abstractNumId w:val="84"/>
  </w:num>
  <w:num w:numId="62" w16cid:durableId="1825656642">
    <w:abstractNumId w:val="77"/>
  </w:num>
  <w:num w:numId="63" w16cid:durableId="1433891126">
    <w:abstractNumId w:val="46"/>
  </w:num>
  <w:num w:numId="64" w16cid:durableId="1323317490">
    <w:abstractNumId w:val="93"/>
  </w:num>
  <w:num w:numId="65" w16cid:durableId="775637679">
    <w:abstractNumId w:val="79"/>
  </w:num>
  <w:num w:numId="66" w16cid:durableId="1231846644">
    <w:abstractNumId w:val="130"/>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16cid:durableId="506867223">
    <w:abstractNumId w:val="101"/>
  </w:num>
  <w:num w:numId="68" w16cid:durableId="81296932">
    <w:abstractNumId w:val="96"/>
  </w:num>
  <w:num w:numId="69" w16cid:durableId="1877497529">
    <w:abstractNumId w:val="106"/>
  </w:num>
  <w:num w:numId="70" w16cid:durableId="1058868664">
    <w:abstractNumId w:val="151"/>
    <w:lvlOverride w:ilvl="1">
      <w:lvl w:ilvl="1">
        <w:start w:val="1"/>
        <w:numFmt w:val="decimal"/>
        <w:lvlText w:val="%1.%2."/>
        <w:lvlJc w:val="left"/>
        <w:pPr>
          <w:ind w:left="792" w:hanging="432"/>
        </w:pPr>
        <w:rPr>
          <w:rFonts w:asciiTheme="minorHAnsi" w:hAnsiTheme="minorHAnsi" w:cstheme="minorHAnsi" w:hint="default"/>
        </w:rPr>
      </w:lvl>
    </w:lvlOverride>
  </w:num>
  <w:num w:numId="71" w16cid:durableId="1648633302">
    <w:abstractNumId w:val="83"/>
  </w:num>
  <w:num w:numId="72" w16cid:durableId="1296328505">
    <w:abstractNumId w:val="35"/>
  </w:num>
  <w:num w:numId="73" w16cid:durableId="2077629851">
    <w:abstractNumId w:val="40"/>
  </w:num>
  <w:num w:numId="74" w16cid:durableId="366611171">
    <w:abstractNumId w:val="44"/>
  </w:num>
  <w:num w:numId="75" w16cid:durableId="2119984671">
    <w:abstractNumId w:val="147"/>
  </w:num>
  <w:num w:numId="76" w16cid:durableId="1209415238">
    <w:abstractNumId w:val="88"/>
  </w:num>
  <w:num w:numId="77" w16cid:durableId="1766995264">
    <w:abstractNumId w:val="58"/>
  </w:num>
  <w:num w:numId="78" w16cid:durableId="274485089">
    <w:abstractNumId w:val="67"/>
  </w:num>
  <w:num w:numId="79" w16cid:durableId="1786581066">
    <w:abstractNumId w:val="135"/>
  </w:num>
  <w:num w:numId="80" w16cid:durableId="696008177">
    <w:abstractNumId w:val="62"/>
  </w:num>
  <w:num w:numId="81" w16cid:durableId="22681746">
    <w:abstractNumId w:val="104"/>
  </w:num>
  <w:num w:numId="82" w16cid:durableId="1644383157">
    <w:abstractNumId w:val="112"/>
  </w:num>
  <w:num w:numId="83" w16cid:durableId="1527715693">
    <w:abstractNumId w:val="131"/>
  </w:num>
  <w:num w:numId="84" w16cid:durableId="1171798927">
    <w:abstractNumId w:val="144"/>
  </w:num>
  <w:num w:numId="85" w16cid:durableId="1192887638">
    <w:abstractNumId w:val="75"/>
  </w:num>
  <w:num w:numId="86" w16cid:durableId="1287664392">
    <w:abstractNumId w:val="100"/>
  </w:num>
  <w:num w:numId="87" w16cid:durableId="246119280">
    <w:abstractNumId w:val="140"/>
  </w:num>
  <w:num w:numId="88" w16cid:durableId="331760355">
    <w:abstractNumId w:val="86"/>
  </w:num>
  <w:num w:numId="89" w16cid:durableId="1414157703">
    <w:abstractNumId w:val="132"/>
  </w:num>
  <w:num w:numId="90" w16cid:durableId="498544824">
    <w:abstractNumId w:val="87"/>
  </w:num>
  <w:num w:numId="91" w16cid:durableId="235016352">
    <w:abstractNumId w:val="53"/>
  </w:num>
  <w:num w:numId="92" w16cid:durableId="2081907593">
    <w:abstractNumId w:val="69"/>
  </w:num>
  <w:num w:numId="93" w16cid:durableId="170343502">
    <w:abstractNumId w:val="76"/>
  </w:num>
  <w:num w:numId="94" w16cid:durableId="1063680777">
    <w:abstractNumId w:val="49"/>
  </w:num>
  <w:num w:numId="95" w16cid:durableId="845173154">
    <w:abstractNumId w:val="57"/>
  </w:num>
  <w:num w:numId="96" w16cid:durableId="1818380068">
    <w:abstractNumId w:val="54"/>
  </w:num>
  <w:num w:numId="97" w16cid:durableId="1320227042">
    <w:abstractNumId w:val="73"/>
  </w:num>
  <w:num w:numId="98" w16cid:durableId="1138306926">
    <w:abstractNumId w:val="80"/>
  </w:num>
  <w:num w:numId="99" w16cid:durableId="78601681">
    <w:abstractNumId w:val="72"/>
  </w:num>
  <w:num w:numId="100" w16cid:durableId="441925809">
    <w:abstractNumId w:val="145"/>
  </w:num>
  <w:num w:numId="101" w16cid:durableId="583221873">
    <w:abstractNumId w:val="59"/>
  </w:num>
  <w:num w:numId="102" w16cid:durableId="1733891971">
    <w:abstractNumId w:val="105"/>
  </w:num>
  <w:num w:numId="103" w16cid:durableId="1963413638">
    <w:abstractNumId w:val="78"/>
  </w:num>
  <w:num w:numId="104" w16cid:durableId="88504462">
    <w:abstractNumId w:val="146"/>
  </w:num>
  <w:num w:numId="105" w16cid:durableId="404497390">
    <w:abstractNumId w:val="63"/>
  </w:num>
  <w:num w:numId="106" w16cid:durableId="1450004352">
    <w:abstractNumId w:val="60"/>
  </w:num>
  <w:num w:numId="107" w16cid:durableId="1607496876">
    <w:abstractNumId w:val="110"/>
  </w:num>
  <w:num w:numId="108" w16cid:durableId="51976240">
    <w:abstractNumId w:val="126"/>
  </w:num>
  <w:num w:numId="109" w16cid:durableId="2076775343">
    <w:abstractNumId w:val="50"/>
  </w:num>
  <w:num w:numId="110" w16cid:durableId="986596204">
    <w:abstractNumId w:val="107"/>
  </w:num>
  <w:num w:numId="111" w16cid:durableId="1098527862">
    <w:abstractNumId w:val="48"/>
  </w:num>
  <w:num w:numId="112" w16cid:durableId="142964877">
    <w:abstractNumId w:val="121"/>
  </w:num>
  <w:num w:numId="113" w16cid:durableId="847525748">
    <w:abstractNumId w:val="137"/>
  </w:num>
  <w:num w:numId="114" w16cid:durableId="234319500">
    <w:abstractNumId w:val="56"/>
  </w:num>
  <w:num w:numId="115" w16cid:durableId="546112091">
    <w:abstractNumId w:val="136"/>
  </w:num>
  <w:num w:numId="116" w16cid:durableId="1077440043">
    <w:abstractNumId w:val="85"/>
  </w:num>
  <w:num w:numId="117" w16cid:durableId="2128351259">
    <w:abstractNumId w:val="149"/>
  </w:num>
  <w:num w:numId="118" w16cid:durableId="2029523550">
    <w:abstractNumId w:val="117"/>
  </w:num>
  <w:num w:numId="119" w16cid:durableId="1447774166">
    <w:abstractNumId w:val="127"/>
  </w:num>
  <w:num w:numId="120" w16cid:durableId="1623338896">
    <w:abstractNumId w:val="129"/>
  </w:num>
  <w:num w:numId="121" w16cid:durableId="2119255134">
    <w:abstractNumId w:val="104"/>
    <w:lvlOverride w:ilvl="0">
      <w:lvl w:ilvl="0">
        <w:start w:val="1"/>
        <w:numFmt w:val="decimal"/>
        <w:lvlText w:val="%1."/>
        <w:lvlJc w:val="left"/>
        <w:pPr>
          <w:ind w:left="1070" w:hanging="360"/>
        </w:pPr>
        <w:rPr>
          <w:rFonts w:ascii="Calibri" w:hAnsi="Calibri" w:cs="Calibri" w:hint="default"/>
          <w:b w:val="0"/>
          <w:bCs w:val="0"/>
          <w:color w:val="auto"/>
        </w:rPr>
      </w:lvl>
    </w:lvlOverride>
    <w:lvlOverride w:ilvl="1">
      <w:lvl w:ilvl="1">
        <w:start w:val="1"/>
        <w:numFmt w:val="decimal"/>
        <w:lvlText w:val="%1.%2."/>
        <w:lvlJc w:val="left"/>
        <w:pPr>
          <w:ind w:left="1502" w:hanging="432"/>
        </w:pPr>
        <w:rPr>
          <w:rFonts w:asciiTheme="minorHAnsi" w:hAnsiTheme="minorHAnsi" w:cstheme="minorHAnsi" w:hint="default"/>
          <w:b w:val="0"/>
          <w:bCs w:val="0"/>
          <w:color w:val="auto"/>
        </w:rPr>
      </w:lvl>
    </w:lvlOverride>
    <w:lvlOverride w:ilvl="2">
      <w:lvl w:ilvl="2">
        <w:start w:val="1"/>
        <w:numFmt w:val="decimal"/>
        <w:lvlText w:val="%1.%2.%3."/>
        <w:lvlJc w:val="left"/>
        <w:pPr>
          <w:ind w:left="1934" w:hanging="504"/>
        </w:pPr>
        <w:rPr>
          <w:rFonts w:ascii="Times New Roman" w:hAnsi="Times New Roman" w:cs="Times New Roman" w:hint="default"/>
        </w:rPr>
      </w:lvl>
    </w:lvlOverride>
    <w:lvlOverride w:ilvl="3">
      <w:lvl w:ilvl="3">
        <w:start w:val="1"/>
        <w:numFmt w:val="decimal"/>
        <w:lvlText w:val="%1.%2.%3.%4."/>
        <w:lvlJc w:val="left"/>
        <w:pPr>
          <w:ind w:left="2438" w:hanging="648"/>
        </w:pPr>
        <w:rPr>
          <w:rFonts w:ascii="Times New Roman" w:hAnsi="Times New Roman" w:cs="Times New Roman" w:hint="default"/>
        </w:rPr>
      </w:lvl>
    </w:lvlOverride>
    <w:lvlOverride w:ilvl="4">
      <w:lvl w:ilvl="4">
        <w:start w:val="1"/>
        <w:numFmt w:val="decimal"/>
        <w:lvlText w:val="%1.%2.%3.%4.%5."/>
        <w:lvlJc w:val="left"/>
        <w:pPr>
          <w:ind w:left="2942" w:hanging="792"/>
        </w:pPr>
        <w:rPr>
          <w:rFonts w:ascii="Times New Roman" w:hAnsi="Times New Roman" w:cs="Times New Roman" w:hint="default"/>
        </w:rPr>
      </w:lvl>
    </w:lvlOverride>
    <w:lvlOverride w:ilvl="5">
      <w:lvl w:ilvl="5">
        <w:start w:val="1"/>
        <w:numFmt w:val="decimal"/>
        <w:lvlText w:val="%1.%2.%3.%4.%5.%6."/>
        <w:lvlJc w:val="left"/>
        <w:pPr>
          <w:ind w:left="3446" w:hanging="936"/>
        </w:pPr>
        <w:rPr>
          <w:rFonts w:ascii="Times New Roman" w:hAnsi="Times New Roman" w:cs="Times New Roman" w:hint="default"/>
        </w:rPr>
      </w:lvl>
    </w:lvlOverride>
    <w:lvlOverride w:ilvl="6">
      <w:lvl w:ilvl="6">
        <w:start w:val="1"/>
        <w:numFmt w:val="decimal"/>
        <w:lvlText w:val="%1.%2.%3.%4.%5.%6.%7."/>
        <w:lvlJc w:val="left"/>
        <w:pPr>
          <w:ind w:left="3950" w:hanging="1080"/>
        </w:pPr>
        <w:rPr>
          <w:rFonts w:ascii="Times New Roman" w:hAnsi="Times New Roman" w:cs="Times New Roman" w:hint="default"/>
        </w:rPr>
      </w:lvl>
    </w:lvlOverride>
    <w:lvlOverride w:ilvl="7">
      <w:lvl w:ilvl="7">
        <w:start w:val="1"/>
        <w:numFmt w:val="decimal"/>
        <w:lvlText w:val="%1.%2.%3.%4.%5.%6.%7.%8."/>
        <w:lvlJc w:val="left"/>
        <w:pPr>
          <w:ind w:left="4454" w:hanging="1224"/>
        </w:pPr>
        <w:rPr>
          <w:rFonts w:ascii="Times New Roman" w:hAnsi="Times New Roman" w:cs="Times New Roman" w:hint="default"/>
        </w:rPr>
      </w:lvl>
    </w:lvlOverride>
    <w:lvlOverride w:ilvl="8">
      <w:lvl w:ilvl="8">
        <w:start w:val="1"/>
        <w:numFmt w:val="decimal"/>
        <w:lvlText w:val="%1.%2.%3.%4.%5.%6.%7.%8.%9."/>
        <w:lvlJc w:val="left"/>
        <w:pPr>
          <w:ind w:left="5030" w:hanging="1440"/>
        </w:pPr>
        <w:rPr>
          <w:rFonts w:ascii="Times New Roman" w:hAnsi="Times New Roman" w:cs="Times New Roman" w:hint="default"/>
        </w:rPr>
      </w:lvl>
    </w:lvlOverride>
  </w:num>
  <w:num w:numId="122" w16cid:durableId="547643235">
    <w:abstractNumId w:val="70"/>
  </w:num>
  <w:num w:numId="123" w16cid:durableId="1331058160">
    <w:abstractNumId w:val="82"/>
  </w:num>
  <w:num w:numId="124" w16cid:durableId="1799883308">
    <w:abstractNumId w:val="45"/>
  </w:num>
  <w:num w:numId="125" w16cid:durableId="106657974">
    <w:abstractNumId w:val="65"/>
  </w:num>
  <w:num w:numId="126" w16cid:durableId="1089231892">
    <w:abstractNumId w:val="5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D7D"/>
    <w:rsid w:val="0000268D"/>
    <w:rsid w:val="00002AEE"/>
    <w:rsid w:val="00003279"/>
    <w:rsid w:val="00003A8E"/>
    <w:rsid w:val="000069AA"/>
    <w:rsid w:val="00006E13"/>
    <w:rsid w:val="00006E9C"/>
    <w:rsid w:val="000075B7"/>
    <w:rsid w:val="0001027B"/>
    <w:rsid w:val="000102F4"/>
    <w:rsid w:val="00010C08"/>
    <w:rsid w:val="00010E63"/>
    <w:rsid w:val="000113EE"/>
    <w:rsid w:val="00014E22"/>
    <w:rsid w:val="00017F38"/>
    <w:rsid w:val="000202A1"/>
    <w:rsid w:val="000207E7"/>
    <w:rsid w:val="000209C7"/>
    <w:rsid w:val="00020AD7"/>
    <w:rsid w:val="0002231D"/>
    <w:rsid w:val="00022563"/>
    <w:rsid w:val="00023F54"/>
    <w:rsid w:val="00024BCC"/>
    <w:rsid w:val="00024C27"/>
    <w:rsid w:val="00025A3B"/>
    <w:rsid w:val="00030030"/>
    <w:rsid w:val="000336B1"/>
    <w:rsid w:val="00033F37"/>
    <w:rsid w:val="000340F5"/>
    <w:rsid w:val="00034A4D"/>
    <w:rsid w:val="00042329"/>
    <w:rsid w:val="00042F2C"/>
    <w:rsid w:val="00044058"/>
    <w:rsid w:val="0004411E"/>
    <w:rsid w:val="00044ED1"/>
    <w:rsid w:val="00045C18"/>
    <w:rsid w:val="00045E17"/>
    <w:rsid w:val="0004679D"/>
    <w:rsid w:val="00046A5C"/>
    <w:rsid w:val="00047BC0"/>
    <w:rsid w:val="000518FA"/>
    <w:rsid w:val="00051C66"/>
    <w:rsid w:val="00052A2A"/>
    <w:rsid w:val="000545C8"/>
    <w:rsid w:val="00054D2A"/>
    <w:rsid w:val="00055095"/>
    <w:rsid w:val="00055662"/>
    <w:rsid w:val="00056E7F"/>
    <w:rsid w:val="00057059"/>
    <w:rsid w:val="000579B2"/>
    <w:rsid w:val="0006104E"/>
    <w:rsid w:val="00063266"/>
    <w:rsid w:val="000638DA"/>
    <w:rsid w:val="0006396F"/>
    <w:rsid w:val="00063A6F"/>
    <w:rsid w:val="00063A73"/>
    <w:rsid w:val="000649CB"/>
    <w:rsid w:val="000651B9"/>
    <w:rsid w:val="0006571E"/>
    <w:rsid w:val="000668EC"/>
    <w:rsid w:val="00066E06"/>
    <w:rsid w:val="000672DA"/>
    <w:rsid w:val="0006791E"/>
    <w:rsid w:val="00071C6F"/>
    <w:rsid w:val="00071E72"/>
    <w:rsid w:val="0007259A"/>
    <w:rsid w:val="0007457F"/>
    <w:rsid w:val="00074E73"/>
    <w:rsid w:val="00077529"/>
    <w:rsid w:val="000805E4"/>
    <w:rsid w:val="00080710"/>
    <w:rsid w:val="000810B4"/>
    <w:rsid w:val="00082728"/>
    <w:rsid w:val="0008307C"/>
    <w:rsid w:val="00083667"/>
    <w:rsid w:val="00083AA9"/>
    <w:rsid w:val="0008539A"/>
    <w:rsid w:val="000856F3"/>
    <w:rsid w:val="0008669C"/>
    <w:rsid w:val="00086D48"/>
    <w:rsid w:val="0008761C"/>
    <w:rsid w:val="0008767C"/>
    <w:rsid w:val="00090A01"/>
    <w:rsid w:val="00090A99"/>
    <w:rsid w:val="00092F5F"/>
    <w:rsid w:val="00093368"/>
    <w:rsid w:val="000936C3"/>
    <w:rsid w:val="00093CB9"/>
    <w:rsid w:val="00093E98"/>
    <w:rsid w:val="0009422D"/>
    <w:rsid w:val="00094368"/>
    <w:rsid w:val="000946BE"/>
    <w:rsid w:val="00094F9B"/>
    <w:rsid w:val="00097A68"/>
    <w:rsid w:val="000A3440"/>
    <w:rsid w:val="000A3AD9"/>
    <w:rsid w:val="000A4938"/>
    <w:rsid w:val="000A5EC5"/>
    <w:rsid w:val="000A741C"/>
    <w:rsid w:val="000A79C4"/>
    <w:rsid w:val="000B1842"/>
    <w:rsid w:val="000B1C36"/>
    <w:rsid w:val="000B26CE"/>
    <w:rsid w:val="000B2E64"/>
    <w:rsid w:val="000B38B5"/>
    <w:rsid w:val="000B3E60"/>
    <w:rsid w:val="000B4A93"/>
    <w:rsid w:val="000B7E83"/>
    <w:rsid w:val="000C25FE"/>
    <w:rsid w:val="000C3AB7"/>
    <w:rsid w:val="000C4290"/>
    <w:rsid w:val="000C4E45"/>
    <w:rsid w:val="000C63BF"/>
    <w:rsid w:val="000C6673"/>
    <w:rsid w:val="000C70D2"/>
    <w:rsid w:val="000C7E6D"/>
    <w:rsid w:val="000D0217"/>
    <w:rsid w:val="000D054F"/>
    <w:rsid w:val="000D0802"/>
    <w:rsid w:val="000D296E"/>
    <w:rsid w:val="000D2C32"/>
    <w:rsid w:val="000D2C3E"/>
    <w:rsid w:val="000D3FDD"/>
    <w:rsid w:val="000D5E32"/>
    <w:rsid w:val="000D7A69"/>
    <w:rsid w:val="000D7F54"/>
    <w:rsid w:val="000E1357"/>
    <w:rsid w:val="000E2096"/>
    <w:rsid w:val="000E34D2"/>
    <w:rsid w:val="000E50A0"/>
    <w:rsid w:val="000E64CF"/>
    <w:rsid w:val="000E6DC3"/>
    <w:rsid w:val="000E6EC6"/>
    <w:rsid w:val="000E775C"/>
    <w:rsid w:val="000F0C20"/>
    <w:rsid w:val="000F25C2"/>
    <w:rsid w:val="000F31CD"/>
    <w:rsid w:val="000F326E"/>
    <w:rsid w:val="000F3498"/>
    <w:rsid w:val="000F51C5"/>
    <w:rsid w:val="000F57D6"/>
    <w:rsid w:val="00100823"/>
    <w:rsid w:val="0010181D"/>
    <w:rsid w:val="00101B25"/>
    <w:rsid w:val="0010206D"/>
    <w:rsid w:val="00102C19"/>
    <w:rsid w:val="0010354B"/>
    <w:rsid w:val="001054E2"/>
    <w:rsid w:val="0010656D"/>
    <w:rsid w:val="00110C6C"/>
    <w:rsid w:val="001112C2"/>
    <w:rsid w:val="001125CA"/>
    <w:rsid w:val="00112684"/>
    <w:rsid w:val="001127CC"/>
    <w:rsid w:val="001163DB"/>
    <w:rsid w:val="001166FE"/>
    <w:rsid w:val="00117759"/>
    <w:rsid w:val="00120BA2"/>
    <w:rsid w:val="001234D5"/>
    <w:rsid w:val="001242FA"/>
    <w:rsid w:val="001243AD"/>
    <w:rsid w:val="0012512C"/>
    <w:rsid w:val="00125F78"/>
    <w:rsid w:val="00126702"/>
    <w:rsid w:val="00127244"/>
    <w:rsid w:val="00130812"/>
    <w:rsid w:val="00130D76"/>
    <w:rsid w:val="00132005"/>
    <w:rsid w:val="0013266D"/>
    <w:rsid w:val="001334CD"/>
    <w:rsid w:val="00133D97"/>
    <w:rsid w:val="00134169"/>
    <w:rsid w:val="001355BA"/>
    <w:rsid w:val="00137471"/>
    <w:rsid w:val="001405F5"/>
    <w:rsid w:val="001408D5"/>
    <w:rsid w:val="00143DE4"/>
    <w:rsid w:val="0014472A"/>
    <w:rsid w:val="001450FD"/>
    <w:rsid w:val="00145522"/>
    <w:rsid w:val="001461A6"/>
    <w:rsid w:val="00147C61"/>
    <w:rsid w:val="001530F2"/>
    <w:rsid w:val="0015316B"/>
    <w:rsid w:val="0015522E"/>
    <w:rsid w:val="00155CD7"/>
    <w:rsid w:val="0015707E"/>
    <w:rsid w:val="00157C02"/>
    <w:rsid w:val="00162723"/>
    <w:rsid w:val="00162CAF"/>
    <w:rsid w:val="00163531"/>
    <w:rsid w:val="00164970"/>
    <w:rsid w:val="00165DB7"/>
    <w:rsid w:val="00167325"/>
    <w:rsid w:val="00167478"/>
    <w:rsid w:val="00170027"/>
    <w:rsid w:val="00170AF7"/>
    <w:rsid w:val="00171CD8"/>
    <w:rsid w:val="0017335F"/>
    <w:rsid w:val="001735C7"/>
    <w:rsid w:val="001738F2"/>
    <w:rsid w:val="00173C96"/>
    <w:rsid w:val="00174955"/>
    <w:rsid w:val="001758C9"/>
    <w:rsid w:val="001772E9"/>
    <w:rsid w:val="0017731C"/>
    <w:rsid w:val="0018056E"/>
    <w:rsid w:val="001814B4"/>
    <w:rsid w:val="0018182B"/>
    <w:rsid w:val="00181FD6"/>
    <w:rsid w:val="00182516"/>
    <w:rsid w:val="00182947"/>
    <w:rsid w:val="001835CC"/>
    <w:rsid w:val="0018375C"/>
    <w:rsid w:val="00183D0F"/>
    <w:rsid w:val="00184636"/>
    <w:rsid w:val="00185767"/>
    <w:rsid w:val="00186EFD"/>
    <w:rsid w:val="00190015"/>
    <w:rsid w:val="00190322"/>
    <w:rsid w:val="00190E84"/>
    <w:rsid w:val="00191B12"/>
    <w:rsid w:val="00193A3F"/>
    <w:rsid w:val="00193A7F"/>
    <w:rsid w:val="00193BCE"/>
    <w:rsid w:val="0019491E"/>
    <w:rsid w:val="00194BAB"/>
    <w:rsid w:val="00194C16"/>
    <w:rsid w:val="00195BF0"/>
    <w:rsid w:val="001A04CF"/>
    <w:rsid w:val="001A04D0"/>
    <w:rsid w:val="001A07EA"/>
    <w:rsid w:val="001A0AB6"/>
    <w:rsid w:val="001A1E2A"/>
    <w:rsid w:val="001A3EDD"/>
    <w:rsid w:val="001A5E4C"/>
    <w:rsid w:val="001A626C"/>
    <w:rsid w:val="001B009E"/>
    <w:rsid w:val="001B1C9C"/>
    <w:rsid w:val="001B3710"/>
    <w:rsid w:val="001B3C24"/>
    <w:rsid w:val="001B4495"/>
    <w:rsid w:val="001B4DD3"/>
    <w:rsid w:val="001B50A2"/>
    <w:rsid w:val="001B5FCB"/>
    <w:rsid w:val="001B661E"/>
    <w:rsid w:val="001B6C95"/>
    <w:rsid w:val="001C1925"/>
    <w:rsid w:val="001C1C67"/>
    <w:rsid w:val="001C1E22"/>
    <w:rsid w:val="001C286D"/>
    <w:rsid w:val="001C2ADF"/>
    <w:rsid w:val="001C3C4A"/>
    <w:rsid w:val="001C7C77"/>
    <w:rsid w:val="001D0A7C"/>
    <w:rsid w:val="001D0E73"/>
    <w:rsid w:val="001D2E5E"/>
    <w:rsid w:val="001D3836"/>
    <w:rsid w:val="001D42B4"/>
    <w:rsid w:val="001D4384"/>
    <w:rsid w:val="001E0518"/>
    <w:rsid w:val="001E0C99"/>
    <w:rsid w:val="001E2441"/>
    <w:rsid w:val="001E348A"/>
    <w:rsid w:val="001E5724"/>
    <w:rsid w:val="001E5ECF"/>
    <w:rsid w:val="001E658C"/>
    <w:rsid w:val="001E6F2F"/>
    <w:rsid w:val="001E757F"/>
    <w:rsid w:val="001F044D"/>
    <w:rsid w:val="001F143E"/>
    <w:rsid w:val="001F3688"/>
    <w:rsid w:val="001F3948"/>
    <w:rsid w:val="001F6FA5"/>
    <w:rsid w:val="001F6FB1"/>
    <w:rsid w:val="002013DF"/>
    <w:rsid w:val="00201FCA"/>
    <w:rsid w:val="00203CD9"/>
    <w:rsid w:val="002041E5"/>
    <w:rsid w:val="002046A1"/>
    <w:rsid w:val="00204944"/>
    <w:rsid w:val="00204E8F"/>
    <w:rsid w:val="00205DEB"/>
    <w:rsid w:val="00207FBE"/>
    <w:rsid w:val="00212979"/>
    <w:rsid w:val="002147BC"/>
    <w:rsid w:val="00215F75"/>
    <w:rsid w:val="00216238"/>
    <w:rsid w:val="002162E7"/>
    <w:rsid w:val="0021723D"/>
    <w:rsid w:val="00217BB9"/>
    <w:rsid w:val="00220448"/>
    <w:rsid w:val="00221F67"/>
    <w:rsid w:val="002303AE"/>
    <w:rsid w:val="00230772"/>
    <w:rsid w:val="00231285"/>
    <w:rsid w:val="00232491"/>
    <w:rsid w:val="00232CB9"/>
    <w:rsid w:val="00234575"/>
    <w:rsid w:val="00235150"/>
    <w:rsid w:val="0023556E"/>
    <w:rsid w:val="002364DB"/>
    <w:rsid w:val="0023668E"/>
    <w:rsid w:val="00237720"/>
    <w:rsid w:val="002409BE"/>
    <w:rsid w:val="002423F6"/>
    <w:rsid w:val="002439DF"/>
    <w:rsid w:val="00244591"/>
    <w:rsid w:val="00244EE3"/>
    <w:rsid w:val="00246964"/>
    <w:rsid w:val="00247D50"/>
    <w:rsid w:val="0025051F"/>
    <w:rsid w:val="002520F3"/>
    <w:rsid w:val="00252F7A"/>
    <w:rsid w:val="00253044"/>
    <w:rsid w:val="00254283"/>
    <w:rsid w:val="00254FF8"/>
    <w:rsid w:val="00255B80"/>
    <w:rsid w:val="00255B98"/>
    <w:rsid w:val="00260110"/>
    <w:rsid w:val="00261143"/>
    <w:rsid w:val="00261785"/>
    <w:rsid w:val="002617E1"/>
    <w:rsid w:val="002627AD"/>
    <w:rsid w:val="002643B9"/>
    <w:rsid w:val="0026518B"/>
    <w:rsid w:val="002652CB"/>
    <w:rsid w:val="00266497"/>
    <w:rsid w:val="00266826"/>
    <w:rsid w:val="0027164A"/>
    <w:rsid w:val="0027240D"/>
    <w:rsid w:val="00272653"/>
    <w:rsid w:val="00275C20"/>
    <w:rsid w:val="00277239"/>
    <w:rsid w:val="00277518"/>
    <w:rsid w:val="0027768C"/>
    <w:rsid w:val="00277F87"/>
    <w:rsid w:val="002823B7"/>
    <w:rsid w:val="00282A23"/>
    <w:rsid w:val="00282B79"/>
    <w:rsid w:val="00284759"/>
    <w:rsid w:val="002863B3"/>
    <w:rsid w:val="002874B7"/>
    <w:rsid w:val="002919DE"/>
    <w:rsid w:val="00291A55"/>
    <w:rsid w:val="00291C6E"/>
    <w:rsid w:val="00292D35"/>
    <w:rsid w:val="00292D97"/>
    <w:rsid w:val="00292F64"/>
    <w:rsid w:val="002930D3"/>
    <w:rsid w:val="0029353D"/>
    <w:rsid w:val="002936A4"/>
    <w:rsid w:val="002940EA"/>
    <w:rsid w:val="002944E2"/>
    <w:rsid w:val="00295713"/>
    <w:rsid w:val="00296282"/>
    <w:rsid w:val="00296E4A"/>
    <w:rsid w:val="002A1B03"/>
    <w:rsid w:val="002A27F5"/>
    <w:rsid w:val="002A5109"/>
    <w:rsid w:val="002A59E0"/>
    <w:rsid w:val="002A7D3A"/>
    <w:rsid w:val="002B01EB"/>
    <w:rsid w:val="002B05B9"/>
    <w:rsid w:val="002B092F"/>
    <w:rsid w:val="002B1411"/>
    <w:rsid w:val="002B1A36"/>
    <w:rsid w:val="002B4492"/>
    <w:rsid w:val="002B4EE0"/>
    <w:rsid w:val="002B78B2"/>
    <w:rsid w:val="002C03F8"/>
    <w:rsid w:val="002C3ACF"/>
    <w:rsid w:val="002C48D3"/>
    <w:rsid w:val="002C4E1D"/>
    <w:rsid w:val="002C4F86"/>
    <w:rsid w:val="002C63E7"/>
    <w:rsid w:val="002C6D3C"/>
    <w:rsid w:val="002C706A"/>
    <w:rsid w:val="002C7D89"/>
    <w:rsid w:val="002D0974"/>
    <w:rsid w:val="002D3364"/>
    <w:rsid w:val="002D3A86"/>
    <w:rsid w:val="002D4BC7"/>
    <w:rsid w:val="002D5616"/>
    <w:rsid w:val="002D6CC0"/>
    <w:rsid w:val="002E0096"/>
    <w:rsid w:val="002E10B6"/>
    <w:rsid w:val="002E1B45"/>
    <w:rsid w:val="002E2496"/>
    <w:rsid w:val="002E2C55"/>
    <w:rsid w:val="002E315A"/>
    <w:rsid w:val="002E3A22"/>
    <w:rsid w:val="002E3F10"/>
    <w:rsid w:val="002E43BE"/>
    <w:rsid w:val="002E4F02"/>
    <w:rsid w:val="002E59CD"/>
    <w:rsid w:val="002F2342"/>
    <w:rsid w:val="002F3449"/>
    <w:rsid w:val="002F442A"/>
    <w:rsid w:val="002F5567"/>
    <w:rsid w:val="002F6844"/>
    <w:rsid w:val="002F6F94"/>
    <w:rsid w:val="002F72F1"/>
    <w:rsid w:val="003040C0"/>
    <w:rsid w:val="00305337"/>
    <w:rsid w:val="0030708D"/>
    <w:rsid w:val="00310828"/>
    <w:rsid w:val="00312D40"/>
    <w:rsid w:val="00313203"/>
    <w:rsid w:val="00313699"/>
    <w:rsid w:val="00313887"/>
    <w:rsid w:val="00314762"/>
    <w:rsid w:val="0031476C"/>
    <w:rsid w:val="003158A6"/>
    <w:rsid w:val="00315D66"/>
    <w:rsid w:val="003178D5"/>
    <w:rsid w:val="00321040"/>
    <w:rsid w:val="003222D2"/>
    <w:rsid w:val="00322A85"/>
    <w:rsid w:val="003242DA"/>
    <w:rsid w:val="00325C53"/>
    <w:rsid w:val="003300D5"/>
    <w:rsid w:val="00330186"/>
    <w:rsid w:val="0033160E"/>
    <w:rsid w:val="0033247B"/>
    <w:rsid w:val="00332493"/>
    <w:rsid w:val="00332FFF"/>
    <w:rsid w:val="00335574"/>
    <w:rsid w:val="003370C8"/>
    <w:rsid w:val="00341585"/>
    <w:rsid w:val="003417D4"/>
    <w:rsid w:val="00342310"/>
    <w:rsid w:val="003426A8"/>
    <w:rsid w:val="003437CC"/>
    <w:rsid w:val="0034388F"/>
    <w:rsid w:val="00344073"/>
    <w:rsid w:val="00344B0F"/>
    <w:rsid w:val="00344D07"/>
    <w:rsid w:val="00344DD4"/>
    <w:rsid w:val="00345148"/>
    <w:rsid w:val="00345C93"/>
    <w:rsid w:val="00346B07"/>
    <w:rsid w:val="00346D0F"/>
    <w:rsid w:val="0035018B"/>
    <w:rsid w:val="003517EC"/>
    <w:rsid w:val="00351DC9"/>
    <w:rsid w:val="003537D5"/>
    <w:rsid w:val="00353C5F"/>
    <w:rsid w:val="00353E88"/>
    <w:rsid w:val="00354591"/>
    <w:rsid w:val="00355672"/>
    <w:rsid w:val="00356885"/>
    <w:rsid w:val="00357279"/>
    <w:rsid w:val="003575DA"/>
    <w:rsid w:val="00357E80"/>
    <w:rsid w:val="003600E1"/>
    <w:rsid w:val="00363EB0"/>
    <w:rsid w:val="00363F66"/>
    <w:rsid w:val="003643C1"/>
    <w:rsid w:val="003657FD"/>
    <w:rsid w:val="003677E7"/>
    <w:rsid w:val="0037102D"/>
    <w:rsid w:val="003721F0"/>
    <w:rsid w:val="00374391"/>
    <w:rsid w:val="00374B09"/>
    <w:rsid w:val="0037585E"/>
    <w:rsid w:val="00375AD9"/>
    <w:rsid w:val="003770F3"/>
    <w:rsid w:val="003815DC"/>
    <w:rsid w:val="00383404"/>
    <w:rsid w:val="00384152"/>
    <w:rsid w:val="00384D52"/>
    <w:rsid w:val="00387883"/>
    <w:rsid w:val="00391512"/>
    <w:rsid w:val="00391AF3"/>
    <w:rsid w:val="0039300D"/>
    <w:rsid w:val="00393EBA"/>
    <w:rsid w:val="00394EAE"/>
    <w:rsid w:val="00394ECB"/>
    <w:rsid w:val="003977FE"/>
    <w:rsid w:val="003A076E"/>
    <w:rsid w:val="003A10FA"/>
    <w:rsid w:val="003A46EB"/>
    <w:rsid w:val="003A519A"/>
    <w:rsid w:val="003A53BE"/>
    <w:rsid w:val="003A5617"/>
    <w:rsid w:val="003A6E6E"/>
    <w:rsid w:val="003B3120"/>
    <w:rsid w:val="003B33F0"/>
    <w:rsid w:val="003B56F9"/>
    <w:rsid w:val="003B5924"/>
    <w:rsid w:val="003C35D8"/>
    <w:rsid w:val="003C4425"/>
    <w:rsid w:val="003C6919"/>
    <w:rsid w:val="003C7A5E"/>
    <w:rsid w:val="003C7BB8"/>
    <w:rsid w:val="003C7CEB"/>
    <w:rsid w:val="003C7D0B"/>
    <w:rsid w:val="003C7F60"/>
    <w:rsid w:val="003D1C87"/>
    <w:rsid w:val="003D29DD"/>
    <w:rsid w:val="003D382F"/>
    <w:rsid w:val="003D4506"/>
    <w:rsid w:val="003D55D4"/>
    <w:rsid w:val="003D5627"/>
    <w:rsid w:val="003D5638"/>
    <w:rsid w:val="003E1A3D"/>
    <w:rsid w:val="003E2284"/>
    <w:rsid w:val="003E2926"/>
    <w:rsid w:val="003E2D52"/>
    <w:rsid w:val="003E2FF9"/>
    <w:rsid w:val="003E4BBF"/>
    <w:rsid w:val="003E55DA"/>
    <w:rsid w:val="003E5763"/>
    <w:rsid w:val="003E7082"/>
    <w:rsid w:val="003E749F"/>
    <w:rsid w:val="003E77AA"/>
    <w:rsid w:val="003E78F2"/>
    <w:rsid w:val="003E7B9A"/>
    <w:rsid w:val="003F0315"/>
    <w:rsid w:val="003F0316"/>
    <w:rsid w:val="003F160F"/>
    <w:rsid w:val="003F195F"/>
    <w:rsid w:val="003F4113"/>
    <w:rsid w:val="003F662A"/>
    <w:rsid w:val="003F761D"/>
    <w:rsid w:val="00400D07"/>
    <w:rsid w:val="00403AD2"/>
    <w:rsid w:val="00406B8C"/>
    <w:rsid w:val="00407B89"/>
    <w:rsid w:val="00407B9D"/>
    <w:rsid w:val="00410278"/>
    <w:rsid w:val="00412098"/>
    <w:rsid w:val="0041235A"/>
    <w:rsid w:val="004127EA"/>
    <w:rsid w:val="00413104"/>
    <w:rsid w:val="00413DB4"/>
    <w:rsid w:val="0041668A"/>
    <w:rsid w:val="004168F7"/>
    <w:rsid w:val="00416D65"/>
    <w:rsid w:val="0041712C"/>
    <w:rsid w:val="0042012F"/>
    <w:rsid w:val="00420F69"/>
    <w:rsid w:val="0042541E"/>
    <w:rsid w:val="0042653B"/>
    <w:rsid w:val="00427450"/>
    <w:rsid w:val="004303FB"/>
    <w:rsid w:val="004319FB"/>
    <w:rsid w:val="00432F28"/>
    <w:rsid w:val="0043767D"/>
    <w:rsid w:val="00442E73"/>
    <w:rsid w:val="00443AB3"/>
    <w:rsid w:val="00443C8D"/>
    <w:rsid w:val="004440FC"/>
    <w:rsid w:val="0044479B"/>
    <w:rsid w:val="0044595E"/>
    <w:rsid w:val="004473C1"/>
    <w:rsid w:val="00450BC0"/>
    <w:rsid w:val="004513EF"/>
    <w:rsid w:val="004525EB"/>
    <w:rsid w:val="00454B20"/>
    <w:rsid w:val="004561F4"/>
    <w:rsid w:val="00456C2F"/>
    <w:rsid w:val="0045787A"/>
    <w:rsid w:val="004601C4"/>
    <w:rsid w:val="004651A2"/>
    <w:rsid w:val="0046620A"/>
    <w:rsid w:val="004719DA"/>
    <w:rsid w:val="004720B0"/>
    <w:rsid w:val="00472139"/>
    <w:rsid w:val="00473D23"/>
    <w:rsid w:val="004748BC"/>
    <w:rsid w:val="00474AD7"/>
    <w:rsid w:val="004752C6"/>
    <w:rsid w:val="004768A8"/>
    <w:rsid w:val="00477CA3"/>
    <w:rsid w:val="004836BE"/>
    <w:rsid w:val="004843B0"/>
    <w:rsid w:val="00486489"/>
    <w:rsid w:val="00487714"/>
    <w:rsid w:val="00487DBB"/>
    <w:rsid w:val="004942D0"/>
    <w:rsid w:val="00494B42"/>
    <w:rsid w:val="004955FE"/>
    <w:rsid w:val="004969AC"/>
    <w:rsid w:val="004969C4"/>
    <w:rsid w:val="004A1DD4"/>
    <w:rsid w:val="004A2335"/>
    <w:rsid w:val="004A3597"/>
    <w:rsid w:val="004A5CB8"/>
    <w:rsid w:val="004A6DFC"/>
    <w:rsid w:val="004A79D6"/>
    <w:rsid w:val="004A7D02"/>
    <w:rsid w:val="004B012E"/>
    <w:rsid w:val="004B07A2"/>
    <w:rsid w:val="004B0BAC"/>
    <w:rsid w:val="004B3CBB"/>
    <w:rsid w:val="004B4719"/>
    <w:rsid w:val="004B59D8"/>
    <w:rsid w:val="004B78B9"/>
    <w:rsid w:val="004C15F7"/>
    <w:rsid w:val="004C4B14"/>
    <w:rsid w:val="004C69D0"/>
    <w:rsid w:val="004C6CCA"/>
    <w:rsid w:val="004D04D2"/>
    <w:rsid w:val="004D1F49"/>
    <w:rsid w:val="004D2DFD"/>
    <w:rsid w:val="004D3363"/>
    <w:rsid w:val="004D3AA0"/>
    <w:rsid w:val="004D6924"/>
    <w:rsid w:val="004D72AE"/>
    <w:rsid w:val="004E1168"/>
    <w:rsid w:val="004E15C5"/>
    <w:rsid w:val="004E3471"/>
    <w:rsid w:val="004E567D"/>
    <w:rsid w:val="004E5847"/>
    <w:rsid w:val="004E634C"/>
    <w:rsid w:val="004F032E"/>
    <w:rsid w:val="004F0688"/>
    <w:rsid w:val="004F1078"/>
    <w:rsid w:val="004F259E"/>
    <w:rsid w:val="004F287D"/>
    <w:rsid w:val="004F290E"/>
    <w:rsid w:val="004F3140"/>
    <w:rsid w:val="004F4773"/>
    <w:rsid w:val="004F5008"/>
    <w:rsid w:val="004F50FC"/>
    <w:rsid w:val="004F5F9F"/>
    <w:rsid w:val="004F6F3A"/>
    <w:rsid w:val="004F6F72"/>
    <w:rsid w:val="00501538"/>
    <w:rsid w:val="00501A98"/>
    <w:rsid w:val="00501B27"/>
    <w:rsid w:val="00501DC2"/>
    <w:rsid w:val="005025A1"/>
    <w:rsid w:val="00503A54"/>
    <w:rsid w:val="00503C7C"/>
    <w:rsid w:val="005060DE"/>
    <w:rsid w:val="0051162D"/>
    <w:rsid w:val="00511D50"/>
    <w:rsid w:val="0051209F"/>
    <w:rsid w:val="00514081"/>
    <w:rsid w:val="00515E98"/>
    <w:rsid w:val="005179A4"/>
    <w:rsid w:val="00517E61"/>
    <w:rsid w:val="00520435"/>
    <w:rsid w:val="005221F7"/>
    <w:rsid w:val="00522A1A"/>
    <w:rsid w:val="00523F1F"/>
    <w:rsid w:val="005254CE"/>
    <w:rsid w:val="00525E2C"/>
    <w:rsid w:val="00527C1C"/>
    <w:rsid w:val="00532295"/>
    <w:rsid w:val="0053296D"/>
    <w:rsid w:val="00532B47"/>
    <w:rsid w:val="00533BC5"/>
    <w:rsid w:val="00534863"/>
    <w:rsid w:val="00535A46"/>
    <w:rsid w:val="00540156"/>
    <w:rsid w:val="00540E0B"/>
    <w:rsid w:val="00543F7E"/>
    <w:rsid w:val="00544248"/>
    <w:rsid w:val="00544B50"/>
    <w:rsid w:val="00546460"/>
    <w:rsid w:val="00547E8B"/>
    <w:rsid w:val="005521EA"/>
    <w:rsid w:val="00552793"/>
    <w:rsid w:val="00553F16"/>
    <w:rsid w:val="00554FBC"/>
    <w:rsid w:val="00556A34"/>
    <w:rsid w:val="00556AFB"/>
    <w:rsid w:val="00557449"/>
    <w:rsid w:val="00561623"/>
    <w:rsid w:val="00561839"/>
    <w:rsid w:val="00562F2B"/>
    <w:rsid w:val="005652D4"/>
    <w:rsid w:val="00567B40"/>
    <w:rsid w:val="00570B11"/>
    <w:rsid w:val="00571A1F"/>
    <w:rsid w:val="0057537A"/>
    <w:rsid w:val="00575E25"/>
    <w:rsid w:val="00577EB6"/>
    <w:rsid w:val="00582424"/>
    <w:rsid w:val="00582609"/>
    <w:rsid w:val="00582911"/>
    <w:rsid w:val="00582E51"/>
    <w:rsid w:val="0058489C"/>
    <w:rsid w:val="00584C9A"/>
    <w:rsid w:val="0058569A"/>
    <w:rsid w:val="00586CED"/>
    <w:rsid w:val="00586E7F"/>
    <w:rsid w:val="00592387"/>
    <w:rsid w:val="005923F2"/>
    <w:rsid w:val="00595B8B"/>
    <w:rsid w:val="00596234"/>
    <w:rsid w:val="005962A3"/>
    <w:rsid w:val="00596A78"/>
    <w:rsid w:val="00597AA6"/>
    <w:rsid w:val="005A0A8D"/>
    <w:rsid w:val="005A10E0"/>
    <w:rsid w:val="005A381A"/>
    <w:rsid w:val="005A4308"/>
    <w:rsid w:val="005A451A"/>
    <w:rsid w:val="005A484C"/>
    <w:rsid w:val="005A5E44"/>
    <w:rsid w:val="005A6A8A"/>
    <w:rsid w:val="005A6D11"/>
    <w:rsid w:val="005B01F1"/>
    <w:rsid w:val="005B0BC7"/>
    <w:rsid w:val="005B179E"/>
    <w:rsid w:val="005B200E"/>
    <w:rsid w:val="005B3F73"/>
    <w:rsid w:val="005B46B0"/>
    <w:rsid w:val="005B54F7"/>
    <w:rsid w:val="005B5AB7"/>
    <w:rsid w:val="005B6F59"/>
    <w:rsid w:val="005C006E"/>
    <w:rsid w:val="005C0926"/>
    <w:rsid w:val="005C0D05"/>
    <w:rsid w:val="005C1081"/>
    <w:rsid w:val="005C1F5A"/>
    <w:rsid w:val="005C25C6"/>
    <w:rsid w:val="005C29DF"/>
    <w:rsid w:val="005C4302"/>
    <w:rsid w:val="005C4A7C"/>
    <w:rsid w:val="005D0774"/>
    <w:rsid w:val="005D0C7C"/>
    <w:rsid w:val="005D2F83"/>
    <w:rsid w:val="005D3F67"/>
    <w:rsid w:val="005D44EC"/>
    <w:rsid w:val="005D60D2"/>
    <w:rsid w:val="005D6980"/>
    <w:rsid w:val="005D69E6"/>
    <w:rsid w:val="005D70A6"/>
    <w:rsid w:val="005D76AA"/>
    <w:rsid w:val="005D76D2"/>
    <w:rsid w:val="005D79D1"/>
    <w:rsid w:val="005E1073"/>
    <w:rsid w:val="005E1A16"/>
    <w:rsid w:val="005E280C"/>
    <w:rsid w:val="005E2FA2"/>
    <w:rsid w:val="005E677D"/>
    <w:rsid w:val="005E77A9"/>
    <w:rsid w:val="005F1AC9"/>
    <w:rsid w:val="005F2258"/>
    <w:rsid w:val="005F4F95"/>
    <w:rsid w:val="005F5D59"/>
    <w:rsid w:val="005F5EE0"/>
    <w:rsid w:val="005F7C3D"/>
    <w:rsid w:val="00606762"/>
    <w:rsid w:val="00606905"/>
    <w:rsid w:val="006113FD"/>
    <w:rsid w:val="00611CF5"/>
    <w:rsid w:val="00612398"/>
    <w:rsid w:val="006130D0"/>
    <w:rsid w:val="0061375A"/>
    <w:rsid w:val="006144F0"/>
    <w:rsid w:val="00615C5E"/>
    <w:rsid w:val="00616584"/>
    <w:rsid w:val="00616EF8"/>
    <w:rsid w:val="00616EFE"/>
    <w:rsid w:val="00617F67"/>
    <w:rsid w:val="0062094A"/>
    <w:rsid w:val="006210E1"/>
    <w:rsid w:val="00621140"/>
    <w:rsid w:val="0062182B"/>
    <w:rsid w:val="00621999"/>
    <w:rsid w:val="00623B88"/>
    <w:rsid w:val="0062458E"/>
    <w:rsid w:val="00624E42"/>
    <w:rsid w:val="00625A5D"/>
    <w:rsid w:val="00627308"/>
    <w:rsid w:val="00627E2E"/>
    <w:rsid w:val="00627F5A"/>
    <w:rsid w:val="0063437E"/>
    <w:rsid w:val="0063458B"/>
    <w:rsid w:val="006350BB"/>
    <w:rsid w:val="00635BFA"/>
    <w:rsid w:val="00637403"/>
    <w:rsid w:val="0064016A"/>
    <w:rsid w:val="00640386"/>
    <w:rsid w:val="006405F4"/>
    <w:rsid w:val="00640803"/>
    <w:rsid w:val="00640D04"/>
    <w:rsid w:val="00642F94"/>
    <w:rsid w:val="00647646"/>
    <w:rsid w:val="00650671"/>
    <w:rsid w:val="006512CF"/>
    <w:rsid w:val="00651602"/>
    <w:rsid w:val="006520E2"/>
    <w:rsid w:val="006520F1"/>
    <w:rsid w:val="00652AB1"/>
    <w:rsid w:val="0065309D"/>
    <w:rsid w:val="00655027"/>
    <w:rsid w:val="0065672A"/>
    <w:rsid w:val="00656CEB"/>
    <w:rsid w:val="00661A77"/>
    <w:rsid w:val="00662445"/>
    <w:rsid w:val="00662C66"/>
    <w:rsid w:val="00663083"/>
    <w:rsid w:val="006638CC"/>
    <w:rsid w:val="00664FE0"/>
    <w:rsid w:val="0066644F"/>
    <w:rsid w:val="006706D5"/>
    <w:rsid w:val="006711C9"/>
    <w:rsid w:val="00673B9E"/>
    <w:rsid w:val="006742BF"/>
    <w:rsid w:val="00674E61"/>
    <w:rsid w:val="006756B7"/>
    <w:rsid w:val="00677183"/>
    <w:rsid w:val="00680765"/>
    <w:rsid w:val="006814F3"/>
    <w:rsid w:val="006816E1"/>
    <w:rsid w:val="00682F03"/>
    <w:rsid w:val="00683216"/>
    <w:rsid w:val="00683C3A"/>
    <w:rsid w:val="00683D0C"/>
    <w:rsid w:val="006846B3"/>
    <w:rsid w:val="00686DE3"/>
    <w:rsid w:val="00686FB1"/>
    <w:rsid w:val="00687381"/>
    <w:rsid w:val="00691729"/>
    <w:rsid w:val="00693396"/>
    <w:rsid w:val="00694A0F"/>
    <w:rsid w:val="00694BB0"/>
    <w:rsid w:val="00695DF1"/>
    <w:rsid w:val="00696004"/>
    <w:rsid w:val="00696628"/>
    <w:rsid w:val="006977D0"/>
    <w:rsid w:val="00697ACC"/>
    <w:rsid w:val="006A0488"/>
    <w:rsid w:val="006A2F59"/>
    <w:rsid w:val="006A3A43"/>
    <w:rsid w:val="006A56DC"/>
    <w:rsid w:val="006A578E"/>
    <w:rsid w:val="006A5C38"/>
    <w:rsid w:val="006A65C5"/>
    <w:rsid w:val="006A765C"/>
    <w:rsid w:val="006B4B45"/>
    <w:rsid w:val="006B4CD8"/>
    <w:rsid w:val="006B6AA1"/>
    <w:rsid w:val="006B6FEB"/>
    <w:rsid w:val="006B7518"/>
    <w:rsid w:val="006B771E"/>
    <w:rsid w:val="006C0726"/>
    <w:rsid w:val="006C0AD9"/>
    <w:rsid w:val="006C31AD"/>
    <w:rsid w:val="006C3F53"/>
    <w:rsid w:val="006C4A81"/>
    <w:rsid w:val="006C4EFC"/>
    <w:rsid w:val="006C6496"/>
    <w:rsid w:val="006C675E"/>
    <w:rsid w:val="006D1012"/>
    <w:rsid w:val="006D556E"/>
    <w:rsid w:val="006D6887"/>
    <w:rsid w:val="006D7C3D"/>
    <w:rsid w:val="006E0223"/>
    <w:rsid w:val="006E0316"/>
    <w:rsid w:val="006E0DF1"/>
    <w:rsid w:val="006E1B9B"/>
    <w:rsid w:val="006E1C15"/>
    <w:rsid w:val="006E21F2"/>
    <w:rsid w:val="006E4285"/>
    <w:rsid w:val="006E5A2B"/>
    <w:rsid w:val="006E7521"/>
    <w:rsid w:val="006E7945"/>
    <w:rsid w:val="006F3212"/>
    <w:rsid w:val="006F539B"/>
    <w:rsid w:val="006F753D"/>
    <w:rsid w:val="006F76AF"/>
    <w:rsid w:val="006F7954"/>
    <w:rsid w:val="007047AE"/>
    <w:rsid w:val="00704821"/>
    <w:rsid w:val="0070500C"/>
    <w:rsid w:val="007065E2"/>
    <w:rsid w:val="00710F90"/>
    <w:rsid w:val="00712633"/>
    <w:rsid w:val="007136FC"/>
    <w:rsid w:val="00716569"/>
    <w:rsid w:val="00716B5C"/>
    <w:rsid w:val="0071782B"/>
    <w:rsid w:val="00717844"/>
    <w:rsid w:val="00722350"/>
    <w:rsid w:val="00722D05"/>
    <w:rsid w:val="00723FD0"/>
    <w:rsid w:val="00724A09"/>
    <w:rsid w:val="0072588A"/>
    <w:rsid w:val="00727C63"/>
    <w:rsid w:val="007300B8"/>
    <w:rsid w:val="00730188"/>
    <w:rsid w:val="007302DA"/>
    <w:rsid w:val="00730B7E"/>
    <w:rsid w:val="00733D94"/>
    <w:rsid w:val="0073405E"/>
    <w:rsid w:val="00736321"/>
    <w:rsid w:val="007370BA"/>
    <w:rsid w:val="007376DD"/>
    <w:rsid w:val="007404CE"/>
    <w:rsid w:val="00742F7B"/>
    <w:rsid w:val="00742FD9"/>
    <w:rsid w:val="007431EB"/>
    <w:rsid w:val="007442E9"/>
    <w:rsid w:val="00744B5A"/>
    <w:rsid w:val="00745582"/>
    <w:rsid w:val="0074663C"/>
    <w:rsid w:val="00747CD6"/>
    <w:rsid w:val="00750F07"/>
    <w:rsid w:val="00751A9F"/>
    <w:rsid w:val="00751DA3"/>
    <w:rsid w:val="00753107"/>
    <w:rsid w:val="00754029"/>
    <w:rsid w:val="0075420E"/>
    <w:rsid w:val="007565AA"/>
    <w:rsid w:val="0075690C"/>
    <w:rsid w:val="00757A95"/>
    <w:rsid w:val="00760B19"/>
    <w:rsid w:val="00760B33"/>
    <w:rsid w:val="007618AB"/>
    <w:rsid w:val="00762811"/>
    <w:rsid w:val="007644D0"/>
    <w:rsid w:val="007662F7"/>
    <w:rsid w:val="00766CA7"/>
    <w:rsid w:val="00772CEA"/>
    <w:rsid w:val="00773F04"/>
    <w:rsid w:val="00773F9B"/>
    <w:rsid w:val="00774433"/>
    <w:rsid w:val="00774A01"/>
    <w:rsid w:val="00774F4E"/>
    <w:rsid w:val="00775807"/>
    <w:rsid w:val="00776479"/>
    <w:rsid w:val="00776EEE"/>
    <w:rsid w:val="0077725D"/>
    <w:rsid w:val="00780BCC"/>
    <w:rsid w:val="00780D97"/>
    <w:rsid w:val="007817A9"/>
    <w:rsid w:val="00781E4D"/>
    <w:rsid w:val="00783F80"/>
    <w:rsid w:val="00784AA8"/>
    <w:rsid w:val="007860D1"/>
    <w:rsid w:val="007873C1"/>
    <w:rsid w:val="007876E0"/>
    <w:rsid w:val="00787A46"/>
    <w:rsid w:val="00790CE2"/>
    <w:rsid w:val="007932FA"/>
    <w:rsid w:val="007933F1"/>
    <w:rsid w:val="00793837"/>
    <w:rsid w:val="00793DD4"/>
    <w:rsid w:val="007958EF"/>
    <w:rsid w:val="0079670B"/>
    <w:rsid w:val="0079696B"/>
    <w:rsid w:val="007974D5"/>
    <w:rsid w:val="007A1953"/>
    <w:rsid w:val="007A1BAF"/>
    <w:rsid w:val="007A2149"/>
    <w:rsid w:val="007A24C0"/>
    <w:rsid w:val="007A2731"/>
    <w:rsid w:val="007A2E5F"/>
    <w:rsid w:val="007A2FBF"/>
    <w:rsid w:val="007A4214"/>
    <w:rsid w:val="007A4998"/>
    <w:rsid w:val="007A5232"/>
    <w:rsid w:val="007A5B0F"/>
    <w:rsid w:val="007A60B6"/>
    <w:rsid w:val="007A6D91"/>
    <w:rsid w:val="007A7DEC"/>
    <w:rsid w:val="007B0414"/>
    <w:rsid w:val="007B05B5"/>
    <w:rsid w:val="007B12A5"/>
    <w:rsid w:val="007B19CF"/>
    <w:rsid w:val="007B1BE5"/>
    <w:rsid w:val="007B21C4"/>
    <w:rsid w:val="007B2851"/>
    <w:rsid w:val="007B2939"/>
    <w:rsid w:val="007B37FB"/>
    <w:rsid w:val="007B49BB"/>
    <w:rsid w:val="007B5661"/>
    <w:rsid w:val="007B587C"/>
    <w:rsid w:val="007B6844"/>
    <w:rsid w:val="007B704C"/>
    <w:rsid w:val="007C20B5"/>
    <w:rsid w:val="007C5183"/>
    <w:rsid w:val="007C60FC"/>
    <w:rsid w:val="007D04E3"/>
    <w:rsid w:val="007D105B"/>
    <w:rsid w:val="007D457C"/>
    <w:rsid w:val="007D567F"/>
    <w:rsid w:val="007D6F2A"/>
    <w:rsid w:val="007D71E2"/>
    <w:rsid w:val="007D72B6"/>
    <w:rsid w:val="007E0BE5"/>
    <w:rsid w:val="007E2023"/>
    <w:rsid w:val="007E4B86"/>
    <w:rsid w:val="007E4C1A"/>
    <w:rsid w:val="007E66C5"/>
    <w:rsid w:val="007E6FB9"/>
    <w:rsid w:val="007E762C"/>
    <w:rsid w:val="007F0980"/>
    <w:rsid w:val="007F175B"/>
    <w:rsid w:val="007F2B33"/>
    <w:rsid w:val="007F6B2C"/>
    <w:rsid w:val="007F772A"/>
    <w:rsid w:val="007F7F85"/>
    <w:rsid w:val="00800417"/>
    <w:rsid w:val="008014BD"/>
    <w:rsid w:val="00802F41"/>
    <w:rsid w:val="00804211"/>
    <w:rsid w:val="00804AC7"/>
    <w:rsid w:val="00804EB7"/>
    <w:rsid w:val="008101E9"/>
    <w:rsid w:val="00810492"/>
    <w:rsid w:val="00810986"/>
    <w:rsid w:val="0081137D"/>
    <w:rsid w:val="00811766"/>
    <w:rsid w:val="00812DD5"/>
    <w:rsid w:val="00812E5F"/>
    <w:rsid w:val="00814F5D"/>
    <w:rsid w:val="00815AA1"/>
    <w:rsid w:val="00816716"/>
    <w:rsid w:val="00817393"/>
    <w:rsid w:val="0081787D"/>
    <w:rsid w:val="00820C91"/>
    <w:rsid w:val="00820FC3"/>
    <w:rsid w:val="008212A5"/>
    <w:rsid w:val="00821EAA"/>
    <w:rsid w:val="00823E0F"/>
    <w:rsid w:val="008241C1"/>
    <w:rsid w:val="0082526C"/>
    <w:rsid w:val="00826785"/>
    <w:rsid w:val="008268B0"/>
    <w:rsid w:val="0083286C"/>
    <w:rsid w:val="00835226"/>
    <w:rsid w:val="00835421"/>
    <w:rsid w:val="00836035"/>
    <w:rsid w:val="008361E1"/>
    <w:rsid w:val="00836C0C"/>
    <w:rsid w:val="0083715E"/>
    <w:rsid w:val="0083734D"/>
    <w:rsid w:val="00837476"/>
    <w:rsid w:val="008402CD"/>
    <w:rsid w:val="00841D46"/>
    <w:rsid w:val="0084279C"/>
    <w:rsid w:val="0084311A"/>
    <w:rsid w:val="00844C91"/>
    <w:rsid w:val="00846AFF"/>
    <w:rsid w:val="00846EFA"/>
    <w:rsid w:val="00847FCA"/>
    <w:rsid w:val="00850593"/>
    <w:rsid w:val="00853A25"/>
    <w:rsid w:val="00854764"/>
    <w:rsid w:val="00855F96"/>
    <w:rsid w:val="008565D9"/>
    <w:rsid w:val="008565F8"/>
    <w:rsid w:val="008566AF"/>
    <w:rsid w:val="008573A1"/>
    <w:rsid w:val="008576A3"/>
    <w:rsid w:val="00861D17"/>
    <w:rsid w:val="00863114"/>
    <w:rsid w:val="00863BC8"/>
    <w:rsid w:val="00863DAD"/>
    <w:rsid w:val="0086496B"/>
    <w:rsid w:val="008649FD"/>
    <w:rsid w:val="00867122"/>
    <w:rsid w:val="008679BB"/>
    <w:rsid w:val="0087101B"/>
    <w:rsid w:val="008713A8"/>
    <w:rsid w:val="00873045"/>
    <w:rsid w:val="008731D3"/>
    <w:rsid w:val="008736DD"/>
    <w:rsid w:val="0087571E"/>
    <w:rsid w:val="008763E9"/>
    <w:rsid w:val="00881456"/>
    <w:rsid w:val="00882368"/>
    <w:rsid w:val="008832ED"/>
    <w:rsid w:val="008835B4"/>
    <w:rsid w:val="00887288"/>
    <w:rsid w:val="00890AC4"/>
    <w:rsid w:val="00891985"/>
    <w:rsid w:val="00892166"/>
    <w:rsid w:val="00892803"/>
    <w:rsid w:val="008929F5"/>
    <w:rsid w:val="00895E8F"/>
    <w:rsid w:val="008967E9"/>
    <w:rsid w:val="0089760B"/>
    <w:rsid w:val="008A19E2"/>
    <w:rsid w:val="008A2A1E"/>
    <w:rsid w:val="008A3756"/>
    <w:rsid w:val="008A407A"/>
    <w:rsid w:val="008A5FF5"/>
    <w:rsid w:val="008A6ACA"/>
    <w:rsid w:val="008B0ECF"/>
    <w:rsid w:val="008B2369"/>
    <w:rsid w:val="008B254F"/>
    <w:rsid w:val="008B26D8"/>
    <w:rsid w:val="008B3364"/>
    <w:rsid w:val="008B596A"/>
    <w:rsid w:val="008B5F38"/>
    <w:rsid w:val="008B5F69"/>
    <w:rsid w:val="008B7B72"/>
    <w:rsid w:val="008C0D16"/>
    <w:rsid w:val="008C0ED6"/>
    <w:rsid w:val="008C111B"/>
    <w:rsid w:val="008C2609"/>
    <w:rsid w:val="008C275D"/>
    <w:rsid w:val="008C28D9"/>
    <w:rsid w:val="008C3836"/>
    <w:rsid w:val="008C3955"/>
    <w:rsid w:val="008D01CD"/>
    <w:rsid w:val="008D046F"/>
    <w:rsid w:val="008D1A73"/>
    <w:rsid w:val="008D216A"/>
    <w:rsid w:val="008D27A6"/>
    <w:rsid w:val="008D2AAB"/>
    <w:rsid w:val="008D57EB"/>
    <w:rsid w:val="008D6663"/>
    <w:rsid w:val="008D6897"/>
    <w:rsid w:val="008D6996"/>
    <w:rsid w:val="008E54C5"/>
    <w:rsid w:val="008E5667"/>
    <w:rsid w:val="008E5C88"/>
    <w:rsid w:val="008E5F86"/>
    <w:rsid w:val="008E71BD"/>
    <w:rsid w:val="008E7A6C"/>
    <w:rsid w:val="008F099C"/>
    <w:rsid w:val="008F0B2B"/>
    <w:rsid w:val="008F0BC8"/>
    <w:rsid w:val="008F0F3A"/>
    <w:rsid w:val="008F19B4"/>
    <w:rsid w:val="008F2316"/>
    <w:rsid w:val="008F5484"/>
    <w:rsid w:val="008F593E"/>
    <w:rsid w:val="008F7374"/>
    <w:rsid w:val="00900E58"/>
    <w:rsid w:val="00900ECC"/>
    <w:rsid w:val="0090118F"/>
    <w:rsid w:val="00901CA1"/>
    <w:rsid w:val="00903069"/>
    <w:rsid w:val="009037C2"/>
    <w:rsid w:val="00903BF4"/>
    <w:rsid w:val="00904D49"/>
    <w:rsid w:val="00905832"/>
    <w:rsid w:val="00905942"/>
    <w:rsid w:val="009069F9"/>
    <w:rsid w:val="00907B33"/>
    <w:rsid w:val="0091130C"/>
    <w:rsid w:val="009122C4"/>
    <w:rsid w:val="00912679"/>
    <w:rsid w:val="00913229"/>
    <w:rsid w:val="0091402E"/>
    <w:rsid w:val="009142BA"/>
    <w:rsid w:val="00914978"/>
    <w:rsid w:val="00915547"/>
    <w:rsid w:val="00916909"/>
    <w:rsid w:val="0091780C"/>
    <w:rsid w:val="00917F94"/>
    <w:rsid w:val="0092068A"/>
    <w:rsid w:val="00920AF7"/>
    <w:rsid w:val="00920E99"/>
    <w:rsid w:val="00921D6B"/>
    <w:rsid w:val="00922F09"/>
    <w:rsid w:val="00923B4A"/>
    <w:rsid w:val="009241B2"/>
    <w:rsid w:val="00924212"/>
    <w:rsid w:val="009252C6"/>
    <w:rsid w:val="00926438"/>
    <w:rsid w:val="00931019"/>
    <w:rsid w:val="00931121"/>
    <w:rsid w:val="0093194E"/>
    <w:rsid w:val="0093592E"/>
    <w:rsid w:val="009364F1"/>
    <w:rsid w:val="009365D1"/>
    <w:rsid w:val="00937F40"/>
    <w:rsid w:val="00941462"/>
    <w:rsid w:val="009417EF"/>
    <w:rsid w:val="00941C09"/>
    <w:rsid w:val="00941D7E"/>
    <w:rsid w:val="009428C7"/>
    <w:rsid w:val="00942F30"/>
    <w:rsid w:val="00943189"/>
    <w:rsid w:val="009436BD"/>
    <w:rsid w:val="009437A4"/>
    <w:rsid w:val="00943B32"/>
    <w:rsid w:val="0094478D"/>
    <w:rsid w:val="00944FAF"/>
    <w:rsid w:val="009451CA"/>
    <w:rsid w:val="0094791C"/>
    <w:rsid w:val="009503CB"/>
    <w:rsid w:val="00950C70"/>
    <w:rsid w:val="009511E6"/>
    <w:rsid w:val="0095220B"/>
    <w:rsid w:val="00952B3E"/>
    <w:rsid w:val="00953BCE"/>
    <w:rsid w:val="00957132"/>
    <w:rsid w:val="009577BC"/>
    <w:rsid w:val="009636E9"/>
    <w:rsid w:val="00963B70"/>
    <w:rsid w:val="009657A1"/>
    <w:rsid w:val="00966FE4"/>
    <w:rsid w:val="009671BF"/>
    <w:rsid w:val="0096741E"/>
    <w:rsid w:val="00970F63"/>
    <w:rsid w:val="00971A61"/>
    <w:rsid w:val="00975139"/>
    <w:rsid w:val="009752C0"/>
    <w:rsid w:val="0097559E"/>
    <w:rsid w:val="0097761F"/>
    <w:rsid w:val="00980606"/>
    <w:rsid w:val="00981D90"/>
    <w:rsid w:val="009820BD"/>
    <w:rsid w:val="009830A8"/>
    <w:rsid w:val="00984B31"/>
    <w:rsid w:val="00986699"/>
    <w:rsid w:val="009869C7"/>
    <w:rsid w:val="00987938"/>
    <w:rsid w:val="00987944"/>
    <w:rsid w:val="00991230"/>
    <w:rsid w:val="00991C88"/>
    <w:rsid w:val="00992057"/>
    <w:rsid w:val="0099220D"/>
    <w:rsid w:val="009952DA"/>
    <w:rsid w:val="0099552E"/>
    <w:rsid w:val="00996D0B"/>
    <w:rsid w:val="00997300"/>
    <w:rsid w:val="009A02C4"/>
    <w:rsid w:val="009A1519"/>
    <w:rsid w:val="009A24A9"/>
    <w:rsid w:val="009A3A13"/>
    <w:rsid w:val="009A3E7C"/>
    <w:rsid w:val="009A404E"/>
    <w:rsid w:val="009A4752"/>
    <w:rsid w:val="009A4906"/>
    <w:rsid w:val="009A4DF8"/>
    <w:rsid w:val="009A5A91"/>
    <w:rsid w:val="009A702F"/>
    <w:rsid w:val="009A7F55"/>
    <w:rsid w:val="009B19DA"/>
    <w:rsid w:val="009B2295"/>
    <w:rsid w:val="009B26B3"/>
    <w:rsid w:val="009B4941"/>
    <w:rsid w:val="009B5709"/>
    <w:rsid w:val="009B5C1B"/>
    <w:rsid w:val="009B618D"/>
    <w:rsid w:val="009B77FA"/>
    <w:rsid w:val="009C04BB"/>
    <w:rsid w:val="009C2A45"/>
    <w:rsid w:val="009C2F4E"/>
    <w:rsid w:val="009C335D"/>
    <w:rsid w:val="009C47D1"/>
    <w:rsid w:val="009C772A"/>
    <w:rsid w:val="009D112C"/>
    <w:rsid w:val="009D3722"/>
    <w:rsid w:val="009D47E1"/>
    <w:rsid w:val="009D783C"/>
    <w:rsid w:val="009D7CC1"/>
    <w:rsid w:val="009E1AE3"/>
    <w:rsid w:val="009E29EE"/>
    <w:rsid w:val="009E2C53"/>
    <w:rsid w:val="009E2D90"/>
    <w:rsid w:val="009E310A"/>
    <w:rsid w:val="009E338B"/>
    <w:rsid w:val="009E39D2"/>
    <w:rsid w:val="009E486A"/>
    <w:rsid w:val="009E606D"/>
    <w:rsid w:val="009E757B"/>
    <w:rsid w:val="009E79AC"/>
    <w:rsid w:val="009F1518"/>
    <w:rsid w:val="009F1BF3"/>
    <w:rsid w:val="009F2099"/>
    <w:rsid w:val="009F313E"/>
    <w:rsid w:val="009F4A9C"/>
    <w:rsid w:val="009F5295"/>
    <w:rsid w:val="009F6F45"/>
    <w:rsid w:val="009F75E6"/>
    <w:rsid w:val="00A00102"/>
    <w:rsid w:val="00A027F8"/>
    <w:rsid w:val="00A05B53"/>
    <w:rsid w:val="00A06244"/>
    <w:rsid w:val="00A0733D"/>
    <w:rsid w:val="00A10344"/>
    <w:rsid w:val="00A106F7"/>
    <w:rsid w:val="00A13717"/>
    <w:rsid w:val="00A13E17"/>
    <w:rsid w:val="00A13E89"/>
    <w:rsid w:val="00A14B91"/>
    <w:rsid w:val="00A14BD1"/>
    <w:rsid w:val="00A20242"/>
    <w:rsid w:val="00A208EF"/>
    <w:rsid w:val="00A20C14"/>
    <w:rsid w:val="00A22A17"/>
    <w:rsid w:val="00A23AE8"/>
    <w:rsid w:val="00A23B6A"/>
    <w:rsid w:val="00A240EC"/>
    <w:rsid w:val="00A25163"/>
    <w:rsid w:val="00A268B1"/>
    <w:rsid w:val="00A31007"/>
    <w:rsid w:val="00A311D4"/>
    <w:rsid w:val="00A3245D"/>
    <w:rsid w:val="00A343DD"/>
    <w:rsid w:val="00A34652"/>
    <w:rsid w:val="00A35CD9"/>
    <w:rsid w:val="00A35E14"/>
    <w:rsid w:val="00A37501"/>
    <w:rsid w:val="00A41334"/>
    <w:rsid w:val="00A45606"/>
    <w:rsid w:val="00A45D0D"/>
    <w:rsid w:val="00A46379"/>
    <w:rsid w:val="00A4652A"/>
    <w:rsid w:val="00A501B9"/>
    <w:rsid w:val="00A5036F"/>
    <w:rsid w:val="00A515C9"/>
    <w:rsid w:val="00A51791"/>
    <w:rsid w:val="00A52880"/>
    <w:rsid w:val="00A53E1D"/>
    <w:rsid w:val="00A53FE1"/>
    <w:rsid w:val="00A5479F"/>
    <w:rsid w:val="00A548B4"/>
    <w:rsid w:val="00A55B42"/>
    <w:rsid w:val="00A55F43"/>
    <w:rsid w:val="00A567BD"/>
    <w:rsid w:val="00A640C6"/>
    <w:rsid w:val="00A66B87"/>
    <w:rsid w:val="00A66D99"/>
    <w:rsid w:val="00A70D74"/>
    <w:rsid w:val="00A71335"/>
    <w:rsid w:val="00A74899"/>
    <w:rsid w:val="00A74A8D"/>
    <w:rsid w:val="00A76EA1"/>
    <w:rsid w:val="00A772A0"/>
    <w:rsid w:val="00A7748A"/>
    <w:rsid w:val="00A85D77"/>
    <w:rsid w:val="00A87CE5"/>
    <w:rsid w:val="00A906C1"/>
    <w:rsid w:val="00A91017"/>
    <w:rsid w:val="00A913B6"/>
    <w:rsid w:val="00A91D34"/>
    <w:rsid w:val="00A91D8D"/>
    <w:rsid w:val="00A92DDD"/>
    <w:rsid w:val="00A948B6"/>
    <w:rsid w:val="00A94A0C"/>
    <w:rsid w:val="00A94CD9"/>
    <w:rsid w:val="00A95149"/>
    <w:rsid w:val="00A97D27"/>
    <w:rsid w:val="00AA0148"/>
    <w:rsid w:val="00AA01DD"/>
    <w:rsid w:val="00AA044D"/>
    <w:rsid w:val="00AA117C"/>
    <w:rsid w:val="00AA16B9"/>
    <w:rsid w:val="00AA1DC2"/>
    <w:rsid w:val="00AA1E0B"/>
    <w:rsid w:val="00AA5225"/>
    <w:rsid w:val="00AA7650"/>
    <w:rsid w:val="00AB103F"/>
    <w:rsid w:val="00AB33A9"/>
    <w:rsid w:val="00AB4399"/>
    <w:rsid w:val="00AB59F2"/>
    <w:rsid w:val="00AB64A7"/>
    <w:rsid w:val="00AB662D"/>
    <w:rsid w:val="00AB6D90"/>
    <w:rsid w:val="00AB767E"/>
    <w:rsid w:val="00AB799E"/>
    <w:rsid w:val="00AC0038"/>
    <w:rsid w:val="00AC0D8E"/>
    <w:rsid w:val="00AC1054"/>
    <w:rsid w:val="00AC231B"/>
    <w:rsid w:val="00AC2932"/>
    <w:rsid w:val="00AC5767"/>
    <w:rsid w:val="00AC680A"/>
    <w:rsid w:val="00AC6B6F"/>
    <w:rsid w:val="00AC6BF8"/>
    <w:rsid w:val="00AC7138"/>
    <w:rsid w:val="00AC75FF"/>
    <w:rsid w:val="00AD0175"/>
    <w:rsid w:val="00AD03A8"/>
    <w:rsid w:val="00AD050C"/>
    <w:rsid w:val="00AD0561"/>
    <w:rsid w:val="00AD07C1"/>
    <w:rsid w:val="00AD0D8A"/>
    <w:rsid w:val="00AD1712"/>
    <w:rsid w:val="00AD2BF2"/>
    <w:rsid w:val="00AD2FDC"/>
    <w:rsid w:val="00AD37D9"/>
    <w:rsid w:val="00AD4036"/>
    <w:rsid w:val="00AD52AA"/>
    <w:rsid w:val="00AD5A0E"/>
    <w:rsid w:val="00AD6338"/>
    <w:rsid w:val="00AD7463"/>
    <w:rsid w:val="00AE01C2"/>
    <w:rsid w:val="00AE1151"/>
    <w:rsid w:val="00AE1234"/>
    <w:rsid w:val="00AE1A81"/>
    <w:rsid w:val="00AE45A8"/>
    <w:rsid w:val="00AE45AD"/>
    <w:rsid w:val="00AE4D8F"/>
    <w:rsid w:val="00AE6873"/>
    <w:rsid w:val="00AE6A42"/>
    <w:rsid w:val="00AE6BCD"/>
    <w:rsid w:val="00AE75C1"/>
    <w:rsid w:val="00AF3ABD"/>
    <w:rsid w:val="00AF63E8"/>
    <w:rsid w:val="00AF662B"/>
    <w:rsid w:val="00AF68E6"/>
    <w:rsid w:val="00AF6B99"/>
    <w:rsid w:val="00AF7020"/>
    <w:rsid w:val="00AF727C"/>
    <w:rsid w:val="00B0059D"/>
    <w:rsid w:val="00B00CFC"/>
    <w:rsid w:val="00B0149D"/>
    <w:rsid w:val="00B03594"/>
    <w:rsid w:val="00B04C11"/>
    <w:rsid w:val="00B05563"/>
    <w:rsid w:val="00B05C83"/>
    <w:rsid w:val="00B06348"/>
    <w:rsid w:val="00B10209"/>
    <w:rsid w:val="00B110E2"/>
    <w:rsid w:val="00B11361"/>
    <w:rsid w:val="00B14C39"/>
    <w:rsid w:val="00B158C8"/>
    <w:rsid w:val="00B15FBC"/>
    <w:rsid w:val="00B17256"/>
    <w:rsid w:val="00B2455D"/>
    <w:rsid w:val="00B24756"/>
    <w:rsid w:val="00B24C9E"/>
    <w:rsid w:val="00B25B23"/>
    <w:rsid w:val="00B307C3"/>
    <w:rsid w:val="00B3090F"/>
    <w:rsid w:val="00B30B45"/>
    <w:rsid w:val="00B325C1"/>
    <w:rsid w:val="00B3403E"/>
    <w:rsid w:val="00B3534C"/>
    <w:rsid w:val="00B35B06"/>
    <w:rsid w:val="00B35C78"/>
    <w:rsid w:val="00B36276"/>
    <w:rsid w:val="00B36AE4"/>
    <w:rsid w:val="00B36F5E"/>
    <w:rsid w:val="00B407BC"/>
    <w:rsid w:val="00B40BF5"/>
    <w:rsid w:val="00B40C5C"/>
    <w:rsid w:val="00B40D5D"/>
    <w:rsid w:val="00B415AE"/>
    <w:rsid w:val="00B445EA"/>
    <w:rsid w:val="00B45F6C"/>
    <w:rsid w:val="00B51918"/>
    <w:rsid w:val="00B524F8"/>
    <w:rsid w:val="00B52619"/>
    <w:rsid w:val="00B52D9D"/>
    <w:rsid w:val="00B55FB7"/>
    <w:rsid w:val="00B5653C"/>
    <w:rsid w:val="00B571E2"/>
    <w:rsid w:val="00B5739A"/>
    <w:rsid w:val="00B6173F"/>
    <w:rsid w:val="00B6234F"/>
    <w:rsid w:val="00B62620"/>
    <w:rsid w:val="00B632F2"/>
    <w:rsid w:val="00B6387D"/>
    <w:rsid w:val="00B63A33"/>
    <w:rsid w:val="00B63C85"/>
    <w:rsid w:val="00B64B99"/>
    <w:rsid w:val="00B64D78"/>
    <w:rsid w:val="00B6536F"/>
    <w:rsid w:val="00B65D86"/>
    <w:rsid w:val="00B6612F"/>
    <w:rsid w:val="00B66779"/>
    <w:rsid w:val="00B66F07"/>
    <w:rsid w:val="00B67DF7"/>
    <w:rsid w:val="00B71FDC"/>
    <w:rsid w:val="00B721C7"/>
    <w:rsid w:val="00B738BA"/>
    <w:rsid w:val="00B739DD"/>
    <w:rsid w:val="00B7579E"/>
    <w:rsid w:val="00B768DB"/>
    <w:rsid w:val="00B7734C"/>
    <w:rsid w:val="00B80BEA"/>
    <w:rsid w:val="00B81160"/>
    <w:rsid w:val="00B8272E"/>
    <w:rsid w:val="00B8292A"/>
    <w:rsid w:val="00B8475C"/>
    <w:rsid w:val="00B851FA"/>
    <w:rsid w:val="00B870CD"/>
    <w:rsid w:val="00B90537"/>
    <w:rsid w:val="00B90EC4"/>
    <w:rsid w:val="00B911D1"/>
    <w:rsid w:val="00B93ABA"/>
    <w:rsid w:val="00B950DB"/>
    <w:rsid w:val="00B96695"/>
    <w:rsid w:val="00B9796A"/>
    <w:rsid w:val="00B97DB0"/>
    <w:rsid w:val="00BA0B57"/>
    <w:rsid w:val="00BA1462"/>
    <w:rsid w:val="00BA2145"/>
    <w:rsid w:val="00BA28F4"/>
    <w:rsid w:val="00BA3964"/>
    <w:rsid w:val="00BA3F2A"/>
    <w:rsid w:val="00BA40A3"/>
    <w:rsid w:val="00BA4FF5"/>
    <w:rsid w:val="00BA5163"/>
    <w:rsid w:val="00BB03BC"/>
    <w:rsid w:val="00BB1897"/>
    <w:rsid w:val="00BB2D1A"/>
    <w:rsid w:val="00BB39F6"/>
    <w:rsid w:val="00BB3CC4"/>
    <w:rsid w:val="00BB3DC3"/>
    <w:rsid w:val="00BB664B"/>
    <w:rsid w:val="00BB79F0"/>
    <w:rsid w:val="00BB7F27"/>
    <w:rsid w:val="00BC0C79"/>
    <w:rsid w:val="00BC0C9B"/>
    <w:rsid w:val="00BC126F"/>
    <w:rsid w:val="00BC1BE7"/>
    <w:rsid w:val="00BC35ED"/>
    <w:rsid w:val="00BC373F"/>
    <w:rsid w:val="00BC3A4F"/>
    <w:rsid w:val="00BC3E5B"/>
    <w:rsid w:val="00BC5245"/>
    <w:rsid w:val="00BC548D"/>
    <w:rsid w:val="00BC5C2F"/>
    <w:rsid w:val="00BC6E20"/>
    <w:rsid w:val="00BD46E1"/>
    <w:rsid w:val="00BD4CD7"/>
    <w:rsid w:val="00BD514A"/>
    <w:rsid w:val="00BD7951"/>
    <w:rsid w:val="00BE1ADD"/>
    <w:rsid w:val="00BE1DA6"/>
    <w:rsid w:val="00BE2B4F"/>
    <w:rsid w:val="00BE340B"/>
    <w:rsid w:val="00BE34E3"/>
    <w:rsid w:val="00BE431E"/>
    <w:rsid w:val="00BE4DAE"/>
    <w:rsid w:val="00BE5181"/>
    <w:rsid w:val="00BE668B"/>
    <w:rsid w:val="00BE71E5"/>
    <w:rsid w:val="00BE7874"/>
    <w:rsid w:val="00BF2522"/>
    <w:rsid w:val="00BF2C27"/>
    <w:rsid w:val="00BF37B9"/>
    <w:rsid w:val="00BF4944"/>
    <w:rsid w:val="00BF569A"/>
    <w:rsid w:val="00BF5D84"/>
    <w:rsid w:val="00BF7193"/>
    <w:rsid w:val="00BF759A"/>
    <w:rsid w:val="00C0048B"/>
    <w:rsid w:val="00C008EB"/>
    <w:rsid w:val="00C043C6"/>
    <w:rsid w:val="00C0682E"/>
    <w:rsid w:val="00C068D7"/>
    <w:rsid w:val="00C10136"/>
    <w:rsid w:val="00C12977"/>
    <w:rsid w:val="00C12FCC"/>
    <w:rsid w:val="00C13B7E"/>
    <w:rsid w:val="00C1421B"/>
    <w:rsid w:val="00C151DF"/>
    <w:rsid w:val="00C1554A"/>
    <w:rsid w:val="00C16898"/>
    <w:rsid w:val="00C168A5"/>
    <w:rsid w:val="00C168C0"/>
    <w:rsid w:val="00C16EF4"/>
    <w:rsid w:val="00C178C8"/>
    <w:rsid w:val="00C20CB8"/>
    <w:rsid w:val="00C21631"/>
    <w:rsid w:val="00C23CB8"/>
    <w:rsid w:val="00C2438E"/>
    <w:rsid w:val="00C27389"/>
    <w:rsid w:val="00C34060"/>
    <w:rsid w:val="00C34A84"/>
    <w:rsid w:val="00C374F5"/>
    <w:rsid w:val="00C400B5"/>
    <w:rsid w:val="00C40948"/>
    <w:rsid w:val="00C4257B"/>
    <w:rsid w:val="00C43189"/>
    <w:rsid w:val="00C44BBC"/>
    <w:rsid w:val="00C4634E"/>
    <w:rsid w:val="00C46D77"/>
    <w:rsid w:val="00C47265"/>
    <w:rsid w:val="00C50AE8"/>
    <w:rsid w:val="00C50C1B"/>
    <w:rsid w:val="00C51189"/>
    <w:rsid w:val="00C53774"/>
    <w:rsid w:val="00C5503A"/>
    <w:rsid w:val="00C560CD"/>
    <w:rsid w:val="00C5630C"/>
    <w:rsid w:val="00C56546"/>
    <w:rsid w:val="00C57028"/>
    <w:rsid w:val="00C6040A"/>
    <w:rsid w:val="00C61514"/>
    <w:rsid w:val="00C617C9"/>
    <w:rsid w:val="00C634D7"/>
    <w:rsid w:val="00C65C19"/>
    <w:rsid w:val="00C701B3"/>
    <w:rsid w:val="00C76279"/>
    <w:rsid w:val="00C765FF"/>
    <w:rsid w:val="00C76987"/>
    <w:rsid w:val="00C76D40"/>
    <w:rsid w:val="00C77ADF"/>
    <w:rsid w:val="00C80836"/>
    <w:rsid w:val="00C81596"/>
    <w:rsid w:val="00C83FBE"/>
    <w:rsid w:val="00C8563B"/>
    <w:rsid w:val="00C86A61"/>
    <w:rsid w:val="00C870B0"/>
    <w:rsid w:val="00C91A2B"/>
    <w:rsid w:val="00C92AAC"/>
    <w:rsid w:val="00C93138"/>
    <w:rsid w:val="00C951BE"/>
    <w:rsid w:val="00C97777"/>
    <w:rsid w:val="00CA08C1"/>
    <w:rsid w:val="00CA29C7"/>
    <w:rsid w:val="00CA42B7"/>
    <w:rsid w:val="00CA5A04"/>
    <w:rsid w:val="00CA6007"/>
    <w:rsid w:val="00CA614C"/>
    <w:rsid w:val="00CA638E"/>
    <w:rsid w:val="00CA63E8"/>
    <w:rsid w:val="00CA7B16"/>
    <w:rsid w:val="00CA7BDB"/>
    <w:rsid w:val="00CB06E8"/>
    <w:rsid w:val="00CB08D3"/>
    <w:rsid w:val="00CB091D"/>
    <w:rsid w:val="00CB1305"/>
    <w:rsid w:val="00CB20B0"/>
    <w:rsid w:val="00CB240C"/>
    <w:rsid w:val="00CB3900"/>
    <w:rsid w:val="00CB4CC5"/>
    <w:rsid w:val="00CB5D48"/>
    <w:rsid w:val="00CB6C47"/>
    <w:rsid w:val="00CB7EEF"/>
    <w:rsid w:val="00CC0516"/>
    <w:rsid w:val="00CC0700"/>
    <w:rsid w:val="00CC0A99"/>
    <w:rsid w:val="00CC1581"/>
    <w:rsid w:val="00CC1A1A"/>
    <w:rsid w:val="00CC35E2"/>
    <w:rsid w:val="00CC6EDB"/>
    <w:rsid w:val="00CC73AA"/>
    <w:rsid w:val="00CC7E15"/>
    <w:rsid w:val="00CD4642"/>
    <w:rsid w:val="00CD5997"/>
    <w:rsid w:val="00CD5AE3"/>
    <w:rsid w:val="00CD5C5D"/>
    <w:rsid w:val="00CD5F5E"/>
    <w:rsid w:val="00CD6737"/>
    <w:rsid w:val="00CD7101"/>
    <w:rsid w:val="00CD7169"/>
    <w:rsid w:val="00CE184E"/>
    <w:rsid w:val="00CE29CE"/>
    <w:rsid w:val="00CE3E38"/>
    <w:rsid w:val="00CE5580"/>
    <w:rsid w:val="00CE5B5F"/>
    <w:rsid w:val="00CE73F3"/>
    <w:rsid w:val="00CF0827"/>
    <w:rsid w:val="00CF2385"/>
    <w:rsid w:val="00CF416D"/>
    <w:rsid w:val="00CF4638"/>
    <w:rsid w:val="00CF4A59"/>
    <w:rsid w:val="00CF59AE"/>
    <w:rsid w:val="00CF5B70"/>
    <w:rsid w:val="00CF602E"/>
    <w:rsid w:val="00CF670A"/>
    <w:rsid w:val="00CF6CF8"/>
    <w:rsid w:val="00CF778E"/>
    <w:rsid w:val="00D0054D"/>
    <w:rsid w:val="00D0073A"/>
    <w:rsid w:val="00D0096E"/>
    <w:rsid w:val="00D00D46"/>
    <w:rsid w:val="00D00F04"/>
    <w:rsid w:val="00D01967"/>
    <w:rsid w:val="00D02AD3"/>
    <w:rsid w:val="00D072CB"/>
    <w:rsid w:val="00D074A0"/>
    <w:rsid w:val="00D10A85"/>
    <w:rsid w:val="00D13A47"/>
    <w:rsid w:val="00D142F9"/>
    <w:rsid w:val="00D17063"/>
    <w:rsid w:val="00D17387"/>
    <w:rsid w:val="00D20AE2"/>
    <w:rsid w:val="00D23FE9"/>
    <w:rsid w:val="00D2565B"/>
    <w:rsid w:val="00D25C62"/>
    <w:rsid w:val="00D25D3E"/>
    <w:rsid w:val="00D278BA"/>
    <w:rsid w:val="00D27A7C"/>
    <w:rsid w:val="00D31DCE"/>
    <w:rsid w:val="00D3412C"/>
    <w:rsid w:val="00D3481E"/>
    <w:rsid w:val="00D37BD5"/>
    <w:rsid w:val="00D40D89"/>
    <w:rsid w:val="00D41755"/>
    <w:rsid w:val="00D41980"/>
    <w:rsid w:val="00D42040"/>
    <w:rsid w:val="00D423E1"/>
    <w:rsid w:val="00D43B6F"/>
    <w:rsid w:val="00D4458A"/>
    <w:rsid w:val="00D4491A"/>
    <w:rsid w:val="00D451A9"/>
    <w:rsid w:val="00D4525B"/>
    <w:rsid w:val="00D46442"/>
    <w:rsid w:val="00D464A1"/>
    <w:rsid w:val="00D51955"/>
    <w:rsid w:val="00D51C74"/>
    <w:rsid w:val="00D54627"/>
    <w:rsid w:val="00D54B7C"/>
    <w:rsid w:val="00D55491"/>
    <w:rsid w:val="00D56244"/>
    <w:rsid w:val="00D606B8"/>
    <w:rsid w:val="00D62672"/>
    <w:rsid w:val="00D633C7"/>
    <w:rsid w:val="00D63FE5"/>
    <w:rsid w:val="00D644BC"/>
    <w:rsid w:val="00D65DBC"/>
    <w:rsid w:val="00D661D7"/>
    <w:rsid w:val="00D709B4"/>
    <w:rsid w:val="00D70E58"/>
    <w:rsid w:val="00D70EE0"/>
    <w:rsid w:val="00D717B6"/>
    <w:rsid w:val="00D71FC9"/>
    <w:rsid w:val="00D73F7A"/>
    <w:rsid w:val="00D75BDB"/>
    <w:rsid w:val="00D76365"/>
    <w:rsid w:val="00D764E1"/>
    <w:rsid w:val="00D77B44"/>
    <w:rsid w:val="00D820C9"/>
    <w:rsid w:val="00D82B4E"/>
    <w:rsid w:val="00D83715"/>
    <w:rsid w:val="00D844FA"/>
    <w:rsid w:val="00D84F60"/>
    <w:rsid w:val="00D8628C"/>
    <w:rsid w:val="00D86963"/>
    <w:rsid w:val="00D86F47"/>
    <w:rsid w:val="00D87104"/>
    <w:rsid w:val="00D901FC"/>
    <w:rsid w:val="00D903D6"/>
    <w:rsid w:val="00D91C30"/>
    <w:rsid w:val="00D931DF"/>
    <w:rsid w:val="00D9379D"/>
    <w:rsid w:val="00D9509C"/>
    <w:rsid w:val="00D9572C"/>
    <w:rsid w:val="00D95B97"/>
    <w:rsid w:val="00DA0325"/>
    <w:rsid w:val="00DA3246"/>
    <w:rsid w:val="00DA5EAD"/>
    <w:rsid w:val="00DA76F8"/>
    <w:rsid w:val="00DB04B4"/>
    <w:rsid w:val="00DB07CF"/>
    <w:rsid w:val="00DB1163"/>
    <w:rsid w:val="00DB4E5D"/>
    <w:rsid w:val="00DB5C34"/>
    <w:rsid w:val="00DB6DAD"/>
    <w:rsid w:val="00DC0498"/>
    <w:rsid w:val="00DC0832"/>
    <w:rsid w:val="00DC198D"/>
    <w:rsid w:val="00DC3D7A"/>
    <w:rsid w:val="00DC495A"/>
    <w:rsid w:val="00DC65F4"/>
    <w:rsid w:val="00DC7B4C"/>
    <w:rsid w:val="00DD13C5"/>
    <w:rsid w:val="00DD3146"/>
    <w:rsid w:val="00DD35DF"/>
    <w:rsid w:val="00DD36ED"/>
    <w:rsid w:val="00DD529F"/>
    <w:rsid w:val="00DD5616"/>
    <w:rsid w:val="00DD6666"/>
    <w:rsid w:val="00DD67D8"/>
    <w:rsid w:val="00DD70FC"/>
    <w:rsid w:val="00DE0D7E"/>
    <w:rsid w:val="00DE2AEE"/>
    <w:rsid w:val="00DE35A3"/>
    <w:rsid w:val="00DE4610"/>
    <w:rsid w:val="00DE4933"/>
    <w:rsid w:val="00DE4F06"/>
    <w:rsid w:val="00DE5C72"/>
    <w:rsid w:val="00DE6446"/>
    <w:rsid w:val="00DE7676"/>
    <w:rsid w:val="00DF1A66"/>
    <w:rsid w:val="00DF5317"/>
    <w:rsid w:val="00DF5C32"/>
    <w:rsid w:val="00DF6AF4"/>
    <w:rsid w:val="00DF7B63"/>
    <w:rsid w:val="00E0147F"/>
    <w:rsid w:val="00E0148D"/>
    <w:rsid w:val="00E02716"/>
    <w:rsid w:val="00E027D3"/>
    <w:rsid w:val="00E046E5"/>
    <w:rsid w:val="00E11A00"/>
    <w:rsid w:val="00E11D77"/>
    <w:rsid w:val="00E153E5"/>
    <w:rsid w:val="00E158BD"/>
    <w:rsid w:val="00E15FD9"/>
    <w:rsid w:val="00E16D88"/>
    <w:rsid w:val="00E20071"/>
    <w:rsid w:val="00E20182"/>
    <w:rsid w:val="00E20500"/>
    <w:rsid w:val="00E232F5"/>
    <w:rsid w:val="00E23CCD"/>
    <w:rsid w:val="00E240B4"/>
    <w:rsid w:val="00E2655E"/>
    <w:rsid w:val="00E26E9B"/>
    <w:rsid w:val="00E27A76"/>
    <w:rsid w:val="00E27C67"/>
    <w:rsid w:val="00E30D1A"/>
    <w:rsid w:val="00E32538"/>
    <w:rsid w:val="00E33099"/>
    <w:rsid w:val="00E33ED0"/>
    <w:rsid w:val="00E342FC"/>
    <w:rsid w:val="00E3529B"/>
    <w:rsid w:val="00E364E7"/>
    <w:rsid w:val="00E3719C"/>
    <w:rsid w:val="00E37460"/>
    <w:rsid w:val="00E402F6"/>
    <w:rsid w:val="00E42111"/>
    <w:rsid w:val="00E429E0"/>
    <w:rsid w:val="00E43972"/>
    <w:rsid w:val="00E44354"/>
    <w:rsid w:val="00E444B0"/>
    <w:rsid w:val="00E4464A"/>
    <w:rsid w:val="00E45460"/>
    <w:rsid w:val="00E45E67"/>
    <w:rsid w:val="00E46029"/>
    <w:rsid w:val="00E46C7A"/>
    <w:rsid w:val="00E508A7"/>
    <w:rsid w:val="00E50B4D"/>
    <w:rsid w:val="00E53269"/>
    <w:rsid w:val="00E53A06"/>
    <w:rsid w:val="00E54AF5"/>
    <w:rsid w:val="00E5681A"/>
    <w:rsid w:val="00E61B70"/>
    <w:rsid w:val="00E62F59"/>
    <w:rsid w:val="00E634A6"/>
    <w:rsid w:val="00E63D42"/>
    <w:rsid w:val="00E6445F"/>
    <w:rsid w:val="00E648FE"/>
    <w:rsid w:val="00E6581A"/>
    <w:rsid w:val="00E667AC"/>
    <w:rsid w:val="00E67C25"/>
    <w:rsid w:val="00E706C5"/>
    <w:rsid w:val="00E75008"/>
    <w:rsid w:val="00E75991"/>
    <w:rsid w:val="00E7676C"/>
    <w:rsid w:val="00E772C4"/>
    <w:rsid w:val="00E779B4"/>
    <w:rsid w:val="00E80414"/>
    <w:rsid w:val="00E80C5C"/>
    <w:rsid w:val="00E822A3"/>
    <w:rsid w:val="00E825EC"/>
    <w:rsid w:val="00E8299C"/>
    <w:rsid w:val="00E83F21"/>
    <w:rsid w:val="00E85B64"/>
    <w:rsid w:val="00E873EA"/>
    <w:rsid w:val="00E874BC"/>
    <w:rsid w:val="00E90EF1"/>
    <w:rsid w:val="00E91231"/>
    <w:rsid w:val="00E91CEB"/>
    <w:rsid w:val="00E91E87"/>
    <w:rsid w:val="00E92C60"/>
    <w:rsid w:val="00E94D73"/>
    <w:rsid w:val="00E94E0B"/>
    <w:rsid w:val="00E9541A"/>
    <w:rsid w:val="00E966F7"/>
    <w:rsid w:val="00E977E8"/>
    <w:rsid w:val="00E97DB0"/>
    <w:rsid w:val="00EA0CDC"/>
    <w:rsid w:val="00EA1C12"/>
    <w:rsid w:val="00EA35B0"/>
    <w:rsid w:val="00EA3724"/>
    <w:rsid w:val="00EA3E9A"/>
    <w:rsid w:val="00EA3FAD"/>
    <w:rsid w:val="00EA620D"/>
    <w:rsid w:val="00EA64BA"/>
    <w:rsid w:val="00EA77C7"/>
    <w:rsid w:val="00EA7AB4"/>
    <w:rsid w:val="00EB1B7B"/>
    <w:rsid w:val="00EB1C41"/>
    <w:rsid w:val="00EB224D"/>
    <w:rsid w:val="00EB45F3"/>
    <w:rsid w:val="00EC171D"/>
    <w:rsid w:val="00EC1F94"/>
    <w:rsid w:val="00EC268A"/>
    <w:rsid w:val="00EC2F9D"/>
    <w:rsid w:val="00EC36F7"/>
    <w:rsid w:val="00EC37E8"/>
    <w:rsid w:val="00EC7138"/>
    <w:rsid w:val="00ED012A"/>
    <w:rsid w:val="00ED09E8"/>
    <w:rsid w:val="00ED2686"/>
    <w:rsid w:val="00ED3EEF"/>
    <w:rsid w:val="00ED4225"/>
    <w:rsid w:val="00ED42DC"/>
    <w:rsid w:val="00ED58BC"/>
    <w:rsid w:val="00ED5DDC"/>
    <w:rsid w:val="00ED71A6"/>
    <w:rsid w:val="00EE08EC"/>
    <w:rsid w:val="00EE0D22"/>
    <w:rsid w:val="00EE1681"/>
    <w:rsid w:val="00EE1C36"/>
    <w:rsid w:val="00EE21B8"/>
    <w:rsid w:val="00EE2777"/>
    <w:rsid w:val="00EE3966"/>
    <w:rsid w:val="00EE3BFC"/>
    <w:rsid w:val="00EE4443"/>
    <w:rsid w:val="00EE4B0E"/>
    <w:rsid w:val="00EE51A5"/>
    <w:rsid w:val="00EE59AC"/>
    <w:rsid w:val="00EE6EE6"/>
    <w:rsid w:val="00EE77D5"/>
    <w:rsid w:val="00EF0C9E"/>
    <w:rsid w:val="00EF10C4"/>
    <w:rsid w:val="00EF2020"/>
    <w:rsid w:val="00EF327E"/>
    <w:rsid w:val="00EF3454"/>
    <w:rsid w:val="00EF34CD"/>
    <w:rsid w:val="00EF3D92"/>
    <w:rsid w:val="00EF58AD"/>
    <w:rsid w:val="00EF7F89"/>
    <w:rsid w:val="00F0027F"/>
    <w:rsid w:val="00F00C1C"/>
    <w:rsid w:val="00F013D3"/>
    <w:rsid w:val="00F019F9"/>
    <w:rsid w:val="00F01FE1"/>
    <w:rsid w:val="00F03C6E"/>
    <w:rsid w:val="00F03DE1"/>
    <w:rsid w:val="00F054A9"/>
    <w:rsid w:val="00F06494"/>
    <w:rsid w:val="00F06FB1"/>
    <w:rsid w:val="00F072E7"/>
    <w:rsid w:val="00F103EF"/>
    <w:rsid w:val="00F10FFD"/>
    <w:rsid w:val="00F115AC"/>
    <w:rsid w:val="00F1202E"/>
    <w:rsid w:val="00F12188"/>
    <w:rsid w:val="00F12D1F"/>
    <w:rsid w:val="00F13C0D"/>
    <w:rsid w:val="00F14935"/>
    <w:rsid w:val="00F15A4E"/>
    <w:rsid w:val="00F17569"/>
    <w:rsid w:val="00F17919"/>
    <w:rsid w:val="00F17AC6"/>
    <w:rsid w:val="00F17CDC"/>
    <w:rsid w:val="00F23C14"/>
    <w:rsid w:val="00F244EA"/>
    <w:rsid w:val="00F24745"/>
    <w:rsid w:val="00F24BCC"/>
    <w:rsid w:val="00F25A5A"/>
    <w:rsid w:val="00F26C75"/>
    <w:rsid w:val="00F27769"/>
    <w:rsid w:val="00F30303"/>
    <w:rsid w:val="00F31BE9"/>
    <w:rsid w:val="00F332C1"/>
    <w:rsid w:val="00F339B1"/>
    <w:rsid w:val="00F3415C"/>
    <w:rsid w:val="00F366E7"/>
    <w:rsid w:val="00F36C43"/>
    <w:rsid w:val="00F37A16"/>
    <w:rsid w:val="00F40D2A"/>
    <w:rsid w:val="00F414C6"/>
    <w:rsid w:val="00F41726"/>
    <w:rsid w:val="00F41787"/>
    <w:rsid w:val="00F418BD"/>
    <w:rsid w:val="00F46581"/>
    <w:rsid w:val="00F468AE"/>
    <w:rsid w:val="00F46DBD"/>
    <w:rsid w:val="00F46F2E"/>
    <w:rsid w:val="00F50F25"/>
    <w:rsid w:val="00F521D2"/>
    <w:rsid w:val="00F53598"/>
    <w:rsid w:val="00F53B69"/>
    <w:rsid w:val="00F54C02"/>
    <w:rsid w:val="00F557EF"/>
    <w:rsid w:val="00F5660A"/>
    <w:rsid w:val="00F56CFD"/>
    <w:rsid w:val="00F613DE"/>
    <w:rsid w:val="00F61886"/>
    <w:rsid w:val="00F61F1F"/>
    <w:rsid w:val="00F628EB"/>
    <w:rsid w:val="00F62ADC"/>
    <w:rsid w:val="00F63EB0"/>
    <w:rsid w:val="00F6430F"/>
    <w:rsid w:val="00F66B3A"/>
    <w:rsid w:val="00F6716D"/>
    <w:rsid w:val="00F6780B"/>
    <w:rsid w:val="00F71BB6"/>
    <w:rsid w:val="00F73AF8"/>
    <w:rsid w:val="00F7434A"/>
    <w:rsid w:val="00F747DC"/>
    <w:rsid w:val="00F74A3C"/>
    <w:rsid w:val="00F75F14"/>
    <w:rsid w:val="00F765FF"/>
    <w:rsid w:val="00F76D8C"/>
    <w:rsid w:val="00F80273"/>
    <w:rsid w:val="00F81252"/>
    <w:rsid w:val="00F81756"/>
    <w:rsid w:val="00F81B56"/>
    <w:rsid w:val="00F829E8"/>
    <w:rsid w:val="00F848C5"/>
    <w:rsid w:val="00F87A3B"/>
    <w:rsid w:val="00F9090A"/>
    <w:rsid w:val="00F90C00"/>
    <w:rsid w:val="00F911EF"/>
    <w:rsid w:val="00F916EB"/>
    <w:rsid w:val="00F91CA3"/>
    <w:rsid w:val="00F9225C"/>
    <w:rsid w:val="00F9452C"/>
    <w:rsid w:val="00F9537C"/>
    <w:rsid w:val="00F95B7C"/>
    <w:rsid w:val="00F97CE9"/>
    <w:rsid w:val="00FA0E91"/>
    <w:rsid w:val="00FA1001"/>
    <w:rsid w:val="00FA2F71"/>
    <w:rsid w:val="00FA52D1"/>
    <w:rsid w:val="00FA540B"/>
    <w:rsid w:val="00FA6063"/>
    <w:rsid w:val="00FA6157"/>
    <w:rsid w:val="00FA720E"/>
    <w:rsid w:val="00FA7220"/>
    <w:rsid w:val="00FB11D7"/>
    <w:rsid w:val="00FB1E5B"/>
    <w:rsid w:val="00FB243F"/>
    <w:rsid w:val="00FB437B"/>
    <w:rsid w:val="00FB511C"/>
    <w:rsid w:val="00FB55D7"/>
    <w:rsid w:val="00FB6DC1"/>
    <w:rsid w:val="00FC19DB"/>
    <w:rsid w:val="00FC2797"/>
    <w:rsid w:val="00FC2CC4"/>
    <w:rsid w:val="00FC37C2"/>
    <w:rsid w:val="00FC3B0D"/>
    <w:rsid w:val="00FC4335"/>
    <w:rsid w:val="00FC614E"/>
    <w:rsid w:val="00FC68D0"/>
    <w:rsid w:val="00FC6B43"/>
    <w:rsid w:val="00FC70F5"/>
    <w:rsid w:val="00FD0F5D"/>
    <w:rsid w:val="00FD56A5"/>
    <w:rsid w:val="00FD6EE4"/>
    <w:rsid w:val="00FE1A81"/>
    <w:rsid w:val="00FE28E8"/>
    <w:rsid w:val="00FE30EF"/>
    <w:rsid w:val="00FE31A2"/>
    <w:rsid w:val="00FE5085"/>
    <w:rsid w:val="00FE5CF2"/>
    <w:rsid w:val="00FE7A6C"/>
    <w:rsid w:val="00FF0612"/>
    <w:rsid w:val="00FF0B9D"/>
    <w:rsid w:val="00FF0F88"/>
    <w:rsid w:val="00FF1EB6"/>
    <w:rsid w:val="00FF303C"/>
    <w:rsid w:val="00FF39D1"/>
    <w:rsid w:val="00FF47B4"/>
    <w:rsid w:val="00FF4835"/>
    <w:rsid w:val="00FF4AD5"/>
    <w:rsid w:val="00FF5A5A"/>
    <w:rsid w:val="00FF6380"/>
    <w:rsid w:val="00FF6B25"/>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13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uiPriority w:val="9"/>
    <w:qFormat/>
    <w:rsid w:val="008E5F86"/>
    <w:pPr>
      <w:keepNext/>
      <w:numPr>
        <w:numId w:val="56"/>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BC3A4F"/>
    <w:pPr>
      <w:keepNext/>
      <w:outlineLvl w:val="3"/>
    </w:pPr>
    <w:rPr>
      <w:rFonts w:asciiTheme="minorHAnsi" w:hAnsiTheme="minorHAnsi"/>
      <w:b/>
      <w:szCs w:val="20"/>
    </w:rPr>
  </w:style>
  <w:style w:type="paragraph" w:styleId="Nagwek5">
    <w:name w:val="heading 5"/>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uiPriority w:val="9"/>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uiPriority w:val="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uiPriority w:val="9"/>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uiPriority w:val="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8E5F86"/>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BC3A4F"/>
    <w:rPr>
      <w:rFonts w:eastAsia="Times New Roman" w:cs="Times New Roman"/>
      <w:b/>
      <w:sz w:val="24"/>
      <w:szCs w:val="20"/>
      <w:lang w:eastAsia="ar-SA"/>
    </w:rPr>
  </w:style>
  <w:style w:type="character" w:customStyle="1" w:styleId="Nagwek5Znak">
    <w:name w:val="Nagłówek 5 Znak"/>
    <w:basedOn w:val="Domylnaczcionkaakapitu"/>
    <w:link w:val="Nagwek5"/>
    <w:uiPriority w:val="9"/>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uiPriority w:val="9"/>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uiPriority w:val="9"/>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99"/>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uiPriority w:val="99"/>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uiPriority w:val="11"/>
    <w:qFormat/>
    <w:rsid w:val="00AC7138"/>
    <w:pPr>
      <w:jc w:val="center"/>
    </w:pPr>
    <w:rPr>
      <w:i/>
      <w:iCs/>
    </w:rPr>
  </w:style>
  <w:style w:type="character" w:customStyle="1" w:styleId="PodtytuZnak">
    <w:name w:val="Podtytuł Znak"/>
    <w:basedOn w:val="Domylnaczcionkaakapitu"/>
    <w:link w:val="Podtytu"/>
    <w:uiPriority w:val="11"/>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uiPriority w:val="99"/>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uiPriority w:val="99"/>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uiPriority w:val="99"/>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link w:val="Styl1Znak"/>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5"/>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6"/>
      </w:numPr>
      <w:contextualSpacing/>
    </w:pPr>
  </w:style>
  <w:style w:type="numbering" w:customStyle="1" w:styleId="Styl8">
    <w:name w:val="Styl8"/>
    <w:uiPriority w:val="99"/>
    <w:rsid w:val="00AC7138"/>
    <w:pPr>
      <w:numPr>
        <w:numId w:val="17"/>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8"/>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9"/>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0"/>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0"/>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0"/>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0"/>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9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3"/>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4"/>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5"/>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6"/>
      </w:numPr>
    </w:pPr>
  </w:style>
  <w:style w:type="numbering" w:customStyle="1" w:styleId="Styl6">
    <w:name w:val="Styl6"/>
    <w:uiPriority w:val="99"/>
    <w:rsid w:val="00AC7138"/>
    <w:pPr>
      <w:numPr>
        <w:numId w:val="27"/>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1"/>
      </w:numPr>
    </w:pPr>
  </w:style>
  <w:style w:type="numbering" w:customStyle="1" w:styleId="Styl4">
    <w:name w:val="Styl4"/>
    <w:uiPriority w:val="99"/>
    <w:rsid w:val="00AC7138"/>
    <w:pPr>
      <w:numPr>
        <w:numId w:val="28"/>
      </w:numPr>
    </w:pPr>
  </w:style>
  <w:style w:type="numbering" w:customStyle="1" w:styleId="Styl5">
    <w:name w:val="Styl5"/>
    <w:uiPriority w:val="99"/>
    <w:rsid w:val="00AC7138"/>
    <w:pPr>
      <w:numPr>
        <w:numId w:val="29"/>
      </w:numPr>
    </w:pPr>
  </w:style>
  <w:style w:type="numbering" w:customStyle="1" w:styleId="Styl61">
    <w:name w:val="Styl61"/>
    <w:uiPriority w:val="99"/>
    <w:rsid w:val="00AC7138"/>
    <w:pPr>
      <w:numPr>
        <w:numId w:val="22"/>
      </w:numPr>
    </w:pPr>
  </w:style>
  <w:style w:type="numbering" w:customStyle="1" w:styleId="Styl7">
    <w:name w:val="Styl7"/>
    <w:uiPriority w:val="99"/>
    <w:rsid w:val="00AC7138"/>
    <w:pPr>
      <w:numPr>
        <w:numId w:val="30"/>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0"/>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55"/>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5"/>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2"/>
      </w:numPr>
    </w:pPr>
  </w:style>
  <w:style w:type="numbering" w:customStyle="1" w:styleId="Styl10">
    <w:name w:val="Styl10"/>
    <w:uiPriority w:val="99"/>
    <w:rsid w:val="00AC7138"/>
    <w:pPr>
      <w:numPr>
        <w:numId w:val="33"/>
      </w:numPr>
    </w:pPr>
  </w:style>
  <w:style w:type="numbering" w:customStyle="1" w:styleId="Styl11">
    <w:name w:val="Styl11"/>
    <w:uiPriority w:val="99"/>
    <w:rsid w:val="00AC7138"/>
    <w:pPr>
      <w:numPr>
        <w:numId w:val="34"/>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5"/>
      </w:numPr>
    </w:pPr>
  </w:style>
  <w:style w:type="numbering" w:customStyle="1" w:styleId="Styl13">
    <w:name w:val="Styl13"/>
    <w:uiPriority w:val="99"/>
    <w:rsid w:val="00F072E7"/>
    <w:pPr>
      <w:numPr>
        <w:numId w:val="46"/>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52"/>
      </w:numPr>
    </w:pPr>
  </w:style>
  <w:style w:type="numbering" w:customStyle="1" w:styleId="Styl34">
    <w:name w:val="Styl34"/>
    <w:uiPriority w:val="99"/>
    <w:rsid w:val="00C068D7"/>
    <w:pPr>
      <w:numPr>
        <w:numId w:val="53"/>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1"/>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54"/>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57"/>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qFormat/>
    <w:rsid w:val="0002231D"/>
    <w:rPr>
      <w:b/>
      <w:bCs/>
    </w:rPr>
  </w:style>
  <w:style w:type="table" w:customStyle="1" w:styleId="Tabela-Siatka26">
    <w:name w:val="Tabela - Siatka26"/>
    <w:basedOn w:val="Standardowy"/>
    <w:next w:val="Tabela-Siatka"/>
    <w:uiPriority w:val="59"/>
    <w:rsid w:val="00E50B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52658577">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1867303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052">
      <w:bodyDiv w:val="1"/>
      <w:marLeft w:val="0"/>
      <w:marRight w:val="0"/>
      <w:marTop w:val="0"/>
      <w:marBottom w:val="0"/>
      <w:divBdr>
        <w:top w:val="none" w:sz="0" w:space="0" w:color="auto"/>
        <w:left w:val="none" w:sz="0" w:space="0" w:color="auto"/>
        <w:bottom w:val="none" w:sz="0" w:space="0" w:color="auto"/>
        <w:right w:val="none" w:sz="0" w:space="0" w:color="auto"/>
      </w:divBdr>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70703092">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389837373">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811290172">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52071619">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ancelaria@pfron.org.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platformazakupowa.pl/strona/45-instrukcje"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84946-5E90-42BC-AA69-966FBF22EA80}">
  <ds:schemaRefs>
    <ds:schemaRef ds:uri="bbf18071-823a-4b53-bd53-f88ca1401bd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b68bea2-7965-40c4-93a5-539fa0748330"/>
    <ds:schemaRef ds:uri="http://www.w3.org/XML/1998/namespace"/>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52EA4786-FB47-4EC5-B2C4-13762C93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23109</Words>
  <Characters>138658</Characters>
  <Application>Microsoft Office Word</Application>
  <DocSecurity>0</DocSecurity>
  <Lines>1155</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2</cp:revision>
  <cp:lastPrinted>2024-06-10T08:52:00Z</cp:lastPrinted>
  <dcterms:created xsi:type="dcterms:W3CDTF">2024-06-10T08:54:00Z</dcterms:created>
  <dcterms:modified xsi:type="dcterms:W3CDTF">2024-06-10T08:54:00Z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