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F61B4" w14:textId="77777777" w:rsidR="000E6BE5" w:rsidRDefault="000E6BE5"/>
    <w:p w14:paraId="24AFF57C" w14:textId="77777777" w:rsidR="000E6BE5" w:rsidRDefault="000E6BE5"/>
    <w:p w14:paraId="20DF2A2C" w14:textId="77777777" w:rsidR="000E6BE5" w:rsidRDefault="000E6BE5"/>
    <w:p w14:paraId="44CA6555" w14:textId="184A07CB" w:rsidR="000E6BE5" w:rsidRPr="004A5DBD" w:rsidRDefault="000E6BE5" w:rsidP="000E6BE5">
      <w:pPr>
        <w:widowControl w:val="0"/>
        <w:autoSpaceDE w:val="0"/>
        <w:jc w:val="both"/>
        <w:rPr>
          <w:rFonts w:ascii="Arial Narrow" w:hAnsi="Arial Narrow" w:cs="Arial Narrow"/>
          <w:color w:val="000000"/>
          <w:sz w:val="24"/>
          <w:szCs w:val="24"/>
        </w:rPr>
      </w:pPr>
      <w:r w:rsidRPr="004A5DBD">
        <w:rPr>
          <w:rFonts w:ascii="Arial Narrow" w:hAnsi="Arial Narrow" w:cs="Arial Narrow"/>
          <w:color w:val="000000"/>
          <w:sz w:val="24"/>
          <w:szCs w:val="24"/>
        </w:rPr>
        <w:t>Te 2300-</w:t>
      </w:r>
      <w:r w:rsidR="00234D4F" w:rsidRPr="004A5DBD">
        <w:rPr>
          <w:rFonts w:ascii="Arial Narrow" w:hAnsi="Arial Narrow" w:cs="Arial Narrow"/>
          <w:color w:val="000000"/>
          <w:sz w:val="24"/>
          <w:szCs w:val="24"/>
        </w:rPr>
        <w:t>24</w:t>
      </w:r>
      <w:r w:rsidRPr="004A5DBD">
        <w:rPr>
          <w:rFonts w:ascii="Arial Narrow" w:hAnsi="Arial Narrow" w:cs="Arial Narrow"/>
          <w:color w:val="000000"/>
          <w:sz w:val="24"/>
          <w:szCs w:val="24"/>
        </w:rPr>
        <w:t>/2023</w:t>
      </w:r>
    </w:p>
    <w:p w14:paraId="239E4480" w14:textId="77777777" w:rsidR="000E6BE5" w:rsidRPr="004A5DBD" w:rsidRDefault="000E6BE5" w:rsidP="000E6BE5">
      <w:pPr>
        <w:widowControl w:val="0"/>
        <w:autoSpaceDE w:val="0"/>
        <w:jc w:val="both"/>
        <w:rPr>
          <w:rFonts w:ascii="Arial Narrow" w:hAnsi="Arial Narrow" w:cs="Arial Narrow"/>
          <w:color w:val="000000"/>
          <w:sz w:val="24"/>
          <w:szCs w:val="24"/>
        </w:rPr>
      </w:pPr>
    </w:p>
    <w:p w14:paraId="09B69515" w14:textId="77777777" w:rsidR="000E6BE5" w:rsidRPr="004A5DBD" w:rsidRDefault="000E6BE5" w:rsidP="000E6BE5">
      <w:pPr>
        <w:widowControl w:val="0"/>
        <w:autoSpaceDE w:val="0"/>
        <w:jc w:val="center"/>
        <w:rPr>
          <w:rFonts w:ascii="Arial Narrow" w:hAnsi="Arial Narrow" w:cs="Arial Narrow"/>
          <w:b/>
          <w:color w:val="000000"/>
          <w:sz w:val="24"/>
          <w:szCs w:val="24"/>
        </w:rPr>
      </w:pPr>
      <w:r w:rsidRPr="004A5DBD">
        <w:rPr>
          <w:rFonts w:ascii="Arial Narrow" w:hAnsi="Arial Narrow" w:cs="Arial Narrow"/>
          <w:b/>
          <w:color w:val="000000"/>
          <w:sz w:val="24"/>
          <w:szCs w:val="24"/>
        </w:rPr>
        <w:t>SPECYFIKACJA WARUNKÓW ZAMÓWIENIA</w:t>
      </w:r>
    </w:p>
    <w:p w14:paraId="3C81EB0B" w14:textId="77777777" w:rsidR="000E6BE5" w:rsidRPr="004A5DBD" w:rsidRDefault="000E6BE5" w:rsidP="000E6BE5">
      <w:pPr>
        <w:widowControl w:val="0"/>
        <w:autoSpaceDE w:val="0"/>
        <w:jc w:val="center"/>
        <w:rPr>
          <w:rFonts w:ascii="Arial Narrow" w:hAnsi="Arial Narrow" w:cs="Arial Narrow"/>
          <w:b/>
          <w:color w:val="000000"/>
          <w:sz w:val="24"/>
          <w:szCs w:val="24"/>
        </w:rPr>
      </w:pPr>
      <w:r w:rsidRPr="004A5DBD">
        <w:rPr>
          <w:rFonts w:ascii="Arial Narrow" w:hAnsi="Arial Narrow" w:cs="Arial Narrow"/>
          <w:b/>
          <w:color w:val="000000"/>
          <w:sz w:val="24"/>
          <w:szCs w:val="24"/>
        </w:rPr>
        <w:t>W TRYBIE PRZETARGU NIEOGRANICZONEGO</w:t>
      </w:r>
    </w:p>
    <w:p w14:paraId="5F22E979" w14:textId="77777777" w:rsidR="000E6BE5" w:rsidRPr="004A5DBD" w:rsidRDefault="000E6BE5" w:rsidP="000E6BE5">
      <w:pPr>
        <w:widowControl w:val="0"/>
        <w:autoSpaceDE w:val="0"/>
        <w:jc w:val="center"/>
        <w:rPr>
          <w:rFonts w:ascii="Arial Narrow" w:hAnsi="Arial Narrow" w:cs="Arial Narrow"/>
          <w:b/>
          <w:color w:val="000000"/>
          <w:sz w:val="24"/>
          <w:szCs w:val="24"/>
        </w:rPr>
      </w:pPr>
    </w:p>
    <w:p w14:paraId="5963B70C" w14:textId="62968A6B" w:rsidR="000E6BE5" w:rsidRPr="004A5DBD" w:rsidRDefault="000E6BE5" w:rsidP="000E6BE5">
      <w:pPr>
        <w:widowControl w:val="0"/>
        <w:tabs>
          <w:tab w:val="left" w:pos="2410"/>
        </w:tabs>
        <w:autoSpaceDE w:val="0"/>
        <w:ind w:left="2410" w:hanging="2060"/>
        <w:jc w:val="both"/>
        <w:rPr>
          <w:rFonts w:ascii="Arial Narrow" w:hAnsi="Arial Narrow" w:cs="Arial Narrow"/>
          <w:color w:val="000000"/>
          <w:sz w:val="24"/>
          <w:szCs w:val="24"/>
        </w:rPr>
      </w:pPr>
      <w:r w:rsidRPr="004A5DBD">
        <w:rPr>
          <w:rFonts w:ascii="Arial Narrow" w:hAnsi="Arial Narrow" w:cs="Arial Narrow"/>
          <w:b/>
          <w:color w:val="000000"/>
          <w:sz w:val="24"/>
          <w:szCs w:val="24"/>
        </w:rPr>
        <w:t>Przedmiot zamówienia:</w:t>
      </w:r>
      <w:bookmarkStart w:id="0" w:name="_Hlk139620658"/>
      <w:bookmarkStart w:id="1" w:name="_Hlk139627174"/>
      <w:r w:rsidR="007753D4">
        <w:rPr>
          <w:rFonts w:ascii="Arial Narrow" w:hAnsi="Arial Narrow" w:cs="Arial Narrow"/>
          <w:b/>
          <w:color w:val="000000"/>
          <w:sz w:val="24"/>
          <w:szCs w:val="24"/>
        </w:rPr>
        <w:t xml:space="preserve"> </w:t>
      </w:r>
      <w:r w:rsidR="00232D30" w:rsidRPr="004A5DBD">
        <w:rPr>
          <w:rFonts w:ascii="Arial Narrow" w:hAnsi="Arial Narrow" w:cs="Arial Narrow"/>
          <w:b/>
          <w:color w:val="000000"/>
          <w:sz w:val="24"/>
          <w:szCs w:val="24"/>
        </w:rPr>
        <w:t>Dostawa</w:t>
      </w:r>
      <w:r w:rsidR="006D108F" w:rsidRPr="004A5DBD">
        <w:rPr>
          <w:rFonts w:ascii="Arial Narrow" w:hAnsi="Arial Narrow" w:cs="Arial Narrow"/>
          <w:b/>
          <w:color w:val="000000"/>
          <w:sz w:val="24"/>
          <w:szCs w:val="24"/>
        </w:rPr>
        <w:t xml:space="preserve"> </w:t>
      </w:r>
      <w:bookmarkStart w:id="2" w:name="_Hlk139453362"/>
      <w:r w:rsidR="006D108F" w:rsidRPr="004A5DBD">
        <w:rPr>
          <w:rFonts w:ascii="Arial Narrow" w:hAnsi="Arial Narrow" w:cs="Arial Narrow"/>
          <w:b/>
          <w:color w:val="000000"/>
          <w:sz w:val="24"/>
          <w:szCs w:val="24"/>
        </w:rPr>
        <w:t xml:space="preserve">ambulansu </w:t>
      </w:r>
      <w:bookmarkEnd w:id="0"/>
      <w:bookmarkEnd w:id="2"/>
      <w:r w:rsidR="00F23F86" w:rsidRPr="004A5DBD">
        <w:rPr>
          <w:rFonts w:ascii="Arial Narrow" w:hAnsi="Arial Narrow" w:cs="Arial Narrow"/>
          <w:b/>
          <w:color w:val="000000"/>
          <w:sz w:val="24"/>
          <w:szCs w:val="24"/>
        </w:rPr>
        <w:t>sanitarnego</w:t>
      </w:r>
      <w:bookmarkEnd w:id="1"/>
      <w:r w:rsidR="006D108F" w:rsidRPr="004A5DBD">
        <w:rPr>
          <w:rFonts w:ascii="Arial Narrow" w:hAnsi="Arial Narrow" w:cs="Arial Narrow"/>
          <w:b/>
          <w:color w:val="000000"/>
          <w:sz w:val="24"/>
          <w:szCs w:val="24"/>
        </w:rPr>
        <w:t>.</w:t>
      </w:r>
    </w:p>
    <w:p w14:paraId="61723D5F" w14:textId="77777777" w:rsidR="000E6BE5" w:rsidRPr="004A5DBD" w:rsidRDefault="000E6BE5" w:rsidP="000E6BE5">
      <w:pPr>
        <w:widowControl w:val="0"/>
        <w:autoSpaceDE w:val="0"/>
        <w:ind w:left="320"/>
        <w:jc w:val="both"/>
        <w:rPr>
          <w:rFonts w:ascii="Arial Narrow" w:hAnsi="Arial Narrow" w:cs="Arial Narrow"/>
          <w:color w:val="000000"/>
          <w:sz w:val="24"/>
          <w:szCs w:val="24"/>
        </w:rPr>
      </w:pPr>
    </w:p>
    <w:p w14:paraId="76A94292" w14:textId="77777777" w:rsidR="000E6BE5" w:rsidRPr="004A5DBD" w:rsidRDefault="000E6BE5" w:rsidP="000E6BE5">
      <w:pPr>
        <w:widowControl w:val="0"/>
        <w:numPr>
          <w:ilvl w:val="0"/>
          <w:numId w:val="5"/>
        </w:numPr>
        <w:autoSpaceDE w:val="0"/>
        <w:ind w:left="284" w:hanging="284"/>
        <w:jc w:val="both"/>
        <w:rPr>
          <w:rFonts w:ascii="Arial Narrow" w:hAnsi="Arial Narrow" w:cs="Arial Narrow"/>
          <w:color w:val="000000"/>
          <w:sz w:val="24"/>
          <w:szCs w:val="24"/>
        </w:rPr>
      </w:pPr>
      <w:r w:rsidRPr="004A5DBD">
        <w:rPr>
          <w:rFonts w:ascii="Arial Narrow" w:hAnsi="Arial Narrow" w:cs="Arial Narrow"/>
          <w:b/>
          <w:color w:val="000000"/>
          <w:sz w:val="24"/>
          <w:szCs w:val="24"/>
        </w:rPr>
        <w:t>Zamawiający</w:t>
      </w:r>
    </w:p>
    <w:p w14:paraId="566BCBCE" w14:textId="77777777" w:rsidR="000E6BE5" w:rsidRPr="004A5DBD" w:rsidRDefault="000E6BE5" w:rsidP="000E6BE5">
      <w:pPr>
        <w:widowControl w:val="0"/>
        <w:autoSpaceDE w:val="0"/>
        <w:ind w:left="284"/>
        <w:jc w:val="both"/>
        <w:rPr>
          <w:rFonts w:ascii="Arial Narrow" w:hAnsi="Arial Narrow" w:cs="Arial Narrow"/>
          <w:color w:val="000000"/>
          <w:sz w:val="24"/>
          <w:szCs w:val="24"/>
        </w:rPr>
      </w:pPr>
      <w:r w:rsidRPr="004A5DBD">
        <w:rPr>
          <w:rFonts w:ascii="Arial Narrow" w:hAnsi="Arial Narrow" w:cs="Arial Narrow"/>
          <w:b/>
          <w:color w:val="000000"/>
          <w:sz w:val="24"/>
          <w:szCs w:val="24"/>
        </w:rPr>
        <w:t>„Pleszewskie Centrum Medyczne w Pleszewie” Sp. z o.o. , ul. Poznańska 125a, 63-300 Pleszew</w:t>
      </w:r>
    </w:p>
    <w:p w14:paraId="007685EA" w14:textId="77777777" w:rsidR="000E6BE5" w:rsidRPr="004A5DBD" w:rsidRDefault="000E6BE5" w:rsidP="000E6BE5">
      <w:pPr>
        <w:widowControl w:val="0"/>
        <w:autoSpaceDE w:val="0"/>
        <w:ind w:left="284"/>
        <w:jc w:val="both"/>
        <w:rPr>
          <w:rFonts w:ascii="Arial Narrow" w:hAnsi="Arial Narrow"/>
          <w:color w:val="000000"/>
          <w:sz w:val="24"/>
          <w:szCs w:val="24"/>
        </w:rPr>
      </w:pPr>
      <w:r w:rsidRPr="004A5DBD">
        <w:rPr>
          <w:rFonts w:ascii="Arial Narrow" w:hAnsi="Arial Narrow" w:cs="Arial Narrow"/>
          <w:color w:val="000000"/>
          <w:sz w:val="24"/>
          <w:szCs w:val="24"/>
        </w:rPr>
        <w:t xml:space="preserve">www. szpitalpleszew.pl </w:t>
      </w:r>
    </w:p>
    <w:p w14:paraId="5DFC20F2" w14:textId="77777777" w:rsidR="000E6BE5" w:rsidRPr="004A5DBD" w:rsidRDefault="00000000" w:rsidP="000E6BE5">
      <w:pPr>
        <w:widowControl w:val="0"/>
        <w:autoSpaceDE w:val="0"/>
        <w:ind w:left="284"/>
        <w:jc w:val="both"/>
        <w:rPr>
          <w:rFonts w:ascii="Arial Narrow" w:hAnsi="Arial Narrow" w:cs="Arial Narrow"/>
          <w:color w:val="000000"/>
          <w:sz w:val="24"/>
          <w:szCs w:val="24"/>
        </w:rPr>
      </w:pPr>
      <w:hyperlink r:id="rId7" w:history="1">
        <w:r w:rsidR="000E6BE5" w:rsidRPr="004A5DBD">
          <w:rPr>
            <w:rStyle w:val="Hipercze"/>
            <w:rFonts w:ascii="Arial Narrow" w:hAnsi="Arial Narrow" w:cs="Arial Narrow"/>
            <w:color w:val="000000"/>
            <w:sz w:val="24"/>
            <w:szCs w:val="24"/>
          </w:rPr>
          <w:t>przetargi@szpitalpleszew.pl</w:t>
        </w:r>
      </w:hyperlink>
    </w:p>
    <w:p w14:paraId="2C88D3EF" w14:textId="77777777" w:rsidR="000E6BE5" w:rsidRPr="004A5DBD" w:rsidRDefault="000E6BE5" w:rsidP="000E6BE5">
      <w:pPr>
        <w:widowControl w:val="0"/>
        <w:autoSpaceDE w:val="0"/>
        <w:ind w:left="284"/>
        <w:jc w:val="both"/>
        <w:rPr>
          <w:rFonts w:ascii="Arial Narrow" w:hAnsi="Arial Narrow" w:cs="Arial Narrow"/>
          <w:color w:val="000000"/>
          <w:sz w:val="24"/>
          <w:szCs w:val="24"/>
        </w:rPr>
      </w:pPr>
      <w:r w:rsidRPr="004A5DBD">
        <w:rPr>
          <w:rFonts w:ascii="Arial Narrow" w:hAnsi="Arial Narrow" w:cs="Arial Narrow"/>
          <w:color w:val="000000"/>
          <w:sz w:val="24"/>
          <w:szCs w:val="24"/>
        </w:rPr>
        <w:t xml:space="preserve">Godziny urzędowania 07:30 do 15:00 </w:t>
      </w:r>
    </w:p>
    <w:p w14:paraId="18374BF9" w14:textId="77777777" w:rsidR="000E6BE5" w:rsidRPr="004A5DBD" w:rsidRDefault="000E6BE5" w:rsidP="000E6BE5">
      <w:pPr>
        <w:widowControl w:val="0"/>
        <w:autoSpaceDE w:val="0"/>
        <w:ind w:left="284"/>
        <w:jc w:val="both"/>
        <w:rPr>
          <w:rFonts w:ascii="Arial Narrow" w:hAnsi="Arial Narrow" w:cs="Arial Narrow"/>
          <w:color w:val="000000"/>
          <w:sz w:val="24"/>
          <w:szCs w:val="24"/>
        </w:rPr>
      </w:pPr>
      <w:r w:rsidRPr="004A5DBD">
        <w:rPr>
          <w:rFonts w:ascii="Arial Narrow" w:hAnsi="Arial Narrow" w:cs="Arial Narrow"/>
          <w:color w:val="000000"/>
          <w:sz w:val="24"/>
          <w:szCs w:val="24"/>
        </w:rPr>
        <w:t xml:space="preserve">Telefon (0-62) 74 20 700 </w:t>
      </w:r>
    </w:p>
    <w:p w14:paraId="1C6A4243" w14:textId="77777777" w:rsidR="000E6BE5" w:rsidRPr="004A5DBD" w:rsidRDefault="000E6BE5" w:rsidP="000E6BE5">
      <w:pPr>
        <w:widowControl w:val="0"/>
        <w:autoSpaceDE w:val="0"/>
        <w:ind w:left="284"/>
        <w:jc w:val="both"/>
        <w:rPr>
          <w:rFonts w:ascii="Arial Narrow" w:hAnsi="Arial Narrow" w:cs="Arial Narrow"/>
          <w:color w:val="000000"/>
          <w:sz w:val="24"/>
          <w:szCs w:val="24"/>
        </w:rPr>
      </w:pPr>
      <w:r w:rsidRPr="004A5DBD">
        <w:rPr>
          <w:rFonts w:ascii="Arial Narrow" w:hAnsi="Arial Narrow" w:cs="Arial Narrow"/>
          <w:color w:val="000000"/>
          <w:sz w:val="24"/>
          <w:szCs w:val="24"/>
        </w:rPr>
        <w:t xml:space="preserve">adres poczty elektronicznej – przetargi@szpitalpleszew.pl </w:t>
      </w:r>
    </w:p>
    <w:p w14:paraId="5EE88CF6" w14:textId="011A8D8B" w:rsidR="00A70B51" w:rsidRDefault="000E6BE5" w:rsidP="000E6BE5">
      <w:pPr>
        <w:widowControl w:val="0"/>
        <w:autoSpaceDE w:val="0"/>
        <w:ind w:left="284"/>
        <w:jc w:val="both"/>
        <w:rPr>
          <w:rFonts w:ascii="Arial Narrow" w:hAnsi="Arial Narrow" w:cs="Arial Narrow"/>
          <w:color w:val="5B9BD5"/>
          <w:sz w:val="24"/>
          <w:szCs w:val="24"/>
        </w:rPr>
      </w:pPr>
      <w:r w:rsidRPr="004A5DBD">
        <w:rPr>
          <w:rFonts w:ascii="Arial Narrow" w:hAnsi="Arial Narrow" w:cs="Arial Narrow"/>
          <w:color w:val="000000"/>
          <w:sz w:val="24"/>
          <w:szCs w:val="24"/>
        </w:rPr>
        <w:t xml:space="preserve">adres strony internetowej prowadzonego postępowania - </w:t>
      </w:r>
      <w:hyperlink r:id="rId8" w:history="1">
        <w:r w:rsidR="00A70B51" w:rsidRPr="007406A7">
          <w:rPr>
            <w:rStyle w:val="Hipercze"/>
            <w:rFonts w:ascii="Arial Narrow" w:hAnsi="Arial Narrow" w:cs="Arial Narrow"/>
            <w:sz w:val="24"/>
            <w:szCs w:val="24"/>
          </w:rPr>
          <w:t>https://platformazakupowa.pl/transakcja/791425</w:t>
        </w:r>
      </w:hyperlink>
    </w:p>
    <w:p w14:paraId="337CBDA9" w14:textId="3A796A1C" w:rsidR="000E6BE5" w:rsidRPr="004A5DBD" w:rsidRDefault="000E6BE5" w:rsidP="000E6BE5">
      <w:pPr>
        <w:widowControl w:val="0"/>
        <w:autoSpaceDE w:val="0"/>
        <w:ind w:left="284"/>
        <w:jc w:val="both"/>
        <w:rPr>
          <w:rFonts w:ascii="Arial Narrow" w:hAnsi="Arial Narrow" w:cs="Arial Narrow"/>
          <w:color w:val="000000"/>
          <w:sz w:val="24"/>
          <w:szCs w:val="24"/>
        </w:rPr>
      </w:pPr>
      <w:r w:rsidRPr="004A5DBD">
        <w:rPr>
          <w:rFonts w:ascii="Arial Narrow" w:hAnsi="Arial Narrow" w:cs="Arial Narrow"/>
          <w:color w:val="000000"/>
          <w:sz w:val="24"/>
          <w:szCs w:val="24"/>
        </w:rPr>
        <w:t>- na tej stronie udostępniane będą zmiany i wyjaśnienia treści SWZ oraz inne dokumenty zamówienia bezpośrednio związane z postępowaniem o udzielenie zamówienia.</w:t>
      </w:r>
    </w:p>
    <w:p w14:paraId="5384D482" w14:textId="77777777" w:rsidR="000E6BE5" w:rsidRPr="004A5DBD" w:rsidRDefault="000E6BE5" w:rsidP="000E6BE5">
      <w:pPr>
        <w:widowControl w:val="0"/>
        <w:autoSpaceDE w:val="0"/>
        <w:ind w:left="851" w:hanging="142"/>
        <w:jc w:val="both"/>
        <w:rPr>
          <w:rFonts w:ascii="Arial Narrow" w:hAnsi="Arial Narrow" w:cs="Arial Narrow"/>
          <w:color w:val="000000"/>
          <w:sz w:val="24"/>
          <w:szCs w:val="24"/>
        </w:rPr>
      </w:pPr>
    </w:p>
    <w:p w14:paraId="29D97072" w14:textId="77777777" w:rsidR="000E6BE5" w:rsidRPr="004A5DBD" w:rsidRDefault="000E6BE5" w:rsidP="000E6BE5">
      <w:pPr>
        <w:widowControl w:val="0"/>
        <w:numPr>
          <w:ilvl w:val="0"/>
          <w:numId w:val="5"/>
        </w:numPr>
        <w:suppressAutoHyphens w:val="0"/>
        <w:autoSpaceDE w:val="0"/>
        <w:autoSpaceDN w:val="0"/>
        <w:adjustRightInd w:val="0"/>
        <w:ind w:left="284" w:hanging="284"/>
        <w:jc w:val="both"/>
        <w:rPr>
          <w:rFonts w:ascii="Arial Narrow" w:hAnsi="Arial Narrow"/>
          <w:b/>
          <w:bCs/>
          <w:color w:val="000000"/>
          <w:sz w:val="24"/>
          <w:szCs w:val="24"/>
          <w:lang w:eastAsia="pl-PL"/>
        </w:rPr>
      </w:pPr>
      <w:r w:rsidRPr="004A5DBD">
        <w:rPr>
          <w:rFonts w:ascii="Arial Narrow" w:hAnsi="Arial Narrow" w:cs="Arial Narrow"/>
          <w:b/>
          <w:bCs/>
          <w:color w:val="000000"/>
          <w:sz w:val="24"/>
          <w:szCs w:val="24"/>
        </w:rPr>
        <w:t xml:space="preserve">Tryb udzielenia Zamówienia </w:t>
      </w:r>
    </w:p>
    <w:p w14:paraId="15BB8A80" w14:textId="77777777" w:rsidR="000E6BE5" w:rsidRPr="004A5DBD" w:rsidRDefault="000E6BE5" w:rsidP="000E6BE5">
      <w:pPr>
        <w:numPr>
          <w:ilvl w:val="0"/>
          <w:numId w:val="6"/>
        </w:numPr>
        <w:suppressAutoHyphens w:val="0"/>
        <w:ind w:left="426" w:hanging="426"/>
        <w:jc w:val="both"/>
        <w:rPr>
          <w:rFonts w:ascii="Arial Narrow" w:hAnsi="Arial Narrow" w:cs="Times New Roman"/>
          <w:color w:val="000000"/>
          <w:sz w:val="24"/>
          <w:szCs w:val="24"/>
        </w:rPr>
      </w:pPr>
      <w:r w:rsidRPr="004A5DBD">
        <w:rPr>
          <w:rFonts w:ascii="Arial Narrow" w:hAnsi="Arial Narrow" w:cs="Times New Roman"/>
          <w:color w:val="000000"/>
          <w:sz w:val="24"/>
          <w:szCs w:val="24"/>
          <w:lang w:eastAsia="pl-PL"/>
        </w:rPr>
        <w:t xml:space="preserve">Postępowanie prowadzone jest zgodnie z przepisami ustawy z dnia 11 września 2019 roku Prawo zamówień publicznych, </w:t>
      </w:r>
      <w:r w:rsidRPr="004A5DBD">
        <w:rPr>
          <w:rFonts w:ascii="Arial Narrow" w:hAnsi="Arial Narrow" w:cs="Times New Roman"/>
          <w:bCs/>
          <w:color w:val="000000"/>
          <w:sz w:val="24"/>
          <w:szCs w:val="24"/>
          <w:lang w:eastAsia="pl-PL"/>
        </w:rPr>
        <w:t xml:space="preserve">zwaną dalej „Ustawą” lub „PZP” </w:t>
      </w:r>
      <w:r w:rsidRPr="004A5DBD">
        <w:rPr>
          <w:rFonts w:ascii="Arial Narrow" w:hAnsi="Arial Narrow" w:cs="Times New Roman"/>
          <w:color w:val="000000"/>
          <w:sz w:val="24"/>
          <w:szCs w:val="24"/>
          <w:lang w:eastAsia="pl-PL"/>
        </w:rPr>
        <w:t xml:space="preserve">a także wydanych na podstawie niniejszej ustawy rozporządzeń wykonawczych. </w:t>
      </w:r>
    </w:p>
    <w:p w14:paraId="56BD161B" w14:textId="1DAD4A70" w:rsidR="000E6BE5" w:rsidRPr="004A5DBD" w:rsidRDefault="000E6BE5" w:rsidP="000E6BE5">
      <w:pPr>
        <w:numPr>
          <w:ilvl w:val="0"/>
          <w:numId w:val="6"/>
        </w:numPr>
        <w:suppressAutoHyphens w:val="0"/>
        <w:ind w:left="426" w:hanging="426"/>
        <w:jc w:val="both"/>
        <w:rPr>
          <w:rFonts w:ascii="Arial Narrow" w:hAnsi="Arial Narrow" w:cs="Times New Roman"/>
          <w:color w:val="000000"/>
          <w:sz w:val="24"/>
          <w:szCs w:val="24"/>
        </w:rPr>
      </w:pPr>
      <w:r w:rsidRPr="004A5DBD">
        <w:rPr>
          <w:rFonts w:ascii="Arial Narrow" w:hAnsi="Arial Narrow" w:cs="Times New Roman"/>
          <w:color w:val="000000"/>
          <w:sz w:val="24"/>
          <w:szCs w:val="24"/>
        </w:rPr>
        <w:t>Niniejsze postępowanie prowadzone jest w trybie przetargu nieograniczonego o którym stanowi art. 129 ust. 1 pkt 1) wz. z art. 132 ustawy Prawo Zamówień Publicznych, zwaną dalej „</w:t>
      </w:r>
      <w:proofErr w:type="spellStart"/>
      <w:r w:rsidRPr="004A5DBD">
        <w:rPr>
          <w:rFonts w:ascii="Arial Narrow" w:hAnsi="Arial Narrow" w:cs="Times New Roman"/>
          <w:color w:val="000000"/>
          <w:sz w:val="24"/>
          <w:szCs w:val="24"/>
        </w:rPr>
        <w:t>Pzp</w:t>
      </w:r>
      <w:proofErr w:type="spellEnd"/>
      <w:r w:rsidRPr="004A5DBD">
        <w:rPr>
          <w:rFonts w:ascii="Arial Narrow" w:hAnsi="Arial Narrow" w:cs="Times New Roman"/>
          <w:color w:val="000000"/>
          <w:sz w:val="24"/>
          <w:szCs w:val="24"/>
        </w:rPr>
        <w:t xml:space="preserve">” </w:t>
      </w:r>
      <w:r w:rsidR="00234D4F" w:rsidRPr="004A5DBD">
        <w:rPr>
          <w:rFonts w:ascii="Arial Narrow" w:hAnsi="Arial Narrow" w:cs="Times New Roman"/>
          <w:color w:val="000000"/>
          <w:sz w:val="24"/>
          <w:szCs w:val="24"/>
        </w:rPr>
        <w:t>.</w:t>
      </w:r>
    </w:p>
    <w:p w14:paraId="7B12B2C4" w14:textId="77777777" w:rsidR="00AB56D1" w:rsidRPr="004A5DBD" w:rsidRDefault="001130AC" w:rsidP="001130AC">
      <w:pPr>
        <w:pStyle w:val="Akapitzlist"/>
        <w:numPr>
          <w:ilvl w:val="0"/>
          <w:numId w:val="6"/>
        </w:numPr>
        <w:tabs>
          <w:tab w:val="clear" w:pos="1146"/>
        </w:tabs>
        <w:ind w:left="426" w:hanging="426"/>
        <w:rPr>
          <w:rFonts w:ascii="Arial Narrow" w:hAnsi="Arial Narrow" w:cs="Times New Roman"/>
          <w:color w:val="000000"/>
          <w:sz w:val="24"/>
          <w:szCs w:val="24"/>
        </w:rPr>
      </w:pPr>
      <w:r w:rsidRPr="004A5DBD">
        <w:rPr>
          <w:rFonts w:ascii="Arial Narrow" w:hAnsi="Arial Narrow" w:cs="Times New Roman"/>
          <w:color w:val="000000"/>
          <w:sz w:val="24"/>
          <w:szCs w:val="24"/>
        </w:rPr>
        <w:t>Zamówienie realizowane jest w ramach Projektu pn. „Wzrost jakości i dostępności świadczeń zdrowotnych poprzez doposażenie Pleszewskiego Centrum Medycznego w Pleszewie w nowoczesny sprzęt medyczny"</w:t>
      </w:r>
      <w:r w:rsidR="00BD7CF9" w:rsidRPr="004A5DBD">
        <w:rPr>
          <w:rFonts w:ascii="Arial Narrow" w:hAnsi="Arial Narrow" w:cs="Times New Roman"/>
          <w:color w:val="000000"/>
          <w:sz w:val="24"/>
          <w:szCs w:val="24"/>
        </w:rPr>
        <w:t xml:space="preserve"> nr RPWP.09.01-30-0013/22-00</w:t>
      </w:r>
      <w:r w:rsidR="00AB56D1" w:rsidRPr="004A5DBD">
        <w:rPr>
          <w:rFonts w:ascii="Arial Narrow" w:hAnsi="Arial Narrow" w:cs="Times New Roman"/>
          <w:color w:val="000000"/>
          <w:sz w:val="24"/>
          <w:szCs w:val="24"/>
        </w:rPr>
        <w:t xml:space="preserve"> </w:t>
      </w:r>
    </w:p>
    <w:p w14:paraId="3DF34596" w14:textId="77777777" w:rsidR="00AB56D1" w:rsidRPr="004A5DBD" w:rsidRDefault="00BD7CF9" w:rsidP="00AB56D1">
      <w:pPr>
        <w:pStyle w:val="Akapitzlist"/>
        <w:ind w:left="426"/>
        <w:rPr>
          <w:rFonts w:ascii="Arial Narrow" w:hAnsi="Arial Narrow" w:cs="Times New Roman"/>
          <w:color w:val="000000"/>
          <w:sz w:val="24"/>
          <w:szCs w:val="24"/>
        </w:rPr>
      </w:pPr>
      <w:r w:rsidRPr="004A5DBD">
        <w:rPr>
          <w:rFonts w:ascii="Arial Narrow" w:hAnsi="Arial Narrow" w:cs="Times New Roman"/>
          <w:color w:val="000000"/>
          <w:sz w:val="24"/>
          <w:szCs w:val="24"/>
        </w:rPr>
        <w:t xml:space="preserve">w </w:t>
      </w:r>
      <w:r w:rsidR="00AB56D1" w:rsidRPr="004A5DBD">
        <w:rPr>
          <w:rFonts w:ascii="Arial Narrow" w:hAnsi="Arial Narrow" w:cs="Times New Roman"/>
          <w:color w:val="000000"/>
          <w:sz w:val="24"/>
          <w:szCs w:val="24"/>
        </w:rPr>
        <w:t>ramach: Osi</w:t>
      </w:r>
      <w:r w:rsidR="002B1DF6" w:rsidRPr="004A5DBD">
        <w:rPr>
          <w:rFonts w:ascii="Arial Narrow" w:hAnsi="Arial Narrow" w:cs="Times New Roman"/>
          <w:color w:val="000000"/>
          <w:sz w:val="24"/>
          <w:szCs w:val="24"/>
        </w:rPr>
        <w:t xml:space="preserve"> </w:t>
      </w:r>
      <w:r w:rsidR="00AB56D1" w:rsidRPr="004A5DBD">
        <w:rPr>
          <w:rFonts w:ascii="Arial Narrow" w:hAnsi="Arial Narrow" w:cs="Times New Roman"/>
          <w:color w:val="000000"/>
          <w:sz w:val="24"/>
          <w:szCs w:val="24"/>
        </w:rPr>
        <w:t xml:space="preserve">priorytetowej 9 „Infrastruktura dla kapitału ludzkiego” </w:t>
      </w:r>
    </w:p>
    <w:p w14:paraId="4B5530EF" w14:textId="268E58D9" w:rsidR="00BD7CF9" w:rsidRPr="004A5DBD" w:rsidRDefault="00AB56D1" w:rsidP="00AB56D1">
      <w:pPr>
        <w:pStyle w:val="Akapitzlist"/>
        <w:ind w:left="426"/>
        <w:rPr>
          <w:rFonts w:ascii="Arial Narrow" w:hAnsi="Arial Narrow" w:cs="Times New Roman"/>
          <w:color w:val="000000"/>
          <w:sz w:val="24"/>
          <w:szCs w:val="24"/>
        </w:rPr>
      </w:pPr>
      <w:r w:rsidRPr="004A5DBD">
        <w:rPr>
          <w:rFonts w:ascii="Arial Narrow" w:hAnsi="Arial Narrow" w:cs="Times New Roman"/>
          <w:color w:val="000000"/>
          <w:sz w:val="24"/>
          <w:szCs w:val="24"/>
        </w:rPr>
        <w:t xml:space="preserve">Działania 9.1 „Inwestycje w infrastrukturę zdrowotną i społeczną” </w:t>
      </w:r>
    </w:p>
    <w:p w14:paraId="707E46D9" w14:textId="23200922" w:rsidR="00AB56D1" w:rsidRPr="004A5DBD" w:rsidRDefault="00AB56D1" w:rsidP="00AB56D1">
      <w:pPr>
        <w:pStyle w:val="Akapitzlist"/>
        <w:ind w:left="426"/>
        <w:rPr>
          <w:rFonts w:ascii="Arial Narrow" w:hAnsi="Arial Narrow" w:cs="Times New Roman"/>
          <w:color w:val="000000"/>
          <w:sz w:val="24"/>
          <w:szCs w:val="24"/>
        </w:rPr>
      </w:pPr>
      <w:r w:rsidRPr="004A5DBD">
        <w:rPr>
          <w:rFonts w:ascii="Arial Narrow" w:hAnsi="Arial Narrow" w:cs="Times New Roman"/>
          <w:color w:val="000000"/>
          <w:sz w:val="24"/>
          <w:szCs w:val="24"/>
        </w:rPr>
        <w:t>Poddziałania 9.1.1 „Infrastruktura ochrony zdrowia”</w:t>
      </w:r>
    </w:p>
    <w:p w14:paraId="7BC4A00D" w14:textId="45B50B66" w:rsidR="001130AC" w:rsidRPr="004A5DBD" w:rsidRDefault="001130AC" w:rsidP="00F61A04">
      <w:pPr>
        <w:pStyle w:val="Akapitzlist"/>
        <w:ind w:left="426"/>
        <w:rPr>
          <w:rFonts w:ascii="Arial Narrow" w:hAnsi="Arial Narrow" w:cs="Times New Roman"/>
          <w:color w:val="000000"/>
          <w:sz w:val="24"/>
          <w:szCs w:val="24"/>
        </w:rPr>
      </w:pPr>
      <w:r w:rsidRPr="004A5DBD">
        <w:rPr>
          <w:rFonts w:ascii="Arial Narrow" w:hAnsi="Arial Narrow" w:cs="Times New Roman"/>
          <w:color w:val="000000"/>
          <w:sz w:val="24"/>
          <w:szCs w:val="24"/>
        </w:rPr>
        <w:t xml:space="preserve"> Wielkopolskiego Regionalnego Programu Operacyjnego na lata 2014-2020).</w:t>
      </w:r>
    </w:p>
    <w:p w14:paraId="4E76E114" w14:textId="6B2E7143" w:rsidR="00F61A04" w:rsidRPr="004A5DBD" w:rsidRDefault="00F61A04" w:rsidP="00F61A04">
      <w:pPr>
        <w:numPr>
          <w:ilvl w:val="0"/>
          <w:numId w:val="6"/>
        </w:numPr>
        <w:tabs>
          <w:tab w:val="clear" w:pos="1146"/>
          <w:tab w:val="num" w:pos="786"/>
        </w:tabs>
        <w:suppressAutoHyphens w:val="0"/>
        <w:ind w:left="426"/>
        <w:jc w:val="both"/>
        <w:rPr>
          <w:rFonts w:ascii="Arial Narrow" w:hAnsi="Arial Narrow" w:cs="Times New Roman"/>
          <w:color w:val="000000"/>
          <w:sz w:val="24"/>
          <w:szCs w:val="24"/>
        </w:rPr>
      </w:pPr>
      <w:r w:rsidRPr="004A5DBD">
        <w:rPr>
          <w:rFonts w:ascii="Arial Narrow" w:hAnsi="Arial Narrow" w:cs="Times New Roman"/>
          <w:color w:val="000000"/>
          <w:sz w:val="24"/>
          <w:szCs w:val="24"/>
        </w:rPr>
        <w:t xml:space="preserve">Szacunkowa wartość przedmiotowego zamówienia przekracza progi unijne o jakich mowa w art. 3 ustawy </w:t>
      </w:r>
      <w:proofErr w:type="spellStart"/>
      <w:r w:rsidRPr="004A5DBD">
        <w:rPr>
          <w:rFonts w:ascii="Arial Narrow" w:hAnsi="Arial Narrow" w:cs="Times New Roman"/>
          <w:color w:val="000000"/>
          <w:sz w:val="24"/>
          <w:szCs w:val="24"/>
        </w:rPr>
        <w:t>Pzp</w:t>
      </w:r>
      <w:proofErr w:type="spellEnd"/>
      <w:r w:rsidRPr="004A5DBD">
        <w:rPr>
          <w:rFonts w:ascii="Arial Narrow" w:hAnsi="Arial Narrow" w:cs="Times New Roman"/>
          <w:color w:val="000000"/>
          <w:sz w:val="24"/>
          <w:szCs w:val="24"/>
        </w:rPr>
        <w:t>. (Przez wartość szacunkową należy rozumieć wartość wszystkich części zamówienia).</w:t>
      </w:r>
    </w:p>
    <w:p w14:paraId="144257B5" w14:textId="7E1781A0" w:rsidR="000E6BE5" w:rsidRPr="004A5DBD" w:rsidRDefault="001130AC" w:rsidP="000E6BE5">
      <w:pPr>
        <w:numPr>
          <w:ilvl w:val="0"/>
          <w:numId w:val="6"/>
        </w:numPr>
        <w:suppressAutoHyphens w:val="0"/>
        <w:ind w:left="426" w:hanging="426"/>
        <w:jc w:val="both"/>
        <w:rPr>
          <w:rFonts w:ascii="Arial Narrow" w:hAnsi="Arial Narrow" w:cs="Times New Roman"/>
          <w:color w:val="000000"/>
          <w:sz w:val="24"/>
          <w:szCs w:val="24"/>
        </w:rPr>
      </w:pPr>
      <w:r w:rsidRPr="004A5DBD">
        <w:rPr>
          <w:rFonts w:ascii="Arial Narrow" w:hAnsi="Arial Narrow" w:cs="Times New Roman"/>
          <w:color w:val="000000"/>
          <w:sz w:val="24"/>
          <w:szCs w:val="24"/>
        </w:rPr>
        <w:t>Zamówienie dotyczące realizacji wskazanego wyżej programu jest realizowane w częściach, z których jedną z części jest dostawa ambulansu.</w:t>
      </w:r>
    </w:p>
    <w:p w14:paraId="17DB7AD0" w14:textId="1C0D75D8" w:rsidR="000E6BE5" w:rsidRPr="004A5DBD" w:rsidRDefault="000E6BE5" w:rsidP="000E6BE5">
      <w:pPr>
        <w:numPr>
          <w:ilvl w:val="0"/>
          <w:numId w:val="6"/>
        </w:numPr>
        <w:suppressAutoHyphens w:val="0"/>
        <w:ind w:left="426" w:hanging="426"/>
        <w:jc w:val="both"/>
        <w:rPr>
          <w:rFonts w:ascii="Arial Narrow" w:hAnsi="Arial Narrow" w:cs="Times New Roman"/>
          <w:color w:val="000000"/>
          <w:sz w:val="24"/>
          <w:szCs w:val="24"/>
        </w:rPr>
      </w:pPr>
      <w:r w:rsidRPr="004A5DBD">
        <w:rPr>
          <w:rFonts w:ascii="Arial Narrow" w:hAnsi="Arial Narrow" w:cs="Times New Roman"/>
          <w:color w:val="000000"/>
          <w:sz w:val="24"/>
          <w:szCs w:val="24"/>
        </w:rPr>
        <w:t xml:space="preserve">Zgodnie z art. 257 pkt 1 </w:t>
      </w:r>
      <w:proofErr w:type="spellStart"/>
      <w:r w:rsidRPr="004A5DBD">
        <w:rPr>
          <w:rFonts w:ascii="Arial Narrow" w:hAnsi="Arial Narrow" w:cs="Times New Roman"/>
          <w:color w:val="000000"/>
          <w:sz w:val="24"/>
          <w:szCs w:val="24"/>
        </w:rPr>
        <w:t>Pzp</w:t>
      </w:r>
      <w:proofErr w:type="spellEnd"/>
      <w:r w:rsidRPr="004A5DBD">
        <w:rPr>
          <w:rFonts w:ascii="Arial Narrow" w:hAnsi="Arial Narrow" w:cs="Times New Roman"/>
          <w:color w:val="000000"/>
          <w:sz w:val="24"/>
          <w:szCs w:val="24"/>
        </w:rPr>
        <w:t xml:space="preserve"> Zamawiający przewiduje możliwość unieważnienia przedmiotowego postępowania, jeżeli środki, które Zamawiający zamierzał przeznaczyć na sfinansowanie całości lub części zamówienia, nie zostały mu przyznane.</w:t>
      </w:r>
    </w:p>
    <w:p w14:paraId="06DC4098" w14:textId="3FAD2FD5" w:rsidR="00F61A04" w:rsidRPr="004A5DBD" w:rsidRDefault="00F61A04" w:rsidP="00F61A04">
      <w:pPr>
        <w:numPr>
          <w:ilvl w:val="0"/>
          <w:numId w:val="6"/>
        </w:numPr>
        <w:suppressAutoHyphens w:val="0"/>
        <w:ind w:left="426" w:hanging="426"/>
        <w:jc w:val="both"/>
        <w:rPr>
          <w:rFonts w:ascii="Arial Narrow" w:hAnsi="Arial Narrow" w:cs="Times New Roman"/>
          <w:color w:val="000000"/>
          <w:sz w:val="24"/>
          <w:szCs w:val="24"/>
        </w:rPr>
      </w:pPr>
      <w:r w:rsidRPr="004A5DBD">
        <w:rPr>
          <w:rFonts w:ascii="Arial Narrow" w:hAnsi="Arial Narrow" w:cs="Times New Roman"/>
          <w:color w:val="000000"/>
          <w:sz w:val="24"/>
          <w:szCs w:val="24"/>
        </w:rPr>
        <w:t>W zakresie nieuregulowanym w niniejszej specyfikacji warunków zamówienia, zastosowanie mają przepisy ustawy Prawo zamówień publicznych.</w:t>
      </w:r>
    </w:p>
    <w:p w14:paraId="5A033109" w14:textId="77777777" w:rsidR="000E6BE5" w:rsidRPr="004A5DBD" w:rsidRDefault="000E6BE5" w:rsidP="000E6BE5">
      <w:pPr>
        <w:numPr>
          <w:ilvl w:val="0"/>
          <w:numId w:val="6"/>
        </w:numPr>
        <w:suppressAutoHyphens w:val="0"/>
        <w:ind w:left="426" w:hanging="426"/>
        <w:jc w:val="both"/>
        <w:rPr>
          <w:rFonts w:ascii="Arial Narrow" w:hAnsi="Arial Narrow" w:cs="Times New Roman"/>
          <w:color w:val="000000"/>
          <w:sz w:val="24"/>
          <w:szCs w:val="24"/>
        </w:rPr>
      </w:pPr>
      <w:r w:rsidRPr="004A5DBD">
        <w:rPr>
          <w:rFonts w:ascii="Arial Narrow" w:hAnsi="Arial Narrow" w:cs="Times New Roman"/>
          <w:color w:val="000000"/>
          <w:sz w:val="24"/>
          <w:szCs w:val="24"/>
        </w:rPr>
        <w:t>Zamawiający nie przewiduje aukcji elektronicznej.</w:t>
      </w:r>
    </w:p>
    <w:p w14:paraId="477D1E4E" w14:textId="77777777" w:rsidR="000E6BE5" w:rsidRPr="004A5DBD" w:rsidRDefault="000E6BE5" w:rsidP="000E6BE5">
      <w:pPr>
        <w:numPr>
          <w:ilvl w:val="0"/>
          <w:numId w:val="6"/>
        </w:numPr>
        <w:suppressAutoHyphens w:val="0"/>
        <w:ind w:left="426" w:hanging="426"/>
        <w:jc w:val="both"/>
        <w:rPr>
          <w:rFonts w:ascii="Arial Narrow" w:hAnsi="Arial Narrow" w:cs="Times New Roman"/>
          <w:color w:val="000000"/>
          <w:sz w:val="24"/>
          <w:szCs w:val="24"/>
        </w:rPr>
      </w:pPr>
      <w:r w:rsidRPr="004A5DBD">
        <w:rPr>
          <w:rFonts w:ascii="Arial Narrow" w:hAnsi="Arial Narrow" w:cs="Times New Roman"/>
          <w:color w:val="000000"/>
          <w:sz w:val="24"/>
          <w:szCs w:val="24"/>
        </w:rPr>
        <w:t>Zamawiający nie prowadzi postępowania w celu zawarcia umowy ramowej.</w:t>
      </w:r>
    </w:p>
    <w:p w14:paraId="26006FBA" w14:textId="77777777" w:rsidR="000E6BE5" w:rsidRPr="004A5DBD" w:rsidRDefault="000E6BE5" w:rsidP="000E6BE5">
      <w:pPr>
        <w:numPr>
          <w:ilvl w:val="0"/>
          <w:numId w:val="6"/>
        </w:numPr>
        <w:suppressAutoHyphens w:val="0"/>
        <w:ind w:left="426" w:hanging="426"/>
        <w:jc w:val="both"/>
        <w:rPr>
          <w:rFonts w:ascii="Arial Narrow" w:hAnsi="Arial Narrow" w:cs="Times New Roman"/>
          <w:color w:val="000000"/>
          <w:sz w:val="24"/>
          <w:szCs w:val="24"/>
        </w:rPr>
      </w:pPr>
      <w:r w:rsidRPr="004A5DBD">
        <w:rPr>
          <w:rFonts w:ascii="Arial Narrow" w:hAnsi="Arial Narrow" w:cs="Times New Roman"/>
          <w:color w:val="000000"/>
          <w:sz w:val="24"/>
          <w:szCs w:val="24"/>
        </w:rPr>
        <w:t>Zamawiający nie zastrzega możliwości ubiegania się o udzielenie zamówienia wyłącznie przez Wykonawców, o których mowa w art. 94 PZP,</w:t>
      </w:r>
    </w:p>
    <w:p w14:paraId="79CB00CB" w14:textId="77777777" w:rsidR="000E6BE5" w:rsidRPr="004A5DBD" w:rsidRDefault="000E6BE5" w:rsidP="000E6BE5">
      <w:pPr>
        <w:numPr>
          <w:ilvl w:val="0"/>
          <w:numId w:val="6"/>
        </w:numPr>
        <w:suppressAutoHyphens w:val="0"/>
        <w:ind w:left="426" w:hanging="426"/>
        <w:jc w:val="both"/>
        <w:rPr>
          <w:rFonts w:ascii="Arial Narrow" w:hAnsi="Arial Narrow" w:cs="Times New Roman"/>
          <w:color w:val="000000"/>
          <w:sz w:val="24"/>
          <w:szCs w:val="24"/>
        </w:rPr>
      </w:pPr>
      <w:r w:rsidRPr="004A5DBD">
        <w:rPr>
          <w:rFonts w:ascii="Arial Narrow" w:hAnsi="Arial Narrow" w:cs="Times New Roman"/>
          <w:color w:val="000000"/>
          <w:sz w:val="24"/>
          <w:szCs w:val="24"/>
        </w:rPr>
        <w:t>Zamawiający nie określa dodatkowych wymagań związanych z zatrudnianiem osób, o których mowa w art. 96 ust. 2 pkt 2 PZP</w:t>
      </w:r>
    </w:p>
    <w:p w14:paraId="7BEA5DDC" w14:textId="77777777" w:rsidR="000E6BE5" w:rsidRPr="004A5DBD" w:rsidRDefault="000E6BE5" w:rsidP="000E6BE5">
      <w:pPr>
        <w:widowControl w:val="0"/>
        <w:autoSpaceDE w:val="0"/>
        <w:jc w:val="both"/>
        <w:rPr>
          <w:rFonts w:ascii="Arial Narrow" w:hAnsi="Arial Narrow" w:cs="Arial Narrow"/>
          <w:color w:val="000000"/>
          <w:sz w:val="24"/>
          <w:szCs w:val="24"/>
        </w:rPr>
      </w:pPr>
    </w:p>
    <w:p w14:paraId="4D9C175D" w14:textId="537FF325" w:rsidR="00146CC9" w:rsidRPr="004A5DBD" w:rsidRDefault="000E6BE5" w:rsidP="00146CC9">
      <w:pPr>
        <w:widowControl w:val="0"/>
        <w:numPr>
          <w:ilvl w:val="0"/>
          <w:numId w:val="5"/>
        </w:numPr>
        <w:autoSpaceDE w:val="0"/>
        <w:ind w:left="360" w:hanging="360"/>
        <w:jc w:val="both"/>
        <w:rPr>
          <w:rFonts w:ascii="Arial Narrow" w:hAnsi="Arial Narrow" w:cs="Arial Narrow"/>
          <w:color w:val="000000"/>
          <w:sz w:val="24"/>
          <w:szCs w:val="24"/>
        </w:rPr>
      </w:pPr>
      <w:r w:rsidRPr="004A5DBD">
        <w:rPr>
          <w:rFonts w:ascii="Arial Narrow" w:hAnsi="Arial Narrow" w:cs="Arial Narrow"/>
          <w:b/>
          <w:bCs/>
          <w:color w:val="000000"/>
          <w:sz w:val="24"/>
          <w:szCs w:val="24"/>
        </w:rPr>
        <w:t>Opis przedmiotu Zamówienia</w:t>
      </w:r>
    </w:p>
    <w:p w14:paraId="411C890F" w14:textId="7C2CB627" w:rsidR="000B1145" w:rsidRPr="004A5DBD" w:rsidRDefault="00425EFD" w:rsidP="00C47EA3">
      <w:pPr>
        <w:pStyle w:val="Akapitzlist"/>
        <w:widowControl w:val="0"/>
        <w:numPr>
          <w:ilvl w:val="3"/>
          <w:numId w:val="7"/>
        </w:numPr>
        <w:suppressAutoHyphens w:val="0"/>
        <w:autoSpaceDE w:val="0"/>
        <w:autoSpaceDN w:val="0"/>
        <w:adjustRightInd w:val="0"/>
        <w:ind w:left="426" w:hanging="426"/>
        <w:jc w:val="both"/>
        <w:rPr>
          <w:rFonts w:ascii="Arial Narrow" w:hAnsi="Arial Narrow" w:cs="Times New Roman"/>
          <w:bCs/>
          <w:sz w:val="24"/>
          <w:szCs w:val="24"/>
          <w:lang w:eastAsia="pl-PL"/>
        </w:rPr>
      </w:pPr>
      <w:r w:rsidRPr="004A5DBD">
        <w:rPr>
          <w:rFonts w:ascii="Arial Narrow" w:hAnsi="Arial Narrow" w:cs="Times New Roman"/>
          <w:bCs/>
          <w:sz w:val="24"/>
          <w:szCs w:val="24"/>
          <w:lang w:eastAsia="pl-PL"/>
        </w:rPr>
        <w:t xml:space="preserve">Przedmiotem zamówienia jest dostawa fabrycznie nowego, wyprodukowanego w </w:t>
      </w:r>
      <w:r w:rsidR="000B1145" w:rsidRPr="004A5DBD">
        <w:rPr>
          <w:rFonts w:ascii="Arial Narrow" w:hAnsi="Arial Narrow" w:cs="Times New Roman"/>
          <w:bCs/>
          <w:sz w:val="24"/>
          <w:szCs w:val="24"/>
          <w:lang w:eastAsia="pl-PL"/>
        </w:rPr>
        <w:t>2023</w:t>
      </w:r>
      <w:r w:rsidR="00F61A04" w:rsidRPr="004A5DBD">
        <w:rPr>
          <w:rFonts w:ascii="Arial Narrow" w:hAnsi="Arial Narrow" w:cs="Times New Roman"/>
          <w:bCs/>
          <w:sz w:val="24"/>
          <w:szCs w:val="24"/>
          <w:lang w:eastAsia="pl-PL"/>
        </w:rPr>
        <w:t xml:space="preserve"> lub 2022</w:t>
      </w:r>
      <w:r w:rsidR="000B1145" w:rsidRPr="004A5DBD">
        <w:rPr>
          <w:rFonts w:ascii="Arial Narrow" w:hAnsi="Arial Narrow" w:cs="Times New Roman"/>
          <w:bCs/>
          <w:sz w:val="24"/>
          <w:szCs w:val="24"/>
          <w:lang w:eastAsia="pl-PL"/>
        </w:rPr>
        <w:t xml:space="preserve"> r</w:t>
      </w:r>
      <w:r w:rsidRPr="004A5DBD">
        <w:rPr>
          <w:rFonts w:ascii="Arial Narrow" w:hAnsi="Arial Narrow" w:cs="Times New Roman"/>
          <w:bCs/>
          <w:sz w:val="24"/>
          <w:szCs w:val="24"/>
          <w:lang w:eastAsia="pl-PL"/>
        </w:rPr>
        <w:t xml:space="preserve"> ambulansu </w:t>
      </w:r>
      <w:bookmarkStart w:id="3" w:name="_Hlk139620697"/>
      <w:r w:rsidRPr="004A5DBD">
        <w:rPr>
          <w:rFonts w:ascii="Arial Narrow" w:hAnsi="Arial Narrow" w:cs="Times New Roman"/>
          <w:bCs/>
          <w:sz w:val="24"/>
          <w:szCs w:val="24"/>
          <w:lang w:eastAsia="pl-PL"/>
        </w:rPr>
        <w:t xml:space="preserve">sanitarnego </w:t>
      </w:r>
      <w:r w:rsidR="000B1145" w:rsidRPr="004A5DBD">
        <w:rPr>
          <w:rFonts w:ascii="Arial Narrow" w:hAnsi="Arial Narrow" w:cs="Times New Roman"/>
          <w:bCs/>
          <w:sz w:val="24"/>
          <w:szCs w:val="24"/>
          <w:lang w:eastAsia="pl-PL"/>
        </w:rPr>
        <w:t>t</w:t>
      </w:r>
      <w:r w:rsidRPr="004A5DBD">
        <w:rPr>
          <w:rFonts w:ascii="Arial Narrow" w:hAnsi="Arial Narrow" w:cs="Times New Roman"/>
          <w:bCs/>
          <w:sz w:val="24"/>
          <w:szCs w:val="24"/>
          <w:lang w:eastAsia="pl-PL"/>
        </w:rPr>
        <w:t>yp</w:t>
      </w:r>
      <w:r w:rsidR="000B1145" w:rsidRPr="004A5DBD">
        <w:rPr>
          <w:rFonts w:ascii="Arial Narrow" w:hAnsi="Arial Narrow" w:cs="Times New Roman"/>
          <w:bCs/>
          <w:sz w:val="24"/>
          <w:szCs w:val="24"/>
          <w:lang w:eastAsia="pl-PL"/>
        </w:rPr>
        <w:t>u</w:t>
      </w:r>
      <w:r w:rsidRPr="004A5DBD">
        <w:rPr>
          <w:rFonts w:ascii="Arial Narrow" w:hAnsi="Arial Narrow" w:cs="Times New Roman"/>
          <w:bCs/>
          <w:sz w:val="24"/>
          <w:szCs w:val="24"/>
          <w:lang w:eastAsia="pl-PL"/>
        </w:rPr>
        <w:t xml:space="preserve"> </w:t>
      </w:r>
      <w:r w:rsidR="000B1145" w:rsidRPr="004A5DBD">
        <w:rPr>
          <w:rFonts w:ascii="Arial Narrow" w:hAnsi="Arial Narrow" w:cs="Times New Roman"/>
          <w:bCs/>
          <w:sz w:val="24"/>
          <w:szCs w:val="24"/>
          <w:lang w:eastAsia="pl-PL"/>
        </w:rPr>
        <w:t>P</w:t>
      </w:r>
      <w:bookmarkEnd w:id="3"/>
      <w:r w:rsidR="000B1145" w:rsidRPr="004A5DBD">
        <w:rPr>
          <w:rFonts w:ascii="Arial Narrow" w:hAnsi="Arial Narrow" w:cs="Times New Roman"/>
          <w:bCs/>
          <w:sz w:val="24"/>
          <w:szCs w:val="24"/>
          <w:lang w:eastAsia="pl-PL"/>
        </w:rPr>
        <w:t>.</w:t>
      </w:r>
    </w:p>
    <w:p w14:paraId="2507527A" w14:textId="123EF640" w:rsidR="00CC3AFA" w:rsidRPr="004A5DBD" w:rsidRDefault="00425EFD" w:rsidP="003F09ED">
      <w:pPr>
        <w:pStyle w:val="Akapitzlist"/>
        <w:widowControl w:val="0"/>
        <w:numPr>
          <w:ilvl w:val="0"/>
          <w:numId w:val="7"/>
        </w:numPr>
        <w:tabs>
          <w:tab w:val="left" w:pos="360"/>
        </w:tabs>
        <w:suppressAutoHyphens w:val="0"/>
        <w:autoSpaceDE w:val="0"/>
        <w:autoSpaceDN w:val="0"/>
        <w:adjustRightInd w:val="0"/>
        <w:jc w:val="both"/>
        <w:rPr>
          <w:rFonts w:ascii="Arial Narrow" w:hAnsi="Arial Narrow" w:cs="Arial Narrow"/>
          <w:sz w:val="24"/>
          <w:szCs w:val="24"/>
        </w:rPr>
      </w:pPr>
      <w:r w:rsidRPr="004A5DBD">
        <w:rPr>
          <w:rFonts w:ascii="Arial Narrow" w:hAnsi="Arial Narrow" w:cs="Times New Roman"/>
          <w:bCs/>
          <w:sz w:val="24"/>
          <w:szCs w:val="24"/>
          <w:lang w:eastAsia="pl-PL"/>
        </w:rPr>
        <w:t xml:space="preserve">Szczegółowe warunki techniczno-użytkowe opisane są w załączniku </w:t>
      </w:r>
      <w:r w:rsidR="00F61A04" w:rsidRPr="004A5DBD">
        <w:rPr>
          <w:rFonts w:ascii="Arial Narrow" w:hAnsi="Arial Narrow" w:cs="Times New Roman"/>
          <w:bCs/>
          <w:sz w:val="24"/>
          <w:szCs w:val="24"/>
          <w:lang w:eastAsia="pl-PL"/>
        </w:rPr>
        <w:t>„</w:t>
      </w:r>
      <w:r w:rsidR="00CC3AFA" w:rsidRPr="004A5DBD">
        <w:rPr>
          <w:rFonts w:ascii="Arial Narrow" w:hAnsi="Arial Narrow" w:cs="Times New Roman"/>
          <w:bCs/>
          <w:sz w:val="24"/>
          <w:szCs w:val="24"/>
          <w:lang w:eastAsia="pl-PL"/>
        </w:rPr>
        <w:t xml:space="preserve">Wymagania </w:t>
      </w:r>
      <w:r w:rsidR="009C0BD1">
        <w:rPr>
          <w:rFonts w:ascii="Arial Narrow" w:hAnsi="Arial Narrow" w:cs="Times New Roman"/>
          <w:bCs/>
          <w:sz w:val="24"/>
          <w:szCs w:val="24"/>
          <w:lang w:eastAsia="pl-PL"/>
        </w:rPr>
        <w:t>i</w:t>
      </w:r>
      <w:r w:rsidR="00CC3AFA" w:rsidRPr="004A5DBD">
        <w:rPr>
          <w:rFonts w:ascii="Arial Narrow" w:hAnsi="Arial Narrow" w:cs="Times New Roman"/>
          <w:bCs/>
          <w:sz w:val="24"/>
          <w:szCs w:val="24"/>
          <w:lang w:eastAsia="pl-PL"/>
        </w:rPr>
        <w:t xml:space="preserve"> parametry techniczne”. </w:t>
      </w:r>
      <w:r w:rsidR="00CC3AFA" w:rsidRPr="004A5DBD">
        <w:rPr>
          <w:rFonts w:ascii="Arial Narrow" w:hAnsi="Arial Narrow" w:cs="Arial Narrow"/>
          <w:sz w:val="24"/>
          <w:szCs w:val="24"/>
        </w:rPr>
        <w:t xml:space="preserve">Oferowany pojazd z wyposażeniem musi być zgodny z opisem przedstawionym w tym formularzu Jeżeli w ofercie zostaną przedstawione artykuły nie spełniające wymagań tam określonych oferta zostanie odrzucona na podstawie art. </w:t>
      </w:r>
      <w:r w:rsidR="000E3DAC" w:rsidRPr="004A5DBD">
        <w:rPr>
          <w:rFonts w:ascii="Arial Narrow" w:hAnsi="Arial Narrow" w:cs="Arial Narrow"/>
          <w:sz w:val="24"/>
          <w:szCs w:val="24"/>
        </w:rPr>
        <w:t>226</w:t>
      </w:r>
      <w:r w:rsidR="00CC3AFA" w:rsidRPr="004A5DBD">
        <w:rPr>
          <w:rFonts w:ascii="Arial Narrow" w:hAnsi="Arial Narrow" w:cs="Arial Narrow"/>
          <w:sz w:val="24"/>
          <w:szCs w:val="24"/>
        </w:rPr>
        <w:t xml:space="preserve"> ust. 1 pkt </w:t>
      </w:r>
      <w:r w:rsidR="000E3DAC" w:rsidRPr="004A5DBD">
        <w:rPr>
          <w:rFonts w:ascii="Arial Narrow" w:hAnsi="Arial Narrow" w:cs="Arial Narrow"/>
          <w:sz w:val="24"/>
          <w:szCs w:val="24"/>
        </w:rPr>
        <w:t>5</w:t>
      </w:r>
      <w:r w:rsidR="00CC3AFA" w:rsidRPr="004A5DBD">
        <w:rPr>
          <w:rFonts w:ascii="Arial Narrow" w:hAnsi="Arial Narrow" w:cs="Arial Narrow"/>
          <w:sz w:val="24"/>
          <w:szCs w:val="24"/>
        </w:rPr>
        <w:t xml:space="preserve"> ustawy </w:t>
      </w:r>
      <w:r w:rsidR="001F7D99" w:rsidRPr="004A5DBD">
        <w:rPr>
          <w:rFonts w:ascii="Arial Narrow" w:hAnsi="Arial Narrow" w:cs="Arial Narrow"/>
          <w:sz w:val="24"/>
          <w:szCs w:val="24"/>
        </w:rPr>
        <w:t>(treść oferty jest niezgodna z warunkami zamówienia</w:t>
      </w:r>
      <w:r w:rsidR="00F61A04" w:rsidRPr="004A5DBD">
        <w:rPr>
          <w:rFonts w:ascii="Arial Narrow" w:hAnsi="Arial Narrow" w:cs="Arial Narrow"/>
          <w:sz w:val="24"/>
          <w:szCs w:val="24"/>
        </w:rPr>
        <w:t>)</w:t>
      </w:r>
      <w:r w:rsidR="00CC3AFA" w:rsidRPr="004A5DBD">
        <w:rPr>
          <w:rFonts w:ascii="Arial Narrow" w:hAnsi="Arial Narrow" w:cs="Arial Narrow"/>
          <w:sz w:val="24"/>
          <w:szCs w:val="24"/>
        </w:rPr>
        <w:t>.</w:t>
      </w:r>
    </w:p>
    <w:p w14:paraId="313E9229" w14:textId="6C0FB82E" w:rsidR="007E49FA" w:rsidRPr="004A5DBD" w:rsidRDefault="007E49FA" w:rsidP="007E49FA">
      <w:pPr>
        <w:numPr>
          <w:ilvl w:val="0"/>
          <w:numId w:val="7"/>
        </w:numPr>
        <w:tabs>
          <w:tab w:val="left" w:pos="360"/>
        </w:tabs>
        <w:jc w:val="both"/>
        <w:rPr>
          <w:rFonts w:ascii="Arial Narrow" w:hAnsi="Arial Narrow" w:cs="Arial Narrow"/>
          <w:sz w:val="24"/>
          <w:szCs w:val="24"/>
        </w:rPr>
      </w:pPr>
      <w:r w:rsidRPr="004A5DBD">
        <w:rPr>
          <w:rFonts w:ascii="Arial Narrow" w:hAnsi="Arial Narrow" w:cs="Arial Narrow"/>
          <w:sz w:val="24"/>
          <w:szCs w:val="24"/>
        </w:rPr>
        <w:t xml:space="preserve">Oferowany przedmiot zamówienia musi posiadać </w:t>
      </w:r>
      <w:bookmarkStart w:id="4" w:name="_Hlk139881868"/>
      <w:r w:rsidRPr="004A5DBD">
        <w:rPr>
          <w:rFonts w:ascii="Arial Narrow" w:hAnsi="Arial Narrow" w:cs="Arial Narrow"/>
          <w:sz w:val="24"/>
          <w:szCs w:val="24"/>
        </w:rPr>
        <w:t xml:space="preserve">świadectwo homologacji wydane na podstawie przepisów </w:t>
      </w:r>
      <w:r w:rsidR="0077096B">
        <w:rPr>
          <w:rFonts w:ascii="Arial Narrow" w:hAnsi="Arial Narrow" w:cs="Arial Narrow"/>
          <w:sz w:val="24"/>
          <w:szCs w:val="24"/>
        </w:rPr>
        <w:t>Ustawy z dnia14 kwietnia 2023 r. o systemach homologacji pojazdów oraz ich wyposażenia</w:t>
      </w:r>
      <w:r w:rsidRPr="004A5DBD">
        <w:rPr>
          <w:rFonts w:ascii="Arial Narrow" w:hAnsi="Arial Narrow" w:cs="Arial Narrow"/>
          <w:sz w:val="24"/>
          <w:szCs w:val="24"/>
        </w:rPr>
        <w:t xml:space="preserve"> </w:t>
      </w:r>
      <w:r w:rsidR="0077096B">
        <w:rPr>
          <w:rFonts w:ascii="Arial Narrow" w:hAnsi="Arial Narrow" w:cs="Arial Narrow"/>
          <w:sz w:val="24"/>
          <w:szCs w:val="24"/>
        </w:rPr>
        <w:t>(Dz.U z 2023, poz. 919)</w:t>
      </w:r>
      <w:r w:rsidRPr="004A5DBD">
        <w:rPr>
          <w:rFonts w:ascii="Arial Narrow" w:hAnsi="Arial Narrow" w:cs="Arial Narrow"/>
          <w:sz w:val="24"/>
          <w:szCs w:val="24"/>
        </w:rPr>
        <w:t xml:space="preserve">. Ambulans musi odpowiadać przepisom zawartym w rozporządzenia Ministra Infrastruktury z dnia 31 grudnia 2002 r. w sprawie warunków technicznych pojazdów oraz zakresu ich niezbędnego wyposażenia </w:t>
      </w:r>
      <w:bookmarkStart w:id="5" w:name="_Hlk139632092"/>
      <w:r w:rsidRPr="004A5DBD">
        <w:rPr>
          <w:rFonts w:ascii="Arial Narrow" w:hAnsi="Arial Narrow" w:cs="Arial Narrow"/>
          <w:sz w:val="24"/>
          <w:szCs w:val="24"/>
        </w:rPr>
        <w:t>(</w:t>
      </w:r>
      <w:r w:rsidR="0077096B">
        <w:rPr>
          <w:rFonts w:ascii="Arial Narrow" w:hAnsi="Arial Narrow" w:cs="Arial Narrow"/>
          <w:sz w:val="24"/>
          <w:szCs w:val="24"/>
        </w:rPr>
        <w:t>tekst jednolity .</w:t>
      </w:r>
      <w:r w:rsidRPr="004A5DBD">
        <w:rPr>
          <w:rFonts w:ascii="Arial Narrow" w:hAnsi="Arial Narrow" w:cs="Arial Narrow"/>
          <w:sz w:val="24"/>
          <w:szCs w:val="24"/>
        </w:rPr>
        <w:t xml:space="preserve">Dz. U. z </w:t>
      </w:r>
      <w:r w:rsidR="0077096B">
        <w:rPr>
          <w:rFonts w:ascii="Arial Narrow" w:hAnsi="Arial Narrow" w:cs="Arial Narrow"/>
          <w:sz w:val="24"/>
          <w:szCs w:val="24"/>
        </w:rPr>
        <w:t>2016</w:t>
      </w:r>
      <w:r w:rsidRPr="004A5DBD">
        <w:rPr>
          <w:rFonts w:ascii="Arial Narrow" w:hAnsi="Arial Narrow" w:cs="Arial Narrow"/>
          <w:sz w:val="24"/>
          <w:szCs w:val="24"/>
        </w:rPr>
        <w:t xml:space="preserve"> r.</w:t>
      </w:r>
      <w:r w:rsidR="0077096B">
        <w:rPr>
          <w:rFonts w:ascii="Arial Narrow" w:hAnsi="Arial Narrow" w:cs="Arial Narrow"/>
          <w:sz w:val="24"/>
          <w:szCs w:val="24"/>
        </w:rPr>
        <w:t>, poz. 2022 ze zm.)</w:t>
      </w:r>
      <w:bookmarkEnd w:id="5"/>
      <w:r w:rsidR="0077096B">
        <w:rPr>
          <w:rFonts w:ascii="Arial Narrow" w:hAnsi="Arial Narrow" w:cs="Arial Narrow"/>
          <w:sz w:val="24"/>
          <w:szCs w:val="24"/>
        </w:rPr>
        <w:t>.</w:t>
      </w:r>
      <w:r w:rsidRPr="004A5DBD">
        <w:rPr>
          <w:rFonts w:ascii="Arial Narrow" w:hAnsi="Arial Narrow" w:cs="Arial Narrow"/>
          <w:sz w:val="24"/>
          <w:szCs w:val="24"/>
        </w:rPr>
        <w:t xml:space="preserve"> oraz jest zgodny z normą PN EN 1789 +A1: 2011 dla ambulansu lub równoważną, posiada niezbędne homologacje na kompletnie zabudowany ambulans drogowy, odpowiada przepisom  rozporządzenia Ministra Infrastruktury z 31.12.2002 r. w sprawie warunków technicznych pojazdów oraz zakresu ich niezbędnego wyposażenia </w:t>
      </w:r>
      <w:bookmarkStart w:id="6" w:name="_Hlk139632161"/>
      <w:r w:rsidR="0077096B" w:rsidRPr="0077096B">
        <w:rPr>
          <w:rFonts w:ascii="Arial Narrow" w:hAnsi="Arial Narrow" w:cs="Arial Narrow"/>
          <w:sz w:val="24"/>
          <w:szCs w:val="24"/>
        </w:rPr>
        <w:t>(tekst jednolity .Dz. U. z 2016 r., poz. 2022 ze zm.</w:t>
      </w:r>
      <w:r w:rsidRPr="004A5DBD">
        <w:rPr>
          <w:rFonts w:ascii="Arial Narrow" w:hAnsi="Arial Narrow" w:cs="Arial Narrow"/>
          <w:sz w:val="24"/>
          <w:szCs w:val="24"/>
        </w:rPr>
        <w:t>),</w:t>
      </w:r>
    </w:p>
    <w:bookmarkEnd w:id="4"/>
    <w:bookmarkEnd w:id="6"/>
    <w:p w14:paraId="5DB322B0" w14:textId="179FFD09" w:rsidR="0077096B" w:rsidRPr="0077096B" w:rsidRDefault="007E49FA" w:rsidP="0077096B">
      <w:pPr>
        <w:pStyle w:val="Akapitzlist"/>
        <w:numPr>
          <w:ilvl w:val="0"/>
          <w:numId w:val="7"/>
        </w:numPr>
        <w:rPr>
          <w:rFonts w:ascii="Arial Narrow" w:hAnsi="Arial Narrow" w:cs="Arial Narrow"/>
          <w:sz w:val="24"/>
          <w:szCs w:val="24"/>
        </w:rPr>
      </w:pPr>
      <w:r w:rsidRPr="0077096B">
        <w:rPr>
          <w:rFonts w:ascii="Arial Narrow" w:hAnsi="Arial Narrow" w:cs="Arial Narrow"/>
          <w:sz w:val="24"/>
          <w:szCs w:val="24"/>
        </w:rPr>
        <w:t>Oferowany przedmiot zamówienia musi odpowiadać przepisom Ustaw</w:t>
      </w:r>
      <w:r w:rsidR="0077096B" w:rsidRPr="0077096B">
        <w:rPr>
          <w:rFonts w:ascii="Arial Narrow" w:hAnsi="Arial Narrow" w:cs="Arial Narrow"/>
          <w:sz w:val="24"/>
          <w:szCs w:val="24"/>
        </w:rPr>
        <w:t>y</w:t>
      </w:r>
      <w:r w:rsidRPr="0077096B">
        <w:rPr>
          <w:rFonts w:ascii="Arial Narrow" w:hAnsi="Arial Narrow" w:cs="Arial Narrow"/>
          <w:sz w:val="24"/>
          <w:szCs w:val="24"/>
        </w:rPr>
        <w:t xml:space="preserve"> Prawo o ruchu drogowym </w:t>
      </w:r>
      <w:r w:rsidR="0077096B" w:rsidRPr="0077096B">
        <w:rPr>
          <w:rFonts w:ascii="Arial Narrow" w:hAnsi="Arial Narrow" w:cs="Arial Narrow"/>
          <w:sz w:val="24"/>
          <w:szCs w:val="24"/>
        </w:rPr>
        <w:t>(tekst jednolity .Dz. U. z 20</w:t>
      </w:r>
      <w:r w:rsidR="0077096B">
        <w:rPr>
          <w:rFonts w:ascii="Arial Narrow" w:hAnsi="Arial Narrow" w:cs="Arial Narrow"/>
          <w:sz w:val="24"/>
          <w:szCs w:val="24"/>
        </w:rPr>
        <w:t>23</w:t>
      </w:r>
      <w:r w:rsidR="0077096B" w:rsidRPr="0077096B">
        <w:rPr>
          <w:rFonts w:ascii="Arial Narrow" w:hAnsi="Arial Narrow" w:cs="Arial Narrow"/>
          <w:sz w:val="24"/>
          <w:szCs w:val="24"/>
        </w:rPr>
        <w:t xml:space="preserve"> r., poz. </w:t>
      </w:r>
      <w:r w:rsidR="0077096B">
        <w:rPr>
          <w:rFonts w:ascii="Arial Narrow" w:hAnsi="Arial Narrow" w:cs="Arial Narrow"/>
          <w:sz w:val="24"/>
          <w:szCs w:val="24"/>
        </w:rPr>
        <w:t>1047</w:t>
      </w:r>
      <w:r w:rsidR="0077096B" w:rsidRPr="0077096B">
        <w:rPr>
          <w:rFonts w:ascii="Arial Narrow" w:hAnsi="Arial Narrow" w:cs="Arial Narrow"/>
          <w:sz w:val="24"/>
          <w:szCs w:val="24"/>
        </w:rPr>
        <w:t xml:space="preserve"> ze zm.),</w:t>
      </w:r>
    </w:p>
    <w:p w14:paraId="24F3E5B8" w14:textId="3C46B2CC" w:rsidR="00CC3AFA" w:rsidRPr="0077096B" w:rsidRDefault="007E49FA" w:rsidP="0000499A">
      <w:pPr>
        <w:numPr>
          <w:ilvl w:val="0"/>
          <w:numId w:val="7"/>
        </w:numPr>
        <w:tabs>
          <w:tab w:val="left" w:pos="360"/>
        </w:tabs>
        <w:jc w:val="both"/>
        <w:rPr>
          <w:rFonts w:ascii="Arial Narrow" w:hAnsi="Arial Narrow" w:cs="Arial Narrow"/>
          <w:sz w:val="24"/>
          <w:szCs w:val="24"/>
        </w:rPr>
      </w:pPr>
      <w:r w:rsidRPr="0077096B">
        <w:rPr>
          <w:rFonts w:ascii="Arial Narrow" w:hAnsi="Arial Narrow" w:cs="Arial Narrow"/>
          <w:sz w:val="24"/>
          <w:szCs w:val="24"/>
        </w:rPr>
        <w:t xml:space="preserve">Przedmiot zamówienia musi być kompletny pod względem wymagań Zamawiającego w SWZ i po przekazaniu Zamawiającemu gotów do podjęcia działalności medycznej. </w:t>
      </w:r>
    </w:p>
    <w:p w14:paraId="3BC07DB0" w14:textId="77777777" w:rsidR="00CC3AFA" w:rsidRPr="004A5DBD" w:rsidRDefault="00CC3AFA" w:rsidP="00CC3AFA">
      <w:pPr>
        <w:numPr>
          <w:ilvl w:val="0"/>
          <w:numId w:val="7"/>
        </w:numPr>
        <w:tabs>
          <w:tab w:val="left" w:pos="360"/>
        </w:tabs>
        <w:jc w:val="both"/>
        <w:rPr>
          <w:rFonts w:ascii="Arial Narrow" w:hAnsi="Arial Narrow" w:cs="Arial Narrow"/>
          <w:sz w:val="24"/>
          <w:szCs w:val="24"/>
        </w:rPr>
      </w:pPr>
      <w:r w:rsidRPr="004A5DBD">
        <w:rPr>
          <w:rFonts w:ascii="Arial Narrow" w:hAnsi="Arial Narrow" w:cs="Arial Narrow"/>
          <w:sz w:val="24"/>
          <w:szCs w:val="24"/>
        </w:rPr>
        <w:t>Zamówienie obejmuje:</w:t>
      </w:r>
    </w:p>
    <w:p w14:paraId="62A2AB77" w14:textId="77777777" w:rsidR="00CC3AFA" w:rsidRPr="004A5DBD" w:rsidRDefault="00CC3AFA">
      <w:pPr>
        <w:numPr>
          <w:ilvl w:val="1"/>
          <w:numId w:val="44"/>
        </w:numPr>
        <w:ind w:left="709"/>
        <w:jc w:val="both"/>
        <w:rPr>
          <w:rFonts w:ascii="Arial Narrow" w:hAnsi="Arial Narrow" w:cs="Arial Narrow"/>
          <w:sz w:val="24"/>
          <w:szCs w:val="24"/>
        </w:rPr>
      </w:pPr>
      <w:r w:rsidRPr="004A5DBD">
        <w:rPr>
          <w:rFonts w:ascii="Arial Narrow" w:hAnsi="Arial Narrow" w:cs="Arial Narrow"/>
          <w:sz w:val="24"/>
          <w:szCs w:val="24"/>
        </w:rPr>
        <w:t>dostarczenie ambulansu do siedziby Zamawiającego,</w:t>
      </w:r>
    </w:p>
    <w:p w14:paraId="1598EEF7" w14:textId="77777777" w:rsidR="00CC3AFA" w:rsidRPr="004A5DBD" w:rsidRDefault="00CC3AFA">
      <w:pPr>
        <w:numPr>
          <w:ilvl w:val="1"/>
          <w:numId w:val="44"/>
        </w:numPr>
        <w:ind w:left="709"/>
        <w:jc w:val="both"/>
        <w:rPr>
          <w:rFonts w:ascii="Arial Narrow" w:hAnsi="Arial Narrow" w:cs="Arial Narrow"/>
          <w:sz w:val="24"/>
          <w:szCs w:val="24"/>
        </w:rPr>
      </w:pPr>
      <w:r w:rsidRPr="004A5DBD">
        <w:rPr>
          <w:rFonts w:ascii="Arial Narrow" w:hAnsi="Arial Narrow" w:cs="Arial Narrow"/>
          <w:sz w:val="24"/>
          <w:szCs w:val="24"/>
        </w:rPr>
        <w:t>przeszkolenie wyznaczonych pracowników Zamawiającego w zakresie użytkowania i obsługi dostarczonego ambulansu oraz wyposażenia,</w:t>
      </w:r>
    </w:p>
    <w:p w14:paraId="27144170" w14:textId="77777777" w:rsidR="00CC3AFA" w:rsidRPr="004A5DBD" w:rsidRDefault="00CC3AFA">
      <w:pPr>
        <w:numPr>
          <w:ilvl w:val="1"/>
          <w:numId w:val="44"/>
        </w:numPr>
        <w:ind w:left="709"/>
        <w:jc w:val="both"/>
        <w:rPr>
          <w:rFonts w:ascii="Arial Narrow" w:hAnsi="Arial Narrow" w:cs="Arial Narrow"/>
          <w:sz w:val="24"/>
          <w:szCs w:val="24"/>
        </w:rPr>
      </w:pPr>
      <w:r w:rsidRPr="004A5DBD">
        <w:rPr>
          <w:rFonts w:ascii="Arial Narrow" w:hAnsi="Arial Narrow" w:cs="Arial Narrow"/>
          <w:sz w:val="24"/>
          <w:szCs w:val="24"/>
        </w:rPr>
        <w:t>serwis gwarancyjny ambulansu i wyposażenia.</w:t>
      </w:r>
    </w:p>
    <w:p w14:paraId="7A09CF89" w14:textId="791C0D4C" w:rsidR="000E6BE5" w:rsidRPr="004A5DBD" w:rsidRDefault="000E6BE5" w:rsidP="000E6BE5">
      <w:pPr>
        <w:widowControl w:val="0"/>
        <w:numPr>
          <w:ilvl w:val="0"/>
          <w:numId w:val="7"/>
        </w:numPr>
        <w:suppressAutoHyphens w:val="0"/>
        <w:autoSpaceDE w:val="0"/>
        <w:autoSpaceDN w:val="0"/>
        <w:adjustRightInd w:val="0"/>
        <w:ind w:left="426" w:hanging="426"/>
        <w:jc w:val="both"/>
        <w:rPr>
          <w:rFonts w:ascii="Arial Narrow" w:hAnsi="Arial Narrow" w:cs="Times New Roman"/>
          <w:bCs/>
          <w:sz w:val="24"/>
          <w:szCs w:val="24"/>
          <w:lang w:eastAsia="pl-PL"/>
        </w:rPr>
      </w:pPr>
      <w:r w:rsidRPr="004A5DBD">
        <w:rPr>
          <w:rFonts w:ascii="Arial Narrow" w:hAnsi="Arial Narrow" w:cs="Times New Roman"/>
          <w:bCs/>
          <w:sz w:val="24"/>
          <w:szCs w:val="24"/>
          <w:lang w:eastAsia="pl-PL"/>
        </w:rPr>
        <w:t xml:space="preserve">Jeżeli w opisie przedmiotu zamówienia wskazano jakikolwiek znak towarowy, patent lub pochodzenie, źródło lub szczególny proces, który charakteryzuje produkty lub usługi dostarczane przez konkretnego wykonawcę – należy przyjąć, że Zamawiający podał taki opis w celu określenia minimalnych parametrów, jakim muszą odpowiadać produkty, aby spełnić wymagania stawiane przez Zamawiającego i stanowią one wyłącznie wzorzec jakościowy przedmiotu zamówienia. Ilekroć w SWZ zostały użyte nazwy własne/marki produktów lub producenta, normy lub inne odniesienia, na podstawie których Zamawiający opisał przedmiot zamówienia, a o których mowa w przepisach art. 99-101 ustawy </w:t>
      </w:r>
      <w:r w:rsidR="001F7D99" w:rsidRPr="004A5DBD">
        <w:rPr>
          <w:rFonts w:ascii="Arial Narrow" w:hAnsi="Arial Narrow" w:cs="Times New Roman"/>
          <w:bCs/>
          <w:sz w:val="24"/>
          <w:szCs w:val="24"/>
          <w:lang w:eastAsia="pl-PL"/>
        </w:rPr>
        <w:t>PZP</w:t>
      </w:r>
      <w:r w:rsidRPr="004A5DBD">
        <w:rPr>
          <w:rFonts w:ascii="Arial Narrow" w:hAnsi="Arial Narrow" w:cs="Times New Roman"/>
          <w:bCs/>
          <w:sz w:val="24"/>
          <w:szCs w:val="24"/>
          <w:lang w:eastAsia="pl-PL"/>
        </w:rPr>
        <w:t xml:space="preserve"> oznacza to, że Zamawiający dopuszcza zastosowanie rozwiązań równoważnych.</w:t>
      </w:r>
    </w:p>
    <w:p w14:paraId="656BC516" w14:textId="77777777" w:rsidR="000E6BE5" w:rsidRPr="004A5DBD" w:rsidRDefault="000E6BE5" w:rsidP="00D17025">
      <w:pPr>
        <w:widowControl w:val="0"/>
        <w:numPr>
          <w:ilvl w:val="0"/>
          <w:numId w:val="7"/>
        </w:numPr>
        <w:tabs>
          <w:tab w:val="clear" w:pos="360"/>
        </w:tabs>
        <w:suppressAutoHyphens w:val="0"/>
        <w:autoSpaceDE w:val="0"/>
        <w:autoSpaceDN w:val="0"/>
        <w:adjustRightInd w:val="0"/>
        <w:ind w:left="426" w:hanging="426"/>
        <w:jc w:val="both"/>
        <w:rPr>
          <w:rFonts w:ascii="Arial Narrow" w:hAnsi="Arial Narrow" w:cs="Times New Roman"/>
          <w:color w:val="000000"/>
          <w:sz w:val="24"/>
          <w:szCs w:val="24"/>
          <w:highlight w:val="white"/>
          <w:lang w:eastAsia="pl-PL"/>
        </w:rPr>
      </w:pPr>
      <w:r w:rsidRPr="004A5DBD">
        <w:rPr>
          <w:rFonts w:ascii="Arial Narrow" w:hAnsi="Arial Narrow" w:cs="Times New Roman"/>
          <w:sz w:val="24"/>
          <w:szCs w:val="24"/>
          <w:lang w:eastAsia="pl-PL"/>
        </w:rPr>
        <w:t>Opis przedmiotu zamówienia należy odczytywać wraz z ewentualnymi zmianami treści specyfikacji, będącymi np. wynikiem udzielonych odpowiedzi na zapytania wykonawców.</w:t>
      </w:r>
    </w:p>
    <w:p w14:paraId="0462C65D" w14:textId="1E3F8E36" w:rsidR="000E6BE5" w:rsidRPr="004A5DBD" w:rsidRDefault="000E6BE5" w:rsidP="00D17025">
      <w:pPr>
        <w:widowControl w:val="0"/>
        <w:numPr>
          <w:ilvl w:val="0"/>
          <w:numId w:val="7"/>
        </w:numPr>
        <w:tabs>
          <w:tab w:val="clear" w:pos="360"/>
        </w:tabs>
        <w:suppressAutoHyphens w:val="0"/>
        <w:autoSpaceDE w:val="0"/>
        <w:autoSpaceDN w:val="0"/>
        <w:adjustRightInd w:val="0"/>
        <w:ind w:left="426" w:hanging="426"/>
        <w:jc w:val="both"/>
        <w:rPr>
          <w:rFonts w:ascii="Arial Narrow" w:hAnsi="Arial Narrow" w:cs="Times New Roman"/>
          <w:color w:val="000000"/>
          <w:sz w:val="24"/>
          <w:szCs w:val="24"/>
          <w:lang w:eastAsia="pl-PL"/>
        </w:rPr>
      </w:pPr>
      <w:r w:rsidRPr="004A5DBD">
        <w:rPr>
          <w:rFonts w:ascii="Arial Narrow" w:hAnsi="Arial Narrow" w:cs="Times New Roman"/>
          <w:sz w:val="24"/>
          <w:szCs w:val="24"/>
          <w:lang w:eastAsia="pl-PL"/>
        </w:rPr>
        <w:t>Wykonawca, który powołuje się na rozwiązania równoważne opisywanym przez zamawiającego, jest obowiązany wykazać, że oferowane przez  niego dostawy, usługi lub roboty budowlane spełniają wymagania określone przez zamawiającego. Równoważność pod względem parametrów technicznych, użytkowych oraz eksploatacyjnych ma w szczególności zapewnić uzyskanie parametrów technicznych nie gorszych od założonych w niniejszej SWZ.</w:t>
      </w:r>
      <w:r w:rsidRPr="004A5DBD">
        <w:rPr>
          <w:rFonts w:ascii="Arial Narrow" w:hAnsi="Arial Narrow" w:cs="Times New Roman"/>
          <w:b/>
          <w:sz w:val="24"/>
          <w:szCs w:val="24"/>
          <w:lang w:eastAsia="pl-PL"/>
        </w:rPr>
        <w:t xml:space="preserve"> </w:t>
      </w:r>
      <w:r w:rsidRPr="004A5DBD">
        <w:rPr>
          <w:rFonts w:ascii="Arial Narrow" w:hAnsi="Arial Narrow" w:cs="Times New Roman"/>
          <w:sz w:val="24"/>
          <w:szCs w:val="24"/>
          <w:lang w:eastAsia="pl-PL"/>
        </w:rPr>
        <w:t>Wykazanie równoważności zaoferowanego przedmiotu spoczywa na Wykonawcy</w:t>
      </w:r>
      <w:r w:rsidR="00D17025" w:rsidRPr="004A5DBD">
        <w:rPr>
          <w:rFonts w:ascii="Arial Narrow" w:hAnsi="Arial Narrow" w:cs="Times New Roman"/>
          <w:sz w:val="24"/>
          <w:szCs w:val="24"/>
          <w:lang w:eastAsia="pl-PL"/>
        </w:rPr>
        <w:t>.</w:t>
      </w:r>
    </w:p>
    <w:p w14:paraId="29F615B5" w14:textId="77777777" w:rsidR="000E6BE5" w:rsidRPr="004A5DBD" w:rsidRDefault="000E6BE5" w:rsidP="00D17025">
      <w:pPr>
        <w:numPr>
          <w:ilvl w:val="0"/>
          <w:numId w:val="7"/>
        </w:numPr>
        <w:tabs>
          <w:tab w:val="clear" w:pos="360"/>
          <w:tab w:val="num" w:pos="0"/>
          <w:tab w:val="num" w:pos="426"/>
        </w:tabs>
        <w:suppressAutoHyphens w:val="0"/>
        <w:ind w:left="426" w:hanging="426"/>
        <w:contextualSpacing/>
        <w:jc w:val="both"/>
        <w:rPr>
          <w:rFonts w:ascii="Arial Narrow" w:hAnsi="Arial Narrow" w:cs="Times New Roman"/>
          <w:color w:val="000000"/>
          <w:sz w:val="24"/>
          <w:szCs w:val="24"/>
          <w:lang w:eastAsia="pl-PL"/>
        </w:rPr>
      </w:pPr>
      <w:r w:rsidRPr="004A5DBD">
        <w:rPr>
          <w:rFonts w:ascii="Arial Narrow" w:hAnsi="Arial Narrow" w:cs="Times New Roman"/>
          <w:color w:val="000000"/>
          <w:sz w:val="24"/>
          <w:szCs w:val="24"/>
          <w:lang w:eastAsia="pl-PL"/>
        </w:rPr>
        <w:t>Zamawiający nie dopuszcza składania ofert wariantowych oraz w postaci katalogów elektronicznych.</w:t>
      </w:r>
    </w:p>
    <w:p w14:paraId="60AB9A5E" w14:textId="77777777" w:rsidR="000E6BE5" w:rsidRPr="004A5DBD" w:rsidRDefault="000E6BE5" w:rsidP="00D17025">
      <w:pPr>
        <w:numPr>
          <w:ilvl w:val="0"/>
          <w:numId w:val="7"/>
        </w:numPr>
        <w:tabs>
          <w:tab w:val="clear" w:pos="360"/>
          <w:tab w:val="num" w:pos="0"/>
          <w:tab w:val="num" w:pos="426"/>
        </w:tabs>
        <w:suppressAutoHyphens w:val="0"/>
        <w:ind w:left="426" w:hanging="426"/>
        <w:contextualSpacing/>
        <w:jc w:val="both"/>
        <w:rPr>
          <w:rFonts w:ascii="Arial Narrow" w:hAnsi="Arial Narrow" w:cs="Times New Roman"/>
          <w:color w:val="000000"/>
          <w:sz w:val="24"/>
          <w:szCs w:val="24"/>
          <w:lang w:eastAsia="pl-PL"/>
        </w:rPr>
      </w:pPr>
      <w:r w:rsidRPr="004A5DBD">
        <w:rPr>
          <w:rFonts w:ascii="Arial Narrow" w:hAnsi="Arial Narrow" w:cs="Times New Roman"/>
          <w:color w:val="000000"/>
          <w:sz w:val="24"/>
          <w:szCs w:val="24"/>
          <w:lang w:eastAsia="pl-PL"/>
        </w:rPr>
        <w:t xml:space="preserve">Zamawiający nie przewiduje udzielania zamówień, o których mowa w art. 214 ust. 1 pkt 7 i 8 </w:t>
      </w:r>
      <w:proofErr w:type="spellStart"/>
      <w:r w:rsidRPr="004A5DBD">
        <w:rPr>
          <w:rFonts w:ascii="Arial Narrow" w:hAnsi="Arial Narrow" w:cs="Times New Roman"/>
          <w:color w:val="000000"/>
          <w:sz w:val="24"/>
          <w:szCs w:val="24"/>
          <w:lang w:eastAsia="pl-PL"/>
        </w:rPr>
        <w:t>Pzp</w:t>
      </w:r>
      <w:proofErr w:type="spellEnd"/>
      <w:r w:rsidRPr="004A5DBD">
        <w:rPr>
          <w:rFonts w:ascii="Arial Narrow" w:hAnsi="Arial Narrow" w:cs="Times New Roman"/>
          <w:color w:val="000000"/>
          <w:sz w:val="24"/>
          <w:szCs w:val="24"/>
          <w:lang w:eastAsia="pl-PL"/>
        </w:rPr>
        <w:t>.</w:t>
      </w:r>
    </w:p>
    <w:p w14:paraId="1113AE1F" w14:textId="4FB034EA" w:rsidR="000E6BE5" w:rsidRPr="004A5DBD" w:rsidRDefault="000E6BE5" w:rsidP="000E6BE5">
      <w:pPr>
        <w:widowControl w:val="0"/>
        <w:numPr>
          <w:ilvl w:val="0"/>
          <w:numId w:val="7"/>
        </w:numPr>
        <w:tabs>
          <w:tab w:val="clear" w:pos="360"/>
          <w:tab w:val="num" w:pos="426"/>
        </w:tabs>
        <w:suppressAutoHyphens w:val="0"/>
        <w:autoSpaceDE w:val="0"/>
        <w:autoSpaceDN w:val="0"/>
        <w:adjustRightInd w:val="0"/>
        <w:ind w:left="426" w:hanging="426"/>
        <w:jc w:val="both"/>
        <w:rPr>
          <w:rFonts w:ascii="Arial Narrow" w:hAnsi="Arial Narrow" w:cs="Times New Roman"/>
          <w:b/>
          <w:sz w:val="24"/>
          <w:szCs w:val="24"/>
          <w:lang w:eastAsia="pl-PL"/>
        </w:rPr>
      </w:pPr>
      <w:r w:rsidRPr="004A5DBD">
        <w:rPr>
          <w:rFonts w:ascii="Arial Narrow" w:hAnsi="Arial Narrow" w:cs="Times New Roman"/>
          <w:sz w:val="24"/>
          <w:szCs w:val="24"/>
          <w:lang w:eastAsia="pl-PL"/>
        </w:rPr>
        <w:t xml:space="preserve">Oznaczenie wg Wspólnego Słownika Zamówień: </w:t>
      </w:r>
      <w:r w:rsidR="008752B9" w:rsidRPr="004A5DBD">
        <w:rPr>
          <w:rFonts w:ascii="Arial Narrow" w:hAnsi="Arial Narrow" w:cs="Times New Roman"/>
          <w:sz w:val="24"/>
          <w:szCs w:val="24"/>
          <w:lang w:eastAsia="pl-PL"/>
        </w:rPr>
        <w:t>34114121-3 Karetki</w:t>
      </w:r>
    </w:p>
    <w:p w14:paraId="0C6E93DE" w14:textId="77777777" w:rsidR="00CE2CF2" w:rsidRPr="004A5DBD" w:rsidRDefault="000E6BE5" w:rsidP="000E6BE5">
      <w:pPr>
        <w:widowControl w:val="0"/>
        <w:numPr>
          <w:ilvl w:val="0"/>
          <w:numId w:val="7"/>
        </w:numPr>
        <w:suppressAutoHyphens w:val="0"/>
        <w:autoSpaceDE w:val="0"/>
        <w:autoSpaceDN w:val="0"/>
        <w:adjustRightInd w:val="0"/>
        <w:ind w:left="426" w:hanging="426"/>
        <w:jc w:val="both"/>
        <w:rPr>
          <w:rFonts w:ascii="Arial Narrow" w:hAnsi="Arial Narrow" w:cs="Times New Roman"/>
          <w:b/>
          <w:sz w:val="24"/>
          <w:szCs w:val="24"/>
          <w:lang w:eastAsia="pl-PL"/>
        </w:rPr>
      </w:pPr>
      <w:r w:rsidRPr="004A5DBD">
        <w:rPr>
          <w:rFonts w:ascii="Arial Narrow" w:hAnsi="Arial Narrow" w:cs="Times New Roman"/>
          <w:b/>
          <w:sz w:val="24"/>
          <w:szCs w:val="24"/>
          <w:lang w:eastAsia="pl-PL"/>
        </w:rPr>
        <w:t xml:space="preserve">Części zamówienia </w:t>
      </w:r>
      <w:r w:rsidR="008752B9" w:rsidRPr="004A5DBD">
        <w:rPr>
          <w:rFonts w:ascii="Arial Narrow" w:hAnsi="Arial Narrow" w:cs="Times New Roman"/>
          <w:b/>
          <w:sz w:val="24"/>
          <w:szCs w:val="24"/>
          <w:lang w:eastAsia="pl-PL"/>
        </w:rPr>
        <w:t>– nie dopuszcza się składania ofert częściowych</w:t>
      </w:r>
      <w:r w:rsidR="00CE2CF2" w:rsidRPr="004A5DBD">
        <w:rPr>
          <w:rFonts w:ascii="Arial Narrow" w:hAnsi="Arial Narrow" w:cs="Times New Roman"/>
          <w:b/>
          <w:sz w:val="24"/>
          <w:szCs w:val="24"/>
          <w:lang w:eastAsia="pl-PL"/>
        </w:rPr>
        <w:t xml:space="preserve">. </w:t>
      </w:r>
      <w:r w:rsidR="008752B9" w:rsidRPr="004A5DBD">
        <w:rPr>
          <w:rFonts w:ascii="Arial Narrow" w:hAnsi="Arial Narrow" w:cs="Times New Roman"/>
          <w:b/>
          <w:sz w:val="24"/>
          <w:szCs w:val="24"/>
          <w:lang w:eastAsia="pl-PL"/>
        </w:rPr>
        <w:t xml:space="preserve"> </w:t>
      </w:r>
    </w:p>
    <w:p w14:paraId="2F43E569" w14:textId="7FDC5D60" w:rsidR="000E6BE5" w:rsidRPr="004A5DBD" w:rsidRDefault="009603AD" w:rsidP="00CE2CF2">
      <w:pPr>
        <w:widowControl w:val="0"/>
        <w:suppressAutoHyphens w:val="0"/>
        <w:autoSpaceDE w:val="0"/>
        <w:autoSpaceDN w:val="0"/>
        <w:adjustRightInd w:val="0"/>
        <w:ind w:left="426"/>
        <w:jc w:val="both"/>
        <w:rPr>
          <w:rFonts w:ascii="Arial Narrow" w:hAnsi="Arial Narrow" w:cs="Times New Roman"/>
          <w:b/>
          <w:sz w:val="24"/>
          <w:szCs w:val="24"/>
          <w:lang w:eastAsia="pl-PL"/>
        </w:rPr>
      </w:pPr>
      <w:r w:rsidRPr="004A5DBD">
        <w:rPr>
          <w:rFonts w:ascii="Arial Narrow" w:hAnsi="Arial Narrow" w:cs="Times New Roman"/>
          <w:sz w:val="24"/>
          <w:szCs w:val="24"/>
          <w:lang w:eastAsia="pl-PL"/>
        </w:rPr>
        <w:t>Powody niedokonania podziału na części: przedmiotowe zamówienie</w:t>
      </w:r>
      <w:r w:rsidR="00121F4D">
        <w:rPr>
          <w:rFonts w:ascii="Arial Narrow" w:hAnsi="Arial Narrow" w:cs="Times New Roman"/>
          <w:sz w:val="24"/>
          <w:szCs w:val="24"/>
          <w:lang w:eastAsia="pl-PL"/>
        </w:rPr>
        <w:t xml:space="preserve"> (dostawa</w:t>
      </w:r>
      <w:r w:rsidR="00121F4D" w:rsidRPr="00121F4D">
        <w:t xml:space="preserve"> </w:t>
      </w:r>
      <w:r w:rsidR="00121F4D" w:rsidRPr="00121F4D">
        <w:rPr>
          <w:rFonts w:ascii="Arial Narrow" w:hAnsi="Arial Narrow" w:cs="Times New Roman"/>
          <w:sz w:val="24"/>
          <w:szCs w:val="24"/>
          <w:lang w:eastAsia="pl-PL"/>
        </w:rPr>
        <w:t>fabrycznie nowego wyposażonego w nosze i transporter</w:t>
      </w:r>
      <w:r w:rsidRPr="004A5DBD">
        <w:rPr>
          <w:rFonts w:ascii="Arial Narrow" w:hAnsi="Arial Narrow" w:cs="Times New Roman"/>
          <w:sz w:val="24"/>
          <w:szCs w:val="24"/>
          <w:lang w:eastAsia="pl-PL"/>
        </w:rPr>
        <w:t xml:space="preserve"> </w:t>
      </w:r>
      <w:r w:rsidR="00121F4D">
        <w:rPr>
          <w:rFonts w:ascii="Arial Narrow" w:hAnsi="Arial Narrow" w:cs="Times New Roman"/>
          <w:sz w:val="24"/>
          <w:szCs w:val="24"/>
          <w:lang w:eastAsia="pl-PL"/>
        </w:rPr>
        <w:t xml:space="preserve">ambulansu) </w:t>
      </w:r>
      <w:r w:rsidRPr="004A5DBD">
        <w:rPr>
          <w:rFonts w:ascii="Arial Narrow" w:hAnsi="Arial Narrow" w:cs="Times New Roman"/>
          <w:sz w:val="24"/>
          <w:szCs w:val="24"/>
          <w:lang w:eastAsia="pl-PL"/>
        </w:rPr>
        <w:t xml:space="preserve">jest niepodzielne na części i tworzy nierozerwalną </w:t>
      </w:r>
      <w:r w:rsidRPr="004A5DBD">
        <w:rPr>
          <w:rFonts w:ascii="Arial Narrow" w:hAnsi="Arial Narrow" w:cs="Times New Roman"/>
          <w:sz w:val="24"/>
          <w:szCs w:val="24"/>
          <w:lang w:eastAsia="pl-PL"/>
        </w:rPr>
        <w:lastRenderedPageBreak/>
        <w:t>całość. Sztuczny podział zamówienia byłby nieracjonalny i mógłby zagrozić właściwemu wykonaniu zamówienia. Oferty niezawierające pełnego zakresu przedmiotu zamówienia zostaną odrzucone</w:t>
      </w:r>
      <w:r w:rsidR="00121F4D">
        <w:rPr>
          <w:rFonts w:ascii="Arial Narrow" w:hAnsi="Arial Narrow" w:cs="Times New Roman"/>
          <w:sz w:val="24"/>
          <w:szCs w:val="24"/>
          <w:lang w:eastAsia="pl-PL"/>
        </w:rPr>
        <w:t>.</w:t>
      </w:r>
    </w:p>
    <w:p w14:paraId="5AC4CC14" w14:textId="77777777" w:rsidR="000E6BE5" w:rsidRPr="004A5DBD" w:rsidRDefault="000E6BE5" w:rsidP="000E6BE5">
      <w:pPr>
        <w:widowControl w:val="0"/>
        <w:numPr>
          <w:ilvl w:val="0"/>
          <w:numId w:val="7"/>
        </w:numPr>
        <w:suppressAutoHyphens w:val="0"/>
        <w:autoSpaceDE w:val="0"/>
        <w:autoSpaceDN w:val="0"/>
        <w:adjustRightInd w:val="0"/>
        <w:ind w:left="426" w:hanging="426"/>
        <w:jc w:val="both"/>
        <w:rPr>
          <w:rFonts w:ascii="Arial Narrow" w:hAnsi="Arial Narrow" w:cs="Times New Roman"/>
          <w:b/>
          <w:sz w:val="24"/>
          <w:szCs w:val="24"/>
          <w:lang w:eastAsia="pl-PL"/>
        </w:rPr>
      </w:pPr>
      <w:r w:rsidRPr="004A5DBD">
        <w:rPr>
          <w:rFonts w:ascii="Arial Narrow" w:hAnsi="Arial Narrow" w:cs="Times New Roman"/>
          <w:sz w:val="24"/>
          <w:szCs w:val="24"/>
          <w:lang w:eastAsia="pl-PL"/>
        </w:rPr>
        <w:t>Wymagania stawiane Wykonawcy:</w:t>
      </w:r>
    </w:p>
    <w:p w14:paraId="4AD5FA6D" w14:textId="77777777" w:rsidR="000E6BE5" w:rsidRPr="004A5DBD" w:rsidRDefault="000E6BE5">
      <w:pPr>
        <w:widowControl w:val="0"/>
        <w:numPr>
          <w:ilvl w:val="0"/>
          <w:numId w:val="8"/>
        </w:numPr>
        <w:suppressAutoHyphens w:val="0"/>
        <w:autoSpaceDE w:val="0"/>
        <w:autoSpaceDN w:val="0"/>
        <w:adjustRightInd w:val="0"/>
        <w:ind w:left="709" w:hanging="283"/>
        <w:jc w:val="both"/>
        <w:rPr>
          <w:rFonts w:ascii="Arial Narrow" w:hAnsi="Arial Narrow" w:cs="Times New Roman"/>
          <w:sz w:val="24"/>
          <w:szCs w:val="24"/>
          <w:lang w:eastAsia="pl-PL"/>
        </w:rPr>
      </w:pPr>
      <w:r w:rsidRPr="004A5DBD">
        <w:rPr>
          <w:rFonts w:ascii="Arial Narrow" w:hAnsi="Arial Narrow" w:cs="Times New Roman"/>
          <w:sz w:val="24"/>
          <w:szCs w:val="24"/>
          <w:lang w:eastAsia="pl-PL"/>
        </w:rPr>
        <w:t>Wykonawca jest odpowiedzialny za jakość, zgodność z warunkami technicznymi i jakościowymi opisanymi dla przedmiotu zam</w:t>
      </w:r>
      <w:r w:rsidRPr="004A5DBD">
        <w:rPr>
          <w:rFonts w:ascii="Arial Narrow" w:hAnsi="Arial Narrow" w:cs="Times New Roman"/>
          <w:sz w:val="24"/>
          <w:szCs w:val="24"/>
          <w:highlight w:val="white"/>
          <w:lang w:eastAsia="pl-PL"/>
        </w:rPr>
        <w:t>ówienia.</w:t>
      </w:r>
      <w:r w:rsidRPr="004A5DBD">
        <w:rPr>
          <w:rFonts w:ascii="Arial Narrow" w:hAnsi="Arial Narrow" w:cs="Times New Roman"/>
          <w:sz w:val="24"/>
          <w:szCs w:val="24"/>
          <w:lang w:eastAsia="pl-PL"/>
        </w:rPr>
        <w:t xml:space="preserve"> </w:t>
      </w:r>
    </w:p>
    <w:p w14:paraId="0DF4F54D" w14:textId="77777777" w:rsidR="000E6BE5" w:rsidRPr="00DF253C" w:rsidRDefault="000E6BE5">
      <w:pPr>
        <w:widowControl w:val="0"/>
        <w:numPr>
          <w:ilvl w:val="0"/>
          <w:numId w:val="8"/>
        </w:numPr>
        <w:suppressAutoHyphens w:val="0"/>
        <w:autoSpaceDE w:val="0"/>
        <w:autoSpaceDN w:val="0"/>
        <w:adjustRightInd w:val="0"/>
        <w:ind w:left="709" w:hanging="283"/>
        <w:jc w:val="both"/>
        <w:rPr>
          <w:rFonts w:ascii="Arial Narrow" w:hAnsi="Arial Narrow" w:cs="Times New Roman"/>
          <w:sz w:val="24"/>
          <w:szCs w:val="24"/>
          <w:lang w:eastAsia="pl-PL"/>
        </w:rPr>
      </w:pPr>
      <w:r w:rsidRPr="00DF253C">
        <w:rPr>
          <w:rFonts w:ascii="Arial Narrow" w:hAnsi="Arial Narrow" w:cs="Times New Roman"/>
          <w:sz w:val="24"/>
          <w:szCs w:val="24"/>
          <w:lang w:eastAsia="pl-PL"/>
        </w:rPr>
        <w:t xml:space="preserve">Wymagana jest należyta staranność przy realizacji zobowiązań umowy, </w:t>
      </w:r>
    </w:p>
    <w:p w14:paraId="09734C50" w14:textId="77777777" w:rsidR="000E6BE5" w:rsidRPr="00DF253C" w:rsidRDefault="000E6BE5">
      <w:pPr>
        <w:widowControl w:val="0"/>
        <w:numPr>
          <w:ilvl w:val="0"/>
          <w:numId w:val="8"/>
        </w:numPr>
        <w:suppressAutoHyphens w:val="0"/>
        <w:autoSpaceDE w:val="0"/>
        <w:autoSpaceDN w:val="0"/>
        <w:adjustRightInd w:val="0"/>
        <w:ind w:left="709" w:hanging="283"/>
        <w:jc w:val="both"/>
        <w:rPr>
          <w:rFonts w:ascii="Arial Narrow" w:hAnsi="Arial Narrow" w:cs="Times New Roman"/>
          <w:sz w:val="24"/>
          <w:szCs w:val="24"/>
          <w:lang w:eastAsia="pl-PL"/>
        </w:rPr>
      </w:pPr>
      <w:r w:rsidRPr="00DF253C">
        <w:rPr>
          <w:rFonts w:ascii="Arial Narrow" w:hAnsi="Arial Narrow" w:cs="Times New Roman"/>
          <w:sz w:val="24"/>
          <w:szCs w:val="24"/>
          <w:lang w:eastAsia="pl-PL"/>
        </w:rPr>
        <w:t xml:space="preserve">Zamawiający nie ponosi odpowiedzialności za szkody wyrządzone przez Wykonawcę podczas wykonywania przedmiotu zamówienia. </w:t>
      </w:r>
    </w:p>
    <w:p w14:paraId="428F6E0D" w14:textId="77777777" w:rsidR="000E6BE5" w:rsidRPr="00DF253C" w:rsidRDefault="000E6BE5" w:rsidP="00056DED">
      <w:pPr>
        <w:numPr>
          <w:ilvl w:val="0"/>
          <w:numId w:val="7"/>
        </w:numPr>
        <w:suppressAutoHyphens w:val="0"/>
        <w:ind w:left="426" w:right="-1" w:hanging="426"/>
        <w:contextualSpacing/>
        <w:jc w:val="both"/>
        <w:rPr>
          <w:rFonts w:ascii="Arial Narrow" w:hAnsi="Arial Narrow" w:cs="Arial Narrow"/>
          <w:sz w:val="24"/>
          <w:szCs w:val="24"/>
          <w:lang w:eastAsia="pl-PL"/>
        </w:rPr>
      </w:pPr>
      <w:r w:rsidRPr="00DF253C">
        <w:rPr>
          <w:rFonts w:ascii="Arial Narrow" w:hAnsi="Arial Narrow" w:cs="Times New Roman"/>
          <w:sz w:val="24"/>
          <w:szCs w:val="24"/>
          <w:lang w:eastAsia="pl-PL"/>
        </w:rPr>
        <w:t>Informacja na temat możliwości powierzenia przez wykonawcę wykonania części lub całości zamówienia podwykonawcom:</w:t>
      </w:r>
    </w:p>
    <w:p w14:paraId="4856039D" w14:textId="77777777" w:rsidR="00056DED" w:rsidRPr="00DF253C" w:rsidRDefault="00056DED">
      <w:pPr>
        <w:pStyle w:val="Akapitzlist"/>
        <w:widowControl w:val="0"/>
        <w:numPr>
          <w:ilvl w:val="0"/>
          <w:numId w:val="10"/>
        </w:numPr>
        <w:suppressAutoHyphens w:val="0"/>
        <w:autoSpaceDE w:val="0"/>
        <w:autoSpaceDN w:val="0"/>
        <w:ind w:left="851" w:right="-1"/>
        <w:jc w:val="both"/>
        <w:rPr>
          <w:rFonts w:ascii="Arial Narrow" w:hAnsi="Arial Narrow"/>
          <w:sz w:val="24"/>
          <w:szCs w:val="24"/>
        </w:rPr>
      </w:pPr>
      <w:r w:rsidRPr="00DF253C">
        <w:rPr>
          <w:rFonts w:ascii="Arial Narrow" w:hAnsi="Arial Narrow"/>
          <w:sz w:val="24"/>
          <w:szCs w:val="24"/>
        </w:rPr>
        <w:t>Wykonawca</w:t>
      </w:r>
      <w:r w:rsidRPr="00DF253C">
        <w:rPr>
          <w:rFonts w:ascii="Arial Narrow" w:hAnsi="Arial Narrow"/>
          <w:spacing w:val="-4"/>
          <w:sz w:val="24"/>
          <w:szCs w:val="24"/>
        </w:rPr>
        <w:t xml:space="preserve"> </w:t>
      </w:r>
      <w:r w:rsidRPr="00DF253C">
        <w:rPr>
          <w:rFonts w:ascii="Arial Narrow" w:hAnsi="Arial Narrow"/>
          <w:sz w:val="24"/>
          <w:szCs w:val="24"/>
        </w:rPr>
        <w:t>może</w:t>
      </w:r>
      <w:r w:rsidRPr="00DF253C">
        <w:rPr>
          <w:rFonts w:ascii="Arial Narrow" w:hAnsi="Arial Narrow"/>
          <w:spacing w:val="-2"/>
          <w:sz w:val="24"/>
          <w:szCs w:val="24"/>
        </w:rPr>
        <w:t xml:space="preserve"> </w:t>
      </w:r>
      <w:r w:rsidRPr="00DF253C">
        <w:rPr>
          <w:rFonts w:ascii="Arial Narrow" w:hAnsi="Arial Narrow"/>
          <w:sz w:val="24"/>
          <w:szCs w:val="24"/>
        </w:rPr>
        <w:t>powierzyć</w:t>
      </w:r>
      <w:r w:rsidRPr="00DF253C">
        <w:rPr>
          <w:rFonts w:ascii="Arial Narrow" w:hAnsi="Arial Narrow"/>
          <w:spacing w:val="-2"/>
          <w:sz w:val="24"/>
          <w:szCs w:val="24"/>
        </w:rPr>
        <w:t xml:space="preserve"> </w:t>
      </w:r>
      <w:r w:rsidRPr="00DF253C">
        <w:rPr>
          <w:rFonts w:ascii="Arial Narrow" w:hAnsi="Arial Narrow"/>
          <w:sz w:val="24"/>
          <w:szCs w:val="24"/>
        </w:rPr>
        <w:t>wykonanie</w:t>
      </w:r>
      <w:r w:rsidRPr="00DF253C">
        <w:rPr>
          <w:rFonts w:ascii="Arial Narrow" w:hAnsi="Arial Narrow"/>
          <w:spacing w:val="-4"/>
          <w:sz w:val="24"/>
          <w:szCs w:val="24"/>
        </w:rPr>
        <w:t xml:space="preserve"> </w:t>
      </w:r>
      <w:r w:rsidRPr="00DF253C">
        <w:rPr>
          <w:rFonts w:ascii="Arial Narrow" w:hAnsi="Arial Narrow"/>
          <w:sz w:val="24"/>
          <w:szCs w:val="24"/>
        </w:rPr>
        <w:t>części</w:t>
      </w:r>
      <w:r w:rsidRPr="00DF253C">
        <w:rPr>
          <w:rFonts w:ascii="Arial Narrow" w:hAnsi="Arial Narrow"/>
          <w:spacing w:val="-1"/>
          <w:sz w:val="24"/>
          <w:szCs w:val="24"/>
        </w:rPr>
        <w:t xml:space="preserve"> </w:t>
      </w:r>
      <w:r w:rsidRPr="00DF253C">
        <w:rPr>
          <w:rFonts w:ascii="Arial Narrow" w:hAnsi="Arial Narrow"/>
          <w:sz w:val="24"/>
          <w:szCs w:val="24"/>
        </w:rPr>
        <w:t>zamówienia</w:t>
      </w:r>
      <w:r w:rsidRPr="00DF253C">
        <w:rPr>
          <w:rFonts w:ascii="Arial Narrow" w:hAnsi="Arial Narrow"/>
          <w:spacing w:val="-2"/>
          <w:sz w:val="24"/>
          <w:szCs w:val="24"/>
        </w:rPr>
        <w:t xml:space="preserve"> </w:t>
      </w:r>
      <w:r w:rsidRPr="00DF253C">
        <w:rPr>
          <w:rFonts w:ascii="Arial Narrow" w:hAnsi="Arial Narrow"/>
          <w:sz w:val="24"/>
          <w:szCs w:val="24"/>
        </w:rPr>
        <w:t>podwykonawcy</w:t>
      </w:r>
      <w:r w:rsidRPr="00DF253C">
        <w:rPr>
          <w:rFonts w:ascii="Arial Narrow" w:hAnsi="Arial Narrow"/>
          <w:spacing w:val="-3"/>
          <w:sz w:val="24"/>
          <w:szCs w:val="24"/>
        </w:rPr>
        <w:t xml:space="preserve"> </w:t>
      </w:r>
      <w:r w:rsidRPr="00DF253C">
        <w:rPr>
          <w:rFonts w:ascii="Arial Narrow" w:hAnsi="Arial Narrow"/>
          <w:sz w:val="24"/>
          <w:szCs w:val="24"/>
        </w:rPr>
        <w:t>(podwykonawcom).</w:t>
      </w:r>
    </w:p>
    <w:p w14:paraId="26D5892F" w14:textId="77777777" w:rsidR="00056DED" w:rsidRPr="004A5DBD" w:rsidRDefault="00056DED">
      <w:pPr>
        <w:pStyle w:val="Akapitzlist"/>
        <w:widowControl w:val="0"/>
        <w:numPr>
          <w:ilvl w:val="0"/>
          <w:numId w:val="10"/>
        </w:numPr>
        <w:suppressAutoHyphens w:val="0"/>
        <w:autoSpaceDE w:val="0"/>
        <w:autoSpaceDN w:val="0"/>
        <w:ind w:left="851" w:right="-1"/>
        <w:jc w:val="both"/>
        <w:rPr>
          <w:rFonts w:ascii="Arial Narrow" w:hAnsi="Arial Narrow"/>
          <w:sz w:val="24"/>
          <w:szCs w:val="24"/>
        </w:rPr>
      </w:pPr>
      <w:r w:rsidRPr="00DF253C">
        <w:rPr>
          <w:rFonts w:ascii="Arial Narrow" w:hAnsi="Arial Narrow"/>
          <w:sz w:val="24"/>
          <w:szCs w:val="24"/>
        </w:rPr>
        <w:t>Zamawiający</w:t>
      </w:r>
      <w:r w:rsidRPr="00DF253C">
        <w:rPr>
          <w:rFonts w:ascii="Arial Narrow" w:hAnsi="Arial Narrow"/>
          <w:spacing w:val="1"/>
          <w:sz w:val="24"/>
          <w:szCs w:val="24"/>
        </w:rPr>
        <w:t xml:space="preserve"> </w:t>
      </w:r>
      <w:r w:rsidRPr="00DF253C">
        <w:rPr>
          <w:rFonts w:ascii="Arial Narrow" w:hAnsi="Arial Narrow"/>
          <w:sz w:val="24"/>
          <w:szCs w:val="24"/>
        </w:rPr>
        <w:t>nie</w:t>
      </w:r>
      <w:r w:rsidRPr="00DF253C">
        <w:rPr>
          <w:rFonts w:ascii="Arial Narrow" w:hAnsi="Arial Narrow"/>
          <w:spacing w:val="1"/>
          <w:sz w:val="24"/>
          <w:szCs w:val="24"/>
        </w:rPr>
        <w:t xml:space="preserve"> </w:t>
      </w:r>
      <w:r w:rsidRPr="00DF253C">
        <w:rPr>
          <w:rFonts w:ascii="Arial Narrow" w:hAnsi="Arial Narrow"/>
          <w:sz w:val="24"/>
          <w:szCs w:val="24"/>
        </w:rPr>
        <w:t>zastrzega</w:t>
      </w:r>
      <w:r w:rsidRPr="00DF253C">
        <w:rPr>
          <w:rFonts w:ascii="Arial Narrow" w:hAnsi="Arial Narrow"/>
          <w:spacing w:val="1"/>
          <w:sz w:val="24"/>
          <w:szCs w:val="24"/>
        </w:rPr>
        <w:t xml:space="preserve"> </w:t>
      </w:r>
      <w:r w:rsidRPr="00DF253C">
        <w:rPr>
          <w:rFonts w:ascii="Arial Narrow" w:hAnsi="Arial Narrow"/>
          <w:sz w:val="24"/>
          <w:szCs w:val="24"/>
        </w:rPr>
        <w:t>obowiązku</w:t>
      </w:r>
      <w:r w:rsidRPr="00DF253C">
        <w:rPr>
          <w:rFonts w:ascii="Arial Narrow" w:hAnsi="Arial Narrow"/>
          <w:spacing w:val="1"/>
          <w:sz w:val="24"/>
          <w:szCs w:val="24"/>
        </w:rPr>
        <w:t xml:space="preserve"> </w:t>
      </w:r>
      <w:r w:rsidRPr="00DF253C">
        <w:rPr>
          <w:rFonts w:ascii="Arial Narrow" w:hAnsi="Arial Narrow"/>
          <w:sz w:val="24"/>
          <w:szCs w:val="24"/>
        </w:rPr>
        <w:t>osobistego</w:t>
      </w:r>
      <w:r w:rsidRPr="00DF253C">
        <w:rPr>
          <w:rFonts w:ascii="Arial Narrow" w:hAnsi="Arial Narrow"/>
          <w:spacing w:val="1"/>
          <w:sz w:val="24"/>
          <w:szCs w:val="24"/>
        </w:rPr>
        <w:t xml:space="preserve"> </w:t>
      </w:r>
      <w:r w:rsidRPr="00DF253C">
        <w:rPr>
          <w:rFonts w:ascii="Arial Narrow" w:hAnsi="Arial Narrow"/>
          <w:sz w:val="24"/>
          <w:szCs w:val="24"/>
        </w:rPr>
        <w:t>wykonania</w:t>
      </w:r>
      <w:r w:rsidRPr="00DF253C">
        <w:rPr>
          <w:rFonts w:ascii="Arial Narrow" w:hAnsi="Arial Narrow"/>
          <w:spacing w:val="1"/>
          <w:sz w:val="24"/>
          <w:szCs w:val="24"/>
        </w:rPr>
        <w:t xml:space="preserve"> </w:t>
      </w:r>
      <w:r w:rsidRPr="00DF253C">
        <w:rPr>
          <w:rFonts w:ascii="Arial Narrow" w:hAnsi="Arial Narrow"/>
          <w:sz w:val="24"/>
          <w:szCs w:val="24"/>
        </w:rPr>
        <w:t>przez</w:t>
      </w:r>
      <w:r w:rsidRPr="00DF253C">
        <w:rPr>
          <w:rFonts w:ascii="Arial Narrow" w:hAnsi="Arial Narrow"/>
          <w:spacing w:val="1"/>
          <w:sz w:val="24"/>
          <w:szCs w:val="24"/>
        </w:rPr>
        <w:t xml:space="preserve"> </w:t>
      </w:r>
      <w:r w:rsidRPr="00DF253C">
        <w:rPr>
          <w:rFonts w:ascii="Arial Narrow" w:hAnsi="Arial Narrow"/>
          <w:sz w:val="24"/>
          <w:szCs w:val="24"/>
        </w:rPr>
        <w:t>Wykonawcę</w:t>
      </w:r>
      <w:r w:rsidRPr="00DF253C">
        <w:rPr>
          <w:rFonts w:ascii="Arial Narrow" w:hAnsi="Arial Narrow"/>
          <w:spacing w:val="1"/>
          <w:sz w:val="24"/>
          <w:szCs w:val="24"/>
        </w:rPr>
        <w:t xml:space="preserve"> </w:t>
      </w:r>
      <w:r w:rsidRPr="00DF253C">
        <w:rPr>
          <w:rFonts w:ascii="Arial Narrow" w:hAnsi="Arial Narrow"/>
          <w:sz w:val="24"/>
          <w:szCs w:val="24"/>
        </w:rPr>
        <w:t>kluczowych</w:t>
      </w:r>
      <w:r w:rsidRPr="00DF253C">
        <w:rPr>
          <w:rFonts w:ascii="Arial Narrow" w:hAnsi="Arial Narrow"/>
          <w:spacing w:val="1"/>
          <w:sz w:val="24"/>
          <w:szCs w:val="24"/>
        </w:rPr>
        <w:t xml:space="preserve"> </w:t>
      </w:r>
      <w:r w:rsidRPr="00DF253C">
        <w:rPr>
          <w:rFonts w:ascii="Arial Narrow" w:hAnsi="Arial Narrow"/>
          <w:sz w:val="24"/>
          <w:szCs w:val="24"/>
        </w:rPr>
        <w:t>części</w:t>
      </w:r>
      <w:r w:rsidRPr="004A5DBD">
        <w:rPr>
          <w:rFonts w:ascii="Arial Narrow" w:hAnsi="Arial Narrow"/>
          <w:sz w:val="24"/>
          <w:szCs w:val="24"/>
        </w:rPr>
        <w:t xml:space="preserve"> zamówienia.</w:t>
      </w:r>
    </w:p>
    <w:p w14:paraId="427FDEC7" w14:textId="5D80DC63" w:rsidR="000E6BE5" w:rsidRPr="004A5DBD" w:rsidRDefault="00056DED">
      <w:pPr>
        <w:pStyle w:val="Akapitzlist"/>
        <w:widowControl w:val="0"/>
        <w:numPr>
          <w:ilvl w:val="0"/>
          <w:numId w:val="10"/>
        </w:numPr>
        <w:suppressAutoHyphens w:val="0"/>
        <w:autoSpaceDE w:val="0"/>
        <w:autoSpaceDN w:val="0"/>
        <w:ind w:left="851" w:right="-1"/>
        <w:jc w:val="both"/>
        <w:rPr>
          <w:rFonts w:ascii="Arial Narrow" w:hAnsi="Arial Narrow"/>
          <w:sz w:val="24"/>
          <w:szCs w:val="24"/>
        </w:rPr>
      </w:pPr>
      <w:r w:rsidRPr="004A5DBD">
        <w:rPr>
          <w:rFonts w:ascii="Arial Narrow" w:hAnsi="Arial Narrow"/>
          <w:sz w:val="24"/>
          <w:szCs w:val="24"/>
        </w:rPr>
        <w:t>Zamawiający</w:t>
      </w:r>
      <w:r w:rsidRPr="004A5DBD">
        <w:rPr>
          <w:rFonts w:ascii="Arial Narrow" w:hAnsi="Arial Narrow"/>
          <w:spacing w:val="1"/>
          <w:sz w:val="24"/>
          <w:szCs w:val="24"/>
        </w:rPr>
        <w:t xml:space="preserve"> </w:t>
      </w:r>
      <w:r w:rsidRPr="004A5DBD">
        <w:rPr>
          <w:rFonts w:ascii="Arial Narrow" w:hAnsi="Arial Narrow"/>
          <w:sz w:val="24"/>
          <w:szCs w:val="24"/>
        </w:rPr>
        <w:t>wymaga,</w:t>
      </w:r>
      <w:r w:rsidRPr="004A5DBD">
        <w:rPr>
          <w:rFonts w:ascii="Arial Narrow" w:hAnsi="Arial Narrow"/>
          <w:spacing w:val="1"/>
          <w:sz w:val="24"/>
          <w:szCs w:val="24"/>
        </w:rPr>
        <w:t xml:space="preserve"> </w:t>
      </w:r>
      <w:r w:rsidRPr="004A5DBD">
        <w:rPr>
          <w:rFonts w:ascii="Arial Narrow" w:hAnsi="Arial Narrow"/>
          <w:sz w:val="24"/>
          <w:szCs w:val="24"/>
        </w:rPr>
        <w:t>aby</w:t>
      </w:r>
      <w:r w:rsidRPr="004A5DBD">
        <w:rPr>
          <w:rFonts w:ascii="Arial Narrow" w:hAnsi="Arial Narrow"/>
          <w:spacing w:val="1"/>
          <w:sz w:val="24"/>
          <w:szCs w:val="24"/>
        </w:rPr>
        <w:t xml:space="preserve"> </w:t>
      </w:r>
      <w:r w:rsidRPr="004A5DBD">
        <w:rPr>
          <w:rFonts w:ascii="Arial Narrow" w:hAnsi="Arial Narrow"/>
          <w:sz w:val="24"/>
          <w:szCs w:val="24"/>
        </w:rPr>
        <w:t>w</w:t>
      </w:r>
      <w:r w:rsidRPr="004A5DBD">
        <w:rPr>
          <w:rFonts w:ascii="Arial Narrow" w:hAnsi="Arial Narrow"/>
          <w:spacing w:val="1"/>
          <w:sz w:val="24"/>
          <w:szCs w:val="24"/>
        </w:rPr>
        <w:t xml:space="preserve"> </w:t>
      </w:r>
      <w:r w:rsidRPr="004A5DBD">
        <w:rPr>
          <w:rFonts w:ascii="Arial Narrow" w:hAnsi="Arial Narrow"/>
          <w:sz w:val="24"/>
          <w:szCs w:val="24"/>
        </w:rPr>
        <w:t>przypadku</w:t>
      </w:r>
      <w:r w:rsidRPr="004A5DBD">
        <w:rPr>
          <w:rFonts w:ascii="Arial Narrow" w:hAnsi="Arial Narrow"/>
          <w:spacing w:val="1"/>
          <w:sz w:val="24"/>
          <w:szCs w:val="24"/>
        </w:rPr>
        <w:t xml:space="preserve"> </w:t>
      </w:r>
      <w:r w:rsidRPr="004A5DBD">
        <w:rPr>
          <w:rFonts w:ascii="Arial Narrow" w:hAnsi="Arial Narrow"/>
          <w:sz w:val="24"/>
          <w:szCs w:val="24"/>
        </w:rPr>
        <w:t>powierzenia</w:t>
      </w:r>
      <w:r w:rsidRPr="004A5DBD">
        <w:rPr>
          <w:rFonts w:ascii="Arial Narrow" w:hAnsi="Arial Narrow"/>
          <w:spacing w:val="1"/>
          <w:sz w:val="24"/>
          <w:szCs w:val="24"/>
        </w:rPr>
        <w:t xml:space="preserve"> </w:t>
      </w:r>
      <w:r w:rsidRPr="004A5DBD">
        <w:rPr>
          <w:rFonts w:ascii="Arial Narrow" w:hAnsi="Arial Narrow"/>
          <w:sz w:val="24"/>
          <w:szCs w:val="24"/>
        </w:rPr>
        <w:t>części</w:t>
      </w:r>
      <w:r w:rsidRPr="004A5DBD">
        <w:rPr>
          <w:rFonts w:ascii="Arial Narrow" w:hAnsi="Arial Narrow"/>
          <w:spacing w:val="1"/>
          <w:sz w:val="24"/>
          <w:szCs w:val="24"/>
        </w:rPr>
        <w:t xml:space="preserve"> </w:t>
      </w:r>
      <w:r w:rsidRPr="004A5DBD">
        <w:rPr>
          <w:rFonts w:ascii="Arial Narrow" w:hAnsi="Arial Narrow"/>
          <w:sz w:val="24"/>
          <w:szCs w:val="24"/>
        </w:rPr>
        <w:t>zamówienia</w:t>
      </w:r>
      <w:r w:rsidRPr="004A5DBD">
        <w:rPr>
          <w:rFonts w:ascii="Arial Narrow" w:hAnsi="Arial Narrow"/>
          <w:spacing w:val="1"/>
          <w:sz w:val="24"/>
          <w:szCs w:val="24"/>
        </w:rPr>
        <w:t xml:space="preserve"> </w:t>
      </w:r>
      <w:r w:rsidRPr="004A5DBD">
        <w:rPr>
          <w:rFonts w:ascii="Arial Narrow" w:hAnsi="Arial Narrow"/>
          <w:sz w:val="24"/>
          <w:szCs w:val="24"/>
        </w:rPr>
        <w:t>podwykonawcom,</w:t>
      </w:r>
      <w:r w:rsidRPr="004A5DBD">
        <w:rPr>
          <w:rFonts w:ascii="Arial Narrow" w:hAnsi="Arial Narrow"/>
          <w:spacing w:val="1"/>
          <w:sz w:val="24"/>
          <w:szCs w:val="24"/>
        </w:rPr>
        <w:t xml:space="preserve"> </w:t>
      </w:r>
      <w:r w:rsidRPr="004A5DBD">
        <w:rPr>
          <w:rFonts w:ascii="Arial Narrow" w:hAnsi="Arial Narrow"/>
          <w:sz w:val="24"/>
          <w:szCs w:val="24"/>
        </w:rPr>
        <w:t>Wykonawca</w:t>
      </w:r>
      <w:r w:rsidRPr="004A5DBD">
        <w:rPr>
          <w:rFonts w:ascii="Arial Narrow" w:hAnsi="Arial Narrow"/>
          <w:spacing w:val="1"/>
          <w:sz w:val="24"/>
          <w:szCs w:val="24"/>
        </w:rPr>
        <w:t xml:space="preserve"> </w:t>
      </w:r>
      <w:r w:rsidRPr="004A5DBD">
        <w:rPr>
          <w:rFonts w:ascii="Arial Narrow" w:hAnsi="Arial Narrow"/>
          <w:sz w:val="24"/>
          <w:szCs w:val="24"/>
        </w:rPr>
        <w:t>wskazał</w:t>
      </w:r>
      <w:r w:rsidRPr="004A5DBD">
        <w:rPr>
          <w:rFonts w:ascii="Arial Narrow" w:hAnsi="Arial Narrow"/>
          <w:spacing w:val="1"/>
          <w:sz w:val="24"/>
          <w:szCs w:val="24"/>
        </w:rPr>
        <w:t xml:space="preserve"> </w:t>
      </w:r>
      <w:r w:rsidRPr="004A5DBD">
        <w:rPr>
          <w:rFonts w:ascii="Arial Narrow" w:hAnsi="Arial Narrow"/>
          <w:sz w:val="24"/>
          <w:szCs w:val="24"/>
        </w:rPr>
        <w:t>w</w:t>
      </w:r>
      <w:r w:rsidRPr="004A5DBD">
        <w:rPr>
          <w:rFonts w:ascii="Arial Narrow" w:hAnsi="Arial Narrow"/>
          <w:spacing w:val="1"/>
          <w:sz w:val="24"/>
          <w:szCs w:val="24"/>
        </w:rPr>
        <w:t xml:space="preserve"> </w:t>
      </w:r>
      <w:r w:rsidRPr="004A5DBD">
        <w:rPr>
          <w:rFonts w:ascii="Arial Narrow" w:hAnsi="Arial Narrow"/>
          <w:sz w:val="24"/>
          <w:szCs w:val="24"/>
        </w:rPr>
        <w:t>ofercie</w:t>
      </w:r>
      <w:r w:rsidRPr="004A5DBD">
        <w:rPr>
          <w:rFonts w:ascii="Arial Narrow" w:hAnsi="Arial Narrow"/>
          <w:spacing w:val="1"/>
          <w:sz w:val="24"/>
          <w:szCs w:val="24"/>
        </w:rPr>
        <w:t xml:space="preserve"> </w:t>
      </w:r>
      <w:r w:rsidRPr="004A5DBD">
        <w:rPr>
          <w:rFonts w:ascii="Arial Narrow" w:hAnsi="Arial Narrow"/>
          <w:sz w:val="24"/>
          <w:szCs w:val="24"/>
        </w:rPr>
        <w:t>części</w:t>
      </w:r>
      <w:r w:rsidRPr="004A5DBD">
        <w:rPr>
          <w:rFonts w:ascii="Arial Narrow" w:hAnsi="Arial Narrow"/>
          <w:spacing w:val="1"/>
          <w:sz w:val="24"/>
          <w:szCs w:val="24"/>
        </w:rPr>
        <w:t xml:space="preserve"> </w:t>
      </w:r>
      <w:r w:rsidRPr="004A5DBD">
        <w:rPr>
          <w:rFonts w:ascii="Arial Narrow" w:hAnsi="Arial Narrow"/>
          <w:sz w:val="24"/>
          <w:szCs w:val="24"/>
        </w:rPr>
        <w:t>zamówienia,</w:t>
      </w:r>
      <w:r w:rsidRPr="004A5DBD">
        <w:rPr>
          <w:rFonts w:ascii="Arial Narrow" w:hAnsi="Arial Narrow"/>
          <w:spacing w:val="1"/>
          <w:sz w:val="24"/>
          <w:szCs w:val="24"/>
        </w:rPr>
        <w:t xml:space="preserve"> </w:t>
      </w:r>
      <w:r w:rsidRPr="004A5DBD">
        <w:rPr>
          <w:rFonts w:ascii="Arial Narrow" w:hAnsi="Arial Narrow"/>
          <w:sz w:val="24"/>
          <w:szCs w:val="24"/>
        </w:rPr>
        <w:t>których</w:t>
      </w:r>
      <w:r w:rsidRPr="004A5DBD">
        <w:rPr>
          <w:rFonts w:ascii="Arial Narrow" w:hAnsi="Arial Narrow"/>
          <w:spacing w:val="1"/>
          <w:sz w:val="24"/>
          <w:szCs w:val="24"/>
        </w:rPr>
        <w:t xml:space="preserve"> </w:t>
      </w:r>
      <w:r w:rsidRPr="004A5DBD">
        <w:rPr>
          <w:rFonts w:ascii="Arial Narrow" w:hAnsi="Arial Narrow"/>
          <w:sz w:val="24"/>
          <w:szCs w:val="24"/>
        </w:rPr>
        <w:t>wykonanie</w:t>
      </w:r>
      <w:r w:rsidRPr="004A5DBD">
        <w:rPr>
          <w:rFonts w:ascii="Arial Narrow" w:hAnsi="Arial Narrow"/>
          <w:spacing w:val="1"/>
          <w:sz w:val="24"/>
          <w:szCs w:val="24"/>
        </w:rPr>
        <w:t xml:space="preserve"> </w:t>
      </w:r>
      <w:r w:rsidRPr="004A5DBD">
        <w:rPr>
          <w:rFonts w:ascii="Arial Narrow" w:hAnsi="Arial Narrow"/>
          <w:sz w:val="24"/>
          <w:szCs w:val="24"/>
        </w:rPr>
        <w:t>zamierza</w:t>
      </w:r>
      <w:r w:rsidRPr="004A5DBD">
        <w:rPr>
          <w:rFonts w:ascii="Arial Narrow" w:hAnsi="Arial Narrow"/>
          <w:spacing w:val="1"/>
          <w:sz w:val="24"/>
          <w:szCs w:val="24"/>
        </w:rPr>
        <w:t xml:space="preserve"> </w:t>
      </w:r>
      <w:r w:rsidRPr="004A5DBD">
        <w:rPr>
          <w:rFonts w:ascii="Arial Narrow" w:hAnsi="Arial Narrow"/>
          <w:sz w:val="24"/>
          <w:szCs w:val="24"/>
        </w:rPr>
        <w:t>powierzyć</w:t>
      </w:r>
      <w:r w:rsidRPr="004A5DBD">
        <w:rPr>
          <w:rFonts w:ascii="Arial Narrow" w:hAnsi="Arial Narrow"/>
          <w:spacing w:val="1"/>
          <w:sz w:val="24"/>
          <w:szCs w:val="24"/>
        </w:rPr>
        <w:t xml:space="preserve"> </w:t>
      </w:r>
      <w:r w:rsidRPr="004A5DBD">
        <w:rPr>
          <w:rFonts w:ascii="Arial Narrow" w:hAnsi="Arial Narrow"/>
          <w:sz w:val="24"/>
          <w:szCs w:val="24"/>
        </w:rPr>
        <w:t>podwykonawcom</w:t>
      </w:r>
      <w:r w:rsidRPr="004A5DBD">
        <w:rPr>
          <w:rFonts w:ascii="Arial Narrow" w:hAnsi="Arial Narrow"/>
          <w:spacing w:val="1"/>
          <w:sz w:val="24"/>
          <w:szCs w:val="24"/>
        </w:rPr>
        <w:t xml:space="preserve"> </w:t>
      </w:r>
      <w:r w:rsidRPr="004A5DBD">
        <w:rPr>
          <w:rFonts w:ascii="Arial Narrow" w:hAnsi="Arial Narrow"/>
          <w:sz w:val="24"/>
          <w:szCs w:val="24"/>
        </w:rPr>
        <w:t>oraz</w:t>
      </w:r>
      <w:r w:rsidRPr="004A5DBD">
        <w:rPr>
          <w:rFonts w:ascii="Arial Narrow" w:hAnsi="Arial Narrow"/>
          <w:spacing w:val="1"/>
          <w:sz w:val="24"/>
          <w:szCs w:val="24"/>
        </w:rPr>
        <w:t xml:space="preserve"> </w:t>
      </w:r>
      <w:r w:rsidRPr="004A5DBD">
        <w:rPr>
          <w:rFonts w:ascii="Arial Narrow" w:hAnsi="Arial Narrow"/>
          <w:sz w:val="24"/>
          <w:szCs w:val="24"/>
        </w:rPr>
        <w:t>podał</w:t>
      </w:r>
      <w:r w:rsidRPr="004A5DBD">
        <w:rPr>
          <w:rFonts w:ascii="Arial Narrow" w:hAnsi="Arial Narrow"/>
          <w:spacing w:val="1"/>
          <w:sz w:val="24"/>
          <w:szCs w:val="24"/>
        </w:rPr>
        <w:t xml:space="preserve"> </w:t>
      </w:r>
      <w:r w:rsidRPr="004A5DBD">
        <w:rPr>
          <w:rFonts w:ascii="Arial Narrow" w:hAnsi="Arial Narrow"/>
          <w:sz w:val="24"/>
          <w:szCs w:val="24"/>
        </w:rPr>
        <w:t>(o</w:t>
      </w:r>
      <w:r w:rsidRPr="004A5DBD">
        <w:rPr>
          <w:rFonts w:ascii="Arial Narrow" w:hAnsi="Arial Narrow"/>
          <w:spacing w:val="1"/>
          <w:sz w:val="24"/>
          <w:szCs w:val="24"/>
        </w:rPr>
        <w:t xml:space="preserve"> </w:t>
      </w:r>
      <w:r w:rsidRPr="004A5DBD">
        <w:rPr>
          <w:rFonts w:ascii="Arial Narrow" w:hAnsi="Arial Narrow"/>
          <w:sz w:val="24"/>
          <w:szCs w:val="24"/>
        </w:rPr>
        <w:t>ile</w:t>
      </w:r>
      <w:r w:rsidRPr="004A5DBD">
        <w:rPr>
          <w:rFonts w:ascii="Arial Narrow" w:hAnsi="Arial Narrow"/>
          <w:spacing w:val="1"/>
          <w:sz w:val="24"/>
          <w:szCs w:val="24"/>
        </w:rPr>
        <w:t xml:space="preserve"> </w:t>
      </w:r>
      <w:r w:rsidRPr="004A5DBD">
        <w:rPr>
          <w:rFonts w:ascii="Arial Narrow" w:hAnsi="Arial Narrow"/>
          <w:sz w:val="24"/>
          <w:szCs w:val="24"/>
        </w:rPr>
        <w:t>są</w:t>
      </w:r>
      <w:r w:rsidRPr="004A5DBD">
        <w:rPr>
          <w:rFonts w:ascii="Arial Narrow" w:hAnsi="Arial Narrow"/>
          <w:spacing w:val="1"/>
          <w:sz w:val="24"/>
          <w:szCs w:val="24"/>
        </w:rPr>
        <w:t xml:space="preserve"> </w:t>
      </w:r>
      <w:r w:rsidRPr="004A5DBD">
        <w:rPr>
          <w:rFonts w:ascii="Arial Narrow" w:hAnsi="Arial Narrow"/>
          <w:sz w:val="24"/>
          <w:szCs w:val="24"/>
        </w:rPr>
        <w:t>mu</w:t>
      </w:r>
      <w:r w:rsidRPr="004A5DBD">
        <w:rPr>
          <w:rFonts w:ascii="Arial Narrow" w:hAnsi="Arial Narrow"/>
          <w:spacing w:val="1"/>
          <w:sz w:val="24"/>
          <w:szCs w:val="24"/>
        </w:rPr>
        <w:t xml:space="preserve"> </w:t>
      </w:r>
      <w:r w:rsidRPr="004A5DBD">
        <w:rPr>
          <w:rFonts w:ascii="Arial Narrow" w:hAnsi="Arial Narrow"/>
          <w:sz w:val="24"/>
          <w:szCs w:val="24"/>
        </w:rPr>
        <w:t>wiadome</w:t>
      </w:r>
      <w:r w:rsidRPr="004A5DBD">
        <w:rPr>
          <w:rFonts w:ascii="Arial Narrow" w:hAnsi="Arial Narrow"/>
          <w:spacing w:val="1"/>
          <w:sz w:val="24"/>
          <w:szCs w:val="24"/>
        </w:rPr>
        <w:t xml:space="preserve"> </w:t>
      </w:r>
      <w:r w:rsidRPr="004A5DBD">
        <w:rPr>
          <w:rFonts w:ascii="Arial Narrow" w:hAnsi="Arial Narrow"/>
          <w:sz w:val="24"/>
          <w:szCs w:val="24"/>
        </w:rPr>
        <w:t>na</w:t>
      </w:r>
      <w:r w:rsidRPr="004A5DBD">
        <w:rPr>
          <w:rFonts w:ascii="Arial Narrow" w:hAnsi="Arial Narrow"/>
          <w:spacing w:val="1"/>
          <w:sz w:val="24"/>
          <w:szCs w:val="24"/>
        </w:rPr>
        <w:t xml:space="preserve"> </w:t>
      </w:r>
      <w:r w:rsidRPr="004A5DBD">
        <w:rPr>
          <w:rFonts w:ascii="Arial Narrow" w:hAnsi="Arial Narrow"/>
          <w:sz w:val="24"/>
          <w:szCs w:val="24"/>
        </w:rPr>
        <w:t>tym</w:t>
      </w:r>
      <w:r w:rsidRPr="004A5DBD">
        <w:rPr>
          <w:rFonts w:ascii="Arial Narrow" w:hAnsi="Arial Narrow"/>
          <w:spacing w:val="1"/>
          <w:sz w:val="24"/>
          <w:szCs w:val="24"/>
        </w:rPr>
        <w:t xml:space="preserve"> </w:t>
      </w:r>
      <w:r w:rsidRPr="004A5DBD">
        <w:rPr>
          <w:rFonts w:ascii="Arial Narrow" w:hAnsi="Arial Narrow"/>
          <w:sz w:val="24"/>
          <w:szCs w:val="24"/>
        </w:rPr>
        <w:t>etapie)</w:t>
      </w:r>
      <w:r w:rsidRPr="004A5DBD">
        <w:rPr>
          <w:rFonts w:ascii="Arial Narrow" w:hAnsi="Arial Narrow"/>
          <w:spacing w:val="1"/>
          <w:sz w:val="24"/>
          <w:szCs w:val="24"/>
        </w:rPr>
        <w:t xml:space="preserve"> </w:t>
      </w:r>
      <w:r w:rsidRPr="004A5DBD">
        <w:rPr>
          <w:rFonts w:ascii="Arial Narrow" w:hAnsi="Arial Narrow"/>
          <w:sz w:val="24"/>
          <w:szCs w:val="24"/>
        </w:rPr>
        <w:t>nazwy</w:t>
      </w:r>
      <w:r w:rsidRPr="004A5DBD">
        <w:rPr>
          <w:rFonts w:ascii="Arial Narrow" w:hAnsi="Arial Narrow"/>
          <w:spacing w:val="1"/>
          <w:sz w:val="24"/>
          <w:szCs w:val="24"/>
        </w:rPr>
        <w:t xml:space="preserve"> </w:t>
      </w:r>
      <w:r w:rsidRPr="004A5DBD">
        <w:rPr>
          <w:rFonts w:ascii="Arial Narrow" w:hAnsi="Arial Narrow"/>
          <w:sz w:val="24"/>
          <w:szCs w:val="24"/>
        </w:rPr>
        <w:t>(firmy)</w:t>
      </w:r>
      <w:r w:rsidRPr="004A5DBD">
        <w:rPr>
          <w:rFonts w:ascii="Arial Narrow" w:hAnsi="Arial Narrow"/>
          <w:spacing w:val="1"/>
          <w:sz w:val="24"/>
          <w:szCs w:val="24"/>
        </w:rPr>
        <w:t xml:space="preserve"> </w:t>
      </w:r>
      <w:r w:rsidRPr="004A5DBD">
        <w:rPr>
          <w:rFonts w:ascii="Arial Narrow" w:hAnsi="Arial Narrow"/>
          <w:sz w:val="24"/>
          <w:szCs w:val="24"/>
        </w:rPr>
        <w:t>tych</w:t>
      </w:r>
      <w:r w:rsidRPr="004A5DBD">
        <w:rPr>
          <w:rFonts w:ascii="Arial Narrow" w:hAnsi="Arial Narrow"/>
          <w:spacing w:val="1"/>
          <w:sz w:val="24"/>
          <w:szCs w:val="24"/>
        </w:rPr>
        <w:t xml:space="preserve"> </w:t>
      </w:r>
      <w:r w:rsidRPr="004A5DBD">
        <w:rPr>
          <w:rFonts w:ascii="Arial Narrow" w:hAnsi="Arial Narrow"/>
          <w:sz w:val="24"/>
          <w:szCs w:val="24"/>
        </w:rPr>
        <w:t>podwykonawców.</w:t>
      </w:r>
    </w:p>
    <w:p w14:paraId="66EC4A3E" w14:textId="77777777" w:rsidR="000E6BE5" w:rsidRPr="004A5DBD" w:rsidRDefault="000E6BE5" w:rsidP="00056DED">
      <w:pPr>
        <w:ind w:left="1276" w:right="-1"/>
        <w:jc w:val="both"/>
        <w:rPr>
          <w:rFonts w:ascii="Arial Narrow" w:hAnsi="Arial Narrow" w:cs="Arial Narrow"/>
          <w:sz w:val="24"/>
          <w:szCs w:val="24"/>
        </w:rPr>
      </w:pPr>
    </w:p>
    <w:p w14:paraId="11E910B5" w14:textId="79B653C0" w:rsidR="000E6BE5" w:rsidRPr="005466F2" w:rsidRDefault="000E6BE5" w:rsidP="00056DED">
      <w:pPr>
        <w:numPr>
          <w:ilvl w:val="0"/>
          <w:numId w:val="7"/>
        </w:numPr>
        <w:suppressAutoHyphens w:val="0"/>
        <w:ind w:left="426" w:right="-1" w:hanging="426"/>
        <w:jc w:val="both"/>
        <w:rPr>
          <w:rFonts w:ascii="Arial Narrow" w:hAnsi="Arial Narrow" w:cs="Arial Narrow"/>
          <w:sz w:val="24"/>
          <w:szCs w:val="24"/>
          <w:lang w:eastAsia="pl-PL"/>
        </w:rPr>
      </w:pPr>
      <w:r w:rsidRPr="005466F2">
        <w:rPr>
          <w:rFonts w:ascii="Arial Narrow" w:hAnsi="Arial Narrow" w:cs="Arial Narrow"/>
          <w:b/>
          <w:color w:val="000000"/>
          <w:sz w:val="24"/>
          <w:szCs w:val="24"/>
          <w:lang w:eastAsia="pl-PL"/>
        </w:rPr>
        <w:t>Termin wykonania zamówienia</w:t>
      </w:r>
      <w:r w:rsidR="00056DED" w:rsidRPr="005466F2">
        <w:rPr>
          <w:rFonts w:ascii="Arial Narrow" w:hAnsi="Arial Narrow" w:cs="Arial Narrow"/>
          <w:b/>
          <w:color w:val="000000"/>
          <w:sz w:val="24"/>
          <w:szCs w:val="24"/>
          <w:lang w:eastAsia="pl-PL"/>
        </w:rPr>
        <w:t xml:space="preserve"> – zamówienie musi zostać zrealizowane w terminie do </w:t>
      </w:r>
      <w:r w:rsidR="005466F2" w:rsidRPr="005466F2">
        <w:rPr>
          <w:rFonts w:ascii="Arial Narrow" w:hAnsi="Arial Narrow" w:cs="Arial Narrow"/>
          <w:b/>
          <w:color w:val="000000"/>
          <w:sz w:val="24"/>
          <w:szCs w:val="24"/>
          <w:lang w:eastAsia="pl-PL"/>
        </w:rPr>
        <w:t>30</w:t>
      </w:r>
      <w:r w:rsidR="00056DED" w:rsidRPr="005466F2">
        <w:rPr>
          <w:rFonts w:ascii="Arial Narrow" w:hAnsi="Arial Narrow" w:cs="Arial Narrow"/>
          <w:b/>
          <w:color w:val="000000"/>
          <w:sz w:val="24"/>
          <w:szCs w:val="24"/>
          <w:lang w:eastAsia="pl-PL"/>
        </w:rPr>
        <w:t xml:space="preserve"> września 2023 r.</w:t>
      </w:r>
    </w:p>
    <w:p w14:paraId="35329D9C" w14:textId="77777777" w:rsidR="000E6BE5" w:rsidRPr="004A5DBD" w:rsidRDefault="000E6BE5" w:rsidP="000E6BE5">
      <w:pPr>
        <w:widowControl w:val="0"/>
        <w:autoSpaceDE w:val="0"/>
        <w:jc w:val="both"/>
        <w:rPr>
          <w:rFonts w:ascii="Arial Narrow" w:hAnsi="Arial Narrow" w:cs="Arial Narrow"/>
          <w:color w:val="000000"/>
          <w:sz w:val="24"/>
          <w:szCs w:val="24"/>
        </w:rPr>
      </w:pPr>
    </w:p>
    <w:p w14:paraId="46748319" w14:textId="77777777" w:rsidR="00056DED" w:rsidRPr="004A5DBD" w:rsidRDefault="00056DED" w:rsidP="00056DED">
      <w:pPr>
        <w:numPr>
          <w:ilvl w:val="0"/>
          <w:numId w:val="7"/>
        </w:numPr>
        <w:suppressAutoHyphens w:val="0"/>
        <w:ind w:left="426" w:hanging="426"/>
        <w:contextualSpacing/>
        <w:jc w:val="both"/>
        <w:rPr>
          <w:rFonts w:ascii="Arial Narrow" w:hAnsi="Arial Narrow" w:cs="Arial Narrow"/>
          <w:sz w:val="24"/>
          <w:szCs w:val="24"/>
          <w:u w:val="single"/>
          <w:lang w:eastAsia="pl-PL"/>
        </w:rPr>
      </w:pPr>
      <w:r w:rsidRPr="004A5DBD">
        <w:rPr>
          <w:rFonts w:ascii="Arial Narrow" w:eastAsia="Calibri" w:hAnsi="Arial Narrow" w:cs="Arial Narrow"/>
          <w:b/>
          <w:bCs/>
          <w:sz w:val="24"/>
          <w:szCs w:val="24"/>
        </w:rPr>
        <w:t xml:space="preserve">Wyjaśnienia treści specyfikacji warunków zamówienia. </w:t>
      </w:r>
    </w:p>
    <w:p w14:paraId="7ED62B92" w14:textId="77777777" w:rsidR="00056DED" w:rsidRPr="004A5DBD" w:rsidRDefault="00056DED">
      <w:pPr>
        <w:numPr>
          <w:ilvl w:val="0"/>
          <w:numId w:val="11"/>
        </w:numPr>
        <w:ind w:left="709" w:right="-142" w:hanging="283"/>
        <w:jc w:val="both"/>
        <w:rPr>
          <w:rFonts w:ascii="Arial Narrow" w:hAnsi="Arial Narrow" w:cs="Arial Narrow"/>
          <w:sz w:val="24"/>
          <w:szCs w:val="24"/>
        </w:rPr>
      </w:pPr>
      <w:r w:rsidRPr="004A5DBD">
        <w:rPr>
          <w:rFonts w:ascii="Arial Narrow" w:hAnsi="Arial Narrow" w:cs="Arial Narrow"/>
          <w:sz w:val="24"/>
          <w:szCs w:val="24"/>
        </w:rPr>
        <w:t xml:space="preserve">Na etapie przygotowania ofert Wykonawcy zobowiązani są przeanalizować wszystkie elementy SWZ i w razie wątpliwości zwrócić się do Zamawiającego w celu uzyskania wyjaśnień. </w:t>
      </w:r>
    </w:p>
    <w:p w14:paraId="795289E7" w14:textId="77777777" w:rsidR="00056DED" w:rsidRPr="004A5DBD" w:rsidRDefault="00056DED">
      <w:pPr>
        <w:numPr>
          <w:ilvl w:val="0"/>
          <w:numId w:val="11"/>
        </w:numPr>
        <w:suppressAutoHyphens w:val="0"/>
        <w:ind w:left="709" w:right="-142" w:hanging="283"/>
        <w:jc w:val="both"/>
        <w:rPr>
          <w:rFonts w:ascii="Arial Narrow" w:hAnsi="Arial Narrow" w:cs="Arial Narrow"/>
          <w:sz w:val="24"/>
          <w:szCs w:val="24"/>
        </w:rPr>
      </w:pPr>
      <w:r w:rsidRPr="004A5DBD">
        <w:rPr>
          <w:rFonts w:ascii="Arial Narrow" w:hAnsi="Arial Narrow" w:cs="Arial Narrow"/>
          <w:sz w:val="24"/>
          <w:szCs w:val="24"/>
        </w:rPr>
        <w:t>Wykonawca może zwrócić się do Zamawiającego o wyjaśnienie treści SWZ. Zamawiający udzieli wyjaśnień niezwłocznie, jednak nie później niż na 6 dni przed upływem terminu składania ofert, pod warunkiem że wniosek o wyjaśnienie treści SWZ wpłynął do zamawiającego nie później niż na 14 przed upływem terminu składania ofert.</w:t>
      </w:r>
    </w:p>
    <w:p w14:paraId="6E816B82" w14:textId="77777777" w:rsidR="00056DED" w:rsidRPr="004A5DBD" w:rsidRDefault="00056DED">
      <w:pPr>
        <w:numPr>
          <w:ilvl w:val="0"/>
          <w:numId w:val="11"/>
        </w:numPr>
        <w:suppressAutoHyphens w:val="0"/>
        <w:ind w:left="709" w:right="-142" w:hanging="283"/>
        <w:jc w:val="both"/>
        <w:rPr>
          <w:rFonts w:ascii="Arial Narrow" w:hAnsi="Arial Narrow" w:cs="Arial Narrow"/>
          <w:sz w:val="24"/>
          <w:szCs w:val="24"/>
        </w:rPr>
      </w:pPr>
      <w:r w:rsidRPr="004A5DBD">
        <w:rPr>
          <w:rFonts w:ascii="Arial Narrow" w:hAnsi="Arial Narrow" w:cs="Arial Narrow"/>
          <w:sz w:val="24"/>
          <w:szCs w:val="24"/>
        </w:rPr>
        <w:t>Jeżeli Zamawiający nie udzieli wyjaśnień w terminie wskazanym w pkt. 2, przedłuża termin składania ofert o czas niezbędny do zapoznania się wszystkich zainteresowanych wykonawców z wyjaśnieniami niezbędnymi do należytego przygotowania i złożenia odpowiednio ofert.</w:t>
      </w:r>
    </w:p>
    <w:p w14:paraId="76065F85" w14:textId="77777777" w:rsidR="00056DED" w:rsidRPr="004A5DBD" w:rsidRDefault="00056DED">
      <w:pPr>
        <w:numPr>
          <w:ilvl w:val="0"/>
          <w:numId w:val="11"/>
        </w:numPr>
        <w:ind w:left="709" w:right="-142" w:hanging="283"/>
        <w:jc w:val="both"/>
        <w:rPr>
          <w:rFonts w:ascii="Arial Narrow" w:hAnsi="Arial Narrow" w:cs="Arial Narrow"/>
          <w:sz w:val="24"/>
          <w:szCs w:val="24"/>
        </w:rPr>
      </w:pPr>
      <w:r w:rsidRPr="004A5DBD">
        <w:rPr>
          <w:rFonts w:ascii="Arial Narrow" w:hAnsi="Arial Narrow" w:cs="Arial Narrow"/>
          <w:sz w:val="24"/>
          <w:szCs w:val="24"/>
        </w:rPr>
        <w:t>Przedłużenie terminu składania ofert, o którym mowa wyżej, nie wpływa na bieg terminu składania wniosku o wyjaśnienie treści SWZ.</w:t>
      </w:r>
    </w:p>
    <w:p w14:paraId="30730DFE" w14:textId="77777777" w:rsidR="00056DED" w:rsidRPr="004A5DBD" w:rsidRDefault="00056DED" w:rsidP="000E6BE5">
      <w:pPr>
        <w:widowControl w:val="0"/>
        <w:autoSpaceDE w:val="0"/>
        <w:jc w:val="both"/>
        <w:rPr>
          <w:rFonts w:ascii="Arial Narrow" w:hAnsi="Arial Narrow" w:cs="Arial Narrow"/>
          <w:color w:val="000000"/>
          <w:sz w:val="24"/>
          <w:szCs w:val="24"/>
        </w:rPr>
      </w:pPr>
    </w:p>
    <w:p w14:paraId="71D549CD" w14:textId="77777777" w:rsidR="000E6BE5" w:rsidRPr="004A5DBD" w:rsidRDefault="000E6BE5" w:rsidP="000E6BE5">
      <w:pPr>
        <w:widowControl w:val="0"/>
        <w:numPr>
          <w:ilvl w:val="0"/>
          <w:numId w:val="5"/>
        </w:numPr>
        <w:tabs>
          <w:tab w:val="num" w:pos="284"/>
        </w:tabs>
        <w:autoSpaceDE w:val="0"/>
        <w:ind w:left="360" w:hanging="360"/>
        <w:jc w:val="both"/>
        <w:rPr>
          <w:rFonts w:ascii="Arial Narrow" w:hAnsi="Arial Narrow" w:cs="Arial Narrow"/>
          <w:color w:val="000000"/>
          <w:sz w:val="24"/>
          <w:szCs w:val="24"/>
        </w:rPr>
      </w:pPr>
      <w:r w:rsidRPr="004A5DBD">
        <w:rPr>
          <w:rFonts w:ascii="Arial Narrow" w:hAnsi="Arial Narrow" w:cs="Arial Narrow"/>
          <w:b/>
          <w:bCs/>
          <w:color w:val="000000"/>
          <w:sz w:val="24"/>
          <w:szCs w:val="24"/>
        </w:rPr>
        <w:t>Warunki udziału w postępowaniu i podstawy wykluczenia</w:t>
      </w:r>
    </w:p>
    <w:p w14:paraId="1E7D3F67" w14:textId="440F568D" w:rsidR="000E6BE5" w:rsidRPr="004A5DBD" w:rsidRDefault="00034CC9">
      <w:pPr>
        <w:numPr>
          <w:ilvl w:val="0"/>
          <w:numId w:val="12"/>
        </w:numPr>
        <w:suppressAutoHyphens w:val="0"/>
        <w:ind w:left="426" w:hanging="426"/>
        <w:jc w:val="both"/>
        <w:rPr>
          <w:rFonts w:ascii="Arial Narrow" w:eastAsia="Arial" w:hAnsi="Arial Narrow"/>
          <w:bCs/>
          <w:color w:val="000000"/>
          <w:sz w:val="24"/>
          <w:szCs w:val="24"/>
        </w:rPr>
      </w:pPr>
      <w:r w:rsidRPr="004A5DBD">
        <w:rPr>
          <w:rFonts w:ascii="Arial Narrow" w:eastAsia="Arial" w:hAnsi="Arial Narrow"/>
          <w:bCs/>
          <w:color w:val="000000"/>
          <w:sz w:val="24"/>
          <w:szCs w:val="24"/>
        </w:rPr>
        <w:t xml:space="preserve">W postępowaniu mogą wziąć udział wykonawcy, którzy nie podlegają wykluczeniu z postępowania. </w:t>
      </w:r>
      <w:r w:rsidR="000E6BE5" w:rsidRPr="004A5DBD">
        <w:rPr>
          <w:rFonts w:ascii="Arial Narrow" w:eastAsia="Arial" w:hAnsi="Arial Narrow"/>
          <w:bCs/>
          <w:color w:val="000000"/>
          <w:sz w:val="24"/>
          <w:szCs w:val="24"/>
        </w:rPr>
        <w:t xml:space="preserve">Zamawiający nie stawia </w:t>
      </w:r>
      <w:r w:rsidRPr="004A5DBD">
        <w:rPr>
          <w:rFonts w:ascii="Arial Narrow" w:eastAsia="Arial" w:hAnsi="Arial Narrow"/>
          <w:bCs/>
          <w:color w:val="000000"/>
          <w:sz w:val="24"/>
          <w:szCs w:val="24"/>
        </w:rPr>
        <w:t xml:space="preserve">innych </w:t>
      </w:r>
      <w:r w:rsidR="000E6BE5" w:rsidRPr="004A5DBD">
        <w:rPr>
          <w:rFonts w:ascii="Arial Narrow" w:eastAsia="Arial" w:hAnsi="Arial Narrow"/>
          <w:bCs/>
          <w:color w:val="000000"/>
          <w:sz w:val="24"/>
          <w:szCs w:val="24"/>
        </w:rPr>
        <w:t>warunków udziału w postępowaniu.</w:t>
      </w:r>
    </w:p>
    <w:p w14:paraId="45F604B2" w14:textId="77777777" w:rsidR="000E6BE5" w:rsidRPr="004A5DBD" w:rsidRDefault="000E6BE5">
      <w:pPr>
        <w:numPr>
          <w:ilvl w:val="0"/>
          <w:numId w:val="12"/>
        </w:numPr>
        <w:suppressAutoHyphens w:val="0"/>
        <w:ind w:left="426" w:hanging="426"/>
        <w:jc w:val="both"/>
        <w:rPr>
          <w:rFonts w:ascii="Arial Narrow" w:eastAsia="Arial" w:hAnsi="Arial Narrow"/>
          <w:bCs/>
          <w:color w:val="000000"/>
          <w:sz w:val="24"/>
          <w:szCs w:val="24"/>
        </w:rPr>
      </w:pPr>
      <w:r w:rsidRPr="004A5DBD">
        <w:rPr>
          <w:rFonts w:ascii="Arial Narrow" w:eastAsia="Arial" w:hAnsi="Arial Narrow"/>
          <w:sz w:val="24"/>
          <w:szCs w:val="24"/>
        </w:rPr>
        <w:t>W Postępowaniu mogą wziąć udział Wykonawcy, którzy:</w:t>
      </w:r>
    </w:p>
    <w:p w14:paraId="0A1EF5F0" w14:textId="77777777" w:rsidR="000E6BE5" w:rsidRPr="004A5DBD" w:rsidRDefault="000E6BE5">
      <w:pPr>
        <w:numPr>
          <w:ilvl w:val="0"/>
          <w:numId w:val="13"/>
        </w:numPr>
        <w:suppressAutoHyphens w:val="0"/>
        <w:ind w:hanging="294"/>
        <w:jc w:val="both"/>
        <w:rPr>
          <w:rFonts w:ascii="Arial Narrow" w:eastAsia="Arial" w:hAnsi="Arial Narrow"/>
          <w:bCs/>
          <w:color w:val="000000"/>
          <w:sz w:val="24"/>
          <w:szCs w:val="24"/>
        </w:rPr>
      </w:pPr>
      <w:r w:rsidRPr="004A5DBD">
        <w:rPr>
          <w:rFonts w:ascii="Arial Narrow" w:eastAsia="Arial" w:hAnsi="Arial Narrow"/>
          <w:sz w:val="24"/>
          <w:szCs w:val="24"/>
        </w:rPr>
        <w:t xml:space="preserve"> nie podlegają wykluczeniu z postępowania na podstawie art. 108 ust. 1 ustawy </w:t>
      </w:r>
      <w:proofErr w:type="spellStart"/>
      <w:r w:rsidRPr="004A5DBD">
        <w:rPr>
          <w:rFonts w:ascii="Arial Narrow" w:eastAsia="Arial" w:hAnsi="Arial Narrow"/>
          <w:sz w:val="24"/>
          <w:szCs w:val="24"/>
        </w:rPr>
        <w:t>Pzp</w:t>
      </w:r>
      <w:proofErr w:type="spellEnd"/>
      <w:r w:rsidRPr="004A5DBD">
        <w:rPr>
          <w:rFonts w:ascii="Arial Narrow" w:eastAsia="Arial" w:hAnsi="Arial Narrow"/>
          <w:sz w:val="24"/>
          <w:szCs w:val="24"/>
        </w:rPr>
        <w:t xml:space="preserve"> oraz art. 109 ust. 1 pkt 4 ustawy </w:t>
      </w:r>
      <w:proofErr w:type="spellStart"/>
      <w:r w:rsidRPr="004A5DBD">
        <w:rPr>
          <w:rFonts w:ascii="Arial Narrow" w:eastAsia="Arial" w:hAnsi="Arial Narrow"/>
          <w:sz w:val="24"/>
          <w:szCs w:val="24"/>
        </w:rPr>
        <w:t>Pzp</w:t>
      </w:r>
      <w:proofErr w:type="spellEnd"/>
      <w:r w:rsidRPr="004A5DBD">
        <w:rPr>
          <w:rFonts w:ascii="Arial Narrow" w:eastAsia="Arial" w:hAnsi="Arial Narrow"/>
          <w:sz w:val="24"/>
          <w:szCs w:val="24"/>
        </w:rPr>
        <w:t xml:space="preserve">. </w:t>
      </w:r>
    </w:p>
    <w:p w14:paraId="60CDA06C" w14:textId="77777777" w:rsidR="000E6BE5" w:rsidRPr="004A5DBD" w:rsidRDefault="000E6BE5">
      <w:pPr>
        <w:numPr>
          <w:ilvl w:val="0"/>
          <w:numId w:val="13"/>
        </w:numPr>
        <w:ind w:hanging="294"/>
        <w:jc w:val="both"/>
        <w:rPr>
          <w:rFonts w:ascii="Arial Narrow" w:hAnsi="Arial Narrow"/>
          <w:sz w:val="24"/>
          <w:szCs w:val="24"/>
        </w:rPr>
      </w:pPr>
      <w:r w:rsidRPr="004A5DBD">
        <w:rPr>
          <w:rFonts w:ascii="Arial Narrow" w:hAnsi="Arial Narrow"/>
          <w:sz w:val="24"/>
          <w:szCs w:val="24"/>
        </w:rPr>
        <w:t xml:space="preserve">nie podlegają wykluczeniu na podstawie </w:t>
      </w:r>
      <w:proofErr w:type="spellStart"/>
      <w:r w:rsidRPr="004A5DBD">
        <w:rPr>
          <w:rFonts w:ascii="Arial Narrow" w:hAnsi="Arial Narrow"/>
          <w:sz w:val="24"/>
          <w:szCs w:val="24"/>
        </w:rPr>
        <w:t>atr</w:t>
      </w:r>
      <w:proofErr w:type="spellEnd"/>
      <w:r w:rsidRPr="004A5DBD">
        <w:rPr>
          <w:rFonts w:ascii="Arial Narrow" w:hAnsi="Arial Narrow"/>
          <w:sz w:val="24"/>
          <w:szCs w:val="24"/>
        </w:rPr>
        <w: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4B903DD4" w14:textId="77777777" w:rsidR="000E6BE5" w:rsidRPr="004A5DBD" w:rsidRDefault="000E6BE5">
      <w:pPr>
        <w:numPr>
          <w:ilvl w:val="0"/>
          <w:numId w:val="13"/>
        </w:numPr>
        <w:ind w:hanging="294"/>
        <w:jc w:val="both"/>
        <w:rPr>
          <w:rFonts w:ascii="Arial Narrow" w:hAnsi="Arial Narrow"/>
          <w:sz w:val="24"/>
          <w:szCs w:val="24"/>
        </w:rPr>
      </w:pPr>
      <w:bookmarkStart w:id="7" w:name="_Hlk134608199"/>
      <w:r w:rsidRPr="004A5DBD">
        <w:rPr>
          <w:rFonts w:ascii="Arial Narrow" w:hAnsi="Arial Narrow"/>
          <w:sz w:val="24"/>
          <w:szCs w:val="24"/>
        </w:rPr>
        <w:lastRenderedPageBreak/>
        <w:t>nie podlegają wykluczeniu na podstawie art. 7 ust. 1 ustawy z dnia 13 kwietnia 2022 r. o szczególnych rozwiązaniach w zakresie przeciwdziałania wspieraniu agresji na Ukrainę oraz służących ochronie bezpieczeństwa narodowego (Dz.U. z 2022 r., poz. 835)</w:t>
      </w:r>
    </w:p>
    <w:bookmarkEnd w:id="7"/>
    <w:p w14:paraId="77A0CBBF" w14:textId="77777777" w:rsidR="000E6BE5" w:rsidRPr="004A5DBD" w:rsidRDefault="000E6BE5">
      <w:pPr>
        <w:numPr>
          <w:ilvl w:val="0"/>
          <w:numId w:val="12"/>
        </w:numPr>
        <w:ind w:left="426" w:hanging="426"/>
        <w:jc w:val="both"/>
        <w:rPr>
          <w:rFonts w:ascii="Arial Narrow" w:eastAsia="Arial" w:hAnsi="Arial Narrow"/>
          <w:sz w:val="24"/>
          <w:szCs w:val="24"/>
        </w:rPr>
      </w:pPr>
      <w:r w:rsidRPr="004A5DBD">
        <w:rPr>
          <w:rFonts w:ascii="Arial Narrow" w:eastAsia="Calibri" w:hAnsi="Arial Narrow"/>
          <w:color w:val="000000"/>
          <w:sz w:val="24"/>
          <w:szCs w:val="24"/>
          <w:lang w:eastAsia="en-US"/>
        </w:rPr>
        <w:t xml:space="preserve">Na podstawie Art. 108. 1. ustawy, z postępowania o udzielenie zamówienia wyklucza się wykonawcę: </w:t>
      </w:r>
    </w:p>
    <w:p w14:paraId="6EB56781" w14:textId="1C5A3BB0" w:rsidR="000E6BE5" w:rsidRPr="004A5DBD" w:rsidRDefault="000E6BE5">
      <w:pPr>
        <w:pStyle w:val="Akapitzlist"/>
        <w:widowControl w:val="0"/>
        <w:numPr>
          <w:ilvl w:val="1"/>
          <w:numId w:val="14"/>
        </w:numPr>
        <w:suppressAutoHyphens w:val="0"/>
        <w:autoSpaceDE w:val="0"/>
        <w:autoSpaceDN w:val="0"/>
        <w:adjustRightInd w:val="0"/>
        <w:ind w:left="709"/>
        <w:jc w:val="both"/>
        <w:rPr>
          <w:rFonts w:ascii="Arial Narrow" w:eastAsia="Calibri" w:hAnsi="Arial Narrow"/>
          <w:color w:val="000000"/>
          <w:sz w:val="24"/>
          <w:szCs w:val="24"/>
          <w:lang w:eastAsia="en-US"/>
        </w:rPr>
      </w:pPr>
      <w:r w:rsidRPr="004A5DBD">
        <w:rPr>
          <w:rFonts w:ascii="Arial Narrow" w:eastAsia="Calibri" w:hAnsi="Arial Narrow"/>
          <w:color w:val="000000"/>
          <w:sz w:val="24"/>
          <w:szCs w:val="24"/>
          <w:lang w:eastAsia="en-US"/>
        </w:rPr>
        <w:t xml:space="preserve">będącego osobą fizyczną, którego prawomocnie skazano za przestępstwo: </w:t>
      </w:r>
    </w:p>
    <w:p w14:paraId="4050A94A" w14:textId="77777777" w:rsidR="000E6BE5" w:rsidRPr="004A5DBD" w:rsidRDefault="000E6BE5">
      <w:pPr>
        <w:widowControl w:val="0"/>
        <w:numPr>
          <w:ilvl w:val="2"/>
          <w:numId w:val="14"/>
        </w:numPr>
        <w:suppressAutoHyphens w:val="0"/>
        <w:autoSpaceDE w:val="0"/>
        <w:autoSpaceDN w:val="0"/>
        <w:adjustRightInd w:val="0"/>
        <w:spacing w:after="14"/>
        <w:ind w:left="993" w:hanging="284"/>
        <w:jc w:val="both"/>
        <w:rPr>
          <w:rFonts w:ascii="Arial Narrow" w:eastAsia="Calibri" w:hAnsi="Arial Narrow"/>
          <w:color w:val="000000"/>
          <w:sz w:val="24"/>
          <w:szCs w:val="24"/>
          <w:lang w:eastAsia="en-US"/>
        </w:rPr>
      </w:pPr>
      <w:r w:rsidRPr="004A5DBD">
        <w:rPr>
          <w:rFonts w:ascii="Arial Narrow" w:eastAsia="Calibri" w:hAnsi="Arial Narrow"/>
          <w:color w:val="000000"/>
          <w:sz w:val="24"/>
          <w:szCs w:val="24"/>
          <w:lang w:eastAsia="en-US"/>
        </w:rPr>
        <w:t xml:space="preserve">udziału w zorganizowanej grupie przestępczej albo związku mającym na celu popełnienie przestępstwa lub przestępstwa skarbowego, o którym mowa w art. 258 Kodeksu karnego, </w:t>
      </w:r>
    </w:p>
    <w:p w14:paraId="717B453C" w14:textId="77777777" w:rsidR="000E6BE5" w:rsidRPr="004A5DBD" w:rsidRDefault="000E6BE5">
      <w:pPr>
        <w:widowControl w:val="0"/>
        <w:numPr>
          <w:ilvl w:val="2"/>
          <w:numId w:val="14"/>
        </w:numPr>
        <w:suppressAutoHyphens w:val="0"/>
        <w:autoSpaceDE w:val="0"/>
        <w:autoSpaceDN w:val="0"/>
        <w:adjustRightInd w:val="0"/>
        <w:spacing w:after="14"/>
        <w:ind w:left="993" w:hanging="284"/>
        <w:jc w:val="both"/>
        <w:rPr>
          <w:rFonts w:ascii="Arial Narrow" w:eastAsia="Calibri" w:hAnsi="Arial Narrow"/>
          <w:color w:val="000000"/>
          <w:sz w:val="24"/>
          <w:szCs w:val="24"/>
          <w:lang w:eastAsia="en-US"/>
        </w:rPr>
      </w:pPr>
      <w:r w:rsidRPr="004A5DBD">
        <w:rPr>
          <w:rFonts w:ascii="Arial Narrow" w:eastAsia="Calibri" w:hAnsi="Arial Narrow"/>
          <w:color w:val="000000"/>
          <w:sz w:val="24"/>
          <w:szCs w:val="24"/>
          <w:lang w:eastAsia="en-US"/>
        </w:rPr>
        <w:t xml:space="preserve">handlu ludźmi, o którym mowa w art. 189a Kodeksu karnego, </w:t>
      </w:r>
    </w:p>
    <w:p w14:paraId="211C0855" w14:textId="77777777" w:rsidR="000E6BE5" w:rsidRPr="004A5DBD" w:rsidRDefault="000E6BE5">
      <w:pPr>
        <w:widowControl w:val="0"/>
        <w:numPr>
          <w:ilvl w:val="2"/>
          <w:numId w:val="14"/>
        </w:numPr>
        <w:suppressAutoHyphens w:val="0"/>
        <w:autoSpaceDE w:val="0"/>
        <w:autoSpaceDN w:val="0"/>
        <w:adjustRightInd w:val="0"/>
        <w:spacing w:after="14"/>
        <w:ind w:left="993" w:hanging="284"/>
        <w:jc w:val="both"/>
        <w:rPr>
          <w:rFonts w:ascii="Arial Narrow" w:eastAsia="Calibri" w:hAnsi="Arial Narrow"/>
          <w:color w:val="000000"/>
          <w:sz w:val="24"/>
          <w:szCs w:val="24"/>
          <w:lang w:eastAsia="en-US"/>
        </w:rPr>
      </w:pPr>
      <w:r w:rsidRPr="004A5DBD">
        <w:rPr>
          <w:rFonts w:ascii="Arial Narrow" w:eastAsia="Calibri" w:hAnsi="Arial Narrow"/>
          <w:color w:val="000000"/>
          <w:sz w:val="24"/>
          <w:szCs w:val="24"/>
          <w:lang w:eastAsia="en-US"/>
        </w:rPr>
        <w:t xml:space="preserve">o którym mowa w art. 228–230a, art. 250a Kodeksu karnego lub w art. 46 lub art. 48 ustawy z dnia 25 czerwca 2010 r. o sporcie, </w:t>
      </w:r>
    </w:p>
    <w:p w14:paraId="4B787055" w14:textId="77777777" w:rsidR="000E6BE5" w:rsidRPr="004A5DBD" w:rsidRDefault="000E6BE5">
      <w:pPr>
        <w:widowControl w:val="0"/>
        <w:numPr>
          <w:ilvl w:val="2"/>
          <w:numId w:val="14"/>
        </w:numPr>
        <w:suppressAutoHyphens w:val="0"/>
        <w:autoSpaceDE w:val="0"/>
        <w:autoSpaceDN w:val="0"/>
        <w:adjustRightInd w:val="0"/>
        <w:spacing w:after="14"/>
        <w:ind w:left="993" w:hanging="284"/>
        <w:jc w:val="both"/>
        <w:rPr>
          <w:rFonts w:ascii="Arial Narrow" w:eastAsia="Calibri" w:hAnsi="Arial Narrow"/>
          <w:color w:val="000000"/>
          <w:sz w:val="24"/>
          <w:szCs w:val="24"/>
          <w:lang w:eastAsia="en-US"/>
        </w:rPr>
      </w:pPr>
      <w:r w:rsidRPr="004A5DBD">
        <w:rPr>
          <w:rFonts w:ascii="Arial Narrow" w:eastAsia="Calibri" w:hAnsi="Arial Narrow"/>
          <w:color w:val="000000"/>
          <w:sz w:val="24"/>
          <w:szCs w:val="24"/>
          <w:lang w:eastAsia="en-US"/>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67A4358" w14:textId="77777777" w:rsidR="000E6BE5" w:rsidRPr="004A5DBD" w:rsidRDefault="000E6BE5">
      <w:pPr>
        <w:widowControl w:val="0"/>
        <w:numPr>
          <w:ilvl w:val="2"/>
          <w:numId w:val="14"/>
        </w:numPr>
        <w:suppressAutoHyphens w:val="0"/>
        <w:autoSpaceDE w:val="0"/>
        <w:autoSpaceDN w:val="0"/>
        <w:adjustRightInd w:val="0"/>
        <w:spacing w:after="14"/>
        <w:ind w:left="993" w:hanging="284"/>
        <w:jc w:val="both"/>
        <w:rPr>
          <w:rFonts w:ascii="Arial Narrow" w:eastAsia="Calibri" w:hAnsi="Arial Narrow"/>
          <w:color w:val="000000"/>
          <w:sz w:val="24"/>
          <w:szCs w:val="24"/>
          <w:lang w:eastAsia="en-US"/>
        </w:rPr>
      </w:pPr>
      <w:r w:rsidRPr="004A5DBD">
        <w:rPr>
          <w:rFonts w:ascii="Arial Narrow" w:eastAsia="Calibri" w:hAnsi="Arial Narrow"/>
          <w:color w:val="000000"/>
          <w:sz w:val="24"/>
          <w:szCs w:val="24"/>
          <w:lang w:eastAsia="en-US"/>
        </w:rPr>
        <w:t xml:space="preserve">o charakterze terrorystycznym, o którym mowa w art. 115 § 20 Kodeksu karnego, lub mające na celu popełnienie tego przestępstwa, </w:t>
      </w:r>
    </w:p>
    <w:p w14:paraId="7B767855" w14:textId="77777777" w:rsidR="000E6BE5" w:rsidRPr="004A5DBD" w:rsidRDefault="000E6BE5">
      <w:pPr>
        <w:widowControl w:val="0"/>
        <w:numPr>
          <w:ilvl w:val="2"/>
          <w:numId w:val="14"/>
        </w:numPr>
        <w:suppressAutoHyphens w:val="0"/>
        <w:autoSpaceDE w:val="0"/>
        <w:autoSpaceDN w:val="0"/>
        <w:adjustRightInd w:val="0"/>
        <w:ind w:left="993" w:hanging="284"/>
        <w:jc w:val="both"/>
        <w:rPr>
          <w:rFonts w:ascii="Arial Narrow" w:eastAsia="Calibri" w:hAnsi="Arial Narrow"/>
          <w:color w:val="000000"/>
          <w:sz w:val="24"/>
          <w:szCs w:val="24"/>
          <w:lang w:eastAsia="en-US"/>
        </w:rPr>
      </w:pPr>
      <w:r w:rsidRPr="004A5DBD">
        <w:rPr>
          <w:rFonts w:ascii="Arial Narrow" w:eastAsia="Calibri" w:hAnsi="Arial Narrow"/>
          <w:color w:val="000000"/>
          <w:sz w:val="24"/>
          <w:szCs w:val="24"/>
          <w:lang w:eastAsia="en-US"/>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0AF34E44" w14:textId="77777777" w:rsidR="000E6BE5" w:rsidRPr="004A5DBD" w:rsidRDefault="000E6BE5">
      <w:pPr>
        <w:widowControl w:val="0"/>
        <w:numPr>
          <w:ilvl w:val="2"/>
          <w:numId w:val="14"/>
        </w:numPr>
        <w:suppressAutoHyphens w:val="0"/>
        <w:autoSpaceDE w:val="0"/>
        <w:autoSpaceDN w:val="0"/>
        <w:adjustRightInd w:val="0"/>
        <w:spacing w:after="14"/>
        <w:ind w:left="993" w:hanging="284"/>
        <w:jc w:val="both"/>
        <w:rPr>
          <w:rFonts w:ascii="Arial Narrow" w:eastAsia="Calibri" w:hAnsi="Arial Narrow"/>
          <w:sz w:val="24"/>
          <w:szCs w:val="24"/>
          <w:lang w:eastAsia="en-US"/>
        </w:rPr>
      </w:pPr>
      <w:r w:rsidRPr="004A5DBD">
        <w:rPr>
          <w:rFonts w:ascii="Arial Narrow" w:eastAsia="Calibri" w:hAnsi="Arial Narrow"/>
          <w:sz w:val="24"/>
          <w:szCs w:val="24"/>
          <w:lang w:eastAsia="en-US"/>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30E4412" w14:textId="77777777" w:rsidR="000E6BE5" w:rsidRPr="004A5DBD" w:rsidRDefault="000E6BE5">
      <w:pPr>
        <w:widowControl w:val="0"/>
        <w:numPr>
          <w:ilvl w:val="2"/>
          <w:numId w:val="14"/>
        </w:numPr>
        <w:suppressAutoHyphens w:val="0"/>
        <w:autoSpaceDE w:val="0"/>
        <w:autoSpaceDN w:val="0"/>
        <w:adjustRightInd w:val="0"/>
        <w:ind w:left="993" w:hanging="284"/>
        <w:jc w:val="both"/>
        <w:rPr>
          <w:rFonts w:ascii="Arial Narrow" w:eastAsia="Calibri" w:hAnsi="Arial Narrow"/>
          <w:sz w:val="24"/>
          <w:szCs w:val="24"/>
          <w:lang w:eastAsia="en-US"/>
        </w:rPr>
      </w:pPr>
      <w:r w:rsidRPr="004A5DBD">
        <w:rPr>
          <w:rFonts w:ascii="Arial Narrow" w:eastAsia="Calibri" w:hAnsi="Arial Narrow"/>
          <w:sz w:val="24"/>
          <w:szCs w:val="24"/>
          <w:lang w:eastAsia="en-US"/>
        </w:rPr>
        <w:t xml:space="preserve">o którym mowa w art. 9 ust. 1 i 3 lub art. 10 ustawy z dnia 15 czerwca 2012 r. o skutkach powierzania wykonywania pracy cudzoziemcom przebywającym wbrew przepisom na terytorium Rzeczypospolitej Polskiej </w:t>
      </w:r>
    </w:p>
    <w:p w14:paraId="45563750" w14:textId="77777777" w:rsidR="000E6BE5" w:rsidRPr="004A5DBD" w:rsidRDefault="000E6BE5" w:rsidP="000E6BE5">
      <w:pPr>
        <w:suppressAutoHyphens w:val="0"/>
        <w:autoSpaceDE w:val="0"/>
        <w:autoSpaceDN w:val="0"/>
        <w:adjustRightInd w:val="0"/>
        <w:ind w:left="993"/>
        <w:jc w:val="both"/>
        <w:rPr>
          <w:rFonts w:ascii="Arial Narrow" w:eastAsia="Calibri" w:hAnsi="Arial Narrow"/>
          <w:sz w:val="24"/>
          <w:szCs w:val="24"/>
          <w:lang w:eastAsia="en-US"/>
        </w:rPr>
      </w:pPr>
      <w:r w:rsidRPr="004A5DBD">
        <w:rPr>
          <w:rFonts w:ascii="Arial Narrow" w:eastAsia="Calibri" w:hAnsi="Arial Narrow"/>
          <w:sz w:val="24"/>
          <w:szCs w:val="24"/>
          <w:lang w:eastAsia="en-US"/>
        </w:rPr>
        <w:t xml:space="preserve">– lub za odpowiedni czyn zabroniony określony w przepisach prawa obcego; </w:t>
      </w:r>
    </w:p>
    <w:p w14:paraId="1794CA90" w14:textId="77777777" w:rsidR="000E6BE5" w:rsidRPr="004A5DBD" w:rsidRDefault="000E6BE5">
      <w:pPr>
        <w:widowControl w:val="0"/>
        <w:numPr>
          <w:ilvl w:val="1"/>
          <w:numId w:val="14"/>
        </w:numPr>
        <w:suppressAutoHyphens w:val="0"/>
        <w:autoSpaceDE w:val="0"/>
        <w:autoSpaceDN w:val="0"/>
        <w:adjustRightInd w:val="0"/>
        <w:spacing w:after="14"/>
        <w:ind w:left="709" w:hanging="283"/>
        <w:jc w:val="both"/>
        <w:rPr>
          <w:rFonts w:ascii="Arial Narrow" w:eastAsia="Calibri" w:hAnsi="Arial Narrow"/>
          <w:sz w:val="24"/>
          <w:szCs w:val="24"/>
          <w:lang w:eastAsia="en-US"/>
        </w:rPr>
      </w:pPr>
      <w:r w:rsidRPr="004A5DBD">
        <w:rPr>
          <w:rFonts w:ascii="Arial Narrow" w:eastAsia="Calibri" w:hAnsi="Arial Narrow"/>
          <w:sz w:val="24"/>
          <w:szCs w:val="24"/>
          <w:lang w:eastAsia="en-US"/>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22BA944" w14:textId="77777777" w:rsidR="000E6BE5" w:rsidRPr="004A5DBD" w:rsidRDefault="000E6BE5">
      <w:pPr>
        <w:widowControl w:val="0"/>
        <w:numPr>
          <w:ilvl w:val="1"/>
          <w:numId w:val="14"/>
        </w:numPr>
        <w:suppressAutoHyphens w:val="0"/>
        <w:autoSpaceDE w:val="0"/>
        <w:autoSpaceDN w:val="0"/>
        <w:adjustRightInd w:val="0"/>
        <w:spacing w:after="14"/>
        <w:ind w:left="709" w:hanging="283"/>
        <w:jc w:val="both"/>
        <w:rPr>
          <w:rFonts w:ascii="Arial Narrow" w:eastAsia="Calibri" w:hAnsi="Arial Narrow"/>
          <w:sz w:val="24"/>
          <w:szCs w:val="24"/>
          <w:lang w:eastAsia="en-US"/>
        </w:rPr>
      </w:pPr>
      <w:r w:rsidRPr="004A5DBD">
        <w:rPr>
          <w:rFonts w:ascii="Arial Narrow" w:eastAsia="Calibri" w:hAnsi="Arial Narrow"/>
          <w:sz w:val="24"/>
          <w:szCs w:val="24"/>
          <w:lang w:eastAsia="en-US"/>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0095CF6" w14:textId="77777777" w:rsidR="000E6BE5" w:rsidRPr="004A5DBD" w:rsidRDefault="000E6BE5">
      <w:pPr>
        <w:widowControl w:val="0"/>
        <w:numPr>
          <w:ilvl w:val="1"/>
          <w:numId w:val="14"/>
        </w:numPr>
        <w:suppressAutoHyphens w:val="0"/>
        <w:autoSpaceDE w:val="0"/>
        <w:autoSpaceDN w:val="0"/>
        <w:adjustRightInd w:val="0"/>
        <w:spacing w:after="14"/>
        <w:ind w:left="709" w:hanging="283"/>
        <w:jc w:val="both"/>
        <w:rPr>
          <w:rFonts w:ascii="Arial Narrow" w:eastAsia="Calibri" w:hAnsi="Arial Narrow"/>
          <w:sz w:val="24"/>
          <w:szCs w:val="24"/>
          <w:lang w:eastAsia="en-US"/>
        </w:rPr>
      </w:pPr>
      <w:r w:rsidRPr="004A5DBD">
        <w:rPr>
          <w:rFonts w:ascii="Arial Narrow" w:eastAsia="Calibri" w:hAnsi="Arial Narrow"/>
          <w:sz w:val="24"/>
          <w:szCs w:val="24"/>
          <w:lang w:eastAsia="en-US"/>
        </w:rPr>
        <w:t xml:space="preserve">wobec którego prawomocnie orzeczono zakaz ubiegania się o zamówienia publiczne; </w:t>
      </w:r>
    </w:p>
    <w:p w14:paraId="2240193E" w14:textId="77777777" w:rsidR="000E6BE5" w:rsidRPr="004A5DBD" w:rsidRDefault="000E6BE5">
      <w:pPr>
        <w:widowControl w:val="0"/>
        <w:numPr>
          <w:ilvl w:val="1"/>
          <w:numId w:val="14"/>
        </w:numPr>
        <w:suppressAutoHyphens w:val="0"/>
        <w:autoSpaceDE w:val="0"/>
        <w:autoSpaceDN w:val="0"/>
        <w:adjustRightInd w:val="0"/>
        <w:spacing w:after="14"/>
        <w:ind w:left="709" w:hanging="283"/>
        <w:jc w:val="both"/>
        <w:rPr>
          <w:rFonts w:ascii="Arial Narrow" w:eastAsia="Calibri" w:hAnsi="Arial Narrow"/>
          <w:sz w:val="24"/>
          <w:szCs w:val="24"/>
          <w:lang w:eastAsia="en-US"/>
        </w:rPr>
      </w:pPr>
      <w:r w:rsidRPr="004A5DBD">
        <w:rPr>
          <w:rFonts w:ascii="Arial Narrow" w:eastAsia="Calibri" w:hAnsi="Arial Narrow"/>
          <w:sz w:val="24"/>
          <w:szCs w:val="24"/>
          <w:lang w:eastAsia="en-US"/>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0152B21" w14:textId="77777777" w:rsidR="000E6BE5" w:rsidRPr="004A5DBD" w:rsidRDefault="000E6BE5">
      <w:pPr>
        <w:widowControl w:val="0"/>
        <w:numPr>
          <w:ilvl w:val="1"/>
          <w:numId w:val="14"/>
        </w:numPr>
        <w:suppressAutoHyphens w:val="0"/>
        <w:autoSpaceDE w:val="0"/>
        <w:autoSpaceDN w:val="0"/>
        <w:adjustRightInd w:val="0"/>
        <w:ind w:left="709" w:hanging="283"/>
        <w:jc w:val="both"/>
        <w:rPr>
          <w:rFonts w:ascii="Arial Narrow" w:eastAsia="Calibri" w:hAnsi="Arial Narrow"/>
          <w:sz w:val="24"/>
          <w:szCs w:val="24"/>
          <w:lang w:eastAsia="en-US"/>
        </w:rPr>
      </w:pPr>
      <w:r w:rsidRPr="004A5DBD">
        <w:rPr>
          <w:rFonts w:ascii="Arial Narrow" w:eastAsia="Calibri" w:hAnsi="Arial Narrow"/>
          <w:sz w:val="24"/>
          <w:szCs w:val="24"/>
          <w:lang w:eastAsia="en-US"/>
        </w:rPr>
        <w:t xml:space="preserve">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17244F08" w14:textId="77777777" w:rsidR="000E6BE5" w:rsidRPr="004A5DBD" w:rsidRDefault="000E6BE5">
      <w:pPr>
        <w:numPr>
          <w:ilvl w:val="0"/>
          <w:numId w:val="12"/>
        </w:numPr>
        <w:suppressAutoHyphens w:val="0"/>
        <w:autoSpaceDE w:val="0"/>
        <w:autoSpaceDN w:val="0"/>
        <w:adjustRightInd w:val="0"/>
        <w:spacing w:after="14"/>
        <w:ind w:left="426" w:hanging="426"/>
        <w:jc w:val="both"/>
        <w:rPr>
          <w:rFonts w:ascii="Arial Narrow" w:eastAsia="Calibri" w:hAnsi="Arial Narrow"/>
          <w:sz w:val="24"/>
          <w:szCs w:val="24"/>
          <w:lang w:eastAsia="en-US"/>
        </w:rPr>
      </w:pPr>
      <w:r w:rsidRPr="004A5DBD">
        <w:rPr>
          <w:rFonts w:ascii="Arial Narrow" w:eastAsia="Calibri" w:hAnsi="Arial Narrow"/>
          <w:sz w:val="24"/>
          <w:szCs w:val="24"/>
          <w:lang w:eastAsia="en-US"/>
        </w:rPr>
        <w:lastRenderedPageBreak/>
        <w:t>Na podstawie Art. 109. 1. Pkt 4 ustawy, z postępowania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4A5DBD">
        <w:rPr>
          <w:rFonts w:ascii="Arial Narrow" w:hAnsi="Arial Narrow"/>
          <w:sz w:val="24"/>
          <w:szCs w:val="24"/>
        </w:rPr>
        <w:t xml:space="preserve"> </w:t>
      </w:r>
      <w:r w:rsidRPr="004A5DBD">
        <w:rPr>
          <w:rFonts w:ascii="Arial Narrow" w:eastAsia="Calibri" w:hAnsi="Arial Narrow"/>
          <w:sz w:val="24"/>
          <w:szCs w:val="24"/>
          <w:lang w:eastAsia="en-US"/>
        </w:rPr>
        <w:t xml:space="preserve"> </w:t>
      </w:r>
    </w:p>
    <w:p w14:paraId="66F8A8AA" w14:textId="77777777" w:rsidR="000E6BE5" w:rsidRPr="004A5DBD" w:rsidRDefault="000E6BE5">
      <w:pPr>
        <w:numPr>
          <w:ilvl w:val="0"/>
          <w:numId w:val="12"/>
        </w:numPr>
        <w:suppressAutoHyphens w:val="0"/>
        <w:autoSpaceDE w:val="0"/>
        <w:autoSpaceDN w:val="0"/>
        <w:adjustRightInd w:val="0"/>
        <w:spacing w:after="14"/>
        <w:ind w:left="426" w:hanging="426"/>
        <w:jc w:val="both"/>
        <w:rPr>
          <w:rFonts w:ascii="Arial Narrow" w:eastAsia="Calibri" w:hAnsi="Arial Narrow"/>
          <w:sz w:val="24"/>
          <w:szCs w:val="24"/>
          <w:lang w:eastAsia="en-US"/>
        </w:rPr>
      </w:pPr>
      <w:r w:rsidRPr="004A5DBD">
        <w:rPr>
          <w:rFonts w:ascii="Arial Narrow" w:eastAsia="Calibri" w:hAnsi="Arial Narrow"/>
          <w:sz w:val="24"/>
          <w:szCs w:val="24"/>
          <w:lang w:eastAsia="en-US"/>
        </w:rPr>
        <w:t xml:space="preserve">Zamawiający wykluczy również Wykonawców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p>
    <w:p w14:paraId="6C6B7BE3" w14:textId="77777777" w:rsidR="000E6BE5" w:rsidRPr="004A5DBD" w:rsidRDefault="000E6BE5">
      <w:pPr>
        <w:numPr>
          <w:ilvl w:val="0"/>
          <w:numId w:val="12"/>
        </w:numPr>
        <w:suppressAutoHyphens w:val="0"/>
        <w:autoSpaceDE w:val="0"/>
        <w:autoSpaceDN w:val="0"/>
        <w:adjustRightInd w:val="0"/>
        <w:spacing w:after="14"/>
        <w:ind w:left="426" w:hanging="426"/>
        <w:jc w:val="both"/>
        <w:rPr>
          <w:rFonts w:ascii="Arial Narrow" w:eastAsia="Calibri" w:hAnsi="Arial Narrow"/>
          <w:sz w:val="24"/>
          <w:szCs w:val="24"/>
          <w:lang w:eastAsia="en-US"/>
        </w:rPr>
      </w:pPr>
      <w:r w:rsidRPr="004A5DBD">
        <w:rPr>
          <w:rFonts w:ascii="Arial Narrow" w:eastAsia="Calibri" w:hAnsi="Arial Narrow"/>
          <w:sz w:val="24"/>
          <w:szCs w:val="24"/>
          <w:lang w:eastAsia="en-US"/>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4A5DBD">
        <w:rPr>
          <w:rFonts w:ascii="Arial Narrow" w:eastAsia="Calibri" w:hAnsi="Arial Narrow"/>
          <w:sz w:val="24"/>
          <w:szCs w:val="24"/>
          <w:lang w:eastAsia="en-US"/>
        </w:rPr>
        <w:t>Pzp</w:t>
      </w:r>
      <w:proofErr w:type="spellEnd"/>
      <w:r w:rsidRPr="004A5DBD">
        <w:rPr>
          <w:rFonts w:ascii="Arial Narrow" w:eastAsia="Calibri" w:hAnsi="Arial Narrow"/>
          <w:sz w:val="24"/>
          <w:szCs w:val="24"/>
          <w:lang w:eastAsia="en-US"/>
        </w:rPr>
        <w:t xml:space="preserve"> wyklucza się: </w:t>
      </w:r>
    </w:p>
    <w:p w14:paraId="727CB683" w14:textId="77777777" w:rsidR="000E6BE5" w:rsidRPr="004A5DBD" w:rsidRDefault="000E6BE5">
      <w:pPr>
        <w:widowControl w:val="0"/>
        <w:numPr>
          <w:ilvl w:val="4"/>
          <w:numId w:val="15"/>
        </w:numPr>
        <w:suppressAutoHyphens w:val="0"/>
        <w:autoSpaceDE w:val="0"/>
        <w:autoSpaceDN w:val="0"/>
        <w:adjustRightInd w:val="0"/>
        <w:spacing w:after="14"/>
        <w:ind w:left="709" w:hanging="283"/>
        <w:jc w:val="both"/>
        <w:rPr>
          <w:rFonts w:ascii="Arial Narrow" w:eastAsia="Calibri" w:hAnsi="Arial Narrow"/>
          <w:sz w:val="24"/>
          <w:szCs w:val="24"/>
          <w:lang w:eastAsia="en-US"/>
        </w:rPr>
      </w:pPr>
      <w:r w:rsidRPr="004A5DBD">
        <w:rPr>
          <w:rFonts w:ascii="Arial Narrow" w:eastAsia="Calibri" w:hAnsi="Arial Narrow"/>
          <w:sz w:val="24"/>
          <w:szCs w:val="24"/>
          <w:lang w:eastAsia="en-US"/>
        </w:rPr>
        <w:t xml:space="preserve">Wykonawcę wymienionego w wykazach określonych w rozporządzeniu 765/2006 i rozporządzeniu 269/2014 albo wpisanego na listę na podstawie decyzji w sprawie wpisu na listę rozstrzygającej o zastosowaniu środka o którym mowa w art. 1 pkt 3 tejże ustawy, </w:t>
      </w:r>
    </w:p>
    <w:p w14:paraId="3572B3F4" w14:textId="77777777" w:rsidR="000E6BE5" w:rsidRPr="004A5DBD" w:rsidRDefault="000E6BE5">
      <w:pPr>
        <w:widowControl w:val="0"/>
        <w:numPr>
          <w:ilvl w:val="4"/>
          <w:numId w:val="15"/>
        </w:numPr>
        <w:suppressAutoHyphens w:val="0"/>
        <w:autoSpaceDE w:val="0"/>
        <w:autoSpaceDN w:val="0"/>
        <w:adjustRightInd w:val="0"/>
        <w:spacing w:after="14"/>
        <w:ind w:left="709" w:hanging="283"/>
        <w:jc w:val="both"/>
        <w:rPr>
          <w:rFonts w:ascii="Arial Narrow" w:eastAsia="Calibri" w:hAnsi="Arial Narrow"/>
          <w:sz w:val="24"/>
          <w:szCs w:val="24"/>
          <w:lang w:eastAsia="en-US"/>
        </w:rPr>
      </w:pPr>
      <w:r w:rsidRPr="004A5DBD">
        <w:rPr>
          <w:rFonts w:ascii="Arial Narrow" w:eastAsia="Calibri" w:hAnsi="Arial Narrow"/>
          <w:sz w:val="24"/>
          <w:szCs w:val="24"/>
          <w:lang w:eastAsia="en-US"/>
        </w:rPr>
        <w:t xml:space="preserve">Wykonawcę,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 wpisany na listę na podstawie decyzji w sprawie wpisu na listę rozstrzygającej o zastosowaniu środka o którym mowa w art. 1 pkt 3 tejże ustawy, </w:t>
      </w:r>
    </w:p>
    <w:p w14:paraId="0C6E74EE" w14:textId="77777777" w:rsidR="000E6BE5" w:rsidRPr="004A5DBD" w:rsidRDefault="000E6BE5">
      <w:pPr>
        <w:widowControl w:val="0"/>
        <w:numPr>
          <w:ilvl w:val="4"/>
          <w:numId w:val="15"/>
        </w:numPr>
        <w:suppressAutoHyphens w:val="0"/>
        <w:autoSpaceDE w:val="0"/>
        <w:autoSpaceDN w:val="0"/>
        <w:adjustRightInd w:val="0"/>
        <w:ind w:left="709" w:hanging="283"/>
        <w:jc w:val="both"/>
        <w:rPr>
          <w:rFonts w:ascii="Arial Narrow" w:eastAsia="Calibri" w:hAnsi="Arial Narrow"/>
          <w:sz w:val="24"/>
          <w:szCs w:val="24"/>
          <w:lang w:eastAsia="en-US"/>
        </w:rPr>
      </w:pPr>
      <w:r w:rsidRPr="004A5DBD">
        <w:rPr>
          <w:rFonts w:ascii="Arial Narrow" w:eastAsia="Calibri" w:hAnsi="Arial Narrow"/>
          <w:sz w:val="24"/>
          <w:szCs w:val="24"/>
          <w:lang w:eastAsia="en-US"/>
        </w:rPr>
        <w:t xml:space="preserve">Wykonawcę,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tejże ustawy. </w:t>
      </w:r>
    </w:p>
    <w:p w14:paraId="04888769" w14:textId="77777777" w:rsidR="000E6BE5" w:rsidRPr="004A5DBD" w:rsidRDefault="000E6BE5">
      <w:pPr>
        <w:numPr>
          <w:ilvl w:val="0"/>
          <w:numId w:val="12"/>
        </w:numPr>
        <w:ind w:left="426" w:hanging="426"/>
        <w:rPr>
          <w:rFonts w:ascii="Arial Narrow" w:eastAsia="Arial" w:hAnsi="Arial Narrow"/>
          <w:sz w:val="24"/>
          <w:szCs w:val="24"/>
        </w:rPr>
      </w:pPr>
      <w:r w:rsidRPr="004A5DBD">
        <w:rPr>
          <w:rFonts w:ascii="Arial Narrow" w:eastAsia="Arial" w:hAnsi="Arial Narrow"/>
          <w:sz w:val="24"/>
          <w:szCs w:val="24"/>
        </w:rPr>
        <w:t>Ocena spełniania podstaw wykluczenia z Postępowania, o których mowa w ust. 3, zostanie dokonana zgodnie z formułą „podlega – nie podlega”, w oparciu o przedłożone przez Wykonawcę oświadczenia i dokumenty, o których mowa w SWZ.</w:t>
      </w:r>
    </w:p>
    <w:p w14:paraId="04BF7C6C" w14:textId="77777777" w:rsidR="000E6BE5" w:rsidRPr="004A5DBD" w:rsidRDefault="000E6BE5" w:rsidP="000E6BE5">
      <w:pPr>
        <w:jc w:val="both"/>
        <w:rPr>
          <w:rFonts w:ascii="Arial Narrow" w:hAnsi="Arial Narrow"/>
          <w:sz w:val="24"/>
          <w:szCs w:val="24"/>
        </w:rPr>
      </w:pPr>
    </w:p>
    <w:p w14:paraId="4114F454" w14:textId="77777777" w:rsidR="000E6BE5" w:rsidRPr="004A5DBD" w:rsidRDefault="000E6BE5">
      <w:pPr>
        <w:widowControl w:val="0"/>
        <w:numPr>
          <w:ilvl w:val="0"/>
          <w:numId w:val="16"/>
        </w:numPr>
        <w:tabs>
          <w:tab w:val="num" w:pos="426"/>
        </w:tabs>
        <w:suppressAutoHyphens w:val="0"/>
        <w:autoSpaceDE w:val="0"/>
        <w:autoSpaceDN w:val="0"/>
        <w:adjustRightInd w:val="0"/>
        <w:ind w:left="426" w:hanging="437"/>
        <w:jc w:val="both"/>
        <w:rPr>
          <w:rFonts w:ascii="Arial Narrow" w:hAnsi="Arial Narrow" w:cs="Times New Roman"/>
          <w:bCs/>
          <w:color w:val="000000"/>
          <w:sz w:val="24"/>
          <w:szCs w:val="24"/>
          <w:lang w:eastAsia="pl-PL"/>
        </w:rPr>
      </w:pPr>
      <w:bookmarkStart w:id="8" w:name="_Hlk134518686"/>
      <w:r w:rsidRPr="004A5DBD">
        <w:rPr>
          <w:rFonts w:ascii="Arial Narrow" w:hAnsi="Arial Narrow" w:cs="Times New Roman"/>
          <w:b/>
          <w:bCs/>
          <w:color w:val="000000"/>
          <w:sz w:val="24"/>
          <w:szCs w:val="24"/>
          <w:lang w:eastAsia="pl-PL"/>
        </w:rPr>
        <w:t>Wykaz podmiotowych środków dowodowych.</w:t>
      </w:r>
    </w:p>
    <w:bookmarkEnd w:id="8"/>
    <w:p w14:paraId="5BEE2417" w14:textId="77777777" w:rsidR="000E6BE5" w:rsidRPr="004A5DBD" w:rsidRDefault="000E6BE5">
      <w:pPr>
        <w:widowControl w:val="0"/>
        <w:numPr>
          <w:ilvl w:val="0"/>
          <w:numId w:val="17"/>
        </w:numPr>
        <w:suppressAutoHyphens w:val="0"/>
        <w:autoSpaceDE w:val="0"/>
        <w:autoSpaceDN w:val="0"/>
        <w:adjustRightInd w:val="0"/>
        <w:ind w:left="426" w:hanging="426"/>
        <w:jc w:val="both"/>
        <w:rPr>
          <w:rFonts w:ascii="Arial Narrow" w:eastAsia="Calibri" w:hAnsi="Arial Narrow"/>
          <w:color w:val="000000"/>
          <w:sz w:val="24"/>
          <w:szCs w:val="24"/>
          <w:lang w:eastAsia="en-US"/>
        </w:rPr>
      </w:pPr>
      <w:r w:rsidRPr="004A5DBD">
        <w:rPr>
          <w:rFonts w:ascii="Arial Narrow" w:eastAsia="Calibri" w:hAnsi="Arial Narrow"/>
          <w:color w:val="000000"/>
          <w:sz w:val="24"/>
          <w:szCs w:val="24"/>
          <w:lang w:eastAsia="en-US"/>
        </w:rPr>
        <w:t xml:space="preserve">Dokumenty załączone do oferty </w:t>
      </w:r>
    </w:p>
    <w:p w14:paraId="59EB5D92" w14:textId="77777777" w:rsidR="000E6BE5" w:rsidRPr="004A5DBD" w:rsidRDefault="000E6BE5">
      <w:pPr>
        <w:widowControl w:val="0"/>
        <w:numPr>
          <w:ilvl w:val="2"/>
          <w:numId w:val="14"/>
        </w:numPr>
        <w:suppressAutoHyphens w:val="0"/>
        <w:autoSpaceDE w:val="0"/>
        <w:autoSpaceDN w:val="0"/>
        <w:adjustRightInd w:val="0"/>
        <w:ind w:left="709" w:hanging="283"/>
        <w:jc w:val="both"/>
        <w:rPr>
          <w:rFonts w:ascii="Arial Narrow" w:eastAsia="Calibri" w:hAnsi="Arial Narrow"/>
          <w:color w:val="000000"/>
          <w:sz w:val="24"/>
          <w:szCs w:val="24"/>
          <w:lang w:eastAsia="en-US"/>
        </w:rPr>
      </w:pPr>
      <w:r w:rsidRPr="004A5DBD">
        <w:rPr>
          <w:rFonts w:ascii="Arial Narrow" w:eastAsia="Calibri" w:hAnsi="Arial Narrow"/>
          <w:color w:val="000000"/>
          <w:sz w:val="24"/>
          <w:szCs w:val="24"/>
          <w:lang w:eastAsia="en-US"/>
        </w:rPr>
        <w:t xml:space="preserve">Do oferty wykonawca dołącza oświadczenie o niepodleganiu wykluczeniu Wykonawca składa oświadczenie na formularzu JEDZ. JEDZ stanowi dowód potwierdzający brak podstaw wykluczenia, na dzień składania ofert oraz stanowi dowód tymczasowo zastępujący wymagane przez zamawiającego podmiotowe środki dowodowe składane na wezwanie. Wykonawca składa JEDZ w oryginale w postaci dokumentu elektronicznego podpisanego kwalifikowanym podpisem elektronicznym przez osobę upoważnioną do reprezentowania wykonawcy zgodnie z formą reprezentacji określoną w dokumencie rejestrowym właściwym dla formy organizacyjnej lub innym dokumencie. JEDZ sporządza odrębnie: </w:t>
      </w:r>
    </w:p>
    <w:p w14:paraId="3571945D" w14:textId="77777777" w:rsidR="000E6BE5" w:rsidRPr="004A5DBD" w:rsidRDefault="000E6BE5">
      <w:pPr>
        <w:widowControl w:val="0"/>
        <w:numPr>
          <w:ilvl w:val="0"/>
          <w:numId w:val="18"/>
        </w:numPr>
        <w:suppressAutoHyphens w:val="0"/>
        <w:autoSpaceDE w:val="0"/>
        <w:autoSpaceDN w:val="0"/>
        <w:adjustRightInd w:val="0"/>
        <w:spacing w:after="14"/>
        <w:ind w:left="709" w:hanging="142"/>
        <w:jc w:val="both"/>
        <w:rPr>
          <w:rFonts w:ascii="Arial Narrow" w:eastAsia="Calibri" w:hAnsi="Arial Narrow"/>
          <w:color w:val="000000"/>
          <w:sz w:val="24"/>
          <w:szCs w:val="24"/>
          <w:lang w:eastAsia="en-US"/>
        </w:rPr>
      </w:pPr>
      <w:r w:rsidRPr="004A5DBD">
        <w:rPr>
          <w:rFonts w:ascii="Arial Narrow" w:eastAsia="Calibri" w:hAnsi="Arial Narrow"/>
          <w:color w:val="000000"/>
          <w:sz w:val="24"/>
          <w:szCs w:val="24"/>
          <w:lang w:eastAsia="en-US"/>
        </w:rPr>
        <w:t xml:space="preserve">wykonawca/każdy spośród wykonawców wspólnie ubiegających się o udzielenie zamówienia. W takim przypadku JEDZ potwierdza brak podstaw wykluczenia wykonawcy oraz spełnianie warunków udziału w postępowaniu w zakresie, w jakim każdy z wykonawców wykazuje spełnianie warunków udziału w </w:t>
      </w:r>
      <w:r w:rsidRPr="004A5DBD">
        <w:rPr>
          <w:rFonts w:ascii="Arial Narrow" w:eastAsia="Calibri" w:hAnsi="Arial Narrow"/>
          <w:color w:val="000000"/>
          <w:sz w:val="24"/>
          <w:szCs w:val="24"/>
          <w:lang w:eastAsia="en-US"/>
        </w:rPr>
        <w:lastRenderedPageBreak/>
        <w:t xml:space="preserve">postępowaniu; </w:t>
      </w:r>
    </w:p>
    <w:p w14:paraId="615583F5" w14:textId="77777777" w:rsidR="000E6BE5" w:rsidRPr="004A5DBD" w:rsidRDefault="000E6BE5">
      <w:pPr>
        <w:widowControl w:val="0"/>
        <w:numPr>
          <w:ilvl w:val="0"/>
          <w:numId w:val="18"/>
        </w:numPr>
        <w:suppressAutoHyphens w:val="0"/>
        <w:autoSpaceDE w:val="0"/>
        <w:autoSpaceDN w:val="0"/>
        <w:adjustRightInd w:val="0"/>
        <w:spacing w:after="14"/>
        <w:ind w:left="709" w:hanging="142"/>
        <w:jc w:val="both"/>
        <w:rPr>
          <w:rFonts w:ascii="Arial Narrow" w:eastAsia="Calibri" w:hAnsi="Arial Narrow"/>
          <w:color w:val="000000"/>
          <w:sz w:val="24"/>
          <w:szCs w:val="24"/>
          <w:lang w:eastAsia="en-US"/>
        </w:rPr>
      </w:pPr>
      <w:r w:rsidRPr="004A5DBD">
        <w:rPr>
          <w:rFonts w:ascii="Arial Narrow" w:eastAsia="Calibri" w:hAnsi="Arial Narrow"/>
          <w:color w:val="000000"/>
          <w:sz w:val="24"/>
          <w:szCs w:val="24"/>
          <w:lang w:eastAsia="en-US"/>
        </w:rPr>
        <w:t xml:space="preserve">podmiot trzeci, na którego potencjał powołuje się wykonawca celem potwierdzenia spełnienia warunków udziału w postępowaniu. W takim przypadku JEDZ potwierdza brak podstaw wykluczenia podmiotu oraz spełnianie warunków udziału w postępowaniu w zakresie, w jakim podmiot udostępnia swoje zasoby wykonawcy; </w:t>
      </w:r>
    </w:p>
    <w:p w14:paraId="28B4357B" w14:textId="77777777" w:rsidR="000E6BE5" w:rsidRPr="004A5DBD" w:rsidRDefault="000E6BE5" w:rsidP="000E6BE5">
      <w:pPr>
        <w:suppressAutoHyphens w:val="0"/>
        <w:autoSpaceDE w:val="0"/>
        <w:autoSpaceDN w:val="0"/>
        <w:adjustRightInd w:val="0"/>
        <w:ind w:left="709"/>
        <w:jc w:val="both"/>
        <w:rPr>
          <w:rFonts w:ascii="Arial Narrow" w:eastAsia="Calibri" w:hAnsi="Arial Narrow"/>
          <w:color w:val="000000"/>
          <w:sz w:val="24"/>
          <w:szCs w:val="24"/>
          <w:lang w:eastAsia="en-US"/>
        </w:rPr>
      </w:pPr>
      <w:r w:rsidRPr="004A5DBD">
        <w:rPr>
          <w:rFonts w:ascii="Arial Narrow" w:eastAsia="Calibri" w:hAnsi="Arial Narrow"/>
          <w:color w:val="000000"/>
          <w:sz w:val="24"/>
          <w:szCs w:val="24"/>
          <w:lang w:eastAsia="en-US"/>
        </w:rPr>
        <w:t xml:space="preserve">Wykonawca może sporządzić oświadczenie JEDZ za pośrednictwem narzędzia dostępnego na stronie internetowej: </w:t>
      </w:r>
      <w:r w:rsidRPr="004A5DBD">
        <w:rPr>
          <w:rFonts w:ascii="Arial Narrow" w:eastAsia="Calibri" w:hAnsi="Arial Narrow"/>
          <w:color w:val="0462C1"/>
          <w:sz w:val="24"/>
          <w:szCs w:val="24"/>
          <w:lang w:eastAsia="en-US"/>
        </w:rPr>
        <w:t xml:space="preserve">https://espd.uzp.gov.pl/ </w:t>
      </w:r>
      <w:r w:rsidRPr="004A5DBD">
        <w:rPr>
          <w:rFonts w:ascii="Arial Narrow" w:eastAsia="Calibri" w:hAnsi="Arial Narrow"/>
          <w:color w:val="000000"/>
          <w:sz w:val="24"/>
          <w:szCs w:val="24"/>
          <w:lang w:eastAsia="en-US"/>
        </w:rPr>
        <w:t xml:space="preserve">lub za pośrednictwem innych narzędzi lub oprogramowania, które umożliwiają wypełnienie JEDZ i utworzenie dokumentu elektronicznego. Po stworzeniu lub wygenerowaniu przez Wykonawcę dokumentu elektronicznego JEDZ, Wykonawca podpisuje ww. dokument kwalifikowanym podpisem elektronicznym; </w:t>
      </w:r>
    </w:p>
    <w:p w14:paraId="2474839B" w14:textId="77777777" w:rsidR="000E6BE5" w:rsidRPr="004A5DBD" w:rsidRDefault="000E6BE5" w:rsidP="000E6BE5">
      <w:pPr>
        <w:suppressAutoHyphens w:val="0"/>
        <w:autoSpaceDE w:val="0"/>
        <w:autoSpaceDN w:val="0"/>
        <w:adjustRightInd w:val="0"/>
        <w:ind w:left="709"/>
        <w:jc w:val="both"/>
        <w:rPr>
          <w:rFonts w:ascii="Arial Narrow" w:eastAsia="Calibri" w:hAnsi="Arial Narrow"/>
          <w:color w:val="0462C1"/>
          <w:sz w:val="24"/>
          <w:szCs w:val="24"/>
          <w:lang w:eastAsia="en-US"/>
        </w:rPr>
      </w:pPr>
      <w:r w:rsidRPr="004A5DBD">
        <w:rPr>
          <w:rFonts w:ascii="Arial Narrow" w:eastAsia="Calibri" w:hAnsi="Arial Narrow"/>
          <w:color w:val="000000"/>
          <w:sz w:val="24"/>
          <w:szCs w:val="24"/>
          <w:lang w:eastAsia="en-US"/>
        </w:rPr>
        <w:t xml:space="preserve">JEDZ powinien zostać dołączony do oferty Wykonawcy razem z innymi plikami stanowiącymi ofertę. Instrukcja wypełniania formularza JEDZ znajduje się na stronie internetowej Urzędu Zamówień Publicznych pod adresem: </w:t>
      </w:r>
      <w:r w:rsidRPr="004A5DBD">
        <w:rPr>
          <w:rFonts w:ascii="Arial Narrow" w:eastAsia="Calibri" w:hAnsi="Arial Narrow"/>
          <w:color w:val="0462C1"/>
          <w:sz w:val="24"/>
          <w:szCs w:val="24"/>
          <w:lang w:eastAsia="en-US"/>
        </w:rPr>
        <w:t xml:space="preserve">https://www.uzp.gov.pl/baza-wiedzy/prawo-zamowien-publicznych-regulacje/prawo-krajowe/jednolity-europejski-dokument-zamowienia </w:t>
      </w:r>
    </w:p>
    <w:p w14:paraId="24E99592" w14:textId="77777777" w:rsidR="000E6BE5" w:rsidRPr="004A5DBD" w:rsidRDefault="000E6BE5" w:rsidP="000E6BE5">
      <w:pPr>
        <w:suppressAutoHyphens w:val="0"/>
        <w:autoSpaceDE w:val="0"/>
        <w:autoSpaceDN w:val="0"/>
        <w:adjustRightInd w:val="0"/>
        <w:ind w:left="709"/>
        <w:jc w:val="both"/>
        <w:rPr>
          <w:rFonts w:ascii="Arial Narrow" w:eastAsia="Calibri" w:hAnsi="Arial Narrow"/>
          <w:color w:val="000000"/>
          <w:sz w:val="24"/>
          <w:szCs w:val="24"/>
          <w:lang w:eastAsia="en-US"/>
        </w:rPr>
      </w:pPr>
      <w:r w:rsidRPr="004A5DBD">
        <w:rPr>
          <w:rFonts w:ascii="Arial Narrow" w:eastAsia="Calibri" w:hAnsi="Arial Narrow"/>
          <w:color w:val="000000"/>
          <w:sz w:val="24"/>
          <w:szCs w:val="24"/>
          <w:lang w:eastAsia="en-US"/>
        </w:rPr>
        <w:t xml:space="preserve">Celem ułatwienia wykonawcy sporządzenia JEDZ zamawiający przygotował formularz JEDZ (załącznik do SWZ), który zamieścił na Platformie. </w:t>
      </w:r>
    </w:p>
    <w:p w14:paraId="301BC7B9" w14:textId="77777777" w:rsidR="000E6BE5" w:rsidRPr="004A5DBD" w:rsidRDefault="000E6BE5">
      <w:pPr>
        <w:widowControl w:val="0"/>
        <w:numPr>
          <w:ilvl w:val="2"/>
          <w:numId w:val="14"/>
        </w:numPr>
        <w:suppressAutoHyphens w:val="0"/>
        <w:autoSpaceDE w:val="0"/>
        <w:autoSpaceDN w:val="0"/>
        <w:adjustRightInd w:val="0"/>
        <w:ind w:left="709" w:hanging="283"/>
        <w:jc w:val="both"/>
        <w:rPr>
          <w:rFonts w:ascii="Arial Narrow" w:eastAsia="Calibri" w:hAnsi="Arial Narrow"/>
          <w:color w:val="000000"/>
          <w:sz w:val="24"/>
          <w:szCs w:val="24"/>
          <w:lang w:eastAsia="en-US"/>
        </w:rPr>
      </w:pPr>
      <w:r w:rsidRPr="004A5DBD">
        <w:rPr>
          <w:rFonts w:ascii="Arial Narrow" w:eastAsia="Calibri" w:hAnsi="Arial Narrow"/>
          <w:color w:val="000000"/>
          <w:sz w:val="24"/>
          <w:szCs w:val="24"/>
          <w:lang w:eastAsia="en-US"/>
        </w:rPr>
        <w:t xml:space="preserve">Oświadczenia dotyczące przesłanek wykluczenia z art. 5k rozporządzenia 833/2014 oraz art. 7 ust. 1 ustawy o szczególnych rozwiązaniach w zakresie przeciwdziałania wspieraniu agresji na Ukrainę oraz służących ochronie bezpieczeństwa narodowego </w:t>
      </w:r>
    </w:p>
    <w:p w14:paraId="34C9DB33" w14:textId="77777777" w:rsidR="000E6BE5" w:rsidRPr="004A5DBD" w:rsidRDefault="000E6BE5">
      <w:pPr>
        <w:widowControl w:val="0"/>
        <w:numPr>
          <w:ilvl w:val="2"/>
          <w:numId w:val="14"/>
        </w:numPr>
        <w:suppressAutoHyphens w:val="0"/>
        <w:autoSpaceDE w:val="0"/>
        <w:autoSpaceDN w:val="0"/>
        <w:adjustRightInd w:val="0"/>
        <w:ind w:left="709" w:hanging="283"/>
        <w:jc w:val="both"/>
        <w:rPr>
          <w:rFonts w:ascii="Arial Narrow" w:eastAsia="Calibri" w:hAnsi="Arial Narrow" w:cs="Microsoft Sans Serif"/>
          <w:color w:val="000000"/>
          <w:sz w:val="24"/>
          <w:szCs w:val="24"/>
          <w:lang w:eastAsia="en-US"/>
        </w:rPr>
      </w:pPr>
      <w:r w:rsidRPr="004A5DBD">
        <w:rPr>
          <w:rFonts w:ascii="Arial Narrow" w:eastAsia="Calibri" w:hAnsi="Arial Narrow" w:cs="Microsoft Sans Serif"/>
          <w:color w:val="000000"/>
          <w:sz w:val="24"/>
          <w:szCs w:val="24"/>
          <w:lang w:eastAsia="en-US"/>
        </w:rPr>
        <w:t xml:space="preserve">Pełnomocnictwa </w:t>
      </w:r>
    </w:p>
    <w:p w14:paraId="3EEB08F2" w14:textId="77777777" w:rsidR="000E6BE5" w:rsidRPr="004A5DBD" w:rsidRDefault="000E6BE5">
      <w:pPr>
        <w:widowControl w:val="0"/>
        <w:numPr>
          <w:ilvl w:val="1"/>
          <w:numId w:val="19"/>
        </w:numPr>
        <w:suppressAutoHyphens w:val="0"/>
        <w:autoSpaceDE w:val="0"/>
        <w:autoSpaceDN w:val="0"/>
        <w:adjustRightInd w:val="0"/>
        <w:spacing w:after="17"/>
        <w:ind w:left="993" w:hanging="284"/>
        <w:jc w:val="both"/>
        <w:rPr>
          <w:rFonts w:ascii="Arial Narrow" w:eastAsia="Calibri" w:hAnsi="Arial Narrow"/>
          <w:color w:val="000000"/>
          <w:sz w:val="24"/>
          <w:szCs w:val="24"/>
          <w:lang w:eastAsia="en-US"/>
        </w:rPr>
      </w:pPr>
      <w:r w:rsidRPr="004A5DBD">
        <w:rPr>
          <w:rFonts w:ascii="Arial Narrow" w:eastAsia="Calibri" w:hAnsi="Arial Narrow"/>
          <w:color w:val="000000"/>
          <w:sz w:val="24"/>
          <w:szCs w:val="24"/>
          <w:lang w:eastAsia="en-US"/>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59C30873" w14:textId="77777777" w:rsidR="000E6BE5" w:rsidRPr="004A5DBD" w:rsidRDefault="000E6BE5">
      <w:pPr>
        <w:widowControl w:val="0"/>
        <w:numPr>
          <w:ilvl w:val="1"/>
          <w:numId w:val="19"/>
        </w:numPr>
        <w:suppressAutoHyphens w:val="0"/>
        <w:autoSpaceDE w:val="0"/>
        <w:autoSpaceDN w:val="0"/>
        <w:adjustRightInd w:val="0"/>
        <w:ind w:left="993" w:hanging="284"/>
        <w:jc w:val="both"/>
        <w:rPr>
          <w:rFonts w:ascii="Arial Narrow" w:eastAsia="Calibri" w:hAnsi="Arial Narrow"/>
          <w:color w:val="000000"/>
          <w:sz w:val="24"/>
          <w:szCs w:val="24"/>
          <w:lang w:eastAsia="en-US"/>
        </w:rPr>
      </w:pPr>
      <w:r w:rsidRPr="004A5DBD">
        <w:rPr>
          <w:rFonts w:ascii="Arial Narrow" w:eastAsia="Calibri" w:hAnsi="Arial Narrow"/>
          <w:color w:val="000000"/>
          <w:sz w:val="24"/>
          <w:szCs w:val="24"/>
          <w:lang w:eastAsia="en-US"/>
        </w:rPr>
        <w:t xml:space="preserve">W przypadku wykonawców ubiegających się wspólnie o udzielenie zamówienia wykonawcy są zobowiązani do ustanowienia pełnomocnika. Dokument pełnomocnictwa, z treści którego będzie wynikało umocowanie do reprezentowania w postępowaniu o udzielenie zamówienia tych wykonawców, należy załączyć do oferty. Wymagana forma: </w:t>
      </w:r>
    </w:p>
    <w:p w14:paraId="2A280A22" w14:textId="77777777" w:rsidR="000E6BE5" w:rsidRPr="004A5DBD" w:rsidRDefault="000E6BE5">
      <w:pPr>
        <w:widowControl w:val="0"/>
        <w:numPr>
          <w:ilvl w:val="0"/>
          <w:numId w:val="20"/>
        </w:numPr>
        <w:suppressAutoHyphens w:val="0"/>
        <w:autoSpaceDE w:val="0"/>
        <w:autoSpaceDN w:val="0"/>
        <w:adjustRightInd w:val="0"/>
        <w:spacing w:after="10"/>
        <w:ind w:left="1276" w:hanging="283"/>
        <w:jc w:val="both"/>
        <w:rPr>
          <w:rFonts w:ascii="Arial Narrow" w:eastAsia="Calibri" w:hAnsi="Arial Narrow"/>
          <w:color w:val="000000"/>
          <w:sz w:val="24"/>
          <w:szCs w:val="24"/>
          <w:lang w:eastAsia="en-US"/>
        </w:rPr>
      </w:pPr>
      <w:r w:rsidRPr="004A5DBD">
        <w:rPr>
          <w:rFonts w:ascii="Arial Narrow" w:eastAsia="Calibri" w:hAnsi="Arial Narrow"/>
          <w:color w:val="000000"/>
          <w:sz w:val="24"/>
          <w:szCs w:val="24"/>
          <w:lang w:eastAsia="en-US"/>
        </w:rPr>
        <w:t xml:space="preserve">oryginał w postaci elektronicznej podpisany kwalifikowanym podpisem elektronicznym przez osobę upoważnioną do reprezentowania wykonawcy/wykonawców wspólnie ubiegających się o udzielenie zamówienia zgodnie z formą reprezentacji, określoną w dokumencie rejestrowym właściwym dla formy organizacyjnej, lub </w:t>
      </w:r>
    </w:p>
    <w:p w14:paraId="5D197279" w14:textId="77777777" w:rsidR="000E6BE5" w:rsidRPr="004A5DBD" w:rsidRDefault="000E6BE5">
      <w:pPr>
        <w:widowControl w:val="0"/>
        <w:numPr>
          <w:ilvl w:val="0"/>
          <w:numId w:val="20"/>
        </w:numPr>
        <w:suppressAutoHyphens w:val="0"/>
        <w:autoSpaceDE w:val="0"/>
        <w:autoSpaceDN w:val="0"/>
        <w:adjustRightInd w:val="0"/>
        <w:ind w:left="1276" w:hanging="283"/>
        <w:jc w:val="both"/>
        <w:rPr>
          <w:rFonts w:ascii="Arial Narrow" w:eastAsia="Calibri" w:hAnsi="Arial Narrow"/>
          <w:color w:val="000000"/>
          <w:sz w:val="24"/>
          <w:szCs w:val="24"/>
          <w:lang w:eastAsia="en-US"/>
        </w:rPr>
      </w:pPr>
      <w:r w:rsidRPr="004A5DBD">
        <w:rPr>
          <w:rFonts w:ascii="Arial Narrow" w:eastAsia="Calibri" w:hAnsi="Arial Narrow"/>
          <w:color w:val="000000"/>
          <w:sz w:val="24"/>
          <w:szCs w:val="24"/>
          <w:lang w:eastAsia="en-US"/>
        </w:rPr>
        <w:t xml:space="preserve">elektroniczna kopia dokumentu poświadczona za zgodność z oryginałem przez notariusza, tj. podpisana kwalifikowanym podpisem elektronicznym osoby posiadającej uprawnienia notariusza. </w:t>
      </w:r>
    </w:p>
    <w:p w14:paraId="344967AC" w14:textId="77777777" w:rsidR="000E6BE5" w:rsidRPr="004A5DBD" w:rsidRDefault="000E6BE5">
      <w:pPr>
        <w:widowControl w:val="0"/>
        <w:numPr>
          <w:ilvl w:val="0"/>
          <w:numId w:val="17"/>
        </w:numPr>
        <w:suppressAutoHyphens w:val="0"/>
        <w:autoSpaceDE w:val="0"/>
        <w:autoSpaceDN w:val="0"/>
        <w:adjustRightInd w:val="0"/>
        <w:spacing w:after="19"/>
        <w:ind w:left="426" w:hanging="426"/>
        <w:jc w:val="both"/>
        <w:rPr>
          <w:rFonts w:ascii="Arial Narrow" w:eastAsia="Calibri" w:hAnsi="Arial Narrow"/>
          <w:color w:val="000000"/>
          <w:sz w:val="24"/>
          <w:szCs w:val="24"/>
          <w:lang w:eastAsia="en-US"/>
        </w:rPr>
      </w:pPr>
      <w:r w:rsidRPr="004A5DBD">
        <w:rPr>
          <w:rFonts w:ascii="Arial Narrow" w:eastAsia="Calibri" w:hAnsi="Arial Narrow"/>
          <w:color w:val="000000"/>
          <w:sz w:val="24"/>
          <w:szCs w:val="24"/>
          <w:lang w:eastAsia="en-US"/>
        </w:rPr>
        <w:t xml:space="preserve">Dokumenty składane na wezwanie, - zgodnie z art. 126 ust. 1 ustawy </w:t>
      </w:r>
      <w:proofErr w:type="spellStart"/>
      <w:r w:rsidRPr="004A5DBD">
        <w:rPr>
          <w:rFonts w:ascii="Arial Narrow" w:eastAsia="Calibri" w:hAnsi="Arial Narrow"/>
          <w:color w:val="000000"/>
          <w:sz w:val="24"/>
          <w:szCs w:val="24"/>
          <w:lang w:eastAsia="en-US"/>
        </w:rPr>
        <w:t>Pzp</w:t>
      </w:r>
      <w:proofErr w:type="spellEnd"/>
      <w:r w:rsidRPr="004A5DBD">
        <w:rPr>
          <w:rFonts w:ascii="Arial Narrow" w:eastAsia="Calibri" w:hAnsi="Arial Narrow"/>
          <w:color w:val="000000"/>
          <w:sz w:val="24"/>
          <w:szCs w:val="24"/>
          <w:lang w:eastAsia="en-US"/>
        </w:rPr>
        <w:t xml:space="preserve"> zamawiający przed wyborem najkorzystniejszej oferty wezwie wykonawcę, którego oferta została najwyżej oceniona, do złożenia w wyznaczonym terminie, nie krótszym niż 10 dni, aktualnych na dzień złożenia, następujących podmiotowych środków dowodowych: </w:t>
      </w:r>
    </w:p>
    <w:p w14:paraId="7F1AF18B" w14:textId="77777777" w:rsidR="000E6BE5" w:rsidRPr="004A5DBD" w:rsidRDefault="000E6BE5">
      <w:pPr>
        <w:widowControl w:val="0"/>
        <w:numPr>
          <w:ilvl w:val="0"/>
          <w:numId w:val="21"/>
        </w:numPr>
        <w:suppressAutoHyphens w:val="0"/>
        <w:autoSpaceDE w:val="0"/>
        <w:autoSpaceDN w:val="0"/>
        <w:adjustRightInd w:val="0"/>
        <w:jc w:val="both"/>
        <w:rPr>
          <w:rFonts w:ascii="Arial Narrow" w:eastAsia="Calibri" w:hAnsi="Arial Narrow"/>
          <w:color w:val="000000"/>
          <w:sz w:val="24"/>
          <w:szCs w:val="24"/>
          <w:lang w:eastAsia="en-US"/>
        </w:rPr>
      </w:pPr>
      <w:r w:rsidRPr="004A5DBD">
        <w:rPr>
          <w:rFonts w:ascii="Arial Narrow" w:eastAsia="Calibri" w:hAnsi="Arial Narrow"/>
          <w:color w:val="000000"/>
          <w:sz w:val="24"/>
          <w:szCs w:val="24"/>
          <w:lang w:eastAsia="en-US"/>
        </w:rPr>
        <w:t xml:space="preserve">informacji z Krajowego Rejestru Karnego w zakresie określonym w art. 108 ust. 1 pkt 1, 2, 4 </w:t>
      </w:r>
      <w:proofErr w:type="spellStart"/>
      <w:r w:rsidRPr="004A5DBD">
        <w:rPr>
          <w:rFonts w:ascii="Arial Narrow" w:eastAsia="Calibri" w:hAnsi="Arial Narrow"/>
          <w:color w:val="000000"/>
          <w:sz w:val="24"/>
          <w:szCs w:val="24"/>
          <w:lang w:eastAsia="en-US"/>
        </w:rPr>
        <w:t>Pzp</w:t>
      </w:r>
      <w:proofErr w:type="spellEnd"/>
      <w:r w:rsidRPr="004A5DBD">
        <w:rPr>
          <w:rFonts w:ascii="Arial Narrow" w:eastAsia="Calibri" w:hAnsi="Arial Narrow"/>
          <w:color w:val="000000"/>
          <w:sz w:val="24"/>
          <w:szCs w:val="24"/>
          <w:lang w:eastAsia="en-US"/>
        </w:rPr>
        <w:t>, wystawionej</w:t>
      </w:r>
      <w:r w:rsidRPr="004A5DBD">
        <w:rPr>
          <w:rFonts w:ascii="Arial Narrow" w:eastAsia="Calibri" w:hAnsi="Arial Narrow" w:cs="Microsoft Sans Serif"/>
          <w:color w:val="000000"/>
          <w:sz w:val="24"/>
          <w:szCs w:val="24"/>
          <w:lang w:eastAsia="en-US"/>
        </w:rPr>
        <w:t xml:space="preserve"> </w:t>
      </w:r>
      <w:r w:rsidRPr="004A5DBD">
        <w:rPr>
          <w:rFonts w:ascii="Arial Narrow" w:eastAsia="Calibri" w:hAnsi="Arial Narrow"/>
          <w:sz w:val="24"/>
          <w:szCs w:val="24"/>
          <w:lang w:eastAsia="en-US"/>
        </w:rPr>
        <w:t xml:space="preserve">nie wcześniej niż 6 miesięcy przed jej złożeniem; </w:t>
      </w:r>
    </w:p>
    <w:p w14:paraId="47B16D50" w14:textId="77777777" w:rsidR="000E6BE5" w:rsidRPr="004A5DBD" w:rsidRDefault="000E6BE5">
      <w:pPr>
        <w:widowControl w:val="0"/>
        <w:numPr>
          <w:ilvl w:val="0"/>
          <w:numId w:val="21"/>
        </w:numPr>
        <w:suppressAutoHyphens w:val="0"/>
        <w:autoSpaceDE w:val="0"/>
        <w:autoSpaceDN w:val="0"/>
        <w:adjustRightInd w:val="0"/>
        <w:spacing w:after="17"/>
        <w:jc w:val="both"/>
        <w:rPr>
          <w:rFonts w:ascii="Arial Narrow" w:eastAsia="Calibri" w:hAnsi="Arial Narrow"/>
          <w:sz w:val="24"/>
          <w:szCs w:val="24"/>
          <w:lang w:eastAsia="en-US"/>
        </w:rPr>
      </w:pPr>
      <w:r w:rsidRPr="004A5DBD">
        <w:rPr>
          <w:rFonts w:ascii="Arial Narrow" w:eastAsia="Calibri" w:hAnsi="Arial Narrow"/>
          <w:sz w:val="24"/>
          <w:szCs w:val="24"/>
          <w:lang w:eastAsia="en-US"/>
        </w:rPr>
        <w:t xml:space="preserve">odpisu lub informacji z Krajowego Rejestru Sądowego lub z Centralnej Ewidencji i Informacji o Działalności Gospodarczej, w zakresie art. 109 ust. 1 pkt 4 ustawy </w:t>
      </w:r>
      <w:proofErr w:type="spellStart"/>
      <w:r w:rsidRPr="004A5DBD">
        <w:rPr>
          <w:rFonts w:ascii="Arial Narrow" w:eastAsia="Calibri" w:hAnsi="Arial Narrow"/>
          <w:sz w:val="24"/>
          <w:szCs w:val="24"/>
          <w:lang w:eastAsia="en-US"/>
        </w:rPr>
        <w:t>Pzp</w:t>
      </w:r>
      <w:proofErr w:type="spellEnd"/>
      <w:r w:rsidRPr="004A5DBD">
        <w:rPr>
          <w:rFonts w:ascii="Arial Narrow" w:eastAsia="Calibri" w:hAnsi="Arial Narrow"/>
          <w:sz w:val="24"/>
          <w:szCs w:val="24"/>
          <w:lang w:eastAsia="en-US"/>
        </w:rPr>
        <w:t xml:space="preserve">, sporządzonych nie wcześniej niż 3 miesiące przed jej złożeniem, jeżeli odrębne przepisy wymagają wpisu do rejestru lub ewidencji; </w:t>
      </w:r>
    </w:p>
    <w:p w14:paraId="7CBB6DCD" w14:textId="77777777" w:rsidR="000E6BE5" w:rsidRPr="004A5DBD" w:rsidRDefault="000E6BE5">
      <w:pPr>
        <w:widowControl w:val="0"/>
        <w:numPr>
          <w:ilvl w:val="0"/>
          <w:numId w:val="21"/>
        </w:numPr>
        <w:suppressAutoHyphens w:val="0"/>
        <w:autoSpaceDE w:val="0"/>
        <w:autoSpaceDN w:val="0"/>
        <w:adjustRightInd w:val="0"/>
        <w:spacing w:after="17"/>
        <w:jc w:val="both"/>
        <w:rPr>
          <w:rFonts w:ascii="Arial Narrow" w:eastAsia="Calibri" w:hAnsi="Arial Narrow"/>
          <w:sz w:val="24"/>
          <w:szCs w:val="24"/>
          <w:lang w:eastAsia="en-US"/>
        </w:rPr>
      </w:pPr>
      <w:r w:rsidRPr="004A5DBD">
        <w:rPr>
          <w:rFonts w:ascii="Arial Narrow" w:eastAsia="Calibri" w:hAnsi="Arial Narrow"/>
          <w:sz w:val="24"/>
          <w:szCs w:val="24"/>
          <w:lang w:eastAsia="en-US"/>
        </w:rPr>
        <w:t xml:space="preserve">oświadczenia wykonawcy, w zakresie art.108 ust.1 pkt 5 ustawy o braku przynależności do tej samej grupy kapitałowej w rozumieniu ustawy z dnia 16 lutego 2007r o ochronie konkurencji i konsumentów (Dz.U. z 2020r poz.1076 i 1086) z innym wykonawcą, który złożył odrębna ofertę, ofertę częściową lub wniosek o dopuszczenie do udziału w postępowaniu, albo oświadczenia o przynależności do tej </w:t>
      </w:r>
      <w:r w:rsidRPr="004A5DBD">
        <w:rPr>
          <w:rFonts w:ascii="Arial Narrow" w:eastAsia="Calibri" w:hAnsi="Arial Narrow"/>
          <w:sz w:val="24"/>
          <w:szCs w:val="24"/>
          <w:lang w:eastAsia="en-US"/>
        </w:rPr>
        <w:lastRenderedPageBreak/>
        <w:t>samej grupy kapitałowej wraz z dokumentami lub informacjami potwierdzającymi przygotowanie oferty, oferty częściowej lub wniosku o dopuszczenie do udziału w postępowaniu niezależnie od innego wykonawcy należącego do tej samej grupy kapitałowej.</w:t>
      </w:r>
    </w:p>
    <w:p w14:paraId="3D704636" w14:textId="77777777" w:rsidR="000E6BE5" w:rsidRPr="004A5DBD" w:rsidRDefault="000E6BE5">
      <w:pPr>
        <w:widowControl w:val="0"/>
        <w:numPr>
          <w:ilvl w:val="0"/>
          <w:numId w:val="21"/>
        </w:numPr>
        <w:suppressAutoHyphens w:val="0"/>
        <w:autoSpaceDE w:val="0"/>
        <w:autoSpaceDN w:val="0"/>
        <w:adjustRightInd w:val="0"/>
        <w:jc w:val="both"/>
        <w:rPr>
          <w:rFonts w:ascii="Arial Narrow" w:eastAsia="Calibri" w:hAnsi="Arial Narrow"/>
          <w:sz w:val="24"/>
          <w:szCs w:val="24"/>
          <w:lang w:eastAsia="en-US"/>
        </w:rPr>
      </w:pPr>
      <w:r w:rsidRPr="004A5DBD">
        <w:rPr>
          <w:rFonts w:ascii="Arial Narrow" w:eastAsia="Calibri" w:hAnsi="Arial Narrow"/>
          <w:sz w:val="24"/>
          <w:szCs w:val="24"/>
          <w:lang w:eastAsia="en-US"/>
        </w:rPr>
        <w:t>oświadczenia wykonawcy o aktualności informacji zawartych w oświadczeniu - JEDZ, o którym mowa w art.125 ust.2 ustawy w zakresie podstaw wykluczenia z postępowania.</w:t>
      </w:r>
    </w:p>
    <w:p w14:paraId="17425F76" w14:textId="77777777" w:rsidR="000E6BE5" w:rsidRPr="004A5DBD" w:rsidRDefault="000E6BE5">
      <w:pPr>
        <w:widowControl w:val="0"/>
        <w:numPr>
          <w:ilvl w:val="0"/>
          <w:numId w:val="17"/>
        </w:numPr>
        <w:suppressAutoHyphens w:val="0"/>
        <w:autoSpaceDE w:val="0"/>
        <w:autoSpaceDN w:val="0"/>
        <w:adjustRightInd w:val="0"/>
        <w:spacing w:after="14"/>
        <w:ind w:left="426" w:hanging="426"/>
        <w:rPr>
          <w:rFonts w:ascii="Arial Narrow" w:eastAsia="Calibri" w:hAnsi="Arial Narrow"/>
          <w:sz w:val="24"/>
          <w:szCs w:val="24"/>
          <w:lang w:eastAsia="en-US"/>
        </w:rPr>
      </w:pPr>
      <w:r w:rsidRPr="004A5DBD">
        <w:rPr>
          <w:rFonts w:ascii="Arial Narrow" w:eastAsia="Calibri" w:hAnsi="Arial Narrow"/>
          <w:sz w:val="24"/>
          <w:szCs w:val="24"/>
          <w:lang w:eastAsia="en-US"/>
        </w:rPr>
        <w:t>J</w:t>
      </w:r>
      <w:r w:rsidRPr="004A5DBD">
        <w:rPr>
          <w:rFonts w:ascii="Arial Narrow" w:eastAsia="Calibri" w:hAnsi="Arial Narrow"/>
          <w:color w:val="000000"/>
          <w:sz w:val="24"/>
          <w:szCs w:val="24"/>
          <w:lang w:eastAsia="en-US"/>
        </w:rPr>
        <w:t>eżeli wykonawca ma siedzibę lub miejsce zamieszkania poza granicami Rzeczypospolitej Polskiej, zamiast dokumentów, o których mowa w:</w:t>
      </w:r>
    </w:p>
    <w:p w14:paraId="6854DD2C" w14:textId="77777777" w:rsidR="000E6BE5" w:rsidRPr="004A5DBD" w:rsidRDefault="000E6BE5">
      <w:pPr>
        <w:widowControl w:val="0"/>
        <w:numPr>
          <w:ilvl w:val="2"/>
          <w:numId w:val="22"/>
        </w:numPr>
        <w:suppressAutoHyphens w:val="0"/>
        <w:autoSpaceDE w:val="0"/>
        <w:autoSpaceDN w:val="0"/>
        <w:ind w:left="709" w:hanging="283"/>
        <w:contextualSpacing/>
        <w:jc w:val="both"/>
        <w:rPr>
          <w:rFonts w:ascii="Arial Narrow" w:eastAsia="Arial" w:hAnsi="Arial Narrow"/>
          <w:sz w:val="24"/>
          <w:szCs w:val="24"/>
          <w:lang w:eastAsia="en-US"/>
        </w:rPr>
      </w:pPr>
      <w:proofErr w:type="spellStart"/>
      <w:r w:rsidRPr="004A5DBD">
        <w:rPr>
          <w:rFonts w:ascii="Arial Narrow" w:eastAsia="Arial" w:hAnsi="Arial Narrow"/>
          <w:sz w:val="24"/>
          <w:szCs w:val="24"/>
          <w:lang w:eastAsia="en-US"/>
        </w:rPr>
        <w:t>ppkt</w:t>
      </w:r>
      <w:proofErr w:type="spellEnd"/>
      <w:r w:rsidRPr="004A5DBD">
        <w:rPr>
          <w:rFonts w:ascii="Arial Narrow" w:eastAsia="Arial" w:hAnsi="Arial Narrow"/>
          <w:sz w:val="24"/>
          <w:szCs w:val="24"/>
          <w:lang w:eastAsia="en-US"/>
        </w:rPr>
        <w:t xml:space="preserve"> 1 – składa informację 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ustawy </w:t>
      </w:r>
      <w:proofErr w:type="spellStart"/>
      <w:r w:rsidRPr="004A5DBD">
        <w:rPr>
          <w:rFonts w:ascii="Arial Narrow" w:eastAsia="Arial" w:hAnsi="Arial Narrow"/>
          <w:sz w:val="24"/>
          <w:szCs w:val="24"/>
          <w:lang w:eastAsia="en-US"/>
        </w:rPr>
        <w:t>Pzp</w:t>
      </w:r>
      <w:proofErr w:type="spellEnd"/>
      <w:r w:rsidRPr="004A5DBD">
        <w:rPr>
          <w:rFonts w:ascii="Arial Narrow" w:eastAsia="Arial" w:hAnsi="Arial Narrow"/>
          <w:sz w:val="24"/>
          <w:szCs w:val="24"/>
          <w:lang w:eastAsia="en-US"/>
        </w:rPr>
        <w:t xml:space="preserve"> (dokument być wystawiony nie wcześniej niż 6 miesięcy przed upływem terminu składania ofert);</w:t>
      </w:r>
    </w:p>
    <w:p w14:paraId="1AB5E0BD" w14:textId="77777777" w:rsidR="000E6BE5" w:rsidRPr="004A5DBD" w:rsidRDefault="000E6BE5">
      <w:pPr>
        <w:widowControl w:val="0"/>
        <w:numPr>
          <w:ilvl w:val="2"/>
          <w:numId w:val="22"/>
        </w:numPr>
        <w:suppressAutoHyphens w:val="0"/>
        <w:autoSpaceDE w:val="0"/>
        <w:autoSpaceDN w:val="0"/>
        <w:ind w:left="709" w:hanging="283"/>
        <w:contextualSpacing/>
        <w:jc w:val="both"/>
        <w:rPr>
          <w:rFonts w:ascii="Arial Narrow" w:eastAsia="Arial" w:hAnsi="Arial Narrow"/>
          <w:sz w:val="24"/>
          <w:szCs w:val="24"/>
          <w:lang w:eastAsia="en-US"/>
        </w:rPr>
      </w:pPr>
      <w:proofErr w:type="spellStart"/>
      <w:r w:rsidRPr="004A5DBD">
        <w:rPr>
          <w:rFonts w:ascii="Arial Narrow" w:eastAsia="Arial" w:hAnsi="Arial Narrow"/>
          <w:sz w:val="24"/>
          <w:szCs w:val="24"/>
          <w:lang w:eastAsia="en-US"/>
        </w:rPr>
        <w:t>ppkt</w:t>
      </w:r>
      <w:proofErr w:type="spellEnd"/>
      <w:r w:rsidRPr="004A5DBD">
        <w:rPr>
          <w:rFonts w:ascii="Arial Narrow" w:eastAsia="Arial" w:hAnsi="Arial Narrow"/>
          <w:sz w:val="24"/>
          <w:szCs w:val="24"/>
          <w:lang w:eastAsia="en-US"/>
        </w:rPr>
        <w:t xml:space="preserve"> 2. – składa dokument wystawiony w kraju, w którym wykonawca ma siedzibę lub miejsce zamieszkania potwierdzający,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być wystawiony nie wcześniej niż 3 miesiące przed upływem terminu składania ofert).</w:t>
      </w:r>
    </w:p>
    <w:p w14:paraId="4E7B80E2" w14:textId="77777777" w:rsidR="000E6BE5" w:rsidRPr="004A5DBD" w:rsidRDefault="000E6BE5">
      <w:pPr>
        <w:widowControl w:val="0"/>
        <w:numPr>
          <w:ilvl w:val="0"/>
          <w:numId w:val="17"/>
        </w:numPr>
        <w:suppressAutoHyphens w:val="0"/>
        <w:autoSpaceDE w:val="0"/>
        <w:autoSpaceDN w:val="0"/>
        <w:ind w:left="426" w:hanging="426"/>
        <w:contextualSpacing/>
        <w:jc w:val="both"/>
        <w:rPr>
          <w:rFonts w:ascii="Arial Narrow" w:eastAsia="Arial" w:hAnsi="Arial Narrow"/>
          <w:sz w:val="24"/>
          <w:szCs w:val="24"/>
          <w:lang w:eastAsia="en-US"/>
        </w:rPr>
      </w:pPr>
      <w:r w:rsidRPr="004A5DBD">
        <w:rPr>
          <w:rFonts w:ascii="Arial Narrow" w:eastAsia="Arial" w:hAnsi="Arial Narrow"/>
          <w:sz w:val="24"/>
          <w:szCs w:val="24"/>
          <w:lang w:eastAsia="en-US"/>
        </w:rPr>
        <w:t>Jeżeli w kraju, w którym wykonawca ma siedzibę lub miejsce zamieszkania, nie wydaje się dokumentów,  o których mowa w pkt 3.,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lub miejsce zamieszkania tej osoby.</w:t>
      </w:r>
    </w:p>
    <w:p w14:paraId="730C5037" w14:textId="77777777" w:rsidR="000E6BE5" w:rsidRPr="004A5DBD" w:rsidRDefault="000E6BE5">
      <w:pPr>
        <w:widowControl w:val="0"/>
        <w:numPr>
          <w:ilvl w:val="0"/>
          <w:numId w:val="17"/>
        </w:numPr>
        <w:suppressAutoHyphens w:val="0"/>
        <w:autoSpaceDE w:val="0"/>
        <w:autoSpaceDN w:val="0"/>
        <w:ind w:left="426" w:hanging="426"/>
        <w:contextualSpacing/>
        <w:jc w:val="both"/>
        <w:rPr>
          <w:rFonts w:ascii="Arial Narrow" w:eastAsia="Arial" w:hAnsi="Arial Narrow"/>
          <w:sz w:val="24"/>
          <w:szCs w:val="24"/>
          <w:lang w:eastAsia="en-US"/>
        </w:rPr>
      </w:pPr>
      <w:r w:rsidRPr="004A5DBD">
        <w:rPr>
          <w:rFonts w:ascii="Arial Narrow" w:eastAsia="Arial" w:hAnsi="Arial Narrow"/>
          <w:sz w:val="24"/>
          <w:szCs w:val="24"/>
          <w:lang w:eastAsia="en-US"/>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3A6E4052" w14:textId="77777777" w:rsidR="000E6BE5" w:rsidRPr="004A5DBD" w:rsidRDefault="000E6BE5">
      <w:pPr>
        <w:widowControl w:val="0"/>
        <w:numPr>
          <w:ilvl w:val="0"/>
          <w:numId w:val="17"/>
        </w:numPr>
        <w:suppressAutoHyphens w:val="0"/>
        <w:autoSpaceDE w:val="0"/>
        <w:autoSpaceDN w:val="0"/>
        <w:ind w:left="426" w:hanging="426"/>
        <w:contextualSpacing/>
        <w:jc w:val="both"/>
        <w:rPr>
          <w:rFonts w:ascii="Arial Narrow" w:eastAsia="Arial" w:hAnsi="Arial Narrow"/>
          <w:sz w:val="24"/>
          <w:szCs w:val="24"/>
          <w:lang w:eastAsia="en-US"/>
        </w:rPr>
      </w:pPr>
      <w:r w:rsidRPr="004A5DBD">
        <w:rPr>
          <w:rFonts w:ascii="Arial Narrow" w:eastAsia="Arial" w:hAnsi="Arial Narrow"/>
          <w:sz w:val="24"/>
          <w:szCs w:val="24"/>
          <w:lang w:eastAsia="en-US"/>
        </w:rPr>
        <w:t>Wykonawca nie jest zobowiązany do złożenia podmiotowych środków dowodowych, które zamawiający posiada, jeżeli wykonawca wskaże te środki oraz potwierdzi ich prawidłowość i aktualność.</w:t>
      </w:r>
    </w:p>
    <w:p w14:paraId="32A66AD3" w14:textId="77777777" w:rsidR="000E6BE5" w:rsidRPr="004A5DBD" w:rsidRDefault="000E6BE5">
      <w:pPr>
        <w:widowControl w:val="0"/>
        <w:numPr>
          <w:ilvl w:val="0"/>
          <w:numId w:val="17"/>
        </w:numPr>
        <w:suppressAutoHyphens w:val="0"/>
        <w:autoSpaceDE w:val="0"/>
        <w:autoSpaceDN w:val="0"/>
        <w:ind w:left="426" w:hanging="426"/>
        <w:contextualSpacing/>
        <w:jc w:val="both"/>
        <w:rPr>
          <w:rFonts w:ascii="Arial Narrow" w:eastAsia="Arial" w:hAnsi="Arial Narrow"/>
          <w:sz w:val="24"/>
          <w:szCs w:val="24"/>
          <w:lang w:eastAsia="en-US"/>
        </w:rPr>
      </w:pPr>
      <w:r w:rsidRPr="004A5DBD">
        <w:rPr>
          <w:rFonts w:ascii="Arial Narrow" w:eastAsia="Arial" w:hAnsi="Arial Narrow"/>
          <w:sz w:val="24"/>
          <w:szCs w:val="24"/>
          <w:lang w:eastAsia="en-US"/>
        </w:rPr>
        <w:t xml:space="preserve">W zakresie nieuregulowanym ustawą </w:t>
      </w:r>
      <w:proofErr w:type="spellStart"/>
      <w:r w:rsidRPr="004A5DBD">
        <w:rPr>
          <w:rFonts w:ascii="Arial Narrow" w:eastAsia="Arial" w:hAnsi="Arial Narrow"/>
          <w:sz w:val="24"/>
          <w:szCs w:val="24"/>
          <w:lang w:eastAsia="en-US"/>
        </w:rPr>
        <w:t>Pzp</w:t>
      </w:r>
      <w:proofErr w:type="spellEnd"/>
      <w:r w:rsidRPr="004A5DBD">
        <w:rPr>
          <w:rFonts w:ascii="Arial Narrow" w:eastAsia="Arial" w:hAnsi="Arial Narrow"/>
          <w:sz w:val="24"/>
          <w:szCs w:val="24"/>
          <w:lang w:eastAsia="en-US"/>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55CDCBF" w14:textId="77777777" w:rsidR="000E6BE5" w:rsidRPr="004A5DBD" w:rsidRDefault="000E6BE5">
      <w:pPr>
        <w:widowControl w:val="0"/>
        <w:numPr>
          <w:ilvl w:val="0"/>
          <w:numId w:val="17"/>
        </w:numPr>
        <w:suppressAutoHyphens w:val="0"/>
        <w:autoSpaceDE w:val="0"/>
        <w:autoSpaceDN w:val="0"/>
        <w:ind w:left="426" w:hanging="426"/>
        <w:contextualSpacing/>
        <w:jc w:val="both"/>
        <w:rPr>
          <w:rFonts w:ascii="Arial Narrow" w:eastAsia="Arial" w:hAnsi="Arial Narrow"/>
          <w:sz w:val="24"/>
          <w:szCs w:val="24"/>
          <w:lang w:eastAsia="en-US"/>
        </w:rPr>
      </w:pPr>
      <w:r w:rsidRPr="004A5DBD">
        <w:rPr>
          <w:rFonts w:ascii="Arial Narrow" w:eastAsia="Arial" w:hAnsi="Arial Narrow"/>
          <w:sz w:val="24"/>
          <w:szCs w:val="24"/>
          <w:lang w:eastAsia="en-US"/>
        </w:rPr>
        <w:t xml:space="preserve">Wykonawca składa podmiotowe środki dowodowe aktualne na dzień ich złożenia. </w:t>
      </w:r>
    </w:p>
    <w:p w14:paraId="468D58CA" w14:textId="77777777" w:rsidR="000E6BE5" w:rsidRPr="004A5DBD" w:rsidRDefault="000E6BE5">
      <w:pPr>
        <w:widowControl w:val="0"/>
        <w:numPr>
          <w:ilvl w:val="0"/>
          <w:numId w:val="17"/>
        </w:numPr>
        <w:suppressAutoHyphens w:val="0"/>
        <w:autoSpaceDE w:val="0"/>
        <w:autoSpaceDN w:val="0"/>
        <w:adjustRightInd w:val="0"/>
        <w:ind w:left="426" w:hanging="426"/>
        <w:jc w:val="both"/>
        <w:rPr>
          <w:rFonts w:ascii="Arial Narrow" w:eastAsia="Calibri" w:hAnsi="Arial Narrow"/>
          <w:sz w:val="24"/>
          <w:szCs w:val="24"/>
          <w:lang w:eastAsia="en-US"/>
        </w:rPr>
      </w:pPr>
      <w:r w:rsidRPr="004A5DBD">
        <w:rPr>
          <w:rFonts w:ascii="Arial Narrow" w:eastAsia="Calibri" w:hAnsi="Arial Narrow"/>
          <w:sz w:val="24"/>
          <w:szCs w:val="24"/>
          <w:lang w:eastAsia="en-US"/>
        </w:rPr>
        <w:t xml:space="preserve">Jeżeli wykonawca nie złożył oświadczenia, o którym mowa w art. 125 ust. 1 </w:t>
      </w:r>
      <w:proofErr w:type="spellStart"/>
      <w:r w:rsidRPr="004A5DBD">
        <w:rPr>
          <w:rFonts w:ascii="Arial Narrow" w:eastAsia="Calibri" w:hAnsi="Arial Narrow"/>
          <w:sz w:val="24"/>
          <w:szCs w:val="24"/>
          <w:lang w:eastAsia="en-US"/>
        </w:rPr>
        <w:t>Pzp</w:t>
      </w:r>
      <w:proofErr w:type="spellEnd"/>
      <w:r w:rsidRPr="004A5DBD">
        <w:rPr>
          <w:rFonts w:ascii="Arial Narrow" w:eastAsia="Calibri" w:hAnsi="Arial Narrow"/>
          <w:sz w:val="24"/>
          <w:szCs w:val="24"/>
          <w:lang w:eastAsia="en-US"/>
        </w:rPr>
        <w:t xml:space="preserve">, podmiotowych środków dowodowych, innych dokumentów lub oświadczeń składanych w postępowaniu lub są one niekompletne lub zawierają błędy, zgodnie z art. 128 ustawy </w:t>
      </w:r>
      <w:proofErr w:type="spellStart"/>
      <w:r w:rsidRPr="004A5DBD">
        <w:rPr>
          <w:rFonts w:ascii="Arial Narrow" w:eastAsia="Calibri" w:hAnsi="Arial Narrow"/>
          <w:sz w:val="24"/>
          <w:szCs w:val="24"/>
          <w:lang w:eastAsia="en-US"/>
        </w:rPr>
        <w:t>pzp</w:t>
      </w:r>
      <w:proofErr w:type="spellEnd"/>
      <w:r w:rsidRPr="004A5DBD">
        <w:rPr>
          <w:rFonts w:ascii="Arial Narrow" w:eastAsia="Calibri" w:hAnsi="Arial Narrow"/>
          <w:sz w:val="24"/>
          <w:szCs w:val="24"/>
          <w:lang w:eastAsia="en-US"/>
        </w:rPr>
        <w:t xml:space="preserve">, Zamawiający wzywa wykonawcę odpowiednio do ich złożenia, poprawienia lub uzupełnienia w wyznaczonym terminie, chyba że wniosek o dopuszczenie do udziału w postępowaniu albo oferta wykonawcy podlegają odrzuceniu bez względu na ich złożenie, uzupełnienie lub poprawienie lub zachodzą przesłanki unieważnienia postępowania. </w:t>
      </w:r>
    </w:p>
    <w:p w14:paraId="37940936" w14:textId="77777777" w:rsidR="000E6BE5" w:rsidRPr="004A5DBD" w:rsidRDefault="000E6BE5" w:rsidP="000E6BE5">
      <w:pPr>
        <w:widowControl w:val="0"/>
        <w:suppressAutoHyphens w:val="0"/>
        <w:autoSpaceDE w:val="0"/>
        <w:autoSpaceDN w:val="0"/>
        <w:adjustRightInd w:val="0"/>
        <w:jc w:val="both"/>
        <w:rPr>
          <w:rFonts w:ascii="Arial Narrow" w:hAnsi="Arial Narrow" w:cs="Times New Roman"/>
          <w:b/>
          <w:bCs/>
          <w:color w:val="000000"/>
          <w:sz w:val="24"/>
          <w:szCs w:val="24"/>
          <w:lang w:eastAsia="pl-PL"/>
        </w:rPr>
      </w:pPr>
    </w:p>
    <w:p w14:paraId="45322F90" w14:textId="77777777" w:rsidR="000E6BE5" w:rsidRPr="00A5633C" w:rsidRDefault="000E6BE5">
      <w:pPr>
        <w:widowControl w:val="0"/>
        <w:numPr>
          <w:ilvl w:val="0"/>
          <w:numId w:val="16"/>
        </w:numPr>
        <w:suppressAutoHyphens w:val="0"/>
        <w:autoSpaceDE w:val="0"/>
        <w:autoSpaceDN w:val="0"/>
        <w:adjustRightInd w:val="0"/>
        <w:ind w:left="426" w:hanging="426"/>
        <w:jc w:val="both"/>
        <w:rPr>
          <w:rFonts w:ascii="Arial Narrow" w:hAnsi="Arial Narrow" w:cs="Times New Roman"/>
          <w:bCs/>
          <w:sz w:val="24"/>
          <w:szCs w:val="24"/>
          <w:lang w:eastAsia="pl-PL"/>
        </w:rPr>
      </w:pPr>
      <w:r w:rsidRPr="00A5633C">
        <w:rPr>
          <w:rFonts w:ascii="Arial Narrow" w:hAnsi="Arial Narrow" w:cs="Times New Roman"/>
          <w:b/>
          <w:bCs/>
          <w:sz w:val="24"/>
          <w:szCs w:val="24"/>
          <w:lang w:eastAsia="pl-PL"/>
        </w:rPr>
        <w:lastRenderedPageBreak/>
        <w:t>Wykaz przedmiotowych środków dowodowych.</w:t>
      </w:r>
    </w:p>
    <w:p w14:paraId="009C2D5E" w14:textId="05134D8C" w:rsidR="00945DDF" w:rsidRPr="00A5633C" w:rsidRDefault="000E6BE5">
      <w:pPr>
        <w:widowControl w:val="0"/>
        <w:numPr>
          <w:ilvl w:val="3"/>
          <w:numId w:val="12"/>
        </w:numPr>
        <w:suppressAutoHyphens w:val="0"/>
        <w:autoSpaceDE w:val="0"/>
        <w:autoSpaceDN w:val="0"/>
        <w:adjustRightInd w:val="0"/>
        <w:ind w:left="426" w:hanging="426"/>
        <w:jc w:val="both"/>
        <w:rPr>
          <w:rFonts w:ascii="Arial Narrow" w:hAnsi="Arial Narrow" w:cs="Times New Roman"/>
          <w:sz w:val="24"/>
          <w:szCs w:val="24"/>
          <w:lang w:eastAsia="pl-PL"/>
        </w:rPr>
      </w:pPr>
      <w:r w:rsidRPr="00A5633C">
        <w:rPr>
          <w:rFonts w:ascii="Arial Narrow" w:hAnsi="Arial Narrow" w:cs="Times New Roman"/>
          <w:sz w:val="24"/>
          <w:szCs w:val="24"/>
          <w:lang w:eastAsia="pl-PL"/>
        </w:rPr>
        <w:t xml:space="preserve">Zamawiający wymaga, aby wykonawca wraz z ofertą złożył </w:t>
      </w:r>
      <w:r w:rsidR="007D7A92" w:rsidRPr="00A5633C">
        <w:rPr>
          <w:rFonts w:ascii="Arial Narrow" w:hAnsi="Arial Narrow" w:cs="Times New Roman"/>
          <w:sz w:val="24"/>
          <w:szCs w:val="24"/>
          <w:lang w:eastAsia="pl-PL"/>
        </w:rPr>
        <w:t>następujące</w:t>
      </w:r>
      <w:r w:rsidR="00945DDF" w:rsidRPr="00A5633C">
        <w:rPr>
          <w:rFonts w:ascii="Arial Narrow" w:hAnsi="Arial Narrow" w:cs="Times New Roman"/>
          <w:sz w:val="24"/>
          <w:szCs w:val="24"/>
          <w:lang w:eastAsia="pl-PL"/>
        </w:rPr>
        <w:t xml:space="preserve"> </w:t>
      </w:r>
      <w:r w:rsidRPr="00A5633C">
        <w:rPr>
          <w:rFonts w:ascii="Arial Narrow" w:hAnsi="Arial Narrow" w:cs="Times New Roman"/>
          <w:sz w:val="24"/>
          <w:szCs w:val="24"/>
          <w:lang w:eastAsia="pl-PL"/>
        </w:rPr>
        <w:t>przedmiotowe środki dowodowe</w:t>
      </w:r>
      <w:r w:rsidR="00945DDF" w:rsidRPr="00A5633C">
        <w:rPr>
          <w:rFonts w:ascii="Arial Narrow" w:hAnsi="Arial Narrow" w:cs="Times New Roman"/>
          <w:sz w:val="24"/>
          <w:szCs w:val="24"/>
          <w:lang w:eastAsia="pl-PL"/>
        </w:rPr>
        <w:t>:</w:t>
      </w:r>
    </w:p>
    <w:p w14:paraId="31578413" w14:textId="40AEE77D" w:rsidR="000E6BE5" w:rsidRPr="00A5633C" w:rsidRDefault="000E6BE5" w:rsidP="00945DDF">
      <w:pPr>
        <w:pStyle w:val="Akapitzlist"/>
        <w:widowControl w:val="0"/>
        <w:numPr>
          <w:ilvl w:val="0"/>
          <w:numId w:val="67"/>
        </w:numPr>
        <w:suppressAutoHyphens w:val="0"/>
        <w:autoSpaceDE w:val="0"/>
        <w:autoSpaceDN w:val="0"/>
        <w:adjustRightInd w:val="0"/>
        <w:jc w:val="both"/>
        <w:rPr>
          <w:rFonts w:ascii="Arial Narrow" w:hAnsi="Arial Narrow" w:cs="Times New Roman"/>
          <w:sz w:val="24"/>
          <w:szCs w:val="24"/>
          <w:lang w:eastAsia="pl-PL"/>
        </w:rPr>
      </w:pPr>
      <w:r w:rsidRPr="00A5633C">
        <w:rPr>
          <w:rFonts w:ascii="Arial Narrow" w:hAnsi="Arial Narrow"/>
          <w:sz w:val="24"/>
          <w:szCs w:val="24"/>
        </w:rPr>
        <w:t xml:space="preserve">dokumenty potwierdzające, że oferowane dostawy spełniają wymagania Zamawiającego, </w:t>
      </w:r>
      <w:r w:rsidR="006F72B4" w:rsidRPr="00A5633C">
        <w:rPr>
          <w:rFonts w:ascii="Arial Narrow" w:hAnsi="Arial Narrow"/>
          <w:sz w:val="24"/>
          <w:szCs w:val="24"/>
        </w:rPr>
        <w:t>w szczególności:</w:t>
      </w:r>
      <w:r w:rsidRPr="00A5633C">
        <w:rPr>
          <w:rFonts w:ascii="Arial Narrow" w:hAnsi="Arial Narrow"/>
          <w:sz w:val="24"/>
          <w:szCs w:val="24"/>
        </w:rPr>
        <w:t xml:space="preserve"> opisy foldery, katalogi, materiały informacyjne, karty charakterystyki, ulotki, oświadczenia producenta.</w:t>
      </w:r>
      <w:r w:rsidR="00121F4D" w:rsidRPr="00A5633C">
        <w:rPr>
          <w:rFonts w:ascii="Arial Narrow" w:hAnsi="Arial Narrow"/>
          <w:sz w:val="24"/>
          <w:szCs w:val="24"/>
        </w:rPr>
        <w:t xml:space="preserve"> Dokumenty te </w:t>
      </w:r>
      <w:r w:rsidRPr="00A5633C">
        <w:rPr>
          <w:rFonts w:ascii="Arial Narrow" w:hAnsi="Arial Narrow"/>
          <w:sz w:val="24"/>
          <w:szCs w:val="24"/>
        </w:rPr>
        <w:t xml:space="preserve"> </w:t>
      </w:r>
      <w:r w:rsidR="00121F4D" w:rsidRPr="00A5633C">
        <w:rPr>
          <w:rFonts w:ascii="Arial Narrow" w:hAnsi="Arial Narrow"/>
          <w:sz w:val="24"/>
          <w:szCs w:val="24"/>
        </w:rPr>
        <w:t>mają dotyczyć zarówno samego ambulansu jak i noszy transportera</w:t>
      </w:r>
      <w:r w:rsidR="00D63F1B" w:rsidRPr="00A5633C">
        <w:rPr>
          <w:rFonts w:ascii="Arial Narrow" w:hAnsi="Arial Narrow"/>
          <w:sz w:val="24"/>
          <w:szCs w:val="24"/>
        </w:rPr>
        <w:t>, krzesła transportowego</w:t>
      </w:r>
    </w:p>
    <w:p w14:paraId="240A41EC" w14:textId="23E58E88" w:rsidR="00945DDF" w:rsidRPr="00A5633C" w:rsidRDefault="007D7A92" w:rsidP="00EA5D82">
      <w:pPr>
        <w:pStyle w:val="Akapitzlist"/>
        <w:widowControl w:val="0"/>
        <w:numPr>
          <w:ilvl w:val="0"/>
          <w:numId w:val="67"/>
        </w:numPr>
        <w:suppressAutoHyphens w:val="0"/>
        <w:autoSpaceDE w:val="0"/>
        <w:autoSpaceDN w:val="0"/>
        <w:adjustRightInd w:val="0"/>
        <w:jc w:val="both"/>
        <w:rPr>
          <w:rFonts w:ascii="Arial Narrow" w:hAnsi="Arial Narrow" w:cs="Times New Roman"/>
          <w:sz w:val="24"/>
          <w:szCs w:val="24"/>
          <w:lang w:eastAsia="pl-PL"/>
        </w:rPr>
      </w:pPr>
      <w:r w:rsidRPr="00A5633C">
        <w:rPr>
          <w:rFonts w:ascii="Arial Narrow" w:hAnsi="Arial Narrow"/>
          <w:sz w:val="24"/>
          <w:szCs w:val="24"/>
        </w:rPr>
        <w:t xml:space="preserve">raport wystawiony przez niezależną  jednostkę notyfikowaną </w:t>
      </w:r>
      <w:r w:rsidR="00945DDF" w:rsidRPr="00A5633C">
        <w:rPr>
          <w:rFonts w:ascii="Arial Narrow" w:hAnsi="Arial Narrow"/>
          <w:sz w:val="24"/>
          <w:szCs w:val="24"/>
        </w:rPr>
        <w:t>potwierdzający przeprowadzenie pozytywnego testu  dynamicznego 10 G</w:t>
      </w:r>
      <w:r w:rsidRPr="00A5633C">
        <w:rPr>
          <w:rFonts w:ascii="Arial Narrow" w:hAnsi="Arial Narrow"/>
          <w:sz w:val="24"/>
          <w:szCs w:val="24"/>
        </w:rPr>
        <w:t xml:space="preserve"> oferowanego transportera noszy </w:t>
      </w:r>
      <w:r w:rsidR="00945DDF" w:rsidRPr="00A5633C">
        <w:rPr>
          <w:rFonts w:ascii="Arial Narrow" w:hAnsi="Arial Narrow"/>
          <w:sz w:val="24"/>
          <w:szCs w:val="24"/>
        </w:rPr>
        <w:t>, zgodnie z wymaganiami normy PN EN 1789</w:t>
      </w:r>
    </w:p>
    <w:p w14:paraId="6766B61C" w14:textId="06199723" w:rsidR="00945DDF" w:rsidRPr="00A5633C" w:rsidRDefault="00A5633C" w:rsidP="00945DDF">
      <w:pPr>
        <w:pStyle w:val="Akapitzlist"/>
        <w:widowControl w:val="0"/>
        <w:numPr>
          <w:ilvl w:val="0"/>
          <w:numId w:val="67"/>
        </w:numPr>
        <w:suppressAutoHyphens w:val="0"/>
        <w:autoSpaceDE w:val="0"/>
        <w:autoSpaceDN w:val="0"/>
        <w:adjustRightInd w:val="0"/>
        <w:jc w:val="both"/>
        <w:rPr>
          <w:rFonts w:ascii="Arial Narrow" w:hAnsi="Arial Narrow" w:cs="Times New Roman"/>
          <w:sz w:val="24"/>
          <w:szCs w:val="24"/>
          <w:lang w:eastAsia="pl-PL"/>
        </w:rPr>
      </w:pPr>
      <w:r w:rsidRPr="00A5633C">
        <w:rPr>
          <w:rFonts w:ascii="Arial Narrow" w:hAnsi="Arial Narrow" w:cs="Times New Roman"/>
          <w:sz w:val="24"/>
          <w:szCs w:val="24"/>
          <w:lang w:eastAsia="pl-PL"/>
        </w:rPr>
        <w:t>deklaracje zgodności lub certyfikaty ce oferowanego sprzętu medycznego</w:t>
      </w:r>
      <w:r>
        <w:rPr>
          <w:rFonts w:ascii="Arial Narrow" w:hAnsi="Arial Narrow" w:cs="Times New Roman"/>
          <w:sz w:val="24"/>
          <w:szCs w:val="24"/>
          <w:lang w:eastAsia="pl-PL"/>
        </w:rPr>
        <w:t>.</w:t>
      </w:r>
    </w:p>
    <w:p w14:paraId="0572A1CD" w14:textId="77777777" w:rsidR="000E6BE5" w:rsidRPr="00A5633C" w:rsidRDefault="000E6BE5">
      <w:pPr>
        <w:widowControl w:val="0"/>
        <w:numPr>
          <w:ilvl w:val="3"/>
          <w:numId w:val="12"/>
        </w:numPr>
        <w:suppressAutoHyphens w:val="0"/>
        <w:autoSpaceDE w:val="0"/>
        <w:autoSpaceDN w:val="0"/>
        <w:adjustRightInd w:val="0"/>
        <w:ind w:left="426" w:hanging="426"/>
        <w:jc w:val="both"/>
        <w:rPr>
          <w:rFonts w:ascii="Arial Narrow" w:hAnsi="Arial Narrow" w:cs="Times New Roman"/>
          <w:color w:val="000000"/>
          <w:sz w:val="24"/>
          <w:szCs w:val="24"/>
          <w:lang w:eastAsia="pl-PL"/>
        </w:rPr>
      </w:pPr>
      <w:r w:rsidRPr="00A5633C">
        <w:rPr>
          <w:rFonts w:ascii="Arial Narrow" w:hAnsi="Arial Narrow" w:cs="Times New Roman"/>
          <w:sz w:val="24"/>
          <w:szCs w:val="24"/>
        </w:rPr>
        <w:t xml:space="preserve">Jeżeli Wykonawca nie złoży </w:t>
      </w:r>
      <w:r w:rsidRPr="00A5633C">
        <w:rPr>
          <w:rStyle w:val="highlight"/>
          <w:rFonts w:ascii="Arial Narrow" w:hAnsi="Arial Narrow" w:cs="Times New Roman"/>
          <w:sz w:val="24"/>
          <w:szCs w:val="24"/>
        </w:rPr>
        <w:t>przedmiotow</w:t>
      </w:r>
      <w:r w:rsidRPr="00A5633C">
        <w:rPr>
          <w:rFonts w:ascii="Arial Narrow" w:hAnsi="Arial Narrow" w:cs="Times New Roman"/>
          <w:sz w:val="24"/>
          <w:szCs w:val="24"/>
        </w:rPr>
        <w:t xml:space="preserve">ych środków dowodowych lub złożone </w:t>
      </w:r>
      <w:r w:rsidRPr="00A5633C">
        <w:rPr>
          <w:rStyle w:val="highlight"/>
          <w:rFonts w:ascii="Arial Narrow" w:hAnsi="Arial Narrow" w:cs="Times New Roman"/>
          <w:sz w:val="24"/>
          <w:szCs w:val="24"/>
        </w:rPr>
        <w:t>przedmiotow</w:t>
      </w:r>
      <w:r w:rsidRPr="00A5633C">
        <w:rPr>
          <w:rFonts w:ascii="Arial Narrow" w:hAnsi="Arial Narrow" w:cs="Times New Roman"/>
          <w:sz w:val="24"/>
          <w:szCs w:val="24"/>
        </w:rPr>
        <w:t>e środki dowodowe będą niekompletne, Zamawiający wezwie Wykonawcę do ich złożenia lub uzupełnienia w wyznaczonym terminie.</w:t>
      </w:r>
    </w:p>
    <w:p w14:paraId="19B5E13C" w14:textId="77777777" w:rsidR="000E6BE5" w:rsidRPr="00A5633C" w:rsidRDefault="000E6BE5" w:rsidP="000E6BE5">
      <w:pPr>
        <w:widowControl w:val="0"/>
        <w:suppressAutoHyphens w:val="0"/>
        <w:autoSpaceDE w:val="0"/>
        <w:autoSpaceDN w:val="0"/>
        <w:adjustRightInd w:val="0"/>
        <w:jc w:val="both"/>
        <w:rPr>
          <w:rFonts w:ascii="Arial Narrow" w:hAnsi="Arial Narrow" w:cs="Times New Roman"/>
          <w:color w:val="000000"/>
          <w:sz w:val="24"/>
          <w:szCs w:val="24"/>
          <w:lang w:eastAsia="pl-PL"/>
        </w:rPr>
      </w:pPr>
    </w:p>
    <w:p w14:paraId="718E7144" w14:textId="77777777" w:rsidR="000E6BE5" w:rsidRPr="00A5633C" w:rsidRDefault="000E6BE5">
      <w:pPr>
        <w:widowControl w:val="0"/>
        <w:numPr>
          <w:ilvl w:val="0"/>
          <w:numId w:val="16"/>
        </w:numPr>
        <w:suppressAutoHyphens w:val="0"/>
        <w:autoSpaceDE w:val="0"/>
        <w:autoSpaceDN w:val="0"/>
        <w:adjustRightInd w:val="0"/>
        <w:ind w:left="426" w:hanging="568"/>
        <w:jc w:val="both"/>
        <w:rPr>
          <w:rFonts w:ascii="Arial Narrow" w:hAnsi="Arial Narrow"/>
          <w:color w:val="000000"/>
          <w:sz w:val="24"/>
          <w:szCs w:val="24"/>
          <w:lang w:eastAsia="pl-PL"/>
        </w:rPr>
      </w:pPr>
      <w:r w:rsidRPr="00A5633C">
        <w:rPr>
          <w:rFonts w:ascii="Arial Narrow" w:hAnsi="Arial Narrow"/>
          <w:b/>
          <w:bCs/>
          <w:color w:val="000000"/>
          <w:sz w:val="24"/>
          <w:szCs w:val="24"/>
          <w:lang w:eastAsia="pl-PL"/>
        </w:rPr>
        <w:t>Sposób</w:t>
      </w:r>
      <w:r w:rsidRPr="00A5633C">
        <w:rPr>
          <w:rFonts w:ascii="Arial Narrow" w:hAnsi="Arial Narrow"/>
          <w:b/>
          <w:color w:val="000000"/>
          <w:sz w:val="24"/>
          <w:szCs w:val="24"/>
          <w:lang w:eastAsia="pl-PL"/>
        </w:rPr>
        <w:t xml:space="preserve"> przygotowania oferty.</w:t>
      </w:r>
    </w:p>
    <w:p w14:paraId="009C3FEF" w14:textId="77777777" w:rsidR="000E6BE5" w:rsidRPr="00A5633C" w:rsidRDefault="000E6BE5">
      <w:pPr>
        <w:widowControl w:val="0"/>
        <w:numPr>
          <w:ilvl w:val="6"/>
          <w:numId w:val="12"/>
        </w:numPr>
        <w:suppressAutoHyphens w:val="0"/>
        <w:autoSpaceDE w:val="0"/>
        <w:autoSpaceDN w:val="0"/>
        <w:ind w:left="426" w:hanging="426"/>
        <w:jc w:val="both"/>
        <w:rPr>
          <w:rFonts w:ascii="Arial Narrow" w:eastAsia="Arial" w:hAnsi="Arial Narrow"/>
          <w:sz w:val="24"/>
          <w:szCs w:val="24"/>
          <w:lang w:eastAsia="en-US"/>
        </w:rPr>
      </w:pPr>
      <w:r w:rsidRPr="00A5633C">
        <w:rPr>
          <w:rFonts w:ascii="Arial Narrow" w:eastAsia="Arial" w:hAnsi="Arial Narrow"/>
          <w:sz w:val="24"/>
          <w:szCs w:val="24"/>
          <w:lang w:eastAsia="en-US"/>
        </w:rPr>
        <w:t>Na ofertę składają się następujące dokumenty:</w:t>
      </w:r>
    </w:p>
    <w:p w14:paraId="054D5B9D" w14:textId="77777777" w:rsidR="000E6BE5" w:rsidRPr="004A5DBD" w:rsidRDefault="000E6BE5">
      <w:pPr>
        <w:widowControl w:val="0"/>
        <w:numPr>
          <w:ilvl w:val="0"/>
          <w:numId w:val="23"/>
        </w:numPr>
        <w:suppressAutoHyphens w:val="0"/>
        <w:autoSpaceDE w:val="0"/>
        <w:autoSpaceDN w:val="0"/>
        <w:ind w:hanging="294"/>
        <w:jc w:val="both"/>
        <w:rPr>
          <w:rFonts w:ascii="Arial Narrow" w:eastAsia="Arial" w:hAnsi="Arial Narrow"/>
          <w:sz w:val="24"/>
          <w:szCs w:val="24"/>
          <w:lang w:eastAsia="en-US"/>
        </w:rPr>
      </w:pPr>
      <w:r w:rsidRPr="004A5DBD">
        <w:rPr>
          <w:rFonts w:ascii="Arial Narrow" w:eastAsia="Arial" w:hAnsi="Arial Narrow"/>
          <w:sz w:val="24"/>
          <w:szCs w:val="24"/>
          <w:lang w:eastAsia="en-US"/>
        </w:rPr>
        <w:t>Formularz oferty;</w:t>
      </w:r>
    </w:p>
    <w:p w14:paraId="056905E3" w14:textId="77777777" w:rsidR="000E6BE5" w:rsidRPr="004A5DBD" w:rsidRDefault="000E6BE5">
      <w:pPr>
        <w:widowControl w:val="0"/>
        <w:numPr>
          <w:ilvl w:val="0"/>
          <w:numId w:val="23"/>
        </w:numPr>
        <w:suppressAutoHyphens w:val="0"/>
        <w:autoSpaceDE w:val="0"/>
        <w:autoSpaceDN w:val="0"/>
        <w:ind w:hanging="294"/>
        <w:jc w:val="both"/>
        <w:rPr>
          <w:rFonts w:ascii="Arial Narrow" w:eastAsia="Arial" w:hAnsi="Arial Narrow"/>
          <w:sz w:val="24"/>
          <w:szCs w:val="24"/>
          <w:lang w:eastAsia="en-US"/>
        </w:rPr>
      </w:pPr>
      <w:r w:rsidRPr="004A5DBD">
        <w:rPr>
          <w:rFonts w:ascii="Arial Narrow" w:eastAsia="Arial" w:hAnsi="Arial Narrow"/>
          <w:sz w:val="24"/>
          <w:szCs w:val="24"/>
          <w:lang w:eastAsia="en-US"/>
        </w:rPr>
        <w:t>Wypełniony formularz – Wymagania i parametry techniczne</w:t>
      </w:r>
    </w:p>
    <w:p w14:paraId="291396A1" w14:textId="77777777" w:rsidR="000E6BE5" w:rsidRPr="004A5DBD" w:rsidRDefault="000E6BE5">
      <w:pPr>
        <w:widowControl w:val="0"/>
        <w:numPr>
          <w:ilvl w:val="0"/>
          <w:numId w:val="23"/>
        </w:numPr>
        <w:suppressAutoHyphens w:val="0"/>
        <w:autoSpaceDE w:val="0"/>
        <w:autoSpaceDN w:val="0"/>
        <w:ind w:hanging="294"/>
        <w:jc w:val="both"/>
        <w:rPr>
          <w:rFonts w:ascii="Arial Narrow" w:eastAsia="Arial" w:hAnsi="Arial Narrow"/>
          <w:sz w:val="24"/>
          <w:szCs w:val="24"/>
          <w:lang w:eastAsia="en-US"/>
        </w:rPr>
      </w:pPr>
      <w:r w:rsidRPr="004A5DBD">
        <w:rPr>
          <w:rFonts w:ascii="Arial Narrow" w:eastAsia="Arial" w:hAnsi="Arial Narrow"/>
          <w:sz w:val="24"/>
          <w:szCs w:val="24"/>
          <w:lang w:eastAsia="en-US"/>
        </w:rPr>
        <w:t>Jednolity Europejski Dokument Zamówienia;</w:t>
      </w:r>
    </w:p>
    <w:p w14:paraId="6F867998" w14:textId="77777777" w:rsidR="000E6BE5" w:rsidRPr="004A5DBD" w:rsidRDefault="000E6BE5">
      <w:pPr>
        <w:widowControl w:val="0"/>
        <w:numPr>
          <w:ilvl w:val="0"/>
          <w:numId w:val="23"/>
        </w:numPr>
        <w:suppressAutoHyphens w:val="0"/>
        <w:autoSpaceDE w:val="0"/>
        <w:autoSpaceDN w:val="0"/>
        <w:ind w:hanging="294"/>
        <w:jc w:val="both"/>
        <w:rPr>
          <w:rFonts w:ascii="Arial Narrow" w:eastAsia="Arial" w:hAnsi="Arial Narrow"/>
          <w:sz w:val="24"/>
          <w:szCs w:val="24"/>
          <w:lang w:eastAsia="en-US"/>
        </w:rPr>
      </w:pPr>
      <w:r w:rsidRPr="004A5DBD">
        <w:rPr>
          <w:rFonts w:ascii="Arial Narrow" w:eastAsia="Arial" w:hAnsi="Arial Narrow"/>
          <w:sz w:val="24"/>
          <w:szCs w:val="24"/>
          <w:lang w:eastAsia="en-US"/>
        </w:rPr>
        <w:t>Oświadczenia dotyczące przesłanek wykluczenia z art. 5k rozporządzenia 833/2014 oraz art. 7 ust. 1 ustawy o szczególnych rozwiązaniach w zakresie przeciwdziałania wspieraniu agresji na Ukrainę oraz służących ochronie bezpieczeństwa narodowego.</w:t>
      </w:r>
    </w:p>
    <w:p w14:paraId="14F3AFFC" w14:textId="77777777" w:rsidR="000E6BE5" w:rsidRPr="004A5DBD" w:rsidRDefault="000E6BE5">
      <w:pPr>
        <w:widowControl w:val="0"/>
        <w:numPr>
          <w:ilvl w:val="0"/>
          <w:numId w:val="23"/>
        </w:numPr>
        <w:suppressAutoHyphens w:val="0"/>
        <w:autoSpaceDE w:val="0"/>
        <w:autoSpaceDN w:val="0"/>
        <w:ind w:hanging="294"/>
        <w:jc w:val="both"/>
        <w:rPr>
          <w:rFonts w:ascii="Arial Narrow" w:eastAsia="Arial" w:hAnsi="Arial Narrow"/>
          <w:sz w:val="24"/>
          <w:szCs w:val="24"/>
          <w:lang w:eastAsia="en-US"/>
        </w:rPr>
      </w:pPr>
      <w:r w:rsidRPr="004A5DBD">
        <w:rPr>
          <w:rFonts w:ascii="Arial Narrow" w:eastAsia="Arial" w:hAnsi="Arial Narrow"/>
          <w:sz w:val="24"/>
          <w:szCs w:val="24"/>
          <w:lang w:eastAsia="en-US"/>
        </w:rPr>
        <w:t>Pełnomocnictwo do reprezentowania wszystkich Wykonawców wspólnie ubiegających się o udzielenie zamówienia, ewentualnie umowa o współdziałaniu, z której wynikać będzie przedmiotowe pełnomocnictwo. (Jeżeli dotyczy).</w:t>
      </w:r>
    </w:p>
    <w:p w14:paraId="63B32273" w14:textId="77777777" w:rsidR="000E6BE5" w:rsidRPr="004A5DBD" w:rsidRDefault="000E6BE5">
      <w:pPr>
        <w:widowControl w:val="0"/>
        <w:numPr>
          <w:ilvl w:val="0"/>
          <w:numId w:val="23"/>
        </w:numPr>
        <w:suppressAutoHyphens w:val="0"/>
        <w:autoSpaceDE w:val="0"/>
        <w:autoSpaceDN w:val="0"/>
        <w:ind w:hanging="294"/>
        <w:jc w:val="both"/>
        <w:rPr>
          <w:rFonts w:ascii="Arial Narrow" w:hAnsi="Arial Narrow" w:cs="Times New Roman"/>
          <w:sz w:val="24"/>
          <w:szCs w:val="24"/>
          <w:lang w:eastAsia="pl-PL"/>
        </w:rPr>
      </w:pPr>
      <w:r w:rsidRPr="004A5DBD">
        <w:rPr>
          <w:rFonts w:ascii="Arial Narrow" w:eastAsia="Arial" w:hAnsi="Arial Narrow"/>
          <w:sz w:val="24"/>
          <w:szCs w:val="24"/>
          <w:lang w:eastAsia="en-US"/>
        </w:rPr>
        <w:t xml:space="preserve">Przedmiotowe środki dowodowe </w:t>
      </w:r>
      <w:bookmarkStart w:id="9" w:name="_Hlk89169864"/>
    </w:p>
    <w:bookmarkEnd w:id="9"/>
    <w:p w14:paraId="6A3D6FB0" w14:textId="77777777" w:rsidR="000E6BE5" w:rsidRPr="004A5DBD" w:rsidRDefault="000E6BE5">
      <w:pPr>
        <w:widowControl w:val="0"/>
        <w:numPr>
          <w:ilvl w:val="6"/>
          <w:numId w:val="12"/>
        </w:numPr>
        <w:suppressAutoHyphens w:val="0"/>
        <w:autoSpaceDE w:val="0"/>
        <w:autoSpaceDN w:val="0"/>
        <w:ind w:left="426" w:hanging="426"/>
        <w:jc w:val="both"/>
        <w:rPr>
          <w:rFonts w:ascii="Arial Narrow" w:eastAsia="Arial" w:hAnsi="Arial Narrow"/>
          <w:sz w:val="24"/>
          <w:szCs w:val="24"/>
          <w:lang w:eastAsia="en-US"/>
        </w:rPr>
      </w:pPr>
      <w:r w:rsidRPr="004A5DBD">
        <w:rPr>
          <w:rFonts w:ascii="Arial Narrow" w:eastAsia="Arial" w:hAnsi="Arial Narrow"/>
          <w:sz w:val="24"/>
          <w:szCs w:val="24"/>
          <w:lang w:eastAsia="en-US"/>
        </w:rPr>
        <w:t xml:space="preserve">Oferta wraz z załącznikami musi zostać sporządzona w języku polskim, złożona w postaci elektronicznej oraz podpisana kwalifikowanym podpisem elektronicznym pod rygorem nieważności. Złożenie oferty wymaga od wykonawcy zarejestrowania się i zalogowania na Platformie zakupowej zamawiającego dostępnej pod adresem </w:t>
      </w:r>
      <w:hyperlink r:id="rId9" w:history="1">
        <w:r w:rsidRPr="004A5DBD">
          <w:rPr>
            <w:rStyle w:val="Hipercze"/>
            <w:rFonts w:ascii="Arial Narrow" w:eastAsia="Arial" w:hAnsi="Arial Narrow"/>
            <w:sz w:val="24"/>
            <w:szCs w:val="24"/>
            <w:lang w:eastAsia="en-US"/>
          </w:rPr>
          <w:t>https://platformazakupowa.pl/pn/szpitalpleszew</w:t>
        </w:r>
      </w:hyperlink>
    </w:p>
    <w:p w14:paraId="51F2B1F1" w14:textId="77777777" w:rsidR="000E6BE5" w:rsidRPr="004A5DBD" w:rsidRDefault="000E6BE5">
      <w:pPr>
        <w:widowControl w:val="0"/>
        <w:numPr>
          <w:ilvl w:val="3"/>
          <w:numId w:val="12"/>
        </w:numPr>
        <w:suppressAutoHyphens w:val="0"/>
        <w:autoSpaceDE w:val="0"/>
        <w:autoSpaceDN w:val="0"/>
        <w:ind w:left="426" w:hanging="426"/>
        <w:jc w:val="both"/>
        <w:rPr>
          <w:rFonts w:ascii="Arial Narrow" w:eastAsia="Arial" w:hAnsi="Arial Narrow"/>
          <w:sz w:val="24"/>
          <w:szCs w:val="24"/>
          <w:lang w:eastAsia="en-US"/>
        </w:rPr>
      </w:pPr>
      <w:r w:rsidRPr="004A5DBD">
        <w:rPr>
          <w:rFonts w:ascii="Arial Narrow" w:eastAsia="Arial" w:hAnsi="Arial Narrow"/>
          <w:sz w:val="24"/>
          <w:szCs w:val="24"/>
          <w:lang w:eastAsia="en-US"/>
        </w:rPr>
        <w:t>Każdy dokument złożony wraz z ofertą sporządzony w języku innym niż polski musi być złożony wraz z tłumaczeniem na język polski.</w:t>
      </w:r>
    </w:p>
    <w:p w14:paraId="66A13FD1" w14:textId="77777777" w:rsidR="000E6BE5" w:rsidRPr="004A5DBD" w:rsidRDefault="000E6BE5">
      <w:pPr>
        <w:widowControl w:val="0"/>
        <w:numPr>
          <w:ilvl w:val="3"/>
          <w:numId w:val="12"/>
        </w:numPr>
        <w:suppressAutoHyphens w:val="0"/>
        <w:autoSpaceDE w:val="0"/>
        <w:autoSpaceDN w:val="0"/>
        <w:ind w:left="426" w:hanging="426"/>
        <w:jc w:val="both"/>
        <w:rPr>
          <w:rFonts w:ascii="Arial Narrow" w:eastAsia="Arial" w:hAnsi="Arial Narrow"/>
          <w:sz w:val="24"/>
          <w:szCs w:val="24"/>
          <w:lang w:eastAsia="en-US"/>
        </w:rPr>
      </w:pPr>
      <w:r w:rsidRPr="004A5DBD">
        <w:rPr>
          <w:rFonts w:ascii="Arial Narrow" w:eastAsia="Arial" w:hAnsi="Arial Narrow"/>
          <w:sz w:val="24"/>
          <w:szCs w:val="24"/>
          <w:lang w:eastAsia="en-US"/>
        </w:rPr>
        <w:t>Po upływie terminu składania ofert Wykonawca nie może dokonać zmian w ofercie.</w:t>
      </w:r>
    </w:p>
    <w:p w14:paraId="531A29E3" w14:textId="77777777" w:rsidR="000E6BE5" w:rsidRPr="004A5DBD" w:rsidRDefault="000E6BE5">
      <w:pPr>
        <w:widowControl w:val="0"/>
        <w:numPr>
          <w:ilvl w:val="3"/>
          <w:numId w:val="12"/>
        </w:numPr>
        <w:suppressAutoHyphens w:val="0"/>
        <w:autoSpaceDE w:val="0"/>
        <w:autoSpaceDN w:val="0"/>
        <w:ind w:left="426" w:hanging="426"/>
        <w:jc w:val="both"/>
        <w:rPr>
          <w:rFonts w:ascii="Arial Narrow" w:eastAsia="Arial" w:hAnsi="Arial Narrow"/>
          <w:sz w:val="24"/>
          <w:szCs w:val="24"/>
          <w:lang w:eastAsia="en-US"/>
        </w:rPr>
      </w:pPr>
      <w:r w:rsidRPr="004A5DBD">
        <w:rPr>
          <w:rFonts w:ascii="Arial Narrow" w:eastAsia="Arial" w:hAnsi="Arial Narrow"/>
          <w:sz w:val="24"/>
          <w:szCs w:val="24"/>
          <w:lang w:eastAsia="en-US"/>
        </w:rPr>
        <w:t xml:space="preserve">Wszelkie informacje stanowiące </w:t>
      </w:r>
      <w:r w:rsidRPr="004A5DBD">
        <w:rPr>
          <w:rFonts w:ascii="Arial Narrow" w:eastAsia="Arial" w:hAnsi="Arial Narrow"/>
          <w:sz w:val="24"/>
          <w:szCs w:val="24"/>
          <w:u w:val="single"/>
          <w:lang w:eastAsia="en-US"/>
        </w:rPr>
        <w:t>tajemnicę przedsiębiorstwa</w:t>
      </w:r>
      <w:r w:rsidRPr="004A5DBD">
        <w:rPr>
          <w:rFonts w:ascii="Arial Narrow" w:eastAsia="Arial" w:hAnsi="Arial Narrow"/>
          <w:sz w:val="24"/>
          <w:szCs w:val="24"/>
          <w:lang w:eastAsia="en-US"/>
        </w:rPr>
        <w:t xml:space="preserve"> w rozumieniu ustawy z dnia 16 kwietnia 1993 r o zwalczaniu nieuczciwej konkurencji, które Wykonawca zastrzeże jako tajemnicę przedsiębiorstwa, powinny zostać złożone w osobnym polu oferty przeznaczonym na zamieszczenie tajemnicy przedsiębiorstwa. Zgodnie z art. 222 ust.5 ustawy PZP tajemnicą przedsiębiorstwa nie może być nazwa firmy, adres, informacje dotyczące ceny, terminu wykonania zamówienia, okresu gwarancji i warunków płatności. Każda informacja stanowiąca tajemnicę przedsiębiorstwa musi być zamieszczona w odrębnym pliku i określać przedmiot będący jej treścią z uzasadnieniem (podstawa prawna utajnienia). Wykonawca nie później niż w terminie składania ofert musi wykazać, że zastrzeżone informacje stanowią tajemnicę przedsiębiorstwa, w szczególności określając w jakli sposób zostały spełnione przesłanki, o których mowa w art.11 pkt4 ustawy z dnia 16 kwietnia 1993r o zwalczaniu nieuczciwej konkurencji, zgodnie z którym tajemnicę przedsiębiorstwa stanowi określona informacja, jeżeli spełnia łącznie następujące warunki: </w:t>
      </w:r>
    </w:p>
    <w:p w14:paraId="2DC5D80F" w14:textId="77777777" w:rsidR="000E6BE5" w:rsidRPr="004A5DBD" w:rsidRDefault="000E6BE5">
      <w:pPr>
        <w:widowControl w:val="0"/>
        <w:numPr>
          <w:ilvl w:val="0"/>
          <w:numId w:val="24"/>
        </w:numPr>
        <w:suppressAutoHyphens w:val="0"/>
        <w:autoSpaceDE w:val="0"/>
        <w:autoSpaceDN w:val="0"/>
        <w:ind w:left="709" w:hanging="283"/>
        <w:jc w:val="both"/>
        <w:rPr>
          <w:rFonts w:ascii="Arial Narrow" w:eastAsia="Arial" w:hAnsi="Arial Narrow"/>
          <w:sz w:val="24"/>
          <w:szCs w:val="24"/>
          <w:lang w:eastAsia="en-US"/>
        </w:rPr>
      </w:pPr>
      <w:r w:rsidRPr="004A5DBD">
        <w:rPr>
          <w:rFonts w:ascii="Arial Narrow" w:eastAsia="Arial" w:hAnsi="Arial Narrow"/>
          <w:sz w:val="24"/>
          <w:szCs w:val="24"/>
          <w:lang w:eastAsia="en-US"/>
        </w:rPr>
        <w:t>Informacja ma charakter techniczny, technologiczny, organizacyjny przedsiębiorstwa lub inny posiadający wartość gospodarczą,</w:t>
      </w:r>
    </w:p>
    <w:p w14:paraId="19FE9530" w14:textId="77777777" w:rsidR="000E6BE5" w:rsidRPr="004A5DBD" w:rsidRDefault="000E6BE5">
      <w:pPr>
        <w:widowControl w:val="0"/>
        <w:numPr>
          <w:ilvl w:val="0"/>
          <w:numId w:val="24"/>
        </w:numPr>
        <w:suppressAutoHyphens w:val="0"/>
        <w:autoSpaceDE w:val="0"/>
        <w:autoSpaceDN w:val="0"/>
        <w:ind w:left="709" w:hanging="283"/>
        <w:jc w:val="both"/>
        <w:rPr>
          <w:rFonts w:ascii="Arial Narrow" w:eastAsia="Arial" w:hAnsi="Arial Narrow"/>
          <w:sz w:val="24"/>
          <w:szCs w:val="24"/>
          <w:lang w:eastAsia="en-US"/>
        </w:rPr>
      </w:pPr>
      <w:r w:rsidRPr="004A5DBD">
        <w:rPr>
          <w:rFonts w:ascii="Arial Narrow" w:eastAsia="Arial" w:hAnsi="Arial Narrow"/>
          <w:sz w:val="24"/>
          <w:szCs w:val="24"/>
          <w:lang w:eastAsia="en-US"/>
        </w:rPr>
        <w:t>Informacja nie została ujawniona do wiadomości publicznej,</w:t>
      </w:r>
    </w:p>
    <w:p w14:paraId="56AE0ED4" w14:textId="77777777" w:rsidR="000E6BE5" w:rsidRPr="004A5DBD" w:rsidRDefault="000E6BE5">
      <w:pPr>
        <w:widowControl w:val="0"/>
        <w:numPr>
          <w:ilvl w:val="0"/>
          <w:numId w:val="24"/>
        </w:numPr>
        <w:suppressAutoHyphens w:val="0"/>
        <w:autoSpaceDE w:val="0"/>
        <w:autoSpaceDN w:val="0"/>
        <w:ind w:left="709" w:hanging="283"/>
        <w:jc w:val="both"/>
        <w:rPr>
          <w:rFonts w:ascii="Arial Narrow" w:eastAsia="Arial" w:hAnsi="Arial Narrow"/>
          <w:sz w:val="24"/>
          <w:szCs w:val="24"/>
          <w:lang w:eastAsia="en-US"/>
        </w:rPr>
      </w:pPr>
      <w:r w:rsidRPr="004A5DBD">
        <w:rPr>
          <w:rFonts w:ascii="Arial Narrow" w:eastAsia="Arial" w:hAnsi="Arial Narrow"/>
          <w:sz w:val="24"/>
          <w:szCs w:val="24"/>
          <w:lang w:eastAsia="en-US"/>
        </w:rPr>
        <w:t xml:space="preserve">Podjęto w stosunku do niej niezbędne działania w celu zachowania poufności poprzez wskazanie </w:t>
      </w:r>
      <w:r w:rsidRPr="004A5DBD">
        <w:rPr>
          <w:rFonts w:ascii="Arial Narrow" w:eastAsia="Arial" w:hAnsi="Arial Narrow"/>
          <w:sz w:val="24"/>
          <w:szCs w:val="24"/>
          <w:lang w:eastAsia="en-US"/>
        </w:rPr>
        <w:lastRenderedPageBreak/>
        <w:t>konkretnych okoliczności, czynności, które zostały podjęte przez Wykonawcę jak np. wykazanie się wewnętrznymi regulaminami, pozwalającymi przypuszczać, iż informacja nie może zostać upubliczniona.</w:t>
      </w:r>
    </w:p>
    <w:p w14:paraId="6E7BC44A" w14:textId="77777777" w:rsidR="000E6BE5" w:rsidRPr="004A5DBD" w:rsidRDefault="000E6BE5" w:rsidP="000E6BE5">
      <w:pPr>
        <w:widowControl w:val="0"/>
        <w:suppressAutoHyphens w:val="0"/>
        <w:autoSpaceDE w:val="0"/>
        <w:autoSpaceDN w:val="0"/>
        <w:ind w:left="426"/>
        <w:jc w:val="both"/>
        <w:rPr>
          <w:rFonts w:ascii="Arial Narrow" w:eastAsia="Arial" w:hAnsi="Arial Narrow"/>
          <w:sz w:val="24"/>
          <w:szCs w:val="24"/>
          <w:lang w:eastAsia="en-US"/>
        </w:rPr>
      </w:pPr>
      <w:r w:rsidRPr="004A5DBD">
        <w:rPr>
          <w:rFonts w:ascii="Arial Narrow" w:eastAsia="Arial" w:hAnsi="Arial Narrow"/>
          <w:sz w:val="24"/>
          <w:szCs w:val="24"/>
          <w:lang w:eastAsia="en-US"/>
        </w:rPr>
        <w:t>W przypadku, gdy dany dokument tylko w części zawiera tajemnicę przedsiębiorstwa, zaleca się aby Wykonawca podzielił ten dokument na dwa pliki i dla każdego z nich odpowiednio oznaczył status jawności bądź tajemnicy przedsiębiorstwa.</w:t>
      </w:r>
    </w:p>
    <w:p w14:paraId="1D262C97" w14:textId="77777777" w:rsidR="000E6BE5" w:rsidRPr="004A5DBD" w:rsidRDefault="000E6BE5" w:rsidP="000E6BE5">
      <w:pPr>
        <w:widowControl w:val="0"/>
        <w:suppressAutoHyphens w:val="0"/>
        <w:autoSpaceDE w:val="0"/>
        <w:autoSpaceDN w:val="0"/>
        <w:ind w:left="426"/>
        <w:jc w:val="both"/>
        <w:rPr>
          <w:rFonts w:ascii="Arial Narrow" w:eastAsia="Arial" w:hAnsi="Arial Narrow"/>
          <w:sz w:val="24"/>
          <w:szCs w:val="24"/>
          <w:lang w:eastAsia="en-US"/>
        </w:rPr>
      </w:pPr>
      <w:r w:rsidRPr="004A5DBD">
        <w:rPr>
          <w:rFonts w:ascii="Arial Narrow" w:eastAsia="Arial" w:hAnsi="Arial Narrow"/>
          <w:sz w:val="24"/>
          <w:szCs w:val="24"/>
          <w:lang w:eastAsia="en-US"/>
        </w:rPr>
        <w:t>Jeżeli zastrzeżone przez Wykonawcę informacje nie stanowią tajemnicy przedsiębiorstwa lub są jawne na podstawie przepisów Ustawy (np. art. 222 ust.5 PZP) lub odrębnych przepisów, Zamawiający zobowiązany jest do ujawnienia tych informacji w ramach prowadzonego postępowania o udzielenie zamówienia publicznego.</w:t>
      </w:r>
    </w:p>
    <w:p w14:paraId="5C89714C" w14:textId="77777777" w:rsidR="000E6BE5" w:rsidRPr="004A5DBD" w:rsidRDefault="000E6BE5" w:rsidP="000E6BE5">
      <w:pPr>
        <w:widowControl w:val="0"/>
        <w:suppressAutoHyphens w:val="0"/>
        <w:autoSpaceDE w:val="0"/>
        <w:autoSpaceDN w:val="0"/>
        <w:ind w:left="426"/>
        <w:jc w:val="both"/>
        <w:rPr>
          <w:rFonts w:ascii="Arial Narrow" w:eastAsia="Arial" w:hAnsi="Arial Narrow"/>
          <w:sz w:val="24"/>
          <w:szCs w:val="24"/>
          <w:lang w:eastAsia="en-US"/>
        </w:rPr>
      </w:pPr>
      <w:r w:rsidRPr="004A5DBD">
        <w:rPr>
          <w:rFonts w:ascii="Arial Narrow" w:eastAsia="Arial" w:hAnsi="Arial Narrow"/>
          <w:sz w:val="24"/>
          <w:szCs w:val="24"/>
          <w:lang w:eastAsia="en-US"/>
        </w:rPr>
        <w:t>W przypadku gdy w jednym dokumencie Wykonawca zawrze informacje stanowiące tajemnicę przedsiębiorstwa oraz informacje, do ujawnienia których Zamawiający będzie zobowiązany, Zamawiający ujawni cały dokument, zaś Wykonawca ponosił będzie odpowiedzialność za niewłaściwe zabezpieczenie informacji objętych tajemnicą przedsiębiorstwa.</w:t>
      </w:r>
    </w:p>
    <w:p w14:paraId="1FCC65A6" w14:textId="77777777" w:rsidR="000E6BE5" w:rsidRPr="004A5DBD" w:rsidRDefault="000E6BE5">
      <w:pPr>
        <w:widowControl w:val="0"/>
        <w:numPr>
          <w:ilvl w:val="0"/>
          <w:numId w:val="12"/>
        </w:numPr>
        <w:suppressAutoHyphens w:val="0"/>
        <w:autoSpaceDE w:val="0"/>
        <w:autoSpaceDN w:val="0"/>
        <w:ind w:left="426" w:hanging="426"/>
        <w:jc w:val="both"/>
        <w:rPr>
          <w:rFonts w:ascii="Arial Narrow" w:eastAsia="Arial" w:hAnsi="Arial Narrow"/>
          <w:sz w:val="24"/>
          <w:szCs w:val="24"/>
          <w:lang w:eastAsia="en-US"/>
        </w:rPr>
      </w:pPr>
      <w:r w:rsidRPr="004A5DBD">
        <w:rPr>
          <w:rFonts w:ascii="Arial Narrow" w:eastAsia="Arial" w:hAnsi="Arial Narrow"/>
          <w:sz w:val="24"/>
          <w:szCs w:val="24"/>
          <w:lang w:eastAsia="en-US"/>
        </w:rPr>
        <w:t>Zamawiający informuje, że w przypadku kiedy Wykonawca otrzyma od Zamawiającego wezwanie do wyjaśnienia zaoferowanej ceny jako rażąco niskiej w trybie art. 224 PZP, a złożone przez Wykonawcę wyjaśnienia i/lub dowody stanowić będą tajemnicę przedsiębiorstwa w rozumieniu ustawy o zwalczaniu nieuczciwej konkurencji, Wykonawcy będzie przysługiwało prawo zastrzeżenia ich jako tajemnica przedsiębiorstwa pod warunkiem, że Wykonawca oprócz samego zastrzeżenia ich wykaże, iż dane informacje stanowią tajemnicę przedsiębiorstwa.</w:t>
      </w:r>
    </w:p>
    <w:p w14:paraId="7F646080" w14:textId="77777777" w:rsidR="000E6BE5" w:rsidRPr="004A5DBD" w:rsidRDefault="000E6BE5">
      <w:pPr>
        <w:widowControl w:val="0"/>
        <w:numPr>
          <w:ilvl w:val="0"/>
          <w:numId w:val="12"/>
        </w:numPr>
        <w:suppressAutoHyphens w:val="0"/>
        <w:autoSpaceDE w:val="0"/>
        <w:autoSpaceDN w:val="0"/>
        <w:ind w:left="426" w:hanging="426"/>
        <w:jc w:val="both"/>
        <w:rPr>
          <w:rFonts w:ascii="Arial Narrow" w:eastAsia="Arial" w:hAnsi="Arial Narrow"/>
          <w:sz w:val="24"/>
          <w:szCs w:val="24"/>
          <w:lang w:eastAsia="en-US"/>
        </w:rPr>
      </w:pPr>
      <w:r w:rsidRPr="004A5DBD">
        <w:rPr>
          <w:rFonts w:ascii="Arial Narrow" w:eastAsia="Arial" w:hAnsi="Arial Narrow"/>
          <w:sz w:val="24"/>
          <w:szCs w:val="24"/>
          <w:lang w:eastAsia="en-US"/>
        </w:rPr>
        <w:t>Wykonawca ma prawo złożyć tylko jedną ofertę. Oferty wykonawcy, który przedłoży więcej niż jedną ofertę, zostaną odrzucone.</w:t>
      </w:r>
    </w:p>
    <w:p w14:paraId="48D70E7A" w14:textId="77777777" w:rsidR="000E6BE5" w:rsidRPr="004A5DBD" w:rsidRDefault="000E6BE5">
      <w:pPr>
        <w:widowControl w:val="0"/>
        <w:numPr>
          <w:ilvl w:val="0"/>
          <w:numId w:val="12"/>
        </w:numPr>
        <w:suppressAutoHyphens w:val="0"/>
        <w:autoSpaceDE w:val="0"/>
        <w:autoSpaceDN w:val="0"/>
        <w:ind w:left="426" w:hanging="426"/>
        <w:jc w:val="both"/>
        <w:rPr>
          <w:rFonts w:ascii="Arial Narrow" w:eastAsia="Arial" w:hAnsi="Arial Narrow"/>
          <w:sz w:val="24"/>
          <w:szCs w:val="24"/>
          <w:lang w:eastAsia="en-US"/>
        </w:rPr>
      </w:pPr>
      <w:r w:rsidRPr="004A5DBD">
        <w:rPr>
          <w:rFonts w:ascii="Arial Narrow" w:eastAsia="Arial" w:hAnsi="Arial Narrow"/>
          <w:sz w:val="24"/>
          <w:szCs w:val="24"/>
          <w:lang w:eastAsia="en-US"/>
        </w:rPr>
        <w:t>Do upływu terminu składania ofert wykonawca może wycofać ofertę. Sposób postępowania w przypadku oferty w systemie został opisany w Instrukcji korzystania z Platformy.</w:t>
      </w:r>
    </w:p>
    <w:p w14:paraId="7D534172" w14:textId="77777777" w:rsidR="000E6BE5" w:rsidRPr="004A5DBD" w:rsidRDefault="000E6BE5" w:rsidP="000E6BE5">
      <w:pPr>
        <w:pStyle w:val="Akapitzlist1"/>
        <w:suppressAutoHyphens w:val="0"/>
        <w:ind w:left="0"/>
        <w:contextualSpacing/>
        <w:jc w:val="both"/>
        <w:rPr>
          <w:rFonts w:ascii="Arial Narrow" w:eastAsia="Times New Roman" w:hAnsi="Arial Narrow"/>
          <w:b/>
          <w:lang w:eastAsia="pl-PL"/>
        </w:rPr>
      </w:pPr>
    </w:p>
    <w:p w14:paraId="7E02BE87" w14:textId="77777777" w:rsidR="000E6BE5" w:rsidRPr="004A5DBD" w:rsidRDefault="000E6BE5">
      <w:pPr>
        <w:pStyle w:val="Akapitzlist1"/>
        <w:numPr>
          <w:ilvl w:val="0"/>
          <w:numId w:val="16"/>
        </w:numPr>
        <w:suppressAutoHyphens w:val="0"/>
        <w:ind w:left="426" w:hanging="568"/>
        <w:contextualSpacing/>
        <w:jc w:val="both"/>
        <w:rPr>
          <w:rFonts w:ascii="Arial Narrow" w:hAnsi="Arial Narrow"/>
          <w:b/>
        </w:rPr>
      </w:pPr>
      <w:r w:rsidRPr="004A5DBD">
        <w:rPr>
          <w:rFonts w:ascii="Arial Narrow" w:hAnsi="Arial Narrow"/>
          <w:b/>
          <w:lang w:eastAsia="pl-PL"/>
        </w:rPr>
        <w:t>Sposób porozumiewania się zamawiającego z wykonawcami i wykonawców z zamawiającym</w:t>
      </w:r>
      <w:r w:rsidRPr="004A5DBD">
        <w:rPr>
          <w:rFonts w:ascii="Arial Narrow" w:hAnsi="Arial Narrow" w:cs="Arial"/>
          <w:b/>
          <w:bCs/>
          <w:color w:val="000000"/>
          <w:lang w:eastAsia="pl-PL"/>
        </w:rPr>
        <w:t xml:space="preserve"> </w:t>
      </w:r>
    </w:p>
    <w:p w14:paraId="4A5434A8" w14:textId="77777777" w:rsidR="000E6BE5" w:rsidRPr="004A5DBD" w:rsidRDefault="000E6BE5">
      <w:pPr>
        <w:pStyle w:val="Akapitzlist1"/>
        <w:numPr>
          <w:ilvl w:val="0"/>
          <w:numId w:val="25"/>
        </w:numPr>
        <w:suppressAutoHyphens w:val="0"/>
        <w:ind w:left="426" w:hanging="426"/>
        <w:contextualSpacing/>
        <w:jc w:val="both"/>
        <w:rPr>
          <w:rFonts w:ascii="Arial Narrow" w:hAnsi="Arial Narrow"/>
        </w:rPr>
      </w:pPr>
      <w:r w:rsidRPr="004A5DBD">
        <w:rPr>
          <w:rFonts w:ascii="Arial Narrow" w:hAnsi="Arial Narrow"/>
        </w:rPr>
        <w:t>W postępowaniu komunikacja między Zamawiającym a Wykonawcami, w szczególności składanie oświadczeń, zawiadomień oraz przekazywanie informacji odbywa się elektronicznie za pośrednictwem https://platformazakupowa.pl/pn/szpitalpleszew i formularza „wyślij wiadomość” dostępnego na stronie internetowej obsługującej przedmiotowe postępowanie.</w:t>
      </w:r>
    </w:p>
    <w:p w14:paraId="1B74F55D" w14:textId="77777777" w:rsidR="000E6BE5" w:rsidRPr="004A5DBD" w:rsidRDefault="000E6BE5">
      <w:pPr>
        <w:pStyle w:val="Akapitzlist1"/>
        <w:numPr>
          <w:ilvl w:val="0"/>
          <w:numId w:val="25"/>
        </w:numPr>
        <w:suppressAutoHyphens w:val="0"/>
        <w:ind w:left="426" w:hanging="426"/>
        <w:contextualSpacing/>
        <w:jc w:val="both"/>
        <w:rPr>
          <w:rFonts w:ascii="Arial Narrow" w:hAnsi="Arial Narrow"/>
        </w:rPr>
      </w:pPr>
      <w:r w:rsidRPr="004A5DBD">
        <w:rPr>
          <w:rFonts w:ascii="Arial Narrow" w:hAnsi="Arial Narrow"/>
        </w:rPr>
        <w:t>Korespondencję uważa się za przekazaną w terminie, jeżeli dotrze do zamawiającego przed upływem wymaganego terminu. Każda ze stron na żądanie drugiej niezwłocznie potwierdzi fakt otrzymania wiadomości elektronicznej.</w:t>
      </w:r>
    </w:p>
    <w:p w14:paraId="70F5AC93" w14:textId="77777777" w:rsidR="000E6BE5" w:rsidRPr="004A5DBD" w:rsidRDefault="000E6BE5">
      <w:pPr>
        <w:pStyle w:val="Akapitzlist1"/>
        <w:numPr>
          <w:ilvl w:val="0"/>
          <w:numId w:val="25"/>
        </w:numPr>
        <w:suppressAutoHyphens w:val="0"/>
        <w:ind w:left="426" w:hanging="426"/>
        <w:contextualSpacing/>
        <w:jc w:val="both"/>
        <w:rPr>
          <w:rFonts w:ascii="Arial Narrow" w:hAnsi="Arial Narrow"/>
        </w:rPr>
      </w:pPr>
      <w:r w:rsidRPr="004A5DBD">
        <w:rPr>
          <w:rFonts w:ascii="Arial Narrow" w:hAnsi="Arial Narrow"/>
        </w:rPr>
        <w:t xml:space="preserve">Na etapie przygotowania ofert Wykonawcy zobowiązani są przeanalizować wszystkie elementy SWZ i w razie wątpliwości zwrócić się do Zamawiającego w celu uzyskania wyjaśnień. </w:t>
      </w:r>
    </w:p>
    <w:p w14:paraId="1BEA81A9" w14:textId="77777777" w:rsidR="000E6BE5" w:rsidRPr="004A5DBD" w:rsidRDefault="000E6BE5">
      <w:pPr>
        <w:pStyle w:val="Akapitzlist1"/>
        <w:numPr>
          <w:ilvl w:val="0"/>
          <w:numId w:val="25"/>
        </w:numPr>
        <w:suppressAutoHyphens w:val="0"/>
        <w:ind w:left="426" w:hanging="426"/>
        <w:contextualSpacing/>
        <w:jc w:val="both"/>
        <w:rPr>
          <w:rFonts w:ascii="Arial Narrow" w:hAnsi="Arial Narrow"/>
        </w:rPr>
      </w:pPr>
      <w:r w:rsidRPr="004A5DBD">
        <w:rPr>
          <w:rFonts w:ascii="Arial Narrow" w:hAnsi="Arial Narrow"/>
        </w:rPr>
        <w:t>Wykonawca może zwrócić się do Zamawiającego o wyjaśnienie treści SWZ. Zamawiający udzieli wyjaśnień niezwłocznie, jednak nie później niż na 6 dni przed upływem terminu składania ofert, pod warunkiem że wniosek o wyjaśnienie treści SWZ wpłynął do zamawiającego nie później niż na 14 dni przed upływem terminu składania ofert.</w:t>
      </w:r>
    </w:p>
    <w:p w14:paraId="0E7CE66C" w14:textId="77777777" w:rsidR="000E6BE5" w:rsidRPr="004A5DBD" w:rsidRDefault="000E6BE5">
      <w:pPr>
        <w:pStyle w:val="Akapitzlist1"/>
        <w:numPr>
          <w:ilvl w:val="0"/>
          <w:numId w:val="25"/>
        </w:numPr>
        <w:suppressAutoHyphens w:val="0"/>
        <w:ind w:left="426" w:hanging="426"/>
        <w:contextualSpacing/>
        <w:jc w:val="both"/>
        <w:rPr>
          <w:rFonts w:ascii="Arial Narrow" w:hAnsi="Arial Narrow"/>
        </w:rPr>
      </w:pPr>
      <w:r w:rsidRPr="004A5DBD">
        <w:rPr>
          <w:rFonts w:ascii="Arial Narrow" w:hAnsi="Arial Narrow"/>
        </w:rPr>
        <w:t>Jeżeli Zamawiający nie udzieli wyjaśnień w terminie wskazanym w ust. 2, przedłuża termin składania ofert o czas niezbędny do zapoznania się wszystkich zainteresowanych wykonawców z wyjaśnieniami niezbędnymi do należytego przygotowania i złożenia odpowiednio ofert.</w:t>
      </w:r>
    </w:p>
    <w:p w14:paraId="68A06F49" w14:textId="77777777" w:rsidR="000E6BE5" w:rsidRPr="004A5DBD" w:rsidRDefault="000E6BE5">
      <w:pPr>
        <w:pStyle w:val="Akapitzlist1"/>
        <w:numPr>
          <w:ilvl w:val="0"/>
          <w:numId w:val="25"/>
        </w:numPr>
        <w:suppressAutoHyphens w:val="0"/>
        <w:ind w:left="426" w:hanging="426"/>
        <w:contextualSpacing/>
        <w:jc w:val="both"/>
        <w:rPr>
          <w:rFonts w:ascii="Arial Narrow" w:hAnsi="Arial Narrow"/>
        </w:rPr>
      </w:pPr>
      <w:r w:rsidRPr="004A5DBD">
        <w:rPr>
          <w:rFonts w:ascii="Arial Narrow" w:hAnsi="Arial Narrow"/>
        </w:rPr>
        <w:t>Przedłużenie terminu składania ofert, o którym mowa wyżej, nie wpływa na bieg terminu składania wniosku o wyjaśnienie treści SWZ.</w:t>
      </w:r>
    </w:p>
    <w:p w14:paraId="6DDA2A3E" w14:textId="77777777" w:rsidR="000E6BE5" w:rsidRPr="004A5DBD" w:rsidRDefault="000E6BE5">
      <w:pPr>
        <w:pStyle w:val="Akapitzlist1"/>
        <w:numPr>
          <w:ilvl w:val="0"/>
          <w:numId w:val="25"/>
        </w:numPr>
        <w:suppressAutoHyphens w:val="0"/>
        <w:ind w:left="426" w:hanging="426"/>
        <w:contextualSpacing/>
        <w:jc w:val="both"/>
        <w:rPr>
          <w:rFonts w:ascii="Arial Narrow" w:hAnsi="Arial Narrow"/>
        </w:rPr>
      </w:pPr>
      <w:r w:rsidRPr="004A5DBD">
        <w:rPr>
          <w:rFonts w:ascii="Arial Narrow" w:hAnsi="Arial Narrow"/>
        </w:rPr>
        <w:t xml:space="preserve">Zamawiający wyznacza następujące osoby do kontaktu z Wykonawcami: </w:t>
      </w:r>
    </w:p>
    <w:p w14:paraId="32BC8C3F" w14:textId="30084497" w:rsidR="006F72B4" w:rsidRPr="004A5DBD" w:rsidRDefault="006F72B4">
      <w:pPr>
        <w:pStyle w:val="Akapitzlist"/>
        <w:numPr>
          <w:ilvl w:val="4"/>
          <w:numId w:val="26"/>
        </w:numPr>
        <w:rPr>
          <w:rFonts w:ascii="Arial Narrow" w:hAnsi="Arial Narrow" w:cs="Times New Roman"/>
          <w:w w:val="102"/>
          <w:sz w:val="24"/>
          <w:szCs w:val="24"/>
        </w:rPr>
      </w:pPr>
      <w:r w:rsidRPr="004A5DBD">
        <w:rPr>
          <w:rFonts w:ascii="Arial Narrow" w:hAnsi="Arial Narrow" w:cs="Times New Roman"/>
          <w:w w:val="102"/>
          <w:sz w:val="24"/>
          <w:szCs w:val="24"/>
        </w:rPr>
        <w:t xml:space="preserve">Zbigniew </w:t>
      </w:r>
      <w:proofErr w:type="spellStart"/>
      <w:r w:rsidRPr="004A5DBD">
        <w:rPr>
          <w:rFonts w:ascii="Arial Narrow" w:hAnsi="Arial Narrow" w:cs="Times New Roman"/>
          <w:w w:val="102"/>
          <w:sz w:val="24"/>
          <w:szCs w:val="24"/>
        </w:rPr>
        <w:t>Serbiak</w:t>
      </w:r>
      <w:proofErr w:type="spellEnd"/>
      <w:r w:rsidRPr="004A5DBD">
        <w:rPr>
          <w:rFonts w:ascii="Arial Narrow" w:hAnsi="Arial Narrow" w:cs="Times New Roman"/>
          <w:w w:val="102"/>
          <w:sz w:val="24"/>
          <w:szCs w:val="24"/>
        </w:rPr>
        <w:t xml:space="preserve"> –   koordynator SWD PRM w PCM Pleszew tel. 502 480 526</w:t>
      </w:r>
    </w:p>
    <w:p w14:paraId="52C7B727" w14:textId="495A200E" w:rsidR="006F72B4" w:rsidRPr="004A5DBD" w:rsidRDefault="006F72B4">
      <w:pPr>
        <w:pStyle w:val="Akapitzlist"/>
        <w:numPr>
          <w:ilvl w:val="4"/>
          <w:numId w:val="26"/>
        </w:numPr>
        <w:rPr>
          <w:rFonts w:ascii="Arial Narrow" w:hAnsi="Arial Narrow" w:cs="Times New Roman"/>
          <w:w w:val="102"/>
          <w:sz w:val="24"/>
          <w:szCs w:val="24"/>
        </w:rPr>
      </w:pPr>
      <w:r w:rsidRPr="004A5DBD">
        <w:rPr>
          <w:rFonts w:ascii="Arial Narrow" w:hAnsi="Arial Narrow" w:cs="Times New Roman"/>
          <w:w w:val="102"/>
          <w:sz w:val="24"/>
          <w:szCs w:val="24"/>
        </w:rPr>
        <w:t xml:space="preserve">Aleksandra Prażucha – specjalistka ds. zamówień publicznych –  tel. 62 74 20 719, e-mail: przetargi@szpitalpleszew.pl </w:t>
      </w:r>
    </w:p>
    <w:p w14:paraId="68B5AB73" w14:textId="77777777" w:rsidR="000E6BE5" w:rsidRPr="004A5DBD" w:rsidRDefault="000E6BE5">
      <w:pPr>
        <w:numPr>
          <w:ilvl w:val="4"/>
          <w:numId w:val="26"/>
        </w:numPr>
        <w:ind w:left="709" w:right="-426" w:hanging="295"/>
        <w:rPr>
          <w:rFonts w:ascii="Arial Narrow" w:hAnsi="Arial Narrow" w:cs="Times New Roman"/>
          <w:w w:val="102"/>
          <w:sz w:val="24"/>
          <w:szCs w:val="24"/>
        </w:rPr>
      </w:pPr>
      <w:r w:rsidRPr="004A5DBD">
        <w:rPr>
          <w:rFonts w:ascii="Arial Narrow" w:hAnsi="Arial Narrow" w:cs="Times New Roman"/>
          <w:w w:val="102"/>
          <w:sz w:val="24"/>
          <w:szCs w:val="24"/>
        </w:rPr>
        <w:lastRenderedPageBreak/>
        <w:t xml:space="preserve">Magdalena Janicka </w:t>
      </w:r>
      <w:bookmarkStart w:id="10" w:name="_Hlk139616657"/>
      <w:r w:rsidRPr="004A5DBD">
        <w:rPr>
          <w:rFonts w:ascii="Arial Narrow" w:hAnsi="Arial Narrow" w:cs="Times New Roman"/>
          <w:w w:val="102"/>
          <w:sz w:val="24"/>
          <w:szCs w:val="24"/>
        </w:rPr>
        <w:t xml:space="preserve">– specjalistka ds. zamówień publicznych –  tel. 62 74 20 719, e-mail: przetargi@szpitalpleszew.pl </w:t>
      </w:r>
    </w:p>
    <w:bookmarkEnd w:id="10"/>
    <w:p w14:paraId="1C7F5104" w14:textId="77777777" w:rsidR="000E6BE5" w:rsidRPr="004A5DBD" w:rsidRDefault="000E6BE5">
      <w:pPr>
        <w:numPr>
          <w:ilvl w:val="4"/>
          <w:numId w:val="26"/>
        </w:numPr>
        <w:ind w:left="709" w:right="-426" w:hanging="295"/>
        <w:rPr>
          <w:rFonts w:ascii="Arial Narrow" w:hAnsi="Arial Narrow" w:cs="Times New Roman"/>
          <w:w w:val="102"/>
          <w:sz w:val="24"/>
          <w:szCs w:val="24"/>
        </w:rPr>
      </w:pPr>
      <w:r w:rsidRPr="004A5DBD">
        <w:rPr>
          <w:rFonts w:ascii="Arial Narrow" w:hAnsi="Arial Narrow" w:cs="Times New Roman"/>
          <w:w w:val="102"/>
          <w:sz w:val="24"/>
          <w:szCs w:val="24"/>
        </w:rPr>
        <w:t xml:space="preserve">Andrzej Szablewski – specjalista ds. zamówień publicznych –  tel. 62 74 20 719, e mail: przetargi@szpitalpleszew.pl  </w:t>
      </w:r>
    </w:p>
    <w:p w14:paraId="5B53D20E" w14:textId="77777777" w:rsidR="000E6BE5" w:rsidRPr="004A5DBD" w:rsidRDefault="000E6BE5" w:rsidP="000E6BE5">
      <w:pPr>
        <w:widowControl w:val="0"/>
        <w:suppressAutoHyphens w:val="0"/>
        <w:autoSpaceDE w:val="0"/>
        <w:autoSpaceDN w:val="0"/>
        <w:adjustRightInd w:val="0"/>
        <w:jc w:val="both"/>
        <w:rPr>
          <w:rFonts w:ascii="Arial Narrow" w:eastAsia="MS Mincho" w:hAnsi="Arial Narrow" w:cs="Times New Roman"/>
          <w:color w:val="000000"/>
          <w:sz w:val="24"/>
          <w:szCs w:val="24"/>
          <w:lang w:eastAsia="pl-PL"/>
        </w:rPr>
      </w:pPr>
    </w:p>
    <w:p w14:paraId="39AE477E" w14:textId="77777777" w:rsidR="000E6BE5" w:rsidRPr="004A5DBD" w:rsidRDefault="000E6BE5">
      <w:pPr>
        <w:widowControl w:val="0"/>
        <w:numPr>
          <w:ilvl w:val="0"/>
          <w:numId w:val="16"/>
        </w:numPr>
        <w:tabs>
          <w:tab w:val="num" w:pos="426"/>
        </w:tabs>
        <w:suppressAutoHyphens w:val="0"/>
        <w:autoSpaceDE w:val="0"/>
        <w:autoSpaceDN w:val="0"/>
        <w:adjustRightInd w:val="0"/>
        <w:ind w:left="426" w:hanging="426"/>
        <w:jc w:val="both"/>
        <w:rPr>
          <w:rFonts w:ascii="Arial Narrow" w:eastAsia="MS Mincho" w:hAnsi="Arial Narrow" w:cs="Times New Roman"/>
          <w:color w:val="000000"/>
          <w:sz w:val="24"/>
          <w:szCs w:val="24"/>
          <w:lang w:eastAsia="pl-PL"/>
        </w:rPr>
      </w:pPr>
      <w:r w:rsidRPr="004A5DBD">
        <w:rPr>
          <w:rFonts w:ascii="Arial Narrow" w:eastAsia="MS Mincho" w:hAnsi="Arial Narrow" w:cs="Times New Roman"/>
          <w:b/>
          <w:color w:val="000000"/>
          <w:sz w:val="24"/>
          <w:szCs w:val="24"/>
          <w:lang w:eastAsia="pl-PL"/>
        </w:rPr>
        <w:t>Wymagania dotyczące wadium</w:t>
      </w:r>
      <w:r w:rsidRPr="004A5DBD">
        <w:rPr>
          <w:rFonts w:ascii="Arial Narrow" w:eastAsia="MS Mincho" w:hAnsi="Arial Narrow" w:cs="Times New Roman"/>
          <w:color w:val="000000"/>
          <w:sz w:val="24"/>
          <w:szCs w:val="24"/>
          <w:lang w:eastAsia="pl-PL"/>
        </w:rPr>
        <w:t xml:space="preserve"> – zamawiający nie wymaga wnoszenia wadium w tym postępowaniu</w:t>
      </w:r>
    </w:p>
    <w:p w14:paraId="6DF96F88" w14:textId="77777777" w:rsidR="000E6BE5" w:rsidRPr="004A5DBD" w:rsidRDefault="000E6BE5" w:rsidP="000E6BE5">
      <w:pPr>
        <w:widowControl w:val="0"/>
        <w:tabs>
          <w:tab w:val="num" w:pos="426"/>
        </w:tabs>
        <w:suppressAutoHyphens w:val="0"/>
        <w:autoSpaceDE w:val="0"/>
        <w:autoSpaceDN w:val="0"/>
        <w:adjustRightInd w:val="0"/>
        <w:ind w:left="426" w:hanging="426"/>
        <w:jc w:val="both"/>
        <w:rPr>
          <w:rFonts w:ascii="Arial Narrow" w:eastAsia="MS Mincho" w:hAnsi="Arial Narrow" w:cs="Times New Roman"/>
          <w:color w:val="000000"/>
          <w:sz w:val="24"/>
          <w:szCs w:val="24"/>
          <w:lang w:eastAsia="pl-PL"/>
        </w:rPr>
      </w:pPr>
    </w:p>
    <w:p w14:paraId="1538AE8B" w14:textId="77777777" w:rsidR="000E6BE5" w:rsidRPr="000F76E4" w:rsidRDefault="000E6BE5">
      <w:pPr>
        <w:widowControl w:val="0"/>
        <w:numPr>
          <w:ilvl w:val="0"/>
          <w:numId w:val="16"/>
        </w:numPr>
        <w:tabs>
          <w:tab w:val="num" w:pos="426"/>
        </w:tabs>
        <w:autoSpaceDE w:val="0"/>
        <w:ind w:left="426" w:hanging="426"/>
        <w:jc w:val="both"/>
        <w:rPr>
          <w:rFonts w:ascii="Arial Narrow" w:hAnsi="Arial Narrow" w:cs="Arial Narrow"/>
          <w:sz w:val="24"/>
          <w:szCs w:val="24"/>
        </w:rPr>
      </w:pPr>
      <w:r w:rsidRPr="000F76E4">
        <w:rPr>
          <w:rFonts w:ascii="Arial Narrow" w:hAnsi="Arial Narrow" w:cs="Arial Narrow"/>
          <w:b/>
          <w:bCs/>
          <w:sz w:val="24"/>
          <w:szCs w:val="24"/>
        </w:rPr>
        <w:t>Termin związania ofertą</w:t>
      </w:r>
    </w:p>
    <w:p w14:paraId="3A8CC0F8" w14:textId="5BCA983F" w:rsidR="000E6BE5" w:rsidRPr="000F76E4" w:rsidRDefault="000E6BE5" w:rsidP="00DF253C">
      <w:pPr>
        <w:widowControl w:val="0"/>
        <w:numPr>
          <w:ilvl w:val="0"/>
          <w:numId w:val="27"/>
        </w:numPr>
        <w:tabs>
          <w:tab w:val="clear" w:pos="880"/>
          <w:tab w:val="num" w:pos="426"/>
        </w:tabs>
        <w:autoSpaceDE w:val="0"/>
        <w:ind w:left="426" w:hanging="426"/>
        <w:jc w:val="both"/>
        <w:rPr>
          <w:rFonts w:ascii="Arial Narrow" w:hAnsi="Arial Narrow" w:cs="Arial Narrow"/>
          <w:sz w:val="24"/>
          <w:szCs w:val="24"/>
          <w:u w:val="single"/>
        </w:rPr>
      </w:pPr>
      <w:r w:rsidRPr="000F76E4">
        <w:rPr>
          <w:rFonts w:ascii="Arial Narrow" w:hAnsi="Arial Narrow" w:cs="Arial Narrow"/>
          <w:sz w:val="24"/>
          <w:szCs w:val="24"/>
        </w:rPr>
        <w:t xml:space="preserve">Bieg terminu związania ofertą rozpoczyna się wraz z upływem terminu składania ofert. Wykonawca będzie związany ofertą przez okres 90 dni, tj. </w:t>
      </w:r>
      <w:r w:rsidRPr="00DF253C">
        <w:rPr>
          <w:rFonts w:ascii="Arial Narrow" w:hAnsi="Arial Narrow" w:cs="Arial Narrow"/>
          <w:sz w:val="24"/>
          <w:szCs w:val="24"/>
        </w:rPr>
        <w:t xml:space="preserve">do </w:t>
      </w:r>
      <w:r w:rsidRPr="00DF253C">
        <w:rPr>
          <w:rFonts w:ascii="Arial Narrow" w:hAnsi="Arial Narrow" w:cs="Arial Narrow"/>
          <w:sz w:val="24"/>
          <w:szCs w:val="24"/>
          <w:u w:val="single"/>
        </w:rPr>
        <w:t xml:space="preserve">dnia </w:t>
      </w:r>
      <w:r w:rsidR="00E815B6" w:rsidRPr="00DF253C">
        <w:rPr>
          <w:rFonts w:ascii="Arial Narrow" w:hAnsi="Arial Narrow" w:cs="Arial Narrow"/>
          <w:sz w:val="24"/>
          <w:szCs w:val="24"/>
          <w:u w:val="single"/>
        </w:rPr>
        <w:t xml:space="preserve"> </w:t>
      </w:r>
      <w:r w:rsidR="000F76E4" w:rsidRPr="00DF253C">
        <w:rPr>
          <w:rFonts w:ascii="Arial Narrow" w:hAnsi="Arial Narrow" w:cs="Arial Narrow"/>
          <w:sz w:val="24"/>
          <w:szCs w:val="24"/>
          <w:u w:val="single"/>
        </w:rPr>
        <w:t>11</w:t>
      </w:r>
      <w:r w:rsidR="00E815B6" w:rsidRPr="00DF253C">
        <w:rPr>
          <w:rFonts w:ascii="Arial Narrow" w:hAnsi="Arial Narrow" w:cs="Arial Narrow"/>
          <w:sz w:val="24"/>
          <w:szCs w:val="24"/>
          <w:u w:val="single"/>
        </w:rPr>
        <w:t>.11.2023</w:t>
      </w:r>
    </w:p>
    <w:p w14:paraId="44D3C5F5" w14:textId="77777777" w:rsidR="000E6BE5" w:rsidRPr="004A5DBD" w:rsidRDefault="000E6BE5">
      <w:pPr>
        <w:widowControl w:val="0"/>
        <w:numPr>
          <w:ilvl w:val="0"/>
          <w:numId w:val="27"/>
        </w:numPr>
        <w:tabs>
          <w:tab w:val="num" w:pos="426"/>
        </w:tabs>
        <w:autoSpaceDE w:val="0"/>
        <w:ind w:left="426" w:hanging="426"/>
        <w:jc w:val="both"/>
        <w:rPr>
          <w:rFonts w:ascii="Arial Narrow" w:hAnsi="Arial Narrow" w:cs="Arial Narrow"/>
          <w:color w:val="000000"/>
          <w:sz w:val="24"/>
          <w:szCs w:val="24"/>
        </w:rPr>
      </w:pPr>
      <w:r w:rsidRPr="000F76E4">
        <w:rPr>
          <w:rFonts w:ascii="Arial Narrow" w:hAnsi="Arial Narrow" w:cs="Arial Narrow"/>
          <w:sz w:val="24"/>
          <w:szCs w:val="24"/>
        </w:rPr>
        <w:t xml:space="preserve">W przypadku gdy wybór najkorzystniejszej oferty nie nastąpi przed upływem terminu związania ofertą </w:t>
      </w:r>
      <w:r w:rsidRPr="004A5DBD">
        <w:rPr>
          <w:rFonts w:ascii="Arial Narrow" w:hAnsi="Arial Narrow" w:cs="Arial Narrow"/>
          <w:color w:val="000000"/>
          <w:sz w:val="24"/>
          <w:szCs w:val="24"/>
        </w:rPr>
        <w:t xml:space="preserve">wskazanego w pkt 1, Zamawiający przed upływem terminu związania ofertą zwraca się jednokrotnie do wykonawców o wyrażenie zgody na przedłużenie tego terminu o wskazywany przez niego okres, nie dłuższy niż 60 dni. </w:t>
      </w:r>
    </w:p>
    <w:p w14:paraId="0B5E1602" w14:textId="77777777" w:rsidR="000E6BE5" w:rsidRPr="004A5DBD" w:rsidRDefault="000E6BE5">
      <w:pPr>
        <w:widowControl w:val="0"/>
        <w:numPr>
          <w:ilvl w:val="0"/>
          <w:numId w:val="27"/>
        </w:numPr>
        <w:tabs>
          <w:tab w:val="num" w:pos="426"/>
        </w:tabs>
        <w:autoSpaceDE w:val="0"/>
        <w:ind w:left="426" w:hanging="426"/>
        <w:jc w:val="both"/>
        <w:rPr>
          <w:rFonts w:ascii="Arial Narrow" w:hAnsi="Arial Narrow" w:cs="Arial Narrow"/>
          <w:color w:val="000000"/>
          <w:sz w:val="24"/>
          <w:szCs w:val="24"/>
        </w:rPr>
      </w:pPr>
      <w:r w:rsidRPr="004A5DBD">
        <w:rPr>
          <w:rFonts w:ascii="Arial Narrow" w:hAnsi="Arial Narrow" w:cs="Arial Narrow"/>
          <w:color w:val="000000"/>
          <w:sz w:val="24"/>
          <w:szCs w:val="24"/>
        </w:rPr>
        <w:t>Przedłużenie terminu związania ofertą wymaga złożenia przez wykonawcę pisemnego oświadczenia o     wyrażeniu zgody na przedłużenie terminu związania ofertą.</w:t>
      </w:r>
    </w:p>
    <w:p w14:paraId="337F0193" w14:textId="77777777" w:rsidR="000E6BE5" w:rsidRPr="0060658C" w:rsidRDefault="000E6BE5">
      <w:pPr>
        <w:widowControl w:val="0"/>
        <w:numPr>
          <w:ilvl w:val="0"/>
          <w:numId w:val="27"/>
        </w:numPr>
        <w:tabs>
          <w:tab w:val="num" w:pos="426"/>
        </w:tabs>
        <w:autoSpaceDE w:val="0"/>
        <w:ind w:left="426" w:hanging="426"/>
        <w:jc w:val="both"/>
        <w:rPr>
          <w:rFonts w:ascii="Arial Narrow" w:hAnsi="Arial Narrow" w:cs="Arial Narrow"/>
          <w:color w:val="000000"/>
          <w:sz w:val="24"/>
          <w:szCs w:val="24"/>
        </w:rPr>
      </w:pPr>
      <w:r w:rsidRPr="004A5DBD">
        <w:rPr>
          <w:rFonts w:ascii="Arial Narrow" w:hAnsi="Arial Narrow" w:cs="Arial Narrow"/>
          <w:color w:val="000000"/>
          <w:sz w:val="24"/>
          <w:szCs w:val="24"/>
        </w:rPr>
        <w:t xml:space="preserve">W przypadku gdy zamawiający żąda wniesienia wadium, przedłużenie terminu związania ofertą, o którym mowa w pkt 1, następuje wraz z przedłużeniem okresu ważności wadium albo, jeżeli nie jest to możliwe, </w:t>
      </w:r>
      <w:r w:rsidRPr="0060658C">
        <w:rPr>
          <w:rFonts w:ascii="Arial Narrow" w:hAnsi="Arial Narrow" w:cs="Arial Narrow"/>
          <w:color w:val="000000"/>
          <w:sz w:val="24"/>
          <w:szCs w:val="24"/>
        </w:rPr>
        <w:t>z wniesieniem nowego wadium na przedłużony okres związania ofertą.</w:t>
      </w:r>
    </w:p>
    <w:p w14:paraId="2A6C3CBF" w14:textId="77777777" w:rsidR="000E6BE5" w:rsidRPr="0060658C" w:rsidRDefault="000E6BE5">
      <w:pPr>
        <w:widowControl w:val="0"/>
        <w:numPr>
          <w:ilvl w:val="0"/>
          <w:numId w:val="27"/>
        </w:numPr>
        <w:tabs>
          <w:tab w:val="num" w:pos="426"/>
        </w:tabs>
        <w:autoSpaceDE w:val="0"/>
        <w:ind w:left="426" w:hanging="426"/>
        <w:jc w:val="both"/>
        <w:rPr>
          <w:rFonts w:ascii="Arial Narrow" w:hAnsi="Arial Narrow" w:cs="Arial Narrow"/>
          <w:color w:val="000000"/>
          <w:sz w:val="24"/>
          <w:szCs w:val="24"/>
        </w:rPr>
      </w:pPr>
      <w:r w:rsidRPr="0060658C">
        <w:rPr>
          <w:rFonts w:ascii="Arial Narrow" w:hAnsi="Arial Narrow" w:cs="Arial Narrow"/>
          <w:color w:val="000000"/>
          <w:sz w:val="24"/>
          <w:szCs w:val="24"/>
        </w:rPr>
        <w:t>Odmowa wyrażenia zgody na przedłużenie terminu związania ofertą nie powoduje utraty wadium.</w:t>
      </w:r>
    </w:p>
    <w:p w14:paraId="156324C9" w14:textId="77777777" w:rsidR="000E6BE5" w:rsidRPr="0060658C" w:rsidRDefault="000E6BE5" w:rsidP="000E6BE5">
      <w:pPr>
        <w:widowControl w:val="0"/>
        <w:suppressAutoHyphens w:val="0"/>
        <w:autoSpaceDE w:val="0"/>
        <w:autoSpaceDN w:val="0"/>
        <w:adjustRightInd w:val="0"/>
        <w:jc w:val="both"/>
        <w:rPr>
          <w:rFonts w:ascii="Arial Narrow" w:hAnsi="Arial Narrow"/>
          <w:b/>
          <w:color w:val="000000"/>
          <w:sz w:val="24"/>
          <w:szCs w:val="24"/>
          <w:lang w:eastAsia="pl-PL"/>
        </w:rPr>
      </w:pPr>
    </w:p>
    <w:p w14:paraId="1786EBBE" w14:textId="77777777" w:rsidR="000E6BE5" w:rsidRPr="0060658C" w:rsidRDefault="000E6BE5">
      <w:pPr>
        <w:widowControl w:val="0"/>
        <w:numPr>
          <w:ilvl w:val="0"/>
          <w:numId w:val="16"/>
        </w:numPr>
        <w:tabs>
          <w:tab w:val="num" w:pos="426"/>
        </w:tabs>
        <w:suppressAutoHyphens w:val="0"/>
        <w:autoSpaceDE w:val="0"/>
        <w:autoSpaceDN w:val="0"/>
        <w:adjustRightInd w:val="0"/>
        <w:ind w:left="426" w:hanging="426"/>
        <w:jc w:val="both"/>
        <w:rPr>
          <w:rFonts w:ascii="Arial Narrow" w:hAnsi="Arial Narrow"/>
          <w:b/>
          <w:color w:val="000000"/>
          <w:sz w:val="24"/>
          <w:szCs w:val="24"/>
          <w:lang w:eastAsia="pl-PL"/>
        </w:rPr>
      </w:pPr>
      <w:r w:rsidRPr="0060658C">
        <w:rPr>
          <w:rFonts w:ascii="Arial Narrow" w:hAnsi="Arial Narrow"/>
          <w:b/>
          <w:color w:val="000000"/>
          <w:sz w:val="24"/>
          <w:szCs w:val="24"/>
          <w:lang w:eastAsia="pl-PL"/>
        </w:rPr>
        <w:t>Termin składania i otwarcia ofert</w:t>
      </w:r>
    </w:p>
    <w:p w14:paraId="2E0E9EC2" w14:textId="7A83EAE4" w:rsidR="000E6BE5" w:rsidRPr="0060658C" w:rsidRDefault="000E6BE5">
      <w:pPr>
        <w:widowControl w:val="0"/>
        <w:numPr>
          <w:ilvl w:val="0"/>
          <w:numId w:val="28"/>
        </w:numPr>
        <w:suppressAutoHyphens w:val="0"/>
        <w:autoSpaceDE w:val="0"/>
        <w:autoSpaceDN w:val="0"/>
        <w:adjustRightInd w:val="0"/>
        <w:ind w:left="426" w:hanging="426"/>
        <w:jc w:val="both"/>
        <w:rPr>
          <w:rFonts w:ascii="Arial Narrow" w:hAnsi="Arial Narrow"/>
          <w:color w:val="000000"/>
          <w:sz w:val="24"/>
          <w:szCs w:val="24"/>
          <w:lang w:eastAsia="pl-PL"/>
        </w:rPr>
      </w:pPr>
      <w:r w:rsidRPr="0060658C">
        <w:rPr>
          <w:rFonts w:ascii="Arial Narrow" w:hAnsi="Arial Narrow"/>
          <w:color w:val="000000"/>
          <w:sz w:val="24"/>
          <w:szCs w:val="24"/>
          <w:lang w:eastAsia="pl-PL"/>
        </w:rPr>
        <w:t xml:space="preserve">Ofertę należy złożyć w terminie do dnia </w:t>
      </w:r>
      <w:r w:rsidR="00A97258" w:rsidRPr="0060658C">
        <w:rPr>
          <w:rFonts w:ascii="Arial Narrow" w:hAnsi="Arial Narrow"/>
          <w:b/>
          <w:color w:val="000000"/>
          <w:sz w:val="24"/>
          <w:szCs w:val="24"/>
          <w:lang w:eastAsia="pl-PL"/>
        </w:rPr>
        <w:t>14</w:t>
      </w:r>
      <w:r w:rsidRPr="0060658C">
        <w:rPr>
          <w:rFonts w:ascii="Arial Narrow" w:hAnsi="Arial Narrow"/>
          <w:b/>
          <w:color w:val="000000"/>
          <w:sz w:val="24"/>
          <w:szCs w:val="24"/>
          <w:lang w:eastAsia="pl-PL"/>
        </w:rPr>
        <w:t>.0</w:t>
      </w:r>
      <w:r w:rsidR="00861E99" w:rsidRPr="0060658C">
        <w:rPr>
          <w:rFonts w:ascii="Arial Narrow" w:hAnsi="Arial Narrow"/>
          <w:b/>
          <w:color w:val="000000"/>
          <w:sz w:val="24"/>
          <w:szCs w:val="24"/>
          <w:lang w:eastAsia="pl-PL"/>
        </w:rPr>
        <w:t>8</w:t>
      </w:r>
      <w:r w:rsidRPr="0060658C">
        <w:rPr>
          <w:rFonts w:ascii="Arial Narrow" w:hAnsi="Arial Narrow"/>
          <w:b/>
          <w:color w:val="000000"/>
          <w:sz w:val="24"/>
          <w:szCs w:val="24"/>
          <w:lang w:eastAsia="pl-PL"/>
        </w:rPr>
        <w:t>.2023 r. do godz. 10:00</w:t>
      </w:r>
    </w:p>
    <w:p w14:paraId="01ED3DF0" w14:textId="77777777" w:rsidR="000E6BE5" w:rsidRPr="0060658C" w:rsidRDefault="000E6BE5">
      <w:pPr>
        <w:widowControl w:val="0"/>
        <w:numPr>
          <w:ilvl w:val="0"/>
          <w:numId w:val="28"/>
        </w:numPr>
        <w:suppressAutoHyphens w:val="0"/>
        <w:autoSpaceDE w:val="0"/>
        <w:autoSpaceDN w:val="0"/>
        <w:adjustRightInd w:val="0"/>
        <w:ind w:left="426" w:hanging="426"/>
        <w:jc w:val="both"/>
        <w:rPr>
          <w:rFonts w:ascii="Arial Narrow" w:hAnsi="Arial Narrow"/>
          <w:color w:val="000000"/>
          <w:sz w:val="24"/>
          <w:szCs w:val="24"/>
          <w:lang w:eastAsia="pl-PL"/>
        </w:rPr>
      </w:pPr>
      <w:r w:rsidRPr="0060658C">
        <w:rPr>
          <w:rFonts w:ascii="Arial Narrow" w:hAnsi="Arial Narrow"/>
          <w:color w:val="000000"/>
          <w:sz w:val="24"/>
          <w:szCs w:val="24"/>
          <w:lang w:eastAsia="pl-PL"/>
        </w:rPr>
        <w:t>Ofertę należy złożyć za pośrednictwem Platformy zakupowej</w:t>
      </w:r>
      <w:r w:rsidRPr="0060658C">
        <w:rPr>
          <w:rFonts w:ascii="Arial Narrow" w:hAnsi="Arial Narrow"/>
          <w:color w:val="5B9BD5"/>
          <w:sz w:val="24"/>
          <w:szCs w:val="24"/>
          <w:lang w:eastAsia="pl-PL"/>
        </w:rPr>
        <w:t>.</w:t>
      </w:r>
    </w:p>
    <w:p w14:paraId="056DE247" w14:textId="2AC3689C" w:rsidR="000E6BE5" w:rsidRPr="0060658C" w:rsidRDefault="000E6BE5">
      <w:pPr>
        <w:widowControl w:val="0"/>
        <w:numPr>
          <w:ilvl w:val="0"/>
          <w:numId w:val="28"/>
        </w:numPr>
        <w:suppressAutoHyphens w:val="0"/>
        <w:autoSpaceDE w:val="0"/>
        <w:autoSpaceDN w:val="0"/>
        <w:adjustRightInd w:val="0"/>
        <w:ind w:left="426" w:hanging="426"/>
        <w:jc w:val="both"/>
        <w:rPr>
          <w:rFonts w:ascii="Arial Narrow" w:hAnsi="Arial Narrow"/>
          <w:color w:val="000000"/>
          <w:sz w:val="24"/>
          <w:szCs w:val="24"/>
          <w:lang w:eastAsia="pl-PL"/>
        </w:rPr>
      </w:pPr>
      <w:r w:rsidRPr="0060658C">
        <w:rPr>
          <w:rFonts w:ascii="Arial Narrow" w:hAnsi="Arial Narrow"/>
          <w:color w:val="000000"/>
          <w:sz w:val="24"/>
          <w:szCs w:val="24"/>
          <w:lang w:eastAsia="pl-PL"/>
        </w:rPr>
        <w:t xml:space="preserve">Otwarcie ofert nastąpi w dniu </w:t>
      </w:r>
      <w:r w:rsidR="00A97258" w:rsidRPr="0060658C">
        <w:rPr>
          <w:rFonts w:ascii="Arial Narrow" w:hAnsi="Arial Narrow"/>
          <w:b/>
          <w:color w:val="000000"/>
          <w:sz w:val="24"/>
          <w:szCs w:val="24"/>
          <w:lang w:eastAsia="pl-PL"/>
        </w:rPr>
        <w:t>14</w:t>
      </w:r>
      <w:r w:rsidRPr="0060658C">
        <w:rPr>
          <w:rFonts w:ascii="Arial Narrow" w:hAnsi="Arial Narrow"/>
          <w:b/>
          <w:color w:val="000000"/>
          <w:sz w:val="24"/>
          <w:szCs w:val="24"/>
          <w:lang w:eastAsia="pl-PL"/>
        </w:rPr>
        <w:t>.0</w:t>
      </w:r>
      <w:r w:rsidR="00861E99" w:rsidRPr="0060658C">
        <w:rPr>
          <w:rFonts w:ascii="Arial Narrow" w:hAnsi="Arial Narrow"/>
          <w:b/>
          <w:color w:val="000000"/>
          <w:sz w:val="24"/>
          <w:szCs w:val="24"/>
          <w:lang w:eastAsia="pl-PL"/>
        </w:rPr>
        <w:t>8</w:t>
      </w:r>
      <w:r w:rsidRPr="0060658C">
        <w:rPr>
          <w:rFonts w:ascii="Arial Narrow" w:hAnsi="Arial Narrow"/>
          <w:b/>
          <w:color w:val="000000"/>
          <w:sz w:val="24"/>
          <w:szCs w:val="24"/>
          <w:lang w:eastAsia="pl-PL"/>
        </w:rPr>
        <w:t>.2023 r. o godz. 10:10</w:t>
      </w:r>
      <w:r w:rsidRPr="0060658C">
        <w:rPr>
          <w:rFonts w:ascii="Arial Narrow" w:hAnsi="Arial Narrow"/>
          <w:color w:val="000000"/>
          <w:sz w:val="24"/>
          <w:szCs w:val="24"/>
          <w:lang w:eastAsia="pl-PL"/>
        </w:rPr>
        <w:t xml:space="preserve"> poprzez odszyfrowanie wczytanych na Platformie Zakupowej ofert.</w:t>
      </w:r>
    </w:p>
    <w:p w14:paraId="638E7936" w14:textId="77777777" w:rsidR="000E6BE5" w:rsidRPr="0060658C" w:rsidRDefault="000E6BE5">
      <w:pPr>
        <w:widowControl w:val="0"/>
        <w:numPr>
          <w:ilvl w:val="0"/>
          <w:numId w:val="28"/>
        </w:numPr>
        <w:suppressAutoHyphens w:val="0"/>
        <w:autoSpaceDE w:val="0"/>
        <w:autoSpaceDN w:val="0"/>
        <w:adjustRightInd w:val="0"/>
        <w:ind w:left="426" w:hanging="426"/>
        <w:jc w:val="both"/>
        <w:rPr>
          <w:rFonts w:ascii="Arial Narrow" w:hAnsi="Arial Narrow"/>
          <w:color w:val="000000"/>
          <w:sz w:val="24"/>
          <w:szCs w:val="24"/>
          <w:lang w:eastAsia="pl-PL"/>
        </w:rPr>
      </w:pPr>
      <w:r w:rsidRPr="0060658C">
        <w:rPr>
          <w:rFonts w:ascii="Arial Narrow" w:hAnsi="Arial Narrow"/>
          <w:color w:val="000000"/>
          <w:sz w:val="24"/>
          <w:szCs w:val="24"/>
          <w:lang w:eastAsia="pl-PL"/>
        </w:rPr>
        <w:t>Zamawiający, najpóźniej przed otwarciem ofert, udostępni na stronie internetowej prowadzonego postępowania informację o kwocie, jaką zamierza przeznaczyć na sfinansowanie zamówienia.</w:t>
      </w:r>
    </w:p>
    <w:p w14:paraId="6BCCFF05" w14:textId="77777777" w:rsidR="000E6BE5" w:rsidRPr="004A5DBD" w:rsidRDefault="000E6BE5">
      <w:pPr>
        <w:widowControl w:val="0"/>
        <w:numPr>
          <w:ilvl w:val="0"/>
          <w:numId w:val="28"/>
        </w:numPr>
        <w:suppressAutoHyphens w:val="0"/>
        <w:autoSpaceDE w:val="0"/>
        <w:autoSpaceDN w:val="0"/>
        <w:adjustRightInd w:val="0"/>
        <w:ind w:left="426" w:hanging="426"/>
        <w:jc w:val="both"/>
        <w:rPr>
          <w:rFonts w:ascii="Arial Narrow" w:hAnsi="Arial Narrow"/>
          <w:color w:val="000000"/>
          <w:sz w:val="24"/>
          <w:szCs w:val="24"/>
          <w:lang w:eastAsia="pl-PL"/>
        </w:rPr>
      </w:pPr>
      <w:r w:rsidRPr="0060658C">
        <w:rPr>
          <w:rFonts w:ascii="Arial Narrow" w:hAnsi="Arial Narrow"/>
          <w:color w:val="000000"/>
          <w:sz w:val="24"/>
          <w:szCs w:val="24"/>
          <w:lang w:eastAsia="pl-PL"/>
        </w:rPr>
        <w:t>Zamawiający, niezwłocznie po otwarciu ofert, udostępnia na stronie internetowej prowadzonego</w:t>
      </w:r>
      <w:r w:rsidRPr="004A5DBD">
        <w:rPr>
          <w:rFonts w:ascii="Arial Narrow" w:hAnsi="Arial Narrow"/>
          <w:color w:val="000000"/>
          <w:sz w:val="24"/>
          <w:szCs w:val="24"/>
          <w:lang w:eastAsia="pl-PL"/>
        </w:rPr>
        <w:t xml:space="preserve"> postępowania informacje o:</w:t>
      </w:r>
    </w:p>
    <w:p w14:paraId="326061BF" w14:textId="77777777" w:rsidR="000E6BE5" w:rsidRPr="004A5DBD" w:rsidRDefault="000E6BE5">
      <w:pPr>
        <w:widowControl w:val="0"/>
        <w:numPr>
          <w:ilvl w:val="0"/>
          <w:numId w:val="29"/>
        </w:numPr>
        <w:suppressAutoHyphens w:val="0"/>
        <w:autoSpaceDE w:val="0"/>
        <w:autoSpaceDN w:val="0"/>
        <w:adjustRightInd w:val="0"/>
        <w:ind w:left="851"/>
        <w:jc w:val="both"/>
        <w:rPr>
          <w:rFonts w:ascii="Arial Narrow" w:hAnsi="Arial Narrow"/>
          <w:color w:val="000000"/>
          <w:sz w:val="24"/>
          <w:szCs w:val="24"/>
          <w:lang w:eastAsia="pl-PL"/>
        </w:rPr>
      </w:pPr>
      <w:r w:rsidRPr="004A5DBD">
        <w:rPr>
          <w:rFonts w:ascii="Arial Narrow" w:hAnsi="Arial Narrow"/>
          <w:color w:val="000000"/>
          <w:sz w:val="24"/>
          <w:szCs w:val="24"/>
          <w:lang w:eastAsia="pl-PL"/>
        </w:rPr>
        <w:t>nazwach albo imionach i nazwiskach oraz siedzibach lub miejscach prowadzonej działalności gospodarczej albo miejscach zamieszkania wykonawców, których oferty zostały otwarte;</w:t>
      </w:r>
    </w:p>
    <w:p w14:paraId="3692AAD6" w14:textId="77777777" w:rsidR="000E6BE5" w:rsidRPr="004A5DBD" w:rsidRDefault="000E6BE5">
      <w:pPr>
        <w:widowControl w:val="0"/>
        <w:numPr>
          <w:ilvl w:val="0"/>
          <w:numId w:val="29"/>
        </w:numPr>
        <w:suppressAutoHyphens w:val="0"/>
        <w:autoSpaceDE w:val="0"/>
        <w:autoSpaceDN w:val="0"/>
        <w:adjustRightInd w:val="0"/>
        <w:ind w:left="851"/>
        <w:jc w:val="both"/>
        <w:rPr>
          <w:rFonts w:ascii="Arial Narrow" w:hAnsi="Arial Narrow"/>
          <w:color w:val="000000"/>
          <w:sz w:val="24"/>
          <w:szCs w:val="24"/>
          <w:lang w:eastAsia="pl-PL"/>
        </w:rPr>
      </w:pPr>
      <w:r w:rsidRPr="004A5DBD">
        <w:rPr>
          <w:rFonts w:ascii="Arial Narrow" w:hAnsi="Arial Narrow"/>
          <w:color w:val="000000"/>
          <w:sz w:val="24"/>
          <w:szCs w:val="24"/>
          <w:lang w:eastAsia="pl-PL"/>
        </w:rPr>
        <w:t>cenach lub kosztach zawartych w ofertach.</w:t>
      </w:r>
    </w:p>
    <w:p w14:paraId="33B0B467" w14:textId="77777777" w:rsidR="000E6BE5" w:rsidRPr="004A5DBD" w:rsidRDefault="000E6BE5" w:rsidP="000E6BE5">
      <w:pPr>
        <w:widowControl w:val="0"/>
        <w:autoSpaceDE w:val="0"/>
        <w:jc w:val="both"/>
        <w:rPr>
          <w:rFonts w:ascii="Arial Narrow" w:hAnsi="Arial Narrow" w:cs="Garamond"/>
          <w:bCs/>
          <w:color w:val="000000"/>
          <w:sz w:val="24"/>
          <w:szCs w:val="24"/>
        </w:rPr>
      </w:pPr>
    </w:p>
    <w:p w14:paraId="1D059309" w14:textId="77777777" w:rsidR="000E6BE5" w:rsidRPr="004A5DBD" w:rsidRDefault="000E6BE5">
      <w:pPr>
        <w:widowControl w:val="0"/>
        <w:numPr>
          <w:ilvl w:val="0"/>
          <w:numId w:val="16"/>
        </w:numPr>
        <w:tabs>
          <w:tab w:val="num" w:pos="567"/>
        </w:tabs>
        <w:autoSpaceDE w:val="0"/>
        <w:ind w:left="426" w:hanging="266"/>
        <w:jc w:val="both"/>
        <w:rPr>
          <w:rFonts w:ascii="Arial Narrow" w:hAnsi="Arial Narrow" w:cs="Arial Narrow"/>
          <w:color w:val="000000"/>
          <w:sz w:val="24"/>
          <w:szCs w:val="24"/>
        </w:rPr>
      </w:pPr>
      <w:r w:rsidRPr="004A5DBD">
        <w:rPr>
          <w:rFonts w:ascii="Arial Narrow" w:hAnsi="Arial Narrow" w:cs="Arial Narrow"/>
          <w:b/>
          <w:bCs/>
          <w:color w:val="000000"/>
          <w:sz w:val="24"/>
          <w:szCs w:val="24"/>
        </w:rPr>
        <w:t>Opis sposobu obliczenia ceny</w:t>
      </w:r>
    </w:p>
    <w:p w14:paraId="79E67BE9" w14:textId="039FCE7A" w:rsidR="000E6BE5" w:rsidRPr="004A5DBD" w:rsidRDefault="000E6BE5">
      <w:pPr>
        <w:widowControl w:val="0"/>
        <w:numPr>
          <w:ilvl w:val="0"/>
          <w:numId w:val="30"/>
        </w:numPr>
        <w:tabs>
          <w:tab w:val="num" w:pos="426"/>
        </w:tabs>
        <w:autoSpaceDE w:val="0"/>
        <w:ind w:left="677" w:hanging="535"/>
        <w:jc w:val="both"/>
        <w:rPr>
          <w:rFonts w:ascii="Arial Narrow" w:hAnsi="Arial Narrow" w:cs="Arial Narrow"/>
          <w:color w:val="000000"/>
          <w:sz w:val="24"/>
          <w:szCs w:val="24"/>
        </w:rPr>
      </w:pPr>
      <w:bookmarkStart w:id="11" w:name="page12"/>
      <w:bookmarkEnd w:id="11"/>
      <w:r w:rsidRPr="004A5DBD">
        <w:rPr>
          <w:rFonts w:ascii="Arial Narrow" w:hAnsi="Arial Narrow" w:cs="Arial Narrow"/>
          <w:color w:val="000000"/>
          <w:sz w:val="24"/>
          <w:szCs w:val="24"/>
        </w:rPr>
        <w:t xml:space="preserve">Cena oferty to wartość brutto </w:t>
      </w:r>
      <w:r w:rsidR="00E815B6" w:rsidRPr="004A5DBD">
        <w:rPr>
          <w:rFonts w:ascii="Arial Narrow" w:hAnsi="Arial Narrow" w:cs="Arial Narrow"/>
          <w:color w:val="000000"/>
          <w:sz w:val="24"/>
          <w:szCs w:val="24"/>
        </w:rPr>
        <w:t>przedmiotu zamówienia</w:t>
      </w:r>
      <w:r w:rsidRPr="004A5DBD">
        <w:rPr>
          <w:rFonts w:ascii="Arial Narrow" w:hAnsi="Arial Narrow" w:cs="Arial Narrow"/>
          <w:color w:val="000000"/>
          <w:sz w:val="24"/>
          <w:szCs w:val="24"/>
        </w:rPr>
        <w:t>.</w:t>
      </w:r>
    </w:p>
    <w:p w14:paraId="1A2C89F7" w14:textId="27ECA4DF" w:rsidR="000E6BE5" w:rsidRPr="004A5DBD" w:rsidRDefault="000E6BE5">
      <w:pPr>
        <w:widowControl w:val="0"/>
        <w:numPr>
          <w:ilvl w:val="0"/>
          <w:numId w:val="30"/>
        </w:numPr>
        <w:tabs>
          <w:tab w:val="num" w:pos="426"/>
        </w:tabs>
        <w:autoSpaceDE w:val="0"/>
        <w:ind w:left="426" w:hanging="284"/>
        <w:jc w:val="both"/>
        <w:rPr>
          <w:rFonts w:ascii="Arial Narrow" w:hAnsi="Arial Narrow" w:cs="Arial Narrow"/>
          <w:color w:val="000000"/>
          <w:sz w:val="24"/>
          <w:szCs w:val="24"/>
        </w:rPr>
      </w:pPr>
      <w:r w:rsidRPr="004A5DBD">
        <w:rPr>
          <w:rFonts w:ascii="Arial Narrow" w:hAnsi="Arial Narrow" w:cs="Arial Narrow"/>
          <w:color w:val="000000"/>
          <w:sz w:val="24"/>
          <w:szCs w:val="24"/>
        </w:rPr>
        <w:t>Wykonawca cenę oferty podaje w odpowiednio wypełnionym Formularzu oferty stanowiący</w:t>
      </w:r>
      <w:r w:rsidR="00E815B6" w:rsidRPr="004A5DBD">
        <w:rPr>
          <w:rFonts w:ascii="Arial Narrow" w:hAnsi="Arial Narrow" w:cs="Arial Narrow"/>
          <w:color w:val="000000"/>
          <w:sz w:val="24"/>
          <w:szCs w:val="24"/>
        </w:rPr>
        <w:t>m</w:t>
      </w:r>
      <w:r w:rsidRPr="004A5DBD">
        <w:rPr>
          <w:rFonts w:ascii="Arial Narrow" w:hAnsi="Arial Narrow" w:cs="Arial Narrow"/>
          <w:color w:val="000000"/>
          <w:sz w:val="24"/>
          <w:szCs w:val="24"/>
        </w:rPr>
        <w:t xml:space="preserve"> załącznik do niniejszej specyfikacji.</w:t>
      </w:r>
    </w:p>
    <w:p w14:paraId="39B586FF" w14:textId="46EA36F6" w:rsidR="000E6BE5" w:rsidRPr="004A5DBD" w:rsidRDefault="000E6BE5">
      <w:pPr>
        <w:widowControl w:val="0"/>
        <w:numPr>
          <w:ilvl w:val="0"/>
          <w:numId w:val="30"/>
        </w:numPr>
        <w:tabs>
          <w:tab w:val="num" w:pos="426"/>
        </w:tabs>
        <w:autoSpaceDE w:val="0"/>
        <w:ind w:left="426" w:hanging="284"/>
        <w:jc w:val="both"/>
        <w:rPr>
          <w:rFonts w:ascii="Arial Narrow" w:hAnsi="Arial Narrow" w:cs="Arial Narrow"/>
          <w:color w:val="000000"/>
          <w:sz w:val="24"/>
          <w:szCs w:val="24"/>
        </w:rPr>
      </w:pPr>
      <w:r w:rsidRPr="004A5DBD">
        <w:rPr>
          <w:rFonts w:ascii="Arial Narrow" w:hAnsi="Arial Narrow" w:cs="Arial Narrow"/>
          <w:color w:val="000000"/>
          <w:sz w:val="24"/>
          <w:szCs w:val="24"/>
        </w:rPr>
        <w:t>Cen</w:t>
      </w:r>
      <w:r w:rsidR="00E815B6" w:rsidRPr="004A5DBD">
        <w:rPr>
          <w:rFonts w:ascii="Arial Narrow" w:hAnsi="Arial Narrow" w:cs="Arial Narrow"/>
          <w:color w:val="000000"/>
          <w:sz w:val="24"/>
          <w:szCs w:val="24"/>
        </w:rPr>
        <w:t>ę</w:t>
      </w:r>
      <w:r w:rsidRPr="004A5DBD">
        <w:rPr>
          <w:rFonts w:ascii="Arial Narrow" w:hAnsi="Arial Narrow" w:cs="Arial Narrow"/>
          <w:color w:val="000000"/>
          <w:sz w:val="24"/>
          <w:szCs w:val="24"/>
        </w:rPr>
        <w:t xml:space="preserve"> należy podać w PLN, z dokładnością do dwóch miejsc po przecinku (co do grosza zgodnie z polskim systemem płatniczym), dokonując ewentualnych zaokrągleń według zasady matematycznej, iż końcówki poniżej 0,5 grosza pomija się, a końcówkę 0,5 grosza i powyżej 0,5 grosza zaokrągla się do 1 grosza. </w:t>
      </w:r>
    </w:p>
    <w:p w14:paraId="0408BC4F" w14:textId="77777777" w:rsidR="000E6BE5" w:rsidRPr="004A5DBD" w:rsidRDefault="000E6BE5">
      <w:pPr>
        <w:widowControl w:val="0"/>
        <w:numPr>
          <w:ilvl w:val="0"/>
          <w:numId w:val="30"/>
        </w:numPr>
        <w:tabs>
          <w:tab w:val="num" w:pos="426"/>
        </w:tabs>
        <w:autoSpaceDE w:val="0"/>
        <w:ind w:left="426" w:hanging="284"/>
        <w:jc w:val="both"/>
        <w:rPr>
          <w:rFonts w:ascii="Arial Narrow" w:hAnsi="Arial Narrow" w:cs="Arial Narrow"/>
          <w:color w:val="000000"/>
          <w:sz w:val="24"/>
          <w:szCs w:val="24"/>
        </w:rPr>
      </w:pPr>
      <w:r w:rsidRPr="004A5DBD">
        <w:rPr>
          <w:rFonts w:ascii="Arial Narrow" w:hAnsi="Arial Narrow" w:cs="Arial Narrow"/>
          <w:color w:val="000000"/>
          <w:sz w:val="24"/>
          <w:szCs w:val="24"/>
        </w:rPr>
        <w:t>Wykonawca oblicza cenę oferty uwzględniając wszelkie koszty związane z realizacją przedmiotu  zamówienia, jakie będzie musiał ponieść, a w szczególności podatek VAT, podatek akcyzowy, jeżeli na podstawie odrębnych przepisów sprzedaż towaru podlega obciążeniu tymi podatkami, a także inne opłaty i daniny (w tym cło), koszt dostawy, transport i rozładunek, instalację sprzętu, koszt gwarancji.</w:t>
      </w:r>
    </w:p>
    <w:p w14:paraId="5E2CC3BE" w14:textId="77777777" w:rsidR="000E6BE5" w:rsidRPr="004A5DBD" w:rsidRDefault="000E6BE5">
      <w:pPr>
        <w:widowControl w:val="0"/>
        <w:numPr>
          <w:ilvl w:val="0"/>
          <w:numId w:val="30"/>
        </w:numPr>
        <w:tabs>
          <w:tab w:val="num" w:pos="426"/>
          <w:tab w:val="num" w:pos="567"/>
        </w:tabs>
        <w:autoSpaceDE w:val="0"/>
        <w:ind w:left="426" w:hanging="284"/>
        <w:jc w:val="both"/>
        <w:rPr>
          <w:rFonts w:ascii="Arial Narrow" w:hAnsi="Arial Narrow" w:cs="Arial Narrow"/>
          <w:color w:val="000000"/>
          <w:sz w:val="24"/>
          <w:szCs w:val="24"/>
        </w:rPr>
      </w:pPr>
      <w:r w:rsidRPr="004A5DBD">
        <w:rPr>
          <w:rFonts w:ascii="Arial Narrow" w:hAnsi="Arial Narrow" w:cs="Arial Narrow"/>
          <w:color w:val="000000"/>
          <w:sz w:val="24"/>
          <w:szCs w:val="24"/>
        </w:rPr>
        <w:t xml:space="preserve">Cena może być tylko jedna za oferowany przedmiot zamówienia, nie dopuszcza się wariantowości cen. </w:t>
      </w:r>
    </w:p>
    <w:p w14:paraId="765E2DD5" w14:textId="77777777" w:rsidR="000E6BE5" w:rsidRPr="004A5DBD" w:rsidRDefault="000E6BE5">
      <w:pPr>
        <w:widowControl w:val="0"/>
        <w:numPr>
          <w:ilvl w:val="0"/>
          <w:numId w:val="30"/>
        </w:numPr>
        <w:tabs>
          <w:tab w:val="num" w:pos="426"/>
          <w:tab w:val="num" w:pos="567"/>
        </w:tabs>
        <w:autoSpaceDE w:val="0"/>
        <w:ind w:left="426" w:hanging="284"/>
        <w:jc w:val="both"/>
        <w:rPr>
          <w:rFonts w:ascii="Arial Narrow" w:hAnsi="Arial Narrow" w:cs="Arial Narrow"/>
          <w:color w:val="000000"/>
          <w:sz w:val="24"/>
          <w:szCs w:val="24"/>
        </w:rPr>
      </w:pPr>
      <w:r w:rsidRPr="004A5DBD">
        <w:rPr>
          <w:rFonts w:ascii="Arial Narrow" w:hAnsi="Arial Narrow" w:cs="Arial Narrow"/>
          <w:color w:val="000000"/>
          <w:sz w:val="24"/>
          <w:szCs w:val="24"/>
        </w:rPr>
        <w:t>Zamawiający nie dopuszcza rozliczeń w walutach obcych.</w:t>
      </w:r>
    </w:p>
    <w:p w14:paraId="16112E1B" w14:textId="77777777" w:rsidR="000E6BE5" w:rsidRPr="004A5DBD" w:rsidRDefault="000E6BE5">
      <w:pPr>
        <w:widowControl w:val="0"/>
        <w:numPr>
          <w:ilvl w:val="0"/>
          <w:numId w:val="30"/>
        </w:numPr>
        <w:tabs>
          <w:tab w:val="num" w:pos="426"/>
          <w:tab w:val="num" w:pos="567"/>
        </w:tabs>
        <w:autoSpaceDE w:val="0"/>
        <w:ind w:left="426" w:hanging="284"/>
        <w:jc w:val="both"/>
        <w:rPr>
          <w:rFonts w:ascii="Arial Narrow" w:hAnsi="Arial Narrow" w:cs="Arial Narrow"/>
          <w:color w:val="000000"/>
          <w:sz w:val="24"/>
          <w:szCs w:val="24"/>
        </w:rPr>
      </w:pPr>
      <w:r w:rsidRPr="004A5DBD">
        <w:rPr>
          <w:rFonts w:ascii="Arial Narrow" w:hAnsi="Arial Narrow" w:cs="Times New Roman"/>
          <w:sz w:val="24"/>
          <w:szCs w:val="24"/>
          <w:lang w:eastAsia="pl-PL"/>
        </w:rPr>
        <w:t xml:space="preserve">Jeżeli w postępowaniu zostanie złożona oferta, której wybór prowadziłby do powstania u zamawiającego </w:t>
      </w:r>
      <w:r w:rsidRPr="004A5DBD">
        <w:rPr>
          <w:rFonts w:ascii="Arial Narrow" w:hAnsi="Arial Narrow" w:cs="Times New Roman"/>
          <w:sz w:val="24"/>
          <w:szCs w:val="24"/>
          <w:lang w:eastAsia="pl-PL"/>
        </w:rPr>
        <w:lastRenderedPageBreak/>
        <w:t xml:space="preserve">obowiązku podatkowego zgodnie z przepisami o podatku od towarów i usług, zamawiający w celu oceny takiej oferty dolicza do przedstawionej w niej ceny podatek od towarów i usług, który miałby obowiązek rozliczyć zgodnie z tymi przepisami. </w:t>
      </w:r>
      <w:r w:rsidRPr="004A5DBD">
        <w:rPr>
          <w:rFonts w:ascii="Arial Narrow" w:hAnsi="Arial Narrow" w:cs="Times New Roman"/>
          <w:b/>
          <w:sz w:val="24"/>
          <w:szCs w:val="24"/>
          <w:lang w:eastAsia="pl-PL"/>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4A5DBD">
        <w:rPr>
          <w:rFonts w:ascii="Arial Narrow" w:hAnsi="Arial Narrow" w:cs="Times New Roman"/>
          <w:sz w:val="24"/>
          <w:szCs w:val="24"/>
          <w:lang w:eastAsia="pl-PL"/>
        </w:rPr>
        <w:t xml:space="preserve"> </w:t>
      </w:r>
    </w:p>
    <w:p w14:paraId="2C2280AD" w14:textId="77777777" w:rsidR="000E6BE5" w:rsidRPr="004A5DBD" w:rsidRDefault="000E6BE5" w:rsidP="000E6BE5">
      <w:pPr>
        <w:pStyle w:val="Tekstpodstawowy21"/>
        <w:ind w:left="993" w:firstLine="142"/>
        <w:jc w:val="both"/>
        <w:rPr>
          <w:color w:val="000000"/>
          <w:szCs w:val="24"/>
        </w:rPr>
      </w:pPr>
    </w:p>
    <w:p w14:paraId="42AF2F89" w14:textId="77777777" w:rsidR="000E6BE5" w:rsidRPr="004A5DBD" w:rsidRDefault="000E6BE5">
      <w:pPr>
        <w:widowControl w:val="0"/>
        <w:numPr>
          <w:ilvl w:val="0"/>
          <w:numId w:val="16"/>
        </w:numPr>
        <w:tabs>
          <w:tab w:val="left" w:pos="426"/>
        </w:tabs>
        <w:autoSpaceDE w:val="0"/>
        <w:ind w:left="567" w:hanging="567"/>
        <w:jc w:val="both"/>
        <w:rPr>
          <w:rFonts w:ascii="Arial Narrow" w:hAnsi="Arial Narrow" w:cs="Arial Narrow"/>
          <w:color w:val="000000"/>
          <w:sz w:val="24"/>
          <w:szCs w:val="24"/>
        </w:rPr>
      </w:pPr>
      <w:r w:rsidRPr="004A5DBD">
        <w:rPr>
          <w:rFonts w:ascii="Arial Narrow" w:hAnsi="Arial Narrow" w:cs="Arial Narrow"/>
          <w:b/>
          <w:bCs/>
          <w:color w:val="000000"/>
          <w:sz w:val="24"/>
          <w:szCs w:val="24"/>
        </w:rPr>
        <w:t xml:space="preserve">Opis kryteriów, którymi zamawiający będzie się kierował przy wyborze oferty, </w:t>
      </w:r>
    </w:p>
    <w:p w14:paraId="4CA100BD" w14:textId="026F8316" w:rsidR="00490367" w:rsidRPr="004A5DBD" w:rsidRDefault="00490367">
      <w:pPr>
        <w:pStyle w:val="Akapitzlist"/>
        <w:widowControl w:val="0"/>
        <w:numPr>
          <w:ilvl w:val="3"/>
          <w:numId w:val="16"/>
        </w:numPr>
        <w:autoSpaceDE w:val="0"/>
        <w:ind w:left="426"/>
        <w:jc w:val="both"/>
        <w:rPr>
          <w:rFonts w:ascii="Arial Narrow" w:hAnsi="Arial Narrow" w:cs="Arial Narrow"/>
          <w:bCs/>
          <w:color w:val="000000"/>
          <w:sz w:val="24"/>
          <w:szCs w:val="24"/>
        </w:rPr>
      </w:pPr>
      <w:r w:rsidRPr="004A5DBD">
        <w:rPr>
          <w:rFonts w:ascii="Arial Narrow" w:hAnsi="Arial Narrow" w:cs="Arial Narrow"/>
          <w:bCs/>
          <w:sz w:val="24"/>
          <w:szCs w:val="24"/>
        </w:rPr>
        <w:t>Wybór oferty najkorzystniejszej dokonany zostanie na podstawie następujących kryteriów oceny ofert</w:t>
      </w:r>
      <w:r w:rsidR="002E635F" w:rsidRPr="004A5DBD">
        <w:rPr>
          <w:rFonts w:ascii="Arial Narrow" w:hAnsi="Arial Narrow" w:cs="Arial Narrow"/>
          <w:bCs/>
          <w:color w:val="000000"/>
          <w:sz w:val="24"/>
          <w:szCs w:val="24"/>
        </w:rPr>
        <w:t>:</w:t>
      </w:r>
    </w:p>
    <w:p w14:paraId="182C9043" w14:textId="77777777" w:rsidR="002E635F" w:rsidRPr="004A5DBD" w:rsidRDefault="002E635F" w:rsidP="002E635F">
      <w:pPr>
        <w:widowControl w:val="0"/>
        <w:autoSpaceDE w:val="0"/>
        <w:ind w:left="451" w:hanging="451"/>
        <w:jc w:val="both"/>
        <w:rPr>
          <w:rFonts w:ascii="Arial Narrow" w:hAnsi="Arial Narrow" w:cs="Arial Narrow"/>
          <w:b/>
          <w:bCs/>
          <w:color w:val="000000"/>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461"/>
        <w:gridCol w:w="4109"/>
        <w:gridCol w:w="2160"/>
        <w:gridCol w:w="2220"/>
      </w:tblGrid>
      <w:tr w:rsidR="002E635F" w:rsidRPr="002E635F" w14:paraId="430E53E7" w14:textId="77777777" w:rsidTr="00823BCB">
        <w:trPr>
          <w:trHeight w:val="331"/>
        </w:trPr>
        <w:tc>
          <w:tcPr>
            <w:tcW w:w="461" w:type="dxa"/>
            <w:tcBorders>
              <w:top w:val="single" w:sz="4" w:space="0" w:color="000000"/>
              <w:left w:val="single" w:sz="4" w:space="0" w:color="000000"/>
              <w:bottom w:val="single" w:sz="4" w:space="0" w:color="000000"/>
            </w:tcBorders>
            <w:shd w:val="clear" w:color="auto" w:fill="auto"/>
            <w:vAlign w:val="center"/>
          </w:tcPr>
          <w:p w14:paraId="28384439" w14:textId="77777777" w:rsidR="002E635F" w:rsidRPr="004A5DBD" w:rsidRDefault="002E635F" w:rsidP="002E635F">
            <w:pPr>
              <w:suppressAutoHyphens w:val="0"/>
              <w:jc w:val="center"/>
              <w:rPr>
                <w:rFonts w:ascii="Arial Narrow" w:hAnsi="Arial Narrow" w:cs="Arial Narrow"/>
                <w:bCs/>
                <w:sz w:val="24"/>
                <w:szCs w:val="24"/>
                <w:lang w:eastAsia="pl-PL"/>
              </w:rPr>
            </w:pPr>
            <w:r w:rsidRPr="004A5DBD">
              <w:rPr>
                <w:rFonts w:ascii="Arial Narrow" w:hAnsi="Arial Narrow" w:cs="Arial Narrow"/>
                <w:bCs/>
                <w:sz w:val="24"/>
                <w:szCs w:val="24"/>
                <w:lang w:eastAsia="pl-PL"/>
              </w:rPr>
              <w:t>l.p.</w:t>
            </w:r>
          </w:p>
        </w:tc>
        <w:tc>
          <w:tcPr>
            <w:tcW w:w="4109" w:type="dxa"/>
            <w:tcBorders>
              <w:top w:val="single" w:sz="4" w:space="0" w:color="000000"/>
              <w:left w:val="single" w:sz="4" w:space="0" w:color="000000"/>
              <w:bottom w:val="single" w:sz="4" w:space="0" w:color="000000"/>
            </w:tcBorders>
            <w:shd w:val="clear" w:color="auto" w:fill="auto"/>
            <w:vAlign w:val="center"/>
          </w:tcPr>
          <w:p w14:paraId="119DFFF9" w14:textId="77777777" w:rsidR="002E635F" w:rsidRPr="004A5DBD" w:rsidRDefault="002E635F" w:rsidP="002E635F">
            <w:pPr>
              <w:suppressAutoHyphens w:val="0"/>
              <w:jc w:val="center"/>
              <w:rPr>
                <w:rFonts w:ascii="Arial Narrow" w:hAnsi="Arial Narrow" w:cs="Arial Narrow"/>
                <w:bCs/>
                <w:sz w:val="24"/>
                <w:szCs w:val="24"/>
                <w:lang w:eastAsia="pl-PL"/>
              </w:rPr>
            </w:pPr>
            <w:r w:rsidRPr="004A5DBD">
              <w:rPr>
                <w:rFonts w:ascii="Arial Narrow" w:hAnsi="Arial Narrow" w:cs="Arial Narrow"/>
                <w:bCs/>
                <w:sz w:val="24"/>
                <w:szCs w:val="24"/>
                <w:lang w:eastAsia="pl-PL"/>
              </w:rPr>
              <w:t>Nazwa kryterium</w:t>
            </w:r>
          </w:p>
        </w:tc>
        <w:tc>
          <w:tcPr>
            <w:tcW w:w="2160" w:type="dxa"/>
            <w:tcBorders>
              <w:top w:val="single" w:sz="4" w:space="0" w:color="000000"/>
              <w:left w:val="single" w:sz="4" w:space="0" w:color="000000"/>
              <w:bottom w:val="single" w:sz="4" w:space="0" w:color="000000"/>
            </w:tcBorders>
            <w:shd w:val="clear" w:color="auto" w:fill="auto"/>
            <w:vAlign w:val="center"/>
          </w:tcPr>
          <w:p w14:paraId="7571AEF2" w14:textId="77777777" w:rsidR="002E635F" w:rsidRPr="004A5DBD" w:rsidRDefault="002E635F" w:rsidP="002E635F">
            <w:pPr>
              <w:suppressAutoHyphens w:val="0"/>
              <w:jc w:val="center"/>
              <w:rPr>
                <w:rFonts w:ascii="Arial Narrow" w:hAnsi="Arial Narrow" w:cs="Arial Narrow"/>
                <w:bCs/>
                <w:sz w:val="24"/>
                <w:szCs w:val="24"/>
                <w:lang w:eastAsia="pl-PL"/>
              </w:rPr>
            </w:pPr>
            <w:r w:rsidRPr="004A5DBD">
              <w:rPr>
                <w:rFonts w:ascii="Arial Narrow" w:hAnsi="Arial Narrow" w:cs="Arial Narrow"/>
                <w:bCs/>
                <w:sz w:val="24"/>
                <w:szCs w:val="24"/>
                <w:lang w:eastAsia="pl-PL"/>
              </w:rPr>
              <w:t>Waga</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182A9" w14:textId="77777777" w:rsidR="002E635F" w:rsidRPr="004A5DBD" w:rsidRDefault="002E635F" w:rsidP="002E635F">
            <w:pPr>
              <w:suppressAutoHyphens w:val="0"/>
              <w:jc w:val="center"/>
              <w:rPr>
                <w:rFonts w:ascii="Arial Narrow" w:hAnsi="Arial Narrow" w:cs="Times New Roman"/>
                <w:sz w:val="24"/>
                <w:szCs w:val="24"/>
                <w:lang w:eastAsia="pl-PL"/>
              </w:rPr>
            </w:pPr>
            <w:r w:rsidRPr="004A5DBD">
              <w:rPr>
                <w:rFonts w:ascii="Arial Narrow" w:hAnsi="Arial Narrow" w:cs="Arial Narrow"/>
                <w:bCs/>
                <w:sz w:val="24"/>
                <w:szCs w:val="24"/>
                <w:lang w:eastAsia="pl-PL"/>
              </w:rPr>
              <w:t>Symbol kryterium</w:t>
            </w:r>
          </w:p>
        </w:tc>
      </w:tr>
      <w:tr w:rsidR="002E635F" w:rsidRPr="002E635F" w14:paraId="753A29C3" w14:textId="77777777" w:rsidTr="00823BCB">
        <w:trPr>
          <w:trHeight w:val="280"/>
        </w:trPr>
        <w:tc>
          <w:tcPr>
            <w:tcW w:w="461" w:type="dxa"/>
            <w:tcBorders>
              <w:top w:val="single" w:sz="4" w:space="0" w:color="000000"/>
              <w:left w:val="single" w:sz="4" w:space="0" w:color="000000"/>
              <w:bottom w:val="single" w:sz="4" w:space="0" w:color="000000"/>
            </w:tcBorders>
            <w:shd w:val="clear" w:color="auto" w:fill="auto"/>
            <w:vAlign w:val="center"/>
          </w:tcPr>
          <w:p w14:paraId="17B59BD6" w14:textId="77777777" w:rsidR="002E635F" w:rsidRPr="004A5DBD" w:rsidRDefault="002E635F" w:rsidP="002E635F">
            <w:pPr>
              <w:suppressAutoHyphens w:val="0"/>
              <w:jc w:val="center"/>
              <w:rPr>
                <w:rFonts w:ascii="Arial Narrow" w:hAnsi="Arial Narrow" w:cs="Arial Narrow"/>
                <w:bCs/>
                <w:sz w:val="24"/>
                <w:szCs w:val="24"/>
                <w:lang w:eastAsia="pl-PL"/>
              </w:rPr>
            </w:pPr>
            <w:r w:rsidRPr="004A5DBD">
              <w:rPr>
                <w:rFonts w:ascii="Arial Narrow" w:hAnsi="Arial Narrow" w:cs="Arial Narrow"/>
                <w:bCs/>
                <w:sz w:val="24"/>
                <w:szCs w:val="24"/>
                <w:lang w:eastAsia="pl-PL"/>
              </w:rPr>
              <w:t>1</w:t>
            </w:r>
          </w:p>
        </w:tc>
        <w:tc>
          <w:tcPr>
            <w:tcW w:w="4109" w:type="dxa"/>
            <w:tcBorders>
              <w:top w:val="single" w:sz="4" w:space="0" w:color="000000"/>
              <w:left w:val="single" w:sz="4" w:space="0" w:color="000000"/>
              <w:bottom w:val="single" w:sz="4" w:space="0" w:color="000000"/>
            </w:tcBorders>
            <w:shd w:val="clear" w:color="auto" w:fill="auto"/>
            <w:vAlign w:val="center"/>
          </w:tcPr>
          <w:p w14:paraId="2D282F32" w14:textId="77777777" w:rsidR="002E635F" w:rsidRPr="004A5DBD" w:rsidRDefault="002E635F" w:rsidP="002E635F">
            <w:pPr>
              <w:suppressAutoHyphens w:val="0"/>
              <w:rPr>
                <w:rFonts w:ascii="Arial Narrow" w:hAnsi="Arial Narrow" w:cs="Arial Narrow"/>
                <w:bCs/>
                <w:sz w:val="24"/>
                <w:szCs w:val="24"/>
                <w:lang w:eastAsia="pl-PL"/>
              </w:rPr>
            </w:pPr>
            <w:r w:rsidRPr="004A5DBD">
              <w:rPr>
                <w:rFonts w:ascii="Arial Narrow" w:hAnsi="Arial Narrow" w:cs="Arial Narrow"/>
                <w:bCs/>
                <w:sz w:val="24"/>
                <w:szCs w:val="24"/>
                <w:lang w:eastAsia="pl-PL"/>
              </w:rPr>
              <w:t>Cena</w:t>
            </w:r>
          </w:p>
        </w:tc>
        <w:tc>
          <w:tcPr>
            <w:tcW w:w="2160" w:type="dxa"/>
            <w:tcBorders>
              <w:top w:val="single" w:sz="4" w:space="0" w:color="000000"/>
              <w:left w:val="single" w:sz="4" w:space="0" w:color="000000"/>
              <w:bottom w:val="single" w:sz="4" w:space="0" w:color="000000"/>
            </w:tcBorders>
            <w:shd w:val="clear" w:color="auto" w:fill="auto"/>
            <w:vAlign w:val="center"/>
          </w:tcPr>
          <w:p w14:paraId="79A74B75" w14:textId="77777777" w:rsidR="002E635F" w:rsidRPr="004A5DBD" w:rsidRDefault="002E635F" w:rsidP="002E635F">
            <w:pPr>
              <w:suppressAutoHyphens w:val="0"/>
              <w:jc w:val="center"/>
              <w:rPr>
                <w:rFonts w:ascii="Arial Narrow" w:hAnsi="Arial Narrow" w:cs="Arial Narrow"/>
                <w:bCs/>
                <w:i/>
                <w:iCs/>
                <w:sz w:val="24"/>
                <w:szCs w:val="24"/>
                <w:lang w:eastAsia="pl-PL"/>
              </w:rPr>
            </w:pPr>
            <w:r w:rsidRPr="004A5DBD">
              <w:rPr>
                <w:rFonts w:ascii="Arial Narrow" w:hAnsi="Arial Narrow" w:cs="Arial Narrow"/>
                <w:bCs/>
                <w:sz w:val="24"/>
                <w:szCs w:val="24"/>
                <w:lang w:eastAsia="pl-PL"/>
              </w:rPr>
              <w:t>80%</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6AD7C" w14:textId="77777777" w:rsidR="002E635F" w:rsidRPr="004A5DBD" w:rsidRDefault="002E635F" w:rsidP="002E635F">
            <w:pPr>
              <w:suppressAutoHyphens w:val="0"/>
              <w:jc w:val="center"/>
              <w:rPr>
                <w:rFonts w:ascii="Arial Narrow" w:hAnsi="Arial Narrow" w:cs="Times New Roman"/>
                <w:sz w:val="24"/>
                <w:szCs w:val="24"/>
                <w:lang w:eastAsia="pl-PL"/>
              </w:rPr>
            </w:pPr>
            <w:r w:rsidRPr="004A5DBD">
              <w:rPr>
                <w:rFonts w:ascii="Arial Narrow" w:hAnsi="Arial Narrow" w:cs="Arial Narrow"/>
                <w:bCs/>
                <w:i/>
                <w:iCs/>
                <w:sz w:val="24"/>
                <w:szCs w:val="24"/>
                <w:lang w:eastAsia="pl-PL"/>
              </w:rPr>
              <w:t>C</w:t>
            </w:r>
          </w:p>
        </w:tc>
      </w:tr>
      <w:tr w:rsidR="002E635F" w:rsidRPr="002E635F" w14:paraId="1A803592" w14:textId="77777777" w:rsidTr="00823BCB">
        <w:trPr>
          <w:trHeight w:val="354"/>
        </w:trPr>
        <w:tc>
          <w:tcPr>
            <w:tcW w:w="461" w:type="dxa"/>
            <w:tcBorders>
              <w:top w:val="single" w:sz="4" w:space="0" w:color="000000"/>
              <w:left w:val="single" w:sz="4" w:space="0" w:color="000000"/>
              <w:bottom w:val="single" w:sz="4" w:space="0" w:color="000000"/>
            </w:tcBorders>
            <w:shd w:val="clear" w:color="auto" w:fill="auto"/>
            <w:vAlign w:val="center"/>
          </w:tcPr>
          <w:p w14:paraId="6F45BF52" w14:textId="2B29A202" w:rsidR="002E635F" w:rsidRPr="004A5DBD" w:rsidRDefault="000F76E4" w:rsidP="002E635F">
            <w:pPr>
              <w:suppressAutoHyphens w:val="0"/>
              <w:jc w:val="center"/>
              <w:rPr>
                <w:rFonts w:ascii="Arial Narrow" w:hAnsi="Arial Narrow" w:cs="Arial Narrow"/>
                <w:bCs/>
                <w:sz w:val="24"/>
                <w:szCs w:val="24"/>
                <w:lang w:eastAsia="pl-PL"/>
              </w:rPr>
            </w:pPr>
            <w:r>
              <w:rPr>
                <w:rFonts w:ascii="Arial Narrow" w:hAnsi="Arial Narrow" w:cs="Arial Narrow"/>
                <w:bCs/>
                <w:sz w:val="24"/>
                <w:szCs w:val="24"/>
                <w:lang w:eastAsia="pl-PL"/>
              </w:rPr>
              <w:t>2</w:t>
            </w:r>
          </w:p>
        </w:tc>
        <w:tc>
          <w:tcPr>
            <w:tcW w:w="4109" w:type="dxa"/>
            <w:tcBorders>
              <w:top w:val="single" w:sz="4" w:space="0" w:color="000000"/>
              <w:left w:val="single" w:sz="4" w:space="0" w:color="000000"/>
              <w:bottom w:val="single" w:sz="4" w:space="0" w:color="000000"/>
            </w:tcBorders>
            <w:shd w:val="clear" w:color="auto" w:fill="auto"/>
            <w:vAlign w:val="center"/>
          </w:tcPr>
          <w:p w14:paraId="61C99503" w14:textId="77777777" w:rsidR="002E635F" w:rsidRPr="004A5DBD" w:rsidRDefault="002E635F" w:rsidP="002E635F">
            <w:pPr>
              <w:suppressAutoHyphens w:val="0"/>
              <w:rPr>
                <w:rFonts w:ascii="Arial Narrow" w:hAnsi="Arial Narrow" w:cs="Arial Narrow"/>
                <w:bCs/>
                <w:sz w:val="24"/>
                <w:szCs w:val="24"/>
                <w:lang w:eastAsia="pl-PL"/>
              </w:rPr>
            </w:pPr>
            <w:bookmarkStart w:id="12" w:name="_Hlk139956076"/>
            <w:r w:rsidRPr="004A5DBD">
              <w:rPr>
                <w:rFonts w:ascii="Arial Narrow" w:hAnsi="Arial Narrow" w:cs="Arial Narrow"/>
                <w:bCs/>
                <w:sz w:val="24"/>
                <w:szCs w:val="24"/>
                <w:lang w:eastAsia="pl-PL"/>
              </w:rPr>
              <w:t xml:space="preserve">Wybrane parametry techniczne </w:t>
            </w:r>
            <w:bookmarkEnd w:id="12"/>
          </w:p>
        </w:tc>
        <w:tc>
          <w:tcPr>
            <w:tcW w:w="2160" w:type="dxa"/>
            <w:tcBorders>
              <w:top w:val="single" w:sz="4" w:space="0" w:color="000000"/>
              <w:left w:val="single" w:sz="4" w:space="0" w:color="000000"/>
              <w:bottom w:val="single" w:sz="4" w:space="0" w:color="000000"/>
            </w:tcBorders>
            <w:shd w:val="clear" w:color="auto" w:fill="auto"/>
            <w:vAlign w:val="center"/>
          </w:tcPr>
          <w:p w14:paraId="0D668768" w14:textId="77777777" w:rsidR="002E635F" w:rsidRPr="004A5DBD" w:rsidRDefault="002E635F" w:rsidP="002E635F">
            <w:pPr>
              <w:suppressAutoHyphens w:val="0"/>
              <w:jc w:val="center"/>
              <w:rPr>
                <w:rFonts w:ascii="Arial Narrow" w:hAnsi="Arial Narrow" w:cs="Arial Narrow"/>
                <w:bCs/>
                <w:sz w:val="24"/>
                <w:szCs w:val="24"/>
                <w:lang w:eastAsia="pl-PL"/>
              </w:rPr>
            </w:pPr>
            <w:r w:rsidRPr="004A5DBD">
              <w:rPr>
                <w:rFonts w:ascii="Arial Narrow" w:hAnsi="Arial Narrow" w:cs="Arial Narrow"/>
                <w:bCs/>
                <w:sz w:val="24"/>
                <w:szCs w:val="24"/>
                <w:lang w:eastAsia="pl-PL"/>
              </w:rPr>
              <w:t>10%</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5692A" w14:textId="77777777" w:rsidR="002E635F" w:rsidRPr="004A5DBD" w:rsidRDefault="002E635F" w:rsidP="002E635F">
            <w:pPr>
              <w:suppressAutoHyphens w:val="0"/>
              <w:jc w:val="center"/>
              <w:rPr>
                <w:rFonts w:ascii="Arial Narrow" w:hAnsi="Arial Narrow" w:cs="Arial Narrow"/>
                <w:bCs/>
                <w:i/>
                <w:iCs/>
                <w:sz w:val="24"/>
                <w:szCs w:val="24"/>
                <w:lang w:eastAsia="pl-PL"/>
              </w:rPr>
            </w:pPr>
            <w:r w:rsidRPr="004A5DBD">
              <w:rPr>
                <w:rFonts w:ascii="Arial Narrow" w:hAnsi="Arial Narrow" w:cs="Arial Narrow"/>
                <w:bCs/>
                <w:i/>
                <w:iCs/>
                <w:sz w:val="24"/>
                <w:szCs w:val="24"/>
                <w:lang w:eastAsia="pl-PL"/>
              </w:rPr>
              <w:t>J</w:t>
            </w:r>
          </w:p>
        </w:tc>
      </w:tr>
      <w:tr w:rsidR="00174854" w:rsidRPr="002E635F" w14:paraId="56FD31CE" w14:textId="77777777" w:rsidTr="00174854">
        <w:trPr>
          <w:trHeight w:val="354"/>
        </w:trPr>
        <w:tc>
          <w:tcPr>
            <w:tcW w:w="461" w:type="dxa"/>
            <w:tcBorders>
              <w:top w:val="single" w:sz="4" w:space="0" w:color="000000"/>
              <w:left w:val="single" w:sz="4" w:space="0" w:color="000000"/>
              <w:bottom w:val="single" w:sz="4" w:space="0" w:color="000000"/>
            </w:tcBorders>
            <w:shd w:val="clear" w:color="auto" w:fill="auto"/>
            <w:vAlign w:val="center"/>
          </w:tcPr>
          <w:p w14:paraId="144669B6" w14:textId="77777777" w:rsidR="00174854" w:rsidRPr="004A5DBD" w:rsidRDefault="00174854" w:rsidP="00110DD4">
            <w:pPr>
              <w:suppressAutoHyphens w:val="0"/>
              <w:jc w:val="center"/>
              <w:rPr>
                <w:rFonts w:ascii="Arial Narrow" w:hAnsi="Arial Narrow" w:cs="Arial Narrow"/>
                <w:bCs/>
                <w:sz w:val="24"/>
                <w:szCs w:val="24"/>
                <w:lang w:eastAsia="pl-PL"/>
              </w:rPr>
            </w:pPr>
            <w:r>
              <w:rPr>
                <w:rFonts w:ascii="Arial Narrow" w:hAnsi="Arial Narrow" w:cs="Arial Narrow"/>
                <w:bCs/>
                <w:sz w:val="24"/>
                <w:szCs w:val="24"/>
                <w:lang w:eastAsia="pl-PL"/>
              </w:rPr>
              <w:t>3</w:t>
            </w:r>
          </w:p>
        </w:tc>
        <w:tc>
          <w:tcPr>
            <w:tcW w:w="4109" w:type="dxa"/>
            <w:tcBorders>
              <w:top w:val="single" w:sz="4" w:space="0" w:color="000000"/>
              <w:left w:val="single" w:sz="4" w:space="0" w:color="000000"/>
              <w:bottom w:val="single" w:sz="4" w:space="0" w:color="000000"/>
            </w:tcBorders>
            <w:shd w:val="clear" w:color="auto" w:fill="auto"/>
            <w:vAlign w:val="center"/>
          </w:tcPr>
          <w:p w14:paraId="6C523538" w14:textId="56B78275" w:rsidR="00174854" w:rsidRPr="004A5DBD" w:rsidRDefault="00174854" w:rsidP="00110DD4">
            <w:pPr>
              <w:suppressAutoHyphens w:val="0"/>
              <w:rPr>
                <w:rFonts w:ascii="Arial Narrow" w:hAnsi="Arial Narrow" w:cs="Arial Narrow"/>
                <w:bCs/>
                <w:sz w:val="24"/>
                <w:szCs w:val="24"/>
                <w:lang w:eastAsia="pl-PL"/>
              </w:rPr>
            </w:pPr>
            <w:r w:rsidRPr="004A5DBD">
              <w:rPr>
                <w:rFonts w:ascii="Arial Narrow" w:hAnsi="Arial Narrow" w:cs="Arial Narrow"/>
                <w:bCs/>
                <w:sz w:val="24"/>
                <w:szCs w:val="24"/>
                <w:lang w:eastAsia="pl-PL"/>
              </w:rPr>
              <w:t>Okres gwarancji i rękojmi</w:t>
            </w:r>
            <w:r w:rsidRPr="00174854">
              <w:rPr>
                <w:rFonts w:ascii="Arial Narrow" w:hAnsi="Arial Narrow" w:cs="Arial Narrow"/>
                <w:bCs/>
                <w:sz w:val="24"/>
                <w:szCs w:val="24"/>
                <w:lang w:eastAsia="pl-PL"/>
              </w:rPr>
              <w:t xml:space="preserve"> „mechanicznej” na ambulans (bez limitu kilometrów)</w:t>
            </w:r>
          </w:p>
        </w:tc>
        <w:tc>
          <w:tcPr>
            <w:tcW w:w="2160" w:type="dxa"/>
            <w:tcBorders>
              <w:top w:val="single" w:sz="4" w:space="0" w:color="000000"/>
              <w:left w:val="single" w:sz="4" w:space="0" w:color="000000"/>
              <w:bottom w:val="single" w:sz="4" w:space="0" w:color="000000"/>
            </w:tcBorders>
            <w:shd w:val="clear" w:color="auto" w:fill="auto"/>
            <w:vAlign w:val="center"/>
          </w:tcPr>
          <w:p w14:paraId="28D097D6" w14:textId="28EA9E08" w:rsidR="00174854" w:rsidRPr="000F76E4" w:rsidRDefault="007652F0" w:rsidP="00110DD4">
            <w:pPr>
              <w:suppressAutoHyphens w:val="0"/>
              <w:jc w:val="center"/>
              <w:rPr>
                <w:rFonts w:ascii="Arial Narrow" w:hAnsi="Arial Narrow" w:cs="Arial Narrow"/>
                <w:bCs/>
                <w:sz w:val="24"/>
                <w:szCs w:val="24"/>
                <w:lang w:eastAsia="pl-PL"/>
              </w:rPr>
            </w:pPr>
            <w:r>
              <w:rPr>
                <w:rFonts w:ascii="Arial Narrow" w:hAnsi="Arial Narrow" w:cs="Arial Narrow"/>
                <w:bCs/>
                <w:sz w:val="24"/>
                <w:szCs w:val="24"/>
                <w:lang w:eastAsia="pl-PL"/>
              </w:rPr>
              <w:t>5</w:t>
            </w:r>
            <w:r w:rsidR="00174854" w:rsidRPr="004A5DBD">
              <w:rPr>
                <w:rFonts w:ascii="Arial Narrow" w:hAnsi="Arial Narrow" w:cs="Arial Narrow"/>
                <w:bCs/>
                <w:sz w:val="24"/>
                <w:szCs w:val="24"/>
                <w:lang w:eastAsia="pl-PL"/>
              </w:rPr>
              <w:t>%</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DB532" w14:textId="77777777" w:rsidR="00174854" w:rsidRPr="000F76E4" w:rsidRDefault="00174854" w:rsidP="00110DD4">
            <w:pPr>
              <w:suppressAutoHyphens w:val="0"/>
              <w:jc w:val="center"/>
              <w:rPr>
                <w:rFonts w:ascii="Arial Narrow" w:hAnsi="Arial Narrow" w:cs="Arial Narrow"/>
                <w:bCs/>
                <w:i/>
                <w:iCs/>
                <w:sz w:val="24"/>
                <w:szCs w:val="24"/>
                <w:lang w:eastAsia="pl-PL"/>
              </w:rPr>
            </w:pPr>
            <w:r w:rsidRPr="004A5DBD">
              <w:rPr>
                <w:rFonts w:ascii="Arial Narrow" w:hAnsi="Arial Narrow" w:cs="Arial Narrow"/>
                <w:bCs/>
                <w:i/>
                <w:iCs/>
                <w:sz w:val="24"/>
                <w:szCs w:val="24"/>
                <w:lang w:eastAsia="pl-PL"/>
              </w:rPr>
              <w:t>G</w:t>
            </w:r>
          </w:p>
        </w:tc>
      </w:tr>
      <w:tr w:rsidR="00174854" w:rsidRPr="002E635F" w14:paraId="4BCA947F" w14:textId="77777777" w:rsidTr="00174854">
        <w:trPr>
          <w:trHeight w:val="354"/>
        </w:trPr>
        <w:tc>
          <w:tcPr>
            <w:tcW w:w="461" w:type="dxa"/>
            <w:tcBorders>
              <w:top w:val="single" w:sz="4" w:space="0" w:color="000000"/>
              <w:left w:val="single" w:sz="4" w:space="0" w:color="000000"/>
              <w:bottom w:val="single" w:sz="4" w:space="0" w:color="000000"/>
            </w:tcBorders>
            <w:shd w:val="clear" w:color="auto" w:fill="auto"/>
            <w:vAlign w:val="center"/>
          </w:tcPr>
          <w:p w14:paraId="1D2F23C2" w14:textId="124C8530" w:rsidR="00174854" w:rsidRPr="004A5DBD" w:rsidRDefault="00174854" w:rsidP="00110DD4">
            <w:pPr>
              <w:suppressAutoHyphens w:val="0"/>
              <w:jc w:val="center"/>
              <w:rPr>
                <w:rFonts w:ascii="Arial Narrow" w:hAnsi="Arial Narrow" w:cs="Arial Narrow"/>
                <w:bCs/>
                <w:sz w:val="24"/>
                <w:szCs w:val="24"/>
                <w:lang w:eastAsia="pl-PL"/>
              </w:rPr>
            </w:pPr>
            <w:bookmarkStart w:id="13" w:name="_Hlk139956949"/>
          </w:p>
        </w:tc>
        <w:tc>
          <w:tcPr>
            <w:tcW w:w="4109" w:type="dxa"/>
            <w:tcBorders>
              <w:top w:val="single" w:sz="4" w:space="0" w:color="000000"/>
              <w:left w:val="single" w:sz="4" w:space="0" w:color="000000"/>
              <w:bottom w:val="single" w:sz="4" w:space="0" w:color="000000"/>
            </w:tcBorders>
            <w:shd w:val="clear" w:color="auto" w:fill="auto"/>
            <w:vAlign w:val="center"/>
          </w:tcPr>
          <w:p w14:paraId="347B85DF" w14:textId="77777777" w:rsidR="00174854" w:rsidRPr="004A5DBD" w:rsidRDefault="00174854" w:rsidP="00110DD4">
            <w:pPr>
              <w:suppressAutoHyphens w:val="0"/>
              <w:rPr>
                <w:rFonts w:ascii="Arial Narrow" w:hAnsi="Arial Narrow" w:cs="Arial Narrow"/>
                <w:bCs/>
                <w:sz w:val="24"/>
                <w:szCs w:val="24"/>
                <w:lang w:eastAsia="pl-PL"/>
              </w:rPr>
            </w:pPr>
            <w:r w:rsidRPr="004A5DBD">
              <w:rPr>
                <w:rFonts w:ascii="Arial Narrow" w:hAnsi="Arial Narrow" w:cs="Arial Narrow"/>
                <w:bCs/>
                <w:sz w:val="24"/>
                <w:szCs w:val="24"/>
                <w:lang w:eastAsia="pl-PL"/>
              </w:rPr>
              <w:t>Okres gwarancji i rękojmi na zabudowę pojazdu</w:t>
            </w:r>
          </w:p>
        </w:tc>
        <w:tc>
          <w:tcPr>
            <w:tcW w:w="2160" w:type="dxa"/>
            <w:tcBorders>
              <w:top w:val="single" w:sz="4" w:space="0" w:color="000000"/>
              <w:left w:val="single" w:sz="4" w:space="0" w:color="000000"/>
              <w:bottom w:val="single" w:sz="4" w:space="0" w:color="000000"/>
            </w:tcBorders>
            <w:shd w:val="clear" w:color="auto" w:fill="auto"/>
            <w:vAlign w:val="center"/>
          </w:tcPr>
          <w:p w14:paraId="01CB7EED" w14:textId="388F989E" w:rsidR="00174854" w:rsidRPr="000F76E4" w:rsidRDefault="007652F0" w:rsidP="00110DD4">
            <w:pPr>
              <w:suppressAutoHyphens w:val="0"/>
              <w:jc w:val="center"/>
              <w:rPr>
                <w:rFonts w:ascii="Arial Narrow" w:hAnsi="Arial Narrow" w:cs="Arial Narrow"/>
                <w:bCs/>
                <w:sz w:val="24"/>
                <w:szCs w:val="24"/>
                <w:lang w:eastAsia="pl-PL"/>
              </w:rPr>
            </w:pPr>
            <w:r>
              <w:rPr>
                <w:rFonts w:ascii="Arial Narrow" w:hAnsi="Arial Narrow" w:cs="Arial Narrow"/>
                <w:bCs/>
                <w:sz w:val="24"/>
                <w:szCs w:val="24"/>
                <w:lang w:eastAsia="pl-PL"/>
              </w:rPr>
              <w:t>5</w:t>
            </w:r>
            <w:r w:rsidR="00174854" w:rsidRPr="004A5DBD">
              <w:rPr>
                <w:rFonts w:ascii="Arial Narrow" w:hAnsi="Arial Narrow" w:cs="Arial Narrow"/>
                <w:bCs/>
                <w:sz w:val="24"/>
                <w:szCs w:val="24"/>
                <w:lang w:eastAsia="pl-PL"/>
              </w:rPr>
              <w:t>%</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10570" w14:textId="77777777" w:rsidR="00174854" w:rsidRPr="000F76E4" w:rsidRDefault="00174854" w:rsidP="00110DD4">
            <w:pPr>
              <w:suppressAutoHyphens w:val="0"/>
              <w:jc w:val="center"/>
              <w:rPr>
                <w:rFonts w:ascii="Arial Narrow" w:hAnsi="Arial Narrow" w:cs="Arial Narrow"/>
                <w:bCs/>
                <w:i/>
                <w:iCs/>
                <w:sz w:val="24"/>
                <w:szCs w:val="24"/>
                <w:lang w:eastAsia="pl-PL"/>
              </w:rPr>
            </w:pPr>
            <w:r w:rsidRPr="004A5DBD">
              <w:rPr>
                <w:rFonts w:ascii="Arial Narrow" w:hAnsi="Arial Narrow" w:cs="Arial Narrow"/>
                <w:bCs/>
                <w:i/>
                <w:iCs/>
                <w:sz w:val="24"/>
                <w:szCs w:val="24"/>
                <w:lang w:eastAsia="pl-PL"/>
              </w:rPr>
              <w:t>G</w:t>
            </w:r>
          </w:p>
        </w:tc>
      </w:tr>
      <w:bookmarkEnd w:id="13"/>
    </w:tbl>
    <w:p w14:paraId="2A323E08" w14:textId="77777777" w:rsidR="002E635F" w:rsidRPr="004A5DBD" w:rsidRDefault="002E635F" w:rsidP="002E635F">
      <w:pPr>
        <w:widowControl w:val="0"/>
        <w:autoSpaceDE w:val="0"/>
        <w:jc w:val="both"/>
        <w:rPr>
          <w:rFonts w:ascii="Arial Narrow" w:hAnsi="Arial Narrow" w:cs="Arial Narrow"/>
          <w:b/>
          <w:bCs/>
          <w:color w:val="000000"/>
          <w:sz w:val="24"/>
          <w:szCs w:val="24"/>
        </w:rPr>
      </w:pPr>
    </w:p>
    <w:p w14:paraId="57A63471" w14:textId="276CE25F" w:rsidR="00490367" w:rsidRPr="004A5DBD" w:rsidRDefault="00490367">
      <w:pPr>
        <w:pStyle w:val="Akapitzlist"/>
        <w:numPr>
          <w:ilvl w:val="3"/>
          <w:numId w:val="16"/>
        </w:numPr>
        <w:ind w:left="426" w:hanging="426"/>
        <w:jc w:val="both"/>
        <w:rPr>
          <w:rFonts w:ascii="Arial Narrow" w:hAnsi="Arial Narrow" w:cs="Arial Narrow"/>
          <w:bCs/>
          <w:sz w:val="24"/>
          <w:szCs w:val="24"/>
        </w:rPr>
      </w:pPr>
      <w:r w:rsidRPr="004A5DBD">
        <w:rPr>
          <w:rFonts w:ascii="Arial Narrow" w:hAnsi="Arial Narrow" w:cs="Arial Narrow"/>
          <w:bCs/>
          <w:sz w:val="24"/>
          <w:szCs w:val="24"/>
        </w:rPr>
        <w:t>Oferta wypełniająca w najwyższym stopniu wymagania, spośród ofert niepodlegających odrzuceniu, otrzyma maksymalną liczbę punktów. Pozostałym ofertom, wypełniającym wymagania przypisana zostanie odpowiednio mniejsza liczba punktów. Wyniki zostaną zaokrąglone do dwóch miejsc po przecinku i będą traktowane jako wartość punktowa oferty.</w:t>
      </w:r>
    </w:p>
    <w:p w14:paraId="1E36AE77" w14:textId="77777777" w:rsidR="00490367" w:rsidRPr="004A5DBD" w:rsidRDefault="00490367">
      <w:pPr>
        <w:pStyle w:val="Akapitzlist"/>
        <w:numPr>
          <w:ilvl w:val="3"/>
          <w:numId w:val="16"/>
        </w:numPr>
        <w:ind w:left="426" w:hanging="426"/>
        <w:jc w:val="both"/>
        <w:rPr>
          <w:rFonts w:ascii="Arial Narrow" w:hAnsi="Arial Narrow" w:cs="Arial Narrow"/>
          <w:bCs/>
          <w:sz w:val="24"/>
          <w:szCs w:val="24"/>
        </w:rPr>
      </w:pPr>
      <w:r w:rsidRPr="004A5DBD">
        <w:rPr>
          <w:rFonts w:ascii="Arial Narrow" w:hAnsi="Arial Narrow" w:cs="Arial Narrow"/>
          <w:bCs/>
          <w:sz w:val="24"/>
          <w:szCs w:val="24"/>
        </w:rPr>
        <w:t>Zastosowane wzory do obliczenia punktowego:</w:t>
      </w:r>
    </w:p>
    <w:p w14:paraId="32CFD5C9" w14:textId="79CE2C29" w:rsidR="00490367" w:rsidRPr="000F76E4" w:rsidRDefault="00490367" w:rsidP="000F76E4">
      <w:pPr>
        <w:pStyle w:val="Akapitzlist"/>
        <w:numPr>
          <w:ilvl w:val="0"/>
          <w:numId w:val="62"/>
        </w:numPr>
        <w:spacing w:before="120"/>
        <w:jc w:val="both"/>
        <w:rPr>
          <w:rFonts w:ascii="Arial Narrow" w:hAnsi="Arial Narrow" w:cs="Arial Narrow"/>
          <w:b/>
          <w:bCs/>
          <w:i/>
          <w:iCs/>
          <w:sz w:val="24"/>
          <w:szCs w:val="24"/>
          <w:u w:val="single"/>
        </w:rPr>
      </w:pPr>
      <w:r w:rsidRPr="000F76E4">
        <w:rPr>
          <w:rFonts w:ascii="Arial Narrow" w:hAnsi="Arial Narrow" w:cs="Arial Narrow"/>
          <w:b/>
          <w:bCs/>
          <w:sz w:val="24"/>
          <w:szCs w:val="24"/>
          <w:u w:val="single"/>
        </w:rPr>
        <w:t xml:space="preserve">Kryterium cena: </w:t>
      </w:r>
    </w:p>
    <w:p w14:paraId="6A494F97" w14:textId="77777777" w:rsidR="00490367" w:rsidRPr="004A5DBD" w:rsidRDefault="00490367" w:rsidP="00490367">
      <w:pPr>
        <w:jc w:val="center"/>
        <w:rPr>
          <w:rFonts w:ascii="Arial Narrow" w:hAnsi="Arial Narrow" w:cs="Arial Narrow"/>
          <w:sz w:val="24"/>
          <w:szCs w:val="24"/>
        </w:rPr>
      </w:pPr>
      <w:proofErr w:type="spellStart"/>
      <w:r w:rsidRPr="004A5DBD">
        <w:rPr>
          <w:rFonts w:ascii="Arial Narrow" w:hAnsi="Arial Narrow" w:cs="Arial Narrow"/>
          <w:b/>
          <w:bCs/>
          <w:i/>
          <w:iCs/>
          <w:sz w:val="24"/>
          <w:szCs w:val="24"/>
        </w:rPr>
        <w:t>C</w:t>
      </w:r>
      <w:r w:rsidRPr="004A5DBD">
        <w:rPr>
          <w:rFonts w:ascii="Arial Narrow" w:hAnsi="Arial Narrow" w:cs="Arial Narrow"/>
          <w:b/>
          <w:bCs/>
          <w:i/>
          <w:iCs/>
          <w:sz w:val="24"/>
          <w:szCs w:val="24"/>
          <w:vertAlign w:val="subscript"/>
        </w:rPr>
        <w:t>n</w:t>
      </w:r>
      <w:proofErr w:type="spellEnd"/>
      <w:r w:rsidRPr="004A5DBD">
        <w:rPr>
          <w:rFonts w:ascii="Arial Narrow" w:hAnsi="Arial Narrow" w:cs="Arial Narrow"/>
          <w:b/>
          <w:bCs/>
          <w:i/>
          <w:iCs/>
          <w:sz w:val="24"/>
          <w:szCs w:val="24"/>
        </w:rPr>
        <w:t xml:space="preserve"> = </w:t>
      </w:r>
      <w:proofErr w:type="spellStart"/>
      <w:r w:rsidRPr="004A5DBD">
        <w:rPr>
          <w:rFonts w:ascii="Arial Narrow" w:hAnsi="Arial Narrow" w:cs="Arial Narrow"/>
          <w:b/>
          <w:bCs/>
          <w:i/>
          <w:iCs/>
          <w:sz w:val="24"/>
          <w:szCs w:val="24"/>
        </w:rPr>
        <w:t>C</w:t>
      </w:r>
      <w:r w:rsidRPr="004A5DBD">
        <w:rPr>
          <w:rFonts w:ascii="Arial Narrow" w:hAnsi="Arial Narrow" w:cs="Arial Narrow"/>
          <w:b/>
          <w:bCs/>
          <w:i/>
          <w:iCs/>
          <w:sz w:val="24"/>
          <w:szCs w:val="24"/>
          <w:vertAlign w:val="subscript"/>
        </w:rPr>
        <w:t>min</w:t>
      </w:r>
      <w:proofErr w:type="spellEnd"/>
      <w:r w:rsidRPr="004A5DBD">
        <w:rPr>
          <w:rFonts w:ascii="Arial Narrow" w:hAnsi="Arial Narrow" w:cs="Arial Narrow"/>
          <w:b/>
          <w:bCs/>
          <w:i/>
          <w:iCs/>
          <w:sz w:val="24"/>
          <w:szCs w:val="24"/>
        </w:rPr>
        <w:t>/</w:t>
      </w:r>
      <w:proofErr w:type="spellStart"/>
      <w:r w:rsidRPr="004A5DBD">
        <w:rPr>
          <w:rFonts w:ascii="Arial Narrow" w:hAnsi="Arial Narrow" w:cs="Arial Narrow"/>
          <w:b/>
          <w:bCs/>
          <w:i/>
          <w:iCs/>
          <w:sz w:val="24"/>
          <w:szCs w:val="24"/>
        </w:rPr>
        <w:t>C</w:t>
      </w:r>
      <w:r w:rsidRPr="004A5DBD">
        <w:rPr>
          <w:rFonts w:ascii="Arial Narrow" w:hAnsi="Arial Narrow" w:cs="Arial Narrow"/>
          <w:b/>
          <w:bCs/>
          <w:i/>
          <w:iCs/>
          <w:sz w:val="24"/>
          <w:szCs w:val="24"/>
          <w:vertAlign w:val="subscript"/>
        </w:rPr>
        <w:t>x</w:t>
      </w:r>
      <w:proofErr w:type="spellEnd"/>
      <w:r w:rsidRPr="004A5DBD">
        <w:rPr>
          <w:rFonts w:ascii="Arial Narrow" w:hAnsi="Arial Narrow" w:cs="Arial Narrow"/>
          <w:b/>
          <w:bCs/>
          <w:i/>
          <w:iCs/>
          <w:sz w:val="24"/>
          <w:szCs w:val="24"/>
        </w:rPr>
        <w:t>*80</w:t>
      </w:r>
    </w:p>
    <w:p w14:paraId="197F5050" w14:textId="77777777" w:rsidR="00490367" w:rsidRPr="004A5DBD" w:rsidRDefault="00490367" w:rsidP="002E635F">
      <w:pPr>
        <w:spacing w:before="120"/>
        <w:ind w:left="567"/>
        <w:jc w:val="both"/>
        <w:rPr>
          <w:rFonts w:ascii="Arial Narrow" w:hAnsi="Arial Narrow" w:cs="Arial Narrow"/>
          <w:sz w:val="24"/>
          <w:szCs w:val="24"/>
        </w:rPr>
      </w:pPr>
      <w:r w:rsidRPr="004A5DBD">
        <w:rPr>
          <w:rFonts w:ascii="Arial Narrow" w:hAnsi="Arial Narrow" w:cs="Arial Narrow"/>
          <w:sz w:val="24"/>
          <w:szCs w:val="24"/>
        </w:rPr>
        <w:t xml:space="preserve">gdzie: </w:t>
      </w:r>
      <w:r w:rsidRPr="004A5DBD">
        <w:rPr>
          <w:rFonts w:ascii="Arial Narrow" w:hAnsi="Arial Narrow" w:cs="Arial Narrow"/>
          <w:sz w:val="24"/>
          <w:szCs w:val="24"/>
        </w:rPr>
        <w:tab/>
      </w:r>
      <w:proofErr w:type="spellStart"/>
      <w:r w:rsidRPr="004A5DBD">
        <w:rPr>
          <w:rFonts w:ascii="Arial Narrow" w:hAnsi="Arial Narrow" w:cs="Arial Narrow"/>
          <w:b/>
          <w:bCs/>
          <w:i/>
          <w:iCs/>
          <w:sz w:val="24"/>
          <w:szCs w:val="24"/>
        </w:rPr>
        <w:t>C</w:t>
      </w:r>
      <w:r w:rsidRPr="004A5DBD">
        <w:rPr>
          <w:rFonts w:ascii="Arial Narrow" w:hAnsi="Arial Narrow" w:cs="Arial Narrow"/>
          <w:b/>
          <w:bCs/>
          <w:i/>
          <w:iCs/>
          <w:sz w:val="24"/>
          <w:szCs w:val="24"/>
          <w:vertAlign w:val="subscript"/>
        </w:rPr>
        <w:t>n</w:t>
      </w:r>
      <w:proofErr w:type="spellEnd"/>
      <w:r w:rsidRPr="004A5DBD">
        <w:rPr>
          <w:rFonts w:ascii="Arial Narrow" w:hAnsi="Arial Narrow" w:cs="Arial Narrow"/>
          <w:sz w:val="24"/>
          <w:szCs w:val="24"/>
        </w:rPr>
        <w:t xml:space="preserve"> – ilość punktów uzyskanych przez badaną ofertę w kryterium „Cena”</w:t>
      </w:r>
    </w:p>
    <w:p w14:paraId="4438DB96" w14:textId="77777777" w:rsidR="00490367" w:rsidRPr="004A5DBD" w:rsidRDefault="00490367" w:rsidP="002E635F">
      <w:pPr>
        <w:ind w:left="567"/>
        <w:jc w:val="both"/>
        <w:rPr>
          <w:rFonts w:ascii="Arial Narrow" w:hAnsi="Arial Narrow" w:cs="Arial Narrow"/>
          <w:sz w:val="24"/>
          <w:szCs w:val="24"/>
        </w:rPr>
      </w:pPr>
      <w:r w:rsidRPr="004A5DBD">
        <w:rPr>
          <w:rFonts w:ascii="Arial Narrow" w:hAnsi="Arial Narrow" w:cs="Arial Narrow"/>
          <w:sz w:val="24"/>
          <w:szCs w:val="24"/>
        </w:rPr>
        <w:tab/>
      </w:r>
      <w:proofErr w:type="spellStart"/>
      <w:r w:rsidRPr="004A5DBD">
        <w:rPr>
          <w:rFonts w:ascii="Arial Narrow" w:hAnsi="Arial Narrow" w:cs="Arial Narrow"/>
          <w:b/>
          <w:bCs/>
          <w:i/>
          <w:iCs/>
          <w:sz w:val="24"/>
          <w:szCs w:val="24"/>
        </w:rPr>
        <w:t>C</w:t>
      </w:r>
      <w:r w:rsidRPr="004A5DBD">
        <w:rPr>
          <w:rFonts w:ascii="Arial Narrow" w:hAnsi="Arial Narrow" w:cs="Arial Narrow"/>
          <w:b/>
          <w:bCs/>
          <w:i/>
          <w:iCs/>
          <w:sz w:val="24"/>
          <w:szCs w:val="24"/>
          <w:vertAlign w:val="subscript"/>
        </w:rPr>
        <w:t>min</w:t>
      </w:r>
      <w:proofErr w:type="spellEnd"/>
      <w:r w:rsidRPr="004A5DBD">
        <w:rPr>
          <w:rFonts w:ascii="Arial Narrow" w:hAnsi="Arial Narrow" w:cs="Arial Narrow"/>
          <w:sz w:val="24"/>
          <w:szCs w:val="24"/>
        </w:rPr>
        <w:t xml:space="preserve"> – cena najtańszej oferty</w:t>
      </w:r>
    </w:p>
    <w:p w14:paraId="544CF11E" w14:textId="77777777" w:rsidR="00490367" w:rsidRPr="004A5DBD" w:rsidRDefault="00490367" w:rsidP="002E635F">
      <w:pPr>
        <w:ind w:left="567"/>
        <w:jc w:val="both"/>
        <w:rPr>
          <w:rFonts w:ascii="Arial Narrow" w:hAnsi="Arial Narrow" w:cs="Arial Narrow"/>
          <w:b/>
          <w:bCs/>
          <w:i/>
          <w:iCs/>
          <w:sz w:val="24"/>
          <w:szCs w:val="24"/>
        </w:rPr>
      </w:pPr>
      <w:r w:rsidRPr="004A5DBD">
        <w:rPr>
          <w:rFonts w:ascii="Arial Narrow" w:hAnsi="Arial Narrow" w:cs="Arial Narrow"/>
          <w:sz w:val="24"/>
          <w:szCs w:val="24"/>
        </w:rPr>
        <w:tab/>
      </w:r>
      <w:proofErr w:type="spellStart"/>
      <w:r w:rsidRPr="004A5DBD">
        <w:rPr>
          <w:rFonts w:ascii="Arial Narrow" w:hAnsi="Arial Narrow" w:cs="Arial Narrow"/>
          <w:b/>
          <w:bCs/>
          <w:i/>
          <w:iCs/>
          <w:sz w:val="24"/>
          <w:szCs w:val="24"/>
        </w:rPr>
        <w:t>C</w:t>
      </w:r>
      <w:r w:rsidRPr="004A5DBD">
        <w:rPr>
          <w:rFonts w:ascii="Arial Narrow" w:hAnsi="Arial Narrow" w:cs="Arial Narrow"/>
          <w:b/>
          <w:bCs/>
          <w:i/>
          <w:iCs/>
          <w:sz w:val="24"/>
          <w:szCs w:val="24"/>
          <w:vertAlign w:val="subscript"/>
        </w:rPr>
        <w:t>x</w:t>
      </w:r>
      <w:proofErr w:type="spellEnd"/>
      <w:r w:rsidRPr="004A5DBD">
        <w:rPr>
          <w:rFonts w:ascii="Arial Narrow" w:hAnsi="Arial Narrow" w:cs="Arial Narrow"/>
          <w:sz w:val="24"/>
          <w:szCs w:val="24"/>
        </w:rPr>
        <w:t xml:space="preserve"> – cena badanej oferty</w:t>
      </w:r>
    </w:p>
    <w:p w14:paraId="02604FD6" w14:textId="77777777" w:rsidR="000F76E4" w:rsidRDefault="000F76E4" w:rsidP="002E635F">
      <w:pPr>
        <w:spacing w:before="120"/>
        <w:ind w:left="567"/>
        <w:jc w:val="both"/>
        <w:rPr>
          <w:rFonts w:ascii="Arial Narrow" w:hAnsi="Arial Narrow" w:cs="Arial Narrow"/>
          <w:color w:val="000000"/>
          <w:sz w:val="24"/>
          <w:szCs w:val="24"/>
        </w:rPr>
      </w:pPr>
    </w:p>
    <w:p w14:paraId="37E4E1BC" w14:textId="17F59642" w:rsidR="000F76E4" w:rsidRPr="000F76E4" w:rsidRDefault="000F76E4" w:rsidP="000F76E4">
      <w:pPr>
        <w:pStyle w:val="Akapitzlist"/>
        <w:numPr>
          <w:ilvl w:val="0"/>
          <w:numId w:val="62"/>
        </w:numPr>
        <w:tabs>
          <w:tab w:val="left" w:pos="360"/>
        </w:tabs>
        <w:jc w:val="both"/>
        <w:rPr>
          <w:rFonts w:ascii="Arial Narrow" w:hAnsi="Arial Narrow" w:cs="Arial Narrow"/>
          <w:b/>
          <w:color w:val="000000"/>
          <w:sz w:val="24"/>
          <w:szCs w:val="24"/>
          <w:u w:val="single"/>
        </w:rPr>
      </w:pPr>
      <w:r w:rsidRPr="000F76E4">
        <w:rPr>
          <w:rFonts w:ascii="Arial Narrow" w:hAnsi="Arial Narrow" w:cs="Arial Narrow"/>
          <w:b/>
          <w:color w:val="000000"/>
          <w:sz w:val="24"/>
          <w:szCs w:val="24"/>
          <w:u w:val="single"/>
        </w:rPr>
        <w:t>Kryterium wybrane parametry:</w:t>
      </w:r>
    </w:p>
    <w:p w14:paraId="62B4B9FE" w14:textId="77777777" w:rsidR="000F76E4" w:rsidRPr="004A5DBD" w:rsidRDefault="000F76E4" w:rsidP="000F76E4">
      <w:pPr>
        <w:jc w:val="center"/>
        <w:rPr>
          <w:rFonts w:ascii="Arial Narrow" w:hAnsi="Arial Narrow" w:cs="Arial Narrow"/>
          <w:b/>
          <w:bCs/>
          <w:i/>
          <w:iCs/>
          <w:sz w:val="24"/>
          <w:szCs w:val="24"/>
        </w:rPr>
      </w:pPr>
      <w:proofErr w:type="spellStart"/>
      <w:r w:rsidRPr="004A5DBD">
        <w:rPr>
          <w:rFonts w:ascii="Arial Narrow" w:hAnsi="Arial Narrow" w:cs="Arial Narrow"/>
          <w:b/>
          <w:bCs/>
          <w:i/>
          <w:iCs/>
          <w:sz w:val="24"/>
          <w:szCs w:val="24"/>
        </w:rPr>
        <w:t>J</w:t>
      </w:r>
      <w:r w:rsidRPr="004A5DBD">
        <w:rPr>
          <w:rFonts w:ascii="Arial Narrow" w:hAnsi="Arial Narrow" w:cs="Arial Narrow"/>
          <w:b/>
          <w:bCs/>
          <w:i/>
          <w:iCs/>
          <w:sz w:val="24"/>
          <w:szCs w:val="24"/>
          <w:vertAlign w:val="subscript"/>
        </w:rPr>
        <w:t>n</w:t>
      </w:r>
      <w:proofErr w:type="spellEnd"/>
      <w:r w:rsidRPr="004A5DBD">
        <w:rPr>
          <w:rFonts w:ascii="Arial Narrow" w:hAnsi="Arial Narrow" w:cs="Arial Narrow"/>
          <w:b/>
          <w:bCs/>
          <w:i/>
          <w:iCs/>
          <w:sz w:val="24"/>
          <w:szCs w:val="24"/>
        </w:rPr>
        <w:t xml:space="preserve"> = </w:t>
      </w:r>
      <w:proofErr w:type="spellStart"/>
      <w:r w:rsidRPr="004A5DBD">
        <w:rPr>
          <w:rFonts w:ascii="Arial Narrow" w:hAnsi="Arial Narrow" w:cs="Arial Narrow"/>
          <w:b/>
          <w:bCs/>
          <w:i/>
          <w:iCs/>
          <w:sz w:val="24"/>
          <w:szCs w:val="24"/>
        </w:rPr>
        <w:t>J</w:t>
      </w:r>
      <w:r w:rsidRPr="004A5DBD">
        <w:rPr>
          <w:rFonts w:ascii="Arial Narrow" w:hAnsi="Arial Narrow" w:cs="Arial Narrow"/>
          <w:b/>
          <w:bCs/>
          <w:i/>
          <w:iCs/>
          <w:sz w:val="24"/>
          <w:szCs w:val="24"/>
          <w:vertAlign w:val="subscript"/>
        </w:rPr>
        <w:t>x</w:t>
      </w:r>
      <w:proofErr w:type="spellEnd"/>
      <w:r w:rsidRPr="004A5DBD">
        <w:rPr>
          <w:rFonts w:ascii="Arial Narrow" w:hAnsi="Arial Narrow" w:cs="Arial Narrow"/>
          <w:b/>
          <w:bCs/>
          <w:i/>
          <w:iCs/>
          <w:sz w:val="24"/>
          <w:szCs w:val="24"/>
        </w:rPr>
        <w:t>/</w:t>
      </w:r>
      <w:proofErr w:type="spellStart"/>
      <w:r w:rsidRPr="004A5DBD">
        <w:rPr>
          <w:rFonts w:ascii="Arial Narrow" w:hAnsi="Arial Narrow" w:cs="Arial Narrow"/>
          <w:b/>
          <w:bCs/>
          <w:i/>
          <w:iCs/>
          <w:sz w:val="24"/>
          <w:szCs w:val="24"/>
        </w:rPr>
        <w:t>J</w:t>
      </w:r>
      <w:r w:rsidRPr="004A5DBD">
        <w:rPr>
          <w:rFonts w:ascii="Arial Narrow" w:hAnsi="Arial Narrow" w:cs="Arial Narrow"/>
          <w:b/>
          <w:bCs/>
          <w:i/>
          <w:iCs/>
          <w:sz w:val="24"/>
          <w:szCs w:val="24"/>
          <w:vertAlign w:val="subscript"/>
        </w:rPr>
        <w:t>max</w:t>
      </w:r>
      <w:proofErr w:type="spellEnd"/>
      <w:r w:rsidRPr="004A5DBD">
        <w:rPr>
          <w:rFonts w:ascii="Arial Narrow" w:hAnsi="Arial Narrow" w:cs="Arial Narrow"/>
          <w:b/>
          <w:bCs/>
          <w:i/>
          <w:iCs/>
          <w:sz w:val="24"/>
          <w:szCs w:val="24"/>
        </w:rPr>
        <w:t>*10</w:t>
      </w:r>
    </w:p>
    <w:p w14:paraId="4A50372A" w14:textId="77777777" w:rsidR="000F76E4" w:rsidRPr="004A5DBD" w:rsidRDefault="000F76E4" w:rsidP="000F76E4">
      <w:pPr>
        <w:jc w:val="center"/>
        <w:rPr>
          <w:rFonts w:ascii="Arial Narrow" w:hAnsi="Arial Narrow" w:cs="Arial Narrow"/>
          <w:sz w:val="24"/>
          <w:szCs w:val="24"/>
        </w:rPr>
      </w:pPr>
    </w:p>
    <w:p w14:paraId="026123B3" w14:textId="77777777" w:rsidR="000F76E4" w:rsidRPr="004A5DBD" w:rsidRDefault="000F76E4" w:rsidP="000F76E4">
      <w:pPr>
        <w:ind w:left="426"/>
        <w:jc w:val="both"/>
        <w:rPr>
          <w:rFonts w:ascii="Arial Narrow" w:hAnsi="Arial Narrow" w:cs="Arial Narrow"/>
          <w:sz w:val="24"/>
          <w:szCs w:val="24"/>
        </w:rPr>
      </w:pPr>
      <w:r w:rsidRPr="004A5DBD">
        <w:rPr>
          <w:rFonts w:ascii="Arial Narrow" w:hAnsi="Arial Narrow" w:cs="Arial Narrow"/>
          <w:sz w:val="24"/>
          <w:szCs w:val="24"/>
        </w:rPr>
        <w:t xml:space="preserve">gdzie:       </w:t>
      </w:r>
    </w:p>
    <w:p w14:paraId="63A32A8B" w14:textId="084D6589" w:rsidR="000F76E4" w:rsidRPr="004A5DBD" w:rsidRDefault="000F76E4" w:rsidP="000F76E4">
      <w:pPr>
        <w:ind w:left="426"/>
        <w:jc w:val="both"/>
        <w:rPr>
          <w:rFonts w:ascii="Arial Narrow" w:hAnsi="Arial Narrow" w:cs="Arial Narrow"/>
          <w:sz w:val="24"/>
          <w:szCs w:val="24"/>
        </w:rPr>
      </w:pPr>
      <w:proofErr w:type="spellStart"/>
      <w:r w:rsidRPr="004A5DBD">
        <w:rPr>
          <w:rFonts w:ascii="Arial Narrow" w:hAnsi="Arial Narrow" w:cs="Arial Narrow"/>
          <w:b/>
          <w:bCs/>
          <w:i/>
          <w:iCs/>
          <w:sz w:val="24"/>
          <w:szCs w:val="24"/>
        </w:rPr>
        <w:t>J</w:t>
      </w:r>
      <w:r w:rsidRPr="004A5DBD">
        <w:rPr>
          <w:rFonts w:ascii="Arial Narrow" w:hAnsi="Arial Narrow" w:cs="Arial Narrow"/>
          <w:b/>
          <w:bCs/>
          <w:i/>
          <w:iCs/>
          <w:sz w:val="24"/>
          <w:szCs w:val="24"/>
          <w:vertAlign w:val="subscript"/>
        </w:rPr>
        <w:t>n</w:t>
      </w:r>
      <w:proofErr w:type="spellEnd"/>
      <w:r w:rsidRPr="004A5DBD">
        <w:rPr>
          <w:rFonts w:ascii="Arial Narrow" w:hAnsi="Arial Narrow" w:cs="Arial Narrow"/>
          <w:b/>
          <w:bCs/>
          <w:i/>
          <w:iCs/>
          <w:sz w:val="24"/>
          <w:szCs w:val="24"/>
        </w:rPr>
        <w:t xml:space="preserve"> </w:t>
      </w:r>
      <w:r w:rsidRPr="004A5DBD">
        <w:rPr>
          <w:rFonts w:ascii="Arial Narrow" w:hAnsi="Arial Narrow" w:cs="Arial Narrow"/>
          <w:bCs/>
          <w:i/>
          <w:iCs/>
          <w:sz w:val="24"/>
          <w:szCs w:val="24"/>
        </w:rPr>
        <w:t>–</w:t>
      </w:r>
      <w:r w:rsidRPr="004A5DBD">
        <w:rPr>
          <w:rFonts w:ascii="Arial Narrow" w:hAnsi="Arial Narrow" w:cs="Arial Narrow"/>
          <w:sz w:val="24"/>
          <w:szCs w:val="24"/>
        </w:rPr>
        <w:tab/>
        <w:t>ilość punktów uzyskanych przez badaną ofertę w kryterium „</w:t>
      </w:r>
      <w:r w:rsidRPr="000F76E4">
        <w:rPr>
          <w:rFonts w:ascii="Arial Narrow" w:hAnsi="Arial Narrow" w:cs="Arial Narrow"/>
          <w:sz w:val="24"/>
          <w:szCs w:val="24"/>
        </w:rPr>
        <w:t>Wybrane parametry techniczne</w:t>
      </w:r>
      <w:r w:rsidRPr="004A5DBD">
        <w:rPr>
          <w:rFonts w:ascii="Arial Narrow" w:hAnsi="Arial Narrow" w:cs="Arial Narrow"/>
          <w:sz w:val="24"/>
          <w:szCs w:val="24"/>
        </w:rPr>
        <w:t>”</w:t>
      </w:r>
    </w:p>
    <w:p w14:paraId="05A41043" w14:textId="77777777" w:rsidR="000F76E4" w:rsidRPr="004A5DBD" w:rsidRDefault="000F76E4" w:rsidP="000F76E4">
      <w:pPr>
        <w:tabs>
          <w:tab w:val="left" w:pos="851"/>
        </w:tabs>
        <w:ind w:left="1418" w:hanging="992"/>
        <w:jc w:val="both"/>
        <w:rPr>
          <w:rFonts w:ascii="Arial Narrow" w:hAnsi="Arial Narrow" w:cs="Arial Narrow"/>
          <w:sz w:val="24"/>
          <w:szCs w:val="24"/>
        </w:rPr>
      </w:pPr>
      <w:proofErr w:type="spellStart"/>
      <w:r w:rsidRPr="004A5DBD">
        <w:rPr>
          <w:rFonts w:ascii="Arial Narrow" w:hAnsi="Arial Narrow" w:cs="Arial Narrow"/>
          <w:b/>
          <w:bCs/>
          <w:i/>
          <w:iCs/>
          <w:sz w:val="24"/>
          <w:szCs w:val="24"/>
        </w:rPr>
        <w:t>J</w:t>
      </w:r>
      <w:r w:rsidRPr="004A5DBD">
        <w:rPr>
          <w:rFonts w:ascii="Arial Narrow" w:hAnsi="Arial Narrow" w:cs="Arial Narrow"/>
          <w:b/>
          <w:bCs/>
          <w:i/>
          <w:iCs/>
          <w:sz w:val="24"/>
          <w:szCs w:val="24"/>
          <w:vertAlign w:val="subscript"/>
        </w:rPr>
        <w:t>max</w:t>
      </w:r>
      <w:proofErr w:type="spellEnd"/>
      <w:r w:rsidRPr="004A5DBD">
        <w:rPr>
          <w:rFonts w:ascii="Arial Narrow" w:hAnsi="Arial Narrow" w:cs="Arial Narrow"/>
          <w:b/>
          <w:bCs/>
          <w:i/>
          <w:iCs/>
          <w:sz w:val="24"/>
          <w:szCs w:val="24"/>
        </w:rPr>
        <w:t xml:space="preserve"> </w:t>
      </w:r>
      <w:r w:rsidRPr="004A5DBD">
        <w:rPr>
          <w:rFonts w:ascii="Arial Narrow" w:hAnsi="Arial Narrow" w:cs="Arial Narrow"/>
          <w:bCs/>
          <w:i/>
          <w:iCs/>
          <w:sz w:val="24"/>
          <w:szCs w:val="24"/>
        </w:rPr>
        <w:t>–</w:t>
      </w:r>
      <w:r w:rsidRPr="004A5DBD">
        <w:rPr>
          <w:rFonts w:ascii="Arial Narrow" w:hAnsi="Arial Narrow" w:cs="Arial Narrow"/>
          <w:sz w:val="24"/>
          <w:szCs w:val="24"/>
        </w:rPr>
        <w:tab/>
        <w:t xml:space="preserve">najwyższa liczba punktów uzyskana w wyniku analizy </w:t>
      </w:r>
      <w:r w:rsidRPr="004A5DBD">
        <w:rPr>
          <w:rFonts w:ascii="Arial Narrow" w:hAnsi="Arial Narrow" w:cs="Arial Narrow"/>
          <w:bCs/>
          <w:iCs/>
          <w:sz w:val="24"/>
          <w:szCs w:val="24"/>
        </w:rPr>
        <w:t>informacji zawartych przez Wykonawcę w załączonym do oferty dokumencie „Wymagania i parametry techniczne”,</w:t>
      </w:r>
      <w:r w:rsidRPr="004A5DBD">
        <w:rPr>
          <w:rFonts w:ascii="Arial Narrow" w:hAnsi="Arial Narrow" w:cs="Arial Narrow"/>
          <w:sz w:val="24"/>
          <w:szCs w:val="24"/>
        </w:rPr>
        <w:t xml:space="preserve"> wśród ofert niepodlegających odrzuceniu</w:t>
      </w:r>
    </w:p>
    <w:p w14:paraId="08A48CBA" w14:textId="0F4984D5" w:rsidR="000F76E4" w:rsidRDefault="000F76E4" w:rsidP="00174854">
      <w:pPr>
        <w:tabs>
          <w:tab w:val="left" w:pos="851"/>
        </w:tabs>
        <w:ind w:left="1418" w:hanging="992"/>
        <w:jc w:val="both"/>
        <w:rPr>
          <w:rFonts w:ascii="Arial Narrow" w:hAnsi="Arial Narrow" w:cs="Arial Narrow"/>
          <w:bCs/>
          <w:iCs/>
          <w:sz w:val="24"/>
          <w:szCs w:val="24"/>
        </w:rPr>
      </w:pPr>
      <w:proofErr w:type="spellStart"/>
      <w:r w:rsidRPr="004A5DBD">
        <w:rPr>
          <w:rFonts w:ascii="Arial Narrow" w:hAnsi="Arial Narrow" w:cs="Arial Narrow"/>
          <w:b/>
          <w:bCs/>
          <w:i/>
          <w:iCs/>
          <w:sz w:val="24"/>
          <w:szCs w:val="24"/>
        </w:rPr>
        <w:t>J</w:t>
      </w:r>
      <w:r w:rsidRPr="004A5DBD">
        <w:rPr>
          <w:rFonts w:ascii="Arial Narrow" w:hAnsi="Arial Narrow" w:cs="Arial Narrow"/>
          <w:b/>
          <w:bCs/>
          <w:i/>
          <w:iCs/>
          <w:sz w:val="24"/>
          <w:szCs w:val="24"/>
          <w:vertAlign w:val="subscript"/>
        </w:rPr>
        <w:t>x</w:t>
      </w:r>
      <w:proofErr w:type="spellEnd"/>
      <w:r w:rsidRPr="004A5DBD">
        <w:rPr>
          <w:rFonts w:ascii="Arial Narrow" w:hAnsi="Arial Narrow" w:cs="Arial Narrow"/>
          <w:b/>
          <w:bCs/>
          <w:i/>
          <w:iCs/>
          <w:sz w:val="24"/>
          <w:szCs w:val="24"/>
        </w:rPr>
        <w:t xml:space="preserve"> </w:t>
      </w:r>
      <w:r w:rsidRPr="004A5DBD">
        <w:rPr>
          <w:rFonts w:ascii="Arial Narrow" w:hAnsi="Arial Narrow" w:cs="Arial Narrow"/>
          <w:bCs/>
          <w:i/>
          <w:iCs/>
          <w:sz w:val="24"/>
          <w:szCs w:val="24"/>
        </w:rPr>
        <w:t>–</w:t>
      </w:r>
      <w:r w:rsidRPr="004A5DBD">
        <w:rPr>
          <w:rFonts w:ascii="Arial Narrow" w:hAnsi="Arial Narrow" w:cs="Arial Narrow"/>
          <w:bCs/>
          <w:i/>
          <w:iCs/>
          <w:sz w:val="24"/>
          <w:szCs w:val="24"/>
        </w:rPr>
        <w:tab/>
        <w:t xml:space="preserve">          </w:t>
      </w:r>
      <w:r w:rsidRPr="004A5DBD">
        <w:rPr>
          <w:rFonts w:ascii="Arial Narrow" w:hAnsi="Arial Narrow" w:cs="Arial Narrow"/>
          <w:sz w:val="24"/>
          <w:szCs w:val="24"/>
        </w:rPr>
        <w:t xml:space="preserve">liczba punktów uzyskana przez badaną ofertę w wyniku analizy </w:t>
      </w:r>
      <w:r w:rsidRPr="004A5DBD">
        <w:rPr>
          <w:rFonts w:ascii="Arial Narrow" w:hAnsi="Arial Narrow" w:cs="Arial Narrow"/>
          <w:bCs/>
          <w:iCs/>
          <w:sz w:val="24"/>
          <w:szCs w:val="24"/>
        </w:rPr>
        <w:t>informacji zawartych przez Wykonawcę w załączonym do oferty dokumencie „Wymagania i parametry techniczne”</w:t>
      </w:r>
    </w:p>
    <w:p w14:paraId="0C85CCD6" w14:textId="77777777" w:rsidR="007652F0" w:rsidRPr="000F76E4" w:rsidRDefault="007652F0" w:rsidP="007652F0">
      <w:pPr>
        <w:pStyle w:val="Akapitzlist"/>
        <w:numPr>
          <w:ilvl w:val="0"/>
          <w:numId w:val="62"/>
        </w:numPr>
        <w:spacing w:before="240"/>
        <w:jc w:val="both"/>
        <w:rPr>
          <w:rFonts w:ascii="Arial Narrow" w:hAnsi="Arial Narrow" w:cs="Arial Narrow"/>
          <w:color w:val="000000"/>
          <w:sz w:val="24"/>
          <w:szCs w:val="24"/>
        </w:rPr>
      </w:pPr>
      <w:bookmarkStart w:id="14" w:name="_Hlk139957687"/>
      <w:r w:rsidRPr="000F76E4">
        <w:rPr>
          <w:rFonts w:ascii="Arial Narrow" w:hAnsi="Arial Narrow" w:cs="Arial Narrow"/>
          <w:color w:val="000000"/>
          <w:sz w:val="24"/>
          <w:szCs w:val="24"/>
        </w:rPr>
        <w:t>„</w:t>
      </w:r>
      <w:r w:rsidRPr="000F76E4">
        <w:rPr>
          <w:rFonts w:ascii="Arial Narrow" w:hAnsi="Arial Narrow" w:cs="Arial Narrow"/>
          <w:b/>
          <w:color w:val="000000"/>
          <w:sz w:val="24"/>
          <w:szCs w:val="24"/>
        </w:rPr>
        <w:t>Okres gwarancji i rękojmi</w:t>
      </w:r>
      <w:r>
        <w:rPr>
          <w:rFonts w:ascii="Arial Narrow" w:hAnsi="Arial Narrow" w:cs="Arial Narrow"/>
          <w:b/>
          <w:color w:val="000000"/>
          <w:sz w:val="24"/>
          <w:szCs w:val="24"/>
        </w:rPr>
        <w:t xml:space="preserve"> „mechanicznej” na ambulans</w:t>
      </w:r>
      <w:r w:rsidRPr="000F76E4">
        <w:rPr>
          <w:rFonts w:ascii="Arial Narrow" w:hAnsi="Arial Narrow" w:cs="Arial Narrow"/>
          <w:color w:val="000000"/>
          <w:sz w:val="24"/>
          <w:szCs w:val="24"/>
        </w:rPr>
        <w:t xml:space="preserve"> </w:t>
      </w:r>
      <w:r>
        <w:rPr>
          <w:rFonts w:ascii="Arial Narrow" w:hAnsi="Arial Narrow" w:cs="Arial Narrow"/>
          <w:color w:val="000000"/>
          <w:sz w:val="24"/>
          <w:szCs w:val="24"/>
        </w:rPr>
        <w:t>(bez limitu kilometrów)</w:t>
      </w:r>
      <w:bookmarkEnd w:id="14"/>
      <w:r>
        <w:rPr>
          <w:rFonts w:ascii="Arial Narrow" w:hAnsi="Arial Narrow" w:cs="Arial Narrow"/>
          <w:color w:val="000000"/>
          <w:sz w:val="24"/>
          <w:szCs w:val="24"/>
        </w:rPr>
        <w:t xml:space="preserve"> </w:t>
      </w:r>
      <w:r w:rsidRPr="000F76E4">
        <w:rPr>
          <w:rFonts w:ascii="Arial Narrow" w:hAnsi="Arial Narrow" w:cs="Arial Narrow"/>
          <w:color w:val="000000"/>
          <w:sz w:val="24"/>
          <w:szCs w:val="24"/>
        </w:rPr>
        <w:t>punkty zostaną przyznane według następujących zasad:</w:t>
      </w:r>
    </w:p>
    <w:p w14:paraId="040FDE73" w14:textId="1EBFCA2F" w:rsidR="007652F0" w:rsidRPr="004A5DBD" w:rsidRDefault="007652F0" w:rsidP="007652F0">
      <w:pPr>
        <w:ind w:left="1418"/>
        <w:jc w:val="both"/>
        <w:rPr>
          <w:rFonts w:ascii="Arial Narrow" w:hAnsi="Arial Narrow" w:cs="Arial Narrow"/>
          <w:color w:val="000000"/>
          <w:sz w:val="24"/>
          <w:szCs w:val="24"/>
        </w:rPr>
      </w:pPr>
      <w:r w:rsidRPr="004A5DBD">
        <w:rPr>
          <w:rFonts w:ascii="Arial Narrow" w:hAnsi="Arial Narrow" w:cs="Arial Narrow"/>
          <w:color w:val="000000"/>
          <w:sz w:val="24"/>
          <w:szCs w:val="24"/>
        </w:rPr>
        <w:t>24 miesiące gwarancji i rękojmi = 0 pkt</w:t>
      </w:r>
    </w:p>
    <w:p w14:paraId="6FD597CC" w14:textId="2BD7B5E2" w:rsidR="007652F0" w:rsidRPr="004A5DBD" w:rsidRDefault="007652F0" w:rsidP="007652F0">
      <w:pPr>
        <w:ind w:left="1418"/>
        <w:jc w:val="both"/>
        <w:rPr>
          <w:rFonts w:ascii="Arial Narrow" w:hAnsi="Arial Narrow" w:cs="Arial Narrow"/>
          <w:color w:val="000000"/>
          <w:sz w:val="24"/>
          <w:szCs w:val="24"/>
        </w:rPr>
      </w:pPr>
      <w:r w:rsidRPr="004A5DBD">
        <w:rPr>
          <w:rFonts w:ascii="Arial Narrow" w:hAnsi="Arial Narrow" w:cs="Arial Narrow"/>
          <w:color w:val="000000"/>
          <w:sz w:val="24"/>
          <w:szCs w:val="24"/>
        </w:rPr>
        <w:t xml:space="preserve">36 miesiące gwarancji = </w:t>
      </w:r>
      <w:r>
        <w:rPr>
          <w:rFonts w:ascii="Arial Narrow" w:hAnsi="Arial Narrow" w:cs="Arial Narrow"/>
          <w:color w:val="000000"/>
          <w:sz w:val="24"/>
          <w:szCs w:val="24"/>
        </w:rPr>
        <w:t>2</w:t>
      </w:r>
      <w:r w:rsidRPr="004A5DBD">
        <w:rPr>
          <w:rFonts w:ascii="Arial Narrow" w:hAnsi="Arial Narrow" w:cs="Arial Narrow"/>
          <w:color w:val="000000"/>
          <w:sz w:val="24"/>
          <w:szCs w:val="24"/>
        </w:rPr>
        <w:t xml:space="preserve"> pkt</w:t>
      </w:r>
    </w:p>
    <w:p w14:paraId="518F964C" w14:textId="77DEC3E1" w:rsidR="007652F0" w:rsidRPr="007652F0" w:rsidRDefault="007652F0" w:rsidP="007652F0">
      <w:pPr>
        <w:ind w:left="1418"/>
        <w:jc w:val="both"/>
        <w:rPr>
          <w:rFonts w:ascii="Arial Narrow" w:hAnsi="Arial Narrow" w:cs="Arial Narrow"/>
          <w:color w:val="000000"/>
          <w:sz w:val="24"/>
          <w:szCs w:val="24"/>
        </w:rPr>
      </w:pPr>
      <w:r w:rsidRPr="004A5DBD">
        <w:rPr>
          <w:rFonts w:ascii="Arial Narrow" w:hAnsi="Arial Narrow" w:cs="Arial Narrow"/>
          <w:color w:val="000000"/>
          <w:sz w:val="24"/>
          <w:szCs w:val="24"/>
        </w:rPr>
        <w:t>48 miesiące</w:t>
      </w:r>
      <w:r>
        <w:rPr>
          <w:rFonts w:ascii="Arial Narrow" w:hAnsi="Arial Narrow" w:cs="Arial Narrow"/>
          <w:color w:val="000000"/>
          <w:sz w:val="24"/>
          <w:szCs w:val="24"/>
        </w:rPr>
        <w:t xml:space="preserve"> i więcej </w:t>
      </w:r>
      <w:r w:rsidRPr="004A5DBD">
        <w:rPr>
          <w:rFonts w:ascii="Arial Narrow" w:hAnsi="Arial Narrow" w:cs="Arial Narrow"/>
          <w:color w:val="000000"/>
          <w:sz w:val="24"/>
          <w:szCs w:val="24"/>
        </w:rPr>
        <w:t xml:space="preserve"> gwarancji = </w:t>
      </w:r>
      <w:r>
        <w:rPr>
          <w:rFonts w:ascii="Arial Narrow" w:hAnsi="Arial Narrow" w:cs="Arial Narrow"/>
          <w:color w:val="000000"/>
          <w:sz w:val="24"/>
          <w:szCs w:val="24"/>
        </w:rPr>
        <w:t>5</w:t>
      </w:r>
      <w:r w:rsidRPr="004A5DBD">
        <w:rPr>
          <w:rFonts w:ascii="Arial Narrow" w:hAnsi="Arial Narrow" w:cs="Arial Narrow"/>
          <w:color w:val="000000"/>
          <w:sz w:val="24"/>
          <w:szCs w:val="24"/>
        </w:rPr>
        <w:t xml:space="preserve"> pkt</w:t>
      </w:r>
    </w:p>
    <w:p w14:paraId="26CAEDC2" w14:textId="1C1BE11D" w:rsidR="00490367" w:rsidRPr="000F76E4" w:rsidRDefault="00490367" w:rsidP="000F76E4">
      <w:pPr>
        <w:pStyle w:val="Akapitzlist"/>
        <w:numPr>
          <w:ilvl w:val="0"/>
          <w:numId w:val="62"/>
        </w:numPr>
        <w:spacing w:before="240"/>
        <w:jc w:val="both"/>
        <w:rPr>
          <w:rFonts w:ascii="Arial Narrow" w:hAnsi="Arial Narrow" w:cs="Arial Narrow"/>
          <w:color w:val="000000"/>
          <w:sz w:val="24"/>
          <w:szCs w:val="24"/>
        </w:rPr>
      </w:pPr>
      <w:bookmarkStart w:id="15" w:name="_Hlk139956289"/>
      <w:r w:rsidRPr="000F76E4">
        <w:rPr>
          <w:rFonts w:ascii="Arial Narrow" w:hAnsi="Arial Narrow" w:cs="Arial Narrow"/>
          <w:color w:val="000000"/>
          <w:sz w:val="24"/>
          <w:szCs w:val="24"/>
        </w:rPr>
        <w:lastRenderedPageBreak/>
        <w:t xml:space="preserve"> „</w:t>
      </w:r>
      <w:r w:rsidRPr="000F76E4">
        <w:rPr>
          <w:rFonts w:ascii="Arial Narrow" w:hAnsi="Arial Narrow" w:cs="Arial Narrow"/>
          <w:b/>
          <w:color w:val="000000"/>
          <w:sz w:val="24"/>
          <w:szCs w:val="24"/>
        </w:rPr>
        <w:t>Okres gwarancji i rękojmi</w:t>
      </w:r>
      <w:r w:rsidRPr="000F76E4">
        <w:rPr>
          <w:rFonts w:ascii="Arial Narrow" w:hAnsi="Arial Narrow" w:cs="Arial Narrow"/>
          <w:color w:val="000000"/>
          <w:sz w:val="24"/>
          <w:szCs w:val="24"/>
        </w:rPr>
        <w:t xml:space="preserve"> na zabudowę pojazdu” punkty zostaną przyznane według następujących zasad:</w:t>
      </w:r>
    </w:p>
    <w:p w14:paraId="520FE77E" w14:textId="77777777" w:rsidR="00490367" w:rsidRPr="004A5DBD" w:rsidRDefault="00490367" w:rsidP="000F76E4">
      <w:pPr>
        <w:ind w:left="1418"/>
        <w:jc w:val="both"/>
        <w:rPr>
          <w:rFonts w:ascii="Arial Narrow" w:hAnsi="Arial Narrow" w:cs="Arial Narrow"/>
          <w:color w:val="000000"/>
          <w:sz w:val="24"/>
          <w:szCs w:val="24"/>
        </w:rPr>
      </w:pPr>
      <w:r w:rsidRPr="004A5DBD">
        <w:rPr>
          <w:rFonts w:ascii="Arial Narrow" w:hAnsi="Arial Narrow" w:cs="Arial Narrow"/>
          <w:color w:val="000000"/>
          <w:sz w:val="24"/>
          <w:szCs w:val="24"/>
        </w:rPr>
        <w:t>24 miesiące gwarancji i rękojmi na zabudowę pojazdu = 0 pkt</w:t>
      </w:r>
    </w:p>
    <w:p w14:paraId="4730B992" w14:textId="1534FF54" w:rsidR="00490367" w:rsidRPr="004A5DBD" w:rsidRDefault="00490367" w:rsidP="000F76E4">
      <w:pPr>
        <w:ind w:left="1418"/>
        <w:jc w:val="both"/>
        <w:rPr>
          <w:rFonts w:ascii="Arial Narrow" w:hAnsi="Arial Narrow" w:cs="Arial Narrow"/>
          <w:color w:val="000000"/>
          <w:sz w:val="24"/>
          <w:szCs w:val="24"/>
        </w:rPr>
      </w:pPr>
      <w:r w:rsidRPr="004A5DBD">
        <w:rPr>
          <w:rFonts w:ascii="Arial Narrow" w:hAnsi="Arial Narrow" w:cs="Arial Narrow"/>
          <w:color w:val="000000"/>
          <w:sz w:val="24"/>
          <w:szCs w:val="24"/>
        </w:rPr>
        <w:t xml:space="preserve">36 miesiące gwarancji i rękojmi na zabudowę pojazdu = </w:t>
      </w:r>
      <w:r w:rsidR="000F76E4">
        <w:rPr>
          <w:rFonts w:ascii="Arial Narrow" w:hAnsi="Arial Narrow" w:cs="Arial Narrow"/>
          <w:color w:val="000000"/>
          <w:sz w:val="24"/>
          <w:szCs w:val="24"/>
        </w:rPr>
        <w:t>1</w:t>
      </w:r>
      <w:r w:rsidRPr="004A5DBD">
        <w:rPr>
          <w:rFonts w:ascii="Arial Narrow" w:hAnsi="Arial Narrow" w:cs="Arial Narrow"/>
          <w:color w:val="000000"/>
          <w:sz w:val="24"/>
          <w:szCs w:val="24"/>
        </w:rPr>
        <w:t xml:space="preserve"> pkt</w:t>
      </w:r>
    </w:p>
    <w:p w14:paraId="334BE5FD" w14:textId="32A96C3A" w:rsidR="00490367" w:rsidRPr="004A5DBD" w:rsidRDefault="00490367" w:rsidP="000F76E4">
      <w:pPr>
        <w:ind w:left="1418"/>
        <w:jc w:val="both"/>
        <w:rPr>
          <w:rFonts w:ascii="Arial Narrow" w:hAnsi="Arial Narrow" w:cs="Arial Narrow"/>
          <w:color w:val="000000"/>
          <w:sz w:val="24"/>
          <w:szCs w:val="24"/>
        </w:rPr>
      </w:pPr>
      <w:r w:rsidRPr="004A5DBD">
        <w:rPr>
          <w:rFonts w:ascii="Arial Narrow" w:hAnsi="Arial Narrow" w:cs="Arial Narrow"/>
          <w:color w:val="000000"/>
          <w:sz w:val="24"/>
          <w:szCs w:val="24"/>
        </w:rPr>
        <w:t xml:space="preserve">48 miesiące gwarancji i rękojmi na zabudowę pojazdu = </w:t>
      </w:r>
      <w:r w:rsidR="000F76E4">
        <w:rPr>
          <w:rFonts w:ascii="Arial Narrow" w:hAnsi="Arial Narrow" w:cs="Arial Narrow"/>
          <w:color w:val="000000"/>
          <w:sz w:val="24"/>
          <w:szCs w:val="24"/>
        </w:rPr>
        <w:t>2</w:t>
      </w:r>
      <w:r w:rsidRPr="004A5DBD">
        <w:rPr>
          <w:rFonts w:ascii="Arial Narrow" w:hAnsi="Arial Narrow" w:cs="Arial Narrow"/>
          <w:color w:val="000000"/>
          <w:sz w:val="24"/>
          <w:szCs w:val="24"/>
        </w:rPr>
        <w:t xml:space="preserve"> pkt</w:t>
      </w:r>
    </w:p>
    <w:p w14:paraId="01C2ED7C" w14:textId="20FD2863" w:rsidR="00490367" w:rsidRPr="004A5DBD" w:rsidRDefault="00490367" w:rsidP="000F76E4">
      <w:pPr>
        <w:ind w:left="1418"/>
        <w:jc w:val="both"/>
        <w:rPr>
          <w:rFonts w:ascii="Arial Narrow" w:hAnsi="Arial Narrow" w:cs="Arial Narrow"/>
          <w:color w:val="000000"/>
          <w:sz w:val="24"/>
          <w:szCs w:val="24"/>
        </w:rPr>
      </w:pPr>
      <w:r w:rsidRPr="004A5DBD">
        <w:rPr>
          <w:rFonts w:ascii="Arial Narrow" w:hAnsi="Arial Narrow" w:cs="Arial Narrow"/>
          <w:color w:val="000000"/>
          <w:sz w:val="24"/>
          <w:szCs w:val="24"/>
        </w:rPr>
        <w:t xml:space="preserve">60 miesiące gwarancji i rękojmi na zabudowę pojazdu = </w:t>
      </w:r>
      <w:r w:rsidR="000F76E4">
        <w:rPr>
          <w:rFonts w:ascii="Arial Narrow" w:hAnsi="Arial Narrow" w:cs="Arial Narrow"/>
          <w:color w:val="000000"/>
          <w:sz w:val="24"/>
          <w:szCs w:val="24"/>
        </w:rPr>
        <w:t>3</w:t>
      </w:r>
      <w:r w:rsidRPr="004A5DBD">
        <w:rPr>
          <w:rFonts w:ascii="Arial Narrow" w:hAnsi="Arial Narrow" w:cs="Arial Narrow"/>
          <w:color w:val="000000"/>
          <w:sz w:val="24"/>
          <w:szCs w:val="24"/>
        </w:rPr>
        <w:t xml:space="preserve"> pkt</w:t>
      </w:r>
    </w:p>
    <w:p w14:paraId="2E1D67F8" w14:textId="796C3BC9" w:rsidR="00490367" w:rsidRPr="004A5DBD" w:rsidRDefault="00490367" w:rsidP="000F76E4">
      <w:pPr>
        <w:ind w:left="1418"/>
        <w:jc w:val="both"/>
        <w:rPr>
          <w:rFonts w:ascii="Arial Narrow" w:hAnsi="Arial Narrow" w:cs="Arial Narrow"/>
          <w:color w:val="000000"/>
          <w:sz w:val="24"/>
          <w:szCs w:val="24"/>
        </w:rPr>
      </w:pPr>
      <w:r w:rsidRPr="004A5DBD">
        <w:rPr>
          <w:rFonts w:ascii="Arial Narrow" w:hAnsi="Arial Narrow" w:cs="Arial Narrow"/>
          <w:color w:val="000000"/>
          <w:sz w:val="24"/>
          <w:szCs w:val="24"/>
        </w:rPr>
        <w:t xml:space="preserve">72 miesiące gwarancji i rękojmi na zabudowę pojazdu = </w:t>
      </w:r>
      <w:r w:rsidR="000F76E4">
        <w:rPr>
          <w:rFonts w:ascii="Arial Narrow" w:hAnsi="Arial Narrow" w:cs="Arial Narrow"/>
          <w:color w:val="000000"/>
          <w:sz w:val="24"/>
          <w:szCs w:val="24"/>
        </w:rPr>
        <w:t>5</w:t>
      </w:r>
      <w:r w:rsidRPr="004A5DBD">
        <w:rPr>
          <w:rFonts w:ascii="Arial Narrow" w:hAnsi="Arial Narrow" w:cs="Arial Narrow"/>
          <w:color w:val="000000"/>
          <w:sz w:val="24"/>
          <w:szCs w:val="24"/>
        </w:rPr>
        <w:t xml:space="preserve"> pkt</w:t>
      </w:r>
    </w:p>
    <w:bookmarkEnd w:id="15"/>
    <w:p w14:paraId="29BAE3DB" w14:textId="77777777" w:rsidR="000E6BE5" w:rsidRPr="004A5DBD" w:rsidRDefault="000E6BE5" w:rsidP="000E6BE5">
      <w:pPr>
        <w:widowControl w:val="0"/>
        <w:autoSpaceDE w:val="0"/>
        <w:jc w:val="both"/>
        <w:rPr>
          <w:rFonts w:ascii="Arial Narrow" w:hAnsi="Arial Narrow" w:cs="Arial Narrow"/>
          <w:color w:val="000000"/>
          <w:sz w:val="24"/>
          <w:szCs w:val="24"/>
        </w:rPr>
      </w:pPr>
    </w:p>
    <w:p w14:paraId="01C3FFB6" w14:textId="77777777" w:rsidR="000E6BE5" w:rsidRPr="004A5DBD" w:rsidRDefault="000E6BE5">
      <w:pPr>
        <w:widowControl w:val="0"/>
        <w:numPr>
          <w:ilvl w:val="0"/>
          <w:numId w:val="16"/>
        </w:numPr>
        <w:autoSpaceDE w:val="0"/>
        <w:ind w:left="426" w:hanging="426"/>
        <w:jc w:val="both"/>
        <w:rPr>
          <w:rFonts w:ascii="Arial Narrow" w:hAnsi="Arial Narrow" w:cs="Arial Narrow"/>
          <w:bCs/>
          <w:color w:val="000000"/>
          <w:sz w:val="24"/>
          <w:szCs w:val="24"/>
        </w:rPr>
      </w:pPr>
      <w:r w:rsidRPr="004A5DBD">
        <w:rPr>
          <w:rFonts w:ascii="Arial Narrow" w:hAnsi="Arial Narrow" w:cs="Arial Narrow"/>
          <w:b/>
          <w:bCs/>
          <w:color w:val="000000"/>
          <w:sz w:val="24"/>
          <w:szCs w:val="24"/>
        </w:rPr>
        <w:t>Informacje o formalnościach, jakie powinny zostać dopełnione po wyborze oferty w celu zawarcia umowy w sprawie zamówienia publicznego</w:t>
      </w:r>
    </w:p>
    <w:p w14:paraId="5735909A" w14:textId="77777777" w:rsidR="000E6BE5" w:rsidRPr="004A5DBD" w:rsidRDefault="000E6BE5">
      <w:pPr>
        <w:widowControl w:val="0"/>
        <w:numPr>
          <w:ilvl w:val="0"/>
          <w:numId w:val="31"/>
        </w:numPr>
        <w:tabs>
          <w:tab w:val="num" w:pos="709"/>
        </w:tabs>
        <w:autoSpaceDE w:val="0"/>
        <w:ind w:left="709" w:hanging="283"/>
        <w:jc w:val="both"/>
        <w:rPr>
          <w:rFonts w:ascii="Arial Narrow" w:hAnsi="Arial Narrow" w:cs="Arial Narrow"/>
          <w:bCs/>
          <w:color w:val="000000"/>
          <w:sz w:val="24"/>
          <w:szCs w:val="24"/>
        </w:rPr>
      </w:pPr>
      <w:r w:rsidRPr="004A5DBD">
        <w:rPr>
          <w:rFonts w:ascii="Arial Narrow" w:hAnsi="Arial Narrow" w:cs="Arial Narrow"/>
          <w:bCs/>
          <w:color w:val="000000"/>
          <w:sz w:val="24"/>
          <w:szCs w:val="24"/>
        </w:rPr>
        <w:t>Wykonawca, którego ofertę wybrano jako najkorzystniejszą jest zobowiązany do zawarcia umowy.</w:t>
      </w:r>
    </w:p>
    <w:p w14:paraId="3CF95996" w14:textId="77777777" w:rsidR="000E6BE5" w:rsidRPr="004A5DBD" w:rsidRDefault="000E6BE5">
      <w:pPr>
        <w:widowControl w:val="0"/>
        <w:numPr>
          <w:ilvl w:val="0"/>
          <w:numId w:val="31"/>
        </w:numPr>
        <w:tabs>
          <w:tab w:val="num" w:pos="709"/>
        </w:tabs>
        <w:autoSpaceDE w:val="0"/>
        <w:ind w:left="709" w:hanging="283"/>
        <w:jc w:val="both"/>
        <w:rPr>
          <w:rFonts w:ascii="Arial Narrow" w:hAnsi="Arial Narrow" w:cs="Arial Narrow"/>
          <w:bCs/>
          <w:color w:val="000000"/>
          <w:sz w:val="24"/>
          <w:szCs w:val="24"/>
        </w:rPr>
      </w:pPr>
      <w:r w:rsidRPr="004A5DBD">
        <w:rPr>
          <w:rFonts w:ascii="Arial Narrow" w:hAnsi="Arial Narrow" w:cs="Arial Narrow"/>
          <w:bCs/>
          <w:color w:val="000000"/>
          <w:sz w:val="24"/>
          <w:szCs w:val="24"/>
        </w:rPr>
        <w:t xml:space="preserve">Zawarcie umowy nastąpi nie wcześniej niż po upływie terminu na wniesienie odwołania poza przypadkiem, o którym mowa w art. 264 ust. 2 pkt 1 lit. a ustawy </w:t>
      </w:r>
      <w:proofErr w:type="spellStart"/>
      <w:r w:rsidRPr="004A5DBD">
        <w:rPr>
          <w:rFonts w:ascii="Arial Narrow" w:hAnsi="Arial Narrow" w:cs="Arial Narrow"/>
          <w:bCs/>
          <w:color w:val="000000"/>
          <w:sz w:val="24"/>
          <w:szCs w:val="24"/>
        </w:rPr>
        <w:t>Pzp</w:t>
      </w:r>
      <w:proofErr w:type="spellEnd"/>
      <w:r w:rsidRPr="004A5DBD">
        <w:rPr>
          <w:rFonts w:ascii="Arial Narrow" w:hAnsi="Arial Narrow" w:cs="Arial Narrow"/>
          <w:bCs/>
          <w:color w:val="000000"/>
          <w:sz w:val="24"/>
          <w:szCs w:val="24"/>
        </w:rPr>
        <w:t>.</w:t>
      </w:r>
    </w:p>
    <w:p w14:paraId="44EEA0B7" w14:textId="77777777" w:rsidR="000E6BE5" w:rsidRPr="004A5DBD" w:rsidRDefault="000E6BE5">
      <w:pPr>
        <w:widowControl w:val="0"/>
        <w:numPr>
          <w:ilvl w:val="0"/>
          <w:numId w:val="31"/>
        </w:numPr>
        <w:tabs>
          <w:tab w:val="num" w:pos="709"/>
        </w:tabs>
        <w:autoSpaceDE w:val="0"/>
        <w:ind w:left="709" w:hanging="283"/>
        <w:jc w:val="both"/>
        <w:rPr>
          <w:rFonts w:ascii="Arial Narrow" w:hAnsi="Arial Narrow" w:cs="Arial Narrow"/>
          <w:bCs/>
          <w:color w:val="000000"/>
          <w:sz w:val="24"/>
          <w:szCs w:val="24"/>
        </w:rPr>
      </w:pPr>
      <w:r w:rsidRPr="004A5DBD">
        <w:rPr>
          <w:rFonts w:ascii="Arial Narrow" w:hAnsi="Arial Narrow" w:cs="Arial Narrow"/>
          <w:bCs/>
          <w:color w:val="000000"/>
          <w:sz w:val="24"/>
          <w:szCs w:val="24"/>
        </w:rPr>
        <w:t>Przed zawarciem umowy Wykonawca, którego ofertę wybrano jako najkorzystniejszą przekaże Zamawiającemu:</w:t>
      </w:r>
    </w:p>
    <w:p w14:paraId="1198626D" w14:textId="2BD15F4B" w:rsidR="000E6BE5" w:rsidRPr="004A5DBD" w:rsidRDefault="000E6BE5">
      <w:pPr>
        <w:widowControl w:val="0"/>
        <w:numPr>
          <w:ilvl w:val="1"/>
          <w:numId w:val="31"/>
        </w:numPr>
        <w:tabs>
          <w:tab w:val="num" w:pos="1134"/>
        </w:tabs>
        <w:autoSpaceDE w:val="0"/>
        <w:ind w:left="1134" w:hanging="425"/>
        <w:jc w:val="both"/>
        <w:rPr>
          <w:rFonts w:ascii="Arial Narrow" w:hAnsi="Arial Narrow" w:cs="Arial Narrow"/>
          <w:bCs/>
          <w:color w:val="000000"/>
          <w:sz w:val="24"/>
          <w:szCs w:val="24"/>
        </w:rPr>
      </w:pPr>
      <w:r w:rsidRPr="004A5DBD">
        <w:rPr>
          <w:rFonts w:ascii="Arial Narrow" w:hAnsi="Arial Narrow" w:cs="Arial Narrow"/>
          <w:bCs/>
          <w:color w:val="000000"/>
          <w:sz w:val="24"/>
          <w:szCs w:val="24"/>
        </w:rPr>
        <w:t>Wykaz podwykonawców zawierający minimum następujące informacje: nazwa i adres podmiotu, numer NIP lub KRS, planowany zakres rzeczowy i finansowy podwykonawstwa, nazwiska oraz dane kontaktowe podwykonawców i osób do kontaktu z nimi.</w:t>
      </w:r>
      <w:r w:rsidR="00653952" w:rsidRPr="004A5DBD">
        <w:rPr>
          <w:rFonts w:ascii="Arial Narrow" w:hAnsi="Arial Narrow" w:cs="Arial Narrow"/>
          <w:bCs/>
          <w:color w:val="000000"/>
          <w:sz w:val="24"/>
          <w:szCs w:val="24"/>
        </w:rPr>
        <w:t xml:space="preserve"> (o ile dotyczy).</w:t>
      </w:r>
    </w:p>
    <w:p w14:paraId="1E04B030" w14:textId="77777777" w:rsidR="000E6BE5" w:rsidRPr="004A5DBD" w:rsidRDefault="000E6BE5">
      <w:pPr>
        <w:widowControl w:val="0"/>
        <w:numPr>
          <w:ilvl w:val="1"/>
          <w:numId w:val="31"/>
        </w:numPr>
        <w:tabs>
          <w:tab w:val="num" w:pos="1134"/>
        </w:tabs>
        <w:autoSpaceDE w:val="0"/>
        <w:ind w:left="1134" w:hanging="425"/>
        <w:jc w:val="both"/>
        <w:rPr>
          <w:rFonts w:ascii="Arial Narrow" w:hAnsi="Arial Narrow" w:cs="Arial Narrow"/>
          <w:bCs/>
          <w:color w:val="000000"/>
          <w:sz w:val="24"/>
          <w:szCs w:val="24"/>
        </w:rPr>
      </w:pPr>
      <w:r w:rsidRPr="004A5DBD">
        <w:rPr>
          <w:rFonts w:ascii="Arial Narrow" w:hAnsi="Arial Narrow" w:cs="Arial Narrow"/>
          <w:bCs/>
          <w:color w:val="000000"/>
          <w:sz w:val="24"/>
          <w:szCs w:val="24"/>
        </w:rPr>
        <w:t>W przypadku dokonania wyboru oferty podmiotów występujących wspólnie, podmioty te przedłożą umowę regulującą ich współpracę (termin, na jaki zostanie zawarta umowa nie może być krótszy od terminu określonego na wykonanie zamówienia).</w:t>
      </w:r>
    </w:p>
    <w:p w14:paraId="34E7EAF1" w14:textId="77777777" w:rsidR="000E6BE5" w:rsidRPr="004A5DBD" w:rsidRDefault="000E6BE5" w:rsidP="000E6BE5">
      <w:pPr>
        <w:tabs>
          <w:tab w:val="num" w:pos="567"/>
        </w:tabs>
        <w:jc w:val="both"/>
        <w:rPr>
          <w:rFonts w:ascii="Arial Narrow" w:hAnsi="Arial Narrow" w:cs="Arial Narrow"/>
          <w:bCs/>
          <w:color w:val="000000"/>
          <w:sz w:val="24"/>
          <w:szCs w:val="24"/>
        </w:rPr>
      </w:pPr>
    </w:p>
    <w:p w14:paraId="402D00A8" w14:textId="77777777" w:rsidR="000E6BE5" w:rsidRPr="004A5DBD" w:rsidRDefault="000E6BE5">
      <w:pPr>
        <w:widowControl w:val="0"/>
        <w:numPr>
          <w:ilvl w:val="0"/>
          <w:numId w:val="16"/>
        </w:numPr>
        <w:autoSpaceDE w:val="0"/>
        <w:ind w:left="426" w:hanging="426"/>
        <w:jc w:val="both"/>
        <w:rPr>
          <w:rFonts w:ascii="Arial Narrow" w:hAnsi="Arial Narrow" w:cs="Arial Narrow"/>
          <w:color w:val="000000"/>
          <w:sz w:val="24"/>
          <w:szCs w:val="24"/>
        </w:rPr>
      </w:pPr>
      <w:r w:rsidRPr="004A5DBD">
        <w:rPr>
          <w:rFonts w:ascii="Arial Narrow" w:hAnsi="Arial Narrow" w:cs="Arial Narrow"/>
          <w:b/>
          <w:bCs/>
          <w:color w:val="000000"/>
          <w:sz w:val="24"/>
          <w:szCs w:val="24"/>
        </w:rPr>
        <w:t>Wymagania dotyczące zabezpieczenia należytego wykonania umowy</w:t>
      </w:r>
    </w:p>
    <w:p w14:paraId="197F1675" w14:textId="77777777" w:rsidR="000E6BE5" w:rsidRPr="004A5DBD" w:rsidRDefault="000E6BE5" w:rsidP="000E6BE5">
      <w:pPr>
        <w:widowControl w:val="0"/>
        <w:autoSpaceDE w:val="0"/>
        <w:ind w:left="426"/>
        <w:jc w:val="both"/>
        <w:rPr>
          <w:rFonts w:ascii="Arial Narrow" w:hAnsi="Arial Narrow" w:cs="Arial Narrow"/>
          <w:color w:val="000000"/>
          <w:sz w:val="24"/>
          <w:szCs w:val="24"/>
        </w:rPr>
      </w:pPr>
      <w:r w:rsidRPr="004A5DBD">
        <w:rPr>
          <w:rFonts w:ascii="Arial Narrow" w:hAnsi="Arial Narrow" w:cs="Arial Narrow"/>
          <w:color w:val="000000"/>
          <w:sz w:val="24"/>
          <w:szCs w:val="24"/>
        </w:rPr>
        <w:t>Zamawiający nie przewiduje wniesienia zabezpieczenia należytego wykonania umowy.</w:t>
      </w:r>
    </w:p>
    <w:p w14:paraId="3B8D4FC9" w14:textId="77777777" w:rsidR="000E6BE5" w:rsidRPr="004A5DBD" w:rsidRDefault="000E6BE5" w:rsidP="000E6BE5">
      <w:pPr>
        <w:widowControl w:val="0"/>
        <w:autoSpaceDE w:val="0"/>
        <w:ind w:left="360" w:hanging="360"/>
        <w:jc w:val="both"/>
        <w:rPr>
          <w:rFonts w:ascii="Arial Narrow" w:hAnsi="Arial Narrow" w:cs="Arial Narrow"/>
          <w:color w:val="000000"/>
          <w:sz w:val="24"/>
          <w:szCs w:val="24"/>
        </w:rPr>
      </w:pPr>
    </w:p>
    <w:p w14:paraId="373A9E39" w14:textId="360FD69F" w:rsidR="000E6BE5" w:rsidRPr="0088628A" w:rsidRDefault="000E6BE5">
      <w:pPr>
        <w:widowControl w:val="0"/>
        <w:numPr>
          <w:ilvl w:val="0"/>
          <w:numId w:val="16"/>
        </w:numPr>
        <w:tabs>
          <w:tab w:val="num" w:pos="426"/>
        </w:tabs>
        <w:autoSpaceDE w:val="0"/>
        <w:ind w:left="426" w:hanging="426"/>
        <w:jc w:val="both"/>
        <w:rPr>
          <w:rFonts w:ascii="Arial Narrow" w:hAnsi="Arial Narrow" w:cs="Arial Narrow"/>
          <w:b/>
          <w:color w:val="000000"/>
          <w:sz w:val="24"/>
          <w:szCs w:val="24"/>
        </w:rPr>
      </w:pPr>
      <w:r w:rsidRPr="0088628A">
        <w:rPr>
          <w:rFonts w:ascii="Arial Narrow" w:hAnsi="Arial Narrow" w:cs="Arial Narrow"/>
          <w:b/>
          <w:bCs/>
          <w:color w:val="000000"/>
          <w:sz w:val="24"/>
          <w:szCs w:val="24"/>
        </w:rPr>
        <w:t xml:space="preserve">Istotne dla stron postanowienia, które zostaną wprowadzone do treści zawieranej umowy stanowią załącznik nr </w:t>
      </w:r>
      <w:r w:rsidR="0088628A" w:rsidRPr="0088628A">
        <w:rPr>
          <w:rFonts w:ascii="Arial Narrow" w:hAnsi="Arial Narrow" w:cs="Arial Narrow"/>
          <w:b/>
          <w:bCs/>
          <w:color w:val="000000"/>
          <w:sz w:val="24"/>
          <w:szCs w:val="24"/>
        </w:rPr>
        <w:t>2</w:t>
      </w:r>
      <w:r w:rsidRPr="0088628A">
        <w:rPr>
          <w:rFonts w:ascii="Arial Narrow" w:hAnsi="Arial Narrow" w:cs="Arial Narrow"/>
          <w:b/>
          <w:bCs/>
          <w:color w:val="000000"/>
          <w:sz w:val="24"/>
          <w:szCs w:val="24"/>
        </w:rPr>
        <w:t xml:space="preserve"> do specyfikacji</w:t>
      </w:r>
    </w:p>
    <w:p w14:paraId="5ED4C021" w14:textId="77777777" w:rsidR="000E6BE5" w:rsidRPr="004A5DBD" w:rsidRDefault="000E6BE5" w:rsidP="000E6BE5">
      <w:pPr>
        <w:widowControl w:val="0"/>
        <w:tabs>
          <w:tab w:val="num" w:pos="426"/>
        </w:tabs>
        <w:autoSpaceDE w:val="0"/>
        <w:ind w:left="426" w:hanging="426"/>
        <w:jc w:val="both"/>
        <w:rPr>
          <w:rFonts w:ascii="Arial Narrow" w:hAnsi="Arial Narrow" w:cs="Arial Narrow"/>
          <w:b/>
          <w:color w:val="000000"/>
          <w:sz w:val="24"/>
          <w:szCs w:val="24"/>
        </w:rPr>
      </w:pPr>
    </w:p>
    <w:p w14:paraId="22DBA082" w14:textId="77777777" w:rsidR="000E6BE5" w:rsidRPr="004A5DBD" w:rsidRDefault="000E6BE5">
      <w:pPr>
        <w:widowControl w:val="0"/>
        <w:numPr>
          <w:ilvl w:val="0"/>
          <w:numId w:val="16"/>
        </w:numPr>
        <w:tabs>
          <w:tab w:val="num" w:pos="426"/>
        </w:tabs>
        <w:autoSpaceDE w:val="0"/>
        <w:ind w:left="426" w:hanging="568"/>
        <w:jc w:val="both"/>
        <w:rPr>
          <w:rFonts w:ascii="Arial Narrow" w:hAnsi="Arial Narrow" w:cs="Arial Narrow"/>
          <w:color w:val="000000"/>
          <w:sz w:val="24"/>
          <w:szCs w:val="24"/>
        </w:rPr>
      </w:pPr>
      <w:r w:rsidRPr="004A5DBD">
        <w:rPr>
          <w:rFonts w:ascii="Arial Narrow" w:hAnsi="Arial Narrow" w:cs="Arial Narrow"/>
          <w:b/>
          <w:color w:val="000000"/>
          <w:sz w:val="24"/>
          <w:szCs w:val="24"/>
        </w:rPr>
        <w:t>Pozostałe informacje:</w:t>
      </w:r>
    </w:p>
    <w:p w14:paraId="24F454F5" w14:textId="77777777" w:rsidR="000E6BE5" w:rsidRPr="004A5DBD" w:rsidRDefault="000E6BE5">
      <w:pPr>
        <w:widowControl w:val="0"/>
        <w:numPr>
          <w:ilvl w:val="2"/>
          <w:numId w:val="32"/>
        </w:numPr>
        <w:tabs>
          <w:tab w:val="left" w:pos="426"/>
        </w:tabs>
        <w:autoSpaceDE w:val="0"/>
        <w:ind w:left="426" w:hanging="426"/>
        <w:jc w:val="both"/>
        <w:rPr>
          <w:rFonts w:ascii="Arial Narrow" w:hAnsi="Arial Narrow" w:cs="Arial Narrow"/>
          <w:color w:val="000000"/>
          <w:sz w:val="24"/>
          <w:szCs w:val="24"/>
        </w:rPr>
      </w:pPr>
      <w:r w:rsidRPr="004A5DBD">
        <w:rPr>
          <w:rFonts w:ascii="Arial Narrow" w:hAnsi="Arial Narrow"/>
          <w:sz w:val="24"/>
          <w:szCs w:val="24"/>
        </w:rPr>
        <w:t xml:space="preserve">Zamawiający przewiduje zastosowanie tzw. procedury odwróconej, o której mowa w art. 139 ust. 1 Ustawy  </w:t>
      </w:r>
      <w:proofErr w:type="spellStart"/>
      <w:r w:rsidRPr="004A5DBD">
        <w:rPr>
          <w:rFonts w:ascii="Arial Narrow" w:hAnsi="Arial Narrow"/>
          <w:sz w:val="24"/>
          <w:szCs w:val="24"/>
        </w:rPr>
        <w:t>Pzp</w:t>
      </w:r>
      <w:proofErr w:type="spellEnd"/>
      <w:r w:rsidRPr="004A5DBD">
        <w:rPr>
          <w:rFonts w:ascii="Arial Narrow" w:hAnsi="Arial Narrow"/>
          <w:sz w:val="24"/>
          <w:szCs w:val="24"/>
        </w:rPr>
        <w:t>, tj. Zamawiający najpierw dokona badania i oceny ofert, a następnie dokona kwalifikacji podmiotowej wykonawcy, którego oferta została najwyżej oceniona, w zakresie braku podstaw wykluczenia oraz spełniania warunków udziału w postępowaniu</w:t>
      </w:r>
    </w:p>
    <w:p w14:paraId="4C6BEE67" w14:textId="77777777" w:rsidR="000E6BE5" w:rsidRPr="004A5DBD" w:rsidRDefault="000E6BE5">
      <w:pPr>
        <w:widowControl w:val="0"/>
        <w:numPr>
          <w:ilvl w:val="2"/>
          <w:numId w:val="32"/>
        </w:numPr>
        <w:tabs>
          <w:tab w:val="left" w:pos="426"/>
        </w:tabs>
        <w:autoSpaceDE w:val="0"/>
        <w:ind w:left="426" w:hanging="426"/>
        <w:jc w:val="both"/>
        <w:rPr>
          <w:rFonts w:ascii="Arial Narrow" w:hAnsi="Arial Narrow" w:cs="Arial Narrow"/>
          <w:color w:val="000000"/>
          <w:sz w:val="24"/>
          <w:szCs w:val="24"/>
        </w:rPr>
      </w:pPr>
      <w:r w:rsidRPr="004A5DBD">
        <w:rPr>
          <w:rFonts w:ascii="Arial Narrow" w:hAnsi="Arial Narrow" w:cs="Arial Narrow"/>
          <w:color w:val="000000"/>
          <w:sz w:val="24"/>
          <w:szCs w:val="24"/>
        </w:rPr>
        <w:t>Zamawiający nie przewiduje udzielania zaliczek na poczet wykonania zamówienia.</w:t>
      </w:r>
    </w:p>
    <w:p w14:paraId="63A5D67C" w14:textId="77777777" w:rsidR="000E6BE5" w:rsidRPr="004A5DBD" w:rsidRDefault="000E6BE5">
      <w:pPr>
        <w:widowControl w:val="0"/>
        <w:numPr>
          <w:ilvl w:val="2"/>
          <w:numId w:val="32"/>
        </w:numPr>
        <w:tabs>
          <w:tab w:val="left" w:pos="426"/>
        </w:tabs>
        <w:autoSpaceDE w:val="0"/>
        <w:ind w:left="426" w:hanging="426"/>
        <w:jc w:val="both"/>
        <w:rPr>
          <w:rFonts w:ascii="Arial Narrow" w:hAnsi="Arial Narrow" w:cs="Arial Narrow"/>
          <w:color w:val="000000"/>
          <w:sz w:val="24"/>
          <w:szCs w:val="24"/>
        </w:rPr>
      </w:pPr>
      <w:bookmarkStart w:id="16" w:name="_Hlk134608427"/>
      <w:r w:rsidRPr="004A5DBD">
        <w:rPr>
          <w:rFonts w:ascii="Arial Narrow" w:hAnsi="Arial Narrow"/>
          <w:b/>
          <w:bCs/>
          <w:sz w:val="24"/>
          <w:szCs w:val="24"/>
        </w:rPr>
        <w:t xml:space="preserve">Klauzula informacyjna z art. 13 RODO - </w:t>
      </w:r>
      <w:r w:rsidRPr="004A5DBD">
        <w:rPr>
          <w:rFonts w:ascii="Arial Narrow" w:hAnsi="Arial Narrow" w:cs="Segoe UI Semibold"/>
          <w:color w:val="1B1B1B"/>
          <w:sz w:val="24"/>
          <w:szCs w:val="24"/>
          <w:lang w:eastAsia="pl-PL"/>
        </w:rPr>
        <w:t>Zgodnie z </w:t>
      </w:r>
      <w:r w:rsidRPr="004A5DBD">
        <w:rPr>
          <w:rFonts w:ascii="Arial Narrow" w:hAnsi="Arial Narrow" w:cs="Segoe UI Semibold"/>
          <w:b/>
          <w:bCs/>
          <w:color w:val="1B1B1B"/>
          <w:sz w:val="24"/>
          <w:szCs w:val="24"/>
          <w:lang w:eastAsia="pl-PL"/>
        </w:rPr>
        <w:t>art. 13 ust. 1 i 2 </w:t>
      </w:r>
      <w:r w:rsidRPr="004A5DBD">
        <w:rPr>
          <w:rFonts w:ascii="Arial Narrow" w:hAnsi="Arial Narrow" w:cs="Segoe UI Semibold"/>
          <w:color w:val="1B1B1B"/>
          <w:sz w:val="24"/>
          <w:szCs w:val="24"/>
          <w:lang w:eastAsia="pl-PL"/>
        </w:rPr>
        <w:t>Rozporządzenia Parlamentu Europejskiego i Rady (UE) 2016/679 z dnia 27 kwietnia 2016 r. w sprawie ochrony osób fizycznych w związku z przetwarzaniem danych osobowych i w sprawie swobodnego przepływu takich danych i w sprawie swobodnego przepływu takich danych oraz uchylenia dyrektywy 96/46/WE (ogólne rozporządzenie o ochronie danych osobowych) (Dz. Urz. UE L 119 z 04.05.2016, str. 1) zwanego dalej </w:t>
      </w:r>
      <w:r w:rsidRPr="004A5DBD">
        <w:rPr>
          <w:rFonts w:ascii="Arial Narrow" w:hAnsi="Arial Narrow" w:cs="Segoe UI Semibold"/>
          <w:b/>
          <w:bCs/>
          <w:color w:val="1B1B1B"/>
          <w:sz w:val="24"/>
          <w:szCs w:val="24"/>
          <w:lang w:eastAsia="pl-PL"/>
        </w:rPr>
        <w:t>RODO</w:t>
      </w:r>
      <w:r w:rsidRPr="004A5DBD">
        <w:rPr>
          <w:rFonts w:ascii="Arial Narrow" w:hAnsi="Arial Narrow" w:cs="Segoe UI Semibold"/>
          <w:color w:val="1B1B1B"/>
          <w:sz w:val="24"/>
          <w:szCs w:val="24"/>
          <w:lang w:eastAsia="pl-PL"/>
        </w:rPr>
        <w:t>), uprzejmie informujemy że:</w:t>
      </w:r>
    </w:p>
    <w:p w14:paraId="6C22308E" w14:textId="77777777" w:rsidR="000E6BE5" w:rsidRPr="004A5DBD" w:rsidRDefault="000E6BE5">
      <w:pPr>
        <w:widowControl w:val="0"/>
        <w:numPr>
          <w:ilvl w:val="0"/>
          <w:numId w:val="33"/>
        </w:numPr>
        <w:shd w:val="clear" w:color="auto" w:fill="FFFFFF"/>
        <w:suppressAutoHyphens w:val="0"/>
        <w:autoSpaceDE w:val="0"/>
        <w:autoSpaceDN w:val="0"/>
        <w:ind w:left="709" w:hanging="283"/>
        <w:jc w:val="both"/>
        <w:textAlignment w:val="baseline"/>
        <w:rPr>
          <w:rFonts w:ascii="Arial Narrow" w:hAnsi="Arial Narrow" w:cs="Segoe UI Semibold"/>
          <w:color w:val="1B1B1B"/>
          <w:sz w:val="24"/>
          <w:szCs w:val="24"/>
          <w:lang w:eastAsia="pl-PL"/>
        </w:rPr>
      </w:pPr>
      <w:r w:rsidRPr="004A5DBD">
        <w:rPr>
          <w:rFonts w:ascii="Arial Narrow" w:hAnsi="Arial Narrow" w:cs="Segoe UI Semibold"/>
          <w:b/>
          <w:bCs/>
          <w:color w:val="1B1B1B"/>
          <w:sz w:val="24"/>
          <w:szCs w:val="24"/>
          <w:lang w:eastAsia="pl-PL"/>
        </w:rPr>
        <w:t>administratorem</w:t>
      </w:r>
      <w:r w:rsidRPr="004A5DBD">
        <w:rPr>
          <w:rFonts w:ascii="Arial Narrow" w:hAnsi="Arial Narrow" w:cs="Segoe UI Semibold"/>
          <w:color w:val="1B1B1B"/>
          <w:sz w:val="24"/>
          <w:szCs w:val="24"/>
          <w:lang w:eastAsia="pl-PL"/>
        </w:rPr>
        <w:t> Pani/Pana danych osobowych jest </w:t>
      </w:r>
      <w:r w:rsidRPr="004A5DBD">
        <w:rPr>
          <w:rFonts w:ascii="Arial Narrow" w:hAnsi="Arial Narrow" w:cs="Segoe UI Semibold"/>
          <w:b/>
          <w:bCs/>
          <w:color w:val="1B1B1B"/>
          <w:sz w:val="24"/>
          <w:szCs w:val="24"/>
          <w:lang w:eastAsia="pl-PL"/>
        </w:rPr>
        <w:t xml:space="preserve">Pleszewskie Centrum Medyczne w Pleszewie Sp. z o.o., </w:t>
      </w:r>
      <w:r w:rsidRPr="004A5DBD">
        <w:rPr>
          <w:rFonts w:ascii="Arial Narrow" w:hAnsi="Arial Narrow" w:cs="Segoe UI Semibold"/>
          <w:color w:val="1B1B1B"/>
          <w:sz w:val="24"/>
          <w:szCs w:val="24"/>
          <w:lang w:eastAsia="pl-PL"/>
        </w:rPr>
        <w:t>z siedzibę przy </w:t>
      </w:r>
      <w:r w:rsidRPr="004A5DBD">
        <w:rPr>
          <w:rFonts w:ascii="Arial Narrow" w:hAnsi="Arial Narrow" w:cs="Segoe UI Semibold"/>
          <w:b/>
          <w:bCs/>
          <w:color w:val="1B1B1B"/>
          <w:sz w:val="24"/>
          <w:szCs w:val="24"/>
          <w:lang w:eastAsia="pl-PL"/>
        </w:rPr>
        <w:t>ul. Poznańskiej 125a</w:t>
      </w:r>
      <w:r w:rsidRPr="004A5DBD">
        <w:rPr>
          <w:rFonts w:ascii="Arial Narrow" w:hAnsi="Arial Narrow" w:cs="Segoe UI Semibold"/>
          <w:color w:val="1B1B1B"/>
          <w:sz w:val="24"/>
          <w:szCs w:val="24"/>
          <w:lang w:eastAsia="pl-PL"/>
        </w:rPr>
        <w:t>, </w:t>
      </w:r>
      <w:r w:rsidRPr="004A5DBD">
        <w:rPr>
          <w:rFonts w:ascii="Arial Narrow" w:hAnsi="Arial Narrow" w:cs="Segoe UI Semibold"/>
          <w:b/>
          <w:bCs/>
          <w:color w:val="1B1B1B"/>
          <w:sz w:val="24"/>
          <w:szCs w:val="24"/>
          <w:lang w:eastAsia="pl-PL"/>
        </w:rPr>
        <w:t>63-300 Pleszew</w:t>
      </w:r>
      <w:r w:rsidRPr="004A5DBD">
        <w:rPr>
          <w:rFonts w:ascii="Arial Narrow" w:hAnsi="Arial Narrow" w:cs="Segoe UI Semibold"/>
          <w:color w:val="1B1B1B"/>
          <w:sz w:val="24"/>
          <w:szCs w:val="24"/>
          <w:lang w:eastAsia="pl-PL"/>
        </w:rPr>
        <w:t>;</w:t>
      </w:r>
    </w:p>
    <w:p w14:paraId="76ADABCC" w14:textId="77777777" w:rsidR="000E6BE5" w:rsidRPr="004A5DBD" w:rsidRDefault="000E6BE5">
      <w:pPr>
        <w:widowControl w:val="0"/>
        <w:numPr>
          <w:ilvl w:val="0"/>
          <w:numId w:val="33"/>
        </w:numPr>
        <w:shd w:val="clear" w:color="auto" w:fill="FFFFFF"/>
        <w:suppressAutoHyphens w:val="0"/>
        <w:autoSpaceDE w:val="0"/>
        <w:autoSpaceDN w:val="0"/>
        <w:ind w:left="709" w:hanging="283"/>
        <w:jc w:val="both"/>
        <w:textAlignment w:val="baseline"/>
        <w:rPr>
          <w:rFonts w:ascii="Arial Narrow" w:hAnsi="Arial Narrow" w:cs="Segoe UI Semibold"/>
          <w:color w:val="1B1B1B"/>
          <w:sz w:val="24"/>
          <w:szCs w:val="24"/>
          <w:lang w:eastAsia="pl-PL"/>
        </w:rPr>
      </w:pPr>
      <w:r w:rsidRPr="004A5DBD">
        <w:rPr>
          <w:rFonts w:ascii="Arial Narrow" w:hAnsi="Arial Narrow" w:cs="Segoe UI Semibold"/>
          <w:color w:val="1B1B1B"/>
          <w:sz w:val="24"/>
          <w:szCs w:val="24"/>
          <w:lang w:eastAsia="pl-PL"/>
        </w:rPr>
        <w:t>w sprawach związanych z Pani/Pana danymi proszę o kontaktować się z </w:t>
      </w:r>
      <w:r w:rsidRPr="004A5DBD">
        <w:rPr>
          <w:rFonts w:ascii="Arial Narrow" w:hAnsi="Arial Narrow" w:cs="Segoe UI Semibold"/>
          <w:b/>
          <w:bCs/>
          <w:color w:val="1B1B1B"/>
          <w:sz w:val="24"/>
          <w:szCs w:val="24"/>
          <w:lang w:eastAsia="pl-PL"/>
        </w:rPr>
        <w:t>Inspektorem Ochrony Danych,</w:t>
      </w:r>
      <w:r w:rsidRPr="004A5DBD">
        <w:rPr>
          <w:rFonts w:ascii="Arial Narrow" w:hAnsi="Arial Narrow" w:cs="Segoe UI Semibold"/>
          <w:color w:val="1B1B1B"/>
          <w:sz w:val="24"/>
          <w:szCs w:val="24"/>
          <w:lang w:eastAsia="pl-PL"/>
        </w:rPr>
        <w:t> kontakt pisemny za pomocą poczty tradycyjnej na adres </w:t>
      </w:r>
      <w:r w:rsidRPr="004A5DBD">
        <w:rPr>
          <w:rFonts w:ascii="Arial Narrow" w:hAnsi="Arial Narrow" w:cs="Segoe UI Semibold"/>
          <w:b/>
          <w:bCs/>
          <w:color w:val="1B1B1B"/>
          <w:sz w:val="24"/>
          <w:szCs w:val="24"/>
          <w:lang w:eastAsia="pl-PL"/>
        </w:rPr>
        <w:t>ul. Poznańska 125a, 63-300 Pleszew</w:t>
      </w:r>
      <w:r w:rsidRPr="004A5DBD">
        <w:rPr>
          <w:rFonts w:ascii="Arial Narrow" w:hAnsi="Arial Narrow" w:cs="Segoe UI Semibold"/>
          <w:color w:val="1B1B1B"/>
          <w:sz w:val="24"/>
          <w:szCs w:val="24"/>
          <w:lang w:eastAsia="pl-PL"/>
        </w:rPr>
        <w:t xml:space="preserve">, pocztą elektroniczną na adres </w:t>
      </w:r>
      <w:r w:rsidRPr="004A5DBD">
        <w:rPr>
          <w:rFonts w:ascii="Arial Narrow" w:hAnsi="Arial Narrow"/>
          <w:sz w:val="24"/>
          <w:szCs w:val="24"/>
        </w:rPr>
        <w:t>mail:  iod@szpitalpleszew.pl</w:t>
      </w:r>
    </w:p>
    <w:p w14:paraId="7FA4A6D1" w14:textId="77777777" w:rsidR="000E6BE5" w:rsidRPr="004A5DBD" w:rsidRDefault="000E6BE5">
      <w:pPr>
        <w:widowControl w:val="0"/>
        <w:numPr>
          <w:ilvl w:val="0"/>
          <w:numId w:val="33"/>
        </w:numPr>
        <w:shd w:val="clear" w:color="auto" w:fill="FFFFFF"/>
        <w:suppressAutoHyphens w:val="0"/>
        <w:autoSpaceDE w:val="0"/>
        <w:autoSpaceDN w:val="0"/>
        <w:ind w:left="709" w:hanging="283"/>
        <w:jc w:val="both"/>
        <w:textAlignment w:val="baseline"/>
        <w:rPr>
          <w:rFonts w:ascii="Arial Narrow" w:hAnsi="Arial Narrow" w:cs="Segoe UI Semibold"/>
          <w:color w:val="1B1B1B"/>
          <w:sz w:val="24"/>
          <w:szCs w:val="24"/>
          <w:lang w:eastAsia="pl-PL"/>
        </w:rPr>
      </w:pPr>
      <w:r w:rsidRPr="004A5DBD">
        <w:rPr>
          <w:rFonts w:ascii="Arial Narrow" w:hAnsi="Arial Narrow" w:cs="Segoe UI Semibold"/>
          <w:color w:val="1B1B1B"/>
          <w:sz w:val="24"/>
          <w:szCs w:val="24"/>
          <w:lang w:eastAsia="pl-PL"/>
        </w:rPr>
        <w:t>Pani/Pana dane osobowe przetwarzane będą na podstawie </w:t>
      </w:r>
      <w:r w:rsidRPr="004A5DBD">
        <w:rPr>
          <w:rFonts w:ascii="Arial Narrow" w:hAnsi="Arial Narrow" w:cs="Segoe UI Semibold"/>
          <w:b/>
          <w:bCs/>
          <w:color w:val="1B1B1B"/>
          <w:sz w:val="24"/>
          <w:szCs w:val="24"/>
          <w:lang w:eastAsia="pl-PL"/>
        </w:rPr>
        <w:t>art. 6 ust. 1 lit. c RODO</w:t>
      </w:r>
      <w:r w:rsidRPr="004A5DBD">
        <w:rPr>
          <w:rFonts w:ascii="Arial Narrow" w:hAnsi="Arial Narrow" w:cs="Segoe UI Semibold"/>
          <w:color w:val="1B1B1B"/>
          <w:sz w:val="24"/>
          <w:szCs w:val="24"/>
          <w:lang w:eastAsia="pl-PL"/>
        </w:rPr>
        <w:t xml:space="preserve"> w celu prowadzenia przedmiotowego postępowania o udzielenie zamówienia publicznego oraz zawarcia umowy, a podstawą prawną ich przetwarzania jest obowiązek prawny stosowania sformalizowanych </w:t>
      </w:r>
      <w:r w:rsidRPr="004A5DBD">
        <w:rPr>
          <w:rFonts w:ascii="Arial Narrow" w:hAnsi="Arial Narrow" w:cs="Segoe UI Semibold"/>
          <w:color w:val="1B1B1B"/>
          <w:sz w:val="24"/>
          <w:szCs w:val="24"/>
          <w:lang w:eastAsia="pl-PL"/>
        </w:rPr>
        <w:lastRenderedPageBreak/>
        <w:t>procedur udzielania zamówień publicznych spoczywających na </w:t>
      </w:r>
      <w:r w:rsidRPr="004A5DBD">
        <w:rPr>
          <w:rFonts w:ascii="Arial Narrow" w:hAnsi="Arial Narrow" w:cs="Segoe UI Semibold"/>
          <w:b/>
          <w:bCs/>
          <w:color w:val="1B1B1B"/>
          <w:sz w:val="24"/>
          <w:szCs w:val="24"/>
          <w:lang w:eastAsia="pl-PL"/>
        </w:rPr>
        <w:t>Zamawiającym</w:t>
      </w:r>
      <w:r w:rsidRPr="004A5DBD">
        <w:rPr>
          <w:rFonts w:ascii="Arial Narrow" w:hAnsi="Arial Narrow" w:cs="Segoe UI Semibold"/>
          <w:color w:val="1B1B1B"/>
          <w:sz w:val="24"/>
          <w:szCs w:val="24"/>
          <w:lang w:eastAsia="pl-PL"/>
        </w:rPr>
        <w:t>;</w:t>
      </w:r>
    </w:p>
    <w:p w14:paraId="6AA0ADEA" w14:textId="77777777" w:rsidR="000E6BE5" w:rsidRPr="004A5DBD" w:rsidRDefault="000E6BE5">
      <w:pPr>
        <w:widowControl w:val="0"/>
        <w:numPr>
          <w:ilvl w:val="0"/>
          <w:numId w:val="33"/>
        </w:numPr>
        <w:shd w:val="clear" w:color="auto" w:fill="FFFFFF"/>
        <w:suppressAutoHyphens w:val="0"/>
        <w:autoSpaceDE w:val="0"/>
        <w:autoSpaceDN w:val="0"/>
        <w:ind w:left="709" w:hanging="283"/>
        <w:jc w:val="both"/>
        <w:textAlignment w:val="baseline"/>
        <w:rPr>
          <w:rFonts w:ascii="Arial Narrow" w:hAnsi="Arial Narrow" w:cs="Segoe UI Semibold"/>
          <w:color w:val="1B1B1B"/>
          <w:sz w:val="24"/>
          <w:szCs w:val="24"/>
          <w:lang w:eastAsia="pl-PL"/>
        </w:rPr>
      </w:pPr>
      <w:r w:rsidRPr="004A5DBD">
        <w:rPr>
          <w:rFonts w:ascii="Arial Narrow" w:hAnsi="Arial Narrow" w:cs="Segoe UI Semibold"/>
          <w:color w:val="1B1B1B"/>
          <w:sz w:val="24"/>
          <w:szCs w:val="24"/>
          <w:lang w:eastAsia="pl-PL"/>
        </w:rPr>
        <w:t>odbiorcami Pani/Pana danych osobowych będą osoby lub podmioty, którym udostępniona zostanie dokumentacja postępowania w oparciu o </w:t>
      </w:r>
      <w:r w:rsidRPr="004A5DBD">
        <w:rPr>
          <w:rFonts w:ascii="Arial Narrow" w:hAnsi="Arial Narrow" w:cs="Segoe UI Semibold"/>
          <w:b/>
          <w:bCs/>
          <w:color w:val="1B1B1B"/>
          <w:sz w:val="24"/>
          <w:szCs w:val="24"/>
          <w:lang w:eastAsia="pl-PL"/>
        </w:rPr>
        <w:t>art.18 oraz art. 74 ustawy PZP</w:t>
      </w:r>
      <w:r w:rsidRPr="004A5DBD">
        <w:rPr>
          <w:rFonts w:ascii="Arial Narrow" w:hAnsi="Arial Narrow" w:cs="Segoe UI Semibold"/>
          <w:color w:val="1B1B1B"/>
          <w:sz w:val="24"/>
          <w:szCs w:val="24"/>
          <w:lang w:eastAsia="pl-PL"/>
        </w:rPr>
        <w:t>;</w:t>
      </w:r>
    </w:p>
    <w:p w14:paraId="313CCBF1" w14:textId="77777777" w:rsidR="000E6BE5" w:rsidRPr="004A5DBD" w:rsidRDefault="000E6BE5">
      <w:pPr>
        <w:widowControl w:val="0"/>
        <w:numPr>
          <w:ilvl w:val="0"/>
          <w:numId w:val="33"/>
        </w:numPr>
        <w:shd w:val="clear" w:color="auto" w:fill="FFFFFF"/>
        <w:suppressAutoHyphens w:val="0"/>
        <w:autoSpaceDE w:val="0"/>
        <w:autoSpaceDN w:val="0"/>
        <w:ind w:left="709" w:hanging="283"/>
        <w:jc w:val="both"/>
        <w:textAlignment w:val="baseline"/>
        <w:rPr>
          <w:rFonts w:ascii="Arial Narrow" w:hAnsi="Arial Narrow" w:cs="Segoe UI Semibold"/>
          <w:color w:val="1B1B1B"/>
          <w:sz w:val="24"/>
          <w:szCs w:val="24"/>
          <w:lang w:eastAsia="pl-PL"/>
        </w:rPr>
      </w:pPr>
      <w:r w:rsidRPr="004A5DBD">
        <w:rPr>
          <w:rFonts w:ascii="Arial Narrow" w:hAnsi="Arial Narrow" w:cs="Segoe UI Semibold"/>
          <w:color w:val="1B1B1B"/>
          <w:sz w:val="24"/>
          <w:szCs w:val="24"/>
          <w:lang w:eastAsia="pl-PL"/>
        </w:rPr>
        <w:t>Pani/Pana dane osobowe będą przechowywane, zgodnie z </w:t>
      </w:r>
      <w:r w:rsidRPr="004A5DBD">
        <w:rPr>
          <w:rFonts w:ascii="Arial Narrow" w:hAnsi="Arial Narrow" w:cs="Segoe UI Semibold"/>
          <w:b/>
          <w:bCs/>
          <w:color w:val="1B1B1B"/>
          <w:sz w:val="24"/>
          <w:szCs w:val="24"/>
          <w:lang w:eastAsia="pl-PL"/>
        </w:rPr>
        <w:t>art. 78 ust. 1 PZP</w:t>
      </w:r>
      <w:r w:rsidRPr="004A5DBD">
        <w:rPr>
          <w:rFonts w:ascii="Arial Narrow" w:hAnsi="Arial Narrow" w:cs="Segoe UI Semibold"/>
          <w:color w:val="1B1B1B"/>
          <w:sz w:val="24"/>
          <w:szCs w:val="24"/>
          <w:lang w:eastAsia="pl-PL"/>
        </w:rPr>
        <w:t>, przez okres </w:t>
      </w:r>
      <w:r w:rsidRPr="004A5DBD">
        <w:rPr>
          <w:rFonts w:ascii="Arial Narrow" w:hAnsi="Arial Narrow" w:cs="Segoe UI Semibold"/>
          <w:b/>
          <w:bCs/>
          <w:color w:val="1B1B1B"/>
          <w:sz w:val="24"/>
          <w:szCs w:val="24"/>
          <w:lang w:eastAsia="pl-PL"/>
        </w:rPr>
        <w:t>4 lat</w:t>
      </w:r>
      <w:r w:rsidRPr="004A5DBD">
        <w:rPr>
          <w:rFonts w:ascii="Arial Narrow" w:hAnsi="Arial Narrow" w:cs="Segoe UI Semibold"/>
          <w:color w:val="1B1B1B"/>
          <w:sz w:val="24"/>
          <w:szCs w:val="24"/>
          <w:lang w:eastAsia="pl-PL"/>
        </w:rPr>
        <w:br/>
        <w:t>od dnia zakończenia postępowania o udzielenie zamówienia, a jeżeli czas trwania umowy przekracza</w:t>
      </w:r>
      <w:r w:rsidRPr="004A5DBD">
        <w:rPr>
          <w:rFonts w:ascii="Arial Narrow" w:hAnsi="Arial Narrow" w:cs="Segoe UI Semibold"/>
          <w:color w:val="1B1B1B"/>
          <w:sz w:val="24"/>
          <w:szCs w:val="24"/>
          <w:lang w:eastAsia="pl-PL"/>
        </w:rPr>
        <w:br/>
        <w:t>4 lata, okres przechowywania obejmuje cały czas trwania umowy;</w:t>
      </w:r>
    </w:p>
    <w:p w14:paraId="04689F8A" w14:textId="77777777" w:rsidR="000E6BE5" w:rsidRPr="004A5DBD" w:rsidRDefault="000E6BE5">
      <w:pPr>
        <w:widowControl w:val="0"/>
        <w:numPr>
          <w:ilvl w:val="0"/>
          <w:numId w:val="33"/>
        </w:numPr>
        <w:shd w:val="clear" w:color="auto" w:fill="FFFFFF"/>
        <w:suppressAutoHyphens w:val="0"/>
        <w:autoSpaceDE w:val="0"/>
        <w:autoSpaceDN w:val="0"/>
        <w:ind w:left="709" w:hanging="425"/>
        <w:jc w:val="both"/>
        <w:textAlignment w:val="baseline"/>
        <w:rPr>
          <w:rFonts w:ascii="Arial Narrow" w:hAnsi="Arial Narrow" w:cs="Segoe UI Semibold"/>
          <w:color w:val="1B1B1B"/>
          <w:sz w:val="24"/>
          <w:szCs w:val="24"/>
          <w:lang w:eastAsia="pl-PL"/>
        </w:rPr>
      </w:pPr>
      <w:r w:rsidRPr="004A5DBD">
        <w:rPr>
          <w:rFonts w:ascii="Arial Narrow" w:hAnsi="Arial Narrow" w:cs="Segoe UI Semibold"/>
          <w:color w:val="1B1B1B"/>
          <w:sz w:val="24"/>
          <w:szCs w:val="24"/>
          <w:lang w:eastAsia="pl-PL"/>
        </w:rPr>
        <w:t>obowiązek podania przez Panią/Pana danych osobowych bezpośrednio Pani/Pana dotyczących jest wymogiem określonym w przepisach ustawy PZP, związanym z udziałem w postępowaniu</w:t>
      </w:r>
      <w:r w:rsidRPr="004A5DBD">
        <w:rPr>
          <w:rFonts w:ascii="Arial Narrow" w:hAnsi="Arial Narrow" w:cs="Segoe UI Semibold"/>
          <w:color w:val="1B1B1B"/>
          <w:sz w:val="24"/>
          <w:szCs w:val="24"/>
          <w:lang w:eastAsia="pl-PL"/>
        </w:rPr>
        <w:br/>
        <w:t>o udzielenie zamówienia publicznego; konsekwencje niepodania określonych danych wynikają</w:t>
      </w:r>
      <w:r w:rsidRPr="004A5DBD">
        <w:rPr>
          <w:rFonts w:ascii="Arial Narrow" w:hAnsi="Arial Narrow" w:cs="Segoe UI Semibold"/>
          <w:color w:val="1B1B1B"/>
          <w:sz w:val="24"/>
          <w:szCs w:val="24"/>
          <w:lang w:eastAsia="pl-PL"/>
        </w:rPr>
        <w:br/>
        <w:t>z ustawy PZP;</w:t>
      </w:r>
    </w:p>
    <w:p w14:paraId="3CBD3372" w14:textId="77777777" w:rsidR="000E6BE5" w:rsidRPr="004A5DBD" w:rsidRDefault="000E6BE5">
      <w:pPr>
        <w:widowControl w:val="0"/>
        <w:numPr>
          <w:ilvl w:val="0"/>
          <w:numId w:val="33"/>
        </w:numPr>
        <w:shd w:val="clear" w:color="auto" w:fill="FFFFFF"/>
        <w:suppressAutoHyphens w:val="0"/>
        <w:autoSpaceDE w:val="0"/>
        <w:autoSpaceDN w:val="0"/>
        <w:ind w:left="709" w:hanging="425"/>
        <w:jc w:val="both"/>
        <w:textAlignment w:val="baseline"/>
        <w:rPr>
          <w:rFonts w:ascii="Arial Narrow" w:hAnsi="Arial Narrow" w:cs="Segoe UI Semibold"/>
          <w:color w:val="1B1B1B"/>
          <w:sz w:val="24"/>
          <w:szCs w:val="24"/>
          <w:lang w:eastAsia="pl-PL"/>
        </w:rPr>
      </w:pPr>
      <w:r w:rsidRPr="004A5DBD">
        <w:rPr>
          <w:rFonts w:ascii="Arial Narrow" w:hAnsi="Arial Narrow" w:cs="Segoe UI Semibold"/>
          <w:color w:val="1B1B1B"/>
          <w:sz w:val="24"/>
          <w:szCs w:val="24"/>
          <w:lang w:eastAsia="pl-PL"/>
        </w:rPr>
        <w:t>w odniesieniu do Pani/Pana danych osobowych decyzje nie będą podejmowane w sposób zautomatyzowany, stosownie do </w:t>
      </w:r>
      <w:r w:rsidRPr="004A5DBD">
        <w:rPr>
          <w:rFonts w:ascii="Arial Narrow" w:hAnsi="Arial Narrow" w:cs="Segoe UI Semibold"/>
          <w:b/>
          <w:bCs/>
          <w:color w:val="1B1B1B"/>
          <w:sz w:val="24"/>
          <w:szCs w:val="24"/>
          <w:lang w:eastAsia="pl-PL"/>
        </w:rPr>
        <w:t>art. 22 RODO</w:t>
      </w:r>
      <w:r w:rsidRPr="004A5DBD">
        <w:rPr>
          <w:rFonts w:ascii="Arial Narrow" w:hAnsi="Arial Narrow" w:cs="Segoe UI Semibold"/>
          <w:color w:val="1B1B1B"/>
          <w:sz w:val="24"/>
          <w:szCs w:val="24"/>
          <w:lang w:eastAsia="pl-PL"/>
        </w:rPr>
        <w:t>;</w:t>
      </w:r>
    </w:p>
    <w:p w14:paraId="416B6CBD" w14:textId="77777777" w:rsidR="000E6BE5" w:rsidRPr="004A5DBD" w:rsidRDefault="000E6BE5">
      <w:pPr>
        <w:widowControl w:val="0"/>
        <w:numPr>
          <w:ilvl w:val="0"/>
          <w:numId w:val="33"/>
        </w:numPr>
        <w:shd w:val="clear" w:color="auto" w:fill="FFFFFF"/>
        <w:suppressAutoHyphens w:val="0"/>
        <w:autoSpaceDE w:val="0"/>
        <w:autoSpaceDN w:val="0"/>
        <w:ind w:left="709" w:hanging="425"/>
        <w:jc w:val="both"/>
        <w:textAlignment w:val="baseline"/>
        <w:rPr>
          <w:rFonts w:ascii="Arial Narrow" w:hAnsi="Arial Narrow" w:cs="Segoe UI Semibold"/>
          <w:color w:val="1B1B1B"/>
          <w:sz w:val="24"/>
          <w:szCs w:val="24"/>
          <w:lang w:eastAsia="pl-PL"/>
        </w:rPr>
      </w:pPr>
      <w:r w:rsidRPr="004A5DBD">
        <w:rPr>
          <w:rFonts w:ascii="Arial Narrow" w:hAnsi="Arial Narrow" w:cs="Segoe UI Semibold"/>
          <w:color w:val="1B1B1B"/>
          <w:sz w:val="24"/>
          <w:szCs w:val="24"/>
          <w:lang w:eastAsia="pl-PL"/>
        </w:rPr>
        <w:t>posiada Pani/Pan:</w:t>
      </w:r>
    </w:p>
    <w:p w14:paraId="51375DB5" w14:textId="77777777" w:rsidR="000E6BE5" w:rsidRPr="004A5DBD" w:rsidRDefault="000E6BE5">
      <w:pPr>
        <w:widowControl w:val="0"/>
        <w:numPr>
          <w:ilvl w:val="0"/>
          <w:numId w:val="34"/>
        </w:numPr>
        <w:shd w:val="clear" w:color="auto" w:fill="FFFFFF"/>
        <w:suppressAutoHyphens w:val="0"/>
        <w:autoSpaceDE w:val="0"/>
        <w:autoSpaceDN w:val="0"/>
        <w:ind w:left="851" w:hanging="284"/>
        <w:jc w:val="both"/>
        <w:textAlignment w:val="baseline"/>
        <w:rPr>
          <w:rFonts w:ascii="Arial Narrow" w:hAnsi="Arial Narrow" w:cs="Segoe UI Semibold"/>
          <w:color w:val="1B1B1B"/>
          <w:sz w:val="24"/>
          <w:szCs w:val="24"/>
          <w:lang w:eastAsia="pl-PL"/>
        </w:rPr>
      </w:pPr>
      <w:r w:rsidRPr="004A5DBD">
        <w:rPr>
          <w:rFonts w:ascii="Arial Narrow" w:hAnsi="Arial Narrow" w:cs="Segoe UI Semibold"/>
          <w:color w:val="1B1B1B"/>
          <w:sz w:val="24"/>
          <w:szCs w:val="24"/>
          <w:lang w:eastAsia="pl-PL"/>
        </w:rPr>
        <w:t>na podstawie </w:t>
      </w:r>
      <w:r w:rsidRPr="004A5DBD">
        <w:rPr>
          <w:rFonts w:ascii="Arial Narrow" w:hAnsi="Arial Narrow" w:cs="Segoe UI Semibold"/>
          <w:b/>
          <w:bCs/>
          <w:color w:val="1B1B1B"/>
          <w:sz w:val="24"/>
          <w:szCs w:val="24"/>
          <w:lang w:eastAsia="pl-PL"/>
        </w:rPr>
        <w:t>art. 15 RODO</w:t>
      </w:r>
      <w:r w:rsidRPr="004A5DBD">
        <w:rPr>
          <w:rFonts w:ascii="Arial Narrow" w:hAnsi="Arial Narrow" w:cs="Segoe UI Semibold"/>
          <w:color w:val="1B1B1B"/>
          <w:sz w:val="24"/>
          <w:szCs w:val="24"/>
          <w:lang w:eastAsia="pl-PL"/>
        </w:rPr>
        <w:t> prawo dostępu do danych osobowych Pani/Pana dotyczących;</w:t>
      </w:r>
    </w:p>
    <w:p w14:paraId="5412DACB" w14:textId="77777777" w:rsidR="000E6BE5" w:rsidRPr="004A5DBD" w:rsidRDefault="000E6BE5">
      <w:pPr>
        <w:widowControl w:val="0"/>
        <w:numPr>
          <w:ilvl w:val="0"/>
          <w:numId w:val="34"/>
        </w:numPr>
        <w:shd w:val="clear" w:color="auto" w:fill="FFFFFF"/>
        <w:suppressAutoHyphens w:val="0"/>
        <w:autoSpaceDE w:val="0"/>
        <w:autoSpaceDN w:val="0"/>
        <w:ind w:left="851" w:hanging="284"/>
        <w:jc w:val="both"/>
        <w:textAlignment w:val="baseline"/>
        <w:rPr>
          <w:rFonts w:ascii="Arial Narrow" w:hAnsi="Arial Narrow" w:cs="Segoe UI Semibold"/>
          <w:color w:val="1B1B1B"/>
          <w:sz w:val="24"/>
          <w:szCs w:val="24"/>
          <w:lang w:eastAsia="pl-PL"/>
        </w:rPr>
      </w:pPr>
      <w:r w:rsidRPr="004A5DBD">
        <w:rPr>
          <w:rFonts w:ascii="Arial Narrow" w:hAnsi="Arial Narrow" w:cs="Segoe UI Semibold"/>
          <w:color w:val="1B1B1B"/>
          <w:sz w:val="24"/>
          <w:szCs w:val="24"/>
          <w:lang w:eastAsia="pl-PL"/>
        </w:rPr>
        <w:t>na podstawie </w:t>
      </w:r>
      <w:r w:rsidRPr="004A5DBD">
        <w:rPr>
          <w:rFonts w:ascii="Arial Narrow" w:hAnsi="Arial Narrow" w:cs="Segoe UI Semibold"/>
          <w:b/>
          <w:bCs/>
          <w:color w:val="1B1B1B"/>
          <w:sz w:val="24"/>
          <w:szCs w:val="24"/>
          <w:lang w:eastAsia="pl-PL"/>
        </w:rPr>
        <w:t>art. 16 RODO</w:t>
      </w:r>
      <w:r w:rsidRPr="004A5DBD">
        <w:rPr>
          <w:rFonts w:ascii="Arial Narrow" w:hAnsi="Arial Narrow" w:cs="Segoe UI Semibold"/>
          <w:color w:val="1B1B1B"/>
          <w:sz w:val="24"/>
          <w:szCs w:val="24"/>
          <w:lang w:eastAsia="pl-PL"/>
        </w:rPr>
        <w:t>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7260891E" w14:textId="77777777" w:rsidR="000E6BE5" w:rsidRPr="004A5DBD" w:rsidRDefault="000E6BE5">
      <w:pPr>
        <w:widowControl w:val="0"/>
        <w:numPr>
          <w:ilvl w:val="0"/>
          <w:numId w:val="34"/>
        </w:numPr>
        <w:shd w:val="clear" w:color="auto" w:fill="FFFFFF"/>
        <w:suppressAutoHyphens w:val="0"/>
        <w:autoSpaceDE w:val="0"/>
        <w:autoSpaceDN w:val="0"/>
        <w:ind w:left="851" w:hanging="284"/>
        <w:jc w:val="both"/>
        <w:textAlignment w:val="baseline"/>
        <w:rPr>
          <w:rFonts w:ascii="Arial Narrow" w:hAnsi="Arial Narrow" w:cs="Segoe UI Semibold"/>
          <w:color w:val="1B1B1B"/>
          <w:sz w:val="24"/>
          <w:szCs w:val="24"/>
          <w:lang w:eastAsia="pl-PL"/>
        </w:rPr>
      </w:pPr>
      <w:r w:rsidRPr="004A5DBD">
        <w:rPr>
          <w:rFonts w:ascii="Arial Narrow" w:hAnsi="Arial Narrow" w:cs="Segoe UI Semibold"/>
          <w:color w:val="1B1B1B"/>
          <w:sz w:val="24"/>
          <w:szCs w:val="24"/>
          <w:lang w:eastAsia="pl-PL"/>
        </w:rPr>
        <w:t>na podstawie </w:t>
      </w:r>
      <w:r w:rsidRPr="004A5DBD">
        <w:rPr>
          <w:rFonts w:ascii="Arial Narrow" w:hAnsi="Arial Narrow" w:cs="Segoe UI Semibold"/>
          <w:b/>
          <w:bCs/>
          <w:color w:val="1B1B1B"/>
          <w:sz w:val="24"/>
          <w:szCs w:val="24"/>
          <w:lang w:eastAsia="pl-PL"/>
        </w:rPr>
        <w:t>art. 18 RODO</w:t>
      </w:r>
      <w:r w:rsidRPr="004A5DBD">
        <w:rPr>
          <w:rFonts w:ascii="Arial Narrow" w:hAnsi="Arial Narrow" w:cs="Segoe UI Semibold"/>
          <w:color w:val="1B1B1B"/>
          <w:sz w:val="24"/>
          <w:szCs w:val="24"/>
          <w:lang w:eastAsia="pl-PL"/>
        </w:rPr>
        <w:t> prawo żądania od administratora ograniczenia przetwarzania danych osobowych z zastrzeżeniem przypadków, o których mowa w </w:t>
      </w:r>
      <w:r w:rsidRPr="004A5DBD">
        <w:rPr>
          <w:rFonts w:ascii="Arial Narrow" w:hAnsi="Arial Narrow" w:cs="Segoe UI Semibold"/>
          <w:b/>
          <w:bCs/>
          <w:color w:val="1B1B1B"/>
          <w:sz w:val="24"/>
          <w:szCs w:val="24"/>
          <w:lang w:eastAsia="pl-PL"/>
        </w:rPr>
        <w:t>art. 18 ust. 2 RODO</w:t>
      </w:r>
      <w:r w:rsidRPr="004A5DBD">
        <w:rPr>
          <w:rFonts w:ascii="Arial Narrow" w:hAnsi="Arial Narrow" w:cs="Segoe UI Semibold"/>
          <w:color w:val="1B1B1B"/>
          <w:sz w:val="24"/>
          <w:szCs w:val="24"/>
          <w:lang w:eastAsia="pl-PL"/>
        </w:rPr>
        <w:t>,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C7928E6" w14:textId="77777777" w:rsidR="000E6BE5" w:rsidRPr="004A5DBD" w:rsidRDefault="000E6BE5">
      <w:pPr>
        <w:widowControl w:val="0"/>
        <w:numPr>
          <w:ilvl w:val="0"/>
          <w:numId w:val="34"/>
        </w:numPr>
        <w:shd w:val="clear" w:color="auto" w:fill="FFFFFF"/>
        <w:suppressAutoHyphens w:val="0"/>
        <w:autoSpaceDE w:val="0"/>
        <w:autoSpaceDN w:val="0"/>
        <w:ind w:left="851" w:hanging="284"/>
        <w:jc w:val="both"/>
        <w:textAlignment w:val="baseline"/>
        <w:rPr>
          <w:rFonts w:ascii="Arial Narrow" w:hAnsi="Arial Narrow" w:cs="Segoe UI Semibold"/>
          <w:color w:val="1B1B1B"/>
          <w:sz w:val="24"/>
          <w:szCs w:val="24"/>
          <w:lang w:eastAsia="pl-PL"/>
        </w:rPr>
      </w:pPr>
      <w:r w:rsidRPr="004A5DBD">
        <w:rPr>
          <w:rFonts w:ascii="Arial Narrow" w:hAnsi="Arial Narrow" w:cs="Segoe UI Semibold"/>
          <w:color w:val="1B1B1B"/>
          <w:sz w:val="24"/>
          <w:szCs w:val="24"/>
          <w:lang w:eastAsia="pl-PL"/>
        </w:rPr>
        <w:t>prawo do wniesienia skargi do </w:t>
      </w:r>
      <w:r w:rsidRPr="004A5DBD">
        <w:rPr>
          <w:rFonts w:ascii="Arial Narrow" w:hAnsi="Arial Narrow" w:cs="Segoe UI Semibold"/>
          <w:b/>
          <w:bCs/>
          <w:color w:val="1B1B1B"/>
          <w:sz w:val="24"/>
          <w:szCs w:val="24"/>
          <w:lang w:eastAsia="pl-PL"/>
        </w:rPr>
        <w:t>Prezesa Urzędu Ochrony Danych Osobowych</w:t>
      </w:r>
      <w:r w:rsidRPr="004A5DBD">
        <w:rPr>
          <w:rFonts w:ascii="Arial Narrow" w:hAnsi="Arial Narrow" w:cs="Segoe UI Semibold"/>
          <w:color w:val="1B1B1B"/>
          <w:sz w:val="24"/>
          <w:szCs w:val="24"/>
          <w:lang w:eastAsia="pl-PL"/>
        </w:rPr>
        <w:t>, gdy uzna Pani/Pan, że przetwarzanie danych osobowych Pani/Pana dotyczących narusza przepisy </w:t>
      </w:r>
      <w:r w:rsidRPr="004A5DBD">
        <w:rPr>
          <w:rFonts w:ascii="Arial Narrow" w:hAnsi="Arial Narrow" w:cs="Segoe UI Semibold"/>
          <w:b/>
          <w:bCs/>
          <w:color w:val="1B1B1B"/>
          <w:sz w:val="24"/>
          <w:szCs w:val="24"/>
          <w:lang w:eastAsia="pl-PL"/>
        </w:rPr>
        <w:t>RODO</w:t>
      </w:r>
      <w:r w:rsidRPr="004A5DBD">
        <w:rPr>
          <w:rFonts w:ascii="Arial Narrow" w:hAnsi="Arial Narrow" w:cs="Segoe UI Semibold"/>
          <w:color w:val="1B1B1B"/>
          <w:sz w:val="24"/>
          <w:szCs w:val="24"/>
          <w:lang w:eastAsia="pl-PL"/>
        </w:rPr>
        <w:t>; </w:t>
      </w:r>
    </w:p>
    <w:p w14:paraId="4F22FA10" w14:textId="77777777" w:rsidR="000E6BE5" w:rsidRPr="004A5DBD" w:rsidRDefault="000E6BE5">
      <w:pPr>
        <w:widowControl w:val="0"/>
        <w:numPr>
          <w:ilvl w:val="0"/>
          <w:numId w:val="33"/>
        </w:numPr>
        <w:shd w:val="clear" w:color="auto" w:fill="FFFFFF"/>
        <w:suppressAutoHyphens w:val="0"/>
        <w:autoSpaceDE w:val="0"/>
        <w:autoSpaceDN w:val="0"/>
        <w:ind w:left="567" w:hanging="425"/>
        <w:jc w:val="both"/>
        <w:textAlignment w:val="baseline"/>
        <w:rPr>
          <w:rFonts w:ascii="Arial Narrow" w:hAnsi="Arial Narrow" w:cs="Segoe UI Semibold"/>
          <w:color w:val="1B1B1B"/>
          <w:sz w:val="24"/>
          <w:szCs w:val="24"/>
          <w:lang w:eastAsia="pl-PL"/>
        </w:rPr>
      </w:pPr>
      <w:r w:rsidRPr="004A5DBD">
        <w:rPr>
          <w:rFonts w:ascii="Arial Narrow" w:hAnsi="Arial Narrow" w:cs="Segoe UI Semibold"/>
          <w:color w:val="1B1B1B"/>
          <w:sz w:val="24"/>
          <w:szCs w:val="24"/>
          <w:lang w:eastAsia="pl-PL"/>
        </w:rPr>
        <w:t>nie przysługuje Pani/Panu:</w:t>
      </w:r>
    </w:p>
    <w:p w14:paraId="0BE0110E" w14:textId="77777777" w:rsidR="000E6BE5" w:rsidRPr="004A5DBD" w:rsidRDefault="000E6BE5">
      <w:pPr>
        <w:widowControl w:val="0"/>
        <w:numPr>
          <w:ilvl w:val="0"/>
          <w:numId w:val="35"/>
        </w:numPr>
        <w:shd w:val="clear" w:color="auto" w:fill="FFFFFF"/>
        <w:suppressAutoHyphens w:val="0"/>
        <w:autoSpaceDE w:val="0"/>
        <w:autoSpaceDN w:val="0"/>
        <w:ind w:left="851" w:hanging="284"/>
        <w:jc w:val="both"/>
        <w:textAlignment w:val="baseline"/>
        <w:rPr>
          <w:rFonts w:ascii="Arial Narrow" w:hAnsi="Arial Narrow" w:cs="Segoe UI Semibold"/>
          <w:color w:val="1B1B1B"/>
          <w:sz w:val="24"/>
          <w:szCs w:val="24"/>
          <w:lang w:eastAsia="pl-PL"/>
        </w:rPr>
      </w:pPr>
      <w:r w:rsidRPr="004A5DBD">
        <w:rPr>
          <w:rFonts w:ascii="Arial Narrow" w:hAnsi="Arial Narrow" w:cs="Segoe UI Semibold"/>
          <w:color w:val="1B1B1B"/>
          <w:sz w:val="24"/>
          <w:szCs w:val="24"/>
          <w:lang w:eastAsia="pl-PL"/>
        </w:rPr>
        <w:t>w związku z </w:t>
      </w:r>
      <w:r w:rsidRPr="004A5DBD">
        <w:rPr>
          <w:rFonts w:ascii="Arial Narrow" w:hAnsi="Arial Narrow" w:cs="Segoe UI Semibold"/>
          <w:b/>
          <w:bCs/>
          <w:color w:val="1B1B1B"/>
          <w:sz w:val="24"/>
          <w:szCs w:val="24"/>
          <w:lang w:eastAsia="pl-PL"/>
        </w:rPr>
        <w:t>art. 17 ust. 3 lit. b, d lub e RODO</w:t>
      </w:r>
      <w:r w:rsidRPr="004A5DBD">
        <w:rPr>
          <w:rFonts w:ascii="Arial Narrow" w:hAnsi="Arial Narrow" w:cs="Segoe UI Semibold"/>
          <w:color w:val="1B1B1B"/>
          <w:sz w:val="24"/>
          <w:szCs w:val="24"/>
          <w:lang w:eastAsia="pl-PL"/>
        </w:rPr>
        <w:t> prawo do usunięcia danych osobowych;</w:t>
      </w:r>
    </w:p>
    <w:p w14:paraId="2DFB0660" w14:textId="77777777" w:rsidR="000E6BE5" w:rsidRPr="004A5DBD" w:rsidRDefault="000E6BE5">
      <w:pPr>
        <w:widowControl w:val="0"/>
        <w:numPr>
          <w:ilvl w:val="0"/>
          <w:numId w:val="35"/>
        </w:numPr>
        <w:shd w:val="clear" w:color="auto" w:fill="FFFFFF"/>
        <w:suppressAutoHyphens w:val="0"/>
        <w:autoSpaceDE w:val="0"/>
        <w:autoSpaceDN w:val="0"/>
        <w:ind w:left="851" w:hanging="284"/>
        <w:jc w:val="both"/>
        <w:textAlignment w:val="baseline"/>
        <w:rPr>
          <w:rFonts w:ascii="Arial Narrow" w:hAnsi="Arial Narrow" w:cs="Segoe UI Semibold"/>
          <w:color w:val="1B1B1B"/>
          <w:sz w:val="24"/>
          <w:szCs w:val="24"/>
          <w:lang w:eastAsia="pl-PL"/>
        </w:rPr>
      </w:pPr>
      <w:r w:rsidRPr="004A5DBD">
        <w:rPr>
          <w:rFonts w:ascii="Arial Narrow" w:hAnsi="Arial Narrow" w:cs="Segoe UI Semibold"/>
          <w:color w:val="1B1B1B"/>
          <w:sz w:val="24"/>
          <w:szCs w:val="24"/>
          <w:lang w:eastAsia="pl-PL"/>
        </w:rPr>
        <w:t>prawo do przenoszenia danych osobowych, o którym mowa w art. 20 RODO;</w:t>
      </w:r>
    </w:p>
    <w:p w14:paraId="123064DF" w14:textId="77777777" w:rsidR="000E6BE5" w:rsidRPr="004A5DBD" w:rsidRDefault="000E6BE5">
      <w:pPr>
        <w:widowControl w:val="0"/>
        <w:numPr>
          <w:ilvl w:val="0"/>
          <w:numId w:val="35"/>
        </w:numPr>
        <w:shd w:val="clear" w:color="auto" w:fill="FFFFFF"/>
        <w:suppressAutoHyphens w:val="0"/>
        <w:autoSpaceDE w:val="0"/>
        <w:autoSpaceDN w:val="0"/>
        <w:ind w:left="851" w:hanging="284"/>
        <w:jc w:val="both"/>
        <w:textAlignment w:val="baseline"/>
        <w:rPr>
          <w:rFonts w:ascii="Arial Narrow" w:hAnsi="Arial Narrow" w:cs="Segoe UI Semibold"/>
          <w:color w:val="1B1B1B"/>
          <w:sz w:val="24"/>
          <w:szCs w:val="24"/>
          <w:lang w:eastAsia="pl-PL"/>
        </w:rPr>
      </w:pPr>
      <w:r w:rsidRPr="004A5DBD">
        <w:rPr>
          <w:rFonts w:ascii="Arial Narrow" w:hAnsi="Arial Narrow" w:cs="Segoe UI Semibold"/>
          <w:color w:val="1B1B1B"/>
          <w:sz w:val="24"/>
          <w:szCs w:val="24"/>
          <w:lang w:eastAsia="pl-PL"/>
        </w:rPr>
        <w:t>na podstawie </w:t>
      </w:r>
      <w:r w:rsidRPr="004A5DBD">
        <w:rPr>
          <w:rFonts w:ascii="Arial Narrow" w:hAnsi="Arial Narrow" w:cs="Segoe UI Semibold"/>
          <w:b/>
          <w:bCs/>
          <w:color w:val="1B1B1B"/>
          <w:sz w:val="24"/>
          <w:szCs w:val="24"/>
          <w:lang w:eastAsia="pl-PL"/>
        </w:rPr>
        <w:t>art. 21 RODO</w:t>
      </w:r>
      <w:r w:rsidRPr="004A5DBD">
        <w:rPr>
          <w:rFonts w:ascii="Arial Narrow" w:hAnsi="Arial Narrow" w:cs="Segoe UI Semibold"/>
          <w:color w:val="1B1B1B"/>
          <w:sz w:val="24"/>
          <w:szCs w:val="24"/>
          <w:lang w:eastAsia="pl-PL"/>
        </w:rPr>
        <w:t> prawo sprzeciwu, wobec przetwarzania danych osobowych,</w:t>
      </w:r>
      <w:r w:rsidRPr="004A5DBD">
        <w:rPr>
          <w:rFonts w:ascii="Arial Narrow" w:hAnsi="Arial Narrow" w:cs="Segoe UI Semibold"/>
          <w:color w:val="1B1B1B"/>
          <w:sz w:val="24"/>
          <w:szCs w:val="24"/>
          <w:lang w:eastAsia="pl-PL"/>
        </w:rPr>
        <w:br/>
        <w:t>gdyż podstawą prawną przetwarzania Pani/Pana danych osobowych jest </w:t>
      </w:r>
      <w:r w:rsidRPr="004A5DBD">
        <w:rPr>
          <w:rFonts w:ascii="Arial Narrow" w:hAnsi="Arial Narrow" w:cs="Segoe UI Semibold"/>
          <w:b/>
          <w:bCs/>
          <w:color w:val="1B1B1B"/>
          <w:sz w:val="24"/>
          <w:szCs w:val="24"/>
          <w:lang w:eastAsia="pl-PL"/>
        </w:rPr>
        <w:t>art. 6 ust. 1 lit. c RODO</w:t>
      </w:r>
      <w:r w:rsidRPr="004A5DBD">
        <w:rPr>
          <w:rFonts w:ascii="Arial Narrow" w:hAnsi="Arial Narrow" w:cs="Segoe UI Semibold"/>
          <w:color w:val="1B1B1B"/>
          <w:sz w:val="24"/>
          <w:szCs w:val="24"/>
          <w:lang w:eastAsia="pl-PL"/>
        </w:rPr>
        <w:t>;</w:t>
      </w:r>
    </w:p>
    <w:p w14:paraId="659A8A3D" w14:textId="77777777" w:rsidR="000E6BE5" w:rsidRPr="004A5DBD" w:rsidRDefault="000E6BE5">
      <w:pPr>
        <w:pStyle w:val="Akapitzlist"/>
        <w:numPr>
          <w:ilvl w:val="0"/>
          <w:numId w:val="33"/>
        </w:numPr>
        <w:ind w:left="567" w:hanging="567"/>
        <w:jc w:val="both"/>
        <w:rPr>
          <w:rFonts w:ascii="Arial Narrow" w:hAnsi="Arial Narrow"/>
          <w:sz w:val="24"/>
          <w:szCs w:val="24"/>
        </w:rPr>
      </w:pPr>
      <w:r w:rsidRPr="004A5DBD">
        <w:rPr>
          <w:rFonts w:ascii="Arial Narrow" w:hAnsi="Arial Narrow"/>
          <w:sz w:val="24"/>
          <w:szCs w:val="24"/>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4A5DBD">
        <w:rPr>
          <w:rFonts w:ascii="Arial Narrow" w:hAnsi="Arial Narrow"/>
          <w:sz w:val="24"/>
          <w:szCs w:val="24"/>
        </w:rPr>
        <w:t>wyłączeń</w:t>
      </w:r>
      <w:proofErr w:type="spellEnd"/>
      <w:r w:rsidRPr="004A5DBD">
        <w:rPr>
          <w:rFonts w:ascii="Arial Narrow" w:hAnsi="Arial Narrow"/>
          <w:sz w:val="24"/>
          <w:szCs w:val="24"/>
        </w:rPr>
        <w:t>, o których mowa w art. 14 ust. 5 RODO.</w:t>
      </w:r>
    </w:p>
    <w:bookmarkEnd w:id="16"/>
    <w:p w14:paraId="74B62E15" w14:textId="77777777" w:rsidR="000E6BE5" w:rsidRPr="004A5DBD" w:rsidRDefault="000E6BE5" w:rsidP="000E6BE5">
      <w:pPr>
        <w:widowControl w:val="0"/>
        <w:autoSpaceDE w:val="0"/>
        <w:jc w:val="both"/>
        <w:rPr>
          <w:rFonts w:ascii="Arial Narrow" w:hAnsi="Arial Narrow" w:cs="Arial Narrow"/>
          <w:color w:val="000000"/>
          <w:sz w:val="24"/>
          <w:szCs w:val="24"/>
        </w:rPr>
      </w:pPr>
    </w:p>
    <w:p w14:paraId="0C12D95D" w14:textId="77777777" w:rsidR="000E6BE5" w:rsidRPr="004A5DBD" w:rsidRDefault="000E6BE5">
      <w:pPr>
        <w:widowControl w:val="0"/>
        <w:numPr>
          <w:ilvl w:val="0"/>
          <w:numId w:val="16"/>
        </w:numPr>
        <w:autoSpaceDE w:val="0"/>
        <w:ind w:left="426" w:hanging="568"/>
        <w:jc w:val="both"/>
        <w:rPr>
          <w:rFonts w:ascii="Arial Narrow" w:hAnsi="Arial Narrow" w:cs="Arial Narrow"/>
          <w:color w:val="000000"/>
          <w:sz w:val="24"/>
          <w:szCs w:val="24"/>
        </w:rPr>
      </w:pPr>
      <w:bookmarkStart w:id="17" w:name="_Hlk134603312"/>
      <w:r w:rsidRPr="004A5DBD">
        <w:rPr>
          <w:rFonts w:ascii="Arial Narrow" w:hAnsi="Arial Narrow" w:cs="Arial Narrow"/>
          <w:b/>
          <w:bCs/>
          <w:color w:val="000000"/>
          <w:sz w:val="24"/>
          <w:szCs w:val="24"/>
        </w:rPr>
        <w:t>Pouczenie</w:t>
      </w:r>
      <w:r w:rsidRPr="004A5DBD">
        <w:rPr>
          <w:rFonts w:ascii="Arial Narrow" w:hAnsi="Arial Narrow" w:cs="Arial Narrow"/>
          <w:b/>
          <w:color w:val="000000"/>
          <w:sz w:val="24"/>
          <w:szCs w:val="24"/>
        </w:rPr>
        <w:t xml:space="preserve"> o środkach ochrony prawnej przysługujących wykonawcy w toku postępowania o udzielenie zamówienia</w:t>
      </w:r>
    </w:p>
    <w:bookmarkEnd w:id="17"/>
    <w:p w14:paraId="4A297078" w14:textId="77777777" w:rsidR="000E6BE5" w:rsidRPr="004A5DBD" w:rsidRDefault="000E6BE5">
      <w:pPr>
        <w:pStyle w:val="Tekstpodstawowy23"/>
        <w:numPr>
          <w:ilvl w:val="0"/>
          <w:numId w:val="36"/>
        </w:numPr>
        <w:spacing w:after="0" w:line="240" w:lineRule="auto"/>
        <w:ind w:left="426" w:hanging="426"/>
        <w:jc w:val="both"/>
        <w:rPr>
          <w:rFonts w:ascii="Arial Narrow" w:hAnsi="Arial Narrow" w:cs="Arial Narrow"/>
          <w:color w:val="000000"/>
          <w:sz w:val="24"/>
          <w:szCs w:val="24"/>
        </w:rPr>
      </w:pPr>
      <w:r w:rsidRPr="004A5DBD">
        <w:rPr>
          <w:rFonts w:ascii="Arial Narrow" w:hAnsi="Arial Narrow" w:cs="Arial Narrow"/>
          <w:color w:val="000000"/>
          <w:sz w:val="24"/>
          <w:szCs w:val="24"/>
        </w:rPr>
        <w:t xml:space="preserve">Wykonawcom oraz innym podmiotom, które mają lub miały interes w uzyskaniu zamówienia oraz poniosły lub mogą ponieść szkodę w wyniku naruszenia przez Zamawiającego przepisów ustawy </w:t>
      </w:r>
      <w:proofErr w:type="spellStart"/>
      <w:r w:rsidRPr="004A5DBD">
        <w:rPr>
          <w:rFonts w:ascii="Arial Narrow" w:hAnsi="Arial Narrow" w:cs="Arial Narrow"/>
          <w:color w:val="000000"/>
          <w:sz w:val="24"/>
          <w:szCs w:val="24"/>
        </w:rPr>
        <w:t>Pzp</w:t>
      </w:r>
      <w:proofErr w:type="spellEnd"/>
      <w:r w:rsidRPr="004A5DBD">
        <w:rPr>
          <w:rFonts w:ascii="Arial Narrow" w:hAnsi="Arial Narrow" w:cs="Arial Narrow"/>
          <w:color w:val="000000"/>
          <w:sz w:val="24"/>
          <w:szCs w:val="24"/>
        </w:rPr>
        <w:t>, przysługują środki ochrony prawnej określone w Dziale IX ww. ustawy (art. 505 – 590).</w:t>
      </w:r>
    </w:p>
    <w:p w14:paraId="32CC8176" w14:textId="77777777" w:rsidR="000E6BE5" w:rsidRPr="004A5DBD" w:rsidRDefault="000E6BE5">
      <w:pPr>
        <w:pStyle w:val="Tekstpodstawowy23"/>
        <w:numPr>
          <w:ilvl w:val="0"/>
          <w:numId w:val="36"/>
        </w:numPr>
        <w:spacing w:after="0" w:line="240" w:lineRule="auto"/>
        <w:ind w:left="426" w:hanging="426"/>
        <w:jc w:val="both"/>
        <w:rPr>
          <w:rFonts w:ascii="Arial Narrow" w:hAnsi="Arial Narrow" w:cs="Arial Narrow"/>
          <w:color w:val="000000"/>
          <w:sz w:val="24"/>
          <w:szCs w:val="24"/>
        </w:rPr>
      </w:pPr>
      <w:r w:rsidRPr="004A5DBD">
        <w:rPr>
          <w:rFonts w:ascii="Arial Narrow" w:hAnsi="Arial Narrow" w:cs="Arial Narrow"/>
          <w:color w:val="000000"/>
          <w:sz w:val="24"/>
          <w:szCs w:val="24"/>
        </w:rPr>
        <w:t>Środki ochrony prawnej wobec ogłoszenia wszczynającego postępowanie o udzielenie zamówienia oraz dokumentów zamówienia przysługują również organizacjom wpisanym na listę organizacji uprawnionych do wnoszenia środków ochrony prawnej prowadzoną przez Prezesa UZP oraz Rzecznikowi Małych i Średnich Przedsiębiorców.</w:t>
      </w:r>
    </w:p>
    <w:p w14:paraId="6A8F6BD9" w14:textId="77777777" w:rsidR="000E6BE5" w:rsidRPr="004A5DBD" w:rsidRDefault="000E6BE5" w:rsidP="000E6BE5">
      <w:pPr>
        <w:pStyle w:val="Tekstpodstawowy23"/>
        <w:spacing w:after="0" w:line="240" w:lineRule="auto"/>
        <w:jc w:val="both"/>
        <w:rPr>
          <w:rFonts w:ascii="Arial Narrow" w:hAnsi="Arial Narrow" w:cs="Arial Narrow"/>
          <w:b/>
          <w:bCs/>
          <w:color w:val="000000"/>
          <w:sz w:val="24"/>
          <w:szCs w:val="24"/>
        </w:rPr>
      </w:pPr>
      <w:r w:rsidRPr="004A5DBD">
        <w:rPr>
          <w:rFonts w:ascii="Arial Narrow" w:hAnsi="Arial Narrow" w:cs="Arial Narrow"/>
          <w:b/>
          <w:bCs/>
          <w:color w:val="000000"/>
          <w:sz w:val="24"/>
          <w:szCs w:val="24"/>
        </w:rPr>
        <w:lastRenderedPageBreak/>
        <w:t xml:space="preserve"> Odwołanie.</w:t>
      </w:r>
    </w:p>
    <w:p w14:paraId="1B2957D3" w14:textId="77777777" w:rsidR="000E6BE5" w:rsidRPr="004A5DBD" w:rsidRDefault="000E6BE5">
      <w:pPr>
        <w:pStyle w:val="Tekstpodstawowy23"/>
        <w:numPr>
          <w:ilvl w:val="0"/>
          <w:numId w:val="37"/>
        </w:numPr>
        <w:spacing w:after="0" w:line="240" w:lineRule="auto"/>
        <w:ind w:left="709" w:hanging="280"/>
        <w:jc w:val="both"/>
        <w:rPr>
          <w:rFonts w:ascii="Arial Narrow" w:hAnsi="Arial Narrow" w:cs="Arial Narrow"/>
          <w:color w:val="000000"/>
          <w:sz w:val="24"/>
          <w:szCs w:val="24"/>
        </w:rPr>
      </w:pPr>
      <w:r w:rsidRPr="004A5DBD">
        <w:rPr>
          <w:rFonts w:ascii="Arial Narrow" w:hAnsi="Arial Narrow" w:cs="Arial Narrow"/>
          <w:color w:val="000000"/>
          <w:sz w:val="24"/>
          <w:szCs w:val="24"/>
        </w:rPr>
        <w:t>Odwołanie przysługuje na:</w:t>
      </w:r>
    </w:p>
    <w:p w14:paraId="1C1AF406" w14:textId="77777777" w:rsidR="000E6BE5" w:rsidRPr="004A5DBD" w:rsidRDefault="000E6BE5">
      <w:pPr>
        <w:pStyle w:val="Tekstpodstawowy23"/>
        <w:numPr>
          <w:ilvl w:val="0"/>
          <w:numId w:val="38"/>
        </w:numPr>
        <w:spacing w:after="0" w:line="240" w:lineRule="auto"/>
        <w:ind w:left="993" w:hanging="284"/>
        <w:jc w:val="both"/>
        <w:rPr>
          <w:rFonts w:ascii="Arial Narrow" w:hAnsi="Arial Narrow" w:cs="Arial Narrow"/>
          <w:color w:val="000000"/>
          <w:sz w:val="24"/>
          <w:szCs w:val="24"/>
        </w:rPr>
      </w:pPr>
      <w:r w:rsidRPr="004A5DBD">
        <w:rPr>
          <w:rFonts w:ascii="Arial Narrow" w:hAnsi="Arial Narrow" w:cs="Arial Narrow"/>
          <w:color w:val="000000"/>
          <w:sz w:val="24"/>
          <w:szCs w:val="24"/>
        </w:rPr>
        <w:t xml:space="preserve">niezgodną z przepisami ustawy </w:t>
      </w:r>
      <w:proofErr w:type="spellStart"/>
      <w:r w:rsidRPr="004A5DBD">
        <w:rPr>
          <w:rFonts w:ascii="Arial Narrow" w:hAnsi="Arial Narrow" w:cs="Arial Narrow"/>
          <w:color w:val="000000"/>
          <w:sz w:val="24"/>
          <w:szCs w:val="24"/>
        </w:rPr>
        <w:t>Pzp</w:t>
      </w:r>
      <w:proofErr w:type="spellEnd"/>
      <w:r w:rsidRPr="004A5DBD">
        <w:rPr>
          <w:rFonts w:ascii="Arial Narrow" w:hAnsi="Arial Narrow" w:cs="Arial Narrow"/>
          <w:color w:val="000000"/>
          <w:sz w:val="24"/>
          <w:szCs w:val="24"/>
        </w:rPr>
        <w:t xml:space="preserve"> czynność Zamawiającego, podjętą w postępowaniu o udzielenie zamówienia, w tym na projektowane postanowienie umowy;</w:t>
      </w:r>
    </w:p>
    <w:p w14:paraId="511050C3" w14:textId="77777777" w:rsidR="000E6BE5" w:rsidRPr="004A5DBD" w:rsidRDefault="000E6BE5">
      <w:pPr>
        <w:pStyle w:val="Tekstpodstawowy23"/>
        <w:numPr>
          <w:ilvl w:val="0"/>
          <w:numId w:val="38"/>
        </w:numPr>
        <w:spacing w:after="0" w:line="240" w:lineRule="auto"/>
        <w:ind w:left="993" w:hanging="284"/>
        <w:jc w:val="both"/>
        <w:rPr>
          <w:rFonts w:ascii="Arial Narrow" w:hAnsi="Arial Narrow" w:cs="Arial Narrow"/>
          <w:color w:val="000000"/>
          <w:sz w:val="24"/>
          <w:szCs w:val="24"/>
        </w:rPr>
      </w:pPr>
      <w:r w:rsidRPr="004A5DBD">
        <w:rPr>
          <w:rFonts w:ascii="Arial Narrow" w:hAnsi="Arial Narrow" w:cs="Arial Narrow"/>
          <w:color w:val="000000"/>
          <w:sz w:val="24"/>
          <w:szCs w:val="24"/>
        </w:rPr>
        <w:t xml:space="preserve">zaniechanie czynności w postępowaniu o udzielenie zamówienia, do której Zamawiający był obowiązany na         podstawie ustawy </w:t>
      </w:r>
      <w:proofErr w:type="spellStart"/>
      <w:r w:rsidRPr="004A5DBD">
        <w:rPr>
          <w:rFonts w:ascii="Arial Narrow" w:hAnsi="Arial Narrow" w:cs="Arial Narrow"/>
          <w:color w:val="000000"/>
          <w:sz w:val="24"/>
          <w:szCs w:val="24"/>
        </w:rPr>
        <w:t>Pzp</w:t>
      </w:r>
      <w:proofErr w:type="spellEnd"/>
      <w:r w:rsidRPr="004A5DBD">
        <w:rPr>
          <w:rFonts w:ascii="Arial Narrow" w:hAnsi="Arial Narrow" w:cs="Arial Narrow"/>
          <w:color w:val="000000"/>
          <w:sz w:val="24"/>
          <w:szCs w:val="24"/>
        </w:rPr>
        <w:t>;</w:t>
      </w:r>
    </w:p>
    <w:p w14:paraId="79F726B9" w14:textId="77777777" w:rsidR="000E6BE5" w:rsidRPr="004A5DBD" w:rsidRDefault="000E6BE5">
      <w:pPr>
        <w:pStyle w:val="Tekstpodstawowy23"/>
        <w:numPr>
          <w:ilvl w:val="0"/>
          <w:numId w:val="37"/>
        </w:numPr>
        <w:spacing w:after="0" w:line="240" w:lineRule="auto"/>
        <w:ind w:left="709" w:hanging="280"/>
        <w:jc w:val="both"/>
        <w:rPr>
          <w:rFonts w:ascii="Arial Narrow" w:hAnsi="Arial Narrow" w:cs="Arial Narrow"/>
          <w:color w:val="000000"/>
          <w:sz w:val="24"/>
          <w:szCs w:val="24"/>
        </w:rPr>
      </w:pPr>
      <w:r w:rsidRPr="004A5DBD">
        <w:rPr>
          <w:rFonts w:ascii="Arial Narrow" w:hAnsi="Arial Narrow" w:cs="Arial Narrow"/>
          <w:color w:val="000000"/>
          <w:sz w:val="24"/>
          <w:szCs w:val="24"/>
        </w:rPr>
        <w:t>Odwołanie wnosi się do Prezesa Krajowej Izby Odwoławczej w formie pisemnej, w formie elektronicznej lub w postaci elektronicznej opatrzonej podpisem zaufanym;</w:t>
      </w:r>
    </w:p>
    <w:p w14:paraId="199577E7" w14:textId="77777777" w:rsidR="000E6BE5" w:rsidRPr="004A5DBD" w:rsidRDefault="000E6BE5">
      <w:pPr>
        <w:pStyle w:val="Tekstpodstawowy23"/>
        <w:numPr>
          <w:ilvl w:val="0"/>
          <w:numId w:val="37"/>
        </w:numPr>
        <w:spacing w:after="0" w:line="240" w:lineRule="auto"/>
        <w:ind w:left="709" w:hanging="280"/>
        <w:jc w:val="both"/>
        <w:rPr>
          <w:rFonts w:ascii="Arial Narrow" w:hAnsi="Arial Narrow" w:cs="Arial Narrow"/>
          <w:color w:val="000000"/>
          <w:sz w:val="24"/>
          <w:szCs w:val="24"/>
        </w:rPr>
      </w:pPr>
      <w:r w:rsidRPr="004A5DBD">
        <w:rPr>
          <w:rFonts w:ascii="Arial Narrow" w:hAnsi="Arial Narrow" w:cs="Arial Narrow"/>
          <w:color w:val="000000"/>
          <w:sz w:val="24"/>
          <w:szCs w:val="24"/>
        </w:rPr>
        <w:t>Odwołujący przekazuje kopię odwołania Zamawiającemu przed upływem terminu do wniesienia odwołania w taki sposób, aby mógł on zapoznać się z jego treścią przed upływem tego terminu;</w:t>
      </w:r>
    </w:p>
    <w:p w14:paraId="16259397" w14:textId="77777777" w:rsidR="000E6BE5" w:rsidRPr="004A5DBD" w:rsidRDefault="000E6BE5">
      <w:pPr>
        <w:pStyle w:val="Tekstpodstawowy23"/>
        <w:numPr>
          <w:ilvl w:val="0"/>
          <w:numId w:val="37"/>
        </w:numPr>
        <w:spacing w:after="0" w:line="240" w:lineRule="auto"/>
        <w:ind w:left="1134"/>
        <w:jc w:val="both"/>
        <w:rPr>
          <w:rFonts w:ascii="Arial Narrow" w:hAnsi="Arial Narrow" w:cs="Arial Narrow"/>
          <w:color w:val="000000"/>
          <w:sz w:val="24"/>
          <w:szCs w:val="24"/>
        </w:rPr>
      </w:pPr>
      <w:r w:rsidRPr="004A5DBD">
        <w:rPr>
          <w:rFonts w:ascii="Arial Narrow" w:hAnsi="Arial Narrow" w:cs="Arial Narrow"/>
          <w:color w:val="000000"/>
          <w:sz w:val="24"/>
          <w:szCs w:val="24"/>
        </w:rPr>
        <w:t>Odwołanie wnosi się w terminie:</w:t>
      </w:r>
    </w:p>
    <w:p w14:paraId="3A9BC3F3" w14:textId="77777777" w:rsidR="000E6BE5" w:rsidRPr="004A5DBD" w:rsidRDefault="000E6BE5" w:rsidP="000E6BE5">
      <w:pPr>
        <w:pStyle w:val="Tekstpodstawowy23"/>
        <w:spacing w:after="0" w:line="240" w:lineRule="auto"/>
        <w:ind w:left="993" w:hanging="284"/>
        <w:jc w:val="both"/>
        <w:rPr>
          <w:rFonts w:ascii="Arial Narrow" w:hAnsi="Arial Narrow" w:cs="Arial Narrow"/>
          <w:color w:val="000000"/>
          <w:sz w:val="24"/>
          <w:szCs w:val="24"/>
        </w:rPr>
      </w:pPr>
      <w:r w:rsidRPr="004A5DBD">
        <w:rPr>
          <w:rFonts w:ascii="Arial Narrow" w:hAnsi="Arial Narrow" w:cs="Arial Narrow"/>
          <w:color w:val="000000"/>
          <w:sz w:val="24"/>
          <w:szCs w:val="24"/>
        </w:rPr>
        <w:t>a)</w:t>
      </w:r>
      <w:r w:rsidRPr="004A5DBD">
        <w:rPr>
          <w:rFonts w:ascii="Arial Narrow" w:hAnsi="Arial Narrow" w:cs="Arial Narrow"/>
          <w:color w:val="000000"/>
          <w:sz w:val="24"/>
          <w:szCs w:val="24"/>
        </w:rPr>
        <w:tab/>
        <w:t>10 dni od dnia przekazania informacji o czynności Zamawiającego stanowiącej podstawę jego wniesienia, jeżeli informację przekazano przy użyciu środków komunikacji elektronicznej,</w:t>
      </w:r>
    </w:p>
    <w:p w14:paraId="04B90EAF" w14:textId="77777777" w:rsidR="000E6BE5" w:rsidRPr="004A5DBD" w:rsidRDefault="000E6BE5" w:rsidP="000E6BE5">
      <w:pPr>
        <w:pStyle w:val="Tekstpodstawowy23"/>
        <w:spacing w:after="0" w:line="240" w:lineRule="auto"/>
        <w:ind w:left="993" w:hanging="284"/>
        <w:jc w:val="both"/>
        <w:rPr>
          <w:rFonts w:ascii="Arial Narrow" w:hAnsi="Arial Narrow" w:cs="Arial Narrow"/>
          <w:color w:val="000000"/>
          <w:sz w:val="24"/>
          <w:szCs w:val="24"/>
        </w:rPr>
      </w:pPr>
      <w:r w:rsidRPr="004A5DBD">
        <w:rPr>
          <w:rFonts w:ascii="Arial Narrow" w:hAnsi="Arial Narrow" w:cs="Arial Narrow"/>
          <w:color w:val="000000"/>
          <w:sz w:val="24"/>
          <w:szCs w:val="24"/>
        </w:rPr>
        <w:t>b)</w:t>
      </w:r>
      <w:r w:rsidRPr="004A5DBD">
        <w:rPr>
          <w:rFonts w:ascii="Arial Narrow" w:hAnsi="Arial Narrow" w:cs="Arial Narrow"/>
          <w:color w:val="000000"/>
          <w:sz w:val="24"/>
          <w:szCs w:val="24"/>
        </w:rPr>
        <w:tab/>
        <w:t>10 dni od dnia publikacji ogłoszenia w DUUE lub zamieszczenia dokumentów zamówienia na stronie internetowej, jeżeli chodzi o odwołanie wobec treści ogłoszenia wszczynającego postępowanie o udzielenie zamówienia lub wobec treści dokumentów zamówienia,</w:t>
      </w:r>
    </w:p>
    <w:p w14:paraId="4A74F50A" w14:textId="77777777" w:rsidR="000E6BE5" w:rsidRPr="004A5DBD" w:rsidRDefault="000E6BE5" w:rsidP="0088628A">
      <w:pPr>
        <w:pStyle w:val="Tekstpodstawowy23"/>
        <w:tabs>
          <w:tab w:val="left" w:pos="284"/>
        </w:tabs>
        <w:spacing w:after="0" w:line="240" w:lineRule="auto"/>
        <w:ind w:left="426" w:hanging="284"/>
        <w:jc w:val="both"/>
        <w:rPr>
          <w:rFonts w:ascii="Arial Narrow" w:hAnsi="Arial Narrow" w:cs="Arial Narrow"/>
          <w:color w:val="000000"/>
          <w:sz w:val="24"/>
          <w:szCs w:val="24"/>
        </w:rPr>
      </w:pPr>
      <w:r w:rsidRPr="004A5DBD">
        <w:rPr>
          <w:rFonts w:ascii="Arial Narrow" w:hAnsi="Arial Narrow" w:cs="Arial Narrow"/>
          <w:color w:val="000000"/>
          <w:sz w:val="24"/>
          <w:szCs w:val="24"/>
        </w:rPr>
        <w:t>c)</w:t>
      </w:r>
      <w:r w:rsidRPr="004A5DBD">
        <w:rPr>
          <w:rFonts w:ascii="Arial Narrow" w:hAnsi="Arial Narrow" w:cs="Arial Narrow"/>
          <w:color w:val="000000"/>
          <w:sz w:val="24"/>
          <w:szCs w:val="24"/>
        </w:rPr>
        <w:tab/>
        <w:t>10 dni od dnia, w którym powzięto lub przy zachowaniu należytej staranności można było powziąć wiadomość o okolicznościach stanowiących podstawę jego wniesienia, w przypadku odwołania w innych okolicznościach niż wymienione w lit. a i b;</w:t>
      </w:r>
    </w:p>
    <w:p w14:paraId="03E95395" w14:textId="77777777" w:rsidR="000E6BE5" w:rsidRPr="004A5DBD" w:rsidRDefault="000E6BE5" w:rsidP="000E6BE5">
      <w:pPr>
        <w:pStyle w:val="Tekstpodstawowy23"/>
        <w:spacing w:after="0" w:line="240" w:lineRule="auto"/>
        <w:ind w:left="993" w:hanging="993"/>
        <w:jc w:val="both"/>
        <w:rPr>
          <w:rFonts w:ascii="Arial Narrow" w:hAnsi="Arial Narrow" w:cs="Arial Narrow"/>
          <w:b/>
          <w:bCs/>
          <w:color w:val="000000"/>
          <w:sz w:val="24"/>
          <w:szCs w:val="24"/>
        </w:rPr>
      </w:pPr>
      <w:r w:rsidRPr="004A5DBD">
        <w:rPr>
          <w:rFonts w:ascii="Arial Narrow" w:hAnsi="Arial Narrow" w:cs="Arial Narrow"/>
          <w:b/>
          <w:bCs/>
          <w:color w:val="000000"/>
          <w:sz w:val="24"/>
          <w:szCs w:val="24"/>
        </w:rPr>
        <w:t>Skarga.</w:t>
      </w:r>
    </w:p>
    <w:p w14:paraId="29383187" w14:textId="77777777" w:rsidR="000E6BE5" w:rsidRPr="004A5DBD" w:rsidRDefault="000E6BE5">
      <w:pPr>
        <w:pStyle w:val="Tekstpodstawowy23"/>
        <w:numPr>
          <w:ilvl w:val="0"/>
          <w:numId w:val="39"/>
        </w:numPr>
        <w:spacing w:after="0" w:line="240" w:lineRule="auto"/>
        <w:ind w:left="709" w:hanging="349"/>
        <w:jc w:val="both"/>
        <w:rPr>
          <w:rFonts w:ascii="Arial Narrow" w:hAnsi="Arial Narrow" w:cs="Arial Narrow"/>
          <w:color w:val="000000"/>
          <w:sz w:val="24"/>
          <w:szCs w:val="24"/>
        </w:rPr>
      </w:pPr>
      <w:r w:rsidRPr="004A5DBD">
        <w:rPr>
          <w:rFonts w:ascii="Arial Narrow" w:hAnsi="Arial Narrow" w:cs="Arial Narrow"/>
          <w:color w:val="000000"/>
          <w:sz w:val="24"/>
          <w:szCs w:val="24"/>
        </w:rPr>
        <w:t xml:space="preserve">Na orzeczenie KIO oraz postanowienie Prezesa KIO, o którym mowa w art. 519 ust. 1 ustawy </w:t>
      </w:r>
      <w:proofErr w:type="spellStart"/>
      <w:r w:rsidRPr="004A5DBD">
        <w:rPr>
          <w:rFonts w:ascii="Arial Narrow" w:hAnsi="Arial Narrow" w:cs="Arial Narrow"/>
          <w:color w:val="000000"/>
          <w:sz w:val="24"/>
          <w:szCs w:val="24"/>
        </w:rPr>
        <w:t>Pzp</w:t>
      </w:r>
      <w:proofErr w:type="spellEnd"/>
      <w:r w:rsidRPr="004A5DBD">
        <w:rPr>
          <w:rFonts w:ascii="Arial Narrow" w:hAnsi="Arial Narrow" w:cs="Arial Narrow"/>
          <w:color w:val="000000"/>
          <w:sz w:val="24"/>
          <w:szCs w:val="24"/>
        </w:rPr>
        <w:t>, stronom oraz   uczestnikom postępowania odwoławczego przysługuje skarga do sądu;</w:t>
      </w:r>
    </w:p>
    <w:p w14:paraId="6BD0DCEF" w14:textId="77777777" w:rsidR="000E6BE5" w:rsidRPr="004A5DBD" w:rsidRDefault="000E6BE5">
      <w:pPr>
        <w:pStyle w:val="Tekstpodstawowy23"/>
        <w:numPr>
          <w:ilvl w:val="0"/>
          <w:numId w:val="39"/>
        </w:numPr>
        <w:spacing w:after="0" w:line="240" w:lineRule="auto"/>
        <w:ind w:left="709" w:hanging="349"/>
        <w:jc w:val="both"/>
        <w:rPr>
          <w:rFonts w:ascii="Arial Narrow" w:hAnsi="Arial Narrow" w:cs="Arial Narrow"/>
          <w:color w:val="000000"/>
          <w:sz w:val="24"/>
          <w:szCs w:val="24"/>
        </w:rPr>
      </w:pPr>
      <w:r w:rsidRPr="004A5DBD">
        <w:rPr>
          <w:rFonts w:ascii="Arial Narrow" w:hAnsi="Arial Narrow" w:cs="Arial Narrow"/>
          <w:color w:val="000000"/>
          <w:sz w:val="24"/>
          <w:szCs w:val="24"/>
        </w:rPr>
        <w:t xml:space="preserve">Skargę wnosi się do Sądu Okręgowego w Warszawie – sądu zamówień publicznych, za pośrednictwem Prezesa KIO, w terminie 14 dni od dnia doręczenia orzeczenia Izby lub postanowienia Prezesa Izby, o którym mowa w art. 519 ust. 1 ustawy </w:t>
      </w:r>
      <w:proofErr w:type="spellStart"/>
      <w:r w:rsidRPr="004A5DBD">
        <w:rPr>
          <w:rFonts w:ascii="Arial Narrow" w:hAnsi="Arial Narrow" w:cs="Arial Narrow"/>
          <w:color w:val="000000"/>
          <w:sz w:val="24"/>
          <w:szCs w:val="24"/>
        </w:rPr>
        <w:t>Pzp</w:t>
      </w:r>
      <w:proofErr w:type="spellEnd"/>
      <w:r w:rsidRPr="004A5DBD">
        <w:rPr>
          <w:rFonts w:ascii="Arial Narrow" w:hAnsi="Arial Narrow" w:cs="Arial Narrow"/>
          <w:color w:val="000000"/>
          <w:sz w:val="24"/>
          <w:szCs w:val="24"/>
        </w:rPr>
        <w:t>.</w:t>
      </w:r>
    </w:p>
    <w:p w14:paraId="46B8B54F" w14:textId="77777777" w:rsidR="000E6BE5" w:rsidRPr="004A5DBD" w:rsidRDefault="000E6BE5">
      <w:pPr>
        <w:widowControl w:val="0"/>
        <w:numPr>
          <w:ilvl w:val="0"/>
          <w:numId w:val="16"/>
        </w:numPr>
        <w:autoSpaceDE w:val="0"/>
        <w:ind w:left="426" w:hanging="568"/>
        <w:jc w:val="both"/>
        <w:rPr>
          <w:rFonts w:ascii="Arial Narrow" w:hAnsi="Arial Narrow" w:cs="Arial Narrow"/>
          <w:color w:val="000000"/>
          <w:sz w:val="24"/>
          <w:szCs w:val="24"/>
        </w:rPr>
      </w:pPr>
      <w:r w:rsidRPr="004A5DBD">
        <w:rPr>
          <w:rFonts w:ascii="Arial Narrow" w:hAnsi="Arial Narrow" w:cs="Arial Narrow"/>
          <w:b/>
          <w:bCs/>
          <w:color w:val="000000"/>
          <w:sz w:val="24"/>
          <w:szCs w:val="24"/>
        </w:rPr>
        <w:t>Postanowienia</w:t>
      </w:r>
      <w:r w:rsidRPr="004A5DBD">
        <w:rPr>
          <w:rFonts w:ascii="Arial Narrow" w:hAnsi="Arial Narrow" w:cs="Arial Narrow"/>
          <w:b/>
          <w:color w:val="000000"/>
          <w:sz w:val="24"/>
          <w:szCs w:val="24"/>
        </w:rPr>
        <w:t xml:space="preserve"> końcowe</w:t>
      </w:r>
      <w:r w:rsidRPr="004A5DBD">
        <w:rPr>
          <w:rFonts w:ascii="Arial Narrow" w:hAnsi="Arial Narrow" w:cs="Arial Narrow"/>
          <w:color w:val="000000"/>
          <w:sz w:val="24"/>
          <w:szCs w:val="24"/>
        </w:rPr>
        <w:t xml:space="preserve"> - W sprawach nieuregulowanych zastosowanie mają przepisy ustawy Prawo zamówień publicznych oraz Kodeks cywilny.</w:t>
      </w:r>
    </w:p>
    <w:p w14:paraId="37107489" w14:textId="77777777" w:rsidR="000E6BE5" w:rsidRPr="004A5DBD" w:rsidRDefault="000E6BE5" w:rsidP="000E6BE5">
      <w:pPr>
        <w:widowControl w:val="0"/>
        <w:autoSpaceDE w:val="0"/>
        <w:ind w:left="560"/>
        <w:jc w:val="both"/>
        <w:rPr>
          <w:rFonts w:ascii="Arial Narrow" w:hAnsi="Arial Narrow" w:cs="Arial Narrow"/>
          <w:color w:val="000000"/>
          <w:sz w:val="24"/>
          <w:szCs w:val="24"/>
        </w:rPr>
      </w:pPr>
    </w:p>
    <w:p w14:paraId="0D5387A3" w14:textId="77777777" w:rsidR="000E6BE5" w:rsidRPr="004A5DBD" w:rsidRDefault="000E6BE5">
      <w:pPr>
        <w:widowControl w:val="0"/>
        <w:numPr>
          <w:ilvl w:val="0"/>
          <w:numId w:val="16"/>
        </w:numPr>
        <w:tabs>
          <w:tab w:val="num" w:pos="284"/>
        </w:tabs>
        <w:autoSpaceDE w:val="0"/>
        <w:ind w:hanging="1022"/>
        <w:jc w:val="both"/>
        <w:rPr>
          <w:rFonts w:ascii="Arial Narrow" w:hAnsi="Arial Narrow" w:cs="Arial Narrow"/>
          <w:color w:val="000000"/>
          <w:sz w:val="24"/>
          <w:szCs w:val="24"/>
        </w:rPr>
      </w:pPr>
      <w:r w:rsidRPr="004A5DBD">
        <w:rPr>
          <w:rFonts w:ascii="Arial Narrow" w:hAnsi="Arial Narrow" w:cs="Arial Narrow"/>
          <w:b/>
          <w:bCs/>
          <w:color w:val="000000"/>
          <w:sz w:val="24"/>
          <w:szCs w:val="24"/>
        </w:rPr>
        <w:t>Załączniki</w:t>
      </w:r>
      <w:r w:rsidRPr="004A5DBD">
        <w:rPr>
          <w:rFonts w:ascii="Arial Narrow" w:hAnsi="Arial Narrow" w:cs="Arial Narrow"/>
          <w:color w:val="000000"/>
          <w:sz w:val="24"/>
          <w:szCs w:val="24"/>
        </w:rPr>
        <w:t xml:space="preserve"> stanowiące integralną cześć specyfikacji:</w:t>
      </w:r>
    </w:p>
    <w:p w14:paraId="58871FDA" w14:textId="77777777" w:rsidR="000E6BE5" w:rsidRPr="004A5DBD" w:rsidRDefault="000E6BE5" w:rsidP="0088628A">
      <w:pPr>
        <w:widowControl w:val="0"/>
        <w:numPr>
          <w:ilvl w:val="0"/>
          <w:numId w:val="40"/>
        </w:numPr>
        <w:tabs>
          <w:tab w:val="clear" w:pos="0"/>
        </w:tabs>
        <w:autoSpaceDE w:val="0"/>
        <w:ind w:left="709"/>
        <w:jc w:val="both"/>
        <w:rPr>
          <w:rFonts w:ascii="Arial Narrow" w:hAnsi="Arial Narrow" w:cs="Arial Narrow"/>
          <w:color w:val="000000"/>
          <w:sz w:val="24"/>
          <w:szCs w:val="24"/>
        </w:rPr>
      </w:pPr>
      <w:r w:rsidRPr="004A5DBD">
        <w:rPr>
          <w:rFonts w:ascii="Arial Narrow" w:hAnsi="Arial Narrow" w:cs="Arial Narrow"/>
          <w:color w:val="000000"/>
          <w:sz w:val="24"/>
          <w:szCs w:val="24"/>
        </w:rPr>
        <w:t>„Formularz oferty”</w:t>
      </w:r>
    </w:p>
    <w:p w14:paraId="70BCDE04" w14:textId="77777777" w:rsidR="000E6BE5" w:rsidRDefault="000E6BE5" w:rsidP="0088628A">
      <w:pPr>
        <w:widowControl w:val="0"/>
        <w:numPr>
          <w:ilvl w:val="0"/>
          <w:numId w:val="40"/>
        </w:numPr>
        <w:tabs>
          <w:tab w:val="clear" w:pos="0"/>
        </w:tabs>
        <w:autoSpaceDE w:val="0"/>
        <w:ind w:left="709"/>
        <w:jc w:val="both"/>
        <w:rPr>
          <w:rFonts w:ascii="Arial Narrow" w:hAnsi="Arial Narrow" w:cs="Arial Narrow"/>
          <w:color w:val="000000"/>
          <w:sz w:val="24"/>
          <w:szCs w:val="24"/>
        </w:rPr>
      </w:pPr>
      <w:r w:rsidRPr="004A5DBD">
        <w:rPr>
          <w:rFonts w:ascii="Arial Narrow" w:hAnsi="Arial Narrow" w:cs="Arial Narrow"/>
          <w:color w:val="000000"/>
          <w:sz w:val="24"/>
          <w:szCs w:val="24"/>
        </w:rPr>
        <w:t>Projekt umowy</w:t>
      </w:r>
    </w:p>
    <w:p w14:paraId="03EA2521" w14:textId="5E83FB2A" w:rsidR="0088628A" w:rsidRPr="0088628A" w:rsidRDefault="0088628A" w:rsidP="0088628A">
      <w:pPr>
        <w:widowControl w:val="0"/>
        <w:numPr>
          <w:ilvl w:val="0"/>
          <w:numId w:val="40"/>
        </w:numPr>
        <w:tabs>
          <w:tab w:val="clear" w:pos="0"/>
        </w:tabs>
        <w:autoSpaceDE w:val="0"/>
        <w:ind w:left="709"/>
        <w:jc w:val="both"/>
        <w:rPr>
          <w:rFonts w:ascii="Arial Narrow" w:hAnsi="Arial Narrow" w:cs="Arial Narrow"/>
          <w:color w:val="000000"/>
          <w:sz w:val="24"/>
          <w:szCs w:val="24"/>
        </w:rPr>
      </w:pPr>
      <w:r w:rsidRPr="004A5DBD">
        <w:rPr>
          <w:rFonts w:ascii="Arial Narrow" w:hAnsi="Arial Narrow" w:cs="Arial Narrow"/>
          <w:color w:val="000000"/>
          <w:sz w:val="24"/>
          <w:szCs w:val="24"/>
        </w:rPr>
        <w:t>Wymagania i parametry techniczne</w:t>
      </w:r>
    </w:p>
    <w:p w14:paraId="189E44E7" w14:textId="77777777" w:rsidR="000E6BE5" w:rsidRPr="004A5DBD" w:rsidRDefault="000E6BE5" w:rsidP="0088628A">
      <w:pPr>
        <w:widowControl w:val="0"/>
        <w:numPr>
          <w:ilvl w:val="0"/>
          <w:numId w:val="40"/>
        </w:numPr>
        <w:tabs>
          <w:tab w:val="clear" w:pos="0"/>
        </w:tabs>
        <w:autoSpaceDE w:val="0"/>
        <w:ind w:left="709"/>
        <w:jc w:val="both"/>
        <w:rPr>
          <w:rFonts w:ascii="Arial Narrow" w:hAnsi="Arial Narrow" w:cs="Arial Narrow"/>
          <w:color w:val="000000"/>
          <w:sz w:val="24"/>
          <w:szCs w:val="24"/>
        </w:rPr>
      </w:pPr>
      <w:r w:rsidRPr="004A5DBD">
        <w:rPr>
          <w:rFonts w:ascii="Arial Narrow" w:hAnsi="Arial Narrow" w:cs="Arial Narrow"/>
          <w:color w:val="000000"/>
          <w:sz w:val="24"/>
          <w:szCs w:val="24"/>
        </w:rPr>
        <w:t xml:space="preserve">Jednolity Europejski Dokument Zamówienia, </w:t>
      </w:r>
    </w:p>
    <w:p w14:paraId="0AC618BB" w14:textId="77777777" w:rsidR="000E6BE5" w:rsidRPr="004A5DBD" w:rsidRDefault="000E6BE5" w:rsidP="0088628A">
      <w:pPr>
        <w:widowControl w:val="0"/>
        <w:numPr>
          <w:ilvl w:val="0"/>
          <w:numId w:val="40"/>
        </w:numPr>
        <w:tabs>
          <w:tab w:val="clear" w:pos="0"/>
        </w:tabs>
        <w:autoSpaceDE w:val="0"/>
        <w:ind w:left="709"/>
        <w:jc w:val="both"/>
        <w:rPr>
          <w:rFonts w:ascii="Arial Narrow" w:hAnsi="Arial Narrow" w:cs="Arial Narrow"/>
          <w:color w:val="000000"/>
          <w:sz w:val="24"/>
          <w:szCs w:val="24"/>
        </w:rPr>
      </w:pPr>
      <w:r w:rsidRPr="004A5DBD">
        <w:rPr>
          <w:rFonts w:ascii="Arial Narrow" w:hAnsi="Arial Narrow" w:cs="Arial Narrow"/>
          <w:color w:val="000000"/>
          <w:sz w:val="24"/>
          <w:szCs w:val="24"/>
        </w:rPr>
        <w:t>Oświadczenia  dotyczące przesłanek wykluczenia z art. 5k rozporządzenia 833/2014 oraz art. 7 ust. 1 ustawy o szczególnych rozwiązaniach w zakresie przeciwdziałania wspieraniu agresji na Ukrainę oraz służących ochronie bezpieczeństwa narodowego – Załącznik nr 5</w:t>
      </w:r>
    </w:p>
    <w:p w14:paraId="6CAF63FF" w14:textId="77777777" w:rsidR="000E6BE5" w:rsidRPr="004A5DBD" w:rsidRDefault="000E6BE5" w:rsidP="000E6BE5">
      <w:pPr>
        <w:widowControl w:val="0"/>
        <w:autoSpaceDE w:val="0"/>
        <w:ind w:left="720"/>
        <w:jc w:val="both"/>
        <w:rPr>
          <w:rFonts w:ascii="Arial Narrow" w:hAnsi="Arial Narrow" w:cs="Arial Narrow"/>
          <w:color w:val="000000"/>
          <w:sz w:val="24"/>
          <w:szCs w:val="24"/>
        </w:rPr>
      </w:pPr>
    </w:p>
    <w:p w14:paraId="1F9C11F8" w14:textId="77777777" w:rsidR="000E6BE5" w:rsidRDefault="000E6BE5" w:rsidP="000E6BE5">
      <w:pPr>
        <w:widowControl w:val="0"/>
        <w:autoSpaceDE w:val="0"/>
        <w:jc w:val="both"/>
        <w:rPr>
          <w:rFonts w:ascii="Arial Narrow" w:hAnsi="Arial Narrow" w:cs="Arial Narrow"/>
          <w:color w:val="000000"/>
          <w:sz w:val="20"/>
          <w:szCs w:val="20"/>
        </w:rPr>
      </w:pPr>
    </w:p>
    <w:p w14:paraId="6F95B559" w14:textId="77777777" w:rsidR="00DF253C" w:rsidRDefault="00DF253C" w:rsidP="000E6BE5">
      <w:pPr>
        <w:widowControl w:val="0"/>
        <w:autoSpaceDE w:val="0"/>
        <w:jc w:val="both"/>
        <w:rPr>
          <w:rFonts w:ascii="Arial Narrow" w:hAnsi="Arial Narrow" w:cs="Arial Narrow"/>
          <w:color w:val="000000"/>
          <w:sz w:val="20"/>
          <w:szCs w:val="20"/>
        </w:rPr>
      </w:pPr>
    </w:p>
    <w:p w14:paraId="09EABCCC" w14:textId="77777777" w:rsidR="00DF253C" w:rsidRPr="007652F0" w:rsidRDefault="00DF253C" w:rsidP="000E6BE5">
      <w:pPr>
        <w:widowControl w:val="0"/>
        <w:autoSpaceDE w:val="0"/>
        <w:jc w:val="both"/>
        <w:rPr>
          <w:rFonts w:ascii="Arial Narrow" w:hAnsi="Arial Narrow" w:cs="Arial Narrow"/>
          <w:color w:val="000000"/>
          <w:sz w:val="20"/>
          <w:szCs w:val="20"/>
        </w:rPr>
      </w:pPr>
    </w:p>
    <w:p w14:paraId="416A12F6" w14:textId="77777777" w:rsidR="000E6BE5" w:rsidRPr="007652F0" w:rsidRDefault="000E6BE5" w:rsidP="000E6BE5">
      <w:pPr>
        <w:widowControl w:val="0"/>
        <w:autoSpaceDE w:val="0"/>
        <w:jc w:val="both"/>
        <w:rPr>
          <w:rFonts w:ascii="Arial Narrow" w:hAnsi="Arial Narrow" w:cs="Arial Narrow"/>
          <w:color w:val="000000"/>
          <w:sz w:val="20"/>
          <w:szCs w:val="20"/>
        </w:rPr>
      </w:pPr>
      <w:r w:rsidRPr="007652F0">
        <w:rPr>
          <w:rFonts w:ascii="Arial Narrow" w:hAnsi="Arial Narrow" w:cs="Arial Narrow"/>
          <w:color w:val="000000"/>
          <w:sz w:val="20"/>
          <w:szCs w:val="20"/>
        </w:rPr>
        <w:t>Sporządził</w:t>
      </w:r>
    </w:p>
    <w:p w14:paraId="1D66463B" w14:textId="77777777" w:rsidR="000E6BE5" w:rsidRPr="007652F0" w:rsidRDefault="000E6BE5" w:rsidP="000E6BE5">
      <w:pPr>
        <w:widowControl w:val="0"/>
        <w:autoSpaceDE w:val="0"/>
        <w:rPr>
          <w:rFonts w:ascii="Arial Narrow" w:hAnsi="Arial Narrow" w:cs="Arial Narrow"/>
          <w:color w:val="000000"/>
          <w:sz w:val="20"/>
          <w:szCs w:val="20"/>
        </w:rPr>
      </w:pPr>
      <w:r w:rsidRPr="007652F0">
        <w:rPr>
          <w:rFonts w:ascii="Arial Narrow" w:hAnsi="Arial Narrow" w:cs="Arial Narrow"/>
          <w:color w:val="000000"/>
          <w:sz w:val="20"/>
          <w:szCs w:val="20"/>
        </w:rPr>
        <w:t>Andrzej Szablewski</w:t>
      </w:r>
    </w:p>
    <w:p w14:paraId="77A0F742" w14:textId="77777777" w:rsidR="000E6BE5" w:rsidRDefault="000E6BE5" w:rsidP="000E6BE5">
      <w:pPr>
        <w:widowControl w:val="0"/>
        <w:autoSpaceDE w:val="0"/>
        <w:rPr>
          <w:rFonts w:ascii="Arial Narrow" w:hAnsi="Arial Narrow" w:cs="Arial Narrow"/>
          <w:color w:val="000000"/>
          <w:sz w:val="24"/>
          <w:szCs w:val="24"/>
        </w:rPr>
      </w:pPr>
    </w:p>
    <w:p w14:paraId="3A443BC4" w14:textId="77777777" w:rsidR="000E6BE5" w:rsidRPr="004A5DBD" w:rsidRDefault="000E6BE5" w:rsidP="000E6BE5">
      <w:pPr>
        <w:widowControl w:val="0"/>
        <w:autoSpaceDE w:val="0"/>
        <w:rPr>
          <w:rFonts w:ascii="Arial Narrow" w:hAnsi="Arial Narrow" w:cs="Arial Narrow"/>
          <w:color w:val="000000"/>
          <w:sz w:val="24"/>
          <w:szCs w:val="24"/>
        </w:rPr>
      </w:pPr>
    </w:p>
    <w:p w14:paraId="61082AA9" w14:textId="1C634619" w:rsidR="000E6BE5" w:rsidRPr="004A5DBD" w:rsidRDefault="000E6BE5" w:rsidP="000E6BE5">
      <w:pPr>
        <w:widowControl w:val="0"/>
        <w:tabs>
          <w:tab w:val="center" w:pos="6480"/>
        </w:tabs>
        <w:autoSpaceDE w:val="0"/>
        <w:rPr>
          <w:rFonts w:ascii="Arial Narrow" w:hAnsi="Arial Narrow" w:cs="Arial Narrow"/>
          <w:color w:val="000000"/>
          <w:sz w:val="24"/>
          <w:szCs w:val="24"/>
        </w:rPr>
      </w:pPr>
    </w:p>
    <w:p w14:paraId="115973CF" w14:textId="6FF2D943" w:rsidR="000E6BE5" w:rsidRPr="004A5DBD" w:rsidRDefault="000E6BE5" w:rsidP="000E6BE5">
      <w:pPr>
        <w:widowControl w:val="0"/>
        <w:tabs>
          <w:tab w:val="center" w:pos="6480"/>
        </w:tabs>
        <w:autoSpaceDE w:val="0"/>
        <w:rPr>
          <w:rFonts w:ascii="Arial Narrow" w:hAnsi="Arial Narrow" w:cs="Arial Narrow"/>
          <w:color w:val="000000"/>
          <w:sz w:val="24"/>
          <w:szCs w:val="24"/>
        </w:rPr>
      </w:pPr>
      <w:r w:rsidRPr="004A5DBD">
        <w:rPr>
          <w:rFonts w:ascii="Arial Narrow" w:hAnsi="Arial Narrow" w:cs="Arial Narrow"/>
          <w:color w:val="000000"/>
          <w:sz w:val="24"/>
          <w:szCs w:val="24"/>
        </w:rPr>
        <w:tab/>
      </w:r>
    </w:p>
    <w:p w14:paraId="6CB76A50" w14:textId="7C04458C" w:rsidR="000E6BE5" w:rsidRPr="004A5DBD" w:rsidRDefault="000E6BE5" w:rsidP="00121F4D">
      <w:pPr>
        <w:pageBreakBefore/>
        <w:widowControl w:val="0"/>
        <w:tabs>
          <w:tab w:val="right" w:pos="9354"/>
        </w:tabs>
        <w:autoSpaceDE w:val="0"/>
        <w:rPr>
          <w:rFonts w:ascii="Arial Narrow" w:hAnsi="Arial Narrow" w:cs="Arial Narrow"/>
          <w:color w:val="000000"/>
          <w:sz w:val="24"/>
          <w:szCs w:val="24"/>
        </w:rPr>
      </w:pPr>
      <w:r w:rsidRPr="004A5DBD">
        <w:rPr>
          <w:rFonts w:ascii="Arial Narrow" w:hAnsi="Arial Narrow" w:cs="Arial Narrow"/>
          <w:color w:val="000000"/>
          <w:sz w:val="24"/>
          <w:szCs w:val="24"/>
        </w:rPr>
        <w:lastRenderedPageBreak/>
        <w:t>Te 2300-</w:t>
      </w:r>
      <w:r w:rsidR="00F23F86" w:rsidRPr="004A5DBD">
        <w:rPr>
          <w:rFonts w:ascii="Arial Narrow" w:hAnsi="Arial Narrow" w:cs="Arial Narrow"/>
          <w:color w:val="000000"/>
          <w:sz w:val="24"/>
          <w:szCs w:val="24"/>
        </w:rPr>
        <w:t>24</w:t>
      </w:r>
      <w:r w:rsidRPr="004A5DBD">
        <w:rPr>
          <w:rFonts w:ascii="Arial Narrow" w:hAnsi="Arial Narrow" w:cs="Arial Narrow"/>
          <w:color w:val="000000"/>
          <w:sz w:val="24"/>
          <w:szCs w:val="24"/>
        </w:rPr>
        <w:t>/2023</w:t>
      </w:r>
      <w:r w:rsidRPr="004A5DBD">
        <w:rPr>
          <w:rFonts w:ascii="Arial Narrow" w:hAnsi="Arial Narrow" w:cs="Arial Narrow"/>
          <w:color w:val="000000"/>
          <w:sz w:val="24"/>
          <w:szCs w:val="24"/>
        </w:rPr>
        <w:tab/>
      </w:r>
      <w:r w:rsidRPr="004A5DBD">
        <w:rPr>
          <w:rFonts w:ascii="Arial Narrow" w:hAnsi="Arial Narrow" w:cs="Arial Narrow"/>
          <w:b/>
          <w:bCs/>
          <w:color w:val="000000"/>
          <w:sz w:val="24"/>
          <w:szCs w:val="24"/>
        </w:rPr>
        <w:t>Załącznik nr 1</w:t>
      </w:r>
    </w:p>
    <w:p w14:paraId="53766424" w14:textId="77777777" w:rsidR="000E6BE5" w:rsidRPr="004A5DBD" w:rsidRDefault="000E6BE5" w:rsidP="000E6BE5">
      <w:pPr>
        <w:widowControl w:val="0"/>
        <w:autoSpaceDE w:val="0"/>
        <w:jc w:val="center"/>
        <w:rPr>
          <w:rFonts w:ascii="Arial Narrow" w:hAnsi="Arial Narrow" w:cs="Arial Narrow"/>
          <w:b/>
          <w:bCs/>
          <w:color w:val="000000"/>
          <w:sz w:val="24"/>
          <w:szCs w:val="24"/>
        </w:rPr>
      </w:pPr>
      <w:r w:rsidRPr="004A5DBD">
        <w:rPr>
          <w:rFonts w:ascii="Arial Narrow" w:hAnsi="Arial Narrow" w:cs="Arial Narrow"/>
          <w:b/>
          <w:bCs/>
          <w:color w:val="000000"/>
          <w:sz w:val="24"/>
          <w:szCs w:val="24"/>
        </w:rPr>
        <w:t>FORMULARZ OFERTOWY WYKONAWCY</w:t>
      </w:r>
    </w:p>
    <w:p w14:paraId="7FEC9443" w14:textId="77777777" w:rsidR="000E6BE5" w:rsidRPr="004A5DBD" w:rsidRDefault="000E6BE5" w:rsidP="000E6BE5">
      <w:pPr>
        <w:widowControl w:val="0"/>
        <w:autoSpaceDE w:val="0"/>
        <w:autoSpaceDN w:val="0"/>
        <w:rPr>
          <w:rFonts w:ascii="Arial Narrow" w:eastAsia="Arial" w:hAnsi="Arial Narrow" w:cs="Arial Narrow"/>
          <w:sz w:val="24"/>
          <w:szCs w:val="24"/>
          <w:lang w:eastAsia="en-US"/>
        </w:rPr>
      </w:pPr>
      <w:r w:rsidRPr="004A5DBD">
        <w:rPr>
          <w:rFonts w:ascii="Arial Narrow" w:eastAsia="Arial" w:hAnsi="Arial Narrow" w:cs="Arial Narrow"/>
          <w:b/>
          <w:bCs/>
          <w:sz w:val="24"/>
          <w:szCs w:val="24"/>
          <w:lang w:eastAsia="en-US"/>
        </w:rPr>
        <w:t>Dane dotyczące Wykonawcy</w:t>
      </w:r>
    </w:p>
    <w:p w14:paraId="3200D0B7" w14:textId="77777777" w:rsidR="000E6BE5" w:rsidRPr="004A5DBD" w:rsidRDefault="000E6BE5" w:rsidP="000E6BE5">
      <w:pPr>
        <w:widowControl w:val="0"/>
        <w:autoSpaceDE w:val="0"/>
        <w:autoSpaceDN w:val="0"/>
        <w:rPr>
          <w:rFonts w:ascii="Arial Narrow" w:eastAsia="Arial" w:hAnsi="Arial Narrow" w:cs="Arial Narrow"/>
          <w:sz w:val="24"/>
          <w:szCs w:val="24"/>
          <w:lang w:eastAsia="en-US"/>
        </w:rPr>
      </w:pPr>
    </w:p>
    <w:p w14:paraId="6453D86A" w14:textId="3D183DB8" w:rsidR="000E6BE5" w:rsidRPr="004A5DBD" w:rsidRDefault="000E6BE5" w:rsidP="000E6BE5">
      <w:pPr>
        <w:widowControl w:val="0"/>
        <w:tabs>
          <w:tab w:val="left" w:pos="588"/>
          <w:tab w:val="right" w:pos="9360"/>
        </w:tabs>
        <w:autoSpaceDE w:val="0"/>
        <w:autoSpaceDN w:val="0"/>
        <w:rPr>
          <w:rFonts w:ascii="Arial Narrow" w:eastAsia="Arial" w:hAnsi="Arial Narrow" w:cs="Arial Narrow"/>
          <w:sz w:val="24"/>
          <w:szCs w:val="24"/>
          <w:lang w:eastAsia="en-US"/>
        </w:rPr>
      </w:pPr>
      <w:r w:rsidRPr="004A5DBD">
        <w:rPr>
          <w:rFonts w:ascii="Arial Narrow" w:eastAsia="Arial" w:hAnsi="Arial Narrow" w:cs="Arial Narrow"/>
          <w:sz w:val="24"/>
          <w:szCs w:val="24"/>
          <w:lang w:eastAsia="en-US"/>
        </w:rPr>
        <w:t>Nazwa</w:t>
      </w:r>
      <w:r w:rsidRPr="004A5DBD">
        <w:rPr>
          <w:rFonts w:ascii="Arial Narrow" w:eastAsia="Arial" w:hAnsi="Arial Narrow" w:cs="Arial Narrow"/>
          <w:sz w:val="24"/>
          <w:szCs w:val="24"/>
          <w:lang w:eastAsia="en-US"/>
        </w:rPr>
        <w:tab/>
        <w:t xml:space="preserve">             …………………………………………………………………………………………………………</w:t>
      </w:r>
    </w:p>
    <w:p w14:paraId="7FA255D6" w14:textId="77777777" w:rsidR="000E6BE5" w:rsidRPr="004A5DBD" w:rsidRDefault="000E6BE5" w:rsidP="000E6BE5">
      <w:pPr>
        <w:widowControl w:val="0"/>
        <w:tabs>
          <w:tab w:val="left" w:pos="588"/>
          <w:tab w:val="right" w:pos="9360"/>
        </w:tabs>
        <w:autoSpaceDE w:val="0"/>
        <w:autoSpaceDN w:val="0"/>
        <w:rPr>
          <w:rFonts w:ascii="Arial Narrow" w:eastAsia="Arial" w:hAnsi="Arial Narrow" w:cs="Arial Narrow"/>
          <w:sz w:val="24"/>
          <w:szCs w:val="24"/>
          <w:lang w:eastAsia="en-US"/>
        </w:rPr>
      </w:pPr>
    </w:p>
    <w:p w14:paraId="11C3F233" w14:textId="7E856F1F" w:rsidR="000E6BE5" w:rsidRPr="004A5DBD" w:rsidRDefault="000E6BE5" w:rsidP="000E6BE5">
      <w:pPr>
        <w:widowControl w:val="0"/>
        <w:tabs>
          <w:tab w:val="left" w:pos="588"/>
          <w:tab w:val="right" w:pos="9360"/>
        </w:tabs>
        <w:autoSpaceDE w:val="0"/>
        <w:autoSpaceDN w:val="0"/>
        <w:rPr>
          <w:rFonts w:ascii="Arial Narrow" w:eastAsia="Arial" w:hAnsi="Arial Narrow" w:cs="Arial Narrow"/>
          <w:sz w:val="24"/>
          <w:szCs w:val="24"/>
          <w:lang w:eastAsia="en-US"/>
        </w:rPr>
      </w:pPr>
      <w:r w:rsidRPr="004A5DBD">
        <w:rPr>
          <w:rFonts w:ascii="Arial Narrow" w:eastAsia="Arial" w:hAnsi="Arial Narrow" w:cs="Arial Narrow"/>
          <w:sz w:val="24"/>
          <w:szCs w:val="24"/>
          <w:lang w:eastAsia="en-US"/>
        </w:rPr>
        <w:t>Siedziba</w:t>
      </w:r>
      <w:r w:rsidR="00121F4D">
        <w:rPr>
          <w:rFonts w:ascii="Arial Narrow" w:eastAsia="Arial" w:hAnsi="Arial Narrow" w:cs="Arial Narrow"/>
          <w:sz w:val="24"/>
          <w:szCs w:val="24"/>
          <w:lang w:eastAsia="en-US"/>
        </w:rPr>
        <w:t xml:space="preserve">                 </w:t>
      </w:r>
      <w:r w:rsidRPr="004A5DBD">
        <w:rPr>
          <w:rFonts w:ascii="Arial Narrow" w:eastAsia="Arial" w:hAnsi="Arial Narrow" w:cs="Arial Narrow"/>
          <w:sz w:val="24"/>
          <w:szCs w:val="24"/>
          <w:lang w:eastAsia="en-US"/>
        </w:rPr>
        <w:t>……………………………</w:t>
      </w:r>
      <w:r w:rsidR="00121F4D">
        <w:rPr>
          <w:rFonts w:ascii="Arial Narrow" w:eastAsia="Arial" w:hAnsi="Arial Narrow" w:cs="Arial Narrow"/>
          <w:sz w:val="24"/>
          <w:szCs w:val="24"/>
          <w:lang w:eastAsia="en-US"/>
        </w:rPr>
        <w:t>………………….</w:t>
      </w:r>
      <w:r w:rsidRPr="004A5DBD">
        <w:rPr>
          <w:rFonts w:ascii="Arial Narrow" w:eastAsia="Arial" w:hAnsi="Arial Narrow" w:cs="Arial Narrow"/>
          <w:sz w:val="24"/>
          <w:szCs w:val="24"/>
          <w:lang w:eastAsia="en-US"/>
        </w:rPr>
        <w:t>……………………………………………………</w:t>
      </w:r>
      <w:r w:rsidR="00121F4D">
        <w:rPr>
          <w:rFonts w:ascii="Arial Narrow" w:eastAsia="Arial" w:hAnsi="Arial Narrow" w:cs="Arial Narrow"/>
          <w:sz w:val="24"/>
          <w:szCs w:val="24"/>
          <w:lang w:eastAsia="en-US"/>
        </w:rPr>
        <w:t xml:space="preserve">  </w:t>
      </w:r>
    </w:p>
    <w:p w14:paraId="252F40F5" w14:textId="77777777" w:rsidR="000E6BE5" w:rsidRPr="004A5DBD" w:rsidRDefault="000E6BE5" w:rsidP="000E6BE5">
      <w:pPr>
        <w:widowControl w:val="0"/>
        <w:tabs>
          <w:tab w:val="left" w:pos="588"/>
          <w:tab w:val="right" w:pos="9360"/>
        </w:tabs>
        <w:autoSpaceDE w:val="0"/>
        <w:autoSpaceDN w:val="0"/>
        <w:rPr>
          <w:rFonts w:ascii="Arial Narrow" w:eastAsia="Arial" w:hAnsi="Arial Narrow" w:cs="Arial Narrow"/>
          <w:sz w:val="24"/>
          <w:szCs w:val="24"/>
          <w:lang w:eastAsia="en-US"/>
        </w:rPr>
      </w:pPr>
    </w:p>
    <w:p w14:paraId="20DBB3D9" w14:textId="7E700C48" w:rsidR="000E6BE5" w:rsidRPr="004A5DBD" w:rsidRDefault="000E6BE5" w:rsidP="000E6BE5">
      <w:pPr>
        <w:widowControl w:val="0"/>
        <w:tabs>
          <w:tab w:val="left" w:pos="588"/>
          <w:tab w:val="right" w:pos="9360"/>
        </w:tabs>
        <w:autoSpaceDE w:val="0"/>
        <w:autoSpaceDN w:val="0"/>
        <w:rPr>
          <w:rFonts w:ascii="Arial Narrow" w:eastAsia="Arial" w:hAnsi="Arial Narrow" w:cs="Arial Narrow"/>
          <w:sz w:val="24"/>
          <w:szCs w:val="24"/>
          <w:lang w:eastAsia="en-US"/>
        </w:rPr>
      </w:pPr>
      <w:r w:rsidRPr="004A5DBD">
        <w:rPr>
          <w:rFonts w:ascii="Arial Narrow" w:eastAsia="Arial" w:hAnsi="Arial Narrow" w:cs="Arial Narrow"/>
          <w:sz w:val="24"/>
          <w:szCs w:val="24"/>
          <w:lang w:eastAsia="en-US"/>
        </w:rPr>
        <w:t>Województwo            ….………………………………………………………………………………………………</w:t>
      </w:r>
    </w:p>
    <w:p w14:paraId="278F5231" w14:textId="77777777" w:rsidR="000E6BE5" w:rsidRPr="004A5DBD" w:rsidRDefault="000E6BE5" w:rsidP="000E6BE5">
      <w:pPr>
        <w:widowControl w:val="0"/>
        <w:tabs>
          <w:tab w:val="left" w:pos="588"/>
          <w:tab w:val="right" w:pos="9360"/>
        </w:tabs>
        <w:autoSpaceDE w:val="0"/>
        <w:autoSpaceDN w:val="0"/>
        <w:rPr>
          <w:rFonts w:ascii="Arial Narrow" w:eastAsia="Arial" w:hAnsi="Arial Narrow" w:cs="Arial Narrow"/>
          <w:sz w:val="24"/>
          <w:szCs w:val="24"/>
          <w:lang w:eastAsia="en-US"/>
        </w:rPr>
      </w:pPr>
    </w:p>
    <w:p w14:paraId="4050EAC8" w14:textId="6CBAD541" w:rsidR="000E6BE5" w:rsidRPr="004A5DBD" w:rsidRDefault="000E6BE5" w:rsidP="000E6BE5">
      <w:pPr>
        <w:widowControl w:val="0"/>
        <w:tabs>
          <w:tab w:val="left" w:pos="588"/>
          <w:tab w:val="right" w:pos="9360"/>
        </w:tabs>
        <w:autoSpaceDE w:val="0"/>
        <w:autoSpaceDN w:val="0"/>
        <w:rPr>
          <w:rFonts w:ascii="Arial Narrow" w:eastAsia="Arial" w:hAnsi="Arial Narrow" w:cs="Arial Narrow"/>
          <w:sz w:val="24"/>
          <w:szCs w:val="24"/>
          <w:lang w:eastAsia="en-US"/>
        </w:rPr>
      </w:pPr>
      <w:r w:rsidRPr="004A5DBD">
        <w:rPr>
          <w:rFonts w:ascii="Arial Narrow" w:eastAsia="Arial" w:hAnsi="Arial Narrow" w:cs="Arial Narrow"/>
          <w:sz w:val="24"/>
          <w:szCs w:val="24"/>
          <w:lang w:eastAsia="en-US"/>
        </w:rPr>
        <w:t>Nr telefonu                    ……….…………………………………………………………………………………</w:t>
      </w:r>
      <w:r w:rsidR="00121F4D">
        <w:rPr>
          <w:rFonts w:ascii="Arial Narrow" w:eastAsia="Arial" w:hAnsi="Arial Narrow" w:cs="Arial Narrow"/>
          <w:sz w:val="24"/>
          <w:szCs w:val="24"/>
          <w:lang w:eastAsia="en-US"/>
        </w:rPr>
        <w:t>..</w:t>
      </w:r>
      <w:r w:rsidRPr="004A5DBD">
        <w:rPr>
          <w:rFonts w:ascii="Arial Narrow" w:eastAsia="Arial" w:hAnsi="Arial Narrow" w:cs="Arial Narrow"/>
          <w:sz w:val="24"/>
          <w:szCs w:val="24"/>
          <w:lang w:eastAsia="en-US"/>
        </w:rPr>
        <w:t>……</w:t>
      </w:r>
    </w:p>
    <w:p w14:paraId="7B4BD158" w14:textId="77777777" w:rsidR="000E6BE5" w:rsidRPr="004A5DBD" w:rsidRDefault="000E6BE5" w:rsidP="000E6BE5">
      <w:pPr>
        <w:widowControl w:val="0"/>
        <w:tabs>
          <w:tab w:val="left" w:pos="588"/>
          <w:tab w:val="right" w:pos="9360"/>
        </w:tabs>
        <w:autoSpaceDE w:val="0"/>
        <w:autoSpaceDN w:val="0"/>
        <w:rPr>
          <w:rFonts w:ascii="Arial Narrow" w:eastAsia="Arial" w:hAnsi="Arial Narrow" w:cs="Arial Narrow"/>
          <w:sz w:val="24"/>
          <w:szCs w:val="24"/>
          <w:lang w:eastAsia="en-US"/>
        </w:rPr>
      </w:pPr>
    </w:p>
    <w:p w14:paraId="26AB233E" w14:textId="56CD7957" w:rsidR="000E6BE5" w:rsidRPr="004A5DBD" w:rsidRDefault="000E6BE5" w:rsidP="000E6BE5">
      <w:pPr>
        <w:widowControl w:val="0"/>
        <w:tabs>
          <w:tab w:val="left" w:pos="588"/>
          <w:tab w:val="right" w:pos="9360"/>
        </w:tabs>
        <w:autoSpaceDE w:val="0"/>
        <w:autoSpaceDN w:val="0"/>
        <w:rPr>
          <w:rFonts w:ascii="Arial Narrow" w:eastAsia="Arial" w:hAnsi="Arial Narrow" w:cs="Arial Narrow"/>
          <w:sz w:val="24"/>
          <w:szCs w:val="24"/>
          <w:lang w:eastAsia="en-US"/>
        </w:rPr>
      </w:pPr>
      <w:r w:rsidRPr="004A5DBD">
        <w:rPr>
          <w:rFonts w:ascii="Arial Narrow" w:eastAsia="Arial" w:hAnsi="Arial Narrow" w:cs="Arial Narrow"/>
          <w:sz w:val="24"/>
          <w:szCs w:val="24"/>
          <w:lang w:eastAsia="en-US"/>
        </w:rPr>
        <w:t>nr NIP</w:t>
      </w:r>
      <w:r w:rsidRPr="004A5DBD">
        <w:rPr>
          <w:rFonts w:ascii="Arial Narrow" w:eastAsia="Arial" w:hAnsi="Arial Narrow" w:cs="Arial Narrow"/>
          <w:sz w:val="24"/>
          <w:szCs w:val="24"/>
          <w:lang w:eastAsia="en-US"/>
        </w:rPr>
        <w:tab/>
        <w:t>……………………………………………</w:t>
      </w:r>
      <w:r w:rsidR="00121F4D">
        <w:rPr>
          <w:rFonts w:ascii="Arial Narrow" w:eastAsia="Arial" w:hAnsi="Arial Narrow" w:cs="Arial Narrow"/>
          <w:sz w:val="24"/>
          <w:szCs w:val="24"/>
          <w:lang w:eastAsia="en-US"/>
        </w:rPr>
        <w:t xml:space="preserve">  </w:t>
      </w:r>
      <w:r w:rsidRPr="004A5DBD">
        <w:rPr>
          <w:rFonts w:ascii="Arial Narrow" w:eastAsia="Arial" w:hAnsi="Arial Narrow" w:cs="Arial Narrow"/>
          <w:sz w:val="24"/>
          <w:szCs w:val="24"/>
          <w:lang w:eastAsia="en-US"/>
        </w:rPr>
        <w:tab/>
        <w:t>nr REGON ………………………………..……………</w:t>
      </w:r>
    </w:p>
    <w:p w14:paraId="0E73C82F" w14:textId="77777777" w:rsidR="000E6BE5" w:rsidRPr="004A5DBD" w:rsidRDefault="000E6BE5" w:rsidP="000E6BE5">
      <w:pPr>
        <w:widowControl w:val="0"/>
        <w:tabs>
          <w:tab w:val="left" w:pos="588"/>
          <w:tab w:val="right" w:pos="9360"/>
        </w:tabs>
        <w:autoSpaceDE w:val="0"/>
        <w:autoSpaceDN w:val="0"/>
        <w:rPr>
          <w:rFonts w:ascii="Arial Narrow" w:eastAsia="Arial" w:hAnsi="Arial Narrow" w:cs="Arial Narrow"/>
          <w:sz w:val="24"/>
          <w:szCs w:val="24"/>
          <w:lang w:eastAsia="en-US"/>
        </w:rPr>
      </w:pPr>
    </w:p>
    <w:p w14:paraId="0AD37191" w14:textId="54283571" w:rsidR="000E6BE5" w:rsidRPr="004A5DBD" w:rsidRDefault="000E6BE5" w:rsidP="000E6BE5">
      <w:pPr>
        <w:widowControl w:val="0"/>
        <w:tabs>
          <w:tab w:val="left" w:pos="588"/>
          <w:tab w:val="right" w:pos="9360"/>
        </w:tabs>
        <w:autoSpaceDE w:val="0"/>
        <w:autoSpaceDN w:val="0"/>
        <w:rPr>
          <w:rFonts w:ascii="Arial Narrow" w:eastAsia="Arial" w:hAnsi="Arial Narrow" w:cs="Arial Narrow"/>
          <w:sz w:val="24"/>
          <w:szCs w:val="24"/>
          <w:lang w:eastAsia="en-US"/>
        </w:rPr>
      </w:pPr>
      <w:r w:rsidRPr="004A5DBD">
        <w:rPr>
          <w:rFonts w:ascii="Arial Narrow" w:eastAsia="Arial" w:hAnsi="Arial Narrow" w:cs="Arial Narrow"/>
          <w:sz w:val="24"/>
          <w:szCs w:val="24"/>
          <w:lang w:eastAsia="en-US"/>
        </w:rPr>
        <w:t>Osoba do kontaktu z Zamawiającym / stanowisko:</w:t>
      </w:r>
      <w:r w:rsidRPr="004A5DBD">
        <w:rPr>
          <w:rFonts w:ascii="Arial Narrow" w:eastAsia="Arial" w:hAnsi="Arial Narrow" w:cs="Arial Narrow"/>
          <w:sz w:val="24"/>
          <w:szCs w:val="24"/>
          <w:lang w:eastAsia="en-US"/>
        </w:rPr>
        <w:tab/>
        <w:t>………………………………………………..………………</w:t>
      </w:r>
    </w:p>
    <w:p w14:paraId="6CB88DE2" w14:textId="77777777" w:rsidR="000E6BE5" w:rsidRPr="004A5DBD" w:rsidRDefault="000E6BE5" w:rsidP="000E6BE5">
      <w:pPr>
        <w:widowControl w:val="0"/>
        <w:tabs>
          <w:tab w:val="left" w:pos="588"/>
          <w:tab w:val="right" w:pos="9360"/>
        </w:tabs>
        <w:autoSpaceDE w:val="0"/>
        <w:autoSpaceDN w:val="0"/>
        <w:rPr>
          <w:rFonts w:ascii="Arial Narrow" w:eastAsia="Arial" w:hAnsi="Arial Narrow" w:cs="Arial Narrow"/>
          <w:sz w:val="24"/>
          <w:szCs w:val="24"/>
          <w:lang w:eastAsia="en-US"/>
        </w:rPr>
      </w:pPr>
    </w:p>
    <w:p w14:paraId="7F27F881" w14:textId="52424CD7" w:rsidR="000E6BE5" w:rsidRPr="004A5DBD" w:rsidRDefault="000E6BE5" w:rsidP="000E6BE5">
      <w:pPr>
        <w:widowControl w:val="0"/>
        <w:tabs>
          <w:tab w:val="left" w:pos="588"/>
          <w:tab w:val="right" w:pos="9360"/>
        </w:tabs>
        <w:autoSpaceDE w:val="0"/>
        <w:autoSpaceDN w:val="0"/>
        <w:rPr>
          <w:rFonts w:ascii="Arial Narrow" w:eastAsia="Arial" w:hAnsi="Arial Narrow" w:cs="Arial Narrow"/>
          <w:sz w:val="24"/>
          <w:szCs w:val="24"/>
          <w:lang w:eastAsia="en-US"/>
        </w:rPr>
      </w:pPr>
      <w:r w:rsidRPr="004A5DBD">
        <w:rPr>
          <w:rFonts w:ascii="Arial Narrow" w:eastAsia="Arial" w:hAnsi="Arial Narrow" w:cs="Arial Narrow"/>
          <w:sz w:val="24"/>
          <w:szCs w:val="24"/>
          <w:lang w:eastAsia="en-US"/>
        </w:rPr>
        <w:t>numer telefonu: …………………………</w:t>
      </w:r>
      <w:r w:rsidRPr="004A5DBD">
        <w:rPr>
          <w:rFonts w:ascii="Arial Narrow" w:eastAsia="Arial" w:hAnsi="Arial Narrow" w:cs="Arial Narrow"/>
          <w:sz w:val="24"/>
          <w:szCs w:val="24"/>
          <w:lang w:eastAsia="en-US"/>
        </w:rPr>
        <w:tab/>
        <w:t>adres e-mail: …………………….………………………………</w:t>
      </w:r>
    </w:p>
    <w:p w14:paraId="3B757229" w14:textId="77777777" w:rsidR="000E6BE5" w:rsidRPr="004A5DBD" w:rsidRDefault="000E6BE5" w:rsidP="000E6BE5">
      <w:pPr>
        <w:widowControl w:val="0"/>
        <w:autoSpaceDE w:val="0"/>
        <w:jc w:val="center"/>
        <w:rPr>
          <w:rFonts w:ascii="Arial Narrow" w:hAnsi="Arial Narrow" w:cs="Arial Narrow"/>
          <w:b/>
          <w:bCs/>
          <w:color w:val="000000"/>
          <w:sz w:val="24"/>
          <w:szCs w:val="24"/>
        </w:rPr>
      </w:pPr>
    </w:p>
    <w:p w14:paraId="23A96E21" w14:textId="77777777" w:rsidR="000E6BE5" w:rsidRPr="004A5DBD" w:rsidRDefault="000E6BE5" w:rsidP="000E6BE5">
      <w:pPr>
        <w:widowControl w:val="0"/>
        <w:tabs>
          <w:tab w:val="left" w:pos="588"/>
          <w:tab w:val="right" w:pos="9360"/>
        </w:tabs>
        <w:autoSpaceDE w:val="0"/>
        <w:autoSpaceDN w:val="0"/>
        <w:jc w:val="both"/>
        <w:rPr>
          <w:rFonts w:ascii="Arial Narrow" w:eastAsia="Arial" w:hAnsi="Arial Narrow" w:cs="Arial Narrow"/>
          <w:sz w:val="24"/>
          <w:szCs w:val="24"/>
          <w:lang w:eastAsia="en-US"/>
        </w:rPr>
      </w:pPr>
      <w:r w:rsidRPr="004A5DBD">
        <w:rPr>
          <w:rFonts w:ascii="Arial Narrow" w:eastAsia="Arial" w:hAnsi="Arial Narrow" w:cs="Arial Narrow"/>
          <w:sz w:val="24"/>
          <w:szCs w:val="24"/>
          <w:lang w:eastAsia="en-US"/>
        </w:rPr>
        <w:t>Wykonawca jest mikroprzedsiębiorstwem / małym przedsiębiorstwem / średnim przedsiębiorstwem / dużym przedsiębiorstwem / jednoosobową działalnością gospodarczą / osobą nie prowadzącą działalności gospodarczej / inne ……………………………………….…… (wpisać) *</w:t>
      </w:r>
    </w:p>
    <w:p w14:paraId="3C3C5C9D" w14:textId="77777777" w:rsidR="000E6BE5" w:rsidRPr="004A5DBD" w:rsidRDefault="000E6BE5" w:rsidP="000E6BE5">
      <w:pPr>
        <w:widowControl w:val="0"/>
        <w:autoSpaceDE w:val="0"/>
        <w:rPr>
          <w:rFonts w:ascii="Arial Narrow" w:hAnsi="Arial Narrow" w:cs="Arial Narrow"/>
          <w:b/>
          <w:bCs/>
          <w:color w:val="000000"/>
          <w:sz w:val="24"/>
          <w:szCs w:val="24"/>
        </w:rPr>
      </w:pPr>
    </w:p>
    <w:p w14:paraId="72B9B5DE" w14:textId="77777777" w:rsidR="000E6BE5" w:rsidRPr="004A5DBD" w:rsidRDefault="000E6BE5" w:rsidP="000E6BE5">
      <w:pPr>
        <w:widowControl w:val="0"/>
        <w:autoSpaceDE w:val="0"/>
        <w:rPr>
          <w:rFonts w:ascii="Arial Narrow" w:hAnsi="Arial Narrow" w:cs="Arial Narrow"/>
          <w:color w:val="000000"/>
          <w:sz w:val="24"/>
          <w:szCs w:val="24"/>
        </w:rPr>
      </w:pPr>
      <w:r w:rsidRPr="004A5DBD">
        <w:rPr>
          <w:rFonts w:ascii="Arial Narrow" w:hAnsi="Arial Narrow" w:cs="Arial Narrow"/>
          <w:b/>
          <w:bCs/>
          <w:color w:val="000000"/>
          <w:sz w:val="24"/>
          <w:szCs w:val="24"/>
        </w:rPr>
        <w:t>Zamawiający:</w:t>
      </w:r>
    </w:p>
    <w:p w14:paraId="598306C0" w14:textId="77777777" w:rsidR="000E6BE5" w:rsidRPr="004A5DBD" w:rsidRDefault="000E6BE5" w:rsidP="000E6BE5">
      <w:pPr>
        <w:widowControl w:val="0"/>
        <w:autoSpaceDE w:val="0"/>
        <w:jc w:val="both"/>
        <w:rPr>
          <w:rFonts w:ascii="Arial Narrow" w:hAnsi="Arial Narrow" w:cs="Arial Narrow"/>
          <w:color w:val="000000"/>
          <w:sz w:val="24"/>
          <w:szCs w:val="24"/>
        </w:rPr>
      </w:pPr>
      <w:r w:rsidRPr="004A5DBD">
        <w:rPr>
          <w:rFonts w:ascii="Arial Narrow" w:hAnsi="Arial Narrow" w:cs="Arial Narrow"/>
          <w:color w:val="000000"/>
          <w:sz w:val="24"/>
          <w:szCs w:val="24"/>
        </w:rPr>
        <w:t>„Pleszewskie Centrum Medyczne w Pleszewie” Sp. z o.o., ul. Poznańska 125a, 63-300 Pleszew</w:t>
      </w:r>
    </w:p>
    <w:p w14:paraId="12A6CC65" w14:textId="77777777" w:rsidR="000E6BE5" w:rsidRPr="004A5DBD" w:rsidRDefault="000E6BE5" w:rsidP="000E6BE5">
      <w:pPr>
        <w:widowControl w:val="0"/>
        <w:autoSpaceDE w:val="0"/>
        <w:rPr>
          <w:rFonts w:ascii="Arial Narrow" w:hAnsi="Arial Narrow" w:cs="Arial Narrow"/>
          <w:color w:val="000000"/>
          <w:sz w:val="24"/>
          <w:szCs w:val="24"/>
        </w:rPr>
      </w:pPr>
    </w:p>
    <w:p w14:paraId="23FBED99" w14:textId="77777777" w:rsidR="000E6BE5" w:rsidRPr="004A5DBD" w:rsidRDefault="000E6BE5" w:rsidP="000E6BE5">
      <w:pPr>
        <w:widowControl w:val="0"/>
        <w:autoSpaceDE w:val="0"/>
        <w:rPr>
          <w:rFonts w:ascii="Arial Narrow" w:hAnsi="Arial Narrow" w:cs="Arial Narrow"/>
          <w:color w:val="000000"/>
          <w:sz w:val="24"/>
          <w:szCs w:val="24"/>
        </w:rPr>
      </w:pPr>
      <w:r w:rsidRPr="004A5DBD">
        <w:rPr>
          <w:rFonts w:ascii="Arial Narrow" w:hAnsi="Arial Narrow" w:cs="Arial Narrow"/>
          <w:b/>
          <w:bCs/>
          <w:color w:val="000000"/>
          <w:sz w:val="24"/>
          <w:szCs w:val="24"/>
        </w:rPr>
        <w:t>Zobowiązania Wykonawcy</w:t>
      </w:r>
    </w:p>
    <w:p w14:paraId="12D6D52F" w14:textId="2ADC0509" w:rsidR="000E6BE5" w:rsidRPr="004A5DBD" w:rsidRDefault="000E6BE5" w:rsidP="000E6BE5">
      <w:pPr>
        <w:widowControl w:val="0"/>
        <w:autoSpaceDE w:val="0"/>
        <w:jc w:val="both"/>
        <w:rPr>
          <w:rFonts w:ascii="Arial Narrow" w:hAnsi="Arial Narrow" w:cs="Arial Narrow"/>
          <w:color w:val="000000"/>
          <w:sz w:val="24"/>
          <w:szCs w:val="24"/>
        </w:rPr>
      </w:pPr>
      <w:r w:rsidRPr="004A5DBD">
        <w:rPr>
          <w:rFonts w:ascii="Arial Narrow" w:hAnsi="Arial Narrow" w:cs="Arial Narrow"/>
          <w:color w:val="000000"/>
          <w:sz w:val="24"/>
          <w:szCs w:val="24"/>
        </w:rPr>
        <w:t xml:space="preserve">Zobowiązuję się wykonać zamówienie pn. </w:t>
      </w:r>
      <w:r w:rsidR="00F23F86" w:rsidRPr="004A5DBD">
        <w:rPr>
          <w:rFonts w:ascii="Arial Narrow" w:hAnsi="Arial Narrow" w:cs="Arial Narrow"/>
          <w:color w:val="000000"/>
          <w:sz w:val="24"/>
          <w:szCs w:val="24"/>
        </w:rPr>
        <w:t>„Dostawa ambulansu sanitarnego typu P”</w:t>
      </w:r>
      <w:r w:rsidRPr="004A5DBD">
        <w:rPr>
          <w:rFonts w:ascii="Arial Narrow" w:hAnsi="Arial Narrow" w:cs="Arial Narrow"/>
          <w:color w:val="000000"/>
          <w:sz w:val="24"/>
          <w:szCs w:val="24"/>
        </w:rPr>
        <w:t>, za następującą cenę:</w:t>
      </w:r>
    </w:p>
    <w:p w14:paraId="774EC984" w14:textId="77777777" w:rsidR="000E6BE5" w:rsidRPr="004A5DBD" w:rsidRDefault="000E6BE5" w:rsidP="00F23F86">
      <w:pPr>
        <w:widowControl w:val="0"/>
        <w:autoSpaceDE w:val="0"/>
        <w:rPr>
          <w:rFonts w:ascii="Arial Narrow" w:hAnsi="Arial Narrow" w:cs="Arial Narrow"/>
          <w:b/>
          <w:bCs/>
          <w:color w:val="000000"/>
          <w:sz w:val="24"/>
          <w:szCs w:val="24"/>
        </w:rPr>
      </w:pPr>
    </w:p>
    <w:p w14:paraId="2495D506" w14:textId="0D4DF1D6" w:rsidR="000E6BE5" w:rsidRPr="004A5DBD" w:rsidRDefault="00F23F86" w:rsidP="000E6BE5">
      <w:pPr>
        <w:widowControl w:val="0"/>
        <w:autoSpaceDE w:val="0"/>
        <w:ind w:left="360"/>
        <w:rPr>
          <w:rFonts w:ascii="Arial Narrow" w:hAnsi="Arial Narrow" w:cs="Arial Narrow"/>
          <w:color w:val="000000"/>
          <w:sz w:val="24"/>
          <w:szCs w:val="24"/>
        </w:rPr>
      </w:pPr>
      <w:r w:rsidRPr="004A5DBD">
        <w:rPr>
          <w:rFonts w:ascii="Arial Narrow" w:hAnsi="Arial Narrow" w:cs="Arial Narrow"/>
          <w:b/>
          <w:bCs/>
          <w:color w:val="000000"/>
          <w:sz w:val="24"/>
          <w:szCs w:val="24"/>
        </w:rPr>
        <w:t>C</w:t>
      </w:r>
      <w:r w:rsidR="000E6BE5" w:rsidRPr="004A5DBD">
        <w:rPr>
          <w:rFonts w:ascii="Arial Narrow" w:hAnsi="Arial Narrow" w:cs="Arial Narrow"/>
          <w:b/>
          <w:bCs/>
          <w:color w:val="000000"/>
          <w:sz w:val="24"/>
          <w:szCs w:val="24"/>
        </w:rPr>
        <w:t>ena brutto</w:t>
      </w:r>
      <w:r w:rsidR="000E6BE5" w:rsidRPr="004A5DBD">
        <w:rPr>
          <w:rFonts w:ascii="Arial Narrow" w:hAnsi="Arial Narrow" w:cs="Arial Narrow"/>
          <w:color w:val="000000"/>
          <w:sz w:val="24"/>
          <w:szCs w:val="24"/>
        </w:rPr>
        <w:t>........................................................................................................zł</w:t>
      </w:r>
    </w:p>
    <w:p w14:paraId="20FAD224" w14:textId="77777777" w:rsidR="00F23F86" w:rsidRPr="004A5DBD" w:rsidRDefault="00F23F86" w:rsidP="000E6BE5">
      <w:pPr>
        <w:widowControl w:val="0"/>
        <w:autoSpaceDE w:val="0"/>
        <w:ind w:left="360"/>
        <w:rPr>
          <w:rFonts w:ascii="Arial Narrow" w:hAnsi="Arial Narrow" w:cs="Arial Narrow"/>
          <w:color w:val="000000"/>
          <w:sz w:val="24"/>
          <w:szCs w:val="24"/>
        </w:rPr>
      </w:pPr>
    </w:p>
    <w:p w14:paraId="78E1181E" w14:textId="6C8AB671" w:rsidR="00F23F86" w:rsidRPr="004A5DBD" w:rsidRDefault="00F23F86" w:rsidP="00F23F86">
      <w:pPr>
        <w:widowControl w:val="0"/>
        <w:autoSpaceDE w:val="0"/>
        <w:ind w:left="360"/>
        <w:rPr>
          <w:rFonts w:ascii="Arial Narrow" w:hAnsi="Arial Narrow" w:cs="Arial Narrow"/>
          <w:color w:val="000000"/>
          <w:sz w:val="24"/>
          <w:szCs w:val="24"/>
        </w:rPr>
      </w:pPr>
      <w:r w:rsidRPr="004A5DBD">
        <w:rPr>
          <w:rFonts w:ascii="Arial Narrow" w:hAnsi="Arial Narrow" w:cs="Arial Narrow"/>
          <w:b/>
          <w:bCs/>
          <w:color w:val="000000"/>
          <w:sz w:val="24"/>
          <w:szCs w:val="24"/>
        </w:rPr>
        <w:t xml:space="preserve">Cena netto </w:t>
      </w:r>
      <w:r w:rsidRPr="004A5DBD">
        <w:rPr>
          <w:rFonts w:ascii="Arial Narrow" w:hAnsi="Arial Narrow" w:cs="Arial Narrow"/>
          <w:color w:val="000000"/>
          <w:sz w:val="24"/>
          <w:szCs w:val="24"/>
        </w:rPr>
        <w:t>........................................................................................................zł</w:t>
      </w:r>
    </w:p>
    <w:p w14:paraId="3960774A" w14:textId="77777777" w:rsidR="00696D42" w:rsidRDefault="00696D42" w:rsidP="00696D42">
      <w:pPr>
        <w:widowControl w:val="0"/>
        <w:autoSpaceDE w:val="0"/>
        <w:rPr>
          <w:rFonts w:ascii="Arial Narrow" w:hAnsi="Arial Narrow" w:cs="Arial Narrow"/>
          <w:b/>
          <w:bCs/>
          <w:color w:val="000000"/>
          <w:sz w:val="24"/>
          <w:szCs w:val="24"/>
        </w:rPr>
      </w:pPr>
    </w:p>
    <w:p w14:paraId="0E0D6A24" w14:textId="1D4CD6A4" w:rsidR="00696D42" w:rsidRPr="00696D42" w:rsidRDefault="00696D42" w:rsidP="00F23F86">
      <w:pPr>
        <w:widowControl w:val="0"/>
        <w:autoSpaceDE w:val="0"/>
        <w:ind w:left="360"/>
        <w:rPr>
          <w:rFonts w:ascii="Arial Narrow" w:hAnsi="Arial Narrow" w:cs="Arial Narrow"/>
          <w:color w:val="000000"/>
          <w:sz w:val="24"/>
          <w:szCs w:val="24"/>
        </w:rPr>
      </w:pPr>
      <w:r>
        <w:rPr>
          <w:rFonts w:ascii="Arial Narrow" w:hAnsi="Arial Narrow" w:cs="Arial Narrow"/>
          <w:b/>
          <w:bCs/>
          <w:color w:val="000000"/>
          <w:sz w:val="24"/>
          <w:szCs w:val="24"/>
        </w:rPr>
        <w:t xml:space="preserve"> </w:t>
      </w:r>
      <w:r w:rsidRPr="00696D42">
        <w:rPr>
          <w:rFonts w:ascii="Arial Narrow" w:hAnsi="Arial Narrow" w:cs="Arial Narrow"/>
          <w:b/>
          <w:bCs/>
          <w:color w:val="000000"/>
          <w:sz w:val="24"/>
          <w:szCs w:val="24"/>
        </w:rPr>
        <w:t xml:space="preserve">Okres gwarancji i </w:t>
      </w:r>
      <w:r w:rsidRPr="00696D42">
        <w:rPr>
          <w:rFonts w:ascii="Arial Narrow" w:hAnsi="Arial Narrow" w:cs="Arial Narrow"/>
          <w:color w:val="000000"/>
          <w:sz w:val="24"/>
          <w:szCs w:val="24"/>
        </w:rPr>
        <w:t>rękojmi „mechanicznej” na ambulans (bez limitu kilometrów) ……………</w:t>
      </w:r>
      <w:r>
        <w:rPr>
          <w:rFonts w:ascii="Arial Narrow" w:hAnsi="Arial Narrow" w:cs="Arial Narrow"/>
          <w:color w:val="000000"/>
          <w:sz w:val="24"/>
          <w:szCs w:val="24"/>
        </w:rPr>
        <w:t xml:space="preserve"> miesięcy</w:t>
      </w:r>
    </w:p>
    <w:p w14:paraId="315AF45F" w14:textId="79F72E5E" w:rsidR="00696D42" w:rsidRPr="00696D42" w:rsidRDefault="00696D42" w:rsidP="00696D42">
      <w:pPr>
        <w:widowControl w:val="0"/>
        <w:autoSpaceDE w:val="0"/>
        <w:ind w:left="360"/>
        <w:rPr>
          <w:rFonts w:ascii="Arial Narrow" w:hAnsi="Arial Narrow" w:cs="Arial Narrow"/>
          <w:color w:val="000000"/>
          <w:sz w:val="18"/>
          <w:szCs w:val="18"/>
        </w:rPr>
      </w:pPr>
      <w:bookmarkStart w:id="18" w:name="_Hlk139957833"/>
      <w:r w:rsidRPr="00696D42">
        <w:rPr>
          <w:rFonts w:ascii="Arial Narrow" w:hAnsi="Arial Narrow" w:cs="Arial Narrow"/>
          <w:color w:val="000000"/>
          <w:sz w:val="18"/>
          <w:szCs w:val="18"/>
        </w:rPr>
        <w:t xml:space="preserve"> Wykonawca podaje okres gwarancji i rękojmi nie krótszy niż 24 miesiące</w:t>
      </w:r>
      <w:r>
        <w:rPr>
          <w:rFonts w:ascii="Arial Narrow" w:hAnsi="Arial Narrow" w:cs="Arial Narrow"/>
          <w:color w:val="000000"/>
          <w:sz w:val="18"/>
          <w:szCs w:val="18"/>
        </w:rPr>
        <w:t>.</w:t>
      </w:r>
    </w:p>
    <w:bookmarkEnd w:id="18"/>
    <w:p w14:paraId="5B5AC576" w14:textId="77777777" w:rsidR="00696D42" w:rsidRDefault="00696D42" w:rsidP="00696D42">
      <w:pPr>
        <w:widowControl w:val="0"/>
        <w:autoSpaceDE w:val="0"/>
        <w:rPr>
          <w:rFonts w:ascii="Arial Narrow" w:hAnsi="Arial Narrow" w:cs="Arial Narrow"/>
          <w:b/>
          <w:bCs/>
          <w:color w:val="000000"/>
          <w:sz w:val="24"/>
          <w:szCs w:val="24"/>
        </w:rPr>
      </w:pPr>
    </w:p>
    <w:p w14:paraId="1687B894" w14:textId="2438E927" w:rsidR="00F23F86" w:rsidRPr="004A5DBD" w:rsidRDefault="00F23F86" w:rsidP="00F23F86">
      <w:pPr>
        <w:widowControl w:val="0"/>
        <w:autoSpaceDE w:val="0"/>
        <w:ind w:left="360"/>
        <w:rPr>
          <w:rFonts w:ascii="Arial Narrow" w:hAnsi="Arial Narrow" w:cs="Arial Narrow"/>
          <w:color w:val="000000"/>
          <w:sz w:val="24"/>
          <w:szCs w:val="24"/>
        </w:rPr>
      </w:pPr>
      <w:r w:rsidRPr="004A5DBD">
        <w:rPr>
          <w:rFonts w:ascii="Arial Narrow" w:hAnsi="Arial Narrow" w:cs="Arial Narrow"/>
          <w:b/>
          <w:bCs/>
          <w:color w:val="000000"/>
          <w:sz w:val="24"/>
          <w:szCs w:val="24"/>
        </w:rPr>
        <w:t>Okres gwarancji i rękojmi na zabudowę pojazdu</w:t>
      </w:r>
      <w:r w:rsidRPr="004A5DBD">
        <w:rPr>
          <w:rFonts w:ascii="Arial Narrow" w:hAnsi="Arial Narrow" w:cs="Arial Narrow"/>
          <w:color w:val="000000"/>
          <w:sz w:val="24"/>
          <w:szCs w:val="24"/>
        </w:rPr>
        <w:t>:         ……………………</w:t>
      </w:r>
      <w:r w:rsidR="00696D42">
        <w:rPr>
          <w:rFonts w:ascii="Arial Narrow" w:hAnsi="Arial Narrow" w:cs="Arial Narrow"/>
          <w:color w:val="000000"/>
          <w:sz w:val="24"/>
          <w:szCs w:val="24"/>
        </w:rPr>
        <w:t xml:space="preserve"> miesięcy</w:t>
      </w:r>
    </w:p>
    <w:p w14:paraId="0D8AE101" w14:textId="77777777" w:rsidR="00696D42" w:rsidRPr="00696D42" w:rsidRDefault="00696D42" w:rsidP="00696D42">
      <w:pPr>
        <w:widowControl w:val="0"/>
        <w:autoSpaceDE w:val="0"/>
        <w:ind w:left="360"/>
        <w:rPr>
          <w:rFonts w:ascii="Arial Narrow" w:hAnsi="Arial Narrow" w:cs="Arial Narrow"/>
          <w:color w:val="000000"/>
          <w:sz w:val="18"/>
          <w:szCs w:val="18"/>
        </w:rPr>
      </w:pPr>
      <w:r w:rsidRPr="00696D42">
        <w:rPr>
          <w:rFonts w:ascii="Arial Narrow" w:hAnsi="Arial Narrow" w:cs="Arial Narrow"/>
          <w:color w:val="000000"/>
          <w:sz w:val="18"/>
          <w:szCs w:val="18"/>
        </w:rPr>
        <w:t>Wykonawca podaje okres gwarancji i rękojmi nie krótszy niż 24 miesiące</w:t>
      </w:r>
      <w:r>
        <w:rPr>
          <w:rFonts w:ascii="Arial Narrow" w:hAnsi="Arial Narrow" w:cs="Arial Narrow"/>
          <w:color w:val="000000"/>
          <w:sz w:val="18"/>
          <w:szCs w:val="18"/>
        </w:rPr>
        <w:t>.</w:t>
      </w:r>
    </w:p>
    <w:p w14:paraId="0DFE911C" w14:textId="77777777" w:rsidR="00F23F86" w:rsidRPr="004A5DBD" w:rsidRDefault="00F23F86" w:rsidP="00F23F86">
      <w:pPr>
        <w:widowControl w:val="0"/>
        <w:autoSpaceDE w:val="0"/>
        <w:rPr>
          <w:rFonts w:ascii="Arial Narrow" w:hAnsi="Arial Narrow" w:cs="Arial Narrow"/>
          <w:b/>
          <w:bCs/>
          <w:color w:val="000000"/>
          <w:sz w:val="24"/>
          <w:szCs w:val="24"/>
        </w:rPr>
      </w:pPr>
    </w:p>
    <w:p w14:paraId="4C3E6F54" w14:textId="77777777" w:rsidR="000E6BE5" w:rsidRPr="004A5DBD" w:rsidRDefault="000E6BE5" w:rsidP="000E6BE5">
      <w:pPr>
        <w:widowControl w:val="0"/>
        <w:autoSpaceDE w:val="0"/>
        <w:autoSpaceDN w:val="0"/>
        <w:ind w:right="-144"/>
        <w:jc w:val="both"/>
        <w:rPr>
          <w:rFonts w:ascii="Arial Narrow" w:hAnsi="Arial Narrow" w:cs="Arial Narrow"/>
          <w:sz w:val="24"/>
          <w:szCs w:val="24"/>
        </w:rPr>
      </w:pPr>
      <w:r w:rsidRPr="004A5DBD">
        <w:rPr>
          <w:rFonts w:ascii="Arial Narrow" w:hAnsi="Arial Narrow" w:cs="Arial Narrow"/>
          <w:b/>
          <w:bCs/>
          <w:sz w:val="24"/>
          <w:szCs w:val="24"/>
          <w:u w:val="single"/>
        </w:rPr>
        <w:t>Oświadczam, że:</w:t>
      </w:r>
    </w:p>
    <w:p w14:paraId="1241C143" w14:textId="77777777" w:rsidR="000E6BE5" w:rsidRPr="004A5DBD" w:rsidRDefault="000E6BE5">
      <w:pPr>
        <w:widowControl w:val="0"/>
        <w:numPr>
          <w:ilvl w:val="0"/>
          <w:numId w:val="41"/>
        </w:numPr>
        <w:suppressAutoHyphens w:val="0"/>
        <w:autoSpaceDE w:val="0"/>
        <w:autoSpaceDN w:val="0"/>
        <w:adjustRightInd w:val="0"/>
        <w:ind w:right="-144"/>
        <w:jc w:val="both"/>
        <w:rPr>
          <w:rFonts w:ascii="Arial Narrow" w:hAnsi="Arial Narrow" w:cs="Times New Roman"/>
          <w:sz w:val="24"/>
          <w:szCs w:val="24"/>
        </w:rPr>
      </w:pPr>
      <w:r w:rsidRPr="004A5DBD">
        <w:rPr>
          <w:rFonts w:ascii="Arial Narrow" w:hAnsi="Arial Narrow" w:cs="Times New Roman"/>
          <w:sz w:val="24"/>
          <w:szCs w:val="24"/>
        </w:rPr>
        <w:t>Zapoznaliśmy się ze specyfikacją warunków zamówienia i nie wnosimy do niej zastrzeżeń oraz, że zdobyliśmy konieczne informacje do przygotowania oferty.</w:t>
      </w:r>
    </w:p>
    <w:p w14:paraId="7F9FCF59" w14:textId="77777777" w:rsidR="000E6BE5" w:rsidRPr="004A5DBD" w:rsidRDefault="000E6BE5">
      <w:pPr>
        <w:widowControl w:val="0"/>
        <w:numPr>
          <w:ilvl w:val="0"/>
          <w:numId w:val="41"/>
        </w:numPr>
        <w:suppressAutoHyphens w:val="0"/>
        <w:autoSpaceDE w:val="0"/>
        <w:autoSpaceDN w:val="0"/>
        <w:adjustRightInd w:val="0"/>
        <w:ind w:right="-144"/>
        <w:jc w:val="both"/>
        <w:rPr>
          <w:rFonts w:ascii="Arial Narrow" w:hAnsi="Arial Narrow" w:cs="Times New Roman"/>
          <w:sz w:val="24"/>
          <w:szCs w:val="24"/>
        </w:rPr>
      </w:pPr>
      <w:r w:rsidRPr="004A5DBD">
        <w:rPr>
          <w:rFonts w:ascii="Arial Narrow" w:hAnsi="Arial Narrow" w:cs="Times New Roman"/>
          <w:sz w:val="24"/>
          <w:szCs w:val="24"/>
        </w:rPr>
        <w:t>Oferowane ceny zawierają wszystkie koszty związane z realizacją zamówienia i Zamawiający nie poniesie żadnych dodatkowych kosztów związaną z realizacją zamówienia.</w:t>
      </w:r>
    </w:p>
    <w:p w14:paraId="30E28963" w14:textId="77777777" w:rsidR="000E6BE5" w:rsidRPr="004A5DBD" w:rsidRDefault="000E6BE5">
      <w:pPr>
        <w:widowControl w:val="0"/>
        <w:numPr>
          <w:ilvl w:val="0"/>
          <w:numId w:val="41"/>
        </w:numPr>
        <w:suppressAutoHyphens w:val="0"/>
        <w:autoSpaceDE w:val="0"/>
        <w:autoSpaceDN w:val="0"/>
        <w:ind w:right="-144"/>
        <w:jc w:val="both"/>
        <w:rPr>
          <w:rFonts w:ascii="Arial Narrow" w:hAnsi="Arial Narrow" w:cs="Arial Narrow"/>
          <w:sz w:val="24"/>
          <w:szCs w:val="24"/>
        </w:rPr>
      </w:pPr>
      <w:r w:rsidRPr="004A5DBD">
        <w:rPr>
          <w:rFonts w:ascii="Arial Narrow" w:hAnsi="Arial Narrow" w:cs="Arial Narrow"/>
          <w:sz w:val="24"/>
          <w:szCs w:val="24"/>
        </w:rPr>
        <w:t>Oferowane przeze nas usługi oraz dostawy spełniają wymogi określone w specyfikacji warunków zamówienia.</w:t>
      </w:r>
    </w:p>
    <w:p w14:paraId="7DBD5EC6" w14:textId="77777777" w:rsidR="000E6BE5" w:rsidRPr="004A5DBD" w:rsidRDefault="000E6BE5">
      <w:pPr>
        <w:numPr>
          <w:ilvl w:val="0"/>
          <w:numId w:val="41"/>
        </w:numPr>
        <w:rPr>
          <w:rFonts w:ascii="Arial Narrow" w:hAnsi="Arial Narrow" w:cs="Arial Narrow"/>
          <w:sz w:val="24"/>
          <w:szCs w:val="24"/>
        </w:rPr>
      </w:pPr>
      <w:r w:rsidRPr="004A5DBD">
        <w:rPr>
          <w:rFonts w:ascii="Arial Narrow" w:hAnsi="Arial Narrow" w:cs="Arial Narrow"/>
          <w:sz w:val="24"/>
          <w:szCs w:val="24"/>
        </w:rPr>
        <w:t>Oferowany przedmiot zamówienia posiada atesty, zezwolenia, świadectwa rejestracji, certyfikaty wymagane przez polskie prawo, na podstawie których może być wprowadzony do obrotu i stosowania w placówkach ochrony zdrowia na terenie RP.</w:t>
      </w:r>
    </w:p>
    <w:p w14:paraId="64E9BA87" w14:textId="77777777" w:rsidR="000E6BE5" w:rsidRPr="004A5DBD" w:rsidRDefault="000E6BE5">
      <w:pPr>
        <w:widowControl w:val="0"/>
        <w:numPr>
          <w:ilvl w:val="0"/>
          <w:numId w:val="41"/>
        </w:numPr>
        <w:suppressAutoHyphens w:val="0"/>
        <w:autoSpaceDE w:val="0"/>
        <w:autoSpaceDN w:val="0"/>
        <w:ind w:right="-144"/>
        <w:jc w:val="both"/>
        <w:rPr>
          <w:rFonts w:ascii="Arial Narrow" w:hAnsi="Arial Narrow"/>
          <w:sz w:val="24"/>
          <w:szCs w:val="24"/>
        </w:rPr>
      </w:pPr>
      <w:r w:rsidRPr="004A5DBD">
        <w:rPr>
          <w:rFonts w:ascii="Arial Narrow" w:hAnsi="Arial Narrow"/>
          <w:sz w:val="24"/>
          <w:szCs w:val="24"/>
        </w:rPr>
        <w:t>Pozostajemy związani niniejszą ofertą przez okres wskazany w specyfikacji warunków zamówienia.</w:t>
      </w:r>
    </w:p>
    <w:p w14:paraId="75A5BCC2" w14:textId="77777777" w:rsidR="000E6BE5" w:rsidRPr="004A5DBD" w:rsidRDefault="000E6BE5">
      <w:pPr>
        <w:widowControl w:val="0"/>
        <w:numPr>
          <w:ilvl w:val="0"/>
          <w:numId w:val="41"/>
        </w:numPr>
        <w:suppressAutoHyphens w:val="0"/>
        <w:autoSpaceDE w:val="0"/>
        <w:autoSpaceDN w:val="0"/>
        <w:ind w:right="-144"/>
        <w:jc w:val="both"/>
        <w:rPr>
          <w:rFonts w:ascii="Arial Narrow" w:hAnsi="Arial Narrow"/>
          <w:sz w:val="24"/>
          <w:szCs w:val="24"/>
        </w:rPr>
      </w:pPr>
      <w:r w:rsidRPr="004A5DBD">
        <w:rPr>
          <w:rFonts w:ascii="Arial Narrow" w:hAnsi="Arial Narrow"/>
          <w:sz w:val="24"/>
          <w:szCs w:val="24"/>
        </w:rPr>
        <w:lastRenderedPageBreak/>
        <w:t xml:space="preserve">W przypadku wybrania naszej oferty zobowiązujemy się do zawrzeć z Zamawiającym umowę zgodnie z jej projektem załączonym do Specyfikacji Warunków Zamówienia. </w:t>
      </w:r>
    </w:p>
    <w:p w14:paraId="72475802" w14:textId="77777777" w:rsidR="000E6BE5" w:rsidRPr="004A5DBD" w:rsidRDefault="000E6BE5">
      <w:pPr>
        <w:widowControl w:val="0"/>
        <w:numPr>
          <w:ilvl w:val="0"/>
          <w:numId w:val="41"/>
        </w:numPr>
        <w:suppressAutoHyphens w:val="0"/>
        <w:autoSpaceDE w:val="0"/>
        <w:autoSpaceDN w:val="0"/>
        <w:ind w:right="-144"/>
        <w:jc w:val="both"/>
        <w:rPr>
          <w:rFonts w:ascii="Arial Narrow" w:hAnsi="Arial Narrow"/>
          <w:sz w:val="24"/>
          <w:szCs w:val="24"/>
        </w:rPr>
      </w:pPr>
      <w:r w:rsidRPr="004A5DBD">
        <w:rPr>
          <w:rFonts w:ascii="Arial Narrow" w:hAnsi="Arial Narrow"/>
          <w:sz w:val="24"/>
          <w:szCs w:val="24"/>
        </w:rPr>
        <w:t>Oświadczam, że zamierzam powierzyć następującym podwykonawcy/om wykonanie następujących części zamówienia:</w:t>
      </w:r>
    </w:p>
    <w:p w14:paraId="3608368B" w14:textId="36554B8B" w:rsidR="000E6BE5" w:rsidRPr="004A5DBD" w:rsidRDefault="000E6BE5" w:rsidP="000E6BE5">
      <w:pPr>
        <w:widowControl w:val="0"/>
        <w:autoSpaceDE w:val="0"/>
        <w:autoSpaceDN w:val="0"/>
        <w:spacing w:after="120"/>
        <w:ind w:left="400" w:right="-144"/>
        <w:jc w:val="both"/>
        <w:rPr>
          <w:rFonts w:ascii="Arial Narrow" w:hAnsi="Arial Narrow"/>
          <w:i/>
          <w:sz w:val="24"/>
          <w:szCs w:val="24"/>
        </w:rPr>
      </w:pPr>
      <w:r w:rsidRPr="004A5DBD">
        <w:rPr>
          <w:rFonts w:ascii="Arial Narrow" w:hAnsi="Arial Narrow"/>
          <w:sz w:val="24"/>
          <w:szCs w:val="24"/>
        </w:rPr>
        <w:t>…………………………………………………………………………………………………………………………</w:t>
      </w:r>
    </w:p>
    <w:p w14:paraId="74214909" w14:textId="77777777" w:rsidR="000E6BE5" w:rsidRPr="00121F4D" w:rsidRDefault="000E6BE5" w:rsidP="000E6BE5">
      <w:pPr>
        <w:widowControl w:val="0"/>
        <w:autoSpaceDE w:val="0"/>
        <w:autoSpaceDN w:val="0"/>
        <w:spacing w:after="120"/>
        <w:ind w:right="-144"/>
        <w:jc w:val="both"/>
        <w:rPr>
          <w:rFonts w:ascii="Arial Narrow" w:hAnsi="Arial Narrow"/>
          <w:i/>
          <w:sz w:val="20"/>
          <w:szCs w:val="20"/>
        </w:rPr>
      </w:pPr>
      <w:r w:rsidRPr="00121F4D">
        <w:rPr>
          <w:rFonts w:ascii="Arial Narrow" w:hAnsi="Arial Narrow"/>
          <w:i/>
          <w:sz w:val="20"/>
          <w:szCs w:val="20"/>
        </w:rPr>
        <w:t>(należy wskazać części zamówienia, których wykonanie Wykonawca zamierza powierzyć oraz nazwy firm podwykonawców - o ile są znane ).</w:t>
      </w:r>
    </w:p>
    <w:p w14:paraId="3BFBD69B" w14:textId="13D1ED44" w:rsidR="000E6BE5" w:rsidRPr="004A5DBD" w:rsidRDefault="000E6BE5">
      <w:pPr>
        <w:widowControl w:val="0"/>
        <w:numPr>
          <w:ilvl w:val="0"/>
          <w:numId w:val="41"/>
        </w:numPr>
        <w:suppressAutoHyphens w:val="0"/>
        <w:autoSpaceDE w:val="0"/>
        <w:autoSpaceDN w:val="0"/>
        <w:ind w:right="-144"/>
        <w:jc w:val="both"/>
        <w:rPr>
          <w:rFonts w:ascii="Arial Narrow" w:hAnsi="Arial Narrow"/>
          <w:sz w:val="24"/>
          <w:szCs w:val="24"/>
        </w:rPr>
      </w:pPr>
      <w:r w:rsidRPr="004A5DBD">
        <w:rPr>
          <w:rFonts w:ascii="Arial Narrow" w:hAnsi="Arial Narrow"/>
          <w:sz w:val="24"/>
          <w:szCs w:val="24"/>
        </w:rPr>
        <w:t xml:space="preserve">Wybór niniejszej oferty będzie /nie będzie </w:t>
      </w:r>
      <w:r w:rsidR="0088628A">
        <w:rPr>
          <w:rFonts w:ascii="Arial Narrow" w:hAnsi="Arial Narrow"/>
          <w:sz w:val="24"/>
          <w:szCs w:val="24"/>
        </w:rPr>
        <w:t>*</w:t>
      </w:r>
      <w:r w:rsidRPr="004A5DBD">
        <w:rPr>
          <w:rFonts w:ascii="Arial Narrow" w:hAnsi="Arial Narrow"/>
          <w:sz w:val="24"/>
          <w:szCs w:val="24"/>
        </w:rPr>
        <w:t>(</w:t>
      </w:r>
      <w:r w:rsidRPr="004A5DBD">
        <w:rPr>
          <w:rFonts w:ascii="Arial Narrow" w:hAnsi="Arial Narrow"/>
          <w:b/>
          <w:sz w:val="24"/>
          <w:szCs w:val="24"/>
        </w:rPr>
        <w:t>niewłaściwe skreślić</w:t>
      </w:r>
      <w:r w:rsidRPr="004A5DBD">
        <w:rPr>
          <w:rFonts w:ascii="Arial Narrow" w:hAnsi="Arial Narrow"/>
          <w:sz w:val="24"/>
          <w:szCs w:val="24"/>
        </w:rPr>
        <w:t xml:space="preserve">) prowadzić do powstania u Zamawiającego obowiązku podatkowego zgodnie z przepisami ustawy o podatku od towarów i usług. Wskazujemy nazwę (rodzaj) towaru lub usługi, których dostawa lub świadczenie będzie prowadzić do powstania powyższego obowiązku podatkowego ................................. oraz wartość tego towaru lub usługi bez kwoty podatku wynoszącą ........................ </w:t>
      </w:r>
    </w:p>
    <w:p w14:paraId="4764C75C" w14:textId="77777777" w:rsidR="000E6BE5" w:rsidRPr="004A5DBD" w:rsidRDefault="000E6BE5" w:rsidP="000E6BE5">
      <w:pPr>
        <w:widowControl w:val="0"/>
        <w:autoSpaceDE w:val="0"/>
        <w:autoSpaceDN w:val="0"/>
        <w:spacing w:after="120"/>
        <w:ind w:left="320" w:right="-144"/>
        <w:jc w:val="both"/>
        <w:rPr>
          <w:rFonts w:ascii="Arial Narrow" w:hAnsi="Arial Narrow"/>
          <w:sz w:val="24"/>
          <w:szCs w:val="24"/>
          <w:u w:val="single"/>
        </w:rPr>
      </w:pPr>
      <w:r w:rsidRPr="004A5DBD">
        <w:rPr>
          <w:rFonts w:ascii="Arial Narrow" w:hAnsi="Arial Narrow"/>
          <w:i/>
          <w:sz w:val="24"/>
          <w:szCs w:val="24"/>
          <w:u w:val="single"/>
        </w:rPr>
        <w:t>(brak wskazania  rozumiany będzie przez Zamawiającego jako informacja o tym, ze wybór oferty nie będzie prowadzić do powstania u Zamawiającego powyższego obowiązku podatkowego).</w:t>
      </w:r>
    </w:p>
    <w:p w14:paraId="0040E01B" w14:textId="77777777" w:rsidR="000E6BE5" w:rsidRPr="004A5DBD" w:rsidRDefault="000E6BE5">
      <w:pPr>
        <w:widowControl w:val="0"/>
        <w:numPr>
          <w:ilvl w:val="0"/>
          <w:numId w:val="41"/>
        </w:numPr>
        <w:suppressAutoHyphens w:val="0"/>
        <w:autoSpaceDE w:val="0"/>
        <w:autoSpaceDN w:val="0"/>
        <w:ind w:right="-144"/>
        <w:jc w:val="both"/>
        <w:rPr>
          <w:rFonts w:ascii="Arial Narrow" w:hAnsi="Arial Narrow"/>
          <w:sz w:val="24"/>
          <w:szCs w:val="24"/>
        </w:rPr>
      </w:pPr>
      <w:r w:rsidRPr="004A5DBD">
        <w:rPr>
          <w:rFonts w:ascii="Arial Narrow" w:hAnsi="Arial Narrow"/>
          <w:sz w:val="24"/>
          <w:szCs w:val="24"/>
        </w:rPr>
        <w:t>Pod groźbą odpowiedzialności karnej oświadczamy, że załączone do oferty dokumenty opisują stan prawny i faktyczny, aktualny na dzień otwarcia ofert.</w:t>
      </w:r>
    </w:p>
    <w:p w14:paraId="53E20A74" w14:textId="77777777" w:rsidR="000E6BE5" w:rsidRPr="004A5DBD" w:rsidRDefault="000E6BE5">
      <w:pPr>
        <w:widowControl w:val="0"/>
        <w:numPr>
          <w:ilvl w:val="0"/>
          <w:numId w:val="41"/>
        </w:numPr>
        <w:suppressAutoHyphens w:val="0"/>
        <w:autoSpaceDE w:val="0"/>
        <w:autoSpaceDN w:val="0"/>
        <w:jc w:val="both"/>
        <w:rPr>
          <w:rFonts w:ascii="Arial Narrow" w:hAnsi="Arial Narrow"/>
          <w:sz w:val="24"/>
          <w:szCs w:val="24"/>
        </w:rPr>
      </w:pPr>
      <w:r w:rsidRPr="004A5DBD">
        <w:rPr>
          <w:rFonts w:ascii="Arial Narrow" w:hAnsi="Arial Narrow"/>
          <w:sz w:val="24"/>
          <w:szCs w:val="24"/>
        </w:rPr>
        <w:t xml:space="preserve">Wypełniłem obowiązki informacyjne przewidziane w art. 13 lub art. 14 RODO  wobec osób fizycznych, od których dane osobowe bezpośrednio lub pośrednio pozyskałem w celu ubiegania się o udzielenie zamówienia publicznego w niniejszym postępowaniu. </w:t>
      </w:r>
    </w:p>
    <w:p w14:paraId="277812F9" w14:textId="77777777" w:rsidR="000E6BE5" w:rsidRPr="004A5DBD" w:rsidRDefault="000E6BE5" w:rsidP="000E6BE5">
      <w:pPr>
        <w:widowControl w:val="0"/>
        <w:autoSpaceDE w:val="0"/>
        <w:autoSpaceDN w:val="0"/>
        <w:adjustRightInd w:val="0"/>
        <w:ind w:right="-144"/>
        <w:jc w:val="both"/>
        <w:rPr>
          <w:rFonts w:ascii="Arial Narrow" w:hAnsi="Arial Narrow" w:cs="Times New Roman"/>
          <w:color w:val="000000"/>
          <w:sz w:val="24"/>
          <w:szCs w:val="24"/>
          <w:u w:val="single"/>
        </w:rPr>
      </w:pPr>
    </w:p>
    <w:p w14:paraId="447CAED4" w14:textId="77777777" w:rsidR="000E6BE5" w:rsidRPr="004A5DBD" w:rsidRDefault="000E6BE5" w:rsidP="000E6BE5">
      <w:pPr>
        <w:widowControl w:val="0"/>
        <w:autoSpaceDE w:val="0"/>
        <w:autoSpaceDN w:val="0"/>
        <w:adjustRightInd w:val="0"/>
        <w:ind w:right="-144"/>
        <w:jc w:val="both"/>
        <w:rPr>
          <w:rFonts w:ascii="Arial Narrow" w:hAnsi="Arial Narrow" w:cs="Times New Roman"/>
          <w:color w:val="000000"/>
          <w:sz w:val="24"/>
          <w:szCs w:val="24"/>
        </w:rPr>
      </w:pPr>
      <w:r w:rsidRPr="004A5DBD">
        <w:rPr>
          <w:rFonts w:ascii="Arial Narrow" w:hAnsi="Arial Narrow" w:cs="Times New Roman"/>
          <w:b/>
          <w:bCs/>
          <w:color w:val="000000"/>
          <w:sz w:val="24"/>
          <w:szCs w:val="24"/>
        </w:rPr>
        <w:t>Pełnomocnik w przypadku składania oferty wspólnej</w:t>
      </w:r>
    </w:p>
    <w:p w14:paraId="7E4BC2B8" w14:textId="77777777" w:rsidR="000E6BE5" w:rsidRPr="004A5DBD" w:rsidRDefault="000E6BE5" w:rsidP="000E6BE5">
      <w:pPr>
        <w:widowControl w:val="0"/>
        <w:autoSpaceDE w:val="0"/>
        <w:autoSpaceDN w:val="0"/>
        <w:adjustRightInd w:val="0"/>
        <w:ind w:right="-144"/>
        <w:jc w:val="both"/>
        <w:rPr>
          <w:rFonts w:ascii="Arial Narrow" w:hAnsi="Arial Narrow" w:cs="Times New Roman"/>
          <w:color w:val="000000"/>
          <w:sz w:val="24"/>
          <w:szCs w:val="24"/>
        </w:rPr>
      </w:pPr>
      <w:r w:rsidRPr="004A5DBD">
        <w:rPr>
          <w:rFonts w:ascii="Arial Narrow" w:hAnsi="Arial Narrow" w:cs="Times New Roman"/>
          <w:color w:val="000000"/>
          <w:sz w:val="24"/>
          <w:szCs w:val="24"/>
        </w:rPr>
        <w:t>Nazwisko, imię ....................................................................................................</w:t>
      </w:r>
    </w:p>
    <w:p w14:paraId="3B7A0687" w14:textId="77777777" w:rsidR="000E6BE5" w:rsidRPr="004A5DBD" w:rsidRDefault="000E6BE5" w:rsidP="000E6BE5">
      <w:pPr>
        <w:widowControl w:val="0"/>
        <w:autoSpaceDE w:val="0"/>
        <w:autoSpaceDN w:val="0"/>
        <w:adjustRightInd w:val="0"/>
        <w:ind w:right="-144"/>
        <w:jc w:val="both"/>
        <w:rPr>
          <w:rFonts w:ascii="Arial Narrow" w:hAnsi="Arial Narrow" w:cs="Times New Roman"/>
          <w:color w:val="000000"/>
          <w:sz w:val="24"/>
          <w:szCs w:val="24"/>
        </w:rPr>
      </w:pPr>
      <w:r w:rsidRPr="004A5DBD">
        <w:rPr>
          <w:rFonts w:ascii="Arial Narrow" w:hAnsi="Arial Narrow" w:cs="Times New Roman"/>
          <w:color w:val="000000"/>
          <w:sz w:val="24"/>
          <w:szCs w:val="24"/>
        </w:rPr>
        <w:t>Stanowisko ...........................................................................................................</w:t>
      </w:r>
    </w:p>
    <w:p w14:paraId="53594248" w14:textId="77777777" w:rsidR="000E6BE5" w:rsidRPr="004A5DBD" w:rsidRDefault="000E6BE5" w:rsidP="000E6BE5">
      <w:pPr>
        <w:widowControl w:val="0"/>
        <w:autoSpaceDE w:val="0"/>
        <w:autoSpaceDN w:val="0"/>
        <w:adjustRightInd w:val="0"/>
        <w:ind w:right="-144"/>
        <w:jc w:val="both"/>
        <w:rPr>
          <w:rFonts w:ascii="Arial Narrow" w:hAnsi="Arial Narrow" w:cs="Times New Roman"/>
          <w:color w:val="000000"/>
          <w:sz w:val="24"/>
          <w:szCs w:val="24"/>
        </w:rPr>
      </w:pPr>
      <w:r w:rsidRPr="004A5DBD">
        <w:rPr>
          <w:rFonts w:ascii="Arial Narrow" w:hAnsi="Arial Narrow" w:cs="Times New Roman"/>
          <w:color w:val="000000"/>
          <w:sz w:val="24"/>
          <w:szCs w:val="24"/>
        </w:rPr>
        <w:t>Telefon...................................................Fax.........................................................</w:t>
      </w:r>
    </w:p>
    <w:p w14:paraId="2250AACF" w14:textId="77777777" w:rsidR="000E6BE5" w:rsidRPr="004A5DBD" w:rsidRDefault="000E6BE5" w:rsidP="000E6BE5">
      <w:pPr>
        <w:widowControl w:val="0"/>
        <w:autoSpaceDE w:val="0"/>
        <w:autoSpaceDN w:val="0"/>
        <w:adjustRightInd w:val="0"/>
        <w:ind w:right="-144"/>
        <w:jc w:val="both"/>
        <w:rPr>
          <w:rFonts w:ascii="Arial Narrow" w:hAnsi="Arial Narrow" w:cs="Times New Roman"/>
          <w:color w:val="000000"/>
          <w:sz w:val="24"/>
          <w:szCs w:val="24"/>
        </w:rPr>
      </w:pPr>
    </w:p>
    <w:p w14:paraId="0BB59B33" w14:textId="77777777" w:rsidR="000E6BE5" w:rsidRPr="004A5DBD" w:rsidRDefault="000E6BE5" w:rsidP="000E6BE5">
      <w:pPr>
        <w:widowControl w:val="0"/>
        <w:autoSpaceDE w:val="0"/>
        <w:autoSpaceDN w:val="0"/>
        <w:adjustRightInd w:val="0"/>
        <w:ind w:right="-144"/>
        <w:jc w:val="both"/>
        <w:rPr>
          <w:rFonts w:ascii="Arial Narrow" w:hAnsi="Arial Narrow" w:cs="Times New Roman"/>
          <w:b/>
          <w:bCs/>
          <w:color w:val="000000"/>
          <w:sz w:val="24"/>
          <w:szCs w:val="24"/>
          <w:u w:val="single"/>
        </w:rPr>
      </w:pPr>
      <w:r w:rsidRPr="004A5DBD">
        <w:rPr>
          <w:rFonts w:ascii="Arial Narrow" w:hAnsi="Arial Narrow" w:cs="Times New Roman"/>
          <w:b/>
          <w:bCs/>
          <w:color w:val="000000"/>
          <w:sz w:val="24"/>
          <w:szCs w:val="24"/>
          <w:u w:val="single"/>
        </w:rPr>
        <w:t>Na potwierdzenie spełnienia wymagań do oferty załączam:</w:t>
      </w:r>
    </w:p>
    <w:p w14:paraId="510F9864" w14:textId="013FED30" w:rsidR="000E6BE5" w:rsidRPr="004A5DBD" w:rsidRDefault="000E6BE5" w:rsidP="000E6BE5">
      <w:pPr>
        <w:widowControl w:val="0"/>
        <w:autoSpaceDE w:val="0"/>
        <w:autoSpaceDN w:val="0"/>
        <w:adjustRightInd w:val="0"/>
        <w:ind w:right="-144"/>
        <w:jc w:val="both"/>
        <w:rPr>
          <w:rFonts w:ascii="Arial Narrow" w:hAnsi="Arial Narrow" w:cs="Times New Roman"/>
          <w:color w:val="000000"/>
          <w:sz w:val="24"/>
          <w:szCs w:val="24"/>
        </w:rPr>
      </w:pPr>
      <w:r w:rsidRPr="004A5DBD">
        <w:rPr>
          <w:rFonts w:ascii="Arial Narrow" w:hAnsi="Arial Narrow" w:cs="Times New Roman"/>
          <w:color w:val="000000"/>
          <w:sz w:val="24"/>
          <w:szCs w:val="24"/>
        </w:rPr>
        <w:t>………………………………………………………………………………………………………………………………………………………………………………………………………………………………………………………………………………………………………………………………………………………………………………………………</w:t>
      </w:r>
    </w:p>
    <w:p w14:paraId="5E561C41" w14:textId="77777777" w:rsidR="000E6BE5" w:rsidRPr="004A5DBD" w:rsidRDefault="000E6BE5" w:rsidP="000E6BE5">
      <w:pPr>
        <w:widowControl w:val="0"/>
        <w:tabs>
          <w:tab w:val="left" w:pos="9000"/>
        </w:tabs>
        <w:autoSpaceDE w:val="0"/>
        <w:autoSpaceDN w:val="0"/>
        <w:adjustRightInd w:val="0"/>
        <w:ind w:right="-144"/>
        <w:jc w:val="both"/>
        <w:rPr>
          <w:rFonts w:ascii="Arial Narrow" w:hAnsi="Arial Narrow" w:cs="Times New Roman"/>
          <w:color w:val="000000"/>
          <w:sz w:val="24"/>
          <w:szCs w:val="24"/>
        </w:rPr>
      </w:pPr>
    </w:p>
    <w:p w14:paraId="2886C0FB" w14:textId="77777777" w:rsidR="000E6BE5" w:rsidRPr="004A5DBD" w:rsidRDefault="000E6BE5" w:rsidP="000E6BE5">
      <w:pPr>
        <w:widowControl w:val="0"/>
        <w:tabs>
          <w:tab w:val="left" w:pos="9000"/>
        </w:tabs>
        <w:autoSpaceDE w:val="0"/>
        <w:autoSpaceDN w:val="0"/>
        <w:adjustRightInd w:val="0"/>
        <w:ind w:right="-144"/>
        <w:jc w:val="both"/>
        <w:rPr>
          <w:rFonts w:ascii="Arial Narrow" w:hAnsi="Arial Narrow" w:cs="Times New Roman"/>
          <w:color w:val="000000"/>
          <w:sz w:val="24"/>
          <w:szCs w:val="24"/>
        </w:rPr>
      </w:pPr>
      <w:r w:rsidRPr="004A5DBD">
        <w:rPr>
          <w:rFonts w:ascii="Arial Narrow" w:hAnsi="Arial Narrow" w:cs="Times New Roman"/>
          <w:b/>
          <w:bCs/>
          <w:color w:val="000000"/>
          <w:sz w:val="24"/>
          <w:szCs w:val="24"/>
        </w:rPr>
        <w:t>Zastrzeżenie wykonawcy</w:t>
      </w:r>
    </w:p>
    <w:p w14:paraId="54A62F14" w14:textId="77777777" w:rsidR="000E6BE5" w:rsidRPr="004A5DBD" w:rsidRDefault="000E6BE5" w:rsidP="000E6BE5">
      <w:pPr>
        <w:widowControl w:val="0"/>
        <w:tabs>
          <w:tab w:val="left" w:pos="9000"/>
        </w:tabs>
        <w:autoSpaceDE w:val="0"/>
        <w:autoSpaceDN w:val="0"/>
        <w:adjustRightInd w:val="0"/>
        <w:ind w:right="-144"/>
        <w:jc w:val="both"/>
        <w:rPr>
          <w:rFonts w:ascii="Arial Narrow" w:hAnsi="Arial Narrow" w:cs="Times New Roman"/>
          <w:color w:val="000000"/>
          <w:sz w:val="24"/>
          <w:szCs w:val="24"/>
        </w:rPr>
      </w:pPr>
      <w:r w:rsidRPr="004A5DBD">
        <w:rPr>
          <w:rFonts w:ascii="Arial Narrow" w:hAnsi="Arial Narrow" w:cs="Times New Roman"/>
          <w:color w:val="000000"/>
          <w:sz w:val="24"/>
          <w:szCs w:val="24"/>
        </w:rPr>
        <w:t>Niżej wymienione dokumenty składające się na ofertę nie mogą być ogólnie udostępnione:</w:t>
      </w:r>
    </w:p>
    <w:p w14:paraId="06690090" w14:textId="0C7B0E2D" w:rsidR="000E6BE5" w:rsidRPr="004A5DBD" w:rsidRDefault="000E6BE5" w:rsidP="000E6BE5">
      <w:pPr>
        <w:widowControl w:val="0"/>
        <w:tabs>
          <w:tab w:val="left" w:pos="9000"/>
        </w:tabs>
        <w:autoSpaceDE w:val="0"/>
        <w:autoSpaceDN w:val="0"/>
        <w:adjustRightInd w:val="0"/>
        <w:ind w:right="-144"/>
        <w:jc w:val="both"/>
        <w:rPr>
          <w:rFonts w:ascii="Arial Narrow" w:hAnsi="Arial Narrow" w:cs="Times New Roman"/>
          <w:color w:val="000000"/>
          <w:sz w:val="24"/>
          <w:szCs w:val="24"/>
        </w:rPr>
      </w:pPr>
      <w:r w:rsidRPr="004A5DBD">
        <w:rPr>
          <w:rFonts w:ascii="Arial Narrow" w:hAnsi="Arial Narrow" w:cs="Times New Roman"/>
          <w:color w:val="000000"/>
          <w:sz w:val="24"/>
          <w:szCs w:val="24"/>
        </w:rPr>
        <w:t>………………………………………………………………………………………………………………………………………………………………………………………………………………………………………………………………</w:t>
      </w:r>
    </w:p>
    <w:p w14:paraId="0547562E" w14:textId="77777777" w:rsidR="000E6BE5" w:rsidRPr="004A5DBD" w:rsidRDefault="000E6BE5" w:rsidP="000E6BE5">
      <w:pPr>
        <w:widowControl w:val="0"/>
        <w:tabs>
          <w:tab w:val="left" w:pos="9000"/>
        </w:tabs>
        <w:autoSpaceDE w:val="0"/>
        <w:autoSpaceDN w:val="0"/>
        <w:adjustRightInd w:val="0"/>
        <w:ind w:right="-144"/>
        <w:jc w:val="both"/>
        <w:rPr>
          <w:rFonts w:ascii="Arial Narrow" w:hAnsi="Arial Narrow" w:cs="Times New Roman"/>
          <w:color w:val="000000"/>
          <w:sz w:val="24"/>
          <w:szCs w:val="24"/>
        </w:rPr>
      </w:pPr>
    </w:p>
    <w:p w14:paraId="1CC1C93A" w14:textId="77777777" w:rsidR="000E6BE5" w:rsidRPr="004A5DBD" w:rsidRDefault="000E6BE5" w:rsidP="000E6BE5">
      <w:pPr>
        <w:widowControl w:val="0"/>
        <w:tabs>
          <w:tab w:val="left" w:pos="9000"/>
        </w:tabs>
        <w:autoSpaceDE w:val="0"/>
        <w:autoSpaceDN w:val="0"/>
        <w:adjustRightInd w:val="0"/>
        <w:ind w:right="-144"/>
        <w:jc w:val="both"/>
        <w:rPr>
          <w:rFonts w:ascii="Arial Narrow" w:hAnsi="Arial Narrow" w:cs="Times New Roman"/>
          <w:color w:val="000000"/>
          <w:sz w:val="24"/>
          <w:szCs w:val="24"/>
        </w:rPr>
      </w:pPr>
      <w:r w:rsidRPr="004A5DBD">
        <w:rPr>
          <w:rFonts w:ascii="Arial Narrow" w:hAnsi="Arial Narrow" w:cs="Times New Roman"/>
          <w:color w:val="000000"/>
          <w:sz w:val="24"/>
          <w:szCs w:val="24"/>
        </w:rPr>
        <w:t xml:space="preserve">Inne informacje wykonawcy: </w:t>
      </w:r>
    </w:p>
    <w:p w14:paraId="5151777B" w14:textId="67DB8F9D" w:rsidR="000E6BE5" w:rsidRPr="004A5DBD" w:rsidRDefault="000E6BE5" w:rsidP="000E6BE5">
      <w:pPr>
        <w:widowControl w:val="0"/>
        <w:tabs>
          <w:tab w:val="left" w:pos="9000"/>
        </w:tabs>
        <w:autoSpaceDE w:val="0"/>
        <w:autoSpaceDN w:val="0"/>
        <w:adjustRightInd w:val="0"/>
        <w:ind w:right="-144"/>
        <w:jc w:val="both"/>
        <w:rPr>
          <w:rFonts w:ascii="Arial Narrow" w:hAnsi="Arial Narrow" w:cs="Times New Roman"/>
          <w:color w:val="000000"/>
          <w:sz w:val="24"/>
          <w:szCs w:val="24"/>
        </w:rPr>
      </w:pPr>
      <w:r w:rsidRPr="004A5DBD">
        <w:rPr>
          <w:rFonts w:ascii="Arial Narrow" w:hAnsi="Arial Narrow" w:cs="Times New Roman"/>
          <w:color w:val="000000"/>
          <w:sz w:val="24"/>
          <w:szCs w:val="24"/>
        </w:rPr>
        <w:t>………………………………………………………………………………………………………………………………………………………………………………………………………………………………………………………………</w:t>
      </w:r>
    </w:p>
    <w:p w14:paraId="1FC38C13" w14:textId="77777777" w:rsidR="000E6BE5" w:rsidRPr="004A5DBD" w:rsidRDefault="000E6BE5" w:rsidP="000E6BE5">
      <w:pPr>
        <w:widowControl w:val="0"/>
        <w:autoSpaceDE w:val="0"/>
        <w:rPr>
          <w:rFonts w:ascii="Arial Narrow" w:hAnsi="Arial Narrow" w:cs="Arial Narrow"/>
          <w:color w:val="000000"/>
          <w:sz w:val="24"/>
          <w:szCs w:val="24"/>
        </w:rPr>
      </w:pPr>
    </w:p>
    <w:p w14:paraId="2BE165D5" w14:textId="77777777" w:rsidR="000E6BE5" w:rsidRPr="004A5DBD" w:rsidRDefault="000E6BE5" w:rsidP="000E6BE5">
      <w:pPr>
        <w:widowControl w:val="0"/>
        <w:autoSpaceDE w:val="0"/>
        <w:rPr>
          <w:rFonts w:ascii="Arial Narrow" w:hAnsi="Arial Narrow" w:cs="Arial Narrow"/>
          <w:color w:val="000000"/>
          <w:sz w:val="24"/>
          <w:szCs w:val="24"/>
        </w:rPr>
      </w:pPr>
    </w:p>
    <w:p w14:paraId="010C6750" w14:textId="77777777" w:rsidR="000E6BE5" w:rsidRPr="004A5DBD" w:rsidRDefault="000E6BE5" w:rsidP="000E6BE5">
      <w:pPr>
        <w:widowControl w:val="0"/>
        <w:tabs>
          <w:tab w:val="left" w:pos="9000"/>
        </w:tabs>
        <w:autoSpaceDE w:val="0"/>
        <w:ind w:left="360"/>
        <w:rPr>
          <w:rFonts w:ascii="Arial Narrow" w:hAnsi="Arial Narrow" w:cs="Arial Narrow"/>
          <w:color w:val="000000"/>
          <w:sz w:val="24"/>
          <w:szCs w:val="24"/>
        </w:rPr>
      </w:pPr>
      <w:r w:rsidRPr="004A5DBD">
        <w:rPr>
          <w:rFonts w:ascii="Arial Narrow" w:hAnsi="Arial Narrow" w:cs="Arial Narrow"/>
          <w:color w:val="000000"/>
          <w:sz w:val="24"/>
          <w:szCs w:val="24"/>
        </w:rPr>
        <w:t>* niepotrzebne skreślić</w:t>
      </w:r>
    </w:p>
    <w:p w14:paraId="6126AE7E" w14:textId="77777777" w:rsidR="0088628A" w:rsidRDefault="0088628A" w:rsidP="000E6BE5">
      <w:pPr>
        <w:suppressAutoHyphens w:val="0"/>
        <w:ind w:right="-28"/>
        <w:jc w:val="right"/>
        <w:rPr>
          <w:rFonts w:ascii="Arial Narrow" w:hAnsi="Arial Narrow" w:cs="Times New Roman"/>
          <w:sz w:val="24"/>
          <w:szCs w:val="24"/>
          <w:lang w:eastAsia="pl-PL"/>
        </w:rPr>
      </w:pPr>
    </w:p>
    <w:p w14:paraId="55C5C8BD" w14:textId="77777777" w:rsidR="0088628A" w:rsidRDefault="0088628A" w:rsidP="000E6BE5">
      <w:pPr>
        <w:suppressAutoHyphens w:val="0"/>
        <w:ind w:right="-28"/>
        <w:jc w:val="right"/>
        <w:rPr>
          <w:rFonts w:ascii="Arial Narrow" w:hAnsi="Arial Narrow" w:cs="Times New Roman"/>
          <w:sz w:val="24"/>
          <w:szCs w:val="24"/>
          <w:lang w:eastAsia="pl-PL"/>
        </w:rPr>
      </w:pPr>
    </w:p>
    <w:p w14:paraId="2A21C916" w14:textId="77777777" w:rsidR="0088628A" w:rsidRDefault="0088628A" w:rsidP="000E6BE5">
      <w:pPr>
        <w:suppressAutoHyphens w:val="0"/>
        <w:ind w:right="-28"/>
        <w:jc w:val="right"/>
        <w:rPr>
          <w:rFonts w:ascii="Arial Narrow" w:hAnsi="Arial Narrow" w:cs="Times New Roman"/>
          <w:sz w:val="24"/>
          <w:szCs w:val="24"/>
          <w:lang w:eastAsia="pl-PL"/>
        </w:rPr>
      </w:pPr>
    </w:p>
    <w:p w14:paraId="52DB7A65" w14:textId="77777777" w:rsidR="0088628A" w:rsidRDefault="0088628A" w:rsidP="000E6BE5">
      <w:pPr>
        <w:suppressAutoHyphens w:val="0"/>
        <w:ind w:right="-28"/>
        <w:jc w:val="right"/>
        <w:rPr>
          <w:rFonts w:ascii="Arial Narrow" w:hAnsi="Arial Narrow" w:cs="Times New Roman"/>
          <w:sz w:val="24"/>
          <w:szCs w:val="24"/>
          <w:lang w:eastAsia="pl-PL"/>
        </w:rPr>
      </w:pPr>
    </w:p>
    <w:p w14:paraId="295F27A3" w14:textId="2BB10135" w:rsidR="00F23F86" w:rsidRPr="00696D42" w:rsidRDefault="0088628A" w:rsidP="00A70B51">
      <w:pPr>
        <w:suppressAutoHyphens w:val="0"/>
        <w:ind w:right="-28"/>
        <w:rPr>
          <w:rFonts w:ascii="Arial Narrow" w:hAnsi="Arial Narrow" w:cs="Times New Roman"/>
          <w:sz w:val="20"/>
          <w:szCs w:val="20"/>
          <w:lang w:eastAsia="pl-PL"/>
        </w:rPr>
      </w:pPr>
      <w:r w:rsidRPr="00696D42">
        <w:rPr>
          <w:rFonts w:ascii="Arial Narrow" w:hAnsi="Arial Narrow" w:cs="Times New Roman"/>
          <w:sz w:val="20"/>
          <w:szCs w:val="20"/>
          <w:lang w:eastAsia="pl-PL"/>
        </w:rPr>
        <w:t>Niniejszy plik powinien zostać opatrzony kwalifikowanym podpisem elektronicznym przez osobę(osoby) upoważnioną (upoważnione) do reprezentacji wykonawcy</w:t>
      </w:r>
    </w:p>
    <w:p w14:paraId="09958885" w14:textId="77777777" w:rsidR="00F23F86" w:rsidRPr="004A5DBD" w:rsidRDefault="00F23F86" w:rsidP="00F23F86">
      <w:pPr>
        <w:suppressAutoHyphens w:val="0"/>
        <w:ind w:right="-28"/>
        <w:rPr>
          <w:rFonts w:ascii="Arial Narrow" w:hAnsi="Arial Narrow" w:cs="Times New Roman"/>
          <w:sz w:val="24"/>
          <w:szCs w:val="24"/>
          <w:lang w:eastAsia="pl-PL"/>
        </w:rPr>
      </w:pPr>
    </w:p>
    <w:p w14:paraId="179CFDCF" w14:textId="61DA2A4C" w:rsidR="000E6BE5" w:rsidRPr="004A5DBD" w:rsidRDefault="000E6BE5" w:rsidP="000E6BE5">
      <w:pPr>
        <w:suppressAutoHyphens w:val="0"/>
        <w:ind w:right="-28"/>
        <w:jc w:val="right"/>
        <w:rPr>
          <w:rFonts w:ascii="Arial Narrow" w:hAnsi="Arial Narrow" w:cs="Times New Roman"/>
          <w:sz w:val="24"/>
          <w:szCs w:val="24"/>
          <w:lang w:eastAsia="pl-PL"/>
        </w:rPr>
      </w:pPr>
      <w:r w:rsidRPr="004A5DBD">
        <w:rPr>
          <w:rFonts w:ascii="Arial Narrow" w:hAnsi="Arial Narrow" w:cs="Times New Roman"/>
          <w:sz w:val="24"/>
          <w:szCs w:val="24"/>
          <w:lang w:eastAsia="pl-PL"/>
        </w:rPr>
        <w:lastRenderedPageBreak/>
        <w:t>Załącznik nr 2</w:t>
      </w:r>
    </w:p>
    <w:p w14:paraId="7CC1BC59" w14:textId="77777777" w:rsidR="000E6BE5" w:rsidRPr="004A5DBD" w:rsidRDefault="000E6BE5" w:rsidP="000E6BE5">
      <w:pPr>
        <w:suppressAutoHyphens w:val="0"/>
        <w:ind w:right="-28"/>
        <w:jc w:val="center"/>
        <w:rPr>
          <w:rFonts w:ascii="Arial Narrow" w:hAnsi="Arial Narrow" w:cs="Times New Roman"/>
          <w:b/>
          <w:bCs/>
          <w:sz w:val="24"/>
          <w:szCs w:val="24"/>
          <w:lang w:eastAsia="pl-PL"/>
        </w:rPr>
      </w:pPr>
      <w:r w:rsidRPr="004A5DBD">
        <w:rPr>
          <w:rFonts w:ascii="Arial Narrow" w:hAnsi="Arial Narrow" w:cs="Times New Roman"/>
          <w:b/>
          <w:bCs/>
          <w:sz w:val="24"/>
          <w:szCs w:val="24"/>
          <w:lang w:eastAsia="pl-PL"/>
        </w:rPr>
        <w:t xml:space="preserve">Projekt umowy </w:t>
      </w:r>
    </w:p>
    <w:p w14:paraId="2F638D7B" w14:textId="77777777" w:rsidR="000E6BE5" w:rsidRPr="004A5DBD" w:rsidRDefault="000E6BE5" w:rsidP="000E6BE5">
      <w:pPr>
        <w:suppressAutoHyphens w:val="0"/>
        <w:ind w:right="-28"/>
        <w:jc w:val="center"/>
        <w:rPr>
          <w:rFonts w:ascii="Arial Narrow" w:hAnsi="Arial Narrow" w:cs="Times New Roman"/>
          <w:b/>
          <w:bCs/>
          <w:sz w:val="24"/>
          <w:szCs w:val="24"/>
          <w:lang w:eastAsia="pl-PL"/>
        </w:rPr>
      </w:pPr>
      <w:r w:rsidRPr="004A5DBD">
        <w:rPr>
          <w:rFonts w:ascii="Arial Narrow" w:hAnsi="Arial Narrow" w:cs="Times New Roman"/>
          <w:b/>
          <w:bCs/>
          <w:sz w:val="24"/>
          <w:szCs w:val="24"/>
          <w:lang w:eastAsia="pl-PL"/>
        </w:rPr>
        <w:t xml:space="preserve">UMOWA nr ...... </w:t>
      </w:r>
    </w:p>
    <w:p w14:paraId="0000D3E9" w14:textId="44FBB0C0" w:rsidR="000E6BE5" w:rsidRPr="007753D4" w:rsidRDefault="000E6BE5" w:rsidP="007753D4">
      <w:pPr>
        <w:widowControl w:val="0"/>
        <w:suppressAutoHyphens w:val="0"/>
        <w:autoSpaceDE w:val="0"/>
        <w:autoSpaceDN w:val="0"/>
        <w:adjustRightInd w:val="0"/>
        <w:ind w:right="-28"/>
        <w:jc w:val="both"/>
        <w:rPr>
          <w:rFonts w:ascii="Arial Narrow" w:hAnsi="Arial Narrow" w:cs="Times New Roman"/>
          <w:color w:val="000000"/>
          <w:sz w:val="24"/>
          <w:szCs w:val="24"/>
          <w:lang w:eastAsia="pl-PL"/>
        </w:rPr>
      </w:pPr>
      <w:r w:rsidRPr="004A5DBD">
        <w:rPr>
          <w:rFonts w:ascii="Arial Narrow" w:hAnsi="Arial Narrow" w:cs="Times New Roman"/>
          <w:color w:val="000000"/>
          <w:sz w:val="24"/>
          <w:szCs w:val="24"/>
          <w:lang w:eastAsia="pl-PL"/>
        </w:rPr>
        <w:t>zawarta w dniu ……………………   roku w Pleszewie pomiędzy:</w:t>
      </w:r>
    </w:p>
    <w:p w14:paraId="3ACE3B15" w14:textId="77777777" w:rsidR="000E6BE5" w:rsidRPr="004A5DBD" w:rsidRDefault="000E6BE5" w:rsidP="000E6BE5">
      <w:pPr>
        <w:widowControl w:val="0"/>
        <w:tabs>
          <w:tab w:val="left" w:pos="1080"/>
        </w:tabs>
        <w:suppressAutoHyphens w:val="0"/>
        <w:autoSpaceDE w:val="0"/>
        <w:autoSpaceDN w:val="0"/>
        <w:adjustRightInd w:val="0"/>
        <w:ind w:right="-28"/>
        <w:jc w:val="both"/>
        <w:rPr>
          <w:rFonts w:ascii="Arial Narrow" w:hAnsi="Arial Narrow" w:cs="Times New Roman"/>
          <w:sz w:val="24"/>
          <w:szCs w:val="24"/>
          <w:lang w:eastAsia="pl-PL"/>
        </w:rPr>
      </w:pPr>
      <w:r w:rsidRPr="004A5DBD">
        <w:rPr>
          <w:rFonts w:ascii="Arial Narrow" w:hAnsi="Arial Narrow" w:cs="Times New Roman"/>
          <w:sz w:val="24"/>
          <w:szCs w:val="24"/>
          <w:lang w:eastAsia="pl-PL"/>
        </w:rPr>
        <w:t xml:space="preserve">„Pleszewskim Centrum Medycznym w Pleszewie” Sp. z o.o., ul. Poznańska 125a, 63-300 Pleszew, wpisanym do  Krajowego Rejestru Sądowego przez Sąd Rejonowy Poznań – Nowe Miasto i Wilda w Poznaniu, IX Wydział Gospodarczy KRS pod numerem KRS: 0000303091, REGON: 300770088, NIP: 6080074563, kapitał zakładowy: </w:t>
      </w:r>
      <w:r w:rsidRPr="004A5DBD">
        <w:rPr>
          <w:rFonts w:ascii="Arial Narrow" w:hAnsi="Arial Narrow" w:cs="Times New Roman"/>
          <w:sz w:val="24"/>
          <w:szCs w:val="24"/>
          <w:lang w:eastAsia="pl-PL"/>
        </w:rPr>
        <w:br/>
        <w:t>61 981 000 zł, zwanym w treści umowy Zamawiającym, w imieniu którego działa Błażej Górczyński – Prezes Zarządu</w:t>
      </w:r>
    </w:p>
    <w:p w14:paraId="14BD5945" w14:textId="77777777" w:rsidR="000E6BE5" w:rsidRPr="004A5DBD" w:rsidRDefault="000E6BE5" w:rsidP="000E6BE5">
      <w:pPr>
        <w:widowControl w:val="0"/>
        <w:tabs>
          <w:tab w:val="left" w:pos="1080"/>
        </w:tabs>
        <w:suppressAutoHyphens w:val="0"/>
        <w:autoSpaceDE w:val="0"/>
        <w:autoSpaceDN w:val="0"/>
        <w:adjustRightInd w:val="0"/>
        <w:ind w:right="-28"/>
        <w:jc w:val="both"/>
        <w:rPr>
          <w:rFonts w:ascii="Arial Narrow" w:hAnsi="Arial Narrow" w:cs="Times New Roman"/>
          <w:color w:val="000000"/>
          <w:sz w:val="24"/>
          <w:szCs w:val="24"/>
          <w:lang w:eastAsia="pl-PL"/>
        </w:rPr>
      </w:pPr>
      <w:r w:rsidRPr="004A5DBD">
        <w:rPr>
          <w:rFonts w:ascii="Arial Narrow" w:hAnsi="Arial Narrow" w:cs="Times New Roman"/>
          <w:color w:val="000000"/>
          <w:sz w:val="24"/>
          <w:szCs w:val="24"/>
          <w:lang w:eastAsia="pl-PL"/>
        </w:rPr>
        <w:t xml:space="preserve">a </w:t>
      </w:r>
    </w:p>
    <w:p w14:paraId="3F1655A7" w14:textId="77777777" w:rsidR="000E6BE5" w:rsidRPr="004A5DBD" w:rsidRDefault="000E6BE5" w:rsidP="000E6BE5">
      <w:pPr>
        <w:widowControl w:val="0"/>
        <w:tabs>
          <w:tab w:val="left" w:pos="1080"/>
        </w:tabs>
        <w:suppressAutoHyphens w:val="0"/>
        <w:autoSpaceDE w:val="0"/>
        <w:autoSpaceDN w:val="0"/>
        <w:adjustRightInd w:val="0"/>
        <w:ind w:right="-28"/>
        <w:jc w:val="both"/>
        <w:rPr>
          <w:rFonts w:ascii="Arial Narrow" w:hAnsi="Arial Narrow" w:cs="Times New Roman"/>
          <w:color w:val="000000"/>
          <w:sz w:val="24"/>
          <w:szCs w:val="24"/>
          <w:lang w:eastAsia="pl-PL"/>
        </w:rPr>
      </w:pPr>
      <w:r w:rsidRPr="004A5DBD">
        <w:rPr>
          <w:rFonts w:ascii="Arial Narrow" w:hAnsi="Arial Narrow" w:cs="Times New Roman"/>
          <w:sz w:val="24"/>
          <w:szCs w:val="24"/>
          <w:lang w:eastAsia="pl-PL"/>
        </w:rPr>
        <w:t>...................................................................................</w:t>
      </w:r>
      <w:r w:rsidRPr="004A5DBD">
        <w:rPr>
          <w:rFonts w:ascii="Arial Narrow" w:hAnsi="Arial Narrow" w:cs="Times New Roman"/>
          <w:color w:val="000000"/>
          <w:sz w:val="24"/>
          <w:szCs w:val="24"/>
          <w:lang w:eastAsia="pl-PL"/>
        </w:rPr>
        <w:t xml:space="preserve"> ,</w:t>
      </w:r>
      <w:r w:rsidRPr="004A5DBD">
        <w:rPr>
          <w:rFonts w:ascii="Arial Narrow" w:hAnsi="Arial Narrow" w:cs="Times New Roman"/>
          <w:sz w:val="24"/>
          <w:szCs w:val="24"/>
          <w:lang w:eastAsia="pl-PL"/>
        </w:rPr>
        <w:t xml:space="preserve"> zwaną w dalszej treści umowy </w:t>
      </w:r>
      <w:r w:rsidRPr="004A5DBD">
        <w:rPr>
          <w:rFonts w:ascii="Arial Narrow" w:hAnsi="Arial Narrow" w:cs="Times New Roman"/>
          <w:b/>
          <w:sz w:val="24"/>
          <w:szCs w:val="24"/>
          <w:lang w:eastAsia="pl-PL"/>
        </w:rPr>
        <w:t xml:space="preserve"> </w:t>
      </w:r>
      <w:r w:rsidRPr="004A5DBD">
        <w:rPr>
          <w:rFonts w:ascii="Arial Narrow" w:hAnsi="Arial Narrow" w:cs="Times New Roman"/>
          <w:sz w:val="24"/>
          <w:szCs w:val="24"/>
          <w:lang w:eastAsia="pl-PL"/>
        </w:rPr>
        <w:t>„Wykonawcą”,</w:t>
      </w:r>
    </w:p>
    <w:p w14:paraId="162D9D1C" w14:textId="77777777" w:rsidR="00CB4F1A" w:rsidRPr="004A5DBD" w:rsidRDefault="00CB4F1A" w:rsidP="00CB4F1A">
      <w:pPr>
        <w:suppressAutoHyphens w:val="0"/>
        <w:jc w:val="center"/>
        <w:rPr>
          <w:rFonts w:ascii="Arial Narrow" w:hAnsi="Arial Narrow" w:cs="Times New Roman"/>
          <w:sz w:val="24"/>
          <w:szCs w:val="24"/>
          <w:lang w:eastAsia="pl-PL"/>
        </w:rPr>
      </w:pPr>
    </w:p>
    <w:p w14:paraId="3E4F51B8" w14:textId="77777777" w:rsidR="00815DD5" w:rsidRPr="004A5DBD" w:rsidRDefault="00815DD5" w:rsidP="00815DD5">
      <w:pPr>
        <w:suppressAutoHyphens w:val="0"/>
        <w:rPr>
          <w:rFonts w:ascii="Arial Narrow" w:hAnsi="Arial Narrow" w:cs="Times New Roman"/>
          <w:sz w:val="24"/>
          <w:szCs w:val="24"/>
          <w:lang w:eastAsia="pl-PL"/>
        </w:rPr>
      </w:pPr>
    </w:p>
    <w:p w14:paraId="395E59CE" w14:textId="22F7F636" w:rsidR="00815DD5" w:rsidRPr="004A5DBD" w:rsidRDefault="00815DD5" w:rsidP="00815DD5">
      <w:pPr>
        <w:jc w:val="both"/>
        <w:rPr>
          <w:rFonts w:ascii="Arial Narrow" w:hAnsi="Arial Narrow"/>
          <w:i/>
          <w:sz w:val="24"/>
          <w:szCs w:val="24"/>
          <w:lang w:eastAsia="pl-PL"/>
        </w:rPr>
      </w:pPr>
      <w:r w:rsidRPr="004A5DBD">
        <w:rPr>
          <w:rFonts w:ascii="Arial Narrow" w:hAnsi="Arial Narrow"/>
          <w:i/>
          <w:sz w:val="24"/>
          <w:szCs w:val="24"/>
        </w:rPr>
        <w:t xml:space="preserve">W rezultacie dokonania przez Zamawiającego wyboru najkorzystniejszej oferty w postępowaniu o udzielenie zamówienia publicznego w trybie przetargu nieograniczonego prowadzonego na podstawie przepisów Ustawy z dnia </w:t>
      </w:r>
      <w:r w:rsidR="007753D4">
        <w:rPr>
          <w:rFonts w:ascii="Arial Narrow" w:hAnsi="Arial Narrow"/>
          <w:i/>
          <w:sz w:val="24"/>
          <w:szCs w:val="24"/>
        </w:rPr>
        <w:t>11 września 2019</w:t>
      </w:r>
      <w:r w:rsidRPr="004A5DBD">
        <w:rPr>
          <w:rFonts w:ascii="Arial Narrow" w:hAnsi="Arial Narrow"/>
          <w:i/>
          <w:sz w:val="24"/>
          <w:szCs w:val="24"/>
        </w:rPr>
        <w:t xml:space="preserve"> r. Prawo zamówień publicznych zostaje zawarta umowa o następującej treści:</w:t>
      </w:r>
    </w:p>
    <w:p w14:paraId="5FEF82E7" w14:textId="77777777" w:rsidR="00815DD5" w:rsidRPr="004A5DBD" w:rsidRDefault="00815DD5" w:rsidP="00CB4F1A">
      <w:pPr>
        <w:suppressAutoHyphens w:val="0"/>
        <w:jc w:val="center"/>
        <w:rPr>
          <w:rFonts w:ascii="Arial Narrow" w:hAnsi="Arial Narrow" w:cs="Arial Narrow"/>
          <w:sz w:val="24"/>
          <w:szCs w:val="24"/>
          <w:lang w:eastAsia="pl-PL"/>
        </w:rPr>
      </w:pPr>
    </w:p>
    <w:p w14:paraId="2543C6BE" w14:textId="77777777" w:rsidR="00815DD5" w:rsidRPr="004A5DBD" w:rsidRDefault="00815DD5" w:rsidP="00CB4F1A">
      <w:pPr>
        <w:suppressAutoHyphens w:val="0"/>
        <w:jc w:val="center"/>
        <w:rPr>
          <w:rFonts w:ascii="Arial Narrow" w:hAnsi="Arial Narrow" w:cs="Arial Narrow"/>
          <w:sz w:val="24"/>
          <w:szCs w:val="24"/>
          <w:lang w:eastAsia="pl-PL"/>
        </w:rPr>
      </w:pPr>
    </w:p>
    <w:p w14:paraId="1DA4F3C8" w14:textId="77777777" w:rsidR="00815DD5" w:rsidRPr="004A5DBD" w:rsidRDefault="00815DD5" w:rsidP="00CB4F1A">
      <w:pPr>
        <w:suppressAutoHyphens w:val="0"/>
        <w:jc w:val="center"/>
        <w:rPr>
          <w:rFonts w:ascii="Arial Narrow" w:hAnsi="Arial Narrow" w:cs="Arial Narrow"/>
          <w:sz w:val="24"/>
          <w:szCs w:val="24"/>
          <w:lang w:eastAsia="pl-PL"/>
        </w:rPr>
      </w:pPr>
    </w:p>
    <w:p w14:paraId="6EF10161" w14:textId="77777777" w:rsidR="00CB4F1A" w:rsidRPr="004A5DBD" w:rsidRDefault="00CB4F1A" w:rsidP="00815DD5">
      <w:pPr>
        <w:suppressAutoHyphens w:val="0"/>
        <w:jc w:val="center"/>
        <w:rPr>
          <w:rFonts w:ascii="Arial Narrow" w:hAnsi="Arial Narrow" w:cs="Arial Narrow"/>
          <w:sz w:val="24"/>
          <w:szCs w:val="24"/>
          <w:lang w:eastAsia="pl-PL"/>
        </w:rPr>
      </w:pPr>
      <w:r w:rsidRPr="004A5DBD">
        <w:rPr>
          <w:rFonts w:ascii="Arial Narrow" w:hAnsi="Arial Narrow" w:cs="Arial Narrow"/>
          <w:sz w:val="24"/>
          <w:szCs w:val="24"/>
          <w:lang w:eastAsia="pl-PL"/>
        </w:rPr>
        <w:t>§ 1</w:t>
      </w:r>
    </w:p>
    <w:p w14:paraId="47B061F1" w14:textId="28FD33A6" w:rsidR="00815DD5" w:rsidRPr="004A5DBD" w:rsidRDefault="00815DD5">
      <w:pPr>
        <w:pStyle w:val="Akapitzlist1"/>
        <w:numPr>
          <w:ilvl w:val="0"/>
          <w:numId w:val="53"/>
        </w:numPr>
        <w:tabs>
          <w:tab w:val="clear" w:pos="720"/>
        </w:tabs>
        <w:suppressAutoHyphens w:val="0"/>
        <w:ind w:left="284" w:hanging="284"/>
        <w:jc w:val="both"/>
        <w:rPr>
          <w:rFonts w:ascii="Arial Narrow" w:eastAsia="Times New Roman" w:hAnsi="Arial Narrow" w:cs="Arial"/>
        </w:rPr>
      </w:pPr>
      <w:r w:rsidRPr="004A5DBD">
        <w:rPr>
          <w:rFonts w:ascii="Arial Narrow" w:eastAsia="Times New Roman" w:hAnsi="Arial Narrow" w:cs="Arial"/>
        </w:rPr>
        <w:t xml:space="preserve">Przedmiotem umowy jest zakup przez Zamawiającego fabrycznie nowego ambulansu medycznego typu P, o parametrach zgodnych z treścią oferty złożonej w przetargu, </w:t>
      </w:r>
      <w:r w:rsidRPr="004A5DBD">
        <w:rPr>
          <w:rFonts w:ascii="Arial Narrow" w:hAnsi="Arial Narrow" w:cs="Arial"/>
          <w:spacing w:val="4"/>
        </w:rPr>
        <w:t>wraz z przeszkoleniem pracowników Zamawiającego w zakresie obsługi.</w:t>
      </w:r>
    </w:p>
    <w:p w14:paraId="665D0370" w14:textId="77777777" w:rsidR="00815DD5" w:rsidRPr="004A5DBD" w:rsidRDefault="00815DD5">
      <w:pPr>
        <w:pStyle w:val="Akapitzlist"/>
        <w:numPr>
          <w:ilvl w:val="0"/>
          <w:numId w:val="53"/>
        </w:numPr>
        <w:tabs>
          <w:tab w:val="clear" w:pos="720"/>
        </w:tabs>
        <w:ind w:left="284" w:hanging="284"/>
        <w:rPr>
          <w:rFonts w:ascii="Arial Narrow" w:hAnsi="Arial Narrow" w:cs="Times New Roman"/>
          <w:color w:val="000000"/>
          <w:sz w:val="24"/>
          <w:szCs w:val="24"/>
        </w:rPr>
      </w:pPr>
      <w:r w:rsidRPr="004A5DBD">
        <w:rPr>
          <w:rFonts w:ascii="Arial Narrow" w:hAnsi="Arial Narrow" w:cs="Times New Roman"/>
          <w:color w:val="000000"/>
          <w:sz w:val="24"/>
          <w:szCs w:val="24"/>
        </w:rPr>
        <w:t xml:space="preserve">Zamówienie realizowane jest w ramach Projektu pn. „Wzrost jakości i dostępności świadczeń zdrowotnych poprzez doposażenie Pleszewskiego Centrum Medycznego w Pleszewie w nowoczesny sprzęt medyczny" nr RPWP.09.01-30-0013/22-00 </w:t>
      </w:r>
    </w:p>
    <w:p w14:paraId="1959CA50" w14:textId="77777777" w:rsidR="00815DD5" w:rsidRPr="004A5DBD" w:rsidRDefault="00815DD5" w:rsidP="00815DD5">
      <w:pPr>
        <w:pStyle w:val="Akapitzlist"/>
        <w:ind w:left="284"/>
        <w:rPr>
          <w:rFonts w:ascii="Arial Narrow" w:hAnsi="Arial Narrow" w:cs="Times New Roman"/>
          <w:color w:val="000000"/>
          <w:sz w:val="24"/>
          <w:szCs w:val="24"/>
        </w:rPr>
      </w:pPr>
      <w:r w:rsidRPr="004A5DBD">
        <w:rPr>
          <w:rFonts w:ascii="Arial Narrow" w:hAnsi="Arial Narrow" w:cs="Times New Roman"/>
          <w:color w:val="000000"/>
          <w:sz w:val="24"/>
          <w:szCs w:val="24"/>
        </w:rPr>
        <w:t xml:space="preserve">w ramach: Osi priorytetowej 9 „Infrastruktura dla kapitału ludzkiego” </w:t>
      </w:r>
    </w:p>
    <w:p w14:paraId="24B324BF" w14:textId="77777777" w:rsidR="00815DD5" w:rsidRPr="004A5DBD" w:rsidRDefault="00815DD5" w:rsidP="00815DD5">
      <w:pPr>
        <w:pStyle w:val="Akapitzlist"/>
        <w:ind w:left="284"/>
        <w:rPr>
          <w:rFonts w:ascii="Arial Narrow" w:hAnsi="Arial Narrow" w:cs="Times New Roman"/>
          <w:color w:val="000000"/>
          <w:sz w:val="24"/>
          <w:szCs w:val="24"/>
        </w:rPr>
      </w:pPr>
      <w:r w:rsidRPr="004A5DBD">
        <w:rPr>
          <w:rFonts w:ascii="Arial Narrow" w:hAnsi="Arial Narrow" w:cs="Times New Roman"/>
          <w:color w:val="000000"/>
          <w:sz w:val="24"/>
          <w:szCs w:val="24"/>
        </w:rPr>
        <w:t xml:space="preserve">Działania 9.1 „Inwestycje w infrastrukturę zdrowotną i społeczną” </w:t>
      </w:r>
    </w:p>
    <w:p w14:paraId="07958A62" w14:textId="77777777" w:rsidR="00815DD5" w:rsidRPr="004A5DBD" w:rsidRDefault="00815DD5" w:rsidP="00815DD5">
      <w:pPr>
        <w:pStyle w:val="Akapitzlist"/>
        <w:ind w:left="284"/>
        <w:rPr>
          <w:rFonts w:ascii="Arial Narrow" w:hAnsi="Arial Narrow" w:cs="Times New Roman"/>
          <w:color w:val="000000"/>
          <w:sz w:val="24"/>
          <w:szCs w:val="24"/>
        </w:rPr>
      </w:pPr>
      <w:r w:rsidRPr="004A5DBD">
        <w:rPr>
          <w:rFonts w:ascii="Arial Narrow" w:hAnsi="Arial Narrow" w:cs="Times New Roman"/>
          <w:color w:val="000000"/>
          <w:sz w:val="24"/>
          <w:szCs w:val="24"/>
        </w:rPr>
        <w:t>Poddziałania 9.1.1 „Infrastruktura ochrony zdrowia”</w:t>
      </w:r>
    </w:p>
    <w:p w14:paraId="0EEA80A9" w14:textId="77777777" w:rsidR="00815DD5" w:rsidRPr="004A5DBD" w:rsidRDefault="00815DD5" w:rsidP="00815DD5">
      <w:pPr>
        <w:pStyle w:val="Akapitzlist"/>
        <w:ind w:left="284"/>
        <w:rPr>
          <w:rFonts w:ascii="Arial Narrow" w:hAnsi="Arial Narrow" w:cs="Times New Roman"/>
          <w:color w:val="000000"/>
          <w:sz w:val="24"/>
          <w:szCs w:val="24"/>
        </w:rPr>
      </w:pPr>
      <w:r w:rsidRPr="004A5DBD">
        <w:rPr>
          <w:rFonts w:ascii="Arial Narrow" w:hAnsi="Arial Narrow" w:cs="Times New Roman"/>
          <w:color w:val="000000"/>
          <w:sz w:val="24"/>
          <w:szCs w:val="24"/>
        </w:rPr>
        <w:t xml:space="preserve"> Wielkopolskiego Regionalnego Programu Operacyjnego na lata 2014-2020).</w:t>
      </w:r>
    </w:p>
    <w:p w14:paraId="240F9155" w14:textId="4DBE8739" w:rsidR="00815DD5" w:rsidRPr="004A5DBD" w:rsidRDefault="00815DD5">
      <w:pPr>
        <w:pStyle w:val="Akapitzlist1"/>
        <w:numPr>
          <w:ilvl w:val="0"/>
          <w:numId w:val="53"/>
        </w:numPr>
        <w:tabs>
          <w:tab w:val="clear" w:pos="720"/>
        </w:tabs>
        <w:suppressAutoHyphens w:val="0"/>
        <w:ind w:left="284" w:hanging="284"/>
        <w:jc w:val="both"/>
        <w:rPr>
          <w:rFonts w:ascii="Arial Narrow" w:eastAsia="Times New Roman" w:hAnsi="Arial Narrow" w:cs="Arial"/>
        </w:rPr>
      </w:pPr>
      <w:r w:rsidRPr="004A5DBD">
        <w:rPr>
          <w:rFonts w:ascii="Arial Narrow" w:eastAsia="Times New Roman" w:hAnsi="Arial Narrow" w:cs="Arial"/>
        </w:rPr>
        <w:t>Przedmiot zamówienia został szczegółowo opisany w załączniku do niniejszej umowy „Wymagania i parametry techniczne”,  stanowiącym element oferty przetargowej.</w:t>
      </w:r>
    </w:p>
    <w:p w14:paraId="04473436" w14:textId="77777777" w:rsidR="00815DD5" w:rsidRPr="004A5DBD" w:rsidRDefault="00815DD5">
      <w:pPr>
        <w:pStyle w:val="Akapitzlist1"/>
        <w:numPr>
          <w:ilvl w:val="0"/>
          <w:numId w:val="53"/>
        </w:numPr>
        <w:tabs>
          <w:tab w:val="clear" w:pos="720"/>
        </w:tabs>
        <w:suppressAutoHyphens w:val="0"/>
        <w:ind w:left="284" w:hanging="284"/>
        <w:jc w:val="both"/>
        <w:rPr>
          <w:rFonts w:ascii="Arial Narrow" w:eastAsia="Times New Roman" w:hAnsi="Arial Narrow" w:cs="Arial"/>
        </w:rPr>
      </w:pPr>
      <w:r w:rsidRPr="004A5DBD">
        <w:rPr>
          <w:rFonts w:ascii="Arial Narrow" w:hAnsi="Arial Narrow"/>
          <w:color w:val="000000"/>
        </w:rPr>
        <w:t>Dostawa musi być wykonana zgodnie z SWZ, przedmiotem zamówienia z obowiązującymi przepisami, złożoną ofertą oraz ustalonych niniejszą umową warunkach.</w:t>
      </w:r>
      <w:r w:rsidRPr="004A5DBD">
        <w:rPr>
          <w:rFonts w:ascii="Arial Narrow" w:hAnsi="Arial Narrow" w:cs="Arial"/>
        </w:rPr>
        <w:t xml:space="preserve"> Musi posiadać wszelkie niezbędne dopuszczenia do użytkowania w placówkach służby zdrowia</w:t>
      </w:r>
      <w:r w:rsidRPr="004A5DBD">
        <w:rPr>
          <w:rFonts w:ascii="Arial Narrow" w:hAnsi="Arial Narrow"/>
          <w:color w:val="000000"/>
        </w:rPr>
        <w:t>.</w:t>
      </w:r>
    </w:p>
    <w:p w14:paraId="79B66827" w14:textId="60E8B943" w:rsidR="00815DD5" w:rsidRPr="004A5DBD" w:rsidRDefault="00815DD5">
      <w:pPr>
        <w:pStyle w:val="Akapitzlist"/>
        <w:numPr>
          <w:ilvl w:val="0"/>
          <w:numId w:val="53"/>
        </w:numPr>
        <w:tabs>
          <w:tab w:val="clear" w:pos="720"/>
        </w:tabs>
        <w:ind w:left="284" w:hanging="284"/>
        <w:jc w:val="both"/>
        <w:rPr>
          <w:rFonts w:ascii="Arial Narrow" w:hAnsi="Arial Narrow"/>
          <w:kern w:val="2"/>
          <w:sz w:val="24"/>
          <w:szCs w:val="24"/>
          <w14:ligatures w14:val="standardContextual"/>
        </w:rPr>
      </w:pPr>
      <w:r w:rsidRPr="004A5DBD">
        <w:rPr>
          <w:rFonts w:ascii="Arial Narrow" w:hAnsi="Arial Narrow"/>
          <w:kern w:val="2"/>
          <w:sz w:val="24"/>
          <w:szCs w:val="24"/>
          <w14:ligatures w14:val="standardContextual"/>
        </w:rPr>
        <w:t>Integralną częścią niniejszej umowy jest specyfikacja warunków zamówienia oraz oferta Wykonawcy sporządzona i złożona w postępowaniu przetargowym, którego wynikiem jest niniejsza umowa.</w:t>
      </w:r>
    </w:p>
    <w:p w14:paraId="3AAAB649" w14:textId="463F2B5E" w:rsidR="00815DD5" w:rsidRPr="004A5DBD" w:rsidRDefault="00815DD5">
      <w:pPr>
        <w:pStyle w:val="Akapitzlist1"/>
        <w:numPr>
          <w:ilvl w:val="0"/>
          <w:numId w:val="53"/>
        </w:numPr>
        <w:tabs>
          <w:tab w:val="clear" w:pos="720"/>
        </w:tabs>
        <w:suppressAutoHyphens w:val="0"/>
        <w:ind w:left="284" w:hanging="284"/>
        <w:jc w:val="both"/>
        <w:rPr>
          <w:rFonts w:ascii="Arial Narrow" w:eastAsia="Times New Roman" w:hAnsi="Arial Narrow" w:cs="Arial"/>
        </w:rPr>
      </w:pPr>
      <w:r w:rsidRPr="004A5DBD">
        <w:rPr>
          <w:rFonts w:ascii="Arial Narrow" w:hAnsi="Arial Narrow"/>
          <w:color w:val="000000"/>
        </w:rPr>
        <w:t>Wykonawca oświadcza, że w ramach niniejszej umowy i ustalonego w umowie wynagrodzenia zapewni autoryzowany serwis gwarancyjny i naprawy gwarancyjne zgodnie ze złożoną  w postępowaniu ofertą.</w:t>
      </w:r>
    </w:p>
    <w:p w14:paraId="53DE4078" w14:textId="77777777" w:rsidR="00CB4F1A" w:rsidRPr="004A5DBD" w:rsidRDefault="00CB4F1A">
      <w:pPr>
        <w:pStyle w:val="Akapitzlist1"/>
        <w:numPr>
          <w:ilvl w:val="0"/>
          <w:numId w:val="53"/>
        </w:numPr>
        <w:tabs>
          <w:tab w:val="clear" w:pos="720"/>
        </w:tabs>
        <w:suppressAutoHyphens w:val="0"/>
        <w:ind w:left="284" w:hanging="284"/>
        <w:jc w:val="both"/>
        <w:rPr>
          <w:rFonts w:ascii="Arial Narrow" w:eastAsia="Times New Roman" w:hAnsi="Arial Narrow" w:cs="Arial"/>
        </w:rPr>
      </w:pPr>
      <w:r w:rsidRPr="004A5DBD">
        <w:rPr>
          <w:rFonts w:ascii="Arial Narrow" w:hAnsi="Arial Narrow" w:cs="Arial Narrow"/>
          <w:color w:val="000000"/>
          <w:lang w:eastAsia="pl-PL"/>
        </w:rPr>
        <w:t>Wykonawca oświadcza, że Przedmiot umowy jest dobrej jakości, posiada wymagane atesty i spełnia normy obowiązujące dla tego rodzaju towaru. Dostarczany przedmiot zamówienia będzie tożsamy z przedstawionym w ofercie przetargowej.</w:t>
      </w:r>
    </w:p>
    <w:p w14:paraId="105C235F" w14:textId="0E7CEAF0" w:rsidR="00CB4F1A" w:rsidRPr="004A5DBD" w:rsidRDefault="00CB4F1A">
      <w:pPr>
        <w:pStyle w:val="Akapitzlist1"/>
        <w:numPr>
          <w:ilvl w:val="0"/>
          <w:numId w:val="53"/>
        </w:numPr>
        <w:tabs>
          <w:tab w:val="clear" w:pos="720"/>
        </w:tabs>
        <w:suppressAutoHyphens w:val="0"/>
        <w:ind w:left="284" w:hanging="284"/>
        <w:jc w:val="both"/>
        <w:rPr>
          <w:rFonts w:ascii="Arial Narrow" w:eastAsia="Times New Roman" w:hAnsi="Arial Narrow" w:cs="Arial"/>
        </w:rPr>
      </w:pPr>
      <w:r w:rsidRPr="004A5DBD">
        <w:rPr>
          <w:rFonts w:ascii="Arial Narrow" w:hAnsi="Arial Narrow" w:cs="Arial Narrow"/>
          <w:color w:val="000000"/>
          <w:lang w:eastAsia="pl-PL"/>
        </w:rPr>
        <w:t>W przypadku ewentualnej utraty ważności dokumentów, o których mowa w ust.</w:t>
      </w:r>
      <w:r w:rsidR="00D10FEC" w:rsidRPr="004A5DBD">
        <w:rPr>
          <w:rFonts w:ascii="Arial Narrow" w:hAnsi="Arial Narrow" w:cs="Arial Narrow"/>
          <w:color w:val="000000"/>
          <w:lang w:eastAsia="pl-PL"/>
        </w:rPr>
        <w:t xml:space="preserve">7 </w:t>
      </w:r>
      <w:r w:rsidRPr="004A5DBD">
        <w:rPr>
          <w:rFonts w:ascii="Arial Narrow" w:hAnsi="Arial Narrow" w:cs="Arial Narrow"/>
          <w:color w:val="000000"/>
          <w:lang w:eastAsia="pl-PL"/>
        </w:rPr>
        <w:t>w okresie obowiązywania umowy Wykonawca zobowiązuje się do ich bezzwłocznego uaktualnienia i przedłożenia Zamawiającemu.</w:t>
      </w:r>
    </w:p>
    <w:p w14:paraId="539ECD8F" w14:textId="277F6178" w:rsidR="00D10FEC" w:rsidRPr="0088628A" w:rsidRDefault="00CB4F1A" w:rsidP="0088628A">
      <w:pPr>
        <w:pStyle w:val="Akapitzlist1"/>
        <w:numPr>
          <w:ilvl w:val="0"/>
          <w:numId w:val="53"/>
        </w:numPr>
        <w:tabs>
          <w:tab w:val="clear" w:pos="720"/>
        </w:tabs>
        <w:suppressAutoHyphens w:val="0"/>
        <w:ind w:left="284" w:hanging="284"/>
        <w:jc w:val="both"/>
        <w:rPr>
          <w:rFonts w:ascii="Arial Narrow" w:eastAsia="Times New Roman" w:hAnsi="Arial Narrow" w:cs="Arial"/>
        </w:rPr>
      </w:pPr>
      <w:r w:rsidRPr="004A5DBD">
        <w:rPr>
          <w:rFonts w:ascii="Arial Narrow" w:hAnsi="Arial Narrow" w:cs="Arial Narrow"/>
          <w:color w:val="000000"/>
          <w:lang w:eastAsia="pl-PL"/>
        </w:rPr>
        <w:t>Wykonawca oświadcza, że Przedmiot umowy jest fabrycznie nowy, bez wad i nie jest obciążony prawami osób trzecich oraz należnościami na rzecz Skarbu Państwa z tytułu ich sprowadzenia na polski obszar celny.</w:t>
      </w:r>
    </w:p>
    <w:p w14:paraId="660E2D18" w14:textId="77777777" w:rsidR="00D10FEC" w:rsidRPr="004A5DBD" w:rsidRDefault="00D10FEC" w:rsidP="00CB4F1A">
      <w:pPr>
        <w:suppressAutoHyphens w:val="0"/>
        <w:ind w:right="13"/>
        <w:jc w:val="both"/>
        <w:rPr>
          <w:rFonts w:ascii="Arial Narrow" w:hAnsi="Arial Narrow" w:cs="Arial Narrow"/>
          <w:sz w:val="24"/>
          <w:szCs w:val="24"/>
          <w:lang w:eastAsia="pl-PL"/>
        </w:rPr>
      </w:pPr>
    </w:p>
    <w:p w14:paraId="5CA7A47B" w14:textId="77777777" w:rsidR="00CB4F1A" w:rsidRPr="004A5DBD" w:rsidRDefault="00CB4F1A" w:rsidP="00CB4F1A">
      <w:pPr>
        <w:suppressAutoHyphens w:val="0"/>
        <w:jc w:val="center"/>
        <w:rPr>
          <w:rFonts w:ascii="Arial Narrow" w:hAnsi="Arial Narrow" w:cs="Arial Narrow"/>
          <w:sz w:val="24"/>
          <w:szCs w:val="24"/>
          <w:lang w:eastAsia="pl-PL"/>
        </w:rPr>
      </w:pPr>
      <w:r w:rsidRPr="004A5DBD">
        <w:rPr>
          <w:rFonts w:ascii="Arial Narrow" w:hAnsi="Arial Narrow" w:cs="Arial Narrow"/>
          <w:sz w:val="24"/>
          <w:szCs w:val="24"/>
          <w:lang w:eastAsia="pl-PL"/>
        </w:rPr>
        <w:t>§ 2</w:t>
      </w:r>
    </w:p>
    <w:p w14:paraId="265DF21B" w14:textId="5F369FBA" w:rsidR="00CB4F1A" w:rsidRPr="00696D42" w:rsidRDefault="00CB4F1A">
      <w:pPr>
        <w:numPr>
          <w:ilvl w:val="0"/>
          <w:numId w:val="54"/>
        </w:numPr>
        <w:tabs>
          <w:tab w:val="clear" w:pos="0"/>
        </w:tabs>
        <w:suppressAutoHyphens w:val="0"/>
        <w:ind w:left="284" w:right="13"/>
        <w:jc w:val="both"/>
        <w:rPr>
          <w:rFonts w:ascii="Arial Narrow" w:hAnsi="Arial Narrow" w:cs="Arial Narrow"/>
          <w:sz w:val="24"/>
          <w:szCs w:val="24"/>
          <w:lang w:eastAsia="pl-PL"/>
        </w:rPr>
      </w:pPr>
      <w:r w:rsidRPr="00696D42">
        <w:rPr>
          <w:rFonts w:ascii="Arial Narrow" w:hAnsi="Arial Narrow" w:cs="Arial Narrow"/>
          <w:sz w:val="24"/>
          <w:szCs w:val="24"/>
          <w:lang w:eastAsia="pl-PL"/>
        </w:rPr>
        <w:t xml:space="preserve">Wykonawca zobowiązuje się dostarczyć Przedmiot umowy wraz z wszystkimi wymaganymi dokumentami do siedziby Zamawiającego na koszt i ryzyko Wykonawcy, w terminie do dnia </w:t>
      </w:r>
      <w:r w:rsidR="00696D42" w:rsidRPr="00696D42">
        <w:rPr>
          <w:rFonts w:ascii="Arial Narrow" w:hAnsi="Arial Narrow" w:cs="Arial Narrow"/>
          <w:sz w:val="24"/>
          <w:szCs w:val="24"/>
          <w:lang w:eastAsia="pl-PL"/>
        </w:rPr>
        <w:t>30 września 2023</w:t>
      </w:r>
      <w:r w:rsidRPr="00696D42">
        <w:rPr>
          <w:rFonts w:ascii="Arial Narrow" w:hAnsi="Arial Narrow" w:cs="Arial Narrow"/>
          <w:sz w:val="24"/>
          <w:szCs w:val="24"/>
          <w:lang w:eastAsia="pl-PL"/>
        </w:rPr>
        <w:t xml:space="preserve">  r.</w:t>
      </w:r>
    </w:p>
    <w:p w14:paraId="7D1DAD1A" w14:textId="6FC8358B" w:rsidR="00CB4F1A" w:rsidRPr="004A5DBD" w:rsidRDefault="00CB4F1A">
      <w:pPr>
        <w:numPr>
          <w:ilvl w:val="0"/>
          <w:numId w:val="54"/>
        </w:numPr>
        <w:tabs>
          <w:tab w:val="clear" w:pos="0"/>
        </w:tabs>
        <w:suppressAutoHyphens w:val="0"/>
        <w:ind w:left="284" w:right="13"/>
        <w:jc w:val="both"/>
        <w:rPr>
          <w:rFonts w:ascii="Arial Narrow" w:hAnsi="Arial Narrow" w:cs="Arial Narrow"/>
          <w:sz w:val="24"/>
          <w:szCs w:val="24"/>
          <w:lang w:eastAsia="pl-PL"/>
        </w:rPr>
      </w:pPr>
      <w:r w:rsidRPr="00696D42">
        <w:rPr>
          <w:rFonts w:ascii="Arial Narrow" w:hAnsi="Arial Narrow" w:cs="Arial Narrow"/>
          <w:sz w:val="24"/>
          <w:szCs w:val="24"/>
          <w:lang w:eastAsia="pl-PL"/>
        </w:rPr>
        <w:t>Wykonawca zobowiązuje się uzgodnić z Zamawiającym datę odbioru Przedmiotu umowy i protokolarnie przekazać go do eksploatacji. Przedmiot umowy zostanie dostarczony do siedziby Zamawiającego w dzień</w:t>
      </w:r>
      <w:r w:rsidRPr="004A5DBD">
        <w:rPr>
          <w:rFonts w:ascii="Arial Narrow" w:hAnsi="Arial Narrow" w:cs="Arial Narrow"/>
          <w:sz w:val="24"/>
          <w:szCs w:val="24"/>
          <w:lang w:eastAsia="pl-PL"/>
        </w:rPr>
        <w:t xml:space="preserve"> roboczy, w godzinach od 7</w:t>
      </w:r>
      <w:r w:rsidRPr="004A5DBD">
        <w:rPr>
          <w:rFonts w:ascii="Arial Narrow" w:hAnsi="Arial Narrow" w:cs="Arial Narrow"/>
          <w:sz w:val="24"/>
          <w:szCs w:val="24"/>
          <w:u w:val="single"/>
          <w:vertAlign w:val="superscript"/>
          <w:lang w:eastAsia="pl-PL"/>
        </w:rPr>
        <w:t>25</w:t>
      </w:r>
      <w:r w:rsidRPr="004A5DBD">
        <w:rPr>
          <w:rFonts w:ascii="Arial Narrow" w:hAnsi="Arial Narrow" w:cs="Arial Narrow"/>
          <w:sz w:val="24"/>
          <w:szCs w:val="24"/>
          <w:lang w:eastAsia="pl-PL"/>
        </w:rPr>
        <w:t xml:space="preserve"> do 14</w:t>
      </w:r>
      <w:r w:rsidRPr="004A5DBD">
        <w:rPr>
          <w:rFonts w:ascii="Arial Narrow" w:hAnsi="Arial Narrow" w:cs="Arial Narrow"/>
          <w:sz w:val="24"/>
          <w:szCs w:val="24"/>
          <w:u w:val="single"/>
          <w:vertAlign w:val="superscript"/>
          <w:lang w:eastAsia="pl-PL"/>
        </w:rPr>
        <w:t>00</w:t>
      </w:r>
      <w:r w:rsidRPr="004A5DBD">
        <w:rPr>
          <w:rFonts w:ascii="Arial Narrow" w:hAnsi="Arial Narrow" w:cs="Arial Narrow"/>
          <w:sz w:val="24"/>
          <w:szCs w:val="24"/>
          <w:lang w:eastAsia="pl-PL"/>
        </w:rPr>
        <w:t>.</w:t>
      </w:r>
      <w:r w:rsidR="00FA735E" w:rsidRPr="004A5DBD">
        <w:rPr>
          <w:rFonts w:ascii="Arial Narrow" w:hAnsi="Arial Narrow" w:cs="Arial Narrow"/>
          <w:sz w:val="24"/>
          <w:szCs w:val="24"/>
          <w:lang w:eastAsia="pl-PL"/>
        </w:rPr>
        <w:t xml:space="preserve"> (pod pojęciem „dni robocze” Strony rozumieją wszystkie dni tygodnia z wyjątkiem sobót oraz dni ustawowo wolnych od pracy).</w:t>
      </w:r>
    </w:p>
    <w:p w14:paraId="7686C098" w14:textId="77777777" w:rsidR="00CB4F1A" w:rsidRPr="004A5DBD" w:rsidRDefault="00CB4F1A">
      <w:pPr>
        <w:numPr>
          <w:ilvl w:val="0"/>
          <w:numId w:val="54"/>
        </w:numPr>
        <w:tabs>
          <w:tab w:val="clear" w:pos="0"/>
        </w:tabs>
        <w:suppressAutoHyphens w:val="0"/>
        <w:ind w:left="284" w:right="13"/>
        <w:jc w:val="both"/>
        <w:rPr>
          <w:rFonts w:ascii="Arial Narrow" w:hAnsi="Arial Narrow" w:cs="Arial Narrow"/>
          <w:sz w:val="24"/>
          <w:szCs w:val="24"/>
          <w:lang w:eastAsia="pl-PL"/>
        </w:rPr>
      </w:pPr>
      <w:r w:rsidRPr="004A5DBD">
        <w:rPr>
          <w:rFonts w:ascii="Arial Narrow" w:hAnsi="Arial Narrow" w:cs="Arial Narrow"/>
          <w:sz w:val="24"/>
          <w:szCs w:val="24"/>
          <w:lang w:eastAsia="pl-PL"/>
        </w:rPr>
        <w:t>Za termin przekazania Przedmiotu umowy rozumie się datę podpisania protokołu zdawczo-odbiorczego przez Wykonawcę i Zamawiającego.</w:t>
      </w:r>
    </w:p>
    <w:p w14:paraId="2A9774B1" w14:textId="77777777" w:rsidR="00CB4F1A" w:rsidRPr="004A5DBD" w:rsidRDefault="00CB4F1A">
      <w:pPr>
        <w:numPr>
          <w:ilvl w:val="0"/>
          <w:numId w:val="54"/>
        </w:numPr>
        <w:tabs>
          <w:tab w:val="clear" w:pos="0"/>
        </w:tabs>
        <w:suppressAutoHyphens w:val="0"/>
        <w:ind w:left="284" w:right="13"/>
        <w:jc w:val="both"/>
        <w:rPr>
          <w:rFonts w:ascii="Arial Narrow" w:hAnsi="Arial Narrow" w:cs="Arial Narrow"/>
          <w:sz w:val="24"/>
          <w:szCs w:val="24"/>
          <w:lang w:eastAsia="pl-PL"/>
        </w:rPr>
      </w:pPr>
      <w:r w:rsidRPr="004A5DBD">
        <w:rPr>
          <w:rFonts w:ascii="Arial Narrow" w:hAnsi="Arial Narrow" w:cs="Arial Narrow"/>
          <w:sz w:val="24"/>
          <w:szCs w:val="24"/>
          <w:lang w:eastAsia="pl-PL"/>
        </w:rPr>
        <w:t>Wraz z dostawą Przedmiotu umowy Wykonawca zobowiązuje się dostarczyć wszelkie niezbędne dokumenty, w szczególności:</w:t>
      </w:r>
    </w:p>
    <w:p w14:paraId="1CB37DC3" w14:textId="77777777" w:rsidR="00AC7140" w:rsidRPr="004A5DBD" w:rsidRDefault="00AC7140">
      <w:pPr>
        <w:numPr>
          <w:ilvl w:val="0"/>
          <w:numId w:val="51"/>
        </w:numPr>
        <w:tabs>
          <w:tab w:val="clear" w:pos="2340"/>
        </w:tabs>
        <w:suppressAutoHyphens w:val="0"/>
        <w:ind w:left="709" w:right="13"/>
        <w:jc w:val="both"/>
        <w:rPr>
          <w:rFonts w:ascii="Arial Narrow" w:hAnsi="Arial Narrow" w:cs="Arial Narrow"/>
          <w:sz w:val="24"/>
          <w:szCs w:val="24"/>
          <w:lang w:eastAsia="pl-PL"/>
        </w:rPr>
      </w:pPr>
      <w:r w:rsidRPr="004A5DBD">
        <w:rPr>
          <w:rFonts w:ascii="Arial Narrow" w:hAnsi="Arial Narrow" w:cs="Arial Narrow"/>
          <w:sz w:val="24"/>
          <w:szCs w:val="24"/>
          <w:lang w:eastAsia="pl-PL"/>
        </w:rPr>
        <w:t>Instrukcję obsługi w języku polskim w wersji wydrukowanej i elektronicznej,</w:t>
      </w:r>
    </w:p>
    <w:p w14:paraId="2CEC69FF" w14:textId="77777777" w:rsidR="00AC7140" w:rsidRPr="004A5DBD" w:rsidRDefault="00AC7140">
      <w:pPr>
        <w:numPr>
          <w:ilvl w:val="0"/>
          <w:numId w:val="51"/>
        </w:numPr>
        <w:tabs>
          <w:tab w:val="clear" w:pos="2340"/>
        </w:tabs>
        <w:suppressAutoHyphens w:val="0"/>
        <w:ind w:left="709" w:right="13"/>
        <w:jc w:val="both"/>
        <w:rPr>
          <w:rFonts w:ascii="Arial Narrow" w:hAnsi="Arial Narrow" w:cs="Arial Narrow"/>
          <w:sz w:val="24"/>
          <w:szCs w:val="24"/>
          <w:lang w:eastAsia="pl-PL"/>
        </w:rPr>
      </w:pPr>
      <w:r w:rsidRPr="004A5DBD">
        <w:rPr>
          <w:rFonts w:ascii="Arial Narrow" w:hAnsi="Arial Narrow" w:cs="Arial Narrow"/>
          <w:sz w:val="24"/>
          <w:szCs w:val="24"/>
          <w:lang w:eastAsia="pl-PL"/>
        </w:rPr>
        <w:t>Wykaz czynności serwisowych, które mogą być wykonywane przez użytkownika samodzielnie bez utraty gwarancji,</w:t>
      </w:r>
    </w:p>
    <w:p w14:paraId="04AB3268" w14:textId="77777777" w:rsidR="00AC7140" w:rsidRPr="004A5DBD" w:rsidRDefault="00AC7140">
      <w:pPr>
        <w:numPr>
          <w:ilvl w:val="0"/>
          <w:numId w:val="51"/>
        </w:numPr>
        <w:tabs>
          <w:tab w:val="clear" w:pos="2340"/>
        </w:tabs>
        <w:suppressAutoHyphens w:val="0"/>
        <w:ind w:left="709" w:right="13"/>
        <w:jc w:val="both"/>
        <w:rPr>
          <w:rFonts w:ascii="Arial Narrow" w:hAnsi="Arial Narrow" w:cs="Arial Narrow"/>
          <w:sz w:val="24"/>
          <w:szCs w:val="24"/>
          <w:lang w:eastAsia="pl-PL"/>
        </w:rPr>
      </w:pPr>
      <w:r w:rsidRPr="004A5DBD">
        <w:rPr>
          <w:rFonts w:ascii="Arial Narrow" w:hAnsi="Arial Narrow" w:cs="Arial Narrow"/>
          <w:sz w:val="24"/>
          <w:szCs w:val="24"/>
          <w:lang w:eastAsia="pl-PL"/>
        </w:rPr>
        <w:t>Wykaz autoryzowanych przedstawicieli serwisowych,</w:t>
      </w:r>
    </w:p>
    <w:p w14:paraId="36B9804C" w14:textId="77777777" w:rsidR="00AC7140" w:rsidRPr="004A5DBD" w:rsidRDefault="00AC7140">
      <w:pPr>
        <w:numPr>
          <w:ilvl w:val="0"/>
          <w:numId w:val="51"/>
        </w:numPr>
        <w:tabs>
          <w:tab w:val="clear" w:pos="2340"/>
        </w:tabs>
        <w:suppressAutoHyphens w:val="0"/>
        <w:ind w:left="709" w:right="13"/>
        <w:jc w:val="both"/>
        <w:rPr>
          <w:rFonts w:ascii="Arial Narrow" w:hAnsi="Arial Narrow" w:cs="Arial Narrow"/>
          <w:sz w:val="24"/>
          <w:szCs w:val="24"/>
          <w:lang w:eastAsia="pl-PL"/>
        </w:rPr>
      </w:pPr>
      <w:r w:rsidRPr="004A5DBD">
        <w:rPr>
          <w:rFonts w:ascii="Arial Narrow" w:hAnsi="Arial Narrow" w:cs="Arial Narrow"/>
          <w:sz w:val="24"/>
          <w:szCs w:val="24"/>
          <w:lang w:eastAsia="pl-PL"/>
        </w:rPr>
        <w:t>Dokument określający częstotliwość i zakres przeglądów technicznych przedmiotu zamówienia wymaganych i zalecanych przez Producenta,</w:t>
      </w:r>
    </w:p>
    <w:p w14:paraId="55E29AE3" w14:textId="77777777" w:rsidR="00696D42" w:rsidRDefault="00AC7140">
      <w:pPr>
        <w:numPr>
          <w:ilvl w:val="0"/>
          <w:numId w:val="51"/>
        </w:numPr>
        <w:tabs>
          <w:tab w:val="clear" w:pos="2340"/>
        </w:tabs>
        <w:suppressAutoHyphens w:val="0"/>
        <w:ind w:left="709" w:right="13"/>
        <w:jc w:val="both"/>
        <w:rPr>
          <w:rFonts w:ascii="Arial Narrow" w:hAnsi="Arial Narrow" w:cs="Arial Narrow"/>
          <w:sz w:val="24"/>
          <w:szCs w:val="24"/>
          <w:lang w:eastAsia="pl-PL"/>
        </w:rPr>
      </w:pPr>
      <w:r w:rsidRPr="004A5DBD">
        <w:rPr>
          <w:rFonts w:ascii="Arial Narrow" w:hAnsi="Arial Narrow" w:cs="Arial Narrow"/>
          <w:sz w:val="24"/>
          <w:szCs w:val="24"/>
          <w:lang w:eastAsia="pl-PL"/>
        </w:rPr>
        <w:t xml:space="preserve">Paszporty techniczne, </w:t>
      </w:r>
    </w:p>
    <w:p w14:paraId="057BA626" w14:textId="7CF6E051" w:rsidR="00AC7140" w:rsidRPr="004A5DBD" w:rsidRDefault="00696D42">
      <w:pPr>
        <w:numPr>
          <w:ilvl w:val="0"/>
          <w:numId w:val="51"/>
        </w:numPr>
        <w:tabs>
          <w:tab w:val="clear" w:pos="2340"/>
        </w:tabs>
        <w:suppressAutoHyphens w:val="0"/>
        <w:ind w:left="709" w:right="13"/>
        <w:jc w:val="both"/>
        <w:rPr>
          <w:rFonts w:ascii="Arial Narrow" w:hAnsi="Arial Narrow" w:cs="Arial Narrow"/>
          <w:sz w:val="24"/>
          <w:szCs w:val="24"/>
          <w:lang w:eastAsia="pl-PL"/>
        </w:rPr>
      </w:pPr>
      <w:r>
        <w:rPr>
          <w:rFonts w:ascii="Arial Narrow" w:hAnsi="Arial Narrow" w:cs="Arial Narrow"/>
          <w:sz w:val="24"/>
          <w:szCs w:val="24"/>
          <w:lang w:eastAsia="pl-PL"/>
        </w:rPr>
        <w:t>K</w:t>
      </w:r>
      <w:r w:rsidR="00AC7140" w:rsidRPr="004A5DBD">
        <w:rPr>
          <w:rFonts w:ascii="Arial Narrow" w:hAnsi="Arial Narrow" w:cs="Arial Narrow"/>
          <w:sz w:val="24"/>
          <w:szCs w:val="24"/>
          <w:lang w:eastAsia="pl-PL"/>
        </w:rPr>
        <w:t>art</w:t>
      </w:r>
      <w:r>
        <w:rPr>
          <w:rFonts w:ascii="Arial Narrow" w:hAnsi="Arial Narrow" w:cs="Arial Narrow"/>
          <w:sz w:val="24"/>
          <w:szCs w:val="24"/>
          <w:lang w:eastAsia="pl-PL"/>
        </w:rPr>
        <w:t>y</w:t>
      </w:r>
      <w:r w:rsidR="00AC7140" w:rsidRPr="004A5DBD">
        <w:rPr>
          <w:rFonts w:ascii="Arial Narrow" w:hAnsi="Arial Narrow" w:cs="Arial Narrow"/>
          <w:sz w:val="24"/>
          <w:szCs w:val="24"/>
          <w:lang w:eastAsia="pl-PL"/>
        </w:rPr>
        <w:t xml:space="preserve"> gwarancyjn</w:t>
      </w:r>
      <w:r>
        <w:rPr>
          <w:rFonts w:ascii="Arial Narrow" w:hAnsi="Arial Narrow" w:cs="Arial Narrow"/>
          <w:sz w:val="24"/>
          <w:szCs w:val="24"/>
          <w:lang w:eastAsia="pl-PL"/>
        </w:rPr>
        <w:t>e</w:t>
      </w:r>
      <w:r w:rsidR="00AC7140" w:rsidRPr="004A5DBD">
        <w:rPr>
          <w:rFonts w:ascii="Arial Narrow" w:hAnsi="Arial Narrow" w:cs="Arial Narrow"/>
          <w:sz w:val="24"/>
          <w:szCs w:val="24"/>
          <w:lang w:eastAsia="pl-PL"/>
        </w:rPr>
        <w:t xml:space="preserve">, </w:t>
      </w:r>
    </w:p>
    <w:p w14:paraId="73A1BEAB" w14:textId="57C37D30" w:rsidR="00AC7140" w:rsidRDefault="00AC7140">
      <w:pPr>
        <w:numPr>
          <w:ilvl w:val="0"/>
          <w:numId w:val="51"/>
        </w:numPr>
        <w:tabs>
          <w:tab w:val="clear" w:pos="2340"/>
        </w:tabs>
        <w:suppressAutoHyphens w:val="0"/>
        <w:ind w:left="709" w:right="13"/>
        <w:jc w:val="both"/>
        <w:rPr>
          <w:rFonts w:ascii="Arial Narrow" w:hAnsi="Arial Narrow" w:cs="Arial Narrow"/>
          <w:sz w:val="24"/>
          <w:szCs w:val="24"/>
          <w:lang w:eastAsia="pl-PL"/>
        </w:rPr>
      </w:pPr>
      <w:r w:rsidRPr="004A5DBD">
        <w:rPr>
          <w:rFonts w:ascii="Arial Narrow" w:hAnsi="Arial Narrow" w:cs="Arial Narrow"/>
          <w:sz w:val="24"/>
          <w:szCs w:val="24"/>
          <w:lang w:eastAsia="pl-PL"/>
        </w:rPr>
        <w:t>Wykaz materiałów zużywalnych, wykorzystywanych w bieżącej eksploatacji przedmiotu umowy</w:t>
      </w:r>
      <w:r w:rsidR="00A70B51">
        <w:rPr>
          <w:rFonts w:ascii="Arial Narrow" w:hAnsi="Arial Narrow" w:cs="Arial Narrow"/>
          <w:sz w:val="24"/>
          <w:szCs w:val="24"/>
          <w:lang w:eastAsia="pl-PL"/>
        </w:rPr>
        <w:t>.</w:t>
      </w:r>
    </w:p>
    <w:p w14:paraId="3833B354" w14:textId="0AA7D8EA" w:rsidR="00A70B51" w:rsidRPr="00A70B51" w:rsidRDefault="00AC7140" w:rsidP="00A70B51">
      <w:pPr>
        <w:numPr>
          <w:ilvl w:val="0"/>
          <w:numId w:val="51"/>
        </w:numPr>
        <w:tabs>
          <w:tab w:val="clear" w:pos="2340"/>
        </w:tabs>
        <w:suppressAutoHyphens w:val="0"/>
        <w:ind w:left="709" w:right="13"/>
        <w:jc w:val="both"/>
        <w:rPr>
          <w:rFonts w:ascii="Arial Narrow" w:hAnsi="Arial Narrow" w:cs="Arial Narrow"/>
          <w:sz w:val="24"/>
          <w:szCs w:val="24"/>
          <w:lang w:eastAsia="pl-PL"/>
        </w:rPr>
      </w:pPr>
      <w:r w:rsidRPr="00A70B51">
        <w:rPr>
          <w:rFonts w:ascii="Arial Narrow" w:hAnsi="Arial Narrow" w:cs="Arial Narrow"/>
          <w:sz w:val="24"/>
          <w:szCs w:val="24"/>
          <w:lang w:eastAsia="pl-PL"/>
        </w:rPr>
        <w:t xml:space="preserve">Świadectwo homologacji </w:t>
      </w:r>
      <w:r w:rsidR="00A70B51" w:rsidRPr="00A70B51">
        <w:rPr>
          <w:rFonts w:ascii="Arial Narrow" w:hAnsi="Arial Narrow" w:cs="Arial Narrow"/>
          <w:sz w:val="24"/>
          <w:szCs w:val="24"/>
          <w:lang w:eastAsia="pl-PL"/>
        </w:rPr>
        <w:t>wydane na podstawie przepisów Ustawy z dnia14 kwietnia 2023 r. o systemach homologacji pojazdów oraz ich wyposażenia (Dz.U z 2023, poz. 919). Ambulans musi odpowiadać przepisom zawartym w rozporządzenia Ministra Infrastruktury z dnia 31 grudnia 2002 r. w sprawie warunków technicznych pojazdów oraz zakresu ich niezbędnego wyposażenia (tekst jednolity .Dz. U. z 2016 r., poz. 2022 ze zm.). oraz jest zgodny z normą PN EN 1789 +A1: 2011 dla ambulansu lub równoważną, posiada niezbędne homologacje na kompletnie zabudowany ambulans drogowy, odpowiada przepisom  rozporządzenia Ministra Infrastruktury z 31.12.2002 r. w sprawie warunków technicznych pojazdów oraz zakresu ich niezbędnego wyposażenia (tekst jednolity .Dz. U. z 2016 r., poz. 2022 ze zm.),</w:t>
      </w:r>
    </w:p>
    <w:p w14:paraId="277B526D" w14:textId="77777777" w:rsidR="00CB4F1A" w:rsidRPr="004A5DBD" w:rsidRDefault="00CB4F1A" w:rsidP="00CB4F1A">
      <w:pPr>
        <w:suppressAutoHyphens w:val="0"/>
        <w:ind w:right="13"/>
        <w:jc w:val="both"/>
        <w:rPr>
          <w:rFonts w:ascii="Arial Narrow" w:hAnsi="Arial Narrow" w:cs="Arial Narrow"/>
          <w:sz w:val="24"/>
          <w:szCs w:val="24"/>
          <w:lang w:eastAsia="pl-PL"/>
        </w:rPr>
      </w:pPr>
    </w:p>
    <w:p w14:paraId="4115F34B" w14:textId="77777777" w:rsidR="00CB4F1A" w:rsidRPr="004A5DBD" w:rsidRDefault="00CB4F1A" w:rsidP="00CB4F1A">
      <w:pPr>
        <w:suppressAutoHyphens w:val="0"/>
        <w:ind w:right="13"/>
        <w:jc w:val="center"/>
        <w:rPr>
          <w:rFonts w:ascii="Arial Narrow" w:hAnsi="Arial Narrow" w:cs="Arial Narrow"/>
          <w:sz w:val="24"/>
          <w:szCs w:val="24"/>
          <w:lang w:eastAsia="pl-PL"/>
        </w:rPr>
      </w:pPr>
      <w:r w:rsidRPr="004A5DBD">
        <w:rPr>
          <w:rFonts w:ascii="Arial Narrow" w:hAnsi="Arial Narrow" w:cs="Arial Narrow"/>
          <w:sz w:val="24"/>
          <w:szCs w:val="24"/>
          <w:lang w:eastAsia="pl-PL"/>
        </w:rPr>
        <w:t>§ 3</w:t>
      </w:r>
    </w:p>
    <w:p w14:paraId="022359F8" w14:textId="77777777" w:rsidR="00CB4F1A" w:rsidRPr="004A5DBD" w:rsidRDefault="00CB4F1A">
      <w:pPr>
        <w:numPr>
          <w:ilvl w:val="0"/>
          <w:numId w:val="49"/>
        </w:numPr>
        <w:tabs>
          <w:tab w:val="clear" w:pos="357"/>
          <w:tab w:val="left" w:pos="360"/>
        </w:tabs>
        <w:suppressAutoHyphens w:val="0"/>
        <w:ind w:left="360" w:right="13"/>
        <w:jc w:val="both"/>
        <w:rPr>
          <w:rFonts w:ascii="Arial Narrow" w:hAnsi="Arial Narrow" w:cs="Arial Narrow"/>
          <w:sz w:val="24"/>
          <w:szCs w:val="24"/>
          <w:lang w:eastAsia="pl-PL"/>
        </w:rPr>
      </w:pPr>
      <w:r w:rsidRPr="004A5DBD">
        <w:rPr>
          <w:rFonts w:ascii="Arial Narrow" w:hAnsi="Arial Narrow" w:cs="Arial Narrow"/>
          <w:sz w:val="24"/>
          <w:szCs w:val="24"/>
          <w:lang w:eastAsia="pl-PL"/>
        </w:rPr>
        <w:t>Za wykonanie Przedmiotu umowy, Wykonawcy przysługuje wynagrodzenie w kwocie …………………  zł brutto, która obejmuje wszystkie koszty związane z realizacją umowy.</w:t>
      </w:r>
    </w:p>
    <w:p w14:paraId="213F2AC7" w14:textId="77777777" w:rsidR="00CB4F1A" w:rsidRPr="004A5DBD" w:rsidRDefault="00CB4F1A">
      <w:pPr>
        <w:numPr>
          <w:ilvl w:val="0"/>
          <w:numId w:val="49"/>
        </w:numPr>
        <w:tabs>
          <w:tab w:val="clear" w:pos="357"/>
          <w:tab w:val="left" w:pos="360"/>
        </w:tabs>
        <w:suppressAutoHyphens w:val="0"/>
        <w:ind w:left="360" w:right="13"/>
        <w:jc w:val="both"/>
        <w:rPr>
          <w:rFonts w:ascii="Arial Narrow" w:hAnsi="Arial Narrow" w:cs="Arial Narrow"/>
          <w:sz w:val="24"/>
          <w:szCs w:val="24"/>
          <w:lang w:eastAsia="pl-PL"/>
        </w:rPr>
      </w:pPr>
      <w:r w:rsidRPr="004A5DBD">
        <w:rPr>
          <w:rFonts w:ascii="Arial Narrow" w:hAnsi="Arial Narrow" w:cs="Arial Narrow"/>
          <w:sz w:val="24"/>
          <w:szCs w:val="24"/>
          <w:lang w:eastAsia="pl-PL"/>
        </w:rPr>
        <w:t>Za dostarczony Przedmiot zamówienia Zamawiający zapłaci Wykonawcy przelewem bankowym na konto Wykonawcy wskazane na fakturze VAT, w terminie 30 dni od daty otrzymania prawidłowo wystawionej faktury VAT.</w:t>
      </w:r>
    </w:p>
    <w:p w14:paraId="0F58EA2B" w14:textId="77777777" w:rsidR="00CB4F1A" w:rsidRPr="004A5DBD" w:rsidRDefault="00CB4F1A" w:rsidP="00CB4F1A">
      <w:pPr>
        <w:suppressAutoHyphens w:val="0"/>
        <w:jc w:val="center"/>
        <w:rPr>
          <w:rFonts w:ascii="Arial Narrow" w:hAnsi="Arial Narrow" w:cs="Arial Narrow"/>
          <w:sz w:val="24"/>
          <w:szCs w:val="24"/>
          <w:lang w:eastAsia="pl-PL"/>
        </w:rPr>
      </w:pPr>
    </w:p>
    <w:p w14:paraId="611C1DE1" w14:textId="77777777" w:rsidR="00CB4F1A" w:rsidRPr="004A5DBD" w:rsidRDefault="00CB4F1A" w:rsidP="00CB4F1A">
      <w:pPr>
        <w:suppressAutoHyphens w:val="0"/>
        <w:jc w:val="center"/>
        <w:rPr>
          <w:rFonts w:ascii="Arial Narrow" w:hAnsi="Arial Narrow" w:cs="Arial Narrow"/>
          <w:sz w:val="24"/>
          <w:szCs w:val="24"/>
          <w:lang w:eastAsia="pl-PL"/>
        </w:rPr>
      </w:pPr>
      <w:r w:rsidRPr="004A5DBD">
        <w:rPr>
          <w:rFonts w:ascii="Arial Narrow" w:hAnsi="Arial Narrow" w:cs="Arial Narrow"/>
          <w:sz w:val="24"/>
          <w:szCs w:val="24"/>
          <w:lang w:eastAsia="pl-PL"/>
        </w:rPr>
        <w:t>§ 4</w:t>
      </w:r>
    </w:p>
    <w:p w14:paraId="0EB32BAA" w14:textId="77777777" w:rsidR="00CB4F1A" w:rsidRPr="004A5DBD" w:rsidRDefault="00CB4F1A">
      <w:pPr>
        <w:numPr>
          <w:ilvl w:val="0"/>
          <w:numId w:val="50"/>
        </w:numPr>
        <w:tabs>
          <w:tab w:val="left" w:pos="360"/>
        </w:tabs>
        <w:suppressAutoHyphens w:val="0"/>
        <w:ind w:left="360" w:right="13"/>
        <w:jc w:val="both"/>
        <w:rPr>
          <w:rFonts w:ascii="Arial Narrow" w:hAnsi="Arial Narrow" w:cs="Arial Narrow"/>
          <w:sz w:val="24"/>
          <w:szCs w:val="24"/>
          <w:lang w:eastAsia="pl-PL"/>
        </w:rPr>
      </w:pPr>
      <w:r w:rsidRPr="004A5DBD">
        <w:rPr>
          <w:rFonts w:ascii="Arial Narrow" w:hAnsi="Arial Narrow" w:cs="Arial Narrow"/>
          <w:sz w:val="24"/>
          <w:szCs w:val="24"/>
          <w:lang w:eastAsia="pl-PL"/>
        </w:rPr>
        <w:t>Przejęcie Przedmiotu umowy nastąpi na podstawie protokołu zdawczo-odbiorczego podpisanego przez Strony umowy, w dwóch egzemplarzach, po jednym dla każdej ze Stron.</w:t>
      </w:r>
    </w:p>
    <w:p w14:paraId="0A9ED3F4" w14:textId="77777777" w:rsidR="00CB4F1A" w:rsidRPr="004A5DBD" w:rsidRDefault="00CB4F1A">
      <w:pPr>
        <w:numPr>
          <w:ilvl w:val="0"/>
          <w:numId w:val="50"/>
        </w:numPr>
        <w:tabs>
          <w:tab w:val="left" w:pos="360"/>
        </w:tabs>
        <w:suppressAutoHyphens w:val="0"/>
        <w:ind w:left="360" w:right="13"/>
        <w:jc w:val="both"/>
        <w:rPr>
          <w:rFonts w:ascii="Arial Narrow" w:hAnsi="Arial Narrow" w:cs="Arial Narrow"/>
          <w:sz w:val="24"/>
          <w:szCs w:val="24"/>
          <w:lang w:eastAsia="pl-PL"/>
        </w:rPr>
      </w:pPr>
      <w:r w:rsidRPr="004A5DBD">
        <w:rPr>
          <w:rFonts w:ascii="Arial Narrow" w:hAnsi="Arial Narrow" w:cs="Arial Narrow"/>
          <w:sz w:val="24"/>
          <w:szCs w:val="24"/>
          <w:lang w:eastAsia="pl-PL"/>
        </w:rPr>
        <w:t xml:space="preserve">Odbiór Przedmiotu zamówienia odbędzie się w siedzibie Zamawiającego. </w:t>
      </w:r>
    </w:p>
    <w:p w14:paraId="0A35FE27" w14:textId="77777777" w:rsidR="00CB4F1A" w:rsidRPr="004A5DBD" w:rsidRDefault="00CB4F1A">
      <w:pPr>
        <w:numPr>
          <w:ilvl w:val="0"/>
          <w:numId w:val="50"/>
        </w:numPr>
        <w:tabs>
          <w:tab w:val="left" w:pos="360"/>
        </w:tabs>
        <w:suppressAutoHyphens w:val="0"/>
        <w:ind w:left="360" w:right="13"/>
        <w:jc w:val="both"/>
        <w:rPr>
          <w:rFonts w:ascii="Arial Narrow" w:hAnsi="Arial Narrow" w:cs="Arial Narrow"/>
          <w:sz w:val="24"/>
          <w:szCs w:val="24"/>
          <w:lang w:eastAsia="pl-PL"/>
        </w:rPr>
      </w:pPr>
      <w:r w:rsidRPr="004A5DBD">
        <w:rPr>
          <w:rFonts w:ascii="Arial Narrow" w:hAnsi="Arial Narrow" w:cs="Arial Narrow"/>
          <w:sz w:val="24"/>
          <w:szCs w:val="24"/>
          <w:lang w:eastAsia="pl-PL"/>
        </w:rPr>
        <w:t>W ramach wartości zamówienia Wykonawca zapewni szkolenie z zakresu podstawowej obsługi Przedmiotu umowy. Wykonanie szkolenia zostanie odnotowane w protokole zdawczo-odbiorczym.</w:t>
      </w:r>
    </w:p>
    <w:p w14:paraId="5463CEB8" w14:textId="77777777" w:rsidR="00CB4F1A" w:rsidRPr="004A5DBD" w:rsidRDefault="00CB4F1A">
      <w:pPr>
        <w:numPr>
          <w:ilvl w:val="0"/>
          <w:numId w:val="50"/>
        </w:numPr>
        <w:tabs>
          <w:tab w:val="left" w:pos="360"/>
        </w:tabs>
        <w:suppressAutoHyphens w:val="0"/>
        <w:ind w:left="360" w:right="13"/>
        <w:jc w:val="both"/>
        <w:rPr>
          <w:rFonts w:ascii="Arial Narrow" w:hAnsi="Arial Narrow" w:cs="Arial Narrow"/>
          <w:sz w:val="24"/>
          <w:szCs w:val="24"/>
          <w:lang w:eastAsia="pl-PL"/>
        </w:rPr>
      </w:pPr>
      <w:r w:rsidRPr="004A5DBD">
        <w:rPr>
          <w:rFonts w:ascii="Arial Narrow" w:hAnsi="Arial Narrow" w:cs="Arial Narrow"/>
          <w:sz w:val="24"/>
          <w:szCs w:val="24"/>
          <w:lang w:eastAsia="pl-PL"/>
        </w:rPr>
        <w:t>W przypadku stwierdzenia podczas odbioru techniczno-jakościowego wad przedmiotu umowy, Wykonawca zobowiązuje się do niezwłocznego ich usunięcia lub wymiany Przedmiotu umowy na wolny od wad. W takim przypadku zostanie sporządzony protokół o stwierdzonych wadach, podpisany przez obie strony.</w:t>
      </w:r>
    </w:p>
    <w:p w14:paraId="13FE5DA9" w14:textId="77777777" w:rsidR="00CB4F1A" w:rsidRPr="004A5DBD" w:rsidRDefault="00CB4F1A">
      <w:pPr>
        <w:numPr>
          <w:ilvl w:val="0"/>
          <w:numId w:val="50"/>
        </w:numPr>
        <w:tabs>
          <w:tab w:val="left" w:pos="360"/>
        </w:tabs>
        <w:suppressAutoHyphens w:val="0"/>
        <w:ind w:left="360" w:right="13"/>
        <w:jc w:val="both"/>
        <w:rPr>
          <w:rFonts w:ascii="Arial Narrow" w:hAnsi="Arial Narrow" w:cs="Arial Narrow"/>
          <w:sz w:val="24"/>
          <w:szCs w:val="24"/>
          <w:lang w:eastAsia="pl-PL"/>
        </w:rPr>
      </w:pPr>
      <w:r w:rsidRPr="004A5DBD">
        <w:rPr>
          <w:rFonts w:ascii="Arial Narrow" w:hAnsi="Arial Narrow" w:cs="Arial Narrow"/>
          <w:sz w:val="24"/>
          <w:szCs w:val="24"/>
          <w:lang w:eastAsia="pl-PL"/>
        </w:rPr>
        <w:lastRenderedPageBreak/>
        <w:t>W przypadku stwierdzenia podczas odbioru techniczno-jakościowego, że dostarczony Przedmiot umowy nie odpowiada opisowi zawartemu w załączniku do niniejszej umowy, Wykonawca zobowiązuje się do niezwłocznego dokonania zmian zgodnie z opisem. W takim przypadku zostanie sporządzony protokół o stwierdzonych odstępstwach.</w:t>
      </w:r>
    </w:p>
    <w:p w14:paraId="205BD6B1" w14:textId="77777777" w:rsidR="00CB4F1A" w:rsidRPr="004A5DBD" w:rsidRDefault="00CB4F1A">
      <w:pPr>
        <w:numPr>
          <w:ilvl w:val="0"/>
          <w:numId w:val="50"/>
        </w:numPr>
        <w:tabs>
          <w:tab w:val="left" w:pos="360"/>
        </w:tabs>
        <w:suppressAutoHyphens w:val="0"/>
        <w:ind w:left="360" w:right="13"/>
        <w:jc w:val="both"/>
        <w:rPr>
          <w:rFonts w:ascii="Arial Narrow" w:hAnsi="Arial Narrow" w:cs="Arial Narrow"/>
          <w:sz w:val="24"/>
          <w:szCs w:val="24"/>
          <w:lang w:eastAsia="pl-PL"/>
        </w:rPr>
      </w:pPr>
      <w:r w:rsidRPr="004A5DBD">
        <w:rPr>
          <w:rFonts w:ascii="Arial Narrow" w:hAnsi="Arial Narrow" w:cs="Arial Narrow"/>
          <w:sz w:val="24"/>
          <w:szCs w:val="24"/>
          <w:lang w:eastAsia="pl-PL"/>
        </w:rPr>
        <w:t>Zapisy ust. 4 i 5 nie wpływają na realizację postanowień dotyczących kar umownych i odstąpienia od umowy</w:t>
      </w:r>
    </w:p>
    <w:p w14:paraId="7E4803E9" w14:textId="77777777" w:rsidR="00CB4F1A" w:rsidRPr="004A5DBD" w:rsidRDefault="00CB4F1A" w:rsidP="00CB4F1A">
      <w:pPr>
        <w:suppressAutoHyphens w:val="0"/>
        <w:ind w:right="13"/>
        <w:jc w:val="center"/>
        <w:rPr>
          <w:rFonts w:ascii="Arial Narrow" w:hAnsi="Arial Narrow" w:cs="Arial Narrow"/>
          <w:sz w:val="24"/>
          <w:szCs w:val="24"/>
          <w:lang w:eastAsia="pl-PL"/>
        </w:rPr>
      </w:pPr>
    </w:p>
    <w:p w14:paraId="2BCB0A04" w14:textId="77777777" w:rsidR="00CB4F1A" w:rsidRPr="008C045D" w:rsidRDefault="00CB4F1A" w:rsidP="00CB4F1A">
      <w:pPr>
        <w:suppressAutoHyphens w:val="0"/>
        <w:ind w:right="13"/>
        <w:jc w:val="center"/>
        <w:rPr>
          <w:rFonts w:ascii="Arial Narrow" w:hAnsi="Arial Narrow" w:cs="Arial Narrow"/>
          <w:sz w:val="24"/>
          <w:szCs w:val="24"/>
          <w:lang w:eastAsia="pl-PL"/>
        </w:rPr>
      </w:pPr>
      <w:r w:rsidRPr="008C045D">
        <w:rPr>
          <w:rFonts w:ascii="Arial Narrow" w:hAnsi="Arial Narrow" w:cs="Arial Narrow"/>
          <w:sz w:val="24"/>
          <w:szCs w:val="24"/>
          <w:lang w:eastAsia="pl-PL"/>
        </w:rPr>
        <w:t>§ 5</w:t>
      </w:r>
    </w:p>
    <w:p w14:paraId="274C0569" w14:textId="77777777" w:rsidR="00CB4F1A" w:rsidRPr="008C045D" w:rsidRDefault="00CB4F1A" w:rsidP="00CB4F1A">
      <w:pPr>
        <w:tabs>
          <w:tab w:val="left" w:pos="360"/>
        </w:tabs>
        <w:suppressAutoHyphens w:val="0"/>
        <w:ind w:right="13"/>
        <w:jc w:val="both"/>
        <w:rPr>
          <w:rFonts w:ascii="Arial Narrow" w:hAnsi="Arial Narrow" w:cs="Arial Narrow"/>
          <w:sz w:val="24"/>
          <w:szCs w:val="24"/>
          <w:lang w:eastAsia="pl-PL"/>
        </w:rPr>
      </w:pPr>
      <w:r w:rsidRPr="008C045D">
        <w:rPr>
          <w:rFonts w:ascii="Arial Narrow" w:hAnsi="Arial Narrow" w:cs="Arial Narrow"/>
          <w:sz w:val="24"/>
          <w:szCs w:val="24"/>
          <w:lang w:eastAsia="pl-PL"/>
        </w:rPr>
        <w:t>Wykonawca udziela gwarancji na przedmiot umowy na następujących zasadach:</w:t>
      </w:r>
    </w:p>
    <w:p w14:paraId="2A784B56" w14:textId="18AE0E44" w:rsidR="00CB4F1A" w:rsidRPr="008C045D" w:rsidRDefault="00CB4F1A">
      <w:pPr>
        <w:numPr>
          <w:ilvl w:val="0"/>
          <w:numId w:val="48"/>
        </w:numPr>
        <w:tabs>
          <w:tab w:val="left" w:pos="360"/>
        </w:tabs>
        <w:suppressAutoHyphens w:val="0"/>
        <w:ind w:left="360" w:right="13"/>
        <w:jc w:val="both"/>
        <w:rPr>
          <w:rFonts w:ascii="Arial Narrow" w:hAnsi="Arial Narrow" w:cs="Arial Narrow"/>
          <w:sz w:val="24"/>
          <w:szCs w:val="24"/>
          <w:lang w:eastAsia="pl-PL"/>
        </w:rPr>
      </w:pPr>
      <w:r w:rsidRPr="008C045D">
        <w:rPr>
          <w:rFonts w:ascii="Arial Narrow" w:hAnsi="Arial Narrow" w:cs="Arial Narrow"/>
          <w:sz w:val="24"/>
          <w:szCs w:val="24"/>
          <w:lang w:eastAsia="pl-PL"/>
        </w:rPr>
        <w:t xml:space="preserve">Okres gwarancji i rękojmi na Przedmiot umowy (pojazd bazowy i wyposażenie) wynosi </w:t>
      </w:r>
      <w:r w:rsidR="00AC7140" w:rsidRPr="008C045D">
        <w:rPr>
          <w:rFonts w:ascii="Arial Narrow" w:hAnsi="Arial Narrow" w:cs="Arial Narrow"/>
          <w:sz w:val="24"/>
          <w:szCs w:val="24"/>
          <w:lang w:eastAsia="pl-PL"/>
        </w:rPr>
        <w:t>………..</w:t>
      </w:r>
      <w:r w:rsidRPr="008C045D">
        <w:rPr>
          <w:rFonts w:ascii="Arial Narrow" w:hAnsi="Arial Narrow" w:cs="Arial Narrow"/>
          <w:sz w:val="24"/>
          <w:szCs w:val="24"/>
          <w:lang w:eastAsia="pl-PL"/>
        </w:rPr>
        <w:t>miesiące bez limitu kilometrów, licząc od daty podpisania protokołu zdawczo-odbiorczego i szkolenia personelu.</w:t>
      </w:r>
    </w:p>
    <w:p w14:paraId="63EEF2F0" w14:textId="77777777" w:rsidR="00CB4F1A" w:rsidRPr="008C045D" w:rsidRDefault="00CB4F1A">
      <w:pPr>
        <w:numPr>
          <w:ilvl w:val="0"/>
          <w:numId w:val="48"/>
        </w:numPr>
        <w:tabs>
          <w:tab w:val="left" w:pos="360"/>
        </w:tabs>
        <w:suppressAutoHyphens w:val="0"/>
        <w:ind w:left="360" w:right="13"/>
        <w:jc w:val="both"/>
        <w:rPr>
          <w:rFonts w:ascii="Arial Narrow" w:hAnsi="Arial Narrow" w:cs="Arial Narrow"/>
          <w:sz w:val="24"/>
          <w:szCs w:val="24"/>
          <w:lang w:eastAsia="pl-PL"/>
        </w:rPr>
      </w:pPr>
      <w:r w:rsidRPr="008C045D">
        <w:rPr>
          <w:rFonts w:ascii="Arial Narrow" w:hAnsi="Arial Narrow" w:cs="Arial Narrow"/>
          <w:sz w:val="24"/>
          <w:szCs w:val="24"/>
          <w:lang w:eastAsia="pl-PL"/>
        </w:rPr>
        <w:t>Okres gwarancji i rękojmi na Przedmiot umowy (zabudowa) wynosi …… miesiące/miesięcy bez limitu kilometrów, licząc od daty podpisania protokołu zdawczo-odbiorczego i szkolenia personelu.</w:t>
      </w:r>
    </w:p>
    <w:p w14:paraId="2BB083B4" w14:textId="77777777" w:rsidR="00CB4F1A" w:rsidRPr="008C045D" w:rsidRDefault="00CB4F1A">
      <w:pPr>
        <w:numPr>
          <w:ilvl w:val="0"/>
          <w:numId w:val="48"/>
        </w:numPr>
        <w:tabs>
          <w:tab w:val="left" w:pos="360"/>
        </w:tabs>
        <w:suppressAutoHyphens w:val="0"/>
        <w:ind w:left="360" w:right="13"/>
        <w:jc w:val="both"/>
        <w:rPr>
          <w:rFonts w:ascii="Arial Narrow" w:hAnsi="Arial Narrow" w:cs="Arial Narrow"/>
          <w:sz w:val="24"/>
          <w:szCs w:val="24"/>
          <w:lang w:eastAsia="pl-PL"/>
        </w:rPr>
      </w:pPr>
      <w:r w:rsidRPr="008C045D">
        <w:rPr>
          <w:rFonts w:ascii="Arial Narrow" w:hAnsi="Arial Narrow" w:cs="Arial Narrow"/>
          <w:sz w:val="24"/>
          <w:szCs w:val="24"/>
          <w:lang w:eastAsia="pl-PL"/>
        </w:rPr>
        <w:t>Okres gwarancji na powłoki lakiernicze – minimum 24 miesiące.</w:t>
      </w:r>
    </w:p>
    <w:p w14:paraId="2DB95746" w14:textId="77777777" w:rsidR="00CB4F1A" w:rsidRPr="008C045D" w:rsidRDefault="00CB4F1A">
      <w:pPr>
        <w:numPr>
          <w:ilvl w:val="0"/>
          <w:numId w:val="48"/>
        </w:numPr>
        <w:tabs>
          <w:tab w:val="left" w:pos="360"/>
        </w:tabs>
        <w:suppressAutoHyphens w:val="0"/>
        <w:ind w:left="360" w:right="13"/>
        <w:jc w:val="both"/>
        <w:rPr>
          <w:rFonts w:ascii="Arial Narrow" w:hAnsi="Arial Narrow" w:cs="Arial Narrow"/>
          <w:sz w:val="24"/>
          <w:szCs w:val="24"/>
          <w:lang w:eastAsia="pl-PL"/>
        </w:rPr>
      </w:pPr>
      <w:r w:rsidRPr="008C045D">
        <w:rPr>
          <w:rFonts w:ascii="Arial Narrow" w:hAnsi="Arial Narrow" w:cs="Arial Narrow"/>
          <w:sz w:val="24"/>
          <w:szCs w:val="24"/>
          <w:lang w:eastAsia="pl-PL"/>
        </w:rPr>
        <w:t>Okres gwarancji na perforację nadwozia – minimum 120 miesięcy.</w:t>
      </w:r>
    </w:p>
    <w:p w14:paraId="5E0DA4D0" w14:textId="4044CCEE" w:rsidR="00696D42" w:rsidRPr="008C045D" w:rsidRDefault="00696D42" w:rsidP="008C045D">
      <w:pPr>
        <w:numPr>
          <w:ilvl w:val="0"/>
          <w:numId w:val="48"/>
        </w:numPr>
        <w:tabs>
          <w:tab w:val="left" w:pos="360"/>
        </w:tabs>
        <w:suppressAutoHyphens w:val="0"/>
        <w:ind w:left="360" w:right="13"/>
        <w:jc w:val="both"/>
        <w:rPr>
          <w:rFonts w:ascii="Arial Narrow" w:hAnsi="Arial Narrow" w:cs="Arial Narrow"/>
          <w:sz w:val="24"/>
          <w:szCs w:val="24"/>
          <w:lang w:eastAsia="pl-PL"/>
        </w:rPr>
      </w:pPr>
      <w:r w:rsidRPr="004A5DBD">
        <w:rPr>
          <w:rFonts w:ascii="Arial Narrow" w:hAnsi="Arial Narrow" w:cs="Arial Narrow"/>
          <w:sz w:val="24"/>
          <w:szCs w:val="24"/>
          <w:lang w:eastAsia="pl-PL"/>
        </w:rPr>
        <w:t>Wszelkie uprawnienia wynikające z gwarancji będą wykonywane na koszt gwaranta bez  ponoszenia jakichkolwiek kosztów przez Zamawiającego.</w:t>
      </w:r>
    </w:p>
    <w:p w14:paraId="3A55EBD3" w14:textId="77777777" w:rsidR="00CB4F1A" w:rsidRPr="004A5DBD" w:rsidRDefault="00CB4F1A">
      <w:pPr>
        <w:numPr>
          <w:ilvl w:val="0"/>
          <w:numId w:val="48"/>
        </w:numPr>
        <w:tabs>
          <w:tab w:val="left" w:pos="360"/>
        </w:tabs>
        <w:suppressAutoHyphens w:val="0"/>
        <w:ind w:left="360" w:right="13"/>
        <w:jc w:val="both"/>
        <w:rPr>
          <w:rFonts w:ascii="Arial Narrow" w:hAnsi="Arial Narrow" w:cs="Arial Narrow"/>
          <w:sz w:val="24"/>
          <w:szCs w:val="24"/>
          <w:lang w:eastAsia="pl-PL"/>
        </w:rPr>
      </w:pPr>
      <w:r w:rsidRPr="004A5DBD">
        <w:rPr>
          <w:rFonts w:ascii="Arial Narrow" w:hAnsi="Arial Narrow" w:cs="Arial Narrow"/>
          <w:sz w:val="24"/>
          <w:szCs w:val="24"/>
          <w:lang w:eastAsia="pl-PL"/>
        </w:rPr>
        <w:t>Wykonawca jest zobowiązany przedłużyć okres gwarancji o czas trwania naprawy.</w:t>
      </w:r>
    </w:p>
    <w:p w14:paraId="0D44DDDD" w14:textId="77777777" w:rsidR="00CB4F1A" w:rsidRDefault="00CB4F1A">
      <w:pPr>
        <w:numPr>
          <w:ilvl w:val="0"/>
          <w:numId w:val="48"/>
        </w:numPr>
        <w:tabs>
          <w:tab w:val="clear" w:pos="720"/>
          <w:tab w:val="left" w:pos="360"/>
        </w:tabs>
        <w:suppressAutoHyphens w:val="0"/>
        <w:ind w:left="360" w:right="13"/>
        <w:jc w:val="both"/>
        <w:rPr>
          <w:rFonts w:ascii="Arial Narrow" w:hAnsi="Arial Narrow" w:cs="Arial Narrow"/>
          <w:sz w:val="24"/>
          <w:szCs w:val="24"/>
          <w:lang w:eastAsia="pl-PL"/>
        </w:rPr>
      </w:pPr>
      <w:r w:rsidRPr="004A5DBD">
        <w:rPr>
          <w:rFonts w:ascii="Arial Narrow" w:hAnsi="Arial Narrow" w:cs="Arial Narrow"/>
          <w:sz w:val="24"/>
          <w:szCs w:val="24"/>
          <w:lang w:eastAsia="pl-PL"/>
        </w:rPr>
        <w:t>Wykonawca jest zobowiązany do dokonania przeglądów okresowych zabudowy, po każdym roku obowiązywania gwarancji i przed upływem ostatniego roku okresu gwarancji. Wartość tych przeglądów jest objęta kwotą wymienioną w  § 3 ust. 1.</w:t>
      </w:r>
    </w:p>
    <w:p w14:paraId="568381CF" w14:textId="539204A6" w:rsidR="00E13FCC" w:rsidRPr="00E13FCC" w:rsidRDefault="00E13FCC" w:rsidP="00E13FCC">
      <w:pPr>
        <w:numPr>
          <w:ilvl w:val="0"/>
          <w:numId w:val="48"/>
        </w:numPr>
        <w:tabs>
          <w:tab w:val="clear" w:pos="720"/>
          <w:tab w:val="left" w:pos="360"/>
        </w:tabs>
        <w:suppressAutoHyphens w:val="0"/>
        <w:ind w:left="360" w:right="13"/>
        <w:jc w:val="both"/>
        <w:rPr>
          <w:rFonts w:ascii="Arial Narrow" w:hAnsi="Arial Narrow" w:cs="Arial Narrow"/>
          <w:sz w:val="24"/>
          <w:szCs w:val="24"/>
          <w:lang w:eastAsia="pl-PL"/>
        </w:rPr>
      </w:pPr>
      <w:r w:rsidRPr="00E13FCC">
        <w:rPr>
          <w:rFonts w:ascii="Arial Narrow" w:hAnsi="Arial Narrow" w:cs="Arial Narrow"/>
          <w:sz w:val="24"/>
          <w:szCs w:val="24"/>
          <w:lang w:eastAsia="pl-PL"/>
        </w:rPr>
        <w:t>W przypadku zaistnienia jakiejkolwiek awarii lub usterki zabudowy medycznej lub wyposażenia medycznego</w:t>
      </w:r>
      <w:r>
        <w:rPr>
          <w:rFonts w:ascii="Arial Narrow" w:hAnsi="Arial Narrow" w:cs="Arial Narrow"/>
          <w:sz w:val="24"/>
          <w:szCs w:val="24"/>
          <w:lang w:eastAsia="pl-PL"/>
        </w:rPr>
        <w:t xml:space="preserve"> objętego niniejszym zamówieniem</w:t>
      </w:r>
      <w:r w:rsidRPr="00E13FCC">
        <w:rPr>
          <w:rFonts w:ascii="Arial Narrow" w:hAnsi="Arial Narrow" w:cs="Arial Narrow"/>
          <w:sz w:val="24"/>
          <w:szCs w:val="24"/>
          <w:lang w:eastAsia="pl-PL"/>
        </w:rPr>
        <w:t>, Zamawiający zawiadamia Wykonawcę o konieczności wykonania naprawy telefonicznie: ……………… i potwierdza to poprzez wysłanie do Wykonawcy zgłoszenia w formie pisemnej pocztą elektroniczną (e-mail: …………………… ).</w:t>
      </w:r>
    </w:p>
    <w:p w14:paraId="26002374" w14:textId="0684C71E" w:rsidR="00CB4F1A" w:rsidRPr="004A5DBD" w:rsidRDefault="00CB4F1A">
      <w:pPr>
        <w:numPr>
          <w:ilvl w:val="0"/>
          <w:numId w:val="48"/>
        </w:numPr>
        <w:tabs>
          <w:tab w:val="left" w:pos="360"/>
        </w:tabs>
        <w:suppressAutoHyphens w:val="0"/>
        <w:ind w:left="360" w:right="13"/>
        <w:jc w:val="both"/>
        <w:rPr>
          <w:rFonts w:ascii="Arial Narrow" w:hAnsi="Arial Narrow" w:cs="Arial Narrow"/>
          <w:sz w:val="24"/>
          <w:szCs w:val="24"/>
          <w:lang w:eastAsia="pl-PL"/>
        </w:rPr>
      </w:pPr>
      <w:r w:rsidRPr="004A5DBD">
        <w:rPr>
          <w:rFonts w:ascii="Arial Narrow" w:hAnsi="Arial Narrow" w:cs="Arial Narrow"/>
          <w:sz w:val="24"/>
          <w:szCs w:val="24"/>
          <w:lang w:eastAsia="pl-PL"/>
        </w:rPr>
        <w:t>W okresie gwarancji i rękojmi Wykonawca zobowiązany jest do podjęcia działań w celu usunięcia wady Przedmiotu zamówienia nie później niż 48 godzin od daty otrzymania zawiadomienia na piśmie ( e-mail, poczta tradycyjna).</w:t>
      </w:r>
    </w:p>
    <w:p w14:paraId="6E5CED82" w14:textId="77777777" w:rsidR="00CB4F1A" w:rsidRPr="004A5DBD" w:rsidRDefault="00CB4F1A">
      <w:pPr>
        <w:numPr>
          <w:ilvl w:val="0"/>
          <w:numId w:val="48"/>
        </w:numPr>
        <w:tabs>
          <w:tab w:val="left" w:pos="360"/>
        </w:tabs>
        <w:suppressAutoHyphens w:val="0"/>
        <w:ind w:left="360" w:right="13"/>
        <w:jc w:val="both"/>
        <w:rPr>
          <w:rFonts w:ascii="Arial Narrow" w:hAnsi="Arial Narrow" w:cs="Arial Narrow"/>
          <w:sz w:val="24"/>
          <w:szCs w:val="24"/>
          <w:lang w:eastAsia="pl-PL"/>
        </w:rPr>
      </w:pPr>
      <w:r w:rsidRPr="004A5DBD">
        <w:rPr>
          <w:rFonts w:ascii="Arial Narrow" w:hAnsi="Arial Narrow" w:cs="Arial Narrow"/>
          <w:sz w:val="24"/>
          <w:szCs w:val="24"/>
          <w:lang w:eastAsia="pl-PL"/>
        </w:rPr>
        <w:t>W przypadku trzykrotnej naprawy gwarancyjnej tego samego elementu, Wykonawca zobowiązany jest wymienić wadliwy element na nowy.</w:t>
      </w:r>
    </w:p>
    <w:p w14:paraId="7E10824B" w14:textId="77777777" w:rsidR="00CB4F1A" w:rsidRPr="004A5DBD" w:rsidRDefault="00CB4F1A">
      <w:pPr>
        <w:numPr>
          <w:ilvl w:val="0"/>
          <w:numId w:val="48"/>
        </w:numPr>
        <w:tabs>
          <w:tab w:val="left" w:pos="360"/>
        </w:tabs>
        <w:suppressAutoHyphens w:val="0"/>
        <w:ind w:left="360" w:right="13"/>
        <w:jc w:val="both"/>
        <w:rPr>
          <w:rFonts w:ascii="Arial Narrow" w:hAnsi="Arial Narrow" w:cs="Arial Narrow"/>
          <w:sz w:val="24"/>
          <w:szCs w:val="24"/>
          <w:lang w:eastAsia="pl-PL"/>
        </w:rPr>
      </w:pPr>
      <w:r w:rsidRPr="004A5DBD">
        <w:rPr>
          <w:rFonts w:ascii="Arial Narrow" w:hAnsi="Arial Narrow" w:cs="Arial Narrow"/>
          <w:sz w:val="24"/>
          <w:szCs w:val="24"/>
          <w:lang w:eastAsia="pl-PL"/>
        </w:rPr>
        <w:t>Żadne z postanowień niniejszej umowy nie ogranicza ani nie wyłącza odpowiedzialności Wykonawcy z tytułu rękojmi za wady, ani odpowiedzialności wynikającej z przepisów powszechnie obowiązującego prawa, w szczególności z przepisów Kodeksu cywilnego dotyczących gwarancji.</w:t>
      </w:r>
    </w:p>
    <w:p w14:paraId="5A637101" w14:textId="77777777" w:rsidR="00CB4F1A" w:rsidRPr="004A5DBD" w:rsidRDefault="00CB4F1A" w:rsidP="00CB4F1A">
      <w:pPr>
        <w:tabs>
          <w:tab w:val="left" w:pos="360"/>
        </w:tabs>
        <w:suppressAutoHyphens w:val="0"/>
        <w:ind w:right="13"/>
        <w:jc w:val="both"/>
        <w:rPr>
          <w:rFonts w:ascii="Arial Narrow" w:hAnsi="Arial Narrow" w:cs="Arial Narrow"/>
          <w:sz w:val="24"/>
          <w:szCs w:val="24"/>
          <w:lang w:eastAsia="pl-PL"/>
        </w:rPr>
      </w:pPr>
    </w:p>
    <w:p w14:paraId="33F313A6" w14:textId="77777777" w:rsidR="00CB4F1A" w:rsidRPr="004A5DBD" w:rsidRDefault="00CB4F1A" w:rsidP="00CB4F1A">
      <w:pPr>
        <w:suppressAutoHyphens w:val="0"/>
        <w:ind w:right="13"/>
        <w:jc w:val="center"/>
        <w:rPr>
          <w:rFonts w:ascii="Arial Narrow" w:hAnsi="Arial Narrow" w:cs="Arial Narrow"/>
          <w:sz w:val="24"/>
          <w:szCs w:val="24"/>
          <w:lang w:eastAsia="pl-PL"/>
        </w:rPr>
      </w:pPr>
      <w:r w:rsidRPr="004A5DBD">
        <w:rPr>
          <w:rFonts w:ascii="Arial Narrow" w:hAnsi="Arial Narrow" w:cs="Arial Narrow"/>
          <w:sz w:val="24"/>
          <w:szCs w:val="24"/>
          <w:lang w:eastAsia="pl-PL"/>
        </w:rPr>
        <w:t>§ 6</w:t>
      </w:r>
    </w:p>
    <w:p w14:paraId="0F458A72" w14:textId="6205FB57" w:rsidR="00CB4F1A" w:rsidRPr="008C045D" w:rsidRDefault="00CB4F1A">
      <w:pPr>
        <w:numPr>
          <w:ilvl w:val="0"/>
          <w:numId w:val="47"/>
        </w:numPr>
        <w:tabs>
          <w:tab w:val="left" w:pos="360"/>
        </w:tabs>
        <w:suppressAutoHyphens w:val="0"/>
        <w:ind w:left="360" w:right="13" w:hanging="360"/>
        <w:jc w:val="both"/>
        <w:rPr>
          <w:rFonts w:ascii="Arial Narrow" w:hAnsi="Arial Narrow" w:cs="Arial Narrow"/>
          <w:sz w:val="24"/>
          <w:szCs w:val="24"/>
          <w:lang w:eastAsia="pl-PL"/>
        </w:rPr>
      </w:pPr>
      <w:r w:rsidRPr="004A5DBD">
        <w:rPr>
          <w:rFonts w:ascii="Arial Narrow" w:hAnsi="Arial Narrow" w:cs="Arial Narrow"/>
          <w:sz w:val="24"/>
          <w:szCs w:val="24"/>
          <w:lang w:eastAsia="pl-PL"/>
        </w:rPr>
        <w:t xml:space="preserve">W przypadku niedotrzymania terminu wykonania umowy, o którym mowa w § 2 ust. 1 Wykonawca zapłaci Zamawiającemu karę umowną w wysokości 0,2 % ceny brutto określonej w § 3 ust. 1 za każdy dzień </w:t>
      </w:r>
      <w:r w:rsidR="00FA735E" w:rsidRPr="008C045D">
        <w:rPr>
          <w:rFonts w:ascii="Arial Narrow" w:hAnsi="Arial Narrow" w:cs="Arial Narrow"/>
          <w:sz w:val="24"/>
          <w:szCs w:val="24"/>
          <w:lang w:eastAsia="pl-PL"/>
        </w:rPr>
        <w:t>zwłoki</w:t>
      </w:r>
      <w:r w:rsidRPr="008C045D">
        <w:rPr>
          <w:rFonts w:ascii="Arial Narrow" w:hAnsi="Arial Narrow" w:cs="Arial Narrow"/>
          <w:sz w:val="24"/>
          <w:szCs w:val="24"/>
          <w:lang w:eastAsia="pl-PL"/>
        </w:rPr>
        <w:t>.</w:t>
      </w:r>
    </w:p>
    <w:p w14:paraId="79DCE14C" w14:textId="77777777" w:rsidR="00CB4F1A" w:rsidRPr="008C045D" w:rsidRDefault="00CB4F1A">
      <w:pPr>
        <w:numPr>
          <w:ilvl w:val="0"/>
          <w:numId w:val="47"/>
        </w:numPr>
        <w:tabs>
          <w:tab w:val="left" w:pos="360"/>
        </w:tabs>
        <w:suppressAutoHyphens w:val="0"/>
        <w:ind w:left="360" w:right="13" w:hanging="360"/>
        <w:jc w:val="both"/>
        <w:rPr>
          <w:rFonts w:ascii="Arial Narrow" w:hAnsi="Arial Narrow" w:cs="Arial Narrow"/>
          <w:sz w:val="24"/>
          <w:szCs w:val="24"/>
          <w:lang w:eastAsia="pl-PL"/>
        </w:rPr>
      </w:pPr>
      <w:r w:rsidRPr="008C045D">
        <w:rPr>
          <w:rFonts w:ascii="Arial Narrow" w:hAnsi="Arial Narrow" w:cs="Arial Narrow"/>
          <w:sz w:val="24"/>
          <w:szCs w:val="24"/>
          <w:lang w:eastAsia="pl-PL"/>
        </w:rPr>
        <w:t>W przypadku nie usunięcia awarii, wad lub niezgodności Przedmiotu umowy z opisem zawartym w załączniku do niniejszej umowy w terminie 7 dni roboczych licząc od daty zgłoszenia nieprawidłowości, lub nie dostarczenia w tym okresie sprzętu zastępczego, Wykonawca zapłaci Zamawiającemu karę umowną w wysokości 500,00 zł brutto za każdy rozpoczęty dzień przypadający po upływie 7 dni roboczych, licząc od daty zgłoszenia nieprawidłowości.</w:t>
      </w:r>
    </w:p>
    <w:p w14:paraId="2C67E814" w14:textId="60D14F6A" w:rsidR="00E13FCC" w:rsidRPr="00E13FCC" w:rsidRDefault="00E13FCC" w:rsidP="00E13FCC">
      <w:pPr>
        <w:numPr>
          <w:ilvl w:val="0"/>
          <w:numId w:val="47"/>
        </w:numPr>
        <w:tabs>
          <w:tab w:val="left" w:pos="360"/>
        </w:tabs>
        <w:suppressAutoHyphens w:val="0"/>
        <w:ind w:left="360" w:right="13" w:hanging="360"/>
        <w:jc w:val="both"/>
        <w:rPr>
          <w:rFonts w:ascii="Arial Narrow" w:hAnsi="Arial Narrow" w:cs="Arial Narrow"/>
          <w:sz w:val="24"/>
          <w:szCs w:val="24"/>
          <w:lang w:eastAsia="pl-PL"/>
        </w:rPr>
      </w:pPr>
      <w:r w:rsidRPr="00E13FCC">
        <w:rPr>
          <w:rFonts w:ascii="Arial Narrow" w:hAnsi="Arial Narrow" w:cs="Arial Narrow"/>
          <w:sz w:val="24"/>
          <w:szCs w:val="24"/>
          <w:lang w:eastAsia="pl-PL"/>
        </w:rPr>
        <w:t xml:space="preserve">W przypadku dostarczenia na czas naprawy ambulansu lub wyposażenia medycznego, zastępczego ambulansu </w:t>
      </w:r>
      <w:r>
        <w:rPr>
          <w:rFonts w:ascii="Arial Narrow" w:hAnsi="Arial Narrow" w:cs="Arial Narrow"/>
          <w:sz w:val="24"/>
          <w:szCs w:val="24"/>
          <w:lang w:eastAsia="pl-PL"/>
        </w:rPr>
        <w:t xml:space="preserve">lub wyposażenia </w:t>
      </w:r>
      <w:r w:rsidRPr="00E13FCC">
        <w:rPr>
          <w:rFonts w:ascii="Arial Narrow" w:hAnsi="Arial Narrow" w:cs="Arial Narrow"/>
          <w:sz w:val="24"/>
          <w:szCs w:val="24"/>
          <w:lang w:eastAsia="pl-PL"/>
        </w:rPr>
        <w:t xml:space="preserve">o parametrach nie gorszych niż </w:t>
      </w:r>
      <w:r>
        <w:rPr>
          <w:rFonts w:ascii="Arial Narrow" w:hAnsi="Arial Narrow" w:cs="Arial Narrow"/>
          <w:sz w:val="24"/>
          <w:szCs w:val="24"/>
          <w:lang w:eastAsia="pl-PL"/>
        </w:rPr>
        <w:t>będącego przedmiotem umowy</w:t>
      </w:r>
      <w:r w:rsidRPr="00E13FCC">
        <w:rPr>
          <w:rFonts w:ascii="Arial Narrow" w:hAnsi="Arial Narrow" w:cs="Arial Narrow"/>
          <w:sz w:val="24"/>
          <w:szCs w:val="24"/>
          <w:lang w:eastAsia="pl-PL"/>
        </w:rPr>
        <w:t xml:space="preserve">, Zamawiający odstąpi od naliczenia kar, o których mowa w </w:t>
      </w:r>
      <w:r>
        <w:rPr>
          <w:rFonts w:ascii="Arial Narrow" w:hAnsi="Arial Narrow" w:cs="Arial Narrow"/>
          <w:sz w:val="24"/>
          <w:szCs w:val="24"/>
          <w:lang w:eastAsia="pl-PL"/>
        </w:rPr>
        <w:t>ust. 2</w:t>
      </w:r>
      <w:r w:rsidRPr="00E13FCC">
        <w:rPr>
          <w:rFonts w:ascii="Arial Narrow" w:hAnsi="Arial Narrow" w:cs="Arial Narrow"/>
          <w:sz w:val="24"/>
          <w:szCs w:val="24"/>
          <w:lang w:eastAsia="pl-PL"/>
        </w:rPr>
        <w:t xml:space="preserve"> niniejszej umowy.</w:t>
      </w:r>
    </w:p>
    <w:p w14:paraId="29BC0F0E" w14:textId="77777777" w:rsidR="00CB4F1A" w:rsidRPr="004A5DBD" w:rsidRDefault="00CB4F1A">
      <w:pPr>
        <w:numPr>
          <w:ilvl w:val="0"/>
          <w:numId w:val="47"/>
        </w:numPr>
        <w:tabs>
          <w:tab w:val="left" w:pos="360"/>
        </w:tabs>
        <w:suppressAutoHyphens w:val="0"/>
        <w:ind w:left="360" w:right="13" w:hanging="360"/>
        <w:jc w:val="both"/>
        <w:rPr>
          <w:rFonts w:ascii="Arial Narrow" w:hAnsi="Arial Narrow" w:cs="Arial Narrow"/>
          <w:sz w:val="24"/>
          <w:szCs w:val="24"/>
          <w:lang w:eastAsia="pl-PL"/>
        </w:rPr>
      </w:pPr>
      <w:r w:rsidRPr="004A5DBD">
        <w:rPr>
          <w:rFonts w:ascii="Arial Narrow" w:hAnsi="Arial Narrow" w:cs="Arial Narrow"/>
          <w:sz w:val="24"/>
          <w:szCs w:val="24"/>
          <w:lang w:eastAsia="pl-PL"/>
        </w:rPr>
        <w:t>W przypadku, gdy Zamawiający odstąpi od umowy z przyczyn leżących po stronie Wykonawcy, Wykonawca zapłaci Zamawiającemu karę umowną w wysokości 10 % wartości umowy brutto.</w:t>
      </w:r>
    </w:p>
    <w:p w14:paraId="2E9A5C09" w14:textId="77777777" w:rsidR="00CB4F1A" w:rsidRPr="004A5DBD" w:rsidRDefault="00CB4F1A">
      <w:pPr>
        <w:numPr>
          <w:ilvl w:val="0"/>
          <w:numId w:val="47"/>
        </w:numPr>
        <w:tabs>
          <w:tab w:val="left" w:pos="360"/>
        </w:tabs>
        <w:suppressAutoHyphens w:val="0"/>
        <w:ind w:left="360" w:right="13" w:hanging="360"/>
        <w:jc w:val="both"/>
        <w:rPr>
          <w:rFonts w:ascii="Arial Narrow" w:hAnsi="Arial Narrow" w:cs="Arial Narrow"/>
          <w:sz w:val="24"/>
          <w:szCs w:val="24"/>
          <w:lang w:eastAsia="pl-PL"/>
        </w:rPr>
      </w:pPr>
      <w:r w:rsidRPr="004A5DBD">
        <w:rPr>
          <w:rFonts w:ascii="Arial Narrow" w:hAnsi="Arial Narrow" w:cs="Arial Narrow"/>
          <w:sz w:val="24"/>
          <w:szCs w:val="24"/>
          <w:lang w:eastAsia="pl-PL"/>
        </w:rPr>
        <w:lastRenderedPageBreak/>
        <w:t>W przypadku, gdy Wykonawca odstąpi od umowy z przyczyn leżących po stronie Zamawiającego, Zamawiający zapłaci Wykonawcy karę umowną w wysokości 10 % wartości umowy brutto.</w:t>
      </w:r>
    </w:p>
    <w:p w14:paraId="72C997D6" w14:textId="77777777" w:rsidR="00CB4F1A" w:rsidRPr="004A5DBD" w:rsidRDefault="00CB4F1A">
      <w:pPr>
        <w:numPr>
          <w:ilvl w:val="0"/>
          <w:numId w:val="47"/>
        </w:numPr>
        <w:tabs>
          <w:tab w:val="left" w:pos="360"/>
        </w:tabs>
        <w:suppressAutoHyphens w:val="0"/>
        <w:ind w:left="360" w:right="13" w:hanging="360"/>
        <w:jc w:val="both"/>
        <w:rPr>
          <w:rFonts w:ascii="Arial Narrow" w:hAnsi="Arial Narrow" w:cs="Arial Narrow"/>
          <w:sz w:val="24"/>
          <w:szCs w:val="24"/>
          <w:lang w:eastAsia="pl-PL"/>
        </w:rPr>
      </w:pPr>
      <w:r w:rsidRPr="004A5DBD">
        <w:rPr>
          <w:rFonts w:ascii="Arial Narrow" w:hAnsi="Arial Narrow" w:cs="Arial Narrow"/>
          <w:sz w:val="24"/>
          <w:szCs w:val="24"/>
          <w:lang w:eastAsia="pl-PL"/>
        </w:rPr>
        <w:t>Zastrzeżenie kar umownych, określonych w niniejszym paragrafie, nie wyłącza możliwości dochodzenia przez Zamawiającego odszkodowania na zasadach ogólnych.</w:t>
      </w:r>
    </w:p>
    <w:p w14:paraId="76AE682E" w14:textId="77777777" w:rsidR="00B70781" w:rsidRPr="004A5DBD" w:rsidRDefault="00B70781">
      <w:pPr>
        <w:numPr>
          <w:ilvl w:val="0"/>
          <w:numId w:val="47"/>
        </w:numPr>
        <w:tabs>
          <w:tab w:val="left" w:pos="360"/>
        </w:tabs>
        <w:suppressAutoHyphens w:val="0"/>
        <w:ind w:left="360" w:right="13" w:hanging="360"/>
        <w:jc w:val="both"/>
        <w:rPr>
          <w:rFonts w:ascii="Arial Narrow" w:hAnsi="Arial Narrow" w:cs="Arial Narrow"/>
          <w:sz w:val="24"/>
          <w:szCs w:val="24"/>
          <w:lang w:eastAsia="pl-PL"/>
        </w:rPr>
      </w:pPr>
      <w:r w:rsidRPr="004A5DBD">
        <w:rPr>
          <w:rFonts w:ascii="Arial Narrow" w:hAnsi="Arial Narrow" w:cs="Arial Narrow"/>
          <w:sz w:val="24"/>
          <w:szCs w:val="24"/>
          <w:lang w:eastAsia="pl-PL"/>
        </w:rPr>
        <w:t xml:space="preserve">Za zwłokę w zapłacie wynagrodzenia umownego za należycie wykonane prace Wykonawcy przysługiwać będą odsetki naliczone zgodnie z ustawą z dnia  8 marca 2013 r. o przeciwdziałaniu nadmiernym opóźnieniom w transakcjach handlowych oraz z odpowiednimi </w:t>
      </w:r>
      <w:proofErr w:type="spellStart"/>
      <w:r w:rsidRPr="004A5DBD">
        <w:rPr>
          <w:rFonts w:ascii="Arial Narrow" w:hAnsi="Arial Narrow" w:cs="Arial Narrow"/>
          <w:sz w:val="24"/>
          <w:szCs w:val="24"/>
          <w:lang w:eastAsia="pl-PL"/>
        </w:rPr>
        <w:t>obwieszczeniami</w:t>
      </w:r>
      <w:proofErr w:type="spellEnd"/>
      <w:r w:rsidRPr="004A5DBD">
        <w:rPr>
          <w:rFonts w:ascii="Arial Narrow" w:hAnsi="Arial Narrow" w:cs="Arial Narrow"/>
          <w:sz w:val="24"/>
          <w:szCs w:val="24"/>
          <w:lang w:eastAsia="pl-PL"/>
        </w:rPr>
        <w:t xml:space="preserve"> wydanymi na podstawie art. 11 c tejże ustawy.</w:t>
      </w:r>
    </w:p>
    <w:p w14:paraId="18C5DAD4" w14:textId="21BB733F" w:rsidR="00FA735E" w:rsidRPr="004A5DBD" w:rsidRDefault="00FA735E">
      <w:pPr>
        <w:numPr>
          <w:ilvl w:val="0"/>
          <w:numId w:val="47"/>
        </w:numPr>
        <w:tabs>
          <w:tab w:val="left" w:pos="360"/>
        </w:tabs>
        <w:suppressAutoHyphens w:val="0"/>
        <w:ind w:left="360" w:right="13" w:hanging="360"/>
        <w:jc w:val="both"/>
        <w:rPr>
          <w:rFonts w:ascii="Arial Narrow" w:hAnsi="Arial Narrow" w:cs="Arial Narrow"/>
          <w:sz w:val="24"/>
          <w:szCs w:val="24"/>
          <w:lang w:eastAsia="pl-PL"/>
        </w:rPr>
      </w:pPr>
      <w:r w:rsidRPr="00FA735E">
        <w:rPr>
          <w:rFonts w:ascii="Arial Narrow" w:hAnsi="Arial Narrow" w:cs="Arial Narrow"/>
          <w:sz w:val="24"/>
          <w:szCs w:val="24"/>
          <w:lang w:eastAsia="pl-PL"/>
        </w:rPr>
        <w:t xml:space="preserve">Łączna maksymalna wysokość kar umownych, których mogą dochodzić strony nie może przekroczyć </w:t>
      </w:r>
      <w:r w:rsidRPr="004A5DBD">
        <w:rPr>
          <w:rFonts w:ascii="Arial Narrow" w:hAnsi="Arial Narrow" w:cs="Arial Narrow"/>
          <w:sz w:val="24"/>
          <w:szCs w:val="24"/>
          <w:lang w:eastAsia="pl-PL"/>
        </w:rPr>
        <w:t>20</w:t>
      </w:r>
      <w:r w:rsidRPr="00FA735E">
        <w:rPr>
          <w:rFonts w:ascii="Arial Narrow" w:hAnsi="Arial Narrow" w:cs="Arial Narrow"/>
          <w:sz w:val="24"/>
          <w:szCs w:val="24"/>
          <w:lang w:eastAsia="pl-PL"/>
        </w:rPr>
        <w:t xml:space="preserve"> % wartości brutto umowy, zgodnie ze złożoną ofertą.</w:t>
      </w:r>
    </w:p>
    <w:p w14:paraId="3AD2F364" w14:textId="77777777" w:rsidR="00CB4F1A" w:rsidRPr="004A5DBD" w:rsidRDefault="00CB4F1A" w:rsidP="00B70781">
      <w:pPr>
        <w:suppressAutoHyphens w:val="0"/>
        <w:rPr>
          <w:rFonts w:ascii="Arial Narrow" w:hAnsi="Arial Narrow" w:cs="Arial Narrow"/>
          <w:sz w:val="24"/>
          <w:szCs w:val="24"/>
          <w:lang w:eastAsia="pl-PL"/>
        </w:rPr>
      </w:pPr>
    </w:p>
    <w:p w14:paraId="66DCCD72" w14:textId="2BEEBE86" w:rsidR="00B70781" w:rsidRPr="004A5DBD" w:rsidRDefault="00B70781" w:rsidP="00B70781">
      <w:pPr>
        <w:suppressAutoHyphens w:val="0"/>
        <w:jc w:val="center"/>
        <w:rPr>
          <w:rFonts w:ascii="Arial Narrow" w:hAnsi="Arial Narrow" w:cs="Arial Narrow"/>
          <w:sz w:val="24"/>
          <w:szCs w:val="24"/>
          <w:lang w:eastAsia="pl-PL"/>
        </w:rPr>
      </w:pPr>
      <w:r w:rsidRPr="004A5DBD">
        <w:rPr>
          <w:rFonts w:ascii="Arial Narrow" w:hAnsi="Arial Narrow" w:cs="Arial Narrow"/>
          <w:sz w:val="24"/>
          <w:szCs w:val="24"/>
          <w:lang w:eastAsia="pl-PL"/>
        </w:rPr>
        <w:t>§ 7</w:t>
      </w:r>
    </w:p>
    <w:p w14:paraId="5B955359" w14:textId="7C743293" w:rsidR="00B70781" w:rsidRPr="004A5DBD" w:rsidRDefault="00B70781">
      <w:pPr>
        <w:numPr>
          <w:ilvl w:val="0"/>
          <w:numId w:val="55"/>
        </w:numPr>
        <w:tabs>
          <w:tab w:val="clear" w:pos="720"/>
        </w:tabs>
        <w:suppressAutoHyphens w:val="0"/>
        <w:ind w:left="284" w:hanging="284"/>
        <w:jc w:val="both"/>
        <w:rPr>
          <w:rFonts w:ascii="Arial Narrow" w:hAnsi="Arial Narrow"/>
          <w:sz w:val="24"/>
          <w:szCs w:val="24"/>
        </w:rPr>
      </w:pPr>
      <w:r w:rsidRPr="004A5DBD">
        <w:rPr>
          <w:rFonts w:ascii="Arial Narrow" w:hAnsi="Arial Narrow"/>
          <w:sz w:val="24"/>
          <w:szCs w:val="24"/>
        </w:rPr>
        <w:t xml:space="preserve">Zmiana postanowień zawartej umowy, może nastąpić za zgodą obu stron wyrażoną na piśmie w formie aneksu do umowy, </w:t>
      </w:r>
      <w:r w:rsidRPr="004A5DBD">
        <w:rPr>
          <w:rFonts w:ascii="Arial Narrow" w:hAnsi="Arial Narrow"/>
          <w:sz w:val="24"/>
          <w:szCs w:val="24"/>
          <w:lang w:val="x-none"/>
        </w:rPr>
        <w:t>który dla swej skuteczności wymaga zachowania formy pisemnej</w:t>
      </w:r>
      <w:r w:rsidRPr="004A5DBD">
        <w:rPr>
          <w:rFonts w:ascii="Arial Narrow" w:hAnsi="Arial Narrow"/>
          <w:sz w:val="24"/>
          <w:szCs w:val="24"/>
        </w:rPr>
        <w:t xml:space="preserve"> takiej zmiany, w przypadkach określonych w ustawie Prawo zamówień publicznych oraz  w przypadkach określonych w niniejszej umowie. </w:t>
      </w:r>
    </w:p>
    <w:p w14:paraId="0AAB5514" w14:textId="77777777" w:rsidR="00B70781" w:rsidRPr="004A5DBD" w:rsidRDefault="00B70781">
      <w:pPr>
        <w:numPr>
          <w:ilvl w:val="0"/>
          <w:numId w:val="55"/>
        </w:numPr>
        <w:tabs>
          <w:tab w:val="clear" w:pos="720"/>
        </w:tabs>
        <w:suppressAutoHyphens w:val="0"/>
        <w:ind w:left="284" w:hanging="284"/>
        <w:jc w:val="both"/>
        <w:rPr>
          <w:rFonts w:ascii="Arial Narrow" w:hAnsi="Arial Narrow"/>
          <w:sz w:val="24"/>
          <w:szCs w:val="24"/>
        </w:rPr>
      </w:pPr>
      <w:r w:rsidRPr="004A5DBD">
        <w:rPr>
          <w:rFonts w:ascii="Arial Narrow" w:hAnsi="Arial Narrow"/>
          <w:sz w:val="24"/>
          <w:szCs w:val="24"/>
        </w:rPr>
        <w:t xml:space="preserve">Zamawiający dopuszcza możliwość wprowadzenia zmian umowy w następujących sytuacjach: </w:t>
      </w:r>
    </w:p>
    <w:p w14:paraId="69EB8846" w14:textId="77777777" w:rsidR="00B70781" w:rsidRPr="004A5DBD" w:rsidRDefault="00B70781">
      <w:pPr>
        <w:numPr>
          <w:ilvl w:val="0"/>
          <w:numId w:val="56"/>
        </w:numPr>
        <w:suppressAutoHyphens w:val="0"/>
        <w:ind w:left="567" w:hanging="283"/>
        <w:jc w:val="both"/>
        <w:rPr>
          <w:rFonts w:ascii="Arial Narrow" w:hAnsi="Arial Narrow"/>
          <w:b/>
          <w:sz w:val="24"/>
          <w:szCs w:val="24"/>
        </w:rPr>
      </w:pPr>
      <w:r w:rsidRPr="004A5DBD">
        <w:rPr>
          <w:rFonts w:ascii="Arial Narrow" w:hAnsi="Arial Narrow"/>
          <w:sz w:val="24"/>
          <w:szCs w:val="24"/>
        </w:rPr>
        <w:t>zmiany danych kontrahenta (nazwy, siedziby, nr ewidencyjnego NIP, REGON, formy prawnej itd.) oraz zmiany podwykonawcy,</w:t>
      </w:r>
    </w:p>
    <w:p w14:paraId="0BD7E57C" w14:textId="77777777" w:rsidR="00B70781" w:rsidRPr="004A5DBD" w:rsidRDefault="00B70781">
      <w:pPr>
        <w:numPr>
          <w:ilvl w:val="0"/>
          <w:numId w:val="56"/>
        </w:numPr>
        <w:suppressAutoHyphens w:val="0"/>
        <w:ind w:left="567" w:hanging="283"/>
        <w:jc w:val="both"/>
        <w:rPr>
          <w:rFonts w:ascii="Arial Narrow" w:hAnsi="Arial Narrow"/>
          <w:b/>
          <w:sz w:val="24"/>
          <w:szCs w:val="24"/>
        </w:rPr>
      </w:pPr>
      <w:r w:rsidRPr="004A5DBD">
        <w:rPr>
          <w:rFonts w:ascii="Arial Narrow" w:hAnsi="Arial Narrow"/>
          <w:sz w:val="24"/>
          <w:szCs w:val="24"/>
        </w:rPr>
        <w:t>zastąpienia sprzętu (nie dotyczy ambulansu), który ma być dostarczony w ramach realizacji niniejszej umowy, sprzętem nowym posiadającym co najmniej takie same parametry jakie posiadał sprzęt będący podstawą wyboru oferty Wykonawcy w przypadku wycofania lub wstrzymania produkcji sprzętu który ma być dostarczony, pod warunkiem, iż cena wprowadzonego sprzętu nie ulegnie zwiększeniu;</w:t>
      </w:r>
    </w:p>
    <w:p w14:paraId="748B89C7" w14:textId="77777777" w:rsidR="00B70781" w:rsidRPr="004A5DBD" w:rsidRDefault="00B70781">
      <w:pPr>
        <w:numPr>
          <w:ilvl w:val="0"/>
          <w:numId w:val="56"/>
        </w:numPr>
        <w:suppressAutoHyphens w:val="0"/>
        <w:ind w:left="567" w:hanging="283"/>
        <w:jc w:val="both"/>
        <w:rPr>
          <w:rFonts w:ascii="Arial Narrow" w:hAnsi="Arial Narrow"/>
          <w:b/>
          <w:sz w:val="24"/>
          <w:szCs w:val="24"/>
        </w:rPr>
      </w:pPr>
      <w:r w:rsidRPr="004A5DBD">
        <w:rPr>
          <w:rFonts w:ascii="Arial Narrow" w:hAnsi="Arial Narrow"/>
          <w:sz w:val="24"/>
          <w:szCs w:val="24"/>
        </w:rPr>
        <w:t>zastąpienia sprzętu (nie dotyczy ambulansu), który ma być dostarczony w ramach realizacji niniejszej umowy, sprzętem o wyższej jakości, w przypadkach, których nie można było przewidzieć w chwili zawierania umowy, pod warunkiem, iż cena wprowadzonego asortymentu nie ulegnie zwiększeniu;</w:t>
      </w:r>
    </w:p>
    <w:p w14:paraId="28319F4A" w14:textId="77777777" w:rsidR="00B70781" w:rsidRPr="004A5DBD" w:rsidRDefault="00B70781">
      <w:pPr>
        <w:numPr>
          <w:ilvl w:val="0"/>
          <w:numId w:val="56"/>
        </w:numPr>
        <w:suppressAutoHyphens w:val="0"/>
        <w:ind w:left="567" w:hanging="283"/>
        <w:jc w:val="both"/>
        <w:rPr>
          <w:rFonts w:ascii="Arial Narrow" w:hAnsi="Arial Narrow"/>
          <w:b/>
          <w:sz w:val="24"/>
          <w:szCs w:val="24"/>
        </w:rPr>
      </w:pPr>
      <w:r w:rsidRPr="004A5DBD">
        <w:rPr>
          <w:rFonts w:ascii="Arial Narrow" w:hAnsi="Arial Narrow"/>
          <w:sz w:val="24"/>
          <w:szCs w:val="24"/>
        </w:rPr>
        <w:t>obniżenia ceny przez Wykonawcę,</w:t>
      </w:r>
    </w:p>
    <w:p w14:paraId="12B8A770" w14:textId="634414E0" w:rsidR="00B70781" w:rsidRPr="004A5DBD" w:rsidRDefault="00B70781">
      <w:pPr>
        <w:numPr>
          <w:ilvl w:val="0"/>
          <w:numId w:val="56"/>
        </w:numPr>
        <w:suppressAutoHyphens w:val="0"/>
        <w:ind w:left="567" w:hanging="283"/>
        <w:jc w:val="both"/>
        <w:rPr>
          <w:rFonts w:ascii="Arial Narrow" w:hAnsi="Arial Narrow"/>
          <w:b/>
          <w:sz w:val="24"/>
          <w:szCs w:val="24"/>
        </w:rPr>
      </w:pPr>
      <w:r w:rsidRPr="004A5DBD">
        <w:rPr>
          <w:rFonts w:ascii="Arial Narrow" w:hAnsi="Arial Narrow"/>
          <w:sz w:val="24"/>
          <w:szCs w:val="24"/>
        </w:rPr>
        <w:t xml:space="preserve">zmiany obowiązujących przepisów, jeżeli konieczne będzie dostosowanie treści umowy do aktualnego stanu prawnego lub urzędowej wykładni prawa, w szczególności w związku z implementacją do krajowego porządku prawnego przepisów </w:t>
      </w:r>
      <w:r w:rsidRPr="004A5DBD">
        <w:rPr>
          <w:rFonts w:ascii="Arial Narrow" w:hAnsi="Arial Narrow"/>
          <w:i/>
          <w:sz w:val="24"/>
          <w:szCs w:val="24"/>
        </w:rPr>
        <w:t>Rozporządzenia  RODO</w:t>
      </w:r>
      <w:r w:rsidRPr="004A5DBD">
        <w:rPr>
          <w:rFonts w:ascii="Arial Narrow" w:hAnsi="Arial Narrow"/>
          <w:sz w:val="24"/>
          <w:szCs w:val="24"/>
        </w:rPr>
        <w:t xml:space="preserve">; </w:t>
      </w:r>
    </w:p>
    <w:p w14:paraId="50FC2716" w14:textId="77777777" w:rsidR="00B70781" w:rsidRPr="004A5DBD" w:rsidRDefault="00B70781" w:rsidP="00B70781">
      <w:pPr>
        <w:ind w:left="284"/>
        <w:jc w:val="both"/>
        <w:rPr>
          <w:rFonts w:ascii="Arial Narrow" w:hAnsi="Arial Narrow"/>
          <w:sz w:val="24"/>
          <w:szCs w:val="24"/>
        </w:rPr>
      </w:pPr>
      <w:r w:rsidRPr="004A5DBD">
        <w:rPr>
          <w:rFonts w:ascii="Arial Narrow" w:hAnsi="Arial Narrow"/>
          <w:sz w:val="24"/>
          <w:szCs w:val="24"/>
        </w:rPr>
        <w:t>Zmiana opisana w ust. 2 pkt b, c, d może nastąpić wyłącznie za zgodą Zamawiającego po uprzedniej pisemnej informacji Wykonawcy zawierającej okoliczności i przyczyny konieczności  wprowadzenia zamiany i czasu jej trwania oraz po dostarczeniu wszelkich dokumentów wymaganych w SWZ.</w:t>
      </w:r>
    </w:p>
    <w:p w14:paraId="30C8E4F6" w14:textId="77777777" w:rsidR="00B70781" w:rsidRPr="004A5DBD" w:rsidRDefault="00B70781">
      <w:pPr>
        <w:numPr>
          <w:ilvl w:val="0"/>
          <w:numId w:val="55"/>
        </w:numPr>
        <w:tabs>
          <w:tab w:val="clear" w:pos="720"/>
        </w:tabs>
        <w:suppressAutoHyphens w:val="0"/>
        <w:ind w:left="284" w:hanging="284"/>
        <w:jc w:val="both"/>
        <w:rPr>
          <w:rFonts w:ascii="Arial Narrow" w:hAnsi="Arial Narrow"/>
          <w:sz w:val="24"/>
          <w:szCs w:val="24"/>
        </w:rPr>
      </w:pPr>
      <w:r w:rsidRPr="004A5DBD">
        <w:rPr>
          <w:rFonts w:ascii="Arial Narrow" w:hAnsi="Arial Narrow"/>
          <w:sz w:val="24"/>
          <w:szCs w:val="24"/>
        </w:rPr>
        <w:t>Strony mogą  wprowadzić do umowy zmiany jeżeli konieczność wprowadzenia takich zmian wynika z okoliczności, których nie można było przewidzieć w chwili zawarcia umowy, lub zmiany te są korzystne dla Zamawiającego, przy przestrzeganiu postanowień ustawy Prawo Zamówień Publicznych.</w:t>
      </w:r>
    </w:p>
    <w:p w14:paraId="26047F38" w14:textId="77777777" w:rsidR="00B70781" w:rsidRPr="004A5DBD" w:rsidRDefault="00B70781">
      <w:pPr>
        <w:numPr>
          <w:ilvl w:val="0"/>
          <w:numId w:val="55"/>
        </w:numPr>
        <w:tabs>
          <w:tab w:val="clear" w:pos="720"/>
        </w:tabs>
        <w:suppressAutoHyphens w:val="0"/>
        <w:ind w:left="284" w:hanging="284"/>
        <w:jc w:val="both"/>
        <w:rPr>
          <w:rFonts w:ascii="Arial Narrow" w:hAnsi="Arial Narrow"/>
          <w:sz w:val="24"/>
          <w:szCs w:val="24"/>
        </w:rPr>
      </w:pPr>
      <w:r w:rsidRPr="004A5DBD">
        <w:rPr>
          <w:rFonts w:ascii="Arial Narrow" w:hAnsi="Arial Narrow"/>
          <w:sz w:val="24"/>
          <w:szCs w:val="24"/>
        </w:rPr>
        <w:t>Wszelkie zmiany i uzupełnienia treści niniejszej umowy wymagają formy pisemnej pod rygorem nieważności aneksem do umowy i muszą być podpisane przez upoważnionych przedstawicieli obu stron.</w:t>
      </w:r>
    </w:p>
    <w:p w14:paraId="2508BF08" w14:textId="77777777" w:rsidR="00B70781" w:rsidRPr="004A5DBD" w:rsidRDefault="00B70781" w:rsidP="00CB4F1A">
      <w:pPr>
        <w:suppressAutoHyphens w:val="0"/>
        <w:rPr>
          <w:rFonts w:ascii="Arial Narrow" w:hAnsi="Arial Narrow" w:cs="Arial Narrow"/>
          <w:sz w:val="24"/>
          <w:szCs w:val="24"/>
          <w:lang w:eastAsia="pl-PL"/>
        </w:rPr>
      </w:pPr>
    </w:p>
    <w:p w14:paraId="49D0068A" w14:textId="687D2BA5" w:rsidR="00CB4F1A" w:rsidRPr="004A5DBD" w:rsidRDefault="00CB4F1A" w:rsidP="00CB4F1A">
      <w:pPr>
        <w:suppressAutoHyphens w:val="0"/>
        <w:jc w:val="center"/>
        <w:rPr>
          <w:rFonts w:ascii="Arial Narrow" w:hAnsi="Arial Narrow" w:cs="Arial Narrow"/>
          <w:sz w:val="24"/>
          <w:szCs w:val="24"/>
          <w:lang w:eastAsia="pl-PL"/>
        </w:rPr>
      </w:pPr>
      <w:bookmarkStart w:id="19" w:name="_Hlk139626050"/>
      <w:r w:rsidRPr="004A5DBD">
        <w:rPr>
          <w:rFonts w:ascii="Arial Narrow" w:hAnsi="Arial Narrow" w:cs="Arial Narrow"/>
          <w:sz w:val="24"/>
          <w:szCs w:val="24"/>
          <w:lang w:eastAsia="pl-PL"/>
        </w:rPr>
        <w:t xml:space="preserve">§ </w:t>
      </w:r>
      <w:r w:rsidR="004A5DBD" w:rsidRPr="004A5DBD">
        <w:rPr>
          <w:rFonts w:ascii="Arial Narrow" w:hAnsi="Arial Narrow" w:cs="Arial Narrow"/>
          <w:sz w:val="24"/>
          <w:szCs w:val="24"/>
          <w:lang w:eastAsia="pl-PL"/>
        </w:rPr>
        <w:t>8</w:t>
      </w:r>
    </w:p>
    <w:bookmarkEnd w:id="19"/>
    <w:p w14:paraId="4C97B359" w14:textId="77777777" w:rsidR="00CB4F1A" w:rsidRPr="004A5DBD" w:rsidRDefault="00CB4F1A">
      <w:pPr>
        <w:numPr>
          <w:ilvl w:val="0"/>
          <w:numId w:val="45"/>
        </w:numPr>
        <w:tabs>
          <w:tab w:val="left" w:pos="360"/>
        </w:tabs>
        <w:suppressAutoHyphens w:val="0"/>
        <w:ind w:left="360"/>
        <w:jc w:val="both"/>
        <w:rPr>
          <w:rFonts w:ascii="Arial Narrow" w:hAnsi="Arial Narrow" w:cs="Arial Narrow"/>
          <w:sz w:val="24"/>
          <w:szCs w:val="24"/>
          <w:lang w:eastAsia="pl-PL"/>
        </w:rPr>
      </w:pPr>
      <w:r w:rsidRPr="004A5DBD">
        <w:rPr>
          <w:rFonts w:ascii="Arial Narrow" w:hAnsi="Arial Narrow" w:cs="Arial Narrow"/>
          <w:sz w:val="24"/>
          <w:szCs w:val="24"/>
          <w:lang w:eastAsia="pl-PL"/>
        </w:rPr>
        <w:t>Zamawiający może odstąpić od umowy w terminie 30 dni od powzięcia wiadomości o wystąpieniu istotnej zmiany okoliczności powodującej, że wykonanie umowy nie leży w interesie publicznym, czego nie można było przewidzieć w chwili zawarcia umowy. W takim przypadku Wykonawcy przysługuje wynagrodzenie należne z tytułu wykonania udokumentowanej części umowy.</w:t>
      </w:r>
    </w:p>
    <w:p w14:paraId="72C847A7" w14:textId="23A81200" w:rsidR="00CB4F1A" w:rsidRPr="004A5DBD" w:rsidRDefault="00CB4F1A">
      <w:pPr>
        <w:numPr>
          <w:ilvl w:val="0"/>
          <w:numId w:val="45"/>
        </w:numPr>
        <w:tabs>
          <w:tab w:val="left" w:pos="360"/>
        </w:tabs>
        <w:suppressAutoHyphens w:val="0"/>
        <w:ind w:left="360"/>
        <w:jc w:val="both"/>
        <w:rPr>
          <w:rFonts w:ascii="Arial Narrow" w:hAnsi="Arial Narrow" w:cs="Arial Narrow"/>
          <w:sz w:val="24"/>
          <w:szCs w:val="24"/>
          <w:lang w:eastAsia="pl-PL"/>
        </w:rPr>
      </w:pPr>
      <w:r w:rsidRPr="004A5DBD">
        <w:rPr>
          <w:rFonts w:ascii="Arial Narrow" w:hAnsi="Arial Narrow" w:cs="Arial Narrow"/>
          <w:sz w:val="24"/>
          <w:szCs w:val="24"/>
          <w:lang w:eastAsia="pl-PL"/>
        </w:rPr>
        <w:t>Odstąpienie od Umowy w terminie 30 dni przysługuje Zamawiającemu również, kiedy dostarczony Przedmiot umowy nie odpowiada opisanemu w specyfikacji warunków zamówienia lub w przypadku innego rażącego naruszenia warunków umowy lub zasad współżycia społecznego.</w:t>
      </w:r>
    </w:p>
    <w:p w14:paraId="0871C835" w14:textId="77777777" w:rsidR="00CB4F1A" w:rsidRPr="004A5DBD" w:rsidRDefault="00CB4F1A" w:rsidP="00CB4F1A">
      <w:pPr>
        <w:suppressAutoHyphens w:val="0"/>
        <w:ind w:right="13"/>
        <w:jc w:val="center"/>
        <w:rPr>
          <w:rFonts w:ascii="Arial Narrow" w:hAnsi="Arial Narrow" w:cs="Arial Narrow"/>
          <w:sz w:val="24"/>
          <w:szCs w:val="24"/>
          <w:lang w:eastAsia="pl-PL"/>
        </w:rPr>
      </w:pPr>
    </w:p>
    <w:p w14:paraId="472097A5" w14:textId="1E5A247B" w:rsidR="004A5DBD" w:rsidRPr="004A5DBD" w:rsidRDefault="004A5DBD" w:rsidP="0088628A">
      <w:pPr>
        <w:suppressAutoHyphens w:val="0"/>
        <w:jc w:val="center"/>
        <w:rPr>
          <w:rFonts w:ascii="Arial Narrow" w:hAnsi="Arial Narrow" w:cs="Arial Narrow"/>
          <w:sz w:val="24"/>
          <w:szCs w:val="24"/>
          <w:lang w:eastAsia="pl-PL"/>
        </w:rPr>
      </w:pPr>
      <w:r w:rsidRPr="004A5DBD">
        <w:rPr>
          <w:rFonts w:ascii="Arial Narrow" w:hAnsi="Arial Narrow" w:cs="Arial Narrow"/>
          <w:sz w:val="24"/>
          <w:szCs w:val="24"/>
          <w:lang w:eastAsia="pl-PL"/>
        </w:rPr>
        <w:lastRenderedPageBreak/>
        <w:t>§ 9</w:t>
      </w:r>
    </w:p>
    <w:p w14:paraId="7CF9096B" w14:textId="3A45D5A6" w:rsidR="004A5DBD" w:rsidRPr="004A5DBD" w:rsidRDefault="004A5DBD">
      <w:pPr>
        <w:pStyle w:val="Tekstpodstawowy"/>
        <w:numPr>
          <w:ilvl w:val="0"/>
          <w:numId w:val="57"/>
        </w:numPr>
        <w:tabs>
          <w:tab w:val="clear" w:pos="720"/>
        </w:tabs>
        <w:suppressAutoHyphens w:val="0"/>
        <w:spacing w:after="0"/>
        <w:ind w:left="284" w:hanging="284"/>
        <w:jc w:val="both"/>
        <w:rPr>
          <w:rFonts w:ascii="Arial Narrow" w:hAnsi="Arial Narrow"/>
          <w:sz w:val="24"/>
          <w:szCs w:val="24"/>
        </w:rPr>
      </w:pPr>
      <w:r w:rsidRPr="004A5DBD">
        <w:rPr>
          <w:rFonts w:ascii="Arial Narrow" w:hAnsi="Arial Narrow"/>
          <w:bCs/>
          <w:sz w:val="24"/>
          <w:szCs w:val="24"/>
        </w:rPr>
        <w:t>Strony zgodnie oświadczają, że wdrożyły i w pełni realizują obowiązki dotyczące przetwarzania danych osobowych wynikających z przepisów unijnych i krajowych, a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jako RODO.</w:t>
      </w:r>
    </w:p>
    <w:p w14:paraId="78EB51D1" w14:textId="77777777" w:rsidR="004A5DBD" w:rsidRPr="004A5DBD" w:rsidRDefault="004A5DBD">
      <w:pPr>
        <w:numPr>
          <w:ilvl w:val="0"/>
          <w:numId w:val="57"/>
        </w:numPr>
        <w:tabs>
          <w:tab w:val="clear" w:pos="720"/>
        </w:tabs>
        <w:suppressAutoHyphens w:val="0"/>
        <w:ind w:left="284" w:hanging="284"/>
        <w:jc w:val="both"/>
        <w:rPr>
          <w:rFonts w:ascii="Arial Narrow" w:hAnsi="Arial Narrow"/>
          <w:sz w:val="24"/>
          <w:szCs w:val="24"/>
        </w:rPr>
      </w:pPr>
      <w:r w:rsidRPr="004A5DBD">
        <w:rPr>
          <w:rFonts w:ascii="Arial Narrow" w:hAnsi="Arial Narrow"/>
          <w:bCs/>
          <w:sz w:val="24"/>
          <w:szCs w:val="24"/>
        </w:rPr>
        <w:t>W uwagi na to, że realizacja Umowy wymaga wyznaczenia do kontaktu pracowników obu Stron, Strony jako administratorzy danych osobowych w zakresie realizacji zbycia przedmiotu sprzedaży wykonają względem pracowników Strony przeciwnej obowiązki, o których mowa w art. 13 i 14 RODO.</w:t>
      </w:r>
      <w:r w:rsidRPr="004A5DBD">
        <w:rPr>
          <w:rFonts w:ascii="Arial Narrow" w:hAnsi="Arial Narrow"/>
          <w:sz w:val="24"/>
          <w:szCs w:val="24"/>
        </w:rPr>
        <w:t>    </w:t>
      </w:r>
    </w:p>
    <w:p w14:paraId="141ECF07" w14:textId="77777777" w:rsidR="004A5DBD" w:rsidRPr="004A5DBD" w:rsidRDefault="004A5DBD" w:rsidP="00CB4F1A">
      <w:pPr>
        <w:suppressAutoHyphens w:val="0"/>
        <w:ind w:right="13"/>
        <w:jc w:val="center"/>
        <w:rPr>
          <w:rFonts w:ascii="Arial Narrow" w:hAnsi="Arial Narrow" w:cs="Arial Narrow"/>
          <w:sz w:val="24"/>
          <w:szCs w:val="24"/>
          <w:lang w:eastAsia="pl-PL"/>
        </w:rPr>
      </w:pPr>
    </w:p>
    <w:p w14:paraId="101A5A85" w14:textId="76B76270" w:rsidR="00CB4F1A" w:rsidRPr="004A5DBD" w:rsidRDefault="00CB4F1A" w:rsidP="00CB4F1A">
      <w:pPr>
        <w:suppressAutoHyphens w:val="0"/>
        <w:ind w:right="13"/>
        <w:jc w:val="center"/>
        <w:rPr>
          <w:rFonts w:ascii="Arial Narrow" w:hAnsi="Arial Narrow" w:cs="Arial Narrow"/>
          <w:sz w:val="24"/>
          <w:szCs w:val="24"/>
          <w:lang w:eastAsia="pl-PL"/>
        </w:rPr>
      </w:pPr>
      <w:r w:rsidRPr="004A5DBD">
        <w:rPr>
          <w:rFonts w:ascii="Arial Narrow" w:hAnsi="Arial Narrow" w:cs="Arial Narrow"/>
          <w:sz w:val="24"/>
          <w:szCs w:val="24"/>
          <w:lang w:eastAsia="pl-PL"/>
        </w:rPr>
        <w:t xml:space="preserve">§ </w:t>
      </w:r>
      <w:r w:rsidR="0088628A">
        <w:rPr>
          <w:rFonts w:ascii="Arial Narrow" w:hAnsi="Arial Narrow" w:cs="Arial Narrow"/>
          <w:sz w:val="24"/>
          <w:szCs w:val="24"/>
          <w:lang w:eastAsia="pl-PL"/>
        </w:rPr>
        <w:t>10</w:t>
      </w:r>
    </w:p>
    <w:p w14:paraId="0E41F695" w14:textId="77777777" w:rsidR="00CB4F1A" w:rsidRPr="004A5DBD" w:rsidRDefault="00CB4F1A">
      <w:pPr>
        <w:numPr>
          <w:ilvl w:val="2"/>
          <w:numId w:val="58"/>
        </w:numPr>
        <w:tabs>
          <w:tab w:val="clear" w:pos="0"/>
        </w:tabs>
        <w:suppressAutoHyphens w:val="0"/>
        <w:ind w:left="284" w:right="13" w:hanging="284"/>
        <w:jc w:val="both"/>
        <w:rPr>
          <w:rFonts w:ascii="Arial Narrow" w:hAnsi="Arial Narrow" w:cs="Arial Narrow"/>
          <w:sz w:val="24"/>
          <w:szCs w:val="24"/>
          <w:lang w:eastAsia="pl-PL"/>
        </w:rPr>
      </w:pPr>
      <w:r w:rsidRPr="004A5DBD">
        <w:rPr>
          <w:rFonts w:ascii="Arial Narrow" w:hAnsi="Arial Narrow" w:cs="Arial Narrow"/>
          <w:sz w:val="24"/>
          <w:szCs w:val="24"/>
          <w:lang w:eastAsia="pl-PL"/>
        </w:rPr>
        <w:t>Strony zobowiązują się nie dokonywać bez zgody drugiej Strony cesji na osoby trzecie praw i zobowiązań wynikających z umowy.</w:t>
      </w:r>
    </w:p>
    <w:p w14:paraId="139D7891" w14:textId="77777777" w:rsidR="00CB4F1A" w:rsidRPr="004A5DBD" w:rsidRDefault="00CB4F1A">
      <w:pPr>
        <w:numPr>
          <w:ilvl w:val="2"/>
          <w:numId w:val="58"/>
        </w:numPr>
        <w:tabs>
          <w:tab w:val="clear" w:pos="0"/>
        </w:tabs>
        <w:suppressAutoHyphens w:val="0"/>
        <w:ind w:left="284" w:right="13" w:hanging="284"/>
        <w:jc w:val="both"/>
        <w:rPr>
          <w:rFonts w:ascii="Arial Narrow" w:hAnsi="Arial Narrow" w:cs="Arial Narrow"/>
          <w:sz w:val="24"/>
          <w:szCs w:val="24"/>
          <w:lang w:eastAsia="pl-PL"/>
        </w:rPr>
      </w:pPr>
      <w:r w:rsidRPr="004A5DBD">
        <w:rPr>
          <w:rFonts w:ascii="Arial Narrow" w:hAnsi="Arial Narrow" w:cs="Arial Narrow"/>
          <w:sz w:val="24"/>
          <w:szCs w:val="24"/>
          <w:lang w:eastAsia="pl-PL"/>
        </w:rPr>
        <w:t>W sprawach nie uregulowanych w niniejszej umowie mają zastosowanie przepisy prawa powszechnie obowiązującego, w szczególności ustawy Prawo zamówieniach publicznych i Kodeksu cywilnego.</w:t>
      </w:r>
    </w:p>
    <w:p w14:paraId="1B26FC43" w14:textId="77777777" w:rsidR="00CB4F1A" w:rsidRPr="004A5DBD" w:rsidRDefault="00CB4F1A">
      <w:pPr>
        <w:numPr>
          <w:ilvl w:val="2"/>
          <w:numId w:val="58"/>
        </w:numPr>
        <w:tabs>
          <w:tab w:val="clear" w:pos="0"/>
        </w:tabs>
        <w:suppressAutoHyphens w:val="0"/>
        <w:ind w:left="284" w:right="13" w:hanging="284"/>
        <w:jc w:val="both"/>
        <w:rPr>
          <w:rFonts w:ascii="Arial Narrow" w:hAnsi="Arial Narrow" w:cs="Arial Narrow"/>
          <w:sz w:val="24"/>
          <w:szCs w:val="24"/>
          <w:lang w:eastAsia="pl-PL"/>
        </w:rPr>
      </w:pPr>
      <w:r w:rsidRPr="004A5DBD">
        <w:rPr>
          <w:rFonts w:ascii="Arial Narrow" w:hAnsi="Arial Narrow" w:cs="Arial Narrow"/>
          <w:sz w:val="24"/>
          <w:szCs w:val="24"/>
          <w:lang w:eastAsia="pl-PL"/>
        </w:rPr>
        <w:t>Ewentualne spory powstałe na tle wykonywania przedmiotu umowy strony rozstrzygać będą polubownie. W  przypadku braku porozumienia spory rozstrzygane będą przez właściwy dla Zamawiającego sąd powszechny.</w:t>
      </w:r>
    </w:p>
    <w:p w14:paraId="41A868E9" w14:textId="77777777" w:rsidR="00CB4F1A" w:rsidRPr="004A5DBD" w:rsidRDefault="00CB4F1A" w:rsidP="00CB4F1A">
      <w:pPr>
        <w:suppressAutoHyphens w:val="0"/>
        <w:ind w:right="13"/>
        <w:jc w:val="both"/>
        <w:rPr>
          <w:rFonts w:ascii="Arial Narrow" w:hAnsi="Arial Narrow" w:cs="Arial Narrow"/>
          <w:sz w:val="24"/>
          <w:szCs w:val="24"/>
          <w:lang w:eastAsia="pl-PL"/>
        </w:rPr>
      </w:pPr>
    </w:p>
    <w:p w14:paraId="74CD92ED" w14:textId="750938E1" w:rsidR="00CB4F1A" w:rsidRPr="004A5DBD" w:rsidRDefault="00CB4F1A" w:rsidP="00CB4F1A">
      <w:pPr>
        <w:suppressAutoHyphens w:val="0"/>
        <w:ind w:right="13"/>
        <w:jc w:val="center"/>
        <w:rPr>
          <w:rFonts w:ascii="Arial Narrow" w:hAnsi="Arial Narrow" w:cs="Arial Narrow"/>
          <w:sz w:val="24"/>
          <w:szCs w:val="24"/>
          <w:lang w:eastAsia="pl-PL"/>
        </w:rPr>
      </w:pPr>
      <w:r w:rsidRPr="004A5DBD">
        <w:rPr>
          <w:rFonts w:ascii="Arial Narrow" w:hAnsi="Arial Narrow" w:cs="Arial Narrow"/>
          <w:sz w:val="24"/>
          <w:szCs w:val="24"/>
          <w:lang w:eastAsia="pl-PL"/>
        </w:rPr>
        <w:t xml:space="preserve">§ </w:t>
      </w:r>
      <w:r w:rsidR="0088628A">
        <w:rPr>
          <w:rFonts w:ascii="Arial Narrow" w:hAnsi="Arial Narrow" w:cs="Arial Narrow"/>
          <w:sz w:val="24"/>
          <w:szCs w:val="24"/>
          <w:lang w:eastAsia="pl-PL"/>
        </w:rPr>
        <w:t>11</w:t>
      </w:r>
    </w:p>
    <w:p w14:paraId="0D8A779A" w14:textId="77777777" w:rsidR="00CB4F1A" w:rsidRPr="004A5DBD" w:rsidRDefault="00CB4F1A">
      <w:pPr>
        <w:numPr>
          <w:ilvl w:val="2"/>
          <w:numId w:val="52"/>
        </w:numPr>
        <w:tabs>
          <w:tab w:val="left" w:pos="360"/>
        </w:tabs>
        <w:suppressAutoHyphens w:val="0"/>
        <w:ind w:left="360" w:right="13"/>
        <w:jc w:val="both"/>
        <w:rPr>
          <w:rFonts w:ascii="Arial Narrow" w:hAnsi="Arial Narrow" w:cs="Arial Narrow"/>
          <w:sz w:val="24"/>
          <w:szCs w:val="24"/>
          <w:lang w:eastAsia="pl-PL"/>
        </w:rPr>
      </w:pPr>
      <w:r w:rsidRPr="004A5DBD">
        <w:rPr>
          <w:rFonts w:ascii="Arial Narrow" w:hAnsi="Arial Narrow" w:cs="Arial Narrow"/>
          <w:sz w:val="24"/>
          <w:szCs w:val="24"/>
          <w:lang w:eastAsia="pl-PL"/>
        </w:rPr>
        <w:t>Umowę sporządza się w trzech jednobrzmiących egzemplarzach, dwa dla Zamawiającego i jeden dla Wykonawcy.</w:t>
      </w:r>
    </w:p>
    <w:p w14:paraId="141AF8D5" w14:textId="77777777" w:rsidR="00CB4F1A" w:rsidRPr="004A5DBD" w:rsidRDefault="00CB4F1A">
      <w:pPr>
        <w:numPr>
          <w:ilvl w:val="2"/>
          <w:numId w:val="52"/>
        </w:numPr>
        <w:tabs>
          <w:tab w:val="left" w:pos="360"/>
        </w:tabs>
        <w:suppressAutoHyphens w:val="0"/>
        <w:ind w:left="360" w:right="13"/>
        <w:jc w:val="both"/>
        <w:rPr>
          <w:rFonts w:ascii="Arial Narrow" w:hAnsi="Arial Narrow" w:cs="Arial Narrow"/>
          <w:sz w:val="24"/>
          <w:szCs w:val="24"/>
          <w:lang w:eastAsia="pl-PL"/>
        </w:rPr>
      </w:pPr>
      <w:r w:rsidRPr="004A5DBD">
        <w:rPr>
          <w:rFonts w:ascii="Arial Narrow" w:hAnsi="Arial Narrow" w:cs="Arial Narrow"/>
          <w:sz w:val="24"/>
          <w:szCs w:val="24"/>
          <w:lang w:eastAsia="pl-PL"/>
        </w:rPr>
        <w:t>Formularz „Wymagania i parametry techniczne” stanowi Załącznik do niniejszej umowy.</w:t>
      </w:r>
    </w:p>
    <w:p w14:paraId="57323DAA" w14:textId="77777777" w:rsidR="00CB4F1A" w:rsidRDefault="00CB4F1A" w:rsidP="00CB4F1A">
      <w:pPr>
        <w:suppressAutoHyphens w:val="0"/>
        <w:jc w:val="both"/>
        <w:rPr>
          <w:rFonts w:ascii="Arial Narrow" w:hAnsi="Arial Narrow" w:cs="Arial Narrow"/>
          <w:sz w:val="24"/>
          <w:szCs w:val="24"/>
          <w:lang w:eastAsia="pl-PL"/>
        </w:rPr>
      </w:pPr>
    </w:p>
    <w:p w14:paraId="70229C75" w14:textId="77777777" w:rsidR="0088628A" w:rsidRPr="004A5DBD" w:rsidRDefault="0088628A" w:rsidP="00CB4F1A">
      <w:pPr>
        <w:suppressAutoHyphens w:val="0"/>
        <w:jc w:val="both"/>
        <w:rPr>
          <w:rFonts w:ascii="Arial Narrow" w:hAnsi="Arial Narrow" w:cs="Arial Narrow"/>
          <w:sz w:val="24"/>
          <w:szCs w:val="24"/>
          <w:lang w:eastAsia="pl-PL"/>
        </w:rPr>
      </w:pPr>
    </w:p>
    <w:p w14:paraId="3D748DC2" w14:textId="2DAD1E90" w:rsidR="00CB4F1A" w:rsidRPr="004A5DBD" w:rsidRDefault="00CB4F1A" w:rsidP="004A5DBD">
      <w:pPr>
        <w:tabs>
          <w:tab w:val="center" w:pos="993"/>
          <w:tab w:val="center" w:pos="7088"/>
        </w:tabs>
        <w:suppressAutoHyphens w:val="0"/>
        <w:jc w:val="both"/>
        <w:rPr>
          <w:rFonts w:ascii="Arial Narrow" w:hAnsi="Arial Narrow" w:cs="Arial Narrow"/>
          <w:b/>
          <w:sz w:val="24"/>
          <w:szCs w:val="24"/>
          <w:lang w:eastAsia="pl-PL"/>
        </w:rPr>
      </w:pPr>
      <w:r w:rsidRPr="004A5DBD">
        <w:rPr>
          <w:rFonts w:ascii="Arial Narrow" w:hAnsi="Arial Narrow" w:cs="Arial Narrow"/>
          <w:sz w:val="24"/>
          <w:szCs w:val="24"/>
          <w:lang w:eastAsia="pl-PL"/>
        </w:rPr>
        <w:tab/>
      </w:r>
      <w:r w:rsidRPr="004A5DBD">
        <w:rPr>
          <w:rFonts w:ascii="Arial Narrow" w:hAnsi="Arial Narrow" w:cs="Arial Narrow"/>
          <w:b/>
          <w:sz w:val="24"/>
          <w:szCs w:val="24"/>
          <w:lang w:eastAsia="pl-PL"/>
        </w:rPr>
        <w:t>Zamawiający</w:t>
      </w:r>
      <w:r w:rsidRPr="004A5DBD">
        <w:rPr>
          <w:rFonts w:ascii="Arial Narrow" w:hAnsi="Arial Narrow" w:cs="Arial Narrow"/>
          <w:b/>
          <w:sz w:val="24"/>
          <w:szCs w:val="24"/>
          <w:lang w:eastAsia="pl-PL"/>
        </w:rPr>
        <w:tab/>
      </w:r>
      <w:r w:rsidR="004A5DBD">
        <w:rPr>
          <w:rFonts w:ascii="Arial Narrow" w:hAnsi="Arial Narrow" w:cs="Arial Narrow"/>
          <w:b/>
          <w:sz w:val="24"/>
          <w:szCs w:val="24"/>
          <w:lang w:eastAsia="pl-PL"/>
        </w:rPr>
        <w:t xml:space="preserve">                                           </w:t>
      </w:r>
      <w:r w:rsidRPr="004A5DBD">
        <w:rPr>
          <w:rFonts w:ascii="Arial Narrow" w:hAnsi="Arial Narrow" w:cs="Arial Narrow"/>
          <w:b/>
          <w:sz w:val="24"/>
          <w:szCs w:val="24"/>
          <w:lang w:eastAsia="pl-PL"/>
        </w:rPr>
        <w:t>Wykonawca</w:t>
      </w:r>
    </w:p>
    <w:p w14:paraId="3B6F0DA4" w14:textId="77777777" w:rsidR="00CB4F1A" w:rsidRPr="004A5DBD" w:rsidRDefault="00CB4F1A" w:rsidP="00CB4F1A">
      <w:pPr>
        <w:tabs>
          <w:tab w:val="center" w:pos="1985"/>
          <w:tab w:val="center" w:pos="7088"/>
        </w:tabs>
        <w:suppressAutoHyphens w:val="0"/>
        <w:jc w:val="both"/>
        <w:rPr>
          <w:rFonts w:ascii="Arial Narrow" w:hAnsi="Arial Narrow" w:cs="Arial Narrow"/>
          <w:b/>
          <w:sz w:val="24"/>
          <w:szCs w:val="24"/>
          <w:lang w:eastAsia="pl-PL"/>
        </w:rPr>
      </w:pPr>
    </w:p>
    <w:p w14:paraId="2E6B0EF7" w14:textId="77777777" w:rsidR="00CB4F1A" w:rsidRPr="00CB4F1A" w:rsidRDefault="00CB4F1A" w:rsidP="00CB4F1A">
      <w:pPr>
        <w:tabs>
          <w:tab w:val="center" w:pos="1985"/>
          <w:tab w:val="center" w:pos="7088"/>
        </w:tabs>
        <w:suppressAutoHyphens w:val="0"/>
        <w:jc w:val="both"/>
        <w:rPr>
          <w:rFonts w:ascii="Arial Narrow" w:hAnsi="Arial Narrow" w:cs="Arial Narrow"/>
          <w:b/>
          <w:sz w:val="22"/>
          <w:szCs w:val="22"/>
          <w:lang w:eastAsia="pl-PL"/>
        </w:rPr>
      </w:pPr>
    </w:p>
    <w:p w14:paraId="51710391" w14:textId="77777777" w:rsidR="00CB4F1A" w:rsidRDefault="00CB4F1A" w:rsidP="000E6BE5">
      <w:pPr>
        <w:suppressAutoHyphens w:val="0"/>
        <w:ind w:right="-28"/>
        <w:jc w:val="center"/>
        <w:rPr>
          <w:rFonts w:ascii="Arial Narrow" w:hAnsi="Arial Narrow" w:cs="Times New Roman"/>
          <w:sz w:val="22"/>
          <w:szCs w:val="22"/>
          <w:lang w:eastAsia="pl-PL"/>
        </w:rPr>
      </w:pPr>
    </w:p>
    <w:p w14:paraId="38FC1D35" w14:textId="77777777" w:rsidR="00CB4F1A" w:rsidRDefault="00CB4F1A" w:rsidP="000E6BE5">
      <w:pPr>
        <w:suppressAutoHyphens w:val="0"/>
        <w:ind w:right="-28"/>
        <w:jc w:val="center"/>
        <w:rPr>
          <w:rFonts w:ascii="Arial Narrow" w:hAnsi="Arial Narrow" w:cs="Times New Roman"/>
          <w:sz w:val="22"/>
          <w:szCs w:val="22"/>
          <w:lang w:eastAsia="pl-PL"/>
        </w:rPr>
      </w:pPr>
    </w:p>
    <w:p w14:paraId="0B5DDFE9" w14:textId="77777777" w:rsidR="00CB4F1A" w:rsidRDefault="00CB4F1A" w:rsidP="000E6BE5">
      <w:pPr>
        <w:suppressAutoHyphens w:val="0"/>
        <w:ind w:right="-28"/>
        <w:jc w:val="center"/>
        <w:rPr>
          <w:rFonts w:ascii="Arial Narrow" w:hAnsi="Arial Narrow" w:cs="Times New Roman"/>
          <w:sz w:val="22"/>
          <w:szCs w:val="22"/>
          <w:lang w:eastAsia="pl-PL"/>
        </w:rPr>
      </w:pPr>
    </w:p>
    <w:p w14:paraId="032AAF66" w14:textId="77777777" w:rsidR="000E6BE5" w:rsidRDefault="000E6BE5" w:rsidP="000E6BE5">
      <w:pPr>
        <w:suppressAutoHyphens w:val="0"/>
        <w:ind w:left="-851" w:right="-235"/>
        <w:jc w:val="right"/>
        <w:rPr>
          <w:rFonts w:ascii="Arial Narrow" w:hAnsi="Arial Narrow" w:cs="Times New Roman"/>
          <w:sz w:val="22"/>
          <w:szCs w:val="22"/>
          <w:lang w:eastAsia="pl-PL"/>
        </w:rPr>
      </w:pPr>
    </w:p>
    <w:p w14:paraId="17979A3F" w14:textId="77777777" w:rsidR="000E6BE5" w:rsidRDefault="000E6BE5" w:rsidP="000E6BE5">
      <w:pPr>
        <w:suppressAutoHyphens w:val="0"/>
        <w:ind w:left="-851" w:right="-235"/>
        <w:jc w:val="right"/>
        <w:rPr>
          <w:rFonts w:ascii="Arial Narrow" w:hAnsi="Arial Narrow" w:cs="Times New Roman"/>
          <w:sz w:val="22"/>
          <w:szCs w:val="22"/>
          <w:lang w:eastAsia="pl-PL"/>
        </w:rPr>
      </w:pPr>
    </w:p>
    <w:p w14:paraId="2E053397" w14:textId="77777777" w:rsidR="000E6BE5" w:rsidRDefault="000E6BE5" w:rsidP="000E6BE5">
      <w:pPr>
        <w:suppressAutoHyphens w:val="0"/>
        <w:ind w:left="-851" w:right="-235"/>
        <w:jc w:val="right"/>
        <w:rPr>
          <w:rFonts w:ascii="Arial Narrow" w:hAnsi="Arial Narrow" w:cs="Times New Roman"/>
          <w:sz w:val="22"/>
          <w:szCs w:val="22"/>
          <w:lang w:eastAsia="pl-PL"/>
        </w:rPr>
      </w:pPr>
    </w:p>
    <w:p w14:paraId="1898E407" w14:textId="77777777" w:rsidR="000E6BE5" w:rsidRDefault="000E6BE5" w:rsidP="000E6BE5">
      <w:pPr>
        <w:suppressAutoHyphens w:val="0"/>
        <w:ind w:left="-851" w:right="-235"/>
        <w:jc w:val="right"/>
        <w:rPr>
          <w:rFonts w:ascii="Arial Narrow" w:hAnsi="Arial Narrow" w:cs="Times New Roman"/>
          <w:sz w:val="22"/>
          <w:szCs w:val="22"/>
          <w:lang w:eastAsia="pl-PL"/>
        </w:rPr>
      </w:pPr>
    </w:p>
    <w:p w14:paraId="3C708E8D" w14:textId="77777777" w:rsidR="000E6BE5" w:rsidRDefault="000E6BE5" w:rsidP="000E6BE5">
      <w:pPr>
        <w:suppressAutoHyphens w:val="0"/>
        <w:ind w:left="-851" w:right="-235"/>
        <w:jc w:val="right"/>
        <w:rPr>
          <w:rFonts w:ascii="Arial Narrow" w:hAnsi="Arial Narrow" w:cs="Times New Roman"/>
          <w:sz w:val="22"/>
          <w:szCs w:val="22"/>
          <w:lang w:eastAsia="pl-PL"/>
        </w:rPr>
      </w:pPr>
    </w:p>
    <w:p w14:paraId="45197EEE" w14:textId="77777777" w:rsidR="000E6BE5" w:rsidRDefault="000E6BE5" w:rsidP="000E6BE5">
      <w:pPr>
        <w:suppressAutoHyphens w:val="0"/>
        <w:ind w:left="-851" w:right="-235"/>
        <w:jc w:val="right"/>
        <w:rPr>
          <w:rFonts w:ascii="Arial Narrow" w:hAnsi="Arial Narrow" w:cs="Times New Roman"/>
          <w:sz w:val="22"/>
          <w:szCs w:val="22"/>
          <w:lang w:eastAsia="pl-PL"/>
        </w:rPr>
      </w:pPr>
    </w:p>
    <w:p w14:paraId="7E2743C7" w14:textId="77777777" w:rsidR="000E6BE5" w:rsidRDefault="000E6BE5" w:rsidP="000E6BE5">
      <w:pPr>
        <w:suppressAutoHyphens w:val="0"/>
        <w:ind w:left="-851" w:right="-235"/>
        <w:jc w:val="right"/>
        <w:rPr>
          <w:rFonts w:ascii="Arial Narrow" w:hAnsi="Arial Narrow" w:cs="Times New Roman"/>
          <w:sz w:val="22"/>
          <w:szCs w:val="22"/>
          <w:lang w:eastAsia="pl-PL"/>
        </w:rPr>
      </w:pPr>
    </w:p>
    <w:p w14:paraId="436028E5" w14:textId="77777777" w:rsidR="000E6BE5" w:rsidRDefault="000E6BE5" w:rsidP="000E6BE5">
      <w:pPr>
        <w:suppressAutoHyphens w:val="0"/>
        <w:ind w:left="-851" w:right="-235"/>
        <w:jc w:val="right"/>
        <w:rPr>
          <w:rFonts w:ascii="Arial Narrow" w:hAnsi="Arial Narrow" w:cs="Times New Roman"/>
          <w:sz w:val="22"/>
          <w:szCs w:val="22"/>
          <w:lang w:eastAsia="pl-PL"/>
        </w:rPr>
      </w:pPr>
    </w:p>
    <w:p w14:paraId="5B0DBFEB" w14:textId="77777777" w:rsidR="000E6BE5" w:rsidRDefault="000E6BE5" w:rsidP="000E6BE5">
      <w:pPr>
        <w:suppressAutoHyphens w:val="0"/>
        <w:ind w:left="-851" w:right="-235"/>
        <w:jc w:val="right"/>
        <w:rPr>
          <w:rFonts w:ascii="Arial Narrow" w:hAnsi="Arial Narrow" w:cs="Times New Roman"/>
          <w:sz w:val="22"/>
          <w:szCs w:val="22"/>
          <w:lang w:eastAsia="pl-PL"/>
        </w:rPr>
      </w:pPr>
    </w:p>
    <w:p w14:paraId="39887556" w14:textId="77777777" w:rsidR="000E6BE5" w:rsidRDefault="000E6BE5" w:rsidP="000E6BE5">
      <w:pPr>
        <w:suppressAutoHyphens w:val="0"/>
        <w:ind w:left="-851" w:right="-235"/>
        <w:jc w:val="right"/>
        <w:rPr>
          <w:rFonts w:ascii="Arial Narrow" w:hAnsi="Arial Narrow" w:cs="Times New Roman"/>
          <w:sz w:val="22"/>
          <w:szCs w:val="22"/>
          <w:lang w:eastAsia="pl-PL"/>
        </w:rPr>
      </w:pPr>
    </w:p>
    <w:p w14:paraId="430A2B59" w14:textId="77777777" w:rsidR="000E6BE5" w:rsidRDefault="000E6BE5" w:rsidP="000E6BE5">
      <w:pPr>
        <w:suppressAutoHyphens w:val="0"/>
        <w:ind w:left="-851" w:right="-235"/>
        <w:jc w:val="right"/>
        <w:rPr>
          <w:rFonts w:ascii="Arial Narrow" w:hAnsi="Arial Narrow" w:cs="Times New Roman"/>
          <w:sz w:val="22"/>
          <w:szCs w:val="22"/>
          <w:lang w:eastAsia="pl-PL"/>
        </w:rPr>
      </w:pPr>
    </w:p>
    <w:p w14:paraId="7A4A99C0" w14:textId="77777777" w:rsidR="009C0BD1" w:rsidRDefault="009C0BD1" w:rsidP="000E6BE5">
      <w:pPr>
        <w:suppressAutoHyphens w:val="0"/>
        <w:ind w:left="-851" w:right="-235"/>
        <w:jc w:val="right"/>
        <w:rPr>
          <w:rFonts w:ascii="Arial Narrow" w:hAnsi="Arial Narrow" w:cs="Times New Roman"/>
          <w:sz w:val="22"/>
          <w:szCs w:val="22"/>
          <w:lang w:eastAsia="pl-PL"/>
        </w:rPr>
      </w:pPr>
    </w:p>
    <w:p w14:paraId="6B5C91CC" w14:textId="77777777" w:rsidR="009C0BD1" w:rsidRDefault="009C0BD1" w:rsidP="000E6BE5">
      <w:pPr>
        <w:suppressAutoHyphens w:val="0"/>
        <w:ind w:left="-851" w:right="-235"/>
        <w:jc w:val="right"/>
        <w:rPr>
          <w:rFonts w:ascii="Arial Narrow" w:hAnsi="Arial Narrow" w:cs="Times New Roman"/>
          <w:sz w:val="22"/>
          <w:szCs w:val="22"/>
          <w:lang w:eastAsia="pl-PL"/>
        </w:rPr>
      </w:pPr>
    </w:p>
    <w:p w14:paraId="43735076" w14:textId="77777777" w:rsidR="009C0BD1" w:rsidRDefault="009C0BD1" w:rsidP="000E6BE5">
      <w:pPr>
        <w:suppressAutoHyphens w:val="0"/>
        <w:ind w:left="-851" w:right="-235"/>
        <w:jc w:val="right"/>
        <w:rPr>
          <w:rFonts w:ascii="Arial Narrow" w:hAnsi="Arial Narrow" w:cs="Times New Roman"/>
          <w:sz w:val="22"/>
          <w:szCs w:val="22"/>
          <w:lang w:eastAsia="pl-PL"/>
        </w:rPr>
      </w:pPr>
    </w:p>
    <w:p w14:paraId="46033E2D" w14:textId="77777777" w:rsidR="009C0BD1" w:rsidRDefault="009C0BD1" w:rsidP="000E6BE5">
      <w:pPr>
        <w:suppressAutoHyphens w:val="0"/>
        <w:ind w:left="-851" w:right="-235"/>
        <w:jc w:val="right"/>
        <w:rPr>
          <w:rFonts w:ascii="Arial Narrow" w:hAnsi="Arial Narrow" w:cs="Times New Roman"/>
          <w:sz w:val="22"/>
          <w:szCs w:val="22"/>
          <w:lang w:eastAsia="pl-PL"/>
        </w:rPr>
      </w:pPr>
    </w:p>
    <w:p w14:paraId="7705E0C6" w14:textId="77777777" w:rsidR="009C0BD1" w:rsidRDefault="009C0BD1" w:rsidP="000E6BE5">
      <w:pPr>
        <w:suppressAutoHyphens w:val="0"/>
        <w:ind w:left="-851" w:right="-235"/>
        <w:jc w:val="right"/>
        <w:rPr>
          <w:rFonts w:ascii="Arial Narrow" w:hAnsi="Arial Narrow" w:cs="Times New Roman"/>
          <w:sz w:val="22"/>
          <w:szCs w:val="22"/>
          <w:lang w:eastAsia="pl-PL"/>
        </w:rPr>
      </w:pPr>
    </w:p>
    <w:p w14:paraId="370EFD95" w14:textId="77777777" w:rsidR="009C0BD1" w:rsidRDefault="009C0BD1" w:rsidP="000E6BE5">
      <w:pPr>
        <w:suppressAutoHyphens w:val="0"/>
        <w:ind w:left="-851" w:right="-235"/>
        <w:jc w:val="right"/>
        <w:rPr>
          <w:rFonts w:ascii="Arial Narrow" w:hAnsi="Arial Narrow" w:cs="Times New Roman"/>
          <w:sz w:val="22"/>
          <w:szCs w:val="22"/>
          <w:lang w:eastAsia="pl-PL"/>
        </w:rPr>
      </w:pPr>
    </w:p>
    <w:p w14:paraId="782DDDA1" w14:textId="77777777" w:rsidR="000E6BE5" w:rsidRDefault="000E6BE5" w:rsidP="000E6BE5">
      <w:pPr>
        <w:suppressAutoHyphens w:val="0"/>
        <w:ind w:left="-851" w:right="-235"/>
        <w:jc w:val="right"/>
        <w:rPr>
          <w:rFonts w:ascii="Arial Narrow" w:hAnsi="Arial Narrow" w:cs="Times New Roman"/>
          <w:sz w:val="22"/>
          <w:szCs w:val="22"/>
          <w:lang w:eastAsia="pl-PL"/>
        </w:rPr>
      </w:pPr>
    </w:p>
    <w:p w14:paraId="351DEDBA" w14:textId="77777777" w:rsidR="000E6BE5" w:rsidRPr="004A5DBD" w:rsidRDefault="000E6BE5" w:rsidP="008C045D">
      <w:pPr>
        <w:suppressAutoHyphens w:val="0"/>
        <w:ind w:right="-235"/>
        <w:rPr>
          <w:rFonts w:ascii="Arial Narrow" w:hAnsi="Arial Narrow" w:cs="Times New Roman"/>
          <w:sz w:val="22"/>
          <w:szCs w:val="22"/>
          <w:lang w:eastAsia="pl-PL"/>
        </w:rPr>
      </w:pPr>
    </w:p>
    <w:p w14:paraId="44A640BC" w14:textId="428CFFD5" w:rsidR="004A5DBD" w:rsidRPr="004A5DBD" w:rsidRDefault="004A5DBD" w:rsidP="004A5DBD">
      <w:pPr>
        <w:suppressAutoHyphens w:val="0"/>
        <w:jc w:val="right"/>
        <w:rPr>
          <w:rFonts w:ascii="Arial Narrow" w:hAnsi="Arial Narrow" w:cs="Times New Roman"/>
          <w:color w:val="000000"/>
          <w:sz w:val="22"/>
          <w:szCs w:val="22"/>
          <w:lang w:eastAsia="pl-PL"/>
        </w:rPr>
      </w:pPr>
      <w:r w:rsidRPr="004A5DBD">
        <w:rPr>
          <w:rFonts w:ascii="Arial Narrow" w:hAnsi="Arial Narrow" w:cs="Times New Roman"/>
          <w:sz w:val="22"/>
          <w:szCs w:val="22"/>
          <w:lang w:eastAsia="pl-PL"/>
        </w:rPr>
        <w:lastRenderedPageBreak/>
        <w:t xml:space="preserve">Załącznik Nr </w:t>
      </w:r>
      <w:r w:rsidR="0088628A">
        <w:rPr>
          <w:rFonts w:ascii="Arial Narrow" w:hAnsi="Arial Narrow" w:cs="Times New Roman"/>
          <w:sz w:val="22"/>
          <w:szCs w:val="22"/>
          <w:lang w:eastAsia="pl-PL"/>
        </w:rPr>
        <w:t xml:space="preserve"> 3</w:t>
      </w:r>
    </w:p>
    <w:p w14:paraId="390E4F0E" w14:textId="77777777" w:rsidR="004A5DBD" w:rsidRPr="004A5DBD" w:rsidRDefault="004A5DBD" w:rsidP="004A5DBD">
      <w:pPr>
        <w:keepNext/>
        <w:suppressAutoHyphens w:val="0"/>
        <w:jc w:val="center"/>
        <w:outlineLvl w:val="1"/>
        <w:rPr>
          <w:rFonts w:ascii="Arial Narrow" w:hAnsi="Arial Narrow"/>
          <w:b/>
          <w:bCs/>
          <w:iCs/>
          <w:sz w:val="22"/>
          <w:szCs w:val="22"/>
          <w:u w:val="single"/>
          <w:lang w:eastAsia="pl-PL"/>
        </w:rPr>
      </w:pPr>
      <w:r w:rsidRPr="004A5DBD">
        <w:rPr>
          <w:rFonts w:ascii="Arial Narrow" w:hAnsi="Arial Narrow"/>
          <w:b/>
          <w:bCs/>
          <w:iCs/>
          <w:sz w:val="22"/>
          <w:szCs w:val="22"/>
          <w:u w:val="single"/>
          <w:lang w:eastAsia="pl-PL"/>
        </w:rPr>
        <w:t>Wymagania i parametry techniczne</w:t>
      </w:r>
    </w:p>
    <w:p w14:paraId="71A9AE57" w14:textId="528C8804" w:rsidR="004A5DBD" w:rsidRPr="00A5633C" w:rsidRDefault="004A5DBD" w:rsidP="004A5DBD">
      <w:pPr>
        <w:keepNext/>
        <w:suppressAutoHyphens w:val="0"/>
        <w:outlineLvl w:val="1"/>
        <w:rPr>
          <w:rFonts w:ascii="Arial Narrow" w:hAnsi="Arial Narrow"/>
          <w:b/>
          <w:bCs/>
          <w:iCs/>
          <w:sz w:val="22"/>
          <w:szCs w:val="22"/>
          <w:u w:val="single"/>
          <w:lang w:eastAsia="pl-PL"/>
        </w:rPr>
      </w:pPr>
    </w:p>
    <w:p w14:paraId="15923A6A" w14:textId="77777777" w:rsidR="004A5DBD" w:rsidRPr="00A5633C" w:rsidRDefault="004A5DBD" w:rsidP="004A5DBD">
      <w:pPr>
        <w:suppressAutoHyphens w:val="0"/>
        <w:rPr>
          <w:rFonts w:ascii="Arial Narrow" w:hAnsi="Arial Narrow" w:cs="Times New Roman"/>
          <w:sz w:val="22"/>
          <w:szCs w:val="22"/>
          <w:lang w:eastAsia="pl-PL"/>
        </w:rPr>
      </w:pPr>
    </w:p>
    <w:p w14:paraId="25D7C342" w14:textId="233F816D" w:rsidR="004A5DBD" w:rsidRPr="00A5633C" w:rsidRDefault="004A5DBD" w:rsidP="004A5DBD">
      <w:pPr>
        <w:suppressAutoHyphens w:val="0"/>
        <w:jc w:val="both"/>
        <w:rPr>
          <w:rFonts w:ascii="Arial Narrow" w:hAnsi="Arial Narrow" w:cs="Times New Roman"/>
          <w:sz w:val="22"/>
          <w:szCs w:val="22"/>
          <w:lang w:eastAsia="pl-PL"/>
        </w:rPr>
      </w:pPr>
      <w:r w:rsidRPr="00A5633C">
        <w:rPr>
          <w:rFonts w:ascii="Arial Narrow" w:hAnsi="Arial Narrow" w:cs="Times New Roman"/>
          <w:b/>
          <w:bCs/>
          <w:sz w:val="22"/>
          <w:szCs w:val="22"/>
          <w:lang w:eastAsia="pl-PL"/>
        </w:rPr>
        <w:t>Przedmiot zamówienia</w:t>
      </w:r>
      <w:r w:rsidR="009C0BD1">
        <w:rPr>
          <w:rFonts w:ascii="Arial Narrow" w:hAnsi="Arial Narrow" w:cs="Times New Roman"/>
          <w:b/>
          <w:bCs/>
          <w:sz w:val="22"/>
          <w:szCs w:val="22"/>
          <w:lang w:eastAsia="pl-PL"/>
        </w:rPr>
        <w:t>: D</w:t>
      </w:r>
      <w:r w:rsidR="008C045D" w:rsidRPr="00A5633C">
        <w:rPr>
          <w:rFonts w:ascii="Arial Narrow" w:hAnsi="Arial Narrow" w:cs="Times New Roman"/>
          <w:b/>
          <w:bCs/>
          <w:sz w:val="22"/>
          <w:szCs w:val="22"/>
          <w:lang w:eastAsia="pl-PL"/>
        </w:rPr>
        <w:t>ostawa ambulansu</w:t>
      </w:r>
      <w:r w:rsidRPr="00A5633C">
        <w:rPr>
          <w:rFonts w:ascii="Arial Narrow" w:hAnsi="Arial Narrow" w:cs="Times New Roman"/>
          <w:b/>
          <w:bCs/>
          <w:sz w:val="22"/>
          <w:szCs w:val="22"/>
          <w:lang w:eastAsia="pl-PL"/>
        </w:rPr>
        <w:t xml:space="preserve"> </w:t>
      </w:r>
      <w:r w:rsidRPr="00A5633C">
        <w:rPr>
          <w:rFonts w:ascii="Arial Narrow" w:hAnsi="Arial Narrow" w:cs="Times New Roman"/>
          <w:sz w:val="22"/>
          <w:szCs w:val="22"/>
          <w:lang w:eastAsia="pl-PL"/>
        </w:rPr>
        <w:t xml:space="preserve"> - szt. 1,</w:t>
      </w:r>
      <w:r w:rsidRPr="00A5633C">
        <w:rPr>
          <w:rFonts w:ascii="Arial Narrow" w:hAnsi="Arial Narrow" w:cs="Times New Roman"/>
          <w:color w:val="000000"/>
          <w:sz w:val="22"/>
          <w:szCs w:val="22"/>
          <w:lang w:eastAsia="pl-PL"/>
        </w:rPr>
        <w:t>.</w:t>
      </w:r>
    </w:p>
    <w:p w14:paraId="616A9124" w14:textId="77777777" w:rsidR="004A5DBD" w:rsidRPr="00A5633C" w:rsidRDefault="004A5DBD" w:rsidP="004A5DBD">
      <w:pPr>
        <w:suppressAutoHyphens w:val="0"/>
        <w:jc w:val="both"/>
        <w:rPr>
          <w:rFonts w:ascii="Arial Narrow" w:hAnsi="Arial Narrow" w:cs="Times New Roman"/>
          <w:b/>
          <w:bCs/>
          <w:sz w:val="22"/>
          <w:szCs w:val="22"/>
          <w:lang w:eastAsia="pl-PL"/>
        </w:rPr>
      </w:pPr>
    </w:p>
    <w:p w14:paraId="504F0DEF" w14:textId="77777777" w:rsidR="004A5DBD" w:rsidRPr="004A5DBD" w:rsidRDefault="004A5DBD" w:rsidP="004A5DBD">
      <w:pPr>
        <w:tabs>
          <w:tab w:val="right" w:pos="9120"/>
        </w:tabs>
        <w:suppressAutoHyphens w:val="0"/>
        <w:jc w:val="both"/>
        <w:rPr>
          <w:rFonts w:ascii="Arial Narrow" w:hAnsi="Arial Narrow" w:cs="Times New Roman"/>
          <w:b/>
          <w:sz w:val="22"/>
          <w:szCs w:val="22"/>
          <w:lang w:eastAsia="pl-PL"/>
        </w:rPr>
      </w:pPr>
      <w:r w:rsidRPr="00A5633C">
        <w:rPr>
          <w:rFonts w:ascii="Arial Narrow" w:hAnsi="Arial Narrow" w:cs="Times New Roman"/>
          <w:b/>
          <w:sz w:val="22"/>
          <w:szCs w:val="22"/>
          <w:lang w:eastAsia="pl-PL"/>
        </w:rPr>
        <w:t>Nazwa i typ:   .............................................................................................</w:t>
      </w:r>
    </w:p>
    <w:p w14:paraId="03D66D55" w14:textId="77777777" w:rsidR="004A5DBD" w:rsidRPr="004A5DBD" w:rsidRDefault="004A5DBD" w:rsidP="004A5DBD">
      <w:pPr>
        <w:tabs>
          <w:tab w:val="right" w:pos="9120"/>
        </w:tabs>
        <w:suppressAutoHyphens w:val="0"/>
        <w:jc w:val="both"/>
        <w:rPr>
          <w:rFonts w:ascii="Arial Narrow" w:hAnsi="Arial Narrow" w:cs="Times New Roman"/>
          <w:b/>
          <w:sz w:val="22"/>
          <w:szCs w:val="22"/>
          <w:lang w:eastAsia="pl-PL"/>
        </w:rPr>
      </w:pPr>
    </w:p>
    <w:p w14:paraId="542D11BF" w14:textId="77777777" w:rsidR="004A5DBD" w:rsidRPr="004A5DBD" w:rsidRDefault="004A5DBD" w:rsidP="004A5DBD">
      <w:pPr>
        <w:tabs>
          <w:tab w:val="right" w:pos="9120"/>
        </w:tabs>
        <w:suppressAutoHyphens w:val="0"/>
        <w:jc w:val="both"/>
        <w:rPr>
          <w:rFonts w:ascii="Arial Narrow" w:hAnsi="Arial Narrow" w:cs="Times New Roman"/>
          <w:b/>
          <w:sz w:val="22"/>
          <w:szCs w:val="22"/>
          <w:lang w:eastAsia="pl-PL"/>
        </w:rPr>
      </w:pPr>
      <w:r w:rsidRPr="004A5DBD">
        <w:rPr>
          <w:rFonts w:ascii="Arial Narrow" w:hAnsi="Arial Narrow" w:cs="Times New Roman"/>
          <w:b/>
          <w:sz w:val="22"/>
          <w:szCs w:val="22"/>
          <w:lang w:eastAsia="pl-PL"/>
        </w:rPr>
        <w:t>Producent / Firma: .....................................................................................</w:t>
      </w:r>
    </w:p>
    <w:p w14:paraId="600EAB3F" w14:textId="77777777" w:rsidR="004A5DBD" w:rsidRPr="004A5DBD" w:rsidRDefault="004A5DBD" w:rsidP="004A5DBD">
      <w:pPr>
        <w:tabs>
          <w:tab w:val="right" w:pos="9120"/>
        </w:tabs>
        <w:suppressAutoHyphens w:val="0"/>
        <w:jc w:val="both"/>
        <w:rPr>
          <w:rFonts w:ascii="Arial Narrow" w:hAnsi="Arial Narrow" w:cs="Times New Roman"/>
          <w:b/>
          <w:sz w:val="22"/>
          <w:szCs w:val="22"/>
          <w:lang w:eastAsia="pl-PL"/>
        </w:rPr>
      </w:pPr>
    </w:p>
    <w:p w14:paraId="2DCC6814" w14:textId="77777777" w:rsidR="004A5DBD" w:rsidRPr="004A5DBD" w:rsidRDefault="004A5DBD" w:rsidP="004A5DBD">
      <w:pPr>
        <w:tabs>
          <w:tab w:val="right" w:pos="9120"/>
        </w:tabs>
        <w:suppressAutoHyphens w:val="0"/>
        <w:jc w:val="both"/>
        <w:rPr>
          <w:rFonts w:ascii="Arial Narrow" w:hAnsi="Arial Narrow" w:cs="Times New Roman"/>
          <w:b/>
          <w:sz w:val="22"/>
          <w:szCs w:val="22"/>
          <w:lang w:eastAsia="pl-PL"/>
        </w:rPr>
      </w:pPr>
      <w:r w:rsidRPr="004A5DBD">
        <w:rPr>
          <w:rFonts w:ascii="Arial Narrow" w:hAnsi="Arial Narrow" w:cs="Times New Roman"/>
          <w:b/>
          <w:sz w:val="22"/>
          <w:szCs w:val="22"/>
          <w:lang w:eastAsia="pl-PL"/>
        </w:rPr>
        <w:t>Kraj pochodzenia ………………………………………………………………</w:t>
      </w:r>
    </w:p>
    <w:p w14:paraId="15C19917" w14:textId="77777777" w:rsidR="004A5DBD" w:rsidRPr="004A5DBD" w:rsidRDefault="004A5DBD" w:rsidP="004A5DBD">
      <w:pPr>
        <w:tabs>
          <w:tab w:val="right" w:pos="9120"/>
        </w:tabs>
        <w:suppressAutoHyphens w:val="0"/>
        <w:jc w:val="both"/>
        <w:rPr>
          <w:rFonts w:ascii="Arial Narrow" w:hAnsi="Arial Narrow" w:cs="Times New Roman"/>
          <w:b/>
          <w:sz w:val="22"/>
          <w:szCs w:val="22"/>
          <w:lang w:eastAsia="pl-PL"/>
        </w:rPr>
      </w:pPr>
    </w:p>
    <w:p w14:paraId="3F1AC852" w14:textId="77777777" w:rsidR="004A5DBD" w:rsidRPr="004A5DBD" w:rsidRDefault="004A5DBD" w:rsidP="004A5DBD">
      <w:pPr>
        <w:suppressAutoHyphens w:val="0"/>
        <w:rPr>
          <w:rFonts w:ascii="Arial Narrow" w:hAnsi="Arial Narrow"/>
          <w:sz w:val="22"/>
          <w:szCs w:val="22"/>
          <w:lang w:eastAsia="pl-PL"/>
        </w:rPr>
      </w:pPr>
    </w:p>
    <w:tbl>
      <w:tblPr>
        <w:tblW w:w="100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567"/>
        <w:gridCol w:w="4395"/>
        <w:gridCol w:w="5039"/>
      </w:tblGrid>
      <w:tr w:rsidR="004A5DBD" w:rsidRPr="004A5DBD" w14:paraId="4C8A0383" w14:textId="77777777" w:rsidTr="00823BCB">
        <w:tc>
          <w:tcPr>
            <w:tcW w:w="567" w:type="dxa"/>
            <w:shd w:val="clear" w:color="auto" w:fill="D9D9D9"/>
            <w:vAlign w:val="center"/>
          </w:tcPr>
          <w:p w14:paraId="0183B7C7" w14:textId="77777777" w:rsidR="004A5DBD" w:rsidRPr="004A5DBD" w:rsidRDefault="004A5DBD" w:rsidP="004A5DBD">
            <w:pPr>
              <w:suppressAutoHyphens w:val="0"/>
              <w:jc w:val="center"/>
              <w:rPr>
                <w:rFonts w:ascii="Arial Narrow" w:hAnsi="Arial Narrow"/>
                <w:b/>
                <w:bCs/>
                <w:sz w:val="22"/>
                <w:szCs w:val="22"/>
                <w:lang w:eastAsia="pl-PL"/>
              </w:rPr>
            </w:pPr>
            <w:r w:rsidRPr="004A5DBD">
              <w:rPr>
                <w:rFonts w:ascii="Arial Narrow" w:hAnsi="Arial Narrow"/>
                <w:b/>
                <w:bCs/>
                <w:sz w:val="22"/>
                <w:szCs w:val="22"/>
                <w:lang w:eastAsia="pl-PL"/>
              </w:rPr>
              <w:t>Lp.</w:t>
            </w:r>
          </w:p>
        </w:tc>
        <w:tc>
          <w:tcPr>
            <w:tcW w:w="4395" w:type="dxa"/>
            <w:shd w:val="clear" w:color="auto" w:fill="D9D9D9"/>
            <w:vAlign w:val="center"/>
          </w:tcPr>
          <w:p w14:paraId="352DF36F" w14:textId="77777777" w:rsidR="004A5DBD" w:rsidRPr="004A5DBD" w:rsidRDefault="004A5DBD" w:rsidP="004A5DBD">
            <w:pPr>
              <w:suppressAutoHyphens w:val="0"/>
              <w:jc w:val="center"/>
              <w:rPr>
                <w:rFonts w:ascii="Arial Narrow" w:hAnsi="Arial Narrow"/>
                <w:b/>
                <w:bCs/>
                <w:sz w:val="22"/>
                <w:szCs w:val="22"/>
                <w:lang w:eastAsia="pl-PL"/>
              </w:rPr>
            </w:pPr>
            <w:r w:rsidRPr="004A5DBD">
              <w:rPr>
                <w:rFonts w:ascii="Arial Narrow" w:hAnsi="Arial Narrow"/>
                <w:b/>
                <w:bCs/>
                <w:sz w:val="22"/>
                <w:szCs w:val="22"/>
                <w:lang w:eastAsia="pl-PL"/>
              </w:rPr>
              <w:t>Parametry wymagane</w:t>
            </w:r>
          </w:p>
        </w:tc>
        <w:tc>
          <w:tcPr>
            <w:tcW w:w="5039" w:type="dxa"/>
            <w:shd w:val="clear" w:color="auto" w:fill="D9D9D9"/>
            <w:vAlign w:val="center"/>
          </w:tcPr>
          <w:p w14:paraId="3EE0AE43" w14:textId="77777777" w:rsidR="004A5DBD" w:rsidRPr="004A5DBD" w:rsidRDefault="004A5DBD" w:rsidP="004A5DBD">
            <w:pPr>
              <w:suppressAutoHyphens w:val="0"/>
              <w:jc w:val="center"/>
              <w:rPr>
                <w:rFonts w:ascii="Arial Narrow" w:hAnsi="Arial Narrow"/>
                <w:b/>
                <w:bCs/>
                <w:sz w:val="22"/>
                <w:szCs w:val="22"/>
                <w:lang w:eastAsia="pl-PL"/>
              </w:rPr>
            </w:pPr>
            <w:r w:rsidRPr="004A5DBD">
              <w:rPr>
                <w:rFonts w:ascii="Arial Narrow" w:hAnsi="Arial Narrow"/>
                <w:b/>
                <w:bCs/>
                <w:sz w:val="22"/>
                <w:szCs w:val="22"/>
                <w:lang w:eastAsia="pl-PL"/>
              </w:rPr>
              <w:t>Parametry oferowane</w:t>
            </w:r>
          </w:p>
        </w:tc>
      </w:tr>
      <w:tr w:rsidR="004A5DBD" w:rsidRPr="004A5DBD" w14:paraId="46F3DB3C" w14:textId="77777777" w:rsidTr="00823BCB">
        <w:tc>
          <w:tcPr>
            <w:tcW w:w="567" w:type="dxa"/>
          </w:tcPr>
          <w:p w14:paraId="65B59F8A"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Pr>
          <w:p w14:paraId="03B66101" w14:textId="744AD49F" w:rsidR="004A5DBD" w:rsidRPr="004A5DBD" w:rsidRDefault="004A5DBD" w:rsidP="004A5DBD">
            <w:pPr>
              <w:suppressAutoHyphens w:val="0"/>
              <w:rPr>
                <w:rFonts w:ascii="Arial Narrow" w:hAnsi="Arial Narrow"/>
                <w:sz w:val="22"/>
                <w:szCs w:val="22"/>
                <w:lang w:eastAsia="pl-PL"/>
              </w:rPr>
            </w:pPr>
            <w:r w:rsidRPr="004A5DBD">
              <w:rPr>
                <w:rFonts w:ascii="Arial Narrow" w:hAnsi="Arial Narrow"/>
                <w:sz w:val="22"/>
                <w:szCs w:val="22"/>
                <w:lang w:eastAsia="pl-PL"/>
              </w:rPr>
              <w:t>Ambulans fabrycznie nowy - wymagany rok produkcji: 202</w:t>
            </w:r>
            <w:r w:rsidR="008C045D">
              <w:rPr>
                <w:rFonts w:ascii="Arial Narrow" w:hAnsi="Arial Narrow"/>
                <w:sz w:val="22"/>
                <w:szCs w:val="22"/>
                <w:lang w:eastAsia="pl-PL"/>
              </w:rPr>
              <w:t>3 lub 2022</w:t>
            </w:r>
          </w:p>
        </w:tc>
        <w:tc>
          <w:tcPr>
            <w:tcW w:w="5039" w:type="dxa"/>
          </w:tcPr>
          <w:p w14:paraId="06B41E1C"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50A90978" w14:textId="77777777" w:rsidTr="00823BCB">
        <w:tc>
          <w:tcPr>
            <w:tcW w:w="10001" w:type="dxa"/>
            <w:gridSpan w:val="3"/>
          </w:tcPr>
          <w:p w14:paraId="142E5614" w14:textId="77777777" w:rsidR="004A5DBD" w:rsidRPr="004A5DBD" w:rsidRDefault="004A5DBD" w:rsidP="004A5DBD">
            <w:pPr>
              <w:suppressAutoHyphens w:val="0"/>
              <w:jc w:val="center"/>
              <w:rPr>
                <w:rFonts w:ascii="Arial Narrow" w:hAnsi="Arial Narrow"/>
                <w:b/>
                <w:bCs/>
                <w:sz w:val="22"/>
                <w:szCs w:val="22"/>
                <w:lang w:eastAsia="pl-PL"/>
              </w:rPr>
            </w:pPr>
            <w:bookmarkStart w:id="20" w:name="_Hlk137802867"/>
            <w:r w:rsidRPr="004A5DBD">
              <w:rPr>
                <w:rFonts w:ascii="Arial Narrow" w:hAnsi="Arial Narrow"/>
                <w:b/>
                <w:bCs/>
                <w:sz w:val="22"/>
                <w:szCs w:val="22"/>
                <w:lang w:eastAsia="pl-PL"/>
              </w:rPr>
              <w:t>NADWOZIE</w:t>
            </w:r>
          </w:p>
        </w:tc>
      </w:tr>
      <w:tr w:rsidR="004A5DBD" w:rsidRPr="004A5DBD" w14:paraId="4535CB74" w14:textId="77777777" w:rsidTr="00823BCB">
        <w:tc>
          <w:tcPr>
            <w:tcW w:w="567" w:type="dxa"/>
          </w:tcPr>
          <w:p w14:paraId="7FDD1004"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Pr>
          <w:p w14:paraId="5EBC57F9"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 xml:space="preserve">Pojazd kompletny (bazowy) typu furgon, z nadwoziem samonośnym, zabezpieczonym antykorozyjnie, z izolacją termiczną i akustyczną obejmującą ściany oraz sufit zapobiegającą skraplaniu się pary wodnej. Ściany i sufit wyłożone łatwo zmywalnymi szczelnymi elementami z tworzywa sztucznego w kolorze białym </w:t>
            </w:r>
          </w:p>
        </w:tc>
        <w:tc>
          <w:tcPr>
            <w:tcW w:w="5039" w:type="dxa"/>
          </w:tcPr>
          <w:p w14:paraId="7A87C24C"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1E379897" w14:textId="77777777" w:rsidTr="00823BCB">
        <w:tc>
          <w:tcPr>
            <w:tcW w:w="567" w:type="dxa"/>
          </w:tcPr>
          <w:p w14:paraId="3BCB0612"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Pr>
          <w:p w14:paraId="76B4ADB6"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DMC do 3,5t</w:t>
            </w:r>
          </w:p>
        </w:tc>
        <w:tc>
          <w:tcPr>
            <w:tcW w:w="5039" w:type="dxa"/>
          </w:tcPr>
          <w:p w14:paraId="0C7922C5"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013B08FD" w14:textId="77777777" w:rsidTr="00823BCB">
        <w:tc>
          <w:tcPr>
            <w:tcW w:w="567" w:type="dxa"/>
          </w:tcPr>
          <w:p w14:paraId="55E59519"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Pr>
          <w:p w14:paraId="6395BB6B"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 xml:space="preserve">Częściowo przeszklony (wszystkie szyby termoizolacyjne) </w:t>
            </w:r>
          </w:p>
        </w:tc>
        <w:tc>
          <w:tcPr>
            <w:tcW w:w="5039" w:type="dxa"/>
          </w:tcPr>
          <w:p w14:paraId="0243E1D3"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07913303" w14:textId="77777777" w:rsidTr="00823BCB">
        <w:tc>
          <w:tcPr>
            <w:tcW w:w="567" w:type="dxa"/>
          </w:tcPr>
          <w:p w14:paraId="50D48144"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Pr>
          <w:p w14:paraId="036FF6C0"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 xml:space="preserve">z możliwością ewakuacji pacjenta i personelu przez szybę drzwi tylnych i bocznych. </w:t>
            </w:r>
          </w:p>
        </w:tc>
        <w:tc>
          <w:tcPr>
            <w:tcW w:w="5039" w:type="dxa"/>
          </w:tcPr>
          <w:p w14:paraId="7959DD71"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2F76CF23" w14:textId="77777777" w:rsidTr="00823BCB">
        <w:tc>
          <w:tcPr>
            <w:tcW w:w="567" w:type="dxa"/>
          </w:tcPr>
          <w:p w14:paraId="685EB069"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Pr>
          <w:p w14:paraId="13A2A070"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Półki nad przednią szybą.</w:t>
            </w:r>
          </w:p>
        </w:tc>
        <w:tc>
          <w:tcPr>
            <w:tcW w:w="5039" w:type="dxa"/>
          </w:tcPr>
          <w:p w14:paraId="60F19891"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4717D461" w14:textId="77777777" w:rsidTr="00823BCB">
        <w:tc>
          <w:tcPr>
            <w:tcW w:w="567" w:type="dxa"/>
          </w:tcPr>
          <w:p w14:paraId="7BF55118"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Pr>
          <w:p w14:paraId="0D350EB1"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 xml:space="preserve">Kabina kierowcy dwuosobowa zapewniająca ergonomiczne miejsce pracy kierowcy, </w:t>
            </w:r>
          </w:p>
        </w:tc>
        <w:tc>
          <w:tcPr>
            <w:tcW w:w="5039" w:type="dxa"/>
          </w:tcPr>
          <w:p w14:paraId="47815146"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6EE82E5D" w14:textId="77777777" w:rsidTr="00823BCB">
        <w:tc>
          <w:tcPr>
            <w:tcW w:w="567" w:type="dxa"/>
          </w:tcPr>
          <w:p w14:paraId="783B60EE"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Pr>
          <w:p w14:paraId="1902868B"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 xml:space="preserve">Oświetlenie pomocnicze </w:t>
            </w:r>
          </w:p>
        </w:tc>
        <w:tc>
          <w:tcPr>
            <w:tcW w:w="5039" w:type="dxa"/>
          </w:tcPr>
          <w:p w14:paraId="10F0548C"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2CDFD43F" w14:textId="77777777" w:rsidTr="00823BCB">
        <w:tc>
          <w:tcPr>
            <w:tcW w:w="567" w:type="dxa"/>
          </w:tcPr>
          <w:p w14:paraId="5C4785C4"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Pr>
          <w:p w14:paraId="3EE3A444"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Fotel kierowcy z podłokietnikami z regulacją w 3 płaszczyznach oraz elektryczną  regulacją podparcia odcinka lędźwiowego</w:t>
            </w:r>
          </w:p>
        </w:tc>
        <w:tc>
          <w:tcPr>
            <w:tcW w:w="5039" w:type="dxa"/>
          </w:tcPr>
          <w:p w14:paraId="3E21AC68"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724A2961" w14:textId="77777777" w:rsidTr="00823BCB">
        <w:tc>
          <w:tcPr>
            <w:tcW w:w="567" w:type="dxa"/>
          </w:tcPr>
          <w:p w14:paraId="21DE2CC9"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Pr>
          <w:p w14:paraId="6368E1D3"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 xml:space="preserve">Fotel pasażera z podłokietnikami, z regulacją w 3 płaszczyznach </w:t>
            </w:r>
          </w:p>
        </w:tc>
        <w:tc>
          <w:tcPr>
            <w:tcW w:w="5039" w:type="dxa"/>
          </w:tcPr>
          <w:p w14:paraId="49AC4E71"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6C47DE47" w14:textId="77777777" w:rsidTr="00823BCB">
        <w:tc>
          <w:tcPr>
            <w:tcW w:w="567" w:type="dxa"/>
          </w:tcPr>
          <w:p w14:paraId="22225066"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Pr>
          <w:p w14:paraId="19730ABC"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W komorze silnika złącze rozruchowe (dodatkowy biegun dodatni)</w:t>
            </w:r>
          </w:p>
        </w:tc>
        <w:tc>
          <w:tcPr>
            <w:tcW w:w="5039" w:type="dxa"/>
          </w:tcPr>
          <w:p w14:paraId="6D6F922E"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6C8677E9" w14:textId="77777777" w:rsidTr="00823BCB">
        <w:tc>
          <w:tcPr>
            <w:tcW w:w="567" w:type="dxa"/>
          </w:tcPr>
          <w:p w14:paraId="1C273578"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Pr>
          <w:p w14:paraId="273AF0D2"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 xml:space="preserve">Furgon - lakier w kolorze żółtym </w:t>
            </w:r>
          </w:p>
        </w:tc>
        <w:tc>
          <w:tcPr>
            <w:tcW w:w="5039" w:type="dxa"/>
          </w:tcPr>
          <w:p w14:paraId="1B3572EC" w14:textId="77777777" w:rsidR="004A5DBD" w:rsidRPr="004A5DBD" w:rsidRDefault="004A5DBD" w:rsidP="004A5DBD">
            <w:pPr>
              <w:suppressAutoHyphens w:val="0"/>
              <w:rPr>
                <w:rFonts w:ascii="Arial Narrow" w:hAnsi="Arial Narrow"/>
                <w:sz w:val="22"/>
                <w:szCs w:val="22"/>
                <w:lang w:eastAsia="pl-PL"/>
              </w:rPr>
            </w:pPr>
          </w:p>
        </w:tc>
      </w:tr>
      <w:bookmarkEnd w:id="20"/>
      <w:tr w:rsidR="004A5DBD" w:rsidRPr="004A5DBD" w14:paraId="205C4F34" w14:textId="77777777" w:rsidTr="00823BCB">
        <w:tc>
          <w:tcPr>
            <w:tcW w:w="567" w:type="dxa"/>
          </w:tcPr>
          <w:p w14:paraId="7DB31DFA"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Pr>
          <w:p w14:paraId="5B91F53B"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Nadwozie przystosowane do przewozu min. 4 osób w pozycji siedzącej oraz 1 osoba w pozycji leżącej na noszach.</w:t>
            </w:r>
          </w:p>
        </w:tc>
        <w:tc>
          <w:tcPr>
            <w:tcW w:w="5039" w:type="dxa"/>
          </w:tcPr>
          <w:p w14:paraId="0979CA8E"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14F21593" w14:textId="77777777" w:rsidTr="00823BCB">
        <w:tc>
          <w:tcPr>
            <w:tcW w:w="567" w:type="dxa"/>
          </w:tcPr>
          <w:p w14:paraId="1057386A"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Pr>
          <w:p w14:paraId="7D1BE8A9"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Wysokość przedziału medycznego min. 1,80 m</w:t>
            </w:r>
          </w:p>
        </w:tc>
        <w:tc>
          <w:tcPr>
            <w:tcW w:w="5039" w:type="dxa"/>
          </w:tcPr>
          <w:p w14:paraId="32B99767"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6CB59241" w14:textId="77777777" w:rsidTr="00823BCB">
        <w:tc>
          <w:tcPr>
            <w:tcW w:w="567" w:type="dxa"/>
          </w:tcPr>
          <w:p w14:paraId="26326300"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Pr>
          <w:p w14:paraId="760CAC1F"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Długość przedziału medycznego min. 3,25 m</w:t>
            </w:r>
          </w:p>
        </w:tc>
        <w:tc>
          <w:tcPr>
            <w:tcW w:w="5039" w:type="dxa"/>
          </w:tcPr>
          <w:p w14:paraId="5F341925"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374A2557" w14:textId="77777777" w:rsidTr="00823BCB">
        <w:tc>
          <w:tcPr>
            <w:tcW w:w="567" w:type="dxa"/>
          </w:tcPr>
          <w:p w14:paraId="0CB8C473"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Pr>
          <w:p w14:paraId="27551492"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Szerokość przedziału medycznego min. 1,70 m</w:t>
            </w:r>
          </w:p>
        </w:tc>
        <w:tc>
          <w:tcPr>
            <w:tcW w:w="5039" w:type="dxa"/>
          </w:tcPr>
          <w:p w14:paraId="0602DFA3"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10AA2B53" w14:textId="77777777" w:rsidTr="00823BCB">
        <w:tc>
          <w:tcPr>
            <w:tcW w:w="567" w:type="dxa"/>
          </w:tcPr>
          <w:p w14:paraId="32874C21"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Pr>
          <w:p w14:paraId="0B805972"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 xml:space="preserve">Drzwi tylne przeszklone otwierane na boki do kąta min. 250 stopni, wyposażone w ograniczniki położenia drzwi </w:t>
            </w:r>
          </w:p>
        </w:tc>
        <w:tc>
          <w:tcPr>
            <w:tcW w:w="5039" w:type="dxa"/>
          </w:tcPr>
          <w:p w14:paraId="55F41A84"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31502E3D" w14:textId="77777777" w:rsidTr="00823BCB">
        <w:tc>
          <w:tcPr>
            <w:tcW w:w="567" w:type="dxa"/>
          </w:tcPr>
          <w:p w14:paraId="6B4CBBCF" w14:textId="77777777" w:rsidR="004A5DBD" w:rsidRPr="004A5DBD" w:rsidRDefault="004A5DBD">
            <w:pPr>
              <w:numPr>
                <w:ilvl w:val="0"/>
                <w:numId w:val="59"/>
              </w:numPr>
              <w:suppressAutoHyphens w:val="0"/>
              <w:ind w:left="356" w:right="355"/>
              <w:rPr>
                <w:rFonts w:ascii="Arial Narrow" w:hAnsi="Arial Narrow"/>
                <w:sz w:val="22"/>
                <w:szCs w:val="22"/>
                <w:lang w:eastAsia="pl-PL"/>
              </w:rPr>
            </w:pPr>
            <w:bookmarkStart w:id="21" w:name="_Hlk137803760"/>
          </w:p>
        </w:tc>
        <w:tc>
          <w:tcPr>
            <w:tcW w:w="4395" w:type="dxa"/>
          </w:tcPr>
          <w:p w14:paraId="79CDD7ED"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Drzwi boczne prawe przeszklone, przesuwane, z otwieraną  szybą.</w:t>
            </w:r>
          </w:p>
        </w:tc>
        <w:tc>
          <w:tcPr>
            <w:tcW w:w="5039" w:type="dxa"/>
          </w:tcPr>
          <w:p w14:paraId="68E1964E"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114355D6" w14:textId="77777777" w:rsidTr="00823BCB">
        <w:tc>
          <w:tcPr>
            <w:tcW w:w="567" w:type="dxa"/>
          </w:tcPr>
          <w:p w14:paraId="6C0AB652"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Pr>
          <w:p w14:paraId="720151A9"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Uchwyt sufitowy dla pasażera w kabinie kierowcy.</w:t>
            </w:r>
          </w:p>
        </w:tc>
        <w:tc>
          <w:tcPr>
            <w:tcW w:w="5039" w:type="dxa"/>
          </w:tcPr>
          <w:p w14:paraId="37A6B38F"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6A49FC4C" w14:textId="77777777" w:rsidTr="00823BCB">
        <w:tc>
          <w:tcPr>
            <w:tcW w:w="567" w:type="dxa"/>
          </w:tcPr>
          <w:p w14:paraId="5F40A0E5"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Pr>
          <w:p w14:paraId="4D696D32"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Zewnętrzne okna przedziału medycznego pokryte w 2/3 wysokości folią półprzeźroczystą.</w:t>
            </w:r>
          </w:p>
        </w:tc>
        <w:tc>
          <w:tcPr>
            <w:tcW w:w="5039" w:type="dxa"/>
          </w:tcPr>
          <w:p w14:paraId="608F089B"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60302275" w14:textId="77777777" w:rsidTr="00823BCB">
        <w:tc>
          <w:tcPr>
            <w:tcW w:w="567" w:type="dxa"/>
          </w:tcPr>
          <w:p w14:paraId="3360CF38"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Pr>
          <w:p w14:paraId="23FA687E"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Przegroda oddzielająca kabinę kierowcy od przedziału medycznego wyposażona w otwierane drzwi o wysokości min. 1,70 m.</w:t>
            </w:r>
          </w:p>
        </w:tc>
        <w:tc>
          <w:tcPr>
            <w:tcW w:w="5039" w:type="dxa"/>
          </w:tcPr>
          <w:p w14:paraId="588778BF"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274233EC" w14:textId="77777777" w:rsidTr="00823BCB">
        <w:tc>
          <w:tcPr>
            <w:tcW w:w="567" w:type="dxa"/>
          </w:tcPr>
          <w:p w14:paraId="31A6D200"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Pr>
          <w:p w14:paraId="67D30843"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Centralny zamek wszystkich drzwi (łącznie z drzwiami do zewnętrznego schowka) z alarmem obejmujący wszystkie drzwi pojazdu</w:t>
            </w:r>
          </w:p>
        </w:tc>
        <w:tc>
          <w:tcPr>
            <w:tcW w:w="5039" w:type="dxa"/>
          </w:tcPr>
          <w:p w14:paraId="25F0F05F"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616EFF66" w14:textId="77777777" w:rsidTr="00823BCB">
        <w:tc>
          <w:tcPr>
            <w:tcW w:w="567" w:type="dxa"/>
          </w:tcPr>
          <w:p w14:paraId="31CE9C2F"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Pr>
          <w:p w14:paraId="5E4A7A6F"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Drzwi boczne lewe przesuwane do tyłu, bez szyby.</w:t>
            </w:r>
          </w:p>
        </w:tc>
        <w:tc>
          <w:tcPr>
            <w:tcW w:w="5039" w:type="dxa"/>
          </w:tcPr>
          <w:p w14:paraId="6A47D97A"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24EB60FA" w14:textId="77777777" w:rsidTr="00823BCB">
        <w:tc>
          <w:tcPr>
            <w:tcW w:w="567" w:type="dxa"/>
          </w:tcPr>
          <w:p w14:paraId="7A48E356"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Pr>
          <w:p w14:paraId="59466109" w14:textId="77777777" w:rsidR="004A5DBD" w:rsidRPr="004A5DBD" w:rsidRDefault="004A5DBD" w:rsidP="004A5DBD">
            <w:pPr>
              <w:suppressAutoHyphens w:val="0"/>
              <w:rPr>
                <w:rFonts w:ascii="Arial Narrow" w:hAnsi="Arial Narrow" w:cs="Times New Roman"/>
                <w:sz w:val="22"/>
                <w:szCs w:val="22"/>
              </w:rPr>
            </w:pPr>
            <w:r w:rsidRPr="004A5DBD">
              <w:rPr>
                <w:rFonts w:ascii="Arial Narrow" w:hAnsi="Arial Narrow" w:cs="Times New Roman"/>
                <w:sz w:val="22"/>
                <w:szCs w:val="22"/>
              </w:rPr>
              <w:t>Zewnętrzny schowek za lewymi drzwiami przesuwnymi wyposażony w:</w:t>
            </w:r>
          </w:p>
          <w:p w14:paraId="7C058DC7" w14:textId="77777777" w:rsidR="004A5DBD" w:rsidRPr="004A5DBD" w:rsidRDefault="004A5DBD" w:rsidP="004A5DBD">
            <w:pPr>
              <w:suppressAutoHyphens w:val="0"/>
              <w:rPr>
                <w:rFonts w:ascii="Arial Narrow" w:hAnsi="Arial Narrow" w:cs="Times New Roman"/>
                <w:sz w:val="22"/>
                <w:szCs w:val="22"/>
              </w:rPr>
            </w:pPr>
            <w:r w:rsidRPr="004A5DBD">
              <w:rPr>
                <w:rFonts w:ascii="Arial Narrow" w:hAnsi="Arial Narrow" w:cs="Times New Roman"/>
                <w:sz w:val="22"/>
                <w:szCs w:val="22"/>
              </w:rPr>
              <w:t xml:space="preserve">  - mocowanie dla 2 szt. butli tlenowych 10l,</w:t>
            </w:r>
          </w:p>
          <w:p w14:paraId="7C1D00A1" w14:textId="77777777" w:rsidR="004A5DBD" w:rsidRPr="004A5DBD" w:rsidRDefault="004A5DBD" w:rsidP="004A5DBD">
            <w:pPr>
              <w:suppressAutoHyphens w:val="0"/>
              <w:rPr>
                <w:rFonts w:ascii="Arial Narrow" w:hAnsi="Arial Narrow" w:cs="Times New Roman"/>
                <w:sz w:val="22"/>
                <w:szCs w:val="22"/>
              </w:rPr>
            </w:pPr>
            <w:r w:rsidRPr="004A5DBD">
              <w:rPr>
                <w:rFonts w:ascii="Arial Narrow" w:hAnsi="Arial Narrow" w:cs="Times New Roman"/>
                <w:sz w:val="22"/>
                <w:szCs w:val="22"/>
              </w:rPr>
              <w:t xml:space="preserve">  - mocowanie krzesełka kardiologicznego,</w:t>
            </w:r>
          </w:p>
          <w:p w14:paraId="7FAE0BB5" w14:textId="77777777" w:rsidR="004A5DBD" w:rsidRPr="004A5DBD" w:rsidRDefault="004A5DBD" w:rsidP="004A5DBD">
            <w:pPr>
              <w:suppressAutoHyphens w:val="0"/>
              <w:rPr>
                <w:rFonts w:ascii="Arial Narrow" w:hAnsi="Arial Narrow" w:cs="Times New Roman"/>
                <w:sz w:val="22"/>
                <w:szCs w:val="22"/>
              </w:rPr>
            </w:pPr>
            <w:r w:rsidRPr="004A5DBD">
              <w:rPr>
                <w:rFonts w:ascii="Arial Narrow" w:hAnsi="Arial Narrow" w:cs="Times New Roman"/>
                <w:sz w:val="22"/>
                <w:szCs w:val="22"/>
              </w:rPr>
              <w:t xml:space="preserve">  - mocowanie noszy podbierakowych,</w:t>
            </w:r>
          </w:p>
          <w:p w14:paraId="53041C42" w14:textId="77777777" w:rsidR="004A5DBD" w:rsidRPr="004A5DBD" w:rsidRDefault="004A5DBD" w:rsidP="004A5DBD">
            <w:pPr>
              <w:suppressAutoHyphens w:val="0"/>
              <w:rPr>
                <w:rFonts w:ascii="Arial Narrow" w:hAnsi="Arial Narrow" w:cs="Times New Roman"/>
                <w:sz w:val="22"/>
                <w:szCs w:val="22"/>
              </w:rPr>
            </w:pPr>
            <w:r w:rsidRPr="004A5DBD">
              <w:rPr>
                <w:rFonts w:ascii="Arial Narrow" w:hAnsi="Arial Narrow" w:cs="Times New Roman"/>
                <w:sz w:val="22"/>
                <w:szCs w:val="22"/>
              </w:rPr>
              <w:t xml:space="preserve">  - mocowanie materaca próżniowego,</w:t>
            </w:r>
          </w:p>
          <w:p w14:paraId="5FBCF368" w14:textId="77777777" w:rsidR="004A5DBD" w:rsidRPr="004A5DBD" w:rsidRDefault="004A5DBD" w:rsidP="004A5DBD">
            <w:pPr>
              <w:suppressAutoHyphens w:val="0"/>
              <w:ind w:left="74"/>
              <w:rPr>
                <w:rFonts w:ascii="Arial Narrow" w:hAnsi="Arial Narrow" w:cs="Times New Roman"/>
                <w:sz w:val="22"/>
                <w:szCs w:val="22"/>
              </w:rPr>
            </w:pPr>
            <w:r w:rsidRPr="004A5DBD">
              <w:rPr>
                <w:rFonts w:ascii="Arial Narrow" w:hAnsi="Arial Narrow" w:cs="Times New Roman"/>
                <w:sz w:val="22"/>
                <w:szCs w:val="22"/>
              </w:rPr>
              <w:t>- miejsce dla pasów do desek, krzesełka i noszy oraz systemów unieruchamiających głowę,</w:t>
            </w:r>
          </w:p>
        </w:tc>
        <w:tc>
          <w:tcPr>
            <w:tcW w:w="5039" w:type="dxa"/>
          </w:tcPr>
          <w:p w14:paraId="6ED2B80B"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168111A2" w14:textId="77777777" w:rsidTr="00823BCB">
        <w:tc>
          <w:tcPr>
            <w:tcW w:w="567" w:type="dxa"/>
          </w:tcPr>
          <w:p w14:paraId="74F42EB5"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Pr>
          <w:p w14:paraId="56B0D86E"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Poduszka powietrzna dla kierowcy i pasażera, boczne poduszki powietrzne chroniące głowę dla kierowcy i pasażera,</w:t>
            </w:r>
          </w:p>
        </w:tc>
        <w:tc>
          <w:tcPr>
            <w:tcW w:w="5039" w:type="dxa"/>
          </w:tcPr>
          <w:p w14:paraId="596BC568"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12E4C246" w14:textId="77777777" w:rsidTr="00823BCB">
        <w:tc>
          <w:tcPr>
            <w:tcW w:w="567" w:type="dxa"/>
          </w:tcPr>
          <w:p w14:paraId="708E2813"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Pr>
          <w:p w14:paraId="18A451E6"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Stopień wejściowy tylny  zintegrowany ze zderzakiem.</w:t>
            </w:r>
          </w:p>
        </w:tc>
        <w:tc>
          <w:tcPr>
            <w:tcW w:w="5039" w:type="dxa"/>
          </w:tcPr>
          <w:p w14:paraId="72E694BB" w14:textId="77777777" w:rsidR="004A5DBD" w:rsidRPr="004A5DBD" w:rsidRDefault="004A5DBD" w:rsidP="004A5DBD">
            <w:pPr>
              <w:suppressAutoHyphens w:val="0"/>
              <w:rPr>
                <w:rFonts w:ascii="Arial Narrow" w:hAnsi="Arial Narrow"/>
                <w:sz w:val="22"/>
                <w:szCs w:val="22"/>
                <w:lang w:eastAsia="pl-PL"/>
              </w:rPr>
            </w:pPr>
          </w:p>
        </w:tc>
      </w:tr>
      <w:bookmarkEnd w:id="21"/>
      <w:tr w:rsidR="004A5DBD" w:rsidRPr="004A5DBD" w14:paraId="06F774AE" w14:textId="77777777" w:rsidTr="00823BCB">
        <w:tc>
          <w:tcPr>
            <w:tcW w:w="567" w:type="dxa"/>
            <w:tcBorders>
              <w:top w:val="single" w:sz="4" w:space="0" w:color="auto"/>
              <w:left w:val="single" w:sz="4" w:space="0" w:color="auto"/>
              <w:bottom w:val="single" w:sz="4" w:space="0" w:color="auto"/>
              <w:right w:val="single" w:sz="4" w:space="0" w:color="auto"/>
            </w:tcBorders>
          </w:tcPr>
          <w:p w14:paraId="6CFDA01D"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58F46A93"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Stopień wejściowy do przedziału medycznego wewnętrzny tzn. nie wystający poza obrys nadwozia i nie zmniejszający prześwitu pojazdu, z powierzchnią antypoślizgową.</w:t>
            </w:r>
          </w:p>
        </w:tc>
        <w:tc>
          <w:tcPr>
            <w:tcW w:w="5039" w:type="dxa"/>
            <w:tcBorders>
              <w:top w:val="single" w:sz="4" w:space="0" w:color="auto"/>
              <w:left w:val="single" w:sz="4" w:space="0" w:color="auto"/>
              <w:bottom w:val="single" w:sz="4" w:space="0" w:color="auto"/>
              <w:right w:val="single" w:sz="4" w:space="0" w:color="auto"/>
            </w:tcBorders>
          </w:tcPr>
          <w:p w14:paraId="33A974ED"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06780B67" w14:textId="77777777" w:rsidTr="00823BCB">
        <w:tc>
          <w:tcPr>
            <w:tcW w:w="567" w:type="dxa"/>
            <w:tcBorders>
              <w:top w:val="single" w:sz="4" w:space="0" w:color="auto"/>
              <w:left w:val="single" w:sz="4" w:space="0" w:color="auto"/>
              <w:bottom w:val="single" w:sz="4" w:space="0" w:color="auto"/>
              <w:right w:val="single" w:sz="4" w:space="0" w:color="auto"/>
            </w:tcBorders>
          </w:tcPr>
          <w:p w14:paraId="5E43DCC0"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6C788BA9"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Elektrycznie otwierane szyby boczne w kabinie kierowcy.</w:t>
            </w:r>
          </w:p>
        </w:tc>
        <w:tc>
          <w:tcPr>
            <w:tcW w:w="5039" w:type="dxa"/>
            <w:tcBorders>
              <w:top w:val="single" w:sz="4" w:space="0" w:color="auto"/>
              <w:left w:val="single" w:sz="4" w:space="0" w:color="auto"/>
              <w:bottom w:val="single" w:sz="4" w:space="0" w:color="auto"/>
              <w:right w:val="single" w:sz="4" w:space="0" w:color="auto"/>
            </w:tcBorders>
          </w:tcPr>
          <w:p w14:paraId="6792D165"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102BF185" w14:textId="77777777" w:rsidTr="00823BCB">
        <w:tc>
          <w:tcPr>
            <w:tcW w:w="567" w:type="dxa"/>
            <w:tcBorders>
              <w:top w:val="single" w:sz="4" w:space="0" w:color="auto"/>
              <w:left w:val="single" w:sz="4" w:space="0" w:color="auto"/>
              <w:bottom w:val="single" w:sz="4" w:space="0" w:color="auto"/>
              <w:right w:val="single" w:sz="4" w:space="0" w:color="auto"/>
            </w:tcBorders>
          </w:tcPr>
          <w:p w14:paraId="465A1D9F"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0A2F473D" w14:textId="0D8E3011"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 xml:space="preserve">Światła boczne pozycyjne zwiększające zauważalność ambulansu </w:t>
            </w:r>
            <w:r w:rsidR="00AE3AA9" w:rsidRPr="00AE3AA9">
              <w:rPr>
                <w:rFonts w:ascii="Arial Narrow" w:hAnsi="Arial Narrow" w:cs="Times New Roman"/>
                <w:sz w:val="22"/>
                <w:szCs w:val="22"/>
              </w:rPr>
              <w:t>w warunkach ograniczonej widoczności</w:t>
            </w:r>
          </w:p>
        </w:tc>
        <w:tc>
          <w:tcPr>
            <w:tcW w:w="5039" w:type="dxa"/>
            <w:tcBorders>
              <w:top w:val="single" w:sz="4" w:space="0" w:color="auto"/>
              <w:left w:val="single" w:sz="4" w:space="0" w:color="auto"/>
              <w:bottom w:val="single" w:sz="4" w:space="0" w:color="auto"/>
              <w:right w:val="single" w:sz="4" w:space="0" w:color="auto"/>
            </w:tcBorders>
          </w:tcPr>
          <w:p w14:paraId="52CCA6E8"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50ECC4D2" w14:textId="77777777" w:rsidTr="00823BCB">
        <w:tc>
          <w:tcPr>
            <w:tcW w:w="567" w:type="dxa"/>
            <w:tcBorders>
              <w:top w:val="single" w:sz="4" w:space="0" w:color="auto"/>
              <w:left w:val="single" w:sz="4" w:space="0" w:color="auto"/>
              <w:bottom w:val="single" w:sz="4" w:space="0" w:color="auto"/>
              <w:right w:val="single" w:sz="4" w:space="0" w:color="auto"/>
            </w:tcBorders>
          </w:tcPr>
          <w:p w14:paraId="51F8EF2E"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55FC9BAA" w14:textId="2CF25C8D"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 xml:space="preserve">Dzielone wsteczne lusterka zewnętrzne elektrycznie podgrzewane </w:t>
            </w:r>
            <w:r w:rsidR="00AE3AA9" w:rsidRPr="00AE3AA9">
              <w:rPr>
                <w:rFonts w:ascii="Arial Narrow" w:hAnsi="Arial Narrow" w:cs="Times New Roman"/>
                <w:sz w:val="22"/>
                <w:szCs w:val="22"/>
              </w:rPr>
              <w:t>i regulowane.</w:t>
            </w:r>
          </w:p>
        </w:tc>
        <w:tc>
          <w:tcPr>
            <w:tcW w:w="5039" w:type="dxa"/>
            <w:tcBorders>
              <w:top w:val="single" w:sz="4" w:space="0" w:color="auto"/>
              <w:left w:val="single" w:sz="4" w:space="0" w:color="auto"/>
              <w:bottom w:val="single" w:sz="4" w:space="0" w:color="auto"/>
              <w:right w:val="single" w:sz="4" w:space="0" w:color="auto"/>
            </w:tcBorders>
          </w:tcPr>
          <w:p w14:paraId="56ECAE6F"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422FC47F" w14:textId="77777777" w:rsidTr="00823BCB">
        <w:tc>
          <w:tcPr>
            <w:tcW w:w="567" w:type="dxa"/>
            <w:tcBorders>
              <w:top w:val="single" w:sz="4" w:space="0" w:color="auto"/>
              <w:left w:val="single" w:sz="4" w:space="0" w:color="auto"/>
              <w:bottom w:val="single" w:sz="4" w:space="0" w:color="auto"/>
              <w:right w:val="single" w:sz="4" w:space="0" w:color="auto"/>
            </w:tcBorders>
          </w:tcPr>
          <w:p w14:paraId="4956D197"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22B374CF"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 xml:space="preserve">Mocowanie dostarczonego przez Zamawiającego systemu SWD w kabinie kierowcy. </w:t>
            </w:r>
          </w:p>
        </w:tc>
        <w:tc>
          <w:tcPr>
            <w:tcW w:w="5039" w:type="dxa"/>
            <w:tcBorders>
              <w:top w:val="single" w:sz="4" w:space="0" w:color="auto"/>
              <w:left w:val="single" w:sz="4" w:space="0" w:color="auto"/>
              <w:bottom w:val="single" w:sz="4" w:space="0" w:color="auto"/>
              <w:right w:val="single" w:sz="4" w:space="0" w:color="auto"/>
            </w:tcBorders>
          </w:tcPr>
          <w:p w14:paraId="5994F2B4"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2E4223A9" w14:textId="77777777" w:rsidTr="00823BCB">
        <w:tc>
          <w:tcPr>
            <w:tcW w:w="567" w:type="dxa"/>
            <w:tcBorders>
              <w:top w:val="single" w:sz="4" w:space="0" w:color="auto"/>
              <w:left w:val="single" w:sz="4" w:space="0" w:color="auto"/>
              <w:bottom w:val="single" w:sz="4" w:space="0" w:color="auto"/>
              <w:right w:val="single" w:sz="4" w:space="0" w:color="auto"/>
            </w:tcBorders>
          </w:tcPr>
          <w:p w14:paraId="3D922590"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2AB7CE98"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Przednie lampy pojazdu bazowego (dzienne, mijania, drogowe) halogenowe lub LED</w:t>
            </w:r>
          </w:p>
        </w:tc>
        <w:tc>
          <w:tcPr>
            <w:tcW w:w="5039" w:type="dxa"/>
            <w:tcBorders>
              <w:top w:val="single" w:sz="4" w:space="0" w:color="auto"/>
              <w:left w:val="single" w:sz="4" w:space="0" w:color="auto"/>
              <w:bottom w:val="single" w:sz="4" w:space="0" w:color="auto"/>
              <w:right w:val="single" w:sz="4" w:space="0" w:color="auto"/>
            </w:tcBorders>
          </w:tcPr>
          <w:p w14:paraId="687D696B"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7F70A0EA" w14:textId="77777777" w:rsidTr="00823BCB">
        <w:tc>
          <w:tcPr>
            <w:tcW w:w="567" w:type="dxa"/>
            <w:tcBorders>
              <w:top w:val="single" w:sz="4" w:space="0" w:color="auto"/>
              <w:left w:val="single" w:sz="4" w:space="0" w:color="auto"/>
              <w:bottom w:val="single" w:sz="4" w:space="0" w:color="auto"/>
              <w:right w:val="single" w:sz="4" w:space="0" w:color="auto"/>
            </w:tcBorders>
          </w:tcPr>
          <w:p w14:paraId="3A5ED28D"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62C041FD"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Przednie reflektory przeciwmgielne.</w:t>
            </w:r>
          </w:p>
        </w:tc>
        <w:tc>
          <w:tcPr>
            <w:tcW w:w="5039" w:type="dxa"/>
            <w:tcBorders>
              <w:top w:val="single" w:sz="4" w:space="0" w:color="auto"/>
              <w:left w:val="single" w:sz="4" w:space="0" w:color="auto"/>
              <w:bottom w:val="single" w:sz="4" w:space="0" w:color="auto"/>
              <w:right w:val="single" w:sz="4" w:space="0" w:color="auto"/>
            </w:tcBorders>
          </w:tcPr>
          <w:p w14:paraId="04B06DCA"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61FA6A5D" w14:textId="77777777" w:rsidTr="00823BCB">
        <w:tc>
          <w:tcPr>
            <w:tcW w:w="567" w:type="dxa"/>
            <w:tcBorders>
              <w:top w:val="single" w:sz="4" w:space="0" w:color="auto"/>
              <w:left w:val="single" w:sz="4" w:space="0" w:color="auto"/>
              <w:bottom w:val="single" w:sz="4" w:space="0" w:color="auto"/>
              <w:right w:val="single" w:sz="4" w:space="0" w:color="auto"/>
            </w:tcBorders>
          </w:tcPr>
          <w:p w14:paraId="1EDA3C9A"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3553A2B5"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Zbiornik paliwa o pojemności min. 75l.</w:t>
            </w:r>
          </w:p>
        </w:tc>
        <w:tc>
          <w:tcPr>
            <w:tcW w:w="5039" w:type="dxa"/>
            <w:tcBorders>
              <w:top w:val="single" w:sz="4" w:space="0" w:color="auto"/>
              <w:left w:val="single" w:sz="4" w:space="0" w:color="auto"/>
              <w:bottom w:val="single" w:sz="4" w:space="0" w:color="auto"/>
              <w:right w:val="single" w:sz="4" w:space="0" w:color="auto"/>
            </w:tcBorders>
          </w:tcPr>
          <w:p w14:paraId="6495CD86"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04694D4E" w14:textId="77777777" w:rsidTr="00823BCB">
        <w:tc>
          <w:tcPr>
            <w:tcW w:w="567" w:type="dxa"/>
            <w:tcBorders>
              <w:top w:val="single" w:sz="4" w:space="0" w:color="auto"/>
              <w:left w:val="single" w:sz="4" w:space="0" w:color="auto"/>
              <w:bottom w:val="single" w:sz="4" w:space="0" w:color="auto"/>
              <w:right w:val="single" w:sz="4" w:space="0" w:color="auto"/>
            </w:tcBorders>
          </w:tcPr>
          <w:p w14:paraId="5ECF6613"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558BBD25"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Wskaźnik systemu kontroli ciśnienia w oponach</w:t>
            </w:r>
          </w:p>
        </w:tc>
        <w:tc>
          <w:tcPr>
            <w:tcW w:w="5039" w:type="dxa"/>
            <w:tcBorders>
              <w:top w:val="single" w:sz="4" w:space="0" w:color="auto"/>
              <w:left w:val="single" w:sz="4" w:space="0" w:color="auto"/>
              <w:bottom w:val="single" w:sz="4" w:space="0" w:color="auto"/>
              <w:right w:val="single" w:sz="4" w:space="0" w:color="auto"/>
            </w:tcBorders>
          </w:tcPr>
          <w:p w14:paraId="6CE410E7"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0D318398" w14:textId="77777777" w:rsidTr="00823BCB">
        <w:tc>
          <w:tcPr>
            <w:tcW w:w="567" w:type="dxa"/>
            <w:tcBorders>
              <w:top w:val="single" w:sz="4" w:space="0" w:color="auto"/>
              <w:left w:val="single" w:sz="4" w:space="0" w:color="auto"/>
              <w:bottom w:val="single" w:sz="4" w:space="0" w:color="auto"/>
              <w:right w:val="single" w:sz="4" w:space="0" w:color="auto"/>
            </w:tcBorders>
          </w:tcPr>
          <w:p w14:paraId="56C765A7"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3A9399F9"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Radioodtwarzacz fabryczny będący wyposażeniem pojazdu bazowego z głośnikami w kabinie kierowcy i w przedziale medycznym, zasilany z 12V z anteną dachową.</w:t>
            </w:r>
          </w:p>
        </w:tc>
        <w:tc>
          <w:tcPr>
            <w:tcW w:w="5039" w:type="dxa"/>
            <w:tcBorders>
              <w:top w:val="single" w:sz="4" w:space="0" w:color="auto"/>
              <w:left w:val="single" w:sz="4" w:space="0" w:color="auto"/>
              <w:bottom w:val="single" w:sz="4" w:space="0" w:color="auto"/>
              <w:right w:val="single" w:sz="4" w:space="0" w:color="auto"/>
            </w:tcBorders>
          </w:tcPr>
          <w:p w14:paraId="4B86CB49"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4F28AF65" w14:textId="77777777" w:rsidTr="00823BCB">
        <w:tc>
          <w:tcPr>
            <w:tcW w:w="567" w:type="dxa"/>
            <w:tcBorders>
              <w:top w:val="single" w:sz="4" w:space="0" w:color="auto"/>
              <w:left w:val="single" w:sz="4" w:space="0" w:color="auto"/>
              <w:bottom w:val="single" w:sz="4" w:space="0" w:color="auto"/>
              <w:right w:val="single" w:sz="4" w:space="0" w:color="auto"/>
            </w:tcBorders>
          </w:tcPr>
          <w:p w14:paraId="3F920A0D"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60987887" w14:textId="77777777" w:rsidR="004A5DBD" w:rsidRPr="004A5DBD" w:rsidRDefault="004A5DBD" w:rsidP="004A5DBD">
            <w:pPr>
              <w:suppressAutoHyphens w:val="0"/>
              <w:rPr>
                <w:rFonts w:ascii="Arial Narrow" w:hAnsi="Arial Narrow" w:cs="Times New Roman"/>
                <w:sz w:val="22"/>
                <w:szCs w:val="22"/>
              </w:rPr>
            </w:pPr>
            <w:r w:rsidRPr="004A5DBD">
              <w:rPr>
                <w:rFonts w:ascii="Arial Narrow" w:hAnsi="Arial Narrow" w:cs="Times New Roman"/>
                <w:sz w:val="22"/>
                <w:szCs w:val="22"/>
              </w:rPr>
              <w:t>Kabina kierowcy ma być wyposażona w  panel  dotykowy przekątna min 5 cali   sterujący oświetleniem zewnętrznym (światła robocze) oraz dodatkową sygnalizacją dźwiękową. Sterowanie klimatyzacją oraz ogrzewaniem przedziału medycznego. Informujący o stanie naładowania akumulatorów</w:t>
            </w:r>
          </w:p>
        </w:tc>
        <w:tc>
          <w:tcPr>
            <w:tcW w:w="5039" w:type="dxa"/>
            <w:tcBorders>
              <w:top w:val="single" w:sz="4" w:space="0" w:color="auto"/>
              <w:left w:val="single" w:sz="4" w:space="0" w:color="auto"/>
              <w:bottom w:val="single" w:sz="4" w:space="0" w:color="auto"/>
              <w:right w:val="single" w:sz="4" w:space="0" w:color="auto"/>
            </w:tcBorders>
          </w:tcPr>
          <w:p w14:paraId="5454AAC8"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5CD26656" w14:textId="77777777" w:rsidTr="00823BCB">
        <w:tc>
          <w:tcPr>
            <w:tcW w:w="10001" w:type="dxa"/>
            <w:gridSpan w:val="3"/>
            <w:tcBorders>
              <w:top w:val="single" w:sz="4" w:space="0" w:color="auto"/>
              <w:left w:val="single" w:sz="4" w:space="0" w:color="auto"/>
              <w:bottom w:val="single" w:sz="4" w:space="0" w:color="auto"/>
              <w:right w:val="single" w:sz="4" w:space="0" w:color="auto"/>
            </w:tcBorders>
          </w:tcPr>
          <w:p w14:paraId="66DD8F61" w14:textId="77777777" w:rsidR="004A5DBD" w:rsidRPr="004A5DBD" w:rsidRDefault="004A5DBD" w:rsidP="004A5DBD">
            <w:pPr>
              <w:suppressAutoHyphens w:val="0"/>
              <w:jc w:val="center"/>
              <w:rPr>
                <w:rFonts w:ascii="Arial Narrow" w:hAnsi="Arial Narrow"/>
                <w:sz w:val="22"/>
                <w:szCs w:val="22"/>
                <w:lang w:eastAsia="pl-PL"/>
              </w:rPr>
            </w:pPr>
            <w:bookmarkStart w:id="22" w:name="_Hlk137804033"/>
            <w:bookmarkStart w:id="23" w:name="_Hlk137804042"/>
            <w:bookmarkStart w:id="24" w:name="_Hlk137804054"/>
            <w:r w:rsidRPr="004A5DBD">
              <w:rPr>
                <w:rFonts w:ascii="Arial Narrow" w:hAnsi="Arial Narrow"/>
                <w:sz w:val="22"/>
                <w:szCs w:val="22"/>
                <w:lang w:eastAsia="pl-PL"/>
              </w:rPr>
              <w:t>SILNIK</w:t>
            </w:r>
          </w:p>
        </w:tc>
      </w:tr>
      <w:bookmarkEnd w:id="22"/>
      <w:tr w:rsidR="004A5DBD" w:rsidRPr="004A5DBD" w14:paraId="53853019" w14:textId="77777777" w:rsidTr="00823BCB">
        <w:tc>
          <w:tcPr>
            <w:tcW w:w="567" w:type="dxa"/>
            <w:tcBorders>
              <w:top w:val="single" w:sz="4" w:space="0" w:color="auto"/>
              <w:left w:val="single" w:sz="4" w:space="0" w:color="auto"/>
              <w:bottom w:val="single" w:sz="4" w:space="0" w:color="auto"/>
              <w:right w:val="single" w:sz="4" w:space="0" w:color="auto"/>
            </w:tcBorders>
          </w:tcPr>
          <w:p w14:paraId="0EACD2E1"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1722A8DB"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 xml:space="preserve">Z zapłonem samoczynnym, wtryskiem bezpośrednim typu </w:t>
            </w:r>
            <w:proofErr w:type="spellStart"/>
            <w:r w:rsidRPr="004A5DBD">
              <w:rPr>
                <w:rFonts w:ascii="Arial Narrow" w:hAnsi="Arial Narrow" w:cs="Times New Roman"/>
                <w:sz w:val="22"/>
                <w:szCs w:val="22"/>
              </w:rPr>
              <w:t>Common</w:t>
            </w:r>
            <w:proofErr w:type="spellEnd"/>
            <w:r w:rsidRPr="004A5DBD">
              <w:rPr>
                <w:rFonts w:ascii="Arial Narrow" w:hAnsi="Arial Narrow" w:cs="Times New Roman"/>
                <w:sz w:val="22"/>
                <w:szCs w:val="22"/>
              </w:rPr>
              <w:t xml:space="preserve"> </w:t>
            </w:r>
            <w:proofErr w:type="spellStart"/>
            <w:r w:rsidRPr="004A5DBD">
              <w:rPr>
                <w:rFonts w:ascii="Arial Narrow" w:hAnsi="Arial Narrow" w:cs="Times New Roman"/>
                <w:sz w:val="22"/>
                <w:szCs w:val="22"/>
              </w:rPr>
              <w:t>Rail</w:t>
            </w:r>
            <w:proofErr w:type="spellEnd"/>
            <w:r w:rsidRPr="004A5DBD">
              <w:rPr>
                <w:rFonts w:ascii="Arial Narrow" w:hAnsi="Arial Narrow" w:cs="Times New Roman"/>
                <w:sz w:val="22"/>
                <w:szCs w:val="22"/>
              </w:rPr>
              <w:t>, turbodoładowany, elastyczny, zapewniający przyspieszenie pozwalające na sprawną pracę w ruchu miejskim.</w:t>
            </w:r>
          </w:p>
        </w:tc>
        <w:tc>
          <w:tcPr>
            <w:tcW w:w="5039" w:type="dxa"/>
            <w:tcBorders>
              <w:top w:val="single" w:sz="4" w:space="0" w:color="auto"/>
              <w:left w:val="single" w:sz="4" w:space="0" w:color="auto"/>
              <w:bottom w:val="single" w:sz="4" w:space="0" w:color="auto"/>
              <w:right w:val="single" w:sz="4" w:space="0" w:color="auto"/>
            </w:tcBorders>
          </w:tcPr>
          <w:p w14:paraId="27B485FE"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46A69122" w14:textId="77777777" w:rsidTr="00823BCB">
        <w:tc>
          <w:tcPr>
            <w:tcW w:w="567" w:type="dxa"/>
            <w:tcBorders>
              <w:top w:val="single" w:sz="4" w:space="0" w:color="auto"/>
              <w:left w:val="single" w:sz="4" w:space="0" w:color="auto"/>
              <w:bottom w:val="single" w:sz="4" w:space="0" w:color="auto"/>
              <w:right w:val="single" w:sz="4" w:space="0" w:color="auto"/>
            </w:tcBorders>
          </w:tcPr>
          <w:p w14:paraId="37930C38"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1F4891B8"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Silnik o pojemności  min. 1950 cm³.</w:t>
            </w:r>
          </w:p>
        </w:tc>
        <w:tc>
          <w:tcPr>
            <w:tcW w:w="5039" w:type="dxa"/>
            <w:tcBorders>
              <w:top w:val="single" w:sz="4" w:space="0" w:color="auto"/>
              <w:left w:val="single" w:sz="4" w:space="0" w:color="auto"/>
              <w:bottom w:val="single" w:sz="4" w:space="0" w:color="auto"/>
              <w:right w:val="single" w:sz="4" w:space="0" w:color="auto"/>
            </w:tcBorders>
          </w:tcPr>
          <w:p w14:paraId="3E0AFD5C"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7178351F" w14:textId="77777777" w:rsidTr="00823BCB">
        <w:tc>
          <w:tcPr>
            <w:tcW w:w="567" w:type="dxa"/>
            <w:tcBorders>
              <w:top w:val="single" w:sz="4" w:space="0" w:color="auto"/>
              <w:left w:val="single" w:sz="4" w:space="0" w:color="auto"/>
              <w:bottom w:val="single" w:sz="4" w:space="0" w:color="auto"/>
              <w:right w:val="single" w:sz="4" w:space="0" w:color="auto"/>
            </w:tcBorders>
          </w:tcPr>
          <w:p w14:paraId="7F1A8F9A"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39040760"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Silnik o mocy powyżej 175 KM</w:t>
            </w:r>
            <w:r w:rsidRPr="004A5DBD">
              <w:rPr>
                <w:rFonts w:ascii="Arial Narrow" w:hAnsi="Arial Narrow" w:cs="Times New Roman"/>
                <w:b/>
                <w:bCs/>
                <w:sz w:val="22"/>
                <w:szCs w:val="22"/>
              </w:rPr>
              <w:t xml:space="preserve">. </w:t>
            </w:r>
            <w:r w:rsidRPr="00A5633C">
              <w:rPr>
                <w:rFonts w:ascii="Arial Narrow" w:hAnsi="Arial Narrow" w:cs="Times New Roman"/>
                <w:b/>
                <w:bCs/>
                <w:color w:val="70AD47" w:themeColor="accent6"/>
                <w:sz w:val="22"/>
                <w:szCs w:val="22"/>
                <w:u w:val="single"/>
              </w:rPr>
              <w:t>Parametr punktowany/ Tak – 10 pkt, Nie – 0 pkt.</w:t>
            </w:r>
          </w:p>
        </w:tc>
        <w:tc>
          <w:tcPr>
            <w:tcW w:w="5039" w:type="dxa"/>
            <w:tcBorders>
              <w:top w:val="single" w:sz="4" w:space="0" w:color="auto"/>
              <w:left w:val="single" w:sz="4" w:space="0" w:color="auto"/>
              <w:bottom w:val="single" w:sz="4" w:space="0" w:color="auto"/>
              <w:right w:val="single" w:sz="4" w:space="0" w:color="auto"/>
            </w:tcBorders>
          </w:tcPr>
          <w:p w14:paraId="6A9BAE3C"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7215CB1F" w14:textId="77777777" w:rsidTr="00823BCB">
        <w:tc>
          <w:tcPr>
            <w:tcW w:w="567" w:type="dxa"/>
            <w:tcBorders>
              <w:top w:val="single" w:sz="4" w:space="0" w:color="auto"/>
              <w:left w:val="single" w:sz="4" w:space="0" w:color="auto"/>
              <w:bottom w:val="single" w:sz="4" w:space="0" w:color="auto"/>
              <w:right w:val="single" w:sz="4" w:space="0" w:color="auto"/>
            </w:tcBorders>
          </w:tcPr>
          <w:p w14:paraId="2B9AD3BC"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6DB9954E"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 xml:space="preserve">Moment obrotowy min. 380 </w:t>
            </w:r>
            <w:proofErr w:type="spellStart"/>
            <w:r w:rsidRPr="004A5DBD">
              <w:rPr>
                <w:rFonts w:ascii="Arial Narrow" w:hAnsi="Arial Narrow" w:cs="Times New Roman"/>
                <w:sz w:val="22"/>
                <w:szCs w:val="22"/>
              </w:rPr>
              <w:t>Nm</w:t>
            </w:r>
            <w:proofErr w:type="spellEnd"/>
            <w:r w:rsidRPr="004A5DBD">
              <w:rPr>
                <w:rFonts w:ascii="Arial Narrow" w:hAnsi="Arial Narrow" w:cs="Times New Roman"/>
                <w:sz w:val="22"/>
                <w:szCs w:val="22"/>
              </w:rPr>
              <w:t xml:space="preserve"> </w:t>
            </w:r>
          </w:p>
        </w:tc>
        <w:tc>
          <w:tcPr>
            <w:tcW w:w="5039" w:type="dxa"/>
            <w:tcBorders>
              <w:top w:val="single" w:sz="4" w:space="0" w:color="auto"/>
              <w:left w:val="single" w:sz="4" w:space="0" w:color="auto"/>
              <w:bottom w:val="single" w:sz="4" w:space="0" w:color="auto"/>
              <w:right w:val="single" w:sz="4" w:space="0" w:color="auto"/>
            </w:tcBorders>
          </w:tcPr>
          <w:p w14:paraId="03A1D284"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0F968355" w14:textId="77777777" w:rsidTr="00823BCB">
        <w:tc>
          <w:tcPr>
            <w:tcW w:w="567" w:type="dxa"/>
            <w:tcBorders>
              <w:top w:val="single" w:sz="4" w:space="0" w:color="auto"/>
              <w:left w:val="single" w:sz="4" w:space="0" w:color="auto"/>
              <w:bottom w:val="single" w:sz="4" w:space="0" w:color="auto"/>
              <w:right w:val="single" w:sz="4" w:space="0" w:color="auto"/>
            </w:tcBorders>
          </w:tcPr>
          <w:p w14:paraId="491E54CE"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2BA83615"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sz w:val="22"/>
                <w:szCs w:val="22"/>
                <w:lang w:eastAsia="pl-PL"/>
              </w:rPr>
              <w:t>Norma emisji spalin aktualnie obowiązująca w Europie</w:t>
            </w:r>
          </w:p>
        </w:tc>
        <w:tc>
          <w:tcPr>
            <w:tcW w:w="5039" w:type="dxa"/>
            <w:tcBorders>
              <w:top w:val="single" w:sz="4" w:space="0" w:color="auto"/>
              <w:left w:val="single" w:sz="4" w:space="0" w:color="auto"/>
              <w:bottom w:val="single" w:sz="4" w:space="0" w:color="auto"/>
              <w:right w:val="single" w:sz="4" w:space="0" w:color="auto"/>
            </w:tcBorders>
          </w:tcPr>
          <w:p w14:paraId="6F2F95E6"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51F04A56" w14:textId="77777777" w:rsidTr="00823BCB">
        <w:tc>
          <w:tcPr>
            <w:tcW w:w="10001" w:type="dxa"/>
            <w:gridSpan w:val="3"/>
            <w:tcBorders>
              <w:top w:val="single" w:sz="4" w:space="0" w:color="auto"/>
              <w:left w:val="single" w:sz="4" w:space="0" w:color="auto"/>
              <w:bottom w:val="single" w:sz="4" w:space="0" w:color="auto"/>
              <w:right w:val="single" w:sz="4" w:space="0" w:color="auto"/>
            </w:tcBorders>
          </w:tcPr>
          <w:p w14:paraId="1C390137" w14:textId="77777777" w:rsidR="004A5DBD" w:rsidRPr="004A5DBD" w:rsidRDefault="004A5DBD" w:rsidP="004A5DBD">
            <w:pPr>
              <w:suppressAutoHyphens w:val="0"/>
              <w:jc w:val="center"/>
              <w:rPr>
                <w:rFonts w:ascii="Arial Narrow" w:hAnsi="Arial Narrow"/>
                <w:b/>
                <w:bCs/>
                <w:sz w:val="22"/>
                <w:szCs w:val="22"/>
                <w:lang w:eastAsia="pl-PL"/>
              </w:rPr>
            </w:pPr>
            <w:r w:rsidRPr="004A5DBD">
              <w:rPr>
                <w:rFonts w:ascii="Arial Narrow" w:hAnsi="Arial Narrow"/>
                <w:b/>
                <w:bCs/>
                <w:sz w:val="22"/>
                <w:szCs w:val="22"/>
                <w:lang w:eastAsia="pl-PL"/>
              </w:rPr>
              <w:t>ZESPÓŁ PRZENIESIENIA NAPĘDU</w:t>
            </w:r>
          </w:p>
        </w:tc>
      </w:tr>
      <w:bookmarkEnd w:id="23"/>
      <w:tr w:rsidR="004A5DBD" w:rsidRPr="004A5DBD" w14:paraId="49A729EC" w14:textId="77777777" w:rsidTr="00823BCB">
        <w:tc>
          <w:tcPr>
            <w:tcW w:w="567" w:type="dxa"/>
            <w:tcBorders>
              <w:top w:val="single" w:sz="4" w:space="0" w:color="auto"/>
              <w:left w:val="single" w:sz="4" w:space="0" w:color="auto"/>
              <w:bottom w:val="single" w:sz="4" w:space="0" w:color="auto"/>
              <w:right w:val="single" w:sz="4" w:space="0" w:color="auto"/>
            </w:tcBorders>
          </w:tcPr>
          <w:p w14:paraId="0A60974B"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3698C7C0"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Skrzynia biegów manualna synchronizowana.</w:t>
            </w:r>
          </w:p>
        </w:tc>
        <w:tc>
          <w:tcPr>
            <w:tcW w:w="5039" w:type="dxa"/>
            <w:tcBorders>
              <w:top w:val="single" w:sz="4" w:space="0" w:color="auto"/>
              <w:left w:val="single" w:sz="4" w:space="0" w:color="auto"/>
              <w:bottom w:val="single" w:sz="4" w:space="0" w:color="auto"/>
              <w:right w:val="single" w:sz="4" w:space="0" w:color="auto"/>
            </w:tcBorders>
          </w:tcPr>
          <w:p w14:paraId="1E33F0BC"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6E167533" w14:textId="77777777" w:rsidTr="00823BCB">
        <w:tc>
          <w:tcPr>
            <w:tcW w:w="567" w:type="dxa"/>
            <w:tcBorders>
              <w:top w:val="single" w:sz="4" w:space="0" w:color="auto"/>
              <w:left w:val="single" w:sz="4" w:space="0" w:color="auto"/>
              <w:bottom w:val="single" w:sz="4" w:space="0" w:color="auto"/>
              <w:right w:val="single" w:sz="4" w:space="0" w:color="auto"/>
            </w:tcBorders>
          </w:tcPr>
          <w:p w14:paraId="2D002378"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795D792C"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Min. 6-biegów do przodu i bieg wsteczny.</w:t>
            </w:r>
          </w:p>
        </w:tc>
        <w:tc>
          <w:tcPr>
            <w:tcW w:w="5039" w:type="dxa"/>
            <w:tcBorders>
              <w:top w:val="single" w:sz="4" w:space="0" w:color="auto"/>
              <w:left w:val="single" w:sz="4" w:space="0" w:color="auto"/>
              <w:bottom w:val="single" w:sz="4" w:space="0" w:color="auto"/>
              <w:right w:val="single" w:sz="4" w:space="0" w:color="auto"/>
            </w:tcBorders>
          </w:tcPr>
          <w:p w14:paraId="11FE913C"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6889BEA1" w14:textId="77777777" w:rsidTr="00823BCB">
        <w:tc>
          <w:tcPr>
            <w:tcW w:w="567" w:type="dxa"/>
            <w:tcBorders>
              <w:top w:val="single" w:sz="4" w:space="0" w:color="auto"/>
              <w:left w:val="single" w:sz="4" w:space="0" w:color="auto"/>
              <w:bottom w:val="single" w:sz="4" w:space="0" w:color="auto"/>
              <w:right w:val="single" w:sz="4" w:space="0" w:color="auto"/>
            </w:tcBorders>
          </w:tcPr>
          <w:p w14:paraId="6E9B0D86"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4D62D261"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Napęd na koła przednie.</w:t>
            </w:r>
          </w:p>
        </w:tc>
        <w:tc>
          <w:tcPr>
            <w:tcW w:w="5039" w:type="dxa"/>
            <w:tcBorders>
              <w:top w:val="single" w:sz="4" w:space="0" w:color="auto"/>
              <w:left w:val="single" w:sz="4" w:space="0" w:color="auto"/>
              <w:bottom w:val="single" w:sz="4" w:space="0" w:color="auto"/>
              <w:right w:val="single" w:sz="4" w:space="0" w:color="auto"/>
            </w:tcBorders>
          </w:tcPr>
          <w:p w14:paraId="632DA116"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7D131C8B" w14:textId="77777777" w:rsidTr="00823BCB">
        <w:tc>
          <w:tcPr>
            <w:tcW w:w="10001" w:type="dxa"/>
            <w:gridSpan w:val="3"/>
            <w:tcBorders>
              <w:top w:val="single" w:sz="4" w:space="0" w:color="auto"/>
              <w:left w:val="single" w:sz="4" w:space="0" w:color="auto"/>
              <w:bottom w:val="single" w:sz="4" w:space="0" w:color="auto"/>
              <w:right w:val="single" w:sz="4" w:space="0" w:color="auto"/>
            </w:tcBorders>
          </w:tcPr>
          <w:p w14:paraId="07630713" w14:textId="77777777" w:rsidR="004A5DBD" w:rsidRPr="004A5DBD" w:rsidRDefault="004A5DBD" w:rsidP="004A5DBD">
            <w:pPr>
              <w:suppressAutoHyphens w:val="0"/>
              <w:jc w:val="center"/>
              <w:rPr>
                <w:rFonts w:ascii="Arial Narrow" w:hAnsi="Arial Narrow"/>
                <w:b/>
                <w:bCs/>
                <w:sz w:val="22"/>
                <w:szCs w:val="22"/>
                <w:lang w:eastAsia="pl-PL"/>
              </w:rPr>
            </w:pPr>
            <w:r w:rsidRPr="004A5DBD">
              <w:rPr>
                <w:rFonts w:ascii="Arial Narrow" w:hAnsi="Arial Narrow"/>
                <w:b/>
                <w:bCs/>
                <w:sz w:val="22"/>
                <w:szCs w:val="22"/>
                <w:lang w:eastAsia="pl-PL"/>
              </w:rPr>
              <w:t>UKŁAD HAMULCOWY i SYSTEMY BEZPIECZEŃSTWA</w:t>
            </w:r>
          </w:p>
        </w:tc>
      </w:tr>
      <w:bookmarkEnd w:id="24"/>
      <w:tr w:rsidR="004A5DBD" w:rsidRPr="004A5DBD" w14:paraId="5792E23D" w14:textId="77777777" w:rsidTr="00823BCB">
        <w:tc>
          <w:tcPr>
            <w:tcW w:w="567" w:type="dxa"/>
            <w:tcBorders>
              <w:top w:val="single" w:sz="4" w:space="0" w:color="auto"/>
              <w:left w:val="single" w:sz="4" w:space="0" w:color="auto"/>
              <w:bottom w:val="single" w:sz="4" w:space="0" w:color="auto"/>
              <w:right w:val="single" w:sz="4" w:space="0" w:color="auto"/>
            </w:tcBorders>
          </w:tcPr>
          <w:p w14:paraId="613B0CFC"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316E0F91" w14:textId="77777777" w:rsidR="004A5DBD" w:rsidRPr="004A5DBD" w:rsidRDefault="004A5DBD" w:rsidP="004A5DBD">
            <w:pPr>
              <w:suppressAutoHyphens w:val="0"/>
              <w:rPr>
                <w:rFonts w:ascii="Arial Narrow" w:hAnsi="Arial Narrow"/>
                <w:b/>
                <w:bCs/>
                <w:sz w:val="22"/>
                <w:szCs w:val="22"/>
                <w:lang w:eastAsia="pl-PL"/>
              </w:rPr>
            </w:pPr>
            <w:r w:rsidRPr="004A5DBD">
              <w:rPr>
                <w:rFonts w:ascii="Arial Narrow" w:hAnsi="Arial Narrow" w:cs="Times New Roman"/>
                <w:sz w:val="22"/>
                <w:szCs w:val="22"/>
              </w:rPr>
              <w:t>Układ hamulcowy ze wspomaganiem, wskaźnik zużycia klocków hamulcowych.</w:t>
            </w:r>
          </w:p>
        </w:tc>
        <w:tc>
          <w:tcPr>
            <w:tcW w:w="5039" w:type="dxa"/>
            <w:tcBorders>
              <w:top w:val="single" w:sz="4" w:space="0" w:color="auto"/>
              <w:left w:val="single" w:sz="4" w:space="0" w:color="auto"/>
              <w:bottom w:val="single" w:sz="4" w:space="0" w:color="auto"/>
              <w:right w:val="single" w:sz="4" w:space="0" w:color="auto"/>
            </w:tcBorders>
          </w:tcPr>
          <w:p w14:paraId="6657F65B"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1E9E00A3" w14:textId="77777777" w:rsidTr="00823BCB">
        <w:tc>
          <w:tcPr>
            <w:tcW w:w="567" w:type="dxa"/>
            <w:tcBorders>
              <w:top w:val="single" w:sz="4" w:space="0" w:color="auto"/>
              <w:left w:val="single" w:sz="4" w:space="0" w:color="auto"/>
              <w:bottom w:val="single" w:sz="4" w:space="0" w:color="auto"/>
              <w:right w:val="single" w:sz="4" w:space="0" w:color="auto"/>
            </w:tcBorders>
          </w:tcPr>
          <w:p w14:paraId="38FE2E8E"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0A4CC2C0"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Z systemem zapobiegającym blokadzie kół podczas hamowania -  ABS lub równoważny.</w:t>
            </w:r>
          </w:p>
        </w:tc>
        <w:tc>
          <w:tcPr>
            <w:tcW w:w="5039" w:type="dxa"/>
            <w:tcBorders>
              <w:top w:val="single" w:sz="4" w:space="0" w:color="auto"/>
              <w:left w:val="single" w:sz="4" w:space="0" w:color="auto"/>
              <w:bottom w:val="single" w:sz="4" w:space="0" w:color="auto"/>
              <w:right w:val="single" w:sz="4" w:space="0" w:color="auto"/>
            </w:tcBorders>
          </w:tcPr>
          <w:p w14:paraId="3DD7E5F7"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319E7743" w14:textId="77777777" w:rsidTr="00823BCB">
        <w:tc>
          <w:tcPr>
            <w:tcW w:w="567" w:type="dxa"/>
            <w:tcBorders>
              <w:top w:val="single" w:sz="4" w:space="0" w:color="auto"/>
              <w:left w:val="single" w:sz="4" w:space="0" w:color="auto"/>
              <w:bottom w:val="single" w:sz="4" w:space="0" w:color="auto"/>
              <w:right w:val="single" w:sz="4" w:space="0" w:color="auto"/>
            </w:tcBorders>
          </w:tcPr>
          <w:p w14:paraId="2E8B20C4"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2A74D7D8"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Elektroniczny korektor siły hamowania.</w:t>
            </w:r>
          </w:p>
        </w:tc>
        <w:tc>
          <w:tcPr>
            <w:tcW w:w="5039" w:type="dxa"/>
            <w:tcBorders>
              <w:top w:val="single" w:sz="4" w:space="0" w:color="auto"/>
              <w:left w:val="single" w:sz="4" w:space="0" w:color="auto"/>
              <w:bottom w:val="single" w:sz="4" w:space="0" w:color="auto"/>
              <w:right w:val="single" w:sz="4" w:space="0" w:color="auto"/>
            </w:tcBorders>
          </w:tcPr>
          <w:p w14:paraId="5F894EBC"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170027DA" w14:textId="77777777" w:rsidTr="00823BCB">
        <w:tc>
          <w:tcPr>
            <w:tcW w:w="567" w:type="dxa"/>
            <w:tcBorders>
              <w:top w:val="single" w:sz="4" w:space="0" w:color="auto"/>
              <w:left w:val="single" w:sz="4" w:space="0" w:color="auto"/>
              <w:bottom w:val="single" w:sz="4" w:space="0" w:color="auto"/>
              <w:right w:val="single" w:sz="4" w:space="0" w:color="auto"/>
            </w:tcBorders>
          </w:tcPr>
          <w:p w14:paraId="27520D93"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11DF77C7"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Z systemem wspomagania nagłego (awaryjnego) hamowania.</w:t>
            </w:r>
          </w:p>
        </w:tc>
        <w:tc>
          <w:tcPr>
            <w:tcW w:w="5039" w:type="dxa"/>
            <w:tcBorders>
              <w:top w:val="single" w:sz="4" w:space="0" w:color="auto"/>
              <w:left w:val="single" w:sz="4" w:space="0" w:color="auto"/>
              <w:bottom w:val="single" w:sz="4" w:space="0" w:color="auto"/>
              <w:right w:val="single" w:sz="4" w:space="0" w:color="auto"/>
            </w:tcBorders>
          </w:tcPr>
          <w:p w14:paraId="4502C9AF"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78EB1131" w14:textId="77777777" w:rsidTr="00823BCB">
        <w:tc>
          <w:tcPr>
            <w:tcW w:w="567" w:type="dxa"/>
            <w:tcBorders>
              <w:top w:val="single" w:sz="4" w:space="0" w:color="auto"/>
              <w:left w:val="single" w:sz="4" w:space="0" w:color="auto"/>
              <w:bottom w:val="single" w:sz="4" w:space="0" w:color="auto"/>
              <w:right w:val="single" w:sz="4" w:space="0" w:color="auto"/>
            </w:tcBorders>
          </w:tcPr>
          <w:p w14:paraId="7C059189"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7CAD2F93"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Hamulce tarczowe na obu osiach (przód i tył), przednie wentylowane.</w:t>
            </w:r>
          </w:p>
        </w:tc>
        <w:tc>
          <w:tcPr>
            <w:tcW w:w="5039" w:type="dxa"/>
            <w:tcBorders>
              <w:top w:val="single" w:sz="4" w:space="0" w:color="auto"/>
              <w:left w:val="single" w:sz="4" w:space="0" w:color="auto"/>
              <w:bottom w:val="single" w:sz="4" w:space="0" w:color="auto"/>
              <w:right w:val="single" w:sz="4" w:space="0" w:color="auto"/>
            </w:tcBorders>
          </w:tcPr>
          <w:p w14:paraId="1B070F85"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12E5475F" w14:textId="77777777" w:rsidTr="00823BCB">
        <w:tc>
          <w:tcPr>
            <w:tcW w:w="567" w:type="dxa"/>
            <w:tcBorders>
              <w:top w:val="single" w:sz="4" w:space="0" w:color="auto"/>
              <w:left w:val="single" w:sz="4" w:space="0" w:color="auto"/>
              <w:bottom w:val="single" w:sz="4" w:space="0" w:color="auto"/>
              <w:right w:val="single" w:sz="4" w:space="0" w:color="auto"/>
            </w:tcBorders>
          </w:tcPr>
          <w:p w14:paraId="6CFF87A0"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2202E4A9"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System stabilizacji toru jazdy typu ESP adaptacyjny tzn. uwzględniający obciążenie pojazdu.</w:t>
            </w:r>
          </w:p>
        </w:tc>
        <w:tc>
          <w:tcPr>
            <w:tcW w:w="5039" w:type="dxa"/>
            <w:tcBorders>
              <w:top w:val="single" w:sz="4" w:space="0" w:color="auto"/>
              <w:left w:val="single" w:sz="4" w:space="0" w:color="auto"/>
              <w:bottom w:val="single" w:sz="4" w:space="0" w:color="auto"/>
              <w:right w:val="single" w:sz="4" w:space="0" w:color="auto"/>
            </w:tcBorders>
          </w:tcPr>
          <w:p w14:paraId="640AF1A6"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5025D883" w14:textId="77777777" w:rsidTr="00823BCB">
        <w:tc>
          <w:tcPr>
            <w:tcW w:w="567" w:type="dxa"/>
            <w:tcBorders>
              <w:top w:val="single" w:sz="4" w:space="0" w:color="auto"/>
              <w:left w:val="single" w:sz="4" w:space="0" w:color="auto"/>
              <w:bottom w:val="single" w:sz="4" w:space="0" w:color="auto"/>
              <w:right w:val="single" w:sz="4" w:space="0" w:color="auto"/>
            </w:tcBorders>
          </w:tcPr>
          <w:p w14:paraId="00EFC7BB"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09CDF79A"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System zapobiegający poślizgowi kół osi napędzanej przy ruszaniu typu ASR lub równoważny.</w:t>
            </w:r>
          </w:p>
        </w:tc>
        <w:tc>
          <w:tcPr>
            <w:tcW w:w="5039" w:type="dxa"/>
            <w:tcBorders>
              <w:top w:val="single" w:sz="4" w:space="0" w:color="auto"/>
              <w:left w:val="single" w:sz="4" w:space="0" w:color="auto"/>
              <w:bottom w:val="single" w:sz="4" w:space="0" w:color="auto"/>
              <w:right w:val="single" w:sz="4" w:space="0" w:color="auto"/>
            </w:tcBorders>
          </w:tcPr>
          <w:p w14:paraId="3DA077EF"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7C026720" w14:textId="77777777" w:rsidTr="00823BCB">
        <w:tc>
          <w:tcPr>
            <w:tcW w:w="567" w:type="dxa"/>
            <w:tcBorders>
              <w:top w:val="single" w:sz="4" w:space="0" w:color="auto"/>
              <w:left w:val="single" w:sz="4" w:space="0" w:color="auto"/>
              <w:bottom w:val="single" w:sz="4" w:space="0" w:color="auto"/>
              <w:right w:val="single" w:sz="4" w:space="0" w:color="auto"/>
            </w:tcBorders>
          </w:tcPr>
          <w:p w14:paraId="56F00316"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50B3599A"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 xml:space="preserve">System zapobiegający niespodziewanym zmianom pasa ruchu spowodowanym nagłymi podmuchami bocznego wiatru wykorzystujący czujniki systemu stabilizacji toru jazdy </w:t>
            </w:r>
          </w:p>
        </w:tc>
        <w:tc>
          <w:tcPr>
            <w:tcW w:w="5039" w:type="dxa"/>
            <w:tcBorders>
              <w:top w:val="single" w:sz="4" w:space="0" w:color="auto"/>
              <w:left w:val="single" w:sz="4" w:space="0" w:color="auto"/>
              <w:bottom w:val="single" w:sz="4" w:space="0" w:color="auto"/>
              <w:right w:val="single" w:sz="4" w:space="0" w:color="auto"/>
            </w:tcBorders>
          </w:tcPr>
          <w:p w14:paraId="0B815765"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248A5B5D" w14:textId="77777777" w:rsidTr="00823BCB">
        <w:tc>
          <w:tcPr>
            <w:tcW w:w="567" w:type="dxa"/>
            <w:tcBorders>
              <w:top w:val="single" w:sz="4" w:space="0" w:color="auto"/>
              <w:left w:val="single" w:sz="4" w:space="0" w:color="auto"/>
              <w:bottom w:val="single" w:sz="4" w:space="0" w:color="auto"/>
              <w:right w:val="single" w:sz="4" w:space="0" w:color="auto"/>
            </w:tcBorders>
          </w:tcPr>
          <w:p w14:paraId="033B21A0"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0E85B94A"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System zapobiegający poślizgowi kół osi napędzanej przy ruszaniu typu ASR lub równoważny.</w:t>
            </w:r>
          </w:p>
        </w:tc>
        <w:tc>
          <w:tcPr>
            <w:tcW w:w="5039" w:type="dxa"/>
            <w:tcBorders>
              <w:top w:val="single" w:sz="4" w:space="0" w:color="auto"/>
              <w:left w:val="single" w:sz="4" w:space="0" w:color="auto"/>
              <w:bottom w:val="single" w:sz="4" w:space="0" w:color="auto"/>
              <w:right w:val="single" w:sz="4" w:space="0" w:color="auto"/>
            </w:tcBorders>
          </w:tcPr>
          <w:p w14:paraId="3B220E46"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3A4AF595" w14:textId="77777777" w:rsidTr="00823BCB">
        <w:tc>
          <w:tcPr>
            <w:tcW w:w="567" w:type="dxa"/>
            <w:tcBorders>
              <w:top w:val="single" w:sz="4" w:space="0" w:color="auto"/>
              <w:left w:val="single" w:sz="4" w:space="0" w:color="auto"/>
              <w:bottom w:val="single" w:sz="4" w:space="0" w:color="auto"/>
              <w:right w:val="single" w:sz="4" w:space="0" w:color="auto"/>
            </w:tcBorders>
          </w:tcPr>
          <w:p w14:paraId="6ADFC0A5"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24EE6D2F"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 xml:space="preserve">System zapobiegający niespodziewanym zmianom pasa ruchu spowodowanym nagłymi podmuchami bocznego wiatru wykorzystujący czujniki systemu stabilizacji toru jazdy </w:t>
            </w:r>
          </w:p>
        </w:tc>
        <w:tc>
          <w:tcPr>
            <w:tcW w:w="5039" w:type="dxa"/>
            <w:tcBorders>
              <w:top w:val="single" w:sz="4" w:space="0" w:color="auto"/>
              <w:left w:val="single" w:sz="4" w:space="0" w:color="auto"/>
              <w:bottom w:val="single" w:sz="4" w:space="0" w:color="auto"/>
              <w:right w:val="single" w:sz="4" w:space="0" w:color="auto"/>
            </w:tcBorders>
          </w:tcPr>
          <w:p w14:paraId="69DF65A2"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1531FF7A" w14:textId="77777777" w:rsidTr="00823BCB">
        <w:tc>
          <w:tcPr>
            <w:tcW w:w="10001" w:type="dxa"/>
            <w:gridSpan w:val="3"/>
            <w:tcBorders>
              <w:top w:val="single" w:sz="4" w:space="0" w:color="auto"/>
              <w:left w:val="single" w:sz="4" w:space="0" w:color="auto"/>
              <w:bottom w:val="single" w:sz="4" w:space="0" w:color="auto"/>
              <w:right w:val="single" w:sz="4" w:space="0" w:color="auto"/>
            </w:tcBorders>
          </w:tcPr>
          <w:p w14:paraId="68BC2706" w14:textId="77777777" w:rsidR="004A5DBD" w:rsidRPr="004A5DBD" w:rsidRDefault="004A5DBD" w:rsidP="004A5DBD">
            <w:pPr>
              <w:suppressAutoHyphens w:val="0"/>
              <w:jc w:val="center"/>
              <w:rPr>
                <w:rFonts w:ascii="Arial Narrow" w:hAnsi="Arial Narrow"/>
                <w:b/>
                <w:bCs/>
                <w:sz w:val="22"/>
                <w:szCs w:val="22"/>
                <w:lang w:eastAsia="pl-PL"/>
              </w:rPr>
            </w:pPr>
            <w:r w:rsidRPr="004A5DBD">
              <w:rPr>
                <w:rFonts w:ascii="Arial Narrow" w:hAnsi="Arial Narrow"/>
                <w:b/>
                <w:bCs/>
                <w:sz w:val="22"/>
                <w:szCs w:val="22"/>
                <w:lang w:eastAsia="pl-PL"/>
              </w:rPr>
              <w:t>ZAWIESZENIE</w:t>
            </w:r>
          </w:p>
        </w:tc>
      </w:tr>
      <w:tr w:rsidR="004A5DBD" w:rsidRPr="004A5DBD" w14:paraId="7049DC83" w14:textId="77777777" w:rsidTr="00823BCB">
        <w:tc>
          <w:tcPr>
            <w:tcW w:w="567" w:type="dxa"/>
            <w:tcBorders>
              <w:top w:val="single" w:sz="4" w:space="0" w:color="auto"/>
              <w:left w:val="single" w:sz="4" w:space="0" w:color="auto"/>
              <w:bottom w:val="single" w:sz="4" w:space="0" w:color="auto"/>
              <w:right w:val="single" w:sz="4" w:space="0" w:color="auto"/>
            </w:tcBorders>
          </w:tcPr>
          <w:p w14:paraId="3A22AD2F"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5F5AB0F3"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Fabryczne zawieszenie posiadające wzmocnione drążki stabilizacyjne obu osi. Zawieszenie przednie i tylne wzmocnione zapewniające odpowiedni komfort transportu pacjenta. Zwiększony nacisk na oś przednią (podać o jaką wartość w stosunku do standardowej)</w:t>
            </w:r>
          </w:p>
        </w:tc>
        <w:tc>
          <w:tcPr>
            <w:tcW w:w="5039" w:type="dxa"/>
            <w:tcBorders>
              <w:top w:val="single" w:sz="4" w:space="0" w:color="auto"/>
              <w:left w:val="single" w:sz="4" w:space="0" w:color="auto"/>
              <w:bottom w:val="single" w:sz="4" w:space="0" w:color="auto"/>
              <w:right w:val="single" w:sz="4" w:space="0" w:color="auto"/>
            </w:tcBorders>
          </w:tcPr>
          <w:p w14:paraId="3543420E"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19D04345" w14:textId="77777777" w:rsidTr="00823BCB">
        <w:tc>
          <w:tcPr>
            <w:tcW w:w="567" w:type="dxa"/>
            <w:tcBorders>
              <w:top w:val="single" w:sz="4" w:space="0" w:color="auto"/>
              <w:left w:val="single" w:sz="4" w:space="0" w:color="auto"/>
              <w:bottom w:val="single" w:sz="4" w:space="0" w:color="auto"/>
              <w:right w:val="single" w:sz="4" w:space="0" w:color="auto"/>
            </w:tcBorders>
          </w:tcPr>
          <w:p w14:paraId="5C9D8E17"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2360F5FA"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Zawieszenie gwarantujące dobrą przyczepność kół do nawierzchni, stabilność i manewrowość w trudnym terenie oraz  zapewniające odpowiedni komfort transportu  pacjenta.</w:t>
            </w:r>
          </w:p>
        </w:tc>
        <w:tc>
          <w:tcPr>
            <w:tcW w:w="5039" w:type="dxa"/>
            <w:tcBorders>
              <w:top w:val="single" w:sz="4" w:space="0" w:color="auto"/>
              <w:left w:val="single" w:sz="4" w:space="0" w:color="auto"/>
              <w:bottom w:val="single" w:sz="4" w:space="0" w:color="auto"/>
              <w:right w:val="single" w:sz="4" w:space="0" w:color="auto"/>
            </w:tcBorders>
          </w:tcPr>
          <w:p w14:paraId="59C947B1"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628D30EE" w14:textId="77777777" w:rsidTr="00823BCB">
        <w:tc>
          <w:tcPr>
            <w:tcW w:w="10001" w:type="dxa"/>
            <w:gridSpan w:val="3"/>
            <w:tcBorders>
              <w:top w:val="single" w:sz="4" w:space="0" w:color="auto"/>
              <w:left w:val="single" w:sz="4" w:space="0" w:color="auto"/>
              <w:bottom w:val="single" w:sz="4" w:space="0" w:color="auto"/>
              <w:right w:val="single" w:sz="4" w:space="0" w:color="auto"/>
            </w:tcBorders>
          </w:tcPr>
          <w:p w14:paraId="65B16C1B" w14:textId="77777777" w:rsidR="004A5DBD" w:rsidRPr="004A5DBD" w:rsidRDefault="004A5DBD" w:rsidP="004A5DBD">
            <w:pPr>
              <w:suppressAutoHyphens w:val="0"/>
              <w:jc w:val="center"/>
              <w:rPr>
                <w:rFonts w:ascii="Arial Narrow" w:hAnsi="Arial Narrow"/>
                <w:b/>
                <w:bCs/>
                <w:sz w:val="22"/>
                <w:szCs w:val="22"/>
                <w:lang w:eastAsia="pl-PL"/>
              </w:rPr>
            </w:pPr>
            <w:r w:rsidRPr="004A5DBD">
              <w:rPr>
                <w:rFonts w:ascii="Arial Narrow" w:hAnsi="Arial Narrow"/>
                <w:b/>
                <w:bCs/>
                <w:sz w:val="22"/>
                <w:szCs w:val="22"/>
                <w:lang w:eastAsia="pl-PL"/>
              </w:rPr>
              <w:t>UKŁAD KIEROWNICZY</w:t>
            </w:r>
          </w:p>
        </w:tc>
      </w:tr>
      <w:tr w:rsidR="004A5DBD" w:rsidRPr="004A5DBD" w14:paraId="3E02307F" w14:textId="77777777" w:rsidTr="00823BCB">
        <w:tc>
          <w:tcPr>
            <w:tcW w:w="567" w:type="dxa"/>
            <w:tcBorders>
              <w:top w:val="single" w:sz="4" w:space="0" w:color="auto"/>
              <w:left w:val="single" w:sz="4" w:space="0" w:color="auto"/>
              <w:bottom w:val="single" w:sz="4" w:space="0" w:color="auto"/>
              <w:right w:val="single" w:sz="4" w:space="0" w:color="auto"/>
            </w:tcBorders>
          </w:tcPr>
          <w:p w14:paraId="5D9B1498" w14:textId="77777777" w:rsidR="004A5DBD" w:rsidRPr="004A5DBD" w:rsidRDefault="004A5DBD">
            <w:pPr>
              <w:numPr>
                <w:ilvl w:val="0"/>
                <w:numId w:val="59"/>
              </w:numPr>
              <w:suppressAutoHyphens w:val="0"/>
              <w:ind w:left="356" w:right="355"/>
              <w:rPr>
                <w:rFonts w:ascii="Arial Narrow" w:hAnsi="Arial Narrow"/>
                <w:sz w:val="22"/>
                <w:szCs w:val="22"/>
                <w:lang w:eastAsia="pl-PL"/>
              </w:rPr>
            </w:pPr>
            <w:bookmarkStart w:id="25" w:name="_Hlk137805611"/>
          </w:p>
        </w:tc>
        <w:tc>
          <w:tcPr>
            <w:tcW w:w="4395" w:type="dxa"/>
            <w:tcBorders>
              <w:top w:val="single" w:sz="4" w:space="0" w:color="auto"/>
              <w:left w:val="single" w:sz="4" w:space="0" w:color="auto"/>
              <w:bottom w:val="single" w:sz="4" w:space="0" w:color="auto"/>
              <w:right w:val="single" w:sz="4" w:space="0" w:color="auto"/>
            </w:tcBorders>
          </w:tcPr>
          <w:p w14:paraId="2171E7E8"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 xml:space="preserve">Ze wspomaganiem </w:t>
            </w:r>
          </w:p>
        </w:tc>
        <w:tc>
          <w:tcPr>
            <w:tcW w:w="5039" w:type="dxa"/>
            <w:tcBorders>
              <w:top w:val="single" w:sz="4" w:space="0" w:color="auto"/>
              <w:left w:val="single" w:sz="4" w:space="0" w:color="auto"/>
              <w:bottom w:val="single" w:sz="4" w:space="0" w:color="auto"/>
              <w:right w:val="single" w:sz="4" w:space="0" w:color="auto"/>
            </w:tcBorders>
          </w:tcPr>
          <w:p w14:paraId="29DA7D35"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33F0FC74" w14:textId="77777777" w:rsidTr="00823BCB">
        <w:tc>
          <w:tcPr>
            <w:tcW w:w="567" w:type="dxa"/>
            <w:tcBorders>
              <w:top w:val="single" w:sz="4" w:space="0" w:color="auto"/>
              <w:left w:val="single" w:sz="4" w:space="0" w:color="auto"/>
              <w:bottom w:val="single" w:sz="4" w:space="0" w:color="auto"/>
              <w:right w:val="single" w:sz="4" w:space="0" w:color="auto"/>
            </w:tcBorders>
          </w:tcPr>
          <w:p w14:paraId="750B5498"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4EB950F7"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 xml:space="preserve">Kolumna kierownicy regulowana w 2 płaszczyznach </w:t>
            </w:r>
          </w:p>
        </w:tc>
        <w:tc>
          <w:tcPr>
            <w:tcW w:w="5039" w:type="dxa"/>
            <w:tcBorders>
              <w:top w:val="single" w:sz="4" w:space="0" w:color="auto"/>
              <w:left w:val="single" w:sz="4" w:space="0" w:color="auto"/>
              <w:bottom w:val="single" w:sz="4" w:space="0" w:color="auto"/>
              <w:right w:val="single" w:sz="4" w:space="0" w:color="auto"/>
            </w:tcBorders>
          </w:tcPr>
          <w:p w14:paraId="3663F669"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243DE761" w14:textId="77777777" w:rsidTr="00823BCB">
        <w:tc>
          <w:tcPr>
            <w:tcW w:w="10001" w:type="dxa"/>
            <w:gridSpan w:val="3"/>
            <w:tcBorders>
              <w:top w:val="single" w:sz="4" w:space="0" w:color="auto"/>
              <w:left w:val="single" w:sz="4" w:space="0" w:color="auto"/>
              <w:bottom w:val="single" w:sz="4" w:space="0" w:color="auto"/>
              <w:right w:val="single" w:sz="4" w:space="0" w:color="auto"/>
            </w:tcBorders>
          </w:tcPr>
          <w:p w14:paraId="3F11AD9B" w14:textId="77777777" w:rsidR="004A5DBD" w:rsidRPr="004A5DBD" w:rsidRDefault="004A5DBD" w:rsidP="004A5DBD">
            <w:pPr>
              <w:suppressAutoHyphens w:val="0"/>
              <w:jc w:val="center"/>
              <w:rPr>
                <w:rFonts w:ascii="Arial Narrow" w:hAnsi="Arial Narrow"/>
                <w:b/>
                <w:bCs/>
                <w:sz w:val="22"/>
                <w:szCs w:val="22"/>
                <w:lang w:eastAsia="pl-PL"/>
              </w:rPr>
            </w:pPr>
            <w:r w:rsidRPr="004A5DBD">
              <w:rPr>
                <w:rFonts w:ascii="Arial Narrow" w:hAnsi="Arial Narrow"/>
                <w:b/>
                <w:bCs/>
                <w:sz w:val="22"/>
                <w:szCs w:val="22"/>
                <w:lang w:eastAsia="pl-PL"/>
              </w:rPr>
              <w:t>OGRZEWANIE I WENTYLACJA</w:t>
            </w:r>
          </w:p>
        </w:tc>
      </w:tr>
      <w:tr w:rsidR="004A5DBD" w:rsidRPr="004A5DBD" w14:paraId="6AAC6D4E" w14:textId="77777777" w:rsidTr="00823BCB">
        <w:tc>
          <w:tcPr>
            <w:tcW w:w="567" w:type="dxa"/>
            <w:tcBorders>
              <w:top w:val="single" w:sz="4" w:space="0" w:color="auto"/>
              <w:left w:val="single" w:sz="4" w:space="0" w:color="auto"/>
              <w:bottom w:val="single" w:sz="4" w:space="0" w:color="auto"/>
              <w:right w:val="single" w:sz="4" w:space="0" w:color="auto"/>
            </w:tcBorders>
          </w:tcPr>
          <w:p w14:paraId="75E2466F" w14:textId="77777777" w:rsidR="004A5DBD" w:rsidRPr="004A5DBD" w:rsidRDefault="004A5DBD">
            <w:pPr>
              <w:numPr>
                <w:ilvl w:val="0"/>
                <w:numId w:val="59"/>
              </w:numPr>
              <w:suppressAutoHyphens w:val="0"/>
              <w:ind w:left="356" w:right="355"/>
              <w:rPr>
                <w:rFonts w:ascii="Arial Narrow" w:hAnsi="Arial Narrow"/>
                <w:sz w:val="22"/>
                <w:szCs w:val="22"/>
                <w:lang w:eastAsia="pl-PL"/>
              </w:rPr>
            </w:pPr>
            <w:bookmarkStart w:id="26" w:name="_Hlk137805796"/>
            <w:bookmarkEnd w:id="25"/>
          </w:p>
        </w:tc>
        <w:tc>
          <w:tcPr>
            <w:tcW w:w="4395" w:type="dxa"/>
            <w:tcBorders>
              <w:top w:val="single" w:sz="4" w:space="0" w:color="auto"/>
              <w:left w:val="single" w:sz="4" w:space="0" w:color="auto"/>
              <w:bottom w:val="single" w:sz="4" w:space="0" w:color="auto"/>
              <w:right w:val="single" w:sz="4" w:space="0" w:color="auto"/>
            </w:tcBorders>
          </w:tcPr>
          <w:p w14:paraId="04B4F422"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Grzałka elektryczna w układzie chłodzenia cieczą silnika pojazdu zasilana z sieci 230V.</w:t>
            </w:r>
          </w:p>
        </w:tc>
        <w:tc>
          <w:tcPr>
            <w:tcW w:w="5039" w:type="dxa"/>
            <w:tcBorders>
              <w:top w:val="single" w:sz="4" w:space="0" w:color="auto"/>
              <w:left w:val="single" w:sz="4" w:space="0" w:color="auto"/>
              <w:bottom w:val="single" w:sz="4" w:space="0" w:color="auto"/>
              <w:right w:val="single" w:sz="4" w:space="0" w:color="auto"/>
            </w:tcBorders>
          </w:tcPr>
          <w:p w14:paraId="2D066DBB"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3159DAF7" w14:textId="77777777" w:rsidTr="00823BCB">
        <w:tc>
          <w:tcPr>
            <w:tcW w:w="567" w:type="dxa"/>
            <w:tcBorders>
              <w:top w:val="single" w:sz="4" w:space="0" w:color="auto"/>
              <w:left w:val="single" w:sz="4" w:space="0" w:color="auto"/>
              <w:bottom w:val="single" w:sz="4" w:space="0" w:color="auto"/>
              <w:right w:val="single" w:sz="4" w:space="0" w:color="auto"/>
            </w:tcBorders>
          </w:tcPr>
          <w:p w14:paraId="73EA4963"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7E0E450F"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Ogrzewanie wewnętrzne postojowe – grzejnik elektryczny z sieci 230 V z możliwością ustawienia temperatury i termostatem, min. moc grzewcza   2000 W.</w:t>
            </w:r>
          </w:p>
        </w:tc>
        <w:tc>
          <w:tcPr>
            <w:tcW w:w="5039" w:type="dxa"/>
            <w:tcBorders>
              <w:top w:val="single" w:sz="4" w:space="0" w:color="auto"/>
              <w:left w:val="single" w:sz="4" w:space="0" w:color="auto"/>
              <w:bottom w:val="single" w:sz="4" w:space="0" w:color="auto"/>
              <w:right w:val="single" w:sz="4" w:space="0" w:color="auto"/>
            </w:tcBorders>
          </w:tcPr>
          <w:p w14:paraId="047C5873"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785B493F" w14:textId="77777777" w:rsidTr="00823BCB">
        <w:tc>
          <w:tcPr>
            <w:tcW w:w="567" w:type="dxa"/>
            <w:tcBorders>
              <w:top w:val="single" w:sz="4" w:space="0" w:color="auto"/>
              <w:left w:val="single" w:sz="4" w:space="0" w:color="auto"/>
              <w:bottom w:val="single" w:sz="4" w:space="0" w:color="auto"/>
              <w:right w:val="single" w:sz="4" w:space="0" w:color="auto"/>
            </w:tcBorders>
          </w:tcPr>
          <w:p w14:paraId="5F320F7E"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1E8945D8"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 xml:space="preserve">Mechaniczna wentylacja  </w:t>
            </w:r>
            <w:proofErr w:type="spellStart"/>
            <w:r w:rsidRPr="004A5DBD">
              <w:rPr>
                <w:rFonts w:ascii="Arial Narrow" w:hAnsi="Arial Narrow" w:cs="Times New Roman"/>
                <w:sz w:val="22"/>
                <w:szCs w:val="22"/>
              </w:rPr>
              <w:t>nawiewno</w:t>
            </w:r>
            <w:proofErr w:type="spellEnd"/>
            <w:r w:rsidRPr="004A5DBD">
              <w:rPr>
                <w:rFonts w:ascii="Arial Narrow" w:hAnsi="Arial Narrow" w:cs="Times New Roman"/>
                <w:sz w:val="22"/>
                <w:szCs w:val="22"/>
              </w:rPr>
              <w:t xml:space="preserve"> – wywiewna.</w:t>
            </w:r>
          </w:p>
        </w:tc>
        <w:tc>
          <w:tcPr>
            <w:tcW w:w="5039" w:type="dxa"/>
            <w:tcBorders>
              <w:top w:val="single" w:sz="4" w:space="0" w:color="auto"/>
              <w:left w:val="single" w:sz="4" w:space="0" w:color="auto"/>
              <w:bottom w:val="single" w:sz="4" w:space="0" w:color="auto"/>
              <w:right w:val="single" w:sz="4" w:space="0" w:color="auto"/>
            </w:tcBorders>
          </w:tcPr>
          <w:p w14:paraId="1349269E"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5856A93D" w14:textId="77777777" w:rsidTr="00823BCB">
        <w:tc>
          <w:tcPr>
            <w:tcW w:w="567" w:type="dxa"/>
            <w:tcBorders>
              <w:top w:val="single" w:sz="4" w:space="0" w:color="auto"/>
              <w:left w:val="single" w:sz="4" w:space="0" w:color="auto"/>
              <w:bottom w:val="single" w:sz="4" w:space="0" w:color="auto"/>
              <w:right w:val="single" w:sz="4" w:space="0" w:color="auto"/>
            </w:tcBorders>
          </w:tcPr>
          <w:p w14:paraId="6115EB86"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20F9546A"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Niezależny od silnika system ogrzewania przedziału medycznego (typu powietrznego) z możliwością ustawienia temperatury i termostatem,  o mocy min. 5,0 kW umożliwiający ogrzanie przedziału medycznego.</w:t>
            </w:r>
          </w:p>
        </w:tc>
        <w:tc>
          <w:tcPr>
            <w:tcW w:w="5039" w:type="dxa"/>
            <w:tcBorders>
              <w:top w:val="single" w:sz="4" w:space="0" w:color="auto"/>
              <w:left w:val="single" w:sz="4" w:space="0" w:color="auto"/>
              <w:bottom w:val="single" w:sz="4" w:space="0" w:color="auto"/>
              <w:right w:val="single" w:sz="4" w:space="0" w:color="auto"/>
            </w:tcBorders>
          </w:tcPr>
          <w:p w14:paraId="18282D18"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70B5B871" w14:textId="77777777" w:rsidTr="00823BCB">
        <w:tc>
          <w:tcPr>
            <w:tcW w:w="567" w:type="dxa"/>
            <w:tcBorders>
              <w:top w:val="single" w:sz="4" w:space="0" w:color="auto"/>
              <w:left w:val="single" w:sz="4" w:space="0" w:color="auto"/>
              <w:bottom w:val="single" w:sz="4" w:space="0" w:color="auto"/>
              <w:right w:val="single" w:sz="4" w:space="0" w:color="auto"/>
            </w:tcBorders>
          </w:tcPr>
          <w:p w14:paraId="0FA779DB"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26FA813B"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sz w:val="22"/>
                <w:szCs w:val="22"/>
                <w:lang w:eastAsia="pl-PL"/>
              </w:rPr>
              <w:t>Otwierany szyber – dach, pełniący funkcję doświetlania i wentylacji przedziału medycznego</w:t>
            </w:r>
          </w:p>
        </w:tc>
        <w:tc>
          <w:tcPr>
            <w:tcW w:w="5039" w:type="dxa"/>
            <w:tcBorders>
              <w:top w:val="single" w:sz="4" w:space="0" w:color="auto"/>
              <w:left w:val="single" w:sz="4" w:space="0" w:color="auto"/>
              <w:bottom w:val="single" w:sz="4" w:space="0" w:color="auto"/>
              <w:right w:val="single" w:sz="4" w:space="0" w:color="auto"/>
            </w:tcBorders>
          </w:tcPr>
          <w:p w14:paraId="733C7086"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3E8762F4" w14:textId="77777777" w:rsidTr="00823BCB">
        <w:tc>
          <w:tcPr>
            <w:tcW w:w="567" w:type="dxa"/>
            <w:tcBorders>
              <w:top w:val="single" w:sz="4" w:space="0" w:color="auto"/>
              <w:left w:val="single" w:sz="4" w:space="0" w:color="auto"/>
              <w:bottom w:val="single" w:sz="4" w:space="0" w:color="auto"/>
              <w:right w:val="single" w:sz="4" w:space="0" w:color="auto"/>
            </w:tcBorders>
          </w:tcPr>
          <w:p w14:paraId="0671B952"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29780C0C" w14:textId="3CAEBD5F" w:rsidR="004A5DBD" w:rsidRPr="00945DDF" w:rsidRDefault="004A5DBD" w:rsidP="004A5DBD">
            <w:pPr>
              <w:suppressAutoHyphens w:val="0"/>
              <w:rPr>
                <w:rFonts w:ascii="Arial Narrow" w:hAnsi="Arial Narrow" w:cs="Times New Roman"/>
                <w:sz w:val="22"/>
                <w:szCs w:val="22"/>
              </w:rPr>
            </w:pPr>
            <w:r w:rsidRPr="004A5DBD">
              <w:rPr>
                <w:rFonts w:ascii="Arial Narrow" w:hAnsi="Arial Narrow"/>
                <w:sz w:val="22"/>
                <w:szCs w:val="22"/>
                <w:lang w:eastAsia="pl-PL"/>
              </w:rPr>
              <w:t xml:space="preserve">Klimatyzacja </w:t>
            </w:r>
            <w:proofErr w:type="spellStart"/>
            <w:r w:rsidRPr="004A5DBD">
              <w:rPr>
                <w:rFonts w:ascii="Arial Narrow" w:hAnsi="Arial Narrow"/>
                <w:sz w:val="22"/>
                <w:szCs w:val="22"/>
                <w:lang w:eastAsia="pl-PL"/>
              </w:rPr>
              <w:t>dwuparownikowa</w:t>
            </w:r>
            <w:proofErr w:type="spellEnd"/>
            <w:r w:rsidRPr="004A5DBD">
              <w:rPr>
                <w:rFonts w:ascii="Arial Narrow" w:hAnsi="Arial Narrow"/>
                <w:sz w:val="22"/>
                <w:szCs w:val="22"/>
                <w:lang w:eastAsia="pl-PL"/>
              </w:rPr>
              <w:t>, oddzielna dla  kabiny kierowcy</w:t>
            </w:r>
            <w:r w:rsidRPr="004A5DBD">
              <w:rPr>
                <w:rFonts w:ascii="Arial Narrow" w:hAnsi="Arial Narrow" w:cs="Times New Roman"/>
                <w:sz w:val="22"/>
                <w:szCs w:val="22"/>
              </w:rPr>
              <w:t xml:space="preserve"> </w:t>
            </w:r>
            <w:r w:rsidRPr="004A5DBD">
              <w:rPr>
                <w:rFonts w:ascii="Arial Narrow" w:hAnsi="Arial Narrow"/>
                <w:sz w:val="22"/>
                <w:szCs w:val="22"/>
                <w:lang w:eastAsia="pl-PL"/>
              </w:rPr>
              <w:t xml:space="preserve">i przedziału medycznego. W  przedziale medycznym klimatyzacja automatyczna tj. po ustawieniu żądanej temperatury systemy chłodzące lub grzewcze automatycznie utrzymują żądaną temperaturę. </w:t>
            </w:r>
            <w:r w:rsidRPr="004A5DBD">
              <w:rPr>
                <w:rFonts w:ascii="Arial Narrow" w:hAnsi="Arial Narrow" w:cs="Times New Roman"/>
                <w:sz w:val="22"/>
                <w:szCs w:val="22"/>
              </w:rPr>
              <w:t>Rozprowadzenie powietrza w przedziale medycznym na całej długości sufitu przez min. 6 wylotów chłodnego powietrza dwa w przednie, dwa w środkowej i dwa w tylnej części w celu równomiernego jego rozprowadzenia</w:t>
            </w:r>
          </w:p>
        </w:tc>
        <w:tc>
          <w:tcPr>
            <w:tcW w:w="5039" w:type="dxa"/>
            <w:tcBorders>
              <w:top w:val="single" w:sz="4" w:space="0" w:color="auto"/>
              <w:left w:val="single" w:sz="4" w:space="0" w:color="auto"/>
              <w:bottom w:val="single" w:sz="4" w:space="0" w:color="auto"/>
              <w:right w:val="single" w:sz="4" w:space="0" w:color="auto"/>
            </w:tcBorders>
          </w:tcPr>
          <w:p w14:paraId="7D72F755"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78F69110" w14:textId="77777777" w:rsidTr="00823BCB">
        <w:tc>
          <w:tcPr>
            <w:tcW w:w="10001" w:type="dxa"/>
            <w:gridSpan w:val="3"/>
            <w:tcBorders>
              <w:top w:val="single" w:sz="4" w:space="0" w:color="auto"/>
              <w:left w:val="single" w:sz="4" w:space="0" w:color="auto"/>
              <w:bottom w:val="single" w:sz="4" w:space="0" w:color="auto"/>
              <w:right w:val="single" w:sz="4" w:space="0" w:color="auto"/>
            </w:tcBorders>
          </w:tcPr>
          <w:p w14:paraId="6AEBF3D8" w14:textId="77777777" w:rsidR="004A5DBD" w:rsidRPr="004A5DBD" w:rsidRDefault="004A5DBD" w:rsidP="004A5DBD">
            <w:pPr>
              <w:suppressAutoHyphens w:val="0"/>
              <w:jc w:val="center"/>
              <w:rPr>
                <w:rFonts w:ascii="Arial Narrow" w:hAnsi="Arial Narrow"/>
                <w:b/>
                <w:bCs/>
                <w:sz w:val="22"/>
                <w:szCs w:val="22"/>
                <w:lang w:eastAsia="pl-PL"/>
              </w:rPr>
            </w:pPr>
            <w:r w:rsidRPr="004A5DBD">
              <w:rPr>
                <w:rFonts w:ascii="Arial Narrow" w:hAnsi="Arial Narrow"/>
                <w:b/>
                <w:bCs/>
                <w:sz w:val="22"/>
                <w:szCs w:val="22"/>
                <w:lang w:eastAsia="pl-PL"/>
              </w:rPr>
              <w:t>INSTALACJA ELEKTRYCZNA</w:t>
            </w:r>
          </w:p>
        </w:tc>
      </w:tr>
      <w:tr w:rsidR="004A5DBD" w:rsidRPr="004A5DBD" w14:paraId="1958D38A" w14:textId="77777777" w:rsidTr="00823BCB">
        <w:tc>
          <w:tcPr>
            <w:tcW w:w="567" w:type="dxa"/>
            <w:tcBorders>
              <w:top w:val="single" w:sz="4" w:space="0" w:color="auto"/>
              <w:left w:val="single" w:sz="4" w:space="0" w:color="auto"/>
              <w:bottom w:val="single" w:sz="4" w:space="0" w:color="auto"/>
              <w:right w:val="single" w:sz="4" w:space="0" w:color="auto"/>
            </w:tcBorders>
          </w:tcPr>
          <w:p w14:paraId="26280CB9" w14:textId="77777777" w:rsidR="004A5DBD" w:rsidRPr="004A5DBD" w:rsidRDefault="004A5DBD">
            <w:pPr>
              <w:numPr>
                <w:ilvl w:val="0"/>
                <w:numId w:val="59"/>
              </w:numPr>
              <w:suppressAutoHyphens w:val="0"/>
              <w:ind w:left="356" w:right="355"/>
              <w:rPr>
                <w:rFonts w:ascii="Arial Narrow" w:hAnsi="Arial Narrow"/>
                <w:sz w:val="22"/>
                <w:szCs w:val="22"/>
                <w:lang w:eastAsia="pl-PL"/>
              </w:rPr>
            </w:pPr>
            <w:bookmarkStart w:id="27" w:name="_Hlk137806485"/>
            <w:bookmarkEnd w:id="26"/>
          </w:p>
        </w:tc>
        <w:tc>
          <w:tcPr>
            <w:tcW w:w="4395" w:type="dxa"/>
            <w:tcBorders>
              <w:top w:val="single" w:sz="4" w:space="0" w:color="auto"/>
              <w:left w:val="single" w:sz="4" w:space="0" w:color="auto"/>
              <w:bottom w:val="single" w:sz="4" w:space="0" w:color="auto"/>
              <w:right w:val="single" w:sz="4" w:space="0" w:color="auto"/>
            </w:tcBorders>
          </w:tcPr>
          <w:p w14:paraId="697CDD10" w14:textId="1FC1E80E"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Zespó</w:t>
            </w:r>
            <w:r w:rsidRPr="004A66AF">
              <w:rPr>
                <w:rFonts w:ascii="Arial Narrow" w:hAnsi="Arial Narrow" w:cs="Times New Roman"/>
                <w:sz w:val="22"/>
                <w:szCs w:val="22"/>
              </w:rPr>
              <w:t>ł 2</w:t>
            </w:r>
            <w:r w:rsidRPr="004A5DBD">
              <w:rPr>
                <w:rFonts w:ascii="Arial Narrow" w:hAnsi="Arial Narrow" w:cs="Times New Roman"/>
                <w:sz w:val="22"/>
                <w:szCs w:val="22"/>
              </w:rPr>
              <w:t xml:space="preserve"> </w:t>
            </w:r>
            <w:r w:rsidR="009B25B7">
              <w:rPr>
                <w:rFonts w:ascii="Arial Narrow" w:hAnsi="Arial Narrow" w:cs="Times New Roman"/>
                <w:sz w:val="22"/>
                <w:szCs w:val="22"/>
              </w:rPr>
              <w:t xml:space="preserve">jednakowych </w:t>
            </w:r>
            <w:r w:rsidRPr="004A5DBD">
              <w:rPr>
                <w:rFonts w:ascii="Arial Narrow" w:hAnsi="Arial Narrow" w:cs="Times New Roman"/>
                <w:sz w:val="22"/>
                <w:szCs w:val="22"/>
              </w:rPr>
              <w:t>akumulatorów o łącznej pojemności  min. 180 Ah do zasilania wszystkich odbiorników prądu.</w:t>
            </w:r>
          </w:p>
        </w:tc>
        <w:tc>
          <w:tcPr>
            <w:tcW w:w="5039" w:type="dxa"/>
            <w:tcBorders>
              <w:top w:val="single" w:sz="4" w:space="0" w:color="auto"/>
              <w:left w:val="single" w:sz="4" w:space="0" w:color="auto"/>
              <w:bottom w:val="single" w:sz="4" w:space="0" w:color="auto"/>
              <w:right w:val="single" w:sz="4" w:space="0" w:color="auto"/>
            </w:tcBorders>
          </w:tcPr>
          <w:p w14:paraId="76399011"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5C544B8D" w14:textId="77777777" w:rsidTr="00823BCB">
        <w:tc>
          <w:tcPr>
            <w:tcW w:w="567" w:type="dxa"/>
            <w:tcBorders>
              <w:top w:val="single" w:sz="4" w:space="0" w:color="auto"/>
              <w:left w:val="single" w:sz="4" w:space="0" w:color="auto"/>
              <w:bottom w:val="single" w:sz="4" w:space="0" w:color="auto"/>
              <w:right w:val="single" w:sz="4" w:space="0" w:color="auto"/>
            </w:tcBorders>
          </w:tcPr>
          <w:p w14:paraId="7FB8163E"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543A42CE"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Akumulator zasilający przedział medyczny z przekaźnikiem rozłączającym. Dodatkowy układ umożliwiający równoległe połączenie dwóch akumulatorów, zwiększający siłę elektromotoryczną podczas rozruchu.</w:t>
            </w:r>
          </w:p>
        </w:tc>
        <w:tc>
          <w:tcPr>
            <w:tcW w:w="5039" w:type="dxa"/>
            <w:tcBorders>
              <w:top w:val="single" w:sz="4" w:space="0" w:color="auto"/>
              <w:left w:val="single" w:sz="4" w:space="0" w:color="auto"/>
              <w:bottom w:val="single" w:sz="4" w:space="0" w:color="auto"/>
              <w:right w:val="single" w:sz="4" w:space="0" w:color="auto"/>
            </w:tcBorders>
          </w:tcPr>
          <w:p w14:paraId="5A21C375"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45D5F635" w14:textId="77777777" w:rsidTr="00823BCB">
        <w:tc>
          <w:tcPr>
            <w:tcW w:w="567" w:type="dxa"/>
            <w:tcBorders>
              <w:top w:val="single" w:sz="4" w:space="0" w:color="auto"/>
              <w:left w:val="single" w:sz="4" w:space="0" w:color="auto"/>
              <w:bottom w:val="single" w:sz="4" w:space="0" w:color="auto"/>
              <w:right w:val="single" w:sz="4" w:space="0" w:color="auto"/>
            </w:tcBorders>
          </w:tcPr>
          <w:p w14:paraId="28E33737"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2FCA0E66"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Wzmocniony alternator spełniający wymogi obsługi wszystkich odbiorników prądu i jednoczesnego ładowania akumulatorów -  min 180 A.</w:t>
            </w:r>
          </w:p>
        </w:tc>
        <w:tc>
          <w:tcPr>
            <w:tcW w:w="5039" w:type="dxa"/>
            <w:tcBorders>
              <w:top w:val="single" w:sz="4" w:space="0" w:color="auto"/>
              <w:left w:val="single" w:sz="4" w:space="0" w:color="auto"/>
              <w:bottom w:val="single" w:sz="4" w:space="0" w:color="auto"/>
              <w:right w:val="single" w:sz="4" w:space="0" w:color="auto"/>
            </w:tcBorders>
          </w:tcPr>
          <w:p w14:paraId="75973B97"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4DC3D60C" w14:textId="77777777" w:rsidTr="00823BCB">
        <w:tc>
          <w:tcPr>
            <w:tcW w:w="567" w:type="dxa"/>
            <w:tcBorders>
              <w:top w:val="single" w:sz="4" w:space="0" w:color="auto"/>
              <w:left w:val="single" w:sz="4" w:space="0" w:color="auto"/>
              <w:bottom w:val="single" w:sz="4" w:space="0" w:color="auto"/>
              <w:right w:val="single" w:sz="4" w:space="0" w:color="auto"/>
            </w:tcBorders>
          </w:tcPr>
          <w:p w14:paraId="3C532DE4"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5E14471D"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Automatyczna ładowarka akumulatorowa (zasilana prądem 230V) sterowana mikroprocesorem ładująca akumulatory prądem odpowiednim do poziomu rozładowania każdego z nich</w:t>
            </w:r>
          </w:p>
        </w:tc>
        <w:tc>
          <w:tcPr>
            <w:tcW w:w="5039" w:type="dxa"/>
            <w:tcBorders>
              <w:top w:val="single" w:sz="4" w:space="0" w:color="auto"/>
              <w:left w:val="single" w:sz="4" w:space="0" w:color="auto"/>
              <w:bottom w:val="single" w:sz="4" w:space="0" w:color="auto"/>
              <w:right w:val="single" w:sz="4" w:space="0" w:color="auto"/>
            </w:tcBorders>
          </w:tcPr>
          <w:p w14:paraId="4AF901B8"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5E13E1D2" w14:textId="77777777" w:rsidTr="00823BCB">
        <w:tc>
          <w:tcPr>
            <w:tcW w:w="567" w:type="dxa"/>
            <w:tcBorders>
              <w:top w:val="single" w:sz="4" w:space="0" w:color="auto"/>
              <w:left w:val="single" w:sz="4" w:space="0" w:color="auto"/>
              <w:bottom w:val="single" w:sz="4" w:space="0" w:color="auto"/>
              <w:right w:val="single" w:sz="4" w:space="0" w:color="auto"/>
            </w:tcBorders>
          </w:tcPr>
          <w:p w14:paraId="6CF75AE8"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68675A3C" w14:textId="77777777" w:rsidR="004A5DBD" w:rsidRPr="004A5DBD" w:rsidRDefault="004A5DBD" w:rsidP="004A5DBD">
            <w:pPr>
              <w:suppressAutoHyphens w:val="0"/>
              <w:rPr>
                <w:rFonts w:ascii="Arial Narrow" w:hAnsi="Arial Narrow" w:cs="Times New Roman"/>
                <w:sz w:val="22"/>
                <w:szCs w:val="22"/>
              </w:rPr>
            </w:pPr>
            <w:r w:rsidRPr="004A5DBD">
              <w:rPr>
                <w:rFonts w:ascii="Arial Narrow" w:hAnsi="Arial Narrow" w:cs="Times New Roman"/>
                <w:sz w:val="22"/>
                <w:szCs w:val="22"/>
              </w:rPr>
              <w:t>Instalacja elektryczna 230V:</w:t>
            </w:r>
          </w:p>
          <w:p w14:paraId="5FFD959F" w14:textId="77777777" w:rsidR="004A5DBD" w:rsidRPr="004A5DBD" w:rsidRDefault="004A5DBD" w:rsidP="004A5DBD">
            <w:pPr>
              <w:suppressAutoHyphens w:val="0"/>
              <w:rPr>
                <w:rFonts w:ascii="Arial Narrow" w:hAnsi="Arial Narrow" w:cs="Times New Roman"/>
                <w:sz w:val="22"/>
                <w:szCs w:val="22"/>
              </w:rPr>
            </w:pPr>
            <w:r w:rsidRPr="004A5DBD">
              <w:rPr>
                <w:rFonts w:ascii="Arial Narrow" w:hAnsi="Arial Narrow" w:cs="Times New Roman"/>
                <w:sz w:val="22"/>
                <w:szCs w:val="22"/>
              </w:rPr>
              <w:t>a) zasilanie zewnętrzne 230V,</w:t>
            </w:r>
          </w:p>
          <w:p w14:paraId="1E61EF32" w14:textId="77777777" w:rsidR="004A5DBD" w:rsidRPr="004A5DBD" w:rsidRDefault="004A5DBD" w:rsidP="004A5DBD">
            <w:pPr>
              <w:suppressAutoHyphens w:val="0"/>
              <w:rPr>
                <w:rFonts w:ascii="Arial Narrow" w:hAnsi="Arial Narrow" w:cs="Times New Roman"/>
                <w:sz w:val="22"/>
                <w:szCs w:val="22"/>
              </w:rPr>
            </w:pPr>
            <w:r w:rsidRPr="004A5DBD">
              <w:rPr>
                <w:rFonts w:ascii="Arial Narrow" w:hAnsi="Arial Narrow" w:cs="Times New Roman"/>
                <w:sz w:val="22"/>
                <w:szCs w:val="22"/>
              </w:rPr>
              <w:t>b) min. 4 gniazda 230V w przedziale   medycznym,</w:t>
            </w:r>
          </w:p>
          <w:p w14:paraId="2E22235D" w14:textId="77777777" w:rsidR="004A5DBD" w:rsidRPr="004A5DBD" w:rsidRDefault="004A5DBD" w:rsidP="004A5DBD">
            <w:pPr>
              <w:suppressAutoHyphens w:val="0"/>
              <w:rPr>
                <w:rFonts w:ascii="Arial Narrow" w:hAnsi="Arial Narrow" w:cs="Times New Roman"/>
                <w:sz w:val="22"/>
                <w:szCs w:val="22"/>
              </w:rPr>
            </w:pPr>
            <w:r w:rsidRPr="004A5DBD">
              <w:rPr>
                <w:rFonts w:ascii="Arial Narrow" w:hAnsi="Arial Narrow" w:cs="Times New Roman"/>
                <w:sz w:val="22"/>
                <w:szCs w:val="22"/>
              </w:rPr>
              <w:t>c) zabezpieczenie uniemożliwiające rozruch silnika przy podłączonym zasilaniu zewnętrznym,</w:t>
            </w:r>
          </w:p>
          <w:p w14:paraId="6EB36439" w14:textId="77777777" w:rsidR="004A5DBD" w:rsidRPr="004A5DBD" w:rsidRDefault="004A5DBD" w:rsidP="004A5DBD">
            <w:pPr>
              <w:suppressAutoHyphens w:val="0"/>
              <w:rPr>
                <w:rFonts w:ascii="Arial Narrow" w:hAnsi="Arial Narrow" w:cs="Times New Roman"/>
                <w:sz w:val="22"/>
                <w:szCs w:val="22"/>
              </w:rPr>
            </w:pPr>
            <w:r w:rsidRPr="004A5DBD">
              <w:rPr>
                <w:rFonts w:ascii="Arial Narrow" w:hAnsi="Arial Narrow" w:cs="Times New Roman"/>
                <w:sz w:val="22"/>
                <w:szCs w:val="22"/>
              </w:rPr>
              <w:t>d) zabezpieczenie przeciwporażeniowe,</w:t>
            </w:r>
          </w:p>
          <w:p w14:paraId="7318DCCF" w14:textId="16A3CB7E" w:rsidR="004A5DBD" w:rsidRPr="004A5DBD" w:rsidRDefault="004A5DBD" w:rsidP="004A5DBD">
            <w:pPr>
              <w:suppressAutoHyphens w:val="0"/>
              <w:rPr>
                <w:rFonts w:ascii="Arial Narrow" w:hAnsi="Arial Narrow" w:cs="Times New Roman"/>
                <w:sz w:val="22"/>
                <w:szCs w:val="22"/>
              </w:rPr>
            </w:pPr>
            <w:r w:rsidRPr="004A5DBD">
              <w:rPr>
                <w:rFonts w:ascii="Arial Narrow" w:hAnsi="Arial Narrow" w:cs="Times New Roman"/>
                <w:sz w:val="22"/>
                <w:szCs w:val="22"/>
              </w:rPr>
              <w:t>e) przewód zasilający min 10</w:t>
            </w:r>
            <w:r w:rsidR="00945DDF">
              <w:rPr>
                <w:rFonts w:ascii="Arial Narrow" w:hAnsi="Arial Narrow" w:cs="Times New Roman"/>
                <w:sz w:val="22"/>
                <w:szCs w:val="22"/>
              </w:rPr>
              <w:t xml:space="preserve"> </w:t>
            </w:r>
            <w:r w:rsidRPr="004A5DBD">
              <w:rPr>
                <w:rFonts w:ascii="Arial Narrow" w:hAnsi="Arial Narrow" w:cs="Times New Roman"/>
                <w:sz w:val="22"/>
                <w:szCs w:val="22"/>
              </w:rPr>
              <w:t>m.</w:t>
            </w:r>
          </w:p>
        </w:tc>
        <w:tc>
          <w:tcPr>
            <w:tcW w:w="5039" w:type="dxa"/>
            <w:tcBorders>
              <w:top w:val="single" w:sz="4" w:space="0" w:color="auto"/>
              <w:left w:val="single" w:sz="4" w:space="0" w:color="auto"/>
              <w:bottom w:val="single" w:sz="4" w:space="0" w:color="auto"/>
              <w:right w:val="single" w:sz="4" w:space="0" w:color="auto"/>
            </w:tcBorders>
          </w:tcPr>
          <w:p w14:paraId="1BDBE604"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722D32F3" w14:textId="77777777" w:rsidTr="00823BCB">
        <w:tc>
          <w:tcPr>
            <w:tcW w:w="567" w:type="dxa"/>
            <w:tcBorders>
              <w:top w:val="single" w:sz="4" w:space="0" w:color="auto"/>
              <w:left w:val="single" w:sz="4" w:space="0" w:color="auto"/>
              <w:bottom w:val="single" w:sz="4" w:space="0" w:color="auto"/>
              <w:right w:val="single" w:sz="4" w:space="0" w:color="auto"/>
            </w:tcBorders>
          </w:tcPr>
          <w:p w14:paraId="3BCB223C"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7AED35AE"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Na pojeździe ma być zamontowana wizualna sygnalizacja informująca o podłączeniu ambulansu do sieci 230V</w:t>
            </w:r>
          </w:p>
        </w:tc>
        <w:tc>
          <w:tcPr>
            <w:tcW w:w="5039" w:type="dxa"/>
            <w:tcBorders>
              <w:top w:val="single" w:sz="4" w:space="0" w:color="auto"/>
              <w:left w:val="single" w:sz="4" w:space="0" w:color="auto"/>
              <w:bottom w:val="single" w:sz="4" w:space="0" w:color="auto"/>
              <w:right w:val="single" w:sz="4" w:space="0" w:color="auto"/>
            </w:tcBorders>
          </w:tcPr>
          <w:p w14:paraId="793144E6"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5063174B" w14:textId="77777777" w:rsidTr="00823BCB">
        <w:tc>
          <w:tcPr>
            <w:tcW w:w="567" w:type="dxa"/>
            <w:tcBorders>
              <w:top w:val="single" w:sz="4" w:space="0" w:color="auto"/>
              <w:left w:val="single" w:sz="4" w:space="0" w:color="auto"/>
              <w:bottom w:val="single" w:sz="4" w:space="0" w:color="auto"/>
              <w:right w:val="single" w:sz="4" w:space="0" w:color="auto"/>
            </w:tcBorders>
          </w:tcPr>
          <w:p w14:paraId="4B0876CF"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1EC2B7A5" w14:textId="77777777" w:rsidR="004A5DBD" w:rsidRPr="004A5DBD" w:rsidRDefault="004A5DBD" w:rsidP="004A5DBD">
            <w:pPr>
              <w:suppressAutoHyphens w:val="0"/>
              <w:rPr>
                <w:rFonts w:ascii="Arial Narrow" w:hAnsi="Arial Narrow" w:cs="Times New Roman"/>
                <w:sz w:val="22"/>
                <w:szCs w:val="22"/>
              </w:rPr>
            </w:pPr>
            <w:r w:rsidRPr="004A5DBD">
              <w:rPr>
                <w:rFonts w:ascii="Arial Narrow" w:hAnsi="Arial Narrow" w:cs="Times New Roman"/>
                <w:sz w:val="22"/>
                <w:szCs w:val="22"/>
              </w:rPr>
              <w:t xml:space="preserve"> Instalacja elektryczna 12V w przedziale medycznym: </w:t>
            </w:r>
          </w:p>
          <w:p w14:paraId="2F0C039E" w14:textId="77777777" w:rsidR="004A5DBD" w:rsidRPr="004A5DBD" w:rsidRDefault="004A5DBD" w:rsidP="004A5DBD">
            <w:pPr>
              <w:suppressAutoHyphens w:val="0"/>
              <w:rPr>
                <w:rFonts w:ascii="Arial Narrow" w:hAnsi="Arial Narrow" w:cs="Times New Roman"/>
                <w:sz w:val="22"/>
                <w:szCs w:val="22"/>
              </w:rPr>
            </w:pPr>
            <w:r w:rsidRPr="004A5DBD">
              <w:rPr>
                <w:rFonts w:ascii="Arial Narrow" w:hAnsi="Arial Narrow" w:cs="Times New Roman"/>
                <w:sz w:val="22"/>
                <w:szCs w:val="22"/>
              </w:rPr>
              <w:t>- min. 4 gniazda 12V w przedziale medycznym (w tym jedno 20A),  do podłączenia urządzeń medycznych,</w:t>
            </w:r>
          </w:p>
          <w:p w14:paraId="7AF39398"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sz w:val="22"/>
                <w:szCs w:val="22"/>
                <w:lang w:eastAsia="pl-PL"/>
              </w:rPr>
              <w:t>- gniazda wyposażone w rozbieralne wtyki.</w:t>
            </w:r>
          </w:p>
        </w:tc>
        <w:tc>
          <w:tcPr>
            <w:tcW w:w="5039" w:type="dxa"/>
            <w:tcBorders>
              <w:top w:val="single" w:sz="4" w:space="0" w:color="auto"/>
              <w:left w:val="single" w:sz="4" w:space="0" w:color="auto"/>
              <w:bottom w:val="single" w:sz="4" w:space="0" w:color="auto"/>
              <w:right w:val="single" w:sz="4" w:space="0" w:color="auto"/>
            </w:tcBorders>
          </w:tcPr>
          <w:p w14:paraId="6D722E32" w14:textId="77777777" w:rsidR="004A5DBD" w:rsidRPr="004A5DBD" w:rsidRDefault="004A5DBD" w:rsidP="004A5DBD">
            <w:pPr>
              <w:suppressAutoHyphens w:val="0"/>
              <w:rPr>
                <w:rFonts w:ascii="Arial Narrow" w:hAnsi="Arial Narrow"/>
                <w:sz w:val="22"/>
                <w:szCs w:val="22"/>
                <w:lang w:eastAsia="pl-PL"/>
              </w:rPr>
            </w:pPr>
          </w:p>
        </w:tc>
      </w:tr>
      <w:bookmarkEnd w:id="27"/>
      <w:tr w:rsidR="004A5DBD" w:rsidRPr="004A5DBD" w14:paraId="2DA9C68C" w14:textId="77777777" w:rsidTr="00823BCB">
        <w:tc>
          <w:tcPr>
            <w:tcW w:w="567" w:type="dxa"/>
            <w:tcBorders>
              <w:top w:val="single" w:sz="4" w:space="0" w:color="auto"/>
              <w:left w:val="single" w:sz="4" w:space="0" w:color="auto"/>
              <w:bottom w:val="single" w:sz="4" w:space="0" w:color="auto"/>
              <w:right w:val="single" w:sz="4" w:space="0" w:color="auto"/>
            </w:tcBorders>
          </w:tcPr>
          <w:p w14:paraId="04817E14"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76CE72F8" w14:textId="77777777" w:rsidR="004A5DBD" w:rsidRPr="004A5DBD" w:rsidRDefault="004A5DBD" w:rsidP="004A5DBD">
            <w:pPr>
              <w:suppressAutoHyphens w:val="0"/>
              <w:rPr>
                <w:rFonts w:ascii="Arial Narrow" w:hAnsi="Arial Narrow"/>
                <w:sz w:val="22"/>
                <w:szCs w:val="22"/>
                <w:lang w:eastAsia="pl-PL"/>
              </w:rPr>
            </w:pPr>
            <w:proofErr w:type="spellStart"/>
            <w:r w:rsidRPr="004A5DBD">
              <w:rPr>
                <w:rFonts w:ascii="Arial Narrow" w:hAnsi="Arial Narrow" w:cs="Times New Roman"/>
                <w:sz w:val="22"/>
                <w:szCs w:val="22"/>
              </w:rPr>
              <w:t>Termobox</w:t>
            </w:r>
            <w:proofErr w:type="spellEnd"/>
            <w:r w:rsidRPr="004A5DBD">
              <w:rPr>
                <w:rFonts w:ascii="Arial Narrow" w:hAnsi="Arial Narrow" w:cs="Times New Roman"/>
                <w:sz w:val="22"/>
                <w:szCs w:val="22"/>
              </w:rPr>
              <w:t xml:space="preserve"> – elektryczny ogrzewacz płynów infuzyjnych, wyposażony we wskaźnik temperatury.</w:t>
            </w:r>
          </w:p>
        </w:tc>
        <w:tc>
          <w:tcPr>
            <w:tcW w:w="5039" w:type="dxa"/>
            <w:tcBorders>
              <w:top w:val="single" w:sz="4" w:space="0" w:color="auto"/>
              <w:left w:val="single" w:sz="4" w:space="0" w:color="auto"/>
              <w:bottom w:val="single" w:sz="4" w:space="0" w:color="auto"/>
              <w:right w:val="single" w:sz="4" w:space="0" w:color="auto"/>
            </w:tcBorders>
          </w:tcPr>
          <w:p w14:paraId="691D8CA7"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0C158488" w14:textId="77777777" w:rsidTr="00823BCB">
        <w:tc>
          <w:tcPr>
            <w:tcW w:w="567" w:type="dxa"/>
            <w:tcBorders>
              <w:top w:val="single" w:sz="4" w:space="0" w:color="auto"/>
              <w:left w:val="single" w:sz="4" w:space="0" w:color="auto"/>
              <w:bottom w:val="single" w:sz="4" w:space="0" w:color="auto"/>
              <w:right w:val="single" w:sz="4" w:space="0" w:color="auto"/>
            </w:tcBorders>
          </w:tcPr>
          <w:p w14:paraId="6532C791"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681EF64A" w14:textId="77777777" w:rsidR="004A5DBD" w:rsidRPr="004A5DBD" w:rsidRDefault="004A5DBD" w:rsidP="004A5DBD">
            <w:pPr>
              <w:suppressAutoHyphens w:val="0"/>
              <w:rPr>
                <w:rFonts w:ascii="Arial Narrow" w:hAnsi="Arial Narrow" w:cs="Times New Roman"/>
                <w:sz w:val="22"/>
                <w:szCs w:val="22"/>
              </w:rPr>
            </w:pPr>
            <w:r w:rsidRPr="004A5DBD">
              <w:rPr>
                <w:rFonts w:ascii="Arial Narrow" w:hAnsi="Arial Narrow" w:cs="Times New Roman"/>
                <w:sz w:val="22"/>
                <w:szCs w:val="22"/>
              </w:rPr>
              <w:t>System sterujący i nadzorujący instalację elektryczną zabudowy pojazdu wyposażony w :</w:t>
            </w:r>
          </w:p>
          <w:p w14:paraId="06DB7550" w14:textId="77777777" w:rsidR="004A5DBD" w:rsidRPr="004A5DBD" w:rsidRDefault="004A5DBD">
            <w:pPr>
              <w:numPr>
                <w:ilvl w:val="0"/>
                <w:numId w:val="60"/>
              </w:numPr>
              <w:suppressAutoHyphens w:val="0"/>
              <w:ind w:left="216" w:hanging="216"/>
              <w:rPr>
                <w:rFonts w:ascii="Arial Narrow" w:hAnsi="Arial Narrow"/>
                <w:sz w:val="22"/>
                <w:szCs w:val="22"/>
                <w:lang w:eastAsia="pl-PL"/>
              </w:rPr>
            </w:pPr>
            <w:r w:rsidRPr="004A5DBD">
              <w:rPr>
                <w:rFonts w:ascii="Arial Narrow" w:hAnsi="Arial Narrow"/>
                <w:sz w:val="22"/>
                <w:szCs w:val="22"/>
                <w:lang w:eastAsia="pl-PL"/>
              </w:rPr>
              <w:lastRenderedPageBreak/>
              <w:t>wyświetlacz dotykowy o przekątnej ekranu min. 7 cali, przystosowany do pracy w niskich temperaturach, umieszczony w przedziale medycznym,</w:t>
            </w:r>
          </w:p>
          <w:p w14:paraId="2C303E47" w14:textId="77777777" w:rsidR="004A5DBD" w:rsidRPr="004A5DBD" w:rsidRDefault="004A5DBD">
            <w:pPr>
              <w:numPr>
                <w:ilvl w:val="0"/>
                <w:numId w:val="60"/>
              </w:numPr>
              <w:suppressAutoHyphens w:val="0"/>
              <w:ind w:left="216" w:hanging="216"/>
              <w:rPr>
                <w:rFonts w:ascii="Arial Narrow" w:hAnsi="Arial Narrow"/>
                <w:sz w:val="22"/>
                <w:szCs w:val="22"/>
                <w:lang w:eastAsia="pl-PL"/>
              </w:rPr>
            </w:pPr>
            <w:r w:rsidRPr="004A5DBD">
              <w:rPr>
                <w:rFonts w:ascii="Arial Narrow" w:hAnsi="Arial Narrow"/>
                <w:sz w:val="22"/>
                <w:szCs w:val="22"/>
                <w:lang w:eastAsia="pl-PL"/>
              </w:rPr>
              <w:t>funkcję włączania/wyłączania oświetlenia wewnętrznego (rozproszonego i punktowego) w przedziale medycznym,</w:t>
            </w:r>
          </w:p>
          <w:p w14:paraId="51D1F6D2" w14:textId="77777777" w:rsidR="004A5DBD" w:rsidRPr="004A5DBD" w:rsidRDefault="004A5DBD">
            <w:pPr>
              <w:numPr>
                <w:ilvl w:val="0"/>
                <w:numId w:val="60"/>
              </w:numPr>
              <w:suppressAutoHyphens w:val="0"/>
              <w:ind w:left="216" w:hanging="216"/>
              <w:rPr>
                <w:rFonts w:ascii="Arial Narrow" w:hAnsi="Arial Narrow"/>
                <w:sz w:val="22"/>
                <w:szCs w:val="22"/>
                <w:lang w:eastAsia="pl-PL"/>
              </w:rPr>
            </w:pPr>
            <w:r w:rsidRPr="004A5DBD">
              <w:rPr>
                <w:rFonts w:ascii="Arial Narrow" w:hAnsi="Arial Narrow"/>
                <w:sz w:val="22"/>
                <w:szCs w:val="22"/>
                <w:lang w:eastAsia="pl-PL"/>
              </w:rPr>
              <w:t>funkcję włączania/wyłączania oświetlenia zewnętrznego wraz z sygnalizacją działania,</w:t>
            </w:r>
          </w:p>
          <w:p w14:paraId="7EF6A5A2" w14:textId="77777777" w:rsidR="004A5DBD" w:rsidRPr="004A5DBD" w:rsidRDefault="004A5DBD">
            <w:pPr>
              <w:numPr>
                <w:ilvl w:val="0"/>
                <w:numId w:val="60"/>
              </w:numPr>
              <w:suppressAutoHyphens w:val="0"/>
              <w:ind w:left="216" w:hanging="216"/>
              <w:rPr>
                <w:rFonts w:ascii="Arial Narrow" w:hAnsi="Arial Narrow"/>
                <w:sz w:val="22"/>
                <w:szCs w:val="22"/>
                <w:lang w:eastAsia="pl-PL"/>
              </w:rPr>
            </w:pPr>
            <w:r w:rsidRPr="004A5DBD">
              <w:rPr>
                <w:rFonts w:ascii="Arial Narrow" w:hAnsi="Arial Narrow"/>
                <w:sz w:val="22"/>
                <w:szCs w:val="22"/>
                <w:lang w:eastAsia="pl-PL"/>
              </w:rPr>
              <w:t>funkcję zegara z prezentacją aktualnej daty i godziny,</w:t>
            </w:r>
          </w:p>
          <w:p w14:paraId="573D45C4" w14:textId="77777777" w:rsidR="004A5DBD" w:rsidRPr="004A5DBD" w:rsidRDefault="004A5DBD">
            <w:pPr>
              <w:numPr>
                <w:ilvl w:val="0"/>
                <w:numId w:val="60"/>
              </w:numPr>
              <w:suppressAutoHyphens w:val="0"/>
              <w:ind w:left="216" w:hanging="216"/>
              <w:rPr>
                <w:rFonts w:ascii="Arial Narrow" w:hAnsi="Arial Narrow"/>
                <w:sz w:val="22"/>
                <w:szCs w:val="22"/>
                <w:lang w:eastAsia="pl-PL"/>
              </w:rPr>
            </w:pPr>
            <w:r w:rsidRPr="004A5DBD">
              <w:rPr>
                <w:rFonts w:ascii="Arial Narrow" w:hAnsi="Arial Narrow"/>
                <w:sz w:val="22"/>
                <w:szCs w:val="22"/>
                <w:lang w:eastAsia="pl-PL"/>
              </w:rPr>
              <w:t>funkcję termometru z prezentacją aktualnej temperatury wewnątrz i na zewnątrz pojazdu,</w:t>
            </w:r>
          </w:p>
          <w:p w14:paraId="64AA4B3D" w14:textId="77777777" w:rsidR="004A5DBD" w:rsidRPr="004A5DBD" w:rsidRDefault="004A5DBD">
            <w:pPr>
              <w:numPr>
                <w:ilvl w:val="0"/>
                <w:numId w:val="60"/>
              </w:numPr>
              <w:suppressAutoHyphens w:val="0"/>
              <w:ind w:left="216" w:hanging="216"/>
              <w:rPr>
                <w:rFonts w:ascii="Arial Narrow" w:hAnsi="Arial Narrow"/>
                <w:sz w:val="22"/>
                <w:szCs w:val="22"/>
                <w:lang w:eastAsia="pl-PL"/>
              </w:rPr>
            </w:pPr>
            <w:r w:rsidRPr="004A5DBD">
              <w:rPr>
                <w:rFonts w:ascii="Arial Narrow" w:hAnsi="Arial Narrow"/>
                <w:sz w:val="22"/>
                <w:szCs w:val="22"/>
                <w:lang w:eastAsia="pl-PL"/>
              </w:rPr>
              <w:t>funkcję obrazującą otwarcie/niedomknięcie drzwi przesuwnych oraz drzwi tylnych,</w:t>
            </w:r>
          </w:p>
          <w:p w14:paraId="74155799" w14:textId="77777777" w:rsidR="004A5DBD" w:rsidRPr="004A5DBD" w:rsidRDefault="004A5DBD">
            <w:pPr>
              <w:numPr>
                <w:ilvl w:val="0"/>
                <w:numId w:val="60"/>
              </w:numPr>
              <w:suppressAutoHyphens w:val="0"/>
              <w:ind w:left="216" w:hanging="216"/>
              <w:rPr>
                <w:rFonts w:ascii="Arial Narrow" w:hAnsi="Arial Narrow"/>
                <w:sz w:val="22"/>
                <w:szCs w:val="22"/>
                <w:lang w:eastAsia="pl-PL"/>
              </w:rPr>
            </w:pPr>
            <w:r w:rsidRPr="004A5DBD">
              <w:rPr>
                <w:rFonts w:ascii="Arial Narrow" w:hAnsi="Arial Narrow"/>
                <w:sz w:val="22"/>
                <w:szCs w:val="22"/>
                <w:lang w:eastAsia="pl-PL"/>
              </w:rPr>
              <w:t>funkcję wyświetlania stanu naładowania akumulatorów wraz z sygnalizacją graficzną i dźwiękową stanu alarmowego,</w:t>
            </w:r>
          </w:p>
          <w:p w14:paraId="71CE6CC2" w14:textId="77777777" w:rsidR="004A5DBD" w:rsidRPr="004A5DBD" w:rsidRDefault="004A5DBD">
            <w:pPr>
              <w:numPr>
                <w:ilvl w:val="0"/>
                <w:numId w:val="60"/>
              </w:numPr>
              <w:suppressAutoHyphens w:val="0"/>
              <w:ind w:left="216" w:hanging="216"/>
              <w:rPr>
                <w:rFonts w:ascii="Arial Narrow" w:hAnsi="Arial Narrow"/>
                <w:sz w:val="22"/>
                <w:szCs w:val="22"/>
                <w:lang w:eastAsia="pl-PL"/>
              </w:rPr>
            </w:pPr>
            <w:r w:rsidRPr="004A5DBD">
              <w:rPr>
                <w:rFonts w:ascii="Arial Narrow" w:hAnsi="Arial Narrow"/>
                <w:sz w:val="22"/>
                <w:szCs w:val="22"/>
                <w:lang w:eastAsia="pl-PL"/>
              </w:rPr>
              <w:t>zabezpieczenie zapobiegające uszkodzeniu akumulatorów poprzez nadmierne rozładowanie</w:t>
            </w:r>
          </w:p>
        </w:tc>
        <w:tc>
          <w:tcPr>
            <w:tcW w:w="5039" w:type="dxa"/>
            <w:tcBorders>
              <w:top w:val="single" w:sz="4" w:space="0" w:color="auto"/>
              <w:left w:val="single" w:sz="4" w:space="0" w:color="auto"/>
              <w:bottom w:val="single" w:sz="4" w:space="0" w:color="auto"/>
              <w:right w:val="single" w:sz="4" w:space="0" w:color="auto"/>
            </w:tcBorders>
          </w:tcPr>
          <w:p w14:paraId="172F4923"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3B32EFE3" w14:textId="77777777" w:rsidTr="00823BCB">
        <w:tc>
          <w:tcPr>
            <w:tcW w:w="10001" w:type="dxa"/>
            <w:gridSpan w:val="3"/>
            <w:tcBorders>
              <w:top w:val="single" w:sz="4" w:space="0" w:color="auto"/>
              <w:left w:val="single" w:sz="4" w:space="0" w:color="auto"/>
              <w:bottom w:val="single" w:sz="4" w:space="0" w:color="auto"/>
              <w:right w:val="single" w:sz="4" w:space="0" w:color="auto"/>
            </w:tcBorders>
          </w:tcPr>
          <w:p w14:paraId="308A0D74" w14:textId="77777777" w:rsidR="004A5DBD" w:rsidRPr="004A5DBD" w:rsidRDefault="004A5DBD" w:rsidP="004A5DBD">
            <w:pPr>
              <w:suppressAutoHyphens w:val="0"/>
              <w:jc w:val="center"/>
              <w:rPr>
                <w:rFonts w:ascii="Arial Narrow" w:hAnsi="Arial Narrow"/>
                <w:b/>
                <w:bCs/>
                <w:sz w:val="22"/>
                <w:szCs w:val="22"/>
                <w:lang w:eastAsia="pl-PL"/>
              </w:rPr>
            </w:pPr>
            <w:r w:rsidRPr="004A5DBD">
              <w:rPr>
                <w:rFonts w:ascii="Arial Narrow" w:hAnsi="Arial Narrow"/>
                <w:b/>
                <w:bCs/>
                <w:sz w:val="22"/>
                <w:szCs w:val="22"/>
                <w:lang w:eastAsia="pl-PL"/>
              </w:rPr>
              <w:t>SYGNALIZACJA ŚWIETLNO-DŹWIĘKOWA I OZNAKOWANIE</w:t>
            </w:r>
          </w:p>
        </w:tc>
      </w:tr>
      <w:tr w:rsidR="004A5DBD" w:rsidRPr="004A5DBD" w14:paraId="57A61786" w14:textId="77777777" w:rsidTr="00823BCB">
        <w:tc>
          <w:tcPr>
            <w:tcW w:w="567" w:type="dxa"/>
            <w:tcBorders>
              <w:top w:val="single" w:sz="4" w:space="0" w:color="auto"/>
              <w:left w:val="single" w:sz="4" w:space="0" w:color="auto"/>
              <w:bottom w:val="single" w:sz="4" w:space="0" w:color="auto"/>
              <w:right w:val="single" w:sz="4" w:space="0" w:color="auto"/>
            </w:tcBorders>
          </w:tcPr>
          <w:p w14:paraId="2C299BA7" w14:textId="77777777" w:rsidR="004A5DBD" w:rsidRPr="004A5DBD" w:rsidRDefault="004A5DBD">
            <w:pPr>
              <w:numPr>
                <w:ilvl w:val="0"/>
                <w:numId w:val="59"/>
              </w:numPr>
              <w:suppressAutoHyphens w:val="0"/>
              <w:ind w:left="356" w:right="355"/>
              <w:rPr>
                <w:rFonts w:ascii="Arial Narrow" w:hAnsi="Arial Narrow"/>
                <w:sz w:val="22"/>
                <w:szCs w:val="22"/>
                <w:lang w:eastAsia="pl-PL"/>
              </w:rPr>
            </w:pPr>
            <w:bookmarkStart w:id="28" w:name="_Hlk137807431"/>
          </w:p>
        </w:tc>
        <w:tc>
          <w:tcPr>
            <w:tcW w:w="4395" w:type="dxa"/>
            <w:tcBorders>
              <w:top w:val="single" w:sz="4" w:space="0" w:color="000000"/>
              <w:left w:val="single" w:sz="4" w:space="0" w:color="000000"/>
              <w:bottom w:val="single" w:sz="4" w:space="0" w:color="000000"/>
            </w:tcBorders>
            <w:shd w:val="clear" w:color="auto" w:fill="FFFFFF"/>
            <w:vAlign w:val="center"/>
          </w:tcPr>
          <w:p w14:paraId="53451462"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color w:val="000000"/>
                <w:kern w:val="1"/>
                <w:sz w:val="22"/>
                <w:szCs w:val="22"/>
              </w:rPr>
              <w:t>Belka świetlna umieszczona na przedniej części dachu pojazdu z modułami</w:t>
            </w:r>
            <w:r w:rsidRPr="004A5DBD">
              <w:rPr>
                <w:rFonts w:ascii="Arial Narrow" w:hAnsi="Arial Narrow" w:cs="Times New Roman"/>
                <w:kern w:val="1"/>
                <w:sz w:val="22"/>
                <w:szCs w:val="22"/>
              </w:rPr>
              <w:t xml:space="preserve">  w technologii </w:t>
            </w:r>
            <w:r w:rsidRPr="004A5DBD">
              <w:rPr>
                <w:rFonts w:ascii="Arial Narrow" w:hAnsi="Arial Narrow" w:cs="Times New Roman"/>
                <w:color w:val="000000"/>
                <w:kern w:val="1"/>
                <w:sz w:val="22"/>
                <w:szCs w:val="22"/>
              </w:rPr>
              <w:t>LED koloru niebieskiego. W pasie przednim zamontowany głośnik o mocy 100 W, sygnał dźwiękowy modulowany -  możliwość podawania komunikatów głosowych</w:t>
            </w:r>
          </w:p>
        </w:tc>
        <w:tc>
          <w:tcPr>
            <w:tcW w:w="5039" w:type="dxa"/>
            <w:tcBorders>
              <w:top w:val="single" w:sz="4" w:space="0" w:color="auto"/>
              <w:left w:val="single" w:sz="4" w:space="0" w:color="auto"/>
              <w:bottom w:val="single" w:sz="4" w:space="0" w:color="auto"/>
              <w:right w:val="single" w:sz="4" w:space="0" w:color="auto"/>
            </w:tcBorders>
          </w:tcPr>
          <w:p w14:paraId="1C2BCEB8"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3F609407" w14:textId="77777777" w:rsidTr="00823BCB">
        <w:tc>
          <w:tcPr>
            <w:tcW w:w="567" w:type="dxa"/>
            <w:tcBorders>
              <w:top w:val="single" w:sz="4" w:space="0" w:color="auto"/>
              <w:left w:val="single" w:sz="4" w:space="0" w:color="auto"/>
              <w:bottom w:val="single" w:sz="4" w:space="0" w:color="auto"/>
              <w:right w:val="single" w:sz="4" w:space="0" w:color="auto"/>
            </w:tcBorders>
          </w:tcPr>
          <w:p w14:paraId="19E14FBE"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000000"/>
              <w:left w:val="single" w:sz="4" w:space="0" w:color="000000"/>
              <w:bottom w:val="single" w:sz="4" w:space="0" w:color="000000"/>
            </w:tcBorders>
            <w:shd w:val="clear" w:color="auto" w:fill="FFFFFF"/>
          </w:tcPr>
          <w:p w14:paraId="73BCDA40"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color w:val="000000"/>
                <w:kern w:val="1"/>
                <w:sz w:val="22"/>
                <w:szCs w:val="22"/>
              </w:rPr>
              <w:t xml:space="preserve">Sygnalizacja uprzywilejowana zintegrowana z dachem umieszczona w tylnej części dachu    pojazdu   z   modułami  LED koloru niebieskiego,  dodatkowe światła w technologii LED (robocze) do oświetlania przedpola za ambulansem oraz światła kierunkowskazów </w:t>
            </w:r>
          </w:p>
        </w:tc>
        <w:tc>
          <w:tcPr>
            <w:tcW w:w="5039" w:type="dxa"/>
            <w:tcBorders>
              <w:top w:val="single" w:sz="4" w:space="0" w:color="auto"/>
              <w:left w:val="single" w:sz="4" w:space="0" w:color="auto"/>
              <w:bottom w:val="single" w:sz="4" w:space="0" w:color="auto"/>
              <w:right w:val="single" w:sz="4" w:space="0" w:color="auto"/>
            </w:tcBorders>
          </w:tcPr>
          <w:p w14:paraId="2F0DCC3A"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64B330E1" w14:textId="77777777" w:rsidTr="00823BCB">
        <w:tc>
          <w:tcPr>
            <w:tcW w:w="567" w:type="dxa"/>
            <w:tcBorders>
              <w:top w:val="single" w:sz="4" w:space="0" w:color="auto"/>
              <w:left w:val="single" w:sz="4" w:space="0" w:color="auto"/>
              <w:bottom w:val="single" w:sz="4" w:space="0" w:color="auto"/>
              <w:right w:val="single" w:sz="4" w:space="0" w:color="auto"/>
            </w:tcBorders>
          </w:tcPr>
          <w:p w14:paraId="771BAAE7"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000000"/>
              <w:left w:val="single" w:sz="4" w:space="0" w:color="000000"/>
              <w:bottom w:val="single" w:sz="4" w:space="0" w:color="000000"/>
            </w:tcBorders>
            <w:shd w:val="clear" w:color="auto" w:fill="FFFFFF"/>
          </w:tcPr>
          <w:p w14:paraId="7B78625D"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kern w:val="1"/>
                <w:sz w:val="22"/>
                <w:szCs w:val="22"/>
              </w:rPr>
              <w:t>Włączanie sygnalizacji dźwiękowo-świetlnej realizowane z manipulatora umieszczonego w widocznym, łatwo dostępnym miejscu na desce rozdzielczej kierowcy.</w:t>
            </w:r>
          </w:p>
        </w:tc>
        <w:tc>
          <w:tcPr>
            <w:tcW w:w="5039" w:type="dxa"/>
            <w:tcBorders>
              <w:top w:val="single" w:sz="4" w:space="0" w:color="auto"/>
              <w:left w:val="single" w:sz="4" w:space="0" w:color="auto"/>
              <w:bottom w:val="single" w:sz="4" w:space="0" w:color="auto"/>
              <w:right w:val="single" w:sz="4" w:space="0" w:color="auto"/>
            </w:tcBorders>
          </w:tcPr>
          <w:p w14:paraId="54629321"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683E3A2E" w14:textId="77777777" w:rsidTr="00823BCB">
        <w:tc>
          <w:tcPr>
            <w:tcW w:w="567" w:type="dxa"/>
            <w:tcBorders>
              <w:top w:val="single" w:sz="4" w:space="0" w:color="auto"/>
              <w:left w:val="single" w:sz="4" w:space="0" w:color="auto"/>
              <w:bottom w:val="single" w:sz="4" w:space="0" w:color="auto"/>
              <w:right w:val="single" w:sz="4" w:space="0" w:color="auto"/>
            </w:tcBorders>
          </w:tcPr>
          <w:p w14:paraId="4967040D"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000000"/>
              <w:left w:val="single" w:sz="4" w:space="0" w:color="000000"/>
              <w:bottom w:val="single" w:sz="4" w:space="0" w:color="000000"/>
            </w:tcBorders>
            <w:shd w:val="clear" w:color="auto" w:fill="FFFFFF"/>
          </w:tcPr>
          <w:p w14:paraId="1013382C"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kern w:val="1"/>
                <w:sz w:val="22"/>
                <w:szCs w:val="22"/>
              </w:rPr>
              <w:t>Światła awaryjne zamontowane na drzwiach tylnych włączające się automatycznie po otwarciu drzwi.</w:t>
            </w:r>
          </w:p>
        </w:tc>
        <w:tc>
          <w:tcPr>
            <w:tcW w:w="5039" w:type="dxa"/>
            <w:tcBorders>
              <w:top w:val="single" w:sz="4" w:space="0" w:color="auto"/>
              <w:left w:val="single" w:sz="4" w:space="0" w:color="auto"/>
              <w:bottom w:val="single" w:sz="4" w:space="0" w:color="auto"/>
              <w:right w:val="single" w:sz="4" w:space="0" w:color="auto"/>
            </w:tcBorders>
          </w:tcPr>
          <w:p w14:paraId="4C5EB478"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53E54528" w14:textId="77777777" w:rsidTr="00823BCB">
        <w:tc>
          <w:tcPr>
            <w:tcW w:w="567" w:type="dxa"/>
            <w:tcBorders>
              <w:top w:val="single" w:sz="4" w:space="0" w:color="auto"/>
              <w:left w:val="single" w:sz="4" w:space="0" w:color="auto"/>
              <w:bottom w:val="single" w:sz="4" w:space="0" w:color="auto"/>
              <w:right w:val="single" w:sz="4" w:space="0" w:color="auto"/>
            </w:tcBorders>
          </w:tcPr>
          <w:p w14:paraId="364AE7B4"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000000"/>
              <w:left w:val="single" w:sz="4" w:space="0" w:color="000000"/>
              <w:bottom w:val="single" w:sz="4" w:space="0" w:color="000000"/>
            </w:tcBorders>
            <w:shd w:val="clear" w:color="auto" w:fill="FFFFFF"/>
          </w:tcPr>
          <w:p w14:paraId="72A7BAEE"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kern w:val="1"/>
                <w:sz w:val="22"/>
                <w:szCs w:val="22"/>
              </w:rPr>
              <w:t>Dodatkowe sygnały pneumatyczne</w:t>
            </w:r>
          </w:p>
        </w:tc>
        <w:tc>
          <w:tcPr>
            <w:tcW w:w="5039" w:type="dxa"/>
            <w:tcBorders>
              <w:top w:val="single" w:sz="4" w:space="0" w:color="auto"/>
              <w:left w:val="single" w:sz="4" w:space="0" w:color="auto"/>
              <w:bottom w:val="single" w:sz="4" w:space="0" w:color="auto"/>
              <w:right w:val="single" w:sz="4" w:space="0" w:color="auto"/>
            </w:tcBorders>
          </w:tcPr>
          <w:p w14:paraId="27BB34CC"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671C33F2" w14:textId="77777777" w:rsidTr="00823BCB">
        <w:tc>
          <w:tcPr>
            <w:tcW w:w="567" w:type="dxa"/>
            <w:tcBorders>
              <w:top w:val="single" w:sz="4" w:space="0" w:color="auto"/>
              <w:left w:val="single" w:sz="4" w:space="0" w:color="auto"/>
              <w:bottom w:val="single" w:sz="4" w:space="0" w:color="auto"/>
              <w:right w:val="single" w:sz="4" w:space="0" w:color="auto"/>
            </w:tcBorders>
          </w:tcPr>
          <w:p w14:paraId="1D9B0193"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000000"/>
              <w:left w:val="single" w:sz="4" w:space="0" w:color="000000"/>
              <w:bottom w:val="single" w:sz="4" w:space="0" w:color="000000"/>
            </w:tcBorders>
            <w:shd w:val="clear" w:color="auto" w:fill="FFFFFF"/>
          </w:tcPr>
          <w:p w14:paraId="5E982969"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kern w:val="1"/>
                <w:sz w:val="22"/>
                <w:szCs w:val="22"/>
              </w:rPr>
              <w:t>Dwie lampy w technologii LED niebieskiej barwy na wysokości pasa przedniego.</w:t>
            </w:r>
          </w:p>
        </w:tc>
        <w:tc>
          <w:tcPr>
            <w:tcW w:w="5039" w:type="dxa"/>
            <w:tcBorders>
              <w:top w:val="single" w:sz="4" w:space="0" w:color="auto"/>
              <w:left w:val="single" w:sz="4" w:space="0" w:color="auto"/>
              <w:bottom w:val="single" w:sz="4" w:space="0" w:color="auto"/>
              <w:right w:val="single" w:sz="4" w:space="0" w:color="auto"/>
            </w:tcBorders>
          </w:tcPr>
          <w:p w14:paraId="0E798627"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30F0D15D" w14:textId="77777777" w:rsidTr="00823BCB">
        <w:tc>
          <w:tcPr>
            <w:tcW w:w="567" w:type="dxa"/>
            <w:tcBorders>
              <w:top w:val="single" w:sz="4" w:space="0" w:color="auto"/>
              <w:left w:val="single" w:sz="4" w:space="0" w:color="auto"/>
              <w:bottom w:val="single" w:sz="4" w:space="0" w:color="auto"/>
              <w:right w:val="single" w:sz="4" w:space="0" w:color="auto"/>
            </w:tcBorders>
          </w:tcPr>
          <w:p w14:paraId="4001CA71"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000000"/>
              <w:left w:val="single" w:sz="4" w:space="0" w:color="000000"/>
              <w:bottom w:val="single" w:sz="4" w:space="0" w:color="000000"/>
            </w:tcBorders>
            <w:shd w:val="clear" w:color="auto" w:fill="FFFFFF"/>
          </w:tcPr>
          <w:p w14:paraId="1FC030BD"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 xml:space="preserve">Cztery reflektory zewnętrzne w technologii LED po bokach pojazdu w tylnej części ścian bocznych, do oświetlenia miejsca akcji, po dwa każdej strony, z możliwością włączania/wyłączania zarówno z kabiny kierowcy jak i z przedziału medycznego, włączające się automatycznie razem ze światłami roboczymi </w:t>
            </w:r>
            <w:r w:rsidRPr="004A5DBD">
              <w:rPr>
                <w:rFonts w:ascii="Arial Narrow" w:hAnsi="Arial Narrow" w:cs="Times New Roman"/>
                <w:sz w:val="22"/>
                <w:szCs w:val="22"/>
              </w:rPr>
              <w:lastRenderedPageBreak/>
              <w:t>tylnymi po wrzuceniu biegu wstecznego przez kierowcę.</w:t>
            </w:r>
          </w:p>
        </w:tc>
        <w:tc>
          <w:tcPr>
            <w:tcW w:w="5039" w:type="dxa"/>
            <w:tcBorders>
              <w:top w:val="single" w:sz="4" w:space="0" w:color="auto"/>
              <w:left w:val="single" w:sz="4" w:space="0" w:color="auto"/>
              <w:bottom w:val="single" w:sz="4" w:space="0" w:color="auto"/>
              <w:right w:val="single" w:sz="4" w:space="0" w:color="auto"/>
            </w:tcBorders>
          </w:tcPr>
          <w:p w14:paraId="2B1A746A"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42776009" w14:textId="77777777" w:rsidTr="00823BCB">
        <w:tc>
          <w:tcPr>
            <w:tcW w:w="567" w:type="dxa"/>
            <w:tcBorders>
              <w:top w:val="single" w:sz="4" w:space="0" w:color="auto"/>
              <w:left w:val="single" w:sz="4" w:space="0" w:color="auto"/>
              <w:bottom w:val="single" w:sz="4" w:space="0" w:color="auto"/>
              <w:right w:val="single" w:sz="4" w:space="0" w:color="auto"/>
            </w:tcBorders>
          </w:tcPr>
          <w:p w14:paraId="219CA1DF"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000000"/>
              <w:left w:val="single" w:sz="4" w:space="0" w:color="000000"/>
              <w:bottom w:val="single" w:sz="4" w:space="0" w:color="000000"/>
            </w:tcBorders>
            <w:shd w:val="clear" w:color="auto" w:fill="FFFFFF"/>
          </w:tcPr>
          <w:p w14:paraId="10FAADA0" w14:textId="2CC4E4DA" w:rsidR="004A5DBD" w:rsidRPr="004A5DBD" w:rsidRDefault="004A5DBD" w:rsidP="004A5DBD">
            <w:pPr>
              <w:ind w:right="141"/>
              <w:jc w:val="both"/>
              <w:rPr>
                <w:rFonts w:ascii="Arial Narrow" w:hAnsi="Arial Narrow" w:cs="Times New Roman"/>
                <w:b/>
                <w:kern w:val="1"/>
                <w:sz w:val="22"/>
                <w:szCs w:val="22"/>
              </w:rPr>
            </w:pPr>
            <w:r w:rsidRPr="004A5DBD">
              <w:rPr>
                <w:rFonts w:ascii="Arial Narrow" w:hAnsi="Arial Narrow" w:cs="Times New Roman"/>
                <w:kern w:val="1"/>
                <w:sz w:val="22"/>
                <w:szCs w:val="22"/>
              </w:rPr>
              <w:t xml:space="preserve">Oznakowanie pojazdu zgodnie z </w:t>
            </w:r>
            <w:r w:rsidR="004A66AF">
              <w:rPr>
                <w:rFonts w:ascii="Arial Narrow" w:hAnsi="Arial Narrow" w:cs="Times New Roman"/>
                <w:kern w:val="1"/>
                <w:sz w:val="22"/>
                <w:szCs w:val="22"/>
              </w:rPr>
              <w:t>obowiązującymi przepisami prawa</w:t>
            </w:r>
          </w:p>
          <w:p w14:paraId="7BE37CC8" w14:textId="781D66CB" w:rsidR="004A66AF" w:rsidRPr="004A5DBD" w:rsidRDefault="004A5DBD" w:rsidP="004A66AF">
            <w:pPr>
              <w:ind w:left="284" w:right="141" w:hanging="284"/>
              <w:rPr>
                <w:rFonts w:ascii="Arial Narrow" w:hAnsi="Arial Narrow" w:cs="Times New Roman"/>
                <w:kern w:val="1"/>
                <w:sz w:val="22"/>
                <w:szCs w:val="22"/>
              </w:rPr>
            </w:pPr>
            <w:r w:rsidRPr="004A5DBD">
              <w:rPr>
                <w:rFonts w:ascii="Arial Narrow" w:hAnsi="Arial Narrow" w:cs="Times New Roman"/>
                <w:b/>
                <w:kern w:val="1"/>
                <w:sz w:val="22"/>
                <w:szCs w:val="22"/>
              </w:rPr>
              <w:t>a/</w:t>
            </w:r>
            <w:r w:rsidRPr="004A5DBD">
              <w:rPr>
                <w:rFonts w:ascii="Arial Narrow" w:hAnsi="Arial Narrow" w:cs="Times New Roman"/>
                <w:kern w:val="1"/>
                <w:sz w:val="22"/>
                <w:szCs w:val="22"/>
              </w:rPr>
              <w:t xml:space="preserve"> 3 pasy odblaskowe</w:t>
            </w:r>
          </w:p>
          <w:p w14:paraId="6137048F" w14:textId="682FB75B" w:rsidR="004A5DBD" w:rsidRPr="004A5DBD" w:rsidRDefault="004A5DBD" w:rsidP="004A5DBD">
            <w:pPr>
              <w:ind w:left="284" w:right="141" w:hanging="284"/>
              <w:rPr>
                <w:rFonts w:ascii="Arial Narrow" w:hAnsi="Arial Narrow" w:cs="Times New Roman"/>
                <w:kern w:val="1"/>
                <w:sz w:val="22"/>
                <w:szCs w:val="22"/>
              </w:rPr>
            </w:pPr>
            <w:r w:rsidRPr="004A5DBD">
              <w:rPr>
                <w:rFonts w:ascii="Arial Narrow" w:hAnsi="Arial Narrow" w:cs="Times New Roman"/>
                <w:kern w:val="1"/>
                <w:sz w:val="22"/>
                <w:szCs w:val="22"/>
              </w:rPr>
              <w:t>. wykonane z folii:</w:t>
            </w:r>
          </w:p>
          <w:p w14:paraId="16B6BE30" w14:textId="77777777" w:rsidR="004A5DBD" w:rsidRPr="004A5DBD" w:rsidRDefault="004A5DBD" w:rsidP="004A5DBD">
            <w:pPr>
              <w:ind w:left="284" w:right="141" w:hanging="284"/>
              <w:rPr>
                <w:rFonts w:ascii="Arial Narrow" w:hAnsi="Arial Narrow" w:cs="Times New Roman"/>
                <w:kern w:val="1"/>
                <w:sz w:val="22"/>
                <w:szCs w:val="22"/>
              </w:rPr>
            </w:pPr>
            <w:r w:rsidRPr="004A5DBD">
              <w:rPr>
                <w:rFonts w:ascii="Arial Narrow" w:hAnsi="Arial Narrow" w:cs="Times New Roman"/>
                <w:kern w:val="1"/>
                <w:sz w:val="22"/>
                <w:szCs w:val="22"/>
              </w:rPr>
              <w:t xml:space="preserve">  - typu 3 barwy czerwonej o szer. min. 15 cm, umieszczony w obszarze pomiędzy linią okien i nadkoli,</w:t>
            </w:r>
          </w:p>
          <w:p w14:paraId="7BAB01EA" w14:textId="77777777" w:rsidR="004A5DBD" w:rsidRPr="004A5DBD" w:rsidRDefault="004A5DBD" w:rsidP="004A5DBD">
            <w:pPr>
              <w:ind w:left="284" w:right="141" w:hanging="284"/>
              <w:rPr>
                <w:rFonts w:ascii="Arial Narrow" w:hAnsi="Arial Narrow" w:cs="Times New Roman"/>
                <w:kern w:val="1"/>
                <w:sz w:val="22"/>
                <w:szCs w:val="22"/>
              </w:rPr>
            </w:pPr>
            <w:r w:rsidRPr="004A5DBD">
              <w:rPr>
                <w:rFonts w:ascii="Arial Narrow" w:hAnsi="Arial Narrow" w:cs="Times New Roman"/>
                <w:kern w:val="1"/>
                <w:sz w:val="22"/>
                <w:szCs w:val="22"/>
              </w:rPr>
              <w:t xml:space="preserve">  - typu 1 lub3 barwy czerwonej o szer. min. 15 cm umieszczony wokół dachu,</w:t>
            </w:r>
          </w:p>
          <w:p w14:paraId="6A755CF9" w14:textId="77777777" w:rsidR="004A5DBD" w:rsidRPr="004A5DBD" w:rsidRDefault="004A5DBD" w:rsidP="004A5DBD">
            <w:pPr>
              <w:ind w:left="284" w:right="141" w:hanging="284"/>
              <w:rPr>
                <w:rFonts w:ascii="Arial Narrow" w:hAnsi="Arial Narrow" w:cs="Times New Roman"/>
                <w:b/>
                <w:kern w:val="1"/>
                <w:sz w:val="22"/>
                <w:szCs w:val="22"/>
              </w:rPr>
            </w:pPr>
            <w:r w:rsidRPr="004A5DBD">
              <w:rPr>
                <w:rFonts w:ascii="Arial Narrow" w:hAnsi="Arial Narrow" w:cs="Times New Roman"/>
                <w:kern w:val="1"/>
                <w:sz w:val="22"/>
                <w:szCs w:val="22"/>
              </w:rPr>
              <w:t xml:space="preserve">  - typu 1 lub 3 barwy niebieskiej umieszczony bezpośrednio nad pasem czerwonym(o którym mowa w pkt. „a”),</w:t>
            </w:r>
          </w:p>
          <w:p w14:paraId="337CBD1C" w14:textId="77777777" w:rsidR="004A5DBD" w:rsidRPr="004A5DBD" w:rsidRDefault="004A5DBD" w:rsidP="004A5DBD">
            <w:pPr>
              <w:ind w:left="142" w:right="141" w:hanging="142"/>
              <w:rPr>
                <w:rFonts w:ascii="Arial Narrow" w:hAnsi="Arial Narrow" w:cs="Times New Roman"/>
                <w:b/>
                <w:kern w:val="1"/>
                <w:sz w:val="22"/>
                <w:szCs w:val="22"/>
              </w:rPr>
            </w:pPr>
            <w:r w:rsidRPr="004A5DBD">
              <w:rPr>
                <w:rFonts w:ascii="Arial Narrow" w:hAnsi="Arial Narrow" w:cs="Times New Roman"/>
                <w:b/>
                <w:kern w:val="1"/>
                <w:sz w:val="22"/>
                <w:szCs w:val="22"/>
              </w:rPr>
              <w:t>b/</w:t>
            </w:r>
            <w:r w:rsidRPr="004A5DBD">
              <w:rPr>
                <w:rFonts w:ascii="Arial Narrow" w:hAnsi="Arial Narrow" w:cs="Times New Roman"/>
                <w:kern w:val="1"/>
                <w:sz w:val="22"/>
                <w:szCs w:val="22"/>
              </w:rPr>
              <w:t xml:space="preserve"> nadruk lustrzany „AMBULANS”, barwy czerwonej  z przodu pojazdu, o wysokości znaków co najmniej 22 cm; dopuszczalne jest umieszczenie nadruku lustrzanego „AMBULANS” barwy czerwonej, o wysokości znaków co najmniej 10 cm także z tyłu pojazdu;</w:t>
            </w:r>
          </w:p>
          <w:p w14:paraId="536FB04A" w14:textId="77777777" w:rsidR="004A5DBD" w:rsidRPr="004A5DBD" w:rsidRDefault="004A5DBD" w:rsidP="004A5DBD">
            <w:pPr>
              <w:ind w:left="284" w:right="141" w:hanging="284"/>
              <w:rPr>
                <w:rFonts w:ascii="Arial Narrow" w:hAnsi="Arial Narrow" w:cs="Times New Roman"/>
                <w:b/>
                <w:kern w:val="1"/>
                <w:sz w:val="22"/>
                <w:szCs w:val="22"/>
              </w:rPr>
            </w:pPr>
            <w:r w:rsidRPr="004A5DBD">
              <w:rPr>
                <w:rFonts w:ascii="Arial Narrow" w:hAnsi="Arial Narrow" w:cs="Times New Roman"/>
                <w:b/>
                <w:kern w:val="1"/>
                <w:sz w:val="22"/>
                <w:szCs w:val="22"/>
              </w:rPr>
              <w:t>c/</w:t>
            </w:r>
            <w:r w:rsidRPr="004A5DBD">
              <w:rPr>
                <w:rFonts w:ascii="Arial Narrow" w:hAnsi="Arial Narrow" w:cs="Times New Roman"/>
                <w:kern w:val="1"/>
                <w:sz w:val="22"/>
                <w:szCs w:val="22"/>
              </w:rPr>
              <w:t xml:space="preserve"> po obu bokach i z tyłu pojazdu nadruk barwy czerwonej „P” (do uzgodnienia) w okręgu o średnicy co najmniej 40 cm, o grubości linii koła i liter 4 cm,</w:t>
            </w:r>
          </w:p>
          <w:p w14:paraId="7ECAEDE8"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b/>
                <w:kern w:val="1"/>
                <w:sz w:val="22"/>
                <w:szCs w:val="22"/>
              </w:rPr>
              <w:t>d/</w:t>
            </w:r>
            <w:r w:rsidRPr="004A5DBD">
              <w:rPr>
                <w:rFonts w:ascii="Arial Narrow" w:hAnsi="Arial Narrow" w:cs="Times New Roman"/>
                <w:kern w:val="1"/>
                <w:sz w:val="22"/>
                <w:szCs w:val="22"/>
              </w:rPr>
              <w:t xml:space="preserve"> na drzwiach bocznych ambulansów napis z nazwą dysponenta ambulansu</w:t>
            </w:r>
          </w:p>
        </w:tc>
        <w:tc>
          <w:tcPr>
            <w:tcW w:w="5039" w:type="dxa"/>
            <w:tcBorders>
              <w:top w:val="single" w:sz="4" w:space="0" w:color="auto"/>
              <w:left w:val="single" w:sz="4" w:space="0" w:color="auto"/>
              <w:bottom w:val="single" w:sz="4" w:space="0" w:color="auto"/>
              <w:right w:val="single" w:sz="4" w:space="0" w:color="auto"/>
            </w:tcBorders>
          </w:tcPr>
          <w:p w14:paraId="4A15D41E"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7B211974" w14:textId="77777777" w:rsidTr="00823BCB">
        <w:tc>
          <w:tcPr>
            <w:tcW w:w="10001" w:type="dxa"/>
            <w:gridSpan w:val="3"/>
            <w:tcBorders>
              <w:top w:val="single" w:sz="4" w:space="0" w:color="auto"/>
              <w:left w:val="single" w:sz="4" w:space="0" w:color="auto"/>
              <w:bottom w:val="single" w:sz="4" w:space="0" w:color="auto"/>
              <w:right w:val="single" w:sz="4" w:space="0" w:color="auto"/>
            </w:tcBorders>
          </w:tcPr>
          <w:p w14:paraId="78AC0AA3" w14:textId="77777777" w:rsidR="004A5DBD" w:rsidRPr="004A5DBD" w:rsidRDefault="004A5DBD" w:rsidP="004A5DBD">
            <w:pPr>
              <w:suppressAutoHyphens w:val="0"/>
              <w:jc w:val="center"/>
              <w:rPr>
                <w:rFonts w:ascii="Arial Narrow" w:hAnsi="Arial Narrow"/>
                <w:b/>
                <w:bCs/>
                <w:sz w:val="22"/>
                <w:szCs w:val="22"/>
                <w:lang w:eastAsia="pl-PL"/>
              </w:rPr>
            </w:pPr>
            <w:r w:rsidRPr="004A5DBD">
              <w:rPr>
                <w:rFonts w:ascii="Arial Narrow" w:hAnsi="Arial Narrow"/>
                <w:b/>
                <w:bCs/>
                <w:sz w:val="22"/>
                <w:szCs w:val="22"/>
                <w:lang w:eastAsia="pl-PL"/>
              </w:rPr>
              <w:t>OŚWIETLENIE PRZEDZIAŁU MEDYCZNEGO</w:t>
            </w:r>
          </w:p>
        </w:tc>
      </w:tr>
      <w:bookmarkEnd w:id="28"/>
      <w:tr w:rsidR="004A5DBD" w:rsidRPr="004A5DBD" w14:paraId="08296799" w14:textId="77777777" w:rsidTr="00823BCB">
        <w:tc>
          <w:tcPr>
            <w:tcW w:w="567" w:type="dxa"/>
            <w:tcBorders>
              <w:top w:val="single" w:sz="4" w:space="0" w:color="auto"/>
              <w:left w:val="single" w:sz="4" w:space="0" w:color="auto"/>
              <w:bottom w:val="single" w:sz="4" w:space="0" w:color="auto"/>
              <w:right w:val="single" w:sz="4" w:space="0" w:color="auto"/>
            </w:tcBorders>
          </w:tcPr>
          <w:p w14:paraId="3FDA7C4A"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000000"/>
              <w:left w:val="single" w:sz="4" w:space="0" w:color="000000"/>
              <w:bottom w:val="single" w:sz="4" w:space="0" w:color="000000"/>
            </w:tcBorders>
            <w:shd w:val="clear" w:color="auto" w:fill="FFFFFF"/>
          </w:tcPr>
          <w:p w14:paraId="3BDEF42E"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Oświetlenie charakteryzujące się parametrami nie gorszymi jak poniżej:</w:t>
            </w:r>
          </w:p>
        </w:tc>
        <w:tc>
          <w:tcPr>
            <w:tcW w:w="5039" w:type="dxa"/>
            <w:tcBorders>
              <w:top w:val="single" w:sz="4" w:space="0" w:color="auto"/>
              <w:left w:val="single" w:sz="4" w:space="0" w:color="auto"/>
              <w:bottom w:val="single" w:sz="4" w:space="0" w:color="auto"/>
              <w:right w:val="single" w:sz="4" w:space="0" w:color="auto"/>
            </w:tcBorders>
          </w:tcPr>
          <w:p w14:paraId="734A659F"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1E1BC4E9" w14:textId="77777777" w:rsidTr="00823BCB">
        <w:tc>
          <w:tcPr>
            <w:tcW w:w="567" w:type="dxa"/>
            <w:tcBorders>
              <w:top w:val="single" w:sz="4" w:space="0" w:color="auto"/>
              <w:left w:val="single" w:sz="4" w:space="0" w:color="auto"/>
              <w:bottom w:val="single" w:sz="4" w:space="0" w:color="auto"/>
              <w:right w:val="single" w:sz="4" w:space="0" w:color="auto"/>
            </w:tcBorders>
          </w:tcPr>
          <w:p w14:paraId="3777FC2C" w14:textId="77777777" w:rsidR="004A5DBD" w:rsidRPr="004A5DBD" w:rsidRDefault="004A5DBD" w:rsidP="004A5DBD">
            <w:pPr>
              <w:suppressAutoHyphens w:val="0"/>
              <w:ind w:left="356" w:right="355"/>
              <w:rPr>
                <w:rFonts w:ascii="Arial Narrow" w:hAnsi="Arial Narrow"/>
                <w:sz w:val="22"/>
                <w:szCs w:val="22"/>
                <w:lang w:eastAsia="pl-PL"/>
              </w:rPr>
            </w:pPr>
          </w:p>
        </w:tc>
        <w:tc>
          <w:tcPr>
            <w:tcW w:w="4395" w:type="dxa"/>
            <w:tcBorders>
              <w:top w:val="single" w:sz="4" w:space="0" w:color="000000"/>
              <w:left w:val="single" w:sz="4" w:space="0" w:color="000000"/>
              <w:bottom w:val="single" w:sz="4" w:space="0" w:color="000000"/>
            </w:tcBorders>
            <w:shd w:val="clear" w:color="auto" w:fill="FFFFFF"/>
          </w:tcPr>
          <w:p w14:paraId="1112088B"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1) światło rozproszone w technologii LED umieszczone po obu stronach w górnej części przedziału medycznego min. 6 lamp sufitowych, z funkcja ich przygaszania na czas transportu pacjenta (tzw. oświetlenie nocne),</w:t>
            </w:r>
          </w:p>
        </w:tc>
        <w:tc>
          <w:tcPr>
            <w:tcW w:w="5039" w:type="dxa"/>
            <w:tcBorders>
              <w:top w:val="single" w:sz="4" w:space="0" w:color="auto"/>
              <w:left w:val="single" w:sz="4" w:space="0" w:color="auto"/>
              <w:bottom w:val="single" w:sz="4" w:space="0" w:color="auto"/>
              <w:right w:val="single" w:sz="4" w:space="0" w:color="auto"/>
            </w:tcBorders>
          </w:tcPr>
          <w:p w14:paraId="7BDE66D4"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38069804" w14:textId="77777777" w:rsidTr="00823BCB">
        <w:tc>
          <w:tcPr>
            <w:tcW w:w="567" w:type="dxa"/>
            <w:tcBorders>
              <w:top w:val="single" w:sz="4" w:space="0" w:color="auto"/>
              <w:left w:val="single" w:sz="4" w:space="0" w:color="auto"/>
              <w:bottom w:val="single" w:sz="4" w:space="0" w:color="auto"/>
              <w:right w:val="single" w:sz="4" w:space="0" w:color="auto"/>
            </w:tcBorders>
          </w:tcPr>
          <w:p w14:paraId="2A5DD5B8" w14:textId="77777777" w:rsidR="004A5DBD" w:rsidRPr="004A5DBD" w:rsidRDefault="004A5DBD" w:rsidP="004A5DBD">
            <w:pPr>
              <w:suppressAutoHyphens w:val="0"/>
              <w:ind w:left="356" w:right="355"/>
              <w:rPr>
                <w:rFonts w:ascii="Arial Narrow" w:hAnsi="Arial Narrow"/>
                <w:sz w:val="22"/>
                <w:szCs w:val="22"/>
                <w:lang w:eastAsia="pl-PL"/>
              </w:rPr>
            </w:pPr>
          </w:p>
        </w:tc>
        <w:tc>
          <w:tcPr>
            <w:tcW w:w="4395" w:type="dxa"/>
            <w:tcBorders>
              <w:top w:val="single" w:sz="4" w:space="0" w:color="000000"/>
              <w:left w:val="single" w:sz="4" w:space="0" w:color="000000"/>
              <w:bottom w:val="single" w:sz="4" w:space="0" w:color="000000"/>
            </w:tcBorders>
            <w:shd w:val="clear" w:color="auto" w:fill="FFFFFF"/>
          </w:tcPr>
          <w:p w14:paraId="6CDCBAB9" w14:textId="5DB4892F"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 xml:space="preserve">2) dodatkowa lampa w technologii LED umieszczona w przedniej części przedziału medycznego, załączana automatycznie po </w:t>
            </w:r>
            <w:r w:rsidR="00DF253C" w:rsidRPr="004A5DBD">
              <w:rPr>
                <w:rFonts w:ascii="Arial Narrow" w:hAnsi="Arial Narrow" w:cs="Times New Roman"/>
                <w:sz w:val="22"/>
                <w:szCs w:val="22"/>
              </w:rPr>
              <w:t>otwarciu</w:t>
            </w:r>
            <w:r w:rsidRPr="004A5DBD">
              <w:rPr>
                <w:rFonts w:ascii="Arial Narrow" w:hAnsi="Arial Narrow" w:cs="Times New Roman"/>
                <w:sz w:val="22"/>
                <w:szCs w:val="22"/>
              </w:rPr>
              <w:t xml:space="preserve"> drzwi, z wyłącznikiem czasowym dezaktywującym działanie lampy po 15 minutach w przypadku pozostawienia niedomkniętych drzwi przesuwnych do przedziału medycznego.</w:t>
            </w:r>
          </w:p>
        </w:tc>
        <w:tc>
          <w:tcPr>
            <w:tcW w:w="5039" w:type="dxa"/>
            <w:tcBorders>
              <w:top w:val="single" w:sz="4" w:space="0" w:color="auto"/>
              <w:left w:val="single" w:sz="4" w:space="0" w:color="auto"/>
              <w:bottom w:val="single" w:sz="4" w:space="0" w:color="auto"/>
              <w:right w:val="single" w:sz="4" w:space="0" w:color="auto"/>
            </w:tcBorders>
          </w:tcPr>
          <w:p w14:paraId="6AF444F7"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6AD78ED4" w14:textId="77777777" w:rsidTr="00823BCB">
        <w:tc>
          <w:tcPr>
            <w:tcW w:w="567" w:type="dxa"/>
            <w:tcBorders>
              <w:top w:val="single" w:sz="4" w:space="0" w:color="auto"/>
              <w:left w:val="single" w:sz="4" w:space="0" w:color="auto"/>
              <w:bottom w:val="single" w:sz="4" w:space="0" w:color="auto"/>
              <w:right w:val="single" w:sz="4" w:space="0" w:color="auto"/>
            </w:tcBorders>
          </w:tcPr>
          <w:p w14:paraId="700294A9" w14:textId="77777777" w:rsidR="004A5DBD" w:rsidRPr="004A5DBD" w:rsidRDefault="004A5DBD" w:rsidP="004A5DBD">
            <w:pPr>
              <w:suppressAutoHyphens w:val="0"/>
              <w:ind w:left="356" w:right="355"/>
              <w:rPr>
                <w:rFonts w:ascii="Arial Narrow" w:hAnsi="Arial Narrow"/>
                <w:sz w:val="22"/>
                <w:szCs w:val="22"/>
                <w:lang w:eastAsia="pl-PL"/>
              </w:rPr>
            </w:pPr>
          </w:p>
        </w:tc>
        <w:tc>
          <w:tcPr>
            <w:tcW w:w="4395" w:type="dxa"/>
            <w:tcBorders>
              <w:top w:val="single" w:sz="4" w:space="0" w:color="000000"/>
              <w:left w:val="single" w:sz="4" w:space="0" w:color="000000"/>
              <w:bottom w:val="single" w:sz="4" w:space="0" w:color="000000"/>
            </w:tcBorders>
            <w:shd w:val="clear" w:color="auto" w:fill="FFFFFF"/>
          </w:tcPr>
          <w:p w14:paraId="2E0E14FA"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3) oświetlenie punktowe w technologii LED regulowane umieszczone w suficie nad noszami (min. 2 szt.),</w:t>
            </w:r>
          </w:p>
        </w:tc>
        <w:tc>
          <w:tcPr>
            <w:tcW w:w="5039" w:type="dxa"/>
            <w:tcBorders>
              <w:top w:val="single" w:sz="4" w:space="0" w:color="auto"/>
              <w:left w:val="single" w:sz="4" w:space="0" w:color="auto"/>
              <w:bottom w:val="single" w:sz="4" w:space="0" w:color="auto"/>
              <w:right w:val="single" w:sz="4" w:space="0" w:color="auto"/>
            </w:tcBorders>
          </w:tcPr>
          <w:p w14:paraId="6D477EC7"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6DE56B13" w14:textId="77777777" w:rsidTr="00823BCB">
        <w:tc>
          <w:tcPr>
            <w:tcW w:w="567" w:type="dxa"/>
            <w:tcBorders>
              <w:top w:val="single" w:sz="4" w:space="0" w:color="auto"/>
              <w:left w:val="single" w:sz="4" w:space="0" w:color="auto"/>
              <w:bottom w:val="single" w:sz="4" w:space="0" w:color="auto"/>
              <w:right w:val="single" w:sz="4" w:space="0" w:color="auto"/>
            </w:tcBorders>
          </w:tcPr>
          <w:p w14:paraId="6A8F42A4"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000000"/>
              <w:left w:val="single" w:sz="4" w:space="0" w:color="000000"/>
              <w:bottom w:val="single" w:sz="4" w:space="0" w:color="000000"/>
            </w:tcBorders>
            <w:shd w:val="clear" w:color="auto" w:fill="FFFFFF"/>
          </w:tcPr>
          <w:p w14:paraId="14FC6F83"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sz w:val="22"/>
                <w:szCs w:val="22"/>
                <w:lang w:eastAsia="pl-PL"/>
              </w:rPr>
              <w:t>oświetlenie punktowe w technologii LED regulowane umieszczone nad blatem roboczym</w:t>
            </w:r>
          </w:p>
        </w:tc>
        <w:tc>
          <w:tcPr>
            <w:tcW w:w="5039" w:type="dxa"/>
            <w:tcBorders>
              <w:top w:val="single" w:sz="4" w:space="0" w:color="auto"/>
              <w:left w:val="single" w:sz="4" w:space="0" w:color="auto"/>
              <w:bottom w:val="single" w:sz="4" w:space="0" w:color="auto"/>
              <w:right w:val="single" w:sz="4" w:space="0" w:color="auto"/>
            </w:tcBorders>
          </w:tcPr>
          <w:p w14:paraId="334EB794"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46BBA5E8" w14:textId="77777777" w:rsidTr="00823BCB">
        <w:tc>
          <w:tcPr>
            <w:tcW w:w="10001" w:type="dxa"/>
            <w:gridSpan w:val="3"/>
            <w:tcBorders>
              <w:top w:val="single" w:sz="4" w:space="0" w:color="auto"/>
              <w:left w:val="single" w:sz="4" w:space="0" w:color="auto"/>
              <w:bottom w:val="single" w:sz="4" w:space="0" w:color="auto"/>
              <w:right w:val="single" w:sz="4" w:space="0" w:color="auto"/>
            </w:tcBorders>
          </w:tcPr>
          <w:p w14:paraId="1549AE97" w14:textId="77777777" w:rsidR="004A5DBD" w:rsidRPr="004A5DBD" w:rsidRDefault="004A5DBD" w:rsidP="004A5DBD">
            <w:pPr>
              <w:suppressAutoHyphens w:val="0"/>
              <w:jc w:val="center"/>
              <w:rPr>
                <w:rFonts w:ascii="Arial Narrow" w:hAnsi="Arial Narrow"/>
                <w:b/>
                <w:bCs/>
                <w:sz w:val="22"/>
                <w:szCs w:val="22"/>
                <w:lang w:eastAsia="pl-PL"/>
              </w:rPr>
            </w:pPr>
            <w:r w:rsidRPr="004A5DBD">
              <w:rPr>
                <w:rFonts w:ascii="Arial Narrow" w:hAnsi="Arial Narrow"/>
                <w:b/>
                <w:bCs/>
                <w:sz w:val="22"/>
                <w:szCs w:val="22"/>
                <w:lang w:eastAsia="pl-PL"/>
              </w:rPr>
              <w:t>PRZEDZIAŁ MEDYCZNY I JEGO WYPOSAŻENIE</w:t>
            </w:r>
          </w:p>
        </w:tc>
      </w:tr>
      <w:tr w:rsidR="004A5DBD" w:rsidRPr="004A5DBD" w14:paraId="486E08E2" w14:textId="77777777" w:rsidTr="00823BCB">
        <w:tc>
          <w:tcPr>
            <w:tcW w:w="567" w:type="dxa"/>
            <w:tcBorders>
              <w:top w:val="single" w:sz="4" w:space="0" w:color="auto"/>
              <w:left w:val="single" w:sz="4" w:space="0" w:color="auto"/>
              <w:bottom w:val="single" w:sz="4" w:space="0" w:color="auto"/>
              <w:right w:val="single" w:sz="4" w:space="0" w:color="auto"/>
            </w:tcBorders>
          </w:tcPr>
          <w:p w14:paraId="27D880F6"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000000"/>
              <w:left w:val="single" w:sz="4" w:space="0" w:color="000000"/>
              <w:bottom w:val="single" w:sz="4" w:space="0" w:color="000000"/>
            </w:tcBorders>
            <w:shd w:val="clear" w:color="auto" w:fill="FFFFFF"/>
          </w:tcPr>
          <w:p w14:paraId="37D82261"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Zabudowa specjalna na ścianie działowej:</w:t>
            </w:r>
          </w:p>
        </w:tc>
        <w:tc>
          <w:tcPr>
            <w:tcW w:w="5039" w:type="dxa"/>
            <w:tcBorders>
              <w:top w:val="single" w:sz="4" w:space="0" w:color="auto"/>
              <w:left w:val="single" w:sz="4" w:space="0" w:color="auto"/>
              <w:bottom w:val="single" w:sz="4" w:space="0" w:color="auto"/>
              <w:right w:val="single" w:sz="4" w:space="0" w:color="auto"/>
            </w:tcBorders>
          </w:tcPr>
          <w:p w14:paraId="79ABA1E0"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121821C3" w14:textId="77777777" w:rsidTr="00823BCB">
        <w:tc>
          <w:tcPr>
            <w:tcW w:w="567" w:type="dxa"/>
            <w:tcBorders>
              <w:top w:val="single" w:sz="4" w:space="0" w:color="auto"/>
              <w:left w:val="single" w:sz="4" w:space="0" w:color="auto"/>
              <w:bottom w:val="single" w:sz="4" w:space="0" w:color="auto"/>
              <w:right w:val="single" w:sz="4" w:space="0" w:color="auto"/>
            </w:tcBorders>
          </w:tcPr>
          <w:p w14:paraId="40579F57" w14:textId="77777777" w:rsidR="004A5DBD" w:rsidRPr="004A5DBD" w:rsidRDefault="004A5DBD" w:rsidP="004A5DBD">
            <w:pPr>
              <w:suppressAutoHyphens w:val="0"/>
              <w:ind w:left="-4" w:right="355"/>
              <w:rPr>
                <w:rFonts w:ascii="Arial Narrow" w:hAnsi="Arial Narrow"/>
                <w:sz w:val="22"/>
                <w:szCs w:val="22"/>
                <w:lang w:eastAsia="pl-PL"/>
              </w:rPr>
            </w:pPr>
          </w:p>
        </w:tc>
        <w:tc>
          <w:tcPr>
            <w:tcW w:w="4395" w:type="dxa"/>
            <w:tcBorders>
              <w:top w:val="single" w:sz="4" w:space="0" w:color="000000"/>
              <w:left w:val="single" w:sz="4" w:space="0" w:color="000000"/>
              <w:bottom w:val="single" w:sz="4" w:space="0" w:color="000000"/>
            </w:tcBorders>
            <w:shd w:val="clear" w:color="auto" w:fill="FFFFFF"/>
          </w:tcPr>
          <w:p w14:paraId="7C88B341"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 szafka przy drzwiach prawych przesuwnych z blatem roboczym do przygotowywania leków wyłożona , wyposażona w  szuflady,</w:t>
            </w:r>
          </w:p>
        </w:tc>
        <w:tc>
          <w:tcPr>
            <w:tcW w:w="5039" w:type="dxa"/>
            <w:tcBorders>
              <w:top w:val="single" w:sz="4" w:space="0" w:color="auto"/>
              <w:left w:val="single" w:sz="4" w:space="0" w:color="auto"/>
              <w:bottom w:val="single" w:sz="4" w:space="0" w:color="auto"/>
              <w:right w:val="single" w:sz="4" w:space="0" w:color="auto"/>
            </w:tcBorders>
          </w:tcPr>
          <w:p w14:paraId="2351BEF9"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6B1F1B28" w14:textId="77777777" w:rsidTr="00823BCB">
        <w:tc>
          <w:tcPr>
            <w:tcW w:w="567" w:type="dxa"/>
            <w:tcBorders>
              <w:top w:val="single" w:sz="4" w:space="0" w:color="auto"/>
              <w:left w:val="single" w:sz="4" w:space="0" w:color="auto"/>
              <w:bottom w:val="single" w:sz="4" w:space="0" w:color="auto"/>
              <w:right w:val="single" w:sz="4" w:space="0" w:color="auto"/>
            </w:tcBorders>
          </w:tcPr>
          <w:p w14:paraId="42D3FE5F" w14:textId="77777777" w:rsidR="004A5DBD" w:rsidRPr="004A5DBD" w:rsidRDefault="004A5DBD" w:rsidP="004A5DBD">
            <w:pPr>
              <w:suppressAutoHyphens w:val="0"/>
              <w:ind w:left="-4" w:right="355"/>
              <w:rPr>
                <w:rFonts w:ascii="Arial Narrow" w:hAnsi="Arial Narrow"/>
                <w:sz w:val="22"/>
                <w:szCs w:val="22"/>
                <w:lang w:eastAsia="pl-PL"/>
              </w:rPr>
            </w:pPr>
          </w:p>
        </w:tc>
        <w:tc>
          <w:tcPr>
            <w:tcW w:w="4395" w:type="dxa"/>
            <w:tcBorders>
              <w:top w:val="single" w:sz="4" w:space="0" w:color="000000"/>
              <w:left w:val="single" w:sz="4" w:space="0" w:color="000000"/>
              <w:bottom w:val="single" w:sz="4" w:space="0" w:color="000000"/>
            </w:tcBorders>
            <w:shd w:val="clear" w:color="auto" w:fill="FFFFFF"/>
          </w:tcPr>
          <w:p w14:paraId="59D255C1"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 xml:space="preserve">- mocowanie do pojemnika na zużyte igły, </w:t>
            </w:r>
          </w:p>
        </w:tc>
        <w:tc>
          <w:tcPr>
            <w:tcW w:w="5039" w:type="dxa"/>
            <w:tcBorders>
              <w:top w:val="single" w:sz="4" w:space="0" w:color="auto"/>
              <w:left w:val="single" w:sz="4" w:space="0" w:color="auto"/>
              <w:bottom w:val="single" w:sz="4" w:space="0" w:color="auto"/>
              <w:right w:val="single" w:sz="4" w:space="0" w:color="auto"/>
            </w:tcBorders>
          </w:tcPr>
          <w:p w14:paraId="7530C5BF"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3199D989" w14:textId="77777777" w:rsidTr="00823BCB">
        <w:tc>
          <w:tcPr>
            <w:tcW w:w="567" w:type="dxa"/>
            <w:tcBorders>
              <w:top w:val="single" w:sz="4" w:space="0" w:color="auto"/>
              <w:left w:val="single" w:sz="4" w:space="0" w:color="auto"/>
              <w:bottom w:val="single" w:sz="4" w:space="0" w:color="auto"/>
              <w:right w:val="single" w:sz="4" w:space="0" w:color="auto"/>
            </w:tcBorders>
          </w:tcPr>
          <w:p w14:paraId="2361C797" w14:textId="77777777" w:rsidR="004A5DBD" w:rsidRPr="004A5DBD" w:rsidRDefault="004A5DBD" w:rsidP="004A5DBD">
            <w:pPr>
              <w:suppressAutoHyphens w:val="0"/>
              <w:ind w:left="-4" w:right="355"/>
              <w:rPr>
                <w:rFonts w:ascii="Arial Narrow" w:hAnsi="Arial Narrow"/>
                <w:sz w:val="22"/>
                <w:szCs w:val="22"/>
                <w:lang w:eastAsia="pl-PL"/>
              </w:rPr>
            </w:pPr>
          </w:p>
        </w:tc>
        <w:tc>
          <w:tcPr>
            <w:tcW w:w="4395" w:type="dxa"/>
            <w:tcBorders>
              <w:top w:val="single" w:sz="4" w:space="0" w:color="000000"/>
              <w:left w:val="single" w:sz="4" w:space="0" w:color="000000"/>
              <w:bottom w:val="single" w:sz="4" w:space="0" w:color="000000"/>
            </w:tcBorders>
            <w:shd w:val="clear" w:color="auto" w:fill="FFFFFF"/>
          </w:tcPr>
          <w:p w14:paraId="7932C1A5"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 xml:space="preserve">- mocowanie (podstawa) do drukarki HP </w:t>
            </w:r>
            <w:proofErr w:type="spellStart"/>
            <w:r w:rsidRPr="004A5DBD">
              <w:rPr>
                <w:rFonts w:ascii="Arial Narrow" w:hAnsi="Arial Narrow" w:cs="Times New Roman"/>
                <w:sz w:val="22"/>
                <w:szCs w:val="22"/>
              </w:rPr>
              <w:t>Officejet</w:t>
            </w:r>
            <w:proofErr w:type="spellEnd"/>
            <w:r w:rsidRPr="004A5DBD">
              <w:rPr>
                <w:rFonts w:ascii="Arial Narrow" w:hAnsi="Arial Narrow" w:cs="Times New Roman"/>
                <w:sz w:val="22"/>
                <w:szCs w:val="22"/>
              </w:rPr>
              <w:t xml:space="preserve"> 100 Mobile </w:t>
            </w:r>
            <w:proofErr w:type="spellStart"/>
            <w:r w:rsidRPr="004A5DBD">
              <w:rPr>
                <w:rFonts w:ascii="Arial Narrow" w:hAnsi="Arial Narrow" w:cs="Times New Roman"/>
                <w:sz w:val="22"/>
                <w:szCs w:val="22"/>
              </w:rPr>
              <w:t>Printer</w:t>
            </w:r>
            <w:proofErr w:type="spellEnd"/>
            <w:r w:rsidRPr="004A5DBD">
              <w:rPr>
                <w:rFonts w:ascii="Arial Narrow" w:hAnsi="Arial Narrow" w:cs="Times New Roman"/>
                <w:sz w:val="22"/>
                <w:szCs w:val="22"/>
              </w:rPr>
              <w:t xml:space="preserve"> funkcjonującej w ramach systemu SWD PRM, zamontowanej w przedziale medycznym, na ścianie grodziowej pomiędzy przedziałem medycznym, a przedziałem kierowcy, zapewniające bezpośredni i łatwy dostęp do drukarki oraz możliwość pobierana drukowanych dokumentów bez konieczności demontowania urządzenia z podstawy.</w:t>
            </w:r>
          </w:p>
        </w:tc>
        <w:tc>
          <w:tcPr>
            <w:tcW w:w="5039" w:type="dxa"/>
            <w:tcBorders>
              <w:top w:val="single" w:sz="4" w:space="0" w:color="auto"/>
              <w:left w:val="single" w:sz="4" w:space="0" w:color="auto"/>
              <w:bottom w:val="single" w:sz="4" w:space="0" w:color="auto"/>
              <w:right w:val="single" w:sz="4" w:space="0" w:color="auto"/>
            </w:tcBorders>
          </w:tcPr>
          <w:p w14:paraId="2B3BD652"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59854E28" w14:textId="77777777" w:rsidTr="00823BCB">
        <w:tc>
          <w:tcPr>
            <w:tcW w:w="567" w:type="dxa"/>
            <w:tcBorders>
              <w:top w:val="single" w:sz="4" w:space="0" w:color="auto"/>
              <w:left w:val="single" w:sz="4" w:space="0" w:color="auto"/>
              <w:bottom w:val="single" w:sz="4" w:space="0" w:color="auto"/>
              <w:right w:val="single" w:sz="4" w:space="0" w:color="auto"/>
            </w:tcBorders>
          </w:tcPr>
          <w:p w14:paraId="763B3D20" w14:textId="77777777" w:rsidR="004A5DBD" w:rsidRPr="004A5DBD" w:rsidRDefault="004A5DBD" w:rsidP="004A5DBD">
            <w:pPr>
              <w:suppressAutoHyphens w:val="0"/>
              <w:ind w:left="-4" w:right="355"/>
              <w:rPr>
                <w:rFonts w:ascii="Arial Narrow" w:hAnsi="Arial Narrow"/>
                <w:sz w:val="22"/>
                <w:szCs w:val="22"/>
                <w:lang w:eastAsia="pl-PL"/>
              </w:rPr>
            </w:pPr>
          </w:p>
        </w:tc>
        <w:tc>
          <w:tcPr>
            <w:tcW w:w="4395" w:type="dxa"/>
            <w:tcBorders>
              <w:top w:val="single" w:sz="4" w:space="0" w:color="000000"/>
              <w:left w:val="single" w:sz="4" w:space="0" w:color="000000"/>
              <w:bottom w:val="single" w:sz="4" w:space="0" w:color="000000"/>
            </w:tcBorders>
            <w:shd w:val="clear" w:color="auto" w:fill="FFFFFF"/>
          </w:tcPr>
          <w:p w14:paraId="59A4E517"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 miejsce i system mocowania plecaka ratunkowego z dostępem zarówno z zewnątrz jak i z wewnątrz przedziału medycznego,</w:t>
            </w:r>
          </w:p>
        </w:tc>
        <w:tc>
          <w:tcPr>
            <w:tcW w:w="5039" w:type="dxa"/>
            <w:tcBorders>
              <w:top w:val="single" w:sz="4" w:space="0" w:color="auto"/>
              <w:left w:val="single" w:sz="4" w:space="0" w:color="auto"/>
              <w:bottom w:val="single" w:sz="4" w:space="0" w:color="auto"/>
              <w:right w:val="single" w:sz="4" w:space="0" w:color="auto"/>
            </w:tcBorders>
          </w:tcPr>
          <w:p w14:paraId="25F595EC"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675FD36B" w14:textId="77777777" w:rsidTr="00823BCB">
        <w:tc>
          <w:tcPr>
            <w:tcW w:w="567" w:type="dxa"/>
            <w:tcBorders>
              <w:top w:val="single" w:sz="4" w:space="0" w:color="auto"/>
              <w:left w:val="single" w:sz="4" w:space="0" w:color="auto"/>
              <w:bottom w:val="single" w:sz="4" w:space="0" w:color="auto"/>
              <w:right w:val="single" w:sz="4" w:space="0" w:color="auto"/>
            </w:tcBorders>
          </w:tcPr>
          <w:p w14:paraId="6A14430C" w14:textId="77777777" w:rsidR="004A5DBD" w:rsidRPr="004A5DBD" w:rsidRDefault="004A5DBD" w:rsidP="004A5DBD">
            <w:pPr>
              <w:suppressAutoHyphens w:val="0"/>
              <w:ind w:left="-4"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265D207E"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  jeden fotel dla personelu medycznego obrotowy o kąt min. 90 stopni mocowany do podłogi w miejscu umożliwiającym nieskrępowane obejście noszy jaki bezproblemowe przejście do kabiny kierowcy,  wyposażony w zintegrowane bezwładnościowe pasy bezpieczeństwa, zagłówek i regulowany kąt oparcia pleców,</w:t>
            </w:r>
          </w:p>
        </w:tc>
        <w:tc>
          <w:tcPr>
            <w:tcW w:w="5039" w:type="dxa"/>
            <w:tcBorders>
              <w:top w:val="single" w:sz="4" w:space="0" w:color="auto"/>
              <w:left w:val="single" w:sz="4" w:space="0" w:color="auto"/>
              <w:bottom w:val="single" w:sz="4" w:space="0" w:color="auto"/>
              <w:right w:val="single" w:sz="4" w:space="0" w:color="auto"/>
            </w:tcBorders>
          </w:tcPr>
          <w:p w14:paraId="5DB44249"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1B4DBAFA" w14:textId="77777777" w:rsidTr="00823BCB">
        <w:tc>
          <w:tcPr>
            <w:tcW w:w="567" w:type="dxa"/>
            <w:tcBorders>
              <w:top w:val="single" w:sz="4" w:space="0" w:color="auto"/>
              <w:left w:val="single" w:sz="4" w:space="0" w:color="auto"/>
              <w:bottom w:val="single" w:sz="4" w:space="0" w:color="auto"/>
              <w:right w:val="single" w:sz="4" w:space="0" w:color="auto"/>
            </w:tcBorders>
          </w:tcPr>
          <w:p w14:paraId="623E9519"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15EAC922"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Zabudowa specjalna na ścianie :</w:t>
            </w:r>
          </w:p>
        </w:tc>
        <w:tc>
          <w:tcPr>
            <w:tcW w:w="5039" w:type="dxa"/>
            <w:tcBorders>
              <w:top w:val="single" w:sz="4" w:space="0" w:color="auto"/>
              <w:left w:val="single" w:sz="4" w:space="0" w:color="auto"/>
              <w:bottom w:val="single" w:sz="4" w:space="0" w:color="auto"/>
              <w:right w:val="single" w:sz="4" w:space="0" w:color="auto"/>
            </w:tcBorders>
          </w:tcPr>
          <w:p w14:paraId="6B32EA27"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47DF4FA6" w14:textId="77777777" w:rsidTr="00823BCB">
        <w:tc>
          <w:tcPr>
            <w:tcW w:w="567" w:type="dxa"/>
            <w:tcBorders>
              <w:top w:val="single" w:sz="4" w:space="0" w:color="auto"/>
              <w:left w:val="single" w:sz="4" w:space="0" w:color="auto"/>
              <w:bottom w:val="single" w:sz="4" w:space="0" w:color="auto"/>
              <w:right w:val="single" w:sz="4" w:space="0" w:color="auto"/>
            </w:tcBorders>
          </w:tcPr>
          <w:p w14:paraId="100AD660" w14:textId="77777777" w:rsidR="004A5DBD" w:rsidRPr="004A5DBD" w:rsidRDefault="004A5DBD" w:rsidP="004A5DBD">
            <w:pPr>
              <w:suppressAutoHyphens w:val="0"/>
              <w:ind w:left="-4"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0ACED448"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 xml:space="preserve">a/min. dwie podsufitowe szafki z przezroczystymi frontami otwieranymi do góry i podświetleniem, wyposażonymi w cokoły zabezpieczające przed wypadnięciem przewożonych tam przedmiotów,  </w:t>
            </w:r>
          </w:p>
        </w:tc>
        <w:tc>
          <w:tcPr>
            <w:tcW w:w="5039" w:type="dxa"/>
            <w:tcBorders>
              <w:top w:val="single" w:sz="4" w:space="0" w:color="auto"/>
              <w:left w:val="single" w:sz="4" w:space="0" w:color="auto"/>
              <w:bottom w:val="single" w:sz="4" w:space="0" w:color="auto"/>
              <w:right w:val="single" w:sz="4" w:space="0" w:color="auto"/>
            </w:tcBorders>
          </w:tcPr>
          <w:p w14:paraId="3BB2727F"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563C24E1" w14:textId="77777777" w:rsidTr="00823BCB">
        <w:tc>
          <w:tcPr>
            <w:tcW w:w="567" w:type="dxa"/>
            <w:tcBorders>
              <w:top w:val="single" w:sz="4" w:space="0" w:color="auto"/>
              <w:left w:val="single" w:sz="4" w:space="0" w:color="auto"/>
              <w:bottom w:val="single" w:sz="4" w:space="0" w:color="auto"/>
              <w:right w:val="single" w:sz="4" w:space="0" w:color="auto"/>
            </w:tcBorders>
          </w:tcPr>
          <w:p w14:paraId="5CFF6127" w14:textId="77777777" w:rsidR="004A5DBD" w:rsidRPr="004A5DBD" w:rsidRDefault="004A5DBD" w:rsidP="004A5DBD">
            <w:pPr>
              <w:suppressAutoHyphens w:val="0"/>
              <w:ind w:left="-4"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4C3F0ACE"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b/ jeden fotel dla personelu medycznego, obrotowy w zakresie kąta 90 stopni (umożliwiający jazdę przodem do kierunku jazdy z możliwością obserwacji twarzy pacjenta  jak i wykonywanie czynności medycznych przy pacjencie), wyposażony w dwa podłokietniki, zintegrowane 3–punktowe bezwładnościowe pasy bezpieczeństwa, regulowany kąt oparcia pod plecami, zagłówek, składane do pionu siedzisko</w:t>
            </w:r>
          </w:p>
        </w:tc>
        <w:tc>
          <w:tcPr>
            <w:tcW w:w="5039" w:type="dxa"/>
            <w:tcBorders>
              <w:top w:val="single" w:sz="4" w:space="0" w:color="auto"/>
              <w:left w:val="single" w:sz="4" w:space="0" w:color="auto"/>
              <w:bottom w:val="single" w:sz="4" w:space="0" w:color="auto"/>
              <w:right w:val="single" w:sz="4" w:space="0" w:color="auto"/>
            </w:tcBorders>
          </w:tcPr>
          <w:p w14:paraId="298E616C"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634678BE" w14:textId="77777777" w:rsidTr="00823BCB">
        <w:tc>
          <w:tcPr>
            <w:tcW w:w="567" w:type="dxa"/>
            <w:tcBorders>
              <w:top w:val="single" w:sz="4" w:space="0" w:color="auto"/>
              <w:left w:val="single" w:sz="4" w:space="0" w:color="auto"/>
              <w:bottom w:val="single" w:sz="4" w:space="0" w:color="auto"/>
              <w:right w:val="single" w:sz="4" w:space="0" w:color="auto"/>
            </w:tcBorders>
          </w:tcPr>
          <w:p w14:paraId="5C5FB1DD" w14:textId="77777777" w:rsidR="004A5DBD" w:rsidRPr="004A5DBD" w:rsidRDefault="004A5DBD" w:rsidP="004A5DBD">
            <w:pPr>
              <w:suppressAutoHyphens w:val="0"/>
              <w:ind w:left="-4"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5E375B3A"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c/ uchwyty ułatwiające wsiadanie; przy drzwiach bocznych i drzwiach tylnych,</w:t>
            </w:r>
          </w:p>
        </w:tc>
        <w:tc>
          <w:tcPr>
            <w:tcW w:w="5039" w:type="dxa"/>
            <w:tcBorders>
              <w:top w:val="single" w:sz="4" w:space="0" w:color="auto"/>
              <w:left w:val="single" w:sz="4" w:space="0" w:color="auto"/>
              <w:bottom w:val="single" w:sz="4" w:space="0" w:color="auto"/>
              <w:right w:val="single" w:sz="4" w:space="0" w:color="auto"/>
            </w:tcBorders>
          </w:tcPr>
          <w:p w14:paraId="0CB3A826"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05EC35F0" w14:textId="77777777" w:rsidTr="00823BCB">
        <w:tc>
          <w:tcPr>
            <w:tcW w:w="567" w:type="dxa"/>
            <w:tcBorders>
              <w:top w:val="single" w:sz="4" w:space="0" w:color="auto"/>
              <w:left w:val="single" w:sz="4" w:space="0" w:color="auto"/>
              <w:bottom w:val="single" w:sz="4" w:space="0" w:color="auto"/>
              <w:right w:val="single" w:sz="4" w:space="0" w:color="auto"/>
            </w:tcBorders>
          </w:tcPr>
          <w:p w14:paraId="2193010B" w14:textId="77777777" w:rsidR="004A5DBD" w:rsidRPr="004A5DBD" w:rsidRDefault="004A5DBD" w:rsidP="004A5DBD">
            <w:pPr>
              <w:suppressAutoHyphens w:val="0"/>
              <w:ind w:left="-4"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1F9BCBAE"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 xml:space="preserve">d/ przy drzwiach tylnych zamontowany panel lub włączniki sterujące oświetleniem roboczym po bokach i z tyłu ambulansu. </w:t>
            </w:r>
          </w:p>
        </w:tc>
        <w:tc>
          <w:tcPr>
            <w:tcW w:w="5039" w:type="dxa"/>
            <w:tcBorders>
              <w:top w:val="single" w:sz="4" w:space="0" w:color="auto"/>
              <w:left w:val="single" w:sz="4" w:space="0" w:color="auto"/>
              <w:bottom w:val="single" w:sz="4" w:space="0" w:color="auto"/>
              <w:right w:val="single" w:sz="4" w:space="0" w:color="auto"/>
            </w:tcBorders>
          </w:tcPr>
          <w:p w14:paraId="36E18D08"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0F1795C7" w14:textId="77777777" w:rsidTr="00823BCB">
        <w:tc>
          <w:tcPr>
            <w:tcW w:w="567" w:type="dxa"/>
            <w:tcBorders>
              <w:top w:val="single" w:sz="4" w:space="0" w:color="auto"/>
              <w:left w:val="single" w:sz="4" w:space="0" w:color="auto"/>
              <w:bottom w:val="single" w:sz="4" w:space="0" w:color="auto"/>
              <w:right w:val="single" w:sz="4" w:space="0" w:color="auto"/>
            </w:tcBorders>
          </w:tcPr>
          <w:p w14:paraId="51DDFD58"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4C4D0BE9" w14:textId="77777777" w:rsidR="004A5DBD" w:rsidRPr="004A5DBD" w:rsidRDefault="004A5DBD" w:rsidP="004A5DBD">
            <w:pPr>
              <w:suppressAutoHyphens w:val="0"/>
              <w:rPr>
                <w:rFonts w:ascii="Arial Narrow" w:hAnsi="Arial Narrow"/>
                <w:sz w:val="22"/>
                <w:szCs w:val="22"/>
                <w:lang w:eastAsia="pl-PL"/>
              </w:rPr>
            </w:pPr>
            <w:r w:rsidRPr="004A5DBD">
              <w:rPr>
                <w:rFonts w:ascii="Arial Narrow" w:hAnsi="Arial Narrow" w:cs="Times New Roman"/>
                <w:sz w:val="22"/>
                <w:szCs w:val="22"/>
              </w:rPr>
              <w:t>Szafka na wyposażenie medyczne i wyposażona w schowek z zamontowaną lodówką.</w:t>
            </w:r>
          </w:p>
        </w:tc>
        <w:tc>
          <w:tcPr>
            <w:tcW w:w="5039" w:type="dxa"/>
            <w:tcBorders>
              <w:top w:val="single" w:sz="4" w:space="0" w:color="auto"/>
              <w:left w:val="single" w:sz="4" w:space="0" w:color="auto"/>
              <w:bottom w:val="single" w:sz="4" w:space="0" w:color="auto"/>
              <w:right w:val="single" w:sz="4" w:space="0" w:color="auto"/>
            </w:tcBorders>
          </w:tcPr>
          <w:p w14:paraId="42CEB58C"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4E516234" w14:textId="77777777" w:rsidTr="00823BCB">
        <w:tc>
          <w:tcPr>
            <w:tcW w:w="567" w:type="dxa"/>
            <w:tcBorders>
              <w:top w:val="single" w:sz="4" w:space="0" w:color="auto"/>
              <w:left w:val="single" w:sz="4" w:space="0" w:color="auto"/>
              <w:bottom w:val="single" w:sz="4" w:space="0" w:color="auto"/>
              <w:right w:val="single" w:sz="4" w:space="0" w:color="auto"/>
            </w:tcBorders>
          </w:tcPr>
          <w:p w14:paraId="16D9A593"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36B1A74F" w14:textId="77777777" w:rsidR="004A5DBD" w:rsidRPr="004A5DBD" w:rsidRDefault="004A5DBD" w:rsidP="004A5DBD">
            <w:pPr>
              <w:suppressAutoHyphens w:val="0"/>
              <w:rPr>
                <w:rFonts w:ascii="Arial Narrow" w:hAnsi="Arial Narrow" w:cs="Times New Roman"/>
                <w:sz w:val="22"/>
                <w:szCs w:val="22"/>
              </w:rPr>
            </w:pPr>
            <w:r w:rsidRPr="004A5DBD">
              <w:rPr>
                <w:rFonts w:ascii="Arial Narrow" w:hAnsi="Arial Narrow" w:cs="Times New Roman"/>
                <w:sz w:val="22"/>
                <w:szCs w:val="22"/>
              </w:rPr>
              <w:t>4/ Zabudowa specjalna na ścianie lewej:</w:t>
            </w:r>
          </w:p>
        </w:tc>
        <w:tc>
          <w:tcPr>
            <w:tcW w:w="5039" w:type="dxa"/>
            <w:tcBorders>
              <w:top w:val="single" w:sz="4" w:space="0" w:color="auto"/>
              <w:left w:val="single" w:sz="4" w:space="0" w:color="auto"/>
              <w:bottom w:val="single" w:sz="4" w:space="0" w:color="auto"/>
              <w:right w:val="single" w:sz="4" w:space="0" w:color="auto"/>
            </w:tcBorders>
          </w:tcPr>
          <w:p w14:paraId="586C504C"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22C6D7CC" w14:textId="77777777" w:rsidTr="00823BCB">
        <w:tc>
          <w:tcPr>
            <w:tcW w:w="567" w:type="dxa"/>
            <w:tcBorders>
              <w:top w:val="single" w:sz="4" w:space="0" w:color="auto"/>
              <w:left w:val="single" w:sz="4" w:space="0" w:color="auto"/>
              <w:bottom w:val="single" w:sz="4" w:space="0" w:color="auto"/>
              <w:right w:val="single" w:sz="4" w:space="0" w:color="auto"/>
            </w:tcBorders>
          </w:tcPr>
          <w:p w14:paraId="233142A1" w14:textId="77777777" w:rsidR="004A5DBD" w:rsidRPr="004A5DBD" w:rsidRDefault="004A5DBD" w:rsidP="004A5DBD">
            <w:pPr>
              <w:suppressAutoHyphens w:val="0"/>
              <w:ind w:left="-4"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33D5D6E2" w14:textId="77777777" w:rsidR="004A5DBD" w:rsidRPr="004A5DBD" w:rsidRDefault="004A5DBD" w:rsidP="004A5DBD">
            <w:pPr>
              <w:suppressAutoHyphens w:val="0"/>
              <w:rPr>
                <w:rFonts w:ascii="Arial Narrow" w:hAnsi="Arial Narrow" w:cs="Times New Roman"/>
                <w:sz w:val="22"/>
                <w:szCs w:val="22"/>
              </w:rPr>
            </w:pPr>
            <w:r w:rsidRPr="004A5DBD">
              <w:rPr>
                <w:rFonts w:ascii="Arial Narrow" w:hAnsi="Arial Narrow" w:cs="Times New Roman"/>
                <w:sz w:val="22"/>
                <w:szCs w:val="22"/>
              </w:rPr>
              <w:t xml:space="preserve">a/ min. cztery podsufitowe szafki z przezroczystymi frontami otwieranymi do góry i podświetleniem, </w:t>
            </w:r>
            <w:r w:rsidRPr="004A5DBD">
              <w:rPr>
                <w:rFonts w:ascii="Arial Narrow" w:hAnsi="Arial Narrow" w:cs="Times New Roman"/>
                <w:sz w:val="22"/>
                <w:szCs w:val="22"/>
              </w:rPr>
              <w:lastRenderedPageBreak/>
              <w:t>wyposażonymi w cokoły zabezpieczające przed wypadnięciem przewożonych tam przedmiotów,  dodatkowa szafka  zamykana na klucz</w:t>
            </w:r>
          </w:p>
        </w:tc>
        <w:tc>
          <w:tcPr>
            <w:tcW w:w="5039" w:type="dxa"/>
            <w:tcBorders>
              <w:top w:val="single" w:sz="4" w:space="0" w:color="auto"/>
              <w:left w:val="single" w:sz="4" w:space="0" w:color="auto"/>
              <w:bottom w:val="single" w:sz="4" w:space="0" w:color="auto"/>
              <w:right w:val="single" w:sz="4" w:space="0" w:color="auto"/>
            </w:tcBorders>
          </w:tcPr>
          <w:p w14:paraId="2DA15F04"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7F0527D2" w14:textId="77777777" w:rsidTr="00823BCB">
        <w:tc>
          <w:tcPr>
            <w:tcW w:w="567" w:type="dxa"/>
            <w:tcBorders>
              <w:top w:val="single" w:sz="4" w:space="0" w:color="auto"/>
              <w:left w:val="single" w:sz="4" w:space="0" w:color="auto"/>
              <w:bottom w:val="single" w:sz="4" w:space="0" w:color="auto"/>
              <w:right w:val="single" w:sz="4" w:space="0" w:color="auto"/>
            </w:tcBorders>
          </w:tcPr>
          <w:p w14:paraId="4151818E" w14:textId="77777777" w:rsidR="004A5DBD" w:rsidRPr="004A5DBD" w:rsidRDefault="004A5DBD" w:rsidP="004A5DBD">
            <w:pPr>
              <w:suppressAutoHyphens w:val="0"/>
              <w:ind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6EE3F342" w14:textId="77777777" w:rsidR="004A5DBD" w:rsidRPr="004A5DBD" w:rsidRDefault="004A5DBD" w:rsidP="004A5DBD">
            <w:pPr>
              <w:suppressAutoHyphens w:val="0"/>
              <w:rPr>
                <w:rFonts w:ascii="Arial Narrow" w:hAnsi="Arial Narrow" w:cs="Times New Roman"/>
                <w:sz w:val="22"/>
                <w:szCs w:val="22"/>
              </w:rPr>
            </w:pPr>
            <w:r w:rsidRPr="004A5DBD">
              <w:rPr>
                <w:rFonts w:ascii="Arial Narrow" w:hAnsi="Arial Narrow" w:cs="Times New Roman"/>
                <w:sz w:val="22"/>
                <w:szCs w:val="22"/>
              </w:rPr>
              <w:t xml:space="preserve">b/ na wysokości głowy pacjenta miejsce do zamocowania  respiratora transportowego, </w:t>
            </w:r>
          </w:p>
        </w:tc>
        <w:tc>
          <w:tcPr>
            <w:tcW w:w="5039" w:type="dxa"/>
            <w:tcBorders>
              <w:top w:val="single" w:sz="4" w:space="0" w:color="auto"/>
              <w:left w:val="single" w:sz="4" w:space="0" w:color="auto"/>
              <w:bottom w:val="single" w:sz="4" w:space="0" w:color="auto"/>
              <w:right w:val="single" w:sz="4" w:space="0" w:color="auto"/>
            </w:tcBorders>
          </w:tcPr>
          <w:p w14:paraId="39F8208A"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2CFD713F" w14:textId="77777777" w:rsidTr="00823BCB">
        <w:tc>
          <w:tcPr>
            <w:tcW w:w="567" w:type="dxa"/>
            <w:tcBorders>
              <w:top w:val="single" w:sz="4" w:space="0" w:color="auto"/>
              <w:left w:val="single" w:sz="4" w:space="0" w:color="auto"/>
              <w:bottom w:val="single" w:sz="4" w:space="0" w:color="auto"/>
              <w:right w:val="single" w:sz="4" w:space="0" w:color="auto"/>
            </w:tcBorders>
          </w:tcPr>
          <w:p w14:paraId="03D58D64" w14:textId="77777777" w:rsidR="004A5DBD" w:rsidRPr="004A5DBD" w:rsidRDefault="004A5DBD" w:rsidP="004A5DBD">
            <w:pPr>
              <w:suppressAutoHyphens w:val="0"/>
              <w:ind w:left="-4"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329DF099" w14:textId="77777777" w:rsidR="004A5DBD" w:rsidRPr="004A5DBD" w:rsidRDefault="004A5DBD" w:rsidP="004A5DBD">
            <w:pPr>
              <w:suppressAutoHyphens w:val="0"/>
              <w:rPr>
                <w:rFonts w:ascii="Arial Narrow" w:hAnsi="Arial Narrow" w:cs="Times New Roman"/>
                <w:sz w:val="22"/>
                <w:szCs w:val="22"/>
              </w:rPr>
            </w:pPr>
            <w:r w:rsidRPr="004A5DBD">
              <w:rPr>
                <w:rFonts w:ascii="Arial Narrow" w:hAnsi="Arial Narrow" w:cs="Times New Roman"/>
                <w:sz w:val="22"/>
                <w:szCs w:val="22"/>
              </w:rPr>
              <w:t xml:space="preserve">c/ szafa z pojemnikami do uporządkowanego transportu i segregacji leków, </w:t>
            </w:r>
          </w:p>
        </w:tc>
        <w:tc>
          <w:tcPr>
            <w:tcW w:w="5039" w:type="dxa"/>
            <w:tcBorders>
              <w:top w:val="single" w:sz="4" w:space="0" w:color="auto"/>
              <w:left w:val="single" w:sz="4" w:space="0" w:color="auto"/>
              <w:bottom w:val="single" w:sz="4" w:space="0" w:color="auto"/>
              <w:right w:val="single" w:sz="4" w:space="0" w:color="auto"/>
            </w:tcBorders>
          </w:tcPr>
          <w:p w14:paraId="7023EB0E"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092684B5" w14:textId="77777777" w:rsidTr="00823BCB">
        <w:tc>
          <w:tcPr>
            <w:tcW w:w="567" w:type="dxa"/>
            <w:tcBorders>
              <w:top w:val="single" w:sz="4" w:space="0" w:color="auto"/>
              <w:left w:val="single" w:sz="4" w:space="0" w:color="auto"/>
              <w:bottom w:val="single" w:sz="4" w:space="0" w:color="auto"/>
              <w:right w:val="single" w:sz="4" w:space="0" w:color="auto"/>
            </w:tcBorders>
          </w:tcPr>
          <w:p w14:paraId="11EE4CCA" w14:textId="77777777" w:rsidR="004A5DBD" w:rsidRPr="004A5DBD" w:rsidRDefault="004A5DBD" w:rsidP="004A5DBD">
            <w:pPr>
              <w:suppressAutoHyphens w:val="0"/>
              <w:ind w:left="-4"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7E049F1F" w14:textId="77777777" w:rsidR="004A5DBD" w:rsidRPr="004A5DBD" w:rsidRDefault="004A5DBD" w:rsidP="004A5DBD">
            <w:pPr>
              <w:suppressAutoHyphens w:val="0"/>
              <w:rPr>
                <w:rFonts w:ascii="Arial Narrow" w:hAnsi="Arial Narrow" w:cs="Times New Roman"/>
                <w:sz w:val="22"/>
                <w:szCs w:val="22"/>
              </w:rPr>
            </w:pPr>
            <w:r w:rsidRPr="004A5DBD">
              <w:rPr>
                <w:rFonts w:ascii="Arial Narrow" w:hAnsi="Arial Narrow" w:cs="Times New Roman"/>
                <w:sz w:val="22"/>
                <w:szCs w:val="22"/>
              </w:rPr>
              <w:t xml:space="preserve">5/ System szyn mocujących, umożliwiający bezpieczny montaż za pomocą płyt ściennych (różnej wielkości) urządzeń medycznych                  (tj. defibrylator, ssak, pompa infuzyjna); Uchwyt zamocowania defibrylatora ZOLL X Series Advanced, ssak  przenośny elektryczny </w:t>
            </w:r>
          </w:p>
        </w:tc>
        <w:tc>
          <w:tcPr>
            <w:tcW w:w="5039" w:type="dxa"/>
            <w:tcBorders>
              <w:top w:val="single" w:sz="4" w:space="0" w:color="auto"/>
              <w:left w:val="single" w:sz="4" w:space="0" w:color="auto"/>
              <w:bottom w:val="single" w:sz="4" w:space="0" w:color="auto"/>
              <w:right w:val="single" w:sz="4" w:space="0" w:color="auto"/>
            </w:tcBorders>
          </w:tcPr>
          <w:p w14:paraId="12595BE1"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3E3FFE43" w14:textId="77777777" w:rsidTr="00823BCB">
        <w:tc>
          <w:tcPr>
            <w:tcW w:w="567" w:type="dxa"/>
            <w:tcBorders>
              <w:top w:val="single" w:sz="4" w:space="0" w:color="auto"/>
              <w:left w:val="single" w:sz="4" w:space="0" w:color="auto"/>
              <w:bottom w:val="single" w:sz="4" w:space="0" w:color="auto"/>
              <w:right w:val="single" w:sz="4" w:space="0" w:color="auto"/>
            </w:tcBorders>
          </w:tcPr>
          <w:p w14:paraId="25BDCF8C" w14:textId="77777777" w:rsidR="004A5DBD" w:rsidRPr="004A5DBD" w:rsidRDefault="004A5DBD" w:rsidP="004A5DBD">
            <w:pPr>
              <w:suppressAutoHyphens w:val="0"/>
              <w:ind w:left="-4"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7DD005BF" w14:textId="77777777" w:rsidR="004A5DBD" w:rsidRPr="004A5DBD" w:rsidRDefault="004A5DBD" w:rsidP="004A5DBD">
            <w:pPr>
              <w:suppressAutoHyphens w:val="0"/>
              <w:rPr>
                <w:rFonts w:ascii="Arial Narrow" w:hAnsi="Arial Narrow" w:cs="Times New Roman"/>
                <w:sz w:val="22"/>
                <w:szCs w:val="22"/>
              </w:rPr>
            </w:pPr>
            <w:r w:rsidRPr="004A5DBD">
              <w:rPr>
                <w:rFonts w:ascii="Arial Narrow" w:hAnsi="Arial Narrow" w:cs="Times New Roman"/>
                <w:sz w:val="22"/>
                <w:szCs w:val="22"/>
              </w:rPr>
              <w:t>6/ Szafka pomiędzy podłogą, a systemem szyn ściennych, wyposażonymi w roletę umożliwiająca przewożenie różnego typu wyposażenia medycznego.</w:t>
            </w:r>
          </w:p>
        </w:tc>
        <w:tc>
          <w:tcPr>
            <w:tcW w:w="5039" w:type="dxa"/>
            <w:tcBorders>
              <w:top w:val="single" w:sz="4" w:space="0" w:color="auto"/>
              <w:left w:val="single" w:sz="4" w:space="0" w:color="auto"/>
              <w:bottom w:val="single" w:sz="4" w:space="0" w:color="auto"/>
              <w:right w:val="single" w:sz="4" w:space="0" w:color="auto"/>
            </w:tcBorders>
          </w:tcPr>
          <w:p w14:paraId="30797310"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1F48B4B6" w14:textId="77777777" w:rsidTr="00823BCB">
        <w:tc>
          <w:tcPr>
            <w:tcW w:w="567" w:type="dxa"/>
            <w:tcBorders>
              <w:top w:val="single" w:sz="4" w:space="0" w:color="auto"/>
              <w:left w:val="single" w:sz="4" w:space="0" w:color="auto"/>
              <w:bottom w:val="single" w:sz="4" w:space="0" w:color="auto"/>
              <w:right w:val="single" w:sz="4" w:space="0" w:color="auto"/>
            </w:tcBorders>
          </w:tcPr>
          <w:p w14:paraId="380A14D3"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75CDBD3D" w14:textId="77777777" w:rsidR="004A5DBD" w:rsidRPr="004A5DBD" w:rsidRDefault="004A5DBD" w:rsidP="004A5DBD">
            <w:pPr>
              <w:suppressAutoHyphens w:val="0"/>
              <w:rPr>
                <w:rFonts w:ascii="Arial Narrow" w:hAnsi="Arial Narrow" w:cs="Times New Roman"/>
                <w:sz w:val="22"/>
                <w:szCs w:val="22"/>
              </w:rPr>
            </w:pPr>
            <w:r w:rsidRPr="004A5DBD">
              <w:rPr>
                <w:rFonts w:ascii="Arial Narrow" w:hAnsi="Arial Narrow" w:cs="Times New Roman"/>
                <w:sz w:val="22"/>
                <w:szCs w:val="22"/>
              </w:rPr>
              <w:t>Uchwyt do kroplówki na min. 3 szt. mocowane w suficie.</w:t>
            </w:r>
          </w:p>
        </w:tc>
        <w:tc>
          <w:tcPr>
            <w:tcW w:w="5039" w:type="dxa"/>
            <w:tcBorders>
              <w:top w:val="single" w:sz="4" w:space="0" w:color="auto"/>
              <w:left w:val="single" w:sz="4" w:space="0" w:color="auto"/>
              <w:bottom w:val="single" w:sz="4" w:space="0" w:color="auto"/>
              <w:right w:val="single" w:sz="4" w:space="0" w:color="auto"/>
            </w:tcBorders>
          </w:tcPr>
          <w:p w14:paraId="70E1BE26" w14:textId="77777777" w:rsidR="004A5DBD" w:rsidRPr="004A5DBD" w:rsidRDefault="004A5DBD" w:rsidP="004A5DBD">
            <w:pPr>
              <w:suppressAutoHyphens w:val="0"/>
              <w:rPr>
                <w:rFonts w:ascii="Arial Narrow" w:hAnsi="Arial Narrow"/>
                <w:sz w:val="22"/>
                <w:szCs w:val="22"/>
                <w:lang w:eastAsia="pl-PL"/>
              </w:rPr>
            </w:pPr>
          </w:p>
        </w:tc>
      </w:tr>
      <w:tr w:rsidR="004A5DBD" w:rsidRPr="0060658C" w14:paraId="7DA2A25E" w14:textId="77777777" w:rsidTr="00823BCB">
        <w:tc>
          <w:tcPr>
            <w:tcW w:w="567" w:type="dxa"/>
            <w:tcBorders>
              <w:top w:val="single" w:sz="4" w:space="0" w:color="auto"/>
              <w:left w:val="single" w:sz="4" w:space="0" w:color="auto"/>
              <w:bottom w:val="single" w:sz="4" w:space="0" w:color="auto"/>
              <w:right w:val="single" w:sz="4" w:space="0" w:color="auto"/>
            </w:tcBorders>
          </w:tcPr>
          <w:p w14:paraId="43497C2A"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752D2D1F" w14:textId="77777777" w:rsidR="004A5DBD" w:rsidRPr="0060658C" w:rsidRDefault="004A5DBD" w:rsidP="004A5DBD">
            <w:pPr>
              <w:suppressAutoHyphens w:val="0"/>
              <w:rPr>
                <w:rFonts w:ascii="Arial Narrow" w:hAnsi="Arial Narrow" w:cs="Times New Roman"/>
                <w:sz w:val="22"/>
                <w:szCs w:val="22"/>
              </w:rPr>
            </w:pPr>
            <w:r w:rsidRPr="0060658C">
              <w:rPr>
                <w:rFonts w:ascii="Arial Narrow" w:hAnsi="Arial Narrow" w:cs="Times New Roman"/>
                <w:sz w:val="22"/>
                <w:szCs w:val="22"/>
              </w:rPr>
              <w:t>Zabezpieczenie wszystkich urządzeń oraz elementów wyposażenia przedziału medycznego przed przemieszczaniem się w czasie jazdy, gwarantujące jednocześnie łatwość dostępu i użycia.</w:t>
            </w:r>
          </w:p>
        </w:tc>
        <w:tc>
          <w:tcPr>
            <w:tcW w:w="5039" w:type="dxa"/>
            <w:tcBorders>
              <w:top w:val="single" w:sz="4" w:space="0" w:color="auto"/>
              <w:left w:val="single" w:sz="4" w:space="0" w:color="auto"/>
              <w:bottom w:val="single" w:sz="4" w:space="0" w:color="auto"/>
              <w:right w:val="single" w:sz="4" w:space="0" w:color="auto"/>
            </w:tcBorders>
          </w:tcPr>
          <w:p w14:paraId="6129049B" w14:textId="77777777" w:rsidR="004A5DBD" w:rsidRPr="0060658C" w:rsidRDefault="004A5DBD" w:rsidP="004A5DBD">
            <w:pPr>
              <w:suppressAutoHyphens w:val="0"/>
              <w:rPr>
                <w:rFonts w:ascii="Arial Narrow" w:hAnsi="Arial Narrow"/>
                <w:sz w:val="22"/>
                <w:szCs w:val="22"/>
                <w:lang w:eastAsia="pl-PL"/>
              </w:rPr>
            </w:pPr>
          </w:p>
        </w:tc>
      </w:tr>
      <w:tr w:rsidR="00B1240D" w:rsidRPr="0060658C" w14:paraId="14C8462E" w14:textId="77777777" w:rsidTr="00823BCB">
        <w:tc>
          <w:tcPr>
            <w:tcW w:w="567" w:type="dxa"/>
            <w:tcBorders>
              <w:top w:val="single" w:sz="4" w:space="0" w:color="auto"/>
              <w:left w:val="single" w:sz="4" w:space="0" w:color="auto"/>
              <w:bottom w:val="single" w:sz="4" w:space="0" w:color="auto"/>
              <w:right w:val="single" w:sz="4" w:space="0" w:color="auto"/>
            </w:tcBorders>
          </w:tcPr>
          <w:p w14:paraId="42265B1B" w14:textId="77777777" w:rsidR="00B1240D" w:rsidRPr="0060658C" w:rsidRDefault="00B1240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5481EE81" w14:textId="0BB1DF98" w:rsidR="00B1240D" w:rsidRPr="0060658C" w:rsidRDefault="00B1240D" w:rsidP="004A5DBD">
            <w:pPr>
              <w:suppressAutoHyphens w:val="0"/>
              <w:rPr>
                <w:rFonts w:ascii="Arial Narrow" w:hAnsi="Arial Narrow" w:cs="Times New Roman"/>
                <w:sz w:val="22"/>
                <w:szCs w:val="22"/>
              </w:rPr>
            </w:pPr>
            <w:r w:rsidRPr="0060658C">
              <w:rPr>
                <w:rFonts w:ascii="Arial Narrow" w:hAnsi="Arial Narrow" w:cs="Times New Roman"/>
                <w:sz w:val="22"/>
                <w:szCs w:val="22"/>
              </w:rPr>
              <w:t>Uchwyt do defibrylatora typu Zoll X Series Advanced z ładowarką.</w:t>
            </w:r>
            <w:r w:rsidRPr="0060658C">
              <w:rPr>
                <w:rFonts w:ascii="Arial Narrow" w:hAnsi="Arial Narrow" w:cs="Times New Roman"/>
                <w:sz w:val="22"/>
                <w:szCs w:val="22"/>
              </w:rPr>
              <w:tab/>
            </w:r>
          </w:p>
        </w:tc>
        <w:tc>
          <w:tcPr>
            <w:tcW w:w="5039" w:type="dxa"/>
            <w:tcBorders>
              <w:top w:val="single" w:sz="4" w:space="0" w:color="auto"/>
              <w:left w:val="single" w:sz="4" w:space="0" w:color="auto"/>
              <w:bottom w:val="single" w:sz="4" w:space="0" w:color="auto"/>
              <w:right w:val="single" w:sz="4" w:space="0" w:color="auto"/>
            </w:tcBorders>
          </w:tcPr>
          <w:p w14:paraId="17A7A096" w14:textId="77777777" w:rsidR="00B1240D" w:rsidRPr="0060658C" w:rsidRDefault="00B1240D" w:rsidP="004A5DBD">
            <w:pPr>
              <w:suppressAutoHyphens w:val="0"/>
              <w:rPr>
                <w:rFonts w:ascii="Arial Narrow" w:hAnsi="Arial Narrow"/>
                <w:sz w:val="22"/>
                <w:szCs w:val="22"/>
                <w:lang w:eastAsia="pl-PL"/>
              </w:rPr>
            </w:pPr>
          </w:p>
        </w:tc>
      </w:tr>
      <w:tr w:rsidR="004A5DBD" w:rsidRPr="004A5DBD" w14:paraId="4E7332DF" w14:textId="77777777" w:rsidTr="00823BCB">
        <w:tc>
          <w:tcPr>
            <w:tcW w:w="567" w:type="dxa"/>
            <w:tcBorders>
              <w:top w:val="single" w:sz="4" w:space="0" w:color="auto"/>
              <w:left w:val="single" w:sz="4" w:space="0" w:color="auto"/>
              <w:bottom w:val="single" w:sz="4" w:space="0" w:color="auto"/>
              <w:right w:val="single" w:sz="4" w:space="0" w:color="auto"/>
            </w:tcBorders>
          </w:tcPr>
          <w:p w14:paraId="633BFE36" w14:textId="77777777" w:rsidR="004A5DBD" w:rsidRPr="0060658C"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0F944672" w14:textId="77777777" w:rsidR="004A5DBD" w:rsidRPr="004A5DBD" w:rsidRDefault="004A5DBD" w:rsidP="004A5DBD">
            <w:pPr>
              <w:suppressAutoHyphens w:val="0"/>
              <w:rPr>
                <w:rFonts w:ascii="Arial Narrow" w:hAnsi="Arial Narrow" w:cs="Times New Roman"/>
                <w:sz w:val="22"/>
                <w:szCs w:val="22"/>
              </w:rPr>
            </w:pPr>
            <w:r w:rsidRPr="0060658C">
              <w:rPr>
                <w:rFonts w:ascii="Arial Narrow" w:hAnsi="Arial Narrow" w:cs="Times New Roman"/>
                <w:sz w:val="22"/>
                <w:szCs w:val="22"/>
              </w:rPr>
              <w:t>Centralna instalacja tlenowa:</w:t>
            </w:r>
          </w:p>
        </w:tc>
        <w:tc>
          <w:tcPr>
            <w:tcW w:w="5039" w:type="dxa"/>
            <w:tcBorders>
              <w:top w:val="single" w:sz="4" w:space="0" w:color="auto"/>
              <w:left w:val="single" w:sz="4" w:space="0" w:color="auto"/>
              <w:bottom w:val="single" w:sz="4" w:space="0" w:color="auto"/>
              <w:right w:val="single" w:sz="4" w:space="0" w:color="auto"/>
            </w:tcBorders>
          </w:tcPr>
          <w:p w14:paraId="465F3B4F"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525AA190" w14:textId="77777777" w:rsidTr="00823BCB">
        <w:tc>
          <w:tcPr>
            <w:tcW w:w="567" w:type="dxa"/>
            <w:tcBorders>
              <w:top w:val="single" w:sz="4" w:space="0" w:color="auto"/>
              <w:left w:val="single" w:sz="4" w:space="0" w:color="auto"/>
              <w:bottom w:val="single" w:sz="4" w:space="0" w:color="auto"/>
              <w:right w:val="single" w:sz="4" w:space="0" w:color="auto"/>
            </w:tcBorders>
          </w:tcPr>
          <w:p w14:paraId="34736171" w14:textId="77777777" w:rsidR="004A5DBD" w:rsidRPr="004A5DBD" w:rsidRDefault="004A5DBD" w:rsidP="004A5DBD">
            <w:pPr>
              <w:suppressAutoHyphens w:val="0"/>
              <w:ind w:left="42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496DEA04" w14:textId="77777777" w:rsidR="004A5DBD" w:rsidRPr="004A5DBD" w:rsidRDefault="004A5DBD" w:rsidP="00B1240D">
            <w:pPr>
              <w:suppressAutoHyphens w:val="0"/>
              <w:rPr>
                <w:rFonts w:ascii="Arial Narrow" w:hAnsi="Arial Narrow" w:cs="Times New Roman"/>
                <w:sz w:val="22"/>
                <w:szCs w:val="22"/>
              </w:rPr>
            </w:pPr>
            <w:r w:rsidRPr="004A5DBD">
              <w:rPr>
                <w:rFonts w:ascii="Arial Narrow" w:hAnsi="Arial Narrow" w:cs="Times New Roman"/>
                <w:sz w:val="22"/>
                <w:szCs w:val="22"/>
              </w:rPr>
              <w:t xml:space="preserve">a) z zamontowanym na ścianie lewej panelem z min. 2 punktami poboru typu AGA, </w:t>
            </w:r>
          </w:p>
        </w:tc>
        <w:tc>
          <w:tcPr>
            <w:tcW w:w="5039" w:type="dxa"/>
            <w:tcBorders>
              <w:top w:val="single" w:sz="4" w:space="0" w:color="auto"/>
              <w:left w:val="single" w:sz="4" w:space="0" w:color="auto"/>
              <w:bottom w:val="single" w:sz="4" w:space="0" w:color="auto"/>
              <w:right w:val="single" w:sz="4" w:space="0" w:color="auto"/>
            </w:tcBorders>
          </w:tcPr>
          <w:p w14:paraId="18B77D9D" w14:textId="77777777" w:rsidR="004A5DBD" w:rsidRPr="004A5DBD" w:rsidRDefault="004A5DBD" w:rsidP="004A5DBD">
            <w:pPr>
              <w:suppressAutoHyphens w:val="0"/>
              <w:ind w:left="426"/>
              <w:rPr>
                <w:rFonts w:ascii="Arial Narrow" w:hAnsi="Arial Narrow"/>
                <w:sz w:val="22"/>
                <w:szCs w:val="22"/>
                <w:lang w:eastAsia="pl-PL"/>
              </w:rPr>
            </w:pPr>
          </w:p>
        </w:tc>
      </w:tr>
      <w:tr w:rsidR="004A5DBD" w:rsidRPr="004A5DBD" w14:paraId="21AA81ED" w14:textId="77777777" w:rsidTr="00823BCB">
        <w:tc>
          <w:tcPr>
            <w:tcW w:w="567" w:type="dxa"/>
            <w:tcBorders>
              <w:top w:val="single" w:sz="4" w:space="0" w:color="auto"/>
              <w:left w:val="single" w:sz="4" w:space="0" w:color="auto"/>
              <w:bottom w:val="single" w:sz="4" w:space="0" w:color="auto"/>
              <w:right w:val="single" w:sz="4" w:space="0" w:color="auto"/>
            </w:tcBorders>
          </w:tcPr>
          <w:p w14:paraId="79F4ED9F" w14:textId="77777777" w:rsidR="004A5DBD" w:rsidRPr="004A5DBD" w:rsidRDefault="004A5DBD" w:rsidP="004A5DBD">
            <w:pPr>
              <w:suppressAutoHyphens w:val="0"/>
              <w:ind w:left="42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444CE492" w14:textId="77777777" w:rsidR="004A5DBD" w:rsidRPr="004A5DBD" w:rsidRDefault="004A5DBD" w:rsidP="00B1240D">
            <w:pPr>
              <w:suppressAutoHyphens w:val="0"/>
              <w:rPr>
                <w:rFonts w:ascii="Arial Narrow" w:hAnsi="Arial Narrow" w:cs="Times New Roman"/>
                <w:sz w:val="22"/>
                <w:szCs w:val="22"/>
              </w:rPr>
            </w:pPr>
            <w:r w:rsidRPr="004A5DBD">
              <w:rPr>
                <w:rFonts w:ascii="Arial Narrow" w:hAnsi="Arial Narrow" w:cs="Times New Roman"/>
                <w:sz w:val="22"/>
                <w:szCs w:val="22"/>
              </w:rPr>
              <w:t xml:space="preserve">b) sufitowy punkt poboru tlenu, </w:t>
            </w:r>
          </w:p>
        </w:tc>
        <w:tc>
          <w:tcPr>
            <w:tcW w:w="5039" w:type="dxa"/>
            <w:tcBorders>
              <w:top w:val="single" w:sz="4" w:space="0" w:color="auto"/>
              <w:left w:val="single" w:sz="4" w:space="0" w:color="auto"/>
              <w:bottom w:val="single" w:sz="4" w:space="0" w:color="auto"/>
              <w:right w:val="single" w:sz="4" w:space="0" w:color="auto"/>
            </w:tcBorders>
          </w:tcPr>
          <w:p w14:paraId="54E99FF6" w14:textId="77777777" w:rsidR="004A5DBD" w:rsidRPr="004A5DBD" w:rsidRDefault="004A5DBD" w:rsidP="004A5DBD">
            <w:pPr>
              <w:suppressAutoHyphens w:val="0"/>
              <w:ind w:left="426"/>
              <w:rPr>
                <w:rFonts w:ascii="Arial Narrow" w:hAnsi="Arial Narrow"/>
                <w:sz w:val="22"/>
                <w:szCs w:val="22"/>
                <w:lang w:eastAsia="pl-PL"/>
              </w:rPr>
            </w:pPr>
          </w:p>
        </w:tc>
      </w:tr>
      <w:tr w:rsidR="004A5DBD" w:rsidRPr="004A5DBD" w14:paraId="37840DFA" w14:textId="77777777" w:rsidTr="00823BCB">
        <w:tc>
          <w:tcPr>
            <w:tcW w:w="567" w:type="dxa"/>
            <w:tcBorders>
              <w:top w:val="single" w:sz="4" w:space="0" w:color="auto"/>
              <w:left w:val="single" w:sz="4" w:space="0" w:color="auto"/>
              <w:bottom w:val="single" w:sz="4" w:space="0" w:color="auto"/>
              <w:right w:val="single" w:sz="4" w:space="0" w:color="auto"/>
            </w:tcBorders>
          </w:tcPr>
          <w:p w14:paraId="2547279B" w14:textId="77777777" w:rsidR="004A5DBD" w:rsidRPr="004A5DBD" w:rsidRDefault="004A5DBD" w:rsidP="004A5DBD">
            <w:pPr>
              <w:suppressAutoHyphens w:val="0"/>
              <w:ind w:left="42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35C73C3A" w14:textId="77777777" w:rsidR="004A5DBD" w:rsidRPr="004A5DBD" w:rsidRDefault="004A5DBD" w:rsidP="00B1240D">
            <w:pPr>
              <w:suppressAutoHyphens w:val="0"/>
              <w:rPr>
                <w:rFonts w:ascii="Arial Narrow" w:hAnsi="Arial Narrow" w:cs="Times New Roman"/>
                <w:sz w:val="22"/>
                <w:szCs w:val="22"/>
              </w:rPr>
            </w:pPr>
            <w:r w:rsidRPr="004A5DBD">
              <w:rPr>
                <w:rFonts w:ascii="Arial Narrow" w:hAnsi="Arial Narrow" w:cs="Times New Roman"/>
                <w:sz w:val="22"/>
                <w:szCs w:val="22"/>
              </w:rPr>
              <w:t>c) instalacja tlenowa przystosowana do pracy przy ciśnieniu roboczym 150 atm.,</w:t>
            </w:r>
          </w:p>
        </w:tc>
        <w:tc>
          <w:tcPr>
            <w:tcW w:w="5039" w:type="dxa"/>
            <w:tcBorders>
              <w:top w:val="single" w:sz="4" w:space="0" w:color="auto"/>
              <w:left w:val="single" w:sz="4" w:space="0" w:color="auto"/>
              <w:bottom w:val="single" w:sz="4" w:space="0" w:color="auto"/>
              <w:right w:val="single" w:sz="4" w:space="0" w:color="auto"/>
            </w:tcBorders>
          </w:tcPr>
          <w:p w14:paraId="375E4B85" w14:textId="77777777" w:rsidR="004A5DBD" w:rsidRPr="004A5DBD" w:rsidRDefault="004A5DBD" w:rsidP="004A5DBD">
            <w:pPr>
              <w:suppressAutoHyphens w:val="0"/>
              <w:ind w:left="426"/>
              <w:rPr>
                <w:rFonts w:ascii="Arial Narrow" w:hAnsi="Arial Narrow"/>
                <w:sz w:val="22"/>
                <w:szCs w:val="22"/>
                <w:lang w:eastAsia="pl-PL"/>
              </w:rPr>
            </w:pPr>
          </w:p>
        </w:tc>
      </w:tr>
      <w:tr w:rsidR="004A5DBD" w:rsidRPr="004A5DBD" w14:paraId="262BCCEF" w14:textId="77777777" w:rsidTr="00823BCB">
        <w:tc>
          <w:tcPr>
            <w:tcW w:w="567" w:type="dxa"/>
            <w:tcBorders>
              <w:top w:val="single" w:sz="4" w:space="0" w:color="auto"/>
              <w:left w:val="single" w:sz="4" w:space="0" w:color="auto"/>
              <w:bottom w:val="single" w:sz="4" w:space="0" w:color="auto"/>
              <w:right w:val="single" w:sz="4" w:space="0" w:color="auto"/>
            </w:tcBorders>
          </w:tcPr>
          <w:p w14:paraId="6018EF6F"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37A65755" w14:textId="77777777" w:rsidR="004A5DBD" w:rsidRPr="004A5DBD" w:rsidRDefault="004A5DBD" w:rsidP="004A5DBD">
            <w:pPr>
              <w:suppressAutoHyphens w:val="0"/>
              <w:rPr>
                <w:rFonts w:ascii="Arial Narrow" w:hAnsi="Arial Narrow" w:cs="Times New Roman"/>
                <w:sz w:val="22"/>
                <w:szCs w:val="22"/>
              </w:rPr>
            </w:pPr>
            <w:r w:rsidRPr="004A5DBD">
              <w:rPr>
                <w:rFonts w:ascii="Arial Narrow" w:hAnsi="Arial Narrow" w:cs="Times New Roman"/>
                <w:sz w:val="22"/>
                <w:szCs w:val="22"/>
              </w:rPr>
              <w:t>Wzmocniona podłoga umożliwiająca mocowanie ruchomej podstawy pod nosze główne. Podłoga o powierzchni przeciw-poślizgowej, łatwo zmywalnej, połączonej szczelnie  z zabudową ścian.</w:t>
            </w:r>
          </w:p>
        </w:tc>
        <w:tc>
          <w:tcPr>
            <w:tcW w:w="5039" w:type="dxa"/>
            <w:tcBorders>
              <w:top w:val="single" w:sz="4" w:space="0" w:color="auto"/>
              <w:left w:val="single" w:sz="4" w:space="0" w:color="auto"/>
              <w:bottom w:val="single" w:sz="4" w:space="0" w:color="auto"/>
              <w:right w:val="single" w:sz="4" w:space="0" w:color="auto"/>
            </w:tcBorders>
          </w:tcPr>
          <w:p w14:paraId="037121D6"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3C0AB42F" w14:textId="77777777" w:rsidTr="00823BCB">
        <w:tc>
          <w:tcPr>
            <w:tcW w:w="567" w:type="dxa"/>
            <w:tcBorders>
              <w:top w:val="single" w:sz="4" w:space="0" w:color="auto"/>
              <w:left w:val="single" w:sz="4" w:space="0" w:color="auto"/>
              <w:bottom w:val="single" w:sz="4" w:space="0" w:color="auto"/>
              <w:right w:val="single" w:sz="4" w:space="0" w:color="auto"/>
            </w:tcBorders>
          </w:tcPr>
          <w:p w14:paraId="7961BD85"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35B08935" w14:textId="77777777" w:rsidR="004A5DBD" w:rsidRPr="004A5DBD" w:rsidRDefault="004A5DBD" w:rsidP="004A5DBD">
            <w:pPr>
              <w:suppressAutoHyphens w:val="0"/>
              <w:rPr>
                <w:rFonts w:ascii="Arial Narrow" w:hAnsi="Arial Narrow" w:cs="Times New Roman"/>
                <w:sz w:val="22"/>
                <w:szCs w:val="22"/>
              </w:rPr>
            </w:pPr>
            <w:r w:rsidRPr="004A5DBD">
              <w:rPr>
                <w:rFonts w:ascii="Arial Narrow" w:hAnsi="Arial Narrow" w:cs="Times New Roman"/>
                <w:sz w:val="22"/>
                <w:szCs w:val="22"/>
              </w:rPr>
              <w:t>Uchwyty ścienne i sufitowe dla personelu.</w:t>
            </w:r>
          </w:p>
        </w:tc>
        <w:tc>
          <w:tcPr>
            <w:tcW w:w="5039" w:type="dxa"/>
            <w:tcBorders>
              <w:top w:val="single" w:sz="4" w:space="0" w:color="auto"/>
              <w:left w:val="single" w:sz="4" w:space="0" w:color="auto"/>
              <w:bottom w:val="single" w:sz="4" w:space="0" w:color="auto"/>
              <w:right w:val="single" w:sz="4" w:space="0" w:color="auto"/>
            </w:tcBorders>
          </w:tcPr>
          <w:p w14:paraId="508C93B0"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44CB9DBC" w14:textId="77777777" w:rsidTr="00823BCB">
        <w:tc>
          <w:tcPr>
            <w:tcW w:w="567" w:type="dxa"/>
            <w:tcBorders>
              <w:top w:val="single" w:sz="4" w:space="0" w:color="auto"/>
              <w:left w:val="single" w:sz="4" w:space="0" w:color="auto"/>
              <w:bottom w:val="single" w:sz="4" w:space="0" w:color="auto"/>
              <w:right w:val="single" w:sz="4" w:space="0" w:color="auto"/>
            </w:tcBorders>
          </w:tcPr>
          <w:p w14:paraId="01AF4279"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3B95D5CD" w14:textId="218E55A2" w:rsidR="004A5DBD" w:rsidRPr="004A5DBD" w:rsidRDefault="004A5DBD" w:rsidP="004A5DBD">
            <w:pPr>
              <w:suppressAutoHyphens w:val="0"/>
              <w:rPr>
                <w:rFonts w:ascii="Arial Narrow" w:hAnsi="Arial Narrow" w:cs="Times New Roman"/>
                <w:sz w:val="22"/>
                <w:szCs w:val="22"/>
              </w:rPr>
            </w:pPr>
            <w:r w:rsidRPr="004A5DBD">
              <w:rPr>
                <w:rFonts w:ascii="Arial Narrow" w:hAnsi="Arial Narrow" w:cs="Times New Roman"/>
                <w:sz w:val="22"/>
                <w:szCs w:val="22"/>
              </w:rPr>
              <w:t xml:space="preserve">Laweta (podstawa pod nosze główne) z napędem mechanicznym lub elektrycznym, posiadająca przesuw boczny min. 30 cm, możliwość pochyłu o min. 10 stopni  do pozycji </w:t>
            </w:r>
            <w:proofErr w:type="spellStart"/>
            <w:r w:rsidRPr="004A5DBD">
              <w:rPr>
                <w:rFonts w:ascii="Arial Narrow" w:hAnsi="Arial Narrow" w:cs="Times New Roman"/>
                <w:sz w:val="22"/>
                <w:szCs w:val="22"/>
              </w:rPr>
              <w:t>Trendelenburga</w:t>
            </w:r>
            <w:proofErr w:type="spellEnd"/>
            <w:r w:rsidRPr="004A5DBD">
              <w:rPr>
                <w:rFonts w:ascii="Arial Narrow" w:hAnsi="Arial Narrow" w:cs="Times New Roman"/>
                <w:sz w:val="22"/>
                <w:szCs w:val="22"/>
              </w:rPr>
              <w:t xml:space="preserve"> i </w:t>
            </w:r>
            <w:proofErr w:type="spellStart"/>
            <w:r w:rsidRPr="004A5DBD">
              <w:rPr>
                <w:rFonts w:ascii="Arial Narrow" w:hAnsi="Arial Narrow" w:cs="Times New Roman"/>
                <w:sz w:val="22"/>
                <w:szCs w:val="22"/>
              </w:rPr>
              <w:t>Antytrendelenburga</w:t>
            </w:r>
            <w:proofErr w:type="spellEnd"/>
            <w:r w:rsidRPr="004A5DBD">
              <w:rPr>
                <w:rFonts w:ascii="Arial Narrow" w:hAnsi="Arial Narrow" w:cs="Times New Roman"/>
                <w:sz w:val="22"/>
                <w:szCs w:val="22"/>
              </w:rPr>
              <w:t xml:space="preserve"> (pozycji drenażowej), z wysuwem na zewnątrz pojazdu umożliwiającym wjazd noszy na lawetę pod kątem nie większym jak 10 stopni, długość leża pacjenta w zakresie 190 - </w:t>
            </w:r>
            <w:r w:rsidRPr="007D7A92">
              <w:rPr>
                <w:rFonts w:ascii="Arial Narrow" w:hAnsi="Arial Narrow" w:cs="Times New Roman"/>
                <w:sz w:val="22"/>
                <w:szCs w:val="22"/>
              </w:rPr>
              <w:t xml:space="preserve">195 cm,  </w:t>
            </w:r>
          </w:p>
        </w:tc>
        <w:tc>
          <w:tcPr>
            <w:tcW w:w="5039" w:type="dxa"/>
            <w:tcBorders>
              <w:top w:val="single" w:sz="4" w:space="0" w:color="auto"/>
              <w:left w:val="single" w:sz="4" w:space="0" w:color="auto"/>
              <w:bottom w:val="single" w:sz="4" w:space="0" w:color="auto"/>
              <w:right w:val="single" w:sz="4" w:space="0" w:color="auto"/>
            </w:tcBorders>
          </w:tcPr>
          <w:p w14:paraId="7E37FC01"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0B53AFFE" w14:textId="77777777" w:rsidTr="00823BCB">
        <w:tc>
          <w:tcPr>
            <w:tcW w:w="10001" w:type="dxa"/>
            <w:gridSpan w:val="3"/>
            <w:tcBorders>
              <w:top w:val="single" w:sz="4" w:space="0" w:color="auto"/>
              <w:left w:val="single" w:sz="4" w:space="0" w:color="auto"/>
              <w:bottom w:val="single" w:sz="4" w:space="0" w:color="auto"/>
              <w:right w:val="single" w:sz="4" w:space="0" w:color="auto"/>
            </w:tcBorders>
          </w:tcPr>
          <w:p w14:paraId="526F1A60" w14:textId="77777777" w:rsidR="004A5DBD" w:rsidRPr="004A5DBD" w:rsidRDefault="004A5DBD" w:rsidP="004A5DBD">
            <w:pPr>
              <w:suppressAutoHyphens w:val="0"/>
              <w:jc w:val="center"/>
              <w:rPr>
                <w:rFonts w:ascii="Arial Narrow" w:hAnsi="Arial Narrow"/>
                <w:sz w:val="22"/>
                <w:szCs w:val="22"/>
                <w:lang w:eastAsia="pl-PL"/>
              </w:rPr>
            </w:pPr>
            <w:r w:rsidRPr="004A5DBD">
              <w:rPr>
                <w:rFonts w:ascii="Arial Narrow" w:hAnsi="Arial Narrow"/>
                <w:sz w:val="22"/>
                <w:szCs w:val="22"/>
                <w:lang w:eastAsia="pl-PL"/>
              </w:rPr>
              <w:lastRenderedPageBreak/>
              <w:t>ŁĄCZNOŚĆ RADIOWA</w:t>
            </w:r>
          </w:p>
        </w:tc>
      </w:tr>
      <w:tr w:rsidR="004A5DBD" w:rsidRPr="004A5DBD" w14:paraId="55FFE05F" w14:textId="77777777" w:rsidTr="00823BCB">
        <w:tc>
          <w:tcPr>
            <w:tcW w:w="567" w:type="dxa"/>
            <w:tcBorders>
              <w:top w:val="single" w:sz="4" w:space="0" w:color="auto"/>
              <w:left w:val="single" w:sz="4" w:space="0" w:color="auto"/>
              <w:bottom w:val="single" w:sz="4" w:space="0" w:color="auto"/>
              <w:right w:val="single" w:sz="4" w:space="0" w:color="auto"/>
            </w:tcBorders>
          </w:tcPr>
          <w:p w14:paraId="249351F5"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42BBDDB3" w14:textId="77777777" w:rsidR="004A5DBD" w:rsidRPr="004A5DBD" w:rsidRDefault="004A5DBD" w:rsidP="004A5DBD">
            <w:pPr>
              <w:suppressAutoHyphens w:val="0"/>
              <w:rPr>
                <w:rFonts w:ascii="Arial Narrow" w:hAnsi="Arial Narrow" w:cs="Times New Roman"/>
                <w:sz w:val="22"/>
                <w:szCs w:val="22"/>
              </w:rPr>
            </w:pPr>
            <w:r w:rsidRPr="004A5DBD">
              <w:rPr>
                <w:rFonts w:ascii="Arial Narrow" w:hAnsi="Arial Narrow" w:cs="Times New Roman"/>
                <w:sz w:val="22"/>
                <w:szCs w:val="22"/>
              </w:rPr>
              <w:t>Kabina kierowcy wyposażona w instalacje do radiotelefonu.</w:t>
            </w:r>
          </w:p>
        </w:tc>
        <w:tc>
          <w:tcPr>
            <w:tcW w:w="5039" w:type="dxa"/>
            <w:tcBorders>
              <w:top w:val="single" w:sz="4" w:space="0" w:color="auto"/>
              <w:left w:val="single" w:sz="4" w:space="0" w:color="auto"/>
              <w:bottom w:val="single" w:sz="4" w:space="0" w:color="auto"/>
              <w:right w:val="single" w:sz="4" w:space="0" w:color="auto"/>
            </w:tcBorders>
          </w:tcPr>
          <w:p w14:paraId="3C34F09F"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2DE05014" w14:textId="77777777" w:rsidTr="00823BCB">
        <w:tc>
          <w:tcPr>
            <w:tcW w:w="567" w:type="dxa"/>
            <w:tcBorders>
              <w:top w:val="single" w:sz="4" w:space="0" w:color="auto"/>
              <w:left w:val="single" w:sz="4" w:space="0" w:color="auto"/>
              <w:bottom w:val="single" w:sz="4" w:space="0" w:color="auto"/>
              <w:right w:val="single" w:sz="4" w:space="0" w:color="auto"/>
            </w:tcBorders>
          </w:tcPr>
          <w:p w14:paraId="544F89D5"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0A678ABF" w14:textId="77777777" w:rsidR="004A5DBD" w:rsidRPr="004A5DBD" w:rsidRDefault="004A5DBD" w:rsidP="004A5DBD">
            <w:pPr>
              <w:suppressAutoHyphens w:val="0"/>
              <w:rPr>
                <w:rFonts w:ascii="Arial Narrow" w:hAnsi="Arial Narrow" w:cs="Times New Roman"/>
                <w:sz w:val="22"/>
                <w:szCs w:val="22"/>
              </w:rPr>
            </w:pPr>
            <w:r w:rsidRPr="004A5DBD">
              <w:rPr>
                <w:rFonts w:ascii="Arial Narrow" w:hAnsi="Arial Narrow" w:cs="Times New Roman"/>
                <w:sz w:val="22"/>
                <w:szCs w:val="22"/>
              </w:rPr>
              <w:t>Wyprowadzenie instalacji do podłączenia radiotelefonu.</w:t>
            </w:r>
          </w:p>
        </w:tc>
        <w:tc>
          <w:tcPr>
            <w:tcW w:w="5039" w:type="dxa"/>
            <w:tcBorders>
              <w:top w:val="single" w:sz="4" w:space="0" w:color="auto"/>
              <w:left w:val="single" w:sz="4" w:space="0" w:color="auto"/>
              <w:bottom w:val="single" w:sz="4" w:space="0" w:color="auto"/>
              <w:right w:val="single" w:sz="4" w:space="0" w:color="auto"/>
            </w:tcBorders>
          </w:tcPr>
          <w:p w14:paraId="4142771C"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1CE648CC" w14:textId="77777777" w:rsidTr="00823BCB">
        <w:tc>
          <w:tcPr>
            <w:tcW w:w="567" w:type="dxa"/>
            <w:tcBorders>
              <w:top w:val="single" w:sz="4" w:space="0" w:color="auto"/>
              <w:left w:val="single" w:sz="4" w:space="0" w:color="auto"/>
              <w:bottom w:val="single" w:sz="4" w:space="0" w:color="auto"/>
              <w:right w:val="single" w:sz="4" w:space="0" w:color="auto"/>
            </w:tcBorders>
          </w:tcPr>
          <w:p w14:paraId="116CE01E"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18DE9201" w14:textId="77777777" w:rsidR="004A5DBD" w:rsidRPr="004A5DBD" w:rsidRDefault="004A5DBD" w:rsidP="004A5DBD">
            <w:pPr>
              <w:suppressAutoHyphens w:val="0"/>
              <w:rPr>
                <w:rFonts w:ascii="Arial Narrow" w:hAnsi="Arial Narrow" w:cs="Times New Roman"/>
                <w:sz w:val="22"/>
                <w:szCs w:val="22"/>
              </w:rPr>
            </w:pPr>
            <w:r w:rsidRPr="004A5DBD">
              <w:rPr>
                <w:rFonts w:ascii="Arial Narrow" w:hAnsi="Arial Narrow" w:cs="Times New Roman"/>
                <w:sz w:val="22"/>
                <w:szCs w:val="22"/>
              </w:rPr>
              <w:t>Zamontowana na powierzchni metalowej dachowa antena VHF do radiotelefonu o n/w parametrach :</w:t>
            </w:r>
          </w:p>
        </w:tc>
        <w:tc>
          <w:tcPr>
            <w:tcW w:w="5039" w:type="dxa"/>
            <w:tcBorders>
              <w:top w:val="single" w:sz="4" w:space="0" w:color="auto"/>
              <w:left w:val="single" w:sz="4" w:space="0" w:color="auto"/>
              <w:bottom w:val="single" w:sz="4" w:space="0" w:color="auto"/>
              <w:right w:val="single" w:sz="4" w:space="0" w:color="auto"/>
            </w:tcBorders>
          </w:tcPr>
          <w:p w14:paraId="2D93DF32"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14F592DA" w14:textId="77777777" w:rsidTr="00823BCB">
        <w:tc>
          <w:tcPr>
            <w:tcW w:w="567" w:type="dxa"/>
            <w:tcBorders>
              <w:top w:val="single" w:sz="4" w:space="0" w:color="auto"/>
              <w:left w:val="single" w:sz="4" w:space="0" w:color="auto"/>
              <w:bottom w:val="single" w:sz="4" w:space="0" w:color="auto"/>
              <w:right w:val="single" w:sz="4" w:space="0" w:color="auto"/>
            </w:tcBorders>
          </w:tcPr>
          <w:p w14:paraId="49838676" w14:textId="77777777" w:rsidR="004A5DBD" w:rsidRPr="004A5DBD" w:rsidRDefault="004A5DBD" w:rsidP="004A5DBD">
            <w:pPr>
              <w:suppressAutoHyphens w:val="0"/>
              <w:ind w:left="42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55CA3A3A" w14:textId="77777777" w:rsidR="004A5DBD" w:rsidRPr="004A5DBD" w:rsidRDefault="004A5DBD" w:rsidP="004A5DBD">
            <w:pPr>
              <w:suppressAutoHyphens w:val="0"/>
              <w:ind w:left="426"/>
              <w:rPr>
                <w:rFonts w:ascii="Arial Narrow" w:hAnsi="Arial Narrow" w:cs="Times New Roman"/>
                <w:sz w:val="22"/>
                <w:szCs w:val="22"/>
              </w:rPr>
            </w:pPr>
            <w:r w:rsidRPr="004A5DBD">
              <w:rPr>
                <w:rFonts w:ascii="Arial Narrow" w:hAnsi="Arial Narrow" w:cs="Times New Roman"/>
                <w:sz w:val="22"/>
                <w:szCs w:val="22"/>
              </w:rPr>
              <w:t xml:space="preserve">a) zakres częstotliwości 168-170 </w:t>
            </w:r>
            <w:proofErr w:type="spellStart"/>
            <w:r w:rsidRPr="004A5DBD">
              <w:rPr>
                <w:rFonts w:ascii="Arial Narrow" w:hAnsi="Arial Narrow" w:cs="Times New Roman"/>
                <w:sz w:val="22"/>
                <w:szCs w:val="22"/>
              </w:rPr>
              <w:t>Mhz</w:t>
            </w:r>
            <w:proofErr w:type="spellEnd"/>
            <w:r w:rsidRPr="004A5DBD">
              <w:rPr>
                <w:rFonts w:ascii="Arial Narrow" w:hAnsi="Arial Narrow" w:cs="Times New Roman"/>
                <w:sz w:val="22"/>
                <w:szCs w:val="22"/>
              </w:rPr>
              <w:t>,</w:t>
            </w:r>
          </w:p>
        </w:tc>
        <w:tc>
          <w:tcPr>
            <w:tcW w:w="5039" w:type="dxa"/>
            <w:tcBorders>
              <w:top w:val="single" w:sz="4" w:space="0" w:color="auto"/>
              <w:left w:val="single" w:sz="4" w:space="0" w:color="auto"/>
              <w:bottom w:val="single" w:sz="4" w:space="0" w:color="auto"/>
              <w:right w:val="single" w:sz="4" w:space="0" w:color="auto"/>
            </w:tcBorders>
          </w:tcPr>
          <w:p w14:paraId="4A28A959" w14:textId="77777777" w:rsidR="004A5DBD" w:rsidRPr="004A5DBD" w:rsidRDefault="004A5DBD" w:rsidP="004A5DBD">
            <w:pPr>
              <w:suppressAutoHyphens w:val="0"/>
              <w:ind w:left="426"/>
              <w:rPr>
                <w:rFonts w:ascii="Arial Narrow" w:hAnsi="Arial Narrow"/>
                <w:sz w:val="22"/>
                <w:szCs w:val="22"/>
                <w:lang w:eastAsia="pl-PL"/>
              </w:rPr>
            </w:pPr>
          </w:p>
        </w:tc>
      </w:tr>
      <w:tr w:rsidR="004A5DBD" w:rsidRPr="004A5DBD" w14:paraId="19DDB72F" w14:textId="77777777" w:rsidTr="00823BCB">
        <w:tc>
          <w:tcPr>
            <w:tcW w:w="567" w:type="dxa"/>
            <w:tcBorders>
              <w:top w:val="single" w:sz="4" w:space="0" w:color="auto"/>
              <w:left w:val="single" w:sz="4" w:space="0" w:color="auto"/>
              <w:bottom w:val="single" w:sz="4" w:space="0" w:color="auto"/>
              <w:right w:val="single" w:sz="4" w:space="0" w:color="auto"/>
            </w:tcBorders>
          </w:tcPr>
          <w:p w14:paraId="2C0F6EAB" w14:textId="77777777" w:rsidR="004A5DBD" w:rsidRPr="004A5DBD" w:rsidRDefault="004A5DBD" w:rsidP="004A5DBD">
            <w:pPr>
              <w:suppressAutoHyphens w:val="0"/>
              <w:ind w:left="42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671555CF" w14:textId="77777777" w:rsidR="004A5DBD" w:rsidRPr="004A5DBD" w:rsidRDefault="004A5DBD" w:rsidP="004A5DBD">
            <w:pPr>
              <w:suppressAutoHyphens w:val="0"/>
              <w:ind w:left="426"/>
              <w:rPr>
                <w:rFonts w:ascii="Arial Narrow" w:hAnsi="Arial Narrow" w:cs="Times New Roman"/>
                <w:sz w:val="22"/>
                <w:szCs w:val="22"/>
              </w:rPr>
            </w:pPr>
            <w:r w:rsidRPr="004A5DBD">
              <w:rPr>
                <w:rFonts w:ascii="Arial Narrow" w:hAnsi="Arial Narrow" w:cs="Times New Roman"/>
                <w:sz w:val="22"/>
                <w:szCs w:val="22"/>
              </w:rPr>
              <w:t>b) impedancja wejścia 50 Om,</w:t>
            </w:r>
          </w:p>
        </w:tc>
        <w:tc>
          <w:tcPr>
            <w:tcW w:w="5039" w:type="dxa"/>
            <w:tcBorders>
              <w:top w:val="single" w:sz="4" w:space="0" w:color="auto"/>
              <w:left w:val="single" w:sz="4" w:space="0" w:color="auto"/>
              <w:bottom w:val="single" w:sz="4" w:space="0" w:color="auto"/>
              <w:right w:val="single" w:sz="4" w:space="0" w:color="auto"/>
            </w:tcBorders>
          </w:tcPr>
          <w:p w14:paraId="3889CF2D" w14:textId="77777777" w:rsidR="004A5DBD" w:rsidRPr="004A5DBD" w:rsidRDefault="004A5DBD" w:rsidP="004A5DBD">
            <w:pPr>
              <w:suppressAutoHyphens w:val="0"/>
              <w:ind w:left="426"/>
              <w:rPr>
                <w:rFonts w:ascii="Arial Narrow" w:hAnsi="Arial Narrow"/>
                <w:sz w:val="22"/>
                <w:szCs w:val="22"/>
                <w:lang w:eastAsia="pl-PL"/>
              </w:rPr>
            </w:pPr>
          </w:p>
        </w:tc>
      </w:tr>
      <w:tr w:rsidR="004A5DBD" w:rsidRPr="004A5DBD" w14:paraId="0F66E15E" w14:textId="77777777" w:rsidTr="00823BCB">
        <w:tc>
          <w:tcPr>
            <w:tcW w:w="567" w:type="dxa"/>
            <w:tcBorders>
              <w:top w:val="single" w:sz="4" w:space="0" w:color="auto"/>
              <w:left w:val="single" w:sz="4" w:space="0" w:color="auto"/>
              <w:bottom w:val="single" w:sz="4" w:space="0" w:color="auto"/>
              <w:right w:val="single" w:sz="4" w:space="0" w:color="auto"/>
            </w:tcBorders>
          </w:tcPr>
          <w:p w14:paraId="69C944A3" w14:textId="77777777" w:rsidR="004A5DBD" w:rsidRPr="004A5DBD" w:rsidRDefault="004A5DBD" w:rsidP="004A5DBD">
            <w:pPr>
              <w:suppressAutoHyphens w:val="0"/>
              <w:ind w:left="42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695B14C1" w14:textId="77777777" w:rsidR="004A5DBD" w:rsidRPr="004A5DBD" w:rsidRDefault="004A5DBD" w:rsidP="004A5DBD">
            <w:pPr>
              <w:suppressAutoHyphens w:val="0"/>
              <w:ind w:left="426"/>
              <w:rPr>
                <w:rFonts w:ascii="Arial Narrow" w:hAnsi="Arial Narrow" w:cs="Times New Roman"/>
                <w:sz w:val="22"/>
                <w:szCs w:val="22"/>
              </w:rPr>
            </w:pPr>
            <w:r w:rsidRPr="004A5DBD">
              <w:rPr>
                <w:rFonts w:ascii="Arial Narrow" w:hAnsi="Arial Narrow" w:cs="Times New Roman"/>
                <w:sz w:val="22"/>
                <w:szCs w:val="22"/>
              </w:rPr>
              <w:t>c)  współczynnik fali stojącej 1,6,</w:t>
            </w:r>
          </w:p>
        </w:tc>
        <w:tc>
          <w:tcPr>
            <w:tcW w:w="5039" w:type="dxa"/>
            <w:tcBorders>
              <w:top w:val="single" w:sz="4" w:space="0" w:color="auto"/>
              <w:left w:val="single" w:sz="4" w:space="0" w:color="auto"/>
              <w:bottom w:val="single" w:sz="4" w:space="0" w:color="auto"/>
              <w:right w:val="single" w:sz="4" w:space="0" w:color="auto"/>
            </w:tcBorders>
          </w:tcPr>
          <w:p w14:paraId="66380D66" w14:textId="77777777" w:rsidR="004A5DBD" w:rsidRPr="004A5DBD" w:rsidRDefault="004A5DBD" w:rsidP="004A5DBD">
            <w:pPr>
              <w:suppressAutoHyphens w:val="0"/>
              <w:ind w:left="426"/>
              <w:rPr>
                <w:rFonts w:ascii="Arial Narrow" w:hAnsi="Arial Narrow"/>
                <w:sz w:val="22"/>
                <w:szCs w:val="22"/>
                <w:lang w:eastAsia="pl-PL"/>
              </w:rPr>
            </w:pPr>
          </w:p>
        </w:tc>
      </w:tr>
      <w:tr w:rsidR="004A5DBD" w:rsidRPr="004A5DBD" w14:paraId="60CA2155" w14:textId="77777777" w:rsidTr="00823BCB">
        <w:tc>
          <w:tcPr>
            <w:tcW w:w="567" w:type="dxa"/>
            <w:tcBorders>
              <w:top w:val="single" w:sz="4" w:space="0" w:color="auto"/>
              <w:left w:val="single" w:sz="4" w:space="0" w:color="auto"/>
              <w:bottom w:val="single" w:sz="4" w:space="0" w:color="auto"/>
              <w:right w:val="single" w:sz="4" w:space="0" w:color="auto"/>
            </w:tcBorders>
          </w:tcPr>
          <w:p w14:paraId="78E0886B" w14:textId="77777777" w:rsidR="004A5DBD" w:rsidRPr="004A5DBD" w:rsidRDefault="004A5DBD" w:rsidP="004A5DBD">
            <w:pPr>
              <w:suppressAutoHyphens w:val="0"/>
              <w:ind w:left="42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58DE76B1" w14:textId="77777777" w:rsidR="004A5DBD" w:rsidRPr="004A5DBD" w:rsidRDefault="004A5DBD" w:rsidP="004A5DBD">
            <w:pPr>
              <w:suppressAutoHyphens w:val="0"/>
              <w:ind w:left="426"/>
              <w:rPr>
                <w:rFonts w:ascii="Arial Narrow" w:hAnsi="Arial Narrow" w:cs="Times New Roman"/>
                <w:sz w:val="22"/>
                <w:szCs w:val="22"/>
              </w:rPr>
            </w:pPr>
            <w:r w:rsidRPr="004A5DBD">
              <w:rPr>
                <w:rFonts w:ascii="Arial Narrow" w:hAnsi="Arial Narrow" w:cs="Times New Roman"/>
                <w:sz w:val="22"/>
                <w:szCs w:val="22"/>
              </w:rPr>
              <w:t>d) charakterystyka  promieniowania dookólna.</w:t>
            </w:r>
          </w:p>
        </w:tc>
        <w:tc>
          <w:tcPr>
            <w:tcW w:w="5039" w:type="dxa"/>
            <w:tcBorders>
              <w:top w:val="single" w:sz="4" w:space="0" w:color="auto"/>
              <w:left w:val="single" w:sz="4" w:space="0" w:color="auto"/>
              <w:bottom w:val="single" w:sz="4" w:space="0" w:color="auto"/>
              <w:right w:val="single" w:sz="4" w:space="0" w:color="auto"/>
            </w:tcBorders>
          </w:tcPr>
          <w:p w14:paraId="697C4E06" w14:textId="77777777" w:rsidR="004A5DBD" w:rsidRPr="004A5DBD" w:rsidRDefault="004A5DBD" w:rsidP="004A5DBD">
            <w:pPr>
              <w:suppressAutoHyphens w:val="0"/>
              <w:ind w:left="426"/>
              <w:rPr>
                <w:rFonts w:ascii="Arial Narrow" w:hAnsi="Arial Narrow"/>
                <w:sz w:val="22"/>
                <w:szCs w:val="22"/>
                <w:lang w:eastAsia="pl-PL"/>
              </w:rPr>
            </w:pPr>
          </w:p>
        </w:tc>
      </w:tr>
      <w:tr w:rsidR="004A5DBD" w:rsidRPr="004A5DBD" w14:paraId="1904FD4B" w14:textId="77777777" w:rsidTr="00823BCB">
        <w:tc>
          <w:tcPr>
            <w:tcW w:w="10001" w:type="dxa"/>
            <w:gridSpan w:val="3"/>
            <w:tcBorders>
              <w:top w:val="single" w:sz="4" w:space="0" w:color="auto"/>
              <w:left w:val="single" w:sz="4" w:space="0" w:color="auto"/>
              <w:bottom w:val="single" w:sz="4" w:space="0" w:color="auto"/>
              <w:right w:val="single" w:sz="4" w:space="0" w:color="auto"/>
            </w:tcBorders>
          </w:tcPr>
          <w:p w14:paraId="456D9BF6" w14:textId="77777777" w:rsidR="004A5DBD" w:rsidRPr="004A5DBD" w:rsidRDefault="004A5DBD" w:rsidP="004A5DBD">
            <w:pPr>
              <w:suppressAutoHyphens w:val="0"/>
              <w:jc w:val="center"/>
              <w:rPr>
                <w:rFonts w:ascii="Arial Narrow" w:hAnsi="Arial Narrow"/>
                <w:sz w:val="22"/>
                <w:szCs w:val="22"/>
                <w:lang w:eastAsia="pl-PL"/>
              </w:rPr>
            </w:pPr>
            <w:r w:rsidRPr="004A5DBD">
              <w:rPr>
                <w:rFonts w:ascii="Arial Narrow" w:hAnsi="Arial Narrow"/>
                <w:sz w:val="22"/>
                <w:szCs w:val="22"/>
                <w:lang w:eastAsia="pl-PL"/>
              </w:rPr>
              <w:t>DODATKOWE WYPOSAŻENIE POJAZDU</w:t>
            </w:r>
          </w:p>
        </w:tc>
      </w:tr>
      <w:tr w:rsidR="004A5DBD" w:rsidRPr="004A5DBD" w14:paraId="574F55CC" w14:textId="77777777" w:rsidTr="00823BCB">
        <w:tc>
          <w:tcPr>
            <w:tcW w:w="567" w:type="dxa"/>
            <w:tcBorders>
              <w:top w:val="single" w:sz="4" w:space="0" w:color="auto"/>
              <w:left w:val="single" w:sz="4" w:space="0" w:color="auto"/>
              <w:bottom w:val="single" w:sz="4" w:space="0" w:color="auto"/>
              <w:right w:val="single" w:sz="4" w:space="0" w:color="auto"/>
            </w:tcBorders>
          </w:tcPr>
          <w:p w14:paraId="6F75E050"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182B5480" w14:textId="77777777" w:rsidR="004A5DBD" w:rsidRPr="004A5DBD" w:rsidRDefault="004A5DBD" w:rsidP="004A5DBD">
            <w:pPr>
              <w:suppressAutoHyphens w:val="0"/>
              <w:rPr>
                <w:rFonts w:ascii="Arial Narrow" w:hAnsi="Arial Narrow" w:cs="Times New Roman"/>
                <w:sz w:val="22"/>
                <w:szCs w:val="22"/>
              </w:rPr>
            </w:pPr>
            <w:r w:rsidRPr="004A5DBD">
              <w:rPr>
                <w:rFonts w:ascii="Arial Narrow" w:hAnsi="Arial Narrow" w:cs="Times New Roman"/>
                <w:sz w:val="22"/>
                <w:szCs w:val="22"/>
              </w:rPr>
              <w:t>Dodatkowa gaśnica w przedziale medycznym.</w:t>
            </w:r>
          </w:p>
        </w:tc>
        <w:tc>
          <w:tcPr>
            <w:tcW w:w="5039" w:type="dxa"/>
            <w:tcBorders>
              <w:top w:val="single" w:sz="4" w:space="0" w:color="auto"/>
              <w:left w:val="single" w:sz="4" w:space="0" w:color="auto"/>
              <w:bottom w:val="single" w:sz="4" w:space="0" w:color="auto"/>
              <w:right w:val="single" w:sz="4" w:space="0" w:color="auto"/>
            </w:tcBorders>
          </w:tcPr>
          <w:p w14:paraId="51557AA8"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387B17B4" w14:textId="77777777" w:rsidTr="00823BCB">
        <w:tc>
          <w:tcPr>
            <w:tcW w:w="567" w:type="dxa"/>
            <w:tcBorders>
              <w:top w:val="single" w:sz="4" w:space="0" w:color="auto"/>
              <w:left w:val="single" w:sz="4" w:space="0" w:color="auto"/>
              <w:bottom w:val="single" w:sz="4" w:space="0" w:color="auto"/>
              <w:right w:val="single" w:sz="4" w:space="0" w:color="auto"/>
            </w:tcBorders>
          </w:tcPr>
          <w:p w14:paraId="199B59FD"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77D80172" w14:textId="77777777" w:rsidR="004A5DBD" w:rsidRPr="004A5DBD" w:rsidRDefault="004A5DBD" w:rsidP="004A5DBD">
            <w:pPr>
              <w:suppressAutoHyphens w:val="0"/>
              <w:rPr>
                <w:rFonts w:ascii="Arial Narrow" w:hAnsi="Arial Narrow" w:cs="Times New Roman"/>
                <w:sz w:val="22"/>
                <w:szCs w:val="22"/>
              </w:rPr>
            </w:pPr>
            <w:r w:rsidRPr="004A5DBD">
              <w:rPr>
                <w:rFonts w:ascii="Arial Narrow" w:hAnsi="Arial Narrow" w:cs="Times New Roman"/>
                <w:sz w:val="22"/>
                <w:szCs w:val="22"/>
              </w:rPr>
              <w:t>Urządzenie do wybijania szyb i do cięcia pasów w przedziale medycznym</w:t>
            </w:r>
          </w:p>
        </w:tc>
        <w:tc>
          <w:tcPr>
            <w:tcW w:w="5039" w:type="dxa"/>
            <w:tcBorders>
              <w:top w:val="single" w:sz="4" w:space="0" w:color="auto"/>
              <w:left w:val="single" w:sz="4" w:space="0" w:color="auto"/>
              <w:bottom w:val="single" w:sz="4" w:space="0" w:color="auto"/>
              <w:right w:val="single" w:sz="4" w:space="0" w:color="auto"/>
            </w:tcBorders>
          </w:tcPr>
          <w:p w14:paraId="34BC57A5"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5034DA54" w14:textId="77777777" w:rsidTr="00823BCB">
        <w:tc>
          <w:tcPr>
            <w:tcW w:w="567" w:type="dxa"/>
            <w:tcBorders>
              <w:top w:val="single" w:sz="4" w:space="0" w:color="auto"/>
              <w:left w:val="single" w:sz="4" w:space="0" w:color="auto"/>
              <w:bottom w:val="single" w:sz="4" w:space="0" w:color="auto"/>
              <w:right w:val="single" w:sz="4" w:space="0" w:color="auto"/>
            </w:tcBorders>
          </w:tcPr>
          <w:p w14:paraId="65492829"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42968995" w14:textId="77777777" w:rsidR="004A5DBD" w:rsidRPr="004A5DBD" w:rsidRDefault="004A5DBD" w:rsidP="004A5DBD">
            <w:pPr>
              <w:suppressAutoHyphens w:val="0"/>
              <w:rPr>
                <w:rFonts w:ascii="Arial Narrow" w:hAnsi="Arial Narrow" w:cs="Times New Roman"/>
                <w:sz w:val="22"/>
                <w:szCs w:val="22"/>
              </w:rPr>
            </w:pPr>
            <w:r w:rsidRPr="004A5DBD">
              <w:rPr>
                <w:rFonts w:ascii="Arial Narrow" w:hAnsi="Arial Narrow" w:cs="Times New Roman"/>
                <w:sz w:val="22"/>
                <w:szCs w:val="22"/>
              </w:rPr>
              <w:t xml:space="preserve">W kabinie kierowcy przenośny szperacz akumulatorowo sieciowy </w:t>
            </w:r>
          </w:p>
        </w:tc>
        <w:tc>
          <w:tcPr>
            <w:tcW w:w="5039" w:type="dxa"/>
            <w:tcBorders>
              <w:top w:val="single" w:sz="4" w:space="0" w:color="auto"/>
              <w:left w:val="single" w:sz="4" w:space="0" w:color="auto"/>
              <w:bottom w:val="single" w:sz="4" w:space="0" w:color="auto"/>
              <w:right w:val="single" w:sz="4" w:space="0" w:color="auto"/>
            </w:tcBorders>
          </w:tcPr>
          <w:p w14:paraId="2428E70E"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4384382E" w14:textId="77777777" w:rsidTr="00823BCB">
        <w:tc>
          <w:tcPr>
            <w:tcW w:w="567" w:type="dxa"/>
            <w:tcBorders>
              <w:top w:val="single" w:sz="4" w:space="0" w:color="auto"/>
              <w:left w:val="single" w:sz="4" w:space="0" w:color="auto"/>
              <w:bottom w:val="single" w:sz="4" w:space="0" w:color="auto"/>
              <w:right w:val="single" w:sz="4" w:space="0" w:color="auto"/>
            </w:tcBorders>
          </w:tcPr>
          <w:p w14:paraId="6230E9E7"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098A3CFB" w14:textId="77777777" w:rsidR="004A5DBD" w:rsidRPr="004A5DBD" w:rsidRDefault="004A5DBD" w:rsidP="004A5DBD">
            <w:pPr>
              <w:suppressAutoHyphens w:val="0"/>
              <w:rPr>
                <w:rFonts w:ascii="Arial Narrow" w:hAnsi="Arial Narrow" w:cs="Times New Roman"/>
                <w:sz w:val="22"/>
                <w:szCs w:val="22"/>
              </w:rPr>
            </w:pPr>
            <w:r w:rsidRPr="004A5DBD">
              <w:rPr>
                <w:rFonts w:ascii="Arial Narrow" w:hAnsi="Arial Narrow" w:cs="Times New Roman"/>
                <w:sz w:val="22"/>
                <w:szCs w:val="22"/>
              </w:rPr>
              <w:t>Trójkąt ostrzegawczy, komplet kluczy, podnośnik samochodowy</w:t>
            </w:r>
          </w:p>
        </w:tc>
        <w:tc>
          <w:tcPr>
            <w:tcW w:w="5039" w:type="dxa"/>
            <w:tcBorders>
              <w:top w:val="single" w:sz="4" w:space="0" w:color="auto"/>
              <w:left w:val="single" w:sz="4" w:space="0" w:color="auto"/>
              <w:bottom w:val="single" w:sz="4" w:space="0" w:color="auto"/>
              <w:right w:val="single" w:sz="4" w:space="0" w:color="auto"/>
            </w:tcBorders>
          </w:tcPr>
          <w:p w14:paraId="1752188B"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1752399C" w14:textId="77777777" w:rsidTr="00823BCB">
        <w:tc>
          <w:tcPr>
            <w:tcW w:w="567" w:type="dxa"/>
            <w:tcBorders>
              <w:top w:val="single" w:sz="4" w:space="0" w:color="auto"/>
              <w:left w:val="single" w:sz="4" w:space="0" w:color="auto"/>
              <w:bottom w:val="single" w:sz="4" w:space="0" w:color="auto"/>
              <w:right w:val="single" w:sz="4" w:space="0" w:color="auto"/>
            </w:tcBorders>
          </w:tcPr>
          <w:p w14:paraId="426C1294"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471197C0" w14:textId="77777777" w:rsidR="004A5DBD" w:rsidRPr="004A5DBD" w:rsidRDefault="004A5DBD" w:rsidP="004A5DBD">
            <w:pPr>
              <w:suppressAutoHyphens w:val="0"/>
              <w:rPr>
                <w:rFonts w:ascii="Arial Narrow" w:hAnsi="Arial Narrow" w:cs="Times New Roman"/>
                <w:sz w:val="22"/>
                <w:szCs w:val="22"/>
              </w:rPr>
            </w:pPr>
            <w:r w:rsidRPr="004A5DBD">
              <w:rPr>
                <w:rFonts w:ascii="Arial Narrow" w:hAnsi="Arial Narrow" w:cs="Times New Roman"/>
                <w:sz w:val="22"/>
                <w:szCs w:val="22"/>
              </w:rPr>
              <w:t>Komplet dywaników gumowych w kabinie kierowcy,</w:t>
            </w:r>
          </w:p>
        </w:tc>
        <w:tc>
          <w:tcPr>
            <w:tcW w:w="5039" w:type="dxa"/>
            <w:tcBorders>
              <w:top w:val="single" w:sz="4" w:space="0" w:color="auto"/>
              <w:left w:val="single" w:sz="4" w:space="0" w:color="auto"/>
              <w:bottom w:val="single" w:sz="4" w:space="0" w:color="auto"/>
              <w:right w:val="single" w:sz="4" w:space="0" w:color="auto"/>
            </w:tcBorders>
          </w:tcPr>
          <w:p w14:paraId="08F76E61"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7904BD0B" w14:textId="77777777" w:rsidTr="00823BCB">
        <w:tc>
          <w:tcPr>
            <w:tcW w:w="567" w:type="dxa"/>
            <w:tcBorders>
              <w:top w:val="single" w:sz="4" w:space="0" w:color="auto"/>
              <w:left w:val="single" w:sz="4" w:space="0" w:color="auto"/>
              <w:bottom w:val="single" w:sz="4" w:space="0" w:color="auto"/>
              <w:right w:val="single" w:sz="4" w:space="0" w:color="auto"/>
            </w:tcBorders>
          </w:tcPr>
          <w:p w14:paraId="4878DC41"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5FA6877F" w14:textId="77777777" w:rsidR="004A5DBD" w:rsidRPr="004A5DBD" w:rsidRDefault="004A5DBD" w:rsidP="004A5DBD">
            <w:pPr>
              <w:suppressAutoHyphens w:val="0"/>
              <w:rPr>
                <w:rFonts w:ascii="Arial Narrow" w:hAnsi="Arial Narrow" w:cs="Times New Roman"/>
                <w:sz w:val="22"/>
                <w:szCs w:val="22"/>
              </w:rPr>
            </w:pPr>
            <w:r w:rsidRPr="004A5DBD">
              <w:rPr>
                <w:rFonts w:ascii="Arial Narrow" w:hAnsi="Arial Narrow" w:cs="Times New Roman"/>
                <w:sz w:val="22"/>
                <w:szCs w:val="22"/>
              </w:rPr>
              <w:t>Pełnowymiarowe koło zapasowe, lub zestaw naprawczy</w:t>
            </w:r>
          </w:p>
        </w:tc>
        <w:tc>
          <w:tcPr>
            <w:tcW w:w="5039" w:type="dxa"/>
            <w:tcBorders>
              <w:top w:val="single" w:sz="4" w:space="0" w:color="auto"/>
              <w:left w:val="single" w:sz="4" w:space="0" w:color="auto"/>
              <w:bottom w:val="single" w:sz="4" w:space="0" w:color="auto"/>
              <w:right w:val="single" w:sz="4" w:space="0" w:color="auto"/>
            </w:tcBorders>
          </w:tcPr>
          <w:p w14:paraId="12A903D5"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5C157AB2" w14:textId="77777777" w:rsidTr="00823BCB">
        <w:tc>
          <w:tcPr>
            <w:tcW w:w="567" w:type="dxa"/>
            <w:tcBorders>
              <w:top w:val="single" w:sz="4" w:space="0" w:color="auto"/>
              <w:left w:val="single" w:sz="4" w:space="0" w:color="auto"/>
              <w:bottom w:val="single" w:sz="4" w:space="0" w:color="auto"/>
              <w:right w:val="single" w:sz="4" w:space="0" w:color="auto"/>
            </w:tcBorders>
          </w:tcPr>
          <w:p w14:paraId="45D557D1"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2496BA7B" w14:textId="77777777" w:rsidR="004A5DBD" w:rsidRPr="004A5DBD" w:rsidRDefault="004A5DBD" w:rsidP="004A5DBD">
            <w:pPr>
              <w:suppressAutoHyphens w:val="0"/>
              <w:rPr>
                <w:rFonts w:ascii="Arial Narrow" w:hAnsi="Arial Narrow" w:cs="Times New Roman"/>
                <w:sz w:val="22"/>
                <w:szCs w:val="22"/>
              </w:rPr>
            </w:pPr>
            <w:r w:rsidRPr="004A5DBD">
              <w:rPr>
                <w:rFonts w:ascii="Arial Narrow" w:hAnsi="Arial Narrow" w:cs="Times New Roman"/>
                <w:sz w:val="22"/>
                <w:szCs w:val="22"/>
              </w:rPr>
              <w:t>Zbiornik paliwa w ambulansie przy odbiorze ma być napełniony powyżej stanu ,,rezerwy”</w:t>
            </w:r>
          </w:p>
        </w:tc>
        <w:tc>
          <w:tcPr>
            <w:tcW w:w="5039" w:type="dxa"/>
            <w:tcBorders>
              <w:top w:val="single" w:sz="4" w:space="0" w:color="auto"/>
              <w:left w:val="single" w:sz="4" w:space="0" w:color="auto"/>
              <w:bottom w:val="single" w:sz="4" w:space="0" w:color="auto"/>
              <w:right w:val="single" w:sz="4" w:space="0" w:color="auto"/>
            </w:tcBorders>
          </w:tcPr>
          <w:p w14:paraId="457CB416"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5A94980E" w14:textId="77777777" w:rsidTr="00823BCB">
        <w:tc>
          <w:tcPr>
            <w:tcW w:w="567" w:type="dxa"/>
            <w:tcBorders>
              <w:top w:val="single" w:sz="4" w:space="0" w:color="auto"/>
              <w:left w:val="single" w:sz="4" w:space="0" w:color="auto"/>
              <w:bottom w:val="single" w:sz="4" w:space="0" w:color="auto"/>
              <w:right w:val="single" w:sz="4" w:space="0" w:color="auto"/>
            </w:tcBorders>
          </w:tcPr>
          <w:p w14:paraId="3F10DC2D"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04DB7834" w14:textId="77777777" w:rsidR="004A5DBD" w:rsidRPr="004A5DBD" w:rsidRDefault="004A5DBD" w:rsidP="004A5DBD">
            <w:pPr>
              <w:suppressAutoHyphens w:val="0"/>
              <w:rPr>
                <w:rFonts w:ascii="Arial Narrow" w:hAnsi="Arial Narrow" w:cs="Times New Roman"/>
                <w:sz w:val="22"/>
                <w:szCs w:val="22"/>
              </w:rPr>
            </w:pPr>
            <w:r w:rsidRPr="004A5DBD">
              <w:rPr>
                <w:rFonts w:ascii="Arial Narrow" w:hAnsi="Arial Narrow" w:cs="Times New Roman"/>
                <w:sz w:val="22"/>
                <w:szCs w:val="22"/>
              </w:rPr>
              <w:t xml:space="preserve">Ambulans dostarczony na oponach letnich </w:t>
            </w:r>
          </w:p>
        </w:tc>
        <w:tc>
          <w:tcPr>
            <w:tcW w:w="5039" w:type="dxa"/>
            <w:tcBorders>
              <w:top w:val="single" w:sz="4" w:space="0" w:color="auto"/>
              <w:left w:val="single" w:sz="4" w:space="0" w:color="auto"/>
              <w:bottom w:val="single" w:sz="4" w:space="0" w:color="auto"/>
              <w:right w:val="single" w:sz="4" w:space="0" w:color="auto"/>
            </w:tcBorders>
          </w:tcPr>
          <w:p w14:paraId="729F0BCC"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03EE286D" w14:textId="77777777" w:rsidTr="00823BCB">
        <w:tc>
          <w:tcPr>
            <w:tcW w:w="567" w:type="dxa"/>
            <w:tcBorders>
              <w:top w:val="single" w:sz="4" w:space="0" w:color="auto"/>
              <w:left w:val="single" w:sz="4" w:space="0" w:color="auto"/>
              <w:bottom w:val="single" w:sz="4" w:space="0" w:color="auto"/>
              <w:right w:val="single" w:sz="4" w:space="0" w:color="auto"/>
            </w:tcBorders>
          </w:tcPr>
          <w:p w14:paraId="119A302C"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6336CEB7" w14:textId="77777777" w:rsidR="004A5DBD" w:rsidRPr="004A5DBD" w:rsidRDefault="004A5DBD" w:rsidP="004A5DBD">
            <w:pPr>
              <w:suppressAutoHyphens w:val="0"/>
              <w:rPr>
                <w:rFonts w:ascii="Arial Narrow" w:hAnsi="Arial Narrow" w:cs="Times New Roman"/>
                <w:sz w:val="22"/>
                <w:szCs w:val="22"/>
              </w:rPr>
            </w:pPr>
            <w:r w:rsidRPr="004A5DBD">
              <w:rPr>
                <w:rFonts w:ascii="Arial Narrow" w:hAnsi="Arial Narrow" w:cs="Times New Roman"/>
                <w:sz w:val="22"/>
                <w:szCs w:val="22"/>
              </w:rPr>
              <w:t xml:space="preserve">Kamera cofania - kolor </w:t>
            </w:r>
          </w:p>
        </w:tc>
        <w:tc>
          <w:tcPr>
            <w:tcW w:w="5039" w:type="dxa"/>
            <w:tcBorders>
              <w:top w:val="single" w:sz="4" w:space="0" w:color="auto"/>
              <w:left w:val="single" w:sz="4" w:space="0" w:color="auto"/>
              <w:bottom w:val="single" w:sz="4" w:space="0" w:color="auto"/>
              <w:right w:val="single" w:sz="4" w:space="0" w:color="auto"/>
            </w:tcBorders>
          </w:tcPr>
          <w:p w14:paraId="48A52E4D"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06A809DF" w14:textId="77777777" w:rsidTr="00823BCB">
        <w:tc>
          <w:tcPr>
            <w:tcW w:w="10001" w:type="dxa"/>
            <w:gridSpan w:val="3"/>
            <w:tcBorders>
              <w:top w:val="single" w:sz="4" w:space="0" w:color="auto"/>
              <w:left w:val="single" w:sz="4" w:space="0" w:color="auto"/>
              <w:bottom w:val="single" w:sz="4" w:space="0" w:color="auto"/>
              <w:right w:val="single" w:sz="4" w:space="0" w:color="auto"/>
            </w:tcBorders>
          </w:tcPr>
          <w:p w14:paraId="62919904" w14:textId="77777777" w:rsidR="004A5DBD" w:rsidRPr="004A5DBD" w:rsidRDefault="004A5DBD" w:rsidP="004A5DBD">
            <w:pPr>
              <w:suppressAutoHyphens w:val="0"/>
              <w:jc w:val="center"/>
              <w:rPr>
                <w:rFonts w:ascii="Arial Narrow" w:hAnsi="Arial Narrow"/>
                <w:sz w:val="22"/>
                <w:szCs w:val="22"/>
                <w:lang w:eastAsia="pl-PL"/>
              </w:rPr>
            </w:pPr>
            <w:r w:rsidRPr="004A5DBD">
              <w:rPr>
                <w:rFonts w:ascii="Arial Narrow" w:hAnsi="Arial Narrow"/>
                <w:sz w:val="22"/>
                <w:szCs w:val="22"/>
                <w:lang w:eastAsia="pl-PL"/>
              </w:rPr>
              <w:t>SERWIS</w:t>
            </w:r>
          </w:p>
        </w:tc>
      </w:tr>
      <w:tr w:rsidR="004A5DBD" w:rsidRPr="004A5DBD" w14:paraId="6CF0AB6B" w14:textId="77777777" w:rsidTr="00823BCB">
        <w:tc>
          <w:tcPr>
            <w:tcW w:w="567" w:type="dxa"/>
            <w:tcBorders>
              <w:top w:val="single" w:sz="4" w:space="0" w:color="auto"/>
              <w:left w:val="single" w:sz="4" w:space="0" w:color="auto"/>
              <w:bottom w:val="single" w:sz="4" w:space="0" w:color="auto"/>
              <w:right w:val="single" w:sz="4" w:space="0" w:color="auto"/>
            </w:tcBorders>
          </w:tcPr>
          <w:p w14:paraId="778F5433"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509E1E77" w14:textId="77777777" w:rsidR="004A5DBD" w:rsidRPr="004A5DBD" w:rsidRDefault="004A5DBD" w:rsidP="004A5DBD">
            <w:pPr>
              <w:suppressAutoHyphens w:val="0"/>
              <w:rPr>
                <w:rFonts w:ascii="Arial Narrow" w:hAnsi="Arial Narrow" w:cs="Times New Roman"/>
                <w:sz w:val="22"/>
                <w:szCs w:val="22"/>
              </w:rPr>
            </w:pPr>
            <w:r w:rsidRPr="004A5DBD">
              <w:rPr>
                <w:rFonts w:ascii="Arial Narrow" w:hAnsi="Arial Narrow" w:cs="Times New Roman"/>
                <w:sz w:val="22"/>
                <w:szCs w:val="22"/>
              </w:rPr>
              <w:t xml:space="preserve">Serwis pojazdu bazowego realizowany w najbliższej ASO oferowanej marki ambulansu </w:t>
            </w:r>
          </w:p>
        </w:tc>
        <w:tc>
          <w:tcPr>
            <w:tcW w:w="5039" w:type="dxa"/>
            <w:tcBorders>
              <w:top w:val="single" w:sz="4" w:space="0" w:color="auto"/>
              <w:left w:val="single" w:sz="4" w:space="0" w:color="auto"/>
              <w:bottom w:val="single" w:sz="4" w:space="0" w:color="auto"/>
              <w:right w:val="single" w:sz="4" w:space="0" w:color="auto"/>
            </w:tcBorders>
          </w:tcPr>
          <w:p w14:paraId="5D039179"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5A7C0D0D" w14:textId="77777777" w:rsidTr="00823BCB">
        <w:tc>
          <w:tcPr>
            <w:tcW w:w="567" w:type="dxa"/>
            <w:tcBorders>
              <w:top w:val="single" w:sz="4" w:space="0" w:color="auto"/>
              <w:left w:val="single" w:sz="4" w:space="0" w:color="auto"/>
              <w:bottom w:val="single" w:sz="4" w:space="0" w:color="auto"/>
              <w:right w:val="single" w:sz="4" w:space="0" w:color="auto"/>
            </w:tcBorders>
          </w:tcPr>
          <w:p w14:paraId="67ED0741"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0B3C2B4C" w14:textId="77777777" w:rsidR="004A5DBD" w:rsidRPr="004A5DBD" w:rsidRDefault="004A5DBD" w:rsidP="004A5DBD">
            <w:pPr>
              <w:suppressAutoHyphens w:val="0"/>
              <w:rPr>
                <w:rFonts w:ascii="Arial Narrow" w:hAnsi="Arial Narrow" w:cs="Times New Roman"/>
                <w:sz w:val="22"/>
                <w:szCs w:val="22"/>
              </w:rPr>
            </w:pPr>
            <w:r w:rsidRPr="004A5DBD">
              <w:rPr>
                <w:rFonts w:ascii="Arial Narrow" w:hAnsi="Arial Narrow" w:cs="Times New Roman"/>
                <w:sz w:val="22"/>
                <w:szCs w:val="22"/>
              </w:rPr>
              <w:t>Serwis zabudowy specjalnej sanitarnej w okresie gwarancji (łącznie z wymaganymi okresowymi przeglądami zabudowy sanitarnej) realizowany w siedzibie Zamawiającego.</w:t>
            </w:r>
          </w:p>
        </w:tc>
        <w:tc>
          <w:tcPr>
            <w:tcW w:w="5039" w:type="dxa"/>
            <w:tcBorders>
              <w:top w:val="single" w:sz="4" w:space="0" w:color="auto"/>
              <w:left w:val="single" w:sz="4" w:space="0" w:color="auto"/>
              <w:bottom w:val="single" w:sz="4" w:space="0" w:color="auto"/>
              <w:right w:val="single" w:sz="4" w:space="0" w:color="auto"/>
            </w:tcBorders>
          </w:tcPr>
          <w:p w14:paraId="1E55BE8E"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328537CD" w14:textId="77777777" w:rsidTr="00823BCB">
        <w:tc>
          <w:tcPr>
            <w:tcW w:w="567" w:type="dxa"/>
            <w:tcBorders>
              <w:top w:val="single" w:sz="4" w:space="0" w:color="auto"/>
              <w:left w:val="single" w:sz="4" w:space="0" w:color="auto"/>
              <w:bottom w:val="single" w:sz="4" w:space="0" w:color="auto"/>
              <w:right w:val="single" w:sz="4" w:space="0" w:color="auto"/>
            </w:tcBorders>
          </w:tcPr>
          <w:p w14:paraId="640D7FCA"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74EC60F1" w14:textId="77777777" w:rsidR="004A5DBD" w:rsidRPr="004A5DBD" w:rsidRDefault="004A5DBD" w:rsidP="004A5DBD">
            <w:pPr>
              <w:suppressAutoHyphens w:val="0"/>
              <w:rPr>
                <w:rFonts w:ascii="Arial Narrow" w:hAnsi="Arial Narrow" w:cs="Times New Roman"/>
                <w:sz w:val="22"/>
                <w:szCs w:val="22"/>
              </w:rPr>
            </w:pPr>
            <w:r w:rsidRPr="004A5DBD">
              <w:rPr>
                <w:rFonts w:ascii="Arial Narrow" w:hAnsi="Arial Narrow" w:cs="Times New Roman"/>
                <w:sz w:val="22"/>
                <w:szCs w:val="22"/>
              </w:rPr>
              <w:t>Reakcja serwisu na awarię ambulansu  w okresie gwarancji, na zgłoszoną awarię w dni robocze w ciągu 48 godzin od jej zgłoszenia tzn. rozpoczęcie naprawy w czasie nie krótszym jak 7 dni  od zgłoszenia.</w:t>
            </w:r>
          </w:p>
        </w:tc>
        <w:tc>
          <w:tcPr>
            <w:tcW w:w="5039" w:type="dxa"/>
            <w:tcBorders>
              <w:top w:val="single" w:sz="4" w:space="0" w:color="auto"/>
              <w:left w:val="single" w:sz="4" w:space="0" w:color="auto"/>
              <w:bottom w:val="single" w:sz="4" w:space="0" w:color="auto"/>
              <w:right w:val="single" w:sz="4" w:space="0" w:color="auto"/>
            </w:tcBorders>
          </w:tcPr>
          <w:p w14:paraId="2B4FE15B"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7F8C8F23" w14:textId="77777777" w:rsidTr="00823BCB">
        <w:tc>
          <w:tcPr>
            <w:tcW w:w="567" w:type="dxa"/>
            <w:tcBorders>
              <w:top w:val="single" w:sz="4" w:space="0" w:color="auto"/>
              <w:left w:val="single" w:sz="4" w:space="0" w:color="auto"/>
              <w:bottom w:val="single" w:sz="4" w:space="0" w:color="auto"/>
              <w:right w:val="single" w:sz="4" w:space="0" w:color="auto"/>
            </w:tcBorders>
          </w:tcPr>
          <w:p w14:paraId="3BBA81D9"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7D143B85" w14:textId="77777777" w:rsidR="004A5DBD" w:rsidRPr="004A5DBD" w:rsidRDefault="004A5DBD" w:rsidP="004A5DBD">
            <w:pPr>
              <w:suppressAutoHyphens w:val="0"/>
              <w:rPr>
                <w:rFonts w:ascii="Arial Narrow" w:hAnsi="Arial Narrow" w:cs="Times New Roman"/>
                <w:sz w:val="22"/>
                <w:szCs w:val="22"/>
              </w:rPr>
            </w:pPr>
            <w:r w:rsidRPr="004A5DBD">
              <w:rPr>
                <w:rFonts w:ascii="Arial Narrow" w:hAnsi="Arial Narrow" w:cs="Times New Roman"/>
                <w:sz w:val="22"/>
                <w:szCs w:val="22"/>
              </w:rPr>
              <w:t xml:space="preserve">W okresie gwarancji w przypadku awarii wyłączającej ambulans z systemu ratownictwa medycznego powyżej 7 dni, Wykonawca jest </w:t>
            </w:r>
            <w:r w:rsidRPr="004A5DBD">
              <w:rPr>
                <w:rFonts w:ascii="Arial Narrow" w:hAnsi="Arial Narrow" w:cs="Times New Roman"/>
                <w:sz w:val="22"/>
                <w:szCs w:val="22"/>
              </w:rPr>
              <w:lastRenderedPageBreak/>
              <w:t>zobowiązany do podstawienia sprawnego ambulansu typu C  od momentu zgłoszenia awarii do jej usunięcia lub pokrycia kosztów wynajmu ambulansu zastępczego przez zamawiającego.</w:t>
            </w:r>
          </w:p>
        </w:tc>
        <w:tc>
          <w:tcPr>
            <w:tcW w:w="5039" w:type="dxa"/>
            <w:tcBorders>
              <w:top w:val="single" w:sz="4" w:space="0" w:color="auto"/>
              <w:left w:val="single" w:sz="4" w:space="0" w:color="auto"/>
              <w:bottom w:val="single" w:sz="4" w:space="0" w:color="auto"/>
              <w:right w:val="single" w:sz="4" w:space="0" w:color="auto"/>
            </w:tcBorders>
          </w:tcPr>
          <w:p w14:paraId="0C3C476B"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40198B88" w14:textId="77777777" w:rsidTr="00823BCB">
        <w:tc>
          <w:tcPr>
            <w:tcW w:w="10001" w:type="dxa"/>
            <w:gridSpan w:val="3"/>
            <w:tcBorders>
              <w:top w:val="single" w:sz="4" w:space="0" w:color="auto"/>
              <w:left w:val="single" w:sz="4" w:space="0" w:color="auto"/>
              <w:bottom w:val="single" w:sz="4" w:space="0" w:color="auto"/>
              <w:right w:val="single" w:sz="4" w:space="0" w:color="auto"/>
            </w:tcBorders>
          </w:tcPr>
          <w:p w14:paraId="4E5C258E" w14:textId="77777777" w:rsidR="004A5DBD" w:rsidRPr="004A5DBD" w:rsidRDefault="004A5DBD" w:rsidP="004A5DBD">
            <w:pPr>
              <w:suppressAutoHyphens w:val="0"/>
              <w:jc w:val="center"/>
              <w:rPr>
                <w:rFonts w:ascii="Arial Narrow" w:hAnsi="Arial Narrow"/>
                <w:sz w:val="22"/>
                <w:szCs w:val="22"/>
                <w:lang w:eastAsia="pl-PL"/>
              </w:rPr>
            </w:pPr>
            <w:r w:rsidRPr="004A5DBD">
              <w:rPr>
                <w:rFonts w:ascii="Arial Narrow" w:hAnsi="Arial Narrow"/>
                <w:sz w:val="22"/>
                <w:szCs w:val="22"/>
                <w:lang w:eastAsia="pl-PL"/>
              </w:rPr>
              <w:t>GWARANCJA</w:t>
            </w:r>
          </w:p>
        </w:tc>
      </w:tr>
      <w:tr w:rsidR="004A5DBD" w:rsidRPr="004A5DBD" w14:paraId="19714EBE" w14:textId="77777777" w:rsidTr="00823BCB">
        <w:tc>
          <w:tcPr>
            <w:tcW w:w="567" w:type="dxa"/>
            <w:tcBorders>
              <w:top w:val="single" w:sz="4" w:space="0" w:color="auto"/>
              <w:left w:val="single" w:sz="4" w:space="0" w:color="auto"/>
              <w:bottom w:val="single" w:sz="4" w:space="0" w:color="auto"/>
              <w:right w:val="single" w:sz="4" w:space="0" w:color="auto"/>
            </w:tcBorders>
          </w:tcPr>
          <w:p w14:paraId="2F0ABD2B"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4A07EF84" w14:textId="77777777" w:rsidR="004A5DBD" w:rsidRPr="004A5DBD" w:rsidRDefault="004A5DBD" w:rsidP="004A5DBD">
            <w:pPr>
              <w:suppressAutoHyphens w:val="0"/>
              <w:rPr>
                <w:rFonts w:ascii="Arial Narrow" w:hAnsi="Arial Narrow" w:cs="Times New Roman"/>
                <w:sz w:val="22"/>
                <w:szCs w:val="22"/>
              </w:rPr>
            </w:pPr>
            <w:bookmarkStart w:id="29" w:name="_Hlk139956450"/>
            <w:r w:rsidRPr="004A5DBD">
              <w:rPr>
                <w:rFonts w:ascii="Arial Narrow" w:hAnsi="Arial Narrow" w:cs="Times New Roman"/>
                <w:sz w:val="22"/>
                <w:szCs w:val="22"/>
              </w:rPr>
              <w:t>Gwarancja mechaniczna na ambulanse - min 24 miesiące (bez limitu km).</w:t>
            </w:r>
            <w:bookmarkEnd w:id="29"/>
          </w:p>
        </w:tc>
        <w:tc>
          <w:tcPr>
            <w:tcW w:w="5039" w:type="dxa"/>
            <w:tcBorders>
              <w:top w:val="single" w:sz="4" w:space="0" w:color="auto"/>
              <w:left w:val="single" w:sz="4" w:space="0" w:color="auto"/>
              <w:bottom w:val="single" w:sz="4" w:space="0" w:color="auto"/>
              <w:right w:val="single" w:sz="4" w:space="0" w:color="auto"/>
            </w:tcBorders>
          </w:tcPr>
          <w:p w14:paraId="2D7C6D13"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2B2E3D94" w14:textId="77777777" w:rsidTr="00823BCB">
        <w:tc>
          <w:tcPr>
            <w:tcW w:w="567" w:type="dxa"/>
            <w:tcBorders>
              <w:top w:val="single" w:sz="4" w:space="0" w:color="auto"/>
              <w:left w:val="single" w:sz="4" w:space="0" w:color="auto"/>
              <w:bottom w:val="single" w:sz="4" w:space="0" w:color="auto"/>
              <w:right w:val="single" w:sz="4" w:space="0" w:color="auto"/>
            </w:tcBorders>
          </w:tcPr>
          <w:p w14:paraId="2AE68486"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6876D6AE" w14:textId="77777777" w:rsidR="004A5DBD" w:rsidRPr="004A5DBD" w:rsidRDefault="004A5DBD" w:rsidP="004A5DBD">
            <w:pPr>
              <w:suppressAutoHyphens w:val="0"/>
              <w:rPr>
                <w:rFonts w:ascii="Arial Narrow" w:hAnsi="Arial Narrow" w:cs="Times New Roman"/>
                <w:sz w:val="22"/>
                <w:szCs w:val="22"/>
              </w:rPr>
            </w:pPr>
            <w:r w:rsidRPr="004A5DBD">
              <w:rPr>
                <w:rFonts w:ascii="Arial Narrow" w:hAnsi="Arial Narrow" w:cs="Times New Roman"/>
                <w:sz w:val="22"/>
                <w:szCs w:val="22"/>
              </w:rPr>
              <w:t>Gwarancja na powłoki  lakiernicze ambulansu – min. 24 miesiące.</w:t>
            </w:r>
          </w:p>
        </w:tc>
        <w:tc>
          <w:tcPr>
            <w:tcW w:w="5039" w:type="dxa"/>
            <w:tcBorders>
              <w:top w:val="single" w:sz="4" w:space="0" w:color="auto"/>
              <w:left w:val="single" w:sz="4" w:space="0" w:color="auto"/>
              <w:bottom w:val="single" w:sz="4" w:space="0" w:color="auto"/>
              <w:right w:val="single" w:sz="4" w:space="0" w:color="auto"/>
            </w:tcBorders>
          </w:tcPr>
          <w:p w14:paraId="3216AE6C"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2BC59ED5" w14:textId="77777777" w:rsidTr="00823BCB">
        <w:tc>
          <w:tcPr>
            <w:tcW w:w="567" w:type="dxa"/>
            <w:tcBorders>
              <w:top w:val="single" w:sz="4" w:space="0" w:color="auto"/>
              <w:left w:val="single" w:sz="4" w:space="0" w:color="auto"/>
              <w:bottom w:val="single" w:sz="4" w:space="0" w:color="auto"/>
              <w:right w:val="single" w:sz="4" w:space="0" w:color="auto"/>
            </w:tcBorders>
          </w:tcPr>
          <w:p w14:paraId="27FD102A"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3261D3FB" w14:textId="77777777" w:rsidR="004A5DBD" w:rsidRPr="004A5DBD" w:rsidRDefault="004A5DBD" w:rsidP="004A5DBD">
            <w:pPr>
              <w:suppressAutoHyphens w:val="0"/>
              <w:rPr>
                <w:rFonts w:ascii="Arial Narrow" w:hAnsi="Arial Narrow" w:cs="Times New Roman"/>
                <w:sz w:val="22"/>
                <w:szCs w:val="22"/>
              </w:rPr>
            </w:pPr>
            <w:r w:rsidRPr="004A5DBD">
              <w:rPr>
                <w:rFonts w:ascii="Arial Narrow" w:hAnsi="Arial Narrow" w:cs="Times New Roman"/>
                <w:sz w:val="22"/>
                <w:szCs w:val="22"/>
              </w:rPr>
              <w:t>Gwarancja na perforację – min. 120  miesięcy.</w:t>
            </w:r>
          </w:p>
        </w:tc>
        <w:tc>
          <w:tcPr>
            <w:tcW w:w="5039" w:type="dxa"/>
            <w:tcBorders>
              <w:top w:val="single" w:sz="4" w:space="0" w:color="auto"/>
              <w:left w:val="single" w:sz="4" w:space="0" w:color="auto"/>
              <w:bottom w:val="single" w:sz="4" w:space="0" w:color="auto"/>
              <w:right w:val="single" w:sz="4" w:space="0" w:color="auto"/>
            </w:tcBorders>
          </w:tcPr>
          <w:p w14:paraId="6E0E0AEA"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71FDD39E" w14:textId="77777777" w:rsidTr="00823BCB">
        <w:tc>
          <w:tcPr>
            <w:tcW w:w="567" w:type="dxa"/>
            <w:tcBorders>
              <w:top w:val="single" w:sz="4" w:space="0" w:color="auto"/>
              <w:left w:val="single" w:sz="4" w:space="0" w:color="auto"/>
              <w:bottom w:val="single" w:sz="4" w:space="0" w:color="auto"/>
              <w:right w:val="single" w:sz="4" w:space="0" w:color="auto"/>
            </w:tcBorders>
          </w:tcPr>
          <w:p w14:paraId="576B138A"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41D97DE2" w14:textId="77777777" w:rsidR="004A5DBD" w:rsidRPr="004A5DBD" w:rsidRDefault="004A5DBD" w:rsidP="004A5DBD">
            <w:pPr>
              <w:suppressAutoHyphens w:val="0"/>
              <w:rPr>
                <w:rFonts w:ascii="Arial Narrow" w:hAnsi="Arial Narrow" w:cs="Times New Roman"/>
                <w:sz w:val="22"/>
                <w:szCs w:val="22"/>
              </w:rPr>
            </w:pPr>
            <w:r w:rsidRPr="004A5DBD">
              <w:rPr>
                <w:rFonts w:ascii="Arial Narrow" w:hAnsi="Arial Narrow" w:cs="Times New Roman"/>
                <w:sz w:val="22"/>
                <w:szCs w:val="22"/>
              </w:rPr>
              <w:t>Gwarancja na zabudowę medyczną – min. 24 miesiące.</w:t>
            </w:r>
          </w:p>
        </w:tc>
        <w:tc>
          <w:tcPr>
            <w:tcW w:w="5039" w:type="dxa"/>
            <w:tcBorders>
              <w:top w:val="single" w:sz="4" w:space="0" w:color="auto"/>
              <w:left w:val="single" w:sz="4" w:space="0" w:color="auto"/>
              <w:bottom w:val="single" w:sz="4" w:space="0" w:color="auto"/>
              <w:right w:val="single" w:sz="4" w:space="0" w:color="auto"/>
            </w:tcBorders>
          </w:tcPr>
          <w:p w14:paraId="4FBF1E64"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3925817D" w14:textId="77777777" w:rsidTr="00823BCB">
        <w:tc>
          <w:tcPr>
            <w:tcW w:w="10001" w:type="dxa"/>
            <w:gridSpan w:val="3"/>
            <w:tcBorders>
              <w:top w:val="single" w:sz="4" w:space="0" w:color="auto"/>
              <w:left w:val="single" w:sz="4" w:space="0" w:color="auto"/>
              <w:bottom w:val="single" w:sz="4" w:space="0" w:color="auto"/>
              <w:right w:val="single" w:sz="4" w:space="0" w:color="auto"/>
            </w:tcBorders>
          </w:tcPr>
          <w:p w14:paraId="31AC46D1" w14:textId="77777777" w:rsidR="004A5DBD" w:rsidRPr="004A5DBD" w:rsidRDefault="004A5DBD" w:rsidP="004A5DBD">
            <w:pPr>
              <w:suppressAutoHyphens w:val="0"/>
              <w:jc w:val="center"/>
              <w:rPr>
                <w:rFonts w:ascii="Arial Narrow" w:hAnsi="Arial Narrow"/>
                <w:sz w:val="22"/>
                <w:szCs w:val="22"/>
                <w:lang w:eastAsia="pl-PL"/>
              </w:rPr>
            </w:pPr>
            <w:r w:rsidRPr="004A5DBD">
              <w:rPr>
                <w:rFonts w:ascii="Arial Narrow" w:hAnsi="Arial Narrow"/>
                <w:sz w:val="22"/>
                <w:szCs w:val="22"/>
                <w:lang w:eastAsia="pl-PL"/>
              </w:rPr>
              <w:t>SPRZĘT MEDYCZNY</w:t>
            </w:r>
          </w:p>
        </w:tc>
      </w:tr>
      <w:tr w:rsidR="004A5DBD" w:rsidRPr="004A5DBD" w14:paraId="72FDF730" w14:textId="77777777" w:rsidTr="00823BCB">
        <w:tc>
          <w:tcPr>
            <w:tcW w:w="10001" w:type="dxa"/>
            <w:gridSpan w:val="3"/>
            <w:tcBorders>
              <w:top w:val="single" w:sz="4" w:space="0" w:color="auto"/>
              <w:left w:val="single" w:sz="4" w:space="0" w:color="auto"/>
              <w:bottom w:val="single" w:sz="4" w:space="0" w:color="auto"/>
              <w:right w:val="single" w:sz="4" w:space="0" w:color="auto"/>
            </w:tcBorders>
          </w:tcPr>
          <w:p w14:paraId="6EE56FC6" w14:textId="77777777" w:rsidR="004A5DBD" w:rsidRPr="004A5DBD" w:rsidRDefault="004A5DBD" w:rsidP="004A5DBD">
            <w:pPr>
              <w:suppressAutoHyphens w:val="0"/>
              <w:jc w:val="center"/>
              <w:rPr>
                <w:rFonts w:ascii="Arial Narrow" w:hAnsi="Arial Narrow"/>
                <w:sz w:val="22"/>
                <w:szCs w:val="22"/>
                <w:lang w:eastAsia="pl-PL"/>
              </w:rPr>
            </w:pPr>
            <w:r w:rsidRPr="004A5DBD">
              <w:rPr>
                <w:rFonts w:ascii="Arial Narrow" w:hAnsi="Arial Narrow"/>
                <w:sz w:val="22"/>
                <w:szCs w:val="22"/>
                <w:lang w:eastAsia="pl-PL"/>
              </w:rPr>
              <w:t>NOSZE GŁÓWNE</w:t>
            </w:r>
          </w:p>
        </w:tc>
      </w:tr>
      <w:tr w:rsidR="004A5DBD" w:rsidRPr="004A5DBD" w14:paraId="0B91D470" w14:textId="77777777" w:rsidTr="00823BCB">
        <w:tc>
          <w:tcPr>
            <w:tcW w:w="567" w:type="dxa"/>
            <w:tcBorders>
              <w:top w:val="single" w:sz="4" w:space="0" w:color="auto"/>
              <w:left w:val="single" w:sz="4" w:space="0" w:color="auto"/>
              <w:bottom w:val="single" w:sz="4" w:space="0" w:color="auto"/>
              <w:right w:val="single" w:sz="4" w:space="0" w:color="auto"/>
            </w:tcBorders>
          </w:tcPr>
          <w:p w14:paraId="1400DACF"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7FD7001A" w14:textId="77777777" w:rsidR="004A5DBD" w:rsidRPr="004A5DBD" w:rsidRDefault="004A5DBD" w:rsidP="004A5DBD">
            <w:pPr>
              <w:suppressAutoHyphens w:val="0"/>
              <w:rPr>
                <w:rFonts w:ascii="Arial Narrow" w:hAnsi="Arial Narrow" w:cs="Times New Roman"/>
                <w:sz w:val="22"/>
                <w:szCs w:val="22"/>
              </w:rPr>
            </w:pPr>
            <w:r w:rsidRPr="004A5DBD">
              <w:rPr>
                <w:rFonts w:ascii="Arial Narrow" w:hAnsi="Arial Narrow" w:cs="Times New Roman"/>
                <w:sz w:val="22"/>
                <w:szCs w:val="22"/>
              </w:rPr>
              <w:t>Podać producenta, markę i model</w:t>
            </w:r>
          </w:p>
        </w:tc>
        <w:tc>
          <w:tcPr>
            <w:tcW w:w="5039" w:type="dxa"/>
            <w:tcBorders>
              <w:top w:val="single" w:sz="4" w:space="0" w:color="auto"/>
              <w:left w:val="single" w:sz="4" w:space="0" w:color="auto"/>
              <w:bottom w:val="single" w:sz="4" w:space="0" w:color="auto"/>
              <w:right w:val="single" w:sz="4" w:space="0" w:color="auto"/>
            </w:tcBorders>
          </w:tcPr>
          <w:p w14:paraId="762BDB88"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12DE3F43" w14:textId="77777777" w:rsidTr="00823BCB">
        <w:tc>
          <w:tcPr>
            <w:tcW w:w="567" w:type="dxa"/>
            <w:tcBorders>
              <w:top w:val="single" w:sz="4" w:space="0" w:color="auto"/>
              <w:left w:val="single" w:sz="4" w:space="0" w:color="auto"/>
              <w:bottom w:val="single" w:sz="4" w:space="0" w:color="auto"/>
              <w:right w:val="single" w:sz="4" w:space="0" w:color="auto"/>
            </w:tcBorders>
          </w:tcPr>
          <w:p w14:paraId="748F930B"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4308FC57" w14:textId="77777777" w:rsidR="004A5DBD" w:rsidRPr="004A5DBD" w:rsidRDefault="004A5DBD" w:rsidP="004A5DBD">
            <w:pPr>
              <w:suppressAutoHyphens w:val="0"/>
              <w:rPr>
                <w:rFonts w:ascii="Arial Narrow" w:hAnsi="Arial Narrow" w:cs="Times New Roman"/>
                <w:sz w:val="22"/>
                <w:szCs w:val="22"/>
              </w:rPr>
            </w:pPr>
            <w:r w:rsidRPr="004A5DBD">
              <w:rPr>
                <w:rFonts w:ascii="Arial Narrow" w:hAnsi="Arial Narrow" w:cs="Times New Roman"/>
                <w:sz w:val="22"/>
                <w:szCs w:val="22"/>
              </w:rPr>
              <w:t>przystosowane do prowadzenia reanimacji wyposażone w twardą płytę na całej długości pod materacem umożliwiającą ustawienie wszystkich dostępnych funkcji;</w:t>
            </w:r>
          </w:p>
        </w:tc>
        <w:tc>
          <w:tcPr>
            <w:tcW w:w="5039" w:type="dxa"/>
            <w:tcBorders>
              <w:top w:val="single" w:sz="4" w:space="0" w:color="auto"/>
              <w:left w:val="single" w:sz="4" w:space="0" w:color="auto"/>
              <w:bottom w:val="single" w:sz="4" w:space="0" w:color="auto"/>
              <w:right w:val="single" w:sz="4" w:space="0" w:color="auto"/>
            </w:tcBorders>
          </w:tcPr>
          <w:p w14:paraId="4AC56C72"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757D6548" w14:textId="77777777" w:rsidTr="00823BCB">
        <w:tc>
          <w:tcPr>
            <w:tcW w:w="567" w:type="dxa"/>
            <w:tcBorders>
              <w:top w:val="single" w:sz="4" w:space="0" w:color="auto"/>
              <w:left w:val="single" w:sz="4" w:space="0" w:color="auto"/>
              <w:bottom w:val="single" w:sz="4" w:space="0" w:color="auto"/>
              <w:right w:val="single" w:sz="4" w:space="0" w:color="auto"/>
            </w:tcBorders>
          </w:tcPr>
          <w:p w14:paraId="732DABC1"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3A22F0B7" w14:textId="77777777" w:rsidR="004A5DBD" w:rsidRPr="004A5DBD" w:rsidRDefault="004A5DBD" w:rsidP="004A5DBD">
            <w:pPr>
              <w:suppressAutoHyphens w:val="0"/>
              <w:rPr>
                <w:rFonts w:ascii="Arial Narrow" w:hAnsi="Arial Narrow" w:cs="Times New Roman"/>
                <w:sz w:val="22"/>
                <w:szCs w:val="22"/>
              </w:rPr>
            </w:pPr>
            <w:r w:rsidRPr="004A5DBD">
              <w:rPr>
                <w:rFonts w:ascii="Arial Narrow" w:hAnsi="Arial Narrow" w:cs="Times New Roman"/>
                <w:sz w:val="22"/>
                <w:szCs w:val="22"/>
              </w:rPr>
              <w:t xml:space="preserve">z materacem  z  materiału nie przyjmującego krwi, brudu itp. Przystosowanym do mycia i dezynfekcji . </w:t>
            </w:r>
          </w:p>
        </w:tc>
        <w:tc>
          <w:tcPr>
            <w:tcW w:w="5039" w:type="dxa"/>
            <w:tcBorders>
              <w:top w:val="single" w:sz="4" w:space="0" w:color="auto"/>
              <w:left w:val="single" w:sz="4" w:space="0" w:color="auto"/>
              <w:bottom w:val="single" w:sz="4" w:space="0" w:color="auto"/>
              <w:right w:val="single" w:sz="4" w:space="0" w:color="auto"/>
            </w:tcBorders>
          </w:tcPr>
          <w:p w14:paraId="69798202"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0005E638" w14:textId="77777777" w:rsidTr="00823BCB">
        <w:tc>
          <w:tcPr>
            <w:tcW w:w="567" w:type="dxa"/>
            <w:tcBorders>
              <w:top w:val="single" w:sz="4" w:space="0" w:color="auto"/>
              <w:left w:val="single" w:sz="4" w:space="0" w:color="auto"/>
              <w:bottom w:val="single" w:sz="4" w:space="0" w:color="auto"/>
              <w:right w:val="single" w:sz="4" w:space="0" w:color="auto"/>
            </w:tcBorders>
          </w:tcPr>
          <w:p w14:paraId="66A38433"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2A137AE9" w14:textId="77777777" w:rsidR="004A5DBD" w:rsidRPr="004A5DBD" w:rsidRDefault="004A5DBD" w:rsidP="004A5DBD">
            <w:pPr>
              <w:suppressAutoHyphens w:val="0"/>
              <w:rPr>
                <w:rFonts w:ascii="Arial Narrow" w:hAnsi="Arial Narrow" w:cs="Times New Roman"/>
                <w:sz w:val="22"/>
                <w:szCs w:val="22"/>
              </w:rPr>
            </w:pPr>
            <w:r w:rsidRPr="004A5DBD">
              <w:rPr>
                <w:rFonts w:ascii="Arial Narrow" w:hAnsi="Arial Narrow" w:cs="Times New Roman"/>
                <w:sz w:val="22"/>
                <w:szCs w:val="22"/>
              </w:rPr>
              <w:t>nosze potrójnie łamane z możliwością ustawienia pozycji przeciwwstrząsowej, pozycji zmniejszającej napięcie mięśni brzucha oraz pozycji siedzącej</w:t>
            </w:r>
          </w:p>
        </w:tc>
        <w:tc>
          <w:tcPr>
            <w:tcW w:w="5039" w:type="dxa"/>
            <w:tcBorders>
              <w:top w:val="single" w:sz="4" w:space="0" w:color="auto"/>
              <w:left w:val="single" w:sz="4" w:space="0" w:color="auto"/>
              <w:bottom w:val="single" w:sz="4" w:space="0" w:color="auto"/>
              <w:right w:val="single" w:sz="4" w:space="0" w:color="auto"/>
            </w:tcBorders>
          </w:tcPr>
          <w:p w14:paraId="485F0314"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38CCED1C" w14:textId="77777777" w:rsidTr="00823BCB">
        <w:tc>
          <w:tcPr>
            <w:tcW w:w="567" w:type="dxa"/>
            <w:tcBorders>
              <w:top w:val="single" w:sz="4" w:space="0" w:color="auto"/>
              <w:left w:val="single" w:sz="4" w:space="0" w:color="auto"/>
              <w:bottom w:val="single" w:sz="4" w:space="0" w:color="auto"/>
              <w:right w:val="single" w:sz="4" w:space="0" w:color="auto"/>
            </w:tcBorders>
          </w:tcPr>
          <w:p w14:paraId="7D5D9E8C"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0B986783" w14:textId="77777777" w:rsidR="004A5DBD" w:rsidRPr="004A5DBD" w:rsidRDefault="004A5DBD" w:rsidP="004A5DBD">
            <w:pPr>
              <w:suppressAutoHyphens w:val="0"/>
              <w:rPr>
                <w:rFonts w:ascii="Arial Narrow" w:hAnsi="Arial Narrow" w:cs="Times New Roman"/>
                <w:sz w:val="22"/>
                <w:szCs w:val="22"/>
              </w:rPr>
            </w:pPr>
            <w:r w:rsidRPr="004A5DBD">
              <w:rPr>
                <w:rFonts w:ascii="Arial Narrow" w:hAnsi="Arial Narrow" w:cs="Times New Roman"/>
                <w:sz w:val="22"/>
                <w:szCs w:val="22"/>
              </w:rPr>
              <w:t>Bezstopniowa, wspomagana np. sprężyną gazową  regulacja nachylenia oparcia pod plecami do kąta min. 80 stopni.</w:t>
            </w:r>
          </w:p>
        </w:tc>
        <w:tc>
          <w:tcPr>
            <w:tcW w:w="5039" w:type="dxa"/>
            <w:tcBorders>
              <w:top w:val="single" w:sz="4" w:space="0" w:color="auto"/>
              <w:left w:val="single" w:sz="4" w:space="0" w:color="auto"/>
              <w:bottom w:val="single" w:sz="4" w:space="0" w:color="auto"/>
              <w:right w:val="single" w:sz="4" w:space="0" w:color="auto"/>
            </w:tcBorders>
          </w:tcPr>
          <w:p w14:paraId="70C7B739"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74C069C8" w14:textId="77777777" w:rsidTr="00823BCB">
        <w:tc>
          <w:tcPr>
            <w:tcW w:w="567" w:type="dxa"/>
            <w:tcBorders>
              <w:top w:val="single" w:sz="4" w:space="0" w:color="auto"/>
              <w:left w:val="single" w:sz="4" w:space="0" w:color="auto"/>
              <w:bottom w:val="single" w:sz="4" w:space="0" w:color="auto"/>
              <w:right w:val="single" w:sz="4" w:space="0" w:color="auto"/>
            </w:tcBorders>
          </w:tcPr>
          <w:p w14:paraId="28B11820"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2CF74C02" w14:textId="77777777" w:rsidR="004A5DBD" w:rsidRPr="004A5DBD" w:rsidRDefault="004A5DBD" w:rsidP="004A5DBD">
            <w:pPr>
              <w:suppressAutoHyphens w:val="0"/>
              <w:rPr>
                <w:rFonts w:ascii="Arial Narrow" w:hAnsi="Arial Narrow" w:cs="Times New Roman"/>
                <w:sz w:val="22"/>
                <w:szCs w:val="22"/>
              </w:rPr>
            </w:pPr>
            <w:r w:rsidRPr="004A5DBD">
              <w:rPr>
                <w:rFonts w:ascii="Arial Narrow" w:hAnsi="Arial Narrow" w:cs="Times New Roman"/>
                <w:sz w:val="22"/>
                <w:szCs w:val="22"/>
              </w:rPr>
              <w:t>Pod wezgłowiem noszy fabryczna półka o udźwigu min. 15 kg.</w:t>
            </w:r>
          </w:p>
        </w:tc>
        <w:tc>
          <w:tcPr>
            <w:tcW w:w="5039" w:type="dxa"/>
            <w:tcBorders>
              <w:top w:val="single" w:sz="4" w:space="0" w:color="auto"/>
              <w:left w:val="single" w:sz="4" w:space="0" w:color="auto"/>
              <w:bottom w:val="single" w:sz="4" w:space="0" w:color="auto"/>
              <w:right w:val="single" w:sz="4" w:space="0" w:color="auto"/>
            </w:tcBorders>
          </w:tcPr>
          <w:p w14:paraId="262BAE0A"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57225EC5" w14:textId="77777777" w:rsidTr="00823BCB">
        <w:tc>
          <w:tcPr>
            <w:tcW w:w="567" w:type="dxa"/>
            <w:tcBorders>
              <w:top w:val="single" w:sz="4" w:space="0" w:color="auto"/>
              <w:left w:val="single" w:sz="4" w:space="0" w:color="auto"/>
              <w:bottom w:val="single" w:sz="4" w:space="0" w:color="auto"/>
              <w:right w:val="single" w:sz="4" w:space="0" w:color="auto"/>
            </w:tcBorders>
          </w:tcPr>
          <w:p w14:paraId="14A707AF"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66DE78F2" w14:textId="77777777" w:rsidR="004A5DBD" w:rsidRPr="004A5DBD" w:rsidRDefault="004A5DBD" w:rsidP="004A5DBD">
            <w:pPr>
              <w:suppressAutoHyphens w:val="0"/>
              <w:rPr>
                <w:rFonts w:ascii="Arial Narrow" w:hAnsi="Arial Narrow" w:cs="Times New Roman"/>
                <w:sz w:val="22"/>
                <w:szCs w:val="22"/>
              </w:rPr>
            </w:pPr>
            <w:r w:rsidRPr="004A5DBD">
              <w:rPr>
                <w:rFonts w:ascii="Arial Narrow" w:hAnsi="Arial Narrow" w:cs="Times New Roman"/>
                <w:sz w:val="22"/>
                <w:szCs w:val="22"/>
              </w:rPr>
              <w:t>z zestawem pasów szelkowych i poprzecznych zabezpieczających pacjenta o regulowanej długości mocowanych bezpośrednio do ramy noszy.</w:t>
            </w:r>
          </w:p>
        </w:tc>
        <w:tc>
          <w:tcPr>
            <w:tcW w:w="5039" w:type="dxa"/>
            <w:tcBorders>
              <w:top w:val="single" w:sz="4" w:space="0" w:color="auto"/>
              <w:left w:val="single" w:sz="4" w:space="0" w:color="auto"/>
              <w:bottom w:val="single" w:sz="4" w:space="0" w:color="auto"/>
              <w:right w:val="single" w:sz="4" w:space="0" w:color="auto"/>
            </w:tcBorders>
          </w:tcPr>
          <w:p w14:paraId="7FD2DAD7"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7C1DA391" w14:textId="77777777" w:rsidTr="00823BCB">
        <w:tc>
          <w:tcPr>
            <w:tcW w:w="567" w:type="dxa"/>
            <w:tcBorders>
              <w:top w:val="single" w:sz="4" w:space="0" w:color="auto"/>
              <w:left w:val="single" w:sz="4" w:space="0" w:color="auto"/>
              <w:bottom w:val="single" w:sz="4" w:space="0" w:color="auto"/>
              <w:right w:val="single" w:sz="4" w:space="0" w:color="auto"/>
            </w:tcBorders>
          </w:tcPr>
          <w:p w14:paraId="5C9A7E5C"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2DEE849C" w14:textId="77777777" w:rsidR="004A5DBD" w:rsidRPr="004A5DBD" w:rsidRDefault="004A5DBD" w:rsidP="004A5DBD">
            <w:pPr>
              <w:suppressAutoHyphens w:val="0"/>
              <w:rPr>
                <w:rFonts w:ascii="Arial Narrow" w:hAnsi="Arial Narrow" w:cs="Times New Roman"/>
                <w:sz w:val="22"/>
                <w:szCs w:val="22"/>
              </w:rPr>
            </w:pPr>
            <w:r w:rsidRPr="004A5DBD">
              <w:rPr>
                <w:rFonts w:ascii="Arial Narrow" w:hAnsi="Arial Narrow" w:cs="Times New Roman"/>
                <w:sz w:val="22"/>
                <w:szCs w:val="22"/>
              </w:rPr>
              <w:t xml:space="preserve">wysuwane uchwyty przednie i tylne do przenoszenia noszy, składane barierki boczne. </w:t>
            </w:r>
          </w:p>
        </w:tc>
        <w:tc>
          <w:tcPr>
            <w:tcW w:w="5039" w:type="dxa"/>
            <w:tcBorders>
              <w:top w:val="single" w:sz="4" w:space="0" w:color="auto"/>
              <w:left w:val="single" w:sz="4" w:space="0" w:color="auto"/>
              <w:bottom w:val="single" w:sz="4" w:space="0" w:color="auto"/>
              <w:right w:val="single" w:sz="4" w:space="0" w:color="auto"/>
            </w:tcBorders>
          </w:tcPr>
          <w:p w14:paraId="326231CF"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5C4D220E" w14:textId="77777777" w:rsidTr="00823BCB">
        <w:tc>
          <w:tcPr>
            <w:tcW w:w="567" w:type="dxa"/>
            <w:tcBorders>
              <w:top w:val="single" w:sz="4" w:space="0" w:color="auto"/>
              <w:left w:val="single" w:sz="4" w:space="0" w:color="auto"/>
              <w:bottom w:val="single" w:sz="4" w:space="0" w:color="auto"/>
              <w:right w:val="single" w:sz="4" w:space="0" w:color="auto"/>
            </w:tcBorders>
          </w:tcPr>
          <w:p w14:paraId="1818FBEC"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11854529" w14:textId="77777777" w:rsidR="004A5DBD" w:rsidRPr="004A5DBD" w:rsidRDefault="004A5DBD" w:rsidP="004A5DBD">
            <w:pPr>
              <w:suppressAutoHyphens w:val="0"/>
              <w:rPr>
                <w:rFonts w:ascii="Arial Narrow" w:hAnsi="Arial Narrow" w:cs="Times New Roman"/>
                <w:sz w:val="22"/>
                <w:szCs w:val="22"/>
              </w:rPr>
            </w:pPr>
            <w:r w:rsidRPr="004A5DBD">
              <w:rPr>
                <w:rFonts w:ascii="Arial Narrow" w:hAnsi="Arial Narrow" w:cs="Times New Roman"/>
                <w:sz w:val="22"/>
                <w:szCs w:val="22"/>
              </w:rPr>
              <w:t>obciążenie dopuszczalne noszy powyżej 200 kg (podać obciążenie dopuszczalne w kg);</w:t>
            </w:r>
          </w:p>
        </w:tc>
        <w:tc>
          <w:tcPr>
            <w:tcW w:w="5039" w:type="dxa"/>
            <w:tcBorders>
              <w:top w:val="single" w:sz="4" w:space="0" w:color="auto"/>
              <w:left w:val="single" w:sz="4" w:space="0" w:color="auto"/>
              <w:bottom w:val="single" w:sz="4" w:space="0" w:color="auto"/>
              <w:right w:val="single" w:sz="4" w:space="0" w:color="auto"/>
            </w:tcBorders>
          </w:tcPr>
          <w:p w14:paraId="40BAE0C1" w14:textId="77777777" w:rsidR="004A5DBD" w:rsidRPr="004A5DBD" w:rsidRDefault="004A5DBD" w:rsidP="004A5DBD">
            <w:pPr>
              <w:suppressAutoHyphens w:val="0"/>
              <w:rPr>
                <w:rFonts w:ascii="Arial Narrow" w:hAnsi="Arial Narrow"/>
                <w:sz w:val="22"/>
                <w:szCs w:val="22"/>
                <w:lang w:eastAsia="pl-PL"/>
              </w:rPr>
            </w:pPr>
          </w:p>
        </w:tc>
      </w:tr>
      <w:tr w:rsidR="00A70B51" w:rsidRPr="00A70B51" w14:paraId="4569B7B7" w14:textId="77777777" w:rsidTr="00823BCB">
        <w:tc>
          <w:tcPr>
            <w:tcW w:w="567" w:type="dxa"/>
            <w:tcBorders>
              <w:top w:val="single" w:sz="4" w:space="0" w:color="auto"/>
              <w:left w:val="single" w:sz="4" w:space="0" w:color="auto"/>
              <w:bottom w:val="single" w:sz="4" w:space="0" w:color="auto"/>
              <w:right w:val="single" w:sz="4" w:space="0" w:color="auto"/>
            </w:tcBorders>
          </w:tcPr>
          <w:p w14:paraId="16205A0A" w14:textId="77777777" w:rsidR="004A5DBD" w:rsidRPr="00A70B51"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722AFB22" w14:textId="77777777" w:rsidR="004A5DBD" w:rsidRPr="00A70B51" w:rsidRDefault="004A5DBD" w:rsidP="004A5DBD">
            <w:pPr>
              <w:suppressAutoHyphens w:val="0"/>
              <w:rPr>
                <w:rFonts w:ascii="Arial Narrow" w:hAnsi="Arial Narrow" w:cs="Times New Roman"/>
                <w:sz w:val="22"/>
                <w:szCs w:val="22"/>
              </w:rPr>
            </w:pPr>
            <w:r w:rsidRPr="00A70B51">
              <w:rPr>
                <w:rFonts w:ascii="Arial Narrow" w:hAnsi="Arial Narrow" w:cs="Times New Roman"/>
                <w:sz w:val="22"/>
                <w:szCs w:val="22"/>
              </w:rPr>
              <w:t>waga oferowanych noszy max. 23 kg zgodnie z wymogami normy PN EN 1865 (podać wagę noszy w kg);</w:t>
            </w:r>
          </w:p>
        </w:tc>
        <w:tc>
          <w:tcPr>
            <w:tcW w:w="5039" w:type="dxa"/>
            <w:tcBorders>
              <w:top w:val="single" w:sz="4" w:space="0" w:color="auto"/>
              <w:left w:val="single" w:sz="4" w:space="0" w:color="auto"/>
              <w:bottom w:val="single" w:sz="4" w:space="0" w:color="auto"/>
              <w:right w:val="single" w:sz="4" w:space="0" w:color="auto"/>
            </w:tcBorders>
          </w:tcPr>
          <w:p w14:paraId="75F14ED2" w14:textId="77777777" w:rsidR="004A5DBD" w:rsidRPr="00A70B51" w:rsidRDefault="004A5DBD" w:rsidP="004A5DBD">
            <w:pPr>
              <w:suppressAutoHyphens w:val="0"/>
              <w:rPr>
                <w:rFonts w:ascii="Arial Narrow" w:hAnsi="Arial Narrow"/>
                <w:sz w:val="22"/>
                <w:szCs w:val="22"/>
                <w:lang w:eastAsia="pl-PL"/>
              </w:rPr>
            </w:pPr>
          </w:p>
        </w:tc>
      </w:tr>
      <w:tr w:rsidR="00A70B51" w:rsidRPr="00A70B51" w14:paraId="60D72597" w14:textId="77777777" w:rsidTr="00823BCB">
        <w:tc>
          <w:tcPr>
            <w:tcW w:w="567" w:type="dxa"/>
            <w:tcBorders>
              <w:top w:val="single" w:sz="4" w:space="0" w:color="auto"/>
              <w:left w:val="single" w:sz="4" w:space="0" w:color="auto"/>
              <w:bottom w:val="single" w:sz="4" w:space="0" w:color="auto"/>
              <w:right w:val="single" w:sz="4" w:space="0" w:color="auto"/>
            </w:tcBorders>
          </w:tcPr>
          <w:p w14:paraId="03B9B0D7" w14:textId="77777777" w:rsidR="004A5DBD" w:rsidRPr="00A70B51"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05C1D4EB" w14:textId="77777777" w:rsidR="004A5DBD" w:rsidRPr="00A70B51" w:rsidRDefault="004A5DBD" w:rsidP="004A5DBD">
            <w:pPr>
              <w:suppressAutoHyphens w:val="0"/>
              <w:rPr>
                <w:rFonts w:ascii="Arial Narrow" w:hAnsi="Arial Narrow" w:cs="Times New Roman"/>
                <w:sz w:val="22"/>
                <w:szCs w:val="22"/>
              </w:rPr>
            </w:pPr>
            <w:r w:rsidRPr="00A70B51">
              <w:rPr>
                <w:rFonts w:ascii="Arial Narrow" w:hAnsi="Arial Narrow" w:cs="Times New Roman"/>
                <w:sz w:val="22"/>
                <w:szCs w:val="22"/>
              </w:rPr>
              <w:t>Załączyć folder potwierdzający oferowane parametry.</w:t>
            </w:r>
          </w:p>
        </w:tc>
        <w:tc>
          <w:tcPr>
            <w:tcW w:w="5039" w:type="dxa"/>
            <w:tcBorders>
              <w:top w:val="single" w:sz="4" w:space="0" w:color="auto"/>
              <w:left w:val="single" w:sz="4" w:space="0" w:color="auto"/>
              <w:bottom w:val="single" w:sz="4" w:space="0" w:color="auto"/>
              <w:right w:val="single" w:sz="4" w:space="0" w:color="auto"/>
            </w:tcBorders>
          </w:tcPr>
          <w:p w14:paraId="7811E04F" w14:textId="77777777" w:rsidR="004A5DBD" w:rsidRPr="00A70B51" w:rsidRDefault="004A5DBD" w:rsidP="004A5DBD">
            <w:pPr>
              <w:suppressAutoHyphens w:val="0"/>
              <w:rPr>
                <w:rFonts w:ascii="Arial Narrow" w:hAnsi="Arial Narrow"/>
                <w:sz w:val="22"/>
                <w:szCs w:val="22"/>
                <w:lang w:eastAsia="pl-PL"/>
              </w:rPr>
            </w:pPr>
          </w:p>
        </w:tc>
      </w:tr>
      <w:tr w:rsidR="00A70B51" w:rsidRPr="00A70B51" w14:paraId="3A26A681" w14:textId="77777777" w:rsidTr="00823BCB">
        <w:tc>
          <w:tcPr>
            <w:tcW w:w="10001" w:type="dxa"/>
            <w:gridSpan w:val="3"/>
            <w:tcBorders>
              <w:top w:val="single" w:sz="4" w:space="0" w:color="auto"/>
              <w:left w:val="single" w:sz="4" w:space="0" w:color="auto"/>
              <w:bottom w:val="single" w:sz="4" w:space="0" w:color="auto"/>
              <w:right w:val="single" w:sz="4" w:space="0" w:color="auto"/>
            </w:tcBorders>
          </w:tcPr>
          <w:p w14:paraId="38CA0B77" w14:textId="77777777" w:rsidR="004A5DBD" w:rsidRPr="00A70B51" w:rsidRDefault="004A5DBD" w:rsidP="004A5DBD">
            <w:pPr>
              <w:suppressAutoHyphens w:val="0"/>
              <w:jc w:val="center"/>
              <w:rPr>
                <w:rFonts w:ascii="Arial Narrow" w:hAnsi="Arial Narrow"/>
                <w:sz w:val="22"/>
                <w:szCs w:val="22"/>
                <w:lang w:eastAsia="pl-PL"/>
              </w:rPr>
            </w:pPr>
            <w:bookmarkStart w:id="30" w:name="_Hlk139960529"/>
            <w:r w:rsidRPr="00A70B51">
              <w:rPr>
                <w:rFonts w:ascii="Arial Narrow" w:hAnsi="Arial Narrow"/>
                <w:sz w:val="22"/>
                <w:szCs w:val="22"/>
                <w:lang w:eastAsia="pl-PL"/>
              </w:rPr>
              <w:t>TRANSPORTER NOSZY GŁÓWNYCH</w:t>
            </w:r>
          </w:p>
        </w:tc>
      </w:tr>
      <w:tr w:rsidR="00A70B51" w:rsidRPr="00A70B51" w14:paraId="07BCB121" w14:textId="77777777" w:rsidTr="00823BCB">
        <w:tc>
          <w:tcPr>
            <w:tcW w:w="567" w:type="dxa"/>
            <w:tcBorders>
              <w:top w:val="single" w:sz="4" w:space="0" w:color="auto"/>
              <w:left w:val="single" w:sz="4" w:space="0" w:color="auto"/>
              <w:bottom w:val="single" w:sz="4" w:space="0" w:color="auto"/>
              <w:right w:val="single" w:sz="4" w:space="0" w:color="auto"/>
            </w:tcBorders>
          </w:tcPr>
          <w:p w14:paraId="77CE6745" w14:textId="77777777" w:rsidR="004A5DBD" w:rsidRPr="00A70B51"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445CBC0D" w14:textId="77777777" w:rsidR="004A5DBD" w:rsidRPr="00A70B51" w:rsidRDefault="004A5DBD" w:rsidP="004A5DBD">
            <w:pPr>
              <w:suppressAutoHyphens w:val="0"/>
              <w:rPr>
                <w:rFonts w:ascii="Arial Narrow" w:hAnsi="Arial Narrow" w:cs="Times New Roman"/>
                <w:sz w:val="22"/>
                <w:szCs w:val="22"/>
              </w:rPr>
            </w:pPr>
            <w:r w:rsidRPr="00A70B51">
              <w:rPr>
                <w:rFonts w:ascii="Arial Narrow" w:hAnsi="Arial Narrow" w:cs="Times New Roman"/>
                <w:sz w:val="22"/>
                <w:szCs w:val="22"/>
              </w:rPr>
              <w:t>Podać markę, model oraz dołączyć folder wraz z opisem</w:t>
            </w:r>
          </w:p>
        </w:tc>
        <w:tc>
          <w:tcPr>
            <w:tcW w:w="5039" w:type="dxa"/>
            <w:tcBorders>
              <w:top w:val="single" w:sz="4" w:space="0" w:color="auto"/>
              <w:left w:val="single" w:sz="4" w:space="0" w:color="auto"/>
              <w:bottom w:val="single" w:sz="4" w:space="0" w:color="auto"/>
              <w:right w:val="single" w:sz="4" w:space="0" w:color="auto"/>
            </w:tcBorders>
          </w:tcPr>
          <w:p w14:paraId="34A70D79" w14:textId="77777777" w:rsidR="004A5DBD" w:rsidRPr="00A70B51" w:rsidRDefault="004A5DBD" w:rsidP="004A5DBD">
            <w:pPr>
              <w:suppressAutoHyphens w:val="0"/>
              <w:rPr>
                <w:rFonts w:ascii="Arial Narrow" w:hAnsi="Arial Narrow"/>
                <w:sz w:val="22"/>
                <w:szCs w:val="22"/>
                <w:lang w:eastAsia="pl-PL"/>
              </w:rPr>
            </w:pPr>
          </w:p>
        </w:tc>
      </w:tr>
      <w:tr w:rsidR="00A70B51" w:rsidRPr="00A70B51" w14:paraId="38D8C43D" w14:textId="77777777" w:rsidTr="00823BCB">
        <w:tc>
          <w:tcPr>
            <w:tcW w:w="567" w:type="dxa"/>
            <w:tcBorders>
              <w:top w:val="single" w:sz="4" w:space="0" w:color="auto"/>
              <w:left w:val="single" w:sz="4" w:space="0" w:color="auto"/>
              <w:bottom w:val="single" w:sz="4" w:space="0" w:color="auto"/>
              <w:right w:val="single" w:sz="4" w:space="0" w:color="auto"/>
            </w:tcBorders>
          </w:tcPr>
          <w:p w14:paraId="6CE3EE1E" w14:textId="77777777" w:rsidR="004A5DBD" w:rsidRPr="00A70B51"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7F32D866" w14:textId="77777777" w:rsidR="004A5DBD" w:rsidRPr="00A70B51" w:rsidRDefault="004A5DBD" w:rsidP="004A5DBD">
            <w:pPr>
              <w:suppressAutoHyphens w:val="0"/>
              <w:rPr>
                <w:rFonts w:ascii="Arial Narrow" w:hAnsi="Arial Narrow" w:cs="Times New Roman"/>
                <w:sz w:val="22"/>
                <w:szCs w:val="22"/>
              </w:rPr>
            </w:pPr>
            <w:r w:rsidRPr="00A70B51">
              <w:rPr>
                <w:rFonts w:ascii="Arial Narrow" w:hAnsi="Arial Narrow" w:cs="Times New Roman"/>
                <w:sz w:val="22"/>
                <w:szCs w:val="22"/>
              </w:rPr>
              <w:t>z systemem składanego podwozia umożliwiającym łatwy załadunek i rozładunek transportera do/z ambulansu</w:t>
            </w:r>
          </w:p>
        </w:tc>
        <w:tc>
          <w:tcPr>
            <w:tcW w:w="5039" w:type="dxa"/>
            <w:tcBorders>
              <w:top w:val="single" w:sz="4" w:space="0" w:color="auto"/>
              <w:left w:val="single" w:sz="4" w:space="0" w:color="auto"/>
              <w:bottom w:val="single" w:sz="4" w:space="0" w:color="auto"/>
              <w:right w:val="single" w:sz="4" w:space="0" w:color="auto"/>
            </w:tcBorders>
          </w:tcPr>
          <w:p w14:paraId="5CA4C9A6" w14:textId="77777777" w:rsidR="004A5DBD" w:rsidRPr="00A70B51" w:rsidRDefault="004A5DBD" w:rsidP="004A5DBD">
            <w:pPr>
              <w:suppressAutoHyphens w:val="0"/>
              <w:rPr>
                <w:rFonts w:ascii="Arial Narrow" w:hAnsi="Arial Narrow"/>
                <w:sz w:val="22"/>
                <w:szCs w:val="22"/>
                <w:lang w:eastAsia="pl-PL"/>
              </w:rPr>
            </w:pPr>
          </w:p>
        </w:tc>
      </w:tr>
      <w:tr w:rsidR="004A5DBD" w:rsidRPr="004A5DBD" w14:paraId="700C53DD" w14:textId="77777777" w:rsidTr="00823BCB">
        <w:tc>
          <w:tcPr>
            <w:tcW w:w="567" w:type="dxa"/>
            <w:tcBorders>
              <w:top w:val="single" w:sz="4" w:space="0" w:color="auto"/>
              <w:left w:val="single" w:sz="4" w:space="0" w:color="auto"/>
              <w:bottom w:val="single" w:sz="4" w:space="0" w:color="auto"/>
              <w:right w:val="single" w:sz="4" w:space="0" w:color="auto"/>
            </w:tcBorders>
          </w:tcPr>
          <w:p w14:paraId="6EED3751"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1D70127E" w14:textId="77777777" w:rsidR="004A5DBD" w:rsidRPr="004A5DBD" w:rsidRDefault="004A5DBD" w:rsidP="004A5DBD">
            <w:pPr>
              <w:suppressAutoHyphens w:val="0"/>
              <w:rPr>
                <w:rFonts w:ascii="Arial Narrow" w:hAnsi="Arial Narrow" w:cs="Times New Roman"/>
                <w:sz w:val="22"/>
                <w:szCs w:val="22"/>
              </w:rPr>
            </w:pPr>
            <w:r w:rsidRPr="004A5DBD">
              <w:rPr>
                <w:rFonts w:ascii="Arial Narrow" w:hAnsi="Arial Narrow" w:cs="Times New Roman"/>
                <w:sz w:val="22"/>
                <w:szCs w:val="22"/>
              </w:rPr>
              <w:t>z systemem szybkiego i bezpiecznego połączenia z noszami;</w:t>
            </w:r>
          </w:p>
        </w:tc>
        <w:tc>
          <w:tcPr>
            <w:tcW w:w="5039" w:type="dxa"/>
            <w:tcBorders>
              <w:top w:val="single" w:sz="4" w:space="0" w:color="auto"/>
              <w:left w:val="single" w:sz="4" w:space="0" w:color="auto"/>
              <w:bottom w:val="single" w:sz="4" w:space="0" w:color="auto"/>
              <w:right w:val="single" w:sz="4" w:space="0" w:color="auto"/>
            </w:tcBorders>
          </w:tcPr>
          <w:p w14:paraId="6F822D2F"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2DD8E9BF" w14:textId="77777777" w:rsidTr="00823BCB">
        <w:tc>
          <w:tcPr>
            <w:tcW w:w="567" w:type="dxa"/>
            <w:tcBorders>
              <w:top w:val="single" w:sz="4" w:space="0" w:color="auto"/>
              <w:left w:val="single" w:sz="4" w:space="0" w:color="auto"/>
              <w:bottom w:val="single" w:sz="4" w:space="0" w:color="auto"/>
              <w:right w:val="single" w:sz="4" w:space="0" w:color="auto"/>
            </w:tcBorders>
          </w:tcPr>
          <w:p w14:paraId="23FA45CA"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53541DA4" w14:textId="77777777" w:rsidR="004A5DBD" w:rsidRPr="004A5DBD" w:rsidRDefault="004A5DBD" w:rsidP="004A5DBD">
            <w:pPr>
              <w:suppressAutoHyphens w:val="0"/>
              <w:rPr>
                <w:rFonts w:ascii="Arial Narrow" w:hAnsi="Arial Narrow" w:cs="Times New Roman"/>
                <w:sz w:val="22"/>
                <w:szCs w:val="22"/>
              </w:rPr>
            </w:pPr>
            <w:r w:rsidRPr="004A5DBD">
              <w:rPr>
                <w:rFonts w:ascii="Arial Narrow" w:hAnsi="Arial Narrow" w:cs="Times New Roman"/>
                <w:sz w:val="22"/>
                <w:szCs w:val="22"/>
              </w:rPr>
              <w:t>regulacja wysokości transportera na min. sześciu poziomach,.</w:t>
            </w:r>
          </w:p>
        </w:tc>
        <w:tc>
          <w:tcPr>
            <w:tcW w:w="5039" w:type="dxa"/>
            <w:tcBorders>
              <w:top w:val="single" w:sz="4" w:space="0" w:color="auto"/>
              <w:left w:val="single" w:sz="4" w:space="0" w:color="auto"/>
              <w:bottom w:val="single" w:sz="4" w:space="0" w:color="auto"/>
              <w:right w:val="single" w:sz="4" w:space="0" w:color="auto"/>
            </w:tcBorders>
          </w:tcPr>
          <w:p w14:paraId="5D01EC73" w14:textId="77777777" w:rsidR="004A5DBD" w:rsidRPr="004A5DBD" w:rsidRDefault="004A5DBD" w:rsidP="004A5DBD">
            <w:pPr>
              <w:suppressAutoHyphens w:val="0"/>
              <w:rPr>
                <w:rFonts w:ascii="Arial Narrow" w:hAnsi="Arial Narrow"/>
                <w:sz w:val="22"/>
                <w:szCs w:val="22"/>
                <w:lang w:eastAsia="pl-PL"/>
              </w:rPr>
            </w:pPr>
          </w:p>
        </w:tc>
      </w:tr>
      <w:bookmarkEnd w:id="30"/>
      <w:tr w:rsidR="004A5DBD" w:rsidRPr="004A5DBD" w14:paraId="72D1A26D" w14:textId="77777777" w:rsidTr="00823BCB">
        <w:tc>
          <w:tcPr>
            <w:tcW w:w="567" w:type="dxa"/>
            <w:tcBorders>
              <w:top w:val="single" w:sz="4" w:space="0" w:color="auto"/>
              <w:left w:val="single" w:sz="4" w:space="0" w:color="auto"/>
              <w:bottom w:val="single" w:sz="4" w:space="0" w:color="auto"/>
              <w:right w:val="single" w:sz="4" w:space="0" w:color="auto"/>
            </w:tcBorders>
          </w:tcPr>
          <w:p w14:paraId="758C026D"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1745F8BA" w14:textId="77777777" w:rsidR="004A5DBD" w:rsidRPr="00A5633C" w:rsidRDefault="004A5DBD" w:rsidP="004A5DBD">
            <w:pPr>
              <w:suppressAutoHyphens w:val="0"/>
              <w:rPr>
                <w:rFonts w:ascii="Arial Narrow" w:hAnsi="Arial Narrow" w:cs="Times New Roman"/>
                <w:color w:val="70AD47" w:themeColor="accent6"/>
                <w:sz w:val="22"/>
                <w:szCs w:val="22"/>
                <w:u w:val="single"/>
              </w:rPr>
            </w:pPr>
            <w:r w:rsidRPr="004A5DBD">
              <w:rPr>
                <w:rFonts w:ascii="Arial Narrow" w:hAnsi="Arial Narrow" w:cs="Times New Roman"/>
                <w:sz w:val="22"/>
                <w:szCs w:val="22"/>
              </w:rPr>
              <w:t xml:space="preserve">Regulacja wysokości transportera wspomagana mechanicznie, np. poprzez sprężyny gazowe- </w:t>
            </w:r>
            <w:r w:rsidRPr="00A5633C">
              <w:rPr>
                <w:rFonts w:ascii="Arial Narrow" w:hAnsi="Arial Narrow" w:cs="Times New Roman"/>
                <w:color w:val="70AD47" w:themeColor="accent6"/>
                <w:sz w:val="22"/>
                <w:szCs w:val="22"/>
                <w:u w:val="single"/>
              </w:rPr>
              <w:t>PARAMETR PUNKTOWANY</w:t>
            </w:r>
          </w:p>
          <w:p w14:paraId="7263A50D" w14:textId="77777777" w:rsidR="004A5DBD" w:rsidRPr="00A5633C" w:rsidRDefault="004A5DBD" w:rsidP="004A5DBD">
            <w:pPr>
              <w:suppressAutoHyphens w:val="0"/>
              <w:rPr>
                <w:rFonts w:ascii="Arial Narrow" w:hAnsi="Arial Narrow" w:cs="Times New Roman"/>
                <w:color w:val="70AD47" w:themeColor="accent6"/>
                <w:sz w:val="22"/>
                <w:szCs w:val="22"/>
                <w:u w:val="single"/>
              </w:rPr>
            </w:pPr>
            <w:r w:rsidRPr="00A5633C">
              <w:rPr>
                <w:rFonts w:ascii="Arial Narrow" w:hAnsi="Arial Narrow" w:cs="Times New Roman"/>
                <w:color w:val="70AD47" w:themeColor="accent6"/>
                <w:sz w:val="22"/>
                <w:szCs w:val="22"/>
                <w:u w:val="single"/>
              </w:rPr>
              <w:t>Tak-5 pkt</w:t>
            </w:r>
          </w:p>
          <w:p w14:paraId="73BFC760" w14:textId="77777777" w:rsidR="004A5DBD" w:rsidRPr="004A5DBD" w:rsidRDefault="004A5DBD" w:rsidP="004A5DBD">
            <w:pPr>
              <w:suppressAutoHyphens w:val="0"/>
              <w:rPr>
                <w:rFonts w:ascii="Arial Narrow" w:hAnsi="Arial Narrow" w:cs="Times New Roman"/>
                <w:sz w:val="22"/>
                <w:szCs w:val="22"/>
              </w:rPr>
            </w:pPr>
            <w:r w:rsidRPr="00A5633C">
              <w:rPr>
                <w:rFonts w:ascii="Arial Narrow" w:hAnsi="Arial Narrow" w:cs="Times New Roman"/>
                <w:color w:val="70AD47" w:themeColor="accent6"/>
                <w:sz w:val="22"/>
                <w:szCs w:val="22"/>
                <w:u w:val="single"/>
              </w:rPr>
              <w:t>Nie – 0 pkt</w:t>
            </w:r>
          </w:p>
        </w:tc>
        <w:tc>
          <w:tcPr>
            <w:tcW w:w="5039" w:type="dxa"/>
            <w:tcBorders>
              <w:top w:val="single" w:sz="4" w:space="0" w:color="auto"/>
              <w:left w:val="single" w:sz="4" w:space="0" w:color="auto"/>
              <w:bottom w:val="single" w:sz="4" w:space="0" w:color="auto"/>
              <w:right w:val="single" w:sz="4" w:space="0" w:color="auto"/>
            </w:tcBorders>
          </w:tcPr>
          <w:p w14:paraId="1F509E32"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6EFCF060" w14:textId="77777777" w:rsidTr="00823BCB">
        <w:tc>
          <w:tcPr>
            <w:tcW w:w="567" w:type="dxa"/>
            <w:tcBorders>
              <w:top w:val="single" w:sz="4" w:space="0" w:color="auto"/>
              <w:left w:val="single" w:sz="4" w:space="0" w:color="auto"/>
              <w:bottom w:val="single" w:sz="4" w:space="0" w:color="auto"/>
              <w:right w:val="single" w:sz="4" w:space="0" w:color="auto"/>
            </w:tcBorders>
          </w:tcPr>
          <w:p w14:paraId="6F512DA0"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1850410C" w14:textId="77777777" w:rsidR="004A5DBD" w:rsidRPr="004A5DBD" w:rsidRDefault="004A5DBD" w:rsidP="004A5DBD">
            <w:pPr>
              <w:suppressAutoHyphens w:val="0"/>
              <w:rPr>
                <w:rFonts w:ascii="Arial Narrow" w:hAnsi="Arial Narrow" w:cs="Times New Roman"/>
                <w:sz w:val="22"/>
                <w:szCs w:val="22"/>
              </w:rPr>
            </w:pPr>
            <w:r w:rsidRPr="004A5DBD">
              <w:rPr>
                <w:rFonts w:ascii="Arial Narrow" w:hAnsi="Arial Narrow" w:cs="Times New Roman"/>
                <w:sz w:val="22"/>
                <w:szCs w:val="22"/>
              </w:rPr>
              <w:t>system niezależnego składania się przednich i tylnych goleni transportera w momencie załadunku do ambulansu i rozładunku z ambulansu pozwalający na wprowadzenie zestawu transportowego do ambulansu przez jedną osobę</w:t>
            </w:r>
          </w:p>
        </w:tc>
        <w:tc>
          <w:tcPr>
            <w:tcW w:w="5039" w:type="dxa"/>
            <w:tcBorders>
              <w:top w:val="single" w:sz="4" w:space="0" w:color="auto"/>
              <w:left w:val="single" w:sz="4" w:space="0" w:color="auto"/>
              <w:bottom w:val="single" w:sz="4" w:space="0" w:color="auto"/>
              <w:right w:val="single" w:sz="4" w:space="0" w:color="auto"/>
            </w:tcBorders>
          </w:tcPr>
          <w:p w14:paraId="59DC2ED1"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70EBD280" w14:textId="77777777" w:rsidTr="00823BCB">
        <w:tc>
          <w:tcPr>
            <w:tcW w:w="567" w:type="dxa"/>
            <w:tcBorders>
              <w:top w:val="single" w:sz="4" w:space="0" w:color="auto"/>
              <w:left w:val="single" w:sz="4" w:space="0" w:color="auto"/>
              <w:bottom w:val="single" w:sz="4" w:space="0" w:color="auto"/>
              <w:right w:val="single" w:sz="4" w:space="0" w:color="auto"/>
            </w:tcBorders>
          </w:tcPr>
          <w:p w14:paraId="789E74A7"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71EE2C84" w14:textId="77777777" w:rsidR="004A5DBD" w:rsidRPr="004A5DBD" w:rsidRDefault="004A5DBD" w:rsidP="004A5DBD">
            <w:pPr>
              <w:suppressAutoHyphens w:val="0"/>
              <w:rPr>
                <w:rFonts w:ascii="Arial Narrow" w:hAnsi="Arial Narrow" w:cs="Times New Roman"/>
                <w:sz w:val="22"/>
                <w:szCs w:val="22"/>
              </w:rPr>
            </w:pPr>
            <w:r w:rsidRPr="004A5DBD">
              <w:rPr>
                <w:rFonts w:ascii="Arial Narrow" w:hAnsi="Arial Narrow" w:cs="Times New Roman"/>
                <w:sz w:val="22"/>
                <w:szCs w:val="22"/>
              </w:rPr>
              <w:t>Automatyczny system zapobiegający złożeniu goleni gdy kółka najazdowe nie opierają się o lawetę( niewymagający od użytkownika wykonania żadnych czynności tj. Wciskania przycisków zwalniania blokad) lub Możliwość regulacji długości goleni przednich(bez udziału serwisu),na minimum trzech poziomach  w celu dostosowania wysokości najazdowej noszy, do wysokości podstawy noszy zamontowanej w ambulansie.</w:t>
            </w:r>
          </w:p>
        </w:tc>
        <w:tc>
          <w:tcPr>
            <w:tcW w:w="5039" w:type="dxa"/>
            <w:tcBorders>
              <w:top w:val="single" w:sz="4" w:space="0" w:color="auto"/>
              <w:left w:val="single" w:sz="4" w:space="0" w:color="auto"/>
              <w:bottom w:val="single" w:sz="4" w:space="0" w:color="auto"/>
              <w:right w:val="single" w:sz="4" w:space="0" w:color="auto"/>
            </w:tcBorders>
          </w:tcPr>
          <w:p w14:paraId="592EBBEA"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2B9505B3" w14:textId="77777777" w:rsidTr="00823BCB">
        <w:tc>
          <w:tcPr>
            <w:tcW w:w="567" w:type="dxa"/>
            <w:tcBorders>
              <w:top w:val="single" w:sz="4" w:space="0" w:color="auto"/>
              <w:left w:val="single" w:sz="4" w:space="0" w:color="auto"/>
              <w:bottom w:val="single" w:sz="4" w:space="0" w:color="auto"/>
              <w:right w:val="single" w:sz="4" w:space="0" w:color="auto"/>
            </w:tcBorders>
          </w:tcPr>
          <w:p w14:paraId="21F7782E"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2DCA43F8" w14:textId="77777777" w:rsidR="004A5DBD" w:rsidRPr="004A5DBD" w:rsidRDefault="004A5DBD" w:rsidP="004A5DBD">
            <w:pPr>
              <w:suppressAutoHyphens w:val="0"/>
              <w:rPr>
                <w:rFonts w:ascii="Arial Narrow" w:hAnsi="Arial Narrow" w:cs="Times New Roman"/>
                <w:sz w:val="22"/>
                <w:szCs w:val="22"/>
              </w:rPr>
            </w:pPr>
            <w:r w:rsidRPr="004A5DBD">
              <w:rPr>
                <w:rFonts w:ascii="Arial Narrow" w:hAnsi="Arial Narrow" w:cs="Times New Roman"/>
                <w:sz w:val="22"/>
                <w:szCs w:val="22"/>
              </w:rPr>
              <w:t>możliwość ustawienia pozycji drenażowych (</w:t>
            </w:r>
            <w:proofErr w:type="spellStart"/>
            <w:r w:rsidRPr="004A5DBD">
              <w:rPr>
                <w:rFonts w:ascii="Arial Narrow" w:hAnsi="Arial Narrow" w:cs="Times New Roman"/>
                <w:sz w:val="22"/>
                <w:szCs w:val="22"/>
              </w:rPr>
              <w:t>Trendelenburga</w:t>
            </w:r>
            <w:proofErr w:type="spellEnd"/>
            <w:r w:rsidRPr="004A5DBD">
              <w:rPr>
                <w:rFonts w:ascii="Arial Narrow" w:hAnsi="Arial Narrow" w:cs="Times New Roman"/>
                <w:sz w:val="22"/>
                <w:szCs w:val="22"/>
              </w:rPr>
              <w:t xml:space="preserve"> i Fowlera na min.  3 poziomach pochylenia);</w:t>
            </w:r>
          </w:p>
        </w:tc>
        <w:tc>
          <w:tcPr>
            <w:tcW w:w="5039" w:type="dxa"/>
            <w:tcBorders>
              <w:top w:val="single" w:sz="4" w:space="0" w:color="auto"/>
              <w:left w:val="single" w:sz="4" w:space="0" w:color="auto"/>
              <w:bottom w:val="single" w:sz="4" w:space="0" w:color="auto"/>
              <w:right w:val="single" w:sz="4" w:space="0" w:color="auto"/>
            </w:tcBorders>
          </w:tcPr>
          <w:p w14:paraId="439E50F8"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220EE5B6" w14:textId="77777777" w:rsidTr="00823BCB">
        <w:tc>
          <w:tcPr>
            <w:tcW w:w="567" w:type="dxa"/>
            <w:tcBorders>
              <w:top w:val="single" w:sz="4" w:space="0" w:color="auto"/>
              <w:left w:val="single" w:sz="4" w:space="0" w:color="auto"/>
              <w:bottom w:val="single" w:sz="4" w:space="0" w:color="auto"/>
              <w:right w:val="single" w:sz="4" w:space="0" w:color="auto"/>
            </w:tcBorders>
          </w:tcPr>
          <w:p w14:paraId="0F086212"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4FA70F4D" w14:textId="77777777" w:rsidR="004A5DBD" w:rsidRPr="004A5DBD" w:rsidRDefault="004A5DBD" w:rsidP="004A5DBD">
            <w:pPr>
              <w:suppressAutoHyphens w:val="0"/>
              <w:rPr>
                <w:rFonts w:ascii="Arial Narrow" w:hAnsi="Arial Narrow" w:cs="Times New Roman"/>
                <w:sz w:val="22"/>
                <w:szCs w:val="22"/>
              </w:rPr>
            </w:pPr>
            <w:r w:rsidRPr="004A5DBD">
              <w:rPr>
                <w:rFonts w:ascii="Arial Narrow" w:hAnsi="Arial Narrow" w:cs="Times New Roman"/>
                <w:sz w:val="22"/>
                <w:szCs w:val="22"/>
              </w:rPr>
              <w:t>wszystkie 4 kółka jezdne o średnicy min. 125 mm, minimum dwa skrętne w zakresie 360 o, hamulce na dwóch kółkach.(hamulec ma uniemożliwić obrót kółek oraz funkcję skrętu)</w:t>
            </w:r>
          </w:p>
        </w:tc>
        <w:tc>
          <w:tcPr>
            <w:tcW w:w="5039" w:type="dxa"/>
            <w:tcBorders>
              <w:top w:val="single" w:sz="4" w:space="0" w:color="auto"/>
              <w:left w:val="single" w:sz="4" w:space="0" w:color="auto"/>
              <w:bottom w:val="single" w:sz="4" w:space="0" w:color="auto"/>
              <w:right w:val="single" w:sz="4" w:space="0" w:color="auto"/>
            </w:tcBorders>
          </w:tcPr>
          <w:p w14:paraId="5702D0BE"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69C26825" w14:textId="77777777" w:rsidTr="00823BCB">
        <w:tc>
          <w:tcPr>
            <w:tcW w:w="567" w:type="dxa"/>
            <w:tcBorders>
              <w:top w:val="single" w:sz="4" w:space="0" w:color="auto"/>
              <w:left w:val="single" w:sz="4" w:space="0" w:color="auto"/>
              <w:bottom w:val="single" w:sz="4" w:space="0" w:color="auto"/>
              <w:right w:val="single" w:sz="4" w:space="0" w:color="auto"/>
            </w:tcBorders>
          </w:tcPr>
          <w:p w14:paraId="308F450B"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03588D3E" w14:textId="77777777" w:rsidR="004A5DBD" w:rsidRPr="004A5DBD" w:rsidRDefault="004A5DBD" w:rsidP="004A5DBD">
            <w:pPr>
              <w:suppressAutoHyphens w:val="0"/>
              <w:rPr>
                <w:rFonts w:ascii="Arial Narrow" w:hAnsi="Arial Narrow" w:cs="Times New Roman"/>
                <w:sz w:val="22"/>
                <w:szCs w:val="22"/>
              </w:rPr>
            </w:pPr>
            <w:r w:rsidRPr="004A5DBD">
              <w:rPr>
                <w:rFonts w:ascii="Arial Narrow" w:hAnsi="Arial Narrow" w:cs="Times New Roman"/>
                <w:sz w:val="22"/>
                <w:szCs w:val="22"/>
              </w:rPr>
              <w:t>transporter ma umożliwiać prowadzenie noszy w bok do kierunku jazdy.</w:t>
            </w:r>
          </w:p>
        </w:tc>
        <w:tc>
          <w:tcPr>
            <w:tcW w:w="5039" w:type="dxa"/>
            <w:tcBorders>
              <w:top w:val="single" w:sz="4" w:space="0" w:color="auto"/>
              <w:left w:val="single" w:sz="4" w:space="0" w:color="auto"/>
              <w:bottom w:val="single" w:sz="4" w:space="0" w:color="auto"/>
              <w:right w:val="single" w:sz="4" w:space="0" w:color="auto"/>
            </w:tcBorders>
          </w:tcPr>
          <w:p w14:paraId="772F399E"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2BBD55EF" w14:textId="77777777" w:rsidTr="00823BCB">
        <w:tc>
          <w:tcPr>
            <w:tcW w:w="567" w:type="dxa"/>
            <w:tcBorders>
              <w:top w:val="single" w:sz="4" w:space="0" w:color="auto"/>
              <w:left w:val="single" w:sz="4" w:space="0" w:color="auto"/>
              <w:bottom w:val="single" w:sz="4" w:space="0" w:color="auto"/>
              <w:right w:val="single" w:sz="4" w:space="0" w:color="auto"/>
            </w:tcBorders>
          </w:tcPr>
          <w:p w14:paraId="6222361F"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55832591" w14:textId="77777777" w:rsidR="004A5DBD" w:rsidRPr="004A5DBD" w:rsidRDefault="004A5DBD" w:rsidP="004A5DBD">
            <w:pPr>
              <w:suppressAutoHyphens w:val="0"/>
              <w:rPr>
                <w:rFonts w:ascii="Arial Narrow" w:hAnsi="Arial Narrow" w:cs="Times New Roman"/>
                <w:sz w:val="22"/>
                <w:szCs w:val="22"/>
              </w:rPr>
            </w:pPr>
            <w:r w:rsidRPr="004A5DBD">
              <w:rPr>
                <w:rFonts w:ascii="Arial Narrow" w:hAnsi="Arial Narrow" w:cs="Times New Roman"/>
                <w:sz w:val="22"/>
                <w:szCs w:val="22"/>
              </w:rPr>
              <w:t>Transporter ma posiadać możliwość złożenia do minimalnego poziomu wysokości poprzez zwolnienie dedykowanych blokad, bez konieczności wykonywania dodatkowych, absorbujących czas czynności, np. ustawianie kół do jazdy „na wprost”, uruchamianie blokady kół.</w:t>
            </w:r>
          </w:p>
        </w:tc>
        <w:tc>
          <w:tcPr>
            <w:tcW w:w="5039" w:type="dxa"/>
            <w:tcBorders>
              <w:top w:val="single" w:sz="4" w:space="0" w:color="auto"/>
              <w:left w:val="single" w:sz="4" w:space="0" w:color="auto"/>
              <w:bottom w:val="single" w:sz="4" w:space="0" w:color="auto"/>
              <w:right w:val="single" w:sz="4" w:space="0" w:color="auto"/>
            </w:tcBorders>
          </w:tcPr>
          <w:p w14:paraId="23451181"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37F0D13D" w14:textId="77777777" w:rsidTr="00823BCB">
        <w:tc>
          <w:tcPr>
            <w:tcW w:w="567" w:type="dxa"/>
            <w:tcBorders>
              <w:top w:val="single" w:sz="4" w:space="0" w:color="auto"/>
              <w:left w:val="single" w:sz="4" w:space="0" w:color="auto"/>
              <w:bottom w:val="single" w:sz="4" w:space="0" w:color="auto"/>
              <w:right w:val="single" w:sz="4" w:space="0" w:color="auto"/>
            </w:tcBorders>
          </w:tcPr>
          <w:p w14:paraId="19968406"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3E53979F" w14:textId="77777777" w:rsidR="004A5DBD" w:rsidRPr="004A5DBD" w:rsidRDefault="004A5DBD" w:rsidP="004A5DBD">
            <w:pPr>
              <w:suppressAutoHyphens w:val="0"/>
              <w:rPr>
                <w:rFonts w:ascii="Arial Narrow" w:hAnsi="Arial Narrow" w:cs="Times New Roman"/>
                <w:sz w:val="22"/>
                <w:szCs w:val="22"/>
              </w:rPr>
            </w:pPr>
            <w:r w:rsidRPr="004A5DBD">
              <w:rPr>
                <w:rFonts w:ascii="Arial Narrow" w:hAnsi="Arial Narrow" w:cs="Times New Roman"/>
                <w:sz w:val="22"/>
                <w:szCs w:val="22"/>
              </w:rPr>
              <w:t>Transporter ma mieć możliwość blokady goleni w pozycji złożonej oraz możliwość przenoszenia ze złożonymi goleniami.</w:t>
            </w:r>
          </w:p>
        </w:tc>
        <w:tc>
          <w:tcPr>
            <w:tcW w:w="5039" w:type="dxa"/>
            <w:tcBorders>
              <w:top w:val="single" w:sz="4" w:space="0" w:color="auto"/>
              <w:left w:val="single" w:sz="4" w:space="0" w:color="auto"/>
              <w:bottom w:val="single" w:sz="4" w:space="0" w:color="auto"/>
              <w:right w:val="single" w:sz="4" w:space="0" w:color="auto"/>
            </w:tcBorders>
          </w:tcPr>
          <w:p w14:paraId="27EC8681"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7AA67B1B" w14:textId="77777777" w:rsidTr="00823BCB">
        <w:tc>
          <w:tcPr>
            <w:tcW w:w="567" w:type="dxa"/>
            <w:tcBorders>
              <w:top w:val="single" w:sz="4" w:space="0" w:color="auto"/>
              <w:left w:val="single" w:sz="4" w:space="0" w:color="auto"/>
              <w:bottom w:val="single" w:sz="4" w:space="0" w:color="auto"/>
              <w:right w:val="single" w:sz="4" w:space="0" w:color="auto"/>
            </w:tcBorders>
          </w:tcPr>
          <w:p w14:paraId="2C97EADA"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5B1970EE" w14:textId="77777777" w:rsidR="004A5DBD" w:rsidRPr="004A5DBD" w:rsidRDefault="004A5DBD" w:rsidP="004A5DBD">
            <w:pPr>
              <w:suppressAutoHyphens w:val="0"/>
              <w:rPr>
                <w:rFonts w:ascii="Arial Narrow" w:hAnsi="Arial Narrow" w:cs="Times New Roman"/>
                <w:sz w:val="22"/>
                <w:szCs w:val="22"/>
              </w:rPr>
            </w:pPr>
            <w:r w:rsidRPr="004A5DBD">
              <w:rPr>
                <w:rFonts w:ascii="Arial Narrow" w:hAnsi="Arial Narrow" w:cs="Times New Roman"/>
                <w:sz w:val="22"/>
                <w:szCs w:val="22"/>
              </w:rPr>
              <w:t>Automatyczna blokada goleni (niewymagająca od użytkownika wykonania żadnych czynności tj. Wciskania przycisków zwalniania blokad)</w:t>
            </w:r>
          </w:p>
          <w:p w14:paraId="6024611B" w14:textId="77777777" w:rsidR="00A5633C" w:rsidRPr="00A5633C" w:rsidRDefault="00A5633C" w:rsidP="00A5633C">
            <w:pPr>
              <w:suppressAutoHyphens w:val="0"/>
              <w:rPr>
                <w:rFonts w:ascii="Arial Narrow" w:hAnsi="Arial Narrow" w:cs="Times New Roman"/>
                <w:b/>
                <w:bCs/>
                <w:color w:val="70AD47" w:themeColor="accent6"/>
                <w:sz w:val="22"/>
                <w:szCs w:val="22"/>
                <w:u w:val="single"/>
              </w:rPr>
            </w:pPr>
            <w:r w:rsidRPr="00A5633C">
              <w:rPr>
                <w:rFonts w:ascii="Arial Narrow" w:hAnsi="Arial Narrow" w:cs="Times New Roman"/>
                <w:b/>
                <w:bCs/>
                <w:color w:val="70AD47" w:themeColor="accent6"/>
                <w:sz w:val="22"/>
                <w:szCs w:val="22"/>
                <w:u w:val="single"/>
              </w:rPr>
              <w:t>PARAMETR PUNKTOWANY</w:t>
            </w:r>
          </w:p>
          <w:p w14:paraId="6EAE2006" w14:textId="77777777" w:rsidR="00A5633C" w:rsidRPr="00A5633C" w:rsidRDefault="00A5633C" w:rsidP="00A5633C">
            <w:pPr>
              <w:suppressAutoHyphens w:val="0"/>
              <w:rPr>
                <w:rFonts w:ascii="Arial Narrow" w:hAnsi="Arial Narrow" w:cs="Times New Roman"/>
                <w:b/>
                <w:bCs/>
                <w:color w:val="70AD47" w:themeColor="accent6"/>
                <w:sz w:val="22"/>
                <w:szCs w:val="22"/>
                <w:u w:val="single"/>
              </w:rPr>
            </w:pPr>
            <w:r w:rsidRPr="00A5633C">
              <w:rPr>
                <w:rFonts w:ascii="Arial Narrow" w:hAnsi="Arial Narrow" w:cs="Times New Roman"/>
                <w:b/>
                <w:bCs/>
                <w:color w:val="70AD47" w:themeColor="accent6"/>
                <w:sz w:val="22"/>
                <w:szCs w:val="22"/>
                <w:u w:val="single"/>
              </w:rPr>
              <w:t>Tak-5 pkt</w:t>
            </w:r>
          </w:p>
          <w:p w14:paraId="7A0E3C17" w14:textId="290F7081" w:rsidR="004A5DBD" w:rsidRPr="004A5DBD" w:rsidRDefault="00A5633C" w:rsidP="00A5633C">
            <w:pPr>
              <w:suppressAutoHyphens w:val="0"/>
              <w:rPr>
                <w:rFonts w:ascii="Arial Narrow" w:hAnsi="Arial Narrow" w:cs="Times New Roman"/>
                <w:b/>
                <w:bCs/>
                <w:color w:val="1F4E79"/>
                <w:sz w:val="22"/>
                <w:szCs w:val="22"/>
              </w:rPr>
            </w:pPr>
            <w:r w:rsidRPr="00A5633C">
              <w:rPr>
                <w:rFonts w:ascii="Arial Narrow" w:hAnsi="Arial Narrow" w:cs="Times New Roman"/>
                <w:b/>
                <w:bCs/>
                <w:color w:val="70AD47" w:themeColor="accent6"/>
                <w:sz w:val="22"/>
                <w:szCs w:val="22"/>
                <w:u w:val="single"/>
              </w:rPr>
              <w:t>Nie – 0 pkt</w:t>
            </w:r>
          </w:p>
        </w:tc>
        <w:tc>
          <w:tcPr>
            <w:tcW w:w="5039" w:type="dxa"/>
            <w:tcBorders>
              <w:top w:val="single" w:sz="4" w:space="0" w:color="auto"/>
              <w:left w:val="single" w:sz="4" w:space="0" w:color="auto"/>
              <w:bottom w:val="single" w:sz="4" w:space="0" w:color="auto"/>
              <w:right w:val="single" w:sz="4" w:space="0" w:color="auto"/>
            </w:tcBorders>
          </w:tcPr>
          <w:p w14:paraId="0F243233"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13F24680" w14:textId="77777777" w:rsidTr="00823BCB">
        <w:tc>
          <w:tcPr>
            <w:tcW w:w="567" w:type="dxa"/>
            <w:tcBorders>
              <w:top w:val="single" w:sz="4" w:space="0" w:color="auto"/>
              <w:left w:val="single" w:sz="4" w:space="0" w:color="auto"/>
              <w:bottom w:val="single" w:sz="4" w:space="0" w:color="auto"/>
              <w:right w:val="single" w:sz="4" w:space="0" w:color="auto"/>
            </w:tcBorders>
          </w:tcPr>
          <w:p w14:paraId="5FCDBDEE"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72FC4EDD" w14:textId="77777777" w:rsidR="004A5DBD" w:rsidRPr="004A5DBD" w:rsidRDefault="004A5DBD" w:rsidP="004A5DBD">
            <w:pPr>
              <w:suppressAutoHyphens w:val="0"/>
              <w:rPr>
                <w:rFonts w:ascii="Arial Narrow" w:hAnsi="Arial Narrow" w:cs="Times New Roman"/>
                <w:sz w:val="22"/>
                <w:szCs w:val="22"/>
              </w:rPr>
            </w:pPr>
            <w:r w:rsidRPr="004A5DBD">
              <w:rPr>
                <w:rFonts w:ascii="Arial Narrow" w:hAnsi="Arial Narrow" w:cs="Times New Roman"/>
                <w:sz w:val="22"/>
                <w:szCs w:val="22"/>
              </w:rPr>
              <w:t>Funkcja prowadzenia w bok ma być dostępna na minimum dwóch poziomach wysokości.</w:t>
            </w:r>
          </w:p>
        </w:tc>
        <w:tc>
          <w:tcPr>
            <w:tcW w:w="5039" w:type="dxa"/>
            <w:tcBorders>
              <w:top w:val="single" w:sz="4" w:space="0" w:color="auto"/>
              <w:left w:val="single" w:sz="4" w:space="0" w:color="auto"/>
              <w:bottom w:val="single" w:sz="4" w:space="0" w:color="auto"/>
              <w:right w:val="single" w:sz="4" w:space="0" w:color="auto"/>
            </w:tcBorders>
          </w:tcPr>
          <w:p w14:paraId="546A7AB5"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21D4F8B4" w14:textId="77777777" w:rsidTr="00823BCB">
        <w:trPr>
          <w:trHeight w:val="214"/>
        </w:trPr>
        <w:tc>
          <w:tcPr>
            <w:tcW w:w="567" w:type="dxa"/>
            <w:tcBorders>
              <w:top w:val="single" w:sz="4" w:space="0" w:color="auto"/>
              <w:left w:val="single" w:sz="4" w:space="0" w:color="auto"/>
              <w:bottom w:val="single" w:sz="4" w:space="0" w:color="auto"/>
              <w:right w:val="single" w:sz="4" w:space="0" w:color="auto"/>
            </w:tcBorders>
          </w:tcPr>
          <w:p w14:paraId="508760AF"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7494FEA6" w14:textId="77777777" w:rsidR="004A5DBD" w:rsidRPr="004A5DBD" w:rsidRDefault="004A5DBD" w:rsidP="004A5DBD">
            <w:pPr>
              <w:suppressAutoHyphens w:val="0"/>
              <w:rPr>
                <w:rFonts w:ascii="Arial Narrow" w:hAnsi="Arial Narrow" w:cs="Times New Roman"/>
                <w:sz w:val="22"/>
                <w:szCs w:val="22"/>
              </w:rPr>
            </w:pPr>
            <w:r w:rsidRPr="004A5DBD">
              <w:rPr>
                <w:rFonts w:ascii="Arial Narrow" w:hAnsi="Arial Narrow" w:cs="Times New Roman"/>
                <w:sz w:val="22"/>
                <w:szCs w:val="22"/>
              </w:rPr>
              <w:t>Transporter wyposażony w dodatkowe uchylne uchwyty, ułatwiające pracę w przypadku transportu pacjentów o znacznej wadze.</w:t>
            </w:r>
          </w:p>
        </w:tc>
        <w:tc>
          <w:tcPr>
            <w:tcW w:w="5039" w:type="dxa"/>
            <w:tcBorders>
              <w:top w:val="single" w:sz="4" w:space="0" w:color="auto"/>
              <w:left w:val="single" w:sz="4" w:space="0" w:color="auto"/>
              <w:bottom w:val="single" w:sz="4" w:space="0" w:color="auto"/>
              <w:right w:val="single" w:sz="4" w:space="0" w:color="auto"/>
            </w:tcBorders>
          </w:tcPr>
          <w:p w14:paraId="12FA27C9"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205F9BC5" w14:textId="77777777" w:rsidTr="00823BCB">
        <w:tc>
          <w:tcPr>
            <w:tcW w:w="567" w:type="dxa"/>
            <w:tcBorders>
              <w:top w:val="single" w:sz="4" w:space="0" w:color="auto"/>
              <w:left w:val="single" w:sz="4" w:space="0" w:color="auto"/>
              <w:bottom w:val="single" w:sz="4" w:space="0" w:color="auto"/>
              <w:right w:val="single" w:sz="4" w:space="0" w:color="auto"/>
            </w:tcBorders>
          </w:tcPr>
          <w:p w14:paraId="0255CB17"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305CDF96" w14:textId="77777777" w:rsidR="004A5DBD" w:rsidRPr="004A5DBD" w:rsidRDefault="004A5DBD" w:rsidP="004A5DBD">
            <w:pPr>
              <w:suppressAutoHyphens w:val="0"/>
              <w:rPr>
                <w:rFonts w:ascii="Arial Narrow" w:hAnsi="Arial Narrow" w:cs="Times New Roman"/>
                <w:sz w:val="22"/>
                <w:szCs w:val="22"/>
              </w:rPr>
            </w:pPr>
            <w:r w:rsidRPr="004A5DBD">
              <w:rPr>
                <w:rFonts w:ascii="Arial Narrow" w:hAnsi="Arial Narrow" w:cs="Times New Roman"/>
                <w:sz w:val="22"/>
                <w:szCs w:val="22"/>
              </w:rPr>
              <w:t>obciążenie dopuszczalne transportera powyżej 200 kg (podać dopuszczalne obciążenie w kg);</w:t>
            </w:r>
          </w:p>
        </w:tc>
        <w:tc>
          <w:tcPr>
            <w:tcW w:w="5039" w:type="dxa"/>
            <w:tcBorders>
              <w:top w:val="single" w:sz="4" w:space="0" w:color="auto"/>
              <w:left w:val="single" w:sz="4" w:space="0" w:color="auto"/>
              <w:bottom w:val="single" w:sz="4" w:space="0" w:color="auto"/>
              <w:right w:val="single" w:sz="4" w:space="0" w:color="auto"/>
            </w:tcBorders>
          </w:tcPr>
          <w:p w14:paraId="75FA5A1A"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4F49CCEC" w14:textId="77777777" w:rsidTr="00823BCB">
        <w:tc>
          <w:tcPr>
            <w:tcW w:w="567" w:type="dxa"/>
            <w:tcBorders>
              <w:top w:val="single" w:sz="4" w:space="0" w:color="auto"/>
              <w:left w:val="single" w:sz="4" w:space="0" w:color="auto"/>
              <w:bottom w:val="single" w:sz="4" w:space="0" w:color="auto"/>
              <w:right w:val="single" w:sz="4" w:space="0" w:color="auto"/>
            </w:tcBorders>
          </w:tcPr>
          <w:p w14:paraId="0EE7A604"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67D8ABEF" w14:textId="77777777" w:rsidR="004A5DBD" w:rsidRPr="004A5DBD" w:rsidRDefault="004A5DBD" w:rsidP="004A5DBD">
            <w:pPr>
              <w:suppressAutoHyphens w:val="0"/>
              <w:rPr>
                <w:rFonts w:ascii="Arial Narrow" w:hAnsi="Arial Narrow" w:cs="Times New Roman"/>
                <w:sz w:val="22"/>
                <w:szCs w:val="22"/>
              </w:rPr>
            </w:pPr>
            <w:r w:rsidRPr="004A5DBD">
              <w:rPr>
                <w:rFonts w:ascii="Arial Narrow" w:hAnsi="Arial Narrow" w:cs="Times New Roman"/>
                <w:sz w:val="22"/>
                <w:szCs w:val="22"/>
              </w:rPr>
              <w:t>waga transportera max. 28 kg zgodnie z wymogami normy PN EN 1865 (podać wagę transportera w kg);</w:t>
            </w:r>
          </w:p>
        </w:tc>
        <w:tc>
          <w:tcPr>
            <w:tcW w:w="5039" w:type="dxa"/>
            <w:tcBorders>
              <w:top w:val="single" w:sz="4" w:space="0" w:color="auto"/>
              <w:left w:val="single" w:sz="4" w:space="0" w:color="auto"/>
              <w:bottom w:val="single" w:sz="4" w:space="0" w:color="auto"/>
              <w:right w:val="single" w:sz="4" w:space="0" w:color="auto"/>
            </w:tcBorders>
          </w:tcPr>
          <w:p w14:paraId="7E48F0C6"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16E7EC8D" w14:textId="77777777" w:rsidTr="00823BCB">
        <w:tc>
          <w:tcPr>
            <w:tcW w:w="567" w:type="dxa"/>
            <w:tcBorders>
              <w:top w:val="single" w:sz="4" w:space="0" w:color="auto"/>
              <w:left w:val="single" w:sz="4" w:space="0" w:color="auto"/>
              <w:bottom w:val="single" w:sz="4" w:space="0" w:color="auto"/>
              <w:right w:val="single" w:sz="4" w:space="0" w:color="auto"/>
            </w:tcBorders>
          </w:tcPr>
          <w:p w14:paraId="5D475046"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13DF85C4" w14:textId="77777777" w:rsidR="004A5DBD" w:rsidRPr="004A5DBD" w:rsidRDefault="004A5DBD" w:rsidP="004A5DBD">
            <w:pPr>
              <w:suppressAutoHyphens w:val="0"/>
              <w:rPr>
                <w:rFonts w:ascii="Arial Narrow" w:hAnsi="Arial Narrow" w:cs="Times New Roman"/>
                <w:sz w:val="22"/>
                <w:szCs w:val="22"/>
              </w:rPr>
            </w:pPr>
            <w:r w:rsidRPr="004A5DBD">
              <w:rPr>
                <w:rFonts w:ascii="Arial Narrow" w:hAnsi="Arial Narrow" w:cs="Times New Roman"/>
                <w:sz w:val="22"/>
                <w:szCs w:val="22"/>
              </w:rPr>
              <w:t>transporter musi być zabezpieczony przed korozją poprzez wykonanie z odpowiedniego materiału lub poprzez zabezpieczenie środkami antykorozyjnymi;</w:t>
            </w:r>
          </w:p>
        </w:tc>
        <w:tc>
          <w:tcPr>
            <w:tcW w:w="5039" w:type="dxa"/>
            <w:tcBorders>
              <w:top w:val="single" w:sz="4" w:space="0" w:color="auto"/>
              <w:left w:val="single" w:sz="4" w:space="0" w:color="auto"/>
              <w:bottom w:val="single" w:sz="4" w:space="0" w:color="auto"/>
              <w:right w:val="single" w:sz="4" w:space="0" w:color="auto"/>
            </w:tcBorders>
          </w:tcPr>
          <w:p w14:paraId="011B7F1B"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1099BB22" w14:textId="77777777" w:rsidTr="00823BCB">
        <w:tc>
          <w:tcPr>
            <w:tcW w:w="567" w:type="dxa"/>
            <w:tcBorders>
              <w:top w:val="single" w:sz="4" w:space="0" w:color="auto"/>
              <w:left w:val="single" w:sz="4" w:space="0" w:color="auto"/>
              <w:bottom w:val="single" w:sz="4" w:space="0" w:color="auto"/>
              <w:right w:val="single" w:sz="4" w:space="0" w:color="auto"/>
            </w:tcBorders>
          </w:tcPr>
          <w:p w14:paraId="5A6AAA79"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491AD3B6" w14:textId="77777777" w:rsidR="004A5DBD" w:rsidRPr="004A5DBD" w:rsidRDefault="004A5DBD" w:rsidP="004A5DBD">
            <w:pPr>
              <w:suppressAutoHyphens w:val="0"/>
              <w:rPr>
                <w:rFonts w:ascii="Arial Narrow" w:hAnsi="Arial Narrow" w:cs="Times New Roman"/>
                <w:sz w:val="22"/>
                <w:szCs w:val="22"/>
              </w:rPr>
            </w:pPr>
            <w:r w:rsidRPr="004A5DBD">
              <w:rPr>
                <w:rFonts w:ascii="Arial Narrow" w:hAnsi="Arial Narrow" w:cs="Times New Roman"/>
                <w:sz w:val="22"/>
                <w:szCs w:val="22"/>
              </w:rPr>
              <w:t>Gwarancja min. 24 miesiące</w:t>
            </w:r>
          </w:p>
        </w:tc>
        <w:tc>
          <w:tcPr>
            <w:tcW w:w="5039" w:type="dxa"/>
            <w:tcBorders>
              <w:top w:val="single" w:sz="4" w:space="0" w:color="auto"/>
              <w:left w:val="single" w:sz="4" w:space="0" w:color="auto"/>
              <w:bottom w:val="single" w:sz="4" w:space="0" w:color="auto"/>
              <w:right w:val="single" w:sz="4" w:space="0" w:color="auto"/>
            </w:tcBorders>
          </w:tcPr>
          <w:p w14:paraId="2538D6EB"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31A69CC4" w14:textId="77777777" w:rsidTr="00823BCB">
        <w:tc>
          <w:tcPr>
            <w:tcW w:w="567" w:type="dxa"/>
            <w:tcBorders>
              <w:top w:val="single" w:sz="4" w:space="0" w:color="auto"/>
              <w:left w:val="single" w:sz="4" w:space="0" w:color="auto"/>
              <w:bottom w:val="single" w:sz="4" w:space="0" w:color="auto"/>
              <w:right w:val="single" w:sz="4" w:space="0" w:color="auto"/>
            </w:tcBorders>
          </w:tcPr>
          <w:p w14:paraId="74ACBEF2"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22264194" w14:textId="77777777" w:rsidR="004A5DBD" w:rsidRPr="004A5DBD" w:rsidRDefault="004A5DBD" w:rsidP="004A5DBD">
            <w:pPr>
              <w:suppressAutoHyphens w:val="0"/>
              <w:rPr>
                <w:rFonts w:ascii="Arial Narrow" w:hAnsi="Arial Narrow" w:cs="Times New Roman"/>
                <w:sz w:val="22"/>
                <w:szCs w:val="22"/>
              </w:rPr>
            </w:pPr>
            <w:r w:rsidRPr="004A5DBD">
              <w:rPr>
                <w:rFonts w:ascii="Arial Narrow" w:hAnsi="Arial Narrow" w:cs="Times New Roman"/>
                <w:sz w:val="22"/>
                <w:szCs w:val="22"/>
              </w:rPr>
              <w:t>Deklaracja zgodności CE -załączyć</w:t>
            </w:r>
          </w:p>
        </w:tc>
        <w:tc>
          <w:tcPr>
            <w:tcW w:w="5039" w:type="dxa"/>
            <w:tcBorders>
              <w:top w:val="single" w:sz="4" w:space="0" w:color="auto"/>
              <w:left w:val="single" w:sz="4" w:space="0" w:color="auto"/>
              <w:bottom w:val="single" w:sz="4" w:space="0" w:color="auto"/>
              <w:right w:val="single" w:sz="4" w:space="0" w:color="auto"/>
            </w:tcBorders>
          </w:tcPr>
          <w:p w14:paraId="30AE8164" w14:textId="77777777" w:rsidR="004A5DBD" w:rsidRPr="004A5DBD" w:rsidRDefault="004A5DBD" w:rsidP="004A5DBD">
            <w:pPr>
              <w:suppressAutoHyphens w:val="0"/>
              <w:rPr>
                <w:rFonts w:ascii="Arial Narrow" w:hAnsi="Arial Narrow"/>
                <w:sz w:val="22"/>
                <w:szCs w:val="22"/>
                <w:lang w:eastAsia="pl-PL"/>
              </w:rPr>
            </w:pPr>
          </w:p>
        </w:tc>
      </w:tr>
      <w:tr w:rsidR="004A5DBD" w:rsidRPr="004A5DBD" w14:paraId="0087567A" w14:textId="77777777" w:rsidTr="00823BCB">
        <w:tc>
          <w:tcPr>
            <w:tcW w:w="567" w:type="dxa"/>
            <w:tcBorders>
              <w:top w:val="single" w:sz="4" w:space="0" w:color="auto"/>
              <w:left w:val="single" w:sz="4" w:space="0" w:color="auto"/>
              <w:bottom w:val="single" w:sz="4" w:space="0" w:color="auto"/>
              <w:right w:val="single" w:sz="4" w:space="0" w:color="auto"/>
            </w:tcBorders>
          </w:tcPr>
          <w:p w14:paraId="5FD8D0F6" w14:textId="77777777" w:rsidR="004A5DBD" w:rsidRPr="004A5DBD" w:rsidRDefault="004A5DB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1BD54B54" w14:textId="77777777" w:rsidR="004A5DBD" w:rsidRPr="004A5DBD" w:rsidRDefault="004A5DBD" w:rsidP="004A5DBD">
            <w:pPr>
              <w:suppressAutoHyphens w:val="0"/>
              <w:rPr>
                <w:rFonts w:ascii="Arial Narrow" w:hAnsi="Arial Narrow" w:cs="Times New Roman"/>
                <w:sz w:val="22"/>
                <w:szCs w:val="22"/>
              </w:rPr>
            </w:pPr>
            <w:r w:rsidRPr="00A5633C">
              <w:rPr>
                <w:rFonts w:ascii="Arial Narrow" w:hAnsi="Arial Narrow" w:cs="Times New Roman"/>
                <w:sz w:val="22"/>
                <w:szCs w:val="22"/>
              </w:rPr>
              <w:t>Pozytywnie przeprowadzony test dynamiczny 10 G, zgodnie z wymaganiami normy PN EN 1789-załączyć  raport wystawiony przez niezależną  jednostkę notyfikowaną</w:t>
            </w:r>
            <w:r w:rsidRPr="004A5DBD">
              <w:rPr>
                <w:rFonts w:ascii="Arial Narrow" w:hAnsi="Arial Narrow" w:cs="Times New Roman"/>
                <w:sz w:val="22"/>
                <w:szCs w:val="22"/>
              </w:rPr>
              <w:t xml:space="preserve"> </w:t>
            </w:r>
          </w:p>
        </w:tc>
        <w:tc>
          <w:tcPr>
            <w:tcW w:w="5039" w:type="dxa"/>
            <w:tcBorders>
              <w:top w:val="single" w:sz="4" w:space="0" w:color="auto"/>
              <w:left w:val="single" w:sz="4" w:space="0" w:color="auto"/>
              <w:bottom w:val="single" w:sz="4" w:space="0" w:color="auto"/>
              <w:right w:val="single" w:sz="4" w:space="0" w:color="auto"/>
            </w:tcBorders>
          </w:tcPr>
          <w:p w14:paraId="60B7A6D0" w14:textId="77777777" w:rsidR="004A5DBD" w:rsidRPr="004A5DBD" w:rsidRDefault="004A5DBD" w:rsidP="004A5DBD">
            <w:pPr>
              <w:suppressAutoHyphens w:val="0"/>
              <w:rPr>
                <w:rFonts w:ascii="Arial Narrow" w:hAnsi="Arial Narrow"/>
                <w:sz w:val="22"/>
                <w:szCs w:val="22"/>
                <w:lang w:eastAsia="pl-PL"/>
              </w:rPr>
            </w:pPr>
          </w:p>
        </w:tc>
      </w:tr>
      <w:tr w:rsidR="00B1240D" w:rsidRPr="00A70B51" w14:paraId="34402471" w14:textId="77777777" w:rsidTr="00110DD4">
        <w:tc>
          <w:tcPr>
            <w:tcW w:w="10001" w:type="dxa"/>
            <w:gridSpan w:val="3"/>
            <w:tcBorders>
              <w:top w:val="single" w:sz="4" w:space="0" w:color="auto"/>
              <w:left w:val="single" w:sz="4" w:space="0" w:color="auto"/>
              <w:bottom w:val="single" w:sz="4" w:space="0" w:color="auto"/>
              <w:right w:val="single" w:sz="4" w:space="0" w:color="auto"/>
            </w:tcBorders>
          </w:tcPr>
          <w:p w14:paraId="00DCDE13" w14:textId="7CA8A475" w:rsidR="00B1240D" w:rsidRPr="0060658C" w:rsidRDefault="00B1240D" w:rsidP="00110DD4">
            <w:pPr>
              <w:suppressAutoHyphens w:val="0"/>
              <w:jc w:val="center"/>
              <w:rPr>
                <w:rFonts w:ascii="Arial Narrow" w:hAnsi="Arial Narrow"/>
                <w:sz w:val="22"/>
                <w:szCs w:val="22"/>
                <w:lang w:eastAsia="pl-PL"/>
              </w:rPr>
            </w:pPr>
            <w:r w:rsidRPr="0060658C">
              <w:rPr>
                <w:rFonts w:ascii="Arial Narrow" w:eastAsia="Courier New" w:hAnsi="Arial Narrow" w:cs="Times New Roman"/>
                <w:b/>
                <w:color w:val="000000"/>
                <w:sz w:val="22"/>
                <w:szCs w:val="22"/>
                <w:lang w:eastAsia="en-US"/>
              </w:rPr>
              <w:t>KRZESEŁKO TRANSPORTOWE</w:t>
            </w:r>
          </w:p>
        </w:tc>
      </w:tr>
      <w:tr w:rsidR="00B1240D" w:rsidRPr="00A70B51" w14:paraId="7FFE7A78" w14:textId="77777777" w:rsidTr="00110DD4">
        <w:tc>
          <w:tcPr>
            <w:tcW w:w="567" w:type="dxa"/>
            <w:tcBorders>
              <w:top w:val="single" w:sz="4" w:space="0" w:color="auto"/>
              <w:left w:val="single" w:sz="4" w:space="0" w:color="auto"/>
              <w:bottom w:val="single" w:sz="4" w:space="0" w:color="auto"/>
              <w:right w:val="single" w:sz="4" w:space="0" w:color="auto"/>
            </w:tcBorders>
          </w:tcPr>
          <w:p w14:paraId="1BC2DCF8" w14:textId="77777777" w:rsidR="00B1240D" w:rsidRPr="0060658C" w:rsidRDefault="00B1240D" w:rsidP="00B1240D">
            <w:pPr>
              <w:numPr>
                <w:ilvl w:val="0"/>
                <w:numId w:val="59"/>
              </w:numPr>
              <w:suppressAutoHyphens w:val="0"/>
              <w:ind w:left="356" w:right="355"/>
              <w:rPr>
                <w:rFonts w:ascii="Arial Narrow" w:hAnsi="Arial Narrow"/>
                <w:sz w:val="22"/>
                <w:szCs w:val="22"/>
                <w:lang w:eastAsia="pl-PL"/>
              </w:rPr>
            </w:pPr>
          </w:p>
        </w:tc>
        <w:tc>
          <w:tcPr>
            <w:tcW w:w="4395" w:type="dxa"/>
            <w:tcBorders>
              <w:top w:val="single" w:sz="4" w:space="0" w:color="auto"/>
              <w:left w:val="single" w:sz="4" w:space="0" w:color="auto"/>
              <w:bottom w:val="single" w:sz="4" w:space="0" w:color="auto"/>
              <w:right w:val="single" w:sz="4" w:space="0" w:color="auto"/>
            </w:tcBorders>
          </w:tcPr>
          <w:p w14:paraId="1DA3D3E0" w14:textId="77777777" w:rsidR="00B1240D" w:rsidRPr="0060658C" w:rsidRDefault="00B1240D" w:rsidP="00110DD4">
            <w:pPr>
              <w:suppressAutoHyphens w:val="0"/>
              <w:rPr>
                <w:rFonts w:ascii="Arial Narrow" w:hAnsi="Arial Narrow" w:cs="Times New Roman"/>
                <w:sz w:val="22"/>
                <w:szCs w:val="22"/>
              </w:rPr>
            </w:pPr>
            <w:r w:rsidRPr="0060658C">
              <w:rPr>
                <w:rFonts w:ascii="Arial Narrow" w:hAnsi="Arial Narrow" w:cs="Times New Roman"/>
                <w:sz w:val="22"/>
                <w:szCs w:val="22"/>
              </w:rPr>
              <w:t>Podać markę, model oraz dołączyć folder wraz z opisem</w:t>
            </w:r>
          </w:p>
        </w:tc>
        <w:tc>
          <w:tcPr>
            <w:tcW w:w="5039" w:type="dxa"/>
            <w:tcBorders>
              <w:top w:val="single" w:sz="4" w:space="0" w:color="auto"/>
              <w:left w:val="single" w:sz="4" w:space="0" w:color="auto"/>
              <w:bottom w:val="single" w:sz="4" w:space="0" w:color="auto"/>
              <w:right w:val="single" w:sz="4" w:space="0" w:color="auto"/>
            </w:tcBorders>
          </w:tcPr>
          <w:p w14:paraId="3103F5EE" w14:textId="77777777" w:rsidR="00B1240D" w:rsidRPr="0060658C" w:rsidRDefault="00B1240D" w:rsidP="00110DD4">
            <w:pPr>
              <w:suppressAutoHyphens w:val="0"/>
              <w:rPr>
                <w:rFonts w:ascii="Arial Narrow" w:hAnsi="Arial Narrow"/>
                <w:sz w:val="22"/>
                <w:szCs w:val="22"/>
                <w:lang w:eastAsia="pl-PL"/>
              </w:rPr>
            </w:pPr>
          </w:p>
        </w:tc>
      </w:tr>
      <w:tr w:rsidR="00B1240D" w:rsidRPr="00A70B51" w14:paraId="083AC1B1" w14:textId="77777777" w:rsidTr="00D16A9C">
        <w:tc>
          <w:tcPr>
            <w:tcW w:w="567" w:type="dxa"/>
            <w:tcBorders>
              <w:top w:val="single" w:sz="4" w:space="0" w:color="auto"/>
              <w:left w:val="single" w:sz="4" w:space="0" w:color="auto"/>
              <w:bottom w:val="single" w:sz="4" w:space="0" w:color="auto"/>
              <w:right w:val="single" w:sz="4" w:space="0" w:color="auto"/>
            </w:tcBorders>
          </w:tcPr>
          <w:p w14:paraId="60AD4F55" w14:textId="77777777" w:rsidR="00B1240D" w:rsidRPr="0060658C" w:rsidRDefault="00B1240D" w:rsidP="00B1240D">
            <w:pPr>
              <w:numPr>
                <w:ilvl w:val="0"/>
                <w:numId w:val="59"/>
              </w:numPr>
              <w:suppressAutoHyphens w:val="0"/>
              <w:ind w:left="356" w:right="355"/>
              <w:rPr>
                <w:rFonts w:ascii="Arial Narrow" w:hAnsi="Arial Narrow"/>
                <w:sz w:val="22"/>
                <w:szCs w:val="22"/>
                <w:lang w:eastAsia="pl-PL"/>
              </w:rPr>
            </w:pPr>
          </w:p>
        </w:tc>
        <w:tc>
          <w:tcPr>
            <w:tcW w:w="4395" w:type="dxa"/>
            <w:shd w:val="clear" w:color="auto" w:fill="auto"/>
          </w:tcPr>
          <w:p w14:paraId="73C94A2A" w14:textId="58812A3A" w:rsidR="00B1240D" w:rsidRPr="0060658C" w:rsidRDefault="00B1240D" w:rsidP="00B1240D">
            <w:pPr>
              <w:suppressAutoHyphens w:val="0"/>
              <w:rPr>
                <w:rFonts w:ascii="Arial Narrow" w:hAnsi="Arial Narrow" w:cs="Times New Roman"/>
                <w:sz w:val="22"/>
                <w:szCs w:val="22"/>
              </w:rPr>
            </w:pPr>
            <w:r w:rsidRPr="0060658C">
              <w:rPr>
                <w:rFonts w:ascii="Arial Narrow" w:eastAsia="Courier New" w:hAnsi="Arial Narrow" w:cs="Times New Roman"/>
                <w:color w:val="000000"/>
                <w:sz w:val="22"/>
                <w:szCs w:val="22"/>
                <w:lang w:eastAsia="en-US"/>
              </w:rPr>
              <w:t>Składane, wyposażone w miękkie siedzisko</w:t>
            </w:r>
          </w:p>
        </w:tc>
        <w:tc>
          <w:tcPr>
            <w:tcW w:w="5039" w:type="dxa"/>
            <w:tcBorders>
              <w:top w:val="single" w:sz="4" w:space="0" w:color="auto"/>
              <w:left w:val="single" w:sz="4" w:space="0" w:color="auto"/>
              <w:bottom w:val="single" w:sz="4" w:space="0" w:color="auto"/>
              <w:right w:val="single" w:sz="4" w:space="0" w:color="auto"/>
            </w:tcBorders>
          </w:tcPr>
          <w:p w14:paraId="0C2F28BE" w14:textId="77777777" w:rsidR="00B1240D" w:rsidRPr="0060658C" w:rsidRDefault="00B1240D" w:rsidP="00B1240D">
            <w:pPr>
              <w:suppressAutoHyphens w:val="0"/>
              <w:rPr>
                <w:rFonts w:ascii="Arial Narrow" w:hAnsi="Arial Narrow"/>
                <w:sz w:val="22"/>
                <w:szCs w:val="22"/>
                <w:lang w:eastAsia="pl-PL"/>
              </w:rPr>
            </w:pPr>
          </w:p>
        </w:tc>
      </w:tr>
      <w:tr w:rsidR="00B1240D" w:rsidRPr="004A5DBD" w14:paraId="55753C24" w14:textId="77777777" w:rsidTr="00D16A9C">
        <w:tc>
          <w:tcPr>
            <w:tcW w:w="567" w:type="dxa"/>
            <w:tcBorders>
              <w:top w:val="single" w:sz="4" w:space="0" w:color="auto"/>
              <w:left w:val="single" w:sz="4" w:space="0" w:color="auto"/>
              <w:bottom w:val="single" w:sz="4" w:space="0" w:color="auto"/>
              <w:right w:val="single" w:sz="4" w:space="0" w:color="auto"/>
            </w:tcBorders>
          </w:tcPr>
          <w:p w14:paraId="51254D69" w14:textId="77777777" w:rsidR="00B1240D" w:rsidRPr="0060658C" w:rsidRDefault="00B1240D" w:rsidP="00B1240D">
            <w:pPr>
              <w:numPr>
                <w:ilvl w:val="0"/>
                <w:numId w:val="59"/>
              </w:numPr>
              <w:suppressAutoHyphens w:val="0"/>
              <w:ind w:left="356" w:right="355"/>
              <w:rPr>
                <w:rFonts w:ascii="Arial Narrow" w:hAnsi="Arial Narrow"/>
                <w:sz w:val="22"/>
                <w:szCs w:val="22"/>
                <w:lang w:eastAsia="pl-PL"/>
              </w:rPr>
            </w:pPr>
          </w:p>
        </w:tc>
        <w:tc>
          <w:tcPr>
            <w:tcW w:w="4395" w:type="dxa"/>
            <w:shd w:val="clear" w:color="auto" w:fill="auto"/>
          </w:tcPr>
          <w:p w14:paraId="1F179222" w14:textId="55C802D9" w:rsidR="00B1240D" w:rsidRPr="0060658C" w:rsidRDefault="00B1240D" w:rsidP="00B1240D">
            <w:pPr>
              <w:suppressAutoHyphens w:val="0"/>
              <w:rPr>
                <w:rFonts w:ascii="Arial Narrow" w:hAnsi="Arial Narrow" w:cs="Times New Roman"/>
                <w:sz w:val="22"/>
                <w:szCs w:val="22"/>
              </w:rPr>
            </w:pPr>
            <w:r w:rsidRPr="0060658C">
              <w:rPr>
                <w:rFonts w:ascii="Arial Narrow" w:eastAsia="Courier New" w:hAnsi="Arial Narrow" w:cs="Times New Roman"/>
                <w:color w:val="000000"/>
                <w:sz w:val="22"/>
                <w:szCs w:val="22"/>
                <w:lang w:eastAsia="en-US"/>
              </w:rPr>
              <w:t>Zabezpieczenie przed przypadkowym złożeniem</w:t>
            </w:r>
          </w:p>
        </w:tc>
        <w:tc>
          <w:tcPr>
            <w:tcW w:w="5039" w:type="dxa"/>
            <w:tcBorders>
              <w:top w:val="single" w:sz="4" w:space="0" w:color="auto"/>
              <w:left w:val="single" w:sz="4" w:space="0" w:color="auto"/>
              <w:bottom w:val="single" w:sz="4" w:space="0" w:color="auto"/>
              <w:right w:val="single" w:sz="4" w:space="0" w:color="auto"/>
            </w:tcBorders>
          </w:tcPr>
          <w:p w14:paraId="664DE5C9" w14:textId="77777777" w:rsidR="00B1240D" w:rsidRPr="0060658C" w:rsidRDefault="00B1240D" w:rsidP="00B1240D">
            <w:pPr>
              <w:suppressAutoHyphens w:val="0"/>
              <w:rPr>
                <w:rFonts w:ascii="Arial Narrow" w:hAnsi="Arial Narrow"/>
                <w:sz w:val="22"/>
                <w:szCs w:val="22"/>
                <w:lang w:eastAsia="pl-PL"/>
              </w:rPr>
            </w:pPr>
          </w:p>
        </w:tc>
      </w:tr>
      <w:tr w:rsidR="00B1240D" w:rsidRPr="004A5DBD" w14:paraId="23A04558" w14:textId="77777777" w:rsidTr="00D16A9C">
        <w:tc>
          <w:tcPr>
            <w:tcW w:w="567" w:type="dxa"/>
            <w:tcBorders>
              <w:top w:val="single" w:sz="4" w:space="0" w:color="auto"/>
              <w:left w:val="single" w:sz="4" w:space="0" w:color="auto"/>
              <w:bottom w:val="single" w:sz="4" w:space="0" w:color="auto"/>
              <w:right w:val="single" w:sz="4" w:space="0" w:color="auto"/>
            </w:tcBorders>
          </w:tcPr>
          <w:p w14:paraId="0D910F0B" w14:textId="77777777" w:rsidR="00B1240D" w:rsidRPr="0060658C" w:rsidRDefault="00B1240D" w:rsidP="00B1240D">
            <w:pPr>
              <w:numPr>
                <w:ilvl w:val="0"/>
                <w:numId w:val="59"/>
              </w:numPr>
              <w:suppressAutoHyphens w:val="0"/>
              <w:ind w:left="356" w:right="355"/>
              <w:rPr>
                <w:rFonts w:ascii="Arial Narrow" w:hAnsi="Arial Narrow"/>
                <w:sz w:val="22"/>
                <w:szCs w:val="22"/>
                <w:lang w:eastAsia="pl-PL"/>
              </w:rPr>
            </w:pPr>
          </w:p>
        </w:tc>
        <w:tc>
          <w:tcPr>
            <w:tcW w:w="4395" w:type="dxa"/>
            <w:shd w:val="clear" w:color="auto" w:fill="auto"/>
          </w:tcPr>
          <w:p w14:paraId="10FAC3EF" w14:textId="38FF45D0" w:rsidR="00B1240D" w:rsidRPr="0060658C" w:rsidRDefault="00B1240D" w:rsidP="00B1240D">
            <w:pPr>
              <w:suppressAutoHyphens w:val="0"/>
              <w:rPr>
                <w:rFonts w:ascii="Arial Narrow" w:hAnsi="Arial Narrow" w:cs="Times New Roman"/>
                <w:sz w:val="22"/>
                <w:szCs w:val="22"/>
              </w:rPr>
            </w:pPr>
            <w:r w:rsidRPr="0060658C">
              <w:rPr>
                <w:rFonts w:ascii="Arial Narrow" w:eastAsia="Courier New" w:hAnsi="Arial Narrow" w:cs="Times New Roman"/>
                <w:color w:val="000000"/>
                <w:sz w:val="22"/>
                <w:szCs w:val="22"/>
                <w:lang w:eastAsia="en-US"/>
              </w:rPr>
              <w:t>Min. cztery kółka transportowe</w:t>
            </w:r>
          </w:p>
        </w:tc>
        <w:tc>
          <w:tcPr>
            <w:tcW w:w="5039" w:type="dxa"/>
            <w:tcBorders>
              <w:top w:val="single" w:sz="4" w:space="0" w:color="auto"/>
              <w:left w:val="single" w:sz="4" w:space="0" w:color="auto"/>
              <w:bottom w:val="single" w:sz="4" w:space="0" w:color="auto"/>
              <w:right w:val="single" w:sz="4" w:space="0" w:color="auto"/>
            </w:tcBorders>
          </w:tcPr>
          <w:p w14:paraId="7F3B5E5E" w14:textId="77777777" w:rsidR="00B1240D" w:rsidRPr="0060658C" w:rsidRDefault="00B1240D" w:rsidP="00B1240D">
            <w:pPr>
              <w:suppressAutoHyphens w:val="0"/>
              <w:rPr>
                <w:rFonts w:ascii="Arial Narrow" w:hAnsi="Arial Narrow"/>
                <w:sz w:val="22"/>
                <w:szCs w:val="22"/>
                <w:lang w:eastAsia="pl-PL"/>
              </w:rPr>
            </w:pPr>
          </w:p>
        </w:tc>
      </w:tr>
      <w:tr w:rsidR="00D63F1B" w:rsidRPr="004A5DBD" w14:paraId="5E25ABE7" w14:textId="77777777" w:rsidTr="00D16A9C">
        <w:tc>
          <w:tcPr>
            <w:tcW w:w="567" w:type="dxa"/>
            <w:tcBorders>
              <w:top w:val="single" w:sz="4" w:space="0" w:color="auto"/>
              <w:left w:val="single" w:sz="4" w:space="0" w:color="auto"/>
              <w:bottom w:val="single" w:sz="4" w:space="0" w:color="auto"/>
              <w:right w:val="single" w:sz="4" w:space="0" w:color="auto"/>
            </w:tcBorders>
          </w:tcPr>
          <w:p w14:paraId="4CB36380" w14:textId="77777777" w:rsidR="00D63F1B" w:rsidRPr="0060658C" w:rsidRDefault="00D63F1B" w:rsidP="00B1240D">
            <w:pPr>
              <w:numPr>
                <w:ilvl w:val="0"/>
                <w:numId w:val="59"/>
              </w:numPr>
              <w:suppressAutoHyphens w:val="0"/>
              <w:ind w:left="356" w:right="355"/>
              <w:rPr>
                <w:rFonts w:ascii="Arial Narrow" w:hAnsi="Arial Narrow"/>
                <w:sz w:val="22"/>
                <w:szCs w:val="22"/>
                <w:lang w:eastAsia="pl-PL"/>
              </w:rPr>
            </w:pPr>
          </w:p>
        </w:tc>
        <w:tc>
          <w:tcPr>
            <w:tcW w:w="4395" w:type="dxa"/>
            <w:shd w:val="clear" w:color="auto" w:fill="auto"/>
          </w:tcPr>
          <w:p w14:paraId="18FD0197" w14:textId="047F4989" w:rsidR="00D63F1B" w:rsidRPr="0060658C" w:rsidRDefault="00D63F1B" w:rsidP="00B1240D">
            <w:pPr>
              <w:suppressAutoHyphens w:val="0"/>
              <w:rPr>
                <w:rFonts w:ascii="Arial Narrow" w:eastAsia="Courier New" w:hAnsi="Arial Narrow" w:cs="Times New Roman"/>
                <w:color w:val="000000"/>
                <w:sz w:val="22"/>
                <w:szCs w:val="22"/>
                <w:lang w:eastAsia="en-US"/>
              </w:rPr>
            </w:pPr>
            <w:r w:rsidRPr="0060658C">
              <w:rPr>
                <w:rFonts w:ascii="Arial Narrow" w:eastAsia="Courier New" w:hAnsi="Arial Narrow" w:cs="Times New Roman"/>
                <w:color w:val="000000"/>
                <w:sz w:val="22"/>
                <w:szCs w:val="22"/>
                <w:lang w:eastAsia="en-US"/>
              </w:rPr>
              <w:t>Dopuszczalne obciążenie min. 150 kg</w:t>
            </w:r>
          </w:p>
        </w:tc>
        <w:tc>
          <w:tcPr>
            <w:tcW w:w="5039" w:type="dxa"/>
            <w:tcBorders>
              <w:top w:val="single" w:sz="4" w:space="0" w:color="auto"/>
              <w:left w:val="single" w:sz="4" w:space="0" w:color="auto"/>
              <w:bottom w:val="single" w:sz="4" w:space="0" w:color="auto"/>
              <w:right w:val="single" w:sz="4" w:space="0" w:color="auto"/>
            </w:tcBorders>
          </w:tcPr>
          <w:p w14:paraId="3D32BA66" w14:textId="77777777" w:rsidR="00D63F1B" w:rsidRPr="0060658C" w:rsidRDefault="00D63F1B" w:rsidP="00B1240D">
            <w:pPr>
              <w:suppressAutoHyphens w:val="0"/>
              <w:rPr>
                <w:rFonts w:ascii="Arial Narrow" w:hAnsi="Arial Narrow"/>
                <w:sz w:val="22"/>
                <w:szCs w:val="22"/>
                <w:lang w:eastAsia="pl-PL"/>
              </w:rPr>
            </w:pPr>
          </w:p>
        </w:tc>
      </w:tr>
    </w:tbl>
    <w:p w14:paraId="630D42C9" w14:textId="77777777" w:rsidR="004A5DBD" w:rsidRPr="004A5DBD" w:rsidRDefault="004A5DBD" w:rsidP="004A5DBD">
      <w:pPr>
        <w:jc w:val="both"/>
        <w:rPr>
          <w:rFonts w:ascii="Times New Roman" w:hAnsi="Times New Roman" w:cs="Times New Roman"/>
          <w:kern w:val="1"/>
          <w:sz w:val="20"/>
          <w:szCs w:val="20"/>
        </w:rPr>
      </w:pPr>
    </w:p>
    <w:p w14:paraId="0EC80944" w14:textId="77777777" w:rsidR="004A5DBD" w:rsidRPr="004A5DBD" w:rsidRDefault="004A5DBD" w:rsidP="004A5DBD">
      <w:pPr>
        <w:jc w:val="both"/>
        <w:rPr>
          <w:rFonts w:ascii="Times New Roman" w:hAnsi="Times New Roman" w:cs="Times New Roman"/>
          <w:kern w:val="1"/>
          <w:sz w:val="20"/>
          <w:szCs w:val="20"/>
        </w:rPr>
      </w:pPr>
    </w:p>
    <w:p w14:paraId="2B183864" w14:textId="77777777" w:rsidR="004A5DBD" w:rsidRPr="004A5DBD" w:rsidRDefault="004A5DBD" w:rsidP="004A5DBD">
      <w:pPr>
        <w:jc w:val="both"/>
        <w:rPr>
          <w:rFonts w:ascii="Times New Roman" w:hAnsi="Times New Roman" w:cs="Times New Roman"/>
          <w:kern w:val="1"/>
          <w:sz w:val="20"/>
          <w:szCs w:val="20"/>
        </w:rPr>
      </w:pPr>
    </w:p>
    <w:p w14:paraId="6D72B176" w14:textId="2D23162E" w:rsidR="00BF1CFD" w:rsidRPr="00BF1CFD" w:rsidRDefault="00BF1CFD" w:rsidP="00BF1CFD">
      <w:pPr>
        <w:rPr>
          <w:rFonts w:ascii="Times New Roman" w:hAnsi="Times New Roman" w:cs="Times New Roman"/>
          <w:sz w:val="20"/>
          <w:szCs w:val="20"/>
        </w:rPr>
      </w:pPr>
      <w:r w:rsidRPr="00BF1CFD">
        <w:rPr>
          <w:rFonts w:ascii="Times New Roman" w:hAnsi="Times New Roman" w:cs="Times New Roman"/>
          <w:sz w:val="20"/>
          <w:szCs w:val="20"/>
        </w:rPr>
        <w:t xml:space="preserve"> </w:t>
      </w:r>
    </w:p>
    <w:p w14:paraId="6674E3C3" w14:textId="77777777" w:rsidR="00142223" w:rsidRDefault="00142223" w:rsidP="000E6BE5">
      <w:pPr>
        <w:tabs>
          <w:tab w:val="center" w:pos="1985"/>
          <w:tab w:val="center" w:pos="7371"/>
        </w:tabs>
        <w:jc w:val="both"/>
        <w:rPr>
          <w:rFonts w:ascii="Arial Narrow" w:hAnsi="Arial Narrow"/>
          <w:color w:val="000000"/>
          <w:sz w:val="22"/>
          <w:szCs w:val="22"/>
        </w:rPr>
      </w:pPr>
    </w:p>
    <w:p w14:paraId="56F0B669" w14:textId="77777777" w:rsidR="00142223" w:rsidRDefault="00142223" w:rsidP="000E6BE5">
      <w:pPr>
        <w:tabs>
          <w:tab w:val="center" w:pos="1985"/>
          <w:tab w:val="center" w:pos="7371"/>
        </w:tabs>
        <w:jc w:val="both"/>
        <w:rPr>
          <w:rFonts w:ascii="Arial Narrow" w:hAnsi="Arial Narrow"/>
          <w:color w:val="000000"/>
          <w:sz w:val="22"/>
          <w:szCs w:val="22"/>
        </w:rPr>
      </w:pPr>
    </w:p>
    <w:p w14:paraId="77688CB2" w14:textId="77777777" w:rsidR="00142223" w:rsidRDefault="00142223" w:rsidP="000E6BE5">
      <w:pPr>
        <w:tabs>
          <w:tab w:val="center" w:pos="1985"/>
          <w:tab w:val="center" w:pos="7371"/>
        </w:tabs>
        <w:jc w:val="both"/>
        <w:rPr>
          <w:rFonts w:ascii="Arial Narrow" w:hAnsi="Arial Narrow"/>
          <w:color w:val="000000"/>
          <w:sz w:val="22"/>
          <w:szCs w:val="22"/>
        </w:rPr>
      </w:pPr>
    </w:p>
    <w:p w14:paraId="4126F7AC" w14:textId="77777777" w:rsidR="00142223" w:rsidRDefault="00142223" w:rsidP="000E6BE5">
      <w:pPr>
        <w:tabs>
          <w:tab w:val="center" w:pos="1985"/>
          <w:tab w:val="center" w:pos="7371"/>
        </w:tabs>
        <w:jc w:val="both"/>
        <w:rPr>
          <w:rFonts w:ascii="Arial Narrow" w:hAnsi="Arial Narrow"/>
          <w:color w:val="000000"/>
          <w:sz w:val="22"/>
          <w:szCs w:val="22"/>
        </w:rPr>
      </w:pPr>
    </w:p>
    <w:p w14:paraId="2C204981" w14:textId="77777777" w:rsidR="00D63F1B" w:rsidRDefault="00D63F1B" w:rsidP="000E6BE5">
      <w:pPr>
        <w:tabs>
          <w:tab w:val="center" w:pos="1985"/>
          <w:tab w:val="center" w:pos="7371"/>
        </w:tabs>
        <w:jc w:val="both"/>
        <w:rPr>
          <w:rFonts w:ascii="Arial Narrow" w:hAnsi="Arial Narrow"/>
          <w:color w:val="000000"/>
          <w:sz w:val="22"/>
          <w:szCs w:val="22"/>
        </w:rPr>
      </w:pPr>
    </w:p>
    <w:p w14:paraId="2B24FD84" w14:textId="77777777" w:rsidR="00D63F1B" w:rsidRDefault="00D63F1B" w:rsidP="000E6BE5">
      <w:pPr>
        <w:tabs>
          <w:tab w:val="center" w:pos="1985"/>
          <w:tab w:val="center" w:pos="7371"/>
        </w:tabs>
        <w:jc w:val="both"/>
        <w:rPr>
          <w:rFonts w:ascii="Arial Narrow" w:hAnsi="Arial Narrow"/>
          <w:color w:val="000000"/>
          <w:sz w:val="22"/>
          <w:szCs w:val="22"/>
        </w:rPr>
      </w:pPr>
    </w:p>
    <w:p w14:paraId="403DD9BA" w14:textId="77777777" w:rsidR="00D63F1B" w:rsidRDefault="00D63F1B" w:rsidP="000E6BE5">
      <w:pPr>
        <w:tabs>
          <w:tab w:val="center" w:pos="1985"/>
          <w:tab w:val="center" w:pos="7371"/>
        </w:tabs>
        <w:jc w:val="both"/>
        <w:rPr>
          <w:rFonts w:ascii="Arial Narrow" w:hAnsi="Arial Narrow"/>
          <w:color w:val="000000"/>
          <w:sz w:val="22"/>
          <w:szCs w:val="22"/>
        </w:rPr>
      </w:pPr>
    </w:p>
    <w:p w14:paraId="06A3527E" w14:textId="77777777" w:rsidR="00D63F1B" w:rsidRDefault="00D63F1B" w:rsidP="000E6BE5">
      <w:pPr>
        <w:tabs>
          <w:tab w:val="center" w:pos="1985"/>
          <w:tab w:val="center" w:pos="7371"/>
        </w:tabs>
        <w:jc w:val="both"/>
        <w:rPr>
          <w:rFonts w:ascii="Arial Narrow" w:hAnsi="Arial Narrow"/>
          <w:color w:val="000000"/>
          <w:sz w:val="22"/>
          <w:szCs w:val="22"/>
        </w:rPr>
      </w:pPr>
    </w:p>
    <w:p w14:paraId="667017D5" w14:textId="77777777" w:rsidR="00142223" w:rsidRDefault="00142223" w:rsidP="000E6BE5">
      <w:pPr>
        <w:tabs>
          <w:tab w:val="center" w:pos="1985"/>
          <w:tab w:val="center" w:pos="7371"/>
        </w:tabs>
        <w:jc w:val="both"/>
        <w:rPr>
          <w:rFonts w:ascii="Arial Narrow" w:hAnsi="Arial Narrow"/>
          <w:color w:val="000000"/>
          <w:sz w:val="22"/>
          <w:szCs w:val="22"/>
        </w:rPr>
      </w:pPr>
    </w:p>
    <w:p w14:paraId="58627000" w14:textId="77777777" w:rsidR="000E6BE5" w:rsidRDefault="000E6BE5" w:rsidP="000E6BE5">
      <w:pPr>
        <w:widowControl w:val="0"/>
        <w:suppressAutoHyphens w:val="0"/>
        <w:autoSpaceDE w:val="0"/>
        <w:autoSpaceDN w:val="0"/>
        <w:spacing w:before="76"/>
        <w:jc w:val="right"/>
        <w:rPr>
          <w:rFonts w:ascii="Arial Narrow" w:eastAsia="Arial" w:hAnsi="Arial Narrow"/>
          <w:b/>
          <w:bCs/>
          <w:sz w:val="24"/>
          <w:szCs w:val="24"/>
          <w:lang w:eastAsia="en-US"/>
        </w:rPr>
      </w:pPr>
      <w:r>
        <w:rPr>
          <w:rFonts w:ascii="Arial Narrow" w:eastAsia="Arial" w:hAnsi="Arial Narrow"/>
          <w:b/>
          <w:bCs/>
          <w:w w:val="80"/>
          <w:sz w:val="24"/>
          <w:szCs w:val="24"/>
          <w:lang w:eastAsia="en-US"/>
        </w:rPr>
        <w:t>Załącznik</w:t>
      </w:r>
      <w:r>
        <w:rPr>
          <w:rFonts w:ascii="Arial Narrow" w:eastAsia="Arial" w:hAnsi="Arial Narrow"/>
          <w:b/>
          <w:bCs/>
          <w:spacing w:val="7"/>
          <w:w w:val="80"/>
          <w:sz w:val="24"/>
          <w:szCs w:val="24"/>
          <w:lang w:eastAsia="en-US"/>
        </w:rPr>
        <w:t xml:space="preserve"> </w:t>
      </w:r>
      <w:r>
        <w:rPr>
          <w:rFonts w:ascii="Arial Narrow" w:eastAsia="Arial" w:hAnsi="Arial Narrow"/>
          <w:b/>
          <w:bCs/>
          <w:w w:val="80"/>
          <w:sz w:val="24"/>
          <w:szCs w:val="24"/>
          <w:lang w:eastAsia="en-US"/>
        </w:rPr>
        <w:t>nr</w:t>
      </w:r>
      <w:r>
        <w:rPr>
          <w:rFonts w:ascii="Arial Narrow" w:eastAsia="Arial" w:hAnsi="Arial Narrow"/>
          <w:b/>
          <w:bCs/>
          <w:spacing w:val="8"/>
          <w:w w:val="80"/>
          <w:sz w:val="24"/>
          <w:szCs w:val="24"/>
          <w:lang w:eastAsia="en-US"/>
        </w:rPr>
        <w:t xml:space="preserve"> 5</w:t>
      </w:r>
    </w:p>
    <w:p w14:paraId="536F8F9C" w14:textId="77777777" w:rsidR="000E6BE5" w:rsidRDefault="000E6BE5" w:rsidP="000E6BE5">
      <w:pPr>
        <w:widowControl w:val="0"/>
        <w:suppressAutoHyphens w:val="0"/>
        <w:autoSpaceDE w:val="0"/>
        <w:autoSpaceDN w:val="0"/>
        <w:spacing w:before="6"/>
        <w:rPr>
          <w:rFonts w:ascii="Arial Narrow" w:eastAsia="Arial" w:hAnsi="Arial Narrow"/>
          <w:sz w:val="24"/>
          <w:szCs w:val="24"/>
          <w:lang w:eastAsia="en-US"/>
        </w:rPr>
      </w:pPr>
    </w:p>
    <w:p w14:paraId="79E524D1" w14:textId="77777777" w:rsidR="000E6BE5" w:rsidRDefault="000E6BE5" w:rsidP="000E6BE5">
      <w:pPr>
        <w:widowControl w:val="0"/>
        <w:suppressAutoHyphens w:val="0"/>
        <w:autoSpaceDE w:val="0"/>
        <w:autoSpaceDN w:val="0"/>
        <w:ind w:left="178"/>
        <w:jc w:val="center"/>
        <w:rPr>
          <w:rFonts w:ascii="Arial Narrow" w:eastAsia="Arial" w:hAnsi="Arial Narrow"/>
          <w:b/>
          <w:sz w:val="24"/>
          <w:szCs w:val="24"/>
          <w:lang w:eastAsia="en-US"/>
        </w:rPr>
      </w:pPr>
      <w:r>
        <w:rPr>
          <w:rFonts w:ascii="Arial Narrow" w:eastAsia="Arial" w:hAnsi="Arial Narrow"/>
          <w:b/>
          <w:w w:val="80"/>
          <w:sz w:val="24"/>
          <w:szCs w:val="24"/>
          <w:lang w:eastAsia="en-US"/>
        </w:rPr>
        <w:t>OŚWIADCZENIE</w:t>
      </w:r>
      <w:r>
        <w:rPr>
          <w:rFonts w:ascii="Arial Narrow" w:eastAsia="Arial" w:hAnsi="Arial Narrow"/>
          <w:b/>
          <w:spacing w:val="21"/>
          <w:w w:val="80"/>
          <w:sz w:val="24"/>
          <w:szCs w:val="24"/>
          <w:lang w:eastAsia="en-US"/>
        </w:rPr>
        <w:t xml:space="preserve"> </w:t>
      </w:r>
      <w:r>
        <w:rPr>
          <w:rFonts w:ascii="Arial Narrow" w:eastAsia="Arial" w:hAnsi="Arial Narrow"/>
          <w:b/>
          <w:w w:val="80"/>
          <w:sz w:val="24"/>
          <w:szCs w:val="24"/>
          <w:lang w:eastAsia="en-US"/>
        </w:rPr>
        <w:t>WYKONAWCY</w:t>
      </w:r>
    </w:p>
    <w:p w14:paraId="66C25B43" w14:textId="77777777" w:rsidR="000E6BE5" w:rsidRDefault="000E6BE5" w:rsidP="000E6BE5">
      <w:pPr>
        <w:widowControl w:val="0"/>
        <w:suppressAutoHyphens w:val="0"/>
        <w:autoSpaceDE w:val="0"/>
        <w:autoSpaceDN w:val="0"/>
        <w:spacing w:before="126" w:line="252" w:lineRule="exact"/>
        <w:ind w:left="173"/>
        <w:jc w:val="center"/>
        <w:rPr>
          <w:rFonts w:ascii="Arial Narrow" w:eastAsia="Arial" w:hAnsi="Arial Narrow"/>
          <w:bCs/>
          <w:sz w:val="24"/>
          <w:szCs w:val="24"/>
          <w:lang w:eastAsia="en-US"/>
        </w:rPr>
      </w:pPr>
      <w:r>
        <w:rPr>
          <w:rFonts w:ascii="Arial Narrow" w:eastAsia="Arial" w:hAnsi="Arial Narrow"/>
          <w:bCs/>
          <w:w w:val="80"/>
          <w:sz w:val="24"/>
          <w:szCs w:val="24"/>
          <w:lang w:eastAsia="en-US"/>
        </w:rPr>
        <w:t>o</w:t>
      </w:r>
      <w:r>
        <w:rPr>
          <w:rFonts w:ascii="Arial Narrow" w:eastAsia="Arial" w:hAnsi="Arial Narrow"/>
          <w:bCs/>
          <w:spacing w:val="11"/>
          <w:w w:val="80"/>
          <w:sz w:val="24"/>
          <w:szCs w:val="24"/>
          <w:lang w:eastAsia="en-US"/>
        </w:rPr>
        <w:t xml:space="preserve"> </w:t>
      </w:r>
      <w:r>
        <w:rPr>
          <w:rFonts w:ascii="Arial Narrow" w:eastAsia="Arial" w:hAnsi="Arial Narrow"/>
          <w:bCs/>
          <w:w w:val="80"/>
          <w:sz w:val="24"/>
          <w:szCs w:val="24"/>
          <w:lang w:eastAsia="en-US"/>
        </w:rPr>
        <w:t>niepodleganiu</w:t>
      </w:r>
      <w:r>
        <w:rPr>
          <w:rFonts w:ascii="Arial Narrow" w:eastAsia="Arial" w:hAnsi="Arial Narrow"/>
          <w:bCs/>
          <w:spacing w:val="11"/>
          <w:w w:val="80"/>
          <w:sz w:val="24"/>
          <w:szCs w:val="24"/>
          <w:lang w:eastAsia="en-US"/>
        </w:rPr>
        <w:t xml:space="preserve"> </w:t>
      </w:r>
      <w:r>
        <w:rPr>
          <w:rFonts w:ascii="Arial Narrow" w:eastAsia="Arial" w:hAnsi="Arial Narrow"/>
          <w:bCs/>
          <w:w w:val="80"/>
          <w:sz w:val="24"/>
          <w:szCs w:val="24"/>
          <w:lang w:eastAsia="en-US"/>
        </w:rPr>
        <w:t>wykluczeniu</w:t>
      </w:r>
      <w:r>
        <w:rPr>
          <w:rFonts w:ascii="Arial Narrow" w:eastAsia="Arial" w:hAnsi="Arial Narrow"/>
          <w:bCs/>
          <w:spacing w:val="11"/>
          <w:w w:val="80"/>
          <w:sz w:val="24"/>
          <w:szCs w:val="24"/>
          <w:lang w:eastAsia="en-US"/>
        </w:rPr>
        <w:t xml:space="preserve"> </w:t>
      </w:r>
      <w:r>
        <w:rPr>
          <w:rFonts w:ascii="Arial Narrow" w:eastAsia="Arial" w:hAnsi="Arial Narrow"/>
          <w:bCs/>
          <w:w w:val="80"/>
          <w:sz w:val="24"/>
          <w:szCs w:val="24"/>
          <w:lang w:eastAsia="en-US"/>
        </w:rPr>
        <w:t>z</w:t>
      </w:r>
      <w:r>
        <w:rPr>
          <w:rFonts w:ascii="Arial Narrow" w:eastAsia="Arial" w:hAnsi="Arial Narrow"/>
          <w:bCs/>
          <w:spacing w:val="12"/>
          <w:w w:val="80"/>
          <w:sz w:val="24"/>
          <w:szCs w:val="24"/>
          <w:lang w:eastAsia="en-US"/>
        </w:rPr>
        <w:t xml:space="preserve"> </w:t>
      </w:r>
      <w:r>
        <w:rPr>
          <w:rFonts w:ascii="Arial Narrow" w:eastAsia="Arial" w:hAnsi="Arial Narrow"/>
          <w:bCs/>
          <w:w w:val="80"/>
          <w:sz w:val="24"/>
          <w:szCs w:val="24"/>
          <w:lang w:eastAsia="en-US"/>
        </w:rPr>
        <w:t>postępowania</w:t>
      </w:r>
      <w:r>
        <w:rPr>
          <w:rFonts w:ascii="Arial Narrow" w:eastAsia="Arial" w:hAnsi="Arial Narrow"/>
          <w:bCs/>
          <w:spacing w:val="7"/>
          <w:w w:val="80"/>
          <w:sz w:val="24"/>
          <w:szCs w:val="24"/>
          <w:lang w:eastAsia="en-US"/>
        </w:rPr>
        <w:t xml:space="preserve"> </w:t>
      </w:r>
      <w:r>
        <w:rPr>
          <w:rFonts w:ascii="Arial Narrow" w:eastAsia="Arial" w:hAnsi="Arial Narrow"/>
          <w:bCs/>
          <w:w w:val="80"/>
          <w:sz w:val="24"/>
          <w:szCs w:val="24"/>
          <w:lang w:eastAsia="en-US"/>
        </w:rPr>
        <w:t>na</w:t>
      </w:r>
      <w:r>
        <w:rPr>
          <w:rFonts w:ascii="Arial Narrow" w:eastAsia="Arial" w:hAnsi="Arial Narrow"/>
          <w:bCs/>
          <w:spacing w:val="11"/>
          <w:w w:val="80"/>
          <w:sz w:val="24"/>
          <w:szCs w:val="24"/>
          <w:lang w:eastAsia="en-US"/>
        </w:rPr>
        <w:t xml:space="preserve"> </w:t>
      </w:r>
      <w:r>
        <w:rPr>
          <w:rFonts w:ascii="Arial Narrow" w:eastAsia="Arial" w:hAnsi="Arial Narrow"/>
          <w:bCs/>
          <w:w w:val="80"/>
          <w:sz w:val="24"/>
          <w:szCs w:val="24"/>
          <w:lang w:eastAsia="en-US"/>
        </w:rPr>
        <w:t>podstawie</w:t>
      </w:r>
      <w:r>
        <w:rPr>
          <w:rFonts w:ascii="Arial Narrow" w:eastAsia="Arial" w:hAnsi="Arial Narrow"/>
          <w:bCs/>
          <w:spacing w:val="12"/>
          <w:w w:val="80"/>
          <w:sz w:val="24"/>
          <w:szCs w:val="24"/>
          <w:lang w:eastAsia="en-US"/>
        </w:rPr>
        <w:t xml:space="preserve"> </w:t>
      </w:r>
      <w:r>
        <w:rPr>
          <w:rFonts w:ascii="Arial Narrow" w:eastAsia="Arial" w:hAnsi="Arial Narrow"/>
          <w:bCs/>
          <w:w w:val="80"/>
          <w:sz w:val="24"/>
          <w:szCs w:val="24"/>
          <w:lang w:eastAsia="en-US"/>
        </w:rPr>
        <w:t>art.</w:t>
      </w:r>
      <w:r>
        <w:rPr>
          <w:rFonts w:ascii="Arial Narrow" w:eastAsia="Arial" w:hAnsi="Arial Narrow"/>
          <w:bCs/>
          <w:spacing w:val="11"/>
          <w:w w:val="80"/>
          <w:sz w:val="24"/>
          <w:szCs w:val="24"/>
          <w:lang w:eastAsia="en-US"/>
        </w:rPr>
        <w:t xml:space="preserve"> </w:t>
      </w:r>
      <w:r>
        <w:rPr>
          <w:rFonts w:ascii="Arial Narrow" w:eastAsia="Arial" w:hAnsi="Arial Narrow"/>
          <w:bCs/>
          <w:w w:val="80"/>
          <w:sz w:val="24"/>
          <w:szCs w:val="24"/>
          <w:lang w:eastAsia="en-US"/>
        </w:rPr>
        <w:t>7</w:t>
      </w:r>
      <w:r>
        <w:rPr>
          <w:rFonts w:ascii="Arial Narrow" w:eastAsia="Arial" w:hAnsi="Arial Narrow"/>
          <w:bCs/>
          <w:spacing w:val="11"/>
          <w:w w:val="80"/>
          <w:sz w:val="24"/>
          <w:szCs w:val="24"/>
          <w:lang w:eastAsia="en-US"/>
        </w:rPr>
        <w:t xml:space="preserve"> </w:t>
      </w:r>
      <w:r>
        <w:rPr>
          <w:rFonts w:ascii="Arial Narrow" w:eastAsia="Arial" w:hAnsi="Arial Narrow"/>
          <w:bCs/>
          <w:w w:val="80"/>
          <w:sz w:val="24"/>
          <w:szCs w:val="24"/>
          <w:lang w:eastAsia="en-US"/>
        </w:rPr>
        <w:t>ust.</w:t>
      </w:r>
      <w:r>
        <w:rPr>
          <w:rFonts w:ascii="Arial Narrow" w:eastAsia="Arial" w:hAnsi="Arial Narrow"/>
          <w:bCs/>
          <w:spacing w:val="11"/>
          <w:w w:val="80"/>
          <w:sz w:val="24"/>
          <w:szCs w:val="24"/>
          <w:lang w:eastAsia="en-US"/>
        </w:rPr>
        <w:t xml:space="preserve"> </w:t>
      </w:r>
      <w:r>
        <w:rPr>
          <w:rFonts w:ascii="Arial Narrow" w:eastAsia="Arial" w:hAnsi="Arial Narrow"/>
          <w:bCs/>
          <w:w w:val="80"/>
          <w:sz w:val="24"/>
          <w:szCs w:val="24"/>
          <w:lang w:eastAsia="en-US"/>
        </w:rPr>
        <w:t>1</w:t>
      </w:r>
      <w:r>
        <w:rPr>
          <w:rFonts w:ascii="Arial Narrow" w:eastAsia="Arial" w:hAnsi="Arial Narrow"/>
          <w:bCs/>
          <w:spacing w:val="12"/>
          <w:w w:val="80"/>
          <w:sz w:val="24"/>
          <w:szCs w:val="24"/>
          <w:lang w:eastAsia="en-US"/>
        </w:rPr>
        <w:t xml:space="preserve"> </w:t>
      </w:r>
      <w:r>
        <w:rPr>
          <w:rFonts w:ascii="Arial Narrow" w:eastAsia="Arial" w:hAnsi="Arial Narrow"/>
          <w:bCs/>
          <w:w w:val="80"/>
          <w:sz w:val="24"/>
          <w:szCs w:val="24"/>
          <w:lang w:eastAsia="en-US"/>
        </w:rPr>
        <w:t>ustawy</w:t>
      </w:r>
      <w:r>
        <w:rPr>
          <w:rFonts w:ascii="Arial Narrow" w:eastAsia="Arial" w:hAnsi="Arial Narrow"/>
          <w:bCs/>
          <w:spacing w:val="7"/>
          <w:w w:val="80"/>
          <w:sz w:val="24"/>
          <w:szCs w:val="24"/>
          <w:lang w:eastAsia="en-US"/>
        </w:rPr>
        <w:t xml:space="preserve"> </w:t>
      </w:r>
      <w:r>
        <w:rPr>
          <w:rFonts w:ascii="Arial Narrow" w:eastAsia="Arial" w:hAnsi="Arial Narrow"/>
          <w:bCs/>
          <w:w w:val="80"/>
          <w:sz w:val="24"/>
          <w:szCs w:val="24"/>
          <w:lang w:eastAsia="en-US"/>
        </w:rPr>
        <w:t>z</w:t>
      </w:r>
      <w:r>
        <w:rPr>
          <w:rFonts w:ascii="Arial Narrow" w:eastAsia="Arial" w:hAnsi="Arial Narrow"/>
          <w:bCs/>
          <w:spacing w:val="12"/>
          <w:w w:val="80"/>
          <w:sz w:val="24"/>
          <w:szCs w:val="24"/>
          <w:lang w:eastAsia="en-US"/>
        </w:rPr>
        <w:t xml:space="preserve"> </w:t>
      </w:r>
      <w:r>
        <w:rPr>
          <w:rFonts w:ascii="Arial Narrow" w:eastAsia="Arial" w:hAnsi="Arial Narrow"/>
          <w:bCs/>
          <w:w w:val="80"/>
          <w:sz w:val="24"/>
          <w:szCs w:val="24"/>
          <w:lang w:eastAsia="en-US"/>
        </w:rPr>
        <w:t>dnia</w:t>
      </w:r>
    </w:p>
    <w:p w14:paraId="49340490" w14:textId="77777777" w:rsidR="000E6BE5" w:rsidRDefault="000E6BE5" w:rsidP="000E6BE5">
      <w:pPr>
        <w:widowControl w:val="0"/>
        <w:suppressAutoHyphens w:val="0"/>
        <w:autoSpaceDE w:val="0"/>
        <w:autoSpaceDN w:val="0"/>
        <w:ind w:left="247" w:firstLine="4"/>
        <w:jc w:val="center"/>
        <w:rPr>
          <w:rFonts w:ascii="Arial Narrow" w:eastAsia="Arial" w:hAnsi="Arial Narrow"/>
          <w:bCs/>
          <w:w w:val="80"/>
          <w:sz w:val="24"/>
          <w:szCs w:val="24"/>
          <w:lang w:eastAsia="en-US"/>
        </w:rPr>
      </w:pPr>
      <w:r>
        <w:rPr>
          <w:rFonts w:ascii="Arial Narrow" w:eastAsia="Arial" w:hAnsi="Arial Narrow"/>
          <w:bCs/>
          <w:w w:val="80"/>
          <w:sz w:val="24"/>
          <w:szCs w:val="24"/>
          <w:lang w:eastAsia="en-US"/>
        </w:rPr>
        <w:t>13</w:t>
      </w:r>
      <w:r>
        <w:rPr>
          <w:rFonts w:ascii="Arial Narrow" w:eastAsia="Arial" w:hAnsi="Arial Narrow"/>
          <w:bCs/>
          <w:spacing w:val="11"/>
          <w:w w:val="80"/>
          <w:sz w:val="24"/>
          <w:szCs w:val="24"/>
          <w:lang w:eastAsia="en-US"/>
        </w:rPr>
        <w:t xml:space="preserve"> </w:t>
      </w:r>
      <w:r>
        <w:rPr>
          <w:rFonts w:ascii="Arial Narrow" w:eastAsia="Arial" w:hAnsi="Arial Narrow"/>
          <w:bCs/>
          <w:w w:val="80"/>
          <w:sz w:val="24"/>
          <w:szCs w:val="24"/>
          <w:lang w:eastAsia="en-US"/>
        </w:rPr>
        <w:t>kwietnia</w:t>
      </w:r>
      <w:r>
        <w:rPr>
          <w:rFonts w:ascii="Arial Narrow" w:eastAsia="Arial" w:hAnsi="Arial Narrow"/>
          <w:bCs/>
          <w:spacing w:val="11"/>
          <w:w w:val="80"/>
          <w:sz w:val="24"/>
          <w:szCs w:val="24"/>
          <w:lang w:eastAsia="en-US"/>
        </w:rPr>
        <w:t xml:space="preserve"> </w:t>
      </w:r>
      <w:r>
        <w:rPr>
          <w:rFonts w:ascii="Arial Narrow" w:eastAsia="Arial" w:hAnsi="Arial Narrow"/>
          <w:bCs/>
          <w:w w:val="80"/>
          <w:sz w:val="24"/>
          <w:szCs w:val="24"/>
          <w:lang w:eastAsia="en-US"/>
        </w:rPr>
        <w:t>2022</w:t>
      </w:r>
      <w:r>
        <w:rPr>
          <w:rFonts w:ascii="Arial Narrow" w:eastAsia="Arial" w:hAnsi="Arial Narrow"/>
          <w:bCs/>
          <w:spacing w:val="11"/>
          <w:w w:val="80"/>
          <w:sz w:val="24"/>
          <w:szCs w:val="24"/>
          <w:lang w:eastAsia="en-US"/>
        </w:rPr>
        <w:t xml:space="preserve"> </w:t>
      </w:r>
      <w:r>
        <w:rPr>
          <w:rFonts w:ascii="Arial Narrow" w:eastAsia="Arial" w:hAnsi="Arial Narrow"/>
          <w:bCs/>
          <w:w w:val="80"/>
          <w:sz w:val="24"/>
          <w:szCs w:val="24"/>
          <w:lang w:eastAsia="en-US"/>
        </w:rPr>
        <w:t>r.</w:t>
      </w:r>
      <w:r>
        <w:rPr>
          <w:rFonts w:ascii="Arial Narrow" w:eastAsia="Arial" w:hAnsi="Arial Narrow"/>
          <w:bCs/>
          <w:spacing w:val="12"/>
          <w:w w:val="80"/>
          <w:sz w:val="24"/>
          <w:szCs w:val="24"/>
          <w:lang w:eastAsia="en-US"/>
        </w:rPr>
        <w:t xml:space="preserve"> </w:t>
      </w:r>
      <w:r>
        <w:rPr>
          <w:rFonts w:ascii="Arial Narrow" w:eastAsia="Arial" w:hAnsi="Arial Narrow"/>
          <w:bCs/>
          <w:w w:val="80"/>
          <w:sz w:val="24"/>
          <w:szCs w:val="24"/>
          <w:lang w:eastAsia="en-US"/>
        </w:rPr>
        <w:t>o</w:t>
      </w:r>
      <w:r>
        <w:rPr>
          <w:rFonts w:ascii="Arial Narrow" w:eastAsia="Arial" w:hAnsi="Arial Narrow"/>
          <w:bCs/>
          <w:spacing w:val="11"/>
          <w:w w:val="80"/>
          <w:sz w:val="24"/>
          <w:szCs w:val="24"/>
          <w:lang w:eastAsia="en-US"/>
        </w:rPr>
        <w:t xml:space="preserve"> </w:t>
      </w:r>
      <w:r>
        <w:rPr>
          <w:rFonts w:ascii="Arial Narrow" w:eastAsia="Arial" w:hAnsi="Arial Narrow"/>
          <w:bCs/>
          <w:w w:val="80"/>
          <w:sz w:val="24"/>
          <w:szCs w:val="24"/>
          <w:lang w:eastAsia="en-US"/>
        </w:rPr>
        <w:t>szczególnych</w:t>
      </w:r>
      <w:r>
        <w:rPr>
          <w:rFonts w:ascii="Arial Narrow" w:eastAsia="Arial" w:hAnsi="Arial Narrow"/>
          <w:bCs/>
          <w:spacing w:val="11"/>
          <w:w w:val="80"/>
          <w:sz w:val="24"/>
          <w:szCs w:val="24"/>
          <w:lang w:eastAsia="en-US"/>
        </w:rPr>
        <w:t xml:space="preserve"> </w:t>
      </w:r>
      <w:r>
        <w:rPr>
          <w:rFonts w:ascii="Arial Narrow" w:eastAsia="Arial" w:hAnsi="Arial Narrow"/>
          <w:bCs/>
          <w:w w:val="80"/>
          <w:sz w:val="24"/>
          <w:szCs w:val="24"/>
          <w:lang w:eastAsia="en-US"/>
        </w:rPr>
        <w:t>rozwiązaniach</w:t>
      </w:r>
      <w:r>
        <w:rPr>
          <w:rFonts w:ascii="Arial Narrow" w:eastAsia="Arial" w:hAnsi="Arial Narrow"/>
          <w:bCs/>
          <w:spacing w:val="9"/>
          <w:w w:val="80"/>
          <w:sz w:val="24"/>
          <w:szCs w:val="24"/>
          <w:lang w:eastAsia="en-US"/>
        </w:rPr>
        <w:t xml:space="preserve"> </w:t>
      </w:r>
      <w:r>
        <w:rPr>
          <w:rFonts w:ascii="Arial Narrow" w:eastAsia="Arial" w:hAnsi="Arial Narrow"/>
          <w:bCs/>
          <w:w w:val="80"/>
          <w:sz w:val="24"/>
          <w:szCs w:val="24"/>
          <w:lang w:eastAsia="en-US"/>
        </w:rPr>
        <w:t>w</w:t>
      </w:r>
      <w:r>
        <w:rPr>
          <w:rFonts w:ascii="Arial Narrow" w:eastAsia="Arial" w:hAnsi="Arial Narrow"/>
          <w:bCs/>
          <w:spacing w:val="11"/>
          <w:w w:val="80"/>
          <w:sz w:val="24"/>
          <w:szCs w:val="24"/>
          <w:lang w:eastAsia="en-US"/>
        </w:rPr>
        <w:t xml:space="preserve"> </w:t>
      </w:r>
      <w:r>
        <w:rPr>
          <w:rFonts w:ascii="Arial Narrow" w:eastAsia="Arial" w:hAnsi="Arial Narrow"/>
          <w:bCs/>
          <w:w w:val="80"/>
          <w:sz w:val="24"/>
          <w:szCs w:val="24"/>
          <w:lang w:eastAsia="en-US"/>
        </w:rPr>
        <w:t>zakresie</w:t>
      </w:r>
      <w:r>
        <w:rPr>
          <w:rFonts w:ascii="Arial Narrow" w:eastAsia="Arial" w:hAnsi="Arial Narrow"/>
          <w:bCs/>
          <w:spacing w:val="11"/>
          <w:w w:val="80"/>
          <w:sz w:val="24"/>
          <w:szCs w:val="24"/>
          <w:lang w:eastAsia="en-US"/>
        </w:rPr>
        <w:t xml:space="preserve"> </w:t>
      </w:r>
      <w:r>
        <w:rPr>
          <w:rFonts w:ascii="Arial Narrow" w:eastAsia="Arial" w:hAnsi="Arial Narrow"/>
          <w:bCs/>
          <w:w w:val="80"/>
          <w:sz w:val="24"/>
          <w:szCs w:val="24"/>
          <w:lang w:eastAsia="en-US"/>
        </w:rPr>
        <w:t>przeciwdziałania</w:t>
      </w:r>
      <w:r>
        <w:rPr>
          <w:rFonts w:ascii="Arial Narrow" w:eastAsia="Arial" w:hAnsi="Arial Narrow"/>
          <w:bCs/>
          <w:spacing w:val="8"/>
          <w:w w:val="80"/>
          <w:sz w:val="24"/>
          <w:szCs w:val="24"/>
          <w:lang w:eastAsia="en-US"/>
        </w:rPr>
        <w:t xml:space="preserve"> </w:t>
      </w:r>
      <w:r>
        <w:rPr>
          <w:rFonts w:ascii="Arial Narrow" w:eastAsia="Arial" w:hAnsi="Arial Narrow"/>
          <w:bCs/>
          <w:w w:val="80"/>
          <w:sz w:val="24"/>
          <w:szCs w:val="24"/>
          <w:lang w:eastAsia="en-US"/>
        </w:rPr>
        <w:t>wspieraniu</w:t>
      </w:r>
      <w:r>
        <w:rPr>
          <w:rFonts w:ascii="Arial Narrow" w:eastAsia="Arial" w:hAnsi="Arial Narrow"/>
          <w:bCs/>
          <w:spacing w:val="11"/>
          <w:w w:val="80"/>
          <w:sz w:val="24"/>
          <w:szCs w:val="24"/>
          <w:lang w:eastAsia="en-US"/>
        </w:rPr>
        <w:t xml:space="preserve"> </w:t>
      </w:r>
      <w:r>
        <w:rPr>
          <w:rFonts w:ascii="Arial Narrow" w:eastAsia="Arial" w:hAnsi="Arial Narrow"/>
          <w:bCs/>
          <w:w w:val="80"/>
          <w:sz w:val="24"/>
          <w:szCs w:val="24"/>
          <w:lang w:eastAsia="en-US"/>
        </w:rPr>
        <w:t>agresji</w:t>
      </w:r>
      <w:r>
        <w:rPr>
          <w:rFonts w:ascii="Arial Narrow" w:eastAsia="Arial" w:hAnsi="Arial Narrow"/>
          <w:bCs/>
          <w:spacing w:val="12"/>
          <w:w w:val="80"/>
          <w:sz w:val="24"/>
          <w:szCs w:val="24"/>
          <w:lang w:eastAsia="en-US"/>
        </w:rPr>
        <w:t xml:space="preserve"> </w:t>
      </w:r>
      <w:r>
        <w:rPr>
          <w:rFonts w:ascii="Arial Narrow" w:eastAsia="Arial" w:hAnsi="Arial Narrow"/>
          <w:bCs/>
          <w:w w:val="80"/>
          <w:sz w:val="24"/>
          <w:szCs w:val="24"/>
          <w:lang w:eastAsia="en-US"/>
        </w:rPr>
        <w:t>na</w:t>
      </w:r>
      <w:r>
        <w:rPr>
          <w:rFonts w:ascii="Arial Narrow" w:eastAsia="Arial" w:hAnsi="Arial Narrow"/>
          <w:bCs/>
          <w:spacing w:val="11"/>
          <w:w w:val="80"/>
          <w:sz w:val="24"/>
          <w:szCs w:val="24"/>
          <w:lang w:eastAsia="en-US"/>
        </w:rPr>
        <w:t xml:space="preserve"> </w:t>
      </w:r>
      <w:r>
        <w:rPr>
          <w:rFonts w:ascii="Arial Narrow" w:eastAsia="Arial" w:hAnsi="Arial Narrow"/>
          <w:bCs/>
          <w:w w:val="80"/>
          <w:sz w:val="24"/>
          <w:szCs w:val="24"/>
          <w:lang w:eastAsia="en-US"/>
        </w:rPr>
        <w:t>Ukrainę</w:t>
      </w:r>
      <w:r>
        <w:rPr>
          <w:rFonts w:ascii="Arial Narrow" w:eastAsia="Arial" w:hAnsi="Arial Narrow"/>
          <w:bCs/>
          <w:spacing w:val="11"/>
          <w:w w:val="80"/>
          <w:sz w:val="24"/>
          <w:szCs w:val="24"/>
          <w:lang w:eastAsia="en-US"/>
        </w:rPr>
        <w:t xml:space="preserve"> </w:t>
      </w:r>
      <w:r>
        <w:rPr>
          <w:rFonts w:ascii="Arial Narrow" w:eastAsia="Arial" w:hAnsi="Arial Narrow"/>
          <w:bCs/>
          <w:w w:val="80"/>
          <w:sz w:val="24"/>
          <w:szCs w:val="24"/>
          <w:lang w:eastAsia="en-US"/>
        </w:rPr>
        <w:t>oraz</w:t>
      </w:r>
      <w:r>
        <w:rPr>
          <w:rFonts w:ascii="Arial Narrow" w:eastAsia="Arial" w:hAnsi="Arial Narrow"/>
          <w:bCs/>
          <w:spacing w:val="1"/>
          <w:w w:val="80"/>
          <w:sz w:val="24"/>
          <w:szCs w:val="24"/>
          <w:lang w:eastAsia="en-US"/>
        </w:rPr>
        <w:t xml:space="preserve"> </w:t>
      </w:r>
      <w:r>
        <w:rPr>
          <w:rFonts w:ascii="Arial Narrow" w:eastAsia="Arial" w:hAnsi="Arial Narrow"/>
          <w:bCs/>
          <w:w w:val="80"/>
          <w:sz w:val="24"/>
          <w:szCs w:val="24"/>
          <w:lang w:eastAsia="en-US"/>
        </w:rPr>
        <w:t>służących</w:t>
      </w:r>
      <w:r>
        <w:rPr>
          <w:rFonts w:ascii="Arial Narrow" w:eastAsia="Arial" w:hAnsi="Arial Narrow"/>
          <w:bCs/>
          <w:spacing w:val="13"/>
          <w:w w:val="80"/>
          <w:sz w:val="24"/>
          <w:szCs w:val="24"/>
          <w:lang w:eastAsia="en-US"/>
        </w:rPr>
        <w:t xml:space="preserve"> </w:t>
      </w:r>
      <w:r>
        <w:rPr>
          <w:rFonts w:ascii="Arial Narrow" w:eastAsia="Arial" w:hAnsi="Arial Narrow"/>
          <w:bCs/>
          <w:w w:val="80"/>
          <w:sz w:val="24"/>
          <w:szCs w:val="24"/>
          <w:lang w:eastAsia="en-US"/>
        </w:rPr>
        <w:t>ochronie bezpieczeństwa narodowego (Dz.U. poz. 835) oraz art. 5k rozporządzenia Rady (UE) 833/2014 z</w:t>
      </w:r>
    </w:p>
    <w:p w14:paraId="6B9FDF60" w14:textId="77777777" w:rsidR="000E6BE5" w:rsidRDefault="000E6BE5" w:rsidP="000E6BE5">
      <w:pPr>
        <w:widowControl w:val="0"/>
        <w:suppressAutoHyphens w:val="0"/>
        <w:autoSpaceDE w:val="0"/>
        <w:autoSpaceDN w:val="0"/>
        <w:ind w:left="174"/>
        <w:jc w:val="center"/>
        <w:rPr>
          <w:rFonts w:ascii="Arial Narrow" w:eastAsia="Arial" w:hAnsi="Arial Narrow"/>
          <w:bCs/>
          <w:w w:val="80"/>
          <w:sz w:val="24"/>
          <w:szCs w:val="24"/>
          <w:lang w:eastAsia="en-US"/>
        </w:rPr>
      </w:pPr>
      <w:r>
        <w:rPr>
          <w:rFonts w:ascii="Arial Narrow" w:eastAsia="Arial" w:hAnsi="Arial Narrow"/>
          <w:bCs/>
          <w:w w:val="80"/>
          <w:sz w:val="24"/>
          <w:szCs w:val="24"/>
          <w:lang w:eastAsia="en-US"/>
        </w:rPr>
        <w:t>dnia 31 lipca 2014 r. dotyczącego środków ograniczających w związku z działaniami Rosji destabilizującymi sytuację na Ukrainie</w:t>
      </w:r>
    </w:p>
    <w:p w14:paraId="6F49689F" w14:textId="77777777" w:rsidR="000E6BE5" w:rsidRDefault="000E6BE5" w:rsidP="000E6BE5">
      <w:pPr>
        <w:widowControl w:val="0"/>
        <w:suppressAutoHyphens w:val="0"/>
        <w:autoSpaceDE w:val="0"/>
        <w:autoSpaceDN w:val="0"/>
        <w:spacing w:line="252" w:lineRule="exact"/>
        <w:rPr>
          <w:rFonts w:ascii="Arial Narrow" w:eastAsia="Arial" w:hAnsi="Arial Narrow"/>
          <w:bCs/>
          <w:w w:val="80"/>
          <w:sz w:val="24"/>
          <w:szCs w:val="24"/>
          <w:lang w:eastAsia="en-US"/>
        </w:rPr>
      </w:pPr>
    </w:p>
    <w:p w14:paraId="6E3F9A9D" w14:textId="77777777" w:rsidR="000E6BE5" w:rsidRDefault="000E6BE5" w:rsidP="000E6BE5">
      <w:pPr>
        <w:widowControl w:val="0"/>
        <w:suppressAutoHyphens w:val="0"/>
        <w:autoSpaceDE w:val="0"/>
        <w:autoSpaceDN w:val="0"/>
        <w:spacing w:line="252" w:lineRule="exact"/>
        <w:ind w:left="175"/>
        <w:jc w:val="center"/>
        <w:rPr>
          <w:rFonts w:ascii="Arial Narrow" w:eastAsia="Arial" w:hAnsi="Arial Narrow"/>
          <w:bCs/>
          <w:w w:val="80"/>
          <w:sz w:val="24"/>
          <w:szCs w:val="24"/>
          <w:lang w:eastAsia="en-US"/>
        </w:rPr>
      </w:pPr>
    </w:p>
    <w:p w14:paraId="191B66CF" w14:textId="77777777" w:rsidR="000E6BE5" w:rsidRDefault="000E6BE5" w:rsidP="000E6BE5">
      <w:pPr>
        <w:widowControl w:val="0"/>
        <w:suppressAutoHyphens w:val="0"/>
        <w:autoSpaceDE w:val="0"/>
        <w:autoSpaceDN w:val="0"/>
        <w:spacing w:line="252" w:lineRule="exact"/>
        <w:ind w:left="175"/>
        <w:jc w:val="both"/>
        <w:rPr>
          <w:rFonts w:ascii="Arial Narrow" w:eastAsia="Arial" w:hAnsi="Arial Narrow"/>
          <w:bCs/>
          <w:w w:val="80"/>
          <w:sz w:val="24"/>
          <w:szCs w:val="24"/>
          <w:lang w:eastAsia="en-US"/>
        </w:rPr>
      </w:pPr>
      <w:r>
        <w:rPr>
          <w:rFonts w:ascii="Arial Narrow" w:eastAsia="Arial" w:hAnsi="Arial Narrow"/>
          <w:bCs/>
          <w:w w:val="80"/>
          <w:sz w:val="24"/>
          <w:szCs w:val="24"/>
          <w:lang w:eastAsia="en-US"/>
        </w:rPr>
        <w:t>…………………………………………………………………………………………………...</w:t>
      </w:r>
    </w:p>
    <w:p w14:paraId="02C4E58A" w14:textId="24CAA4F7" w:rsidR="000E6BE5" w:rsidRPr="00840EE4" w:rsidRDefault="000E6BE5" w:rsidP="00840EE4">
      <w:pPr>
        <w:widowControl w:val="0"/>
        <w:suppressAutoHyphens w:val="0"/>
        <w:autoSpaceDE w:val="0"/>
        <w:autoSpaceDN w:val="0"/>
        <w:spacing w:before="1"/>
        <w:ind w:left="264"/>
        <w:jc w:val="both"/>
        <w:rPr>
          <w:rFonts w:ascii="Arial Narrow" w:eastAsia="Arial" w:hAnsi="Arial Narrow"/>
          <w:bCs/>
          <w:w w:val="80"/>
          <w:sz w:val="20"/>
          <w:szCs w:val="20"/>
          <w:lang w:eastAsia="en-US"/>
        </w:rPr>
      </w:pPr>
      <w:r w:rsidRPr="00840EE4">
        <w:rPr>
          <w:rFonts w:ascii="Arial Narrow" w:eastAsia="Arial" w:hAnsi="Arial Narrow"/>
          <w:bCs/>
          <w:w w:val="80"/>
          <w:sz w:val="20"/>
          <w:szCs w:val="20"/>
          <w:lang w:eastAsia="en-US"/>
        </w:rPr>
        <w:t>(pełna nazwa i adres Wykonawcy)</w:t>
      </w:r>
      <w:bookmarkStart w:id="31" w:name="_Hlk128131245"/>
    </w:p>
    <w:p w14:paraId="56A699CD" w14:textId="17A3673A" w:rsidR="000E6BE5" w:rsidRDefault="000E6BE5" w:rsidP="000E6BE5">
      <w:pPr>
        <w:widowControl w:val="0"/>
        <w:suppressAutoHyphens w:val="0"/>
        <w:autoSpaceDE w:val="0"/>
        <w:autoSpaceDN w:val="0"/>
        <w:spacing w:before="120" w:line="271" w:lineRule="auto"/>
        <w:ind w:left="100"/>
        <w:jc w:val="both"/>
        <w:rPr>
          <w:rFonts w:ascii="Arial Narrow" w:eastAsia="Arial" w:hAnsi="Arial Narrow"/>
          <w:bCs/>
          <w:w w:val="80"/>
          <w:sz w:val="24"/>
          <w:szCs w:val="24"/>
          <w:lang w:eastAsia="en-US"/>
        </w:rPr>
      </w:pPr>
      <w:r>
        <w:rPr>
          <w:rFonts w:ascii="Arial Narrow" w:eastAsia="Arial" w:hAnsi="Arial Narrow"/>
          <w:bCs/>
          <w:w w:val="80"/>
          <w:sz w:val="24"/>
          <w:szCs w:val="24"/>
          <w:lang w:eastAsia="en-US"/>
        </w:rPr>
        <w:t>Oświadczam, że Wykonawca w postępowaniu o udzielenie zamówienia publicznego prowadzonego przez Pleszewskie Centrum Medyczne Sp. z o.o.  pn. zamówienia „</w:t>
      </w:r>
      <w:r w:rsidR="00840EE4" w:rsidRPr="00840EE4">
        <w:rPr>
          <w:rFonts w:ascii="Arial Narrow" w:eastAsia="Arial" w:hAnsi="Arial Narrow"/>
          <w:bCs/>
          <w:w w:val="80"/>
          <w:sz w:val="24"/>
          <w:szCs w:val="24"/>
          <w:lang w:eastAsia="en-US"/>
        </w:rPr>
        <w:t>Dostawa ambulansu sanitarnego typu P</w:t>
      </w:r>
      <w:r>
        <w:rPr>
          <w:rFonts w:ascii="Arial Narrow" w:eastAsia="Arial" w:hAnsi="Arial Narrow"/>
          <w:bCs/>
          <w:w w:val="80"/>
          <w:sz w:val="24"/>
          <w:szCs w:val="24"/>
          <w:lang w:eastAsia="en-US"/>
        </w:rPr>
        <w:t>”.</w:t>
      </w:r>
    </w:p>
    <w:p w14:paraId="50672FEE" w14:textId="5E25A032" w:rsidR="000E6BE5" w:rsidRDefault="000E6BE5" w:rsidP="000E6BE5">
      <w:pPr>
        <w:widowControl w:val="0"/>
        <w:suppressAutoHyphens w:val="0"/>
        <w:autoSpaceDE w:val="0"/>
        <w:autoSpaceDN w:val="0"/>
        <w:spacing w:before="120" w:line="271" w:lineRule="auto"/>
        <w:ind w:left="100"/>
        <w:jc w:val="both"/>
        <w:rPr>
          <w:rFonts w:ascii="Arial Narrow" w:eastAsia="Arial" w:hAnsi="Arial Narrow"/>
          <w:bCs/>
          <w:w w:val="80"/>
          <w:sz w:val="24"/>
          <w:szCs w:val="24"/>
          <w:lang w:eastAsia="en-US"/>
        </w:rPr>
      </w:pPr>
      <w:r>
        <w:rPr>
          <w:rFonts w:ascii="Arial Narrow" w:eastAsia="Arial" w:hAnsi="Arial Narrow"/>
          <w:bCs/>
          <w:w w:val="80"/>
          <w:sz w:val="24"/>
          <w:szCs w:val="24"/>
          <w:lang w:eastAsia="en-US"/>
        </w:rPr>
        <w:t>Znak sprawy Te 2300-</w:t>
      </w:r>
      <w:r w:rsidR="00840EE4">
        <w:rPr>
          <w:rFonts w:ascii="Arial Narrow" w:eastAsia="Arial" w:hAnsi="Arial Narrow"/>
          <w:bCs/>
          <w:w w:val="80"/>
          <w:sz w:val="24"/>
          <w:szCs w:val="24"/>
          <w:lang w:eastAsia="en-US"/>
        </w:rPr>
        <w:t>24</w:t>
      </w:r>
      <w:r>
        <w:rPr>
          <w:rFonts w:ascii="Arial Narrow" w:eastAsia="Arial" w:hAnsi="Arial Narrow"/>
          <w:bCs/>
          <w:w w:val="80"/>
          <w:sz w:val="24"/>
          <w:szCs w:val="24"/>
          <w:lang w:eastAsia="en-US"/>
        </w:rPr>
        <w:t xml:space="preserve">/2023” </w:t>
      </w:r>
    </w:p>
    <w:bookmarkEnd w:id="31"/>
    <w:p w14:paraId="21A6A1DE" w14:textId="77777777" w:rsidR="000E6BE5" w:rsidRDefault="000E6BE5" w:rsidP="000E6BE5">
      <w:pPr>
        <w:widowControl w:val="0"/>
        <w:suppressAutoHyphens w:val="0"/>
        <w:autoSpaceDE w:val="0"/>
        <w:autoSpaceDN w:val="0"/>
        <w:spacing w:before="9"/>
        <w:rPr>
          <w:rFonts w:ascii="Arial Narrow" w:eastAsia="Arial" w:hAnsi="Arial Narrow"/>
          <w:bCs/>
          <w:w w:val="80"/>
          <w:sz w:val="24"/>
          <w:szCs w:val="24"/>
          <w:lang w:eastAsia="en-US"/>
        </w:rPr>
      </w:pPr>
    </w:p>
    <w:p w14:paraId="109C846A" w14:textId="77777777" w:rsidR="000E6BE5" w:rsidRDefault="000E6BE5">
      <w:pPr>
        <w:widowControl w:val="0"/>
        <w:numPr>
          <w:ilvl w:val="0"/>
          <w:numId w:val="42"/>
        </w:numPr>
        <w:tabs>
          <w:tab w:val="left" w:pos="529"/>
        </w:tabs>
        <w:suppressAutoHyphens w:val="0"/>
        <w:autoSpaceDE w:val="0"/>
        <w:autoSpaceDN w:val="0"/>
        <w:spacing w:line="268" w:lineRule="auto"/>
        <w:jc w:val="both"/>
        <w:rPr>
          <w:rFonts w:ascii="Arial Narrow" w:eastAsia="Arial" w:hAnsi="Arial Narrow"/>
          <w:bCs/>
          <w:w w:val="80"/>
          <w:sz w:val="24"/>
          <w:szCs w:val="24"/>
          <w:lang w:eastAsia="en-US"/>
        </w:rPr>
      </w:pPr>
      <w:r>
        <w:rPr>
          <w:rFonts w:ascii="Arial Narrow" w:eastAsia="Arial" w:hAnsi="Arial Narrow"/>
          <w:bCs/>
          <w:w w:val="80"/>
          <w:sz w:val="24"/>
          <w:szCs w:val="24"/>
          <w:lang w:eastAsia="en-US"/>
        </w:rPr>
        <w:t>podlega / nie podlega* wykluczeniu z postępowania na podstawie art. 7 ust. 1 ustawy z dnia 13 kwietnia 2022 r. o szczególnych rozwiązaniach w zakresie przeciwdziałania wspieraniu agresji na Ukrainę oraz służących ochronie bezpieczeństwa narodowego;</w:t>
      </w:r>
    </w:p>
    <w:p w14:paraId="5F9083EA" w14:textId="77777777" w:rsidR="000E6BE5" w:rsidRDefault="000E6BE5" w:rsidP="000E6BE5">
      <w:pPr>
        <w:widowControl w:val="0"/>
        <w:suppressAutoHyphens w:val="0"/>
        <w:autoSpaceDE w:val="0"/>
        <w:autoSpaceDN w:val="0"/>
        <w:spacing w:before="4"/>
        <w:rPr>
          <w:rFonts w:ascii="Arial Narrow" w:eastAsia="Arial" w:hAnsi="Arial Narrow"/>
          <w:bCs/>
          <w:w w:val="80"/>
          <w:sz w:val="24"/>
          <w:szCs w:val="24"/>
          <w:lang w:eastAsia="en-US"/>
        </w:rPr>
      </w:pPr>
    </w:p>
    <w:p w14:paraId="462184B2" w14:textId="77777777" w:rsidR="000E6BE5" w:rsidRDefault="000E6BE5">
      <w:pPr>
        <w:widowControl w:val="0"/>
        <w:numPr>
          <w:ilvl w:val="0"/>
          <w:numId w:val="42"/>
        </w:numPr>
        <w:tabs>
          <w:tab w:val="left" w:pos="529"/>
        </w:tabs>
        <w:suppressAutoHyphens w:val="0"/>
        <w:autoSpaceDE w:val="0"/>
        <w:autoSpaceDN w:val="0"/>
        <w:spacing w:before="1" w:line="268" w:lineRule="auto"/>
        <w:jc w:val="both"/>
        <w:rPr>
          <w:rFonts w:ascii="Arial Narrow" w:eastAsia="Arial" w:hAnsi="Arial Narrow"/>
          <w:bCs/>
          <w:w w:val="80"/>
          <w:sz w:val="24"/>
          <w:szCs w:val="24"/>
          <w:lang w:eastAsia="en-US"/>
        </w:rPr>
      </w:pPr>
      <w:r>
        <w:rPr>
          <w:rFonts w:ascii="Arial Narrow" w:eastAsia="Arial" w:hAnsi="Arial Narrow"/>
          <w:bCs/>
          <w:w w:val="80"/>
          <w:sz w:val="24"/>
          <w:szCs w:val="24"/>
          <w:lang w:eastAsia="en-US"/>
        </w:rPr>
        <w:t>podlega / nie podlega* wykluczeniu z postępowania na podstawie art. 5k rozporządzenia Rady (UE) 833/2014 z dnia 31 lipca 2014 r. dotyczącego środków ograniczających w związku z działaniami Rosji destabilizującymi sytuację na Ukrainie.</w:t>
      </w:r>
    </w:p>
    <w:p w14:paraId="0EEC6E98" w14:textId="77777777" w:rsidR="000E6BE5" w:rsidRDefault="000E6BE5" w:rsidP="000E6BE5">
      <w:pPr>
        <w:widowControl w:val="0"/>
        <w:suppressAutoHyphens w:val="0"/>
        <w:autoSpaceDE w:val="0"/>
        <w:autoSpaceDN w:val="0"/>
        <w:spacing w:line="252" w:lineRule="exact"/>
        <w:ind w:left="100"/>
        <w:jc w:val="both"/>
        <w:rPr>
          <w:rFonts w:ascii="Arial Narrow" w:eastAsia="Arial" w:hAnsi="Arial Narrow"/>
          <w:bCs/>
          <w:w w:val="80"/>
          <w:sz w:val="24"/>
          <w:szCs w:val="24"/>
          <w:lang w:eastAsia="en-US"/>
        </w:rPr>
      </w:pPr>
      <w:r>
        <w:rPr>
          <w:rFonts w:ascii="Arial Narrow" w:eastAsia="Arial" w:hAnsi="Arial Narrow"/>
          <w:bCs/>
          <w:w w:val="80"/>
          <w:sz w:val="24"/>
          <w:szCs w:val="24"/>
          <w:lang w:eastAsia="en-US"/>
        </w:rPr>
        <w:t>* niepotrzebne skreślić</w:t>
      </w:r>
    </w:p>
    <w:p w14:paraId="1F5B6D1A" w14:textId="77777777" w:rsidR="000E6BE5" w:rsidRDefault="000E6BE5" w:rsidP="000E6BE5">
      <w:pPr>
        <w:widowControl w:val="0"/>
        <w:suppressAutoHyphens w:val="0"/>
        <w:autoSpaceDE w:val="0"/>
        <w:autoSpaceDN w:val="0"/>
        <w:spacing w:before="198" w:line="252" w:lineRule="exact"/>
        <w:ind w:left="100"/>
        <w:jc w:val="both"/>
        <w:outlineLvl w:val="1"/>
        <w:rPr>
          <w:rFonts w:ascii="Arial Narrow" w:eastAsia="Arial" w:hAnsi="Arial Narrow"/>
          <w:bCs/>
          <w:w w:val="80"/>
          <w:sz w:val="24"/>
          <w:szCs w:val="24"/>
          <w:lang w:eastAsia="en-US"/>
        </w:rPr>
      </w:pPr>
      <w:r>
        <w:rPr>
          <w:rFonts w:ascii="Arial Narrow" w:eastAsia="Arial" w:hAnsi="Arial Narrow"/>
          <w:bCs/>
          <w:w w:val="80"/>
          <w:sz w:val="24"/>
          <w:szCs w:val="24"/>
          <w:lang w:eastAsia="en-US"/>
        </w:rPr>
        <w:t>Oświadczenie dotyczące podwykonawcy, na którego przypada ponad 10% wartości zamówienia:</w:t>
      </w:r>
    </w:p>
    <w:p w14:paraId="1175348C" w14:textId="77777777" w:rsidR="000E6BE5" w:rsidRDefault="000E6BE5" w:rsidP="000E6BE5">
      <w:pPr>
        <w:widowControl w:val="0"/>
        <w:suppressAutoHyphens w:val="0"/>
        <w:autoSpaceDE w:val="0"/>
        <w:autoSpaceDN w:val="0"/>
        <w:spacing w:before="198" w:line="252" w:lineRule="exact"/>
        <w:ind w:left="100"/>
        <w:jc w:val="both"/>
        <w:outlineLvl w:val="1"/>
        <w:rPr>
          <w:rFonts w:ascii="Arial Narrow" w:eastAsia="Arial" w:hAnsi="Arial Narrow"/>
          <w:bCs/>
          <w:w w:val="80"/>
          <w:sz w:val="24"/>
          <w:szCs w:val="24"/>
          <w:lang w:eastAsia="en-US"/>
        </w:rPr>
      </w:pPr>
      <w:r>
        <w:rPr>
          <w:rFonts w:ascii="Arial Narrow" w:eastAsia="Arial" w:hAnsi="Arial Narrow"/>
          <w:bCs/>
          <w:w w:val="80"/>
          <w:sz w:val="24"/>
          <w:szCs w:val="24"/>
          <w:lang w:eastAsia="en-US"/>
        </w:rPr>
        <w:t>UWAGA: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586D97E1" w14:textId="77777777" w:rsidR="000E6BE5" w:rsidRDefault="000E6BE5" w:rsidP="000E6BE5">
      <w:pPr>
        <w:widowControl w:val="0"/>
        <w:suppressAutoHyphens w:val="0"/>
        <w:autoSpaceDE w:val="0"/>
        <w:autoSpaceDN w:val="0"/>
        <w:spacing w:before="198" w:line="252" w:lineRule="exact"/>
        <w:ind w:left="100"/>
        <w:jc w:val="both"/>
        <w:outlineLvl w:val="1"/>
        <w:rPr>
          <w:rFonts w:ascii="Arial Narrow" w:eastAsia="Arial" w:hAnsi="Arial Narrow"/>
          <w:bCs/>
          <w:w w:val="80"/>
          <w:sz w:val="24"/>
          <w:szCs w:val="24"/>
          <w:lang w:eastAsia="en-US"/>
        </w:rPr>
      </w:pPr>
      <w:r>
        <w:rPr>
          <w:rFonts w:ascii="Arial Narrow" w:eastAsia="Arial" w:hAnsi="Arial Narrow"/>
          <w:bCs/>
          <w:w w:val="80"/>
          <w:sz w:val="24"/>
          <w:szCs w:val="24"/>
          <w:lang w:eastAsia="en-US"/>
        </w:rPr>
        <w:t>Oświadczam, że w stosunku do następującego podmiotu, będącego podwykonawcą, na którego przypada ponad 10% wartości zamówienia:</w:t>
      </w:r>
    </w:p>
    <w:p w14:paraId="7F687557" w14:textId="77777777" w:rsidR="000E6BE5" w:rsidRDefault="000E6BE5" w:rsidP="000E6BE5">
      <w:pPr>
        <w:widowControl w:val="0"/>
        <w:suppressAutoHyphens w:val="0"/>
        <w:autoSpaceDE w:val="0"/>
        <w:autoSpaceDN w:val="0"/>
        <w:spacing w:before="198" w:line="252" w:lineRule="exact"/>
        <w:ind w:left="100"/>
        <w:jc w:val="both"/>
        <w:outlineLvl w:val="1"/>
        <w:rPr>
          <w:rFonts w:ascii="Arial Narrow" w:eastAsia="Arial" w:hAnsi="Arial Narrow"/>
          <w:bCs/>
          <w:w w:val="80"/>
          <w:sz w:val="24"/>
          <w:szCs w:val="24"/>
          <w:lang w:eastAsia="en-US"/>
        </w:rPr>
      </w:pPr>
      <w:r>
        <w:rPr>
          <w:rFonts w:ascii="Arial Narrow" w:eastAsia="Arial" w:hAnsi="Arial Narrow"/>
          <w:bCs/>
          <w:w w:val="80"/>
          <w:sz w:val="24"/>
          <w:szCs w:val="24"/>
          <w:lang w:eastAsia="en-US"/>
        </w:rPr>
        <w:t>……………………………………………………………………………………………….………..</w:t>
      </w:r>
    </w:p>
    <w:p w14:paraId="656A8C4E" w14:textId="77777777" w:rsidR="000E6BE5" w:rsidRDefault="000E6BE5" w:rsidP="000E6BE5">
      <w:pPr>
        <w:widowControl w:val="0"/>
        <w:suppressAutoHyphens w:val="0"/>
        <w:autoSpaceDE w:val="0"/>
        <w:autoSpaceDN w:val="0"/>
        <w:spacing w:before="198" w:line="252" w:lineRule="exact"/>
        <w:ind w:left="100"/>
        <w:jc w:val="both"/>
        <w:outlineLvl w:val="1"/>
        <w:rPr>
          <w:rFonts w:ascii="Arial Narrow" w:eastAsia="Arial" w:hAnsi="Arial Narrow"/>
          <w:bCs/>
          <w:w w:val="80"/>
          <w:sz w:val="24"/>
          <w:szCs w:val="24"/>
          <w:lang w:eastAsia="en-US"/>
        </w:rPr>
      </w:pPr>
      <w:r>
        <w:rPr>
          <w:rFonts w:ascii="Arial Narrow" w:eastAsia="Arial" w:hAnsi="Arial Narrow"/>
          <w:bCs/>
          <w:w w:val="80"/>
          <w:sz w:val="24"/>
          <w:szCs w:val="24"/>
          <w:lang w:eastAsia="en-US"/>
        </w:rPr>
        <w:t>(podać pełną nazwę/firmę, adres, a także w zależności od podmiotu: NIP/PESEL, KRS/</w:t>
      </w:r>
      <w:proofErr w:type="spellStart"/>
      <w:r>
        <w:rPr>
          <w:rFonts w:ascii="Arial Narrow" w:eastAsia="Arial" w:hAnsi="Arial Narrow"/>
          <w:bCs/>
          <w:w w:val="80"/>
          <w:sz w:val="24"/>
          <w:szCs w:val="24"/>
          <w:lang w:eastAsia="en-US"/>
        </w:rPr>
        <w:t>CEiDG</w:t>
      </w:r>
      <w:proofErr w:type="spellEnd"/>
      <w:r>
        <w:rPr>
          <w:rFonts w:ascii="Arial Narrow" w:eastAsia="Arial" w:hAnsi="Arial Narrow"/>
          <w:bCs/>
          <w:w w:val="80"/>
          <w:sz w:val="24"/>
          <w:szCs w:val="24"/>
          <w:lang w:eastAsia="en-US"/>
        </w:rPr>
        <w:t>)</w:t>
      </w:r>
    </w:p>
    <w:p w14:paraId="4395765C" w14:textId="77777777" w:rsidR="000E6BE5" w:rsidRDefault="000E6BE5" w:rsidP="000E6BE5">
      <w:pPr>
        <w:widowControl w:val="0"/>
        <w:suppressAutoHyphens w:val="0"/>
        <w:autoSpaceDE w:val="0"/>
        <w:autoSpaceDN w:val="0"/>
        <w:spacing w:before="198" w:line="252" w:lineRule="exact"/>
        <w:ind w:left="100"/>
        <w:jc w:val="both"/>
        <w:outlineLvl w:val="1"/>
        <w:rPr>
          <w:rFonts w:ascii="Arial Narrow" w:eastAsia="Arial" w:hAnsi="Arial Narrow"/>
          <w:bCs/>
          <w:w w:val="80"/>
          <w:sz w:val="24"/>
          <w:szCs w:val="24"/>
          <w:lang w:eastAsia="en-US"/>
        </w:rPr>
      </w:pPr>
      <w:r>
        <w:rPr>
          <w:rFonts w:ascii="Arial Narrow" w:eastAsia="Arial" w:hAnsi="Arial Narrow"/>
          <w:bCs/>
          <w:w w:val="80"/>
          <w:sz w:val="24"/>
          <w:szCs w:val="24"/>
          <w:lang w:eastAsia="en-US"/>
        </w:rPr>
        <w:t>zachodzą / nie zachodzą* podstawy wykluczenia z postępowania o udzielenie zamówienia przewidziane w art. 5k rozporządzenia Rady (UE) 833/2014 z dnia 31 lipca 2014 r. dotyczącego środków ograniczających w związku z działaniami Rosji destabilizującymi sytuację na Ukrainie.</w:t>
      </w:r>
    </w:p>
    <w:p w14:paraId="57EA8215" w14:textId="77777777" w:rsidR="000E6BE5" w:rsidRDefault="000E6BE5" w:rsidP="000E6BE5">
      <w:pPr>
        <w:widowControl w:val="0"/>
        <w:suppressAutoHyphens w:val="0"/>
        <w:autoSpaceDE w:val="0"/>
        <w:autoSpaceDN w:val="0"/>
        <w:spacing w:before="198" w:line="252" w:lineRule="exact"/>
        <w:ind w:left="100"/>
        <w:jc w:val="both"/>
        <w:outlineLvl w:val="1"/>
        <w:rPr>
          <w:rFonts w:ascii="Arial Narrow" w:eastAsia="Arial" w:hAnsi="Arial Narrow"/>
          <w:bCs/>
          <w:w w:val="80"/>
          <w:sz w:val="24"/>
          <w:szCs w:val="24"/>
          <w:lang w:eastAsia="en-US"/>
        </w:rPr>
      </w:pPr>
      <w:r>
        <w:rPr>
          <w:rFonts w:ascii="Arial Narrow" w:eastAsia="Arial" w:hAnsi="Arial Narrow"/>
          <w:bCs/>
          <w:w w:val="80"/>
          <w:sz w:val="24"/>
          <w:szCs w:val="24"/>
          <w:lang w:eastAsia="en-US"/>
        </w:rPr>
        <w:t>Oświadczenie dotyczące dostawcy, na którego przypada ponad 10% wartości zamówienia:</w:t>
      </w:r>
    </w:p>
    <w:p w14:paraId="5A8D5796" w14:textId="77777777" w:rsidR="000E6BE5" w:rsidRDefault="000E6BE5" w:rsidP="000E6BE5">
      <w:pPr>
        <w:widowControl w:val="0"/>
        <w:suppressAutoHyphens w:val="0"/>
        <w:autoSpaceDE w:val="0"/>
        <w:autoSpaceDN w:val="0"/>
        <w:spacing w:before="198" w:line="252" w:lineRule="exact"/>
        <w:ind w:left="100"/>
        <w:jc w:val="both"/>
        <w:outlineLvl w:val="1"/>
        <w:rPr>
          <w:rFonts w:ascii="Arial Narrow" w:eastAsia="Arial" w:hAnsi="Arial Narrow"/>
          <w:bCs/>
          <w:w w:val="80"/>
          <w:sz w:val="24"/>
          <w:szCs w:val="24"/>
          <w:lang w:eastAsia="en-US"/>
        </w:rPr>
      </w:pPr>
      <w:r>
        <w:rPr>
          <w:rFonts w:ascii="Arial Narrow" w:eastAsia="Arial" w:hAnsi="Arial Narrow"/>
          <w:bCs/>
          <w:w w:val="80"/>
          <w:sz w:val="24"/>
          <w:szCs w:val="24"/>
          <w:lang w:eastAsia="en-US"/>
        </w:rPr>
        <w:t>UWAGA: wypełnić tylko w przypadku dostawcy, na którego przypada ponad 10% wartości zamówienia. W przypadku więcej niż jednego dostawcy, na którego przypada ponad 10% wartości zamówienia, należy zastosować tyle razy, ile jest to konieczne.</w:t>
      </w:r>
    </w:p>
    <w:p w14:paraId="7B660E46" w14:textId="77777777" w:rsidR="000E6BE5" w:rsidRDefault="000E6BE5" w:rsidP="000E6BE5">
      <w:pPr>
        <w:widowControl w:val="0"/>
        <w:suppressAutoHyphens w:val="0"/>
        <w:autoSpaceDE w:val="0"/>
        <w:autoSpaceDN w:val="0"/>
        <w:spacing w:before="198" w:line="252" w:lineRule="exact"/>
        <w:ind w:left="100"/>
        <w:jc w:val="both"/>
        <w:outlineLvl w:val="1"/>
        <w:rPr>
          <w:rFonts w:ascii="Arial Narrow" w:eastAsia="Arial" w:hAnsi="Arial Narrow"/>
          <w:bCs/>
          <w:w w:val="80"/>
          <w:sz w:val="24"/>
          <w:szCs w:val="24"/>
          <w:lang w:eastAsia="en-US"/>
        </w:rPr>
      </w:pPr>
      <w:r>
        <w:rPr>
          <w:rFonts w:ascii="Arial Narrow" w:eastAsia="Arial" w:hAnsi="Arial Narrow"/>
          <w:bCs/>
          <w:w w:val="80"/>
          <w:sz w:val="24"/>
          <w:szCs w:val="24"/>
          <w:lang w:eastAsia="en-US"/>
        </w:rPr>
        <w:t>Oświadczam, że w stosunku do następującego podmiotu, będącego dostawcą, na którego przypada ponad 10% wartości zamówienia:</w:t>
      </w:r>
    </w:p>
    <w:p w14:paraId="153E8C24" w14:textId="77777777" w:rsidR="000E6BE5" w:rsidRDefault="000E6BE5" w:rsidP="000E6BE5">
      <w:pPr>
        <w:widowControl w:val="0"/>
        <w:suppressAutoHyphens w:val="0"/>
        <w:autoSpaceDE w:val="0"/>
        <w:autoSpaceDN w:val="0"/>
        <w:spacing w:before="198" w:line="252" w:lineRule="exact"/>
        <w:ind w:left="100"/>
        <w:jc w:val="both"/>
        <w:outlineLvl w:val="1"/>
        <w:rPr>
          <w:rFonts w:ascii="Arial Narrow" w:eastAsia="Arial" w:hAnsi="Arial Narrow"/>
          <w:bCs/>
          <w:w w:val="80"/>
          <w:sz w:val="24"/>
          <w:szCs w:val="24"/>
          <w:lang w:eastAsia="en-US"/>
        </w:rPr>
      </w:pPr>
      <w:r>
        <w:rPr>
          <w:rFonts w:ascii="Arial Narrow" w:eastAsia="Arial" w:hAnsi="Arial Narrow"/>
          <w:bCs/>
          <w:w w:val="80"/>
          <w:sz w:val="24"/>
          <w:szCs w:val="24"/>
          <w:lang w:eastAsia="en-US"/>
        </w:rPr>
        <w:t>……………………………………………………………………………………………….………..</w:t>
      </w:r>
    </w:p>
    <w:p w14:paraId="1B930C89" w14:textId="77777777" w:rsidR="000E6BE5" w:rsidRPr="00840EE4" w:rsidRDefault="000E6BE5" w:rsidP="000E6BE5">
      <w:pPr>
        <w:widowControl w:val="0"/>
        <w:suppressAutoHyphens w:val="0"/>
        <w:autoSpaceDE w:val="0"/>
        <w:autoSpaceDN w:val="0"/>
        <w:spacing w:before="198" w:line="252" w:lineRule="exact"/>
        <w:ind w:left="100"/>
        <w:jc w:val="both"/>
        <w:outlineLvl w:val="1"/>
        <w:rPr>
          <w:rFonts w:ascii="Arial Narrow" w:eastAsia="Arial" w:hAnsi="Arial Narrow"/>
          <w:bCs/>
          <w:w w:val="80"/>
          <w:sz w:val="20"/>
          <w:szCs w:val="20"/>
          <w:lang w:eastAsia="en-US"/>
        </w:rPr>
      </w:pPr>
      <w:r w:rsidRPr="00840EE4">
        <w:rPr>
          <w:rFonts w:ascii="Arial Narrow" w:eastAsia="Arial" w:hAnsi="Arial Narrow"/>
          <w:bCs/>
          <w:w w:val="80"/>
          <w:sz w:val="20"/>
          <w:szCs w:val="20"/>
          <w:lang w:eastAsia="en-US"/>
        </w:rPr>
        <w:t>(podać pełną nazwę/firmę, adres, a także w zależności od podmiotu: NIP/PESEL, KRS/</w:t>
      </w:r>
      <w:proofErr w:type="spellStart"/>
      <w:r w:rsidRPr="00840EE4">
        <w:rPr>
          <w:rFonts w:ascii="Arial Narrow" w:eastAsia="Arial" w:hAnsi="Arial Narrow"/>
          <w:bCs/>
          <w:w w:val="80"/>
          <w:sz w:val="20"/>
          <w:szCs w:val="20"/>
          <w:lang w:eastAsia="en-US"/>
        </w:rPr>
        <w:t>CEiDG</w:t>
      </w:r>
      <w:proofErr w:type="spellEnd"/>
      <w:r w:rsidRPr="00840EE4">
        <w:rPr>
          <w:rFonts w:ascii="Arial Narrow" w:eastAsia="Arial" w:hAnsi="Arial Narrow"/>
          <w:bCs/>
          <w:w w:val="80"/>
          <w:sz w:val="20"/>
          <w:szCs w:val="20"/>
          <w:lang w:eastAsia="en-US"/>
        </w:rPr>
        <w:t>)</w:t>
      </w:r>
    </w:p>
    <w:p w14:paraId="735493DF" w14:textId="77777777" w:rsidR="000E6BE5" w:rsidRDefault="000E6BE5" w:rsidP="000E6BE5">
      <w:pPr>
        <w:widowControl w:val="0"/>
        <w:suppressAutoHyphens w:val="0"/>
        <w:autoSpaceDE w:val="0"/>
        <w:autoSpaceDN w:val="0"/>
        <w:spacing w:before="198" w:line="252" w:lineRule="exact"/>
        <w:ind w:left="100"/>
        <w:jc w:val="both"/>
        <w:outlineLvl w:val="1"/>
        <w:rPr>
          <w:rFonts w:ascii="Arial Narrow" w:eastAsia="Arial" w:hAnsi="Arial Narrow"/>
          <w:bCs/>
          <w:w w:val="80"/>
          <w:sz w:val="24"/>
          <w:szCs w:val="24"/>
          <w:lang w:eastAsia="en-US"/>
        </w:rPr>
      </w:pPr>
    </w:p>
    <w:p w14:paraId="0EB9C362" w14:textId="77777777" w:rsidR="000E6BE5" w:rsidRDefault="000E6BE5" w:rsidP="000E6BE5">
      <w:pPr>
        <w:widowControl w:val="0"/>
        <w:suppressAutoHyphens w:val="0"/>
        <w:autoSpaceDE w:val="0"/>
        <w:autoSpaceDN w:val="0"/>
        <w:spacing w:before="198" w:line="252" w:lineRule="exact"/>
        <w:ind w:left="100"/>
        <w:jc w:val="both"/>
        <w:outlineLvl w:val="1"/>
        <w:rPr>
          <w:rFonts w:ascii="Arial Narrow" w:eastAsia="Arial" w:hAnsi="Arial Narrow"/>
          <w:bCs/>
          <w:w w:val="80"/>
          <w:sz w:val="24"/>
          <w:szCs w:val="24"/>
          <w:lang w:eastAsia="en-US"/>
        </w:rPr>
      </w:pPr>
      <w:r>
        <w:rPr>
          <w:rFonts w:ascii="Arial Narrow" w:eastAsia="Arial" w:hAnsi="Arial Narrow"/>
          <w:bCs/>
          <w:w w:val="80"/>
          <w:sz w:val="24"/>
          <w:szCs w:val="24"/>
          <w:lang w:eastAsia="en-US"/>
        </w:rPr>
        <w:t xml:space="preserve">zachodzą / nie zachodzą* podstawy wykluczenia z postępowania o udzielenie zamówienia przewidziane w art. 5k rozporządzenia Rady </w:t>
      </w:r>
      <w:r>
        <w:rPr>
          <w:rFonts w:ascii="Arial Narrow" w:eastAsia="Arial" w:hAnsi="Arial Narrow"/>
          <w:bCs/>
          <w:w w:val="80"/>
          <w:sz w:val="24"/>
          <w:szCs w:val="24"/>
          <w:lang w:eastAsia="en-US"/>
        </w:rPr>
        <w:lastRenderedPageBreak/>
        <w:t>(UE) 833/2014 z dnia 31 lipca 2014 r. dotyczącego środków ograniczających w związku z działaniami Rosji destabilizującymi sytuację na Ukrainie.</w:t>
      </w:r>
    </w:p>
    <w:p w14:paraId="07893356" w14:textId="77777777" w:rsidR="000E6BE5" w:rsidRDefault="000E6BE5" w:rsidP="000E6BE5">
      <w:pPr>
        <w:widowControl w:val="0"/>
        <w:suppressAutoHyphens w:val="0"/>
        <w:autoSpaceDE w:val="0"/>
        <w:autoSpaceDN w:val="0"/>
        <w:spacing w:before="198" w:line="252" w:lineRule="exact"/>
        <w:ind w:left="100"/>
        <w:jc w:val="both"/>
        <w:outlineLvl w:val="1"/>
        <w:rPr>
          <w:rFonts w:ascii="Arial Narrow" w:eastAsia="Arial" w:hAnsi="Arial Narrow"/>
          <w:bCs/>
          <w:w w:val="80"/>
          <w:sz w:val="24"/>
          <w:szCs w:val="24"/>
          <w:lang w:eastAsia="en-US"/>
        </w:rPr>
      </w:pPr>
    </w:p>
    <w:p w14:paraId="35832E94" w14:textId="77777777" w:rsidR="000E6BE5" w:rsidRDefault="000E6BE5" w:rsidP="000E6BE5">
      <w:pPr>
        <w:widowControl w:val="0"/>
        <w:suppressAutoHyphens w:val="0"/>
        <w:autoSpaceDE w:val="0"/>
        <w:autoSpaceDN w:val="0"/>
        <w:spacing w:before="198" w:line="252" w:lineRule="exact"/>
        <w:ind w:left="100"/>
        <w:jc w:val="both"/>
        <w:outlineLvl w:val="1"/>
        <w:rPr>
          <w:rFonts w:ascii="Arial Narrow" w:eastAsia="Arial" w:hAnsi="Arial Narrow"/>
          <w:bCs/>
          <w:w w:val="80"/>
          <w:sz w:val="24"/>
          <w:szCs w:val="24"/>
          <w:lang w:eastAsia="en-US"/>
        </w:rPr>
      </w:pPr>
      <w:r>
        <w:rPr>
          <w:rFonts w:ascii="Arial Narrow" w:eastAsia="Arial" w:hAnsi="Arial Narrow"/>
          <w:bCs/>
          <w:w w:val="80"/>
          <w:sz w:val="24"/>
          <w:szCs w:val="24"/>
          <w:lang w:eastAsia="en-US"/>
        </w:rPr>
        <w:t>* niepotrzebne skreślić</w:t>
      </w:r>
    </w:p>
    <w:p w14:paraId="3A5C416A" w14:textId="77777777" w:rsidR="000E6BE5" w:rsidRDefault="000E6BE5"/>
    <w:sectPr w:rsidR="000E6BE5" w:rsidSect="00234D4F">
      <w:headerReference w:type="default" r:id="rId10"/>
      <w:footerReference w:type="default" r:id="rId11"/>
      <w:pgSz w:w="11906" w:h="16838"/>
      <w:pgMar w:top="1985" w:right="99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A7B2B" w14:textId="77777777" w:rsidR="00895590" w:rsidRDefault="00895590" w:rsidP="005C6AD4">
      <w:r>
        <w:separator/>
      </w:r>
    </w:p>
  </w:endnote>
  <w:endnote w:type="continuationSeparator" w:id="0">
    <w:p w14:paraId="6C51B702" w14:textId="77777777" w:rsidR="00895590" w:rsidRDefault="00895590" w:rsidP="005C6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Segoe UI Symbol"/>
    <w:charset w:val="02"/>
    <w:family w:val="auto"/>
    <w:pitch w:val="default"/>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default"/>
  </w:font>
  <w:font w:name="Microsoft Sans Serif">
    <w:panose1 w:val="020B0604020202020204"/>
    <w:charset w:val="EE"/>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 w:name="Segoe UI Semibold">
    <w:panose1 w:val="020B07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167293"/>
      <w:docPartObj>
        <w:docPartGallery w:val="Page Numbers (Bottom of Page)"/>
        <w:docPartUnique/>
      </w:docPartObj>
    </w:sdtPr>
    <w:sdtContent>
      <w:p w14:paraId="14FCADB2" w14:textId="5124878C" w:rsidR="00CE2CF2" w:rsidRDefault="00CE2CF2">
        <w:pPr>
          <w:pStyle w:val="Stopka"/>
        </w:pPr>
        <w:r>
          <w:fldChar w:fldCharType="begin"/>
        </w:r>
        <w:r>
          <w:instrText>PAGE   \* MERGEFORMAT</w:instrText>
        </w:r>
        <w:r>
          <w:fldChar w:fldCharType="separate"/>
        </w:r>
        <w:r>
          <w:t>2</w:t>
        </w:r>
        <w:r>
          <w:fldChar w:fldCharType="end"/>
        </w:r>
      </w:p>
    </w:sdtContent>
  </w:sdt>
  <w:p w14:paraId="41F8366D" w14:textId="77777777" w:rsidR="00CE2CF2" w:rsidRDefault="00CE2CF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75A16" w14:textId="77777777" w:rsidR="00895590" w:rsidRDefault="00895590" w:rsidP="005C6AD4">
      <w:r>
        <w:separator/>
      </w:r>
    </w:p>
  </w:footnote>
  <w:footnote w:type="continuationSeparator" w:id="0">
    <w:p w14:paraId="329597CB" w14:textId="77777777" w:rsidR="00895590" w:rsidRDefault="00895590" w:rsidP="005C6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2388B" w14:textId="657105C5" w:rsidR="005C6AD4" w:rsidRDefault="005C6AD4" w:rsidP="005C6AD4">
    <w:pPr>
      <w:pStyle w:val="Nagwek"/>
    </w:pPr>
    <w:r>
      <w:rPr>
        <w:noProof/>
      </w:rPr>
      <w:drawing>
        <wp:inline distT="0" distB="0" distL="0" distR="0" wp14:anchorId="20C386E8" wp14:editId="5917B271">
          <wp:extent cx="6429375" cy="498429"/>
          <wp:effectExtent l="0" t="0" r="0" b="0"/>
          <wp:docPr id="1292026573" name="Obraz 1292026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7176" cy="62927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81E26CA"/>
    <w:lvl w:ilvl="0">
      <w:start w:val="1"/>
      <w:numFmt w:val="bullet"/>
      <w:pStyle w:val="PlainText1"/>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0" w:firstLine="0"/>
      </w:pPr>
      <w:rPr>
        <w:rFonts w:ascii="StarSymbol" w:hAnsi="StarSymbol"/>
      </w:rPr>
    </w:lvl>
  </w:abstractNum>
  <w:abstractNum w:abstractNumId="3" w15:restartNumberingAfterBreak="0">
    <w:nsid w:val="00000005"/>
    <w:multiLevelType w:val="singleLevel"/>
    <w:tmpl w:val="00000005"/>
    <w:name w:val="WW8Num6"/>
    <w:lvl w:ilvl="0">
      <w:start w:val="1"/>
      <w:numFmt w:val="decimal"/>
      <w:lvlText w:val="%1."/>
      <w:lvlJc w:val="left"/>
      <w:pPr>
        <w:tabs>
          <w:tab w:val="num" w:pos="720"/>
        </w:tabs>
        <w:ind w:left="0" w:firstLine="0"/>
      </w:pPr>
    </w:lvl>
  </w:abstractNum>
  <w:abstractNum w:abstractNumId="4" w15:restartNumberingAfterBreak="0">
    <w:nsid w:val="0000000A"/>
    <w:multiLevelType w:val="multilevel"/>
    <w:tmpl w:val="93EE7B66"/>
    <w:name w:val="WW8Num9"/>
    <w:lvl w:ilvl="0">
      <w:start w:val="1"/>
      <w:numFmt w:val="decimal"/>
      <w:lvlText w:val="%1."/>
      <w:lvlJc w:val="left"/>
      <w:pPr>
        <w:tabs>
          <w:tab w:val="num" w:pos="720"/>
        </w:tabs>
        <w:ind w:left="720" w:hanging="360"/>
      </w:pPr>
      <w:rPr>
        <w:rFonts w:ascii="Arial Narrow" w:hAnsi="Arial Narrow" w:cs="Arial"/>
        <w:b w:val="0"/>
        <w:lang w:val="pl-PL"/>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15:restartNumberingAfterBreak="0">
    <w:nsid w:val="0000000B"/>
    <w:multiLevelType w:val="singleLevel"/>
    <w:tmpl w:val="0000000B"/>
    <w:name w:val="WW8Num11"/>
    <w:lvl w:ilvl="0">
      <w:start w:val="1"/>
      <w:numFmt w:val="decimal"/>
      <w:lvlText w:val="%1."/>
      <w:lvlJc w:val="left"/>
      <w:pPr>
        <w:tabs>
          <w:tab w:val="num" w:pos="720"/>
        </w:tabs>
        <w:ind w:left="720" w:hanging="360"/>
      </w:pPr>
      <w:rPr>
        <w:rFonts w:ascii="Arial Narrow" w:hAnsi="Arial Narrow" w:cs="Arial"/>
        <w:sz w:val="22"/>
        <w:szCs w:val="22"/>
      </w:rPr>
    </w:lvl>
  </w:abstractNum>
  <w:abstractNum w:abstractNumId="6" w15:restartNumberingAfterBreak="0">
    <w:nsid w:val="0000000D"/>
    <w:multiLevelType w:val="multilevel"/>
    <w:tmpl w:val="0000000D"/>
    <w:name w:val="WW8Num12"/>
    <w:lvl w:ilvl="0">
      <w:start w:val="1"/>
      <w:numFmt w:val="decimal"/>
      <w:lvlText w:val="%1."/>
      <w:lvlJc w:val="left"/>
      <w:pPr>
        <w:tabs>
          <w:tab w:val="num" w:pos="357"/>
        </w:tabs>
        <w:ind w:left="357" w:hanging="357"/>
      </w:pPr>
      <w:rPr>
        <w:rFonts w:ascii="Arial Narrow" w:hAnsi="Arial Narrow" w:cs="Arial Narrow"/>
      </w:rPr>
    </w:lvl>
    <w:lvl w:ilvl="1">
      <w:start w:val="1"/>
      <w:numFmt w:val="decimal"/>
      <w:lvlText w:val="%2."/>
      <w:lvlJc w:val="left"/>
      <w:pPr>
        <w:tabs>
          <w:tab w:val="num" w:pos="357"/>
        </w:tabs>
        <w:ind w:left="357" w:hanging="357"/>
      </w:pPr>
      <w:rPr>
        <w:rFonts w:ascii="Arial Narrow" w:hAnsi="Arial Narrow" w:cs="Arial Narrow"/>
      </w:rPr>
    </w:lvl>
    <w:lvl w:ilvl="2">
      <w:start w:val="1"/>
      <w:numFmt w:val="decimal"/>
      <w:lvlText w:val="%3)"/>
      <w:lvlJc w:val="left"/>
      <w:pPr>
        <w:tabs>
          <w:tab w:val="num" w:pos="2340"/>
        </w:tabs>
        <w:ind w:left="2340" w:hanging="360"/>
      </w:pPr>
      <w:rPr>
        <w:rFonts w:ascii="Arial Narrow" w:hAnsi="Arial Narrow" w:cs="Arial Narrow"/>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11"/>
    <w:multiLevelType w:val="singleLevel"/>
    <w:tmpl w:val="00000011"/>
    <w:name w:val="WW8Num17"/>
    <w:lvl w:ilvl="0">
      <w:start w:val="1"/>
      <w:numFmt w:val="decimal"/>
      <w:lvlText w:val="%1)"/>
      <w:lvlJc w:val="left"/>
      <w:pPr>
        <w:tabs>
          <w:tab w:val="num" w:pos="0"/>
        </w:tabs>
        <w:ind w:left="720" w:hanging="360"/>
      </w:pPr>
      <w:rPr>
        <w:rFonts w:ascii="Arial Narrow" w:eastAsia="Lucida Sans Unicode" w:hAnsi="Arial Narrow" w:cs="Symbol" w:hint="default"/>
        <w:b w:val="0"/>
        <w:bCs w:val="0"/>
        <w:color w:val="000000"/>
        <w:sz w:val="22"/>
        <w:szCs w:val="22"/>
      </w:rPr>
    </w:lvl>
  </w:abstractNum>
  <w:abstractNum w:abstractNumId="8" w15:restartNumberingAfterBreak="0">
    <w:nsid w:val="00000012"/>
    <w:multiLevelType w:val="singleLevel"/>
    <w:tmpl w:val="67967560"/>
    <w:lvl w:ilvl="0">
      <w:start w:val="1"/>
      <w:numFmt w:val="decimal"/>
      <w:lvlText w:val="%1."/>
      <w:lvlJc w:val="left"/>
      <w:pPr>
        <w:ind w:left="786" w:hanging="360"/>
      </w:pPr>
      <w:rPr>
        <w:rFonts w:ascii="Arial Narrow" w:hAnsi="Arial Narrow" w:cs="Arial Narrow" w:hint="default"/>
        <w:color w:val="000000"/>
        <w:sz w:val="24"/>
        <w:szCs w:val="24"/>
      </w:rPr>
    </w:lvl>
  </w:abstractNum>
  <w:abstractNum w:abstractNumId="9" w15:restartNumberingAfterBreak="0">
    <w:nsid w:val="00000014"/>
    <w:multiLevelType w:val="singleLevel"/>
    <w:tmpl w:val="A894A2EC"/>
    <w:name w:val="WW8Num20"/>
    <w:lvl w:ilvl="0">
      <w:start w:val="1"/>
      <w:numFmt w:val="decimal"/>
      <w:lvlText w:val="%1."/>
      <w:lvlJc w:val="left"/>
      <w:pPr>
        <w:tabs>
          <w:tab w:val="num" w:pos="0"/>
        </w:tabs>
        <w:ind w:left="720" w:hanging="360"/>
      </w:pPr>
      <w:rPr>
        <w:rFonts w:cs="Arial"/>
        <w:b w:val="0"/>
        <w:strike w:val="0"/>
        <w:dstrike w:val="0"/>
        <w:u w:val="none"/>
        <w:shd w:val="clear" w:color="auto" w:fill="FFFFFF"/>
      </w:rPr>
    </w:lvl>
  </w:abstractNum>
  <w:abstractNum w:abstractNumId="10" w15:restartNumberingAfterBreak="0">
    <w:nsid w:val="00000015"/>
    <w:multiLevelType w:val="singleLevel"/>
    <w:tmpl w:val="C28E653A"/>
    <w:name w:val="WW8Num21"/>
    <w:lvl w:ilvl="0">
      <w:start w:val="1"/>
      <w:numFmt w:val="upperRoman"/>
      <w:lvlText w:val="%1."/>
      <w:lvlJc w:val="left"/>
      <w:pPr>
        <w:tabs>
          <w:tab w:val="num" w:pos="1004"/>
        </w:tabs>
        <w:ind w:left="1004" w:hanging="720"/>
      </w:pPr>
      <w:rPr>
        <w:rFonts w:ascii="Arial Narrow" w:hAnsi="Arial Narrow" w:cs="Arial Narrow"/>
        <w:b/>
        <w:sz w:val="22"/>
        <w:szCs w:val="22"/>
        <w:lang w:val="pl-PL"/>
      </w:rPr>
    </w:lvl>
  </w:abstractNum>
  <w:abstractNum w:abstractNumId="11" w15:restartNumberingAfterBreak="0">
    <w:nsid w:val="00000016"/>
    <w:multiLevelType w:val="multilevel"/>
    <w:tmpl w:val="F31611F8"/>
    <w:name w:val="WW8Num22"/>
    <w:lvl w:ilvl="0">
      <w:start w:val="1"/>
      <w:numFmt w:val="decimal"/>
      <w:lvlText w:val="%1."/>
      <w:lvlJc w:val="left"/>
      <w:pPr>
        <w:tabs>
          <w:tab w:val="num" w:pos="0"/>
        </w:tabs>
        <w:ind w:left="1080" w:hanging="360"/>
      </w:pPr>
      <w:rPr>
        <w:rFonts w:cs="Arial Narrow"/>
        <w:lang w:val="pl-PL"/>
      </w:rPr>
    </w:lvl>
    <w:lvl w:ilvl="1">
      <w:start w:val="1"/>
      <w:numFmt w:val="decimal"/>
      <w:lvlText w:val="%2)"/>
      <w:lvlJc w:val="left"/>
      <w:pPr>
        <w:tabs>
          <w:tab w:val="num" w:pos="1800"/>
        </w:tabs>
        <w:ind w:left="1800" w:hanging="360"/>
      </w:pPr>
      <w:rPr>
        <w:rFonts w:cs="Arial Narrow"/>
        <w:lang w:val="pl-PL"/>
      </w:rPr>
    </w:lvl>
    <w:lvl w:ilvl="2">
      <w:start w:val="1"/>
      <w:numFmt w:val="decimal"/>
      <w:lvlText w:val="%3."/>
      <w:lvlJc w:val="left"/>
      <w:pPr>
        <w:tabs>
          <w:tab w:val="num" w:pos="0"/>
        </w:tabs>
        <w:ind w:left="2700" w:hanging="360"/>
      </w:pPr>
      <w:rPr>
        <w:rFonts w:cs="Arial Narrow"/>
        <w:b w:val="0"/>
        <w:lang w:val="pl-PL"/>
      </w:rPr>
    </w:lvl>
    <w:lvl w:ilvl="3">
      <w:start w:val="1"/>
      <w:numFmt w:val="decimal"/>
      <w:lvlText w:val="%4."/>
      <w:lvlJc w:val="left"/>
      <w:pPr>
        <w:tabs>
          <w:tab w:val="num" w:pos="3240"/>
        </w:tabs>
        <w:ind w:left="3240" w:hanging="360"/>
      </w:pPr>
      <w:rPr>
        <w:rFonts w:ascii="Symbol" w:hAnsi="Symbol" w:cs="Symbol"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0000001B"/>
    <w:multiLevelType w:val="multilevel"/>
    <w:tmpl w:val="0000001B"/>
    <w:name w:val="WW8Num2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rPr>
        <w:rFonts w:ascii="OpenSymbol" w:hAnsi="OpenSymbol" w:cs="OpenSymbol"/>
      </w:r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rPr>
        <w:rFonts w:ascii="Symbol" w:hAnsi="Symbol" w:cs="Symbol"/>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3" w15:restartNumberingAfterBreak="0">
    <w:nsid w:val="00000025"/>
    <w:multiLevelType w:val="singleLevel"/>
    <w:tmpl w:val="00000025"/>
    <w:name w:val="WW8Num37"/>
    <w:lvl w:ilvl="0">
      <w:start w:val="1"/>
      <w:numFmt w:val="bullet"/>
      <w:pStyle w:val="Tiret1"/>
      <w:lvlText w:val="–"/>
      <w:lvlJc w:val="left"/>
      <w:pPr>
        <w:tabs>
          <w:tab w:val="num" w:pos="1417"/>
        </w:tabs>
        <w:ind w:left="1417" w:hanging="567"/>
      </w:pPr>
      <w:rPr>
        <w:rFonts w:ascii="Times New Roman" w:hAnsi="Times New Roman" w:cs="Arial Narrow" w:hint="default"/>
        <w:b/>
        <w:bCs/>
        <w:color w:val="000000"/>
        <w:sz w:val="22"/>
        <w:szCs w:val="22"/>
      </w:rPr>
    </w:lvl>
  </w:abstractNum>
  <w:abstractNum w:abstractNumId="14" w15:restartNumberingAfterBreak="0">
    <w:nsid w:val="0000002A"/>
    <w:multiLevelType w:val="singleLevel"/>
    <w:tmpl w:val="0000002A"/>
    <w:name w:val="WW8Num42"/>
    <w:lvl w:ilvl="0">
      <w:start w:val="1"/>
      <w:numFmt w:val="bullet"/>
      <w:pStyle w:val="Tiret0"/>
      <w:lvlText w:val="–"/>
      <w:lvlJc w:val="left"/>
      <w:pPr>
        <w:tabs>
          <w:tab w:val="num" w:pos="850"/>
        </w:tabs>
        <w:ind w:left="850" w:hanging="850"/>
      </w:pPr>
      <w:rPr>
        <w:rFonts w:ascii="Times New Roman" w:hAnsi="Times New Roman"/>
      </w:rPr>
    </w:lvl>
  </w:abstractNum>
  <w:abstractNum w:abstractNumId="15" w15:restartNumberingAfterBreak="0">
    <w:nsid w:val="00000030"/>
    <w:multiLevelType w:val="multilevel"/>
    <w:tmpl w:val="00000030"/>
    <w:name w:val="WW8Num48"/>
    <w:lvl w:ilvl="0">
      <w:start w:val="1"/>
      <w:numFmt w:val="decimal"/>
      <w:lvlText w:val="%1."/>
      <w:lvlJc w:val="left"/>
      <w:pPr>
        <w:tabs>
          <w:tab w:val="num" w:pos="989"/>
        </w:tabs>
        <w:ind w:left="989" w:hanging="705"/>
      </w:pPr>
      <w:rPr>
        <w:rFonts w:ascii="Arial Narrow" w:hAnsi="Arial Narrow" w:cs="Arial Narrow"/>
        <w:bCs/>
        <w:sz w:val="22"/>
        <w:szCs w:val="22"/>
      </w:rPr>
    </w:lvl>
    <w:lvl w:ilvl="1">
      <w:start w:val="1"/>
      <w:numFmt w:val="decimal"/>
      <w:lvlText w:val="%1.%2"/>
      <w:lvlJc w:val="left"/>
      <w:pPr>
        <w:tabs>
          <w:tab w:val="num" w:pos="720"/>
        </w:tabs>
        <w:ind w:left="720" w:hanging="360"/>
      </w:pPr>
      <w:rPr>
        <w:rFonts w:ascii="Arial Narrow" w:hAnsi="Arial Narrow" w:cs="Arial Narrow"/>
        <w:bCs/>
        <w:sz w:val="22"/>
        <w:szCs w:val="22"/>
      </w:rPr>
    </w:lvl>
    <w:lvl w:ilvl="2">
      <w:start w:val="1"/>
      <w:numFmt w:val="decimal"/>
      <w:lvlText w:val="%1.%2.%3"/>
      <w:lvlJc w:val="left"/>
      <w:pPr>
        <w:tabs>
          <w:tab w:val="num" w:pos="1080"/>
        </w:tabs>
        <w:ind w:left="1080" w:hanging="720"/>
      </w:pPr>
      <w:rPr>
        <w:rFonts w:ascii="Arial Narrow" w:hAnsi="Arial Narrow" w:cs="Arial Narrow"/>
        <w:bCs/>
        <w:sz w:val="22"/>
        <w:szCs w:val="22"/>
      </w:rPr>
    </w:lvl>
    <w:lvl w:ilvl="3">
      <w:start w:val="1"/>
      <w:numFmt w:val="decimal"/>
      <w:lvlText w:val="%1.%2.%3.%4"/>
      <w:lvlJc w:val="left"/>
      <w:pPr>
        <w:tabs>
          <w:tab w:val="num" w:pos="1080"/>
        </w:tabs>
        <w:ind w:left="1080" w:hanging="720"/>
      </w:pPr>
      <w:rPr>
        <w:rFonts w:ascii="Arial Narrow" w:hAnsi="Arial Narrow" w:cs="Arial Narrow"/>
        <w:bCs/>
        <w:sz w:val="22"/>
        <w:szCs w:val="22"/>
      </w:rPr>
    </w:lvl>
    <w:lvl w:ilvl="4">
      <w:start w:val="1"/>
      <w:numFmt w:val="decimal"/>
      <w:lvlText w:val="%1.%2.%3.%4.%5"/>
      <w:lvlJc w:val="left"/>
      <w:pPr>
        <w:tabs>
          <w:tab w:val="num" w:pos="1080"/>
        </w:tabs>
        <w:ind w:left="1080" w:hanging="720"/>
      </w:pPr>
      <w:rPr>
        <w:rFonts w:ascii="Arial Narrow" w:hAnsi="Arial Narrow" w:cs="Arial Narrow"/>
        <w:bCs/>
        <w:sz w:val="22"/>
        <w:szCs w:val="22"/>
      </w:rPr>
    </w:lvl>
    <w:lvl w:ilvl="5">
      <w:start w:val="1"/>
      <w:numFmt w:val="decimal"/>
      <w:lvlText w:val="%1.%2.%3.%4.%5.%6"/>
      <w:lvlJc w:val="left"/>
      <w:pPr>
        <w:tabs>
          <w:tab w:val="num" w:pos="1440"/>
        </w:tabs>
        <w:ind w:left="1440" w:hanging="1080"/>
      </w:pPr>
      <w:rPr>
        <w:rFonts w:ascii="Arial Narrow" w:hAnsi="Arial Narrow" w:cs="Arial Narrow"/>
        <w:bCs/>
        <w:sz w:val="22"/>
        <w:szCs w:val="22"/>
      </w:rPr>
    </w:lvl>
    <w:lvl w:ilvl="6">
      <w:start w:val="1"/>
      <w:numFmt w:val="decimal"/>
      <w:lvlText w:val="%1.%2.%3.%4.%5.%6.%7"/>
      <w:lvlJc w:val="left"/>
      <w:pPr>
        <w:tabs>
          <w:tab w:val="num" w:pos="1440"/>
        </w:tabs>
        <w:ind w:left="1440" w:hanging="1080"/>
      </w:pPr>
      <w:rPr>
        <w:rFonts w:ascii="Arial Narrow" w:hAnsi="Arial Narrow" w:cs="Arial Narrow"/>
        <w:bCs/>
        <w:sz w:val="22"/>
        <w:szCs w:val="22"/>
      </w:rPr>
    </w:lvl>
    <w:lvl w:ilvl="7">
      <w:start w:val="1"/>
      <w:numFmt w:val="decimal"/>
      <w:lvlText w:val="%1.%2.%3.%4.%5.%6.%7.%8"/>
      <w:lvlJc w:val="left"/>
      <w:pPr>
        <w:tabs>
          <w:tab w:val="num" w:pos="1800"/>
        </w:tabs>
        <w:ind w:left="1800" w:hanging="1440"/>
      </w:pPr>
      <w:rPr>
        <w:rFonts w:ascii="Arial Narrow" w:hAnsi="Arial Narrow" w:cs="Arial Narrow"/>
        <w:bCs/>
        <w:sz w:val="22"/>
        <w:szCs w:val="22"/>
      </w:rPr>
    </w:lvl>
    <w:lvl w:ilvl="8">
      <w:start w:val="1"/>
      <w:numFmt w:val="decimal"/>
      <w:lvlText w:val="%1.%2.%3.%4.%5.%6.%7.%8.%9"/>
      <w:lvlJc w:val="left"/>
      <w:pPr>
        <w:tabs>
          <w:tab w:val="num" w:pos="1800"/>
        </w:tabs>
        <w:ind w:left="1800" w:hanging="1440"/>
      </w:pPr>
      <w:rPr>
        <w:rFonts w:ascii="Arial Narrow" w:hAnsi="Arial Narrow" w:cs="Arial Narrow"/>
        <w:bCs/>
        <w:sz w:val="22"/>
        <w:szCs w:val="22"/>
      </w:rPr>
    </w:lvl>
  </w:abstractNum>
  <w:abstractNum w:abstractNumId="16" w15:restartNumberingAfterBreak="0">
    <w:nsid w:val="00000034"/>
    <w:multiLevelType w:val="singleLevel"/>
    <w:tmpl w:val="00000034"/>
    <w:name w:val="WW8Num52"/>
    <w:lvl w:ilvl="0">
      <w:start w:val="1"/>
      <w:numFmt w:val="decimal"/>
      <w:lvlText w:val="%1."/>
      <w:lvlJc w:val="left"/>
      <w:pPr>
        <w:tabs>
          <w:tab w:val="num" w:pos="0"/>
        </w:tabs>
        <w:ind w:left="1080" w:hanging="360"/>
      </w:pPr>
      <w:rPr>
        <w:rFonts w:ascii="Arial Narrow" w:hAnsi="Arial Narrow" w:cs="Arial Narrow"/>
        <w:bCs/>
        <w:iCs/>
        <w:sz w:val="22"/>
        <w:szCs w:val="24"/>
      </w:rPr>
    </w:lvl>
  </w:abstractNum>
  <w:abstractNum w:abstractNumId="17" w15:restartNumberingAfterBreak="0">
    <w:nsid w:val="002C57E1"/>
    <w:multiLevelType w:val="hybridMultilevel"/>
    <w:tmpl w:val="CE4CE084"/>
    <w:lvl w:ilvl="0" w:tplc="BFA803AC">
      <w:start w:val="1"/>
      <w:numFmt w:val="decimal"/>
      <w:lvlText w:val="%1)"/>
      <w:lvlJc w:val="left"/>
      <w:pPr>
        <w:ind w:left="786" w:hanging="360"/>
      </w:pPr>
      <w:rPr>
        <w:rFonts w:hint="default"/>
        <w:b/>
        <w:bCs/>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02A059CC"/>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0585644E"/>
    <w:multiLevelType w:val="multilevel"/>
    <w:tmpl w:val="0415001D"/>
    <w:numStyleLink w:val="1ai"/>
  </w:abstractNum>
  <w:abstractNum w:abstractNumId="20" w15:restartNumberingAfterBreak="0">
    <w:nsid w:val="07196DEB"/>
    <w:multiLevelType w:val="hybridMultilevel"/>
    <w:tmpl w:val="DB782D04"/>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087113B3"/>
    <w:multiLevelType w:val="multilevel"/>
    <w:tmpl w:val="3558E9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ahoma" w:eastAsia="Times New Roman" w:hAnsi="Tahoma" w:cs="Tahoma" w:hint="default"/>
      </w:rPr>
    </w:lvl>
    <w:lvl w:ilvl="2">
      <w:start w:val="1"/>
      <w:numFmt w:val="upperLetter"/>
      <w:lvlText w:val="%3)"/>
      <w:lvlJc w:val="left"/>
      <w:pPr>
        <w:tabs>
          <w:tab w:val="num" w:pos="2340"/>
        </w:tabs>
        <w:ind w:left="2340" w:hanging="360"/>
      </w:pPr>
    </w:lvl>
    <w:lvl w:ilvl="3">
      <w:start w:val="1"/>
      <w:numFmt w:val="decimal"/>
      <w:lvlText w:val="%4)"/>
      <w:lvlJc w:val="left"/>
      <w:pPr>
        <w:tabs>
          <w:tab w:val="num" w:pos="2880"/>
        </w:tabs>
        <w:ind w:left="2880" w:hanging="360"/>
      </w:pPr>
      <w:rPr>
        <w:rFonts w:ascii="Tahoma" w:eastAsia="Times New Roman" w:hAnsi="Tahoma" w:cs="Tahoma" w:hint="default"/>
      </w:rPr>
    </w:lvl>
    <w:lvl w:ilvl="4">
      <w:start w:val="4"/>
      <w:numFmt w:val="bullet"/>
      <w:lvlText w:val=""/>
      <w:lvlJc w:val="left"/>
      <w:pPr>
        <w:ind w:left="3600" w:hanging="360"/>
      </w:pPr>
      <w:rPr>
        <w:rFonts w:ascii="Symbol" w:eastAsia="Times New Roman" w:hAnsi="Symbol" w:cs="Times New Roman"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8B704C5"/>
    <w:multiLevelType w:val="hybridMultilevel"/>
    <w:tmpl w:val="2D5802D8"/>
    <w:lvl w:ilvl="0" w:tplc="FFFFFFFF">
      <w:start w:val="1"/>
      <w:numFmt w:val="decimal"/>
      <w:lvlText w:val="%1."/>
      <w:lvlJc w:val="left"/>
      <w:pPr>
        <w:tabs>
          <w:tab w:val="num" w:pos="360"/>
        </w:tabs>
        <w:ind w:left="360" w:hanging="360"/>
      </w:pPr>
      <w:rPr>
        <w:b w:val="0"/>
        <w:i w:val="0"/>
      </w:rPr>
    </w:lvl>
    <w:lvl w:ilvl="1" w:tplc="FFFFFFFF">
      <w:start w:val="1"/>
      <w:numFmt w:val="decimal"/>
      <w:lvlText w:val="%2."/>
      <w:lvlJc w:val="left"/>
      <w:pPr>
        <w:tabs>
          <w:tab w:val="num" w:pos="360"/>
        </w:tabs>
        <w:ind w:left="360" w:hanging="360"/>
      </w:pPr>
      <w:rPr>
        <w:b w:val="0"/>
        <w:i w:val="0"/>
      </w:rPr>
    </w:lvl>
    <w:lvl w:ilvl="2" w:tplc="FFFFFFFF">
      <w:start w:val="1"/>
      <w:numFmt w:val="decimal"/>
      <w:lvlText w:val="%3)"/>
      <w:lvlJc w:val="left"/>
      <w:pPr>
        <w:tabs>
          <w:tab w:val="num" w:pos="1980"/>
        </w:tabs>
        <w:ind w:left="1980" w:hanging="360"/>
      </w:pPr>
      <w:rPr>
        <w:b w:val="0"/>
        <w:i w:val="0"/>
      </w:rPr>
    </w:lvl>
    <w:lvl w:ilvl="3" w:tplc="FFFFFFFF">
      <w:start w:val="1"/>
      <w:numFmt w:val="lowerLetter"/>
      <w:lvlText w:val="%4)"/>
      <w:lvlJc w:val="left"/>
      <w:pPr>
        <w:tabs>
          <w:tab w:val="num" w:pos="2520"/>
        </w:tabs>
        <w:ind w:left="2520" w:hanging="360"/>
      </w:pPr>
      <w:rPr>
        <w:b w:val="0"/>
        <w:i w:val="0"/>
      </w:rPr>
    </w:lvl>
    <w:lvl w:ilvl="4" w:tplc="04150001">
      <w:start w:val="1"/>
      <w:numFmt w:val="bullet"/>
      <w:lvlText w:val=""/>
      <w:lvlJc w:val="left"/>
      <w:pPr>
        <w:ind w:left="720" w:hanging="360"/>
      </w:pPr>
      <w:rPr>
        <w:rFonts w:ascii="Symbol" w:hAnsi="Symbol" w:hint="default"/>
      </w:r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08D20B43"/>
    <w:multiLevelType w:val="hybridMultilevel"/>
    <w:tmpl w:val="9336FA42"/>
    <w:lvl w:ilvl="0" w:tplc="113A22C8">
      <w:start w:val="1"/>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09886835"/>
    <w:multiLevelType w:val="hybridMultilevel"/>
    <w:tmpl w:val="F260E8FE"/>
    <w:lvl w:ilvl="0" w:tplc="113A22C8">
      <w:start w:val="1"/>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0AC71FB6"/>
    <w:multiLevelType w:val="hybridMultilevel"/>
    <w:tmpl w:val="285235C8"/>
    <w:lvl w:ilvl="0" w:tplc="89EA77BC">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2ED42B8"/>
    <w:multiLevelType w:val="hybridMultilevel"/>
    <w:tmpl w:val="766C79C6"/>
    <w:lvl w:ilvl="0" w:tplc="0415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7" w15:restartNumberingAfterBreak="0">
    <w:nsid w:val="14361E0C"/>
    <w:multiLevelType w:val="hybridMultilevel"/>
    <w:tmpl w:val="973455B0"/>
    <w:lvl w:ilvl="0" w:tplc="204C600C">
      <w:start w:val="1"/>
      <w:numFmt w:val="decimal"/>
      <w:lvlText w:val="%1."/>
      <w:lvlJc w:val="left"/>
      <w:pPr>
        <w:tabs>
          <w:tab w:val="num" w:pos="360"/>
        </w:tabs>
        <w:ind w:left="360" w:hanging="360"/>
      </w:pPr>
      <w:rPr>
        <w:b w:val="0"/>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8" w15:restartNumberingAfterBreak="0">
    <w:nsid w:val="1440028F"/>
    <w:multiLevelType w:val="hybridMultilevel"/>
    <w:tmpl w:val="C562C476"/>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15504671"/>
    <w:multiLevelType w:val="hybridMultilevel"/>
    <w:tmpl w:val="C91496F8"/>
    <w:lvl w:ilvl="0" w:tplc="F828B662">
      <w:start w:val="1"/>
      <w:numFmt w:val="decimal"/>
      <w:lvlText w:val="%1."/>
      <w:lvlJc w:val="left"/>
      <w:pPr>
        <w:ind w:left="1840"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1AB66E1C"/>
    <w:multiLevelType w:val="hybridMultilevel"/>
    <w:tmpl w:val="85FE0840"/>
    <w:lvl w:ilvl="0" w:tplc="2D522E10">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1B013DBC"/>
    <w:multiLevelType w:val="multilevel"/>
    <w:tmpl w:val="00000014"/>
    <w:lvl w:ilvl="0">
      <w:start w:val="1"/>
      <w:numFmt w:val="decimal"/>
      <w:lvlText w:val="%1."/>
      <w:lvlJc w:val="left"/>
      <w:pPr>
        <w:tabs>
          <w:tab w:val="num" w:pos="720"/>
        </w:tabs>
        <w:ind w:left="720" w:hanging="360"/>
      </w:pPr>
      <w:rPr>
        <w:rFonts w:ascii="Arial Narrow" w:hAnsi="Arial Narrow" w:cs="Arial"/>
        <w:sz w:val="22"/>
        <w:szCs w:val="22"/>
      </w:rPr>
    </w:lvl>
    <w:lvl w:ilvl="1">
      <w:start w:val="3"/>
      <w:numFmt w:val="bullet"/>
      <w:lvlText w:val="-"/>
      <w:lvlJc w:val="left"/>
      <w:pPr>
        <w:tabs>
          <w:tab w:val="num" w:pos="1440"/>
        </w:tabs>
        <w:ind w:left="1440" w:hanging="360"/>
      </w:pPr>
      <w:rPr>
        <w:rFonts w:ascii="Times New Roman" w:hAnsi="Times New Roman"/>
      </w:rPr>
    </w:lvl>
    <w:lvl w:ilvl="2">
      <w:start w:val="1"/>
      <w:numFmt w:val="decimal"/>
      <w:lvlText w:val="%3."/>
      <w:lvlJc w:val="left"/>
      <w:pPr>
        <w:tabs>
          <w:tab w:val="num" w:pos="2340"/>
        </w:tabs>
        <w:ind w:left="2340" w:hanging="360"/>
      </w:pPr>
      <w:rPr>
        <w:rFonts w:ascii="Arial Narrow" w:hAnsi="Arial Narrow" w:cs="Arial"/>
        <w:sz w:val="22"/>
        <w:szCs w:val="22"/>
      </w:rPr>
    </w:lvl>
    <w:lvl w:ilvl="3">
      <w:start w:val="1"/>
      <w:numFmt w:val="bullet"/>
      <w:lvlText w:val=""/>
      <w:lvlJc w:val="left"/>
      <w:pPr>
        <w:tabs>
          <w:tab w:val="num" w:pos="2880"/>
        </w:tabs>
        <w:ind w:left="2880" w:hanging="360"/>
      </w:pPr>
      <w:rPr>
        <w:rFonts w:ascii="Symbol" w:hAnsi="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201742F5"/>
    <w:multiLevelType w:val="hybridMultilevel"/>
    <w:tmpl w:val="4D460C5A"/>
    <w:lvl w:ilvl="0" w:tplc="3E5232DC">
      <w:start w:val="1"/>
      <w:numFmt w:val="decimal"/>
      <w:lvlText w:val="%1."/>
      <w:lvlJc w:val="left"/>
      <w:pPr>
        <w:tabs>
          <w:tab w:val="num" w:pos="880"/>
        </w:tabs>
        <w:ind w:left="880" w:hanging="72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217A726E"/>
    <w:multiLevelType w:val="hybridMultilevel"/>
    <w:tmpl w:val="6E226D12"/>
    <w:lvl w:ilvl="0" w:tplc="04150001">
      <w:start w:val="1"/>
      <w:numFmt w:val="bullet"/>
      <w:lvlText w:val=""/>
      <w:lvlJc w:val="left"/>
      <w:pPr>
        <w:ind w:left="720" w:hanging="360"/>
      </w:pPr>
      <w:rPr>
        <w:rFonts w:ascii="Symbol" w:hAnsi="Symbol" w:hint="default"/>
        <w:b w:val="0"/>
        <w:bCs w:val="0"/>
        <w:i w:val="0"/>
        <w:iCs w:val="0"/>
        <w:w w:val="82"/>
        <w:sz w:val="22"/>
        <w:szCs w:val="22"/>
        <w:lang w:val="pl-PL" w:eastAsia="en-US" w:bidi="ar-SA"/>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24406292"/>
    <w:multiLevelType w:val="multilevel"/>
    <w:tmpl w:val="97949038"/>
    <w:lvl w:ilvl="0">
      <w:start w:val="5"/>
      <w:numFmt w:val="bullet"/>
      <w:lvlText w:val="-"/>
      <w:lvlJc w:val="left"/>
      <w:pPr>
        <w:tabs>
          <w:tab w:val="num" w:pos="631"/>
        </w:tabs>
        <w:ind w:left="631" w:hanging="930"/>
      </w:pPr>
    </w:lvl>
    <w:lvl w:ilvl="1">
      <w:start w:val="1"/>
      <w:numFmt w:val="upperRoman"/>
      <w:lvlText w:val="%2."/>
      <w:lvlJc w:val="left"/>
      <w:pPr>
        <w:tabs>
          <w:tab w:val="num" w:pos="360"/>
        </w:tabs>
        <w:ind w:left="0" w:firstLine="0"/>
      </w:pPr>
      <w:rPr>
        <w:rFonts w:ascii="Arial Narrow" w:eastAsia="Times New Roman" w:hAnsi="Arial Narrow" w:cs="Times New Roman" w:hint="default"/>
      </w:rPr>
    </w:lvl>
    <w:lvl w:ilvl="2">
      <w:start w:val="10"/>
      <w:numFmt w:val="decimal"/>
      <w:lvlText w:val="%3."/>
      <w:lvlJc w:val="left"/>
      <w:pPr>
        <w:tabs>
          <w:tab w:val="num" w:pos="432"/>
        </w:tabs>
        <w:ind w:left="432" w:hanging="432"/>
      </w:pPr>
      <w:rPr>
        <w:b w:val="0"/>
        <w:strike w:val="0"/>
        <w:dstrike w:val="0"/>
        <w:u w:val="none"/>
        <w:effect w:val="none"/>
      </w:rPr>
    </w:lvl>
    <w:lvl w:ilvl="3">
      <w:start w:val="1"/>
      <w:numFmt w:val="none"/>
      <w:lvlText w:val="III.7"/>
      <w:lvlJc w:val="left"/>
      <w:pPr>
        <w:tabs>
          <w:tab w:val="num" w:pos="720"/>
        </w:tabs>
        <w:ind w:left="0" w:firstLine="0"/>
      </w:pPr>
    </w:lvl>
    <w:lvl w:ilvl="4">
      <w:start w:val="1"/>
      <w:numFmt w:val="lowerLetter"/>
      <w:lvlText w:val="%5)"/>
      <w:lvlJc w:val="left"/>
      <w:pPr>
        <w:tabs>
          <w:tab w:val="num" w:pos="770"/>
        </w:tabs>
        <w:ind w:left="-299" w:firstLine="709"/>
      </w:pPr>
    </w:lvl>
    <w:lvl w:ilvl="5">
      <w:start w:val="1"/>
      <w:numFmt w:val="lowerRoman"/>
      <w:lvlText w:val="%6."/>
      <w:lvlJc w:val="left"/>
      <w:pPr>
        <w:tabs>
          <w:tab w:val="num" w:pos="1418"/>
        </w:tabs>
        <w:ind w:left="1418" w:hanging="709"/>
      </w:pPr>
    </w:lvl>
    <w:lvl w:ilvl="6">
      <w:start w:val="1"/>
      <w:numFmt w:val="lowerRoman"/>
      <w:lvlText w:val="%7."/>
      <w:lvlJc w:val="left"/>
      <w:pPr>
        <w:tabs>
          <w:tab w:val="num" w:pos="1418"/>
        </w:tabs>
        <w:ind w:left="1418" w:hanging="709"/>
      </w:pPr>
    </w:lvl>
    <w:lvl w:ilvl="7">
      <w:start w:val="1"/>
      <w:numFmt w:val="lowerRoman"/>
      <w:lvlText w:val="%8."/>
      <w:lvlJc w:val="left"/>
      <w:pPr>
        <w:tabs>
          <w:tab w:val="num" w:pos="1418"/>
        </w:tabs>
        <w:ind w:left="1418" w:hanging="709"/>
      </w:pPr>
    </w:lvl>
    <w:lvl w:ilvl="8">
      <w:start w:val="1"/>
      <w:numFmt w:val="lowerRoman"/>
      <w:lvlText w:val="%9."/>
      <w:lvlJc w:val="left"/>
      <w:pPr>
        <w:tabs>
          <w:tab w:val="num" w:pos="1418"/>
        </w:tabs>
        <w:ind w:left="1418" w:hanging="709"/>
      </w:pPr>
    </w:lvl>
  </w:abstractNum>
  <w:abstractNum w:abstractNumId="35" w15:restartNumberingAfterBreak="0">
    <w:nsid w:val="25E85D82"/>
    <w:multiLevelType w:val="multilevel"/>
    <w:tmpl w:val="00A62060"/>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36" w15:restartNumberingAfterBreak="0">
    <w:nsid w:val="285E578C"/>
    <w:multiLevelType w:val="hybridMultilevel"/>
    <w:tmpl w:val="F5F4592E"/>
    <w:lvl w:ilvl="0" w:tplc="72325172">
      <w:start w:val="1"/>
      <w:numFmt w:val="upperRoman"/>
      <w:lvlText w:val="%1."/>
      <w:lvlJc w:val="left"/>
      <w:pPr>
        <w:ind w:left="1080" w:hanging="720"/>
      </w:pPr>
    </w:lvl>
    <w:lvl w:ilvl="1" w:tplc="04150013">
      <w:start w:val="1"/>
      <w:numFmt w:val="upperRoman"/>
      <w:lvlText w:val="%2."/>
      <w:lvlJc w:val="right"/>
      <w:pPr>
        <w:ind w:left="1698" w:hanging="705"/>
      </w:pPr>
    </w:lvl>
    <w:lvl w:ilvl="2" w:tplc="F8BE1944">
      <w:start w:val="1"/>
      <w:numFmt w:val="decimal"/>
      <w:lvlText w:val="%3)"/>
      <w:lvlJc w:val="left"/>
      <w:pPr>
        <w:ind w:left="2685" w:hanging="705"/>
      </w:pPr>
    </w:lvl>
    <w:lvl w:ilvl="3" w:tplc="C12ADE9C">
      <w:start w:val="6"/>
      <w:numFmt w:val="bullet"/>
      <w:lvlText w:val=""/>
      <w:lvlJc w:val="left"/>
      <w:pPr>
        <w:ind w:left="2880" w:hanging="360"/>
      </w:pPr>
      <w:rPr>
        <w:rFonts w:ascii="Symbol" w:eastAsia="Calibri" w:hAnsi="Symbol" w:cs="Times New Roman"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2A582882"/>
    <w:multiLevelType w:val="hybridMultilevel"/>
    <w:tmpl w:val="9E98B60A"/>
    <w:lvl w:ilvl="0" w:tplc="2D522E10">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2BF22579"/>
    <w:multiLevelType w:val="hybridMultilevel"/>
    <w:tmpl w:val="977854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37E80D6D"/>
    <w:multiLevelType w:val="hybridMultilevel"/>
    <w:tmpl w:val="7C52E0A8"/>
    <w:lvl w:ilvl="0" w:tplc="0415000F">
      <w:start w:val="1"/>
      <w:numFmt w:val="decimal"/>
      <w:lvlText w:val="%1."/>
      <w:lvlJc w:val="left"/>
      <w:pPr>
        <w:tabs>
          <w:tab w:val="num" w:pos="360"/>
        </w:tabs>
        <w:ind w:left="360" w:hanging="360"/>
      </w:pPr>
    </w:lvl>
    <w:lvl w:ilvl="1" w:tplc="19FEA29A">
      <w:start w:val="1"/>
      <w:numFmt w:val="bullet"/>
      <w:lvlText w:val=""/>
      <w:lvlJc w:val="left"/>
      <w:pPr>
        <w:tabs>
          <w:tab w:val="num" w:pos="360"/>
        </w:tabs>
        <w:ind w:left="360" w:hanging="360"/>
      </w:pPr>
      <w:rPr>
        <w:rFonts w:ascii="Symbol" w:hAnsi="Symbol" w:hint="default"/>
        <w:color w:val="auto"/>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15:restartNumberingAfterBreak="0">
    <w:nsid w:val="382643A9"/>
    <w:multiLevelType w:val="multilevel"/>
    <w:tmpl w:val="3C2E3160"/>
    <w:lvl w:ilvl="0">
      <w:start w:val="1"/>
      <w:numFmt w:val="decimal"/>
      <w:lvlText w:val="%1."/>
      <w:lvlJc w:val="left"/>
      <w:pPr>
        <w:tabs>
          <w:tab w:val="num" w:pos="0"/>
        </w:tabs>
        <w:ind w:left="1080" w:hanging="360"/>
      </w:pPr>
      <w:rPr>
        <w:lang w:val="pl-PL"/>
      </w:rPr>
    </w:lvl>
    <w:lvl w:ilvl="1">
      <w:start w:val="1"/>
      <w:numFmt w:val="decimal"/>
      <w:lvlText w:val="%2)"/>
      <w:lvlJc w:val="left"/>
      <w:pPr>
        <w:tabs>
          <w:tab w:val="num" w:pos="1800"/>
        </w:tabs>
        <w:ind w:left="1800" w:hanging="360"/>
      </w:pPr>
      <w:rPr>
        <w:rFonts w:cs="Arial Narrow"/>
        <w:lang w:val="pl-PL"/>
      </w:rPr>
    </w:lvl>
    <w:lvl w:ilvl="2">
      <w:start w:val="1"/>
      <w:numFmt w:val="decimal"/>
      <w:lvlText w:val="%3."/>
      <w:lvlJc w:val="left"/>
      <w:pPr>
        <w:tabs>
          <w:tab w:val="num" w:pos="0"/>
        </w:tabs>
        <w:ind w:left="2700" w:hanging="360"/>
      </w:pPr>
      <w:rPr>
        <w:rFonts w:cs="Arial Narrow"/>
        <w:b w:val="0"/>
        <w:lang w:val="pl-PL"/>
      </w:rPr>
    </w:lvl>
    <w:lvl w:ilvl="3">
      <w:start w:val="1"/>
      <w:numFmt w:val="decimal"/>
      <w:lvlText w:val="%4."/>
      <w:lvlJc w:val="left"/>
      <w:pPr>
        <w:tabs>
          <w:tab w:val="num" w:pos="3240"/>
        </w:tabs>
        <w:ind w:left="3240" w:hanging="360"/>
      </w:pPr>
      <w:rPr>
        <w:rFonts w:ascii="Symbol" w:hAnsi="Symbol" w:cs="Symbol"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1" w15:restartNumberingAfterBreak="0">
    <w:nsid w:val="393C7821"/>
    <w:multiLevelType w:val="hybridMultilevel"/>
    <w:tmpl w:val="7E060AAA"/>
    <w:lvl w:ilvl="0" w:tplc="2C507D90">
      <w:start w:val="1"/>
      <w:numFmt w:val="decimal"/>
      <w:lvlText w:val="%1."/>
      <w:lvlJc w:val="left"/>
      <w:pPr>
        <w:tabs>
          <w:tab w:val="num" w:pos="1146"/>
        </w:tabs>
        <w:ind w:left="1146" w:hanging="360"/>
      </w:pPr>
    </w:lvl>
    <w:lvl w:ilvl="1" w:tplc="04150019">
      <w:start w:val="1"/>
      <w:numFmt w:val="lowerLetter"/>
      <w:lvlText w:val="%2."/>
      <w:lvlJc w:val="left"/>
      <w:pPr>
        <w:tabs>
          <w:tab w:val="num" w:pos="1866"/>
        </w:tabs>
        <w:ind w:left="1866" w:hanging="360"/>
      </w:pPr>
    </w:lvl>
    <w:lvl w:ilvl="2" w:tplc="0415001B">
      <w:start w:val="1"/>
      <w:numFmt w:val="lowerRoman"/>
      <w:lvlText w:val="%3."/>
      <w:lvlJc w:val="right"/>
      <w:pPr>
        <w:tabs>
          <w:tab w:val="num" w:pos="2586"/>
        </w:tabs>
        <w:ind w:left="2586" w:hanging="180"/>
      </w:pPr>
    </w:lvl>
    <w:lvl w:ilvl="3" w:tplc="0415000F">
      <w:start w:val="1"/>
      <w:numFmt w:val="decimal"/>
      <w:lvlText w:val="%4."/>
      <w:lvlJc w:val="left"/>
      <w:pPr>
        <w:tabs>
          <w:tab w:val="num" w:pos="3306"/>
        </w:tabs>
        <w:ind w:left="3306" w:hanging="360"/>
      </w:pPr>
    </w:lvl>
    <w:lvl w:ilvl="4" w:tplc="04150019">
      <w:start w:val="1"/>
      <w:numFmt w:val="lowerLetter"/>
      <w:lvlText w:val="%5."/>
      <w:lvlJc w:val="left"/>
      <w:pPr>
        <w:tabs>
          <w:tab w:val="num" w:pos="4026"/>
        </w:tabs>
        <w:ind w:left="4026" w:hanging="360"/>
      </w:pPr>
    </w:lvl>
    <w:lvl w:ilvl="5" w:tplc="0415001B">
      <w:start w:val="1"/>
      <w:numFmt w:val="lowerRoman"/>
      <w:lvlText w:val="%6."/>
      <w:lvlJc w:val="right"/>
      <w:pPr>
        <w:tabs>
          <w:tab w:val="num" w:pos="4746"/>
        </w:tabs>
        <w:ind w:left="4746" w:hanging="180"/>
      </w:pPr>
    </w:lvl>
    <w:lvl w:ilvl="6" w:tplc="0415000F">
      <w:start w:val="1"/>
      <w:numFmt w:val="decimal"/>
      <w:lvlText w:val="%7."/>
      <w:lvlJc w:val="left"/>
      <w:pPr>
        <w:tabs>
          <w:tab w:val="num" w:pos="5466"/>
        </w:tabs>
        <w:ind w:left="5466" w:hanging="360"/>
      </w:pPr>
    </w:lvl>
    <w:lvl w:ilvl="7" w:tplc="04150019">
      <w:start w:val="1"/>
      <w:numFmt w:val="lowerLetter"/>
      <w:lvlText w:val="%8."/>
      <w:lvlJc w:val="left"/>
      <w:pPr>
        <w:tabs>
          <w:tab w:val="num" w:pos="6186"/>
        </w:tabs>
        <w:ind w:left="6186" w:hanging="360"/>
      </w:pPr>
    </w:lvl>
    <w:lvl w:ilvl="8" w:tplc="0415001B">
      <w:start w:val="1"/>
      <w:numFmt w:val="lowerRoman"/>
      <w:lvlText w:val="%9."/>
      <w:lvlJc w:val="right"/>
      <w:pPr>
        <w:tabs>
          <w:tab w:val="num" w:pos="6906"/>
        </w:tabs>
        <w:ind w:left="6906" w:hanging="180"/>
      </w:pPr>
    </w:lvl>
  </w:abstractNum>
  <w:abstractNum w:abstractNumId="42" w15:restartNumberingAfterBreak="0">
    <w:nsid w:val="3D397CC4"/>
    <w:multiLevelType w:val="hybridMultilevel"/>
    <w:tmpl w:val="B950B51C"/>
    <w:lvl w:ilvl="0" w:tplc="A204DEC6">
      <w:start w:val="1"/>
      <w:numFmt w:val="decimal"/>
      <w:lvlText w:val="%1."/>
      <w:lvlJc w:val="left"/>
      <w:pPr>
        <w:tabs>
          <w:tab w:val="num" w:pos="720"/>
        </w:tabs>
        <w:ind w:left="720" w:hanging="360"/>
      </w:pPr>
      <w:rPr>
        <w:rFonts w:cs="Arial"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42770D39"/>
    <w:multiLevelType w:val="hybridMultilevel"/>
    <w:tmpl w:val="38B29158"/>
    <w:lvl w:ilvl="0" w:tplc="B4F6DE1E">
      <w:start w:val="1"/>
      <w:numFmt w:val="decimal"/>
      <w:lvlText w:val="%1)"/>
      <w:lvlJc w:val="left"/>
      <w:pPr>
        <w:tabs>
          <w:tab w:val="num" w:pos="720"/>
        </w:tabs>
        <w:ind w:left="720" w:hanging="360"/>
      </w:pPr>
      <w:rPr>
        <w:b w:val="0"/>
      </w:rPr>
    </w:lvl>
    <w:lvl w:ilvl="1" w:tplc="9CC81ACA">
      <w:start w:val="1"/>
      <w:numFmt w:val="upperRoman"/>
      <w:lvlText w:val="%2."/>
      <w:lvlJc w:val="left"/>
      <w:pPr>
        <w:tabs>
          <w:tab w:val="num" w:pos="1080"/>
        </w:tabs>
        <w:ind w:left="1080" w:hanging="720"/>
      </w:pPr>
      <w:rPr>
        <w:b/>
      </w:r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160"/>
        </w:tabs>
        <w:ind w:left="2160" w:hanging="360"/>
      </w:pPr>
    </w:lvl>
    <w:lvl w:ilvl="4" w:tplc="04150019">
      <w:start w:val="1"/>
      <w:numFmt w:val="lowerLetter"/>
      <w:lvlText w:val="%5."/>
      <w:lvlJc w:val="left"/>
      <w:pPr>
        <w:tabs>
          <w:tab w:val="num" w:pos="2880"/>
        </w:tabs>
        <w:ind w:left="2880" w:hanging="360"/>
      </w:pPr>
    </w:lvl>
    <w:lvl w:ilvl="5" w:tplc="0415001B">
      <w:start w:val="1"/>
      <w:numFmt w:val="lowerRoman"/>
      <w:lvlText w:val="%6."/>
      <w:lvlJc w:val="right"/>
      <w:pPr>
        <w:tabs>
          <w:tab w:val="num" w:pos="3600"/>
        </w:tabs>
        <w:ind w:left="3600" w:hanging="180"/>
      </w:pPr>
    </w:lvl>
    <w:lvl w:ilvl="6" w:tplc="0415000F">
      <w:start w:val="1"/>
      <w:numFmt w:val="decimal"/>
      <w:lvlText w:val="%7."/>
      <w:lvlJc w:val="left"/>
      <w:pPr>
        <w:tabs>
          <w:tab w:val="num" w:pos="4320"/>
        </w:tabs>
        <w:ind w:left="4320" w:hanging="360"/>
      </w:pPr>
    </w:lvl>
    <w:lvl w:ilvl="7" w:tplc="04150019">
      <w:start w:val="1"/>
      <w:numFmt w:val="lowerLetter"/>
      <w:lvlText w:val="%8."/>
      <w:lvlJc w:val="left"/>
      <w:pPr>
        <w:tabs>
          <w:tab w:val="num" w:pos="5040"/>
        </w:tabs>
        <w:ind w:left="5040" w:hanging="360"/>
      </w:pPr>
    </w:lvl>
    <w:lvl w:ilvl="8" w:tplc="0415001B">
      <w:start w:val="1"/>
      <w:numFmt w:val="lowerRoman"/>
      <w:lvlText w:val="%9."/>
      <w:lvlJc w:val="right"/>
      <w:pPr>
        <w:tabs>
          <w:tab w:val="num" w:pos="5760"/>
        </w:tabs>
        <w:ind w:left="5760" w:hanging="180"/>
      </w:pPr>
    </w:lvl>
  </w:abstractNum>
  <w:abstractNum w:abstractNumId="44" w15:restartNumberingAfterBreak="0">
    <w:nsid w:val="44677776"/>
    <w:multiLevelType w:val="singleLevel"/>
    <w:tmpl w:val="A894A2EC"/>
    <w:lvl w:ilvl="0">
      <w:start w:val="1"/>
      <w:numFmt w:val="decimal"/>
      <w:lvlText w:val="%1."/>
      <w:lvlJc w:val="left"/>
      <w:pPr>
        <w:tabs>
          <w:tab w:val="num" w:pos="0"/>
        </w:tabs>
        <w:ind w:left="720" w:hanging="360"/>
      </w:pPr>
      <w:rPr>
        <w:rFonts w:cs="Arial"/>
        <w:b w:val="0"/>
        <w:strike w:val="0"/>
        <w:dstrike w:val="0"/>
        <w:u w:val="none"/>
        <w:shd w:val="clear" w:color="auto" w:fill="FFFFFF"/>
      </w:rPr>
    </w:lvl>
  </w:abstractNum>
  <w:abstractNum w:abstractNumId="45" w15:restartNumberingAfterBreak="0">
    <w:nsid w:val="46881A14"/>
    <w:multiLevelType w:val="hybridMultilevel"/>
    <w:tmpl w:val="C7D0350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000"/>
        </w:tabs>
        <w:ind w:left="100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6" w15:restartNumberingAfterBreak="0">
    <w:nsid w:val="47123F2D"/>
    <w:multiLevelType w:val="hybridMultilevel"/>
    <w:tmpl w:val="452E5A94"/>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B775ACC"/>
    <w:multiLevelType w:val="hybridMultilevel"/>
    <w:tmpl w:val="E8464CA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4E196D2D"/>
    <w:multiLevelType w:val="hybridMultilevel"/>
    <w:tmpl w:val="4268E7B2"/>
    <w:lvl w:ilvl="0" w:tplc="5BC8A248">
      <w:start w:val="1"/>
      <w:numFmt w:val="decimal"/>
      <w:lvlText w:val="%1."/>
      <w:lvlJc w:val="left"/>
      <w:pPr>
        <w:ind w:left="528" w:hanging="361"/>
      </w:pPr>
      <w:rPr>
        <w:rFonts w:ascii="Arial" w:eastAsia="Arial" w:hAnsi="Arial" w:cs="Arial" w:hint="default"/>
        <w:b w:val="0"/>
        <w:bCs w:val="0"/>
        <w:i w:val="0"/>
        <w:iCs w:val="0"/>
        <w:spacing w:val="0"/>
        <w:w w:val="82"/>
        <w:sz w:val="22"/>
        <w:szCs w:val="22"/>
        <w:lang w:val="pl-PL" w:eastAsia="en-US" w:bidi="ar-SA"/>
      </w:rPr>
    </w:lvl>
    <w:lvl w:ilvl="1" w:tplc="1A42A26E">
      <w:numFmt w:val="bullet"/>
      <w:lvlText w:val="•"/>
      <w:lvlJc w:val="left"/>
      <w:pPr>
        <w:ind w:left="1501" w:hanging="361"/>
      </w:pPr>
      <w:rPr>
        <w:lang w:val="pl-PL" w:eastAsia="en-US" w:bidi="ar-SA"/>
      </w:rPr>
    </w:lvl>
    <w:lvl w:ilvl="2" w:tplc="CFAC90F4">
      <w:numFmt w:val="bullet"/>
      <w:lvlText w:val="•"/>
      <w:lvlJc w:val="left"/>
      <w:pPr>
        <w:ind w:left="2482" w:hanging="361"/>
      </w:pPr>
      <w:rPr>
        <w:lang w:val="pl-PL" w:eastAsia="en-US" w:bidi="ar-SA"/>
      </w:rPr>
    </w:lvl>
    <w:lvl w:ilvl="3" w:tplc="8C6C854C">
      <w:numFmt w:val="bullet"/>
      <w:lvlText w:val="•"/>
      <w:lvlJc w:val="left"/>
      <w:pPr>
        <w:ind w:left="3463" w:hanging="361"/>
      </w:pPr>
      <w:rPr>
        <w:lang w:val="pl-PL" w:eastAsia="en-US" w:bidi="ar-SA"/>
      </w:rPr>
    </w:lvl>
    <w:lvl w:ilvl="4" w:tplc="3A9CFFA0">
      <w:numFmt w:val="bullet"/>
      <w:lvlText w:val="•"/>
      <w:lvlJc w:val="left"/>
      <w:pPr>
        <w:ind w:left="4444" w:hanging="361"/>
      </w:pPr>
      <w:rPr>
        <w:lang w:val="pl-PL" w:eastAsia="en-US" w:bidi="ar-SA"/>
      </w:rPr>
    </w:lvl>
    <w:lvl w:ilvl="5" w:tplc="356AA768">
      <w:numFmt w:val="bullet"/>
      <w:lvlText w:val="•"/>
      <w:lvlJc w:val="left"/>
      <w:pPr>
        <w:ind w:left="5425" w:hanging="361"/>
      </w:pPr>
      <w:rPr>
        <w:lang w:val="pl-PL" w:eastAsia="en-US" w:bidi="ar-SA"/>
      </w:rPr>
    </w:lvl>
    <w:lvl w:ilvl="6" w:tplc="AAFC06C8">
      <w:numFmt w:val="bullet"/>
      <w:lvlText w:val="•"/>
      <w:lvlJc w:val="left"/>
      <w:pPr>
        <w:ind w:left="6406" w:hanging="361"/>
      </w:pPr>
      <w:rPr>
        <w:lang w:val="pl-PL" w:eastAsia="en-US" w:bidi="ar-SA"/>
      </w:rPr>
    </w:lvl>
    <w:lvl w:ilvl="7" w:tplc="A0A431B4">
      <w:numFmt w:val="bullet"/>
      <w:lvlText w:val="•"/>
      <w:lvlJc w:val="left"/>
      <w:pPr>
        <w:ind w:left="7387" w:hanging="361"/>
      </w:pPr>
      <w:rPr>
        <w:lang w:val="pl-PL" w:eastAsia="en-US" w:bidi="ar-SA"/>
      </w:rPr>
    </w:lvl>
    <w:lvl w:ilvl="8" w:tplc="0B66BD92">
      <w:numFmt w:val="bullet"/>
      <w:lvlText w:val="•"/>
      <w:lvlJc w:val="left"/>
      <w:pPr>
        <w:ind w:left="8368" w:hanging="361"/>
      </w:pPr>
      <w:rPr>
        <w:lang w:val="pl-PL" w:eastAsia="en-US" w:bidi="ar-SA"/>
      </w:rPr>
    </w:lvl>
  </w:abstractNum>
  <w:abstractNum w:abstractNumId="49" w15:restartNumberingAfterBreak="0">
    <w:nsid w:val="504C3A67"/>
    <w:multiLevelType w:val="hybridMultilevel"/>
    <w:tmpl w:val="A4C4888E"/>
    <w:lvl w:ilvl="0" w:tplc="0415000F">
      <w:start w:val="1"/>
      <w:numFmt w:val="decimal"/>
      <w:lvlText w:val="%1."/>
      <w:lvlJc w:val="left"/>
      <w:pPr>
        <w:ind w:left="1202" w:hanging="360"/>
      </w:pPr>
    </w:lvl>
    <w:lvl w:ilvl="1" w:tplc="04150019">
      <w:start w:val="1"/>
      <w:numFmt w:val="lowerLetter"/>
      <w:lvlText w:val="%2."/>
      <w:lvlJc w:val="left"/>
      <w:pPr>
        <w:ind w:left="1922" w:hanging="360"/>
      </w:pPr>
    </w:lvl>
    <w:lvl w:ilvl="2" w:tplc="0415001B">
      <w:start w:val="1"/>
      <w:numFmt w:val="lowerRoman"/>
      <w:lvlText w:val="%3."/>
      <w:lvlJc w:val="right"/>
      <w:pPr>
        <w:ind w:left="2642" w:hanging="180"/>
      </w:pPr>
    </w:lvl>
    <w:lvl w:ilvl="3" w:tplc="0415000F">
      <w:start w:val="1"/>
      <w:numFmt w:val="decimal"/>
      <w:lvlText w:val="%4."/>
      <w:lvlJc w:val="left"/>
      <w:pPr>
        <w:ind w:left="3362" w:hanging="360"/>
      </w:pPr>
    </w:lvl>
    <w:lvl w:ilvl="4" w:tplc="04150019">
      <w:start w:val="1"/>
      <w:numFmt w:val="lowerLetter"/>
      <w:lvlText w:val="%5."/>
      <w:lvlJc w:val="left"/>
      <w:pPr>
        <w:ind w:left="4082" w:hanging="360"/>
      </w:pPr>
    </w:lvl>
    <w:lvl w:ilvl="5" w:tplc="0415001B">
      <w:start w:val="1"/>
      <w:numFmt w:val="lowerRoman"/>
      <w:lvlText w:val="%6."/>
      <w:lvlJc w:val="right"/>
      <w:pPr>
        <w:ind w:left="4802" w:hanging="180"/>
      </w:pPr>
    </w:lvl>
    <w:lvl w:ilvl="6" w:tplc="0415000F">
      <w:start w:val="1"/>
      <w:numFmt w:val="decimal"/>
      <w:lvlText w:val="%7."/>
      <w:lvlJc w:val="left"/>
      <w:pPr>
        <w:ind w:left="5522" w:hanging="360"/>
      </w:pPr>
    </w:lvl>
    <w:lvl w:ilvl="7" w:tplc="04150019">
      <w:start w:val="1"/>
      <w:numFmt w:val="lowerLetter"/>
      <w:lvlText w:val="%8."/>
      <w:lvlJc w:val="left"/>
      <w:pPr>
        <w:ind w:left="6242" w:hanging="360"/>
      </w:pPr>
    </w:lvl>
    <w:lvl w:ilvl="8" w:tplc="0415001B">
      <w:start w:val="1"/>
      <w:numFmt w:val="lowerRoman"/>
      <w:lvlText w:val="%9."/>
      <w:lvlJc w:val="right"/>
      <w:pPr>
        <w:ind w:left="6962" w:hanging="180"/>
      </w:pPr>
    </w:lvl>
  </w:abstractNum>
  <w:abstractNum w:abstractNumId="50" w15:restartNumberingAfterBreak="0">
    <w:nsid w:val="5BF05DCE"/>
    <w:multiLevelType w:val="singleLevel"/>
    <w:tmpl w:val="00000011"/>
    <w:lvl w:ilvl="0">
      <w:start w:val="1"/>
      <w:numFmt w:val="decimal"/>
      <w:lvlText w:val="%1)"/>
      <w:lvlJc w:val="left"/>
      <w:pPr>
        <w:tabs>
          <w:tab w:val="num" w:pos="2340"/>
        </w:tabs>
        <w:ind w:left="2340" w:hanging="360"/>
      </w:pPr>
      <w:rPr>
        <w:rFonts w:cs="Arial Narrow" w:hint="default"/>
      </w:rPr>
    </w:lvl>
  </w:abstractNum>
  <w:abstractNum w:abstractNumId="51" w15:restartNumberingAfterBreak="0">
    <w:nsid w:val="5C54532D"/>
    <w:multiLevelType w:val="hybridMultilevel"/>
    <w:tmpl w:val="43E294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25A7280"/>
    <w:multiLevelType w:val="hybridMultilevel"/>
    <w:tmpl w:val="56A4302C"/>
    <w:lvl w:ilvl="0" w:tplc="D25EF4A8">
      <w:start w:val="1"/>
      <w:numFmt w:val="decimal"/>
      <w:lvlText w:val="%1)"/>
      <w:lvlJc w:val="left"/>
      <w:pPr>
        <w:ind w:left="720" w:hanging="360"/>
      </w:pPr>
      <w:rPr>
        <w:rFonts w:ascii="Arial" w:eastAsia="Arial" w:hAnsi="Arial" w:cs="Arial" w:hint="default"/>
        <w:b w:val="0"/>
        <w:bCs w:val="0"/>
        <w:i w:val="0"/>
        <w:iCs w:val="0"/>
        <w:w w:val="82"/>
        <w:sz w:val="22"/>
        <w:szCs w:val="22"/>
        <w:lang w:val="pl-PL" w:eastAsia="en-US" w:bidi="ar-SA"/>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3" w15:restartNumberingAfterBreak="0">
    <w:nsid w:val="69842F55"/>
    <w:multiLevelType w:val="hybridMultilevel"/>
    <w:tmpl w:val="6BF0491A"/>
    <w:lvl w:ilvl="0" w:tplc="04150011">
      <w:start w:val="1"/>
      <w:numFmt w:val="decimal"/>
      <w:lvlText w:val="%1)"/>
      <w:lvlJc w:val="left"/>
      <w:pPr>
        <w:ind w:left="1434" w:hanging="360"/>
      </w:pPr>
    </w:lvl>
    <w:lvl w:ilvl="1" w:tplc="04150019">
      <w:start w:val="1"/>
      <w:numFmt w:val="lowerLetter"/>
      <w:lvlText w:val="%2."/>
      <w:lvlJc w:val="left"/>
      <w:pPr>
        <w:ind w:left="2154" w:hanging="360"/>
      </w:pPr>
    </w:lvl>
    <w:lvl w:ilvl="2" w:tplc="0415001B">
      <w:start w:val="1"/>
      <w:numFmt w:val="lowerRoman"/>
      <w:lvlText w:val="%3."/>
      <w:lvlJc w:val="right"/>
      <w:pPr>
        <w:ind w:left="2874" w:hanging="180"/>
      </w:pPr>
    </w:lvl>
    <w:lvl w:ilvl="3" w:tplc="0415000F">
      <w:start w:val="1"/>
      <w:numFmt w:val="decimal"/>
      <w:lvlText w:val="%4."/>
      <w:lvlJc w:val="left"/>
      <w:pPr>
        <w:ind w:left="3594" w:hanging="360"/>
      </w:pPr>
    </w:lvl>
    <w:lvl w:ilvl="4" w:tplc="04150019">
      <w:start w:val="1"/>
      <w:numFmt w:val="lowerLetter"/>
      <w:lvlText w:val="%5."/>
      <w:lvlJc w:val="left"/>
      <w:pPr>
        <w:ind w:left="4314" w:hanging="360"/>
      </w:pPr>
    </w:lvl>
    <w:lvl w:ilvl="5" w:tplc="0415001B">
      <w:start w:val="1"/>
      <w:numFmt w:val="lowerRoman"/>
      <w:lvlText w:val="%6."/>
      <w:lvlJc w:val="right"/>
      <w:pPr>
        <w:ind w:left="5034" w:hanging="180"/>
      </w:pPr>
    </w:lvl>
    <w:lvl w:ilvl="6" w:tplc="0415000F">
      <w:start w:val="1"/>
      <w:numFmt w:val="decimal"/>
      <w:lvlText w:val="%7."/>
      <w:lvlJc w:val="left"/>
      <w:pPr>
        <w:ind w:left="5754" w:hanging="360"/>
      </w:pPr>
    </w:lvl>
    <w:lvl w:ilvl="7" w:tplc="04150019">
      <w:start w:val="1"/>
      <w:numFmt w:val="lowerLetter"/>
      <w:lvlText w:val="%8."/>
      <w:lvlJc w:val="left"/>
      <w:pPr>
        <w:ind w:left="6474" w:hanging="360"/>
      </w:pPr>
    </w:lvl>
    <w:lvl w:ilvl="8" w:tplc="0415001B">
      <w:start w:val="1"/>
      <w:numFmt w:val="lowerRoman"/>
      <w:lvlText w:val="%9."/>
      <w:lvlJc w:val="right"/>
      <w:pPr>
        <w:ind w:left="7194" w:hanging="180"/>
      </w:pPr>
    </w:lvl>
  </w:abstractNum>
  <w:abstractNum w:abstractNumId="54" w15:restartNumberingAfterBreak="0">
    <w:nsid w:val="6B3E67AD"/>
    <w:multiLevelType w:val="hybridMultilevel"/>
    <w:tmpl w:val="03F2A3DC"/>
    <w:lvl w:ilvl="0" w:tplc="FFFFFFFF">
      <w:start w:val="1"/>
      <w:numFmt w:val="decimal"/>
      <w:lvlText w:val="%1."/>
      <w:lvlJc w:val="left"/>
      <w:pPr>
        <w:tabs>
          <w:tab w:val="num" w:pos="360"/>
        </w:tabs>
        <w:ind w:left="360" w:hanging="360"/>
      </w:pPr>
      <w:rPr>
        <w:b w:val="0"/>
        <w:color w:val="auto"/>
      </w:rPr>
    </w:lvl>
    <w:lvl w:ilvl="1" w:tplc="04150011">
      <w:start w:val="1"/>
      <w:numFmt w:val="decimal"/>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5" w15:restartNumberingAfterBreak="0">
    <w:nsid w:val="714F2181"/>
    <w:multiLevelType w:val="multilevel"/>
    <w:tmpl w:val="F9EA3F5E"/>
    <w:lvl w:ilvl="0">
      <w:start w:val="1"/>
      <w:numFmt w:val="lowerLetter"/>
      <w:lvlText w:val="%1."/>
      <w:lvlJc w:val="left"/>
      <w:pPr>
        <w:tabs>
          <w:tab w:val="num" w:pos="720"/>
        </w:tabs>
        <w:ind w:left="720" w:hanging="360"/>
      </w:pPr>
    </w:lvl>
    <w:lvl w:ilvl="1">
      <w:numFmt w:val="lowerLetter"/>
      <w:lvlText w:val="%2."/>
      <w:lvlJc w:val="left"/>
      <w:pPr>
        <w:tabs>
          <w:tab w:val="num" w:pos="1440"/>
        </w:tabs>
        <w:ind w:left="1440" w:hanging="360"/>
      </w:pPr>
    </w:lvl>
    <w:lvl w:ilvl="2">
      <w:numFmt w:val="lowerLetter"/>
      <w:lvlText w:val="%3."/>
      <w:lvlJc w:val="left"/>
      <w:pPr>
        <w:tabs>
          <w:tab w:val="num" w:pos="2160"/>
        </w:tabs>
        <w:ind w:left="2160" w:hanging="360"/>
      </w:pPr>
    </w:lvl>
    <w:lvl w:ilvl="3">
      <w:numFmt w:val="lowerLetter"/>
      <w:lvlText w:val="%4."/>
      <w:lvlJc w:val="left"/>
      <w:pPr>
        <w:tabs>
          <w:tab w:val="num" w:pos="2880"/>
        </w:tabs>
        <w:ind w:left="2880" w:hanging="360"/>
      </w:pPr>
    </w:lvl>
    <w:lvl w:ilvl="4">
      <w:numFmt w:val="lowerLetter"/>
      <w:lvlText w:val="%5."/>
      <w:lvlJc w:val="left"/>
      <w:pPr>
        <w:tabs>
          <w:tab w:val="num" w:pos="3600"/>
        </w:tabs>
        <w:ind w:left="3600" w:hanging="360"/>
      </w:pPr>
    </w:lvl>
    <w:lvl w:ilvl="5">
      <w:numFmt w:val="lowerLetter"/>
      <w:lvlText w:val="%6."/>
      <w:lvlJc w:val="left"/>
      <w:pPr>
        <w:tabs>
          <w:tab w:val="num" w:pos="4320"/>
        </w:tabs>
        <w:ind w:left="4320" w:hanging="360"/>
      </w:pPr>
    </w:lvl>
    <w:lvl w:ilvl="6">
      <w:numFmt w:val="lowerLetter"/>
      <w:lvlText w:val="%7."/>
      <w:lvlJc w:val="left"/>
      <w:pPr>
        <w:tabs>
          <w:tab w:val="num" w:pos="5040"/>
        </w:tabs>
        <w:ind w:left="5040" w:hanging="360"/>
      </w:pPr>
    </w:lvl>
    <w:lvl w:ilvl="7">
      <w:numFmt w:val="lowerLetter"/>
      <w:lvlText w:val="%8."/>
      <w:lvlJc w:val="left"/>
      <w:pPr>
        <w:tabs>
          <w:tab w:val="num" w:pos="5760"/>
        </w:tabs>
        <w:ind w:left="5760" w:hanging="360"/>
      </w:pPr>
    </w:lvl>
    <w:lvl w:ilvl="8">
      <w:numFmt w:val="lowerLetter"/>
      <w:lvlText w:val="%9."/>
      <w:lvlJc w:val="left"/>
      <w:pPr>
        <w:tabs>
          <w:tab w:val="num" w:pos="6480"/>
        </w:tabs>
        <w:ind w:left="6480" w:hanging="360"/>
      </w:pPr>
    </w:lvl>
  </w:abstractNum>
  <w:abstractNum w:abstractNumId="56" w15:restartNumberingAfterBreak="0">
    <w:nsid w:val="72352917"/>
    <w:multiLevelType w:val="multilevel"/>
    <w:tmpl w:val="743ED334"/>
    <w:lvl w:ilvl="0">
      <w:start w:val="1"/>
      <w:numFmt w:val="decimal"/>
      <w:lvlText w:val="%1)"/>
      <w:lvlJc w:val="left"/>
      <w:pPr>
        <w:ind w:left="786"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7" w15:restartNumberingAfterBreak="0">
    <w:nsid w:val="747C00F3"/>
    <w:multiLevelType w:val="multilevel"/>
    <w:tmpl w:val="3A567154"/>
    <w:lvl w:ilvl="0">
      <w:start w:val="1"/>
      <w:numFmt w:val="lowerLetter"/>
      <w:lvlText w:val="%1."/>
      <w:lvlJc w:val="left"/>
      <w:pPr>
        <w:tabs>
          <w:tab w:val="num" w:pos="720"/>
        </w:tabs>
        <w:ind w:left="720" w:hanging="360"/>
      </w:pPr>
    </w:lvl>
    <w:lvl w:ilvl="1">
      <w:numFmt w:val="lowerLetter"/>
      <w:lvlText w:val="%2."/>
      <w:lvlJc w:val="left"/>
      <w:pPr>
        <w:tabs>
          <w:tab w:val="num" w:pos="1440"/>
        </w:tabs>
        <w:ind w:left="1440" w:hanging="360"/>
      </w:pPr>
    </w:lvl>
    <w:lvl w:ilvl="2">
      <w:numFmt w:val="lowerLetter"/>
      <w:lvlText w:val="%3."/>
      <w:lvlJc w:val="left"/>
      <w:pPr>
        <w:tabs>
          <w:tab w:val="num" w:pos="2160"/>
        </w:tabs>
        <w:ind w:left="2160" w:hanging="360"/>
      </w:pPr>
    </w:lvl>
    <w:lvl w:ilvl="3">
      <w:numFmt w:val="lowerLetter"/>
      <w:lvlText w:val="%4."/>
      <w:lvlJc w:val="left"/>
      <w:pPr>
        <w:tabs>
          <w:tab w:val="num" w:pos="2880"/>
        </w:tabs>
        <w:ind w:left="2880" w:hanging="360"/>
      </w:pPr>
    </w:lvl>
    <w:lvl w:ilvl="4">
      <w:numFmt w:val="lowerLetter"/>
      <w:lvlText w:val="%5."/>
      <w:lvlJc w:val="left"/>
      <w:pPr>
        <w:tabs>
          <w:tab w:val="num" w:pos="3600"/>
        </w:tabs>
        <w:ind w:left="3600" w:hanging="360"/>
      </w:pPr>
    </w:lvl>
    <w:lvl w:ilvl="5">
      <w:numFmt w:val="lowerLetter"/>
      <w:lvlText w:val="%6."/>
      <w:lvlJc w:val="left"/>
      <w:pPr>
        <w:tabs>
          <w:tab w:val="num" w:pos="4320"/>
        </w:tabs>
        <w:ind w:left="4320" w:hanging="360"/>
      </w:pPr>
    </w:lvl>
    <w:lvl w:ilvl="6">
      <w:numFmt w:val="lowerLetter"/>
      <w:lvlText w:val="%7."/>
      <w:lvlJc w:val="left"/>
      <w:pPr>
        <w:tabs>
          <w:tab w:val="num" w:pos="5040"/>
        </w:tabs>
        <w:ind w:left="5040" w:hanging="360"/>
      </w:pPr>
    </w:lvl>
    <w:lvl w:ilvl="7">
      <w:numFmt w:val="lowerLetter"/>
      <w:lvlText w:val="%8."/>
      <w:lvlJc w:val="left"/>
      <w:pPr>
        <w:tabs>
          <w:tab w:val="num" w:pos="5760"/>
        </w:tabs>
        <w:ind w:left="5760" w:hanging="360"/>
      </w:pPr>
    </w:lvl>
    <w:lvl w:ilvl="8">
      <w:numFmt w:val="lowerLetter"/>
      <w:lvlText w:val="%9."/>
      <w:lvlJc w:val="left"/>
      <w:pPr>
        <w:tabs>
          <w:tab w:val="num" w:pos="6480"/>
        </w:tabs>
        <w:ind w:left="6480" w:hanging="360"/>
      </w:pPr>
    </w:lvl>
  </w:abstractNum>
  <w:abstractNum w:abstractNumId="58" w15:restartNumberingAfterBreak="0">
    <w:nsid w:val="754D496B"/>
    <w:multiLevelType w:val="hybridMultilevel"/>
    <w:tmpl w:val="C8D0487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9" w15:restartNumberingAfterBreak="0">
    <w:nsid w:val="755A606A"/>
    <w:multiLevelType w:val="hybridMultilevel"/>
    <w:tmpl w:val="DFFEA3A2"/>
    <w:lvl w:ilvl="0" w:tplc="38BE53EA">
      <w:start w:val="1"/>
      <w:numFmt w:val="decimal"/>
      <w:lvlText w:val="%1."/>
      <w:lvlJc w:val="left"/>
      <w:pPr>
        <w:ind w:left="797" w:hanging="332"/>
      </w:pPr>
      <w:rPr>
        <w:w w:val="82"/>
        <w:lang w:val="pl-PL" w:eastAsia="en-US" w:bidi="ar-SA"/>
      </w:rPr>
    </w:lvl>
    <w:lvl w:ilvl="1" w:tplc="F732EFE0">
      <w:start w:val="1"/>
      <w:numFmt w:val="upperLetter"/>
      <w:lvlText w:val="%2)"/>
      <w:lvlJc w:val="left"/>
      <w:pPr>
        <w:ind w:left="1202" w:hanging="360"/>
      </w:pPr>
      <w:rPr>
        <w:rFonts w:ascii="Arial Narrow" w:eastAsia="Calibri" w:hAnsi="Arial Narrow" w:cs="Arial"/>
      </w:rPr>
    </w:lvl>
    <w:lvl w:ilvl="2" w:tplc="E6E6B3CE">
      <w:start w:val="1"/>
      <w:numFmt w:val="decimal"/>
      <w:lvlText w:val="%3)"/>
      <w:lvlJc w:val="left"/>
      <w:pPr>
        <w:ind w:left="1593" w:hanging="360"/>
      </w:pPr>
      <w:rPr>
        <w:rFonts w:cs="Arial"/>
      </w:rPr>
    </w:lvl>
    <w:lvl w:ilvl="3" w:tplc="FD5C58A6">
      <w:numFmt w:val="bullet"/>
      <w:lvlText w:val="-"/>
      <w:lvlJc w:val="left"/>
      <w:pPr>
        <w:ind w:left="1661" w:hanging="284"/>
      </w:pPr>
      <w:rPr>
        <w:rFonts w:ascii="Arial" w:eastAsia="Arial" w:hAnsi="Arial" w:cs="Arial" w:hint="default"/>
        <w:b w:val="0"/>
        <w:bCs w:val="0"/>
        <w:i w:val="0"/>
        <w:iCs w:val="0"/>
        <w:w w:val="79"/>
        <w:sz w:val="22"/>
        <w:szCs w:val="22"/>
        <w:lang w:val="pl-PL" w:eastAsia="en-US" w:bidi="ar-SA"/>
      </w:rPr>
    </w:lvl>
    <w:lvl w:ilvl="4" w:tplc="745E9D1A">
      <w:numFmt w:val="bullet"/>
      <w:lvlText w:val="•"/>
      <w:lvlJc w:val="left"/>
      <w:pPr>
        <w:ind w:left="1520" w:hanging="284"/>
      </w:pPr>
      <w:rPr>
        <w:lang w:val="pl-PL" w:eastAsia="en-US" w:bidi="ar-SA"/>
      </w:rPr>
    </w:lvl>
    <w:lvl w:ilvl="5" w:tplc="68BEC4F4">
      <w:numFmt w:val="bullet"/>
      <w:lvlText w:val="•"/>
      <w:lvlJc w:val="left"/>
      <w:pPr>
        <w:ind w:left="1540" w:hanging="284"/>
      </w:pPr>
      <w:rPr>
        <w:lang w:val="pl-PL" w:eastAsia="en-US" w:bidi="ar-SA"/>
      </w:rPr>
    </w:lvl>
    <w:lvl w:ilvl="6" w:tplc="793C77AE">
      <w:numFmt w:val="bullet"/>
      <w:lvlText w:val="•"/>
      <w:lvlJc w:val="left"/>
      <w:pPr>
        <w:ind w:left="1660" w:hanging="284"/>
      </w:pPr>
      <w:rPr>
        <w:lang w:val="pl-PL" w:eastAsia="en-US" w:bidi="ar-SA"/>
      </w:rPr>
    </w:lvl>
    <w:lvl w:ilvl="7" w:tplc="D10EA1CE">
      <w:numFmt w:val="bullet"/>
      <w:lvlText w:val="•"/>
      <w:lvlJc w:val="left"/>
      <w:pPr>
        <w:ind w:left="3827" w:hanging="284"/>
      </w:pPr>
      <w:rPr>
        <w:lang w:val="pl-PL" w:eastAsia="en-US" w:bidi="ar-SA"/>
      </w:rPr>
    </w:lvl>
    <w:lvl w:ilvl="8" w:tplc="FB686200">
      <w:numFmt w:val="bullet"/>
      <w:lvlText w:val="•"/>
      <w:lvlJc w:val="left"/>
      <w:pPr>
        <w:ind w:left="5995" w:hanging="284"/>
      </w:pPr>
      <w:rPr>
        <w:lang w:val="pl-PL" w:eastAsia="en-US" w:bidi="ar-SA"/>
      </w:rPr>
    </w:lvl>
  </w:abstractNum>
  <w:abstractNum w:abstractNumId="60" w15:restartNumberingAfterBreak="0">
    <w:nsid w:val="77971E24"/>
    <w:multiLevelType w:val="hybridMultilevel"/>
    <w:tmpl w:val="E51CFD62"/>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1" w15:restartNumberingAfterBreak="0">
    <w:nsid w:val="78744A32"/>
    <w:multiLevelType w:val="hybridMultilevel"/>
    <w:tmpl w:val="F6A0F0A4"/>
    <w:lvl w:ilvl="0" w:tplc="E8FCD0D4">
      <w:start w:val="5"/>
      <w:numFmt w:val="upperRoman"/>
      <w:lvlText w:val="%1."/>
      <w:lvlJc w:val="left"/>
      <w:pPr>
        <w:tabs>
          <w:tab w:val="num" w:pos="880"/>
        </w:tabs>
        <w:ind w:left="880" w:hanging="7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795C1BEF"/>
    <w:multiLevelType w:val="hybridMultilevel"/>
    <w:tmpl w:val="36385214"/>
    <w:lvl w:ilvl="0" w:tplc="0415000F">
      <w:start w:val="1"/>
      <w:numFmt w:val="decimal"/>
      <w:lvlText w:val="%1."/>
      <w:lvlJc w:val="left"/>
      <w:pPr>
        <w:tabs>
          <w:tab w:val="num" w:pos="1080"/>
        </w:tabs>
        <w:ind w:left="1080" w:hanging="360"/>
      </w:pPr>
    </w:lvl>
    <w:lvl w:ilvl="1" w:tplc="04150011">
      <w:start w:val="1"/>
      <w:numFmt w:val="decimal"/>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63" w15:restartNumberingAfterBreak="0">
    <w:nsid w:val="7A096F66"/>
    <w:multiLevelType w:val="multilevel"/>
    <w:tmpl w:val="FB882F66"/>
    <w:lvl w:ilvl="0">
      <w:start w:val="1"/>
      <w:numFmt w:val="decimal"/>
      <w:lvlText w:val="%1."/>
      <w:lvlJc w:val="left"/>
      <w:pPr>
        <w:ind w:left="786"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4" w15:restartNumberingAfterBreak="0">
    <w:nsid w:val="7BA0769B"/>
    <w:multiLevelType w:val="hybridMultilevel"/>
    <w:tmpl w:val="BBB0FFF0"/>
    <w:lvl w:ilvl="0" w:tplc="04150017">
      <w:start w:val="1"/>
      <w:numFmt w:val="lowerLetter"/>
      <w:lvlText w:val="%1)"/>
      <w:lvlJc w:val="left"/>
      <w:pPr>
        <w:ind w:left="1410" w:hanging="360"/>
      </w:pPr>
    </w:lvl>
    <w:lvl w:ilvl="1" w:tplc="04150001">
      <w:start w:val="1"/>
      <w:numFmt w:val="bullet"/>
      <w:lvlText w:val=""/>
      <w:lvlJc w:val="left"/>
      <w:pPr>
        <w:ind w:left="1920" w:hanging="360"/>
      </w:pPr>
      <w:rPr>
        <w:rFonts w:ascii="Symbol" w:hAnsi="Symbol" w:hint="default"/>
      </w:rPr>
    </w:lvl>
    <w:lvl w:ilvl="2" w:tplc="0415001B">
      <w:start w:val="1"/>
      <w:numFmt w:val="lowerRoman"/>
      <w:lvlText w:val="%3."/>
      <w:lvlJc w:val="right"/>
      <w:pPr>
        <w:ind w:left="2850" w:hanging="180"/>
      </w:pPr>
    </w:lvl>
    <w:lvl w:ilvl="3" w:tplc="0415000F">
      <w:start w:val="1"/>
      <w:numFmt w:val="decimal"/>
      <w:lvlText w:val="%4."/>
      <w:lvlJc w:val="left"/>
      <w:pPr>
        <w:ind w:left="3570" w:hanging="360"/>
      </w:pPr>
    </w:lvl>
    <w:lvl w:ilvl="4" w:tplc="04150019">
      <w:start w:val="1"/>
      <w:numFmt w:val="lowerLetter"/>
      <w:lvlText w:val="%5."/>
      <w:lvlJc w:val="left"/>
      <w:pPr>
        <w:ind w:left="4290" w:hanging="360"/>
      </w:pPr>
    </w:lvl>
    <w:lvl w:ilvl="5" w:tplc="0415001B">
      <w:start w:val="1"/>
      <w:numFmt w:val="lowerRoman"/>
      <w:lvlText w:val="%6."/>
      <w:lvlJc w:val="right"/>
      <w:pPr>
        <w:ind w:left="5010" w:hanging="180"/>
      </w:pPr>
    </w:lvl>
    <w:lvl w:ilvl="6" w:tplc="0415000F">
      <w:start w:val="1"/>
      <w:numFmt w:val="decimal"/>
      <w:lvlText w:val="%7."/>
      <w:lvlJc w:val="left"/>
      <w:pPr>
        <w:ind w:left="5730" w:hanging="360"/>
      </w:pPr>
    </w:lvl>
    <w:lvl w:ilvl="7" w:tplc="04150019">
      <w:start w:val="1"/>
      <w:numFmt w:val="lowerLetter"/>
      <w:lvlText w:val="%8."/>
      <w:lvlJc w:val="left"/>
      <w:pPr>
        <w:ind w:left="6450" w:hanging="360"/>
      </w:pPr>
    </w:lvl>
    <w:lvl w:ilvl="8" w:tplc="0415001B">
      <w:start w:val="1"/>
      <w:numFmt w:val="lowerRoman"/>
      <w:lvlText w:val="%9."/>
      <w:lvlJc w:val="right"/>
      <w:pPr>
        <w:ind w:left="7170" w:hanging="180"/>
      </w:pPr>
    </w:lvl>
  </w:abstractNum>
  <w:abstractNum w:abstractNumId="65" w15:restartNumberingAfterBreak="0">
    <w:nsid w:val="7E9F7405"/>
    <w:multiLevelType w:val="multilevel"/>
    <w:tmpl w:val="F398A9BA"/>
    <w:lvl w:ilvl="0">
      <w:start w:val="1"/>
      <w:numFmt w:val="decimal"/>
      <w:lvlText w:val="%1."/>
      <w:lvlJc w:val="left"/>
      <w:pPr>
        <w:tabs>
          <w:tab w:val="num" w:pos="720"/>
        </w:tabs>
        <w:ind w:left="720" w:hanging="360"/>
      </w:pPr>
      <w:rPr>
        <w:rFonts w:ascii="Arial Narrow" w:eastAsia="Times New Roman" w:hAnsi="Arial Narrow" w:cs="Arial" w:hint="default"/>
        <w:b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16cid:durableId="8943184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5852822">
    <w:abstractNumId w:val="14"/>
  </w:num>
  <w:num w:numId="3" w16cid:durableId="688025514">
    <w:abstractNumId w:val="13"/>
  </w:num>
  <w:num w:numId="4" w16cid:durableId="8624763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9112508">
    <w:abstractNumId w:val="10"/>
    <w:lvlOverride w:ilvl="0">
      <w:startOverride w:val="1"/>
    </w:lvlOverride>
  </w:num>
  <w:num w:numId="6" w16cid:durableId="1876697829">
    <w:abstractNumId w:val="41"/>
  </w:num>
  <w:num w:numId="7" w16cid:durableId="142753568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8531367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137762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665522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50234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17343013">
    <w:abstractNumId w:val="63"/>
  </w:num>
  <w:num w:numId="13" w16cid:durableId="12182750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6167985">
    <w:abstractNumId w:val="5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5" w16cid:durableId="489054858">
    <w:abstractNumId w:val="34"/>
    <w:lvlOverride w:ilvl="0"/>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58334248">
    <w:abstractNumId w:val="6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0183322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48795852">
    <w:abstractNumId w:val="23"/>
  </w:num>
  <w:num w:numId="19" w16cid:durableId="1535120651">
    <w:abstractNumId w:val="6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21777961">
    <w:abstractNumId w:val="24"/>
  </w:num>
  <w:num w:numId="21" w16cid:durableId="132620453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94656858">
    <w:abstractNumId w:val="3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9947747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524537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4296769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32785487">
    <w:abstractNumId w:val="2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7" w16cid:durableId="20809743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365675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2382586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834075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0496244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980660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32779455">
    <w:abstractNumId w:val="35"/>
    <w:lvlOverride w:ilvl="0">
      <w:startOverride w:val="1"/>
    </w:lvlOverride>
    <w:lvlOverride w:ilvl="1"/>
    <w:lvlOverride w:ilvl="2"/>
    <w:lvlOverride w:ilvl="3"/>
    <w:lvlOverride w:ilvl="4"/>
    <w:lvlOverride w:ilvl="5"/>
    <w:lvlOverride w:ilvl="6"/>
    <w:lvlOverride w:ilvl="7"/>
    <w:lvlOverride w:ilvl="8"/>
  </w:num>
  <w:num w:numId="34" w16cid:durableId="1920946950">
    <w:abstractNumId w:val="55"/>
    <w:lvlOverride w:ilvl="0">
      <w:startOverride w:val="1"/>
    </w:lvlOverride>
    <w:lvlOverride w:ilvl="1"/>
    <w:lvlOverride w:ilvl="2"/>
    <w:lvlOverride w:ilvl="3"/>
    <w:lvlOverride w:ilvl="4"/>
    <w:lvlOverride w:ilvl="5"/>
    <w:lvlOverride w:ilvl="6"/>
    <w:lvlOverride w:ilvl="7"/>
    <w:lvlOverride w:ilvl="8"/>
  </w:num>
  <w:num w:numId="35" w16cid:durableId="396510449">
    <w:abstractNumId w:val="57"/>
    <w:lvlOverride w:ilvl="0">
      <w:startOverride w:val="1"/>
    </w:lvlOverride>
    <w:lvlOverride w:ilvl="1"/>
    <w:lvlOverride w:ilvl="2"/>
    <w:lvlOverride w:ilvl="3"/>
    <w:lvlOverride w:ilvl="4"/>
    <w:lvlOverride w:ilvl="5"/>
    <w:lvlOverride w:ilvl="6"/>
    <w:lvlOverride w:ilvl="7"/>
    <w:lvlOverride w:ilvl="8"/>
  </w:num>
  <w:num w:numId="36" w16cid:durableId="3018139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0825957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3406623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881102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52826980">
    <w:abstractNumId w:val="7"/>
    <w:lvlOverride w:ilvl="0">
      <w:startOverride w:val="1"/>
    </w:lvlOverride>
  </w:num>
  <w:num w:numId="41" w16cid:durableId="10728554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16357274">
    <w:abstractNumId w:val="48"/>
    <w:lvlOverride w:ilvl="0">
      <w:startOverride w:val="1"/>
    </w:lvlOverride>
    <w:lvlOverride w:ilvl="1"/>
    <w:lvlOverride w:ilvl="2"/>
    <w:lvlOverride w:ilvl="3"/>
    <w:lvlOverride w:ilvl="4"/>
    <w:lvlOverride w:ilvl="5"/>
    <w:lvlOverride w:ilvl="6"/>
    <w:lvlOverride w:ilvl="7"/>
    <w:lvlOverride w:ilvl="8"/>
  </w:num>
  <w:num w:numId="43" w16cid:durableId="1233809644">
    <w:abstractNumId w:val="18"/>
  </w:num>
  <w:num w:numId="44" w16cid:durableId="481889340">
    <w:abstractNumId w:val="54"/>
  </w:num>
  <w:num w:numId="45" w16cid:durableId="1043679858">
    <w:abstractNumId w:val="8"/>
  </w:num>
  <w:num w:numId="46" w16cid:durableId="295452152">
    <w:abstractNumId w:val="0"/>
  </w:num>
  <w:num w:numId="47" w16cid:durableId="301471577">
    <w:abstractNumId w:val="3"/>
  </w:num>
  <w:num w:numId="48" w16cid:durableId="849947598">
    <w:abstractNumId w:val="5"/>
  </w:num>
  <w:num w:numId="49" w16cid:durableId="813911772">
    <w:abstractNumId w:val="6"/>
  </w:num>
  <w:num w:numId="50" w16cid:durableId="98647895">
    <w:abstractNumId w:val="9"/>
  </w:num>
  <w:num w:numId="51" w16cid:durableId="937982919">
    <w:abstractNumId w:val="50"/>
  </w:num>
  <w:num w:numId="52" w16cid:durableId="1514108605">
    <w:abstractNumId w:val="31"/>
  </w:num>
  <w:num w:numId="53" w16cid:durableId="665017197">
    <w:abstractNumId w:val="42"/>
  </w:num>
  <w:num w:numId="54" w16cid:durableId="1609310487">
    <w:abstractNumId w:val="40"/>
  </w:num>
  <w:num w:numId="55" w16cid:durableId="926613863">
    <w:abstractNumId w:val="2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6" w16cid:durableId="967859089">
    <w:abstractNumId w:val="25"/>
  </w:num>
  <w:num w:numId="57" w16cid:durableId="2056392987">
    <w:abstractNumId w:val="65"/>
  </w:num>
  <w:num w:numId="58" w16cid:durableId="1190610460">
    <w:abstractNumId w:val="44"/>
  </w:num>
  <w:num w:numId="59" w16cid:durableId="86271744">
    <w:abstractNumId w:val="46"/>
  </w:num>
  <w:num w:numId="60" w16cid:durableId="1198277445">
    <w:abstractNumId w:val="51"/>
  </w:num>
  <w:num w:numId="61" w16cid:durableId="697656629">
    <w:abstractNumId w:val="39"/>
  </w:num>
  <w:num w:numId="62" w16cid:durableId="1905488745">
    <w:abstractNumId w:val="17"/>
  </w:num>
  <w:num w:numId="63" w16cid:durableId="1715622339">
    <w:abstractNumId w:val="22"/>
  </w:num>
  <w:num w:numId="64" w16cid:durableId="1657563063">
    <w:abstractNumId w:val="20"/>
  </w:num>
  <w:num w:numId="65" w16cid:durableId="423261770">
    <w:abstractNumId w:val="36"/>
  </w:num>
  <w:num w:numId="66" w16cid:durableId="1040057384">
    <w:abstractNumId w:val="47"/>
  </w:num>
  <w:num w:numId="67" w16cid:durableId="2146972529">
    <w:abstractNumId w:val="5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AD4"/>
    <w:rsid w:val="00034CC9"/>
    <w:rsid w:val="00056DED"/>
    <w:rsid w:val="00087DE5"/>
    <w:rsid w:val="000B1145"/>
    <w:rsid w:val="000B21AA"/>
    <w:rsid w:val="000D6DC9"/>
    <w:rsid w:val="000E3DAC"/>
    <w:rsid w:val="000E6BE5"/>
    <w:rsid w:val="000F76E4"/>
    <w:rsid w:val="00100F32"/>
    <w:rsid w:val="001130AC"/>
    <w:rsid w:val="00121F4D"/>
    <w:rsid w:val="0013367D"/>
    <w:rsid w:val="00142223"/>
    <w:rsid w:val="001468A1"/>
    <w:rsid w:val="00146CC9"/>
    <w:rsid w:val="00174854"/>
    <w:rsid w:val="001F7D99"/>
    <w:rsid w:val="00232D30"/>
    <w:rsid w:val="00234D4F"/>
    <w:rsid w:val="002B1DF6"/>
    <w:rsid w:val="002E635F"/>
    <w:rsid w:val="0030683F"/>
    <w:rsid w:val="00404F1E"/>
    <w:rsid w:val="00425EFD"/>
    <w:rsid w:val="004548FF"/>
    <w:rsid w:val="00490367"/>
    <w:rsid w:val="004A4A99"/>
    <w:rsid w:val="004A5DBD"/>
    <w:rsid w:val="004A66AF"/>
    <w:rsid w:val="004A6853"/>
    <w:rsid w:val="005466F2"/>
    <w:rsid w:val="00556141"/>
    <w:rsid w:val="005C6AD4"/>
    <w:rsid w:val="0060658C"/>
    <w:rsid w:val="00606FBD"/>
    <w:rsid w:val="00653952"/>
    <w:rsid w:val="00695760"/>
    <w:rsid w:val="00696D42"/>
    <w:rsid w:val="006D108F"/>
    <w:rsid w:val="006F72B4"/>
    <w:rsid w:val="007231CC"/>
    <w:rsid w:val="007232D6"/>
    <w:rsid w:val="00743C9A"/>
    <w:rsid w:val="007652F0"/>
    <w:rsid w:val="0077096B"/>
    <w:rsid w:val="007753D4"/>
    <w:rsid w:val="007D7A92"/>
    <w:rsid w:val="007E49FA"/>
    <w:rsid w:val="00815DD5"/>
    <w:rsid w:val="00840EE4"/>
    <w:rsid w:val="00861E99"/>
    <w:rsid w:val="008752B9"/>
    <w:rsid w:val="0088628A"/>
    <w:rsid w:val="00895590"/>
    <w:rsid w:val="008C045D"/>
    <w:rsid w:val="00945DDF"/>
    <w:rsid w:val="009603AD"/>
    <w:rsid w:val="0096508B"/>
    <w:rsid w:val="0097616A"/>
    <w:rsid w:val="009B25B7"/>
    <w:rsid w:val="009B5FFE"/>
    <w:rsid w:val="009C0BD1"/>
    <w:rsid w:val="00A5633C"/>
    <w:rsid w:val="00A70B51"/>
    <w:rsid w:val="00A8044D"/>
    <w:rsid w:val="00A82D4B"/>
    <w:rsid w:val="00A97258"/>
    <w:rsid w:val="00AB56D1"/>
    <w:rsid w:val="00AC7140"/>
    <w:rsid w:val="00AC7B16"/>
    <w:rsid w:val="00AE3AA9"/>
    <w:rsid w:val="00B1240D"/>
    <w:rsid w:val="00B70781"/>
    <w:rsid w:val="00BD7CF9"/>
    <w:rsid w:val="00BF1CFD"/>
    <w:rsid w:val="00C47EA3"/>
    <w:rsid w:val="00CB4F1A"/>
    <w:rsid w:val="00CC19E0"/>
    <w:rsid w:val="00CC3AFA"/>
    <w:rsid w:val="00CE2CF2"/>
    <w:rsid w:val="00D10FEC"/>
    <w:rsid w:val="00D17025"/>
    <w:rsid w:val="00D63F1B"/>
    <w:rsid w:val="00DC2793"/>
    <w:rsid w:val="00DF253C"/>
    <w:rsid w:val="00E13FCC"/>
    <w:rsid w:val="00E32B79"/>
    <w:rsid w:val="00E76CAF"/>
    <w:rsid w:val="00E815B6"/>
    <w:rsid w:val="00F23F86"/>
    <w:rsid w:val="00F61A04"/>
    <w:rsid w:val="00FA73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25528"/>
  <w15:chartTrackingRefBased/>
  <w15:docId w15:val="{CBC39CFD-7CF4-4CAF-99ED-FA2E7889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240D"/>
    <w:pPr>
      <w:suppressAutoHyphens/>
      <w:spacing w:after="0" w:line="240" w:lineRule="auto"/>
    </w:pPr>
    <w:rPr>
      <w:rFonts w:ascii="Arial" w:eastAsia="Times New Roman" w:hAnsi="Arial" w:cs="Arial"/>
      <w:kern w:val="0"/>
      <w:sz w:val="16"/>
      <w:szCs w:val="16"/>
      <w:lang w:eastAsia="ar-SA"/>
      <w14:ligatures w14:val="none"/>
    </w:rPr>
  </w:style>
  <w:style w:type="paragraph" w:styleId="Nagwek1">
    <w:name w:val="heading 1"/>
    <w:basedOn w:val="Normalny"/>
    <w:next w:val="Normalny"/>
    <w:link w:val="Nagwek1Znak"/>
    <w:qFormat/>
    <w:rsid w:val="000E6BE5"/>
    <w:pPr>
      <w:keepNext/>
      <w:numPr>
        <w:numId w:val="1"/>
      </w:numPr>
      <w:spacing w:before="240" w:after="60"/>
      <w:outlineLvl w:val="0"/>
    </w:pPr>
    <w:rPr>
      <w:b/>
      <w:bCs/>
      <w:kern w:val="2"/>
      <w:sz w:val="32"/>
      <w:szCs w:val="32"/>
    </w:rPr>
  </w:style>
  <w:style w:type="paragraph" w:styleId="Nagwek2">
    <w:name w:val="heading 2"/>
    <w:basedOn w:val="Normalny"/>
    <w:next w:val="Normalny"/>
    <w:link w:val="Nagwek2Znak"/>
    <w:semiHidden/>
    <w:unhideWhenUsed/>
    <w:qFormat/>
    <w:rsid w:val="000E6BE5"/>
    <w:pPr>
      <w:keepNext/>
      <w:numPr>
        <w:ilvl w:val="1"/>
        <w:numId w:val="1"/>
      </w:numPr>
      <w:spacing w:before="240" w:after="60"/>
      <w:outlineLvl w:val="1"/>
    </w:pPr>
    <w:rPr>
      <w:b/>
      <w:bCs/>
      <w:i/>
      <w:iCs/>
      <w:sz w:val="28"/>
      <w:szCs w:val="28"/>
    </w:rPr>
  </w:style>
  <w:style w:type="paragraph" w:styleId="Nagwek3">
    <w:name w:val="heading 3"/>
    <w:basedOn w:val="Normalny"/>
    <w:next w:val="Normalny"/>
    <w:link w:val="Nagwek3Znak"/>
    <w:semiHidden/>
    <w:unhideWhenUsed/>
    <w:qFormat/>
    <w:rsid w:val="000E6BE5"/>
    <w:pPr>
      <w:keepNext/>
      <w:numPr>
        <w:ilvl w:val="2"/>
        <w:numId w:val="1"/>
      </w:numPr>
      <w:spacing w:before="240" w:after="60"/>
      <w:outlineLvl w:val="2"/>
    </w:pPr>
    <w:rPr>
      <w:b/>
      <w:bCs/>
      <w:sz w:val="26"/>
      <w:szCs w:val="26"/>
    </w:rPr>
  </w:style>
  <w:style w:type="paragraph" w:styleId="Nagwek5">
    <w:name w:val="heading 5"/>
    <w:basedOn w:val="Normalny"/>
    <w:next w:val="Normalny"/>
    <w:link w:val="Nagwek5Znak"/>
    <w:semiHidden/>
    <w:unhideWhenUsed/>
    <w:qFormat/>
    <w:rsid w:val="000E6BE5"/>
    <w:pPr>
      <w:keepNext/>
      <w:widowControl w:val="0"/>
      <w:numPr>
        <w:ilvl w:val="4"/>
        <w:numId w:val="1"/>
      </w:numPr>
      <w:autoSpaceDE w:val="0"/>
      <w:ind w:left="284" w:right="-108" w:firstLine="0"/>
      <w:jc w:val="both"/>
      <w:outlineLvl w:val="4"/>
    </w:pPr>
    <w:rPr>
      <w:rFonts w:ascii="Arial Narrow" w:hAnsi="Arial Narrow" w:cs="Arial Narrow"/>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C6AD4"/>
    <w:pPr>
      <w:tabs>
        <w:tab w:val="center" w:pos="4536"/>
        <w:tab w:val="right" w:pos="9072"/>
      </w:tabs>
    </w:pPr>
  </w:style>
  <w:style w:type="character" w:customStyle="1" w:styleId="NagwekZnak">
    <w:name w:val="Nagłówek Znak"/>
    <w:basedOn w:val="Domylnaczcionkaakapitu"/>
    <w:link w:val="Nagwek"/>
    <w:uiPriority w:val="99"/>
    <w:rsid w:val="005C6AD4"/>
  </w:style>
  <w:style w:type="paragraph" w:styleId="Stopka">
    <w:name w:val="footer"/>
    <w:basedOn w:val="Normalny"/>
    <w:link w:val="StopkaZnak"/>
    <w:uiPriority w:val="99"/>
    <w:unhideWhenUsed/>
    <w:rsid w:val="005C6AD4"/>
    <w:pPr>
      <w:tabs>
        <w:tab w:val="center" w:pos="4536"/>
        <w:tab w:val="right" w:pos="9072"/>
      </w:tabs>
    </w:pPr>
  </w:style>
  <w:style w:type="character" w:customStyle="1" w:styleId="StopkaZnak">
    <w:name w:val="Stopka Znak"/>
    <w:basedOn w:val="Domylnaczcionkaakapitu"/>
    <w:link w:val="Stopka"/>
    <w:uiPriority w:val="99"/>
    <w:rsid w:val="005C6AD4"/>
  </w:style>
  <w:style w:type="character" w:customStyle="1" w:styleId="Nagwek1Znak">
    <w:name w:val="Nagłówek 1 Znak"/>
    <w:basedOn w:val="Domylnaczcionkaakapitu"/>
    <w:link w:val="Nagwek1"/>
    <w:rsid w:val="000E6BE5"/>
    <w:rPr>
      <w:rFonts w:ascii="Arial" w:eastAsia="Times New Roman" w:hAnsi="Arial" w:cs="Arial"/>
      <w:b/>
      <w:bCs/>
      <w:sz w:val="32"/>
      <w:szCs w:val="32"/>
      <w:lang w:eastAsia="ar-SA"/>
      <w14:ligatures w14:val="none"/>
    </w:rPr>
  </w:style>
  <w:style w:type="character" w:customStyle="1" w:styleId="Nagwek2Znak">
    <w:name w:val="Nagłówek 2 Znak"/>
    <w:basedOn w:val="Domylnaczcionkaakapitu"/>
    <w:link w:val="Nagwek2"/>
    <w:semiHidden/>
    <w:rsid w:val="000E6BE5"/>
    <w:rPr>
      <w:rFonts w:ascii="Arial" w:eastAsia="Times New Roman" w:hAnsi="Arial" w:cs="Arial"/>
      <w:b/>
      <w:bCs/>
      <w:i/>
      <w:iCs/>
      <w:kern w:val="0"/>
      <w:sz w:val="28"/>
      <w:szCs w:val="28"/>
      <w:lang w:eastAsia="ar-SA"/>
      <w14:ligatures w14:val="none"/>
    </w:rPr>
  </w:style>
  <w:style w:type="character" w:customStyle="1" w:styleId="Nagwek3Znak">
    <w:name w:val="Nagłówek 3 Znak"/>
    <w:basedOn w:val="Domylnaczcionkaakapitu"/>
    <w:link w:val="Nagwek3"/>
    <w:semiHidden/>
    <w:rsid w:val="000E6BE5"/>
    <w:rPr>
      <w:rFonts w:ascii="Arial" w:eastAsia="Times New Roman" w:hAnsi="Arial" w:cs="Arial"/>
      <w:b/>
      <w:bCs/>
      <w:kern w:val="0"/>
      <w:sz w:val="26"/>
      <w:szCs w:val="26"/>
      <w:lang w:eastAsia="ar-SA"/>
      <w14:ligatures w14:val="none"/>
    </w:rPr>
  </w:style>
  <w:style w:type="character" w:customStyle="1" w:styleId="Nagwek5Znak">
    <w:name w:val="Nagłówek 5 Znak"/>
    <w:basedOn w:val="Domylnaczcionkaakapitu"/>
    <w:link w:val="Nagwek5"/>
    <w:semiHidden/>
    <w:rsid w:val="000E6BE5"/>
    <w:rPr>
      <w:rFonts w:ascii="Arial Narrow" w:eastAsia="Times New Roman" w:hAnsi="Arial Narrow" w:cs="Arial Narrow"/>
      <w:kern w:val="0"/>
      <w:lang w:eastAsia="ar-SA"/>
      <w14:ligatures w14:val="none"/>
    </w:rPr>
  </w:style>
  <w:style w:type="character" w:styleId="Hipercze">
    <w:name w:val="Hyperlink"/>
    <w:unhideWhenUsed/>
    <w:rsid w:val="000E6BE5"/>
    <w:rPr>
      <w:color w:val="0000FF"/>
      <w:u w:val="single"/>
    </w:rPr>
  </w:style>
  <w:style w:type="character" w:styleId="UyteHipercze">
    <w:name w:val="FollowedHyperlink"/>
    <w:basedOn w:val="Domylnaczcionkaakapitu"/>
    <w:uiPriority w:val="99"/>
    <w:semiHidden/>
    <w:unhideWhenUsed/>
    <w:rsid w:val="000E6BE5"/>
    <w:rPr>
      <w:color w:val="954F72" w:themeColor="followedHyperlink"/>
      <w:u w:val="single"/>
    </w:rPr>
  </w:style>
  <w:style w:type="character" w:styleId="Uwydatnienie">
    <w:name w:val="Emphasis"/>
    <w:qFormat/>
    <w:rsid w:val="000E6BE5"/>
    <w:rPr>
      <w:b/>
      <w:bCs/>
      <w:i w:val="0"/>
      <w:iCs w:val="0"/>
    </w:rPr>
  </w:style>
  <w:style w:type="paragraph" w:customStyle="1" w:styleId="msonormal0">
    <w:name w:val="msonormal"/>
    <w:basedOn w:val="Normalny"/>
    <w:rsid w:val="000E6BE5"/>
    <w:pPr>
      <w:spacing w:before="280" w:after="280"/>
    </w:pPr>
    <w:rPr>
      <w:rFonts w:ascii="Times New Roman" w:hAnsi="Times New Roman" w:cs="Times New Roman"/>
      <w:sz w:val="24"/>
      <w:szCs w:val="24"/>
    </w:rPr>
  </w:style>
  <w:style w:type="paragraph" w:styleId="NormalnyWeb">
    <w:name w:val="Normal (Web)"/>
    <w:basedOn w:val="Normalny"/>
    <w:semiHidden/>
    <w:unhideWhenUsed/>
    <w:rsid w:val="000E6BE5"/>
    <w:pPr>
      <w:spacing w:before="280" w:after="280"/>
    </w:pPr>
    <w:rPr>
      <w:rFonts w:ascii="Times New Roman" w:hAnsi="Times New Roman" w:cs="Times New Roman"/>
      <w:sz w:val="24"/>
      <w:szCs w:val="24"/>
    </w:rPr>
  </w:style>
  <w:style w:type="paragraph" w:styleId="Tekstprzypisudolnego">
    <w:name w:val="footnote text"/>
    <w:basedOn w:val="Normalny"/>
    <w:link w:val="TekstprzypisudolnegoZnak1"/>
    <w:semiHidden/>
    <w:unhideWhenUsed/>
    <w:rsid w:val="000E6BE5"/>
    <w:rPr>
      <w:rFonts w:ascii="Times New Roman" w:hAnsi="Times New Roman" w:cs="Times New Roman"/>
      <w:sz w:val="20"/>
      <w:szCs w:val="20"/>
    </w:rPr>
  </w:style>
  <w:style w:type="character" w:customStyle="1" w:styleId="TekstprzypisudolnegoZnak">
    <w:name w:val="Tekst przypisu dolnego Znak"/>
    <w:basedOn w:val="Domylnaczcionkaakapitu"/>
    <w:semiHidden/>
    <w:rsid w:val="000E6BE5"/>
    <w:rPr>
      <w:rFonts w:ascii="Arial" w:eastAsia="Times New Roman" w:hAnsi="Arial" w:cs="Arial"/>
      <w:kern w:val="0"/>
      <w:sz w:val="20"/>
      <w:szCs w:val="20"/>
      <w:lang w:eastAsia="ar-SA"/>
      <w14:ligatures w14:val="none"/>
    </w:rPr>
  </w:style>
  <w:style w:type="paragraph" w:styleId="Adreszwrotnynakopercie">
    <w:name w:val="envelope return"/>
    <w:basedOn w:val="Normalny"/>
    <w:semiHidden/>
    <w:unhideWhenUsed/>
    <w:rsid w:val="000E6BE5"/>
    <w:rPr>
      <w:rFonts w:cs="Times New Roman"/>
      <w:kern w:val="2"/>
      <w:sz w:val="24"/>
      <w:szCs w:val="20"/>
    </w:rPr>
  </w:style>
  <w:style w:type="paragraph" w:styleId="Lista">
    <w:name w:val="List"/>
    <w:basedOn w:val="Normalny"/>
    <w:semiHidden/>
    <w:unhideWhenUsed/>
    <w:rsid w:val="000E6BE5"/>
    <w:pPr>
      <w:ind w:left="283" w:hanging="283"/>
    </w:pPr>
    <w:rPr>
      <w:rFonts w:ascii="Times New Roman" w:hAnsi="Times New Roman" w:cs="Times New Roman"/>
      <w:sz w:val="24"/>
      <w:szCs w:val="20"/>
    </w:rPr>
  </w:style>
  <w:style w:type="paragraph" w:styleId="Tekstpodstawowy">
    <w:name w:val="Body Text"/>
    <w:basedOn w:val="Normalny"/>
    <w:link w:val="TekstpodstawowyZnak1"/>
    <w:semiHidden/>
    <w:unhideWhenUsed/>
    <w:rsid w:val="000E6BE5"/>
    <w:pPr>
      <w:spacing w:after="120"/>
    </w:pPr>
  </w:style>
  <w:style w:type="character" w:customStyle="1" w:styleId="TekstpodstawowyZnak">
    <w:name w:val="Tekst podstawowy Znak"/>
    <w:basedOn w:val="Domylnaczcionkaakapitu"/>
    <w:semiHidden/>
    <w:rsid w:val="000E6BE5"/>
    <w:rPr>
      <w:rFonts w:ascii="Arial" w:eastAsia="Times New Roman" w:hAnsi="Arial" w:cs="Arial"/>
      <w:kern w:val="0"/>
      <w:sz w:val="16"/>
      <w:szCs w:val="16"/>
      <w:lang w:eastAsia="ar-SA"/>
      <w14:ligatures w14:val="none"/>
    </w:rPr>
  </w:style>
  <w:style w:type="paragraph" w:styleId="Tekstpodstawowywcity">
    <w:name w:val="Body Text Indent"/>
    <w:basedOn w:val="Normalny"/>
    <w:link w:val="TekstpodstawowywcityZnak"/>
    <w:semiHidden/>
    <w:unhideWhenUsed/>
    <w:rsid w:val="000E6BE5"/>
    <w:pPr>
      <w:widowControl w:val="0"/>
      <w:autoSpaceDE w:val="0"/>
      <w:ind w:left="360"/>
    </w:pPr>
    <w:rPr>
      <w:sz w:val="22"/>
      <w:szCs w:val="24"/>
    </w:rPr>
  </w:style>
  <w:style w:type="character" w:customStyle="1" w:styleId="TekstpodstawowywcityZnak">
    <w:name w:val="Tekst podstawowy wcięty Znak"/>
    <w:basedOn w:val="Domylnaczcionkaakapitu"/>
    <w:link w:val="Tekstpodstawowywcity"/>
    <w:semiHidden/>
    <w:rsid w:val="000E6BE5"/>
    <w:rPr>
      <w:rFonts w:ascii="Arial" w:eastAsia="Times New Roman" w:hAnsi="Arial" w:cs="Arial"/>
      <w:kern w:val="0"/>
      <w:szCs w:val="24"/>
      <w:lang w:eastAsia="ar-SA"/>
      <w14:ligatures w14:val="none"/>
    </w:rPr>
  </w:style>
  <w:style w:type="paragraph" w:styleId="Tekstdymka">
    <w:name w:val="Balloon Text"/>
    <w:basedOn w:val="Normalny"/>
    <w:link w:val="TekstdymkaZnak1"/>
    <w:semiHidden/>
    <w:unhideWhenUsed/>
    <w:rsid w:val="000E6BE5"/>
    <w:rPr>
      <w:rFonts w:ascii="Tahoma" w:hAnsi="Tahoma" w:cs="Tahoma"/>
    </w:rPr>
  </w:style>
  <w:style w:type="character" w:customStyle="1" w:styleId="TekstdymkaZnak">
    <w:name w:val="Tekst dymka Znak"/>
    <w:basedOn w:val="Domylnaczcionkaakapitu"/>
    <w:semiHidden/>
    <w:rsid w:val="000E6BE5"/>
    <w:rPr>
      <w:rFonts w:ascii="Segoe UI" w:eastAsia="Times New Roman" w:hAnsi="Segoe UI" w:cs="Segoe UI"/>
      <w:kern w:val="0"/>
      <w:sz w:val="18"/>
      <w:szCs w:val="18"/>
      <w:lang w:eastAsia="ar-SA"/>
      <w14:ligatures w14:val="none"/>
    </w:rPr>
  </w:style>
  <w:style w:type="paragraph" w:styleId="Bezodstpw">
    <w:name w:val="No Spacing"/>
    <w:qFormat/>
    <w:rsid w:val="000E6BE5"/>
    <w:pPr>
      <w:suppressAutoHyphens/>
      <w:spacing w:after="0" w:line="240" w:lineRule="auto"/>
    </w:pPr>
    <w:rPr>
      <w:rFonts w:ascii="Arial" w:eastAsia="Calibri" w:hAnsi="Arial" w:cs="Arial"/>
      <w:kern w:val="0"/>
      <w:lang w:eastAsia="ar-SA"/>
      <w14:ligatures w14:val="none"/>
    </w:rPr>
  </w:style>
  <w:style w:type="paragraph" w:styleId="Akapitzlist">
    <w:name w:val="List Paragraph"/>
    <w:aliases w:val="Akapit z listą2,wypunktowanie,Wypunktowanie,2 heading,A_wyliczenie,K-P_odwolanie,maz_wyliczenie,opis dzialania,Colorful List Accent 1,Akapit z listą4,Średnia siatka 1 — akcent 21,Kolorowa lista — akcent 11,Preambuła"/>
    <w:basedOn w:val="Normalny"/>
    <w:uiPriority w:val="1"/>
    <w:qFormat/>
    <w:rsid w:val="000E6BE5"/>
    <w:pPr>
      <w:ind w:left="708"/>
    </w:pPr>
  </w:style>
  <w:style w:type="paragraph" w:customStyle="1" w:styleId="Nagwek10">
    <w:name w:val="Nagłówek1"/>
    <w:basedOn w:val="Normalny"/>
    <w:next w:val="Tekstpodstawowy"/>
    <w:rsid w:val="000E6BE5"/>
    <w:pPr>
      <w:keepNext/>
      <w:spacing w:before="240" w:after="120"/>
    </w:pPr>
    <w:rPr>
      <w:rFonts w:eastAsia="Microsoft YaHei"/>
      <w:sz w:val="28"/>
      <w:szCs w:val="28"/>
    </w:rPr>
  </w:style>
  <w:style w:type="paragraph" w:customStyle="1" w:styleId="Podpis1">
    <w:name w:val="Podpis1"/>
    <w:basedOn w:val="Normalny"/>
    <w:rsid w:val="000E6BE5"/>
    <w:pPr>
      <w:suppressLineNumbers/>
      <w:spacing w:before="120" w:after="120"/>
    </w:pPr>
    <w:rPr>
      <w:i/>
      <w:iCs/>
      <w:sz w:val="24"/>
      <w:szCs w:val="24"/>
    </w:rPr>
  </w:style>
  <w:style w:type="paragraph" w:customStyle="1" w:styleId="Indeks">
    <w:name w:val="Indeks"/>
    <w:basedOn w:val="Normalny"/>
    <w:rsid w:val="000E6BE5"/>
    <w:pPr>
      <w:suppressLineNumbers/>
    </w:pPr>
  </w:style>
  <w:style w:type="paragraph" w:customStyle="1" w:styleId="Tekstpodstawowy21">
    <w:name w:val="Tekst podstawowy 21"/>
    <w:basedOn w:val="Normalny"/>
    <w:rsid w:val="000E6BE5"/>
    <w:pPr>
      <w:widowControl w:val="0"/>
      <w:overflowPunct w:val="0"/>
      <w:autoSpaceDE w:val="0"/>
      <w:ind w:left="284"/>
    </w:pPr>
    <w:rPr>
      <w:rFonts w:ascii="Arial Narrow" w:eastAsia="Calibri" w:hAnsi="Arial Narrow" w:cs="Times New Roman"/>
      <w:sz w:val="24"/>
      <w:szCs w:val="20"/>
    </w:rPr>
  </w:style>
  <w:style w:type="paragraph" w:customStyle="1" w:styleId="Tekstpodstawowy23">
    <w:name w:val="Tekst podstawowy 23"/>
    <w:basedOn w:val="Normalny"/>
    <w:rsid w:val="000E6BE5"/>
    <w:pPr>
      <w:spacing w:after="120" w:line="480" w:lineRule="auto"/>
    </w:pPr>
  </w:style>
  <w:style w:type="paragraph" w:customStyle="1" w:styleId="Tekstpodstawowy22">
    <w:name w:val="Tekst podstawowy 22"/>
    <w:basedOn w:val="Normalny"/>
    <w:rsid w:val="000E6BE5"/>
    <w:rPr>
      <w:rFonts w:ascii="Times New Roman" w:hAnsi="Times New Roman" w:cs="Times New Roman"/>
      <w:b/>
      <w:sz w:val="24"/>
      <w:szCs w:val="20"/>
    </w:rPr>
  </w:style>
  <w:style w:type="paragraph" w:customStyle="1" w:styleId="Tekstblokowy1">
    <w:name w:val="Tekst blokowy1"/>
    <w:basedOn w:val="Normalny"/>
    <w:rsid w:val="000E6BE5"/>
    <w:pPr>
      <w:widowControl w:val="0"/>
      <w:autoSpaceDE w:val="0"/>
      <w:ind w:left="698" w:right="-283" w:hanging="585"/>
      <w:jc w:val="both"/>
    </w:pPr>
    <w:rPr>
      <w:rFonts w:ascii="Arial Narrow" w:hAnsi="Arial Narrow" w:cs="Arial Narrow"/>
      <w:color w:val="000000"/>
      <w:sz w:val="22"/>
      <w:szCs w:val="22"/>
    </w:rPr>
  </w:style>
  <w:style w:type="paragraph" w:customStyle="1" w:styleId="ZnakZnakCharCharZnakZnakCharCharZnakZnakZnakZnakZnakZnakZnak">
    <w:name w:val="Znak Znak Char Char Znak Znak Char Char Znak Znak Znak Znak Znak Znak Znak"/>
    <w:basedOn w:val="Normalny"/>
    <w:rsid w:val="000E6BE5"/>
    <w:rPr>
      <w:rFonts w:ascii="Times New Roman" w:hAnsi="Times New Roman" w:cs="Times New Roman"/>
      <w:sz w:val="24"/>
      <w:szCs w:val="24"/>
    </w:rPr>
  </w:style>
  <w:style w:type="paragraph" w:customStyle="1" w:styleId="ZnakZnakCharCharZnakZnakCharCharZnakZnakZnakZnak">
    <w:name w:val="Znak Znak Char Char Znak Znak Char Char Znak Znak Znak Znak"/>
    <w:basedOn w:val="Normalny"/>
    <w:rsid w:val="000E6BE5"/>
    <w:rPr>
      <w:rFonts w:ascii="Times New Roman" w:hAnsi="Times New Roman" w:cs="Times New Roman"/>
      <w:sz w:val="24"/>
      <w:szCs w:val="24"/>
    </w:rPr>
  </w:style>
  <w:style w:type="paragraph" w:customStyle="1" w:styleId="Zawartotabeli">
    <w:name w:val="Zawartość tabeli"/>
    <w:basedOn w:val="Normalny"/>
    <w:rsid w:val="000E6BE5"/>
    <w:pPr>
      <w:widowControl w:val="0"/>
      <w:suppressLineNumbers/>
    </w:pPr>
    <w:rPr>
      <w:rFonts w:ascii="Times New Roman" w:eastAsia="Lucida Sans Unicode" w:hAnsi="Times New Roman" w:cs="Times New Roman"/>
      <w:kern w:val="2"/>
      <w:sz w:val="24"/>
      <w:szCs w:val="24"/>
    </w:rPr>
  </w:style>
  <w:style w:type="paragraph" w:customStyle="1" w:styleId="WW-Zawartotabeli">
    <w:name w:val="WW-Zawartość tabeli"/>
    <w:basedOn w:val="Tekstpodstawowy"/>
    <w:rsid w:val="000E6BE5"/>
    <w:pPr>
      <w:widowControl w:val="0"/>
      <w:suppressLineNumbers/>
    </w:pPr>
    <w:rPr>
      <w:rFonts w:ascii="Times New Roman" w:eastAsia="Arial Unicode MS" w:hAnsi="Times New Roman" w:cs="Times New Roman"/>
      <w:sz w:val="24"/>
      <w:szCs w:val="24"/>
    </w:rPr>
  </w:style>
  <w:style w:type="paragraph" w:customStyle="1" w:styleId="WW-Nagwektabeli">
    <w:name w:val="WW-Nagłówek tabeli"/>
    <w:basedOn w:val="WW-Zawartotabeli"/>
    <w:rsid w:val="000E6BE5"/>
    <w:pPr>
      <w:jc w:val="center"/>
    </w:pPr>
    <w:rPr>
      <w:b/>
      <w:bCs/>
      <w:i/>
      <w:iCs/>
    </w:rPr>
  </w:style>
  <w:style w:type="paragraph" w:customStyle="1" w:styleId="Tekstwstpniesformatowany">
    <w:name w:val="Tekst wstępnie sformatowany"/>
    <w:basedOn w:val="Normalny"/>
    <w:rsid w:val="000E6BE5"/>
    <w:rPr>
      <w:rFonts w:ascii="Courier New" w:eastAsia="Courier New" w:hAnsi="Courier New" w:cs="Courier New"/>
      <w:sz w:val="20"/>
      <w:szCs w:val="20"/>
    </w:rPr>
  </w:style>
  <w:style w:type="paragraph" w:customStyle="1" w:styleId="ZnakZnakZnakZnak">
    <w:name w:val="Znak Znak Znak Znak"/>
    <w:basedOn w:val="Normalny"/>
    <w:rsid w:val="000E6BE5"/>
    <w:rPr>
      <w:rFonts w:ascii="Times New Roman" w:hAnsi="Times New Roman" w:cs="Times New Roman"/>
      <w:sz w:val="24"/>
      <w:szCs w:val="24"/>
    </w:rPr>
  </w:style>
  <w:style w:type="paragraph" w:customStyle="1" w:styleId="NormalBold">
    <w:name w:val="NormalBold"/>
    <w:basedOn w:val="Normalny"/>
    <w:rsid w:val="000E6BE5"/>
    <w:pPr>
      <w:widowControl w:val="0"/>
    </w:pPr>
    <w:rPr>
      <w:rFonts w:ascii="Times New Roman" w:hAnsi="Times New Roman" w:cs="Times New Roman"/>
      <w:b/>
      <w:sz w:val="24"/>
      <w:szCs w:val="22"/>
    </w:rPr>
  </w:style>
  <w:style w:type="paragraph" w:customStyle="1" w:styleId="Text1">
    <w:name w:val="Text 1"/>
    <w:basedOn w:val="Normalny"/>
    <w:rsid w:val="000E6BE5"/>
    <w:pPr>
      <w:spacing w:before="120" w:after="120"/>
      <w:ind w:left="850"/>
      <w:jc w:val="both"/>
    </w:pPr>
    <w:rPr>
      <w:rFonts w:ascii="Times New Roman" w:eastAsia="Calibri" w:hAnsi="Times New Roman" w:cs="Times New Roman"/>
      <w:sz w:val="24"/>
      <w:szCs w:val="22"/>
    </w:rPr>
  </w:style>
  <w:style w:type="paragraph" w:customStyle="1" w:styleId="NormalLeft">
    <w:name w:val="Normal Left"/>
    <w:basedOn w:val="Normalny"/>
    <w:rsid w:val="000E6BE5"/>
    <w:pPr>
      <w:spacing w:before="120" w:after="120"/>
    </w:pPr>
    <w:rPr>
      <w:rFonts w:ascii="Times New Roman" w:eastAsia="Calibri" w:hAnsi="Times New Roman" w:cs="Times New Roman"/>
      <w:sz w:val="24"/>
      <w:szCs w:val="22"/>
    </w:rPr>
  </w:style>
  <w:style w:type="paragraph" w:customStyle="1" w:styleId="Tiret0">
    <w:name w:val="Tiret 0"/>
    <w:basedOn w:val="Normalny"/>
    <w:rsid w:val="000E6BE5"/>
    <w:pPr>
      <w:numPr>
        <w:numId w:val="2"/>
      </w:numPr>
      <w:spacing w:before="120" w:after="120"/>
      <w:jc w:val="both"/>
    </w:pPr>
    <w:rPr>
      <w:rFonts w:ascii="Times New Roman" w:eastAsia="Calibri" w:hAnsi="Times New Roman" w:cs="Times New Roman"/>
      <w:sz w:val="24"/>
      <w:szCs w:val="22"/>
    </w:rPr>
  </w:style>
  <w:style w:type="paragraph" w:customStyle="1" w:styleId="Tiret1">
    <w:name w:val="Tiret 1"/>
    <w:basedOn w:val="Normalny"/>
    <w:rsid w:val="000E6BE5"/>
    <w:pPr>
      <w:numPr>
        <w:numId w:val="3"/>
      </w:numPr>
      <w:spacing w:before="120" w:after="120"/>
      <w:jc w:val="both"/>
    </w:pPr>
    <w:rPr>
      <w:rFonts w:ascii="Times New Roman" w:eastAsia="Calibri" w:hAnsi="Times New Roman" w:cs="Times New Roman"/>
      <w:sz w:val="24"/>
      <w:szCs w:val="22"/>
    </w:rPr>
  </w:style>
  <w:style w:type="paragraph" w:customStyle="1" w:styleId="NumPar1">
    <w:name w:val="NumPar 1"/>
    <w:basedOn w:val="Normalny"/>
    <w:next w:val="Text1"/>
    <w:rsid w:val="000E6BE5"/>
    <w:pPr>
      <w:numPr>
        <w:numId w:val="4"/>
      </w:numPr>
      <w:spacing w:before="120" w:after="120"/>
      <w:jc w:val="both"/>
    </w:pPr>
    <w:rPr>
      <w:rFonts w:ascii="Times New Roman" w:eastAsia="Calibri" w:hAnsi="Times New Roman" w:cs="Times New Roman"/>
      <w:sz w:val="24"/>
      <w:szCs w:val="22"/>
    </w:rPr>
  </w:style>
  <w:style w:type="paragraph" w:customStyle="1" w:styleId="NumPar2">
    <w:name w:val="NumPar 2"/>
    <w:basedOn w:val="Normalny"/>
    <w:next w:val="Text1"/>
    <w:rsid w:val="000E6BE5"/>
    <w:pPr>
      <w:tabs>
        <w:tab w:val="num" w:pos="850"/>
      </w:tabs>
      <w:spacing w:before="120" w:after="120"/>
      <w:ind w:left="850" w:hanging="850"/>
      <w:jc w:val="both"/>
    </w:pPr>
    <w:rPr>
      <w:rFonts w:ascii="Times New Roman" w:eastAsia="Calibri" w:hAnsi="Times New Roman" w:cs="Times New Roman"/>
      <w:sz w:val="24"/>
      <w:szCs w:val="22"/>
    </w:rPr>
  </w:style>
  <w:style w:type="paragraph" w:customStyle="1" w:styleId="NumPar3">
    <w:name w:val="NumPar 3"/>
    <w:basedOn w:val="Normalny"/>
    <w:next w:val="Text1"/>
    <w:rsid w:val="000E6BE5"/>
    <w:pPr>
      <w:tabs>
        <w:tab w:val="num" w:pos="850"/>
      </w:tabs>
      <w:spacing w:before="120" w:after="120"/>
      <w:ind w:left="850" w:hanging="850"/>
      <w:jc w:val="both"/>
    </w:pPr>
    <w:rPr>
      <w:rFonts w:ascii="Times New Roman" w:eastAsia="Calibri" w:hAnsi="Times New Roman" w:cs="Times New Roman"/>
      <w:sz w:val="24"/>
      <w:szCs w:val="22"/>
    </w:rPr>
  </w:style>
  <w:style w:type="paragraph" w:customStyle="1" w:styleId="NumPar4">
    <w:name w:val="NumPar 4"/>
    <w:basedOn w:val="Normalny"/>
    <w:next w:val="Text1"/>
    <w:rsid w:val="000E6BE5"/>
    <w:pPr>
      <w:tabs>
        <w:tab w:val="num" w:pos="850"/>
      </w:tabs>
      <w:spacing w:before="120" w:after="120"/>
      <w:ind w:left="850" w:hanging="850"/>
      <w:jc w:val="both"/>
    </w:pPr>
    <w:rPr>
      <w:rFonts w:ascii="Times New Roman" w:eastAsia="Calibri" w:hAnsi="Times New Roman" w:cs="Times New Roman"/>
      <w:sz w:val="24"/>
      <w:szCs w:val="22"/>
    </w:rPr>
  </w:style>
  <w:style w:type="paragraph" w:customStyle="1" w:styleId="ChapterTitle">
    <w:name w:val="ChapterTitle"/>
    <w:basedOn w:val="Normalny"/>
    <w:next w:val="Normalny"/>
    <w:rsid w:val="000E6BE5"/>
    <w:pPr>
      <w:keepNext/>
      <w:spacing w:before="120" w:after="360"/>
      <w:jc w:val="center"/>
    </w:pPr>
    <w:rPr>
      <w:rFonts w:ascii="Times New Roman" w:eastAsia="Calibri" w:hAnsi="Times New Roman" w:cs="Times New Roman"/>
      <w:b/>
      <w:sz w:val="32"/>
      <w:szCs w:val="22"/>
    </w:rPr>
  </w:style>
  <w:style w:type="paragraph" w:customStyle="1" w:styleId="SectionTitle">
    <w:name w:val="SectionTitle"/>
    <w:basedOn w:val="Normalny"/>
    <w:next w:val="Nagwek1"/>
    <w:rsid w:val="000E6BE5"/>
    <w:pPr>
      <w:keepNext/>
      <w:spacing w:before="120" w:after="360"/>
      <w:jc w:val="center"/>
    </w:pPr>
    <w:rPr>
      <w:rFonts w:ascii="Times New Roman" w:eastAsia="Calibri" w:hAnsi="Times New Roman" w:cs="Times New Roman"/>
      <w:b/>
      <w:smallCaps/>
      <w:sz w:val="28"/>
      <w:szCs w:val="22"/>
    </w:rPr>
  </w:style>
  <w:style w:type="paragraph" w:customStyle="1" w:styleId="Annexetitre">
    <w:name w:val="Annexe titre"/>
    <w:basedOn w:val="Normalny"/>
    <w:next w:val="Normalny"/>
    <w:rsid w:val="000E6BE5"/>
    <w:pPr>
      <w:spacing w:before="120" w:after="120"/>
      <w:jc w:val="center"/>
    </w:pPr>
    <w:rPr>
      <w:rFonts w:ascii="Times New Roman" w:eastAsia="Calibri" w:hAnsi="Times New Roman" w:cs="Times New Roman"/>
      <w:b/>
      <w:sz w:val="24"/>
      <w:szCs w:val="22"/>
      <w:u w:val="single"/>
    </w:rPr>
  </w:style>
  <w:style w:type="paragraph" w:customStyle="1" w:styleId="Legenda1">
    <w:name w:val="Legenda1"/>
    <w:basedOn w:val="Normalny"/>
    <w:next w:val="Normalny"/>
    <w:rsid w:val="000E6BE5"/>
    <w:rPr>
      <w:rFonts w:ascii="Arial Narrow" w:hAnsi="Arial Narrow" w:cs="Arial Narrow"/>
      <w:i/>
      <w:iCs/>
      <w:sz w:val="24"/>
      <w:szCs w:val="24"/>
    </w:rPr>
  </w:style>
  <w:style w:type="character" w:customStyle="1" w:styleId="AkapitzlistZnak">
    <w:name w:val="Akapit z listą Znak"/>
    <w:aliases w:val="CW_Lista Znak,normalny tekst Znak,L1 Znak,Numerowanie Znak,Akapit z listą5 Znak,T_SZ_List Paragraph Znak,wypunktowanie Znak,Wypunktowanie Znak,2 heading Znak,A_wyliczenie Znak,K-P_odwolanie Znak,maz_wyliczenie Znak,opis dzialania Zna"/>
    <w:link w:val="Akapitzlist1"/>
    <w:locked/>
    <w:rsid w:val="000E6BE5"/>
    <w:rPr>
      <w:sz w:val="24"/>
      <w:szCs w:val="24"/>
      <w:lang w:eastAsia="ar-SA"/>
    </w:rPr>
  </w:style>
  <w:style w:type="paragraph" w:customStyle="1" w:styleId="Akapitzlist1">
    <w:name w:val="Akapit z listą1"/>
    <w:aliases w:val="CW_Lista,normalny tekst,L1,Numerowanie,Akapit z listą5,T_SZ_List Paragraph,Akapit z listą11,lp1,Bullet Number,List Paragraph1,List Paragraph2,ISCG Numerowanie,lp11,List Paragraph11,Bullet 1,Use Case List Paragraph,Body MS Bullet"/>
    <w:basedOn w:val="Normalny"/>
    <w:link w:val="AkapitzlistZnak"/>
    <w:qFormat/>
    <w:rsid w:val="000E6BE5"/>
    <w:pPr>
      <w:ind w:left="720"/>
    </w:pPr>
    <w:rPr>
      <w:rFonts w:asciiTheme="minorHAnsi" w:eastAsiaTheme="minorHAnsi" w:hAnsiTheme="minorHAnsi" w:cstheme="minorBidi"/>
      <w:kern w:val="2"/>
      <w:sz w:val="24"/>
      <w:szCs w:val="24"/>
      <w14:ligatures w14:val="standardContextual"/>
    </w:rPr>
  </w:style>
  <w:style w:type="paragraph" w:customStyle="1" w:styleId="ZnakZnakCharCharZnakZnakCharCharZnakZnakZnakZnakZnakZnakZnak2">
    <w:name w:val="Znak Znak Char Char Znak Znak Char Char Znak Znak Znak Znak Znak Znak Znak2"/>
    <w:basedOn w:val="Normalny"/>
    <w:rsid w:val="000E6BE5"/>
    <w:rPr>
      <w:rFonts w:ascii="Times New Roman" w:hAnsi="Times New Roman" w:cs="Times New Roman"/>
      <w:sz w:val="24"/>
      <w:szCs w:val="24"/>
    </w:rPr>
  </w:style>
  <w:style w:type="paragraph" w:customStyle="1" w:styleId="ZnakZnakCharCharZnakZnakCharCharZnakZnakZnakZnakZnakZnakZnak1">
    <w:name w:val="Znak Znak Char Char Znak Znak Char Char Znak Znak Znak Znak Znak Znak Znak1"/>
    <w:basedOn w:val="Normalny"/>
    <w:rsid w:val="000E6BE5"/>
    <w:rPr>
      <w:rFonts w:ascii="Times New Roman" w:hAnsi="Times New Roman" w:cs="Times New Roman"/>
      <w:sz w:val="24"/>
      <w:szCs w:val="24"/>
    </w:rPr>
  </w:style>
  <w:style w:type="paragraph" w:customStyle="1" w:styleId="Nagwektabeli">
    <w:name w:val="Nagłówek tabeli"/>
    <w:basedOn w:val="Zawartotabeli"/>
    <w:rsid w:val="000E6BE5"/>
    <w:pPr>
      <w:jc w:val="center"/>
    </w:pPr>
    <w:rPr>
      <w:b/>
      <w:bCs/>
    </w:rPr>
  </w:style>
  <w:style w:type="character" w:styleId="Odwoanieprzypisudolnego">
    <w:name w:val="footnote reference"/>
    <w:semiHidden/>
    <w:unhideWhenUsed/>
    <w:rsid w:val="000E6BE5"/>
    <w:rPr>
      <w:vertAlign w:val="superscript"/>
    </w:rPr>
  </w:style>
  <w:style w:type="character" w:styleId="Odwoanieprzypisukocowego">
    <w:name w:val="endnote reference"/>
    <w:semiHidden/>
    <w:unhideWhenUsed/>
    <w:rsid w:val="000E6BE5"/>
    <w:rPr>
      <w:vertAlign w:val="superscript"/>
    </w:rPr>
  </w:style>
  <w:style w:type="character" w:customStyle="1" w:styleId="WW8Num1z0">
    <w:name w:val="WW8Num1z0"/>
    <w:rsid w:val="000E6BE5"/>
  </w:style>
  <w:style w:type="character" w:customStyle="1" w:styleId="WW8Num1z1">
    <w:name w:val="WW8Num1z1"/>
    <w:rsid w:val="000E6BE5"/>
  </w:style>
  <w:style w:type="character" w:customStyle="1" w:styleId="WW8Num1z2">
    <w:name w:val="WW8Num1z2"/>
    <w:rsid w:val="000E6BE5"/>
  </w:style>
  <w:style w:type="character" w:customStyle="1" w:styleId="WW8Num1z3">
    <w:name w:val="WW8Num1z3"/>
    <w:rsid w:val="000E6BE5"/>
  </w:style>
  <w:style w:type="character" w:customStyle="1" w:styleId="WW8Num1z4">
    <w:name w:val="WW8Num1z4"/>
    <w:rsid w:val="000E6BE5"/>
  </w:style>
  <w:style w:type="character" w:customStyle="1" w:styleId="WW8Num1z5">
    <w:name w:val="WW8Num1z5"/>
    <w:rsid w:val="000E6BE5"/>
  </w:style>
  <w:style w:type="character" w:customStyle="1" w:styleId="WW8Num1z6">
    <w:name w:val="WW8Num1z6"/>
    <w:rsid w:val="000E6BE5"/>
  </w:style>
  <w:style w:type="character" w:customStyle="1" w:styleId="WW8Num1z7">
    <w:name w:val="WW8Num1z7"/>
    <w:rsid w:val="000E6BE5"/>
  </w:style>
  <w:style w:type="character" w:customStyle="1" w:styleId="WW8Num1z8">
    <w:name w:val="WW8Num1z8"/>
    <w:rsid w:val="000E6BE5"/>
  </w:style>
  <w:style w:type="character" w:customStyle="1" w:styleId="WW8Num2z0">
    <w:name w:val="WW8Num2z0"/>
    <w:rsid w:val="000E6BE5"/>
    <w:rPr>
      <w:rFonts w:ascii="Arial Narrow" w:hAnsi="Arial Narrow" w:cs="Arial Narrow" w:hint="default"/>
    </w:rPr>
  </w:style>
  <w:style w:type="character" w:customStyle="1" w:styleId="WW8Num3z0">
    <w:name w:val="WW8Num3z0"/>
    <w:rsid w:val="000E6BE5"/>
    <w:rPr>
      <w:rFonts w:ascii="Arial Narrow" w:hAnsi="Arial Narrow" w:cs="Arial" w:hint="default"/>
      <w:sz w:val="22"/>
      <w:szCs w:val="22"/>
      <w:lang w:val="pl-PL"/>
    </w:rPr>
  </w:style>
  <w:style w:type="character" w:customStyle="1" w:styleId="WW8Num4z0">
    <w:name w:val="WW8Num4z0"/>
    <w:rsid w:val="000E6BE5"/>
    <w:rPr>
      <w:rFonts w:ascii="Arial Narrow" w:hAnsi="Arial Narrow" w:cs="Arial Narrow" w:hint="default"/>
      <w:color w:val="000000"/>
      <w:sz w:val="22"/>
      <w:szCs w:val="22"/>
      <w:shd w:val="clear" w:color="auto" w:fill="FFFFFF"/>
      <w:lang w:val="pl-PL"/>
    </w:rPr>
  </w:style>
  <w:style w:type="character" w:customStyle="1" w:styleId="WW8Num4z1">
    <w:name w:val="WW8Num4z1"/>
    <w:rsid w:val="000E6BE5"/>
  </w:style>
  <w:style w:type="character" w:customStyle="1" w:styleId="WW8Num4z2">
    <w:name w:val="WW8Num4z2"/>
    <w:rsid w:val="000E6BE5"/>
  </w:style>
  <w:style w:type="character" w:customStyle="1" w:styleId="WW8Num4z3">
    <w:name w:val="WW8Num4z3"/>
    <w:rsid w:val="000E6BE5"/>
  </w:style>
  <w:style w:type="character" w:customStyle="1" w:styleId="WW8Num4z4">
    <w:name w:val="WW8Num4z4"/>
    <w:rsid w:val="000E6BE5"/>
  </w:style>
  <w:style w:type="character" w:customStyle="1" w:styleId="WW8Num4z5">
    <w:name w:val="WW8Num4z5"/>
    <w:rsid w:val="000E6BE5"/>
  </w:style>
  <w:style w:type="character" w:customStyle="1" w:styleId="WW8Num4z6">
    <w:name w:val="WW8Num4z6"/>
    <w:rsid w:val="000E6BE5"/>
  </w:style>
  <w:style w:type="character" w:customStyle="1" w:styleId="WW8Num4z7">
    <w:name w:val="WW8Num4z7"/>
    <w:rsid w:val="000E6BE5"/>
  </w:style>
  <w:style w:type="character" w:customStyle="1" w:styleId="WW8Num4z8">
    <w:name w:val="WW8Num4z8"/>
    <w:rsid w:val="000E6BE5"/>
  </w:style>
  <w:style w:type="character" w:customStyle="1" w:styleId="WW8Num5z0">
    <w:name w:val="WW8Num5z0"/>
    <w:rsid w:val="000E6BE5"/>
    <w:rPr>
      <w:rFonts w:ascii="Arial Narrow" w:hAnsi="Arial Narrow" w:cs="Arial Narrow" w:hint="default"/>
      <w:b w:val="0"/>
      <w:bCs w:val="0"/>
      <w:lang w:val="pl-PL"/>
    </w:rPr>
  </w:style>
  <w:style w:type="character" w:customStyle="1" w:styleId="WW8Num6z0">
    <w:name w:val="WW8Num6z0"/>
    <w:rsid w:val="000E6BE5"/>
    <w:rPr>
      <w:rFonts w:ascii="Arial Narrow" w:hAnsi="Arial Narrow" w:cs="Arial Narrow" w:hint="default"/>
      <w:color w:val="000000"/>
      <w:sz w:val="22"/>
      <w:szCs w:val="22"/>
      <w:shd w:val="clear" w:color="auto" w:fill="FFFFFF"/>
    </w:rPr>
  </w:style>
  <w:style w:type="character" w:customStyle="1" w:styleId="WW8Num6z1">
    <w:name w:val="WW8Num6z1"/>
    <w:rsid w:val="000E6BE5"/>
    <w:rPr>
      <w:rFonts w:ascii="Arial" w:hAnsi="Arial" w:cs="Arial" w:hint="default"/>
      <w:color w:val="000000"/>
      <w:sz w:val="22"/>
      <w:szCs w:val="22"/>
    </w:rPr>
  </w:style>
  <w:style w:type="character" w:customStyle="1" w:styleId="WW8Num6z2">
    <w:name w:val="WW8Num6z2"/>
    <w:rsid w:val="000E6BE5"/>
  </w:style>
  <w:style w:type="character" w:customStyle="1" w:styleId="WW8Num6z3">
    <w:name w:val="WW8Num6z3"/>
    <w:rsid w:val="000E6BE5"/>
  </w:style>
  <w:style w:type="character" w:customStyle="1" w:styleId="WW8Num6z4">
    <w:name w:val="WW8Num6z4"/>
    <w:rsid w:val="000E6BE5"/>
  </w:style>
  <w:style w:type="character" w:customStyle="1" w:styleId="WW8Num6z5">
    <w:name w:val="WW8Num6z5"/>
    <w:rsid w:val="000E6BE5"/>
  </w:style>
  <w:style w:type="character" w:customStyle="1" w:styleId="WW8Num6z6">
    <w:name w:val="WW8Num6z6"/>
    <w:rsid w:val="000E6BE5"/>
  </w:style>
  <w:style w:type="character" w:customStyle="1" w:styleId="WW8Num6z7">
    <w:name w:val="WW8Num6z7"/>
    <w:rsid w:val="000E6BE5"/>
  </w:style>
  <w:style w:type="character" w:customStyle="1" w:styleId="WW8Num6z8">
    <w:name w:val="WW8Num6z8"/>
    <w:rsid w:val="000E6BE5"/>
  </w:style>
  <w:style w:type="character" w:customStyle="1" w:styleId="WW8Num7z0">
    <w:name w:val="WW8Num7z0"/>
    <w:rsid w:val="000E6BE5"/>
    <w:rPr>
      <w:rFonts w:ascii="Arial Narrow" w:hAnsi="Arial Narrow" w:cs="Arial Narrow" w:hint="default"/>
      <w:color w:val="000000"/>
      <w:szCs w:val="22"/>
    </w:rPr>
  </w:style>
  <w:style w:type="character" w:customStyle="1" w:styleId="WW8Num7z1">
    <w:name w:val="WW8Num7z1"/>
    <w:rsid w:val="000E6BE5"/>
    <w:rPr>
      <w:rFonts w:ascii="Arial Narrow" w:hAnsi="Arial Narrow" w:cs="Arial Narrow" w:hint="default"/>
    </w:rPr>
  </w:style>
  <w:style w:type="character" w:customStyle="1" w:styleId="WW8Num7z2">
    <w:name w:val="WW8Num7z2"/>
    <w:rsid w:val="000E6BE5"/>
  </w:style>
  <w:style w:type="character" w:customStyle="1" w:styleId="WW8Num7z3">
    <w:name w:val="WW8Num7z3"/>
    <w:rsid w:val="000E6BE5"/>
  </w:style>
  <w:style w:type="character" w:customStyle="1" w:styleId="WW8Num7z4">
    <w:name w:val="WW8Num7z4"/>
    <w:rsid w:val="000E6BE5"/>
  </w:style>
  <w:style w:type="character" w:customStyle="1" w:styleId="WW8Num7z5">
    <w:name w:val="WW8Num7z5"/>
    <w:rsid w:val="000E6BE5"/>
  </w:style>
  <w:style w:type="character" w:customStyle="1" w:styleId="WW8Num7z6">
    <w:name w:val="WW8Num7z6"/>
    <w:rsid w:val="000E6BE5"/>
  </w:style>
  <w:style w:type="character" w:customStyle="1" w:styleId="WW8Num7z7">
    <w:name w:val="WW8Num7z7"/>
    <w:rsid w:val="000E6BE5"/>
  </w:style>
  <w:style w:type="character" w:customStyle="1" w:styleId="WW8Num7z8">
    <w:name w:val="WW8Num7z8"/>
    <w:rsid w:val="000E6BE5"/>
  </w:style>
  <w:style w:type="character" w:customStyle="1" w:styleId="WW8Num8z0">
    <w:name w:val="WW8Num8z0"/>
    <w:rsid w:val="000E6BE5"/>
    <w:rPr>
      <w:rFonts w:ascii="Arial Narrow" w:hAnsi="Arial Narrow" w:cs="Arial" w:hint="default"/>
      <w:sz w:val="22"/>
      <w:szCs w:val="22"/>
      <w:lang w:val="pl-PL"/>
    </w:rPr>
  </w:style>
  <w:style w:type="character" w:customStyle="1" w:styleId="WW8Num9z0">
    <w:name w:val="WW8Num9z0"/>
    <w:rsid w:val="000E6BE5"/>
    <w:rPr>
      <w:rFonts w:ascii="Arial Narrow" w:hAnsi="Arial Narrow" w:cs="Arial" w:hint="default"/>
      <w:sz w:val="22"/>
      <w:szCs w:val="22"/>
    </w:rPr>
  </w:style>
  <w:style w:type="character" w:customStyle="1" w:styleId="WW8Num10z0">
    <w:name w:val="WW8Num10z0"/>
    <w:rsid w:val="000E6BE5"/>
    <w:rPr>
      <w:rFonts w:ascii="Arial Narrow" w:eastAsia="Lucida Sans Unicode" w:hAnsi="Arial Narrow" w:cs="Arial Narrow" w:hint="default"/>
      <w:b w:val="0"/>
      <w:bCs w:val="0"/>
      <w:color w:val="000000"/>
      <w:sz w:val="22"/>
      <w:szCs w:val="22"/>
    </w:rPr>
  </w:style>
  <w:style w:type="character" w:customStyle="1" w:styleId="WW8Num11z0">
    <w:name w:val="WW8Num11z0"/>
    <w:rsid w:val="000E6BE5"/>
    <w:rPr>
      <w:rFonts w:ascii="Arial" w:hAnsi="Arial" w:cs="Arial Narrow" w:hint="default"/>
      <w:color w:val="000000"/>
      <w:sz w:val="22"/>
      <w:szCs w:val="22"/>
      <w:shd w:val="clear" w:color="auto" w:fill="FFFFFF"/>
    </w:rPr>
  </w:style>
  <w:style w:type="character" w:customStyle="1" w:styleId="WW8Num11z1">
    <w:name w:val="WW8Num11z1"/>
    <w:rsid w:val="000E6BE5"/>
    <w:rPr>
      <w:rFonts w:ascii="Courier New" w:hAnsi="Courier New" w:cs="Courier New" w:hint="default"/>
    </w:rPr>
  </w:style>
  <w:style w:type="character" w:customStyle="1" w:styleId="WW8Num11z2">
    <w:name w:val="WW8Num11z2"/>
    <w:rsid w:val="000E6BE5"/>
    <w:rPr>
      <w:rFonts w:ascii="Wingdings" w:hAnsi="Wingdings" w:cs="Wingdings" w:hint="default"/>
    </w:rPr>
  </w:style>
  <w:style w:type="character" w:customStyle="1" w:styleId="WW8Num11z3">
    <w:name w:val="WW8Num11z3"/>
    <w:rsid w:val="000E6BE5"/>
    <w:rPr>
      <w:rFonts w:ascii="Symbol" w:hAnsi="Symbol" w:cs="Symbol" w:hint="default"/>
    </w:rPr>
  </w:style>
  <w:style w:type="character" w:customStyle="1" w:styleId="WW8Num11z4">
    <w:name w:val="WW8Num11z4"/>
    <w:rsid w:val="000E6BE5"/>
  </w:style>
  <w:style w:type="character" w:customStyle="1" w:styleId="WW8Num11z5">
    <w:name w:val="WW8Num11z5"/>
    <w:rsid w:val="000E6BE5"/>
  </w:style>
  <w:style w:type="character" w:customStyle="1" w:styleId="WW8Num11z6">
    <w:name w:val="WW8Num11z6"/>
    <w:rsid w:val="000E6BE5"/>
  </w:style>
  <w:style w:type="character" w:customStyle="1" w:styleId="WW8Num11z7">
    <w:name w:val="WW8Num11z7"/>
    <w:rsid w:val="000E6BE5"/>
  </w:style>
  <w:style w:type="character" w:customStyle="1" w:styleId="WW8Num11z8">
    <w:name w:val="WW8Num11z8"/>
    <w:rsid w:val="000E6BE5"/>
  </w:style>
  <w:style w:type="character" w:customStyle="1" w:styleId="WW8Num12z0">
    <w:name w:val="WW8Num12z0"/>
    <w:rsid w:val="000E6BE5"/>
    <w:rPr>
      <w:rFonts w:ascii="Symbol" w:hAnsi="Symbol" w:cs="Symbol" w:hint="default"/>
      <w:bCs/>
      <w:iCs/>
      <w:color w:val="000000"/>
      <w:sz w:val="20"/>
      <w:szCs w:val="20"/>
    </w:rPr>
  </w:style>
  <w:style w:type="character" w:customStyle="1" w:styleId="WW8Num12z1">
    <w:name w:val="WW8Num12z1"/>
    <w:rsid w:val="000E6BE5"/>
    <w:rPr>
      <w:rFonts w:ascii="Arial Narrow" w:hAnsi="Arial Narrow" w:cs="Arial" w:hint="default"/>
      <w:sz w:val="22"/>
      <w:szCs w:val="22"/>
    </w:rPr>
  </w:style>
  <w:style w:type="character" w:customStyle="1" w:styleId="WW8Num12z2">
    <w:name w:val="WW8Num12z2"/>
    <w:rsid w:val="000E6BE5"/>
    <w:rPr>
      <w:rFonts w:ascii="Wingdings" w:hAnsi="Wingdings" w:cs="Wingdings" w:hint="default"/>
    </w:rPr>
  </w:style>
  <w:style w:type="character" w:customStyle="1" w:styleId="WW8Num12z3">
    <w:name w:val="WW8Num12z3"/>
    <w:rsid w:val="000E6BE5"/>
  </w:style>
  <w:style w:type="character" w:customStyle="1" w:styleId="WW8Num12z4">
    <w:name w:val="WW8Num12z4"/>
    <w:rsid w:val="000E6BE5"/>
  </w:style>
  <w:style w:type="character" w:customStyle="1" w:styleId="WW8Num12z5">
    <w:name w:val="WW8Num12z5"/>
    <w:rsid w:val="000E6BE5"/>
  </w:style>
  <w:style w:type="character" w:customStyle="1" w:styleId="WW8Num12z6">
    <w:name w:val="WW8Num12z6"/>
    <w:rsid w:val="000E6BE5"/>
  </w:style>
  <w:style w:type="character" w:customStyle="1" w:styleId="WW8Num12z7">
    <w:name w:val="WW8Num12z7"/>
    <w:rsid w:val="000E6BE5"/>
  </w:style>
  <w:style w:type="character" w:customStyle="1" w:styleId="WW8Num12z8">
    <w:name w:val="WW8Num12z8"/>
    <w:rsid w:val="000E6BE5"/>
  </w:style>
  <w:style w:type="character" w:customStyle="1" w:styleId="WW8Num13z0">
    <w:name w:val="WW8Num13z0"/>
    <w:rsid w:val="000E6BE5"/>
    <w:rPr>
      <w:rFonts w:ascii="Arial Narrow" w:hAnsi="Arial Narrow" w:cs="Arial Narrow" w:hint="default"/>
      <w:b w:val="0"/>
      <w:bCs w:val="0"/>
      <w:color w:val="000000"/>
      <w:sz w:val="24"/>
      <w:szCs w:val="24"/>
      <w:lang w:val="pl-PL"/>
    </w:rPr>
  </w:style>
  <w:style w:type="character" w:customStyle="1" w:styleId="WW8Num13z1">
    <w:name w:val="WW8Num13z1"/>
    <w:rsid w:val="000E6BE5"/>
  </w:style>
  <w:style w:type="character" w:customStyle="1" w:styleId="WW8Num13z2">
    <w:name w:val="WW8Num13z2"/>
    <w:rsid w:val="000E6BE5"/>
  </w:style>
  <w:style w:type="character" w:customStyle="1" w:styleId="WW8Num13z3">
    <w:name w:val="WW8Num13z3"/>
    <w:rsid w:val="000E6BE5"/>
  </w:style>
  <w:style w:type="character" w:customStyle="1" w:styleId="WW8Num13z4">
    <w:name w:val="WW8Num13z4"/>
    <w:rsid w:val="000E6BE5"/>
  </w:style>
  <w:style w:type="character" w:customStyle="1" w:styleId="WW8Num13z5">
    <w:name w:val="WW8Num13z5"/>
    <w:rsid w:val="000E6BE5"/>
  </w:style>
  <w:style w:type="character" w:customStyle="1" w:styleId="WW8Num13z6">
    <w:name w:val="WW8Num13z6"/>
    <w:rsid w:val="000E6BE5"/>
  </w:style>
  <w:style w:type="character" w:customStyle="1" w:styleId="WW8Num13z7">
    <w:name w:val="WW8Num13z7"/>
    <w:rsid w:val="000E6BE5"/>
  </w:style>
  <w:style w:type="character" w:customStyle="1" w:styleId="WW8Num13z8">
    <w:name w:val="WW8Num13z8"/>
    <w:rsid w:val="000E6BE5"/>
  </w:style>
  <w:style w:type="character" w:customStyle="1" w:styleId="WW8Num14z0">
    <w:name w:val="WW8Num14z0"/>
    <w:rsid w:val="000E6BE5"/>
    <w:rPr>
      <w:rFonts w:ascii="Arial Narrow" w:hAnsi="Arial Narrow" w:cs="Arial" w:hint="default"/>
      <w:sz w:val="22"/>
      <w:szCs w:val="22"/>
      <w:lang w:val="pl-PL"/>
    </w:rPr>
  </w:style>
  <w:style w:type="character" w:customStyle="1" w:styleId="WW8Num14z1">
    <w:name w:val="WW8Num14z1"/>
    <w:rsid w:val="000E6BE5"/>
  </w:style>
  <w:style w:type="character" w:customStyle="1" w:styleId="WW8Num14z2">
    <w:name w:val="WW8Num14z2"/>
    <w:rsid w:val="000E6BE5"/>
  </w:style>
  <w:style w:type="character" w:customStyle="1" w:styleId="WW8Num14z3">
    <w:name w:val="WW8Num14z3"/>
    <w:rsid w:val="000E6BE5"/>
  </w:style>
  <w:style w:type="character" w:customStyle="1" w:styleId="WW8Num14z4">
    <w:name w:val="WW8Num14z4"/>
    <w:rsid w:val="000E6BE5"/>
  </w:style>
  <w:style w:type="character" w:customStyle="1" w:styleId="WW8Num14z5">
    <w:name w:val="WW8Num14z5"/>
    <w:rsid w:val="000E6BE5"/>
  </w:style>
  <w:style w:type="character" w:customStyle="1" w:styleId="WW8Num14z6">
    <w:name w:val="WW8Num14z6"/>
    <w:rsid w:val="000E6BE5"/>
  </w:style>
  <w:style w:type="character" w:customStyle="1" w:styleId="WW8Num14z7">
    <w:name w:val="WW8Num14z7"/>
    <w:rsid w:val="000E6BE5"/>
  </w:style>
  <w:style w:type="character" w:customStyle="1" w:styleId="WW8Num14z8">
    <w:name w:val="WW8Num14z8"/>
    <w:rsid w:val="000E6BE5"/>
  </w:style>
  <w:style w:type="character" w:customStyle="1" w:styleId="WW8Num15z0">
    <w:name w:val="WW8Num15z0"/>
    <w:rsid w:val="000E6BE5"/>
    <w:rPr>
      <w:rFonts w:ascii="Arial" w:hAnsi="Arial" w:cs="Arial" w:hint="default"/>
      <w:b w:val="0"/>
      <w:bCs w:val="0"/>
      <w:strike w:val="0"/>
      <w:dstrike w:val="0"/>
      <w:u w:val="none"/>
      <w:effect w:val="none"/>
      <w:shd w:val="clear" w:color="auto" w:fill="FFFFFF"/>
    </w:rPr>
  </w:style>
  <w:style w:type="character" w:customStyle="1" w:styleId="WW8Num15z1">
    <w:name w:val="WW8Num15z1"/>
    <w:rsid w:val="000E6BE5"/>
    <w:rPr>
      <w:rFonts w:ascii="Symbol" w:hAnsi="Symbol" w:cs="Arial" w:hint="default"/>
      <w:color w:val="auto"/>
    </w:rPr>
  </w:style>
  <w:style w:type="character" w:customStyle="1" w:styleId="WW8Num15z2">
    <w:name w:val="WW8Num15z2"/>
    <w:rsid w:val="000E6BE5"/>
    <w:rPr>
      <w:rFonts w:ascii="OpenSymbol" w:hAnsi="OpenSymbol" w:cs="OpenSymbol" w:hint="default"/>
    </w:rPr>
  </w:style>
  <w:style w:type="character" w:customStyle="1" w:styleId="WW8Num15z3">
    <w:name w:val="WW8Num15z3"/>
    <w:rsid w:val="000E6BE5"/>
    <w:rPr>
      <w:rFonts w:ascii="Symbol" w:hAnsi="Symbol" w:cs="Arial" w:hint="default"/>
    </w:rPr>
  </w:style>
  <w:style w:type="character" w:customStyle="1" w:styleId="WW8Num16z0">
    <w:name w:val="WW8Num16z0"/>
    <w:rsid w:val="000E6BE5"/>
    <w:rPr>
      <w:rFonts w:ascii="Arial" w:hAnsi="Arial" w:cs="Arial" w:hint="default"/>
      <w:sz w:val="22"/>
      <w:szCs w:val="22"/>
    </w:rPr>
  </w:style>
  <w:style w:type="character" w:customStyle="1" w:styleId="WW8Num16z1">
    <w:name w:val="WW8Num16z1"/>
    <w:rsid w:val="000E6BE5"/>
    <w:rPr>
      <w:sz w:val="20"/>
      <w:szCs w:val="20"/>
    </w:rPr>
  </w:style>
  <w:style w:type="character" w:customStyle="1" w:styleId="WW8Num17z0">
    <w:name w:val="WW8Num17z0"/>
    <w:rsid w:val="000E6BE5"/>
    <w:rPr>
      <w:rFonts w:ascii="Arial Narrow" w:eastAsia="Lucida Sans Unicode" w:hAnsi="Arial Narrow" w:cs="Symbol" w:hint="default"/>
      <w:b w:val="0"/>
      <w:bCs w:val="0"/>
      <w:color w:val="000000"/>
      <w:sz w:val="22"/>
      <w:szCs w:val="22"/>
    </w:rPr>
  </w:style>
  <w:style w:type="character" w:customStyle="1" w:styleId="WW8Num18z0">
    <w:name w:val="WW8Num18z0"/>
    <w:rsid w:val="000E6BE5"/>
    <w:rPr>
      <w:rFonts w:ascii="Symbol" w:hAnsi="Symbol" w:cs="Symbol" w:hint="default"/>
      <w:b w:val="0"/>
      <w:bCs w:val="0"/>
      <w:color w:val="000000"/>
    </w:rPr>
  </w:style>
  <w:style w:type="character" w:customStyle="1" w:styleId="WW8Num19z0">
    <w:name w:val="WW8Num19z0"/>
    <w:rsid w:val="000E6BE5"/>
    <w:rPr>
      <w:rFonts w:ascii="Arial Narrow" w:hAnsi="Arial Narrow" w:cs="Arial Narrow" w:hint="default"/>
      <w:strike w:val="0"/>
      <w:dstrike w:val="0"/>
      <w:sz w:val="22"/>
      <w:szCs w:val="22"/>
      <w:u w:val="none"/>
      <w:effect w:val="none"/>
    </w:rPr>
  </w:style>
  <w:style w:type="character" w:customStyle="1" w:styleId="WW8Num20z0">
    <w:name w:val="WW8Num20z0"/>
    <w:rsid w:val="000E6BE5"/>
    <w:rPr>
      <w:rFonts w:ascii="Arial Narrow" w:hAnsi="Arial Narrow" w:cs="Arial" w:hint="default"/>
      <w:sz w:val="22"/>
      <w:szCs w:val="22"/>
    </w:rPr>
  </w:style>
  <w:style w:type="character" w:customStyle="1" w:styleId="WW8Num20z1">
    <w:name w:val="WW8Num20z1"/>
    <w:rsid w:val="000E6BE5"/>
  </w:style>
  <w:style w:type="character" w:customStyle="1" w:styleId="WW8Num20z2">
    <w:name w:val="WW8Num20z2"/>
    <w:rsid w:val="000E6BE5"/>
  </w:style>
  <w:style w:type="character" w:customStyle="1" w:styleId="WW8Num20z3">
    <w:name w:val="WW8Num20z3"/>
    <w:rsid w:val="000E6BE5"/>
  </w:style>
  <w:style w:type="character" w:customStyle="1" w:styleId="WW8Num20z4">
    <w:name w:val="WW8Num20z4"/>
    <w:rsid w:val="000E6BE5"/>
  </w:style>
  <w:style w:type="character" w:customStyle="1" w:styleId="WW8Num20z5">
    <w:name w:val="WW8Num20z5"/>
    <w:rsid w:val="000E6BE5"/>
  </w:style>
  <w:style w:type="character" w:customStyle="1" w:styleId="WW8Num20z6">
    <w:name w:val="WW8Num20z6"/>
    <w:rsid w:val="000E6BE5"/>
  </w:style>
  <w:style w:type="character" w:customStyle="1" w:styleId="WW8Num20z7">
    <w:name w:val="WW8Num20z7"/>
    <w:rsid w:val="000E6BE5"/>
  </w:style>
  <w:style w:type="character" w:customStyle="1" w:styleId="WW8Num20z8">
    <w:name w:val="WW8Num20z8"/>
    <w:rsid w:val="000E6BE5"/>
  </w:style>
  <w:style w:type="character" w:customStyle="1" w:styleId="WW8Num21z0">
    <w:name w:val="WW8Num21z0"/>
    <w:rsid w:val="000E6BE5"/>
    <w:rPr>
      <w:rFonts w:ascii="Arial Narrow" w:hAnsi="Arial Narrow" w:cs="Arial Narrow" w:hint="default"/>
      <w:sz w:val="22"/>
      <w:szCs w:val="22"/>
      <w:lang w:val="pl-PL"/>
    </w:rPr>
  </w:style>
  <w:style w:type="character" w:customStyle="1" w:styleId="WW8Num22z0">
    <w:name w:val="WW8Num22z0"/>
    <w:rsid w:val="000E6BE5"/>
    <w:rPr>
      <w:rFonts w:ascii="Arial Narrow" w:hAnsi="Arial Narrow" w:cs="Arial Narrow" w:hint="default"/>
      <w:lang w:val="pl-PL"/>
    </w:rPr>
  </w:style>
  <w:style w:type="character" w:customStyle="1" w:styleId="WW8Num22z3">
    <w:name w:val="WW8Num22z3"/>
    <w:rsid w:val="000E6BE5"/>
    <w:rPr>
      <w:rFonts w:ascii="Symbol" w:hAnsi="Symbol" w:cs="Symbol" w:hint="default"/>
    </w:rPr>
  </w:style>
  <w:style w:type="character" w:customStyle="1" w:styleId="WW8Num22z4">
    <w:name w:val="WW8Num22z4"/>
    <w:rsid w:val="000E6BE5"/>
  </w:style>
  <w:style w:type="character" w:customStyle="1" w:styleId="WW8Num22z5">
    <w:name w:val="WW8Num22z5"/>
    <w:rsid w:val="000E6BE5"/>
  </w:style>
  <w:style w:type="character" w:customStyle="1" w:styleId="WW8Num22z6">
    <w:name w:val="WW8Num22z6"/>
    <w:rsid w:val="000E6BE5"/>
  </w:style>
  <w:style w:type="character" w:customStyle="1" w:styleId="WW8Num22z7">
    <w:name w:val="WW8Num22z7"/>
    <w:rsid w:val="000E6BE5"/>
  </w:style>
  <w:style w:type="character" w:customStyle="1" w:styleId="WW8Num22z8">
    <w:name w:val="WW8Num22z8"/>
    <w:rsid w:val="000E6BE5"/>
  </w:style>
  <w:style w:type="character" w:customStyle="1" w:styleId="WW8Num23z0">
    <w:name w:val="WW8Num23z0"/>
    <w:rsid w:val="000E6BE5"/>
    <w:rPr>
      <w:rFonts w:ascii="Arial Narrow" w:hAnsi="Arial Narrow" w:cs="Arial Narrow" w:hint="default"/>
      <w:color w:val="000000"/>
      <w:sz w:val="22"/>
      <w:szCs w:val="22"/>
      <w:shd w:val="clear" w:color="auto" w:fill="FFFFFF"/>
    </w:rPr>
  </w:style>
  <w:style w:type="character" w:customStyle="1" w:styleId="WW8Num24z0">
    <w:name w:val="WW8Num24z0"/>
    <w:rsid w:val="000E6BE5"/>
    <w:rPr>
      <w:rFonts w:ascii="Arial Narrow" w:hAnsi="Arial Narrow" w:cs="Arial Narrow" w:hint="default"/>
      <w:color w:val="000000"/>
      <w:shd w:val="clear" w:color="auto" w:fill="FFFFFF"/>
    </w:rPr>
  </w:style>
  <w:style w:type="character" w:customStyle="1" w:styleId="WW8Num25z0">
    <w:name w:val="WW8Num25z0"/>
    <w:rsid w:val="000E6BE5"/>
    <w:rPr>
      <w:rFonts w:ascii="Arial Narrow" w:hAnsi="Arial Narrow" w:cs="Arial Narrow" w:hint="default"/>
      <w:color w:val="000000"/>
    </w:rPr>
  </w:style>
  <w:style w:type="character" w:customStyle="1" w:styleId="WW8Num26z0">
    <w:name w:val="WW8Num26z0"/>
    <w:rsid w:val="000E6BE5"/>
    <w:rPr>
      <w:color w:val="auto"/>
    </w:rPr>
  </w:style>
  <w:style w:type="character" w:customStyle="1" w:styleId="WW8Num27z0">
    <w:name w:val="WW8Num27z0"/>
    <w:rsid w:val="000E6BE5"/>
  </w:style>
  <w:style w:type="character" w:customStyle="1" w:styleId="WW8Num27z1">
    <w:name w:val="WW8Num27z1"/>
    <w:rsid w:val="000E6BE5"/>
    <w:rPr>
      <w:rFonts w:ascii="OpenSymbol" w:hAnsi="OpenSymbol" w:cs="OpenSymbol" w:hint="default"/>
    </w:rPr>
  </w:style>
  <w:style w:type="character" w:customStyle="1" w:styleId="WW8Num27z2">
    <w:name w:val="WW8Num27z2"/>
    <w:rsid w:val="000E6BE5"/>
  </w:style>
  <w:style w:type="character" w:customStyle="1" w:styleId="WW8Num27z3">
    <w:name w:val="WW8Num27z3"/>
    <w:rsid w:val="000E6BE5"/>
    <w:rPr>
      <w:rFonts w:ascii="Symbol" w:hAnsi="Symbol" w:cs="Symbol" w:hint="default"/>
    </w:rPr>
  </w:style>
  <w:style w:type="character" w:customStyle="1" w:styleId="WW8Num27z4">
    <w:name w:val="WW8Num27z4"/>
    <w:rsid w:val="000E6BE5"/>
  </w:style>
  <w:style w:type="character" w:customStyle="1" w:styleId="WW8Num27z5">
    <w:name w:val="WW8Num27z5"/>
    <w:rsid w:val="000E6BE5"/>
  </w:style>
  <w:style w:type="character" w:customStyle="1" w:styleId="WW8Num27z6">
    <w:name w:val="WW8Num27z6"/>
    <w:rsid w:val="000E6BE5"/>
  </w:style>
  <w:style w:type="character" w:customStyle="1" w:styleId="WW8Num27z7">
    <w:name w:val="WW8Num27z7"/>
    <w:rsid w:val="000E6BE5"/>
  </w:style>
  <w:style w:type="character" w:customStyle="1" w:styleId="WW8Num27z8">
    <w:name w:val="WW8Num27z8"/>
    <w:rsid w:val="000E6BE5"/>
  </w:style>
  <w:style w:type="character" w:customStyle="1" w:styleId="WW8Num28z0">
    <w:name w:val="WW8Num28z0"/>
    <w:rsid w:val="000E6BE5"/>
    <w:rPr>
      <w:rFonts w:ascii="Arial Narrow" w:hAnsi="Arial Narrow" w:cs="Arial Narrow" w:hint="default"/>
      <w:sz w:val="22"/>
      <w:szCs w:val="22"/>
    </w:rPr>
  </w:style>
  <w:style w:type="character" w:customStyle="1" w:styleId="WW8Num29z0">
    <w:name w:val="WW8Num29z0"/>
    <w:rsid w:val="000E6BE5"/>
    <w:rPr>
      <w:rFonts w:ascii="Arial Narrow" w:hAnsi="Arial Narrow" w:cs="Arial Narrow" w:hint="default"/>
      <w:sz w:val="22"/>
      <w:szCs w:val="22"/>
    </w:rPr>
  </w:style>
  <w:style w:type="character" w:customStyle="1" w:styleId="WW8Num30z0">
    <w:name w:val="WW8Num30z0"/>
    <w:rsid w:val="000E6BE5"/>
    <w:rPr>
      <w:sz w:val="22"/>
      <w:szCs w:val="22"/>
    </w:rPr>
  </w:style>
  <w:style w:type="character" w:customStyle="1" w:styleId="WW8Num30z1">
    <w:name w:val="WW8Num30z1"/>
    <w:rsid w:val="000E6BE5"/>
    <w:rPr>
      <w:sz w:val="20"/>
      <w:szCs w:val="20"/>
    </w:rPr>
  </w:style>
  <w:style w:type="character" w:customStyle="1" w:styleId="WW8Num30z2">
    <w:name w:val="WW8Num30z2"/>
    <w:rsid w:val="000E6BE5"/>
  </w:style>
  <w:style w:type="character" w:customStyle="1" w:styleId="WW8Num30z3">
    <w:name w:val="WW8Num30z3"/>
    <w:rsid w:val="000E6BE5"/>
  </w:style>
  <w:style w:type="character" w:customStyle="1" w:styleId="WW8Num30z4">
    <w:name w:val="WW8Num30z4"/>
    <w:rsid w:val="000E6BE5"/>
  </w:style>
  <w:style w:type="character" w:customStyle="1" w:styleId="WW8Num30z5">
    <w:name w:val="WW8Num30z5"/>
    <w:rsid w:val="000E6BE5"/>
  </w:style>
  <w:style w:type="character" w:customStyle="1" w:styleId="WW8Num30z6">
    <w:name w:val="WW8Num30z6"/>
    <w:rsid w:val="000E6BE5"/>
  </w:style>
  <w:style w:type="character" w:customStyle="1" w:styleId="WW8Num30z7">
    <w:name w:val="WW8Num30z7"/>
    <w:rsid w:val="000E6BE5"/>
  </w:style>
  <w:style w:type="character" w:customStyle="1" w:styleId="WW8Num30z8">
    <w:name w:val="WW8Num30z8"/>
    <w:rsid w:val="000E6BE5"/>
  </w:style>
  <w:style w:type="character" w:customStyle="1" w:styleId="WW8Num31z0">
    <w:name w:val="WW8Num31z0"/>
    <w:rsid w:val="000E6BE5"/>
    <w:rPr>
      <w:rFonts w:ascii="Arial Narrow" w:hAnsi="Arial Narrow" w:cs="Arial Narrow" w:hint="default"/>
    </w:rPr>
  </w:style>
  <w:style w:type="character" w:customStyle="1" w:styleId="WW8Num31z1">
    <w:name w:val="WW8Num31z1"/>
    <w:rsid w:val="000E6BE5"/>
  </w:style>
  <w:style w:type="character" w:customStyle="1" w:styleId="WW8Num31z3">
    <w:name w:val="WW8Num31z3"/>
    <w:rsid w:val="000E6BE5"/>
  </w:style>
  <w:style w:type="character" w:customStyle="1" w:styleId="WW8Num32z0">
    <w:name w:val="WW8Num32z0"/>
    <w:rsid w:val="000E6BE5"/>
    <w:rPr>
      <w:rFonts w:ascii="Arial Narrow" w:hAnsi="Arial Narrow" w:cs="Arial" w:hint="default"/>
      <w:sz w:val="22"/>
      <w:szCs w:val="22"/>
    </w:rPr>
  </w:style>
  <w:style w:type="character" w:customStyle="1" w:styleId="WW8Num33z0">
    <w:name w:val="WW8Num33z0"/>
    <w:rsid w:val="000E6BE5"/>
    <w:rPr>
      <w:rFonts w:ascii="Arial Narrow" w:hAnsi="Arial Narrow" w:cs="Arial Narrow" w:hint="default"/>
      <w:sz w:val="22"/>
      <w:szCs w:val="22"/>
    </w:rPr>
  </w:style>
  <w:style w:type="character" w:customStyle="1" w:styleId="WW8Num34z0">
    <w:name w:val="WW8Num34z0"/>
    <w:rsid w:val="000E6BE5"/>
    <w:rPr>
      <w:rFonts w:ascii="Arial Narrow" w:hAnsi="Arial Narrow" w:cs="Arial Narrow" w:hint="default"/>
      <w:w w:val="109"/>
      <w:sz w:val="22"/>
      <w:szCs w:val="22"/>
    </w:rPr>
  </w:style>
  <w:style w:type="character" w:customStyle="1" w:styleId="WW8Num35z0">
    <w:name w:val="WW8Num35z0"/>
    <w:rsid w:val="000E6BE5"/>
    <w:rPr>
      <w:rFonts w:ascii="Arial Narrow" w:hAnsi="Arial Narrow" w:cs="Arial Narrow" w:hint="default"/>
      <w:b w:val="0"/>
      <w:bCs/>
      <w:sz w:val="22"/>
      <w:szCs w:val="22"/>
    </w:rPr>
  </w:style>
  <w:style w:type="character" w:customStyle="1" w:styleId="WW8Num36z0">
    <w:name w:val="WW8Num36z0"/>
    <w:rsid w:val="000E6BE5"/>
    <w:rPr>
      <w:rFonts w:ascii="Arial Narrow" w:hAnsi="Arial Narrow" w:cs="Arial Narrow" w:hint="default"/>
      <w:color w:val="000000"/>
      <w:szCs w:val="22"/>
    </w:rPr>
  </w:style>
  <w:style w:type="character" w:customStyle="1" w:styleId="WW8Num37z0">
    <w:name w:val="WW8Num37z0"/>
    <w:rsid w:val="000E6BE5"/>
    <w:rPr>
      <w:rFonts w:ascii="Arial Narrow" w:hAnsi="Arial Narrow" w:cs="Arial Narrow" w:hint="default"/>
      <w:b/>
      <w:bCs/>
      <w:color w:val="000000"/>
      <w:sz w:val="22"/>
      <w:szCs w:val="22"/>
    </w:rPr>
  </w:style>
  <w:style w:type="character" w:customStyle="1" w:styleId="WW8Num38z0">
    <w:name w:val="WW8Num38z0"/>
    <w:rsid w:val="000E6BE5"/>
    <w:rPr>
      <w:rFonts w:ascii="Arial Narrow" w:hAnsi="Arial Narrow" w:cs="Arial Narrow" w:hint="default"/>
      <w:bCs/>
      <w:color w:val="000000"/>
      <w:sz w:val="22"/>
      <w:szCs w:val="22"/>
    </w:rPr>
  </w:style>
  <w:style w:type="character" w:customStyle="1" w:styleId="WW8Num39z0">
    <w:name w:val="WW8Num39z0"/>
    <w:rsid w:val="000E6BE5"/>
    <w:rPr>
      <w:rFonts w:ascii="Arial Narrow" w:hAnsi="Arial Narrow" w:cs="Arial Narrow" w:hint="default"/>
      <w:color w:val="000000"/>
      <w:sz w:val="22"/>
      <w:szCs w:val="22"/>
    </w:rPr>
  </w:style>
  <w:style w:type="character" w:customStyle="1" w:styleId="WW8Num39z2">
    <w:name w:val="WW8Num39z2"/>
    <w:rsid w:val="000E6BE5"/>
    <w:rPr>
      <w:rFonts w:ascii="Arial Narrow" w:hAnsi="Arial Narrow" w:cs="Arial Narrow" w:hint="default"/>
    </w:rPr>
  </w:style>
  <w:style w:type="character" w:customStyle="1" w:styleId="WW8Num39z4">
    <w:name w:val="WW8Num39z4"/>
    <w:rsid w:val="000E6BE5"/>
  </w:style>
  <w:style w:type="character" w:customStyle="1" w:styleId="WW8Num39z5">
    <w:name w:val="WW8Num39z5"/>
    <w:rsid w:val="000E6BE5"/>
  </w:style>
  <w:style w:type="character" w:customStyle="1" w:styleId="WW8Num39z6">
    <w:name w:val="WW8Num39z6"/>
    <w:rsid w:val="000E6BE5"/>
  </w:style>
  <w:style w:type="character" w:customStyle="1" w:styleId="WW8Num39z7">
    <w:name w:val="WW8Num39z7"/>
    <w:rsid w:val="000E6BE5"/>
  </w:style>
  <w:style w:type="character" w:customStyle="1" w:styleId="WW8Num39z8">
    <w:name w:val="WW8Num39z8"/>
    <w:rsid w:val="000E6BE5"/>
  </w:style>
  <w:style w:type="character" w:customStyle="1" w:styleId="WW8Num40z0">
    <w:name w:val="WW8Num40z0"/>
    <w:rsid w:val="000E6BE5"/>
    <w:rPr>
      <w:rFonts w:ascii="Arial Narrow" w:hAnsi="Arial Narrow" w:cs="Arial Narrow" w:hint="default"/>
      <w:color w:val="000000"/>
      <w:sz w:val="22"/>
      <w:szCs w:val="22"/>
    </w:rPr>
  </w:style>
  <w:style w:type="character" w:customStyle="1" w:styleId="WW8Num41z0">
    <w:name w:val="WW8Num41z0"/>
    <w:rsid w:val="000E6BE5"/>
    <w:rPr>
      <w:rFonts w:ascii="Arial Narrow" w:hAnsi="Arial Narrow" w:cs="Arial Narrow" w:hint="default"/>
    </w:rPr>
  </w:style>
  <w:style w:type="character" w:customStyle="1" w:styleId="WW8Num42z0">
    <w:name w:val="WW8Num42z0"/>
    <w:rsid w:val="000E6BE5"/>
  </w:style>
  <w:style w:type="character" w:customStyle="1" w:styleId="WW8Num43z0">
    <w:name w:val="WW8Num43z0"/>
    <w:rsid w:val="000E6BE5"/>
    <w:rPr>
      <w:rFonts w:ascii="Arial Narrow" w:hAnsi="Arial Narrow" w:cs="Symbol" w:hint="default"/>
    </w:rPr>
  </w:style>
  <w:style w:type="character" w:customStyle="1" w:styleId="WW8Num44z0">
    <w:name w:val="WW8Num44z0"/>
    <w:rsid w:val="000E6BE5"/>
    <w:rPr>
      <w:rFonts w:ascii="Arial Narrow" w:hAnsi="Arial Narrow" w:cs="Arial Narrow" w:hint="default"/>
    </w:rPr>
  </w:style>
  <w:style w:type="character" w:customStyle="1" w:styleId="WW8Num45z0">
    <w:name w:val="WW8Num45z0"/>
    <w:rsid w:val="000E6BE5"/>
    <w:rPr>
      <w:rFonts w:ascii="Arial Narrow" w:hAnsi="Arial Narrow" w:cs="Arial Narrow" w:hint="default"/>
      <w:sz w:val="22"/>
      <w:szCs w:val="24"/>
    </w:rPr>
  </w:style>
  <w:style w:type="character" w:customStyle="1" w:styleId="WW8Num46z0">
    <w:name w:val="WW8Num46z0"/>
    <w:rsid w:val="000E6BE5"/>
    <w:rPr>
      <w:rFonts w:ascii="Arial Narrow" w:hAnsi="Arial Narrow" w:cs="Arial Narrow" w:hint="default"/>
      <w:color w:val="000000"/>
      <w:sz w:val="22"/>
      <w:szCs w:val="22"/>
    </w:rPr>
  </w:style>
  <w:style w:type="character" w:customStyle="1" w:styleId="WW8Num47z0">
    <w:name w:val="WW8Num47z0"/>
    <w:rsid w:val="000E6BE5"/>
    <w:rPr>
      <w:rFonts w:ascii="Arial Narrow" w:eastAsia="Lucida Sans Unicode" w:hAnsi="Arial Narrow" w:cs="Arial Narrow" w:hint="default"/>
      <w:b w:val="0"/>
      <w:bCs w:val="0"/>
      <w:sz w:val="22"/>
      <w:szCs w:val="22"/>
    </w:rPr>
  </w:style>
  <w:style w:type="character" w:customStyle="1" w:styleId="WW8Num48z0">
    <w:name w:val="WW8Num48z0"/>
    <w:rsid w:val="000E6BE5"/>
    <w:rPr>
      <w:rFonts w:ascii="Arial Narrow" w:hAnsi="Arial Narrow" w:cs="Arial Narrow" w:hint="default"/>
      <w:bCs/>
      <w:sz w:val="22"/>
      <w:szCs w:val="22"/>
    </w:rPr>
  </w:style>
  <w:style w:type="character" w:customStyle="1" w:styleId="WW8Num49z0">
    <w:name w:val="WW8Num49z0"/>
    <w:rsid w:val="000E6BE5"/>
    <w:rPr>
      <w:rFonts w:ascii="Arial Narrow" w:hAnsi="Arial Narrow" w:cs="Arial Narrow" w:hint="default"/>
      <w:sz w:val="22"/>
      <w:szCs w:val="22"/>
    </w:rPr>
  </w:style>
  <w:style w:type="character" w:customStyle="1" w:styleId="WW8Num50z0">
    <w:name w:val="WW8Num50z0"/>
    <w:rsid w:val="000E6BE5"/>
    <w:rPr>
      <w:rFonts w:ascii="Arial Narrow" w:hAnsi="Arial Narrow" w:cs="Arial Narrow" w:hint="default"/>
      <w:color w:val="auto"/>
      <w:sz w:val="22"/>
      <w:szCs w:val="24"/>
    </w:rPr>
  </w:style>
  <w:style w:type="character" w:customStyle="1" w:styleId="WW8Num51z0">
    <w:name w:val="WW8Num51z0"/>
    <w:rsid w:val="000E6BE5"/>
    <w:rPr>
      <w:rFonts w:ascii="Arial Narrow" w:hAnsi="Arial Narrow" w:cs="Arial" w:hint="default"/>
      <w:sz w:val="22"/>
      <w:szCs w:val="22"/>
    </w:rPr>
  </w:style>
  <w:style w:type="character" w:customStyle="1" w:styleId="WW8Num51z2">
    <w:name w:val="WW8Num51z2"/>
    <w:rsid w:val="000E6BE5"/>
  </w:style>
  <w:style w:type="character" w:customStyle="1" w:styleId="WW8Num51z3">
    <w:name w:val="WW8Num51z3"/>
    <w:rsid w:val="000E6BE5"/>
  </w:style>
  <w:style w:type="character" w:customStyle="1" w:styleId="WW8Num51z4">
    <w:name w:val="WW8Num51z4"/>
    <w:rsid w:val="000E6BE5"/>
  </w:style>
  <w:style w:type="character" w:customStyle="1" w:styleId="WW8Num51z5">
    <w:name w:val="WW8Num51z5"/>
    <w:rsid w:val="000E6BE5"/>
  </w:style>
  <w:style w:type="character" w:customStyle="1" w:styleId="WW8Num51z6">
    <w:name w:val="WW8Num51z6"/>
    <w:rsid w:val="000E6BE5"/>
  </w:style>
  <w:style w:type="character" w:customStyle="1" w:styleId="WW8Num51z7">
    <w:name w:val="WW8Num51z7"/>
    <w:rsid w:val="000E6BE5"/>
  </w:style>
  <w:style w:type="character" w:customStyle="1" w:styleId="WW8Num51z8">
    <w:name w:val="WW8Num51z8"/>
    <w:rsid w:val="000E6BE5"/>
  </w:style>
  <w:style w:type="character" w:customStyle="1" w:styleId="WW8Num52z0">
    <w:name w:val="WW8Num52z0"/>
    <w:rsid w:val="000E6BE5"/>
    <w:rPr>
      <w:rFonts w:ascii="Arial Narrow" w:hAnsi="Arial Narrow" w:cs="Arial Narrow" w:hint="default"/>
      <w:bCs/>
      <w:iCs/>
      <w:sz w:val="22"/>
      <w:szCs w:val="24"/>
    </w:rPr>
  </w:style>
  <w:style w:type="character" w:customStyle="1" w:styleId="WW8Num5z1">
    <w:name w:val="WW8Num5z1"/>
    <w:rsid w:val="000E6BE5"/>
    <w:rPr>
      <w:rFonts w:ascii="Arial Narrow" w:hAnsi="Arial Narrow" w:cs="Arial Narrow" w:hint="default"/>
      <w:lang w:val="pl-PL"/>
    </w:rPr>
  </w:style>
  <w:style w:type="character" w:customStyle="1" w:styleId="WW8Num10z1">
    <w:name w:val="WW8Num10z1"/>
    <w:rsid w:val="000E6BE5"/>
    <w:rPr>
      <w:rFonts w:ascii="Arial" w:hAnsi="Arial" w:cs="Arial" w:hint="default"/>
      <w:color w:val="000000"/>
      <w:sz w:val="22"/>
      <w:szCs w:val="22"/>
    </w:rPr>
  </w:style>
  <w:style w:type="character" w:customStyle="1" w:styleId="WW8Num10z2">
    <w:name w:val="WW8Num10z2"/>
    <w:rsid w:val="000E6BE5"/>
  </w:style>
  <w:style w:type="character" w:customStyle="1" w:styleId="WW8Num10z3">
    <w:name w:val="WW8Num10z3"/>
    <w:rsid w:val="000E6BE5"/>
  </w:style>
  <w:style w:type="character" w:customStyle="1" w:styleId="WW8Num10z4">
    <w:name w:val="WW8Num10z4"/>
    <w:rsid w:val="000E6BE5"/>
  </w:style>
  <w:style w:type="character" w:customStyle="1" w:styleId="WW8Num10z5">
    <w:name w:val="WW8Num10z5"/>
    <w:rsid w:val="000E6BE5"/>
  </w:style>
  <w:style w:type="character" w:customStyle="1" w:styleId="WW8Num10z6">
    <w:name w:val="WW8Num10z6"/>
    <w:rsid w:val="000E6BE5"/>
  </w:style>
  <w:style w:type="character" w:customStyle="1" w:styleId="WW8Num10z7">
    <w:name w:val="WW8Num10z7"/>
    <w:rsid w:val="000E6BE5"/>
  </w:style>
  <w:style w:type="character" w:customStyle="1" w:styleId="WW8Num10z8">
    <w:name w:val="WW8Num10z8"/>
    <w:rsid w:val="000E6BE5"/>
  </w:style>
  <w:style w:type="character" w:customStyle="1" w:styleId="WW8Num18z1">
    <w:name w:val="WW8Num18z1"/>
    <w:rsid w:val="000E6BE5"/>
    <w:rPr>
      <w:rFonts w:ascii="Arial" w:hAnsi="Arial" w:cs="Arial Narrow" w:hint="default"/>
      <w:b/>
      <w:bCs w:val="0"/>
      <w:color w:val="000000"/>
      <w:sz w:val="20"/>
      <w:shd w:val="clear" w:color="auto" w:fill="FFFFFF"/>
    </w:rPr>
  </w:style>
  <w:style w:type="character" w:customStyle="1" w:styleId="WW8Num18z2">
    <w:name w:val="WW8Num18z2"/>
    <w:rsid w:val="000E6BE5"/>
    <w:rPr>
      <w:rFonts w:ascii="Times New Roman" w:hAnsi="Times New Roman" w:cs="Times New Roman" w:hint="default"/>
      <w:color w:val="000000"/>
      <w:shd w:val="clear" w:color="auto" w:fill="FFFFFF"/>
    </w:rPr>
  </w:style>
  <w:style w:type="character" w:customStyle="1" w:styleId="WW8Num18z3">
    <w:name w:val="WW8Num18z3"/>
    <w:rsid w:val="000E6BE5"/>
    <w:rPr>
      <w:rFonts w:ascii="Arial" w:hAnsi="Arial" w:cs="Arial" w:hint="default"/>
    </w:rPr>
  </w:style>
  <w:style w:type="character" w:customStyle="1" w:styleId="WW8Num18z4">
    <w:name w:val="WW8Num18z4"/>
    <w:rsid w:val="000E6BE5"/>
  </w:style>
  <w:style w:type="character" w:customStyle="1" w:styleId="WW8Num18z5">
    <w:name w:val="WW8Num18z5"/>
    <w:rsid w:val="000E6BE5"/>
  </w:style>
  <w:style w:type="character" w:customStyle="1" w:styleId="WW8Num18z6">
    <w:name w:val="WW8Num18z6"/>
    <w:rsid w:val="000E6BE5"/>
  </w:style>
  <w:style w:type="character" w:customStyle="1" w:styleId="WW8Num18z7">
    <w:name w:val="WW8Num18z7"/>
    <w:rsid w:val="000E6BE5"/>
  </w:style>
  <w:style w:type="character" w:customStyle="1" w:styleId="WW8Num18z8">
    <w:name w:val="WW8Num18z8"/>
    <w:rsid w:val="000E6BE5"/>
  </w:style>
  <w:style w:type="character" w:customStyle="1" w:styleId="WW8Num21z1">
    <w:name w:val="WW8Num21z1"/>
    <w:rsid w:val="000E6BE5"/>
  </w:style>
  <w:style w:type="character" w:customStyle="1" w:styleId="WW8Num21z2">
    <w:name w:val="WW8Num21z2"/>
    <w:rsid w:val="000E6BE5"/>
  </w:style>
  <w:style w:type="character" w:customStyle="1" w:styleId="WW8Num21z3">
    <w:name w:val="WW8Num21z3"/>
    <w:rsid w:val="000E6BE5"/>
  </w:style>
  <w:style w:type="character" w:customStyle="1" w:styleId="WW8Num21z4">
    <w:name w:val="WW8Num21z4"/>
    <w:rsid w:val="000E6BE5"/>
  </w:style>
  <w:style w:type="character" w:customStyle="1" w:styleId="WW8Num21z5">
    <w:name w:val="WW8Num21z5"/>
    <w:rsid w:val="000E6BE5"/>
  </w:style>
  <w:style w:type="character" w:customStyle="1" w:styleId="WW8Num21z6">
    <w:name w:val="WW8Num21z6"/>
    <w:rsid w:val="000E6BE5"/>
  </w:style>
  <w:style w:type="character" w:customStyle="1" w:styleId="WW8Num21z7">
    <w:name w:val="WW8Num21z7"/>
    <w:rsid w:val="000E6BE5"/>
  </w:style>
  <w:style w:type="character" w:customStyle="1" w:styleId="WW8Num21z8">
    <w:name w:val="WW8Num21z8"/>
    <w:rsid w:val="000E6BE5"/>
  </w:style>
  <w:style w:type="character" w:customStyle="1" w:styleId="WW8Num22z1">
    <w:name w:val="WW8Num22z1"/>
    <w:rsid w:val="000E6BE5"/>
    <w:rPr>
      <w:rFonts w:ascii="Courier New" w:hAnsi="Courier New" w:cs="Courier New" w:hint="default"/>
    </w:rPr>
  </w:style>
  <w:style w:type="character" w:customStyle="1" w:styleId="WW8Num22z2">
    <w:name w:val="WW8Num22z2"/>
    <w:rsid w:val="000E6BE5"/>
    <w:rPr>
      <w:rFonts w:ascii="Wingdings" w:hAnsi="Wingdings" w:cs="Wingdings" w:hint="default"/>
    </w:rPr>
  </w:style>
  <w:style w:type="character" w:customStyle="1" w:styleId="WW8Num23z1">
    <w:name w:val="WW8Num23z1"/>
    <w:rsid w:val="000E6BE5"/>
    <w:rPr>
      <w:rFonts w:ascii="Courier New" w:hAnsi="Courier New" w:cs="Courier New" w:hint="default"/>
    </w:rPr>
  </w:style>
  <w:style w:type="character" w:customStyle="1" w:styleId="WW8Num23z2">
    <w:name w:val="WW8Num23z2"/>
    <w:rsid w:val="000E6BE5"/>
    <w:rPr>
      <w:rFonts w:ascii="Wingdings" w:hAnsi="Wingdings" w:cs="Wingdings" w:hint="default"/>
    </w:rPr>
  </w:style>
  <w:style w:type="character" w:customStyle="1" w:styleId="WW8Num23z3">
    <w:name w:val="WW8Num23z3"/>
    <w:rsid w:val="000E6BE5"/>
    <w:rPr>
      <w:rFonts w:ascii="Symbol" w:hAnsi="Symbol" w:cs="Symbol" w:hint="default"/>
    </w:rPr>
  </w:style>
  <w:style w:type="character" w:customStyle="1" w:styleId="WW8Num23z4">
    <w:name w:val="WW8Num23z4"/>
    <w:rsid w:val="000E6BE5"/>
  </w:style>
  <w:style w:type="character" w:customStyle="1" w:styleId="WW8Num23z5">
    <w:name w:val="WW8Num23z5"/>
    <w:rsid w:val="000E6BE5"/>
  </w:style>
  <w:style w:type="character" w:customStyle="1" w:styleId="WW8Num23z6">
    <w:name w:val="WW8Num23z6"/>
    <w:rsid w:val="000E6BE5"/>
  </w:style>
  <w:style w:type="character" w:customStyle="1" w:styleId="WW8Num23z7">
    <w:name w:val="WW8Num23z7"/>
    <w:rsid w:val="000E6BE5"/>
  </w:style>
  <w:style w:type="character" w:customStyle="1" w:styleId="WW8Num23z8">
    <w:name w:val="WW8Num23z8"/>
    <w:rsid w:val="000E6BE5"/>
  </w:style>
  <w:style w:type="character" w:customStyle="1" w:styleId="WW8Num24z1">
    <w:name w:val="WW8Num24z1"/>
    <w:rsid w:val="000E6BE5"/>
  </w:style>
  <w:style w:type="character" w:customStyle="1" w:styleId="WW8Num24z2">
    <w:name w:val="WW8Num24z2"/>
    <w:rsid w:val="000E6BE5"/>
  </w:style>
  <w:style w:type="character" w:customStyle="1" w:styleId="WW8Num24z3">
    <w:name w:val="WW8Num24z3"/>
    <w:rsid w:val="000E6BE5"/>
  </w:style>
  <w:style w:type="character" w:customStyle="1" w:styleId="WW8Num24z4">
    <w:name w:val="WW8Num24z4"/>
    <w:rsid w:val="000E6BE5"/>
  </w:style>
  <w:style w:type="character" w:customStyle="1" w:styleId="WW8Num24z5">
    <w:name w:val="WW8Num24z5"/>
    <w:rsid w:val="000E6BE5"/>
  </w:style>
  <w:style w:type="character" w:customStyle="1" w:styleId="WW8Num24z6">
    <w:name w:val="WW8Num24z6"/>
    <w:rsid w:val="000E6BE5"/>
  </w:style>
  <w:style w:type="character" w:customStyle="1" w:styleId="WW8Num24z7">
    <w:name w:val="WW8Num24z7"/>
    <w:rsid w:val="000E6BE5"/>
  </w:style>
  <w:style w:type="character" w:customStyle="1" w:styleId="WW8Num24z8">
    <w:name w:val="WW8Num24z8"/>
    <w:rsid w:val="000E6BE5"/>
  </w:style>
  <w:style w:type="character" w:customStyle="1" w:styleId="WW8Num25z1">
    <w:name w:val="WW8Num25z1"/>
    <w:rsid w:val="000E6BE5"/>
  </w:style>
  <w:style w:type="character" w:customStyle="1" w:styleId="WW8Num25z2">
    <w:name w:val="WW8Num25z2"/>
    <w:rsid w:val="000E6BE5"/>
  </w:style>
  <w:style w:type="character" w:customStyle="1" w:styleId="WW8Num25z3">
    <w:name w:val="WW8Num25z3"/>
    <w:rsid w:val="000E6BE5"/>
  </w:style>
  <w:style w:type="character" w:customStyle="1" w:styleId="WW8Num25z4">
    <w:name w:val="WW8Num25z4"/>
    <w:rsid w:val="000E6BE5"/>
  </w:style>
  <w:style w:type="character" w:customStyle="1" w:styleId="WW8Num25z5">
    <w:name w:val="WW8Num25z5"/>
    <w:rsid w:val="000E6BE5"/>
  </w:style>
  <w:style w:type="character" w:customStyle="1" w:styleId="WW8Num25z6">
    <w:name w:val="WW8Num25z6"/>
    <w:rsid w:val="000E6BE5"/>
  </w:style>
  <w:style w:type="character" w:customStyle="1" w:styleId="WW8Num25z7">
    <w:name w:val="WW8Num25z7"/>
    <w:rsid w:val="000E6BE5"/>
  </w:style>
  <w:style w:type="character" w:customStyle="1" w:styleId="WW8Num25z8">
    <w:name w:val="WW8Num25z8"/>
    <w:rsid w:val="000E6BE5"/>
  </w:style>
  <w:style w:type="character" w:customStyle="1" w:styleId="WW8Num26z1">
    <w:name w:val="WW8Num26z1"/>
    <w:rsid w:val="000E6BE5"/>
    <w:rPr>
      <w:rFonts w:ascii="Symbol" w:hAnsi="Symbol" w:cs="Arial" w:hint="default"/>
      <w:color w:val="auto"/>
    </w:rPr>
  </w:style>
  <w:style w:type="character" w:customStyle="1" w:styleId="WW8Num26z2">
    <w:name w:val="WW8Num26z2"/>
    <w:rsid w:val="000E6BE5"/>
    <w:rPr>
      <w:rFonts w:ascii="OpenSymbol" w:hAnsi="OpenSymbol" w:cs="OpenSymbol" w:hint="default"/>
    </w:rPr>
  </w:style>
  <w:style w:type="character" w:customStyle="1" w:styleId="WW8Num26z3">
    <w:name w:val="WW8Num26z3"/>
    <w:rsid w:val="000E6BE5"/>
    <w:rPr>
      <w:rFonts w:ascii="Symbol" w:hAnsi="Symbol" w:cs="Arial" w:hint="default"/>
    </w:rPr>
  </w:style>
  <w:style w:type="character" w:customStyle="1" w:styleId="WW8Num28z1">
    <w:name w:val="WW8Num28z1"/>
    <w:rsid w:val="000E6BE5"/>
    <w:rPr>
      <w:sz w:val="20"/>
      <w:szCs w:val="20"/>
    </w:rPr>
  </w:style>
  <w:style w:type="character" w:customStyle="1" w:styleId="WW8Num29z1">
    <w:name w:val="WW8Num29z1"/>
    <w:rsid w:val="000E6BE5"/>
    <w:rPr>
      <w:sz w:val="20"/>
      <w:szCs w:val="20"/>
    </w:rPr>
  </w:style>
  <w:style w:type="character" w:customStyle="1" w:styleId="WW8Num31z2">
    <w:name w:val="WW8Num31z2"/>
    <w:rsid w:val="000E6BE5"/>
  </w:style>
  <w:style w:type="character" w:customStyle="1" w:styleId="WW8Num31z4">
    <w:name w:val="WW8Num31z4"/>
    <w:rsid w:val="000E6BE5"/>
  </w:style>
  <w:style w:type="character" w:customStyle="1" w:styleId="WW8Num31z5">
    <w:name w:val="WW8Num31z5"/>
    <w:rsid w:val="000E6BE5"/>
  </w:style>
  <w:style w:type="character" w:customStyle="1" w:styleId="WW8Num31z6">
    <w:name w:val="WW8Num31z6"/>
    <w:rsid w:val="000E6BE5"/>
  </w:style>
  <w:style w:type="character" w:customStyle="1" w:styleId="WW8Num31z7">
    <w:name w:val="WW8Num31z7"/>
    <w:rsid w:val="000E6BE5"/>
  </w:style>
  <w:style w:type="character" w:customStyle="1" w:styleId="WW8Num31z8">
    <w:name w:val="WW8Num31z8"/>
    <w:rsid w:val="000E6BE5"/>
  </w:style>
  <w:style w:type="character" w:customStyle="1" w:styleId="WW8Num32z1">
    <w:name w:val="WW8Num32z1"/>
    <w:rsid w:val="000E6BE5"/>
    <w:rPr>
      <w:rFonts w:ascii="Times New Roman" w:hAnsi="Times New Roman" w:cs="Times New Roman" w:hint="default"/>
    </w:rPr>
  </w:style>
  <w:style w:type="character" w:customStyle="1" w:styleId="WW8Num32z3">
    <w:name w:val="WW8Num32z3"/>
    <w:rsid w:val="000E6BE5"/>
    <w:rPr>
      <w:rFonts w:ascii="Symbol" w:hAnsi="Symbol" w:cs="Symbol" w:hint="default"/>
    </w:rPr>
  </w:style>
  <w:style w:type="character" w:customStyle="1" w:styleId="WW8Num32z4">
    <w:name w:val="WW8Num32z4"/>
    <w:rsid w:val="000E6BE5"/>
  </w:style>
  <w:style w:type="character" w:customStyle="1" w:styleId="WW8Num32z5">
    <w:name w:val="WW8Num32z5"/>
    <w:rsid w:val="000E6BE5"/>
  </w:style>
  <w:style w:type="character" w:customStyle="1" w:styleId="WW8Num32z6">
    <w:name w:val="WW8Num32z6"/>
    <w:rsid w:val="000E6BE5"/>
  </w:style>
  <w:style w:type="character" w:customStyle="1" w:styleId="WW8Num32z7">
    <w:name w:val="WW8Num32z7"/>
    <w:rsid w:val="000E6BE5"/>
  </w:style>
  <w:style w:type="character" w:customStyle="1" w:styleId="WW8Num32z8">
    <w:name w:val="WW8Num32z8"/>
    <w:rsid w:val="000E6BE5"/>
  </w:style>
  <w:style w:type="character" w:customStyle="1" w:styleId="WW8Num33z1">
    <w:name w:val="WW8Num33z1"/>
    <w:rsid w:val="000E6BE5"/>
  </w:style>
  <w:style w:type="character" w:customStyle="1" w:styleId="WW8Num33z2">
    <w:name w:val="WW8Num33z2"/>
    <w:rsid w:val="000E6BE5"/>
  </w:style>
  <w:style w:type="character" w:customStyle="1" w:styleId="WW8Num33z3">
    <w:name w:val="WW8Num33z3"/>
    <w:rsid w:val="000E6BE5"/>
  </w:style>
  <w:style w:type="character" w:customStyle="1" w:styleId="WW8Num33z4">
    <w:name w:val="WW8Num33z4"/>
    <w:rsid w:val="000E6BE5"/>
  </w:style>
  <w:style w:type="character" w:customStyle="1" w:styleId="WW8Num33z5">
    <w:name w:val="WW8Num33z5"/>
    <w:rsid w:val="000E6BE5"/>
  </w:style>
  <w:style w:type="character" w:customStyle="1" w:styleId="WW8Num33z6">
    <w:name w:val="WW8Num33z6"/>
    <w:rsid w:val="000E6BE5"/>
  </w:style>
  <w:style w:type="character" w:customStyle="1" w:styleId="WW8Num33z7">
    <w:name w:val="WW8Num33z7"/>
    <w:rsid w:val="000E6BE5"/>
  </w:style>
  <w:style w:type="character" w:customStyle="1" w:styleId="WW8Num33z8">
    <w:name w:val="WW8Num33z8"/>
    <w:rsid w:val="000E6BE5"/>
  </w:style>
  <w:style w:type="character" w:customStyle="1" w:styleId="WW8Num34z1">
    <w:name w:val="WW8Num34z1"/>
    <w:rsid w:val="000E6BE5"/>
  </w:style>
  <w:style w:type="character" w:customStyle="1" w:styleId="WW8Num34z2">
    <w:name w:val="WW8Num34z2"/>
    <w:rsid w:val="000E6BE5"/>
  </w:style>
  <w:style w:type="character" w:customStyle="1" w:styleId="WW8Num34z3">
    <w:name w:val="WW8Num34z3"/>
    <w:rsid w:val="000E6BE5"/>
  </w:style>
  <w:style w:type="character" w:customStyle="1" w:styleId="WW8Num34z4">
    <w:name w:val="WW8Num34z4"/>
    <w:rsid w:val="000E6BE5"/>
  </w:style>
  <w:style w:type="character" w:customStyle="1" w:styleId="WW8Num34z5">
    <w:name w:val="WW8Num34z5"/>
    <w:rsid w:val="000E6BE5"/>
  </w:style>
  <w:style w:type="character" w:customStyle="1" w:styleId="WW8Num34z6">
    <w:name w:val="WW8Num34z6"/>
    <w:rsid w:val="000E6BE5"/>
  </w:style>
  <w:style w:type="character" w:customStyle="1" w:styleId="WW8Num34z7">
    <w:name w:val="WW8Num34z7"/>
    <w:rsid w:val="000E6BE5"/>
  </w:style>
  <w:style w:type="character" w:customStyle="1" w:styleId="WW8Num34z8">
    <w:name w:val="WW8Num34z8"/>
    <w:rsid w:val="000E6BE5"/>
  </w:style>
  <w:style w:type="character" w:customStyle="1" w:styleId="WW8Num35z1">
    <w:name w:val="WW8Num35z1"/>
    <w:rsid w:val="000E6BE5"/>
    <w:rPr>
      <w:b w:val="0"/>
      <w:bCs w:val="0"/>
    </w:rPr>
  </w:style>
  <w:style w:type="character" w:customStyle="1" w:styleId="WW8Num35z2">
    <w:name w:val="WW8Num35z2"/>
    <w:rsid w:val="000E6BE5"/>
  </w:style>
  <w:style w:type="character" w:customStyle="1" w:styleId="WW8Num35z3">
    <w:name w:val="WW8Num35z3"/>
    <w:rsid w:val="000E6BE5"/>
  </w:style>
  <w:style w:type="character" w:customStyle="1" w:styleId="WW8Num35z4">
    <w:name w:val="WW8Num35z4"/>
    <w:rsid w:val="000E6BE5"/>
  </w:style>
  <w:style w:type="character" w:customStyle="1" w:styleId="WW8Num35z5">
    <w:name w:val="WW8Num35z5"/>
    <w:rsid w:val="000E6BE5"/>
  </w:style>
  <w:style w:type="character" w:customStyle="1" w:styleId="WW8Num35z6">
    <w:name w:val="WW8Num35z6"/>
    <w:rsid w:val="000E6BE5"/>
  </w:style>
  <w:style w:type="character" w:customStyle="1" w:styleId="WW8Num35z7">
    <w:name w:val="WW8Num35z7"/>
    <w:rsid w:val="000E6BE5"/>
  </w:style>
  <w:style w:type="character" w:customStyle="1" w:styleId="WW8Num35z8">
    <w:name w:val="WW8Num35z8"/>
    <w:rsid w:val="000E6BE5"/>
  </w:style>
  <w:style w:type="character" w:customStyle="1" w:styleId="WW8Num36z1">
    <w:name w:val="WW8Num36z1"/>
    <w:rsid w:val="000E6BE5"/>
  </w:style>
  <w:style w:type="character" w:customStyle="1" w:styleId="WW8Num36z2">
    <w:name w:val="WW8Num36z2"/>
    <w:rsid w:val="000E6BE5"/>
  </w:style>
  <w:style w:type="character" w:customStyle="1" w:styleId="WW8Num36z3">
    <w:name w:val="WW8Num36z3"/>
    <w:rsid w:val="000E6BE5"/>
  </w:style>
  <w:style w:type="character" w:customStyle="1" w:styleId="WW8Num36z4">
    <w:name w:val="WW8Num36z4"/>
    <w:rsid w:val="000E6BE5"/>
  </w:style>
  <w:style w:type="character" w:customStyle="1" w:styleId="WW8Num36z5">
    <w:name w:val="WW8Num36z5"/>
    <w:rsid w:val="000E6BE5"/>
  </w:style>
  <w:style w:type="character" w:customStyle="1" w:styleId="WW8Num36z6">
    <w:name w:val="WW8Num36z6"/>
    <w:rsid w:val="000E6BE5"/>
  </w:style>
  <w:style w:type="character" w:customStyle="1" w:styleId="WW8Num36z7">
    <w:name w:val="WW8Num36z7"/>
    <w:rsid w:val="000E6BE5"/>
  </w:style>
  <w:style w:type="character" w:customStyle="1" w:styleId="WW8Num36z8">
    <w:name w:val="WW8Num36z8"/>
    <w:rsid w:val="000E6BE5"/>
  </w:style>
  <w:style w:type="character" w:customStyle="1" w:styleId="WW8Num37z2">
    <w:name w:val="WW8Num37z2"/>
    <w:rsid w:val="000E6BE5"/>
    <w:rPr>
      <w:rFonts w:ascii="Symbol" w:eastAsia="Times New Roman" w:hAnsi="Symbol" w:cs="Arial" w:hint="default"/>
    </w:rPr>
  </w:style>
  <w:style w:type="character" w:customStyle="1" w:styleId="WW8Num37z3">
    <w:name w:val="WW8Num37z3"/>
    <w:rsid w:val="000E6BE5"/>
  </w:style>
  <w:style w:type="character" w:customStyle="1" w:styleId="WW8Num37z4">
    <w:name w:val="WW8Num37z4"/>
    <w:rsid w:val="000E6BE5"/>
  </w:style>
  <w:style w:type="character" w:customStyle="1" w:styleId="WW8Num37z5">
    <w:name w:val="WW8Num37z5"/>
    <w:rsid w:val="000E6BE5"/>
  </w:style>
  <w:style w:type="character" w:customStyle="1" w:styleId="WW8Num37z6">
    <w:name w:val="WW8Num37z6"/>
    <w:rsid w:val="000E6BE5"/>
  </w:style>
  <w:style w:type="character" w:customStyle="1" w:styleId="WW8Num37z7">
    <w:name w:val="WW8Num37z7"/>
    <w:rsid w:val="000E6BE5"/>
  </w:style>
  <w:style w:type="character" w:customStyle="1" w:styleId="WW8Num37z8">
    <w:name w:val="WW8Num37z8"/>
    <w:rsid w:val="000E6BE5"/>
  </w:style>
  <w:style w:type="character" w:customStyle="1" w:styleId="WW8Num38z3">
    <w:name w:val="WW8Num38z3"/>
    <w:rsid w:val="000E6BE5"/>
  </w:style>
  <w:style w:type="character" w:customStyle="1" w:styleId="WW8Num38z4">
    <w:name w:val="WW8Num38z4"/>
    <w:rsid w:val="000E6BE5"/>
  </w:style>
  <w:style w:type="character" w:customStyle="1" w:styleId="WW8Num38z5">
    <w:name w:val="WW8Num38z5"/>
    <w:rsid w:val="000E6BE5"/>
  </w:style>
  <w:style w:type="character" w:customStyle="1" w:styleId="WW8Num38z6">
    <w:name w:val="WW8Num38z6"/>
    <w:rsid w:val="000E6BE5"/>
  </w:style>
  <w:style w:type="character" w:customStyle="1" w:styleId="WW8Num38z7">
    <w:name w:val="WW8Num38z7"/>
    <w:rsid w:val="000E6BE5"/>
  </w:style>
  <w:style w:type="character" w:customStyle="1" w:styleId="WW8Num38z8">
    <w:name w:val="WW8Num38z8"/>
    <w:rsid w:val="000E6BE5"/>
  </w:style>
  <w:style w:type="character" w:customStyle="1" w:styleId="WW8Num39z1">
    <w:name w:val="WW8Num39z1"/>
    <w:rsid w:val="000E6BE5"/>
  </w:style>
  <w:style w:type="character" w:customStyle="1" w:styleId="WW8Num39z3">
    <w:name w:val="WW8Num39z3"/>
    <w:rsid w:val="000E6BE5"/>
  </w:style>
  <w:style w:type="character" w:customStyle="1" w:styleId="WW8Num40z1">
    <w:name w:val="WW8Num40z1"/>
    <w:rsid w:val="000E6BE5"/>
  </w:style>
  <w:style w:type="character" w:customStyle="1" w:styleId="WW8Num40z2">
    <w:name w:val="WW8Num40z2"/>
    <w:rsid w:val="000E6BE5"/>
  </w:style>
  <w:style w:type="character" w:customStyle="1" w:styleId="WW8Num40z3">
    <w:name w:val="WW8Num40z3"/>
    <w:rsid w:val="000E6BE5"/>
  </w:style>
  <w:style w:type="character" w:customStyle="1" w:styleId="WW8Num40z4">
    <w:name w:val="WW8Num40z4"/>
    <w:rsid w:val="000E6BE5"/>
  </w:style>
  <w:style w:type="character" w:customStyle="1" w:styleId="WW8Num40z5">
    <w:name w:val="WW8Num40z5"/>
    <w:rsid w:val="000E6BE5"/>
  </w:style>
  <w:style w:type="character" w:customStyle="1" w:styleId="WW8Num40z6">
    <w:name w:val="WW8Num40z6"/>
    <w:rsid w:val="000E6BE5"/>
  </w:style>
  <w:style w:type="character" w:customStyle="1" w:styleId="WW8Num40z7">
    <w:name w:val="WW8Num40z7"/>
    <w:rsid w:val="000E6BE5"/>
  </w:style>
  <w:style w:type="character" w:customStyle="1" w:styleId="WW8Num40z8">
    <w:name w:val="WW8Num40z8"/>
    <w:rsid w:val="000E6BE5"/>
  </w:style>
  <w:style w:type="character" w:customStyle="1" w:styleId="WW8Num41z1">
    <w:name w:val="WW8Num41z1"/>
    <w:rsid w:val="000E6BE5"/>
  </w:style>
  <w:style w:type="character" w:customStyle="1" w:styleId="WW8Num41z2">
    <w:name w:val="WW8Num41z2"/>
    <w:rsid w:val="000E6BE5"/>
  </w:style>
  <w:style w:type="character" w:customStyle="1" w:styleId="WW8Num41z3">
    <w:name w:val="WW8Num41z3"/>
    <w:rsid w:val="000E6BE5"/>
  </w:style>
  <w:style w:type="character" w:customStyle="1" w:styleId="WW8Num41z4">
    <w:name w:val="WW8Num41z4"/>
    <w:rsid w:val="000E6BE5"/>
  </w:style>
  <w:style w:type="character" w:customStyle="1" w:styleId="WW8Num41z5">
    <w:name w:val="WW8Num41z5"/>
    <w:rsid w:val="000E6BE5"/>
  </w:style>
  <w:style w:type="character" w:customStyle="1" w:styleId="WW8Num41z6">
    <w:name w:val="WW8Num41z6"/>
    <w:rsid w:val="000E6BE5"/>
  </w:style>
  <w:style w:type="character" w:customStyle="1" w:styleId="WW8Num41z7">
    <w:name w:val="WW8Num41z7"/>
    <w:rsid w:val="000E6BE5"/>
  </w:style>
  <w:style w:type="character" w:customStyle="1" w:styleId="WW8Num41z8">
    <w:name w:val="WW8Num41z8"/>
    <w:rsid w:val="000E6BE5"/>
  </w:style>
  <w:style w:type="character" w:customStyle="1" w:styleId="WW8Num42z1">
    <w:name w:val="WW8Num42z1"/>
    <w:rsid w:val="000E6BE5"/>
  </w:style>
  <w:style w:type="character" w:customStyle="1" w:styleId="WW8Num42z2">
    <w:name w:val="WW8Num42z2"/>
    <w:rsid w:val="000E6BE5"/>
  </w:style>
  <w:style w:type="character" w:customStyle="1" w:styleId="WW8Num42z3">
    <w:name w:val="WW8Num42z3"/>
    <w:rsid w:val="000E6BE5"/>
  </w:style>
  <w:style w:type="character" w:customStyle="1" w:styleId="WW8Num42z4">
    <w:name w:val="WW8Num42z4"/>
    <w:rsid w:val="000E6BE5"/>
  </w:style>
  <w:style w:type="character" w:customStyle="1" w:styleId="WW8Num42z5">
    <w:name w:val="WW8Num42z5"/>
    <w:rsid w:val="000E6BE5"/>
  </w:style>
  <w:style w:type="character" w:customStyle="1" w:styleId="WW8Num42z6">
    <w:name w:val="WW8Num42z6"/>
    <w:rsid w:val="000E6BE5"/>
  </w:style>
  <w:style w:type="character" w:customStyle="1" w:styleId="WW8Num42z7">
    <w:name w:val="WW8Num42z7"/>
    <w:rsid w:val="000E6BE5"/>
  </w:style>
  <w:style w:type="character" w:customStyle="1" w:styleId="WW8Num42z8">
    <w:name w:val="WW8Num42z8"/>
    <w:rsid w:val="000E6BE5"/>
  </w:style>
  <w:style w:type="character" w:customStyle="1" w:styleId="WW8Num43z1">
    <w:name w:val="WW8Num43z1"/>
    <w:rsid w:val="000E6BE5"/>
    <w:rPr>
      <w:rFonts w:ascii="Arial Narrow" w:hAnsi="Arial Narrow" w:cs="Arial Narrow" w:hint="default"/>
    </w:rPr>
  </w:style>
  <w:style w:type="character" w:customStyle="1" w:styleId="WW8Num43z3">
    <w:name w:val="WW8Num43z3"/>
    <w:rsid w:val="000E6BE5"/>
    <w:rPr>
      <w:rFonts w:ascii="Symbol" w:hAnsi="Symbol" w:cs="Symbol" w:hint="default"/>
      <w:color w:val="auto"/>
    </w:rPr>
  </w:style>
  <w:style w:type="character" w:customStyle="1" w:styleId="WW8Num43z4">
    <w:name w:val="WW8Num43z4"/>
    <w:rsid w:val="000E6BE5"/>
  </w:style>
  <w:style w:type="character" w:customStyle="1" w:styleId="WW8Num44z1">
    <w:name w:val="WW8Num44z1"/>
    <w:rsid w:val="000E6BE5"/>
  </w:style>
  <w:style w:type="character" w:customStyle="1" w:styleId="WW8Num44z2">
    <w:name w:val="WW8Num44z2"/>
    <w:rsid w:val="000E6BE5"/>
  </w:style>
  <w:style w:type="character" w:customStyle="1" w:styleId="WW8Num44z3">
    <w:name w:val="WW8Num44z3"/>
    <w:rsid w:val="000E6BE5"/>
  </w:style>
  <w:style w:type="character" w:customStyle="1" w:styleId="WW8Num44z4">
    <w:name w:val="WW8Num44z4"/>
    <w:rsid w:val="000E6BE5"/>
  </w:style>
  <w:style w:type="character" w:customStyle="1" w:styleId="WW8Num44z5">
    <w:name w:val="WW8Num44z5"/>
    <w:rsid w:val="000E6BE5"/>
  </w:style>
  <w:style w:type="character" w:customStyle="1" w:styleId="WW8Num44z6">
    <w:name w:val="WW8Num44z6"/>
    <w:rsid w:val="000E6BE5"/>
  </w:style>
  <w:style w:type="character" w:customStyle="1" w:styleId="WW8Num44z7">
    <w:name w:val="WW8Num44z7"/>
    <w:rsid w:val="000E6BE5"/>
  </w:style>
  <w:style w:type="character" w:customStyle="1" w:styleId="WW8Num44z8">
    <w:name w:val="WW8Num44z8"/>
    <w:rsid w:val="000E6BE5"/>
  </w:style>
  <w:style w:type="character" w:customStyle="1" w:styleId="WW8Num45z1">
    <w:name w:val="WW8Num45z1"/>
    <w:rsid w:val="000E6BE5"/>
  </w:style>
  <w:style w:type="character" w:customStyle="1" w:styleId="WW8Num45z2">
    <w:name w:val="WW8Num45z2"/>
    <w:rsid w:val="000E6BE5"/>
  </w:style>
  <w:style w:type="character" w:customStyle="1" w:styleId="WW8Num45z3">
    <w:name w:val="WW8Num45z3"/>
    <w:rsid w:val="000E6BE5"/>
  </w:style>
  <w:style w:type="character" w:customStyle="1" w:styleId="WW8Num45z4">
    <w:name w:val="WW8Num45z4"/>
    <w:rsid w:val="000E6BE5"/>
  </w:style>
  <w:style w:type="character" w:customStyle="1" w:styleId="WW8Num45z5">
    <w:name w:val="WW8Num45z5"/>
    <w:rsid w:val="000E6BE5"/>
  </w:style>
  <w:style w:type="character" w:customStyle="1" w:styleId="WW8Num45z6">
    <w:name w:val="WW8Num45z6"/>
    <w:rsid w:val="000E6BE5"/>
  </w:style>
  <w:style w:type="character" w:customStyle="1" w:styleId="WW8Num45z7">
    <w:name w:val="WW8Num45z7"/>
    <w:rsid w:val="000E6BE5"/>
  </w:style>
  <w:style w:type="character" w:customStyle="1" w:styleId="WW8Num45z8">
    <w:name w:val="WW8Num45z8"/>
    <w:rsid w:val="000E6BE5"/>
  </w:style>
  <w:style w:type="character" w:customStyle="1" w:styleId="WW8Num46z1">
    <w:name w:val="WW8Num46z1"/>
    <w:rsid w:val="000E6BE5"/>
  </w:style>
  <w:style w:type="character" w:customStyle="1" w:styleId="WW8Num46z2">
    <w:name w:val="WW8Num46z2"/>
    <w:rsid w:val="000E6BE5"/>
  </w:style>
  <w:style w:type="character" w:customStyle="1" w:styleId="WW8Num46z3">
    <w:name w:val="WW8Num46z3"/>
    <w:rsid w:val="000E6BE5"/>
  </w:style>
  <w:style w:type="character" w:customStyle="1" w:styleId="WW8Num46z4">
    <w:name w:val="WW8Num46z4"/>
    <w:rsid w:val="000E6BE5"/>
  </w:style>
  <w:style w:type="character" w:customStyle="1" w:styleId="WW8Num46z5">
    <w:name w:val="WW8Num46z5"/>
    <w:rsid w:val="000E6BE5"/>
  </w:style>
  <w:style w:type="character" w:customStyle="1" w:styleId="WW8Num46z6">
    <w:name w:val="WW8Num46z6"/>
    <w:rsid w:val="000E6BE5"/>
  </w:style>
  <w:style w:type="character" w:customStyle="1" w:styleId="WW8Num46z7">
    <w:name w:val="WW8Num46z7"/>
    <w:rsid w:val="000E6BE5"/>
  </w:style>
  <w:style w:type="character" w:customStyle="1" w:styleId="WW8Num46z8">
    <w:name w:val="WW8Num46z8"/>
    <w:rsid w:val="000E6BE5"/>
  </w:style>
  <w:style w:type="character" w:customStyle="1" w:styleId="WW8Num47z1">
    <w:name w:val="WW8Num47z1"/>
    <w:rsid w:val="000E6BE5"/>
    <w:rPr>
      <w:rFonts w:ascii="Arial" w:hAnsi="Arial" w:cs="Arial" w:hint="default"/>
      <w:color w:val="000000"/>
      <w:sz w:val="22"/>
      <w:szCs w:val="22"/>
    </w:rPr>
  </w:style>
  <w:style w:type="character" w:customStyle="1" w:styleId="WW8Num47z2">
    <w:name w:val="WW8Num47z2"/>
    <w:rsid w:val="000E6BE5"/>
  </w:style>
  <w:style w:type="character" w:customStyle="1" w:styleId="WW8Num47z3">
    <w:name w:val="WW8Num47z3"/>
    <w:rsid w:val="000E6BE5"/>
  </w:style>
  <w:style w:type="character" w:customStyle="1" w:styleId="WW8Num47z4">
    <w:name w:val="WW8Num47z4"/>
    <w:rsid w:val="000E6BE5"/>
  </w:style>
  <w:style w:type="character" w:customStyle="1" w:styleId="WW8Num47z5">
    <w:name w:val="WW8Num47z5"/>
    <w:rsid w:val="000E6BE5"/>
  </w:style>
  <w:style w:type="character" w:customStyle="1" w:styleId="WW8Num47z6">
    <w:name w:val="WW8Num47z6"/>
    <w:rsid w:val="000E6BE5"/>
  </w:style>
  <w:style w:type="character" w:customStyle="1" w:styleId="WW8Num47z7">
    <w:name w:val="WW8Num47z7"/>
    <w:rsid w:val="000E6BE5"/>
  </w:style>
  <w:style w:type="character" w:customStyle="1" w:styleId="WW8Num47z8">
    <w:name w:val="WW8Num47z8"/>
    <w:rsid w:val="000E6BE5"/>
  </w:style>
  <w:style w:type="character" w:customStyle="1" w:styleId="WW8Num48z1">
    <w:name w:val="WW8Num48z1"/>
    <w:rsid w:val="000E6BE5"/>
    <w:rPr>
      <w:rFonts w:ascii="OpenSymbol" w:hAnsi="OpenSymbol" w:cs="OpenSymbol" w:hint="default"/>
    </w:rPr>
  </w:style>
  <w:style w:type="character" w:customStyle="1" w:styleId="WW8Num48z3">
    <w:name w:val="WW8Num48z3"/>
    <w:rsid w:val="000E6BE5"/>
    <w:rPr>
      <w:rFonts w:ascii="Symbol" w:hAnsi="Symbol" w:cs="Symbol" w:hint="default"/>
    </w:rPr>
  </w:style>
  <w:style w:type="character" w:customStyle="1" w:styleId="WW8Num49z1">
    <w:name w:val="WW8Num49z1"/>
    <w:rsid w:val="000E6BE5"/>
  </w:style>
  <w:style w:type="character" w:customStyle="1" w:styleId="WW8Num49z2">
    <w:name w:val="WW8Num49z2"/>
    <w:rsid w:val="000E6BE5"/>
  </w:style>
  <w:style w:type="character" w:customStyle="1" w:styleId="WW8Num49z3">
    <w:name w:val="WW8Num49z3"/>
    <w:rsid w:val="000E6BE5"/>
  </w:style>
  <w:style w:type="character" w:customStyle="1" w:styleId="WW8Num49z4">
    <w:name w:val="WW8Num49z4"/>
    <w:rsid w:val="000E6BE5"/>
  </w:style>
  <w:style w:type="character" w:customStyle="1" w:styleId="WW8Num49z5">
    <w:name w:val="WW8Num49z5"/>
    <w:rsid w:val="000E6BE5"/>
  </w:style>
  <w:style w:type="character" w:customStyle="1" w:styleId="WW8Num49z6">
    <w:name w:val="WW8Num49z6"/>
    <w:rsid w:val="000E6BE5"/>
  </w:style>
  <w:style w:type="character" w:customStyle="1" w:styleId="WW8Num49z7">
    <w:name w:val="WW8Num49z7"/>
    <w:rsid w:val="000E6BE5"/>
  </w:style>
  <w:style w:type="character" w:customStyle="1" w:styleId="WW8Num49z8">
    <w:name w:val="WW8Num49z8"/>
    <w:rsid w:val="000E6BE5"/>
  </w:style>
  <w:style w:type="character" w:customStyle="1" w:styleId="WW8Num50z1">
    <w:name w:val="WW8Num50z1"/>
    <w:rsid w:val="000E6BE5"/>
    <w:rPr>
      <w:rFonts w:ascii="Courier New" w:hAnsi="Courier New" w:cs="Courier New" w:hint="default"/>
    </w:rPr>
  </w:style>
  <w:style w:type="character" w:customStyle="1" w:styleId="WW8Num50z2">
    <w:name w:val="WW8Num50z2"/>
    <w:rsid w:val="000E6BE5"/>
    <w:rPr>
      <w:rFonts w:ascii="Wingdings" w:hAnsi="Wingdings" w:cs="Wingdings" w:hint="default"/>
    </w:rPr>
  </w:style>
  <w:style w:type="character" w:customStyle="1" w:styleId="WW8Num50z3">
    <w:name w:val="WW8Num50z3"/>
    <w:rsid w:val="000E6BE5"/>
    <w:rPr>
      <w:rFonts w:ascii="Symbol" w:hAnsi="Symbol" w:cs="Symbol" w:hint="default"/>
    </w:rPr>
  </w:style>
  <w:style w:type="character" w:customStyle="1" w:styleId="WW8Num52z1">
    <w:name w:val="WW8Num52z1"/>
    <w:rsid w:val="000E6BE5"/>
  </w:style>
  <w:style w:type="character" w:customStyle="1" w:styleId="WW8Num52z2">
    <w:name w:val="WW8Num52z2"/>
    <w:rsid w:val="000E6BE5"/>
  </w:style>
  <w:style w:type="character" w:customStyle="1" w:styleId="WW8Num52z3">
    <w:name w:val="WW8Num52z3"/>
    <w:rsid w:val="000E6BE5"/>
  </w:style>
  <w:style w:type="character" w:customStyle="1" w:styleId="WW8Num52z4">
    <w:name w:val="WW8Num52z4"/>
    <w:rsid w:val="000E6BE5"/>
  </w:style>
  <w:style w:type="character" w:customStyle="1" w:styleId="WW8Num52z5">
    <w:name w:val="WW8Num52z5"/>
    <w:rsid w:val="000E6BE5"/>
  </w:style>
  <w:style w:type="character" w:customStyle="1" w:styleId="WW8Num52z6">
    <w:name w:val="WW8Num52z6"/>
    <w:rsid w:val="000E6BE5"/>
  </w:style>
  <w:style w:type="character" w:customStyle="1" w:styleId="WW8Num52z7">
    <w:name w:val="WW8Num52z7"/>
    <w:rsid w:val="000E6BE5"/>
  </w:style>
  <w:style w:type="character" w:customStyle="1" w:styleId="WW8Num52z8">
    <w:name w:val="WW8Num52z8"/>
    <w:rsid w:val="000E6BE5"/>
  </w:style>
  <w:style w:type="character" w:customStyle="1" w:styleId="WW8Num53z0">
    <w:name w:val="WW8Num53z0"/>
    <w:rsid w:val="000E6BE5"/>
    <w:rPr>
      <w:rFonts w:ascii="Arial Narrow" w:hAnsi="Arial Narrow" w:cs="Arial Narrow" w:hint="default"/>
      <w:color w:val="000000"/>
      <w:sz w:val="22"/>
      <w:szCs w:val="22"/>
    </w:rPr>
  </w:style>
  <w:style w:type="character" w:customStyle="1" w:styleId="WW8Num53z1">
    <w:name w:val="WW8Num53z1"/>
    <w:rsid w:val="000E6BE5"/>
  </w:style>
  <w:style w:type="character" w:customStyle="1" w:styleId="WW8Num53z2">
    <w:name w:val="WW8Num53z2"/>
    <w:rsid w:val="000E6BE5"/>
  </w:style>
  <w:style w:type="character" w:customStyle="1" w:styleId="WW8Num53z3">
    <w:name w:val="WW8Num53z3"/>
    <w:rsid w:val="000E6BE5"/>
  </w:style>
  <w:style w:type="character" w:customStyle="1" w:styleId="WW8Num53z4">
    <w:name w:val="WW8Num53z4"/>
    <w:rsid w:val="000E6BE5"/>
  </w:style>
  <w:style w:type="character" w:customStyle="1" w:styleId="WW8Num53z5">
    <w:name w:val="WW8Num53z5"/>
    <w:rsid w:val="000E6BE5"/>
  </w:style>
  <w:style w:type="character" w:customStyle="1" w:styleId="WW8Num53z6">
    <w:name w:val="WW8Num53z6"/>
    <w:rsid w:val="000E6BE5"/>
  </w:style>
  <w:style w:type="character" w:customStyle="1" w:styleId="WW8Num53z7">
    <w:name w:val="WW8Num53z7"/>
    <w:rsid w:val="000E6BE5"/>
  </w:style>
  <w:style w:type="character" w:customStyle="1" w:styleId="WW8Num53z8">
    <w:name w:val="WW8Num53z8"/>
    <w:rsid w:val="000E6BE5"/>
  </w:style>
  <w:style w:type="character" w:customStyle="1" w:styleId="WW8Num54z0">
    <w:name w:val="WW8Num54z0"/>
    <w:rsid w:val="000E6BE5"/>
  </w:style>
  <w:style w:type="character" w:customStyle="1" w:styleId="WW8Num55z0">
    <w:name w:val="WW8Num55z0"/>
    <w:rsid w:val="000E6BE5"/>
    <w:rPr>
      <w:rFonts w:ascii="Arial Narrow" w:hAnsi="Arial Narrow" w:cs="Arial Narrow" w:hint="default"/>
      <w:bCs/>
      <w:sz w:val="22"/>
      <w:szCs w:val="22"/>
    </w:rPr>
  </w:style>
  <w:style w:type="character" w:customStyle="1" w:styleId="WW8Num55z1">
    <w:name w:val="WW8Num55z1"/>
    <w:rsid w:val="000E6BE5"/>
  </w:style>
  <w:style w:type="character" w:customStyle="1" w:styleId="WW8Num55z2">
    <w:name w:val="WW8Num55z2"/>
    <w:rsid w:val="000E6BE5"/>
  </w:style>
  <w:style w:type="character" w:customStyle="1" w:styleId="WW8Num55z3">
    <w:name w:val="WW8Num55z3"/>
    <w:rsid w:val="000E6BE5"/>
  </w:style>
  <w:style w:type="character" w:customStyle="1" w:styleId="WW8Num55z4">
    <w:name w:val="WW8Num55z4"/>
    <w:rsid w:val="000E6BE5"/>
  </w:style>
  <w:style w:type="character" w:customStyle="1" w:styleId="WW8Num55z5">
    <w:name w:val="WW8Num55z5"/>
    <w:rsid w:val="000E6BE5"/>
  </w:style>
  <w:style w:type="character" w:customStyle="1" w:styleId="WW8Num55z6">
    <w:name w:val="WW8Num55z6"/>
    <w:rsid w:val="000E6BE5"/>
  </w:style>
  <w:style w:type="character" w:customStyle="1" w:styleId="WW8Num55z7">
    <w:name w:val="WW8Num55z7"/>
    <w:rsid w:val="000E6BE5"/>
  </w:style>
  <w:style w:type="character" w:customStyle="1" w:styleId="WW8Num55z8">
    <w:name w:val="WW8Num55z8"/>
    <w:rsid w:val="000E6BE5"/>
  </w:style>
  <w:style w:type="character" w:customStyle="1" w:styleId="WW8Num56z0">
    <w:name w:val="WW8Num56z0"/>
    <w:rsid w:val="000E6BE5"/>
  </w:style>
  <w:style w:type="character" w:customStyle="1" w:styleId="WW8Num56z2">
    <w:name w:val="WW8Num56z2"/>
    <w:rsid w:val="000E6BE5"/>
    <w:rPr>
      <w:rFonts w:ascii="Arial Narrow" w:hAnsi="Arial Narrow" w:cs="Arial Narrow" w:hint="default"/>
      <w:b w:val="0"/>
      <w:bCs w:val="0"/>
      <w:sz w:val="22"/>
      <w:szCs w:val="22"/>
    </w:rPr>
  </w:style>
  <w:style w:type="character" w:customStyle="1" w:styleId="WW8Num56z4">
    <w:name w:val="WW8Num56z4"/>
    <w:rsid w:val="000E6BE5"/>
  </w:style>
  <w:style w:type="character" w:customStyle="1" w:styleId="WW8Num56z5">
    <w:name w:val="WW8Num56z5"/>
    <w:rsid w:val="000E6BE5"/>
  </w:style>
  <w:style w:type="character" w:customStyle="1" w:styleId="WW8Num56z6">
    <w:name w:val="WW8Num56z6"/>
    <w:rsid w:val="000E6BE5"/>
  </w:style>
  <w:style w:type="character" w:customStyle="1" w:styleId="WW8Num56z7">
    <w:name w:val="WW8Num56z7"/>
    <w:rsid w:val="000E6BE5"/>
  </w:style>
  <w:style w:type="character" w:customStyle="1" w:styleId="WW8Num56z8">
    <w:name w:val="WW8Num56z8"/>
    <w:rsid w:val="000E6BE5"/>
  </w:style>
  <w:style w:type="character" w:customStyle="1" w:styleId="WW8Num57z0">
    <w:name w:val="WW8Num57z0"/>
    <w:rsid w:val="000E6BE5"/>
    <w:rPr>
      <w:rFonts w:ascii="Arial Narrow" w:hAnsi="Arial Narrow" w:cs="Arial Narrow" w:hint="default"/>
      <w:sz w:val="22"/>
      <w:szCs w:val="22"/>
    </w:rPr>
  </w:style>
  <w:style w:type="character" w:customStyle="1" w:styleId="WW8Num57z1">
    <w:name w:val="WW8Num57z1"/>
    <w:rsid w:val="000E6BE5"/>
  </w:style>
  <w:style w:type="character" w:customStyle="1" w:styleId="WW8Num57z2">
    <w:name w:val="WW8Num57z2"/>
    <w:rsid w:val="000E6BE5"/>
  </w:style>
  <w:style w:type="character" w:customStyle="1" w:styleId="WW8Num57z3">
    <w:name w:val="WW8Num57z3"/>
    <w:rsid w:val="000E6BE5"/>
  </w:style>
  <w:style w:type="character" w:customStyle="1" w:styleId="WW8Num57z4">
    <w:name w:val="WW8Num57z4"/>
    <w:rsid w:val="000E6BE5"/>
  </w:style>
  <w:style w:type="character" w:customStyle="1" w:styleId="WW8Num57z5">
    <w:name w:val="WW8Num57z5"/>
    <w:rsid w:val="000E6BE5"/>
  </w:style>
  <w:style w:type="character" w:customStyle="1" w:styleId="WW8Num57z6">
    <w:name w:val="WW8Num57z6"/>
    <w:rsid w:val="000E6BE5"/>
  </w:style>
  <w:style w:type="character" w:customStyle="1" w:styleId="WW8Num57z7">
    <w:name w:val="WW8Num57z7"/>
    <w:rsid w:val="000E6BE5"/>
  </w:style>
  <w:style w:type="character" w:customStyle="1" w:styleId="WW8Num57z8">
    <w:name w:val="WW8Num57z8"/>
    <w:rsid w:val="000E6BE5"/>
  </w:style>
  <w:style w:type="character" w:customStyle="1" w:styleId="WW8Num58z0">
    <w:name w:val="WW8Num58z0"/>
    <w:rsid w:val="000E6BE5"/>
    <w:rPr>
      <w:rFonts w:ascii="Arial Narrow" w:hAnsi="Arial Narrow" w:cs="Arial Narrow" w:hint="default"/>
      <w:sz w:val="22"/>
      <w:szCs w:val="22"/>
    </w:rPr>
  </w:style>
  <w:style w:type="character" w:customStyle="1" w:styleId="WW8Num58z1">
    <w:name w:val="WW8Num58z1"/>
    <w:rsid w:val="000E6BE5"/>
  </w:style>
  <w:style w:type="character" w:customStyle="1" w:styleId="WW8Num58z2">
    <w:name w:val="WW8Num58z2"/>
    <w:rsid w:val="000E6BE5"/>
  </w:style>
  <w:style w:type="character" w:customStyle="1" w:styleId="WW8Num58z3">
    <w:name w:val="WW8Num58z3"/>
    <w:rsid w:val="000E6BE5"/>
  </w:style>
  <w:style w:type="character" w:customStyle="1" w:styleId="WW8Num58z4">
    <w:name w:val="WW8Num58z4"/>
    <w:rsid w:val="000E6BE5"/>
  </w:style>
  <w:style w:type="character" w:customStyle="1" w:styleId="WW8Num58z5">
    <w:name w:val="WW8Num58z5"/>
    <w:rsid w:val="000E6BE5"/>
  </w:style>
  <w:style w:type="character" w:customStyle="1" w:styleId="WW8Num58z6">
    <w:name w:val="WW8Num58z6"/>
    <w:rsid w:val="000E6BE5"/>
  </w:style>
  <w:style w:type="character" w:customStyle="1" w:styleId="WW8Num58z7">
    <w:name w:val="WW8Num58z7"/>
    <w:rsid w:val="000E6BE5"/>
  </w:style>
  <w:style w:type="character" w:customStyle="1" w:styleId="WW8Num58z8">
    <w:name w:val="WW8Num58z8"/>
    <w:rsid w:val="000E6BE5"/>
  </w:style>
  <w:style w:type="character" w:customStyle="1" w:styleId="WW8Num59z0">
    <w:name w:val="WW8Num59z0"/>
    <w:rsid w:val="000E6BE5"/>
  </w:style>
  <w:style w:type="character" w:customStyle="1" w:styleId="WW8Num60z0">
    <w:name w:val="WW8Num60z0"/>
    <w:rsid w:val="000E6BE5"/>
    <w:rPr>
      <w:rFonts w:ascii="Arial Narrow" w:hAnsi="Arial Narrow" w:cs="Arial Narrow" w:hint="default"/>
      <w:sz w:val="22"/>
      <w:szCs w:val="22"/>
    </w:rPr>
  </w:style>
  <w:style w:type="character" w:customStyle="1" w:styleId="WW8Num60z1">
    <w:name w:val="WW8Num60z1"/>
    <w:rsid w:val="000E6BE5"/>
  </w:style>
  <w:style w:type="character" w:customStyle="1" w:styleId="WW8Num60z2">
    <w:name w:val="WW8Num60z2"/>
    <w:rsid w:val="000E6BE5"/>
  </w:style>
  <w:style w:type="character" w:customStyle="1" w:styleId="WW8Num60z3">
    <w:name w:val="WW8Num60z3"/>
    <w:rsid w:val="000E6BE5"/>
  </w:style>
  <w:style w:type="character" w:customStyle="1" w:styleId="WW8Num60z4">
    <w:name w:val="WW8Num60z4"/>
    <w:rsid w:val="000E6BE5"/>
  </w:style>
  <w:style w:type="character" w:customStyle="1" w:styleId="WW8Num60z5">
    <w:name w:val="WW8Num60z5"/>
    <w:rsid w:val="000E6BE5"/>
  </w:style>
  <w:style w:type="character" w:customStyle="1" w:styleId="WW8Num60z6">
    <w:name w:val="WW8Num60z6"/>
    <w:rsid w:val="000E6BE5"/>
  </w:style>
  <w:style w:type="character" w:customStyle="1" w:styleId="WW8Num60z7">
    <w:name w:val="WW8Num60z7"/>
    <w:rsid w:val="000E6BE5"/>
  </w:style>
  <w:style w:type="character" w:customStyle="1" w:styleId="WW8Num60z8">
    <w:name w:val="WW8Num60z8"/>
    <w:rsid w:val="000E6BE5"/>
  </w:style>
  <w:style w:type="character" w:customStyle="1" w:styleId="WW8Num61z0">
    <w:name w:val="WW8Num61z0"/>
    <w:rsid w:val="000E6BE5"/>
    <w:rPr>
      <w:rFonts w:ascii="Arial Narrow" w:hAnsi="Arial Narrow" w:cs="Arial Narrow" w:hint="default"/>
      <w:color w:val="000000"/>
      <w:sz w:val="22"/>
      <w:szCs w:val="22"/>
    </w:rPr>
  </w:style>
  <w:style w:type="character" w:customStyle="1" w:styleId="WW8Num61z1">
    <w:name w:val="WW8Num61z1"/>
    <w:rsid w:val="000E6BE5"/>
  </w:style>
  <w:style w:type="character" w:customStyle="1" w:styleId="WW8Num61z2">
    <w:name w:val="WW8Num61z2"/>
    <w:rsid w:val="000E6BE5"/>
  </w:style>
  <w:style w:type="character" w:customStyle="1" w:styleId="WW8Num61z3">
    <w:name w:val="WW8Num61z3"/>
    <w:rsid w:val="000E6BE5"/>
  </w:style>
  <w:style w:type="character" w:customStyle="1" w:styleId="WW8Num61z4">
    <w:name w:val="WW8Num61z4"/>
    <w:rsid w:val="000E6BE5"/>
  </w:style>
  <w:style w:type="character" w:customStyle="1" w:styleId="WW8Num61z5">
    <w:name w:val="WW8Num61z5"/>
    <w:rsid w:val="000E6BE5"/>
  </w:style>
  <w:style w:type="character" w:customStyle="1" w:styleId="WW8Num61z6">
    <w:name w:val="WW8Num61z6"/>
    <w:rsid w:val="000E6BE5"/>
  </w:style>
  <w:style w:type="character" w:customStyle="1" w:styleId="WW8Num61z7">
    <w:name w:val="WW8Num61z7"/>
    <w:rsid w:val="000E6BE5"/>
  </w:style>
  <w:style w:type="character" w:customStyle="1" w:styleId="WW8Num61z8">
    <w:name w:val="WW8Num61z8"/>
    <w:rsid w:val="000E6BE5"/>
  </w:style>
  <w:style w:type="character" w:customStyle="1" w:styleId="WW8Num62z0">
    <w:name w:val="WW8Num62z0"/>
    <w:rsid w:val="000E6BE5"/>
    <w:rPr>
      <w:b w:val="0"/>
      <w:bCs w:val="0"/>
    </w:rPr>
  </w:style>
  <w:style w:type="character" w:customStyle="1" w:styleId="WW8Num62z1">
    <w:name w:val="WW8Num62z1"/>
    <w:rsid w:val="000E6BE5"/>
  </w:style>
  <w:style w:type="character" w:customStyle="1" w:styleId="WW8Num62z2">
    <w:name w:val="WW8Num62z2"/>
    <w:rsid w:val="000E6BE5"/>
  </w:style>
  <w:style w:type="character" w:customStyle="1" w:styleId="WW8Num62z3">
    <w:name w:val="WW8Num62z3"/>
    <w:rsid w:val="000E6BE5"/>
  </w:style>
  <w:style w:type="character" w:customStyle="1" w:styleId="WW8Num62z4">
    <w:name w:val="WW8Num62z4"/>
    <w:rsid w:val="000E6BE5"/>
  </w:style>
  <w:style w:type="character" w:customStyle="1" w:styleId="WW8Num62z5">
    <w:name w:val="WW8Num62z5"/>
    <w:rsid w:val="000E6BE5"/>
  </w:style>
  <w:style w:type="character" w:customStyle="1" w:styleId="WW8Num62z6">
    <w:name w:val="WW8Num62z6"/>
    <w:rsid w:val="000E6BE5"/>
  </w:style>
  <w:style w:type="character" w:customStyle="1" w:styleId="WW8Num62z7">
    <w:name w:val="WW8Num62z7"/>
    <w:rsid w:val="000E6BE5"/>
  </w:style>
  <w:style w:type="character" w:customStyle="1" w:styleId="WW8Num62z8">
    <w:name w:val="WW8Num62z8"/>
    <w:rsid w:val="000E6BE5"/>
  </w:style>
  <w:style w:type="character" w:customStyle="1" w:styleId="WW8Num63z0">
    <w:name w:val="WW8Num63z0"/>
    <w:rsid w:val="000E6BE5"/>
    <w:rPr>
      <w:rFonts w:ascii="Arial Narrow" w:hAnsi="Arial Narrow" w:cs="Arial Narrow" w:hint="default"/>
      <w:color w:val="000000"/>
      <w:sz w:val="22"/>
      <w:szCs w:val="22"/>
    </w:rPr>
  </w:style>
  <w:style w:type="character" w:customStyle="1" w:styleId="WW8Num63z1">
    <w:name w:val="WW8Num63z1"/>
    <w:rsid w:val="000E6BE5"/>
  </w:style>
  <w:style w:type="character" w:customStyle="1" w:styleId="WW8Num63z2">
    <w:name w:val="WW8Num63z2"/>
    <w:rsid w:val="000E6BE5"/>
  </w:style>
  <w:style w:type="character" w:customStyle="1" w:styleId="WW8Num63z3">
    <w:name w:val="WW8Num63z3"/>
    <w:rsid w:val="000E6BE5"/>
  </w:style>
  <w:style w:type="character" w:customStyle="1" w:styleId="WW8Num63z4">
    <w:name w:val="WW8Num63z4"/>
    <w:rsid w:val="000E6BE5"/>
  </w:style>
  <w:style w:type="character" w:customStyle="1" w:styleId="WW8Num63z5">
    <w:name w:val="WW8Num63z5"/>
    <w:rsid w:val="000E6BE5"/>
  </w:style>
  <w:style w:type="character" w:customStyle="1" w:styleId="WW8Num63z6">
    <w:name w:val="WW8Num63z6"/>
    <w:rsid w:val="000E6BE5"/>
  </w:style>
  <w:style w:type="character" w:customStyle="1" w:styleId="WW8Num63z7">
    <w:name w:val="WW8Num63z7"/>
    <w:rsid w:val="000E6BE5"/>
  </w:style>
  <w:style w:type="character" w:customStyle="1" w:styleId="WW8Num63z8">
    <w:name w:val="WW8Num63z8"/>
    <w:rsid w:val="000E6BE5"/>
  </w:style>
  <w:style w:type="character" w:customStyle="1" w:styleId="WW8Num64z0">
    <w:name w:val="WW8Num64z0"/>
    <w:rsid w:val="000E6BE5"/>
    <w:rPr>
      <w:rFonts w:ascii="Arial Narrow" w:hAnsi="Arial Narrow" w:cs="Arial Narrow" w:hint="default"/>
      <w:color w:val="000000"/>
      <w:sz w:val="22"/>
      <w:szCs w:val="22"/>
    </w:rPr>
  </w:style>
  <w:style w:type="character" w:customStyle="1" w:styleId="WW8Num64z1">
    <w:name w:val="WW8Num64z1"/>
    <w:rsid w:val="000E6BE5"/>
  </w:style>
  <w:style w:type="character" w:customStyle="1" w:styleId="WW8Num64z2">
    <w:name w:val="WW8Num64z2"/>
    <w:rsid w:val="000E6BE5"/>
  </w:style>
  <w:style w:type="character" w:customStyle="1" w:styleId="WW8Num64z3">
    <w:name w:val="WW8Num64z3"/>
    <w:rsid w:val="000E6BE5"/>
  </w:style>
  <w:style w:type="character" w:customStyle="1" w:styleId="WW8Num64z4">
    <w:name w:val="WW8Num64z4"/>
    <w:rsid w:val="000E6BE5"/>
  </w:style>
  <w:style w:type="character" w:customStyle="1" w:styleId="WW8Num64z5">
    <w:name w:val="WW8Num64z5"/>
    <w:rsid w:val="000E6BE5"/>
  </w:style>
  <w:style w:type="character" w:customStyle="1" w:styleId="WW8Num64z6">
    <w:name w:val="WW8Num64z6"/>
    <w:rsid w:val="000E6BE5"/>
  </w:style>
  <w:style w:type="character" w:customStyle="1" w:styleId="WW8Num64z7">
    <w:name w:val="WW8Num64z7"/>
    <w:rsid w:val="000E6BE5"/>
  </w:style>
  <w:style w:type="character" w:customStyle="1" w:styleId="WW8Num64z8">
    <w:name w:val="WW8Num64z8"/>
    <w:rsid w:val="000E6BE5"/>
  </w:style>
  <w:style w:type="character" w:customStyle="1" w:styleId="WW8Num65z0">
    <w:name w:val="WW8Num65z0"/>
    <w:rsid w:val="000E6BE5"/>
    <w:rPr>
      <w:rFonts w:ascii="Arial Narrow" w:hAnsi="Arial Narrow" w:cs="Arial Narrow" w:hint="default"/>
      <w:sz w:val="22"/>
      <w:szCs w:val="22"/>
    </w:rPr>
  </w:style>
  <w:style w:type="character" w:customStyle="1" w:styleId="WW8Num66z0">
    <w:name w:val="WW8Num66z0"/>
    <w:rsid w:val="000E6BE5"/>
    <w:rPr>
      <w:rFonts w:ascii="Arial Narrow" w:hAnsi="Arial Narrow" w:cs="Arial Narrow" w:hint="default"/>
      <w:color w:val="auto"/>
      <w:sz w:val="22"/>
      <w:szCs w:val="24"/>
    </w:rPr>
  </w:style>
  <w:style w:type="character" w:customStyle="1" w:styleId="WW8Num66z1">
    <w:name w:val="WW8Num66z1"/>
    <w:rsid w:val="000E6BE5"/>
    <w:rPr>
      <w:rFonts w:ascii="Courier New" w:hAnsi="Courier New" w:cs="Courier New" w:hint="default"/>
    </w:rPr>
  </w:style>
  <w:style w:type="character" w:customStyle="1" w:styleId="WW8Num66z2">
    <w:name w:val="WW8Num66z2"/>
    <w:rsid w:val="000E6BE5"/>
    <w:rPr>
      <w:rFonts w:ascii="Wingdings" w:hAnsi="Wingdings" w:cs="Wingdings" w:hint="default"/>
    </w:rPr>
  </w:style>
  <w:style w:type="character" w:customStyle="1" w:styleId="WW8Num66z3">
    <w:name w:val="WW8Num66z3"/>
    <w:rsid w:val="000E6BE5"/>
    <w:rPr>
      <w:rFonts w:ascii="Symbol" w:hAnsi="Symbol" w:cs="Symbol" w:hint="default"/>
    </w:rPr>
  </w:style>
  <w:style w:type="character" w:customStyle="1" w:styleId="WW8Num67z0">
    <w:name w:val="WW8Num67z0"/>
    <w:rsid w:val="000E6BE5"/>
  </w:style>
  <w:style w:type="character" w:customStyle="1" w:styleId="WW8Num67z1">
    <w:name w:val="WW8Num67z1"/>
    <w:rsid w:val="000E6BE5"/>
  </w:style>
  <w:style w:type="character" w:customStyle="1" w:styleId="WW8Num67z2">
    <w:name w:val="WW8Num67z2"/>
    <w:rsid w:val="000E6BE5"/>
  </w:style>
  <w:style w:type="character" w:customStyle="1" w:styleId="WW8Num67z3">
    <w:name w:val="WW8Num67z3"/>
    <w:rsid w:val="000E6BE5"/>
  </w:style>
  <w:style w:type="character" w:customStyle="1" w:styleId="WW8Num67z4">
    <w:name w:val="WW8Num67z4"/>
    <w:rsid w:val="000E6BE5"/>
  </w:style>
  <w:style w:type="character" w:customStyle="1" w:styleId="WW8Num67z5">
    <w:name w:val="WW8Num67z5"/>
    <w:rsid w:val="000E6BE5"/>
  </w:style>
  <w:style w:type="character" w:customStyle="1" w:styleId="WW8Num67z6">
    <w:name w:val="WW8Num67z6"/>
    <w:rsid w:val="000E6BE5"/>
  </w:style>
  <w:style w:type="character" w:customStyle="1" w:styleId="WW8Num67z7">
    <w:name w:val="WW8Num67z7"/>
    <w:rsid w:val="000E6BE5"/>
  </w:style>
  <w:style w:type="character" w:customStyle="1" w:styleId="WW8Num67z8">
    <w:name w:val="WW8Num67z8"/>
    <w:rsid w:val="000E6BE5"/>
  </w:style>
  <w:style w:type="character" w:customStyle="1" w:styleId="WW8Num68z0">
    <w:name w:val="WW8Num68z0"/>
    <w:rsid w:val="000E6BE5"/>
    <w:rPr>
      <w:rFonts w:ascii="Arial Narrow" w:hAnsi="Arial Narrow" w:cs="Arial Narrow" w:hint="default"/>
      <w:sz w:val="22"/>
      <w:szCs w:val="22"/>
      <w:shd w:val="clear" w:color="auto" w:fill="FFFFFF"/>
    </w:rPr>
  </w:style>
  <w:style w:type="character" w:customStyle="1" w:styleId="WW8Num68z2">
    <w:name w:val="WW8Num68z2"/>
    <w:rsid w:val="000E6BE5"/>
  </w:style>
  <w:style w:type="character" w:customStyle="1" w:styleId="WW8Num68z3">
    <w:name w:val="WW8Num68z3"/>
    <w:rsid w:val="000E6BE5"/>
  </w:style>
  <w:style w:type="character" w:customStyle="1" w:styleId="WW8Num68z4">
    <w:name w:val="WW8Num68z4"/>
    <w:rsid w:val="000E6BE5"/>
  </w:style>
  <w:style w:type="character" w:customStyle="1" w:styleId="WW8Num68z5">
    <w:name w:val="WW8Num68z5"/>
    <w:rsid w:val="000E6BE5"/>
  </w:style>
  <w:style w:type="character" w:customStyle="1" w:styleId="WW8Num68z6">
    <w:name w:val="WW8Num68z6"/>
    <w:rsid w:val="000E6BE5"/>
  </w:style>
  <w:style w:type="character" w:customStyle="1" w:styleId="WW8Num68z7">
    <w:name w:val="WW8Num68z7"/>
    <w:rsid w:val="000E6BE5"/>
  </w:style>
  <w:style w:type="character" w:customStyle="1" w:styleId="WW8Num68z8">
    <w:name w:val="WW8Num68z8"/>
    <w:rsid w:val="000E6BE5"/>
  </w:style>
  <w:style w:type="character" w:customStyle="1" w:styleId="WW8Num69z0">
    <w:name w:val="WW8Num69z0"/>
    <w:rsid w:val="000E6BE5"/>
    <w:rPr>
      <w:rFonts w:ascii="Arial Narrow" w:hAnsi="Arial Narrow" w:cs="Arial Narrow" w:hint="default"/>
      <w:color w:val="000000"/>
      <w:sz w:val="22"/>
      <w:szCs w:val="22"/>
    </w:rPr>
  </w:style>
  <w:style w:type="character" w:customStyle="1" w:styleId="WW8Num69z1">
    <w:name w:val="WW8Num69z1"/>
    <w:rsid w:val="000E6BE5"/>
    <w:rPr>
      <w:b/>
      <w:bCs w:val="0"/>
    </w:rPr>
  </w:style>
  <w:style w:type="character" w:customStyle="1" w:styleId="WW8Num69z2">
    <w:name w:val="WW8Num69z2"/>
    <w:rsid w:val="000E6BE5"/>
  </w:style>
  <w:style w:type="character" w:customStyle="1" w:styleId="WW8Num69z3">
    <w:name w:val="WW8Num69z3"/>
    <w:rsid w:val="000E6BE5"/>
  </w:style>
  <w:style w:type="character" w:customStyle="1" w:styleId="WW8Num69z4">
    <w:name w:val="WW8Num69z4"/>
    <w:rsid w:val="000E6BE5"/>
  </w:style>
  <w:style w:type="character" w:customStyle="1" w:styleId="WW8Num69z5">
    <w:name w:val="WW8Num69z5"/>
    <w:rsid w:val="000E6BE5"/>
  </w:style>
  <w:style w:type="character" w:customStyle="1" w:styleId="WW8Num69z6">
    <w:name w:val="WW8Num69z6"/>
    <w:rsid w:val="000E6BE5"/>
  </w:style>
  <w:style w:type="character" w:customStyle="1" w:styleId="WW8Num69z7">
    <w:name w:val="WW8Num69z7"/>
    <w:rsid w:val="000E6BE5"/>
  </w:style>
  <w:style w:type="character" w:customStyle="1" w:styleId="WW8Num69z8">
    <w:name w:val="WW8Num69z8"/>
    <w:rsid w:val="000E6BE5"/>
  </w:style>
  <w:style w:type="character" w:customStyle="1" w:styleId="Domylnaczcionkaakapitu1">
    <w:name w:val="Domyślna czcionka akapitu1"/>
    <w:rsid w:val="000E6BE5"/>
  </w:style>
  <w:style w:type="character" w:customStyle="1" w:styleId="apple-converted-space">
    <w:name w:val="apple-converted-space"/>
    <w:basedOn w:val="Domylnaczcionkaakapitu1"/>
    <w:rsid w:val="000E6BE5"/>
  </w:style>
  <w:style w:type="character" w:customStyle="1" w:styleId="NormalBoldChar">
    <w:name w:val="NormalBold Char"/>
    <w:rsid w:val="000E6BE5"/>
    <w:rPr>
      <w:b/>
      <w:bCs w:val="0"/>
      <w:sz w:val="24"/>
      <w:szCs w:val="22"/>
      <w:lang w:val="pl-PL" w:eastAsia="ar-SA" w:bidi="ar-SA"/>
    </w:rPr>
  </w:style>
  <w:style w:type="character" w:customStyle="1" w:styleId="DeltaViewInsertion">
    <w:name w:val="DeltaView Insertion"/>
    <w:rsid w:val="000E6BE5"/>
    <w:rPr>
      <w:b/>
      <w:bCs w:val="0"/>
      <w:i/>
      <w:iCs w:val="0"/>
      <w:spacing w:val="0"/>
    </w:rPr>
  </w:style>
  <w:style w:type="character" w:customStyle="1" w:styleId="Znakiprzypiswdolnych">
    <w:name w:val="Znaki przypisów dolnych"/>
    <w:rsid w:val="000E6BE5"/>
    <w:rPr>
      <w:vertAlign w:val="superscript"/>
    </w:rPr>
  </w:style>
  <w:style w:type="character" w:customStyle="1" w:styleId="WW-Znakiprzypiswdolnych">
    <w:name w:val="WW-Znaki przypisów dolnych"/>
    <w:rsid w:val="000E6BE5"/>
    <w:rPr>
      <w:vertAlign w:val="superscript"/>
    </w:rPr>
  </w:style>
  <w:style w:type="character" w:customStyle="1" w:styleId="Znakiprzypiswkocowych">
    <w:name w:val="Znaki przypisów końcowych"/>
    <w:rsid w:val="000E6BE5"/>
    <w:rPr>
      <w:vertAlign w:val="superscript"/>
    </w:rPr>
  </w:style>
  <w:style w:type="character" w:customStyle="1" w:styleId="WW-Znakiprzypiswkocowych">
    <w:name w:val="WW-Znaki przypisów końcowych"/>
    <w:rsid w:val="000E6BE5"/>
  </w:style>
  <w:style w:type="character" w:customStyle="1" w:styleId="TekstpodstawowyZnak1">
    <w:name w:val="Tekst podstawowy Znak1"/>
    <w:basedOn w:val="Domylnaczcionkaakapitu"/>
    <w:link w:val="Tekstpodstawowy"/>
    <w:semiHidden/>
    <w:locked/>
    <w:rsid w:val="000E6BE5"/>
    <w:rPr>
      <w:rFonts w:ascii="Arial" w:eastAsia="Times New Roman" w:hAnsi="Arial" w:cs="Arial"/>
      <w:kern w:val="0"/>
      <w:sz w:val="16"/>
      <w:szCs w:val="16"/>
      <w:lang w:eastAsia="ar-SA"/>
      <w14:ligatures w14:val="none"/>
    </w:rPr>
  </w:style>
  <w:style w:type="character" w:customStyle="1" w:styleId="TekstprzypisudolnegoZnak1">
    <w:name w:val="Tekst przypisu dolnego Znak1"/>
    <w:basedOn w:val="Domylnaczcionkaakapitu"/>
    <w:link w:val="Tekstprzypisudolnego"/>
    <w:semiHidden/>
    <w:locked/>
    <w:rsid w:val="000E6BE5"/>
    <w:rPr>
      <w:rFonts w:ascii="Times New Roman" w:eastAsia="Times New Roman" w:hAnsi="Times New Roman" w:cs="Times New Roman"/>
      <w:kern w:val="0"/>
      <w:sz w:val="20"/>
      <w:szCs w:val="20"/>
      <w:lang w:eastAsia="ar-SA"/>
      <w14:ligatures w14:val="none"/>
    </w:rPr>
  </w:style>
  <w:style w:type="character" w:customStyle="1" w:styleId="StopkaZnak1">
    <w:name w:val="Stopka Znak1"/>
    <w:basedOn w:val="Domylnaczcionkaakapitu"/>
    <w:uiPriority w:val="99"/>
    <w:semiHidden/>
    <w:locked/>
    <w:rsid w:val="000E6BE5"/>
    <w:rPr>
      <w:rFonts w:ascii="Arial" w:eastAsia="Times New Roman" w:hAnsi="Arial" w:cs="Arial"/>
      <w:kern w:val="0"/>
      <w:sz w:val="16"/>
      <w:szCs w:val="16"/>
      <w:lang w:eastAsia="ar-SA"/>
      <w14:ligatures w14:val="none"/>
    </w:rPr>
  </w:style>
  <w:style w:type="character" w:customStyle="1" w:styleId="TekstdymkaZnak1">
    <w:name w:val="Tekst dymka Znak1"/>
    <w:basedOn w:val="Domylnaczcionkaakapitu"/>
    <w:link w:val="Tekstdymka"/>
    <w:semiHidden/>
    <w:locked/>
    <w:rsid w:val="000E6BE5"/>
    <w:rPr>
      <w:rFonts w:ascii="Tahoma" w:eastAsia="Times New Roman" w:hAnsi="Tahoma" w:cs="Tahoma"/>
      <w:kern w:val="0"/>
      <w:sz w:val="16"/>
      <w:szCs w:val="16"/>
      <w:lang w:eastAsia="ar-SA"/>
      <w14:ligatures w14:val="none"/>
    </w:rPr>
  </w:style>
  <w:style w:type="character" w:customStyle="1" w:styleId="NagwekZnak1">
    <w:name w:val="Nagłówek Znak1"/>
    <w:basedOn w:val="Domylnaczcionkaakapitu"/>
    <w:uiPriority w:val="99"/>
    <w:semiHidden/>
    <w:locked/>
    <w:rsid w:val="000E6BE5"/>
    <w:rPr>
      <w:rFonts w:ascii="Arial" w:eastAsia="Times New Roman" w:hAnsi="Arial" w:cs="Arial"/>
      <w:kern w:val="0"/>
      <w:sz w:val="16"/>
      <w:szCs w:val="16"/>
      <w:lang w:eastAsia="ar-SA"/>
      <w14:ligatures w14:val="none"/>
    </w:rPr>
  </w:style>
  <w:style w:type="character" w:customStyle="1" w:styleId="highlight">
    <w:name w:val="highlight"/>
    <w:basedOn w:val="Domylnaczcionkaakapitu"/>
    <w:rsid w:val="000E6BE5"/>
  </w:style>
  <w:style w:type="numbering" w:styleId="1ai">
    <w:name w:val="Outline List 1"/>
    <w:basedOn w:val="Bezlisty"/>
    <w:semiHidden/>
    <w:unhideWhenUsed/>
    <w:rsid w:val="000E6BE5"/>
    <w:pPr>
      <w:numPr>
        <w:numId w:val="43"/>
      </w:numPr>
    </w:pPr>
  </w:style>
  <w:style w:type="paragraph" w:customStyle="1" w:styleId="PlainText1">
    <w:name w:val="Plain Text1"/>
    <w:basedOn w:val="Normalny"/>
    <w:rsid w:val="00CB4F1A"/>
    <w:pPr>
      <w:numPr>
        <w:numId w:val="46"/>
      </w:numPr>
      <w:tabs>
        <w:tab w:val="clear" w:pos="926"/>
      </w:tabs>
      <w:suppressAutoHyphens w:val="0"/>
      <w:ind w:left="0" w:firstLine="0"/>
    </w:pPr>
    <w:rPr>
      <w:rFonts w:ascii="Courier New" w:hAnsi="Courier New" w:cs="Times New Roman"/>
      <w:sz w:val="20"/>
      <w:szCs w:val="20"/>
      <w:lang w:eastAsia="pl-PL"/>
    </w:rPr>
  </w:style>
  <w:style w:type="paragraph" w:customStyle="1" w:styleId="ZnakZnak7ZnakZnak">
    <w:name w:val="Znak Znak7 Znak Znak"/>
    <w:basedOn w:val="Normalny"/>
    <w:rsid w:val="00CB4F1A"/>
    <w:pPr>
      <w:suppressAutoHyphens w:val="0"/>
    </w:pPr>
    <w:rPr>
      <w:rFonts w:ascii="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A70B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28705">
      <w:bodyDiv w:val="1"/>
      <w:marLeft w:val="0"/>
      <w:marRight w:val="0"/>
      <w:marTop w:val="0"/>
      <w:marBottom w:val="0"/>
      <w:divBdr>
        <w:top w:val="none" w:sz="0" w:space="0" w:color="auto"/>
        <w:left w:val="none" w:sz="0" w:space="0" w:color="auto"/>
        <w:bottom w:val="none" w:sz="0" w:space="0" w:color="auto"/>
        <w:right w:val="none" w:sz="0" w:space="0" w:color="auto"/>
      </w:divBdr>
    </w:div>
    <w:div w:id="375589591">
      <w:bodyDiv w:val="1"/>
      <w:marLeft w:val="0"/>
      <w:marRight w:val="0"/>
      <w:marTop w:val="0"/>
      <w:marBottom w:val="0"/>
      <w:divBdr>
        <w:top w:val="none" w:sz="0" w:space="0" w:color="auto"/>
        <w:left w:val="none" w:sz="0" w:space="0" w:color="auto"/>
        <w:bottom w:val="none" w:sz="0" w:space="0" w:color="auto"/>
        <w:right w:val="none" w:sz="0" w:space="0" w:color="auto"/>
      </w:divBdr>
    </w:div>
    <w:div w:id="191203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79142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zetargi@szpitalpleszew.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latformazakupowa.pl/pn/szpitalplesz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36</Pages>
  <Words>13187</Words>
  <Characters>79125</Characters>
  <Application>Microsoft Office Word</Application>
  <DocSecurity>0</DocSecurity>
  <Lines>659</Lines>
  <Paragraphs>184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Dominiak</dc:creator>
  <cp:keywords/>
  <dc:description/>
  <cp:lastModifiedBy>Arkadiusz Janicki</cp:lastModifiedBy>
  <cp:revision>8</cp:revision>
  <cp:lastPrinted>2023-07-07T07:07:00Z</cp:lastPrinted>
  <dcterms:created xsi:type="dcterms:W3CDTF">2023-07-14T07:20:00Z</dcterms:created>
  <dcterms:modified xsi:type="dcterms:W3CDTF">2023-07-14T08:21:00Z</dcterms:modified>
</cp:coreProperties>
</file>