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E1" w:rsidRPr="00E8564C" w:rsidRDefault="00B14CB5" w:rsidP="008D11B7">
      <w:pPr>
        <w:jc w:val="right"/>
        <w:rPr>
          <w:rFonts w:ascii="Georgia" w:hAnsi="Georgia" w:cs="Times New Roman"/>
        </w:rPr>
      </w:pPr>
      <w:r w:rsidRPr="00E8564C">
        <w:rPr>
          <w:rFonts w:ascii="Georgia" w:hAnsi="Georgia"/>
        </w:rPr>
        <w:tab/>
      </w:r>
      <w:r w:rsidRPr="00E8564C">
        <w:rPr>
          <w:rFonts w:ascii="Georgia" w:hAnsi="Georgia" w:cs="Times New Roman"/>
        </w:rPr>
        <w:tab/>
      </w:r>
      <w:r w:rsidR="00C51EE1" w:rsidRPr="00E8564C">
        <w:rPr>
          <w:rFonts w:ascii="Georgia" w:hAnsi="Georgia" w:cs="Times New Roman"/>
        </w:rPr>
        <w:t xml:space="preserve">                           </w:t>
      </w:r>
      <w:r w:rsidRPr="00E8564C">
        <w:rPr>
          <w:rFonts w:ascii="Georgia" w:hAnsi="Georgia" w:cs="Times New Roman"/>
        </w:rPr>
        <w:t xml:space="preserve">Działoszyce, </w:t>
      </w:r>
      <w:r w:rsidR="00E8564C" w:rsidRPr="00E8564C">
        <w:rPr>
          <w:rFonts w:ascii="Georgia" w:hAnsi="Georgia" w:cs="Times New Roman"/>
        </w:rPr>
        <w:t>2</w:t>
      </w:r>
      <w:r w:rsidR="00563317">
        <w:rPr>
          <w:rFonts w:ascii="Georgia" w:hAnsi="Georgia" w:cs="Times New Roman"/>
        </w:rPr>
        <w:t>9</w:t>
      </w:r>
      <w:r w:rsidRPr="00E8564C">
        <w:rPr>
          <w:rFonts w:ascii="Georgia" w:hAnsi="Georgia" w:cs="Times New Roman"/>
        </w:rPr>
        <w:t xml:space="preserve">. </w:t>
      </w:r>
      <w:r w:rsidR="008B3E87" w:rsidRPr="00E8564C">
        <w:rPr>
          <w:rFonts w:ascii="Georgia" w:hAnsi="Georgia" w:cs="Times New Roman"/>
        </w:rPr>
        <w:t>06</w:t>
      </w:r>
      <w:r w:rsidRPr="00E8564C">
        <w:rPr>
          <w:rFonts w:ascii="Georgia" w:hAnsi="Georgia" w:cs="Times New Roman"/>
        </w:rPr>
        <w:t>. 20</w:t>
      </w:r>
      <w:r w:rsidR="00ED2F35" w:rsidRPr="00E8564C">
        <w:rPr>
          <w:rFonts w:ascii="Georgia" w:hAnsi="Georgia" w:cs="Times New Roman"/>
        </w:rPr>
        <w:t>2</w:t>
      </w:r>
      <w:r w:rsidR="008B3E87" w:rsidRPr="00E8564C">
        <w:rPr>
          <w:rFonts w:ascii="Georgia" w:hAnsi="Georgia" w:cs="Times New Roman"/>
        </w:rPr>
        <w:t>1</w:t>
      </w:r>
      <w:r w:rsidRPr="00E8564C">
        <w:rPr>
          <w:rFonts w:ascii="Georgia" w:hAnsi="Georgia" w:cs="Times New Roman"/>
        </w:rPr>
        <w:t xml:space="preserve"> </w:t>
      </w:r>
      <w:proofErr w:type="gramStart"/>
      <w:r w:rsidRPr="00E8564C">
        <w:rPr>
          <w:rFonts w:ascii="Georgia" w:hAnsi="Georgia" w:cs="Times New Roman"/>
        </w:rPr>
        <w:t>r</w:t>
      </w:r>
      <w:proofErr w:type="gramEnd"/>
      <w:r w:rsidRPr="00E8564C">
        <w:rPr>
          <w:rFonts w:ascii="Georgia" w:hAnsi="Georgia" w:cs="Times New Roman"/>
        </w:rPr>
        <w:t>.</w:t>
      </w:r>
    </w:p>
    <w:p w:rsidR="00EC2FCC" w:rsidRPr="00E8564C" w:rsidRDefault="00EC2FCC" w:rsidP="00EC2FCC">
      <w:pPr>
        <w:spacing w:after="0" w:line="276" w:lineRule="auto"/>
        <w:rPr>
          <w:rFonts w:ascii="Georgia" w:hAnsi="Georgia" w:cs="Times New Roman"/>
        </w:rPr>
      </w:pPr>
      <w:r w:rsidRPr="00E8564C">
        <w:rPr>
          <w:rFonts w:ascii="Georgia" w:hAnsi="Georgia" w:cs="Times New Roman"/>
        </w:rPr>
        <w:t>Zamawiający:</w:t>
      </w:r>
    </w:p>
    <w:p w:rsidR="00EC2FCC" w:rsidRPr="00E8564C" w:rsidRDefault="00EC2FCC" w:rsidP="00EC2FCC">
      <w:pPr>
        <w:spacing w:after="0" w:line="276" w:lineRule="auto"/>
        <w:rPr>
          <w:rFonts w:ascii="Georgia" w:hAnsi="Georgia" w:cs="Times New Roman"/>
        </w:rPr>
      </w:pPr>
      <w:r w:rsidRPr="00E8564C">
        <w:rPr>
          <w:rFonts w:ascii="Georgia" w:hAnsi="Georgia" w:cs="Times New Roman"/>
        </w:rPr>
        <w:t>Gmina Działoszyce</w:t>
      </w:r>
    </w:p>
    <w:p w:rsidR="00EC2FCC" w:rsidRPr="00E8564C" w:rsidRDefault="00EC2FCC" w:rsidP="00EC2FCC">
      <w:pPr>
        <w:spacing w:after="0" w:line="276" w:lineRule="auto"/>
        <w:rPr>
          <w:rFonts w:ascii="Georgia" w:hAnsi="Georgia" w:cs="Times New Roman"/>
        </w:rPr>
      </w:pPr>
      <w:proofErr w:type="gramStart"/>
      <w:r w:rsidRPr="00E8564C">
        <w:rPr>
          <w:rFonts w:ascii="Georgia" w:hAnsi="Georgia" w:cs="Times New Roman"/>
        </w:rPr>
        <w:t>ul</w:t>
      </w:r>
      <w:proofErr w:type="gramEnd"/>
      <w:r w:rsidRPr="00E8564C">
        <w:rPr>
          <w:rFonts w:ascii="Georgia" w:hAnsi="Georgia" w:cs="Times New Roman"/>
        </w:rPr>
        <w:t>. Skalbmierska 5</w:t>
      </w:r>
    </w:p>
    <w:p w:rsidR="00EC2FCC" w:rsidRPr="00E8564C" w:rsidRDefault="00EC2FCC" w:rsidP="00EC2FCC">
      <w:pPr>
        <w:spacing w:after="0" w:line="276" w:lineRule="auto"/>
        <w:rPr>
          <w:rFonts w:ascii="Georgia" w:hAnsi="Georgia" w:cs="Times New Roman"/>
        </w:rPr>
      </w:pPr>
      <w:r w:rsidRPr="00E8564C">
        <w:rPr>
          <w:rFonts w:ascii="Georgia" w:hAnsi="Georgia" w:cs="Times New Roman"/>
        </w:rPr>
        <w:t>28 - 440 Działoszyce</w:t>
      </w:r>
    </w:p>
    <w:p w:rsidR="00EC2FCC" w:rsidRPr="00E8564C" w:rsidRDefault="00EC2FCC" w:rsidP="00EC2FCC">
      <w:pPr>
        <w:spacing w:after="0" w:line="276" w:lineRule="auto"/>
        <w:rPr>
          <w:rFonts w:ascii="Georgia" w:hAnsi="Georgia" w:cs="Times New Roman"/>
        </w:rPr>
      </w:pPr>
      <w:r w:rsidRPr="00E8564C">
        <w:rPr>
          <w:rFonts w:ascii="Georgia" w:hAnsi="Georgia" w:cs="Times New Roman"/>
        </w:rPr>
        <w:t>Powiat Pińczowski</w:t>
      </w:r>
    </w:p>
    <w:p w:rsidR="00EC2FCC" w:rsidRPr="00E8564C" w:rsidRDefault="00EC2FCC" w:rsidP="00E8564C">
      <w:pPr>
        <w:spacing w:after="0" w:line="276" w:lineRule="auto"/>
        <w:rPr>
          <w:rFonts w:ascii="Georgia" w:hAnsi="Georgia" w:cs="Times New Roman"/>
        </w:rPr>
      </w:pPr>
      <w:r w:rsidRPr="00E8564C">
        <w:rPr>
          <w:rFonts w:ascii="Georgia" w:hAnsi="Georgia" w:cs="Times New Roman"/>
        </w:rPr>
        <w:t>Województwo Świętokrzyskie</w:t>
      </w:r>
    </w:p>
    <w:p w:rsidR="00E8564C" w:rsidRPr="00E8564C" w:rsidRDefault="00E8564C" w:rsidP="00E8564C">
      <w:pPr>
        <w:pStyle w:val="Style8"/>
        <w:widowControl/>
        <w:spacing w:before="480" w:after="480"/>
        <w:ind w:left="2104"/>
        <w:jc w:val="both"/>
        <w:rPr>
          <w:rStyle w:val="FontStyle17"/>
          <w:rFonts w:ascii="Georgia" w:hAnsi="Georgia" w:cs="Times New Roman"/>
          <w:sz w:val="22"/>
          <w:szCs w:val="22"/>
          <w:u w:val="single"/>
        </w:rPr>
      </w:pPr>
      <w:r w:rsidRPr="00E8564C">
        <w:rPr>
          <w:rStyle w:val="FontStyle17"/>
          <w:rFonts w:ascii="Georgia" w:hAnsi="Georgia" w:cs="Times New Roman"/>
          <w:sz w:val="22"/>
          <w:szCs w:val="22"/>
          <w:u w:val="single"/>
        </w:rPr>
        <w:t>Zawiadomienie o unieważnieniu postępowania</w:t>
      </w:r>
    </w:p>
    <w:p w:rsidR="00EC2FCC" w:rsidRPr="00E8564C" w:rsidRDefault="00EC2FCC" w:rsidP="006A6772">
      <w:pPr>
        <w:spacing w:after="0" w:line="276" w:lineRule="auto"/>
        <w:jc w:val="both"/>
        <w:rPr>
          <w:rFonts w:ascii="Georgia" w:hAnsi="Georgia" w:cs="Arial"/>
          <w:b/>
          <w:bCs/>
        </w:rPr>
      </w:pPr>
      <w:r w:rsidRPr="00E8564C">
        <w:rPr>
          <w:rFonts w:ascii="Georgia" w:hAnsi="Georgia" w:cs="Times New Roman"/>
        </w:rPr>
        <w:t xml:space="preserve">Dotyczy postępowania o udzielenie zamówienia publicznego – numer sprawy </w:t>
      </w:r>
      <w:r w:rsidR="008B3E87" w:rsidRPr="00E8564C">
        <w:rPr>
          <w:rFonts w:ascii="Georgia" w:hAnsi="Georgia" w:cs="Times New Roman"/>
          <w:bCs/>
        </w:rPr>
        <w:t>BID.ZP.0</w:t>
      </w:r>
      <w:r w:rsidR="0099601C" w:rsidRPr="00E8564C">
        <w:rPr>
          <w:rFonts w:ascii="Georgia" w:hAnsi="Georgia" w:cs="Times New Roman"/>
          <w:bCs/>
        </w:rPr>
        <w:t>2</w:t>
      </w:r>
      <w:r w:rsidR="008B3E87" w:rsidRPr="00E8564C">
        <w:rPr>
          <w:rFonts w:ascii="Georgia" w:hAnsi="Georgia" w:cs="Times New Roman"/>
          <w:bCs/>
        </w:rPr>
        <w:t>.2021</w:t>
      </w:r>
      <w:r w:rsidR="008B3E87" w:rsidRPr="00E8564C">
        <w:rPr>
          <w:rFonts w:ascii="Georgia" w:hAnsi="Georgia" w:cs="Times New Roman"/>
          <w:b/>
          <w:bCs/>
        </w:rPr>
        <w:t xml:space="preserve"> </w:t>
      </w:r>
      <w:proofErr w:type="gramStart"/>
      <w:r w:rsidR="00C44091" w:rsidRPr="00E8564C">
        <w:rPr>
          <w:rFonts w:ascii="Georgia" w:hAnsi="Georgia" w:cs="Times New Roman"/>
        </w:rPr>
        <w:t>prowadzonego</w:t>
      </w:r>
      <w:proofErr w:type="gramEnd"/>
      <w:r w:rsidR="00C44091" w:rsidRPr="00E8564C">
        <w:rPr>
          <w:rFonts w:ascii="Georgia" w:hAnsi="Georgia" w:cs="Times New Roman"/>
        </w:rPr>
        <w:t xml:space="preserve"> w </w:t>
      </w:r>
      <w:r w:rsidR="008B3E87" w:rsidRPr="00E8564C">
        <w:rPr>
          <w:rFonts w:ascii="Georgia" w:hAnsi="Georgia" w:cs="Times New Roman"/>
        </w:rPr>
        <w:t>trybie podstawowym</w:t>
      </w:r>
      <w:r w:rsidR="008B3E87" w:rsidRPr="00E8564C">
        <w:rPr>
          <w:rStyle w:val="primary-text"/>
          <w:rFonts w:ascii="Georgia" w:hAnsi="Georgia"/>
        </w:rPr>
        <w:t xml:space="preserve"> </w:t>
      </w:r>
      <w:r w:rsidR="00C44091" w:rsidRPr="00E8564C">
        <w:rPr>
          <w:rFonts w:ascii="Georgia" w:hAnsi="Georgia" w:cs="Arial"/>
        </w:rPr>
        <w:t xml:space="preserve">na roboty budowlane, </w:t>
      </w:r>
      <w:r w:rsidR="008B3E87" w:rsidRPr="00E8564C">
        <w:rPr>
          <w:rFonts w:ascii="Georgia" w:hAnsi="Georgia" w:cs="Arial"/>
        </w:rPr>
        <w:t>na podstawie art. 275</w:t>
      </w:r>
      <w:r w:rsidR="008B3E87" w:rsidRPr="00E8564C">
        <w:rPr>
          <w:rFonts w:ascii="Georgia" w:hAnsi="Georgia" w:cs="Times New Roman"/>
        </w:rPr>
        <w:t xml:space="preserve"> </w:t>
      </w:r>
      <w:r w:rsidR="00C44091" w:rsidRPr="00E8564C">
        <w:rPr>
          <w:rFonts w:ascii="Georgia" w:hAnsi="Georgia" w:cs="Arial"/>
        </w:rPr>
        <w:t xml:space="preserve">ustawy </w:t>
      </w:r>
      <w:r w:rsidR="008B3E87" w:rsidRPr="00E8564C">
        <w:rPr>
          <w:rFonts w:ascii="Georgia" w:hAnsi="Georgia" w:cs="Arial"/>
        </w:rPr>
        <w:br/>
      </w:r>
      <w:r w:rsidR="00C44091" w:rsidRPr="00E8564C">
        <w:rPr>
          <w:rFonts w:ascii="Georgia" w:hAnsi="Georgia" w:cs="Arial"/>
        </w:rPr>
        <w:t xml:space="preserve">z dnia </w:t>
      </w:r>
      <w:r w:rsidR="008B3E87" w:rsidRPr="00E8564C">
        <w:rPr>
          <w:rFonts w:ascii="Georgia" w:hAnsi="Georgia" w:cs="Arial"/>
        </w:rPr>
        <w:t>11 września</w:t>
      </w:r>
      <w:r w:rsidR="00C44091" w:rsidRPr="00E8564C">
        <w:rPr>
          <w:rFonts w:ascii="Georgia" w:hAnsi="Georgia" w:cs="Arial"/>
        </w:rPr>
        <w:t xml:space="preserve"> 20</w:t>
      </w:r>
      <w:r w:rsidR="008B3E87" w:rsidRPr="00E8564C">
        <w:rPr>
          <w:rFonts w:ascii="Georgia" w:hAnsi="Georgia" w:cs="Arial"/>
        </w:rPr>
        <w:t>19</w:t>
      </w:r>
      <w:r w:rsidR="00C44091" w:rsidRPr="00E8564C">
        <w:rPr>
          <w:rFonts w:ascii="Georgia" w:hAnsi="Georgia" w:cs="Arial"/>
        </w:rPr>
        <w:t xml:space="preserve"> r. Prawo zamówień publicznych (</w:t>
      </w:r>
      <w:proofErr w:type="spellStart"/>
      <w:r w:rsidR="00C44091" w:rsidRPr="00E8564C">
        <w:rPr>
          <w:rFonts w:ascii="Georgia" w:hAnsi="Georgia" w:cs="Arial"/>
        </w:rPr>
        <w:t>t.j</w:t>
      </w:r>
      <w:proofErr w:type="spellEnd"/>
      <w:r w:rsidR="00C44091" w:rsidRPr="00E8564C">
        <w:rPr>
          <w:rFonts w:ascii="Georgia" w:hAnsi="Georgia" w:cs="Arial"/>
        </w:rPr>
        <w:t xml:space="preserve">. </w:t>
      </w:r>
      <w:hyperlink r:id="rId7" w:history="1">
        <w:r w:rsidR="00563317" w:rsidRPr="00563317">
          <w:rPr>
            <w:rStyle w:val="Hipercze"/>
            <w:rFonts w:ascii="Georgia" w:hAnsi="Georgia" w:cs="Arial"/>
            <w:bCs/>
            <w:color w:val="0D0D0D" w:themeColor="text1" w:themeTint="F2"/>
            <w:u w:val="none"/>
          </w:rPr>
          <w:t>Dz.U. 2021</w:t>
        </w:r>
        <w:r w:rsidR="00563317">
          <w:rPr>
            <w:rStyle w:val="Hipercze"/>
            <w:rFonts w:ascii="Georgia" w:hAnsi="Georgia" w:cs="Arial"/>
            <w:bCs/>
            <w:color w:val="0D0D0D" w:themeColor="text1" w:themeTint="F2"/>
            <w:u w:val="none"/>
          </w:rPr>
          <w:t>,</w:t>
        </w:r>
        <w:r w:rsidR="00563317" w:rsidRPr="00563317">
          <w:rPr>
            <w:rStyle w:val="Hipercze"/>
            <w:rFonts w:ascii="Georgia" w:hAnsi="Georgia" w:cs="Arial"/>
            <w:bCs/>
            <w:color w:val="0D0D0D" w:themeColor="text1" w:themeTint="F2"/>
            <w:u w:val="none"/>
          </w:rPr>
          <w:t xml:space="preserve"> </w:t>
        </w:r>
        <w:proofErr w:type="gramStart"/>
        <w:r w:rsidR="00563317" w:rsidRPr="00563317">
          <w:rPr>
            <w:rStyle w:val="Hipercze"/>
            <w:rFonts w:ascii="Georgia" w:hAnsi="Georgia" w:cs="Arial"/>
            <w:bCs/>
            <w:color w:val="0D0D0D" w:themeColor="text1" w:themeTint="F2"/>
            <w:u w:val="none"/>
          </w:rPr>
          <w:t>poz</w:t>
        </w:r>
        <w:proofErr w:type="gramEnd"/>
        <w:r w:rsidR="00563317" w:rsidRPr="00563317">
          <w:rPr>
            <w:rStyle w:val="Hipercze"/>
            <w:rFonts w:ascii="Georgia" w:hAnsi="Georgia" w:cs="Arial"/>
            <w:bCs/>
            <w:color w:val="0D0D0D" w:themeColor="text1" w:themeTint="F2"/>
            <w:u w:val="none"/>
          </w:rPr>
          <w:t>. 1129</w:t>
        </w:r>
      </w:hyperlink>
      <w:r w:rsidR="00563317" w:rsidRPr="00563317">
        <w:rPr>
          <w:rFonts w:ascii="Georgia" w:hAnsi="Georgia" w:cs="Arial"/>
          <w:bCs/>
          <w:color w:val="0D0D0D" w:themeColor="text1" w:themeTint="F2"/>
        </w:rPr>
        <w:t xml:space="preserve">) </w:t>
      </w:r>
      <w:r w:rsidR="008B3E87" w:rsidRPr="00E8564C">
        <w:rPr>
          <w:rFonts w:ascii="Georgia" w:hAnsi="Georgia" w:cs="Times New Roman"/>
        </w:rPr>
        <w:t>dla</w:t>
      </w:r>
      <w:r w:rsidR="00C44091" w:rsidRPr="00E8564C">
        <w:rPr>
          <w:rFonts w:ascii="Georgia" w:hAnsi="Georgia" w:cs="Times New Roman"/>
        </w:rPr>
        <w:t xml:space="preserve"> zadania p.n.:</w:t>
      </w:r>
    </w:p>
    <w:p w:rsidR="003C127E" w:rsidRPr="00E8564C" w:rsidRDefault="003C127E" w:rsidP="003C127E">
      <w:pPr>
        <w:pStyle w:val="Nagwek3"/>
        <w:jc w:val="center"/>
        <w:rPr>
          <w:rFonts w:ascii="Georgia" w:hAnsi="Georgia" w:cs="Times New Roman"/>
          <w:b/>
          <w:color w:val="auto"/>
          <w:sz w:val="22"/>
          <w:szCs w:val="22"/>
        </w:rPr>
      </w:pPr>
      <w:proofErr w:type="gramStart"/>
      <w:r w:rsidRPr="00E8564C">
        <w:rPr>
          <w:rFonts w:ascii="Georgia" w:hAnsi="Georgia"/>
          <w:color w:val="auto"/>
          <w:sz w:val="22"/>
          <w:szCs w:val="22"/>
        </w:rPr>
        <w:t>,,</w:t>
      </w:r>
      <w:proofErr w:type="gramEnd"/>
      <w:r w:rsidRPr="00E8564C">
        <w:rPr>
          <w:rFonts w:ascii="Georgia" w:hAnsi="Georgia" w:cs="Times New Roman"/>
          <w:b/>
          <w:color w:val="auto"/>
          <w:sz w:val="22"/>
          <w:szCs w:val="22"/>
        </w:rPr>
        <w:t xml:space="preserve">Budowa boiska wielofunkcyjnego o wymiarach 31x18 m wraz z wyposażeniem oraz budową chodników (dojścia i dojazdy) zlokalizowane na dz. nr </w:t>
      </w:r>
      <w:proofErr w:type="spellStart"/>
      <w:r w:rsidRPr="00E8564C">
        <w:rPr>
          <w:rFonts w:ascii="Georgia" w:hAnsi="Georgia" w:cs="Times New Roman"/>
          <w:b/>
          <w:color w:val="auto"/>
          <w:sz w:val="22"/>
          <w:szCs w:val="22"/>
        </w:rPr>
        <w:t>ewid</w:t>
      </w:r>
      <w:proofErr w:type="spellEnd"/>
      <w:r w:rsidRPr="00E8564C">
        <w:rPr>
          <w:rFonts w:ascii="Georgia" w:hAnsi="Georgia" w:cs="Times New Roman"/>
          <w:b/>
          <w:color w:val="auto"/>
          <w:sz w:val="22"/>
          <w:szCs w:val="22"/>
        </w:rPr>
        <w:t xml:space="preserve">. 275 </w:t>
      </w:r>
      <w:proofErr w:type="gramStart"/>
      <w:r w:rsidRPr="00E8564C">
        <w:rPr>
          <w:rFonts w:ascii="Georgia" w:hAnsi="Georgia" w:cs="Times New Roman"/>
          <w:b/>
          <w:color w:val="auto"/>
          <w:sz w:val="22"/>
          <w:szCs w:val="22"/>
        </w:rPr>
        <w:t>w</w:t>
      </w:r>
      <w:proofErr w:type="gramEnd"/>
      <w:r w:rsidRPr="00E8564C">
        <w:rPr>
          <w:rFonts w:ascii="Georgia" w:hAnsi="Georgia" w:cs="Times New Roman"/>
          <w:b/>
          <w:color w:val="auto"/>
          <w:sz w:val="22"/>
          <w:szCs w:val="22"/>
        </w:rPr>
        <w:t xml:space="preserve"> miejscowości Dzierążnia, gmina Działoszyce”</w:t>
      </w:r>
    </w:p>
    <w:p w:rsidR="00E8564C" w:rsidRPr="00E8564C" w:rsidRDefault="00E8564C" w:rsidP="00E8564C">
      <w:pPr>
        <w:jc w:val="both"/>
        <w:rPr>
          <w:rFonts w:ascii="Georgia" w:hAnsi="Georgia"/>
        </w:rPr>
      </w:pPr>
    </w:p>
    <w:p w:rsidR="00E8564C" w:rsidRPr="00E8564C" w:rsidRDefault="00E8564C" w:rsidP="00E8564C">
      <w:pPr>
        <w:pStyle w:val="Style11"/>
        <w:widowControl/>
        <w:spacing w:after="120" w:line="288" w:lineRule="auto"/>
        <w:rPr>
          <w:rFonts w:ascii="Georgia" w:hAnsi="Georgia" w:cs="Times New Roman"/>
          <w:sz w:val="22"/>
          <w:szCs w:val="22"/>
        </w:rPr>
      </w:pPr>
      <w:r w:rsidRPr="00E8564C">
        <w:rPr>
          <w:rStyle w:val="FontStyle20"/>
          <w:rFonts w:ascii="Georgia" w:hAnsi="Georgia" w:cs="Times New Roman"/>
        </w:rPr>
        <w:t xml:space="preserve">Działając zgodnie z art. 260 ust 1 ustawy z dnia 11 września 2019 r. - Prawo zamówień publicznych </w:t>
      </w:r>
      <w:r w:rsidRPr="00E8564C">
        <w:rPr>
          <w:rFonts w:ascii="Georgia" w:hAnsi="Georgia" w:cs="Times New Roman"/>
          <w:sz w:val="22"/>
          <w:szCs w:val="22"/>
        </w:rPr>
        <w:t>(</w:t>
      </w:r>
      <w:proofErr w:type="spellStart"/>
      <w:r w:rsidR="001475A6" w:rsidRPr="001475A6">
        <w:rPr>
          <w:rFonts w:ascii="Georgia" w:hAnsi="Georgia" w:cs="Times New Roman"/>
          <w:sz w:val="22"/>
          <w:szCs w:val="22"/>
        </w:rPr>
        <w:t>t.j</w:t>
      </w:r>
      <w:proofErr w:type="spellEnd"/>
      <w:r w:rsidR="001475A6" w:rsidRPr="001475A6">
        <w:rPr>
          <w:rFonts w:ascii="Georgia" w:hAnsi="Georgia" w:cs="Times New Roman"/>
          <w:sz w:val="22"/>
          <w:szCs w:val="22"/>
        </w:rPr>
        <w:t>.</w:t>
      </w:r>
      <w:r w:rsidR="001475A6" w:rsidRPr="001475A6">
        <w:rPr>
          <w:rFonts w:ascii="Georgia" w:hAnsi="Georgia" w:cs="Times New Roman"/>
          <w:color w:val="0D0D0D" w:themeColor="text1" w:themeTint="F2"/>
          <w:sz w:val="22"/>
          <w:szCs w:val="22"/>
        </w:rPr>
        <w:t xml:space="preserve"> </w:t>
      </w:r>
      <w:hyperlink r:id="rId8" w:history="1">
        <w:r w:rsidR="001475A6" w:rsidRPr="001475A6">
          <w:rPr>
            <w:rStyle w:val="Hipercze"/>
            <w:rFonts w:ascii="Georgia" w:hAnsi="Georgia" w:cs="Times New Roman"/>
            <w:bCs/>
            <w:color w:val="0D0D0D" w:themeColor="text1" w:themeTint="F2"/>
            <w:sz w:val="22"/>
            <w:szCs w:val="22"/>
            <w:u w:val="none"/>
          </w:rPr>
          <w:t xml:space="preserve">Dz.U. 2021, </w:t>
        </w:r>
        <w:proofErr w:type="gramStart"/>
        <w:r w:rsidR="001475A6" w:rsidRPr="001475A6">
          <w:rPr>
            <w:rStyle w:val="Hipercze"/>
            <w:rFonts w:ascii="Georgia" w:hAnsi="Georgia" w:cs="Times New Roman"/>
            <w:bCs/>
            <w:color w:val="0D0D0D" w:themeColor="text1" w:themeTint="F2"/>
            <w:sz w:val="22"/>
            <w:szCs w:val="22"/>
            <w:u w:val="none"/>
          </w:rPr>
          <w:t>poz</w:t>
        </w:r>
        <w:proofErr w:type="gramEnd"/>
        <w:r w:rsidR="001475A6" w:rsidRPr="001475A6">
          <w:rPr>
            <w:rStyle w:val="Hipercze"/>
            <w:rFonts w:ascii="Georgia" w:hAnsi="Georgia" w:cs="Times New Roman"/>
            <w:bCs/>
            <w:color w:val="0D0D0D" w:themeColor="text1" w:themeTint="F2"/>
            <w:sz w:val="22"/>
            <w:szCs w:val="22"/>
            <w:u w:val="none"/>
          </w:rPr>
          <w:t>. 1129</w:t>
        </w:r>
      </w:hyperlink>
      <w:r w:rsidRPr="00E8564C">
        <w:rPr>
          <w:rFonts w:ascii="Georgia" w:hAnsi="Georgia" w:cs="Times New Roman"/>
          <w:sz w:val="22"/>
          <w:szCs w:val="22"/>
        </w:rPr>
        <w:t xml:space="preserve">) </w:t>
      </w:r>
      <w:r w:rsidRPr="00E8564C">
        <w:rPr>
          <w:rStyle w:val="FontStyle20"/>
          <w:rFonts w:ascii="Georgia" w:hAnsi="Georgia" w:cs="Times New Roman"/>
        </w:rPr>
        <w:t>Zamawiający zawiadamia, iż unieważnia przedmiotowe postępowanie o udzielenie zamówienia na podstawie art. 255 pkt 3 ustawy PZP.</w:t>
      </w:r>
    </w:p>
    <w:p w:rsidR="00E8564C" w:rsidRPr="00E8564C" w:rsidRDefault="00E8564C" w:rsidP="00E8564C">
      <w:pPr>
        <w:pStyle w:val="Style12"/>
        <w:widowControl/>
        <w:spacing w:line="288" w:lineRule="auto"/>
        <w:ind w:firstLine="576"/>
        <w:jc w:val="left"/>
        <w:rPr>
          <w:rStyle w:val="FontStyle20"/>
          <w:rFonts w:ascii="Georgia" w:hAnsi="Georgia" w:cs="Times New Roman"/>
          <w:b/>
        </w:rPr>
      </w:pPr>
      <w:r w:rsidRPr="00E8564C">
        <w:rPr>
          <w:rStyle w:val="FontStyle20"/>
          <w:rFonts w:ascii="Georgia" w:hAnsi="Georgia" w:cs="Times New Roman"/>
          <w:b/>
          <w:u w:val="single"/>
        </w:rPr>
        <w:t>Uzasadnienie faktyczne</w:t>
      </w:r>
      <w:r w:rsidRPr="00E8564C">
        <w:rPr>
          <w:rStyle w:val="FontStyle20"/>
          <w:rFonts w:ascii="Georgia" w:hAnsi="Georgia" w:cs="Times New Roman"/>
          <w:b/>
        </w:rPr>
        <w:t>:</w:t>
      </w:r>
    </w:p>
    <w:p w:rsidR="00E8564C" w:rsidRPr="00E8564C" w:rsidRDefault="00E8564C" w:rsidP="00E8564C">
      <w:pPr>
        <w:pStyle w:val="Style12"/>
        <w:widowControl/>
        <w:spacing w:after="120" w:line="288" w:lineRule="auto"/>
        <w:ind w:firstLine="576"/>
        <w:rPr>
          <w:rStyle w:val="FontStyle20"/>
          <w:rFonts w:ascii="Georgia" w:hAnsi="Georgia" w:cs="Times New Roman"/>
        </w:rPr>
      </w:pPr>
      <w:r w:rsidRPr="00E8564C">
        <w:rPr>
          <w:rStyle w:val="FontStyle20"/>
          <w:rFonts w:ascii="Georgia" w:hAnsi="Georgia" w:cs="Times New Roman"/>
        </w:rPr>
        <w:t xml:space="preserve"> Zostały złożone 2 oferty, z których najkorzystniejsza opiewała na kwotę: </w:t>
      </w:r>
      <w:r w:rsidRPr="00E8564C">
        <w:rPr>
          <w:rFonts w:ascii="Georgia" w:hAnsi="Georgia" w:cs="Times New Roman"/>
          <w:b/>
          <w:sz w:val="22"/>
          <w:szCs w:val="22"/>
        </w:rPr>
        <w:t>640 708,00zł</w:t>
      </w:r>
      <w:r w:rsidRPr="00E8564C">
        <w:rPr>
          <w:rStyle w:val="FontStyle18"/>
          <w:rFonts w:ascii="Georgia" w:hAnsi="Georgia" w:cs="Times New Roman"/>
        </w:rPr>
        <w:t xml:space="preserve">, </w:t>
      </w:r>
      <w:r w:rsidRPr="00E8564C">
        <w:rPr>
          <w:rFonts w:ascii="Georgia" w:hAnsi="Georgia" w:cs="Times New Roman"/>
          <w:sz w:val="22"/>
          <w:szCs w:val="22"/>
        </w:rPr>
        <w:t>okres gwarancji: 4 lata.</w:t>
      </w:r>
      <w:r w:rsidRPr="00E8564C">
        <w:rPr>
          <w:rStyle w:val="FontStyle20"/>
          <w:rFonts w:ascii="Georgia" w:hAnsi="Georgia" w:cs="Times New Roman"/>
        </w:rPr>
        <w:t xml:space="preserve"> Cena tej oferty przekracza możliwości finansowe Zamawiającego, który zamierzał przeznaczyć na sfinansowanie zamówienia kwotę brutto – </w:t>
      </w:r>
      <w:r w:rsidRPr="00E8564C">
        <w:rPr>
          <w:rFonts w:ascii="Georgia" w:hAnsi="Georgia"/>
          <w:b/>
          <w:sz w:val="22"/>
          <w:szCs w:val="22"/>
        </w:rPr>
        <w:t>441 145,17 zł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E8564C">
        <w:rPr>
          <w:rStyle w:val="FontStyle20"/>
          <w:rFonts w:ascii="Georgia" w:hAnsi="Georgia" w:cs="Times New Roman"/>
        </w:rPr>
        <w:t>i udostępnił tę informację na stronie internetowej prowadzonego postępowania</w:t>
      </w:r>
      <w:r w:rsidRPr="00E8564C">
        <w:rPr>
          <w:rStyle w:val="FontStyle18"/>
          <w:rFonts w:ascii="Georgia" w:hAnsi="Georgia" w:cs="Times New Roman"/>
        </w:rPr>
        <w:t xml:space="preserve">. </w:t>
      </w:r>
      <w:r w:rsidRPr="00E8564C">
        <w:rPr>
          <w:rStyle w:val="FontStyle20"/>
          <w:rFonts w:ascii="Georgia" w:hAnsi="Georgia" w:cs="Times New Roman"/>
        </w:rPr>
        <w:t>Zamawiający po przeanalizowaniu swoich możliwości finansowych nie może zwiększyć kwoty przeznaczonej na sfinansowanie zamówienia do ceny najkorzystniejszej oferty.</w:t>
      </w:r>
    </w:p>
    <w:p w:rsidR="00E8564C" w:rsidRPr="00E8564C" w:rsidRDefault="00E8564C" w:rsidP="00E8564C">
      <w:pPr>
        <w:pStyle w:val="Style12"/>
        <w:widowControl/>
        <w:spacing w:line="288" w:lineRule="auto"/>
        <w:ind w:firstLine="576"/>
        <w:jc w:val="left"/>
        <w:rPr>
          <w:rStyle w:val="FontStyle20"/>
          <w:rFonts w:ascii="Georgia" w:hAnsi="Georgia" w:cs="Times New Roman"/>
          <w:b/>
        </w:rPr>
      </w:pPr>
      <w:r w:rsidRPr="00E8564C">
        <w:rPr>
          <w:rStyle w:val="FontStyle20"/>
          <w:rFonts w:ascii="Georgia" w:hAnsi="Georgia" w:cs="Times New Roman"/>
          <w:b/>
          <w:u w:val="single"/>
        </w:rPr>
        <w:t>Uzasadnienie prawne</w:t>
      </w:r>
      <w:r w:rsidRPr="00E8564C">
        <w:rPr>
          <w:rStyle w:val="FontStyle20"/>
          <w:rFonts w:ascii="Georgia" w:hAnsi="Georgia" w:cs="Times New Roman"/>
          <w:b/>
        </w:rPr>
        <w:t>:</w:t>
      </w:r>
    </w:p>
    <w:p w:rsidR="00E8564C" w:rsidRDefault="00E8564C" w:rsidP="00E8564C">
      <w:pPr>
        <w:pStyle w:val="Style12"/>
        <w:widowControl/>
        <w:spacing w:line="288" w:lineRule="auto"/>
        <w:ind w:firstLine="576"/>
        <w:rPr>
          <w:rStyle w:val="FontStyle20"/>
          <w:rFonts w:ascii="Georgia" w:hAnsi="Georgia" w:cs="Times New Roman"/>
        </w:rPr>
      </w:pPr>
      <w:r w:rsidRPr="00E8564C">
        <w:rPr>
          <w:rStyle w:val="FontStyle20"/>
          <w:rFonts w:ascii="Georgia" w:hAnsi="Georgia" w:cs="Times New Roman"/>
        </w:rPr>
        <w:t xml:space="preserve"> Zgodnie z dyspozycją art. 255 pkt 3 ust</w:t>
      </w:r>
      <w:r w:rsidR="006A6772">
        <w:rPr>
          <w:rStyle w:val="FontStyle20"/>
          <w:rFonts w:ascii="Georgia" w:hAnsi="Georgia" w:cs="Times New Roman"/>
        </w:rPr>
        <w:t xml:space="preserve">awy z dnia 11 września 2019 r. </w:t>
      </w:r>
      <w:r w:rsidRPr="00E8564C">
        <w:rPr>
          <w:rStyle w:val="FontStyle20"/>
          <w:rFonts w:ascii="Georgia" w:hAnsi="Georgia" w:cs="Times New Roman"/>
        </w:rPr>
        <w:t xml:space="preserve">Prawo zamówień publicznych - „ Zamawiający unieważnia postępowanie o udzielenie zamówienia, jeżeli: 3) cena lub </w:t>
      </w:r>
      <w:r w:rsidRPr="00E8564C">
        <w:rPr>
          <w:rStyle w:val="FontStyle20"/>
          <w:rFonts w:ascii="Georgia" w:hAnsi="Georgia" w:cs="Times New Roman"/>
          <w:b/>
          <w:bCs/>
        </w:rPr>
        <w:t>koszt najkorzystniejszej oferty</w:t>
      </w:r>
      <w:r w:rsidRPr="00E8564C">
        <w:rPr>
          <w:rStyle w:val="FontStyle20"/>
          <w:rFonts w:ascii="Georgia" w:hAnsi="Georgia" w:cs="Times New Roman"/>
        </w:rPr>
        <w:t xml:space="preserve"> lub oferta z najniższą ceną przewyższa kwotę, którą zamawiający zamierza przeznaczyć na sfinansowanie zamówienia, </w:t>
      </w:r>
      <w:proofErr w:type="gramStart"/>
      <w:r w:rsidRPr="00E8564C">
        <w:rPr>
          <w:rStyle w:val="FontStyle20"/>
          <w:rFonts w:ascii="Georgia" w:hAnsi="Georgia" w:cs="Times New Roman"/>
        </w:rPr>
        <w:t>chyba że</w:t>
      </w:r>
      <w:proofErr w:type="gramEnd"/>
      <w:r w:rsidRPr="00E8564C">
        <w:rPr>
          <w:rStyle w:val="FontStyle20"/>
          <w:rFonts w:ascii="Georgia" w:hAnsi="Georgia" w:cs="Times New Roman"/>
        </w:rPr>
        <w:t xml:space="preserve"> </w:t>
      </w:r>
      <w:r w:rsidR="001475A6">
        <w:rPr>
          <w:rStyle w:val="FontStyle20"/>
          <w:rFonts w:ascii="Georgia" w:hAnsi="Georgia" w:cs="Times New Roman"/>
        </w:rPr>
        <w:t>Z</w:t>
      </w:r>
      <w:r w:rsidRPr="00E8564C">
        <w:rPr>
          <w:rStyle w:val="FontStyle20"/>
          <w:rFonts w:ascii="Georgia" w:hAnsi="Georgia" w:cs="Times New Roman"/>
        </w:rPr>
        <w:t>amawiający może zwiększyć tę kwotę do ceny lub kosztu najkorzystniejszej oferty.</w:t>
      </w:r>
    </w:p>
    <w:p w:rsidR="006A6772" w:rsidRDefault="006A6772" w:rsidP="00E8564C">
      <w:pPr>
        <w:pStyle w:val="Style12"/>
        <w:widowControl/>
        <w:spacing w:line="288" w:lineRule="auto"/>
        <w:ind w:firstLine="576"/>
        <w:rPr>
          <w:rStyle w:val="FontStyle20"/>
          <w:rFonts w:ascii="Georgia" w:hAnsi="Georgia" w:cs="Times New Roman"/>
        </w:rPr>
      </w:pPr>
    </w:p>
    <w:p w:rsidR="00D02B58" w:rsidRPr="00E8564C" w:rsidRDefault="00E8564C" w:rsidP="00E8564C">
      <w:pPr>
        <w:pStyle w:val="Style12"/>
        <w:widowControl/>
        <w:spacing w:line="288" w:lineRule="auto"/>
        <w:ind w:firstLine="576"/>
        <w:rPr>
          <w:rFonts w:ascii="Georgia" w:hAnsi="Georgia" w:cs="Times New Roman"/>
          <w:sz w:val="22"/>
          <w:szCs w:val="22"/>
        </w:rPr>
      </w:pPr>
      <w:r w:rsidRPr="00E8564C">
        <w:rPr>
          <w:rStyle w:val="FontStyle20"/>
          <w:rFonts w:ascii="Georgia" w:hAnsi="Georgia" w:cs="Times New Roman"/>
        </w:rPr>
        <w:t xml:space="preserve">Jednocześnie Zamawiający informuje, że zgodnie z art. 262 ustawy, o wszczęciu kolejnego postępowania, które dotyczy tego samego przedmiotu zamówienia lub obejmuje ten sam przedmiot zamówienia niezwłocznie zawiadomi wykonawców, którzy ubiegali się </w:t>
      </w:r>
      <w:r w:rsidR="006A6772">
        <w:rPr>
          <w:rStyle w:val="FontStyle20"/>
          <w:rFonts w:ascii="Georgia" w:hAnsi="Georgia" w:cs="Times New Roman"/>
        </w:rPr>
        <w:br/>
      </w:r>
      <w:r w:rsidRPr="00E8564C">
        <w:rPr>
          <w:rStyle w:val="FontStyle20"/>
          <w:rFonts w:ascii="Georgia" w:hAnsi="Georgia" w:cs="Times New Roman"/>
        </w:rPr>
        <w:t>o udzielenie zamówienia w tym postępowaniu.</w:t>
      </w:r>
    </w:p>
    <w:p w:rsidR="001C6C18" w:rsidRPr="00E8564C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  <w:b/>
        </w:rPr>
      </w:pPr>
    </w:p>
    <w:p w:rsidR="0073151C" w:rsidRPr="00E8564C" w:rsidRDefault="001C6C18" w:rsidP="001C6C18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 w:rsidRPr="00E8564C">
        <w:rPr>
          <w:rFonts w:ascii="Georgia" w:hAnsi="Georgia" w:cs="Times New Roman"/>
          <w:b/>
        </w:rPr>
        <w:t xml:space="preserve">Burmistrz Miasta i Gminy Działoszyce </w:t>
      </w:r>
    </w:p>
    <w:p w:rsidR="00EB4E86" w:rsidRPr="00E8564C" w:rsidRDefault="00F20DAD" w:rsidP="006A6772">
      <w:pPr>
        <w:spacing w:after="0" w:line="276" w:lineRule="auto"/>
        <w:ind w:left="4395"/>
        <w:jc w:val="right"/>
        <w:rPr>
          <w:rFonts w:ascii="Georgia" w:hAnsi="Georgia" w:cs="Times New Roman"/>
        </w:rPr>
      </w:pPr>
      <w:bookmarkStart w:id="0" w:name="_GoBack"/>
      <w:bookmarkEnd w:id="0"/>
      <w:r w:rsidRPr="00E8564C">
        <w:rPr>
          <w:rFonts w:ascii="Georgia" w:hAnsi="Georgia" w:cs="Times New Roman"/>
          <w:b/>
          <w:i/>
        </w:rPr>
        <w:t xml:space="preserve">/-/ </w:t>
      </w:r>
      <w:r w:rsidR="00E8564C" w:rsidRPr="00E8564C">
        <w:rPr>
          <w:rFonts w:ascii="Georgia" w:hAnsi="Georgia" w:cs="Times New Roman"/>
          <w:b/>
          <w:i/>
        </w:rPr>
        <w:t>Stanisław Porada</w:t>
      </w:r>
      <w:r w:rsidR="001C6C18" w:rsidRPr="00E8564C">
        <w:rPr>
          <w:rFonts w:ascii="Georgia" w:hAnsi="Georgia" w:cs="Times New Roman"/>
          <w:b/>
          <w:i/>
        </w:rPr>
        <w:t xml:space="preserve"> </w:t>
      </w:r>
      <w:r w:rsidRPr="00E8564C">
        <w:rPr>
          <w:rFonts w:ascii="Georgia" w:hAnsi="Georgia" w:cs="Times New Roman"/>
        </w:rPr>
        <w:t xml:space="preserve">    </w:t>
      </w:r>
    </w:p>
    <w:sectPr w:rsidR="00EB4E86" w:rsidRPr="00E8564C" w:rsidSect="00595677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6C" w:rsidRDefault="009F0E6C" w:rsidP="00895625">
      <w:pPr>
        <w:spacing w:after="0" w:line="240" w:lineRule="auto"/>
      </w:pPr>
      <w:r>
        <w:separator/>
      </w:r>
    </w:p>
  </w:endnote>
  <w:endnote w:type="continuationSeparator" w:id="0">
    <w:p w:rsidR="009F0E6C" w:rsidRDefault="009F0E6C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6C" w:rsidRDefault="009F0E6C" w:rsidP="00895625">
      <w:pPr>
        <w:spacing w:after="0" w:line="240" w:lineRule="auto"/>
      </w:pPr>
      <w:r>
        <w:separator/>
      </w:r>
    </w:p>
  </w:footnote>
  <w:footnote w:type="continuationSeparator" w:id="0">
    <w:p w:rsidR="009F0E6C" w:rsidRDefault="009F0E6C" w:rsidP="0089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2"/>
      <w:gridCol w:w="2735"/>
      <w:gridCol w:w="2090"/>
      <w:gridCol w:w="2518"/>
    </w:tblGrid>
    <w:tr w:rsidR="00E8564C" w:rsidRPr="00E8564C" w:rsidTr="004E1566">
      <w:tc>
        <w:tcPr>
          <w:tcW w:w="1016" w:type="pct"/>
          <w:tcMar>
            <w:left w:w="0" w:type="dxa"/>
            <w:right w:w="0" w:type="dxa"/>
          </w:tcMar>
        </w:tcPr>
        <w:p w:rsidR="00E8564C" w:rsidRPr="00E8564C" w:rsidRDefault="00E8564C" w:rsidP="00E8564C">
          <w:pPr>
            <w:pStyle w:val="Nagwek"/>
          </w:pPr>
          <w:r w:rsidRPr="00E8564C">
            <w:rPr>
              <w:noProof/>
              <w:lang w:eastAsia="pl-PL"/>
            </w:rPr>
            <w:drawing>
              <wp:inline distT="0" distB="0" distL="0" distR="0" wp14:anchorId="779D0179" wp14:editId="5D4E78A4">
                <wp:extent cx="1030605" cy="43878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E8564C" w:rsidRPr="00E8564C" w:rsidRDefault="00E8564C" w:rsidP="00E8564C">
          <w:pPr>
            <w:pStyle w:val="Nagwek"/>
          </w:pPr>
          <w:r w:rsidRPr="00E8564C">
            <w:rPr>
              <w:noProof/>
              <w:lang w:eastAsia="pl-PL"/>
            </w:rPr>
            <w:drawing>
              <wp:inline distT="0" distB="0" distL="0" distR="0" wp14:anchorId="267704D2" wp14:editId="3F00AC94">
                <wp:extent cx="1410970" cy="43878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E8564C" w:rsidRPr="00E8564C" w:rsidRDefault="00E8564C" w:rsidP="00E8564C">
          <w:pPr>
            <w:pStyle w:val="Nagwek"/>
          </w:pPr>
          <w:r w:rsidRPr="00E8564C">
            <w:rPr>
              <w:noProof/>
              <w:lang w:eastAsia="pl-PL"/>
            </w:rPr>
            <w:drawing>
              <wp:inline distT="0" distB="0" distL="0" distR="0" wp14:anchorId="17E97DC3" wp14:editId="738A6D11">
                <wp:extent cx="956945" cy="43878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E8564C" w:rsidRPr="00E8564C" w:rsidRDefault="00E8564C" w:rsidP="00E8564C">
          <w:pPr>
            <w:pStyle w:val="Nagwek"/>
          </w:pPr>
          <w:r w:rsidRPr="00E8564C">
            <w:rPr>
              <w:noProof/>
              <w:lang w:eastAsia="pl-PL"/>
            </w:rPr>
            <w:drawing>
              <wp:inline distT="0" distB="0" distL="0" distR="0" wp14:anchorId="20870D1B" wp14:editId="780E75E2">
                <wp:extent cx="1458595" cy="438785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59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564C" w:rsidRDefault="00E856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24266"/>
    <w:multiLevelType w:val="hybridMultilevel"/>
    <w:tmpl w:val="2952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2FDA"/>
    <w:multiLevelType w:val="multilevel"/>
    <w:tmpl w:val="ECC4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B5"/>
    <w:rsid w:val="000013F6"/>
    <w:rsid w:val="000A1C55"/>
    <w:rsid w:val="000C4F39"/>
    <w:rsid w:val="000D4BB6"/>
    <w:rsid w:val="001475A6"/>
    <w:rsid w:val="001C1DA9"/>
    <w:rsid w:val="001C6C18"/>
    <w:rsid w:val="001E78B0"/>
    <w:rsid w:val="0026353E"/>
    <w:rsid w:val="002F0B91"/>
    <w:rsid w:val="00312605"/>
    <w:rsid w:val="00354A4E"/>
    <w:rsid w:val="00362C81"/>
    <w:rsid w:val="00366D1C"/>
    <w:rsid w:val="003908FE"/>
    <w:rsid w:val="003C127E"/>
    <w:rsid w:val="003D6EA0"/>
    <w:rsid w:val="003D78AF"/>
    <w:rsid w:val="004A3717"/>
    <w:rsid w:val="00563317"/>
    <w:rsid w:val="00595677"/>
    <w:rsid w:val="005B581B"/>
    <w:rsid w:val="00641780"/>
    <w:rsid w:val="00646268"/>
    <w:rsid w:val="00683007"/>
    <w:rsid w:val="006A6772"/>
    <w:rsid w:val="0073151C"/>
    <w:rsid w:val="00736134"/>
    <w:rsid w:val="008164E3"/>
    <w:rsid w:val="00895625"/>
    <w:rsid w:val="008B3E87"/>
    <w:rsid w:val="008D11B7"/>
    <w:rsid w:val="008E0DC0"/>
    <w:rsid w:val="00915C6C"/>
    <w:rsid w:val="00924CAE"/>
    <w:rsid w:val="00953819"/>
    <w:rsid w:val="0099601C"/>
    <w:rsid w:val="009D2DCC"/>
    <w:rsid w:val="009E0E91"/>
    <w:rsid w:val="009F0E6C"/>
    <w:rsid w:val="00A12A56"/>
    <w:rsid w:val="00A26DFD"/>
    <w:rsid w:val="00A53B0C"/>
    <w:rsid w:val="00A5721A"/>
    <w:rsid w:val="00AA7154"/>
    <w:rsid w:val="00B05CE4"/>
    <w:rsid w:val="00B14CB5"/>
    <w:rsid w:val="00B64E9D"/>
    <w:rsid w:val="00B760B6"/>
    <w:rsid w:val="00BE3598"/>
    <w:rsid w:val="00BE4966"/>
    <w:rsid w:val="00C44091"/>
    <w:rsid w:val="00C51EE1"/>
    <w:rsid w:val="00C55AE5"/>
    <w:rsid w:val="00CC6DCE"/>
    <w:rsid w:val="00CF4EBB"/>
    <w:rsid w:val="00D02B58"/>
    <w:rsid w:val="00DA4B8F"/>
    <w:rsid w:val="00E750B5"/>
    <w:rsid w:val="00E848DA"/>
    <w:rsid w:val="00E8564C"/>
    <w:rsid w:val="00E85EAA"/>
    <w:rsid w:val="00EB4E86"/>
    <w:rsid w:val="00EC2FCC"/>
    <w:rsid w:val="00EC744D"/>
    <w:rsid w:val="00ED2F35"/>
    <w:rsid w:val="00F20DAD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A8CAB-5296-4A32-B9DF-9D9D7E95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25"/>
  </w:style>
  <w:style w:type="paragraph" w:styleId="Stopka">
    <w:name w:val="footer"/>
    <w:basedOn w:val="Normalny"/>
    <w:link w:val="StopkaZnak"/>
    <w:uiPriority w:val="99"/>
    <w:unhideWhenUsed/>
    <w:rsid w:val="0089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25"/>
  </w:style>
  <w:style w:type="character" w:styleId="Hipercze">
    <w:name w:val="Hyperlink"/>
    <w:basedOn w:val="Domylnaczcionkaakapitu"/>
    <w:uiPriority w:val="99"/>
    <w:unhideWhenUsed/>
    <w:rsid w:val="00AA71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64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3E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imary-text">
    <w:name w:val="primary-text"/>
    <w:basedOn w:val="Domylnaczcionkaakapitu"/>
    <w:rsid w:val="008B3E87"/>
  </w:style>
  <w:style w:type="character" w:customStyle="1" w:styleId="Nagwek1Znak">
    <w:name w:val="Nagłówek 1 Znak"/>
    <w:basedOn w:val="Domylnaczcionkaakapitu"/>
    <w:link w:val="Nagwek1"/>
    <w:uiPriority w:val="9"/>
    <w:rsid w:val="008B3E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E856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17">
    <w:name w:val="Font Style17"/>
    <w:uiPriority w:val="99"/>
    <w:rsid w:val="00E8564C"/>
    <w:rPr>
      <w:rFonts w:ascii="Calibri" w:hAnsi="Calibri" w:cs="Calibri"/>
      <w:b/>
      <w:bCs/>
      <w:sz w:val="26"/>
      <w:szCs w:val="26"/>
    </w:rPr>
  </w:style>
  <w:style w:type="paragraph" w:customStyle="1" w:styleId="Style11">
    <w:name w:val="Style11"/>
    <w:basedOn w:val="Normalny"/>
    <w:uiPriority w:val="99"/>
    <w:rsid w:val="00E8564C"/>
    <w:pPr>
      <w:widowControl w:val="0"/>
      <w:autoSpaceDE w:val="0"/>
      <w:autoSpaceDN w:val="0"/>
      <w:adjustRightInd w:val="0"/>
      <w:spacing w:after="0" w:line="295" w:lineRule="exact"/>
      <w:ind w:firstLine="576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20">
    <w:name w:val="Font Style20"/>
    <w:uiPriority w:val="99"/>
    <w:rsid w:val="00E8564C"/>
    <w:rPr>
      <w:rFonts w:ascii="Calibri" w:hAnsi="Calibri" w:cs="Calibri"/>
      <w:sz w:val="22"/>
      <w:szCs w:val="22"/>
    </w:rPr>
  </w:style>
  <w:style w:type="paragraph" w:customStyle="1" w:styleId="Style12">
    <w:name w:val="Style12"/>
    <w:basedOn w:val="Normalny"/>
    <w:uiPriority w:val="99"/>
    <w:rsid w:val="00E8564C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18">
    <w:name w:val="Font Style18"/>
    <w:uiPriority w:val="99"/>
    <w:rsid w:val="00E8564C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10001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1000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4</cp:revision>
  <cp:lastPrinted>2021-06-29T06:38:00Z</cp:lastPrinted>
  <dcterms:created xsi:type="dcterms:W3CDTF">2021-06-25T14:17:00Z</dcterms:created>
  <dcterms:modified xsi:type="dcterms:W3CDTF">2021-06-29T06:40:00Z</dcterms:modified>
</cp:coreProperties>
</file>