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27AC" w14:textId="77777777" w:rsidR="008D110A" w:rsidRPr="00FA216A" w:rsidRDefault="008D110A" w:rsidP="00251B49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</w:t>
      </w:r>
      <w:proofErr w:type="spellStart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Pzp</w:t>
      </w:r>
      <w:proofErr w:type="spellEnd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), </w:t>
      </w:r>
    </w:p>
    <w:p w14:paraId="51DBB566" w14:textId="77777777" w:rsidR="008D110A" w:rsidRPr="00FA216A" w:rsidRDefault="008D110A" w:rsidP="00E854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4CAF68C" w14:textId="77777777" w:rsidR="008D110A" w:rsidRPr="00FA216A" w:rsidRDefault="008D110A" w:rsidP="006D4168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6159AA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0E5E1361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5DFFD5D0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bookmarkStart w:id="0" w:name="_Hlk74222280"/>
      <w:r w:rsidRPr="00FA216A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1D5A98" w:rsidRPr="001D5A98">
        <w:rPr>
          <w:rFonts w:ascii="Times New Roman" w:hAnsi="Times New Roman" w:cs="Times New Roman"/>
          <w:b/>
          <w:bCs/>
          <w:sz w:val="22"/>
          <w:szCs w:val="22"/>
        </w:rPr>
        <w:t>Remont infrastruktury stadionu w zakresie widowni w miejscowości Wołczyn – II etap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>”</w:t>
      </w:r>
      <w:bookmarkEnd w:id="0"/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19A8703A" w14:textId="7777777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109 ust. 1 pkt. 1, 4, 5 i 7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4FD4752B" w14:textId="77777777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(Dz. U. z 2022 r. poz. 835)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1" w:name="_Hlk103250697"/>
    </w:p>
    <w:p w14:paraId="2233DE7A" w14:textId="2D86EC27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(podać mającą zastosowanie podstawę wykluczenia spośród </w:t>
      </w:r>
      <w:r w:rsidRPr="00FA216A">
        <w:rPr>
          <w:rFonts w:ascii="Times New Roman" w:hAnsi="Times New Roman" w:cs="Times New Roman"/>
        </w:rPr>
        <w:lastRenderedPageBreak/>
        <w:t xml:space="preserve">wymienionych w art. 108 ust. 1 pkt 1, 2 i 5 lub art. 109 ust. 1 pkt 2-5 i 7-10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</w:t>
      </w:r>
      <w:bookmarkStart w:id="2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1"/>
      <w:bookmarkEnd w:id="2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3A4790A5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</w:t>
      </w:r>
      <w:proofErr w:type="spellStart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ych</w:t>
      </w:r>
      <w:proofErr w:type="spellEnd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zasoby powołuję się w niniejszym postępowaniu, tj.: ………………………………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A216A">
        <w:rPr>
          <w:rFonts w:ascii="Times New Roman" w:hAnsi="Times New Roman" w:cs="Times New Roman"/>
          <w:lang w:eastAsia="pl-PL"/>
        </w:rPr>
        <w:t>ami</w:t>
      </w:r>
      <w:proofErr w:type="spellEnd"/>
      <w:r w:rsidRPr="00FA216A">
        <w:rPr>
          <w:rFonts w:ascii="Times New Roman" w:hAnsi="Times New Roman" w:cs="Times New Roman"/>
          <w:lang w:eastAsia="pl-PL"/>
        </w:rPr>
        <w:t xml:space="preserve">: </w:t>
      </w:r>
    </w:p>
    <w:p w14:paraId="3CE9124D" w14:textId="1CCB4E51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…………………………………………………………………………………………………………………...……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lang w:eastAsia="pl-PL"/>
        </w:rPr>
        <w:t>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3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3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4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4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269BFF11" w14:textId="26B34988" w:rsidR="008D110A" w:rsidRPr="00FA216A" w:rsidRDefault="004D780B" w:rsidP="004D780B">
      <w:pPr>
        <w:pStyle w:val="Bezodstpw"/>
      </w:pPr>
      <w:r w:rsidRPr="004D780B">
        <w:rPr>
          <w:rFonts w:ascii="Times New Roman" w:eastAsia="Tahoma" w:hAnsi="Times New Roman" w:cs="Tahoma"/>
          <w:noProof/>
          <w:sz w:val="24"/>
          <w:szCs w:val="24"/>
          <w:lang w:eastAsia="zh-CN" w:bidi="pl-PL"/>
        </w:rPr>
        <w:drawing>
          <wp:inline distT="0" distB="0" distL="0" distR="0" wp14:anchorId="4C8AB06C" wp14:editId="73939FB2">
            <wp:extent cx="5760720" cy="701675"/>
            <wp:effectExtent l="0" t="0" r="0" b="31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82" r="-21" b="-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10A" w:rsidRPr="00FA216A" w:rsidSect="001663E7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9EE45" w14:textId="77777777" w:rsidR="00F11800" w:rsidRDefault="00F11800" w:rsidP="0038231F">
      <w:pPr>
        <w:spacing w:after="0" w:line="240" w:lineRule="auto"/>
      </w:pPr>
      <w:r>
        <w:separator/>
      </w:r>
    </w:p>
  </w:endnote>
  <w:endnote w:type="continuationSeparator" w:id="0">
    <w:p w14:paraId="05E554E6" w14:textId="77777777" w:rsidR="00F11800" w:rsidRDefault="00F118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3AFD10DC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2592" w14:textId="77777777" w:rsidR="00F11800" w:rsidRDefault="00F11800" w:rsidP="0038231F">
      <w:pPr>
        <w:spacing w:after="0" w:line="240" w:lineRule="auto"/>
      </w:pPr>
      <w:r>
        <w:separator/>
      </w:r>
    </w:p>
  </w:footnote>
  <w:footnote w:type="continuationSeparator" w:id="0">
    <w:p w14:paraId="24BB67D3" w14:textId="77777777" w:rsidR="00F11800" w:rsidRDefault="00F11800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11DC44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3C118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78D5B0" w14:textId="77777777" w:rsidR="008D110A" w:rsidRDefault="008D110A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CCE5" w14:textId="0191BBC5" w:rsidR="008D110A" w:rsidRPr="00E72734" w:rsidRDefault="008D110A" w:rsidP="00850672">
    <w:pPr>
      <w:pStyle w:val="Nagwek"/>
      <w:jc w:val="center"/>
      <w:rPr>
        <w:i/>
        <w:iCs/>
      </w:rPr>
    </w:pPr>
  </w:p>
  <w:p w14:paraId="73D93D96" w14:textId="77777777" w:rsidR="008D110A" w:rsidRPr="00251B49" w:rsidRDefault="008D110A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  <w:p w14:paraId="701C9FDF" w14:textId="77777777" w:rsidR="008D110A" w:rsidRDefault="008D1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8"/>
  </w:num>
  <w:num w:numId="2" w16cid:durableId="1546142419">
    <w:abstractNumId w:val="1"/>
  </w:num>
  <w:num w:numId="3" w16cid:durableId="625311342">
    <w:abstractNumId w:val="6"/>
  </w:num>
  <w:num w:numId="4" w16cid:durableId="2054496633">
    <w:abstractNumId w:val="11"/>
  </w:num>
  <w:num w:numId="5" w16cid:durableId="1146122066">
    <w:abstractNumId w:val="9"/>
  </w:num>
  <w:num w:numId="6" w16cid:durableId="1047100674">
    <w:abstractNumId w:val="5"/>
  </w:num>
  <w:num w:numId="7" w16cid:durableId="1110707709">
    <w:abstractNumId w:val="2"/>
  </w:num>
  <w:num w:numId="8" w16cid:durableId="550114595">
    <w:abstractNumId w:val="10"/>
  </w:num>
  <w:num w:numId="9" w16cid:durableId="1654992749">
    <w:abstractNumId w:val="0"/>
  </w:num>
  <w:num w:numId="10" w16cid:durableId="121584502">
    <w:abstractNumId w:val="4"/>
  </w:num>
  <w:num w:numId="11" w16cid:durableId="114909239">
    <w:abstractNumId w:val="3"/>
  </w:num>
  <w:num w:numId="12" w16cid:durableId="1791125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A7796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63E7"/>
    <w:rsid w:val="00177C2A"/>
    <w:rsid w:val="001902D2"/>
    <w:rsid w:val="001B1ECD"/>
    <w:rsid w:val="001C6945"/>
    <w:rsid w:val="001D5A98"/>
    <w:rsid w:val="001F027E"/>
    <w:rsid w:val="001F0CE2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80E"/>
    <w:rsid w:val="00A52CF3"/>
    <w:rsid w:val="00A5552B"/>
    <w:rsid w:val="00A647C5"/>
    <w:rsid w:val="00A65145"/>
    <w:rsid w:val="00A67622"/>
    <w:rsid w:val="00A80583"/>
    <w:rsid w:val="00A82964"/>
    <w:rsid w:val="00A834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2C0"/>
    <w:rsid w:val="00B734CB"/>
    <w:rsid w:val="00B8005E"/>
    <w:rsid w:val="00B90E42"/>
    <w:rsid w:val="00B95056"/>
    <w:rsid w:val="00BB0C3C"/>
    <w:rsid w:val="00BB5642"/>
    <w:rsid w:val="00BC433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E37B9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11800"/>
    <w:rsid w:val="00F259C4"/>
    <w:rsid w:val="00F365F2"/>
    <w:rsid w:val="00F43919"/>
    <w:rsid w:val="00F53D6B"/>
    <w:rsid w:val="00F55578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asiast</cp:lastModifiedBy>
  <cp:revision>9</cp:revision>
  <cp:lastPrinted>2016-07-26T10:32:00Z</cp:lastPrinted>
  <dcterms:created xsi:type="dcterms:W3CDTF">2022-09-09T10:36:00Z</dcterms:created>
  <dcterms:modified xsi:type="dcterms:W3CDTF">2023-08-09T07:20:00Z</dcterms:modified>
</cp:coreProperties>
</file>