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46" w:rsidRDefault="008829ED" w:rsidP="00994946">
      <w:pPr>
        <w:spacing w:after="0"/>
        <w:jc w:val="right"/>
        <w:rPr>
          <w:rFonts w:ascii="Times New Roman" w:hAnsi="Times New Roman"/>
          <w:b/>
          <w:bCs/>
          <w:sz w:val="18"/>
          <w:szCs w:val="18"/>
        </w:rPr>
      </w:pPr>
      <w:r w:rsidRPr="00DB1D71">
        <w:rPr>
          <w:rFonts w:ascii="Times New Roman" w:hAnsi="Times New Roman"/>
          <w:b/>
          <w:sz w:val="18"/>
          <w:szCs w:val="18"/>
        </w:rPr>
        <w:br/>
      </w:r>
    </w:p>
    <w:p w:rsidR="00783655" w:rsidRPr="00FA011A" w:rsidRDefault="005540A4" w:rsidP="00F943A3">
      <w:pPr>
        <w:spacing w:line="360" w:lineRule="auto"/>
        <w:jc w:val="center"/>
        <w:rPr>
          <w:rFonts w:asciiTheme="minorHAnsi" w:hAnsiTheme="minorHAnsi" w:cstheme="minorHAnsi"/>
          <w:b/>
          <w:sz w:val="24"/>
          <w:szCs w:val="24"/>
        </w:rPr>
      </w:pPr>
      <w:r w:rsidRPr="00FA011A">
        <w:rPr>
          <w:rFonts w:asciiTheme="minorHAnsi" w:hAnsiTheme="minorHAnsi" w:cstheme="minorHAnsi"/>
          <w:b/>
          <w:sz w:val="24"/>
          <w:szCs w:val="24"/>
          <w:lang w:eastAsia="ar-SA"/>
        </w:rPr>
        <w:t xml:space="preserve">UMOWA Nr </w:t>
      </w:r>
      <w:r w:rsidR="00FF0705">
        <w:rPr>
          <w:rFonts w:asciiTheme="minorHAnsi" w:hAnsiTheme="minorHAnsi" w:cstheme="minorHAnsi"/>
          <w:b/>
          <w:sz w:val="24"/>
          <w:szCs w:val="24"/>
        </w:rPr>
        <w:t>KĄP</w:t>
      </w:r>
      <w:r w:rsidR="00A838A0">
        <w:rPr>
          <w:rFonts w:asciiTheme="minorHAnsi" w:hAnsiTheme="minorHAnsi" w:cstheme="minorHAnsi"/>
          <w:b/>
          <w:sz w:val="24"/>
          <w:szCs w:val="24"/>
        </w:rPr>
        <w:t>//2023</w:t>
      </w:r>
    </w:p>
    <w:p w:rsidR="00DA06ED" w:rsidRPr="00137189" w:rsidRDefault="00DA06ED" w:rsidP="00DA06ED">
      <w:pPr>
        <w:spacing w:after="0"/>
        <w:jc w:val="both"/>
        <w:rPr>
          <w:rFonts w:asciiTheme="minorHAnsi" w:hAnsiTheme="minorHAnsi" w:cstheme="minorHAnsi"/>
          <w:b/>
          <w:sz w:val="24"/>
          <w:szCs w:val="24"/>
          <w:lang w:eastAsia="ar-SA"/>
        </w:rPr>
      </w:pPr>
      <w:r w:rsidRPr="00137189">
        <w:rPr>
          <w:rFonts w:asciiTheme="minorHAnsi" w:hAnsiTheme="minorHAnsi" w:cstheme="minorHAnsi"/>
          <w:sz w:val="24"/>
          <w:szCs w:val="24"/>
          <w:lang w:eastAsia="ar-SA"/>
        </w:rPr>
        <w:t>zawarta w dni</w:t>
      </w:r>
      <w:r>
        <w:rPr>
          <w:rFonts w:asciiTheme="minorHAnsi" w:hAnsiTheme="minorHAnsi" w:cstheme="minorHAnsi"/>
          <w:sz w:val="24"/>
          <w:szCs w:val="24"/>
          <w:lang w:eastAsia="ar-SA"/>
        </w:rPr>
        <w:t xml:space="preserve">u roku </w:t>
      </w:r>
      <w:r w:rsidRPr="00137189">
        <w:rPr>
          <w:rFonts w:asciiTheme="minorHAnsi" w:hAnsiTheme="minorHAnsi" w:cstheme="minorHAnsi"/>
          <w:sz w:val="24"/>
          <w:szCs w:val="24"/>
          <w:lang w:eastAsia="ar-SA"/>
        </w:rPr>
        <w:t>pomiędzy:</w:t>
      </w:r>
    </w:p>
    <w:p w:rsidR="008C55A2" w:rsidRPr="00FA011A" w:rsidRDefault="008C55A2" w:rsidP="00EA1D68">
      <w:pPr>
        <w:spacing w:after="0"/>
        <w:rPr>
          <w:rFonts w:asciiTheme="minorHAnsi" w:hAnsiTheme="minorHAnsi" w:cstheme="minorHAnsi"/>
          <w:b/>
          <w:sz w:val="24"/>
          <w:szCs w:val="24"/>
          <w:lang w:eastAsia="ar-SA"/>
        </w:rPr>
      </w:pPr>
    </w:p>
    <w:p w:rsidR="005540A4" w:rsidRPr="00FA011A" w:rsidRDefault="00856EFD" w:rsidP="00856EFD">
      <w:pPr>
        <w:jc w:val="both"/>
        <w:rPr>
          <w:rFonts w:asciiTheme="minorHAnsi" w:hAnsiTheme="minorHAnsi" w:cstheme="minorHAnsi"/>
          <w:bCs/>
          <w:sz w:val="24"/>
          <w:szCs w:val="24"/>
        </w:rPr>
      </w:pPr>
      <w:r w:rsidRPr="00FA011A">
        <w:rPr>
          <w:rFonts w:asciiTheme="minorHAnsi" w:hAnsiTheme="minorHAnsi" w:cstheme="minorHAnsi"/>
          <w:b/>
          <w:bCs/>
          <w:sz w:val="24"/>
          <w:szCs w:val="24"/>
        </w:rPr>
        <w:t>Gminą Miasto Świnoujście</w:t>
      </w:r>
      <w:r w:rsidRPr="00FA011A">
        <w:rPr>
          <w:rFonts w:asciiTheme="minorHAnsi" w:hAnsiTheme="minorHAnsi" w:cstheme="minorHAnsi"/>
          <w:sz w:val="24"/>
          <w:szCs w:val="24"/>
        </w:rPr>
        <w:t xml:space="preserve"> ul. Wojska Polskiego 1/5, 72-600 Świnoujście, NIP 8551571375, </w:t>
      </w:r>
      <w:r w:rsidRPr="00FA011A">
        <w:rPr>
          <w:rFonts w:asciiTheme="minorHAnsi" w:hAnsiTheme="minorHAnsi" w:cstheme="minorHAnsi"/>
          <w:b/>
          <w:bCs/>
          <w:sz w:val="24"/>
          <w:szCs w:val="24"/>
        </w:rPr>
        <w:t>Ośrodkiem Sportu i Rekreacji „Wyspiarz”</w:t>
      </w:r>
      <w:r w:rsidRPr="00FA011A">
        <w:rPr>
          <w:rFonts w:asciiTheme="minorHAnsi" w:hAnsiTheme="minorHAnsi" w:cstheme="minorHAnsi"/>
          <w:sz w:val="24"/>
          <w:szCs w:val="24"/>
        </w:rPr>
        <w:t xml:space="preserve"> z siedzibą przy ul. Matejki 22, 72-600 Świnoujście, reprezentowaną przez Dyrektora Marka Bartkowskiego na podstawie pełnomocnictwa nr WO-KP.0052.45.2022 udzielonego przez Prezydenta Miasta Świnoujście w dniu 01.03.2022r. zwaną dalej </w:t>
      </w:r>
      <w:r w:rsidR="005540A4" w:rsidRPr="00FA011A">
        <w:rPr>
          <w:rFonts w:asciiTheme="minorHAnsi" w:hAnsiTheme="minorHAnsi" w:cstheme="minorHAnsi"/>
          <w:b/>
          <w:sz w:val="24"/>
          <w:szCs w:val="24"/>
          <w:lang w:eastAsia="ar-SA"/>
        </w:rPr>
        <w:t>Zamawiającym,</w:t>
      </w:r>
    </w:p>
    <w:p w:rsidR="005540A4" w:rsidRPr="00FA011A" w:rsidRDefault="005540A4" w:rsidP="00EA1D68">
      <w:pPr>
        <w:spacing w:after="0"/>
        <w:rPr>
          <w:rFonts w:asciiTheme="minorHAnsi" w:hAnsiTheme="minorHAnsi" w:cstheme="minorHAnsi"/>
          <w:sz w:val="24"/>
          <w:szCs w:val="24"/>
          <w:lang w:eastAsia="ar-SA"/>
        </w:rPr>
      </w:pPr>
      <w:r w:rsidRPr="00FA011A">
        <w:rPr>
          <w:rFonts w:asciiTheme="minorHAnsi" w:hAnsiTheme="minorHAnsi" w:cstheme="minorHAnsi"/>
          <w:sz w:val="24"/>
          <w:szCs w:val="24"/>
          <w:lang w:eastAsia="ar-SA"/>
        </w:rPr>
        <w:t>a</w:t>
      </w:r>
    </w:p>
    <w:p w:rsidR="00B54485" w:rsidRPr="00587E96" w:rsidRDefault="009D567E" w:rsidP="00B54485">
      <w:pPr>
        <w:jc w:val="both"/>
        <w:rPr>
          <w:rFonts w:asciiTheme="minorHAnsi" w:hAnsiTheme="minorHAnsi" w:cstheme="minorHAnsi"/>
          <w:sz w:val="24"/>
          <w:szCs w:val="24"/>
          <w:lang w:eastAsia="ar-SA"/>
        </w:rPr>
      </w:pPr>
      <w:r w:rsidRPr="009D567E">
        <w:rPr>
          <w:rFonts w:cs="Calibri"/>
          <w:color w:val="000000"/>
          <w:sz w:val="24"/>
          <w:szCs w:val="24"/>
        </w:rPr>
        <w:t>Panemprowadzącym działalnoś</w:t>
      </w:r>
      <w:r w:rsidR="00807060">
        <w:rPr>
          <w:rFonts w:cs="Calibri"/>
          <w:color w:val="000000"/>
          <w:sz w:val="24"/>
          <w:szCs w:val="24"/>
        </w:rPr>
        <w:t>ć</w:t>
      </w:r>
      <w:r w:rsidRPr="009D567E">
        <w:rPr>
          <w:rFonts w:cs="Calibri"/>
          <w:color w:val="000000"/>
          <w:sz w:val="24"/>
          <w:szCs w:val="24"/>
        </w:rPr>
        <w:t xml:space="preserve"> gospodarczą pod nazwą</w:t>
      </w:r>
      <w:r w:rsidR="00B54485" w:rsidRPr="00587E96">
        <w:rPr>
          <w:rFonts w:cs="Calibri"/>
          <w:color w:val="000000"/>
          <w:sz w:val="24"/>
          <w:szCs w:val="24"/>
        </w:rPr>
        <w:t>, NIP</w:t>
      </w:r>
      <w:r w:rsidR="00B54485">
        <w:rPr>
          <w:rFonts w:cs="Calibri"/>
          <w:color w:val="000000"/>
          <w:sz w:val="24"/>
          <w:szCs w:val="24"/>
        </w:rPr>
        <w:t> </w:t>
      </w:r>
      <w:r w:rsidR="00B54485" w:rsidRPr="00587E96">
        <w:rPr>
          <w:rFonts w:cs="Calibri"/>
          <w:color w:val="000000"/>
          <w:sz w:val="24"/>
          <w:szCs w:val="24"/>
        </w:rPr>
        <w:t xml:space="preserve">, REGON </w:t>
      </w:r>
      <w:r w:rsidR="00B54485" w:rsidRPr="00587E96">
        <w:rPr>
          <w:rFonts w:asciiTheme="minorHAnsi" w:hAnsiTheme="minorHAnsi" w:cstheme="minorHAnsi"/>
          <w:sz w:val="24"/>
          <w:szCs w:val="24"/>
          <w:lang w:eastAsia="ar-SA"/>
        </w:rPr>
        <w:t xml:space="preserve">zwanym dalej </w:t>
      </w:r>
      <w:r w:rsidR="00B54485" w:rsidRPr="00587E96">
        <w:rPr>
          <w:rFonts w:asciiTheme="minorHAnsi" w:hAnsiTheme="minorHAnsi" w:cstheme="minorHAnsi"/>
          <w:b/>
          <w:sz w:val="24"/>
          <w:szCs w:val="24"/>
          <w:lang w:eastAsia="ar-SA"/>
        </w:rPr>
        <w:t>Wykonawcą</w:t>
      </w:r>
      <w:r w:rsidR="0081182F">
        <w:rPr>
          <w:rFonts w:asciiTheme="minorHAnsi" w:hAnsiTheme="minorHAnsi" w:cstheme="minorHAnsi"/>
          <w:b/>
          <w:sz w:val="24"/>
          <w:szCs w:val="24"/>
          <w:lang w:eastAsia="ar-SA"/>
        </w:rPr>
        <w:t>,</w:t>
      </w:r>
    </w:p>
    <w:p w:rsidR="005540A4" w:rsidRPr="00FA011A" w:rsidRDefault="005540A4" w:rsidP="00EA1D68">
      <w:pPr>
        <w:spacing w:after="0"/>
        <w:jc w:val="both"/>
        <w:rPr>
          <w:rFonts w:asciiTheme="minorHAnsi" w:hAnsiTheme="minorHAnsi" w:cstheme="minorHAnsi"/>
          <w:sz w:val="24"/>
          <w:szCs w:val="24"/>
          <w:lang w:eastAsia="ar-SA"/>
        </w:rPr>
      </w:pPr>
      <w:r w:rsidRPr="00FA011A">
        <w:rPr>
          <w:rFonts w:asciiTheme="minorHAnsi" w:hAnsiTheme="minorHAnsi" w:cstheme="minorHAnsi"/>
          <w:sz w:val="24"/>
          <w:szCs w:val="24"/>
          <w:lang w:eastAsia="ar-SA"/>
        </w:rPr>
        <w:t>łącznie zwanymi Stronami.</w:t>
      </w:r>
    </w:p>
    <w:p w:rsidR="005540A4" w:rsidRPr="00FA011A" w:rsidRDefault="005540A4" w:rsidP="00EA1D68">
      <w:pPr>
        <w:spacing w:after="0"/>
        <w:jc w:val="both"/>
        <w:rPr>
          <w:rFonts w:asciiTheme="minorHAnsi" w:hAnsiTheme="minorHAnsi" w:cstheme="minorHAnsi"/>
          <w:sz w:val="24"/>
          <w:szCs w:val="24"/>
        </w:rPr>
      </w:pPr>
    </w:p>
    <w:p w:rsidR="00B62652" w:rsidRPr="00B62652" w:rsidRDefault="00B62652" w:rsidP="00B62652">
      <w:pPr>
        <w:spacing w:after="0"/>
        <w:jc w:val="center"/>
        <w:rPr>
          <w:rFonts w:asciiTheme="minorHAnsi" w:hAnsiTheme="minorHAnsi" w:cstheme="minorHAnsi"/>
          <w:b/>
          <w:bCs/>
          <w:sz w:val="24"/>
          <w:szCs w:val="24"/>
        </w:rPr>
      </w:pPr>
      <w:r w:rsidRPr="00B62652">
        <w:rPr>
          <w:rFonts w:asciiTheme="minorHAnsi" w:hAnsiTheme="minorHAnsi" w:cstheme="minorHAnsi"/>
          <w:b/>
          <w:bCs/>
          <w:sz w:val="24"/>
          <w:szCs w:val="24"/>
        </w:rPr>
        <w:t>TRYB POSTĘPOWANIA</w:t>
      </w:r>
    </w:p>
    <w:p w:rsidR="00B62652" w:rsidRPr="00B62652" w:rsidRDefault="00B62652" w:rsidP="00B62652">
      <w:pPr>
        <w:spacing w:after="0"/>
        <w:jc w:val="both"/>
        <w:rPr>
          <w:rFonts w:asciiTheme="minorHAnsi" w:hAnsiTheme="minorHAnsi" w:cstheme="minorHAnsi"/>
          <w:sz w:val="24"/>
          <w:szCs w:val="24"/>
        </w:rPr>
      </w:pPr>
      <w:r w:rsidRPr="00B62652">
        <w:rPr>
          <w:rFonts w:asciiTheme="minorHAnsi" w:hAnsiTheme="minorHAnsi" w:cstheme="minorHAnsi"/>
          <w:sz w:val="24"/>
          <w:szCs w:val="24"/>
        </w:rPr>
        <w:t>Z uwagi na wartość zamówienia mniejszą od kwoty określonej w ustawie z dnia 11 września 2019 roku Prawo zamówień publicznych umowa została zawarta zgodnie z „Regulamin udzielania zamówień publicznych których wartość nie przekracza wyrażonej w złotych równowartości kwoty 129 999,99 zł netto” obwiązującym u Zamawiającego.</w:t>
      </w:r>
    </w:p>
    <w:p w:rsidR="005540A4" w:rsidRPr="00FA011A" w:rsidRDefault="005540A4" w:rsidP="00EA1D68">
      <w:pPr>
        <w:spacing w:after="0"/>
        <w:jc w:val="both"/>
        <w:rPr>
          <w:rFonts w:asciiTheme="minorHAnsi" w:hAnsiTheme="minorHAnsi" w:cstheme="minorHAnsi"/>
          <w:sz w:val="24"/>
          <w:szCs w:val="24"/>
        </w:rPr>
      </w:pPr>
    </w:p>
    <w:p w:rsidR="008829ED" w:rsidRPr="00FA011A" w:rsidRDefault="008829ED" w:rsidP="00EA1D68">
      <w:pPr>
        <w:spacing w:after="0"/>
        <w:jc w:val="both"/>
        <w:rPr>
          <w:rFonts w:asciiTheme="minorHAnsi" w:hAnsiTheme="minorHAnsi" w:cstheme="minorHAnsi"/>
          <w:sz w:val="24"/>
          <w:szCs w:val="24"/>
        </w:rPr>
      </w:pPr>
    </w:p>
    <w:p w:rsidR="008829ED" w:rsidRPr="00FA011A" w:rsidRDefault="008829ED"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§1</w:t>
      </w:r>
      <w:r w:rsidRPr="00FA011A">
        <w:rPr>
          <w:rFonts w:asciiTheme="minorHAnsi" w:hAnsiTheme="minorHAnsi" w:cstheme="minorHAnsi"/>
          <w:b/>
          <w:sz w:val="24"/>
          <w:szCs w:val="24"/>
        </w:rPr>
        <w:br/>
        <w:t>PRZEDMIOT ZAMÓWIENIA</w:t>
      </w:r>
    </w:p>
    <w:p w:rsidR="008829ED" w:rsidRPr="00FA011A" w:rsidRDefault="008829ED" w:rsidP="00984B53">
      <w:pPr>
        <w:spacing w:after="0"/>
        <w:rPr>
          <w:rFonts w:asciiTheme="minorHAnsi" w:hAnsiTheme="minorHAnsi" w:cstheme="minorHAnsi"/>
          <w:sz w:val="24"/>
          <w:szCs w:val="24"/>
        </w:rPr>
      </w:pPr>
    </w:p>
    <w:p w:rsidR="00CF1DA0" w:rsidRPr="00FA011A" w:rsidRDefault="00096772" w:rsidP="00984B53">
      <w:p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Zamawiający zleca, a Wykonawca przyjmuje do wykonania, na warunkach </w:t>
      </w:r>
      <w:r w:rsidR="003A6E3E">
        <w:rPr>
          <w:rFonts w:asciiTheme="minorHAnsi" w:hAnsiTheme="minorHAnsi" w:cstheme="minorHAnsi"/>
          <w:sz w:val="24"/>
          <w:szCs w:val="24"/>
        </w:rPr>
        <w:t>wskazanych w zapytaniu ofertowym</w:t>
      </w:r>
      <w:r w:rsidR="00073785">
        <w:rPr>
          <w:rFonts w:asciiTheme="minorHAnsi" w:hAnsiTheme="minorHAnsi" w:cstheme="minorHAnsi"/>
          <w:sz w:val="24"/>
          <w:szCs w:val="24"/>
        </w:rPr>
        <w:t xml:space="preserve">, opisie przedmiotu zamówienia </w:t>
      </w:r>
      <w:r w:rsidR="00A53E9F" w:rsidRPr="00FA011A">
        <w:rPr>
          <w:rFonts w:asciiTheme="minorHAnsi" w:hAnsiTheme="minorHAnsi" w:cstheme="minorHAnsi"/>
          <w:sz w:val="24"/>
          <w:szCs w:val="24"/>
        </w:rPr>
        <w:t xml:space="preserve">oraz </w:t>
      </w:r>
      <w:r w:rsidR="003A6E3E">
        <w:rPr>
          <w:rFonts w:asciiTheme="minorHAnsi" w:hAnsiTheme="minorHAnsi" w:cstheme="minorHAnsi"/>
          <w:sz w:val="24"/>
          <w:szCs w:val="24"/>
        </w:rPr>
        <w:t>ofercie</w:t>
      </w:r>
      <w:r w:rsidRPr="00FA011A">
        <w:rPr>
          <w:rFonts w:asciiTheme="minorHAnsi" w:hAnsiTheme="minorHAnsi" w:cstheme="minorHAnsi"/>
          <w:sz w:val="24"/>
          <w:szCs w:val="24"/>
        </w:rPr>
        <w:t xml:space="preserve"> Wykonawcy </w:t>
      </w:r>
      <w:r w:rsidR="00984B53" w:rsidRPr="00137189">
        <w:rPr>
          <w:rFonts w:asciiTheme="minorHAnsi" w:hAnsiTheme="minorHAnsi" w:cstheme="minorHAnsi"/>
          <w:sz w:val="24"/>
          <w:szCs w:val="24"/>
        </w:rPr>
        <w:t>z</w:t>
      </w:r>
      <w:r w:rsidR="00984B53">
        <w:rPr>
          <w:rFonts w:asciiTheme="minorHAnsi" w:hAnsiTheme="minorHAnsi" w:cstheme="minorHAnsi"/>
          <w:sz w:val="24"/>
          <w:szCs w:val="24"/>
        </w:rPr>
        <w:t>łożonej dnia</w:t>
      </w:r>
      <w:r w:rsidR="00984B53" w:rsidRPr="00B62652">
        <w:rPr>
          <w:rFonts w:asciiTheme="minorHAnsi" w:hAnsiTheme="minorHAnsi" w:cstheme="minorHAnsi"/>
          <w:b/>
          <w:sz w:val="24"/>
          <w:szCs w:val="24"/>
        </w:rPr>
        <w:t>na</w:t>
      </w:r>
      <w:r w:rsidR="00756F67" w:rsidRPr="00756F67">
        <w:rPr>
          <w:rFonts w:asciiTheme="minorHAnsi" w:hAnsiTheme="minorHAnsi" w:cstheme="minorHAnsi"/>
          <w:b/>
          <w:bCs/>
          <w:sz w:val="24"/>
          <w:szCs w:val="24"/>
        </w:rPr>
        <w:t>zakup i</w:t>
      </w:r>
      <w:r w:rsidR="00711BA3" w:rsidRPr="00FA011A">
        <w:rPr>
          <w:rFonts w:asciiTheme="minorHAnsi" w:hAnsiTheme="minorHAnsi" w:cstheme="minorHAnsi"/>
          <w:b/>
          <w:sz w:val="24"/>
          <w:szCs w:val="24"/>
        </w:rPr>
        <w:t xml:space="preserve">dostawę </w:t>
      </w:r>
      <w:r w:rsidR="00B62652">
        <w:rPr>
          <w:rFonts w:asciiTheme="minorHAnsi" w:hAnsiTheme="minorHAnsi" w:cstheme="minorHAnsi"/>
          <w:b/>
          <w:sz w:val="24"/>
          <w:szCs w:val="24"/>
        </w:rPr>
        <w:t xml:space="preserve">QUADA YAMAHA GRIZZLY </w:t>
      </w:r>
      <w:r w:rsidR="00B62652" w:rsidRPr="00B62652">
        <w:rPr>
          <w:rFonts w:asciiTheme="minorHAnsi" w:hAnsiTheme="minorHAnsi" w:cstheme="minorHAnsi"/>
          <w:b/>
          <w:sz w:val="24"/>
          <w:szCs w:val="24"/>
        </w:rPr>
        <w:t>700 EPS</w:t>
      </w:r>
      <w:r w:rsidR="00711BA3" w:rsidRPr="00FA011A">
        <w:rPr>
          <w:rFonts w:asciiTheme="minorHAnsi" w:hAnsiTheme="minorHAnsi" w:cstheme="minorHAnsi"/>
          <w:b/>
          <w:sz w:val="24"/>
          <w:szCs w:val="24"/>
        </w:rPr>
        <w:t xml:space="preserve">dla </w:t>
      </w:r>
      <w:r w:rsidR="005743AA">
        <w:rPr>
          <w:rFonts w:asciiTheme="minorHAnsi" w:hAnsiTheme="minorHAnsi" w:cstheme="minorHAnsi"/>
          <w:b/>
          <w:sz w:val="24"/>
          <w:szCs w:val="24"/>
        </w:rPr>
        <w:t>Ośrodka Sportu i Rekreacji „Wyspiarz”</w:t>
      </w:r>
      <w:r w:rsidR="0037084A" w:rsidRPr="00FA011A">
        <w:rPr>
          <w:rFonts w:asciiTheme="minorHAnsi" w:hAnsiTheme="minorHAnsi" w:cstheme="minorHAnsi"/>
          <w:sz w:val="24"/>
          <w:szCs w:val="24"/>
        </w:rPr>
        <w:t>(dalej Przedmiot Umowy</w:t>
      </w:r>
      <w:r w:rsidR="00A441DC" w:rsidRPr="00FA011A">
        <w:rPr>
          <w:rFonts w:asciiTheme="minorHAnsi" w:hAnsiTheme="minorHAnsi" w:cstheme="minorHAnsi"/>
          <w:sz w:val="24"/>
          <w:szCs w:val="24"/>
        </w:rPr>
        <w:t>)</w:t>
      </w:r>
      <w:r w:rsidR="002C5316">
        <w:rPr>
          <w:rFonts w:asciiTheme="minorHAnsi" w:hAnsiTheme="minorHAnsi" w:cstheme="minorHAnsi"/>
          <w:sz w:val="24"/>
          <w:szCs w:val="24"/>
        </w:rPr>
        <w:t>.</w:t>
      </w:r>
      <w:r w:rsidR="003A6E3E">
        <w:rPr>
          <w:rFonts w:asciiTheme="minorHAnsi" w:hAnsiTheme="minorHAnsi" w:cstheme="minorHAnsi"/>
          <w:sz w:val="24"/>
          <w:szCs w:val="24"/>
        </w:rPr>
        <w:t xml:space="preserve"> Zapytanie ofertowe</w:t>
      </w:r>
      <w:r w:rsidR="00073785">
        <w:rPr>
          <w:rFonts w:asciiTheme="minorHAnsi" w:hAnsiTheme="minorHAnsi" w:cstheme="minorHAnsi"/>
          <w:sz w:val="24"/>
          <w:szCs w:val="24"/>
        </w:rPr>
        <w:t>, opis przedmiotu zamówienia</w:t>
      </w:r>
      <w:bookmarkStart w:id="0" w:name="_GoBack"/>
      <w:bookmarkEnd w:id="0"/>
      <w:r w:rsidR="003A6E3E">
        <w:rPr>
          <w:rFonts w:asciiTheme="minorHAnsi" w:hAnsiTheme="minorHAnsi" w:cstheme="minorHAnsi"/>
          <w:sz w:val="24"/>
          <w:szCs w:val="24"/>
        </w:rPr>
        <w:t xml:space="preserve"> </w:t>
      </w:r>
      <w:r w:rsidR="00A838A0">
        <w:rPr>
          <w:rFonts w:asciiTheme="minorHAnsi" w:hAnsiTheme="minorHAnsi" w:cstheme="minorHAnsi"/>
          <w:sz w:val="24"/>
          <w:szCs w:val="24"/>
        </w:rPr>
        <w:br/>
      </w:r>
      <w:r w:rsidR="003A6E3E">
        <w:rPr>
          <w:rFonts w:asciiTheme="minorHAnsi" w:hAnsiTheme="minorHAnsi" w:cstheme="minorHAnsi"/>
          <w:sz w:val="24"/>
          <w:szCs w:val="24"/>
        </w:rPr>
        <w:t>i oferta Wykonawcy stanowią załączniki do umowy.</w:t>
      </w:r>
    </w:p>
    <w:p w:rsidR="00096772" w:rsidRPr="00FA011A" w:rsidRDefault="00096772" w:rsidP="00EA1D68">
      <w:pPr>
        <w:spacing w:after="0"/>
        <w:jc w:val="center"/>
        <w:rPr>
          <w:rFonts w:asciiTheme="minorHAnsi" w:hAnsiTheme="minorHAnsi" w:cstheme="minorHAnsi"/>
          <w:sz w:val="24"/>
          <w:szCs w:val="24"/>
        </w:rPr>
      </w:pPr>
    </w:p>
    <w:p w:rsidR="008829ED" w:rsidRPr="00FA011A" w:rsidRDefault="008829ED"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§2</w:t>
      </w:r>
      <w:r w:rsidR="00345A2F" w:rsidRPr="00FA011A">
        <w:rPr>
          <w:rFonts w:asciiTheme="minorHAnsi" w:hAnsiTheme="minorHAnsi" w:cstheme="minorHAnsi"/>
          <w:b/>
          <w:sz w:val="24"/>
          <w:szCs w:val="24"/>
        </w:rPr>
        <w:br/>
        <w:t>SZCZEGÓŁOWE WARUNKI REALIZACJI UMOWY</w:t>
      </w:r>
    </w:p>
    <w:p w:rsidR="00345A2F" w:rsidRPr="00FA011A" w:rsidRDefault="00345A2F" w:rsidP="00EA1D68">
      <w:pPr>
        <w:spacing w:after="0"/>
        <w:jc w:val="center"/>
        <w:rPr>
          <w:rFonts w:asciiTheme="minorHAnsi" w:hAnsiTheme="minorHAnsi" w:cstheme="minorHAnsi"/>
          <w:sz w:val="24"/>
          <w:szCs w:val="24"/>
        </w:rPr>
      </w:pP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Wykonawca dostarczy przedmiot umowy w pełnym zakresie rzeczowym, zgodnie </w:t>
      </w:r>
      <w:r w:rsidR="00B62652">
        <w:rPr>
          <w:rFonts w:asciiTheme="minorHAnsi" w:hAnsiTheme="minorHAnsi" w:cstheme="minorHAnsi"/>
          <w:sz w:val="24"/>
          <w:szCs w:val="24"/>
        </w:rPr>
        <w:br/>
      </w:r>
      <w:r w:rsidRPr="00FA011A">
        <w:rPr>
          <w:rFonts w:asciiTheme="minorHAnsi" w:hAnsiTheme="minorHAnsi" w:cstheme="minorHAnsi"/>
          <w:sz w:val="24"/>
          <w:szCs w:val="24"/>
        </w:rPr>
        <w:t xml:space="preserve">z niniejszą umową, parametrami technicznymi, wraz z niezbędnym wyposażeniem przedmiotu zamówienia, zawartym w </w:t>
      </w:r>
      <w:r w:rsidR="003A6E3E">
        <w:rPr>
          <w:rFonts w:asciiTheme="minorHAnsi" w:hAnsiTheme="minorHAnsi" w:cstheme="minorHAnsi"/>
          <w:sz w:val="24"/>
          <w:szCs w:val="24"/>
        </w:rPr>
        <w:t>zapytaniu ofertowym oraz</w:t>
      </w:r>
      <w:r w:rsidRPr="00FA011A">
        <w:rPr>
          <w:rFonts w:asciiTheme="minorHAnsi" w:hAnsiTheme="minorHAnsi" w:cstheme="minorHAnsi"/>
          <w:sz w:val="24"/>
          <w:szCs w:val="24"/>
        </w:rPr>
        <w:t xml:space="preserve"> ofer</w:t>
      </w:r>
      <w:r w:rsidR="004B6AC7" w:rsidRPr="00FA011A">
        <w:rPr>
          <w:rFonts w:asciiTheme="minorHAnsi" w:hAnsiTheme="minorHAnsi" w:cstheme="minorHAnsi"/>
          <w:sz w:val="24"/>
          <w:szCs w:val="24"/>
        </w:rPr>
        <w:t>cie</w:t>
      </w:r>
      <w:r w:rsidRPr="00FA011A">
        <w:rPr>
          <w:rFonts w:asciiTheme="minorHAnsi" w:hAnsiTheme="minorHAnsi" w:cstheme="minorHAnsi"/>
          <w:sz w:val="24"/>
          <w:szCs w:val="24"/>
        </w:rPr>
        <w:t xml:space="preserve"> Wykonawcy</w:t>
      </w:r>
      <w:r w:rsidR="0037084A" w:rsidRPr="00FA011A">
        <w:rPr>
          <w:rFonts w:asciiTheme="minorHAnsi" w:hAnsiTheme="minorHAnsi" w:cstheme="minorHAnsi"/>
          <w:sz w:val="24"/>
          <w:szCs w:val="24"/>
        </w:rPr>
        <w:t xml:space="preserve">. </w:t>
      </w:r>
      <w:r w:rsidR="00036C6A">
        <w:rPr>
          <w:rFonts w:asciiTheme="minorHAnsi" w:hAnsiTheme="minorHAnsi" w:cstheme="minorHAnsi"/>
          <w:sz w:val="24"/>
          <w:szCs w:val="24"/>
        </w:rPr>
        <w:t xml:space="preserve">Wykonawca oświadcza, że przedmiot umowy jest nowy i nie był wykorzystywany do </w:t>
      </w:r>
      <w:r w:rsidR="00123A2E">
        <w:rPr>
          <w:rFonts w:asciiTheme="minorHAnsi" w:hAnsiTheme="minorHAnsi" w:cstheme="minorHAnsi"/>
          <w:sz w:val="24"/>
          <w:szCs w:val="24"/>
        </w:rPr>
        <w:t>prezentacji.</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lastRenderedPageBreak/>
        <w:t>Wykonawca oświadcza, że dostarczany przedmiot umowy będzie wolny od jakichkolwiek wad 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tytułu.</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Wykonawca jest odpowiedzialny względem Zamawiającego za wszelkie wady fizyczne </w:t>
      </w:r>
      <w:r w:rsidR="006F2DB3">
        <w:rPr>
          <w:rFonts w:asciiTheme="minorHAnsi" w:hAnsiTheme="minorHAnsi" w:cstheme="minorHAnsi"/>
          <w:sz w:val="24"/>
          <w:szCs w:val="24"/>
        </w:rPr>
        <w:br/>
      </w:r>
      <w:r w:rsidRPr="00FA011A">
        <w:rPr>
          <w:rFonts w:asciiTheme="minorHAnsi" w:hAnsiTheme="minorHAnsi" w:cstheme="minorHAnsi"/>
          <w:sz w:val="24"/>
          <w:szCs w:val="24"/>
        </w:rPr>
        <w:t>i wady prawne przedmiotu umowy.</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Za dzień sprzedaży przedmiotu </w:t>
      </w:r>
      <w:r w:rsidR="004B6AC7" w:rsidRPr="00FA011A">
        <w:rPr>
          <w:rFonts w:asciiTheme="minorHAnsi" w:hAnsiTheme="minorHAnsi" w:cstheme="minorHAnsi"/>
          <w:sz w:val="24"/>
          <w:szCs w:val="24"/>
        </w:rPr>
        <w:t>umowy</w:t>
      </w:r>
      <w:r w:rsidRPr="00FA011A">
        <w:rPr>
          <w:rFonts w:asciiTheme="minorHAnsi" w:hAnsiTheme="minorHAnsi" w:cstheme="minorHAnsi"/>
          <w:sz w:val="24"/>
          <w:szCs w:val="24"/>
        </w:rPr>
        <w:t xml:space="preserve"> uznaje się dzień podpisania protokołu zdawczo odbiorczego przez obie strony bez zastrzeżeń.</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Odbioru przedmiotu umowy dokonają pracownicy upoważnieni przez Zamawiającego.</w:t>
      </w:r>
    </w:p>
    <w:p w:rsidR="00DB1D71"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W przypadku dostarczenia przedmiotu umowy nieodpowiadającego wymaganiom zawartym </w:t>
      </w:r>
      <w:r w:rsidR="003A6E3E">
        <w:rPr>
          <w:rFonts w:asciiTheme="minorHAnsi" w:hAnsiTheme="minorHAnsi" w:cstheme="minorHAnsi"/>
          <w:sz w:val="24"/>
          <w:szCs w:val="24"/>
        </w:rPr>
        <w:t xml:space="preserve">w zapytaniu ofertowym </w:t>
      </w:r>
      <w:r w:rsidRPr="00FA011A">
        <w:rPr>
          <w:rFonts w:asciiTheme="minorHAnsi" w:hAnsiTheme="minorHAnsi" w:cstheme="minorHAnsi"/>
          <w:sz w:val="24"/>
          <w:szCs w:val="24"/>
        </w:rPr>
        <w:t xml:space="preserve">i ofercie, Zamawiający </w:t>
      </w:r>
      <w:r w:rsidR="003A6E3E">
        <w:rPr>
          <w:rFonts w:asciiTheme="minorHAnsi" w:hAnsiTheme="minorHAnsi" w:cstheme="minorHAnsi"/>
          <w:sz w:val="24"/>
          <w:szCs w:val="24"/>
        </w:rPr>
        <w:t xml:space="preserve">może odmówić </w:t>
      </w:r>
      <w:r w:rsidRPr="00FA011A">
        <w:rPr>
          <w:rFonts w:asciiTheme="minorHAnsi" w:hAnsiTheme="minorHAnsi" w:cstheme="minorHAnsi"/>
          <w:sz w:val="24"/>
          <w:szCs w:val="24"/>
        </w:rPr>
        <w:t>przyjęcia przedmiotu umowy.</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Wykonawca dostarczy </w:t>
      </w:r>
      <w:r w:rsidR="0037084A" w:rsidRPr="00FA011A">
        <w:rPr>
          <w:rFonts w:asciiTheme="minorHAnsi" w:hAnsiTheme="minorHAnsi" w:cstheme="minorHAnsi"/>
          <w:sz w:val="24"/>
          <w:szCs w:val="24"/>
        </w:rPr>
        <w:t>P</w:t>
      </w:r>
      <w:r w:rsidRPr="00FA011A">
        <w:rPr>
          <w:rFonts w:asciiTheme="minorHAnsi" w:hAnsiTheme="minorHAnsi" w:cstheme="minorHAnsi"/>
          <w:sz w:val="24"/>
          <w:szCs w:val="24"/>
        </w:rPr>
        <w:t xml:space="preserve">rzedmiot </w:t>
      </w:r>
      <w:r w:rsidR="0037084A" w:rsidRPr="00FA011A">
        <w:rPr>
          <w:rFonts w:asciiTheme="minorHAnsi" w:hAnsiTheme="minorHAnsi" w:cstheme="minorHAnsi"/>
          <w:sz w:val="24"/>
          <w:szCs w:val="24"/>
        </w:rPr>
        <w:t>U</w:t>
      </w:r>
      <w:r w:rsidRPr="00FA011A">
        <w:rPr>
          <w:rFonts w:asciiTheme="minorHAnsi" w:hAnsiTheme="minorHAnsi" w:cstheme="minorHAnsi"/>
          <w:sz w:val="24"/>
          <w:szCs w:val="24"/>
        </w:rPr>
        <w:t xml:space="preserve">mowy </w:t>
      </w:r>
      <w:r w:rsidR="0037084A" w:rsidRPr="00FA011A">
        <w:rPr>
          <w:rFonts w:asciiTheme="minorHAnsi" w:hAnsiTheme="minorHAnsi" w:cstheme="minorHAnsi"/>
          <w:sz w:val="24"/>
          <w:szCs w:val="24"/>
        </w:rPr>
        <w:t>do siedziby Zamawiającego lub</w:t>
      </w:r>
      <w:r w:rsidR="00036C6A">
        <w:rPr>
          <w:rFonts w:asciiTheme="minorHAnsi" w:hAnsiTheme="minorHAnsi" w:cstheme="minorHAnsi"/>
          <w:sz w:val="24"/>
          <w:szCs w:val="24"/>
        </w:rPr>
        <w:t xml:space="preserve"> w</w:t>
      </w:r>
      <w:r w:rsidR="0037084A" w:rsidRPr="00FA011A">
        <w:rPr>
          <w:rFonts w:asciiTheme="minorHAnsi" w:hAnsiTheme="minorHAnsi" w:cstheme="minorHAnsi"/>
          <w:sz w:val="24"/>
          <w:szCs w:val="24"/>
        </w:rPr>
        <w:t xml:space="preserve"> inne przez niego wskazane miejsce</w:t>
      </w:r>
      <w:r w:rsidR="00036C6A">
        <w:rPr>
          <w:rFonts w:asciiTheme="minorHAnsi" w:hAnsiTheme="minorHAnsi" w:cstheme="minorHAnsi"/>
          <w:sz w:val="24"/>
          <w:szCs w:val="24"/>
        </w:rPr>
        <w:t xml:space="preserve"> na terenie Świnoujścia</w:t>
      </w:r>
      <w:r w:rsidR="0037084A" w:rsidRPr="00FA011A">
        <w:rPr>
          <w:rFonts w:asciiTheme="minorHAnsi" w:hAnsiTheme="minorHAnsi" w:cstheme="minorHAnsi"/>
          <w:sz w:val="24"/>
          <w:szCs w:val="24"/>
        </w:rPr>
        <w:t xml:space="preserve">, </w:t>
      </w:r>
      <w:r w:rsidRPr="00FA011A">
        <w:rPr>
          <w:rFonts w:asciiTheme="minorHAnsi" w:hAnsiTheme="minorHAnsi" w:cstheme="minorHAnsi"/>
          <w:sz w:val="24"/>
          <w:szCs w:val="24"/>
        </w:rPr>
        <w:t xml:space="preserve">we własnym zakresie tj. </w:t>
      </w:r>
      <w:r w:rsidR="0037084A" w:rsidRPr="00FA011A">
        <w:rPr>
          <w:rFonts w:asciiTheme="minorHAnsi" w:hAnsiTheme="minorHAnsi" w:cstheme="minorHAnsi"/>
          <w:sz w:val="24"/>
          <w:szCs w:val="24"/>
        </w:rPr>
        <w:t xml:space="preserve">pokryje wszystkie niezbędne koszty związane z </w:t>
      </w:r>
      <w:r w:rsidRPr="00FA011A">
        <w:rPr>
          <w:rFonts w:asciiTheme="minorHAnsi" w:hAnsiTheme="minorHAnsi" w:cstheme="minorHAnsi"/>
          <w:sz w:val="24"/>
          <w:szCs w:val="24"/>
        </w:rPr>
        <w:t xml:space="preserve"> transportem</w:t>
      </w:r>
      <w:r w:rsidR="0037084A" w:rsidRPr="00FA011A">
        <w:rPr>
          <w:rFonts w:asciiTheme="minorHAnsi" w:hAnsiTheme="minorHAnsi" w:cstheme="minorHAnsi"/>
          <w:sz w:val="24"/>
          <w:szCs w:val="24"/>
        </w:rPr>
        <w:t xml:space="preserve"> i zabezpieczeniem przedmiotu umowy. </w:t>
      </w:r>
      <w:r w:rsidR="00B62652">
        <w:rPr>
          <w:rFonts w:asciiTheme="minorHAnsi" w:hAnsiTheme="minorHAnsi" w:cstheme="minorHAnsi"/>
          <w:sz w:val="24"/>
          <w:szCs w:val="24"/>
        </w:rPr>
        <w:br/>
      </w:r>
      <w:r w:rsidR="0037084A" w:rsidRPr="00FA011A">
        <w:rPr>
          <w:rFonts w:asciiTheme="minorHAnsi" w:hAnsiTheme="minorHAnsi" w:cstheme="minorHAnsi"/>
          <w:sz w:val="24"/>
          <w:szCs w:val="24"/>
        </w:rPr>
        <w:t xml:space="preserve">W zakresie wykonywanego transportu do momentu faktycznego i formalnego odbioru przez Zamawiającego, wszelkie ryzyka związane z utratą lub uszkodzeniem Przedmiotu Umowy ponosi Wykonawca. </w:t>
      </w:r>
    </w:p>
    <w:p w:rsidR="00DE5AE3" w:rsidRPr="00FA011A" w:rsidRDefault="0037084A"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W ramachP</w:t>
      </w:r>
      <w:r w:rsidR="00DE5AE3" w:rsidRPr="00FA011A">
        <w:rPr>
          <w:rFonts w:asciiTheme="minorHAnsi" w:hAnsiTheme="minorHAnsi" w:cstheme="minorHAnsi"/>
          <w:sz w:val="24"/>
          <w:szCs w:val="24"/>
        </w:rPr>
        <w:t xml:space="preserve">rzedmiotu </w:t>
      </w:r>
      <w:r w:rsidRPr="00FA011A">
        <w:rPr>
          <w:rFonts w:asciiTheme="minorHAnsi" w:hAnsiTheme="minorHAnsi" w:cstheme="minorHAnsi"/>
          <w:sz w:val="24"/>
          <w:szCs w:val="24"/>
        </w:rPr>
        <w:t>U</w:t>
      </w:r>
      <w:r w:rsidR="00DE5AE3" w:rsidRPr="00FA011A">
        <w:rPr>
          <w:rFonts w:asciiTheme="minorHAnsi" w:hAnsiTheme="minorHAnsi" w:cstheme="minorHAnsi"/>
          <w:sz w:val="24"/>
          <w:szCs w:val="24"/>
        </w:rPr>
        <w:t>mowy Wykonawca zobowiązuje się dostarczyć dokumentację techniczną (wraz z instrukcją obsługi i z katalogiem części osprzętu w języku polskim) oraz części składowych wchodzących w skład wyposażenia, kartę gwarancyjną w języku polskim oraz wszystkie dokumenty niezbędne do rejestracji pojazdu</w:t>
      </w:r>
      <w:r w:rsidRPr="00FA011A">
        <w:rPr>
          <w:rFonts w:asciiTheme="minorHAnsi" w:hAnsiTheme="minorHAnsi" w:cstheme="minorHAnsi"/>
          <w:sz w:val="24"/>
          <w:szCs w:val="24"/>
        </w:rPr>
        <w:t xml:space="preserve"> (w przypadku gdy pojazd jest zarejestrowany wszelkie niezbędne dokumenty potwierdzające te</w:t>
      </w:r>
      <w:r w:rsidR="00B62652">
        <w:rPr>
          <w:rFonts w:asciiTheme="minorHAnsi" w:hAnsiTheme="minorHAnsi" w:cstheme="minorHAnsi"/>
          <w:sz w:val="24"/>
          <w:szCs w:val="24"/>
        </w:rPr>
        <w:t>n</w:t>
      </w:r>
      <w:r w:rsidRPr="00FA011A">
        <w:rPr>
          <w:rFonts w:asciiTheme="minorHAnsi" w:hAnsiTheme="minorHAnsi" w:cstheme="minorHAnsi"/>
          <w:sz w:val="24"/>
          <w:szCs w:val="24"/>
        </w:rPr>
        <w:t xml:space="preserve"> fakt oraz umożl</w:t>
      </w:r>
      <w:r w:rsidR="00B62652">
        <w:rPr>
          <w:rFonts w:asciiTheme="minorHAnsi" w:hAnsiTheme="minorHAnsi" w:cstheme="minorHAnsi"/>
          <w:sz w:val="24"/>
          <w:szCs w:val="24"/>
        </w:rPr>
        <w:t>i</w:t>
      </w:r>
      <w:r w:rsidRPr="00FA011A">
        <w:rPr>
          <w:rFonts w:asciiTheme="minorHAnsi" w:hAnsiTheme="minorHAnsi" w:cstheme="minorHAnsi"/>
          <w:sz w:val="24"/>
          <w:szCs w:val="24"/>
        </w:rPr>
        <w:t>wiające jego przerejestrowanie według siedziby Zamawiającego)</w:t>
      </w:r>
      <w:r w:rsidR="00DE5AE3" w:rsidRPr="00FA011A">
        <w:rPr>
          <w:rFonts w:asciiTheme="minorHAnsi" w:hAnsiTheme="minorHAnsi" w:cstheme="minorHAnsi"/>
          <w:sz w:val="24"/>
          <w:szCs w:val="24"/>
        </w:rPr>
        <w:t>.</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Wykonawca dostarczy Zamawiającemu w</w:t>
      </w:r>
      <w:r w:rsidR="009A1A3D" w:rsidRPr="00FA011A">
        <w:rPr>
          <w:rFonts w:asciiTheme="minorHAnsi" w:hAnsiTheme="minorHAnsi" w:cstheme="minorHAnsi"/>
          <w:sz w:val="24"/>
          <w:szCs w:val="24"/>
        </w:rPr>
        <w:t xml:space="preserve"> ramachP</w:t>
      </w:r>
      <w:r w:rsidRPr="00FA011A">
        <w:rPr>
          <w:rFonts w:asciiTheme="minorHAnsi" w:hAnsiTheme="minorHAnsi" w:cstheme="minorHAnsi"/>
          <w:sz w:val="24"/>
          <w:szCs w:val="24"/>
        </w:rPr>
        <w:t>rzedmiot</w:t>
      </w:r>
      <w:r w:rsidR="009A1A3D" w:rsidRPr="00FA011A">
        <w:rPr>
          <w:rFonts w:asciiTheme="minorHAnsi" w:hAnsiTheme="minorHAnsi" w:cstheme="minorHAnsi"/>
          <w:sz w:val="24"/>
          <w:szCs w:val="24"/>
        </w:rPr>
        <w:t>u Umowy</w:t>
      </w:r>
      <w:r w:rsidRPr="00FA011A">
        <w:rPr>
          <w:rFonts w:asciiTheme="minorHAnsi" w:hAnsiTheme="minorHAnsi" w:cstheme="minorHAnsi"/>
          <w:sz w:val="24"/>
          <w:szCs w:val="24"/>
        </w:rPr>
        <w:t xml:space="preserve"> dokumenty określające zasady świadczenia serwisu gwarancyjnego i pogwarancyjnego</w:t>
      </w:r>
      <w:r w:rsidR="00036C6A">
        <w:rPr>
          <w:rFonts w:asciiTheme="minorHAnsi" w:hAnsiTheme="minorHAnsi" w:cstheme="minorHAnsi"/>
          <w:sz w:val="24"/>
          <w:szCs w:val="24"/>
        </w:rPr>
        <w:t xml:space="preserve"> producenta</w:t>
      </w:r>
      <w:r w:rsidRPr="00FA011A">
        <w:rPr>
          <w:rFonts w:asciiTheme="minorHAnsi" w:hAnsiTheme="minorHAnsi" w:cstheme="minorHAnsi"/>
          <w:sz w:val="24"/>
          <w:szCs w:val="24"/>
        </w:rPr>
        <w:t xml:space="preserve"> oraz wykaz punktów serwisowych na terenie kraju uprawnionych do napraw gwarancyjnych.</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Wykonawca jest odpowiedzialny za jakość, zgodność z warunkami technicznymi </w:t>
      </w:r>
      <w:r w:rsidR="00B62652">
        <w:rPr>
          <w:rFonts w:asciiTheme="minorHAnsi" w:hAnsiTheme="minorHAnsi" w:cstheme="minorHAnsi"/>
          <w:sz w:val="24"/>
          <w:szCs w:val="24"/>
        </w:rPr>
        <w:br/>
      </w:r>
      <w:r w:rsidRPr="00FA011A">
        <w:rPr>
          <w:rFonts w:asciiTheme="minorHAnsi" w:hAnsiTheme="minorHAnsi" w:cstheme="minorHAnsi"/>
          <w:sz w:val="24"/>
          <w:szCs w:val="24"/>
        </w:rPr>
        <w:t xml:space="preserve">i jakościowymi opisanymi dla </w:t>
      </w:r>
      <w:r w:rsidR="009A1A3D" w:rsidRPr="00FA011A">
        <w:rPr>
          <w:rFonts w:asciiTheme="minorHAnsi" w:hAnsiTheme="minorHAnsi" w:cstheme="minorHAnsi"/>
          <w:sz w:val="24"/>
          <w:szCs w:val="24"/>
        </w:rPr>
        <w:t>P</w:t>
      </w:r>
      <w:r w:rsidRPr="00FA011A">
        <w:rPr>
          <w:rFonts w:asciiTheme="minorHAnsi" w:hAnsiTheme="minorHAnsi" w:cstheme="minorHAnsi"/>
          <w:sz w:val="24"/>
          <w:szCs w:val="24"/>
        </w:rPr>
        <w:t xml:space="preserve">rzedmiotu </w:t>
      </w:r>
      <w:r w:rsidR="009A1A3D" w:rsidRPr="00FA011A">
        <w:rPr>
          <w:rFonts w:asciiTheme="minorHAnsi" w:hAnsiTheme="minorHAnsi" w:cstheme="minorHAnsi"/>
          <w:sz w:val="24"/>
          <w:szCs w:val="24"/>
        </w:rPr>
        <w:t>U</w:t>
      </w:r>
      <w:r w:rsidRPr="00FA011A">
        <w:rPr>
          <w:rFonts w:asciiTheme="minorHAnsi" w:hAnsiTheme="minorHAnsi" w:cstheme="minorHAnsi"/>
          <w:sz w:val="24"/>
          <w:szCs w:val="24"/>
        </w:rPr>
        <w:t>mowy.</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Ustalenia i decyzje dotyczące wykonywania umowy uzgadniane będą przez Zamawiającego z ustanowionym przedstawicielem Wykonawcy.</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Wykonawca przed podpisaniem Umowy zapoznał się z warunkami i zakresem realizacji zamówienia i przyjmuje zamówienie do wykonania bez zastrzeżeń i zobowiązuje się wykonać je zgodnie z Umową.</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Wykonawca przejmuje na siebie pełną odpowiedzialność za właściwe i terminowe wykonanie przedmiotu umowy.</w:t>
      </w:r>
    </w:p>
    <w:p w:rsidR="00DE5AE3"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Wykonawca odpowiada za działania, uchybienia i zaniechania osób, z pomocą których zobowiązanie wykonuje, jak również pracowników, którym wykonanie umowy powierza, jak za własne działania, uchybienia lub zaniechanie.</w:t>
      </w:r>
    </w:p>
    <w:p w:rsidR="0043525D" w:rsidRDefault="0043525D" w:rsidP="0004180D">
      <w:pPr>
        <w:spacing w:after="0" w:line="240" w:lineRule="auto"/>
        <w:jc w:val="center"/>
        <w:rPr>
          <w:rFonts w:asciiTheme="minorHAnsi" w:hAnsiTheme="minorHAnsi" w:cstheme="minorHAnsi"/>
          <w:b/>
          <w:sz w:val="24"/>
          <w:szCs w:val="24"/>
        </w:rPr>
      </w:pPr>
    </w:p>
    <w:p w:rsidR="008829ED" w:rsidRPr="00FA011A" w:rsidRDefault="008829ED" w:rsidP="0004180D">
      <w:pPr>
        <w:spacing w:after="0" w:line="240" w:lineRule="auto"/>
        <w:jc w:val="center"/>
        <w:rPr>
          <w:rFonts w:asciiTheme="minorHAnsi" w:hAnsiTheme="minorHAnsi" w:cstheme="minorHAnsi"/>
          <w:sz w:val="24"/>
          <w:szCs w:val="24"/>
        </w:rPr>
      </w:pPr>
      <w:r w:rsidRPr="00FA011A">
        <w:rPr>
          <w:rFonts w:asciiTheme="minorHAnsi" w:hAnsiTheme="minorHAnsi" w:cstheme="minorHAnsi"/>
          <w:b/>
          <w:sz w:val="24"/>
          <w:szCs w:val="24"/>
        </w:rPr>
        <w:t>§3</w:t>
      </w:r>
      <w:r w:rsidR="00345A2F" w:rsidRPr="00FA011A">
        <w:rPr>
          <w:rFonts w:asciiTheme="minorHAnsi" w:hAnsiTheme="minorHAnsi" w:cstheme="minorHAnsi"/>
          <w:b/>
          <w:sz w:val="24"/>
          <w:szCs w:val="24"/>
        </w:rPr>
        <w:br/>
      </w:r>
      <w:r w:rsidR="00345A2F" w:rsidRPr="00FA011A">
        <w:rPr>
          <w:rFonts w:asciiTheme="minorHAnsi" w:hAnsiTheme="minorHAnsi" w:cstheme="minorHAnsi"/>
          <w:b/>
          <w:sz w:val="24"/>
          <w:szCs w:val="24"/>
          <w:lang w:eastAsia="ar-SA"/>
        </w:rPr>
        <w:t>TERMIN REALIZACJI</w:t>
      </w:r>
    </w:p>
    <w:p w:rsidR="00A53E9F" w:rsidRPr="00A838A0" w:rsidRDefault="008829ED" w:rsidP="00711BA3">
      <w:pPr>
        <w:numPr>
          <w:ilvl w:val="0"/>
          <w:numId w:val="15"/>
        </w:numPr>
        <w:spacing w:after="0"/>
        <w:jc w:val="both"/>
        <w:rPr>
          <w:rFonts w:asciiTheme="minorHAnsi" w:hAnsiTheme="minorHAnsi" w:cstheme="minorHAnsi"/>
          <w:sz w:val="24"/>
          <w:szCs w:val="24"/>
        </w:rPr>
      </w:pPr>
      <w:r w:rsidRPr="00A838A0">
        <w:rPr>
          <w:rFonts w:asciiTheme="minorHAnsi" w:hAnsiTheme="minorHAnsi" w:cstheme="minorHAnsi"/>
          <w:sz w:val="24"/>
          <w:szCs w:val="24"/>
        </w:rPr>
        <w:t>Termin realizacji zamówienia</w:t>
      </w:r>
      <w:r w:rsidR="005B6D99" w:rsidRPr="00A838A0">
        <w:rPr>
          <w:rFonts w:asciiTheme="minorHAnsi" w:hAnsiTheme="minorHAnsi" w:cstheme="minorHAnsi"/>
          <w:sz w:val="24"/>
          <w:szCs w:val="24"/>
        </w:rPr>
        <w:t>:</w:t>
      </w:r>
      <w:r w:rsidR="00A838A0" w:rsidRPr="00A838A0">
        <w:rPr>
          <w:rFonts w:asciiTheme="minorHAnsi" w:hAnsiTheme="minorHAnsi" w:cstheme="minorHAnsi"/>
          <w:sz w:val="24"/>
          <w:szCs w:val="24"/>
        </w:rPr>
        <w:t xml:space="preserve"> </w:t>
      </w:r>
      <w:r w:rsidR="00A838A0" w:rsidRPr="00A838A0">
        <w:rPr>
          <w:rFonts w:asciiTheme="minorHAnsi" w:hAnsiTheme="minorHAnsi" w:cstheme="minorHAnsi"/>
          <w:b/>
          <w:bCs/>
          <w:sz w:val="24"/>
          <w:szCs w:val="24"/>
        </w:rPr>
        <w:t xml:space="preserve">do dnia 30 listopada 2023 r. </w:t>
      </w:r>
    </w:p>
    <w:p w:rsidR="00A838A0" w:rsidRPr="00A838A0" w:rsidRDefault="00A838A0" w:rsidP="00A838A0">
      <w:pPr>
        <w:spacing w:after="0"/>
        <w:ind w:left="360"/>
        <w:jc w:val="both"/>
        <w:rPr>
          <w:rFonts w:asciiTheme="minorHAnsi" w:hAnsiTheme="minorHAnsi" w:cstheme="minorHAnsi"/>
          <w:sz w:val="24"/>
          <w:szCs w:val="24"/>
        </w:rPr>
      </w:pPr>
    </w:p>
    <w:p w:rsidR="008829ED" w:rsidRPr="00FA011A" w:rsidRDefault="008829ED" w:rsidP="00AE0C2F">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§4</w:t>
      </w:r>
    </w:p>
    <w:p w:rsidR="00345A2F" w:rsidRPr="00FA011A" w:rsidRDefault="00345A2F"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OSOBY ODPOWIEDZIALNE ZA REALIZACJĘ ZAMÓWIENIA</w:t>
      </w:r>
    </w:p>
    <w:p w:rsidR="00345A2F" w:rsidRPr="00FA011A" w:rsidRDefault="00345A2F" w:rsidP="00EA1D68">
      <w:pPr>
        <w:spacing w:after="0"/>
        <w:jc w:val="center"/>
        <w:rPr>
          <w:rFonts w:asciiTheme="minorHAnsi" w:hAnsiTheme="minorHAnsi" w:cstheme="minorHAnsi"/>
          <w:sz w:val="24"/>
          <w:szCs w:val="24"/>
        </w:rPr>
      </w:pPr>
    </w:p>
    <w:p w:rsidR="00645770" w:rsidRPr="00FA011A" w:rsidRDefault="00645770" w:rsidP="00A07BDC">
      <w:pPr>
        <w:pStyle w:val="Akapitzlist"/>
        <w:widowControl w:val="0"/>
        <w:numPr>
          <w:ilvl w:val="0"/>
          <w:numId w:val="11"/>
        </w:numPr>
        <w:shd w:val="clear" w:color="auto" w:fill="FFFFFF"/>
        <w:jc w:val="both"/>
        <w:rPr>
          <w:rFonts w:asciiTheme="minorHAnsi" w:hAnsiTheme="minorHAnsi" w:cstheme="minorHAnsi"/>
          <w:sz w:val="24"/>
          <w:szCs w:val="24"/>
          <w:lang w:eastAsia="ar-SA"/>
        </w:rPr>
      </w:pPr>
      <w:r w:rsidRPr="00FA011A">
        <w:rPr>
          <w:rFonts w:asciiTheme="minorHAnsi" w:hAnsiTheme="minorHAnsi" w:cstheme="minorHAnsi"/>
          <w:sz w:val="24"/>
          <w:szCs w:val="24"/>
          <w:lang w:eastAsia="ar-SA"/>
        </w:rPr>
        <w:t>W zakresie związanym z realizacją niniejszej umowy strony dopuszczają możliwość komunikacji elektronicznej za pośrednictwem email, za wyjątkiem dokonania odbioru przedmiotu umowy czy też składania oświadczeń woli związanych realizacją czy odstąpieniem od umowy, które to powinny być złożone w formie pisemnej.</w:t>
      </w:r>
    </w:p>
    <w:p w:rsidR="00645770" w:rsidRDefault="00645770" w:rsidP="00A07BDC">
      <w:pPr>
        <w:pStyle w:val="Akapitzlist"/>
        <w:widowControl w:val="0"/>
        <w:numPr>
          <w:ilvl w:val="0"/>
          <w:numId w:val="11"/>
        </w:numPr>
        <w:shd w:val="clear" w:color="auto" w:fill="FFFFFF"/>
        <w:spacing w:after="0"/>
        <w:jc w:val="both"/>
        <w:rPr>
          <w:rFonts w:asciiTheme="minorHAnsi" w:hAnsiTheme="minorHAnsi" w:cstheme="minorHAnsi"/>
          <w:sz w:val="24"/>
          <w:szCs w:val="24"/>
          <w:lang w:eastAsia="ar-SA"/>
        </w:rPr>
      </w:pPr>
      <w:r w:rsidRPr="00FA011A">
        <w:rPr>
          <w:rFonts w:asciiTheme="minorHAnsi" w:hAnsiTheme="minorHAnsi" w:cstheme="minorHAnsi"/>
          <w:sz w:val="24"/>
          <w:szCs w:val="24"/>
          <w:lang w:eastAsia="ar-SA"/>
        </w:rPr>
        <w:t>W kwestiach związanych z wykonywaniem niniejszej umowy Strony ustanawiają następujących przedstawicieli:</w:t>
      </w:r>
    </w:p>
    <w:p w:rsidR="00EC6272" w:rsidRDefault="00A838A0" w:rsidP="00EC6272">
      <w:pPr>
        <w:pStyle w:val="Akapitzlist"/>
        <w:spacing w:after="0"/>
        <w:ind w:left="360"/>
        <w:jc w:val="center"/>
        <w:rPr>
          <w:rFonts w:asciiTheme="minorHAnsi" w:hAnsiTheme="minorHAnsi" w:cstheme="minorHAnsi"/>
          <w:b/>
          <w:sz w:val="24"/>
          <w:szCs w:val="24"/>
        </w:rPr>
      </w:pPr>
      <w:r>
        <w:rPr>
          <w:rFonts w:asciiTheme="minorHAnsi" w:hAnsiTheme="minorHAnsi" w:cstheme="minorHAnsi"/>
          <w:b/>
          <w:sz w:val="24"/>
          <w:szCs w:val="24"/>
        </w:rPr>
        <w:t xml:space="preserve">Marcin Zmudziński </w:t>
      </w:r>
      <w:r w:rsidR="00B62652">
        <w:rPr>
          <w:rFonts w:asciiTheme="minorHAnsi" w:hAnsiTheme="minorHAnsi" w:cstheme="minorHAnsi"/>
          <w:b/>
          <w:sz w:val="24"/>
          <w:szCs w:val="24"/>
        </w:rPr>
        <w:t xml:space="preserve">, </w:t>
      </w:r>
      <w:r w:rsidR="00EC6272">
        <w:rPr>
          <w:rFonts w:asciiTheme="minorHAnsi" w:hAnsiTheme="minorHAnsi" w:cstheme="minorHAnsi"/>
          <w:b/>
          <w:sz w:val="24"/>
          <w:szCs w:val="24"/>
        </w:rPr>
        <w:t>91 321 37 81</w:t>
      </w:r>
      <w:r>
        <w:rPr>
          <w:rFonts w:asciiTheme="minorHAnsi" w:hAnsiTheme="minorHAnsi" w:cstheme="minorHAnsi"/>
          <w:b/>
          <w:sz w:val="24"/>
          <w:szCs w:val="24"/>
        </w:rPr>
        <w:t xml:space="preserve"> wew. 29</w:t>
      </w:r>
      <w:r w:rsidR="00EC6272">
        <w:rPr>
          <w:rFonts w:asciiTheme="minorHAnsi" w:hAnsiTheme="minorHAnsi" w:cstheme="minorHAnsi"/>
          <w:b/>
          <w:sz w:val="24"/>
          <w:szCs w:val="24"/>
        </w:rPr>
        <w:t xml:space="preserve">, </w:t>
      </w:r>
    </w:p>
    <w:p w:rsidR="00907AFC" w:rsidRPr="00FA011A" w:rsidRDefault="00907AFC" w:rsidP="00EC6272">
      <w:pPr>
        <w:pStyle w:val="Akapitzlist"/>
        <w:spacing w:after="0"/>
        <w:ind w:left="360"/>
        <w:jc w:val="center"/>
        <w:rPr>
          <w:rFonts w:asciiTheme="minorHAnsi" w:hAnsiTheme="minorHAnsi" w:cstheme="minorHAnsi"/>
          <w:b/>
          <w:sz w:val="24"/>
          <w:szCs w:val="24"/>
        </w:rPr>
      </w:pPr>
      <w:r w:rsidRPr="00FA011A">
        <w:rPr>
          <w:rFonts w:asciiTheme="minorHAnsi" w:hAnsiTheme="minorHAnsi" w:cstheme="minorHAnsi"/>
          <w:b/>
          <w:sz w:val="24"/>
          <w:szCs w:val="24"/>
        </w:rPr>
        <w:t>Email:</w:t>
      </w:r>
      <w:r w:rsidR="00EC6272">
        <w:rPr>
          <w:rFonts w:asciiTheme="minorHAnsi" w:hAnsiTheme="minorHAnsi" w:cstheme="minorHAnsi"/>
          <w:b/>
          <w:sz w:val="24"/>
          <w:szCs w:val="24"/>
        </w:rPr>
        <w:t xml:space="preserve"> sekretariat@osir.swinoujscie.pl</w:t>
      </w:r>
    </w:p>
    <w:p w:rsidR="00907AFC" w:rsidRPr="00FA011A" w:rsidRDefault="00907AFC" w:rsidP="00907AFC">
      <w:pPr>
        <w:pStyle w:val="Akapitzlist"/>
        <w:widowControl w:val="0"/>
        <w:shd w:val="clear" w:color="auto" w:fill="FFFFFF"/>
        <w:spacing w:after="0"/>
        <w:ind w:left="360"/>
        <w:jc w:val="both"/>
        <w:rPr>
          <w:rFonts w:asciiTheme="minorHAnsi" w:hAnsiTheme="minorHAnsi" w:cstheme="minorHAnsi"/>
          <w:sz w:val="24"/>
          <w:szCs w:val="24"/>
          <w:lang w:eastAsia="ar-SA"/>
        </w:rPr>
      </w:pPr>
    </w:p>
    <w:p w:rsidR="00B23602" w:rsidRPr="00FA011A" w:rsidRDefault="00B23602" w:rsidP="00A07BDC">
      <w:pPr>
        <w:numPr>
          <w:ilvl w:val="0"/>
          <w:numId w:val="11"/>
        </w:numPr>
        <w:spacing w:after="0"/>
        <w:jc w:val="both"/>
        <w:rPr>
          <w:rFonts w:asciiTheme="minorHAnsi" w:hAnsiTheme="minorHAnsi" w:cstheme="minorHAnsi"/>
          <w:sz w:val="24"/>
          <w:szCs w:val="24"/>
        </w:rPr>
      </w:pPr>
      <w:r w:rsidRPr="00FA011A">
        <w:rPr>
          <w:rFonts w:asciiTheme="minorHAnsi" w:hAnsiTheme="minorHAnsi" w:cstheme="minorHAnsi"/>
          <w:sz w:val="24"/>
          <w:szCs w:val="24"/>
        </w:rPr>
        <w:t>Przedstawicielem Wykonawcy jest:</w:t>
      </w:r>
    </w:p>
    <w:p w:rsidR="00FA67AF" w:rsidRPr="00FA67AF" w:rsidRDefault="00FA67AF" w:rsidP="00907AFC">
      <w:pPr>
        <w:pStyle w:val="Akapitzlist"/>
        <w:spacing w:after="0"/>
        <w:jc w:val="center"/>
        <w:rPr>
          <w:rFonts w:asciiTheme="minorHAnsi" w:hAnsiTheme="minorHAnsi" w:cstheme="minorHAnsi"/>
          <w:b/>
          <w:bCs/>
          <w:sz w:val="24"/>
          <w:szCs w:val="24"/>
          <w:shd w:val="clear" w:color="auto" w:fill="FFFFFF"/>
        </w:rPr>
      </w:pPr>
      <w:r w:rsidRPr="00FA67AF">
        <w:rPr>
          <w:rFonts w:asciiTheme="minorHAnsi" w:hAnsiTheme="minorHAnsi" w:cstheme="minorHAnsi"/>
          <w:b/>
          <w:bCs/>
          <w:sz w:val="24"/>
          <w:szCs w:val="24"/>
          <w:shd w:val="clear" w:color="auto" w:fill="FFFFFF"/>
        </w:rPr>
        <w:t xml:space="preserve">tel. </w:t>
      </w:r>
      <w:r w:rsidRPr="00FA67AF">
        <w:rPr>
          <w:rFonts w:asciiTheme="minorHAnsi" w:hAnsiTheme="minorHAnsi" w:cstheme="minorHAnsi"/>
          <w:b/>
          <w:bCs/>
          <w:sz w:val="24"/>
          <w:szCs w:val="24"/>
        </w:rPr>
        <w:br/>
      </w:r>
      <w:r w:rsidRPr="00FA67AF">
        <w:rPr>
          <w:rFonts w:asciiTheme="minorHAnsi" w:hAnsiTheme="minorHAnsi" w:cstheme="minorHAnsi"/>
          <w:b/>
          <w:bCs/>
          <w:sz w:val="24"/>
          <w:szCs w:val="24"/>
          <w:shd w:val="clear" w:color="auto" w:fill="FFFFFF"/>
        </w:rPr>
        <w:t xml:space="preserve">Email: </w:t>
      </w:r>
    </w:p>
    <w:p w:rsidR="008829ED" w:rsidRPr="00FA011A" w:rsidRDefault="004F61D4" w:rsidP="00A07BDC">
      <w:pPr>
        <w:numPr>
          <w:ilvl w:val="0"/>
          <w:numId w:val="11"/>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Strony zgodnie oświadczają, że osoby fizyczne wskazane w treści niniejszej umowy wyraziły zgodę na przetwarzanie ich danych osobowych w zakresie związanym </w:t>
      </w:r>
      <w:r w:rsidR="00B62652">
        <w:rPr>
          <w:rFonts w:asciiTheme="minorHAnsi" w:hAnsiTheme="minorHAnsi" w:cstheme="minorHAnsi"/>
          <w:sz w:val="24"/>
          <w:szCs w:val="24"/>
        </w:rPr>
        <w:br/>
      </w:r>
      <w:r w:rsidRPr="00FA011A">
        <w:rPr>
          <w:rFonts w:asciiTheme="minorHAnsi" w:hAnsiTheme="minorHAnsi" w:cstheme="minorHAnsi"/>
          <w:sz w:val="24"/>
          <w:szCs w:val="24"/>
        </w:rPr>
        <w:t>z wykonywaniem przedmiotu umowy jak i jego dalszym wykorzystywaniem przez Zamawiającego.</w:t>
      </w:r>
      <w:r w:rsidR="003A6E3E">
        <w:rPr>
          <w:rFonts w:asciiTheme="minorHAnsi" w:hAnsiTheme="minorHAnsi" w:cstheme="minorHAnsi"/>
          <w:sz w:val="24"/>
          <w:szCs w:val="24"/>
        </w:rPr>
        <w:t xml:space="preserve"> Wykonawca poinformuje wskazane osoby o treści klauzuli informacyjnej dotyczącej przetwarzania danych osobowych przez Zamawiającego.</w:t>
      </w:r>
    </w:p>
    <w:p w:rsidR="00D97DE0" w:rsidRPr="00FA011A" w:rsidRDefault="00D97DE0" w:rsidP="004D7139">
      <w:pPr>
        <w:spacing w:after="0"/>
        <w:ind w:left="360"/>
        <w:jc w:val="both"/>
        <w:rPr>
          <w:rFonts w:asciiTheme="minorHAnsi" w:hAnsiTheme="minorHAnsi" w:cstheme="minorHAnsi"/>
          <w:sz w:val="24"/>
          <w:szCs w:val="24"/>
        </w:rPr>
      </w:pPr>
    </w:p>
    <w:p w:rsidR="008829ED" w:rsidRPr="00FA011A" w:rsidRDefault="00AE0C2F" w:rsidP="00EA1D68">
      <w:pPr>
        <w:spacing w:after="0"/>
        <w:jc w:val="center"/>
        <w:outlineLvl w:val="0"/>
        <w:rPr>
          <w:rFonts w:asciiTheme="minorHAnsi" w:hAnsiTheme="minorHAnsi" w:cstheme="minorHAnsi"/>
          <w:b/>
          <w:sz w:val="24"/>
          <w:szCs w:val="24"/>
        </w:rPr>
      </w:pPr>
      <w:r w:rsidRPr="00FA011A">
        <w:rPr>
          <w:rFonts w:asciiTheme="minorHAnsi" w:hAnsiTheme="minorHAnsi" w:cstheme="minorHAnsi"/>
          <w:b/>
          <w:sz w:val="24"/>
          <w:szCs w:val="24"/>
        </w:rPr>
        <w:t>§5</w:t>
      </w:r>
    </w:p>
    <w:p w:rsidR="00EA0440" w:rsidRPr="00FA011A" w:rsidRDefault="00EA0440" w:rsidP="00EA1D68">
      <w:pPr>
        <w:spacing w:after="0"/>
        <w:jc w:val="center"/>
        <w:outlineLvl w:val="0"/>
        <w:rPr>
          <w:rFonts w:asciiTheme="minorHAnsi" w:hAnsiTheme="minorHAnsi" w:cstheme="minorHAnsi"/>
          <w:b/>
          <w:sz w:val="24"/>
          <w:szCs w:val="24"/>
        </w:rPr>
      </w:pPr>
      <w:r w:rsidRPr="00FA011A">
        <w:rPr>
          <w:rFonts w:asciiTheme="minorHAnsi" w:hAnsiTheme="minorHAnsi" w:cstheme="minorHAnsi"/>
          <w:b/>
          <w:sz w:val="24"/>
          <w:szCs w:val="24"/>
        </w:rPr>
        <w:t>WYNAGRODZENIE</w:t>
      </w:r>
    </w:p>
    <w:p w:rsidR="00EA0440" w:rsidRPr="00FA011A" w:rsidRDefault="00EA0440" w:rsidP="00EA1D68">
      <w:pPr>
        <w:spacing w:after="0"/>
        <w:jc w:val="center"/>
        <w:outlineLvl w:val="0"/>
        <w:rPr>
          <w:rFonts w:asciiTheme="minorHAnsi" w:hAnsiTheme="minorHAnsi" w:cstheme="minorHAnsi"/>
          <w:sz w:val="24"/>
          <w:szCs w:val="24"/>
        </w:rPr>
      </w:pPr>
    </w:p>
    <w:p w:rsidR="008829ED" w:rsidRPr="00FA011A" w:rsidRDefault="008829ED" w:rsidP="00A07BDC">
      <w:pPr>
        <w:pStyle w:val="Tekstpodstawowy32"/>
        <w:numPr>
          <w:ilvl w:val="0"/>
          <w:numId w:val="9"/>
        </w:numPr>
        <w:tabs>
          <w:tab w:val="left" w:pos="426"/>
        </w:tabs>
        <w:spacing w:after="0" w:line="276" w:lineRule="auto"/>
        <w:jc w:val="both"/>
        <w:rPr>
          <w:rFonts w:asciiTheme="minorHAnsi" w:hAnsiTheme="minorHAnsi" w:cstheme="minorHAnsi"/>
          <w:sz w:val="24"/>
          <w:szCs w:val="24"/>
        </w:rPr>
      </w:pPr>
      <w:r w:rsidRPr="00FA011A">
        <w:rPr>
          <w:rFonts w:asciiTheme="minorHAnsi" w:hAnsiTheme="minorHAnsi" w:cstheme="minorHAnsi"/>
          <w:sz w:val="24"/>
          <w:szCs w:val="24"/>
        </w:rPr>
        <w:t>Wynagrodzenie za wykonanie</w:t>
      </w:r>
      <w:r w:rsidR="00BE725C" w:rsidRPr="00FA011A">
        <w:rPr>
          <w:rFonts w:asciiTheme="minorHAnsi" w:hAnsiTheme="minorHAnsi" w:cstheme="minorHAnsi"/>
          <w:sz w:val="24"/>
          <w:szCs w:val="24"/>
        </w:rPr>
        <w:t xml:space="preserve"> całości</w:t>
      </w:r>
      <w:r w:rsidR="009A1A3D" w:rsidRPr="00FA011A">
        <w:rPr>
          <w:rFonts w:asciiTheme="minorHAnsi" w:hAnsiTheme="minorHAnsi" w:cstheme="minorHAnsi"/>
          <w:sz w:val="24"/>
          <w:szCs w:val="24"/>
        </w:rPr>
        <w:t>P</w:t>
      </w:r>
      <w:r w:rsidRPr="00FA011A">
        <w:rPr>
          <w:rFonts w:asciiTheme="minorHAnsi" w:hAnsiTheme="minorHAnsi" w:cstheme="minorHAnsi"/>
          <w:sz w:val="24"/>
          <w:szCs w:val="24"/>
        </w:rPr>
        <w:t xml:space="preserve">rzedmiotu </w:t>
      </w:r>
      <w:r w:rsidR="009A1A3D" w:rsidRPr="00FA011A">
        <w:rPr>
          <w:rFonts w:asciiTheme="minorHAnsi" w:hAnsiTheme="minorHAnsi" w:cstheme="minorHAnsi"/>
          <w:sz w:val="24"/>
          <w:szCs w:val="24"/>
        </w:rPr>
        <w:t>U</w:t>
      </w:r>
      <w:r w:rsidRPr="00FA011A">
        <w:rPr>
          <w:rFonts w:asciiTheme="minorHAnsi" w:hAnsiTheme="minorHAnsi" w:cstheme="minorHAnsi"/>
          <w:sz w:val="24"/>
          <w:szCs w:val="24"/>
        </w:rPr>
        <w:t>m</w:t>
      </w:r>
      <w:r w:rsidR="00BE725C" w:rsidRPr="00FA011A">
        <w:rPr>
          <w:rFonts w:asciiTheme="minorHAnsi" w:hAnsiTheme="minorHAnsi" w:cstheme="minorHAnsi"/>
          <w:sz w:val="24"/>
          <w:szCs w:val="24"/>
        </w:rPr>
        <w:t xml:space="preserve">owy określonego w §1 w oparciu </w:t>
      </w:r>
      <w:r w:rsidR="00B62652">
        <w:rPr>
          <w:rFonts w:asciiTheme="minorHAnsi" w:hAnsiTheme="minorHAnsi" w:cstheme="minorHAnsi"/>
          <w:sz w:val="24"/>
          <w:szCs w:val="24"/>
        </w:rPr>
        <w:br/>
      </w:r>
      <w:r w:rsidRPr="00FA011A">
        <w:rPr>
          <w:rFonts w:asciiTheme="minorHAnsi" w:hAnsiTheme="minorHAnsi" w:cstheme="minorHAnsi"/>
          <w:sz w:val="24"/>
          <w:szCs w:val="24"/>
        </w:rPr>
        <w:t>o</w:t>
      </w:r>
      <w:r w:rsidR="00967717" w:rsidRPr="00FA011A">
        <w:rPr>
          <w:rFonts w:asciiTheme="minorHAnsi" w:hAnsiTheme="minorHAnsi" w:cstheme="minorHAnsi"/>
          <w:sz w:val="24"/>
          <w:szCs w:val="24"/>
        </w:rPr>
        <w:t xml:space="preserve"> o</w:t>
      </w:r>
      <w:r w:rsidRPr="00FA011A">
        <w:rPr>
          <w:rFonts w:asciiTheme="minorHAnsi" w:hAnsiTheme="minorHAnsi" w:cstheme="minorHAnsi"/>
          <w:sz w:val="24"/>
          <w:szCs w:val="24"/>
        </w:rPr>
        <w:t>fertę Wykonawcy wynosi</w:t>
      </w:r>
      <w:r w:rsidR="00BE725C" w:rsidRPr="00FA011A">
        <w:rPr>
          <w:rFonts w:asciiTheme="minorHAnsi" w:hAnsiTheme="minorHAnsi" w:cstheme="minorHAnsi"/>
          <w:sz w:val="24"/>
          <w:szCs w:val="24"/>
        </w:rPr>
        <w:t xml:space="preserve"> łącznie</w:t>
      </w:r>
      <w:r w:rsidRPr="00FA011A">
        <w:rPr>
          <w:rFonts w:asciiTheme="minorHAnsi" w:hAnsiTheme="minorHAnsi" w:cstheme="minorHAnsi"/>
          <w:sz w:val="24"/>
          <w:szCs w:val="24"/>
        </w:rPr>
        <w:t xml:space="preserve">: </w:t>
      </w:r>
      <w:r w:rsidRPr="001A3579">
        <w:rPr>
          <w:rFonts w:asciiTheme="minorHAnsi" w:hAnsiTheme="minorHAnsi" w:cstheme="minorHAnsi"/>
          <w:b/>
          <w:bCs/>
          <w:sz w:val="24"/>
          <w:szCs w:val="24"/>
        </w:rPr>
        <w:t>zł brutto</w:t>
      </w:r>
      <w:r w:rsidRPr="00FA011A">
        <w:rPr>
          <w:rFonts w:asciiTheme="minorHAnsi" w:hAnsiTheme="minorHAnsi" w:cstheme="minorHAnsi"/>
          <w:sz w:val="24"/>
          <w:szCs w:val="24"/>
        </w:rPr>
        <w:t xml:space="preserve">, słownie: </w:t>
      </w:r>
      <w:r w:rsidR="001A3579">
        <w:rPr>
          <w:rFonts w:asciiTheme="minorHAnsi" w:hAnsiTheme="minorHAnsi" w:cstheme="minorHAnsi"/>
          <w:sz w:val="24"/>
          <w:szCs w:val="24"/>
        </w:rPr>
        <w:t>złotych 00/100.</w:t>
      </w:r>
    </w:p>
    <w:p w:rsidR="007F08E4" w:rsidRPr="00FA011A" w:rsidRDefault="007F08E4" w:rsidP="00EA1D68">
      <w:pPr>
        <w:spacing w:after="0"/>
        <w:jc w:val="center"/>
        <w:outlineLvl w:val="0"/>
        <w:rPr>
          <w:rFonts w:asciiTheme="minorHAnsi" w:hAnsiTheme="minorHAnsi" w:cstheme="minorHAnsi"/>
          <w:b/>
          <w:sz w:val="24"/>
          <w:szCs w:val="24"/>
        </w:rPr>
      </w:pPr>
    </w:p>
    <w:p w:rsidR="008829ED" w:rsidRPr="00FA011A" w:rsidRDefault="008829ED" w:rsidP="00EA1D68">
      <w:pPr>
        <w:spacing w:after="0"/>
        <w:jc w:val="center"/>
        <w:outlineLvl w:val="0"/>
        <w:rPr>
          <w:rFonts w:asciiTheme="minorHAnsi" w:hAnsiTheme="minorHAnsi" w:cstheme="minorHAnsi"/>
          <w:b/>
          <w:sz w:val="24"/>
          <w:szCs w:val="24"/>
        </w:rPr>
      </w:pPr>
      <w:r w:rsidRPr="00FA011A">
        <w:rPr>
          <w:rFonts w:asciiTheme="minorHAnsi" w:hAnsiTheme="minorHAnsi" w:cstheme="minorHAnsi"/>
          <w:b/>
          <w:sz w:val="24"/>
          <w:szCs w:val="24"/>
        </w:rPr>
        <w:t>§</w:t>
      </w:r>
      <w:r w:rsidR="00645770" w:rsidRPr="00FA011A">
        <w:rPr>
          <w:rFonts w:asciiTheme="minorHAnsi" w:hAnsiTheme="minorHAnsi" w:cstheme="minorHAnsi"/>
          <w:b/>
          <w:sz w:val="24"/>
          <w:szCs w:val="24"/>
        </w:rPr>
        <w:t>6</w:t>
      </w:r>
    </w:p>
    <w:p w:rsidR="00967717" w:rsidRPr="00FA011A" w:rsidRDefault="00967717" w:rsidP="00EA1D68">
      <w:pPr>
        <w:spacing w:after="0"/>
        <w:jc w:val="center"/>
        <w:outlineLvl w:val="0"/>
        <w:rPr>
          <w:rFonts w:asciiTheme="minorHAnsi" w:hAnsiTheme="minorHAnsi" w:cstheme="minorHAnsi"/>
          <w:b/>
          <w:sz w:val="24"/>
          <w:szCs w:val="24"/>
        </w:rPr>
      </w:pPr>
      <w:r w:rsidRPr="00FA011A">
        <w:rPr>
          <w:rFonts w:asciiTheme="minorHAnsi" w:hAnsiTheme="minorHAnsi" w:cstheme="minorHAnsi"/>
          <w:b/>
          <w:sz w:val="24"/>
          <w:szCs w:val="24"/>
        </w:rPr>
        <w:t>PŁATNOŚCI</w:t>
      </w:r>
    </w:p>
    <w:p w:rsidR="00967717" w:rsidRPr="00FA011A" w:rsidRDefault="00967717" w:rsidP="00EA1D68">
      <w:pPr>
        <w:spacing w:after="0"/>
        <w:jc w:val="center"/>
        <w:outlineLvl w:val="0"/>
        <w:rPr>
          <w:rFonts w:asciiTheme="minorHAnsi" w:hAnsiTheme="minorHAnsi" w:cstheme="minorHAnsi"/>
          <w:b/>
          <w:sz w:val="24"/>
          <w:szCs w:val="24"/>
        </w:rPr>
      </w:pPr>
    </w:p>
    <w:p w:rsidR="00A8052B" w:rsidRPr="00FA011A" w:rsidRDefault="00BE725C" w:rsidP="00A07BDC">
      <w:pPr>
        <w:widowControl w:val="0"/>
        <w:numPr>
          <w:ilvl w:val="0"/>
          <w:numId w:val="17"/>
        </w:numPr>
        <w:shd w:val="clear" w:color="auto" w:fill="FFFFFF"/>
        <w:suppressAutoHyphens/>
        <w:spacing w:after="0"/>
        <w:ind w:left="426"/>
        <w:jc w:val="both"/>
        <w:rPr>
          <w:rFonts w:asciiTheme="minorHAnsi" w:hAnsiTheme="minorHAnsi" w:cstheme="minorHAnsi"/>
          <w:color w:val="000000"/>
          <w:sz w:val="24"/>
          <w:szCs w:val="24"/>
          <w:lang w:eastAsia="ar-SA"/>
        </w:rPr>
      </w:pPr>
      <w:r w:rsidRPr="00FA011A">
        <w:rPr>
          <w:rFonts w:asciiTheme="minorHAnsi" w:hAnsiTheme="minorHAnsi" w:cstheme="minorHAnsi"/>
          <w:color w:val="000000"/>
          <w:sz w:val="24"/>
          <w:szCs w:val="24"/>
          <w:lang w:eastAsia="ar-SA"/>
        </w:rPr>
        <w:t>Wynagrodzen</w:t>
      </w:r>
      <w:r w:rsidR="006547AD" w:rsidRPr="00FA011A">
        <w:rPr>
          <w:rFonts w:asciiTheme="minorHAnsi" w:hAnsiTheme="minorHAnsi" w:cstheme="minorHAnsi"/>
          <w:color w:val="000000"/>
          <w:sz w:val="24"/>
          <w:szCs w:val="24"/>
          <w:lang w:eastAsia="ar-SA"/>
        </w:rPr>
        <w:t>ie Wykonawcy, o którym mowa w §5</w:t>
      </w:r>
      <w:r w:rsidRPr="00FA011A">
        <w:rPr>
          <w:rFonts w:asciiTheme="minorHAnsi" w:hAnsiTheme="minorHAnsi" w:cstheme="minorHAnsi"/>
          <w:color w:val="000000"/>
          <w:sz w:val="24"/>
          <w:szCs w:val="24"/>
          <w:lang w:eastAsia="ar-SA"/>
        </w:rPr>
        <w:t xml:space="preserve"> rozliczane będzie na podstawie faktury VAT, wystawionej przez Wykonawcę po dokonanym odbiorze</w:t>
      </w:r>
      <w:r w:rsidR="00A8052B" w:rsidRPr="00FA011A">
        <w:rPr>
          <w:rFonts w:asciiTheme="minorHAnsi" w:hAnsiTheme="minorHAnsi" w:cstheme="minorHAnsi"/>
          <w:color w:val="000000"/>
          <w:sz w:val="24"/>
          <w:szCs w:val="24"/>
          <w:lang w:eastAsia="ar-SA"/>
        </w:rPr>
        <w:t>.</w:t>
      </w:r>
    </w:p>
    <w:p w:rsidR="008829ED" w:rsidRPr="00FA011A" w:rsidRDefault="008829ED" w:rsidP="00A07BDC">
      <w:pPr>
        <w:pStyle w:val="Tekstpodstawowy"/>
        <w:numPr>
          <w:ilvl w:val="0"/>
          <w:numId w:val="17"/>
        </w:numPr>
        <w:tabs>
          <w:tab w:val="left" w:pos="426"/>
        </w:tabs>
        <w:suppressAutoHyphens/>
        <w:spacing w:line="276" w:lineRule="auto"/>
        <w:ind w:left="426"/>
        <w:rPr>
          <w:rFonts w:asciiTheme="minorHAnsi" w:hAnsiTheme="minorHAnsi" w:cstheme="minorHAnsi"/>
          <w:bCs/>
          <w:szCs w:val="24"/>
        </w:rPr>
      </w:pPr>
      <w:r w:rsidRPr="00FA011A">
        <w:rPr>
          <w:rFonts w:asciiTheme="minorHAnsi" w:hAnsiTheme="minorHAnsi" w:cstheme="minorHAnsi"/>
          <w:bCs/>
          <w:szCs w:val="24"/>
        </w:rPr>
        <w:t xml:space="preserve">Fakturę Wykonawca wystawi na: </w:t>
      </w:r>
    </w:p>
    <w:p w:rsidR="008829ED" w:rsidRDefault="008829ED" w:rsidP="00EA1D68">
      <w:pPr>
        <w:pStyle w:val="Tekstpodstawowy"/>
        <w:tabs>
          <w:tab w:val="left" w:pos="426"/>
        </w:tabs>
        <w:suppressAutoHyphens/>
        <w:spacing w:line="276" w:lineRule="auto"/>
        <w:ind w:left="426"/>
        <w:rPr>
          <w:rFonts w:asciiTheme="minorHAnsi" w:hAnsiTheme="minorHAnsi" w:cstheme="minorHAnsi"/>
          <w:b/>
          <w:bCs/>
          <w:szCs w:val="24"/>
        </w:rPr>
      </w:pPr>
      <w:r w:rsidRPr="00FA011A">
        <w:rPr>
          <w:rFonts w:asciiTheme="minorHAnsi" w:hAnsiTheme="minorHAnsi" w:cstheme="minorHAnsi"/>
          <w:b/>
          <w:bCs/>
          <w:szCs w:val="24"/>
        </w:rPr>
        <w:t xml:space="preserve">Nabywca: </w:t>
      </w:r>
    </w:p>
    <w:p w:rsidR="00447558" w:rsidRPr="00447558" w:rsidRDefault="00447558" w:rsidP="00EA1D68">
      <w:pPr>
        <w:pStyle w:val="Tekstpodstawowy"/>
        <w:tabs>
          <w:tab w:val="left" w:pos="426"/>
        </w:tabs>
        <w:suppressAutoHyphens/>
        <w:spacing w:line="276" w:lineRule="auto"/>
        <w:ind w:left="426"/>
        <w:rPr>
          <w:rStyle w:val="Teksttreci"/>
          <w:rFonts w:asciiTheme="minorHAnsi" w:hAnsiTheme="minorHAnsi" w:cstheme="minorHAnsi"/>
          <w:color w:val="000000"/>
          <w:sz w:val="24"/>
          <w:szCs w:val="24"/>
        </w:rPr>
      </w:pPr>
      <w:r w:rsidRPr="00447558">
        <w:rPr>
          <w:rStyle w:val="Teksttreci"/>
          <w:rFonts w:asciiTheme="minorHAnsi" w:hAnsiTheme="minorHAnsi" w:cstheme="minorHAnsi"/>
          <w:color w:val="000000"/>
          <w:sz w:val="24"/>
          <w:szCs w:val="24"/>
        </w:rPr>
        <w:t>Gmina Miasto Świnoujście</w:t>
      </w:r>
    </w:p>
    <w:p w:rsidR="00447558" w:rsidRPr="00447558" w:rsidRDefault="00447558" w:rsidP="00EA1D68">
      <w:pPr>
        <w:pStyle w:val="Tekstpodstawowy"/>
        <w:tabs>
          <w:tab w:val="left" w:pos="426"/>
        </w:tabs>
        <w:suppressAutoHyphens/>
        <w:spacing w:line="276" w:lineRule="auto"/>
        <w:ind w:left="426"/>
        <w:rPr>
          <w:rStyle w:val="Teksttreci"/>
          <w:rFonts w:asciiTheme="minorHAnsi" w:hAnsiTheme="minorHAnsi" w:cstheme="minorHAnsi"/>
          <w:color w:val="000000"/>
          <w:sz w:val="24"/>
          <w:szCs w:val="24"/>
        </w:rPr>
      </w:pPr>
      <w:r w:rsidRPr="00447558">
        <w:rPr>
          <w:rStyle w:val="Teksttreci"/>
          <w:rFonts w:asciiTheme="minorHAnsi" w:hAnsiTheme="minorHAnsi" w:cstheme="minorHAnsi"/>
          <w:color w:val="000000"/>
          <w:sz w:val="24"/>
          <w:szCs w:val="24"/>
        </w:rPr>
        <w:t>ul. Wojska Polskiego 1/5</w:t>
      </w:r>
    </w:p>
    <w:p w:rsidR="00447558" w:rsidRPr="00447558" w:rsidRDefault="00447558" w:rsidP="00EA1D68">
      <w:pPr>
        <w:pStyle w:val="Tekstpodstawowy"/>
        <w:tabs>
          <w:tab w:val="left" w:pos="426"/>
        </w:tabs>
        <w:suppressAutoHyphens/>
        <w:spacing w:line="276" w:lineRule="auto"/>
        <w:ind w:left="426"/>
        <w:rPr>
          <w:rStyle w:val="Teksttreci"/>
          <w:rFonts w:asciiTheme="minorHAnsi" w:hAnsiTheme="minorHAnsi" w:cstheme="minorHAnsi"/>
          <w:color w:val="000000"/>
          <w:sz w:val="24"/>
          <w:szCs w:val="24"/>
        </w:rPr>
      </w:pPr>
      <w:r w:rsidRPr="00447558">
        <w:rPr>
          <w:rStyle w:val="Teksttreci"/>
          <w:rFonts w:asciiTheme="minorHAnsi" w:hAnsiTheme="minorHAnsi" w:cstheme="minorHAnsi"/>
          <w:color w:val="000000"/>
          <w:sz w:val="24"/>
          <w:szCs w:val="24"/>
        </w:rPr>
        <w:t>72-600 Świnoujście</w:t>
      </w:r>
    </w:p>
    <w:p w:rsidR="000A5C30" w:rsidRDefault="00447558" w:rsidP="000A5C30">
      <w:pPr>
        <w:pStyle w:val="Tekstpodstawowy"/>
        <w:tabs>
          <w:tab w:val="left" w:pos="426"/>
        </w:tabs>
        <w:suppressAutoHyphens/>
        <w:spacing w:line="276" w:lineRule="auto"/>
        <w:ind w:left="426"/>
        <w:rPr>
          <w:rFonts w:asciiTheme="minorHAnsi" w:hAnsiTheme="minorHAnsi" w:cstheme="minorHAnsi"/>
          <w:b/>
          <w:bCs/>
          <w:szCs w:val="24"/>
        </w:rPr>
      </w:pPr>
      <w:r w:rsidRPr="00447558">
        <w:rPr>
          <w:rStyle w:val="Teksttreci"/>
          <w:rFonts w:asciiTheme="minorHAnsi" w:hAnsiTheme="minorHAnsi" w:cstheme="minorHAnsi"/>
          <w:color w:val="000000"/>
          <w:sz w:val="24"/>
          <w:szCs w:val="24"/>
        </w:rPr>
        <w:lastRenderedPageBreak/>
        <w:t>NIP 855-15-71-375</w:t>
      </w:r>
    </w:p>
    <w:p w:rsidR="00172CA3" w:rsidRPr="000A5C30" w:rsidRDefault="00172CA3" w:rsidP="000A5C30">
      <w:pPr>
        <w:pStyle w:val="Tekstpodstawowy"/>
        <w:tabs>
          <w:tab w:val="left" w:pos="426"/>
        </w:tabs>
        <w:suppressAutoHyphens/>
        <w:spacing w:line="276" w:lineRule="auto"/>
        <w:ind w:left="426"/>
        <w:rPr>
          <w:rFonts w:asciiTheme="minorHAnsi" w:hAnsiTheme="minorHAnsi" w:cstheme="minorHAnsi"/>
          <w:b/>
          <w:bCs/>
          <w:szCs w:val="24"/>
        </w:rPr>
      </w:pPr>
      <w:r>
        <w:rPr>
          <w:rFonts w:asciiTheme="minorHAnsi" w:hAnsiTheme="minorHAnsi" w:cstheme="minorHAnsi"/>
          <w:b/>
          <w:szCs w:val="24"/>
        </w:rPr>
        <w:t>Odbiorca/</w:t>
      </w:r>
      <w:r w:rsidR="008829ED" w:rsidRPr="00FA011A">
        <w:rPr>
          <w:rFonts w:asciiTheme="minorHAnsi" w:hAnsiTheme="minorHAnsi" w:cstheme="minorHAnsi"/>
          <w:b/>
          <w:szCs w:val="24"/>
        </w:rPr>
        <w:t>Płatnik:</w:t>
      </w:r>
    </w:p>
    <w:p w:rsidR="000A5C30" w:rsidRDefault="000A5C30" w:rsidP="00B62652">
      <w:pPr>
        <w:pStyle w:val="Teksttreci0"/>
        <w:shd w:val="clear" w:color="auto" w:fill="auto"/>
        <w:spacing w:after="0" w:line="276" w:lineRule="auto"/>
        <w:ind w:left="426"/>
        <w:contextualSpacing/>
        <w:jc w:val="both"/>
        <w:rPr>
          <w:rStyle w:val="Teksttreci"/>
          <w:color w:val="000000"/>
          <w:spacing w:val="0"/>
          <w:sz w:val="24"/>
          <w:szCs w:val="24"/>
        </w:rPr>
      </w:pPr>
      <w:r w:rsidRPr="000A5C30">
        <w:rPr>
          <w:rStyle w:val="Teksttreci"/>
          <w:color w:val="000000"/>
          <w:spacing w:val="0"/>
          <w:sz w:val="24"/>
          <w:szCs w:val="24"/>
        </w:rPr>
        <w:t>Ośrodek Sportu i Rekreacji „Wyspiarz”</w:t>
      </w:r>
    </w:p>
    <w:p w:rsidR="000A5C30" w:rsidRDefault="000A5C30" w:rsidP="00B62652">
      <w:pPr>
        <w:pStyle w:val="Teksttreci0"/>
        <w:shd w:val="clear" w:color="auto" w:fill="auto"/>
        <w:spacing w:after="0" w:line="276" w:lineRule="auto"/>
        <w:ind w:left="426"/>
        <w:contextualSpacing/>
        <w:jc w:val="both"/>
        <w:rPr>
          <w:rStyle w:val="Teksttreci"/>
          <w:color w:val="000000"/>
          <w:spacing w:val="0"/>
          <w:sz w:val="24"/>
          <w:szCs w:val="24"/>
        </w:rPr>
      </w:pPr>
      <w:r w:rsidRPr="000A5C30">
        <w:rPr>
          <w:rStyle w:val="Teksttreci"/>
          <w:color w:val="000000"/>
          <w:spacing w:val="0"/>
          <w:sz w:val="24"/>
          <w:szCs w:val="24"/>
        </w:rPr>
        <w:t>ul. Matejki 22</w:t>
      </w:r>
    </w:p>
    <w:p w:rsidR="000A5C30" w:rsidRPr="000A5C30" w:rsidRDefault="000A5C30" w:rsidP="00B62652">
      <w:pPr>
        <w:pStyle w:val="Teksttreci0"/>
        <w:shd w:val="clear" w:color="auto" w:fill="auto"/>
        <w:spacing w:after="0" w:line="276" w:lineRule="auto"/>
        <w:ind w:left="426"/>
        <w:contextualSpacing/>
        <w:jc w:val="both"/>
        <w:rPr>
          <w:rStyle w:val="Teksttreci"/>
          <w:color w:val="000000"/>
          <w:spacing w:val="0"/>
          <w:sz w:val="24"/>
          <w:szCs w:val="24"/>
        </w:rPr>
      </w:pPr>
      <w:r w:rsidRPr="000A5C30">
        <w:rPr>
          <w:rStyle w:val="Teksttreci"/>
          <w:color w:val="000000"/>
          <w:spacing w:val="0"/>
          <w:sz w:val="24"/>
          <w:szCs w:val="24"/>
        </w:rPr>
        <w:t>72-600 Świnoujście</w:t>
      </w:r>
    </w:p>
    <w:p w:rsidR="008829ED" w:rsidRPr="00FA011A" w:rsidRDefault="00372C99" w:rsidP="00172CA3">
      <w:pPr>
        <w:pStyle w:val="Tekstpodstawowy"/>
        <w:tabs>
          <w:tab w:val="left" w:pos="426"/>
        </w:tabs>
        <w:spacing w:line="276" w:lineRule="auto"/>
        <w:ind w:left="426"/>
        <w:rPr>
          <w:rFonts w:asciiTheme="minorHAnsi" w:hAnsiTheme="minorHAnsi" w:cstheme="minorHAnsi"/>
          <w:b/>
          <w:szCs w:val="24"/>
        </w:rPr>
      </w:pPr>
      <w:r w:rsidRPr="00FA011A">
        <w:rPr>
          <w:rFonts w:asciiTheme="minorHAnsi" w:hAnsiTheme="minorHAnsi" w:cstheme="minorHAnsi"/>
          <w:b/>
          <w:szCs w:val="24"/>
        </w:rPr>
        <w:t>F</w:t>
      </w:r>
      <w:r w:rsidR="008829ED" w:rsidRPr="00FA011A">
        <w:rPr>
          <w:rFonts w:asciiTheme="minorHAnsi" w:hAnsiTheme="minorHAnsi" w:cstheme="minorHAnsi"/>
          <w:b/>
          <w:szCs w:val="24"/>
        </w:rPr>
        <w:t xml:space="preserve">akturę należy wysłać na adres płatnika. </w:t>
      </w:r>
    </w:p>
    <w:p w:rsidR="00BE725C" w:rsidRPr="00FA011A" w:rsidRDefault="00BE725C" w:rsidP="00A07BDC">
      <w:pPr>
        <w:numPr>
          <w:ilvl w:val="0"/>
          <w:numId w:val="17"/>
        </w:numPr>
        <w:spacing w:after="0"/>
        <w:ind w:left="426"/>
        <w:jc w:val="both"/>
        <w:outlineLvl w:val="0"/>
        <w:rPr>
          <w:rFonts w:asciiTheme="minorHAnsi" w:hAnsiTheme="minorHAnsi" w:cstheme="minorHAnsi"/>
          <w:sz w:val="24"/>
          <w:szCs w:val="24"/>
          <w:lang w:eastAsia="en-US"/>
        </w:rPr>
      </w:pPr>
      <w:r w:rsidRPr="00FA011A">
        <w:rPr>
          <w:rFonts w:asciiTheme="minorHAnsi" w:hAnsiTheme="minorHAnsi" w:cstheme="minorHAnsi"/>
          <w:sz w:val="24"/>
          <w:szCs w:val="24"/>
          <w:lang w:eastAsia="en-US"/>
        </w:rPr>
        <w:t>Zamawiający ma obowiązek zapłaty faktury VAT w terminie do 30 dni licząc od daty jej doręczenia Zamawiającemu (otrzymania prawidłowo wystawionej faktury) oraz odebrania przez niego przedmiotu umowy. Za datę zapłaty uważa się datę polecenia przelewu na rachunek Wykonawcy.</w:t>
      </w:r>
    </w:p>
    <w:p w:rsidR="001A4769" w:rsidRPr="00FA011A" w:rsidRDefault="001A4769" w:rsidP="00A07BDC">
      <w:pPr>
        <w:numPr>
          <w:ilvl w:val="0"/>
          <w:numId w:val="17"/>
        </w:numPr>
        <w:spacing w:after="0"/>
        <w:ind w:left="426"/>
        <w:jc w:val="both"/>
        <w:outlineLvl w:val="0"/>
        <w:rPr>
          <w:rFonts w:asciiTheme="minorHAnsi" w:hAnsiTheme="minorHAnsi" w:cstheme="minorHAnsi"/>
          <w:sz w:val="24"/>
          <w:szCs w:val="24"/>
          <w:lang w:eastAsia="en-US"/>
        </w:rPr>
      </w:pPr>
      <w:r w:rsidRPr="00FA011A">
        <w:rPr>
          <w:rFonts w:asciiTheme="minorHAnsi" w:hAnsiTheme="minorHAnsi" w:cstheme="minorHAnsi"/>
          <w:sz w:val="24"/>
          <w:szCs w:val="24"/>
          <w:lang w:eastAsia="en-US"/>
        </w:rPr>
        <w:t xml:space="preserve">Wynagrodzenie Wykonawcy zostanie przekazane przez Zamawiającego przelewem z rachunku bankowego Zamawiającego na rachunek bankowy Wykonawcy podany </w:t>
      </w:r>
      <w:r w:rsidR="00B62652">
        <w:rPr>
          <w:rFonts w:asciiTheme="minorHAnsi" w:hAnsiTheme="minorHAnsi" w:cstheme="minorHAnsi"/>
          <w:sz w:val="24"/>
          <w:szCs w:val="24"/>
          <w:lang w:eastAsia="en-US"/>
        </w:rPr>
        <w:br/>
      </w:r>
      <w:r w:rsidRPr="00FA011A">
        <w:rPr>
          <w:rFonts w:asciiTheme="minorHAnsi" w:hAnsiTheme="minorHAnsi" w:cstheme="minorHAnsi"/>
          <w:sz w:val="24"/>
          <w:szCs w:val="24"/>
          <w:lang w:eastAsia="en-US"/>
        </w:rPr>
        <w:t>na fakturze.</w:t>
      </w:r>
    </w:p>
    <w:p w:rsidR="00AE0C2F" w:rsidRPr="00FA011A" w:rsidRDefault="001A4769" w:rsidP="00A07BDC">
      <w:pPr>
        <w:numPr>
          <w:ilvl w:val="0"/>
          <w:numId w:val="17"/>
        </w:numPr>
        <w:spacing w:after="0"/>
        <w:ind w:left="426"/>
        <w:jc w:val="both"/>
        <w:outlineLvl w:val="0"/>
        <w:rPr>
          <w:rFonts w:asciiTheme="minorHAnsi" w:hAnsiTheme="minorHAnsi" w:cstheme="minorHAnsi"/>
          <w:color w:val="000000"/>
          <w:sz w:val="24"/>
          <w:szCs w:val="24"/>
          <w:lang w:eastAsia="ar-SA"/>
        </w:rPr>
      </w:pPr>
      <w:r w:rsidRPr="00FA011A">
        <w:rPr>
          <w:rFonts w:asciiTheme="minorHAnsi" w:hAnsiTheme="minorHAnsi" w:cstheme="minorHAnsi"/>
          <w:color w:val="000000"/>
          <w:sz w:val="24"/>
          <w:szCs w:val="24"/>
          <w:lang w:eastAsia="ar-SA"/>
        </w:rPr>
        <w:t xml:space="preserve">Rachunek bankowy podany przez Wykonawcę musi być rachunkiem zgłoszonym </w:t>
      </w:r>
      <w:r w:rsidRPr="00FA011A">
        <w:rPr>
          <w:rFonts w:asciiTheme="minorHAnsi" w:hAnsiTheme="minorHAnsi" w:cstheme="minorHAnsi"/>
          <w:color w:val="000000"/>
          <w:sz w:val="24"/>
          <w:szCs w:val="24"/>
          <w:lang w:eastAsia="ar-SA"/>
        </w:rPr>
        <w:br/>
        <w:t xml:space="preserve">w organie podatkowym i wymienionym w rejestrze podatników VAT na tzw. „białej liście”. W przypadku braku numeru rachunku w rejestrze podatników Zamawiający uprawniony jest do wstrzymania się ze </w:t>
      </w:r>
      <w:r w:rsidRPr="00FA011A">
        <w:rPr>
          <w:rFonts w:asciiTheme="minorHAnsi" w:hAnsiTheme="minorHAnsi" w:cstheme="minorHAnsi"/>
          <w:sz w:val="24"/>
          <w:szCs w:val="24"/>
          <w:lang w:eastAsia="en-US"/>
        </w:rPr>
        <w:t>spełnieniem</w:t>
      </w:r>
      <w:r w:rsidRPr="00FA011A">
        <w:rPr>
          <w:rFonts w:asciiTheme="minorHAnsi" w:hAnsiTheme="minorHAnsi" w:cstheme="minorHAnsi"/>
          <w:color w:val="000000"/>
          <w:sz w:val="24"/>
          <w:szCs w:val="24"/>
          <w:lang w:eastAsia="ar-SA"/>
        </w:rPr>
        <w:t xml:space="preserve"> świadczenia do momentu ujawnienia rachunku bankowego Wykonawcy w rejestrze podatników VAT. Powyższe nie stanowi zwłoki ani opóźnienia  Zamawiającego, ani nie nies</w:t>
      </w:r>
      <w:r w:rsidR="00A64007" w:rsidRPr="00FA011A">
        <w:rPr>
          <w:rFonts w:asciiTheme="minorHAnsi" w:hAnsiTheme="minorHAnsi" w:cstheme="minorHAnsi"/>
          <w:color w:val="000000"/>
          <w:sz w:val="24"/>
          <w:szCs w:val="24"/>
          <w:lang w:eastAsia="ar-SA"/>
        </w:rPr>
        <w:t xml:space="preserve">ie skutków, jakie ustawa wiąże </w:t>
      </w:r>
      <w:r w:rsidRPr="00FA011A">
        <w:rPr>
          <w:rFonts w:asciiTheme="minorHAnsi" w:hAnsiTheme="minorHAnsi" w:cstheme="minorHAnsi"/>
          <w:color w:val="000000"/>
          <w:sz w:val="24"/>
          <w:szCs w:val="24"/>
          <w:lang w:eastAsia="ar-SA"/>
        </w:rPr>
        <w:t>z niespełnieniem świadczenia w terminie.</w:t>
      </w:r>
    </w:p>
    <w:p w:rsidR="00AE0C2F" w:rsidRPr="00FA011A" w:rsidRDefault="00AE0C2F" w:rsidP="00645770">
      <w:pPr>
        <w:spacing w:after="0"/>
        <w:ind w:left="360"/>
        <w:jc w:val="center"/>
        <w:rPr>
          <w:rFonts w:asciiTheme="minorHAnsi" w:eastAsia="Calibri" w:hAnsiTheme="minorHAnsi" w:cstheme="minorHAnsi"/>
          <w:b/>
          <w:sz w:val="24"/>
          <w:szCs w:val="24"/>
          <w:lang w:eastAsia="en-US"/>
        </w:rPr>
      </w:pPr>
      <w:r w:rsidRPr="00FA011A">
        <w:rPr>
          <w:rFonts w:asciiTheme="minorHAnsi" w:eastAsia="Calibri" w:hAnsiTheme="minorHAnsi" w:cstheme="minorHAnsi"/>
          <w:b/>
          <w:sz w:val="24"/>
          <w:szCs w:val="24"/>
          <w:lang w:eastAsia="en-US"/>
        </w:rPr>
        <w:t xml:space="preserve">§ </w:t>
      </w:r>
      <w:r w:rsidR="00C77E54" w:rsidRPr="00FA011A">
        <w:rPr>
          <w:rFonts w:asciiTheme="minorHAnsi" w:eastAsia="Calibri" w:hAnsiTheme="minorHAnsi" w:cstheme="minorHAnsi"/>
          <w:b/>
          <w:sz w:val="24"/>
          <w:szCs w:val="24"/>
          <w:lang w:eastAsia="en-US"/>
        </w:rPr>
        <w:t>7</w:t>
      </w:r>
    </w:p>
    <w:p w:rsidR="00645770" w:rsidRPr="00FA011A" w:rsidRDefault="0063142F" w:rsidP="00AE0C2F">
      <w:pPr>
        <w:spacing w:after="160"/>
        <w:ind w:left="360"/>
        <w:jc w:val="center"/>
        <w:rPr>
          <w:rFonts w:asciiTheme="minorHAnsi" w:eastAsia="Calibri" w:hAnsiTheme="minorHAnsi" w:cstheme="minorHAnsi"/>
          <w:b/>
          <w:sz w:val="24"/>
          <w:szCs w:val="24"/>
          <w:lang w:eastAsia="en-US"/>
        </w:rPr>
      </w:pPr>
      <w:r w:rsidRPr="00FA011A">
        <w:rPr>
          <w:rFonts w:asciiTheme="minorHAnsi" w:eastAsia="Calibri" w:hAnsiTheme="minorHAnsi" w:cstheme="minorHAnsi"/>
          <w:b/>
          <w:sz w:val="24"/>
          <w:szCs w:val="24"/>
          <w:lang w:eastAsia="en-US"/>
        </w:rPr>
        <w:t>GWARANCJA</w:t>
      </w:r>
    </w:p>
    <w:p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 xml:space="preserve">Wykonawca ponosi wobec Zamawiającego odpowiedzialność z tytułu rękojmi za wady przedmiotowego zamówienia oraz gwarancji jakości. Okres </w:t>
      </w:r>
      <w:r w:rsidR="00123A2E">
        <w:rPr>
          <w:rFonts w:asciiTheme="minorHAnsi" w:hAnsiTheme="minorHAnsi" w:cstheme="minorHAnsi"/>
          <w:color w:val="000000"/>
          <w:sz w:val="24"/>
          <w:szCs w:val="24"/>
        </w:rPr>
        <w:t>gwarancji</w:t>
      </w:r>
      <w:r w:rsidRPr="00FA011A">
        <w:rPr>
          <w:rFonts w:asciiTheme="minorHAnsi" w:hAnsiTheme="minorHAnsi" w:cstheme="minorHAnsi"/>
          <w:color w:val="000000"/>
          <w:sz w:val="24"/>
          <w:szCs w:val="24"/>
        </w:rPr>
        <w:t xml:space="preserve">równa się okresowi </w:t>
      </w:r>
      <w:r w:rsidR="00123A2E">
        <w:rPr>
          <w:rFonts w:asciiTheme="minorHAnsi" w:hAnsiTheme="minorHAnsi" w:cstheme="minorHAnsi"/>
          <w:color w:val="000000"/>
          <w:sz w:val="24"/>
          <w:szCs w:val="24"/>
        </w:rPr>
        <w:t>rękojmi</w:t>
      </w:r>
      <w:r w:rsidRPr="00FA011A">
        <w:rPr>
          <w:rFonts w:asciiTheme="minorHAnsi" w:hAnsiTheme="minorHAnsi" w:cstheme="minorHAnsi"/>
          <w:color w:val="000000"/>
          <w:sz w:val="24"/>
          <w:szCs w:val="24"/>
        </w:rPr>
        <w:t>.</w:t>
      </w:r>
    </w:p>
    <w:p w:rsidR="00BE4919" w:rsidRPr="004537F8" w:rsidRDefault="00BE4919" w:rsidP="004537F8">
      <w:pPr>
        <w:pStyle w:val="Akapitzlist"/>
        <w:spacing w:after="0"/>
        <w:ind w:left="360"/>
        <w:jc w:val="both"/>
        <w:rPr>
          <w:rFonts w:asciiTheme="minorHAnsi" w:hAnsiTheme="minorHAnsi" w:cstheme="minorHAnsi"/>
          <w:sz w:val="16"/>
          <w:szCs w:val="16"/>
        </w:rPr>
      </w:pPr>
      <w:r w:rsidRPr="00FA011A">
        <w:rPr>
          <w:rFonts w:asciiTheme="minorHAnsi" w:hAnsiTheme="minorHAnsi" w:cstheme="minorHAnsi"/>
          <w:color w:val="000000"/>
          <w:sz w:val="24"/>
          <w:szCs w:val="24"/>
        </w:rPr>
        <w:t xml:space="preserve">Wykonawca udziela gwarancji na dostarczony przedmiot zamówienia na okres: </w:t>
      </w:r>
      <w:r w:rsidR="00477528">
        <w:rPr>
          <w:rFonts w:asciiTheme="minorHAnsi" w:hAnsiTheme="minorHAnsi" w:cstheme="minorHAnsi"/>
          <w:b/>
          <w:bCs/>
          <w:color w:val="000000"/>
          <w:sz w:val="24"/>
          <w:szCs w:val="24"/>
        </w:rPr>
        <w:t>24 miesięcy.</w:t>
      </w:r>
      <w:r w:rsidR="004537F8" w:rsidRPr="00137189">
        <w:rPr>
          <w:rFonts w:asciiTheme="minorHAnsi" w:hAnsiTheme="minorHAnsi" w:cstheme="minorHAnsi"/>
          <w:sz w:val="16"/>
          <w:szCs w:val="16"/>
        </w:rPr>
        <w:t>*zgodnie z złożoną deklaracją w formularzu ofertowym.</w:t>
      </w:r>
    </w:p>
    <w:p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Gwarancja obejmuje m.in.:</w:t>
      </w:r>
    </w:p>
    <w:p w:rsidR="00BE4919" w:rsidRPr="00FA011A" w:rsidRDefault="00BE4919" w:rsidP="00A07BDC">
      <w:pPr>
        <w:pStyle w:val="Akapitzlist"/>
        <w:numPr>
          <w:ilvl w:val="0"/>
          <w:numId w:val="23"/>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serwis gwarancyjny, wymagane przez producenta w celu utrzymania gwarancji</w:t>
      </w:r>
      <w:r w:rsidR="003A6E3E">
        <w:rPr>
          <w:rFonts w:asciiTheme="minorHAnsi" w:hAnsiTheme="minorHAnsi" w:cstheme="minorHAnsi"/>
          <w:color w:val="000000"/>
          <w:sz w:val="24"/>
          <w:szCs w:val="24"/>
        </w:rPr>
        <w:t xml:space="preserve"> producenta</w:t>
      </w:r>
      <w:r w:rsidRPr="00FA011A">
        <w:rPr>
          <w:rFonts w:asciiTheme="minorHAnsi" w:hAnsiTheme="minorHAnsi" w:cstheme="minorHAnsi"/>
          <w:color w:val="000000"/>
          <w:sz w:val="24"/>
          <w:szCs w:val="24"/>
        </w:rPr>
        <w:t xml:space="preserve"> przeglądy międzyokresowe w okresie gwarancji; przeglądy będą wykonywane bezpłatnie w siedzibie Zamawiającego; w okresie gwarancji wszystkie koszty przeglądów, napraw w tym dojazdy, koszt materiałów </w:t>
      </w:r>
      <w:r w:rsidR="006F2DB3">
        <w:rPr>
          <w:rFonts w:asciiTheme="minorHAnsi" w:hAnsiTheme="minorHAnsi" w:cstheme="minorHAnsi"/>
          <w:color w:val="000000"/>
          <w:sz w:val="24"/>
          <w:szCs w:val="24"/>
        </w:rPr>
        <w:br/>
      </w:r>
      <w:r w:rsidRPr="00FA011A">
        <w:rPr>
          <w:rFonts w:asciiTheme="minorHAnsi" w:hAnsiTheme="minorHAnsi" w:cstheme="minorHAnsi"/>
          <w:color w:val="000000"/>
          <w:sz w:val="24"/>
          <w:szCs w:val="24"/>
        </w:rPr>
        <w:t>i części zamiennych ponosi Wykonawca.</w:t>
      </w:r>
    </w:p>
    <w:p w:rsidR="00123A2E" w:rsidRDefault="00BE4919" w:rsidP="00A07BDC">
      <w:pPr>
        <w:pStyle w:val="Akapitzlist"/>
        <w:numPr>
          <w:ilvl w:val="0"/>
          <w:numId w:val="23"/>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bezpłatną wymianę wszystkich oryginalnych części zamiennych niezbędnych do wykonania przeglądów technicznych i napraw w okresie gwarancyjnym, w tym części eksploatacyjne – oleje, filtry płyny wymieniane w trakcie przeglądu (nie dotyczy olejów, płynów ulegających naturalnemu zużyciu – uzupełnianych pomiędzy przeglądami, których koszt ponosi Zamawiający)</w:t>
      </w:r>
      <w:r w:rsidR="00123A2E">
        <w:rPr>
          <w:rFonts w:asciiTheme="minorHAnsi" w:hAnsiTheme="minorHAnsi" w:cstheme="minorHAnsi"/>
          <w:sz w:val="24"/>
          <w:szCs w:val="24"/>
        </w:rPr>
        <w:t>,</w:t>
      </w:r>
    </w:p>
    <w:p w:rsidR="00BE4919" w:rsidRPr="00281E2E" w:rsidRDefault="00123A2E" w:rsidP="00A07BDC">
      <w:pPr>
        <w:pStyle w:val="Akapitzlist"/>
        <w:numPr>
          <w:ilvl w:val="0"/>
          <w:numId w:val="23"/>
        </w:num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 xml:space="preserve">usuwanie wad przedmiotu umowy, które ujawniły się w okresie gwarancji, </w:t>
      </w:r>
      <w:r w:rsidR="00B0124F">
        <w:rPr>
          <w:rFonts w:asciiTheme="minorHAnsi" w:hAnsiTheme="minorHAnsi" w:cstheme="minorHAnsi"/>
          <w:sz w:val="24"/>
          <w:szCs w:val="24"/>
        </w:rPr>
        <w:br/>
      </w:r>
      <w:r>
        <w:rPr>
          <w:rFonts w:asciiTheme="minorHAnsi" w:hAnsiTheme="minorHAnsi" w:cstheme="minorHAnsi"/>
          <w:sz w:val="24"/>
          <w:szCs w:val="24"/>
        </w:rPr>
        <w:t>w szczególności poprzez dokonywanie naprawy przedmiotu umowy lub jego wymianę jeżeli wada jest tego rodzaju, że nie może zostać naprawiona</w:t>
      </w:r>
      <w:r w:rsidR="00BE4919" w:rsidRPr="00281E2E">
        <w:rPr>
          <w:rFonts w:asciiTheme="minorHAnsi" w:hAnsiTheme="minorHAnsi" w:cstheme="minorHAnsi"/>
          <w:sz w:val="24"/>
          <w:szCs w:val="24"/>
        </w:rPr>
        <w:t>.</w:t>
      </w:r>
    </w:p>
    <w:p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lastRenderedPageBreak/>
        <w:t>Bieg terminu gwarancji rozpoczyna się od dnia podpisania bezusterkowego protokołu zdawczo-odbiorczego przedmiotu niniejszej Umowy.</w:t>
      </w:r>
    </w:p>
    <w:p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Wykonawca przekaże Zamawiającemu karty gwarancyjne określające szczegółowe warunki gwarancji</w:t>
      </w:r>
      <w:r w:rsidR="00123A2E">
        <w:rPr>
          <w:rFonts w:asciiTheme="minorHAnsi" w:hAnsiTheme="minorHAnsi" w:cstheme="minorHAnsi"/>
          <w:sz w:val="24"/>
          <w:szCs w:val="24"/>
        </w:rPr>
        <w:t xml:space="preserve"> producenta</w:t>
      </w:r>
      <w:r w:rsidRPr="00281E2E">
        <w:rPr>
          <w:rFonts w:asciiTheme="minorHAnsi" w:hAnsiTheme="minorHAnsi" w:cstheme="minorHAnsi"/>
          <w:sz w:val="24"/>
          <w:szCs w:val="24"/>
        </w:rPr>
        <w:t>.</w:t>
      </w:r>
    </w:p>
    <w:p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Wykonawca gwarantuje sprawne działanie, właściwą konstrukcję, jakość i użyte materiały, właściwe wykonanie przedmiotu zamówienia i zgodności z normami wymaganymi prawem oraz kompletność dostawy zgodnie z ofertą i specyfikacją techniczną przedmiotu zamówienia.</w:t>
      </w:r>
    </w:p>
    <w:p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Z każdej naprawy i każdego przeglądu należy sporządzić protokół.</w:t>
      </w:r>
    </w:p>
    <w:p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W przypadku zaistnienia w okresie gwarancyjnym konieczności przemieszczania przedmiotu zamówienia do siedziby Wykonawcy</w:t>
      </w:r>
      <w:r w:rsidR="00123A2E">
        <w:rPr>
          <w:rFonts w:asciiTheme="minorHAnsi" w:hAnsiTheme="minorHAnsi" w:cstheme="minorHAnsi"/>
          <w:sz w:val="24"/>
          <w:szCs w:val="24"/>
        </w:rPr>
        <w:t xml:space="preserve"> lub w inne miejsce poza terenem Świnoujścia</w:t>
      </w:r>
      <w:r w:rsidRPr="00281E2E">
        <w:rPr>
          <w:rFonts w:asciiTheme="minorHAnsi" w:hAnsiTheme="minorHAnsi" w:cstheme="minorHAnsi"/>
          <w:sz w:val="24"/>
          <w:szCs w:val="24"/>
        </w:rPr>
        <w:t xml:space="preserve"> w związku z przeglądem gwarancyjnym lub ze stwierdzeniem </w:t>
      </w:r>
      <w:r w:rsidR="00123A2E">
        <w:rPr>
          <w:rFonts w:asciiTheme="minorHAnsi" w:hAnsiTheme="minorHAnsi" w:cstheme="minorHAnsi"/>
          <w:sz w:val="24"/>
          <w:szCs w:val="24"/>
        </w:rPr>
        <w:t>wad</w:t>
      </w:r>
      <w:r w:rsidRPr="00281E2E">
        <w:rPr>
          <w:rFonts w:asciiTheme="minorHAnsi" w:hAnsiTheme="minorHAnsi" w:cstheme="minorHAnsi"/>
          <w:sz w:val="24"/>
          <w:szCs w:val="24"/>
        </w:rPr>
        <w:t>, których nie można usunąć w siedzibie Zamawiającego, koszty przemieszczenia przedmiotu zamówienia od i do Zamawiającego ponosi Wykonawca. Przekazanie przedmiotu zamówienia Wykonawcy na czas naprawy i jego odbiór musi nastąpić protokolarnie.</w:t>
      </w:r>
    </w:p>
    <w:p w:rsidR="0090173D" w:rsidRPr="0043525D" w:rsidRDefault="00023417" w:rsidP="0090173D">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Podjęcie naprawy w okresie gwarancji nastąpi w czasie 48 godzin licząc od terminu zgłoszenia, nie wliczając czasu w dniach ustawowo wolnych</w:t>
      </w:r>
      <w:r w:rsidR="00123A2E">
        <w:rPr>
          <w:rFonts w:asciiTheme="minorHAnsi" w:hAnsiTheme="minorHAnsi" w:cstheme="minorHAnsi"/>
          <w:sz w:val="24"/>
          <w:szCs w:val="24"/>
        </w:rPr>
        <w:t xml:space="preserve"> oraz sobót</w:t>
      </w:r>
      <w:r w:rsidRPr="00281E2E">
        <w:rPr>
          <w:rFonts w:asciiTheme="minorHAnsi" w:hAnsiTheme="minorHAnsi" w:cstheme="minorHAnsi"/>
          <w:sz w:val="24"/>
          <w:szCs w:val="24"/>
        </w:rPr>
        <w:t xml:space="preserve">.Maksymalny czas </w:t>
      </w:r>
      <w:r w:rsidRPr="0043525D">
        <w:rPr>
          <w:rFonts w:asciiTheme="minorHAnsi" w:hAnsiTheme="minorHAnsi" w:cstheme="minorHAnsi"/>
          <w:sz w:val="24"/>
          <w:szCs w:val="24"/>
        </w:rPr>
        <w:t xml:space="preserve">naprawy – do 14 dni licząc od daty </w:t>
      </w:r>
      <w:r w:rsidR="0090173D" w:rsidRPr="0043525D">
        <w:rPr>
          <w:rFonts w:asciiTheme="minorHAnsi" w:hAnsiTheme="minorHAnsi" w:cstheme="minorHAnsi"/>
          <w:sz w:val="24"/>
          <w:szCs w:val="24"/>
        </w:rPr>
        <w:t>zgłoszenia.</w:t>
      </w:r>
    </w:p>
    <w:p w:rsidR="00023417" w:rsidRPr="0043525D" w:rsidRDefault="00023417" w:rsidP="0090173D">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43525D">
        <w:rPr>
          <w:rFonts w:asciiTheme="minorHAnsi" w:hAnsiTheme="minorHAnsi" w:cstheme="minorHAnsi"/>
          <w:sz w:val="24"/>
          <w:szCs w:val="24"/>
        </w:rPr>
        <w:t xml:space="preserve">Przebiegi międzyobsługowe nie mogą być krótsze, niż co </w:t>
      </w:r>
      <w:r w:rsidR="000B2EE8" w:rsidRPr="000B2EE8">
        <w:rPr>
          <w:rFonts w:asciiTheme="minorHAnsi" w:hAnsiTheme="minorHAnsi" w:cstheme="minorHAnsi"/>
          <w:b/>
          <w:color w:val="FF0000"/>
          <w:sz w:val="24"/>
          <w:szCs w:val="24"/>
        </w:rPr>
        <w:t>……………</w:t>
      </w:r>
      <w:r w:rsidRPr="0043525D">
        <w:rPr>
          <w:rFonts w:asciiTheme="minorHAnsi" w:hAnsiTheme="minorHAnsi" w:cstheme="minorHAnsi"/>
          <w:sz w:val="24"/>
          <w:szCs w:val="24"/>
        </w:rPr>
        <w:t xml:space="preserve">lub nie mniejsze, niż co 12 miesięcy (w przypadku niewykonania przebiegu w </w:t>
      </w:r>
      <w:r w:rsidR="000B2EE8">
        <w:rPr>
          <w:rFonts w:asciiTheme="minorHAnsi" w:hAnsiTheme="minorHAnsi" w:cstheme="minorHAnsi"/>
          <w:sz w:val="24"/>
          <w:szCs w:val="24"/>
        </w:rPr>
        <w:t>kilometrach</w:t>
      </w:r>
      <w:r w:rsidRPr="0043525D">
        <w:rPr>
          <w:rFonts w:asciiTheme="minorHAnsi" w:hAnsiTheme="minorHAnsi" w:cstheme="minorHAnsi"/>
          <w:sz w:val="24"/>
          <w:szCs w:val="24"/>
        </w:rPr>
        <w:t>).</w:t>
      </w:r>
    </w:p>
    <w:p w:rsidR="0090173D" w:rsidRPr="00281E2E" w:rsidRDefault="00023417" w:rsidP="0090173D">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 xml:space="preserve">W przypadku, gdy wada jest tego rodzaju, że usunięcie usterki lub wady w terminie 14 dni jest niemożliwa, w szczególności w przypadku konieczności zamówienia części dostawca ustali z zamawiającym odpowiedni termin usunięcia wad lub usterki i wówczas na ten okres </w:t>
      </w:r>
      <w:r w:rsidR="0090173D" w:rsidRPr="00281E2E">
        <w:rPr>
          <w:rFonts w:asciiTheme="minorHAnsi" w:hAnsiTheme="minorHAnsi" w:cstheme="minorHAnsi"/>
          <w:sz w:val="24"/>
          <w:szCs w:val="24"/>
        </w:rPr>
        <w:t xml:space="preserve">Wykonawca zobowiązuje się udostępnić nieodpłatnie pojazd zastępczy wolny od wad, o parametrach nie gorszych </w:t>
      </w:r>
      <w:r w:rsidR="000A0794" w:rsidRPr="00281E2E">
        <w:rPr>
          <w:rFonts w:asciiTheme="minorHAnsi" w:hAnsiTheme="minorHAnsi" w:cstheme="minorHAnsi"/>
          <w:sz w:val="24"/>
          <w:szCs w:val="24"/>
        </w:rPr>
        <w:t>i zbliżonych do</w:t>
      </w:r>
      <w:r w:rsidR="0090173D" w:rsidRPr="00281E2E">
        <w:rPr>
          <w:rFonts w:asciiTheme="minorHAnsi" w:hAnsiTheme="minorHAnsi" w:cstheme="minorHAnsi"/>
          <w:sz w:val="24"/>
          <w:szCs w:val="24"/>
        </w:rPr>
        <w:t xml:space="preserve"> pojazd</w:t>
      </w:r>
      <w:r w:rsidR="000A0794" w:rsidRPr="00281E2E">
        <w:rPr>
          <w:rFonts w:asciiTheme="minorHAnsi" w:hAnsiTheme="minorHAnsi" w:cstheme="minorHAnsi"/>
          <w:sz w:val="24"/>
          <w:szCs w:val="24"/>
        </w:rPr>
        <w:t>u</w:t>
      </w:r>
      <w:r w:rsidR="0090173D" w:rsidRPr="00281E2E">
        <w:rPr>
          <w:rFonts w:asciiTheme="minorHAnsi" w:hAnsiTheme="minorHAnsi" w:cstheme="minorHAnsi"/>
          <w:sz w:val="24"/>
          <w:szCs w:val="24"/>
        </w:rPr>
        <w:t xml:space="preserve"> stanowiąc</w:t>
      </w:r>
      <w:r w:rsidR="000A0794" w:rsidRPr="00281E2E">
        <w:rPr>
          <w:rFonts w:asciiTheme="minorHAnsi" w:hAnsiTheme="minorHAnsi" w:cstheme="minorHAnsi"/>
          <w:sz w:val="24"/>
          <w:szCs w:val="24"/>
        </w:rPr>
        <w:t xml:space="preserve">ego </w:t>
      </w:r>
      <w:r w:rsidR="0090173D" w:rsidRPr="00281E2E">
        <w:rPr>
          <w:rFonts w:asciiTheme="minorHAnsi" w:hAnsiTheme="minorHAnsi" w:cstheme="minorHAnsi"/>
          <w:sz w:val="24"/>
          <w:szCs w:val="24"/>
        </w:rPr>
        <w:t>przedmiot zamówienia, posiadający aktualne ubezpieczenie OC i AC, w ciągu 48 godzin od daty pisemnego zgłoszenia takiego żądania.</w:t>
      </w:r>
    </w:p>
    <w:p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 xml:space="preserve">Pojazd zastępczy musi umożliwiać prace na takim samym lub wyższym poziomie technicznym funkcjonalnym jak pojazd będący własnością Zamawiającego. Pojazd zastępczy pozostanie do dyspozycji Zamawiającego do czasu wykonania naprawy </w:t>
      </w:r>
      <w:r w:rsidR="000B2EE8">
        <w:rPr>
          <w:rFonts w:asciiTheme="minorHAnsi" w:hAnsiTheme="minorHAnsi" w:cstheme="minorHAnsi"/>
          <w:sz w:val="24"/>
          <w:szCs w:val="24"/>
        </w:rPr>
        <w:br/>
      </w:r>
      <w:r w:rsidRPr="00281E2E">
        <w:rPr>
          <w:rFonts w:asciiTheme="minorHAnsi" w:hAnsiTheme="minorHAnsi" w:cstheme="minorHAnsi"/>
          <w:sz w:val="24"/>
          <w:szCs w:val="24"/>
        </w:rPr>
        <w:t>w okresie gwarancyjnym.</w:t>
      </w:r>
      <w:r w:rsidR="00123A2E">
        <w:rPr>
          <w:rFonts w:asciiTheme="minorHAnsi" w:hAnsiTheme="minorHAnsi" w:cstheme="minorHAnsi"/>
          <w:sz w:val="24"/>
          <w:szCs w:val="24"/>
        </w:rPr>
        <w:t xml:space="preserve"> Udostępnienie pojazdu zastępczego następuje nieodpłatnie.</w:t>
      </w:r>
    </w:p>
    <w:p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281E2E">
        <w:rPr>
          <w:rFonts w:asciiTheme="minorHAnsi" w:hAnsiTheme="minorHAnsi" w:cstheme="minorHAnsi"/>
          <w:sz w:val="24"/>
          <w:szCs w:val="24"/>
        </w:rPr>
        <w:t xml:space="preserve">W przypadku stwierdzenia ukrytych wad technicznych przedmiotu zamówienia koszty </w:t>
      </w:r>
      <w:r w:rsidRPr="00FA011A">
        <w:rPr>
          <w:rFonts w:asciiTheme="minorHAnsi" w:hAnsiTheme="minorHAnsi" w:cstheme="minorHAnsi"/>
          <w:color w:val="000000"/>
          <w:sz w:val="24"/>
          <w:szCs w:val="24"/>
        </w:rPr>
        <w:t>napraw pokryje Wykonawca.</w:t>
      </w:r>
    </w:p>
    <w:p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sz w:val="24"/>
          <w:szCs w:val="24"/>
        </w:rPr>
        <w:t>Wykonawca nie może odmówić usunięcia wad ze względu na wysokość kosztów ich usunięcia. W przypadku odmowy usunięcia wad przedmiotu umowy Zamawiający może powierzyć prace związane z ich usunięciem podmiotowi trzeciemu na koszt i ryzyko Wykonawcy</w:t>
      </w:r>
      <w:r w:rsidR="00123A2E">
        <w:rPr>
          <w:rFonts w:asciiTheme="minorHAnsi" w:hAnsiTheme="minorHAnsi" w:cstheme="minorHAnsi"/>
          <w:sz w:val="24"/>
          <w:szCs w:val="24"/>
        </w:rPr>
        <w:t xml:space="preserve"> bez potrzeby uzyskiwania zgody sądu w tym zakresie</w:t>
      </w:r>
      <w:r w:rsidRPr="00FA011A">
        <w:rPr>
          <w:rFonts w:asciiTheme="minorHAnsi" w:hAnsiTheme="minorHAnsi" w:cstheme="minorHAnsi"/>
          <w:sz w:val="24"/>
          <w:szCs w:val="24"/>
        </w:rPr>
        <w:t xml:space="preserve">. </w:t>
      </w:r>
    </w:p>
    <w:p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Wykonawca ponosi pełną odpowiedzialność wobec Zamawiającego oraz osób trzecich za szkody wyrządzone wskutek dostarczenia wadliwego przedmiotu umowy.</w:t>
      </w:r>
    </w:p>
    <w:p w:rsidR="00BE4919" w:rsidRPr="00FA011A" w:rsidRDefault="00BE4919" w:rsidP="00A07BDC">
      <w:pPr>
        <w:pStyle w:val="Akapitzlist"/>
        <w:numPr>
          <w:ilvl w:val="0"/>
          <w:numId w:val="18"/>
        </w:numPr>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Pomimo wygaśnięcia gwarancji lub rękojmi Wykonawca zobowiązany jest usunąć wady, które zostały zgłoszone przez Zamawiającego w okresie trwania gwarancji lub rękojmi.</w:t>
      </w:r>
    </w:p>
    <w:p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lastRenderedPageBreak/>
        <w:t>Z gwarancji wyłączone są uszkodzenia spowodowane przez Zamawiającego w wyniku eksploatacji niezgodnej z dostarczonymi instrukcjami obsługi i konserwacji.</w:t>
      </w:r>
    </w:p>
    <w:p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Wykonawca oświadcza, że przedmiot zamówienia spełnia wszelkie wymagania prawa polskiego w szczególności w zakresie bezpieczeństwa użytkowania.</w:t>
      </w:r>
    </w:p>
    <w:p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Strony dopuszczają formę telefoniczną i elektroniczną zgłoszenia wad i usterek na adres poczty:</w:t>
      </w:r>
    </w:p>
    <w:p w:rsidR="00BE4919" w:rsidRPr="00FA011A" w:rsidRDefault="00D37645" w:rsidP="00BE4919">
      <w:pPr>
        <w:pStyle w:val="Akapitzlist"/>
        <w:autoSpaceDE w:val="0"/>
        <w:autoSpaceDN w:val="0"/>
        <w:adjustRightInd w:val="0"/>
        <w:spacing w:after="0"/>
        <w:jc w:val="both"/>
        <w:rPr>
          <w:rFonts w:asciiTheme="minorHAnsi" w:hAnsiTheme="minorHAnsi" w:cstheme="minorHAnsi"/>
          <w:b/>
          <w:bCs/>
          <w:color w:val="000000"/>
          <w:sz w:val="24"/>
          <w:szCs w:val="24"/>
        </w:rPr>
      </w:pPr>
      <w:r>
        <w:rPr>
          <w:rFonts w:asciiTheme="minorHAnsi" w:hAnsiTheme="minorHAnsi" w:cstheme="minorHAnsi"/>
          <w:color w:val="000000"/>
          <w:sz w:val="24"/>
          <w:szCs w:val="24"/>
        </w:rPr>
        <w:t>sekretariat</w:t>
      </w:r>
      <w:r w:rsidR="00BE4919" w:rsidRPr="00FA011A">
        <w:rPr>
          <w:rFonts w:asciiTheme="minorHAnsi" w:hAnsiTheme="minorHAnsi" w:cstheme="minorHAnsi"/>
          <w:color w:val="000000"/>
          <w:sz w:val="24"/>
          <w:szCs w:val="24"/>
        </w:rPr>
        <w:t>@</w:t>
      </w:r>
      <w:r>
        <w:rPr>
          <w:rFonts w:asciiTheme="minorHAnsi" w:hAnsiTheme="minorHAnsi" w:cstheme="minorHAnsi"/>
          <w:color w:val="000000"/>
          <w:sz w:val="24"/>
          <w:szCs w:val="24"/>
        </w:rPr>
        <w:t>osir</w:t>
      </w:r>
      <w:r w:rsidR="00BE4919" w:rsidRPr="00FA011A">
        <w:rPr>
          <w:rFonts w:asciiTheme="minorHAnsi" w:hAnsiTheme="minorHAnsi" w:cstheme="minorHAnsi"/>
          <w:color w:val="000000"/>
          <w:sz w:val="24"/>
          <w:szCs w:val="24"/>
        </w:rPr>
        <w:t>.s</w:t>
      </w:r>
      <w:r>
        <w:rPr>
          <w:rFonts w:asciiTheme="minorHAnsi" w:hAnsiTheme="minorHAnsi" w:cstheme="minorHAnsi"/>
          <w:color w:val="000000"/>
          <w:sz w:val="24"/>
          <w:szCs w:val="24"/>
        </w:rPr>
        <w:t>winoujscie</w:t>
      </w:r>
      <w:r w:rsidR="00BE4919" w:rsidRPr="00FA011A">
        <w:rPr>
          <w:rFonts w:asciiTheme="minorHAnsi" w:hAnsiTheme="minorHAnsi" w:cstheme="minorHAnsi"/>
          <w:color w:val="000000"/>
          <w:sz w:val="24"/>
          <w:szCs w:val="24"/>
        </w:rPr>
        <w:t xml:space="preserve">.pl </w:t>
      </w:r>
      <w:r w:rsidR="00BE4919" w:rsidRPr="00FA011A">
        <w:rPr>
          <w:rFonts w:asciiTheme="minorHAnsi" w:hAnsiTheme="minorHAnsi" w:cstheme="minorHAnsi"/>
          <w:b/>
          <w:bCs/>
          <w:color w:val="000000"/>
          <w:sz w:val="24"/>
          <w:szCs w:val="24"/>
        </w:rPr>
        <w:t>– Zamawiaj</w:t>
      </w:r>
      <w:r w:rsidR="00BE4919" w:rsidRPr="00FA011A">
        <w:rPr>
          <w:rFonts w:asciiTheme="minorHAnsi" w:eastAsia="TimesNewRoman,Bold" w:hAnsiTheme="minorHAnsi" w:cstheme="minorHAnsi"/>
          <w:b/>
          <w:bCs/>
          <w:color w:val="000000"/>
          <w:sz w:val="24"/>
          <w:szCs w:val="24"/>
        </w:rPr>
        <w:t>ą</w:t>
      </w:r>
      <w:r w:rsidR="00BE4919" w:rsidRPr="00FA011A">
        <w:rPr>
          <w:rFonts w:asciiTheme="minorHAnsi" w:hAnsiTheme="minorHAnsi" w:cstheme="minorHAnsi"/>
          <w:b/>
          <w:bCs/>
          <w:color w:val="000000"/>
          <w:sz w:val="24"/>
          <w:szCs w:val="24"/>
        </w:rPr>
        <w:t>cy,</w:t>
      </w:r>
    </w:p>
    <w:p w:rsidR="00AE0C2F" w:rsidRPr="00FA011A" w:rsidRDefault="00600F12" w:rsidP="000B2EE8">
      <w:pPr>
        <w:pStyle w:val="Akapitzlist"/>
        <w:spacing w:after="0"/>
        <w:ind w:left="2832" w:firstLine="696"/>
        <w:jc w:val="both"/>
        <w:rPr>
          <w:rFonts w:asciiTheme="minorHAnsi" w:hAnsiTheme="minorHAnsi" w:cstheme="minorHAnsi"/>
          <w:sz w:val="24"/>
          <w:szCs w:val="24"/>
        </w:rPr>
      </w:pPr>
      <w:r>
        <w:rPr>
          <w:rFonts w:asciiTheme="minorHAnsi" w:hAnsiTheme="minorHAnsi" w:cstheme="minorHAnsi"/>
          <w:b/>
          <w:bCs/>
          <w:color w:val="000000"/>
          <w:sz w:val="24"/>
          <w:szCs w:val="24"/>
        </w:rPr>
        <w:t>–</w:t>
      </w:r>
      <w:r w:rsidR="00BE4919" w:rsidRPr="00FA011A">
        <w:rPr>
          <w:rFonts w:asciiTheme="minorHAnsi" w:hAnsiTheme="minorHAnsi" w:cstheme="minorHAnsi"/>
          <w:b/>
          <w:bCs/>
          <w:color w:val="000000"/>
          <w:sz w:val="24"/>
          <w:szCs w:val="24"/>
        </w:rPr>
        <w:t xml:space="preserve"> Wykonawca</w:t>
      </w:r>
    </w:p>
    <w:p w:rsidR="00AE0C2F" w:rsidRPr="00FA011A" w:rsidRDefault="00AE0C2F" w:rsidP="00A07BDC">
      <w:pPr>
        <w:numPr>
          <w:ilvl w:val="0"/>
          <w:numId w:val="18"/>
        </w:numPr>
        <w:spacing w:after="0"/>
        <w:jc w:val="both"/>
        <w:rPr>
          <w:rFonts w:asciiTheme="minorHAnsi" w:hAnsiTheme="minorHAnsi" w:cstheme="minorHAnsi"/>
          <w:sz w:val="24"/>
          <w:szCs w:val="24"/>
          <w:lang w:eastAsia="en-US"/>
        </w:rPr>
      </w:pPr>
      <w:r w:rsidRPr="00FA011A">
        <w:rPr>
          <w:rFonts w:asciiTheme="minorHAnsi" w:hAnsiTheme="minorHAnsi" w:cstheme="minorHAnsi"/>
          <w:sz w:val="24"/>
          <w:szCs w:val="24"/>
          <w:lang w:eastAsia="en-US"/>
        </w:rPr>
        <w:t>Zamawiający uprawniony będzie realizować uprawnienia z tytułu rękojmi niezależnie od uprawnień wynikających z gwarancji.</w:t>
      </w:r>
    </w:p>
    <w:p w:rsidR="00AE0C2F" w:rsidRPr="00FA011A" w:rsidRDefault="00AE0C2F" w:rsidP="00A07BDC">
      <w:pPr>
        <w:numPr>
          <w:ilvl w:val="0"/>
          <w:numId w:val="18"/>
        </w:numPr>
        <w:spacing w:after="0"/>
        <w:jc w:val="both"/>
        <w:rPr>
          <w:rFonts w:asciiTheme="minorHAnsi" w:hAnsiTheme="minorHAnsi" w:cstheme="minorHAnsi"/>
          <w:sz w:val="24"/>
          <w:szCs w:val="24"/>
          <w:lang w:eastAsia="en-US"/>
        </w:rPr>
      </w:pPr>
      <w:r w:rsidRPr="00FA011A">
        <w:rPr>
          <w:rFonts w:asciiTheme="minorHAnsi" w:hAnsiTheme="minorHAnsi" w:cstheme="minorHAnsi"/>
          <w:sz w:val="24"/>
          <w:szCs w:val="24"/>
          <w:lang w:eastAsia="en-US"/>
        </w:rPr>
        <w:t>Strony oświadczają, że umowa jest dokumentem gwarancyjnym w rozumieniu przepisów Kodeksu cywilnego.</w:t>
      </w:r>
    </w:p>
    <w:p w:rsidR="00AE0C2F" w:rsidRPr="00FA011A" w:rsidRDefault="00AE0C2F" w:rsidP="00A07BDC">
      <w:pPr>
        <w:numPr>
          <w:ilvl w:val="0"/>
          <w:numId w:val="18"/>
        </w:numPr>
        <w:spacing w:after="0"/>
        <w:jc w:val="both"/>
        <w:rPr>
          <w:rFonts w:asciiTheme="minorHAnsi" w:hAnsiTheme="minorHAnsi" w:cstheme="minorHAnsi"/>
          <w:sz w:val="24"/>
          <w:szCs w:val="24"/>
          <w:lang w:eastAsia="en-US"/>
        </w:rPr>
      </w:pPr>
      <w:r w:rsidRPr="00FA011A">
        <w:rPr>
          <w:rFonts w:asciiTheme="minorHAnsi" w:hAnsiTheme="minorHAnsi" w:cstheme="minorHAnsi"/>
          <w:sz w:val="24"/>
          <w:szCs w:val="24"/>
          <w:lang w:eastAsia="en-US"/>
        </w:rPr>
        <w:t>Wykonawca w okresie gwarancji i rękojmi zobowiązany jest do pisemnego powiadomienia Zamawiającego o:</w:t>
      </w:r>
    </w:p>
    <w:p w:rsidR="00AE0C2F" w:rsidRPr="00FA011A" w:rsidRDefault="00AE0C2F" w:rsidP="00A07BDC">
      <w:pPr>
        <w:numPr>
          <w:ilvl w:val="1"/>
          <w:numId w:val="18"/>
        </w:numPr>
        <w:spacing w:after="0"/>
        <w:contextualSpacing/>
        <w:jc w:val="both"/>
        <w:rPr>
          <w:rFonts w:asciiTheme="minorHAnsi" w:eastAsia="Calibri" w:hAnsiTheme="minorHAnsi" w:cstheme="minorHAnsi"/>
          <w:bCs/>
          <w:sz w:val="24"/>
          <w:szCs w:val="24"/>
          <w:lang w:eastAsia="en-US"/>
        </w:rPr>
      </w:pPr>
      <w:r w:rsidRPr="00FA011A">
        <w:rPr>
          <w:rFonts w:asciiTheme="minorHAnsi" w:eastAsia="Calibri" w:hAnsiTheme="minorHAnsi" w:cstheme="minorHAnsi"/>
          <w:bCs/>
          <w:sz w:val="24"/>
          <w:szCs w:val="24"/>
          <w:lang w:eastAsia="en-US"/>
        </w:rPr>
        <w:t>zmianie siedziby lub nazwy firmy Wykonawcy,</w:t>
      </w:r>
    </w:p>
    <w:p w:rsidR="00AE0C2F" w:rsidRPr="00FA011A" w:rsidRDefault="00AE0C2F" w:rsidP="00A07BDC">
      <w:pPr>
        <w:numPr>
          <w:ilvl w:val="1"/>
          <w:numId w:val="18"/>
        </w:numPr>
        <w:spacing w:after="0"/>
        <w:contextualSpacing/>
        <w:jc w:val="both"/>
        <w:rPr>
          <w:rFonts w:asciiTheme="minorHAnsi" w:eastAsia="Calibri" w:hAnsiTheme="minorHAnsi" w:cstheme="minorHAnsi"/>
          <w:bCs/>
          <w:sz w:val="24"/>
          <w:szCs w:val="24"/>
          <w:lang w:eastAsia="en-US"/>
        </w:rPr>
      </w:pPr>
      <w:r w:rsidRPr="00FA011A">
        <w:rPr>
          <w:rFonts w:asciiTheme="minorHAnsi" w:eastAsia="Calibri" w:hAnsiTheme="minorHAnsi" w:cstheme="minorHAnsi"/>
          <w:bCs/>
          <w:sz w:val="24"/>
          <w:szCs w:val="24"/>
          <w:lang w:eastAsia="en-US"/>
        </w:rPr>
        <w:t>złożenia wniosku o ogłoszenie upadłości lub likwidacji Wykonawcy.</w:t>
      </w:r>
    </w:p>
    <w:p w:rsidR="00AE0C2F" w:rsidRPr="00FA011A" w:rsidRDefault="00AE0C2F" w:rsidP="00A07BDC">
      <w:pPr>
        <w:numPr>
          <w:ilvl w:val="0"/>
          <w:numId w:val="18"/>
        </w:numPr>
        <w:spacing w:after="0"/>
        <w:contextualSpacing/>
        <w:jc w:val="both"/>
        <w:rPr>
          <w:rFonts w:asciiTheme="minorHAnsi" w:eastAsia="Calibri" w:hAnsiTheme="minorHAnsi" w:cstheme="minorHAnsi"/>
          <w:bCs/>
          <w:sz w:val="24"/>
          <w:szCs w:val="24"/>
          <w:lang w:eastAsia="en-US"/>
        </w:rPr>
      </w:pPr>
      <w:r w:rsidRPr="00FA011A">
        <w:rPr>
          <w:rFonts w:asciiTheme="minorHAnsi" w:eastAsia="Calibri" w:hAnsiTheme="minorHAnsi" w:cstheme="minorHAnsi"/>
          <w:bCs/>
          <w:sz w:val="24"/>
          <w:szCs w:val="24"/>
          <w:lang w:eastAsia="en-US"/>
        </w:rPr>
        <w:t xml:space="preserve">W przypadku gdy Wykonawca nie przystępuje do usuwania wad </w:t>
      </w:r>
      <w:r w:rsidR="00123A2E">
        <w:rPr>
          <w:rFonts w:asciiTheme="minorHAnsi" w:eastAsia="Calibri" w:hAnsiTheme="minorHAnsi" w:cstheme="minorHAnsi"/>
          <w:bCs/>
          <w:sz w:val="24"/>
          <w:szCs w:val="24"/>
          <w:lang w:eastAsia="en-US"/>
        </w:rPr>
        <w:t xml:space="preserve">w terminie </w:t>
      </w:r>
      <w:r w:rsidRPr="00FA011A">
        <w:rPr>
          <w:rFonts w:asciiTheme="minorHAnsi" w:eastAsia="Calibri" w:hAnsiTheme="minorHAnsi" w:cstheme="minorHAnsi"/>
          <w:bCs/>
          <w:sz w:val="24"/>
          <w:szCs w:val="24"/>
          <w:lang w:eastAsia="en-US"/>
        </w:rPr>
        <w:t xml:space="preserve">lub usunie wady w sposób nienależyty, Zamawiający, poza uprawnieniami przysługującymi mu </w:t>
      </w:r>
      <w:r w:rsidR="000B2EE8">
        <w:rPr>
          <w:rFonts w:asciiTheme="minorHAnsi" w:eastAsia="Calibri" w:hAnsiTheme="minorHAnsi" w:cstheme="minorHAnsi"/>
          <w:bCs/>
          <w:sz w:val="24"/>
          <w:szCs w:val="24"/>
          <w:lang w:eastAsia="en-US"/>
        </w:rPr>
        <w:br/>
      </w:r>
      <w:r w:rsidRPr="00FA011A">
        <w:rPr>
          <w:rFonts w:asciiTheme="minorHAnsi" w:eastAsia="Calibri" w:hAnsiTheme="minorHAnsi" w:cstheme="minorHAnsi"/>
          <w:bCs/>
          <w:sz w:val="24"/>
          <w:szCs w:val="24"/>
          <w:lang w:eastAsia="en-US"/>
        </w:rPr>
        <w:t>na podstawie Kodeksu cywilnego, może powierzyć usunięcie wad podmiotowi trzeciemu na koszt i ryzyko Wykonawcy (wykonanie zastępcze).</w:t>
      </w:r>
      <w:r w:rsidR="00123A2E">
        <w:rPr>
          <w:rFonts w:asciiTheme="minorHAnsi" w:eastAsia="Calibri" w:hAnsiTheme="minorHAnsi" w:cstheme="minorHAnsi"/>
          <w:bCs/>
          <w:sz w:val="24"/>
          <w:szCs w:val="24"/>
          <w:lang w:eastAsia="en-US"/>
        </w:rPr>
        <w:t xml:space="preserve"> To samo uprawnienie przysługuje Zamawiającemu w przypadku niewykonywania innych uprawnień wynikających </w:t>
      </w:r>
      <w:r w:rsidR="000B2EE8">
        <w:rPr>
          <w:rFonts w:asciiTheme="minorHAnsi" w:eastAsia="Calibri" w:hAnsiTheme="minorHAnsi" w:cstheme="minorHAnsi"/>
          <w:bCs/>
          <w:sz w:val="24"/>
          <w:szCs w:val="24"/>
          <w:lang w:eastAsia="en-US"/>
        </w:rPr>
        <w:br/>
      </w:r>
      <w:r w:rsidR="00123A2E">
        <w:rPr>
          <w:rFonts w:asciiTheme="minorHAnsi" w:eastAsia="Calibri" w:hAnsiTheme="minorHAnsi" w:cstheme="minorHAnsi"/>
          <w:bCs/>
          <w:sz w:val="24"/>
          <w:szCs w:val="24"/>
          <w:lang w:eastAsia="en-US"/>
        </w:rPr>
        <w:t>z gwarancji (serwisu gwarancyjnego). Powyższe nie wymaga zgody sądu.</w:t>
      </w:r>
    </w:p>
    <w:p w:rsidR="00967717" w:rsidRPr="00FA011A" w:rsidRDefault="00967717" w:rsidP="007D7D71">
      <w:pPr>
        <w:spacing w:after="0"/>
        <w:outlineLvl w:val="0"/>
        <w:rPr>
          <w:rFonts w:asciiTheme="minorHAnsi" w:hAnsiTheme="minorHAnsi" w:cstheme="minorHAnsi"/>
          <w:b/>
          <w:sz w:val="24"/>
          <w:szCs w:val="24"/>
        </w:rPr>
      </w:pPr>
    </w:p>
    <w:p w:rsidR="008829ED" w:rsidRPr="00FA011A" w:rsidRDefault="008829ED" w:rsidP="00EA1D68">
      <w:pPr>
        <w:spacing w:after="0"/>
        <w:jc w:val="center"/>
        <w:outlineLvl w:val="0"/>
        <w:rPr>
          <w:rFonts w:asciiTheme="minorHAnsi" w:hAnsiTheme="minorHAnsi" w:cstheme="minorHAnsi"/>
          <w:b/>
          <w:sz w:val="24"/>
          <w:szCs w:val="24"/>
        </w:rPr>
      </w:pPr>
      <w:r w:rsidRPr="00FA011A">
        <w:rPr>
          <w:rFonts w:asciiTheme="minorHAnsi" w:hAnsiTheme="minorHAnsi" w:cstheme="minorHAnsi"/>
          <w:b/>
          <w:sz w:val="24"/>
          <w:szCs w:val="24"/>
        </w:rPr>
        <w:t>§</w:t>
      </w:r>
      <w:r w:rsidR="00123A2E">
        <w:rPr>
          <w:rFonts w:asciiTheme="minorHAnsi" w:hAnsiTheme="minorHAnsi" w:cstheme="minorHAnsi"/>
          <w:b/>
          <w:sz w:val="24"/>
          <w:szCs w:val="24"/>
        </w:rPr>
        <w:t>8</w:t>
      </w:r>
    </w:p>
    <w:p w:rsidR="00645770" w:rsidRPr="00FA011A" w:rsidRDefault="00645770" w:rsidP="00A07BDC">
      <w:pPr>
        <w:numPr>
          <w:ilvl w:val="0"/>
          <w:numId w:val="19"/>
        </w:numPr>
        <w:suppressAutoHyphens/>
        <w:spacing w:after="0"/>
        <w:jc w:val="both"/>
        <w:rPr>
          <w:rFonts w:asciiTheme="minorHAnsi" w:hAnsiTheme="minorHAnsi" w:cstheme="minorHAnsi"/>
          <w:sz w:val="24"/>
          <w:szCs w:val="24"/>
        </w:rPr>
      </w:pPr>
      <w:r w:rsidRPr="00FA011A">
        <w:rPr>
          <w:rFonts w:asciiTheme="minorHAnsi" w:hAnsiTheme="minorHAnsi" w:cstheme="minorHAnsi"/>
          <w:sz w:val="24"/>
          <w:szCs w:val="24"/>
        </w:rPr>
        <w:t>Wykonawca zapłaci Zamawiającemu karę umowną:</w:t>
      </w:r>
    </w:p>
    <w:p w:rsidR="00645770" w:rsidRPr="00FA011A" w:rsidRDefault="00645770" w:rsidP="00A07BDC">
      <w:pPr>
        <w:numPr>
          <w:ilvl w:val="0"/>
          <w:numId w:val="20"/>
        </w:numPr>
        <w:suppressAutoHyphens/>
        <w:spacing w:after="0"/>
        <w:jc w:val="both"/>
        <w:rPr>
          <w:rFonts w:asciiTheme="minorHAnsi" w:hAnsiTheme="minorHAnsi" w:cstheme="minorHAnsi"/>
          <w:sz w:val="24"/>
          <w:szCs w:val="24"/>
        </w:rPr>
      </w:pPr>
      <w:r w:rsidRPr="00FA011A">
        <w:rPr>
          <w:rFonts w:asciiTheme="minorHAnsi" w:hAnsiTheme="minorHAnsi" w:cstheme="minorHAnsi"/>
          <w:sz w:val="24"/>
          <w:szCs w:val="24"/>
        </w:rPr>
        <w:t>za odstąpienie od umowy przez Zamawiającego z przyczyn leżących po stronie Wykonawcy lub odstąpienia od umowy przez Wykonawcę z przyczyn niezawinionych przez Zamawiającego – w wysokości 20% wynagrodzenia ryczałtowego brutto za przedmiot umowy, o którym mowa w § 5 ust. 1 umowy;</w:t>
      </w:r>
    </w:p>
    <w:p w:rsidR="00645770" w:rsidRPr="00FA011A" w:rsidRDefault="00645770" w:rsidP="00A07BDC">
      <w:pPr>
        <w:numPr>
          <w:ilvl w:val="0"/>
          <w:numId w:val="20"/>
        </w:numPr>
        <w:suppressAutoHyphens/>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za zwłokę w </w:t>
      </w:r>
      <w:r w:rsidR="00C77E54" w:rsidRPr="00FA011A">
        <w:rPr>
          <w:rFonts w:asciiTheme="minorHAnsi" w:hAnsiTheme="minorHAnsi" w:cstheme="minorHAnsi"/>
          <w:sz w:val="24"/>
          <w:szCs w:val="24"/>
        </w:rPr>
        <w:t xml:space="preserve">dostawie </w:t>
      </w:r>
      <w:r w:rsidRPr="00FA011A">
        <w:rPr>
          <w:rFonts w:asciiTheme="minorHAnsi" w:hAnsiTheme="minorHAnsi" w:cstheme="minorHAnsi"/>
          <w:sz w:val="24"/>
          <w:szCs w:val="24"/>
        </w:rPr>
        <w:t xml:space="preserve"> określonego w umowie przedmiotu zamówienia – w wysokości 100,00 zł (słownie: sto złotych) za każdy dzień zwłoki liczony od dnia realizacji zamówienia określonego w § </w:t>
      </w:r>
      <w:r w:rsidR="004C0525" w:rsidRPr="00FA011A">
        <w:rPr>
          <w:rFonts w:asciiTheme="minorHAnsi" w:hAnsiTheme="minorHAnsi" w:cstheme="minorHAnsi"/>
          <w:sz w:val="24"/>
          <w:szCs w:val="24"/>
        </w:rPr>
        <w:t>3</w:t>
      </w:r>
      <w:r w:rsidRPr="00FA011A">
        <w:rPr>
          <w:rFonts w:asciiTheme="minorHAnsi" w:hAnsiTheme="minorHAnsi" w:cstheme="minorHAnsi"/>
          <w:sz w:val="24"/>
          <w:szCs w:val="24"/>
        </w:rPr>
        <w:t>.</w:t>
      </w:r>
    </w:p>
    <w:p w:rsidR="00645770" w:rsidRPr="00FA011A" w:rsidRDefault="00645770" w:rsidP="00A07BDC">
      <w:pPr>
        <w:numPr>
          <w:ilvl w:val="0"/>
          <w:numId w:val="20"/>
        </w:numPr>
        <w:suppressAutoHyphens/>
        <w:spacing w:after="0"/>
        <w:jc w:val="both"/>
        <w:rPr>
          <w:rFonts w:asciiTheme="minorHAnsi" w:hAnsiTheme="minorHAnsi" w:cstheme="minorHAnsi"/>
          <w:sz w:val="24"/>
          <w:szCs w:val="24"/>
        </w:rPr>
      </w:pPr>
      <w:r w:rsidRPr="00FA011A">
        <w:rPr>
          <w:rFonts w:asciiTheme="minorHAnsi" w:hAnsiTheme="minorHAnsi" w:cstheme="minorHAnsi"/>
          <w:sz w:val="24"/>
          <w:szCs w:val="24"/>
        </w:rPr>
        <w:t>za zwłokę w usunięciu wad lub braków stwierdzonych przy odbiorze</w:t>
      </w:r>
      <w:r w:rsidR="00C5470B">
        <w:rPr>
          <w:rFonts w:asciiTheme="minorHAnsi" w:hAnsiTheme="minorHAnsi" w:cstheme="minorHAnsi"/>
          <w:sz w:val="24"/>
          <w:szCs w:val="24"/>
        </w:rPr>
        <w:t xml:space="preserve">, zwłokę </w:t>
      </w:r>
      <w:r w:rsidR="006F2DB3">
        <w:rPr>
          <w:rFonts w:asciiTheme="minorHAnsi" w:hAnsiTheme="minorHAnsi" w:cstheme="minorHAnsi"/>
          <w:sz w:val="24"/>
          <w:szCs w:val="24"/>
        </w:rPr>
        <w:br/>
      </w:r>
      <w:r w:rsidR="00C5470B">
        <w:rPr>
          <w:rFonts w:asciiTheme="minorHAnsi" w:hAnsiTheme="minorHAnsi" w:cstheme="minorHAnsi"/>
          <w:sz w:val="24"/>
          <w:szCs w:val="24"/>
        </w:rPr>
        <w:t>w wykonaniu zobowiązań wynikających z gwarancji lub rękojmi lub usług w ramach serwisu gwarancyjnego, w tym za zwłokę w dostarczeniu pojazdu zastępczego</w:t>
      </w:r>
      <w:r w:rsidRPr="00FA011A">
        <w:rPr>
          <w:rFonts w:asciiTheme="minorHAnsi" w:hAnsiTheme="minorHAnsi" w:cstheme="minorHAnsi"/>
          <w:sz w:val="24"/>
          <w:szCs w:val="24"/>
        </w:rPr>
        <w:t xml:space="preserve">– </w:t>
      </w:r>
      <w:r w:rsidR="006F2DB3">
        <w:rPr>
          <w:rFonts w:asciiTheme="minorHAnsi" w:hAnsiTheme="minorHAnsi" w:cstheme="minorHAnsi"/>
          <w:sz w:val="24"/>
          <w:szCs w:val="24"/>
        </w:rPr>
        <w:br/>
      </w:r>
      <w:r w:rsidRPr="00FA011A">
        <w:rPr>
          <w:rFonts w:asciiTheme="minorHAnsi" w:hAnsiTheme="minorHAnsi" w:cstheme="minorHAnsi"/>
          <w:sz w:val="24"/>
          <w:szCs w:val="24"/>
        </w:rPr>
        <w:t>w wysokości 50,00 zł (słownie: pięćdziesiąt złotych) za każdy dzień zwłoki, licząc od dnia wyznaczonego na usunięcie wad.</w:t>
      </w:r>
    </w:p>
    <w:p w:rsidR="00645770" w:rsidRPr="00FA011A" w:rsidRDefault="00645770" w:rsidP="00A07BDC">
      <w:pPr>
        <w:numPr>
          <w:ilvl w:val="0"/>
          <w:numId w:val="19"/>
        </w:numPr>
        <w:suppressAutoHyphens/>
        <w:spacing w:after="0"/>
        <w:ind w:left="357" w:hanging="357"/>
        <w:jc w:val="both"/>
        <w:rPr>
          <w:rFonts w:asciiTheme="minorHAnsi" w:hAnsiTheme="minorHAnsi" w:cstheme="minorHAnsi"/>
          <w:sz w:val="24"/>
          <w:szCs w:val="24"/>
        </w:rPr>
      </w:pPr>
      <w:r w:rsidRPr="00FA011A">
        <w:rPr>
          <w:rFonts w:asciiTheme="minorHAnsi" w:hAnsiTheme="minorHAnsi" w:cstheme="minorHAnsi"/>
          <w:sz w:val="24"/>
          <w:szCs w:val="24"/>
        </w:rPr>
        <w:t xml:space="preserve">W przypadkach niewykonania lub nienależytego wykonania przez strony zobowiązań umownych nie objętych odszkodowaniem w formie kar umownychstrony ponoszą odpowiedzialność odszkodowawczą na zasadach ogólnych. </w:t>
      </w:r>
      <w:r w:rsidR="00C5470B">
        <w:rPr>
          <w:rFonts w:asciiTheme="minorHAnsi" w:hAnsiTheme="minorHAnsi" w:cstheme="minorHAnsi"/>
          <w:sz w:val="24"/>
          <w:szCs w:val="24"/>
        </w:rPr>
        <w:t xml:space="preserve">Zamawiający jest uprawniony </w:t>
      </w:r>
      <w:r w:rsidR="00C5470B">
        <w:rPr>
          <w:rFonts w:asciiTheme="minorHAnsi" w:hAnsiTheme="minorHAnsi" w:cstheme="minorHAnsi"/>
          <w:sz w:val="24"/>
          <w:szCs w:val="24"/>
        </w:rPr>
        <w:lastRenderedPageBreak/>
        <w:t>do dochodzenia odszkodowania uzupełniającego do wartości rzeczywiście poniesionej szkody jeżeli wysokość szkody przekracza wysokość zastrzeżonych kar umownych.</w:t>
      </w:r>
    </w:p>
    <w:p w:rsidR="00645770" w:rsidRPr="00FA011A" w:rsidRDefault="00D97DE0" w:rsidP="00A07BDC">
      <w:pPr>
        <w:numPr>
          <w:ilvl w:val="0"/>
          <w:numId w:val="19"/>
        </w:numPr>
        <w:suppressAutoHyphens/>
        <w:spacing w:after="0"/>
        <w:ind w:left="357" w:hanging="357"/>
        <w:jc w:val="both"/>
        <w:rPr>
          <w:rFonts w:asciiTheme="minorHAnsi" w:hAnsiTheme="minorHAnsi" w:cstheme="minorHAnsi"/>
          <w:sz w:val="24"/>
          <w:szCs w:val="24"/>
        </w:rPr>
      </w:pPr>
      <w:r w:rsidRPr="00FA011A">
        <w:rPr>
          <w:rFonts w:asciiTheme="minorHAnsi" w:hAnsiTheme="minorHAnsi" w:cstheme="minorHAnsi"/>
          <w:sz w:val="24"/>
          <w:szCs w:val="24"/>
        </w:rPr>
        <w:t xml:space="preserve">Maksymalna suma kar umownych jaką może być obciążony wykonawca wynosi 25% wartości wynagrodzenia brutto o którym mowa w treści § 5 umowy. </w:t>
      </w:r>
      <w:r w:rsidR="00645770" w:rsidRPr="00FA011A">
        <w:rPr>
          <w:rFonts w:asciiTheme="minorHAnsi" w:hAnsiTheme="minorHAnsi" w:cstheme="minorHAnsi"/>
          <w:sz w:val="24"/>
          <w:szCs w:val="24"/>
        </w:rPr>
        <w:t>Wykonawca wyraża zgodę na potrącenie kar umownych z należnego mu wynagrodzenia.</w:t>
      </w:r>
    </w:p>
    <w:p w:rsidR="00DF2C3A" w:rsidRDefault="00645770" w:rsidP="00A07BDC">
      <w:pPr>
        <w:pStyle w:val="Akapitzlist"/>
        <w:numPr>
          <w:ilvl w:val="0"/>
          <w:numId w:val="19"/>
        </w:numPr>
        <w:spacing w:after="0"/>
        <w:ind w:left="357" w:hanging="357"/>
        <w:jc w:val="both"/>
        <w:rPr>
          <w:rFonts w:asciiTheme="minorHAnsi" w:hAnsiTheme="minorHAnsi" w:cstheme="minorHAnsi"/>
          <w:sz w:val="24"/>
          <w:szCs w:val="24"/>
        </w:rPr>
      </w:pPr>
      <w:r w:rsidRPr="00FA011A">
        <w:rPr>
          <w:rFonts w:asciiTheme="minorHAnsi" w:hAnsiTheme="minorHAnsi" w:cstheme="minorHAnsi"/>
          <w:sz w:val="24"/>
          <w:szCs w:val="24"/>
        </w:rPr>
        <w:t>Dwukrotnie awizowane pisma uważa się za doręczone.</w:t>
      </w:r>
    </w:p>
    <w:p w:rsidR="00F43994" w:rsidRDefault="00F43994" w:rsidP="00F43994">
      <w:pPr>
        <w:spacing w:after="0"/>
        <w:jc w:val="both"/>
        <w:rPr>
          <w:rFonts w:asciiTheme="minorHAnsi" w:hAnsiTheme="minorHAnsi" w:cstheme="minorHAnsi"/>
          <w:sz w:val="24"/>
          <w:szCs w:val="24"/>
        </w:rPr>
      </w:pPr>
    </w:p>
    <w:p w:rsidR="00645770" w:rsidRPr="00FA011A" w:rsidRDefault="00645770" w:rsidP="00645770">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w:t>
      </w:r>
      <w:r w:rsidR="00957045">
        <w:rPr>
          <w:rFonts w:asciiTheme="minorHAnsi" w:hAnsiTheme="minorHAnsi" w:cstheme="minorHAnsi"/>
          <w:b/>
          <w:sz w:val="24"/>
          <w:szCs w:val="24"/>
        </w:rPr>
        <w:t xml:space="preserve"> 9</w:t>
      </w:r>
    </w:p>
    <w:p w:rsidR="00645770" w:rsidRPr="00FA011A" w:rsidRDefault="00645770" w:rsidP="00D976E3">
      <w:pPr>
        <w:jc w:val="center"/>
        <w:rPr>
          <w:rFonts w:asciiTheme="minorHAnsi" w:hAnsiTheme="minorHAnsi" w:cstheme="minorHAnsi"/>
          <w:b/>
          <w:sz w:val="24"/>
          <w:szCs w:val="24"/>
        </w:rPr>
      </w:pPr>
      <w:r w:rsidRPr="00FA011A">
        <w:rPr>
          <w:rFonts w:asciiTheme="minorHAnsi" w:hAnsiTheme="minorHAnsi" w:cstheme="minorHAnsi"/>
          <w:b/>
          <w:sz w:val="24"/>
          <w:szCs w:val="24"/>
        </w:rPr>
        <w:t xml:space="preserve">ODBIÓR </w:t>
      </w:r>
      <w:r w:rsidR="0063142F" w:rsidRPr="00FA011A">
        <w:rPr>
          <w:rFonts w:asciiTheme="minorHAnsi" w:hAnsiTheme="minorHAnsi" w:cstheme="minorHAnsi"/>
          <w:b/>
          <w:sz w:val="24"/>
          <w:szCs w:val="24"/>
        </w:rPr>
        <w:t>PRZEDMIOTU ZAMÓWIENIA</w:t>
      </w:r>
    </w:p>
    <w:p w:rsidR="00645770" w:rsidRPr="00FA011A" w:rsidRDefault="00645770" w:rsidP="00A07BDC">
      <w:pPr>
        <w:numPr>
          <w:ilvl w:val="0"/>
          <w:numId w:val="21"/>
        </w:numPr>
        <w:suppressAutoHyphens/>
        <w:autoSpaceDE w:val="0"/>
        <w:autoSpaceDN w:val="0"/>
        <w:adjustRightInd w:val="0"/>
        <w:spacing w:after="0"/>
        <w:ind w:left="284" w:hanging="426"/>
        <w:jc w:val="both"/>
        <w:rPr>
          <w:rFonts w:asciiTheme="minorHAnsi" w:hAnsiTheme="minorHAnsi" w:cstheme="minorHAnsi"/>
          <w:sz w:val="24"/>
          <w:szCs w:val="24"/>
        </w:rPr>
      </w:pPr>
      <w:r w:rsidRPr="00FA011A">
        <w:rPr>
          <w:rFonts w:asciiTheme="minorHAnsi" w:hAnsiTheme="minorHAnsi" w:cstheme="minorHAnsi"/>
          <w:sz w:val="24"/>
          <w:szCs w:val="24"/>
        </w:rPr>
        <w:t xml:space="preserve">Strony ustalają, że przedmiotem odbioru końcowego jest wykonany prawidłowo i w całości Przedmiot </w:t>
      </w:r>
      <w:r w:rsidR="006B0BB5" w:rsidRPr="00FA011A">
        <w:rPr>
          <w:rFonts w:asciiTheme="minorHAnsi" w:hAnsiTheme="minorHAnsi" w:cstheme="minorHAnsi"/>
          <w:sz w:val="24"/>
          <w:szCs w:val="24"/>
        </w:rPr>
        <w:t>u</w:t>
      </w:r>
      <w:r w:rsidRPr="00FA011A">
        <w:rPr>
          <w:rFonts w:asciiTheme="minorHAnsi" w:hAnsiTheme="minorHAnsi" w:cstheme="minorHAnsi"/>
          <w:sz w:val="24"/>
          <w:szCs w:val="24"/>
        </w:rPr>
        <w:t xml:space="preserve">mowy obejmujący wszystkie elementy, o których mowa w § </w:t>
      </w:r>
      <w:r w:rsidR="004C0525" w:rsidRPr="00FA011A">
        <w:rPr>
          <w:rFonts w:asciiTheme="minorHAnsi" w:hAnsiTheme="minorHAnsi" w:cstheme="minorHAnsi"/>
          <w:sz w:val="24"/>
          <w:szCs w:val="24"/>
        </w:rPr>
        <w:t>2</w:t>
      </w:r>
      <w:r w:rsidRPr="00FA011A">
        <w:rPr>
          <w:rFonts w:asciiTheme="minorHAnsi" w:hAnsiTheme="minorHAnsi" w:cstheme="minorHAnsi"/>
          <w:sz w:val="24"/>
          <w:szCs w:val="24"/>
        </w:rPr>
        <w:t xml:space="preserve"> Umowy.</w:t>
      </w:r>
    </w:p>
    <w:p w:rsidR="00645770" w:rsidRPr="00FA011A" w:rsidRDefault="0063142F" w:rsidP="00A07BDC">
      <w:pPr>
        <w:numPr>
          <w:ilvl w:val="0"/>
          <w:numId w:val="21"/>
        </w:numPr>
        <w:suppressAutoHyphens/>
        <w:autoSpaceDE w:val="0"/>
        <w:autoSpaceDN w:val="0"/>
        <w:adjustRightInd w:val="0"/>
        <w:spacing w:after="0"/>
        <w:ind w:left="284" w:hanging="426"/>
        <w:jc w:val="both"/>
        <w:rPr>
          <w:rFonts w:asciiTheme="minorHAnsi" w:hAnsiTheme="minorHAnsi" w:cstheme="minorHAnsi"/>
          <w:sz w:val="24"/>
          <w:szCs w:val="24"/>
        </w:rPr>
      </w:pPr>
      <w:r w:rsidRPr="00FA011A">
        <w:rPr>
          <w:rFonts w:asciiTheme="minorHAnsi" w:hAnsiTheme="minorHAnsi" w:cstheme="minorHAnsi"/>
          <w:sz w:val="24"/>
          <w:szCs w:val="24"/>
        </w:rPr>
        <w:t>Wykonawca dostarczy Zamawiającemu przedmiot umowy w maksymalnym terminie określonym w §3 niniejszej umowy w miejsce wskazane przez Zamawiającego</w:t>
      </w:r>
      <w:r w:rsidR="00533B3F" w:rsidRPr="00FA011A">
        <w:rPr>
          <w:rFonts w:asciiTheme="minorHAnsi" w:hAnsiTheme="minorHAnsi" w:cstheme="minorHAnsi"/>
          <w:sz w:val="24"/>
          <w:szCs w:val="24"/>
        </w:rPr>
        <w:t xml:space="preserve"> w godzinach od 7:00 do 15:00 w dni od poniedziałku do piątku, po wcześniejszym powiadomieniu telefonicznym lub e-mailowym, najpóźniej jeden dzień przed realizacją przedmiotu umowy.</w:t>
      </w:r>
    </w:p>
    <w:p w:rsidR="00645770" w:rsidRPr="00FA011A" w:rsidRDefault="00645770" w:rsidP="00A07BDC">
      <w:pPr>
        <w:numPr>
          <w:ilvl w:val="0"/>
          <w:numId w:val="21"/>
        </w:numPr>
        <w:suppressAutoHyphens/>
        <w:autoSpaceDE w:val="0"/>
        <w:autoSpaceDN w:val="0"/>
        <w:adjustRightInd w:val="0"/>
        <w:spacing w:after="0"/>
        <w:ind w:left="284" w:hanging="426"/>
        <w:jc w:val="both"/>
        <w:rPr>
          <w:rFonts w:asciiTheme="minorHAnsi" w:hAnsiTheme="minorHAnsi" w:cstheme="minorHAnsi"/>
          <w:sz w:val="24"/>
          <w:szCs w:val="24"/>
        </w:rPr>
      </w:pPr>
      <w:r w:rsidRPr="00FA011A">
        <w:rPr>
          <w:rFonts w:asciiTheme="minorHAnsi" w:hAnsiTheme="minorHAnsi" w:cstheme="minorHAnsi"/>
          <w:sz w:val="24"/>
          <w:szCs w:val="24"/>
        </w:rPr>
        <w:t xml:space="preserve">Jeżeli Zamawiający podczas odbioru stwierdzi wady </w:t>
      </w:r>
      <w:r w:rsidR="006B0BB5" w:rsidRPr="00FA011A">
        <w:rPr>
          <w:rFonts w:asciiTheme="minorHAnsi" w:hAnsiTheme="minorHAnsi" w:cstheme="minorHAnsi"/>
          <w:sz w:val="24"/>
          <w:szCs w:val="24"/>
        </w:rPr>
        <w:t>p</w:t>
      </w:r>
      <w:r w:rsidRPr="00FA011A">
        <w:rPr>
          <w:rFonts w:asciiTheme="minorHAnsi" w:hAnsiTheme="minorHAnsi" w:cstheme="minorHAnsi"/>
          <w:sz w:val="24"/>
          <w:szCs w:val="24"/>
        </w:rPr>
        <w:t xml:space="preserve">rzedmiotu </w:t>
      </w:r>
      <w:r w:rsidR="006B0BB5" w:rsidRPr="00FA011A">
        <w:rPr>
          <w:rFonts w:asciiTheme="minorHAnsi" w:hAnsiTheme="minorHAnsi" w:cstheme="minorHAnsi"/>
          <w:sz w:val="24"/>
          <w:szCs w:val="24"/>
        </w:rPr>
        <w:t>u</w:t>
      </w:r>
      <w:r w:rsidRPr="00FA011A">
        <w:rPr>
          <w:rFonts w:asciiTheme="minorHAnsi" w:hAnsiTheme="minorHAnsi" w:cstheme="minorHAnsi"/>
          <w:sz w:val="24"/>
          <w:szCs w:val="24"/>
        </w:rPr>
        <w:t>mowy, może:</w:t>
      </w:r>
    </w:p>
    <w:p w:rsidR="00645770" w:rsidRPr="00FA011A" w:rsidRDefault="00645770" w:rsidP="00A07BDC">
      <w:pPr>
        <w:numPr>
          <w:ilvl w:val="0"/>
          <w:numId w:val="22"/>
        </w:numPr>
        <w:suppressAutoHyphens/>
        <w:autoSpaceDE w:val="0"/>
        <w:autoSpaceDN w:val="0"/>
        <w:adjustRightInd w:val="0"/>
        <w:spacing w:after="0"/>
        <w:ind w:left="567" w:hanging="283"/>
        <w:jc w:val="both"/>
        <w:rPr>
          <w:rFonts w:asciiTheme="minorHAnsi" w:hAnsiTheme="minorHAnsi" w:cstheme="minorHAnsi"/>
          <w:sz w:val="24"/>
          <w:szCs w:val="24"/>
        </w:rPr>
      </w:pPr>
      <w:r w:rsidRPr="00FA011A">
        <w:rPr>
          <w:rFonts w:asciiTheme="minorHAnsi" w:hAnsiTheme="minorHAnsi" w:cstheme="minorHAnsi"/>
          <w:sz w:val="24"/>
          <w:szCs w:val="24"/>
        </w:rPr>
        <w:t xml:space="preserve">żądać usunięcia wady, wyznaczając w tym celu odpowiedni termin, nie krótszy jednak niż 10 dni od otrzymania wezwania do usunięcia wad przez Wykonawcę, z zagrożeniem, iż po bezskutecznym upływie terminu nie przyjmie usunięcia wady i odstąpi od Umowy </w:t>
      </w:r>
      <w:r w:rsidR="000B2EE8">
        <w:rPr>
          <w:rFonts w:asciiTheme="minorHAnsi" w:hAnsiTheme="minorHAnsi" w:cstheme="minorHAnsi"/>
          <w:sz w:val="24"/>
          <w:szCs w:val="24"/>
        </w:rPr>
        <w:br/>
      </w:r>
      <w:r w:rsidRPr="00FA011A">
        <w:rPr>
          <w:rFonts w:asciiTheme="minorHAnsi" w:hAnsiTheme="minorHAnsi" w:cstheme="minorHAnsi"/>
          <w:sz w:val="24"/>
          <w:szCs w:val="24"/>
        </w:rPr>
        <w:t>z winy Wykonawcy,</w:t>
      </w:r>
    </w:p>
    <w:p w:rsidR="00645770" w:rsidRPr="00FA011A" w:rsidRDefault="00645770" w:rsidP="00A07BDC">
      <w:pPr>
        <w:numPr>
          <w:ilvl w:val="0"/>
          <w:numId w:val="22"/>
        </w:numPr>
        <w:suppressAutoHyphens/>
        <w:autoSpaceDE w:val="0"/>
        <w:autoSpaceDN w:val="0"/>
        <w:adjustRightInd w:val="0"/>
        <w:spacing w:after="0"/>
        <w:ind w:left="567" w:hanging="283"/>
        <w:jc w:val="both"/>
        <w:rPr>
          <w:rFonts w:asciiTheme="minorHAnsi" w:hAnsiTheme="minorHAnsi" w:cstheme="minorHAnsi"/>
          <w:b/>
          <w:sz w:val="24"/>
          <w:szCs w:val="24"/>
          <w:lang w:eastAsia="ar-SA"/>
        </w:rPr>
      </w:pPr>
      <w:r w:rsidRPr="00FA011A">
        <w:rPr>
          <w:rFonts w:asciiTheme="minorHAnsi" w:hAnsiTheme="minorHAnsi" w:cstheme="minorHAnsi"/>
          <w:sz w:val="24"/>
          <w:szCs w:val="24"/>
        </w:rPr>
        <w:t xml:space="preserve">obniżyć wynagrodzenie Wykonawcy o koszt usunięcia wady w przypadku nie usunięcia wady w wyznaczonym terminie nie krótszym niż 10 dni od otrzymania wezwania </w:t>
      </w:r>
      <w:r w:rsidR="000B2EE8">
        <w:rPr>
          <w:rFonts w:asciiTheme="minorHAnsi" w:hAnsiTheme="minorHAnsi" w:cstheme="minorHAnsi"/>
          <w:sz w:val="24"/>
          <w:szCs w:val="24"/>
        </w:rPr>
        <w:br/>
      </w:r>
      <w:r w:rsidRPr="00FA011A">
        <w:rPr>
          <w:rFonts w:asciiTheme="minorHAnsi" w:hAnsiTheme="minorHAnsi" w:cstheme="minorHAnsi"/>
          <w:sz w:val="24"/>
          <w:szCs w:val="24"/>
        </w:rPr>
        <w:t>do usunięcia wad,</w:t>
      </w:r>
    </w:p>
    <w:p w:rsidR="000B3050" w:rsidRPr="00280C46" w:rsidRDefault="00E833BD" w:rsidP="00A07BDC">
      <w:pPr>
        <w:numPr>
          <w:ilvl w:val="0"/>
          <w:numId w:val="22"/>
        </w:numPr>
        <w:suppressAutoHyphens/>
        <w:autoSpaceDE w:val="0"/>
        <w:autoSpaceDN w:val="0"/>
        <w:adjustRightInd w:val="0"/>
        <w:spacing w:after="0"/>
        <w:ind w:left="567" w:hanging="283"/>
        <w:jc w:val="both"/>
        <w:rPr>
          <w:rFonts w:asciiTheme="minorHAnsi" w:hAnsiTheme="minorHAnsi" w:cstheme="minorHAnsi"/>
          <w:b/>
          <w:sz w:val="24"/>
          <w:szCs w:val="24"/>
          <w:lang w:eastAsia="ar-SA"/>
        </w:rPr>
      </w:pPr>
      <w:r>
        <w:rPr>
          <w:rFonts w:asciiTheme="minorHAnsi" w:hAnsiTheme="minorHAnsi" w:cstheme="minorHAnsi"/>
          <w:sz w:val="24"/>
          <w:szCs w:val="24"/>
        </w:rPr>
        <w:t>żądać wymiany przedmiotu umowy w terminie 14 dni – w przypadku wad istotnych,</w:t>
      </w:r>
    </w:p>
    <w:p w:rsidR="00E833BD" w:rsidRPr="00280C46" w:rsidRDefault="00E833BD" w:rsidP="00A07BDC">
      <w:pPr>
        <w:numPr>
          <w:ilvl w:val="0"/>
          <w:numId w:val="22"/>
        </w:numPr>
        <w:suppressAutoHyphens/>
        <w:autoSpaceDE w:val="0"/>
        <w:autoSpaceDN w:val="0"/>
        <w:adjustRightInd w:val="0"/>
        <w:spacing w:after="0"/>
        <w:ind w:left="567" w:hanging="283"/>
        <w:jc w:val="both"/>
        <w:rPr>
          <w:rFonts w:asciiTheme="minorHAnsi" w:hAnsiTheme="minorHAnsi" w:cstheme="minorHAnsi"/>
          <w:sz w:val="24"/>
          <w:szCs w:val="24"/>
          <w:lang w:eastAsia="ar-SA"/>
        </w:rPr>
      </w:pPr>
      <w:r w:rsidRPr="00280C46">
        <w:rPr>
          <w:rFonts w:asciiTheme="minorHAnsi" w:hAnsiTheme="minorHAnsi" w:cstheme="minorHAnsi"/>
          <w:sz w:val="24"/>
          <w:szCs w:val="24"/>
          <w:lang w:eastAsia="ar-SA"/>
        </w:rPr>
        <w:t xml:space="preserve">odstąpić od umowy w </w:t>
      </w:r>
      <w:r>
        <w:rPr>
          <w:rFonts w:asciiTheme="minorHAnsi" w:hAnsiTheme="minorHAnsi" w:cstheme="minorHAnsi"/>
          <w:sz w:val="24"/>
          <w:szCs w:val="24"/>
          <w:lang w:eastAsia="ar-SA"/>
        </w:rPr>
        <w:t xml:space="preserve">przypadku niewykonania obowiązków określonych w lit a-c </w:t>
      </w:r>
      <w:r w:rsidR="000B2EE8">
        <w:rPr>
          <w:rFonts w:asciiTheme="minorHAnsi" w:hAnsiTheme="minorHAnsi" w:cstheme="minorHAnsi"/>
          <w:sz w:val="24"/>
          <w:szCs w:val="24"/>
          <w:lang w:eastAsia="ar-SA"/>
        </w:rPr>
        <w:br/>
      </w:r>
      <w:r>
        <w:rPr>
          <w:rFonts w:asciiTheme="minorHAnsi" w:hAnsiTheme="minorHAnsi" w:cstheme="minorHAnsi"/>
          <w:sz w:val="24"/>
          <w:szCs w:val="24"/>
          <w:lang w:eastAsia="ar-SA"/>
        </w:rPr>
        <w:t>w terminie. Prawo odstąpienia od umowy przysługuje w terminie miesiąca</w:t>
      </w:r>
      <w:r w:rsidR="007E5F80">
        <w:rPr>
          <w:rFonts w:asciiTheme="minorHAnsi" w:hAnsiTheme="minorHAnsi" w:cstheme="minorHAnsi"/>
          <w:sz w:val="24"/>
          <w:szCs w:val="24"/>
          <w:lang w:eastAsia="ar-SA"/>
        </w:rPr>
        <w:t xml:space="preserve"> od dnia, </w:t>
      </w:r>
      <w:r w:rsidR="000B2EE8">
        <w:rPr>
          <w:rFonts w:asciiTheme="minorHAnsi" w:hAnsiTheme="minorHAnsi" w:cstheme="minorHAnsi"/>
          <w:sz w:val="24"/>
          <w:szCs w:val="24"/>
          <w:lang w:eastAsia="ar-SA"/>
        </w:rPr>
        <w:br/>
      </w:r>
      <w:r w:rsidR="007E5F80">
        <w:rPr>
          <w:rFonts w:asciiTheme="minorHAnsi" w:hAnsiTheme="minorHAnsi" w:cstheme="minorHAnsi"/>
          <w:sz w:val="24"/>
          <w:szCs w:val="24"/>
          <w:lang w:eastAsia="ar-SA"/>
        </w:rPr>
        <w:t>w którym Zamawiający dowiedział się o przyczynie odstąpienia</w:t>
      </w:r>
      <w:r>
        <w:rPr>
          <w:rFonts w:asciiTheme="minorHAnsi" w:hAnsiTheme="minorHAnsi" w:cstheme="minorHAnsi"/>
          <w:sz w:val="24"/>
          <w:szCs w:val="24"/>
          <w:lang w:eastAsia="ar-SA"/>
        </w:rPr>
        <w:t xml:space="preserve">. </w:t>
      </w:r>
    </w:p>
    <w:p w:rsidR="008829ED" w:rsidRPr="00FA011A" w:rsidRDefault="008829ED" w:rsidP="004D7139">
      <w:pPr>
        <w:spacing w:after="0"/>
        <w:jc w:val="both"/>
        <w:rPr>
          <w:rFonts w:asciiTheme="minorHAnsi" w:hAnsiTheme="minorHAnsi" w:cstheme="minorHAnsi"/>
          <w:sz w:val="24"/>
          <w:szCs w:val="24"/>
        </w:rPr>
      </w:pPr>
    </w:p>
    <w:p w:rsidR="008829ED" w:rsidRPr="00FA011A" w:rsidRDefault="008829ED" w:rsidP="006F2DB3">
      <w:pPr>
        <w:tabs>
          <w:tab w:val="left" w:pos="284"/>
        </w:tabs>
        <w:spacing w:after="0"/>
        <w:jc w:val="both"/>
        <w:rPr>
          <w:rFonts w:asciiTheme="minorHAnsi" w:hAnsiTheme="minorHAnsi" w:cstheme="minorHAnsi"/>
          <w:sz w:val="24"/>
          <w:szCs w:val="24"/>
        </w:rPr>
      </w:pPr>
    </w:p>
    <w:p w:rsidR="008829ED" w:rsidRPr="00FA011A" w:rsidRDefault="008829ED"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§1</w:t>
      </w:r>
      <w:r w:rsidR="00EB3161">
        <w:rPr>
          <w:rFonts w:asciiTheme="minorHAnsi" w:hAnsiTheme="minorHAnsi" w:cstheme="minorHAnsi"/>
          <w:b/>
          <w:sz w:val="24"/>
          <w:szCs w:val="24"/>
        </w:rPr>
        <w:t>1</w:t>
      </w:r>
    </w:p>
    <w:p w:rsidR="007F31B8" w:rsidRDefault="001B3C66"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Klauzula RODO</w:t>
      </w:r>
    </w:p>
    <w:p w:rsidR="00EA2AD3" w:rsidRPr="009D5983" w:rsidRDefault="00EA2AD3" w:rsidP="00EA2AD3">
      <w:pPr>
        <w:shd w:val="clear" w:color="auto" w:fill="FFFFFF"/>
        <w:spacing w:after="128"/>
        <w:jc w:val="both"/>
        <w:rPr>
          <w:rFonts w:cs="Calibri"/>
          <w:sz w:val="24"/>
          <w:szCs w:val="24"/>
        </w:rPr>
      </w:pPr>
      <w:r w:rsidRPr="009D5983">
        <w:rPr>
          <w:rFonts w:cs="Calibri"/>
          <w:sz w:val="24"/>
          <w:szCs w:val="24"/>
        </w:rPr>
        <w:t>Zgodnie z art. 13 ust. 1,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zwanego dalej RODO uprzejmie informujemy, że:</w:t>
      </w:r>
    </w:p>
    <w:p w:rsidR="00EA2AD3" w:rsidRPr="009D5983" w:rsidRDefault="00EA2AD3" w:rsidP="00A07BDC">
      <w:pPr>
        <w:pStyle w:val="Akapitzlist"/>
        <w:numPr>
          <w:ilvl w:val="0"/>
          <w:numId w:val="24"/>
        </w:numPr>
        <w:shd w:val="clear" w:color="auto" w:fill="FFFFFF"/>
        <w:spacing w:after="128"/>
        <w:jc w:val="both"/>
        <w:rPr>
          <w:rFonts w:cs="Calibri"/>
          <w:sz w:val="24"/>
          <w:szCs w:val="24"/>
        </w:rPr>
      </w:pPr>
      <w:r w:rsidRPr="009D5983">
        <w:rPr>
          <w:rFonts w:cs="Calibri"/>
          <w:b/>
          <w:bCs/>
          <w:sz w:val="24"/>
          <w:szCs w:val="24"/>
        </w:rPr>
        <w:t>Administratorem danych</w:t>
      </w:r>
      <w:r w:rsidRPr="009D5983">
        <w:rPr>
          <w:rFonts w:cs="Calibri"/>
          <w:sz w:val="24"/>
          <w:szCs w:val="24"/>
        </w:rPr>
        <w:t xml:space="preserve"> Pana/Pani danych osobowych jest Ośrodek Sportu i Rekreacji „Wyspiarz” w Świnoujściu, z siedzibą przy ul. Matejki 22, 72-600 Świnoujście, reprezentowany przez Dyrektora, adres email: </w:t>
      </w:r>
      <w:hyperlink r:id="rId8" w:history="1">
        <w:r w:rsidRPr="009D5983">
          <w:rPr>
            <w:rStyle w:val="Hipercze"/>
            <w:rFonts w:cs="Calibri"/>
            <w:sz w:val="24"/>
            <w:szCs w:val="24"/>
          </w:rPr>
          <w:t>sekretariat@osir.swinoujscie.pl</w:t>
        </w:r>
      </w:hyperlink>
      <w:r w:rsidRPr="009D5983">
        <w:rPr>
          <w:rStyle w:val="Hipercze"/>
          <w:rFonts w:cs="Calibri"/>
          <w:sz w:val="24"/>
          <w:szCs w:val="24"/>
        </w:rPr>
        <w:t xml:space="preserve"> , zwany dalej Ośrodkiem</w:t>
      </w:r>
    </w:p>
    <w:p w:rsidR="00EA2AD3" w:rsidRPr="0043525D" w:rsidRDefault="00EA2AD3" w:rsidP="00A07BDC">
      <w:pPr>
        <w:pStyle w:val="Akapitzlist"/>
        <w:numPr>
          <w:ilvl w:val="0"/>
          <w:numId w:val="24"/>
        </w:numPr>
        <w:shd w:val="clear" w:color="auto" w:fill="FFFFFF"/>
        <w:spacing w:after="128"/>
        <w:jc w:val="both"/>
        <w:rPr>
          <w:rStyle w:val="Hipercze"/>
          <w:rFonts w:cs="Calibri"/>
          <w:sz w:val="24"/>
          <w:szCs w:val="24"/>
        </w:rPr>
      </w:pPr>
      <w:r w:rsidRPr="009D5983">
        <w:rPr>
          <w:rFonts w:cs="Calibri"/>
          <w:b/>
          <w:bCs/>
          <w:sz w:val="24"/>
          <w:szCs w:val="24"/>
        </w:rPr>
        <w:lastRenderedPageBreak/>
        <w:t>Inspektoremdanych osobowych</w:t>
      </w:r>
      <w:r w:rsidRPr="009D5983">
        <w:rPr>
          <w:rFonts w:cs="Calibri"/>
          <w:sz w:val="24"/>
          <w:szCs w:val="24"/>
        </w:rPr>
        <w:t xml:space="preserve"> w Ośrodku Sportu i Rekreacji „Wyspiarz” </w:t>
      </w:r>
      <w:r w:rsidR="006F2DB3">
        <w:rPr>
          <w:rFonts w:cs="Calibri"/>
          <w:sz w:val="24"/>
          <w:szCs w:val="24"/>
        </w:rPr>
        <w:br/>
      </w:r>
      <w:r w:rsidRPr="009D5983">
        <w:rPr>
          <w:rFonts w:cs="Calibri"/>
          <w:sz w:val="24"/>
          <w:szCs w:val="24"/>
        </w:rPr>
        <w:t xml:space="preserve">w Świnoujściu  jest Pani Joanna Kozłowska, </w:t>
      </w:r>
      <w:r w:rsidRPr="0043525D">
        <w:rPr>
          <w:rFonts w:cs="Calibri"/>
          <w:sz w:val="24"/>
          <w:szCs w:val="24"/>
        </w:rPr>
        <w:t xml:space="preserve">adres e-mail: </w:t>
      </w:r>
      <w:hyperlink r:id="rId9" w:history="1">
        <w:r w:rsidRPr="0043525D">
          <w:rPr>
            <w:rStyle w:val="Hipercze"/>
            <w:rFonts w:cs="Calibri"/>
            <w:sz w:val="24"/>
            <w:szCs w:val="24"/>
          </w:rPr>
          <w:t>abi@osir.swinoujscie.pl</w:t>
        </w:r>
      </w:hyperlink>
    </w:p>
    <w:p w:rsidR="00EA2AD3" w:rsidRPr="009D5983" w:rsidRDefault="00EA2AD3" w:rsidP="00A07BDC">
      <w:pPr>
        <w:pStyle w:val="Akapitzlist"/>
        <w:numPr>
          <w:ilvl w:val="0"/>
          <w:numId w:val="24"/>
        </w:numPr>
        <w:shd w:val="clear" w:color="auto" w:fill="FFFFFF"/>
        <w:spacing w:after="128"/>
        <w:jc w:val="both"/>
        <w:rPr>
          <w:rFonts w:cs="Calibri"/>
          <w:sz w:val="24"/>
          <w:szCs w:val="24"/>
        </w:rPr>
      </w:pPr>
      <w:r w:rsidRPr="009D5983">
        <w:rPr>
          <w:rFonts w:cs="Calibri"/>
          <w:b/>
          <w:bCs/>
          <w:sz w:val="24"/>
          <w:szCs w:val="24"/>
        </w:rPr>
        <w:t>Cel Przetwarzania danych</w:t>
      </w:r>
      <w:r w:rsidRPr="009D5983">
        <w:rPr>
          <w:rFonts w:cs="Calibri"/>
          <w:sz w:val="24"/>
          <w:szCs w:val="24"/>
        </w:rPr>
        <w:t xml:space="preserve"> - Pana/Pani dane osobowe (dane osobowe wykonawców) będą przetwarzane  przez Ośrodek w celach związanych z wykonywaniem zadań statutowych Ośrodka, a w szczególności w związku z realizacją zadań związanych </w:t>
      </w:r>
      <w:r w:rsidR="006F2DB3">
        <w:rPr>
          <w:rFonts w:cs="Calibri"/>
          <w:sz w:val="24"/>
          <w:szCs w:val="24"/>
        </w:rPr>
        <w:br/>
      </w:r>
      <w:r w:rsidRPr="009D5983">
        <w:rPr>
          <w:rFonts w:cs="Calibri"/>
          <w:sz w:val="24"/>
          <w:szCs w:val="24"/>
        </w:rPr>
        <w:t xml:space="preserve">z bieżącym utrzymaniem terenów i urządzeń sportowych posiadanych przez Ośrodek </w:t>
      </w:r>
      <w:r w:rsidR="006F2DB3">
        <w:rPr>
          <w:rFonts w:cs="Calibri"/>
          <w:sz w:val="24"/>
          <w:szCs w:val="24"/>
        </w:rPr>
        <w:br/>
      </w:r>
      <w:r w:rsidRPr="009D5983">
        <w:rPr>
          <w:rFonts w:cs="Calibri"/>
          <w:sz w:val="24"/>
          <w:szCs w:val="24"/>
        </w:rPr>
        <w:t>w tym rozliczania faktur, rachunków i prowadzenia sprawozdawczości finansowej (podstawa prawna: art. 6 ust. 1 lit. b, c RODO w związku z ustawą z dnia 23.04.1964r. Kodeks cywilny; ustawą z dnia 27.08.2009r. O finansach publiczn</w:t>
      </w:r>
      <w:r w:rsidR="00EB3161">
        <w:rPr>
          <w:rFonts w:cs="Calibri"/>
          <w:sz w:val="24"/>
          <w:szCs w:val="24"/>
        </w:rPr>
        <w:t xml:space="preserve">ych; ustawą z dnia 29.01.2004r. </w:t>
      </w:r>
      <w:r w:rsidRPr="009D5983">
        <w:rPr>
          <w:rFonts w:cs="Calibri"/>
          <w:sz w:val="24"/>
          <w:szCs w:val="24"/>
        </w:rPr>
        <w:t xml:space="preserve">ustawą z dnia 11.09.2019r. </w:t>
      </w:r>
      <w:r w:rsidR="006F2DB3">
        <w:rPr>
          <w:rFonts w:cs="Calibri"/>
          <w:sz w:val="24"/>
          <w:szCs w:val="24"/>
        </w:rPr>
        <w:br/>
      </w:r>
      <w:r w:rsidRPr="009D5983">
        <w:rPr>
          <w:rFonts w:cs="Calibri"/>
          <w:sz w:val="24"/>
          <w:szCs w:val="24"/>
        </w:rPr>
        <w:t xml:space="preserve">O rachunkowości, </w:t>
      </w:r>
      <w:r w:rsidRPr="009D5983">
        <w:rPr>
          <w:rFonts w:cs="Calibri"/>
          <w:sz w:val="24"/>
          <w:szCs w:val="24"/>
          <w:shd w:val="clear" w:color="auto" w:fill="FFFFFF"/>
        </w:rPr>
        <w:t>ustawą z dnia 09.08.1997r. Ordynacja podatkowa</w:t>
      </w:r>
      <w:r w:rsidRPr="009D5983">
        <w:rPr>
          <w:rFonts w:cs="Calibri"/>
          <w:sz w:val="24"/>
          <w:szCs w:val="24"/>
        </w:rPr>
        <w:t xml:space="preserve">, </w:t>
      </w:r>
      <w:r w:rsidRPr="009D5983">
        <w:rPr>
          <w:rFonts w:cs="Calibri"/>
          <w:sz w:val="24"/>
          <w:szCs w:val="24"/>
          <w:shd w:val="clear" w:color="auto" w:fill="FFFFFF"/>
        </w:rPr>
        <w:t xml:space="preserve">ustawą z dnia 06.09.2001r. O dostępie do informacji publicznej, a także ustawą z dnia 14.07.1983r.  </w:t>
      </w:r>
      <w:r w:rsidR="006F2DB3">
        <w:rPr>
          <w:rFonts w:cs="Calibri"/>
          <w:sz w:val="24"/>
          <w:szCs w:val="24"/>
          <w:shd w:val="clear" w:color="auto" w:fill="FFFFFF"/>
        </w:rPr>
        <w:br/>
      </w:r>
      <w:r w:rsidRPr="009D5983">
        <w:rPr>
          <w:rFonts w:cs="Calibri"/>
          <w:sz w:val="24"/>
          <w:szCs w:val="24"/>
          <w:shd w:val="clear" w:color="auto" w:fill="FFFFFF"/>
        </w:rPr>
        <w:t>O narodowym zasobie archiwalnym i archiwach</w:t>
      </w:r>
      <w:r w:rsidRPr="009D5983">
        <w:rPr>
          <w:rFonts w:cs="Calibri"/>
          <w:sz w:val="24"/>
          <w:szCs w:val="24"/>
        </w:rPr>
        <w:t>).</w:t>
      </w:r>
    </w:p>
    <w:p w:rsidR="00EA2AD3" w:rsidRPr="009D5983" w:rsidRDefault="00EA2AD3" w:rsidP="00A07BDC">
      <w:pPr>
        <w:pStyle w:val="Akapitzlist"/>
        <w:numPr>
          <w:ilvl w:val="0"/>
          <w:numId w:val="24"/>
        </w:numPr>
        <w:shd w:val="clear" w:color="auto" w:fill="FFFFFF"/>
        <w:spacing w:after="0"/>
        <w:jc w:val="both"/>
        <w:rPr>
          <w:rFonts w:cs="Calibri"/>
          <w:sz w:val="24"/>
          <w:szCs w:val="24"/>
          <w:shd w:val="clear" w:color="auto" w:fill="FFFFFF"/>
        </w:rPr>
      </w:pPr>
      <w:r w:rsidRPr="009D5983">
        <w:rPr>
          <w:rFonts w:cs="Calibri"/>
          <w:b/>
          <w:bCs/>
          <w:sz w:val="24"/>
          <w:szCs w:val="24"/>
        </w:rPr>
        <w:t xml:space="preserve">Okres przetwarzania danych osobowych- </w:t>
      </w:r>
      <w:r w:rsidRPr="009D5983">
        <w:rPr>
          <w:rFonts w:cs="Calibri"/>
          <w:sz w:val="24"/>
          <w:szCs w:val="24"/>
        </w:rPr>
        <w:t xml:space="preserve">w przypadku wyboru oferty i zawarcia umowy/zlecenia dane osobowe związane z realizacją umowy/zlecenia będą przechowywane przez okres wymagany przepisami prawa w zakresie przechowywania dokumentacji księgowej i podatkowej  lub przez okres przedawnienia roszczeń, licząc od końca roku w którym nastąpiło </w:t>
      </w:r>
      <w:r w:rsidR="00966B08">
        <w:rPr>
          <w:rFonts w:cs="Calibri"/>
          <w:sz w:val="24"/>
          <w:szCs w:val="24"/>
        </w:rPr>
        <w:t>dane zdarzenie</w:t>
      </w:r>
      <w:r w:rsidRPr="009D5983">
        <w:rPr>
          <w:rFonts w:cs="Calibri"/>
          <w:sz w:val="24"/>
          <w:szCs w:val="24"/>
        </w:rPr>
        <w:t xml:space="preserve"> lub w którym upłynął termin zobowiązania podatkowego.</w:t>
      </w:r>
    </w:p>
    <w:p w:rsidR="00EA2AD3" w:rsidRPr="009D5983" w:rsidRDefault="00EA2AD3" w:rsidP="00A07BDC">
      <w:pPr>
        <w:pStyle w:val="Akapitzlist"/>
        <w:numPr>
          <w:ilvl w:val="0"/>
          <w:numId w:val="24"/>
        </w:numPr>
        <w:shd w:val="clear" w:color="auto" w:fill="FFFFFF"/>
        <w:spacing w:after="0"/>
        <w:jc w:val="both"/>
        <w:rPr>
          <w:rFonts w:cs="Calibri"/>
          <w:b/>
          <w:sz w:val="24"/>
          <w:szCs w:val="24"/>
        </w:rPr>
      </w:pPr>
      <w:r w:rsidRPr="009D5983">
        <w:rPr>
          <w:rFonts w:cs="Calibri"/>
          <w:b/>
          <w:bCs/>
          <w:sz w:val="24"/>
          <w:szCs w:val="24"/>
        </w:rPr>
        <w:t>Udostępnianie danych -</w:t>
      </w:r>
      <w:r w:rsidRPr="009D5983">
        <w:rPr>
          <w:rFonts w:cs="Calibri"/>
          <w:sz w:val="24"/>
          <w:szCs w:val="24"/>
        </w:rPr>
        <w:t>dane osobowe mogą być udostępniane:</w:t>
      </w:r>
    </w:p>
    <w:p w:rsidR="00EA2AD3" w:rsidRPr="009D5983" w:rsidRDefault="00EA2AD3" w:rsidP="00A07BDC">
      <w:pPr>
        <w:pStyle w:val="Akapitzlist"/>
        <w:numPr>
          <w:ilvl w:val="1"/>
          <w:numId w:val="24"/>
        </w:numPr>
        <w:shd w:val="clear" w:color="auto" w:fill="FFFFFF"/>
        <w:spacing w:after="0"/>
        <w:jc w:val="both"/>
        <w:rPr>
          <w:rFonts w:cs="Calibri"/>
          <w:b/>
          <w:sz w:val="24"/>
          <w:szCs w:val="24"/>
        </w:rPr>
      </w:pPr>
      <w:r w:rsidRPr="009D5983">
        <w:rPr>
          <w:rFonts w:cs="Calibri"/>
          <w:sz w:val="24"/>
          <w:szCs w:val="24"/>
        </w:rPr>
        <w:t>pracownikom i współpracownikom Ośrodka na podstawie nadanych upoważnień, innym podmiotom lub organom upoważnionym na podstawie przepisów prawa, a także na podstawie umów powierzenia, w szczególności w przypadku wyboru oferty dane przekazywane mogą być dostawcom systemów informatycznych i usług IT, podmiotom świadczącym usługi prawnicze, urzędom skarbowym, bankom, ubezpieczycielom i innym instytucjom uprawnionych z mocy obowiązujących przepisów prawa w tym instytucjom upoważnionym do kontroli i rozliczenia środków pozyskanych w ramach funduszy unijnych,</w:t>
      </w:r>
    </w:p>
    <w:p w:rsidR="00EA2AD3" w:rsidRPr="009D5983" w:rsidRDefault="00EA2AD3" w:rsidP="00A07BDC">
      <w:pPr>
        <w:pStyle w:val="Akapitzlist"/>
        <w:numPr>
          <w:ilvl w:val="1"/>
          <w:numId w:val="24"/>
        </w:numPr>
        <w:shd w:val="clear" w:color="auto" w:fill="FFFFFF"/>
        <w:spacing w:after="0"/>
        <w:jc w:val="both"/>
        <w:rPr>
          <w:rFonts w:cs="Calibri"/>
          <w:b/>
          <w:sz w:val="24"/>
          <w:szCs w:val="24"/>
        </w:rPr>
      </w:pPr>
      <w:r w:rsidRPr="009D5983">
        <w:rPr>
          <w:rFonts w:cs="Calibri"/>
          <w:sz w:val="24"/>
          <w:szCs w:val="24"/>
        </w:rPr>
        <w:t>Ministrowi Cyfryzacji w celu realizacji obowiązku prawnego, o którym mowa w art. 9 ust. 4 pkt 3) oraz art. 9 ust. 4a ustawy o dostępie do informacji publicznej (dot. informacji umieszczanych na BIP) i innym podmiotom kierującym zapytania w świetle art. 2 ust.1 o udzielnie informacji publicznej ww. ustawy.</w:t>
      </w:r>
    </w:p>
    <w:p w:rsidR="00EA2AD3" w:rsidRPr="009D5983" w:rsidRDefault="00EA2AD3" w:rsidP="00A07BDC">
      <w:pPr>
        <w:pStyle w:val="Akapitzlist"/>
        <w:numPr>
          <w:ilvl w:val="1"/>
          <w:numId w:val="24"/>
        </w:numPr>
        <w:shd w:val="clear" w:color="auto" w:fill="FFFFFF"/>
        <w:spacing w:after="0"/>
        <w:jc w:val="both"/>
        <w:rPr>
          <w:rFonts w:cs="Calibri"/>
          <w:b/>
          <w:sz w:val="24"/>
          <w:szCs w:val="24"/>
        </w:rPr>
      </w:pPr>
      <w:r w:rsidRPr="009D5983">
        <w:rPr>
          <w:rFonts w:cs="Calibri"/>
          <w:sz w:val="24"/>
          <w:szCs w:val="24"/>
        </w:rPr>
        <w:t>Administrator nie zamierza przekazać danych osobowych do państwa trzeciego lub organizacji międzynarodowej.</w:t>
      </w:r>
    </w:p>
    <w:p w:rsidR="00EA2AD3" w:rsidRPr="009D5983" w:rsidRDefault="00EA2AD3" w:rsidP="00A07BDC">
      <w:pPr>
        <w:pStyle w:val="Akapitzlist"/>
        <w:numPr>
          <w:ilvl w:val="1"/>
          <w:numId w:val="24"/>
        </w:numPr>
        <w:shd w:val="clear" w:color="auto" w:fill="FFFFFF"/>
        <w:spacing w:after="0"/>
        <w:jc w:val="both"/>
        <w:rPr>
          <w:rFonts w:cs="Calibri"/>
          <w:b/>
          <w:sz w:val="24"/>
          <w:szCs w:val="24"/>
        </w:rPr>
      </w:pPr>
      <w:r w:rsidRPr="009D5983">
        <w:rPr>
          <w:rFonts w:cs="Calibri"/>
          <w:sz w:val="24"/>
          <w:szCs w:val="24"/>
          <w:shd w:val="clear" w:color="auto" w:fill="FFFFFF"/>
        </w:rPr>
        <w:t xml:space="preserve">Administrator nie podejmuje decyzji w sposób zautomatyzowany </w:t>
      </w:r>
      <w:r w:rsidRPr="009D5983">
        <w:rPr>
          <w:rFonts w:cs="Calibri"/>
          <w:sz w:val="24"/>
          <w:szCs w:val="24"/>
        </w:rPr>
        <w:t>w tym profilowanie</w:t>
      </w:r>
      <w:r w:rsidRPr="009D5983">
        <w:rPr>
          <w:rFonts w:cs="Calibri"/>
          <w:sz w:val="24"/>
          <w:szCs w:val="24"/>
          <w:shd w:val="clear" w:color="auto" w:fill="FFFFFF"/>
        </w:rPr>
        <w:t xml:space="preserve"> w oparciu o Pana/Pani dane osobowe. </w:t>
      </w:r>
    </w:p>
    <w:p w:rsidR="00EA2AD3" w:rsidRPr="009D5983" w:rsidRDefault="00EA2AD3" w:rsidP="00A07BDC">
      <w:pPr>
        <w:pStyle w:val="Akapitzlist"/>
        <w:numPr>
          <w:ilvl w:val="0"/>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b/>
          <w:bCs/>
          <w:sz w:val="24"/>
          <w:szCs w:val="24"/>
        </w:rPr>
        <w:t>Zgodnie z przepisami RODO, przysługuje Panu/Pani prawo do:</w:t>
      </w:r>
    </w:p>
    <w:p w:rsidR="00EA2AD3" w:rsidRPr="009D5983" w:rsidRDefault="00EA2AD3" w:rsidP="00A07BDC">
      <w:pPr>
        <w:pStyle w:val="Akapitzlist"/>
        <w:numPr>
          <w:ilvl w:val="1"/>
          <w:numId w:val="24"/>
        </w:numPr>
        <w:shd w:val="clear" w:color="auto" w:fill="FFFFFF"/>
        <w:spacing w:after="160"/>
        <w:jc w:val="both"/>
        <w:rPr>
          <w:rFonts w:cs="Calibri"/>
          <w:sz w:val="24"/>
          <w:szCs w:val="24"/>
        </w:rPr>
      </w:pPr>
      <w:r w:rsidRPr="009D5983">
        <w:rPr>
          <w:rFonts w:cs="Calibri"/>
          <w:sz w:val="24"/>
          <w:szCs w:val="24"/>
        </w:rPr>
        <w:t>dostępu do swoich danych oraz otrzymania ich kopii;</w:t>
      </w:r>
    </w:p>
    <w:p w:rsidR="00EA2AD3" w:rsidRPr="009D5983" w:rsidRDefault="00EA2AD3" w:rsidP="00A07BDC">
      <w:pPr>
        <w:pStyle w:val="Akapitzlist"/>
        <w:numPr>
          <w:ilvl w:val="1"/>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sz w:val="24"/>
          <w:szCs w:val="24"/>
        </w:rPr>
        <w:t>sprostowania (poprawiania) swoich danych;</w:t>
      </w:r>
    </w:p>
    <w:p w:rsidR="00EA2AD3" w:rsidRPr="009D5983" w:rsidRDefault="00EA2AD3" w:rsidP="00A07BDC">
      <w:pPr>
        <w:pStyle w:val="Akapitzlist"/>
        <w:numPr>
          <w:ilvl w:val="1"/>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sz w:val="24"/>
          <w:szCs w:val="24"/>
        </w:rPr>
        <w:lastRenderedPageBreak/>
        <w:t>żądania usunięcia swoich danych osobowych, gdy nie ma innej podstawy prawnej przetwarzania;</w:t>
      </w:r>
    </w:p>
    <w:p w:rsidR="00EA2AD3" w:rsidRPr="009D5983" w:rsidRDefault="00EA2AD3" w:rsidP="00A07BDC">
      <w:pPr>
        <w:pStyle w:val="Akapitzlist"/>
        <w:numPr>
          <w:ilvl w:val="1"/>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sz w:val="24"/>
          <w:szCs w:val="24"/>
        </w:rPr>
        <w:t xml:space="preserve">prawo do wniesienia sprzeciwu wobec przetwarzania swoich danych, </w:t>
      </w:r>
      <w:r w:rsidR="006F2DB3">
        <w:rPr>
          <w:rFonts w:cs="Calibri"/>
          <w:sz w:val="24"/>
          <w:szCs w:val="24"/>
        </w:rPr>
        <w:br/>
      </w:r>
      <w:r w:rsidRPr="009D5983">
        <w:rPr>
          <w:rFonts w:cs="Calibri"/>
          <w:sz w:val="24"/>
          <w:szCs w:val="24"/>
        </w:rPr>
        <w:t>ze względu na Pana/Pani szczególną sytuację, w przypadkach, kiedy przetwarzamy Pana/Pani dane na podstawie prawnie usprawiedliwionego interesu Ośrodka;</w:t>
      </w:r>
    </w:p>
    <w:p w:rsidR="00EA2AD3" w:rsidRPr="009D5983" w:rsidRDefault="00EA2AD3" w:rsidP="00A07BDC">
      <w:pPr>
        <w:pStyle w:val="Akapitzlist"/>
        <w:numPr>
          <w:ilvl w:val="1"/>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sz w:val="24"/>
          <w:szCs w:val="24"/>
        </w:rPr>
        <w:t>przenoszenia danych,</w:t>
      </w:r>
    </w:p>
    <w:p w:rsidR="00EA2AD3" w:rsidRPr="009D5983" w:rsidRDefault="00EA2AD3" w:rsidP="00A07BDC">
      <w:pPr>
        <w:pStyle w:val="Akapitzlist"/>
        <w:numPr>
          <w:ilvl w:val="1"/>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sz w:val="24"/>
          <w:szCs w:val="24"/>
        </w:rPr>
        <w:t>wniesienia skargi do organu nadzorczego do Prezesa Urzędu Ochrony Danych Osobowych, gdy uznają Państwo, że przetwarzanie przez Ośrodek danych osobowych narusza przepisy prawa o ochronie danych osobowych.</w:t>
      </w:r>
    </w:p>
    <w:p w:rsidR="00EA2AD3" w:rsidRPr="009D5983" w:rsidRDefault="00EA2AD3" w:rsidP="00A07BDC">
      <w:pPr>
        <w:pStyle w:val="Akapitzlist"/>
        <w:numPr>
          <w:ilvl w:val="0"/>
          <w:numId w:val="24"/>
        </w:numPr>
        <w:spacing w:after="160"/>
        <w:jc w:val="both"/>
        <w:rPr>
          <w:rFonts w:cs="Calibri"/>
          <w:sz w:val="24"/>
          <w:szCs w:val="24"/>
        </w:rPr>
      </w:pPr>
      <w:r w:rsidRPr="009D5983">
        <w:rPr>
          <w:rFonts w:cs="Calibri"/>
          <w:b/>
          <w:bCs/>
          <w:sz w:val="24"/>
          <w:szCs w:val="24"/>
        </w:rPr>
        <w:t>Informacja o wymogu/dobrowolności podania danych</w:t>
      </w:r>
    </w:p>
    <w:p w:rsidR="00EA2AD3" w:rsidRPr="009D5983" w:rsidRDefault="00EA2AD3" w:rsidP="00EA2AD3">
      <w:pPr>
        <w:pStyle w:val="Akapitzlist"/>
        <w:shd w:val="clear" w:color="auto" w:fill="FFFFFF"/>
        <w:spacing w:before="100" w:beforeAutospacing="1" w:after="100" w:afterAutospacing="1"/>
        <w:jc w:val="both"/>
        <w:rPr>
          <w:rFonts w:cs="Calibri"/>
          <w:sz w:val="24"/>
          <w:szCs w:val="24"/>
          <w:shd w:val="clear" w:color="auto" w:fill="FFFFFF"/>
        </w:rPr>
      </w:pPr>
      <w:r w:rsidRPr="009D5983">
        <w:rPr>
          <w:rFonts w:cs="Calibri"/>
          <w:sz w:val="24"/>
          <w:szCs w:val="24"/>
          <w:shd w:val="clear" w:color="auto" w:fill="FFFFFF"/>
        </w:rPr>
        <w:t xml:space="preserve">Podanie danych osobowych jest dobrowolne lecz niezbędne w celach związanych </w:t>
      </w:r>
      <w:r w:rsidR="006F2DB3">
        <w:rPr>
          <w:rFonts w:cs="Calibri"/>
          <w:sz w:val="24"/>
          <w:szCs w:val="24"/>
          <w:shd w:val="clear" w:color="auto" w:fill="FFFFFF"/>
        </w:rPr>
        <w:br/>
      </w:r>
      <w:r w:rsidRPr="009D5983">
        <w:rPr>
          <w:rFonts w:cs="Calibri"/>
          <w:sz w:val="24"/>
          <w:szCs w:val="24"/>
          <w:shd w:val="clear" w:color="auto" w:fill="FFFFFF"/>
        </w:rPr>
        <w:t>z zawarciem umowy/zlecenia i jej realizacji. Konsekwencje niepodania określonych danych mogą wynikać z ustawy Prawo zamówień publicznych lub mogą skutkować brakiem możliwości podpisania umowy/zlecenia.</w:t>
      </w:r>
    </w:p>
    <w:p w:rsidR="0082770B" w:rsidRPr="00FA011A" w:rsidRDefault="0082770B" w:rsidP="00EA1D68">
      <w:pPr>
        <w:spacing w:after="0"/>
        <w:jc w:val="center"/>
        <w:rPr>
          <w:rFonts w:asciiTheme="minorHAnsi" w:hAnsiTheme="minorHAnsi" w:cstheme="minorHAnsi"/>
          <w:b/>
          <w:sz w:val="24"/>
          <w:szCs w:val="24"/>
        </w:rPr>
      </w:pPr>
    </w:p>
    <w:p w:rsidR="007F31B8" w:rsidRPr="00FA011A" w:rsidRDefault="007F31B8"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§1</w:t>
      </w:r>
      <w:r w:rsidR="00EB3161">
        <w:rPr>
          <w:rFonts w:asciiTheme="minorHAnsi" w:hAnsiTheme="minorHAnsi" w:cstheme="minorHAnsi"/>
          <w:b/>
          <w:sz w:val="24"/>
          <w:szCs w:val="24"/>
        </w:rPr>
        <w:t>3</w:t>
      </w:r>
    </w:p>
    <w:p w:rsidR="001A4769" w:rsidRPr="00FA011A" w:rsidRDefault="001A4769"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POSTANOWIENIA</w:t>
      </w:r>
      <w:r w:rsidR="000106EB" w:rsidRPr="00FA011A">
        <w:rPr>
          <w:rFonts w:asciiTheme="minorHAnsi" w:hAnsiTheme="minorHAnsi" w:cstheme="minorHAnsi"/>
          <w:b/>
          <w:sz w:val="24"/>
          <w:szCs w:val="24"/>
        </w:rPr>
        <w:t xml:space="preserve"> KOŃCOWE</w:t>
      </w:r>
    </w:p>
    <w:p w:rsidR="001A4769" w:rsidRPr="00FA011A" w:rsidRDefault="001A4769" w:rsidP="00EA1D68">
      <w:pPr>
        <w:spacing w:after="0"/>
        <w:jc w:val="center"/>
        <w:rPr>
          <w:rFonts w:asciiTheme="minorHAnsi" w:hAnsiTheme="minorHAnsi" w:cstheme="minorHAnsi"/>
          <w:sz w:val="24"/>
          <w:szCs w:val="24"/>
        </w:rPr>
      </w:pPr>
    </w:p>
    <w:p w:rsidR="008829ED" w:rsidRPr="00FA011A" w:rsidRDefault="008829ED" w:rsidP="00A07BDC">
      <w:pPr>
        <w:numPr>
          <w:ilvl w:val="0"/>
          <w:numId w:val="10"/>
        </w:numPr>
        <w:spacing w:after="0"/>
        <w:ind w:left="284" w:hanging="284"/>
        <w:jc w:val="both"/>
        <w:rPr>
          <w:rFonts w:asciiTheme="minorHAnsi" w:hAnsiTheme="minorHAnsi" w:cstheme="minorHAnsi"/>
          <w:sz w:val="24"/>
          <w:szCs w:val="24"/>
        </w:rPr>
      </w:pPr>
      <w:r w:rsidRPr="00FA011A">
        <w:rPr>
          <w:rFonts w:asciiTheme="minorHAnsi" w:hAnsiTheme="minorHAnsi" w:cstheme="minorHAnsi"/>
          <w:sz w:val="24"/>
          <w:szCs w:val="24"/>
        </w:rPr>
        <w:t>Spory wynikłe na tle niniejszej umowy będzie rozstrzygał sąd właściwy dla</w:t>
      </w:r>
      <w:r w:rsidRPr="00FA011A">
        <w:rPr>
          <w:rFonts w:asciiTheme="minorHAnsi" w:hAnsiTheme="minorHAnsi" w:cstheme="minorHAnsi"/>
          <w:sz w:val="24"/>
          <w:szCs w:val="24"/>
        </w:rPr>
        <w:br/>
        <w:t>siedziby Zamawiającego.</w:t>
      </w:r>
    </w:p>
    <w:p w:rsidR="008C55A2" w:rsidRPr="00FA011A" w:rsidRDefault="008829ED" w:rsidP="00A07BDC">
      <w:pPr>
        <w:numPr>
          <w:ilvl w:val="0"/>
          <w:numId w:val="10"/>
        </w:numPr>
        <w:spacing w:after="0"/>
        <w:ind w:left="284" w:hanging="284"/>
        <w:jc w:val="both"/>
        <w:rPr>
          <w:rFonts w:asciiTheme="minorHAnsi" w:hAnsiTheme="minorHAnsi" w:cstheme="minorHAnsi"/>
          <w:sz w:val="24"/>
          <w:szCs w:val="24"/>
        </w:rPr>
      </w:pPr>
      <w:r w:rsidRPr="00FA011A">
        <w:rPr>
          <w:rFonts w:asciiTheme="minorHAnsi" w:hAnsiTheme="minorHAnsi" w:cstheme="minorHAnsi"/>
          <w:sz w:val="24"/>
          <w:szCs w:val="24"/>
        </w:rPr>
        <w:t>W sprawach nie uregulowanych w niniejszej umowie będą miały zastosowanie właściwe</w:t>
      </w:r>
      <w:r w:rsidRPr="00FA011A">
        <w:rPr>
          <w:rFonts w:asciiTheme="minorHAnsi" w:hAnsiTheme="minorHAnsi" w:cstheme="minorHAnsi"/>
          <w:sz w:val="24"/>
          <w:szCs w:val="24"/>
        </w:rPr>
        <w:br/>
        <w:t>przepisy Kodeksu Cywilnego.</w:t>
      </w:r>
    </w:p>
    <w:p w:rsidR="008829ED" w:rsidRDefault="008829ED" w:rsidP="00A07BDC">
      <w:pPr>
        <w:numPr>
          <w:ilvl w:val="0"/>
          <w:numId w:val="10"/>
        </w:numPr>
        <w:spacing w:after="0"/>
        <w:ind w:left="284" w:hanging="284"/>
        <w:jc w:val="both"/>
        <w:rPr>
          <w:rFonts w:asciiTheme="minorHAnsi" w:hAnsiTheme="minorHAnsi" w:cstheme="minorHAnsi"/>
          <w:sz w:val="24"/>
          <w:szCs w:val="24"/>
        </w:rPr>
      </w:pPr>
      <w:r w:rsidRPr="00FA011A">
        <w:rPr>
          <w:rFonts w:asciiTheme="minorHAnsi" w:hAnsiTheme="minorHAnsi" w:cstheme="minorHAnsi"/>
          <w:sz w:val="24"/>
          <w:szCs w:val="24"/>
        </w:rPr>
        <w:t>Umowę niniejszą sporządzono w 3 jednobrzmiących egzemplarzach, 2 egzemplarze dla Zamawiającego, 1 egzemplarz dla Wykonawcy.</w:t>
      </w:r>
    </w:p>
    <w:p w:rsidR="00EB3161" w:rsidRDefault="00EB3161" w:rsidP="00A07BDC">
      <w:pPr>
        <w:numPr>
          <w:ilvl w:val="0"/>
          <w:numId w:val="10"/>
        </w:numPr>
        <w:spacing w:after="0"/>
        <w:ind w:left="284" w:hanging="284"/>
        <w:jc w:val="both"/>
        <w:rPr>
          <w:rFonts w:asciiTheme="minorHAnsi" w:hAnsiTheme="minorHAnsi" w:cstheme="minorHAnsi"/>
          <w:sz w:val="24"/>
          <w:szCs w:val="24"/>
        </w:rPr>
      </w:pPr>
      <w:r>
        <w:rPr>
          <w:rFonts w:asciiTheme="minorHAnsi" w:hAnsiTheme="minorHAnsi" w:cstheme="minorHAnsi"/>
          <w:sz w:val="24"/>
          <w:szCs w:val="24"/>
        </w:rPr>
        <w:t>Załącznikami do umowy są:</w:t>
      </w:r>
    </w:p>
    <w:p w:rsidR="00EB3161" w:rsidRDefault="00EB3161" w:rsidP="00EB3161">
      <w:pPr>
        <w:pStyle w:val="Akapitzlist"/>
        <w:numPr>
          <w:ilvl w:val="1"/>
          <w:numId w:val="24"/>
        </w:numPr>
        <w:spacing w:after="0"/>
        <w:jc w:val="both"/>
        <w:rPr>
          <w:rFonts w:asciiTheme="minorHAnsi" w:hAnsiTheme="minorHAnsi" w:cstheme="minorHAnsi"/>
          <w:sz w:val="24"/>
          <w:szCs w:val="24"/>
        </w:rPr>
      </w:pPr>
      <w:r w:rsidRPr="00EB3161">
        <w:rPr>
          <w:rFonts w:asciiTheme="minorHAnsi" w:hAnsiTheme="minorHAnsi" w:cstheme="minorHAnsi"/>
          <w:sz w:val="24"/>
          <w:szCs w:val="24"/>
        </w:rPr>
        <w:t xml:space="preserve"> zapytanie ofertow</w:t>
      </w:r>
      <w:r>
        <w:rPr>
          <w:rFonts w:asciiTheme="minorHAnsi" w:hAnsiTheme="minorHAnsi" w:cstheme="minorHAnsi"/>
          <w:sz w:val="24"/>
          <w:szCs w:val="24"/>
        </w:rPr>
        <w:t>e,</w:t>
      </w:r>
    </w:p>
    <w:p w:rsidR="00DF0F4A" w:rsidRDefault="00DF0F4A" w:rsidP="00EB3161">
      <w:pPr>
        <w:pStyle w:val="Akapitzlist"/>
        <w:numPr>
          <w:ilvl w:val="1"/>
          <w:numId w:val="24"/>
        </w:numPr>
        <w:spacing w:after="0"/>
        <w:jc w:val="both"/>
        <w:rPr>
          <w:rFonts w:asciiTheme="minorHAnsi" w:hAnsiTheme="minorHAnsi" w:cstheme="minorHAnsi"/>
          <w:sz w:val="24"/>
          <w:szCs w:val="24"/>
        </w:rPr>
      </w:pPr>
      <w:r>
        <w:rPr>
          <w:rFonts w:asciiTheme="minorHAnsi" w:hAnsiTheme="minorHAnsi" w:cstheme="minorHAnsi"/>
          <w:sz w:val="24"/>
          <w:szCs w:val="24"/>
        </w:rPr>
        <w:t>opis przedmiotu zamówienia</w:t>
      </w:r>
    </w:p>
    <w:p w:rsidR="00EB3161" w:rsidRPr="00EB3161" w:rsidRDefault="00EB3161" w:rsidP="00EB3161">
      <w:pPr>
        <w:pStyle w:val="Akapitzlist"/>
        <w:numPr>
          <w:ilvl w:val="1"/>
          <w:numId w:val="24"/>
        </w:numPr>
        <w:spacing w:after="0"/>
        <w:jc w:val="both"/>
        <w:rPr>
          <w:rFonts w:asciiTheme="minorHAnsi" w:hAnsiTheme="minorHAnsi" w:cstheme="minorHAnsi"/>
          <w:sz w:val="24"/>
          <w:szCs w:val="24"/>
        </w:rPr>
      </w:pPr>
      <w:r w:rsidRPr="00EB3161">
        <w:rPr>
          <w:rFonts w:asciiTheme="minorHAnsi" w:hAnsiTheme="minorHAnsi" w:cstheme="minorHAnsi"/>
          <w:sz w:val="24"/>
          <w:szCs w:val="24"/>
        </w:rPr>
        <w:t>oferta</w:t>
      </w:r>
      <w:r w:rsidR="00DF0F4A">
        <w:rPr>
          <w:rFonts w:asciiTheme="minorHAnsi" w:hAnsiTheme="minorHAnsi" w:cstheme="minorHAnsi"/>
          <w:sz w:val="24"/>
          <w:szCs w:val="24"/>
        </w:rPr>
        <w:t>wykonawcy</w:t>
      </w:r>
      <w:r>
        <w:rPr>
          <w:rFonts w:asciiTheme="minorHAnsi" w:hAnsiTheme="minorHAnsi" w:cstheme="minorHAnsi"/>
          <w:sz w:val="24"/>
          <w:szCs w:val="24"/>
        </w:rPr>
        <w:t>.</w:t>
      </w:r>
    </w:p>
    <w:p w:rsidR="008829ED" w:rsidRPr="00FA011A" w:rsidRDefault="008829ED" w:rsidP="00EA1D68">
      <w:pPr>
        <w:spacing w:after="0"/>
        <w:jc w:val="both"/>
        <w:rPr>
          <w:rFonts w:asciiTheme="minorHAnsi" w:hAnsiTheme="minorHAnsi" w:cstheme="minorHAnsi"/>
          <w:b/>
          <w:bCs/>
          <w:sz w:val="24"/>
          <w:szCs w:val="24"/>
        </w:rPr>
      </w:pPr>
    </w:p>
    <w:p w:rsidR="005540A4" w:rsidRDefault="000106EB" w:rsidP="00CA789E">
      <w:pPr>
        <w:shd w:val="clear" w:color="auto" w:fill="FFFFFF"/>
        <w:ind w:right="285"/>
        <w:jc w:val="center"/>
        <w:rPr>
          <w:rFonts w:asciiTheme="minorHAnsi" w:hAnsiTheme="minorHAnsi" w:cstheme="minorHAnsi"/>
          <w:b/>
          <w:bCs/>
          <w:sz w:val="24"/>
          <w:szCs w:val="24"/>
          <w:lang w:eastAsia="ar-SA"/>
        </w:rPr>
      </w:pPr>
      <w:r w:rsidRPr="00FA011A">
        <w:rPr>
          <w:rFonts w:asciiTheme="minorHAnsi" w:hAnsiTheme="minorHAnsi" w:cstheme="minorHAnsi"/>
          <w:b/>
          <w:bCs/>
          <w:sz w:val="24"/>
          <w:szCs w:val="24"/>
        </w:rPr>
        <w:t>ZA</w:t>
      </w:r>
      <w:r w:rsidR="005540A4" w:rsidRPr="00FA011A">
        <w:rPr>
          <w:rFonts w:asciiTheme="minorHAnsi" w:hAnsiTheme="minorHAnsi" w:cstheme="minorHAnsi"/>
          <w:b/>
          <w:bCs/>
          <w:sz w:val="24"/>
          <w:szCs w:val="24"/>
          <w:lang w:eastAsia="ar-SA"/>
        </w:rPr>
        <w:t xml:space="preserve">MAWIAJĄCY                    </w:t>
      </w:r>
      <w:r w:rsidR="005540A4" w:rsidRPr="00FA011A">
        <w:rPr>
          <w:rFonts w:asciiTheme="minorHAnsi" w:hAnsiTheme="minorHAnsi" w:cstheme="minorHAnsi"/>
          <w:b/>
          <w:bCs/>
          <w:sz w:val="24"/>
          <w:szCs w:val="24"/>
          <w:lang w:eastAsia="ar-SA"/>
        </w:rPr>
        <w:tab/>
      </w:r>
      <w:r w:rsidR="005540A4" w:rsidRPr="00FA011A">
        <w:rPr>
          <w:rFonts w:asciiTheme="minorHAnsi" w:hAnsiTheme="minorHAnsi" w:cstheme="minorHAnsi"/>
          <w:b/>
          <w:bCs/>
          <w:sz w:val="24"/>
          <w:szCs w:val="24"/>
          <w:lang w:eastAsia="ar-SA"/>
        </w:rPr>
        <w:tab/>
      </w:r>
      <w:r w:rsidR="005540A4" w:rsidRPr="00FA011A">
        <w:rPr>
          <w:rFonts w:asciiTheme="minorHAnsi" w:hAnsiTheme="minorHAnsi" w:cstheme="minorHAnsi"/>
          <w:b/>
          <w:bCs/>
          <w:sz w:val="24"/>
          <w:szCs w:val="24"/>
          <w:lang w:eastAsia="ar-SA"/>
        </w:rPr>
        <w:tab/>
        <w:t xml:space="preserve">  WYKONAWCA</w:t>
      </w: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sectPr w:rsidR="006A6B4F" w:rsidSect="00D976E3">
      <w:headerReference w:type="default" r:id="rId10"/>
      <w:footerReference w:type="default" r:id="rId11"/>
      <w:pgSz w:w="11907" w:h="16839" w:code="9"/>
      <w:pgMar w:top="1417" w:right="1417" w:bottom="1417" w:left="1276"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1A6" w:rsidRDefault="00D261A6" w:rsidP="00C75B80">
      <w:pPr>
        <w:spacing w:after="0" w:line="240" w:lineRule="auto"/>
      </w:pPr>
      <w:r>
        <w:separator/>
      </w:r>
    </w:p>
  </w:endnote>
  <w:endnote w:type="continuationSeparator" w:id="1">
    <w:p w:rsidR="00D261A6" w:rsidRDefault="00D261A6"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3D" w:rsidRDefault="006E2B5F">
    <w:pPr>
      <w:pStyle w:val="Stopka"/>
      <w:jc w:val="right"/>
    </w:pPr>
    <w:r w:rsidRPr="00441DC0">
      <w:rPr>
        <w:rFonts w:ascii="Times New Roman" w:hAnsi="Times New Roman"/>
      </w:rPr>
      <w:fldChar w:fldCharType="begin"/>
    </w:r>
    <w:r w:rsidR="009A1A3D" w:rsidRPr="00441DC0">
      <w:rPr>
        <w:rFonts w:ascii="Times New Roman" w:hAnsi="Times New Roman"/>
      </w:rPr>
      <w:instrText xml:space="preserve"> PAGE   \* MERGEFORMAT </w:instrText>
    </w:r>
    <w:r w:rsidRPr="00441DC0">
      <w:rPr>
        <w:rFonts w:ascii="Times New Roman" w:hAnsi="Times New Roman"/>
      </w:rPr>
      <w:fldChar w:fldCharType="separate"/>
    </w:r>
    <w:r w:rsidR="00A838A0">
      <w:rPr>
        <w:rFonts w:ascii="Times New Roman" w:hAnsi="Times New Roman"/>
        <w:noProof/>
      </w:rPr>
      <w:t>10</w:t>
    </w:r>
    <w:r w:rsidRPr="00441DC0">
      <w:rPr>
        <w:rFonts w:ascii="Times New Roman" w:hAnsi="Times New Roman"/>
      </w:rPr>
      <w:fldChar w:fldCharType="end"/>
    </w:r>
  </w:p>
  <w:p w:rsidR="009A1A3D" w:rsidRDefault="009A1A3D"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1A6" w:rsidRDefault="00D261A6" w:rsidP="00C75B80">
      <w:pPr>
        <w:spacing w:after="0" w:line="240" w:lineRule="auto"/>
      </w:pPr>
      <w:r>
        <w:separator/>
      </w:r>
    </w:p>
  </w:footnote>
  <w:footnote w:type="continuationSeparator" w:id="1">
    <w:p w:rsidR="00D261A6" w:rsidRDefault="00D261A6"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3D" w:rsidRDefault="009A1A3D">
    <w:pPr>
      <w:pStyle w:val="Nagwek"/>
    </w:pPr>
  </w:p>
  <w:p w:rsidR="009A1A3D" w:rsidRDefault="009A1A3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F"/>
    <w:multiLevelType w:val="singleLevel"/>
    <w:tmpl w:val="0000000F"/>
    <w:name w:val="WW8Num15"/>
    <w:lvl w:ilvl="0">
      <w:start w:val="1"/>
      <w:numFmt w:val="decimal"/>
      <w:lvlText w:val="%1."/>
      <w:lvlJc w:val="left"/>
      <w:pPr>
        <w:tabs>
          <w:tab w:val="num" w:pos="360"/>
        </w:tabs>
        <w:ind w:left="340" w:hanging="340"/>
      </w:pPr>
      <w:rPr>
        <w:rFonts w:ascii="Times New Roman" w:hAnsi="Times New Roman"/>
        <w:b w:val="0"/>
        <w:i w:val="0"/>
        <w:sz w:val="24"/>
      </w:rPr>
    </w:lvl>
  </w:abstractNum>
  <w:abstractNum w:abstractNumId="7">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9">
    <w:nsid w:val="000916A8"/>
    <w:multiLevelType w:val="hybridMultilevel"/>
    <w:tmpl w:val="33EC4A2A"/>
    <w:lvl w:ilvl="0" w:tplc="A392B4D6">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00BF4666"/>
    <w:multiLevelType w:val="hybridMultilevel"/>
    <w:tmpl w:val="A9AEE6D8"/>
    <w:lvl w:ilvl="0" w:tplc="FFFFFFFF">
      <w:start w:val="1"/>
      <w:numFmt w:val="decimal"/>
      <w:lvlText w:val="%1."/>
      <w:lvlJc w:val="left"/>
      <w:pPr>
        <w:ind w:left="360" w:hanging="360"/>
      </w:pPr>
      <w:rPr>
        <w:rFonts w:cs="Times New Roman" w:hint="default"/>
        <w:b w:val="0"/>
        <w:color w:val="auto"/>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2">
    <w:nsid w:val="03906831"/>
    <w:multiLevelType w:val="hybridMultilevel"/>
    <w:tmpl w:val="A9AEE6D8"/>
    <w:lvl w:ilvl="0" w:tplc="9092A74A">
      <w:start w:val="1"/>
      <w:numFmt w:val="decimal"/>
      <w:lvlText w:val="%1."/>
      <w:lvlJc w:val="left"/>
      <w:pPr>
        <w:ind w:left="720" w:hanging="360"/>
      </w:pPr>
      <w:rPr>
        <w:rFonts w:cs="Times New Roman" w:hint="default"/>
        <w:b w:val="0"/>
        <w:color w:val="auto"/>
      </w:rPr>
    </w:lvl>
    <w:lvl w:ilvl="1" w:tplc="A9FCAB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C37E41"/>
    <w:multiLevelType w:val="hybridMultilevel"/>
    <w:tmpl w:val="CCA0A420"/>
    <w:lvl w:ilvl="0" w:tplc="FFFFFFFF">
      <w:start w:val="1"/>
      <w:numFmt w:val="lowerLetter"/>
      <w:lvlText w:val="%1)"/>
      <w:lvlJc w:val="left"/>
      <w:pPr>
        <w:ind w:left="1070" w:hanging="360"/>
      </w:pPr>
      <w:rPr>
        <w:rFonts w:hint="default"/>
        <w:b w:val="0"/>
        <w:i w:val="0"/>
        <w:sz w:val="24"/>
        <w:u w:val="none"/>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4">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5">
    <w:nsid w:val="07D2389C"/>
    <w:multiLevelType w:val="hybridMultilevel"/>
    <w:tmpl w:val="E84C3D50"/>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6">
    <w:nsid w:val="0945580C"/>
    <w:multiLevelType w:val="hybridMultilevel"/>
    <w:tmpl w:val="E10AF2D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nsid w:val="0CA24822"/>
    <w:multiLevelType w:val="singleLevel"/>
    <w:tmpl w:val="1BE812C8"/>
    <w:lvl w:ilvl="0">
      <w:start w:val="1"/>
      <w:numFmt w:val="decimal"/>
      <w:lvlText w:val="%1)"/>
      <w:lvlJc w:val="left"/>
      <w:pPr>
        <w:tabs>
          <w:tab w:val="num" w:pos="720"/>
        </w:tabs>
        <w:ind w:left="720" w:hanging="360"/>
      </w:pPr>
    </w:lvl>
  </w:abstractNum>
  <w:abstractNum w:abstractNumId="19">
    <w:nsid w:val="0CEE476A"/>
    <w:multiLevelType w:val="hybridMultilevel"/>
    <w:tmpl w:val="E84C3D50"/>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15EC3C5E"/>
    <w:multiLevelType w:val="hybridMultilevel"/>
    <w:tmpl w:val="50E4B850"/>
    <w:lvl w:ilvl="0" w:tplc="9FC60F1C">
      <w:start w:val="1"/>
      <w:numFmt w:val="decimal"/>
      <w:lvlText w:val="%1."/>
      <w:lvlJc w:val="left"/>
      <w:pPr>
        <w:ind w:left="360" w:hanging="360"/>
      </w:pPr>
      <w:rPr>
        <w:rFonts w:ascii="Times New Roman" w:hAnsi="Times New Roman" w:hint="default"/>
        <w:b w:val="0"/>
        <w:i w:val="0"/>
        <w:sz w:val="24"/>
        <w:u w:val="none"/>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16823F72"/>
    <w:multiLevelType w:val="hybridMultilevel"/>
    <w:tmpl w:val="475CEF7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169203AF"/>
    <w:multiLevelType w:val="hybridMultilevel"/>
    <w:tmpl w:val="50E4B850"/>
    <w:lvl w:ilvl="0" w:tplc="FFFFFFFF">
      <w:start w:val="1"/>
      <w:numFmt w:val="decimal"/>
      <w:lvlText w:val="%1."/>
      <w:lvlJc w:val="left"/>
      <w:pPr>
        <w:ind w:left="360" w:hanging="360"/>
      </w:pPr>
      <w:rPr>
        <w:rFonts w:ascii="Times New Roman" w:hAnsi="Times New Roman" w:hint="default"/>
        <w:b w:val="0"/>
        <w:i w:val="0"/>
        <w:sz w:val="24"/>
        <w:u w:val="none"/>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3">
    <w:nsid w:val="1B346317"/>
    <w:multiLevelType w:val="hybridMultilevel"/>
    <w:tmpl w:val="4DD43BF8"/>
    <w:lvl w:ilvl="0" w:tplc="21C017AC">
      <w:start w:val="1"/>
      <w:numFmt w:val="decimal"/>
      <w:lvlText w:val="%1."/>
      <w:lvlJc w:val="left"/>
      <w:pPr>
        <w:ind w:left="36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214C2888"/>
    <w:multiLevelType w:val="singleLevel"/>
    <w:tmpl w:val="0415000F"/>
    <w:lvl w:ilvl="0">
      <w:start w:val="1"/>
      <w:numFmt w:val="decimal"/>
      <w:lvlText w:val="%1."/>
      <w:lvlJc w:val="left"/>
      <w:pPr>
        <w:tabs>
          <w:tab w:val="num" w:pos="360"/>
        </w:tabs>
        <w:ind w:left="360" w:hanging="360"/>
      </w:pPr>
    </w:lvl>
  </w:abstractNum>
  <w:abstractNum w:abstractNumId="25">
    <w:nsid w:val="232616EB"/>
    <w:multiLevelType w:val="hybridMultilevel"/>
    <w:tmpl w:val="CCA0A420"/>
    <w:lvl w:ilvl="0" w:tplc="04150017">
      <w:start w:val="1"/>
      <w:numFmt w:val="lowerLetter"/>
      <w:lvlText w:val="%1)"/>
      <w:lvlJc w:val="left"/>
      <w:pPr>
        <w:ind w:left="1070" w:hanging="360"/>
      </w:pPr>
      <w:rPr>
        <w:rFonts w:hint="default"/>
        <w:b w:val="0"/>
        <w:i w:val="0"/>
        <w:sz w:val="24"/>
        <w:u w:val="none"/>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nsid w:val="253D53EF"/>
    <w:multiLevelType w:val="hybridMultilevel"/>
    <w:tmpl w:val="2A8CA2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9">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30">
    <w:nsid w:val="2EB51DC7"/>
    <w:multiLevelType w:val="multilevel"/>
    <w:tmpl w:val="32EE6068"/>
    <w:lvl w:ilvl="0">
      <w:start w:val="1"/>
      <w:numFmt w:val="decimal"/>
      <w:lvlText w:val="%1."/>
      <w:lvlJc w:val="left"/>
      <w:pPr>
        <w:tabs>
          <w:tab w:val="num" w:pos="720"/>
        </w:tabs>
        <w:ind w:left="720" w:hanging="360"/>
      </w:pPr>
      <w:rPr>
        <w:rFonts w:ascii="Calibri Light" w:eastAsia="Times New Roman" w:hAnsi="Calibri Light" w:cs="Calibri Light" w:hint="default"/>
        <w:b w:val="0"/>
        <w:bCs w:val="0"/>
        <w:color w:val="auto"/>
      </w:r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F602512"/>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32">
    <w:nsid w:val="2FD828CF"/>
    <w:multiLevelType w:val="singleLevel"/>
    <w:tmpl w:val="3BD49A32"/>
    <w:lvl w:ilvl="0">
      <w:start w:val="1"/>
      <w:numFmt w:val="decimal"/>
      <w:lvlText w:val="%1."/>
      <w:lvlJc w:val="left"/>
      <w:pPr>
        <w:tabs>
          <w:tab w:val="num" w:pos="360"/>
        </w:tabs>
        <w:ind w:left="360" w:hanging="360"/>
      </w:pPr>
    </w:lvl>
  </w:abstractNum>
  <w:abstractNum w:abstractNumId="33">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1B39C5"/>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7083E55"/>
    <w:multiLevelType w:val="hybridMultilevel"/>
    <w:tmpl w:val="0330CA94"/>
    <w:lvl w:ilvl="0" w:tplc="E24E514C">
      <w:start w:val="1"/>
      <w:numFmt w:val="decimal"/>
      <w:lvlText w:val="%1)"/>
      <w:lvlJc w:val="left"/>
      <w:pPr>
        <w:ind w:left="700" w:hanging="360"/>
      </w:pPr>
      <w:rPr>
        <w:rFonts w:cs="Times New Roman" w:hint="default"/>
      </w:rPr>
    </w:lvl>
    <w:lvl w:ilvl="1" w:tplc="04150019" w:tentative="1">
      <w:start w:val="1"/>
      <w:numFmt w:val="lowerLetter"/>
      <w:lvlText w:val="%2."/>
      <w:lvlJc w:val="left"/>
      <w:pPr>
        <w:ind w:left="700" w:hanging="360"/>
      </w:pPr>
    </w:lvl>
    <w:lvl w:ilvl="2" w:tplc="0415001B" w:tentative="1">
      <w:start w:val="1"/>
      <w:numFmt w:val="lowerRoman"/>
      <w:lvlText w:val="%3."/>
      <w:lvlJc w:val="right"/>
      <w:pPr>
        <w:ind w:left="1420" w:hanging="180"/>
      </w:pPr>
    </w:lvl>
    <w:lvl w:ilvl="3" w:tplc="0415000F" w:tentative="1">
      <w:start w:val="1"/>
      <w:numFmt w:val="decimal"/>
      <w:lvlText w:val="%4."/>
      <w:lvlJc w:val="left"/>
      <w:pPr>
        <w:ind w:left="2140" w:hanging="360"/>
      </w:pPr>
    </w:lvl>
    <w:lvl w:ilvl="4" w:tplc="04150019" w:tentative="1">
      <w:start w:val="1"/>
      <w:numFmt w:val="lowerLetter"/>
      <w:lvlText w:val="%5."/>
      <w:lvlJc w:val="left"/>
      <w:pPr>
        <w:ind w:left="2860" w:hanging="360"/>
      </w:pPr>
    </w:lvl>
    <w:lvl w:ilvl="5" w:tplc="0415001B" w:tentative="1">
      <w:start w:val="1"/>
      <w:numFmt w:val="lowerRoman"/>
      <w:lvlText w:val="%6."/>
      <w:lvlJc w:val="right"/>
      <w:pPr>
        <w:ind w:left="3580" w:hanging="180"/>
      </w:pPr>
    </w:lvl>
    <w:lvl w:ilvl="6" w:tplc="0415000F" w:tentative="1">
      <w:start w:val="1"/>
      <w:numFmt w:val="decimal"/>
      <w:lvlText w:val="%7."/>
      <w:lvlJc w:val="left"/>
      <w:pPr>
        <w:ind w:left="4300" w:hanging="360"/>
      </w:pPr>
    </w:lvl>
    <w:lvl w:ilvl="7" w:tplc="04150019" w:tentative="1">
      <w:start w:val="1"/>
      <w:numFmt w:val="lowerLetter"/>
      <w:lvlText w:val="%8."/>
      <w:lvlJc w:val="left"/>
      <w:pPr>
        <w:ind w:left="5020" w:hanging="360"/>
      </w:pPr>
    </w:lvl>
    <w:lvl w:ilvl="8" w:tplc="0415001B" w:tentative="1">
      <w:start w:val="1"/>
      <w:numFmt w:val="lowerRoman"/>
      <w:lvlText w:val="%9."/>
      <w:lvlJc w:val="right"/>
      <w:pPr>
        <w:ind w:left="5740" w:hanging="180"/>
      </w:pPr>
    </w:lvl>
  </w:abstractNum>
  <w:abstractNum w:abstractNumId="36">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nsid w:val="49475BDB"/>
    <w:multiLevelType w:val="singleLevel"/>
    <w:tmpl w:val="1BE812C8"/>
    <w:lvl w:ilvl="0">
      <w:start w:val="1"/>
      <w:numFmt w:val="decimal"/>
      <w:lvlText w:val="%1)"/>
      <w:lvlJc w:val="left"/>
      <w:pPr>
        <w:tabs>
          <w:tab w:val="num" w:pos="720"/>
        </w:tabs>
        <w:ind w:left="720" w:hanging="360"/>
      </w:pPr>
    </w:lvl>
  </w:abstractNum>
  <w:abstractNum w:abstractNumId="38">
    <w:nsid w:val="4DD95666"/>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FEF554D"/>
    <w:multiLevelType w:val="hybridMultilevel"/>
    <w:tmpl w:val="203615A0"/>
    <w:lvl w:ilvl="0" w:tplc="FFFFFFFF">
      <w:start w:val="1"/>
      <w:numFmt w:val="decimal"/>
      <w:lvlText w:val="%1)"/>
      <w:lvlJc w:val="left"/>
      <w:pPr>
        <w:ind w:left="1125" w:hanging="360"/>
      </w:pPr>
      <w:rPr>
        <w:rFonts w:cs="Times New Roman"/>
      </w:rPr>
    </w:lvl>
    <w:lvl w:ilvl="1" w:tplc="FFFFFFFF" w:tentative="1">
      <w:start w:val="1"/>
      <w:numFmt w:val="lowerLetter"/>
      <w:lvlText w:val="%2."/>
      <w:lvlJc w:val="left"/>
      <w:pPr>
        <w:ind w:left="1845" w:hanging="360"/>
      </w:pPr>
      <w:rPr>
        <w:rFonts w:cs="Times New Roman"/>
      </w:rPr>
    </w:lvl>
    <w:lvl w:ilvl="2" w:tplc="FFFFFFFF" w:tentative="1">
      <w:start w:val="1"/>
      <w:numFmt w:val="lowerRoman"/>
      <w:lvlText w:val="%3."/>
      <w:lvlJc w:val="right"/>
      <w:pPr>
        <w:ind w:left="2565" w:hanging="180"/>
      </w:pPr>
      <w:rPr>
        <w:rFonts w:cs="Times New Roman"/>
      </w:rPr>
    </w:lvl>
    <w:lvl w:ilvl="3" w:tplc="FFFFFFFF" w:tentative="1">
      <w:start w:val="1"/>
      <w:numFmt w:val="decimal"/>
      <w:lvlText w:val="%4."/>
      <w:lvlJc w:val="left"/>
      <w:pPr>
        <w:ind w:left="3285" w:hanging="360"/>
      </w:pPr>
      <w:rPr>
        <w:rFonts w:cs="Times New Roman"/>
      </w:rPr>
    </w:lvl>
    <w:lvl w:ilvl="4" w:tplc="FFFFFFFF" w:tentative="1">
      <w:start w:val="1"/>
      <w:numFmt w:val="lowerLetter"/>
      <w:lvlText w:val="%5."/>
      <w:lvlJc w:val="left"/>
      <w:pPr>
        <w:ind w:left="4005" w:hanging="360"/>
      </w:pPr>
      <w:rPr>
        <w:rFonts w:cs="Times New Roman"/>
      </w:rPr>
    </w:lvl>
    <w:lvl w:ilvl="5" w:tplc="FFFFFFFF" w:tentative="1">
      <w:start w:val="1"/>
      <w:numFmt w:val="lowerRoman"/>
      <w:lvlText w:val="%6."/>
      <w:lvlJc w:val="right"/>
      <w:pPr>
        <w:ind w:left="4725" w:hanging="180"/>
      </w:pPr>
      <w:rPr>
        <w:rFonts w:cs="Times New Roman"/>
      </w:rPr>
    </w:lvl>
    <w:lvl w:ilvl="6" w:tplc="FFFFFFFF" w:tentative="1">
      <w:start w:val="1"/>
      <w:numFmt w:val="decimal"/>
      <w:lvlText w:val="%7."/>
      <w:lvlJc w:val="left"/>
      <w:pPr>
        <w:ind w:left="5445" w:hanging="360"/>
      </w:pPr>
      <w:rPr>
        <w:rFonts w:cs="Times New Roman"/>
      </w:rPr>
    </w:lvl>
    <w:lvl w:ilvl="7" w:tplc="FFFFFFFF" w:tentative="1">
      <w:start w:val="1"/>
      <w:numFmt w:val="lowerLetter"/>
      <w:lvlText w:val="%8."/>
      <w:lvlJc w:val="left"/>
      <w:pPr>
        <w:ind w:left="6165" w:hanging="360"/>
      </w:pPr>
      <w:rPr>
        <w:rFonts w:cs="Times New Roman"/>
      </w:rPr>
    </w:lvl>
    <w:lvl w:ilvl="8" w:tplc="FFFFFFFF" w:tentative="1">
      <w:start w:val="1"/>
      <w:numFmt w:val="lowerRoman"/>
      <w:lvlText w:val="%9."/>
      <w:lvlJc w:val="right"/>
      <w:pPr>
        <w:ind w:left="6885" w:hanging="180"/>
      </w:pPr>
      <w:rPr>
        <w:rFonts w:cs="Times New Roman"/>
      </w:rPr>
    </w:lvl>
  </w:abstractNum>
  <w:abstractNum w:abstractNumId="41">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303CC1"/>
    <w:multiLevelType w:val="hybridMultilevel"/>
    <w:tmpl w:val="036EF44A"/>
    <w:lvl w:ilvl="0" w:tplc="04150011">
      <w:start w:val="1"/>
      <w:numFmt w:val="decimal"/>
      <w:lvlText w:val="%1)"/>
      <w:lvlJc w:val="left"/>
      <w:pPr>
        <w:ind w:left="1125" w:hanging="360"/>
      </w:pPr>
      <w:rPr>
        <w:rFonts w:cs="Times New Roman"/>
      </w:rPr>
    </w:lvl>
    <w:lvl w:ilvl="1" w:tplc="04150019">
      <w:start w:val="1"/>
      <w:numFmt w:val="lowerLetter"/>
      <w:lvlText w:val="%2."/>
      <w:lvlJc w:val="left"/>
      <w:pPr>
        <w:ind w:left="1845" w:hanging="360"/>
      </w:pPr>
      <w:rPr>
        <w:rFonts w:cs="Times New Roman"/>
      </w:rPr>
    </w:lvl>
    <w:lvl w:ilvl="2" w:tplc="0415001B">
      <w:start w:val="1"/>
      <w:numFmt w:val="lowerRoman"/>
      <w:lvlText w:val="%3."/>
      <w:lvlJc w:val="right"/>
      <w:pPr>
        <w:ind w:left="2565" w:hanging="180"/>
      </w:pPr>
      <w:rPr>
        <w:rFonts w:cs="Times New Roman"/>
      </w:rPr>
    </w:lvl>
    <w:lvl w:ilvl="3" w:tplc="0415000F">
      <w:start w:val="1"/>
      <w:numFmt w:val="decimal"/>
      <w:lvlText w:val="%4."/>
      <w:lvlJc w:val="left"/>
      <w:pPr>
        <w:ind w:left="3285" w:hanging="360"/>
      </w:pPr>
      <w:rPr>
        <w:rFonts w:cs="Times New Roman"/>
      </w:rPr>
    </w:lvl>
    <w:lvl w:ilvl="4" w:tplc="04150019">
      <w:start w:val="1"/>
      <w:numFmt w:val="lowerLetter"/>
      <w:lvlText w:val="%5."/>
      <w:lvlJc w:val="left"/>
      <w:pPr>
        <w:ind w:left="4005" w:hanging="360"/>
      </w:pPr>
      <w:rPr>
        <w:rFonts w:cs="Times New Roman"/>
      </w:rPr>
    </w:lvl>
    <w:lvl w:ilvl="5" w:tplc="0415001B">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3">
    <w:nsid w:val="60CD7114"/>
    <w:multiLevelType w:val="multilevel"/>
    <w:tmpl w:val="32EE6068"/>
    <w:lvl w:ilvl="0">
      <w:start w:val="1"/>
      <w:numFmt w:val="decimal"/>
      <w:lvlText w:val="%1."/>
      <w:lvlJc w:val="left"/>
      <w:pPr>
        <w:tabs>
          <w:tab w:val="num" w:pos="720"/>
        </w:tabs>
        <w:ind w:left="720" w:hanging="360"/>
      </w:pPr>
      <w:rPr>
        <w:rFonts w:ascii="Calibri Light" w:eastAsia="Times New Roman" w:hAnsi="Calibri Light" w:cs="Calibri Light" w:hint="default"/>
        <w:b w:val="0"/>
        <w:bCs w:val="0"/>
        <w:color w:val="auto"/>
      </w:r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1165824"/>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45">
    <w:nsid w:val="617B02C7"/>
    <w:multiLevelType w:val="hybridMultilevel"/>
    <w:tmpl w:val="475CEF7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36295A"/>
    <w:multiLevelType w:val="hybridMultilevel"/>
    <w:tmpl w:val="2A8CA2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92E5605"/>
    <w:multiLevelType w:val="singleLevel"/>
    <w:tmpl w:val="3BD49A32"/>
    <w:lvl w:ilvl="0">
      <w:start w:val="1"/>
      <w:numFmt w:val="decimal"/>
      <w:lvlText w:val="%1."/>
      <w:lvlJc w:val="left"/>
      <w:pPr>
        <w:tabs>
          <w:tab w:val="num" w:pos="360"/>
        </w:tabs>
        <w:ind w:left="360" w:hanging="360"/>
      </w:pPr>
    </w:lvl>
  </w:abstractNum>
  <w:abstractNum w:abstractNumId="48">
    <w:nsid w:val="69AA72E9"/>
    <w:multiLevelType w:val="hybridMultilevel"/>
    <w:tmpl w:val="2AA8DA7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nsid w:val="6B683CEB"/>
    <w:multiLevelType w:val="hybridMultilevel"/>
    <w:tmpl w:val="A408785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nsid w:val="6CCB7376"/>
    <w:multiLevelType w:val="multilevel"/>
    <w:tmpl w:val="6AFCC554"/>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1">
    <w:nsid w:val="713717AC"/>
    <w:multiLevelType w:val="singleLevel"/>
    <w:tmpl w:val="0415000F"/>
    <w:lvl w:ilvl="0">
      <w:start w:val="1"/>
      <w:numFmt w:val="decimal"/>
      <w:lvlText w:val="%1."/>
      <w:lvlJc w:val="left"/>
      <w:pPr>
        <w:tabs>
          <w:tab w:val="num" w:pos="360"/>
        </w:tabs>
        <w:ind w:left="360" w:hanging="360"/>
      </w:pPr>
    </w:lvl>
  </w:abstractNum>
  <w:abstractNum w:abstractNumId="52">
    <w:nsid w:val="725D19F0"/>
    <w:multiLevelType w:val="hybridMultilevel"/>
    <w:tmpl w:val="67800CB8"/>
    <w:lvl w:ilvl="0" w:tplc="9A369E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38169F4"/>
    <w:multiLevelType w:val="hybridMultilevel"/>
    <w:tmpl w:val="33EC4A2A"/>
    <w:lvl w:ilvl="0" w:tplc="FFFFFFFF">
      <w:start w:val="1"/>
      <w:numFmt w:val="lowerLetter"/>
      <w:lvlText w:val="%1)"/>
      <w:lvlJc w:val="left"/>
      <w:pPr>
        <w:ind w:left="644" w:hanging="360"/>
      </w:pPr>
      <w:rPr>
        <w:rFonts w:cs="Times New Roman"/>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4">
    <w:nsid w:val="76D34C59"/>
    <w:multiLevelType w:val="hybridMultilevel"/>
    <w:tmpl w:val="036EF44A"/>
    <w:lvl w:ilvl="0" w:tplc="FFFFFFFF">
      <w:start w:val="1"/>
      <w:numFmt w:val="decimal"/>
      <w:lvlText w:val="%1)"/>
      <w:lvlJc w:val="left"/>
      <w:pPr>
        <w:ind w:left="1125" w:hanging="360"/>
      </w:pPr>
      <w:rPr>
        <w:rFonts w:cs="Times New Roman"/>
      </w:rPr>
    </w:lvl>
    <w:lvl w:ilvl="1" w:tplc="FFFFFFFF">
      <w:start w:val="1"/>
      <w:numFmt w:val="lowerLetter"/>
      <w:lvlText w:val="%2."/>
      <w:lvlJc w:val="left"/>
      <w:pPr>
        <w:ind w:left="1845" w:hanging="360"/>
      </w:pPr>
      <w:rPr>
        <w:rFonts w:cs="Times New Roman"/>
      </w:rPr>
    </w:lvl>
    <w:lvl w:ilvl="2" w:tplc="FFFFFFFF">
      <w:start w:val="1"/>
      <w:numFmt w:val="lowerRoman"/>
      <w:lvlText w:val="%3."/>
      <w:lvlJc w:val="right"/>
      <w:pPr>
        <w:ind w:left="2565" w:hanging="180"/>
      </w:pPr>
      <w:rPr>
        <w:rFonts w:cs="Times New Roman"/>
      </w:rPr>
    </w:lvl>
    <w:lvl w:ilvl="3" w:tplc="FFFFFFFF">
      <w:start w:val="1"/>
      <w:numFmt w:val="decimal"/>
      <w:lvlText w:val="%4."/>
      <w:lvlJc w:val="left"/>
      <w:pPr>
        <w:ind w:left="3285" w:hanging="360"/>
      </w:pPr>
      <w:rPr>
        <w:rFonts w:cs="Times New Roman"/>
      </w:rPr>
    </w:lvl>
    <w:lvl w:ilvl="4" w:tplc="FFFFFFFF">
      <w:start w:val="1"/>
      <w:numFmt w:val="lowerLetter"/>
      <w:lvlText w:val="%5."/>
      <w:lvlJc w:val="left"/>
      <w:pPr>
        <w:ind w:left="4005" w:hanging="360"/>
      </w:pPr>
      <w:rPr>
        <w:rFonts w:cs="Times New Roman"/>
      </w:rPr>
    </w:lvl>
    <w:lvl w:ilvl="5" w:tplc="FFFFFFFF">
      <w:start w:val="1"/>
      <w:numFmt w:val="lowerRoman"/>
      <w:lvlText w:val="%6."/>
      <w:lvlJc w:val="right"/>
      <w:pPr>
        <w:ind w:left="4725" w:hanging="180"/>
      </w:pPr>
      <w:rPr>
        <w:rFonts w:cs="Times New Roman"/>
      </w:rPr>
    </w:lvl>
    <w:lvl w:ilvl="6" w:tplc="FFFFFFFF">
      <w:start w:val="1"/>
      <w:numFmt w:val="decimal"/>
      <w:lvlText w:val="%7."/>
      <w:lvlJc w:val="left"/>
      <w:pPr>
        <w:ind w:left="5445" w:hanging="360"/>
      </w:pPr>
      <w:rPr>
        <w:rFonts w:cs="Times New Roman"/>
      </w:rPr>
    </w:lvl>
    <w:lvl w:ilvl="7" w:tplc="FFFFFFFF" w:tentative="1">
      <w:start w:val="1"/>
      <w:numFmt w:val="lowerLetter"/>
      <w:lvlText w:val="%8."/>
      <w:lvlJc w:val="left"/>
      <w:pPr>
        <w:ind w:left="6165" w:hanging="360"/>
      </w:pPr>
      <w:rPr>
        <w:rFonts w:cs="Times New Roman"/>
      </w:rPr>
    </w:lvl>
    <w:lvl w:ilvl="8" w:tplc="FFFFFFFF" w:tentative="1">
      <w:start w:val="1"/>
      <w:numFmt w:val="lowerRoman"/>
      <w:lvlText w:val="%9."/>
      <w:lvlJc w:val="right"/>
      <w:pPr>
        <w:ind w:left="6885" w:hanging="180"/>
      </w:pPr>
      <w:rPr>
        <w:rFonts w:cs="Times New Roman"/>
      </w:rPr>
    </w:lvl>
  </w:abstractNum>
  <w:abstractNum w:abstractNumId="55">
    <w:nsid w:val="77914181"/>
    <w:multiLevelType w:val="hybridMultilevel"/>
    <w:tmpl w:val="ADC4E8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6"/>
  </w:num>
  <w:num w:numId="2">
    <w:abstractNumId w:val="27"/>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9"/>
  </w:num>
  <w:num w:numId="7">
    <w:abstractNumId w:val="33"/>
  </w:num>
  <w:num w:numId="8">
    <w:abstractNumId w:val="28"/>
  </w:num>
  <w:num w:numId="9">
    <w:abstractNumId w:val="24"/>
  </w:num>
  <w:num w:numId="10">
    <w:abstractNumId w:val="41"/>
  </w:num>
  <w:num w:numId="11">
    <w:abstractNumId w:val="45"/>
  </w:num>
  <w:num w:numId="12">
    <w:abstractNumId w:val="56"/>
  </w:num>
  <w:num w:numId="13">
    <w:abstractNumId w:val="38"/>
  </w:num>
  <w:num w:numId="14">
    <w:abstractNumId w:val="55"/>
  </w:num>
  <w:num w:numId="15">
    <w:abstractNumId w:val="46"/>
  </w:num>
  <w:num w:numId="16">
    <w:abstractNumId w:val="48"/>
  </w:num>
  <w:num w:numId="17">
    <w:abstractNumId w:val="19"/>
  </w:num>
  <w:num w:numId="18">
    <w:abstractNumId w:val="20"/>
  </w:num>
  <w:num w:numId="19">
    <w:abstractNumId w:val="47"/>
    <w:lvlOverride w:ilvl="0">
      <w:startOverride w:val="1"/>
    </w:lvlOverride>
  </w:num>
  <w:num w:numId="20">
    <w:abstractNumId w:val="18"/>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num>
  <w:num w:numId="26">
    <w:abstractNumId w:val="9"/>
  </w:num>
  <w:num w:numId="27">
    <w:abstractNumId w:val="23"/>
  </w:num>
  <w:num w:numId="28">
    <w:abstractNumId w:val="49"/>
  </w:num>
  <w:num w:numId="29">
    <w:abstractNumId w:val="22"/>
  </w:num>
  <w:num w:numId="30">
    <w:abstractNumId w:val="13"/>
  </w:num>
  <w:num w:numId="31">
    <w:abstractNumId w:val="26"/>
  </w:num>
  <w:num w:numId="32">
    <w:abstractNumId w:val="21"/>
  </w:num>
  <w:num w:numId="33">
    <w:abstractNumId w:val="51"/>
  </w:num>
  <w:num w:numId="34">
    <w:abstractNumId w:val="15"/>
  </w:num>
  <w:num w:numId="35">
    <w:abstractNumId w:val="31"/>
  </w:num>
  <w:num w:numId="36">
    <w:abstractNumId w:val="44"/>
  </w:num>
  <w:num w:numId="37">
    <w:abstractNumId w:val="54"/>
  </w:num>
  <w:num w:numId="38">
    <w:abstractNumId w:val="40"/>
  </w:num>
  <w:num w:numId="39">
    <w:abstractNumId w:val="32"/>
  </w:num>
  <w:num w:numId="40">
    <w:abstractNumId w:val="37"/>
  </w:num>
  <w:num w:numId="41">
    <w:abstractNumId w:val="12"/>
  </w:num>
  <w:num w:numId="42">
    <w:abstractNumId w:val="10"/>
  </w:num>
  <w:num w:numId="43">
    <w:abstractNumId w:val="53"/>
  </w:num>
  <w:num w:numId="44">
    <w:abstractNumId w:val="34"/>
  </w:num>
  <w:num w:numId="45">
    <w:abstractNumId w:val="50"/>
  </w:num>
  <w:num w:numId="46">
    <w:abstractNumId w:val="35"/>
  </w:num>
  <w:num w:numId="47">
    <w:abstractNumId w:val="43"/>
  </w:num>
  <w:num w:numId="48">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8"/>
  <w:hyphenationZone w:val="425"/>
  <w:characterSpacingControl w:val="doNotCompress"/>
  <w:footnotePr>
    <w:footnote w:id="0"/>
    <w:footnote w:id="1"/>
  </w:footnotePr>
  <w:endnotePr>
    <w:endnote w:id="0"/>
    <w:endnote w:id="1"/>
  </w:endnotePr>
  <w:compat/>
  <w:rsids>
    <w:rsidRoot w:val="00C75B80"/>
    <w:rsid w:val="000106EB"/>
    <w:rsid w:val="00011516"/>
    <w:rsid w:val="00014E52"/>
    <w:rsid w:val="00021A6E"/>
    <w:rsid w:val="00022509"/>
    <w:rsid w:val="00023417"/>
    <w:rsid w:val="00025E6E"/>
    <w:rsid w:val="00036C6A"/>
    <w:rsid w:val="0004180D"/>
    <w:rsid w:val="00041C9A"/>
    <w:rsid w:val="0004387E"/>
    <w:rsid w:val="00043B26"/>
    <w:rsid w:val="000504C9"/>
    <w:rsid w:val="00053CD8"/>
    <w:rsid w:val="00054F9C"/>
    <w:rsid w:val="00056712"/>
    <w:rsid w:val="00056A0C"/>
    <w:rsid w:val="00060C86"/>
    <w:rsid w:val="00061C22"/>
    <w:rsid w:val="0006237F"/>
    <w:rsid w:val="000654BE"/>
    <w:rsid w:val="00073785"/>
    <w:rsid w:val="00080B38"/>
    <w:rsid w:val="00086F5F"/>
    <w:rsid w:val="00090284"/>
    <w:rsid w:val="000929ED"/>
    <w:rsid w:val="000944E2"/>
    <w:rsid w:val="00096772"/>
    <w:rsid w:val="000A0794"/>
    <w:rsid w:val="000A08C2"/>
    <w:rsid w:val="000A5C30"/>
    <w:rsid w:val="000A5CA6"/>
    <w:rsid w:val="000A7705"/>
    <w:rsid w:val="000B1F2B"/>
    <w:rsid w:val="000B2EE8"/>
    <w:rsid w:val="000B3050"/>
    <w:rsid w:val="000B32C3"/>
    <w:rsid w:val="000B3C62"/>
    <w:rsid w:val="000B5CB3"/>
    <w:rsid w:val="000C1731"/>
    <w:rsid w:val="000C1AA3"/>
    <w:rsid w:val="000C34FE"/>
    <w:rsid w:val="000C5A42"/>
    <w:rsid w:val="000C72D2"/>
    <w:rsid w:val="000D187E"/>
    <w:rsid w:val="000D1FB9"/>
    <w:rsid w:val="000D2D4B"/>
    <w:rsid w:val="000D5472"/>
    <w:rsid w:val="000E021B"/>
    <w:rsid w:val="000E5F58"/>
    <w:rsid w:val="000E6BA4"/>
    <w:rsid w:val="000F22E6"/>
    <w:rsid w:val="000F6D4F"/>
    <w:rsid w:val="0010005F"/>
    <w:rsid w:val="001018B0"/>
    <w:rsid w:val="00102110"/>
    <w:rsid w:val="00102908"/>
    <w:rsid w:val="00106565"/>
    <w:rsid w:val="00107E2A"/>
    <w:rsid w:val="001235D1"/>
    <w:rsid w:val="00123A2E"/>
    <w:rsid w:val="00124114"/>
    <w:rsid w:val="00125C1F"/>
    <w:rsid w:val="001274D4"/>
    <w:rsid w:val="00132C76"/>
    <w:rsid w:val="00140DE1"/>
    <w:rsid w:val="00140E01"/>
    <w:rsid w:val="00145860"/>
    <w:rsid w:val="0014753E"/>
    <w:rsid w:val="00160498"/>
    <w:rsid w:val="00160CE5"/>
    <w:rsid w:val="00161A16"/>
    <w:rsid w:val="00162718"/>
    <w:rsid w:val="00162AD0"/>
    <w:rsid w:val="001673F0"/>
    <w:rsid w:val="00172CA3"/>
    <w:rsid w:val="00174892"/>
    <w:rsid w:val="00175377"/>
    <w:rsid w:val="0018008D"/>
    <w:rsid w:val="00186C7A"/>
    <w:rsid w:val="001900FC"/>
    <w:rsid w:val="00194CD9"/>
    <w:rsid w:val="001A3579"/>
    <w:rsid w:val="001A4769"/>
    <w:rsid w:val="001B3C66"/>
    <w:rsid w:val="001B6364"/>
    <w:rsid w:val="001C20AC"/>
    <w:rsid w:val="001E0C2F"/>
    <w:rsid w:val="001E75CF"/>
    <w:rsid w:val="0021063A"/>
    <w:rsid w:val="0021598D"/>
    <w:rsid w:val="00216249"/>
    <w:rsid w:val="00226B96"/>
    <w:rsid w:val="00240DEB"/>
    <w:rsid w:val="002441D0"/>
    <w:rsid w:val="002447C2"/>
    <w:rsid w:val="00252491"/>
    <w:rsid w:val="002524C3"/>
    <w:rsid w:val="00266D13"/>
    <w:rsid w:val="00267CBF"/>
    <w:rsid w:val="002779E2"/>
    <w:rsid w:val="00280C46"/>
    <w:rsid w:val="00281E2E"/>
    <w:rsid w:val="00284335"/>
    <w:rsid w:val="002902E3"/>
    <w:rsid w:val="002909B3"/>
    <w:rsid w:val="00292360"/>
    <w:rsid w:val="00293E45"/>
    <w:rsid w:val="00294B6B"/>
    <w:rsid w:val="002A2EB2"/>
    <w:rsid w:val="002A642D"/>
    <w:rsid w:val="002B12A9"/>
    <w:rsid w:val="002B329D"/>
    <w:rsid w:val="002B3700"/>
    <w:rsid w:val="002B6458"/>
    <w:rsid w:val="002C5316"/>
    <w:rsid w:val="002C53F2"/>
    <w:rsid w:val="002C6334"/>
    <w:rsid w:val="002E1E97"/>
    <w:rsid w:val="002E5950"/>
    <w:rsid w:val="002F0DF5"/>
    <w:rsid w:val="002F217B"/>
    <w:rsid w:val="002F37E6"/>
    <w:rsid w:val="002F64EC"/>
    <w:rsid w:val="00301A43"/>
    <w:rsid w:val="00302B2F"/>
    <w:rsid w:val="0030703F"/>
    <w:rsid w:val="00307889"/>
    <w:rsid w:val="00324512"/>
    <w:rsid w:val="00330698"/>
    <w:rsid w:val="00335476"/>
    <w:rsid w:val="00337E90"/>
    <w:rsid w:val="00340417"/>
    <w:rsid w:val="003434A9"/>
    <w:rsid w:val="00343818"/>
    <w:rsid w:val="00345A2F"/>
    <w:rsid w:val="0035163D"/>
    <w:rsid w:val="00353950"/>
    <w:rsid w:val="00353971"/>
    <w:rsid w:val="00362014"/>
    <w:rsid w:val="0037084A"/>
    <w:rsid w:val="00372199"/>
    <w:rsid w:val="00372C99"/>
    <w:rsid w:val="00373681"/>
    <w:rsid w:val="0037584E"/>
    <w:rsid w:val="003759B6"/>
    <w:rsid w:val="00391084"/>
    <w:rsid w:val="003930E9"/>
    <w:rsid w:val="00395FE2"/>
    <w:rsid w:val="003A5B3B"/>
    <w:rsid w:val="003A6E3E"/>
    <w:rsid w:val="003B15BE"/>
    <w:rsid w:val="003C1BDD"/>
    <w:rsid w:val="003C4F73"/>
    <w:rsid w:val="003C53D9"/>
    <w:rsid w:val="003C6F56"/>
    <w:rsid w:val="003C741E"/>
    <w:rsid w:val="003D5337"/>
    <w:rsid w:val="003D5D88"/>
    <w:rsid w:val="003F08AC"/>
    <w:rsid w:val="003F2DD9"/>
    <w:rsid w:val="003F3BB5"/>
    <w:rsid w:val="003F46ED"/>
    <w:rsid w:val="0040737C"/>
    <w:rsid w:val="00411763"/>
    <w:rsid w:val="0041442E"/>
    <w:rsid w:val="00414DBF"/>
    <w:rsid w:val="00426183"/>
    <w:rsid w:val="00426698"/>
    <w:rsid w:val="00427D98"/>
    <w:rsid w:val="00433C45"/>
    <w:rsid w:val="004342EA"/>
    <w:rsid w:val="0043525D"/>
    <w:rsid w:val="00441DC0"/>
    <w:rsid w:val="00447558"/>
    <w:rsid w:val="004502AF"/>
    <w:rsid w:val="004510A0"/>
    <w:rsid w:val="004537F8"/>
    <w:rsid w:val="00454D30"/>
    <w:rsid w:val="0045616B"/>
    <w:rsid w:val="00457B4C"/>
    <w:rsid w:val="004741BF"/>
    <w:rsid w:val="00474C27"/>
    <w:rsid w:val="004756C3"/>
    <w:rsid w:val="004766C6"/>
    <w:rsid w:val="00477528"/>
    <w:rsid w:val="00481FE7"/>
    <w:rsid w:val="00482031"/>
    <w:rsid w:val="004832BC"/>
    <w:rsid w:val="00485958"/>
    <w:rsid w:val="004905D1"/>
    <w:rsid w:val="00491904"/>
    <w:rsid w:val="00494FA3"/>
    <w:rsid w:val="004B6AC7"/>
    <w:rsid w:val="004C0525"/>
    <w:rsid w:val="004C4D95"/>
    <w:rsid w:val="004C5312"/>
    <w:rsid w:val="004D0452"/>
    <w:rsid w:val="004D493B"/>
    <w:rsid w:val="004D7139"/>
    <w:rsid w:val="004E1C04"/>
    <w:rsid w:val="004F003C"/>
    <w:rsid w:val="004F0710"/>
    <w:rsid w:val="004F1DE1"/>
    <w:rsid w:val="004F6008"/>
    <w:rsid w:val="004F61D4"/>
    <w:rsid w:val="005043E6"/>
    <w:rsid w:val="00506C3F"/>
    <w:rsid w:val="00511347"/>
    <w:rsid w:val="0051624A"/>
    <w:rsid w:val="0052145D"/>
    <w:rsid w:val="00522962"/>
    <w:rsid w:val="00524FCA"/>
    <w:rsid w:val="00527321"/>
    <w:rsid w:val="00531CCC"/>
    <w:rsid w:val="00533B3F"/>
    <w:rsid w:val="00537B2F"/>
    <w:rsid w:val="005418B4"/>
    <w:rsid w:val="0054283B"/>
    <w:rsid w:val="005444BB"/>
    <w:rsid w:val="00545BB0"/>
    <w:rsid w:val="00553D3E"/>
    <w:rsid w:val="005540A4"/>
    <w:rsid w:val="00554C55"/>
    <w:rsid w:val="00557273"/>
    <w:rsid w:val="005743AA"/>
    <w:rsid w:val="005802D3"/>
    <w:rsid w:val="00580EDA"/>
    <w:rsid w:val="00580EDF"/>
    <w:rsid w:val="005822D4"/>
    <w:rsid w:val="00584DE5"/>
    <w:rsid w:val="00585132"/>
    <w:rsid w:val="00586519"/>
    <w:rsid w:val="0059588B"/>
    <w:rsid w:val="005959B2"/>
    <w:rsid w:val="005977C7"/>
    <w:rsid w:val="005A28C2"/>
    <w:rsid w:val="005B2007"/>
    <w:rsid w:val="005B6D99"/>
    <w:rsid w:val="005C6249"/>
    <w:rsid w:val="005C7521"/>
    <w:rsid w:val="005D3022"/>
    <w:rsid w:val="005D5D0B"/>
    <w:rsid w:val="005E1430"/>
    <w:rsid w:val="005E1441"/>
    <w:rsid w:val="005E1B75"/>
    <w:rsid w:val="005E1E7E"/>
    <w:rsid w:val="005E7D26"/>
    <w:rsid w:val="005F2CE1"/>
    <w:rsid w:val="005F31E2"/>
    <w:rsid w:val="005F3C92"/>
    <w:rsid w:val="005F560D"/>
    <w:rsid w:val="005F6BB6"/>
    <w:rsid w:val="00600B30"/>
    <w:rsid w:val="00600F12"/>
    <w:rsid w:val="0063142F"/>
    <w:rsid w:val="00631EC3"/>
    <w:rsid w:val="006403D3"/>
    <w:rsid w:val="00642844"/>
    <w:rsid w:val="0064290E"/>
    <w:rsid w:val="00645770"/>
    <w:rsid w:val="006516E0"/>
    <w:rsid w:val="006547AD"/>
    <w:rsid w:val="00656EFA"/>
    <w:rsid w:val="00660EEE"/>
    <w:rsid w:val="006616EF"/>
    <w:rsid w:val="006631C8"/>
    <w:rsid w:val="00671D98"/>
    <w:rsid w:val="00675E6F"/>
    <w:rsid w:val="006776D3"/>
    <w:rsid w:val="0068167D"/>
    <w:rsid w:val="00681FB2"/>
    <w:rsid w:val="00684AB1"/>
    <w:rsid w:val="00685F72"/>
    <w:rsid w:val="00687E7A"/>
    <w:rsid w:val="006A28D8"/>
    <w:rsid w:val="006A53E2"/>
    <w:rsid w:val="006A689F"/>
    <w:rsid w:val="006A6B4F"/>
    <w:rsid w:val="006B0BB5"/>
    <w:rsid w:val="006B4501"/>
    <w:rsid w:val="006C52E5"/>
    <w:rsid w:val="006D6B44"/>
    <w:rsid w:val="006E0DEF"/>
    <w:rsid w:val="006E2B5F"/>
    <w:rsid w:val="006E40EE"/>
    <w:rsid w:val="006E7E1A"/>
    <w:rsid w:val="006F1E6B"/>
    <w:rsid w:val="006F240E"/>
    <w:rsid w:val="006F2DB3"/>
    <w:rsid w:val="006F35C1"/>
    <w:rsid w:val="007008FD"/>
    <w:rsid w:val="007032D7"/>
    <w:rsid w:val="00704A78"/>
    <w:rsid w:val="00705234"/>
    <w:rsid w:val="00706853"/>
    <w:rsid w:val="007071D9"/>
    <w:rsid w:val="00711BA3"/>
    <w:rsid w:val="007133BC"/>
    <w:rsid w:val="00713FC3"/>
    <w:rsid w:val="007141C8"/>
    <w:rsid w:val="00716FC0"/>
    <w:rsid w:val="007217D4"/>
    <w:rsid w:val="007221EB"/>
    <w:rsid w:val="00722C5B"/>
    <w:rsid w:val="007259A5"/>
    <w:rsid w:val="007314CB"/>
    <w:rsid w:val="00736ADC"/>
    <w:rsid w:val="00740188"/>
    <w:rsid w:val="0075330B"/>
    <w:rsid w:val="00755155"/>
    <w:rsid w:val="00756F67"/>
    <w:rsid w:val="00761246"/>
    <w:rsid w:val="0076126F"/>
    <w:rsid w:val="007714B8"/>
    <w:rsid w:val="00773789"/>
    <w:rsid w:val="00781744"/>
    <w:rsid w:val="007822E1"/>
    <w:rsid w:val="007828E0"/>
    <w:rsid w:val="00783655"/>
    <w:rsid w:val="00785B9E"/>
    <w:rsid w:val="00787E98"/>
    <w:rsid w:val="00791C11"/>
    <w:rsid w:val="00793470"/>
    <w:rsid w:val="00795F04"/>
    <w:rsid w:val="00796F4B"/>
    <w:rsid w:val="007A631C"/>
    <w:rsid w:val="007A7295"/>
    <w:rsid w:val="007A7C5E"/>
    <w:rsid w:val="007C132D"/>
    <w:rsid w:val="007C32DD"/>
    <w:rsid w:val="007D173C"/>
    <w:rsid w:val="007D1D5A"/>
    <w:rsid w:val="007D218B"/>
    <w:rsid w:val="007D5F60"/>
    <w:rsid w:val="007D7D71"/>
    <w:rsid w:val="007E5580"/>
    <w:rsid w:val="007E5843"/>
    <w:rsid w:val="007E5F80"/>
    <w:rsid w:val="007F08E4"/>
    <w:rsid w:val="007F31B8"/>
    <w:rsid w:val="007F67D9"/>
    <w:rsid w:val="008031B7"/>
    <w:rsid w:val="00807060"/>
    <w:rsid w:val="00811096"/>
    <w:rsid w:val="0081182F"/>
    <w:rsid w:val="00811B92"/>
    <w:rsid w:val="00815228"/>
    <w:rsid w:val="008261CF"/>
    <w:rsid w:val="00826CEE"/>
    <w:rsid w:val="00826DF8"/>
    <w:rsid w:val="0082770B"/>
    <w:rsid w:val="00830298"/>
    <w:rsid w:val="008303ED"/>
    <w:rsid w:val="008359FD"/>
    <w:rsid w:val="00845740"/>
    <w:rsid w:val="008549EF"/>
    <w:rsid w:val="00854B06"/>
    <w:rsid w:val="008565AD"/>
    <w:rsid w:val="00856EFD"/>
    <w:rsid w:val="008649C7"/>
    <w:rsid w:val="008676B1"/>
    <w:rsid w:val="00870598"/>
    <w:rsid w:val="00870E5F"/>
    <w:rsid w:val="0087175D"/>
    <w:rsid w:val="008755B1"/>
    <w:rsid w:val="00881463"/>
    <w:rsid w:val="0088196F"/>
    <w:rsid w:val="008829BF"/>
    <w:rsid w:val="008829ED"/>
    <w:rsid w:val="00883BD8"/>
    <w:rsid w:val="00883CF7"/>
    <w:rsid w:val="00885C38"/>
    <w:rsid w:val="008A246E"/>
    <w:rsid w:val="008A2A2F"/>
    <w:rsid w:val="008A36A4"/>
    <w:rsid w:val="008A3C46"/>
    <w:rsid w:val="008A5662"/>
    <w:rsid w:val="008B0789"/>
    <w:rsid w:val="008B30B9"/>
    <w:rsid w:val="008B4FF2"/>
    <w:rsid w:val="008B5FBD"/>
    <w:rsid w:val="008C55A2"/>
    <w:rsid w:val="008C6006"/>
    <w:rsid w:val="008D1886"/>
    <w:rsid w:val="008D2000"/>
    <w:rsid w:val="008D37F2"/>
    <w:rsid w:val="008E012F"/>
    <w:rsid w:val="008E5E5F"/>
    <w:rsid w:val="008E6354"/>
    <w:rsid w:val="008F0185"/>
    <w:rsid w:val="008F0F4C"/>
    <w:rsid w:val="008F75DF"/>
    <w:rsid w:val="008F78DC"/>
    <w:rsid w:val="0090173D"/>
    <w:rsid w:val="00901E91"/>
    <w:rsid w:val="00907AFC"/>
    <w:rsid w:val="00913BB4"/>
    <w:rsid w:val="00923B7B"/>
    <w:rsid w:val="0092661F"/>
    <w:rsid w:val="00931CC1"/>
    <w:rsid w:val="009325FF"/>
    <w:rsid w:val="009406D0"/>
    <w:rsid w:val="00943D04"/>
    <w:rsid w:val="00946043"/>
    <w:rsid w:val="00947EC8"/>
    <w:rsid w:val="00952FB2"/>
    <w:rsid w:val="00955201"/>
    <w:rsid w:val="00957045"/>
    <w:rsid w:val="00957A16"/>
    <w:rsid w:val="00963BBF"/>
    <w:rsid w:val="00966B08"/>
    <w:rsid w:val="00967717"/>
    <w:rsid w:val="00972952"/>
    <w:rsid w:val="00975005"/>
    <w:rsid w:val="00977DCA"/>
    <w:rsid w:val="00982748"/>
    <w:rsid w:val="00984B53"/>
    <w:rsid w:val="00994814"/>
    <w:rsid w:val="00994946"/>
    <w:rsid w:val="00994E1E"/>
    <w:rsid w:val="009A1A3D"/>
    <w:rsid w:val="009B0D42"/>
    <w:rsid w:val="009B23D2"/>
    <w:rsid w:val="009B3170"/>
    <w:rsid w:val="009B3CDB"/>
    <w:rsid w:val="009B4802"/>
    <w:rsid w:val="009B6DCB"/>
    <w:rsid w:val="009C6A3F"/>
    <w:rsid w:val="009C774B"/>
    <w:rsid w:val="009D567E"/>
    <w:rsid w:val="009E4978"/>
    <w:rsid w:val="009F28E9"/>
    <w:rsid w:val="009F6450"/>
    <w:rsid w:val="00A07BDC"/>
    <w:rsid w:val="00A103CC"/>
    <w:rsid w:val="00A10C46"/>
    <w:rsid w:val="00A1130D"/>
    <w:rsid w:val="00A14982"/>
    <w:rsid w:val="00A178B9"/>
    <w:rsid w:val="00A24B0A"/>
    <w:rsid w:val="00A27AEF"/>
    <w:rsid w:val="00A32818"/>
    <w:rsid w:val="00A34850"/>
    <w:rsid w:val="00A35CA4"/>
    <w:rsid w:val="00A36728"/>
    <w:rsid w:val="00A369DF"/>
    <w:rsid w:val="00A36ECA"/>
    <w:rsid w:val="00A441DC"/>
    <w:rsid w:val="00A457A0"/>
    <w:rsid w:val="00A53E9F"/>
    <w:rsid w:val="00A55272"/>
    <w:rsid w:val="00A60D3F"/>
    <w:rsid w:val="00A63E94"/>
    <w:rsid w:val="00A64007"/>
    <w:rsid w:val="00A64C6B"/>
    <w:rsid w:val="00A65482"/>
    <w:rsid w:val="00A67437"/>
    <w:rsid w:val="00A77150"/>
    <w:rsid w:val="00A77558"/>
    <w:rsid w:val="00A778DF"/>
    <w:rsid w:val="00A8037F"/>
    <w:rsid w:val="00A8052B"/>
    <w:rsid w:val="00A815E8"/>
    <w:rsid w:val="00A838A0"/>
    <w:rsid w:val="00A91862"/>
    <w:rsid w:val="00A93F16"/>
    <w:rsid w:val="00A9671C"/>
    <w:rsid w:val="00A9717C"/>
    <w:rsid w:val="00AB06FB"/>
    <w:rsid w:val="00AB091A"/>
    <w:rsid w:val="00AB667C"/>
    <w:rsid w:val="00AD3B7F"/>
    <w:rsid w:val="00AD6034"/>
    <w:rsid w:val="00AE0C2F"/>
    <w:rsid w:val="00AE26E0"/>
    <w:rsid w:val="00AE3EC3"/>
    <w:rsid w:val="00AF1495"/>
    <w:rsid w:val="00AF35E9"/>
    <w:rsid w:val="00AF520F"/>
    <w:rsid w:val="00B0124F"/>
    <w:rsid w:val="00B026DE"/>
    <w:rsid w:val="00B02F10"/>
    <w:rsid w:val="00B20167"/>
    <w:rsid w:val="00B23602"/>
    <w:rsid w:val="00B26506"/>
    <w:rsid w:val="00B3252C"/>
    <w:rsid w:val="00B4303E"/>
    <w:rsid w:val="00B50E91"/>
    <w:rsid w:val="00B54485"/>
    <w:rsid w:val="00B624DC"/>
    <w:rsid w:val="00B62652"/>
    <w:rsid w:val="00B62ABE"/>
    <w:rsid w:val="00B6624E"/>
    <w:rsid w:val="00B70281"/>
    <w:rsid w:val="00B7153A"/>
    <w:rsid w:val="00B71AE8"/>
    <w:rsid w:val="00B7231E"/>
    <w:rsid w:val="00B75F62"/>
    <w:rsid w:val="00B90FD2"/>
    <w:rsid w:val="00B94463"/>
    <w:rsid w:val="00B95E55"/>
    <w:rsid w:val="00B966E9"/>
    <w:rsid w:val="00B979CD"/>
    <w:rsid w:val="00BA4FE0"/>
    <w:rsid w:val="00BB647A"/>
    <w:rsid w:val="00BB6878"/>
    <w:rsid w:val="00BC33B7"/>
    <w:rsid w:val="00BC7EB1"/>
    <w:rsid w:val="00BD2DE1"/>
    <w:rsid w:val="00BE1360"/>
    <w:rsid w:val="00BE4919"/>
    <w:rsid w:val="00BE598B"/>
    <w:rsid w:val="00BE6559"/>
    <w:rsid w:val="00BE725C"/>
    <w:rsid w:val="00BF0654"/>
    <w:rsid w:val="00BF256A"/>
    <w:rsid w:val="00BF4143"/>
    <w:rsid w:val="00BF5C2B"/>
    <w:rsid w:val="00BF73F7"/>
    <w:rsid w:val="00BF7FED"/>
    <w:rsid w:val="00C01730"/>
    <w:rsid w:val="00C03FD9"/>
    <w:rsid w:val="00C05D13"/>
    <w:rsid w:val="00C06B3D"/>
    <w:rsid w:val="00C10C78"/>
    <w:rsid w:val="00C12471"/>
    <w:rsid w:val="00C13B11"/>
    <w:rsid w:val="00C13E60"/>
    <w:rsid w:val="00C20D52"/>
    <w:rsid w:val="00C234DD"/>
    <w:rsid w:val="00C3018F"/>
    <w:rsid w:val="00C323DE"/>
    <w:rsid w:val="00C36037"/>
    <w:rsid w:val="00C40442"/>
    <w:rsid w:val="00C438AD"/>
    <w:rsid w:val="00C473FC"/>
    <w:rsid w:val="00C513BF"/>
    <w:rsid w:val="00C5470B"/>
    <w:rsid w:val="00C55168"/>
    <w:rsid w:val="00C560C6"/>
    <w:rsid w:val="00C5769C"/>
    <w:rsid w:val="00C617C6"/>
    <w:rsid w:val="00C61DCF"/>
    <w:rsid w:val="00C70539"/>
    <w:rsid w:val="00C73820"/>
    <w:rsid w:val="00C750E9"/>
    <w:rsid w:val="00C75B80"/>
    <w:rsid w:val="00C77E54"/>
    <w:rsid w:val="00C8269B"/>
    <w:rsid w:val="00C97793"/>
    <w:rsid w:val="00CA031E"/>
    <w:rsid w:val="00CA29DB"/>
    <w:rsid w:val="00CA3770"/>
    <w:rsid w:val="00CA789E"/>
    <w:rsid w:val="00CC4804"/>
    <w:rsid w:val="00CC6392"/>
    <w:rsid w:val="00CD3963"/>
    <w:rsid w:val="00CD4A87"/>
    <w:rsid w:val="00CD5C2C"/>
    <w:rsid w:val="00CE0EBA"/>
    <w:rsid w:val="00CE7EC2"/>
    <w:rsid w:val="00CF0D84"/>
    <w:rsid w:val="00CF1DA0"/>
    <w:rsid w:val="00CF76E3"/>
    <w:rsid w:val="00D00B9A"/>
    <w:rsid w:val="00D02238"/>
    <w:rsid w:val="00D02580"/>
    <w:rsid w:val="00D036CF"/>
    <w:rsid w:val="00D07020"/>
    <w:rsid w:val="00D079D8"/>
    <w:rsid w:val="00D07A13"/>
    <w:rsid w:val="00D137F2"/>
    <w:rsid w:val="00D22542"/>
    <w:rsid w:val="00D22689"/>
    <w:rsid w:val="00D261A6"/>
    <w:rsid w:val="00D271AF"/>
    <w:rsid w:val="00D33BCE"/>
    <w:rsid w:val="00D34F8E"/>
    <w:rsid w:val="00D37645"/>
    <w:rsid w:val="00D42593"/>
    <w:rsid w:val="00D46176"/>
    <w:rsid w:val="00D51591"/>
    <w:rsid w:val="00D521F4"/>
    <w:rsid w:val="00D52D60"/>
    <w:rsid w:val="00D56F1E"/>
    <w:rsid w:val="00D619E8"/>
    <w:rsid w:val="00D6692E"/>
    <w:rsid w:val="00D72B70"/>
    <w:rsid w:val="00D72C4C"/>
    <w:rsid w:val="00D736CF"/>
    <w:rsid w:val="00D75D50"/>
    <w:rsid w:val="00D82819"/>
    <w:rsid w:val="00D94B7F"/>
    <w:rsid w:val="00D976E3"/>
    <w:rsid w:val="00D97DE0"/>
    <w:rsid w:val="00DA06ED"/>
    <w:rsid w:val="00DA7A8F"/>
    <w:rsid w:val="00DB1D71"/>
    <w:rsid w:val="00DB24A3"/>
    <w:rsid w:val="00DB4DCB"/>
    <w:rsid w:val="00DC478A"/>
    <w:rsid w:val="00DD2E7E"/>
    <w:rsid w:val="00DD32E4"/>
    <w:rsid w:val="00DD3438"/>
    <w:rsid w:val="00DD4A12"/>
    <w:rsid w:val="00DD77C4"/>
    <w:rsid w:val="00DE125B"/>
    <w:rsid w:val="00DE2352"/>
    <w:rsid w:val="00DE27BD"/>
    <w:rsid w:val="00DE4D4E"/>
    <w:rsid w:val="00DE5AE3"/>
    <w:rsid w:val="00DF0F4A"/>
    <w:rsid w:val="00DF28A4"/>
    <w:rsid w:val="00DF2C3A"/>
    <w:rsid w:val="00DF3B86"/>
    <w:rsid w:val="00DF7B7D"/>
    <w:rsid w:val="00E003C7"/>
    <w:rsid w:val="00E12151"/>
    <w:rsid w:val="00E16384"/>
    <w:rsid w:val="00E177D1"/>
    <w:rsid w:val="00E17E7A"/>
    <w:rsid w:val="00E22755"/>
    <w:rsid w:val="00E25E2C"/>
    <w:rsid w:val="00E309B4"/>
    <w:rsid w:val="00E31472"/>
    <w:rsid w:val="00E3186B"/>
    <w:rsid w:val="00E33973"/>
    <w:rsid w:val="00E34D78"/>
    <w:rsid w:val="00E367F9"/>
    <w:rsid w:val="00E37509"/>
    <w:rsid w:val="00E44562"/>
    <w:rsid w:val="00E450F2"/>
    <w:rsid w:val="00E450F9"/>
    <w:rsid w:val="00E45CD9"/>
    <w:rsid w:val="00E54E1C"/>
    <w:rsid w:val="00E5677E"/>
    <w:rsid w:val="00E56D2B"/>
    <w:rsid w:val="00E62B14"/>
    <w:rsid w:val="00E62E9E"/>
    <w:rsid w:val="00E62F80"/>
    <w:rsid w:val="00E67B4A"/>
    <w:rsid w:val="00E819AE"/>
    <w:rsid w:val="00E82ABF"/>
    <w:rsid w:val="00E833BD"/>
    <w:rsid w:val="00E903B1"/>
    <w:rsid w:val="00E92E05"/>
    <w:rsid w:val="00E94ECB"/>
    <w:rsid w:val="00E96D77"/>
    <w:rsid w:val="00EA0440"/>
    <w:rsid w:val="00EA1D68"/>
    <w:rsid w:val="00EA2AD3"/>
    <w:rsid w:val="00EA4858"/>
    <w:rsid w:val="00EA5046"/>
    <w:rsid w:val="00EA538F"/>
    <w:rsid w:val="00EA6743"/>
    <w:rsid w:val="00EA74F6"/>
    <w:rsid w:val="00EB1E29"/>
    <w:rsid w:val="00EB3161"/>
    <w:rsid w:val="00EC0316"/>
    <w:rsid w:val="00EC3B61"/>
    <w:rsid w:val="00EC6272"/>
    <w:rsid w:val="00ED7E12"/>
    <w:rsid w:val="00EF1B2C"/>
    <w:rsid w:val="00EF1E0C"/>
    <w:rsid w:val="00EF5386"/>
    <w:rsid w:val="00F015E9"/>
    <w:rsid w:val="00F02B8A"/>
    <w:rsid w:val="00F04139"/>
    <w:rsid w:val="00F1264D"/>
    <w:rsid w:val="00F12CD8"/>
    <w:rsid w:val="00F12D30"/>
    <w:rsid w:val="00F16B27"/>
    <w:rsid w:val="00F22B2E"/>
    <w:rsid w:val="00F23586"/>
    <w:rsid w:val="00F24FAB"/>
    <w:rsid w:val="00F327B4"/>
    <w:rsid w:val="00F377BF"/>
    <w:rsid w:val="00F42056"/>
    <w:rsid w:val="00F429C4"/>
    <w:rsid w:val="00F43994"/>
    <w:rsid w:val="00F43A92"/>
    <w:rsid w:val="00F45A7C"/>
    <w:rsid w:val="00F46A3F"/>
    <w:rsid w:val="00F55636"/>
    <w:rsid w:val="00F5703E"/>
    <w:rsid w:val="00F656F6"/>
    <w:rsid w:val="00F65BB7"/>
    <w:rsid w:val="00F745DE"/>
    <w:rsid w:val="00F84BD9"/>
    <w:rsid w:val="00F9158A"/>
    <w:rsid w:val="00F917EB"/>
    <w:rsid w:val="00F93E9C"/>
    <w:rsid w:val="00F943A3"/>
    <w:rsid w:val="00F951F4"/>
    <w:rsid w:val="00FA011A"/>
    <w:rsid w:val="00FA261B"/>
    <w:rsid w:val="00FA3015"/>
    <w:rsid w:val="00FA67AF"/>
    <w:rsid w:val="00FA7CE5"/>
    <w:rsid w:val="00FB3516"/>
    <w:rsid w:val="00FC4A4E"/>
    <w:rsid w:val="00FC74B6"/>
    <w:rsid w:val="00FD0099"/>
    <w:rsid w:val="00FD347F"/>
    <w:rsid w:val="00FD3CEC"/>
    <w:rsid w:val="00FD593E"/>
    <w:rsid w:val="00FE02E1"/>
    <w:rsid w:val="00FE08B7"/>
    <w:rsid w:val="00FE0DAF"/>
    <w:rsid w:val="00FF070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3"/>
      </w:numPr>
    </w:pPr>
  </w:style>
  <w:style w:type="numbering" w:customStyle="1" w:styleId="WWNum2">
    <w:name w:val="WWNum2"/>
    <w:rsid w:val="008C26AC"/>
    <w:pPr>
      <w:numPr>
        <w:numId w:val="2"/>
      </w:numPr>
    </w:pPr>
  </w:style>
  <w:style w:type="numbering" w:customStyle="1" w:styleId="WWNum13">
    <w:name w:val="WWNum13"/>
    <w:rsid w:val="008C26AC"/>
    <w:pPr>
      <w:numPr>
        <w:numId w:val="1"/>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 w:type="paragraph" w:styleId="Tekstpodstawowywcity2">
    <w:name w:val="Body Text Indent 2"/>
    <w:basedOn w:val="Normalny"/>
    <w:link w:val="Tekstpodstawowywcity2Znak"/>
    <w:uiPriority w:val="99"/>
    <w:semiHidden/>
    <w:unhideWhenUsed/>
    <w:locked/>
    <w:rsid w:val="00AE0C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0C2F"/>
  </w:style>
  <w:style w:type="character" w:customStyle="1" w:styleId="Nierozpoznanawzmianka1">
    <w:name w:val="Nierozpoznana wzmianka1"/>
    <w:basedOn w:val="Domylnaczcionkaakapitu"/>
    <w:uiPriority w:val="99"/>
    <w:semiHidden/>
    <w:unhideWhenUsed/>
    <w:rsid w:val="0051624A"/>
    <w:rPr>
      <w:color w:val="605E5C"/>
      <w:shd w:val="clear" w:color="auto" w:fill="E1DFDD"/>
    </w:rPr>
  </w:style>
  <w:style w:type="character" w:customStyle="1" w:styleId="Teksttreci">
    <w:name w:val="Tekst treści_"/>
    <w:basedOn w:val="Domylnaczcionkaakapitu"/>
    <w:link w:val="Teksttreci0"/>
    <w:uiPriority w:val="99"/>
    <w:rsid w:val="00447558"/>
    <w:rPr>
      <w:spacing w:val="10"/>
      <w:sz w:val="21"/>
      <w:szCs w:val="21"/>
      <w:shd w:val="clear" w:color="auto" w:fill="FFFFFF"/>
    </w:rPr>
  </w:style>
  <w:style w:type="paragraph" w:customStyle="1" w:styleId="Teksttreci0">
    <w:name w:val="Tekst treści"/>
    <w:basedOn w:val="Normalny"/>
    <w:link w:val="Teksttreci"/>
    <w:uiPriority w:val="99"/>
    <w:rsid w:val="00447558"/>
    <w:pPr>
      <w:widowControl w:val="0"/>
      <w:shd w:val="clear" w:color="auto" w:fill="FFFFFF"/>
      <w:spacing w:after="1560" w:line="240" w:lineRule="atLeast"/>
      <w:jc w:val="right"/>
    </w:pPr>
    <w:rPr>
      <w:spacing w:val="10"/>
      <w:sz w:val="21"/>
      <w:szCs w:val="21"/>
    </w:rPr>
  </w:style>
  <w:style w:type="character" w:customStyle="1" w:styleId="UnresolvedMention">
    <w:name w:val="Unresolved Mention"/>
    <w:basedOn w:val="Domylnaczcionkaakapitu"/>
    <w:uiPriority w:val="99"/>
    <w:semiHidden/>
    <w:unhideWhenUsed/>
    <w:rsid w:val="00FA67A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sir.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i@osir.swinoujsc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EEF53-B6B3-43A6-9487-5FEF3857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10</Pages>
  <Words>2885</Words>
  <Characters>17310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20155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Osir</cp:lastModifiedBy>
  <cp:revision>114</cp:revision>
  <cp:lastPrinted>2022-06-15T07:09:00Z</cp:lastPrinted>
  <dcterms:created xsi:type="dcterms:W3CDTF">2022-06-03T09:17:00Z</dcterms:created>
  <dcterms:modified xsi:type="dcterms:W3CDTF">2023-10-13T08:28:00Z</dcterms:modified>
</cp:coreProperties>
</file>