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573FE6E6"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7303A6">
        <w:rPr>
          <w:rFonts w:ascii="Calibri" w:eastAsia="Calibri" w:hAnsi="Calibri" w:cs="Calibri"/>
          <w:color w:val="000000"/>
          <w:sz w:val="20"/>
          <w:szCs w:val="20"/>
        </w:rPr>
        <w:t>8</w:t>
      </w:r>
      <w:r>
        <w:rPr>
          <w:rFonts w:ascii="Calibri" w:eastAsia="Calibri" w:hAnsi="Calibri" w:cs="Calibri"/>
          <w:color w:val="000000"/>
          <w:sz w:val="20"/>
          <w:szCs w:val="20"/>
        </w:rPr>
        <w:t>.2021</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1D7F348"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0834DC">
        <w:rPr>
          <w:rFonts w:asciiTheme="minorHAnsi" w:eastAsiaTheme="minorHAnsi" w:hAnsiTheme="minorHAnsi" w:cstheme="minorHAnsi"/>
          <w:lang w:eastAsia="en-US"/>
        </w:rPr>
        <w:t>21</w:t>
      </w:r>
      <w:r>
        <w:rPr>
          <w:rFonts w:asciiTheme="minorHAnsi" w:eastAsiaTheme="minorHAnsi" w:hAnsiTheme="minorHAnsi" w:cstheme="minorHAnsi"/>
          <w:lang w:eastAsia="en-US"/>
        </w:rPr>
        <w:t xml:space="preserve"> r. poz. </w:t>
      </w:r>
      <w:r w:rsidR="000834DC">
        <w:rPr>
          <w:rFonts w:asciiTheme="minorHAnsi" w:eastAsiaTheme="minorHAnsi" w:hAnsiTheme="minorHAnsi" w:cstheme="minorHAnsi"/>
          <w:lang w:eastAsia="en-US"/>
        </w:rPr>
        <w:t>1129</w:t>
      </w:r>
      <w:r>
        <w:rPr>
          <w:rFonts w:asciiTheme="minorHAnsi" w:eastAsiaTheme="minorHAnsi" w:hAnsiTheme="minorHAnsi" w:cstheme="minorHAnsi"/>
          <w:lang w:eastAsia="en-US"/>
        </w:rPr>
        <w:t xml:space="preserve"> ze zm.)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42961E16" w:rsidR="00FE3C43" w:rsidRDefault="00DA3701">
      <w:pPr>
        <w:spacing w:line="259" w:lineRule="auto"/>
        <w:ind w:left="10" w:right="328" w:hanging="10"/>
        <w:jc w:val="center"/>
        <w:rPr>
          <w:rFonts w:ascii="Calibri" w:eastAsia="Calibri" w:hAnsi="Calibri" w:cs="Calibri"/>
          <w:b/>
          <w:color w:val="000000"/>
          <w:szCs w:val="22"/>
        </w:rPr>
      </w:pPr>
      <w:r>
        <w:t>„</w:t>
      </w:r>
      <w:r w:rsidR="007303A6">
        <w:rPr>
          <w:b/>
        </w:rPr>
        <w:t>Dostawa i montaż instalacji odnawialnych źródeł energii na terenie Gminy Kościerzyna</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7777777" w:rsidR="00FE3C43" w:rsidRDefault="00DA3701">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ZATWIERDZAM: </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D8BAC2"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2818BE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2EE003B1" w14:textId="77777777" w:rsidR="00FE3C43" w:rsidRDefault="00DA3701">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14:paraId="62FA65A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B1BAFE2" w14:textId="77777777" w:rsidR="00FE3C43" w:rsidRDefault="00FE3C43">
      <w:pPr>
        <w:widowControl w:val="0"/>
        <w:spacing w:after="120" w:line="276" w:lineRule="auto"/>
        <w:jc w:val="both"/>
        <w:rPr>
          <w:rFonts w:ascii="Calibri" w:eastAsia="Calibri" w:hAnsi="Calibri" w:cs="Arial"/>
          <w:sz w:val="20"/>
          <w:szCs w:val="20"/>
          <w:lang w:eastAsia="en-US"/>
        </w:rPr>
      </w:pPr>
    </w:p>
    <w:p w14:paraId="30374B9E" w14:textId="77777777" w:rsidR="00FE3C43" w:rsidRDefault="00FE3C43">
      <w:pPr>
        <w:rPr>
          <w:b/>
          <w:bCs/>
          <w:sz w:val="20"/>
          <w:szCs w:val="20"/>
        </w:rPr>
      </w:pPr>
    </w:p>
    <w:p w14:paraId="545CB00F" w14:textId="77777777" w:rsidR="00FE3C43" w:rsidRDefault="00FE3C43">
      <w:pPr>
        <w:rPr>
          <w:b/>
          <w:bCs/>
          <w:sz w:val="20"/>
          <w:szCs w:val="20"/>
        </w:rPr>
      </w:pPr>
    </w:p>
    <w:p w14:paraId="02DB0A1E" w14:textId="77777777" w:rsidR="00FE3C43" w:rsidRDefault="00FE3C43">
      <w:pPr>
        <w:rPr>
          <w:b/>
          <w:bCs/>
          <w:sz w:val="20"/>
          <w:szCs w:val="20"/>
        </w:rPr>
      </w:pPr>
    </w:p>
    <w:p w14:paraId="281FCC22" w14:textId="77777777" w:rsidR="00FE3C43" w:rsidRDefault="00FE3C43">
      <w:pPr>
        <w:rPr>
          <w:b/>
          <w:bCs/>
          <w:sz w:val="20"/>
          <w:szCs w:val="20"/>
        </w:rPr>
      </w:pPr>
    </w:p>
    <w:p w14:paraId="66E706C6" w14:textId="77777777" w:rsidR="00FE3C43" w:rsidRDefault="00FE3C43">
      <w:pPr>
        <w:rPr>
          <w:b/>
          <w:bCs/>
          <w:sz w:val="20"/>
          <w:szCs w:val="20"/>
        </w:rPr>
      </w:pPr>
    </w:p>
    <w:p w14:paraId="47FBC347" w14:textId="77777777" w:rsidR="00FE3C43" w:rsidRDefault="00FE3C43">
      <w:pPr>
        <w:rPr>
          <w:b/>
          <w:bCs/>
          <w:sz w:val="20"/>
          <w:szCs w:val="20"/>
        </w:rPr>
      </w:pPr>
    </w:p>
    <w:p w14:paraId="207F6378" w14:textId="77777777" w:rsidR="00FE3C43" w:rsidRDefault="00FE3C43">
      <w:pPr>
        <w:rPr>
          <w:b/>
          <w:bCs/>
          <w:sz w:val="20"/>
          <w:szCs w:val="20"/>
        </w:rPr>
      </w:pPr>
    </w:p>
    <w:p w14:paraId="5217C2EB" w14:textId="77777777" w:rsidR="00FE3C43" w:rsidRDefault="00FE3C43">
      <w:pPr>
        <w:rPr>
          <w:b/>
          <w:bCs/>
          <w:sz w:val="20"/>
          <w:szCs w:val="20"/>
        </w:rPr>
      </w:pPr>
    </w:p>
    <w:p w14:paraId="749D806B"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236484"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236484">
        <w:rPr>
          <w:rFonts w:asciiTheme="minorHAnsi" w:eastAsia="Calibri" w:hAnsiTheme="minorHAnsi" w:cstheme="minorHAnsi"/>
          <w:color w:val="000000"/>
          <w:sz w:val="22"/>
          <w:szCs w:val="22"/>
        </w:rPr>
        <w:t xml:space="preserve">      adres e-mail: </w:t>
      </w:r>
      <w:hyperlink r:id="rId8">
        <w:r w:rsidRPr="00236484">
          <w:rPr>
            <w:rFonts w:asciiTheme="minorHAnsi" w:eastAsia="Calibri" w:hAnsiTheme="minorHAnsi" w:cstheme="minorHAnsi"/>
            <w:color w:val="0563C1" w:themeColor="hyperlink"/>
            <w:sz w:val="22"/>
            <w:szCs w:val="22"/>
            <w:u w:val="single"/>
          </w:rPr>
          <w:t>z</w:t>
        </w:r>
      </w:hyperlink>
      <w:r w:rsidRPr="00236484">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236484">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B3DD4D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0834DC">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0834DC">
        <w:rPr>
          <w:rFonts w:asciiTheme="minorHAnsi" w:hAnsiTheme="minorHAnsi" w:cstheme="minorHAnsi"/>
          <w:color w:val="000000"/>
          <w:sz w:val="22"/>
          <w:szCs w:val="22"/>
        </w:rPr>
        <w:t>1129</w:t>
      </w:r>
      <w:r>
        <w:rPr>
          <w:rFonts w:asciiTheme="minorHAnsi" w:hAnsiTheme="minorHAnsi" w:cstheme="minorHAnsi"/>
          <w:color w:val="000000"/>
          <w:sz w:val="22"/>
          <w:szCs w:val="22"/>
        </w:rPr>
        <w:t xml:space="preserve"> ze zm.)</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34A098C9" w14:textId="0DF3637F" w:rsidR="00FE3C43" w:rsidRDefault="00DA3701" w:rsidP="007303A6">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Przedmiotem zamówienia </w:t>
      </w:r>
      <w:r w:rsidR="007303A6">
        <w:rPr>
          <w:rFonts w:ascii="Calibri" w:hAnsi="Calibri"/>
          <w:sz w:val="22"/>
          <w:szCs w:val="22"/>
        </w:rPr>
        <w:t>jest dostawa i montaż instalacji odnawialnych źródeł energii na nieruchomościach stanowiących własność mieszkańców Gminy Kościerzyna, w tym zaprojektowanie i wykonanie 35 instalacji powietrznych pomp ciepła na terenie Gminy Kościerzyna (budynki prywatne).</w:t>
      </w:r>
    </w:p>
    <w:p w14:paraId="4D3CC305" w14:textId="0EB7D61C" w:rsidR="009D7E3F" w:rsidRPr="00AA572E" w:rsidRDefault="009D7E3F" w:rsidP="000834DC">
      <w:pPr>
        <w:pStyle w:val="Akapitzlist"/>
        <w:numPr>
          <w:ilvl w:val="0"/>
          <w:numId w:val="4"/>
        </w:numPr>
        <w:jc w:val="both"/>
        <w:rPr>
          <w:rFonts w:ascii="Calibri" w:hAnsi="Calibri"/>
          <w:color w:val="000000" w:themeColor="text1"/>
          <w:sz w:val="22"/>
          <w:szCs w:val="22"/>
        </w:rPr>
      </w:pPr>
      <w:r w:rsidRPr="009D7E3F">
        <w:rPr>
          <w:rFonts w:asciiTheme="minorHAnsi" w:hAnsiTheme="minorHAnsi"/>
          <w:color w:val="000000"/>
          <w:sz w:val="22"/>
          <w:szCs w:val="22"/>
        </w:rPr>
        <w:t xml:space="preserve">Zadanie polega na zaprojektowaniu i późniejszym wykonaniu 35 instalacji wewnętrznych powietrznych pomp ciepła w budynkach mieszkalnych zlokalizowanych na terenie Gminy Kościerzyna. Zaplanowano 35 instalacji wewnętrznych pomp ciepła o mocy min. 1,3 kW każda. Szczegółowy opis przedmiotu zamówienia, w tym lokalizacje planowanych instalacji stanowi </w:t>
      </w:r>
      <w:r w:rsidRPr="009D7E3F">
        <w:rPr>
          <w:rFonts w:asciiTheme="minorHAnsi" w:hAnsiTheme="minorHAnsi"/>
          <w:color w:val="000000"/>
          <w:sz w:val="22"/>
          <w:szCs w:val="22"/>
        </w:rPr>
        <w:lastRenderedPageBreak/>
        <w:t xml:space="preserve">załączony Program funkcjonalno-użytkowy oraz wzór umowy. </w:t>
      </w:r>
      <w:r w:rsidR="000834DC" w:rsidRPr="00AA572E">
        <w:rPr>
          <w:rFonts w:asciiTheme="minorHAnsi" w:eastAsiaTheme="minorHAnsi" w:hAnsiTheme="minorHAnsi" w:cstheme="minorHAnsi"/>
          <w:color w:val="000000" w:themeColor="text1"/>
          <w:sz w:val="22"/>
          <w:szCs w:val="22"/>
          <w:lang w:eastAsia="en-US"/>
        </w:rPr>
        <w:t>Zamawiający informuje, że kolektory słoneczne które widnieją w PFU nie wchodzą w zakres OPZ.</w:t>
      </w:r>
    </w:p>
    <w:p w14:paraId="28DF1FF6" w14:textId="3B236966" w:rsidR="00B742D2" w:rsidRPr="007303A6" w:rsidRDefault="00B742D2" w:rsidP="007303A6">
      <w:pPr>
        <w:spacing w:after="120"/>
        <w:ind w:left="284"/>
        <w:jc w:val="both"/>
        <w:rPr>
          <w:rFonts w:ascii="Calibri" w:hAnsi="Calibri"/>
          <w:sz w:val="22"/>
          <w:szCs w:val="22"/>
        </w:rPr>
      </w:pPr>
      <w:r w:rsidRPr="00AA572E">
        <w:rPr>
          <w:rFonts w:ascii="Calibri" w:hAnsi="Calibri"/>
          <w:color w:val="000000" w:themeColor="text1"/>
          <w:sz w:val="22"/>
          <w:szCs w:val="22"/>
        </w:rPr>
        <w:t>We wszystkich zapisach SWZ oraz jej załącznikach, w których Zamawiaj</w:t>
      </w:r>
      <w:r w:rsidR="0028723C" w:rsidRPr="00AA572E">
        <w:rPr>
          <w:rFonts w:ascii="Calibri" w:hAnsi="Calibri"/>
          <w:color w:val="000000" w:themeColor="text1"/>
          <w:sz w:val="22"/>
          <w:szCs w:val="22"/>
        </w:rPr>
        <w:t xml:space="preserve">ący </w:t>
      </w:r>
      <w:r w:rsidR="0028723C" w:rsidRPr="007303A6">
        <w:rPr>
          <w:rFonts w:ascii="Calibri" w:hAnsi="Calibri"/>
          <w:sz w:val="22"/>
          <w:szCs w:val="22"/>
        </w:rPr>
        <w:t xml:space="preserve">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0028723C" w:rsidRPr="007303A6">
        <w:rPr>
          <w:rFonts w:ascii="Calibri" w:hAnsi="Calibri"/>
          <w:sz w:val="22"/>
          <w:szCs w:val="22"/>
        </w:rPr>
        <w:t>Pzp</w:t>
      </w:r>
      <w:proofErr w:type="spellEnd"/>
      <w:r w:rsidR="0028723C" w:rsidRPr="007303A6">
        <w:rPr>
          <w:rFonts w:ascii="Calibri" w:hAnsi="Calibri"/>
          <w:sz w:val="22"/>
          <w:szCs w:val="22"/>
        </w:rPr>
        <w:t>, Zamawiający dopuszcza rozwiązania równoważne opisywanym.</w:t>
      </w:r>
    </w:p>
    <w:p w14:paraId="588F529B" w14:textId="44E18BCE" w:rsidR="0028723C" w:rsidRDefault="0028723C">
      <w:pPr>
        <w:pStyle w:val="Akapitzlist"/>
        <w:spacing w:after="120"/>
        <w:jc w:val="both"/>
        <w:rPr>
          <w:rFonts w:ascii="Calibri" w:hAnsi="Calibri"/>
          <w:sz w:val="22"/>
          <w:szCs w:val="22"/>
        </w:rPr>
      </w:pPr>
      <w:r>
        <w:rPr>
          <w:rFonts w:ascii="Calibri" w:hAnsi="Calibri"/>
          <w:sz w:val="22"/>
          <w:szCs w:val="22"/>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w:t>
      </w:r>
      <w:r w:rsidR="00054D3B">
        <w:rPr>
          <w:rFonts w:ascii="Calibri" w:hAnsi="Calibri"/>
          <w:sz w:val="22"/>
          <w:szCs w:val="22"/>
        </w:rPr>
        <w:t xml:space="preserve">materiały, produkty o co najmniej takich samych </w:t>
      </w:r>
      <w:r w:rsidR="00CB1B0D">
        <w:rPr>
          <w:rFonts w:ascii="Calibri" w:hAnsi="Calibri"/>
          <w:sz w:val="22"/>
          <w:szCs w:val="22"/>
        </w:rPr>
        <w:t xml:space="preserve">parametrach technicznych oraz jakościowych. Przez równoważność produktu rozumie się </w:t>
      </w:r>
      <w:r w:rsidR="000D72E7">
        <w:rPr>
          <w:rFonts w:ascii="Calibri" w:hAnsi="Calibri"/>
          <w:sz w:val="22"/>
          <w:szCs w:val="22"/>
        </w:rPr>
        <w:t>zaoferowanie produktu, którego parametry techniczne zastosowanych materiałów, wydajność, trwałość oraz jakość jest nie gorsza od jakości produktów opisanych w SWZ.</w:t>
      </w:r>
    </w:p>
    <w:p w14:paraId="72FA5C93" w14:textId="7A3A47BD" w:rsidR="00FE3C43" w:rsidRDefault="00DA3701">
      <w:pPr>
        <w:pStyle w:val="Akapitzlist"/>
        <w:spacing w:after="120"/>
        <w:jc w:val="both"/>
        <w:rPr>
          <w:rFonts w:ascii="Calibri" w:hAnsi="Calibri"/>
          <w:sz w:val="22"/>
          <w:szCs w:val="22"/>
        </w:rPr>
      </w:pPr>
      <w:r>
        <w:rPr>
          <w:rFonts w:ascii="Calibri" w:hAnsi="Calibri"/>
          <w:sz w:val="22"/>
          <w:szCs w:val="22"/>
        </w:rPr>
        <w:t>Materiały przed wbudowaniem będą przedstawione Zamawiającemu do akceptacji.</w:t>
      </w:r>
    </w:p>
    <w:p w14:paraId="09BE793A" w14:textId="77777777" w:rsidR="00FE3C43" w:rsidRDefault="00DA3701">
      <w:pPr>
        <w:pStyle w:val="Akapitzlist"/>
        <w:spacing w:after="120"/>
        <w:jc w:val="both"/>
        <w:rPr>
          <w:rFonts w:ascii="Calibri" w:hAnsi="Calibri"/>
          <w:sz w:val="22"/>
          <w:szCs w:val="22"/>
        </w:rPr>
      </w:pPr>
      <w:r>
        <w:rPr>
          <w:rFonts w:ascii="Calibri" w:hAnsi="Calibr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B3D696E" w14:textId="24786417" w:rsidR="00FE3C43" w:rsidRDefault="00DA3701">
      <w:pPr>
        <w:pStyle w:val="Akapitzlist"/>
        <w:spacing w:after="120"/>
        <w:jc w:val="both"/>
        <w:rPr>
          <w:rFonts w:ascii="Calibri" w:hAnsi="Calibri"/>
          <w:sz w:val="22"/>
          <w:szCs w:val="22"/>
        </w:rPr>
      </w:pPr>
      <w:r>
        <w:rPr>
          <w:rFonts w:ascii="Calibri" w:hAnsi="Calibri"/>
          <w:iCs/>
          <w:sz w:val="22"/>
          <w:szCs w:val="22"/>
        </w:rPr>
        <w:t>W przypadku, gdy Wykonawca zaoferuje produkty równoważne zobowiązany jest wykazać ich równoważność, w stosunku do przedmiotu zamówienia.</w:t>
      </w:r>
    </w:p>
    <w:p w14:paraId="13A8EF97" w14:textId="46BBFCD6" w:rsidR="006B0E42" w:rsidRPr="00D42CF4" w:rsidRDefault="00DA3701" w:rsidP="00D42CF4">
      <w:pPr>
        <w:pStyle w:val="Akapitzlist"/>
        <w:spacing w:after="120"/>
        <w:jc w:val="both"/>
        <w:rPr>
          <w:rFonts w:ascii="Calibri" w:hAnsi="Calibri"/>
          <w:sz w:val="22"/>
          <w:szCs w:val="22"/>
        </w:rPr>
      </w:pPr>
      <w:r>
        <w:rPr>
          <w:rFonts w:ascii="Calibri" w:hAnsi="Calibri"/>
          <w:sz w:val="22"/>
          <w:szCs w:val="22"/>
        </w:rPr>
        <w:t xml:space="preserve">Zamówienie jest współfinansowane ze środków Unii Europejskiej Budowa instalacji odnawialnych źródeł energii na terenie Gminy Kościerzyna i Miasta </w:t>
      </w:r>
      <w:proofErr w:type="spellStart"/>
      <w:r>
        <w:rPr>
          <w:rFonts w:ascii="Calibri" w:hAnsi="Calibri"/>
          <w:sz w:val="22"/>
          <w:szCs w:val="22"/>
        </w:rPr>
        <w:t>Kościerzyna”w</w:t>
      </w:r>
      <w:proofErr w:type="spellEnd"/>
      <w:r>
        <w:rPr>
          <w:rFonts w:ascii="Calibri" w:hAnsi="Calibri"/>
          <w:sz w:val="22"/>
          <w:szCs w:val="22"/>
        </w:rPr>
        <w:t xml:space="preserve"> ramach Regionalnego Programu Operacyjnego dla Województwa Pomorskiego na lata 2014-2020. </w:t>
      </w:r>
    </w:p>
    <w:p w14:paraId="7075DA94"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Przedmiot zamówienia nie został podzielony na części</w:t>
      </w:r>
      <w:r>
        <w:rPr>
          <w:rFonts w:ascii="Calibri" w:hAnsi="Calibri"/>
          <w:sz w:val="22"/>
          <w:szCs w:val="22"/>
        </w:rPr>
        <w:t>, ponieważ cały zakres zamówienia składa się na jedną funkcjonalną całość.</w:t>
      </w:r>
    </w:p>
    <w:p w14:paraId="744F40A5"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Dokonanie wymuszonego podziału zamówienia na zbyt małe części m</w:t>
      </w:r>
      <w:r>
        <w:rPr>
          <w:rFonts w:ascii="Calibri" w:hAnsi="Calibri"/>
          <w:sz w:val="22"/>
          <w:szCs w:val="22"/>
        </w:rPr>
        <w:t>o</w:t>
      </w:r>
      <w:r w:rsidRPr="002E5BC2">
        <w:rPr>
          <w:rFonts w:ascii="Calibri" w:hAnsi="Calibri"/>
          <w:sz w:val="22"/>
          <w:szCs w:val="22"/>
        </w:rPr>
        <w:t>gł</w:t>
      </w:r>
      <w:r>
        <w:rPr>
          <w:rFonts w:ascii="Calibri" w:hAnsi="Calibri"/>
          <w:sz w:val="22"/>
          <w:szCs w:val="22"/>
        </w:rPr>
        <w:t>o</w:t>
      </w:r>
      <w:r w:rsidRPr="002E5BC2">
        <w:rPr>
          <w:rFonts w:ascii="Calibri" w:hAnsi="Calibri"/>
          <w:sz w:val="22"/>
          <w:szCs w:val="22"/>
        </w:rPr>
        <w:t>by spowodować niskie zainteresowanie tym zamówieniem nawet wśród wykonawców z sektora MŚP.</w:t>
      </w:r>
    </w:p>
    <w:p w14:paraId="1F6FF4E7"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Ponadto podzielenie zamówienia na części może skutkować tym, iż wykonanie części zamówienia bez pozostałej części uniemożliwi osiągnięcie celu przedmiotu zamówienia. Tym bardziej, że cały zakres zamówienia składa się na jedną funkcjonalną całość. W takiej sytuacji podział zamówienia na części będzie nieuzasadniony.</w:t>
      </w:r>
    </w:p>
    <w:p w14:paraId="327FEB62" w14:textId="77777777" w:rsidR="006B0E42" w:rsidRPr="006B0E42" w:rsidRDefault="006B0E42" w:rsidP="006B0E42">
      <w:pPr>
        <w:spacing w:after="120"/>
        <w:jc w:val="both"/>
        <w:rPr>
          <w:rFonts w:ascii="Calibri" w:hAnsi="Calibri"/>
          <w:sz w:val="22"/>
          <w:szCs w:val="22"/>
        </w:rPr>
      </w:pPr>
    </w:p>
    <w:p w14:paraId="4DB0EC01" w14:textId="77777777" w:rsidR="00FE3C43" w:rsidRDefault="00FE3C43">
      <w:pPr>
        <w:pStyle w:val="1Styl1"/>
        <w:ind w:left="720"/>
        <w:jc w:val="both"/>
        <w:rPr>
          <w:rFonts w:ascii="Calibri" w:hAnsi="Calibri" w:cstheme="minorHAnsi"/>
          <w:b w:val="0"/>
          <w:bCs w:val="0"/>
          <w:i/>
          <w:iCs/>
          <w:color w:val="000000"/>
          <w:sz w:val="22"/>
          <w:szCs w:val="22"/>
        </w:rPr>
      </w:pPr>
    </w:p>
    <w:p w14:paraId="175AB443" w14:textId="6189899D" w:rsidR="00FE3C43" w:rsidRPr="00AA572E" w:rsidRDefault="00DA3701" w:rsidP="00FC748C">
      <w:pPr>
        <w:pStyle w:val="Akapitzlist"/>
        <w:numPr>
          <w:ilvl w:val="0"/>
          <w:numId w:val="4"/>
        </w:numPr>
        <w:ind w:left="284" w:hanging="284"/>
        <w:jc w:val="both"/>
        <w:rPr>
          <w:rFonts w:ascii="Calibri" w:hAnsi="Calibri"/>
          <w:color w:val="000000" w:themeColor="text1"/>
          <w:sz w:val="22"/>
          <w:szCs w:val="22"/>
        </w:rPr>
      </w:pPr>
      <w:r>
        <w:rPr>
          <w:rFonts w:asciiTheme="minorHAnsi" w:eastAsiaTheme="minorHAnsi" w:hAnsiTheme="minorHAnsi" w:cstheme="minorHAnsi"/>
          <w:sz w:val="22"/>
          <w:szCs w:val="22"/>
          <w:lang w:eastAsia="en-US"/>
        </w:rPr>
        <w:t xml:space="preserve">Szczegółowy opis przedmiotu zamówienia </w:t>
      </w:r>
      <w:r w:rsidR="001D5FDC">
        <w:rPr>
          <w:rFonts w:asciiTheme="minorHAnsi" w:eastAsiaTheme="minorHAnsi" w:hAnsiTheme="minorHAnsi" w:cstheme="minorHAnsi"/>
          <w:sz w:val="22"/>
          <w:szCs w:val="22"/>
          <w:lang w:eastAsia="en-US"/>
        </w:rPr>
        <w:t>w tym lokalizacje planowanych instalacji stanowi załączony Program funkcjonalno-użytkowy oraz wzór umowy, jako załączniki do SWZ</w:t>
      </w:r>
      <w:r>
        <w:rPr>
          <w:rFonts w:asciiTheme="minorHAnsi" w:eastAsiaTheme="minorHAnsi" w:hAnsiTheme="minorHAnsi" w:cstheme="minorHAnsi"/>
          <w:sz w:val="22"/>
          <w:szCs w:val="22"/>
          <w:lang w:eastAsia="en-US"/>
        </w:rPr>
        <w:t>.</w:t>
      </w:r>
      <w:r w:rsidR="00FC748C" w:rsidRPr="00FC748C">
        <w:rPr>
          <w:rFonts w:asciiTheme="minorHAnsi" w:eastAsiaTheme="minorHAnsi" w:hAnsiTheme="minorHAnsi" w:cstheme="minorHAnsi"/>
          <w:color w:val="FF0000"/>
          <w:sz w:val="22"/>
          <w:szCs w:val="22"/>
          <w:lang w:eastAsia="en-US"/>
        </w:rPr>
        <w:t xml:space="preserve"> </w:t>
      </w:r>
      <w:r w:rsidR="00FC748C" w:rsidRPr="00AA572E">
        <w:rPr>
          <w:rFonts w:asciiTheme="minorHAnsi" w:eastAsiaTheme="minorHAnsi" w:hAnsiTheme="minorHAnsi" w:cstheme="minorHAnsi"/>
          <w:color w:val="000000" w:themeColor="text1"/>
          <w:sz w:val="22"/>
          <w:szCs w:val="22"/>
          <w:lang w:eastAsia="en-US"/>
        </w:rPr>
        <w:t>Zamawiający informuje, że kolektory słoneczne które widnieją w PFU nie wchodzą w zakres OPZ.</w:t>
      </w:r>
    </w:p>
    <w:p w14:paraId="0DC23646" w14:textId="77777777" w:rsidR="00FE3C43" w:rsidRPr="00AA572E" w:rsidRDefault="00DA3701">
      <w:pPr>
        <w:pStyle w:val="Akapitzlist"/>
        <w:numPr>
          <w:ilvl w:val="0"/>
          <w:numId w:val="4"/>
        </w:numPr>
        <w:ind w:left="284" w:hanging="284"/>
        <w:jc w:val="both"/>
        <w:rPr>
          <w:rFonts w:ascii="Calibri" w:hAnsi="Calibri"/>
          <w:color w:val="000000" w:themeColor="text1"/>
          <w:sz w:val="22"/>
          <w:szCs w:val="22"/>
        </w:rPr>
      </w:pPr>
      <w:r w:rsidRPr="00AA572E">
        <w:rPr>
          <w:rFonts w:asciiTheme="minorHAnsi" w:eastAsiaTheme="minorHAnsi" w:hAnsiTheme="minorHAnsi" w:cstheme="minorHAnsi"/>
          <w:color w:val="000000" w:themeColor="text1"/>
          <w:sz w:val="22"/>
          <w:szCs w:val="22"/>
          <w:lang w:eastAsia="en-US"/>
        </w:rPr>
        <w:t>Nazwy i kody Wspólnego Słownika Zamówień (CPV):</w:t>
      </w:r>
    </w:p>
    <w:p w14:paraId="4992ECE2" w14:textId="227A282C" w:rsidR="00FE3C43" w:rsidRDefault="009D7E3F">
      <w:pPr>
        <w:ind w:left="720"/>
        <w:jc w:val="both"/>
        <w:rPr>
          <w:rFonts w:ascii="Calibri" w:hAnsi="Calibri"/>
          <w:bCs/>
          <w:sz w:val="22"/>
          <w:szCs w:val="22"/>
        </w:rPr>
      </w:pPr>
      <w:r>
        <w:rPr>
          <w:rFonts w:ascii="Calibri" w:hAnsi="Calibri"/>
          <w:bCs/>
          <w:sz w:val="22"/>
          <w:szCs w:val="22"/>
        </w:rPr>
        <w:t>42122460 – 2 – pompy powietrza</w:t>
      </w:r>
    </w:p>
    <w:p w14:paraId="4363DA6E" w14:textId="129C1250" w:rsidR="00C660DC" w:rsidRDefault="00C660DC">
      <w:pPr>
        <w:ind w:left="720"/>
        <w:jc w:val="both"/>
        <w:rPr>
          <w:rFonts w:asciiTheme="minorHAnsi" w:hAnsiTheme="minorHAnsi"/>
          <w:sz w:val="22"/>
          <w:szCs w:val="22"/>
        </w:rPr>
      </w:pPr>
      <w:r>
        <w:rPr>
          <w:rFonts w:ascii="Calibri" w:hAnsi="Calibri"/>
          <w:bCs/>
          <w:sz w:val="22"/>
          <w:szCs w:val="22"/>
        </w:rPr>
        <w:t>71320000-7 – usługi inżynieryjne w zakresie projektowania</w:t>
      </w:r>
    </w:p>
    <w:p w14:paraId="24966FF9" w14:textId="77777777" w:rsidR="00FE3C43" w:rsidRDefault="00FE3C43">
      <w:pPr>
        <w:ind w:left="720"/>
        <w:jc w:val="both"/>
        <w:rPr>
          <w:rFonts w:eastAsia="Calibri"/>
          <w:bCs/>
          <w:lang w:eastAsia="en-US"/>
        </w:rPr>
      </w:pPr>
    </w:p>
    <w:p w14:paraId="04C995E5" w14:textId="621683C6"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005917DD">
        <w:rPr>
          <w:rFonts w:asciiTheme="minorHAnsi" w:eastAsiaTheme="minorHAnsi" w:hAnsiTheme="minorHAnsi" w:cstheme="minorHAnsi"/>
          <w:sz w:val="22"/>
          <w:szCs w:val="22"/>
          <w:lang w:eastAsia="en-US"/>
        </w:rPr>
        <w:t xml:space="preserve"> nie</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1243F912" w:rsidR="00FE3C43" w:rsidRPr="00504FC4" w:rsidRDefault="00E72877">
      <w:pPr>
        <w:pStyle w:val="Akapitzlist"/>
        <w:tabs>
          <w:tab w:val="left" w:pos="142"/>
        </w:tabs>
        <w:ind w:left="660"/>
        <w:rPr>
          <w:rFonts w:asciiTheme="minorHAnsi" w:eastAsiaTheme="minorHAnsi" w:hAnsiTheme="minorHAnsi" w:cstheme="minorHAnsi"/>
          <w:sz w:val="22"/>
          <w:szCs w:val="22"/>
          <w:lang w:eastAsia="en-US"/>
        </w:rPr>
      </w:pPr>
      <w:r w:rsidRPr="00504FC4">
        <w:rPr>
          <w:rFonts w:asciiTheme="minorHAnsi" w:eastAsiaTheme="minorHAnsi" w:hAnsiTheme="minorHAnsi" w:cstheme="minorHAnsi"/>
          <w:sz w:val="22"/>
          <w:szCs w:val="22"/>
          <w:lang w:eastAsia="en-US"/>
        </w:rPr>
        <w:t xml:space="preserve">– </w:t>
      </w:r>
      <w:r w:rsidR="001D5FDC">
        <w:rPr>
          <w:rFonts w:asciiTheme="minorHAnsi" w:eastAsiaTheme="minorHAnsi" w:hAnsiTheme="minorHAnsi" w:cstheme="minorHAnsi"/>
          <w:sz w:val="22"/>
          <w:szCs w:val="22"/>
          <w:lang w:eastAsia="en-US"/>
        </w:rPr>
        <w:t>4</w:t>
      </w:r>
      <w:r w:rsidRPr="00504FC4">
        <w:rPr>
          <w:rFonts w:asciiTheme="minorHAnsi" w:eastAsiaTheme="minorHAnsi" w:hAnsiTheme="minorHAnsi" w:cstheme="minorHAnsi"/>
          <w:sz w:val="22"/>
          <w:szCs w:val="22"/>
          <w:lang w:eastAsia="en-US"/>
        </w:rPr>
        <w:t xml:space="preserve"> miesięcy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 lub w art. 46 lub art. 48 ustawy z dnia 25 czerwca 2010 r. o sporcie,</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r>
        <w:rPr>
          <w:rStyle w:val="alb"/>
          <w:rFonts w:asciiTheme="minorHAnsi" w:hAnsiTheme="minorHAnsi" w:cstheme="minorHAnsi"/>
          <w:sz w:val="22"/>
          <w:szCs w:val="22"/>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489ED4AF" w:rsidR="00FE3C43" w:rsidRPr="006B5F90" w:rsidRDefault="00DA3701">
      <w:pPr>
        <w:rPr>
          <w:rFonts w:ascii="Calibri" w:hAnsi="Calibri" w:cstheme="minorHAnsi"/>
          <w:b/>
          <w:bCs/>
          <w:sz w:val="22"/>
          <w:szCs w:val="22"/>
        </w:rPr>
      </w:pPr>
      <w:r w:rsidRPr="006B5F90">
        <w:rPr>
          <w:rFonts w:ascii="Calibri" w:hAnsi="Calibri" w:cstheme="minorHAnsi"/>
          <w:b/>
          <w:bCs/>
          <w:sz w:val="22"/>
          <w:szCs w:val="22"/>
        </w:rPr>
        <w:t xml:space="preserve">Wykaz </w:t>
      </w:r>
      <w:r w:rsidR="001D5FDC" w:rsidRPr="006B5F90">
        <w:rPr>
          <w:rFonts w:ascii="Calibri" w:hAnsi="Calibri" w:cstheme="minorHAnsi"/>
          <w:b/>
          <w:bCs/>
          <w:sz w:val="22"/>
          <w:szCs w:val="22"/>
        </w:rPr>
        <w:t>dostaw</w:t>
      </w:r>
    </w:p>
    <w:p w14:paraId="10522B0C" w14:textId="3B4A2D4C" w:rsidR="009D7E3F" w:rsidRPr="006B5F90" w:rsidRDefault="009D7E3F">
      <w:pPr>
        <w:rPr>
          <w:rFonts w:ascii="Calibri" w:hAnsi="Calibri" w:cstheme="minorHAnsi"/>
          <w:b/>
          <w:bCs/>
          <w:sz w:val="22"/>
          <w:szCs w:val="22"/>
        </w:rPr>
      </w:pPr>
    </w:p>
    <w:p w14:paraId="70F034F3" w14:textId="1A354F1C" w:rsidR="00FE3C43" w:rsidRPr="006B5F90" w:rsidRDefault="009D7E3F" w:rsidP="009E2BB3">
      <w:pPr>
        <w:suppressAutoHyphens w:val="0"/>
        <w:spacing w:after="120"/>
        <w:jc w:val="both"/>
        <w:rPr>
          <w:rFonts w:asciiTheme="minorHAnsi" w:eastAsia="Calibri" w:hAnsiTheme="minorHAnsi" w:cstheme="minorHAnsi"/>
          <w:color w:val="000000" w:themeColor="text1"/>
          <w:sz w:val="22"/>
          <w:szCs w:val="22"/>
          <w:lang w:eastAsia="en-US"/>
        </w:rPr>
      </w:pPr>
      <w:r w:rsidRPr="006B5F90">
        <w:rPr>
          <w:rFonts w:asciiTheme="minorHAnsi" w:eastAsia="Calibri" w:hAnsiTheme="minorHAnsi" w:cstheme="minorHAnsi"/>
          <w:color w:val="000000" w:themeColor="text1"/>
          <w:sz w:val="22"/>
          <w:szCs w:val="22"/>
          <w:lang w:eastAsia="en-US"/>
        </w:rPr>
        <w:t xml:space="preserve">Zamawiający uzna warunek za spełniony, jeżeli wykonawca wykaże, że wykonał należycie w okresie ostatnich 3 lat przed upływem terminu składania ofert, a jeżeli okres prowadzenia działalności jest krótszy - w tym okresie, co najmniej 5 instalacji pomp ciepła (wzór wykazu dostaw </w:t>
      </w:r>
      <w:r w:rsidR="00AF5CE8" w:rsidRPr="006B5F90">
        <w:rPr>
          <w:rFonts w:asciiTheme="minorHAnsi" w:eastAsia="Calibri" w:hAnsiTheme="minorHAnsi" w:cstheme="minorHAnsi"/>
          <w:color w:val="000000" w:themeColor="text1"/>
          <w:sz w:val="22"/>
          <w:szCs w:val="22"/>
          <w:lang w:eastAsia="en-US"/>
        </w:rPr>
        <w:t>(</w:t>
      </w:r>
      <w:r w:rsidRPr="006B5F90">
        <w:rPr>
          <w:rFonts w:asciiTheme="minorHAnsi" w:eastAsia="Calibri" w:hAnsiTheme="minorHAnsi" w:cstheme="minorHAnsi"/>
          <w:color w:val="000000" w:themeColor="text1"/>
          <w:sz w:val="22"/>
          <w:szCs w:val="22"/>
          <w:lang w:eastAsia="en-US"/>
        </w:rPr>
        <w:t xml:space="preserve">stanowi załącznik nr </w:t>
      </w:r>
      <w:r w:rsidR="00AA572E">
        <w:rPr>
          <w:rFonts w:asciiTheme="minorHAnsi" w:eastAsia="Calibri" w:hAnsiTheme="minorHAnsi" w:cstheme="minorHAnsi"/>
          <w:color w:val="000000" w:themeColor="text1"/>
          <w:sz w:val="22"/>
          <w:szCs w:val="22"/>
          <w:lang w:eastAsia="en-US"/>
        </w:rPr>
        <w:t>4</w:t>
      </w:r>
      <w:r w:rsidRPr="006B5F90">
        <w:rPr>
          <w:rFonts w:asciiTheme="minorHAnsi" w:eastAsia="Calibri" w:hAnsiTheme="minorHAnsi" w:cstheme="minorHAnsi"/>
          <w:color w:val="000000" w:themeColor="text1"/>
          <w:sz w:val="22"/>
          <w:szCs w:val="22"/>
          <w:lang w:eastAsia="en-US"/>
        </w:rPr>
        <w:t xml:space="preserve"> do SWZ);</w:t>
      </w: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3A686A48" w14:textId="54AE105E"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AA572E">
        <w:rPr>
          <w:rFonts w:asciiTheme="minorHAnsi" w:eastAsiaTheme="minorHAnsi" w:hAnsiTheme="minorHAnsi" w:cs="CIDFont+F2"/>
          <w:b/>
          <w:bCs/>
          <w:sz w:val="22"/>
          <w:szCs w:val="22"/>
          <w:u w:val="single"/>
          <w:lang w:eastAsia="en-US"/>
        </w:rPr>
        <w:t>3</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zachodzą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3F53100F" w14:textId="77777777" w:rsidR="00FE3C43" w:rsidRPr="00AF5CE8"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5DAC9D4F" w14:textId="6611EEFD" w:rsidR="00FE3C43" w:rsidRPr="00CB08F5" w:rsidRDefault="00DA3701" w:rsidP="00AF5CE8">
      <w:pPr>
        <w:pStyle w:val="Tekstpodstawowy"/>
        <w:spacing w:after="0"/>
        <w:ind w:left="720" w:right="20"/>
        <w:jc w:val="both"/>
        <w:rPr>
          <w:rFonts w:ascii="Calibri" w:hAnsi="Calibri"/>
          <w:sz w:val="22"/>
          <w:szCs w:val="22"/>
          <w:lang w:eastAsia="ar-SA"/>
        </w:rPr>
      </w:pPr>
      <w:r>
        <w:rPr>
          <w:rFonts w:ascii="Calibri" w:hAnsi="Calibri"/>
          <w:sz w:val="22"/>
          <w:szCs w:val="22"/>
          <w:u w:val="single"/>
        </w:rPr>
        <w:t xml:space="preserve">- </w:t>
      </w:r>
      <w:r>
        <w:rPr>
          <w:rFonts w:ascii="Calibri" w:hAnsi="Calibri"/>
          <w:b/>
          <w:bCs/>
          <w:sz w:val="22"/>
          <w:szCs w:val="22"/>
          <w:u w:val="single"/>
        </w:rPr>
        <w:t xml:space="preserve">wykaz </w:t>
      </w:r>
      <w:r w:rsidR="00F2456F">
        <w:rPr>
          <w:rFonts w:ascii="Calibri" w:hAnsi="Calibri"/>
          <w:b/>
          <w:bCs/>
          <w:sz w:val="22"/>
          <w:szCs w:val="22"/>
          <w:u w:val="single"/>
        </w:rPr>
        <w:t>dostaw</w:t>
      </w:r>
      <w:r>
        <w:rPr>
          <w:rFonts w:ascii="Calibri" w:hAnsi="Calibri"/>
          <w:b/>
          <w:bCs/>
          <w:sz w:val="22"/>
          <w:szCs w:val="22"/>
        </w:rPr>
        <w:t xml:space="preserve"> </w:t>
      </w:r>
      <w:r w:rsidR="00F2456F" w:rsidRPr="00F2456F">
        <w:rPr>
          <w:rFonts w:ascii="Calibri" w:hAnsi="Calibri" w:cstheme="minorHAnsi"/>
          <w:color w:val="000000" w:themeColor="text1"/>
          <w:sz w:val="22"/>
          <w:szCs w:val="22"/>
          <w:lang w:eastAsia="ar-SA"/>
        </w:rPr>
        <w:t>wykonanych, a w przypadku świadczeń powtarzających się lub ciągłych również wykonywanych, w okresie ostatnich trzech lat, a jeżeli okres prowadzenia działalności jest krótszy – w tym okresie, wraz z podaniem ich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F5CE8">
        <w:rPr>
          <w:rFonts w:ascii="Calibri" w:hAnsi="Calibri" w:cstheme="minorHAnsi"/>
          <w:color w:val="000000" w:themeColor="text1"/>
          <w:sz w:val="22"/>
          <w:szCs w:val="22"/>
          <w:lang w:eastAsia="ar-SA"/>
        </w:rPr>
        <w:t xml:space="preserve">. </w:t>
      </w:r>
      <w:r w:rsidRPr="00CB08F5">
        <w:rPr>
          <w:rFonts w:ascii="Calibri" w:hAnsi="Calibri" w:cstheme="minorHAnsi"/>
          <w:b/>
          <w:bCs/>
          <w:sz w:val="22"/>
          <w:szCs w:val="22"/>
        </w:rPr>
        <w:t>Załącznik nr</w:t>
      </w:r>
      <w:r w:rsidR="001E6D4B" w:rsidRPr="00CB08F5">
        <w:rPr>
          <w:rFonts w:ascii="Calibri" w:hAnsi="Calibri" w:cstheme="minorHAnsi"/>
          <w:b/>
          <w:bCs/>
          <w:sz w:val="22"/>
          <w:szCs w:val="22"/>
        </w:rPr>
        <w:t xml:space="preserve"> </w:t>
      </w:r>
      <w:r w:rsidR="00AA572E">
        <w:rPr>
          <w:rFonts w:ascii="Calibri" w:hAnsi="Calibri" w:cstheme="minorHAnsi"/>
          <w:b/>
          <w:bCs/>
          <w:sz w:val="22"/>
          <w:szCs w:val="22"/>
        </w:rPr>
        <w:t>4</w:t>
      </w:r>
      <w:r w:rsidR="001E6D4B" w:rsidRPr="00CB08F5">
        <w:rPr>
          <w:rFonts w:ascii="Calibri" w:hAnsi="Calibri" w:cstheme="minorHAnsi"/>
          <w:b/>
          <w:bCs/>
          <w:sz w:val="22"/>
          <w:szCs w:val="22"/>
        </w:rPr>
        <w:t xml:space="preserve"> </w:t>
      </w:r>
      <w:r w:rsidRPr="00CB08F5">
        <w:rPr>
          <w:rFonts w:ascii="Calibri" w:hAnsi="Calibri" w:cstheme="minorHAnsi"/>
          <w:b/>
          <w:bCs/>
          <w:sz w:val="22"/>
          <w:szCs w:val="22"/>
        </w:rPr>
        <w:t xml:space="preserve">SWZ wykaz </w:t>
      </w:r>
      <w:r w:rsidR="00F2456F" w:rsidRPr="00CB08F5">
        <w:rPr>
          <w:rFonts w:ascii="Calibri" w:hAnsi="Calibri" w:cstheme="minorHAnsi"/>
          <w:b/>
          <w:bCs/>
          <w:sz w:val="22"/>
          <w:szCs w:val="22"/>
        </w:rPr>
        <w:t>dostaw</w:t>
      </w:r>
      <w:r w:rsidRPr="00CB08F5">
        <w:rPr>
          <w:rFonts w:ascii="Calibri" w:hAnsi="Calibri" w:cstheme="minorHAnsi"/>
          <w:b/>
          <w:bCs/>
          <w:sz w:val="22"/>
          <w:szCs w:val="22"/>
        </w:rPr>
        <w:t>.</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1" w:name="_Hlk65057873"/>
      <w:bookmarkEnd w:id="1"/>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2" w:name="_Hlk62401408"/>
      <w:bookmarkEnd w:id="2"/>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lastRenderedPageBreak/>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62BB704E" w:rsidR="00FE3C43" w:rsidRPr="00BE6D89"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lastRenderedPageBreak/>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3"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3"/>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4"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37E7E0C5" w14:textId="77777777" w:rsidR="00FE3C43" w:rsidRDefault="00FE3C43" w:rsidP="009E2BB3">
      <w:pPr>
        <w:pStyle w:val="Tekstpodstawowy"/>
        <w:spacing w:after="0"/>
        <w:ind w:right="20"/>
        <w:jc w:val="both"/>
        <w:rPr>
          <w:rFonts w:asciiTheme="minorHAnsi" w:hAnsiTheme="minorHAnsi" w:cstheme="minorHAnsi"/>
          <w:b/>
          <w:bCs/>
          <w:i/>
          <w:iCs/>
          <w:sz w:val="22"/>
          <w:szCs w:val="22"/>
        </w:rPr>
      </w:pPr>
    </w:p>
    <w:p w14:paraId="55A6B30B" w14:textId="3C797C25"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34368C2D"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2BAC6FB1"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12C3278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w:t>
      </w:r>
      <w:r>
        <w:rPr>
          <w:rFonts w:asciiTheme="minorHAnsi" w:hAnsiTheme="minorHAnsi" w:cstheme="minorHAnsi"/>
          <w:sz w:val="22"/>
          <w:szCs w:val="22"/>
        </w:rPr>
        <w:lastRenderedPageBreak/>
        <w:t xml:space="preserve">kwalifikowanym podpisem elektronicznym, podpisem zaufanym lub podpisem osobistym, poświadczające zgodność cyfrowego odwzorowania z dokumentem w postaci papierowej. </w:t>
      </w:r>
    </w:p>
    <w:p w14:paraId="63D029ED"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6E79080B"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0D4099">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0BAC4CB0" w14:textId="14446AC8" w:rsidR="00FE3C43" w:rsidRDefault="00DA3701">
      <w:pPr>
        <w:ind w:hanging="426"/>
        <w:jc w:val="both"/>
        <w:rPr>
          <w:rFonts w:cstheme="minorHAnsi"/>
          <w:b/>
          <w:bCs/>
          <w:sz w:val="20"/>
          <w:szCs w:val="20"/>
        </w:rPr>
      </w:pPr>
      <w:r>
        <w:rPr>
          <w:rFonts w:cstheme="minorHAnsi"/>
          <w:sz w:val="20"/>
          <w:szCs w:val="20"/>
        </w:rPr>
        <w:tab/>
      </w:r>
      <w:r w:rsidR="001E773B">
        <w:rPr>
          <w:rFonts w:cstheme="minorHAnsi"/>
          <w:sz w:val="20"/>
          <w:szCs w:val="20"/>
        </w:rPr>
        <w:t>7</w:t>
      </w:r>
      <w:r>
        <w:rPr>
          <w:rFonts w:cstheme="minorHAnsi"/>
          <w:sz w:val="20"/>
          <w:szCs w:val="20"/>
        </w:rPr>
        <w:t xml:space="preserve">) </w:t>
      </w:r>
      <w:r>
        <w:rPr>
          <w:rFonts w:ascii="Calibri" w:hAnsi="Calibri" w:cstheme="minorHAnsi"/>
          <w:sz w:val="22"/>
          <w:szCs w:val="22"/>
        </w:rPr>
        <w:t xml:space="preserve">Wypełnione i podpisanie zestawienie rzeczowo-finansowe zadania, o treści zgodnej z załączonym wzorem – wg </w:t>
      </w:r>
      <w:r>
        <w:rPr>
          <w:rFonts w:ascii="Calibri" w:hAnsi="Calibri" w:cstheme="minorHAnsi"/>
          <w:b/>
          <w:bCs/>
          <w:sz w:val="22"/>
          <w:szCs w:val="22"/>
        </w:rPr>
        <w:t xml:space="preserve">Załącznika nr 1 do formularza oferty </w:t>
      </w:r>
    </w:p>
    <w:p w14:paraId="6CC124C0" w14:textId="5501B2C2" w:rsidR="00E7321F" w:rsidRPr="00F2456F" w:rsidRDefault="00DA3701" w:rsidP="00F2456F">
      <w:pPr>
        <w:ind w:hanging="426"/>
        <w:jc w:val="both"/>
        <w:rPr>
          <w:rFonts w:ascii="Calibri" w:hAnsi="Calibri"/>
          <w:sz w:val="22"/>
          <w:szCs w:val="22"/>
        </w:rPr>
      </w:pPr>
      <w:r>
        <w:rPr>
          <w:rFonts w:ascii="Calibri" w:hAnsi="Calibri" w:cstheme="minorHAnsi"/>
          <w:b/>
          <w:bCs/>
          <w:sz w:val="22"/>
          <w:szCs w:val="22"/>
        </w:rPr>
        <w:tab/>
      </w:r>
      <w:r w:rsidR="001E773B">
        <w:rPr>
          <w:rFonts w:ascii="Calibri" w:hAnsi="Calibri"/>
          <w:b/>
          <w:bCs/>
          <w:sz w:val="22"/>
          <w:szCs w:val="22"/>
        </w:rPr>
        <w:t>8</w:t>
      </w:r>
      <w:r>
        <w:rPr>
          <w:rFonts w:ascii="Calibri" w:hAnsi="Calibri"/>
          <w:b/>
          <w:bCs/>
          <w:sz w:val="22"/>
          <w:szCs w:val="22"/>
        </w:rPr>
        <w:t xml:space="preserve">) dowód wniesienia wadium.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5" w:name="_Hlk631545351"/>
      <w:r w:rsidRPr="00504FC4">
        <w:rPr>
          <w:rFonts w:ascii="Arial" w:hAnsi="Arial" w:cs="Arial"/>
          <w:b/>
          <w:bCs/>
          <w:sz w:val="20"/>
          <w:szCs w:val="20"/>
        </w:rPr>
        <w:t>platformazakupowa.pl/pn/ug_koscierzyna</w:t>
      </w:r>
      <w:bookmarkEnd w:id="5"/>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2505CF3F"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856328">
        <w:rPr>
          <w:rFonts w:asciiTheme="minorHAnsi" w:eastAsia="Arial" w:hAnsiTheme="minorHAnsi" w:cstheme="minorHAnsi"/>
          <w:b/>
          <w:bCs/>
          <w:color w:val="000000"/>
          <w:sz w:val="22"/>
        </w:rPr>
        <w:t>3</w:t>
      </w:r>
      <w:r w:rsidR="00A04A7D">
        <w:rPr>
          <w:rFonts w:asciiTheme="minorHAnsi" w:eastAsia="Arial" w:hAnsiTheme="minorHAnsi" w:cstheme="minorHAnsi"/>
          <w:b/>
          <w:bCs/>
          <w:color w:val="000000"/>
          <w:sz w:val="22"/>
        </w:rPr>
        <w:t xml:space="preserve">1 </w:t>
      </w:r>
      <w:r w:rsidR="00856328">
        <w:rPr>
          <w:rFonts w:asciiTheme="minorHAnsi" w:eastAsia="Arial" w:hAnsiTheme="minorHAnsi" w:cstheme="minorHAnsi"/>
          <w:b/>
          <w:bCs/>
          <w:color w:val="000000"/>
          <w:sz w:val="22"/>
        </w:rPr>
        <w:t>sierpnia</w:t>
      </w:r>
      <w:r w:rsidR="004F1A02" w:rsidRPr="00504FC4">
        <w:rPr>
          <w:rFonts w:asciiTheme="minorHAnsi" w:eastAsia="Arial" w:hAnsiTheme="minorHAnsi" w:cstheme="minorHAnsi"/>
          <w:b/>
          <w:bCs/>
          <w:color w:val="000000"/>
          <w:sz w:val="22"/>
        </w:rPr>
        <w:t xml:space="preserve"> 2021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6EE46DF8" w14:textId="4D6B916A"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Przy wyborze oferty najkorzystniejszej zamawiający będzie kierował się następującymi kryteriami, z przypisaniem im odpowiednio wag:</w:t>
      </w:r>
    </w:p>
    <w:p w14:paraId="0634D829" w14:textId="087736DF" w:rsidR="00FC13BB" w:rsidRPr="00EE2E5B" w:rsidRDefault="00FC13BB" w:rsidP="00FC13BB">
      <w:pPr>
        <w:ind w:left="284"/>
        <w:contextualSpacing/>
        <w:jc w:val="both"/>
        <w:rPr>
          <w:rFonts w:asciiTheme="minorHAnsi" w:eastAsiaTheme="minorHAnsi" w:hAnsiTheme="minorHAnsi" w:cstheme="minorHAnsi"/>
          <w:b/>
          <w:bCs/>
          <w:lang w:eastAsia="en-US"/>
        </w:rPr>
      </w:pP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6850"/>
        <w:gridCol w:w="1856"/>
      </w:tblGrid>
      <w:tr w:rsidR="00FC13BB" w:rsidRPr="00F8163B" w14:paraId="7D7DE9EA" w14:textId="77777777" w:rsidTr="00C9608B">
        <w:trPr>
          <w:trHeight w:val="418"/>
        </w:trPr>
        <w:tc>
          <w:tcPr>
            <w:tcW w:w="253" w:type="pct"/>
            <w:shd w:val="clear" w:color="auto" w:fill="D9D9D9" w:themeFill="background1" w:themeFillShade="D9"/>
            <w:vAlign w:val="center"/>
          </w:tcPr>
          <w:p w14:paraId="34555205" w14:textId="77777777" w:rsidR="00FC13BB" w:rsidRPr="00F8163B" w:rsidRDefault="00FC13BB" w:rsidP="00C9608B">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Lp.</w:t>
            </w:r>
          </w:p>
        </w:tc>
        <w:tc>
          <w:tcPr>
            <w:tcW w:w="3735" w:type="pct"/>
            <w:shd w:val="clear" w:color="auto" w:fill="D9D9D9" w:themeFill="background1" w:themeFillShade="D9"/>
            <w:vAlign w:val="center"/>
          </w:tcPr>
          <w:p w14:paraId="48385B57" w14:textId="77777777" w:rsidR="00FC13BB" w:rsidRPr="00F8163B" w:rsidRDefault="00FC13BB" w:rsidP="00C9608B">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Nazwa kryterium</w:t>
            </w:r>
          </w:p>
        </w:tc>
        <w:tc>
          <w:tcPr>
            <w:tcW w:w="1012" w:type="pct"/>
            <w:shd w:val="clear" w:color="auto" w:fill="D9D9D9" w:themeFill="background1" w:themeFillShade="D9"/>
            <w:vAlign w:val="center"/>
          </w:tcPr>
          <w:p w14:paraId="3514E40F" w14:textId="77777777" w:rsidR="00FC13BB" w:rsidRPr="00F8163B" w:rsidRDefault="00FC13BB" w:rsidP="00C9608B">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Waga kryterium</w:t>
            </w:r>
          </w:p>
        </w:tc>
      </w:tr>
      <w:tr w:rsidR="00FC13BB" w:rsidRPr="00F8163B" w14:paraId="40DC5C66" w14:textId="77777777" w:rsidTr="00C9608B">
        <w:trPr>
          <w:trHeight w:val="412"/>
        </w:trPr>
        <w:tc>
          <w:tcPr>
            <w:tcW w:w="253" w:type="pct"/>
            <w:vAlign w:val="center"/>
          </w:tcPr>
          <w:p w14:paraId="6283A75F" w14:textId="77777777" w:rsidR="00FC13BB" w:rsidRPr="00F8163B" w:rsidRDefault="00FC13BB" w:rsidP="00C9608B">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1.</w:t>
            </w:r>
          </w:p>
        </w:tc>
        <w:tc>
          <w:tcPr>
            <w:tcW w:w="3735" w:type="pct"/>
            <w:vAlign w:val="center"/>
          </w:tcPr>
          <w:p w14:paraId="6FB8E0F8" w14:textId="77777777" w:rsidR="00FC13BB" w:rsidRPr="00F8163B" w:rsidRDefault="00FC13BB" w:rsidP="00C9608B">
            <w:pPr>
              <w:rPr>
                <w:rFonts w:asciiTheme="minorHAnsi" w:hAnsiTheme="minorHAnsi" w:cstheme="minorHAnsi"/>
                <w:color w:val="000000" w:themeColor="text1"/>
              </w:rPr>
            </w:pPr>
            <w:r w:rsidRPr="00F8163B">
              <w:rPr>
                <w:rFonts w:asciiTheme="minorHAnsi" w:hAnsiTheme="minorHAnsi" w:cstheme="minorHAnsi"/>
                <w:color w:val="000000" w:themeColor="text1"/>
              </w:rPr>
              <w:t>Cena brutto wykonania zamówienia</w:t>
            </w:r>
          </w:p>
        </w:tc>
        <w:tc>
          <w:tcPr>
            <w:tcW w:w="1012" w:type="pct"/>
            <w:vAlign w:val="center"/>
          </w:tcPr>
          <w:p w14:paraId="229B74CB" w14:textId="77777777" w:rsidR="00FC13BB" w:rsidRPr="00F8163B" w:rsidRDefault="00FC13BB" w:rsidP="00C9608B">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60%</w:t>
            </w:r>
          </w:p>
        </w:tc>
      </w:tr>
      <w:tr w:rsidR="00FC13BB" w:rsidRPr="00F8163B" w14:paraId="41EDCB37" w14:textId="77777777" w:rsidTr="00C9608B">
        <w:trPr>
          <w:trHeight w:val="412"/>
        </w:trPr>
        <w:tc>
          <w:tcPr>
            <w:tcW w:w="253" w:type="pct"/>
            <w:vAlign w:val="center"/>
          </w:tcPr>
          <w:p w14:paraId="60D187EC" w14:textId="77777777" w:rsidR="00FC13BB" w:rsidRPr="00F8163B" w:rsidRDefault="00FC13BB" w:rsidP="00C9608B">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2.</w:t>
            </w:r>
          </w:p>
        </w:tc>
        <w:tc>
          <w:tcPr>
            <w:tcW w:w="3735" w:type="pct"/>
            <w:vAlign w:val="center"/>
          </w:tcPr>
          <w:p w14:paraId="615864E4" w14:textId="77777777" w:rsidR="00FC13BB" w:rsidRPr="00F8163B" w:rsidRDefault="00FC13BB" w:rsidP="00C9608B">
            <w:pPr>
              <w:rPr>
                <w:rFonts w:asciiTheme="minorHAnsi" w:hAnsiTheme="minorHAnsi" w:cstheme="minorHAnsi"/>
                <w:color w:val="000000" w:themeColor="text1"/>
              </w:rPr>
            </w:pPr>
            <w:r w:rsidRPr="00F8163B">
              <w:rPr>
                <w:rFonts w:asciiTheme="minorHAnsi" w:hAnsiTheme="minorHAnsi" w:cstheme="minorHAnsi"/>
                <w:color w:val="000000" w:themeColor="text1"/>
              </w:rPr>
              <w:t>Gwarancja na wszystkie elementy składowe</w:t>
            </w:r>
          </w:p>
        </w:tc>
        <w:tc>
          <w:tcPr>
            <w:tcW w:w="1012" w:type="pct"/>
            <w:vAlign w:val="center"/>
          </w:tcPr>
          <w:p w14:paraId="172357D9" w14:textId="77777777" w:rsidR="00FC13BB" w:rsidRPr="00F8163B" w:rsidRDefault="00FC13BB" w:rsidP="00C9608B">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20%</w:t>
            </w:r>
          </w:p>
        </w:tc>
      </w:tr>
      <w:tr w:rsidR="00FC13BB" w:rsidRPr="00F8163B" w14:paraId="5107BF57" w14:textId="77777777" w:rsidTr="00C9608B">
        <w:trPr>
          <w:trHeight w:val="418"/>
        </w:trPr>
        <w:tc>
          <w:tcPr>
            <w:tcW w:w="253" w:type="pct"/>
            <w:vAlign w:val="center"/>
          </w:tcPr>
          <w:p w14:paraId="5A99DD56" w14:textId="77777777" w:rsidR="00FC13BB" w:rsidRPr="00F8163B" w:rsidRDefault="00FC13BB" w:rsidP="00C9608B">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3.</w:t>
            </w:r>
          </w:p>
        </w:tc>
        <w:tc>
          <w:tcPr>
            <w:tcW w:w="3735" w:type="pct"/>
            <w:vAlign w:val="center"/>
          </w:tcPr>
          <w:p w14:paraId="5BCD1CB5" w14:textId="77777777" w:rsidR="00FC13BB" w:rsidRPr="00F8163B" w:rsidRDefault="00FC13BB" w:rsidP="00C9608B">
            <w:pPr>
              <w:rPr>
                <w:rFonts w:asciiTheme="minorHAnsi" w:hAnsiTheme="minorHAnsi" w:cstheme="minorHAnsi"/>
                <w:color w:val="000000" w:themeColor="text1"/>
              </w:rPr>
            </w:pPr>
            <w:r w:rsidRPr="00F8163B">
              <w:rPr>
                <w:rFonts w:asciiTheme="minorHAnsi" w:hAnsiTheme="minorHAnsi" w:cstheme="minorHAnsi"/>
                <w:color w:val="000000" w:themeColor="text1"/>
              </w:rPr>
              <w:t>Gwarancja na wykonane prace instalacyjne</w:t>
            </w:r>
          </w:p>
        </w:tc>
        <w:tc>
          <w:tcPr>
            <w:tcW w:w="1012" w:type="pct"/>
            <w:vAlign w:val="center"/>
          </w:tcPr>
          <w:p w14:paraId="66D33E3E" w14:textId="77777777" w:rsidR="00FC13BB" w:rsidRPr="00F8163B" w:rsidRDefault="00FC13BB" w:rsidP="00C9608B">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20%</w:t>
            </w:r>
          </w:p>
        </w:tc>
      </w:tr>
    </w:tbl>
    <w:p w14:paraId="31445F3F" w14:textId="77777777" w:rsidR="00FC13BB" w:rsidRPr="00F8163B" w:rsidRDefault="00FC13BB" w:rsidP="00FC13BB">
      <w:pPr>
        <w:spacing w:before="120"/>
        <w:rPr>
          <w:rFonts w:asciiTheme="minorHAnsi" w:hAnsiTheme="minorHAnsi" w:cstheme="minorHAnsi"/>
          <w:b/>
          <w:color w:val="000000"/>
          <w:lang w:val="en-US" w:eastAsia="zh-CN"/>
        </w:rPr>
      </w:pPr>
      <w:proofErr w:type="spellStart"/>
      <w:r w:rsidRPr="00F8163B">
        <w:rPr>
          <w:rFonts w:asciiTheme="minorHAnsi" w:hAnsiTheme="minorHAnsi" w:cstheme="minorHAnsi"/>
          <w:b/>
          <w:color w:val="000000"/>
          <w:lang w:val="en-US" w:eastAsia="zh-CN"/>
        </w:rPr>
        <w:t>Sposób</w:t>
      </w:r>
      <w:proofErr w:type="spellEnd"/>
      <w:r w:rsidRPr="00F8163B">
        <w:rPr>
          <w:rFonts w:asciiTheme="minorHAnsi" w:hAnsiTheme="minorHAnsi" w:cstheme="minorHAnsi"/>
          <w:b/>
          <w:color w:val="000000"/>
          <w:lang w:val="en-US" w:eastAsia="zh-CN"/>
        </w:rPr>
        <w:t xml:space="preserve"> </w:t>
      </w:r>
      <w:proofErr w:type="spellStart"/>
      <w:r w:rsidRPr="00F8163B">
        <w:rPr>
          <w:rFonts w:asciiTheme="minorHAnsi" w:hAnsiTheme="minorHAnsi" w:cstheme="minorHAnsi"/>
          <w:b/>
          <w:color w:val="000000"/>
          <w:lang w:val="en-US" w:eastAsia="zh-CN"/>
        </w:rPr>
        <w:t>oceny</w:t>
      </w:r>
      <w:proofErr w:type="spellEnd"/>
      <w:r w:rsidRPr="00F8163B">
        <w:rPr>
          <w:rFonts w:asciiTheme="minorHAnsi" w:hAnsiTheme="minorHAnsi" w:cstheme="minorHAnsi"/>
          <w:b/>
          <w:color w:val="000000"/>
          <w:lang w:val="en-US" w:eastAsia="zh-CN"/>
        </w:rPr>
        <w:t xml:space="preserve"> </w:t>
      </w:r>
      <w:proofErr w:type="spellStart"/>
      <w:r w:rsidRPr="00F8163B">
        <w:rPr>
          <w:rFonts w:asciiTheme="minorHAnsi" w:hAnsiTheme="minorHAnsi" w:cstheme="minorHAnsi"/>
          <w:b/>
          <w:color w:val="000000"/>
          <w:lang w:val="en-US" w:eastAsia="zh-CN"/>
        </w:rPr>
        <w:t>oferty</w:t>
      </w:r>
      <w:proofErr w:type="spellEnd"/>
    </w:p>
    <w:p w14:paraId="2706CA48" w14:textId="77777777" w:rsidR="00FC13BB" w:rsidRPr="00F8163B" w:rsidRDefault="00FC13BB" w:rsidP="00FC13BB">
      <w:pPr>
        <w:widowControl w:val="0"/>
        <w:tabs>
          <w:tab w:val="num" w:pos="1069"/>
        </w:tabs>
        <w:spacing w:before="120"/>
        <w:ind w:left="782"/>
        <w:jc w:val="both"/>
        <w:rPr>
          <w:rFonts w:asciiTheme="minorHAnsi" w:hAnsiTheme="minorHAnsi" w:cstheme="minorHAnsi"/>
          <w:lang w:eastAsia="zh-CN"/>
        </w:rPr>
      </w:pPr>
      <w:r w:rsidRPr="00F8163B">
        <w:rPr>
          <w:rFonts w:asciiTheme="minorHAnsi" w:hAnsiTheme="minorHAnsi" w:cstheme="minorHAnsi"/>
          <w:b/>
          <w:lang w:eastAsia="zh-CN"/>
        </w:rPr>
        <w:t>1)dla kryterium: „</w:t>
      </w:r>
      <w:r w:rsidRPr="00F8163B">
        <w:rPr>
          <w:rFonts w:asciiTheme="minorHAnsi" w:hAnsiTheme="minorHAnsi" w:cstheme="minorHAnsi"/>
          <w:b/>
          <w:color w:val="000000"/>
          <w:lang w:eastAsia="zh-CN"/>
        </w:rPr>
        <w:t>Cena brutto wykonania zamówienia</w:t>
      </w:r>
      <w:r w:rsidRPr="00F8163B">
        <w:rPr>
          <w:rFonts w:asciiTheme="minorHAnsi" w:hAnsiTheme="minorHAnsi" w:cstheme="minorHAnsi"/>
          <w:b/>
          <w:lang w:eastAsia="zh-CN"/>
        </w:rPr>
        <w:t xml:space="preserve"> ”</w:t>
      </w:r>
      <w:r w:rsidRPr="00F8163B">
        <w:rPr>
          <w:rFonts w:asciiTheme="minorHAnsi" w:hAnsiTheme="minorHAnsi" w:cstheme="minorHAnsi"/>
          <w:lang w:eastAsia="zh-CN"/>
        </w:rPr>
        <w:t xml:space="preserve">: </w:t>
      </w:r>
      <w:r w:rsidRPr="00F8163B">
        <w:rPr>
          <w:rFonts w:asciiTheme="minorHAnsi" w:hAnsiTheme="minorHAnsi" w:cstheme="minorHAnsi"/>
          <w:b/>
          <w:color w:val="000000"/>
          <w:lang w:eastAsia="zh-CN"/>
        </w:rPr>
        <w:t>(</w:t>
      </w:r>
      <w:r w:rsidRPr="00F8163B">
        <w:rPr>
          <w:rFonts w:asciiTheme="minorHAnsi" w:hAnsiTheme="minorHAnsi" w:cstheme="minorHAnsi"/>
          <w:b/>
          <w:i/>
        </w:rPr>
        <w:t>P</w:t>
      </w:r>
      <w:r w:rsidRPr="00F8163B">
        <w:rPr>
          <w:rFonts w:asciiTheme="minorHAnsi" w:hAnsiTheme="minorHAnsi" w:cstheme="minorHAnsi"/>
          <w:b/>
          <w:i/>
          <w:vertAlign w:val="subscript"/>
        </w:rPr>
        <w:t xml:space="preserve">K1 </w:t>
      </w:r>
      <w:r w:rsidRPr="00F8163B">
        <w:rPr>
          <w:rFonts w:asciiTheme="minorHAnsi" w:hAnsiTheme="minorHAnsi" w:cstheme="minorHAnsi"/>
          <w:b/>
          <w:color w:val="000000"/>
          <w:lang w:eastAsia="zh-CN"/>
        </w:rPr>
        <w:t>)</w:t>
      </w:r>
    </w:p>
    <w:p w14:paraId="4A8AF031" w14:textId="77777777" w:rsidR="00FC13BB" w:rsidRPr="00F8163B" w:rsidRDefault="00FC13BB" w:rsidP="00FC13BB">
      <w:pPr>
        <w:pStyle w:val="Akapitzlist"/>
        <w:ind w:left="422"/>
        <w:rPr>
          <w:rFonts w:asciiTheme="minorHAnsi" w:hAnsiTheme="minorHAnsi" w:cstheme="minorHAnsi"/>
        </w:rPr>
      </w:pPr>
      <w:r w:rsidRPr="00F8163B">
        <w:rPr>
          <w:rFonts w:asciiTheme="minorHAnsi" w:hAnsiTheme="minorHAnsi" w:cstheme="minorHAnsi"/>
          <w:b/>
        </w:rPr>
        <w:t>PK1</w:t>
      </w:r>
      <w:r w:rsidRPr="00F8163B">
        <w:rPr>
          <w:rFonts w:asciiTheme="minorHAnsi" w:hAnsiTheme="minorHAnsi" w:cstheme="minorHAnsi"/>
        </w:rPr>
        <w:t xml:space="preserve"> </w:t>
      </w:r>
      <w:r w:rsidRPr="00F8163B">
        <w:rPr>
          <w:rFonts w:asciiTheme="minorHAnsi" w:hAnsiTheme="minorHAnsi" w:cstheme="minorHAnsi"/>
          <w:b/>
        </w:rPr>
        <w:t>= (CN/CR x 60%) x 100</w:t>
      </w:r>
    </w:p>
    <w:p w14:paraId="4F2D5EF1" w14:textId="77777777" w:rsidR="00FC13BB" w:rsidRPr="00F8163B" w:rsidRDefault="00FC13BB" w:rsidP="00FC13BB">
      <w:pPr>
        <w:pStyle w:val="Akapitzlist"/>
        <w:ind w:left="422"/>
        <w:rPr>
          <w:rFonts w:asciiTheme="minorHAnsi" w:hAnsiTheme="minorHAnsi" w:cstheme="minorHAnsi"/>
        </w:rPr>
      </w:pPr>
    </w:p>
    <w:p w14:paraId="1AA026E9" w14:textId="77777777" w:rsidR="00FC13BB" w:rsidRPr="00F8163B" w:rsidRDefault="00FC13BB" w:rsidP="00FC13BB">
      <w:pPr>
        <w:pStyle w:val="Akapitzlist"/>
        <w:ind w:left="422"/>
        <w:rPr>
          <w:rFonts w:asciiTheme="minorHAnsi" w:hAnsiTheme="minorHAnsi" w:cstheme="minorHAnsi"/>
        </w:rPr>
      </w:pPr>
      <w:r w:rsidRPr="00F8163B">
        <w:rPr>
          <w:rFonts w:asciiTheme="minorHAnsi" w:hAnsiTheme="minorHAnsi" w:cstheme="minorHAnsi"/>
        </w:rPr>
        <w:t>PK1 – liczba punktów dla kryterium „Cena”</w:t>
      </w:r>
    </w:p>
    <w:p w14:paraId="0D016694" w14:textId="77777777" w:rsidR="00FC13BB" w:rsidRPr="00F8163B" w:rsidRDefault="00FC13BB" w:rsidP="00FC13BB">
      <w:pPr>
        <w:pStyle w:val="Akapitzlist"/>
        <w:ind w:left="422"/>
        <w:jc w:val="both"/>
        <w:rPr>
          <w:rFonts w:asciiTheme="minorHAnsi" w:hAnsiTheme="minorHAnsi" w:cstheme="minorHAnsi"/>
        </w:rPr>
      </w:pPr>
      <w:r w:rsidRPr="00F8163B">
        <w:rPr>
          <w:rFonts w:asciiTheme="minorHAnsi" w:hAnsiTheme="minorHAnsi" w:cstheme="minorHAnsi"/>
        </w:rPr>
        <w:t>CN – najniższa cena spośród ofert nie podlegających odrzuceniu i złożonych przez wykonawców którzy nie podlegali wykluczeniu w danym etapie badania i oceny ofert.</w:t>
      </w:r>
    </w:p>
    <w:p w14:paraId="09C8FC82" w14:textId="77777777" w:rsidR="00FC13BB" w:rsidRPr="00F8163B" w:rsidRDefault="00FC13BB" w:rsidP="00FC13BB">
      <w:pPr>
        <w:pStyle w:val="Akapitzlist"/>
        <w:ind w:left="422"/>
        <w:rPr>
          <w:rFonts w:asciiTheme="minorHAnsi" w:hAnsiTheme="minorHAnsi" w:cstheme="minorHAnsi"/>
        </w:rPr>
      </w:pPr>
    </w:p>
    <w:p w14:paraId="7E8BB84D" w14:textId="77777777" w:rsidR="00FC13BB" w:rsidRPr="00F8163B" w:rsidRDefault="00FC13BB" w:rsidP="00FC13BB">
      <w:pPr>
        <w:pStyle w:val="Akapitzlist"/>
        <w:ind w:left="422"/>
        <w:rPr>
          <w:rFonts w:asciiTheme="minorHAnsi" w:hAnsiTheme="minorHAnsi" w:cstheme="minorHAnsi"/>
        </w:rPr>
      </w:pPr>
      <w:r w:rsidRPr="00F8163B">
        <w:rPr>
          <w:rFonts w:asciiTheme="minorHAnsi" w:hAnsiTheme="minorHAnsi" w:cstheme="minorHAnsi"/>
        </w:rPr>
        <w:t>CR – cena oferty badanej</w:t>
      </w:r>
    </w:p>
    <w:p w14:paraId="512A6133" w14:textId="77777777" w:rsidR="00FC13BB" w:rsidRPr="00F8163B" w:rsidRDefault="00FC13BB" w:rsidP="00FC13BB">
      <w:pPr>
        <w:pStyle w:val="Akapitzlist"/>
        <w:ind w:left="422"/>
        <w:jc w:val="both"/>
        <w:rPr>
          <w:rFonts w:asciiTheme="minorHAnsi" w:hAnsiTheme="minorHAnsi" w:cstheme="minorHAnsi"/>
        </w:rPr>
      </w:pPr>
    </w:p>
    <w:p w14:paraId="61DFCBD9" w14:textId="77777777" w:rsidR="00FC13BB" w:rsidRPr="00F8163B" w:rsidRDefault="00FC13BB" w:rsidP="00FC13BB">
      <w:pPr>
        <w:pStyle w:val="Akapitzlist"/>
        <w:ind w:left="422"/>
        <w:jc w:val="both"/>
        <w:rPr>
          <w:rFonts w:asciiTheme="minorHAnsi" w:hAnsiTheme="minorHAnsi" w:cstheme="minorHAnsi"/>
        </w:rPr>
      </w:pPr>
      <w:r w:rsidRPr="00F8163B">
        <w:rPr>
          <w:rFonts w:asciiTheme="minorHAnsi" w:hAnsiTheme="minorHAnsi" w:cstheme="minorHAnsi"/>
        </w:rPr>
        <w:t>Wykonawca uwzględniając wszystkie wymogi zawarte w niniejszym SWZ,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619C3A5E" w14:textId="77777777" w:rsidR="00FC13BB" w:rsidRPr="00F8163B" w:rsidRDefault="00FC13BB" w:rsidP="00FC13BB">
      <w:pPr>
        <w:pStyle w:val="Akapitzlist"/>
        <w:ind w:left="422"/>
        <w:jc w:val="both"/>
        <w:rPr>
          <w:rFonts w:asciiTheme="minorHAnsi" w:hAnsiTheme="minorHAnsi" w:cstheme="minorHAnsi"/>
        </w:rPr>
      </w:pPr>
    </w:p>
    <w:p w14:paraId="41780FA0" w14:textId="77777777" w:rsidR="00FC13BB" w:rsidRPr="00F8163B" w:rsidRDefault="00FC13BB" w:rsidP="00FC13BB">
      <w:pPr>
        <w:ind w:left="709"/>
        <w:jc w:val="both"/>
        <w:rPr>
          <w:rFonts w:asciiTheme="minorHAnsi" w:hAnsiTheme="minorHAnsi" w:cstheme="minorHAnsi"/>
          <w:b/>
          <w:u w:val="single"/>
        </w:rPr>
      </w:pPr>
      <w:r w:rsidRPr="00F8163B">
        <w:rPr>
          <w:rFonts w:asciiTheme="minorHAnsi" w:hAnsiTheme="minorHAnsi" w:cstheme="minorHAnsi"/>
          <w:b/>
          <w:color w:val="000000"/>
          <w:u w:val="single"/>
        </w:rPr>
        <w:t xml:space="preserve">2)  </w:t>
      </w:r>
      <w:r w:rsidRPr="00F8163B">
        <w:rPr>
          <w:rFonts w:asciiTheme="minorHAnsi" w:hAnsiTheme="minorHAnsi" w:cstheme="minorHAnsi"/>
          <w:b/>
          <w:u w:val="single"/>
        </w:rPr>
        <w:t>gwarancja na wszystkie elementy składowe :  20 %</w:t>
      </w:r>
    </w:p>
    <w:p w14:paraId="35FC410C" w14:textId="77777777" w:rsidR="00FC13BB" w:rsidRPr="00F8163B" w:rsidRDefault="00FC13BB" w:rsidP="00FC13BB">
      <w:pPr>
        <w:ind w:left="851"/>
        <w:jc w:val="both"/>
        <w:rPr>
          <w:rFonts w:asciiTheme="minorHAnsi" w:hAnsiTheme="minorHAnsi" w:cstheme="minorHAnsi"/>
        </w:rPr>
      </w:pPr>
      <w:r w:rsidRPr="00F8163B">
        <w:rPr>
          <w:rFonts w:asciiTheme="minorHAnsi" w:hAnsiTheme="minorHAnsi" w:cstheme="minorHAnsi"/>
        </w:rPr>
        <w:t xml:space="preserve">Oferty w tym kryterium oceniane będą w odniesieniu do najdłuższego terminu gwarancji przedstawionego przez Wykonawców, zastrzegając, iż </w:t>
      </w:r>
      <w:r w:rsidRPr="00F8163B">
        <w:rPr>
          <w:rFonts w:asciiTheme="minorHAnsi" w:hAnsiTheme="minorHAnsi" w:cstheme="minorHAnsi"/>
          <w:b/>
        </w:rPr>
        <w:t>minimalny okres gwarancji wynosi 6 lat</w:t>
      </w:r>
      <w:r w:rsidRPr="00F8163B">
        <w:rPr>
          <w:rFonts w:asciiTheme="minorHAnsi" w:hAnsiTheme="minorHAnsi" w:cstheme="minorHAnsi"/>
        </w:rPr>
        <w:t>, przy uwzględnieniu następujących zasad oceny punktowej:</w:t>
      </w:r>
    </w:p>
    <w:p w14:paraId="29582D9F" w14:textId="77777777" w:rsidR="00FC13BB" w:rsidRPr="00F8163B" w:rsidRDefault="00FC13BB" w:rsidP="00FC13BB">
      <w:pPr>
        <w:numPr>
          <w:ilvl w:val="0"/>
          <w:numId w:val="41"/>
        </w:numPr>
        <w:suppressAutoHyphens w:val="0"/>
        <w:jc w:val="both"/>
        <w:rPr>
          <w:rFonts w:asciiTheme="minorHAnsi" w:hAnsiTheme="minorHAnsi" w:cstheme="minorHAnsi"/>
        </w:rPr>
      </w:pPr>
      <w:r w:rsidRPr="00F8163B">
        <w:rPr>
          <w:rFonts w:asciiTheme="minorHAnsi" w:hAnsiTheme="minorHAnsi" w:cstheme="minorHAnsi"/>
        </w:rPr>
        <w:t>6 lat gwarancji – 0 punktów,</w:t>
      </w:r>
    </w:p>
    <w:p w14:paraId="36DAF272" w14:textId="77777777" w:rsidR="00FC13BB" w:rsidRPr="00F8163B" w:rsidRDefault="00FC13BB" w:rsidP="00FC13BB">
      <w:pPr>
        <w:numPr>
          <w:ilvl w:val="0"/>
          <w:numId w:val="41"/>
        </w:numPr>
        <w:suppressAutoHyphens w:val="0"/>
        <w:jc w:val="both"/>
        <w:rPr>
          <w:rFonts w:asciiTheme="minorHAnsi" w:hAnsiTheme="minorHAnsi" w:cstheme="minorHAnsi"/>
        </w:rPr>
      </w:pPr>
      <w:r w:rsidRPr="00F8163B">
        <w:rPr>
          <w:rFonts w:asciiTheme="minorHAnsi" w:hAnsiTheme="minorHAnsi" w:cstheme="minorHAnsi"/>
        </w:rPr>
        <w:t>7 lat gwarancji –  10 punktów,</w:t>
      </w:r>
    </w:p>
    <w:p w14:paraId="0893D669" w14:textId="77777777" w:rsidR="00FC13BB" w:rsidRPr="00F8163B" w:rsidRDefault="00FC13BB" w:rsidP="00FC13BB">
      <w:pPr>
        <w:numPr>
          <w:ilvl w:val="0"/>
          <w:numId w:val="41"/>
        </w:numPr>
        <w:suppressAutoHyphens w:val="0"/>
        <w:jc w:val="both"/>
        <w:rPr>
          <w:rFonts w:asciiTheme="minorHAnsi" w:hAnsiTheme="minorHAnsi" w:cstheme="minorHAnsi"/>
        </w:rPr>
      </w:pPr>
      <w:r w:rsidRPr="00F8163B">
        <w:rPr>
          <w:rFonts w:asciiTheme="minorHAnsi" w:hAnsiTheme="minorHAnsi" w:cstheme="minorHAnsi"/>
        </w:rPr>
        <w:t>8 lat i więcej – 20 punktów.</w:t>
      </w:r>
    </w:p>
    <w:p w14:paraId="2A952933" w14:textId="77777777" w:rsidR="00FC13BB" w:rsidRPr="00F8163B" w:rsidRDefault="00FC13BB" w:rsidP="00FC13BB">
      <w:pPr>
        <w:ind w:left="284"/>
        <w:jc w:val="both"/>
        <w:rPr>
          <w:rFonts w:asciiTheme="minorHAnsi" w:hAnsiTheme="minorHAnsi" w:cstheme="minorHAnsi"/>
        </w:rPr>
      </w:pPr>
    </w:p>
    <w:p w14:paraId="375A6611" w14:textId="6345D07E" w:rsidR="00FC13BB" w:rsidRPr="00F8163B" w:rsidRDefault="00FC13BB" w:rsidP="00FC13BB">
      <w:pPr>
        <w:jc w:val="both"/>
        <w:rPr>
          <w:rFonts w:asciiTheme="minorHAnsi" w:hAnsiTheme="minorHAnsi" w:cstheme="minorHAnsi"/>
        </w:rPr>
      </w:pPr>
      <w:r w:rsidRPr="00F8163B">
        <w:rPr>
          <w:rFonts w:asciiTheme="minorHAnsi" w:hAnsiTheme="minorHAnsi" w:cstheme="minorHAnsi"/>
        </w:rPr>
        <w:t xml:space="preserve">Jeśli Wykonawca zaoferuje okres gwarancji krótszy niż 6 lata, to oferta zostanie odrzucona jako oferta, której treść </w:t>
      </w:r>
      <w:r w:rsidR="00CB08F5">
        <w:rPr>
          <w:rFonts w:asciiTheme="minorHAnsi" w:hAnsiTheme="minorHAnsi" w:cstheme="minorHAnsi"/>
        </w:rPr>
        <w:t>jest niezgodna z warunkami zamówienia</w:t>
      </w:r>
      <w:r w:rsidRPr="00F8163B">
        <w:rPr>
          <w:rFonts w:asciiTheme="minorHAnsi" w:hAnsiTheme="minorHAnsi" w:cstheme="minorHAnsi"/>
        </w:rPr>
        <w:t>.</w:t>
      </w:r>
    </w:p>
    <w:p w14:paraId="220A5A2B" w14:textId="77777777" w:rsidR="00FC13BB" w:rsidRPr="00F8163B" w:rsidRDefault="00FC13BB" w:rsidP="00FC13BB">
      <w:pPr>
        <w:jc w:val="both"/>
        <w:rPr>
          <w:rFonts w:asciiTheme="minorHAnsi" w:hAnsiTheme="minorHAnsi" w:cstheme="minorHAnsi"/>
          <w:color w:val="000000"/>
        </w:rPr>
      </w:pPr>
      <w:r w:rsidRPr="00F8163B">
        <w:rPr>
          <w:rFonts w:asciiTheme="minorHAnsi" w:hAnsiTheme="minorHAnsi" w:cstheme="minorHAnsi"/>
          <w:color w:val="000000"/>
        </w:rPr>
        <w:t>Jeżeli wykonawca zaoferuje okres gwarancji dłuższy niż 8 lat, to oferta zostanie oceniona tak jak oferta z okresem gwarancji 8 lat.</w:t>
      </w:r>
    </w:p>
    <w:p w14:paraId="0231DBBF" w14:textId="77777777" w:rsidR="00FC13BB" w:rsidRPr="00F8163B" w:rsidRDefault="00FC13BB" w:rsidP="00FC13BB">
      <w:pPr>
        <w:jc w:val="both"/>
        <w:rPr>
          <w:rFonts w:asciiTheme="minorHAnsi" w:hAnsiTheme="minorHAnsi" w:cstheme="minorHAnsi"/>
        </w:rPr>
      </w:pPr>
    </w:p>
    <w:p w14:paraId="4DC7E3BC" w14:textId="77777777" w:rsidR="00FC13BB" w:rsidRPr="00F8163B" w:rsidRDefault="00FC13BB" w:rsidP="00FC13BB">
      <w:pPr>
        <w:ind w:left="709"/>
        <w:jc w:val="both"/>
        <w:rPr>
          <w:rFonts w:asciiTheme="minorHAnsi" w:hAnsiTheme="minorHAnsi" w:cstheme="minorHAnsi"/>
          <w:b/>
          <w:u w:val="single"/>
        </w:rPr>
      </w:pPr>
      <w:r w:rsidRPr="00F8163B">
        <w:rPr>
          <w:rFonts w:asciiTheme="minorHAnsi" w:hAnsiTheme="minorHAnsi" w:cstheme="minorHAnsi"/>
          <w:b/>
          <w:color w:val="000000"/>
          <w:u w:val="single"/>
        </w:rPr>
        <w:t xml:space="preserve">2)  </w:t>
      </w:r>
      <w:r w:rsidRPr="00F8163B">
        <w:rPr>
          <w:rFonts w:asciiTheme="minorHAnsi" w:hAnsiTheme="minorHAnsi" w:cstheme="minorHAnsi"/>
          <w:b/>
          <w:u w:val="single"/>
        </w:rPr>
        <w:t>gwarancja na wykonane prace instalacyjne :  20 %</w:t>
      </w:r>
    </w:p>
    <w:p w14:paraId="087889BB" w14:textId="77777777" w:rsidR="00FC13BB" w:rsidRPr="00F8163B" w:rsidRDefault="00FC13BB" w:rsidP="00FC13BB">
      <w:pPr>
        <w:ind w:left="851"/>
        <w:jc w:val="both"/>
        <w:rPr>
          <w:rFonts w:asciiTheme="minorHAnsi" w:hAnsiTheme="minorHAnsi" w:cstheme="minorHAnsi"/>
        </w:rPr>
      </w:pPr>
      <w:r w:rsidRPr="00F8163B">
        <w:rPr>
          <w:rFonts w:asciiTheme="minorHAnsi" w:hAnsiTheme="minorHAnsi" w:cstheme="minorHAnsi"/>
        </w:rPr>
        <w:t xml:space="preserve">Oferty w tym kryterium oceniane będą w odniesieniu do najdłuższego terminu gwarancji przedstawionego przez Wykonawców, zastrzegając, iż </w:t>
      </w:r>
      <w:r w:rsidRPr="00F8163B">
        <w:rPr>
          <w:rFonts w:asciiTheme="minorHAnsi" w:hAnsiTheme="minorHAnsi" w:cstheme="minorHAnsi"/>
          <w:b/>
        </w:rPr>
        <w:t>minimalny okres gwarancji wynosi 6 lat</w:t>
      </w:r>
      <w:r w:rsidRPr="00F8163B">
        <w:rPr>
          <w:rFonts w:asciiTheme="minorHAnsi" w:hAnsiTheme="minorHAnsi" w:cstheme="minorHAnsi"/>
        </w:rPr>
        <w:t>, przy uwzględnieniu następujących zasad oceny punktowej:</w:t>
      </w:r>
    </w:p>
    <w:p w14:paraId="13487AAA" w14:textId="77777777" w:rsidR="00FC13BB" w:rsidRPr="00F8163B" w:rsidRDefault="00FC13BB" w:rsidP="00FC13BB">
      <w:pPr>
        <w:numPr>
          <w:ilvl w:val="0"/>
          <w:numId w:val="41"/>
        </w:numPr>
        <w:suppressAutoHyphens w:val="0"/>
        <w:jc w:val="both"/>
        <w:rPr>
          <w:rFonts w:asciiTheme="minorHAnsi" w:hAnsiTheme="minorHAnsi" w:cstheme="minorHAnsi"/>
        </w:rPr>
      </w:pPr>
      <w:r w:rsidRPr="00F8163B">
        <w:rPr>
          <w:rFonts w:asciiTheme="minorHAnsi" w:hAnsiTheme="minorHAnsi" w:cstheme="minorHAnsi"/>
        </w:rPr>
        <w:t>6 lat gwarancji – 0 punktów,</w:t>
      </w:r>
    </w:p>
    <w:p w14:paraId="5E969A48" w14:textId="77777777" w:rsidR="00FC13BB" w:rsidRPr="00F8163B" w:rsidRDefault="00FC13BB" w:rsidP="00FC13BB">
      <w:pPr>
        <w:numPr>
          <w:ilvl w:val="0"/>
          <w:numId w:val="41"/>
        </w:numPr>
        <w:suppressAutoHyphens w:val="0"/>
        <w:jc w:val="both"/>
        <w:rPr>
          <w:rFonts w:asciiTheme="minorHAnsi" w:hAnsiTheme="minorHAnsi" w:cstheme="minorHAnsi"/>
        </w:rPr>
      </w:pPr>
      <w:r w:rsidRPr="00F8163B">
        <w:rPr>
          <w:rFonts w:asciiTheme="minorHAnsi" w:hAnsiTheme="minorHAnsi" w:cstheme="minorHAnsi"/>
        </w:rPr>
        <w:t>7 lat gwarancji –  10 punktów,</w:t>
      </w:r>
    </w:p>
    <w:p w14:paraId="52A9A3C8" w14:textId="77777777" w:rsidR="00FC13BB" w:rsidRPr="00F8163B" w:rsidRDefault="00FC13BB" w:rsidP="00FC13BB">
      <w:pPr>
        <w:numPr>
          <w:ilvl w:val="0"/>
          <w:numId w:val="41"/>
        </w:numPr>
        <w:suppressAutoHyphens w:val="0"/>
        <w:jc w:val="both"/>
        <w:rPr>
          <w:rFonts w:asciiTheme="minorHAnsi" w:hAnsiTheme="minorHAnsi" w:cstheme="minorHAnsi"/>
        </w:rPr>
      </w:pPr>
      <w:r w:rsidRPr="00F8163B">
        <w:rPr>
          <w:rFonts w:asciiTheme="minorHAnsi" w:hAnsiTheme="minorHAnsi" w:cstheme="minorHAnsi"/>
        </w:rPr>
        <w:t>8 lat i więcej – 20 punktów.</w:t>
      </w:r>
    </w:p>
    <w:p w14:paraId="50FD1183" w14:textId="77777777" w:rsidR="00FC13BB" w:rsidRPr="00F8163B" w:rsidRDefault="00FC13BB" w:rsidP="00FC13BB">
      <w:pPr>
        <w:ind w:left="284"/>
        <w:jc w:val="both"/>
        <w:rPr>
          <w:rFonts w:asciiTheme="minorHAnsi" w:hAnsiTheme="minorHAnsi" w:cstheme="minorHAnsi"/>
        </w:rPr>
      </w:pPr>
    </w:p>
    <w:p w14:paraId="1795B0F9" w14:textId="4F41AECD" w:rsidR="00FC13BB" w:rsidRPr="00F8163B" w:rsidRDefault="00FC13BB" w:rsidP="00FC13BB">
      <w:pPr>
        <w:jc w:val="both"/>
        <w:rPr>
          <w:rFonts w:asciiTheme="minorHAnsi" w:hAnsiTheme="minorHAnsi" w:cstheme="minorHAnsi"/>
        </w:rPr>
      </w:pPr>
      <w:r w:rsidRPr="00F8163B">
        <w:rPr>
          <w:rFonts w:asciiTheme="minorHAnsi" w:hAnsiTheme="minorHAnsi" w:cstheme="minorHAnsi"/>
        </w:rPr>
        <w:lastRenderedPageBreak/>
        <w:t xml:space="preserve">Jeśli Wykonawca zaoferuje okres gwarancji krótszy niż 6 lata, to oferta zostanie odrzucona jako oferta, której treść </w:t>
      </w:r>
      <w:r w:rsidR="00CB08F5">
        <w:rPr>
          <w:rFonts w:asciiTheme="minorHAnsi" w:hAnsiTheme="minorHAnsi" w:cstheme="minorHAnsi"/>
        </w:rPr>
        <w:t>jest niezgodna z warunkami zamówienia</w:t>
      </w:r>
      <w:r w:rsidRPr="00F8163B">
        <w:rPr>
          <w:rFonts w:asciiTheme="minorHAnsi" w:hAnsiTheme="minorHAnsi" w:cstheme="minorHAnsi"/>
        </w:rPr>
        <w:t>.</w:t>
      </w:r>
    </w:p>
    <w:p w14:paraId="64B306E3" w14:textId="77777777" w:rsidR="00FC13BB" w:rsidRPr="00F8163B" w:rsidRDefault="00FC13BB" w:rsidP="00FC13BB">
      <w:pPr>
        <w:jc w:val="both"/>
        <w:rPr>
          <w:rFonts w:asciiTheme="minorHAnsi" w:hAnsiTheme="minorHAnsi" w:cstheme="minorHAnsi"/>
          <w:color w:val="000000"/>
        </w:rPr>
      </w:pPr>
      <w:r w:rsidRPr="00F8163B">
        <w:rPr>
          <w:rFonts w:asciiTheme="minorHAnsi" w:hAnsiTheme="minorHAnsi" w:cstheme="minorHAnsi"/>
          <w:color w:val="000000"/>
        </w:rPr>
        <w:t>Jeżeli wykonawca zaoferuje okres gwarancji dłuższy niż 8 lat, to oferta zostanie oceniona tak jak oferta z okresem gwarancji 8 lat.</w:t>
      </w:r>
    </w:p>
    <w:p w14:paraId="431C28C7" w14:textId="77777777" w:rsidR="00FC13BB" w:rsidRPr="00F8163B" w:rsidRDefault="00FC13BB" w:rsidP="00FC13BB">
      <w:pPr>
        <w:ind w:left="851"/>
        <w:jc w:val="both"/>
        <w:rPr>
          <w:rFonts w:asciiTheme="minorHAnsi" w:hAnsiTheme="minorHAnsi" w:cstheme="minorHAnsi"/>
          <w:color w:val="000000"/>
        </w:rPr>
      </w:pPr>
    </w:p>
    <w:p w14:paraId="2A552CDE" w14:textId="77777777" w:rsidR="00FC13BB" w:rsidRPr="00F8163B" w:rsidRDefault="00FC13BB" w:rsidP="00FC13BB">
      <w:pPr>
        <w:jc w:val="both"/>
        <w:rPr>
          <w:rFonts w:asciiTheme="minorHAnsi" w:hAnsiTheme="minorHAnsi" w:cstheme="minorHAnsi"/>
        </w:rPr>
      </w:pPr>
      <w:r w:rsidRPr="00F8163B">
        <w:rPr>
          <w:rFonts w:asciiTheme="minorHAnsi" w:hAnsiTheme="minorHAnsi" w:cstheme="minorHAnsi"/>
        </w:rPr>
        <w:t>Informacje dotyczące okresu gwarancji wykonawca poda w formularzu ofertowym, stanowiącym załącznik nr 1 do SWZ.</w:t>
      </w:r>
    </w:p>
    <w:p w14:paraId="20A6FA92" w14:textId="77777777" w:rsidR="00FC13BB" w:rsidRPr="00F8163B" w:rsidRDefault="00FC13BB" w:rsidP="00FC13BB">
      <w:pPr>
        <w:rPr>
          <w:rFonts w:asciiTheme="minorHAnsi" w:hAnsiTheme="minorHAnsi" w:cstheme="minorHAnsi"/>
        </w:rPr>
      </w:pPr>
      <w:r w:rsidRPr="00F8163B">
        <w:rPr>
          <w:rFonts w:asciiTheme="minorHAnsi" w:hAnsiTheme="minorHAnsi" w:cstheme="minorHAnsi"/>
        </w:rPr>
        <w:t>Sposób oceny ofert:</w:t>
      </w:r>
    </w:p>
    <w:p w14:paraId="40E7762D" w14:textId="77777777" w:rsidR="00FC13BB" w:rsidRPr="00F8163B" w:rsidRDefault="00FC13BB" w:rsidP="00FC13BB">
      <w:pPr>
        <w:ind w:left="709" w:hanging="1"/>
        <w:jc w:val="both"/>
        <w:rPr>
          <w:rFonts w:asciiTheme="minorHAnsi" w:hAnsiTheme="minorHAnsi" w:cstheme="minorHAnsi"/>
        </w:rPr>
      </w:pPr>
      <w:r w:rsidRPr="00F8163B">
        <w:rPr>
          <w:rFonts w:asciiTheme="minorHAnsi" w:hAnsiTheme="minorHAnsi" w:cstheme="minorHAnsi"/>
        </w:rPr>
        <w:t xml:space="preserve"> Liczba punktów danej oferty będzie stanowiła sumę punktów przyznanych w każdym z kryteriów, zgodnie z wzorem:</w:t>
      </w:r>
    </w:p>
    <w:p w14:paraId="0AAD6C99" w14:textId="77777777" w:rsidR="00FC13BB" w:rsidRPr="00F8163B" w:rsidRDefault="00FC13BB" w:rsidP="00FC13BB">
      <w:pPr>
        <w:ind w:left="709"/>
        <w:rPr>
          <w:rFonts w:asciiTheme="minorHAnsi" w:hAnsiTheme="minorHAnsi" w:cstheme="minorHAnsi"/>
        </w:rPr>
      </w:pPr>
    </w:p>
    <w:p w14:paraId="3A2BF1AA" w14:textId="77777777" w:rsidR="00FC13BB" w:rsidRPr="00F8163B" w:rsidRDefault="00FC13BB" w:rsidP="00FC13BB">
      <w:pPr>
        <w:ind w:left="709"/>
        <w:rPr>
          <w:rFonts w:asciiTheme="minorHAnsi" w:hAnsiTheme="minorHAnsi" w:cstheme="minorHAnsi"/>
          <w:b/>
        </w:rPr>
      </w:pPr>
      <w:r w:rsidRPr="00F8163B">
        <w:rPr>
          <w:rFonts w:asciiTheme="minorHAnsi" w:hAnsiTheme="minorHAnsi" w:cstheme="minorHAnsi"/>
          <w:b/>
        </w:rPr>
        <w:t>PO = PK1 + PK2+PK3</w:t>
      </w:r>
    </w:p>
    <w:p w14:paraId="42E2D68E" w14:textId="77777777" w:rsidR="00FC13BB" w:rsidRPr="00F8163B" w:rsidRDefault="00FC13BB" w:rsidP="00FC13BB">
      <w:pPr>
        <w:rPr>
          <w:rFonts w:asciiTheme="minorHAnsi" w:hAnsiTheme="minorHAnsi" w:cstheme="minorHAnsi"/>
        </w:rPr>
      </w:pPr>
    </w:p>
    <w:p w14:paraId="134DF096" w14:textId="77777777" w:rsidR="00FC13BB" w:rsidRPr="00F8163B" w:rsidRDefault="00FC13BB" w:rsidP="00FC13BB">
      <w:pPr>
        <w:ind w:left="709"/>
        <w:rPr>
          <w:rFonts w:asciiTheme="minorHAnsi" w:hAnsiTheme="minorHAnsi" w:cstheme="minorHAnsi"/>
        </w:rPr>
      </w:pPr>
      <w:r w:rsidRPr="00F8163B">
        <w:rPr>
          <w:rFonts w:asciiTheme="minorHAnsi" w:hAnsiTheme="minorHAnsi" w:cstheme="minorHAnsi"/>
          <w:b/>
        </w:rPr>
        <w:t xml:space="preserve">PO </w:t>
      </w:r>
      <w:r w:rsidRPr="00F8163B">
        <w:rPr>
          <w:rFonts w:asciiTheme="minorHAnsi" w:hAnsiTheme="minorHAnsi" w:cstheme="minorHAnsi"/>
        </w:rPr>
        <w:t>– liczba punktów przyznanych ofercie</w:t>
      </w:r>
    </w:p>
    <w:p w14:paraId="30136CA8" w14:textId="77777777" w:rsidR="00FC13BB" w:rsidRPr="00F8163B" w:rsidRDefault="00FC13BB" w:rsidP="00FC13BB">
      <w:pPr>
        <w:ind w:left="709"/>
        <w:rPr>
          <w:rFonts w:asciiTheme="minorHAnsi" w:hAnsiTheme="minorHAnsi" w:cstheme="minorHAnsi"/>
        </w:rPr>
      </w:pPr>
      <w:r w:rsidRPr="00F8163B">
        <w:rPr>
          <w:rFonts w:asciiTheme="minorHAnsi" w:hAnsiTheme="minorHAnsi" w:cstheme="minorHAnsi"/>
          <w:b/>
        </w:rPr>
        <w:t>PK1</w:t>
      </w:r>
      <w:r w:rsidRPr="00F8163B">
        <w:rPr>
          <w:rFonts w:asciiTheme="minorHAnsi" w:hAnsiTheme="minorHAnsi" w:cstheme="minorHAnsi"/>
        </w:rPr>
        <w:t xml:space="preserve"> – liczba punktów dla kryterium „Cena”</w:t>
      </w:r>
    </w:p>
    <w:p w14:paraId="743C2B6A" w14:textId="77777777" w:rsidR="00FC13BB" w:rsidRPr="00F8163B" w:rsidRDefault="00FC13BB" w:rsidP="00FC13BB">
      <w:pPr>
        <w:ind w:left="709"/>
        <w:rPr>
          <w:rFonts w:asciiTheme="minorHAnsi" w:hAnsiTheme="minorHAnsi" w:cstheme="minorHAnsi"/>
        </w:rPr>
      </w:pPr>
      <w:r w:rsidRPr="00F8163B">
        <w:rPr>
          <w:rFonts w:asciiTheme="minorHAnsi" w:hAnsiTheme="minorHAnsi" w:cstheme="minorHAnsi"/>
          <w:b/>
        </w:rPr>
        <w:t>PK2</w:t>
      </w:r>
      <w:r w:rsidRPr="00F8163B">
        <w:rPr>
          <w:rFonts w:asciiTheme="minorHAnsi" w:hAnsiTheme="minorHAnsi" w:cstheme="minorHAnsi"/>
        </w:rPr>
        <w:t xml:space="preserve"> – liczba punktów dla kryterium „gwarancja na wszystkie elementy składowe”</w:t>
      </w:r>
    </w:p>
    <w:p w14:paraId="4C5BC000" w14:textId="11F397F6" w:rsidR="00FE3C43" w:rsidRPr="00FC13BB" w:rsidRDefault="00FC13BB" w:rsidP="00FC13BB">
      <w:pPr>
        <w:ind w:left="709"/>
        <w:rPr>
          <w:rFonts w:asciiTheme="minorHAnsi" w:hAnsiTheme="minorHAnsi" w:cstheme="minorHAnsi"/>
        </w:rPr>
      </w:pPr>
      <w:r w:rsidRPr="00F8163B">
        <w:rPr>
          <w:rFonts w:asciiTheme="minorHAnsi" w:hAnsiTheme="minorHAnsi" w:cstheme="minorHAnsi"/>
          <w:b/>
        </w:rPr>
        <w:t xml:space="preserve">PK3 </w:t>
      </w:r>
      <w:r w:rsidRPr="00F8163B">
        <w:rPr>
          <w:rFonts w:asciiTheme="minorHAnsi" w:hAnsiTheme="minorHAnsi" w:cstheme="minorHAnsi"/>
        </w:rPr>
        <w:t>- – liczba punktów dla kryterium „gwarancja na wykonane prace instalacyjne”</w:t>
      </w:r>
    </w:p>
    <w:p w14:paraId="76E1920B" w14:textId="77777777" w:rsidR="00FE3C43" w:rsidRDefault="00FE3C43">
      <w:pPr>
        <w:pStyle w:val="Akapitzlist"/>
        <w:ind w:left="1440"/>
        <w:jc w:val="both"/>
        <w:rPr>
          <w:rFonts w:asciiTheme="minorHAnsi" w:eastAsiaTheme="minorHAnsi" w:hAnsiTheme="minorHAnsi" w:cs="CIDFont+F2"/>
          <w:sz w:val="22"/>
          <w:szCs w:val="22"/>
          <w:highlight w:val="yellow"/>
          <w:lang w:eastAsia="en-US"/>
        </w:rPr>
      </w:pPr>
    </w:p>
    <w:p w14:paraId="48CAE291" w14:textId="4919706A" w:rsidR="00FE3C43" w:rsidRDefault="00DA3701" w:rsidP="00FC13BB">
      <w:pPr>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lastRenderedPageBreak/>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3B7639C3" w:rsidR="00FE3C43" w:rsidRDefault="005917DD">
      <w:pPr>
        <w:pStyle w:val="pkt"/>
        <w:spacing w:before="240" w:after="0" w:line="360" w:lineRule="auto"/>
        <w:ind w:left="780" w:firstLine="0"/>
        <w:rPr>
          <w:rFonts w:ascii="Calibri" w:hAnsi="Calibri"/>
          <w:sz w:val="22"/>
          <w:szCs w:val="22"/>
        </w:rPr>
      </w:pPr>
      <w:r>
        <w:rPr>
          <w:rFonts w:ascii="Calibri" w:hAnsi="Calibri"/>
          <w:sz w:val="22"/>
          <w:szCs w:val="22"/>
        </w:rPr>
        <w:t xml:space="preserve">- </w:t>
      </w:r>
      <w:r w:rsidR="006B5F90">
        <w:rPr>
          <w:rFonts w:ascii="Calibri" w:hAnsi="Calibri"/>
          <w:sz w:val="22"/>
          <w:szCs w:val="22"/>
        </w:rPr>
        <w:t>4</w:t>
      </w:r>
      <w:r w:rsidR="002343D1">
        <w:rPr>
          <w:rFonts w:ascii="Calibri" w:hAnsi="Calibri"/>
          <w:sz w:val="22"/>
          <w:szCs w:val="22"/>
        </w:rPr>
        <w:t xml:space="preserve"> 000</w:t>
      </w:r>
      <w:r w:rsidR="0079436F">
        <w:rPr>
          <w:rFonts w:ascii="Calibri" w:hAnsi="Calibri"/>
          <w:sz w:val="22"/>
          <w:szCs w:val="22"/>
        </w:rPr>
        <w:t xml:space="preserve">,00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sidR="006B5F90">
        <w:rPr>
          <w:rFonts w:ascii="Calibri" w:hAnsi="Calibri"/>
          <w:sz w:val="22"/>
          <w:szCs w:val="22"/>
        </w:rPr>
        <w:t>cztery</w:t>
      </w:r>
      <w:r w:rsidR="0079436F">
        <w:rPr>
          <w:rFonts w:ascii="Calibri" w:hAnsi="Calibri"/>
          <w:sz w:val="22"/>
          <w:szCs w:val="22"/>
        </w:rPr>
        <w:t xml:space="preserve"> tysi</w:t>
      </w:r>
      <w:r w:rsidR="006B5F90">
        <w:rPr>
          <w:rFonts w:ascii="Calibri" w:hAnsi="Calibri"/>
          <w:sz w:val="22"/>
          <w:szCs w:val="22"/>
        </w:rPr>
        <w:t>ące</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55DEB1D3"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2343D1">
        <w:rPr>
          <w:rFonts w:ascii="Calibri" w:hAnsi="Calibri"/>
          <w:sz w:val="22"/>
          <w:szCs w:val="22"/>
        </w:rPr>
        <w:t>Dostawa i montaż instalacji odnawialnych źródeł energii na terenie Gminy Kościerzyna</w:t>
      </w:r>
      <w:r>
        <w:rPr>
          <w:rFonts w:ascii="Calibri" w:hAnsi="Calibri"/>
          <w:sz w:val="22"/>
          <w:szCs w:val="22"/>
        </w:rPr>
        <w:t xml:space="preserve">” </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6" w:name="_Hlk631545352"/>
      <w:r>
        <w:rPr>
          <w:rFonts w:ascii="Arial" w:hAnsi="Arial" w:cs="Arial"/>
          <w:b/>
          <w:bCs/>
          <w:sz w:val="20"/>
          <w:szCs w:val="20"/>
        </w:rPr>
        <w:t>platformazakupowa.pl/pn/ug_koscierzyna</w:t>
      </w:r>
      <w:bookmarkEnd w:id="6"/>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w:t>
      </w:r>
      <w:r>
        <w:rPr>
          <w:sz w:val="22"/>
          <w:szCs w:val="22"/>
        </w:rPr>
        <w:lastRenderedPageBreak/>
        <w:t xml:space="preserve">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Pr="00DE39E3" w:rsidRDefault="00DA3701">
      <w:pPr>
        <w:pStyle w:val="Akapitzlist"/>
        <w:numPr>
          <w:ilvl w:val="0"/>
          <w:numId w:val="31"/>
        </w:numPr>
        <w:spacing w:after="195"/>
        <w:jc w:val="both"/>
        <w:rPr>
          <w:rFonts w:ascii="Calibri" w:eastAsiaTheme="minorHAnsi" w:hAnsi="Calibri" w:cs="Calibri"/>
          <w:color w:val="000000"/>
          <w:sz w:val="22"/>
          <w:szCs w:val="22"/>
          <w:lang w:eastAsia="en-US"/>
        </w:rPr>
      </w:pPr>
      <w:r w:rsidRPr="00DE39E3">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sidRPr="00DE39E3">
        <w:rPr>
          <w:rFonts w:ascii="Calibri" w:eastAsiaTheme="minorHAnsi" w:hAnsi="Calibri" w:cs="Calibri"/>
          <w:color w:val="000000"/>
          <w:sz w:val="22"/>
          <w:szCs w:val="22"/>
          <w:lang w:eastAsia="en-US"/>
        </w:rPr>
        <w:t>eDoApp</w:t>
      </w:r>
      <w:proofErr w:type="spellEnd"/>
      <w:r w:rsidRPr="00DE39E3">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7" w:name="_Hlk631545353"/>
      <w:r w:rsidRPr="00504FC4">
        <w:rPr>
          <w:rFonts w:ascii="Arial" w:eastAsiaTheme="minorHAnsi" w:hAnsi="Arial" w:cs="Arial"/>
          <w:color w:val="000000"/>
          <w:sz w:val="20"/>
          <w:szCs w:val="20"/>
          <w:lang w:eastAsia="en-US"/>
        </w:rPr>
        <w:t>platformazakupowa.pl/pn/ug_koscierzyna</w:t>
      </w:r>
      <w:bookmarkEnd w:id="7"/>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77777777"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i  pod względem proceduralnym P. Katarzyna Wysiecka-Szamocka.</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lastRenderedPageBreak/>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8" w:name="_Hlk631545354"/>
      <w:r>
        <w:rPr>
          <w:rFonts w:ascii="Arial" w:hAnsi="Arial" w:cs="Arial"/>
          <w:b/>
          <w:bCs/>
          <w:sz w:val="20"/>
          <w:szCs w:val="20"/>
        </w:rPr>
        <w:t>platformazakupowa.pl/pn/ug_koscierzyna</w:t>
      </w:r>
      <w:bookmarkEnd w:id="8"/>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26B7D79D"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856328">
        <w:rPr>
          <w:rFonts w:asciiTheme="minorHAnsi" w:eastAsiaTheme="minorHAnsi" w:hAnsiTheme="minorHAnsi" w:cstheme="minorHAnsi"/>
          <w:sz w:val="22"/>
          <w:szCs w:val="22"/>
          <w:lang w:eastAsia="en-US"/>
        </w:rPr>
        <w:t>2</w:t>
      </w:r>
      <w:r w:rsidR="00A04A7D">
        <w:rPr>
          <w:rFonts w:asciiTheme="minorHAnsi" w:eastAsiaTheme="minorHAnsi" w:hAnsiTheme="minorHAnsi" w:cstheme="minorHAnsi"/>
          <w:sz w:val="22"/>
          <w:szCs w:val="22"/>
          <w:lang w:eastAsia="en-US"/>
        </w:rPr>
        <w:t>9</w:t>
      </w:r>
      <w:r w:rsidR="00856328">
        <w:rPr>
          <w:rFonts w:asciiTheme="minorHAnsi" w:eastAsiaTheme="minorHAnsi" w:hAnsiTheme="minorHAnsi" w:cstheme="minorHAnsi"/>
          <w:sz w:val="22"/>
          <w:szCs w:val="22"/>
          <w:lang w:eastAsia="en-US"/>
        </w:rPr>
        <w:t xml:space="preserve"> września</w:t>
      </w:r>
      <w:r w:rsidR="00B13C29">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2021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DBF06EA"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856328">
        <w:rPr>
          <w:rFonts w:asciiTheme="minorHAnsi" w:hAnsiTheme="minorHAnsi" w:cstheme="minorHAnsi"/>
          <w:b/>
          <w:bCs/>
          <w:sz w:val="22"/>
          <w:szCs w:val="22"/>
        </w:rPr>
        <w:t>3</w:t>
      </w:r>
      <w:r w:rsidR="00A04A7D">
        <w:rPr>
          <w:rFonts w:asciiTheme="minorHAnsi" w:hAnsiTheme="minorHAnsi" w:cstheme="minorHAnsi"/>
          <w:b/>
          <w:bCs/>
          <w:sz w:val="22"/>
          <w:szCs w:val="22"/>
        </w:rPr>
        <w:t>1</w:t>
      </w:r>
      <w:r w:rsidR="00856328">
        <w:rPr>
          <w:rFonts w:asciiTheme="minorHAnsi" w:hAnsiTheme="minorHAnsi" w:cstheme="minorHAnsi"/>
          <w:b/>
          <w:bCs/>
          <w:sz w:val="22"/>
          <w:szCs w:val="22"/>
        </w:rPr>
        <w:t xml:space="preserve"> sierpnia</w:t>
      </w:r>
      <w:r w:rsidR="004F1A02" w:rsidRPr="00504FC4">
        <w:rPr>
          <w:rFonts w:asciiTheme="minorHAnsi" w:hAnsiTheme="minorHAnsi" w:cstheme="minorHAnsi"/>
          <w:b/>
          <w:bCs/>
          <w:sz w:val="22"/>
          <w:szCs w:val="22"/>
        </w:rPr>
        <w:t xml:space="preserve"> 2021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9" w:name="_Toc42045493"/>
    </w:p>
    <w:p w14:paraId="67EA3C22" w14:textId="111FF650" w:rsidR="00FE3C43" w:rsidRPr="0080134C"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9"/>
      <w:r>
        <w:rPr>
          <w:rFonts w:asciiTheme="minorHAnsi" w:hAnsiTheme="minorHAnsi" w:cstheme="minorHAnsi"/>
          <w:sz w:val="22"/>
          <w:szCs w:val="22"/>
        </w:rPr>
        <w:t>.</w:t>
      </w:r>
    </w:p>
    <w:p w14:paraId="12390746" w14:textId="4C36FA90" w:rsidR="0080134C" w:rsidRPr="0080134C" w:rsidRDefault="0080134C">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Wykonawca, którego oferta zostanie uznana za najkorzystniejszą, po upływie terminu do wniesienia odwołania od informacji o wyborze jego oferty, a przed podpisaniem umowy na żądanie Zamawiającego powinien przedłożyć:</w:t>
      </w:r>
    </w:p>
    <w:p w14:paraId="0A484B17" w14:textId="6834723E" w:rsidR="0080134C" w:rsidRDefault="0080134C" w:rsidP="0080134C">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dokument potwierdzający wniesienie przez Wykonawcę zabezpieczenia należytego wykonania umowy na zasadach opisanych w rozdziale XIX SWZ,</w:t>
      </w:r>
    </w:p>
    <w:p w14:paraId="0A156D86" w14:textId="76018FBC" w:rsidR="0080134C" w:rsidRDefault="0080134C" w:rsidP="0080134C">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ubezpieczenie od odpowiedzialności cywilnej w zakresie prowadzonej przez siebie działalności,</w:t>
      </w:r>
    </w:p>
    <w:p w14:paraId="34F41263" w14:textId="074025BD" w:rsidR="0080134C" w:rsidRDefault="0080134C" w:rsidP="0080134C">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wykaz osób skierowanych przez Wykonawcę do realizacji przedmiotu </w:t>
      </w:r>
      <w:r w:rsidR="00D76722">
        <w:rPr>
          <w:rFonts w:asciiTheme="minorHAnsi" w:eastAsiaTheme="minorHAnsi" w:hAnsiTheme="minorHAnsi" w:cs="CIDFont+F2"/>
          <w:sz w:val="22"/>
          <w:szCs w:val="22"/>
          <w:lang w:eastAsia="en-US"/>
        </w:rPr>
        <w:t>umowy o poniższych uprawnieniach: kierownik budowy z uprawnieniami w specjalności instalacyjnej w zakresie sieci, instalacji i urządzeń cieplnych, wentylacyjnych, gazowych, wodociągowych i kanalizacyjnych.</w:t>
      </w:r>
    </w:p>
    <w:p w14:paraId="42F4745D" w14:textId="502D7B54" w:rsidR="00D76722" w:rsidRPr="0080134C" w:rsidRDefault="00D76722" w:rsidP="0080134C">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Uprawnienia i przynależność do Izby dla wskazanych osób.</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095B63CF" w14:textId="368FDD45" w:rsidR="00F92CDE" w:rsidRPr="00236484" w:rsidRDefault="00DA3701" w:rsidP="002C6479">
      <w:pPr>
        <w:ind w:left="284" w:hanging="284"/>
        <w:rPr>
          <w:rFonts w:ascii="Calibri" w:hAnsi="Calibri" w:cstheme="minorHAnsi"/>
          <w:color w:val="000000" w:themeColor="text1"/>
          <w:sz w:val="22"/>
          <w:szCs w:val="22"/>
        </w:rPr>
      </w:pPr>
      <w:r w:rsidRPr="00236484">
        <w:rPr>
          <w:rFonts w:ascii="Calibri" w:hAnsi="Calibri" w:cstheme="minorHAnsi"/>
          <w:color w:val="000000" w:themeColor="text1"/>
          <w:sz w:val="22"/>
          <w:szCs w:val="22"/>
        </w:rPr>
        <w:t xml:space="preserve">2. </w:t>
      </w:r>
      <w:r w:rsidRPr="00236484">
        <w:rPr>
          <w:rFonts w:ascii="Calibri" w:hAnsi="Calibri" w:cstheme="minorHAnsi"/>
          <w:color w:val="000000" w:themeColor="text1"/>
          <w:sz w:val="22"/>
          <w:szCs w:val="22"/>
        </w:rPr>
        <w:tab/>
        <w:t>Zabezpieczenie wnosi się przed zawarciem umowy</w:t>
      </w:r>
      <w:r w:rsidR="00F92CDE" w:rsidRPr="00236484">
        <w:rPr>
          <w:rFonts w:ascii="Calibri" w:hAnsi="Calibri" w:cstheme="minorHAnsi"/>
          <w:color w:val="000000" w:themeColor="text1"/>
          <w:sz w:val="22"/>
          <w:szCs w:val="22"/>
        </w:rPr>
        <w:t xml:space="preserve"> na okres </w:t>
      </w:r>
      <w:r w:rsidR="002C6479" w:rsidRPr="00236484">
        <w:rPr>
          <w:rFonts w:ascii="Calibri" w:hAnsi="Calibri" w:cstheme="minorHAnsi"/>
          <w:color w:val="000000" w:themeColor="text1"/>
          <w:sz w:val="22"/>
          <w:szCs w:val="22"/>
        </w:rPr>
        <w:t xml:space="preserve">najdłuższy </w:t>
      </w:r>
      <w:r w:rsidR="00F92CDE" w:rsidRPr="00236484">
        <w:rPr>
          <w:rFonts w:ascii="Calibri" w:hAnsi="Calibri" w:cstheme="minorHAnsi"/>
          <w:color w:val="000000" w:themeColor="text1"/>
          <w:sz w:val="22"/>
          <w:szCs w:val="22"/>
        </w:rPr>
        <w:t xml:space="preserve">gwarancji </w:t>
      </w:r>
      <w:r w:rsidR="002C6479" w:rsidRPr="00236484">
        <w:rPr>
          <w:rFonts w:ascii="Calibri" w:hAnsi="Calibri" w:cstheme="minorHAnsi"/>
          <w:color w:val="000000" w:themeColor="text1"/>
          <w:sz w:val="22"/>
          <w:szCs w:val="22"/>
        </w:rPr>
        <w:t xml:space="preserve">wskazany przez </w:t>
      </w:r>
      <w:r w:rsidR="00F92CDE" w:rsidRPr="00236484">
        <w:rPr>
          <w:rFonts w:ascii="Calibri" w:hAnsi="Calibri" w:cstheme="minorHAnsi"/>
          <w:color w:val="000000" w:themeColor="text1"/>
          <w:sz w:val="22"/>
          <w:szCs w:val="22"/>
        </w:rPr>
        <w:t>Wykonawc</w:t>
      </w:r>
      <w:r w:rsidR="002C6479" w:rsidRPr="00236484">
        <w:rPr>
          <w:rFonts w:ascii="Calibri" w:hAnsi="Calibri" w:cstheme="minorHAnsi"/>
          <w:color w:val="000000" w:themeColor="text1"/>
          <w:sz w:val="22"/>
          <w:szCs w:val="22"/>
        </w:rPr>
        <w:t>ę w ofercie (min. 72 miesiące).</w:t>
      </w:r>
      <w:r w:rsidR="00F92CDE" w:rsidRPr="00236484">
        <w:rPr>
          <w:rFonts w:ascii="Calibri" w:hAnsi="Calibri" w:cstheme="minorHAnsi"/>
          <w:color w:val="000000" w:themeColor="text1"/>
          <w:sz w:val="22"/>
          <w:szCs w:val="22"/>
        </w:rPr>
        <w:t xml:space="preserve">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lastRenderedPageBreak/>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lastRenderedPageBreak/>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20090A3C"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AA572E">
        <w:rPr>
          <w:rFonts w:asciiTheme="minorHAnsi" w:eastAsiaTheme="minorHAnsi" w:hAnsiTheme="minorHAnsi" w:cstheme="minorHAnsi"/>
          <w:sz w:val="22"/>
          <w:szCs w:val="22"/>
          <w:lang w:eastAsia="en-US"/>
        </w:rPr>
        <w:t>5</w:t>
      </w:r>
      <w:r w:rsidR="00F16A7E">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 xml:space="preserve">w wyniku naruszenia przez zamawiającego przepisów </w:t>
      </w:r>
      <w:proofErr w:type="spellStart"/>
      <w:r>
        <w:rPr>
          <w:rFonts w:asciiTheme="minorHAnsi" w:eastAsiaTheme="minorHAnsi" w:hAnsiTheme="minorHAnsi" w:cstheme="minorHAnsi"/>
          <w:sz w:val="20"/>
          <w:szCs w:val="20"/>
          <w:lang w:eastAsia="en-US"/>
        </w:rPr>
        <w:t>Pzp</w:t>
      </w:r>
      <w:proofErr w:type="spellEnd"/>
      <w:r>
        <w:rPr>
          <w:rFonts w:asciiTheme="minorHAnsi" w:eastAsiaTheme="minorHAnsi" w:hAnsiTheme="minorHAnsi" w:cstheme="minorHAnsi"/>
          <w:sz w:val="20"/>
          <w:szCs w:val="20"/>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przypadku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50989CD5" w14:textId="55C7BD73" w:rsidR="00FE3C43" w:rsidRDefault="00DA3701" w:rsidP="002764CB">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6ABBC309" w14:textId="40361D71" w:rsidR="008A3EFB" w:rsidRDefault="008A3EFB" w:rsidP="008A3EFB">
      <w:pPr>
        <w:jc w:val="both"/>
        <w:rPr>
          <w:rFonts w:asciiTheme="minorHAnsi" w:hAnsiTheme="minorHAnsi" w:cstheme="minorHAnsi"/>
          <w:sz w:val="22"/>
          <w:szCs w:val="22"/>
        </w:rPr>
      </w:pPr>
    </w:p>
    <w:p w14:paraId="77144479" w14:textId="5F93E0A6" w:rsidR="008A3EFB" w:rsidRDefault="008A3EFB" w:rsidP="008A3EFB">
      <w:pPr>
        <w:jc w:val="both"/>
        <w:rPr>
          <w:rFonts w:asciiTheme="minorHAnsi" w:hAnsiTheme="minorHAnsi" w:cstheme="minorHAnsi"/>
          <w:sz w:val="22"/>
          <w:szCs w:val="22"/>
        </w:rPr>
      </w:pPr>
    </w:p>
    <w:p w14:paraId="471E2289" w14:textId="6A1FC0A0" w:rsidR="008A3EFB" w:rsidRDefault="008A3EFB" w:rsidP="008A3EFB">
      <w:pPr>
        <w:jc w:val="both"/>
        <w:rPr>
          <w:rFonts w:asciiTheme="minorHAnsi" w:hAnsiTheme="minorHAnsi" w:cstheme="minorHAnsi"/>
          <w:sz w:val="22"/>
          <w:szCs w:val="22"/>
        </w:rPr>
      </w:pPr>
    </w:p>
    <w:p w14:paraId="5F2DB8AD" w14:textId="77777777" w:rsidR="008A3EFB" w:rsidRPr="002764CB" w:rsidRDefault="008A3EFB" w:rsidP="008A3EFB">
      <w:pPr>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6E41420" w14:textId="69D2A63E"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nr 1 do formularza oferty – </w:t>
      </w:r>
      <w:r w:rsidR="00EB2FE9" w:rsidRPr="00C00E85">
        <w:rPr>
          <w:rFonts w:asciiTheme="minorHAnsi" w:hAnsiTheme="minorHAnsi" w:cstheme="minorHAnsi"/>
          <w:color w:val="000000"/>
          <w:spacing w:val="-4"/>
          <w:sz w:val="22"/>
          <w:szCs w:val="22"/>
        </w:rPr>
        <w:t xml:space="preserve">zestawienie rzeczowo-finansowe </w:t>
      </w:r>
    </w:p>
    <w:p w14:paraId="54276CBF" w14:textId="0EE7C59D"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31953817" w14:textId="13000091"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nr </w:t>
      </w:r>
      <w:r w:rsidR="00236484">
        <w:rPr>
          <w:rFonts w:asciiTheme="minorHAnsi" w:hAnsiTheme="minorHAnsi" w:cstheme="minorHAnsi"/>
          <w:color w:val="000000"/>
          <w:spacing w:val="-4"/>
          <w:sz w:val="22"/>
          <w:szCs w:val="22"/>
        </w:rPr>
        <w:t>3</w:t>
      </w:r>
      <w:r w:rsidRPr="00C00E85">
        <w:rPr>
          <w:rFonts w:asciiTheme="minorHAnsi" w:hAnsiTheme="minorHAnsi" w:cstheme="minorHAnsi"/>
          <w:color w:val="000000"/>
          <w:spacing w:val="-4"/>
          <w:sz w:val="22"/>
          <w:szCs w:val="22"/>
        </w:rPr>
        <w:t xml:space="preserve"> – Oświadczenie o udostępnieniu zasobów i braku podstaw wykluczenia.</w:t>
      </w:r>
    </w:p>
    <w:p w14:paraId="7EDB4B1C" w14:textId="7F167242"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00236484">
        <w:rPr>
          <w:rFonts w:asciiTheme="minorHAnsi" w:hAnsiTheme="minorHAnsi" w:cstheme="minorHAnsi"/>
          <w:color w:val="000000"/>
          <w:spacing w:val="-4"/>
          <w:sz w:val="22"/>
          <w:szCs w:val="22"/>
        </w:rPr>
        <w:t>4</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xml:space="preserve">: Wykaz </w:t>
      </w:r>
      <w:r w:rsidR="004910FB">
        <w:rPr>
          <w:rFonts w:asciiTheme="minorHAnsi" w:hAnsiTheme="minorHAnsi" w:cstheme="minorHAnsi"/>
          <w:color w:val="000000"/>
          <w:spacing w:val="-4"/>
          <w:sz w:val="22"/>
          <w:szCs w:val="22"/>
        </w:rPr>
        <w:t>dostaw</w:t>
      </w:r>
    </w:p>
    <w:p w14:paraId="14E4BE79" w14:textId="3F59D6BB" w:rsidR="003640E7" w:rsidRDefault="003640E7" w:rsidP="00634A8B">
      <w:pPr>
        <w:suppressAutoHyphens w:val="0"/>
        <w:spacing w:after="200" w:line="276" w:lineRule="auto"/>
        <w:rPr>
          <w:rFonts w:asciiTheme="minorHAnsi" w:hAnsiTheme="minorHAnsi" w:cstheme="minorHAnsi"/>
          <w:color w:val="000000"/>
          <w:spacing w:val="-9"/>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w:t>
      </w:r>
      <w:r w:rsidR="00236484">
        <w:rPr>
          <w:rFonts w:asciiTheme="minorHAnsi" w:hAnsiTheme="minorHAnsi" w:cstheme="minorHAnsi"/>
          <w:color w:val="000000"/>
          <w:spacing w:val="-4"/>
          <w:sz w:val="22"/>
          <w:szCs w:val="22"/>
        </w:rPr>
        <w:t>5</w:t>
      </w:r>
      <w:r w:rsidR="00D76722">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2EF580B4" w14:textId="444B6A9C" w:rsidR="00DE6742" w:rsidRPr="00C00E85" w:rsidRDefault="00DE6742" w:rsidP="00634A8B">
      <w:pPr>
        <w:suppressAutoHyphens w:val="0"/>
        <w:spacing w:after="200" w:line="276" w:lineRule="auto"/>
        <w:rPr>
          <w:rFonts w:asciiTheme="minorHAnsi" w:hAnsiTheme="minorHAnsi" w:cstheme="minorHAnsi"/>
          <w:sz w:val="22"/>
          <w:szCs w:val="22"/>
        </w:rPr>
      </w:pPr>
      <w:r>
        <w:rPr>
          <w:rFonts w:asciiTheme="minorHAnsi" w:hAnsiTheme="minorHAnsi" w:cstheme="minorHAnsi"/>
          <w:color w:val="000000"/>
          <w:spacing w:val="-9"/>
          <w:sz w:val="22"/>
          <w:szCs w:val="22"/>
        </w:rPr>
        <w:t xml:space="preserve">Załącznik </w:t>
      </w:r>
      <w:r w:rsidR="00236484">
        <w:rPr>
          <w:rFonts w:asciiTheme="minorHAnsi" w:hAnsiTheme="minorHAnsi" w:cstheme="minorHAnsi"/>
          <w:color w:val="000000"/>
          <w:spacing w:val="-9"/>
          <w:sz w:val="22"/>
          <w:szCs w:val="22"/>
        </w:rPr>
        <w:t>6</w:t>
      </w:r>
      <w:r w:rsidR="00D76722">
        <w:rPr>
          <w:rFonts w:asciiTheme="minorHAnsi" w:hAnsiTheme="minorHAnsi" w:cstheme="minorHAnsi"/>
          <w:color w:val="000000"/>
          <w:spacing w:val="-9"/>
          <w:sz w:val="22"/>
          <w:szCs w:val="22"/>
        </w:rPr>
        <w:t xml:space="preserve"> </w:t>
      </w:r>
      <w:r>
        <w:rPr>
          <w:rFonts w:asciiTheme="minorHAnsi" w:hAnsiTheme="minorHAnsi" w:cstheme="minorHAnsi"/>
          <w:color w:val="000000"/>
          <w:spacing w:val="-9"/>
          <w:sz w:val="22"/>
          <w:szCs w:val="22"/>
        </w:rPr>
        <w:t>: PFU</w:t>
      </w:r>
    </w:p>
    <w:p w14:paraId="08D14E83" w14:textId="7CFC2A8F" w:rsidR="003640E7" w:rsidRDefault="003640E7" w:rsidP="004910F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70F9B8CD" w14:textId="254D4385" w:rsidR="00A60077" w:rsidRPr="00C00E85" w:rsidRDefault="00A60077" w:rsidP="004910FB">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Wzór umowy powierzenia przetwarzania danych osobowych.</w:t>
      </w:r>
    </w:p>
    <w:p w14:paraId="62C9DE6B" w14:textId="75668A95" w:rsidR="00447D1B" w:rsidRDefault="00447D1B" w:rsidP="00B47BE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9DF5C8D" w14:textId="08EE991E"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74CC2B" w14:textId="634A2C33"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8E82B0" w14:textId="34F3B778" w:rsidR="00B21748" w:rsidRDefault="00B21748">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4D248F2" w14:textId="124510EF"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EA749F5" w14:textId="72CD317D"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F0816B" w14:textId="59A1CD32"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49E383" w14:textId="40A9E518"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C68EA7" w14:textId="6C5B7AB3"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C7F23A9" w14:textId="0487BCFA"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669673C" w14:textId="74AA4D46"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A174439" w14:textId="69A12834" w:rsidR="00D76722" w:rsidRDefault="00D76722" w:rsidP="00F062A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6904980" w14:textId="1C45C8CD"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C352A0E" w14:textId="5E9B1CC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FACA369" w14:textId="1D05E32A"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E88B04" w14:textId="4529DA3D"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A6426E" w14:textId="124F61D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A69FDFB" w14:textId="1F413D7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E07379" w14:textId="51BAAFFD"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1FE5E3F" w14:textId="1672487E"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953C6B1" w14:textId="5DFA58A1"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826FAA4" w14:textId="3A6A63D5"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E84BEB1" w14:textId="65945DBF"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7DD533D" w14:textId="50CEFF62"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0284398" w14:textId="77777777"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E3190B7" w14:textId="0E89811E"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C2B1E0F" w14:textId="2D2D0E33"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8691D2" w14:textId="77777777"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BCCF83" w14:textId="77777777" w:rsidR="009D7E3F" w:rsidRDefault="009D7E3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rsidP="004910F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44BC3301"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Pr>
          <w:rFonts w:asciiTheme="minorHAnsi" w:hAnsiTheme="minorHAnsi" w:cstheme="minorHAnsi"/>
          <w:bCs/>
          <w:sz w:val="22"/>
          <w:szCs w:val="22"/>
        </w:rPr>
        <w:t>„</w:t>
      </w:r>
      <w:r w:rsidR="004910FB">
        <w:rPr>
          <w:rFonts w:asciiTheme="minorHAnsi" w:hAnsiTheme="minorHAnsi" w:cstheme="minorHAnsi"/>
          <w:b/>
          <w:sz w:val="22"/>
          <w:szCs w:val="22"/>
        </w:rPr>
        <w:t>Dostawa i montaż instalacji odnawialnych źródeł energii na terenie Gminy Kościerzyna</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4910FB">
        <w:rPr>
          <w:rFonts w:asciiTheme="minorHAnsi" w:hAnsiTheme="minorHAnsi" w:cstheme="minorHAnsi"/>
          <w:b/>
          <w:sz w:val="22"/>
          <w:szCs w:val="22"/>
        </w:rPr>
        <w:t>8</w:t>
      </w:r>
      <w:r w:rsidR="004F1A02">
        <w:rPr>
          <w:rFonts w:asciiTheme="minorHAnsi" w:hAnsiTheme="minorHAnsi" w:cstheme="minorHAnsi"/>
          <w:b/>
          <w:sz w:val="22"/>
          <w:szCs w:val="22"/>
        </w:rPr>
        <w:t>.2021</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469E90B4"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4C2218D0" w14:textId="5950456B" w:rsidR="00DB4F99" w:rsidRDefault="00DB4F99">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Cena netto: …………………………………………….zł,</w:t>
      </w:r>
    </w:p>
    <w:p w14:paraId="7783F62E" w14:textId="68549E31" w:rsidR="00DB4F99" w:rsidRPr="00DB4F99" w:rsidRDefault="00DB4F99">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Podatek VAT …%.......................................zł,</w:t>
      </w:r>
    </w:p>
    <w:p w14:paraId="7D3B49FC" w14:textId="77777777" w:rsidR="00D140F7" w:rsidRDefault="00D140F7">
      <w:pPr>
        <w:keepNext/>
        <w:widowControl w:val="0"/>
        <w:tabs>
          <w:tab w:val="left" w:pos="720"/>
        </w:tabs>
        <w:spacing w:before="120"/>
        <w:ind w:left="360"/>
        <w:jc w:val="both"/>
        <w:outlineLvl w:val="2"/>
        <w:rPr>
          <w:rFonts w:asciiTheme="minorHAnsi" w:hAnsiTheme="minorHAnsi" w:cstheme="minorHAnsi"/>
          <w:sz w:val="22"/>
          <w:szCs w:val="22"/>
          <w:lang w:val="x-none" w:eastAsia="x-none"/>
        </w:rPr>
      </w:pPr>
    </w:p>
    <w:p w14:paraId="7E44D35D" w14:textId="7A662E8C" w:rsidR="00FE3C43" w:rsidRDefault="00DA3701">
      <w:pPr>
        <w:spacing w:line="480" w:lineRule="auto"/>
        <w:jc w:val="both"/>
        <w:rPr>
          <w:rFonts w:ascii="Calibri" w:hAnsi="Calibri"/>
          <w:sz w:val="22"/>
          <w:szCs w:val="22"/>
        </w:rPr>
      </w:pPr>
      <w:bookmarkStart w:id="10" w:name="_Hlk490814682"/>
      <w:bookmarkStart w:id="11" w:name="_Hlk43112817"/>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0"/>
    </w:p>
    <w:p w14:paraId="316D89BA" w14:textId="7C1A7EA1" w:rsidR="00FE3C43" w:rsidRPr="004910FB" w:rsidRDefault="00DA3701" w:rsidP="004910FB">
      <w:pPr>
        <w:pStyle w:val="Akapitzlist"/>
        <w:numPr>
          <w:ilvl w:val="1"/>
          <w:numId w:val="35"/>
        </w:numPr>
        <w:spacing w:line="480" w:lineRule="auto"/>
        <w:jc w:val="both"/>
        <w:rPr>
          <w:rFonts w:ascii="Calibri" w:hAnsi="Calibri"/>
          <w:b/>
          <w:sz w:val="22"/>
          <w:szCs w:val="22"/>
          <w:u w:val="single"/>
          <w:lang w:eastAsia="en-US"/>
        </w:rPr>
      </w:pPr>
      <w:r w:rsidRPr="004910FB">
        <w:rPr>
          <w:rFonts w:ascii="Calibri" w:hAnsi="Calibri"/>
          <w:sz w:val="22"/>
          <w:szCs w:val="22"/>
          <w:lang w:eastAsia="en-US"/>
        </w:rPr>
        <w:lastRenderedPageBreak/>
        <w:t>Ustala się  termin realizacji przedmiotu zamówienia</w:t>
      </w:r>
      <w:r w:rsidRPr="004910FB">
        <w:rPr>
          <w:rFonts w:ascii="Calibri" w:hAnsi="Calibri"/>
          <w:b/>
          <w:sz w:val="22"/>
          <w:szCs w:val="22"/>
          <w:u w:val="single"/>
          <w:lang w:eastAsia="en-US"/>
        </w:rPr>
        <w:t xml:space="preserve">  </w:t>
      </w:r>
      <w:r w:rsidR="002F41B3" w:rsidRPr="004910FB">
        <w:rPr>
          <w:rFonts w:ascii="Calibri" w:hAnsi="Calibri"/>
          <w:b/>
          <w:sz w:val="22"/>
          <w:szCs w:val="22"/>
          <w:u w:val="single"/>
          <w:lang w:eastAsia="en-US"/>
        </w:rPr>
        <w:t xml:space="preserve">w terminie </w:t>
      </w:r>
      <w:r w:rsidR="004910FB" w:rsidRPr="004910FB">
        <w:rPr>
          <w:rFonts w:ascii="Calibri" w:hAnsi="Calibri"/>
          <w:b/>
          <w:sz w:val="22"/>
          <w:szCs w:val="22"/>
          <w:u w:val="single"/>
          <w:lang w:eastAsia="en-US"/>
        </w:rPr>
        <w:t>4</w:t>
      </w:r>
      <w:r w:rsidR="002F41B3" w:rsidRPr="004910FB">
        <w:rPr>
          <w:rFonts w:ascii="Calibri" w:hAnsi="Calibri"/>
          <w:b/>
          <w:sz w:val="22"/>
          <w:szCs w:val="22"/>
          <w:u w:val="single"/>
          <w:lang w:eastAsia="en-US"/>
        </w:rPr>
        <w:t xml:space="preserve"> miesięcy od daty zawarcia umowy</w:t>
      </w:r>
      <w:r w:rsidRPr="004910FB">
        <w:rPr>
          <w:rFonts w:ascii="Calibri" w:hAnsi="Calibri"/>
          <w:b/>
          <w:sz w:val="22"/>
          <w:szCs w:val="22"/>
          <w:u w:val="single"/>
          <w:lang w:eastAsia="en-US"/>
        </w:rPr>
        <w:t xml:space="preserve"> </w:t>
      </w:r>
      <w:bookmarkEnd w:id="11"/>
    </w:p>
    <w:p w14:paraId="6A6A905F" w14:textId="77777777" w:rsidR="0004023C" w:rsidRPr="0004023C" w:rsidRDefault="0004023C" w:rsidP="0004023C">
      <w:pPr>
        <w:pStyle w:val="Akapitzlist"/>
        <w:numPr>
          <w:ilvl w:val="0"/>
          <w:numId w:val="35"/>
        </w:numPr>
        <w:jc w:val="both"/>
        <w:rPr>
          <w:rFonts w:asciiTheme="minorHAnsi" w:hAnsiTheme="minorHAnsi" w:cstheme="minorHAnsi"/>
          <w:b/>
          <w:u w:val="single"/>
        </w:rPr>
      </w:pPr>
      <w:r w:rsidRPr="0004023C">
        <w:rPr>
          <w:rFonts w:asciiTheme="minorHAnsi" w:hAnsiTheme="minorHAnsi" w:cstheme="minorHAnsi"/>
          <w:lang w:eastAsia="en-US"/>
        </w:rPr>
        <w:t xml:space="preserve">- </w:t>
      </w:r>
      <w:r w:rsidRPr="0004023C">
        <w:rPr>
          <w:rFonts w:asciiTheme="minorHAnsi" w:hAnsiTheme="minorHAnsi" w:cstheme="minorHAnsi"/>
          <w:b/>
          <w:u w:val="single"/>
        </w:rPr>
        <w:t>gwarancja na wszystkie elementy składowe :  20 %</w:t>
      </w:r>
    </w:p>
    <w:p w14:paraId="153175B7" w14:textId="77777777" w:rsidR="0004023C" w:rsidRPr="0004023C" w:rsidRDefault="0004023C" w:rsidP="0004023C">
      <w:pPr>
        <w:pStyle w:val="Akapitzlist"/>
        <w:spacing w:after="120" w:line="276" w:lineRule="auto"/>
        <w:ind w:left="624"/>
        <w:jc w:val="both"/>
        <w:rPr>
          <w:rFonts w:asciiTheme="minorHAnsi" w:hAnsiTheme="minorHAnsi" w:cstheme="minorHAnsi"/>
          <w:lang w:eastAsia="en-US"/>
        </w:rPr>
      </w:pPr>
      <w:r w:rsidRPr="0004023C">
        <w:rPr>
          <w:rFonts w:asciiTheme="minorHAnsi" w:hAnsiTheme="minorHAnsi" w:cstheme="minorHAnsi"/>
          <w:lang w:eastAsia="en-US"/>
        </w:rPr>
        <w:t xml:space="preserve">6 lat gwarancji –  </w:t>
      </w:r>
      <w:r w:rsidRPr="0004023C">
        <w:rPr>
          <w:rFonts w:asciiTheme="minorHAnsi" w:hAnsiTheme="minorHAnsi" w:cstheme="minorHAnsi"/>
          <w:b/>
          <w:color w:val="000000"/>
        </w:rPr>
        <w:t>□</w:t>
      </w:r>
    </w:p>
    <w:p w14:paraId="257DB8DC" w14:textId="77777777" w:rsidR="0004023C" w:rsidRPr="0004023C" w:rsidRDefault="0004023C" w:rsidP="0004023C">
      <w:pPr>
        <w:pStyle w:val="Akapitzlist"/>
        <w:spacing w:after="120" w:line="276" w:lineRule="auto"/>
        <w:ind w:left="624"/>
        <w:jc w:val="both"/>
        <w:rPr>
          <w:rFonts w:asciiTheme="minorHAnsi" w:hAnsiTheme="minorHAnsi" w:cstheme="minorHAnsi"/>
          <w:lang w:eastAsia="en-US"/>
        </w:rPr>
      </w:pPr>
      <w:r w:rsidRPr="0004023C">
        <w:rPr>
          <w:rFonts w:asciiTheme="minorHAnsi" w:hAnsiTheme="minorHAnsi" w:cstheme="minorHAnsi"/>
          <w:lang w:eastAsia="en-US"/>
        </w:rPr>
        <w:t xml:space="preserve">7 lat gwarancji –  </w:t>
      </w:r>
      <w:r w:rsidRPr="0004023C">
        <w:rPr>
          <w:rFonts w:asciiTheme="minorHAnsi" w:hAnsiTheme="minorHAnsi" w:cstheme="minorHAnsi"/>
          <w:b/>
          <w:color w:val="000000"/>
        </w:rPr>
        <w:t>□</w:t>
      </w:r>
    </w:p>
    <w:p w14:paraId="63299F6B" w14:textId="77777777" w:rsidR="0004023C" w:rsidRPr="0004023C" w:rsidRDefault="0004023C" w:rsidP="0004023C">
      <w:pPr>
        <w:pStyle w:val="Akapitzlist"/>
        <w:spacing w:after="120" w:line="276" w:lineRule="auto"/>
        <w:ind w:left="624"/>
        <w:jc w:val="both"/>
        <w:rPr>
          <w:rFonts w:asciiTheme="minorHAnsi" w:hAnsiTheme="minorHAnsi" w:cstheme="minorHAnsi"/>
          <w:b/>
          <w:color w:val="000000"/>
        </w:rPr>
      </w:pPr>
      <w:r w:rsidRPr="0004023C">
        <w:rPr>
          <w:rFonts w:asciiTheme="minorHAnsi" w:hAnsiTheme="minorHAnsi" w:cstheme="minorHAnsi"/>
          <w:lang w:eastAsia="en-US"/>
        </w:rPr>
        <w:t xml:space="preserve"> 8 lat i więcej -  </w:t>
      </w:r>
      <w:r w:rsidRPr="0004023C">
        <w:rPr>
          <w:rFonts w:asciiTheme="minorHAnsi" w:hAnsiTheme="minorHAnsi" w:cstheme="minorHAnsi"/>
          <w:b/>
          <w:color w:val="000000"/>
        </w:rPr>
        <w:t>□</w:t>
      </w:r>
    </w:p>
    <w:p w14:paraId="4ED5C15C" w14:textId="327566E7" w:rsidR="0004023C" w:rsidRDefault="0004023C" w:rsidP="0004023C">
      <w:pPr>
        <w:pStyle w:val="Akapitzlist"/>
        <w:ind w:left="624"/>
        <w:jc w:val="both"/>
        <w:rPr>
          <w:rFonts w:asciiTheme="minorHAnsi" w:hAnsiTheme="minorHAnsi" w:cstheme="minorHAnsi"/>
          <w:color w:val="000000"/>
        </w:rPr>
      </w:pPr>
      <w:r w:rsidRPr="0004023C">
        <w:rPr>
          <w:rFonts w:asciiTheme="minorHAnsi" w:hAnsiTheme="minorHAnsi" w:cstheme="minorHAnsi"/>
          <w:color w:val="000000"/>
        </w:rPr>
        <w:t xml:space="preserve"> W przypadku</w:t>
      </w:r>
      <w:r w:rsidRPr="0004023C">
        <w:rPr>
          <w:rFonts w:asciiTheme="minorHAnsi" w:hAnsiTheme="minorHAnsi" w:cstheme="minorHAnsi"/>
          <w:color w:val="FF0000"/>
        </w:rPr>
        <w:t xml:space="preserve"> </w:t>
      </w:r>
      <w:r w:rsidRPr="0004023C">
        <w:rPr>
          <w:rFonts w:asciiTheme="minorHAnsi" w:hAnsiTheme="minorHAnsi" w:cstheme="minorHAnsi"/>
          <w:color w:val="000000" w:themeColor="text1"/>
        </w:rPr>
        <w:t xml:space="preserve">nieoświadczenia się przez wykonawcę, </w:t>
      </w:r>
      <w:r w:rsidRPr="0004023C">
        <w:rPr>
          <w:rFonts w:asciiTheme="minorHAnsi" w:hAnsiTheme="minorHAnsi" w:cstheme="minorHAnsi"/>
          <w:color w:val="000000"/>
        </w:rPr>
        <w:t>w zakresie oznaczenia okresu gwarancji Zamawiający przyjmie, iż Wykonawca wyznaczył okres gwarancji 6 lat.</w:t>
      </w:r>
    </w:p>
    <w:p w14:paraId="5CF989F4" w14:textId="326D2318" w:rsidR="00C87DED" w:rsidRPr="0004023C" w:rsidRDefault="00C87DED" w:rsidP="0004023C">
      <w:pPr>
        <w:pStyle w:val="Akapitzlist"/>
        <w:ind w:left="624"/>
        <w:jc w:val="both"/>
        <w:rPr>
          <w:rFonts w:asciiTheme="minorHAnsi" w:hAnsiTheme="minorHAnsi" w:cstheme="minorHAnsi"/>
          <w:color w:val="000000"/>
        </w:rPr>
      </w:pPr>
      <w:r>
        <w:rPr>
          <w:rFonts w:asciiTheme="minorHAnsi" w:hAnsiTheme="minorHAnsi" w:cstheme="minorHAnsi"/>
          <w:color w:val="000000"/>
        </w:rPr>
        <w:t>Jeżeli wykonawca zaoferuje okres gwarancji dłuższy niż 8 lat, to oferta zostanie oceniona tak jak oferta z okresem gwarancji 8 lat.</w:t>
      </w:r>
    </w:p>
    <w:p w14:paraId="1B33A86E" w14:textId="77777777" w:rsidR="0004023C" w:rsidRPr="0004023C" w:rsidRDefault="0004023C" w:rsidP="0004023C">
      <w:pPr>
        <w:pStyle w:val="Akapitzlist"/>
        <w:spacing w:after="120" w:line="276" w:lineRule="auto"/>
        <w:ind w:left="624"/>
        <w:jc w:val="both"/>
        <w:rPr>
          <w:rFonts w:asciiTheme="minorHAnsi" w:hAnsiTheme="minorHAnsi" w:cstheme="minorHAnsi"/>
          <w:b/>
          <w:color w:val="000000"/>
        </w:rPr>
      </w:pPr>
    </w:p>
    <w:p w14:paraId="27D14321" w14:textId="77777777" w:rsidR="0004023C" w:rsidRPr="0004023C" w:rsidRDefault="0004023C" w:rsidP="0004023C">
      <w:pPr>
        <w:pStyle w:val="Akapitzlist"/>
        <w:numPr>
          <w:ilvl w:val="0"/>
          <w:numId w:val="35"/>
        </w:numPr>
        <w:spacing w:after="120" w:line="276" w:lineRule="auto"/>
        <w:jc w:val="both"/>
        <w:rPr>
          <w:rFonts w:asciiTheme="minorHAnsi" w:hAnsiTheme="minorHAnsi" w:cstheme="minorHAnsi"/>
          <w:lang w:eastAsia="en-US"/>
        </w:rPr>
      </w:pPr>
      <w:r w:rsidRPr="0004023C">
        <w:rPr>
          <w:rFonts w:asciiTheme="minorHAnsi" w:hAnsiTheme="minorHAnsi" w:cstheme="minorHAnsi"/>
          <w:lang w:eastAsia="en-US"/>
        </w:rPr>
        <w:t xml:space="preserve">- </w:t>
      </w:r>
      <w:r w:rsidRPr="0004023C">
        <w:rPr>
          <w:rFonts w:asciiTheme="minorHAnsi" w:hAnsiTheme="minorHAnsi" w:cstheme="minorHAnsi"/>
          <w:b/>
          <w:bCs/>
          <w:lang w:eastAsia="en-US"/>
        </w:rPr>
        <w:t>gwarancja na prace instalacyjne 20%:</w:t>
      </w:r>
    </w:p>
    <w:p w14:paraId="22090130" w14:textId="77777777" w:rsidR="0004023C" w:rsidRPr="0004023C" w:rsidRDefault="0004023C" w:rsidP="0004023C">
      <w:pPr>
        <w:pStyle w:val="Akapitzlist"/>
        <w:spacing w:after="120" w:line="276" w:lineRule="auto"/>
        <w:ind w:left="624"/>
        <w:jc w:val="both"/>
        <w:rPr>
          <w:rFonts w:asciiTheme="minorHAnsi" w:hAnsiTheme="minorHAnsi" w:cstheme="minorHAnsi"/>
          <w:lang w:eastAsia="en-US"/>
        </w:rPr>
      </w:pPr>
      <w:r w:rsidRPr="0004023C">
        <w:rPr>
          <w:rFonts w:asciiTheme="minorHAnsi" w:hAnsiTheme="minorHAnsi" w:cstheme="minorHAnsi"/>
          <w:lang w:eastAsia="en-US"/>
        </w:rPr>
        <w:t xml:space="preserve">6 lat gwarancji –  </w:t>
      </w:r>
      <w:r w:rsidRPr="0004023C">
        <w:rPr>
          <w:rFonts w:asciiTheme="minorHAnsi" w:hAnsiTheme="minorHAnsi" w:cstheme="minorHAnsi"/>
          <w:b/>
          <w:color w:val="000000"/>
        </w:rPr>
        <w:t>□</w:t>
      </w:r>
    </w:p>
    <w:p w14:paraId="4E7F4AC1" w14:textId="77777777" w:rsidR="0004023C" w:rsidRPr="0004023C" w:rsidRDefault="0004023C" w:rsidP="0004023C">
      <w:pPr>
        <w:pStyle w:val="Akapitzlist"/>
        <w:spacing w:after="120" w:line="276" w:lineRule="auto"/>
        <w:ind w:left="624"/>
        <w:jc w:val="both"/>
        <w:rPr>
          <w:rFonts w:asciiTheme="minorHAnsi" w:hAnsiTheme="minorHAnsi" w:cstheme="minorHAnsi"/>
          <w:lang w:eastAsia="en-US"/>
        </w:rPr>
      </w:pPr>
      <w:r w:rsidRPr="0004023C">
        <w:rPr>
          <w:rFonts w:asciiTheme="minorHAnsi" w:hAnsiTheme="minorHAnsi" w:cstheme="minorHAnsi"/>
          <w:lang w:eastAsia="en-US"/>
        </w:rPr>
        <w:t xml:space="preserve">7 lat gwarancji –  </w:t>
      </w:r>
      <w:r w:rsidRPr="0004023C">
        <w:rPr>
          <w:rFonts w:asciiTheme="minorHAnsi" w:hAnsiTheme="minorHAnsi" w:cstheme="minorHAnsi"/>
          <w:b/>
          <w:color w:val="000000"/>
        </w:rPr>
        <w:t>□</w:t>
      </w:r>
    </w:p>
    <w:p w14:paraId="0463B06C" w14:textId="77777777" w:rsidR="0004023C" w:rsidRPr="0004023C" w:rsidRDefault="0004023C" w:rsidP="0004023C">
      <w:pPr>
        <w:pStyle w:val="Akapitzlist"/>
        <w:spacing w:after="120" w:line="276" w:lineRule="auto"/>
        <w:ind w:left="624"/>
        <w:jc w:val="both"/>
        <w:rPr>
          <w:rFonts w:asciiTheme="minorHAnsi" w:hAnsiTheme="minorHAnsi" w:cstheme="minorHAnsi"/>
          <w:b/>
          <w:color w:val="000000"/>
        </w:rPr>
      </w:pPr>
      <w:r w:rsidRPr="0004023C">
        <w:rPr>
          <w:rFonts w:asciiTheme="minorHAnsi" w:hAnsiTheme="minorHAnsi" w:cstheme="minorHAnsi"/>
          <w:lang w:eastAsia="en-US"/>
        </w:rPr>
        <w:t xml:space="preserve"> 8 lat i więcej -  </w:t>
      </w:r>
      <w:r w:rsidRPr="0004023C">
        <w:rPr>
          <w:rFonts w:asciiTheme="minorHAnsi" w:hAnsiTheme="minorHAnsi" w:cstheme="minorHAnsi"/>
          <w:b/>
          <w:color w:val="000000"/>
        </w:rPr>
        <w:t>□</w:t>
      </w:r>
    </w:p>
    <w:p w14:paraId="17283233" w14:textId="1FE81C4C" w:rsidR="004910FB" w:rsidRDefault="0004023C" w:rsidP="0004023C">
      <w:pPr>
        <w:pStyle w:val="Akapitzlist"/>
        <w:ind w:left="624"/>
        <w:jc w:val="both"/>
        <w:rPr>
          <w:rFonts w:asciiTheme="minorHAnsi" w:hAnsiTheme="minorHAnsi" w:cstheme="minorHAnsi"/>
          <w:color w:val="000000"/>
        </w:rPr>
      </w:pPr>
      <w:r w:rsidRPr="0004023C">
        <w:rPr>
          <w:rFonts w:asciiTheme="minorHAnsi" w:hAnsiTheme="minorHAnsi" w:cstheme="minorHAnsi"/>
          <w:color w:val="000000"/>
        </w:rPr>
        <w:t xml:space="preserve"> W przypadku</w:t>
      </w:r>
      <w:r w:rsidRPr="0004023C">
        <w:rPr>
          <w:rFonts w:asciiTheme="minorHAnsi" w:hAnsiTheme="minorHAnsi" w:cstheme="minorHAnsi"/>
          <w:color w:val="FF0000"/>
        </w:rPr>
        <w:t xml:space="preserve"> </w:t>
      </w:r>
      <w:r w:rsidRPr="0004023C">
        <w:rPr>
          <w:rFonts w:asciiTheme="minorHAnsi" w:hAnsiTheme="minorHAnsi" w:cstheme="minorHAnsi"/>
          <w:color w:val="000000" w:themeColor="text1"/>
        </w:rPr>
        <w:t xml:space="preserve">nieoświadczenia się przez wykonawcę, </w:t>
      </w:r>
      <w:r w:rsidRPr="0004023C">
        <w:rPr>
          <w:rFonts w:asciiTheme="minorHAnsi" w:hAnsiTheme="minorHAnsi" w:cstheme="minorHAnsi"/>
          <w:color w:val="000000"/>
        </w:rPr>
        <w:t>w zakresie oznaczenia okresu gwarancji Zamawiający przyjmie, iż Wykonawca wyznaczył okres gwarancji 6 lat.</w:t>
      </w:r>
    </w:p>
    <w:p w14:paraId="74FFEA2F" w14:textId="0DF50FF6" w:rsidR="0004023C" w:rsidRPr="00C87DED" w:rsidRDefault="00C87DED" w:rsidP="00C87DED">
      <w:pPr>
        <w:pStyle w:val="Akapitzlist"/>
        <w:ind w:left="624"/>
        <w:jc w:val="both"/>
        <w:rPr>
          <w:rFonts w:asciiTheme="minorHAnsi" w:hAnsiTheme="minorHAnsi" w:cstheme="minorHAnsi"/>
          <w:color w:val="000000"/>
        </w:rPr>
      </w:pPr>
      <w:r>
        <w:rPr>
          <w:rFonts w:asciiTheme="minorHAnsi" w:hAnsiTheme="minorHAnsi" w:cstheme="minorHAnsi"/>
          <w:color w:val="000000"/>
        </w:rPr>
        <w:t>Jeżeli wykonawca zaoferuje okres gwarancji dłuższy niż 8 lat, to oferta zostanie oceniona tak jak oferta z okresem gwarancji 8 lat.</w:t>
      </w:r>
    </w:p>
    <w:p w14:paraId="7467A267" w14:textId="46774EF3" w:rsidR="00FE3C43" w:rsidRDefault="005917D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Pr>
          <w:rFonts w:asciiTheme="minorHAnsi" w:hAnsiTheme="minorHAnsi" w:cstheme="minorHAnsi"/>
          <w:sz w:val="22"/>
          <w:szCs w:val="22"/>
        </w:rPr>
        <w:t xml:space="preserve">Niniejszym zobowiązujemy się  zrealizować przedmiot zamówienia w terminie </w:t>
      </w:r>
      <w:r w:rsidR="00DA3701" w:rsidRPr="00504FC4">
        <w:rPr>
          <w:rFonts w:asciiTheme="minorHAnsi" w:hAnsiTheme="minorHAnsi" w:cstheme="minorHAnsi"/>
          <w:b/>
          <w:bCs/>
          <w:sz w:val="22"/>
          <w:szCs w:val="22"/>
        </w:rPr>
        <w:t>określonym w SWZ</w:t>
      </w:r>
      <w:r w:rsidR="00DA3701">
        <w:rPr>
          <w:rFonts w:asciiTheme="minorHAnsi" w:hAnsiTheme="minorHAnsi" w:cstheme="minorHAnsi"/>
          <w:sz w:val="22"/>
          <w:szCs w:val="22"/>
        </w:rPr>
        <w:t xml:space="preserve"> </w:t>
      </w:r>
    </w:p>
    <w:p w14:paraId="46CE51CA" w14:textId="34E8FF1A" w:rsidR="00FE3C43" w:rsidRDefault="0017686D" w:rsidP="0017686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5. </w:t>
      </w:r>
      <w:r w:rsidR="00DA3701">
        <w:rPr>
          <w:rFonts w:asciiTheme="minorHAnsi" w:hAnsiTheme="minorHAnsi" w:cstheme="minorHAnsi"/>
          <w:sz w:val="22"/>
          <w:szCs w:val="22"/>
        </w:rPr>
        <w:t>Akceptujemy warunki płatności określone we wzorze umowy.</w:t>
      </w:r>
    </w:p>
    <w:p w14:paraId="74247C56" w14:textId="40475B93"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6</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Uważamy się związani naszą ofertą w ciągu okresu jej ważności. </w:t>
      </w:r>
    </w:p>
    <w:p w14:paraId="36C2D3CC" w14:textId="2FA24918"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7</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Oświadczamy, że zapoznaliśmy się ze specyfikacją warunków zamówienia (SWZ) oraz wzorem umowy i przyjmujemy je bez zastrzeżeń.</w:t>
      </w:r>
    </w:p>
    <w:p w14:paraId="6B4409F4" w14:textId="0AF3E1AE"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8</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 Dane zawarte w załączonych do oferty oświadczeniach, są aktualne na dzień składania ofert.</w:t>
      </w:r>
    </w:p>
    <w:p w14:paraId="2C3ED578" w14:textId="41B22C28" w:rsidR="00FE3C43" w:rsidRDefault="0017686D" w:rsidP="005917DD">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9</w:t>
      </w:r>
      <w:r w:rsidR="005917DD">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00DA3701">
        <w:rPr>
          <w:rStyle w:val="Zakotwiczenieprzypisudolnego"/>
          <w:rFonts w:asciiTheme="minorHAnsi" w:hAnsiTheme="minorHAnsi" w:cstheme="minorHAnsi"/>
          <w:sz w:val="22"/>
          <w:szCs w:val="22"/>
          <w:lang w:val="x-none" w:eastAsia="x-none"/>
        </w:rPr>
        <w:footnoteReference w:id="2"/>
      </w:r>
      <w:r w:rsidR="00DA3701">
        <w:rPr>
          <w:rFonts w:asciiTheme="minorHAnsi" w:hAnsiTheme="minorHAnsi" w:cstheme="minorHAnsi"/>
          <w:sz w:val="22"/>
          <w:szCs w:val="22"/>
          <w:lang w:val="x-none" w:eastAsia="x-none"/>
        </w:rPr>
        <w:t>.</w:t>
      </w:r>
    </w:p>
    <w:p w14:paraId="019031F1" w14:textId="7029B690" w:rsidR="00FE3C43" w:rsidRDefault="0017686D" w:rsidP="00AB2ACC">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sidR="00AB2ACC">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PODWYKONAWCY (wype</w:t>
      </w:r>
      <w:r w:rsidR="00DA3701">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0704C4B1" w:rsidR="00FE3C43" w:rsidRDefault="00AB2ACC" w:rsidP="00AB2ACC">
      <w:pPr>
        <w:widowControl w:val="0"/>
        <w:tabs>
          <w:tab w:val="left" w:pos="426"/>
        </w:tabs>
        <w:spacing w:before="120"/>
        <w:jc w:val="both"/>
        <w:rPr>
          <w:rFonts w:asciiTheme="minorHAnsi" w:hAnsiTheme="minorHAnsi" w:cstheme="minorHAnsi"/>
          <w:iCs/>
          <w:sz w:val="22"/>
          <w:szCs w:val="22"/>
        </w:rPr>
      </w:pPr>
      <w:r>
        <w:rPr>
          <w:rFonts w:asciiTheme="minorHAnsi" w:hAnsiTheme="minorHAnsi" w:cstheme="minorHAnsi"/>
          <w:iCs/>
          <w:sz w:val="22"/>
          <w:szCs w:val="22"/>
        </w:rPr>
        <w:lastRenderedPageBreak/>
        <w:t xml:space="preserve">10. </w:t>
      </w:r>
      <w:r w:rsidR="00DA3701">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349AB0F2" w:rsidR="00FE3C43"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D831207" w14:textId="18574F6B" w:rsidR="00AB2ACC" w:rsidRDefault="00AB2ACC" w:rsidP="00635FED">
      <w:pPr>
        <w:widowControl w:val="0"/>
        <w:spacing w:line="360" w:lineRule="auto"/>
        <w:jc w:val="both"/>
        <w:rPr>
          <w:rFonts w:asciiTheme="minorHAnsi" w:hAnsiTheme="minorHAnsi" w:cstheme="minorHAnsi"/>
          <w:sz w:val="22"/>
          <w:szCs w:val="22"/>
        </w:rPr>
      </w:pPr>
    </w:p>
    <w:p w14:paraId="688E6A2D" w14:textId="3A8C23EE" w:rsidR="00AB2ACC" w:rsidRDefault="00AB2ACC" w:rsidP="00635FED">
      <w:pPr>
        <w:widowControl w:val="0"/>
        <w:spacing w:line="360" w:lineRule="auto"/>
        <w:jc w:val="both"/>
        <w:rPr>
          <w:rFonts w:asciiTheme="minorHAnsi" w:hAnsiTheme="minorHAnsi" w:cstheme="minorHAnsi"/>
          <w:sz w:val="22"/>
          <w:szCs w:val="22"/>
        </w:rPr>
      </w:pPr>
    </w:p>
    <w:p w14:paraId="2D4B244C" w14:textId="36BC5259" w:rsidR="00AB2ACC" w:rsidRDefault="00AB2ACC" w:rsidP="00635FED">
      <w:pPr>
        <w:widowControl w:val="0"/>
        <w:spacing w:line="360" w:lineRule="auto"/>
        <w:jc w:val="both"/>
        <w:rPr>
          <w:rFonts w:asciiTheme="minorHAnsi" w:hAnsiTheme="minorHAnsi" w:cstheme="minorHAnsi"/>
          <w:sz w:val="22"/>
          <w:szCs w:val="22"/>
        </w:rPr>
      </w:pPr>
    </w:p>
    <w:p w14:paraId="71AFF8E5" w14:textId="06EC5DDC" w:rsidR="00AB2ACC" w:rsidRDefault="00AB2ACC" w:rsidP="00635FED">
      <w:pPr>
        <w:widowControl w:val="0"/>
        <w:spacing w:line="360" w:lineRule="auto"/>
        <w:jc w:val="both"/>
        <w:rPr>
          <w:rFonts w:asciiTheme="minorHAnsi" w:hAnsiTheme="minorHAnsi" w:cstheme="minorHAnsi"/>
          <w:sz w:val="22"/>
          <w:szCs w:val="22"/>
        </w:rPr>
      </w:pPr>
    </w:p>
    <w:p w14:paraId="34D96D5B" w14:textId="14450AE3" w:rsidR="00AB2ACC" w:rsidRDefault="00AB2ACC" w:rsidP="00635FED">
      <w:pPr>
        <w:widowControl w:val="0"/>
        <w:spacing w:line="360" w:lineRule="auto"/>
        <w:jc w:val="both"/>
        <w:rPr>
          <w:rFonts w:asciiTheme="minorHAnsi" w:hAnsiTheme="minorHAnsi" w:cstheme="minorHAnsi"/>
          <w:sz w:val="22"/>
          <w:szCs w:val="22"/>
        </w:rPr>
      </w:pPr>
    </w:p>
    <w:p w14:paraId="37BF5D3D" w14:textId="4368BE88" w:rsidR="00AB2ACC" w:rsidRDefault="00AB2ACC" w:rsidP="00635FED">
      <w:pPr>
        <w:widowControl w:val="0"/>
        <w:spacing w:line="360" w:lineRule="auto"/>
        <w:jc w:val="both"/>
        <w:rPr>
          <w:rFonts w:asciiTheme="minorHAnsi" w:hAnsiTheme="minorHAnsi" w:cstheme="minorHAnsi"/>
          <w:sz w:val="22"/>
          <w:szCs w:val="22"/>
        </w:rPr>
      </w:pPr>
    </w:p>
    <w:p w14:paraId="24624B4A" w14:textId="69EF0E3A" w:rsidR="00AB2ACC" w:rsidRDefault="00AB2ACC" w:rsidP="00635FED">
      <w:pPr>
        <w:widowControl w:val="0"/>
        <w:spacing w:line="360" w:lineRule="auto"/>
        <w:jc w:val="both"/>
        <w:rPr>
          <w:rFonts w:asciiTheme="minorHAnsi" w:hAnsiTheme="minorHAnsi" w:cstheme="minorHAnsi"/>
          <w:sz w:val="22"/>
          <w:szCs w:val="22"/>
        </w:rPr>
      </w:pPr>
    </w:p>
    <w:p w14:paraId="1301B7B1" w14:textId="43F0B500" w:rsidR="00AB2ACC" w:rsidRDefault="00AB2ACC" w:rsidP="00635FED">
      <w:pPr>
        <w:widowControl w:val="0"/>
        <w:spacing w:line="360" w:lineRule="auto"/>
        <w:jc w:val="both"/>
        <w:rPr>
          <w:rFonts w:asciiTheme="minorHAnsi" w:hAnsiTheme="minorHAnsi" w:cstheme="minorHAnsi"/>
          <w:sz w:val="22"/>
          <w:szCs w:val="22"/>
        </w:rPr>
      </w:pPr>
    </w:p>
    <w:p w14:paraId="045CA795" w14:textId="7195A5CA" w:rsidR="00AB2ACC" w:rsidRDefault="00AB2ACC" w:rsidP="00635FED">
      <w:pPr>
        <w:widowControl w:val="0"/>
        <w:spacing w:line="360" w:lineRule="auto"/>
        <w:jc w:val="both"/>
        <w:rPr>
          <w:rFonts w:asciiTheme="minorHAnsi" w:hAnsiTheme="minorHAnsi" w:cstheme="minorHAnsi"/>
          <w:sz w:val="22"/>
          <w:szCs w:val="22"/>
        </w:rPr>
      </w:pPr>
    </w:p>
    <w:p w14:paraId="15062C19" w14:textId="28D67C59" w:rsidR="00AB2ACC" w:rsidRDefault="00AB2ACC" w:rsidP="00635FED">
      <w:pPr>
        <w:widowControl w:val="0"/>
        <w:spacing w:line="360" w:lineRule="auto"/>
        <w:jc w:val="both"/>
        <w:rPr>
          <w:rFonts w:asciiTheme="minorHAnsi" w:hAnsiTheme="minorHAnsi" w:cstheme="minorHAnsi"/>
          <w:sz w:val="22"/>
          <w:szCs w:val="22"/>
        </w:rPr>
      </w:pPr>
    </w:p>
    <w:p w14:paraId="476D1DD3" w14:textId="401E0A09" w:rsidR="00AB2ACC" w:rsidRDefault="00AB2ACC" w:rsidP="00635FED">
      <w:pPr>
        <w:widowControl w:val="0"/>
        <w:spacing w:line="360" w:lineRule="auto"/>
        <w:jc w:val="both"/>
        <w:rPr>
          <w:rFonts w:asciiTheme="minorHAnsi" w:hAnsiTheme="minorHAnsi" w:cstheme="minorHAnsi"/>
          <w:sz w:val="22"/>
          <w:szCs w:val="22"/>
        </w:rPr>
      </w:pPr>
    </w:p>
    <w:p w14:paraId="5B73C1B3" w14:textId="02DAE658" w:rsidR="00AB2ACC" w:rsidRDefault="00AB2ACC" w:rsidP="00635FED">
      <w:pPr>
        <w:widowControl w:val="0"/>
        <w:spacing w:line="360" w:lineRule="auto"/>
        <w:jc w:val="both"/>
        <w:rPr>
          <w:rFonts w:asciiTheme="minorHAnsi" w:hAnsiTheme="minorHAnsi" w:cstheme="minorHAnsi"/>
          <w:sz w:val="22"/>
          <w:szCs w:val="22"/>
        </w:rPr>
      </w:pPr>
    </w:p>
    <w:p w14:paraId="22C36A2E" w14:textId="3DCD20A2" w:rsidR="00AB2ACC" w:rsidRDefault="00AB2ACC" w:rsidP="00635FED">
      <w:pPr>
        <w:widowControl w:val="0"/>
        <w:spacing w:line="360" w:lineRule="auto"/>
        <w:jc w:val="both"/>
        <w:rPr>
          <w:rFonts w:asciiTheme="minorHAnsi" w:hAnsiTheme="minorHAnsi" w:cstheme="minorHAnsi"/>
          <w:sz w:val="22"/>
          <w:szCs w:val="22"/>
        </w:rPr>
      </w:pPr>
    </w:p>
    <w:p w14:paraId="0169C0FF" w14:textId="511D9774" w:rsidR="00AB2ACC" w:rsidRDefault="00AB2ACC" w:rsidP="00635FED">
      <w:pPr>
        <w:widowControl w:val="0"/>
        <w:spacing w:line="360" w:lineRule="auto"/>
        <w:jc w:val="both"/>
        <w:rPr>
          <w:rFonts w:asciiTheme="minorHAnsi" w:hAnsiTheme="minorHAnsi" w:cstheme="minorHAnsi"/>
          <w:sz w:val="22"/>
          <w:szCs w:val="22"/>
        </w:rPr>
      </w:pPr>
    </w:p>
    <w:p w14:paraId="77482C68" w14:textId="26DC9356" w:rsidR="00AB2ACC" w:rsidRDefault="00AB2ACC" w:rsidP="00635FED">
      <w:pPr>
        <w:widowControl w:val="0"/>
        <w:spacing w:line="360" w:lineRule="auto"/>
        <w:jc w:val="both"/>
        <w:rPr>
          <w:rFonts w:asciiTheme="minorHAnsi" w:hAnsiTheme="minorHAnsi" w:cstheme="minorHAnsi"/>
          <w:sz w:val="22"/>
          <w:szCs w:val="22"/>
        </w:rPr>
      </w:pPr>
    </w:p>
    <w:p w14:paraId="770CFFF6" w14:textId="48C489A3" w:rsidR="00AB2ACC" w:rsidRDefault="00AB2ACC" w:rsidP="00635FED">
      <w:pPr>
        <w:widowControl w:val="0"/>
        <w:spacing w:line="360" w:lineRule="auto"/>
        <w:jc w:val="both"/>
        <w:rPr>
          <w:rFonts w:asciiTheme="minorHAnsi" w:hAnsiTheme="minorHAnsi" w:cstheme="minorHAnsi"/>
          <w:sz w:val="22"/>
          <w:szCs w:val="22"/>
        </w:rPr>
      </w:pPr>
    </w:p>
    <w:p w14:paraId="36E10310" w14:textId="713F5646" w:rsidR="00AB2ACC" w:rsidRDefault="00AB2ACC" w:rsidP="00635FED">
      <w:pPr>
        <w:widowControl w:val="0"/>
        <w:spacing w:line="360" w:lineRule="auto"/>
        <w:jc w:val="both"/>
        <w:rPr>
          <w:rFonts w:asciiTheme="minorHAnsi" w:hAnsiTheme="minorHAnsi" w:cstheme="minorHAnsi"/>
          <w:sz w:val="22"/>
          <w:szCs w:val="22"/>
        </w:rPr>
      </w:pPr>
    </w:p>
    <w:p w14:paraId="25DDB6FD" w14:textId="45C1CF9E" w:rsidR="00AB2ACC" w:rsidRDefault="00AB2ACC" w:rsidP="00635FED">
      <w:pPr>
        <w:widowControl w:val="0"/>
        <w:spacing w:line="360" w:lineRule="auto"/>
        <w:jc w:val="both"/>
        <w:rPr>
          <w:rFonts w:asciiTheme="minorHAnsi" w:hAnsiTheme="minorHAnsi" w:cstheme="minorHAnsi"/>
          <w:sz w:val="22"/>
          <w:szCs w:val="22"/>
        </w:rPr>
      </w:pPr>
    </w:p>
    <w:p w14:paraId="3746B3B8" w14:textId="2E697316" w:rsidR="00AB2ACC" w:rsidRDefault="00AB2ACC" w:rsidP="00635FED">
      <w:pPr>
        <w:widowControl w:val="0"/>
        <w:spacing w:line="360" w:lineRule="auto"/>
        <w:jc w:val="both"/>
        <w:rPr>
          <w:rFonts w:asciiTheme="minorHAnsi" w:hAnsiTheme="minorHAnsi" w:cstheme="minorHAnsi"/>
          <w:sz w:val="22"/>
          <w:szCs w:val="22"/>
        </w:rPr>
      </w:pPr>
    </w:p>
    <w:p w14:paraId="1E70D348" w14:textId="0E719D93" w:rsidR="00AB2ACC" w:rsidRDefault="00AB2ACC" w:rsidP="00635FED">
      <w:pPr>
        <w:widowControl w:val="0"/>
        <w:spacing w:line="360" w:lineRule="auto"/>
        <w:jc w:val="both"/>
        <w:rPr>
          <w:rFonts w:asciiTheme="minorHAnsi" w:hAnsiTheme="minorHAnsi" w:cstheme="minorHAnsi"/>
          <w:sz w:val="22"/>
          <w:szCs w:val="22"/>
        </w:rPr>
      </w:pPr>
    </w:p>
    <w:p w14:paraId="37B6C0BB" w14:textId="790CA5D7" w:rsidR="009D7E3F" w:rsidRDefault="009D7E3F" w:rsidP="00635FED">
      <w:pPr>
        <w:widowControl w:val="0"/>
        <w:spacing w:line="360" w:lineRule="auto"/>
        <w:jc w:val="both"/>
        <w:rPr>
          <w:rFonts w:asciiTheme="minorHAnsi" w:hAnsiTheme="minorHAnsi" w:cstheme="minorHAnsi"/>
          <w:sz w:val="22"/>
          <w:szCs w:val="22"/>
        </w:rPr>
      </w:pPr>
    </w:p>
    <w:p w14:paraId="75431620" w14:textId="29B4AE8E" w:rsidR="009D7E3F" w:rsidRDefault="009D7E3F" w:rsidP="00635FED">
      <w:pPr>
        <w:widowControl w:val="0"/>
        <w:spacing w:line="360" w:lineRule="auto"/>
        <w:jc w:val="both"/>
        <w:rPr>
          <w:rFonts w:asciiTheme="minorHAnsi" w:hAnsiTheme="minorHAnsi" w:cstheme="minorHAnsi"/>
          <w:sz w:val="22"/>
          <w:szCs w:val="22"/>
        </w:rPr>
      </w:pPr>
    </w:p>
    <w:p w14:paraId="13994AD7" w14:textId="7AD8D7FE" w:rsidR="009D7E3F" w:rsidRDefault="009D7E3F" w:rsidP="00635FED">
      <w:pPr>
        <w:widowControl w:val="0"/>
        <w:spacing w:line="360" w:lineRule="auto"/>
        <w:jc w:val="both"/>
        <w:rPr>
          <w:rFonts w:asciiTheme="minorHAnsi" w:hAnsiTheme="minorHAnsi" w:cstheme="minorHAnsi"/>
          <w:sz w:val="22"/>
          <w:szCs w:val="22"/>
        </w:rPr>
      </w:pPr>
    </w:p>
    <w:p w14:paraId="6BE32CD2" w14:textId="053B76BE" w:rsidR="009D7E3F" w:rsidRDefault="009D7E3F" w:rsidP="00635FED">
      <w:pPr>
        <w:widowControl w:val="0"/>
        <w:spacing w:line="360" w:lineRule="auto"/>
        <w:jc w:val="both"/>
        <w:rPr>
          <w:rFonts w:asciiTheme="minorHAnsi" w:hAnsiTheme="minorHAnsi" w:cstheme="minorHAnsi"/>
          <w:sz w:val="22"/>
          <w:szCs w:val="22"/>
        </w:rPr>
      </w:pPr>
    </w:p>
    <w:p w14:paraId="554713A4" w14:textId="22C95265" w:rsidR="009D7E3F" w:rsidRDefault="009D7E3F" w:rsidP="00635FED">
      <w:pPr>
        <w:widowControl w:val="0"/>
        <w:spacing w:line="360" w:lineRule="auto"/>
        <w:jc w:val="both"/>
        <w:rPr>
          <w:rFonts w:asciiTheme="minorHAnsi" w:hAnsiTheme="minorHAnsi" w:cstheme="minorHAnsi"/>
          <w:sz w:val="22"/>
          <w:szCs w:val="22"/>
        </w:rPr>
      </w:pPr>
    </w:p>
    <w:p w14:paraId="206AC209" w14:textId="3AA2A8D7" w:rsidR="009D7E3F" w:rsidRDefault="009D7E3F" w:rsidP="00635FED">
      <w:pPr>
        <w:widowControl w:val="0"/>
        <w:spacing w:line="360" w:lineRule="auto"/>
        <w:jc w:val="both"/>
        <w:rPr>
          <w:rFonts w:asciiTheme="minorHAnsi" w:hAnsiTheme="minorHAnsi" w:cstheme="minorHAnsi"/>
          <w:sz w:val="22"/>
          <w:szCs w:val="22"/>
        </w:rPr>
      </w:pPr>
    </w:p>
    <w:p w14:paraId="0D340438" w14:textId="1F929018" w:rsidR="009D7E3F" w:rsidRDefault="009D7E3F" w:rsidP="00635FED">
      <w:pPr>
        <w:widowControl w:val="0"/>
        <w:spacing w:line="360" w:lineRule="auto"/>
        <w:jc w:val="both"/>
        <w:rPr>
          <w:rFonts w:asciiTheme="minorHAnsi" w:hAnsiTheme="minorHAnsi" w:cstheme="minorHAnsi"/>
          <w:sz w:val="22"/>
          <w:szCs w:val="22"/>
        </w:rPr>
      </w:pPr>
    </w:p>
    <w:p w14:paraId="54AEA197" w14:textId="4A79F286" w:rsidR="009D7E3F" w:rsidRDefault="009D7E3F" w:rsidP="00635FED">
      <w:pPr>
        <w:widowControl w:val="0"/>
        <w:spacing w:line="360" w:lineRule="auto"/>
        <w:jc w:val="both"/>
        <w:rPr>
          <w:rFonts w:asciiTheme="minorHAnsi" w:hAnsiTheme="minorHAnsi" w:cstheme="minorHAnsi"/>
          <w:sz w:val="22"/>
          <w:szCs w:val="22"/>
        </w:rPr>
      </w:pPr>
    </w:p>
    <w:p w14:paraId="4359E242" w14:textId="6A49E72C" w:rsidR="009D7E3F" w:rsidRDefault="009D7E3F" w:rsidP="00635FED">
      <w:pPr>
        <w:widowControl w:val="0"/>
        <w:spacing w:line="360" w:lineRule="auto"/>
        <w:jc w:val="both"/>
        <w:rPr>
          <w:rFonts w:asciiTheme="minorHAnsi" w:hAnsiTheme="minorHAnsi" w:cstheme="minorHAnsi"/>
          <w:sz w:val="22"/>
          <w:szCs w:val="22"/>
        </w:rPr>
      </w:pPr>
    </w:p>
    <w:p w14:paraId="30368416" w14:textId="3676188F" w:rsidR="009D7E3F" w:rsidRDefault="009D7E3F" w:rsidP="00635FED">
      <w:pPr>
        <w:widowControl w:val="0"/>
        <w:spacing w:line="360" w:lineRule="auto"/>
        <w:jc w:val="both"/>
        <w:rPr>
          <w:rFonts w:asciiTheme="minorHAnsi" w:hAnsiTheme="minorHAnsi" w:cstheme="minorHAnsi"/>
          <w:sz w:val="22"/>
          <w:szCs w:val="22"/>
        </w:rPr>
      </w:pPr>
    </w:p>
    <w:p w14:paraId="6B98F43F" w14:textId="77777777" w:rsidR="009D7E3F" w:rsidRPr="00635FED" w:rsidRDefault="009D7E3F" w:rsidP="00635FED">
      <w:pPr>
        <w:widowControl w:val="0"/>
        <w:spacing w:line="360" w:lineRule="auto"/>
        <w:jc w:val="both"/>
        <w:rPr>
          <w:rFonts w:asciiTheme="minorHAnsi" w:hAnsiTheme="minorHAnsi" w:cstheme="minorHAnsi"/>
          <w:sz w:val="22"/>
          <w:szCs w:val="22"/>
        </w:rPr>
      </w:pP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2" w:name="_Hlk63260361"/>
      <w:r>
        <w:rPr>
          <w:rFonts w:asciiTheme="minorHAnsi" w:hAnsiTheme="minorHAnsi" w:cstheme="minorHAnsi"/>
          <w:bCs/>
          <w:sz w:val="22"/>
          <w:szCs w:val="22"/>
        </w:rPr>
        <w:t xml:space="preserve">OŚWIADCZENIE DOTYCZĄCE </w:t>
      </w:r>
      <w:bookmarkEnd w:id="12"/>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34C668A7"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04023C">
        <w:rPr>
          <w:rFonts w:asciiTheme="minorHAnsi" w:hAnsiTheme="minorHAnsi" w:cstheme="minorHAnsi"/>
          <w:b/>
          <w:bCs/>
          <w:sz w:val="22"/>
          <w:szCs w:val="22"/>
        </w:rPr>
        <w:t>Dostawa i montaż instalacji odnawialnych źródeł energii na terenie Gminy Kościerzyna</w:t>
      </w:r>
      <w:r w:rsidRPr="004F1A02">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04023C">
        <w:rPr>
          <w:rFonts w:asciiTheme="minorHAnsi" w:hAnsiTheme="minorHAnsi" w:cstheme="minorHAnsi"/>
          <w:b/>
          <w:spacing w:val="1"/>
          <w:sz w:val="22"/>
          <w:szCs w:val="22"/>
        </w:rPr>
        <w:t>8</w:t>
      </w:r>
      <w:r w:rsidRPr="004F1A02">
        <w:rPr>
          <w:rFonts w:asciiTheme="minorHAnsi" w:hAnsiTheme="minorHAnsi" w:cstheme="minorHAnsi"/>
          <w:b/>
          <w:spacing w:val="1"/>
          <w:sz w:val="22"/>
          <w:szCs w:val="22"/>
        </w:rPr>
        <w:t>.2021,</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1  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41DA0B6" w14:textId="77777777" w:rsidR="00236484" w:rsidRDefault="00236484">
      <w:pPr>
        <w:pStyle w:val="Tekstpodstawowy"/>
        <w:tabs>
          <w:tab w:val="left" w:pos="426"/>
        </w:tabs>
        <w:spacing w:after="0"/>
        <w:ind w:right="20"/>
        <w:rPr>
          <w:rFonts w:asciiTheme="minorHAnsi" w:eastAsiaTheme="minorHAnsi" w:hAnsiTheme="minorHAnsi" w:cstheme="minorHAnsi"/>
          <w:b/>
          <w:sz w:val="22"/>
          <w:szCs w:val="22"/>
          <w:lang w:eastAsia="en-US"/>
        </w:rPr>
      </w:pPr>
    </w:p>
    <w:p w14:paraId="2DCE0E19" w14:textId="54FF8FC0"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3A9B34" w14:textId="359838D8"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2BC980B9" w14:textId="6C5C1345"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35C24A5" w14:textId="637C7E31"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3A021A7B" w14:textId="7DBEC41C" w:rsidR="002B2CDD" w:rsidRDefault="002B2CDD">
      <w:pPr>
        <w:pStyle w:val="Tekstpodstawowy"/>
        <w:tabs>
          <w:tab w:val="left" w:pos="426"/>
        </w:tabs>
        <w:spacing w:after="0"/>
        <w:ind w:right="20"/>
        <w:rPr>
          <w:rFonts w:asciiTheme="minorHAnsi" w:eastAsiaTheme="minorHAnsi" w:hAnsiTheme="minorHAnsi" w:cstheme="minorHAnsi"/>
          <w:b/>
          <w:sz w:val="22"/>
          <w:szCs w:val="22"/>
          <w:lang w:eastAsia="en-US"/>
        </w:rPr>
      </w:pPr>
    </w:p>
    <w:p w14:paraId="1A7667CD" w14:textId="4B78E03D" w:rsidR="002B2CDD" w:rsidRDefault="002B2CDD">
      <w:pPr>
        <w:pStyle w:val="Tekstpodstawowy"/>
        <w:tabs>
          <w:tab w:val="left" w:pos="426"/>
        </w:tabs>
        <w:spacing w:after="0"/>
        <w:ind w:right="20"/>
        <w:rPr>
          <w:rFonts w:asciiTheme="minorHAnsi" w:eastAsiaTheme="minorHAnsi" w:hAnsiTheme="minorHAnsi" w:cstheme="minorHAnsi"/>
          <w:b/>
          <w:sz w:val="22"/>
          <w:szCs w:val="22"/>
          <w:lang w:eastAsia="en-US"/>
        </w:rPr>
      </w:pPr>
    </w:p>
    <w:p w14:paraId="773F69E9" w14:textId="56CF031C" w:rsidR="002B2CDD" w:rsidRDefault="002B2CDD">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21158E69" w14:textId="53050C83" w:rsidR="005838B3" w:rsidRDefault="005838B3">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5B39A3B6"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236484">
        <w:rPr>
          <w:rFonts w:ascii="Calibri" w:hAnsi="Calibri" w:cs="Calibri"/>
          <w:b/>
          <w:bCs/>
          <w:sz w:val="22"/>
          <w:szCs w:val="22"/>
        </w:rPr>
        <w:t>3</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1A562D88"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CE0913">
        <w:rPr>
          <w:rFonts w:ascii="Calibri" w:hAnsi="Calibri" w:cs="Calibri"/>
          <w:sz w:val="22"/>
          <w:szCs w:val="22"/>
        </w:rPr>
        <w:t>ZP.271.</w:t>
      </w:r>
      <w:r w:rsidR="0004023C">
        <w:rPr>
          <w:rFonts w:ascii="Calibri" w:hAnsi="Calibri" w:cs="Calibri"/>
          <w:sz w:val="22"/>
          <w:szCs w:val="22"/>
        </w:rPr>
        <w:t>8</w:t>
      </w:r>
      <w:r w:rsidR="00CE0913">
        <w:rPr>
          <w:rFonts w:ascii="Calibri" w:hAnsi="Calibri" w:cs="Calibri"/>
          <w:sz w:val="22"/>
          <w:szCs w:val="22"/>
        </w:rPr>
        <w:t>.2021</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Pr="005838B3">
        <w:rPr>
          <w:rFonts w:ascii="Calibri" w:hAnsi="Calibri" w:cs="Calibri"/>
          <w:b/>
          <w:sz w:val="22"/>
          <w:szCs w:val="22"/>
        </w:rPr>
        <w:t>........................</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4867DDB1" w14:textId="4D4A7574" w:rsidR="002F41B3" w:rsidRDefault="002F41B3">
      <w:pPr>
        <w:ind w:right="11"/>
        <w:rPr>
          <w:rFonts w:asciiTheme="minorHAnsi" w:hAnsiTheme="minorHAnsi" w:cstheme="minorHAnsi"/>
          <w:sz w:val="22"/>
          <w:szCs w:val="22"/>
        </w:rPr>
      </w:pPr>
    </w:p>
    <w:p w14:paraId="3C88B20A" w14:textId="77777777" w:rsidR="00236484" w:rsidRDefault="00236484">
      <w:pPr>
        <w:ind w:right="11"/>
        <w:rPr>
          <w:rFonts w:asciiTheme="minorHAnsi" w:hAnsiTheme="minorHAnsi" w:cstheme="minorHAnsi"/>
          <w:sz w:val="22"/>
          <w:szCs w:val="22"/>
        </w:rPr>
      </w:pPr>
    </w:p>
    <w:p w14:paraId="3C3E7146" w14:textId="39DE4474"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OŚWIADCZENIE SKŁADANE  NA WEZWANIE</w:t>
      </w:r>
    </w:p>
    <w:p w14:paraId="77C8688B" w14:textId="77777777" w:rsidR="00FE3C43" w:rsidRDefault="00FE3C43">
      <w:pPr>
        <w:jc w:val="both"/>
        <w:rPr>
          <w:rFonts w:ascii="Tahoma" w:hAnsi="Tahoma" w:cs="Tahoma"/>
          <w:sz w:val="18"/>
          <w:szCs w:val="18"/>
        </w:rPr>
      </w:pPr>
    </w:p>
    <w:p w14:paraId="5E5F8312" w14:textId="52D2D8E9"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236484">
        <w:rPr>
          <w:rFonts w:asciiTheme="minorHAnsi" w:hAnsiTheme="minorHAnsi" w:cstheme="minorHAnsi"/>
          <w:bCs/>
          <w:sz w:val="22"/>
          <w:szCs w:val="22"/>
        </w:rPr>
        <w:t>4</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5598C9AD"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r w:rsidR="00BC51A4">
        <w:rPr>
          <w:rFonts w:asciiTheme="minorHAnsi" w:hAnsiTheme="minorHAnsi" w:cstheme="minorHAnsi"/>
          <w:b/>
          <w:bCs/>
          <w:sz w:val="32"/>
          <w:szCs w:val="32"/>
        </w:rPr>
        <w:t>dostaw</w:t>
      </w:r>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32C5278F" w:rsidR="00FE3C43" w:rsidRDefault="00DA3701">
      <w:r>
        <w:rPr>
          <w:rFonts w:ascii="Calibri" w:hAnsi="Calibri" w:cs="Calibri"/>
          <w:sz w:val="22"/>
          <w:szCs w:val="22"/>
        </w:rPr>
        <w:t xml:space="preserve">Nr postępowania - oznaczenie zamawiającego: </w:t>
      </w:r>
      <w:r w:rsidR="00CE0913">
        <w:rPr>
          <w:rFonts w:ascii="Calibri" w:hAnsi="Calibri" w:cs="Calibri"/>
          <w:sz w:val="22"/>
          <w:szCs w:val="22"/>
        </w:rPr>
        <w:t>ZP.271.</w:t>
      </w:r>
      <w:r w:rsidR="00BC51A4">
        <w:rPr>
          <w:rFonts w:ascii="Calibri" w:hAnsi="Calibri" w:cs="Calibri"/>
          <w:sz w:val="22"/>
          <w:szCs w:val="22"/>
        </w:rPr>
        <w:t>8</w:t>
      </w:r>
      <w:r w:rsidR="00CE0913">
        <w:rPr>
          <w:rFonts w:ascii="Calibri" w:hAnsi="Calibri" w:cs="Calibri"/>
          <w:sz w:val="22"/>
          <w:szCs w:val="22"/>
        </w:rPr>
        <w:t>.2021</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3C9303D" w:rsidR="00FE3C43" w:rsidRDefault="00DA3701">
      <w:pPr>
        <w:ind w:left="284" w:hanging="284"/>
        <w:jc w:val="center"/>
      </w:pPr>
      <w:r>
        <w:rPr>
          <w:rFonts w:ascii="Calibri" w:hAnsi="Calibri" w:cs="Calibri"/>
          <w:b/>
          <w:bCs/>
          <w:sz w:val="22"/>
          <w:szCs w:val="22"/>
        </w:rPr>
        <w:t xml:space="preserve">WYKAZ </w:t>
      </w:r>
      <w:r w:rsidR="00BC51A4">
        <w:rPr>
          <w:rFonts w:ascii="Calibri" w:hAnsi="Calibri" w:cs="Calibri"/>
          <w:b/>
          <w:bCs/>
          <w:sz w:val="22"/>
          <w:szCs w:val="22"/>
        </w:rPr>
        <w:t>DOSTAW</w:t>
      </w:r>
    </w:p>
    <w:p w14:paraId="5B368004" w14:textId="77777777" w:rsidR="00BC51A4" w:rsidRPr="00BC51A4" w:rsidRDefault="00BC51A4" w:rsidP="00BC51A4">
      <w:pPr>
        <w:suppressAutoHyphens w:val="0"/>
        <w:jc w:val="center"/>
        <w:rPr>
          <w:rFonts w:asciiTheme="minorHAnsi" w:hAnsiTheme="minorHAnsi" w:cstheme="minorHAnsi"/>
          <w:spacing w:val="4"/>
          <w:sz w:val="20"/>
          <w:szCs w:val="20"/>
        </w:rPr>
      </w:pPr>
      <w:r w:rsidRPr="00BC51A4">
        <w:rPr>
          <w:rFonts w:asciiTheme="minorHAnsi" w:hAnsiTheme="minorHAnsi" w:cstheme="minorHAnsi"/>
          <w:spacing w:val="4"/>
          <w:sz w:val="20"/>
          <w:szCs w:val="20"/>
        </w:rPr>
        <w:t xml:space="preserve">Wykaz dostaw – dotyczy  postępowania o udzielenie zamówienia publicznego </w:t>
      </w:r>
    </w:p>
    <w:p w14:paraId="449E93AD" w14:textId="77777777" w:rsidR="007349A1" w:rsidRDefault="00BC51A4" w:rsidP="00BC51A4">
      <w:pPr>
        <w:suppressAutoHyphens w:val="0"/>
        <w:jc w:val="center"/>
        <w:rPr>
          <w:rFonts w:asciiTheme="minorHAnsi" w:hAnsiTheme="minorHAnsi" w:cstheme="minorHAnsi"/>
          <w:spacing w:val="4"/>
          <w:sz w:val="20"/>
          <w:szCs w:val="20"/>
        </w:rPr>
      </w:pPr>
      <w:r w:rsidRPr="00BC51A4">
        <w:rPr>
          <w:rFonts w:asciiTheme="minorHAnsi" w:hAnsiTheme="minorHAnsi" w:cstheme="minorHAnsi"/>
          <w:spacing w:val="4"/>
          <w:sz w:val="20"/>
          <w:szCs w:val="20"/>
        </w:rPr>
        <w:t xml:space="preserve">na </w:t>
      </w:r>
      <w:r w:rsidR="007349A1">
        <w:rPr>
          <w:rFonts w:asciiTheme="minorHAnsi" w:hAnsiTheme="minorHAnsi" w:cstheme="minorHAnsi"/>
          <w:spacing w:val="4"/>
          <w:sz w:val="20"/>
          <w:szCs w:val="20"/>
        </w:rPr>
        <w:t xml:space="preserve">Dostawa i montaż instalacji odnawialnych źródeł energii na terenie Gminy Kościerzyna </w:t>
      </w:r>
    </w:p>
    <w:p w14:paraId="54D9F4CA" w14:textId="134E79AD" w:rsidR="00BC51A4" w:rsidRPr="00BC51A4" w:rsidRDefault="00BC51A4" w:rsidP="00BC51A4">
      <w:pPr>
        <w:suppressAutoHyphens w:val="0"/>
        <w:jc w:val="center"/>
        <w:rPr>
          <w:rFonts w:asciiTheme="minorHAnsi" w:hAnsiTheme="minorHAnsi" w:cstheme="minorHAnsi"/>
          <w:b/>
          <w:bCs/>
          <w:smallCaps/>
          <w:sz w:val="22"/>
          <w:szCs w:val="22"/>
          <w:u w:val="single"/>
        </w:rPr>
      </w:pPr>
      <w:r w:rsidRPr="007349A1">
        <w:rPr>
          <w:rFonts w:asciiTheme="minorHAnsi" w:hAnsiTheme="minorHAnsi" w:cstheme="minorHAnsi"/>
          <w:bCs/>
          <w:sz w:val="20"/>
          <w:szCs w:val="20"/>
        </w:rPr>
        <w:t>Zaprojektowanie i wykonanie 35 instalacji powietrznych pomp ciepła na terenie Gminy Kościerzyna</w:t>
      </w:r>
      <w:r w:rsidRPr="00BC51A4">
        <w:rPr>
          <w:rFonts w:asciiTheme="minorHAnsi" w:hAnsiTheme="minorHAnsi" w:cstheme="minorHAnsi"/>
          <w:b/>
          <w:sz w:val="20"/>
          <w:szCs w:val="20"/>
        </w:rPr>
        <w:t xml:space="preserve"> </w:t>
      </w:r>
    </w:p>
    <w:p w14:paraId="4890D355" w14:textId="77777777" w:rsidR="00BC51A4" w:rsidRPr="00BC51A4" w:rsidRDefault="00BC51A4" w:rsidP="00BC51A4">
      <w:pPr>
        <w:suppressAutoHyphens w:val="0"/>
        <w:jc w:val="center"/>
        <w:rPr>
          <w:rFonts w:asciiTheme="minorHAnsi" w:hAnsiTheme="minorHAnsi" w:cstheme="minorHAnsi"/>
          <w:b/>
          <w:smallCaps/>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295"/>
        <w:gridCol w:w="2487"/>
        <w:gridCol w:w="2726"/>
      </w:tblGrid>
      <w:tr w:rsidR="00BC51A4" w:rsidRPr="00BC51A4" w14:paraId="41B9028D" w14:textId="77777777" w:rsidTr="00C9608B">
        <w:tc>
          <w:tcPr>
            <w:tcW w:w="290" w:type="pct"/>
            <w:tcBorders>
              <w:top w:val="single" w:sz="4" w:space="0" w:color="auto"/>
              <w:left w:val="single" w:sz="4" w:space="0" w:color="auto"/>
              <w:bottom w:val="single" w:sz="4" w:space="0" w:color="auto"/>
              <w:right w:val="single" w:sz="4" w:space="0" w:color="auto"/>
            </w:tcBorders>
            <w:vAlign w:val="center"/>
            <w:hideMark/>
          </w:tcPr>
          <w:p w14:paraId="77083792" w14:textId="77777777" w:rsidR="00BC51A4" w:rsidRPr="00BC51A4" w:rsidRDefault="00BC51A4" w:rsidP="00BC51A4">
            <w:pPr>
              <w:suppressAutoHyphens w:val="0"/>
              <w:jc w:val="center"/>
              <w:rPr>
                <w:rFonts w:asciiTheme="minorHAnsi" w:hAnsiTheme="minorHAnsi" w:cstheme="minorHAnsi"/>
                <w:b/>
                <w:sz w:val="20"/>
                <w:szCs w:val="20"/>
              </w:rPr>
            </w:pPr>
            <w:r w:rsidRPr="00BC51A4">
              <w:rPr>
                <w:rFonts w:asciiTheme="minorHAnsi" w:hAnsiTheme="minorHAnsi" w:cstheme="minorHAnsi"/>
                <w:b/>
                <w:sz w:val="20"/>
                <w:szCs w:val="20"/>
              </w:rPr>
              <w:t>L.p.</w:t>
            </w:r>
          </w:p>
        </w:tc>
        <w:tc>
          <w:tcPr>
            <w:tcW w:w="1824" w:type="pct"/>
            <w:tcBorders>
              <w:top w:val="single" w:sz="4" w:space="0" w:color="auto"/>
              <w:left w:val="single" w:sz="4" w:space="0" w:color="auto"/>
              <w:bottom w:val="single" w:sz="4" w:space="0" w:color="auto"/>
              <w:right w:val="single" w:sz="4" w:space="0" w:color="auto"/>
            </w:tcBorders>
            <w:vAlign w:val="center"/>
            <w:hideMark/>
          </w:tcPr>
          <w:p w14:paraId="1148D820" w14:textId="77777777" w:rsidR="00BC51A4" w:rsidRPr="00BC51A4" w:rsidRDefault="00BC51A4" w:rsidP="00BC51A4">
            <w:pPr>
              <w:suppressAutoHyphens w:val="0"/>
              <w:jc w:val="center"/>
              <w:rPr>
                <w:rFonts w:asciiTheme="minorHAnsi" w:hAnsiTheme="minorHAnsi" w:cstheme="minorHAnsi"/>
                <w:b/>
                <w:spacing w:val="4"/>
                <w:sz w:val="19"/>
                <w:szCs w:val="19"/>
              </w:rPr>
            </w:pPr>
            <w:r w:rsidRPr="00BC51A4">
              <w:rPr>
                <w:rFonts w:asciiTheme="minorHAnsi" w:hAnsiTheme="minorHAnsi" w:cstheme="minorHAnsi"/>
                <w:b/>
                <w:spacing w:val="4"/>
                <w:sz w:val="19"/>
                <w:szCs w:val="19"/>
              </w:rPr>
              <w:t>Przedmiot (zakres i opis) wykonanej dostawy</w:t>
            </w:r>
          </w:p>
          <w:p w14:paraId="3297EF4F" w14:textId="5C434416" w:rsidR="00BC51A4" w:rsidRPr="00BC51A4" w:rsidRDefault="00BC51A4" w:rsidP="00BC51A4">
            <w:pPr>
              <w:suppressAutoHyphens w:val="0"/>
              <w:jc w:val="center"/>
              <w:rPr>
                <w:rFonts w:asciiTheme="minorHAnsi" w:hAnsiTheme="minorHAnsi" w:cstheme="minorHAnsi"/>
                <w:b/>
                <w:bCs/>
                <w:sz w:val="19"/>
                <w:szCs w:val="19"/>
              </w:rPr>
            </w:pPr>
            <w:r w:rsidRPr="00BC51A4">
              <w:rPr>
                <w:rFonts w:asciiTheme="minorHAnsi" w:hAnsiTheme="minorHAnsi" w:cstheme="minorHAnsi"/>
                <w:spacing w:val="4"/>
                <w:sz w:val="19"/>
                <w:szCs w:val="19"/>
              </w:rPr>
              <w:t xml:space="preserve">(zawarte  informacje muszą jednoznacznie potwierdzać wymagania określone w rozdziale </w:t>
            </w:r>
            <w:r w:rsidR="009A0932">
              <w:rPr>
                <w:rFonts w:asciiTheme="minorHAnsi" w:hAnsiTheme="minorHAnsi" w:cstheme="minorHAnsi"/>
                <w:spacing w:val="4"/>
                <w:sz w:val="19"/>
                <w:szCs w:val="19"/>
              </w:rPr>
              <w:t xml:space="preserve">VII ust. </w:t>
            </w:r>
            <w:r w:rsidR="00BF5502">
              <w:rPr>
                <w:rFonts w:asciiTheme="minorHAnsi" w:hAnsiTheme="minorHAnsi" w:cstheme="minorHAnsi"/>
                <w:spacing w:val="4"/>
                <w:sz w:val="19"/>
                <w:szCs w:val="19"/>
              </w:rPr>
              <w:t>2</w:t>
            </w:r>
            <w:r w:rsidR="009A0932">
              <w:rPr>
                <w:rFonts w:asciiTheme="minorHAnsi" w:hAnsiTheme="minorHAnsi" w:cstheme="minorHAnsi"/>
                <w:spacing w:val="4"/>
                <w:sz w:val="19"/>
                <w:szCs w:val="19"/>
              </w:rPr>
              <w:t xml:space="preserve"> pkt. </w:t>
            </w:r>
            <w:r w:rsidR="00BF5502">
              <w:rPr>
                <w:rFonts w:asciiTheme="minorHAnsi" w:hAnsiTheme="minorHAnsi" w:cstheme="minorHAnsi"/>
                <w:spacing w:val="4"/>
                <w:sz w:val="19"/>
                <w:szCs w:val="19"/>
              </w:rPr>
              <w:t xml:space="preserve">4) </w:t>
            </w:r>
            <w:r w:rsidRPr="00BC51A4">
              <w:rPr>
                <w:rFonts w:asciiTheme="minorHAnsi" w:hAnsiTheme="minorHAnsi" w:cstheme="minorHAnsi"/>
                <w:spacing w:val="4"/>
                <w:sz w:val="19"/>
                <w:szCs w:val="19"/>
              </w:rPr>
              <w:t xml:space="preserve"> SWZ)</w:t>
            </w:r>
          </w:p>
        </w:tc>
        <w:tc>
          <w:tcPr>
            <w:tcW w:w="1377" w:type="pct"/>
            <w:tcBorders>
              <w:top w:val="single" w:sz="4" w:space="0" w:color="auto"/>
              <w:left w:val="single" w:sz="4" w:space="0" w:color="auto"/>
              <w:bottom w:val="single" w:sz="4" w:space="0" w:color="auto"/>
              <w:right w:val="single" w:sz="4" w:space="0" w:color="auto"/>
            </w:tcBorders>
            <w:vAlign w:val="center"/>
            <w:hideMark/>
          </w:tcPr>
          <w:p w14:paraId="09C47F92"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Data wykonania dostawy (zakończenia realizacji dostawy)</w:t>
            </w:r>
          </w:p>
          <w:p w14:paraId="525EBDA8"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w:t>
            </w:r>
            <w:proofErr w:type="spellStart"/>
            <w:r w:rsidRPr="00BC51A4">
              <w:rPr>
                <w:rFonts w:asciiTheme="minorHAnsi" w:hAnsiTheme="minorHAnsi" w:cstheme="minorHAnsi"/>
                <w:spacing w:val="4"/>
                <w:sz w:val="19"/>
                <w:szCs w:val="19"/>
              </w:rPr>
              <w:t>dd.mm.rrrr</w:t>
            </w:r>
            <w:proofErr w:type="spellEnd"/>
            <w:r w:rsidRPr="00BC51A4">
              <w:rPr>
                <w:rFonts w:asciiTheme="minorHAnsi" w:hAnsiTheme="minorHAnsi" w:cstheme="minorHAnsi"/>
                <w:spacing w:val="4"/>
                <w:sz w:val="19"/>
                <w:szCs w:val="19"/>
              </w:rPr>
              <w:t>)</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79ECA06"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Nazwa, adres podmiotu, na rzecz którego została zrealizowana dostawa</w:t>
            </w:r>
          </w:p>
        </w:tc>
      </w:tr>
      <w:tr w:rsidR="00BC51A4" w:rsidRPr="00BC51A4" w14:paraId="35A2C4D2" w14:textId="77777777" w:rsidTr="00C9608B">
        <w:trPr>
          <w:trHeight w:val="942"/>
        </w:trPr>
        <w:tc>
          <w:tcPr>
            <w:tcW w:w="290" w:type="pct"/>
            <w:tcBorders>
              <w:top w:val="single" w:sz="4" w:space="0" w:color="auto"/>
              <w:left w:val="single" w:sz="4" w:space="0" w:color="auto"/>
              <w:bottom w:val="single" w:sz="4" w:space="0" w:color="auto"/>
              <w:right w:val="single" w:sz="4" w:space="0" w:color="auto"/>
            </w:tcBorders>
            <w:vAlign w:val="center"/>
            <w:hideMark/>
          </w:tcPr>
          <w:p w14:paraId="71A3A1CD"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1</w:t>
            </w:r>
          </w:p>
        </w:tc>
        <w:tc>
          <w:tcPr>
            <w:tcW w:w="1824" w:type="pct"/>
            <w:tcBorders>
              <w:top w:val="single" w:sz="4" w:space="0" w:color="auto"/>
              <w:left w:val="single" w:sz="4" w:space="0" w:color="auto"/>
              <w:bottom w:val="single" w:sz="4" w:space="0" w:color="auto"/>
              <w:right w:val="single" w:sz="4" w:space="0" w:color="auto"/>
            </w:tcBorders>
            <w:vAlign w:val="bottom"/>
          </w:tcPr>
          <w:p w14:paraId="2D8339B9"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1E4A389D"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206AA0AD" w14:textId="77777777" w:rsidR="00BC51A4" w:rsidRPr="00BC51A4" w:rsidRDefault="00BC51A4" w:rsidP="00BC51A4">
            <w:pPr>
              <w:suppressAutoHyphens w:val="0"/>
              <w:jc w:val="center"/>
              <w:rPr>
                <w:rFonts w:asciiTheme="minorHAnsi" w:hAnsiTheme="minorHAnsi" w:cstheme="minorHAnsi"/>
                <w:sz w:val="20"/>
                <w:szCs w:val="20"/>
              </w:rPr>
            </w:pPr>
          </w:p>
        </w:tc>
      </w:tr>
      <w:tr w:rsidR="00BC51A4" w:rsidRPr="00BC51A4" w14:paraId="4DA6A43B" w14:textId="77777777" w:rsidTr="00C9608B">
        <w:trPr>
          <w:trHeight w:val="890"/>
        </w:trPr>
        <w:tc>
          <w:tcPr>
            <w:tcW w:w="290" w:type="pct"/>
            <w:tcBorders>
              <w:top w:val="single" w:sz="4" w:space="0" w:color="auto"/>
              <w:left w:val="single" w:sz="4" w:space="0" w:color="auto"/>
              <w:bottom w:val="single" w:sz="4" w:space="0" w:color="auto"/>
              <w:right w:val="single" w:sz="4" w:space="0" w:color="auto"/>
            </w:tcBorders>
            <w:vAlign w:val="center"/>
            <w:hideMark/>
          </w:tcPr>
          <w:p w14:paraId="40657A11"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2</w:t>
            </w:r>
          </w:p>
        </w:tc>
        <w:tc>
          <w:tcPr>
            <w:tcW w:w="1824" w:type="pct"/>
            <w:tcBorders>
              <w:top w:val="single" w:sz="4" w:space="0" w:color="auto"/>
              <w:left w:val="single" w:sz="4" w:space="0" w:color="auto"/>
              <w:bottom w:val="single" w:sz="4" w:space="0" w:color="auto"/>
              <w:right w:val="single" w:sz="4" w:space="0" w:color="auto"/>
            </w:tcBorders>
            <w:vAlign w:val="bottom"/>
          </w:tcPr>
          <w:p w14:paraId="1008A67C"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36E7A163"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6F273199" w14:textId="77777777" w:rsidR="00BC51A4" w:rsidRPr="00BC51A4" w:rsidRDefault="00BC51A4" w:rsidP="00BC51A4">
            <w:pPr>
              <w:suppressAutoHyphens w:val="0"/>
              <w:jc w:val="center"/>
              <w:rPr>
                <w:rFonts w:asciiTheme="minorHAnsi" w:hAnsiTheme="minorHAnsi" w:cstheme="minorHAnsi"/>
                <w:sz w:val="20"/>
                <w:szCs w:val="20"/>
              </w:rPr>
            </w:pPr>
          </w:p>
        </w:tc>
      </w:tr>
      <w:tr w:rsidR="00BC51A4" w:rsidRPr="00BC51A4" w14:paraId="1C8580FD" w14:textId="77777777" w:rsidTr="00C9608B">
        <w:trPr>
          <w:trHeight w:val="894"/>
        </w:trPr>
        <w:tc>
          <w:tcPr>
            <w:tcW w:w="290" w:type="pct"/>
            <w:tcBorders>
              <w:top w:val="single" w:sz="4" w:space="0" w:color="auto"/>
              <w:left w:val="single" w:sz="4" w:space="0" w:color="auto"/>
              <w:bottom w:val="single" w:sz="4" w:space="0" w:color="auto"/>
              <w:right w:val="single" w:sz="4" w:space="0" w:color="auto"/>
            </w:tcBorders>
            <w:vAlign w:val="center"/>
            <w:hideMark/>
          </w:tcPr>
          <w:p w14:paraId="0CF749C6"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3</w:t>
            </w:r>
          </w:p>
        </w:tc>
        <w:tc>
          <w:tcPr>
            <w:tcW w:w="1824" w:type="pct"/>
            <w:tcBorders>
              <w:top w:val="single" w:sz="4" w:space="0" w:color="auto"/>
              <w:left w:val="single" w:sz="4" w:space="0" w:color="auto"/>
              <w:bottom w:val="single" w:sz="4" w:space="0" w:color="auto"/>
              <w:right w:val="single" w:sz="4" w:space="0" w:color="auto"/>
            </w:tcBorders>
            <w:vAlign w:val="bottom"/>
          </w:tcPr>
          <w:p w14:paraId="05D5D859"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77D97045"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6BB51222" w14:textId="77777777" w:rsidR="00BC51A4" w:rsidRPr="00BC51A4" w:rsidRDefault="00BC51A4" w:rsidP="00BC51A4">
            <w:pPr>
              <w:suppressAutoHyphens w:val="0"/>
              <w:jc w:val="center"/>
              <w:rPr>
                <w:rFonts w:asciiTheme="minorHAnsi" w:hAnsiTheme="minorHAnsi" w:cstheme="minorHAnsi"/>
                <w:sz w:val="20"/>
                <w:szCs w:val="20"/>
              </w:rPr>
            </w:pPr>
          </w:p>
        </w:tc>
      </w:tr>
    </w:tbl>
    <w:p w14:paraId="48B22D45"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r w:rsidRPr="00BC51A4">
        <w:rPr>
          <w:rFonts w:asciiTheme="minorHAnsi" w:hAnsiTheme="minorHAnsi" w:cstheme="minorHAnsi"/>
          <w:spacing w:val="4"/>
          <w:sz w:val="20"/>
          <w:szCs w:val="20"/>
        </w:rPr>
        <w:t xml:space="preserve">Do każdej dostawy wymienionej w wykazie należy dołączyć </w:t>
      </w:r>
      <w:r w:rsidRPr="00BC51A4">
        <w:rPr>
          <w:rFonts w:asciiTheme="minorHAnsi" w:hAnsiTheme="minorHAnsi" w:cstheme="minorHAnsi"/>
          <w:sz w:val="20"/>
          <w:szCs w:val="20"/>
        </w:rPr>
        <w:t>dowody określające, czy dostawy te zostały wykonane w sposób należyty.</w:t>
      </w:r>
    </w:p>
    <w:p w14:paraId="767F9537"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178C676D"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00689199"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46A65B9F"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7715AFB6"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535"/>
        <w:gridCol w:w="4645"/>
      </w:tblGrid>
      <w:tr w:rsidR="00BC51A4" w:rsidRPr="00BC51A4" w14:paraId="382DDAEC" w14:textId="77777777" w:rsidTr="00C9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14:paraId="1602D640" w14:textId="77777777" w:rsidR="00BC51A4" w:rsidRPr="00BC51A4" w:rsidRDefault="00BC51A4" w:rsidP="00BC51A4">
            <w:pPr>
              <w:tabs>
                <w:tab w:val="left" w:pos="9000"/>
              </w:tabs>
              <w:jc w:val="center"/>
              <w:rPr>
                <w:rFonts w:asciiTheme="minorHAnsi" w:hAnsiTheme="minorHAnsi" w:cstheme="minorHAnsi"/>
                <w:spacing w:val="4"/>
                <w:sz w:val="16"/>
                <w:szCs w:val="16"/>
              </w:rPr>
            </w:pPr>
            <w:r w:rsidRPr="00BC51A4">
              <w:rPr>
                <w:rFonts w:asciiTheme="minorHAnsi" w:hAnsiTheme="minorHAnsi" w:cstheme="minorHAnsi"/>
                <w:spacing w:val="4"/>
                <w:sz w:val="16"/>
                <w:szCs w:val="16"/>
              </w:rPr>
              <w:t>……………………………………………………………</w:t>
            </w:r>
          </w:p>
          <w:p w14:paraId="05E215EB" w14:textId="77777777" w:rsidR="00BC51A4" w:rsidRPr="00BC51A4" w:rsidRDefault="00BC51A4" w:rsidP="00BC51A4">
            <w:pPr>
              <w:tabs>
                <w:tab w:val="left" w:pos="9000"/>
              </w:tabs>
              <w:jc w:val="center"/>
              <w:rPr>
                <w:rFonts w:asciiTheme="minorHAnsi" w:hAnsiTheme="minorHAnsi" w:cstheme="minorHAnsi"/>
                <w:i/>
                <w:spacing w:val="4"/>
                <w:sz w:val="16"/>
                <w:szCs w:val="16"/>
              </w:rPr>
            </w:pPr>
            <w:r w:rsidRPr="00BC51A4">
              <w:rPr>
                <w:rFonts w:asciiTheme="minorHAnsi" w:hAnsiTheme="minorHAnsi" w:cstheme="minorHAnsi"/>
                <w:i/>
                <w:spacing w:val="4"/>
                <w:sz w:val="16"/>
                <w:szCs w:val="16"/>
              </w:rPr>
              <w:t>(miejscowość, data)</w:t>
            </w:r>
          </w:p>
        </w:tc>
        <w:tc>
          <w:tcPr>
            <w:tcW w:w="4785" w:type="dxa"/>
            <w:hideMark/>
          </w:tcPr>
          <w:p w14:paraId="4D6F827B" w14:textId="77777777" w:rsidR="00BC51A4" w:rsidRPr="00BC51A4" w:rsidRDefault="00BC51A4" w:rsidP="00BC51A4">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C51A4">
              <w:rPr>
                <w:rFonts w:asciiTheme="minorHAnsi" w:hAnsiTheme="minorHAnsi" w:cstheme="minorHAnsi"/>
                <w:sz w:val="16"/>
                <w:szCs w:val="16"/>
              </w:rPr>
              <w:t>…………………………………………………………………………………</w:t>
            </w:r>
          </w:p>
          <w:p w14:paraId="49ED85AB" w14:textId="77777777" w:rsidR="00BC51A4" w:rsidRPr="00BC51A4" w:rsidRDefault="00BC51A4" w:rsidP="00BC51A4">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C51A4">
              <w:rPr>
                <w:rFonts w:asciiTheme="minorHAnsi" w:hAnsiTheme="minorHAnsi" w:cstheme="minorHAnsi"/>
                <w:i/>
                <w:sz w:val="16"/>
                <w:szCs w:val="16"/>
              </w:rPr>
              <w:t>(podpis/-y przedstawiciela/-li upoważnionego/-</w:t>
            </w:r>
            <w:proofErr w:type="spellStart"/>
            <w:r w:rsidRPr="00BC51A4">
              <w:rPr>
                <w:rFonts w:asciiTheme="minorHAnsi" w:hAnsiTheme="minorHAnsi" w:cstheme="minorHAnsi"/>
                <w:i/>
                <w:sz w:val="16"/>
                <w:szCs w:val="16"/>
              </w:rPr>
              <w:t>nych</w:t>
            </w:r>
            <w:proofErr w:type="spellEnd"/>
            <w:r w:rsidRPr="00BC51A4">
              <w:rPr>
                <w:rFonts w:asciiTheme="minorHAnsi" w:hAnsiTheme="minorHAnsi" w:cstheme="minorHAnsi"/>
                <w:i/>
                <w:sz w:val="16"/>
                <w:szCs w:val="16"/>
              </w:rPr>
              <w:t xml:space="preserve"> </w:t>
            </w:r>
            <w:r w:rsidRPr="00BC51A4">
              <w:rPr>
                <w:rFonts w:asciiTheme="minorHAnsi" w:hAnsiTheme="minorHAnsi" w:cstheme="minorHAnsi"/>
                <w:i/>
                <w:sz w:val="16"/>
                <w:szCs w:val="16"/>
              </w:rPr>
              <w:br/>
              <w:t>do reprezentowania wykonawcy)</w:t>
            </w:r>
          </w:p>
        </w:tc>
      </w:tr>
    </w:tbl>
    <w:p w14:paraId="5234557E" w14:textId="77777777" w:rsidR="00BC51A4" w:rsidRPr="00BC51A4" w:rsidRDefault="00BC51A4" w:rsidP="00BC51A4">
      <w:pPr>
        <w:suppressAutoHyphens w:val="0"/>
        <w:rPr>
          <w:rFonts w:asciiTheme="minorHAnsi" w:hAnsiTheme="minorHAnsi" w:cstheme="minorHAnsi"/>
          <w:sz w:val="20"/>
          <w:szCs w:val="20"/>
        </w:rPr>
      </w:pPr>
    </w:p>
    <w:p w14:paraId="04CA4B85" w14:textId="39004A7D" w:rsidR="00FE3C43" w:rsidRDefault="00DA3701" w:rsidP="00BC51A4">
      <w:pPr>
        <w:spacing w:line="260" w:lineRule="atLeast"/>
        <w:ind w:firstLine="3402"/>
      </w:pP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3CDA84A2" w14:textId="261F1E22" w:rsidR="008A39D4" w:rsidRDefault="008A39D4" w:rsidP="00AB2ACC">
      <w:pPr>
        <w:pStyle w:val="Tekstpodstawowy"/>
        <w:tabs>
          <w:tab w:val="left" w:pos="426"/>
        </w:tabs>
        <w:spacing w:after="0"/>
        <w:ind w:right="20"/>
        <w:rPr>
          <w:rFonts w:asciiTheme="minorHAnsi" w:eastAsiaTheme="minorHAnsi" w:hAnsiTheme="minorHAnsi" w:cstheme="minorHAnsi"/>
          <w:b/>
          <w:sz w:val="22"/>
          <w:szCs w:val="22"/>
          <w:lang w:eastAsia="en-US"/>
        </w:rPr>
      </w:pPr>
    </w:p>
    <w:p w14:paraId="12D3CBAE" w14:textId="77777777" w:rsidR="008A39D4" w:rsidRDefault="008A39D4">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6F30E6E" w14:textId="757D692D"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D4A7845" w14:textId="1CF4B13B"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723FE6D1" w14:textId="0CD3FED0" w:rsidR="00491D12" w:rsidRPr="00367160" w:rsidRDefault="00491D12" w:rsidP="00491D12">
      <w:pPr>
        <w:pStyle w:val="Tekstpodstawowy"/>
        <w:tabs>
          <w:tab w:val="left" w:pos="426"/>
        </w:tabs>
        <w:spacing w:after="0"/>
        <w:ind w:left="284" w:right="20"/>
        <w:rPr>
          <w:rFonts w:asciiTheme="minorHAnsi" w:eastAsiaTheme="minorHAnsi" w:hAnsiTheme="minorHAnsi" w:cstheme="minorHAnsi"/>
          <w:b/>
          <w:strike/>
          <w:sz w:val="22"/>
          <w:szCs w:val="22"/>
          <w:lang w:eastAsia="en-US"/>
        </w:rPr>
      </w:pPr>
    </w:p>
    <w:sectPr w:rsidR="00491D12" w:rsidRPr="00367160">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331F87" w:rsidRDefault="00331F87">
      <w:r>
        <w:separator/>
      </w:r>
    </w:p>
  </w:endnote>
  <w:endnote w:type="continuationSeparator" w:id="0">
    <w:p w14:paraId="7543DD24" w14:textId="77777777" w:rsidR="00331F87" w:rsidRDefault="003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331F87" w:rsidRDefault="00331F87">
      <w:pPr>
        <w:rPr>
          <w:sz w:val="12"/>
        </w:rPr>
      </w:pPr>
    </w:p>
  </w:footnote>
  <w:footnote w:type="continuationSeparator" w:id="0">
    <w:p w14:paraId="5F976C75" w14:textId="77777777" w:rsidR="00331F87" w:rsidRDefault="00331F87">
      <w:pPr>
        <w:rPr>
          <w:sz w:val="12"/>
        </w:rPr>
      </w:pPr>
    </w:p>
  </w:footnote>
  <w:footnote w:id="1">
    <w:p w14:paraId="35815077" w14:textId="77777777" w:rsidR="00331F87" w:rsidRDefault="00331F87">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331F87" w:rsidRDefault="00331F87">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331F87" w:rsidRDefault="00331F87">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331F87" w:rsidRDefault="00331F87">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331F87" w:rsidRDefault="00331F87">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331F87" w:rsidRPr="00881165" w:rsidRDefault="00331F87"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331F87" w:rsidRDefault="00331F87">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B0E65C3"/>
    <w:multiLevelType w:val="multilevel"/>
    <w:tmpl w:val="483C851C"/>
    <w:lvl w:ilvl="0">
      <w:start w:val="1"/>
      <w:numFmt w:val="decimal"/>
      <w:lvlText w:val="%1."/>
      <w:lvlJc w:val="left"/>
      <w:pPr>
        <w:tabs>
          <w:tab w:val="num" w:pos="-1080"/>
        </w:tabs>
        <w:ind w:left="36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9" w15:restartNumberingAfterBreak="0">
    <w:nsid w:val="64705A4B"/>
    <w:multiLevelType w:val="hybridMultilevel"/>
    <w:tmpl w:val="ED4292C4"/>
    <w:lvl w:ilvl="0" w:tplc="C6289B06">
      <w:start w:val="1"/>
      <w:numFmt w:val="lowerLetter"/>
      <w:lvlText w:val="%1)"/>
      <w:lvlJc w:val="left"/>
      <w:pPr>
        <w:ind w:left="1494" w:hanging="360"/>
      </w:pPr>
      <w:rPr>
        <w:rFonts w:ascii="Times New Roman" w:eastAsia="Times New Roman" w:hAnsi="Times New Roman" w:cs="Times New Roman" w:hint="default"/>
        <w:sz w:val="24"/>
        <w:szCs w:val="24"/>
      </w:rPr>
    </w:lvl>
    <w:lvl w:ilvl="1" w:tplc="C8226678">
      <w:start w:val="1"/>
      <w:numFmt w:val="lowerLetter"/>
      <w:lvlText w:val="%2)"/>
      <w:lvlJc w:val="left"/>
      <w:pPr>
        <w:ind w:left="2214" w:hanging="360"/>
      </w:pPr>
      <w:rPr>
        <w:rFonts w:ascii="Times New Roman" w:eastAsia="Times New Roman" w:hAnsi="Times New Roman"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0" w15:restartNumberingAfterBreak="0">
    <w:nsid w:val="67E16D20"/>
    <w:multiLevelType w:val="multilevel"/>
    <w:tmpl w:val="899493A8"/>
    <w:lvl w:ilvl="0">
      <w:start w:val="2"/>
      <w:numFmt w:val="decimal"/>
      <w:lvlText w:val="%1."/>
      <w:lvlJc w:val="left"/>
      <w:pPr>
        <w:tabs>
          <w:tab w:val="num" w:pos="360"/>
        </w:tabs>
        <w:ind w:left="360" w:hanging="360"/>
      </w:pPr>
      <w:rPr>
        <w:rFonts w:cs="Times New Roman"/>
        <w:position w:val="0"/>
        <w:sz w:val="22"/>
        <w:vertAlign w:val="baseline"/>
      </w:rPr>
    </w:lvl>
    <w:lvl w:ilvl="1">
      <w:start w:val="1"/>
      <w:numFmt w:val="decimal"/>
      <w:lvlText w:val="%2)"/>
      <w:lvlJc w:val="left"/>
      <w:pPr>
        <w:tabs>
          <w:tab w:val="num" w:pos="-737"/>
        </w:tabs>
        <w:ind w:left="-816" w:hanging="624"/>
      </w:pPr>
      <w:rPr>
        <w:rFonts w:cs="Times New Roman"/>
        <w:position w:val="0"/>
        <w:sz w:val="22"/>
        <w:vertAlign w:val="baseline"/>
      </w:rPr>
    </w:lvl>
    <w:lvl w:ilvl="2">
      <w:start w:val="2"/>
      <w:numFmt w:val="decimal"/>
      <w:lvlText w:val="%3."/>
      <w:lvlJc w:val="left"/>
      <w:pPr>
        <w:tabs>
          <w:tab w:val="num" w:pos="-180"/>
        </w:tabs>
        <w:ind w:left="-180" w:hanging="360"/>
      </w:pPr>
      <w:rPr>
        <w:rFonts w:cs="Times New Roman"/>
        <w:position w:val="0"/>
        <w:sz w:val="22"/>
        <w:vertAlign w:val="baseline"/>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31" w15:restartNumberingAfterBreak="0">
    <w:nsid w:val="69EF50ED"/>
    <w:multiLevelType w:val="multilevel"/>
    <w:tmpl w:val="C910190A"/>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2"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5"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6"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7"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39"/>
  </w:num>
  <w:num w:numId="3">
    <w:abstractNumId w:val="26"/>
  </w:num>
  <w:num w:numId="4">
    <w:abstractNumId w:val="10"/>
  </w:num>
  <w:num w:numId="5">
    <w:abstractNumId w:val="0"/>
  </w:num>
  <w:num w:numId="6">
    <w:abstractNumId w:val="34"/>
  </w:num>
  <w:num w:numId="7">
    <w:abstractNumId w:val="11"/>
  </w:num>
  <w:num w:numId="8">
    <w:abstractNumId w:val="35"/>
  </w:num>
  <w:num w:numId="9">
    <w:abstractNumId w:val="15"/>
  </w:num>
  <w:num w:numId="10">
    <w:abstractNumId w:val="33"/>
  </w:num>
  <w:num w:numId="11">
    <w:abstractNumId w:val="7"/>
  </w:num>
  <w:num w:numId="12">
    <w:abstractNumId w:val="12"/>
  </w:num>
  <w:num w:numId="13">
    <w:abstractNumId w:val="25"/>
  </w:num>
  <w:num w:numId="14">
    <w:abstractNumId w:val="32"/>
  </w:num>
  <w:num w:numId="15">
    <w:abstractNumId w:val="23"/>
  </w:num>
  <w:num w:numId="16">
    <w:abstractNumId w:val="14"/>
  </w:num>
  <w:num w:numId="17">
    <w:abstractNumId w:val="2"/>
  </w:num>
  <w:num w:numId="18">
    <w:abstractNumId w:val="16"/>
  </w:num>
  <w:num w:numId="19">
    <w:abstractNumId w:val="20"/>
  </w:num>
  <w:num w:numId="20">
    <w:abstractNumId w:val="36"/>
  </w:num>
  <w:num w:numId="21">
    <w:abstractNumId w:val="4"/>
  </w:num>
  <w:num w:numId="22">
    <w:abstractNumId w:val="5"/>
  </w:num>
  <w:num w:numId="23">
    <w:abstractNumId w:val="27"/>
  </w:num>
  <w:num w:numId="24">
    <w:abstractNumId w:val="13"/>
  </w:num>
  <w:num w:numId="25">
    <w:abstractNumId w:val="21"/>
  </w:num>
  <w:num w:numId="26">
    <w:abstractNumId w:val="37"/>
  </w:num>
  <w:num w:numId="27">
    <w:abstractNumId w:val="28"/>
  </w:num>
  <w:num w:numId="28">
    <w:abstractNumId w:val="31"/>
  </w:num>
  <w:num w:numId="29">
    <w:abstractNumId w:val="40"/>
  </w:num>
  <w:num w:numId="30">
    <w:abstractNumId w:val="1"/>
  </w:num>
  <w:num w:numId="31">
    <w:abstractNumId w:val="19"/>
  </w:num>
  <w:num w:numId="32">
    <w:abstractNumId w:val="6"/>
  </w:num>
  <w:num w:numId="33">
    <w:abstractNumId w:val="17"/>
  </w:num>
  <w:num w:numId="34">
    <w:abstractNumId w:val="18"/>
  </w:num>
  <w:num w:numId="35">
    <w:abstractNumId w:val="38"/>
  </w:num>
  <w:num w:numId="36">
    <w:abstractNumId w:val="30"/>
  </w:num>
  <w:num w:numId="37">
    <w:abstractNumId w:val="9"/>
  </w:num>
  <w:num w:numId="38">
    <w:abstractNumId w:val="24"/>
  </w:num>
  <w:num w:numId="39">
    <w:abstractNumId w:val="22"/>
  </w:num>
  <w:num w:numId="40">
    <w:abstractNumId w:val="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DFC"/>
    <w:rsid w:val="0004023C"/>
    <w:rsid w:val="00054D3B"/>
    <w:rsid w:val="00077CAF"/>
    <w:rsid w:val="000834DC"/>
    <w:rsid w:val="00086803"/>
    <w:rsid w:val="000D4099"/>
    <w:rsid w:val="000D72E7"/>
    <w:rsid w:val="000E48D4"/>
    <w:rsid w:val="00110B2E"/>
    <w:rsid w:val="0017686D"/>
    <w:rsid w:val="001B2959"/>
    <w:rsid w:val="001D3652"/>
    <w:rsid w:val="001D5FDC"/>
    <w:rsid w:val="001E6D4B"/>
    <w:rsid w:val="001E773B"/>
    <w:rsid w:val="002343D1"/>
    <w:rsid w:val="00236484"/>
    <w:rsid w:val="002764CB"/>
    <w:rsid w:val="0028723C"/>
    <w:rsid w:val="002901D4"/>
    <w:rsid w:val="002B1720"/>
    <w:rsid w:val="002B2CDD"/>
    <w:rsid w:val="002C6479"/>
    <w:rsid w:val="002E68A0"/>
    <w:rsid w:val="002F41B3"/>
    <w:rsid w:val="00326154"/>
    <w:rsid w:val="00331F87"/>
    <w:rsid w:val="00363689"/>
    <w:rsid w:val="003640E7"/>
    <w:rsid w:val="00366C62"/>
    <w:rsid w:val="00367160"/>
    <w:rsid w:val="00376DE5"/>
    <w:rsid w:val="003C3472"/>
    <w:rsid w:val="003E5D1A"/>
    <w:rsid w:val="004144A1"/>
    <w:rsid w:val="00421057"/>
    <w:rsid w:val="00444F41"/>
    <w:rsid w:val="00447D1B"/>
    <w:rsid w:val="004910FB"/>
    <w:rsid w:val="00491D12"/>
    <w:rsid w:val="00492498"/>
    <w:rsid w:val="004C58CC"/>
    <w:rsid w:val="004D6C1D"/>
    <w:rsid w:val="004F1A02"/>
    <w:rsid w:val="00504FC4"/>
    <w:rsid w:val="00507D50"/>
    <w:rsid w:val="00517980"/>
    <w:rsid w:val="00522751"/>
    <w:rsid w:val="005568D2"/>
    <w:rsid w:val="00580E12"/>
    <w:rsid w:val="005838B3"/>
    <w:rsid w:val="005917DD"/>
    <w:rsid w:val="00591915"/>
    <w:rsid w:val="005C645E"/>
    <w:rsid w:val="005D1E35"/>
    <w:rsid w:val="005E5932"/>
    <w:rsid w:val="006037B3"/>
    <w:rsid w:val="00634A8B"/>
    <w:rsid w:val="00635FED"/>
    <w:rsid w:val="00695DDF"/>
    <w:rsid w:val="006B0E42"/>
    <w:rsid w:val="006B5F90"/>
    <w:rsid w:val="006E171B"/>
    <w:rsid w:val="006F3DD4"/>
    <w:rsid w:val="007303A6"/>
    <w:rsid w:val="00733208"/>
    <w:rsid w:val="007349A1"/>
    <w:rsid w:val="00776753"/>
    <w:rsid w:val="00782AB4"/>
    <w:rsid w:val="0079436F"/>
    <w:rsid w:val="007A3194"/>
    <w:rsid w:val="007C2BB9"/>
    <w:rsid w:val="007E2DA7"/>
    <w:rsid w:val="0080134C"/>
    <w:rsid w:val="00806FC5"/>
    <w:rsid w:val="00856328"/>
    <w:rsid w:val="008A39D4"/>
    <w:rsid w:val="008A3EFB"/>
    <w:rsid w:val="00907F39"/>
    <w:rsid w:val="009221A6"/>
    <w:rsid w:val="009663C3"/>
    <w:rsid w:val="009A0932"/>
    <w:rsid w:val="009D7E3F"/>
    <w:rsid w:val="009E2BB3"/>
    <w:rsid w:val="00A04A7D"/>
    <w:rsid w:val="00A60077"/>
    <w:rsid w:val="00A9197E"/>
    <w:rsid w:val="00AA572E"/>
    <w:rsid w:val="00AB2ACC"/>
    <w:rsid w:val="00AF5CE8"/>
    <w:rsid w:val="00B13C29"/>
    <w:rsid w:val="00B21748"/>
    <w:rsid w:val="00B47BE8"/>
    <w:rsid w:val="00B742D2"/>
    <w:rsid w:val="00BC51A4"/>
    <w:rsid w:val="00BE6D89"/>
    <w:rsid w:val="00BF0F65"/>
    <w:rsid w:val="00BF359B"/>
    <w:rsid w:val="00BF5502"/>
    <w:rsid w:val="00C00E85"/>
    <w:rsid w:val="00C30CA9"/>
    <w:rsid w:val="00C660DC"/>
    <w:rsid w:val="00C87DED"/>
    <w:rsid w:val="00CA2E63"/>
    <w:rsid w:val="00CB08F5"/>
    <w:rsid w:val="00CB1B0D"/>
    <w:rsid w:val="00CD6B39"/>
    <w:rsid w:val="00CE0913"/>
    <w:rsid w:val="00CE30BB"/>
    <w:rsid w:val="00D0767D"/>
    <w:rsid w:val="00D140F7"/>
    <w:rsid w:val="00D42CF4"/>
    <w:rsid w:val="00D533A5"/>
    <w:rsid w:val="00D76722"/>
    <w:rsid w:val="00D83B22"/>
    <w:rsid w:val="00D83E76"/>
    <w:rsid w:val="00D849A9"/>
    <w:rsid w:val="00DA3701"/>
    <w:rsid w:val="00DA5BFF"/>
    <w:rsid w:val="00DB0E59"/>
    <w:rsid w:val="00DB4F99"/>
    <w:rsid w:val="00DE39E3"/>
    <w:rsid w:val="00DE6742"/>
    <w:rsid w:val="00DF1947"/>
    <w:rsid w:val="00E15B83"/>
    <w:rsid w:val="00E41C92"/>
    <w:rsid w:val="00E42F4A"/>
    <w:rsid w:val="00E72877"/>
    <w:rsid w:val="00E7321F"/>
    <w:rsid w:val="00EB2FE9"/>
    <w:rsid w:val="00EE1BFE"/>
    <w:rsid w:val="00F062AF"/>
    <w:rsid w:val="00F135D0"/>
    <w:rsid w:val="00F16A7E"/>
    <w:rsid w:val="00F2456F"/>
    <w:rsid w:val="00F73D93"/>
    <w:rsid w:val="00F74544"/>
    <w:rsid w:val="00F74823"/>
    <w:rsid w:val="00F92CDE"/>
    <w:rsid w:val="00FC13BB"/>
    <w:rsid w:val="00FC748C"/>
    <w:rsid w:val="00FC7522"/>
    <w:rsid w:val="00FE3C43"/>
    <w:rsid w:val="00FE52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Zwykatabela41">
    <w:name w:val="Zwykła tabela 41"/>
    <w:basedOn w:val="Standardowy"/>
    <w:uiPriority w:val="44"/>
    <w:rsid w:val="00BC51A4"/>
    <w:pPr>
      <w:suppressAutoHyphens w:val="0"/>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31</Pages>
  <Words>10025</Words>
  <Characters>60156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dc:description/>
  <cp:lastModifiedBy>Katarzyna Wysiecka-Szamocka</cp:lastModifiedBy>
  <cp:revision>110</cp:revision>
  <cp:lastPrinted>2021-08-12T09:28:00Z</cp:lastPrinted>
  <dcterms:created xsi:type="dcterms:W3CDTF">2021-03-22T14:20:00Z</dcterms:created>
  <dcterms:modified xsi:type="dcterms:W3CDTF">2021-08-16T11:08:00Z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