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FE26" w14:textId="77777777" w:rsidR="00734137" w:rsidRPr="004C2FCC" w:rsidRDefault="00734137" w:rsidP="00734137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14:paraId="16C6C10D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18DF9" wp14:editId="7298FBFC">
            <wp:simplePos x="0" y="0"/>
            <wp:positionH relativeFrom="column">
              <wp:posOffset>-866775</wp:posOffset>
            </wp:positionH>
            <wp:positionV relativeFrom="paragraph">
              <wp:posOffset>-171450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1E8C542" w14:textId="77777777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9E459A5" w14:textId="77777777" w:rsidR="00734137" w:rsidRPr="00AB1E13" w:rsidRDefault="00734137" w:rsidP="00231BBA">
      <w:pPr>
        <w:tabs>
          <w:tab w:val="center" w:pos="4536"/>
          <w:tab w:val="right" w:pos="9072"/>
        </w:tabs>
        <w:ind w:right="-2570"/>
        <w:rPr>
          <w:rFonts w:asciiTheme="minorHAnsi" w:hAnsiTheme="minorHAnsi"/>
          <w:b/>
          <w:bCs/>
          <w:sz w:val="22"/>
          <w:szCs w:val="22"/>
        </w:rPr>
      </w:pPr>
    </w:p>
    <w:p w14:paraId="084FD6E0" w14:textId="4308776F" w:rsidR="00734137" w:rsidRPr="00AB1E13" w:rsidRDefault="00734137" w:rsidP="00734137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 xml:space="preserve">Adres: ul. </w:t>
      </w:r>
      <w:proofErr w:type="spellStart"/>
      <w:r w:rsidRPr="00AB1E13">
        <w:rPr>
          <w:rFonts w:asciiTheme="minorHAnsi" w:hAnsiTheme="minorHAnsi"/>
          <w:b/>
          <w:bCs/>
          <w:sz w:val="22"/>
          <w:szCs w:val="22"/>
        </w:rPr>
        <w:t>Artwińskiego</w:t>
      </w:r>
      <w:proofErr w:type="spellEnd"/>
      <w:r w:rsidRPr="00AB1E13">
        <w:rPr>
          <w:rFonts w:asciiTheme="minorHAnsi" w:hAnsiTheme="minorHAnsi"/>
          <w:b/>
          <w:bCs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AB1E13">
          <w:rPr>
            <w:rFonts w:asciiTheme="minorHAnsi" w:hAnsiTheme="minorHAnsi"/>
            <w:b/>
            <w:bCs/>
            <w:sz w:val="22"/>
            <w:szCs w:val="22"/>
          </w:rPr>
          <w:t>3C</w:t>
        </w:r>
      </w:smartTag>
      <w:r w:rsidRPr="00AB1E13">
        <w:rPr>
          <w:rFonts w:asciiTheme="minorHAnsi" w:hAnsiTheme="minorHAnsi"/>
          <w:b/>
          <w:bCs/>
          <w:sz w:val="22"/>
          <w:szCs w:val="22"/>
        </w:rPr>
        <w:t xml:space="preserve">, 25-734 Kielce  </w:t>
      </w:r>
      <w:r w:rsidR="0058489D">
        <w:rPr>
          <w:rFonts w:asciiTheme="minorHAnsi" w:hAnsiTheme="minorHAnsi"/>
          <w:b/>
          <w:bCs/>
          <w:sz w:val="22"/>
          <w:szCs w:val="22"/>
        </w:rPr>
        <w:t>Dział</w:t>
      </w:r>
      <w:r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14:paraId="79F3113C" w14:textId="77777777" w:rsidR="00734137" w:rsidRPr="00AB1E13" w:rsidRDefault="00734137" w:rsidP="00734137">
      <w:pPr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tel.: (0-41) 36-74-474/072  fax.: (0-41) 36-74071/481</w:t>
      </w:r>
    </w:p>
    <w:p w14:paraId="7CE91E09" w14:textId="4340C9C9" w:rsidR="00496198" w:rsidRPr="001C6780" w:rsidRDefault="00AD2DB7" w:rsidP="001C6780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B33806">
        <w:rPr>
          <w:rFonts w:asciiTheme="minorHAnsi" w:hAnsiTheme="minorHAnsi"/>
        </w:rPr>
        <w:t>8</w:t>
      </w:r>
      <w:r w:rsidR="006B55D7" w:rsidRPr="00974403">
        <w:rPr>
          <w:rFonts w:asciiTheme="minorHAnsi" w:hAnsiTheme="minorHAnsi"/>
        </w:rPr>
        <w:t>.</w:t>
      </w:r>
      <w:r>
        <w:rPr>
          <w:rFonts w:asciiTheme="minorHAnsi" w:hAnsiTheme="minorHAnsi"/>
        </w:rPr>
        <w:t>1</w:t>
      </w:r>
      <w:r w:rsidR="006A6E95">
        <w:rPr>
          <w:rFonts w:asciiTheme="minorHAnsi" w:hAnsiTheme="minorHAnsi"/>
        </w:rPr>
        <w:t>1</w:t>
      </w:r>
      <w:r w:rsidR="00F44ECC" w:rsidRPr="00974403">
        <w:rPr>
          <w:rFonts w:asciiTheme="minorHAnsi" w:hAnsiTheme="minorHAnsi"/>
        </w:rPr>
        <w:t>.202</w:t>
      </w:r>
      <w:r w:rsidR="003D2DC0">
        <w:rPr>
          <w:rFonts w:asciiTheme="minorHAnsi" w:hAnsiTheme="minorHAnsi"/>
        </w:rPr>
        <w:t>3</w:t>
      </w:r>
      <w:r w:rsidR="00734137" w:rsidRPr="00974403">
        <w:rPr>
          <w:rFonts w:asciiTheme="minorHAnsi" w:hAnsiTheme="minorHAnsi"/>
        </w:rPr>
        <w:t>r.</w:t>
      </w:r>
    </w:p>
    <w:p w14:paraId="16322733" w14:textId="77777777" w:rsidR="00231BBA" w:rsidRDefault="00231BBA" w:rsidP="00045C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D16809C" w14:textId="77777777" w:rsidR="00231BBA" w:rsidRDefault="00A77F71" w:rsidP="00231BBA">
      <w:pPr>
        <w:jc w:val="center"/>
        <w:rPr>
          <w:rFonts w:asciiTheme="minorHAnsi" w:hAnsiTheme="minorHAnsi"/>
          <w:b/>
          <w:sz w:val="22"/>
          <w:szCs w:val="22"/>
        </w:rPr>
      </w:pPr>
      <w:r w:rsidRPr="00734137">
        <w:rPr>
          <w:rFonts w:asciiTheme="minorHAnsi" w:hAnsiTheme="minorHAnsi"/>
          <w:b/>
          <w:sz w:val="22"/>
          <w:szCs w:val="22"/>
        </w:rPr>
        <w:t>WSZYSCY  WYKONAWCY</w:t>
      </w:r>
    </w:p>
    <w:p w14:paraId="0350932D" w14:textId="77777777" w:rsidR="00B64745" w:rsidRDefault="00951E08" w:rsidP="00B6474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WYJAŚNIENIA DOTYCZĄCE S</w:t>
      </w:r>
      <w:r w:rsidR="00A77F71" w:rsidRPr="00734137">
        <w:rPr>
          <w:rFonts w:asciiTheme="minorHAnsi" w:hAnsiTheme="minorHAnsi"/>
          <w:b/>
          <w:sz w:val="22"/>
          <w:szCs w:val="22"/>
        </w:rPr>
        <w:t>WZ</w:t>
      </w:r>
    </w:p>
    <w:p w14:paraId="452AE928" w14:textId="77777777" w:rsidR="00231BBA" w:rsidRPr="001C6780" w:rsidRDefault="00231BBA" w:rsidP="00B6474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64685B6" w14:textId="01D369FD" w:rsidR="00A27A76" w:rsidRPr="006A6E95" w:rsidRDefault="002D5D4A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</w:rPr>
      </w:pPr>
      <w:r w:rsidRPr="0096626D">
        <w:rPr>
          <w:rFonts w:asciiTheme="minorHAnsi" w:hAnsiTheme="minorHAnsi"/>
          <w:b/>
          <w:bCs/>
        </w:rPr>
        <w:t>Dot</w:t>
      </w:r>
      <w:r w:rsidRPr="006B55D7">
        <w:rPr>
          <w:rFonts w:asciiTheme="minorHAnsi" w:hAnsiTheme="minorHAnsi"/>
          <w:b/>
          <w:bCs/>
        </w:rPr>
        <w:t xml:space="preserve">. </w:t>
      </w:r>
      <w:r w:rsidR="005172B1" w:rsidRPr="005172B1">
        <w:rPr>
          <w:rFonts w:asciiTheme="minorHAnsi" w:hAnsiTheme="minorHAnsi"/>
          <w:b/>
        </w:rPr>
        <w:t>IZP.2411.</w:t>
      </w:r>
      <w:r w:rsidR="00AD2DB7">
        <w:rPr>
          <w:rFonts w:asciiTheme="minorHAnsi" w:hAnsiTheme="minorHAnsi"/>
          <w:b/>
        </w:rPr>
        <w:t>2</w:t>
      </w:r>
      <w:r w:rsidR="006A6E95">
        <w:rPr>
          <w:rFonts w:asciiTheme="minorHAnsi" w:hAnsiTheme="minorHAnsi"/>
          <w:b/>
        </w:rPr>
        <w:t>51</w:t>
      </w:r>
      <w:r w:rsidR="005172B1" w:rsidRPr="005172B1">
        <w:rPr>
          <w:rFonts w:asciiTheme="minorHAnsi" w:hAnsiTheme="minorHAnsi"/>
          <w:b/>
        </w:rPr>
        <w:t>.2023.MM</w:t>
      </w:r>
      <w:r w:rsidR="00A77F71" w:rsidRPr="005172B1">
        <w:rPr>
          <w:rFonts w:asciiTheme="minorHAnsi" w:hAnsiTheme="minorHAnsi"/>
          <w:b/>
        </w:rPr>
        <w:t>:</w:t>
      </w:r>
      <w:r w:rsidR="00A77F71" w:rsidRPr="006B55D7">
        <w:rPr>
          <w:rFonts w:asciiTheme="minorHAnsi" w:hAnsiTheme="minorHAnsi"/>
          <w:b/>
        </w:rPr>
        <w:t xml:space="preserve"> </w:t>
      </w:r>
      <w:r w:rsidR="006A6E95" w:rsidRPr="006A6E95">
        <w:rPr>
          <w:rFonts w:asciiTheme="minorHAnsi" w:hAnsiTheme="minorHAnsi"/>
          <w:b/>
        </w:rPr>
        <w:t>Zakup wraz z dostawą wyrobów medycznych dla Świętokrzyskiego Centrum Onkologii w Kielcach</w:t>
      </w:r>
      <w:r w:rsidR="001C7F54" w:rsidRPr="006A6E95">
        <w:rPr>
          <w:rFonts w:asciiTheme="minorHAnsi" w:hAnsiTheme="minorHAnsi"/>
          <w:b/>
        </w:rPr>
        <w:t>.</w:t>
      </w:r>
    </w:p>
    <w:p w14:paraId="7E263819" w14:textId="77777777" w:rsidR="001C7F54" w:rsidRDefault="001C7F54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12EFD4B6" w14:textId="0476A28C" w:rsidR="00A77F71" w:rsidRPr="0096626D" w:rsidRDefault="009B2576" w:rsidP="00A27A76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Na podstawie Art. 284</w:t>
      </w:r>
      <w:r w:rsidR="00A77F71" w:rsidRPr="0096626D">
        <w:rPr>
          <w:rFonts w:asciiTheme="minorHAnsi" w:hAnsiTheme="minorHAnsi"/>
          <w:bCs/>
        </w:rPr>
        <w:t xml:space="preserve"> ust. 2 us</w:t>
      </w:r>
      <w:r w:rsidR="0096626D">
        <w:rPr>
          <w:rFonts w:asciiTheme="minorHAnsi" w:hAnsiTheme="minorHAnsi"/>
          <w:bCs/>
        </w:rPr>
        <w:t>tawy Prawo zamówień publicznych</w:t>
      </w:r>
      <w:r w:rsidR="00A77F71" w:rsidRPr="0096626D">
        <w:rPr>
          <w:rFonts w:asciiTheme="minorHAnsi" w:hAnsiTheme="minorHAnsi"/>
        </w:rPr>
        <w:t xml:space="preserve"> </w:t>
      </w:r>
      <w:r w:rsidR="00A77F71" w:rsidRPr="0096626D">
        <w:rPr>
          <w:rFonts w:asciiTheme="minorHAnsi" w:hAnsiTheme="minorHAnsi"/>
          <w:bCs/>
        </w:rPr>
        <w:t>Zamawiający przekazuje treść zapyta</w:t>
      </w:r>
      <w:r>
        <w:rPr>
          <w:rFonts w:asciiTheme="minorHAnsi" w:hAnsiTheme="minorHAnsi"/>
          <w:bCs/>
        </w:rPr>
        <w:t>ń dotyczących zapisów S</w:t>
      </w:r>
      <w:r w:rsidR="003967BC" w:rsidRPr="0096626D">
        <w:rPr>
          <w:rFonts w:asciiTheme="minorHAnsi" w:hAnsiTheme="minorHAnsi"/>
          <w:bCs/>
        </w:rPr>
        <w:t>WZ wraz</w:t>
      </w:r>
      <w:r w:rsidR="00BD65D2" w:rsidRPr="0096626D">
        <w:rPr>
          <w:rFonts w:asciiTheme="minorHAnsi" w:hAnsiTheme="minorHAnsi"/>
          <w:bCs/>
        </w:rPr>
        <w:t xml:space="preserve"> </w:t>
      </w:r>
      <w:r w:rsidR="00A77F71" w:rsidRPr="0096626D">
        <w:rPr>
          <w:rFonts w:asciiTheme="minorHAnsi" w:hAnsiTheme="minorHAnsi"/>
          <w:bCs/>
        </w:rPr>
        <w:t>z wyjaśnieniami.</w:t>
      </w:r>
    </w:p>
    <w:p w14:paraId="15C01439" w14:textId="77777777" w:rsidR="00A77F71" w:rsidRPr="00AD2DB7" w:rsidRDefault="00A77F71" w:rsidP="006B55D7">
      <w:pPr>
        <w:jc w:val="both"/>
        <w:rPr>
          <w:rFonts w:asciiTheme="minorHAnsi" w:hAnsiTheme="minorHAnsi" w:cstheme="minorHAnsi"/>
          <w:bCs/>
        </w:rPr>
      </w:pPr>
      <w:r w:rsidRPr="00AD2DB7">
        <w:rPr>
          <w:rFonts w:asciiTheme="minorHAnsi" w:hAnsiTheme="minorHAnsi" w:cstheme="minorHAnsi"/>
          <w:bCs/>
        </w:rPr>
        <w:t>W przedmiotowym postępowaniu wpłynęły następujące pytania :</w:t>
      </w:r>
    </w:p>
    <w:p w14:paraId="48FC1BF9" w14:textId="77777777" w:rsidR="00AD2DB7" w:rsidRDefault="00AD2DB7" w:rsidP="00AD2DB7">
      <w:pPr>
        <w:jc w:val="both"/>
        <w:rPr>
          <w:rFonts w:asciiTheme="minorHAnsi" w:hAnsiTheme="minorHAnsi" w:cstheme="minorHAnsi"/>
        </w:rPr>
      </w:pPr>
    </w:p>
    <w:p w14:paraId="1C714750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1</w:t>
      </w:r>
    </w:p>
    <w:p w14:paraId="40C982E2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2 ust. 3</w:t>
      </w:r>
    </w:p>
    <w:p w14:paraId="0DAEE222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0925F784" w14:textId="2E5FDB03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 xml:space="preserve">„Zgłoszone zamówienia Wykonawca zrealizuje w terminie do 6 dni roboczych od daty otrzymania zapotrzebowania. </w:t>
      </w:r>
      <w:r>
        <w:rPr>
          <w:rFonts w:asciiTheme="minorHAnsi" w:hAnsiTheme="minorHAnsi" w:cstheme="minorHAnsi"/>
        </w:rPr>
        <w:br/>
      </w:r>
      <w:r w:rsidRPr="008519A1">
        <w:rPr>
          <w:rFonts w:asciiTheme="minorHAnsi" w:hAnsiTheme="minorHAnsi" w:cstheme="minorHAnsi"/>
        </w:rPr>
        <w:t xml:space="preserve">W sytuacjach pilnych w ciągu 3 dni roboczych. Dostawa do Magazynu Głównego Świętokrzyskiego Centrum Onkologii </w:t>
      </w:r>
      <w:r>
        <w:rPr>
          <w:rFonts w:asciiTheme="minorHAnsi" w:hAnsiTheme="minorHAnsi" w:cstheme="minorHAnsi"/>
        </w:rPr>
        <w:br/>
      </w:r>
      <w:r w:rsidRPr="008519A1">
        <w:rPr>
          <w:rFonts w:asciiTheme="minorHAnsi" w:hAnsiTheme="minorHAnsi" w:cstheme="minorHAnsi"/>
        </w:rPr>
        <w:t>w Kielcach”?</w:t>
      </w:r>
    </w:p>
    <w:p w14:paraId="23C027ED" w14:textId="280C41E5" w:rsidR="008519A1" w:rsidRPr="008519A1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8519A1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495EBB">
        <w:rPr>
          <w:rFonts w:asciiTheme="minorHAnsi" w:hAnsiTheme="minorHAnsi" w:cstheme="minorHAnsi"/>
          <w:b/>
          <w:bCs/>
          <w:sz w:val="20"/>
          <w:szCs w:val="20"/>
        </w:rPr>
        <w:t>Zamawiający wyraża zgodę na powyższe.</w:t>
      </w:r>
    </w:p>
    <w:p w14:paraId="1095292B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</w:p>
    <w:p w14:paraId="45592286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  <w:bCs/>
        </w:rPr>
        <w:t>Pytanie 2</w:t>
      </w:r>
    </w:p>
    <w:p w14:paraId="078E4899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  <w:bCs/>
        </w:rPr>
        <w:t>Dotyczy warunków umowy § 2 ust. 6a</w:t>
      </w:r>
    </w:p>
    <w:p w14:paraId="7883C7DB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72971830" w14:textId="77777777" w:rsidR="008519A1" w:rsidRPr="008519A1" w:rsidRDefault="008519A1" w:rsidP="008519A1">
      <w:pPr>
        <w:autoSpaceDE w:val="0"/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</w:rPr>
        <w:t>„…, wykorzystania niektórych pozycji asortymentowych w ilościach mniejszych od określonych w załączniku nr 1 do umowy, jednak zmniejszenie nie będzie większe niż 20% wartości całego zamówienia”?</w:t>
      </w:r>
    </w:p>
    <w:p w14:paraId="36E8D34A" w14:textId="5C5B4A6D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2987DE8D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5C719D77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  <w:b/>
        </w:rPr>
        <w:t>Pytanie 3</w:t>
      </w:r>
    </w:p>
    <w:p w14:paraId="0DB2BAB2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</w:rPr>
        <w:t>Dotyczy warunków umowy § 2 ust. 7</w:t>
      </w:r>
    </w:p>
    <w:p w14:paraId="1CB0F7B0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4C1AD72E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„…,Zamawiającemu przysługuje prawo do zmniejszenia ilości zamówienia, przy czym 70% przedmiotu zamówienia jest gwarantowany do realizacji”?</w:t>
      </w:r>
    </w:p>
    <w:p w14:paraId="1CFE92B4" w14:textId="66814A03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3CBDDB0D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5A89454F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4</w:t>
      </w:r>
    </w:p>
    <w:p w14:paraId="5F34BB64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2 ust. 8</w:t>
      </w:r>
    </w:p>
    <w:p w14:paraId="0505E76A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4E8B7931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„W przypadku kiedy Wykonawca nie wywiązał się z dostawy zamówionej partii towaru, a zaistnieje konieczność pilnego zakupu, Zamawiający zakupi brakujący towar u innego dostawcy, po wcześniejszym pisemnym wezwaniu do należytej realizacji umowy, obciążając Wykonawcę różnicą w cenie między ceną umowną a ceną zakupu u innego dostawcy”?</w:t>
      </w:r>
    </w:p>
    <w:p w14:paraId="6D4ECE8B" w14:textId="09014F60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57B522AB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5AFFDA1A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5</w:t>
      </w:r>
    </w:p>
    <w:p w14:paraId="245F0B70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4</w:t>
      </w:r>
    </w:p>
    <w:p w14:paraId="6D46820E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dodanie następującego zapisu i wpisanie go do umowy:</w:t>
      </w:r>
    </w:p>
    <w:p w14:paraId="44F84008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„Wykonawca ma prawo do wstrzymania realizacji kolejnych zamówień w przypadku zwłoki w płatnościach (należności wymagalnych) powyżej 30 dni od terminu płatności/ wymagalności wskazanego na fakturze”?</w:t>
      </w:r>
    </w:p>
    <w:p w14:paraId="03568B75" w14:textId="124EDA23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02BD50F2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33D705D1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6</w:t>
      </w:r>
    </w:p>
    <w:p w14:paraId="5B06FBB8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5 ust. 1</w:t>
      </w:r>
    </w:p>
    <w:p w14:paraId="35F395B0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5CC26497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</w:rPr>
        <w:t>„W razie stwierdzenia wady przedmiotu Umowy w okresie gwarancyjnym Wykonawca zobowiązany będzie do bezpłatnej wymiany wadliwego towaru na wolny od wad w terminie do 10 dni roboczych licząc od dnia uznania reklamacji za zasadną”?</w:t>
      </w:r>
    </w:p>
    <w:p w14:paraId="2A30BCC8" w14:textId="76133665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2899E506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32F3EDCC" w14:textId="77777777" w:rsid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130848AE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52F6840C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7</w:t>
      </w:r>
    </w:p>
    <w:p w14:paraId="5634B180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5 ust. 5</w:t>
      </w:r>
    </w:p>
    <w:p w14:paraId="3E8A5FFB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5D90E9E9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</w:rPr>
        <w:t>„Nie udzielenie odpowiedzi na złożoną reklamację i nie zastosowanie się do jej wymogów  w terminie podanym  w ust. 1 uprawnia Zamawiającego do zaangażowania innych osób prawnych lub fizycznych (tzw. wykonanie   zastępcze) w celu realizacji dostawy towaru zgodnego z niniejszą umową. Koszty tzw. wykonania zastępczego będą obciążać Wykonawcę w wysokości różnicy między kosztami wykonania zastępczego (w tym koszty transportu, rozładunku i inne niezbędne do prawidłowego wykonania przedmiotu umowy), a kosztami zakupu na podstawie zawartej umowy, po wcześniejszym pisemnym wezwaniu do należytej realizacji umowy”?</w:t>
      </w:r>
    </w:p>
    <w:p w14:paraId="2AC6FDC1" w14:textId="5A1ABE0C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1B6A85A9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60965B17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8</w:t>
      </w:r>
    </w:p>
    <w:p w14:paraId="03317220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 xml:space="preserve">Dotyczy warunków umowy § 6 ust. 1a </w:t>
      </w:r>
    </w:p>
    <w:p w14:paraId="1AF3F744" w14:textId="77777777" w:rsidR="008519A1" w:rsidRPr="008519A1" w:rsidRDefault="008519A1" w:rsidP="008519A1">
      <w:pPr>
        <w:pStyle w:val="HTML-wstpniesformatowany"/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zmniejszenie wysokości kar umownych z 10% na 7%?</w:t>
      </w:r>
    </w:p>
    <w:p w14:paraId="2F019853" w14:textId="4EF9A7DA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1C61A3AE" w14:textId="77777777" w:rsidR="008519A1" w:rsidRPr="008519A1" w:rsidRDefault="008519A1" w:rsidP="008519A1">
      <w:pPr>
        <w:pStyle w:val="HTML-wstpniesformatowany"/>
        <w:jc w:val="both"/>
        <w:rPr>
          <w:rFonts w:asciiTheme="minorHAnsi" w:hAnsiTheme="minorHAnsi" w:cstheme="minorHAnsi"/>
        </w:rPr>
      </w:pPr>
    </w:p>
    <w:p w14:paraId="68D108A0" w14:textId="77777777" w:rsidR="008519A1" w:rsidRPr="008519A1" w:rsidRDefault="008519A1" w:rsidP="008519A1">
      <w:pPr>
        <w:pStyle w:val="HTML-wstpniesformatowany"/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  <w:b/>
        </w:rPr>
        <w:t>Pytanie 9</w:t>
      </w:r>
    </w:p>
    <w:p w14:paraId="3644C7BB" w14:textId="77777777" w:rsidR="008519A1" w:rsidRPr="008519A1" w:rsidRDefault="008519A1" w:rsidP="008519A1">
      <w:pPr>
        <w:pStyle w:val="HTML-wstpniesformatowany"/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</w:rPr>
        <w:t>Dotyczy warunków umowy § 6 ust. 1b</w:t>
      </w:r>
    </w:p>
    <w:p w14:paraId="07AF101A" w14:textId="77777777" w:rsidR="008519A1" w:rsidRPr="008519A1" w:rsidRDefault="008519A1" w:rsidP="008519A1">
      <w:pPr>
        <w:pStyle w:val="HTML-wstpniesformatowany"/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</w:rPr>
        <w:t>Czy Zamawiający wyrazi zgodę na zmniejszenie wysokości kar umownych z 2% na 1%?</w:t>
      </w:r>
    </w:p>
    <w:p w14:paraId="6B3D7F5E" w14:textId="5AA939B3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62096DA4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1EC00F43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10</w:t>
      </w:r>
    </w:p>
    <w:p w14:paraId="49163948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7 ust. 1a</w:t>
      </w:r>
    </w:p>
    <w:p w14:paraId="74A064FB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484EEB9E" w14:textId="77777777" w:rsidR="008519A1" w:rsidRPr="008519A1" w:rsidRDefault="008519A1" w:rsidP="008519A1">
      <w:pPr>
        <w:autoSpaceDE w:val="0"/>
        <w:jc w:val="both"/>
        <w:rPr>
          <w:rFonts w:asciiTheme="minorHAnsi" w:hAnsiTheme="minorHAnsi" w:cstheme="minorHAnsi"/>
          <w:b/>
        </w:rPr>
      </w:pPr>
      <w:r w:rsidRPr="008519A1">
        <w:rPr>
          <w:rFonts w:asciiTheme="minorHAnsi" w:hAnsiTheme="minorHAnsi" w:cstheme="minorHAnsi"/>
        </w:rPr>
        <w:t>„…, narusza w sposób rażący istotne postanowienia niniejszej umowy, a w szczególności, gdy dostarcza towar niezgodny z umową lub specyfikacją, po wcześniejszym pisemnym wezwaniu do należytej realizacji umowy”?</w:t>
      </w:r>
    </w:p>
    <w:p w14:paraId="314C2379" w14:textId="29176A43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16B1DEBF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</w:rPr>
      </w:pPr>
    </w:p>
    <w:p w14:paraId="40BB10C4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11</w:t>
      </w:r>
    </w:p>
    <w:p w14:paraId="637EFEB3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7 ust. 2</w:t>
      </w:r>
    </w:p>
    <w:p w14:paraId="19FE0E84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Cs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427FB099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Cs/>
        </w:rPr>
        <w:t xml:space="preserve">„Zamawiający ma prawo do rozwiązania umowy ze skutkiem natychmiastowych, </w:t>
      </w:r>
      <w:r w:rsidRPr="008519A1">
        <w:rPr>
          <w:rFonts w:asciiTheme="minorHAnsi" w:hAnsiTheme="minorHAnsi" w:cstheme="minorHAnsi"/>
        </w:rPr>
        <w:t>po wcześniejszym pisemnym wezwaniu do należytej realizacji umowy</w:t>
      </w:r>
      <w:r w:rsidRPr="008519A1">
        <w:rPr>
          <w:rFonts w:asciiTheme="minorHAnsi" w:hAnsiTheme="minorHAnsi" w:cstheme="minorHAnsi"/>
          <w:bCs/>
        </w:rPr>
        <w:t xml:space="preserve"> bez ponoszenia kar umownych  w  następujących przypadkach, ….”?</w:t>
      </w:r>
    </w:p>
    <w:p w14:paraId="50F9A934" w14:textId="025444D7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37A6C4D6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</w:p>
    <w:p w14:paraId="13DA04C3" w14:textId="00F0601D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</w:rPr>
        <w:t>Pytanie 1</w:t>
      </w:r>
      <w:r>
        <w:rPr>
          <w:rFonts w:asciiTheme="minorHAnsi" w:hAnsiTheme="minorHAnsi" w:cstheme="minorHAnsi"/>
          <w:b/>
        </w:rPr>
        <w:t>2</w:t>
      </w:r>
    </w:p>
    <w:p w14:paraId="2DF5571A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  <w:b/>
          <w:bCs/>
        </w:rPr>
        <w:t>Dotyczy warunków umowy § 9 ust. 1</w:t>
      </w:r>
    </w:p>
    <w:p w14:paraId="381B4501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Czy Zamawiający wyrazi zgodę na zmianę istniejącego zapisu na następujący:</w:t>
      </w:r>
    </w:p>
    <w:p w14:paraId="093318EC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„Bez zgody podmiotu tworzącego Zamawiającego Wykonawca nie może dokonać żadnej czynności prawnej mającej na celu zmianę wierzyciela w szczególności zawrzeć umowy poręczenia w stosunku do zobowiązań Zamawiającego. Zgody takiej nie można bezpodstawnie odmówić”?</w:t>
      </w:r>
    </w:p>
    <w:p w14:paraId="14DD1E56" w14:textId="75E19DEE" w:rsidR="008519A1" w:rsidRPr="00AD2DB7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nie wyraża zgody na powyższe.</w:t>
      </w:r>
    </w:p>
    <w:p w14:paraId="084FDC3F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</w:p>
    <w:p w14:paraId="7AC10D70" w14:textId="4A3D90CD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  <w:bCs/>
        </w:rPr>
        <w:t>Pytanie 1</w:t>
      </w:r>
      <w:r>
        <w:rPr>
          <w:rFonts w:asciiTheme="minorHAnsi" w:hAnsiTheme="minorHAnsi" w:cstheme="minorHAnsi"/>
          <w:b/>
          <w:bCs/>
        </w:rPr>
        <w:t>3</w:t>
      </w:r>
    </w:p>
    <w:p w14:paraId="5B2D7680" w14:textId="77777777" w:rsidR="008519A1" w:rsidRPr="008519A1" w:rsidRDefault="008519A1" w:rsidP="008519A1">
      <w:pPr>
        <w:jc w:val="both"/>
        <w:rPr>
          <w:rFonts w:asciiTheme="minorHAnsi" w:hAnsiTheme="minorHAnsi" w:cstheme="minorHAnsi"/>
          <w:b/>
          <w:bCs/>
        </w:rPr>
      </w:pPr>
      <w:r w:rsidRPr="008519A1">
        <w:rPr>
          <w:rFonts w:asciiTheme="minorHAnsi" w:hAnsiTheme="minorHAnsi" w:cstheme="minorHAnsi"/>
          <w:b/>
          <w:bCs/>
        </w:rPr>
        <w:t>Dotyczy warunków umowy</w:t>
      </w:r>
    </w:p>
    <w:p w14:paraId="7A27ED3B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 xml:space="preserve">Czy Zamawiający wyrazi zgodę na dodanie następującego zapisu i wprowadzenie go do umowy: </w:t>
      </w:r>
    </w:p>
    <w:p w14:paraId="68C4DD61" w14:textId="77777777" w:rsidR="008519A1" w:rsidRPr="008519A1" w:rsidRDefault="008519A1" w:rsidP="008519A1">
      <w:pPr>
        <w:jc w:val="both"/>
        <w:rPr>
          <w:rFonts w:asciiTheme="minorHAnsi" w:hAnsiTheme="minorHAnsi" w:cstheme="minorHAnsi"/>
        </w:rPr>
      </w:pPr>
      <w:r w:rsidRPr="008519A1">
        <w:rPr>
          <w:rFonts w:asciiTheme="minorHAnsi" w:hAnsiTheme="minorHAnsi" w:cstheme="minorHAnsi"/>
        </w:rPr>
        <w:t>„Strony ustalają, że w wyjątkowych, uzasadnionych przez Wykonawcę przypadkach, gdy wyrób objęty umową przejściowo nie jest dostępny na rynku, Wykonawca, po uzyskaniu zgody Zamawiającego może dostarczyć wyrób równoważny, o parametrach nie gorszych od produktu objętego umową. Zmiany powyższe nie powodują zwiększenia cen jednostkowych brutto. Dostawa wyrobu równoważnego nie stanowi zmiany umowy i nie wymaga sporządzenia aneksu umowy”?</w:t>
      </w:r>
    </w:p>
    <w:p w14:paraId="636DB045" w14:textId="23D66929" w:rsidR="008519A1" w:rsidRPr="008519A1" w:rsidRDefault="008519A1" w:rsidP="008519A1">
      <w:pPr>
        <w:pStyle w:val="Normalny10"/>
        <w:rPr>
          <w:rFonts w:asciiTheme="minorHAnsi" w:hAnsiTheme="minorHAnsi" w:cstheme="minorHAnsi"/>
          <w:sz w:val="20"/>
          <w:szCs w:val="20"/>
        </w:rPr>
      </w:pPr>
      <w:r w:rsidRPr="00AD2DB7">
        <w:rPr>
          <w:rFonts w:asciiTheme="minorHAnsi" w:hAnsiTheme="minorHAnsi" w:cstheme="minorHAnsi"/>
          <w:b/>
          <w:bCs/>
          <w:sz w:val="20"/>
          <w:szCs w:val="20"/>
        </w:rPr>
        <w:t xml:space="preserve">Odpowiedź: </w:t>
      </w:r>
      <w:r w:rsidR="00FD1901">
        <w:rPr>
          <w:rFonts w:asciiTheme="minorHAnsi" w:hAnsiTheme="minorHAnsi" w:cstheme="minorHAnsi"/>
          <w:b/>
          <w:bCs/>
          <w:sz w:val="20"/>
          <w:szCs w:val="20"/>
        </w:rPr>
        <w:t>Zamawiający wyraża zgodę na powyższe. Wymagane jest sporządzenie aneksu.</w:t>
      </w:r>
    </w:p>
    <w:p w14:paraId="38451B28" w14:textId="77777777" w:rsidR="00F96960" w:rsidRDefault="00F96960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</w:p>
    <w:p w14:paraId="7516167E" w14:textId="75C24104" w:rsidR="005456D8" w:rsidRPr="001343C3" w:rsidRDefault="005456D8" w:rsidP="005456D8">
      <w:pPr>
        <w:pStyle w:val="Normalny10"/>
        <w:jc w:val="both"/>
        <w:rPr>
          <w:rFonts w:asciiTheme="minorHAnsi" w:hAnsiTheme="minorHAnsi" w:cstheme="minorHAnsi"/>
          <w:sz w:val="20"/>
          <w:szCs w:val="20"/>
        </w:rPr>
      </w:pPr>
      <w:r w:rsidRPr="001343C3">
        <w:rPr>
          <w:rFonts w:asciiTheme="minorHAnsi" w:hAnsiTheme="minorHAnsi" w:cstheme="minorHAnsi"/>
          <w:sz w:val="20"/>
          <w:szCs w:val="20"/>
        </w:rPr>
        <w:t>Pozostałe zapisy SWZ pozostają bez zmian.</w:t>
      </w:r>
    </w:p>
    <w:p w14:paraId="546C920D" w14:textId="0F4C3643" w:rsidR="00455908" w:rsidRPr="001343C3" w:rsidRDefault="005456D8" w:rsidP="00C37B4B">
      <w:pPr>
        <w:tabs>
          <w:tab w:val="left" w:pos="568"/>
        </w:tabs>
        <w:ind w:right="68"/>
        <w:jc w:val="both"/>
        <w:rPr>
          <w:rFonts w:asciiTheme="minorHAnsi" w:hAnsiTheme="minorHAnsi" w:cstheme="minorHAnsi"/>
        </w:rPr>
      </w:pPr>
      <w:r w:rsidRPr="001343C3">
        <w:rPr>
          <w:rFonts w:asciiTheme="minorHAnsi" w:hAnsiTheme="minorHAnsi" w:cstheme="minorHAnsi"/>
        </w:rPr>
        <w:t xml:space="preserve">Modyfikacja jest wiążąca dla wszystkich uczestników postępowania. </w:t>
      </w:r>
      <w:r w:rsidR="00484C02"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</w:t>
      </w:r>
    </w:p>
    <w:p w14:paraId="0A462F40" w14:textId="77777777" w:rsidR="00DE515F" w:rsidRPr="001343C3" w:rsidRDefault="00455908" w:rsidP="00484C0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pacing w:val="-1"/>
        </w:rPr>
      </w:pPr>
      <w:r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</w:t>
      </w:r>
      <w:r w:rsidR="00916598" w:rsidRPr="001343C3">
        <w:rPr>
          <w:rFonts w:asciiTheme="minorHAnsi" w:hAnsiTheme="minorHAnsi" w:cstheme="minorHAnsi"/>
          <w:spacing w:val="-1"/>
        </w:rPr>
        <w:t xml:space="preserve">      </w:t>
      </w:r>
      <w:r w:rsidR="00340DFE" w:rsidRPr="001343C3">
        <w:rPr>
          <w:rFonts w:asciiTheme="minorHAnsi" w:hAnsiTheme="minorHAnsi" w:cstheme="minorHAnsi"/>
          <w:spacing w:val="-1"/>
        </w:rPr>
        <w:t xml:space="preserve">            </w:t>
      </w:r>
      <w:r w:rsidR="00652A19" w:rsidRPr="001343C3">
        <w:rPr>
          <w:rFonts w:asciiTheme="minorHAnsi" w:hAnsiTheme="minorHAnsi" w:cstheme="minorHAnsi"/>
          <w:spacing w:val="-1"/>
        </w:rPr>
        <w:t xml:space="preserve">                     </w:t>
      </w:r>
      <w:r w:rsidR="00916598" w:rsidRPr="001343C3">
        <w:rPr>
          <w:rFonts w:asciiTheme="minorHAnsi" w:hAnsiTheme="minorHAnsi" w:cstheme="minorHAnsi"/>
          <w:spacing w:val="-1"/>
        </w:rPr>
        <w:t xml:space="preserve"> </w:t>
      </w:r>
    </w:p>
    <w:p w14:paraId="642BE073" w14:textId="41E03345" w:rsidR="00B84CC2" w:rsidRDefault="00DE515F" w:rsidP="00484C02">
      <w:pPr>
        <w:autoSpaceDE w:val="0"/>
        <w:autoSpaceDN w:val="0"/>
        <w:adjustRightInd w:val="0"/>
        <w:jc w:val="center"/>
        <w:rPr>
          <w:rFonts w:asciiTheme="minorHAnsi" w:hAnsiTheme="minorHAnsi"/>
          <w:spacing w:val="-1"/>
        </w:rPr>
      </w:pPr>
      <w:r w:rsidRPr="001343C3">
        <w:rPr>
          <w:rFonts w:asciiTheme="minorHAnsi" w:hAnsiTheme="minorHAnsi" w:cstheme="minorHAnsi"/>
          <w:spacing w:val="-1"/>
        </w:rPr>
        <w:t xml:space="preserve">                                                                                                                                </w:t>
      </w:r>
      <w:r w:rsidR="00B06594">
        <w:rPr>
          <w:rFonts w:asciiTheme="minorHAnsi" w:hAnsiTheme="minorHAnsi" w:cstheme="minorHAnsi"/>
          <w:spacing w:val="-1"/>
        </w:rPr>
        <w:t xml:space="preserve">     </w:t>
      </w:r>
      <w:r w:rsidRPr="001343C3">
        <w:rPr>
          <w:rFonts w:asciiTheme="minorHAnsi" w:hAnsiTheme="minorHAnsi" w:cstheme="minorHAnsi"/>
          <w:spacing w:val="-1"/>
        </w:rPr>
        <w:t xml:space="preserve"> </w:t>
      </w:r>
      <w:r w:rsidR="00406DF5" w:rsidRPr="001343C3">
        <w:rPr>
          <w:rFonts w:asciiTheme="minorHAnsi" w:hAnsiTheme="minorHAnsi" w:cstheme="minorHAnsi"/>
          <w:spacing w:val="-1"/>
        </w:rPr>
        <w:t>Z poważaniem</w:t>
      </w:r>
    </w:p>
    <w:p w14:paraId="1BCC720B" w14:textId="5E764624" w:rsidR="00D05956" w:rsidRPr="000F7625" w:rsidRDefault="00D05956" w:rsidP="000F7625">
      <w:pPr>
        <w:jc w:val="right"/>
        <w:rPr>
          <w:rFonts w:asciiTheme="minorHAnsi" w:hAnsiTheme="minorHAnsi" w:cstheme="minorHAnsi"/>
          <w:i/>
          <w:iCs/>
        </w:rPr>
      </w:pPr>
    </w:p>
    <w:p w14:paraId="43EAC1EE" w14:textId="77777777" w:rsidR="000F7625" w:rsidRPr="000F7625" w:rsidRDefault="000F7625" w:rsidP="000F7625">
      <w:pPr>
        <w:jc w:val="right"/>
        <w:rPr>
          <w:rFonts w:asciiTheme="minorHAnsi" w:hAnsiTheme="minorHAnsi" w:cstheme="minorHAnsi"/>
          <w:i/>
          <w:iCs/>
        </w:rPr>
      </w:pPr>
      <w:r w:rsidRPr="000F7625">
        <w:rPr>
          <w:rFonts w:asciiTheme="minorHAnsi" w:hAnsiTheme="minorHAnsi" w:cstheme="minorHAnsi"/>
          <w:i/>
          <w:iCs/>
        </w:rPr>
        <w:t>Kierownik Działu Zamówień Publicznych mgr Mariusz Klimczak</w:t>
      </w:r>
    </w:p>
    <w:p w14:paraId="56B2472E" w14:textId="77777777" w:rsidR="008A0157" w:rsidRPr="00937E7F" w:rsidRDefault="008A0157" w:rsidP="00F850D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pacing w:val="-1"/>
        </w:rPr>
      </w:pPr>
    </w:p>
    <w:sectPr w:rsidR="008A0157" w:rsidRPr="00937E7F" w:rsidSect="005B4D8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BBDB" w14:textId="77777777" w:rsidR="008C59FA" w:rsidRDefault="008C59FA" w:rsidP="00A37828">
      <w:r>
        <w:separator/>
      </w:r>
    </w:p>
  </w:endnote>
  <w:endnote w:type="continuationSeparator" w:id="0">
    <w:p w14:paraId="2A15567C" w14:textId="77777777" w:rsidR="008C59FA" w:rsidRDefault="008C59FA" w:rsidP="00A3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37671" w14:textId="77777777" w:rsidR="008C59FA" w:rsidRDefault="008C59FA" w:rsidP="00A37828">
      <w:r>
        <w:separator/>
      </w:r>
    </w:p>
  </w:footnote>
  <w:footnote w:type="continuationSeparator" w:id="0">
    <w:p w14:paraId="15DDC7BF" w14:textId="77777777" w:rsidR="008C59FA" w:rsidRDefault="008C59FA" w:rsidP="00A3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2"/>
    <w:multiLevelType w:val="multilevel"/>
    <w:tmpl w:val="65FAB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153DD3"/>
    <w:multiLevelType w:val="hybridMultilevel"/>
    <w:tmpl w:val="FC12D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72120"/>
    <w:multiLevelType w:val="hybridMultilevel"/>
    <w:tmpl w:val="1EF64C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57FBC"/>
    <w:multiLevelType w:val="hybridMultilevel"/>
    <w:tmpl w:val="C0A4F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A6089"/>
    <w:multiLevelType w:val="hybridMultilevel"/>
    <w:tmpl w:val="5560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C70B3"/>
    <w:multiLevelType w:val="hybridMultilevel"/>
    <w:tmpl w:val="AD4A8512"/>
    <w:lvl w:ilvl="0" w:tplc="6AB2C8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1691"/>
    <w:multiLevelType w:val="multilevel"/>
    <w:tmpl w:val="BFB294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num w:numId="1" w16cid:durableId="1753743737">
    <w:abstractNumId w:val="5"/>
  </w:num>
  <w:num w:numId="2" w16cid:durableId="1450513201">
    <w:abstractNumId w:val="0"/>
  </w:num>
  <w:num w:numId="3" w16cid:durableId="522789606">
    <w:abstractNumId w:val="7"/>
  </w:num>
  <w:num w:numId="4" w16cid:durableId="339435619">
    <w:abstractNumId w:val="8"/>
  </w:num>
  <w:num w:numId="5" w16cid:durableId="440952373">
    <w:abstractNumId w:val="2"/>
  </w:num>
  <w:num w:numId="6" w16cid:durableId="1165167692">
    <w:abstractNumId w:val="6"/>
  </w:num>
  <w:num w:numId="7" w16cid:durableId="1115366034">
    <w:abstractNumId w:val="4"/>
  </w:num>
  <w:num w:numId="8" w16cid:durableId="778110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8154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F71"/>
    <w:rsid w:val="000005AD"/>
    <w:rsid w:val="000015B2"/>
    <w:rsid w:val="000104F9"/>
    <w:rsid w:val="00010F1A"/>
    <w:rsid w:val="00020813"/>
    <w:rsid w:val="000406DA"/>
    <w:rsid w:val="00044BE1"/>
    <w:rsid w:val="00045135"/>
    <w:rsid w:val="00045C45"/>
    <w:rsid w:val="00075B6A"/>
    <w:rsid w:val="000A14EA"/>
    <w:rsid w:val="000B1A30"/>
    <w:rsid w:val="000C1AF9"/>
    <w:rsid w:val="000D1C42"/>
    <w:rsid w:val="000F7625"/>
    <w:rsid w:val="00100D47"/>
    <w:rsid w:val="00103BC3"/>
    <w:rsid w:val="00107B52"/>
    <w:rsid w:val="00127E6A"/>
    <w:rsid w:val="0013130F"/>
    <w:rsid w:val="001343C3"/>
    <w:rsid w:val="0015324B"/>
    <w:rsid w:val="001551F4"/>
    <w:rsid w:val="001627AC"/>
    <w:rsid w:val="00184D21"/>
    <w:rsid w:val="00186794"/>
    <w:rsid w:val="00192B5D"/>
    <w:rsid w:val="001B0254"/>
    <w:rsid w:val="001C6780"/>
    <w:rsid w:val="001C7F54"/>
    <w:rsid w:val="001E061B"/>
    <w:rsid w:val="001E3255"/>
    <w:rsid w:val="001E4DED"/>
    <w:rsid w:val="001F6253"/>
    <w:rsid w:val="002038E0"/>
    <w:rsid w:val="00206544"/>
    <w:rsid w:val="0022085E"/>
    <w:rsid w:val="00231BBA"/>
    <w:rsid w:val="00243F8E"/>
    <w:rsid w:val="002446BC"/>
    <w:rsid w:val="00244BAE"/>
    <w:rsid w:val="00247EDF"/>
    <w:rsid w:val="00255EDF"/>
    <w:rsid w:val="00265F14"/>
    <w:rsid w:val="0027202C"/>
    <w:rsid w:val="0028638B"/>
    <w:rsid w:val="002D5D4A"/>
    <w:rsid w:val="002D77DF"/>
    <w:rsid w:val="002E4D14"/>
    <w:rsid w:val="002E54BB"/>
    <w:rsid w:val="002E7F61"/>
    <w:rsid w:val="002F1807"/>
    <w:rsid w:val="00313D69"/>
    <w:rsid w:val="0031481B"/>
    <w:rsid w:val="00315104"/>
    <w:rsid w:val="00323D8D"/>
    <w:rsid w:val="00334107"/>
    <w:rsid w:val="00337C56"/>
    <w:rsid w:val="00340DFE"/>
    <w:rsid w:val="003416C5"/>
    <w:rsid w:val="00342679"/>
    <w:rsid w:val="00347690"/>
    <w:rsid w:val="00356B96"/>
    <w:rsid w:val="00362957"/>
    <w:rsid w:val="003967BC"/>
    <w:rsid w:val="003C2A3B"/>
    <w:rsid w:val="003C2C97"/>
    <w:rsid w:val="003C2F85"/>
    <w:rsid w:val="003D2DC0"/>
    <w:rsid w:val="003E4360"/>
    <w:rsid w:val="00406DF5"/>
    <w:rsid w:val="00415A0D"/>
    <w:rsid w:val="00441658"/>
    <w:rsid w:val="00445016"/>
    <w:rsid w:val="00455908"/>
    <w:rsid w:val="00463E4A"/>
    <w:rsid w:val="00465912"/>
    <w:rsid w:val="00481921"/>
    <w:rsid w:val="00484C02"/>
    <w:rsid w:val="00484E0D"/>
    <w:rsid w:val="004876A2"/>
    <w:rsid w:val="00494080"/>
    <w:rsid w:val="00495EBB"/>
    <w:rsid w:val="00496198"/>
    <w:rsid w:val="004A20E7"/>
    <w:rsid w:val="004A7B29"/>
    <w:rsid w:val="004C21BD"/>
    <w:rsid w:val="004F712B"/>
    <w:rsid w:val="005024C3"/>
    <w:rsid w:val="00510761"/>
    <w:rsid w:val="005154EF"/>
    <w:rsid w:val="005172B1"/>
    <w:rsid w:val="005456D8"/>
    <w:rsid w:val="0055195D"/>
    <w:rsid w:val="00554CF5"/>
    <w:rsid w:val="00562939"/>
    <w:rsid w:val="00576D68"/>
    <w:rsid w:val="00577247"/>
    <w:rsid w:val="00577CDF"/>
    <w:rsid w:val="0058489D"/>
    <w:rsid w:val="00585FF3"/>
    <w:rsid w:val="00594F4D"/>
    <w:rsid w:val="005A03F1"/>
    <w:rsid w:val="005A0560"/>
    <w:rsid w:val="005A38A3"/>
    <w:rsid w:val="005A5F6E"/>
    <w:rsid w:val="005A6F5C"/>
    <w:rsid w:val="005B4D89"/>
    <w:rsid w:val="005C3421"/>
    <w:rsid w:val="005E6567"/>
    <w:rsid w:val="005F3C7A"/>
    <w:rsid w:val="0060362F"/>
    <w:rsid w:val="00617049"/>
    <w:rsid w:val="0065197A"/>
    <w:rsid w:val="00652A19"/>
    <w:rsid w:val="00652C15"/>
    <w:rsid w:val="00653F23"/>
    <w:rsid w:val="00657ECA"/>
    <w:rsid w:val="00660B3C"/>
    <w:rsid w:val="006630FB"/>
    <w:rsid w:val="00663DCF"/>
    <w:rsid w:val="006704F5"/>
    <w:rsid w:val="006A6E95"/>
    <w:rsid w:val="006B55D7"/>
    <w:rsid w:val="006E00FE"/>
    <w:rsid w:val="006E1460"/>
    <w:rsid w:val="006E2147"/>
    <w:rsid w:val="006F2741"/>
    <w:rsid w:val="00716E24"/>
    <w:rsid w:val="00721829"/>
    <w:rsid w:val="00734137"/>
    <w:rsid w:val="007342FE"/>
    <w:rsid w:val="0073564E"/>
    <w:rsid w:val="007417C5"/>
    <w:rsid w:val="007475E8"/>
    <w:rsid w:val="00750774"/>
    <w:rsid w:val="0075394E"/>
    <w:rsid w:val="00756E39"/>
    <w:rsid w:val="00757852"/>
    <w:rsid w:val="0078653F"/>
    <w:rsid w:val="007A0982"/>
    <w:rsid w:val="007A50D0"/>
    <w:rsid w:val="007C0946"/>
    <w:rsid w:val="007D0375"/>
    <w:rsid w:val="007D12AE"/>
    <w:rsid w:val="008156E6"/>
    <w:rsid w:val="00820CE7"/>
    <w:rsid w:val="0082614D"/>
    <w:rsid w:val="0082796B"/>
    <w:rsid w:val="008519A1"/>
    <w:rsid w:val="00867D4E"/>
    <w:rsid w:val="008A0157"/>
    <w:rsid w:val="008C0C11"/>
    <w:rsid w:val="008C59FA"/>
    <w:rsid w:val="008D070D"/>
    <w:rsid w:val="008D3065"/>
    <w:rsid w:val="008D52B2"/>
    <w:rsid w:val="008F5965"/>
    <w:rsid w:val="0090482E"/>
    <w:rsid w:val="00913178"/>
    <w:rsid w:val="00916598"/>
    <w:rsid w:val="00936F3D"/>
    <w:rsid w:val="00937E7F"/>
    <w:rsid w:val="0094414E"/>
    <w:rsid w:val="009501B1"/>
    <w:rsid w:val="00951E08"/>
    <w:rsid w:val="00954E56"/>
    <w:rsid w:val="009617C1"/>
    <w:rsid w:val="0096626D"/>
    <w:rsid w:val="00974403"/>
    <w:rsid w:val="00997E4B"/>
    <w:rsid w:val="009A3ECD"/>
    <w:rsid w:val="009B2576"/>
    <w:rsid w:val="009C1A1C"/>
    <w:rsid w:val="009D2338"/>
    <w:rsid w:val="009D39D7"/>
    <w:rsid w:val="009F43D5"/>
    <w:rsid w:val="009F4E0F"/>
    <w:rsid w:val="009F55E3"/>
    <w:rsid w:val="009F5920"/>
    <w:rsid w:val="00A071A3"/>
    <w:rsid w:val="00A21C35"/>
    <w:rsid w:val="00A2313E"/>
    <w:rsid w:val="00A27A76"/>
    <w:rsid w:val="00A31E18"/>
    <w:rsid w:val="00A338B7"/>
    <w:rsid w:val="00A37828"/>
    <w:rsid w:val="00A378DF"/>
    <w:rsid w:val="00A442F7"/>
    <w:rsid w:val="00A61870"/>
    <w:rsid w:val="00A62C33"/>
    <w:rsid w:val="00A67931"/>
    <w:rsid w:val="00A77F71"/>
    <w:rsid w:val="00A8546A"/>
    <w:rsid w:val="00A861D0"/>
    <w:rsid w:val="00A928C2"/>
    <w:rsid w:val="00AA5A62"/>
    <w:rsid w:val="00AA69A6"/>
    <w:rsid w:val="00AC0288"/>
    <w:rsid w:val="00AD2DB7"/>
    <w:rsid w:val="00AD3052"/>
    <w:rsid w:val="00AD3669"/>
    <w:rsid w:val="00B06594"/>
    <w:rsid w:val="00B33806"/>
    <w:rsid w:val="00B34F03"/>
    <w:rsid w:val="00B44F99"/>
    <w:rsid w:val="00B45088"/>
    <w:rsid w:val="00B45B62"/>
    <w:rsid w:val="00B471F3"/>
    <w:rsid w:val="00B518F0"/>
    <w:rsid w:val="00B51BB1"/>
    <w:rsid w:val="00B55320"/>
    <w:rsid w:val="00B64745"/>
    <w:rsid w:val="00B73A13"/>
    <w:rsid w:val="00B77D31"/>
    <w:rsid w:val="00B84CC2"/>
    <w:rsid w:val="00B86009"/>
    <w:rsid w:val="00B92D75"/>
    <w:rsid w:val="00B95A4D"/>
    <w:rsid w:val="00B967B9"/>
    <w:rsid w:val="00BD1A0F"/>
    <w:rsid w:val="00BD65D2"/>
    <w:rsid w:val="00BD6C8F"/>
    <w:rsid w:val="00BE5740"/>
    <w:rsid w:val="00BE74F0"/>
    <w:rsid w:val="00C05358"/>
    <w:rsid w:val="00C13E70"/>
    <w:rsid w:val="00C2306E"/>
    <w:rsid w:val="00C36FC0"/>
    <w:rsid w:val="00C37B4B"/>
    <w:rsid w:val="00C66A52"/>
    <w:rsid w:val="00C71778"/>
    <w:rsid w:val="00C7326B"/>
    <w:rsid w:val="00C83095"/>
    <w:rsid w:val="00C86496"/>
    <w:rsid w:val="00CC76A4"/>
    <w:rsid w:val="00CE3D0A"/>
    <w:rsid w:val="00CE4A68"/>
    <w:rsid w:val="00CF3EAD"/>
    <w:rsid w:val="00D02C33"/>
    <w:rsid w:val="00D05956"/>
    <w:rsid w:val="00D05E9A"/>
    <w:rsid w:val="00D17CC1"/>
    <w:rsid w:val="00D56681"/>
    <w:rsid w:val="00D651EA"/>
    <w:rsid w:val="00D929C9"/>
    <w:rsid w:val="00D94092"/>
    <w:rsid w:val="00DA00B8"/>
    <w:rsid w:val="00DA463B"/>
    <w:rsid w:val="00DD4517"/>
    <w:rsid w:val="00DE515F"/>
    <w:rsid w:val="00DE6D79"/>
    <w:rsid w:val="00DF3881"/>
    <w:rsid w:val="00E01464"/>
    <w:rsid w:val="00E07077"/>
    <w:rsid w:val="00E16939"/>
    <w:rsid w:val="00E27B8F"/>
    <w:rsid w:val="00E54CE3"/>
    <w:rsid w:val="00E631AA"/>
    <w:rsid w:val="00E6388E"/>
    <w:rsid w:val="00E647D3"/>
    <w:rsid w:val="00E74B56"/>
    <w:rsid w:val="00EB19AE"/>
    <w:rsid w:val="00EB52F6"/>
    <w:rsid w:val="00EC14BD"/>
    <w:rsid w:val="00ED2F82"/>
    <w:rsid w:val="00ED778B"/>
    <w:rsid w:val="00EE43EB"/>
    <w:rsid w:val="00EF3E6C"/>
    <w:rsid w:val="00F14EDC"/>
    <w:rsid w:val="00F20097"/>
    <w:rsid w:val="00F36D72"/>
    <w:rsid w:val="00F44ECC"/>
    <w:rsid w:val="00F46CF1"/>
    <w:rsid w:val="00F5056A"/>
    <w:rsid w:val="00F65F5A"/>
    <w:rsid w:val="00F67280"/>
    <w:rsid w:val="00F72ACC"/>
    <w:rsid w:val="00F76EC8"/>
    <w:rsid w:val="00F833E9"/>
    <w:rsid w:val="00F850DA"/>
    <w:rsid w:val="00F958DB"/>
    <w:rsid w:val="00F96960"/>
    <w:rsid w:val="00FA1468"/>
    <w:rsid w:val="00FA26ED"/>
    <w:rsid w:val="00FA40A1"/>
    <w:rsid w:val="00FB3685"/>
    <w:rsid w:val="00FB41A1"/>
    <w:rsid w:val="00FC246F"/>
    <w:rsid w:val="00FC2A97"/>
    <w:rsid w:val="00FC7BCC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D4AC94"/>
  <w15:docId w15:val="{FBD7BDB6-52D7-4634-B6F6-B08AF761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7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A77F71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A77F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A77F7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A77F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F71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D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D03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A098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rsid w:val="007A0982"/>
    <w:rPr>
      <w:rFonts w:ascii="Calibri" w:hAnsi="Calibri" w:cs="Times New Roman"/>
    </w:rPr>
  </w:style>
  <w:style w:type="paragraph" w:customStyle="1" w:styleId="Default">
    <w:name w:val="Default"/>
    <w:rsid w:val="00127E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127E6A"/>
    <w:rPr>
      <w:i/>
      <w:iCs/>
    </w:rPr>
  </w:style>
  <w:style w:type="paragraph" w:styleId="Tekstpodstawowywcity">
    <w:name w:val="Body Text Indent"/>
    <w:basedOn w:val="Normalny"/>
    <w:link w:val="TekstpodstawowywcityZnak"/>
    <w:rsid w:val="007341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34137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9B2576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9B25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B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8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82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32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32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324B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Motyka Maja</cp:lastModifiedBy>
  <cp:revision>55</cp:revision>
  <cp:lastPrinted>2023-10-24T11:20:00Z</cp:lastPrinted>
  <dcterms:created xsi:type="dcterms:W3CDTF">2022-03-29T11:16:00Z</dcterms:created>
  <dcterms:modified xsi:type="dcterms:W3CDTF">2023-11-28T09:25:00Z</dcterms:modified>
</cp:coreProperties>
</file>