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440C" w:rsidR="00ED7972" w:rsidP="00ED7972" w:rsidRDefault="00ED7972" w14:paraId="72498DEA" w14:textId="77777777">
      <w:pPr>
        <w:rPr>
          <w:rFonts w:asciiTheme="minorHAnsi" w:hAnsiTheme="minorHAnsi"/>
        </w:rPr>
      </w:pPr>
    </w:p>
    <w:p w:rsidRPr="007F440C" w:rsidR="007F440C" w:rsidP="007F440C" w:rsidRDefault="007F440C" w14:paraId="706A71D9" w14:textId="44121B03">
      <w:pPr>
        <w:pStyle w:val="Akapitzlist"/>
        <w:spacing w:after="120" w:line="276" w:lineRule="auto"/>
        <w:ind w:left="567"/>
        <w:jc w:val="right"/>
        <w:rPr>
          <w:rFonts w:eastAsia="Verdana" w:cs="Times New Roman"/>
          <w:bCs/>
          <w:color w:val="000000"/>
          <w:szCs w:val="20"/>
        </w:rPr>
      </w:pPr>
      <w:r w:rsidRPr="007F440C">
        <w:rPr>
          <w:rFonts w:eastAsia="Verdana" w:cs="Times New Roman"/>
          <w:bCs/>
          <w:color w:val="000000"/>
          <w:szCs w:val="20"/>
        </w:rPr>
        <w:t>Załącznik nr 7 do SWZ</w:t>
      </w:r>
      <w:r w:rsidRPr="007F440C">
        <w:rPr>
          <w:rFonts w:eastAsia="Verdana" w:cs="Times New Roman"/>
          <w:bCs/>
          <w:color w:val="000000"/>
          <w:szCs w:val="20"/>
        </w:rPr>
        <w:br/>
      </w:r>
      <w:r w:rsidRPr="007F440C">
        <w:rPr>
          <w:rFonts w:eastAsia="Verdana" w:cs="Times New Roman"/>
          <w:bCs/>
          <w:color w:val="000000"/>
          <w:szCs w:val="20"/>
        </w:rPr>
        <w:t xml:space="preserve">Nr sprawy: </w:t>
      </w:r>
      <w:r w:rsidR="006749BB">
        <w:rPr>
          <w:rFonts w:eastAsia="Verdana" w:cs="Times New Roman"/>
          <w:bCs/>
          <w:color w:val="000000"/>
          <w:szCs w:val="20"/>
        </w:rPr>
        <w:t>DZ.271.11.2024</w:t>
      </w:r>
    </w:p>
    <w:p w:rsidRPr="007F440C" w:rsidR="007F440C" w:rsidP="007F440C" w:rsidRDefault="007F440C" w14:paraId="3E9E928F" w14:textId="77777777">
      <w:pPr>
        <w:pStyle w:val="Akapitzlist"/>
        <w:spacing w:after="120" w:line="276" w:lineRule="auto"/>
        <w:ind w:left="567"/>
        <w:contextualSpacing w:val="0"/>
        <w:jc w:val="center"/>
        <w:rPr>
          <w:rFonts w:eastAsia="Verdana" w:cs="Times New Roman"/>
          <w:b/>
          <w:color w:val="000000"/>
          <w:szCs w:val="20"/>
        </w:rPr>
      </w:pPr>
      <w:r w:rsidRPr="007F440C">
        <w:rPr>
          <w:rFonts w:eastAsia="Verdana" w:cs="Times New Roman"/>
          <w:b/>
          <w:color w:val="000000"/>
          <w:szCs w:val="20"/>
        </w:rPr>
        <w:t xml:space="preserve">KLAUZULA INFORMACYJNA </w:t>
      </w:r>
      <w:r w:rsidRPr="007F440C">
        <w:rPr>
          <w:rFonts w:eastAsia="Verdana" w:cs="Times New Roman"/>
          <w:b/>
          <w:color w:val="000000"/>
          <w:szCs w:val="20"/>
        </w:rPr>
        <w:br/>
      </w:r>
      <w:r w:rsidRPr="007F440C">
        <w:rPr>
          <w:rFonts w:eastAsia="Verdana" w:cs="Times New Roman"/>
          <w:b/>
          <w:color w:val="000000"/>
          <w:szCs w:val="20"/>
        </w:rPr>
        <w:t>DOT. PRZETWARZANIA DANYCH OSOBOWYCH PRZEZ ŁUKASIEWICZ – PORT</w:t>
      </w:r>
    </w:p>
    <w:p w:rsidRPr="007F440C" w:rsidR="007F440C" w:rsidP="007F440C" w:rsidRDefault="007F440C" w14:paraId="39846C42" w14:textId="1A92C413">
      <w:pPr>
        <w:pStyle w:val="Akapitzlist"/>
        <w:spacing w:after="120" w:line="276" w:lineRule="auto"/>
        <w:ind w:left="567"/>
        <w:contextualSpacing w:val="0"/>
        <w:jc w:val="center"/>
        <w:rPr>
          <w:rFonts w:eastAsia="Verdana" w:cs="Times New Roman"/>
          <w:b/>
          <w:color w:val="000000"/>
          <w:szCs w:val="20"/>
        </w:rPr>
      </w:pPr>
      <w:r w:rsidRPr="007F440C">
        <w:rPr>
          <w:rFonts w:eastAsia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:rsidRPr="007F440C" w:rsidR="007F440C" w:rsidP="007F440C" w:rsidRDefault="007F440C" w14:paraId="283A025C" w14:textId="77777777">
      <w:pPr>
        <w:pStyle w:val="Akapitzlist"/>
        <w:spacing w:after="120" w:line="276" w:lineRule="auto"/>
        <w:ind w:left="567"/>
        <w:contextualSpacing w:val="0"/>
        <w:jc w:val="center"/>
        <w:rPr>
          <w:rFonts w:eastAsia="Verdana" w:cs="Times New Roman"/>
          <w:b/>
          <w:color w:val="000000"/>
          <w:szCs w:val="20"/>
        </w:rPr>
      </w:pPr>
      <w:r w:rsidRPr="007F440C">
        <w:rPr>
          <w:rFonts w:eastAsia="Verdana" w:cs="Times New Roman"/>
          <w:b/>
          <w:color w:val="000000"/>
          <w:szCs w:val="20"/>
        </w:rPr>
        <w:t>Dot. ZAMÓWIENIA PN.</w:t>
      </w:r>
    </w:p>
    <w:p w:rsidRPr="002C0CAF" w:rsidR="001065CA" w:rsidP="001065CA" w:rsidRDefault="001065CA" w14:paraId="6104A328" w14:textId="21E7ACE5">
      <w:pPr>
        <w:spacing w:before="120" w:after="120"/>
        <w:jc w:val="center"/>
        <w:rPr>
          <w:rFonts w:asciiTheme="minorHAnsi" w:hAnsiTheme="minorHAnsi"/>
          <w:b/>
          <w:color w:val="000000" w:themeColor="background1"/>
          <w:spacing w:val="4"/>
          <w:sz w:val="20"/>
        </w:rPr>
      </w:pPr>
      <w:r>
        <w:rPr>
          <w:rFonts w:eastAsia="Verdana" w:cs="Times New Roman"/>
          <w:b/>
          <w:color w:val="000000"/>
          <w:szCs w:val="20"/>
        </w:rPr>
        <w:t>„</w:t>
      </w:r>
      <w:r w:rsidRPr="00415E25">
        <w:rPr>
          <w:rFonts w:asciiTheme="minorHAnsi" w:hAnsiTheme="minorHAnsi"/>
          <w:b/>
          <w:color w:val="000000" w:themeColor="background1"/>
          <w:spacing w:val="4"/>
          <w:sz w:val="20"/>
        </w:rPr>
        <w:t>Świadczenie usług rzecznika patentowego na potrzeby Łukasiewicz - PORT w ramach Wirtualnego Instytutu Badawczego”</w:t>
      </w:r>
    </w:p>
    <w:p w:rsidRPr="007F440C" w:rsidR="007F440C" w:rsidP="007F440C" w:rsidRDefault="007F440C" w14:paraId="4C132682" w14:textId="09F41A63">
      <w:pPr>
        <w:pStyle w:val="Akapitzlist"/>
        <w:spacing w:after="120" w:line="276" w:lineRule="auto"/>
        <w:ind w:left="567"/>
        <w:jc w:val="center"/>
        <w:rPr>
          <w:rFonts w:eastAsia="Verdana" w:cs="Times New Roman"/>
          <w:b/>
          <w:color w:val="000000"/>
          <w:szCs w:val="20"/>
        </w:rPr>
      </w:pPr>
    </w:p>
    <w:p w:rsidRPr="007F440C" w:rsidR="007F440C" w:rsidP="007F440C" w:rsidRDefault="007F440C" w14:paraId="15B91BCD" w14:textId="77777777">
      <w:pPr>
        <w:widowControl w:val="0"/>
        <w:suppressLineNumbers/>
        <w:suppressAutoHyphens/>
        <w:spacing w:before="60" w:after="60" w:line="276" w:lineRule="auto"/>
        <w:rPr>
          <w:rFonts w:eastAsia="Verdana" w:cs="Times New Roman" w:asciiTheme="minorHAnsi" w:hAnsiTheme="minorHAnsi"/>
          <w:color w:val="000000"/>
          <w:sz w:val="20"/>
          <w:szCs w:val="20"/>
        </w:rPr>
      </w:pPr>
      <w:r w:rsidRPr="007F440C">
        <w:rPr>
          <w:rFonts w:eastAsia="Verdana" w:cs="Times New Roman" w:asciiTheme="minorHAnsi" w:hAnsiTheme="minorHAnsi"/>
          <w:color w:val="000000"/>
          <w:sz w:val="20"/>
          <w:szCs w:val="20"/>
        </w:rPr>
        <w:t>Zgodnie z art. 13 oraz 14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7F440C">
        <w:rPr>
          <w:rFonts w:eastAsia="Verdana" w:cs="Times New Roman" w:asciiTheme="minorHAnsi" w:hAnsiTheme="minorHAnsi"/>
          <w:b/>
          <w:bCs/>
          <w:color w:val="000000"/>
          <w:sz w:val="20"/>
          <w:szCs w:val="20"/>
        </w:rPr>
        <w:t>RODO</w:t>
      </w:r>
      <w:r w:rsidRPr="007F440C">
        <w:rPr>
          <w:rFonts w:eastAsia="Verdana" w:cs="Times New Roman" w:asciiTheme="minorHAnsi" w:hAnsiTheme="minorHAnsi"/>
          <w:color w:val="000000"/>
          <w:sz w:val="20"/>
          <w:szCs w:val="20"/>
        </w:rPr>
        <w:t>”), oraz art. 19 ustawy Prawo zamówień publicznych Zamawiający (Administrator) informuje, że:</w:t>
      </w:r>
    </w:p>
    <w:p w:rsidRPr="007F440C" w:rsidR="007F440C" w:rsidP="1C224EDF" w:rsidRDefault="007F440C" w14:paraId="796C4164" w14:textId="75B4BC7B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</w:rPr>
      </w:pPr>
      <w:r w:rsidRPr="1C224EDF">
        <w:rPr>
          <w:rFonts w:eastAsia="Verdana" w:cs="Times New Roman"/>
          <w:color w:val="000000" w:themeColor="background2"/>
        </w:rPr>
        <w:t xml:space="preserve">Administratorem danych osobowych przekazywanych Zamawiającemu w ramach niniejszego postępowania jest (dane kontaktowe): </w:t>
      </w:r>
      <w:bookmarkStart w:name="_Hlk54079290" w:id="0"/>
      <w:r w:rsidRPr="1C224EDF">
        <w:rPr>
          <w:rFonts w:eastAsia="Verdana" w:cs="Times New Roman"/>
          <w:color w:val="000000" w:themeColor="background2"/>
        </w:rPr>
        <w:t xml:space="preserve">Sieć Badawcza Łukasiewicz - PORT Polski Ośrodek Rozwoju Technologii z siedzibą we Wrocławiu, ul. </w:t>
      </w:r>
      <w:proofErr w:type="spellStart"/>
      <w:r w:rsidRPr="1C224EDF">
        <w:rPr>
          <w:rFonts w:eastAsia="Verdana" w:cs="Times New Roman"/>
          <w:color w:val="000000" w:themeColor="background2"/>
        </w:rPr>
        <w:t>Stabłowicka</w:t>
      </w:r>
      <w:proofErr w:type="spellEnd"/>
      <w:r w:rsidRPr="1C224EDF">
        <w:rPr>
          <w:rFonts w:eastAsia="Verdana" w:cs="Times New Roman"/>
          <w:color w:val="000000" w:themeColor="background2"/>
        </w:rPr>
        <w:t xml:space="preserve"> 147, 54-066 Wrocław, KRS:</w:t>
      </w:r>
      <w:r>
        <w:t xml:space="preserve"> </w:t>
      </w:r>
      <w:r w:rsidRPr="1C224EDF">
        <w:rPr>
          <w:rFonts w:eastAsia="Verdana" w:cs="Times New Roman"/>
          <w:color w:val="000000" w:themeColor="background2"/>
        </w:rPr>
        <w:t>0000850580; NIP:89</w:t>
      </w:r>
      <w:r w:rsidRPr="1C224EDF" w:rsidR="381A27E8">
        <w:rPr>
          <w:rFonts w:eastAsia="Verdana" w:cs="Times New Roman"/>
          <w:color w:val="000000" w:themeColor="background2"/>
        </w:rPr>
        <w:t>4</w:t>
      </w:r>
      <w:r w:rsidRPr="1C224EDF">
        <w:rPr>
          <w:rFonts w:eastAsia="Verdana" w:cs="Times New Roman"/>
          <w:color w:val="000000" w:themeColor="background2"/>
        </w:rPr>
        <w:t>3140523; biuro@port.lukasiewicz.gov.pl („</w:t>
      </w:r>
      <w:r w:rsidRPr="1C224EDF">
        <w:rPr>
          <w:rFonts w:eastAsia="Verdana" w:cs="Times New Roman"/>
          <w:b/>
          <w:bCs/>
          <w:color w:val="000000" w:themeColor="background2"/>
        </w:rPr>
        <w:t>Administrator</w:t>
      </w:r>
      <w:r w:rsidRPr="1C224EDF">
        <w:rPr>
          <w:rFonts w:eastAsia="Verdana" w:cs="Times New Roman"/>
          <w:color w:val="000000" w:themeColor="background2"/>
        </w:rPr>
        <w:t xml:space="preserve">”). </w:t>
      </w:r>
    </w:p>
    <w:p w:rsidRPr="007F440C" w:rsidR="007F440C" w:rsidP="007F440C" w:rsidRDefault="007F440C" w14:paraId="491582D4" w14:textId="77777777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bookmarkStart w:name="_Hlk54079300" w:id="1"/>
      <w:bookmarkEnd w:id="0"/>
      <w:r w:rsidRPr="007F440C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7F440C">
        <w:rPr>
          <w:rFonts w:eastAsia="Verdana" w:cs="Times New Roman"/>
          <w:b/>
          <w:bCs/>
          <w:color w:val="000000"/>
          <w:szCs w:val="20"/>
        </w:rPr>
        <w:t>IOD</w:t>
      </w:r>
      <w:r w:rsidRPr="007F440C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:rsidRPr="007F440C" w:rsidR="007F440C" w:rsidP="007F440C" w:rsidRDefault="007F440C" w14:paraId="5948CF43" w14:textId="77777777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:rsidRPr="007F440C" w:rsidR="007F440C" w:rsidP="007F440C" w:rsidRDefault="007F440C" w14:paraId="59442BC8" w14:textId="77777777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0"/>
        <w:gridCol w:w="1425"/>
        <w:gridCol w:w="1329"/>
        <w:gridCol w:w="1285"/>
        <w:gridCol w:w="1367"/>
        <w:gridCol w:w="1307"/>
      </w:tblGrid>
      <w:tr w:rsidRPr="007F440C" w:rsidR="007F440C" w:rsidTr="51226F82" w14:paraId="46840808" w14:textId="77777777">
        <w:tc>
          <w:tcPr>
            <w:tcW w:w="897" w:type="pct"/>
            <w:tcMar/>
          </w:tcPr>
          <w:p w:rsidRPr="007F440C" w:rsidR="007F440C" w:rsidP="00FA7188" w:rsidRDefault="007F440C" w14:paraId="27508DD2" w14:textId="77777777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  <w:tcMar/>
          </w:tcPr>
          <w:p w:rsidRPr="007F440C" w:rsidR="007F440C" w:rsidP="00FA7188" w:rsidRDefault="007F440C" w14:paraId="585D75EC" w14:textId="77777777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  <w:tcMar/>
          </w:tcPr>
          <w:p w:rsidRPr="007F440C" w:rsidR="007F440C" w:rsidP="00FA7188" w:rsidRDefault="007F440C" w14:paraId="1481C743" w14:textId="77777777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  <w:tcMar/>
          </w:tcPr>
          <w:p w:rsidRPr="007F440C" w:rsidR="007F440C" w:rsidP="00FA7188" w:rsidRDefault="007F440C" w14:paraId="51C617BA" w14:textId="77777777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  <w:tcMar/>
          </w:tcPr>
          <w:p w:rsidRPr="007F440C" w:rsidR="007F440C" w:rsidP="00FA7188" w:rsidRDefault="007F440C" w14:paraId="378911DD" w14:textId="77777777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  <w:tcMar/>
          </w:tcPr>
          <w:p w:rsidRPr="007F440C" w:rsidR="007F440C" w:rsidP="00FA7188" w:rsidRDefault="007F440C" w14:paraId="207F1637" w14:textId="77777777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Pr="007F440C" w:rsidR="007F440C" w:rsidTr="51226F82" w14:paraId="3AC282B2" w14:textId="77777777">
        <w:tc>
          <w:tcPr>
            <w:tcW w:w="897" w:type="pct"/>
            <w:tcMar/>
          </w:tcPr>
          <w:p w:rsidRPr="007F440C" w:rsidR="007F440C" w:rsidP="00FA7188" w:rsidRDefault="007F440C" w14:paraId="523502C2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 xml:space="preserve">Wykonawcy (uczestnika postępowania), osób go reprezentujących, jego pełnomocników i </w:t>
            </w: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  <w:tcMar/>
          </w:tcPr>
          <w:p w:rsidRPr="007F440C" w:rsidR="007F440C" w:rsidP="00FA7188" w:rsidRDefault="007F440C" w14:paraId="56B79CE0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 xml:space="preserve">od Państwa (to Państwo przekazujecie Zamawiającemu swoje dane osobowe; może się </w:t>
            </w: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zdarzyć, że otrzymujemy Państwa dane od Państwa pracodawcy lub kontrahenta w ramach jego oferty lub wniosku w postępowaniu)</w:t>
            </w:r>
          </w:p>
        </w:tc>
        <w:tc>
          <w:tcPr>
            <w:tcW w:w="932" w:type="pct"/>
            <w:tcMar/>
          </w:tcPr>
          <w:p w:rsidRPr="007F440C" w:rsidR="007F440C" w:rsidP="00FA7188" w:rsidRDefault="007F440C" w14:paraId="5D0A1364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 xml:space="preserve">art. 6 ust. 1 lit. c RODO w zw. z przepisami ustawy Prawo zamówień publicznych </w:t>
            </w: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(w przypadku danych o wyrokach skazujących – w zw. z art. 10 RODO)</w:t>
            </w:r>
          </w:p>
          <w:p w:rsidRPr="007F440C" w:rsidR="007F440C" w:rsidP="00FA7188" w:rsidRDefault="007F440C" w14:paraId="6696D13F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  <w:tcMar/>
          </w:tcPr>
          <w:p w:rsidRPr="007F440C" w:rsidR="007F440C" w:rsidP="00FA7188" w:rsidRDefault="007F440C" w14:paraId="42E649A2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 xml:space="preserve">wszelkie dane osobowe jakie Państwo podacie w trakcie niniejszego </w:t>
            </w: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  <w:tcMar/>
          </w:tcPr>
          <w:p w:rsidRPr="007F440C" w:rsidR="007F440C" w:rsidP="00FA7188" w:rsidRDefault="007F440C" w14:paraId="17A3AD56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przeprowadzenie postępowania o udzielenie zamówienia publicznego (lub innego odpowiednieg</w:t>
            </w: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  <w:tcMar/>
          </w:tcPr>
          <w:p w:rsidRPr="007F440C" w:rsidR="007F440C" w:rsidP="51226F82" w:rsidRDefault="007F440C" w14:paraId="7D3D7BC7" w14:textId="787E0D2D">
            <w:pPr>
              <w:widowControl w:val="0"/>
              <w:suppressLineNumbers w:val="1"/>
              <w:suppressAutoHyphens/>
              <w:spacing w:before="60" w:after="60" w:line="276" w:lineRule="auto"/>
              <w:rPr>
                <w:rFonts w:ascii="Verdana" w:hAnsi="Verdana" w:eastAsia="Verdana" w:cs="Times New Roman" w:asciiTheme="minorAscii" w:hAnsiTheme="minorAscii"/>
                <w:color w:val="000000"/>
                <w:sz w:val="16"/>
                <w:szCs w:val="16"/>
              </w:rPr>
            </w:pPr>
            <w:r w:rsidRPr="51226F82" w:rsidR="007F440C">
              <w:rPr>
                <w:rFonts w:ascii="Verdana" w:hAnsi="Verdana" w:eastAsia="Verdana" w:cs="Times New Roman" w:asciiTheme="minorAscii" w:hAnsiTheme="minorAscii"/>
                <w:color w:val="000000" w:themeColor="background2" w:themeTint="FF" w:themeShade="FF"/>
                <w:sz w:val="16"/>
                <w:szCs w:val="16"/>
              </w:rPr>
              <w:t xml:space="preserve">co do zasady - 4 (cztery) lata od dnia zakończenia postępowania o udzielenie zamówienia, </w:t>
            </w:r>
            <w:r w:rsidRPr="51226F82" w:rsidR="007F440C">
              <w:rPr>
                <w:rFonts w:ascii="Verdana" w:hAnsi="Verdana" w:eastAsia="Verdana" w:cs="Times New Roman" w:asciiTheme="minorAscii" w:hAnsiTheme="minorAscii"/>
                <w:color w:val="000000" w:themeColor="background2" w:themeTint="FF" w:themeShade="FF"/>
                <w:sz w:val="16"/>
                <w:szCs w:val="16"/>
              </w:rPr>
              <w:t>nie krócej jednak niż przez okres obowiązywania umowy zawartej w wyniku tego postępowania (art. 78  ustawy Prawo zamówień publicznych).</w:t>
            </w:r>
          </w:p>
        </w:tc>
      </w:tr>
      <w:tr w:rsidRPr="007F440C" w:rsidR="007F440C" w:rsidTr="51226F82" w14:paraId="746A8CE5" w14:textId="77777777">
        <w:tc>
          <w:tcPr>
            <w:tcW w:w="897" w:type="pct"/>
            <w:tcMar/>
          </w:tcPr>
          <w:p w:rsidRPr="007F440C" w:rsidR="007F440C" w:rsidP="00FA7188" w:rsidRDefault="007F440C" w14:paraId="531CB4D0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  <w:tcMar/>
          </w:tcPr>
          <w:p w:rsidRPr="007F440C" w:rsidR="007F440C" w:rsidP="00FA7188" w:rsidRDefault="007F440C" w14:paraId="0F517AB7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j.w</w:t>
            </w:r>
            <w:proofErr w:type="spellEnd"/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  <w:tcMar/>
          </w:tcPr>
          <w:p w:rsidRPr="007F440C" w:rsidR="007F440C" w:rsidP="00FA7188" w:rsidRDefault="007F440C" w14:paraId="43DD6837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j.w</w:t>
            </w:r>
            <w:proofErr w:type="spellEnd"/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  <w:tcMar/>
          </w:tcPr>
          <w:p w:rsidRPr="007F440C" w:rsidR="007F440C" w:rsidP="00FA7188" w:rsidRDefault="007F440C" w14:paraId="1FF3E67E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  <w:tcMar/>
          </w:tcPr>
          <w:p w:rsidRPr="007F440C" w:rsidR="007F440C" w:rsidP="00FA7188" w:rsidRDefault="007F440C" w14:paraId="6ADE2173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  <w:tcMar/>
          </w:tcPr>
          <w:p w:rsidRPr="007F440C" w:rsidR="007F440C" w:rsidP="00FA7188" w:rsidRDefault="007F440C" w14:paraId="66B62306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j.w</w:t>
            </w:r>
            <w:proofErr w:type="spellEnd"/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  <w:tr w:rsidRPr="007F440C" w:rsidR="007F440C" w:rsidTr="51226F82" w14:paraId="3F943F2D" w14:textId="77777777">
        <w:tc>
          <w:tcPr>
            <w:tcW w:w="897" w:type="pct"/>
            <w:tcMar/>
          </w:tcPr>
          <w:p w:rsidRPr="007F440C" w:rsidR="007F440C" w:rsidP="00FA7188" w:rsidRDefault="007F440C" w14:paraId="36AC26BA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 xml:space="preserve">Osób niewskazanych wyraźnie w Umowie, ale wykonujących Umowę w </w:t>
            </w: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imieniu Wykonawcy (np. osoby faktycznie dokonujące prac instalacji zakupionego sprzętu na terenie Administratora) lub osób wskazanych w Umowie i realizujących Umowę w imieniu Wykonawcy</w:t>
            </w:r>
          </w:p>
        </w:tc>
        <w:tc>
          <w:tcPr>
            <w:tcW w:w="828" w:type="pct"/>
            <w:tcMar/>
          </w:tcPr>
          <w:p w:rsidRPr="007F440C" w:rsidR="007F440C" w:rsidP="00FA7188" w:rsidRDefault="007F440C" w14:paraId="05567907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od Państwa bezpośrednio albo od Państwa pracodawcy (zatrudniające</w:t>
            </w: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go)</w:t>
            </w:r>
          </w:p>
        </w:tc>
        <w:tc>
          <w:tcPr>
            <w:tcW w:w="932" w:type="pct"/>
            <w:tcMar/>
          </w:tcPr>
          <w:p w:rsidRPr="007F440C" w:rsidR="007F440C" w:rsidP="00FA7188" w:rsidRDefault="007F440C" w14:paraId="616DB1A5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 xml:space="preserve">Art. 6 ust. 1 lit. f) RODO – Administrator ma uzasadniony interes, żeby </w:t>
            </w: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wiedzieć z kim w relacji umownej się kontaktuje, kto wchodzi na jego teren, w jakiej roli działa ta druga osoba etc.</w:t>
            </w:r>
          </w:p>
        </w:tc>
        <w:tc>
          <w:tcPr>
            <w:tcW w:w="782" w:type="pct"/>
            <w:tcMar/>
          </w:tcPr>
          <w:p w:rsidRPr="007F440C" w:rsidR="007F440C" w:rsidP="00FA7188" w:rsidRDefault="007F440C" w14:paraId="4844F84F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 xml:space="preserve">imię, nazwisko, adresy kontaktowe, stanowisko, numer </w:t>
            </w: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  <w:tcMar/>
          </w:tcPr>
          <w:p w:rsidRPr="007F440C" w:rsidR="007F440C" w:rsidP="00FA7188" w:rsidRDefault="007F440C" w14:paraId="18F6C1B9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  <w:tcMar/>
          </w:tcPr>
          <w:p w:rsidRPr="007F440C" w:rsidR="007F440C" w:rsidP="00FA7188" w:rsidRDefault="007F440C" w14:paraId="4D729393" w14:textId="77777777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j.w</w:t>
            </w:r>
            <w:proofErr w:type="spellEnd"/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 xml:space="preserve">. jednak nie krócej niż do czasu przedawnienia wszelkich roszczeń z </w:t>
            </w:r>
            <w:r w:rsidRPr="007F440C">
              <w:rPr>
                <w:rFonts w:eastAsia="Verdana" w:cs="Times New Roman" w:asciiTheme="minorHAnsi" w:hAnsiTheme="minorHAnsi"/>
                <w:color w:val="000000"/>
                <w:sz w:val="16"/>
                <w:szCs w:val="16"/>
              </w:rPr>
              <w:t>tytułu danej umowy i rozstrzygnięcia roszczeń dochodzonych</w:t>
            </w:r>
          </w:p>
        </w:tc>
      </w:tr>
    </w:tbl>
    <w:p w:rsidRPr="007F440C" w:rsidR="007F440C" w:rsidP="007F440C" w:rsidRDefault="007F440C" w14:paraId="354873D8" w14:textId="77777777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:rsidRPr="007F440C" w:rsidR="007F440C" w:rsidP="007F440C" w:rsidRDefault="007F440C" w14:paraId="3790FEC9" w14:textId="77777777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:rsidRPr="007F440C" w:rsidR="007F440C" w:rsidP="007F440C" w:rsidRDefault="007F440C" w14:paraId="508B2C47" w14:textId="77777777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:rsidRPr="007F440C" w:rsidR="007F440C" w:rsidP="007F440C" w:rsidRDefault="007F440C" w14:paraId="062E6FAC" w14:textId="77777777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 </w:t>
      </w:r>
      <w:bookmarkStart w:name="_Hlk64633513" w:id="2"/>
      <w:r w:rsidRPr="007F440C">
        <w:rPr>
          <w:rFonts w:eastAsia="Verdana" w:cs="Times New Roman"/>
          <w:color w:val="000000"/>
          <w:szCs w:val="20"/>
        </w:rPr>
        <w:t>w szczególności</w:t>
      </w:r>
      <w:bookmarkEnd w:id="2"/>
      <w:r w:rsidRPr="007F440C">
        <w:rPr>
          <w:rFonts w:eastAsia="Verdana" w:cs="Times New Roman"/>
          <w:color w:val="000000"/>
          <w:szCs w:val="20"/>
        </w:rPr>
        <w:t xml:space="preserve">: </w:t>
      </w:r>
    </w:p>
    <w:p w:rsidRPr="007F440C" w:rsidR="007F440C" w:rsidP="007F440C" w:rsidRDefault="007F440C" w14:paraId="3E7EBEB9" w14:textId="77777777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 xml:space="preserve">należycie upoważnieni współpracownicy Administratora lub jego usługodawcy, w zakresie w jakim to niezbędne i uzasadnione, w tym np. dostawcy usług informatycznych, software’owych, </w:t>
      </w:r>
      <w:bookmarkStart w:name="_Hlk64633462" w:id="3"/>
      <w:r w:rsidRPr="007F440C">
        <w:rPr>
          <w:rFonts w:eastAsia="Verdana" w:cs="Times New Roman"/>
          <w:color w:val="000000"/>
          <w:szCs w:val="20"/>
        </w:rPr>
        <w:t>prawnych, księgowych, podatkowych, hostingowych, ubezpieczeniowych</w:t>
      </w:r>
      <w:bookmarkEnd w:id="3"/>
      <w:r w:rsidRPr="007F440C">
        <w:rPr>
          <w:rFonts w:eastAsia="Verdana" w:cs="Times New Roman"/>
          <w:color w:val="000000"/>
          <w:szCs w:val="20"/>
        </w:rPr>
        <w:t>;</w:t>
      </w:r>
    </w:p>
    <w:p w:rsidRPr="007F440C" w:rsidR="007F440C" w:rsidP="007F440C" w:rsidRDefault="007F440C" w14:paraId="1F67A39D" w14:textId="77777777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 xml:space="preserve">podmioty uprawnione do ustawowej lub umownej kontroli lub nadzoru nad Administratorem, w szczególności Centrum </w:t>
      </w:r>
      <w:r w:rsidRPr="007F440C">
        <w:rPr>
          <w:rFonts w:eastAsia="Verdana" w:cs="Times New Roman"/>
          <w:color w:val="000000"/>
          <w:szCs w:val="20"/>
        </w:rPr>
        <w:t>Łukasiewicz i Prezes Centrum Łukasiewicz, także właściwy minister;</w:t>
      </w:r>
    </w:p>
    <w:p w:rsidRPr="007F440C" w:rsidR="007F440C" w:rsidP="007F440C" w:rsidRDefault="007F440C" w14:paraId="65FC80CB" w14:textId="77777777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:rsidRPr="007F440C" w:rsidR="007F440C" w:rsidP="007F440C" w:rsidRDefault="007F440C" w14:paraId="22E5E5E2" w14:textId="77777777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7F440C">
        <w:rPr>
          <w:rFonts w:eastAsia="Verdana" w:cs="Times New Roman"/>
          <w:color w:val="000000"/>
          <w:szCs w:val="20"/>
        </w:rPr>
        <w:t>NCBiR</w:t>
      </w:r>
      <w:proofErr w:type="spellEnd"/>
      <w:r w:rsidRPr="007F440C">
        <w:rPr>
          <w:rFonts w:eastAsia="Verdana" w:cs="Times New Roman"/>
          <w:color w:val="000000"/>
          <w:szCs w:val="20"/>
        </w:rPr>
        <w:t xml:space="preserve"> lub NCN;</w:t>
      </w:r>
    </w:p>
    <w:p w:rsidRPr="007F440C" w:rsidR="007F440C" w:rsidP="007F440C" w:rsidRDefault="007F440C" w14:paraId="68B0C56C" w14:textId="77777777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:rsidRPr="007F440C" w:rsidR="007F440C" w:rsidP="007F440C" w:rsidRDefault="007F440C" w14:paraId="6092B485" w14:textId="77777777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firmy kurierskie, pocztowe etc.</w:t>
      </w:r>
    </w:p>
    <w:p w:rsidRPr="007F440C" w:rsidR="007F440C" w:rsidP="007F440C" w:rsidRDefault="007F440C" w14:paraId="77244EEB" w14:textId="77777777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:rsidRPr="007F440C" w:rsidR="007F440C" w:rsidP="007F440C" w:rsidRDefault="007F440C" w14:paraId="46F49032" w14:textId="77777777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:rsidRPr="007F440C" w:rsidR="007F440C" w:rsidP="007F440C" w:rsidRDefault="007F440C" w14:paraId="2F4CADB3" w14:textId="77777777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:rsidRPr="007F440C" w:rsidR="007F440C" w:rsidP="007F440C" w:rsidRDefault="007F440C" w14:paraId="2BB07635" w14:textId="77777777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:rsidRPr="007F440C" w:rsidR="007F440C" w:rsidP="007F440C" w:rsidRDefault="007F440C" w14:paraId="2BB3A25A" w14:textId="77777777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dostępu do przekazanych danych osobowych;</w:t>
      </w:r>
    </w:p>
    <w:p w:rsidRPr="007F440C" w:rsidR="007F440C" w:rsidP="007F440C" w:rsidRDefault="007F440C" w14:paraId="25681B08" w14:textId="77777777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:rsidRPr="007F440C" w:rsidR="007F440C" w:rsidP="007F440C" w:rsidRDefault="007F440C" w14:paraId="25E1CE8F" w14:textId="77777777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 xml:space="preserve">co do zasady - żądania ograniczenia przetwarzania danych osobowych. Informujemy dodatkowo, że: w postępowaniu o udzielenie zamówienia zgłoszenie żądania ograniczenia przetwarzania nie ogranicza przetwarzania danych osobowych do </w:t>
      </w:r>
      <w:r w:rsidRPr="007F440C">
        <w:rPr>
          <w:rFonts w:eastAsia="Verdana" w:cs="Times New Roman"/>
          <w:color w:val="000000"/>
          <w:szCs w:val="20"/>
        </w:rPr>
        <w:t>czasu zakończenia tego postępowania (art. 19 ust. 3 ustawy Prawo zamówień publicznych);</w:t>
      </w:r>
    </w:p>
    <w:p w:rsidRPr="007F440C" w:rsidR="007F440C" w:rsidP="007F440C" w:rsidRDefault="007F440C" w14:paraId="62BE16D1" w14:textId="77777777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:rsidRPr="007F440C" w:rsidR="007F440C" w:rsidP="007F440C" w:rsidRDefault="007F440C" w14:paraId="317E4C15" w14:textId="77777777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:rsidRPr="007F440C" w:rsidR="007F440C" w:rsidP="007F440C" w:rsidRDefault="007F440C" w14:paraId="55399AA5" w14:textId="77777777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:rsidRPr="007F440C" w:rsidR="007F440C" w:rsidP="007F440C" w:rsidRDefault="007F440C" w14:paraId="1DEE7DB1" w14:textId="77777777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:rsidRPr="007F440C" w:rsidR="007F440C" w:rsidP="007F440C" w:rsidRDefault="007F440C" w14:paraId="6158A94B" w14:textId="77777777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7F440C">
        <w:rPr>
          <w:rFonts w:eastAsia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:rsidRPr="007F440C" w:rsidR="007F440C" w:rsidP="007F440C" w:rsidRDefault="007F440C" w14:paraId="216392B7" w14:textId="77777777">
      <w:pPr>
        <w:widowControl w:val="0"/>
        <w:suppressLineNumbers/>
        <w:suppressAutoHyphens/>
        <w:spacing w:before="60" w:after="60" w:line="276" w:lineRule="auto"/>
        <w:ind w:left="567"/>
        <w:jc w:val="both"/>
        <w:rPr>
          <w:rFonts w:eastAsia="Verdana" w:cs="Times New Roman" w:asciiTheme="minorHAnsi" w:hAnsiTheme="minorHAnsi"/>
          <w:color w:val="000000"/>
          <w:sz w:val="20"/>
          <w:szCs w:val="20"/>
        </w:rPr>
      </w:pPr>
      <w:r w:rsidRPr="007F440C">
        <w:rPr>
          <w:rFonts w:eastAsia="Verdana" w:cs="Times New Roman" w:asciiTheme="minorHAnsi" w:hAnsiTheme="minorHAnsi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:rsidRPr="00ED7972" w:rsidR="00ED7972" w:rsidP="00ED7972" w:rsidRDefault="00ED7972" w14:paraId="5BABBD04" w14:textId="77777777"/>
    <w:sectPr w:rsidRPr="00ED7972" w:rsidR="00ED7972" w:rsidSect="009B3D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130F" w:rsidP="006747BD" w:rsidRDefault="00DB130F" w14:paraId="4BC78748" w14:textId="77777777">
      <w:r>
        <w:separator/>
      </w:r>
    </w:p>
  </w:endnote>
  <w:endnote w:type="continuationSeparator" w:id="0">
    <w:p w:rsidR="00DB130F" w:rsidP="006747BD" w:rsidRDefault="00DB130F" w14:paraId="7F689A9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D37" w:rsidRDefault="009B3D37" w14:paraId="2A3A7BDF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0571F1" w14:paraId="1D50ED0A" w14:textId="132023F8">
            <w:pPr>
              <w:pStyle w:val="Stopka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109E76" wp14:editId="48DD3748">
                      <wp:simplePos x="0" y="0"/>
                      <wp:positionH relativeFrom="column">
                        <wp:posOffset>-1080770</wp:posOffset>
                      </wp:positionH>
                      <wp:positionV relativeFrom="paragraph">
                        <wp:posOffset>-152400</wp:posOffset>
                      </wp:positionV>
                      <wp:extent cx="6248400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48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34FC182F">
                    <v:line id="Łącznik prosty 1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-85.1pt,-12pt" to="406.9pt,-12pt" w14:anchorId="54B9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">
                      <v:stroke joinstyle="miter"/>
                    </v:line>
                  </w:pict>
                </mc:Fallback>
              </mc:AlternateContent>
            </w:r>
            <w:r w:rsidR="003D7E4E">
              <w:rPr>
                <w:noProof/>
                <w:lang w:eastAsia="pl-PL"/>
              </w:rPr>
              <w:drawing>
                <wp:anchor distT="0" distB="0" distL="114300" distR="114300" simplePos="0" relativeHeight="251683840" behindDoc="1" locked="0" layoutInCell="1" allowOverlap="1" wp14:anchorId="392255DD" wp14:editId="082E1A81">
                  <wp:simplePos x="0" y="0"/>
                  <wp:positionH relativeFrom="column">
                    <wp:posOffset>-1080770</wp:posOffset>
                  </wp:positionH>
                  <wp:positionV relativeFrom="paragraph">
                    <wp:posOffset>28575</wp:posOffset>
                  </wp:positionV>
                  <wp:extent cx="1329311" cy="624840"/>
                  <wp:effectExtent l="0" t="0" r="0" b="3810"/>
                  <wp:wrapNone/>
                  <wp:docPr id="328" name="Obraz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311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:rsidR="00D40690" w:rsidRDefault="00DA52A1" w14:paraId="44A2673C" w14:textId="0632478E">
    <w:pPr>
      <w:pStyle w:val="Stopka"/>
    </w:pP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7EA2EB18">
              <wp:simplePos x="0" y="0"/>
              <wp:positionH relativeFrom="margin">
                <wp:posOffset>357505</wp:posOffset>
              </wp:positionH>
              <wp:positionV relativeFrom="page">
                <wp:posOffset>9620250</wp:posOffset>
              </wp:positionV>
              <wp:extent cx="4838700" cy="624840"/>
              <wp:effectExtent l="0" t="0" r="0" b="381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838700" cy="624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EF14D2" w:rsidR="00EF14D2" w:rsidP="00EF14D2" w:rsidRDefault="00EF14D2" w14:paraId="71E60268" w14:textId="00A35916">
                          <w:pPr>
                            <w:pStyle w:val="LukStopka-adres"/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EF14D2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Departament WIB | www.wib.port.org.pl, wib@port.lukasiewicz.gov.pl</w:t>
                          </w:r>
                        </w:p>
                        <w:p w:rsidRPr="003D7E4E" w:rsidR="00A4666C" w:rsidP="00A4666C" w:rsidRDefault="00A4666C" w14:paraId="68729D3B" w14:textId="4B21FCA4">
                          <w:pPr>
                            <w:pStyle w:val="LukStopka-adres"/>
                            <w:rPr>
                              <w:sz w:val="13"/>
                              <w:szCs w:val="13"/>
                            </w:rPr>
                          </w:pPr>
                          <w:r w:rsidRPr="003D7E4E">
                            <w:rPr>
                              <w:sz w:val="13"/>
                              <w:szCs w:val="13"/>
                            </w:rPr>
                            <w:t>Sieć Badawcza Łukasiewicz – PORT Polski Ośrodek Rozwoju Technologii</w:t>
                          </w:r>
                        </w:p>
                        <w:p w:rsidRPr="003D7E4E" w:rsidR="00A4666C" w:rsidP="00A4666C" w:rsidRDefault="00A4666C" w14:paraId="1006DC5E" w14:textId="77777777">
                          <w:pPr>
                            <w:pStyle w:val="LukStopka-adres"/>
                            <w:rPr>
                              <w:sz w:val="13"/>
                              <w:szCs w:val="13"/>
                            </w:rPr>
                          </w:pPr>
                          <w:r w:rsidRPr="003D7E4E">
                            <w:rPr>
                              <w:sz w:val="13"/>
                              <w:szCs w:val="13"/>
                            </w:rPr>
                            <w:t>54-066 Wrocław, ul. Stabłowicka 147, Tel: +48 71 734 77 77, Fax: +48 71 720 16 00</w:t>
                          </w:r>
                        </w:p>
                        <w:p w:rsidRPr="003D7E4E" w:rsidR="00DA52A1" w:rsidP="006F645A" w:rsidRDefault="00A4666C" w14:paraId="142A1B3B" w14:textId="2C1ABF84">
                          <w:pPr>
                            <w:pStyle w:val="LukStopka-adres"/>
                            <w:rPr>
                              <w:sz w:val="13"/>
                              <w:szCs w:val="13"/>
                            </w:rPr>
                          </w:pPr>
                          <w:r w:rsidRPr="003D7E4E">
                            <w:rPr>
                              <w:sz w:val="13"/>
                              <w:szCs w:val="13"/>
                            </w:rPr>
                            <w:t>E-mail: biuro@port.</w:t>
                          </w:r>
                          <w:r w:rsidRPr="003D7E4E" w:rsidR="0039324B">
                            <w:rPr>
                              <w:sz w:val="13"/>
                              <w:szCs w:val="13"/>
                            </w:rPr>
                            <w:t>lukasiewicz.gov</w:t>
                          </w:r>
                          <w:r w:rsidRPr="003D7E4E">
                            <w:rPr>
                              <w:sz w:val="13"/>
                              <w:szCs w:val="13"/>
                            </w:rPr>
                            <w:t xml:space="preserve">.pl | NIP: 894 314 05 23, REGON: </w:t>
                          </w:r>
                          <w:r w:rsidRPr="003D7E4E" w:rsidR="00274A7A">
                            <w:rPr>
                              <w:sz w:val="13"/>
                              <w:szCs w:val="13"/>
                            </w:rPr>
                            <w:t>386585168</w:t>
                          </w:r>
                          <w:r w:rsidRPr="003D7E4E" w:rsidR="003D7E4E"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3D7E4E">
                            <w:rPr>
                              <w:sz w:val="13"/>
                              <w:szCs w:val="13"/>
                            </w:rPr>
                            <w:t xml:space="preserve">| </w:t>
                          </w:r>
                          <w:r w:rsidRPr="003D7E4E" w:rsidR="00ED7972">
                            <w:rPr>
                              <w:sz w:val="13"/>
                              <w:szCs w:val="13"/>
                            </w:rPr>
                            <w:t xml:space="preserve">Sąd Rejonowy dla Wrocławia – Fabrycznej we Wrocławiu, VI Wydział Gospodarczy KRS, Nr KRS: </w:t>
                          </w:r>
                          <w:r w:rsidRPr="003D7E4E" w:rsidR="0039324B">
                            <w:rPr>
                              <w:sz w:val="13"/>
                              <w:szCs w:val="13"/>
                            </w:rPr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A7AF74B">
            <v:shapetype id="_x0000_t202" coordsize="21600,21600" o:spt="202" path="m,l,21600r21600,l21600,xe" w14:anchorId="34AEF28C">
              <v:stroke joinstyle="miter"/>
              <v:path gradientshapeok="t" o:connecttype="rect"/>
            </v:shapetype>
            <v:shape id="Pole tekstowe 2" style="position:absolute;margin-left:28.15pt;margin-top:757.5pt;width:381pt;height:49.2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">
              <o:lock v:ext="edit" aspectratio="t"/>
              <v:textbox inset="0,0,0,0">
                <w:txbxContent>
                  <w:p w:rsidRPr="00EF14D2" w:rsidR="00EF14D2" w:rsidP="00EF14D2" w:rsidRDefault="00EF14D2" w14:paraId="1688380E" w14:textId="00A35916">
                    <w:pPr>
                      <w:pStyle w:val="LukStopka-adres"/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EF14D2">
                      <w:rPr>
                        <w:b/>
                        <w:bCs/>
                        <w:sz w:val="13"/>
                        <w:szCs w:val="13"/>
                      </w:rPr>
                      <w:t>Departament WIB | www.wib.port.org.pl, wib@port.lukasiewicz.gov.pl</w:t>
                    </w:r>
                  </w:p>
                  <w:p w:rsidRPr="003D7E4E" w:rsidR="00A4666C" w:rsidP="00A4666C" w:rsidRDefault="00A4666C" w14:paraId="22022107" w14:textId="4B21FCA4">
                    <w:pPr>
                      <w:pStyle w:val="LukStopka-adres"/>
                      <w:rPr>
                        <w:sz w:val="13"/>
                        <w:szCs w:val="13"/>
                      </w:rPr>
                    </w:pPr>
                    <w:r w:rsidRPr="003D7E4E">
                      <w:rPr>
                        <w:sz w:val="13"/>
                        <w:szCs w:val="13"/>
                      </w:rPr>
                      <w:t>Sieć Badawcza Łukasiewicz – PORT Polski Ośrodek Rozwoju Technologii</w:t>
                    </w:r>
                  </w:p>
                  <w:p w:rsidRPr="003D7E4E" w:rsidR="00A4666C" w:rsidP="00A4666C" w:rsidRDefault="00A4666C" w14:paraId="3B594ED2" w14:textId="77777777">
                    <w:pPr>
                      <w:pStyle w:val="LukStopka-adres"/>
                      <w:rPr>
                        <w:sz w:val="13"/>
                        <w:szCs w:val="13"/>
                      </w:rPr>
                    </w:pPr>
                    <w:r w:rsidRPr="003D7E4E">
                      <w:rPr>
                        <w:sz w:val="13"/>
                        <w:szCs w:val="13"/>
                      </w:rPr>
                      <w:t>54-066 Wrocław, ul. Stabłowicka 147, Tel: +48 71 734 77 77, Fax: +48 71 720 16 00</w:t>
                    </w:r>
                  </w:p>
                  <w:p w:rsidRPr="003D7E4E" w:rsidR="00DA52A1" w:rsidP="006F645A" w:rsidRDefault="00A4666C" w14:paraId="54BEE057" w14:textId="2C1ABF84">
                    <w:pPr>
                      <w:pStyle w:val="LukStopka-adres"/>
                      <w:rPr>
                        <w:sz w:val="13"/>
                        <w:szCs w:val="13"/>
                      </w:rPr>
                    </w:pPr>
                    <w:r w:rsidRPr="003D7E4E">
                      <w:rPr>
                        <w:sz w:val="13"/>
                        <w:szCs w:val="13"/>
                      </w:rPr>
                      <w:t>E-mail: biuro@port.</w:t>
                    </w:r>
                    <w:r w:rsidRPr="003D7E4E" w:rsidR="0039324B">
                      <w:rPr>
                        <w:sz w:val="13"/>
                        <w:szCs w:val="13"/>
                      </w:rPr>
                      <w:t>lukasiewicz.gov</w:t>
                    </w:r>
                    <w:r w:rsidRPr="003D7E4E">
                      <w:rPr>
                        <w:sz w:val="13"/>
                        <w:szCs w:val="13"/>
                      </w:rPr>
                      <w:t xml:space="preserve">.pl | NIP: 894 314 05 23, REGON: </w:t>
                    </w:r>
                    <w:r w:rsidRPr="003D7E4E" w:rsidR="00274A7A">
                      <w:rPr>
                        <w:sz w:val="13"/>
                        <w:szCs w:val="13"/>
                      </w:rPr>
                      <w:t>386585168</w:t>
                    </w:r>
                    <w:r w:rsidRPr="003D7E4E" w:rsidR="003D7E4E">
                      <w:rPr>
                        <w:sz w:val="13"/>
                        <w:szCs w:val="13"/>
                      </w:rPr>
                      <w:t xml:space="preserve"> </w:t>
                    </w:r>
                    <w:r w:rsidR="003D7E4E">
                      <w:rPr>
                        <w:sz w:val="13"/>
                        <w:szCs w:val="13"/>
                      </w:rPr>
                      <w:t xml:space="preserve">| </w:t>
                    </w:r>
                    <w:r w:rsidRPr="003D7E4E" w:rsidR="00ED7972">
                      <w:rPr>
                        <w:sz w:val="13"/>
                        <w:szCs w:val="13"/>
                      </w:rPr>
                      <w:t xml:space="preserve">Sąd Rejonowy dla Wrocławia – Fabrycznej we Wrocławiu, VI Wydział Gospodarczy KRS, Nr KRS: </w:t>
                    </w:r>
                    <w:r w:rsidRPr="003D7E4E" w:rsidR="0039324B">
                      <w:rPr>
                        <w:sz w:val="13"/>
                        <w:szCs w:val="13"/>
                      </w:rPr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D40690" w:rsidR="004F5805" w:rsidP="00D40690" w:rsidRDefault="004F5805" w14:paraId="06644123" w14:textId="77777777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:rsidRPr="00D06D36" w:rsidR="003F4BA3" w:rsidP="00D06D36" w:rsidRDefault="004F5805" w14:paraId="4F23970F" w14:textId="77777777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30" name="Obraz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P="00DA52A1" w:rsidRDefault="00DA52A1" w14:paraId="33B6BA3E" w14:textId="77777777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P="00DA52A1" w:rsidRDefault="005D102F" w14:paraId="04139F5D" w14:textId="77777777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Pr="00C00201" w:rsidR="00DA52A1" w:rsidP="00DA52A1" w:rsidRDefault="00DA52A1" w14:paraId="7FD56728" w14:textId="5D2C8402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00201">
                            <w:rPr>
                              <w:lang w:val="en-US"/>
                            </w:rPr>
                            <w:t xml:space="preserve">E-mail: </w:t>
                          </w:r>
                          <w:r w:rsidRPr="00C00201" w:rsidR="005D102F">
                            <w:rPr>
                              <w:lang w:val="en-US"/>
                            </w:rPr>
                            <w:t>biuro</w:t>
                          </w:r>
                          <w:r w:rsidRPr="00C00201">
                            <w:rPr>
                              <w:lang w:val="en-US"/>
                            </w:rPr>
                            <w:t>@</w:t>
                          </w:r>
                          <w:r w:rsidRPr="00C00201" w:rsidR="005D102F">
                            <w:rPr>
                              <w:lang w:val="en-US"/>
                            </w:rPr>
                            <w:t>port.</w:t>
                          </w:r>
                          <w:r w:rsidRPr="00C00201" w:rsidR="0039324B">
                            <w:rPr>
                              <w:lang w:val="en-US"/>
                            </w:rPr>
                            <w:t>lukasiewicz.gov</w:t>
                          </w:r>
                          <w:r w:rsidRPr="00C00201" w:rsidR="005D102F">
                            <w:rPr>
                              <w:lang w:val="en-US"/>
                            </w:rPr>
                            <w:t>.pl</w:t>
                          </w:r>
                          <w:r w:rsidRPr="00C00201">
                            <w:rPr>
                              <w:lang w:val="en-US"/>
                            </w:rPr>
                            <w:t xml:space="preserve"> | NIP: </w:t>
                          </w:r>
                          <w:r w:rsidRPr="00C00201" w:rsidR="006F645A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Pr="00C00201" w:rsidR="00274A7A">
                            <w:rPr>
                              <w:lang w:val="en-US"/>
                            </w:rPr>
                            <w:t>386585168</w:t>
                          </w:r>
                        </w:p>
                        <w:p w:rsidR="00ED7972" w:rsidP="00ED7972" w:rsidRDefault="00ED7972" w14:paraId="38E36876" w14:textId="7777777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Pr="00ED7972" w:rsidR="004F5805" w:rsidP="00ED7972" w:rsidRDefault="00ED7972" w14:paraId="072B4552" w14:textId="37CC1F6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 w:rsid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BED8FAB">
            <v:shapetype id="_x0000_t202" coordsize="21600,21600" o:spt="202" path="m,l,21600r21600,l21600,xe" w14:anchorId="073EB2C0">
              <v:stroke joinstyle="miter"/>
              <v:path gradientshapeok="t" o:connecttype="rect"/>
            </v:shapetype>
            <v:shape id="_x0000_s1027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>
              <o:lock v:ext="edit" aspectratio="t"/>
              <v:textbox style="mso-fit-shape-to-text:t" inset="0,0,0,0">
                <w:txbxContent>
                  <w:p w:rsidR="00DA52A1" w:rsidP="00DA52A1" w:rsidRDefault="00DA52A1" w14:paraId="36DE3C5A" w14:textId="77777777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P="00DA52A1" w:rsidRDefault="005D102F" w14:paraId="2A2CC122" w14:textId="77777777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Pr="00C00201" w:rsidR="00DA52A1" w:rsidP="00DA52A1" w:rsidRDefault="00DA52A1" w14:paraId="1F8AC238" w14:textId="5D2C8402">
                    <w:pPr>
                      <w:pStyle w:val="LukStopka-adres"/>
                      <w:rPr>
                        <w:lang w:val="en-US"/>
                      </w:rPr>
                    </w:pPr>
                    <w:r w:rsidRPr="00C00201">
                      <w:rPr>
                        <w:lang w:val="en-US"/>
                      </w:rPr>
                      <w:t xml:space="preserve">E-mail: </w:t>
                    </w:r>
                    <w:r w:rsidRPr="00C00201" w:rsidR="005D102F">
                      <w:rPr>
                        <w:lang w:val="en-US"/>
                      </w:rPr>
                      <w:t>biuro</w:t>
                    </w:r>
                    <w:r w:rsidRPr="00C00201">
                      <w:rPr>
                        <w:lang w:val="en-US"/>
                      </w:rPr>
                      <w:t>@</w:t>
                    </w:r>
                    <w:r w:rsidRPr="00C00201" w:rsidR="005D102F">
                      <w:rPr>
                        <w:lang w:val="en-US"/>
                      </w:rPr>
                      <w:t>port.</w:t>
                    </w:r>
                    <w:r w:rsidRPr="00C00201" w:rsidR="0039324B">
                      <w:rPr>
                        <w:lang w:val="en-US"/>
                      </w:rPr>
                      <w:t>lukasiewicz.gov</w:t>
                    </w:r>
                    <w:r w:rsidRPr="00C00201" w:rsidR="005D102F">
                      <w:rPr>
                        <w:lang w:val="en-US"/>
                      </w:rPr>
                      <w:t>.pl</w:t>
                    </w:r>
                    <w:r w:rsidRPr="00C00201">
                      <w:rPr>
                        <w:lang w:val="en-US"/>
                      </w:rPr>
                      <w:t xml:space="preserve"> | NIP: </w:t>
                    </w:r>
                    <w:r w:rsidRPr="00C00201" w:rsidR="006F645A">
                      <w:rPr>
                        <w:lang w:val="en-US"/>
                      </w:rPr>
                      <w:t xml:space="preserve">894 314 05 23, REGON: </w:t>
                    </w:r>
                    <w:r w:rsidRPr="00C00201" w:rsidR="00274A7A">
                      <w:rPr>
                        <w:lang w:val="en-US"/>
                      </w:rPr>
                      <w:t>386585168</w:t>
                    </w:r>
                  </w:p>
                  <w:p w:rsidR="00ED7972" w:rsidP="00ED7972" w:rsidRDefault="00ED7972" w14:paraId="36FBA387" w14:textId="7777777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Pr="00ED7972" w:rsidR="004F5805" w:rsidP="00ED7972" w:rsidRDefault="00ED7972" w14:paraId="4CDA1B9C" w14:textId="37CC1F62">
                    <w:pPr>
                      <w:pStyle w:val="LukStopka-adres"/>
                    </w:pPr>
                    <w:r>
                      <w:t xml:space="preserve">Nr KRS: </w:t>
                    </w:r>
                    <w:r w:rsidRPr="0039324B" w:rsid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130F" w:rsidP="006747BD" w:rsidRDefault="00DB130F" w14:paraId="6C26076D" w14:textId="77777777">
      <w:r>
        <w:separator/>
      </w:r>
    </w:p>
  </w:footnote>
  <w:footnote w:type="continuationSeparator" w:id="0">
    <w:p w:rsidR="00DB130F" w:rsidP="006747BD" w:rsidRDefault="00DB130F" w14:paraId="015BD98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D37" w:rsidRDefault="009B3D37" w14:paraId="629F821C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00201" w:rsidRDefault="009B3D37" w14:paraId="1ED38131" w14:textId="15786654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7AE2801A" wp14:editId="54220FB0">
          <wp:simplePos x="0" y="0"/>
          <wp:positionH relativeFrom="column">
            <wp:posOffset>-1080770</wp:posOffset>
          </wp:positionH>
          <wp:positionV relativeFrom="paragraph">
            <wp:posOffset>292735</wp:posOffset>
          </wp:positionV>
          <wp:extent cx="688711" cy="1399335"/>
          <wp:effectExtent l="0" t="0" r="0" b="0"/>
          <wp:wrapNone/>
          <wp:docPr id="326" name="Obraz 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93" cy="1410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E4E">
      <w:rPr>
        <w:noProof/>
        <w:lang w:eastAsia="pl-PL"/>
      </w:rPr>
      <w:drawing>
        <wp:anchor distT="0" distB="0" distL="114300" distR="114300" simplePos="0" relativeHeight="251682816" behindDoc="1" locked="0" layoutInCell="1" allowOverlap="1" wp14:anchorId="14B73982" wp14:editId="60ADE9E3">
          <wp:simplePos x="0" y="0"/>
          <wp:positionH relativeFrom="column">
            <wp:posOffset>3996055</wp:posOffset>
          </wp:positionH>
          <wp:positionV relativeFrom="paragraph">
            <wp:posOffset>290830</wp:posOffset>
          </wp:positionV>
          <wp:extent cx="1304925" cy="620790"/>
          <wp:effectExtent l="0" t="0" r="0" b="0"/>
          <wp:wrapNone/>
          <wp:docPr id="327" name="Obraz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2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E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4065E8C" wp14:editId="629EAEDC">
              <wp:simplePos x="0" y="0"/>
              <wp:positionH relativeFrom="column">
                <wp:posOffset>-32385</wp:posOffset>
              </wp:positionH>
              <wp:positionV relativeFrom="paragraph">
                <wp:posOffset>1012190</wp:posOffset>
              </wp:positionV>
              <wp:extent cx="5200650" cy="3175"/>
              <wp:effectExtent l="0" t="0" r="19050" b="3492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0650" cy="317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54B67A6">
            <v:shapetype id="_x0000_t32" coordsize="21600,21600" o:oned="t" filled="f" o:spt="32" path="m,l21600,21600e" w14:anchorId="63F93575">
              <v:path fillok="f" arrowok="t" o:connecttype="none"/>
              <o:lock v:ext="edit" shapetype="t"/>
            </v:shapetype>
            <v:shape id="Łącznik prosty ze strzałką 6" style="position:absolute;margin-left:-2.55pt;margin-top:79.7pt;width:409.5pt;height: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f243e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A52A1" w:rsidR="006747BD" w:rsidRDefault="005D102F" w14:paraId="4FE8B747" w14:textId="7777777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329" name="Obraz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248B512"/>
    <w:multiLevelType w:val="hybridMultilevel"/>
    <w:tmpl w:val="836690C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32089339">
    <w:abstractNumId w:val="9"/>
  </w:num>
  <w:num w:numId="2" w16cid:durableId="1814174396">
    <w:abstractNumId w:val="8"/>
  </w:num>
  <w:num w:numId="3" w16cid:durableId="733894813">
    <w:abstractNumId w:val="3"/>
  </w:num>
  <w:num w:numId="4" w16cid:durableId="612900404">
    <w:abstractNumId w:val="2"/>
  </w:num>
  <w:num w:numId="5" w16cid:durableId="1858695525">
    <w:abstractNumId w:val="1"/>
  </w:num>
  <w:num w:numId="6" w16cid:durableId="1265646152">
    <w:abstractNumId w:val="0"/>
  </w:num>
  <w:num w:numId="7" w16cid:durableId="1226337633">
    <w:abstractNumId w:val="7"/>
  </w:num>
  <w:num w:numId="8" w16cid:durableId="230121322">
    <w:abstractNumId w:val="6"/>
  </w:num>
  <w:num w:numId="9" w16cid:durableId="579144993">
    <w:abstractNumId w:val="5"/>
  </w:num>
  <w:num w:numId="10" w16cid:durableId="811287726">
    <w:abstractNumId w:val="4"/>
  </w:num>
  <w:num w:numId="11" w16cid:durableId="559824042">
    <w:abstractNumId w:val="11"/>
  </w:num>
  <w:num w:numId="12" w16cid:durableId="421337056">
    <w:abstractNumId w:val="12"/>
  </w:num>
  <w:num w:numId="13" w16cid:durableId="598682150">
    <w:abstractNumId w:val="13"/>
  </w:num>
  <w:num w:numId="14" w16cid:durableId="902059397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1F1"/>
    <w:rsid w:val="00070438"/>
    <w:rsid w:val="00077647"/>
    <w:rsid w:val="001065CA"/>
    <w:rsid w:val="00134929"/>
    <w:rsid w:val="001A0B55"/>
    <w:rsid w:val="001A0BD2"/>
    <w:rsid w:val="00231524"/>
    <w:rsid w:val="00274A7A"/>
    <w:rsid w:val="002D48BE"/>
    <w:rsid w:val="002E7995"/>
    <w:rsid w:val="002F4540"/>
    <w:rsid w:val="00335F9F"/>
    <w:rsid w:val="00346C00"/>
    <w:rsid w:val="00354A18"/>
    <w:rsid w:val="0039324B"/>
    <w:rsid w:val="003B721F"/>
    <w:rsid w:val="003D7E4E"/>
    <w:rsid w:val="003F4BA3"/>
    <w:rsid w:val="00445F85"/>
    <w:rsid w:val="004470EA"/>
    <w:rsid w:val="004F5805"/>
    <w:rsid w:val="00526CDD"/>
    <w:rsid w:val="005D102F"/>
    <w:rsid w:val="005D1495"/>
    <w:rsid w:val="006747BD"/>
    <w:rsid w:val="006749BB"/>
    <w:rsid w:val="006919BD"/>
    <w:rsid w:val="006D5170"/>
    <w:rsid w:val="006D6DE5"/>
    <w:rsid w:val="006E01FA"/>
    <w:rsid w:val="006E5990"/>
    <w:rsid w:val="006F645A"/>
    <w:rsid w:val="007212FF"/>
    <w:rsid w:val="00725EB7"/>
    <w:rsid w:val="007A1CE0"/>
    <w:rsid w:val="007F440C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77D42"/>
    <w:rsid w:val="009B3D37"/>
    <w:rsid w:val="009D132A"/>
    <w:rsid w:val="009D4C4D"/>
    <w:rsid w:val="009D6B91"/>
    <w:rsid w:val="00A36F46"/>
    <w:rsid w:val="00A4666C"/>
    <w:rsid w:val="00A52C29"/>
    <w:rsid w:val="00B4543C"/>
    <w:rsid w:val="00B531A7"/>
    <w:rsid w:val="00B61F8A"/>
    <w:rsid w:val="00C00201"/>
    <w:rsid w:val="00C736D5"/>
    <w:rsid w:val="00D005B3"/>
    <w:rsid w:val="00D06D36"/>
    <w:rsid w:val="00D40690"/>
    <w:rsid w:val="00DA52A1"/>
    <w:rsid w:val="00DB130F"/>
    <w:rsid w:val="00E15E02"/>
    <w:rsid w:val="00ED5742"/>
    <w:rsid w:val="00ED7972"/>
    <w:rsid w:val="00EE493C"/>
    <w:rsid w:val="00EF14D2"/>
    <w:rsid w:val="1C224EDF"/>
    <w:rsid w:val="381A27E8"/>
    <w:rsid w:val="5122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  <w15:chartTrackingRefBased/>
  <w15:docId w15:val="{A565F72E-7C56-4C87-91B4-A8990660FB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 Light" w:hAnsi="Calibri Light" w:eastAsia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212FF"/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sz w:val="32"/>
      <w:szCs w:val="3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231524"/>
    <w:rPr>
      <w:rFonts w:asciiTheme="majorHAnsi" w:hAnsiTheme="majorHAnsi" w:eastAsiaTheme="majorEastAsia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</w:pPr>
    <w:rPr>
      <w:b/>
    </w:rPr>
  </w:style>
  <w:style w:type="character" w:styleId="StopkaZnak" w:customStyle="1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styleId="LukSzanownaPani" w:customStyle="1">
    <w:name w:val="Luk_Szanowna Pani"/>
    <w:basedOn w:val="Normalny"/>
    <w:autoRedefine/>
    <w:qFormat/>
    <w:rsid w:val="00A36F46"/>
    <w:pPr>
      <w:spacing w:before="540"/>
      <w:ind w:left="4026"/>
    </w:pPr>
    <w:rPr>
      <w:rFonts w:ascii="Verdana" w:hAnsi="Verdana" w:cs="Verdana"/>
      <w:szCs w:val="20"/>
    </w:rPr>
  </w:style>
  <w:style w:type="paragraph" w:styleId="LukImiiNazwwisko" w:customStyle="1">
    <w:name w:val="Luk_Imię i Nazwwisko"/>
    <w:basedOn w:val="LucInstytut"/>
    <w:qFormat/>
    <w:rsid w:val="00D005B3"/>
    <w:rPr>
      <w:b/>
    </w:rPr>
  </w:style>
  <w:style w:type="paragraph" w:styleId="LukNagloweklistu" w:customStyle="1">
    <w:name w:val="Luk_Naglowek_listu"/>
    <w:basedOn w:val="LucInstytut"/>
    <w:autoRedefine/>
    <w:qFormat/>
    <w:rsid w:val="009B3D37"/>
    <w:pPr>
      <w:spacing w:before="560" w:after="560"/>
      <w:ind w:left="-1701"/>
    </w:pPr>
    <w:rPr>
      <w:b/>
    </w:rPr>
  </w:style>
  <w:style w:type="paragraph" w:styleId="LucInstytut" w:customStyle="1">
    <w:name w:val="Luc_Instytut"/>
    <w:basedOn w:val="LukSzanownaPani"/>
    <w:qFormat/>
    <w:rsid w:val="00D005B3"/>
    <w:pPr>
      <w:spacing w:before="0"/>
    </w:pPr>
  </w:style>
  <w:style w:type="paragraph" w:styleId="LukStopka-adres" w:customStyle="1">
    <w:name w:val="Luk_Stopka-adres"/>
    <w:basedOn w:val="Normalny"/>
    <w:qFormat/>
    <w:rsid w:val="00D06D36"/>
    <w:pPr>
      <w:spacing w:line="170" w:lineRule="exac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ucZwyrazami" w:customStyle="1">
    <w:name w:val="Luc_Z_wyrazami"/>
    <w:basedOn w:val="Normalny"/>
    <w:autoRedefine/>
    <w:qFormat/>
    <w:rsid w:val="00821F16"/>
    <w:pPr>
      <w:spacing w:before="1360" w:after="840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</w:style>
  <w:style w:type="character" w:styleId="Odwoaniedokomentarza">
    <w:name w:val="annotation reference"/>
    <w:uiPriority w:val="99"/>
    <w:semiHidden/>
    <w:unhideWhenUsed/>
    <w:rsid w:val="006D5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170"/>
    <w:pPr>
      <w:spacing w:after="200" w:line="276" w:lineRule="auto"/>
    </w:pPr>
    <w:rPr>
      <w:rFonts w:ascii="Calibri" w:hAnsi="Calibri" w:eastAsia="Calibri" w:cs="Times New Roman"/>
      <w:szCs w:val="20"/>
      <w:lang w:val="x-none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6D5170"/>
    <w:rPr>
      <w:rFonts w:ascii="Calibri" w:hAnsi="Calibri" w:eastAsia="Calibri" w:cs="Times New Roman"/>
      <w:sz w:val="20"/>
      <w:szCs w:val="20"/>
      <w:lang w:val="x-none"/>
    </w:rPr>
  </w:style>
  <w:style w:type="paragraph" w:styleId="Default" w:customStyle="1">
    <w:name w:val="Default"/>
    <w:rsid w:val="006D5170"/>
    <w:pPr>
      <w:autoSpaceDE w:val="0"/>
      <w:autoSpaceDN w:val="0"/>
      <w:adjustRightInd w:val="0"/>
    </w:pPr>
    <w:rPr>
      <w:rFonts w:ascii="Roboto" w:hAnsi="Roboto" w:eastAsia="Calibri" w:cs="Roboto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5742"/>
    <w:rPr>
      <w:color w:val="000000" w:themeColor="background1"/>
      <w:spacing w:val="4"/>
      <w:sz w:val="20"/>
    </w:rPr>
  </w:style>
  <w:style w:type="table" w:styleId="Tabela-Siatka1" w:customStyle="1">
    <w:name w:val="Tabela - Siatka1"/>
    <w:basedOn w:val="Standardowy"/>
    <w:next w:val="Tabela-Siatka"/>
    <w:uiPriority w:val="39"/>
    <w:rsid w:val="009D6B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7F440C"/>
    <w:pPr>
      <w:spacing w:after="280" w:line="280" w:lineRule="exact"/>
      <w:ind w:left="720"/>
      <w:contextualSpacing/>
      <w:jc w:val="both"/>
    </w:pPr>
    <w:rPr>
      <w:rFonts w:asciiTheme="minorHAnsi" w:hAnsiTheme="minorHAnsi"/>
      <w:color w:val="000000" w:themeColor="background1"/>
      <w:spacing w:val="4"/>
      <w:sz w:val="20"/>
    </w:rPr>
  </w:style>
  <w:style w:type="character" w:styleId="AkapitzlistZnak" w:customStyle="1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7F440C"/>
    <w:rPr>
      <w:rFonts w:asciiTheme="minorHAnsi" w:hAnsiTheme="minorHAnsi"/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9ADEA827A54042ADB6848F654299E9" ma:contentTypeVersion="6" ma:contentTypeDescription="Utwórz nowy dokument." ma:contentTypeScope="" ma:versionID="c352098c7b576e206e109620cd7d3e69">
  <xsd:schema xmlns:xsd="http://www.w3.org/2001/XMLSchema" xmlns:xs="http://www.w3.org/2001/XMLSchema" xmlns:p="http://schemas.microsoft.com/office/2006/metadata/properties" xmlns:ns2="a15b3c5d-2354-4be2-91ad-75e15c455bbd" xmlns:ns3="84885a01-e1d1-41df-9782-8f82c8897896" targetNamespace="http://schemas.microsoft.com/office/2006/metadata/properties" ma:root="true" ma:fieldsID="076b481565dd7f4fae2a940a659c8b1c" ns2:_="" ns3:_="">
    <xsd:import namespace="a15b3c5d-2354-4be2-91ad-75e15c455bbd"/>
    <xsd:import namespace="84885a01-e1d1-41df-9782-8f82c8897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b3c5d-2354-4be2-91ad-75e15c455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85a01-e1d1-41df-9782-8f82c8897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F5036-566B-40CF-8B65-B6BD25974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b3c5d-2354-4be2-91ad-75e15c455bbd"/>
    <ds:schemaRef ds:uri="84885a01-e1d1-41df-9782-8f82c8897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6068A-5D30-4669-B041-33932839F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0D0F5-50F5-4FD5-B858-0E566324C17A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84885a01-e1d1-41df-9782-8f82c8897896"/>
    <ds:schemaRef ds:uri="http://www.w3.org/XML/1998/namespace"/>
    <ds:schemaRef ds:uri="http://schemas.openxmlformats.org/package/2006/metadata/core-properties"/>
    <ds:schemaRef ds:uri="a15b3c5d-2354-4be2-91ad-75e15c455bb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DB9B908-10B3-420E-9663-F652A836F7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Katarzyna Wolynska</dc:creator>
  <keywords/>
  <dc:description/>
  <lastModifiedBy>Ewelina Bobel–Katryniok | Łukasiewicz – PORT</lastModifiedBy>
  <revision>7</revision>
  <lastPrinted>2020-02-07T19:43:00.0000000Z</lastPrinted>
  <dcterms:created xsi:type="dcterms:W3CDTF">2023-11-24T09:39:00.0000000Z</dcterms:created>
  <dcterms:modified xsi:type="dcterms:W3CDTF">2024-02-09T07:00:52.7770660Z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0x010100D19ADEA827A54042ADB6848F654299E9</vt:lpwstr>
  </property>
</Properties>
</file>