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43386" w14:textId="6B4AC447" w:rsidR="00A9606D" w:rsidRPr="00A9606D" w:rsidRDefault="00420276" w:rsidP="00A9606D">
      <w:pPr>
        <w:jc w:val="center"/>
        <w:rPr>
          <w:rFonts w:asciiTheme="minorHAnsi" w:hAnsiTheme="minorHAnsi" w:cstheme="minorHAnsi"/>
          <w:b/>
        </w:rPr>
      </w:pPr>
      <w:r w:rsidRPr="00A9606D">
        <w:rPr>
          <w:rFonts w:asciiTheme="minorHAnsi" w:hAnsiTheme="minorHAnsi" w:cstheme="minorHAnsi"/>
          <w:b/>
          <w:sz w:val="28"/>
          <w:szCs w:val="28"/>
        </w:rPr>
        <w:t>SPECYFIKACJA WARUNKÓW ZAMÓWIENIA</w:t>
      </w:r>
      <w:r w:rsidRPr="00A9606D">
        <w:rPr>
          <w:rFonts w:asciiTheme="minorHAnsi" w:hAnsiTheme="minorHAnsi" w:cstheme="minorHAnsi"/>
          <w:b/>
          <w:sz w:val="28"/>
          <w:szCs w:val="28"/>
        </w:rPr>
        <w:cr/>
      </w:r>
      <w:r w:rsidRPr="00420276">
        <w:rPr>
          <w:rFonts w:asciiTheme="minorHAnsi" w:hAnsiTheme="minorHAnsi" w:cstheme="minorHAnsi"/>
          <w:b/>
        </w:rPr>
        <w:t xml:space="preserve">W </w:t>
      </w:r>
      <w:r w:rsidR="00A9606D" w:rsidRPr="00A9606D">
        <w:rPr>
          <w:rFonts w:asciiTheme="minorHAnsi" w:hAnsiTheme="minorHAnsi" w:cstheme="minorHAnsi"/>
          <w:b/>
        </w:rPr>
        <w:t xml:space="preserve">POSTĘPOWANIU O UDZIELENIE ZAMÓWIENIA KLASYCZNEGO </w:t>
      </w:r>
      <w:r w:rsidR="00A9606D">
        <w:rPr>
          <w:rFonts w:asciiTheme="minorHAnsi" w:hAnsiTheme="minorHAnsi" w:cstheme="minorHAnsi"/>
          <w:b/>
        </w:rPr>
        <w:br/>
      </w:r>
      <w:r w:rsidR="00A9606D" w:rsidRPr="00A9606D">
        <w:rPr>
          <w:rFonts w:asciiTheme="minorHAnsi" w:hAnsiTheme="minorHAnsi" w:cstheme="minorHAnsi"/>
          <w:b/>
        </w:rPr>
        <w:t xml:space="preserve">O WARTOŚCI RÓWNEJ LUB PRZEKRACZAJĄCEJ PROGI UNIJNE </w:t>
      </w:r>
      <w:r w:rsidR="00A9606D">
        <w:rPr>
          <w:rFonts w:asciiTheme="minorHAnsi" w:hAnsiTheme="minorHAnsi" w:cstheme="minorHAnsi"/>
          <w:b/>
        </w:rPr>
        <w:br/>
      </w:r>
      <w:r w:rsidR="00A9606D" w:rsidRPr="00A9606D">
        <w:rPr>
          <w:rFonts w:asciiTheme="minorHAnsi" w:hAnsiTheme="minorHAnsi" w:cstheme="minorHAnsi"/>
          <w:b/>
        </w:rPr>
        <w:t>W TRYBIE PRZETARGU NIEOGRANICZONEGO</w:t>
      </w:r>
    </w:p>
    <w:p w14:paraId="3D6986F9" w14:textId="1E994352" w:rsidR="00420276" w:rsidRPr="00420276" w:rsidRDefault="00420276" w:rsidP="00A9606D">
      <w:pPr>
        <w:spacing w:after="0" w:line="240" w:lineRule="auto"/>
        <w:jc w:val="center"/>
        <w:rPr>
          <w:rFonts w:asciiTheme="minorHAnsi" w:hAnsiTheme="minorHAnsi" w:cstheme="minorHAnsi"/>
        </w:rPr>
      </w:pPr>
    </w:p>
    <w:p w14:paraId="09BD722C" w14:textId="77777777" w:rsidR="00420276" w:rsidRPr="00753C7A" w:rsidRDefault="00420276" w:rsidP="00420276">
      <w:pPr>
        <w:rPr>
          <w:rFonts w:asciiTheme="minorHAnsi" w:hAnsiTheme="minorHAnsi" w:cstheme="minorHAnsi"/>
          <w:b/>
        </w:rPr>
      </w:pPr>
      <w:r w:rsidRPr="00753C7A">
        <w:rPr>
          <w:rFonts w:asciiTheme="minorHAnsi" w:hAnsiTheme="minorHAnsi" w:cstheme="minorHAnsi"/>
          <w:b/>
        </w:rPr>
        <w:t xml:space="preserve">Przedmiot zamówienia: </w:t>
      </w:r>
    </w:p>
    <w:p w14:paraId="3E9BE97B" w14:textId="42B259B5" w:rsidR="00DB4229" w:rsidRPr="00F63B1C" w:rsidRDefault="00B21901" w:rsidP="00F63B1C">
      <w:pPr>
        <w:jc w:val="both"/>
        <w:rPr>
          <w:rFonts w:asciiTheme="minorHAnsi" w:hAnsiTheme="minorHAnsi" w:cstheme="minorHAnsi"/>
          <w:b/>
          <w:bCs/>
        </w:rPr>
      </w:pPr>
      <w:r w:rsidRPr="00F63B1C">
        <w:rPr>
          <w:rFonts w:asciiTheme="minorHAnsi" w:hAnsiTheme="minorHAnsi" w:cstheme="minorHAnsi"/>
          <w:b/>
          <w:bCs/>
        </w:rPr>
        <w:t xml:space="preserve">Dostawa </w:t>
      </w:r>
      <w:r w:rsidR="00052AC8">
        <w:rPr>
          <w:rFonts w:asciiTheme="minorHAnsi" w:hAnsiTheme="minorHAnsi" w:cstheme="minorHAnsi"/>
          <w:b/>
          <w:bCs/>
        </w:rPr>
        <w:t>leków</w:t>
      </w:r>
      <w:r w:rsidR="00D32F0F">
        <w:rPr>
          <w:rFonts w:asciiTheme="minorHAnsi" w:hAnsiTheme="minorHAnsi" w:cstheme="minorHAnsi"/>
          <w:b/>
          <w:bCs/>
        </w:rPr>
        <w:t xml:space="preserve"> </w:t>
      </w:r>
      <w:r w:rsidR="00420276" w:rsidRPr="00F63B1C">
        <w:rPr>
          <w:rFonts w:asciiTheme="minorHAnsi" w:hAnsiTheme="minorHAnsi" w:cstheme="minorHAnsi"/>
          <w:b/>
          <w:bCs/>
        </w:rPr>
        <w:t xml:space="preserve">– znak sprawy </w:t>
      </w:r>
      <w:r w:rsidR="00420276" w:rsidRPr="0006022D">
        <w:rPr>
          <w:rFonts w:asciiTheme="minorHAnsi" w:hAnsiTheme="minorHAnsi" w:cstheme="minorHAnsi"/>
          <w:b/>
          <w:bCs/>
        </w:rPr>
        <w:t xml:space="preserve">Adm </w:t>
      </w:r>
      <w:r w:rsidR="005F650C">
        <w:rPr>
          <w:rFonts w:asciiTheme="minorHAnsi" w:hAnsiTheme="minorHAnsi" w:cstheme="minorHAnsi"/>
          <w:b/>
          <w:bCs/>
        </w:rPr>
        <w:t>18</w:t>
      </w:r>
      <w:r w:rsidR="006F3077" w:rsidRPr="0006022D">
        <w:rPr>
          <w:rFonts w:asciiTheme="minorHAnsi" w:hAnsiTheme="minorHAnsi" w:cstheme="minorHAnsi"/>
          <w:b/>
          <w:bCs/>
        </w:rPr>
        <w:t>/</w:t>
      </w:r>
      <w:r w:rsidR="00420276" w:rsidRPr="0006022D">
        <w:rPr>
          <w:rFonts w:asciiTheme="minorHAnsi" w:hAnsiTheme="minorHAnsi" w:cstheme="minorHAnsi"/>
          <w:b/>
          <w:bCs/>
        </w:rPr>
        <w:t>202</w:t>
      </w:r>
      <w:r w:rsidR="005F650C">
        <w:rPr>
          <w:rFonts w:asciiTheme="minorHAnsi" w:hAnsiTheme="minorHAnsi" w:cstheme="minorHAnsi"/>
          <w:b/>
          <w:bCs/>
        </w:rPr>
        <w:t>3</w:t>
      </w:r>
    </w:p>
    <w:p w14:paraId="4E3AA704" w14:textId="19103658" w:rsidR="00DB4229" w:rsidRPr="00F63B1C" w:rsidRDefault="00420276" w:rsidP="00420276">
      <w:pPr>
        <w:rPr>
          <w:rFonts w:asciiTheme="minorHAnsi" w:hAnsiTheme="minorHAnsi" w:cstheme="minorHAnsi"/>
          <w:b/>
        </w:rPr>
      </w:pPr>
      <w:r w:rsidRPr="00F63B1C">
        <w:rPr>
          <w:rFonts w:asciiTheme="minorHAnsi" w:hAnsiTheme="minorHAnsi" w:cstheme="minorHAnsi"/>
          <w:b/>
        </w:rPr>
        <w:t>SWZ zatwierdzona</w:t>
      </w:r>
      <w:r w:rsidR="00DB4229" w:rsidRPr="00F63B1C">
        <w:rPr>
          <w:rFonts w:asciiTheme="minorHAnsi" w:hAnsiTheme="minorHAnsi" w:cstheme="minorHAnsi"/>
          <w:b/>
        </w:rPr>
        <w:t xml:space="preserve"> w </w:t>
      </w:r>
      <w:r w:rsidR="00DB4229" w:rsidRPr="00942EBA">
        <w:rPr>
          <w:rFonts w:asciiTheme="minorHAnsi" w:hAnsiTheme="minorHAnsi" w:cstheme="minorHAnsi"/>
          <w:b/>
        </w:rPr>
        <w:t xml:space="preserve">dniu </w:t>
      </w:r>
      <w:r w:rsidR="007D74EC" w:rsidRPr="007D74EC">
        <w:rPr>
          <w:rFonts w:asciiTheme="minorHAnsi" w:hAnsiTheme="minorHAnsi" w:cstheme="minorHAnsi"/>
          <w:b/>
        </w:rPr>
        <w:t>05</w:t>
      </w:r>
      <w:r w:rsidR="00052AC8" w:rsidRPr="007D74EC">
        <w:rPr>
          <w:rFonts w:asciiTheme="minorHAnsi" w:hAnsiTheme="minorHAnsi" w:cstheme="minorHAnsi"/>
          <w:b/>
        </w:rPr>
        <w:t>.</w:t>
      </w:r>
      <w:r w:rsidR="00942EBA" w:rsidRPr="007D74EC">
        <w:rPr>
          <w:rFonts w:asciiTheme="minorHAnsi" w:hAnsiTheme="minorHAnsi" w:cstheme="minorHAnsi"/>
          <w:b/>
        </w:rPr>
        <w:t>10</w:t>
      </w:r>
      <w:r w:rsidR="00052AC8" w:rsidRPr="007D74EC">
        <w:rPr>
          <w:rFonts w:asciiTheme="minorHAnsi" w:hAnsiTheme="minorHAnsi" w:cstheme="minorHAnsi"/>
          <w:b/>
        </w:rPr>
        <w:t>.</w:t>
      </w:r>
      <w:r w:rsidR="005F650C" w:rsidRPr="007D74EC">
        <w:rPr>
          <w:rFonts w:asciiTheme="minorHAnsi" w:hAnsiTheme="minorHAnsi" w:cstheme="minorHAnsi"/>
          <w:b/>
        </w:rPr>
        <w:t xml:space="preserve">2023 </w:t>
      </w:r>
      <w:r w:rsidR="00DB4229" w:rsidRPr="007D74EC">
        <w:rPr>
          <w:rFonts w:asciiTheme="minorHAnsi" w:hAnsiTheme="minorHAnsi" w:cstheme="minorHAnsi"/>
          <w:b/>
        </w:rPr>
        <w:t>r</w:t>
      </w:r>
      <w:r w:rsidR="00DB4229" w:rsidRPr="00942EBA">
        <w:rPr>
          <w:rFonts w:asciiTheme="minorHAnsi" w:hAnsiTheme="minorHAnsi" w:cstheme="minorHAnsi"/>
          <w:b/>
        </w:rPr>
        <w:t>.</w:t>
      </w:r>
      <w:r w:rsidRPr="00942EBA">
        <w:rPr>
          <w:rFonts w:asciiTheme="minorHAnsi" w:hAnsiTheme="minorHAnsi" w:cstheme="minorHAnsi"/>
          <w:b/>
        </w:rPr>
        <w:t xml:space="preserve"> przez</w:t>
      </w:r>
      <w:r w:rsidR="00DB4229" w:rsidRPr="00942EBA">
        <w:rPr>
          <w:rFonts w:asciiTheme="minorHAnsi" w:hAnsiTheme="minorHAnsi" w:cstheme="minorHAnsi"/>
          <w:b/>
        </w:rPr>
        <w:t>:</w:t>
      </w:r>
    </w:p>
    <w:p w14:paraId="1F1CD76C" w14:textId="77777777" w:rsidR="00DB4229" w:rsidRDefault="00DB4229" w:rsidP="00420276">
      <w:pPr>
        <w:rPr>
          <w:rFonts w:asciiTheme="minorHAnsi" w:hAnsiTheme="minorHAnsi" w:cstheme="minorHAnsi"/>
          <w:b/>
        </w:rPr>
      </w:pPr>
    </w:p>
    <w:p w14:paraId="61F70156" w14:textId="3652BCAC" w:rsidR="00420276" w:rsidRPr="00420276" w:rsidRDefault="00420276" w:rsidP="00420276">
      <w:pPr>
        <w:rPr>
          <w:rFonts w:asciiTheme="minorHAnsi" w:hAnsiTheme="minorHAnsi" w:cstheme="minorHAnsi"/>
          <w:b/>
        </w:rPr>
      </w:pPr>
      <w:r w:rsidRPr="00420276">
        <w:rPr>
          <w:rFonts w:asciiTheme="minorHAnsi" w:hAnsiTheme="minorHAnsi" w:cstheme="minorHAnsi"/>
          <w:b/>
        </w:rPr>
        <w:t xml:space="preserve">Dyrektora jednostki Zamawiającego </w:t>
      </w:r>
      <w:r w:rsidR="00DB4229">
        <w:rPr>
          <w:rFonts w:asciiTheme="minorHAnsi" w:hAnsiTheme="minorHAnsi" w:cstheme="minorHAnsi"/>
          <w:b/>
        </w:rPr>
        <w:tab/>
      </w:r>
      <w:r w:rsidRPr="00420276">
        <w:rPr>
          <w:rFonts w:asciiTheme="minorHAnsi" w:hAnsiTheme="minorHAnsi" w:cstheme="minorHAnsi"/>
          <w:b/>
        </w:rPr>
        <w:t>__________</w:t>
      </w:r>
      <w:r w:rsidR="00DB4229">
        <w:rPr>
          <w:rFonts w:asciiTheme="minorHAnsi" w:hAnsiTheme="minorHAnsi" w:cstheme="minorHAnsi"/>
          <w:b/>
        </w:rPr>
        <w:t>___</w:t>
      </w:r>
      <w:r w:rsidRPr="00420276">
        <w:rPr>
          <w:rFonts w:asciiTheme="minorHAnsi" w:hAnsiTheme="minorHAnsi" w:cstheme="minorHAnsi"/>
          <w:b/>
        </w:rPr>
        <w:t>_</w:t>
      </w:r>
    </w:p>
    <w:p w14:paraId="67AF79F5" w14:textId="735EA1BF" w:rsidR="00DB4229" w:rsidRDefault="000F39B0" w:rsidP="00DB4229">
      <w:pPr>
        <w:jc w:val="both"/>
        <w:rPr>
          <w:b/>
        </w:rPr>
      </w:pPr>
      <w:r w:rsidRPr="000F39B0">
        <w:rPr>
          <w:b/>
        </w:rPr>
        <w:t xml:space="preserve">Kierownika Apteki szpitalnej w zakresie przedmiotu zamówienia </w:t>
      </w:r>
      <w:r>
        <w:rPr>
          <w:b/>
        </w:rPr>
        <w:t xml:space="preserve">   </w:t>
      </w:r>
      <w:r w:rsidR="00DB4229">
        <w:rPr>
          <w:b/>
        </w:rPr>
        <w:t>________________</w:t>
      </w:r>
    </w:p>
    <w:p w14:paraId="51E69E0B" w14:textId="0E342227" w:rsidR="00DB4229" w:rsidRDefault="00DB4229" w:rsidP="00DB4229">
      <w:pPr>
        <w:jc w:val="both"/>
        <w:rPr>
          <w:b/>
        </w:rPr>
      </w:pPr>
      <w:r>
        <w:rPr>
          <w:b/>
        </w:rPr>
        <w:t>Dział Zamówień Publicznych w zakresie zastosowania procedury zgodnie z ustawą PZP</w:t>
      </w:r>
      <w:r>
        <w:rPr>
          <w:b/>
        </w:rPr>
        <w:tab/>
        <w:t xml:space="preserve"> __________________</w:t>
      </w:r>
    </w:p>
    <w:p w14:paraId="3EB5BEE4" w14:textId="77777777" w:rsidR="00E47523" w:rsidRDefault="00E47523" w:rsidP="00DB4229">
      <w:pPr>
        <w:pStyle w:val="Nagwek1"/>
        <w:spacing w:before="0" w:after="0"/>
        <w:jc w:val="both"/>
        <w:rPr>
          <w:rFonts w:asciiTheme="minorHAnsi" w:hAnsiTheme="minorHAnsi" w:cstheme="minorHAnsi"/>
          <w:sz w:val="22"/>
          <w:szCs w:val="22"/>
        </w:rPr>
      </w:pPr>
    </w:p>
    <w:p w14:paraId="4A4D52B3" w14:textId="59DE42CE"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 xml:space="preserve">I. </w:t>
      </w:r>
      <w:r w:rsidR="00775CF7" w:rsidRPr="00775CF7">
        <w:rPr>
          <w:rFonts w:asciiTheme="minorHAnsi" w:hAnsiTheme="minorHAnsi" w:cstheme="minorHAnsi"/>
          <w:sz w:val="22"/>
          <w:szCs w:val="22"/>
        </w:rPr>
        <w:t>NAZWA I ADRES ZAMAWIAJĄCEGO</w:t>
      </w:r>
    </w:p>
    <w:p w14:paraId="10379233" w14:textId="77777777" w:rsidR="002265F4" w:rsidRDefault="002265F4" w:rsidP="00DB4229">
      <w:pPr>
        <w:pStyle w:val="Nagwek1"/>
        <w:spacing w:before="0" w:after="0"/>
        <w:jc w:val="both"/>
        <w:rPr>
          <w:rFonts w:asciiTheme="minorHAnsi" w:hAnsiTheme="minorHAnsi" w:cstheme="minorHAnsi"/>
          <w:sz w:val="22"/>
          <w:szCs w:val="22"/>
        </w:rPr>
      </w:pPr>
    </w:p>
    <w:p w14:paraId="3D9C79F7" w14:textId="401567B0"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Zamawiający</w:t>
      </w:r>
      <w:r w:rsidR="00775CF7">
        <w:rPr>
          <w:rFonts w:asciiTheme="minorHAnsi" w:hAnsiTheme="minorHAnsi" w:cstheme="minorHAnsi"/>
          <w:sz w:val="22"/>
          <w:szCs w:val="22"/>
        </w:rPr>
        <w:t xml:space="preserve">: </w:t>
      </w:r>
    </w:p>
    <w:p w14:paraId="71D442D4" w14:textId="161EFB54" w:rsidR="00DB4229" w:rsidRDefault="00420276" w:rsidP="00DB4229">
      <w:pPr>
        <w:pStyle w:val="Nagwek1"/>
        <w:spacing w:before="0" w:after="0"/>
        <w:jc w:val="both"/>
        <w:rPr>
          <w:rFonts w:asciiTheme="minorHAnsi" w:hAnsiTheme="minorHAnsi" w:cstheme="minorHAnsi"/>
          <w:b w:val="0"/>
          <w:bCs w:val="0"/>
          <w:sz w:val="22"/>
          <w:szCs w:val="22"/>
        </w:rPr>
      </w:pPr>
      <w:r w:rsidRPr="00420276">
        <w:rPr>
          <w:rFonts w:asciiTheme="minorHAnsi" w:hAnsiTheme="minorHAnsi" w:cstheme="minorHAnsi"/>
          <w:bCs w:val="0"/>
          <w:sz w:val="22"/>
          <w:szCs w:val="22"/>
        </w:rPr>
        <w:t xml:space="preserve">WOJEWÓDZKI SZPITAL PSYCHIATRYCZNY </w:t>
      </w:r>
      <w:r w:rsidRPr="00420276">
        <w:rPr>
          <w:rFonts w:asciiTheme="minorHAnsi" w:hAnsiTheme="minorHAnsi" w:cstheme="minorHAnsi"/>
          <w:b w:val="0"/>
          <w:bCs w:val="0"/>
          <w:sz w:val="22"/>
          <w:szCs w:val="22"/>
        </w:rPr>
        <w:t>im. prof. Tadeusza Bilikiewicza w Gdańsku</w:t>
      </w:r>
    </w:p>
    <w:p w14:paraId="5F6EAEF3" w14:textId="5F1CE043" w:rsidR="00420276" w:rsidRPr="00DB4229" w:rsidRDefault="00420276" w:rsidP="00DB4229">
      <w:pPr>
        <w:pStyle w:val="Nagwek1"/>
        <w:spacing w:before="0" w:after="0"/>
        <w:jc w:val="both"/>
        <w:rPr>
          <w:rFonts w:asciiTheme="minorHAnsi" w:hAnsiTheme="minorHAnsi" w:cstheme="minorHAnsi"/>
          <w:bCs w:val="0"/>
          <w:sz w:val="22"/>
          <w:szCs w:val="22"/>
        </w:rPr>
      </w:pPr>
      <w:r w:rsidRPr="00420276">
        <w:rPr>
          <w:rFonts w:asciiTheme="minorHAnsi" w:hAnsiTheme="minorHAnsi" w:cstheme="minorHAnsi"/>
          <w:b w:val="0"/>
          <w:bCs w:val="0"/>
          <w:sz w:val="22"/>
          <w:szCs w:val="22"/>
        </w:rPr>
        <w:t xml:space="preserve">ul. Srebrniki 17, 80-282 Gdańsk, </w:t>
      </w:r>
      <w:r w:rsidRPr="00420276">
        <w:rPr>
          <w:rFonts w:asciiTheme="minorHAnsi" w:hAnsiTheme="minorHAnsi" w:cstheme="minorHAnsi"/>
          <w:b w:val="0"/>
          <w:sz w:val="22"/>
          <w:szCs w:val="22"/>
        </w:rPr>
        <w:t xml:space="preserve">tel. 58  52-47-500; faks: 58  52-47-520 </w:t>
      </w:r>
    </w:p>
    <w:p w14:paraId="343A873B" w14:textId="77777777" w:rsidR="00420276" w:rsidRPr="00A12074" w:rsidRDefault="00420276" w:rsidP="00DB4229">
      <w:pPr>
        <w:spacing w:after="0"/>
        <w:jc w:val="both"/>
        <w:rPr>
          <w:rFonts w:asciiTheme="minorHAnsi" w:hAnsiTheme="minorHAnsi" w:cstheme="minorHAnsi"/>
          <w:b/>
          <w:lang w:val="en-AU"/>
        </w:rPr>
      </w:pPr>
      <w:r w:rsidRPr="00A12074">
        <w:rPr>
          <w:rFonts w:asciiTheme="minorHAnsi" w:hAnsiTheme="minorHAnsi" w:cstheme="minorHAnsi"/>
          <w:b/>
          <w:lang w:val="en-AU"/>
        </w:rPr>
        <w:t>NIP: 957-07-28-045; REGON: 000293462</w:t>
      </w:r>
    </w:p>
    <w:p w14:paraId="4462ABF0" w14:textId="795A65B4" w:rsidR="00420276" w:rsidRPr="00A12074" w:rsidRDefault="00DB4229" w:rsidP="00DB4229">
      <w:pPr>
        <w:pStyle w:val="Nagwek1"/>
        <w:spacing w:before="0" w:after="0"/>
        <w:jc w:val="both"/>
        <w:rPr>
          <w:rFonts w:asciiTheme="minorHAnsi" w:hAnsiTheme="minorHAnsi" w:cstheme="minorHAnsi"/>
          <w:b w:val="0"/>
          <w:bCs w:val="0"/>
          <w:sz w:val="22"/>
          <w:szCs w:val="22"/>
          <w:lang w:val="en-AU"/>
        </w:rPr>
      </w:pPr>
      <w:r w:rsidRPr="00A12074">
        <w:rPr>
          <w:rFonts w:asciiTheme="minorHAnsi" w:hAnsiTheme="minorHAnsi" w:cstheme="minorHAnsi"/>
          <w:b w:val="0"/>
          <w:bCs w:val="0"/>
          <w:sz w:val="22"/>
          <w:szCs w:val="22"/>
          <w:lang w:val="en-AU"/>
        </w:rPr>
        <w:t xml:space="preserve">e-mail: </w:t>
      </w:r>
      <w:hyperlink r:id="rId8" w:history="1">
        <w:r w:rsidRPr="00A12074">
          <w:rPr>
            <w:rFonts w:asciiTheme="minorHAnsi" w:hAnsiTheme="minorHAnsi" w:cstheme="minorHAnsi"/>
            <w:b w:val="0"/>
            <w:bCs w:val="0"/>
            <w:sz w:val="22"/>
            <w:szCs w:val="22"/>
            <w:lang w:val="en-AU"/>
          </w:rPr>
          <w:t>szpital@wsp-bilikiewicz.pl</w:t>
        </w:r>
      </w:hyperlink>
    </w:p>
    <w:p w14:paraId="6435ADF6" w14:textId="030967AA" w:rsidR="00DB4229" w:rsidRPr="00DB4229" w:rsidRDefault="007D74EC" w:rsidP="00DB4229">
      <w:pPr>
        <w:pStyle w:val="Nagwek1"/>
        <w:spacing w:before="0" w:after="0"/>
        <w:jc w:val="both"/>
        <w:rPr>
          <w:rFonts w:asciiTheme="minorHAnsi" w:hAnsiTheme="minorHAnsi" w:cstheme="minorHAnsi"/>
          <w:b w:val="0"/>
          <w:bCs w:val="0"/>
          <w:sz w:val="22"/>
          <w:szCs w:val="22"/>
        </w:rPr>
      </w:pPr>
      <w:hyperlink r:id="rId9" w:history="1">
        <w:r w:rsidR="00DB4229" w:rsidRPr="00DB4229">
          <w:rPr>
            <w:rFonts w:asciiTheme="minorHAnsi" w:hAnsiTheme="minorHAnsi" w:cstheme="minorHAnsi"/>
            <w:b w:val="0"/>
            <w:bCs w:val="0"/>
            <w:sz w:val="22"/>
            <w:szCs w:val="22"/>
          </w:rPr>
          <w:t>www.wsp-bilikiewicz.pl</w:t>
        </w:r>
      </w:hyperlink>
    </w:p>
    <w:p w14:paraId="09E98FA2" w14:textId="77777777" w:rsidR="00643DEC" w:rsidRDefault="00643DEC" w:rsidP="00DB4229">
      <w:pPr>
        <w:pStyle w:val="Nagwek1"/>
        <w:spacing w:before="0" w:after="0"/>
        <w:jc w:val="both"/>
        <w:rPr>
          <w:rFonts w:asciiTheme="minorHAnsi" w:hAnsiTheme="minorHAnsi" w:cstheme="minorHAnsi"/>
          <w:b w:val="0"/>
          <w:bCs w:val="0"/>
          <w:sz w:val="22"/>
          <w:szCs w:val="22"/>
        </w:rPr>
      </w:pPr>
    </w:p>
    <w:p w14:paraId="4ABCB4D6" w14:textId="44725101" w:rsidR="005F650C" w:rsidRDefault="00DB4229" w:rsidP="005F650C">
      <w:pPr>
        <w:pStyle w:val="Nagwek1"/>
        <w:spacing w:before="0" w:after="0"/>
        <w:jc w:val="both"/>
        <w:rPr>
          <w:rFonts w:asciiTheme="minorHAnsi" w:hAnsiTheme="minorHAnsi" w:cstheme="minorHAnsi"/>
          <w:b w:val="0"/>
          <w:bCs w:val="0"/>
          <w:sz w:val="22"/>
          <w:szCs w:val="22"/>
        </w:rPr>
      </w:pPr>
      <w:r w:rsidRPr="00DB4229">
        <w:rPr>
          <w:rFonts w:asciiTheme="minorHAnsi" w:hAnsiTheme="minorHAnsi" w:cstheme="minorHAnsi"/>
          <w:b w:val="0"/>
          <w:bCs w:val="0"/>
          <w:sz w:val="22"/>
          <w:szCs w:val="22"/>
        </w:rPr>
        <w:t>Niniejsze postępowanie prowadzone jest</w:t>
      </w:r>
      <w:r w:rsidR="000265FA" w:rsidRPr="000265FA">
        <w:rPr>
          <w:rFonts w:asciiTheme="minorHAnsi" w:hAnsiTheme="minorHAnsi" w:cstheme="minorHAnsi"/>
          <w:b w:val="0"/>
          <w:bCs w:val="0"/>
          <w:sz w:val="22"/>
          <w:szCs w:val="22"/>
        </w:rPr>
        <w:t xml:space="preserve"> w języku polskim </w:t>
      </w:r>
      <w:r w:rsidRPr="00DB4229">
        <w:rPr>
          <w:rFonts w:asciiTheme="minorHAnsi" w:hAnsiTheme="minorHAnsi" w:cstheme="minorHAnsi"/>
          <w:b w:val="0"/>
          <w:bCs w:val="0"/>
          <w:sz w:val="22"/>
          <w:szCs w:val="22"/>
        </w:rPr>
        <w:t>w formie elektronicznej za pośrednictwem platformy zakupowej dostępnej pod adresem strony internetowej</w:t>
      </w:r>
      <w:r>
        <w:rPr>
          <w:rFonts w:asciiTheme="minorHAnsi" w:hAnsiTheme="minorHAnsi" w:cstheme="minorHAnsi"/>
          <w:b w:val="0"/>
          <w:bCs w:val="0"/>
          <w:sz w:val="22"/>
          <w:szCs w:val="22"/>
        </w:rPr>
        <w:t>:</w:t>
      </w:r>
      <w:r w:rsidRPr="00DB4229">
        <w:rPr>
          <w:rFonts w:asciiTheme="minorHAnsi" w:hAnsiTheme="minorHAnsi" w:cstheme="minorHAnsi"/>
          <w:b w:val="0"/>
          <w:bCs w:val="0"/>
          <w:sz w:val="22"/>
          <w:szCs w:val="22"/>
        </w:rPr>
        <w:t xml:space="preserve"> </w:t>
      </w:r>
      <w:hyperlink r:id="rId10" w:history="1">
        <w:r w:rsidR="00643DEC" w:rsidRPr="005E4233">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 xml:space="preserve">do której link znajduje się na stronie Zamawiającego </w:t>
      </w:r>
      <w:hyperlink r:id="rId11" w:history="1">
        <w:r w:rsidR="00643DEC" w:rsidRPr="005E4233">
          <w:rPr>
            <w:rStyle w:val="Hipercze"/>
            <w:rFonts w:asciiTheme="minorHAnsi" w:hAnsiTheme="minorHAnsi" w:cstheme="minorHAnsi"/>
            <w:b w:val="0"/>
            <w:bCs w:val="0"/>
            <w:sz w:val="22"/>
            <w:szCs w:val="22"/>
          </w:rPr>
          <w:t>http://www.wsp-bilikiewicz.pl/szpital/zamowienia-publiczne</w:t>
        </w:r>
      </w:hyperlink>
      <w:r w:rsidR="00643DEC">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zwanej dalej Platformą.</w:t>
      </w:r>
    </w:p>
    <w:p w14:paraId="709A7657" w14:textId="77777777" w:rsidR="005F650C" w:rsidRPr="005F650C" w:rsidRDefault="005F650C" w:rsidP="005F650C">
      <w:pPr>
        <w:rPr>
          <w:lang w:eastAsia="pl-PL"/>
        </w:rPr>
      </w:pPr>
    </w:p>
    <w:p w14:paraId="5D231818" w14:textId="02E5D717" w:rsidR="00775CF7" w:rsidRPr="00D32F0F" w:rsidRDefault="00420276" w:rsidP="00D32F0F">
      <w:pPr>
        <w:spacing w:after="0" w:line="240" w:lineRule="auto"/>
        <w:rPr>
          <w:rFonts w:asciiTheme="minorHAnsi" w:eastAsia="Times New Roman" w:hAnsiTheme="minorHAnsi" w:cstheme="minorHAnsi"/>
          <w:b/>
          <w:bCs/>
          <w:lang w:eastAsia="pl-PL"/>
        </w:rPr>
      </w:pPr>
      <w:r w:rsidRPr="004F6A33">
        <w:rPr>
          <w:rFonts w:asciiTheme="minorHAnsi" w:hAnsiTheme="minorHAnsi" w:cstheme="minorHAnsi"/>
          <w:b/>
          <w:bCs/>
        </w:rPr>
        <w:t xml:space="preserve">II. </w:t>
      </w:r>
      <w:r w:rsidR="00775CF7" w:rsidRPr="004F6A33">
        <w:rPr>
          <w:rFonts w:asciiTheme="minorHAnsi" w:hAnsiTheme="minorHAnsi" w:cstheme="minorHAnsi"/>
          <w:b/>
          <w:bCs/>
        </w:rPr>
        <w:t xml:space="preserve">ADRES STRONY INTERNETOWEJ, NA KTÓREJ UDOSTĘPNIANE BĘDĄ ZMIANY I WYJAŚNIENIA TREŚCI SWZ ORAZ INNE DOKUMENTY ZAMÓWIENIA BEZPOŚRENIO ZWIĄZANE Z POSTĘPOWANIEM O UDZIELENIE ZAMÓWIENIA </w:t>
      </w:r>
    </w:p>
    <w:p w14:paraId="57D80411" w14:textId="77777777" w:rsidR="004F6A33" w:rsidRPr="004F6A33" w:rsidRDefault="004F6A33" w:rsidP="004F6A33">
      <w:pPr>
        <w:pStyle w:val="Tekstpodstawowy2"/>
        <w:spacing w:after="0" w:line="240" w:lineRule="auto"/>
        <w:rPr>
          <w:rFonts w:asciiTheme="minorHAnsi" w:hAnsiTheme="minorHAnsi" w:cstheme="minorHAnsi"/>
          <w:b/>
          <w:bCs/>
          <w:sz w:val="22"/>
          <w:szCs w:val="22"/>
        </w:rPr>
      </w:pPr>
    </w:p>
    <w:p w14:paraId="3593733A" w14:textId="70BAE5C8" w:rsidR="00D32F0F" w:rsidRDefault="00775CF7" w:rsidP="00E47523">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Zmiany i wyjaśnienie treści SWZ oraz inne dokumenty zamówienia bezpośrednio związane z postępowaniem o udzielenie zamówienia będą udostępniane na stronie internetowej:</w:t>
      </w:r>
      <w:r>
        <w:rPr>
          <w:rFonts w:asciiTheme="minorHAnsi" w:hAnsiTheme="minorHAnsi" w:cstheme="minorHAnsi"/>
          <w:b w:val="0"/>
          <w:bCs w:val="0"/>
          <w:sz w:val="22"/>
          <w:szCs w:val="22"/>
        </w:rPr>
        <w:t xml:space="preserve"> </w:t>
      </w:r>
      <w:hyperlink r:id="rId12" w:history="1">
        <w:r w:rsidRPr="004E1CA4">
          <w:rPr>
            <w:rStyle w:val="Hipercze"/>
            <w:rFonts w:asciiTheme="minorHAnsi" w:hAnsiTheme="minorHAnsi" w:cstheme="minorHAnsi"/>
            <w:b w:val="0"/>
            <w:bCs w:val="0"/>
            <w:sz w:val="22"/>
            <w:szCs w:val="22"/>
          </w:rPr>
          <w:t>https://platformazakupowa.pl/pn/wsp_bilikiewicz</w:t>
        </w:r>
      </w:hyperlink>
    </w:p>
    <w:p w14:paraId="7D7EF207" w14:textId="77777777" w:rsidR="00E47523" w:rsidRPr="00E47523" w:rsidRDefault="00E47523" w:rsidP="00E47523">
      <w:pPr>
        <w:spacing w:after="0"/>
        <w:rPr>
          <w:lang w:eastAsia="pl-PL"/>
        </w:rPr>
      </w:pPr>
    </w:p>
    <w:p w14:paraId="6724C15B" w14:textId="6DCDF60A" w:rsidR="00775CF7" w:rsidRDefault="00775CF7" w:rsidP="00E47523">
      <w:pPr>
        <w:spacing w:after="0"/>
        <w:jc w:val="both"/>
        <w:rPr>
          <w:rFonts w:asciiTheme="minorHAnsi" w:hAnsiTheme="minorHAnsi" w:cstheme="minorHAnsi"/>
          <w:b/>
        </w:rPr>
      </w:pPr>
      <w:r w:rsidRPr="00775CF7">
        <w:rPr>
          <w:rFonts w:asciiTheme="minorHAnsi" w:hAnsiTheme="minorHAnsi" w:cstheme="minorHAnsi"/>
          <w:b/>
        </w:rPr>
        <w:t>III. TRYB UDZIELENIA ZAMÓWIENIA</w:t>
      </w:r>
    </w:p>
    <w:p w14:paraId="37E8C3E2" w14:textId="60DF8A9F" w:rsidR="008751E8" w:rsidRDefault="004E1BEE" w:rsidP="00EF2714">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 xml:space="preserve">Postępowanie o udzielenie zamówienia prowadzone jest wg przepisów ustawy z dnia 11 września 2019r. - Prawo zamówień publicznych (tekst jednolity </w:t>
      </w:r>
      <w:r w:rsidR="000F39B0" w:rsidRPr="000F39B0">
        <w:rPr>
          <w:rFonts w:asciiTheme="minorHAnsi" w:hAnsiTheme="minorHAnsi" w:cstheme="minorHAnsi"/>
          <w:b w:val="0"/>
          <w:bCs w:val="0"/>
          <w:sz w:val="22"/>
          <w:szCs w:val="22"/>
        </w:rPr>
        <w:t>Dz. U. z 202</w:t>
      </w:r>
      <w:r w:rsidR="005F650C">
        <w:rPr>
          <w:rFonts w:asciiTheme="minorHAnsi" w:hAnsiTheme="minorHAnsi" w:cstheme="minorHAnsi"/>
          <w:b w:val="0"/>
          <w:bCs w:val="0"/>
          <w:sz w:val="22"/>
          <w:szCs w:val="22"/>
        </w:rPr>
        <w:t>3</w:t>
      </w:r>
      <w:r w:rsidR="000F39B0" w:rsidRPr="000F39B0">
        <w:rPr>
          <w:rFonts w:asciiTheme="minorHAnsi" w:hAnsiTheme="minorHAnsi" w:cstheme="minorHAnsi"/>
          <w:b w:val="0"/>
          <w:bCs w:val="0"/>
          <w:sz w:val="22"/>
          <w:szCs w:val="22"/>
        </w:rPr>
        <w:t xml:space="preserve"> r., poz. 1</w:t>
      </w:r>
      <w:r w:rsidR="005F650C">
        <w:rPr>
          <w:rFonts w:asciiTheme="minorHAnsi" w:hAnsiTheme="minorHAnsi" w:cstheme="minorHAnsi"/>
          <w:b w:val="0"/>
          <w:bCs w:val="0"/>
          <w:sz w:val="22"/>
          <w:szCs w:val="22"/>
        </w:rPr>
        <w:t>605</w:t>
      </w:r>
      <w:r w:rsidR="000F39B0" w:rsidRPr="000F39B0">
        <w:rPr>
          <w:rFonts w:asciiTheme="minorHAnsi" w:hAnsiTheme="minorHAnsi" w:cstheme="minorHAnsi"/>
          <w:b w:val="0"/>
          <w:bCs w:val="0"/>
          <w:sz w:val="22"/>
          <w:szCs w:val="22"/>
        </w:rPr>
        <w:t xml:space="preserve"> ze zm.)</w:t>
      </w:r>
      <w:r w:rsidRPr="00775CF7">
        <w:rPr>
          <w:rFonts w:asciiTheme="minorHAnsi" w:hAnsiTheme="minorHAnsi" w:cstheme="minorHAnsi"/>
          <w:b w:val="0"/>
          <w:bCs w:val="0"/>
          <w:sz w:val="22"/>
          <w:szCs w:val="22"/>
        </w:rPr>
        <w:t xml:space="preserve"> zwanej dalej „ustawą Pzp”.</w:t>
      </w:r>
      <w:r>
        <w:rPr>
          <w:rFonts w:asciiTheme="minorHAnsi" w:hAnsiTheme="minorHAnsi" w:cstheme="minorHAnsi"/>
          <w:b w:val="0"/>
          <w:bCs w:val="0"/>
          <w:sz w:val="22"/>
          <w:szCs w:val="22"/>
        </w:rPr>
        <w:t xml:space="preserve"> </w:t>
      </w:r>
      <w:r w:rsidR="00775CF7" w:rsidRPr="004E1BEE">
        <w:rPr>
          <w:rFonts w:asciiTheme="minorHAnsi" w:hAnsiTheme="minorHAnsi" w:cstheme="minorHAnsi"/>
          <w:b w:val="0"/>
          <w:bCs w:val="0"/>
          <w:sz w:val="22"/>
          <w:szCs w:val="22"/>
        </w:rPr>
        <w:t xml:space="preserve">Postępowanie o udzielenie zamówienia publicznego prowadzone jest </w:t>
      </w:r>
      <w:r w:rsidR="000F39B0" w:rsidRPr="000F39B0">
        <w:rPr>
          <w:rFonts w:asciiTheme="minorHAnsi" w:hAnsiTheme="minorHAnsi" w:cstheme="minorHAnsi"/>
          <w:b w:val="0"/>
          <w:bCs w:val="0"/>
          <w:sz w:val="22"/>
          <w:szCs w:val="22"/>
        </w:rPr>
        <w:t xml:space="preserve">w </w:t>
      </w:r>
      <w:r w:rsidR="000F39B0" w:rsidRPr="002C3CEB">
        <w:rPr>
          <w:rFonts w:asciiTheme="minorHAnsi" w:hAnsiTheme="minorHAnsi" w:cstheme="minorHAnsi"/>
          <w:sz w:val="22"/>
          <w:szCs w:val="22"/>
        </w:rPr>
        <w:t>trybie przetargu nieograniczonego na podstawie art. 132 ustawy Pzp</w:t>
      </w:r>
      <w:r w:rsidR="000F39B0" w:rsidRPr="004E1BEE">
        <w:rPr>
          <w:rFonts w:asciiTheme="minorHAnsi" w:hAnsiTheme="minorHAnsi" w:cstheme="minorHAnsi"/>
          <w:b w:val="0"/>
          <w:bCs w:val="0"/>
          <w:sz w:val="22"/>
          <w:szCs w:val="22"/>
        </w:rPr>
        <w:t xml:space="preserve"> </w:t>
      </w:r>
      <w:r w:rsidR="000F39B0" w:rsidRPr="000F39B0">
        <w:rPr>
          <w:rFonts w:asciiTheme="minorHAnsi" w:hAnsiTheme="minorHAnsi" w:cstheme="minorHAnsi"/>
          <w:b w:val="0"/>
          <w:bCs w:val="0"/>
          <w:sz w:val="22"/>
          <w:szCs w:val="22"/>
        </w:rPr>
        <w:t>z zastosowaniem procedury właściwej dla zamówienia o wartości równej lub przekraczającej progi unijne, o jakich stanowi art. 3</w:t>
      </w:r>
      <w:r w:rsidR="000F39B0">
        <w:rPr>
          <w:rFonts w:asciiTheme="minorHAnsi" w:hAnsiTheme="minorHAnsi" w:cstheme="minorHAnsi"/>
          <w:b w:val="0"/>
          <w:bCs w:val="0"/>
          <w:sz w:val="22"/>
          <w:szCs w:val="22"/>
        </w:rPr>
        <w:t xml:space="preserve"> ustawy Pzp.</w:t>
      </w:r>
    </w:p>
    <w:p w14:paraId="48B50877" w14:textId="785922FA" w:rsidR="009D7A5F" w:rsidRDefault="009D7A5F">
      <w:pPr>
        <w:spacing w:after="0" w:line="240" w:lineRule="auto"/>
        <w:rPr>
          <w:rFonts w:asciiTheme="minorHAnsi" w:hAnsiTheme="minorHAnsi" w:cstheme="minorHAnsi"/>
          <w:b/>
        </w:rPr>
      </w:pPr>
    </w:p>
    <w:p w14:paraId="226AD8CA" w14:textId="77777777" w:rsidR="00FF4D7D" w:rsidRDefault="00FF4D7D" w:rsidP="001A0011">
      <w:pPr>
        <w:jc w:val="both"/>
        <w:rPr>
          <w:rFonts w:asciiTheme="minorHAnsi" w:hAnsiTheme="minorHAnsi" w:cstheme="minorHAnsi"/>
          <w:b/>
        </w:rPr>
      </w:pPr>
    </w:p>
    <w:p w14:paraId="6E7BE579" w14:textId="77777777" w:rsidR="00FF4D7D" w:rsidRDefault="00FF4D7D" w:rsidP="001A0011">
      <w:pPr>
        <w:jc w:val="both"/>
        <w:rPr>
          <w:rFonts w:asciiTheme="minorHAnsi" w:hAnsiTheme="minorHAnsi" w:cstheme="minorHAnsi"/>
          <w:b/>
        </w:rPr>
      </w:pPr>
    </w:p>
    <w:p w14:paraId="4578C768" w14:textId="6E261D6A" w:rsidR="00420276" w:rsidRDefault="00B111F2" w:rsidP="00420276">
      <w:pPr>
        <w:jc w:val="both"/>
        <w:rPr>
          <w:rFonts w:asciiTheme="minorHAnsi" w:hAnsiTheme="minorHAnsi" w:cstheme="minorHAnsi"/>
          <w:b/>
        </w:rPr>
      </w:pPr>
      <w:r>
        <w:rPr>
          <w:rFonts w:asciiTheme="minorHAnsi" w:hAnsiTheme="minorHAnsi" w:cstheme="minorHAnsi"/>
          <w:b/>
        </w:rPr>
        <w:lastRenderedPageBreak/>
        <w:t>I</w:t>
      </w:r>
      <w:r w:rsidR="00902470">
        <w:rPr>
          <w:rFonts w:asciiTheme="minorHAnsi" w:hAnsiTheme="minorHAnsi" w:cstheme="minorHAnsi"/>
          <w:b/>
        </w:rPr>
        <w:t>V</w:t>
      </w:r>
      <w:r w:rsidR="00420276" w:rsidRPr="00420276">
        <w:rPr>
          <w:rFonts w:asciiTheme="minorHAnsi" w:hAnsiTheme="minorHAnsi" w:cstheme="minorHAnsi"/>
          <w:b/>
        </w:rPr>
        <w:t xml:space="preserve">. </w:t>
      </w:r>
      <w:r w:rsidR="00EB6496" w:rsidRPr="00EB6496">
        <w:rPr>
          <w:rFonts w:asciiTheme="minorHAnsi" w:hAnsiTheme="minorHAnsi" w:cstheme="minorHAnsi"/>
          <w:b/>
        </w:rPr>
        <w:t>OPIS PRZEDMIOTU ZAMÓWIENIA</w:t>
      </w:r>
    </w:p>
    <w:p w14:paraId="24BDF7EC" w14:textId="786A4E87" w:rsidR="00186CDB" w:rsidRPr="00186CDB" w:rsidRDefault="00186CDB" w:rsidP="00124359">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86CDB">
        <w:rPr>
          <w:rFonts w:ascii="Calibri" w:eastAsia="Batang" w:hAnsi="Calibri" w:cs="Calibri"/>
          <w:b w:val="0"/>
          <w:bCs w:val="0"/>
          <w:color w:val="000000"/>
          <w:kern w:val="0"/>
          <w:sz w:val="22"/>
          <w:szCs w:val="22"/>
          <w:lang w:eastAsia="en-US"/>
        </w:rPr>
        <w:t>Przedmiotem zamówieni</w:t>
      </w:r>
      <w:r w:rsidR="005F650C">
        <w:rPr>
          <w:rFonts w:ascii="Calibri" w:eastAsia="Batang" w:hAnsi="Calibri" w:cs="Calibri"/>
          <w:b w:val="0"/>
          <w:bCs w:val="0"/>
          <w:color w:val="000000"/>
          <w:kern w:val="0"/>
          <w:sz w:val="22"/>
          <w:szCs w:val="22"/>
          <w:lang w:eastAsia="en-US"/>
        </w:rPr>
        <w:t>a jest sukcesywna dostawa leków</w:t>
      </w:r>
      <w:r w:rsidRPr="00186CDB">
        <w:rPr>
          <w:rFonts w:ascii="Calibri" w:eastAsia="Batang" w:hAnsi="Calibri" w:cs="Calibri"/>
          <w:b w:val="0"/>
          <w:bCs w:val="0"/>
          <w:color w:val="000000"/>
          <w:kern w:val="0"/>
          <w:sz w:val="22"/>
          <w:szCs w:val="22"/>
          <w:lang w:eastAsia="en-US"/>
        </w:rPr>
        <w:t xml:space="preserve"> dopuszczonych do obrotu na terenie RP, posiadających aktualne Świadectwa Rejestracji, w ilości i asortymencie określonym w Formularzu cenowym niniejszej specyfikacji (Załącznik nr 2 do SWZ), posiadających termin ważności nie krótszy niż 6 miesięcy, licząc od daty dostarczenia do Zamawiającego.</w:t>
      </w:r>
    </w:p>
    <w:p w14:paraId="26DCE8D6" w14:textId="21538243" w:rsidR="00186CDB" w:rsidRPr="00186CDB" w:rsidRDefault="00186CDB" w:rsidP="00124359">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86CDB">
        <w:rPr>
          <w:rFonts w:ascii="Calibri" w:eastAsia="Batang" w:hAnsi="Calibri" w:cs="Calibri"/>
          <w:b w:val="0"/>
          <w:bCs w:val="0"/>
          <w:color w:val="000000"/>
          <w:kern w:val="0"/>
          <w:sz w:val="22"/>
          <w:szCs w:val="22"/>
          <w:lang w:eastAsia="en-US"/>
        </w:rPr>
        <w:t>Leki będące przedmiotem niniejszego zamówienia posiadają ustalone standardy jakościowe. Standardy te zostały ustalone dla każdego leku podczas jego rejestracji i są takie same w ramach substancji chemicznych wchodzących w ich skład. Leki, do ich stosowania</w:t>
      </w:r>
      <w:r w:rsidR="005F650C">
        <w:rPr>
          <w:rFonts w:ascii="Calibri" w:eastAsia="Batang" w:hAnsi="Calibri" w:cs="Calibri"/>
          <w:b w:val="0"/>
          <w:bCs w:val="0"/>
          <w:color w:val="000000"/>
          <w:kern w:val="0"/>
          <w:sz w:val="22"/>
          <w:szCs w:val="22"/>
          <w:lang w:eastAsia="en-US"/>
        </w:rPr>
        <w:t>,</w:t>
      </w:r>
      <w:r w:rsidRPr="00186CDB">
        <w:rPr>
          <w:rFonts w:ascii="Calibri" w:eastAsia="Batang" w:hAnsi="Calibri" w:cs="Calibri"/>
          <w:b w:val="0"/>
          <w:bCs w:val="0"/>
          <w:color w:val="000000"/>
          <w:kern w:val="0"/>
          <w:sz w:val="22"/>
          <w:szCs w:val="22"/>
          <w:lang w:eastAsia="en-US"/>
        </w:rPr>
        <w:t xml:space="preserve"> nie wymagają żadnych wyróżniających ich elementów w ramach pojedynczych substancji. Ponadto każdy lek będący przedmiotem obrotu na terenie RP musi być zarejestrowany w Urzędzie Rejestracji Produktów Leczniczych, Wyrobów Medycznych i Produktów Biobójczych. Zamawiający zażąda od wybranego Wykonawcy przy pierwszej dostawie charakterystyki produktów leczniczych określonych w Formularzu cenowym (preferowana forma - nośnik CD). Formularz cenowy wybranej oferty będzie stanowił załącznik do umowy. </w:t>
      </w:r>
    </w:p>
    <w:p w14:paraId="03DD13E4" w14:textId="7C82781F" w:rsidR="00186CDB" w:rsidRPr="00186CDB" w:rsidRDefault="00186CDB" w:rsidP="00124359">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86CDB">
        <w:rPr>
          <w:rFonts w:ascii="Calibri" w:eastAsia="Batang" w:hAnsi="Calibri" w:cs="Calibri"/>
          <w:b w:val="0"/>
          <w:bCs w:val="0"/>
          <w:color w:val="000000"/>
          <w:kern w:val="0"/>
          <w:sz w:val="22"/>
          <w:szCs w:val="22"/>
          <w:lang w:eastAsia="en-US"/>
        </w:rPr>
        <w:t xml:space="preserve">Szczegółowy opis przedmiotu zamówienia określono w Formularzu cenowym, który stanowi Załącznik nr 2 do SWZ. </w:t>
      </w:r>
    </w:p>
    <w:p w14:paraId="5350C381" w14:textId="041642A4" w:rsidR="00186CDB" w:rsidRPr="00186CDB" w:rsidRDefault="00186CDB" w:rsidP="00124359">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86CDB">
        <w:rPr>
          <w:rFonts w:ascii="Calibri" w:eastAsia="Batang" w:hAnsi="Calibri" w:cs="Calibri"/>
          <w:b w:val="0"/>
          <w:bCs w:val="0"/>
          <w:color w:val="000000"/>
          <w:kern w:val="0"/>
          <w:sz w:val="22"/>
          <w:szCs w:val="22"/>
          <w:lang w:eastAsia="en-US"/>
        </w:rPr>
        <w:t xml:space="preserve">Wykonawca zobowiązany jest zrealizować zamówienie na zasadach i warunkach opisanych we wzorze umowy stanowiącym </w:t>
      </w:r>
      <w:r w:rsidRPr="0092063C">
        <w:rPr>
          <w:rFonts w:ascii="Calibri" w:eastAsia="Batang" w:hAnsi="Calibri" w:cs="Calibri"/>
          <w:b w:val="0"/>
          <w:bCs w:val="0"/>
          <w:color w:val="000000"/>
          <w:kern w:val="0"/>
          <w:sz w:val="22"/>
          <w:szCs w:val="22"/>
          <w:lang w:eastAsia="en-US"/>
        </w:rPr>
        <w:t xml:space="preserve">Załącznik nr </w:t>
      </w:r>
      <w:r w:rsidR="007A01C3" w:rsidRPr="0092063C">
        <w:rPr>
          <w:rFonts w:ascii="Calibri" w:eastAsia="Batang" w:hAnsi="Calibri" w:cs="Calibri"/>
          <w:b w:val="0"/>
          <w:bCs w:val="0"/>
          <w:color w:val="000000"/>
          <w:kern w:val="0"/>
          <w:sz w:val="22"/>
          <w:szCs w:val="22"/>
          <w:lang w:eastAsia="en-US"/>
        </w:rPr>
        <w:t>4</w:t>
      </w:r>
      <w:r w:rsidRPr="0092063C">
        <w:rPr>
          <w:rFonts w:ascii="Calibri" w:eastAsia="Batang" w:hAnsi="Calibri" w:cs="Calibri"/>
          <w:b w:val="0"/>
          <w:bCs w:val="0"/>
          <w:color w:val="000000"/>
          <w:kern w:val="0"/>
          <w:sz w:val="22"/>
          <w:szCs w:val="22"/>
          <w:lang w:eastAsia="en-US"/>
        </w:rPr>
        <w:t xml:space="preserve"> do SWZ.</w:t>
      </w:r>
      <w:r w:rsidRPr="00186CDB">
        <w:rPr>
          <w:rFonts w:ascii="Calibri" w:eastAsia="Batang" w:hAnsi="Calibri" w:cs="Calibri"/>
          <w:b w:val="0"/>
          <w:bCs w:val="0"/>
          <w:color w:val="000000"/>
          <w:kern w:val="0"/>
          <w:sz w:val="22"/>
          <w:szCs w:val="22"/>
          <w:lang w:eastAsia="en-US"/>
        </w:rPr>
        <w:t xml:space="preserve"> </w:t>
      </w:r>
    </w:p>
    <w:p w14:paraId="5C69161C" w14:textId="6BE6559B" w:rsidR="00186CDB" w:rsidRPr="00186CDB" w:rsidRDefault="00186CDB" w:rsidP="00124359">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86CDB">
        <w:rPr>
          <w:rFonts w:ascii="Calibri" w:eastAsia="Batang" w:hAnsi="Calibri" w:cs="Calibri"/>
          <w:b w:val="0"/>
          <w:bCs w:val="0"/>
          <w:color w:val="000000"/>
          <w:kern w:val="0"/>
          <w:sz w:val="22"/>
          <w:szCs w:val="22"/>
          <w:lang w:eastAsia="en-US"/>
        </w:rPr>
        <w:t>Wspólny Słownik Zamówień CPV: 33600000 – Produkty farmaceutyczne.</w:t>
      </w:r>
    </w:p>
    <w:p w14:paraId="09088143" w14:textId="7A024A88" w:rsidR="00186CDB" w:rsidRPr="00B111F2" w:rsidRDefault="00186CDB" w:rsidP="00124359">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86CDB">
        <w:rPr>
          <w:rFonts w:ascii="Calibri" w:eastAsia="Batang" w:hAnsi="Calibri" w:cs="Calibri"/>
          <w:b w:val="0"/>
          <w:bCs w:val="0"/>
          <w:color w:val="000000"/>
          <w:kern w:val="0"/>
          <w:sz w:val="22"/>
          <w:szCs w:val="22"/>
          <w:lang w:eastAsia="en-US"/>
        </w:rPr>
        <w:t>Zamawiający dopuszcza składanie ofert równoważnych – odpowiednikó</w:t>
      </w:r>
      <w:r w:rsidR="00B824AD">
        <w:rPr>
          <w:rFonts w:ascii="Calibri" w:eastAsia="Batang" w:hAnsi="Calibri" w:cs="Calibri"/>
          <w:b w:val="0"/>
          <w:bCs w:val="0"/>
          <w:color w:val="000000"/>
          <w:kern w:val="0"/>
          <w:sz w:val="22"/>
          <w:szCs w:val="22"/>
          <w:lang w:eastAsia="en-US"/>
        </w:rPr>
        <w:t>w lub zamienników danej pozycji</w:t>
      </w:r>
      <w:r w:rsidRPr="00186CDB">
        <w:rPr>
          <w:rFonts w:ascii="Calibri" w:eastAsia="Batang" w:hAnsi="Calibri" w:cs="Calibri"/>
          <w:b w:val="0"/>
          <w:bCs w:val="0"/>
          <w:color w:val="000000"/>
          <w:kern w:val="0"/>
          <w:sz w:val="22"/>
          <w:szCs w:val="22"/>
          <w:lang w:eastAsia="en-US"/>
        </w:rPr>
        <w:t xml:space="preserve"> </w:t>
      </w:r>
      <w:r w:rsidRPr="00B111F2">
        <w:rPr>
          <w:rFonts w:ascii="Calibri" w:eastAsia="Batang" w:hAnsi="Calibri" w:cs="Calibri"/>
          <w:b w:val="0"/>
          <w:bCs w:val="0"/>
          <w:color w:val="000000"/>
          <w:kern w:val="0"/>
          <w:sz w:val="22"/>
          <w:szCs w:val="22"/>
          <w:lang w:eastAsia="en-US"/>
        </w:rPr>
        <w:t>Formularza cenowego, pod warunkiem zagwarantowania tych samych właściwości.</w:t>
      </w:r>
    </w:p>
    <w:p w14:paraId="26539486" w14:textId="671852F1" w:rsidR="00186CDB" w:rsidRPr="00186CDB" w:rsidRDefault="00186CDB" w:rsidP="00124359">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86CDB">
        <w:rPr>
          <w:rFonts w:ascii="Calibri" w:eastAsia="Batang" w:hAnsi="Calibri" w:cs="Calibri"/>
          <w:b w:val="0"/>
          <w:bCs w:val="0"/>
          <w:color w:val="000000"/>
          <w:kern w:val="0"/>
          <w:sz w:val="22"/>
          <w:szCs w:val="22"/>
          <w:lang w:eastAsia="en-US"/>
        </w:rPr>
        <w:t xml:space="preserve">Zamawiający podzielił przedmiot </w:t>
      </w:r>
      <w:r w:rsidRPr="0066291B">
        <w:rPr>
          <w:rFonts w:ascii="Calibri" w:eastAsia="Batang" w:hAnsi="Calibri" w:cs="Calibri"/>
          <w:b w:val="0"/>
          <w:bCs w:val="0"/>
          <w:color w:val="000000"/>
          <w:kern w:val="0"/>
          <w:sz w:val="22"/>
          <w:szCs w:val="22"/>
          <w:lang w:eastAsia="en-US"/>
        </w:rPr>
        <w:t xml:space="preserve">zamówienia na </w:t>
      </w:r>
      <w:r w:rsidR="0066291B" w:rsidRPr="0066291B">
        <w:rPr>
          <w:rFonts w:ascii="Calibri" w:eastAsia="Batang" w:hAnsi="Calibri" w:cs="Calibri"/>
          <w:b w:val="0"/>
          <w:bCs w:val="0"/>
          <w:color w:val="000000"/>
          <w:kern w:val="0"/>
          <w:sz w:val="22"/>
          <w:szCs w:val="22"/>
          <w:lang w:eastAsia="en-US"/>
        </w:rPr>
        <w:t>3</w:t>
      </w:r>
      <w:r w:rsidR="00350F57">
        <w:rPr>
          <w:rFonts w:ascii="Calibri" w:eastAsia="Batang" w:hAnsi="Calibri" w:cs="Calibri"/>
          <w:b w:val="0"/>
          <w:bCs w:val="0"/>
          <w:color w:val="000000"/>
          <w:kern w:val="0"/>
          <w:sz w:val="22"/>
          <w:szCs w:val="22"/>
          <w:lang w:eastAsia="en-US"/>
        </w:rPr>
        <w:t>5</w:t>
      </w:r>
      <w:r w:rsidRPr="0066291B">
        <w:rPr>
          <w:rFonts w:ascii="Calibri" w:eastAsia="Batang" w:hAnsi="Calibri" w:cs="Calibri"/>
          <w:b w:val="0"/>
          <w:bCs w:val="0"/>
          <w:color w:val="000000"/>
          <w:kern w:val="0"/>
          <w:sz w:val="22"/>
          <w:szCs w:val="22"/>
          <w:lang w:eastAsia="en-US"/>
        </w:rPr>
        <w:t xml:space="preserve"> części (pakiety)</w:t>
      </w:r>
      <w:r w:rsidRPr="00186CDB">
        <w:rPr>
          <w:rFonts w:ascii="Calibri" w:eastAsia="Batang" w:hAnsi="Calibri" w:cs="Calibri"/>
          <w:b w:val="0"/>
          <w:bCs w:val="0"/>
          <w:color w:val="000000"/>
          <w:kern w:val="0"/>
          <w:sz w:val="22"/>
          <w:szCs w:val="22"/>
          <w:lang w:eastAsia="en-US"/>
        </w:rPr>
        <w:t xml:space="preserve"> i dopuszcza możliwości składania ofert częściowych, jednakże na całość pakietu. W poszczególnych pakietach musi być wyceniony pełen asortyment w ilościach podanych przez Zamawiającego. Zamawiający wyraża zgodę na złożenie oferty z inną liczbą sztuk w opakowaniu niż określono w SWZ przy zastosowaniu przeliczenia opakowań do 2 miejsc po przecinku poza wyjątkami wskazanymi w Formularzu cenowym, stanowiącym Załącznik nr 2 do SWZ. </w:t>
      </w:r>
    </w:p>
    <w:p w14:paraId="6F75A075" w14:textId="036C9B8B" w:rsidR="00186CDB" w:rsidRPr="00186CDB" w:rsidRDefault="00186CDB" w:rsidP="00124359">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86CDB">
        <w:rPr>
          <w:rFonts w:ascii="Calibri" w:eastAsia="Batang" w:hAnsi="Calibri" w:cs="Calibri"/>
          <w:b w:val="0"/>
          <w:bCs w:val="0"/>
          <w:color w:val="000000"/>
          <w:kern w:val="0"/>
          <w:sz w:val="22"/>
          <w:szCs w:val="22"/>
          <w:lang w:eastAsia="en-US"/>
        </w:rPr>
        <w:t>Wykonawca może złożyć ofertę na dowolną ilość pakietów.</w:t>
      </w:r>
    </w:p>
    <w:p w14:paraId="3BBBFF34" w14:textId="3E660C23" w:rsidR="00186CDB" w:rsidRPr="00B111F2" w:rsidRDefault="00186CDB" w:rsidP="00124359">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B111F2">
        <w:rPr>
          <w:rFonts w:ascii="Calibri" w:eastAsia="Batang" w:hAnsi="Calibri" w:cs="Calibri"/>
          <w:b w:val="0"/>
          <w:bCs w:val="0"/>
          <w:color w:val="000000"/>
          <w:kern w:val="0"/>
          <w:sz w:val="22"/>
          <w:szCs w:val="22"/>
          <w:lang w:eastAsia="en-US"/>
        </w:rPr>
        <w:t>Przedmiot zamówienia Wykonawca dostarczy na własny koszt i ryzyko do Apteki szpitalnej  Zamawiającego.</w:t>
      </w:r>
    </w:p>
    <w:p w14:paraId="2C5CBEB7" w14:textId="367FE060" w:rsidR="00593D35" w:rsidRPr="00B111F2" w:rsidRDefault="00B111F2" w:rsidP="00124359">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Pr>
          <w:rFonts w:ascii="Calibri" w:eastAsia="Batang" w:hAnsi="Calibri" w:cs="Calibri"/>
          <w:b w:val="0"/>
          <w:bCs w:val="0"/>
          <w:color w:val="000000"/>
          <w:kern w:val="0"/>
          <w:sz w:val="22"/>
          <w:szCs w:val="22"/>
          <w:lang w:eastAsia="en-US"/>
        </w:rPr>
        <w:t xml:space="preserve"> </w:t>
      </w:r>
      <w:r w:rsidR="00186CDB" w:rsidRPr="00B111F2">
        <w:rPr>
          <w:rFonts w:ascii="Calibri" w:eastAsia="Batang" w:hAnsi="Calibri" w:cs="Calibri"/>
          <w:b w:val="0"/>
          <w:bCs w:val="0"/>
          <w:color w:val="000000"/>
          <w:kern w:val="0"/>
          <w:sz w:val="22"/>
          <w:szCs w:val="22"/>
          <w:lang w:eastAsia="en-US"/>
        </w:rPr>
        <w:t>Dostawy odbywać się będą sukcesywnie, zgodnie z zamówieniami częściowymi, określającymi każdorazowo asortyment oraz ilość, w terminie określonym przez Zamawiającego.</w:t>
      </w:r>
    </w:p>
    <w:p w14:paraId="74C1BFEE" w14:textId="7DBA71E8" w:rsidR="005B7068" w:rsidRPr="00BF794E" w:rsidRDefault="0001550E" w:rsidP="00124359">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 xml:space="preserve">Przygotowując ofertę, Wykonawca winien dokładnie zapoznać się z zawartością wszystkich dokumentów składających się na dokumentację </w:t>
      </w:r>
      <w:r w:rsidR="00D161C0">
        <w:rPr>
          <w:rFonts w:asciiTheme="minorHAnsi" w:hAnsiTheme="minorHAnsi" w:cstheme="minorHAnsi"/>
          <w:b w:val="0"/>
          <w:sz w:val="22"/>
          <w:szCs w:val="22"/>
        </w:rPr>
        <w:t>postępowania</w:t>
      </w:r>
      <w:r w:rsidRPr="001E449F">
        <w:rPr>
          <w:rFonts w:asciiTheme="minorHAnsi" w:hAnsiTheme="minorHAnsi" w:cstheme="minorHAnsi"/>
          <w:b w:val="0"/>
          <w:sz w:val="22"/>
          <w:szCs w:val="22"/>
        </w:rPr>
        <w:t xml:space="preserve">, którą należy odczytywać wraz </w:t>
      </w:r>
      <w:r w:rsidR="001E449F" w:rsidRPr="001E449F">
        <w:rPr>
          <w:rFonts w:asciiTheme="minorHAnsi" w:hAnsiTheme="minorHAnsi" w:cstheme="minorHAnsi"/>
          <w:b w:val="0"/>
          <w:sz w:val="22"/>
          <w:szCs w:val="22"/>
        </w:rPr>
        <w:t xml:space="preserve">z </w:t>
      </w:r>
      <w:r w:rsidRPr="001E449F">
        <w:rPr>
          <w:rFonts w:asciiTheme="minorHAnsi" w:hAnsiTheme="minorHAnsi" w:cstheme="minorHAnsi"/>
          <w:b w:val="0"/>
          <w:sz w:val="22"/>
          <w:szCs w:val="22"/>
        </w:rPr>
        <w:t>modyfikacjami i zmianami wnoszonymi przez Zamawiającego w trakcie trwania postępowania.</w:t>
      </w:r>
    </w:p>
    <w:p w14:paraId="1BA47CD3" w14:textId="44F24269" w:rsidR="00357CF8" w:rsidRPr="00BF794E" w:rsidRDefault="0001550E" w:rsidP="00124359">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W przypadku, gdy w dokumentacji bądź SWZ pojawią się wskazania znaków towarowych, patentów lub pochodzenia</w:t>
      </w:r>
      <w:r w:rsidR="00B824AD">
        <w:rPr>
          <w:rFonts w:asciiTheme="minorHAnsi" w:hAnsiTheme="minorHAnsi" w:cstheme="minorHAnsi"/>
          <w:b w:val="0"/>
          <w:sz w:val="22"/>
          <w:szCs w:val="22"/>
        </w:rPr>
        <w:t>,</w:t>
      </w:r>
      <w:r w:rsidRPr="001E449F">
        <w:rPr>
          <w:rFonts w:asciiTheme="minorHAnsi" w:hAnsiTheme="minorHAnsi" w:cstheme="minorHAnsi"/>
          <w:b w:val="0"/>
          <w:sz w:val="22"/>
          <w:szCs w:val="22"/>
        </w:rPr>
        <w:t xml:space="preserve"> lub odniesienia do norm, aprobat, specyfikacji technicznych, należy rozumieć, zgodnie z przepisem art. 99 ust. 5 i art. 101 ust. 4 ustawy Pzp, że jest to uzasadnione specyfikacją przedmiotu zamówienia i Zamawiający nie może opisać przedmiotu zamówienia za pomocą dostatecznie dokładnych określeń. W takich okolicznościach Zamawiający</w:t>
      </w:r>
      <w:r w:rsidR="001E449F">
        <w:rPr>
          <w:rFonts w:asciiTheme="minorHAnsi" w:hAnsiTheme="minorHAnsi" w:cstheme="minorHAnsi"/>
          <w:b w:val="0"/>
          <w:sz w:val="22"/>
          <w:szCs w:val="22"/>
        </w:rPr>
        <w:t xml:space="preserve"> </w:t>
      </w:r>
      <w:r w:rsidRPr="001E449F">
        <w:rPr>
          <w:rFonts w:asciiTheme="minorHAnsi" w:hAnsiTheme="minorHAnsi" w:cstheme="minorHAnsi"/>
          <w:b w:val="0"/>
          <w:sz w:val="22"/>
          <w:szCs w:val="22"/>
        </w:rPr>
        <w:t>dopuszcza możliwość składania w ofercie rozwiązań równoważnych, przy czym minimalne wymagania, jakim mają odpowiadać rozwiązania równoważne, to wymagania nie gorsze od parametrów wskazanych w dokumentacji.</w:t>
      </w:r>
    </w:p>
    <w:p w14:paraId="0F2C9329" w14:textId="001075C5" w:rsidR="001E449F" w:rsidRDefault="0001550E" w:rsidP="00124359">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przewiduje możliwości udzielenia zamówień z wolnej ręki o których mowa w art. 214 ust. 1 pkt. 7 i 8.</w:t>
      </w:r>
    </w:p>
    <w:p w14:paraId="4A69AC24" w14:textId="31252DC7" w:rsidR="00A96AA0" w:rsidRDefault="00B111F2" w:rsidP="00124359">
      <w:pPr>
        <w:pStyle w:val="Nagwek1"/>
        <w:numPr>
          <w:ilvl w:val="0"/>
          <w:numId w:val="2"/>
        </w:numPr>
        <w:spacing w:before="0" w:after="160"/>
        <w:ind w:left="284" w:hanging="284"/>
        <w:jc w:val="both"/>
        <w:rPr>
          <w:rFonts w:asciiTheme="minorHAnsi" w:hAnsiTheme="minorHAnsi" w:cstheme="minorHAnsi"/>
          <w:b w:val="0"/>
          <w:sz w:val="22"/>
          <w:szCs w:val="22"/>
        </w:rPr>
      </w:pPr>
      <w:r w:rsidRPr="00B111F2">
        <w:rPr>
          <w:rFonts w:asciiTheme="minorHAnsi" w:hAnsiTheme="minorHAnsi" w:cstheme="minorHAnsi"/>
          <w:b w:val="0"/>
          <w:sz w:val="22"/>
          <w:szCs w:val="22"/>
        </w:rPr>
        <w:t>Zamawiający nie zastrzega możliwości ubiegania się o zamówienie wyłącznie przez Wykonawców, o których mowa w art. 94 ustawy Pzp.</w:t>
      </w:r>
      <w:r w:rsidR="00A96AA0" w:rsidRPr="00A96AA0">
        <w:rPr>
          <w:rFonts w:asciiTheme="minorHAnsi" w:hAnsiTheme="minorHAnsi" w:cstheme="minorHAnsi"/>
          <w:b w:val="0"/>
          <w:sz w:val="22"/>
          <w:szCs w:val="22"/>
        </w:rPr>
        <w:t xml:space="preserve"> </w:t>
      </w:r>
    </w:p>
    <w:p w14:paraId="7A5A0521" w14:textId="77777777" w:rsidR="002D3489" w:rsidRPr="002D3489" w:rsidRDefault="002D3489" w:rsidP="002D3489">
      <w:pPr>
        <w:rPr>
          <w:lang w:eastAsia="pl-PL"/>
        </w:rPr>
      </w:pPr>
    </w:p>
    <w:p w14:paraId="1282BE8A" w14:textId="7B204226" w:rsidR="00B111F2" w:rsidRPr="00A96AA0" w:rsidRDefault="00A96AA0" w:rsidP="00124359">
      <w:pPr>
        <w:pStyle w:val="Nagwek1"/>
        <w:numPr>
          <w:ilvl w:val="0"/>
          <w:numId w:val="2"/>
        </w:numPr>
        <w:spacing w:before="0" w:after="160"/>
        <w:ind w:left="284" w:hanging="284"/>
        <w:jc w:val="both"/>
        <w:rPr>
          <w:rFonts w:asciiTheme="minorHAnsi" w:hAnsiTheme="minorHAnsi" w:cstheme="minorHAnsi"/>
          <w:b w:val="0"/>
          <w:sz w:val="22"/>
          <w:szCs w:val="22"/>
        </w:rPr>
      </w:pPr>
      <w:r w:rsidRPr="00357CF8">
        <w:rPr>
          <w:rFonts w:asciiTheme="minorHAnsi" w:hAnsiTheme="minorHAnsi" w:cstheme="minorHAnsi"/>
          <w:b w:val="0"/>
          <w:sz w:val="22"/>
          <w:szCs w:val="22"/>
        </w:rPr>
        <w:lastRenderedPageBreak/>
        <w:t>Zamawiający nie dopuszcza możliwości składania ofert wariantowych.</w:t>
      </w:r>
    </w:p>
    <w:p w14:paraId="14FBC631" w14:textId="0164D8E1" w:rsidR="00B111F2" w:rsidRPr="00B111F2" w:rsidRDefault="00B111F2" w:rsidP="00124359">
      <w:pPr>
        <w:pStyle w:val="Nagwek1"/>
        <w:numPr>
          <w:ilvl w:val="0"/>
          <w:numId w:val="2"/>
        </w:numPr>
        <w:spacing w:before="0" w:after="160"/>
        <w:ind w:left="284" w:hanging="284"/>
        <w:jc w:val="both"/>
        <w:rPr>
          <w:rFonts w:asciiTheme="minorHAnsi" w:hAnsiTheme="minorHAnsi" w:cstheme="minorHAnsi"/>
          <w:b w:val="0"/>
          <w:sz w:val="22"/>
          <w:szCs w:val="22"/>
        </w:rPr>
      </w:pPr>
      <w:r w:rsidRPr="00B111F2">
        <w:rPr>
          <w:rFonts w:asciiTheme="minorHAnsi" w:hAnsiTheme="minorHAnsi" w:cstheme="minorHAnsi"/>
          <w:b w:val="0"/>
          <w:sz w:val="22"/>
          <w:szCs w:val="22"/>
        </w:rPr>
        <w:t>Zamawiający nie dopuszcza składania ofert w postaci katalogów elektronicznych ani dołączania katalogów elektronicznych do oferty, w sytuacjach określonych w art. 93 ustawy Pzp.</w:t>
      </w:r>
    </w:p>
    <w:p w14:paraId="49316DBB" w14:textId="77777777" w:rsidR="0001550E" w:rsidRPr="001E449F" w:rsidRDefault="0001550E" w:rsidP="00124359">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odbycia przez Wykonawcę wizji lokalnej lub sprawdzenia przez niego dokumentów niezbędnych do realizacji zamówienia.</w:t>
      </w:r>
    </w:p>
    <w:p w14:paraId="69BC631D" w14:textId="77777777" w:rsidR="00A96AA0" w:rsidRPr="00A96AA0" w:rsidRDefault="0001550E" w:rsidP="00124359">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zastrzega obowiązku osobistego wykonania przez Wykonawcę kluczowych zadań.</w:t>
      </w:r>
      <w:r w:rsidR="00A96AA0" w:rsidRPr="00A96AA0">
        <w:rPr>
          <w:rFonts w:asciiTheme="minorHAnsi" w:hAnsiTheme="minorHAnsi" w:cstheme="minorHAnsi"/>
          <w:b w:val="0"/>
          <w:sz w:val="22"/>
          <w:szCs w:val="22"/>
        </w:rPr>
        <w:t xml:space="preserve"> </w:t>
      </w:r>
    </w:p>
    <w:p w14:paraId="6EFE8D81" w14:textId="6F068F82" w:rsidR="00A96AA0" w:rsidRPr="00A96AA0" w:rsidRDefault="00A96AA0" w:rsidP="00A96AA0">
      <w:pPr>
        <w:pStyle w:val="Nagwek1"/>
        <w:spacing w:before="0" w:after="160"/>
        <w:ind w:left="284"/>
        <w:jc w:val="both"/>
        <w:rPr>
          <w:rFonts w:asciiTheme="minorHAnsi" w:hAnsiTheme="minorHAnsi" w:cstheme="minorHAnsi"/>
          <w:b w:val="0"/>
          <w:sz w:val="22"/>
          <w:szCs w:val="22"/>
        </w:rPr>
      </w:pPr>
      <w:r w:rsidRPr="00A96AA0">
        <w:rPr>
          <w:rFonts w:asciiTheme="minorHAnsi" w:hAnsiTheme="minorHAnsi" w:cstheme="minorHAnsi"/>
          <w:b w:val="0"/>
          <w:sz w:val="22"/>
          <w:szCs w:val="22"/>
        </w:rPr>
        <w:t xml:space="preserve">1) Wykonawca może powierzyć wykonanie części zamówienia podwykonawcy (podwykonawcom). </w:t>
      </w:r>
    </w:p>
    <w:p w14:paraId="08763E88" w14:textId="778ABEA3" w:rsidR="00A96AA0" w:rsidRPr="00A96AA0" w:rsidRDefault="00A96AA0" w:rsidP="00A96AA0">
      <w:pPr>
        <w:pStyle w:val="Nagwek1"/>
        <w:spacing w:before="0" w:after="160"/>
        <w:ind w:left="284"/>
        <w:jc w:val="both"/>
        <w:rPr>
          <w:rFonts w:asciiTheme="minorHAnsi" w:hAnsiTheme="minorHAnsi" w:cstheme="minorHAnsi"/>
          <w:b w:val="0"/>
          <w:sz w:val="22"/>
          <w:szCs w:val="22"/>
        </w:rPr>
      </w:pPr>
      <w:r>
        <w:rPr>
          <w:rFonts w:asciiTheme="minorHAnsi" w:hAnsiTheme="minorHAnsi" w:cstheme="minorHAnsi"/>
          <w:b w:val="0"/>
          <w:sz w:val="22"/>
          <w:szCs w:val="22"/>
        </w:rPr>
        <w:t>2</w:t>
      </w:r>
      <w:r w:rsidRPr="00A96AA0">
        <w:rPr>
          <w:rFonts w:asciiTheme="minorHAnsi" w:hAnsiTheme="minorHAnsi" w:cstheme="minorHAnsi"/>
          <w:b w:val="0"/>
          <w:sz w:val="22"/>
          <w:szCs w:val="22"/>
        </w:rPr>
        <w:t>) Zamawiający wymaga, aby w przypadku powierzenia cz</w:t>
      </w:r>
      <w:r w:rsidR="000E6BAE">
        <w:rPr>
          <w:rFonts w:asciiTheme="minorHAnsi" w:hAnsiTheme="minorHAnsi" w:cstheme="minorHAnsi"/>
          <w:b w:val="0"/>
          <w:sz w:val="22"/>
          <w:szCs w:val="22"/>
        </w:rPr>
        <w:t>ęści zamówienia podwykonawcom, W</w:t>
      </w:r>
      <w:r w:rsidRPr="00A96AA0">
        <w:rPr>
          <w:rFonts w:asciiTheme="minorHAnsi" w:hAnsiTheme="minorHAnsi" w:cstheme="minorHAnsi"/>
          <w:b w:val="0"/>
          <w:sz w:val="22"/>
          <w:szCs w:val="22"/>
        </w:rPr>
        <w:t xml:space="preserve">ykonawca wskazał w ofercie części zamówienia, których wykonanie zamierza powierzyć podwykonawcom oraz podał (jeżeli są już znani) nazwy tych podwykonawców. </w:t>
      </w:r>
    </w:p>
    <w:p w14:paraId="084B8836" w14:textId="21C20D96" w:rsidR="0001550E" w:rsidRPr="001E449F" w:rsidRDefault="00A96AA0" w:rsidP="00A96AA0">
      <w:pPr>
        <w:pStyle w:val="Nagwek1"/>
        <w:spacing w:before="0" w:after="160"/>
        <w:ind w:left="284"/>
        <w:jc w:val="both"/>
        <w:rPr>
          <w:rFonts w:asciiTheme="minorHAnsi" w:hAnsiTheme="minorHAnsi" w:cstheme="minorHAnsi"/>
          <w:b w:val="0"/>
          <w:sz w:val="22"/>
          <w:szCs w:val="22"/>
        </w:rPr>
      </w:pPr>
      <w:r>
        <w:rPr>
          <w:rFonts w:asciiTheme="minorHAnsi" w:hAnsiTheme="minorHAnsi" w:cstheme="minorHAnsi"/>
          <w:b w:val="0"/>
          <w:sz w:val="22"/>
          <w:szCs w:val="22"/>
        </w:rPr>
        <w:t>3</w:t>
      </w:r>
      <w:r w:rsidRPr="00A96AA0">
        <w:rPr>
          <w:rFonts w:asciiTheme="minorHAnsi" w:hAnsiTheme="minorHAnsi" w:cstheme="minorHAnsi"/>
          <w:b w:val="0"/>
          <w:sz w:val="22"/>
          <w:szCs w:val="22"/>
        </w:rPr>
        <w:t>) Powierzenie części zamówienia do realiz</w:t>
      </w:r>
      <w:r w:rsidR="000E6BAE">
        <w:rPr>
          <w:rFonts w:asciiTheme="minorHAnsi" w:hAnsiTheme="minorHAnsi" w:cstheme="minorHAnsi"/>
          <w:b w:val="0"/>
          <w:sz w:val="22"/>
          <w:szCs w:val="22"/>
        </w:rPr>
        <w:t>acji podwykonawcom nie zwalnia W</w:t>
      </w:r>
      <w:r w:rsidRPr="00A96AA0">
        <w:rPr>
          <w:rFonts w:asciiTheme="minorHAnsi" w:hAnsiTheme="minorHAnsi" w:cstheme="minorHAnsi"/>
          <w:b w:val="0"/>
          <w:sz w:val="22"/>
          <w:szCs w:val="22"/>
        </w:rPr>
        <w:t>ykonawcy z odpowiedzialności za należyte wykonanie umowy.</w:t>
      </w:r>
    </w:p>
    <w:p w14:paraId="16FD8091" w14:textId="2FDDD8BA" w:rsidR="003B7943" w:rsidRDefault="0001550E" w:rsidP="00124359">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przewiduje sposobu komunikowania się z Wykonawcami w inny sposób niż przy użyciu środków komunikacji elektronicznej, wskazanych w SWZ.</w:t>
      </w:r>
    </w:p>
    <w:p w14:paraId="6CD02292" w14:textId="19A6F6F7" w:rsidR="00B111F2" w:rsidRPr="00B111F2" w:rsidRDefault="00B111F2" w:rsidP="00124359">
      <w:pPr>
        <w:pStyle w:val="Nagwek1"/>
        <w:numPr>
          <w:ilvl w:val="0"/>
          <w:numId w:val="2"/>
        </w:numPr>
        <w:spacing w:before="0" w:after="160"/>
        <w:ind w:left="284" w:hanging="284"/>
        <w:jc w:val="both"/>
        <w:rPr>
          <w:rFonts w:asciiTheme="minorHAnsi" w:hAnsiTheme="minorHAnsi" w:cstheme="minorHAnsi"/>
          <w:b w:val="0"/>
          <w:sz w:val="22"/>
          <w:szCs w:val="22"/>
        </w:rPr>
      </w:pPr>
      <w:r w:rsidRPr="00B111F2">
        <w:rPr>
          <w:rFonts w:asciiTheme="minorHAnsi" w:hAnsiTheme="minorHAnsi" w:cstheme="minorHAnsi"/>
          <w:b w:val="0"/>
          <w:sz w:val="22"/>
          <w:szCs w:val="22"/>
        </w:rPr>
        <w:t>Zamawiający nie przewiduje zawarcia umowy ramowej i ustanowienia dynamicznego systemu zakupów oraz nie przewiduje wyboru oferty najkorzystniejszej z zastosowaniem aukcji elektronicznej.</w:t>
      </w:r>
    </w:p>
    <w:p w14:paraId="61C595B8" w14:textId="5AAAAEB8" w:rsidR="00420276" w:rsidRPr="00420276" w:rsidRDefault="00420276" w:rsidP="003B7943">
      <w:pPr>
        <w:spacing w:before="100"/>
        <w:rPr>
          <w:rFonts w:asciiTheme="minorHAnsi" w:hAnsiTheme="minorHAnsi" w:cstheme="minorHAnsi"/>
          <w:b/>
        </w:rPr>
      </w:pPr>
      <w:r w:rsidRPr="00420276">
        <w:rPr>
          <w:rFonts w:asciiTheme="minorHAnsi" w:hAnsiTheme="minorHAnsi" w:cstheme="minorHAnsi"/>
          <w:b/>
        </w:rPr>
        <w:t xml:space="preserve">V. </w:t>
      </w:r>
      <w:r w:rsidR="00A039FF" w:rsidRPr="00420276">
        <w:rPr>
          <w:rFonts w:asciiTheme="minorHAnsi" w:hAnsiTheme="minorHAnsi" w:cstheme="minorHAnsi"/>
          <w:b/>
        </w:rPr>
        <w:t>TERMIN WYKONANIA ZAMÓWIENIA.</w:t>
      </w:r>
    </w:p>
    <w:p w14:paraId="5324D080" w14:textId="78B4B238" w:rsidR="007C201E" w:rsidRDefault="00D86C4C" w:rsidP="00D86C4C">
      <w:pPr>
        <w:pStyle w:val="Tekstpodstawowy2"/>
        <w:spacing w:after="0" w:line="240" w:lineRule="auto"/>
        <w:rPr>
          <w:rFonts w:asciiTheme="minorHAnsi" w:hAnsiTheme="minorHAnsi" w:cstheme="minorHAnsi"/>
          <w:bCs/>
          <w:sz w:val="22"/>
          <w:szCs w:val="22"/>
        </w:rPr>
      </w:pPr>
      <w:r w:rsidRPr="00D86C4C">
        <w:rPr>
          <w:rFonts w:asciiTheme="minorHAnsi" w:hAnsiTheme="minorHAnsi" w:cstheme="minorHAnsi"/>
          <w:bCs/>
          <w:sz w:val="22"/>
          <w:szCs w:val="22"/>
        </w:rPr>
        <w:t xml:space="preserve">Zamawiający wymaga wykonania zamówienia w terminie </w:t>
      </w:r>
      <w:r w:rsidR="00D161C0">
        <w:rPr>
          <w:rFonts w:asciiTheme="minorHAnsi" w:hAnsiTheme="minorHAnsi" w:cstheme="minorHAnsi"/>
          <w:bCs/>
          <w:sz w:val="22"/>
          <w:szCs w:val="22"/>
        </w:rPr>
        <w:t>1</w:t>
      </w:r>
      <w:r w:rsidRPr="00D86C4C">
        <w:rPr>
          <w:rFonts w:asciiTheme="minorHAnsi" w:hAnsiTheme="minorHAnsi" w:cstheme="minorHAnsi"/>
          <w:bCs/>
          <w:sz w:val="22"/>
          <w:szCs w:val="22"/>
        </w:rPr>
        <w:t xml:space="preserve">2 miesięcy od dnia </w:t>
      </w:r>
      <w:r w:rsidR="005F6A78" w:rsidRPr="005F6A78">
        <w:rPr>
          <w:rFonts w:asciiTheme="minorHAnsi" w:hAnsiTheme="minorHAnsi" w:cstheme="minorHAnsi"/>
          <w:bCs/>
          <w:sz w:val="22"/>
          <w:szCs w:val="22"/>
        </w:rPr>
        <w:t>1 stycznia 202</w:t>
      </w:r>
      <w:r w:rsidR="000E6BAE">
        <w:rPr>
          <w:rFonts w:asciiTheme="minorHAnsi" w:hAnsiTheme="minorHAnsi" w:cstheme="minorHAnsi"/>
          <w:bCs/>
          <w:sz w:val="22"/>
          <w:szCs w:val="22"/>
        </w:rPr>
        <w:t>4</w:t>
      </w:r>
      <w:r w:rsidR="005F6A78" w:rsidRPr="005F6A78">
        <w:rPr>
          <w:rFonts w:asciiTheme="minorHAnsi" w:hAnsiTheme="minorHAnsi" w:cstheme="minorHAnsi"/>
          <w:bCs/>
          <w:sz w:val="22"/>
          <w:szCs w:val="22"/>
        </w:rPr>
        <w:t xml:space="preserve"> r. do dnia 31 grudnia 202</w:t>
      </w:r>
      <w:r w:rsidR="000E6BAE">
        <w:rPr>
          <w:rFonts w:asciiTheme="minorHAnsi" w:hAnsiTheme="minorHAnsi" w:cstheme="minorHAnsi"/>
          <w:bCs/>
          <w:sz w:val="22"/>
          <w:szCs w:val="22"/>
        </w:rPr>
        <w:t>4</w:t>
      </w:r>
      <w:r w:rsidR="005F6A78" w:rsidRPr="005F6A78">
        <w:rPr>
          <w:rFonts w:asciiTheme="minorHAnsi" w:hAnsiTheme="minorHAnsi" w:cstheme="minorHAnsi"/>
          <w:bCs/>
          <w:sz w:val="22"/>
          <w:szCs w:val="22"/>
        </w:rPr>
        <w:t>r.</w:t>
      </w:r>
      <w:r w:rsidRPr="00D86C4C">
        <w:rPr>
          <w:rFonts w:asciiTheme="minorHAnsi" w:hAnsiTheme="minorHAnsi" w:cstheme="minorHAnsi"/>
          <w:bCs/>
          <w:sz w:val="22"/>
          <w:szCs w:val="22"/>
        </w:rPr>
        <w:t xml:space="preserve"> </w:t>
      </w:r>
    </w:p>
    <w:p w14:paraId="01037F92" w14:textId="77777777" w:rsidR="00D86C4C" w:rsidRDefault="00D86C4C" w:rsidP="00D86C4C">
      <w:pPr>
        <w:pStyle w:val="Tekstpodstawowy2"/>
        <w:spacing w:after="0" w:line="240" w:lineRule="auto"/>
        <w:rPr>
          <w:rFonts w:asciiTheme="minorHAnsi" w:hAnsiTheme="minorHAnsi" w:cstheme="minorHAnsi"/>
          <w:bCs/>
          <w:sz w:val="22"/>
          <w:szCs w:val="22"/>
        </w:rPr>
      </w:pPr>
    </w:p>
    <w:p w14:paraId="2D32C3F7" w14:textId="67396FC2" w:rsidR="004F6A33" w:rsidRDefault="004F6A33" w:rsidP="004F6A33">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VI. PROJEKTOWANE POSTANOWIENIA UMOWY W SPRAWIE ZAMÓWIENIA PUBLICZNEGO, KTÓRE ZOSTANĄ WPROWADZONE DO TREŚCI UMOWY</w:t>
      </w:r>
    </w:p>
    <w:p w14:paraId="6F3532F2" w14:textId="6D0677CC" w:rsidR="004F6A33" w:rsidRDefault="004F6A33" w:rsidP="004F6A33">
      <w:pPr>
        <w:pStyle w:val="Tekstpodstawowy2"/>
        <w:spacing w:after="0" w:line="240" w:lineRule="auto"/>
        <w:rPr>
          <w:rFonts w:asciiTheme="minorHAnsi" w:hAnsiTheme="minorHAnsi" w:cstheme="minorHAnsi"/>
          <w:bCs/>
          <w:sz w:val="22"/>
          <w:szCs w:val="22"/>
        </w:rPr>
      </w:pPr>
    </w:p>
    <w:p w14:paraId="2C2EC9CB" w14:textId="3154919B" w:rsidR="00752DB2" w:rsidRDefault="00752DB2" w:rsidP="004F6A33">
      <w:pPr>
        <w:pStyle w:val="Tekstpodstawowy2"/>
        <w:spacing w:after="0" w:line="240" w:lineRule="auto"/>
        <w:rPr>
          <w:rFonts w:asciiTheme="minorHAnsi" w:hAnsiTheme="minorHAnsi" w:cstheme="minorHAnsi"/>
          <w:b/>
          <w:bCs/>
          <w:sz w:val="22"/>
          <w:szCs w:val="22"/>
        </w:rPr>
      </w:pPr>
      <w:r w:rsidRPr="00752DB2">
        <w:rPr>
          <w:rFonts w:asciiTheme="minorHAnsi" w:hAnsiTheme="minorHAnsi" w:cstheme="minorHAnsi"/>
          <w:bCs/>
          <w:sz w:val="22"/>
          <w:szCs w:val="22"/>
        </w:rPr>
        <w:t xml:space="preserve">Projektowane postanowienia umowy w sprawie zamówienia publicznego zostały zawarte w </w:t>
      </w:r>
      <w:r w:rsidRPr="0066291B">
        <w:rPr>
          <w:rFonts w:asciiTheme="minorHAnsi" w:hAnsiTheme="minorHAnsi" w:cstheme="minorHAnsi"/>
          <w:b/>
          <w:bCs/>
          <w:sz w:val="22"/>
          <w:szCs w:val="22"/>
        </w:rPr>
        <w:t xml:space="preserve">załączniku nr </w:t>
      </w:r>
      <w:r w:rsidR="007A01C3" w:rsidRPr="0066291B">
        <w:rPr>
          <w:rFonts w:asciiTheme="minorHAnsi" w:hAnsiTheme="minorHAnsi" w:cstheme="minorHAnsi"/>
          <w:b/>
          <w:bCs/>
          <w:sz w:val="22"/>
          <w:szCs w:val="22"/>
        </w:rPr>
        <w:t>4</w:t>
      </w:r>
      <w:r w:rsidRPr="0066291B">
        <w:rPr>
          <w:rFonts w:asciiTheme="minorHAnsi" w:hAnsiTheme="minorHAnsi" w:cstheme="minorHAnsi"/>
          <w:b/>
          <w:bCs/>
          <w:sz w:val="22"/>
          <w:szCs w:val="22"/>
        </w:rPr>
        <w:t xml:space="preserve"> do SWZ.</w:t>
      </w:r>
    </w:p>
    <w:p w14:paraId="11E30317" w14:textId="4CFA34F7" w:rsidR="00FC76BC" w:rsidRDefault="00FC76BC" w:rsidP="004F6A33">
      <w:pPr>
        <w:pStyle w:val="Tekstpodstawowy2"/>
        <w:spacing w:after="0" w:line="240" w:lineRule="auto"/>
        <w:rPr>
          <w:rFonts w:asciiTheme="minorHAnsi" w:hAnsiTheme="minorHAnsi" w:cstheme="minorHAnsi"/>
          <w:b/>
          <w:bCs/>
          <w:sz w:val="22"/>
          <w:szCs w:val="22"/>
        </w:rPr>
      </w:pPr>
    </w:p>
    <w:p w14:paraId="35CEB6A2" w14:textId="17EA0C57" w:rsidR="00FC76BC" w:rsidRDefault="00A75DD7" w:rsidP="004F6A33">
      <w:pPr>
        <w:pStyle w:val="Tekstpodstawowy2"/>
        <w:spacing w:after="0" w:line="240" w:lineRule="auto"/>
        <w:rPr>
          <w:rFonts w:asciiTheme="minorHAnsi" w:hAnsiTheme="minorHAnsi" w:cstheme="minorHAnsi"/>
          <w:b/>
          <w:bCs/>
          <w:sz w:val="22"/>
          <w:szCs w:val="22"/>
        </w:rPr>
      </w:pPr>
      <w:r>
        <w:rPr>
          <w:rFonts w:asciiTheme="minorHAnsi" w:hAnsiTheme="minorHAnsi" w:cstheme="minorHAnsi"/>
          <w:b/>
          <w:bCs/>
          <w:sz w:val="22"/>
          <w:szCs w:val="22"/>
        </w:rPr>
        <w:t>VII</w:t>
      </w:r>
      <w:r w:rsidR="00FC76BC" w:rsidRPr="00FC76BC">
        <w:rPr>
          <w:rFonts w:asciiTheme="minorHAnsi" w:hAnsiTheme="minorHAnsi" w:cstheme="minorHAnsi"/>
          <w:b/>
          <w:bCs/>
          <w:sz w:val="22"/>
          <w:szCs w:val="22"/>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420C28D7" w14:textId="77777777" w:rsidR="00FC76BC" w:rsidRDefault="00FC76BC" w:rsidP="004F6A33">
      <w:pPr>
        <w:pStyle w:val="Tekstpodstawowy2"/>
        <w:spacing w:after="0" w:line="240" w:lineRule="auto"/>
        <w:rPr>
          <w:rFonts w:asciiTheme="minorHAnsi" w:hAnsiTheme="minorHAnsi" w:cstheme="minorHAnsi"/>
          <w:b/>
          <w:bCs/>
          <w:sz w:val="22"/>
          <w:szCs w:val="22"/>
        </w:rPr>
      </w:pPr>
    </w:p>
    <w:p w14:paraId="798CCDAF" w14:textId="2E5C931C" w:rsidR="00FC76BC" w:rsidRDefault="00FC76BC" w:rsidP="00124359">
      <w:pPr>
        <w:numPr>
          <w:ilvl w:val="0"/>
          <w:numId w:val="3"/>
        </w:numPr>
        <w:tabs>
          <w:tab w:val="clear" w:pos="720"/>
        </w:tabs>
        <w:spacing w:after="120" w:line="240" w:lineRule="auto"/>
        <w:ind w:left="284" w:hanging="284"/>
        <w:jc w:val="both"/>
        <w:rPr>
          <w:rFonts w:cs="Calibri"/>
        </w:rPr>
      </w:pPr>
      <w:r w:rsidRPr="00A76F1A">
        <w:rPr>
          <w:rFonts w:cs="Calibri"/>
        </w:rPr>
        <w:t xml:space="preserve">Komunikacja między Zamawiającym, a Wykonawcami odbywać się będzie drogą elektroniczną przy użyciu platformy zakupowej  </w:t>
      </w:r>
      <w:hyperlink r:id="rId13" w:history="1">
        <w:r w:rsidR="00E859DE" w:rsidRPr="004E1CA4">
          <w:rPr>
            <w:rStyle w:val="Hipercze"/>
            <w:rFonts w:cs="Calibri"/>
          </w:rPr>
          <w:t>https://platformazakupowa.pl/pn/wsp_bilikiewicz</w:t>
        </w:r>
      </w:hyperlink>
      <w:r w:rsidR="00E859DE">
        <w:rPr>
          <w:rFonts w:cs="Calibri"/>
        </w:rPr>
        <w:t xml:space="preserve"> </w:t>
      </w:r>
    </w:p>
    <w:p w14:paraId="30846BD2" w14:textId="75A985F2" w:rsidR="00625C0A" w:rsidRPr="00625C0A" w:rsidRDefault="00625C0A" w:rsidP="00124359">
      <w:pPr>
        <w:numPr>
          <w:ilvl w:val="0"/>
          <w:numId w:val="3"/>
        </w:numPr>
        <w:tabs>
          <w:tab w:val="clear" w:pos="720"/>
        </w:tabs>
        <w:spacing w:after="120" w:line="240" w:lineRule="auto"/>
        <w:ind w:left="284" w:hanging="284"/>
        <w:jc w:val="both"/>
        <w:rPr>
          <w:rFonts w:cs="Calibri"/>
        </w:rPr>
      </w:pPr>
      <w:r>
        <w:t>Komunikacja między Zamawiającym a Wykonawcami, w tym wszelkie oświadczenia, wnioski, zawiadomienia oraz informacje, przekazywane winny być za pośrednictwem Platformy zakupowej za pomocą formularza „Wyślij wiadomość do zamawiającego”.</w:t>
      </w:r>
    </w:p>
    <w:p w14:paraId="63B44A3E" w14:textId="723DF580" w:rsidR="00625C0A" w:rsidRPr="00625C0A" w:rsidRDefault="00625C0A" w:rsidP="00124359">
      <w:pPr>
        <w:numPr>
          <w:ilvl w:val="0"/>
          <w:numId w:val="3"/>
        </w:numPr>
        <w:tabs>
          <w:tab w:val="clear" w:pos="720"/>
        </w:tabs>
        <w:spacing w:after="120" w:line="240" w:lineRule="auto"/>
        <w:ind w:left="284" w:hanging="284"/>
        <w:jc w:val="both"/>
      </w:pPr>
      <w:r w:rsidRPr="00625C0A">
        <w:t xml:space="preserve">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w:t>
      </w:r>
      <w:r>
        <w:t>Z</w:t>
      </w:r>
      <w:r w:rsidRPr="00625C0A">
        <w:t xml:space="preserve">amawiającego. </w:t>
      </w:r>
    </w:p>
    <w:p w14:paraId="16912576" w14:textId="1317841F" w:rsidR="00625C0A" w:rsidRPr="00625C0A" w:rsidRDefault="00625C0A" w:rsidP="00124359">
      <w:pPr>
        <w:numPr>
          <w:ilvl w:val="0"/>
          <w:numId w:val="3"/>
        </w:numPr>
        <w:tabs>
          <w:tab w:val="clear" w:pos="720"/>
        </w:tabs>
        <w:spacing w:after="120" w:line="240" w:lineRule="auto"/>
        <w:ind w:left="284" w:hanging="284"/>
        <w:jc w:val="both"/>
      </w:pPr>
      <w:r w:rsidRPr="00625C0A">
        <w:t xml:space="preserve">Zamawiający dopuszcza, awaryjnie, komunikację za pośrednictwem poczty elektronicznej. Adres poczty elektronicznej osoby uprawnionej do kontaktu z Wykonawcami: </w:t>
      </w:r>
      <w:hyperlink r:id="rId14" w:history="1">
        <w:r w:rsidRPr="00055E29">
          <w:rPr>
            <w:rStyle w:val="Hipercze"/>
          </w:rPr>
          <w:t>szpital@wsp-bilikiewicz.pl</w:t>
        </w:r>
      </w:hyperlink>
      <w:r>
        <w:t xml:space="preserve"> </w:t>
      </w:r>
      <w:r w:rsidRPr="00625C0A">
        <w:t xml:space="preserve"> </w:t>
      </w:r>
    </w:p>
    <w:p w14:paraId="5956D9C9" w14:textId="4DFCBE6F" w:rsidR="00625C0A" w:rsidRPr="00625C0A" w:rsidRDefault="00625C0A" w:rsidP="00124359">
      <w:pPr>
        <w:numPr>
          <w:ilvl w:val="0"/>
          <w:numId w:val="3"/>
        </w:numPr>
        <w:tabs>
          <w:tab w:val="clear" w:pos="720"/>
        </w:tabs>
        <w:spacing w:after="120" w:line="240" w:lineRule="auto"/>
        <w:ind w:left="284" w:hanging="284"/>
        <w:jc w:val="both"/>
      </w:pPr>
      <w:r w:rsidRPr="00625C0A">
        <w:t xml:space="preserve">Zamawiający będzie przekazywał </w:t>
      </w:r>
      <w:r>
        <w:t>W</w:t>
      </w:r>
      <w:r w:rsidRPr="00625C0A">
        <w:t xml:space="preserve">ykonawcom informacje elektronicznie za pośrednictwem Platformy zakupowej. Informacje, zawiadomienia, zmiany, odpowiedzi - </w:t>
      </w:r>
      <w:r>
        <w:t>Z</w:t>
      </w:r>
      <w:r w:rsidRPr="00625C0A">
        <w:t xml:space="preserve">amawiający będzie zamieszczał na Platformie zakupowej. Korespondencja, której zgodnie z obowiązującymi przepisami adresatem jest konkretny wykonawca, będzie przekazywana elektronicznie za pośrednictwem Platformy zakupowej do konkretnego </w:t>
      </w:r>
      <w:r>
        <w:t>W</w:t>
      </w:r>
      <w:r w:rsidRPr="00625C0A">
        <w:t xml:space="preserve">ykonawcy na adres e-mail wskazany w ofercie. </w:t>
      </w:r>
    </w:p>
    <w:p w14:paraId="03848AA1" w14:textId="17839A43" w:rsidR="00625C0A" w:rsidRPr="00625C0A" w:rsidRDefault="00625C0A" w:rsidP="00124359">
      <w:pPr>
        <w:numPr>
          <w:ilvl w:val="0"/>
          <w:numId w:val="3"/>
        </w:numPr>
        <w:tabs>
          <w:tab w:val="clear" w:pos="720"/>
        </w:tabs>
        <w:spacing w:after="120" w:line="240" w:lineRule="auto"/>
        <w:ind w:left="284" w:hanging="284"/>
        <w:jc w:val="both"/>
      </w:pPr>
      <w:r w:rsidRPr="00625C0A">
        <w:lastRenderedPageBreak/>
        <w:t>Wykonawca jako podmiot profesjonalny ma obowiązek sprawdzania poczty elektronicznej zgodniej z adresem e-mail podanym w ofercie (uwaga na folder SPAM/Śmieci), komunikatów i wiadomości bezpośrednio na Platformie zakupowej przesłanych przez zamawiającego</w:t>
      </w:r>
    </w:p>
    <w:p w14:paraId="29BBB015" w14:textId="77777777" w:rsidR="00FC76BC" w:rsidRPr="00A76F1A" w:rsidRDefault="00FC76BC" w:rsidP="00124359">
      <w:pPr>
        <w:numPr>
          <w:ilvl w:val="0"/>
          <w:numId w:val="3"/>
        </w:numPr>
        <w:tabs>
          <w:tab w:val="clear" w:pos="720"/>
        </w:tabs>
        <w:spacing w:after="120" w:line="240" w:lineRule="auto"/>
        <w:ind w:left="284" w:hanging="284"/>
        <w:jc w:val="both"/>
        <w:rPr>
          <w:rFonts w:cs="Calibri"/>
          <w:color w:val="000000"/>
        </w:rPr>
      </w:pPr>
      <w:r w:rsidRPr="00A76F1A">
        <w:rPr>
          <w:rFonts w:cs="Calibri"/>
        </w:rPr>
        <w:t xml:space="preserve">Zamawiający informuje, że instrukcje korzystania z Platformy dotyczące w szczególności logowania, składania wniosków o wyjaśnienie treści SWZ, składania ofert, odbierani dokumentów elektronicznych, zmiana lub wycofanie oferty oraz innych czynności podejmowanych w niniejszym postępowaniu przy użyciu Platformy znajdują się w zakładce „Instrukcje dla Wykonawców” na stronie internetowej pod adresem: </w:t>
      </w:r>
      <w:hyperlink r:id="rId15" w:history="1">
        <w:r w:rsidRPr="00A76F1A">
          <w:rPr>
            <w:rStyle w:val="Hipercze"/>
            <w:rFonts w:cs="Calibri"/>
          </w:rPr>
          <w:t>https://platformazakupowa.pl/strona/45-instrukcje</w:t>
        </w:r>
      </w:hyperlink>
    </w:p>
    <w:p w14:paraId="205ED2B3" w14:textId="77777777" w:rsidR="00FC76BC" w:rsidRPr="00A76F1A" w:rsidRDefault="00FC76BC" w:rsidP="00124359">
      <w:pPr>
        <w:numPr>
          <w:ilvl w:val="0"/>
          <w:numId w:val="3"/>
        </w:numPr>
        <w:tabs>
          <w:tab w:val="clear" w:pos="720"/>
        </w:tabs>
        <w:spacing w:after="120" w:line="240" w:lineRule="auto"/>
        <w:ind w:left="284" w:hanging="284"/>
        <w:jc w:val="both"/>
        <w:rPr>
          <w:rFonts w:cs="Calibri"/>
        </w:rPr>
      </w:pPr>
      <w:r w:rsidRPr="00A76F1A">
        <w:rPr>
          <w:rFonts w:cs="Calibri"/>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70C5D1ED" w14:textId="77777777" w:rsidR="00FC76BC" w:rsidRPr="00A76F1A" w:rsidRDefault="00FC76BC" w:rsidP="00124359">
      <w:pPr>
        <w:numPr>
          <w:ilvl w:val="0"/>
          <w:numId w:val="3"/>
        </w:numPr>
        <w:tabs>
          <w:tab w:val="clear" w:pos="720"/>
        </w:tabs>
        <w:spacing w:after="120" w:line="240" w:lineRule="auto"/>
        <w:ind w:left="284" w:hanging="284"/>
        <w:jc w:val="both"/>
        <w:rPr>
          <w:rFonts w:cs="Calibri"/>
        </w:rPr>
      </w:pPr>
      <w:r w:rsidRPr="00A76F1A">
        <w:rPr>
          <w:rFonts w:cs="Calibri"/>
        </w:rPr>
        <w:t xml:space="preserve">Zalecenia: </w:t>
      </w:r>
    </w:p>
    <w:p w14:paraId="70135413" w14:textId="77777777" w:rsidR="00FC76BC" w:rsidRPr="000E6BAE" w:rsidRDefault="00FC76BC" w:rsidP="00FC76BC">
      <w:pPr>
        <w:spacing w:after="0"/>
        <w:ind w:left="284"/>
        <w:jc w:val="both"/>
        <w:rPr>
          <w:rFonts w:cs="Calibri"/>
          <w:szCs w:val="20"/>
        </w:rPr>
      </w:pPr>
      <w:r w:rsidRPr="000E6BAE">
        <w:rPr>
          <w:rFonts w:cs="Calibri"/>
          <w:szCs w:val="20"/>
        </w:rPr>
        <w:t xml:space="preserve">a) Zamawiający rekomenduje wykorzystanie formatów: .pdf .doc .xls .jpg (.jpeg) ze szczególnym wskazaniem na .pdf </w:t>
      </w:r>
    </w:p>
    <w:p w14:paraId="39EEE9EB" w14:textId="7E6B9587" w:rsidR="00FC76BC" w:rsidRPr="000E6BAE" w:rsidRDefault="00FC76BC" w:rsidP="00FC76BC">
      <w:pPr>
        <w:spacing w:after="0"/>
        <w:ind w:left="284"/>
        <w:jc w:val="both"/>
        <w:rPr>
          <w:rFonts w:cs="Calibri"/>
          <w:szCs w:val="20"/>
        </w:rPr>
      </w:pPr>
      <w:r w:rsidRPr="000E6BAE">
        <w:rPr>
          <w:rFonts w:cs="Calibri"/>
          <w:szCs w:val="20"/>
        </w:rPr>
        <w:t xml:space="preserve">b) W celu ewentualnej kompresji danych Zamawiający rekomenduje wykorzystanie jednego z formatów: − .zip − .7Z </w:t>
      </w:r>
    </w:p>
    <w:p w14:paraId="1D90B4CA" w14:textId="3BE896BA" w:rsidR="00FC76BC" w:rsidRPr="000E6BAE" w:rsidRDefault="00FE56CF" w:rsidP="00FC76BC">
      <w:pPr>
        <w:spacing w:after="0"/>
        <w:ind w:left="284"/>
        <w:jc w:val="both"/>
        <w:rPr>
          <w:rFonts w:cs="Calibri"/>
          <w:szCs w:val="20"/>
        </w:rPr>
      </w:pPr>
      <w:r w:rsidRPr="000E6BAE">
        <w:rPr>
          <w:rFonts w:cs="Calibri"/>
          <w:szCs w:val="20"/>
        </w:rPr>
        <w:t>c</w:t>
      </w:r>
      <w:r w:rsidR="00FC76BC" w:rsidRPr="000E6BAE">
        <w:rPr>
          <w:rFonts w:cs="Calibri"/>
          <w:szCs w:val="20"/>
        </w:rPr>
        <w:t xml:space="preserve">) Zamawiający zwraca uwagę na ograniczenia wielkości plików podpisywanych profilem zaufanym, który wynosi max 10MB, oraz na ograniczenie wielkości plików podpisywanych w aplikacji eDoApp służącej do składania podpisu osobistego, który wynosi max 5MB. </w:t>
      </w:r>
    </w:p>
    <w:p w14:paraId="537469BF" w14:textId="2BAE9A40" w:rsidR="00FC76BC" w:rsidRPr="000E6BAE" w:rsidRDefault="00FE56CF" w:rsidP="00FC76BC">
      <w:pPr>
        <w:spacing w:after="0"/>
        <w:ind w:left="284"/>
        <w:jc w:val="both"/>
        <w:rPr>
          <w:rFonts w:cs="Calibri"/>
          <w:szCs w:val="20"/>
        </w:rPr>
      </w:pPr>
      <w:r w:rsidRPr="000E6BAE">
        <w:rPr>
          <w:rFonts w:cs="Calibri"/>
          <w:szCs w:val="20"/>
        </w:rPr>
        <w:t>d</w:t>
      </w:r>
      <w:r w:rsidR="00FC76BC" w:rsidRPr="000E6BAE">
        <w:rPr>
          <w:rFonts w:cs="Calibri"/>
          <w:szCs w:val="20"/>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4099F5A" w14:textId="60A0DCB5" w:rsidR="00FC76BC" w:rsidRPr="000E6BAE" w:rsidRDefault="00FE56CF" w:rsidP="00FC76BC">
      <w:pPr>
        <w:spacing w:after="0"/>
        <w:ind w:left="284"/>
        <w:jc w:val="both"/>
        <w:rPr>
          <w:rFonts w:cs="Calibri"/>
          <w:szCs w:val="20"/>
        </w:rPr>
      </w:pPr>
      <w:r w:rsidRPr="000E6BAE">
        <w:rPr>
          <w:rFonts w:cs="Calibri"/>
          <w:szCs w:val="20"/>
        </w:rPr>
        <w:t>e</w:t>
      </w:r>
      <w:r w:rsidR="00FC76BC" w:rsidRPr="000E6BAE">
        <w:rPr>
          <w:rFonts w:cs="Calibri"/>
          <w:szCs w:val="20"/>
        </w:rPr>
        <w:t xml:space="preserve">) Pliki w innych formatach niż PDF zaleca się opatrzyć zewnętrznym podpisem XAdES. Wykonawca powinien pamiętać, aby plik z podpisem przekazywać łącznie z dokumentem podpisywanym. </w:t>
      </w:r>
    </w:p>
    <w:p w14:paraId="703306CD" w14:textId="2E8E106A" w:rsidR="00FC76BC" w:rsidRPr="000E6BAE" w:rsidRDefault="00FE56CF" w:rsidP="00FC76BC">
      <w:pPr>
        <w:spacing w:after="0"/>
        <w:ind w:left="284"/>
        <w:jc w:val="both"/>
        <w:rPr>
          <w:rFonts w:cs="Calibri"/>
          <w:szCs w:val="20"/>
        </w:rPr>
      </w:pPr>
      <w:r w:rsidRPr="000E6BAE">
        <w:rPr>
          <w:rFonts w:cs="Calibri"/>
          <w:szCs w:val="20"/>
        </w:rPr>
        <w:t>f</w:t>
      </w:r>
      <w:r w:rsidR="00FC76BC" w:rsidRPr="000E6BAE">
        <w:rPr>
          <w:rFonts w:cs="Calibri"/>
          <w:szCs w:val="20"/>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7098CEC5" w14:textId="16CD2F84" w:rsidR="00FC76BC" w:rsidRPr="000E6BAE" w:rsidRDefault="00FE56CF" w:rsidP="00FC76BC">
      <w:pPr>
        <w:spacing w:after="0"/>
        <w:ind w:left="284"/>
        <w:jc w:val="both"/>
        <w:rPr>
          <w:rFonts w:cs="Calibri"/>
          <w:szCs w:val="20"/>
        </w:rPr>
      </w:pPr>
      <w:r w:rsidRPr="000E6BAE">
        <w:rPr>
          <w:rFonts w:cs="Calibri"/>
          <w:szCs w:val="20"/>
        </w:rPr>
        <w:t>g</w:t>
      </w:r>
      <w:r w:rsidR="00FC76BC" w:rsidRPr="000E6BAE">
        <w:rPr>
          <w:rFonts w:cs="Calibri"/>
          <w:szCs w:val="20"/>
        </w:rPr>
        <w:t xml:space="preserve">) Zamawiający zaleca, aby Wykonawca z odpowiednim wyprzedzeniem przetestował możliwość prawidłowego wykorzystania wybranej metody podpisania plików oferty. </w:t>
      </w:r>
    </w:p>
    <w:p w14:paraId="314155C7" w14:textId="3F209F4B" w:rsidR="00FC76BC" w:rsidRPr="000E6BAE" w:rsidRDefault="00FE56CF" w:rsidP="00FC76BC">
      <w:pPr>
        <w:spacing w:after="0"/>
        <w:ind w:left="284"/>
        <w:jc w:val="both"/>
        <w:rPr>
          <w:rFonts w:cs="Calibri"/>
          <w:szCs w:val="20"/>
        </w:rPr>
      </w:pPr>
      <w:r w:rsidRPr="000E6BAE">
        <w:rPr>
          <w:rFonts w:cs="Calibri"/>
          <w:szCs w:val="20"/>
        </w:rPr>
        <w:t>h</w:t>
      </w:r>
      <w:r w:rsidR="00FC76BC" w:rsidRPr="000E6BAE">
        <w:rPr>
          <w:rFonts w:cs="Calibri"/>
          <w:szCs w:val="20"/>
        </w:rPr>
        <w:t xml:space="preserve">) Jeśli Wykonawca pakuje dokumenty np. w plik ZIP zalecamy wcześniejsze podpisanie każdego ze skompresowanych plików. </w:t>
      </w:r>
    </w:p>
    <w:p w14:paraId="1DE2D42B" w14:textId="4D944051" w:rsidR="00FC76BC" w:rsidRPr="00A76F1A" w:rsidRDefault="00FC76BC" w:rsidP="00124359">
      <w:pPr>
        <w:numPr>
          <w:ilvl w:val="0"/>
          <w:numId w:val="3"/>
        </w:numPr>
        <w:tabs>
          <w:tab w:val="clear" w:pos="720"/>
        </w:tabs>
        <w:spacing w:after="120" w:line="240" w:lineRule="auto"/>
        <w:ind w:left="284" w:hanging="284"/>
        <w:jc w:val="both"/>
        <w:rPr>
          <w:rFonts w:cs="Calibri"/>
          <w:color w:val="000000"/>
        </w:rPr>
      </w:pPr>
      <w:r w:rsidRPr="00A76F1A">
        <w:rPr>
          <w:rFonts w:cs="Calibri"/>
        </w:rPr>
        <w:t>Zamawiający</w:t>
      </w:r>
      <w:r w:rsidR="00625C0A">
        <w:rPr>
          <w:rFonts w:cs="Calibri"/>
        </w:rPr>
        <w:t xml:space="preserve"> </w:t>
      </w:r>
      <w:r w:rsidRPr="00A76F1A">
        <w:rPr>
          <w:rFonts w:cs="Calibri"/>
        </w:rPr>
        <w:t xml:space="preserve">określa niezbędne wymagania techniczne umożliwiające pracę na platformie https://platformazakupowa.pl tj. </w:t>
      </w:r>
    </w:p>
    <w:p w14:paraId="21F2481F" w14:textId="77777777" w:rsidR="00FC76BC" w:rsidRPr="000E6BAE" w:rsidRDefault="00FC76BC" w:rsidP="00FC76BC">
      <w:pPr>
        <w:pStyle w:val="Default"/>
        <w:spacing w:after="60"/>
        <w:ind w:left="284"/>
        <w:jc w:val="both"/>
        <w:rPr>
          <w:rFonts w:ascii="Calibri" w:hAnsi="Calibri" w:cs="Calibri"/>
          <w:color w:val="auto"/>
          <w:sz w:val="22"/>
          <w:szCs w:val="20"/>
        </w:rPr>
      </w:pPr>
      <w:r w:rsidRPr="000E6BAE">
        <w:rPr>
          <w:rFonts w:ascii="Calibri" w:hAnsi="Calibri" w:cs="Calibri"/>
          <w:color w:val="auto"/>
          <w:sz w:val="22"/>
          <w:szCs w:val="20"/>
        </w:rPr>
        <w:t xml:space="preserve">a) stały dostęp do sieci Internet o gwarantowanej przepustowości nie mniejszej niż 512 kb/s, </w:t>
      </w:r>
    </w:p>
    <w:p w14:paraId="66C58036" w14:textId="77777777" w:rsidR="00FC76BC" w:rsidRPr="000E6BAE" w:rsidRDefault="00FC76BC" w:rsidP="00FC76BC">
      <w:pPr>
        <w:pStyle w:val="Default"/>
        <w:spacing w:after="60"/>
        <w:ind w:left="284"/>
        <w:jc w:val="both"/>
        <w:rPr>
          <w:rFonts w:ascii="Calibri" w:hAnsi="Calibri" w:cs="Calibri"/>
          <w:color w:val="auto"/>
          <w:sz w:val="22"/>
          <w:szCs w:val="20"/>
        </w:rPr>
      </w:pPr>
      <w:r w:rsidRPr="000E6BAE">
        <w:rPr>
          <w:rFonts w:ascii="Calibri" w:hAnsi="Calibri" w:cs="Calibri"/>
          <w:color w:val="auto"/>
          <w:sz w:val="22"/>
          <w:szCs w:val="20"/>
        </w:rPr>
        <w:t xml:space="preserve">b) komputer klasy PC lub MAC o następującej konfiguracji: pamięć min. 2 GB Ram, procesor Intel IV 2 GHZ lub jego nowsza wersja, jeden z systemów operacyjnych - MS Windows 7, Mac Os x 10 4, Linux, lub ich nowsze wersje, </w:t>
      </w:r>
    </w:p>
    <w:p w14:paraId="41D4853D" w14:textId="77777777" w:rsidR="00FC76BC" w:rsidRPr="000E6BAE" w:rsidRDefault="00FC76BC" w:rsidP="00FC76BC">
      <w:pPr>
        <w:pStyle w:val="Default"/>
        <w:spacing w:after="60"/>
        <w:ind w:left="284"/>
        <w:jc w:val="both"/>
        <w:rPr>
          <w:rFonts w:ascii="Calibri" w:hAnsi="Calibri" w:cs="Calibri"/>
          <w:color w:val="auto"/>
          <w:sz w:val="22"/>
          <w:szCs w:val="20"/>
        </w:rPr>
      </w:pPr>
      <w:r w:rsidRPr="000E6BAE">
        <w:rPr>
          <w:rFonts w:ascii="Calibri" w:hAnsi="Calibri" w:cs="Calibri"/>
          <w:color w:val="auto"/>
          <w:sz w:val="22"/>
          <w:szCs w:val="20"/>
        </w:rPr>
        <w:t xml:space="preserve">c) zainstalowana dowolna przeglądarka internetowa, w przypadku Internet Explorer minimalnie wersja 10 0, </w:t>
      </w:r>
    </w:p>
    <w:p w14:paraId="11084509" w14:textId="77777777" w:rsidR="00FC76BC" w:rsidRPr="000E6BAE" w:rsidRDefault="00FC76BC" w:rsidP="00FC76BC">
      <w:pPr>
        <w:pStyle w:val="Default"/>
        <w:spacing w:after="60"/>
        <w:ind w:left="284"/>
        <w:jc w:val="both"/>
        <w:rPr>
          <w:rFonts w:ascii="Calibri" w:hAnsi="Calibri" w:cs="Calibri"/>
          <w:color w:val="auto"/>
          <w:sz w:val="22"/>
          <w:szCs w:val="20"/>
        </w:rPr>
      </w:pPr>
      <w:r w:rsidRPr="000E6BAE">
        <w:rPr>
          <w:rFonts w:ascii="Calibri" w:hAnsi="Calibri" w:cs="Calibri"/>
          <w:color w:val="auto"/>
          <w:sz w:val="22"/>
          <w:szCs w:val="20"/>
        </w:rPr>
        <w:t xml:space="preserve">d) włączona obsługa JavaScript, </w:t>
      </w:r>
    </w:p>
    <w:p w14:paraId="054D35E0" w14:textId="77777777" w:rsidR="00FC76BC" w:rsidRPr="000E6BAE" w:rsidRDefault="00FC76BC" w:rsidP="00FC76BC">
      <w:pPr>
        <w:pStyle w:val="Default"/>
        <w:spacing w:after="60"/>
        <w:ind w:left="284"/>
        <w:jc w:val="both"/>
        <w:rPr>
          <w:rFonts w:ascii="Calibri" w:hAnsi="Calibri" w:cs="Calibri"/>
          <w:color w:val="auto"/>
          <w:sz w:val="22"/>
          <w:szCs w:val="20"/>
        </w:rPr>
      </w:pPr>
      <w:r w:rsidRPr="000E6BAE">
        <w:rPr>
          <w:rFonts w:ascii="Calibri" w:hAnsi="Calibri" w:cs="Calibri"/>
          <w:color w:val="auto"/>
          <w:sz w:val="22"/>
          <w:szCs w:val="20"/>
        </w:rPr>
        <w:t xml:space="preserve">e) zainstalowany program Adobe Acrobat Reader lub inny obsługujący format plików .pdf, </w:t>
      </w:r>
    </w:p>
    <w:p w14:paraId="7E18906A" w14:textId="77777777" w:rsidR="00FC76BC" w:rsidRPr="000E6BAE" w:rsidRDefault="00FC76BC" w:rsidP="00FC76BC">
      <w:pPr>
        <w:pStyle w:val="Default"/>
        <w:spacing w:after="60"/>
        <w:ind w:left="284"/>
        <w:jc w:val="both"/>
        <w:rPr>
          <w:rFonts w:ascii="Calibri" w:hAnsi="Calibri" w:cs="Calibri"/>
          <w:color w:val="auto"/>
          <w:sz w:val="22"/>
          <w:szCs w:val="20"/>
        </w:rPr>
      </w:pPr>
      <w:r w:rsidRPr="000E6BAE">
        <w:rPr>
          <w:rFonts w:ascii="Calibri" w:hAnsi="Calibri" w:cs="Calibri"/>
          <w:color w:val="auto"/>
          <w:sz w:val="22"/>
          <w:szCs w:val="20"/>
        </w:rPr>
        <w:t xml:space="preserve">f) Platforma działa według standardu przyjętego w komunikacji sieciowej - kodowanie UTF8, </w:t>
      </w:r>
    </w:p>
    <w:p w14:paraId="0F691BA3" w14:textId="77777777" w:rsidR="00FC76BC" w:rsidRPr="000E6BAE" w:rsidRDefault="00FC76BC" w:rsidP="00FC76BC">
      <w:pPr>
        <w:pStyle w:val="Default"/>
        <w:spacing w:after="60"/>
        <w:ind w:left="284"/>
        <w:jc w:val="both"/>
        <w:rPr>
          <w:rFonts w:ascii="Calibri" w:hAnsi="Calibri" w:cs="Calibri"/>
          <w:color w:val="auto"/>
          <w:sz w:val="22"/>
          <w:szCs w:val="20"/>
        </w:rPr>
      </w:pPr>
      <w:r w:rsidRPr="000E6BAE">
        <w:rPr>
          <w:rFonts w:ascii="Calibri" w:hAnsi="Calibri" w:cs="Calibri"/>
          <w:color w:val="auto"/>
          <w:sz w:val="22"/>
          <w:szCs w:val="20"/>
        </w:rPr>
        <w:t xml:space="preserve">g) oznaczenie czasu odbioru danych przez platformę zakupową stanowi datę oraz dokładny czas (hh:mm:ss) generowany wg. czasu lokalnego serwera synchronizowanego z zegarem Głównego Urzędu Miar. </w:t>
      </w:r>
    </w:p>
    <w:p w14:paraId="4E55E9B2" w14:textId="1A0042EC" w:rsidR="00FC76BC" w:rsidRPr="00A76F1A" w:rsidRDefault="000E6BAE" w:rsidP="00124359">
      <w:pPr>
        <w:pStyle w:val="Default"/>
        <w:numPr>
          <w:ilvl w:val="0"/>
          <w:numId w:val="3"/>
        </w:numPr>
        <w:tabs>
          <w:tab w:val="clear" w:pos="720"/>
        </w:tabs>
        <w:spacing w:after="60"/>
        <w:ind w:left="284" w:hanging="284"/>
        <w:rPr>
          <w:rFonts w:ascii="Calibri" w:hAnsi="Calibri" w:cs="Calibri"/>
          <w:b/>
          <w:bCs/>
          <w:color w:val="auto"/>
          <w:sz w:val="20"/>
          <w:szCs w:val="20"/>
        </w:rPr>
      </w:pPr>
      <w:r>
        <w:rPr>
          <w:rFonts w:ascii="Calibri" w:eastAsia="Calibri" w:hAnsi="Calibri" w:cs="Calibri"/>
          <w:color w:val="auto"/>
          <w:sz w:val="22"/>
          <w:szCs w:val="22"/>
          <w:lang w:eastAsia="en-US"/>
        </w:rPr>
        <w:t>Wykonawca</w:t>
      </w:r>
      <w:r w:rsidR="00FC76BC" w:rsidRPr="00E859DE">
        <w:rPr>
          <w:rFonts w:ascii="Calibri" w:eastAsia="Calibri" w:hAnsi="Calibri" w:cs="Calibri"/>
          <w:color w:val="auto"/>
          <w:sz w:val="22"/>
          <w:szCs w:val="22"/>
          <w:lang w:eastAsia="en-US"/>
        </w:rPr>
        <w:t xml:space="preserve"> przystępując do niniejszego postępowania o udzielenie zamówienia publicznego:</w:t>
      </w:r>
    </w:p>
    <w:p w14:paraId="50F33551" w14:textId="77777777" w:rsidR="00FC76BC" w:rsidRPr="00A76F1A" w:rsidRDefault="00FC76BC" w:rsidP="00FC76BC">
      <w:pPr>
        <w:tabs>
          <w:tab w:val="left" w:pos="709"/>
          <w:tab w:val="left" w:pos="851"/>
        </w:tabs>
        <w:spacing w:after="60"/>
        <w:ind w:left="284"/>
        <w:jc w:val="both"/>
        <w:rPr>
          <w:rFonts w:cs="Calibri"/>
        </w:rPr>
      </w:pPr>
      <w:r w:rsidRPr="00A76F1A">
        <w:rPr>
          <w:rFonts w:cs="Calibri"/>
        </w:rPr>
        <w:t>a) akceptuje warunki korzystania z platformazakupowa.pl określone w Regulaminie zamieszczonym na stronie internetowej pod linkiem w zakładce „Regulamin” oraz uznaje go za wiążący,</w:t>
      </w:r>
    </w:p>
    <w:p w14:paraId="1D515499" w14:textId="07934880" w:rsidR="00FC76BC" w:rsidRPr="00A76F1A" w:rsidRDefault="00FC76BC" w:rsidP="00FC76BC">
      <w:pPr>
        <w:tabs>
          <w:tab w:val="left" w:pos="709"/>
          <w:tab w:val="left" w:pos="851"/>
        </w:tabs>
        <w:spacing w:after="120"/>
        <w:ind w:left="284"/>
        <w:jc w:val="both"/>
        <w:rPr>
          <w:rFonts w:cs="Calibri"/>
        </w:rPr>
      </w:pPr>
      <w:r w:rsidRPr="00A76F1A">
        <w:rPr>
          <w:rFonts w:cs="Calibri"/>
        </w:rPr>
        <w:lastRenderedPageBreak/>
        <w:t>b) zapoznał i stosuje się do Instrukcji składania ofert/wniosków dostępnej pod linkiem</w:t>
      </w:r>
      <w:r w:rsidR="00B87445">
        <w:rPr>
          <w:rFonts w:cs="Calibri"/>
        </w:rPr>
        <w:t xml:space="preserve">: </w:t>
      </w:r>
      <w:hyperlink r:id="rId16" w:history="1">
        <w:r w:rsidR="00B87445" w:rsidRPr="00A76F1A">
          <w:rPr>
            <w:rStyle w:val="Hipercze"/>
            <w:rFonts w:cs="Calibri"/>
          </w:rPr>
          <w:t>https://platformazakupowa.pl/strona/45-instrukcje</w:t>
        </w:r>
      </w:hyperlink>
    </w:p>
    <w:p w14:paraId="542721D6" w14:textId="77777777" w:rsidR="00FC76BC" w:rsidRPr="00A76F1A" w:rsidRDefault="00FC76BC" w:rsidP="00124359">
      <w:pPr>
        <w:numPr>
          <w:ilvl w:val="0"/>
          <w:numId w:val="3"/>
        </w:numPr>
        <w:tabs>
          <w:tab w:val="clear" w:pos="720"/>
        </w:tabs>
        <w:spacing w:after="120" w:line="240" w:lineRule="auto"/>
        <w:ind w:left="284" w:hanging="284"/>
        <w:jc w:val="both"/>
        <w:rPr>
          <w:rFonts w:cs="Calibri"/>
        </w:rPr>
      </w:pPr>
      <w:r w:rsidRPr="00A76F1A">
        <w:rPr>
          <w:rFonts w:cs="Calibri"/>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7C49E7AE" w14:textId="4332D6D8" w:rsidR="00FC76BC" w:rsidRPr="00A76F1A" w:rsidRDefault="00FC76BC" w:rsidP="00124359">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Wykonawca może zwrócić się do </w:t>
      </w:r>
      <w:r w:rsidR="00827099">
        <w:rPr>
          <w:rFonts w:eastAsia="TimesNewRomanPSMT" w:cs="Calibri"/>
        </w:rPr>
        <w:t>Z</w:t>
      </w:r>
      <w:r w:rsidRPr="00A76F1A">
        <w:rPr>
          <w:rFonts w:eastAsia="TimesNewRomanPSMT" w:cs="Calibri"/>
        </w:rPr>
        <w:t xml:space="preserve">amawiającego z wnioskiem o wyjaśnienie treści SWZ (art. </w:t>
      </w:r>
      <w:r w:rsidR="00B87445">
        <w:rPr>
          <w:rFonts w:eastAsia="TimesNewRomanPSMT" w:cs="Calibri"/>
        </w:rPr>
        <w:t>135</w:t>
      </w:r>
      <w:r w:rsidRPr="00A76F1A">
        <w:rPr>
          <w:rFonts w:eastAsia="TimesNewRomanPSMT" w:cs="Calibri"/>
        </w:rPr>
        <w:t xml:space="preserve"> ustawy Pzp).</w:t>
      </w:r>
    </w:p>
    <w:p w14:paraId="3A49EF5A" w14:textId="42C84DB8" w:rsidR="00FC76BC" w:rsidRPr="00A76F1A" w:rsidRDefault="00FC76BC" w:rsidP="00124359">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Zamawiający jest obowiązany udzielić wyjaśnień niezwłocznie, jednak nie później niż na </w:t>
      </w:r>
      <w:r w:rsidR="00B87445">
        <w:rPr>
          <w:rFonts w:eastAsia="TimesNewRomanPSMT" w:cs="Calibri"/>
        </w:rPr>
        <w:t>6</w:t>
      </w:r>
      <w:r w:rsidRPr="00A76F1A">
        <w:rPr>
          <w:rFonts w:eastAsia="TimesNewRomanPSMT" w:cs="Calibri"/>
        </w:rPr>
        <w:t xml:space="preserve"> dni przed upływem terminu składania ofert, pod warunkiem, że wniosek o wyjaśnienie treści SWZ wpłynął do </w:t>
      </w:r>
      <w:r w:rsidR="00827099">
        <w:rPr>
          <w:rFonts w:eastAsia="TimesNewRomanPSMT" w:cs="Calibri"/>
        </w:rPr>
        <w:t>Z</w:t>
      </w:r>
      <w:r w:rsidRPr="00A76F1A">
        <w:rPr>
          <w:rFonts w:eastAsia="TimesNewRomanPSMT" w:cs="Calibri"/>
        </w:rPr>
        <w:t xml:space="preserve">amawiającego nie później niż na </w:t>
      </w:r>
      <w:r w:rsidR="00B87445">
        <w:rPr>
          <w:rFonts w:eastAsia="TimesNewRomanPSMT" w:cs="Calibri"/>
        </w:rPr>
        <w:t>1</w:t>
      </w:r>
      <w:r w:rsidRPr="00A76F1A">
        <w:rPr>
          <w:rFonts w:eastAsia="TimesNewRomanPSMT" w:cs="Calibri"/>
        </w:rPr>
        <w:t>4 dni przed upływem terminu składania ofert.</w:t>
      </w:r>
    </w:p>
    <w:p w14:paraId="41703453" w14:textId="26E7FF20" w:rsidR="00FC76BC" w:rsidRPr="00A76F1A" w:rsidRDefault="00FC76BC" w:rsidP="00124359">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Jeżeli </w:t>
      </w:r>
      <w:r w:rsidR="00827099">
        <w:rPr>
          <w:rFonts w:eastAsia="TimesNewRomanPSMT" w:cs="Calibri"/>
        </w:rPr>
        <w:t>Z</w:t>
      </w:r>
      <w:r w:rsidRPr="00A76F1A">
        <w:rPr>
          <w:rFonts w:eastAsia="TimesNewRomanPSMT" w:cs="Calibri"/>
        </w:rPr>
        <w:t xml:space="preserve">amawiający nie udzieli wyjaśnień w terminie, o którym mowa w ust. </w:t>
      </w:r>
      <w:r w:rsidR="00B87445">
        <w:rPr>
          <w:rFonts w:eastAsia="TimesNewRomanPSMT" w:cs="Calibri"/>
        </w:rPr>
        <w:t>14</w:t>
      </w:r>
      <w:r w:rsidRPr="00A76F1A">
        <w:rPr>
          <w:rFonts w:eastAsia="TimesNewRomanPSMT" w:cs="Calibri"/>
        </w:rPr>
        <w:t>, przedłuża termin składania ofert o czas niezbędny do zapoznania się wszystkich zainteresowanych wykonawców z wyjaśnieniami niezbędnymi do należytego przygotowania i złożenia ofert.</w:t>
      </w:r>
    </w:p>
    <w:p w14:paraId="08942BD2" w14:textId="2341D0F9" w:rsidR="00FC76BC" w:rsidRPr="00A76F1A" w:rsidRDefault="00FC76BC" w:rsidP="00124359">
      <w:pPr>
        <w:numPr>
          <w:ilvl w:val="0"/>
          <w:numId w:val="3"/>
        </w:numPr>
        <w:tabs>
          <w:tab w:val="clear" w:pos="720"/>
          <w:tab w:val="num" w:pos="284"/>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 W przypadku gdy wniosek o wyjaśnienie treści SWZ nie wpłynął w terminie, o którym mowa w ust. 1</w:t>
      </w:r>
      <w:r w:rsidR="00B87445">
        <w:rPr>
          <w:rFonts w:eastAsia="TimesNewRomanPSMT" w:cs="Calibri"/>
        </w:rPr>
        <w:t>4</w:t>
      </w:r>
      <w:r w:rsidRPr="00A76F1A">
        <w:rPr>
          <w:rFonts w:eastAsia="TimesNewRomanPSMT" w:cs="Calibri"/>
        </w:rPr>
        <w:t xml:space="preserve">, </w:t>
      </w:r>
      <w:r w:rsidR="00827099">
        <w:rPr>
          <w:rFonts w:eastAsia="TimesNewRomanPSMT" w:cs="Calibri"/>
        </w:rPr>
        <w:t>Z</w:t>
      </w:r>
      <w:r w:rsidRPr="00A76F1A">
        <w:rPr>
          <w:rFonts w:eastAsia="TimesNewRomanPSMT" w:cs="Calibri"/>
        </w:rPr>
        <w:t>amawiający nie ma obowiązku udzielania wyjaśnień SWZ oraz obowiązku przedłużenia terminu składania ofert</w:t>
      </w:r>
      <w:r w:rsidR="00B20209">
        <w:rPr>
          <w:rFonts w:eastAsia="TimesNewRomanPSMT" w:cs="Calibri"/>
        </w:rPr>
        <w:t>.</w:t>
      </w:r>
    </w:p>
    <w:p w14:paraId="3761DEB2" w14:textId="621A9AAE" w:rsidR="00FC76BC" w:rsidRPr="00A76F1A" w:rsidRDefault="00FC76BC" w:rsidP="00124359">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Przedłużenie terminu składania ofert, o których mowa w ust. 1</w:t>
      </w:r>
      <w:r w:rsidR="00B87445">
        <w:rPr>
          <w:rFonts w:eastAsia="TimesNewRomanPSMT" w:cs="Calibri"/>
        </w:rPr>
        <w:t>5</w:t>
      </w:r>
      <w:r w:rsidRPr="00A76F1A">
        <w:rPr>
          <w:rFonts w:eastAsia="TimesNewRomanPSMT" w:cs="Calibri"/>
        </w:rPr>
        <w:t>, nie wpływa na bieg terminu składania wniosku o wyjaśnienie treści SWZ</w:t>
      </w:r>
      <w:r w:rsidR="00B20209">
        <w:rPr>
          <w:rFonts w:eastAsia="TimesNewRomanPSMT" w:cs="Calibri"/>
        </w:rPr>
        <w:t>.</w:t>
      </w:r>
    </w:p>
    <w:p w14:paraId="40A93079" w14:textId="74816480" w:rsidR="00FC76BC" w:rsidRDefault="00FC76BC" w:rsidP="00124359">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Treść zapytań wraz z wyjaśnieniami </w:t>
      </w:r>
      <w:r w:rsidR="00827099">
        <w:rPr>
          <w:rFonts w:eastAsia="TimesNewRomanPSMT" w:cs="Calibri"/>
        </w:rPr>
        <w:t>Z</w:t>
      </w:r>
      <w:r w:rsidRPr="00A76F1A">
        <w:rPr>
          <w:rFonts w:eastAsia="TimesNewRomanPSMT" w:cs="Calibri"/>
        </w:rPr>
        <w:t>amawiający udostępnia, bez ujawniania źródła zapytania, na stronie internetowej prowadzonego postępowania</w:t>
      </w:r>
      <w:r w:rsidR="00313EFE">
        <w:rPr>
          <w:rFonts w:eastAsia="TimesNewRomanPSMT" w:cs="Calibri"/>
        </w:rPr>
        <w:t>.</w:t>
      </w:r>
    </w:p>
    <w:p w14:paraId="64030C86" w14:textId="77777777" w:rsidR="002825CF" w:rsidRPr="002825CF" w:rsidRDefault="002825CF" w:rsidP="00124359">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prowadzone jest w języku polskim. </w:t>
      </w:r>
    </w:p>
    <w:p w14:paraId="176E96AB" w14:textId="443B73E5" w:rsidR="002825CF" w:rsidRPr="00B53EF2" w:rsidRDefault="002825CF" w:rsidP="00124359">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Postępowanie, którego dotyczy niniejszy dokument, oznaczone jest znakiem</w:t>
      </w:r>
      <w:r w:rsidRPr="0092063C">
        <w:rPr>
          <w:rFonts w:eastAsia="TimesNewRomanPSMT" w:cs="Calibri"/>
        </w:rPr>
        <w:t xml:space="preserve">: </w:t>
      </w:r>
      <w:r w:rsidRPr="00B53EF2">
        <w:rPr>
          <w:rFonts w:eastAsia="TimesNewRomanPSMT" w:cs="Calibri"/>
        </w:rPr>
        <w:t xml:space="preserve">Adm </w:t>
      </w:r>
      <w:r w:rsidR="000E6BAE">
        <w:rPr>
          <w:rFonts w:eastAsia="TimesNewRomanPSMT" w:cs="Calibri"/>
        </w:rPr>
        <w:t>18/2023</w:t>
      </w:r>
      <w:r w:rsidRPr="00B53EF2">
        <w:rPr>
          <w:rFonts w:eastAsia="TimesNewRomanPSMT" w:cs="Calibri"/>
        </w:rPr>
        <w:t xml:space="preserve">. </w:t>
      </w:r>
    </w:p>
    <w:p w14:paraId="0896D1AD" w14:textId="14C5CF88" w:rsidR="002825CF" w:rsidRDefault="002825CF" w:rsidP="00124359">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Wykonawcy we wszystkich kontaktach z Zamawiającym powinni powoływać się na ten znak. </w:t>
      </w:r>
    </w:p>
    <w:p w14:paraId="03B73F45" w14:textId="4E85CD41" w:rsidR="00FE56CF" w:rsidRPr="005D1445" w:rsidRDefault="00FE56CF" w:rsidP="00124359">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7E200FB3" w14:textId="44F2F90C" w:rsidR="005D1445" w:rsidRPr="002825CF" w:rsidRDefault="005D1445" w:rsidP="00124359">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t>Zamawiający nie przewiduje komunikowania się w inny sposób, niż przy użyciu środków komunikacji elektronicznej.</w:t>
      </w:r>
    </w:p>
    <w:p w14:paraId="12143B91" w14:textId="77777777" w:rsidR="002825CF" w:rsidRPr="00A76F1A" w:rsidRDefault="002825CF" w:rsidP="002825CF">
      <w:pPr>
        <w:autoSpaceDE w:val="0"/>
        <w:autoSpaceDN w:val="0"/>
        <w:adjustRightInd w:val="0"/>
        <w:spacing w:after="120" w:line="240" w:lineRule="auto"/>
        <w:ind w:left="284"/>
        <w:jc w:val="both"/>
        <w:rPr>
          <w:rFonts w:eastAsia="TimesNewRomanPSMT" w:cs="Calibri"/>
        </w:rPr>
      </w:pPr>
    </w:p>
    <w:p w14:paraId="7A169107" w14:textId="17BEE2DA" w:rsidR="00752DB2" w:rsidRDefault="00A75DD7" w:rsidP="004F6A33">
      <w:pPr>
        <w:pStyle w:val="Tekstpodstawowy2"/>
        <w:spacing w:after="0" w:line="240" w:lineRule="auto"/>
        <w:rPr>
          <w:rFonts w:asciiTheme="minorHAnsi" w:hAnsiTheme="minorHAnsi" w:cstheme="minorHAnsi"/>
          <w:b/>
          <w:bCs/>
          <w:sz w:val="22"/>
          <w:szCs w:val="22"/>
        </w:rPr>
      </w:pPr>
      <w:r>
        <w:rPr>
          <w:rFonts w:asciiTheme="minorHAnsi" w:hAnsiTheme="minorHAnsi" w:cstheme="minorHAnsi"/>
          <w:b/>
          <w:bCs/>
          <w:sz w:val="22"/>
          <w:szCs w:val="22"/>
        </w:rPr>
        <w:t>VIII</w:t>
      </w:r>
      <w:r w:rsidR="004F5739" w:rsidRPr="004F5739">
        <w:rPr>
          <w:rFonts w:asciiTheme="minorHAnsi" w:hAnsiTheme="minorHAnsi" w:cstheme="minorHAnsi"/>
          <w:b/>
          <w:bCs/>
          <w:sz w:val="22"/>
          <w:szCs w:val="22"/>
        </w:rPr>
        <w:t>.  OSOBY UPRAWNIONE DO KOMUNIKOWANIA SIĘ Z WYKONAWCAMI</w:t>
      </w:r>
    </w:p>
    <w:p w14:paraId="0CC9A9A1" w14:textId="2F7D2B1B" w:rsidR="004F5739" w:rsidRDefault="004F5739" w:rsidP="004F6A33">
      <w:pPr>
        <w:pStyle w:val="Tekstpodstawowy2"/>
        <w:spacing w:after="0" w:line="240" w:lineRule="auto"/>
        <w:rPr>
          <w:rFonts w:asciiTheme="minorHAnsi" w:hAnsiTheme="minorHAnsi" w:cstheme="minorHAnsi"/>
          <w:b/>
          <w:bCs/>
          <w:sz w:val="22"/>
          <w:szCs w:val="22"/>
        </w:rPr>
      </w:pPr>
    </w:p>
    <w:p w14:paraId="0968A596" w14:textId="138979BB" w:rsidR="004F5739" w:rsidRPr="000E6BAE" w:rsidRDefault="004F5739" w:rsidP="000E6BAE">
      <w:pPr>
        <w:pStyle w:val="Akapitzlist"/>
        <w:numPr>
          <w:ilvl w:val="0"/>
          <w:numId w:val="47"/>
        </w:numPr>
        <w:jc w:val="both"/>
        <w:rPr>
          <w:rFonts w:asciiTheme="minorHAnsi" w:hAnsiTheme="minorHAnsi" w:cstheme="minorHAnsi"/>
          <w:sz w:val="22"/>
          <w:szCs w:val="22"/>
        </w:rPr>
      </w:pPr>
      <w:r w:rsidRPr="000E6BAE">
        <w:rPr>
          <w:rFonts w:asciiTheme="minorHAnsi" w:hAnsiTheme="minorHAnsi" w:cstheme="minorHAnsi"/>
          <w:sz w:val="22"/>
          <w:szCs w:val="22"/>
        </w:rPr>
        <w:t xml:space="preserve">Osoby upoważnione ze strony </w:t>
      </w:r>
      <w:r w:rsidR="00827099" w:rsidRPr="000E6BAE">
        <w:rPr>
          <w:rFonts w:asciiTheme="minorHAnsi" w:hAnsiTheme="minorHAnsi" w:cstheme="minorHAnsi"/>
          <w:sz w:val="22"/>
          <w:szCs w:val="22"/>
        </w:rPr>
        <w:t>Z</w:t>
      </w:r>
      <w:r w:rsidRPr="000E6BAE">
        <w:rPr>
          <w:rFonts w:asciiTheme="minorHAnsi" w:hAnsiTheme="minorHAnsi" w:cstheme="minorHAnsi"/>
          <w:sz w:val="22"/>
          <w:szCs w:val="22"/>
        </w:rPr>
        <w:t>amawiającego do kontaktowania się z Wykonawcami:</w:t>
      </w:r>
    </w:p>
    <w:p w14:paraId="0EA533BA" w14:textId="5F05A8D4" w:rsidR="004F5739" w:rsidRPr="004F5739" w:rsidRDefault="004F5739" w:rsidP="004F5739">
      <w:pPr>
        <w:ind w:left="567" w:hanging="141"/>
        <w:jc w:val="both"/>
        <w:rPr>
          <w:rFonts w:asciiTheme="minorHAnsi" w:hAnsiTheme="minorHAnsi" w:cstheme="minorHAnsi"/>
        </w:rPr>
      </w:pPr>
      <w:r w:rsidRPr="004F5739">
        <w:rPr>
          <w:rFonts w:asciiTheme="minorHAnsi" w:hAnsiTheme="minorHAnsi" w:cstheme="minorHAnsi"/>
        </w:rPr>
        <w:t xml:space="preserve">- w sprawie przedmiotu zamówienia – </w:t>
      </w:r>
      <w:r w:rsidR="003B020B" w:rsidRPr="003B020B">
        <w:rPr>
          <w:rFonts w:asciiTheme="minorHAnsi" w:hAnsiTheme="minorHAnsi" w:cstheme="minorHAnsi"/>
        </w:rPr>
        <w:t>mgr Paulina Landsberg</w:t>
      </w:r>
      <w:r w:rsidR="003B020B">
        <w:rPr>
          <w:rFonts w:asciiTheme="minorHAnsi" w:hAnsiTheme="minorHAnsi" w:cstheme="minorHAnsi"/>
        </w:rPr>
        <w:t xml:space="preserve"> </w:t>
      </w:r>
      <w:r w:rsidR="003B020B" w:rsidRPr="003B020B">
        <w:rPr>
          <w:rFonts w:asciiTheme="minorHAnsi" w:hAnsiTheme="minorHAnsi" w:cstheme="minorHAnsi"/>
        </w:rPr>
        <w:t>tel. (58)  52 47 551, w godz. 8:00 – 14:00.</w:t>
      </w:r>
    </w:p>
    <w:p w14:paraId="72BE1DF1" w14:textId="13ACBE00" w:rsidR="004F5739" w:rsidRDefault="004F5739" w:rsidP="004F5739">
      <w:pPr>
        <w:ind w:left="567" w:hanging="141"/>
        <w:jc w:val="both"/>
        <w:rPr>
          <w:rFonts w:asciiTheme="minorHAnsi" w:hAnsiTheme="minorHAnsi" w:cstheme="minorHAnsi"/>
        </w:rPr>
      </w:pPr>
      <w:r w:rsidRPr="004F5739">
        <w:rPr>
          <w:rFonts w:asciiTheme="minorHAnsi" w:hAnsiTheme="minorHAnsi" w:cstheme="minorHAnsi"/>
        </w:rPr>
        <w:t xml:space="preserve">- w sprawach formalnych </w:t>
      </w:r>
      <w:r w:rsidR="000E6BAE">
        <w:rPr>
          <w:rFonts w:asciiTheme="minorHAnsi" w:hAnsiTheme="minorHAnsi" w:cstheme="minorHAnsi"/>
        </w:rPr>
        <w:t>– Anna Żurańska</w:t>
      </w:r>
      <w:r w:rsidRPr="00B53EF2">
        <w:rPr>
          <w:rFonts w:asciiTheme="minorHAnsi" w:hAnsiTheme="minorHAnsi" w:cstheme="minorHAnsi"/>
        </w:rPr>
        <w:t xml:space="preserve"> tel.</w:t>
      </w:r>
      <w:r w:rsidRPr="004F5739">
        <w:rPr>
          <w:rFonts w:asciiTheme="minorHAnsi" w:hAnsiTheme="minorHAnsi" w:cstheme="minorHAnsi"/>
        </w:rPr>
        <w:t xml:space="preserve"> (58) 52 47</w:t>
      </w:r>
      <w:r w:rsidR="003B020B">
        <w:rPr>
          <w:rFonts w:asciiTheme="minorHAnsi" w:hAnsiTheme="minorHAnsi" w:cstheme="minorHAnsi"/>
        </w:rPr>
        <w:t> </w:t>
      </w:r>
      <w:r w:rsidRPr="004F5739">
        <w:rPr>
          <w:rFonts w:asciiTheme="minorHAnsi" w:hAnsiTheme="minorHAnsi" w:cstheme="minorHAnsi"/>
        </w:rPr>
        <w:t>518</w:t>
      </w:r>
      <w:r w:rsidR="003B020B">
        <w:rPr>
          <w:rFonts w:asciiTheme="minorHAnsi" w:hAnsiTheme="minorHAnsi" w:cstheme="minorHAnsi"/>
        </w:rPr>
        <w:t>,</w:t>
      </w:r>
      <w:r w:rsidRPr="004F5739">
        <w:rPr>
          <w:rFonts w:asciiTheme="minorHAnsi" w:hAnsiTheme="minorHAnsi" w:cstheme="minorHAnsi"/>
        </w:rPr>
        <w:t xml:space="preserve"> w godz</w:t>
      </w:r>
      <w:r w:rsidR="003B020B">
        <w:rPr>
          <w:rFonts w:asciiTheme="minorHAnsi" w:hAnsiTheme="minorHAnsi" w:cstheme="minorHAnsi"/>
        </w:rPr>
        <w:t>.</w:t>
      </w:r>
      <w:r w:rsidRPr="004F5739">
        <w:rPr>
          <w:rFonts w:asciiTheme="minorHAnsi" w:hAnsiTheme="minorHAnsi" w:cstheme="minorHAnsi"/>
        </w:rPr>
        <w:t xml:space="preserve"> 8:00 – 14:00. </w:t>
      </w:r>
    </w:p>
    <w:p w14:paraId="37C76208" w14:textId="1ECCE346" w:rsidR="005D1445" w:rsidRPr="000E6BAE" w:rsidRDefault="005D1445" w:rsidP="000E6BAE">
      <w:pPr>
        <w:pStyle w:val="Akapitzlist"/>
        <w:numPr>
          <w:ilvl w:val="0"/>
          <w:numId w:val="47"/>
        </w:numPr>
        <w:jc w:val="both"/>
        <w:rPr>
          <w:rFonts w:asciiTheme="minorHAnsi" w:hAnsiTheme="minorHAnsi" w:cstheme="minorHAnsi"/>
          <w:sz w:val="22"/>
        </w:rPr>
      </w:pPr>
      <w:r w:rsidRPr="000E6BAE">
        <w:rPr>
          <w:rFonts w:asciiTheme="minorHAnsi" w:hAnsiTheme="minorHAnsi" w:cstheme="minorHAnsi"/>
          <w:sz w:val="22"/>
        </w:rPr>
        <w:t>Komunikacja w postępowaniu o udzielenie zamówienia odbywa się przy użyciu środków komunikacji elektronicznej, za pośrednictwem Platformy zakupowej.</w:t>
      </w:r>
    </w:p>
    <w:p w14:paraId="6FEB6553" w14:textId="77777777" w:rsidR="004F5739" w:rsidRPr="000E6BAE" w:rsidRDefault="004F5739" w:rsidP="004F6A33">
      <w:pPr>
        <w:pStyle w:val="Tekstpodstawowy2"/>
        <w:spacing w:after="0" w:line="240" w:lineRule="auto"/>
        <w:rPr>
          <w:rFonts w:asciiTheme="minorHAnsi" w:hAnsiTheme="minorHAnsi" w:cstheme="minorHAnsi"/>
          <w:bCs/>
          <w:sz w:val="24"/>
          <w:szCs w:val="22"/>
        </w:rPr>
      </w:pPr>
    </w:p>
    <w:p w14:paraId="46B26FB5" w14:textId="6820DB34" w:rsidR="00FC76BC" w:rsidRDefault="00A75DD7" w:rsidP="00420276">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I</w:t>
      </w:r>
      <w:r w:rsidR="00B22DE3">
        <w:rPr>
          <w:rFonts w:asciiTheme="minorHAnsi" w:hAnsiTheme="minorHAnsi" w:cstheme="minorHAnsi"/>
          <w:b/>
          <w:sz w:val="22"/>
          <w:szCs w:val="22"/>
        </w:rPr>
        <w:t xml:space="preserve">X. </w:t>
      </w:r>
      <w:r w:rsidR="00B22DE3" w:rsidRPr="00B22DE3">
        <w:rPr>
          <w:rFonts w:asciiTheme="minorHAnsi" w:hAnsiTheme="minorHAnsi" w:cstheme="minorHAnsi"/>
          <w:b/>
          <w:sz w:val="22"/>
          <w:szCs w:val="22"/>
        </w:rPr>
        <w:t>TERMIN ZWIĄZANIA OFERTĄ</w:t>
      </w:r>
    </w:p>
    <w:p w14:paraId="0F28A573" w14:textId="77777777" w:rsidR="00B22DE3" w:rsidRDefault="00B22DE3" w:rsidP="00420276">
      <w:pPr>
        <w:pStyle w:val="Lista"/>
        <w:ind w:left="0" w:firstLine="0"/>
        <w:contextualSpacing/>
        <w:jc w:val="both"/>
        <w:rPr>
          <w:rFonts w:asciiTheme="minorHAnsi" w:hAnsiTheme="minorHAnsi" w:cstheme="minorHAnsi"/>
          <w:b/>
          <w:sz w:val="22"/>
          <w:szCs w:val="22"/>
        </w:rPr>
      </w:pPr>
    </w:p>
    <w:p w14:paraId="4B0D1FCB" w14:textId="4F1BD400" w:rsidR="00B22DE3" w:rsidRPr="00787033" w:rsidRDefault="00B22DE3" w:rsidP="00124359">
      <w:pPr>
        <w:numPr>
          <w:ilvl w:val="1"/>
          <w:numId w:val="3"/>
        </w:numPr>
        <w:autoSpaceDE w:val="0"/>
        <w:autoSpaceDN w:val="0"/>
        <w:adjustRightInd w:val="0"/>
        <w:spacing w:after="120" w:line="240" w:lineRule="auto"/>
        <w:ind w:left="357" w:hanging="357"/>
        <w:jc w:val="both"/>
        <w:rPr>
          <w:rFonts w:eastAsia="Batang" w:cs="Calibri"/>
        </w:rPr>
      </w:pPr>
      <w:r w:rsidRPr="00787033">
        <w:rPr>
          <w:rFonts w:eastAsia="Batang" w:cs="Calibri"/>
        </w:rPr>
        <w:t xml:space="preserve">Wykonawca jest związany ofertą </w:t>
      </w:r>
      <w:r w:rsidR="00BA45C5" w:rsidRPr="00787033">
        <w:rPr>
          <w:rFonts w:eastAsia="Batang" w:cs="Calibri"/>
        </w:rPr>
        <w:t>9</w:t>
      </w:r>
      <w:r w:rsidR="00313EFE" w:rsidRPr="00787033">
        <w:rPr>
          <w:rFonts w:eastAsia="Batang" w:cs="Calibri"/>
        </w:rPr>
        <w:t xml:space="preserve">0 dni </w:t>
      </w:r>
      <w:r w:rsidRPr="00787033">
        <w:rPr>
          <w:rFonts w:eastAsia="Batang" w:cs="Calibri"/>
        </w:rPr>
        <w:t>od dnia upływu terminu składania ofert</w:t>
      </w:r>
      <w:r w:rsidR="00313EFE" w:rsidRPr="00787033">
        <w:rPr>
          <w:rFonts w:eastAsia="Batang" w:cs="Calibri"/>
        </w:rPr>
        <w:t>, tj.</w:t>
      </w:r>
      <w:r w:rsidRPr="00787033">
        <w:rPr>
          <w:rFonts w:eastAsia="Batang" w:cs="Calibri"/>
        </w:rPr>
        <w:t xml:space="preserve"> do dnia </w:t>
      </w:r>
      <w:r w:rsidR="00B420EA" w:rsidRPr="007D74EC">
        <w:rPr>
          <w:rFonts w:eastAsia="Batang" w:cs="Calibri"/>
        </w:rPr>
        <w:t>06</w:t>
      </w:r>
      <w:r w:rsidR="00BA45C5" w:rsidRPr="007D74EC">
        <w:rPr>
          <w:rFonts w:eastAsia="Batang" w:cs="Calibri"/>
        </w:rPr>
        <w:t>.</w:t>
      </w:r>
      <w:r w:rsidR="006148FA" w:rsidRPr="007D74EC">
        <w:rPr>
          <w:rFonts w:eastAsia="Batang" w:cs="Calibri"/>
        </w:rPr>
        <w:t>02</w:t>
      </w:r>
      <w:r w:rsidRPr="007D74EC">
        <w:rPr>
          <w:rFonts w:eastAsia="Batang" w:cs="Calibri"/>
        </w:rPr>
        <w:t>.202</w:t>
      </w:r>
      <w:r w:rsidR="00B420EA" w:rsidRPr="007D74EC">
        <w:rPr>
          <w:rFonts w:eastAsia="Batang" w:cs="Calibri"/>
        </w:rPr>
        <w:t>4</w:t>
      </w:r>
      <w:r w:rsidRPr="007D74EC">
        <w:rPr>
          <w:rFonts w:eastAsia="Batang" w:cs="Calibri"/>
        </w:rPr>
        <w:t xml:space="preserve"> </w:t>
      </w:r>
      <w:r w:rsidRPr="00350F57">
        <w:rPr>
          <w:rFonts w:eastAsia="Batang" w:cs="Calibri"/>
        </w:rPr>
        <w:t>r.</w:t>
      </w:r>
    </w:p>
    <w:p w14:paraId="518979E6" w14:textId="3D792F8E" w:rsidR="00B22DE3" w:rsidRPr="00A76F1A" w:rsidRDefault="00B22DE3" w:rsidP="00124359">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W przypadku, gdy wybór najkorzystniejszej oferty nie nastąpi przed upływem terminu związania oferta określonego w SWZ, Zamawiający przed upływem terminu związania oferta zwraca się jednokrotnie do Wykonawców o wyraż</w:t>
      </w:r>
      <w:r w:rsidRPr="00A76F1A">
        <w:rPr>
          <w:rFonts w:eastAsia="ArialMT" w:cs="Calibri"/>
        </w:rPr>
        <w:t>e</w:t>
      </w:r>
      <w:r w:rsidRPr="00A76F1A">
        <w:rPr>
          <w:rFonts w:eastAsia="Batang" w:cs="Calibri"/>
        </w:rPr>
        <w:t xml:space="preserve">nie zgody na przedłużenie tego terminu o wskazywany przez niego okres, nie dłuższy niż </w:t>
      </w:r>
      <w:r w:rsidR="00BA45C5">
        <w:rPr>
          <w:rFonts w:eastAsia="Batang" w:cs="Calibri"/>
        </w:rPr>
        <w:t>6</w:t>
      </w:r>
      <w:r w:rsidRPr="00A76F1A">
        <w:rPr>
          <w:rFonts w:eastAsia="Batang" w:cs="Calibri"/>
        </w:rPr>
        <w:t>0 dni.</w:t>
      </w:r>
    </w:p>
    <w:p w14:paraId="22164D84" w14:textId="065B45A5" w:rsidR="00B22DE3" w:rsidRPr="00A76F1A" w:rsidRDefault="00B22DE3" w:rsidP="00124359">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lastRenderedPageBreak/>
        <w:t>Przedłużenie terminu związania oferta, o którym mowa w ust. 2, wymaga złożenia przez Wykonawcę pisemnego oświadczenia o wyrażeniu zgody na przedłużenie terminu związania ofert</w:t>
      </w:r>
      <w:r>
        <w:rPr>
          <w:rFonts w:eastAsia="Batang" w:cs="Calibri"/>
        </w:rPr>
        <w:t>ą</w:t>
      </w:r>
      <w:r w:rsidRPr="00A76F1A">
        <w:rPr>
          <w:rFonts w:eastAsia="Batang" w:cs="Calibri"/>
        </w:rPr>
        <w:t>.</w:t>
      </w:r>
    </w:p>
    <w:p w14:paraId="4CA87614" w14:textId="13A951EB" w:rsidR="00B22DE3" w:rsidRDefault="00B22DE3" w:rsidP="00124359">
      <w:pPr>
        <w:numPr>
          <w:ilvl w:val="1"/>
          <w:numId w:val="3"/>
        </w:numPr>
        <w:autoSpaceDE w:val="0"/>
        <w:autoSpaceDN w:val="0"/>
        <w:adjustRightInd w:val="0"/>
        <w:spacing w:after="120" w:line="240" w:lineRule="auto"/>
        <w:jc w:val="both"/>
        <w:rPr>
          <w:rFonts w:eastAsia="Batang" w:cs="Calibri"/>
        </w:rPr>
      </w:pPr>
      <w:r w:rsidRPr="00A76F1A">
        <w:rPr>
          <w:rFonts w:eastAsia="Batang" w:cs="Calibri"/>
        </w:rPr>
        <w:t xml:space="preserve">W przypadku wniesienia odwołania po upływie terminu składania ofert bieg terminu związania ofertą ulegnie zawieszeniu do czasu ogłoszenia przez KIO orzeczenia. </w:t>
      </w:r>
    </w:p>
    <w:p w14:paraId="61B85E70" w14:textId="77777777" w:rsidR="00A75DD7" w:rsidRDefault="00A75DD7" w:rsidP="00A75DD7">
      <w:pPr>
        <w:autoSpaceDE w:val="0"/>
        <w:autoSpaceDN w:val="0"/>
        <w:adjustRightInd w:val="0"/>
        <w:spacing w:after="120" w:line="240" w:lineRule="auto"/>
        <w:ind w:left="360"/>
        <w:jc w:val="both"/>
        <w:rPr>
          <w:rFonts w:eastAsia="Batang" w:cs="Calibri"/>
        </w:rPr>
      </w:pPr>
    </w:p>
    <w:p w14:paraId="07E982E4" w14:textId="3F2B2697" w:rsidR="00A75DD7" w:rsidRPr="00A75DD7" w:rsidRDefault="00A75DD7" w:rsidP="00A75DD7">
      <w:pPr>
        <w:pStyle w:val="Lista"/>
        <w:ind w:left="0" w:firstLine="0"/>
        <w:contextualSpacing/>
        <w:jc w:val="both"/>
        <w:rPr>
          <w:rFonts w:asciiTheme="minorHAnsi" w:hAnsiTheme="minorHAnsi" w:cstheme="minorHAnsi"/>
          <w:b/>
          <w:sz w:val="22"/>
          <w:szCs w:val="22"/>
        </w:rPr>
      </w:pPr>
      <w:r w:rsidRPr="00B22DE3">
        <w:rPr>
          <w:rFonts w:asciiTheme="minorHAnsi" w:hAnsiTheme="minorHAnsi" w:cstheme="minorHAnsi"/>
          <w:b/>
          <w:sz w:val="22"/>
          <w:szCs w:val="22"/>
        </w:rPr>
        <w:t xml:space="preserve">X.   </w:t>
      </w:r>
      <w:r w:rsidRPr="00A75DD7">
        <w:rPr>
          <w:rFonts w:asciiTheme="minorHAnsi" w:hAnsiTheme="minorHAnsi" w:cstheme="minorHAnsi"/>
          <w:b/>
          <w:sz w:val="22"/>
          <w:szCs w:val="22"/>
        </w:rPr>
        <w:t>INFORMACJE O UPRZEDNIEJ OCENIE OFERT</w:t>
      </w:r>
    </w:p>
    <w:p w14:paraId="6DD9B7CE" w14:textId="47B190E5" w:rsidR="00A75DD7" w:rsidRPr="00A75DD7" w:rsidRDefault="00A75DD7" w:rsidP="00A75DD7">
      <w:pPr>
        <w:suppressAutoHyphens/>
        <w:spacing w:after="120" w:line="240" w:lineRule="auto"/>
        <w:ind w:left="425"/>
        <w:jc w:val="both"/>
        <w:rPr>
          <w:rFonts w:cstheme="minorHAnsi"/>
          <w:sz w:val="24"/>
          <w:szCs w:val="24"/>
        </w:rPr>
      </w:pPr>
      <w:r w:rsidRPr="00A75DD7">
        <w:rPr>
          <w:rFonts w:ascii="Calibri Light" w:hAnsi="Calibri Light" w:cs="Calibri Light"/>
          <w:bCs/>
        </w:rPr>
        <w:t xml:space="preserve">Zamawiający </w:t>
      </w:r>
      <w:r w:rsidRPr="00A75DD7">
        <w:rPr>
          <w:rFonts w:ascii="Calibri Light" w:hAnsi="Calibri Light" w:cs="Calibri Light"/>
          <w:bCs/>
          <w:u w:val="single"/>
        </w:rPr>
        <w:t>nie prowadzi</w:t>
      </w:r>
      <w:r w:rsidRPr="00A75DD7">
        <w:rPr>
          <w:rFonts w:ascii="Calibri Light" w:hAnsi="Calibri Light" w:cs="Calibri Light"/>
          <w:bCs/>
        </w:rPr>
        <w:t xml:space="preserve"> postępowania w  tzw. „procedurze odwróconej”, o której mowa w art. 139 Pzp.</w:t>
      </w:r>
    </w:p>
    <w:p w14:paraId="4AF6B25D" w14:textId="77777777" w:rsidR="00B22DE3" w:rsidRDefault="00B22DE3" w:rsidP="00B22DE3">
      <w:pPr>
        <w:pStyle w:val="Lista"/>
        <w:ind w:left="0" w:firstLine="0"/>
        <w:contextualSpacing/>
        <w:jc w:val="both"/>
        <w:rPr>
          <w:rFonts w:asciiTheme="minorHAnsi" w:hAnsiTheme="minorHAnsi" w:cstheme="minorHAnsi"/>
          <w:b/>
          <w:sz w:val="22"/>
          <w:szCs w:val="22"/>
        </w:rPr>
      </w:pPr>
    </w:p>
    <w:p w14:paraId="5E333AED" w14:textId="797F0CC1" w:rsidR="00B22DE3" w:rsidRPr="00B22DE3" w:rsidRDefault="00B22DE3" w:rsidP="00B22DE3">
      <w:pPr>
        <w:pStyle w:val="Lista"/>
        <w:ind w:left="0" w:firstLine="0"/>
        <w:contextualSpacing/>
        <w:jc w:val="both"/>
        <w:rPr>
          <w:rFonts w:asciiTheme="minorHAnsi" w:hAnsiTheme="minorHAnsi" w:cstheme="minorHAnsi"/>
          <w:b/>
          <w:sz w:val="22"/>
          <w:szCs w:val="22"/>
        </w:rPr>
      </w:pPr>
      <w:r w:rsidRPr="00B22DE3">
        <w:rPr>
          <w:rFonts w:asciiTheme="minorHAnsi" w:hAnsiTheme="minorHAnsi" w:cstheme="minorHAnsi"/>
          <w:b/>
          <w:sz w:val="22"/>
          <w:szCs w:val="22"/>
        </w:rPr>
        <w:t>X</w:t>
      </w:r>
      <w:r w:rsidR="00C25720">
        <w:rPr>
          <w:rFonts w:asciiTheme="minorHAnsi" w:hAnsiTheme="minorHAnsi" w:cstheme="minorHAnsi"/>
          <w:b/>
          <w:sz w:val="22"/>
          <w:szCs w:val="22"/>
        </w:rPr>
        <w:t>I</w:t>
      </w:r>
      <w:r w:rsidRPr="00B22DE3">
        <w:rPr>
          <w:rFonts w:asciiTheme="minorHAnsi" w:hAnsiTheme="minorHAnsi" w:cstheme="minorHAnsi"/>
          <w:b/>
          <w:sz w:val="22"/>
          <w:szCs w:val="22"/>
        </w:rPr>
        <w:t>.   OPIS SPOSOBU PRZYGOTOWANIA OFERTY</w:t>
      </w:r>
    </w:p>
    <w:p w14:paraId="789C7E84" w14:textId="77777777" w:rsidR="00FC76BC" w:rsidRDefault="00FC76BC" w:rsidP="00420276">
      <w:pPr>
        <w:pStyle w:val="Lista"/>
        <w:ind w:left="0" w:firstLine="0"/>
        <w:contextualSpacing/>
        <w:jc w:val="both"/>
        <w:rPr>
          <w:rFonts w:asciiTheme="minorHAnsi" w:hAnsiTheme="minorHAnsi" w:cstheme="minorHAnsi"/>
          <w:b/>
          <w:sz w:val="22"/>
          <w:szCs w:val="22"/>
        </w:rPr>
      </w:pPr>
    </w:p>
    <w:p w14:paraId="4B63F1B6" w14:textId="77777777" w:rsidR="00B22DE3" w:rsidRPr="00A76F1A" w:rsidRDefault="00B22DE3" w:rsidP="00124359">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Wymagania podstawowe</w:t>
      </w:r>
    </w:p>
    <w:p w14:paraId="7081A1AE" w14:textId="7B50470D" w:rsidR="00B22DE3" w:rsidRPr="00B22DE3" w:rsidRDefault="00B22DE3" w:rsidP="00124359">
      <w:pPr>
        <w:numPr>
          <w:ilvl w:val="0"/>
          <w:numId w:val="5"/>
        </w:numPr>
        <w:autoSpaceDE w:val="0"/>
        <w:autoSpaceDN w:val="0"/>
        <w:adjustRightInd w:val="0"/>
        <w:spacing w:after="120" w:line="240" w:lineRule="auto"/>
        <w:ind w:left="567" w:hanging="283"/>
        <w:jc w:val="both"/>
        <w:rPr>
          <w:rFonts w:eastAsia="Batang" w:cs="Calibri"/>
        </w:rPr>
      </w:pPr>
      <w:r w:rsidRPr="00B22DE3">
        <w:rPr>
          <w:rFonts w:cs="Calibri"/>
        </w:rPr>
        <w:t xml:space="preserve">Wykonawca składa ofertę wraz z załącznikami za pośrednictwem platformy zakupowej pod adresem: </w:t>
      </w:r>
      <w:hyperlink r:id="rId17" w:history="1">
        <w:r w:rsidRPr="004E1CA4">
          <w:rPr>
            <w:rStyle w:val="Hipercze"/>
            <w:rFonts w:cs="Calibri"/>
          </w:rPr>
          <w:t>https://platformazakupowa.pl/pn/wsp_bilikiewicz</w:t>
        </w:r>
      </w:hyperlink>
    </w:p>
    <w:p w14:paraId="7DD37746" w14:textId="2055E517" w:rsidR="00B4657A" w:rsidRPr="00B22DE3" w:rsidRDefault="00B4657A" w:rsidP="00124359">
      <w:pPr>
        <w:numPr>
          <w:ilvl w:val="0"/>
          <w:numId w:val="5"/>
        </w:numPr>
        <w:autoSpaceDE w:val="0"/>
        <w:autoSpaceDN w:val="0"/>
        <w:adjustRightInd w:val="0"/>
        <w:spacing w:after="120" w:line="240" w:lineRule="auto"/>
        <w:ind w:left="567" w:hanging="283"/>
        <w:jc w:val="both"/>
        <w:rPr>
          <w:rFonts w:eastAsia="Batang" w:cs="Calibri"/>
        </w:rPr>
      </w:pPr>
      <w:r>
        <w:t>Wykonawca ma prawo złożyć tylko jedną ofertę na daną Część zamówienia. Oferty wykonawcy, który przedłoży więcej niż jedną ofertę na tą samą część zamówienia, zostaną odrzucone.</w:t>
      </w:r>
    </w:p>
    <w:p w14:paraId="4BBDA413" w14:textId="77777777" w:rsidR="00B22DE3" w:rsidRPr="00A76F1A" w:rsidRDefault="00B22DE3" w:rsidP="00124359">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Treść złożonej oferty musi odpowiadać treści SWZ;</w:t>
      </w:r>
    </w:p>
    <w:p w14:paraId="454C4132" w14:textId="77777777" w:rsidR="00B22DE3" w:rsidRPr="00A76F1A" w:rsidRDefault="00B22DE3" w:rsidP="00124359">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Oferta winna być złożona przez osoby umocowane do składania oświadczeń woli i zaciągania zobowiązań w imieniu Wykonawcy;</w:t>
      </w:r>
    </w:p>
    <w:p w14:paraId="196E0245" w14:textId="51C4EFBC" w:rsidR="00B22DE3" w:rsidRPr="00A76F1A" w:rsidRDefault="00B22DE3" w:rsidP="00124359">
      <w:pPr>
        <w:numPr>
          <w:ilvl w:val="0"/>
          <w:numId w:val="5"/>
        </w:numPr>
        <w:autoSpaceDE w:val="0"/>
        <w:autoSpaceDN w:val="0"/>
        <w:adjustRightInd w:val="0"/>
        <w:spacing w:after="120" w:line="240" w:lineRule="auto"/>
        <w:ind w:left="567" w:hanging="283"/>
        <w:jc w:val="both"/>
        <w:rPr>
          <w:rFonts w:eastAsia="Batang" w:cs="Calibri"/>
          <w:color w:val="000000"/>
          <w:u w:val="single"/>
        </w:rPr>
      </w:pPr>
      <w:r w:rsidRPr="00A76F1A">
        <w:rPr>
          <w:rFonts w:eastAsia="Batang" w:cs="Calibri"/>
          <w:color w:val="000000"/>
        </w:rPr>
        <w:t>W przypadku złożenia oferty i składających się na nią dokumentów i oświadczeń przez osob(ę)</w:t>
      </w:r>
      <w:r w:rsidR="00422E06">
        <w:rPr>
          <w:rFonts w:eastAsia="Batang" w:cs="Calibri"/>
          <w:color w:val="000000"/>
        </w:rPr>
        <w:t>y</w:t>
      </w:r>
      <w:r w:rsidRPr="00A76F1A">
        <w:rPr>
          <w:rFonts w:eastAsia="Batang" w:cs="Calibri"/>
          <w:color w:val="000000"/>
        </w:rPr>
        <w:t xml:space="preserve"> niewymienion(ą)e w dokumencie rejestracyjnym (ewidencyjnym) Wykonawcy, należy do </w:t>
      </w:r>
      <w:r w:rsidRPr="00A76F1A">
        <w:rPr>
          <w:rFonts w:eastAsia="Batang" w:cs="Calibri"/>
          <w:color w:val="000000"/>
          <w:u w:val="single"/>
        </w:rPr>
        <w:t>oferty dołączyć stosowne</w:t>
      </w:r>
      <w:r w:rsidRPr="00A76F1A">
        <w:rPr>
          <w:rFonts w:eastAsia="Batang" w:cs="Calibri"/>
          <w:color w:val="000000"/>
        </w:rPr>
        <w:t xml:space="preserve"> </w:t>
      </w:r>
      <w:r w:rsidRPr="00A76F1A">
        <w:rPr>
          <w:rFonts w:eastAsia="Batang" w:cs="Calibri"/>
          <w:color w:val="000000"/>
          <w:u w:val="single"/>
        </w:rPr>
        <w:t>pełnomocnictwo.</w:t>
      </w:r>
    </w:p>
    <w:p w14:paraId="2C59C225" w14:textId="77777777" w:rsidR="00B22DE3" w:rsidRPr="00A76F1A" w:rsidRDefault="00B22DE3" w:rsidP="00124359">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Wykonawcy ponoszą wszelkie koszty związane z przygotowaniem i złożeniem oferty, w tym koszty poniesione z tytułu nabycia kwalifikowanego podpisu elektronicznego.</w:t>
      </w:r>
    </w:p>
    <w:p w14:paraId="0A79DE4F" w14:textId="77777777" w:rsidR="00B22DE3" w:rsidRPr="00A76F1A" w:rsidRDefault="00B22DE3" w:rsidP="00B22DE3">
      <w:pPr>
        <w:autoSpaceDE w:val="0"/>
        <w:autoSpaceDN w:val="0"/>
        <w:adjustRightInd w:val="0"/>
        <w:spacing w:after="120"/>
        <w:ind w:left="284"/>
        <w:jc w:val="both"/>
        <w:rPr>
          <w:rFonts w:eastAsia="Batang" w:cs="Calibri"/>
          <w:b/>
          <w:bCs/>
        </w:rPr>
      </w:pPr>
      <w:r w:rsidRPr="00A76F1A">
        <w:rPr>
          <w:rFonts w:eastAsia="Batang" w:cs="Calibri"/>
          <w:b/>
          <w:bCs/>
        </w:rPr>
        <w:t>Celem prawidłowego złożenia oferty należy zapoznać się z</w:t>
      </w:r>
      <w:r w:rsidRPr="00A76F1A">
        <w:rPr>
          <w:rFonts w:eastAsia="Batang" w:cs="Calibri"/>
        </w:rPr>
        <w:t xml:space="preserve"> </w:t>
      </w:r>
      <w:r w:rsidRPr="00A76F1A">
        <w:rPr>
          <w:rFonts w:eastAsia="Batang" w:cs="Calibri"/>
          <w:b/>
          <w:bCs/>
        </w:rPr>
        <w:t xml:space="preserve">Instrukcją składania oferty dla Wykonawcy - </w:t>
      </w:r>
      <w:hyperlink r:id="rId18" w:history="1">
        <w:r w:rsidRPr="00A76F1A">
          <w:rPr>
            <w:rStyle w:val="Hipercze"/>
            <w:rFonts w:cs="Calibri"/>
          </w:rPr>
          <w:t>https://platformazakupowa.pl/strona/45-instrukcje</w:t>
        </w:r>
      </w:hyperlink>
    </w:p>
    <w:p w14:paraId="00524083" w14:textId="77777777" w:rsidR="00B22DE3" w:rsidRPr="00A76F1A" w:rsidRDefault="00B22DE3" w:rsidP="00124359">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Forma oferty, dokumentów i oświadczeń</w:t>
      </w:r>
    </w:p>
    <w:p w14:paraId="6E81A3D3" w14:textId="359D01B4" w:rsidR="00B22DE3" w:rsidRPr="00A76F1A" w:rsidRDefault="00B22DE3" w:rsidP="00124359">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Oferta wraz z jej załącznikami powinna być sporządzona w języku polskim, z zachowaniem formy elektronicznej pod rygorem nieważności i opatrzona kwalifikowanym podpisem elektronicznym</w:t>
      </w:r>
      <w:r w:rsidR="00982177">
        <w:rPr>
          <w:rFonts w:eastAsia="Batang" w:cs="Calibri"/>
        </w:rPr>
        <w:t>.</w:t>
      </w:r>
    </w:p>
    <w:p w14:paraId="7E76C55E" w14:textId="77777777" w:rsidR="00B22DE3" w:rsidRPr="00A76F1A" w:rsidRDefault="00B22DE3" w:rsidP="00124359">
      <w:pPr>
        <w:numPr>
          <w:ilvl w:val="0"/>
          <w:numId w:val="6"/>
        </w:numPr>
        <w:spacing w:after="120" w:line="240" w:lineRule="auto"/>
        <w:ind w:left="567" w:hanging="283"/>
        <w:jc w:val="both"/>
        <w:rPr>
          <w:rFonts w:cs="Calibri"/>
          <w:bCs/>
        </w:rPr>
      </w:pPr>
      <w:r w:rsidRPr="00A76F1A">
        <w:rPr>
          <w:rFonts w:cs="Calibri"/>
          <w:bCs/>
        </w:rPr>
        <w:t xml:space="preserve">Dokumenty lub oświadczenia, o których mowa w niniejszym SWZ, składane są w oryginale w postaci dokumentu elektronicznego lub w elektronicznej kopii dokumentu lub oświadczenia poświadczonej za zgodność z oryginałem. </w:t>
      </w:r>
    </w:p>
    <w:p w14:paraId="2D7EAF25" w14:textId="77777777" w:rsidR="00B22DE3" w:rsidRPr="00A76F1A" w:rsidRDefault="00B22DE3" w:rsidP="00124359">
      <w:pPr>
        <w:numPr>
          <w:ilvl w:val="0"/>
          <w:numId w:val="6"/>
        </w:numPr>
        <w:spacing w:after="120" w:line="240" w:lineRule="auto"/>
        <w:ind w:left="567" w:hanging="283"/>
        <w:jc w:val="both"/>
        <w:rPr>
          <w:rFonts w:cs="Calibri"/>
          <w:bCs/>
        </w:rPr>
      </w:pPr>
      <w:r w:rsidRPr="00A76F1A">
        <w:rPr>
          <w:rFonts w:cs="Calibri"/>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011EBFD" w14:textId="0B2DEF78" w:rsidR="00B22DE3" w:rsidRPr="00A76F1A" w:rsidRDefault="00B22DE3" w:rsidP="00124359">
      <w:pPr>
        <w:numPr>
          <w:ilvl w:val="0"/>
          <w:numId w:val="6"/>
        </w:numPr>
        <w:spacing w:after="120" w:line="240" w:lineRule="auto"/>
        <w:ind w:left="567" w:hanging="283"/>
        <w:jc w:val="both"/>
        <w:rPr>
          <w:rFonts w:cs="Calibri"/>
          <w:bCs/>
        </w:rPr>
      </w:pPr>
      <w:r w:rsidRPr="00A76F1A">
        <w:rPr>
          <w:rFonts w:cs="Calibri"/>
        </w:rPr>
        <w:t>Poświadczenie za zgodność z oryginałem elektronicznej kopii dokumentu lub oświadczenia, o której mowa w pkt.</w:t>
      </w:r>
      <w:r w:rsidR="0092063C">
        <w:rPr>
          <w:rFonts w:cs="Calibri"/>
        </w:rPr>
        <w:t xml:space="preserve"> </w:t>
      </w:r>
      <w:r w:rsidRPr="00A76F1A">
        <w:rPr>
          <w:rFonts w:cs="Calibri"/>
        </w:rPr>
        <w:t>3 powyżej następuje przy użyciu kwalifikowanego podpisu elektronicznego przez osobę/osoby upoważnioną/upoważnione.</w:t>
      </w:r>
    </w:p>
    <w:p w14:paraId="7A974909" w14:textId="77777777" w:rsidR="00B22DE3" w:rsidRPr="00A76F1A" w:rsidRDefault="00B22DE3" w:rsidP="00124359">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W przypadku załączania do oferty dokumentów lub oświadczeń sporządzonych w języku obcym należy je złożyć wraz z tłumaczeniem na język polski.</w:t>
      </w:r>
    </w:p>
    <w:p w14:paraId="18D9CF7D" w14:textId="77777777" w:rsidR="00B22DE3" w:rsidRPr="00A76F1A" w:rsidRDefault="00B22DE3" w:rsidP="00124359">
      <w:pPr>
        <w:numPr>
          <w:ilvl w:val="0"/>
          <w:numId w:val="6"/>
        </w:numPr>
        <w:spacing w:after="120" w:line="240" w:lineRule="auto"/>
        <w:ind w:left="567" w:hanging="283"/>
        <w:jc w:val="both"/>
        <w:rPr>
          <w:rFonts w:cs="Calibri"/>
          <w:bCs/>
        </w:rPr>
      </w:pPr>
      <w:r w:rsidRPr="00A76F1A">
        <w:rPr>
          <w:rFonts w:eastAsia="Batang" w:cs="Calibri"/>
        </w:rPr>
        <w:t>Zamawiający zaleca wykorzystanie formularzy załączonych do SWZ. Dopuszcza się złożenie w ofercie załączników opracowanych przez Wykonawców pod warunkiem, że będą one zgodne co do treści z formularzami określonymi przez Zamawiającego.</w:t>
      </w:r>
      <w:r w:rsidRPr="00A76F1A">
        <w:rPr>
          <w:rFonts w:cs="Calibri"/>
        </w:rPr>
        <w:t xml:space="preserve"> </w:t>
      </w:r>
    </w:p>
    <w:p w14:paraId="76F9B391" w14:textId="52642DC8" w:rsidR="00B22DE3" w:rsidRPr="00A76F1A" w:rsidRDefault="00B22DE3" w:rsidP="00124359">
      <w:pPr>
        <w:numPr>
          <w:ilvl w:val="0"/>
          <w:numId w:val="6"/>
        </w:numPr>
        <w:spacing w:after="120" w:line="240" w:lineRule="auto"/>
        <w:ind w:left="567" w:hanging="283"/>
        <w:jc w:val="both"/>
        <w:rPr>
          <w:rFonts w:cs="Calibri"/>
          <w:bCs/>
        </w:rPr>
      </w:pPr>
      <w:r w:rsidRPr="00A76F1A">
        <w:rPr>
          <w:rFonts w:cs="Calibri"/>
        </w:rPr>
        <w:t>Podpisy kwalifikowan</w:t>
      </w:r>
      <w:r w:rsidR="00422E06">
        <w:rPr>
          <w:rFonts w:cs="Calibri"/>
        </w:rPr>
        <w:t>e wykorzystywane przez W</w:t>
      </w:r>
      <w:r w:rsidRPr="00A76F1A">
        <w:rPr>
          <w:rFonts w:cs="Calibri"/>
        </w:rPr>
        <w:t xml:space="preserve">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646AB49D" w14:textId="77777777" w:rsidR="00B22DE3" w:rsidRPr="00A76F1A" w:rsidRDefault="00B22DE3" w:rsidP="00124359">
      <w:pPr>
        <w:numPr>
          <w:ilvl w:val="0"/>
          <w:numId w:val="6"/>
        </w:numPr>
        <w:spacing w:after="120" w:line="240" w:lineRule="auto"/>
        <w:ind w:left="567" w:hanging="283"/>
        <w:jc w:val="both"/>
        <w:rPr>
          <w:rFonts w:cs="Calibri"/>
          <w:bCs/>
        </w:rPr>
      </w:pPr>
      <w:r w:rsidRPr="00A76F1A">
        <w:rPr>
          <w:rFonts w:cs="Calibri"/>
        </w:rPr>
        <w:lastRenderedPageBreak/>
        <w:t>W przypadku wykorzystania formatu podpisu XAdES zewnętrzny. Zamawiający wymaga dołączenia odpowiedniej ilości plików, podpisywanych plików z danymi oraz plików XAdES.</w:t>
      </w:r>
    </w:p>
    <w:p w14:paraId="6C9FDD73" w14:textId="77777777" w:rsidR="00B22DE3" w:rsidRPr="00A76F1A" w:rsidRDefault="00B22DE3" w:rsidP="00124359">
      <w:pPr>
        <w:numPr>
          <w:ilvl w:val="0"/>
          <w:numId w:val="6"/>
        </w:numPr>
        <w:spacing w:after="120" w:line="240" w:lineRule="auto"/>
        <w:ind w:left="567" w:hanging="283"/>
        <w:jc w:val="both"/>
        <w:rPr>
          <w:rFonts w:cs="Calibri"/>
          <w:bCs/>
        </w:rPr>
      </w:pPr>
      <w:r w:rsidRPr="00A76F1A">
        <w:rPr>
          <w:rFonts w:cs="Calibri"/>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BFF6CA1" w14:textId="77777777" w:rsidR="00B22DE3" w:rsidRPr="00A76F1A" w:rsidRDefault="00B22DE3" w:rsidP="00124359">
      <w:pPr>
        <w:numPr>
          <w:ilvl w:val="0"/>
          <w:numId w:val="6"/>
        </w:numPr>
        <w:spacing w:after="120" w:line="240" w:lineRule="auto"/>
        <w:ind w:left="567" w:hanging="283"/>
        <w:jc w:val="both"/>
        <w:rPr>
          <w:rFonts w:cs="Calibri"/>
          <w:bCs/>
        </w:rPr>
      </w:pPr>
      <w:r w:rsidRPr="00A76F1A">
        <w:rPr>
          <w:rFonts w:cs="Calibr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A76F1A">
          <w:rPr>
            <w:rStyle w:val="Hipercze"/>
            <w:rFonts w:cs="Calibri"/>
          </w:rPr>
          <w:t>https://platformazakupowa.pl/strona/45-instrukcje</w:t>
        </w:r>
      </w:hyperlink>
    </w:p>
    <w:p w14:paraId="20F72D0A" w14:textId="77777777" w:rsidR="00B22DE3" w:rsidRPr="00A76F1A" w:rsidRDefault="00B22DE3" w:rsidP="00124359">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Zawartość oferty:</w:t>
      </w:r>
    </w:p>
    <w:p w14:paraId="45879639" w14:textId="23F8EC90" w:rsidR="00B22DE3" w:rsidRPr="00A76F1A" w:rsidRDefault="00916994" w:rsidP="00124359">
      <w:pPr>
        <w:numPr>
          <w:ilvl w:val="0"/>
          <w:numId w:val="7"/>
        </w:numPr>
        <w:autoSpaceDE w:val="0"/>
        <w:autoSpaceDN w:val="0"/>
        <w:adjustRightInd w:val="0"/>
        <w:spacing w:after="120" w:line="240" w:lineRule="auto"/>
        <w:ind w:left="567" w:hanging="283"/>
        <w:jc w:val="both"/>
        <w:rPr>
          <w:rFonts w:eastAsia="Batang" w:cs="Calibri"/>
          <w:color w:val="000000"/>
        </w:rPr>
      </w:pPr>
      <w:r w:rsidRPr="00DA007A">
        <w:rPr>
          <w:rFonts w:eastAsia="Batang" w:cs="Calibri"/>
          <w:b/>
          <w:bCs/>
        </w:rPr>
        <w:t>Formularz Oferty</w:t>
      </w:r>
      <w:r>
        <w:rPr>
          <w:rFonts w:eastAsia="Batang" w:cs="Calibri"/>
        </w:rPr>
        <w:t xml:space="preserve"> – </w:t>
      </w:r>
      <w:r w:rsidRPr="00DA007A">
        <w:rPr>
          <w:rFonts w:eastAsia="Batang" w:cs="Calibri"/>
          <w:b/>
          <w:bCs/>
        </w:rPr>
        <w:t>załącznik nr 1 do SWZ</w:t>
      </w:r>
      <w:r>
        <w:rPr>
          <w:rFonts w:eastAsia="Batang" w:cs="Calibri"/>
        </w:rPr>
        <w:t xml:space="preserve"> –</w:t>
      </w:r>
      <w:r w:rsidR="00C13AF9">
        <w:rPr>
          <w:rFonts w:eastAsia="Batang" w:cs="Calibri"/>
        </w:rPr>
        <w:t xml:space="preserve"> </w:t>
      </w:r>
      <w:r w:rsidR="00C13AF9" w:rsidRPr="00A76F1A">
        <w:rPr>
          <w:rFonts w:eastAsia="Batang" w:cs="Calibri"/>
        </w:rPr>
        <w:t>w postaci</w:t>
      </w:r>
      <w:r w:rsidR="00C13AF9" w:rsidRPr="00A76F1A">
        <w:rPr>
          <w:rFonts w:cs="Calibri"/>
          <w:b/>
        </w:rPr>
        <w:t xml:space="preserve"> </w:t>
      </w:r>
      <w:r w:rsidR="00C13AF9" w:rsidRPr="00A76F1A">
        <w:rPr>
          <w:rFonts w:eastAsia="Batang" w:cs="Calibri"/>
        </w:rPr>
        <w:t>elektronicznej opatrzon</w:t>
      </w:r>
      <w:r w:rsidR="00961CC8">
        <w:rPr>
          <w:rFonts w:eastAsia="Batang" w:cs="Calibri"/>
        </w:rPr>
        <w:t>y</w:t>
      </w:r>
      <w:r w:rsidR="00C13AF9" w:rsidRPr="00A76F1A">
        <w:rPr>
          <w:rFonts w:eastAsia="Batang" w:cs="Calibri"/>
        </w:rPr>
        <w:t xml:space="preserve"> kwalifikowanym podpisem elektronicznym</w:t>
      </w:r>
      <w:r>
        <w:rPr>
          <w:rFonts w:eastAsia="Batang" w:cs="Calibri"/>
        </w:rPr>
        <w:t xml:space="preserve"> </w:t>
      </w:r>
      <w:r w:rsidR="00961CC8">
        <w:rPr>
          <w:rFonts w:eastAsia="Batang" w:cs="Calibri"/>
        </w:rPr>
        <w:t>oraz</w:t>
      </w:r>
      <w:r>
        <w:rPr>
          <w:rFonts w:eastAsia="Batang" w:cs="Calibri"/>
        </w:rPr>
        <w:t>:</w:t>
      </w:r>
    </w:p>
    <w:p w14:paraId="7D9AEE62" w14:textId="0EB80BE2" w:rsidR="00B22DE3" w:rsidRPr="00A76F1A" w:rsidRDefault="00B22DE3" w:rsidP="00124359">
      <w:pPr>
        <w:numPr>
          <w:ilvl w:val="0"/>
          <w:numId w:val="8"/>
        </w:numPr>
        <w:suppressAutoHyphens/>
        <w:spacing w:after="120" w:line="240" w:lineRule="auto"/>
        <w:ind w:left="851" w:right="-1" w:hanging="284"/>
        <w:jc w:val="both"/>
        <w:rPr>
          <w:rFonts w:cs="Calibri"/>
          <w:b/>
        </w:rPr>
      </w:pPr>
      <w:r w:rsidRPr="00A76F1A">
        <w:rPr>
          <w:rFonts w:cs="Calibri"/>
        </w:rPr>
        <w:t xml:space="preserve">wypełniony </w:t>
      </w:r>
      <w:r w:rsidR="00DA007A" w:rsidRPr="00DA007A">
        <w:rPr>
          <w:rFonts w:cs="Calibri"/>
          <w:b/>
          <w:bCs/>
        </w:rPr>
        <w:t>F</w:t>
      </w:r>
      <w:r w:rsidRPr="00DA007A">
        <w:rPr>
          <w:rFonts w:cs="Calibri"/>
          <w:b/>
          <w:bCs/>
        </w:rPr>
        <w:t xml:space="preserve">ormularz </w:t>
      </w:r>
      <w:r w:rsidR="00DA007A">
        <w:rPr>
          <w:rFonts w:cs="Calibri"/>
          <w:b/>
          <w:bCs/>
        </w:rPr>
        <w:t>c</w:t>
      </w:r>
      <w:r w:rsidRPr="00DA007A">
        <w:rPr>
          <w:rFonts w:cs="Calibri"/>
          <w:b/>
          <w:bCs/>
        </w:rPr>
        <w:t>enowy</w:t>
      </w:r>
      <w:r w:rsidRPr="00A76F1A">
        <w:rPr>
          <w:rFonts w:cs="Calibri"/>
        </w:rPr>
        <w:t xml:space="preserve"> – </w:t>
      </w:r>
      <w:r w:rsidRPr="00DA007A">
        <w:rPr>
          <w:rFonts w:cs="Calibri"/>
          <w:b/>
          <w:bCs/>
        </w:rPr>
        <w:t xml:space="preserve">załącznik nr </w:t>
      </w:r>
      <w:r w:rsidR="00916994" w:rsidRPr="00DA007A">
        <w:rPr>
          <w:rFonts w:cs="Calibri"/>
          <w:b/>
          <w:bCs/>
        </w:rPr>
        <w:t xml:space="preserve">2 </w:t>
      </w:r>
      <w:r w:rsidRPr="00DA007A">
        <w:rPr>
          <w:rFonts w:cs="Calibri"/>
          <w:b/>
          <w:bCs/>
        </w:rPr>
        <w:t>do SWZ</w:t>
      </w:r>
      <w:r w:rsidRPr="00A76F1A">
        <w:rPr>
          <w:rFonts w:cs="Calibri"/>
        </w:rPr>
        <w:t xml:space="preserve"> –</w:t>
      </w:r>
      <w:r w:rsidRPr="00A76F1A">
        <w:rPr>
          <w:rFonts w:cs="Calibri"/>
          <w:b/>
        </w:rPr>
        <w:t xml:space="preserve"> </w:t>
      </w:r>
      <w:r w:rsidRPr="00A76F1A">
        <w:rPr>
          <w:rFonts w:eastAsia="Batang" w:cs="Calibri"/>
        </w:rPr>
        <w:t>w postaci</w:t>
      </w:r>
      <w:r w:rsidRPr="00A76F1A">
        <w:rPr>
          <w:rFonts w:cs="Calibri"/>
          <w:b/>
        </w:rPr>
        <w:t xml:space="preserve"> </w:t>
      </w:r>
      <w:r w:rsidRPr="00A76F1A">
        <w:rPr>
          <w:rFonts w:eastAsia="Batang" w:cs="Calibri"/>
        </w:rPr>
        <w:t>elektronicznej opatrzon</w:t>
      </w:r>
      <w:r w:rsidR="006148FA">
        <w:rPr>
          <w:rFonts w:eastAsia="Batang" w:cs="Calibri"/>
        </w:rPr>
        <w:t>y</w:t>
      </w:r>
      <w:r w:rsidRPr="00A76F1A">
        <w:rPr>
          <w:rFonts w:eastAsia="Batang" w:cs="Calibri"/>
        </w:rPr>
        <w:t xml:space="preserve"> kwalifikowanym podpisem elektronicznym,</w:t>
      </w:r>
    </w:p>
    <w:p w14:paraId="3BB81219" w14:textId="3BD6A501" w:rsidR="00B22DE3" w:rsidRPr="00282819" w:rsidRDefault="00B22DE3" w:rsidP="00124359">
      <w:pPr>
        <w:numPr>
          <w:ilvl w:val="0"/>
          <w:numId w:val="8"/>
        </w:numPr>
        <w:suppressAutoHyphens/>
        <w:spacing w:after="120" w:line="240" w:lineRule="auto"/>
        <w:ind w:left="851" w:right="-1" w:hanging="284"/>
        <w:jc w:val="both"/>
        <w:rPr>
          <w:rFonts w:cs="Calibri"/>
          <w:b/>
        </w:rPr>
      </w:pPr>
      <w:r w:rsidRPr="00CF2B73">
        <w:rPr>
          <w:rFonts w:eastAsia="Batang" w:cs="Calibri"/>
        </w:rPr>
        <w:t xml:space="preserve">oświadczenia </w:t>
      </w:r>
      <w:r w:rsidRPr="00CF2B73">
        <w:rPr>
          <w:rFonts w:cs="Calibri"/>
          <w:spacing w:val="-8"/>
        </w:rPr>
        <w:t>o niepodleganiu wykluczeniu</w:t>
      </w:r>
      <w:r w:rsidRPr="00CF2B73">
        <w:rPr>
          <w:rFonts w:cs="Calibri"/>
        </w:rPr>
        <w:t xml:space="preserve"> w postępowaniu </w:t>
      </w:r>
      <w:r w:rsidR="00961CC8">
        <w:rPr>
          <w:rFonts w:cs="Calibri"/>
        </w:rPr>
        <w:t xml:space="preserve">oraz spełnienia warunków udziału w postępowaniu </w:t>
      </w:r>
      <w:r w:rsidR="00DA007A">
        <w:rPr>
          <w:rFonts w:cs="Calibri"/>
        </w:rPr>
        <w:t xml:space="preserve">- </w:t>
      </w:r>
      <w:r w:rsidR="00325172" w:rsidRPr="00325172">
        <w:rPr>
          <w:rFonts w:cs="Calibri"/>
          <w:b/>
          <w:bCs/>
        </w:rPr>
        <w:t xml:space="preserve">JEDZ - </w:t>
      </w:r>
      <w:r w:rsidRPr="00325172">
        <w:rPr>
          <w:rFonts w:cs="Calibri"/>
          <w:b/>
          <w:bCs/>
        </w:rPr>
        <w:t xml:space="preserve">załącznik nr </w:t>
      </w:r>
      <w:r w:rsidR="00961CC8" w:rsidRPr="00325172">
        <w:rPr>
          <w:rFonts w:cs="Calibri"/>
          <w:b/>
          <w:bCs/>
        </w:rPr>
        <w:t>3</w:t>
      </w:r>
      <w:r w:rsidRPr="00325172">
        <w:rPr>
          <w:rFonts w:cs="Calibri"/>
          <w:b/>
          <w:bCs/>
        </w:rPr>
        <w:t xml:space="preserve"> do SWZ</w:t>
      </w:r>
      <w:r w:rsidRPr="00CF2B73">
        <w:rPr>
          <w:rFonts w:cs="Calibri"/>
        </w:rPr>
        <w:t xml:space="preserve"> –</w:t>
      </w:r>
      <w:r w:rsidRPr="00CF2B73">
        <w:rPr>
          <w:rFonts w:cs="Calibri"/>
          <w:b/>
        </w:rPr>
        <w:t xml:space="preserve"> </w:t>
      </w:r>
      <w:r w:rsidRPr="00CF2B73">
        <w:rPr>
          <w:rFonts w:eastAsia="Batang" w:cs="Calibri"/>
        </w:rPr>
        <w:t>w postaci</w:t>
      </w:r>
      <w:r w:rsidRPr="00CF2B73">
        <w:rPr>
          <w:rFonts w:cs="Calibri"/>
          <w:b/>
        </w:rPr>
        <w:t xml:space="preserve"> </w:t>
      </w:r>
      <w:r w:rsidRPr="00CF2B73">
        <w:rPr>
          <w:rFonts w:eastAsia="Batang" w:cs="Calibri"/>
        </w:rPr>
        <w:t>elektronicznej opatrzone kwalifikowanym podpisem elektronicznym,</w:t>
      </w:r>
      <w:r w:rsidR="00282819">
        <w:rPr>
          <w:rFonts w:eastAsia="Batang" w:cs="Calibri"/>
        </w:rPr>
        <w:t xml:space="preserve"> dotyczące:</w:t>
      </w:r>
    </w:p>
    <w:p w14:paraId="70F8C70E" w14:textId="77777777" w:rsidR="00282819" w:rsidRDefault="00282819" w:rsidP="00930BA9">
      <w:pPr>
        <w:pStyle w:val="Akapitzlist"/>
        <w:numPr>
          <w:ilvl w:val="0"/>
          <w:numId w:val="32"/>
        </w:numPr>
        <w:autoSpaceDE w:val="0"/>
        <w:autoSpaceDN w:val="0"/>
        <w:adjustRightInd w:val="0"/>
        <w:jc w:val="both"/>
        <w:rPr>
          <w:rFonts w:asciiTheme="minorHAnsi" w:hAnsiTheme="minorHAnsi" w:cstheme="minorHAnsi"/>
          <w:color w:val="000000"/>
          <w:sz w:val="22"/>
          <w:szCs w:val="22"/>
        </w:rPr>
      </w:pPr>
      <w:r w:rsidRPr="00282819">
        <w:rPr>
          <w:rFonts w:asciiTheme="minorHAnsi" w:hAnsiTheme="minorHAnsi" w:cstheme="minorHAnsi"/>
          <w:color w:val="000000"/>
          <w:sz w:val="22"/>
          <w:szCs w:val="22"/>
        </w:rPr>
        <w:t xml:space="preserve">spełniania warunków udziału w postępowaniu określonych przez Zamawiającego w rozdziale XVI SWZ – Zamawiający dopuszcza możliwości złożenia jedynie ogólnego oświadczenia dotyczącego wszystkich kryteriów kwalifikacji w Sekcji α w Części IV JEDZ; </w:t>
      </w:r>
    </w:p>
    <w:p w14:paraId="53E7BA29" w14:textId="251E1CD3" w:rsidR="00282819" w:rsidRDefault="00282819" w:rsidP="00930BA9">
      <w:pPr>
        <w:pStyle w:val="Akapitzlist"/>
        <w:numPr>
          <w:ilvl w:val="0"/>
          <w:numId w:val="32"/>
        </w:numPr>
        <w:autoSpaceDE w:val="0"/>
        <w:autoSpaceDN w:val="0"/>
        <w:adjustRightInd w:val="0"/>
        <w:jc w:val="both"/>
        <w:rPr>
          <w:rFonts w:asciiTheme="minorHAnsi" w:hAnsiTheme="minorHAnsi" w:cstheme="minorHAnsi"/>
          <w:color w:val="000000"/>
          <w:sz w:val="22"/>
          <w:szCs w:val="22"/>
        </w:rPr>
      </w:pPr>
      <w:r w:rsidRPr="00282819">
        <w:rPr>
          <w:rFonts w:asciiTheme="minorHAnsi" w:hAnsiTheme="minorHAnsi" w:cstheme="minorHAnsi"/>
          <w:color w:val="000000"/>
          <w:sz w:val="22"/>
          <w:szCs w:val="22"/>
        </w:rPr>
        <w:t xml:space="preserve">niepodlegania wykluczeniu z postępowania z powodów wskazanych w art. 108 ust. 1 pkt 1-6 ustawy Pzp (Część III JEDZ Sekcja A, B, C, D); </w:t>
      </w:r>
    </w:p>
    <w:p w14:paraId="278598D8" w14:textId="77777777" w:rsidR="00282819" w:rsidRPr="00422E06" w:rsidRDefault="00282819" w:rsidP="00282819">
      <w:pPr>
        <w:pStyle w:val="Akapitzlist"/>
        <w:autoSpaceDE w:val="0"/>
        <w:autoSpaceDN w:val="0"/>
        <w:adjustRightInd w:val="0"/>
        <w:ind w:left="1701"/>
        <w:jc w:val="both"/>
        <w:rPr>
          <w:rFonts w:asciiTheme="minorHAnsi" w:hAnsiTheme="minorHAnsi" w:cstheme="minorHAnsi"/>
          <w:color w:val="000000"/>
        </w:rPr>
      </w:pPr>
      <w:r w:rsidRPr="00422E06">
        <w:rPr>
          <w:rFonts w:asciiTheme="minorHAnsi" w:hAnsiTheme="minorHAnsi" w:cstheme="minorHAnsi"/>
          <w:color w:val="000000"/>
        </w:rPr>
        <w:t xml:space="preserve">Część III. Kryteria wykluczenia: </w:t>
      </w:r>
    </w:p>
    <w:p w14:paraId="375C36D7" w14:textId="2463E645" w:rsidR="00282819" w:rsidRPr="00422E06" w:rsidRDefault="00282819" w:rsidP="00930BA9">
      <w:pPr>
        <w:pStyle w:val="Akapitzlist"/>
        <w:numPr>
          <w:ilvl w:val="0"/>
          <w:numId w:val="33"/>
        </w:numPr>
        <w:autoSpaceDE w:val="0"/>
        <w:autoSpaceDN w:val="0"/>
        <w:adjustRightInd w:val="0"/>
        <w:ind w:left="1701" w:hanging="283"/>
        <w:jc w:val="both"/>
        <w:rPr>
          <w:rFonts w:asciiTheme="minorHAnsi" w:hAnsiTheme="minorHAnsi" w:cstheme="minorHAnsi"/>
          <w:color w:val="000000"/>
        </w:rPr>
      </w:pPr>
      <w:r w:rsidRPr="00422E06">
        <w:rPr>
          <w:rFonts w:asciiTheme="minorHAnsi" w:hAnsiTheme="minorHAnsi" w:cstheme="minorHAnsi"/>
          <w:color w:val="000000"/>
        </w:rPr>
        <w:t xml:space="preserve">A: Podstawy związane z wyrokami skazującymi za przestępstwo (ich stosowanie jest obowiązkowe na mocy art. 57 ust. 1 dyrektywy 2014/24/UE i odnoszą się do wykluczeni wskazanych w art. 108 ust. 1 pkt 1 i 2 ustawy Pzp). </w:t>
      </w:r>
    </w:p>
    <w:p w14:paraId="0B933694" w14:textId="77777777" w:rsidR="00282819" w:rsidRPr="00422E06" w:rsidRDefault="00282819" w:rsidP="00930BA9">
      <w:pPr>
        <w:pStyle w:val="Akapitzlist"/>
        <w:numPr>
          <w:ilvl w:val="0"/>
          <w:numId w:val="33"/>
        </w:numPr>
        <w:autoSpaceDE w:val="0"/>
        <w:autoSpaceDN w:val="0"/>
        <w:adjustRightInd w:val="0"/>
        <w:ind w:left="1701" w:hanging="283"/>
        <w:jc w:val="both"/>
        <w:rPr>
          <w:rFonts w:asciiTheme="minorHAnsi" w:hAnsiTheme="minorHAnsi" w:cstheme="minorHAnsi"/>
          <w:color w:val="000000"/>
        </w:rPr>
      </w:pPr>
      <w:r w:rsidRPr="00422E06">
        <w:rPr>
          <w:rFonts w:asciiTheme="minorHAnsi" w:hAnsiTheme="minorHAnsi" w:cstheme="minorHAnsi"/>
          <w:color w:val="000000"/>
        </w:rPr>
        <w:t xml:space="preserve">B: Podstawy związane z płatnością podatków lub składek na ubezpieczenie społeczne (ich stosowanie jest obowiązkowe na mocy art. 57 ust. 2 dyrektywy 2014/24/UE w przypadku ostatecznej i wiążącej decyzji i odnoszą się do wykluczeni wskazanych w art. 108 ust. 1 pkt 3 ustawy Pzp). </w:t>
      </w:r>
    </w:p>
    <w:p w14:paraId="32031190" w14:textId="77777777" w:rsidR="00282819" w:rsidRPr="00422E06" w:rsidRDefault="00282819" w:rsidP="00930BA9">
      <w:pPr>
        <w:pStyle w:val="Akapitzlist"/>
        <w:numPr>
          <w:ilvl w:val="0"/>
          <w:numId w:val="33"/>
        </w:numPr>
        <w:autoSpaceDE w:val="0"/>
        <w:autoSpaceDN w:val="0"/>
        <w:adjustRightInd w:val="0"/>
        <w:ind w:left="1701" w:hanging="283"/>
        <w:jc w:val="both"/>
        <w:rPr>
          <w:rFonts w:asciiTheme="minorHAnsi" w:hAnsiTheme="minorHAnsi" w:cstheme="minorHAnsi"/>
          <w:color w:val="000000"/>
        </w:rPr>
      </w:pPr>
      <w:r w:rsidRPr="00422E06">
        <w:rPr>
          <w:rFonts w:asciiTheme="minorHAnsi" w:hAnsiTheme="minorHAnsi" w:cstheme="minorHAnsi"/>
          <w:color w:val="000000"/>
        </w:rPr>
        <w:t xml:space="preserve">C: Podstawy związane z niewypłacalnością, konfliktem interesów lub wykroczeniami zawodowymi (zob. art. 57 ust. 4 dyrektywy 2014/24/UE) (przypadki, w których wykonawcy mogą zostać wykluczeni; instytucje zamawiające mogą zostać zobowiązane przez swoje państwa członkowskie do zastosowania tych podstaw wykluczenia i odnoszą się do wykluczeni wskazanych w art. 108 ust. 1 pkt 5 i 6 ustawy Pzp). </w:t>
      </w:r>
    </w:p>
    <w:p w14:paraId="4C76D932" w14:textId="70162477" w:rsidR="00282819" w:rsidRPr="00422E06" w:rsidRDefault="00282819" w:rsidP="00930BA9">
      <w:pPr>
        <w:pStyle w:val="Akapitzlist"/>
        <w:numPr>
          <w:ilvl w:val="0"/>
          <w:numId w:val="33"/>
        </w:numPr>
        <w:autoSpaceDE w:val="0"/>
        <w:autoSpaceDN w:val="0"/>
        <w:adjustRightInd w:val="0"/>
        <w:ind w:left="1701" w:hanging="283"/>
        <w:jc w:val="both"/>
        <w:rPr>
          <w:rFonts w:asciiTheme="minorHAnsi" w:hAnsiTheme="minorHAnsi" w:cstheme="minorHAnsi"/>
          <w:color w:val="000000"/>
        </w:rPr>
      </w:pPr>
      <w:r w:rsidRPr="00422E06">
        <w:rPr>
          <w:rFonts w:asciiTheme="minorHAnsi" w:hAnsiTheme="minorHAnsi" w:cstheme="minorHAnsi"/>
          <w:color w:val="000000"/>
        </w:rPr>
        <w:t>D: Inne podstawy wykluczenia, które mogą być przewidziane w przepisach krajowych państwa członkowskiego instytucji zamawiającej lub podmiotu zamawiającego. W Części III Sekcja D JEDZ Wykonawca składa oświadczenie o braku podstaw do wykluczenia o charakterze krajowym, tj. wykluczenie Wykonawcy, wobec którego prawomocnie orzeczono zakaz ubiegania się o zamówienie publiczne, o którym mowa w art. 108 ust. 1 pkt 4 ustawy Pzp, środek ten orzekany jest w oparciu o art. 276 Kodeksu karnego – zasady związane ze stosowaniem środków naprawczych w tym zakresie nie obowiązują.</w:t>
      </w:r>
    </w:p>
    <w:p w14:paraId="1C81E371" w14:textId="77777777" w:rsidR="009402AE" w:rsidRPr="00422E06" w:rsidRDefault="009402AE" w:rsidP="009402AE">
      <w:pPr>
        <w:pStyle w:val="Akapitzlist"/>
        <w:autoSpaceDE w:val="0"/>
        <w:autoSpaceDN w:val="0"/>
        <w:adjustRightInd w:val="0"/>
        <w:ind w:left="1701"/>
        <w:jc w:val="both"/>
        <w:rPr>
          <w:rFonts w:asciiTheme="minorHAnsi" w:hAnsiTheme="minorHAnsi" w:cstheme="minorHAnsi"/>
          <w:color w:val="000000"/>
          <w:sz w:val="18"/>
        </w:rPr>
      </w:pPr>
    </w:p>
    <w:p w14:paraId="3EEA29C3" w14:textId="61B1D132" w:rsidR="00325172" w:rsidRPr="00422E06" w:rsidRDefault="00325172" w:rsidP="00422E06">
      <w:pPr>
        <w:autoSpaceDE w:val="0"/>
        <w:autoSpaceDN w:val="0"/>
        <w:adjustRightInd w:val="0"/>
        <w:spacing w:after="0" w:line="240" w:lineRule="auto"/>
        <w:ind w:left="708"/>
        <w:jc w:val="both"/>
        <w:rPr>
          <w:rFonts w:eastAsia="Times New Roman" w:cs="Calibri"/>
          <w:color w:val="000000"/>
          <w:sz w:val="20"/>
          <w:szCs w:val="20"/>
          <w:lang w:eastAsia="pl-PL"/>
        </w:rPr>
      </w:pPr>
      <w:r w:rsidRPr="00422E06">
        <w:rPr>
          <w:rFonts w:eastAsia="Times New Roman" w:cs="Calibri"/>
          <w:color w:val="000000"/>
          <w:sz w:val="20"/>
          <w:szCs w:val="20"/>
          <w:lang w:eastAsia="pl-PL"/>
        </w:rPr>
        <w:t xml:space="preserve">Zgodnie z art. 125 ust. 1 ustawy Pzp do oferty wykonawca dołącza oświadczenie o niepodleganiu wykluczeniu, spełnianiu warunków udziału w postępowaniu lub kryteriów selekcji, w zakresie wskazanym przez zamawiającego, tj. w zakresie wskazanym w rozdziale </w:t>
      </w:r>
      <w:r w:rsidR="007A01C3" w:rsidRPr="00422E06">
        <w:rPr>
          <w:rFonts w:eastAsia="Times New Roman" w:cs="Calibri"/>
          <w:color w:val="000000"/>
          <w:sz w:val="20"/>
          <w:szCs w:val="20"/>
          <w:lang w:eastAsia="pl-PL"/>
        </w:rPr>
        <w:t>XIV</w:t>
      </w:r>
      <w:r w:rsidRPr="00422E06">
        <w:rPr>
          <w:rFonts w:eastAsia="Times New Roman" w:cs="Calibri"/>
          <w:color w:val="000000"/>
          <w:sz w:val="20"/>
          <w:szCs w:val="20"/>
          <w:lang w:eastAsia="pl-PL"/>
        </w:rPr>
        <w:t xml:space="preserve"> SWZ w odniesieniu do braku podstaw wykluczenia oraz w zakresie wskazanym w rozdziale </w:t>
      </w:r>
      <w:r w:rsidR="007A01C3" w:rsidRPr="00422E06">
        <w:rPr>
          <w:rFonts w:eastAsia="Times New Roman" w:cs="Calibri"/>
          <w:color w:val="000000"/>
          <w:sz w:val="20"/>
          <w:szCs w:val="20"/>
          <w:lang w:eastAsia="pl-PL"/>
        </w:rPr>
        <w:t>XVI</w:t>
      </w:r>
      <w:r w:rsidRPr="00422E06">
        <w:rPr>
          <w:rFonts w:eastAsia="Times New Roman" w:cs="Calibri"/>
          <w:color w:val="000000"/>
          <w:sz w:val="20"/>
          <w:szCs w:val="20"/>
          <w:lang w:eastAsia="pl-PL"/>
        </w:rPr>
        <w:t xml:space="preserve"> SWZ w odniesieniu do spełnianiu warunków udziału w postępowaniu. </w:t>
      </w:r>
    </w:p>
    <w:p w14:paraId="3850ED6A" w14:textId="4F32F8C1" w:rsidR="00325172" w:rsidRPr="00422E06" w:rsidRDefault="00325172" w:rsidP="00422E06">
      <w:pPr>
        <w:autoSpaceDE w:val="0"/>
        <w:autoSpaceDN w:val="0"/>
        <w:adjustRightInd w:val="0"/>
        <w:spacing w:after="0" w:line="240" w:lineRule="auto"/>
        <w:ind w:left="708"/>
        <w:jc w:val="both"/>
        <w:rPr>
          <w:rFonts w:eastAsia="Times New Roman" w:cs="Calibri"/>
          <w:color w:val="000000"/>
          <w:sz w:val="20"/>
          <w:szCs w:val="20"/>
          <w:lang w:eastAsia="pl-PL"/>
        </w:rPr>
      </w:pPr>
      <w:r w:rsidRPr="00422E06">
        <w:rPr>
          <w:rFonts w:eastAsia="Times New Roman" w:cs="Calibri"/>
          <w:color w:val="000000"/>
          <w:sz w:val="20"/>
          <w:szCs w:val="20"/>
          <w:lang w:eastAsia="pl-PL"/>
        </w:rPr>
        <w:t>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Oświadczenie to stanowi dowód potwierdzający brak podstaw wykluczenia oraz spełnianie warunków udziału w postępowaniu, na dzień składania ofert, tymczasowo zastępujący wymagane podmiotowe środki dowodowe, wskazane w rozdziale X</w:t>
      </w:r>
      <w:r w:rsidR="007A01C3" w:rsidRPr="00422E06">
        <w:rPr>
          <w:rFonts w:eastAsia="Times New Roman" w:cs="Calibri"/>
          <w:color w:val="000000"/>
          <w:sz w:val="20"/>
          <w:szCs w:val="20"/>
          <w:lang w:eastAsia="pl-PL"/>
        </w:rPr>
        <w:t>VIII</w:t>
      </w:r>
      <w:r w:rsidRPr="00422E06">
        <w:rPr>
          <w:rFonts w:eastAsia="Times New Roman" w:cs="Calibri"/>
          <w:color w:val="000000"/>
          <w:sz w:val="20"/>
          <w:szCs w:val="20"/>
          <w:lang w:eastAsia="pl-PL"/>
        </w:rPr>
        <w:t xml:space="preserve"> SWZ. </w:t>
      </w:r>
    </w:p>
    <w:p w14:paraId="4B8E402E" w14:textId="632923F9" w:rsidR="00325172" w:rsidRPr="00422E06" w:rsidRDefault="00325172" w:rsidP="00422E06">
      <w:pPr>
        <w:autoSpaceDE w:val="0"/>
        <w:autoSpaceDN w:val="0"/>
        <w:adjustRightInd w:val="0"/>
        <w:spacing w:after="0" w:line="240" w:lineRule="auto"/>
        <w:ind w:left="708"/>
        <w:jc w:val="both"/>
        <w:rPr>
          <w:rFonts w:eastAsia="Times New Roman" w:cs="Calibri"/>
          <w:color w:val="000000"/>
          <w:sz w:val="20"/>
          <w:szCs w:val="20"/>
          <w:lang w:eastAsia="pl-PL"/>
        </w:rPr>
      </w:pPr>
      <w:r w:rsidRPr="00422E06">
        <w:rPr>
          <w:rFonts w:eastAsia="Times New Roman" w:cs="Calibri"/>
          <w:color w:val="000000"/>
          <w:sz w:val="20"/>
          <w:szCs w:val="20"/>
          <w:lang w:eastAsia="pl-PL"/>
        </w:rPr>
        <w:t>Wykonawca może wykorzystać jednolity dokument złożony w odrębnym postępowaniu o udzielenie zamówienia, jeżeli potwierdzi, że informacje w nim zawarte pozostają prawidłowe.</w:t>
      </w:r>
    </w:p>
    <w:p w14:paraId="05681064" w14:textId="77777777" w:rsidR="00325172" w:rsidRPr="00422E06" w:rsidRDefault="00325172" w:rsidP="00422E06">
      <w:pPr>
        <w:autoSpaceDE w:val="0"/>
        <w:autoSpaceDN w:val="0"/>
        <w:adjustRightInd w:val="0"/>
        <w:spacing w:after="0" w:line="240" w:lineRule="auto"/>
        <w:ind w:left="708"/>
        <w:rPr>
          <w:rFonts w:eastAsia="Times New Roman" w:cs="Calibri"/>
          <w:color w:val="000000"/>
          <w:sz w:val="20"/>
          <w:szCs w:val="20"/>
          <w:lang w:eastAsia="pl-PL"/>
        </w:rPr>
      </w:pPr>
      <w:r w:rsidRPr="00422E06">
        <w:rPr>
          <w:rFonts w:eastAsia="Times New Roman" w:cs="Calibri"/>
          <w:b/>
          <w:bCs/>
          <w:color w:val="000000"/>
          <w:sz w:val="20"/>
          <w:szCs w:val="20"/>
          <w:lang w:eastAsia="pl-PL"/>
        </w:rPr>
        <w:lastRenderedPageBreak/>
        <w:t xml:space="preserve">Instrukcja wypełniania JEDZ: </w:t>
      </w:r>
    </w:p>
    <w:p w14:paraId="044973F8" w14:textId="77777777" w:rsidR="00325172" w:rsidRPr="00422E06" w:rsidRDefault="00325172" w:rsidP="00422E06">
      <w:pPr>
        <w:autoSpaceDE w:val="0"/>
        <w:autoSpaceDN w:val="0"/>
        <w:adjustRightInd w:val="0"/>
        <w:spacing w:after="0" w:line="240" w:lineRule="auto"/>
        <w:ind w:left="708"/>
        <w:jc w:val="both"/>
        <w:rPr>
          <w:rFonts w:eastAsia="Times New Roman" w:cs="Calibri"/>
          <w:color w:val="000000"/>
          <w:sz w:val="20"/>
          <w:szCs w:val="20"/>
          <w:lang w:eastAsia="pl-PL"/>
        </w:rPr>
      </w:pPr>
      <w:r w:rsidRPr="00422E06">
        <w:rPr>
          <w:rFonts w:eastAsia="Times New Roman" w:cs="Calibri"/>
          <w:color w:val="000000"/>
          <w:sz w:val="20"/>
          <w:szCs w:val="20"/>
          <w:lang w:eastAsia="pl-PL"/>
        </w:rPr>
        <w:t xml:space="preserve">Informujemy, że pod adresem strony Urzędu Zamówień Publicznych Urząd Zamówień Publicznych udostępnił narzędzie umożliwiające zamawiającym i wykonawcom utworzenie, wypełnienie i ponowne wykorzystanie standardowego formularza JEDZ/ESPD w wersji elektronicznej (eESPD). W celu wypełnienia JEDZ należy: </w:t>
      </w:r>
    </w:p>
    <w:p w14:paraId="10F2A7F2" w14:textId="2057DD52" w:rsidR="00325172" w:rsidRPr="00422E06" w:rsidRDefault="00325172" w:rsidP="00422E06">
      <w:pPr>
        <w:numPr>
          <w:ilvl w:val="0"/>
          <w:numId w:val="22"/>
        </w:numPr>
        <w:autoSpaceDE w:val="0"/>
        <w:autoSpaceDN w:val="0"/>
        <w:adjustRightInd w:val="0"/>
        <w:spacing w:after="0" w:line="240" w:lineRule="auto"/>
        <w:ind w:left="708"/>
        <w:jc w:val="both"/>
        <w:rPr>
          <w:rFonts w:eastAsia="Times New Roman" w:cs="Calibri"/>
          <w:color w:val="000000"/>
          <w:sz w:val="20"/>
          <w:szCs w:val="20"/>
          <w:lang w:eastAsia="pl-PL"/>
        </w:rPr>
      </w:pPr>
      <w:r w:rsidRPr="00422E06">
        <w:rPr>
          <w:rFonts w:eastAsia="Times New Roman" w:cs="Calibri"/>
          <w:b/>
          <w:bCs/>
          <w:color w:val="000000"/>
          <w:sz w:val="20"/>
          <w:szCs w:val="20"/>
          <w:lang w:eastAsia="pl-PL"/>
        </w:rPr>
        <w:t xml:space="preserve">- </w:t>
      </w:r>
      <w:r w:rsidRPr="00422E06">
        <w:rPr>
          <w:rFonts w:eastAsia="Times New Roman" w:cs="Calibri"/>
          <w:color w:val="000000"/>
          <w:sz w:val="20"/>
          <w:szCs w:val="20"/>
          <w:lang w:eastAsia="pl-PL"/>
        </w:rPr>
        <w:t xml:space="preserve">z Platformy zakupowej przedmiotowego postępowania pobrać plik JEDZ będący </w:t>
      </w:r>
      <w:r w:rsidRPr="00422E06">
        <w:rPr>
          <w:rFonts w:eastAsia="Times New Roman" w:cs="Calibri"/>
          <w:b/>
          <w:bCs/>
          <w:color w:val="000000"/>
          <w:sz w:val="20"/>
          <w:szCs w:val="20"/>
          <w:lang w:eastAsia="pl-PL"/>
        </w:rPr>
        <w:t>załącznikiem nr 3 do SWZ</w:t>
      </w:r>
      <w:r w:rsidRPr="00422E06">
        <w:rPr>
          <w:rFonts w:eastAsia="Times New Roman" w:cs="Calibri"/>
          <w:color w:val="000000"/>
          <w:sz w:val="20"/>
          <w:szCs w:val="20"/>
          <w:lang w:eastAsia="pl-PL"/>
        </w:rPr>
        <w:t xml:space="preserve">, </w:t>
      </w:r>
    </w:p>
    <w:p w14:paraId="4821A0E4" w14:textId="34093B62" w:rsidR="00325172" w:rsidRPr="00422E06" w:rsidRDefault="00325172" w:rsidP="00422E06">
      <w:pPr>
        <w:numPr>
          <w:ilvl w:val="0"/>
          <w:numId w:val="22"/>
        </w:numPr>
        <w:autoSpaceDE w:val="0"/>
        <w:autoSpaceDN w:val="0"/>
        <w:adjustRightInd w:val="0"/>
        <w:spacing w:after="0" w:line="240" w:lineRule="auto"/>
        <w:ind w:left="708"/>
        <w:jc w:val="both"/>
        <w:rPr>
          <w:rFonts w:eastAsia="Times New Roman" w:cs="Calibri"/>
          <w:color w:val="000000"/>
          <w:sz w:val="20"/>
          <w:szCs w:val="20"/>
          <w:lang w:eastAsia="pl-PL"/>
        </w:rPr>
      </w:pPr>
      <w:r w:rsidRPr="00422E06">
        <w:rPr>
          <w:rFonts w:eastAsia="Times New Roman" w:cs="Calibri"/>
          <w:b/>
          <w:bCs/>
          <w:color w:val="000000"/>
          <w:sz w:val="20"/>
          <w:szCs w:val="20"/>
          <w:lang w:eastAsia="pl-PL"/>
        </w:rPr>
        <w:t xml:space="preserve">- </w:t>
      </w:r>
      <w:r w:rsidRPr="00422E06">
        <w:rPr>
          <w:rFonts w:eastAsia="Times New Roman" w:cs="Calibri"/>
          <w:color w:val="000000"/>
          <w:sz w:val="20"/>
          <w:szCs w:val="20"/>
          <w:lang w:eastAsia="pl-PL"/>
        </w:rPr>
        <w:t>uruchomić stronę Urzędu Zamówień Publicznych</w:t>
      </w:r>
      <w:r w:rsidR="008D152D" w:rsidRPr="00422E06">
        <w:rPr>
          <w:rFonts w:eastAsia="Times New Roman" w:cs="Calibri"/>
          <w:color w:val="000000"/>
          <w:sz w:val="20"/>
          <w:szCs w:val="20"/>
          <w:lang w:eastAsia="pl-PL"/>
        </w:rPr>
        <w:t xml:space="preserve"> - </w:t>
      </w:r>
      <w:hyperlink r:id="rId20" w:history="1">
        <w:r w:rsidR="008D152D" w:rsidRPr="00422E06">
          <w:rPr>
            <w:rStyle w:val="Hipercze"/>
            <w:rFonts w:eastAsia="Times New Roman" w:cs="Calibri"/>
            <w:sz w:val="20"/>
            <w:szCs w:val="20"/>
            <w:lang w:eastAsia="pl-PL"/>
          </w:rPr>
          <w:t>https://espd.uzp.gov.pl/</w:t>
        </w:r>
      </w:hyperlink>
      <w:r w:rsidR="008D152D" w:rsidRPr="00422E06">
        <w:rPr>
          <w:rFonts w:eastAsia="Times New Roman" w:cs="Calibri"/>
          <w:color w:val="000000"/>
          <w:sz w:val="20"/>
          <w:szCs w:val="20"/>
          <w:lang w:eastAsia="pl-PL"/>
        </w:rPr>
        <w:t xml:space="preserve"> </w:t>
      </w:r>
    </w:p>
    <w:p w14:paraId="4D262A96" w14:textId="4D816DE0" w:rsidR="00325172" w:rsidRPr="00422E06" w:rsidRDefault="00325172" w:rsidP="00422E06">
      <w:pPr>
        <w:numPr>
          <w:ilvl w:val="0"/>
          <w:numId w:val="22"/>
        </w:numPr>
        <w:autoSpaceDE w:val="0"/>
        <w:autoSpaceDN w:val="0"/>
        <w:adjustRightInd w:val="0"/>
        <w:spacing w:after="0" w:line="240" w:lineRule="auto"/>
        <w:ind w:left="708"/>
        <w:jc w:val="both"/>
        <w:rPr>
          <w:rFonts w:eastAsia="Times New Roman" w:cs="Calibri"/>
          <w:color w:val="000000"/>
          <w:sz w:val="20"/>
          <w:szCs w:val="20"/>
          <w:lang w:eastAsia="pl-PL"/>
        </w:rPr>
      </w:pPr>
      <w:r w:rsidRPr="00422E06">
        <w:rPr>
          <w:rFonts w:eastAsia="Times New Roman" w:cs="Calibri"/>
          <w:b/>
          <w:bCs/>
          <w:color w:val="000000"/>
          <w:sz w:val="20"/>
          <w:szCs w:val="20"/>
          <w:lang w:eastAsia="pl-PL"/>
        </w:rPr>
        <w:t xml:space="preserve">- </w:t>
      </w:r>
      <w:r w:rsidRPr="00422E06">
        <w:rPr>
          <w:rFonts w:eastAsia="Times New Roman" w:cs="Calibri"/>
          <w:color w:val="000000"/>
          <w:sz w:val="20"/>
          <w:szCs w:val="20"/>
          <w:lang w:eastAsia="pl-PL"/>
        </w:rPr>
        <w:t xml:space="preserve">po uruchomieniu strony i wyborze języka polskiego, należy wybrać opcję „Jestem wykonawcą”, </w:t>
      </w:r>
    </w:p>
    <w:p w14:paraId="4C3C9B93" w14:textId="3DFF236B" w:rsidR="00325172" w:rsidRPr="00422E06" w:rsidRDefault="00325172" w:rsidP="00422E06">
      <w:pPr>
        <w:numPr>
          <w:ilvl w:val="0"/>
          <w:numId w:val="22"/>
        </w:numPr>
        <w:autoSpaceDE w:val="0"/>
        <w:autoSpaceDN w:val="0"/>
        <w:adjustRightInd w:val="0"/>
        <w:spacing w:after="0" w:line="240" w:lineRule="auto"/>
        <w:ind w:left="708"/>
        <w:jc w:val="both"/>
        <w:rPr>
          <w:rFonts w:eastAsia="Times New Roman" w:cs="Calibri"/>
          <w:color w:val="000000"/>
          <w:sz w:val="20"/>
          <w:szCs w:val="20"/>
          <w:lang w:eastAsia="pl-PL"/>
        </w:rPr>
      </w:pPr>
      <w:r w:rsidRPr="00422E06">
        <w:rPr>
          <w:rFonts w:eastAsia="Times New Roman" w:cs="Calibri"/>
          <w:b/>
          <w:bCs/>
          <w:color w:val="000000"/>
          <w:sz w:val="20"/>
          <w:szCs w:val="20"/>
          <w:lang w:eastAsia="pl-PL"/>
        </w:rPr>
        <w:t xml:space="preserve">- </w:t>
      </w:r>
      <w:r w:rsidRPr="00422E06">
        <w:rPr>
          <w:rFonts w:eastAsia="Times New Roman" w:cs="Calibri"/>
          <w:color w:val="000000"/>
          <w:sz w:val="20"/>
          <w:szCs w:val="20"/>
          <w:lang w:eastAsia="pl-PL"/>
        </w:rPr>
        <w:t xml:space="preserve">następnie należy wybrać opcję „zaimportować ESPD”, wczytać rozpakowany plik JEDZ będący </w:t>
      </w:r>
      <w:r w:rsidRPr="00422E06">
        <w:rPr>
          <w:rFonts w:eastAsia="Times New Roman" w:cs="Calibri"/>
          <w:b/>
          <w:bCs/>
          <w:color w:val="000000"/>
          <w:sz w:val="20"/>
          <w:szCs w:val="20"/>
          <w:lang w:eastAsia="pl-PL"/>
        </w:rPr>
        <w:t>załącznikiem nr 3 do SWZ</w:t>
      </w:r>
      <w:r w:rsidRPr="00422E06">
        <w:rPr>
          <w:rFonts w:eastAsia="Times New Roman" w:cs="Calibri"/>
          <w:color w:val="000000"/>
          <w:sz w:val="20"/>
          <w:szCs w:val="20"/>
          <w:lang w:eastAsia="pl-PL"/>
        </w:rPr>
        <w:t xml:space="preserve">, wybrać kraj „Polska” i postępować dalej zgodnie z instrukcjami (podpowiedziami) w narzędziu. </w:t>
      </w:r>
    </w:p>
    <w:p w14:paraId="7FFE90A4" w14:textId="77777777" w:rsidR="009402AE" w:rsidRPr="00422E06" w:rsidRDefault="009402AE" w:rsidP="00930BA9">
      <w:pPr>
        <w:numPr>
          <w:ilvl w:val="0"/>
          <w:numId w:val="22"/>
        </w:numPr>
        <w:autoSpaceDE w:val="0"/>
        <w:autoSpaceDN w:val="0"/>
        <w:adjustRightInd w:val="0"/>
        <w:spacing w:after="0" w:line="240" w:lineRule="auto"/>
        <w:jc w:val="both"/>
        <w:rPr>
          <w:rFonts w:eastAsia="Times New Roman" w:cs="Calibri"/>
          <w:color w:val="000000"/>
          <w:szCs w:val="20"/>
          <w:lang w:eastAsia="pl-PL"/>
        </w:rPr>
      </w:pPr>
    </w:p>
    <w:p w14:paraId="31CC5DA5" w14:textId="795D9355" w:rsidR="00325172" w:rsidRPr="00422E06" w:rsidRDefault="00325172" w:rsidP="00422E06">
      <w:pPr>
        <w:autoSpaceDE w:val="0"/>
        <w:autoSpaceDN w:val="0"/>
        <w:adjustRightInd w:val="0"/>
        <w:spacing w:after="0" w:line="240" w:lineRule="auto"/>
        <w:ind w:left="708"/>
        <w:rPr>
          <w:rFonts w:eastAsia="Times New Roman" w:cs="Calibri"/>
          <w:color w:val="000000"/>
          <w:szCs w:val="20"/>
          <w:lang w:eastAsia="pl-PL"/>
        </w:rPr>
      </w:pPr>
      <w:r w:rsidRPr="00422E06">
        <w:rPr>
          <w:rFonts w:cs="Calibri"/>
          <w:color w:val="000000"/>
          <w:szCs w:val="20"/>
        </w:rPr>
        <w:t>Oświadczenie JEDZ składają odrębnie:</w:t>
      </w:r>
    </w:p>
    <w:p w14:paraId="08314628" w14:textId="07133CA8" w:rsidR="00325172" w:rsidRPr="00422E06" w:rsidRDefault="00325172" w:rsidP="00422E06">
      <w:pPr>
        <w:autoSpaceDE w:val="0"/>
        <w:autoSpaceDN w:val="0"/>
        <w:adjustRightInd w:val="0"/>
        <w:spacing w:after="68" w:line="240" w:lineRule="auto"/>
        <w:ind w:left="708"/>
        <w:rPr>
          <w:rFonts w:eastAsia="Times New Roman" w:cs="Calibri"/>
          <w:color w:val="000000"/>
          <w:szCs w:val="20"/>
          <w:lang w:eastAsia="pl-PL"/>
        </w:rPr>
      </w:pPr>
      <w:r w:rsidRPr="00422E06">
        <w:rPr>
          <w:rFonts w:ascii="Symbol" w:eastAsia="Times New Roman" w:hAnsi="Symbol" w:cs="Symbol"/>
          <w:color w:val="000000"/>
          <w:szCs w:val="20"/>
          <w:lang w:eastAsia="pl-PL"/>
        </w:rPr>
        <w:t></w:t>
      </w:r>
      <w:r w:rsidRPr="00422E06">
        <w:rPr>
          <w:rFonts w:ascii="Symbol" w:eastAsia="Times New Roman" w:hAnsi="Symbol" w:cs="Symbol"/>
          <w:color w:val="000000"/>
          <w:szCs w:val="20"/>
          <w:lang w:eastAsia="pl-PL"/>
        </w:rPr>
        <w:t></w:t>
      </w:r>
      <w:r w:rsidR="00422E06">
        <w:rPr>
          <w:rFonts w:eastAsia="Times New Roman" w:cs="Calibri"/>
          <w:color w:val="000000"/>
          <w:szCs w:val="20"/>
          <w:lang w:eastAsia="pl-PL"/>
        </w:rPr>
        <w:t>każdy spośród w</w:t>
      </w:r>
      <w:r w:rsidRPr="00422E06">
        <w:rPr>
          <w:rFonts w:eastAsia="Times New Roman" w:cs="Calibri"/>
          <w:color w:val="000000"/>
          <w:szCs w:val="20"/>
          <w:lang w:eastAsia="pl-PL"/>
        </w:rPr>
        <w:t>ykonawców wspólnie ubiegających się o udzielenie zamówienia. W takim przypadku oświadczenie potwi</w:t>
      </w:r>
      <w:r w:rsidR="00422E06">
        <w:rPr>
          <w:rFonts w:eastAsia="Times New Roman" w:cs="Calibri"/>
          <w:color w:val="000000"/>
          <w:szCs w:val="20"/>
          <w:lang w:eastAsia="pl-PL"/>
        </w:rPr>
        <w:t>erdza brak podstaw wykluczenia w</w:t>
      </w:r>
      <w:r w:rsidRPr="00422E06">
        <w:rPr>
          <w:rFonts w:eastAsia="Times New Roman" w:cs="Calibri"/>
          <w:color w:val="000000"/>
          <w:szCs w:val="20"/>
          <w:lang w:eastAsia="pl-PL"/>
        </w:rPr>
        <w:t xml:space="preserve">ykonawcy oraz spełnianie warunków udziału w postępowaniu w zakresie, w jakim każdy z wykonawców wykazuje spełnianie warunków udziału w postępowaniu oraz brak podstaw wykluczenia; </w:t>
      </w:r>
    </w:p>
    <w:p w14:paraId="0D8FE63A" w14:textId="722F7958" w:rsidR="00325172" w:rsidRPr="00422E06" w:rsidRDefault="00325172" w:rsidP="00422E06">
      <w:pPr>
        <w:autoSpaceDE w:val="0"/>
        <w:autoSpaceDN w:val="0"/>
        <w:adjustRightInd w:val="0"/>
        <w:spacing w:after="0" w:line="240" w:lineRule="auto"/>
        <w:ind w:left="708"/>
        <w:rPr>
          <w:rFonts w:eastAsia="Times New Roman" w:cs="Calibri"/>
          <w:color w:val="000000"/>
          <w:szCs w:val="20"/>
          <w:lang w:eastAsia="pl-PL"/>
        </w:rPr>
      </w:pPr>
      <w:r w:rsidRPr="00422E06">
        <w:rPr>
          <w:rFonts w:eastAsia="Times New Roman" w:cs="Calibri"/>
          <w:color w:val="000000"/>
          <w:szCs w:val="20"/>
          <w:lang w:eastAsia="pl-PL"/>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wykonawca powołuje się na jego zasoby. </w:t>
      </w:r>
    </w:p>
    <w:p w14:paraId="4BB2834C" w14:textId="4737D194" w:rsidR="00B22DE3" w:rsidRDefault="0092063C" w:rsidP="0092063C">
      <w:pPr>
        <w:suppressAutoHyphens/>
        <w:spacing w:before="120" w:after="120" w:line="240" w:lineRule="auto"/>
        <w:ind w:left="4140" w:right="-1" w:hanging="3573"/>
        <w:jc w:val="both"/>
        <w:rPr>
          <w:rFonts w:cs="Calibri"/>
        </w:rPr>
      </w:pPr>
      <w:r w:rsidRPr="0092063C">
        <w:rPr>
          <w:rFonts w:cs="Calibri"/>
        </w:rPr>
        <w:t>c)</w:t>
      </w:r>
      <w:r>
        <w:rPr>
          <w:rFonts w:cs="Calibri"/>
          <w:b/>
          <w:bCs/>
        </w:rPr>
        <w:t xml:space="preserve"> </w:t>
      </w:r>
      <w:r w:rsidR="00B22DE3" w:rsidRPr="00747024">
        <w:rPr>
          <w:rFonts w:cs="Calibri"/>
          <w:b/>
          <w:bCs/>
        </w:rPr>
        <w:t>pełnomocnictwo</w:t>
      </w:r>
      <w:r w:rsidR="00B22DE3" w:rsidRPr="00A76F1A">
        <w:rPr>
          <w:rFonts w:cs="Calibri"/>
        </w:rPr>
        <w:t>, upoważniające do złożenia oferty</w:t>
      </w:r>
      <w:r w:rsidR="00747024" w:rsidRPr="00747024">
        <w:rPr>
          <w:rFonts w:cs="Calibri"/>
        </w:rPr>
        <w:t xml:space="preserve"> </w:t>
      </w:r>
      <w:r w:rsidR="00747024">
        <w:rPr>
          <w:rFonts w:cs="Calibri"/>
        </w:rPr>
        <w:t>(</w:t>
      </w:r>
      <w:r w:rsidR="00747024" w:rsidRPr="00A76F1A">
        <w:rPr>
          <w:rFonts w:cs="Calibri"/>
        </w:rPr>
        <w:t>jeżeli dotyczy</w:t>
      </w:r>
      <w:r w:rsidR="00747024">
        <w:rPr>
          <w:rFonts w:cs="Calibri"/>
        </w:rPr>
        <w:t>)</w:t>
      </w:r>
    </w:p>
    <w:p w14:paraId="5DACBBCB" w14:textId="567EBF67" w:rsidR="00982177" w:rsidRPr="00982177" w:rsidRDefault="00982177" w:rsidP="00422E06">
      <w:pPr>
        <w:autoSpaceDE w:val="0"/>
        <w:autoSpaceDN w:val="0"/>
        <w:adjustRightInd w:val="0"/>
        <w:spacing w:after="178" w:line="240" w:lineRule="auto"/>
        <w:ind w:left="567"/>
        <w:jc w:val="both"/>
        <w:rPr>
          <w:rFonts w:eastAsia="Times New Roman" w:cs="Calibri"/>
          <w:color w:val="000000"/>
          <w:lang w:eastAsia="pl-PL"/>
        </w:rPr>
      </w:pPr>
      <w:r>
        <w:rPr>
          <w:rFonts w:eastAsia="Times New Roman" w:cs="Calibri"/>
          <w:b/>
          <w:bCs/>
          <w:color w:val="000000"/>
          <w:lang w:eastAsia="pl-PL"/>
        </w:rPr>
        <w:t xml:space="preserve">- </w:t>
      </w:r>
      <w:r w:rsidRPr="00982177">
        <w:rPr>
          <w:rFonts w:eastAsia="Times New Roman" w:cs="Calibri"/>
          <w:color w:val="000000"/>
          <w:lang w:eastAsia="pl-PL"/>
        </w:rPr>
        <w:t xml:space="preserve">Gdy umocowanie osoby składającej ofertę nie wynika z dokumentów rejestrowych, wykonawca, który składa ofertę za pośrednictwem pełnomocnika, powinien dołączyć do oferty dokument pełnomocnictwa lub inny dokument potwierdzający umocowanie do reprezentowania wykonawcy, obejmujący swym zakresem umocowanie do złożenia oferty lub do złożenia oferty i podpisania umowy. </w:t>
      </w:r>
    </w:p>
    <w:p w14:paraId="46AD51CF" w14:textId="5A6095CC" w:rsidR="00982177" w:rsidRPr="00982177" w:rsidRDefault="00982177" w:rsidP="00422E06">
      <w:pPr>
        <w:autoSpaceDE w:val="0"/>
        <w:autoSpaceDN w:val="0"/>
        <w:adjustRightInd w:val="0"/>
        <w:spacing w:after="0" w:line="240" w:lineRule="auto"/>
        <w:ind w:left="567"/>
        <w:jc w:val="both"/>
        <w:rPr>
          <w:rFonts w:eastAsia="Times New Roman" w:cs="Calibri"/>
          <w:color w:val="000000"/>
          <w:lang w:eastAsia="pl-PL"/>
        </w:rPr>
      </w:pPr>
      <w:r>
        <w:rPr>
          <w:rFonts w:eastAsia="Times New Roman" w:cs="Calibri"/>
          <w:b/>
          <w:bCs/>
          <w:color w:val="000000"/>
          <w:lang w:eastAsia="pl-PL"/>
        </w:rPr>
        <w:t xml:space="preserve">- </w:t>
      </w:r>
      <w:r w:rsidRPr="00982177">
        <w:rPr>
          <w:rFonts w:eastAsia="Times New Roman" w:cs="Calibri"/>
          <w:color w:val="000000"/>
          <w:lang w:eastAsia="pl-PL"/>
        </w:rPr>
        <w:t xml:space="preserve">W przypadku wykonawców wspólnie ubiegających się o udzielenie zamówienia wykonawcy zobowiązani są do ustanowienia pełnomocnika. Dokument pełnomocnictwa, z treści którego będzie wynikało umocowanie do reprezentowania w postępowaniu o udzielenie zamówienia tych wykonawców albo do reprezentowania w postępowaniu i zawarciu umowy w sprawie zamówienia publicznego należy załączyć do oferty. </w:t>
      </w:r>
    </w:p>
    <w:p w14:paraId="5FB4DFC6" w14:textId="77777777" w:rsidR="00CE64FC" w:rsidRDefault="00CE64FC" w:rsidP="00CE64FC">
      <w:pPr>
        <w:autoSpaceDE w:val="0"/>
        <w:autoSpaceDN w:val="0"/>
        <w:adjustRightInd w:val="0"/>
        <w:spacing w:after="0" w:line="240" w:lineRule="auto"/>
        <w:ind w:left="567"/>
        <w:rPr>
          <w:rFonts w:eastAsia="Times New Roman" w:cs="Calibri"/>
          <w:b/>
          <w:bCs/>
          <w:color w:val="000000"/>
          <w:sz w:val="20"/>
          <w:szCs w:val="20"/>
          <w:lang w:eastAsia="pl-PL"/>
        </w:rPr>
      </w:pPr>
    </w:p>
    <w:p w14:paraId="02283DBB" w14:textId="77777777" w:rsidR="00982177" w:rsidRPr="00982177" w:rsidRDefault="00982177" w:rsidP="00CE64FC">
      <w:pPr>
        <w:autoSpaceDE w:val="0"/>
        <w:autoSpaceDN w:val="0"/>
        <w:adjustRightInd w:val="0"/>
        <w:spacing w:after="0" w:line="240" w:lineRule="auto"/>
        <w:ind w:left="567"/>
        <w:rPr>
          <w:rFonts w:eastAsia="Times New Roman" w:cs="Calibri"/>
          <w:color w:val="000000"/>
          <w:sz w:val="20"/>
          <w:szCs w:val="20"/>
          <w:lang w:eastAsia="pl-PL"/>
        </w:rPr>
      </w:pPr>
      <w:r w:rsidRPr="00982177">
        <w:rPr>
          <w:rFonts w:eastAsia="Times New Roman" w:cs="Calibri"/>
          <w:b/>
          <w:bCs/>
          <w:color w:val="000000"/>
          <w:sz w:val="20"/>
          <w:szCs w:val="20"/>
          <w:lang w:eastAsia="pl-PL"/>
        </w:rPr>
        <w:t xml:space="preserve">Wymagana forma: </w:t>
      </w:r>
    </w:p>
    <w:p w14:paraId="5CD4E601" w14:textId="77777777" w:rsidR="00982177" w:rsidRPr="00982177" w:rsidRDefault="00982177" w:rsidP="00CE64FC">
      <w:pPr>
        <w:autoSpaceDE w:val="0"/>
        <w:autoSpaceDN w:val="0"/>
        <w:adjustRightInd w:val="0"/>
        <w:spacing w:after="0" w:line="240" w:lineRule="auto"/>
        <w:ind w:left="567"/>
        <w:jc w:val="both"/>
        <w:rPr>
          <w:rFonts w:eastAsia="Times New Roman" w:cs="Calibri"/>
          <w:color w:val="000000"/>
          <w:sz w:val="20"/>
          <w:szCs w:val="20"/>
          <w:lang w:eastAsia="pl-PL"/>
        </w:rPr>
      </w:pPr>
      <w:r w:rsidRPr="00982177">
        <w:rPr>
          <w:rFonts w:eastAsia="Times New Roman" w:cs="Calibri"/>
          <w:color w:val="000000"/>
          <w:sz w:val="20"/>
          <w:szCs w:val="20"/>
          <w:lang w:eastAsia="pl-PL"/>
        </w:rPr>
        <w:t xml:space="preserve">Pełnomocnictwo lub inny dokument potwierdzający umocowanie do reprezentowania wykonawcy, o których mowa powyżej przekazuje się w postaci elektronicznej i opatruje się kwalifikowanym podpisem elektronicznym. </w:t>
      </w:r>
    </w:p>
    <w:p w14:paraId="6E88A19C" w14:textId="77777777" w:rsidR="00982177" w:rsidRPr="00982177" w:rsidRDefault="00982177" w:rsidP="00CE64FC">
      <w:pPr>
        <w:autoSpaceDE w:val="0"/>
        <w:autoSpaceDN w:val="0"/>
        <w:adjustRightInd w:val="0"/>
        <w:spacing w:after="0" w:line="240" w:lineRule="auto"/>
        <w:ind w:left="567"/>
        <w:jc w:val="both"/>
        <w:rPr>
          <w:rFonts w:eastAsia="Times New Roman" w:cs="Calibri"/>
          <w:color w:val="000000"/>
          <w:sz w:val="20"/>
          <w:szCs w:val="20"/>
          <w:lang w:eastAsia="pl-PL"/>
        </w:rPr>
      </w:pPr>
      <w:r w:rsidRPr="00982177">
        <w:rPr>
          <w:rFonts w:eastAsia="Times New Roman" w:cs="Calibri"/>
          <w:color w:val="000000"/>
          <w:sz w:val="20"/>
          <w:szCs w:val="20"/>
          <w:lang w:eastAsia="pl-PL"/>
        </w:rPr>
        <w:t xml:space="preserve">W przypadku gdy, pełnomocnictwo/-a lub inny/-e dokument/-y potwierdzający/-e umocowanie do reprezentowania wykonawcy zostało/-y sporządzone jako dokument w postaci papierowej i opatrzony/-e własnoręcznym podpisem, przekazuje się cyfrowe odwzorowanie tego dokumentu opatrzone kwalifikowanym podpisem elektronicznym, poświadczające zgodność cyfrowego odwzorowania z dokumentem sporządzonym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 </w:t>
      </w:r>
    </w:p>
    <w:p w14:paraId="5AEA3271" w14:textId="0CC5BC8F" w:rsidR="00B12EA8" w:rsidRDefault="00982177" w:rsidP="00CE64FC">
      <w:pPr>
        <w:autoSpaceDE w:val="0"/>
        <w:autoSpaceDN w:val="0"/>
        <w:adjustRightInd w:val="0"/>
        <w:spacing w:after="0" w:line="240" w:lineRule="auto"/>
        <w:ind w:left="567"/>
        <w:jc w:val="both"/>
        <w:rPr>
          <w:rFonts w:eastAsia="Times New Roman" w:cs="Calibri"/>
          <w:color w:val="000000"/>
          <w:sz w:val="20"/>
          <w:szCs w:val="20"/>
          <w:lang w:eastAsia="pl-PL"/>
        </w:rPr>
      </w:pPr>
      <w:r w:rsidRPr="00B12EA8">
        <w:rPr>
          <w:rFonts w:eastAsia="Times New Roman" w:cs="Calibri"/>
          <w:color w:val="000000"/>
          <w:sz w:val="20"/>
          <w:szCs w:val="20"/>
          <w:lang w:eastAsia="pl-PL"/>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r w:rsidR="00003DA9">
        <w:rPr>
          <w:rFonts w:eastAsia="Times New Roman" w:cs="Calibri"/>
          <w:color w:val="000000"/>
          <w:sz w:val="20"/>
          <w:szCs w:val="20"/>
          <w:lang w:eastAsia="pl-PL"/>
        </w:rPr>
        <w:t xml:space="preserve"> </w:t>
      </w:r>
      <w:r w:rsidR="00B22DE3" w:rsidRPr="00B12EA8">
        <w:rPr>
          <w:rFonts w:eastAsia="Batang" w:cs="Calibri"/>
          <w:b/>
          <w:sz w:val="20"/>
          <w:szCs w:val="20"/>
        </w:rPr>
        <w:t>Elektroniczna kopia pełnomocnictwa nie może być uwierzytelniona przez upełnomocnionego.</w:t>
      </w:r>
    </w:p>
    <w:p w14:paraId="18DF6B68" w14:textId="77777777" w:rsidR="009A08DF" w:rsidRPr="009A08DF" w:rsidRDefault="009A08DF" w:rsidP="009A08DF">
      <w:pPr>
        <w:autoSpaceDE w:val="0"/>
        <w:autoSpaceDN w:val="0"/>
        <w:adjustRightInd w:val="0"/>
        <w:spacing w:after="0" w:line="240" w:lineRule="auto"/>
        <w:jc w:val="both"/>
        <w:rPr>
          <w:rFonts w:eastAsia="Times New Roman" w:cs="Calibri"/>
          <w:color w:val="000000"/>
          <w:sz w:val="20"/>
          <w:szCs w:val="20"/>
          <w:lang w:eastAsia="pl-PL"/>
        </w:rPr>
      </w:pPr>
    </w:p>
    <w:p w14:paraId="4BEABA5B" w14:textId="5FC38E9B" w:rsidR="00DA007A" w:rsidRPr="00DA007A" w:rsidRDefault="00DA007A" w:rsidP="00CE64FC">
      <w:pPr>
        <w:numPr>
          <w:ilvl w:val="0"/>
          <w:numId w:val="7"/>
        </w:numPr>
        <w:autoSpaceDE w:val="0"/>
        <w:autoSpaceDN w:val="0"/>
        <w:adjustRightInd w:val="0"/>
        <w:spacing w:after="120" w:line="240" w:lineRule="auto"/>
        <w:jc w:val="both"/>
        <w:rPr>
          <w:rFonts w:eastAsia="Times New Roman" w:cs="Calibri"/>
          <w:color w:val="000000"/>
          <w:lang w:eastAsia="pl-PL"/>
        </w:rPr>
      </w:pPr>
      <w:r w:rsidRPr="00DA007A">
        <w:rPr>
          <w:rFonts w:eastAsia="Times New Roman" w:cs="Calibri"/>
          <w:b/>
          <w:bCs/>
          <w:color w:val="000000"/>
          <w:lang w:eastAsia="pl-PL"/>
        </w:rPr>
        <w:t xml:space="preserve">Zobowiązanie podmiotu </w:t>
      </w:r>
      <w:r w:rsidRPr="00DA007A">
        <w:rPr>
          <w:rFonts w:eastAsia="Batang" w:cs="Calibri"/>
          <w:b/>
          <w:bCs/>
        </w:rPr>
        <w:t>trzeciego</w:t>
      </w:r>
      <w:r>
        <w:rPr>
          <w:rFonts w:eastAsia="Batang" w:cs="Calibri"/>
          <w:b/>
          <w:bCs/>
        </w:rPr>
        <w:t xml:space="preserve"> </w:t>
      </w:r>
      <w:r w:rsidRPr="00DA007A">
        <w:rPr>
          <w:rFonts w:eastAsia="Batang" w:cs="Calibri"/>
        </w:rPr>
        <w:t>(jeżeli dotyczy)</w:t>
      </w:r>
      <w:r w:rsidRPr="00DA007A">
        <w:rPr>
          <w:rFonts w:eastAsia="Times New Roman" w:cs="Calibri"/>
          <w:color w:val="000000"/>
          <w:lang w:eastAsia="pl-PL"/>
        </w:rPr>
        <w:t xml:space="preserve"> - zobowiązanie podmiotu udostępniającego zasoby lub inny podmiotowy środek dowodowy potwierdzający, że stosunek łączący wykonawcę z podmiotami udostępniającymi zasoby gwarantuje rzeczywisty dostęp do tych zasobów oraz określający w szczególności: </w:t>
      </w:r>
    </w:p>
    <w:p w14:paraId="06FC022A" w14:textId="6E4A7B7F" w:rsidR="00DA007A" w:rsidRPr="00DA007A" w:rsidRDefault="00DA007A" w:rsidP="00930BA9">
      <w:pPr>
        <w:numPr>
          <w:ilvl w:val="5"/>
          <w:numId w:val="24"/>
        </w:numPr>
        <w:tabs>
          <w:tab w:val="clear" w:pos="4500"/>
        </w:tabs>
        <w:suppressAutoHyphens/>
        <w:spacing w:before="120" w:after="120" w:line="240" w:lineRule="auto"/>
        <w:ind w:left="851" w:right="-1" w:hanging="284"/>
        <w:jc w:val="both"/>
        <w:rPr>
          <w:rFonts w:cs="Calibri"/>
        </w:rPr>
      </w:pPr>
      <w:r w:rsidRPr="00DA007A">
        <w:rPr>
          <w:rFonts w:cs="Calibri"/>
        </w:rPr>
        <w:t xml:space="preserve">zakres dostępnych wykonawcy zasobów podmiotu udostępniającego zasoby; </w:t>
      </w:r>
    </w:p>
    <w:p w14:paraId="0CEBB537" w14:textId="08733705" w:rsidR="00DA007A" w:rsidRPr="00DA007A" w:rsidRDefault="00DA007A" w:rsidP="00930BA9">
      <w:pPr>
        <w:numPr>
          <w:ilvl w:val="5"/>
          <w:numId w:val="24"/>
        </w:numPr>
        <w:tabs>
          <w:tab w:val="clear" w:pos="4500"/>
        </w:tabs>
        <w:suppressAutoHyphens/>
        <w:spacing w:before="120" w:after="120" w:line="240" w:lineRule="auto"/>
        <w:ind w:left="851" w:right="-1" w:hanging="284"/>
        <w:jc w:val="both"/>
        <w:rPr>
          <w:rFonts w:cs="Calibri"/>
        </w:rPr>
      </w:pPr>
      <w:r w:rsidRPr="00DA007A">
        <w:rPr>
          <w:rFonts w:cs="Calibri"/>
        </w:rPr>
        <w:t xml:space="preserve">sposób i okres udostępnienia wykonawcy i wykorzystania przez niego zasobów podmiotu udostępniającego te zasoby przy wykonywaniu zamówienia; </w:t>
      </w:r>
    </w:p>
    <w:p w14:paraId="4993BC0C" w14:textId="2ECA4394" w:rsidR="00DA007A" w:rsidRPr="00DA007A" w:rsidRDefault="00DA007A" w:rsidP="00930BA9">
      <w:pPr>
        <w:numPr>
          <w:ilvl w:val="5"/>
          <w:numId w:val="24"/>
        </w:numPr>
        <w:tabs>
          <w:tab w:val="clear" w:pos="4500"/>
        </w:tabs>
        <w:suppressAutoHyphens/>
        <w:spacing w:before="120" w:after="120" w:line="240" w:lineRule="auto"/>
        <w:ind w:left="851" w:right="-1" w:hanging="284"/>
        <w:jc w:val="both"/>
        <w:rPr>
          <w:rFonts w:cs="Calibri"/>
        </w:rPr>
      </w:pPr>
      <w:r w:rsidRPr="00DA007A">
        <w:rPr>
          <w:rFonts w:cs="Calibri"/>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70BFDBE" w14:textId="77777777" w:rsidR="00DA007A" w:rsidRPr="00DA007A" w:rsidRDefault="00DA007A" w:rsidP="00CE64FC">
      <w:pPr>
        <w:autoSpaceDE w:val="0"/>
        <w:autoSpaceDN w:val="0"/>
        <w:adjustRightInd w:val="0"/>
        <w:spacing w:after="0" w:line="240" w:lineRule="auto"/>
        <w:ind w:left="567"/>
        <w:rPr>
          <w:rFonts w:eastAsia="Times New Roman" w:cs="Calibri"/>
          <w:color w:val="000000"/>
          <w:sz w:val="20"/>
          <w:szCs w:val="20"/>
          <w:lang w:eastAsia="pl-PL"/>
        </w:rPr>
      </w:pPr>
      <w:r w:rsidRPr="00DA007A">
        <w:rPr>
          <w:rFonts w:eastAsia="Times New Roman" w:cs="Calibri"/>
          <w:b/>
          <w:bCs/>
          <w:color w:val="000000"/>
          <w:sz w:val="20"/>
          <w:szCs w:val="20"/>
          <w:lang w:eastAsia="pl-PL"/>
        </w:rPr>
        <w:lastRenderedPageBreak/>
        <w:t xml:space="preserve">Wymagana forma: </w:t>
      </w:r>
    </w:p>
    <w:p w14:paraId="621239D6" w14:textId="77777777" w:rsidR="00DA007A" w:rsidRPr="00DA007A" w:rsidRDefault="00DA007A" w:rsidP="00CE64FC">
      <w:pPr>
        <w:autoSpaceDE w:val="0"/>
        <w:autoSpaceDN w:val="0"/>
        <w:adjustRightInd w:val="0"/>
        <w:spacing w:after="0" w:line="240" w:lineRule="auto"/>
        <w:ind w:left="567"/>
        <w:rPr>
          <w:rFonts w:eastAsia="Times New Roman" w:cs="Calibri"/>
          <w:color w:val="000000"/>
          <w:sz w:val="20"/>
          <w:szCs w:val="20"/>
          <w:lang w:eastAsia="pl-PL"/>
        </w:rPr>
      </w:pPr>
      <w:r w:rsidRPr="00DA007A">
        <w:rPr>
          <w:rFonts w:eastAsia="Times New Roman" w:cs="Calibri"/>
          <w:color w:val="000000"/>
          <w:sz w:val="20"/>
          <w:szCs w:val="20"/>
          <w:lang w:eastAsia="pl-PL"/>
        </w:rPr>
        <w:t xml:space="preserve">Zobowiązanie musi być złożone w formie elektronicznej podpisane kwalifikowanym podpisem elektronicznym. </w:t>
      </w:r>
    </w:p>
    <w:p w14:paraId="1125FE69" w14:textId="7041C272" w:rsidR="00DA007A" w:rsidRPr="00606A0C" w:rsidRDefault="00DA007A" w:rsidP="00CE64FC">
      <w:pPr>
        <w:suppressAutoHyphens/>
        <w:spacing w:before="120" w:after="120" w:line="240" w:lineRule="auto"/>
        <w:ind w:left="567" w:right="-1"/>
        <w:jc w:val="both"/>
        <w:rPr>
          <w:rFonts w:cs="Calibri"/>
          <w:sz w:val="20"/>
          <w:szCs w:val="20"/>
        </w:rPr>
      </w:pPr>
      <w:r w:rsidRPr="00606A0C">
        <w:rPr>
          <w:rFonts w:eastAsia="Times New Roman" w:cs="Calibri"/>
          <w:color w:val="000000"/>
          <w:sz w:val="20"/>
          <w:szCs w:val="20"/>
          <w:lang w:eastAsia="pl-PL"/>
        </w:rPr>
        <w:t>W przypadku gdy zobowiązanie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D9F8910" w14:textId="0DFD4206" w:rsidR="00606A0C" w:rsidRPr="00606A0C" w:rsidRDefault="00606A0C" w:rsidP="003023FC">
      <w:pPr>
        <w:numPr>
          <w:ilvl w:val="0"/>
          <w:numId w:val="7"/>
        </w:numPr>
        <w:autoSpaceDE w:val="0"/>
        <w:autoSpaceDN w:val="0"/>
        <w:adjustRightInd w:val="0"/>
        <w:spacing w:after="120" w:line="240" w:lineRule="auto"/>
        <w:ind w:left="426" w:hanging="284"/>
        <w:jc w:val="both"/>
        <w:rPr>
          <w:rFonts w:eastAsia="Times New Roman" w:cs="Calibri"/>
          <w:color w:val="000000"/>
          <w:lang w:eastAsia="pl-PL"/>
        </w:rPr>
      </w:pPr>
      <w:r w:rsidRPr="00606A0C">
        <w:rPr>
          <w:rFonts w:eastAsia="Times New Roman" w:cs="Calibri"/>
          <w:b/>
          <w:bCs/>
          <w:color w:val="000000"/>
          <w:lang w:eastAsia="pl-PL"/>
        </w:rPr>
        <w:t xml:space="preserve">Zastrzeżenie tajemnicy przedsiębiorstwa </w:t>
      </w:r>
      <w:r w:rsidR="00283216" w:rsidRPr="00283216">
        <w:rPr>
          <w:rFonts w:eastAsia="Times New Roman" w:cs="Calibri"/>
          <w:color w:val="000000"/>
          <w:lang w:eastAsia="pl-PL"/>
        </w:rPr>
        <w:t>(jeżeli dotyczy)</w:t>
      </w:r>
      <w:r w:rsidR="00283216">
        <w:rPr>
          <w:rFonts w:eastAsia="Times New Roman" w:cs="Calibri"/>
          <w:b/>
          <w:bCs/>
          <w:color w:val="000000"/>
          <w:lang w:eastAsia="pl-PL"/>
        </w:rPr>
        <w:t xml:space="preserve"> </w:t>
      </w:r>
      <w:r w:rsidRPr="00606A0C">
        <w:rPr>
          <w:rFonts w:eastAsia="Times New Roman" w:cs="Calibri"/>
          <w:color w:val="000000"/>
          <w:lang w:eastAsia="pl-PL"/>
        </w:rPr>
        <w:t xml:space="preserve">–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2C5A0B2C" w14:textId="77777777" w:rsidR="00606A0C" w:rsidRPr="00606A0C" w:rsidRDefault="00606A0C" w:rsidP="00CE64FC">
      <w:pPr>
        <w:autoSpaceDE w:val="0"/>
        <w:autoSpaceDN w:val="0"/>
        <w:adjustRightInd w:val="0"/>
        <w:spacing w:after="0" w:line="240" w:lineRule="auto"/>
        <w:ind w:left="708"/>
        <w:rPr>
          <w:rFonts w:eastAsia="Times New Roman" w:cs="Calibri"/>
          <w:color w:val="000000"/>
          <w:sz w:val="20"/>
          <w:szCs w:val="20"/>
          <w:lang w:eastAsia="pl-PL"/>
        </w:rPr>
      </w:pPr>
      <w:r w:rsidRPr="00606A0C">
        <w:rPr>
          <w:rFonts w:eastAsia="Times New Roman" w:cs="Calibri"/>
          <w:b/>
          <w:bCs/>
          <w:color w:val="000000"/>
          <w:sz w:val="20"/>
          <w:szCs w:val="20"/>
          <w:lang w:eastAsia="pl-PL"/>
        </w:rPr>
        <w:t xml:space="preserve">Wymagana forma: </w:t>
      </w:r>
    </w:p>
    <w:p w14:paraId="156B6117" w14:textId="77777777" w:rsidR="00606A0C" w:rsidRPr="00606A0C" w:rsidRDefault="00606A0C" w:rsidP="00CE64FC">
      <w:pPr>
        <w:autoSpaceDE w:val="0"/>
        <w:autoSpaceDN w:val="0"/>
        <w:adjustRightInd w:val="0"/>
        <w:spacing w:after="0" w:line="240" w:lineRule="auto"/>
        <w:ind w:left="708"/>
        <w:jc w:val="both"/>
        <w:rPr>
          <w:rFonts w:eastAsia="Times New Roman" w:cs="Calibri"/>
          <w:color w:val="000000"/>
          <w:sz w:val="20"/>
          <w:szCs w:val="20"/>
          <w:lang w:eastAsia="pl-PL"/>
        </w:rPr>
      </w:pPr>
      <w:r w:rsidRPr="00606A0C">
        <w:rPr>
          <w:rFonts w:eastAsia="Times New Roman" w:cs="Calibri"/>
          <w:color w:val="000000"/>
          <w:sz w:val="20"/>
          <w:szCs w:val="20"/>
          <w:lang w:eastAsia="pl-PL"/>
        </w:rPr>
        <w:t xml:space="preserve">Dokument musi być złożony w formie elektronicznej podpisany kwalifikowanym podpisem elektronicznym osoby upoważnionej do reprezentowania wykonawców określonej w dokumencie rejestrowym właściwym dla formy organizacyjnej prowadzonej działalności lub w innym dokumencie potwierdzającym umocowanie do reprezentowania wykonawcy. </w:t>
      </w:r>
    </w:p>
    <w:p w14:paraId="53787B7B" w14:textId="0AC929B2" w:rsidR="00606A0C" w:rsidRPr="00606A0C" w:rsidRDefault="00606A0C" w:rsidP="00CE64FC">
      <w:pPr>
        <w:autoSpaceDE w:val="0"/>
        <w:autoSpaceDN w:val="0"/>
        <w:adjustRightInd w:val="0"/>
        <w:spacing w:after="0" w:line="240" w:lineRule="auto"/>
        <w:ind w:left="708"/>
        <w:jc w:val="both"/>
        <w:rPr>
          <w:rFonts w:eastAsia="Times New Roman" w:cs="Calibri"/>
          <w:color w:val="000000"/>
          <w:sz w:val="20"/>
          <w:szCs w:val="20"/>
          <w:lang w:eastAsia="pl-PL"/>
        </w:rPr>
      </w:pPr>
      <w:r w:rsidRPr="00606A0C">
        <w:rPr>
          <w:rFonts w:eastAsia="Times New Roman" w:cs="Calibri"/>
          <w:color w:val="000000"/>
          <w:sz w:val="20"/>
          <w:szCs w:val="20"/>
          <w:lang w:eastAsia="pl-PL"/>
        </w:rPr>
        <w:t xml:space="preserve">Wszelkie informacje stanowiące tajemnicę przedsiębiorstwa w rozumieniu ustawy z dnia 16 kwietnia 1993r. o zwalczaniu nieuczciwej konkurencji, które Wykonawca zastrzeże jako tajemnicę przedsiębiorstwa, Zamawiający zaleca złożyć na Platformie zakupowej w odrębnym pliku opatrzonym nazwą „Tajemnica przedsiębiorstwa”. </w:t>
      </w:r>
    </w:p>
    <w:p w14:paraId="62514E0E" w14:textId="77777777" w:rsidR="00606A0C" w:rsidRPr="00606A0C" w:rsidRDefault="00606A0C" w:rsidP="00606A0C">
      <w:pPr>
        <w:autoSpaceDE w:val="0"/>
        <w:autoSpaceDN w:val="0"/>
        <w:adjustRightInd w:val="0"/>
        <w:spacing w:after="0" w:line="240" w:lineRule="auto"/>
        <w:rPr>
          <w:rFonts w:eastAsia="Times New Roman" w:cs="Calibri"/>
          <w:color w:val="000000"/>
          <w:lang w:eastAsia="pl-PL"/>
        </w:rPr>
      </w:pPr>
    </w:p>
    <w:p w14:paraId="50260C80" w14:textId="6FBD6054" w:rsidR="00606A0C" w:rsidRPr="00606A0C" w:rsidRDefault="00606A0C" w:rsidP="003023FC">
      <w:pPr>
        <w:numPr>
          <w:ilvl w:val="0"/>
          <w:numId w:val="7"/>
        </w:numPr>
        <w:autoSpaceDE w:val="0"/>
        <w:autoSpaceDN w:val="0"/>
        <w:adjustRightInd w:val="0"/>
        <w:spacing w:after="120" w:line="240" w:lineRule="auto"/>
        <w:ind w:left="426" w:hanging="284"/>
        <w:jc w:val="both"/>
        <w:rPr>
          <w:rFonts w:eastAsia="Times New Roman" w:cs="Calibri"/>
          <w:color w:val="000000"/>
          <w:lang w:eastAsia="pl-PL"/>
        </w:rPr>
      </w:pPr>
      <w:r w:rsidRPr="00606A0C">
        <w:rPr>
          <w:rFonts w:eastAsia="Times New Roman" w:cs="Calibri"/>
          <w:b/>
          <w:bCs/>
          <w:color w:val="000000"/>
          <w:lang w:eastAsia="pl-PL"/>
        </w:rPr>
        <w:t xml:space="preserve">Oświadczenie wykonawców wspólnie ubiegających się o udzielenie zamówienia </w:t>
      </w:r>
      <w:r w:rsidRPr="00283216">
        <w:rPr>
          <w:rFonts w:eastAsia="Times New Roman" w:cs="Calibri"/>
          <w:color w:val="000000"/>
          <w:lang w:eastAsia="pl-PL"/>
        </w:rPr>
        <w:t>(jeżeli dotyczy)</w:t>
      </w:r>
      <w:r>
        <w:rPr>
          <w:rFonts w:eastAsia="Times New Roman" w:cs="Calibri"/>
          <w:b/>
          <w:bCs/>
          <w:color w:val="000000"/>
          <w:lang w:eastAsia="pl-PL"/>
        </w:rPr>
        <w:t xml:space="preserve"> – wg wzoru w </w:t>
      </w:r>
      <w:r w:rsidRPr="00606A0C">
        <w:rPr>
          <w:rFonts w:eastAsia="Times New Roman" w:cs="Calibri"/>
          <w:b/>
          <w:bCs/>
          <w:color w:val="000000"/>
          <w:lang w:eastAsia="pl-PL"/>
        </w:rPr>
        <w:t>Załącznik</w:t>
      </w:r>
      <w:r>
        <w:rPr>
          <w:rFonts w:eastAsia="Times New Roman" w:cs="Calibri"/>
          <w:b/>
          <w:bCs/>
          <w:color w:val="000000"/>
          <w:lang w:eastAsia="pl-PL"/>
        </w:rPr>
        <w:t>u</w:t>
      </w:r>
      <w:r w:rsidRPr="00606A0C">
        <w:rPr>
          <w:rFonts w:eastAsia="Times New Roman" w:cs="Calibri"/>
          <w:b/>
          <w:bCs/>
          <w:color w:val="000000"/>
          <w:lang w:eastAsia="pl-PL"/>
        </w:rPr>
        <w:t xml:space="preserve"> </w:t>
      </w:r>
      <w:r w:rsidRPr="0092063C">
        <w:rPr>
          <w:rFonts w:eastAsia="Times New Roman" w:cs="Calibri"/>
          <w:b/>
          <w:bCs/>
          <w:color w:val="000000"/>
          <w:lang w:eastAsia="pl-PL"/>
        </w:rPr>
        <w:t xml:space="preserve">nr </w:t>
      </w:r>
      <w:r w:rsidR="00F22354" w:rsidRPr="0092063C">
        <w:rPr>
          <w:rFonts w:eastAsia="Times New Roman" w:cs="Calibri"/>
          <w:b/>
          <w:bCs/>
          <w:color w:val="000000"/>
          <w:lang w:eastAsia="pl-PL"/>
        </w:rPr>
        <w:t>7</w:t>
      </w:r>
      <w:r w:rsidRPr="0092063C">
        <w:rPr>
          <w:rFonts w:eastAsia="Times New Roman" w:cs="Calibri"/>
          <w:b/>
          <w:bCs/>
          <w:color w:val="000000"/>
          <w:lang w:eastAsia="pl-PL"/>
        </w:rPr>
        <w:t xml:space="preserve"> do</w:t>
      </w:r>
      <w:r w:rsidRPr="00606A0C">
        <w:rPr>
          <w:rFonts w:eastAsia="Times New Roman" w:cs="Calibri"/>
          <w:b/>
          <w:bCs/>
          <w:color w:val="000000"/>
          <w:lang w:eastAsia="pl-PL"/>
        </w:rPr>
        <w:t xml:space="preserve"> SWZ</w:t>
      </w:r>
    </w:p>
    <w:p w14:paraId="44DF0318" w14:textId="06238977" w:rsidR="00F22354" w:rsidRPr="00F22354" w:rsidRDefault="00606A0C" w:rsidP="00930BA9">
      <w:pPr>
        <w:numPr>
          <w:ilvl w:val="5"/>
          <w:numId w:val="25"/>
        </w:numPr>
        <w:tabs>
          <w:tab w:val="clear" w:pos="4500"/>
        </w:tabs>
        <w:suppressAutoHyphens/>
        <w:spacing w:before="120" w:after="120" w:line="240" w:lineRule="auto"/>
        <w:ind w:left="851" w:right="-1" w:hanging="284"/>
        <w:jc w:val="both"/>
        <w:rPr>
          <w:rFonts w:eastAsia="Times New Roman" w:cs="Calibri"/>
          <w:color w:val="000000"/>
          <w:lang w:eastAsia="pl-PL"/>
        </w:rPr>
      </w:pPr>
      <w:r w:rsidRPr="00606A0C">
        <w:rPr>
          <w:rFonts w:eastAsia="Times New Roman" w:cs="Calibri"/>
          <w:color w:val="000000"/>
          <w:lang w:eastAsia="pl-PL"/>
        </w:rPr>
        <w:t xml:space="preserve">Wykonawcy wspólnie </w:t>
      </w:r>
      <w:r w:rsidRPr="00606A0C">
        <w:rPr>
          <w:rFonts w:cs="Calibri"/>
        </w:rPr>
        <w:t>ubiegający</w:t>
      </w:r>
      <w:r w:rsidRPr="00606A0C">
        <w:rPr>
          <w:rFonts w:eastAsia="Times New Roman" w:cs="Calibri"/>
          <w:color w:val="000000"/>
          <w:lang w:eastAsia="pl-PL"/>
        </w:rPr>
        <w:t xml:space="preserve"> się o udzielenie zamówienia, spośród których tylko jeden spełnia warunek dotyczący uprawnień do prowadzenia określonej działalności </w:t>
      </w:r>
      <w:r w:rsidR="00F22354" w:rsidRPr="00F22354">
        <w:rPr>
          <w:rFonts w:eastAsia="Times New Roman" w:cs="Calibri"/>
          <w:color w:val="000000"/>
          <w:lang w:eastAsia="pl-PL"/>
        </w:rPr>
        <w:t xml:space="preserve">gospodarczej lub zawodowej, są zobowiązani dołączyć do oferty oświadczenie, z którego wynika, które roboty budowlane, dostawy lub usługi wykonają poszczególni wykonawcy. </w:t>
      </w:r>
    </w:p>
    <w:p w14:paraId="3A867EB2" w14:textId="77777777" w:rsidR="00F22354" w:rsidRPr="00F22354" w:rsidRDefault="00F22354" w:rsidP="00CE64FC">
      <w:pPr>
        <w:autoSpaceDE w:val="0"/>
        <w:autoSpaceDN w:val="0"/>
        <w:adjustRightInd w:val="0"/>
        <w:spacing w:after="0" w:line="240" w:lineRule="auto"/>
        <w:ind w:left="851"/>
        <w:rPr>
          <w:rFonts w:eastAsia="Times New Roman" w:cs="Calibri"/>
          <w:color w:val="000000"/>
          <w:sz w:val="20"/>
          <w:szCs w:val="20"/>
          <w:lang w:eastAsia="pl-PL"/>
        </w:rPr>
      </w:pPr>
      <w:r w:rsidRPr="00F22354">
        <w:rPr>
          <w:rFonts w:eastAsia="Times New Roman" w:cs="Calibri"/>
          <w:b/>
          <w:bCs/>
          <w:color w:val="000000"/>
          <w:sz w:val="20"/>
          <w:szCs w:val="20"/>
          <w:lang w:eastAsia="pl-PL"/>
        </w:rPr>
        <w:t xml:space="preserve">Wymagana forma: </w:t>
      </w:r>
    </w:p>
    <w:p w14:paraId="05C45582" w14:textId="54B7375F" w:rsidR="00F22354" w:rsidRPr="00606A0C" w:rsidRDefault="00F22354" w:rsidP="00CE64FC">
      <w:pPr>
        <w:autoSpaceDE w:val="0"/>
        <w:autoSpaceDN w:val="0"/>
        <w:adjustRightInd w:val="0"/>
        <w:spacing w:after="0" w:line="240" w:lineRule="auto"/>
        <w:ind w:left="851"/>
        <w:jc w:val="both"/>
        <w:rPr>
          <w:rFonts w:eastAsia="Times New Roman" w:cs="Calibri"/>
          <w:color w:val="000000"/>
          <w:sz w:val="20"/>
          <w:szCs w:val="20"/>
          <w:lang w:eastAsia="pl-PL"/>
        </w:rPr>
      </w:pPr>
      <w:r w:rsidRPr="00F22354">
        <w:rPr>
          <w:rFonts w:eastAsia="Times New Roman" w:cs="Calibri"/>
          <w:color w:val="000000"/>
          <w:sz w:val="20"/>
          <w:szCs w:val="20"/>
          <w:lang w:eastAsia="pl-PL"/>
        </w:rPr>
        <w:t>Wykonawcy składają oświadczenia w formie elektronicznej podpisane kwalifikowanym podpisem elektronicznym osoby upoważnionej do reprezentowania wykonawców zgodnie z formą reprezentacji określoną w dokumencie rejestrowym właściwym dla formy organizacyjnej lub innym dokumencie w innym dokumencie potwierdzającym umocowanie do reprezentowania wykonawcy. W przypadku gdy oświadczenie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66F4604D" w14:textId="1B29328C" w:rsidR="00F22354" w:rsidRDefault="00F22354" w:rsidP="00F22354">
      <w:pPr>
        <w:autoSpaceDE w:val="0"/>
        <w:autoSpaceDN w:val="0"/>
        <w:adjustRightInd w:val="0"/>
        <w:spacing w:after="120" w:line="240" w:lineRule="auto"/>
        <w:ind w:left="284"/>
        <w:jc w:val="both"/>
        <w:rPr>
          <w:rFonts w:eastAsia="Batang" w:cs="Calibri"/>
          <w:sz w:val="16"/>
          <w:szCs w:val="16"/>
        </w:rPr>
      </w:pPr>
    </w:p>
    <w:p w14:paraId="03FB8F6F" w14:textId="5814DE55" w:rsidR="00B20E2F" w:rsidRPr="00B20E2F" w:rsidRDefault="003023FC" w:rsidP="003023FC">
      <w:pPr>
        <w:numPr>
          <w:ilvl w:val="0"/>
          <w:numId w:val="7"/>
        </w:numPr>
        <w:autoSpaceDE w:val="0"/>
        <w:autoSpaceDN w:val="0"/>
        <w:adjustRightInd w:val="0"/>
        <w:spacing w:after="120" w:line="240" w:lineRule="auto"/>
        <w:ind w:left="426" w:hanging="284"/>
        <w:jc w:val="both"/>
        <w:rPr>
          <w:rFonts w:eastAsia="Times New Roman" w:cs="Calibri"/>
          <w:b/>
          <w:bCs/>
          <w:color w:val="000000"/>
          <w:lang w:eastAsia="pl-PL"/>
        </w:rPr>
      </w:pPr>
      <w:r>
        <w:rPr>
          <w:rFonts w:eastAsia="Times New Roman" w:cs="Calibri"/>
          <w:b/>
          <w:bCs/>
          <w:color w:val="000000"/>
          <w:lang w:eastAsia="pl-PL"/>
        </w:rPr>
        <w:t>O</w:t>
      </w:r>
      <w:r w:rsidR="00B20E2F" w:rsidRPr="00B20E2F">
        <w:rPr>
          <w:rFonts w:eastAsia="Times New Roman" w:cs="Calibri"/>
          <w:b/>
          <w:bCs/>
          <w:color w:val="000000"/>
          <w:lang w:eastAsia="pl-PL"/>
        </w:rPr>
        <w:t xml:space="preserve">świadczenie, iż nie istnieją wobec Wykonawcy/podmiotu udostępniającego zasoby okoliczności, o których mowa w art. 5k rozporządzenia Rady UE 833/2014, w brzmieniu nadanym rozporządzeniem Rady UE 2022/576 </w:t>
      </w:r>
      <w:r w:rsidR="00B20E2F">
        <w:rPr>
          <w:rFonts w:eastAsia="Times New Roman" w:cs="Calibri"/>
          <w:b/>
          <w:bCs/>
          <w:color w:val="000000"/>
          <w:lang w:eastAsia="pl-PL"/>
        </w:rPr>
        <w:t xml:space="preserve">– wg </w:t>
      </w:r>
      <w:r w:rsidR="00B20E2F" w:rsidRPr="00B20E2F">
        <w:rPr>
          <w:rFonts w:eastAsia="Times New Roman" w:cs="Calibri"/>
          <w:b/>
          <w:bCs/>
          <w:color w:val="000000"/>
          <w:lang w:eastAsia="pl-PL"/>
        </w:rPr>
        <w:t>wzor</w:t>
      </w:r>
      <w:r w:rsidR="00B20E2F">
        <w:rPr>
          <w:rFonts w:eastAsia="Times New Roman" w:cs="Calibri"/>
          <w:b/>
          <w:bCs/>
          <w:color w:val="000000"/>
          <w:lang w:eastAsia="pl-PL"/>
        </w:rPr>
        <w:t>u</w:t>
      </w:r>
      <w:r w:rsidR="00B20E2F" w:rsidRPr="00B20E2F">
        <w:rPr>
          <w:rFonts w:eastAsia="Times New Roman" w:cs="Calibri"/>
          <w:b/>
          <w:bCs/>
          <w:color w:val="000000"/>
          <w:lang w:eastAsia="pl-PL"/>
        </w:rPr>
        <w:t xml:space="preserve"> </w:t>
      </w:r>
      <w:r w:rsidR="00B20E2F">
        <w:rPr>
          <w:rFonts w:eastAsia="Times New Roman" w:cs="Calibri"/>
          <w:b/>
          <w:bCs/>
          <w:color w:val="000000"/>
          <w:lang w:eastAsia="pl-PL"/>
        </w:rPr>
        <w:t>w</w:t>
      </w:r>
      <w:r w:rsidR="00B20E2F" w:rsidRPr="00B20E2F">
        <w:rPr>
          <w:rFonts w:eastAsia="Times New Roman" w:cs="Calibri"/>
          <w:b/>
          <w:bCs/>
          <w:color w:val="000000"/>
          <w:lang w:eastAsia="pl-PL"/>
        </w:rPr>
        <w:t xml:space="preserve"> </w:t>
      </w:r>
      <w:r w:rsidR="00B20E2F">
        <w:rPr>
          <w:rFonts w:eastAsia="Times New Roman" w:cs="Calibri"/>
          <w:b/>
          <w:bCs/>
          <w:color w:val="000000"/>
          <w:lang w:eastAsia="pl-PL"/>
        </w:rPr>
        <w:t>Z</w:t>
      </w:r>
      <w:r w:rsidR="00B20E2F" w:rsidRPr="00B20E2F">
        <w:rPr>
          <w:rFonts w:eastAsia="Times New Roman" w:cs="Calibri"/>
          <w:b/>
          <w:bCs/>
          <w:color w:val="000000"/>
          <w:lang w:eastAsia="pl-PL"/>
        </w:rPr>
        <w:t xml:space="preserve">ałącznik </w:t>
      </w:r>
      <w:r w:rsidR="00B20E2F" w:rsidRPr="00E55C3D">
        <w:rPr>
          <w:rFonts w:eastAsia="Times New Roman" w:cs="Calibri"/>
          <w:b/>
          <w:bCs/>
          <w:color w:val="000000"/>
          <w:lang w:eastAsia="pl-PL"/>
        </w:rPr>
        <w:t xml:space="preserve">nr </w:t>
      </w:r>
      <w:r w:rsidR="00647682" w:rsidRPr="00E55C3D">
        <w:rPr>
          <w:rFonts w:eastAsia="Times New Roman" w:cs="Calibri"/>
          <w:b/>
          <w:bCs/>
          <w:color w:val="000000"/>
          <w:lang w:eastAsia="pl-PL"/>
        </w:rPr>
        <w:t>8</w:t>
      </w:r>
      <w:r w:rsidR="00D97E14" w:rsidRPr="00E55C3D">
        <w:rPr>
          <w:rFonts w:eastAsia="Times New Roman" w:cs="Calibri"/>
          <w:b/>
          <w:bCs/>
          <w:color w:val="000000"/>
          <w:lang w:eastAsia="pl-PL"/>
        </w:rPr>
        <w:t xml:space="preserve"> </w:t>
      </w:r>
      <w:r w:rsidR="00B20E2F" w:rsidRPr="00E55C3D">
        <w:rPr>
          <w:rFonts w:eastAsia="Times New Roman" w:cs="Calibri"/>
          <w:b/>
          <w:bCs/>
          <w:color w:val="000000"/>
          <w:lang w:eastAsia="pl-PL"/>
        </w:rPr>
        <w:t>do</w:t>
      </w:r>
      <w:r w:rsidR="00B20E2F">
        <w:rPr>
          <w:rFonts w:eastAsia="Times New Roman" w:cs="Calibri"/>
          <w:b/>
          <w:bCs/>
          <w:color w:val="000000"/>
          <w:lang w:eastAsia="pl-PL"/>
        </w:rPr>
        <w:t xml:space="preserve"> </w:t>
      </w:r>
      <w:r w:rsidR="00CE64FC">
        <w:rPr>
          <w:rFonts w:eastAsia="Times New Roman" w:cs="Calibri"/>
          <w:b/>
          <w:bCs/>
          <w:color w:val="000000"/>
          <w:lang w:eastAsia="pl-PL"/>
        </w:rPr>
        <w:t>SWZ</w:t>
      </w:r>
      <w:r w:rsidR="00B20E2F" w:rsidRPr="00B20E2F">
        <w:rPr>
          <w:rFonts w:eastAsia="Times New Roman" w:cs="Calibri"/>
          <w:b/>
          <w:bCs/>
          <w:color w:val="000000"/>
          <w:lang w:eastAsia="pl-PL"/>
        </w:rPr>
        <w:t>.</w:t>
      </w:r>
    </w:p>
    <w:p w14:paraId="21D1C659" w14:textId="068ACFB3" w:rsidR="00B20E2F" w:rsidRDefault="00B20E2F" w:rsidP="00B20E2F">
      <w:pPr>
        <w:suppressAutoHyphens/>
        <w:autoSpaceDE w:val="0"/>
        <w:autoSpaceDN w:val="0"/>
        <w:adjustRightInd w:val="0"/>
        <w:spacing w:before="120" w:after="0"/>
        <w:ind w:left="426"/>
        <w:rPr>
          <w:rFonts w:eastAsia="SimSun"/>
          <w:lang w:eastAsia="ar-SA"/>
        </w:rPr>
      </w:pPr>
      <w:r w:rsidRPr="00B20E2F">
        <w:rPr>
          <w:rFonts w:eastAsia="SimSun"/>
          <w:lang w:eastAsia="ar-SA"/>
        </w:rPr>
        <w:t>W przypadku wspólnego ubiegania się o zamówienie przez Wykonawców, oświadczenie</w:t>
      </w:r>
      <w:r w:rsidR="00E55C3D">
        <w:rPr>
          <w:rFonts w:eastAsia="SimSun"/>
          <w:lang w:eastAsia="ar-SA"/>
        </w:rPr>
        <w:t xml:space="preserve"> </w:t>
      </w:r>
      <w:r w:rsidRPr="00B20E2F">
        <w:rPr>
          <w:rFonts w:eastAsia="SimSun"/>
          <w:lang w:eastAsia="ar-SA"/>
        </w:rPr>
        <w:t>o którym mowa powyżej, składa każdy z Wykonawców.</w:t>
      </w:r>
    </w:p>
    <w:p w14:paraId="33A245C9" w14:textId="77777777" w:rsidR="00CE64FC" w:rsidRDefault="00CE64FC" w:rsidP="00CE64FC">
      <w:pPr>
        <w:autoSpaceDE w:val="0"/>
        <w:autoSpaceDN w:val="0"/>
        <w:adjustRightInd w:val="0"/>
        <w:spacing w:after="0" w:line="240" w:lineRule="auto"/>
        <w:ind w:left="708"/>
        <w:rPr>
          <w:rFonts w:eastAsia="Times New Roman" w:cs="Calibri"/>
          <w:b/>
          <w:bCs/>
          <w:color w:val="000000"/>
          <w:sz w:val="20"/>
          <w:szCs w:val="20"/>
          <w:lang w:eastAsia="pl-PL"/>
        </w:rPr>
      </w:pPr>
    </w:p>
    <w:p w14:paraId="60129E09" w14:textId="77777777" w:rsidR="00B20E2F" w:rsidRPr="00F22354" w:rsidRDefault="00B20E2F" w:rsidP="00CE64FC">
      <w:pPr>
        <w:autoSpaceDE w:val="0"/>
        <w:autoSpaceDN w:val="0"/>
        <w:adjustRightInd w:val="0"/>
        <w:spacing w:after="0" w:line="240" w:lineRule="auto"/>
        <w:ind w:left="708"/>
        <w:rPr>
          <w:rFonts w:eastAsia="Times New Roman" w:cs="Calibri"/>
          <w:color w:val="000000"/>
          <w:sz w:val="20"/>
          <w:szCs w:val="20"/>
          <w:lang w:eastAsia="pl-PL"/>
        </w:rPr>
      </w:pPr>
      <w:r w:rsidRPr="00F22354">
        <w:rPr>
          <w:rFonts w:eastAsia="Times New Roman" w:cs="Calibri"/>
          <w:b/>
          <w:bCs/>
          <w:color w:val="000000"/>
          <w:sz w:val="20"/>
          <w:szCs w:val="20"/>
          <w:lang w:eastAsia="pl-PL"/>
        </w:rPr>
        <w:t xml:space="preserve">Wymagana forma: </w:t>
      </w:r>
    </w:p>
    <w:p w14:paraId="64BA3577" w14:textId="77777777" w:rsidR="00B20E2F" w:rsidRPr="00B20E2F" w:rsidRDefault="00B20E2F" w:rsidP="00CE64FC">
      <w:pPr>
        <w:autoSpaceDE w:val="0"/>
        <w:autoSpaceDN w:val="0"/>
        <w:adjustRightInd w:val="0"/>
        <w:spacing w:after="0" w:line="240" w:lineRule="auto"/>
        <w:ind w:left="708"/>
        <w:jc w:val="both"/>
        <w:rPr>
          <w:rFonts w:eastAsia="Times New Roman" w:cs="Calibri"/>
          <w:color w:val="000000"/>
          <w:sz w:val="20"/>
          <w:szCs w:val="20"/>
          <w:lang w:eastAsia="pl-PL"/>
        </w:rPr>
      </w:pPr>
      <w:r w:rsidRPr="00B20E2F">
        <w:rPr>
          <w:rFonts w:eastAsia="Times New Roman" w:cs="Calibri"/>
          <w:color w:val="000000"/>
          <w:sz w:val="20"/>
          <w:szCs w:val="20"/>
          <w:lang w:eastAsia="pl-PL"/>
        </w:rPr>
        <w:t>Ww. oświadczenie musi być podpisane kwalifikowanym podpisem elektronicznym, osoby/osób upoważnionej/upoważnionych do reprezentowania Wykonawcy/podmiotu udostępniającego zasoby.</w:t>
      </w:r>
    </w:p>
    <w:p w14:paraId="4D239EF5" w14:textId="77777777" w:rsidR="00B20E2F" w:rsidRPr="00B20E2F" w:rsidRDefault="00B20E2F" w:rsidP="00B20E2F">
      <w:pPr>
        <w:autoSpaceDE w:val="0"/>
        <w:autoSpaceDN w:val="0"/>
        <w:adjustRightInd w:val="0"/>
        <w:spacing w:after="0" w:line="240" w:lineRule="auto"/>
        <w:jc w:val="both"/>
        <w:rPr>
          <w:rFonts w:eastAsia="Times New Roman" w:cs="Calibri"/>
          <w:color w:val="000000"/>
          <w:sz w:val="20"/>
          <w:szCs w:val="20"/>
          <w:lang w:eastAsia="pl-PL"/>
        </w:rPr>
      </w:pPr>
    </w:p>
    <w:p w14:paraId="22D3570B" w14:textId="087F2969" w:rsidR="00B20E2F" w:rsidRPr="00B863D7" w:rsidRDefault="00B20E2F" w:rsidP="00B20E2F">
      <w:pPr>
        <w:suppressAutoHyphens/>
        <w:autoSpaceDE w:val="0"/>
        <w:autoSpaceDN w:val="0"/>
        <w:adjustRightInd w:val="0"/>
        <w:spacing w:before="120" w:after="0"/>
        <w:ind w:left="426"/>
        <w:rPr>
          <w:rFonts w:eastAsia="SimSun"/>
          <w:lang w:eastAsia="ar-SA"/>
        </w:rPr>
      </w:pPr>
      <w:r w:rsidRPr="00B863D7">
        <w:rPr>
          <w:rFonts w:eastAsia="SimSun"/>
          <w:lang w:eastAsia="ar-SA"/>
        </w:rPr>
        <w:t>Zamawiający wskazuje, że w zakresie przesłanki wykluczenia w zakresie art. 7 ust. 1 ustawy z dnia 13 kwietnia 2022 r. o szczególnych rozwiązaniach w zakresie przeciwdziałania wspieraniu agresji na Ukrainę oraz służących ochronie bezpieczeństwa narodowego (</w:t>
      </w:r>
      <w:r w:rsidR="00CE64FC">
        <w:rPr>
          <w:rFonts w:eastAsia="SimSun"/>
          <w:lang w:eastAsia="ar-SA"/>
        </w:rPr>
        <w:t>t.j. Dz.U.</w:t>
      </w:r>
      <w:r w:rsidRPr="00B863D7">
        <w:rPr>
          <w:rFonts w:eastAsia="SimSun"/>
          <w:lang w:eastAsia="ar-SA"/>
        </w:rPr>
        <w:t xml:space="preserve"> </w:t>
      </w:r>
      <w:r w:rsidR="00CE64FC" w:rsidRPr="00CE64FC">
        <w:rPr>
          <w:rFonts w:eastAsia="SimSun"/>
          <w:lang w:eastAsia="ar-SA"/>
        </w:rPr>
        <w:t>2023 poz. 1497</w:t>
      </w:r>
      <w:r w:rsidRPr="00B863D7">
        <w:rPr>
          <w:rFonts w:eastAsia="SimSun"/>
          <w:lang w:eastAsia="ar-SA"/>
        </w:rPr>
        <w:t>), Wykonawca składa oświadczenie w Części III Sekcja D JEDZ „Podstawy wykluczenia o charakterze wyłącznie krajowym”.</w:t>
      </w:r>
    </w:p>
    <w:p w14:paraId="1684E96C" w14:textId="77777777" w:rsidR="00B20E2F" w:rsidRPr="00EB2594" w:rsidRDefault="00B20E2F" w:rsidP="00F22354">
      <w:pPr>
        <w:autoSpaceDE w:val="0"/>
        <w:autoSpaceDN w:val="0"/>
        <w:adjustRightInd w:val="0"/>
        <w:spacing w:after="120" w:line="240" w:lineRule="auto"/>
        <w:ind w:left="284"/>
        <w:jc w:val="both"/>
        <w:rPr>
          <w:rFonts w:eastAsia="Batang" w:cs="Calibri"/>
          <w:sz w:val="16"/>
          <w:szCs w:val="16"/>
        </w:rPr>
      </w:pPr>
    </w:p>
    <w:p w14:paraId="124ABE9C" w14:textId="46C4718F" w:rsidR="00F22354" w:rsidRPr="00EB2594" w:rsidRDefault="00F22354" w:rsidP="00124359">
      <w:pPr>
        <w:numPr>
          <w:ilvl w:val="0"/>
          <w:numId w:val="4"/>
        </w:numPr>
        <w:autoSpaceDE w:val="0"/>
        <w:autoSpaceDN w:val="0"/>
        <w:adjustRightInd w:val="0"/>
        <w:spacing w:after="120" w:line="240" w:lineRule="auto"/>
        <w:ind w:left="284" w:hanging="284"/>
        <w:jc w:val="both"/>
        <w:rPr>
          <w:rFonts w:eastAsia="Batang" w:cs="Calibri"/>
        </w:rPr>
      </w:pPr>
      <w:r>
        <w:lastRenderedPageBreak/>
        <w:t>Oferty niepodpisane, niezgodne z ustawą lub takie, których treść nie odpowiada treści SWZ zostaną odrzucone bez dalszego rozpatrywania.</w:t>
      </w:r>
    </w:p>
    <w:p w14:paraId="79454C3E" w14:textId="77777777" w:rsidR="00EB2594" w:rsidRPr="00F22354" w:rsidRDefault="00EB2594" w:rsidP="00EB2594">
      <w:pPr>
        <w:autoSpaceDE w:val="0"/>
        <w:autoSpaceDN w:val="0"/>
        <w:adjustRightInd w:val="0"/>
        <w:spacing w:after="120" w:line="240" w:lineRule="auto"/>
        <w:ind w:left="284"/>
        <w:jc w:val="both"/>
        <w:rPr>
          <w:rFonts w:eastAsia="Batang" w:cs="Calibri"/>
        </w:rPr>
      </w:pPr>
    </w:p>
    <w:p w14:paraId="703E8851" w14:textId="7F67EB22"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w:t>
      </w:r>
      <w:r w:rsidR="00C25720">
        <w:rPr>
          <w:rFonts w:asciiTheme="minorHAnsi" w:hAnsiTheme="minorHAnsi" w:cstheme="minorHAnsi"/>
          <w:b/>
          <w:sz w:val="22"/>
          <w:szCs w:val="22"/>
        </w:rPr>
        <w:t>I</w:t>
      </w:r>
      <w:r w:rsidRPr="006C77F2">
        <w:rPr>
          <w:rFonts w:asciiTheme="minorHAnsi" w:hAnsiTheme="minorHAnsi" w:cstheme="minorHAnsi"/>
          <w:b/>
          <w:sz w:val="22"/>
          <w:szCs w:val="22"/>
        </w:rPr>
        <w:t>I.   SPOSÓB ORAZ TERMIN SKŁADANIA OFERT</w:t>
      </w:r>
    </w:p>
    <w:p w14:paraId="5BB968AB" w14:textId="77777777" w:rsidR="006C77F2" w:rsidRDefault="006C77F2" w:rsidP="00420276">
      <w:pPr>
        <w:pStyle w:val="Lista"/>
        <w:ind w:left="0" w:firstLine="0"/>
        <w:contextualSpacing/>
        <w:jc w:val="both"/>
        <w:rPr>
          <w:rFonts w:asciiTheme="minorHAnsi" w:hAnsiTheme="minorHAnsi" w:cstheme="minorHAnsi"/>
          <w:b/>
          <w:sz w:val="22"/>
          <w:szCs w:val="22"/>
        </w:rPr>
      </w:pPr>
    </w:p>
    <w:p w14:paraId="48DBA82E" w14:textId="64EC7223" w:rsidR="006C77F2" w:rsidRPr="00A76F1A" w:rsidRDefault="006C77F2" w:rsidP="00930BA9">
      <w:pPr>
        <w:numPr>
          <w:ilvl w:val="0"/>
          <w:numId w:val="9"/>
        </w:numPr>
        <w:tabs>
          <w:tab w:val="clear" w:pos="720"/>
        </w:tabs>
        <w:suppressAutoHyphens/>
        <w:spacing w:after="0" w:line="288" w:lineRule="auto"/>
        <w:ind w:left="284" w:hanging="284"/>
        <w:jc w:val="both"/>
        <w:rPr>
          <w:rFonts w:cs="Calibri"/>
          <w:b/>
          <w:color w:val="000000"/>
        </w:rPr>
      </w:pPr>
      <w:r w:rsidRPr="00A76F1A">
        <w:rPr>
          <w:rFonts w:cs="Calibri"/>
        </w:rPr>
        <w:t xml:space="preserve">Ofertę wraz z załącznikami należy złożyć za pośrednictwem platformy zakupowej pod adresem: </w:t>
      </w:r>
      <w:hyperlink r:id="rId21" w:history="1">
        <w:r w:rsidR="00EB2594" w:rsidRPr="007305B9">
          <w:rPr>
            <w:rStyle w:val="Hipercze"/>
            <w:rFonts w:cs="Calibri"/>
          </w:rPr>
          <w:t>https://platformazakupowa.pl/pn/wsp_bilikiewicz</w:t>
        </w:r>
      </w:hyperlink>
      <w:r w:rsidR="00EB2594">
        <w:rPr>
          <w:rFonts w:cs="Calibri"/>
        </w:rPr>
        <w:t xml:space="preserve"> </w:t>
      </w:r>
      <w:r w:rsidRPr="00A76F1A">
        <w:rPr>
          <w:rFonts w:cs="Calibri"/>
        </w:rPr>
        <w:t xml:space="preserve"> w terminie najpóźniej do </w:t>
      </w:r>
      <w:r w:rsidRPr="00D66F3D">
        <w:rPr>
          <w:rFonts w:cs="Calibri"/>
        </w:rPr>
        <w:t xml:space="preserve">dnia </w:t>
      </w:r>
      <w:r w:rsidR="00CE64FC" w:rsidRPr="007D74EC">
        <w:rPr>
          <w:rFonts w:cs="Calibri"/>
          <w:b/>
        </w:rPr>
        <w:t>09</w:t>
      </w:r>
      <w:r w:rsidR="00D66F3D" w:rsidRPr="007D74EC">
        <w:rPr>
          <w:rFonts w:cs="Calibri"/>
          <w:b/>
        </w:rPr>
        <w:t>.</w:t>
      </w:r>
      <w:r w:rsidR="00EB2594" w:rsidRPr="007D74EC">
        <w:rPr>
          <w:rFonts w:cs="Calibri"/>
          <w:b/>
        </w:rPr>
        <w:t>11</w:t>
      </w:r>
      <w:r w:rsidR="00CE64FC" w:rsidRPr="007D74EC">
        <w:rPr>
          <w:rFonts w:cs="Calibri"/>
          <w:b/>
        </w:rPr>
        <w:t xml:space="preserve">.2023 </w:t>
      </w:r>
      <w:r w:rsidRPr="007D74EC">
        <w:rPr>
          <w:rFonts w:cs="Calibri"/>
          <w:b/>
        </w:rPr>
        <w:t>r. do</w:t>
      </w:r>
      <w:r w:rsidR="00CE64FC" w:rsidRPr="007D74EC">
        <w:rPr>
          <w:rFonts w:cs="Calibri"/>
          <w:b/>
        </w:rPr>
        <w:t xml:space="preserve"> godz. 9:</w:t>
      </w:r>
      <w:r w:rsidRPr="007D74EC">
        <w:rPr>
          <w:rFonts w:cs="Calibri"/>
          <w:b/>
        </w:rPr>
        <w:t>00.</w:t>
      </w:r>
    </w:p>
    <w:p w14:paraId="2DCFD516" w14:textId="59866768" w:rsidR="006C77F2" w:rsidRPr="00EC739F" w:rsidRDefault="006C77F2" w:rsidP="00930BA9">
      <w:pPr>
        <w:numPr>
          <w:ilvl w:val="0"/>
          <w:numId w:val="9"/>
        </w:numPr>
        <w:tabs>
          <w:tab w:val="clear" w:pos="720"/>
        </w:tabs>
        <w:suppressAutoHyphens/>
        <w:spacing w:after="0" w:line="288" w:lineRule="auto"/>
        <w:ind w:left="284" w:hanging="284"/>
        <w:jc w:val="both"/>
        <w:rPr>
          <w:rFonts w:cs="Calibri"/>
          <w:b/>
          <w:color w:val="000000"/>
        </w:rPr>
      </w:pPr>
      <w:r w:rsidRPr="00A76F1A">
        <w:rPr>
          <w:rFonts w:cs="Calibri"/>
        </w:rPr>
        <w:t xml:space="preserve">Do oferty należy dołączyć wszystkie wymagane w SWZ dokumenty. </w:t>
      </w:r>
    </w:p>
    <w:p w14:paraId="192E87CF" w14:textId="77777777" w:rsidR="006C77F2" w:rsidRPr="00A76F1A" w:rsidRDefault="006C77F2" w:rsidP="00930BA9">
      <w:pPr>
        <w:numPr>
          <w:ilvl w:val="0"/>
          <w:numId w:val="9"/>
        </w:numPr>
        <w:tabs>
          <w:tab w:val="clear" w:pos="720"/>
        </w:tabs>
        <w:suppressAutoHyphens/>
        <w:spacing w:after="0" w:line="288" w:lineRule="auto"/>
        <w:ind w:left="284" w:hanging="284"/>
        <w:jc w:val="both"/>
        <w:rPr>
          <w:rFonts w:cs="Calibri"/>
          <w:b/>
          <w:color w:val="000000"/>
        </w:rPr>
      </w:pPr>
      <w:r w:rsidRPr="00A76F1A">
        <w:rPr>
          <w:rFonts w:cs="Calibri"/>
        </w:rPr>
        <w:t xml:space="preserve">Szczegółowa instrukcja dla Wykonawców dotycząca złożenia, zmiany i wycofania oferty znajdują się pod adresem: </w:t>
      </w:r>
      <w:hyperlink r:id="rId22" w:history="1">
        <w:r w:rsidRPr="00A76F1A">
          <w:rPr>
            <w:rStyle w:val="Hipercze"/>
            <w:rFonts w:cs="Calibri"/>
          </w:rPr>
          <w:t>https://platformazakupowa.pl/strona/45-instrukcje</w:t>
        </w:r>
      </w:hyperlink>
    </w:p>
    <w:p w14:paraId="4DBC10FE" w14:textId="3D6A57AB" w:rsidR="00031726" w:rsidRPr="00031726" w:rsidRDefault="006C77F2" w:rsidP="00930BA9">
      <w:pPr>
        <w:numPr>
          <w:ilvl w:val="0"/>
          <w:numId w:val="9"/>
        </w:numPr>
        <w:tabs>
          <w:tab w:val="clear" w:pos="720"/>
        </w:tabs>
        <w:suppressAutoHyphens/>
        <w:spacing w:after="0" w:line="288" w:lineRule="auto"/>
        <w:ind w:left="284" w:hanging="284"/>
        <w:jc w:val="both"/>
        <w:rPr>
          <w:rFonts w:cs="Calibri"/>
          <w:b/>
          <w:color w:val="000000"/>
        </w:rPr>
      </w:pPr>
      <w:r w:rsidRPr="00A76F1A">
        <w:rPr>
          <w:rFonts w:cs="Calibri"/>
        </w:rPr>
        <w:t>Wykonawca po upływie terminu do składania ofert nie może wycofać złożonej oferty</w:t>
      </w:r>
      <w:r w:rsidRPr="00A76F1A">
        <w:rPr>
          <w:rFonts w:cs="Calibri"/>
          <w:color w:val="000000"/>
        </w:rPr>
        <w:t>.</w:t>
      </w:r>
    </w:p>
    <w:p w14:paraId="71987B61" w14:textId="77777777" w:rsidR="006C77F2" w:rsidRDefault="006C77F2" w:rsidP="00420276">
      <w:pPr>
        <w:pStyle w:val="Lista"/>
        <w:ind w:left="0" w:firstLine="0"/>
        <w:contextualSpacing/>
        <w:jc w:val="both"/>
        <w:rPr>
          <w:rFonts w:asciiTheme="minorHAnsi" w:hAnsiTheme="minorHAnsi" w:cstheme="minorHAnsi"/>
          <w:b/>
          <w:sz w:val="22"/>
          <w:szCs w:val="22"/>
        </w:rPr>
      </w:pPr>
    </w:p>
    <w:p w14:paraId="6FF6E84F" w14:textId="5AF2705C"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2F6FE2">
        <w:rPr>
          <w:rFonts w:asciiTheme="minorHAnsi" w:hAnsiTheme="minorHAnsi" w:cstheme="minorHAnsi"/>
          <w:b/>
          <w:sz w:val="22"/>
          <w:szCs w:val="22"/>
        </w:rPr>
        <w:t>II</w:t>
      </w:r>
      <w:r w:rsidRPr="006C77F2">
        <w:rPr>
          <w:rFonts w:asciiTheme="minorHAnsi" w:hAnsiTheme="minorHAnsi" w:cstheme="minorHAnsi"/>
          <w:b/>
          <w:sz w:val="22"/>
          <w:szCs w:val="22"/>
        </w:rPr>
        <w:t>.   TERMIN OTWARCIA OFERT</w:t>
      </w:r>
    </w:p>
    <w:p w14:paraId="129ED6C5" w14:textId="72A200DB" w:rsidR="006C77F2" w:rsidRDefault="006C77F2" w:rsidP="00420276">
      <w:pPr>
        <w:pStyle w:val="Lista"/>
        <w:ind w:left="0" w:firstLine="0"/>
        <w:contextualSpacing/>
        <w:jc w:val="both"/>
        <w:rPr>
          <w:rFonts w:asciiTheme="minorHAnsi" w:hAnsiTheme="minorHAnsi" w:cstheme="minorHAnsi"/>
          <w:b/>
          <w:sz w:val="22"/>
          <w:szCs w:val="22"/>
        </w:rPr>
      </w:pPr>
    </w:p>
    <w:p w14:paraId="42C09222" w14:textId="0BF585BC" w:rsidR="006C77F2" w:rsidRPr="00A76F1A" w:rsidRDefault="006C77F2" w:rsidP="00930BA9">
      <w:pPr>
        <w:numPr>
          <w:ilvl w:val="0"/>
          <w:numId w:val="10"/>
        </w:numPr>
        <w:suppressAutoHyphens/>
        <w:spacing w:before="120" w:after="0" w:line="264" w:lineRule="auto"/>
        <w:ind w:left="284" w:hanging="284"/>
        <w:jc w:val="both"/>
        <w:rPr>
          <w:rFonts w:cs="Calibri"/>
        </w:rPr>
      </w:pPr>
      <w:r w:rsidRPr="00A76F1A">
        <w:rPr>
          <w:rFonts w:cs="Calibri"/>
        </w:rPr>
        <w:t xml:space="preserve">Otwarcie ofert nastąpi </w:t>
      </w:r>
      <w:r w:rsidRPr="007D74EC">
        <w:rPr>
          <w:rFonts w:cs="Calibri"/>
          <w:b/>
        </w:rPr>
        <w:t xml:space="preserve">w dniu </w:t>
      </w:r>
      <w:r w:rsidR="00CE64FC" w:rsidRPr="007D74EC">
        <w:rPr>
          <w:rFonts w:cs="Calibri"/>
          <w:b/>
        </w:rPr>
        <w:t>0</w:t>
      </w:r>
      <w:r w:rsidR="00D66F3D" w:rsidRPr="007D74EC">
        <w:rPr>
          <w:rFonts w:cs="Calibri"/>
          <w:b/>
        </w:rPr>
        <w:t>9.</w:t>
      </w:r>
      <w:r w:rsidR="00EB2594" w:rsidRPr="007D74EC">
        <w:rPr>
          <w:rFonts w:cs="Calibri"/>
          <w:b/>
        </w:rPr>
        <w:t>11</w:t>
      </w:r>
      <w:r w:rsidR="00CE64FC" w:rsidRPr="007D74EC">
        <w:rPr>
          <w:rFonts w:cs="Calibri"/>
          <w:b/>
        </w:rPr>
        <w:t xml:space="preserve">.2023 </w:t>
      </w:r>
      <w:r w:rsidRPr="007D74EC">
        <w:rPr>
          <w:rFonts w:cs="Calibri"/>
          <w:b/>
        </w:rPr>
        <w:t>r.</w:t>
      </w:r>
      <w:r w:rsidR="004F0DD0" w:rsidRPr="007D74EC">
        <w:rPr>
          <w:rFonts w:cs="Calibri"/>
          <w:b/>
        </w:rPr>
        <w:t xml:space="preserve"> o godz.</w:t>
      </w:r>
      <w:r w:rsidRPr="007D74EC">
        <w:rPr>
          <w:rFonts w:cs="Calibri"/>
          <w:b/>
        </w:rPr>
        <w:t xml:space="preserve"> </w:t>
      </w:r>
      <w:r w:rsidR="00CE64FC" w:rsidRPr="007D74EC">
        <w:rPr>
          <w:rFonts w:cs="Calibri"/>
          <w:b/>
        </w:rPr>
        <w:t>9:</w:t>
      </w:r>
      <w:r w:rsidR="008F7888" w:rsidRPr="007D74EC">
        <w:rPr>
          <w:rFonts w:cs="Calibri"/>
          <w:b/>
        </w:rPr>
        <w:t>3</w:t>
      </w:r>
      <w:r w:rsidRPr="007D74EC">
        <w:rPr>
          <w:rFonts w:cs="Calibri"/>
          <w:b/>
        </w:rPr>
        <w:t>0</w:t>
      </w:r>
      <w:r w:rsidRPr="007D74EC">
        <w:rPr>
          <w:rFonts w:cs="Calibri"/>
        </w:rPr>
        <w:t xml:space="preserve"> </w:t>
      </w:r>
      <w:r w:rsidRPr="00A76F1A">
        <w:rPr>
          <w:rFonts w:cs="Calibri"/>
        </w:rPr>
        <w:t xml:space="preserve">za pomocą platformy zakupowej. </w:t>
      </w:r>
    </w:p>
    <w:p w14:paraId="70B2F991" w14:textId="77777777" w:rsidR="006C77F2" w:rsidRPr="00A76F1A" w:rsidRDefault="006C77F2" w:rsidP="00930BA9">
      <w:pPr>
        <w:numPr>
          <w:ilvl w:val="0"/>
          <w:numId w:val="10"/>
        </w:numPr>
        <w:suppressAutoHyphens/>
        <w:spacing w:before="120" w:after="0" w:line="264" w:lineRule="auto"/>
        <w:ind w:left="284" w:hanging="284"/>
        <w:jc w:val="both"/>
        <w:rPr>
          <w:rFonts w:cs="Calibri"/>
        </w:rPr>
      </w:pPr>
      <w:r w:rsidRPr="00A76F1A">
        <w:rPr>
          <w:rFonts w:eastAsia="Batang" w:cs="Calibri"/>
        </w:rPr>
        <w:t>Otwarcie ofert jest niejawne.</w:t>
      </w:r>
    </w:p>
    <w:p w14:paraId="1D1D1A00" w14:textId="77777777" w:rsidR="006C77F2" w:rsidRPr="00A76F1A" w:rsidRDefault="006C77F2" w:rsidP="00930BA9">
      <w:pPr>
        <w:numPr>
          <w:ilvl w:val="0"/>
          <w:numId w:val="10"/>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najpó</w:t>
      </w:r>
      <w:r w:rsidRPr="00A76F1A">
        <w:rPr>
          <w:rFonts w:eastAsia="ArialMT" w:cs="Calibri"/>
        </w:rPr>
        <w:t>ź</w:t>
      </w:r>
      <w:r w:rsidRPr="00A76F1A">
        <w:rPr>
          <w:rFonts w:eastAsia="Batang" w:cs="Calibri"/>
        </w:rPr>
        <w:t>n</w:t>
      </w:r>
      <w:r w:rsidRPr="00A76F1A">
        <w:rPr>
          <w:rFonts w:eastAsia="ArialMT" w:cs="Calibri"/>
        </w:rPr>
        <w:t>i</w:t>
      </w:r>
      <w:r w:rsidRPr="00A76F1A">
        <w:rPr>
          <w:rFonts w:eastAsia="Batang" w:cs="Calibri"/>
        </w:rPr>
        <w:t>ej przed otwarciem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w:t>
      </w:r>
      <w:r w:rsidRPr="00A76F1A">
        <w:rPr>
          <w:rFonts w:eastAsia="ArialMT" w:cs="Calibri"/>
        </w:rPr>
        <w:t xml:space="preserve">̨ </w:t>
      </w:r>
      <w:r w:rsidRPr="00A76F1A">
        <w:rPr>
          <w:rFonts w:eastAsia="Batang" w:cs="Calibri"/>
        </w:rPr>
        <w:t>o kwocie, jaka</w:t>
      </w:r>
      <w:r w:rsidRPr="00A76F1A">
        <w:rPr>
          <w:rFonts w:eastAsia="ArialMT" w:cs="Calibri"/>
        </w:rPr>
        <w:t xml:space="preserve">̨ </w:t>
      </w:r>
      <w:r w:rsidRPr="00A76F1A">
        <w:rPr>
          <w:rFonts w:eastAsia="Batang" w:cs="Calibri"/>
        </w:rPr>
        <w:t>zamierza</w:t>
      </w:r>
      <w:r w:rsidRPr="00A76F1A">
        <w:rPr>
          <w:rFonts w:cs="Calibri"/>
        </w:rPr>
        <w:t xml:space="preserve"> </w:t>
      </w:r>
      <w:r w:rsidRPr="00A76F1A">
        <w:rPr>
          <w:rFonts w:eastAsia="Batang" w:cs="Calibri"/>
        </w:rPr>
        <w:t>przeznaczyć</w:t>
      </w:r>
      <w:r w:rsidRPr="00A76F1A">
        <w:rPr>
          <w:rFonts w:eastAsia="ArialMT" w:cs="Calibri"/>
        </w:rPr>
        <w:t xml:space="preserve">́ </w:t>
      </w:r>
      <w:r w:rsidRPr="00A76F1A">
        <w:rPr>
          <w:rFonts w:eastAsia="Batang" w:cs="Calibri"/>
        </w:rPr>
        <w:t>na sfinansowanie zamó</w:t>
      </w:r>
      <w:r w:rsidRPr="00A76F1A">
        <w:rPr>
          <w:rFonts w:eastAsia="ArialMT" w:cs="Calibri"/>
        </w:rPr>
        <w:t>w</w:t>
      </w:r>
      <w:r w:rsidRPr="00A76F1A">
        <w:rPr>
          <w:rFonts w:eastAsia="Batang" w:cs="Calibri"/>
        </w:rPr>
        <w:t>ienia.</w:t>
      </w:r>
    </w:p>
    <w:p w14:paraId="007B4241" w14:textId="77777777" w:rsidR="006C77F2" w:rsidRPr="00A76F1A" w:rsidRDefault="006C77F2" w:rsidP="00930BA9">
      <w:pPr>
        <w:numPr>
          <w:ilvl w:val="0"/>
          <w:numId w:val="10"/>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niezwłocznie po otwarciu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 o:</w:t>
      </w:r>
    </w:p>
    <w:p w14:paraId="13A95956" w14:textId="77777777" w:rsidR="006C77F2" w:rsidRPr="00A76F1A" w:rsidRDefault="006C77F2" w:rsidP="00930BA9">
      <w:pPr>
        <w:numPr>
          <w:ilvl w:val="5"/>
          <w:numId w:val="9"/>
        </w:numPr>
        <w:tabs>
          <w:tab w:val="clear" w:pos="4500"/>
        </w:tabs>
        <w:autoSpaceDE w:val="0"/>
        <w:autoSpaceDN w:val="0"/>
        <w:adjustRightInd w:val="0"/>
        <w:spacing w:after="0" w:line="264" w:lineRule="auto"/>
        <w:ind w:left="567" w:hanging="283"/>
        <w:jc w:val="both"/>
        <w:rPr>
          <w:rFonts w:eastAsia="Batang" w:cs="Calibri"/>
        </w:rPr>
      </w:pPr>
      <w:r w:rsidRPr="00A76F1A">
        <w:rPr>
          <w:rFonts w:eastAsia="Batang" w:cs="Calibri"/>
        </w:rPr>
        <w:t>nazwach albo imionach i nazwiskach oraz siedzibach lub miejscach prowadzonej działalnoś</w:t>
      </w:r>
      <w:r w:rsidRPr="00A76F1A">
        <w:rPr>
          <w:rFonts w:eastAsia="ArialMT" w:cs="Calibri"/>
        </w:rPr>
        <w:t>c</w:t>
      </w:r>
      <w:r w:rsidRPr="00A76F1A">
        <w:rPr>
          <w:rFonts w:eastAsia="Batang" w:cs="Calibri"/>
        </w:rPr>
        <w:t>i gospodarczej albo miejscach zamieszkania wykonawcó</w:t>
      </w:r>
      <w:r w:rsidRPr="00A76F1A">
        <w:rPr>
          <w:rFonts w:eastAsia="ArialMT" w:cs="Calibri"/>
        </w:rPr>
        <w:t>w</w:t>
      </w:r>
      <w:r w:rsidRPr="00A76F1A">
        <w:rPr>
          <w:rFonts w:eastAsia="Batang" w:cs="Calibri"/>
        </w:rPr>
        <w:t>, któ</w:t>
      </w:r>
      <w:r w:rsidRPr="00A76F1A">
        <w:rPr>
          <w:rFonts w:eastAsia="ArialMT" w:cs="Calibri"/>
        </w:rPr>
        <w:t>r</w:t>
      </w:r>
      <w:r w:rsidRPr="00A76F1A">
        <w:rPr>
          <w:rFonts w:eastAsia="Batang" w:cs="Calibri"/>
        </w:rPr>
        <w:t>ych oferty zostały otwarte,</w:t>
      </w:r>
    </w:p>
    <w:p w14:paraId="62D4E1AD" w14:textId="77777777" w:rsidR="006C77F2" w:rsidRPr="00A76F1A" w:rsidRDefault="006C77F2" w:rsidP="00930BA9">
      <w:pPr>
        <w:numPr>
          <w:ilvl w:val="5"/>
          <w:numId w:val="9"/>
        </w:numPr>
        <w:tabs>
          <w:tab w:val="clear" w:pos="4500"/>
        </w:tabs>
        <w:autoSpaceDE w:val="0"/>
        <w:autoSpaceDN w:val="0"/>
        <w:adjustRightInd w:val="0"/>
        <w:spacing w:after="120" w:line="264" w:lineRule="auto"/>
        <w:ind w:left="567" w:hanging="283"/>
        <w:jc w:val="both"/>
        <w:rPr>
          <w:rFonts w:eastAsia="Batang" w:cs="Calibri"/>
        </w:rPr>
      </w:pPr>
      <w:r w:rsidRPr="00A76F1A">
        <w:rPr>
          <w:rFonts w:eastAsia="Batang" w:cs="Calibri"/>
        </w:rPr>
        <w:t>cenach lub kosztach zawartych w ofertach.</w:t>
      </w:r>
    </w:p>
    <w:p w14:paraId="1BE2A059" w14:textId="77777777" w:rsidR="006C77F2" w:rsidRPr="00A76F1A" w:rsidRDefault="006C77F2" w:rsidP="00124359">
      <w:pPr>
        <w:numPr>
          <w:ilvl w:val="0"/>
          <w:numId w:val="4"/>
        </w:numPr>
        <w:autoSpaceDE w:val="0"/>
        <w:autoSpaceDN w:val="0"/>
        <w:adjustRightInd w:val="0"/>
        <w:spacing w:after="120" w:line="264" w:lineRule="auto"/>
        <w:jc w:val="both"/>
        <w:rPr>
          <w:rFonts w:eastAsia="Batang" w:cs="Calibri"/>
        </w:rPr>
      </w:pPr>
      <w:r w:rsidRPr="00A76F1A">
        <w:rPr>
          <w:rFonts w:eastAsia="Batang" w:cs="Calibri"/>
        </w:rPr>
        <w:t>W przypadku wystąpienia awarii systemu teleinformatycznego, któ</w:t>
      </w:r>
      <w:r w:rsidRPr="00A76F1A">
        <w:rPr>
          <w:rFonts w:eastAsia="ArialMT" w:cs="Calibri"/>
        </w:rPr>
        <w:t>r</w:t>
      </w:r>
      <w:r w:rsidRPr="00A76F1A">
        <w:rPr>
          <w:rFonts w:eastAsia="Batang" w:cs="Calibri"/>
        </w:rPr>
        <w:t>a spowoduje brak moż</w:t>
      </w:r>
      <w:r w:rsidRPr="00A76F1A">
        <w:rPr>
          <w:rFonts w:eastAsia="ArialMT" w:cs="Calibri"/>
        </w:rPr>
        <w:t>l</w:t>
      </w:r>
      <w:r w:rsidRPr="00A76F1A">
        <w:rPr>
          <w:rFonts w:eastAsia="Batang" w:cs="Calibri"/>
        </w:rPr>
        <w:t>iwośc</w:t>
      </w:r>
      <w:r w:rsidRPr="00A76F1A">
        <w:rPr>
          <w:rFonts w:eastAsia="ArialMT" w:cs="Calibri"/>
        </w:rPr>
        <w:t>i</w:t>
      </w:r>
      <w:r w:rsidRPr="00A76F1A">
        <w:rPr>
          <w:rFonts w:eastAsia="Batang" w:cs="Calibri"/>
        </w:rPr>
        <w:t xml:space="preserve"> otwarcia ofert w terminie okreś</w:t>
      </w:r>
      <w:r w:rsidRPr="00A76F1A">
        <w:rPr>
          <w:rFonts w:eastAsia="ArialMT" w:cs="Calibri"/>
        </w:rPr>
        <w:t>l</w:t>
      </w:r>
      <w:r w:rsidRPr="00A76F1A">
        <w:rPr>
          <w:rFonts w:eastAsia="Batang" w:cs="Calibri"/>
        </w:rPr>
        <w:t>onym przez Zamawiają</w:t>
      </w:r>
      <w:r w:rsidRPr="00A76F1A">
        <w:rPr>
          <w:rFonts w:eastAsia="ArialMT" w:cs="Calibri"/>
        </w:rPr>
        <w:t>c</w:t>
      </w:r>
      <w:r w:rsidRPr="00A76F1A">
        <w:rPr>
          <w:rFonts w:eastAsia="Batang" w:cs="Calibri"/>
        </w:rPr>
        <w:t>ego, otwarcie ofert nastąpi niezwłocznie po usunię</w:t>
      </w:r>
      <w:r w:rsidRPr="00A76F1A">
        <w:rPr>
          <w:rFonts w:eastAsia="ArialMT" w:cs="Calibri"/>
        </w:rPr>
        <w:t>c</w:t>
      </w:r>
      <w:r w:rsidRPr="00A76F1A">
        <w:rPr>
          <w:rFonts w:eastAsia="Batang" w:cs="Calibri"/>
        </w:rPr>
        <w:t>iu awarii.</w:t>
      </w:r>
    </w:p>
    <w:p w14:paraId="602E471A" w14:textId="77777777" w:rsidR="006C77F2" w:rsidRPr="00A76F1A" w:rsidRDefault="006C77F2" w:rsidP="00124359">
      <w:pPr>
        <w:numPr>
          <w:ilvl w:val="0"/>
          <w:numId w:val="4"/>
        </w:numPr>
        <w:autoSpaceDE w:val="0"/>
        <w:autoSpaceDN w:val="0"/>
        <w:adjustRightInd w:val="0"/>
        <w:spacing w:after="120" w:line="264" w:lineRule="auto"/>
        <w:jc w:val="both"/>
        <w:rPr>
          <w:rFonts w:eastAsia="Batang" w:cs="Calibri"/>
        </w:rPr>
      </w:pPr>
      <w:r w:rsidRPr="00A76F1A">
        <w:rPr>
          <w:rFonts w:eastAsia="Batang" w:cs="Calibri"/>
        </w:rPr>
        <w:t>Zamawiają</w:t>
      </w:r>
      <w:r w:rsidRPr="00A76F1A">
        <w:rPr>
          <w:rFonts w:eastAsia="ArialMT" w:cs="Calibri"/>
        </w:rPr>
        <w:t>c</w:t>
      </w:r>
      <w:r w:rsidRPr="00A76F1A">
        <w:rPr>
          <w:rFonts w:eastAsia="Batang" w:cs="Calibri"/>
        </w:rPr>
        <w:t>y poinformuje o zmianie terminu otwarcia ofert na stronie internetowej prowadzonego postę</w:t>
      </w:r>
      <w:r w:rsidRPr="00A76F1A">
        <w:rPr>
          <w:rFonts w:eastAsia="ArialMT" w:cs="Calibri"/>
        </w:rPr>
        <w:t>p</w:t>
      </w:r>
      <w:r w:rsidRPr="00A76F1A">
        <w:rPr>
          <w:rFonts w:eastAsia="Batang" w:cs="Calibri"/>
        </w:rPr>
        <w:t>owania.</w:t>
      </w:r>
    </w:p>
    <w:p w14:paraId="4C07C1BA" w14:textId="746CC2D2" w:rsidR="006C77F2" w:rsidRDefault="006C77F2" w:rsidP="00420276">
      <w:pPr>
        <w:pStyle w:val="Lista"/>
        <w:ind w:left="0" w:firstLine="0"/>
        <w:contextualSpacing/>
        <w:jc w:val="both"/>
        <w:rPr>
          <w:rFonts w:asciiTheme="minorHAnsi" w:hAnsiTheme="minorHAnsi" w:cstheme="minorHAnsi"/>
          <w:b/>
          <w:sz w:val="22"/>
          <w:szCs w:val="22"/>
        </w:rPr>
      </w:pPr>
    </w:p>
    <w:p w14:paraId="0B7AF33F" w14:textId="47302947" w:rsidR="008F7888" w:rsidRPr="00FE0286" w:rsidRDefault="008F7888" w:rsidP="00FE0286">
      <w:pPr>
        <w:spacing w:after="0" w:line="240" w:lineRule="auto"/>
        <w:rPr>
          <w:rFonts w:asciiTheme="minorHAnsi" w:eastAsia="Times New Roman" w:hAnsiTheme="minorHAnsi" w:cstheme="minorHAnsi"/>
          <w:b/>
          <w:lang w:eastAsia="ar-SA"/>
        </w:rPr>
      </w:pPr>
      <w:r w:rsidRPr="008F7888">
        <w:rPr>
          <w:rFonts w:asciiTheme="minorHAnsi" w:hAnsiTheme="minorHAnsi" w:cstheme="minorHAnsi"/>
          <w:b/>
        </w:rPr>
        <w:t>X</w:t>
      </w:r>
      <w:r w:rsidR="002F6FE2">
        <w:rPr>
          <w:rFonts w:asciiTheme="minorHAnsi" w:hAnsiTheme="minorHAnsi" w:cstheme="minorHAnsi"/>
          <w:b/>
        </w:rPr>
        <w:t>I</w:t>
      </w:r>
      <w:r w:rsidRPr="008F7888">
        <w:rPr>
          <w:rFonts w:asciiTheme="minorHAnsi" w:hAnsiTheme="minorHAnsi" w:cstheme="minorHAnsi"/>
          <w:b/>
        </w:rPr>
        <w:t xml:space="preserve">V.   </w:t>
      </w:r>
      <w:r w:rsidR="000F6646">
        <w:rPr>
          <w:rFonts w:asciiTheme="minorHAnsi" w:hAnsiTheme="minorHAnsi" w:cstheme="minorHAnsi"/>
          <w:b/>
        </w:rPr>
        <w:t xml:space="preserve">OBLIGATORYJNE </w:t>
      </w:r>
      <w:r w:rsidRPr="008F7888">
        <w:rPr>
          <w:rFonts w:asciiTheme="minorHAnsi" w:hAnsiTheme="minorHAnsi" w:cstheme="minorHAnsi"/>
          <w:b/>
        </w:rPr>
        <w:t>PODSTAWY WYKLUCZENIA</w:t>
      </w:r>
    </w:p>
    <w:p w14:paraId="69DB0937" w14:textId="12FD600B" w:rsidR="008F7888" w:rsidRDefault="008F7888" w:rsidP="00420276">
      <w:pPr>
        <w:pStyle w:val="Lista"/>
        <w:ind w:left="0" w:firstLine="0"/>
        <w:contextualSpacing/>
        <w:jc w:val="both"/>
        <w:rPr>
          <w:rFonts w:asciiTheme="minorHAnsi" w:hAnsiTheme="minorHAnsi" w:cstheme="minorHAnsi"/>
          <w:b/>
          <w:sz w:val="22"/>
          <w:szCs w:val="22"/>
        </w:rPr>
      </w:pPr>
    </w:p>
    <w:p w14:paraId="5E645D45" w14:textId="742B9E1C" w:rsidR="008F7888" w:rsidRPr="00A76F1A" w:rsidRDefault="000F6646" w:rsidP="00930BA9">
      <w:pPr>
        <w:numPr>
          <w:ilvl w:val="3"/>
          <w:numId w:val="13"/>
        </w:numPr>
        <w:suppressAutoHyphens/>
        <w:spacing w:after="120" w:line="240" w:lineRule="auto"/>
        <w:ind w:left="426" w:hanging="426"/>
        <w:jc w:val="both"/>
        <w:rPr>
          <w:rFonts w:cs="Calibri"/>
        </w:rPr>
      </w:pPr>
      <w:r>
        <w:rPr>
          <w:rFonts w:cs="Calibri"/>
        </w:rPr>
        <w:t>Na podstawie art. 108 ust. 1 ustawy Pzp z</w:t>
      </w:r>
      <w:r w:rsidR="008F7888" w:rsidRPr="00A76F1A">
        <w:rPr>
          <w:rFonts w:cs="Calibri"/>
        </w:rPr>
        <w:t xml:space="preserve"> postępowania o udzielenie zamówienia wyklucza się z </w:t>
      </w:r>
      <w:r w:rsidR="008F7888" w:rsidRPr="002F6FE2">
        <w:rPr>
          <w:rFonts w:cs="Calibri"/>
          <w:color w:val="000000"/>
        </w:rPr>
        <w:t>zastrzeżeniem</w:t>
      </w:r>
      <w:r w:rsidR="008F7888" w:rsidRPr="00A76F1A">
        <w:rPr>
          <w:rFonts w:cs="Calibri"/>
        </w:rPr>
        <w:t xml:space="preserve"> art. 110 ust. 2 </w:t>
      </w:r>
      <w:r w:rsidR="00EB2594">
        <w:rPr>
          <w:rFonts w:cs="Calibri"/>
        </w:rPr>
        <w:t>P</w:t>
      </w:r>
      <w:r w:rsidR="008F7888" w:rsidRPr="00A76F1A">
        <w:rPr>
          <w:rFonts w:cs="Calibri"/>
        </w:rPr>
        <w:t xml:space="preserve">zp, Wykonawcę̨: </w:t>
      </w:r>
    </w:p>
    <w:p w14:paraId="4B5B0E96" w14:textId="77777777" w:rsidR="008F7888" w:rsidRPr="00A76F1A" w:rsidRDefault="008F7888" w:rsidP="00930BA9">
      <w:pPr>
        <w:widowControl w:val="0"/>
        <w:numPr>
          <w:ilvl w:val="0"/>
          <w:numId w:val="11"/>
        </w:numPr>
        <w:autoSpaceDE w:val="0"/>
        <w:autoSpaceDN w:val="0"/>
        <w:adjustRightInd w:val="0"/>
        <w:spacing w:before="120" w:after="120" w:line="240" w:lineRule="auto"/>
        <w:ind w:left="567" w:hanging="294"/>
        <w:jc w:val="both"/>
        <w:rPr>
          <w:rFonts w:cs="Calibri"/>
        </w:rPr>
      </w:pPr>
      <w:r w:rsidRPr="00A76F1A">
        <w:rPr>
          <w:rFonts w:cs="Calibri"/>
        </w:rPr>
        <w:t xml:space="preserve">będącego osobą fizyczną, którego prawomocnie skazano za przestępstwo: </w:t>
      </w:r>
    </w:p>
    <w:p w14:paraId="7F4B6741" w14:textId="77777777" w:rsidR="008F7888" w:rsidRPr="00A76F1A" w:rsidRDefault="008F7888" w:rsidP="00930BA9">
      <w:pPr>
        <w:widowControl w:val="0"/>
        <w:numPr>
          <w:ilvl w:val="1"/>
          <w:numId w:val="12"/>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udziału w zorganizowanej grupie przestępczej albo związku mającym na celu popełnienie przestępstwa lub przestępstwa skarbowego, o którym mowa w art. 258 Kodeksu karnego, </w:t>
      </w:r>
    </w:p>
    <w:p w14:paraId="0AC535DB" w14:textId="77777777" w:rsidR="008F7888" w:rsidRPr="00A76F1A" w:rsidRDefault="008F7888" w:rsidP="00930BA9">
      <w:pPr>
        <w:widowControl w:val="0"/>
        <w:numPr>
          <w:ilvl w:val="1"/>
          <w:numId w:val="12"/>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handlu ludźmi, o którym mowa w art. 189a Kodeksu karnego, </w:t>
      </w:r>
    </w:p>
    <w:p w14:paraId="374A4327" w14:textId="77777777" w:rsidR="000F6646" w:rsidRPr="00A76F1A" w:rsidRDefault="000F6646" w:rsidP="000F6646">
      <w:pPr>
        <w:widowControl w:val="0"/>
        <w:numPr>
          <w:ilvl w:val="1"/>
          <w:numId w:val="12"/>
        </w:numPr>
        <w:tabs>
          <w:tab w:val="clear" w:pos="792"/>
        </w:tabs>
        <w:autoSpaceDE w:val="0"/>
        <w:autoSpaceDN w:val="0"/>
        <w:adjustRightInd w:val="0"/>
        <w:spacing w:before="120" w:after="120" w:line="240" w:lineRule="auto"/>
        <w:ind w:left="851" w:hanging="284"/>
        <w:jc w:val="both"/>
        <w:rPr>
          <w:rFonts w:cs="Calibri"/>
        </w:rPr>
      </w:pPr>
      <w: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691BED1" w14:textId="77777777" w:rsidR="008F7888" w:rsidRPr="00A76F1A" w:rsidRDefault="008F7888" w:rsidP="00930BA9">
      <w:pPr>
        <w:widowControl w:val="0"/>
        <w:numPr>
          <w:ilvl w:val="1"/>
          <w:numId w:val="12"/>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0523CDB" w14:textId="77777777" w:rsidR="008F7888" w:rsidRPr="00A76F1A" w:rsidRDefault="008F7888" w:rsidP="00930BA9">
      <w:pPr>
        <w:widowControl w:val="0"/>
        <w:numPr>
          <w:ilvl w:val="1"/>
          <w:numId w:val="12"/>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charakterze terrorystycznym, o którym mowa w art. 115 § 20 Kodeksu karnego, lub mające na celu popełnienie </w:t>
      </w:r>
      <w:r w:rsidRPr="00A76F1A">
        <w:rPr>
          <w:rFonts w:cs="Calibri"/>
        </w:rPr>
        <w:lastRenderedPageBreak/>
        <w:t xml:space="preserve">tego przestępstwa, </w:t>
      </w:r>
    </w:p>
    <w:p w14:paraId="5DF56ABC" w14:textId="2FDD9D88" w:rsidR="008F7888" w:rsidRPr="00A76F1A" w:rsidRDefault="008F7888" w:rsidP="00930BA9">
      <w:pPr>
        <w:widowControl w:val="0"/>
        <w:numPr>
          <w:ilvl w:val="1"/>
          <w:numId w:val="12"/>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B0C8B96" w14:textId="77777777" w:rsidR="008F7888" w:rsidRPr="00A76F1A" w:rsidRDefault="008F7888" w:rsidP="00930BA9">
      <w:pPr>
        <w:widowControl w:val="0"/>
        <w:numPr>
          <w:ilvl w:val="1"/>
          <w:numId w:val="12"/>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B53B271" w14:textId="77777777" w:rsidR="008F7888" w:rsidRPr="00A76F1A" w:rsidRDefault="008F7888" w:rsidP="00930BA9">
      <w:pPr>
        <w:widowControl w:val="0"/>
        <w:numPr>
          <w:ilvl w:val="1"/>
          <w:numId w:val="12"/>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którym mowa w art. 9 ust. 1 i 3 lub art. 10 ustawy z dnia 15 czerwca 2012 r. o skutkach powierzania wykonywania pracy cudzoziemcom przebywającym wbrew przepisom na terytorium Rzeczypospolitej Polskiej </w:t>
      </w:r>
    </w:p>
    <w:p w14:paraId="74F14E52" w14:textId="77777777" w:rsidR="008F7888" w:rsidRPr="00A76F1A" w:rsidRDefault="008F7888" w:rsidP="008F7888">
      <w:pPr>
        <w:widowControl w:val="0"/>
        <w:autoSpaceDE w:val="0"/>
        <w:autoSpaceDN w:val="0"/>
        <w:adjustRightInd w:val="0"/>
        <w:spacing w:before="120" w:after="120"/>
        <w:ind w:left="567"/>
        <w:jc w:val="both"/>
        <w:rPr>
          <w:rFonts w:cs="Calibri"/>
        </w:rPr>
      </w:pPr>
      <w:r w:rsidRPr="00A76F1A">
        <w:rPr>
          <w:rFonts w:cs="Calibri"/>
        </w:rPr>
        <w:t>– lub za odpowiedni czyn zabroniony określony w przepisach prawa obcego.</w:t>
      </w:r>
    </w:p>
    <w:p w14:paraId="6856A59C" w14:textId="77777777" w:rsidR="008F7888" w:rsidRPr="00A76F1A" w:rsidRDefault="008F7888" w:rsidP="00930BA9">
      <w:pPr>
        <w:widowControl w:val="0"/>
        <w:numPr>
          <w:ilvl w:val="0"/>
          <w:numId w:val="11"/>
        </w:numPr>
        <w:autoSpaceDE w:val="0"/>
        <w:autoSpaceDN w:val="0"/>
        <w:adjustRightInd w:val="0"/>
        <w:spacing w:before="120" w:after="120" w:line="240" w:lineRule="auto"/>
        <w:ind w:left="567" w:hanging="283"/>
        <w:jc w:val="both"/>
        <w:rPr>
          <w:rFonts w:cs="Calibri"/>
        </w:rPr>
      </w:pPr>
      <w:r w:rsidRPr="00A76F1A">
        <w:rPr>
          <w:rFonts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F1C3B65" w14:textId="77777777" w:rsidR="008F7888" w:rsidRPr="00A76F1A" w:rsidRDefault="008F7888" w:rsidP="00930BA9">
      <w:pPr>
        <w:widowControl w:val="0"/>
        <w:numPr>
          <w:ilvl w:val="0"/>
          <w:numId w:val="11"/>
        </w:numPr>
        <w:autoSpaceDE w:val="0"/>
        <w:autoSpaceDN w:val="0"/>
        <w:adjustRightInd w:val="0"/>
        <w:spacing w:before="120" w:after="120" w:line="240" w:lineRule="auto"/>
        <w:ind w:left="567" w:hanging="283"/>
        <w:jc w:val="both"/>
        <w:rPr>
          <w:rFonts w:cs="Calibri"/>
        </w:rPr>
      </w:pPr>
      <w:r w:rsidRPr="00A76F1A">
        <w:rPr>
          <w:rFonts w:cs="Calibr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91F76D8" w14:textId="77777777" w:rsidR="008F7888" w:rsidRPr="00A76F1A" w:rsidRDefault="008F7888" w:rsidP="00930BA9">
      <w:pPr>
        <w:widowControl w:val="0"/>
        <w:numPr>
          <w:ilvl w:val="0"/>
          <w:numId w:val="11"/>
        </w:numPr>
        <w:autoSpaceDE w:val="0"/>
        <w:autoSpaceDN w:val="0"/>
        <w:adjustRightInd w:val="0"/>
        <w:spacing w:before="120" w:after="120" w:line="240" w:lineRule="auto"/>
        <w:ind w:left="567" w:hanging="283"/>
        <w:jc w:val="both"/>
        <w:rPr>
          <w:rFonts w:cs="Calibri"/>
        </w:rPr>
      </w:pPr>
      <w:r w:rsidRPr="00A76F1A">
        <w:rPr>
          <w:rFonts w:cs="Calibri"/>
        </w:rPr>
        <w:t xml:space="preserve">wobec którego prawomocnie orzeczono zakaz ubiegania się o zamówienia publiczne; </w:t>
      </w:r>
    </w:p>
    <w:p w14:paraId="271F1E8D" w14:textId="2AF240DB" w:rsidR="008F7888" w:rsidRPr="00A76F1A" w:rsidRDefault="008F7888" w:rsidP="00930BA9">
      <w:pPr>
        <w:widowControl w:val="0"/>
        <w:numPr>
          <w:ilvl w:val="0"/>
          <w:numId w:val="11"/>
        </w:numPr>
        <w:autoSpaceDE w:val="0"/>
        <w:autoSpaceDN w:val="0"/>
        <w:adjustRightInd w:val="0"/>
        <w:spacing w:before="120" w:after="120" w:line="240" w:lineRule="auto"/>
        <w:ind w:left="567" w:hanging="283"/>
        <w:jc w:val="both"/>
        <w:rPr>
          <w:rFonts w:cs="Calibri"/>
        </w:rPr>
      </w:pPr>
      <w:r w:rsidRPr="00A76F1A">
        <w:rPr>
          <w:rFonts w:cs="Calibri"/>
        </w:rPr>
        <w:t xml:space="preserve">jeżeli </w:t>
      </w:r>
      <w:r w:rsidR="00827099">
        <w:rPr>
          <w:rFonts w:cs="Calibri"/>
        </w:rPr>
        <w:t>Z</w:t>
      </w:r>
      <w:r w:rsidRPr="00A76F1A">
        <w:rPr>
          <w:rFonts w:cs="Calibri"/>
        </w:rPr>
        <w:t xml:space="preserve">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FE3D825" w14:textId="77777777" w:rsidR="008F7888" w:rsidRPr="00A76F1A" w:rsidRDefault="008F7888" w:rsidP="00930BA9">
      <w:pPr>
        <w:widowControl w:val="0"/>
        <w:numPr>
          <w:ilvl w:val="0"/>
          <w:numId w:val="11"/>
        </w:numPr>
        <w:autoSpaceDE w:val="0"/>
        <w:autoSpaceDN w:val="0"/>
        <w:adjustRightInd w:val="0"/>
        <w:spacing w:before="120" w:after="120" w:line="240" w:lineRule="auto"/>
        <w:ind w:left="567" w:hanging="283"/>
        <w:jc w:val="both"/>
        <w:rPr>
          <w:rFonts w:cs="Calibri"/>
        </w:rPr>
      </w:pPr>
      <w:r w:rsidRPr="00A76F1A">
        <w:rPr>
          <w:rFonts w:cs="Calibr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7E65EF8" w14:textId="63AFDD3A" w:rsidR="006B145B" w:rsidRPr="006B145B" w:rsidRDefault="006B145B" w:rsidP="006B145B">
      <w:pPr>
        <w:numPr>
          <w:ilvl w:val="3"/>
          <w:numId w:val="13"/>
        </w:numPr>
        <w:suppressAutoHyphens/>
        <w:spacing w:after="120" w:line="240" w:lineRule="auto"/>
        <w:ind w:left="426" w:hanging="426"/>
        <w:jc w:val="both"/>
        <w:rPr>
          <w:rFonts w:cs="Calibri"/>
          <w:color w:val="000000"/>
        </w:rPr>
      </w:pPr>
      <w:r w:rsidRPr="006B145B">
        <w:rPr>
          <w:rFonts w:cs="Calibri"/>
          <w:color w:val="000000"/>
        </w:rPr>
        <w:t>Zgodnie z treścią art. 7 ust. 1 ustawy z dnia 13 kwietnia 2022 r. o szczególnych rozwiązaniach w zakresie przeciwdziałania wspieraniu agresji na Ukrainę oraz służących ochronie bezpieczeństwa narodowego, zwanej dalej „ustawą</w:t>
      </w:r>
      <w:r>
        <w:rPr>
          <w:rFonts w:cs="Calibri"/>
          <w:color w:val="000000"/>
        </w:rPr>
        <w:t xml:space="preserve"> sankcyjną</w:t>
      </w:r>
      <w:r w:rsidRPr="006B145B">
        <w:rPr>
          <w:rFonts w:cs="Calibri"/>
          <w:color w:val="000000"/>
        </w:rPr>
        <w:t>”, z postępowania o udzielenie zamówienia publicznego lub konkursu prowadzonego na podstawie ustawy Pzp wyklucza się:</w:t>
      </w:r>
    </w:p>
    <w:p w14:paraId="4BD62A15" w14:textId="77777777" w:rsidR="006B145B" w:rsidRPr="00DF759D" w:rsidRDefault="006B145B" w:rsidP="006B145B">
      <w:pPr>
        <w:widowControl w:val="0"/>
        <w:numPr>
          <w:ilvl w:val="0"/>
          <w:numId w:val="34"/>
        </w:numPr>
        <w:autoSpaceDE w:val="0"/>
        <w:spacing w:before="120" w:after="120" w:line="240" w:lineRule="auto"/>
        <w:ind w:left="567" w:hanging="283"/>
        <w:jc w:val="both"/>
        <w:rPr>
          <w:rFonts w:cs="Calibri"/>
        </w:rPr>
      </w:pPr>
      <w:r w:rsidRPr="00DF759D">
        <w:rPr>
          <w:rFonts w:cs="Calibr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219473C" w14:textId="77777777" w:rsidR="006B145B" w:rsidRPr="00DF759D" w:rsidRDefault="006B145B" w:rsidP="006B145B">
      <w:pPr>
        <w:widowControl w:val="0"/>
        <w:numPr>
          <w:ilvl w:val="0"/>
          <w:numId w:val="34"/>
        </w:numPr>
        <w:autoSpaceDE w:val="0"/>
        <w:spacing w:before="120" w:after="120" w:line="240" w:lineRule="auto"/>
        <w:ind w:left="567" w:hanging="283"/>
        <w:jc w:val="both"/>
        <w:rPr>
          <w:rFonts w:cs="Calibri"/>
        </w:rPr>
      </w:pPr>
      <w:r w:rsidRPr="00DF759D">
        <w:rPr>
          <w:rFonts w:cs="Calibr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7B81BE" w14:textId="499FD1D2" w:rsidR="006B145B" w:rsidRDefault="006B145B" w:rsidP="006B145B">
      <w:pPr>
        <w:widowControl w:val="0"/>
        <w:numPr>
          <w:ilvl w:val="0"/>
          <w:numId w:val="34"/>
        </w:numPr>
        <w:autoSpaceDE w:val="0"/>
        <w:spacing w:before="120" w:after="120" w:line="240" w:lineRule="auto"/>
        <w:ind w:left="567" w:hanging="283"/>
        <w:jc w:val="both"/>
        <w:rPr>
          <w:rFonts w:cs="Calibri"/>
        </w:rPr>
      </w:pPr>
      <w:r w:rsidRPr="00DF759D">
        <w:rPr>
          <w:rFonts w:cs="Calibr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95DE227" w14:textId="77777777" w:rsidR="00690ED9" w:rsidRPr="00690ED9" w:rsidRDefault="00690ED9" w:rsidP="00690ED9">
      <w:pPr>
        <w:numPr>
          <w:ilvl w:val="3"/>
          <w:numId w:val="13"/>
        </w:numPr>
        <w:suppressAutoHyphens/>
        <w:spacing w:after="120" w:line="240" w:lineRule="auto"/>
        <w:ind w:left="426" w:hanging="426"/>
        <w:jc w:val="both"/>
        <w:rPr>
          <w:rFonts w:asciiTheme="minorHAnsi" w:hAnsiTheme="minorHAnsi" w:cstheme="minorHAnsi"/>
          <w:color w:val="000000"/>
        </w:rPr>
      </w:pPr>
      <w:r w:rsidRPr="00690ED9">
        <w:rPr>
          <w:rFonts w:asciiTheme="minorHAnsi" w:hAnsiTheme="minorHAnsi" w:cstheme="minorHAnsi"/>
          <w:color w:val="000000"/>
        </w:rPr>
        <w:lastRenderedPageBreak/>
        <w:t>Ponadto zgodnie z art. 5k Rozporządzenia 2022/576 w sprawie zmiany rozporządzenia (UE) nr 833/2014 dotyczącego środków ograniczających w związku z działaniami Rosji destabilizującymi sytuację na Ukrainie z dnia 8 kwietnia 2022 r.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1B99FA6" w14:textId="77777777" w:rsidR="00690ED9" w:rsidRPr="00690ED9" w:rsidRDefault="00690ED9" w:rsidP="00943D18">
      <w:pPr>
        <w:widowControl w:val="0"/>
        <w:numPr>
          <w:ilvl w:val="0"/>
          <w:numId w:val="42"/>
        </w:numPr>
        <w:autoSpaceDE w:val="0"/>
        <w:spacing w:before="120" w:after="120" w:line="240" w:lineRule="auto"/>
        <w:ind w:left="851" w:hanging="425"/>
        <w:jc w:val="both"/>
        <w:rPr>
          <w:rFonts w:cs="Calibri"/>
        </w:rPr>
      </w:pPr>
      <w:r w:rsidRPr="00690ED9">
        <w:rPr>
          <w:rFonts w:cs="Calibri"/>
        </w:rPr>
        <w:t>obywateli rosyjskich lub osób fizycznych lub prawnych, podmiotów lub organów z siedzibą w Rosji;</w:t>
      </w:r>
    </w:p>
    <w:p w14:paraId="092E86F7" w14:textId="77777777" w:rsidR="00690ED9" w:rsidRPr="00690ED9" w:rsidRDefault="00690ED9" w:rsidP="00943D18">
      <w:pPr>
        <w:widowControl w:val="0"/>
        <w:numPr>
          <w:ilvl w:val="0"/>
          <w:numId w:val="42"/>
        </w:numPr>
        <w:autoSpaceDE w:val="0"/>
        <w:spacing w:before="120" w:after="120" w:line="240" w:lineRule="auto"/>
        <w:ind w:left="851" w:hanging="425"/>
        <w:jc w:val="both"/>
        <w:rPr>
          <w:rFonts w:cs="Calibri"/>
        </w:rPr>
      </w:pPr>
      <w:r w:rsidRPr="00690ED9">
        <w:rPr>
          <w:rFonts w:cs="Calibri"/>
        </w:rPr>
        <w:t>osób prawnych, podmiotów lub organów, do których prawa własności bezpośrednio lub pośrednio w ponad 50 % należą do podmiotu, o którym mowa w lit. a) niniejszego ustępu; lub</w:t>
      </w:r>
    </w:p>
    <w:p w14:paraId="635C4F9A" w14:textId="34EAF55F" w:rsidR="00690ED9" w:rsidRPr="00690ED9" w:rsidRDefault="00690ED9" w:rsidP="00943D18">
      <w:pPr>
        <w:widowControl w:val="0"/>
        <w:numPr>
          <w:ilvl w:val="0"/>
          <w:numId w:val="42"/>
        </w:numPr>
        <w:autoSpaceDE w:val="0"/>
        <w:spacing w:before="120" w:after="120" w:line="240" w:lineRule="auto"/>
        <w:ind w:left="851" w:hanging="425"/>
        <w:jc w:val="both"/>
        <w:rPr>
          <w:rFonts w:cs="Calibri"/>
        </w:rPr>
      </w:pPr>
      <w:r w:rsidRPr="00690ED9">
        <w:rPr>
          <w:rFonts w:cs="Calibri"/>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0D4520B8" w14:textId="77777777" w:rsidR="002F6FE2" w:rsidRPr="002F6FE2" w:rsidRDefault="002F6FE2" w:rsidP="00930BA9">
      <w:pPr>
        <w:numPr>
          <w:ilvl w:val="3"/>
          <w:numId w:val="13"/>
        </w:numPr>
        <w:suppressAutoHyphens/>
        <w:spacing w:after="120" w:line="240" w:lineRule="auto"/>
        <w:ind w:left="426" w:hanging="426"/>
        <w:jc w:val="both"/>
        <w:rPr>
          <w:rFonts w:cs="Calibri"/>
          <w:color w:val="000000"/>
        </w:rPr>
      </w:pPr>
      <w:r w:rsidRPr="002F6FE2">
        <w:rPr>
          <w:rFonts w:cs="Calibri"/>
          <w:color w:val="000000"/>
        </w:rPr>
        <w:t xml:space="preserve">Jeżeli Wykonawca polega na zdolnościach lub sytuacji podmiotów udostępniających zasoby zamawiający zbada, czy nie zachodzą wobec tego podmiotu podstawy wykluczenia, które zostały przewidziane względem Wykonawcy. </w:t>
      </w:r>
    </w:p>
    <w:p w14:paraId="3004EB6A" w14:textId="6A01DA7A" w:rsidR="002F6FE2" w:rsidRPr="002F6FE2" w:rsidRDefault="002F6FE2" w:rsidP="00930BA9">
      <w:pPr>
        <w:numPr>
          <w:ilvl w:val="3"/>
          <w:numId w:val="13"/>
        </w:numPr>
        <w:suppressAutoHyphens/>
        <w:spacing w:after="120" w:line="240" w:lineRule="auto"/>
        <w:ind w:left="426" w:hanging="426"/>
        <w:jc w:val="both"/>
        <w:rPr>
          <w:rFonts w:cs="Calibri"/>
          <w:color w:val="000000"/>
        </w:rPr>
      </w:pPr>
      <w:r w:rsidRPr="002F6FE2">
        <w:rPr>
          <w:rFonts w:cs="Calibri"/>
          <w:color w:val="000000"/>
        </w:rPr>
        <w:t xml:space="preserve">W przypadku wspólnego ubiegania się wykonawców o udzielenie zamówienia zamawiający zbada, czy nie zachodzą podstawy wykluczenia wobec każdego z tych wykonawców. </w:t>
      </w:r>
    </w:p>
    <w:p w14:paraId="47C820AB" w14:textId="460936C6" w:rsidR="002F6FE2" w:rsidRPr="002F6FE2" w:rsidRDefault="002F6FE2" w:rsidP="00930BA9">
      <w:pPr>
        <w:numPr>
          <w:ilvl w:val="3"/>
          <w:numId w:val="13"/>
        </w:numPr>
        <w:suppressAutoHyphens/>
        <w:spacing w:after="120" w:line="240" w:lineRule="auto"/>
        <w:ind w:left="426" w:hanging="426"/>
        <w:jc w:val="both"/>
        <w:rPr>
          <w:rFonts w:cs="Calibri"/>
          <w:color w:val="000000"/>
        </w:rPr>
      </w:pPr>
      <w:r w:rsidRPr="002F6FE2">
        <w:rPr>
          <w:rFonts w:cs="Calibri"/>
          <w:color w:val="000000"/>
        </w:rPr>
        <w:t xml:space="preserve">Zamawiający może wykluczyć Wykonawcę na każdym etapie postępowania o udzielenie zamówienia zgodnie z art. 110 ust. 1 ustawy Pzp. </w:t>
      </w:r>
    </w:p>
    <w:p w14:paraId="639A0DD2" w14:textId="01AAF555" w:rsidR="002F6FE2" w:rsidRPr="002F6FE2" w:rsidRDefault="002F6FE2" w:rsidP="00930BA9">
      <w:pPr>
        <w:numPr>
          <w:ilvl w:val="3"/>
          <w:numId w:val="13"/>
        </w:numPr>
        <w:suppressAutoHyphens/>
        <w:spacing w:after="120" w:line="240" w:lineRule="auto"/>
        <w:ind w:left="426" w:hanging="426"/>
        <w:jc w:val="both"/>
        <w:rPr>
          <w:rFonts w:cs="Calibri"/>
          <w:color w:val="000000"/>
        </w:rPr>
      </w:pPr>
      <w:r w:rsidRPr="002F6FE2">
        <w:rPr>
          <w:rFonts w:cs="Calibri"/>
          <w:color w:val="000000"/>
        </w:rPr>
        <w:t xml:space="preserve">Wykonawca nie podlega wykluczeniu w okolicznościach określonych w art. 108 ust. 1 pkt. 1, 2 i 5 ustawy Pzp, jeśli udowodni Zamawiającemu, że spełnił łącznie przesłanki wskazane w art. 110 ust. 2 ustawy Pzp. </w:t>
      </w:r>
    </w:p>
    <w:p w14:paraId="765BBC41" w14:textId="335197E4" w:rsidR="00031726" w:rsidRPr="00031726" w:rsidRDefault="002F6FE2" w:rsidP="00930BA9">
      <w:pPr>
        <w:numPr>
          <w:ilvl w:val="3"/>
          <w:numId w:val="13"/>
        </w:numPr>
        <w:suppressAutoHyphens/>
        <w:spacing w:after="120" w:line="240" w:lineRule="auto"/>
        <w:ind w:left="426" w:hanging="426"/>
        <w:jc w:val="both"/>
        <w:rPr>
          <w:rFonts w:cs="Calibri"/>
          <w:color w:val="000000"/>
        </w:rPr>
      </w:pPr>
      <w:r w:rsidRPr="002F6FE2">
        <w:rPr>
          <w:rFonts w:cs="Calibri"/>
          <w:color w:val="000000"/>
        </w:rPr>
        <w:t>Zamawiający oceni, czy podjęte przez wykonawcę czynności o których mowa w art. 110 ust. 2 ustawy Pzp są wystarczając do wykazania jego rzetelności, uwzględniając wagę i szczególne okoliczności czynu wykonawcy. Jeżeli podjęte przez wykonawcę czynności nie są wystarczające do wykazania rzetelności, zamawiający wyklucza wykonawcę.</w:t>
      </w:r>
    </w:p>
    <w:p w14:paraId="1D5A5067" w14:textId="77777777" w:rsidR="008F7888" w:rsidRDefault="008F7888" w:rsidP="00420276">
      <w:pPr>
        <w:pStyle w:val="Lista"/>
        <w:ind w:left="0" w:firstLine="0"/>
        <w:contextualSpacing/>
        <w:jc w:val="both"/>
        <w:rPr>
          <w:rFonts w:asciiTheme="minorHAnsi" w:hAnsiTheme="minorHAnsi" w:cstheme="minorHAnsi"/>
          <w:b/>
          <w:sz w:val="22"/>
          <w:szCs w:val="22"/>
        </w:rPr>
      </w:pPr>
    </w:p>
    <w:p w14:paraId="689CA999" w14:textId="6158B44D" w:rsidR="00FC76BC" w:rsidRDefault="008F7888" w:rsidP="00E159FE">
      <w:pPr>
        <w:pStyle w:val="Lista"/>
        <w:spacing w:line="360" w:lineRule="auto"/>
        <w:ind w:left="0" w:firstLine="0"/>
        <w:contextualSpacing/>
        <w:jc w:val="both"/>
        <w:rPr>
          <w:rFonts w:asciiTheme="minorHAnsi" w:hAnsiTheme="minorHAnsi" w:cstheme="minorHAnsi"/>
          <w:b/>
          <w:sz w:val="22"/>
          <w:szCs w:val="22"/>
        </w:rPr>
      </w:pPr>
      <w:r w:rsidRPr="008F7888">
        <w:rPr>
          <w:rFonts w:asciiTheme="minorHAnsi" w:hAnsiTheme="minorHAnsi" w:cstheme="minorHAnsi"/>
          <w:b/>
          <w:sz w:val="22"/>
          <w:szCs w:val="22"/>
        </w:rPr>
        <w:t>X</w:t>
      </w:r>
      <w:r w:rsidR="00E0261B">
        <w:rPr>
          <w:rFonts w:asciiTheme="minorHAnsi" w:hAnsiTheme="minorHAnsi" w:cstheme="minorHAnsi"/>
          <w:b/>
          <w:sz w:val="22"/>
          <w:szCs w:val="22"/>
        </w:rPr>
        <w:t>V</w:t>
      </w:r>
      <w:r w:rsidRPr="008F7888">
        <w:rPr>
          <w:rFonts w:asciiTheme="minorHAnsi" w:hAnsiTheme="minorHAnsi" w:cstheme="minorHAnsi"/>
          <w:b/>
          <w:sz w:val="22"/>
          <w:szCs w:val="22"/>
        </w:rPr>
        <w:t>.  PODSTAWY WYKLUCZENIA, O KTÓRYCH MOWA W ART. 109 UST. 1 USTAWY PZP</w:t>
      </w:r>
    </w:p>
    <w:p w14:paraId="3E8F92CB" w14:textId="24FF5E6C" w:rsidR="00031726" w:rsidRPr="00031726" w:rsidRDefault="00031726" w:rsidP="00031726">
      <w:pPr>
        <w:suppressAutoHyphens/>
        <w:spacing w:after="120" w:line="240" w:lineRule="auto"/>
        <w:ind w:left="426"/>
        <w:jc w:val="both"/>
        <w:rPr>
          <w:rFonts w:cs="Calibri"/>
          <w:color w:val="000000"/>
        </w:rPr>
      </w:pPr>
      <w:r w:rsidRPr="00031726">
        <w:rPr>
          <w:rFonts w:cs="Calibri"/>
          <w:color w:val="000000"/>
        </w:rPr>
        <w:t>Zamawiający nie przewiduje wykluczenia Wykonawcy na podstawie art. 109 ust. 1 ustawy Pzp.</w:t>
      </w:r>
    </w:p>
    <w:p w14:paraId="673996F1" w14:textId="2309D4B4" w:rsidR="00162A66" w:rsidRDefault="00162A66" w:rsidP="00D96C95">
      <w:pPr>
        <w:pStyle w:val="Lista"/>
        <w:ind w:left="0" w:firstLine="0"/>
        <w:contextualSpacing/>
        <w:jc w:val="both"/>
        <w:rPr>
          <w:rFonts w:asciiTheme="minorHAnsi" w:hAnsiTheme="minorHAnsi" w:cstheme="minorHAnsi"/>
          <w:b/>
          <w:sz w:val="22"/>
          <w:szCs w:val="22"/>
        </w:rPr>
      </w:pPr>
      <w:r w:rsidRPr="00162A66">
        <w:rPr>
          <w:rFonts w:asciiTheme="minorHAnsi" w:hAnsiTheme="minorHAnsi" w:cstheme="minorHAnsi"/>
          <w:b/>
          <w:sz w:val="22"/>
          <w:szCs w:val="22"/>
        </w:rPr>
        <w:t>X</w:t>
      </w:r>
      <w:r>
        <w:rPr>
          <w:rFonts w:asciiTheme="minorHAnsi" w:hAnsiTheme="minorHAnsi" w:cstheme="minorHAnsi"/>
          <w:b/>
          <w:sz w:val="22"/>
          <w:szCs w:val="22"/>
        </w:rPr>
        <w:t>VI</w:t>
      </w:r>
      <w:r w:rsidRPr="00162A66">
        <w:rPr>
          <w:rFonts w:asciiTheme="minorHAnsi" w:hAnsiTheme="minorHAnsi" w:cstheme="minorHAnsi"/>
          <w:b/>
          <w:sz w:val="22"/>
          <w:szCs w:val="22"/>
        </w:rPr>
        <w:t>.  WARUNKI UDZIAŁU W POSTĘPOWANIU</w:t>
      </w:r>
    </w:p>
    <w:p w14:paraId="45C28945"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5CA92D1E" w14:textId="3E1C8A38" w:rsidR="00413854" w:rsidRDefault="00413854" w:rsidP="00930BA9">
      <w:pPr>
        <w:pStyle w:val="Tekstpodstawowywcity"/>
        <w:numPr>
          <w:ilvl w:val="1"/>
          <w:numId w:val="26"/>
        </w:numPr>
        <w:tabs>
          <w:tab w:val="left" w:pos="0"/>
          <w:tab w:val="left" w:pos="3402"/>
        </w:tabs>
        <w:spacing w:line="264" w:lineRule="auto"/>
        <w:jc w:val="both"/>
        <w:rPr>
          <w:rFonts w:ascii="Calibri" w:hAnsi="Calibri" w:cs="Calibri"/>
          <w:sz w:val="22"/>
          <w:szCs w:val="22"/>
        </w:rPr>
      </w:pPr>
      <w:r>
        <w:rPr>
          <w:rFonts w:ascii="Calibri" w:hAnsi="Calibri" w:cs="Calibri"/>
          <w:sz w:val="22"/>
          <w:szCs w:val="22"/>
        </w:rPr>
        <w:t xml:space="preserve">O </w:t>
      </w:r>
      <w:r w:rsidR="00162A66" w:rsidRPr="00413854">
        <w:rPr>
          <w:rFonts w:ascii="Calibri" w:hAnsi="Calibri" w:cs="Calibri"/>
          <w:sz w:val="22"/>
          <w:szCs w:val="22"/>
        </w:rPr>
        <w:t xml:space="preserve">udzielenie zamówienia (zgodnie z art. 112 ustawy </w:t>
      </w:r>
      <w:r w:rsidR="006735FB" w:rsidRPr="00413854">
        <w:rPr>
          <w:rFonts w:ascii="Calibri" w:hAnsi="Calibri" w:cs="Calibri"/>
          <w:sz w:val="22"/>
          <w:szCs w:val="22"/>
        </w:rPr>
        <w:t>P</w:t>
      </w:r>
      <w:r w:rsidR="00162A66" w:rsidRPr="00413854">
        <w:rPr>
          <w:rFonts w:ascii="Calibri" w:hAnsi="Calibri" w:cs="Calibri"/>
          <w:sz w:val="22"/>
          <w:szCs w:val="22"/>
        </w:rPr>
        <w:t>zp), mogą ubiegać się Wykonawcy, którzy spełniają określone przez Zamawiającego warunki udziału w postępowaniu</w:t>
      </w:r>
      <w:r>
        <w:rPr>
          <w:rFonts w:ascii="Calibri" w:hAnsi="Calibri" w:cs="Calibri"/>
          <w:sz w:val="22"/>
          <w:szCs w:val="22"/>
        </w:rPr>
        <w:t>.</w:t>
      </w:r>
    </w:p>
    <w:p w14:paraId="0F164FDF" w14:textId="7A08CDA7" w:rsidR="00162A66" w:rsidRPr="00413854" w:rsidRDefault="00D07D65" w:rsidP="00930BA9">
      <w:pPr>
        <w:pStyle w:val="Tekstpodstawowywcity"/>
        <w:numPr>
          <w:ilvl w:val="1"/>
          <w:numId w:val="26"/>
        </w:numPr>
        <w:tabs>
          <w:tab w:val="left" w:pos="0"/>
          <w:tab w:val="left" w:pos="3402"/>
        </w:tabs>
        <w:spacing w:line="264" w:lineRule="auto"/>
        <w:jc w:val="both"/>
        <w:rPr>
          <w:rFonts w:ascii="Calibri" w:hAnsi="Calibri" w:cs="Calibri"/>
          <w:sz w:val="22"/>
          <w:szCs w:val="22"/>
        </w:rPr>
      </w:pPr>
      <w:r w:rsidRPr="00D07D65">
        <w:rPr>
          <w:rFonts w:ascii="Calibri" w:hAnsi="Calibri" w:cs="Calibri"/>
          <w:sz w:val="22"/>
          <w:szCs w:val="22"/>
        </w:rPr>
        <w:t xml:space="preserve">Zamawiający wymaga spełnienia warunku udziału w postępowaniu </w:t>
      </w:r>
      <w:r w:rsidR="00162A66" w:rsidRPr="00413854">
        <w:rPr>
          <w:rFonts w:ascii="Calibri" w:hAnsi="Calibri" w:cs="Calibri"/>
          <w:sz w:val="22"/>
          <w:szCs w:val="22"/>
        </w:rPr>
        <w:t xml:space="preserve"> w zakresie:</w:t>
      </w:r>
    </w:p>
    <w:p w14:paraId="6602CFD6" w14:textId="7C26D416" w:rsidR="00162A66" w:rsidRPr="00986192" w:rsidRDefault="00162A66" w:rsidP="00930BA9">
      <w:pPr>
        <w:numPr>
          <w:ilvl w:val="0"/>
          <w:numId w:val="14"/>
        </w:numPr>
        <w:tabs>
          <w:tab w:val="left" w:pos="851"/>
        </w:tabs>
        <w:suppressAutoHyphens/>
        <w:spacing w:after="120" w:line="240" w:lineRule="auto"/>
        <w:ind w:left="851" w:hanging="425"/>
        <w:jc w:val="both"/>
        <w:rPr>
          <w:rFonts w:cs="Calibri"/>
          <w:color w:val="000000"/>
        </w:rPr>
      </w:pPr>
      <w:r w:rsidRPr="00986192">
        <w:rPr>
          <w:rFonts w:cs="Calibri"/>
        </w:rPr>
        <w:t xml:space="preserve">zdolności do występowania w obrocie gospodarczym – </w:t>
      </w:r>
      <w:r w:rsidRPr="00986192">
        <w:rPr>
          <w:rFonts w:eastAsia="Batang" w:cs="Calibri"/>
          <w:i/>
          <w:iCs/>
        </w:rPr>
        <w:t>Zamawiający nie wyznacza warunków w tym zakresie.</w:t>
      </w:r>
    </w:p>
    <w:p w14:paraId="14EC3CEE" w14:textId="78E6C5D9" w:rsidR="00162A66" w:rsidRPr="00D07D65" w:rsidRDefault="00162A66" w:rsidP="00930BA9">
      <w:pPr>
        <w:numPr>
          <w:ilvl w:val="0"/>
          <w:numId w:val="14"/>
        </w:numPr>
        <w:tabs>
          <w:tab w:val="left" w:pos="851"/>
        </w:tabs>
        <w:suppressAutoHyphens/>
        <w:spacing w:after="120" w:line="240" w:lineRule="auto"/>
        <w:ind w:left="851" w:hanging="425"/>
        <w:jc w:val="both"/>
        <w:rPr>
          <w:rFonts w:cs="Calibri"/>
          <w:color w:val="000000"/>
        </w:rPr>
      </w:pPr>
      <w:r w:rsidRPr="00986192">
        <w:rPr>
          <w:rFonts w:cs="Calibri"/>
        </w:rPr>
        <w:t>uprawnień do prowadzenia określonej działalności gospodarczej lub zawodowej, o ile wynika to z odrębnych przepisów</w:t>
      </w:r>
      <w:r w:rsidR="00D07D65">
        <w:rPr>
          <w:rFonts w:cs="Calibri"/>
        </w:rPr>
        <w:t>:</w:t>
      </w:r>
    </w:p>
    <w:p w14:paraId="2ADCA953" w14:textId="09E2B926" w:rsidR="008E4B1F" w:rsidRPr="008E4B1F" w:rsidRDefault="00D07D65" w:rsidP="008E4B1F">
      <w:pPr>
        <w:pStyle w:val="Tekstpodstawowywcity"/>
        <w:tabs>
          <w:tab w:val="left" w:pos="0"/>
          <w:tab w:val="left" w:pos="3402"/>
        </w:tabs>
        <w:spacing w:line="264" w:lineRule="auto"/>
        <w:ind w:left="0"/>
        <w:jc w:val="both"/>
        <w:rPr>
          <w:rFonts w:ascii="Calibri" w:hAnsi="Calibri" w:cs="Calibri"/>
          <w:sz w:val="22"/>
          <w:szCs w:val="22"/>
        </w:rPr>
      </w:pPr>
      <w:r w:rsidRPr="00174952">
        <w:rPr>
          <w:rFonts w:ascii="Calibri" w:hAnsi="Calibri" w:cs="Calibri"/>
          <w:sz w:val="22"/>
          <w:szCs w:val="22"/>
        </w:rPr>
        <w:t>Wykonawca spełni warunek jeżeli wykaże, że posiada koncesję lub zezwolenie na podjęcie działalności gospodarczej w zakresie objętym zamówieniem publicznym zgodnie z ustawą z dnia 6 września 2001 r. Prawo farmaceutyczne (</w:t>
      </w:r>
      <w:bookmarkStart w:id="0" w:name="_Hlk526328778"/>
      <w:r w:rsidRPr="00174952">
        <w:rPr>
          <w:rFonts w:ascii="Calibri" w:hAnsi="Calibri" w:cs="Calibri"/>
          <w:sz w:val="22"/>
          <w:szCs w:val="22"/>
        </w:rPr>
        <w:t xml:space="preserve">t.j. Dz. U. </w:t>
      </w:r>
      <w:r w:rsidR="000235F3">
        <w:rPr>
          <w:rFonts w:ascii="Calibri" w:hAnsi="Calibri" w:cs="Calibri"/>
          <w:sz w:val="22"/>
          <w:szCs w:val="22"/>
        </w:rPr>
        <w:t>2022</w:t>
      </w:r>
      <w:r w:rsidR="00A8084F" w:rsidRPr="00A8084F">
        <w:rPr>
          <w:rFonts w:ascii="Calibri" w:hAnsi="Calibri" w:cs="Calibri"/>
          <w:sz w:val="22"/>
          <w:szCs w:val="22"/>
        </w:rPr>
        <w:t xml:space="preserve"> poz. </w:t>
      </w:r>
      <w:r w:rsidR="000235F3">
        <w:rPr>
          <w:rFonts w:ascii="Calibri" w:hAnsi="Calibri" w:cs="Calibri"/>
          <w:sz w:val="22"/>
          <w:szCs w:val="22"/>
        </w:rPr>
        <w:t>2301</w:t>
      </w:r>
      <w:r w:rsidR="00A8084F" w:rsidRPr="00174952">
        <w:rPr>
          <w:rFonts w:ascii="Calibri" w:hAnsi="Calibri" w:cs="Calibri"/>
          <w:sz w:val="22"/>
          <w:szCs w:val="22"/>
        </w:rPr>
        <w:t xml:space="preserve"> </w:t>
      </w:r>
      <w:r w:rsidRPr="00174952">
        <w:rPr>
          <w:rFonts w:ascii="Calibri" w:hAnsi="Calibri" w:cs="Calibri"/>
          <w:sz w:val="22"/>
          <w:szCs w:val="22"/>
        </w:rPr>
        <w:t>z poźn. zm</w:t>
      </w:r>
      <w:bookmarkEnd w:id="0"/>
      <w:r w:rsidRPr="00174952">
        <w:rPr>
          <w:rFonts w:ascii="Calibri" w:hAnsi="Calibri" w:cs="Calibri"/>
          <w:sz w:val="22"/>
          <w:szCs w:val="22"/>
        </w:rPr>
        <w:t xml:space="preserve">) tj. ważne zezwolenie na prowadzenie obrotu produktami leczniczymi, w szczególności zezwolenie na prowadzenie hurtowni farmaceutycznej lub zezwolenie na prowadzenie składu konsygnacyjnego zawierające uprawnienia w zakresie obrotu produktami leczniczymi lub jeżeli Wykonawca jest wytwórcą zezwolenie na wytwarzanie produktów leczniczych. </w:t>
      </w:r>
      <w:r w:rsidR="00CC2712">
        <w:rPr>
          <w:rFonts w:ascii="Calibri" w:hAnsi="Calibri" w:cs="Calibri"/>
          <w:sz w:val="22"/>
          <w:szCs w:val="22"/>
        </w:rPr>
        <w:t xml:space="preserve">W zakresie </w:t>
      </w:r>
      <w:r w:rsidR="00CC2712" w:rsidRPr="00486A9B">
        <w:rPr>
          <w:rFonts w:ascii="Calibri" w:hAnsi="Calibri" w:cs="Calibri"/>
          <w:sz w:val="22"/>
          <w:szCs w:val="22"/>
        </w:rPr>
        <w:t>p</w:t>
      </w:r>
      <w:r w:rsidRPr="00486A9B">
        <w:rPr>
          <w:rFonts w:ascii="Calibri" w:hAnsi="Calibri" w:cs="Calibri"/>
          <w:sz w:val="22"/>
          <w:szCs w:val="22"/>
        </w:rPr>
        <w:t>akietów 1</w:t>
      </w:r>
      <w:r w:rsidR="00486A9B" w:rsidRPr="00486A9B">
        <w:rPr>
          <w:rFonts w:ascii="Calibri" w:hAnsi="Calibri" w:cs="Calibri"/>
          <w:sz w:val="22"/>
          <w:szCs w:val="22"/>
        </w:rPr>
        <w:t>3</w:t>
      </w:r>
      <w:r w:rsidR="00892349">
        <w:rPr>
          <w:rFonts w:ascii="Calibri" w:hAnsi="Calibri" w:cs="Calibri"/>
          <w:sz w:val="22"/>
          <w:szCs w:val="22"/>
        </w:rPr>
        <w:t xml:space="preserve">, </w:t>
      </w:r>
      <w:r w:rsidRPr="00486A9B">
        <w:rPr>
          <w:rFonts w:ascii="Calibri" w:hAnsi="Calibri" w:cs="Calibri"/>
          <w:sz w:val="22"/>
          <w:szCs w:val="22"/>
        </w:rPr>
        <w:t>1</w:t>
      </w:r>
      <w:r w:rsidR="00486A9B" w:rsidRPr="00486A9B">
        <w:rPr>
          <w:rFonts w:ascii="Calibri" w:hAnsi="Calibri" w:cs="Calibri"/>
          <w:sz w:val="22"/>
          <w:szCs w:val="22"/>
        </w:rPr>
        <w:t>6</w:t>
      </w:r>
      <w:r w:rsidR="00892349">
        <w:rPr>
          <w:rFonts w:ascii="Calibri" w:hAnsi="Calibri" w:cs="Calibri"/>
          <w:sz w:val="22"/>
          <w:szCs w:val="22"/>
        </w:rPr>
        <w:t>,</w:t>
      </w:r>
      <w:r w:rsidRPr="00486A9B">
        <w:rPr>
          <w:rFonts w:ascii="Calibri" w:hAnsi="Calibri" w:cs="Calibri"/>
          <w:sz w:val="22"/>
          <w:szCs w:val="22"/>
        </w:rPr>
        <w:t xml:space="preserve"> </w:t>
      </w:r>
      <w:r w:rsidR="007D74EC">
        <w:rPr>
          <w:rFonts w:ascii="Calibri" w:hAnsi="Calibri" w:cs="Calibri"/>
          <w:sz w:val="22"/>
          <w:szCs w:val="22"/>
        </w:rPr>
        <w:t>29</w:t>
      </w:r>
      <w:bookmarkStart w:id="1" w:name="_GoBack"/>
      <w:bookmarkEnd w:id="1"/>
      <w:r w:rsidR="008E4B1F" w:rsidRPr="008E4B1F">
        <w:rPr>
          <w:rFonts w:ascii="Calibri" w:hAnsi="Calibri" w:cs="Calibri"/>
          <w:sz w:val="22"/>
          <w:szCs w:val="22"/>
        </w:rPr>
        <w:t xml:space="preserve"> </w:t>
      </w:r>
      <w:r w:rsidR="00CC2712">
        <w:rPr>
          <w:rFonts w:ascii="Calibri" w:hAnsi="Calibri" w:cs="Calibri"/>
          <w:sz w:val="22"/>
          <w:szCs w:val="22"/>
        </w:rPr>
        <w:t>z</w:t>
      </w:r>
      <w:r w:rsidR="008E4B1F" w:rsidRPr="008E4B1F">
        <w:rPr>
          <w:rFonts w:ascii="Calibri" w:hAnsi="Calibri" w:cs="Calibri"/>
          <w:sz w:val="22"/>
          <w:szCs w:val="22"/>
        </w:rPr>
        <w:t>ezwolenie</w:t>
      </w:r>
      <w:r w:rsidR="00CC2712">
        <w:rPr>
          <w:rFonts w:ascii="Calibri" w:hAnsi="Calibri" w:cs="Calibri"/>
          <w:sz w:val="22"/>
          <w:szCs w:val="22"/>
        </w:rPr>
        <w:t xml:space="preserve"> musi </w:t>
      </w:r>
      <w:r w:rsidR="00486A9B">
        <w:rPr>
          <w:rFonts w:ascii="Calibri" w:hAnsi="Calibri" w:cs="Calibri"/>
          <w:sz w:val="22"/>
          <w:szCs w:val="22"/>
        </w:rPr>
        <w:t xml:space="preserve">dotyczyć </w:t>
      </w:r>
      <w:r w:rsidR="008E4B1F" w:rsidRPr="008E4B1F">
        <w:rPr>
          <w:rFonts w:ascii="Calibri" w:hAnsi="Calibri" w:cs="Calibri"/>
          <w:sz w:val="22"/>
          <w:szCs w:val="22"/>
        </w:rPr>
        <w:t>prowadzeni</w:t>
      </w:r>
      <w:r w:rsidR="00486A9B">
        <w:rPr>
          <w:rFonts w:ascii="Calibri" w:hAnsi="Calibri" w:cs="Calibri"/>
          <w:sz w:val="22"/>
          <w:szCs w:val="22"/>
        </w:rPr>
        <w:t>a</w:t>
      </w:r>
      <w:r w:rsidR="008E4B1F" w:rsidRPr="008E4B1F">
        <w:rPr>
          <w:rFonts w:ascii="Calibri" w:hAnsi="Calibri" w:cs="Calibri"/>
          <w:sz w:val="22"/>
          <w:szCs w:val="22"/>
        </w:rPr>
        <w:t xml:space="preserve"> obrotu środkami odurzającymi oraz substancjami psychotropowymi</w:t>
      </w:r>
      <w:r w:rsidR="008E4B1F">
        <w:rPr>
          <w:rFonts w:ascii="Calibri" w:hAnsi="Calibri" w:cs="Calibri"/>
          <w:sz w:val="22"/>
          <w:szCs w:val="22"/>
        </w:rPr>
        <w:t>.</w:t>
      </w:r>
    </w:p>
    <w:p w14:paraId="45EA376C" w14:textId="78A35D61" w:rsidR="00162A66" w:rsidRPr="00986192" w:rsidRDefault="00162A66" w:rsidP="00930BA9">
      <w:pPr>
        <w:numPr>
          <w:ilvl w:val="0"/>
          <w:numId w:val="14"/>
        </w:numPr>
        <w:tabs>
          <w:tab w:val="left" w:pos="851"/>
        </w:tabs>
        <w:suppressAutoHyphens/>
        <w:spacing w:after="120" w:line="240" w:lineRule="auto"/>
        <w:ind w:left="851" w:hanging="425"/>
        <w:jc w:val="both"/>
        <w:rPr>
          <w:rFonts w:cs="Calibri"/>
          <w:color w:val="000000"/>
        </w:rPr>
      </w:pPr>
      <w:r w:rsidRPr="00986192">
        <w:rPr>
          <w:rFonts w:cs="Calibri"/>
        </w:rPr>
        <w:lastRenderedPageBreak/>
        <w:t xml:space="preserve">sytuacji ekonomicznej lub finansowej – </w:t>
      </w:r>
      <w:r w:rsidRPr="00986192">
        <w:rPr>
          <w:rFonts w:eastAsia="Batang" w:cs="Calibri"/>
          <w:i/>
          <w:iCs/>
        </w:rPr>
        <w:t>Zamawiający nie wyznacza warunków w tym zakresie.</w:t>
      </w:r>
    </w:p>
    <w:p w14:paraId="455D1695" w14:textId="2E424927" w:rsidR="00162A66" w:rsidRPr="00986192" w:rsidRDefault="00162A66" w:rsidP="00930BA9">
      <w:pPr>
        <w:numPr>
          <w:ilvl w:val="0"/>
          <w:numId w:val="14"/>
        </w:numPr>
        <w:tabs>
          <w:tab w:val="left" w:pos="851"/>
        </w:tabs>
        <w:suppressAutoHyphens/>
        <w:spacing w:after="120" w:line="240" w:lineRule="auto"/>
        <w:ind w:left="851" w:hanging="425"/>
        <w:jc w:val="both"/>
        <w:rPr>
          <w:rFonts w:cs="Calibri"/>
          <w:color w:val="000000"/>
        </w:rPr>
      </w:pPr>
      <w:r w:rsidRPr="00986192">
        <w:rPr>
          <w:rFonts w:cs="Calibri"/>
        </w:rPr>
        <w:t xml:space="preserve">zdolności technicznej lub zawodowej – </w:t>
      </w:r>
      <w:r w:rsidRPr="00986192">
        <w:rPr>
          <w:rFonts w:eastAsia="Batang" w:cs="Calibri"/>
          <w:i/>
          <w:iCs/>
        </w:rPr>
        <w:t>Zamawiający nie wyznacza warunków w tym zakresie.</w:t>
      </w:r>
    </w:p>
    <w:p w14:paraId="346EDC09" w14:textId="24E247CB" w:rsidR="00702559" w:rsidRDefault="00702559">
      <w:pPr>
        <w:spacing w:after="0" w:line="240" w:lineRule="auto"/>
        <w:rPr>
          <w:rFonts w:asciiTheme="minorHAnsi" w:eastAsia="Times New Roman" w:hAnsiTheme="minorHAnsi" w:cstheme="minorHAnsi"/>
          <w:b/>
          <w:lang w:eastAsia="ar-SA"/>
        </w:rPr>
      </w:pPr>
    </w:p>
    <w:p w14:paraId="37351E13" w14:textId="037ED99C" w:rsidR="00DC0150" w:rsidRDefault="00DC0150" w:rsidP="00E224D6">
      <w:pPr>
        <w:pStyle w:val="Lista"/>
        <w:spacing w:line="360" w:lineRule="auto"/>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 xml:space="preserve">XVII.  </w:t>
      </w:r>
      <w:r w:rsidRPr="005854F1">
        <w:rPr>
          <w:rFonts w:asciiTheme="minorHAnsi" w:hAnsiTheme="minorHAnsi" w:cstheme="minorHAnsi"/>
          <w:b/>
          <w:sz w:val="22"/>
          <w:szCs w:val="22"/>
        </w:rPr>
        <w:t>INFORMACJE O P</w:t>
      </w:r>
      <w:r>
        <w:rPr>
          <w:rFonts w:asciiTheme="minorHAnsi" w:hAnsiTheme="minorHAnsi" w:cstheme="minorHAnsi"/>
          <w:b/>
          <w:sz w:val="22"/>
          <w:szCs w:val="22"/>
        </w:rPr>
        <w:t>RZEDMIOTOWYCH</w:t>
      </w:r>
      <w:r w:rsidRPr="005854F1">
        <w:rPr>
          <w:rFonts w:asciiTheme="minorHAnsi" w:hAnsiTheme="minorHAnsi" w:cstheme="minorHAnsi"/>
          <w:b/>
          <w:sz w:val="22"/>
          <w:szCs w:val="22"/>
        </w:rPr>
        <w:t xml:space="preserve"> ŚRODKACH DOWODOWYCH</w:t>
      </w:r>
    </w:p>
    <w:p w14:paraId="48A6BF2E" w14:textId="16FCE590" w:rsidR="00DC0150" w:rsidRPr="00D77152" w:rsidRDefault="00D54A60" w:rsidP="00E224D6">
      <w:pPr>
        <w:pStyle w:val="Tekstpodstawowywcity"/>
        <w:tabs>
          <w:tab w:val="left" w:pos="0"/>
          <w:tab w:val="left" w:pos="3402"/>
        </w:tabs>
        <w:spacing w:line="264" w:lineRule="auto"/>
        <w:ind w:left="0"/>
        <w:jc w:val="both"/>
        <w:rPr>
          <w:rFonts w:cs="Calibri"/>
        </w:rPr>
      </w:pPr>
      <w:r>
        <w:rPr>
          <w:rFonts w:ascii="Calibri" w:hAnsi="Calibri" w:cs="Calibri"/>
          <w:sz w:val="22"/>
          <w:szCs w:val="22"/>
        </w:rPr>
        <w:t>Zamawiający</w:t>
      </w:r>
      <w:r w:rsidR="00E224D6">
        <w:rPr>
          <w:rFonts w:ascii="Calibri" w:hAnsi="Calibri" w:cs="Calibri"/>
          <w:sz w:val="22"/>
          <w:szCs w:val="22"/>
        </w:rPr>
        <w:t xml:space="preserve"> nie</w:t>
      </w:r>
      <w:r>
        <w:rPr>
          <w:rFonts w:ascii="Calibri" w:hAnsi="Calibri" w:cs="Calibri"/>
          <w:sz w:val="22"/>
          <w:szCs w:val="22"/>
        </w:rPr>
        <w:t xml:space="preserve"> żąda z</w:t>
      </w:r>
      <w:r w:rsidRPr="00A25565">
        <w:rPr>
          <w:rFonts w:ascii="Calibri" w:hAnsi="Calibri" w:cs="Calibri"/>
          <w:sz w:val="22"/>
          <w:szCs w:val="22"/>
        </w:rPr>
        <w:t>łożeni</w:t>
      </w:r>
      <w:r>
        <w:rPr>
          <w:rFonts w:ascii="Calibri" w:hAnsi="Calibri" w:cs="Calibri"/>
          <w:sz w:val="22"/>
          <w:szCs w:val="22"/>
        </w:rPr>
        <w:t>a</w:t>
      </w:r>
      <w:r w:rsidRPr="00A25565">
        <w:rPr>
          <w:rFonts w:ascii="Calibri" w:hAnsi="Calibri" w:cs="Calibri"/>
          <w:sz w:val="22"/>
          <w:szCs w:val="22"/>
        </w:rPr>
        <w:t xml:space="preserve"> przez </w:t>
      </w:r>
      <w:r>
        <w:rPr>
          <w:rFonts w:ascii="Calibri" w:hAnsi="Calibri" w:cs="Calibri"/>
          <w:sz w:val="22"/>
          <w:szCs w:val="22"/>
        </w:rPr>
        <w:t>W</w:t>
      </w:r>
      <w:r w:rsidRPr="00A25565">
        <w:rPr>
          <w:rFonts w:ascii="Calibri" w:hAnsi="Calibri" w:cs="Calibri"/>
          <w:sz w:val="22"/>
          <w:szCs w:val="22"/>
        </w:rPr>
        <w:t>ykonawcę przedmiotowych środków dowodowych</w:t>
      </w:r>
      <w:r w:rsidR="00E224D6">
        <w:rPr>
          <w:rFonts w:ascii="Calibri" w:hAnsi="Calibri" w:cs="Calibri"/>
          <w:sz w:val="22"/>
          <w:szCs w:val="22"/>
        </w:rPr>
        <w:t>.</w:t>
      </w:r>
    </w:p>
    <w:p w14:paraId="129347C5" w14:textId="77777777" w:rsidR="00DC0150" w:rsidRDefault="00DC0150" w:rsidP="00420276">
      <w:pPr>
        <w:pStyle w:val="Lista"/>
        <w:ind w:left="0" w:firstLine="0"/>
        <w:contextualSpacing/>
        <w:jc w:val="both"/>
        <w:rPr>
          <w:rFonts w:asciiTheme="minorHAnsi" w:hAnsiTheme="minorHAnsi" w:cstheme="minorHAnsi"/>
          <w:b/>
          <w:sz w:val="22"/>
          <w:szCs w:val="22"/>
        </w:rPr>
      </w:pPr>
    </w:p>
    <w:p w14:paraId="4E43CCA4" w14:textId="040C3EB1" w:rsidR="008F7888" w:rsidRPr="00FE0286" w:rsidRDefault="005854F1" w:rsidP="00FE0286">
      <w:pPr>
        <w:spacing w:after="0" w:line="240" w:lineRule="auto"/>
        <w:rPr>
          <w:rFonts w:asciiTheme="minorHAnsi" w:eastAsia="Times New Roman" w:hAnsiTheme="minorHAnsi" w:cstheme="minorHAnsi"/>
          <w:b/>
          <w:lang w:eastAsia="ar-SA"/>
        </w:rPr>
      </w:pPr>
      <w:r w:rsidRPr="005854F1">
        <w:rPr>
          <w:rFonts w:asciiTheme="minorHAnsi" w:hAnsiTheme="minorHAnsi" w:cstheme="minorHAnsi"/>
          <w:b/>
        </w:rPr>
        <w:t>X</w:t>
      </w:r>
      <w:r w:rsidR="007A01C3">
        <w:rPr>
          <w:rFonts w:asciiTheme="minorHAnsi" w:hAnsiTheme="minorHAnsi" w:cstheme="minorHAnsi"/>
          <w:b/>
        </w:rPr>
        <w:t>VIII</w:t>
      </w:r>
      <w:r w:rsidRPr="005854F1">
        <w:rPr>
          <w:rFonts w:asciiTheme="minorHAnsi" w:hAnsiTheme="minorHAnsi" w:cstheme="minorHAnsi"/>
          <w:b/>
        </w:rPr>
        <w:t xml:space="preserve">. </w:t>
      </w:r>
      <w:r w:rsidR="0097506F" w:rsidRPr="0097506F">
        <w:rPr>
          <w:rFonts w:asciiTheme="minorHAnsi" w:hAnsiTheme="minorHAnsi" w:cstheme="minorHAnsi"/>
          <w:b/>
        </w:rPr>
        <w:t>PODMIOTOWE ŚRODKI DOWODOWE – DOKUMENTY SKŁADANE NA WEZWANIE</w:t>
      </w:r>
    </w:p>
    <w:p w14:paraId="7935F4DF" w14:textId="77777777" w:rsidR="008A1EF5" w:rsidRDefault="008A1EF5" w:rsidP="00420276">
      <w:pPr>
        <w:pStyle w:val="Lista"/>
        <w:ind w:left="0" w:firstLine="0"/>
        <w:contextualSpacing/>
        <w:jc w:val="both"/>
        <w:rPr>
          <w:rFonts w:asciiTheme="minorHAnsi" w:hAnsiTheme="minorHAnsi" w:cstheme="minorHAnsi"/>
          <w:b/>
          <w:sz w:val="22"/>
          <w:szCs w:val="22"/>
        </w:rPr>
      </w:pPr>
    </w:p>
    <w:p w14:paraId="64DE8EA7" w14:textId="3BD71F32" w:rsidR="00FC53EC" w:rsidRPr="000235F3" w:rsidRDefault="0097506F" w:rsidP="000235F3">
      <w:pPr>
        <w:pStyle w:val="Akapitzlist"/>
        <w:numPr>
          <w:ilvl w:val="0"/>
          <w:numId w:val="48"/>
        </w:numPr>
        <w:autoSpaceDE w:val="0"/>
        <w:autoSpaceDN w:val="0"/>
        <w:adjustRightInd w:val="0"/>
        <w:jc w:val="both"/>
        <w:rPr>
          <w:rFonts w:asciiTheme="minorHAnsi" w:hAnsiTheme="minorHAnsi" w:cstheme="minorHAnsi"/>
          <w:color w:val="000000"/>
          <w:sz w:val="22"/>
        </w:rPr>
      </w:pPr>
      <w:r w:rsidRPr="000235F3">
        <w:rPr>
          <w:rFonts w:asciiTheme="minorHAnsi" w:hAnsiTheme="minorHAnsi" w:cstheme="minorHAnsi"/>
          <w:color w:val="000000"/>
          <w:sz w:val="22"/>
        </w:rPr>
        <w:t xml:space="preserve">Zgodnie z art. 126 ust. 1 ustawy Pzp 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3ED47369" w14:textId="1AF20D95" w:rsidR="0097506F" w:rsidRPr="00B746AE" w:rsidRDefault="0097506F" w:rsidP="00930BA9">
      <w:pPr>
        <w:pStyle w:val="Akapitzlist"/>
        <w:numPr>
          <w:ilvl w:val="0"/>
          <w:numId w:val="30"/>
        </w:numPr>
        <w:autoSpaceDE w:val="0"/>
        <w:autoSpaceDN w:val="0"/>
        <w:adjustRightInd w:val="0"/>
        <w:rPr>
          <w:rFonts w:asciiTheme="minorHAnsi" w:hAnsiTheme="minorHAnsi" w:cstheme="minorHAnsi"/>
          <w:color w:val="000000"/>
          <w:sz w:val="22"/>
          <w:szCs w:val="22"/>
        </w:rPr>
      </w:pPr>
      <w:r w:rsidRPr="00B746AE">
        <w:rPr>
          <w:rFonts w:asciiTheme="minorHAnsi" w:hAnsiTheme="minorHAnsi" w:cstheme="minorHAnsi"/>
          <w:b/>
          <w:bCs/>
          <w:color w:val="000000"/>
          <w:sz w:val="22"/>
          <w:szCs w:val="22"/>
        </w:rPr>
        <w:t xml:space="preserve">informacji z Krajowego Rejestru Karnego w zakresie: </w:t>
      </w:r>
    </w:p>
    <w:p w14:paraId="775C59AF" w14:textId="77777777" w:rsidR="0097506F" w:rsidRPr="0097506F" w:rsidRDefault="0097506F" w:rsidP="00B746AE">
      <w:pPr>
        <w:autoSpaceDE w:val="0"/>
        <w:autoSpaceDN w:val="0"/>
        <w:adjustRightInd w:val="0"/>
        <w:spacing w:after="0" w:line="240" w:lineRule="auto"/>
        <w:ind w:left="993" w:hanging="284"/>
        <w:rPr>
          <w:rFonts w:asciiTheme="minorHAnsi" w:eastAsia="Times New Roman" w:hAnsiTheme="minorHAnsi" w:cstheme="minorHAnsi"/>
          <w:color w:val="000000"/>
          <w:lang w:eastAsia="pl-PL"/>
        </w:rPr>
      </w:pPr>
      <w:r w:rsidRPr="0097506F">
        <w:rPr>
          <w:rFonts w:asciiTheme="minorHAnsi" w:eastAsia="Times New Roman" w:hAnsiTheme="minorHAnsi" w:cstheme="minorHAnsi"/>
          <w:color w:val="000000"/>
          <w:lang w:eastAsia="pl-PL"/>
        </w:rPr>
        <w:t xml:space="preserve">a) art. 108 ust. 1 pkt 1 i 2 ustawy Pzp, </w:t>
      </w:r>
    </w:p>
    <w:p w14:paraId="2CE986E9" w14:textId="77777777" w:rsidR="0097506F" w:rsidRPr="0097506F" w:rsidRDefault="0097506F" w:rsidP="00B746AE">
      <w:pPr>
        <w:autoSpaceDE w:val="0"/>
        <w:autoSpaceDN w:val="0"/>
        <w:adjustRightInd w:val="0"/>
        <w:spacing w:after="0" w:line="240" w:lineRule="auto"/>
        <w:ind w:left="993" w:hanging="284"/>
        <w:rPr>
          <w:rFonts w:asciiTheme="minorHAnsi" w:eastAsia="Times New Roman" w:hAnsiTheme="minorHAnsi" w:cstheme="minorHAnsi"/>
          <w:color w:val="000000"/>
          <w:lang w:eastAsia="pl-PL"/>
        </w:rPr>
      </w:pPr>
      <w:r w:rsidRPr="0097506F">
        <w:rPr>
          <w:rFonts w:asciiTheme="minorHAnsi" w:eastAsia="Times New Roman" w:hAnsiTheme="minorHAnsi" w:cstheme="minorHAnsi"/>
          <w:color w:val="000000"/>
          <w:lang w:eastAsia="pl-PL"/>
        </w:rPr>
        <w:t xml:space="preserve">b) art. 108 ust. 1 pkt 4 ustawy Pzp, dotyczącej orzeczenia zakazu ubiegania się o zamówienie publiczne tytułem środka karnego, </w:t>
      </w:r>
    </w:p>
    <w:p w14:paraId="15E967B2" w14:textId="49C0F801" w:rsidR="0097506F" w:rsidRPr="0097506F" w:rsidRDefault="00B746AE" w:rsidP="00B746AE">
      <w:pPr>
        <w:autoSpaceDE w:val="0"/>
        <w:autoSpaceDN w:val="0"/>
        <w:adjustRightInd w:val="0"/>
        <w:spacing w:after="0" w:line="240" w:lineRule="auto"/>
        <w:ind w:left="993" w:hanging="284"/>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ab/>
      </w:r>
      <w:r w:rsidR="0097506F" w:rsidRPr="0097506F">
        <w:rPr>
          <w:rFonts w:asciiTheme="minorHAnsi" w:eastAsia="Times New Roman" w:hAnsiTheme="minorHAnsi" w:cstheme="minorHAnsi"/>
          <w:color w:val="000000"/>
          <w:lang w:eastAsia="pl-PL"/>
        </w:rPr>
        <w:t xml:space="preserve">– sporządzonej nie wcześniej niż 6 miesięcy przed jej złożeniem; </w:t>
      </w:r>
    </w:p>
    <w:p w14:paraId="5D47EBE6" w14:textId="77777777" w:rsidR="00B746AE" w:rsidRDefault="0097506F" w:rsidP="00B746AE">
      <w:pPr>
        <w:pStyle w:val="Tekstpodstawowywcity"/>
        <w:tabs>
          <w:tab w:val="left" w:pos="0"/>
          <w:tab w:val="left" w:pos="3402"/>
        </w:tabs>
        <w:spacing w:line="264" w:lineRule="auto"/>
        <w:ind w:left="360"/>
        <w:jc w:val="both"/>
        <w:rPr>
          <w:rFonts w:asciiTheme="minorHAnsi" w:hAnsiTheme="minorHAnsi" w:cstheme="minorHAnsi"/>
          <w:color w:val="000000"/>
          <w:sz w:val="22"/>
          <w:szCs w:val="22"/>
        </w:rPr>
      </w:pPr>
      <w:r w:rsidRPr="00B746AE">
        <w:rPr>
          <w:rFonts w:asciiTheme="minorHAnsi" w:hAnsiTheme="minorHAnsi" w:cstheme="minorHAnsi"/>
          <w:b/>
          <w:bCs/>
          <w:color w:val="000000"/>
          <w:sz w:val="22"/>
          <w:szCs w:val="22"/>
        </w:rPr>
        <w:t xml:space="preserve">2) oświadczenia wykonawcy, w zakresie art. 108 ust. 1 pkt 5 ustawy, o braku przynależności do tej samej grupy kapitałowej </w:t>
      </w:r>
      <w:r w:rsidRPr="00B746AE">
        <w:rPr>
          <w:rFonts w:asciiTheme="minorHAnsi" w:hAnsiTheme="minorHAnsi" w:cstheme="minorHAnsi"/>
          <w:color w:val="000000"/>
          <w:sz w:val="22"/>
          <w:szCs w:val="22"/>
        </w:rPr>
        <w:t xml:space="preserve">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77339205" w14:textId="2DA1D4D8" w:rsidR="0097506F" w:rsidRPr="00B746AE" w:rsidRDefault="0097506F" w:rsidP="00B746AE">
      <w:pPr>
        <w:pStyle w:val="Tekstpodstawowywcity"/>
        <w:tabs>
          <w:tab w:val="left" w:pos="0"/>
          <w:tab w:val="left" w:pos="3402"/>
        </w:tabs>
        <w:spacing w:line="264" w:lineRule="auto"/>
        <w:ind w:left="360"/>
        <w:jc w:val="both"/>
        <w:rPr>
          <w:rFonts w:asciiTheme="minorHAnsi" w:hAnsiTheme="minorHAnsi" w:cstheme="minorHAnsi"/>
          <w:sz w:val="22"/>
          <w:szCs w:val="22"/>
        </w:rPr>
      </w:pPr>
      <w:r w:rsidRPr="00B746AE">
        <w:rPr>
          <w:rFonts w:asciiTheme="minorHAnsi" w:hAnsiTheme="minorHAnsi" w:cstheme="minorHAnsi"/>
          <w:color w:val="000000"/>
          <w:sz w:val="22"/>
          <w:szCs w:val="22"/>
        </w:rPr>
        <w:t xml:space="preserve">(wzór oświadczenia stanowi </w:t>
      </w:r>
      <w:r w:rsidRPr="00B746AE">
        <w:rPr>
          <w:rFonts w:asciiTheme="minorHAnsi" w:hAnsiTheme="minorHAnsi" w:cstheme="minorHAnsi"/>
          <w:b/>
          <w:bCs/>
          <w:color w:val="000000"/>
          <w:sz w:val="22"/>
          <w:szCs w:val="22"/>
        </w:rPr>
        <w:t xml:space="preserve">załącznik nr </w:t>
      </w:r>
      <w:r w:rsidR="00B746AE">
        <w:rPr>
          <w:rFonts w:asciiTheme="minorHAnsi" w:hAnsiTheme="minorHAnsi" w:cstheme="minorHAnsi"/>
          <w:b/>
          <w:bCs/>
          <w:color w:val="000000"/>
          <w:sz w:val="22"/>
          <w:szCs w:val="22"/>
        </w:rPr>
        <w:t>5</w:t>
      </w:r>
      <w:r w:rsidRPr="00B746AE">
        <w:rPr>
          <w:rFonts w:asciiTheme="minorHAnsi" w:hAnsiTheme="minorHAnsi" w:cstheme="minorHAnsi"/>
          <w:b/>
          <w:bCs/>
          <w:color w:val="000000"/>
          <w:sz w:val="22"/>
          <w:szCs w:val="22"/>
        </w:rPr>
        <w:t xml:space="preserve"> do SWZ)</w:t>
      </w:r>
      <w:r w:rsidRPr="00B746AE">
        <w:rPr>
          <w:rFonts w:asciiTheme="minorHAnsi" w:hAnsiTheme="minorHAnsi" w:cstheme="minorHAnsi"/>
          <w:color w:val="000000"/>
          <w:sz w:val="22"/>
          <w:szCs w:val="22"/>
        </w:rPr>
        <w:t xml:space="preserve">; </w:t>
      </w:r>
    </w:p>
    <w:p w14:paraId="28F211BF" w14:textId="08E856A9" w:rsidR="0097506F" w:rsidRPr="00B746AE" w:rsidRDefault="0097506F" w:rsidP="00B746AE">
      <w:pPr>
        <w:autoSpaceDE w:val="0"/>
        <w:autoSpaceDN w:val="0"/>
        <w:adjustRightInd w:val="0"/>
        <w:spacing w:after="0"/>
        <w:ind w:left="357"/>
        <w:rPr>
          <w:rFonts w:asciiTheme="minorHAnsi" w:hAnsiTheme="minorHAnsi" w:cstheme="minorHAnsi"/>
          <w:color w:val="000000"/>
        </w:rPr>
      </w:pPr>
      <w:r w:rsidRPr="00B746AE">
        <w:rPr>
          <w:rFonts w:asciiTheme="minorHAnsi" w:hAnsiTheme="minorHAnsi" w:cstheme="minorHAnsi"/>
          <w:b/>
          <w:bCs/>
          <w:color w:val="000000"/>
        </w:rPr>
        <w:t>3) oświadczenia wykonawcy o aktualności informacji zawartych w oświadczeniu, o którym mowa w art. 125 ust. 1 ustawy</w:t>
      </w:r>
      <w:r w:rsidRPr="00B746AE">
        <w:rPr>
          <w:rFonts w:asciiTheme="minorHAnsi" w:hAnsiTheme="minorHAnsi" w:cstheme="minorHAnsi"/>
          <w:color w:val="000000"/>
        </w:rPr>
        <w:t xml:space="preserve">, w zakresie podstaw wykluczenia z postępowania wskazanych przez zamawiającego, o których mowa w: </w:t>
      </w:r>
    </w:p>
    <w:p w14:paraId="0F97ED3A" w14:textId="31C20D0A" w:rsidR="0097506F" w:rsidRPr="00B746AE" w:rsidRDefault="0097506F" w:rsidP="00B746AE">
      <w:pPr>
        <w:pStyle w:val="Tekstpodstawowywcity"/>
        <w:tabs>
          <w:tab w:val="left" w:pos="0"/>
          <w:tab w:val="left" w:pos="3402"/>
        </w:tabs>
        <w:spacing w:after="0"/>
        <w:ind w:left="1134" w:hanging="283"/>
        <w:jc w:val="both"/>
        <w:rPr>
          <w:rFonts w:ascii="Calibri" w:hAnsi="Calibri" w:cs="Calibri"/>
          <w:sz w:val="22"/>
          <w:szCs w:val="22"/>
        </w:rPr>
      </w:pPr>
      <w:r w:rsidRPr="00B746AE">
        <w:rPr>
          <w:rFonts w:ascii="Calibri" w:hAnsi="Calibri" w:cs="Calibri"/>
          <w:color w:val="000000"/>
          <w:sz w:val="22"/>
          <w:szCs w:val="22"/>
        </w:rPr>
        <w:t>a) art. 108 ust. 1 pkt 3 ustawy,</w:t>
      </w:r>
    </w:p>
    <w:p w14:paraId="4C96762E" w14:textId="77777777" w:rsidR="0097506F" w:rsidRPr="00B746AE" w:rsidRDefault="0097506F" w:rsidP="00B746AE">
      <w:pPr>
        <w:autoSpaceDE w:val="0"/>
        <w:autoSpaceDN w:val="0"/>
        <w:adjustRightInd w:val="0"/>
        <w:spacing w:after="0" w:line="240" w:lineRule="auto"/>
        <w:ind w:left="1134" w:hanging="283"/>
        <w:rPr>
          <w:rFonts w:cs="Calibri"/>
          <w:color w:val="000000"/>
        </w:rPr>
      </w:pPr>
      <w:r w:rsidRPr="00B746AE">
        <w:rPr>
          <w:rFonts w:cs="Calibri"/>
          <w:color w:val="000000"/>
        </w:rPr>
        <w:t xml:space="preserve">b) art. 108 ust. 1 pkt 4 ustawy, dotyczących orzeczenia zakazu ubiegania się o zamówienie publiczne tytułem środka zapobiegawczego, </w:t>
      </w:r>
    </w:p>
    <w:p w14:paraId="4340A22B" w14:textId="77777777" w:rsidR="0097506F" w:rsidRPr="00B746AE" w:rsidRDefault="0097506F" w:rsidP="00B746AE">
      <w:pPr>
        <w:autoSpaceDE w:val="0"/>
        <w:autoSpaceDN w:val="0"/>
        <w:adjustRightInd w:val="0"/>
        <w:spacing w:after="0" w:line="240" w:lineRule="auto"/>
        <w:ind w:left="1134" w:hanging="283"/>
        <w:rPr>
          <w:rFonts w:cs="Calibri"/>
          <w:color w:val="000000"/>
        </w:rPr>
      </w:pPr>
      <w:r w:rsidRPr="00B746AE">
        <w:rPr>
          <w:rFonts w:cs="Calibri"/>
          <w:color w:val="000000"/>
        </w:rPr>
        <w:t xml:space="preserve">c) art. 108 ust. 1 pkt 5 ustawy, dotyczących zawarcia z innymi wykonawcami porozumienia mającego na celu zakłócenie konkurencji, </w:t>
      </w:r>
    </w:p>
    <w:p w14:paraId="6EE02C34" w14:textId="77777777" w:rsidR="00012DA9" w:rsidRDefault="0097506F" w:rsidP="00012DA9">
      <w:pPr>
        <w:autoSpaceDE w:val="0"/>
        <w:autoSpaceDN w:val="0"/>
        <w:adjustRightInd w:val="0"/>
        <w:spacing w:after="0" w:line="240" w:lineRule="auto"/>
        <w:ind w:left="1134" w:hanging="283"/>
        <w:rPr>
          <w:rFonts w:cs="Calibri"/>
          <w:color w:val="000000"/>
        </w:rPr>
      </w:pPr>
      <w:r w:rsidRPr="00B746AE">
        <w:rPr>
          <w:rFonts w:cs="Calibri"/>
          <w:color w:val="000000"/>
        </w:rPr>
        <w:t xml:space="preserve">d) art. 108 ust. 1 pkt 6 ustawy; </w:t>
      </w:r>
    </w:p>
    <w:p w14:paraId="4B580CE9" w14:textId="22E64F1C" w:rsidR="00012DA9" w:rsidRPr="00012DA9" w:rsidRDefault="00012DA9" w:rsidP="00012DA9">
      <w:pPr>
        <w:autoSpaceDE w:val="0"/>
        <w:autoSpaceDN w:val="0"/>
        <w:adjustRightInd w:val="0"/>
        <w:spacing w:after="0" w:line="240" w:lineRule="auto"/>
        <w:ind w:left="1134" w:hanging="283"/>
        <w:rPr>
          <w:rFonts w:cs="Calibri"/>
          <w:color w:val="000000"/>
        </w:rPr>
      </w:pPr>
      <w:r>
        <w:rPr>
          <w:rFonts w:cs="Calibri"/>
          <w:color w:val="000000"/>
        </w:rPr>
        <w:t xml:space="preserve">e) </w:t>
      </w:r>
      <w:r w:rsidRPr="00012DA9">
        <w:rPr>
          <w:rFonts w:cs="Calibri"/>
          <w:color w:val="000000"/>
        </w:rPr>
        <w:t>art. 7 ust. 1 ustawy z dnia 13 kwietnia 2022 r. o szczególnych rozwiązaniach w zakresie przeciwdziałania wspieraniu agresji na Ukrainę oraz służących ochronie bezpieczeństwa narodowego (Dz. U. poz. 835).</w:t>
      </w:r>
    </w:p>
    <w:p w14:paraId="2F7A19FB" w14:textId="6B918944" w:rsidR="00F945F9" w:rsidRDefault="00012DA9" w:rsidP="000235F3">
      <w:pPr>
        <w:autoSpaceDE w:val="0"/>
        <w:autoSpaceDN w:val="0"/>
        <w:adjustRightInd w:val="0"/>
        <w:spacing w:after="0" w:line="240" w:lineRule="auto"/>
        <w:ind w:left="1134" w:hanging="283"/>
        <w:rPr>
          <w:rFonts w:cs="Calibri"/>
          <w:color w:val="000000"/>
        </w:rPr>
      </w:pPr>
      <w:r>
        <w:rPr>
          <w:rFonts w:cs="Calibri"/>
          <w:color w:val="000000"/>
        </w:rPr>
        <w:t xml:space="preserve">f) </w:t>
      </w:r>
      <w:r w:rsidRPr="00012DA9">
        <w:rPr>
          <w:rFonts w:cs="Calibri"/>
          <w:color w:val="000000"/>
        </w:rPr>
        <w:t xml:space="preserve">art. 5k rozporządzenia Rady (UE) nr 833/2014 z dnia 31 lipca 2014 r. </w:t>
      </w:r>
      <w:r w:rsidR="00AF53FE" w:rsidRPr="00AF53FE">
        <w:rPr>
          <w:rFonts w:cs="Calibri"/>
          <w:color w:val="000000"/>
        </w:rPr>
        <w:t>w brzmieniu nadanym rozporządzeniem Rady UE 2022/576.</w:t>
      </w:r>
    </w:p>
    <w:p w14:paraId="33F79662" w14:textId="1DA3CE54" w:rsidR="0097506F" w:rsidRDefault="0097506F" w:rsidP="000235F3">
      <w:pPr>
        <w:autoSpaceDE w:val="0"/>
        <w:autoSpaceDN w:val="0"/>
        <w:adjustRightInd w:val="0"/>
        <w:spacing w:after="0" w:line="240" w:lineRule="auto"/>
        <w:ind w:left="360"/>
        <w:rPr>
          <w:rFonts w:cs="Calibri"/>
          <w:color w:val="000000"/>
        </w:rPr>
      </w:pPr>
      <w:r w:rsidRPr="00B746AE">
        <w:rPr>
          <w:rFonts w:cs="Calibri"/>
          <w:color w:val="000000"/>
        </w:rPr>
        <w:t xml:space="preserve">(wzór oświadczenia stanowi </w:t>
      </w:r>
      <w:r w:rsidRPr="00B746AE">
        <w:rPr>
          <w:rFonts w:cs="Calibri"/>
          <w:b/>
          <w:bCs/>
          <w:color w:val="000000"/>
        </w:rPr>
        <w:t xml:space="preserve">załącznik nr </w:t>
      </w:r>
      <w:r w:rsidR="00B746AE" w:rsidRPr="00B746AE">
        <w:rPr>
          <w:rFonts w:cs="Calibri"/>
          <w:b/>
          <w:bCs/>
          <w:color w:val="000000"/>
        </w:rPr>
        <w:t>6</w:t>
      </w:r>
      <w:r w:rsidRPr="00B746AE">
        <w:rPr>
          <w:rFonts w:cs="Calibri"/>
          <w:b/>
          <w:bCs/>
          <w:color w:val="000000"/>
        </w:rPr>
        <w:t xml:space="preserve"> do SWZ</w:t>
      </w:r>
      <w:r w:rsidRPr="00B746AE">
        <w:rPr>
          <w:rFonts w:cs="Calibri"/>
          <w:color w:val="000000"/>
        </w:rPr>
        <w:t>)</w:t>
      </w:r>
      <w:r w:rsidR="00B746AE">
        <w:rPr>
          <w:rFonts w:cs="Calibri"/>
          <w:color w:val="000000"/>
        </w:rPr>
        <w:t>;</w:t>
      </w:r>
    </w:p>
    <w:p w14:paraId="69792CE6" w14:textId="77777777" w:rsidR="00B746AE" w:rsidRPr="00B746AE" w:rsidRDefault="00B746AE" w:rsidP="00B746AE">
      <w:pPr>
        <w:autoSpaceDE w:val="0"/>
        <w:autoSpaceDN w:val="0"/>
        <w:adjustRightInd w:val="0"/>
        <w:spacing w:after="0" w:line="240" w:lineRule="auto"/>
        <w:ind w:left="1134" w:hanging="283"/>
        <w:rPr>
          <w:rFonts w:cs="Calibri"/>
          <w:color w:val="000000"/>
        </w:rPr>
      </w:pPr>
    </w:p>
    <w:p w14:paraId="7C7AFB3E" w14:textId="3C50F190" w:rsidR="0097506F" w:rsidRDefault="0097506F" w:rsidP="00B746AE">
      <w:pPr>
        <w:pStyle w:val="Tekstpodstawowywcity"/>
        <w:tabs>
          <w:tab w:val="left" w:pos="0"/>
          <w:tab w:val="left" w:pos="3402"/>
        </w:tabs>
        <w:spacing w:line="264" w:lineRule="auto"/>
        <w:ind w:left="360"/>
        <w:jc w:val="both"/>
        <w:rPr>
          <w:rFonts w:ascii="Calibri" w:hAnsi="Calibri" w:cs="Calibri"/>
          <w:sz w:val="22"/>
          <w:szCs w:val="22"/>
        </w:rPr>
      </w:pPr>
      <w:r w:rsidRPr="0097506F">
        <w:rPr>
          <w:rFonts w:ascii="Calibri" w:hAnsi="Calibri" w:cs="Calibri"/>
          <w:b/>
          <w:bCs/>
          <w:color w:val="000000"/>
          <w:sz w:val="22"/>
          <w:szCs w:val="22"/>
        </w:rPr>
        <w:t xml:space="preserve">4) </w:t>
      </w:r>
      <w:r w:rsidRPr="0097506F">
        <w:rPr>
          <w:rFonts w:ascii="Calibri" w:hAnsi="Calibri" w:cs="Calibri"/>
          <w:color w:val="000000"/>
          <w:sz w:val="22"/>
          <w:szCs w:val="22"/>
        </w:rPr>
        <w:t xml:space="preserve">dokumentów dotyczących podmiotu udostępniającego zasoby na zasadach określonych w art. 118 ustawy, w celu wykazania braku istnienia wobec niego podstaw wykluczenia oraz spełnienia, w zakresie, w jakim Wykonawca powołuje się na jego zasoby, warunków udziału w postępowaniu – </w:t>
      </w:r>
      <w:r w:rsidRPr="0097506F">
        <w:rPr>
          <w:rFonts w:ascii="Calibri" w:hAnsi="Calibri" w:cs="Calibri"/>
          <w:b/>
          <w:bCs/>
          <w:color w:val="000000"/>
          <w:sz w:val="22"/>
          <w:szCs w:val="22"/>
        </w:rPr>
        <w:t>jeżeli wykonawca polega na zasobach podmiotu trzeciego;</w:t>
      </w:r>
    </w:p>
    <w:p w14:paraId="4E16DBE3" w14:textId="096B651D" w:rsidR="005C31EA" w:rsidRPr="005C31EA" w:rsidRDefault="00B746AE" w:rsidP="00B746AE">
      <w:pPr>
        <w:pStyle w:val="Tekstpodstawowywcity"/>
        <w:tabs>
          <w:tab w:val="left" w:pos="0"/>
          <w:tab w:val="left" w:pos="3402"/>
        </w:tabs>
        <w:spacing w:line="264" w:lineRule="auto"/>
        <w:ind w:left="360"/>
        <w:jc w:val="both"/>
        <w:rPr>
          <w:rFonts w:ascii="Calibri" w:hAnsi="Calibri" w:cs="Calibri"/>
          <w:sz w:val="22"/>
          <w:szCs w:val="22"/>
        </w:rPr>
      </w:pPr>
      <w:r w:rsidRPr="00B746AE">
        <w:rPr>
          <w:rFonts w:ascii="Calibri" w:hAnsi="Calibri" w:cs="Calibri"/>
          <w:b/>
          <w:bCs/>
          <w:color w:val="000000"/>
          <w:sz w:val="22"/>
          <w:szCs w:val="22"/>
        </w:rPr>
        <w:t>5)</w:t>
      </w:r>
      <w:r>
        <w:rPr>
          <w:rFonts w:ascii="Calibri" w:hAnsi="Calibri" w:cs="Calibri"/>
          <w:color w:val="000000"/>
          <w:sz w:val="22"/>
          <w:szCs w:val="22"/>
        </w:rPr>
        <w:t xml:space="preserve"> </w:t>
      </w:r>
      <w:r w:rsidR="00FC53EC">
        <w:rPr>
          <w:rFonts w:ascii="Calibri" w:hAnsi="Calibri" w:cs="Calibri"/>
          <w:color w:val="000000"/>
          <w:sz w:val="22"/>
          <w:szCs w:val="22"/>
        </w:rPr>
        <w:t>a</w:t>
      </w:r>
      <w:r w:rsidR="005C31EA" w:rsidRPr="00B746AE">
        <w:rPr>
          <w:rFonts w:ascii="Calibri" w:hAnsi="Calibri" w:cs="Calibri"/>
          <w:color w:val="000000"/>
          <w:sz w:val="22"/>
          <w:szCs w:val="22"/>
        </w:rPr>
        <w:t>ktualną koncesję lub zezwolenie na podjęcie działalności gospodarczej w zakresie objętym zamówieniem publicznym zgodnie z ustawą z</w:t>
      </w:r>
      <w:r w:rsidR="005C31EA" w:rsidRPr="00174952">
        <w:rPr>
          <w:rFonts w:ascii="Calibri" w:hAnsi="Calibri" w:cs="Calibri"/>
          <w:sz w:val="22"/>
          <w:szCs w:val="22"/>
        </w:rPr>
        <w:t xml:space="preserve"> dnia 6 września 2001 r. Prawo farmaceutyczne (t.j. Dz. U. </w:t>
      </w:r>
      <w:r w:rsidR="000235F3">
        <w:rPr>
          <w:rFonts w:ascii="Calibri" w:hAnsi="Calibri" w:cs="Calibri"/>
          <w:sz w:val="22"/>
          <w:szCs w:val="22"/>
        </w:rPr>
        <w:t>2022</w:t>
      </w:r>
      <w:r w:rsidR="0043431F" w:rsidRPr="00A8084F">
        <w:rPr>
          <w:rFonts w:ascii="Calibri" w:hAnsi="Calibri" w:cs="Calibri"/>
          <w:sz w:val="22"/>
          <w:szCs w:val="22"/>
        </w:rPr>
        <w:t xml:space="preserve"> poz. </w:t>
      </w:r>
      <w:r w:rsidR="000235F3">
        <w:rPr>
          <w:rFonts w:ascii="Calibri" w:hAnsi="Calibri" w:cs="Calibri"/>
          <w:sz w:val="22"/>
          <w:szCs w:val="22"/>
        </w:rPr>
        <w:t>2301</w:t>
      </w:r>
      <w:r w:rsidR="0043431F" w:rsidRPr="00174952">
        <w:rPr>
          <w:rFonts w:ascii="Calibri" w:hAnsi="Calibri" w:cs="Calibri"/>
          <w:sz w:val="22"/>
          <w:szCs w:val="22"/>
        </w:rPr>
        <w:t xml:space="preserve"> </w:t>
      </w:r>
      <w:r w:rsidR="005C31EA" w:rsidRPr="00174952">
        <w:rPr>
          <w:rFonts w:ascii="Calibri" w:hAnsi="Calibri" w:cs="Calibri"/>
          <w:sz w:val="22"/>
          <w:szCs w:val="22"/>
        </w:rPr>
        <w:t xml:space="preserve"> z p</w:t>
      </w:r>
      <w:r w:rsidR="004F5DC0">
        <w:rPr>
          <w:rFonts w:ascii="Calibri" w:hAnsi="Calibri" w:cs="Calibri"/>
          <w:sz w:val="22"/>
          <w:szCs w:val="22"/>
        </w:rPr>
        <w:t>ó</w:t>
      </w:r>
      <w:r w:rsidR="005C31EA" w:rsidRPr="00174952">
        <w:rPr>
          <w:rFonts w:ascii="Calibri" w:hAnsi="Calibri" w:cs="Calibri"/>
          <w:sz w:val="22"/>
          <w:szCs w:val="22"/>
        </w:rPr>
        <w:t xml:space="preserve">źn. </w:t>
      </w:r>
      <w:r w:rsidR="004F5DC0">
        <w:rPr>
          <w:rFonts w:ascii="Calibri" w:hAnsi="Calibri" w:cs="Calibri"/>
          <w:sz w:val="22"/>
          <w:szCs w:val="22"/>
        </w:rPr>
        <w:t>z</w:t>
      </w:r>
      <w:r w:rsidR="005C31EA" w:rsidRPr="00174952">
        <w:rPr>
          <w:rFonts w:ascii="Calibri" w:hAnsi="Calibri" w:cs="Calibri"/>
          <w:sz w:val="22"/>
          <w:szCs w:val="22"/>
        </w:rPr>
        <w:t>m</w:t>
      </w:r>
      <w:r w:rsidR="004F5DC0">
        <w:rPr>
          <w:rFonts w:ascii="Calibri" w:hAnsi="Calibri" w:cs="Calibri"/>
          <w:sz w:val="22"/>
          <w:szCs w:val="22"/>
        </w:rPr>
        <w:t>.</w:t>
      </w:r>
      <w:r w:rsidR="005C31EA" w:rsidRPr="00174952">
        <w:rPr>
          <w:rFonts w:ascii="Calibri" w:hAnsi="Calibri" w:cs="Calibri"/>
          <w:sz w:val="22"/>
          <w:szCs w:val="22"/>
        </w:rPr>
        <w:t xml:space="preserve">) tj. ważne zezwolenie na prowadzenie obrotu produktami leczniczymi, w szczególności zezwolenie na prowadzenie hurtowni farmaceutycznej lub zezwolenie na prowadzenie składu konsygnacyjnego zawierające uprawnienia w zakresie obrotu produktami leczniczymi lub jeżeli Wykonawca jest wytwórcą zezwolenie na wytwarzanie produktów leczniczych. </w:t>
      </w:r>
      <w:r w:rsidR="005C31EA">
        <w:rPr>
          <w:rFonts w:ascii="Calibri" w:hAnsi="Calibri" w:cs="Calibri"/>
          <w:sz w:val="22"/>
          <w:szCs w:val="22"/>
        </w:rPr>
        <w:t>W zakresie p</w:t>
      </w:r>
      <w:r w:rsidR="005C31EA" w:rsidRPr="008E4B1F">
        <w:rPr>
          <w:rFonts w:ascii="Calibri" w:hAnsi="Calibri" w:cs="Calibri"/>
          <w:sz w:val="22"/>
          <w:szCs w:val="22"/>
        </w:rPr>
        <w:t xml:space="preserve">akietów </w:t>
      </w:r>
      <w:r w:rsidR="00397A9B" w:rsidRPr="00760979">
        <w:rPr>
          <w:rFonts w:ascii="Calibri" w:hAnsi="Calibri" w:cs="Calibri"/>
          <w:b/>
          <w:bCs/>
          <w:sz w:val="22"/>
          <w:szCs w:val="22"/>
        </w:rPr>
        <w:t>1</w:t>
      </w:r>
      <w:r w:rsidR="007D74EC">
        <w:rPr>
          <w:rFonts w:ascii="Calibri" w:hAnsi="Calibri" w:cs="Calibri"/>
          <w:b/>
          <w:bCs/>
          <w:sz w:val="22"/>
          <w:szCs w:val="22"/>
        </w:rPr>
        <w:t>3, 16, 29</w:t>
      </w:r>
      <w:r w:rsidR="00760979">
        <w:rPr>
          <w:rFonts w:ascii="Calibri" w:hAnsi="Calibri" w:cs="Calibri"/>
          <w:sz w:val="22"/>
          <w:szCs w:val="22"/>
        </w:rPr>
        <w:t xml:space="preserve"> </w:t>
      </w:r>
      <w:r w:rsidR="00397A9B">
        <w:rPr>
          <w:rFonts w:ascii="Calibri" w:hAnsi="Calibri" w:cs="Calibri"/>
          <w:sz w:val="22"/>
          <w:szCs w:val="22"/>
        </w:rPr>
        <w:t>z</w:t>
      </w:r>
      <w:r w:rsidR="00397A9B" w:rsidRPr="008E4B1F">
        <w:rPr>
          <w:rFonts w:ascii="Calibri" w:hAnsi="Calibri" w:cs="Calibri"/>
          <w:sz w:val="22"/>
          <w:szCs w:val="22"/>
        </w:rPr>
        <w:t>ezwolenie</w:t>
      </w:r>
      <w:r w:rsidR="00397A9B">
        <w:rPr>
          <w:rFonts w:ascii="Calibri" w:hAnsi="Calibri" w:cs="Calibri"/>
          <w:sz w:val="22"/>
          <w:szCs w:val="22"/>
        </w:rPr>
        <w:t xml:space="preserve"> musi dotyczyć </w:t>
      </w:r>
      <w:r w:rsidR="00397A9B" w:rsidRPr="008E4B1F">
        <w:rPr>
          <w:rFonts w:ascii="Calibri" w:hAnsi="Calibri" w:cs="Calibri"/>
          <w:sz w:val="22"/>
          <w:szCs w:val="22"/>
        </w:rPr>
        <w:t>prowadzeni</w:t>
      </w:r>
      <w:r w:rsidR="00397A9B">
        <w:rPr>
          <w:rFonts w:ascii="Calibri" w:hAnsi="Calibri" w:cs="Calibri"/>
          <w:sz w:val="22"/>
          <w:szCs w:val="22"/>
        </w:rPr>
        <w:t>a</w:t>
      </w:r>
      <w:r w:rsidR="00397A9B" w:rsidRPr="008E4B1F">
        <w:rPr>
          <w:rFonts w:ascii="Calibri" w:hAnsi="Calibri" w:cs="Calibri"/>
          <w:sz w:val="22"/>
          <w:szCs w:val="22"/>
        </w:rPr>
        <w:t xml:space="preserve"> </w:t>
      </w:r>
      <w:r w:rsidR="005C31EA" w:rsidRPr="008E4B1F">
        <w:rPr>
          <w:rFonts w:ascii="Calibri" w:hAnsi="Calibri" w:cs="Calibri"/>
          <w:sz w:val="22"/>
          <w:szCs w:val="22"/>
        </w:rPr>
        <w:t xml:space="preserve">obrotu środkami odurzającymi </w:t>
      </w:r>
      <w:r w:rsidR="005C31EA" w:rsidRPr="008E4B1F">
        <w:rPr>
          <w:rFonts w:ascii="Calibri" w:hAnsi="Calibri" w:cs="Calibri"/>
          <w:sz w:val="22"/>
          <w:szCs w:val="22"/>
        </w:rPr>
        <w:lastRenderedPageBreak/>
        <w:t>oraz substancjami psychotropowymi</w:t>
      </w:r>
      <w:r w:rsidR="005C31EA">
        <w:rPr>
          <w:rFonts w:ascii="Calibri" w:hAnsi="Calibri" w:cs="Calibri"/>
          <w:sz w:val="22"/>
          <w:szCs w:val="22"/>
        </w:rPr>
        <w:t>.</w:t>
      </w:r>
      <w:r w:rsidR="00656CCB">
        <w:rPr>
          <w:rFonts w:ascii="Calibri" w:hAnsi="Calibri" w:cs="Calibri"/>
          <w:sz w:val="22"/>
          <w:szCs w:val="22"/>
        </w:rPr>
        <w:t xml:space="preserve"> </w:t>
      </w:r>
      <w:r w:rsidR="00772C2A" w:rsidRPr="00772C2A">
        <w:rPr>
          <w:rFonts w:ascii="Calibri" w:hAnsi="Calibri" w:cs="Calibri"/>
          <w:sz w:val="22"/>
          <w:szCs w:val="22"/>
        </w:rPr>
        <w:t>Jeśli na obrót oferowanym asortymentem nie jest wymagany ww. dokument, Wykonawca zobowiązany jest złożyć odpowiednie oświadczenie</w:t>
      </w:r>
      <w:r w:rsidR="00772C2A">
        <w:rPr>
          <w:rFonts w:ascii="Calibri" w:hAnsi="Calibri" w:cs="Calibri"/>
          <w:sz w:val="22"/>
          <w:szCs w:val="22"/>
        </w:rPr>
        <w:t>.</w:t>
      </w:r>
    </w:p>
    <w:p w14:paraId="15A96965" w14:textId="77777777" w:rsidR="000235F3" w:rsidRPr="000235F3" w:rsidRDefault="00FC53EC" w:rsidP="000235F3">
      <w:pPr>
        <w:pStyle w:val="Akapitzlist"/>
        <w:numPr>
          <w:ilvl w:val="0"/>
          <w:numId w:val="48"/>
        </w:numPr>
        <w:autoSpaceDE w:val="0"/>
        <w:autoSpaceDN w:val="0"/>
        <w:adjustRightInd w:val="0"/>
        <w:jc w:val="both"/>
        <w:rPr>
          <w:rFonts w:asciiTheme="minorHAnsi" w:hAnsiTheme="minorHAnsi" w:cstheme="minorHAnsi"/>
          <w:color w:val="000000"/>
          <w:sz w:val="22"/>
          <w:szCs w:val="22"/>
        </w:rPr>
      </w:pPr>
      <w:r w:rsidRPr="000235F3">
        <w:rPr>
          <w:rFonts w:asciiTheme="minorHAnsi" w:hAnsiTheme="minorHAnsi" w:cstheme="minorHAnsi"/>
          <w:color w:val="000000"/>
          <w:sz w:val="22"/>
          <w:szCs w:val="22"/>
        </w:rPr>
        <w:t xml:space="preserve">Jeżeli wykonawca ma siedzibę lub miejsce zamieszkania poza granicami Rzeczypospolitej Polskiej, zamiast informacji z Krajowego Rejestru Karnego, o której mowa w ust. 1 pkt 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1 powyżej. Dokument powinien być wystawiony nie wcześniej niż 6 miesięcy przed jego złożeniem. </w:t>
      </w:r>
    </w:p>
    <w:p w14:paraId="2A6D4F93" w14:textId="77777777" w:rsidR="000235F3" w:rsidRPr="000235F3" w:rsidRDefault="00FC53EC" w:rsidP="000235F3">
      <w:pPr>
        <w:pStyle w:val="Akapitzlist"/>
        <w:numPr>
          <w:ilvl w:val="0"/>
          <w:numId w:val="48"/>
        </w:numPr>
        <w:autoSpaceDE w:val="0"/>
        <w:autoSpaceDN w:val="0"/>
        <w:adjustRightInd w:val="0"/>
        <w:jc w:val="both"/>
        <w:rPr>
          <w:rFonts w:asciiTheme="minorHAnsi" w:hAnsiTheme="minorHAnsi" w:cstheme="minorHAnsi"/>
          <w:color w:val="000000"/>
          <w:sz w:val="22"/>
          <w:szCs w:val="22"/>
        </w:rPr>
      </w:pPr>
      <w:r w:rsidRPr="000235F3">
        <w:rPr>
          <w:rFonts w:asciiTheme="minorHAnsi" w:hAnsiTheme="minorHAnsi" w:cstheme="minorHAnsi"/>
          <w:color w:val="000000"/>
          <w:sz w:val="22"/>
          <w:szCs w:val="22"/>
        </w:rPr>
        <w:t xml:space="preserve">Jeżeli w kraju, w którym wykonawca ma siedzibę lub miejsce zamieszkania, nie wydaje się dokumentów, o których mowa w ust. 1 pkt 1,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6 miesięcy przed jego złożeniem. </w:t>
      </w:r>
    </w:p>
    <w:p w14:paraId="2E8508EE" w14:textId="77777777" w:rsidR="000235F3" w:rsidRPr="000235F3" w:rsidRDefault="00FC53EC" w:rsidP="000235F3">
      <w:pPr>
        <w:pStyle w:val="Akapitzlist"/>
        <w:numPr>
          <w:ilvl w:val="0"/>
          <w:numId w:val="48"/>
        </w:numPr>
        <w:autoSpaceDE w:val="0"/>
        <w:autoSpaceDN w:val="0"/>
        <w:adjustRightInd w:val="0"/>
        <w:jc w:val="both"/>
        <w:rPr>
          <w:rFonts w:asciiTheme="minorHAnsi" w:hAnsiTheme="minorHAnsi" w:cstheme="minorHAnsi"/>
          <w:color w:val="000000"/>
          <w:sz w:val="22"/>
          <w:szCs w:val="22"/>
        </w:rPr>
      </w:pPr>
      <w:r w:rsidRPr="000235F3">
        <w:rPr>
          <w:rFonts w:asciiTheme="minorHAnsi" w:hAnsiTheme="minorHAnsi" w:cstheme="minorHAnsi"/>
          <w:color w:val="000000"/>
          <w:sz w:val="22"/>
          <w:szCs w:val="22"/>
        </w:rPr>
        <w:t xml:space="preserve">Do podmiotów udostępniających zasoby na zasadach określonych w art. 118 Pzp mających siedzibę lub miejsce zamieszkania poza terytorium Rzeczypospolitej Polskiej, przepis Rozdziału XVIII ust. 2 i 3 SWZ stosuje się odpowiednio. </w:t>
      </w:r>
    </w:p>
    <w:p w14:paraId="010088DA" w14:textId="77777777" w:rsidR="000235F3" w:rsidRPr="000235F3" w:rsidRDefault="00FC53EC" w:rsidP="000235F3">
      <w:pPr>
        <w:pStyle w:val="Akapitzlist"/>
        <w:numPr>
          <w:ilvl w:val="0"/>
          <w:numId w:val="48"/>
        </w:numPr>
        <w:autoSpaceDE w:val="0"/>
        <w:autoSpaceDN w:val="0"/>
        <w:adjustRightInd w:val="0"/>
        <w:jc w:val="both"/>
        <w:rPr>
          <w:rFonts w:asciiTheme="minorHAnsi" w:hAnsiTheme="minorHAnsi" w:cstheme="minorHAnsi"/>
          <w:color w:val="000000"/>
          <w:sz w:val="22"/>
          <w:szCs w:val="22"/>
        </w:rPr>
      </w:pPr>
      <w:r w:rsidRPr="000235F3">
        <w:rPr>
          <w:rFonts w:asciiTheme="minorHAnsi" w:hAnsiTheme="minorHAnsi" w:cstheme="minorHAnsi"/>
          <w:color w:val="000000"/>
          <w:sz w:val="22"/>
          <w:szCs w:val="22"/>
        </w:rPr>
        <w:t xml:space="preserve">W przypadku wykonawców wspólnie ubiegających się o udzielenie zamówienia podmiotowe środki dowodowe na potwierdzenie braku podstaw wykluczenia, składa każdy z wykonawców występujących wspólnie. </w:t>
      </w:r>
    </w:p>
    <w:p w14:paraId="62E408F1" w14:textId="77777777" w:rsidR="000235F3" w:rsidRPr="000235F3" w:rsidRDefault="00FC53EC" w:rsidP="000235F3">
      <w:pPr>
        <w:pStyle w:val="Akapitzlist"/>
        <w:numPr>
          <w:ilvl w:val="0"/>
          <w:numId w:val="48"/>
        </w:numPr>
        <w:autoSpaceDE w:val="0"/>
        <w:autoSpaceDN w:val="0"/>
        <w:adjustRightInd w:val="0"/>
        <w:jc w:val="both"/>
        <w:rPr>
          <w:rFonts w:asciiTheme="minorHAnsi" w:hAnsiTheme="minorHAnsi" w:cstheme="minorHAnsi"/>
          <w:color w:val="000000"/>
          <w:sz w:val="22"/>
          <w:szCs w:val="22"/>
        </w:rPr>
      </w:pPr>
      <w:r w:rsidRPr="000235F3">
        <w:rPr>
          <w:rFonts w:asciiTheme="minorHAnsi" w:hAnsiTheme="minorHAnsi" w:cstheme="minorHAnsi"/>
          <w:color w:val="000000"/>
          <w:sz w:val="22"/>
          <w:szCs w:val="22"/>
        </w:rPr>
        <w:t xml:space="preserve">W przypadku podmiotu, na którego zdolnościach lub sytuacji wykonawca polega na zasadach art. 118 PZP, wykonawca składa podmiotowe środki dowodowe na potwierdzenie braku podstaw wykluczenia w odniesieniu do każdego z tych podmiotów. </w:t>
      </w:r>
    </w:p>
    <w:p w14:paraId="4839A73A" w14:textId="77777777" w:rsidR="000235F3" w:rsidRPr="000235F3" w:rsidRDefault="00FC53EC" w:rsidP="000235F3">
      <w:pPr>
        <w:pStyle w:val="Akapitzlist"/>
        <w:numPr>
          <w:ilvl w:val="0"/>
          <w:numId w:val="48"/>
        </w:numPr>
        <w:autoSpaceDE w:val="0"/>
        <w:autoSpaceDN w:val="0"/>
        <w:adjustRightInd w:val="0"/>
        <w:jc w:val="both"/>
        <w:rPr>
          <w:rFonts w:asciiTheme="minorHAnsi" w:hAnsiTheme="minorHAnsi" w:cstheme="minorHAnsi"/>
          <w:color w:val="000000"/>
          <w:sz w:val="22"/>
          <w:szCs w:val="22"/>
        </w:rPr>
      </w:pPr>
      <w:r w:rsidRPr="000235F3">
        <w:rPr>
          <w:rFonts w:asciiTheme="minorHAnsi" w:hAnsiTheme="minorHAnsi" w:cstheme="minorHAnsi"/>
          <w:color w:val="000000"/>
          <w:sz w:val="22"/>
          <w:szCs w:val="22"/>
        </w:rPr>
        <w:t xml:space="preserve">Jeżeli zachodzą uzasadnione podstawy do uznania, że uprzednio złożone podmiotowe środki dowodowe nie są już aktualne, zamawiający może w każdym czasie wezwać wykonawcę lub wykonawców do złożenia wszystkich lub niektórych podmiotowych środków dowodowych, aktualnych na dzień ich złożenia. </w:t>
      </w:r>
    </w:p>
    <w:p w14:paraId="625A1CAA" w14:textId="66D12B6B" w:rsidR="00EC14F9" w:rsidRPr="000235F3" w:rsidRDefault="00FC53EC" w:rsidP="000235F3">
      <w:pPr>
        <w:pStyle w:val="Akapitzlist"/>
        <w:numPr>
          <w:ilvl w:val="0"/>
          <w:numId w:val="48"/>
        </w:numPr>
        <w:autoSpaceDE w:val="0"/>
        <w:autoSpaceDN w:val="0"/>
        <w:adjustRightInd w:val="0"/>
        <w:jc w:val="both"/>
        <w:rPr>
          <w:rFonts w:asciiTheme="minorHAnsi" w:hAnsiTheme="minorHAnsi" w:cstheme="minorHAnsi"/>
          <w:color w:val="000000"/>
          <w:sz w:val="22"/>
        </w:rPr>
      </w:pPr>
      <w:r w:rsidRPr="000235F3">
        <w:rPr>
          <w:rFonts w:ascii="Calibri" w:hAnsi="Calibri" w:cs="Calibri"/>
          <w:color w:val="000000"/>
          <w:sz w:val="22"/>
          <w:szCs w:val="22"/>
        </w:rPr>
        <w:t>Zamawiający nie wzywa do złożenia podmiotowych środków dowodowych, jeżeli:</w:t>
      </w:r>
    </w:p>
    <w:p w14:paraId="2FC33CB7" w14:textId="1D3A13AA" w:rsidR="00FC53EC" w:rsidRPr="00FC53EC" w:rsidRDefault="00FC53EC" w:rsidP="00FC53EC">
      <w:pPr>
        <w:pStyle w:val="Lista"/>
        <w:ind w:left="284" w:hanging="142"/>
        <w:contextualSpacing/>
        <w:jc w:val="both"/>
        <w:rPr>
          <w:rFonts w:asciiTheme="minorHAnsi" w:hAnsiTheme="minorHAnsi" w:cstheme="minorHAnsi"/>
          <w:b/>
          <w:bCs/>
          <w:sz w:val="22"/>
          <w:szCs w:val="22"/>
        </w:rPr>
      </w:pPr>
      <w:r w:rsidRPr="00FC53EC">
        <w:rPr>
          <w:rFonts w:asciiTheme="minorHAnsi" w:hAnsiTheme="minorHAnsi" w:cstheme="minorHAnsi"/>
          <w:b/>
          <w:bCs/>
          <w:sz w:val="22"/>
          <w:szCs w:val="22"/>
        </w:rPr>
        <w:t xml:space="preserve">a) może je uzyskać za pomocą bezpłatnych i ogólnodostępnych baz danych, w szczególności rejestrów publicznych w rozumieniu ustawy z 17 lutego 2005 r. o informatyzacji działalności </w:t>
      </w:r>
      <w:r w:rsidRPr="00FC53EC">
        <w:rPr>
          <w:rFonts w:asciiTheme="minorHAnsi" w:hAnsiTheme="minorHAnsi" w:cstheme="minorHAnsi"/>
          <w:b/>
          <w:bCs/>
          <w:color w:val="000000"/>
          <w:sz w:val="22"/>
          <w:szCs w:val="22"/>
          <w:lang w:eastAsia="pl-PL"/>
        </w:rPr>
        <w:t xml:space="preserve">podmiotów realizujących zadania publiczne, o ile wykonawca wskazał w JEDZ dane umożliwiające dostęp do tych środków. </w:t>
      </w:r>
    </w:p>
    <w:p w14:paraId="6FFCF95E" w14:textId="77777777" w:rsidR="00FC53EC" w:rsidRPr="00FC53EC" w:rsidRDefault="00FC53EC" w:rsidP="00FC53EC">
      <w:pPr>
        <w:autoSpaceDE w:val="0"/>
        <w:autoSpaceDN w:val="0"/>
        <w:adjustRightInd w:val="0"/>
        <w:spacing w:after="0" w:line="240" w:lineRule="auto"/>
        <w:ind w:left="284" w:hanging="142"/>
        <w:rPr>
          <w:rFonts w:asciiTheme="minorHAnsi" w:eastAsia="Times New Roman" w:hAnsiTheme="minorHAnsi" w:cstheme="minorHAnsi"/>
          <w:b/>
          <w:bCs/>
          <w:color w:val="000000"/>
          <w:lang w:eastAsia="pl-PL"/>
        </w:rPr>
      </w:pPr>
      <w:r w:rsidRPr="00FC53EC">
        <w:rPr>
          <w:rFonts w:asciiTheme="minorHAnsi" w:eastAsia="Times New Roman" w:hAnsiTheme="minorHAnsi" w:cstheme="minorHAnsi"/>
          <w:b/>
          <w:bCs/>
          <w:color w:val="000000"/>
          <w:lang w:eastAsia="pl-PL"/>
        </w:rPr>
        <w:t xml:space="preserve">b) podmiotowym środkiem dowodowym jest oświadczenie, którego treść odpowiada zakresowi oświadczenia, o którym mowa w art. 125 ust. 1 ustawy PZP. </w:t>
      </w:r>
    </w:p>
    <w:p w14:paraId="48D2C5EC" w14:textId="77777777" w:rsidR="000235F3" w:rsidRPr="000235F3" w:rsidRDefault="00FC53EC" w:rsidP="000235F3">
      <w:pPr>
        <w:pStyle w:val="Akapitzlist"/>
        <w:numPr>
          <w:ilvl w:val="0"/>
          <w:numId w:val="48"/>
        </w:numPr>
        <w:autoSpaceDE w:val="0"/>
        <w:autoSpaceDN w:val="0"/>
        <w:adjustRightInd w:val="0"/>
        <w:jc w:val="both"/>
        <w:rPr>
          <w:rFonts w:asciiTheme="minorHAnsi" w:hAnsiTheme="minorHAnsi" w:cstheme="minorHAnsi"/>
          <w:color w:val="000000"/>
          <w:sz w:val="22"/>
        </w:rPr>
      </w:pPr>
      <w:r w:rsidRPr="000235F3">
        <w:rPr>
          <w:rFonts w:asciiTheme="minorHAnsi" w:hAnsiTheme="minorHAnsi" w:cstheme="minorHAnsi"/>
          <w:color w:val="000000"/>
          <w:sz w:val="22"/>
        </w:rPr>
        <w:t>Wykonawca nie jest zobowiązany do złożenia podmiotowych środków dowodowych, które zamawiający posiada, jeżeli Wykonawca wskaże te środki oraz potwierdzi ich prawidłowość i aktualność</w:t>
      </w:r>
      <w:r w:rsidR="00274738" w:rsidRPr="000235F3">
        <w:rPr>
          <w:rFonts w:asciiTheme="minorHAnsi" w:hAnsiTheme="minorHAnsi" w:cstheme="minorHAnsi"/>
          <w:color w:val="000000"/>
          <w:sz w:val="22"/>
        </w:rPr>
        <w:t>.</w:t>
      </w:r>
    </w:p>
    <w:p w14:paraId="28229768" w14:textId="77777777" w:rsidR="000235F3" w:rsidRPr="000235F3" w:rsidRDefault="00FC53EC" w:rsidP="000235F3">
      <w:pPr>
        <w:pStyle w:val="Akapitzlist"/>
        <w:numPr>
          <w:ilvl w:val="0"/>
          <w:numId w:val="48"/>
        </w:numPr>
        <w:autoSpaceDE w:val="0"/>
        <w:autoSpaceDN w:val="0"/>
        <w:adjustRightInd w:val="0"/>
        <w:jc w:val="both"/>
        <w:rPr>
          <w:rFonts w:asciiTheme="minorHAnsi" w:hAnsiTheme="minorHAnsi" w:cstheme="minorHAnsi"/>
          <w:color w:val="000000"/>
          <w:sz w:val="22"/>
        </w:rPr>
      </w:pPr>
      <w:r w:rsidRPr="000235F3">
        <w:rPr>
          <w:rFonts w:asciiTheme="minorHAnsi" w:hAnsiTheme="minorHAnsi" w:cstheme="minorHAnsi"/>
          <w:color w:val="000000"/>
          <w:sz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0BE38A72" w14:textId="77777777" w:rsidR="000235F3" w:rsidRPr="000235F3" w:rsidRDefault="00FC53EC" w:rsidP="000235F3">
      <w:pPr>
        <w:pStyle w:val="Akapitzlist"/>
        <w:numPr>
          <w:ilvl w:val="0"/>
          <w:numId w:val="48"/>
        </w:numPr>
        <w:autoSpaceDE w:val="0"/>
        <w:autoSpaceDN w:val="0"/>
        <w:adjustRightInd w:val="0"/>
        <w:jc w:val="both"/>
        <w:rPr>
          <w:rFonts w:asciiTheme="minorHAnsi" w:hAnsiTheme="minorHAnsi" w:cstheme="minorHAnsi"/>
          <w:color w:val="000000"/>
          <w:sz w:val="22"/>
        </w:rPr>
      </w:pPr>
      <w:r w:rsidRPr="000235F3">
        <w:rPr>
          <w:rFonts w:asciiTheme="minorHAnsi" w:hAnsiTheme="minorHAnsi" w:cstheme="minorHAnsi"/>
          <w:color w:val="000000"/>
          <w:sz w:val="22"/>
        </w:rPr>
        <w:t xml:space="preserve">Zgodnie z rozporządzeniem Ministra Rozwoju, Pracy i Technologii z dnia 23 grudnia 2020 r. w sprawie podmiotowych środków dowodowych oraz innych dokumentów lub oświadczeń, jakich może żądać Zamawiający od Wykonawcy podmiotowe środki dowodowe oraz inne dokumenty lub oświadczenia, o których mowa w rozporządzeniu składa się w formie elektronicznej. </w:t>
      </w:r>
    </w:p>
    <w:p w14:paraId="1427C375" w14:textId="3342FF45" w:rsidR="00FC53EC" w:rsidRPr="000235F3" w:rsidRDefault="00FC53EC" w:rsidP="000235F3">
      <w:pPr>
        <w:pStyle w:val="Akapitzlist"/>
        <w:numPr>
          <w:ilvl w:val="0"/>
          <w:numId w:val="48"/>
        </w:numPr>
        <w:autoSpaceDE w:val="0"/>
        <w:autoSpaceDN w:val="0"/>
        <w:adjustRightInd w:val="0"/>
        <w:jc w:val="both"/>
        <w:rPr>
          <w:rFonts w:asciiTheme="minorHAnsi" w:hAnsiTheme="minorHAnsi" w:cstheme="minorHAnsi"/>
          <w:color w:val="000000"/>
          <w:sz w:val="22"/>
        </w:rPr>
      </w:pPr>
      <w:r w:rsidRPr="000235F3">
        <w:rPr>
          <w:rFonts w:asciiTheme="minorHAnsi" w:hAnsiTheme="minorHAnsi" w:cstheme="minorHAnsi"/>
          <w:color w:val="000000"/>
          <w:sz w:val="22"/>
        </w:rPr>
        <w:t>Podmiotowe środki dowodowe sporządzone w języku obcym muszą być złożone wraz z tłumaczeniem na język polski.</w:t>
      </w:r>
    </w:p>
    <w:p w14:paraId="1A0040E8" w14:textId="77777777" w:rsidR="00FC53EC" w:rsidRDefault="00FC53EC" w:rsidP="00FC53EC">
      <w:pPr>
        <w:pStyle w:val="Lista"/>
        <w:ind w:left="0" w:firstLine="0"/>
        <w:contextualSpacing/>
        <w:jc w:val="both"/>
        <w:rPr>
          <w:rFonts w:asciiTheme="minorHAnsi" w:hAnsiTheme="minorHAnsi" w:cstheme="minorHAnsi"/>
          <w:b/>
          <w:sz w:val="22"/>
          <w:szCs w:val="22"/>
        </w:rPr>
      </w:pPr>
    </w:p>
    <w:p w14:paraId="4F46D11B" w14:textId="4E2823C3" w:rsidR="00D96C95" w:rsidRDefault="00D96C95" w:rsidP="00D96C95">
      <w:pPr>
        <w:pStyle w:val="Lista"/>
        <w:ind w:left="0" w:firstLine="0"/>
        <w:contextualSpacing/>
        <w:jc w:val="both"/>
        <w:rPr>
          <w:rFonts w:asciiTheme="minorHAnsi" w:hAnsiTheme="minorHAnsi" w:cstheme="minorHAnsi"/>
          <w:b/>
          <w:sz w:val="22"/>
          <w:szCs w:val="22"/>
        </w:rPr>
      </w:pPr>
      <w:r w:rsidRPr="00D96C95">
        <w:rPr>
          <w:rFonts w:asciiTheme="minorHAnsi" w:hAnsiTheme="minorHAnsi" w:cstheme="minorHAnsi"/>
          <w:b/>
          <w:sz w:val="22"/>
          <w:szCs w:val="22"/>
        </w:rPr>
        <w:t>X</w:t>
      </w:r>
      <w:r w:rsidR="009A08DF">
        <w:rPr>
          <w:rFonts w:asciiTheme="minorHAnsi" w:hAnsiTheme="minorHAnsi" w:cstheme="minorHAnsi"/>
          <w:b/>
          <w:sz w:val="22"/>
          <w:szCs w:val="22"/>
        </w:rPr>
        <w:t>I</w:t>
      </w:r>
      <w:r w:rsidR="00C25720">
        <w:rPr>
          <w:rFonts w:asciiTheme="minorHAnsi" w:hAnsiTheme="minorHAnsi" w:cstheme="minorHAnsi"/>
          <w:b/>
          <w:sz w:val="22"/>
          <w:szCs w:val="22"/>
        </w:rPr>
        <w:t>X</w:t>
      </w:r>
      <w:r w:rsidRPr="00D96C95">
        <w:rPr>
          <w:rFonts w:asciiTheme="minorHAnsi" w:hAnsiTheme="minorHAnsi" w:cstheme="minorHAnsi"/>
          <w:b/>
          <w:sz w:val="22"/>
          <w:szCs w:val="22"/>
        </w:rPr>
        <w:t>.    SPOSÓB OBLICZANIA CENY</w:t>
      </w:r>
      <w:r w:rsidR="0088666E">
        <w:rPr>
          <w:rFonts w:asciiTheme="minorHAnsi" w:hAnsiTheme="minorHAnsi" w:cstheme="minorHAnsi"/>
          <w:b/>
          <w:sz w:val="22"/>
          <w:szCs w:val="22"/>
        </w:rPr>
        <w:t xml:space="preserve">, ROZLICZENIA Z ZAMAWIAJĄCYM </w:t>
      </w:r>
    </w:p>
    <w:p w14:paraId="5C44537C" w14:textId="44439656" w:rsidR="00D96C95" w:rsidRDefault="00D96C95" w:rsidP="00D96C95">
      <w:pPr>
        <w:pStyle w:val="Lista"/>
        <w:ind w:left="0" w:firstLine="0"/>
        <w:contextualSpacing/>
        <w:jc w:val="both"/>
        <w:rPr>
          <w:rFonts w:asciiTheme="minorHAnsi" w:hAnsiTheme="minorHAnsi" w:cstheme="minorHAnsi"/>
          <w:b/>
          <w:sz w:val="22"/>
          <w:szCs w:val="22"/>
        </w:rPr>
      </w:pPr>
    </w:p>
    <w:p w14:paraId="69FF9FCB" w14:textId="470C1756" w:rsidR="00155828" w:rsidRPr="00155828" w:rsidRDefault="00155828" w:rsidP="00930BA9">
      <w:pPr>
        <w:numPr>
          <w:ilvl w:val="0"/>
          <w:numId w:val="15"/>
        </w:numPr>
        <w:autoSpaceDE w:val="0"/>
        <w:autoSpaceDN w:val="0"/>
        <w:adjustRightInd w:val="0"/>
        <w:spacing w:after="0" w:line="240" w:lineRule="auto"/>
        <w:ind w:left="284" w:hanging="284"/>
        <w:jc w:val="both"/>
        <w:rPr>
          <w:rFonts w:cs="Calibri"/>
        </w:rPr>
      </w:pPr>
      <w:r w:rsidRPr="00155828">
        <w:rPr>
          <w:rFonts w:cs="Calibri"/>
        </w:rPr>
        <w:t xml:space="preserve">Cena przedmiotu zamówienia powinna uwzględniać wszystkie elementy związane z prawidłową jego realizacją. </w:t>
      </w:r>
    </w:p>
    <w:p w14:paraId="0EA22DE7" w14:textId="7579C6AF" w:rsidR="00155828" w:rsidRPr="00155828" w:rsidRDefault="00155828" w:rsidP="00930BA9">
      <w:pPr>
        <w:numPr>
          <w:ilvl w:val="0"/>
          <w:numId w:val="15"/>
        </w:numPr>
        <w:autoSpaceDE w:val="0"/>
        <w:autoSpaceDN w:val="0"/>
        <w:adjustRightInd w:val="0"/>
        <w:spacing w:after="0" w:line="240" w:lineRule="auto"/>
        <w:ind w:left="284" w:hanging="284"/>
        <w:jc w:val="both"/>
        <w:rPr>
          <w:rFonts w:cs="Calibri"/>
        </w:rPr>
      </w:pPr>
      <w:r w:rsidRPr="00155828">
        <w:rPr>
          <w:rFonts w:cs="Calibri"/>
        </w:rPr>
        <w:t xml:space="preserve">Cena musi uwzględniać wymagania SWZ oraz obejmować wszystkie koszty jakie poniesie wykonawca z tytułu należytej oraz zgodnej z obowiązującymi przepisami realizacji przedmiotu zamówienia. </w:t>
      </w:r>
    </w:p>
    <w:p w14:paraId="7EC7B3C2" w14:textId="64B6AB31" w:rsidR="00155828" w:rsidRPr="00155828" w:rsidRDefault="00155828" w:rsidP="00930BA9">
      <w:pPr>
        <w:numPr>
          <w:ilvl w:val="0"/>
          <w:numId w:val="15"/>
        </w:numPr>
        <w:autoSpaceDE w:val="0"/>
        <w:autoSpaceDN w:val="0"/>
        <w:adjustRightInd w:val="0"/>
        <w:spacing w:after="0" w:line="240" w:lineRule="auto"/>
        <w:ind w:left="284" w:hanging="284"/>
        <w:jc w:val="both"/>
        <w:rPr>
          <w:rFonts w:cs="Calibri"/>
        </w:rPr>
      </w:pPr>
      <w:r w:rsidRPr="00155828">
        <w:rPr>
          <w:rFonts w:cs="Calibri"/>
        </w:rPr>
        <w:lastRenderedPageBreak/>
        <w:t xml:space="preserve">Cena oferty winna być obliczona zgodnie z </w:t>
      </w:r>
      <w:r>
        <w:rPr>
          <w:rFonts w:cs="Calibri"/>
        </w:rPr>
        <w:t>Formularzem cenowym</w:t>
      </w:r>
      <w:r w:rsidRPr="00155828">
        <w:rPr>
          <w:rFonts w:cs="Calibri"/>
        </w:rPr>
        <w:t xml:space="preserve"> stanowiącym załącznik nr </w:t>
      </w:r>
      <w:r>
        <w:rPr>
          <w:rFonts w:cs="Calibri"/>
        </w:rPr>
        <w:t>2</w:t>
      </w:r>
      <w:r w:rsidRPr="00155828">
        <w:rPr>
          <w:rFonts w:cs="Calibri"/>
        </w:rPr>
        <w:t xml:space="preserve"> do SWZ</w:t>
      </w:r>
      <w:r>
        <w:rPr>
          <w:rFonts w:cs="Calibri"/>
        </w:rPr>
        <w:t>.</w:t>
      </w:r>
    </w:p>
    <w:p w14:paraId="4E480632" w14:textId="22B7E17D" w:rsidR="00155828" w:rsidRPr="00155828" w:rsidRDefault="00155828" w:rsidP="00930BA9">
      <w:pPr>
        <w:numPr>
          <w:ilvl w:val="0"/>
          <w:numId w:val="15"/>
        </w:numPr>
        <w:autoSpaceDE w:val="0"/>
        <w:autoSpaceDN w:val="0"/>
        <w:adjustRightInd w:val="0"/>
        <w:spacing w:after="0" w:line="240" w:lineRule="auto"/>
        <w:ind w:left="284" w:hanging="284"/>
        <w:jc w:val="both"/>
        <w:rPr>
          <w:rFonts w:cs="Calibri"/>
        </w:rPr>
      </w:pPr>
      <w:r w:rsidRPr="00155828">
        <w:rPr>
          <w:rFonts w:cs="Calibri"/>
        </w:rPr>
        <w:t xml:space="preserve">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 </w:t>
      </w:r>
    </w:p>
    <w:p w14:paraId="3C229B95" w14:textId="6496DDBF" w:rsidR="00155828" w:rsidRPr="00155828" w:rsidRDefault="00155828" w:rsidP="00930BA9">
      <w:pPr>
        <w:numPr>
          <w:ilvl w:val="0"/>
          <w:numId w:val="15"/>
        </w:numPr>
        <w:autoSpaceDE w:val="0"/>
        <w:autoSpaceDN w:val="0"/>
        <w:adjustRightInd w:val="0"/>
        <w:spacing w:after="0" w:line="240" w:lineRule="auto"/>
        <w:ind w:left="284" w:hanging="284"/>
        <w:jc w:val="both"/>
        <w:rPr>
          <w:rFonts w:cs="Calibri"/>
        </w:rPr>
      </w:pPr>
      <w:r w:rsidRPr="00155828">
        <w:rPr>
          <w:rFonts w:cs="Calibri"/>
        </w:rPr>
        <w:t xml:space="preserve">Rozliczenia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 Zaokrąglenia należy wykonywać zgodnie z zasadami matematycznymi (decyduje trzecia cyfra po przecinku, tj. jeśli trzecia cyfra mieści się w przedziale 0-4 obowiązuje zaokrąglenie w dół, a jeśli się mieści w przedziale 5-9 obowiązuje zaokrąglenie w górę) i na każdym etapie obliczeń. </w:t>
      </w:r>
    </w:p>
    <w:p w14:paraId="16B780CB" w14:textId="6516D203" w:rsidR="00155828" w:rsidRPr="00155828" w:rsidRDefault="00155828" w:rsidP="00930BA9">
      <w:pPr>
        <w:numPr>
          <w:ilvl w:val="0"/>
          <w:numId w:val="15"/>
        </w:numPr>
        <w:autoSpaceDE w:val="0"/>
        <w:autoSpaceDN w:val="0"/>
        <w:adjustRightInd w:val="0"/>
        <w:spacing w:after="0" w:line="240" w:lineRule="auto"/>
        <w:ind w:left="284" w:hanging="284"/>
        <w:jc w:val="both"/>
        <w:rPr>
          <w:rFonts w:cs="Calibri"/>
        </w:rPr>
      </w:pPr>
      <w:r w:rsidRPr="00155828">
        <w:rPr>
          <w:rFonts w:cs="Calibri"/>
        </w:rPr>
        <w:t>Wykonawca zobowiązany jest zastosować stawkę VAT zgodnie z obowiązującymi przepisami prawa</w:t>
      </w:r>
      <w:r w:rsidR="000235F3">
        <w:rPr>
          <w:rFonts w:cs="Calibri"/>
        </w:rPr>
        <w:t xml:space="preserve"> (w terminie otwarcia ofert)</w:t>
      </w:r>
      <w:r w:rsidRPr="00155828">
        <w:rPr>
          <w:rFonts w:cs="Calibri"/>
        </w:rPr>
        <w:t xml:space="preserve">. </w:t>
      </w:r>
    </w:p>
    <w:p w14:paraId="18D4A12C" w14:textId="2F509225" w:rsidR="00155828" w:rsidRPr="00155828" w:rsidRDefault="00155828" w:rsidP="00930BA9">
      <w:pPr>
        <w:numPr>
          <w:ilvl w:val="0"/>
          <w:numId w:val="15"/>
        </w:numPr>
        <w:autoSpaceDE w:val="0"/>
        <w:autoSpaceDN w:val="0"/>
        <w:adjustRightInd w:val="0"/>
        <w:spacing w:after="0" w:line="240" w:lineRule="auto"/>
        <w:ind w:left="284" w:hanging="284"/>
        <w:jc w:val="both"/>
        <w:rPr>
          <w:rFonts w:cs="Calibri"/>
        </w:rPr>
      </w:pPr>
      <w:r w:rsidRPr="00155828">
        <w:rPr>
          <w:rFonts w:cs="Calibri"/>
        </w:rPr>
        <w:t xml:space="preserve">Wykonawca ponosi wszelkie koszty związane z przygotowaniem i złożeniem oferty. </w:t>
      </w:r>
    </w:p>
    <w:p w14:paraId="3037DC05" w14:textId="63851A42" w:rsidR="00155828" w:rsidRPr="00155828" w:rsidRDefault="00155828" w:rsidP="00930BA9">
      <w:pPr>
        <w:numPr>
          <w:ilvl w:val="0"/>
          <w:numId w:val="15"/>
        </w:numPr>
        <w:autoSpaceDE w:val="0"/>
        <w:autoSpaceDN w:val="0"/>
        <w:adjustRightInd w:val="0"/>
        <w:spacing w:after="0" w:line="240" w:lineRule="auto"/>
        <w:ind w:left="284" w:hanging="284"/>
        <w:jc w:val="both"/>
        <w:rPr>
          <w:rFonts w:cs="Calibri"/>
        </w:rPr>
      </w:pPr>
      <w:r w:rsidRPr="00155828">
        <w:rPr>
          <w:rFonts w:cs="Calibri"/>
        </w:rPr>
        <w:t xml:space="preserve">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 </w:t>
      </w:r>
    </w:p>
    <w:p w14:paraId="1FE3FC02" w14:textId="77777777" w:rsidR="00155828" w:rsidRPr="00155828" w:rsidRDefault="00155828" w:rsidP="00930BA9">
      <w:pPr>
        <w:numPr>
          <w:ilvl w:val="0"/>
          <w:numId w:val="15"/>
        </w:numPr>
        <w:autoSpaceDE w:val="0"/>
        <w:autoSpaceDN w:val="0"/>
        <w:adjustRightInd w:val="0"/>
        <w:spacing w:after="0" w:line="240" w:lineRule="auto"/>
        <w:ind w:left="284" w:hanging="284"/>
        <w:jc w:val="both"/>
        <w:rPr>
          <w:rFonts w:cs="Calibri"/>
        </w:rPr>
      </w:pPr>
      <w:r w:rsidRPr="00155828">
        <w:rPr>
          <w:rFonts w:cs="Calibri"/>
        </w:rPr>
        <w:t xml:space="preserve">Zgodnie z art. 225 ust. 1 ustawy Pzp, jeżeli wykonawca składa ofertę,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 </w:t>
      </w:r>
    </w:p>
    <w:p w14:paraId="2D3364D9" w14:textId="5A3AE159" w:rsidR="00155828" w:rsidRPr="00155828" w:rsidRDefault="00155828" w:rsidP="00930BA9">
      <w:pPr>
        <w:numPr>
          <w:ilvl w:val="0"/>
          <w:numId w:val="15"/>
        </w:numPr>
        <w:autoSpaceDE w:val="0"/>
        <w:autoSpaceDN w:val="0"/>
        <w:adjustRightInd w:val="0"/>
        <w:spacing w:after="0" w:line="240" w:lineRule="auto"/>
        <w:ind w:left="284" w:hanging="284"/>
        <w:jc w:val="both"/>
        <w:rPr>
          <w:rFonts w:cs="Calibri"/>
        </w:rPr>
      </w:pPr>
      <w:r w:rsidRPr="00155828">
        <w:rPr>
          <w:rFonts w:cs="Calibri"/>
        </w:rPr>
        <w:t>W złożonej ofercie, o której mowa ust. 9, Wykonawca ma obowiązek:</w:t>
      </w:r>
    </w:p>
    <w:p w14:paraId="26434A48" w14:textId="77777777" w:rsidR="00155828" w:rsidRPr="00155828" w:rsidRDefault="00155828" w:rsidP="00930BA9">
      <w:pPr>
        <w:pStyle w:val="Akapitzlist"/>
        <w:numPr>
          <w:ilvl w:val="0"/>
          <w:numId w:val="31"/>
        </w:numPr>
        <w:autoSpaceDE w:val="0"/>
        <w:autoSpaceDN w:val="0"/>
        <w:adjustRightInd w:val="0"/>
        <w:jc w:val="both"/>
        <w:rPr>
          <w:rFonts w:asciiTheme="minorHAnsi" w:hAnsiTheme="minorHAnsi" w:cstheme="minorHAnsi"/>
          <w:sz w:val="22"/>
          <w:szCs w:val="22"/>
        </w:rPr>
      </w:pPr>
      <w:r w:rsidRPr="00155828">
        <w:rPr>
          <w:rFonts w:asciiTheme="minorHAnsi" w:hAnsiTheme="minorHAnsi" w:cstheme="minorHAnsi"/>
          <w:sz w:val="22"/>
          <w:szCs w:val="22"/>
        </w:rPr>
        <w:t>poinformowania zamawiającego, że wybór jego oferty będzie prowadził do powstania u zamawiającego obowiązku podatkowego;</w:t>
      </w:r>
    </w:p>
    <w:p w14:paraId="1243C723" w14:textId="77777777" w:rsidR="00155828" w:rsidRPr="00155828" w:rsidRDefault="00155828" w:rsidP="00930BA9">
      <w:pPr>
        <w:pStyle w:val="Akapitzlist"/>
        <w:numPr>
          <w:ilvl w:val="0"/>
          <w:numId w:val="31"/>
        </w:numPr>
        <w:autoSpaceDE w:val="0"/>
        <w:autoSpaceDN w:val="0"/>
        <w:adjustRightInd w:val="0"/>
        <w:jc w:val="both"/>
        <w:rPr>
          <w:rFonts w:asciiTheme="minorHAnsi" w:hAnsiTheme="minorHAnsi" w:cstheme="minorHAnsi"/>
          <w:sz w:val="22"/>
          <w:szCs w:val="22"/>
        </w:rPr>
      </w:pPr>
      <w:r w:rsidRPr="00155828">
        <w:rPr>
          <w:rFonts w:asciiTheme="minorHAnsi" w:hAnsiTheme="minorHAnsi" w:cstheme="minorHAnsi"/>
          <w:color w:val="000000"/>
          <w:sz w:val="22"/>
          <w:szCs w:val="22"/>
        </w:rPr>
        <w:t xml:space="preserve">skazania nazwy (rodzaju) towaru lub usługi, których dostawa lub świadczenie będą prowadziły do powstania obowiązku podatkowego; </w:t>
      </w:r>
    </w:p>
    <w:p w14:paraId="7E2D008E" w14:textId="77777777" w:rsidR="00155828" w:rsidRPr="00155828" w:rsidRDefault="00155828" w:rsidP="00930BA9">
      <w:pPr>
        <w:pStyle w:val="Akapitzlist"/>
        <w:numPr>
          <w:ilvl w:val="0"/>
          <w:numId w:val="31"/>
        </w:numPr>
        <w:autoSpaceDE w:val="0"/>
        <w:autoSpaceDN w:val="0"/>
        <w:adjustRightInd w:val="0"/>
        <w:jc w:val="both"/>
        <w:rPr>
          <w:rFonts w:asciiTheme="minorHAnsi" w:hAnsiTheme="minorHAnsi" w:cstheme="minorHAnsi"/>
          <w:sz w:val="22"/>
          <w:szCs w:val="22"/>
        </w:rPr>
      </w:pPr>
      <w:r w:rsidRPr="00155828">
        <w:rPr>
          <w:rFonts w:asciiTheme="minorHAnsi" w:hAnsiTheme="minorHAnsi" w:cstheme="minorHAnsi"/>
          <w:color w:val="000000"/>
          <w:sz w:val="22"/>
          <w:szCs w:val="22"/>
        </w:rPr>
        <w:t xml:space="preserve">wskazania wartości towaru lub usługi objętego obowiązkiem podatkowym zamawiającego, bez kwoty podatku; </w:t>
      </w:r>
    </w:p>
    <w:p w14:paraId="55C09C4C" w14:textId="2FD0F3FD" w:rsidR="00155828" w:rsidRPr="00155828" w:rsidRDefault="00155828" w:rsidP="00930BA9">
      <w:pPr>
        <w:pStyle w:val="Akapitzlist"/>
        <w:numPr>
          <w:ilvl w:val="0"/>
          <w:numId w:val="31"/>
        </w:numPr>
        <w:autoSpaceDE w:val="0"/>
        <w:autoSpaceDN w:val="0"/>
        <w:adjustRightInd w:val="0"/>
        <w:jc w:val="both"/>
        <w:rPr>
          <w:rFonts w:asciiTheme="minorHAnsi" w:hAnsiTheme="minorHAnsi" w:cstheme="minorHAnsi"/>
          <w:sz w:val="22"/>
          <w:szCs w:val="22"/>
        </w:rPr>
      </w:pPr>
      <w:r w:rsidRPr="00155828">
        <w:rPr>
          <w:rFonts w:asciiTheme="minorHAnsi" w:hAnsiTheme="minorHAnsi" w:cstheme="minorHAnsi"/>
          <w:color w:val="000000"/>
          <w:sz w:val="22"/>
          <w:szCs w:val="22"/>
        </w:rPr>
        <w:t>wskazania stawki podatku od towarów i usług, która zgodnie z wiedzą wykonawcy, będzie miała zastosowanie.</w:t>
      </w:r>
    </w:p>
    <w:p w14:paraId="1DD98BD5" w14:textId="77777777" w:rsidR="00AE1553" w:rsidRPr="00A76F1A" w:rsidRDefault="00AE1553" w:rsidP="00930BA9">
      <w:pPr>
        <w:numPr>
          <w:ilvl w:val="0"/>
          <w:numId w:val="15"/>
        </w:numPr>
        <w:autoSpaceDE w:val="0"/>
        <w:autoSpaceDN w:val="0"/>
        <w:adjustRightInd w:val="0"/>
        <w:spacing w:after="0" w:line="240" w:lineRule="auto"/>
        <w:ind w:left="284" w:hanging="284"/>
        <w:jc w:val="both"/>
        <w:rPr>
          <w:rFonts w:cs="Calibri"/>
        </w:rPr>
      </w:pPr>
      <w:r w:rsidRPr="00A76F1A">
        <w:rPr>
          <w:rFonts w:cs="Calibri"/>
        </w:rPr>
        <w:t>Rozliczenia między Zamawiającym a Wykonawcą będą prowadzone w złotych polskich (PLN).</w:t>
      </w:r>
    </w:p>
    <w:p w14:paraId="2CA94528" w14:textId="50836188" w:rsidR="00D96C95" w:rsidRDefault="00D96C95" w:rsidP="00930BA9">
      <w:pPr>
        <w:numPr>
          <w:ilvl w:val="0"/>
          <w:numId w:val="15"/>
        </w:numPr>
        <w:autoSpaceDE w:val="0"/>
        <w:autoSpaceDN w:val="0"/>
        <w:adjustRightInd w:val="0"/>
        <w:spacing w:after="0" w:line="240" w:lineRule="auto"/>
        <w:ind w:left="284" w:hanging="284"/>
        <w:jc w:val="both"/>
        <w:rPr>
          <w:rFonts w:cs="Calibri"/>
        </w:rPr>
      </w:pPr>
      <w:r w:rsidRPr="009E0B37">
        <w:rPr>
          <w:rFonts w:cs="Calibri"/>
        </w:rPr>
        <w:t>Zamawiający w niniejszym postępowaniu nie przewiduje prowadzenia rozliczeń w walutach obcych.</w:t>
      </w:r>
    </w:p>
    <w:p w14:paraId="5B416DFB" w14:textId="3DD6208D" w:rsidR="0088666E" w:rsidRDefault="0088666E" w:rsidP="00930BA9">
      <w:pPr>
        <w:numPr>
          <w:ilvl w:val="0"/>
          <w:numId w:val="15"/>
        </w:numPr>
        <w:autoSpaceDE w:val="0"/>
        <w:autoSpaceDN w:val="0"/>
        <w:adjustRightInd w:val="0"/>
        <w:spacing w:after="0" w:line="240" w:lineRule="auto"/>
        <w:ind w:left="284" w:hanging="284"/>
        <w:jc w:val="both"/>
        <w:rPr>
          <w:rFonts w:cs="Calibri"/>
        </w:rPr>
      </w:pPr>
      <w:r w:rsidRPr="00A76F1A">
        <w:rPr>
          <w:rFonts w:cs="Calibri"/>
        </w:rPr>
        <w:t>Zamawiający nie przewiduje możliwości udzielenia zaliczek na poczet wykonania zamówienia.</w:t>
      </w:r>
    </w:p>
    <w:p w14:paraId="5AABA793" w14:textId="46C83EAC" w:rsidR="00AE1553" w:rsidRPr="00C0260B" w:rsidRDefault="00AE1553" w:rsidP="00930BA9">
      <w:pPr>
        <w:numPr>
          <w:ilvl w:val="0"/>
          <w:numId w:val="15"/>
        </w:numPr>
        <w:autoSpaceDE w:val="0"/>
        <w:autoSpaceDN w:val="0"/>
        <w:adjustRightInd w:val="0"/>
        <w:spacing w:after="0" w:line="240" w:lineRule="auto"/>
        <w:ind w:left="284" w:hanging="284"/>
        <w:jc w:val="both"/>
        <w:rPr>
          <w:rFonts w:cs="Calibri"/>
        </w:rPr>
      </w:pPr>
      <w:r>
        <w:t>Zamawiający nie przewiduje zwrotu kosztów udziału w postępowaniu.</w:t>
      </w:r>
    </w:p>
    <w:p w14:paraId="46EF3F6C" w14:textId="77777777" w:rsidR="00C0260B" w:rsidRPr="004A519A" w:rsidRDefault="00C0260B" w:rsidP="00930BA9">
      <w:pPr>
        <w:pStyle w:val="Tekstpodstawowy21"/>
        <w:numPr>
          <w:ilvl w:val="0"/>
          <w:numId w:val="15"/>
        </w:numPr>
        <w:spacing w:before="60"/>
        <w:rPr>
          <w:rFonts w:ascii="Calibri" w:hAnsi="Calibri" w:cs="Calibri"/>
          <w:sz w:val="22"/>
          <w:szCs w:val="22"/>
        </w:rPr>
      </w:pPr>
      <w:r w:rsidRPr="004A519A">
        <w:rPr>
          <w:rFonts w:ascii="Calibri" w:hAnsi="Calibri" w:cs="Calibri"/>
          <w:sz w:val="22"/>
          <w:szCs w:val="22"/>
        </w:rPr>
        <w:t xml:space="preserve">Zamawiający poprawia w ofercie: </w:t>
      </w:r>
    </w:p>
    <w:p w14:paraId="6360F9A2" w14:textId="77777777" w:rsidR="00C0260B" w:rsidRPr="004A519A" w:rsidRDefault="00C0260B" w:rsidP="00C0260B">
      <w:pPr>
        <w:pStyle w:val="Tekstpodstawowy21"/>
        <w:spacing w:before="60"/>
        <w:ind w:left="360"/>
        <w:rPr>
          <w:rFonts w:ascii="Calibri" w:hAnsi="Calibri" w:cs="Calibri"/>
          <w:sz w:val="22"/>
          <w:szCs w:val="22"/>
        </w:rPr>
      </w:pPr>
      <w:r w:rsidRPr="004A519A">
        <w:rPr>
          <w:rFonts w:ascii="Calibri" w:hAnsi="Calibri" w:cs="Calibri"/>
          <w:sz w:val="22"/>
          <w:szCs w:val="22"/>
        </w:rPr>
        <w:t xml:space="preserve">1) oczywiste omyłki pisarskie, </w:t>
      </w:r>
    </w:p>
    <w:p w14:paraId="1A55AF2B" w14:textId="77777777" w:rsidR="00C0260B" w:rsidRPr="004A519A" w:rsidRDefault="00C0260B" w:rsidP="00C0260B">
      <w:pPr>
        <w:pStyle w:val="Tekstpodstawowy21"/>
        <w:spacing w:before="60"/>
        <w:ind w:left="360"/>
        <w:rPr>
          <w:rFonts w:ascii="Calibri" w:hAnsi="Calibri" w:cs="Calibri"/>
          <w:sz w:val="22"/>
          <w:szCs w:val="22"/>
        </w:rPr>
      </w:pPr>
      <w:r w:rsidRPr="004A519A">
        <w:rPr>
          <w:rFonts w:ascii="Calibri" w:hAnsi="Calibri" w:cs="Calibri"/>
          <w:sz w:val="22"/>
          <w:szCs w:val="22"/>
        </w:rPr>
        <w:t xml:space="preserve">2) oczywiste omyłki rachunkowe, z uwzględnieniem konsekwencji rachunkowych dokonanych poprawek, </w:t>
      </w:r>
    </w:p>
    <w:p w14:paraId="642DCD00" w14:textId="77777777" w:rsidR="00C0260B" w:rsidRPr="004A519A" w:rsidRDefault="00C0260B" w:rsidP="00C0260B">
      <w:pPr>
        <w:pStyle w:val="Tekstpodstawowy21"/>
        <w:spacing w:before="60"/>
        <w:ind w:left="360"/>
        <w:rPr>
          <w:rFonts w:ascii="Calibri" w:hAnsi="Calibri" w:cs="Calibri"/>
          <w:sz w:val="22"/>
          <w:szCs w:val="22"/>
        </w:rPr>
      </w:pPr>
      <w:r w:rsidRPr="004A519A">
        <w:rPr>
          <w:rFonts w:ascii="Calibri" w:hAnsi="Calibri" w:cs="Calibri"/>
          <w:sz w:val="22"/>
          <w:szCs w:val="22"/>
        </w:rPr>
        <w:t xml:space="preserve">3) inne omyłki polegające na niezgodności oferty z dokumentami zamówienia, niepowodujące istotnych zmian w treści oferty, </w:t>
      </w:r>
    </w:p>
    <w:p w14:paraId="4C1E64AC" w14:textId="6B45D115" w:rsidR="00C0260B" w:rsidRPr="004A519A" w:rsidRDefault="00C0260B" w:rsidP="00C0260B">
      <w:pPr>
        <w:pStyle w:val="Tekstpodstawowy21"/>
        <w:spacing w:before="60"/>
        <w:ind w:left="360"/>
        <w:rPr>
          <w:rFonts w:ascii="Calibri" w:hAnsi="Calibri" w:cs="Calibri"/>
          <w:sz w:val="22"/>
          <w:szCs w:val="22"/>
        </w:rPr>
      </w:pPr>
      <w:r w:rsidRPr="004A519A">
        <w:rPr>
          <w:rFonts w:ascii="Calibri" w:hAnsi="Calibri" w:cs="Calibri"/>
          <w:sz w:val="22"/>
          <w:szCs w:val="22"/>
        </w:rPr>
        <w:t>- ni</w:t>
      </w:r>
      <w:r w:rsidR="000235F3">
        <w:rPr>
          <w:rFonts w:ascii="Calibri" w:hAnsi="Calibri" w:cs="Calibri"/>
          <w:sz w:val="22"/>
          <w:szCs w:val="22"/>
        </w:rPr>
        <w:t>ezwłocznie zawiadamiając o tym W</w:t>
      </w:r>
      <w:r w:rsidRPr="004A519A">
        <w:rPr>
          <w:rFonts w:ascii="Calibri" w:hAnsi="Calibri" w:cs="Calibri"/>
          <w:sz w:val="22"/>
          <w:szCs w:val="22"/>
        </w:rPr>
        <w:t xml:space="preserve">ykonawcę, którego oferta została poprawiona. </w:t>
      </w:r>
    </w:p>
    <w:p w14:paraId="4508F4FF" w14:textId="55409A04" w:rsidR="00C0260B" w:rsidRPr="004A519A" w:rsidRDefault="00C0260B" w:rsidP="00C0260B">
      <w:pPr>
        <w:pStyle w:val="Tekstpodstawowy21"/>
        <w:spacing w:before="60"/>
        <w:ind w:left="360"/>
        <w:rPr>
          <w:rFonts w:ascii="Calibri" w:hAnsi="Calibri" w:cs="Calibri"/>
          <w:sz w:val="22"/>
          <w:szCs w:val="22"/>
        </w:rPr>
      </w:pPr>
      <w:r w:rsidRPr="004A519A">
        <w:rPr>
          <w:rFonts w:ascii="Calibri" w:hAnsi="Calibri" w:cs="Calibri"/>
          <w:sz w:val="22"/>
          <w:szCs w:val="22"/>
        </w:rPr>
        <w:t xml:space="preserve">W przypadku, o którym mowa w ust. </w:t>
      </w:r>
      <w:r>
        <w:rPr>
          <w:rFonts w:ascii="Calibri" w:hAnsi="Calibri" w:cs="Calibri"/>
          <w:sz w:val="22"/>
          <w:szCs w:val="22"/>
        </w:rPr>
        <w:t>15</w:t>
      </w:r>
      <w:r w:rsidR="000235F3">
        <w:rPr>
          <w:rFonts w:ascii="Calibri" w:hAnsi="Calibri" w:cs="Calibri"/>
          <w:sz w:val="22"/>
          <w:szCs w:val="22"/>
        </w:rPr>
        <w:t xml:space="preserve"> pkt 3, zamawiający wyznacza W</w:t>
      </w:r>
      <w:r w:rsidRPr="004A519A">
        <w:rPr>
          <w:rFonts w:ascii="Calibri" w:hAnsi="Calibri" w:cs="Calibri"/>
          <w:sz w:val="22"/>
          <w:szCs w:val="22"/>
        </w:rPr>
        <w:t xml:space="preserve">ykonawcy odpowiedni termin na wyrażenie zgody na poprawienie w ofercie omyłki lub zakwestionowanie jej poprawienia. Brak odpowiedzi w wyznaczonym terminie uznaje się za wyrażenie zgody na poprawienie omyłki. </w:t>
      </w:r>
    </w:p>
    <w:p w14:paraId="0B191F5C" w14:textId="2CB455C9" w:rsidR="00C0260B" w:rsidRPr="00C0260B" w:rsidRDefault="00C0260B" w:rsidP="00930BA9">
      <w:pPr>
        <w:pStyle w:val="Tekstpodstawowy21"/>
        <w:numPr>
          <w:ilvl w:val="0"/>
          <w:numId w:val="15"/>
        </w:numPr>
        <w:spacing w:before="60"/>
        <w:rPr>
          <w:rFonts w:ascii="Calibri" w:hAnsi="Calibri" w:cs="Calibri"/>
          <w:sz w:val="22"/>
          <w:szCs w:val="22"/>
        </w:rPr>
      </w:pPr>
      <w:r w:rsidRPr="004A519A">
        <w:rPr>
          <w:rFonts w:ascii="Calibri" w:hAnsi="Calibri" w:cs="Calibri"/>
          <w:sz w:val="22"/>
          <w:szCs w:val="22"/>
        </w:rPr>
        <w:t>Oferta Wykonawcy zostanie odrzucona na zasadach określonych w art. 226 ustawy Pzp.</w:t>
      </w:r>
    </w:p>
    <w:p w14:paraId="6FEB4D5C"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2D56E927" w14:textId="74F0C568" w:rsidR="003106B1" w:rsidRDefault="006A18F6" w:rsidP="008E2E7D">
      <w:pPr>
        <w:pStyle w:val="Lista"/>
        <w:ind w:left="0" w:firstLine="0"/>
        <w:contextualSpacing/>
        <w:jc w:val="both"/>
        <w:rPr>
          <w:rFonts w:asciiTheme="minorHAnsi" w:hAnsiTheme="minorHAnsi" w:cstheme="minorHAnsi"/>
          <w:b/>
          <w:sz w:val="22"/>
          <w:szCs w:val="22"/>
        </w:rPr>
      </w:pPr>
      <w:r w:rsidRPr="006A18F6">
        <w:rPr>
          <w:rFonts w:asciiTheme="minorHAnsi" w:hAnsiTheme="minorHAnsi" w:cstheme="minorHAnsi"/>
          <w:b/>
          <w:sz w:val="22"/>
          <w:szCs w:val="22"/>
        </w:rPr>
        <w:t>X</w:t>
      </w:r>
      <w:r w:rsidR="00874E05">
        <w:rPr>
          <w:rFonts w:asciiTheme="minorHAnsi" w:hAnsiTheme="minorHAnsi" w:cstheme="minorHAnsi"/>
          <w:b/>
          <w:sz w:val="22"/>
          <w:szCs w:val="22"/>
        </w:rPr>
        <w:t>X</w:t>
      </w:r>
      <w:r w:rsidRPr="006A18F6">
        <w:rPr>
          <w:rFonts w:asciiTheme="minorHAnsi" w:hAnsiTheme="minorHAnsi" w:cstheme="minorHAnsi"/>
          <w:b/>
          <w:sz w:val="22"/>
          <w:szCs w:val="22"/>
        </w:rPr>
        <w:t>. OPIS KRYTERIÓW OCENY OFERT, WRAZ Z PODANIEM WAG TYCH KRYTERIÓW I SPOSOBU OCENY OFERT</w:t>
      </w:r>
    </w:p>
    <w:p w14:paraId="2FB15817" w14:textId="77777777" w:rsidR="008E2E7D" w:rsidRPr="008E2E7D" w:rsidRDefault="008E2E7D" w:rsidP="008E2E7D">
      <w:pPr>
        <w:pStyle w:val="Lista"/>
        <w:ind w:left="0" w:firstLine="0"/>
        <w:contextualSpacing/>
        <w:jc w:val="both"/>
        <w:rPr>
          <w:rFonts w:asciiTheme="minorHAnsi" w:hAnsiTheme="minorHAnsi" w:cstheme="minorHAnsi"/>
          <w:b/>
          <w:sz w:val="22"/>
          <w:szCs w:val="22"/>
        </w:rPr>
      </w:pPr>
    </w:p>
    <w:p w14:paraId="7A8B1775" w14:textId="0D396A1E" w:rsidR="00AF345D" w:rsidRDefault="006A18F6" w:rsidP="00AF345D">
      <w:pPr>
        <w:ind w:left="284" w:hanging="284"/>
        <w:jc w:val="both"/>
        <w:rPr>
          <w:rFonts w:cs="Calibri"/>
        </w:rPr>
      </w:pPr>
      <w:r w:rsidRPr="00A76F1A">
        <w:rPr>
          <w:rFonts w:cs="Calibri"/>
          <w:color w:val="000000"/>
        </w:rPr>
        <w:t xml:space="preserve">1. </w:t>
      </w:r>
      <w:r w:rsidRPr="00A76F1A">
        <w:rPr>
          <w:rFonts w:cs="Calibri"/>
        </w:rPr>
        <w:t>Przy wyborze oferty Zamawiający będzie się kierował następującymi kryteriami oceny ofert:</w:t>
      </w:r>
      <w:r w:rsidR="00AF345D">
        <w:rPr>
          <w:rFonts w:cs="Calibri"/>
        </w:rPr>
        <w:t xml:space="preserve"> </w:t>
      </w:r>
      <w:r w:rsidRPr="00AF345D">
        <w:rPr>
          <w:rFonts w:asciiTheme="minorHAnsi" w:hAnsiTheme="minorHAnsi" w:cstheme="minorHAnsi"/>
          <w:b/>
          <w:bCs/>
        </w:rPr>
        <w:t>CENA – 100%</w:t>
      </w:r>
      <w:r w:rsidR="005C6C8C" w:rsidRPr="005C6C8C">
        <w:rPr>
          <w:rFonts w:asciiTheme="minorHAnsi" w:hAnsiTheme="minorHAnsi" w:cstheme="minorHAnsi"/>
        </w:rPr>
        <w:t xml:space="preserve"> </w:t>
      </w:r>
      <w:r w:rsidR="005C6C8C">
        <w:rPr>
          <w:rFonts w:asciiTheme="minorHAnsi" w:hAnsiTheme="minorHAnsi" w:cstheme="minorHAnsi"/>
        </w:rPr>
        <w:t>tj. o</w:t>
      </w:r>
      <w:r w:rsidR="005C6C8C" w:rsidRPr="00420276">
        <w:rPr>
          <w:rFonts w:asciiTheme="minorHAnsi" w:hAnsiTheme="minorHAnsi" w:cstheme="minorHAnsi"/>
        </w:rPr>
        <w:t xml:space="preserve">ferta zawierająca najniższą cenę spośród ofert niepodlegających odrzuceniu </w:t>
      </w:r>
      <w:r w:rsidR="005C6C8C">
        <w:rPr>
          <w:rFonts w:asciiTheme="minorHAnsi" w:hAnsiTheme="minorHAnsi" w:cstheme="minorHAnsi"/>
        </w:rPr>
        <w:t>zostanie oceniona jako najkorzystniejsza.</w:t>
      </w:r>
    </w:p>
    <w:p w14:paraId="3D6B42D8" w14:textId="3E4C1B24" w:rsidR="006A18F6" w:rsidRPr="00AF345D" w:rsidRDefault="00AF345D" w:rsidP="00AF345D">
      <w:pPr>
        <w:ind w:left="284" w:hanging="284"/>
        <w:jc w:val="both"/>
        <w:rPr>
          <w:rFonts w:cs="Calibri"/>
        </w:rPr>
      </w:pPr>
      <w:r>
        <w:rPr>
          <w:rFonts w:cs="Calibri"/>
        </w:rPr>
        <w:lastRenderedPageBreak/>
        <w:tab/>
        <w:t xml:space="preserve">Zgodnie z </w:t>
      </w:r>
      <w:r w:rsidR="00D84905">
        <w:rPr>
          <w:rFonts w:cs="Calibri"/>
        </w:rPr>
        <w:t>art.</w:t>
      </w:r>
      <w:r>
        <w:rPr>
          <w:rFonts w:asciiTheme="minorHAnsi" w:hAnsiTheme="minorHAnsi" w:cstheme="minorHAnsi"/>
        </w:rPr>
        <w:t xml:space="preserve"> 246 ust. </w:t>
      </w:r>
      <w:r w:rsidR="005C6C8C">
        <w:rPr>
          <w:rFonts w:asciiTheme="minorHAnsi" w:hAnsiTheme="minorHAnsi" w:cstheme="minorHAnsi"/>
        </w:rPr>
        <w:t xml:space="preserve">2 ustawy Pzp </w:t>
      </w:r>
      <w:r w:rsidR="00D84905" w:rsidRPr="00D84905">
        <w:rPr>
          <w:rFonts w:asciiTheme="minorHAnsi" w:hAnsiTheme="minorHAnsi" w:cstheme="minorHAnsi"/>
        </w:rPr>
        <w:t>Zamawiający zastosowa</w:t>
      </w:r>
      <w:r w:rsidR="00D84905">
        <w:rPr>
          <w:rFonts w:asciiTheme="minorHAnsi" w:hAnsiTheme="minorHAnsi" w:cstheme="minorHAnsi"/>
        </w:rPr>
        <w:t>ł</w:t>
      </w:r>
      <w:r w:rsidR="00D84905" w:rsidRPr="00D84905">
        <w:rPr>
          <w:rFonts w:asciiTheme="minorHAnsi" w:hAnsiTheme="minorHAnsi" w:cstheme="minorHAnsi"/>
        </w:rPr>
        <w:t xml:space="preserve"> kryterium ceny jako jedyne kryterium oceny ofert</w:t>
      </w:r>
      <w:r w:rsidR="00D84905">
        <w:rPr>
          <w:rFonts w:asciiTheme="minorHAnsi" w:hAnsiTheme="minorHAnsi" w:cstheme="minorHAnsi"/>
        </w:rPr>
        <w:t>,</w:t>
      </w:r>
      <w:r w:rsidR="00D84905" w:rsidRPr="00D84905">
        <w:rPr>
          <w:rFonts w:asciiTheme="minorHAnsi" w:hAnsiTheme="minorHAnsi" w:cstheme="minorHAnsi"/>
        </w:rPr>
        <w:t xml:space="preserve"> </w:t>
      </w:r>
      <w:r w:rsidR="00D84905">
        <w:rPr>
          <w:rFonts w:asciiTheme="minorHAnsi" w:hAnsiTheme="minorHAnsi" w:cstheme="minorHAnsi"/>
        </w:rPr>
        <w:t xml:space="preserve">ponieważ </w:t>
      </w:r>
      <w:r w:rsidR="00D84905" w:rsidRPr="00D84905">
        <w:rPr>
          <w:rFonts w:asciiTheme="minorHAnsi" w:hAnsiTheme="minorHAnsi" w:cstheme="minorHAnsi"/>
        </w:rPr>
        <w:t xml:space="preserve">w opisie przedmiotu zamówienia </w:t>
      </w:r>
      <w:r w:rsidR="00D84905">
        <w:rPr>
          <w:rFonts w:asciiTheme="minorHAnsi" w:hAnsiTheme="minorHAnsi" w:cstheme="minorHAnsi"/>
        </w:rPr>
        <w:t xml:space="preserve">dokładanie określił </w:t>
      </w:r>
      <w:r w:rsidR="00D84905" w:rsidRPr="00D84905">
        <w:rPr>
          <w:rFonts w:asciiTheme="minorHAnsi" w:hAnsiTheme="minorHAnsi" w:cstheme="minorHAnsi"/>
        </w:rPr>
        <w:t>wymagania jakościowe odnoszące się do co najmniej głównych elementów składających się na przedmiot zamówienia</w:t>
      </w:r>
      <w:r w:rsidR="00387908">
        <w:rPr>
          <w:rFonts w:asciiTheme="minorHAnsi" w:hAnsiTheme="minorHAnsi" w:cstheme="minorHAnsi"/>
        </w:rPr>
        <w:t xml:space="preserve">, istotnych </w:t>
      </w:r>
      <w:r w:rsidR="00D84905">
        <w:rPr>
          <w:rFonts w:asciiTheme="minorHAnsi" w:hAnsiTheme="minorHAnsi" w:cstheme="minorHAnsi"/>
        </w:rPr>
        <w:t xml:space="preserve">dla Zamawiającego. </w:t>
      </w:r>
    </w:p>
    <w:p w14:paraId="257142AD" w14:textId="781A2BDE" w:rsidR="006A18F6" w:rsidRPr="00A76F1A" w:rsidRDefault="006A18F6" w:rsidP="00930BA9">
      <w:pPr>
        <w:widowControl w:val="0"/>
        <w:numPr>
          <w:ilvl w:val="1"/>
          <w:numId w:val="16"/>
        </w:numPr>
        <w:tabs>
          <w:tab w:val="clear" w:pos="792"/>
        </w:tabs>
        <w:autoSpaceDE w:val="0"/>
        <w:autoSpaceDN w:val="0"/>
        <w:adjustRightInd w:val="0"/>
        <w:spacing w:after="120" w:line="240" w:lineRule="auto"/>
        <w:ind w:left="284" w:hanging="284"/>
        <w:jc w:val="both"/>
        <w:rPr>
          <w:rFonts w:cs="Calibri"/>
        </w:rPr>
      </w:pPr>
      <w:r w:rsidRPr="00A76F1A">
        <w:rPr>
          <w:rFonts w:cs="Calibri"/>
        </w:rPr>
        <w:t>Obliczenia dokonane zostaną z dokładnością do 0,01 (dwóch miejsc po przecinku, zgodnie z ogólnie przyjętymi zasadami matematyki</w:t>
      </w:r>
      <w:r>
        <w:rPr>
          <w:rFonts w:cs="Calibri"/>
        </w:rPr>
        <w:t>)</w:t>
      </w:r>
      <w:r w:rsidRPr="00A76F1A">
        <w:rPr>
          <w:rFonts w:cs="Calibri"/>
        </w:rPr>
        <w:t>.</w:t>
      </w:r>
    </w:p>
    <w:p w14:paraId="0517B0BB" w14:textId="7C9B97C4" w:rsidR="006A18F6" w:rsidRPr="00A76F1A" w:rsidRDefault="006A18F6" w:rsidP="00930BA9">
      <w:pPr>
        <w:widowControl w:val="0"/>
        <w:numPr>
          <w:ilvl w:val="1"/>
          <w:numId w:val="16"/>
        </w:numPr>
        <w:tabs>
          <w:tab w:val="clear" w:pos="792"/>
        </w:tabs>
        <w:autoSpaceDE w:val="0"/>
        <w:autoSpaceDN w:val="0"/>
        <w:adjustRightInd w:val="0"/>
        <w:spacing w:after="120" w:line="240" w:lineRule="auto"/>
        <w:ind w:left="284" w:hanging="284"/>
        <w:jc w:val="both"/>
        <w:rPr>
          <w:rFonts w:cs="Calibri"/>
        </w:rPr>
      </w:pPr>
      <w:r w:rsidRPr="00A76F1A">
        <w:rPr>
          <w:rFonts w:cs="Calibri"/>
          <w:color w:val="000000"/>
        </w:rPr>
        <w:t xml:space="preserve">Oferta niepodlegająca odrzuceniu złożona przez Wykonawcę niewykluczonego z postępowania, która </w:t>
      </w:r>
      <w:r w:rsidR="00AF345D">
        <w:rPr>
          <w:rFonts w:cs="Calibri"/>
          <w:color w:val="000000"/>
        </w:rPr>
        <w:t>przedstawia</w:t>
      </w:r>
      <w:r w:rsidRPr="00A76F1A">
        <w:rPr>
          <w:rFonts w:cs="Calibri"/>
          <w:color w:val="000000"/>
        </w:rPr>
        <w:t xml:space="preserve"> </w:t>
      </w:r>
      <w:r w:rsidR="00AF345D">
        <w:rPr>
          <w:rFonts w:cs="Calibri"/>
          <w:color w:val="000000"/>
        </w:rPr>
        <w:t>najniższą cenę</w:t>
      </w:r>
      <w:r w:rsidRPr="00A76F1A">
        <w:rPr>
          <w:rFonts w:cs="Calibri"/>
          <w:color w:val="000000"/>
        </w:rPr>
        <w:t xml:space="preserve"> - zostanie uznana jako najkorzystniejsza.</w:t>
      </w:r>
    </w:p>
    <w:p w14:paraId="5176AC59" w14:textId="1F11E98C" w:rsidR="006A18F6" w:rsidRPr="00A76F1A" w:rsidRDefault="006A18F6" w:rsidP="00930BA9">
      <w:pPr>
        <w:widowControl w:val="0"/>
        <w:numPr>
          <w:ilvl w:val="1"/>
          <w:numId w:val="16"/>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Ocenie będą podlegać wyłącznie oferty niepodlegające odrzuceniu.</w:t>
      </w:r>
    </w:p>
    <w:p w14:paraId="50BEC3D9" w14:textId="63820384" w:rsidR="006A18F6" w:rsidRPr="00A76F1A" w:rsidRDefault="006A18F6" w:rsidP="00930BA9">
      <w:pPr>
        <w:widowControl w:val="0"/>
        <w:numPr>
          <w:ilvl w:val="1"/>
          <w:numId w:val="16"/>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r w:rsidRPr="00A76F1A">
        <w:rPr>
          <w:rFonts w:cs="Calibri"/>
        </w:rPr>
        <w:t xml:space="preserve"> </w:t>
      </w:r>
    </w:p>
    <w:p w14:paraId="416C3CCA" w14:textId="77777777" w:rsidR="006A18F6" w:rsidRPr="00A76F1A" w:rsidRDefault="006A18F6" w:rsidP="00930BA9">
      <w:pPr>
        <w:widowControl w:val="0"/>
        <w:numPr>
          <w:ilvl w:val="1"/>
          <w:numId w:val="16"/>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7064ECDE" w14:textId="60809F31" w:rsidR="006A18F6" w:rsidRPr="00A76F1A" w:rsidRDefault="006A18F6" w:rsidP="00930BA9">
      <w:pPr>
        <w:widowControl w:val="0"/>
        <w:numPr>
          <w:ilvl w:val="1"/>
          <w:numId w:val="16"/>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wybiera najkorzystniejsza</w:t>
      </w:r>
      <w:r w:rsidRPr="00A76F1A">
        <w:rPr>
          <w:rFonts w:eastAsia="ArialMT" w:cs="Calibri"/>
        </w:rPr>
        <w:t xml:space="preserve">̨ </w:t>
      </w:r>
      <w:r w:rsidRPr="00A76F1A">
        <w:rPr>
          <w:rFonts w:eastAsia="Batang" w:cs="Calibri"/>
        </w:rPr>
        <w:t>ofertę</w:t>
      </w:r>
      <w:r w:rsidR="00F34FB6">
        <w:rPr>
          <w:rFonts w:eastAsia="ArialMT" w:cs="Calibri"/>
        </w:rPr>
        <w:t xml:space="preserve"> </w:t>
      </w:r>
      <w:r w:rsidRPr="00A76F1A">
        <w:rPr>
          <w:rFonts w:eastAsia="Batang" w:cs="Calibri"/>
        </w:rPr>
        <w:t>w terminie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okreś</w:t>
      </w:r>
      <w:r w:rsidRPr="00A76F1A">
        <w:rPr>
          <w:rFonts w:eastAsia="ArialMT" w:cs="Calibri"/>
        </w:rPr>
        <w:t>l</w:t>
      </w:r>
      <w:r w:rsidRPr="00A76F1A">
        <w:rPr>
          <w:rFonts w:eastAsia="Batang" w:cs="Calibri"/>
        </w:rPr>
        <w:t>onym w SWZ.</w:t>
      </w:r>
    </w:p>
    <w:p w14:paraId="6ADFF888" w14:textId="77777777" w:rsidR="006A18F6" w:rsidRPr="00A76F1A" w:rsidRDefault="006A18F6" w:rsidP="00930BA9">
      <w:pPr>
        <w:widowControl w:val="0"/>
        <w:numPr>
          <w:ilvl w:val="1"/>
          <w:numId w:val="16"/>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Jeż</w:t>
      </w:r>
      <w:r w:rsidRPr="00A76F1A">
        <w:rPr>
          <w:rFonts w:eastAsia="ArialMT" w:cs="Calibri"/>
        </w:rPr>
        <w:t>e</w:t>
      </w:r>
      <w:r w:rsidRPr="00A76F1A">
        <w:rPr>
          <w:rFonts w:eastAsia="Batang" w:cs="Calibri"/>
        </w:rPr>
        <w:t>li termin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upłynie przed wyborem najkorzystniejszej oferty, Zamawiają</w:t>
      </w:r>
      <w:r w:rsidRPr="00A76F1A">
        <w:rPr>
          <w:rFonts w:eastAsia="ArialMT" w:cs="Calibri"/>
        </w:rPr>
        <w:t>c</w:t>
      </w:r>
      <w:r w:rsidRPr="00A76F1A">
        <w:rPr>
          <w:rFonts w:eastAsia="Batang" w:cs="Calibri"/>
        </w:rPr>
        <w:t>y wezwie Wykonawcę</w:t>
      </w:r>
      <w:r w:rsidRPr="00A76F1A">
        <w:rPr>
          <w:rFonts w:eastAsia="ArialMT" w:cs="Calibri"/>
        </w:rPr>
        <w:t>̨</w:t>
      </w:r>
      <w:r w:rsidRPr="00A76F1A">
        <w:rPr>
          <w:rFonts w:eastAsia="Batang" w:cs="Calibri"/>
        </w:rPr>
        <w:t>, któ</w:t>
      </w:r>
      <w:r w:rsidRPr="00A76F1A">
        <w:rPr>
          <w:rFonts w:eastAsia="ArialMT" w:cs="Calibri"/>
        </w:rPr>
        <w:t>r</w:t>
      </w:r>
      <w:r w:rsidRPr="00A76F1A">
        <w:rPr>
          <w:rFonts w:eastAsia="Batang" w:cs="Calibri"/>
        </w:rPr>
        <w:t>ego oferta otrzymała najwyż</w:t>
      </w:r>
      <w:r w:rsidRPr="00A76F1A">
        <w:rPr>
          <w:rFonts w:eastAsia="ArialMT" w:cs="Calibri"/>
        </w:rPr>
        <w:t>s</w:t>
      </w:r>
      <w:r w:rsidRPr="00A76F1A">
        <w:rPr>
          <w:rFonts w:eastAsia="Batang" w:cs="Calibri"/>
        </w:rPr>
        <w:t>za</w:t>
      </w:r>
      <w:r w:rsidRPr="00A76F1A">
        <w:rPr>
          <w:rFonts w:eastAsia="ArialMT" w:cs="Calibri"/>
        </w:rPr>
        <w:t xml:space="preserve">̨ </w:t>
      </w:r>
      <w:r w:rsidRPr="00A76F1A">
        <w:rPr>
          <w:rFonts w:eastAsia="Batang" w:cs="Calibri"/>
        </w:rPr>
        <w:t>ocenę</w:t>
      </w:r>
      <w:r w:rsidRPr="00A76F1A">
        <w:rPr>
          <w:rFonts w:eastAsia="ArialMT" w:cs="Calibri"/>
        </w:rPr>
        <w:t>̨</w:t>
      </w:r>
      <w:r w:rsidRPr="00A76F1A">
        <w:rPr>
          <w:rFonts w:eastAsia="Batang" w:cs="Calibri"/>
        </w:rPr>
        <w:t>, do wyraż</w:t>
      </w:r>
      <w:r w:rsidRPr="00A76F1A">
        <w:rPr>
          <w:rFonts w:eastAsia="ArialMT" w:cs="Calibri"/>
        </w:rPr>
        <w:t>e</w:t>
      </w:r>
      <w:r w:rsidRPr="00A76F1A">
        <w:rPr>
          <w:rFonts w:eastAsia="Batang" w:cs="Calibri"/>
        </w:rPr>
        <w:t>nia, w wyznaczonym przez  Zamawiają</w:t>
      </w:r>
      <w:r w:rsidRPr="00A76F1A">
        <w:rPr>
          <w:rFonts w:eastAsia="ArialMT" w:cs="Calibri"/>
        </w:rPr>
        <w:t>c</w:t>
      </w:r>
      <w:r w:rsidRPr="00A76F1A">
        <w:rPr>
          <w:rFonts w:eastAsia="Batang" w:cs="Calibri"/>
        </w:rPr>
        <w:t>ego terminie, pisemnej zgody na wybó</w:t>
      </w:r>
      <w:r w:rsidRPr="00A76F1A">
        <w:rPr>
          <w:rFonts w:eastAsia="ArialMT" w:cs="Calibri"/>
        </w:rPr>
        <w:t>r</w:t>
      </w:r>
      <w:r w:rsidRPr="00A76F1A">
        <w:rPr>
          <w:rFonts w:eastAsia="Batang" w:cs="Calibri"/>
        </w:rPr>
        <w:t xml:space="preserve"> jego oferty.</w:t>
      </w:r>
    </w:p>
    <w:p w14:paraId="7A64A2B7" w14:textId="3E84767C" w:rsidR="0010211C" w:rsidRPr="000235F3" w:rsidRDefault="006A18F6" w:rsidP="000235F3">
      <w:pPr>
        <w:widowControl w:val="0"/>
        <w:numPr>
          <w:ilvl w:val="1"/>
          <w:numId w:val="16"/>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przypadku braku zgody, o któ</w:t>
      </w:r>
      <w:r w:rsidRPr="00A76F1A">
        <w:rPr>
          <w:rFonts w:eastAsia="ArialMT" w:cs="Calibri"/>
        </w:rPr>
        <w:t>r</w:t>
      </w:r>
      <w:r w:rsidRPr="00A76F1A">
        <w:rPr>
          <w:rFonts w:eastAsia="Batang" w:cs="Calibri"/>
        </w:rPr>
        <w:t>ej mowa w ust. 9, oferta podlega odrzuceniu, a Zamawiają</w:t>
      </w:r>
      <w:r w:rsidRPr="00A76F1A">
        <w:rPr>
          <w:rFonts w:eastAsia="ArialMT" w:cs="Calibri"/>
        </w:rPr>
        <w:t>c</w:t>
      </w:r>
      <w:r w:rsidRPr="00A76F1A">
        <w:rPr>
          <w:rFonts w:eastAsia="Batang" w:cs="Calibri"/>
        </w:rPr>
        <w:t>y zwraca się</w:t>
      </w:r>
      <w:r w:rsidRPr="00A76F1A">
        <w:rPr>
          <w:rFonts w:eastAsia="ArialMT" w:cs="Calibri"/>
        </w:rPr>
        <w:t xml:space="preserve">̨ </w:t>
      </w:r>
      <w:r w:rsidRPr="00A76F1A">
        <w:rPr>
          <w:rFonts w:eastAsia="Batang" w:cs="Calibri"/>
        </w:rPr>
        <w:t>o wyraż</w:t>
      </w:r>
      <w:r w:rsidRPr="00A76F1A">
        <w:rPr>
          <w:rFonts w:eastAsia="ArialMT" w:cs="Calibri"/>
        </w:rPr>
        <w:t>e</w:t>
      </w:r>
      <w:r w:rsidRPr="00A76F1A">
        <w:rPr>
          <w:rFonts w:eastAsia="Batang" w:cs="Calibri"/>
        </w:rPr>
        <w:t>nie takiej zgody do kolejnego Wykonawcy, któ</w:t>
      </w:r>
      <w:r w:rsidRPr="00A76F1A">
        <w:rPr>
          <w:rFonts w:eastAsia="ArialMT" w:cs="Calibri"/>
        </w:rPr>
        <w:t>r</w:t>
      </w:r>
      <w:r w:rsidRPr="00A76F1A">
        <w:rPr>
          <w:rFonts w:eastAsia="Batang" w:cs="Calibri"/>
        </w:rPr>
        <w:t>ego oferta została najwyż</w:t>
      </w:r>
      <w:r w:rsidRPr="00A76F1A">
        <w:rPr>
          <w:rFonts w:eastAsia="ArialMT" w:cs="Calibri"/>
        </w:rPr>
        <w:t>e</w:t>
      </w:r>
      <w:r w:rsidRPr="00A76F1A">
        <w:rPr>
          <w:rFonts w:eastAsia="Batang" w:cs="Calibri"/>
        </w:rPr>
        <w:t>j oceniona, chyba ż</w:t>
      </w:r>
      <w:r w:rsidRPr="00A76F1A">
        <w:rPr>
          <w:rFonts w:eastAsia="ArialMT" w:cs="Calibri"/>
        </w:rPr>
        <w:t>e</w:t>
      </w:r>
      <w:r w:rsidRPr="00A76F1A">
        <w:rPr>
          <w:rFonts w:eastAsia="Batang" w:cs="Calibri"/>
        </w:rPr>
        <w:t xml:space="preserve"> zachodzą</w:t>
      </w:r>
      <w:r w:rsidRPr="00A76F1A">
        <w:rPr>
          <w:rFonts w:eastAsia="ArialMT" w:cs="Calibri"/>
        </w:rPr>
        <w:t xml:space="preserve">̨ </w:t>
      </w:r>
      <w:r w:rsidRPr="00A76F1A">
        <w:rPr>
          <w:rFonts w:eastAsia="Batang" w:cs="Calibri"/>
        </w:rPr>
        <w:t>przesłanki do unieważ</w:t>
      </w:r>
      <w:r w:rsidRPr="00A76F1A">
        <w:rPr>
          <w:rFonts w:eastAsia="ArialMT" w:cs="Calibri"/>
        </w:rPr>
        <w:t>n</w:t>
      </w:r>
      <w:r w:rsidRPr="00A76F1A">
        <w:rPr>
          <w:rFonts w:eastAsia="Batang" w:cs="Calibri"/>
        </w:rPr>
        <w:t>ienia postę</w:t>
      </w:r>
      <w:r w:rsidRPr="00A76F1A">
        <w:rPr>
          <w:rFonts w:eastAsia="ArialMT" w:cs="Calibri"/>
        </w:rPr>
        <w:t>p</w:t>
      </w:r>
      <w:r w:rsidRPr="00A76F1A">
        <w:rPr>
          <w:rFonts w:eastAsia="Batang" w:cs="Calibri"/>
        </w:rPr>
        <w:t>owania.</w:t>
      </w:r>
    </w:p>
    <w:p w14:paraId="409C7A51" w14:textId="53D21141" w:rsidR="00125A79"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125A79">
        <w:rPr>
          <w:rFonts w:asciiTheme="minorHAnsi" w:hAnsiTheme="minorHAnsi" w:cstheme="minorHAnsi"/>
          <w:b/>
          <w:sz w:val="22"/>
          <w:szCs w:val="22"/>
        </w:rPr>
        <w:t>WADIUM</w:t>
      </w:r>
    </w:p>
    <w:p w14:paraId="2CAD2B2C" w14:textId="5B9EDD70" w:rsidR="00125A79" w:rsidRDefault="00125A79" w:rsidP="0010211C">
      <w:pPr>
        <w:pStyle w:val="Nagwek1"/>
        <w:spacing w:before="0" w:after="160"/>
        <w:ind w:left="360"/>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wadium.</w:t>
      </w:r>
    </w:p>
    <w:p w14:paraId="56229B8A" w14:textId="3CECC8CC" w:rsidR="00125A79"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Pr>
          <w:rFonts w:asciiTheme="minorHAnsi" w:hAnsiTheme="minorHAnsi" w:cstheme="minorHAnsi"/>
          <w:b/>
          <w:sz w:val="22"/>
          <w:szCs w:val="22"/>
        </w:rPr>
        <w:t xml:space="preserve">I. </w:t>
      </w:r>
      <w:r w:rsidRPr="001E449F">
        <w:rPr>
          <w:rFonts w:asciiTheme="minorHAnsi" w:hAnsiTheme="minorHAnsi" w:cstheme="minorHAnsi"/>
          <w:b/>
          <w:sz w:val="22"/>
          <w:szCs w:val="22"/>
        </w:rPr>
        <w:t>ZABEZPIECZENI</w:t>
      </w:r>
      <w:r>
        <w:rPr>
          <w:rFonts w:asciiTheme="minorHAnsi" w:hAnsiTheme="minorHAnsi" w:cstheme="minorHAnsi"/>
          <w:b/>
          <w:sz w:val="22"/>
          <w:szCs w:val="22"/>
        </w:rPr>
        <w:t>E</w:t>
      </w:r>
      <w:r w:rsidRPr="001E449F">
        <w:rPr>
          <w:rFonts w:asciiTheme="minorHAnsi" w:hAnsiTheme="minorHAnsi" w:cstheme="minorHAnsi"/>
          <w:b/>
          <w:sz w:val="22"/>
          <w:szCs w:val="22"/>
        </w:rPr>
        <w:t xml:space="preserve"> NALEŻYTEGO WYKONANIA UMOWY</w:t>
      </w:r>
    </w:p>
    <w:p w14:paraId="63E4579B" w14:textId="7AC24F6E" w:rsidR="00125A79" w:rsidRPr="00125A79" w:rsidRDefault="00125A79" w:rsidP="000235F3">
      <w:pPr>
        <w:pStyle w:val="Nagwek1"/>
        <w:spacing w:before="0" w:after="160"/>
        <w:ind w:left="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zabezpieczenia należytego wykonania umowy.</w:t>
      </w:r>
    </w:p>
    <w:p w14:paraId="6C5A4D83" w14:textId="1B2DDDA1" w:rsidR="006A18F6" w:rsidRPr="00874E05" w:rsidRDefault="00874E05" w:rsidP="00874E05">
      <w:pPr>
        <w:pStyle w:val="Lista"/>
        <w:ind w:left="0" w:firstLine="0"/>
        <w:contextualSpacing/>
        <w:jc w:val="both"/>
        <w:rPr>
          <w:rFonts w:asciiTheme="minorHAnsi" w:hAnsiTheme="minorHAnsi" w:cstheme="minorHAnsi"/>
          <w:b/>
          <w:sz w:val="22"/>
          <w:szCs w:val="22"/>
        </w:rPr>
      </w:pPr>
      <w:r w:rsidRPr="00874E05">
        <w:rPr>
          <w:rFonts w:asciiTheme="minorHAnsi" w:hAnsiTheme="minorHAnsi" w:cstheme="minorHAnsi"/>
          <w:b/>
          <w:sz w:val="22"/>
          <w:szCs w:val="22"/>
        </w:rPr>
        <w:t>X</w:t>
      </w:r>
      <w:r w:rsidR="000102A5">
        <w:rPr>
          <w:rFonts w:asciiTheme="minorHAnsi" w:hAnsiTheme="minorHAnsi" w:cstheme="minorHAnsi"/>
          <w:b/>
          <w:sz w:val="22"/>
          <w:szCs w:val="22"/>
        </w:rPr>
        <w:t>X</w:t>
      </w:r>
      <w:r w:rsidR="00125A79">
        <w:rPr>
          <w:rFonts w:asciiTheme="minorHAnsi" w:hAnsiTheme="minorHAnsi" w:cstheme="minorHAnsi"/>
          <w:b/>
          <w:sz w:val="22"/>
          <w:szCs w:val="22"/>
        </w:rPr>
        <w:t>I</w:t>
      </w:r>
      <w:r w:rsidR="009A08DF">
        <w:rPr>
          <w:rFonts w:asciiTheme="minorHAnsi" w:hAnsiTheme="minorHAnsi" w:cstheme="minorHAnsi"/>
          <w:b/>
          <w:sz w:val="22"/>
          <w:szCs w:val="22"/>
        </w:rPr>
        <w:t>II</w:t>
      </w:r>
      <w:r w:rsidRPr="00874E05">
        <w:rPr>
          <w:rFonts w:asciiTheme="minorHAnsi" w:hAnsiTheme="minorHAnsi" w:cstheme="minorHAnsi"/>
          <w:b/>
          <w:sz w:val="22"/>
          <w:szCs w:val="22"/>
        </w:rPr>
        <w:t>.  INFORMACJA O FORMALNOŚCIACH, JAKIE MUSZĄ ZOSTAĆ DOPEŁNIONE PO WYBORZE OFERTY W CELU ZAWARCIA UMOWY W SPRAWIE ZAMÓWIENIA PUBLICZNEGO</w:t>
      </w:r>
    </w:p>
    <w:p w14:paraId="19931197" w14:textId="77777777" w:rsidR="003106B1" w:rsidRPr="003106B1" w:rsidRDefault="003106B1" w:rsidP="003106B1">
      <w:pPr>
        <w:autoSpaceDE w:val="0"/>
        <w:autoSpaceDN w:val="0"/>
        <w:adjustRightInd w:val="0"/>
        <w:spacing w:after="0" w:line="240" w:lineRule="auto"/>
        <w:rPr>
          <w:rFonts w:ascii="Arial" w:eastAsia="Times New Roman" w:hAnsi="Arial" w:cs="Arial"/>
          <w:color w:val="000000"/>
          <w:sz w:val="24"/>
          <w:szCs w:val="24"/>
          <w:lang w:eastAsia="pl-PL"/>
        </w:rPr>
      </w:pPr>
    </w:p>
    <w:p w14:paraId="016FEDCE" w14:textId="6C608B88" w:rsidR="0013286A" w:rsidRPr="004A519A" w:rsidRDefault="0013286A" w:rsidP="00930BA9">
      <w:pPr>
        <w:numPr>
          <w:ilvl w:val="0"/>
          <w:numId w:val="17"/>
        </w:numPr>
        <w:tabs>
          <w:tab w:val="left" w:pos="426"/>
        </w:tabs>
        <w:suppressAutoHyphens/>
        <w:spacing w:after="0" w:line="240" w:lineRule="auto"/>
        <w:jc w:val="both"/>
        <w:rPr>
          <w:rFonts w:cs="Calibri"/>
        </w:rPr>
      </w:pPr>
      <w:r w:rsidRPr="004A519A">
        <w:rPr>
          <w:rFonts w:cs="Calibri"/>
        </w:rPr>
        <w:t xml:space="preserve">Zgodnie z art. </w:t>
      </w:r>
      <w:r>
        <w:rPr>
          <w:rFonts w:cs="Calibri"/>
        </w:rPr>
        <w:t>264</w:t>
      </w:r>
      <w:r w:rsidRPr="004A519A">
        <w:rPr>
          <w:rFonts w:cs="Calibri"/>
        </w:rPr>
        <w:t xml:space="preserve"> ust. </w:t>
      </w:r>
      <w:r>
        <w:rPr>
          <w:rFonts w:cs="Calibri"/>
        </w:rPr>
        <w:t>1</w:t>
      </w:r>
      <w:r w:rsidRPr="004A519A">
        <w:rPr>
          <w:rFonts w:cs="Calibri"/>
        </w:rPr>
        <w:t xml:space="preserve"> ustawy Pzp Wykonawca, którego ofertę wybrano jako najkorzystniejszą jest obowiązany do zawarcia umowy w terminie nie krótszym niż </w:t>
      </w:r>
      <w:r>
        <w:rPr>
          <w:rFonts w:cs="Calibri"/>
        </w:rPr>
        <w:t>10</w:t>
      </w:r>
      <w:r w:rsidRPr="004A519A">
        <w:rPr>
          <w:rFonts w:cs="Calibri"/>
        </w:rPr>
        <w:t xml:space="preserve"> dni od dnia przesłania zawiadomienia o wyborze najkorzystniejszej oferty, jeżeli zawiadomienie to zostało przesłane drogą elektroniczną, albo 1</w:t>
      </w:r>
      <w:r>
        <w:rPr>
          <w:rFonts w:cs="Calibri"/>
        </w:rPr>
        <w:t>5</w:t>
      </w:r>
      <w:r w:rsidRPr="004A519A">
        <w:rPr>
          <w:rFonts w:cs="Calibri"/>
        </w:rPr>
        <w:t xml:space="preserve"> dni – jeżeli zostało przesłane w inny sposób.</w:t>
      </w:r>
    </w:p>
    <w:p w14:paraId="2085FC88" w14:textId="4F2BD978" w:rsidR="00874E05" w:rsidRPr="00A76F1A" w:rsidRDefault="00874E05" w:rsidP="00930BA9">
      <w:pPr>
        <w:numPr>
          <w:ilvl w:val="0"/>
          <w:numId w:val="17"/>
        </w:numPr>
        <w:spacing w:after="120" w:line="240" w:lineRule="auto"/>
        <w:ind w:left="284" w:hanging="284"/>
        <w:jc w:val="both"/>
        <w:rPr>
          <w:rFonts w:cs="Calibri"/>
        </w:rPr>
      </w:pPr>
      <w:r w:rsidRPr="00A76F1A">
        <w:rPr>
          <w:rFonts w:cs="Calibri"/>
        </w:rPr>
        <w:t>Zamawiający może zawrzeć umowę̨ w sprawie zamówienia publicznego przed upływem terminu, o którym mowa w ust. 1, jeżeli w postępowaniu o udzielenie zamówienia złożono tylko jedną ofertę</w:t>
      </w:r>
      <w:r w:rsidR="00E73AD5">
        <w:rPr>
          <w:rFonts w:cs="Calibri"/>
        </w:rPr>
        <w:t>.</w:t>
      </w:r>
    </w:p>
    <w:p w14:paraId="4F35A71A" w14:textId="77777777" w:rsidR="00874E05" w:rsidRPr="00A76F1A" w:rsidRDefault="00874E05" w:rsidP="00930BA9">
      <w:pPr>
        <w:numPr>
          <w:ilvl w:val="0"/>
          <w:numId w:val="17"/>
        </w:numPr>
        <w:spacing w:after="120" w:line="240" w:lineRule="auto"/>
        <w:ind w:left="284" w:hanging="284"/>
        <w:jc w:val="both"/>
        <w:rPr>
          <w:rFonts w:cs="Calibri"/>
        </w:rPr>
      </w:pPr>
      <w:r w:rsidRPr="00A76F1A">
        <w:rPr>
          <w:rFonts w:cs="Calibri"/>
        </w:rPr>
        <w:t xml:space="preserve">Wykonawca, którego oferta została wybrana jako najkorzystniejsza, zostanie poinformowany przez Zamawiającego o miejscu i terminie podpisania umowy. </w:t>
      </w:r>
    </w:p>
    <w:p w14:paraId="5858650A" w14:textId="77777777" w:rsidR="00874E05" w:rsidRPr="00A76F1A" w:rsidRDefault="00874E05" w:rsidP="00930BA9">
      <w:pPr>
        <w:numPr>
          <w:ilvl w:val="0"/>
          <w:numId w:val="17"/>
        </w:numPr>
        <w:spacing w:after="120" w:line="240" w:lineRule="auto"/>
        <w:ind w:left="284" w:hanging="284"/>
        <w:jc w:val="both"/>
        <w:rPr>
          <w:rFonts w:cs="Calibri"/>
        </w:rPr>
      </w:pPr>
      <w:r w:rsidRPr="00A76F1A">
        <w:rPr>
          <w:rFonts w:cs="Calibri"/>
        </w:rPr>
        <w:t>Wykonawca, którego oferta zostanie wybrana ma obowiązek zawrzeć umowę w sprawie zamówienia na warunkach określonych w projektowanych postanowieniach umowy, które stanowią załącznik do SWZ. Umowa zostanie uzupełniona o zapisy wynikające ze złożonej oferty.</w:t>
      </w:r>
    </w:p>
    <w:p w14:paraId="52290D3E" w14:textId="76B2A08F" w:rsidR="00874E05" w:rsidRPr="00A76F1A" w:rsidRDefault="00874E05" w:rsidP="00930BA9">
      <w:pPr>
        <w:numPr>
          <w:ilvl w:val="0"/>
          <w:numId w:val="17"/>
        </w:numPr>
        <w:spacing w:after="120" w:line="240" w:lineRule="auto"/>
        <w:ind w:left="284" w:hanging="284"/>
        <w:jc w:val="both"/>
        <w:rPr>
          <w:rFonts w:cs="Calibri"/>
        </w:rPr>
      </w:pPr>
      <w:r w:rsidRPr="00A76F1A">
        <w:rPr>
          <w:rFonts w:cs="Calibri"/>
        </w:rPr>
        <w:t>Przed podpisaniem umowy Wykonawcy wspólnie ubiegający się o udzielenie zamówienia (w przypadku wyboru ich oferty jako najkorzystniejszej) przedstawią Zamawiającemu umowę regulującą współpracę tych Wykonawców</w:t>
      </w:r>
      <w:r>
        <w:rPr>
          <w:rFonts w:cs="Calibri"/>
        </w:rPr>
        <w:t xml:space="preserve">, na żądanie Zamawiającego. </w:t>
      </w:r>
      <w:r w:rsidRPr="00A76F1A">
        <w:rPr>
          <w:rFonts w:cs="Calibri"/>
        </w:rPr>
        <w:t xml:space="preserve"> </w:t>
      </w:r>
    </w:p>
    <w:p w14:paraId="0BEDF0D9" w14:textId="77777777" w:rsidR="00874E05" w:rsidRPr="00A76F1A" w:rsidRDefault="00874E05" w:rsidP="00930BA9">
      <w:pPr>
        <w:numPr>
          <w:ilvl w:val="0"/>
          <w:numId w:val="17"/>
        </w:numPr>
        <w:spacing w:after="120" w:line="240" w:lineRule="auto"/>
        <w:ind w:left="284" w:hanging="284"/>
        <w:jc w:val="both"/>
        <w:rPr>
          <w:rFonts w:cs="Calibri"/>
        </w:rPr>
      </w:pPr>
      <w:r w:rsidRPr="00A76F1A">
        <w:rPr>
          <w:rFonts w:cs="Calibri"/>
        </w:rPr>
        <w:lastRenderedPageBreak/>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9389BA7" w14:textId="77777777" w:rsidR="008A1EF5" w:rsidRDefault="008A1EF5" w:rsidP="00420276">
      <w:pPr>
        <w:pStyle w:val="Lista"/>
        <w:ind w:left="0" w:firstLine="0"/>
        <w:contextualSpacing/>
        <w:jc w:val="both"/>
        <w:rPr>
          <w:rFonts w:asciiTheme="minorHAnsi" w:hAnsiTheme="minorHAnsi" w:cstheme="minorHAnsi"/>
          <w:b/>
          <w:sz w:val="22"/>
          <w:szCs w:val="22"/>
        </w:rPr>
      </w:pPr>
    </w:p>
    <w:p w14:paraId="6830440D" w14:textId="7692F08D" w:rsidR="005854F1" w:rsidRPr="00584969" w:rsidRDefault="000102A5" w:rsidP="00841ED6">
      <w:pPr>
        <w:spacing w:after="0" w:line="240" w:lineRule="auto"/>
        <w:rPr>
          <w:rFonts w:asciiTheme="minorHAnsi" w:hAnsiTheme="minorHAnsi" w:cstheme="minorHAnsi"/>
          <w:b/>
        </w:rPr>
      </w:pPr>
      <w:r w:rsidRPr="000102A5">
        <w:rPr>
          <w:rFonts w:asciiTheme="minorHAnsi" w:hAnsiTheme="minorHAnsi" w:cstheme="minorHAnsi"/>
          <w:b/>
        </w:rPr>
        <w:t>X</w:t>
      </w:r>
      <w:r>
        <w:rPr>
          <w:rFonts w:asciiTheme="minorHAnsi" w:hAnsiTheme="minorHAnsi" w:cstheme="minorHAnsi"/>
          <w:b/>
        </w:rPr>
        <w:t>X</w:t>
      </w:r>
      <w:r w:rsidR="009A08DF">
        <w:rPr>
          <w:rFonts w:asciiTheme="minorHAnsi" w:hAnsiTheme="minorHAnsi" w:cstheme="minorHAnsi"/>
          <w:b/>
        </w:rPr>
        <w:t>I</w:t>
      </w:r>
      <w:r w:rsidR="00C25720">
        <w:rPr>
          <w:rFonts w:asciiTheme="minorHAnsi" w:hAnsiTheme="minorHAnsi" w:cstheme="minorHAnsi"/>
          <w:b/>
        </w:rPr>
        <w:t>V</w:t>
      </w:r>
      <w:r w:rsidRPr="000102A5">
        <w:rPr>
          <w:rFonts w:asciiTheme="minorHAnsi" w:hAnsiTheme="minorHAnsi" w:cstheme="minorHAnsi"/>
          <w:b/>
        </w:rPr>
        <w:t>.  POUCZENIE O ŚRODKACH OCHRONY PRAWNEJ PRZYSŁUGUJĄCYCH WYKONAWCY</w:t>
      </w:r>
    </w:p>
    <w:p w14:paraId="25ED1FE7" w14:textId="77777777" w:rsidR="000102A5" w:rsidRDefault="000102A5" w:rsidP="00420276">
      <w:pPr>
        <w:pStyle w:val="Lista"/>
        <w:ind w:left="0" w:firstLine="0"/>
        <w:contextualSpacing/>
        <w:jc w:val="both"/>
        <w:rPr>
          <w:rFonts w:asciiTheme="minorHAnsi" w:hAnsiTheme="minorHAnsi" w:cstheme="minorHAnsi"/>
          <w:b/>
          <w:sz w:val="22"/>
          <w:szCs w:val="22"/>
        </w:rPr>
      </w:pPr>
    </w:p>
    <w:p w14:paraId="01DEF41B" w14:textId="31FA9E97" w:rsidR="003E46F0" w:rsidRPr="003E46F0" w:rsidRDefault="003E46F0" w:rsidP="00930BA9">
      <w:pPr>
        <w:pStyle w:val="Tekstpodstawowywcity"/>
        <w:numPr>
          <w:ilvl w:val="0"/>
          <w:numId w:val="18"/>
        </w:numPr>
        <w:ind w:left="284" w:hanging="284"/>
        <w:jc w:val="both"/>
        <w:rPr>
          <w:rFonts w:ascii="Calibri" w:hAnsi="Calibri" w:cs="Calibri"/>
          <w:sz w:val="22"/>
          <w:szCs w:val="22"/>
        </w:rPr>
      </w:pPr>
      <w:r w:rsidRPr="003E46F0">
        <w:rPr>
          <w:rFonts w:ascii="Calibri" w:hAnsi="Calibri" w:cs="Calibri"/>
          <w:sz w:val="22"/>
          <w:szCs w:val="22"/>
        </w:rPr>
        <w:t xml:space="preserve">Środki ochrony (art. 505 ustawy </w:t>
      </w:r>
      <w:r w:rsidR="00247EAC">
        <w:rPr>
          <w:rFonts w:ascii="Calibri" w:hAnsi="Calibri" w:cs="Calibri"/>
          <w:sz w:val="22"/>
          <w:szCs w:val="22"/>
        </w:rPr>
        <w:t>P</w:t>
      </w:r>
      <w:r w:rsidRPr="003E46F0">
        <w:rPr>
          <w:rFonts w:ascii="Calibri" w:hAnsi="Calibri" w:cs="Calibri"/>
          <w:sz w:val="22"/>
          <w:szCs w:val="22"/>
        </w:rPr>
        <w:t xml:space="preserve">zp) prawnej przysługują Wykonawcy, jeżeli̇ ma lub miał interes w uzyskaniu zamówienia oraz poniósł lub możė ponieść szkodę w wyniku naruszenia przez Zamawiającego przepisów </w:t>
      </w:r>
      <w:r w:rsidR="00F54FDB">
        <w:rPr>
          <w:rFonts w:ascii="Calibri" w:hAnsi="Calibri" w:cs="Calibri"/>
          <w:sz w:val="22"/>
          <w:szCs w:val="22"/>
        </w:rPr>
        <w:t>P</w:t>
      </w:r>
      <w:r w:rsidRPr="003E46F0">
        <w:rPr>
          <w:rFonts w:ascii="Calibri" w:hAnsi="Calibri" w:cs="Calibri"/>
          <w:sz w:val="22"/>
          <w:szCs w:val="22"/>
        </w:rPr>
        <w:t xml:space="preserve">zp. </w:t>
      </w:r>
    </w:p>
    <w:p w14:paraId="61475C9D" w14:textId="77777777" w:rsidR="003E46F0" w:rsidRPr="003E46F0" w:rsidRDefault="003E46F0" w:rsidP="00930BA9">
      <w:pPr>
        <w:pStyle w:val="Tekstpodstawowywcity"/>
        <w:numPr>
          <w:ilvl w:val="0"/>
          <w:numId w:val="18"/>
        </w:numPr>
        <w:ind w:left="284" w:hanging="284"/>
        <w:jc w:val="both"/>
        <w:rPr>
          <w:rFonts w:ascii="Calibri" w:hAnsi="Calibri" w:cs="Calibri"/>
          <w:sz w:val="22"/>
          <w:szCs w:val="22"/>
        </w:rPr>
      </w:pPr>
      <w:r w:rsidRPr="003E46F0">
        <w:rPr>
          <w:rFonts w:ascii="Calibri" w:hAnsi="Calibri" w:cs="Calibri"/>
          <w:sz w:val="22"/>
          <w:szCs w:val="22"/>
        </w:rPr>
        <w:t xml:space="preserve">Odwołanie przysługuje na: </w:t>
      </w:r>
    </w:p>
    <w:p w14:paraId="09B8E4B5" w14:textId="77777777" w:rsidR="003E46F0" w:rsidRPr="003E46F0" w:rsidRDefault="003E46F0" w:rsidP="003E46F0">
      <w:pPr>
        <w:pStyle w:val="Tekstpodstawowywcity"/>
        <w:tabs>
          <w:tab w:val="left" w:pos="284"/>
          <w:tab w:val="left" w:pos="426"/>
          <w:tab w:val="left" w:pos="3402"/>
        </w:tabs>
        <w:ind w:left="284"/>
        <w:jc w:val="both"/>
        <w:rPr>
          <w:rFonts w:ascii="Calibri" w:hAnsi="Calibri" w:cs="Calibri"/>
          <w:sz w:val="22"/>
          <w:szCs w:val="22"/>
        </w:rPr>
      </w:pPr>
      <w:r w:rsidRPr="003E46F0">
        <w:rPr>
          <w:rFonts w:ascii="Calibri" w:hAnsi="Calibri" w:cs="Calibri"/>
          <w:sz w:val="22"/>
          <w:szCs w:val="22"/>
        </w:rPr>
        <w:t xml:space="preserve">2.1. niezgodna z przepisami ustawy czynność Zamawiającego, podjętą w postepowanių o udzielenie zamówienia, w tym na projektowane postanowienie umowy; </w:t>
      </w:r>
    </w:p>
    <w:p w14:paraId="152AACED" w14:textId="3B5E9027" w:rsidR="003E46F0" w:rsidRPr="003E46F0" w:rsidRDefault="003E46F0" w:rsidP="003E46F0">
      <w:pPr>
        <w:pStyle w:val="Tekstpodstawowywcity"/>
        <w:tabs>
          <w:tab w:val="left" w:pos="284"/>
          <w:tab w:val="left" w:pos="426"/>
          <w:tab w:val="left" w:pos="3402"/>
        </w:tabs>
        <w:ind w:left="284"/>
        <w:jc w:val="both"/>
        <w:rPr>
          <w:rFonts w:ascii="Calibri" w:hAnsi="Calibri" w:cs="Calibri"/>
          <w:sz w:val="22"/>
          <w:szCs w:val="22"/>
        </w:rPr>
      </w:pPr>
      <w:r w:rsidRPr="003E46F0">
        <w:rPr>
          <w:rFonts w:ascii="Calibri" w:hAnsi="Calibri" w:cs="Calibri"/>
          <w:sz w:val="22"/>
          <w:szCs w:val="22"/>
        </w:rPr>
        <w:t>2.2. zaniechanie czynnoścí w postepowaniu</w:t>
      </w:r>
      <w:r w:rsidR="00F54FDB">
        <w:rPr>
          <w:rFonts w:ascii="Calibri" w:hAnsi="Calibri" w:cs="Calibri"/>
          <w:sz w:val="22"/>
          <w:szCs w:val="22"/>
        </w:rPr>
        <w:t xml:space="preserve"> </w:t>
      </w:r>
      <w:r w:rsidRPr="003E46F0">
        <w:rPr>
          <w:rFonts w:ascii="Calibri" w:hAnsi="Calibri" w:cs="Calibri"/>
          <w:sz w:val="22"/>
          <w:szCs w:val="22"/>
        </w:rPr>
        <w:t xml:space="preserve">o udzielenie zamówienia do której Zamawiający̨ był obowiązany̨ na podstawie ustawy. </w:t>
      </w:r>
    </w:p>
    <w:p w14:paraId="2138CA47" w14:textId="214E7CD5" w:rsidR="003E46F0" w:rsidRPr="003E46F0" w:rsidRDefault="003E46F0" w:rsidP="00930BA9">
      <w:pPr>
        <w:pStyle w:val="Tekstpodstawowywcity"/>
        <w:numPr>
          <w:ilvl w:val="0"/>
          <w:numId w:val="19"/>
        </w:numPr>
        <w:ind w:left="284" w:hanging="284"/>
        <w:jc w:val="both"/>
        <w:rPr>
          <w:rFonts w:ascii="Calibri" w:hAnsi="Calibri" w:cs="Calibri"/>
          <w:sz w:val="22"/>
          <w:szCs w:val="22"/>
        </w:rPr>
      </w:pPr>
      <w:r w:rsidRPr="003E46F0">
        <w:rPr>
          <w:rFonts w:ascii="Calibri" w:hAnsi="Calibri" w:cs="Calibri"/>
          <w:sz w:val="22"/>
          <w:szCs w:val="22"/>
        </w:rPr>
        <w:t xml:space="preserve">Odwołanie wnosi </w:t>
      </w:r>
      <w:r w:rsidRPr="003E46F0">
        <w:rPr>
          <w:rFonts w:asciiTheme="minorHAnsi" w:hAnsiTheme="minorHAnsi" w:cstheme="minorHAnsi"/>
          <w:sz w:val="22"/>
          <w:szCs w:val="22"/>
        </w:rPr>
        <w:t xml:space="preserve">się </w:t>
      </w:r>
      <w:r w:rsidRPr="003E46F0">
        <w:rPr>
          <w:rFonts w:ascii="Calibri" w:hAnsi="Calibri" w:cs="Calibri"/>
          <w:sz w:val="22"/>
          <w:szCs w:val="22"/>
        </w:rPr>
        <w:t xml:space="preserve"> do Prezesa Krajowej Izby Odwoławczej w formie pisemnej albo w formie elektronicznej albo w postaci elektronicznej opatrzone podpisem zaufanym. </w:t>
      </w:r>
    </w:p>
    <w:p w14:paraId="1AB4D8E4" w14:textId="412D687B" w:rsidR="003E46F0" w:rsidRPr="003E46F0" w:rsidRDefault="003E46F0" w:rsidP="00930BA9">
      <w:pPr>
        <w:pStyle w:val="Tekstpodstawowywcity"/>
        <w:numPr>
          <w:ilvl w:val="0"/>
          <w:numId w:val="19"/>
        </w:numPr>
        <w:ind w:left="284" w:hanging="284"/>
        <w:jc w:val="both"/>
        <w:rPr>
          <w:rFonts w:ascii="Calibri" w:hAnsi="Calibri" w:cs="Calibri"/>
          <w:sz w:val="22"/>
          <w:szCs w:val="22"/>
        </w:rPr>
      </w:pPr>
      <w:r w:rsidRPr="003E46F0">
        <w:rPr>
          <w:rFonts w:ascii="Calibri" w:hAnsi="Calibri" w:cs="Calibri"/>
          <w:sz w:val="22"/>
          <w:szCs w:val="22"/>
        </w:rPr>
        <w:t xml:space="preserve">Na orzeczenie Krajowej Izby Odwoławczej oraz postanowienie Prezesa Krajowej Izby Odwoławczej, o którym mowa w art. 519 ust. 1 </w:t>
      </w:r>
      <w:r w:rsidR="00F54FDB">
        <w:rPr>
          <w:rFonts w:ascii="Calibri" w:hAnsi="Calibri" w:cs="Calibri"/>
          <w:sz w:val="22"/>
          <w:szCs w:val="22"/>
        </w:rPr>
        <w:t>P</w:t>
      </w:r>
      <w:r w:rsidRPr="003E46F0">
        <w:rPr>
          <w:rFonts w:ascii="Calibri" w:hAnsi="Calibri" w:cs="Calibri"/>
          <w:sz w:val="22"/>
          <w:szCs w:val="22"/>
        </w:rPr>
        <w:t>zp, stronom oraz uczestnikom postępowania odwoławczego przysługuje skarga do sadu. Skargę̨ wnosi się do Sadu</w:t>
      </w:r>
      <w:r w:rsidR="00F54FDB">
        <w:rPr>
          <w:rFonts w:ascii="Calibri" w:hAnsi="Calibri" w:cs="Calibri"/>
          <w:sz w:val="22"/>
          <w:szCs w:val="22"/>
        </w:rPr>
        <w:t xml:space="preserve"> </w:t>
      </w:r>
      <w:r w:rsidRPr="003E46F0">
        <w:rPr>
          <w:rFonts w:ascii="Calibri" w:hAnsi="Calibri" w:cs="Calibri"/>
          <w:sz w:val="22"/>
          <w:szCs w:val="22"/>
        </w:rPr>
        <w:t>Okręgowego</w:t>
      </w:r>
      <w:r w:rsidR="00A70E7D">
        <w:rPr>
          <w:rFonts w:ascii="Calibri" w:hAnsi="Calibri" w:cs="Calibri"/>
          <w:sz w:val="22"/>
          <w:szCs w:val="22"/>
        </w:rPr>
        <w:t xml:space="preserve"> </w:t>
      </w:r>
      <w:r w:rsidRPr="003E46F0">
        <w:rPr>
          <w:rFonts w:ascii="Calibri" w:hAnsi="Calibri" w:cs="Calibri"/>
          <w:sz w:val="22"/>
          <w:szCs w:val="22"/>
        </w:rPr>
        <w:t xml:space="preserve">w Warszawie za pośrednictwem Prezesa Krajowej Izby Odwoławczej. </w:t>
      </w:r>
    </w:p>
    <w:p w14:paraId="655EE919" w14:textId="1475EA4E" w:rsidR="00CF2658" w:rsidRPr="000235F3" w:rsidRDefault="003E46F0" w:rsidP="000235F3">
      <w:pPr>
        <w:pStyle w:val="Tekstpodstawowywcity"/>
        <w:numPr>
          <w:ilvl w:val="0"/>
          <w:numId w:val="19"/>
        </w:numPr>
        <w:ind w:left="284" w:hanging="284"/>
        <w:jc w:val="both"/>
        <w:rPr>
          <w:rFonts w:ascii="Calibri" w:hAnsi="Calibri" w:cs="Calibri"/>
          <w:sz w:val="22"/>
          <w:szCs w:val="22"/>
        </w:rPr>
      </w:pPr>
      <w:r w:rsidRPr="003E46F0">
        <w:rPr>
          <w:rFonts w:ascii="Calibri" w:hAnsi="Calibri" w:cs="Calibri"/>
          <w:sz w:val="22"/>
          <w:szCs w:val="22"/>
        </w:rPr>
        <w:t xml:space="preserve">Szczegółowe informacje dotyczące środków ochrony prawnej określone są w Dziale IX „Środki ochrony prawnej” </w:t>
      </w:r>
      <w:r w:rsidR="002142F6">
        <w:rPr>
          <w:rFonts w:ascii="Calibri" w:hAnsi="Calibri" w:cs="Calibri"/>
          <w:sz w:val="22"/>
          <w:szCs w:val="22"/>
        </w:rPr>
        <w:t>P</w:t>
      </w:r>
      <w:r w:rsidRPr="003E46F0">
        <w:rPr>
          <w:rFonts w:ascii="Calibri" w:hAnsi="Calibri" w:cs="Calibri"/>
          <w:sz w:val="22"/>
          <w:szCs w:val="22"/>
        </w:rPr>
        <w:t>zp.</w:t>
      </w:r>
    </w:p>
    <w:p w14:paraId="43A3B44F" w14:textId="0B6E2DBE" w:rsidR="009819F8" w:rsidRDefault="00CF2658" w:rsidP="000235F3">
      <w:pPr>
        <w:spacing w:after="0" w:line="240" w:lineRule="auto"/>
        <w:rPr>
          <w:rFonts w:asciiTheme="minorHAnsi" w:hAnsiTheme="minorHAnsi" w:cstheme="minorHAnsi"/>
          <w:b/>
        </w:rPr>
      </w:pPr>
      <w:r w:rsidRPr="000102A5">
        <w:rPr>
          <w:rFonts w:asciiTheme="minorHAnsi" w:hAnsiTheme="minorHAnsi" w:cstheme="minorHAnsi"/>
          <w:b/>
        </w:rPr>
        <w:t>X</w:t>
      </w:r>
      <w:r>
        <w:rPr>
          <w:rFonts w:asciiTheme="minorHAnsi" w:hAnsiTheme="minorHAnsi" w:cstheme="minorHAnsi"/>
          <w:b/>
        </w:rPr>
        <w:t>XV</w:t>
      </w:r>
      <w:r w:rsidRPr="000102A5">
        <w:rPr>
          <w:rFonts w:asciiTheme="minorHAnsi" w:hAnsiTheme="minorHAnsi" w:cstheme="minorHAnsi"/>
          <w:b/>
        </w:rPr>
        <w:t xml:space="preserve">.  </w:t>
      </w:r>
      <w:r w:rsidR="00B35F50" w:rsidRPr="00CF2658">
        <w:rPr>
          <w:rFonts w:asciiTheme="minorHAnsi" w:hAnsiTheme="minorHAnsi" w:cstheme="minorHAnsi"/>
          <w:b/>
        </w:rPr>
        <w:t>KLAUZULA INFORMACYJNA RODO</w:t>
      </w:r>
    </w:p>
    <w:p w14:paraId="0AAA7C85" w14:textId="77777777" w:rsidR="000235F3" w:rsidRPr="000235F3" w:rsidRDefault="000235F3" w:rsidP="000235F3">
      <w:pPr>
        <w:spacing w:after="0" w:line="240" w:lineRule="auto"/>
        <w:rPr>
          <w:rFonts w:asciiTheme="minorHAnsi" w:hAnsiTheme="minorHAnsi" w:cstheme="minorHAnsi"/>
          <w:b/>
        </w:rPr>
      </w:pPr>
    </w:p>
    <w:p w14:paraId="0150D45C" w14:textId="06AA058D" w:rsidR="009819F8" w:rsidRPr="009819F8" w:rsidRDefault="009819F8" w:rsidP="009819F8">
      <w:pPr>
        <w:rPr>
          <w:rFonts w:cs="Calibri"/>
        </w:rPr>
      </w:pPr>
      <w:r w:rsidRPr="009819F8">
        <w:rPr>
          <w:rFonts w:cs="Calibri"/>
        </w:rPr>
        <w:t xml:space="preserve">OBOWIĄZEK INFORMACYJNY dla uczestników postępowań o zamówienie publiczne dostępny jest na stronie internetowej Zamawiającego: </w:t>
      </w:r>
      <w:hyperlink r:id="rId23" w:history="1">
        <w:r w:rsidRPr="009819F8">
          <w:rPr>
            <w:rStyle w:val="Hipercze"/>
            <w:rFonts w:cs="Calibri"/>
          </w:rPr>
          <w:t>http://www.wsp-bilikiewicz.pl/oszpitalu/rodo</w:t>
        </w:r>
      </w:hyperlink>
    </w:p>
    <w:p w14:paraId="6E0546FC" w14:textId="77777777" w:rsidR="0000140D" w:rsidRDefault="0000140D" w:rsidP="001B52E2">
      <w:pPr>
        <w:pStyle w:val="Tekstpodstawowywcity"/>
        <w:ind w:left="284"/>
        <w:jc w:val="both"/>
        <w:rPr>
          <w:rFonts w:ascii="Calibri" w:hAnsi="Calibri" w:cs="Calibri"/>
          <w:sz w:val="22"/>
          <w:szCs w:val="22"/>
        </w:rPr>
      </w:pPr>
    </w:p>
    <w:p w14:paraId="4977A70C" w14:textId="77777777" w:rsidR="000235F3" w:rsidRDefault="000235F3" w:rsidP="001B52E2">
      <w:pPr>
        <w:pStyle w:val="Tekstpodstawowywcity"/>
        <w:ind w:left="284"/>
        <w:jc w:val="both"/>
        <w:rPr>
          <w:rFonts w:ascii="Calibri" w:hAnsi="Calibri" w:cs="Calibri"/>
          <w:sz w:val="22"/>
          <w:szCs w:val="22"/>
        </w:rPr>
      </w:pPr>
    </w:p>
    <w:p w14:paraId="6B7F54EE" w14:textId="697BB0C3" w:rsidR="00B1471D" w:rsidRPr="003E46F0" w:rsidRDefault="00B1471D" w:rsidP="000235F3">
      <w:pPr>
        <w:pStyle w:val="Tekstpodstawowywcity"/>
        <w:ind w:left="0"/>
        <w:jc w:val="both"/>
        <w:rPr>
          <w:rFonts w:ascii="Calibri" w:hAnsi="Calibri" w:cs="Calibri"/>
          <w:sz w:val="22"/>
          <w:szCs w:val="22"/>
        </w:rPr>
      </w:pPr>
      <w:r>
        <w:rPr>
          <w:rFonts w:ascii="Calibri" w:hAnsi="Calibri" w:cs="Calibri"/>
          <w:sz w:val="22"/>
          <w:szCs w:val="22"/>
        </w:rPr>
        <w:t>Załączniki do SWZ:</w:t>
      </w:r>
    </w:p>
    <w:p w14:paraId="2A53A76E" w14:textId="25FD3E4C" w:rsidR="00512763" w:rsidRPr="00512763" w:rsidRDefault="00512763" w:rsidP="000235F3">
      <w:pPr>
        <w:pStyle w:val="Tekstpodstawowywcity"/>
        <w:numPr>
          <w:ilvl w:val="0"/>
          <w:numId w:val="20"/>
        </w:numPr>
        <w:ind w:left="425" w:hanging="425"/>
        <w:jc w:val="both"/>
        <w:rPr>
          <w:rFonts w:ascii="Calibri" w:hAnsi="Calibri" w:cs="Calibri"/>
          <w:sz w:val="22"/>
          <w:szCs w:val="22"/>
        </w:rPr>
      </w:pPr>
      <w:r w:rsidRPr="00512763">
        <w:rPr>
          <w:rFonts w:ascii="Calibri" w:hAnsi="Calibri" w:cs="Calibri"/>
          <w:sz w:val="22"/>
          <w:szCs w:val="22"/>
        </w:rPr>
        <w:t>Załącznik nr 1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ofert</w:t>
      </w:r>
      <w:r w:rsidR="0012641B">
        <w:rPr>
          <w:rFonts w:ascii="Calibri" w:hAnsi="Calibri" w:cs="Calibri"/>
          <w:sz w:val="22"/>
          <w:szCs w:val="22"/>
        </w:rPr>
        <w:t>y</w:t>
      </w:r>
    </w:p>
    <w:p w14:paraId="664AE36D" w14:textId="1CDEAF71" w:rsidR="00512763" w:rsidRPr="00512763" w:rsidRDefault="00512763" w:rsidP="000235F3">
      <w:pPr>
        <w:pStyle w:val="Tekstpodstawowywcity"/>
        <w:numPr>
          <w:ilvl w:val="0"/>
          <w:numId w:val="20"/>
        </w:numPr>
        <w:ind w:left="425" w:hanging="425"/>
        <w:jc w:val="both"/>
        <w:rPr>
          <w:rFonts w:ascii="Calibri" w:hAnsi="Calibri" w:cs="Calibri"/>
          <w:sz w:val="22"/>
          <w:szCs w:val="22"/>
        </w:rPr>
      </w:pPr>
      <w:r w:rsidRPr="00512763">
        <w:rPr>
          <w:rFonts w:ascii="Calibri" w:hAnsi="Calibri" w:cs="Calibri"/>
          <w:sz w:val="22"/>
          <w:szCs w:val="22"/>
        </w:rPr>
        <w:t xml:space="preserve">Załącznik nr </w:t>
      </w:r>
      <w:r w:rsidR="0012641B">
        <w:rPr>
          <w:rFonts w:ascii="Calibri" w:hAnsi="Calibri" w:cs="Calibri"/>
          <w:sz w:val="22"/>
          <w:szCs w:val="22"/>
        </w:rPr>
        <w:t>2</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cenowy</w:t>
      </w:r>
    </w:p>
    <w:p w14:paraId="6203BCD7" w14:textId="044BC4CC" w:rsidR="00512763" w:rsidRPr="00512763" w:rsidRDefault="00512763" w:rsidP="000235F3">
      <w:pPr>
        <w:pStyle w:val="Tekstpodstawowywcity"/>
        <w:numPr>
          <w:ilvl w:val="0"/>
          <w:numId w:val="20"/>
        </w:numPr>
        <w:ind w:left="425" w:hanging="425"/>
        <w:jc w:val="both"/>
        <w:rPr>
          <w:rFonts w:ascii="Calibri" w:hAnsi="Calibri" w:cs="Calibri"/>
          <w:sz w:val="22"/>
          <w:szCs w:val="22"/>
        </w:rPr>
      </w:pPr>
      <w:r w:rsidRPr="00512763">
        <w:rPr>
          <w:rFonts w:ascii="Calibri" w:hAnsi="Calibri" w:cs="Calibri"/>
          <w:sz w:val="22"/>
          <w:szCs w:val="22"/>
        </w:rPr>
        <w:t xml:space="preserve">Załącznik nr </w:t>
      </w:r>
      <w:r w:rsidR="0012641B">
        <w:rPr>
          <w:rFonts w:ascii="Calibri" w:hAnsi="Calibri" w:cs="Calibri"/>
          <w:sz w:val="22"/>
          <w:szCs w:val="22"/>
        </w:rPr>
        <w:t>3</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06022D">
        <w:rPr>
          <w:rFonts w:ascii="Calibri" w:hAnsi="Calibri" w:cs="Calibri"/>
          <w:sz w:val="22"/>
          <w:szCs w:val="22"/>
        </w:rPr>
        <w:t>JEDZ</w:t>
      </w:r>
      <w:r w:rsidR="0012641B">
        <w:rPr>
          <w:rFonts w:ascii="Calibri" w:hAnsi="Calibri" w:cs="Calibri"/>
          <w:sz w:val="22"/>
          <w:szCs w:val="22"/>
        </w:rPr>
        <w:t xml:space="preserve"> </w:t>
      </w:r>
    </w:p>
    <w:p w14:paraId="61D67618" w14:textId="7B7D67A2" w:rsidR="009819F8" w:rsidRDefault="00512763" w:rsidP="000235F3">
      <w:pPr>
        <w:pStyle w:val="Tekstpodstawowywcity"/>
        <w:numPr>
          <w:ilvl w:val="0"/>
          <w:numId w:val="20"/>
        </w:numPr>
        <w:ind w:left="425" w:hanging="425"/>
        <w:jc w:val="both"/>
        <w:rPr>
          <w:rFonts w:ascii="Calibri" w:hAnsi="Calibri" w:cs="Calibri"/>
          <w:sz w:val="22"/>
          <w:szCs w:val="22"/>
        </w:rPr>
      </w:pPr>
      <w:r w:rsidRPr="00512763">
        <w:rPr>
          <w:rFonts w:ascii="Calibri" w:hAnsi="Calibri" w:cs="Calibri"/>
          <w:sz w:val="22"/>
          <w:szCs w:val="22"/>
        </w:rPr>
        <w:t>Załącznik nr 4 do SWZ</w:t>
      </w:r>
      <w:r w:rsidRPr="00512763">
        <w:rPr>
          <w:rFonts w:ascii="Calibri" w:hAnsi="Calibri" w:cs="Calibri"/>
          <w:sz w:val="22"/>
          <w:szCs w:val="22"/>
        </w:rPr>
        <w:tab/>
        <w:t xml:space="preserve">- </w:t>
      </w:r>
      <w:r w:rsidR="0012641B">
        <w:rPr>
          <w:rFonts w:ascii="Calibri" w:hAnsi="Calibri" w:cs="Calibri"/>
          <w:sz w:val="22"/>
          <w:szCs w:val="22"/>
        </w:rPr>
        <w:t>P</w:t>
      </w:r>
      <w:r w:rsidRPr="00512763">
        <w:rPr>
          <w:rFonts w:ascii="Calibri" w:hAnsi="Calibri" w:cs="Calibri"/>
          <w:sz w:val="22"/>
          <w:szCs w:val="22"/>
        </w:rPr>
        <w:t xml:space="preserve">rojekt umowy </w:t>
      </w:r>
    </w:p>
    <w:p w14:paraId="3842C496" w14:textId="543A02F3" w:rsidR="009819F8" w:rsidRDefault="009819F8" w:rsidP="000235F3">
      <w:pPr>
        <w:pStyle w:val="Tekstpodstawowywcity"/>
        <w:numPr>
          <w:ilvl w:val="0"/>
          <w:numId w:val="20"/>
        </w:numPr>
        <w:ind w:left="425" w:hanging="425"/>
        <w:jc w:val="both"/>
        <w:rPr>
          <w:rFonts w:ascii="Calibri" w:hAnsi="Calibri" w:cs="Calibri"/>
          <w:sz w:val="22"/>
          <w:szCs w:val="22"/>
        </w:rPr>
      </w:pPr>
      <w:r w:rsidRPr="00512763">
        <w:rPr>
          <w:rFonts w:ascii="Calibri" w:hAnsi="Calibri" w:cs="Calibri"/>
          <w:sz w:val="22"/>
          <w:szCs w:val="22"/>
        </w:rPr>
        <w:t xml:space="preserve">Załącznik nr </w:t>
      </w:r>
      <w:r>
        <w:rPr>
          <w:rFonts w:ascii="Calibri" w:hAnsi="Calibri" w:cs="Calibri"/>
          <w:sz w:val="22"/>
          <w:szCs w:val="22"/>
        </w:rPr>
        <w:t>5</w:t>
      </w:r>
      <w:r w:rsidRPr="00512763">
        <w:rPr>
          <w:rFonts w:ascii="Calibri" w:hAnsi="Calibri" w:cs="Calibri"/>
          <w:sz w:val="22"/>
          <w:szCs w:val="22"/>
        </w:rPr>
        <w:t xml:space="preserve"> do SWZ</w:t>
      </w:r>
      <w:r w:rsidRPr="00512763">
        <w:rPr>
          <w:rFonts w:ascii="Calibri" w:hAnsi="Calibri" w:cs="Calibri"/>
          <w:sz w:val="22"/>
          <w:szCs w:val="22"/>
        </w:rPr>
        <w:tab/>
        <w:t xml:space="preserve">- </w:t>
      </w:r>
      <w:r>
        <w:rPr>
          <w:rFonts w:ascii="Calibri" w:hAnsi="Calibri" w:cs="Calibri"/>
          <w:bCs/>
          <w:sz w:val="22"/>
          <w:szCs w:val="22"/>
        </w:rPr>
        <w:t>O</w:t>
      </w:r>
      <w:r w:rsidRPr="009819F8">
        <w:rPr>
          <w:rFonts w:ascii="Calibri" w:hAnsi="Calibri" w:cs="Calibri"/>
          <w:bCs/>
          <w:sz w:val="22"/>
          <w:szCs w:val="22"/>
        </w:rPr>
        <w:t>świadczenie o przynależności lub braku przynależności do grupy kapitałowej</w:t>
      </w:r>
    </w:p>
    <w:p w14:paraId="5E3846B7" w14:textId="63AB4137" w:rsidR="009819F8" w:rsidRDefault="009819F8" w:rsidP="000235F3">
      <w:pPr>
        <w:pStyle w:val="Tekstpodstawowywcity"/>
        <w:numPr>
          <w:ilvl w:val="0"/>
          <w:numId w:val="20"/>
        </w:numPr>
        <w:ind w:left="425" w:hanging="425"/>
        <w:jc w:val="both"/>
        <w:rPr>
          <w:rFonts w:ascii="Calibri" w:hAnsi="Calibri" w:cs="Calibri"/>
          <w:sz w:val="22"/>
          <w:szCs w:val="22"/>
        </w:rPr>
      </w:pPr>
      <w:r w:rsidRPr="00512763">
        <w:rPr>
          <w:rFonts w:ascii="Calibri" w:hAnsi="Calibri" w:cs="Calibri"/>
          <w:sz w:val="22"/>
          <w:szCs w:val="22"/>
        </w:rPr>
        <w:t xml:space="preserve">Załącznik nr </w:t>
      </w:r>
      <w:r>
        <w:rPr>
          <w:rFonts w:ascii="Calibri" w:hAnsi="Calibri" w:cs="Calibri"/>
          <w:sz w:val="22"/>
          <w:szCs w:val="22"/>
        </w:rPr>
        <w:t>6</w:t>
      </w:r>
      <w:r w:rsidRPr="00512763">
        <w:rPr>
          <w:rFonts w:ascii="Calibri" w:hAnsi="Calibri" w:cs="Calibri"/>
          <w:sz w:val="22"/>
          <w:szCs w:val="22"/>
        </w:rPr>
        <w:t xml:space="preserve"> do SWZ</w:t>
      </w:r>
      <w:r w:rsidRPr="00512763">
        <w:rPr>
          <w:rFonts w:ascii="Calibri" w:hAnsi="Calibri" w:cs="Calibri"/>
          <w:sz w:val="22"/>
          <w:szCs w:val="22"/>
        </w:rPr>
        <w:tab/>
        <w:t xml:space="preserve">- </w:t>
      </w:r>
      <w:r>
        <w:rPr>
          <w:rFonts w:ascii="Calibri" w:hAnsi="Calibri" w:cs="Calibri"/>
          <w:sz w:val="22"/>
          <w:szCs w:val="22"/>
        </w:rPr>
        <w:t>O</w:t>
      </w:r>
      <w:r w:rsidRPr="009819F8">
        <w:rPr>
          <w:rFonts w:ascii="Calibri" w:hAnsi="Calibri" w:cs="Calibri"/>
          <w:sz w:val="22"/>
          <w:szCs w:val="22"/>
        </w:rPr>
        <w:t xml:space="preserve">świadczenie </w:t>
      </w:r>
      <w:r w:rsidR="00F54FDB">
        <w:rPr>
          <w:rFonts w:ascii="Calibri" w:hAnsi="Calibri" w:cs="Calibri"/>
          <w:sz w:val="22"/>
          <w:szCs w:val="22"/>
        </w:rPr>
        <w:t>W</w:t>
      </w:r>
      <w:r w:rsidRPr="009819F8">
        <w:rPr>
          <w:rFonts w:ascii="Calibri" w:hAnsi="Calibri" w:cs="Calibri"/>
          <w:sz w:val="22"/>
          <w:szCs w:val="22"/>
        </w:rPr>
        <w:t>ykonawcy o aktualności informacji</w:t>
      </w:r>
    </w:p>
    <w:p w14:paraId="14FDA7CB" w14:textId="744034D8" w:rsidR="009819F8" w:rsidRPr="00FC2947" w:rsidRDefault="009819F8" w:rsidP="000235F3">
      <w:pPr>
        <w:pStyle w:val="Tekstpodstawowywcity"/>
        <w:numPr>
          <w:ilvl w:val="0"/>
          <w:numId w:val="20"/>
        </w:numPr>
        <w:ind w:left="425" w:hanging="425"/>
        <w:jc w:val="both"/>
        <w:rPr>
          <w:rFonts w:ascii="Calibri" w:hAnsi="Calibri" w:cs="Calibri"/>
          <w:sz w:val="22"/>
          <w:szCs w:val="22"/>
        </w:rPr>
      </w:pPr>
      <w:r w:rsidRPr="009819F8">
        <w:rPr>
          <w:rFonts w:ascii="Calibri" w:hAnsi="Calibri" w:cs="Calibri"/>
          <w:sz w:val="22"/>
          <w:szCs w:val="22"/>
        </w:rPr>
        <w:t>Załącznik nr 7 do SWZ</w:t>
      </w:r>
      <w:r w:rsidRPr="009819F8">
        <w:rPr>
          <w:rFonts w:ascii="Calibri" w:hAnsi="Calibri" w:cs="Calibri"/>
          <w:sz w:val="22"/>
          <w:szCs w:val="22"/>
        </w:rPr>
        <w:tab/>
        <w:t xml:space="preserve">- </w:t>
      </w:r>
      <w:r w:rsidRPr="009819F8">
        <w:rPr>
          <w:rFonts w:asciiTheme="minorHAnsi" w:hAnsiTheme="minorHAnsi"/>
          <w:sz w:val="22"/>
          <w:szCs w:val="22"/>
        </w:rPr>
        <w:t>Oświadczenie Wykonawców wspólnie ubiegających się o udzielenie zamówienia</w:t>
      </w:r>
    </w:p>
    <w:p w14:paraId="7FDEAE83" w14:textId="2513098B" w:rsidR="00FC2947" w:rsidRDefault="00FC2947" w:rsidP="000235F3">
      <w:pPr>
        <w:pStyle w:val="Tekstpodstawowywcity"/>
        <w:numPr>
          <w:ilvl w:val="0"/>
          <w:numId w:val="20"/>
        </w:numPr>
        <w:ind w:left="425" w:hanging="425"/>
        <w:jc w:val="both"/>
        <w:rPr>
          <w:rFonts w:ascii="Calibri" w:hAnsi="Calibri" w:cs="Calibri"/>
          <w:sz w:val="22"/>
          <w:szCs w:val="22"/>
        </w:rPr>
      </w:pPr>
      <w:r>
        <w:rPr>
          <w:rFonts w:ascii="Calibri" w:hAnsi="Calibri" w:cs="Calibri"/>
          <w:sz w:val="22"/>
          <w:szCs w:val="22"/>
        </w:rPr>
        <w:t>Załącznik nr 8</w:t>
      </w:r>
      <w:r w:rsidRPr="009819F8">
        <w:rPr>
          <w:rFonts w:ascii="Calibri" w:hAnsi="Calibri" w:cs="Calibri"/>
          <w:sz w:val="22"/>
          <w:szCs w:val="22"/>
        </w:rPr>
        <w:t xml:space="preserve"> do SWZ</w:t>
      </w:r>
      <w:r w:rsidRPr="00FC2947">
        <w:rPr>
          <w:rFonts w:ascii="Calibri" w:hAnsi="Calibri" w:cs="Calibri"/>
          <w:sz w:val="22"/>
          <w:szCs w:val="22"/>
        </w:rPr>
        <w:t xml:space="preserve"> </w:t>
      </w:r>
      <w:r w:rsidR="00B53EF2">
        <w:rPr>
          <w:rFonts w:ascii="Calibri" w:hAnsi="Calibri" w:cs="Calibri"/>
          <w:sz w:val="22"/>
          <w:szCs w:val="22"/>
        </w:rPr>
        <w:tab/>
      </w:r>
      <w:r w:rsidR="00B53EF2" w:rsidRPr="00B53EF2">
        <w:rPr>
          <w:rFonts w:asciiTheme="minorHAnsi" w:hAnsiTheme="minorHAnsi"/>
          <w:sz w:val="22"/>
          <w:szCs w:val="22"/>
        </w:rPr>
        <w:t xml:space="preserve">- </w:t>
      </w:r>
      <w:r w:rsidR="0033268D" w:rsidRPr="00B53EF2">
        <w:rPr>
          <w:rFonts w:asciiTheme="minorHAnsi" w:hAnsiTheme="minorHAnsi"/>
          <w:sz w:val="22"/>
          <w:szCs w:val="22"/>
        </w:rPr>
        <w:t>Oświadczenia Wykonawcy</w:t>
      </w:r>
      <w:r w:rsidR="0033268D">
        <w:rPr>
          <w:rFonts w:ascii="Calibri" w:hAnsi="Calibri" w:cs="Calibri"/>
          <w:sz w:val="22"/>
          <w:szCs w:val="22"/>
        </w:rPr>
        <w:t>/W</w:t>
      </w:r>
      <w:r w:rsidRPr="00FC2947">
        <w:rPr>
          <w:rFonts w:ascii="Calibri" w:hAnsi="Calibri" w:cs="Calibri"/>
          <w:sz w:val="22"/>
          <w:szCs w:val="22"/>
        </w:rPr>
        <w:t>ykonawcy wspólnie ubiegającego się o udzielenie zamówienia</w:t>
      </w:r>
      <w:r w:rsidR="00584969">
        <w:rPr>
          <w:rFonts w:ascii="Calibri" w:hAnsi="Calibri" w:cs="Calibri"/>
          <w:sz w:val="22"/>
          <w:szCs w:val="22"/>
        </w:rPr>
        <w:t xml:space="preserve"> dotyczące przesłanek wykluczenia</w:t>
      </w:r>
      <w:r w:rsidR="00F54FDB">
        <w:rPr>
          <w:rFonts w:ascii="Calibri" w:hAnsi="Calibri" w:cs="Calibri"/>
          <w:sz w:val="22"/>
          <w:szCs w:val="22"/>
        </w:rPr>
        <w:t xml:space="preserve"> </w:t>
      </w:r>
      <w:r w:rsidR="003B3828">
        <w:rPr>
          <w:rFonts w:ascii="Calibri" w:hAnsi="Calibri" w:cs="Calibri"/>
          <w:sz w:val="22"/>
          <w:szCs w:val="22"/>
        </w:rPr>
        <w:t>(sankcje)</w:t>
      </w:r>
    </w:p>
    <w:p w14:paraId="33C12494" w14:textId="77777777" w:rsidR="00FC2947" w:rsidRPr="009819F8" w:rsidRDefault="00FC2947" w:rsidP="000235F3">
      <w:pPr>
        <w:pStyle w:val="Tekstpodstawowywcity"/>
        <w:ind w:left="425"/>
        <w:jc w:val="both"/>
        <w:rPr>
          <w:rFonts w:ascii="Calibri" w:hAnsi="Calibri" w:cs="Calibri"/>
          <w:sz w:val="22"/>
          <w:szCs w:val="22"/>
        </w:rPr>
      </w:pPr>
    </w:p>
    <w:p w14:paraId="6A7BB5BC" w14:textId="53A90607" w:rsidR="00A716F5" w:rsidRPr="00012DA9" w:rsidRDefault="00420276" w:rsidP="00012DA9">
      <w:pPr>
        <w:pStyle w:val="Tekstpodstawowywcity"/>
        <w:ind w:left="284"/>
        <w:jc w:val="both"/>
        <w:rPr>
          <w:rFonts w:ascii="Calibri" w:hAnsi="Calibri" w:cs="Calibri"/>
          <w:sz w:val="22"/>
          <w:szCs w:val="22"/>
        </w:rPr>
      </w:pPr>
      <w:r w:rsidRPr="00FC2947">
        <w:rPr>
          <w:rFonts w:ascii="Calibri" w:hAnsi="Calibri" w:cs="Calibri"/>
          <w:sz w:val="22"/>
          <w:szCs w:val="22"/>
        </w:rPr>
        <w:br w:type="page"/>
      </w:r>
      <w:r w:rsidR="00A716F5" w:rsidRPr="00012DA9">
        <w:rPr>
          <w:rFonts w:ascii="Calibri" w:hAnsi="Calibri" w:cs="Calibri"/>
          <w:sz w:val="22"/>
          <w:szCs w:val="22"/>
        </w:rPr>
        <w:lastRenderedPageBreak/>
        <w:t>Załącznik nr 1 do SWZ</w:t>
      </w:r>
    </w:p>
    <w:p w14:paraId="62EDE21B" w14:textId="77777777" w:rsidR="000E7133" w:rsidRDefault="000E7133" w:rsidP="00E12A09">
      <w:pPr>
        <w:spacing w:after="0" w:line="240" w:lineRule="auto"/>
        <w:jc w:val="center"/>
        <w:rPr>
          <w:rFonts w:asciiTheme="minorHAnsi" w:hAnsiTheme="minorHAnsi" w:cstheme="minorHAnsi"/>
          <w:b/>
        </w:rPr>
      </w:pPr>
    </w:p>
    <w:p w14:paraId="745910F2" w14:textId="14DC4FCB" w:rsidR="007A276E" w:rsidRPr="00285355" w:rsidRDefault="007A276E" w:rsidP="00E12A09">
      <w:pPr>
        <w:spacing w:after="0" w:line="240" w:lineRule="auto"/>
        <w:jc w:val="center"/>
        <w:rPr>
          <w:rFonts w:asciiTheme="minorHAnsi" w:hAnsiTheme="minorHAnsi" w:cstheme="minorHAnsi"/>
          <w:b/>
        </w:rPr>
      </w:pPr>
      <w:r w:rsidRPr="00285355">
        <w:rPr>
          <w:rFonts w:asciiTheme="minorHAnsi" w:hAnsiTheme="minorHAnsi" w:cstheme="minorHAnsi"/>
          <w:b/>
        </w:rPr>
        <w:t>FORMULARZ OFERTY</w:t>
      </w:r>
    </w:p>
    <w:p w14:paraId="67838574" w14:textId="77777777" w:rsidR="009819F8" w:rsidRPr="00A9606D" w:rsidRDefault="009819F8" w:rsidP="009819F8">
      <w:pPr>
        <w:spacing w:after="0" w:line="240" w:lineRule="auto"/>
        <w:jc w:val="center"/>
        <w:rPr>
          <w:rFonts w:asciiTheme="minorHAnsi" w:hAnsiTheme="minorHAnsi" w:cstheme="minorHAnsi"/>
          <w:b/>
        </w:rPr>
      </w:pPr>
      <w:r w:rsidRPr="00420276">
        <w:rPr>
          <w:rFonts w:asciiTheme="minorHAnsi" w:hAnsiTheme="minorHAnsi" w:cstheme="minorHAnsi"/>
          <w:b/>
        </w:rPr>
        <w:t xml:space="preserve">W </w:t>
      </w:r>
      <w:r w:rsidRPr="00A9606D">
        <w:rPr>
          <w:rFonts w:asciiTheme="minorHAnsi" w:hAnsiTheme="minorHAnsi" w:cstheme="minorHAnsi"/>
          <w:b/>
        </w:rPr>
        <w:t xml:space="preserve">POSTĘPOWANIU O UDZIELENIE ZAMÓWIENIA KLASYCZNEGO </w:t>
      </w:r>
      <w:r>
        <w:rPr>
          <w:rFonts w:asciiTheme="minorHAnsi" w:hAnsiTheme="minorHAnsi" w:cstheme="minorHAnsi"/>
          <w:b/>
        </w:rPr>
        <w:br/>
      </w:r>
      <w:r w:rsidRPr="00A9606D">
        <w:rPr>
          <w:rFonts w:asciiTheme="minorHAnsi" w:hAnsiTheme="minorHAnsi" w:cstheme="minorHAnsi"/>
          <w:b/>
        </w:rPr>
        <w:t xml:space="preserve">O WARTOŚCI RÓWNEJ LUB PRZEKRACZAJĄCEJ PROGI UNIJNE </w:t>
      </w:r>
      <w:r>
        <w:rPr>
          <w:rFonts w:asciiTheme="minorHAnsi" w:hAnsiTheme="minorHAnsi" w:cstheme="minorHAnsi"/>
          <w:b/>
        </w:rPr>
        <w:br/>
      </w:r>
      <w:r w:rsidRPr="00A9606D">
        <w:rPr>
          <w:rFonts w:asciiTheme="minorHAnsi" w:hAnsiTheme="minorHAnsi" w:cstheme="minorHAnsi"/>
          <w:b/>
        </w:rPr>
        <w:t>W TRYBIE PRZETARGU NIEOGRANICZONEGO</w:t>
      </w:r>
    </w:p>
    <w:p w14:paraId="5C53883B" w14:textId="77777777" w:rsidR="007A276E" w:rsidRPr="00285355" w:rsidRDefault="007A276E" w:rsidP="00E12A09">
      <w:pPr>
        <w:spacing w:after="0" w:line="240" w:lineRule="auto"/>
        <w:jc w:val="center"/>
        <w:rPr>
          <w:rFonts w:asciiTheme="minorHAnsi" w:hAnsiTheme="minorHAnsi" w:cstheme="minorHAnsi"/>
          <w:b/>
        </w:rPr>
      </w:pPr>
    </w:p>
    <w:p w14:paraId="4A66770E" w14:textId="77777777" w:rsidR="009440D0" w:rsidRDefault="009440D0" w:rsidP="00E12A09">
      <w:pPr>
        <w:spacing w:after="0" w:line="240" w:lineRule="auto"/>
        <w:jc w:val="center"/>
        <w:rPr>
          <w:rFonts w:asciiTheme="minorHAnsi" w:hAnsiTheme="minorHAnsi" w:cstheme="minorHAnsi"/>
          <w:b/>
          <w:bCs/>
        </w:rPr>
      </w:pPr>
    </w:p>
    <w:p w14:paraId="427A3915" w14:textId="77777777" w:rsidR="009440D0" w:rsidRPr="006F236E" w:rsidRDefault="007A276E" w:rsidP="009440D0">
      <w:pPr>
        <w:spacing w:after="0" w:line="240" w:lineRule="auto"/>
        <w:jc w:val="center"/>
        <w:rPr>
          <w:rFonts w:asciiTheme="minorHAnsi" w:hAnsiTheme="minorHAnsi" w:cstheme="minorHAnsi"/>
          <w:b/>
          <w:bCs/>
          <w:sz w:val="28"/>
          <w:szCs w:val="28"/>
        </w:rPr>
      </w:pPr>
      <w:r w:rsidRPr="006F236E">
        <w:rPr>
          <w:rFonts w:asciiTheme="minorHAnsi" w:hAnsiTheme="minorHAnsi" w:cstheme="minorHAnsi"/>
          <w:b/>
          <w:bCs/>
          <w:sz w:val="28"/>
          <w:szCs w:val="28"/>
        </w:rPr>
        <w:t>Przedmiot zamówienia:</w:t>
      </w:r>
    </w:p>
    <w:p w14:paraId="5132977D" w14:textId="5AA0EAFA" w:rsidR="007A276E" w:rsidRPr="006F236E" w:rsidRDefault="00E12A09" w:rsidP="009440D0">
      <w:pPr>
        <w:spacing w:after="0" w:line="240" w:lineRule="auto"/>
        <w:jc w:val="center"/>
        <w:rPr>
          <w:rFonts w:asciiTheme="minorHAnsi" w:hAnsiTheme="minorHAnsi" w:cstheme="minorHAnsi"/>
          <w:b/>
          <w:bCs/>
          <w:sz w:val="28"/>
          <w:szCs w:val="28"/>
        </w:rPr>
      </w:pPr>
      <w:r w:rsidRPr="00B933FF">
        <w:rPr>
          <w:rFonts w:asciiTheme="minorHAnsi" w:hAnsiTheme="minorHAnsi" w:cstheme="minorHAnsi"/>
          <w:sz w:val="28"/>
          <w:szCs w:val="28"/>
        </w:rPr>
        <w:t xml:space="preserve">Dostawa </w:t>
      </w:r>
      <w:r w:rsidR="009819F8" w:rsidRPr="00B933FF">
        <w:rPr>
          <w:rFonts w:asciiTheme="minorHAnsi" w:hAnsiTheme="minorHAnsi" w:cstheme="minorHAnsi"/>
          <w:sz w:val="28"/>
          <w:szCs w:val="28"/>
        </w:rPr>
        <w:t>leków</w:t>
      </w:r>
      <w:r w:rsidR="00F777D8" w:rsidRPr="00B933FF">
        <w:rPr>
          <w:rFonts w:asciiTheme="minorHAnsi" w:hAnsiTheme="minorHAnsi" w:cstheme="minorHAnsi"/>
          <w:sz w:val="28"/>
          <w:szCs w:val="28"/>
        </w:rPr>
        <w:t xml:space="preserve"> </w:t>
      </w:r>
      <w:r w:rsidRPr="00B933FF">
        <w:rPr>
          <w:rFonts w:asciiTheme="minorHAnsi" w:hAnsiTheme="minorHAnsi" w:cstheme="minorHAnsi"/>
          <w:sz w:val="28"/>
          <w:szCs w:val="28"/>
        </w:rPr>
        <w:t xml:space="preserve">– znak sprawy </w:t>
      </w:r>
      <w:r w:rsidRPr="00A5242C">
        <w:rPr>
          <w:rFonts w:asciiTheme="minorHAnsi" w:hAnsiTheme="minorHAnsi" w:cstheme="minorHAnsi"/>
          <w:sz w:val="28"/>
          <w:szCs w:val="28"/>
        </w:rPr>
        <w:t xml:space="preserve">Adm </w:t>
      </w:r>
      <w:r w:rsidR="00B420EA">
        <w:rPr>
          <w:rFonts w:asciiTheme="minorHAnsi" w:hAnsiTheme="minorHAnsi" w:cstheme="minorHAnsi"/>
          <w:sz w:val="28"/>
          <w:szCs w:val="28"/>
        </w:rPr>
        <w:t>18</w:t>
      </w:r>
      <w:r w:rsidRPr="00A5242C">
        <w:rPr>
          <w:rFonts w:asciiTheme="minorHAnsi" w:hAnsiTheme="minorHAnsi" w:cstheme="minorHAnsi"/>
          <w:sz w:val="28"/>
          <w:szCs w:val="28"/>
        </w:rPr>
        <w:t>/202</w:t>
      </w:r>
      <w:r w:rsidR="00B420EA">
        <w:rPr>
          <w:rFonts w:asciiTheme="minorHAnsi" w:hAnsiTheme="minorHAnsi" w:cstheme="minorHAnsi"/>
          <w:sz w:val="28"/>
          <w:szCs w:val="28"/>
        </w:rPr>
        <w:t>3</w:t>
      </w:r>
    </w:p>
    <w:p w14:paraId="62B847D5" w14:textId="77777777" w:rsidR="00BE67B2" w:rsidRDefault="00BE67B2" w:rsidP="00E12A09">
      <w:pPr>
        <w:widowControl w:val="0"/>
        <w:autoSpaceDE w:val="0"/>
        <w:spacing w:after="0" w:line="240" w:lineRule="auto"/>
        <w:jc w:val="both"/>
        <w:rPr>
          <w:rFonts w:asciiTheme="minorHAnsi" w:hAnsiTheme="minorHAnsi" w:cstheme="minorHAnsi"/>
          <w:b/>
          <w:bCs/>
          <w:u w:val="single"/>
        </w:rPr>
      </w:pPr>
    </w:p>
    <w:p w14:paraId="5EB16456" w14:textId="77777777" w:rsidR="00BE67B2" w:rsidRPr="00285355" w:rsidRDefault="00BE67B2" w:rsidP="00BE67B2">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Dane dotyczące Zamawiającego:</w:t>
      </w:r>
    </w:p>
    <w:p w14:paraId="56632AC8" w14:textId="77777777" w:rsidR="00BE67B2" w:rsidRPr="00BE67B2" w:rsidRDefault="00BE67B2" w:rsidP="00BE67B2">
      <w:pPr>
        <w:pStyle w:val="Nagwek1"/>
        <w:spacing w:before="0" w:after="0"/>
        <w:jc w:val="both"/>
        <w:rPr>
          <w:rFonts w:asciiTheme="minorHAnsi" w:hAnsiTheme="minorHAnsi" w:cstheme="minorHAnsi"/>
          <w:b w:val="0"/>
          <w:bCs w:val="0"/>
          <w:sz w:val="22"/>
          <w:szCs w:val="22"/>
        </w:rPr>
      </w:pPr>
      <w:r w:rsidRPr="00BE67B2">
        <w:rPr>
          <w:rFonts w:asciiTheme="minorHAnsi" w:hAnsiTheme="minorHAnsi" w:cstheme="minorHAnsi"/>
          <w:b w:val="0"/>
          <w:bCs w:val="0"/>
          <w:sz w:val="22"/>
          <w:szCs w:val="22"/>
        </w:rPr>
        <w:t>Wojewódzki Szpital Psychiatryczny im. prof. Tadeusza Bilikiewicza w Gdańsku</w:t>
      </w:r>
    </w:p>
    <w:p w14:paraId="356D17F1" w14:textId="77777777" w:rsidR="00BE67B2" w:rsidRPr="00BE67B2" w:rsidRDefault="00BE67B2" w:rsidP="00BE67B2">
      <w:pPr>
        <w:spacing w:after="0" w:line="240" w:lineRule="auto"/>
        <w:rPr>
          <w:rFonts w:asciiTheme="minorHAnsi" w:hAnsiTheme="minorHAnsi" w:cstheme="minorHAnsi"/>
        </w:rPr>
      </w:pPr>
      <w:r w:rsidRPr="00BE67B2">
        <w:rPr>
          <w:rFonts w:asciiTheme="minorHAnsi" w:hAnsiTheme="minorHAnsi" w:cstheme="minorHAnsi"/>
        </w:rPr>
        <w:t>ul. Srebrniki 17, 80-282 Gdańsk</w:t>
      </w:r>
    </w:p>
    <w:p w14:paraId="353C57DC"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 xml:space="preserve">tel. (58) 52-47-500; faks: (58) 52-47-520 </w:t>
      </w:r>
    </w:p>
    <w:p w14:paraId="67036E8F"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NIP: 957-07-28-045,     REGON: 000293462</w:t>
      </w:r>
    </w:p>
    <w:p w14:paraId="44B4947D" w14:textId="77777777" w:rsidR="00BE67B2" w:rsidRDefault="00BE67B2" w:rsidP="00E12A09">
      <w:pPr>
        <w:widowControl w:val="0"/>
        <w:autoSpaceDE w:val="0"/>
        <w:spacing w:after="0" w:line="240" w:lineRule="auto"/>
        <w:jc w:val="both"/>
        <w:rPr>
          <w:rFonts w:asciiTheme="minorHAnsi" w:hAnsiTheme="minorHAnsi" w:cstheme="minorHAnsi"/>
          <w:b/>
          <w:bCs/>
          <w:u w:val="single"/>
        </w:rPr>
      </w:pPr>
    </w:p>
    <w:p w14:paraId="11C799D5" w14:textId="77777777" w:rsidR="00BE67B2" w:rsidRPr="00285355" w:rsidRDefault="00BE67B2" w:rsidP="00BE67B2">
      <w:pPr>
        <w:spacing w:after="0" w:line="240" w:lineRule="auto"/>
        <w:rPr>
          <w:rFonts w:asciiTheme="minorHAnsi" w:hAnsiTheme="minorHAnsi" w:cstheme="minorHAnsi"/>
          <w:b/>
        </w:rPr>
      </w:pPr>
      <w:r w:rsidRPr="00285355">
        <w:rPr>
          <w:rFonts w:asciiTheme="minorHAnsi" w:hAnsiTheme="minorHAnsi" w:cstheme="minorHAnsi"/>
          <w:b/>
        </w:rPr>
        <w:t>Dane dotyczące Wykonawcy:</w:t>
      </w:r>
    </w:p>
    <w:p w14:paraId="1CEA88C1" w14:textId="715B21BD" w:rsidR="007A276E" w:rsidRPr="00285355" w:rsidRDefault="007A276E" w:rsidP="00E12A09">
      <w:pPr>
        <w:widowControl w:val="0"/>
        <w:autoSpaceDE w:val="0"/>
        <w:spacing w:after="0" w:line="240" w:lineRule="auto"/>
        <w:jc w:val="both"/>
        <w:rPr>
          <w:rFonts w:asciiTheme="minorHAnsi" w:hAnsiTheme="minorHAnsi" w:cstheme="minorHAnsi"/>
          <w:b/>
          <w:bCs/>
          <w:u w:val="single"/>
        </w:rPr>
      </w:pPr>
      <w:r w:rsidRPr="00285355">
        <w:rPr>
          <w:rFonts w:asciiTheme="minorHAnsi" w:hAnsiTheme="minorHAnsi" w:cstheme="minorHAnsi"/>
          <w:b/>
          <w:bCs/>
          <w:u w:val="single"/>
        </w:rPr>
        <w:t>Ofertę składam samodzielni</w:t>
      </w:r>
      <w:r w:rsidR="00BE67B2">
        <w:rPr>
          <w:rFonts w:asciiTheme="minorHAnsi" w:hAnsiTheme="minorHAnsi" w:cstheme="minorHAnsi"/>
          <w:b/>
          <w:bCs/>
          <w:u w:val="single"/>
        </w:rPr>
        <w:t>e</w:t>
      </w:r>
    </w:p>
    <w:p w14:paraId="7A77315E" w14:textId="77777777" w:rsidR="007A276E" w:rsidRPr="00285355" w:rsidRDefault="007A276E" w:rsidP="00E12A09">
      <w:pPr>
        <w:pStyle w:val="Nagwek1"/>
        <w:spacing w:before="0" w:after="0"/>
        <w:jc w:val="both"/>
        <w:rPr>
          <w:rFonts w:asciiTheme="minorHAnsi" w:hAnsiTheme="minorHAnsi" w:cstheme="minorHAnsi"/>
          <w:sz w:val="22"/>
          <w:szCs w:val="22"/>
        </w:rPr>
      </w:pPr>
    </w:p>
    <w:p w14:paraId="49ADDF2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Nazwa: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2E56CC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2F7368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Siedziba: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0F3DAE4" w14:textId="77777777" w:rsidR="007A276E" w:rsidRPr="00285355" w:rsidRDefault="007A276E" w:rsidP="00E12A09">
      <w:pPr>
        <w:pStyle w:val="Nagwek1"/>
        <w:spacing w:before="0" w:after="0"/>
        <w:jc w:val="both"/>
        <w:rPr>
          <w:rFonts w:asciiTheme="minorHAnsi" w:hAnsiTheme="minorHAnsi" w:cstheme="minorHAnsi"/>
          <w:sz w:val="22"/>
          <w:szCs w:val="22"/>
        </w:rPr>
      </w:pPr>
    </w:p>
    <w:p w14:paraId="562154B6" w14:textId="77777777" w:rsidR="007A276E" w:rsidRPr="00267734" w:rsidRDefault="007A276E" w:rsidP="00E12A09">
      <w:pPr>
        <w:pStyle w:val="Nagwek1"/>
        <w:spacing w:before="0" w:after="0"/>
        <w:jc w:val="both"/>
        <w:rPr>
          <w:rFonts w:asciiTheme="minorHAnsi" w:hAnsiTheme="minorHAnsi" w:cstheme="minorHAnsi"/>
          <w:sz w:val="22"/>
          <w:szCs w:val="22"/>
          <w:lang w:val="en-AU"/>
        </w:rPr>
      </w:pPr>
      <w:r w:rsidRPr="00267734">
        <w:rPr>
          <w:rFonts w:asciiTheme="minorHAnsi" w:hAnsiTheme="minorHAnsi" w:cstheme="minorHAnsi"/>
          <w:sz w:val="22"/>
          <w:szCs w:val="22"/>
          <w:lang w:val="en-AU"/>
        </w:rPr>
        <w:t xml:space="preserve">Nr tel/faks, e-mail </w:t>
      </w:r>
      <w:r w:rsidRPr="00267734">
        <w:rPr>
          <w:rFonts w:asciiTheme="minorHAnsi" w:hAnsiTheme="minorHAnsi" w:cstheme="minorHAnsi"/>
          <w:sz w:val="22"/>
          <w:szCs w:val="22"/>
          <w:lang w:val="en-AU"/>
        </w:rPr>
        <w:tab/>
        <w:t>...................................................................................................................</w:t>
      </w:r>
    </w:p>
    <w:p w14:paraId="57BBBBEF" w14:textId="77777777" w:rsidR="007A276E" w:rsidRPr="00267734" w:rsidRDefault="007A276E" w:rsidP="00E12A09">
      <w:pPr>
        <w:pStyle w:val="Nagwek1"/>
        <w:spacing w:before="0" w:after="0"/>
        <w:jc w:val="both"/>
        <w:rPr>
          <w:rFonts w:asciiTheme="minorHAnsi" w:hAnsiTheme="minorHAnsi" w:cstheme="minorHAnsi"/>
          <w:sz w:val="22"/>
          <w:szCs w:val="22"/>
          <w:lang w:val="en-AU"/>
        </w:rPr>
      </w:pPr>
    </w:p>
    <w:p w14:paraId="5825964A" w14:textId="5F9203F9"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nr NIP:</w:t>
      </w:r>
      <w:r w:rsidRPr="00285355">
        <w:rPr>
          <w:rFonts w:asciiTheme="minorHAnsi" w:hAnsiTheme="minorHAnsi" w:cstheme="minorHAnsi"/>
          <w:sz w:val="22"/>
          <w:szCs w:val="22"/>
        </w:rPr>
        <w:tab/>
      </w:r>
      <w:r w:rsidRPr="00285355">
        <w:rPr>
          <w:rFonts w:asciiTheme="minorHAnsi" w:hAnsiTheme="minorHAnsi" w:cstheme="minorHAnsi"/>
          <w:sz w:val="22"/>
          <w:szCs w:val="22"/>
        </w:rPr>
        <w:tab/>
      </w:r>
      <w:r w:rsidR="00E12A09">
        <w:rPr>
          <w:rFonts w:asciiTheme="minorHAnsi" w:hAnsiTheme="minorHAnsi" w:cstheme="minorHAnsi"/>
          <w:sz w:val="22"/>
          <w:szCs w:val="22"/>
        </w:rPr>
        <w:tab/>
      </w:r>
      <w:r w:rsidRPr="00285355">
        <w:rPr>
          <w:rFonts w:asciiTheme="minorHAnsi" w:hAnsiTheme="minorHAnsi" w:cstheme="minorHAnsi"/>
          <w:sz w:val="22"/>
          <w:szCs w:val="22"/>
        </w:rPr>
        <w:t>...................................................................................................................</w:t>
      </w:r>
    </w:p>
    <w:p w14:paraId="35038640" w14:textId="77777777" w:rsidR="007A276E" w:rsidRPr="00285355" w:rsidRDefault="007A276E" w:rsidP="00E12A09">
      <w:pPr>
        <w:pStyle w:val="Nagwek1"/>
        <w:spacing w:before="0" w:after="0"/>
        <w:jc w:val="both"/>
        <w:rPr>
          <w:rFonts w:asciiTheme="minorHAnsi" w:hAnsiTheme="minorHAnsi" w:cstheme="minorHAnsi"/>
          <w:sz w:val="22"/>
          <w:szCs w:val="22"/>
        </w:rPr>
      </w:pPr>
    </w:p>
    <w:p w14:paraId="63421845"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nr REGON: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9A9F2CB" w14:textId="77777777" w:rsidR="007A276E" w:rsidRPr="00285355" w:rsidRDefault="007A276E" w:rsidP="00E12A09">
      <w:pPr>
        <w:pStyle w:val="Nagwek1"/>
        <w:spacing w:before="0" w:after="0"/>
        <w:jc w:val="both"/>
        <w:rPr>
          <w:rFonts w:asciiTheme="minorHAnsi" w:hAnsiTheme="minorHAnsi" w:cstheme="minorHAnsi"/>
          <w:sz w:val="22"/>
          <w:szCs w:val="22"/>
        </w:rPr>
      </w:pPr>
    </w:p>
    <w:p w14:paraId="07D44CE3" w14:textId="77777777" w:rsidR="007A276E" w:rsidRPr="00285355" w:rsidRDefault="007A276E" w:rsidP="00E12A09">
      <w:pPr>
        <w:pStyle w:val="Tekstpodstawowy"/>
        <w:spacing w:after="0"/>
        <w:rPr>
          <w:rFonts w:asciiTheme="minorHAnsi" w:hAnsiTheme="minorHAnsi" w:cstheme="minorHAnsi"/>
          <w:b/>
          <w:bCs/>
          <w:sz w:val="22"/>
          <w:szCs w:val="22"/>
          <w:u w:val="single"/>
        </w:rPr>
      </w:pPr>
      <w:r w:rsidRPr="00285355">
        <w:rPr>
          <w:rFonts w:asciiTheme="minorHAnsi" w:hAnsiTheme="minorHAnsi" w:cstheme="minorHAnsi"/>
          <w:b/>
          <w:bCs/>
          <w:sz w:val="22"/>
          <w:szCs w:val="22"/>
          <w:u w:val="single"/>
        </w:rPr>
        <w:t xml:space="preserve">Ofertę składam w imieniu Wykonawców wspólnie ubiegających się o udzielenie zamówienia </w:t>
      </w:r>
    </w:p>
    <w:p w14:paraId="76964CBF" w14:textId="77777777"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 xml:space="preserve">Nazwy i siedziby wszystkich Wykonawców wspólnie ubiegających się o udzielenie zamówienia /jeżeli dotyczy/ </w:t>
      </w:r>
    </w:p>
    <w:p w14:paraId="7F0B22A2" w14:textId="0C4CB8C9"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Lider:</w:t>
      </w:r>
      <w:r w:rsidR="00BE67B2">
        <w:rPr>
          <w:rFonts w:asciiTheme="minorHAnsi" w:hAnsiTheme="minorHAnsi" w:cstheme="minorHAnsi"/>
          <w:sz w:val="22"/>
          <w:szCs w:val="22"/>
        </w:rPr>
        <w:tab/>
      </w:r>
      <w:r w:rsidR="00BE67B2">
        <w:rPr>
          <w:rFonts w:asciiTheme="minorHAnsi" w:hAnsiTheme="minorHAnsi" w:cstheme="minorHAnsi"/>
          <w:sz w:val="22"/>
          <w:szCs w:val="22"/>
        </w:rPr>
        <w:tab/>
        <w:t>Nazwa</w:t>
      </w:r>
      <w:r w:rsidRPr="00BE67B2">
        <w:rPr>
          <w:rFonts w:asciiTheme="minorHAnsi" w:hAnsiTheme="minorHAnsi" w:cstheme="minorHAnsi"/>
          <w:sz w:val="22"/>
          <w:szCs w:val="22"/>
        </w:rPr>
        <w:t xml:space="preserve"> …………………………………………</w:t>
      </w:r>
      <w:r w:rsidR="00BE67B2">
        <w:rPr>
          <w:rFonts w:asciiTheme="minorHAnsi" w:hAnsiTheme="minorHAnsi" w:cstheme="minorHAnsi"/>
          <w:sz w:val="22"/>
          <w:szCs w:val="22"/>
        </w:rPr>
        <w:t xml:space="preserve"> </w:t>
      </w:r>
      <w:r w:rsidRPr="00BE67B2">
        <w:rPr>
          <w:rFonts w:asciiTheme="minorHAnsi" w:hAnsiTheme="minorHAnsi" w:cstheme="minorHAnsi"/>
          <w:sz w:val="22"/>
          <w:szCs w:val="22"/>
        </w:rPr>
        <w:t>Adres ………………………..………..……</w:t>
      </w:r>
    </w:p>
    <w:p w14:paraId="57BBD3A8" w14:textId="327CD8AE"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Partnerzy:</w:t>
      </w:r>
      <w:r w:rsidR="00BE67B2">
        <w:rPr>
          <w:rFonts w:asciiTheme="minorHAnsi" w:hAnsiTheme="minorHAnsi" w:cstheme="minorHAnsi"/>
          <w:sz w:val="22"/>
          <w:szCs w:val="22"/>
        </w:rPr>
        <w:t xml:space="preserve"> </w:t>
      </w:r>
      <w:r w:rsidR="00BE67B2">
        <w:rPr>
          <w:rFonts w:asciiTheme="minorHAnsi" w:hAnsiTheme="minorHAnsi" w:cstheme="minorHAnsi"/>
          <w:sz w:val="22"/>
          <w:szCs w:val="22"/>
        </w:rPr>
        <w:tab/>
      </w:r>
      <w:r w:rsidRPr="00BE67B2">
        <w:rPr>
          <w:rFonts w:asciiTheme="minorHAnsi" w:hAnsiTheme="minorHAnsi" w:cstheme="minorHAnsi"/>
          <w:sz w:val="22"/>
          <w:szCs w:val="22"/>
        </w:rPr>
        <w:t>Nazwa ………………………………………… Adres ………………….……………...……</w:t>
      </w:r>
    </w:p>
    <w:p w14:paraId="5BB3BDAE" w14:textId="25D333F4" w:rsidR="007A276E" w:rsidRPr="00BE67B2" w:rsidRDefault="00BE67B2" w:rsidP="00E12A09">
      <w:pPr>
        <w:pStyle w:val="Tekstpodstawowy"/>
        <w:spacing w:after="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A276E" w:rsidRPr="00BE67B2">
        <w:rPr>
          <w:rFonts w:asciiTheme="minorHAnsi" w:hAnsiTheme="minorHAnsi" w:cstheme="minorHAnsi"/>
          <w:sz w:val="22"/>
          <w:szCs w:val="22"/>
        </w:rPr>
        <w:t>Nazwa ………………………………………… Adres ………………………………..…..…</w:t>
      </w:r>
    </w:p>
    <w:p w14:paraId="19809A66" w14:textId="77777777" w:rsidR="007A276E" w:rsidRPr="00285355" w:rsidRDefault="007A276E" w:rsidP="00E12A09">
      <w:pPr>
        <w:pStyle w:val="Tekstpodstawowy"/>
        <w:spacing w:after="0"/>
        <w:rPr>
          <w:rFonts w:asciiTheme="minorHAnsi" w:hAnsiTheme="minorHAnsi" w:cstheme="minorHAnsi"/>
          <w:bCs/>
          <w:sz w:val="22"/>
          <w:szCs w:val="22"/>
        </w:rPr>
      </w:pPr>
      <w:r w:rsidRPr="00285355">
        <w:rPr>
          <w:rFonts w:asciiTheme="minorHAnsi" w:hAnsiTheme="minorHAnsi" w:cstheme="minorHAnsi"/>
          <w:bCs/>
          <w:sz w:val="22"/>
          <w:szCs w:val="22"/>
        </w:rPr>
        <w:t>Ustanowionym pełnomocnikiem do reprezentowania w postępowaniu o udzielenie zamówienia i/lub zawarcia umowy w sprawie zamówienia publicznego, w przypadku składania oferty wspólnej przez dwa lub więcej podmioty gospodarcze jest:</w:t>
      </w:r>
    </w:p>
    <w:p w14:paraId="75AFFAE4" w14:textId="77777777" w:rsidR="007A276E" w:rsidRPr="00BE67B2" w:rsidRDefault="007A276E" w:rsidP="00E12A09">
      <w:pPr>
        <w:pStyle w:val="Tekstpodstawowy"/>
        <w:spacing w:after="0"/>
        <w:rPr>
          <w:rFonts w:asciiTheme="minorHAnsi" w:hAnsiTheme="minorHAnsi" w:cstheme="minorHAnsi"/>
          <w:bCs/>
          <w:sz w:val="22"/>
          <w:szCs w:val="22"/>
        </w:rPr>
      </w:pPr>
      <w:r w:rsidRPr="00BE67B2">
        <w:rPr>
          <w:rFonts w:asciiTheme="minorHAnsi" w:hAnsiTheme="minorHAnsi" w:cstheme="minorHAnsi"/>
          <w:bCs/>
          <w:sz w:val="22"/>
          <w:szCs w:val="22"/>
        </w:rPr>
        <w:t>Stanowisko: ………………………………… imię i nazwisko …….………….…………….…</w:t>
      </w:r>
    </w:p>
    <w:p w14:paraId="7B38F3BC" w14:textId="77777777" w:rsidR="007A276E" w:rsidRPr="00BE67B2" w:rsidRDefault="007A276E" w:rsidP="00E12A09">
      <w:pPr>
        <w:pStyle w:val="Nagwek1"/>
        <w:spacing w:before="0" w:after="0"/>
        <w:jc w:val="both"/>
        <w:rPr>
          <w:rFonts w:asciiTheme="minorHAnsi" w:hAnsiTheme="minorHAnsi" w:cstheme="minorHAnsi"/>
          <w:b w:val="0"/>
          <w:sz w:val="22"/>
          <w:szCs w:val="22"/>
        </w:rPr>
      </w:pPr>
      <w:r w:rsidRPr="00BE67B2">
        <w:rPr>
          <w:rFonts w:asciiTheme="minorHAnsi" w:hAnsiTheme="minorHAnsi" w:cstheme="minorHAnsi"/>
          <w:b w:val="0"/>
          <w:sz w:val="22"/>
          <w:szCs w:val="22"/>
        </w:rPr>
        <w:t>tel. kontaktowy ……………………………… faks ………..…..………………………………</w:t>
      </w:r>
    </w:p>
    <w:p w14:paraId="52EB7D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525E7D7" w14:textId="77777777" w:rsidR="00BE67B2" w:rsidRDefault="00BE67B2" w:rsidP="00E12A09">
      <w:pPr>
        <w:pStyle w:val="Nagwek1"/>
        <w:spacing w:before="0" w:after="0"/>
        <w:jc w:val="both"/>
        <w:rPr>
          <w:rFonts w:asciiTheme="minorHAnsi" w:hAnsiTheme="minorHAnsi" w:cstheme="minorHAnsi"/>
          <w:sz w:val="22"/>
          <w:szCs w:val="22"/>
        </w:rPr>
      </w:pPr>
    </w:p>
    <w:p w14:paraId="2F41B5A9" w14:textId="3F91BDAA" w:rsidR="007A276E" w:rsidRPr="00BE67B2" w:rsidRDefault="007A276E" w:rsidP="00E12A09">
      <w:pPr>
        <w:pStyle w:val="Nagwek1"/>
        <w:spacing w:before="0" w:after="0"/>
        <w:jc w:val="both"/>
        <w:rPr>
          <w:rFonts w:asciiTheme="minorHAnsi" w:hAnsiTheme="minorHAnsi" w:cstheme="minorHAnsi"/>
          <w:sz w:val="22"/>
          <w:szCs w:val="22"/>
        </w:rPr>
      </w:pPr>
      <w:r w:rsidRPr="00BE67B2">
        <w:rPr>
          <w:rFonts w:asciiTheme="minorHAnsi" w:hAnsiTheme="minorHAnsi" w:cstheme="minorHAnsi"/>
          <w:sz w:val="22"/>
          <w:szCs w:val="22"/>
        </w:rPr>
        <w:t>Osoba uprawniona do kontaktów z Zamawiającym …………………………………………</w:t>
      </w:r>
      <w:r w:rsidR="00BE67B2" w:rsidRPr="00BE67B2">
        <w:rPr>
          <w:rFonts w:asciiTheme="minorHAnsi" w:hAnsiTheme="minorHAnsi" w:cstheme="minorHAnsi"/>
          <w:sz w:val="22"/>
          <w:szCs w:val="22"/>
        </w:rPr>
        <w:t>…………….</w:t>
      </w:r>
    </w:p>
    <w:p w14:paraId="494AD0E4" w14:textId="3DF9DE7A" w:rsidR="00BE67B2" w:rsidRPr="00BE67B2" w:rsidRDefault="00BE67B2" w:rsidP="00BE67B2">
      <w:pPr>
        <w:rPr>
          <w:b/>
          <w:bCs/>
          <w:lang w:eastAsia="pl-PL"/>
        </w:rPr>
      </w:pPr>
      <w:r w:rsidRPr="00BE67B2">
        <w:rPr>
          <w:b/>
          <w:bCs/>
          <w:lang w:eastAsia="pl-PL"/>
        </w:rPr>
        <w:t>telefon………………………………………………………………………. e-mail ………………………………………………….</w:t>
      </w:r>
    </w:p>
    <w:p w14:paraId="5D1B424A" w14:textId="77777777" w:rsidR="00BE67B2" w:rsidRDefault="00BE67B2" w:rsidP="00E12A09">
      <w:pPr>
        <w:spacing w:after="0" w:line="240" w:lineRule="auto"/>
        <w:rPr>
          <w:rFonts w:asciiTheme="minorHAnsi" w:hAnsiTheme="minorHAnsi" w:cstheme="minorHAnsi"/>
          <w:b/>
        </w:rPr>
      </w:pPr>
    </w:p>
    <w:p w14:paraId="06E2DD61" w14:textId="2A3C0F14" w:rsidR="007A276E" w:rsidRDefault="007A276E" w:rsidP="00E12A09">
      <w:pPr>
        <w:spacing w:after="0" w:line="240" w:lineRule="auto"/>
        <w:rPr>
          <w:rFonts w:asciiTheme="minorHAnsi" w:hAnsiTheme="minorHAnsi" w:cstheme="minorHAnsi"/>
        </w:rPr>
      </w:pPr>
      <w:r w:rsidRPr="00285355">
        <w:rPr>
          <w:rFonts w:asciiTheme="minorHAnsi" w:hAnsiTheme="minorHAnsi" w:cstheme="minorHAnsi"/>
          <w:b/>
        </w:rPr>
        <w:t>Wykonawca jest mikro, małym</w:t>
      </w:r>
      <w:r w:rsidR="00BE67B2">
        <w:rPr>
          <w:rFonts w:asciiTheme="minorHAnsi" w:hAnsiTheme="minorHAnsi" w:cstheme="minorHAnsi"/>
          <w:b/>
        </w:rPr>
        <w:t xml:space="preserve"> lub</w:t>
      </w:r>
      <w:r w:rsidRPr="00285355">
        <w:rPr>
          <w:rFonts w:asciiTheme="minorHAnsi" w:hAnsiTheme="minorHAnsi" w:cstheme="minorHAnsi"/>
          <w:b/>
        </w:rPr>
        <w:t xml:space="preserve"> średnim przedsiębiorcą</w:t>
      </w:r>
      <w:r w:rsidR="00BE67B2">
        <w:rPr>
          <w:rFonts w:asciiTheme="minorHAnsi" w:hAnsiTheme="minorHAnsi" w:cstheme="minorHAnsi"/>
          <w:b/>
        </w:rPr>
        <w:t>:</w:t>
      </w:r>
      <w:r w:rsidRPr="00285355">
        <w:rPr>
          <w:rFonts w:asciiTheme="minorHAnsi" w:hAnsiTheme="minorHAnsi" w:cstheme="minorHAnsi"/>
          <w:b/>
        </w:rPr>
        <w:t xml:space="preserve"> TAK</w:t>
      </w:r>
      <w:r w:rsidR="00BE67B2">
        <w:rPr>
          <w:rFonts w:asciiTheme="minorHAnsi" w:hAnsiTheme="minorHAnsi" w:cstheme="minorHAnsi"/>
          <w:b/>
        </w:rPr>
        <w:t xml:space="preserve"> </w:t>
      </w:r>
      <w:r w:rsidRPr="00285355">
        <w:rPr>
          <w:rFonts w:asciiTheme="minorHAnsi" w:hAnsiTheme="minorHAnsi" w:cstheme="minorHAnsi"/>
          <w:b/>
        </w:rPr>
        <w:t>/</w:t>
      </w:r>
      <w:r w:rsidR="00BE67B2">
        <w:rPr>
          <w:rFonts w:asciiTheme="minorHAnsi" w:hAnsiTheme="minorHAnsi" w:cstheme="minorHAnsi"/>
          <w:b/>
        </w:rPr>
        <w:t xml:space="preserve"> </w:t>
      </w:r>
      <w:r w:rsidRPr="00285355">
        <w:rPr>
          <w:rFonts w:asciiTheme="minorHAnsi" w:hAnsiTheme="minorHAnsi" w:cstheme="minorHAnsi"/>
          <w:b/>
        </w:rPr>
        <w:t xml:space="preserve">NIE </w:t>
      </w:r>
      <w:r w:rsidRPr="00285355">
        <w:rPr>
          <w:rFonts w:asciiTheme="minorHAnsi" w:hAnsiTheme="minorHAnsi" w:cstheme="minorHAnsi"/>
        </w:rPr>
        <w:t>(</w:t>
      </w:r>
      <w:r w:rsidR="00BE67B2" w:rsidRPr="00285355">
        <w:rPr>
          <w:rFonts w:asciiTheme="minorHAnsi" w:hAnsiTheme="minorHAnsi" w:cstheme="minorHAnsi"/>
        </w:rPr>
        <w:t>niepotrzebne</w:t>
      </w:r>
      <w:r w:rsidRPr="00285355">
        <w:rPr>
          <w:rFonts w:asciiTheme="minorHAnsi" w:hAnsiTheme="minorHAnsi" w:cstheme="minorHAnsi"/>
        </w:rPr>
        <w:t xml:space="preserve"> skreślić)</w:t>
      </w:r>
    </w:p>
    <w:p w14:paraId="3BAFA860" w14:textId="77777777" w:rsidR="00BE67B2" w:rsidRPr="00285355" w:rsidRDefault="00BE67B2" w:rsidP="00E12A09">
      <w:pPr>
        <w:spacing w:after="0" w:line="240" w:lineRule="auto"/>
        <w:rPr>
          <w:rFonts w:asciiTheme="minorHAnsi" w:hAnsiTheme="minorHAnsi" w:cstheme="minorHAnsi"/>
        </w:rPr>
      </w:pPr>
    </w:p>
    <w:p w14:paraId="217C295B" w14:textId="77777777" w:rsidR="007A276E" w:rsidRPr="00285355" w:rsidRDefault="007A276E" w:rsidP="00E12A09">
      <w:pPr>
        <w:autoSpaceDE w:val="0"/>
        <w:spacing w:after="0" w:line="240" w:lineRule="auto"/>
        <w:jc w:val="both"/>
        <w:rPr>
          <w:rFonts w:asciiTheme="minorHAnsi" w:hAnsiTheme="minorHAnsi" w:cstheme="minorHAnsi"/>
          <w:b/>
        </w:rPr>
      </w:pPr>
    </w:p>
    <w:p w14:paraId="4C193175" w14:textId="77777777" w:rsidR="000E7133" w:rsidRDefault="000E7133" w:rsidP="00E12A09">
      <w:pPr>
        <w:autoSpaceDE w:val="0"/>
        <w:spacing w:after="0" w:line="240" w:lineRule="auto"/>
        <w:jc w:val="both"/>
        <w:rPr>
          <w:rFonts w:asciiTheme="minorHAnsi" w:hAnsiTheme="minorHAnsi" w:cstheme="minorHAnsi"/>
          <w:b/>
        </w:rPr>
      </w:pPr>
    </w:p>
    <w:p w14:paraId="41878463" w14:textId="77777777" w:rsidR="009440D0" w:rsidRDefault="009440D0">
      <w:pPr>
        <w:spacing w:after="0" w:line="240" w:lineRule="auto"/>
        <w:rPr>
          <w:rFonts w:asciiTheme="minorHAnsi" w:hAnsiTheme="minorHAnsi" w:cstheme="minorHAnsi"/>
          <w:b/>
        </w:rPr>
      </w:pPr>
      <w:r>
        <w:rPr>
          <w:rFonts w:asciiTheme="minorHAnsi" w:hAnsiTheme="minorHAnsi" w:cstheme="minorHAnsi"/>
          <w:b/>
        </w:rPr>
        <w:br w:type="page"/>
      </w:r>
    </w:p>
    <w:p w14:paraId="334B40A1" w14:textId="465EE517" w:rsidR="007A276E" w:rsidRPr="00285355" w:rsidRDefault="007A276E" w:rsidP="00E12A09">
      <w:pPr>
        <w:autoSpaceDE w:val="0"/>
        <w:spacing w:after="0" w:line="240" w:lineRule="auto"/>
        <w:jc w:val="both"/>
        <w:rPr>
          <w:rFonts w:asciiTheme="minorHAnsi" w:hAnsiTheme="minorHAnsi" w:cstheme="minorHAnsi"/>
          <w:b/>
        </w:rPr>
      </w:pPr>
      <w:r w:rsidRPr="00285355">
        <w:rPr>
          <w:rFonts w:asciiTheme="minorHAnsi" w:hAnsiTheme="minorHAnsi" w:cstheme="minorHAnsi"/>
          <w:b/>
        </w:rPr>
        <w:lastRenderedPageBreak/>
        <w:t>1. Zobowiązania Wykonawcy:</w:t>
      </w:r>
    </w:p>
    <w:p w14:paraId="68FB3FA5" w14:textId="780D6302" w:rsidR="007A276E" w:rsidRPr="00285355" w:rsidRDefault="007A276E" w:rsidP="00E12A09">
      <w:pPr>
        <w:autoSpaceDE w:val="0"/>
        <w:spacing w:after="0" w:line="240" w:lineRule="auto"/>
        <w:jc w:val="both"/>
        <w:rPr>
          <w:rFonts w:asciiTheme="minorHAnsi" w:hAnsiTheme="minorHAnsi" w:cstheme="minorHAnsi"/>
        </w:rPr>
      </w:pPr>
      <w:r w:rsidRPr="00285355">
        <w:rPr>
          <w:rFonts w:asciiTheme="minorHAnsi" w:hAnsiTheme="minorHAnsi" w:cstheme="minorHAnsi"/>
        </w:rPr>
        <w:t xml:space="preserve">Zobowiązuję się wykonać przedmiot zamówienia </w:t>
      </w:r>
      <w:r w:rsidR="009440D0" w:rsidRPr="009440D0">
        <w:rPr>
          <w:rFonts w:asciiTheme="minorHAnsi" w:hAnsiTheme="minorHAnsi" w:cstheme="minorHAnsi"/>
          <w:b/>
          <w:bCs/>
        </w:rPr>
        <w:t xml:space="preserve">dostawę </w:t>
      </w:r>
      <w:r w:rsidR="009819F8">
        <w:rPr>
          <w:rFonts w:asciiTheme="minorHAnsi" w:hAnsiTheme="minorHAnsi" w:cstheme="minorHAnsi"/>
          <w:b/>
          <w:bCs/>
        </w:rPr>
        <w:t>leków</w:t>
      </w:r>
      <w:r w:rsidR="009440D0">
        <w:rPr>
          <w:rFonts w:asciiTheme="minorHAnsi" w:hAnsiTheme="minorHAnsi" w:cstheme="minorHAnsi"/>
        </w:rPr>
        <w:t xml:space="preserve"> </w:t>
      </w:r>
      <w:r w:rsidRPr="00AB381A">
        <w:rPr>
          <w:rFonts w:asciiTheme="minorHAnsi" w:hAnsiTheme="minorHAnsi" w:cstheme="minorHAnsi"/>
          <w:b/>
          <w:bCs/>
        </w:rPr>
        <w:t>-</w:t>
      </w:r>
      <w:r w:rsidRPr="00285355">
        <w:rPr>
          <w:rFonts w:asciiTheme="minorHAnsi" w:hAnsiTheme="minorHAnsi" w:cstheme="minorHAnsi"/>
          <w:b/>
        </w:rPr>
        <w:t xml:space="preserve"> znak sprawy Adm </w:t>
      </w:r>
      <w:r w:rsidR="00B420EA">
        <w:rPr>
          <w:rFonts w:asciiTheme="minorHAnsi" w:hAnsiTheme="minorHAnsi" w:cstheme="minorHAnsi"/>
          <w:b/>
        </w:rPr>
        <w:t>18</w:t>
      </w:r>
      <w:r w:rsidRPr="00285355">
        <w:rPr>
          <w:rFonts w:asciiTheme="minorHAnsi" w:hAnsiTheme="minorHAnsi" w:cstheme="minorHAnsi"/>
          <w:b/>
        </w:rPr>
        <w:t>/</w:t>
      </w:r>
      <w:r w:rsidR="00B420EA">
        <w:rPr>
          <w:rFonts w:asciiTheme="minorHAnsi" w:hAnsiTheme="minorHAnsi" w:cstheme="minorHAnsi"/>
          <w:b/>
        </w:rPr>
        <w:t>2023</w:t>
      </w:r>
      <w:r w:rsidRPr="00285355">
        <w:rPr>
          <w:rFonts w:asciiTheme="minorHAnsi" w:hAnsiTheme="minorHAnsi" w:cstheme="minorHAnsi"/>
          <w:b/>
        </w:rPr>
        <w:t xml:space="preserve"> </w:t>
      </w:r>
      <w:r w:rsidRPr="00285355">
        <w:rPr>
          <w:rFonts w:asciiTheme="minorHAnsi" w:hAnsiTheme="minorHAnsi" w:cstheme="minorHAnsi"/>
        </w:rPr>
        <w:t xml:space="preserve">określony w SWZ </w:t>
      </w:r>
      <w:r w:rsidR="00AB381A">
        <w:rPr>
          <w:rFonts w:asciiTheme="minorHAnsi" w:hAnsiTheme="minorHAnsi" w:cstheme="minorHAnsi"/>
        </w:rPr>
        <w:t>w zakresie poniższego pakietu, za kwotę</w:t>
      </w:r>
      <w:r w:rsidRPr="00285355">
        <w:rPr>
          <w:rFonts w:asciiTheme="minorHAnsi" w:hAnsiTheme="minorHAnsi" w:cstheme="minorHAnsi"/>
        </w:rPr>
        <w:t>:</w:t>
      </w:r>
    </w:p>
    <w:p w14:paraId="4E21996B" w14:textId="77777777" w:rsidR="00AB381A" w:rsidRDefault="007A276E" w:rsidP="00E12A09">
      <w:pPr>
        <w:spacing w:after="0" w:line="240" w:lineRule="auto"/>
        <w:rPr>
          <w:rFonts w:asciiTheme="minorHAnsi" w:hAnsiTheme="minorHAnsi" w:cstheme="minorHAnsi"/>
          <w:color w:val="000000"/>
        </w:rPr>
      </w:pPr>
      <w:r w:rsidRPr="00285355">
        <w:rPr>
          <w:rFonts w:asciiTheme="minorHAnsi" w:hAnsiTheme="minorHAnsi" w:cstheme="minorHAnsi"/>
          <w:color w:val="000000"/>
        </w:rPr>
        <w:tab/>
        <w:t xml:space="preserve">     </w:t>
      </w:r>
    </w:p>
    <w:p w14:paraId="752F08E7" w14:textId="71EFA1D7" w:rsidR="00431527" w:rsidRPr="00431527" w:rsidRDefault="00431527" w:rsidP="00431527">
      <w:pPr>
        <w:tabs>
          <w:tab w:val="left" w:pos="2160"/>
        </w:tabs>
        <w:spacing w:after="0" w:line="240" w:lineRule="auto"/>
        <w:rPr>
          <w:rFonts w:asciiTheme="minorHAnsi" w:hAnsiTheme="minorHAnsi" w:cstheme="minorHAnsi"/>
          <w:bCs/>
        </w:rPr>
      </w:pPr>
      <w:r w:rsidRPr="00431527">
        <w:rPr>
          <w:rFonts w:asciiTheme="minorHAnsi" w:hAnsiTheme="minorHAnsi" w:cstheme="minorHAnsi"/>
          <w:b/>
          <w:bCs/>
        </w:rPr>
        <w:t xml:space="preserve">Pakiet 1 </w:t>
      </w:r>
      <w:r w:rsidRPr="00431527">
        <w:rPr>
          <w:rFonts w:asciiTheme="minorHAnsi" w:hAnsiTheme="minorHAnsi" w:cstheme="minorHAnsi"/>
          <w:bCs/>
        </w:rPr>
        <w:t xml:space="preserve">  </w:t>
      </w:r>
      <w:r w:rsidRPr="00431527">
        <w:rPr>
          <w:rFonts w:asciiTheme="minorHAnsi" w:hAnsiTheme="minorHAnsi" w:cstheme="minorHAnsi"/>
          <w:bCs/>
        </w:rPr>
        <w:tab/>
        <w:t xml:space="preserve">   </w:t>
      </w:r>
    </w:p>
    <w:p w14:paraId="28756A2C" w14:textId="7FE5793D" w:rsidR="00431527" w:rsidRPr="00431527" w:rsidRDefault="00431527" w:rsidP="00431527">
      <w:pPr>
        <w:tabs>
          <w:tab w:val="left" w:pos="2160"/>
        </w:tabs>
        <w:spacing w:after="0" w:line="240" w:lineRule="auto"/>
        <w:rPr>
          <w:rFonts w:asciiTheme="minorHAnsi" w:hAnsiTheme="minorHAnsi" w:cstheme="minorHAnsi"/>
          <w:b/>
          <w:bCs/>
        </w:rPr>
      </w:pPr>
      <w:r w:rsidRPr="00431527">
        <w:rPr>
          <w:rFonts w:asciiTheme="minorHAnsi" w:hAnsiTheme="minorHAnsi" w:cstheme="minorHAnsi"/>
          <w:bCs/>
        </w:rPr>
        <w:t>wartość netto</w:t>
      </w:r>
      <w:r w:rsidRPr="00431527">
        <w:rPr>
          <w:rFonts w:asciiTheme="minorHAnsi" w:hAnsiTheme="minorHAnsi" w:cstheme="minorHAnsi"/>
          <w:bCs/>
        </w:rPr>
        <w:tab/>
      </w:r>
      <w:r w:rsidRPr="00431527">
        <w:rPr>
          <w:rFonts w:asciiTheme="minorHAnsi" w:hAnsiTheme="minorHAnsi" w:cstheme="minorHAnsi"/>
          <w:bCs/>
        </w:rPr>
        <w:tab/>
        <w:t xml:space="preserve">      wartość VAT</w:t>
      </w:r>
      <w:r w:rsidRPr="00431527">
        <w:rPr>
          <w:rFonts w:asciiTheme="minorHAnsi" w:hAnsiTheme="minorHAnsi" w:cstheme="minorHAnsi"/>
          <w:bCs/>
        </w:rPr>
        <w:tab/>
        <w:t xml:space="preserve">                wartość brutto</w:t>
      </w:r>
    </w:p>
    <w:p w14:paraId="3B76F553" w14:textId="2F62E484" w:rsidR="00431527" w:rsidRPr="00431527" w:rsidRDefault="00431527" w:rsidP="00431527">
      <w:pPr>
        <w:tabs>
          <w:tab w:val="left" w:pos="2160"/>
        </w:tabs>
        <w:spacing w:after="0" w:line="240" w:lineRule="auto"/>
        <w:rPr>
          <w:rFonts w:asciiTheme="minorHAnsi" w:hAnsiTheme="minorHAnsi" w:cstheme="minorHAnsi"/>
          <w:bCs/>
        </w:rPr>
      </w:pPr>
      <w:r w:rsidRPr="00431527">
        <w:rPr>
          <w:rFonts w:asciiTheme="minorHAnsi" w:hAnsiTheme="minorHAnsi" w:cstheme="minorHAnsi"/>
          <w:bCs/>
          <w:lang w:val="de-DE"/>
        </w:rPr>
        <w:t xml:space="preserve">............................. PLN netto + ............................... PLN Vat = ................................ PLN </w:t>
      </w:r>
    </w:p>
    <w:p w14:paraId="7F2A0A5A" w14:textId="01017144" w:rsidR="00431527" w:rsidRPr="00431527" w:rsidRDefault="00431527" w:rsidP="00431527">
      <w:pPr>
        <w:tabs>
          <w:tab w:val="left" w:pos="2160"/>
        </w:tabs>
        <w:spacing w:after="0" w:line="240" w:lineRule="auto"/>
        <w:rPr>
          <w:rFonts w:asciiTheme="minorHAnsi" w:hAnsiTheme="minorHAnsi" w:cstheme="minorHAnsi"/>
          <w:bCs/>
        </w:rPr>
      </w:pPr>
      <w:r w:rsidRPr="00431527">
        <w:rPr>
          <w:rFonts w:asciiTheme="minorHAnsi" w:hAnsiTheme="minorHAnsi" w:cstheme="minorHAnsi"/>
          <w:bCs/>
        </w:rPr>
        <w:t>słownie</w:t>
      </w:r>
      <w:r>
        <w:rPr>
          <w:rFonts w:asciiTheme="minorHAnsi" w:hAnsiTheme="minorHAnsi" w:cstheme="minorHAnsi"/>
          <w:bCs/>
        </w:rPr>
        <w:t xml:space="preserve"> </w:t>
      </w:r>
      <w:r w:rsidRPr="00431527">
        <w:rPr>
          <w:rFonts w:asciiTheme="minorHAnsi" w:hAnsiTheme="minorHAnsi" w:cstheme="minorHAnsi"/>
          <w:bCs/>
        </w:rPr>
        <w:t>brutto_________________________________________________________________________ zł;</w:t>
      </w:r>
    </w:p>
    <w:p w14:paraId="0ADC1AC8" w14:textId="77777777" w:rsidR="00431527" w:rsidRPr="00431527" w:rsidRDefault="00431527" w:rsidP="00431527">
      <w:pPr>
        <w:tabs>
          <w:tab w:val="left" w:pos="2160"/>
        </w:tabs>
        <w:spacing w:after="0" w:line="240" w:lineRule="auto"/>
        <w:rPr>
          <w:rFonts w:asciiTheme="minorHAnsi" w:hAnsiTheme="minorHAnsi" w:cstheme="minorHAnsi"/>
          <w:bCs/>
        </w:rPr>
      </w:pPr>
      <w:r w:rsidRPr="00431527">
        <w:rPr>
          <w:rFonts w:asciiTheme="minorHAnsi" w:hAnsiTheme="minorHAnsi" w:cstheme="minorHAnsi"/>
          <w:b/>
          <w:bCs/>
        </w:rPr>
        <w:t>Pakiet 2</w:t>
      </w:r>
      <w:r w:rsidRPr="00431527">
        <w:rPr>
          <w:rFonts w:asciiTheme="minorHAnsi" w:hAnsiTheme="minorHAnsi" w:cstheme="minorHAnsi"/>
          <w:bCs/>
        </w:rPr>
        <w:t xml:space="preserve">    </w:t>
      </w:r>
      <w:r w:rsidRPr="00431527">
        <w:rPr>
          <w:rFonts w:asciiTheme="minorHAnsi" w:hAnsiTheme="minorHAnsi" w:cstheme="minorHAnsi"/>
          <w:bCs/>
        </w:rPr>
        <w:tab/>
        <w:t xml:space="preserve">     </w:t>
      </w:r>
    </w:p>
    <w:p w14:paraId="38FC1657" w14:textId="77777777" w:rsidR="00431527" w:rsidRPr="00431527" w:rsidRDefault="00431527" w:rsidP="00431527">
      <w:pPr>
        <w:tabs>
          <w:tab w:val="left" w:pos="2160"/>
        </w:tabs>
        <w:spacing w:after="0" w:line="240" w:lineRule="auto"/>
        <w:rPr>
          <w:rFonts w:asciiTheme="minorHAnsi" w:hAnsiTheme="minorHAnsi" w:cstheme="minorHAnsi"/>
          <w:b/>
          <w:bCs/>
        </w:rPr>
      </w:pPr>
      <w:r w:rsidRPr="00431527">
        <w:rPr>
          <w:rFonts w:asciiTheme="minorHAnsi" w:hAnsiTheme="minorHAnsi" w:cstheme="minorHAnsi"/>
          <w:bCs/>
        </w:rPr>
        <w:t>wartość netto</w:t>
      </w:r>
      <w:r w:rsidRPr="00431527">
        <w:rPr>
          <w:rFonts w:asciiTheme="minorHAnsi" w:hAnsiTheme="minorHAnsi" w:cstheme="minorHAnsi"/>
          <w:bCs/>
        </w:rPr>
        <w:tab/>
      </w:r>
      <w:r w:rsidRPr="00431527">
        <w:rPr>
          <w:rFonts w:asciiTheme="minorHAnsi" w:hAnsiTheme="minorHAnsi" w:cstheme="minorHAnsi"/>
          <w:bCs/>
        </w:rPr>
        <w:tab/>
        <w:t xml:space="preserve">      wartość VAT</w:t>
      </w:r>
      <w:r w:rsidRPr="00431527">
        <w:rPr>
          <w:rFonts w:asciiTheme="minorHAnsi" w:hAnsiTheme="minorHAnsi" w:cstheme="minorHAnsi"/>
          <w:bCs/>
        </w:rPr>
        <w:tab/>
        <w:t xml:space="preserve">                wartość brutto</w:t>
      </w:r>
    </w:p>
    <w:p w14:paraId="39F1DD79" w14:textId="77777777" w:rsidR="00431527" w:rsidRPr="00431527" w:rsidRDefault="00431527" w:rsidP="00431527">
      <w:pPr>
        <w:tabs>
          <w:tab w:val="left" w:pos="2160"/>
        </w:tabs>
        <w:spacing w:after="0" w:line="240" w:lineRule="auto"/>
        <w:rPr>
          <w:rFonts w:asciiTheme="minorHAnsi" w:hAnsiTheme="minorHAnsi" w:cstheme="minorHAnsi"/>
          <w:bCs/>
          <w:lang w:val="de-DE"/>
        </w:rPr>
      </w:pPr>
      <w:r w:rsidRPr="00431527">
        <w:rPr>
          <w:rFonts w:asciiTheme="minorHAnsi" w:hAnsiTheme="minorHAnsi" w:cstheme="minorHAnsi"/>
          <w:bCs/>
          <w:lang w:val="de-DE"/>
        </w:rPr>
        <w:t>............................. PLN netto + ............................... PLN Vat = ................................ PLN brutto</w:t>
      </w:r>
    </w:p>
    <w:p w14:paraId="01A9CD2E" w14:textId="263A2579" w:rsidR="00431527" w:rsidRPr="00431527" w:rsidRDefault="00431527" w:rsidP="00431527">
      <w:pPr>
        <w:tabs>
          <w:tab w:val="left" w:pos="2160"/>
        </w:tabs>
        <w:spacing w:after="0" w:line="240" w:lineRule="auto"/>
        <w:rPr>
          <w:rFonts w:asciiTheme="minorHAnsi" w:hAnsiTheme="minorHAnsi" w:cstheme="minorHAnsi"/>
          <w:bCs/>
        </w:rPr>
      </w:pPr>
      <w:r w:rsidRPr="00431527">
        <w:rPr>
          <w:rFonts w:asciiTheme="minorHAnsi" w:hAnsiTheme="minorHAnsi" w:cstheme="minorHAnsi"/>
          <w:bCs/>
        </w:rPr>
        <w:t>słownie</w:t>
      </w:r>
      <w:r>
        <w:rPr>
          <w:rFonts w:asciiTheme="minorHAnsi" w:hAnsiTheme="minorHAnsi" w:cstheme="minorHAnsi"/>
          <w:bCs/>
        </w:rPr>
        <w:t xml:space="preserve"> </w:t>
      </w:r>
      <w:r w:rsidRPr="00431527">
        <w:rPr>
          <w:rFonts w:asciiTheme="minorHAnsi" w:hAnsiTheme="minorHAnsi" w:cstheme="minorHAnsi"/>
          <w:bCs/>
        </w:rPr>
        <w:t>brutto_________________________________________________________________________ zł;</w:t>
      </w:r>
    </w:p>
    <w:p w14:paraId="6A311814" w14:textId="77777777" w:rsidR="00431527" w:rsidRPr="00431527" w:rsidRDefault="00431527" w:rsidP="00431527">
      <w:pPr>
        <w:tabs>
          <w:tab w:val="left" w:pos="2160"/>
        </w:tabs>
        <w:spacing w:after="0" w:line="240" w:lineRule="auto"/>
        <w:rPr>
          <w:rFonts w:asciiTheme="minorHAnsi" w:hAnsiTheme="minorHAnsi" w:cstheme="minorHAnsi"/>
          <w:bCs/>
        </w:rPr>
      </w:pPr>
      <w:r w:rsidRPr="00431527">
        <w:rPr>
          <w:rFonts w:asciiTheme="minorHAnsi" w:hAnsiTheme="minorHAnsi" w:cstheme="minorHAnsi"/>
          <w:b/>
          <w:bCs/>
        </w:rPr>
        <w:t xml:space="preserve">Pakiet 3 </w:t>
      </w:r>
      <w:r w:rsidRPr="00431527">
        <w:rPr>
          <w:rFonts w:asciiTheme="minorHAnsi" w:hAnsiTheme="minorHAnsi" w:cstheme="minorHAnsi"/>
          <w:bCs/>
        </w:rPr>
        <w:t xml:space="preserve">    </w:t>
      </w:r>
      <w:r w:rsidRPr="00431527">
        <w:rPr>
          <w:rFonts w:asciiTheme="minorHAnsi" w:hAnsiTheme="minorHAnsi" w:cstheme="minorHAnsi"/>
          <w:bCs/>
        </w:rPr>
        <w:tab/>
        <w:t xml:space="preserve">     </w:t>
      </w:r>
    </w:p>
    <w:p w14:paraId="7875A436" w14:textId="77777777" w:rsidR="00431527" w:rsidRPr="00431527" w:rsidRDefault="00431527" w:rsidP="00431527">
      <w:pPr>
        <w:tabs>
          <w:tab w:val="left" w:pos="2160"/>
        </w:tabs>
        <w:spacing w:after="0" w:line="240" w:lineRule="auto"/>
        <w:rPr>
          <w:rFonts w:asciiTheme="minorHAnsi" w:hAnsiTheme="minorHAnsi" w:cstheme="minorHAnsi"/>
          <w:b/>
          <w:bCs/>
        </w:rPr>
      </w:pPr>
      <w:r w:rsidRPr="00431527">
        <w:rPr>
          <w:rFonts w:asciiTheme="minorHAnsi" w:hAnsiTheme="minorHAnsi" w:cstheme="minorHAnsi"/>
          <w:bCs/>
        </w:rPr>
        <w:t>wartość netto</w:t>
      </w:r>
      <w:r w:rsidRPr="00431527">
        <w:rPr>
          <w:rFonts w:asciiTheme="minorHAnsi" w:hAnsiTheme="minorHAnsi" w:cstheme="minorHAnsi"/>
          <w:bCs/>
        </w:rPr>
        <w:tab/>
      </w:r>
      <w:r w:rsidRPr="00431527">
        <w:rPr>
          <w:rFonts w:asciiTheme="minorHAnsi" w:hAnsiTheme="minorHAnsi" w:cstheme="minorHAnsi"/>
          <w:bCs/>
        </w:rPr>
        <w:tab/>
        <w:t xml:space="preserve">      wartość VAT</w:t>
      </w:r>
      <w:r w:rsidRPr="00431527">
        <w:rPr>
          <w:rFonts w:asciiTheme="minorHAnsi" w:hAnsiTheme="minorHAnsi" w:cstheme="minorHAnsi"/>
          <w:bCs/>
        </w:rPr>
        <w:tab/>
        <w:t xml:space="preserve">                wartość brutto</w:t>
      </w:r>
    </w:p>
    <w:p w14:paraId="542994F7" w14:textId="77777777" w:rsidR="00431527" w:rsidRPr="00431527" w:rsidRDefault="00431527" w:rsidP="00431527">
      <w:pPr>
        <w:tabs>
          <w:tab w:val="left" w:pos="2160"/>
        </w:tabs>
        <w:spacing w:after="0" w:line="240" w:lineRule="auto"/>
        <w:rPr>
          <w:rFonts w:asciiTheme="minorHAnsi" w:hAnsiTheme="minorHAnsi" w:cstheme="minorHAnsi"/>
          <w:bCs/>
          <w:lang w:val="de-DE"/>
        </w:rPr>
      </w:pPr>
      <w:r w:rsidRPr="00431527">
        <w:rPr>
          <w:rFonts w:asciiTheme="minorHAnsi" w:hAnsiTheme="minorHAnsi" w:cstheme="minorHAnsi"/>
          <w:bCs/>
          <w:lang w:val="de-DE"/>
        </w:rPr>
        <w:t>............................. PLN netto + ............................... PLN Vat = ................................ PLN brutto</w:t>
      </w:r>
    </w:p>
    <w:p w14:paraId="68609BB8" w14:textId="4115E6B8" w:rsidR="001128ED" w:rsidRDefault="00431527" w:rsidP="00431527">
      <w:pPr>
        <w:tabs>
          <w:tab w:val="left" w:pos="2160"/>
        </w:tabs>
        <w:spacing w:after="0" w:line="240" w:lineRule="auto"/>
        <w:rPr>
          <w:rFonts w:asciiTheme="minorHAnsi" w:hAnsiTheme="minorHAnsi" w:cstheme="minorHAnsi"/>
          <w:bCs/>
        </w:rPr>
      </w:pPr>
      <w:r w:rsidRPr="00431527">
        <w:rPr>
          <w:rFonts w:asciiTheme="minorHAnsi" w:hAnsiTheme="minorHAnsi" w:cstheme="minorHAnsi"/>
          <w:bCs/>
        </w:rPr>
        <w:t>słownie</w:t>
      </w:r>
      <w:r>
        <w:rPr>
          <w:rFonts w:asciiTheme="minorHAnsi" w:hAnsiTheme="minorHAnsi" w:cstheme="minorHAnsi"/>
          <w:bCs/>
        </w:rPr>
        <w:t xml:space="preserve"> </w:t>
      </w:r>
      <w:r w:rsidRPr="00431527">
        <w:rPr>
          <w:rFonts w:asciiTheme="minorHAnsi" w:hAnsiTheme="minorHAnsi" w:cstheme="minorHAnsi"/>
          <w:bCs/>
        </w:rPr>
        <w:t>brutto_________________________________________________________________________ zł;</w:t>
      </w:r>
    </w:p>
    <w:p w14:paraId="305F01CC" w14:textId="3CDCB31E" w:rsidR="007D3DC1" w:rsidRDefault="007D3DC1" w:rsidP="00431527">
      <w:pPr>
        <w:tabs>
          <w:tab w:val="left" w:pos="2160"/>
        </w:tabs>
        <w:spacing w:after="0" w:line="240" w:lineRule="auto"/>
        <w:rPr>
          <w:rFonts w:asciiTheme="minorHAnsi" w:hAnsiTheme="minorHAnsi" w:cstheme="minorHAnsi"/>
          <w:bCs/>
        </w:rPr>
      </w:pPr>
    </w:p>
    <w:p w14:paraId="463BFF2B" w14:textId="5CBEF339" w:rsidR="001128ED" w:rsidRPr="00431527" w:rsidRDefault="001128ED" w:rsidP="001128ED">
      <w:pPr>
        <w:tabs>
          <w:tab w:val="left" w:pos="2160"/>
        </w:tabs>
        <w:spacing w:after="0" w:line="240" w:lineRule="auto"/>
        <w:rPr>
          <w:rFonts w:asciiTheme="minorHAnsi" w:hAnsiTheme="minorHAnsi" w:cstheme="minorHAnsi"/>
          <w:bCs/>
        </w:rPr>
      </w:pPr>
      <w:r w:rsidRPr="00431527">
        <w:rPr>
          <w:rFonts w:asciiTheme="minorHAnsi" w:hAnsiTheme="minorHAnsi" w:cstheme="minorHAnsi"/>
          <w:b/>
          <w:bCs/>
        </w:rPr>
        <w:t xml:space="preserve">Pakiet </w:t>
      </w:r>
      <w:r>
        <w:rPr>
          <w:rFonts w:asciiTheme="minorHAnsi" w:hAnsiTheme="minorHAnsi" w:cstheme="minorHAnsi"/>
          <w:b/>
          <w:bCs/>
        </w:rPr>
        <w:t>…</w:t>
      </w:r>
      <w:r w:rsidR="007D3DC1">
        <w:rPr>
          <w:rFonts w:asciiTheme="minorHAnsi" w:hAnsiTheme="minorHAnsi" w:cstheme="minorHAnsi"/>
          <w:b/>
          <w:bCs/>
        </w:rPr>
        <w:t>…</w:t>
      </w:r>
      <w:r>
        <w:rPr>
          <w:rFonts w:asciiTheme="minorHAnsi" w:hAnsiTheme="minorHAnsi" w:cstheme="minorHAnsi"/>
          <w:b/>
          <w:bCs/>
        </w:rPr>
        <w:t xml:space="preserve">…  </w:t>
      </w:r>
      <w:r w:rsidRPr="001128ED">
        <w:rPr>
          <w:rFonts w:asciiTheme="minorHAnsi" w:hAnsiTheme="minorHAnsi" w:cstheme="minorHAnsi"/>
          <w:b/>
          <w:bCs/>
          <w:i/>
          <w:iCs/>
        </w:rPr>
        <w:t>(</w:t>
      </w:r>
      <w:r w:rsidR="004A120F" w:rsidRPr="001128ED">
        <w:rPr>
          <w:rFonts w:asciiTheme="minorHAnsi" w:hAnsiTheme="minorHAnsi" w:cstheme="minorHAnsi"/>
          <w:b/>
          <w:bCs/>
          <w:i/>
          <w:iCs/>
        </w:rPr>
        <w:t>powielić</w:t>
      </w:r>
      <w:r w:rsidR="004A120F">
        <w:rPr>
          <w:rFonts w:asciiTheme="minorHAnsi" w:hAnsiTheme="minorHAnsi" w:cstheme="minorHAnsi"/>
          <w:b/>
          <w:bCs/>
          <w:i/>
          <w:iCs/>
        </w:rPr>
        <w:t xml:space="preserve"> i </w:t>
      </w:r>
      <w:r>
        <w:rPr>
          <w:rFonts w:asciiTheme="minorHAnsi" w:hAnsiTheme="minorHAnsi" w:cstheme="minorHAnsi"/>
          <w:b/>
          <w:bCs/>
          <w:i/>
          <w:iCs/>
        </w:rPr>
        <w:t xml:space="preserve">wypełnić </w:t>
      </w:r>
      <w:r w:rsidRPr="001128ED">
        <w:rPr>
          <w:rFonts w:asciiTheme="minorHAnsi" w:hAnsiTheme="minorHAnsi" w:cstheme="minorHAnsi"/>
          <w:b/>
          <w:bCs/>
          <w:i/>
          <w:iCs/>
        </w:rPr>
        <w:t>tyle razy</w:t>
      </w:r>
      <w:r w:rsidR="00AC52F2">
        <w:rPr>
          <w:rFonts w:asciiTheme="minorHAnsi" w:hAnsiTheme="minorHAnsi" w:cstheme="minorHAnsi"/>
          <w:b/>
          <w:bCs/>
          <w:i/>
          <w:iCs/>
        </w:rPr>
        <w:t>,</w:t>
      </w:r>
      <w:r w:rsidRPr="001128ED">
        <w:rPr>
          <w:rFonts w:asciiTheme="minorHAnsi" w:hAnsiTheme="minorHAnsi" w:cstheme="minorHAnsi"/>
          <w:b/>
          <w:bCs/>
          <w:i/>
          <w:iCs/>
        </w:rPr>
        <w:t xml:space="preserve"> na ile </w:t>
      </w:r>
      <w:r>
        <w:rPr>
          <w:rFonts w:asciiTheme="minorHAnsi" w:hAnsiTheme="minorHAnsi" w:cstheme="minorHAnsi"/>
          <w:b/>
          <w:bCs/>
          <w:i/>
          <w:iCs/>
        </w:rPr>
        <w:t>części</w:t>
      </w:r>
      <w:r w:rsidRPr="001128ED">
        <w:rPr>
          <w:rFonts w:asciiTheme="minorHAnsi" w:hAnsiTheme="minorHAnsi" w:cstheme="minorHAnsi"/>
          <w:b/>
          <w:bCs/>
          <w:i/>
          <w:iCs/>
        </w:rPr>
        <w:t xml:space="preserve"> składana jest oferta, max 3</w:t>
      </w:r>
      <w:r w:rsidR="004A120F">
        <w:rPr>
          <w:rFonts w:asciiTheme="minorHAnsi" w:hAnsiTheme="minorHAnsi" w:cstheme="minorHAnsi"/>
          <w:b/>
          <w:bCs/>
          <w:i/>
          <w:iCs/>
        </w:rPr>
        <w:t>5</w:t>
      </w:r>
      <w:r w:rsidRPr="001128ED">
        <w:rPr>
          <w:rFonts w:asciiTheme="minorHAnsi" w:hAnsiTheme="minorHAnsi" w:cstheme="minorHAnsi"/>
          <w:b/>
          <w:bCs/>
          <w:i/>
          <w:iCs/>
        </w:rPr>
        <w:t xml:space="preserve"> pakietów)  </w:t>
      </w:r>
      <w:r w:rsidRPr="001128ED">
        <w:rPr>
          <w:rFonts w:asciiTheme="minorHAnsi" w:hAnsiTheme="minorHAnsi" w:cstheme="minorHAnsi"/>
          <w:bCs/>
          <w:i/>
          <w:iCs/>
        </w:rPr>
        <w:t xml:space="preserve">    </w:t>
      </w:r>
      <w:r w:rsidRPr="00431527">
        <w:rPr>
          <w:rFonts w:asciiTheme="minorHAnsi" w:hAnsiTheme="minorHAnsi" w:cstheme="minorHAnsi"/>
          <w:bCs/>
        </w:rPr>
        <w:tab/>
        <w:t xml:space="preserve">     </w:t>
      </w:r>
    </w:p>
    <w:p w14:paraId="06B8FB34" w14:textId="77777777" w:rsidR="001128ED" w:rsidRPr="00431527" w:rsidRDefault="001128ED" w:rsidP="001128ED">
      <w:pPr>
        <w:tabs>
          <w:tab w:val="left" w:pos="2160"/>
        </w:tabs>
        <w:spacing w:after="0" w:line="240" w:lineRule="auto"/>
        <w:rPr>
          <w:rFonts w:asciiTheme="minorHAnsi" w:hAnsiTheme="minorHAnsi" w:cstheme="minorHAnsi"/>
          <w:b/>
          <w:bCs/>
        </w:rPr>
      </w:pPr>
      <w:r w:rsidRPr="00431527">
        <w:rPr>
          <w:rFonts w:asciiTheme="minorHAnsi" w:hAnsiTheme="minorHAnsi" w:cstheme="minorHAnsi"/>
          <w:bCs/>
        </w:rPr>
        <w:t>wartość netto</w:t>
      </w:r>
      <w:r w:rsidRPr="00431527">
        <w:rPr>
          <w:rFonts w:asciiTheme="minorHAnsi" w:hAnsiTheme="minorHAnsi" w:cstheme="minorHAnsi"/>
          <w:bCs/>
        </w:rPr>
        <w:tab/>
      </w:r>
      <w:r w:rsidRPr="00431527">
        <w:rPr>
          <w:rFonts w:asciiTheme="minorHAnsi" w:hAnsiTheme="minorHAnsi" w:cstheme="minorHAnsi"/>
          <w:bCs/>
        </w:rPr>
        <w:tab/>
        <w:t xml:space="preserve">      wartość VAT</w:t>
      </w:r>
      <w:r w:rsidRPr="00431527">
        <w:rPr>
          <w:rFonts w:asciiTheme="minorHAnsi" w:hAnsiTheme="minorHAnsi" w:cstheme="minorHAnsi"/>
          <w:bCs/>
        </w:rPr>
        <w:tab/>
        <w:t xml:space="preserve">                wartość brutto</w:t>
      </w:r>
    </w:p>
    <w:p w14:paraId="0189A08F" w14:textId="77777777" w:rsidR="001128ED" w:rsidRPr="00431527" w:rsidRDefault="001128ED" w:rsidP="001128ED">
      <w:pPr>
        <w:tabs>
          <w:tab w:val="left" w:pos="2160"/>
        </w:tabs>
        <w:spacing w:after="0" w:line="240" w:lineRule="auto"/>
        <w:rPr>
          <w:rFonts w:asciiTheme="minorHAnsi" w:hAnsiTheme="minorHAnsi" w:cstheme="minorHAnsi"/>
          <w:bCs/>
          <w:lang w:val="de-DE"/>
        </w:rPr>
      </w:pPr>
      <w:r w:rsidRPr="00431527">
        <w:rPr>
          <w:rFonts w:asciiTheme="minorHAnsi" w:hAnsiTheme="minorHAnsi" w:cstheme="minorHAnsi"/>
          <w:bCs/>
          <w:lang w:val="de-DE"/>
        </w:rPr>
        <w:t>............................. PLN netto + ............................... PLN Vat = ................................ PLN brutto</w:t>
      </w:r>
    </w:p>
    <w:p w14:paraId="17E136F0" w14:textId="77777777" w:rsidR="001128ED" w:rsidRPr="00431527" w:rsidRDefault="001128ED" w:rsidP="001128ED">
      <w:pPr>
        <w:tabs>
          <w:tab w:val="left" w:pos="2160"/>
        </w:tabs>
        <w:spacing w:after="0" w:line="240" w:lineRule="auto"/>
        <w:rPr>
          <w:rFonts w:asciiTheme="minorHAnsi" w:hAnsiTheme="minorHAnsi" w:cstheme="minorHAnsi"/>
          <w:bCs/>
        </w:rPr>
      </w:pPr>
      <w:r w:rsidRPr="00431527">
        <w:rPr>
          <w:rFonts w:asciiTheme="minorHAnsi" w:hAnsiTheme="minorHAnsi" w:cstheme="minorHAnsi"/>
          <w:bCs/>
        </w:rPr>
        <w:t>słownie</w:t>
      </w:r>
      <w:r>
        <w:rPr>
          <w:rFonts w:asciiTheme="minorHAnsi" w:hAnsiTheme="minorHAnsi" w:cstheme="minorHAnsi"/>
          <w:bCs/>
        </w:rPr>
        <w:t xml:space="preserve"> </w:t>
      </w:r>
      <w:r w:rsidRPr="00431527">
        <w:rPr>
          <w:rFonts w:asciiTheme="minorHAnsi" w:hAnsiTheme="minorHAnsi" w:cstheme="minorHAnsi"/>
          <w:bCs/>
        </w:rPr>
        <w:t>brutto_________________________________________________________________________ zł;</w:t>
      </w:r>
    </w:p>
    <w:p w14:paraId="64E1D1D7" w14:textId="77777777" w:rsidR="001128ED" w:rsidRPr="00431527" w:rsidRDefault="001128ED" w:rsidP="00431527">
      <w:pPr>
        <w:tabs>
          <w:tab w:val="left" w:pos="2160"/>
        </w:tabs>
        <w:spacing w:after="0" w:line="240" w:lineRule="auto"/>
        <w:rPr>
          <w:rFonts w:asciiTheme="minorHAnsi" w:hAnsiTheme="minorHAnsi" w:cstheme="minorHAnsi"/>
          <w:bCs/>
        </w:rPr>
      </w:pPr>
    </w:p>
    <w:p w14:paraId="18E2313F" w14:textId="77777777" w:rsidR="00431527" w:rsidRPr="00285355" w:rsidRDefault="00431527" w:rsidP="00431527">
      <w:pPr>
        <w:spacing w:after="0" w:line="240" w:lineRule="auto"/>
        <w:rPr>
          <w:rFonts w:asciiTheme="minorHAnsi" w:hAnsiTheme="minorHAnsi" w:cstheme="minorHAnsi"/>
          <w:color w:val="000000"/>
        </w:rPr>
      </w:pPr>
    </w:p>
    <w:p w14:paraId="28D9E645" w14:textId="77777777" w:rsidR="007A276E" w:rsidRPr="00285355" w:rsidRDefault="007A276E" w:rsidP="00E12A09">
      <w:pPr>
        <w:tabs>
          <w:tab w:val="left" w:pos="360"/>
        </w:tabs>
        <w:spacing w:after="0" w:line="240" w:lineRule="auto"/>
        <w:ind w:left="360" w:hanging="360"/>
        <w:jc w:val="both"/>
        <w:rPr>
          <w:rFonts w:asciiTheme="minorHAnsi" w:hAnsiTheme="minorHAnsi" w:cstheme="minorHAnsi"/>
          <w:color w:val="000000"/>
        </w:rPr>
      </w:pPr>
      <w:r w:rsidRPr="00285355">
        <w:rPr>
          <w:rFonts w:asciiTheme="minorHAnsi" w:hAnsiTheme="minorHAnsi" w:cstheme="minorHAnsi"/>
        </w:rPr>
        <w:t>2.</w:t>
      </w:r>
      <w:r w:rsidRPr="00285355">
        <w:rPr>
          <w:rFonts w:asciiTheme="minorHAnsi" w:hAnsiTheme="minorHAnsi" w:cstheme="minorHAnsi"/>
        </w:rPr>
        <w:tab/>
        <w:t xml:space="preserve">Zobowiązuję się </w:t>
      </w:r>
      <w:r w:rsidRPr="00285355">
        <w:rPr>
          <w:rFonts w:asciiTheme="minorHAnsi" w:hAnsiTheme="minorHAnsi" w:cstheme="minorHAnsi"/>
          <w:color w:val="000000"/>
        </w:rPr>
        <w:t xml:space="preserve">wykonać przedmiotowe zamówienie w terminach wskazanych przez Zamawiającego w SWZ. </w:t>
      </w:r>
    </w:p>
    <w:p w14:paraId="4A63A86D"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3.</w:t>
      </w:r>
      <w:r w:rsidRPr="00285355">
        <w:rPr>
          <w:rFonts w:asciiTheme="minorHAnsi" w:hAnsiTheme="minorHAnsi" w:cstheme="minorHAnsi"/>
        </w:rPr>
        <w:tab/>
        <w:t>Oświadczam, że spełniam wszystkie wymagania zawarte w Specyfikacji Warunków Zamówienia;</w:t>
      </w:r>
    </w:p>
    <w:p w14:paraId="6C4142C0"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4.</w:t>
      </w:r>
      <w:r w:rsidRPr="00285355">
        <w:rPr>
          <w:rFonts w:asciiTheme="minorHAnsi" w:hAnsiTheme="minorHAnsi" w:cstheme="minorHAnsi"/>
        </w:rPr>
        <w:tab/>
        <w:t>Oświadczam, że uważam się za związanego niniejszą ofertą od terminu składania ofert do dnia określonego w SWZ.</w:t>
      </w:r>
    </w:p>
    <w:p w14:paraId="1EAAA1D5" w14:textId="1932805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5.</w:t>
      </w:r>
      <w:r w:rsidRPr="00285355">
        <w:rPr>
          <w:rFonts w:asciiTheme="minorHAnsi" w:hAnsiTheme="minorHAnsi" w:cstheme="minorHAnsi"/>
        </w:rPr>
        <w:tab/>
        <w:t>Oświadczam, że w cenie oferty zostały uwzględnione wszystkie koszty i składniki niezbędne do zrealizowania zamówienia</w:t>
      </w:r>
      <w:r w:rsidR="00431527">
        <w:rPr>
          <w:rFonts w:asciiTheme="minorHAnsi" w:hAnsiTheme="minorHAnsi" w:cstheme="minorHAnsi"/>
        </w:rPr>
        <w:t xml:space="preserve"> </w:t>
      </w:r>
      <w:r w:rsidRPr="00285355">
        <w:rPr>
          <w:rFonts w:asciiTheme="minorHAnsi" w:hAnsiTheme="minorHAnsi" w:cstheme="minorHAnsi"/>
        </w:rPr>
        <w:t>i Zamawiający nie poniesie żadnych dodatkowych kosztów.</w:t>
      </w:r>
    </w:p>
    <w:p w14:paraId="130F3961"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6.</w:t>
      </w:r>
      <w:r w:rsidRPr="00285355">
        <w:rPr>
          <w:rFonts w:asciiTheme="minorHAnsi" w:hAnsiTheme="minorHAnsi" w:cstheme="minorHAnsi"/>
        </w:rPr>
        <w:tab/>
        <w:t>Oświadczam, że uzyskałem wszelkie niezbędne informacje konieczne do sporządzenia oferty.</w:t>
      </w:r>
    </w:p>
    <w:p w14:paraId="4A18FF47"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7.</w:t>
      </w:r>
      <w:r w:rsidRPr="00285355">
        <w:rPr>
          <w:rFonts w:asciiTheme="minorHAnsi" w:hAnsiTheme="minorHAnsi" w:cstheme="minorHAnsi"/>
        </w:rPr>
        <w:tab/>
        <w:t>Akceptuję warunki określone przez Zamawiającego w SWZ i nie zgłaszam do nich zastrzeżeń.</w:t>
      </w:r>
    </w:p>
    <w:p w14:paraId="3C0613BF"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8.</w:t>
      </w:r>
      <w:r w:rsidRPr="00285355">
        <w:rPr>
          <w:rFonts w:asciiTheme="minorHAnsi" w:hAnsiTheme="minorHAnsi" w:cstheme="minorHAnsi"/>
        </w:rPr>
        <w:tab/>
        <w:t>W przypadku wyboru naszej oferty</w:t>
      </w:r>
      <w:r w:rsidRPr="00285355">
        <w:rPr>
          <w:rFonts w:asciiTheme="minorHAnsi" w:hAnsiTheme="minorHAnsi" w:cstheme="minorHAnsi"/>
          <w:b/>
        </w:rPr>
        <w:t xml:space="preserve"> zobowiązuję się do </w:t>
      </w:r>
      <w:r w:rsidRPr="00285355">
        <w:rPr>
          <w:rFonts w:asciiTheme="minorHAnsi" w:hAnsiTheme="minorHAnsi" w:cstheme="minorHAnsi"/>
        </w:rPr>
        <w:t xml:space="preserve">podpisania umowy o udzielenie zamówienia publicznego wg </w:t>
      </w:r>
      <w:r w:rsidRPr="00285355">
        <w:rPr>
          <w:rFonts w:asciiTheme="minorHAnsi" w:hAnsiTheme="minorHAnsi" w:cstheme="minorHAnsi"/>
          <w:b/>
        </w:rPr>
        <w:t>akceptowanego przez nas Projektu umowy</w:t>
      </w:r>
      <w:r w:rsidRPr="00285355">
        <w:rPr>
          <w:rFonts w:asciiTheme="minorHAnsi" w:hAnsiTheme="minorHAnsi" w:cstheme="minorHAnsi"/>
        </w:rPr>
        <w:t xml:space="preserve"> w terminie określonym przez Zamawiającego, nie później jednak niż przed upływem terminu związania ofertą.</w:t>
      </w:r>
    </w:p>
    <w:p w14:paraId="684AA0DF" w14:textId="3C4BA63E" w:rsidR="007A276E" w:rsidRPr="00285355" w:rsidRDefault="007A276E" w:rsidP="00431527">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9.</w:t>
      </w:r>
      <w:r w:rsidR="00431527">
        <w:rPr>
          <w:rFonts w:asciiTheme="minorHAnsi" w:hAnsiTheme="minorHAnsi" w:cstheme="minorHAnsi"/>
        </w:rPr>
        <w:t xml:space="preserve"> </w:t>
      </w:r>
      <w:r w:rsidRPr="00285355">
        <w:rPr>
          <w:rFonts w:asciiTheme="minorHAnsi" w:hAnsiTheme="minorHAnsi" w:cstheme="minorHAnsi"/>
        </w:rPr>
        <w:t>Oświadczam, że wypełniłem obowiązki informacyjne przewidziane w art. 13 lub art. 14 RODO (</w:t>
      </w:r>
      <w:r w:rsidRPr="00285355">
        <w:rPr>
          <w:rFonts w:asciiTheme="minorHAnsi" w:hAnsiTheme="minorHAnsi" w:cstheme="minorHAnsi"/>
          <w:iC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285355">
        <w:rPr>
          <w:rFonts w:asciiTheme="minorHAnsi" w:hAnsiTheme="minorHAnsi" w:cstheme="minorHAnsi"/>
        </w:rPr>
        <w:t xml:space="preserve"> wobec osób fizycznych, od których dane osobowe bezpośrednio lub pośrednio pozyskałem w celu ubiegania się o udzielenie zamówienia publicznego w niniejszym postępowaniu.</w:t>
      </w:r>
    </w:p>
    <w:p w14:paraId="120A8BE4" w14:textId="77777777" w:rsidR="007A276E" w:rsidRPr="00285355" w:rsidRDefault="007A276E" w:rsidP="00930BA9">
      <w:pPr>
        <w:numPr>
          <w:ilvl w:val="0"/>
          <w:numId w:val="21"/>
        </w:numPr>
        <w:tabs>
          <w:tab w:val="clear" w:pos="360"/>
          <w:tab w:val="left" w:pos="374"/>
        </w:tabs>
        <w:suppressAutoHyphens/>
        <w:spacing w:after="0" w:line="240" w:lineRule="auto"/>
        <w:ind w:left="374" w:hanging="374"/>
        <w:jc w:val="both"/>
        <w:rPr>
          <w:rFonts w:asciiTheme="minorHAnsi" w:hAnsiTheme="minorHAnsi" w:cstheme="minorHAnsi"/>
        </w:rPr>
      </w:pPr>
      <w:r w:rsidRPr="00285355">
        <w:rPr>
          <w:rFonts w:asciiTheme="minorHAnsi" w:hAnsiTheme="minorHAnsi" w:cstheme="minorHAnsi"/>
        </w:rPr>
        <w:t xml:space="preserve">Jednocześnie zobowiązuje się wypełnić obowiązek informacyjny przewidziany w art. 13 lub 14 RODO w stosunku do osób fizycznych, od których dane osobowe bezpośrednio lub pośrednio pozyskałem w celu realizacji umowy, po jej zawarciu. </w:t>
      </w:r>
    </w:p>
    <w:p w14:paraId="1A662F13" w14:textId="2D459E5F" w:rsidR="007A276E" w:rsidRPr="00431527" w:rsidRDefault="007A276E" w:rsidP="00930BA9">
      <w:pPr>
        <w:numPr>
          <w:ilvl w:val="0"/>
          <w:numId w:val="21"/>
        </w:numPr>
        <w:tabs>
          <w:tab w:val="clear" w:pos="360"/>
          <w:tab w:val="left" w:pos="374"/>
        </w:tabs>
        <w:suppressAutoHyphens/>
        <w:spacing w:after="0" w:line="240" w:lineRule="auto"/>
        <w:ind w:left="374" w:hanging="374"/>
        <w:jc w:val="both"/>
        <w:rPr>
          <w:rFonts w:asciiTheme="minorHAnsi" w:hAnsiTheme="minorHAnsi" w:cstheme="minorHAnsi"/>
          <w:color w:val="000000"/>
        </w:rPr>
      </w:pPr>
      <w:r w:rsidRPr="00285355">
        <w:rPr>
          <w:rFonts w:asciiTheme="minorHAnsi" w:hAnsiTheme="minorHAnsi" w:cstheme="minorHAnsi"/>
          <w:color w:val="000000"/>
        </w:rPr>
        <w:t>Następujące części zamówienia zamierzamy powierzyć Podwykonawcom*:</w:t>
      </w:r>
    </w:p>
    <w:tbl>
      <w:tblPr>
        <w:tblW w:w="0" w:type="auto"/>
        <w:tblInd w:w="524" w:type="dxa"/>
        <w:tblLayout w:type="fixed"/>
        <w:tblLook w:val="0000" w:firstRow="0" w:lastRow="0" w:firstColumn="0" w:lastColumn="0" w:noHBand="0" w:noVBand="0"/>
      </w:tblPr>
      <w:tblGrid>
        <w:gridCol w:w="936"/>
        <w:gridCol w:w="8372"/>
      </w:tblGrid>
      <w:tr w:rsidR="007A276E" w:rsidRPr="00285355" w14:paraId="71559514" w14:textId="77777777" w:rsidTr="00431527">
        <w:tc>
          <w:tcPr>
            <w:tcW w:w="936" w:type="dxa"/>
            <w:tcBorders>
              <w:top w:val="single" w:sz="4" w:space="0" w:color="000000"/>
              <w:left w:val="single" w:sz="4" w:space="0" w:color="000000"/>
              <w:bottom w:val="single" w:sz="4" w:space="0" w:color="000000"/>
            </w:tcBorders>
            <w:shd w:val="clear" w:color="auto" w:fill="auto"/>
          </w:tcPr>
          <w:p w14:paraId="5D28BD7F" w14:textId="77777777" w:rsidR="007A276E" w:rsidRPr="00285355" w:rsidRDefault="007A276E" w:rsidP="00431527">
            <w:pPr>
              <w:snapToGrid w:val="0"/>
              <w:spacing w:after="0" w:line="240" w:lineRule="auto"/>
              <w:jc w:val="center"/>
              <w:rPr>
                <w:rFonts w:asciiTheme="minorHAnsi" w:hAnsiTheme="minorHAnsi" w:cstheme="minorHAnsi"/>
              </w:rPr>
            </w:pPr>
            <w:r w:rsidRPr="00285355">
              <w:rPr>
                <w:rFonts w:asciiTheme="minorHAnsi" w:hAnsiTheme="minorHAnsi" w:cstheme="minorHAnsi"/>
              </w:rPr>
              <w:t>L.p.</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7EFAA9EB"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części zamówienia (zakres prac powierzony Podwykonawcy)</w:t>
            </w:r>
          </w:p>
        </w:tc>
      </w:tr>
      <w:tr w:rsidR="007A276E" w:rsidRPr="00285355" w14:paraId="04CF1809" w14:textId="77777777" w:rsidTr="00431527">
        <w:trPr>
          <w:trHeight w:val="309"/>
        </w:trPr>
        <w:tc>
          <w:tcPr>
            <w:tcW w:w="936" w:type="dxa"/>
            <w:tcBorders>
              <w:top w:val="single" w:sz="4" w:space="0" w:color="000000"/>
              <w:left w:val="single" w:sz="4" w:space="0" w:color="000000"/>
              <w:bottom w:val="single" w:sz="4" w:space="0" w:color="000000"/>
            </w:tcBorders>
            <w:shd w:val="clear" w:color="auto" w:fill="auto"/>
          </w:tcPr>
          <w:p w14:paraId="7B45121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23D3862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06FE1DA3" w14:textId="77777777" w:rsidTr="00431527">
        <w:tc>
          <w:tcPr>
            <w:tcW w:w="936" w:type="dxa"/>
            <w:tcBorders>
              <w:top w:val="single" w:sz="4" w:space="0" w:color="000000"/>
              <w:left w:val="single" w:sz="4" w:space="0" w:color="000000"/>
              <w:bottom w:val="single" w:sz="4" w:space="0" w:color="000000"/>
            </w:tcBorders>
            <w:shd w:val="clear" w:color="auto" w:fill="auto"/>
          </w:tcPr>
          <w:p w14:paraId="17D9C0C7"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17C54BEA"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1A1983CA" w14:textId="77777777" w:rsidTr="00431527">
        <w:tc>
          <w:tcPr>
            <w:tcW w:w="936" w:type="dxa"/>
            <w:tcBorders>
              <w:top w:val="single" w:sz="4" w:space="0" w:color="000000"/>
              <w:left w:val="single" w:sz="4" w:space="0" w:color="000000"/>
              <w:bottom w:val="single" w:sz="4" w:space="0" w:color="000000"/>
            </w:tcBorders>
            <w:shd w:val="clear" w:color="auto" w:fill="auto"/>
          </w:tcPr>
          <w:p w14:paraId="5DC3B095"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375A3113" w14:textId="77777777" w:rsidR="007A276E" w:rsidRPr="00285355" w:rsidRDefault="007A276E" w:rsidP="00E12A09">
            <w:pPr>
              <w:snapToGrid w:val="0"/>
              <w:spacing w:after="0" w:line="240" w:lineRule="auto"/>
              <w:jc w:val="both"/>
              <w:rPr>
                <w:rFonts w:asciiTheme="minorHAnsi" w:hAnsiTheme="minorHAnsi" w:cstheme="minorHAnsi"/>
              </w:rPr>
            </w:pPr>
          </w:p>
        </w:tc>
      </w:tr>
    </w:tbl>
    <w:p w14:paraId="5FE1A6B6" w14:textId="41D30944" w:rsidR="007A276E" w:rsidRPr="00285355" w:rsidRDefault="007A276E" w:rsidP="000E7133">
      <w:pPr>
        <w:spacing w:after="0" w:line="240" w:lineRule="auto"/>
        <w:ind w:left="426" w:right="27"/>
        <w:jc w:val="both"/>
        <w:rPr>
          <w:rFonts w:asciiTheme="minorHAnsi" w:hAnsiTheme="minorHAnsi" w:cstheme="minorHAnsi"/>
          <w:i/>
        </w:rPr>
      </w:pPr>
      <w:r w:rsidRPr="00285355">
        <w:rPr>
          <w:rFonts w:asciiTheme="minorHAnsi" w:hAnsiTheme="minorHAnsi" w:cstheme="minorHAnsi"/>
          <w:i/>
        </w:rPr>
        <w:t>* w przypadku nie wypełnienia punktu 1</w:t>
      </w:r>
      <w:r w:rsidR="006F236E">
        <w:rPr>
          <w:rFonts w:asciiTheme="minorHAnsi" w:hAnsiTheme="minorHAnsi" w:cstheme="minorHAnsi"/>
          <w:i/>
        </w:rPr>
        <w:t>1</w:t>
      </w:r>
      <w:r w:rsidRPr="00285355">
        <w:rPr>
          <w:rFonts w:asciiTheme="minorHAnsi" w:hAnsiTheme="minorHAnsi" w:cstheme="minorHAnsi"/>
          <w:i/>
        </w:rPr>
        <w:t>) dotyczącego Podwykonawców Zamawiający uzna, że Wykonawca będzie wykonywał całość zamówienia publicznego osobiście</w:t>
      </w:r>
    </w:p>
    <w:p w14:paraId="282C1543" w14:textId="7285DE66" w:rsidR="007A276E" w:rsidRPr="00431527" w:rsidRDefault="007A276E" w:rsidP="00930BA9">
      <w:pPr>
        <w:numPr>
          <w:ilvl w:val="0"/>
          <w:numId w:val="21"/>
        </w:numPr>
        <w:tabs>
          <w:tab w:val="left" w:pos="426"/>
        </w:tabs>
        <w:suppressAutoHyphens/>
        <w:spacing w:after="0" w:line="240" w:lineRule="auto"/>
        <w:ind w:right="27"/>
        <w:jc w:val="both"/>
        <w:rPr>
          <w:rFonts w:asciiTheme="minorHAnsi" w:hAnsiTheme="minorHAnsi" w:cstheme="minorHAnsi"/>
        </w:rPr>
      </w:pPr>
      <w:r w:rsidRPr="00285355">
        <w:rPr>
          <w:rFonts w:asciiTheme="minorHAnsi" w:hAnsiTheme="minorHAnsi" w:cstheme="minorHAnsi"/>
        </w:rPr>
        <w:t>Powołuję/emy się na zasoby innych podmiotów na zasadach określonych w art.118</w:t>
      </w:r>
      <w:r w:rsidR="005C5E30">
        <w:rPr>
          <w:rFonts w:asciiTheme="minorHAnsi" w:hAnsiTheme="minorHAnsi" w:cstheme="minorHAnsi"/>
        </w:rPr>
        <w:t xml:space="preserve"> ustawy Pzp</w:t>
      </w:r>
      <w:r w:rsidRPr="00285355">
        <w:rPr>
          <w:rFonts w:asciiTheme="minorHAnsi" w:hAnsiTheme="minorHAnsi" w:cstheme="minorHAnsi"/>
        </w:rPr>
        <w:t>, w celu wykazania spełniania warunków udziału w postępowaniu, o których mowa w art. 112 ust. 2 pkt 3 i 4 ustawy</w:t>
      </w:r>
      <w:r w:rsidR="000E7830">
        <w:rPr>
          <w:rFonts w:asciiTheme="minorHAnsi" w:hAnsiTheme="minorHAnsi" w:cstheme="minorHAnsi"/>
        </w:rPr>
        <w:t xml:space="preserve">  Pzp </w:t>
      </w:r>
      <w:r w:rsidRPr="00285355">
        <w:rPr>
          <w:rFonts w:asciiTheme="minorHAnsi" w:hAnsiTheme="minorHAnsi" w:cstheme="minorHAnsi"/>
        </w:rPr>
        <w:t>(podać nazwę podmiotu):</w:t>
      </w:r>
    </w:p>
    <w:tbl>
      <w:tblPr>
        <w:tblW w:w="0" w:type="auto"/>
        <w:tblInd w:w="710" w:type="dxa"/>
        <w:tblLayout w:type="fixed"/>
        <w:tblLook w:val="0000" w:firstRow="0" w:lastRow="0" w:firstColumn="0" w:lastColumn="0" w:noHBand="0" w:noVBand="0"/>
      </w:tblPr>
      <w:tblGrid>
        <w:gridCol w:w="571"/>
        <w:gridCol w:w="8017"/>
      </w:tblGrid>
      <w:tr w:rsidR="007A276E" w:rsidRPr="00285355" w14:paraId="08BE3DED" w14:textId="77777777" w:rsidTr="00431527">
        <w:tc>
          <w:tcPr>
            <w:tcW w:w="571" w:type="dxa"/>
            <w:tcBorders>
              <w:top w:val="single" w:sz="4" w:space="0" w:color="000000"/>
              <w:left w:val="single" w:sz="4" w:space="0" w:color="000000"/>
              <w:bottom w:val="single" w:sz="4" w:space="0" w:color="000000"/>
            </w:tcBorders>
            <w:shd w:val="clear" w:color="auto" w:fill="auto"/>
          </w:tcPr>
          <w:p w14:paraId="3E3878E4" w14:textId="77777777" w:rsidR="007A276E" w:rsidRPr="00285355" w:rsidRDefault="007A276E" w:rsidP="00E12A09">
            <w:pPr>
              <w:snapToGrid w:val="0"/>
              <w:spacing w:after="0" w:line="240" w:lineRule="auto"/>
              <w:jc w:val="both"/>
              <w:rPr>
                <w:rFonts w:asciiTheme="minorHAnsi" w:hAnsiTheme="minorHAnsi" w:cstheme="minorHAnsi"/>
              </w:rPr>
            </w:pPr>
            <w:r w:rsidRPr="00285355">
              <w:rPr>
                <w:rFonts w:asciiTheme="minorHAnsi" w:hAnsiTheme="minorHAnsi" w:cstheme="minorHAnsi"/>
              </w:rPr>
              <w:lastRenderedPageBreak/>
              <w:t>L.p.</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17829C98"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(firma) Podwykonawcy</w:t>
            </w:r>
          </w:p>
        </w:tc>
      </w:tr>
      <w:tr w:rsidR="007A276E" w:rsidRPr="00285355" w14:paraId="4B3E2BEF" w14:textId="77777777" w:rsidTr="00431527">
        <w:tc>
          <w:tcPr>
            <w:tcW w:w="571" w:type="dxa"/>
            <w:tcBorders>
              <w:top w:val="single" w:sz="4" w:space="0" w:color="000000"/>
              <w:left w:val="single" w:sz="4" w:space="0" w:color="000000"/>
              <w:bottom w:val="single" w:sz="4" w:space="0" w:color="000000"/>
            </w:tcBorders>
            <w:shd w:val="clear" w:color="auto" w:fill="auto"/>
          </w:tcPr>
          <w:p w14:paraId="055A6440"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77C492B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5FFCF34A" w14:textId="77777777" w:rsidTr="00431527">
        <w:tc>
          <w:tcPr>
            <w:tcW w:w="571" w:type="dxa"/>
            <w:tcBorders>
              <w:top w:val="single" w:sz="4" w:space="0" w:color="000000"/>
              <w:left w:val="single" w:sz="4" w:space="0" w:color="000000"/>
              <w:bottom w:val="single" w:sz="4" w:space="0" w:color="000000"/>
            </w:tcBorders>
            <w:shd w:val="clear" w:color="auto" w:fill="auto"/>
          </w:tcPr>
          <w:p w14:paraId="2B28508F"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44A74488"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280D0AC8" w14:textId="77777777" w:rsidTr="00431527">
        <w:tc>
          <w:tcPr>
            <w:tcW w:w="571" w:type="dxa"/>
            <w:tcBorders>
              <w:top w:val="single" w:sz="4" w:space="0" w:color="000000"/>
              <w:left w:val="single" w:sz="4" w:space="0" w:color="000000"/>
              <w:bottom w:val="single" w:sz="4" w:space="0" w:color="000000"/>
            </w:tcBorders>
            <w:shd w:val="clear" w:color="auto" w:fill="auto"/>
          </w:tcPr>
          <w:p w14:paraId="060E4E9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6DE93E6F" w14:textId="77777777" w:rsidR="007A276E" w:rsidRPr="00285355" w:rsidRDefault="007A276E" w:rsidP="00E12A09">
            <w:pPr>
              <w:snapToGrid w:val="0"/>
              <w:spacing w:after="0" w:line="240" w:lineRule="auto"/>
              <w:jc w:val="both"/>
              <w:rPr>
                <w:rFonts w:asciiTheme="minorHAnsi" w:hAnsiTheme="minorHAnsi" w:cstheme="minorHAnsi"/>
              </w:rPr>
            </w:pPr>
          </w:p>
        </w:tc>
      </w:tr>
    </w:tbl>
    <w:p w14:paraId="17636836" w14:textId="10172766" w:rsidR="007A276E" w:rsidRPr="00285355" w:rsidRDefault="007A276E" w:rsidP="000E7133">
      <w:pPr>
        <w:spacing w:after="0" w:line="240" w:lineRule="auto"/>
        <w:ind w:left="426" w:right="27"/>
        <w:jc w:val="both"/>
        <w:rPr>
          <w:rFonts w:asciiTheme="minorHAnsi" w:hAnsiTheme="minorHAnsi" w:cstheme="minorHAnsi"/>
          <w:i/>
        </w:rPr>
      </w:pPr>
      <w:r w:rsidRPr="00285355">
        <w:rPr>
          <w:rFonts w:asciiTheme="minorHAnsi" w:hAnsiTheme="minorHAnsi" w:cstheme="minorHAnsi"/>
          <w:i/>
        </w:rPr>
        <w:t>* w przypadku nie wypełnienia punktu 1</w:t>
      </w:r>
      <w:r w:rsidR="006F236E">
        <w:rPr>
          <w:rFonts w:asciiTheme="minorHAnsi" w:hAnsiTheme="minorHAnsi" w:cstheme="minorHAnsi"/>
          <w:i/>
        </w:rPr>
        <w:t>2</w:t>
      </w:r>
      <w:r w:rsidRPr="00285355">
        <w:rPr>
          <w:rFonts w:asciiTheme="minorHAnsi" w:hAnsiTheme="minorHAnsi" w:cstheme="minorHAnsi"/>
          <w:i/>
        </w:rPr>
        <w:t>) dotyczącego powoływania się na zasoby innych podmiotów Zamawiający uzna, że Wykonawca sam spełnia warunki udziału w postępowaniu</w:t>
      </w:r>
    </w:p>
    <w:p w14:paraId="5BA19304" w14:textId="77777777" w:rsidR="007A276E" w:rsidRPr="00285355" w:rsidRDefault="007A276E" w:rsidP="00E12A09">
      <w:pPr>
        <w:spacing w:after="0" w:line="240" w:lineRule="auto"/>
        <w:ind w:right="27"/>
        <w:jc w:val="both"/>
        <w:rPr>
          <w:rFonts w:asciiTheme="minorHAnsi" w:hAnsiTheme="minorHAnsi" w:cstheme="minorHAnsi"/>
          <w:i/>
        </w:rPr>
      </w:pPr>
    </w:p>
    <w:p w14:paraId="59EB58D3" w14:textId="11E32229" w:rsidR="007A276E" w:rsidRPr="002026A1" w:rsidRDefault="007A276E" w:rsidP="00930BA9">
      <w:pPr>
        <w:numPr>
          <w:ilvl w:val="0"/>
          <w:numId w:val="21"/>
        </w:numPr>
        <w:tabs>
          <w:tab w:val="left" w:pos="426"/>
        </w:tabs>
        <w:suppressAutoHyphens/>
        <w:spacing w:after="0" w:line="240" w:lineRule="auto"/>
        <w:ind w:right="27"/>
        <w:jc w:val="both"/>
        <w:rPr>
          <w:rFonts w:asciiTheme="minorHAnsi" w:hAnsiTheme="minorHAnsi" w:cstheme="minorHAnsi"/>
        </w:rPr>
      </w:pPr>
      <w:r w:rsidRPr="002026A1">
        <w:rPr>
          <w:rFonts w:asciiTheme="minorHAnsi" w:hAnsiTheme="minorHAnsi" w:cstheme="minorHAnsi"/>
        </w:rPr>
        <w:t>Zastrzeżenie Wykonawcy</w:t>
      </w:r>
    </w:p>
    <w:p w14:paraId="34BB8ADE" w14:textId="3BD74591" w:rsidR="007A276E" w:rsidRPr="00285355" w:rsidRDefault="007A276E" w:rsidP="00E12A09">
      <w:pPr>
        <w:tabs>
          <w:tab w:val="left" w:pos="0"/>
        </w:tabs>
        <w:spacing w:after="0" w:line="240" w:lineRule="auto"/>
        <w:jc w:val="both"/>
        <w:rPr>
          <w:rFonts w:asciiTheme="minorHAnsi" w:hAnsiTheme="minorHAnsi" w:cstheme="minorHAnsi"/>
        </w:rPr>
      </w:pPr>
      <w:r w:rsidRPr="00285355">
        <w:rPr>
          <w:rFonts w:asciiTheme="minorHAnsi" w:hAnsiTheme="minorHAnsi" w:cstheme="minorHAnsi"/>
        </w:rPr>
        <w:t xml:space="preserve">Zgodnie z art. </w:t>
      </w:r>
      <w:r w:rsidR="00AE29B3">
        <w:rPr>
          <w:rFonts w:asciiTheme="minorHAnsi" w:hAnsiTheme="minorHAnsi" w:cstheme="minorHAnsi"/>
        </w:rPr>
        <w:t>1</w:t>
      </w:r>
      <w:r w:rsidRPr="00285355">
        <w:rPr>
          <w:rFonts w:asciiTheme="minorHAnsi" w:hAnsiTheme="minorHAnsi" w:cstheme="minorHAnsi"/>
        </w:rPr>
        <w:t xml:space="preserve">8 ust. </w:t>
      </w:r>
      <w:r w:rsidR="00AE29B3">
        <w:rPr>
          <w:rFonts w:asciiTheme="minorHAnsi" w:hAnsiTheme="minorHAnsi" w:cstheme="minorHAnsi"/>
        </w:rPr>
        <w:t>3</w:t>
      </w:r>
      <w:r w:rsidRPr="00285355">
        <w:rPr>
          <w:rFonts w:asciiTheme="minorHAnsi" w:hAnsiTheme="minorHAnsi" w:cstheme="minorHAnsi"/>
        </w:rPr>
        <w:t xml:space="preserve"> ustawy Prawo zamówień publicznych zastrzegam w ofercie informacje stanowiące tajemnicę przedsiębiorstwa w rozumieniu art. 11 ust. 4 ustawy z dnia 16 kwietnia 1993 r. o zwalczaniu nieuczciwej konkurencji (</w:t>
      </w:r>
      <w:r w:rsidR="0034370F">
        <w:rPr>
          <w:rFonts w:asciiTheme="minorHAnsi" w:hAnsiTheme="minorHAnsi" w:cstheme="minorHAnsi"/>
        </w:rPr>
        <w:t xml:space="preserve">t.j. </w:t>
      </w:r>
      <w:r w:rsidR="00431527" w:rsidRPr="00431527">
        <w:rPr>
          <w:rFonts w:asciiTheme="minorHAnsi" w:hAnsiTheme="minorHAnsi" w:cstheme="minorHAnsi"/>
        </w:rPr>
        <w:t>Dz. U. z 202</w:t>
      </w:r>
      <w:r w:rsidR="00AC52F2">
        <w:rPr>
          <w:rFonts w:asciiTheme="minorHAnsi" w:hAnsiTheme="minorHAnsi" w:cstheme="minorHAnsi"/>
        </w:rPr>
        <w:t>2</w:t>
      </w:r>
      <w:r w:rsidR="00431527" w:rsidRPr="00431527">
        <w:rPr>
          <w:rFonts w:asciiTheme="minorHAnsi" w:hAnsiTheme="minorHAnsi" w:cstheme="minorHAnsi"/>
        </w:rPr>
        <w:t xml:space="preserve"> r. poz. 1</w:t>
      </w:r>
      <w:r w:rsidR="00AC52F2">
        <w:rPr>
          <w:rFonts w:asciiTheme="minorHAnsi" w:hAnsiTheme="minorHAnsi" w:cstheme="minorHAnsi"/>
        </w:rPr>
        <w:t>233</w:t>
      </w:r>
      <w:r w:rsidR="0034370F">
        <w:rPr>
          <w:rFonts w:asciiTheme="minorHAnsi" w:hAnsiTheme="minorHAnsi" w:cstheme="minorHAnsi"/>
        </w:rPr>
        <w:t xml:space="preserve"> ze zm.</w:t>
      </w:r>
      <w:r w:rsidR="00431527" w:rsidRPr="00431527">
        <w:rPr>
          <w:rFonts w:asciiTheme="minorHAnsi" w:hAnsiTheme="minorHAnsi" w:cstheme="minorHAnsi"/>
        </w:rPr>
        <w:t>).</w:t>
      </w:r>
    </w:p>
    <w:p w14:paraId="19CB35ED" w14:textId="77777777" w:rsidR="007A276E" w:rsidRPr="00285355" w:rsidRDefault="007A276E" w:rsidP="00E12A09">
      <w:pPr>
        <w:spacing w:after="0" w:line="240" w:lineRule="auto"/>
        <w:jc w:val="both"/>
        <w:rPr>
          <w:rFonts w:asciiTheme="minorHAnsi" w:hAnsiTheme="minorHAnsi" w:cstheme="minorHAnsi"/>
        </w:rPr>
      </w:pPr>
      <w:r w:rsidRPr="00285355">
        <w:rPr>
          <w:rFonts w:asciiTheme="minorHAnsi" w:hAnsiTheme="minorHAnsi" w:cstheme="minorHAnsi"/>
        </w:rPr>
        <w:t>Niżej wymienione dokumenty składające się na ofertę nie mogą być ogólnie udostępnione:</w:t>
      </w:r>
    </w:p>
    <w:p w14:paraId="23E07F52" w14:textId="77777777" w:rsidR="007A276E" w:rsidRPr="00285355" w:rsidRDefault="007A276E" w:rsidP="00E12A09">
      <w:pPr>
        <w:spacing w:after="0" w:line="240" w:lineRule="auto"/>
        <w:ind w:left="284"/>
        <w:jc w:val="both"/>
        <w:rPr>
          <w:rFonts w:asciiTheme="minorHAnsi" w:hAnsiTheme="minorHAnsi" w:cstheme="minorHAnsi"/>
        </w:rPr>
      </w:pPr>
      <w:r w:rsidRPr="00285355">
        <w:rPr>
          <w:rFonts w:asciiTheme="minorHAnsi" w:hAnsiTheme="minorHAnsi" w:cstheme="minorHAnsi"/>
        </w:rPr>
        <w:t xml:space="preserve"> …………………………………………………………………………………………………………………….</w:t>
      </w:r>
    </w:p>
    <w:p w14:paraId="1A0C0F7C" w14:textId="77777777" w:rsidR="007A276E" w:rsidRPr="00285355" w:rsidRDefault="007A276E" w:rsidP="00E12A09">
      <w:pPr>
        <w:spacing w:after="0" w:line="240" w:lineRule="auto"/>
        <w:jc w:val="right"/>
        <w:rPr>
          <w:rFonts w:asciiTheme="minorHAnsi" w:hAnsiTheme="minorHAnsi" w:cstheme="minorHAnsi"/>
        </w:rPr>
      </w:pPr>
    </w:p>
    <w:p w14:paraId="12F64863" w14:textId="77777777" w:rsidR="00B961AD" w:rsidRDefault="00B961AD" w:rsidP="00B961AD">
      <w:pPr>
        <w:spacing w:after="0" w:line="240" w:lineRule="auto"/>
        <w:rPr>
          <w:rFonts w:asciiTheme="minorHAnsi" w:hAnsiTheme="minorHAnsi" w:cstheme="minorHAnsi"/>
        </w:rPr>
      </w:pPr>
    </w:p>
    <w:p w14:paraId="7AC9D8E6" w14:textId="77777777" w:rsidR="00B961AD" w:rsidRDefault="00B961AD" w:rsidP="00B961AD">
      <w:pPr>
        <w:spacing w:after="0" w:line="240" w:lineRule="auto"/>
        <w:rPr>
          <w:rFonts w:asciiTheme="minorHAnsi" w:hAnsiTheme="minorHAnsi" w:cstheme="minorHAnsi"/>
        </w:rPr>
      </w:pPr>
    </w:p>
    <w:p w14:paraId="2711C5D6" w14:textId="2C92E3FF" w:rsidR="007A276E" w:rsidRDefault="00B961AD" w:rsidP="00B961AD">
      <w:pPr>
        <w:spacing w:after="0" w:line="240" w:lineRule="auto"/>
        <w:rPr>
          <w:rFonts w:asciiTheme="minorHAnsi" w:hAnsiTheme="minorHAnsi" w:cstheme="minorHAnsi"/>
        </w:rPr>
      </w:pPr>
      <w:r>
        <w:rPr>
          <w:rFonts w:asciiTheme="minorHAnsi" w:hAnsiTheme="minorHAnsi" w:cstheme="minorHAnsi"/>
        </w:rPr>
        <w:t>Załączniki do oferty:</w:t>
      </w:r>
    </w:p>
    <w:p w14:paraId="1A416B9B" w14:textId="6BA86B04" w:rsidR="00B961AD" w:rsidRDefault="00B961AD" w:rsidP="00B961AD">
      <w:pPr>
        <w:pStyle w:val="Akapitzlist"/>
        <w:numPr>
          <w:ilvl w:val="0"/>
          <w:numId w:val="46"/>
        </w:numPr>
        <w:rPr>
          <w:rFonts w:asciiTheme="minorHAnsi" w:hAnsiTheme="minorHAnsi" w:cstheme="minorHAnsi"/>
          <w:sz w:val="22"/>
          <w:szCs w:val="22"/>
        </w:rPr>
      </w:pPr>
      <w:r w:rsidRPr="00B961AD">
        <w:rPr>
          <w:rFonts w:asciiTheme="minorHAnsi" w:hAnsiTheme="minorHAnsi" w:cstheme="minorHAnsi"/>
          <w:sz w:val="22"/>
          <w:szCs w:val="22"/>
        </w:rPr>
        <w:t>Formularz cenowy</w:t>
      </w:r>
      <w:r>
        <w:rPr>
          <w:rFonts w:asciiTheme="minorHAnsi" w:hAnsiTheme="minorHAnsi" w:cstheme="minorHAnsi"/>
          <w:sz w:val="22"/>
          <w:szCs w:val="22"/>
        </w:rPr>
        <w:t xml:space="preserve"> wg załącznika nr 2 do SWZ</w:t>
      </w:r>
    </w:p>
    <w:p w14:paraId="27A76CB1" w14:textId="68D15A22" w:rsidR="008B29E0" w:rsidRPr="008B29E0" w:rsidRDefault="00B961AD" w:rsidP="008B29E0">
      <w:pPr>
        <w:pStyle w:val="Akapitzlist"/>
        <w:numPr>
          <w:ilvl w:val="0"/>
          <w:numId w:val="46"/>
        </w:numPr>
        <w:rPr>
          <w:rFonts w:asciiTheme="minorHAnsi" w:hAnsiTheme="minorHAnsi" w:cstheme="minorHAnsi"/>
          <w:sz w:val="22"/>
          <w:szCs w:val="22"/>
        </w:rPr>
      </w:pPr>
      <w:r>
        <w:rPr>
          <w:rFonts w:asciiTheme="minorHAnsi" w:hAnsiTheme="minorHAnsi" w:cstheme="minorHAnsi"/>
          <w:sz w:val="22"/>
          <w:szCs w:val="22"/>
        </w:rPr>
        <w:t>JEDZ</w:t>
      </w:r>
    </w:p>
    <w:p w14:paraId="1E85FA91" w14:textId="1D67745E" w:rsidR="00B961AD" w:rsidRDefault="00B961AD" w:rsidP="00B961AD">
      <w:pPr>
        <w:pStyle w:val="Akapitzlist"/>
        <w:numPr>
          <w:ilvl w:val="0"/>
          <w:numId w:val="46"/>
        </w:numPr>
        <w:rPr>
          <w:rFonts w:asciiTheme="minorHAnsi" w:hAnsiTheme="minorHAnsi" w:cstheme="minorHAnsi"/>
          <w:sz w:val="22"/>
          <w:szCs w:val="22"/>
        </w:rPr>
      </w:pPr>
      <w:r>
        <w:rPr>
          <w:rFonts w:asciiTheme="minorHAnsi" w:hAnsiTheme="minorHAnsi" w:cstheme="minorHAnsi"/>
          <w:sz w:val="22"/>
          <w:szCs w:val="22"/>
        </w:rPr>
        <w:t>Oświadczenie dotyczące podstaw wykluczenia (sankcje) wg załącznika nr 8 do SWZ</w:t>
      </w:r>
    </w:p>
    <w:p w14:paraId="24E7F26C" w14:textId="13D55980" w:rsidR="00B961AD" w:rsidRDefault="008B29E0" w:rsidP="00B961AD">
      <w:pPr>
        <w:pStyle w:val="Akapitzlist"/>
        <w:numPr>
          <w:ilvl w:val="0"/>
          <w:numId w:val="46"/>
        </w:numPr>
        <w:rPr>
          <w:rFonts w:asciiTheme="minorHAnsi" w:hAnsiTheme="minorHAnsi" w:cstheme="minorHAnsi"/>
          <w:sz w:val="22"/>
          <w:szCs w:val="22"/>
        </w:rPr>
      </w:pPr>
      <w:r>
        <w:rPr>
          <w:rFonts w:asciiTheme="minorHAnsi" w:hAnsiTheme="minorHAnsi" w:cstheme="minorHAnsi"/>
          <w:sz w:val="22"/>
          <w:szCs w:val="22"/>
        </w:rPr>
        <w:t xml:space="preserve">Oświadczenie </w:t>
      </w:r>
      <w:r w:rsidR="00D80337">
        <w:rPr>
          <w:rFonts w:asciiTheme="minorHAnsi" w:hAnsiTheme="minorHAnsi" w:cstheme="minorHAnsi"/>
          <w:sz w:val="22"/>
          <w:szCs w:val="22"/>
        </w:rPr>
        <w:t>W</w:t>
      </w:r>
      <w:r>
        <w:rPr>
          <w:rFonts w:asciiTheme="minorHAnsi" w:hAnsiTheme="minorHAnsi" w:cstheme="minorHAnsi"/>
          <w:sz w:val="22"/>
          <w:szCs w:val="22"/>
        </w:rPr>
        <w:t>ykonawców wspólnie ubiegających się o zamówienie wg załącznika nr 7 do SWZ (jeżeli dotyczy)</w:t>
      </w:r>
    </w:p>
    <w:p w14:paraId="543E1B02" w14:textId="5DB621D5" w:rsidR="008B29E0" w:rsidRDefault="008B29E0" w:rsidP="00B961AD">
      <w:pPr>
        <w:pStyle w:val="Akapitzlist"/>
        <w:numPr>
          <w:ilvl w:val="0"/>
          <w:numId w:val="46"/>
        </w:numPr>
        <w:rPr>
          <w:rFonts w:asciiTheme="minorHAnsi" w:hAnsiTheme="minorHAnsi" w:cstheme="minorHAnsi"/>
          <w:sz w:val="22"/>
          <w:szCs w:val="22"/>
        </w:rPr>
      </w:pPr>
      <w:r>
        <w:rPr>
          <w:rFonts w:asciiTheme="minorHAnsi" w:hAnsiTheme="minorHAnsi" w:cstheme="minorHAnsi"/>
          <w:sz w:val="22"/>
          <w:szCs w:val="22"/>
        </w:rPr>
        <w:t>Pełnomocnictwo (jeżeli dotyczy)</w:t>
      </w:r>
    </w:p>
    <w:p w14:paraId="2F3CCD3C" w14:textId="10C1F1E8" w:rsidR="00443956" w:rsidRDefault="00443956" w:rsidP="00B961AD">
      <w:pPr>
        <w:pStyle w:val="Akapitzlist"/>
        <w:numPr>
          <w:ilvl w:val="0"/>
          <w:numId w:val="46"/>
        </w:numPr>
        <w:rPr>
          <w:rFonts w:asciiTheme="minorHAnsi" w:hAnsiTheme="minorHAnsi" w:cstheme="minorHAnsi"/>
          <w:sz w:val="22"/>
          <w:szCs w:val="22"/>
        </w:rPr>
      </w:pPr>
      <w:r>
        <w:rPr>
          <w:rFonts w:asciiTheme="minorHAnsi" w:hAnsiTheme="minorHAnsi" w:cstheme="minorHAnsi"/>
          <w:sz w:val="22"/>
          <w:szCs w:val="22"/>
        </w:rPr>
        <w:t>…………..</w:t>
      </w:r>
    </w:p>
    <w:p w14:paraId="7B69FA0A" w14:textId="33DEA079" w:rsidR="00B72693" w:rsidRDefault="00B72693" w:rsidP="00B72693">
      <w:pPr>
        <w:rPr>
          <w:rFonts w:asciiTheme="minorHAnsi" w:hAnsiTheme="minorHAnsi" w:cstheme="minorHAnsi"/>
        </w:rPr>
      </w:pPr>
    </w:p>
    <w:p w14:paraId="7EBF1A38" w14:textId="77777777" w:rsidR="00B72693" w:rsidRPr="00B72693" w:rsidRDefault="00B72693" w:rsidP="00B72693">
      <w:pPr>
        <w:rPr>
          <w:rFonts w:asciiTheme="minorHAnsi" w:hAnsiTheme="minorHAnsi" w:cstheme="minorHAnsi"/>
        </w:rPr>
      </w:pPr>
    </w:p>
    <w:p w14:paraId="1E88D39F" w14:textId="77777777" w:rsidR="00AE29B3" w:rsidRPr="00285355" w:rsidRDefault="00AE29B3" w:rsidP="00E12A09">
      <w:pPr>
        <w:spacing w:after="0" w:line="240" w:lineRule="auto"/>
        <w:jc w:val="right"/>
        <w:rPr>
          <w:rFonts w:asciiTheme="minorHAnsi" w:hAnsiTheme="minorHAnsi" w:cstheme="minorHAnsi"/>
        </w:rPr>
      </w:pPr>
    </w:p>
    <w:p w14:paraId="55F554D5" w14:textId="142DD438" w:rsidR="007A276E" w:rsidRDefault="007A276E" w:rsidP="00E12A09">
      <w:pPr>
        <w:spacing w:after="0" w:line="240" w:lineRule="auto"/>
        <w:jc w:val="right"/>
        <w:rPr>
          <w:rFonts w:asciiTheme="minorHAnsi" w:hAnsiTheme="minorHAnsi" w:cstheme="minorHAnsi"/>
        </w:rPr>
      </w:pPr>
    </w:p>
    <w:p w14:paraId="3D33257C" w14:textId="77777777" w:rsidR="003D4411" w:rsidRDefault="003D4411" w:rsidP="00E12A09">
      <w:pPr>
        <w:spacing w:after="0" w:line="240" w:lineRule="auto"/>
        <w:jc w:val="right"/>
        <w:rPr>
          <w:rFonts w:asciiTheme="minorHAnsi" w:hAnsiTheme="minorHAnsi" w:cstheme="minorHAnsi"/>
        </w:rPr>
      </w:pPr>
    </w:p>
    <w:p w14:paraId="1F022CFB" w14:textId="77777777" w:rsidR="00AE7EF5" w:rsidRPr="00285355" w:rsidRDefault="00AE7EF5" w:rsidP="00E12A09">
      <w:pPr>
        <w:spacing w:after="0" w:line="240" w:lineRule="auto"/>
        <w:jc w:val="right"/>
        <w:rPr>
          <w:rFonts w:asciiTheme="minorHAnsi" w:hAnsiTheme="minorHAnsi" w:cstheme="minorHAnsi"/>
        </w:rPr>
      </w:pPr>
    </w:p>
    <w:p w14:paraId="33887ACA" w14:textId="045F4561" w:rsidR="007A276E" w:rsidRPr="00285355" w:rsidRDefault="007A276E" w:rsidP="00E12A09">
      <w:pPr>
        <w:spacing w:after="0" w:line="240" w:lineRule="auto"/>
        <w:rPr>
          <w:rFonts w:asciiTheme="minorHAnsi" w:hAnsiTheme="minorHAnsi" w:cstheme="minorHAnsi"/>
        </w:rPr>
      </w:pPr>
      <w:r w:rsidRPr="003D4411">
        <w:rPr>
          <w:rFonts w:asciiTheme="minorHAnsi" w:hAnsiTheme="minorHAnsi" w:cstheme="minorHAnsi"/>
          <w:bCs/>
        </w:rPr>
        <w:t>___________________</w:t>
      </w:r>
      <w:r w:rsidRPr="003D4411">
        <w:rPr>
          <w:rFonts w:asciiTheme="minorHAnsi" w:hAnsiTheme="minorHAnsi" w:cstheme="minorHAnsi"/>
          <w:bCs/>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rPr>
        <w:t>_________________________________</w:t>
      </w:r>
    </w:p>
    <w:p w14:paraId="15DB7891" w14:textId="7E397DD6" w:rsidR="007A276E" w:rsidRPr="00285355" w:rsidRDefault="007A276E" w:rsidP="00E12A09">
      <w:pPr>
        <w:spacing w:after="0" w:line="240" w:lineRule="auto"/>
        <w:ind w:left="4248" w:hanging="3918"/>
        <w:rPr>
          <w:rFonts w:asciiTheme="minorHAnsi" w:hAnsiTheme="minorHAnsi" w:cstheme="minorHAnsi"/>
        </w:rPr>
      </w:pPr>
      <w:r w:rsidRPr="00285355">
        <w:rPr>
          <w:rFonts w:asciiTheme="minorHAnsi" w:hAnsiTheme="minorHAnsi" w:cstheme="minorHAnsi"/>
        </w:rPr>
        <w:t xml:space="preserve">Miejscowość, data </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00E12A09">
        <w:rPr>
          <w:rFonts w:asciiTheme="minorHAnsi" w:hAnsiTheme="minorHAnsi" w:cstheme="minorHAnsi"/>
        </w:rPr>
        <w:tab/>
      </w:r>
      <w:r w:rsidRPr="00285355">
        <w:rPr>
          <w:rFonts w:asciiTheme="minorHAnsi" w:hAnsiTheme="minorHAnsi" w:cstheme="minorHAnsi"/>
        </w:rPr>
        <w:t>(imię i nazwisko)</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t>podpis uprawnionego przedstawiciela</w:t>
      </w:r>
      <w:r w:rsidR="00E12A09">
        <w:rPr>
          <w:rFonts w:asciiTheme="minorHAnsi" w:hAnsiTheme="minorHAnsi" w:cstheme="minorHAnsi"/>
        </w:rPr>
        <w:t xml:space="preserve"> </w:t>
      </w:r>
      <w:r w:rsidRPr="00285355">
        <w:rPr>
          <w:rFonts w:asciiTheme="minorHAnsi" w:hAnsiTheme="minorHAnsi" w:cstheme="minorHAnsi"/>
        </w:rPr>
        <w:t>Wykonawcy</w:t>
      </w:r>
    </w:p>
    <w:p w14:paraId="1FAD1CB5" w14:textId="77777777" w:rsidR="007A276E" w:rsidRPr="00285355" w:rsidRDefault="007A276E" w:rsidP="00E12A09">
      <w:pPr>
        <w:spacing w:after="0" w:line="240" w:lineRule="auto"/>
        <w:ind w:left="4248" w:hanging="3918"/>
        <w:rPr>
          <w:rFonts w:asciiTheme="minorHAnsi" w:hAnsiTheme="minorHAnsi" w:cstheme="minorHAnsi"/>
        </w:rPr>
      </w:pPr>
    </w:p>
    <w:p w14:paraId="0862B23E" w14:textId="77777777" w:rsidR="005C5E30" w:rsidRDefault="005C5E30" w:rsidP="00E12A09">
      <w:pPr>
        <w:spacing w:after="0" w:line="240" w:lineRule="auto"/>
        <w:jc w:val="right"/>
        <w:rPr>
          <w:rFonts w:asciiTheme="minorHAnsi" w:hAnsiTheme="minorHAnsi" w:cstheme="minorHAnsi"/>
          <w:i/>
        </w:rPr>
      </w:pPr>
    </w:p>
    <w:p w14:paraId="0A361C21" w14:textId="77777777" w:rsidR="003D4411" w:rsidRDefault="003D4411" w:rsidP="003D4411">
      <w:pPr>
        <w:spacing w:after="0" w:line="240" w:lineRule="auto"/>
        <w:jc w:val="right"/>
        <w:rPr>
          <w:rFonts w:asciiTheme="minorHAnsi" w:hAnsiTheme="minorHAnsi" w:cstheme="minorHAnsi"/>
          <w:i/>
        </w:rPr>
      </w:pPr>
    </w:p>
    <w:p w14:paraId="68956644" w14:textId="77777777" w:rsidR="003D4411" w:rsidRDefault="003D4411" w:rsidP="003D4411">
      <w:pPr>
        <w:spacing w:after="0" w:line="240" w:lineRule="auto"/>
        <w:jc w:val="right"/>
        <w:rPr>
          <w:rFonts w:asciiTheme="minorHAnsi" w:hAnsiTheme="minorHAnsi" w:cstheme="minorHAnsi"/>
          <w:i/>
        </w:rPr>
      </w:pPr>
    </w:p>
    <w:p w14:paraId="1EBB563A" w14:textId="58E1C6D3" w:rsidR="007A276E" w:rsidRPr="00285355" w:rsidRDefault="007A276E" w:rsidP="003D4411">
      <w:pPr>
        <w:spacing w:after="0" w:line="240" w:lineRule="auto"/>
        <w:jc w:val="right"/>
        <w:rPr>
          <w:rFonts w:asciiTheme="minorHAnsi" w:hAnsiTheme="minorHAnsi" w:cstheme="minorHAnsi"/>
          <w:i/>
        </w:rPr>
      </w:pPr>
      <w:r w:rsidRPr="00285355">
        <w:rPr>
          <w:rFonts w:asciiTheme="minorHAnsi" w:hAnsiTheme="minorHAnsi" w:cstheme="minorHAnsi"/>
          <w:i/>
        </w:rPr>
        <w:t xml:space="preserve">Dokument należy podpisać kwalifikowanym podpisem elektronicznym </w:t>
      </w:r>
    </w:p>
    <w:p w14:paraId="2BEBB17F" w14:textId="77777777" w:rsidR="00F37A18" w:rsidRDefault="005A5A2E" w:rsidP="00F37A18">
      <w:pPr>
        <w:spacing w:after="0" w:line="240" w:lineRule="auto"/>
        <w:rPr>
          <w:rFonts w:asciiTheme="minorHAnsi" w:hAnsiTheme="minorHAnsi" w:cstheme="minorHAnsi"/>
          <w:b/>
        </w:rPr>
      </w:pPr>
      <w:r>
        <w:rPr>
          <w:rFonts w:asciiTheme="minorHAnsi" w:hAnsiTheme="minorHAnsi" w:cstheme="minorHAnsi"/>
          <w:b/>
        </w:rPr>
        <w:br w:type="page"/>
      </w:r>
    </w:p>
    <w:p w14:paraId="05238F8F" w14:textId="7D1E876F" w:rsidR="0006022D" w:rsidRPr="003D4411" w:rsidRDefault="0006022D" w:rsidP="003D4411">
      <w:pPr>
        <w:rPr>
          <w:rFonts w:asciiTheme="minorHAnsi" w:hAnsiTheme="minorHAnsi" w:cstheme="minorHAnsi"/>
          <w:bCs/>
        </w:rPr>
      </w:pPr>
      <w:r w:rsidRPr="003D4411">
        <w:rPr>
          <w:rFonts w:asciiTheme="minorHAnsi" w:hAnsiTheme="minorHAnsi" w:cstheme="minorHAnsi"/>
          <w:bCs/>
        </w:rPr>
        <w:lastRenderedPageBreak/>
        <w:t xml:space="preserve">Załącznik nr </w:t>
      </w:r>
      <w:r w:rsidR="006531BD">
        <w:rPr>
          <w:rFonts w:asciiTheme="minorHAnsi" w:hAnsiTheme="minorHAnsi" w:cstheme="minorHAnsi"/>
          <w:bCs/>
        </w:rPr>
        <w:t>5</w:t>
      </w:r>
      <w:r w:rsidRPr="003D4411">
        <w:rPr>
          <w:rFonts w:asciiTheme="minorHAnsi" w:hAnsiTheme="minorHAnsi" w:cstheme="minorHAnsi"/>
          <w:bCs/>
        </w:rPr>
        <w:t xml:space="preserve"> do SWZ</w:t>
      </w:r>
    </w:p>
    <w:p w14:paraId="6659D5D6" w14:textId="77777777" w:rsidR="0006022D" w:rsidRPr="00E71EBE" w:rsidRDefault="0006022D" w:rsidP="0006022D">
      <w:pPr>
        <w:rPr>
          <w:rFonts w:asciiTheme="minorHAnsi" w:hAnsiTheme="minorHAnsi"/>
        </w:rPr>
      </w:pPr>
      <w:r w:rsidRPr="00E71EBE">
        <w:rPr>
          <w:rFonts w:asciiTheme="minorHAnsi" w:hAnsiTheme="minorHAnsi"/>
          <w:b/>
          <w:bCs/>
        </w:rPr>
        <w:t xml:space="preserve">Wykonawca: </w:t>
      </w:r>
    </w:p>
    <w:p w14:paraId="4407E949" w14:textId="77777777" w:rsidR="0006022D" w:rsidRPr="00E71EBE" w:rsidRDefault="0006022D" w:rsidP="0006022D">
      <w:pPr>
        <w:rPr>
          <w:rFonts w:asciiTheme="minorHAnsi" w:hAnsiTheme="minorHAnsi"/>
        </w:rPr>
      </w:pPr>
      <w:r w:rsidRPr="00E71EBE">
        <w:rPr>
          <w:rFonts w:asciiTheme="minorHAnsi" w:hAnsiTheme="minorHAnsi"/>
        </w:rPr>
        <w:t xml:space="preserve">………………………………………………………………………...............……… </w:t>
      </w:r>
    </w:p>
    <w:p w14:paraId="7E8D7114" w14:textId="77777777" w:rsidR="0006022D" w:rsidRPr="00E71EBE" w:rsidRDefault="0006022D" w:rsidP="0006022D">
      <w:pPr>
        <w:rPr>
          <w:rFonts w:asciiTheme="minorHAnsi" w:hAnsiTheme="minorHAnsi"/>
        </w:rPr>
      </w:pPr>
      <w:r w:rsidRPr="00E71EBE">
        <w:rPr>
          <w:rFonts w:asciiTheme="minorHAnsi" w:hAnsiTheme="minorHAnsi"/>
          <w:i/>
          <w:iCs/>
        </w:rPr>
        <w:t xml:space="preserve">(pełna nazwa/imię i nazwisko/ adres/ w zależności od podmiotu: NIP/PESEL, KRS/CEiDG) </w:t>
      </w:r>
    </w:p>
    <w:p w14:paraId="680F6BAB" w14:textId="77777777" w:rsidR="0006022D" w:rsidRPr="00E71EBE" w:rsidRDefault="0006022D" w:rsidP="0006022D">
      <w:pPr>
        <w:rPr>
          <w:rFonts w:asciiTheme="minorHAnsi" w:hAnsiTheme="minorHAnsi"/>
          <w:u w:val="single"/>
        </w:rPr>
      </w:pPr>
      <w:r w:rsidRPr="00E71EBE">
        <w:rPr>
          <w:rFonts w:asciiTheme="minorHAnsi" w:hAnsiTheme="minorHAnsi"/>
          <w:u w:val="single"/>
        </w:rPr>
        <w:t xml:space="preserve">reprezentowany przez: </w:t>
      </w:r>
    </w:p>
    <w:p w14:paraId="19D40030" w14:textId="77777777" w:rsidR="0006022D" w:rsidRPr="00E71EBE" w:rsidRDefault="0006022D" w:rsidP="0006022D">
      <w:pPr>
        <w:rPr>
          <w:rFonts w:asciiTheme="minorHAnsi" w:hAnsiTheme="minorHAnsi"/>
        </w:rPr>
      </w:pPr>
      <w:r w:rsidRPr="00E71EBE">
        <w:rPr>
          <w:rFonts w:asciiTheme="minorHAnsi" w:hAnsiTheme="minorHAnsi"/>
        </w:rPr>
        <w:t xml:space="preserve">………………………………………………………………………...............……… </w:t>
      </w:r>
    </w:p>
    <w:p w14:paraId="585BDFBE" w14:textId="77777777" w:rsidR="003D4411" w:rsidRDefault="003D4411" w:rsidP="003D4411">
      <w:pPr>
        <w:spacing w:after="0"/>
        <w:jc w:val="center"/>
        <w:rPr>
          <w:rFonts w:asciiTheme="minorHAnsi" w:hAnsiTheme="minorHAnsi" w:cstheme="minorHAnsi"/>
          <w:b/>
        </w:rPr>
      </w:pPr>
      <w:r w:rsidRPr="00E71EBE">
        <w:rPr>
          <w:rFonts w:asciiTheme="minorHAnsi" w:hAnsiTheme="minorHAnsi" w:cstheme="minorHAnsi"/>
          <w:b/>
        </w:rPr>
        <w:t xml:space="preserve">OŚWIADCZENIE O PRZYNALEŻNOŚCI LUB BRAKU PRZYNALEŻNOŚCI DO GRUPY KAPITAŁOWEJ </w:t>
      </w:r>
      <w:r>
        <w:rPr>
          <w:rFonts w:asciiTheme="minorHAnsi" w:hAnsiTheme="minorHAnsi" w:cstheme="minorHAnsi"/>
          <w:b/>
        </w:rPr>
        <w:br/>
      </w:r>
      <w:r w:rsidRPr="00E71EBE">
        <w:rPr>
          <w:rFonts w:asciiTheme="minorHAnsi" w:hAnsiTheme="minorHAnsi" w:cstheme="minorHAnsi"/>
          <w:b/>
        </w:rPr>
        <w:t xml:space="preserve">- składane w zakresie art. 108 ust. 1 pkt. 5 z dnia 11 września 2019 r. </w:t>
      </w:r>
    </w:p>
    <w:p w14:paraId="57A3716F" w14:textId="77777777" w:rsidR="003D4411" w:rsidRPr="00E71EBE" w:rsidRDefault="003D4411" w:rsidP="003D4411">
      <w:pPr>
        <w:spacing w:after="0"/>
        <w:jc w:val="center"/>
        <w:rPr>
          <w:rFonts w:asciiTheme="minorHAnsi" w:hAnsiTheme="minorHAnsi" w:cstheme="minorHAnsi"/>
          <w:b/>
        </w:rPr>
      </w:pPr>
      <w:r w:rsidRPr="00E71EBE">
        <w:rPr>
          <w:rFonts w:asciiTheme="minorHAnsi" w:hAnsiTheme="minorHAnsi" w:cstheme="minorHAnsi"/>
          <w:b/>
        </w:rPr>
        <w:t>Prawo zamówień publicznych (dalej: ustawa Pzp)</w:t>
      </w:r>
    </w:p>
    <w:p w14:paraId="7517F039" w14:textId="77777777" w:rsidR="0006022D" w:rsidRPr="00E71EBE" w:rsidRDefault="0006022D" w:rsidP="0006022D">
      <w:pPr>
        <w:jc w:val="both"/>
        <w:rPr>
          <w:rFonts w:asciiTheme="minorHAnsi" w:hAnsiTheme="minorHAnsi" w:cstheme="minorHAnsi"/>
          <w:b/>
        </w:rPr>
      </w:pPr>
    </w:p>
    <w:p w14:paraId="615FB2A8" w14:textId="54598F32" w:rsidR="0006022D" w:rsidRPr="003D4411" w:rsidRDefault="0006022D" w:rsidP="0006022D">
      <w:pPr>
        <w:jc w:val="both"/>
        <w:rPr>
          <w:rFonts w:asciiTheme="minorHAnsi" w:hAnsiTheme="minorHAnsi"/>
        </w:rPr>
      </w:pPr>
      <w:r w:rsidRPr="00E71EBE">
        <w:rPr>
          <w:rFonts w:asciiTheme="minorHAnsi" w:hAnsiTheme="minorHAnsi"/>
        </w:rPr>
        <w:t xml:space="preserve">Na potrzeby postępowania o udzielenie zamówienia publicznego pn. </w:t>
      </w:r>
      <w:r w:rsidR="003D4411" w:rsidRPr="006531BD">
        <w:rPr>
          <w:rFonts w:asciiTheme="minorHAnsi" w:hAnsiTheme="minorHAnsi"/>
          <w:b/>
          <w:bCs/>
        </w:rPr>
        <w:t>Dostawa leków</w:t>
      </w:r>
      <w:r w:rsidR="003D4411" w:rsidRPr="003D4411">
        <w:rPr>
          <w:rFonts w:asciiTheme="minorHAnsi" w:hAnsiTheme="minorHAnsi"/>
        </w:rPr>
        <w:t xml:space="preserve"> </w:t>
      </w:r>
      <w:r w:rsidR="00B933FF">
        <w:rPr>
          <w:rFonts w:asciiTheme="minorHAnsi" w:hAnsiTheme="minorHAnsi"/>
        </w:rPr>
        <w:t xml:space="preserve">– znak sprawy Adm </w:t>
      </w:r>
      <w:r w:rsidR="00B420EA">
        <w:rPr>
          <w:rFonts w:asciiTheme="minorHAnsi" w:hAnsiTheme="minorHAnsi"/>
        </w:rPr>
        <w:t>18/2023</w:t>
      </w:r>
      <w:r w:rsidR="006531BD">
        <w:rPr>
          <w:rFonts w:asciiTheme="minorHAnsi" w:hAnsiTheme="minorHAnsi"/>
        </w:rPr>
        <w:t xml:space="preserve"> </w:t>
      </w:r>
      <w:r w:rsidRPr="003D4411">
        <w:rPr>
          <w:rFonts w:asciiTheme="minorHAnsi" w:hAnsiTheme="minorHAnsi"/>
        </w:rPr>
        <w:t xml:space="preserve">prowadzonego przez </w:t>
      </w:r>
      <w:r w:rsidR="006531BD" w:rsidRPr="003D4411">
        <w:rPr>
          <w:rFonts w:asciiTheme="minorHAnsi" w:hAnsiTheme="minorHAnsi"/>
        </w:rPr>
        <w:t xml:space="preserve">Wojewódzki Szpital Psychiatryczny </w:t>
      </w:r>
      <w:r w:rsidR="003D4411" w:rsidRPr="003D4411">
        <w:rPr>
          <w:rFonts w:asciiTheme="minorHAnsi" w:hAnsiTheme="minorHAnsi"/>
        </w:rPr>
        <w:t>im. prof. Tadeusza Bilikiewicza w Gdańsku</w:t>
      </w:r>
      <w:r w:rsidR="003D4411">
        <w:rPr>
          <w:rFonts w:asciiTheme="minorHAnsi" w:hAnsiTheme="minorHAnsi"/>
        </w:rPr>
        <w:t xml:space="preserve"> </w:t>
      </w:r>
      <w:r w:rsidRPr="00E71EBE">
        <w:rPr>
          <w:rFonts w:asciiTheme="minorHAnsi" w:hAnsiTheme="minorHAnsi"/>
        </w:rPr>
        <w:t>oświadczam, co następuje:</w:t>
      </w:r>
    </w:p>
    <w:p w14:paraId="2F55CA59" w14:textId="77777777" w:rsidR="0006022D" w:rsidRPr="00E71EBE" w:rsidRDefault="0006022D" w:rsidP="0006022D">
      <w:pPr>
        <w:spacing w:line="360" w:lineRule="auto"/>
        <w:jc w:val="center"/>
        <w:rPr>
          <w:rFonts w:asciiTheme="minorHAnsi" w:hAnsiTheme="minorHAnsi" w:cstheme="minorHAnsi"/>
          <w:b/>
        </w:rPr>
      </w:pPr>
      <w:r w:rsidRPr="00E71EBE">
        <w:rPr>
          <w:rFonts w:asciiTheme="minorHAnsi" w:hAnsiTheme="minorHAnsi" w:cstheme="minorHAnsi"/>
          <w:b/>
        </w:rPr>
        <w:t>INFORMACJA DOTYCZĄCA WYKONAWCY:</w:t>
      </w:r>
    </w:p>
    <w:p w14:paraId="0A96B1CB" w14:textId="3CF241B9" w:rsidR="0006022D" w:rsidRPr="00E71EBE" w:rsidRDefault="0006022D" w:rsidP="0006022D">
      <w:pPr>
        <w:jc w:val="both"/>
        <w:rPr>
          <w:rFonts w:asciiTheme="minorHAnsi" w:hAnsiTheme="minorHAnsi" w:cstheme="minorHAnsi"/>
          <w:bCs/>
        </w:rPr>
      </w:pPr>
      <w:r w:rsidRPr="00E71EBE">
        <w:rPr>
          <w:rFonts w:asciiTheme="minorHAnsi" w:hAnsiTheme="minorHAnsi" w:cstheme="minorHAnsi"/>
          <w:bCs/>
        </w:rPr>
        <w:t>przedkładam informację, w zakresie art. 108 ust. 1 pkt. 5 ustawy PZP o tym, że na dzień składania ofert:</w:t>
      </w:r>
    </w:p>
    <w:p w14:paraId="00717738" w14:textId="13CB92A7" w:rsidR="0006022D" w:rsidRDefault="0006022D" w:rsidP="00930BA9">
      <w:pPr>
        <w:pStyle w:val="Akapitzlist"/>
        <w:numPr>
          <w:ilvl w:val="0"/>
          <w:numId w:val="27"/>
        </w:numPr>
        <w:jc w:val="both"/>
        <w:rPr>
          <w:rFonts w:asciiTheme="minorHAnsi" w:hAnsiTheme="minorHAnsi" w:cstheme="minorHAnsi"/>
          <w:bCs/>
          <w:sz w:val="22"/>
          <w:szCs w:val="22"/>
        </w:rPr>
      </w:pPr>
      <w:r w:rsidRPr="00E71EBE">
        <w:rPr>
          <w:rFonts w:asciiTheme="minorHAnsi" w:hAnsiTheme="minorHAnsi" w:cstheme="minorHAnsi"/>
          <w:b/>
          <w:sz w:val="22"/>
          <w:szCs w:val="22"/>
        </w:rPr>
        <w:t>nie należę do grupy kapitałowej</w:t>
      </w:r>
      <w:r w:rsidRPr="00E71EBE">
        <w:rPr>
          <w:rFonts w:asciiTheme="minorHAnsi" w:hAnsiTheme="minorHAnsi" w:cstheme="minorHAnsi"/>
          <w:bCs/>
          <w:sz w:val="22"/>
          <w:szCs w:val="22"/>
        </w:rPr>
        <w:t>, o której mowa w art. 108 ust. 1 pkt. 5 ustawy Pzp *</w:t>
      </w:r>
    </w:p>
    <w:p w14:paraId="03C5DA40" w14:textId="77777777" w:rsidR="003D4411" w:rsidRPr="003D4411" w:rsidRDefault="003D4411" w:rsidP="003D4411">
      <w:pPr>
        <w:pStyle w:val="Akapitzlist"/>
        <w:ind w:left="768"/>
        <w:jc w:val="both"/>
        <w:rPr>
          <w:rFonts w:asciiTheme="minorHAnsi" w:hAnsiTheme="minorHAnsi" w:cstheme="minorHAnsi"/>
          <w:bCs/>
          <w:sz w:val="22"/>
          <w:szCs w:val="22"/>
        </w:rPr>
      </w:pPr>
    </w:p>
    <w:p w14:paraId="1BF753A5" w14:textId="77777777" w:rsidR="0006022D" w:rsidRPr="00E71EBE" w:rsidRDefault="0006022D" w:rsidP="00930BA9">
      <w:pPr>
        <w:pStyle w:val="Akapitzlist"/>
        <w:numPr>
          <w:ilvl w:val="0"/>
          <w:numId w:val="27"/>
        </w:numPr>
        <w:rPr>
          <w:rFonts w:asciiTheme="minorHAnsi" w:hAnsiTheme="minorHAnsi" w:cstheme="minorHAnsi"/>
          <w:bCs/>
          <w:sz w:val="22"/>
          <w:szCs w:val="22"/>
        </w:rPr>
      </w:pPr>
      <w:r w:rsidRPr="00E71EBE">
        <w:rPr>
          <w:rFonts w:asciiTheme="minorHAnsi" w:hAnsiTheme="minorHAnsi" w:cstheme="minorHAnsi"/>
          <w:b/>
          <w:sz w:val="22"/>
          <w:szCs w:val="22"/>
        </w:rPr>
        <w:t>należę do grupy kapitałowej</w:t>
      </w:r>
      <w:r w:rsidRPr="00E71EBE">
        <w:rPr>
          <w:rFonts w:asciiTheme="minorHAnsi" w:hAnsiTheme="minorHAnsi" w:cstheme="minorHAnsi"/>
          <w:bCs/>
          <w:sz w:val="22"/>
          <w:szCs w:val="22"/>
        </w:rPr>
        <w:t xml:space="preserve">, o której mowa w art. 108 ust. 1 pkt. 5 ustawy Pzp * - odrębną ofertę w niniejszym postępowaniu złożył/li następujący wykonawca/cy: </w:t>
      </w:r>
    </w:p>
    <w:p w14:paraId="04DE360F" w14:textId="77777777" w:rsidR="0006022D" w:rsidRPr="00E71EBE" w:rsidRDefault="0006022D" w:rsidP="0006022D">
      <w:pPr>
        <w:rPr>
          <w:rFonts w:asciiTheme="minorHAnsi" w:hAnsiTheme="minorHAnsi" w:cstheme="minorHAnsi"/>
          <w:bCs/>
        </w:rPr>
      </w:pPr>
    </w:p>
    <w:p w14:paraId="5BCC981E" w14:textId="77777777" w:rsidR="0006022D" w:rsidRPr="00E71EBE" w:rsidRDefault="0006022D" w:rsidP="0006022D">
      <w:pPr>
        <w:ind w:left="567" w:firstLine="284"/>
        <w:rPr>
          <w:rFonts w:asciiTheme="minorHAnsi" w:hAnsiTheme="minorHAnsi" w:cstheme="minorHAnsi"/>
          <w:bCs/>
        </w:rPr>
      </w:pPr>
      <w:r w:rsidRPr="00E71EBE">
        <w:rPr>
          <w:rFonts w:asciiTheme="minorHAnsi" w:hAnsiTheme="minorHAnsi" w:cstheme="minorHAnsi"/>
          <w:bCs/>
        </w:rPr>
        <w:t>…………………………………………………………………………………………………………………………………………..</w:t>
      </w:r>
    </w:p>
    <w:p w14:paraId="0CAC0577" w14:textId="34D03657" w:rsidR="0006022D" w:rsidRPr="00E71EBE" w:rsidRDefault="0006022D" w:rsidP="0006022D">
      <w:pPr>
        <w:jc w:val="center"/>
        <w:rPr>
          <w:rFonts w:asciiTheme="minorHAnsi" w:hAnsiTheme="minorHAnsi" w:cstheme="minorHAnsi"/>
          <w:bCs/>
        </w:rPr>
      </w:pPr>
      <w:r w:rsidRPr="00E71EBE">
        <w:rPr>
          <w:rFonts w:asciiTheme="minorHAnsi" w:hAnsiTheme="minorHAnsi" w:cstheme="minorHAnsi"/>
          <w:bCs/>
        </w:rPr>
        <w:t xml:space="preserve"> (pełna nazwa podmiotu)</w:t>
      </w:r>
    </w:p>
    <w:p w14:paraId="3E5A4BB2" w14:textId="67CDC0B0" w:rsidR="0006022D" w:rsidRPr="00E71EBE" w:rsidRDefault="0006022D" w:rsidP="0006022D">
      <w:pPr>
        <w:jc w:val="both"/>
        <w:rPr>
          <w:rFonts w:asciiTheme="minorHAnsi" w:hAnsiTheme="minorHAnsi" w:cstheme="minorHAnsi"/>
          <w:bCs/>
        </w:rPr>
      </w:pPr>
      <w:r w:rsidRPr="00E71EBE">
        <w:rPr>
          <w:rFonts w:asciiTheme="minorHAnsi" w:hAnsiTheme="minorHAnsi" w:cstheme="minorHAnsi"/>
          <w:bCs/>
        </w:rPr>
        <w:t xml:space="preserve">z którym/mi należę do tej samej grupy kapitałowej w rozumieniu ustawy z dnia 16 lutego 2007 r. </w:t>
      </w:r>
      <w:r w:rsidRPr="00E71EBE">
        <w:rPr>
          <w:rFonts w:asciiTheme="minorHAnsi" w:hAnsiTheme="minorHAnsi" w:cstheme="minorHAnsi"/>
          <w:bCs/>
        </w:rPr>
        <w:br/>
        <w:t>o ochronie konkurencji i</w:t>
      </w:r>
      <w:r w:rsidR="00B420EA">
        <w:rPr>
          <w:rFonts w:asciiTheme="minorHAnsi" w:hAnsiTheme="minorHAnsi" w:cstheme="minorHAnsi"/>
          <w:bCs/>
        </w:rPr>
        <w:t xml:space="preserve"> konsumentów (t.j. Dz. U. z 2023 r. poz. 1689</w:t>
      </w:r>
      <w:r w:rsidRPr="00E71EBE">
        <w:rPr>
          <w:rFonts w:asciiTheme="minorHAnsi" w:hAnsiTheme="minorHAnsi" w:cstheme="minorHAnsi"/>
          <w:bCs/>
        </w:rPr>
        <w:t>).</w:t>
      </w:r>
    </w:p>
    <w:p w14:paraId="2916BE9D" w14:textId="357EA04A" w:rsidR="0006022D" w:rsidRPr="00E71EBE" w:rsidRDefault="003D4411" w:rsidP="0006022D">
      <w:pPr>
        <w:jc w:val="both"/>
        <w:rPr>
          <w:rFonts w:asciiTheme="minorHAnsi" w:hAnsiTheme="minorHAnsi" w:cstheme="minorHAnsi"/>
          <w:bCs/>
        </w:rPr>
      </w:pPr>
      <w:r w:rsidRPr="00E71EBE">
        <w:rPr>
          <w:rFonts w:asciiTheme="minorHAnsi" w:hAnsiTheme="minorHAnsi" w:cstheme="minorHAnsi"/>
          <w:bCs/>
          <w:i/>
          <w:iCs/>
        </w:rPr>
        <w:t>* Odpowiednie zaznaczyć</w:t>
      </w:r>
    </w:p>
    <w:p w14:paraId="689B436E" w14:textId="77777777" w:rsidR="0006022D" w:rsidRPr="00E71EBE" w:rsidRDefault="0006022D" w:rsidP="0006022D">
      <w:pPr>
        <w:jc w:val="both"/>
        <w:rPr>
          <w:rFonts w:asciiTheme="minorHAnsi" w:hAnsiTheme="minorHAnsi" w:cstheme="minorHAnsi"/>
          <w:bCs/>
        </w:rPr>
      </w:pPr>
      <w:r w:rsidRPr="00E71EBE">
        <w:rPr>
          <w:rFonts w:asciiTheme="minorHAnsi" w:hAnsiTheme="minorHAnsi" w:cstheme="minorHAnsi"/>
          <w:bCs/>
        </w:rPr>
        <w:t>W załączeniu – dowody, że powiązania z innym/i wykonawcą/mi nie prowadzą do zakłócenia konkurencji w postępowaniu o udzielenie zamówienia.</w:t>
      </w:r>
    </w:p>
    <w:p w14:paraId="13D20C78" w14:textId="77777777" w:rsidR="0006022D" w:rsidRPr="00E71EBE" w:rsidRDefault="0006022D" w:rsidP="0006022D">
      <w:pPr>
        <w:jc w:val="both"/>
        <w:rPr>
          <w:rFonts w:cs="Arial"/>
          <w:bCs/>
        </w:rPr>
      </w:pPr>
    </w:p>
    <w:p w14:paraId="5D31D859" w14:textId="77777777" w:rsidR="003D4411" w:rsidRPr="00285355" w:rsidRDefault="003D4411" w:rsidP="003D4411">
      <w:pPr>
        <w:spacing w:after="0" w:line="240" w:lineRule="auto"/>
        <w:rPr>
          <w:rFonts w:asciiTheme="minorHAnsi" w:hAnsiTheme="minorHAnsi" w:cstheme="minorHAnsi"/>
        </w:rPr>
      </w:pPr>
      <w:r w:rsidRPr="003D4411">
        <w:rPr>
          <w:rFonts w:asciiTheme="minorHAnsi" w:hAnsiTheme="minorHAnsi" w:cstheme="minorHAnsi"/>
          <w:bCs/>
        </w:rPr>
        <w:t>___________________</w:t>
      </w:r>
      <w:r w:rsidRPr="003D4411">
        <w:rPr>
          <w:rFonts w:asciiTheme="minorHAnsi" w:hAnsiTheme="minorHAnsi" w:cstheme="minorHAnsi"/>
          <w:bCs/>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rPr>
        <w:t>_________________________________</w:t>
      </w:r>
    </w:p>
    <w:p w14:paraId="5C45AAA4" w14:textId="77777777" w:rsidR="003D4411" w:rsidRPr="00285355" w:rsidRDefault="003D4411" w:rsidP="003D4411">
      <w:pPr>
        <w:spacing w:after="0" w:line="240" w:lineRule="auto"/>
        <w:ind w:left="4248" w:hanging="3918"/>
        <w:rPr>
          <w:rFonts w:asciiTheme="minorHAnsi" w:hAnsiTheme="minorHAnsi" w:cstheme="minorHAnsi"/>
        </w:rPr>
      </w:pPr>
      <w:r w:rsidRPr="00285355">
        <w:rPr>
          <w:rFonts w:asciiTheme="minorHAnsi" w:hAnsiTheme="minorHAnsi" w:cstheme="minorHAnsi"/>
        </w:rPr>
        <w:t xml:space="preserve">Miejscowość, data </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Pr>
          <w:rFonts w:asciiTheme="minorHAnsi" w:hAnsiTheme="minorHAnsi" w:cstheme="minorHAnsi"/>
        </w:rPr>
        <w:tab/>
      </w:r>
      <w:r w:rsidRPr="00285355">
        <w:rPr>
          <w:rFonts w:asciiTheme="minorHAnsi" w:hAnsiTheme="minorHAnsi" w:cstheme="minorHAnsi"/>
        </w:rPr>
        <w:t>(imię i nazwisko)</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t>podpis uprawnionego przedstawiciela</w:t>
      </w:r>
      <w:r>
        <w:rPr>
          <w:rFonts w:asciiTheme="minorHAnsi" w:hAnsiTheme="minorHAnsi" w:cstheme="minorHAnsi"/>
        </w:rPr>
        <w:t xml:space="preserve"> </w:t>
      </w:r>
      <w:r w:rsidRPr="00285355">
        <w:rPr>
          <w:rFonts w:asciiTheme="minorHAnsi" w:hAnsiTheme="minorHAnsi" w:cstheme="minorHAnsi"/>
        </w:rPr>
        <w:t>Wykonawcy</w:t>
      </w:r>
    </w:p>
    <w:p w14:paraId="28063B4D" w14:textId="77777777" w:rsidR="003D4411" w:rsidRDefault="003D4411" w:rsidP="003D4411">
      <w:pPr>
        <w:spacing w:after="0" w:line="240" w:lineRule="auto"/>
        <w:jc w:val="right"/>
        <w:rPr>
          <w:rFonts w:asciiTheme="minorHAnsi" w:hAnsiTheme="minorHAnsi" w:cstheme="minorHAnsi"/>
          <w:i/>
        </w:rPr>
      </w:pPr>
    </w:p>
    <w:p w14:paraId="121DD18B" w14:textId="77777777" w:rsidR="003D4411" w:rsidRDefault="003D4411" w:rsidP="003D4411">
      <w:pPr>
        <w:spacing w:after="0" w:line="240" w:lineRule="auto"/>
        <w:jc w:val="right"/>
        <w:rPr>
          <w:rFonts w:asciiTheme="minorHAnsi" w:hAnsiTheme="minorHAnsi" w:cstheme="minorHAnsi"/>
          <w:i/>
        </w:rPr>
      </w:pPr>
    </w:p>
    <w:p w14:paraId="1CFC696F" w14:textId="77777777" w:rsidR="003D4411" w:rsidRPr="00285355" w:rsidRDefault="003D4411" w:rsidP="003D4411">
      <w:pPr>
        <w:spacing w:after="0" w:line="240" w:lineRule="auto"/>
        <w:jc w:val="right"/>
        <w:rPr>
          <w:rFonts w:asciiTheme="minorHAnsi" w:hAnsiTheme="minorHAnsi" w:cstheme="minorHAnsi"/>
          <w:i/>
        </w:rPr>
      </w:pPr>
      <w:r w:rsidRPr="00285355">
        <w:rPr>
          <w:rFonts w:asciiTheme="minorHAnsi" w:hAnsiTheme="minorHAnsi" w:cstheme="minorHAnsi"/>
          <w:i/>
        </w:rPr>
        <w:t xml:space="preserve">Dokument należy podpisać kwalifikowanym podpisem elektronicznym </w:t>
      </w:r>
    </w:p>
    <w:p w14:paraId="600510EF" w14:textId="3CE843D2" w:rsidR="0006022D" w:rsidRPr="00E71EBE" w:rsidRDefault="0006022D" w:rsidP="0006022D">
      <w:pPr>
        <w:jc w:val="both"/>
        <w:rPr>
          <w:rFonts w:asciiTheme="minorHAnsi" w:hAnsiTheme="minorHAnsi" w:cstheme="minorHAnsi"/>
          <w:bCs/>
          <w:i/>
          <w:iCs/>
        </w:rPr>
      </w:pPr>
      <w:r w:rsidRPr="00E71EBE">
        <w:rPr>
          <w:rFonts w:asciiTheme="minorHAnsi" w:hAnsiTheme="minorHAnsi" w:cstheme="minorHAnsi"/>
          <w:bCs/>
          <w:i/>
          <w:iCs/>
        </w:rPr>
        <w:br w:type="page"/>
      </w:r>
    </w:p>
    <w:p w14:paraId="46D971EB" w14:textId="5BCD379E" w:rsidR="0006022D" w:rsidRPr="006531BD" w:rsidRDefault="0006022D" w:rsidP="006531BD">
      <w:pPr>
        <w:rPr>
          <w:rFonts w:asciiTheme="minorHAnsi" w:hAnsiTheme="minorHAnsi" w:cstheme="minorHAnsi"/>
          <w:bCs/>
        </w:rPr>
      </w:pPr>
      <w:r w:rsidRPr="006531BD">
        <w:rPr>
          <w:rFonts w:asciiTheme="minorHAnsi" w:hAnsiTheme="minorHAnsi" w:cstheme="minorHAnsi"/>
          <w:bCs/>
        </w:rPr>
        <w:lastRenderedPageBreak/>
        <w:t xml:space="preserve">Załącznik nr </w:t>
      </w:r>
      <w:r w:rsidR="006531BD">
        <w:rPr>
          <w:rFonts w:asciiTheme="minorHAnsi" w:hAnsiTheme="minorHAnsi" w:cstheme="minorHAnsi"/>
          <w:bCs/>
        </w:rPr>
        <w:t>6</w:t>
      </w:r>
      <w:r w:rsidRPr="006531BD">
        <w:rPr>
          <w:rFonts w:asciiTheme="minorHAnsi" w:hAnsiTheme="minorHAnsi" w:cstheme="minorHAnsi"/>
          <w:bCs/>
        </w:rPr>
        <w:t xml:space="preserve"> do SWZ</w:t>
      </w:r>
    </w:p>
    <w:p w14:paraId="4953841F" w14:textId="77777777" w:rsidR="006531BD" w:rsidRPr="00E71EBE" w:rsidRDefault="006531BD" w:rsidP="006531BD">
      <w:pPr>
        <w:rPr>
          <w:rFonts w:asciiTheme="minorHAnsi" w:hAnsiTheme="minorHAnsi"/>
        </w:rPr>
      </w:pPr>
      <w:r w:rsidRPr="00E71EBE">
        <w:rPr>
          <w:rFonts w:asciiTheme="minorHAnsi" w:hAnsiTheme="minorHAnsi"/>
          <w:b/>
          <w:bCs/>
        </w:rPr>
        <w:t xml:space="preserve">Wykonawca: </w:t>
      </w:r>
    </w:p>
    <w:p w14:paraId="24007AD2" w14:textId="77777777" w:rsidR="006531BD" w:rsidRPr="00E71EBE" w:rsidRDefault="006531BD" w:rsidP="006531BD">
      <w:pPr>
        <w:rPr>
          <w:rFonts w:asciiTheme="minorHAnsi" w:hAnsiTheme="minorHAnsi"/>
        </w:rPr>
      </w:pPr>
      <w:r w:rsidRPr="00E71EBE">
        <w:rPr>
          <w:rFonts w:asciiTheme="minorHAnsi" w:hAnsiTheme="minorHAnsi"/>
        </w:rPr>
        <w:t xml:space="preserve">………………………………………………………………………...............……… </w:t>
      </w:r>
    </w:p>
    <w:p w14:paraId="417490CC" w14:textId="77777777" w:rsidR="006531BD" w:rsidRPr="00E71EBE" w:rsidRDefault="006531BD" w:rsidP="006531BD">
      <w:pPr>
        <w:rPr>
          <w:rFonts w:asciiTheme="minorHAnsi" w:hAnsiTheme="minorHAnsi"/>
        </w:rPr>
      </w:pPr>
      <w:r w:rsidRPr="00E71EBE">
        <w:rPr>
          <w:rFonts w:asciiTheme="minorHAnsi" w:hAnsiTheme="minorHAnsi"/>
          <w:i/>
          <w:iCs/>
        </w:rPr>
        <w:t xml:space="preserve">(pełna nazwa/imię i nazwisko/ adres/ w zależności od podmiotu: NIP/PESEL, KRS/CEiDG) </w:t>
      </w:r>
    </w:p>
    <w:p w14:paraId="2FE3B907" w14:textId="77777777" w:rsidR="006531BD" w:rsidRPr="00E71EBE" w:rsidRDefault="006531BD" w:rsidP="006531BD">
      <w:pPr>
        <w:rPr>
          <w:rFonts w:asciiTheme="minorHAnsi" w:hAnsiTheme="minorHAnsi"/>
          <w:u w:val="single"/>
        </w:rPr>
      </w:pPr>
      <w:r w:rsidRPr="00E71EBE">
        <w:rPr>
          <w:rFonts w:asciiTheme="minorHAnsi" w:hAnsiTheme="minorHAnsi"/>
          <w:u w:val="single"/>
        </w:rPr>
        <w:t xml:space="preserve">reprezentowany przez: </w:t>
      </w:r>
    </w:p>
    <w:p w14:paraId="4E3E0FFE" w14:textId="77777777" w:rsidR="006531BD" w:rsidRPr="00E71EBE" w:rsidRDefault="006531BD" w:rsidP="006531BD">
      <w:pPr>
        <w:rPr>
          <w:rFonts w:asciiTheme="minorHAnsi" w:hAnsiTheme="minorHAnsi"/>
        </w:rPr>
      </w:pPr>
      <w:r w:rsidRPr="00E71EBE">
        <w:rPr>
          <w:rFonts w:asciiTheme="minorHAnsi" w:hAnsiTheme="minorHAnsi"/>
        </w:rPr>
        <w:t xml:space="preserve">………………………………………………………………………...............……… </w:t>
      </w:r>
    </w:p>
    <w:p w14:paraId="1EF42E9F" w14:textId="77777777" w:rsidR="0006022D" w:rsidRPr="00EB32E5" w:rsidRDefault="0006022D" w:rsidP="0006022D">
      <w:pPr>
        <w:jc w:val="center"/>
        <w:rPr>
          <w:rFonts w:asciiTheme="minorHAnsi" w:hAnsiTheme="minorHAnsi" w:cstheme="minorHAnsi"/>
          <w:b/>
        </w:rPr>
      </w:pPr>
    </w:p>
    <w:p w14:paraId="2DA5022D" w14:textId="6ADB8CF3" w:rsidR="0006022D" w:rsidRPr="006531BD" w:rsidRDefault="0006022D" w:rsidP="006531BD">
      <w:pPr>
        <w:jc w:val="center"/>
        <w:rPr>
          <w:rFonts w:asciiTheme="minorHAnsi" w:hAnsiTheme="minorHAnsi"/>
          <w:b/>
          <w:bCs/>
        </w:rPr>
      </w:pPr>
      <w:r w:rsidRPr="00EB32E5">
        <w:rPr>
          <w:rFonts w:asciiTheme="minorHAnsi" w:hAnsiTheme="minorHAnsi"/>
          <w:b/>
          <w:bCs/>
        </w:rPr>
        <w:t>OŚWIADCZENIE WYKONAWCY O AKTUALNOŚCI INFORMACJI ZAWARTYCH  W OŚWIADCZENIU,</w:t>
      </w:r>
      <w:r w:rsidRPr="00EB32E5">
        <w:rPr>
          <w:rFonts w:asciiTheme="minorHAnsi" w:hAnsiTheme="minorHAnsi"/>
          <w:b/>
          <w:bCs/>
        </w:rPr>
        <w:br/>
        <w:t xml:space="preserve"> O KTÓRYM MOWA W ART. 125 UST. 1 USTAWY PZP – JEDZ</w:t>
      </w:r>
    </w:p>
    <w:p w14:paraId="2E5149A5" w14:textId="77777777" w:rsidR="0006022D" w:rsidRPr="00EB32E5" w:rsidRDefault="0006022D" w:rsidP="0006022D">
      <w:pPr>
        <w:jc w:val="both"/>
        <w:rPr>
          <w:rFonts w:asciiTheme="minorHAnsi" w:hAnsiTheme="minorHAnsi" w:cstheme="minorHAnsi"/>
          <w:b/>
        </w:rPr>
      </w:pPr>
    </w:p>
    <w:p w14:paraId="63D05D06" w14:textId="2A59BD24" w:rsidR="0006022D" w:rsidRPr="006531BD" w:rsidRDefault="0006022D" w:rsidP="0006022D">
      <w:pPr>
        <w:jc w:val="both"/>
        <w:rPr>
          <w:rFonts w:asciiTheme="minorHAnsi" w:hAnsiTheme="minorHAnsi"/>
        </w:rPr>
      </w:pPr>
      <w:r w:rsidRPr="00EB32E5">
        <w:rPr>
          <w:rFonts w:asciiTheme="minorHAnsi" w:hAnsiTheme="minorHAnsi"/>
        </w:rPr>
        <w:t>Na potrzeby postępowania o udzielenie zamówienia publicznego pn.</w:t>
      </w:r>
      <w:r w:rsidRPr="00EB32E5">
        <w:rPr>
          <w:rFonts w:asciiTheme="minorHAnsi" w:hAnsiTheme="minorHAnsi" w:cstheme="minorHAnsi"/>
          <w:b/>
        </w:rPr>
        <w:t xml:space="preserve"> </w:t>
      </w:r>
      <w:r w:rsidR="006531BD" w:rsidRPr="006531BD">
        <w:rPr>
          <w:rFonts w:asciiTheme="minorHAnsi" w:hAnsiTheme="minorHAnsi"/>
          <w:b/>
          <w:bCs/>
        </w:rPr>
        <w:t>Dostawa leków</w:t>
      </w:r>
      <w:r w:rsidR="006531BD" w:rsidRPr="003D4411">
        <w:rPr>
          <w:rFonts w:asciiTheme="minorHAnsi" w:hAnsiTheme="minorHAnsi"/>
        </w:rPr>
        <w:t xml:space="preserve"> </w:t>
      </w:r>
      <w:r w:rsidR="00B420EA">
        <w:rPr>
          <w:rFonts w:asciiTheme="minorHAnsi" w:hAnsiTheme="minorHAnsi"/>
        </w:rPr>
        <w:t>– znak sprawy Adm 18/2023</w:t>
      </w:r>
      <w:r w:rsidR="006531BD">
        <w:rPr>
          <w:rFonts w:asciiTheme="minorHAnsi" w:hAnsiTheme="minorHAnsi"/>
        </w:rPr>
        <w:t xml:space="preserve"> </w:t>
      </w:r>
      <w:r w:rsidR="006531BD" w:rsidRPr="003D4411">
        <w:rPr>
          <w:rFonts w:asciiTheme="minorHAnsi" w:hAnsiTheme="minorHAnsi"/>
        </w:rPr>
        <w:t>prowadzonego przez Wojewódzki Szpital Psychiatryczny im. prof. Tadeusza Bilikiewicza w Gdańsku</w:t>
      </w:r>
      <w:r w:rsidR="006531BD">
        <w:rPr>
          <w:rFonts w:asciiTheme="minorHAnsi" w:hAnsiTheme="minorHAnsi"/>
        </w:rPr>
        <w:t xml:space="preserve"> </w:t>
      </w:r>
      <w:r w:rsidRPr="00EB32E5">
        <w:rPr>
          <w:rFonts w:asciiTheme="minorHAnsi" w:hAnsiTheme="minorHAnsi"/>
        </w:rPr>
        <w:t>oświadczam, co następuje:</w:t>
      </w:r>
    </w:p>
    <w:p w14:paraId="4B8D9F7F" w14:textId="30C16E45" w:rsidR="0006022D" w:rsidRPr="00EB32E5" w:rsidRDefault="0006022D" w:rsidP="00144D5E">
      <w:pPr>
        <w:tabs>
          <w:tab w:val="left" w:pos="567"/>
        </w:tabs>
        <w:spacing w:before="120" w:after="120"/>
        <w:jc w:val="both"/>
        <w:rPr>
          <w:rFonts w:asciiTheme="minorHAnsi" w:hAnsiTheme="minorHAnsi" w:cstheme="minorHAnsi"/>
        </w:rPr>
      </w:pPr>
      <w:r w:rsidRPr="00EB32E5">
        <w:rPr>
          <w:rFonts w:asciiTheme="minorHAnsi" w:hAnsiTheme="minorHAnsi" w:cstheme="minorHAnsi"/>
        </w:rPr>
        <w:t>Oświadczam, że są aktualne informacje zawarte w oświadczeniu, o którym mowa w art. 125 ust</w:t>
      </w:r>
      <w:r w:rsidR="00A5762B">
        <w:rPr>
          <w:rFonts w:asciiTheme="minorHAnsi" w:hAnsiTheme="minorHAnsi" w:cstheme="minorHAnsi"/>
        </w:rPr>
        <w:t>.</w:t>
      </w:r>
      <w:r w:rsidRPr="00EB32E5">
        <w:rPr>
          <w:rFonts w:asciiTheme="minorHAnsi" w:hAnsiTheme="minorHAnsi" w:cstheme="minorHAnsi"/>
        </w:rPr>
        <w:t xml:space="preserve"> 1 ustawy Pzp o niepodleganiu wykluczeniu, spełnianiu warunków udziału w postępowaniu, w zakresie podstaw wykluczenia z postępowania wskazanych przez Zamawiającego, o których mowa w:</w:t>
      </w:r>
    </w:p>
    <w:p w14:paraId="132CAFB2" w14:textId="5E3EFB0E" w:rsidR="0006022D" w:rsidRPr="00EB32E5" w:rsidRDefault="0006022D" w:rsidP="00930BA9">
      <w:pPr>
        <w:pStyle w:val="Akapitzlist"/>
        <w:numPr>
          <w:ilvl w:val="0"/>
          <w:numId w:val="28"/>
        </w:numPr>
        <w:tabs>
          <w:tab w:val="left" w:pos="284"/>
          <w:tab w:val="left" w:pos="993"/>
        </w:tabs>
        <w:spacing w:line="276" w:lineRule="auto"/>
        <w:ind w:left="284" w:hanging="284"/>
        <w:jc w:val="both"/>
        <w:rPr>
          <w:rFonts w:asciiTheme="minorHAnsi" w:hAnsiTheme="minorHAnsi" w:cstheme="minorHAnsi"/>
          <w:sz w:val="22"/>
          <w:szCs w:val="22"/>
        </w:rPr>
      </w:pPr>
      <w:r w:rsidRPr="00EB32E5">
        <w:rPr>
          <w:rFonts w:asciiTheme="minorHAnsi" w:hAnsiTheme="minorHAnsi" w:cstheme="minorHAnsi"/>
          <w:sz w:val="22"/>
          <w:szCs w:val="22"/>
        </w:rPr>
        <w:t>art. 108 ust. 1 pkt 3 ustawy</w:t>
      </w:r>
      <w:r w:rsidR="00A5762B">
        <w:rPr>
          <w:rFonts w:asciiTheme="minorHAnsi" w:hAnsiTheme="minorHAnsi" w:cstheme="minorHAnsi"/>
          <w:sz w:val="22"/>
          <w:szCs w:val="22"/>
        </w:rPr>
        <w:t xml:space="preserve"> Pzp</w:t>
      </w:r>
      <w:r w:rsidRPr="00EB32E5">
        <w:rPr>
          <w:rFonts w:asciiTheme="minorHAnsi" w:hAnsiTheme="minorHAnsi" w:cstheme="minorHAnsi"/>
          <w:sz w:val="22"/>
          <w:szCs w:val="22"/>
        </w:rPr>
        <w:t>,</w:t>
      </w:r>
    </w:p>
    <w:p w14:paraId="345CEA00" w14:textId="230C1D9A" w:rsidR="0006022D" w:rsidRPr="00EB32E5" w:rsidRDefault="0006022D" w:rsidP="00930BA9">
      <w:pPr>
        <w:pStyle w:val="Akapitzlist"/>
        <w:numPr>
          <w:ilvl w:val="0"/>
          <w:numId w:val="28"/>
        </w:numPr>
        <w:tabs>
          <w:tab w:val="left" w:pos="284"/>
          <w:tab w:val="left" w:pos="993"/>
        </w:tabs>
        <w:spacing w:line="276" w:lineRule="auto"/>
        <w:ind w:left="284" w:hanging="284"/>
        <w:jc w:val="both"/>
        <w:rPr>
          <w:rFonts w:asciiTheme="minorHAnsi" w:hAnsiTheme="minorHAnsi" w:cstheme="minorHAnsi"/>
          <w:sz w:val="22"/>
          <w:szCs w:val="22"/>
        </w:rPr>
      </w:pPr>
      <w:r w:rsidRPr="00EB32E5">
        <w:rPr>
          <w:rFonts w:asciiTheme="minorHAnsi" w:hAnsiTheme="minorHAnsi" w:cstheme="minorHAnsi"/>
          <w:sz w:val="22"/>
          <w:szCs w:val="22"/>
        </w:rPr>
        <w:t>art. 108 ust. 1 pkt 4 ustawy</w:t>
      </w:r>
      <w:r w:rsidR="00A5762B">
        <w:rPr>
          <w:rFonts w:asciiTheme="minorHAnsi" w:hAnsiTheme="minorHAnsi" w:cstheme="minorHAnsi"/>
          <w:sz w:val="22"/>
          <w:szCs w:val="22"/>
        </w:rPr>
        <w:t xml:space="preserve"> Pzp</w:t>
      </w:r>
      <w:r w:rsidRPr="00EB32E5">
        <w:rPr>
          <w:rFonts w:asciiTheme="minorHAnsi" w:hAnsiTheme="minorHAnsi" w:cstheme="minorHAnsi"/>
          <w:sz w:val="22"/>
          <w:szCs w:val="22"/>
        </w:rPr>
        <w:t>, dotyczących orzeczenia zakazu ubiegania się o zamówienie publiczne tytułem środka zapobiegawczego,</w:t>
      </w:r>
    </w:p>
    <w:p w14:paraId="6B89CD86" w14:textId="6D31BDF7" w:rsidR="0006022D" w:rsidRPr="00EB32E5" w:rsidRDefault="0006022D" w:rsidP="00930BA9">
      <w:pPr>
        <w:pStyle w:val="Akapitzlist"/>
        <w:numPr>
          <w:ilvl w:val="0"/>
          <w:numId w:val="28"/>
        </w:numPr>
        <w:tabs>
          <w:tab w:val="left" w:pos="284"/>
          <w:tab w:val="left" w:pos="993"/>
        </w:tabs>
        <w:spacing w:line="276" w:lineRule="auto"/>
        <w:ind w:left="284" w:hanging="284"/>
        <w:jc w:val="both"/>
        <w:rPr>
          <w:rFonts w:asciiTheme="minorHAnsi" w:hAnsiTheme="minorHAnsi" w:cstheme="minorHAnsi"/>
          <w:sz w:val="22"/>
          <w:szCs w:val="22"/>
        </w:rPr>
      </w:pPr>
      <w:r w:rsidRPr="00EB32E5">
        <w:rPr>
          <w:rFonts w:asciiTheme="minorHAnsi" w:hAnsiTheme="minorHAnsi" w:cstheme="minorHAnsi"/>
          <w:sz w:val="22"/>
          <w:szCs w:val="22"/>
        </w:rPr>
        <w:t>art. 108 ust. 1 pkt 5 ustawy</w:t>
      </w:r>
      <w:r w:rsidR="00A5762B">
        <w:rPr>
          <w:rFonts w:asciiTheme="minorHAnsi" w:hAnsiTheme="minorHAnsi" w:cstheme="minorHAnsi"/>
          <w:sz w:val="22"/>
          <w:szCs w:val="22"/>
        </w:rPr>
        <w:t xml:space="preserve"> Pzp</w:t>
      </w:r>
      <w:r w:rsidRPr="00EB32E5">
        <w:rPr>
          <w:rFonts w:asciiTheme="minorHAnsi" w:hAnsiTheme="minorHAnsi" w:cstheme="minorHAnsi"/>
          <w:sz w:val="22"/>
          <w:szCs w:val="22"/>
        </w:rPr>
        <w:t>, dotyczących zawarcia z innymi wykonawcami porozumienia mającego na celu zakłócenie konkurencji,</w:t>
      </w:r>
    </w:p>
    <w:p w14:paraId="209E917B" w14:textId="501AA9ED" w:rsidR="0006022D" w:rsidRDefault="0006022D" w:rsidP="00930BA9">
      <w:pPr>
        <w:pStyle w:val="Akapitzlist"/>
        <w:numPr>
          <w:ilvl w:val="0"/>
          <w:numId w:val="28"/>
        </w:numPr>
        <w:tabs>
          <w:tab w:val="left" w:pos="284"/>
          <w:tab w:val="left" w:pos="993"/>
        </w:tabs>
        <w:spacing w:line="276" w:lineRule="auto"/>
        <w:ind w:left="284" w:hanging="284"/>
        <w:jc w:val="both"/>
        <w:rPr>
          <w:rFonts w:asciiTheme="minorHAnsi" w:hAnsiTheme="minorHAnsi" w:cstheme="minorHAnsi"/>
          <w:sz w:val="22"/>
          <w:szCs w:val="22"/>
        </w:rPr>
      </w:pPr>
      <w:r w:rsidRPr="00EB32E5">
        <w:rPr>
          <w:rFonts w:asciiTheme="minorHAnsi" w:hAnsiTheme="minorHAnsi" w:cstheme="minorHAnsi"/>
          <w:sz w:val="22"/>
          <w:szCs w:val="22"/>
        </w:rPr>
        <w:t>art. 108 ust. 1 pkt 6 ustawy</w:t>
      </w:r>
      <w:r w:rsidR="00A5762B">
        <w:rPr>
          <w:rFonts w:asciiTheme="minorHAnsi" w:hAnsiTheme="minorHAnsi" w:cstheme="minorHAnsi"/>
          <w:sz w:val="22"/>
          <w:szCs w:val="22"/>
        </w:rPr>
        <w:t xml:space="preserve"> Pzp,</w:t>
      </w:r>
    </w:p>
    <w:p w14:paraId="7154CAF1" w14:textId="1BE80C30" w:rsidR="00F945F9" w:rsidRPr="00A5762B" w:rsidRDefault="00F945F9" w:rsidP="00930BA9">
      <w:pPr>
        <w:pStyle w:val="Akapitzlist"/>
        <w:numPr>
          <w:ilvl w:val="0"/>
          <w:numId w:val="28"/>
        </w:numPr>
        <w:tabs>
          <w:tab w:val="left" w:pos="284"/>
          <w:tab w:val="left" w:pos="993"/>
        </w:tab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A21DD8" w:rsidRPr="00A5762B">
        <w:rPr>
          <w:rFonts w:asciiTheme="minorHAnsi" w:hAnsiTheme="minorHAnsi" w:cstheme="minorHAnsi"/>
          <w:sz w:val="22"/>
          <w:szCs w:val="22"/>
        </w:rPr>
        <w:t>art. 7 ust. 1 ustawy z dnia 13 kwietnia 2022 r. o szczególnych rozwiązaniach w zakresie przeciwdziałania wspieraniu agresji na Ukrainę oraz służących ochronie bezpieczeń</w:t>
      </w:r>
      <w:r w:rsidR="00B420EA">
        <w:rPr>
          <w:rFonts w:asciiTheme="minorHAnsi" w:hAnsiTheme="minorHAnsi" w:cstheme="minorHAnsi"/>
          <w:sz w:val="22"/>
          <w:szCs w:val="22"/>
        </w:rPr>
        <w:t>stwa narodowego (Dz. U. 2023 poz. 1497</w:t>
      </w:r>
      <w:r w:rsidR="00A21DD8" w:rsidRPr="00A5762B">
        <w:rPr>
          <w:rFonts w:asciiTheme="minorHAnsi" w:hAnsiTheme="minorHAnsi" w:cstheme="minorHAnsi"/>
          <w:sz w:val="22"/>
          <w:szCs w:val="22"/>
        </w:rPr>
        <w:t>).</w:t>
      </w:r>
    </w:p>
    <w:p w14:paraId="7E3FE2A3" w14:textId="28E7E9AD" w:rsidR="0006022D" w:rsidRDefault="00A5762B" w:rsidP="00A5762B">
      <w:pPr>
        <w:pStyle w:val="Akapitzlist"/>
        <w:numPr>
          <w:ilvl w:val="0"/>
          <w:numId w:val="28"/>
        </w:numPr>
        <w:tabs>
          <w:tab w:val="left" w:pos="284"/>
          <w:tab w:val="left" w:pos="993"/>
        </w:tabs>
        <w:spacing w:line="276" w:lineRule="auto"/>
        <w:ind w:left="284" w:hanging="284"/>
        <w:jc w:val="both"/>
        <w:rPr>
          <w:rFonts w:asciiTheme="minorHAnsi" w:hAnsiTheme="minorHAnsi" w:cstheme="minorHAnsi"/>
          <w:sz w:val="22"/>
          <w:szCs w:val="22"/>
        </w:rPr>
      </w:pPr>
      <w:r w:rsidRPr="00A5762B">
        <w:rPr>
          <w:rFonts w:asciiTheme="minorHAnsi" w:hAnsiTheme="minorHAnsi" w:cstheme="minorHAnsi"/>
          <w:sz w:val="22"/>
          <w:szCs w:val="22"/>
        </w:rPr>
        <w:t xml:space="preserve">art. 5k rozporządzenia Rady (UE) nr 833/2014 z dnia 31 lipca 2014 r. </w:t>
      </w:r>
      <w:r w:rsidR="00C843E1" w:rsidRPr="00C843E1">
        <w:rPr>
          <w:rFonts w:asciiTheme="minorHAnsi" w:hAnsiTheme="minorHAnsi" w:cstheme="minorHAnsi"/>
          <w:sz w:val="22"/>
          <w:szCs w:val="22"/>
        </w:rPr>
        <w:t>w brzmieniu nadanym rozporządzeniem Rady UE 2022/576</w:t>
      </w:r>
      <w:r w:rsidR="00C843E1">
        <w:rPr>
          <w:rFonts w:asciiTheme="minorHAnsi" w:hAnsiTheme="minorHAnsi" w:cstheme="minorHAnsi"/>
          <w:sz w:val="22"/>
          <w:szCs w:val="22"/>
        </w:rPr>
        <w:t>.</w:t>
      </w:r>
    </w:p>
    <w:p w14:paraId="537CFFC8" w14:textId="12E92B0F" w:rsidR="00E21EF0" w:rsidRDefault="00E21EF0" w:rsidP="0006022D">
      <w:pPr>
        <w:pStyle w:val="Tekstprzypisudolnego"/>
        <w:spacing w:before="227" w:line="276" w:lineRule="auto"/>
        <w:jc w:val="right"/>
        <w:rPr>
          <w:rFonts w:asciiTheme="minorHAnsi" w:hAnsiTheme="minorHAnsi" w:cstheme="minorHAnsi"/>
          <w:sz w:val="22"/>
          <w:szCs w:val="22"/>
        </w:rPr>
      </w:pPr>
    </w:p>
    <w:p w14:paraId="162591B4" w14:textId="77777777" w:rsidR="00584969" w:rsidRPr="00EB32E5" w:rsidRDefault="00584969" w:rsidP="0006022D">
      <w:pPr>
        <w:pStyle w:val="Tekstprzypisudolnego"/>
        <w:spacing w:before="227" w:line="276" w:lineRule="auto"/>
        <w:jc w:val="right"/>
        <w:rPr>
          <w:rFonts w:asciiTheme="minorHAnsi" w:hAnsiTheme="minorHAnsi" w:cstheme="minorHAnsi"/>
          <w:sz w:val="22"/>
          <w:szCs w:val="22"/>
        </w:rPr>
      </w:pPr>
    </w:p>
    <w:p w14:paraId="0BB86960" w14:textId="77777777" w:rsidR="00E21EF0" w:rsidRPr="00285355" w:rsidRDefault="00E21EF0" w:rsidP="00E21EF0">
      <w:pPr>
        <w:spacing w:after="0" w:line="240" w:lineRule="auto"/>
        <w:rPr>
          <w:rFonts w:asciiTheme="minorHAnsi" w:hAnsiTheme="minorHAnsi" w:cstheme="minorHAnsi"/>
        </w:rPr>
      </w:pPr>
      <w:r w:rsidRPr="003D4411">
        <w:rPr>
          <w:rFonts w:asciiTheme="minorHAnsi" w:hAnsiTheme="minorHAnsi" w:cstheme="minorHAnsi"/>
          <w:bCs/>
        </w:rPr>
        <w:t>___________________</w:t>
      </w:r>
      <w:r w:rsidRPr="003D4411">
        <w:rPr>
          <w:rFonts w:asciiTheme="minorHAnsi" w:hAnsiTheme="minorHAnsi" w:cstheme="minorHAnsi"/>
          <w:bCs/>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rPr>
        <w:t>_________________________________</w:t>
      </w:r>
    </w:p>
    <w:p w14:paraId="3CAF4B76" w14:textId="77777777" w:rsidR="00E21EF0" w:rsidRPr="00285355" w:rsidRDefault="00E21EF0" w:rsidP="00E21EF0">
      <w:pPr>
        <w:spacing w:after="0" w:line="240" w:lineRule="auto"/>
        <w:ind w:left="4248" w:hanging="3918"/>
        <w:rPr>
          <w:rFonts w:asciiTheme="minorHAnsi" w:hAnsiTheme="minorHAnsi" w:cstheme="minorHAnsi"/>
        </w:rPr>
      </w:pPr>
      <w:r w:rsidRPr="00285355">
        <w:rPr>
          <w:rFonts w:asciiTheme="minorHAnsi" w:hAnsiTheme="minorHAnsi" w:cstheme="minorHAnsi"/>
        </w:rPr>
        <w:t xml:space="preserve">Miejscowość, data </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Pr>
          <w:rFonts w:asciiTheme="minorHAnsi" w:hAnsiTheme="minorHAnsi" w:cstheme="minorHAnsi"/>
        </w:rPr>
        <w:tab/>
      </w:r>
      <w:r w:rsidRPr="00285355">
        <w:rPr>
          <w:rFonts w:asciiTheme="minorHAnsi" w:hAnsiTheme="minorHAnsi" w:cstheme="minorHAnsi"/>
        </w:rPr>
        <w:t>(imię i nazwisko)</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t>podpis uprawnionego przedstawiciela</w:t>
      </w:r>
      <w:r>
        <w:rPr>
          <w:rFonts w:asciiTheme="minorHAnsi" w:hAnsiTheme="minorHAnsi" w:cstheme="minorHAnsi"/>
        </w:rPr>
        <w:t xml:space="preserve"> </w:t>
      </w:r>
      <w:r w:rsidRPr="00285355">
        <w:rPr>
          <w:rFonts w:asciiTheme="minorHAnsi" w:hAnsiTheme="minorHAnsi" w:cstheme="minorHAnsi"/>
        </w:rPr>
        <w:t>Wykonawcy</w:t>
      </w:r>
    </w:p>
    <w:p w14:paraId="2BEEC190" w14:textId="77777777" w:rsidR="00E21EF0" w:rsidRDefault="00E21EF0" w:rsidP="00E21EF0">
      <w:pPr>
        <w:spacing w:after="0" w:line="240" w:lineRule="auto"/>
        <w:jc w:val="right"/>
        <w:rPr>
          <w:rFonts w:asciiTheme="minorHAnsi" w:hAnsiTheme="minorHAnsi" w:cstheme="minorHAnsi"/>
          <w:i/>
        </w:rPr>
      </w:pPr>
    </w:p>
    <w:p w14:paraId="01848709" w14:textId="77777777" w:rsidR="00E21EF0" w:rsidRDefault="00E21EF0" w:rsidP="00584969">
      <w:pPr>
        <w:spacing w:after="0" w:line="240" w:lineRule="auto"/>
        <w:jc w:val="center"/>
        <w:rPr>
          <w:rFonts w:asciiTheme="minorHAnsi" w:hAnsiTheme="minorHAnsi" w:cstheme="minorHAnsi"/>
          <w:i/>
        </w:rPr>
      </w:pPr>
    </w:p>
    <w:p w14:paraId="543D0FF4" w14:textId="77777777" w:rsidR="00E21EF0" w:rsidRPr="00285355" w:rsidRDefault="00E21EF0" w:rsidP="00E21EF0">
      <w:pPr>
        <w:spacing w:after="0" w:line="240" w:lineRule="auto"/>
        <w:jc w:val="right"/>
        <w:rPr>
          <w:rFonts w:asciiTheme="minorHAnsi" w:hAnsiTheme="minorHAnsi" w:cstheme="minorHAnsi"/>
          <w:i/>
        </w:rPr>
      </w:pPr>
      <w:r w:rsidRPr="00285355">
        <w:rPr>
          <w:rFonts w:asciiTheme="minorHAnsi" w:hAnsiTheme="minorHAnsi" w:cstheme="minorHAnsi"/>
          <w:i/>
        </w:rPr>
        <w:t xml:space="preserve">Dokument należy podpisać kwalifikowanym podpisem elektronicznym </w:t>
      </w:r>
    </w:p>
    <w:p w14:paraId="2B9683F0" w14:textId="77777777" w:rsidR="0006022D" w:rsidRDefault="0006022D" w:rsidP="0006022D">
      <w:pPr>
        <w:rPr>
          <w:rFonts w:asciiTheme="minorHAnsi" w:hAnsiTheme="minorHAnsi"/>
          <w:i/>
          <w:color w:val="FF0000"/>
        </w:rPr>
      </w:pPr>
      <w:r>
        <w:rPr>
          <w:rFonts w:asciiTheme="minorHAnsi" w:hAnsiTheme="minorHAnsi"/>
          <w:i/>
          <w:color w:val="FF0000"/>
        </w:rPr>
        <w:br w:type="page"/>
      </w:r>
    </w:p>
    <w:p w14:paraId="2494243E" w14:textId="04FF6202" w:rsidR="0006022D" w:rsidRPr="0008538D" w:rsidRDefault="0006022D" w:rsidP="0008538D">
      <w:pPr>
        <w:rPr>
          <w:rFonts w:asciiTheme="minorHAnsi" w:hAnsiTheme="minorHAnsi" w:cstheme="minorHAnsi"/>
          <w:bCs/>
        </w:rPr>
      </w:pPr>
      <w:r w:rsidRPr="00B933FF">
        <w:rPr>
          <w:rFonts w:asciiTheme="minorHAnsi" w:hAnsiTheme="minorHAnsi" w:cstheme="minorHAnsi"/>
          <w:bCs/>
        </w:rPr>
        <w:lastRenderedPageBreak/>
        <w:t xml:space="preserve">Załącznik </w:t>
      </w:r>
      <w:r w:rsidR="000C0093" w:rsidRPr="00B933FF">
        <w:rPr>
          <w:rFonts w:asciiTheme="minorHAnsi" w:hAnsiTheme="minorHAnsi" w:cstheme="minorHAnsi"/>
          <w:bCs/>
        </w:rPr>
        <w:t>nr 7</w:t>
      </w:r>
      <w:r w:rsidRPr="00B933FF">
        <w:rPr>
          <w:rFonts w:asciiTheme="minorHAnsi" w:hAnsiTheme="minorHAnsi" w:cstheme="minorHAnsi"/>
          <w:bCs/>
        </w:rPr>
        <w:t xml:space="preserve"> do SWZ</w:t>
      </w:r>
    </w:p>
    <w:p w14:paraId="623F2029" w14:textId="77777777" w:rsidR="0006022D" w:rsidRPr="009873F8" w:rsidRDefault="0006022D" w:rsidP="0006022D">
      <w:pPr>
        <w:rPr>
          <w:rFonts w:asciiTheme="minorHAnsi" w:hAnsiTheme="minorHAnsi"/>
        </w:rPr>
      </w:pPr>
      <w:r w:rsidRPr="009873F8">
        <w:rPr>
          <w:rFonts w:asciiTheme="minorHAnsi" w:hAnsiTheme="minorHAnsi"/>
          <w:b/>
          <w:bCs/>
        </w:rPr>
        <w:t>Wykonawcy wspólnie</w:t>
      </w:r>
      <w:r w:rsidRPr="009873F8">
        <w:rPr>
          <w:rFonts w:asciiTheme="minorHAnsi" w:hAnsiTheme="minorHAnsi"/>
        </w:rPr>
        <w:t xml:space="preserve"> </w:t>
      </w:r>
      <w:r w:rsidRPr="009873F8">
        <w:rPr>
          <w:rFonts w:asciiTheme="minorHAnsi" w:hAnsiTheme="minorHAnsi"/>
          <w:b/>
          <w:bCs/>
        </w:rPr>
        <w:t>ubiegający się o udzielenie zamówienia:</w:t>
      </w:r>
    </w:p>
    <w:p w14:paraId="2AC1A33B" w14:textId="77777777" w:rsidR="0006022D" w:rsidRPr="009873F8" w:rsidRDefault="0006022D" w:rsidP="0006022D">
      <w:pPr>
        <w:rPr>
          <w:rFonts w:asciiTheme="minorHAnsi" w:hAnsiTheme="minorHAnsi"/>
        </w:rPr>
      </w:pPr>
      <w:r w:rsidRPr="009873F8">
        <w:rPr>
          <w:rFonts w:asciiTheme="minorHAnsi" w:hAnsiTheme="minorHAnsi"/>
        </w:rPr>
        <w:t>…………………………………….</w:t>
      </w:r>
    </w:p>
    <w:p w14:paraId="619FDC35" w14:textId="77777777" w:rsidR="0006022D" w:rsidRPr="009873F8" w:rsidRDefault="0006022D" w:rsidP="0006022D">
      <w:pPr>
        <w:rPr>
          <w:rFonts w:asciiTheme="minorHAnsi" w:hAnsiTheme="minorHAnsi"/>
        </w:rPr>
      </w:pPr>
      <w:r w:rsidRPr="009873F8">
        <w:rPr>
          <w:rFonts w:asciiTheme="minorHAnsi" w:hAnsiTheme="minorHAnsi"/>
        </w:rPr>
        <w:t>…………………………………….</w:t>
      </w:r>
    </w:p>
    <w:p w14:paraId="4CCFCBEC" w14:textId="77777777" w:rsidR="0006022D" w:rsidRPr="009873F8" w:rsidRDefault="0006022D" w:rsidP="0006022D">
      <w:pPr>
        <w:rPr>
          <w:rFonts w:asciiTheme="minorHAnsi" w:hAnsiTheme="minorHAnsi"/>
          <w:i/>
          <w:iCs/>
        </w:rPr>
      </w:pPr>
      <w:r w:rsidRPr="009873F8">
        <w:rPr>
          <w:rFonts w:asciiTheme="minorHAnsi" w:hAnsiTheme="minorHAnsi"/>
          <w:i/>
          <w:iCs/>
        </w:rPr>
        <w:t>(pełna nazwa, adres ,w zależności od podmiotu: NIP/PESEL,KRS/CEiDG)</w:t>
      </w:r>
    </w:p>
    <w:p w14:paraId="5ACF0170" w14:textId="77777777" w:rsidR="0006022D" w:rsidRPr="009873F8" w:rsidRDefault="0006022D" w:rsidP="0006022D">
      <w:pPr>
        <w:rPr>
          <w:rFonts w:asciiTheme="minorHAnsi" w:hAnsiTheme="minorHAnsi"/>
          <w:i/>
          <w:iCs/>
        </w:rPr>
      </w:pPr>
    </w:p>
    <w:p w14:paraId="52770452" w14:textId="77777777" w:rsidR="0006022D" w:rsidRPr="009873F8" w:rsidRDefault="0006022D" w:rsidP="0006022D">
      <w:pPr>
        <w:rPr>
          <w:rFonts w:asciiTheme="minorHAnsi" w:hAnsiTheme="minorHAnsi"/>
        </w:rPr>
      </w:pPr>
    </w:p>
    <w:p w14:paraId="3AEDA770" w14:textId="7B157F3A" w:rsidR="0006022D" w:rsidRPr="0008538D" w:rsidRDefault="0008538D" w:rsidP="00E21EF0">
      <w:pPr>
        <w:spacing w:after="0"/>
        <w:jc w:val="center"/>
        <w:rPr>
          <w:rFonts w:asciiTheme="minorHAnsi" w:hAnsiTheme="minorHAnsi"/>
        </w:rPr>
      </w:pPr>
      <w:r w:rsidRPr="0008538D">
        <w:rPr>
          <w:rFonts w:asciiTheme="minorHAnsi" w:hAnsiTheme="minorHAnsi"/>
          <w:b/>
          <w:bCs/>
        </w:rPr>
        <w:t>OŚWIADCZENIE WYKONAWCÓW WSPÓLNIE UBIEGAJĄCYCH SIĘ O UDZIELENIE ZAMÓWIENIA</w:t>
      </w:r>
    </w:p>
    <w:p w14:paraId="4A3D51DF" w14:textId="7B7052D7" w:rsidR="0006022D" w:rsidRPr="009873F8" w:rsidRDefault="0008538D" w:rsidP="00E21EF0">
      <w:pPr>
        <w:spacing w:after="0"/>
        <w:jc w:val="center"/>
        <w:rPr>
          <w:rFonts w:asciiTheme="minorHAnsi" w:hAnsiTheme="minorHAnsi"/>
        </w:rPr>
      </w:pPr>
      <w:r>
        <w:rPr>
          <w:rFonts w:asciiTheme="minorHAnsi" w:hAnsiTheme="minorHAnsi"/>
          <w:b/>
          <w:bCs/>
        </w:rPr>
        <w:t>s</w:t>
      </w:r>
      <w:r w:rsidR="0006022D" w:rsidRPr="009873F8">
        <w:rPr>
          <w:rFonts w:asciiTheme="minorHAnsi" w:hAnsiTheme="minorHAnsi"/>
          <w:b/>
          <w:bCs/>
        </w:rPr>
        <w:t>kładane na podstawie art. 117 ust. 4 ustawy z dnia 11 września 2019 r.</w:t>
      </w:r>
    </w:p>
    <w:p w14:paraId="2D7ABE37" w14:textId="54C6E203" w:rsidR="0006022D" w:rsidRDefault="0006022D" w:rsidP="00E21EF0">
      <w:pPr>
        <w:spacing w:after="0"/>
        <w:jc w:val="center"/>
        <w:rPr>
          <w:rFonts w:asciiTheme="minorHAnsi" w:eastAsiaTheme="minorHAnsi" w:hAnsiTheme="minorHAnsi" w:cstheme="minorHAnsi"/>
        </w:rPr>
      </w:pPr>
      <w:r w:rsidRPr="009873F8">
        <w:rPr>
          <w:rFonts w:asciiTheme="minorHAnsi" w:hAnsiTheme="minorHAnsi"/>
          <w:b/>
          <w:bCs/>
        </w:rPr>
        <w:t xml:space="preserve">Prawo zamówień publicznych </w:t>
      </w:r>
      <w:r w:rsidR="00B420EA">
        <w:rPr>
          <w:rFonts w:asciiTheme="minorHAnsi" w:eastAsiaTheme="minorHAnsi" w:hAnsiTheme="minorHAnsi" w:cstheme="minorHAnsi"/>
        </w:rPr>
        <w:t>(t.j. Dz. U. z 2023 r., poz. 1605</w:t>
      </w:r>
      <w:r w:rsidRPr="001E0F32">
        <w:rPr>
          <w:rFonts w:asciiTheme="minorHAnsi" w:eastAsiaTheme="minorHAnsi" w:hAnsiTheme="minorHAnsi" w:cstheme="minorHAnsi"/>
        </w:rPr>
        <w:t xml:space="preserve"> ze zm.) </w:t>
      </w:r>
    </w:p>
    <w:p w14:paraId="58E01487" w14:textId="77777777" w:rsidR="0006022D" w:rsidRPr="009873F8" w:rsidRDefault="0006022D" w:rsidP="0006022D">
      <w:pPr>
        <w:jc w:val="center"/>
        <w:rPr>
          <w:rFonts w:asciiTheme="minorHAnsi" w:hAnsiTheme="minorHAnsi"/>
        </w:rPr>
      </w:pPr>
    </w:p>
    <w:p w14:paraId="27806300" w14:textId="77777777" w:rsidR="0006022D" w:rsidRPr="009873F8" w:rsidRDefault="0006022D" w:rsidP="0006022D">
      <w:pPr>
        <w:rPr>
          <w:rFonts w:asciiTheme="minorHAnsi" w:hAnsiTheme="minorHAnsi"/>
          <w:b/>
          <w:bCs/>
        </w:rPr>
      </w:pPr>
      <w:r w:rsidRPr="009873F8">
        <w:rPr>
          <w:rFonts w:asciiTheme="minorHAnsi" w:hAnsiTheme="minorHAnsi"/>
          <w:b/>
          <w:bCs/>
        </w:rPr>
        <w:t>Dotyczące dostaw, usług lub robót budowlanych, które wykonają poszczególni Wykonawcy.</w:t>
      </w:r>
    </w:p>
    <w:p w14:paraId="0362B652" w14:textId="77777777" w:rsidR="0006022D" w:rsidRPr="009873F8" w:rsidRDefault="0006022D" w:rsidP="0006022D">
      <w:pPr>
        <w:rPr>
          <w:rFonts w:asciiTheme="minorHAnsi" w:hAnsiTheme="minorHAnsi"/>
        </w:rPr>
      </w:pPr>
    </w:p>
    <w:p w14:paraId="7CF9078E" w14:textId="75AEE7A6" w:rsidR="0006022D" w:rsidRPr="009873F8" w:rsidRDefault="0006022D" w:rsidP="00E21EF0">
      <w:pPr>
        <w:rPr>
          <w:rFonts w:asciiTheme="minorHAnsi" w:hAnsiTheme="minorHAnsi"/>
        </w:rPr>
      </w:pPr>
      <w:r w:rsidRPr="009873F8">
        <w:rPr>
          <w:rFonts w:asciiTheme="minorHAnsi" w:hAnsiTheme="minorHAnsi"/>
        </w:rPr>
        <w:t xml:space="preserve">Na potrzeby postępowania o udzielenie zamówienia publicznego prowadzonego przez </w:t>
      </w:r>
      <w:r w:rsidR="00E21EF0" w:rsidRPr="003D4411">
        <w:rPr>
          <w:rFonts w:asciiTheme="minorHAnsi" w:hAnsiTheme="minorHAnsi"/>
        </w:rPr>
        <w:t>Wojewódzki Szpital</w:t>
      </w:r>
      <w:r w:rsidR="00E21EF0">
        <w:rPr>
          <w:rFonts w:asciiTheme="minorHAnsi" w:hAnsiTheme="minorHAnsi"/>
        </w:rPr>
        <w:t xml:space="preserve"> </w:t>
      </w:r>
      <w:r w:rsidR="00E21EF0" w:rsidRPr="003D4411">
        <w:rPr>
          <w:rFonts w:asciiTheme="minorHAnsi" w:hAnsiTheme="minorHAnsi"/>
        </w:rPr>
        <w:t>Psychiatryczny im. prof. Tadeusza Bilikiewicza w Gdańsku</w:t>
      </w:r>
      <w:r w:rsidR="00E21EF0" w:rsidRPr="009873F8">
        <w:rPr>
          <w:rFonts w:asciiTheme="minorHAnsi" w:eastAsiaTheme="minorHAnsi" w:hAnsiTheme="minorHAnsi" w:cstheme="minorHAnsi"/>
        </w:rPr>
        <w:t xml:space="preserve"> </w:t>
      </w:r>
      <w:r w:rsidR="00E21EF0" w:rsidRPr="00EB32E5">
        <w:rPr>
          <w:rFonts w:asciiTheme="minorHAnsi" w:hAnsiTheme="minorHAnsi"/>
        </w:rPr>
        <w:t>pn.</w:t>
      </w:r>
      <w:r w:rsidR="00E21EF0" w:rsidRPr="00EB32E5">
        <w:rPr>
          <w:rFonts w:asciiTheme="minorHAnsi" w:hAnsiTheme="minorHAnsi" w:cstheme="minorHAnsi"/>
          <w:b/>
        </w:rPr>
        <w:t xml:space="preserve"> </w:t>
      </w:r>
      <w:r w:rsidR="00E21EF0" w:rsidRPr="006531BD">
        <w:rPr>
          <w:rFonts w:asciiTheme="minorHAnsi" w:hAnsiTheme="minorHAnsi"/>
          <w:b/>
          <w:bCs/>
        </w:rPr>
        <w:t>Dostawa leków</w:t>
      </w:r>
      <w:r w:rsidR="00E21EF0" w:rsidRPr="003D4411">
        <w:rPr>
          <w:rFonts w:asciiTheme="minorHAnsi" w:hAnsiTheme="minorHAnsi"/>
        </w:rPr>
        <w:t xml:space="preserve"> </w:t>
      </w:r>
      <w:r w:rsidR="00E21EF0">
        <w:rPr>
          <w:rFonts w:asciiTheme="minorHAnsi" w:hAnsiTheme="minorHAnsi"/>
        </w:rPr>
        <w:t xml:space="preserve">– </w:t>
      </w:r>
      <w:r w:rsidR="00AC5159" w:rsidRPr="00AC5159">
        <w:rPr>
          <w:rFonts w:asciiTheme="minorHAnsi" w:hAnsiTheme="minorHAnsi"/>
        </w:rPr>
        <w:t xml:space="preserve">znak sprawy </w:t>
      </w:r>
      <w:r w:rsidR="00B420EA">
        <w:rPr>
          <w:rFonts w:asciiTheme="minorHAnsi" w:hAnsiTheme="minorHAnsi"/>
        </w:rPr>
        <w:t>Adm 18/2023</w:t>
      </w:r>
      <w:r w:rsidR="00E21EF0" w:rsidRPr="003D4411">
        <w:rPr>
          <w:rFonts w:asciiTheme="minorHAnsi" w:hAnsiTheme="minorHAnsi"/>
        </w:rPr>
        <w:t xml:space="preserve"> </w:t>
      </w:r>
      <w:r w:rsidR="00E21EF0">
        <w:rPr>
          <w:rFonts w:asciiTheme="minorHAnsi" w:hAnsiTheme="minorHAnsi"/>
        </w:rPr>
        <w:br/>
      </w:r>
      <w:r w:rsidRPr="009873F8">
        <w:rPr>
          <w:rFonts w:asciiTheme="minorHAnsi" w:hAnsiTheme="minorHAnsi"/>
        </w:rPr>
        <w:t>oświadczam, że:</w:t>
      </w:r>
    </w:p>
    <w:p w14:paraId="3FF16018" w14:textId="77777777" w:rsidR="0006022D" w:rsidRPr="009873F8" w:rsidRDefault="0006022D" w:rsidP="00930BA9">
      <w:pPr>
        <w:pStyle w:val="Akapitzlist"/>
        <w:numPr>
          <w:ilvl w:val="0"/>
          <w:numId w:val="29"/>
        </w:numPr>
        <w:spacing w:after="160" w:line="259" w:lineRule="auto"/>
        <w:ind w:left="142" w:hanging="142"/>
        <w:contextualSpacing/>
        <w:rPr>
          <w:rFonts w:asciiTheme="minorHAnsi" w:hAnsiTheme="minorHAnsi"/>
          <w:sz w:val="22"/>
          <w:szCs w:val="22"/>
        </w:rPr>
      </w:pPr>
      <w:r w:rsidRPr="009873F8">
        <w:rPr>
          <w:rFonts w:asciiTheme="minorHAnsi" w:hAnsiTheme="minorHAnsi"/>
          <w:sz w:val="22"/>
          <w:szCs w:val="22"/>
        </w:rPr>
        <w:t>Wykonawca…………………………………………………………….……. zrealizuje następujące dostawy:</w:t>
      </w:r>
    </w:p>
    <w:p w14:paraId="6B37F4ED" w14:textId="2276DB9E" w:rsidR="0006022D" w:rsidRPr="009873F8" w:rsidRDefault="0006022D" w:rsidP="0006022D">
      <w:pPr>
        <w:ind w:left="142"/>
        <w:rPr>
          <w:rFonts w:asciiTheme="minorHAnsi" w:hAnsiTheme="minorHAnsi"/>
        </w:rPr>
      </w:pPr>
      <w:r w:rsidRPr="009873F8">
        <w:rPr>
          <w:rFonts w:asciiTheme="minorHAnsi" w:hAnsiTheme="minorHAnsi"/>
        </w:rPr>
        <w:t>…………………………………………………………………………………………………………………………………………………………</w:t>
      </w:r>
    </w:p>
    <w:p w14:paraId="5CBC20A8" w14:textId="77777777" w:rsidR="0006022D" w:rsidRPr="009873F8" w:rsidRDefault="0006022D" w:rsidP="00930BA9">
      <w:pPr>
        <w:pStyle w:val="Akapitzlist"/>
        <w:numPr>
          <w:ilvl w:val="0"/>
          <w:numId w:val="29"/>
        </w:numPr>
        <w:spacing w:after="160" w:line="259" w:lineRule="auto"/>
        <w:ind w:left="142" w:hanging="142"/>
        <w:contextualSpacing/>
        <w:rPr>
          <w:rFonts w:asciiTheme="minorHAnsi" w:hAnsiTheme="minorHAnsi"/>
          <w:sz w:val="22"/>
          <w:szCs w:val="22"/>
        </w:rPr>
      </w:pPr>
      <w:r w:rsidRPr="009873F8">
        <w:rPr>
          <w:rFonts w:asciiTheme="minorHAnsi" w:hAnsiTheme="minorHAnsi"/>
          <w:sz w:val="22"/>
          <w:szCs w:val="22"/>
        </w:rPr>
        <w:t>Wykonawca…………………………………………………………….……. zrealizuje następujące dostawy:</w:t>
      </w:r>
    </w:p>
    <w:p w14:paraId="16ABA251" w14:textId="1E00DECB" w:rsidR="0006022D" w:rsidRPr="009873F8" w:rsidRDefault="0006022D" w:rsidP="009D2824">
      <w:pPr>
        <w:ind w:left="142"/>
        <w:rPr>
          <w:rFonts w:asciiTheme="minorHAnsi" w:hAnsiTheme="minorHAnsi"/>
        </w:rPr>
      </w:pPr>
      <w:r w:rsidRPr="009873F8">
        <w:rPr>
          <w:rFonts w:asciiTheme="minorHAnsi" w:hAnsiTheme="minorHAnsi"/>
        </w:rPr>
        <w:t>…………………………………………………………………………………………………………………………………………………………</w:t>
      </w:r>
    </w:p>
    <w:p w14:paraId="517EB120" w14:textId="77777777" w:rsidR="0006022D" w:rsidRPr="009873F8" w:rsidRDefault="0006022D" w:rsidP="00930BA9">
      <w:pPr>
        <w:pStyle w:val="Akapitzlist"/>
        <w:numPr>
          <w:ilvl w:val="0"/>
          <w:numId w:val="29"/>
        </w:numPr>
        <w:spacing w:after="160" w:line="259" w:lineRule="auto"/>
        <w:ind w:left="142" w:hanging="142"/>
        <w:contextualSpacing/>
        <w:rPr>
          <w:rFonts w:asciiTheme="minorHAnsi" w:hAnsiTheme="minorHAnsi"/>
          <w:sz w:val="22"/>
          <w:szCs w:val="22"/>
        </w:rPr>
      </w:pPr>
      <w:r w:rsidRPr="009873F8">
        <w:rPr>
          <w:rFonts w:asciiTheme="minorHAnsi" w:hAnsiTheme="minorHAnsi"/>
          <w:sz w:val="22"/>
          <w:szCs w:val="22"/>
        </w:rPr>
        <w:t>Wykonawca…………………………………………………………….……. zrealizuje następujące dostawy:</w:t>
      </w:r>
    </w:p>
    <w:p w14:paraId="045DFF35" w14:textId="77777777" w:rsidR="0006022D" w:rsidRPr="009873F8" w:rsidRDefault="0006022D" w:rsidP="0006022D">
      <w:pPr>
        <w:ind w:left="142"/>
        <w:rPr>
          <w:rFonts w:asciiTheme="minorHAnsi" w:hAnsiTheme="minorHAnsi"/>
        </w:rPr>
      </w:pPr>
      <w:r w:rsidRPr="009873F8">
        <w:rPr>
          <w:rFonts w:asciiTheme="minorHAnsi" w:hAnsiTheme="minorHAnsi"/>
        </w:rPr>
        <w:t>…………………………………………………………………………………………………………………………………………………………</w:t>
      </w:r>
    </w:p>
    <w:p w14:paraId="25143AEB" w14:textId="4585B8C3" w:rsidR="0006022D" w:rsidRDefault="0006022D" w:rsidP="0006022D">
      <w:pPr>
        <w:rPr>
          <w:rFonts w:asciiTheme="minorHAnsi" w:hAnsiTheme="minorHAnsi"/>
        </w:rPr>
      </w:pPr>
    </w:p>
    <w:p w14:paraId="360DF146" w14:textId="77777777" w:rsidR="0008538D" w:rsidRPr="009873F8" w:rsidRDefault="0008538D" w:rsidP="0006022D">
      <w:pPr>
        <w:rPr>
          <w:rFonts w:asciiTheme="minorHAnsi" w:hAnsiTheme="minorHAnsi"/>
        </w:rPr>
      </w:pPr>
    </w:p>
    <w:p w14:paraId="46109AFF" w14:textId="77777777" w:rsidR="00E21EF0" w:rsidRPr="00285355" w:rsidRDefault="00E21EF0" w:rsidP="00E21EF0">
      <w:pPr>
        <w:spacing w:after="0" w:line="240" w:lineRule="auto"/>
        <w:rPr>
          <w:rFonts w:asciiTheme="minorHAnsi" w:hAnsiTheme="minorHAnsi" w:cstheme="minorHAnsi"/>
        </w:rPr>
      </w:pPr>
      <w:r w:rsidRPr="003D4411">
        <w:rPr>
          <w:rFonts w:asciiTheme="minorHAnsi" w:hAnsiTheme="minorHAnsi" w:cstheme="minorHAnsi"/>
          <w:bCs/>
        </w:rPr>
        <w:t>___________________</w:t>
      </w:r>
      <w:r w:rsidRPr="003D4411">
        <w:rPr>
          <w:rFonts w:asciiTheme="minorHAnsi" w:hAnsiTheme="minorHAnsi" w:cstheme="minorHAnsi"/>
          <w:bCs/>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rPr>
        <w:t>_________________________________</w:t>
      </w:r>
    </w:p>
    <w:p w14:paraId="06171177" w14:textId="77777777" w:rsidR="00E21EF0" w:rsidRPr="00285355" w:rsidRDefault="00E21EF0" w:rsidP="00E21EF0">
      <w:pPr>
        <w:spacing w:after="0" w:line="240" w:lineRule="auto"/>
        <w:ind w:left="4248" w:hanging="3918"/>
        <w:rPr>
          <w:rFonts w:asciiTheme="minorHAnsi" w:hAnsiTheme="minorHAnsi" w:cstheme="minorHAnsi"/>
        </w:rPr>
      </w:pPr>
      <w:r w:rsidRPr="00285355">
        <w:rPr>
          <w:rFonts w:asciiTheme="minorHAnsi" w:hAnsiTheme="minorHAnsi" w:cstheme="minorHAnsi"/>
        </w:rPr>
        <w:t xml:space="preserve">Miejscowość, data </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Pr>
          <w:rFonts w:asciiTheme="minorHAnsi" w:hAnsiTheme="minorHAnsi" w:cstheme="minorHAnsi"/>
        </w:rPr>
        <w:tab/>
      </w:r>
      <w:r w:rsidRPr="00285355">
        <w:rPr>
          <w:rFonts w:asciiTheme="minorHAnsi" w:hAnsiTheme="minorHAnsi" w:cstheme="minorHAnsi"/>
        </w:rPr>
        <w:t>(imię i nazwisko)</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t>podpis uprawnionego przedstawiciela</w:t>
      </w:r>
      <w:r>
        <w:rPr>
          <w:rFonts w:asciiTheme="minorHAnsi" w:hAnsiTheme="minorHAnsi" w:cstheme="minorHAnsi"/>
        </w:rPr>
        <w:t xml:space="preserve"> </w:t>
      </w:r>
      <w:r w:rsidRPr="00285355">
        <w:rPr>
          <w:rFonts w:asciiTheme="minorHAnsi" w:hAnsiTheme="minorHAnsi" w:cstheme="minorHAnsi"/>
        </w:rPr>
        <w:t>Wykonawcy</w:t>
      </w:r>
    </w:p>
    <w:p w14:paraId="3E05BA21" w14:textId="77777777" w:rsidR="00E21EF0" w:rsidRDefault="00E21EF0" w:rsidP="00E21EF0">
      <w:pPr>
        <w:spacing w:after="0" w:line="240" w:lineRule="auto"/>
        <w:jc w:val="right"/>
        <w:rPr>
          <w:rFonts w:asciiTheme="minorHAnsi" w:hAnsiTheme="minorHAnsi" w:cstheme="minorHAnsi"/>
          <w:i/>
        </w:rPr>
      </w:pPr>
    </w:p>
    <w:p w14:paraId="7CC24ACB" w14:textId="77777777" w:rsidR="00E21EF0" w:rsidRDefault="00E21EF0" w:rsidP="00E21EF0">
      <w:pPr>
        <w:spacing w:after="0" w:line="240" w:lineRule="auto"/>
        <w:jc w:val="right"/>
        <w:rPr>
          <w:rFonts w:asciiTheme="minorHAnsi" w:hAnsiTheme="minorHAnsi" w:cstheme="minorHAnsi"/>
          <w:i/>
        </w:rPr>
      </w:pPr>
    </w:p>
    <w:p w14:paraId="44BC4089" w14:textId="77777777" w:rsidR="00E21EF0" w:rsidRPr="00285355" w:rsidRDefault="00E21EF0" w:rsidP="00E21EF0">
      <w:pPr>
        <w:spacing w:after="0" w:line="240" w:lineRule="auto"/>
        <w:jc w:val="right"/>
        <w:rPr>
          <w:rFonts w:asciiTheme="minorHAnsi" w:hAnsiTheme="minorHAnsi" w:cstheme="minorHAnsi"/>
          <w:i/>
        </w:rPr>
      </w:pPr>
      <w:r w:rsidRPr="00285355">
        <w:rPr>
          <w:rFonts w:asciiTheme="minorHAnsi" w:hAnsiTheme="minorHAnsi" w:cstheme="minorHAnsi"/>
          <w:i/>
        </w:rPr>
        <w:t xml:space="preserve">Dokument należy podpisać kwalifikowanym podpisem elektronicznym </w:t>
      </w:r>
    </w:p>
    <w:p w14:paraId="2CA8C070" w14:textId="4C7C5D7C" w:rsidR="005A5A2E" w:rsidRPr="00A1714A" w:rsidRDefault="005A5A2E">
      <w:pPr>
        <w:spacing w:after="0" w:line="240" w:lineRule="auto"/>
        <w:rPr>
          <w:rFonts w:asciiTheme="minorHAnsi" w:eastAsia="Times New Roman" w:hAnsiTheme="minorHAnsi" w:cstheme="minorHAnsi"/>
          <w:bCs/>
          <w:kern w:val="32"/>
          <w:lang w:eastAsia="pl-PL"/>
        </w:rPr>
      </w:pPr>
    </w:p>
    <w:p w14:paraId="3E92DBC2" w14:textId="031241C8" w:rsidR="00EE5432" w:rsidRDefault="00EE5432" w:rsidP="00760A03">
      <w:pPr>
        <w:spacing w:after="0" w:line="240" w:lineRule="auto"/>
        <w:rPr>
          <w:rFonts w:asciiTheme="minorHAnsi" w:hAnsiTheme="minorHAnsi" w:cstheme="minorHAnsi"/>
        </w:rPr>
      </w:pPr>
    </w:p>
    <w:p w14:paraId="2BE6807A" w14:textId="77777777" w:rsidR="0062741E" w:rsidRDefault="0062741E" w:rsidP="00760A03">
      <w:pPr>
        <w:spacing w:after="0" w:line="240" w:lineRule="auto"/>
        <w:rPr>
          <w:rFonts w:asciiTheme="minorHAnsi" w:hAnsiTheme="minorHAnsi" w:cstheme="minorHAnsi"/>
        </w:rPr>
      </w:pPr>
    </w:p>
    <w:p w14:paraId="44DB9C51" w14:textId="77777777" w:rsidR="0062741E" w:rsidRDefault="0062741E" w:rsidP="00760A03">
      <w:pPr>
        <w:spacing w:after="0" w:line="240" w:lineRule="auto"/>
        <w:rPr>
          <w:rFonts w:asciiTheme="minorHAnsi" w:hAnsiTheme="minorHAnsi" w:cstheme="minorHAnsi"/>
        </w:rPr>
      </w:pPr>
    </w:p>
    <w:p w14:paraId="50E15E27" w14:textId="77777777" w:rsidR="00FC2947" w:rsidRDefault="00FC2947" w:rsidP="00760A03">
      <w:pPr>
        <w:spacing w:after="0" w:line="240" w:lineRule="auto"/>
        <w:rPr>
          <w:rFonts w:asciiTheme="minorHAnsi" w:hAnsiTheme="minorHAnsi" w:cstheme="minorHAnsi"/>
        </w:rPr>
      </w:pPr>
    </w:p>
    <w:p w14:paraId="3BD63F53" w14:textId="59834585" w:rsidR="00FC2947" w:rsidRPr="0008538D" w:rsidRDefault="00FC2947" w:rsidP="00FC2947">
      <w:pPr>
        <w:rPr>
          <w:rFonts w:asciiTheme="minorHAnsi" w:hAnsiTheme="minorHAnsi" w:cstheme="minorHAnsi"/>
          <w:bCs/>
        </w:rPr>
      </w:pPr>
      <w:r w:rsidRPr="00B933FF">
        <w:rPr>
          <w:rFonts w:asciiTheme="minorHAnsi" w:hAnsiTheme="minorHAnsi" w:cstheme="minorHAnsi"/>
          <w:bCs/>
        </w:rPr>
        <w:lastRenderedPageBreak/>
        <w:t xml:space="preserve">Załącznik </w:t>
      </w:r>
      <w:r>
        <w:rPr>
          <w:rFonts w:asciiTheme="minorHAnsi" w:hAnsiTheme="minorHAnsi" w:cstheme="minorHAnsi"/>
          <w:bCs/>
        </w:rPr>
        <w:t>nr 8</w:t>
      </w:r>
      <w:r w:rsidRPr="00B933FF">
        <w:rPr>
          <w:rFonts w:asciiTheme="minorHAnsi" w:hAnsiTheme="minorHAnsi" w:cstheme="minorHAnsi"/>
          <w:bCs/>
        </w:rPr>
        <w:t xml:space="preserve"> do SWZ</w:t>
      </w:r>
    </w:p>
    <w:p w14:paraId="38089AA8" w14:textId="77777777" w:rsidR="0062741E" w:rsidRDefault="0062741E" w:rsidP="00760A03">
      <w:pPr>
        <w:spacing w:after="0" w:line="240" w:lineRule="auto"/>
        <w:rPr>
          <w:rFonts w:asciiTheme="minorHAnsi" w:hAnsiTheme="minorHAnsi" w:cstheme="minorHAnsi"/>
        </w:rPr>
      </w:pPr>
    </w:p>
    <w:p w14:paraId="26B62D97" w14:textId="77777777" w:rsidR="0062741E" w:rsidRPr="00584969" w:rsidRDefault="0062741E" w:rsidP="0062741E">
      <w:pPr>
        <w:spacing w:after="0"/>
        <w:rPr>
          <w:rFonts w:asciiTheme="minorHAnsi" w:hAnsiTheme="minorHAnsi" w:cstheme="minorHAnsi"/>
          <w:b/>
          <w:sz w:val="20"/>
          <w:szCs w:val="20"/>
        </w:rPr>
      </w:pPr>
      <w:r>
        <w:rPr>
          <w:rFonts w:ascii="Arial" w:hAnsi="Arial" w:cs="Arial"/>
          <w:b/>
          <w:sz w:val="20"/>
          <w:szCs w:val="20"/>
        </w:rPr>
        <w:t>Wykonawca:</w:t>
      </w:r>
    </w:p>
    <w:p w14:paraId="35FFBB58" w14:textId="77777777" w:rsidR="0062741E" w:rsidRPr="00584969" w:rsidRDefault="0062741E" w:rsidP="0062741E">
      <w:pPr>
        <w:spacing w:after="0" w:line="480" w:lineRule="auto"/>
        <w:ind w:right="5954"/>
        <w:rPr>
          <w:rFonts w:asciiTheme="minorHAnsi" w:hAnsiTheme="minorHAnsi" w:cstheme="minorHAnsi"/>
          <w:sz w:val="20"/>
          <w:szCs w:val="20"/>
        </w:rPr>
      </w:pPr>
      <w:r w:rsidRPr="00584969">
        <w:rPr>
          <w:rFonts w:asciiTheme="minorHAnsi" w:hAnsiTheme="minorHAnsi" w:cstheme="minorHAnsi"/>
          <w:sz w:val="20"/>
          <w:szCs w:val="20"/>
        </w:rPr>
        <w:t>………………………………………………………………………………</w:t>
      </w:r>
    </w:p>
    <w:p w14:paraId="2EC2EF5E" w14:textId="77777777" w:rsidR="0062741E" w:rsidRPr="00584969" w:rsidRDefault="0062741E" w:rsidP="0062741E">
      <w:pPr>
        <w:ind w:right="5953"/>
        <w:rPr>
          <w:rFonts w:asciiTheme="minorHAnsi" w:hAnsiTheme="minorHAnsi" w:cstheme="minorHAnsi"/>
          <w:i/>
          <w:sz w:val="16"/>
          <w:szCs w:val="16"/>
        </w:rPr>
      </w:pPr>
      <w:r w:rsidRPr="00584969">
        <w:rPr>
          <w:rFonts w:asciiTheme="minorHAnsi" w:hAnsiTheme="minorHAnsi" w:cstheme="minorHAnsi"/>
          <w:i/>
          <w:sz w:val="16"/>
          <w:szCs w:val="16"/>
        </w:rPr>
        <w:t>(pełna nazwa/firma, adres, w zależności od podmiotu: NIP/PESEL, KRS/CEiDG)</w:t>
      </w:r>
    </w:p>
    <w:p w14:paraId="0765BF2B" w14:textId="77777777" w:rsidR="0062741E" w:rsidRPr="00584969" w:rsidRDefault="0062741E" w:rsidP="0062741E">
      <w:pPr>
        <w:spacing w:after="0"/>
        <w:rPr>
          <w:rFonts w:asciiTheme="minorHAnsi" w:hAnsiTheme="minorHAnsi" w:cstheme="minorHAnsi"/>
          <w:sz w:val="20"/>
          <w:szCs w:val="20"/>
          <w:u w:val="single"/>
        </w:rPr>
      </w:pPr>
      <w:r w:rsidRPr="00584969">
        <w:rPr>
          <w:rFonts w:asciiTheme="minorHAnsi" w:hAnsiTheme="minorHAnsi" w:cstheme="minorHAnsi"/>
          <w:sz w:val="20"/>
          <w:szCs w:val="20"/>
          <w:u w:val="single"/>
        </w:rPr>
        <w:t>reprezentowany przez:</w:t>
      </w:r>
    </w:p>
    <w:p w14:paraId="65639C2D" w14:textId="77777777" w:rsidR="0062741E" w:rsidRPr="00584969" w:rsidRDefault="0062741E" w:rsidP="0062741E">
      <w:pPr>
        <w:spacing w:after="0" w:line="480" w:lineRule="auto"/>
        <w:ind w:right="5954"/>
        <w:rPr>
          <w:rFonts w:asciiTheme="minorHAnsi" w:hAnsiTheme="minorHAnsi" w:cstheme="minorHAnsi"/>
          <w:sz w:val="20"/>
          <w:szCs w:val="20"/>
        </w:rPr>
      </w:pPr>
      <w:r w:rsidRPr="00584969">
        <w:rPr>
          <w:rFonts w:asciiTheme="minorHAnsi" w:hAnsiTheme="minorHAnsi" w:cstheme="minorHAnsi"/>
          <w:sz w:val="20"/>
          <w:szCs w:val="20"/>
        </w:rPr>
        <w:t>………………………………………………………………………………</w:t>
      </w:r>
    </w:p>
    <w:p w14:paraId="396B5618" w14:textId="77777777" w:rsidR="0062741E" w:rsidRPr="00584969" w:rsidRDefault="0062741E" w:rsidP="0062741E">
      <w:pPr>
        <w:spacing w:after="0"/>
        <w:ind w:right="5953"/>
        <w:rPr>
          <w:rFonts w:asciiTheme="minorHAnsi" w:hAnsiTheme="minorHAnsi" w:cstheme="minorHAnsi"/>
          <w:i/>
          <w:sz w:val="16"/>
          <w:szCs w:val="16"/>
        </w:rPr>
      </w:pPr>
      <w:r w:rsidRPr="00584969">
        <w:rPr>
          <w:rFonts w:asciiTheme="minorHAnsi" w:hAnsiTheme="minorHAnsi" w:cstheme="minorHAnsi"/>
          <w:i/>
          <w:sz w:val="16"/>
          <w:szCs w:val="16"/>
        </w:rPr>
        <w:t>(imię, nazwisko, stanowisko/podstawa do reprezentacji)</w:t>
      </w:r>
    </w:p>
    <w:p w14:paraId="65D2B833" w14:textId="77777777" w:rsidR="0062741E" w:rsidRPr="00584969" w:rsidRDefault="0062741E" w:rsidP="0062741E">
      <w:pPr>
        <w:rPr>
          <w:rFonts w:asciiTheme="minorHAnsi" w:hAnsiTheme="minorHAnsi" w:cstheme="minorHAnsi"/>
        </w:rPr>
      </w:pPr>
    </w:p>
    <w:p w14:paraId="5FF1626E" w14:textId="77777777" w:rsidR="0062741E" w:rsidRPr="00584969" w:rsidRDefault="0062741E" w:rsidP="0062741E">
      <w:pPr>
        <w:spacing w:after="0"/>
        <w:rPr>
          <w:rFonts w:asciiTheme="minorHAnsi" w:hAnsiTheme="minorHAnsi" w:cstheme="minorHAnsi"/>
          <w:b/>
          <w:sz w:val="20"/>
          <w:szCs w:val="20"/>
        </w:rPr>
      </w:pPr>
    </w:p>
    <w:p w14:paraId="4A59F100" w14:textId="77777777" w:rsidR="0062741E" w:rsidRPr="00584969" w:rsidRDefault="0062741E" w:rsidP="0062741E">
      <w:pPr>
        <w:spacing w:after="120" w:line="360" w:lineRule="auto"/>
        <w:jc w:val="center"/>
        <w:rPr>
          <w:rFonts w:asciiTheme="minorHAnsi" w:hAnsiTheme="minorHAnsi" w:cstheme="minorHAnsi"/>
          <w:b/>
          <w:u w:val="single"/>
        </w:rPr>
      </w:pPr>
      <w:r w:rsidRPr="00584969">
        <w:rPr>
          <w:rFonts w:asciiTheme="minorHAnsi" w:hAnsiTheme="minorHAnsi" w:cstheme="minorHAnsi"/>
          <w:b/>
          <w:u w:val="single"/>
        </w:rPr>
        <w:t xml:space="preserve">Oświadczenia wykonawcy/wykonawcy wspólnie ubiegającego się o udzielenie zamówienia </w:t>
      </w:r>
    </w:p>
    <w:p w14:paraId="777F5B12" w14:textId="77777777" w:rsidR="0062741E" w:rsidRPr="00584969" w:rsidRDefault="0062741E" w:rsidP="0062741E">
      <w:pPr>
        <w:spacing w:before="120" w:after="0" w:line="360" w:lineRule="auto"/>
        <w:jc w:val="center"/>
        <w:rPr>
          <w:rFonts w:asciiTheme="minorHAnsi" w:hAnsiTheme="minorHAnsi" w:cstheme="minorHAnsi"/>
          <w:b/>
          <w:caps/>
          <w:sz w:val="20"/>
          <w:szCs w:val="20"/>
          <w:u w:val="single"/>
        </w:rPr>
      </w:pPr>
      <w:r w:rsidRPr="00584969">
        <w:rPr>
          <w:rFonts w:asciiTheme="minorHAnsi" w:hAnsiTheme="minorHAnsi" w:cstheme="minorHAnsi"/>
          <w:b/>
          <w:sz w:val="20"/>
          <w:szCs w:val="20"/>
          <w:u w:val="single"/>
        </w:rPr>
        <w:t xml:space="preserve">DOTYCZĄCE PRZESŁANEK WYKLUCZENIA Z ART. 5K ROZPORZĄDZENIA 833/2014 ORAZ ART. 7 UST. 1 USTAWY </w:t>
      </w:r>
      <w:r w:rsidRPr="00584969">
        <w:rPr>
          <w:rFonts w:asciiTheme="minorHAnsi" w:hAnsiTheme="minorHAnsi" w:cstheme="minorHAnsi"/>
          <w:b/>
          <w:caps/>
          <w:sz w:val="20"/>
          <w:szCs w:val="20"/>
          <w:u w:val="single"/>
        </w:rPr>
        <w:t>o szczególnych rozwiązaniach w zakresie przeciwdziałania wspieraniu agresji na Ukrainę oraz służących ochronie bezpieczeństwa narodowego</w:t>
      </w:r>
    </w:p>
    <w:p w14:paraId="6BD5CC14" w14:textId="77777777" w:rsidR="0062741E" w:rsidRPr="00584969" w:rsidRDefault="0062741E" w:rsidP="0062741E">
      <w:pPr>
        <w:spacing w:before="120" w:after="0" w:line="360" w:lineRule="auto"/>
        <w:jc w:val="center"/>
        <w:rPr>
          <w:rFonts w:asciiTheme="minorHAnsi" w:hAnsiTheme="minorHAnsi" w:cstheme="minorHAnsi"/>
          <w:b/>
          <w:u w:val="single"/>
        </w:rPr>
      </w:pPr>
      <w:r w:rsidRPr="00584969">
        <w:rPr>
          <w:rFonts w:asciiTheme="minorHAnsi" w:hAnsiTheme="minorHAnsi" w:cstheme="minorHAnsi"/>
          <w:b/>
          <w:sz w:val="21"/>
          <w:szCs w:val="21"/>
        </w:rPr>
        <w:t>składane na podstawie art. 125 ust. 1 ustawy Pzp</w:t>
      </w:r>
    </w:p>
    <w:p w14:paraId="040315ED" w14:textId="2CE71835" w:rsidR="0062741E" w:rsidRPr="00584969" w:rsidRDefault="0062741E" w:rsidP="0062741E">
      <w:pPr>
        <w:spacing w:before="240" w:after="0" w:line="360" w:lineRule="auto"/>
        <w:ind w:firstLine="709"/>
        <w:jc w:val="both"/>
        <w:rPr>
          <w:rFonts w:asciiTheme="minorHAnsi" w:hAnsiTheme="minorHAnsi" w:cstheme="minorHAnsi"/>
          <w:sz w:val="20"/>
          <w:szCs w:val="20"/>
        </w:rPr>
      </w:pPr>
      <w:r w:rsidRPr="00584969">
        <w:rPr>
          <w:rFonts w:asciiTheme="minorHAnsi" w:hAnsiTheme="minorHAnsi" w:cstheme="minorHAnsi"/>
          <w:sz w:val="21"/>
          <w:szCs w:val="21"/>
        </w:rPr>
        <w:t xml:space="preserve">Na potrzeby postępowania o udzielenie zamówienia publicznego pn. </w:t>
      </w:r>
      <w:r w:rsidR="00584969" w:rsidRPr="008B29E0">
        <w:rPr>
          <w:rFonts w:asciiTheme="minorHAnsi" w:hAnsiTheme="minorHAnsi" w:cstheme="minorHAnsi"/>
          <w:b/>
          <w:bCs/>
          <w:sz w:val="21"/>
          <w:szCs w:val="21"/>
        </w:rPr>
        <w:t xml:space="preserve">Dostawa leków – znak sprawy </w:t>
      </w:r>
      <w:r w:rsidR="00B420EA">
        <w:rPr>
          <w:rFonts w:asciiTheme="minorHAnsi" w:hAnsiTheme="minorHAnsi" w:cstheme="minorHAnsi"/>
          <w:b/>
          <w:bCs/>
          <w:sz w:val="21"/>
          <w:szCs w:val="21"/>
        </w:rPr>
        <w:t>Adm 18</w:t>
      </w:r>
      <w:r w:rsidR="00584969" w:rsidRPr="008B29E0">
        <w:rPr>
          <w:rFonts w:asciiTheme="minorHAnsi" w:hAnsiTheme="minorHAnsi" w:cstheme="minorHAnsi"/>
          <w:b/>
          <w:bCs/>
          <w:sz w:val="21"/>
          <w:szCs w:val="21"/>
        </w:rPr>
        <w:t>/202</w:t>
      </w:r>
      <w:r w:rsidR="00B420EA">
        <w:rPr>
          <w:rFonts w:asciiTheme="minorHAnsi" w:hAnsiTheme="minorHAnsi" w:cstheme="minorHAnsi"/>
          <w:b/>
          <w:bCs/>
          <w:sz w:val="21"/>
          <w:szCs w:val="21"/>
        </w:rPr>
        <w:t>3</w:t>
      </w:r>
      <w:r w:rsidRPr="008B29E0">
        <w:rPr>
          <w:rFonts w:asciiTheme="minorHAnsi" w:hAnsiTheme="minorHAnsi" w:cstheme="minorHAnsi"/>
          <w:b/>
          <w:bCs/>
          <w:sz w:val="16"/>
          <w:szCs w:val="16"/>
        </w:rPr>
        <w:t>,</w:t>
      </w:r>
      <w:r w:rsidRPr="00584969">
        <w:rPr>
          <w:rFonts w:asciiTheme="minorHAnsi" w:hAnsiTheme="minorHAnsi" w:cstheme="minorHAnsi"/>
          <w:i/>
          <w:sz w:val="20"/>
          <w:szCs w:val="20"/>
        </w:rPr>
        <w:t xml:space="preserve"> </w:t>
      </w:r>
      <w:r w:rsidRPr="00584969">
        <w:rPr>
          <w:rFonts w:asciiTheme="minorHAnsi" w:hAnsiTheme="minorHAnsi" w:cstheme="minorHAnsi"/>
          <w:sz w:val="21"/>
          <w:szCs w:val="21"/>
        </w:rPr>
        <w:t xml:space="preserve">prowadzonego przez </w:t>
      </w:r>
      <w:r w:rsidR="00584969" w:rsidRPr="003D4411">
        <w:rPr>
          <w:rFonts w:asciiTheme="minorHAnsi" w:hAnsiTheme="minorHAnsi"/>
        </w:rPr>
        <w:t>Wojewódzki Szpital</w:t>
      </w:r>
      <w:r w:rsidR="00584969">
        <w:rPr>
          <w:rFonts w:asciiTheme="minorHAnsi" w:hAnsiTheme="minorHAnsi"/>
        </w:rPr>
        <w:t xml:space="preserve"> </w:t>
      </w:r>
      <w:r w:rsidR="00584969" w:rsidRPr="003D4411">
        <w:rPr>
          <w:rFonts w:asciiTheme="minorHAnsi" w:hAnsiTheme="minorHAnsi"/>
        </w:rPr>
        <w:t>Psychiatryczny im. prof. Tadeusza Bilikiewicza w Gdańsku</w:t>
      </w:r>
      <w:r w:rsidRPr="00584969">
        <w:rPr>
          <w:rFonts w:asciiTheme="minorHAnsi" w:hAnsiTheme="minorHAnsi" w:cstheme="minorHAnsi"/>
          <w:i/>
          <w:sz w:val="16"/>
          <w:szCs w:val="16"/>
        </w:rPr>
        <w:t>),</w:t>
      </w:r>
      <w:r w:rsidRPr="00584969">
        <w:rPr>
          <w:rFonts w:asciiTheme="minorHAnsi" w:hAnsiTheme="minorHAnsi" w:cstheme="minorHAnsi"/>
          <w:i/>
          <w:sz w:val="18"/>
          <w:szCs w:val="18"/>
        </w:rPr>
        <w:t xml:space="preserve"> </w:t>
      </w:r>
      <w:r w:rsidRPr="00584969">
        <w:rPr>
          <w:rFonts w:asciiTheme="minorHAnsi" w:hAnsiTheme="minorHAnsi" w:cstheme="minorHAnsi"/>
          <w:sz w:val="21"/>
          <w:szCs w:val="21"/>
        </w:rPr>
        <w:t>oświadczam, co następuje:</w:t>
      </w:r>
    </w:p>
    <w:p w14:paraId="056CE5EA" w14:textId="77777777" w:rsidR="0062741E" w:rsidRPr="00584969" w:rsidRDefault="0062741E" w:rsidP="0062741E">
      <w:pPr>
        <w:shd w:val="clear" w:color="auto" w:fill="BFBFBF" w:themeFill="background1" w:themeFillShade="BF"/>
        <w:spacing w:before="360" w:after="0" w:line="360" w:lineRule="auto"/>
        <w:rPr>
          <w:rFonts w:asciiTheme="minorHAnsi" w:hAnsiTheme="minorHAnsi" w:cstheme="minorHAnsi"/>
          <w:b/>
          <w:sz w:val="21"/>
          <w:szCs w:val="21"/>
        </w:rPr>
      </w:pPr>
      <w:r w:rsidRPr="00584969">
        <w:rPr>
          <w:rFonts w:asciiTheme="minorHAnsi" w:hAnsiTheme="minorHAnsi" w:cstheme="minorHAnsi"/>
          <w:b/>
          <w:sz w:val="21"/>
          <w:szCs w:val="21"/>
        </w:rPr>
        <w:t>OŚWIADCZENIA DOTYCZĄCE WYKONAWCY:</w:t>
      </w:r>
    </w:p>
    <w:p w14:paraId="3DBCFA0E" w14:textId="57EB4482" w:rsidR="0062741E" w:rsidRPr="00584969" w:rsidRDefault="0062741E" w:rsidP="0062741E">
      <w:pPr>
        <w:pStyle w:val="Akapitzlist"/>
        <w:numPr>
          <w:ilvl w:val="0"/>
          <w:numId w:val="35"/>
        </w:numPr>
        <w:spacing w:before="360" w:line="360" w:lineRule="auto"/>
        <w:contextualSpacing/>
        <w:jc w:val="both"/>
        <w:rPr>
          <w:rFonts w:asciiTheme="minorHAnsi" w:hAnsiTheme="minorHAnsi" w:cstheme="minorHAnsi"/>
          <w:b/>
          <w:bCs/>
          <w:sz w:val="21"/>
          <w:szCs w:val="21"/>
        </w:rPr>
      </w:pPr>
      <w:r w:rsidRPr="00584969">
        <w:rPr>
          <w:rFonts w:asciiTheme="minorHAnsi" w:hAnsiTheme="minorHAnsi" w:cstheme="minorHAnsi"/>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84969">
        <w:rPr>
          <w:rStyle w:val="Odwoanieprzypisudolnego"/>
          <w:rFonts w:asciiTheme="minorHAnsi" w:hAnsiTheme="minorHAnsi" w:cstheme="minorHAnsi"/>
          <w:sz w:val="21"/>
          <w:szCs w:val="21"/>
        </w:rPr>
        <w:footnoteReference w:id="1"/>
      </w:r>
    </w:p>
    <w:p w14:paraId="15D1BFD5" w14:textId="15E461A7" w:rsidR="0062741E" w:rsidRPr="00584969" w:rsidRDefault="0062741E" w:rsidP="0062741E">
      <w:pPr>
        <w:pStyle w:val="NormalnyWeb"/>
        <w:numPr>
          <w:ilvl w:val="0"/>
          <w:numId w:val="35"/>
        </w:numPr>
        <w:spacing w:before="0" w:beforeAutospacing="0" w:after="0" w:afterAutospacing="0" w:line="360" w:lineRule="auto"/>
        <w:rPr>
          <w:rFonts w:asciiTheme="minorHAnsi" w:hAnsiTheme="minorHAnsi" w:cstheme="minorHAnsi"/>
          <w:b/>
          <w:bCs/>
          <w:sz w:val="21"/>
          <w:szCs w:val="21"/>
        </w:rPr>
      </w:pPr>
      <w:r w:rsidRPr="00584969">
        <w:rPr>
          <w:rFonts w:asciiTheme="minorHAnsi" w:hAnsiTheme="minorHAnsi" w:cstheme="minorHAnsi"/>
          <w:sz w:val="21"/>
          <w:szCs w:val="21"/>
        </w:rPr>
        <w:lastRenderedPageBreak/>
        <w:t xml:space="preserve">Oświadczam, że nie zachodzą w stosunku do mnie przesłanki wykluczenia z postępowania na podstawie art. </w:t>
      </w:r>
      <w:r w:rsidRPr="00584969">
        <w:rPr>
          <w:rFonts w:asciiTheme="minorHAnsi" w:hAnsiTheme="minorHAnsi" w:cstheme="minorHAnsi"/>
          <w:color w:val="222222"/>
          <w:sz w:val="21"/>
          <w:szCs w:val="21"/>
        </w:rPr>
        <w:t>7 ust. 1 ustawy z dnia 13 kwietnia 2022 r.</w:t>
      </w:r>
      <w:r w:rsidRPr="00584969">
        <w:rPr>
          <w:rFonts w:asciiTheme="minorHAnsi" w:hAnsiTheme="minorHAnsi" w:cstheme="minorHAnsi"/>
          <w:i/>
          <w:iCs/>
          <w:color w:val="222222"/>
          <w:sz w:val="21"/>
          <w:szCs w:val="21"/>
        </w:rPr>
        <w:t xml:space="preserve"> o szczególnych rozwiązaniach w zakresie przeciwdziałania wspieraniu agresji na Ukrainę oraz służących ochronie bezpieczeństwa narodowego </w:t>
      </w:r>
      <w:r w:rsidRPr="00584969">
        <w:rPr>
          <w:rFonts w:asciiTheme="minorHAnsi" w:hAnsiTheme="minorHAnsi" w:cstheme="minorHAnsi"/>
          <w:color w:val="222222"/>
          <w:sz w:val="21"/>
          <w:szCs w:val="21"/>
        </w:rPr>
        <w:t xml:space="preserve">(Dz. U. </w:t>
      </w:r>
      <w:r w:rsidR="00B420EA">
        <w:rPr>
          <w:rFonts w:asciiTheme="minorHAnsi" w:hAnsiTheme="minorHAnsi" w:cstheme="minorHAnsi"/>
          <w:color w:val="222222"/>
          <w:sz w:val="21"/>
          <w:szCs w:val="21"/>
        </w:rPr>
        <w:t>2023 poz. 1497</w:t>
      </w:r>
      <w:r w:rsidRPr="00584969">
        <w:rPr>
          <w:rFonts w:asciiTheme="minorHAnsi" w:hAnsiTheme="minorHAnsi" w:cstheme="minorHAnsi"/>
          <w:color w:val="222222"/>
          <w:sz w:val="21"/>
          <w:szCs w:val="21"/>
        </w:rPr>
        <w:t>)</w:t>
      </w:r>
      <w:r w:rsidRPr="00584969">
        <w:rPr>
          <w:rFonts w:asciiTheme="minorHAnsi" w:hAnsiTheme="minorHAnsi" w:cstheme="minorHAnsi"/>
          <w:i/>
          <w:iCs/>
          <w:color w:val="222222"/>
          <w:sz w:val="21"/>
          <w:szCs w:val="21"/>
        </w:rPr>
        <w:t>.</w:t>
      </w:r>
      <w:r w:rsidRPr="00584969">
        <w:rPr>
          <w:rStyle w:val="Odwoanieprzypisudolnego"/>
          <w:rFonts w:asciiTheme="minorHAnsi" w:hAnsiTheme="minorHAnsi" w:cstheme="minorHAnsi"/>
          <w:color w:val="222222"/>
          <w:sz w:val="21"/>
          <w:szCs w:val="21"/>
        </w:rPr>
        <w:footnoteReference w:id="2"/>
      </w:r>
    </w:p>
    <w:p w14:paraId="2AB91291" w14:textId="77777777" w:rsidR="0062741E" w:rsidRPr="00584969" w:rsidRDefault="0062741E" w:rsidP="0062741E">
      <w:pPr>
        <w:shd w:val="clear" w:color="auto" w:fill="BFBFBF" w:themeFill="background1" w:themeFillShade="BF"/>
        <w:spacing w:before="240" w:after="120" w:line="360" w:lineRule="auto"/>
        <w:jc w:val="both"/>
        <w:rPr>
          <w:rFonts w:asciiTheme="minorHAnsi" w:hAnsiTheme="minorHAnsi" w:cstheme="minorHAnsi"/>
          <w:sz w:val="21"/>
          <w:szCs w:val="21"/>
        </w:rPr>
      </w:pPr>
      <w:r w:rsidRPr="00584969">
        <w:rPr>
          <w:rFonts w:asciiTheme="minorHAnsi" w:hAnsiTheme="minorHAnsi" w:cstheme="minorHAnsi"/>
          <w:b/>
          <w:sz w:val="21"/>
          <w:szCs w:val="21"/>
        </w:rPr>
        <w:t>INFORMACJA DOTYCZĄCA POLEGANIA NA ZDOLNOŚCIACH LUB SYTUACJI PODMIOTU UDOSTĘPNIAJĄCEGO ZASOBY W ZAKRESIE ODPOWIADAJĄCYM PONAD 10% WARTOŚCI ZAMÓWIENIA</w:t>
      </w:r>
      <w:r w:rsidRPr="00584969">
        <w:rPr>
          <w:rFonts w:asciiTheme="minorHAnsi" w:hAnsiTheme="minorHAnsi" w:cstheme="minorHAnsi"/>
          <w:b/>
          <w:bCs/>
          <w:sz w:val="21"/>
          <w:szCs w:val="21"/>
        </w:rPr>
        <w:t>:</w:t>
      </w:r>
    </w:p>
    <w:p w14:paraId="190A0365" w14:textId="77777777" w:rsidR="0062741E" w:rsidRPr="00584969" w:rsidRDefault="0062741E" w:rsidP="0062741E">
      <w:pPr>
        <w:spacing w:after="120" w:line="360" w:lineRule="auto"/>
        <w:jc w:val="both"/>
        <w:rPr>
          <w:rFonts w:asciiTheme="minorHAnsi" w:hAnsiTheme="minorHAnsi" w:cstheme="minorHAnsi"/>
          <w:sz w:val="20"/>
          <w:szCs w:val="20"/>
        </w:rPr>
      </w:pPr>
      <w:bookmarkStart w:id="3" w:name="_Hlk99016800"/>
      <w:r w:rsidRPr="00584969">
        <w:rPr>
          <w:rFonts w:asciiTheme="minorHAnsi" w:hAnsiTheme="minorHAnsi" w:cstheme="minorHAnsi"/>
          <w:color w:val="0070C0"/>
          <w:sz w:val="16"/>
          <w:szCs w:val="16"/>
        </w:rPr>
        <w:t>[UWAGA</w:t>
      </w:r>
      <w:r w:rsidRPr="00584969">
        <w:rPr>
          <w:rFonts w:asciiTheme="minorHAnsi" w:hAnsiTheme="minorHAnsi" w:cstheme="minorHAnsi"/>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584969">
        <w:rPr>
          <w:rFonts w:asciiTheme="minorHAnsi" w:hAnsiTheme="minorHAnsi" w:cstheme="minorHAnsi"/>
          <w:color w:val="0070C0"/>
          <w:sz w:val="16"/>
          <w:szCs w:val="16"/>
        </w:rPr>
        <w:t>]</w:t>
      </w:r>
      <w:bookmarkEnd w:id="3"/>
    </w:p>
    <w:p w14:paraId="21EED217" w14:textId="6F868367" w:rsidR="00584969" w:rsidRPr="00584969" w:rsidRDefault="0062741E" w:rsidP="00584969">
      <w:pPr>
        <w:spacing w:after="120" w:line="360" w:lineRule="auto"/>
        <w:rPr>
          <w:rFonts w:asciiTheme="minorHAnsi" w:hAnsiTheme="minorHAnsi" w:cstheme="minorHAnsi"/>
          <w:sz w:val="21"/>
          <w:szCs w:val="21"/>
        </w:rPr>
      </w:pPr>
      <w:r w:rsidRPr="00584969">
        <w:rPr>
          <w:rFonts w:asciiTheme="minorHAnsi" w:hAnsiTheme="minorHAnsi" w:cstheme="minorHAnsi"/>
          <w:sz w:val="21"/>
          <w:szCs w:val="21"/>
        </w:rPr>
        <w:t xml:space="preserve">Oświadczam, że w celu wykazania spełniania warunków udziału w postępowaniu, określonych przez zamawiającego w </w:t>
      </w:r>
      <w:bookmarkStart w:id="4" w:name="_Hlk99005462"/>
      <w:r w:rsidR="00702559">
        <w:rPr>
          <w:rFonts w:asciiTheme="minorHAnsi" w:hAnsiTheme="minorHAnsi" w:cstheme="minorHAnsi"/>
          <w:sz w:val="21"/>
          <w:szCs w:val="21"/>
        </w:rPr>
        <w:t>rozdziale XVI SWZ</w:t>
      </w:r>
      <w:bookmarkEnd w:id="4"/>
      <w:r w:rsidR="00702559">
        <w:rPr>
          <w:rFonts w:asciiTheme="minorHAnsi" w:hAnsiTheme="minorHAnsi" w:cstheme="minorHAnsi"/>
          <w:sz w:val="21"/>
          <w:szCs w:val="21"/>
        </w:rPr>
        <w:t xml:space="preserve"> </w:t>
      </w:r>
      <w:r w:rsidRPr="00584969">
        <w:rPr>
          <w:rFonts w:asciiTheme="minorHAnsi" w:hAnsiTheme="minorHAnsi" w:cstheme="minorHAnsi"/>
          <w:sz w:val="21"/>
          <w:szCs w:val="21"/>
        </w:rPr>
        <w:t xml:space="preserve">polegam na zdolnościach lub sytuacji następującego podmiotu udostępniającego zasoby: </w:t>
      </w:r>
      <w:bookmarkStart w:id="5" w:name="_Hlk99014455"/>
      <w:r w:rsidRPr="00584969">
        <w:rPr>
          <w:rFonts w:asciiTheme="minorHAnsi" w:hAnsiTheme="minorHAnsi" w:cstheme="minorHAnsi"/>
          <w:sz w:val="21"/>
          <w:szCs w:val="21"/>
        </w:rPr>
        <w:t>………………………………………………………………………...…………………………………….…</w:t>
      </w:r>
    </w:p>
    <w:p w14:paraId="156C8F76" w14:textId="00C85EF0" w:rsidR="00584969" w:rsidRPr="00584969" w:rsidRDefault="0062741E" w:rsidP="00584969">
      <w:pPr>
        <w:spacing w:after="120" w:line="360" w:lineRule="auto"/>
        <w:rPr>
          <w:rFonts w:asciiTheme="minorHAnsi" w:hAnsiTheme="minorHAnsi" w:cstheme="minorHAnsi"/>
          <w:sz w:val="21"/>
          <w:szCs w:val="21"/>
        </w:rPr>
      </w:pPr>
      <w:r w:rsidRPr="00584969">
        <w:rPr>
          <w:rFonts w:asciiTheme="minorHAnsi" w:hAnsiTheme="minorHAnsi" w:cstheme="minorHAnsi"/>
          <w:i/>
          <w:sz w:val="16"/>
          <w:szCs w:val="16"/>
        </w:rPr>
        <w:t xml:space="preserve"> </w:t>
      </w:r>
      <w:bookmarkEnd w:id="5"/>
      <w:r w:rsidRPr="00584969">
        <w:rPr>
          <w:rFonts w:asciiTheme="minorHAnsi" w:hAnsiTheme="minorHAnsi" w:cstheme="minorHAnsi"/>
          <w:i/>
          <w:sz w:val="16"/>
          <w:szCs w:val="16"/>
        </w:rPr>
        <w:t>(podać pełną nazwę/firmę, adres, a także w zależności od podmiotu: NIP/PESEL, KRS/CEiDG)</w:t>
      </w:r>
      <w:r w:rsidRPr="00584969">
        <w:rPr>
          <w:rFonts w:asciiTheme="minorHAnsi" w:hAnsiTheme="minorHAnsi" w:cstheme="minorHAnsi"/>
          <w:sz w:val="16"/>
          <w:szCs w:val="16"/>
        </w:rPr>
        <w:t>,</w:t>
      </w:r>
      <w:r w:rsidRPr="00584969">
        <w:rPr>
          <w:rFonts w:asciiTheme="minorHAnsi" w:hAnsiTheme="minorHAnsi" w:cstheme="minorHAnsi"/>
          <w:sz w:val="21"/>
          <w:szCs w:val="21"/>
        </w:rPr>
        <w:br/>
        <w:t xml:space="preserve">w następującym zakresie: …………………………………………………………………………… </w:t>
      </w:r>
    </w:p>
    <w:p w14:paraId="3030EE71" w14:textId="25144374" w:rsidR="0062741E" w:rsidRPr="00584969" w:rsidRDefault="0062741E" w:rsidP="00584969">
      <w:pPr>
        <w:spacing w:after="120" w:line="360" w:lineRule="auto"/>
        <w:rPr>
          <w:rFonts w:asciiTheme="minorHAnsi" w:hAnsiTheme="minorHAnsi" w:cstheme="minorHAnsi"/>
          <w:sz w:val="21"/>
          <w:szCs w:val="21"/>
        </w:rPr>
      </w:pPr>
      <w:r w:rsidRPr="00584969">
        <w:rPr>
          <w:rFonts w:asciiTheme="minorHAnsi" w:hAnsiTheme="minorHAnsi" w:cstheme="minorHAnsi"/>
          <w:i/>
          <w:sz w:val="16"/>
          <w:szCs w:val="16"/>
        </w:rPr>
        <w:t>(określić odpowiedni zakres udostępnianych zasobów dla wskazanego podmiotu)</w:t>
      </w:r>
      <w:r w:rsidRPr="00584969">
        <w:rPr>
          <w:rFonts w:asciiTheme="minorHAnsi" w:hAnsiTheme="minorHAnsi" w:cstheme="minorHAnsi"/>
          <w:iCs/>
          <w:sz w:val="16"/>
          <w:szCs w:val="16"/>
        </w:rPr>
        <w:t>,</w:t>
      </w:r>
      <w:r w:rsidRPr="00584969">
        <w:rPr>
          <w:rFonts w:asciiTheme="minorHAnsi" w:hAnsiTheme="minorHAnsi" w:cstheme="minorHAnsi"/>
          <w:i/>
          <w:sz w:val="16"/>
          <w:szCs w:val="16"/>
        </w:rPr>
        <w:br/>
      </w:r>
      <w:r w:rsidRPr="00584969">
        <w:rPr>
          <w:rFonts w:asciiTheme="minorHAnsi" w:hAnsiTheme="minorHAnsi" w:cstheme="minorHAnsi"/>
          <w:sz w:val="21"/>
          <w:szCs w:val="21"/>
        </w:rPr>
        <w:t xml:space="preserve">co odpowiada ponad 10% wartości przedmiotowego zamówienia. </w:t>
      </w:r>
    </w:p>
    <w:p w14:paraId="60383A18" w14:textId="77777777" w:rsidR="0062741E" w:rsidRPr="00584969" w:rsidRDefault="0062741E" w:rsidP="0062741E">
      <w:pPr>
        <w:shd w:val="clear" w:color="auto" w:fill="BFBFBF" w:themeFill="background1" w:themeFillShade="BF"/>
        <w:spacing w:before="240" w:after="120" w:line="360" w:lineRule="auto"/>
        <w:jc w:val="both"/>
        <w:rPr>
          <w:rFonts w:asciiTheme="minorHAnsi" w:hAnsiTheme="minorHAnsi" w:cstheme="minorHAnsi"/>
          <w:b/>
          <w:sz w:val="21"/>
          <w:szCs w:val="21"/>
        </w:rPr>
      </w:pPr>
      <w:r w:rsidRPr="00584969">
        <w:rPr>
          <w:rFonts w:asciiTheme="minorHAnsi" w:hAnsiTheme="minorHAnsi" w:cstheme="minorHAnsi"/>
          <w:b/>
          <w:sz w:val="21"/>
          <w:szCs w:val="21"/>
        </w:rPr>
        <w:t>OŚWIADCZENIE DOTYCZĄCE PODWYKONAWCY, NA KTÓREGO PRZYPADA PONAD 10% WARTOŚCI ZAMÓWIENIA:</w:t>
      </w:r>
    </w:p>
    <w:p w14:paraId="68198AC6" w14:textId="77777777" w:rsidR="0062741E" w:rsidRPr="00584969" w:rsidRDefault="0062741E" w:rsidP="0062741E">
      <w:pPr>
        <w:spacing w:after="120" w:line="360" w:lineRule="auto"/>
        <w:jc w:val="both"/>
        <w:rPr>
          <w:rFonts w:asciiTheme="minorHAnsi" w:hAnsiTheme="minorHAnsi" w:cstheme="minorHAnsi"/>
          <w:sz w:val="20"/>
          <w:szCs w:val="20"/>
        </w:rPr>
      </w:pPr>
      <w:r w:rsidRPr="00584969">
        <w:rPr>
          <w:rFonts w:asciiTheme="minorHAnsi" w:hAnsiTheme="minorHAnsi" w:cstheme="minorHAnsi"/>
          <w:color w:val="0070C0"/>
          <w:sz w:val="16"/>
          <w:szCs w:val="16"/>
        </w:rPr>
        <w:t>[UWAGA</w:t>
      </w:r>
      <w:r w:rsidRPr="00584969">
        <w:rPr>
          <w:rFonts w:asciiTheme="minorHAnsi" w:hAnsiTheme="minorHAnsi" w:cstheme="minorHAnsi"/>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584969">
        <w:rPr>
          <w:rFonts w:asciiTheme="minorHAnsi" w:hAnsiTheme="minorHAnsi" w:cstheme="minorHAnsi"/>
          <w:color w:val="0070C0"/>
          <w:sz w:val="16"/>
          <w:szCs w:val="16"/>
        </w:rPr>
        <w:t>]</w:t>
      </w:r>
    </w:p>
    <w:p w14:paraId="3CF3FC6B" w14:textId="77777777" w:rsidR="00584969" w:rsidRPr="00584969" w:rsidRDefault="0062741E" w:rsidP="00584969">
      <w:pPr>
        <w:spacing w:after="0" w:line="360" w:lineRule="auto"/>
        <w:rPr>
          <w:rFonts w:asciiTheme="minorHAnsi" w:hAnsiTheme="minorHAnsi" w:cstheme="minorHAnsi"/>
          <w:sz w:val="20"/>
          <w:szCs w:val="20"/>
        </w:rPr>
      </w:pPr>
      <w:r w:rsidRPr="00584969">
        <w:rPr>
          <w:rFonts w:asciiTheme="minorHAnsi" w:hAnsiTheme="minorHAnsi" w:cstheme="minorHAnsi"/>
          <w:sz w:val="21"/>
          <w:szCs w:val="21"/>
        </w:rPr>
        <w:t>Oświadczam, że w stosunku do następującego podmiotu, będącego podwykonawcą, na którego przypada ponad 10% wartości zamówienia: ……………………………………………………………………………………………….………..….……</w:t>
      </w:r>
      <w:r w:rsidRPr="00584969">
        <w:rPr>
          <w:rFonts w:asciiTheme="minorHAnsi" w:hAnsiTheme="minorHAnsi" w:cstheme="minorHAnsi"/>
          <w:sz w:val="20"/>
          <w:szCs w:val="20"/>
        </w:rPr>
        <w:t xml:space="preserve"> </w:t>
      </w:r>
    </w:p>
    <w:p w14:paraId="36EDC8E3" w14:textId="4E62BCDB" w:rsidR="0062741E" w:rsidRPr="00584969" w:rsidRDefault="0062741E" w:rsidP="00584969">
      <w:pPr>
        <w:spacing w:after="0" w:line="360" w:lineRule="auto"/>
        <w:rPr>
          <w:rFonts w:asciiTheme="minorHAnsi" w:hAnsiTheme="minorHAnsi" w:cstheme="minorHAnsi"/>
          <w:sz w:val="21"/>
          <w:szCs w:val="21"/>
        </w:rPr>
      </w:pPr>
      <w:r w:rsidRPr="00584969">
        <w:rPr>
          <w:rFonts w:asciiTheme="minorHAnsi" w:hAnsiTheme="minorHAnsi" w:cstheme="minorHAnsi"/>
          <w:i/>
          <w:sz w:val="16"/>
          <w:szCs w:val="16"/>
        </w:rPr>
        <w:t>(podać pełną nazwę/firmę, adres, a także w zależności od podmiotu: NIP/PESEL, KRS/CEiDG)</w:t>
      </w:r>
      <w:r w:rsidRPr="00584969">
        <w:rPr>
          <w:rFonts w:asciiTheme="minorHAnsi" w:hAnsiTheme="minorHAnsi" w:cstheme="minorHAnsi"/>
          <w:sz w:val="16"/>
          <w:szCs w:val="16"/>
        </w:rPr>
        <w:t>,</w:t>
      </w:r>
      <w:r w:rsidRPr="00584969">
        <w:rPr>
          <w:rFonts w:asciiTheme="minorHAnsi" w:hAnsiTheme="minorHAnsi" w:cstheme="minorHAnsi"/>
          <w:sz w:val="16"/>
          <w:szCs w:val="16"/>
        </w:rPr>
        <w:br/>
      </w:r>
      <w:r w:rsidRPr="00584969">
        <w:rPr>
          <w:rFonts w:asciiTheme="minorHAnsi" w:hAnsiTheme="minorHAnsi" w:cstheme="minorHAnsi"/>
          <w:sz w:val="21"/>
          <w:szCs w:val="21"/>
        </w:rPr>
        <w:t>nie</w:t>
      </w:r>
      <w:r w:rsidRPr="00584969">
        <w:rPr>
          <w:rFonts w:asciiTheme="minorHAnsi" w:hAnsiTheme="minorHAnsi" w:cstheme="minorHAnsi"/>
          <w:sz w:val="16"/>
          <w:szCs w:val="16"/>
        </w:rPr>
        <w:t xml:space="preserve"> </w:t>
      </w:r>
      <w:r w:rsidRPr="00584969">
        <w:rPr>
          <w:rFonts w:asciiTheme="minorHAnsi" w:hAnsiTheme="minorHAnsi" w:cstheme="minorHAnsi"/>
          <w:sz w:val="21"/>
          <w:szCs w:val="21"/>
        </w:rPr>
        <w:t>zachodzą podstawy wykluczenia z postępowania o udzielenie zamówienia przewidziane w  art.  5k rozporządzenia 833/2014 w brzmieniu nadanym rozporządzeniem 2022/576.</w:t>
      </w:r>
    </w:p>
    <w:p w14:paraId="5B408913" w14:textId="77777777" w:rsidR="0062741E" w:rsidRPr="00584969" w:rsidRDefault="0062741E" w:rsidP="0062741E">
      <w:pPr>
        <w:shd w:val="clear" w:color="auto" w:fill="BFBFBF" w:themeFill="background1" w:themeFillShade="BF"/>
        <w:spacing w:before="240" w:after="120" w:line="360" w:lineRule="auto"/>
        <w:jc w:val="both"/>
        <w:rPr>
          <w:rFonts w:asciiTheme="minorHAnsi" w:hAnsiTheme="minorHAnsi" w:cstheme="minorHAnsi"/>
          <w:b/>
          <w:sz w:val="21"/>
          <w:szCs w:val="21"/>
        </w:rPr>
      </w:pPr>
      <w:r w:rsidRPr="00584969">
        <w:rPr>
          <w:rFonts w:asciiTheme="minorHAnsi" w:hAnsiTheme="minorHAnsi" w:cstheme="minorHAnsi"/>
          <w:b/>
          <w:sz w:val="21"/>
          <w:szCs w:val="21"/>
        </w:rPr>
        <w:t>OŚWIADCZENIE DOTYCZĄCE DOSTAWCY, NA KTÓREGO PRZYPADA PONAD 10% WARTOŚCI ZAMÓWIENIA:</w:t>
      </w:r>
    </w:p>
    <w:p w14:paraId="55D78B39" w14:textId="77777777" w:rsidR="0062741E" w:rsidRPr="00584969" w:rsidRDefault="0062741E" w:rsidP="0062741E">
      <w:pPr>
        <w:spacing w:after="120" w:line="360" w:lineRule="auto"/>
        <w:jc w:val="both"/>
        <w:rPr>
          <w:rFonts w:asciiTheme="minorHAnsi" w:hAnsiTheme="minorHAnsi" w:cstheme="minorHAnsi"/>
          <w:sz w:val="20"/>
          <w:szCs w:val="20"/>
        </w:rPr>
      </w:pPr>
      <w:r w:rsidRPr="00584969">
        <w:rPr>
          <w:rFonts w:asciiTheme="minorHAnsi" w:hAnsiTheme="minorHAnsi" w:cstheme="minorHAnsi"/>
          <w:color w:val="0070C0"/>
          <w:sz w:val="16"/>
          <w:szCs w:val="16"/>
        </w:rPr>
        <w:t>[UWAGA</w:t>
      </w:r>
      <w:r w:rsidRPr="00584969">
        <w:rPr>
          <w:rFonts w:asciiTheme="minorHAnsi" w:hAnsiTheme="minorHAnsi" w:cstheme="minorHAnsi"/>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584969">
        <w:rPr>
          <w:rFonts w:asciiTheme="minorHAnsi" w:hAnsiTheme="minorHAnsi" w:cstheme="minorHAnsi"/>
          <w:color w:val="0070C0"/>
          <w:sz w:val="16"/>
          <w:szCs w:val="16"/>
        </w:rPr>
        <w:t>]</w:t>
      </w:r>
    </w:p>
    <w:p w14:paraId="053EF19C" w14:textId="77777777" w:rsidR="00584969" w:rsidRPr="00584969" w:rsidRDefault="0062741E" w:rsidP="00584969">
      <w:pPr>
        <w:spacing w:after="0" w:line="360" w:lineRule="auto"/>
        <w:rPr>
          <w:rFonts w:asciiTheme="minorHAnsi" w:hAnsiTheme="minorHAnsi" w:cstheme="minorHAnsi"/>
          <w:sz w:val="20"/>
          <w:szCs w:val="20"/>
        </w:rPr>
      </w:pPr>
      <w:r w:rsidRPr="00584969">
        <w:rPr>
          <w:rFonts w:asciiTheme="minorHAnsi" w:hAnsiTheme="minorHAnsi" w:cstheme="minorHAnsi"/>
          <w:sz w:val="21"/>
          <w:szCs w:val="21"/>
        </w:rPr>
        <w:lastRenderedPageBreak/>
        <w:t>Oświadczam, że w stosunku do następującego podmiotu, będącego dostawcą, na którego przypada ponad 10% wartości zamówienia: ……………………………………………………………………………………………….………..….……</w:t>
      </w:r>
      <w:r w:rsidRPr="00584969">
        <w:rPr>
          <w:rFonts w:asciiTheme="minorHAnsi" w:hAnsiTheme="minorHAnsi" w:cstheme="minorHAnsi"/>
          <w:sz w:val="20"/>
          <w:szCs w:val="20"/>
        </w:rPr>
        <w:t xml:space="preserve"> </w:t>
      </w:r>
    </w:p>
    <w:p w14:paraId="4904E412" w14:textId="091EFF90" w:rsidR="0062741E" w:rsidRPr="00584969" w:rsidRDefault="0062741E" w:rsidP="00584969">
      <w:pPr>
        <w:spacing w:after="0" w:line="360" w:lineRule="auto"/>
        <w:rPr>
          <w:rFonts w:asciiTheme="minorHAnsi" w:hAnsiTheme="minorHAnsi" w:cstheme="minorHAnsi"/>
          <w:sz w:val="21"/>
          <w:szCs w:val="21"/>
        </w:rPr>
      </w:pPr>
      <w:r w:rsidRPr="00584969">
        <w:rPr>
          <w:rFonts w:asciiTheme="minorHAnsi" w:hAnsiTheme="minorHAnsi" w:cstheme="minorHAnsi"/>
          <w:i/>
          <w:sz w:val="16"/>
          <w:szCs w:val="16"/>
        </w:rPr>
        <w:t>(podać pełną nazwę/firmę, adres, a także w zależności od podmiotu: NIP/PESEL, KRS/CEiDG)</w:t>
      </w:r>
      <w:r w:rsidRPr="00584969">
        <w:rPr>
          <w:rFonts w:asciiTheme="minorHAnsi" w:hAnsiTheme="minorHAnsi" w:cstheme="minorHAnsi"/>
          <w:sz w:val="16"/>
          <w:szCs w:val="16"/>
        </w:rPr>
        <w:t>,</w:t>
      </w:r>
      <w:r w:rsidRPr="00584969">
        <w:rPr>
          <w:rFonts w:asciiTheme="minorHAnsi" w:hAnsiTheme="minorHAnsi" w:cstheme="minorHAnsi"/>
          <w:sz w:val="16"/>
          <w:szCs w:val="16"/>
        </w:rPr>
        <w:br/>
      </w:r>
      <w:r w:rsidRPr="00584969">
        <w:rPr>
          <w:rFonts w:asciiTheme="minorHAnsi" w:hAnsiTheme="minorHAnsi" w:cstheme="minorHAnsi"/>
          <w:sz w:val="21"/>
          <w:szCs w:val="21"/>
        </w:rPr>
        <w:t>nie</w:t>
      </w:r>
      <w:r w:rsidRPr="00584969">
        <w:rPr>
          <w:rFonts w:asciiTheme="minorHAnsi" w:hAnsiTheme="minorHAnsi" w:cstheme="minorHAnsi"/>
          <w:sz w:val="16"/>
          <w:szCs w:val="16"/>
        </w:rPr>
        <w:t xml:space="preserve"> </w:t>
      </w:r>
      <w:r w:rsidRPr="00584969">
        <w:rPr>
          <w:rFonts w:asciiTheme="minorHAnsi" w:hAnsiTheme="minorHAnsi" w:cstheme="minorHAnsi"/>
          <w:sz w:val="21"/>
          <w:szCs w:val="21"/>
        </w:rPr>
        <w:t>zachodzą podstawy wykluczenia z postępowania o udzielenie zamówienia przewidziane w  art.  5k rozporządzenia 833/2014 w brzmieniu nadanym rozporządzeniem 2022/576.</w:t>
      </w:r>
    </w:p>
    <w:p w14:paraId="5BAE62A0" w14:textId="77777777" w:rsidR="0062741E" w:rsidRPr="00584969" w:rsidRDefault="0062741E" w:rsidP="0062741E">
      <w:pPr>
        <w:spacing w:after="0" w:line="360" w:lineRule="auto"/>
        <w:ind w:left="5664" w:firstLine="708"/>
        <w:jc w:val="both"/>
        <w:rPr>
          <w:rFonts w:asciiTheme="minorHAnsi" w:hAnsiTheme="minorHAnsi" w:cstheme="minorHAnsi"/>
          <w:i/>
          <w:sz w:val="16"/>
          <w:szCs w:val="16"/>
        </w:rPr>
      </w:pPr>
    </w:p>
    <w:p w14:paraId="4C0A7708" w14:textId="77777777" w:rsidR="0062741E" w:rsidRPr="00584969" w:rsidRDefault="0062741E" w:rsidP="0062741E">
      <w:pPr>
        <w:shd w:val="clear" w:color="auto" w:fill="BFBFBF" w:themeFill="background1" w:themeFillShade="BF"/>
        <w:spacing w:before="240" w:after="0" w:line="360" w:lineRule="auto"/>
        <w:jc w:val="both"/>
        <w:rPr>
          <w:rFonts w:asciiTheme="minorHAnsi" w:hAnsiTheme="minorHAnsi" w:cstheme="minorHAnsi"/>
          <w:b/>
          <w:sz w:val="21"/>
          <w:szCs w:val="21"/>
        </w:rPr>
      </w:pPr>
      <w:r w:rsidRPr="00584969">
        <w:rPr>
          <w:rFonts w:asciiTheme="minorHAnsi" w:hAnsiTheme="minorHAnsi" w:cstheme="minorHAnsi"/>
          <w:b/>
          <w:sz w:val="21"/>
          <w:szCs w:val="21"/>
        </w:rPr>
        <w:t>OŚWIADCZENIE DOTYCZĄCE PODANYCH INFORMACJI:</w:t>
      </w:r>
    </w:p>
    <w:p w14:paraId="48853EC1" w14:textId="77777777" w:rsidR="0062741E" w:rsidRPr="00584969" w:rsidRDefault="0062741E" w:rsidP="0062741E">
      <w:pPr>
        <w:spacing w:after="0" w:line="360" w:lineRule="auto"/>
        <w:jc w:val="both"/>
        <w:rPr>
          <w:rFonts w:asciiTheme="minorHAnsi" w:hAnsiTheme="minorHAnsi" w:cstheme="minorHAnsi"/>
          <w:b/>
        </w:rPr>
      </w:pPr>
    </w:p>
    <w:p w14:paraId="3AC54B94" w14:textId="674C6198" w:rsidR="0062741E" w:rsidRPr="00584969" w:rsidRDefault="0062741E" w:rsidP="0062741E">
      <w:pPr>
        <w:spacing w:after="0" w:line="360" w:lineRule="auto"/>
        <w:jc w:val="both"/>
        <w:rPr>
          <w:rFonts w:asciiTheme="minorHAnsi" w:hAnsiTheme="minorHAnsi" w:cstheme="minorHAnsi"/>
          <w:sz w:val="21"/>
          <w:szCs w:val="21"/>
        </w:rPr>
      </w:pPr>
      <w:r w:rsidRPr="00584969">
        <w:rPr>
          <w:rFonts w:asciiTheme="minorHAnsi" w:hAnsiTheme="minorHAnsi"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3DF141F6" w14:textId="77777777" w:rsidR="0062741E" w:rsidRPr="00584969" w:rsidRDefault="0062741E" w:rsidP="0062741E">
      <w:pPr>
        <w:spacing w:after="0" w:line="360" w:lineRule="auto"/>
        <w:jc w:val="both"/>
        <w:rPr>
          <w:rFonts w:asciiTheme="minorHAnsi" w:hAnsiTheme="minorHAnsi" w:cstheme="minorHAnsi"/>
          <w:sz w:val="20"/>
          <w:szCs w:val="20"/>
        </w:rPr>
      </w:pPr>
    </w:p>
    <w:p w14:paraId="6B7C41FF" w14:textId="77777777" w:rsidR="0062741E" w:rsidRPr="00584969" w:rsidRDefault="0062741E" w:rsidP="0062741E">
      <w:pPr>
        <w:shd w:val="clear" w:color="auto" w:fill="BFBFBF" w:themeFill="background1" w:themeFillShade="BF"/>
        <w:spacing w:after="120" w:line="360" w:lineRule="auto"/>
        <w:jc w:val="both"/>
        <w:rPr>
          <w:rFonts w:asciiTheme="minorHAnsi" w:hAnsiTheme="minorHAnsi" w:cstheme="minorHAnsi"/>
          <w:b/>
          <w:sz w:val="21"/>
          <w:szCs w:val="21"/>
        </w:rPr>
      </w:pPr>
      <w:r w:rsidRPr="00584969">
        <w:rPr>
          <w:rFonts w:asciiTheme="minorHAnsi" w:hAnsiTheme="minorHAnsi" w:cstheme="minorHAnsi"/>
          <w:b/>
          <w:sz w:val="21"/>
          <w:szCs w:val="21"/>
        </w:rPr>
        <w:t>INFORMACJA DOTYCZĄCA DOSTĘPU DO PODMIOTOWYCH ŚRODKÓW DOWODOWYCH:</w:t>
      </w:r>
    </w:p>
    <w:p w14:paraId="18FCC65B" w14:textId="77777777" w:rsidR="0062741E" w:rsidRPr="00584969" w:rsidRDefault="0062741E" w:rsidP="00584969">
      <w:pPr>
        <w:spacing w:after="120" w:line="360" w:lineRule="auto"/>
        <w:rPr>
          <w:rFonts w:asciiTheme="minorHAnsi" w:hAnsiTheme="minorHAnsi" w:cstheme="minorHAnsi"/>
          <w:sz w:val="21"/>
          <w:szCs w:val="21"/>
        </w:rPr>
      </w:pPr>
      <w:r w:rsidRPr="00584969">
        <w:rPr>
          <w:rFonts w:asciiTheme="minorHAnsi" w:hAnsiTheme="minorHAnsi" w:cstheme="minorHAnsi"/>
          <w:sz w:val="21"/>
          <w:szCs w:val="21"/>
        </w:rPr>
        <w:t>Wskazuję następujące podmiotowe środki dowodowe, które można uzyskać za pomocą bezpłatnych i ogólnodostępnych baz danych, oraz</w:t>
      </w:r>
      <w:r w:rsidRPr="00584969">
        <w:rPr>
          <w:rFonts w:asciiTheme="minorHAnsi" w:hAnsiTheme="minorHAnsi" w:cstheme="minorHAnsi"/>
        </w:rPr>
        <w:t xml:space="preserve"> </w:t>
      </w:r>
      <w:r w:rsidRPr="00584969">
        <w:rPr>
          <w:rFonts w:asciiTheme="minorHAnsi" w:hAnsiTheme="minorHAnsi" w:cstheme="minorHAnsi"/>
          <w:sz w:val="21"/>
          <w:szCs w:val="21"/>
        </w:rPr>
        <w:t>dane umożliwiające dostęp do tych środków:</w:t>
      </w:r>
      <w:r w:rsidRPr="00584969">
        <w:rPr>
          <w:rFonts w:asciiTheme="minorHAnsi" w:hAnsiTheme="minorHAnsi" w:cstheme="minorHAnsi"/>
          <w:sz w:val="21"/>
          <w:szCs w:val="21"/>
        </w:rPr>
        <w:br/>
        <w:t>1) ......................................................................................................................................................</w:t>
      </w:r>
    </w:p>
    <w:p w14:paraId="34524822" w14:textId="77777777" w:rsidR="0062741E" w:rsidRPr="00584969" w:rsidRDefault="0062741E" w:rsidP="0062741E">
      <w:pPr>
        <w:spacing w:after="0" w:line="360" w:lineRule="auto"/>
        <w:jc w:val="both"/>
        <w:rPr>
          <w:rFonts w:asciiTheme="minorHAnsi" w:hAnsiTheme="minorHAnsi" w:cstheme="minorHAnsi"/>
          <w:sz w:val="21"/>
          <w:szCs w:val="21"/>
        </w:rPr>
      </w:pPr>
      <w:r w:rsidRPr="00584969">
        <w:rPr>
          <w:rFonts w:asciiTheme="minorHAnsi" w:hAnsiTheme="minorHAnsi" w:cstheme="minorHAnsi"/>
          <w:i/>
          <w:sz w:val="16"/>
          <w:szCs w:val="16"/>
        </w:rPr>
        <w:t>(wskazać podmiotowy środek dowodowy, adres internetowy, wydający urząd lub organ, dokładne dane referencyjne dokumentacji)</w:t>
      </w:r>
    </w:p>
    <w:p w14:paraId="53A6073C" w14:textId="77777777" w:rsidR="0062741E" w:rsidRPr="00584969" w:rsidRDefault="0062741E" w:rsidP="0062741E">
      <w:pPr>
        <w:spacing w:after="0" w:line="360" w:lineRule="auto"/>
        <w:jc w:val="both"/>
        <w:rPr>
          <w:rFonts w:asciiTheme="minorHAnsi" w:hAnsiTheme="minorHAnsi" w:cstheme="minorHAnsi"/>
          <w:sz w:val="21"/>
          <w:szCs w:val="21"/>
        </w:rPr>
      </w:pPr>
      <w:r w:rsidRPr="00584969">
        <w:rPr>
          <w:rFonts w:asciiTheme="minorHAnsi" w:hAnsiTheme="minorHAnsi" w:cstheme="minorHAnsi"/>
          <w:sz w:val="21"/>
          <w:szCs w:val="21"/>
        </w:rPr>
        <w:t>2) .......................................................................................................................................................</w:t>
      </w:r>
    </w:p>
    <w:p w14:paraId="23705C32" w14:textId="77777777" w:rsidR="0062741E" w:rsidRPr="00584969" w:rsidRDefault="0062741E" w:rsidP="0062741E">
      <w:pPr>
        <w:spacing w:after="0" w:line="360" w:lineRule="auto"/>
        <w:jc w:val="both"/>
        <w:rPr>
          <w:rFonts w:asciiTheme="minorHAnsi" w:hAnsiTheme="minorHAnsi" w:cstheme="minorHAnsi"/>
          <w:i/>
          <w:sz w:val="16"/>
          <w:szCs w:val="16"/>
        </w:rPr>
      </w:pPr>
      <w:r w:rsidRPr="00584969">
        <w:rPr>
          <w:rFonts w:asciiTheme="minorHAnsi" w:hAnsiTheme="minorHAnsi" w:cstheme="minorHAnsi"/>
          <w:i/>
          <w:sz w:val="16"/>
          <w:szCs w:val="16"/>
        </w:rPr>
        <w:t>(wskazać podmiotowy środek dowodowy, adres internetowy, wydający urząd lub organ, dokładne dane referencyjne dokumentacji)</w:t>
      </w:r>
    </w:p>
    <w:p w14:paraId="288DA403" w14:textId="77777777" w:rsidR="0062741E" w:rsidRPr="00584969" w:rsidRDefault="0062741E" w:rsidP="0062741E">
      <w:pPr>
        <w:spacing w:after="0" w:line="360" w:lineRule="auto"/>
        <w:jc w:val="both"/>
        <w:rPr>
          <w:rFonts w:asciiTheme="minorHAnsi" w:hAnsiTheme="minorHAnsi" w:cstheme="minorHAnsi"/>
          <w:i/>
          <w:sz w:val="16"/>
          <w:szCs w:val="16"/>
        </w:rPr>
      </w:pPr>
    </w:p>
    <w:p w14:paraId="5CD9C341" w14:textId="48D63323" w:rsidR="0062741E" w:rsidRDefault="0062741E" w:rsidP="0062741E">
      <w:pPr>
        <w:spacing w:after="0" w:line="360" w:lineRule="auto"/>
        <w:jc w:val="both"/>
        <w:rPr>
          <w:rFonts w:asciiTheme="minorHAnsi" w:hAnsiTheme="minorHAnsi" w:cstheme="minorHAnsi"/>
          <w:sz w:val="21"/>
          <w:szCs w:val="21"/>
        </w:rPr>
      </w:pPr>
    </w:p>
    <w:p w14:paraId="5C749164" w14:textId="7BCE130C" w:rsidR="00774679" w:rsidRDefault="00774679" w:rsidP="0062741E">
      <w:pPr>
        <w:spacing w:after="0" w:line="360" w:lineRule="auto"/>
        <w:jc w:val="both"/>
        <w:rPr>
          <w:rFonts w:asciiTheme="minorHAnsi" w:hAnsiTheme="minorHAnsi" w:cstheme="minorHAnsi"/>
          <w:sz w:val="21"/>
          <w:szCs w:val="21"/>
        </w:rPr>
      </w:pPr>
    </w:p>
    <w:p w14:paraId="2BBDB2F7" w14:textId="77777777" w:rsidR="00774679" w:rsidRPr="00584969" w:rsidRDefault="00774679" w:rsidP="0062741E">
      <w:pPr>
        <w:spacing w:after="0" w:line="360" w:lineRule="auto"/>
        <w:jc w:val="both"/>
        <w:rPr>
          <w:rFonts w:asciiTheme="minorHAnsi" w:hAnsiTheme="minorHAnsi" w:cstheme="minorHAnsi"/>
          <w:sz w:val="21"/>
          <w:szCs w:val="21"/>
        </w:rPr>
      </w:pPr>
    </w:p>
    <w:p w14:paraId="29248F59" w14:textId="77777777" w:rsidR="0062741E" w:rsidRPr="00584969" w:rsidRDefault="0062741E" w:rsidP="0062741E">
      <w:pPr>
        <w:spacing w:line="360" w:lineRule="auto"/>
        <w:jc w:val="both"/>
        <w:rPr>
          <w:rFonts w:asciiTheme="minorHAnsi" w:hAnsiTheme="minorHAnsi" w:cstheme="minorHAnsi"/>
          <w:sz w:val="21"/>
          <w:szCs w:val="21"/>
        </w:rPr>
      </w:pPr>
      <w:r w:rsidRPr="00584969">
        <w:rPr>
          <w:rFonts w:asciiTheme="minorHAnsi" w:hAnsiTheme="minorHAnsi" w:cstheme="minorHAnsi"/>
          <w:sz w:val="21"/>
          <w:szCs w:val="21"/>
        </w:rPr>
        <w:tab/>
      </w:r>
      <w:r w:rsidRPr="00584969">
        <w:rPr>
          <w:rFonts w:asciiTheme="minorHAnsi" w:hAnsiTheme="minorHAnsi" w:cstheme="minorHAnsi"/>
          <w:sz w:val="21"/>
          <w:szCs w:val="21"/>
        </w:rPr>
        <w:tab/>
      </w:r>
      <w:r w:rsidRPr="00584969">
        <w:rPr>
          <w:rFonts w:asciiTheme="minorHAnsi" w:hAnsiTheme="minorHAnsi" w:cstheme="minorHAnsi"/>
          <w:sz w:val="21"/>
          <w:szCs w:val="21"/>
        </w:rPr>
        <w:tab/>
      </w:r>
      <w:r w:rsidRPr="00584969">
        <w:rPr>
          <w:rFonts w:asciiTheme="minorHAnsi" w:hAnsiTheme="minorHAnsi" w:cstheme="minorHAnsi"/>
          <w:sz w:val="21"/>
          <w:szCs w:val="21"/>
        </w:rPr>
        <w:tab/>
      </w:r>
      <w:r w:rsidRPr="00584969">
        <w:rPr>
          <w:rFonts w:asciiTheme="minorHAnsi" w:hAnsiTheme="minorHAnsi" w:cstheme="minorHAnsi"/>
          <w:sz w:val="21"/>
          <w:szCs w:val="21"/>
        </w:rPr>
        <w:tab/>
      </w:r>
      <w:r w:rsidRPr="00584969">
        <w:rPr>
          <w:rFonts w:asciiTheme="minorHAnsi" w:hAnsiTheme="minorHAnsi" w:cstheme="minorHAnsi"/>
          <w:sz w:val="21"/>
          <w:szCs w:val="21"/>
        </w:rPr>
        <w:tab/>
      </w:r>
      <w:r w:rsidRPr="00584969">
        <w:rPr>
          <w:rFonts w:asciiTheme="minorHAnsi" w:hAnsiTheme="minorHAnsi" w:cstheme="minorHAnsi"/>
          <w:sz w:val="21"/>
          <w:szCs w:val="21"/>
        </w:rPr>
        <w:tab/>
        <w:t>…………………………………….</w:t>
      </w:r>
    </w:p>
    <w:p w14:paraId="7A9C1109" w14:textId="77777777" w:rsidR="0062741E" w:rsidRPr="00584969" w:rsidRDefault="0062741E" w:rsidP="0062741E">
      <w:pPr>
        <w:spacing w:line="360" w:lineRule="auto"/>
        <w:jc w:val="both"/>
        <w:rPr>
          <w:rFonts w:asciiTheme="minorHAnsi" w:hAnsiTheme="minorHAnsi" w:cstheme="minorHAnsi"/>
          <w:i/>
          <w:sz w:val="16"/>
          <w:szCs w:val="16"/>
        </w:rPr>
      </w:pPr>
      <w:r w:rsidRPr="00584969">
        <w:rPr>
          <w:rFonts w:asciiTheme="minorHAnsi" w:hAnsiTheme="minorHAnsi" w:cstheme="minorHAnsi"/>
          <w:sz w:val="21"/>
          <w:szCs w:val="21"/>
        </w:rPr>
        <w:tab/>
      </w:r>
      <w:r w:rsidRPr="00584969">
        <w:rPr>
          <w:rFonts w:asciiTheme="minorHAnsi" w:hAnsiTheme="minorHAnsi" w:cstheme="minorHAnsi"/>
          <w:sz w:val="21"/>
          <w:szCs w:val="21"/>
        </w:rPr>
        <w:tab/>
      </w:r>
      <w:r w:rsidRPr="00584969">
        <w:rPr>
          <w:rFonts w:asciiTheme="minorHAnsi" w:hAnsiTheme="minorHAnsi" w:cstheme="minorHAnsi"/>
          <w:sz w:val="21"/>
          <w:szCs w:val="21"/>
        </w:rPr>
        <w:tab/>
      </w:r>
      <w:r w:rsidRPr="00584969">
        <w:rPr>
          <w:rFonts w:asciiTheme="minorHAnsi" w:hAnsiTheme="minorHAnsi" w:cstheme="minorHAnsi"/>
          <w:sz w:val="21"/>
          <w:szCs w:val="21"/>
        </w:rPr>
        <w:tab/>
      </w:r>
      <w:r w:rsidRPr="00584969">
        <w:rPr>
          <w:rFonts w:asciiTheme="minorHAnsi" w:hAnsiTheme="minorHAnsi" w:cstheme="minorHAnsi"/>
          <w:sz w:val="21"/>
          <w:szCs w:val="21"/>
        </w:rPr>
        <w:tab/>
      </w:r>
      <w:r w:rsidRPr="00584969">
        <w:rPr>
          <w:rFonts w:asciiTheme="minorHAnsi" w:hAnsiTheme="minorHAnsi" w:cstheme="minorHAnsi"/>
          <w:sz w:val="21"/>
          <w:szCs w:val="21"/>
        </w:rPr>
        <w:tab/>
      </w:r>
      <w:r w:rsidRPr="00584969">
        <w:rPr>
          <w:rFonts w:asciiTheme="minorHAnsi" w:hAnsiTheme="minorHAnsi" w:cstheme="minorHAnsi"/>
          <w:i/>
          <w:sz w:val="21"/>
          <w:szCs w:val="21"/>
        </w:rPr>
        <w:tab/>
      </w:r>
      <w:r w:rsidRPr="00584969">
        <w:rPr>
          <w:rFonts w:asciiTheme="minorHAnsi" w:hAnsiTheme="minorHAnsi" w:cstheme="minorHAnsi"/>
          <w:i/>
          <w:sz w:val="16"/>
          <w:szCs w:val="16"/>
        </w:rPr>
        <w:t xml:space="preserve">Data; </w:t>
      </w:r>
      <w:bookmarkStart w:id="6" w:name="_Hlk102639179"/>
      <w:r w:rsidRPr="00584969">
        <w:rPr>
          <w:rFonts w:asciiTheme="minorHAnsi" w:hAnsiTheme="minorHAnsi" w:cstheme="minorHAnsi"/>
          <w:i/>
          <w:sz w:val="16"/>
          <w:szCs w:val="16"/>
        </w:rPr>
        <w:t xml:space="preserve">kwalifikowany podpis elektroniczny </w:t>
      </w:r>
      <w:bookmarkEnd w:id="6"/>
    </w:p>
    <w:p w14:paraId="50467FF4" w14:textId="77777777" w:rsidR="0062741E" w:rsidRPr="00584969" w:rsidRDefault="0062741E" w:rsidP="0062741E">
      <w:pPr>
        <w:spacing w:after="0" w:line="360" w:lineRule="auto"/>
        <w:jc w:val="both"/>
        <w:rPr>
          <w:rFonts w:asciiTheme="minorHAnsi" w:hAnsiTheme="minorHAnsi" w:cstheme="minorHAnsi"/>
          <w:sz w:val="21"/>
          <w:szCs w:val="21"/>
        </w:rPr>
      </w:pPr>
    </w:p>
    <w:p w14:paraId="3D21E098" w14:textId="77777777" w:rsidR="0062741E" w:rsidRPr="00584969" w:rsidRDefault="0062741E" w:rsidP="00760A03">
      <w:pPr>
        <w:spacing w:after="0" w:line="240" w:lineRule="auto"/>
        <w:rPr>
          <w:rFonts w:asciiTheme="minorHAnsi" w:hAnsiTheme="minorHAnsi" w:cstheme="minorHAnsi"/>
        </w:rPr>
      </w:pPr>
    </w:p>
    <w:sectPr w:rsidR="0062741E" w:rsidRPr="00584969" w:rsidSect="00BE290B">
      <w:headerReference w:type="default" r:id="rId24"/>
      <w:footerReference w:type="default" r:id="rId25"/>
      <w:headerReference w:type="first" r:id="rId26"/>
      <w:footerReference w:type="first" r:id="rId27"/>
      <w:pgSz w:w="11906" w:h="16838" w:code="9"/>
      <w:pgMar w:top="851" w:right="566" w:bottom="1843" w:left="567" w:header="31" w:footer="7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A3682" w14:textId="77777777" w:rsidR="005F650C" w:rsidRDefault="005F650C">
      <w:r>
        <w:separator/>
      </w:r>
    </w:p>
  </w:endnote>
  <w:endnote w:type="continuationSeparator" w:id="0">
    <w:p w14:paraId="70F868BA" w14:textId="77777777" w:rsidR="005F650C" w:rsidRDefault="005F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Gothic"/>
    <w:panose1 w:val="00000000000000000000"/>
    <w:charset w:val="00"/>
    <w:family w:val="roman"/>
    <w:notTrueType/>
    <w:pitch w:val="default"/>
  </w:font>
  <w:font w:name="ArialMT">
    <w:altName w:val="MS Gothi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866DD" w14:textId="68F560DA" w:rsidR="005F650C" w:rsidRPr="00A12074" w:rsidRDefault="005F650C" w:rsidP="00A12074">
    <w:pPr>
      <w:pStyle w:val="Stopka"/>
      <w:jc w:val="right"/>
      <w:rPr>
        <w:iCs/>
        <w:sz w:val="18"/>
        <w:szCs w:val="18"/>
      </w:rPr>
    </w:pPr>
    <w:r>
      <w:rPr>
        <w:noProof/>
        <w:lang w:eastAsia="pl-PL"/>
      </w:rPr>
      <mc:AlternateContent>
        <mc:Choice Requires="wps">
          <w:drawing>
            <wp:anchor distT="0" distB="0" distL="114300" distR="114300" simplePos="0" relativeHeight="251666944" behindDoc="0" locked="0" layoutInCell="1" allowOverlap="1" wp14:anchorId="2F6784D2" wp14:editId="011334C1">
              <wp:simplePos x="0" y="0"/>
              <wp:positionH relativeFrom="column">
                <wp:posOffset>4315264</wp:posOffset>
              </wp:positionH>
              <wp:positionV relativeFrom="page">
                <wp:posOffset>9722094</wp:posOffset>
              </wp:positionV>
              <wp:extent cx="1839595" cy="828675"/>
              <wp:effectExtent l="0" t="0" r="8255" b="952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1F6DF" w14:textId="77777777" w:rsidR="005F650C" w:rsidRPr="009D7A5F" w:rsidRDefault="005F650C"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5F650C" w:rsidRPr="009D7A5F" w:rsidRDefault="005F650C"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5F650C" w:rsidRPr="009D7A5F" w:rsidRDefault="005F650C"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5F650C" w:rsidRPr="009D7A5F" w:rsidRDefault="005F650C"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5F650C" w:rsidRPr="009D7A5F" w:rsidRDefault="005F650C"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5F650C" w:rsidRPr="009D7A5F" w:rsidRDefault="005F650C" w:rsidP="00EE5432">
                          <w:pPr>
                            <w:pStyle w:val="Stopka"/>
                            <w:spacing w:after="0" w:line="240" w:lineRule="auto"/>
                            <w:jc w:val="right"/>
                            <w:rPr>
                              <w:color w:val="595959" w:themeColor="text1" w:themeTint="A6"/>
                              <w:sz w:val="18"/>
                              <w:szCs w:val="18"/>
                            </w:rPr>
                          </w:pPr>
                        </w:p>
                        <w:p w14:paraId="419E38FE" w14:textId="77777777" w:rsidR="005F650C" w:rsidRPr="009D7A5F" w:rsidRDefault="005F650C" w:rsidP="00EE5432">
                          <w:pPr>
                            <w:jc w:val="right"/>
                            <w:rPr>
                              <w:color w:val="595959" w:themeColor="text1" w:themeTint="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6784D2" id="_x0000_t202" coordsize="21600,21600" o:spt="202" path="m,l,21600r21600,l21600,xe">
              <v:stroke joinstyle="miter"/>
              <v:path gradientshapeok="t" o:connecttype="rect"/>
            </v:shapetype>
            <v:shape id="Text Box 56" o:spid="_x0000_s1026" type="#_x0000_t202" style="position:absolute;left:0;text-align:left;margin-left:339.8pt;margin-top:765.5pt;width:144.85pt;height:6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" stroked="f">
              <v:path arrowok="t"/>
              <v:textbox>
                <w:txbxContent>
                  <w:p w14:paraId="5471F6DF" w14:textId="77777777" w:rsidR="005F650C" w:rsidRPr="009D7A5F" w:rsidRDefault="005F650C"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5F650C" w:rsidRPr="009D7A5F" w:rsidRDefault="005F650C"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5F650C" w:rsidRPr="009D7A5F" w:rsidRDefault="005F650C"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5F650C" w:rsidRPr="009D7A5F" w:rsidRDefault="005F650C"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5F650C" w:rsidRPr="009D7A5F" w:rsidRDefault="005F650C"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5F650C" w:rsidRPr="009D7A5F" w:rsidRDefault="005F650C" w:rsidP="00EE5432">
                    <w:pPr>
                      <w:pStyle w:val="Stopka"/>
                      <w:spacing w:after="0" w:line="240" w:lineRule="auto"/>
                      <w:jc w:val="right"/>
                      <w:rPr>
                        <w:color w:val="595959" w:themeColor="text1" w:themeTint="A6"/>
                        <w:sz w:val="18"/>
                        <w:szCs w:val="18"/>
                      </w:rPr>
                    </w:pPr>
                  </w:p>
                  <w:p w14:paraId="419E38FE" w14:textId="77777777" w:rsidR="005F650C" w:rsidRPr="009D7A5F" w:rsidRDefault="005F650C" w:rsidP="00EE5432">
                    <w:pPr>
                      <w:jc w:val="right"/>
                      <w:rPr>
                        <w:color w:val="595959" w:themeColor="text1" w:themeTint="A6"/>
                        <w:sz w:val="16"/>
                        <w:szCs w:val="16"/>
                      </w:rPr>
                    </w:pPr>
                  </w:p>
                </w:txbxContent>
              </v:textbox>
              <w10:wrap anchory="page"/>
            </v:shape>
          </w:pict>
        </mc:Fallback>
      </mc:AlternateContent>
    </w:r>
    <w:r>
      <w:rPr>
        <w:iCs/>
        <w:noProof/>
        <w:sz w:val="18"/>
        <w:szCs w:val="18"/>
        <w:lang w:eastAsia="pl-PL"/>
      </w:rPr>
      <mc:AlternateContent>
        <mc:Choice Requires="wps">
          <w:drawing>
            <wp:anchor distT="0" distB="0" distL="114300" distR="114300" simplePos="0" relativeHeight="251667968" behindDoc="0" locked="0" layoutInCell="1" allowOverlap="1" wp14:anchorId="547C1E4C" wp14:editId="5DB14E06">
              <wp:simplePos x="0" y="0"/>
              <wp:positionH relativeFrom="column">
                <wp:posOffset>-34730</wp:posOffset>
              </wp:positionH>
              <wp:positionV relativeFrom="paragraph">
                <wp:posOffset>-34827</wp:posOffset>
              </wp:positionV>
              <wp:extent cx="6963508" cy="0"/>
              <wp:effectExtent l="0" t="0" r="0" b="0"/>
              <wp:wrapNone/>
              <wp:docPr id="1204" name="Łącznik prosty 1204"/>
              <wp:cNvGraphicFramePr/>
              <a:graphic xmlns:a="http://schemas.openxmlformats.org/drawingml/2006/main">
                <a:graphicData uri="http://schemas.microsoft.com/office/word/2010/wordprocessingShape">
                  <wps:wsp>
                    <wps:cNvCnPr/>
                    <wps:spPr>
                      <a:xfrm>
                        <a:off x="0" y="0"/>
                        <a:ext cx="6963508"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AB78105" id="Łącznik prosty 1204"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75pt" to="54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" strokecolor="#7f7f7f [1612]"/>
          </w:pict>
        </mc:Fallback>
      </mc:AlternateContent>
    </w:r>
    <w:r>
      <w:rPr>
        <w:iCs/>
        <w:sz w:val="18"/>
        <w:szCs w:val="18"/>
      </w:rPr>
      <w:t>S</w:t>
    </w:r>
    <w:r w:rsidRPr="007D3787">
      <w:rPr>
        <w:iCs/>
        <w:sz w:val="18"/>
        <w:szCs w:val="18"/>
      </w:rPr>
      <w:t xml:space="preserve">trona </w:t>
    </w:r>
    <w:r w:rsidRPr="007D3787">
      <w:rPr>
        <w:iCs/>
        <w:sz w:val="18"/>
        <w:szCs w:val="18"/>
      </w:rPr>
      <w:fldChar w:fldCharType="begin"/>
    </w:r>
    <w:r w:rsidRPr="007D3787">
      <w:rPr>
        <w:iCs/>
        <w:sz w:val="18"/>
        <w:szCs w:val="18"/>
      </w:rPr>
      <w:instrText xml:space="preserve"> PAGE </w:instrText>
    </w:r>
    <w:r w:rsidRPr="007D3787">
      <w:rPr>
        <w:iCs/>
        <w:sz w:val="18"/>
        <w:szCs w:val="18"/>
      </w:rPr>
      <w:fldChar w:fldCharType="separate"/>
    </w:r>
    <w:r w:rsidR="007D74EC">
      <w:rPr>
        <w:iCs/>
        <w:noProof/>
        <w:sz w:val="18"/>
        <w:szCs w:val="18"/>
      </w:rPr>
      <w:t>1</w:t>
    </w:r>
    <w:r w:rsidRPr="007D3787">
      <w:rPr>
        <w:iCs/>
        <w:sz w:val="18"/>
        <w:szCs w:val="18"/>
      </w:rPr>
      <w:fldChar w:fldCharType="end"/>
    </w:r>
    <w:r w:rsidRPr="007D3787">
      <w:rPr>
        <w:iCs/>
        <w:sz w:val="18"/>
        <w:szCs w:val="18"/>
      </w:rPr>
      <w:t xml:space="preserve"> z </w:t>
    </w:r>
    <w:r w:rsidRPr="007D3787">
      <w:rPr>
        <w:iCs/>
        <w:sz w:val="18"/>
        <w:szCs w:val="18"/>
      </w:rPr>
      <w:fldChar w:fldCharType="begin"/>
    </w:r>
    <w:r w:rsidRPr="007D3787">
      <w:rPr>
        <w:iCs/>
        <w:sz w:val="18"/>
        <w:szCs w:val="18"/>
      </w:rPr>
      <w:instrText xml:space="preserve"> NUMPAGES </w:instrText>
    </w:r>
    <w:r w:rsidRPr="007D3787">
      <w:rPr>
        <w:iCs/>
        <w:sz w:val="18"/>
        <w:szCs w:val="18"/>
      </w:rPr>
      <w:fldChar w:fldCharType="separate"/>
    </w:r>
    <w:r w:rsidR="007D74EC">
      <w:rPr>
        <w:iCs/>
        <w:noProof/>
        <w:sz w:val="18"/>
        <w:szCs w:val="18"/>
      </w:rPr>
      <w:t>26</w:t>
    </w:r>
    <w:r w:rsidRPr="007D3787">
      <w:rPr>
        <w:iCs/>
        <w:sz w:val="18"/>
        <w:szCs w:val="18"/>
      </w:rPr>
      <w:fldChar w:fldCharType="end"/>
    </w:r>
    <w:r w:rsidRPr="007D3787">
      <w:rPr>
        <w:iCs/>
        <w:noProof/>
        <w:sz w:val="18"/>
        <w:szCs w:val="18"/>
        <w:lang w:eastAsia="pl-PL"/>
      </w:rPr>
      <mc:AlternateContent>
        <mc:Choice Requires="wps">
          <w:drawing>
            <wp:anchor distT="0" distB="0" distL="114300" distR="114300" simplePos="0" relativeHeight="251665920" behindDoc="0" locked="1" layoutInCell="0" allowOverlap="1" wp14:anchorId="2D350721" wp14:editId="27E5A203">
              <wp:simplePos x="0" y="0"/>
              <wp:positionH relativeFrom="page">
                <wp:posOffset>548640</wp:posOffset>
              </wp:positionH>
              <wp:positionV relativeFrom="page">
                <wp:posOffset>9722485</wp:posOffset>
              </wp:positionV>
              <wp:extent cx="3372485" cy="781050"/>
              <wp:effectExtent l="0" t="0" r="0" b="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C2BB" w14:textId="77777777" w:rsidR="005F650C" w:rsidRPr="009D7A5F" w:rsidRDefault="005F650C"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5F650C" w:rsidRPr="009D7A5F" w:rsidRDefault="005F650C"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5F650C" w:rsidRPr="009D7A5F" w:rsidRDefault="005F650C"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5F650C" w:rsidRPr="009D7A5F" w:rsidRDefault="005F650C"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5F650C" w:rsidRPr="009D7A5F" w:rsidRDefault="005F650C"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50721" id="Text Box 55" o:spid="_x0000_s1027" type="#_x0000_t202" style="position:absolute;left:0;text-align:left;margin-left:43.2pt;margin-top:765.55pt;width:265.55pt;height:6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" o:allowincell="f" filled="f" stroked="f">
              <v:path arrowok="t"/>
              <v:textbox>
                <w:txbxContent>
                  <w:p w14:paraId="2537C2BB" w14:textId="77777777" w:rsidR="005F650C" w:rsidRPr="009D7A5F" w:rsidRDefault="005F650C"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5F650C" w:rsidRPr="009D7A5F" w:rsidRDefault="005F650C"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5F650C" w:rsidRPr="009D7A5F" w:rsidRDefault="005F650C"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5F650C" w:rsidRPr="009D7A5F" w:rsidRDefault="005F650C"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5F650C" w:rsidRPr="009D7A5F" w:rsidRDefault="005F650C"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v:textbox>
              <w10:wrap anchorx="page" anchory="page"/>
              <w10:anchorlock/>
            </v:shape>
          </w:pict>
        </mc:Fallback>
      </mc:AlternateContent>
    </w:r>
  </w:p>
  <w:p w14:paraId="3B4C5CB9" w14:textId="77777777" w:rsidR="005F650C" w:rsidRDefault="005F65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38792" w14:textId="74C7C39D" w:rsidR="005F650C" w:rsidRPr="001D6DD4" w:rsidRDefault="005F650C" w:rsidP="00E5786D">
    <w:pPr>
      <w:pStyle w:val="Stopka"/>
      <w:jc w:val="right"/>
      <w:rPr>
        <w:iCs/>
        <w:sz w:val="18"/>
        <w:szCs w:val="18"/>
      </w:rPr>
    </w:pPr>
    <w:r w:rsidRPr="00E5786D">
      <w:rPr>
        <w:iCs/>
        <w:noProof/>
        <w:sz w:val="18"/>
        <w:szCs w:val="18"/>
        <w:lang w:eastAsia="pl-PL"/>
      </w:rPr>
      <w:drawing>
        <wp:anchor distT="0" distB="0" distL="114300" distR="114300" simplePos="0" relativeHeight="251656704" behindDoc="0" locked="0" layoutInCell="0" allowOverlap="1" wp14:anchorId="7EA34533" wp14:editId="746FF665">
          <wp:simplePos x="0" y="0"/>
          <wp:positionH relativeFrom="page">
            <wp:posOffset>317500</wp:posOffset>
          </wp:positionH>
          <wp:positionV relativeFrom="page">
            <wp:posOffset>9571990</wp:posOffset>
          </wp:positionV>
          <wp:extent cx="7023735" cy="194310"/>
          <wp:effectExtent l="0" t="0" r="0" b="0"/>
          <wp:wrapNone/>
          <wp:docPr id="1203" name="Obraz 120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r w:rsidRPr="00E5786D">
      <w:rPr>
        <w:iCs/>
        <w:sz w:val="18"/>
        <w:szCs w:val="18"/>
      </w:rPr>
      <w:t xml:space="preserve">Strona </w:t>
    </w:r>
    <w:r w:rsidRPr="00E5786D">
      <w:rPr>
        <w:iCs/>
        <w:sz w:val="18"/>
        <w:szCs w:val="18"/>
      </w:rPr>
      <w:fldChar w:fldCharType="begin"/>
    </w:r>
    <w:r w:rsidRPr="00E5786D">
      <w:rPr>
        <w:iCs/>
        <w:sz w:val="18"/>
        <w:szCs w:val="18"/>
      </w:rPr>
      <w:instrText xml:space="preserve"> PAGE </w:instrText>
    </w:r>
    <w:r w:rsidRPr="00E5786D">
      <w:rPr>
        <w:iCs/>
        <w:sz w:val="18"/>
        <w:szCs w:val="18"/>
      </w:rPr>
      <w:fldChar w:fldCharType="separate"/>
    </w:r>
    <w:r w:rsidRPr="00E5786D">
      <w:rPr>
        <w:iCs/>
        <w:sz w:val="18"/>
        <w:szCs w:val="18"/>
      </w:rPr>
      <w:t>1</w:t>
    </w:r>
    <w:r w:rsidRPr="00E5786D">
      <w:rPr>
        <w:iCs/>
        <w:sz w:val="18"/>
        <w:szCs w:val="18"/>
      </w:rPr>
      <w:fldChar w:fldCharType="end"/>
    </w:r>
    <w:r w:rsidRPr="00E5786D">
      <w:rPr>
        <w:iCs/>
        <w:sz w:val="18"/>
        <w:szCs w:val="18"/>
      </w:rPr>
      <w:t xml:space="preserve"> z </w:t>
    </w:r>
    <w:r w:rsidRPr="00E5786D">
      <w:rPr>
        <w:iCs/>
        <w:sz w:val="18"/>
        <w:szCs w:val="18"/>
      </w:rPr>
      <w:fldChar w:fldCharType="begin"/>
    </w:r>
    <w:r w:rsidRPr="00E5786D">
      <w:rPr>
        <w:iCs/>
        <w:sz w:val="18"/>
        <w:szCs w:val="18"/>
      </w:rPr>
      <w:instrText xml:space="preserve"> NUMPAGES </w:instrText>
    </w:r>
    <w:r w:rsidRPr="00E5786D">
      <w:rPr>
        <w:iCs/>
        <w:sz w:val="18"/>
        <w:szCs w:val="18"/>
      </w:rPr>
      <w:fldChar w:fldCharType="separate"/>
    </w:r>
    <w:r w:rsidR="004F1550">
      <w:rPr>
        <w:iCs/>
        <w:noProof/>
        <w:sz w:val="18"/>
        <w:szCs w:val="18"/>
      </w:rPr>
      <w:t>26</w:t>
    </w:r>
    <w:r w:rsidRPr="00E5786D">
      <w:rPr>
        <w:iCs/>
        <w:sz w:val="18"/>
        <w:szCs w:val="18"/>
      </w:rPr>
      <w:fldChar w:fldCharType="end"/>
    </w:r>
    <w:r>
      <w:rPr>
        <w:noProof/>
        <w:lang w:eastAsia="pl-PL"/>
      </w:rPr>
      <mc:AlternateContent>
        <mc:Choice Requires="wps">
          <w:drawing>
            <wp:anchor distT="0" distB="0" distL="114300" distR="114300" simplePos="0" relativeHeight="251660800" behindDoc="0" locked="0" layoutInCell="1" allowOverlap="1" wp14:anchorId="73ACE97D" wp14:editId="2A561510">
              <wp:simplePos x="0" y="0"/>
              <wp:positionH relativeFrom="column">
                <wp:posOffset>4646930</wp:posOffset>
              </wp:positionH>
              <wp:positionV relativeFrom="page">
                <wp:posOffset>9759950</wp:posOffset>
              </wp:positionV>
              <wp:extent cx="1839595" cy="97472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064CF" w14:textId="77777777" w:rsidR="005F650C" w:rsidRDefault="005F650C" w:rsidP="00A257A2">
                          <w:pPr>
                            <w:pStyle w:val="Stopka"/>
                            <w:spacing w:after="0"/>
                            <w:rPr>
                              <w:color w:val="767171"/>
                              <w:sz w:val="18"/>
                              <w:szCs w:val="18"/>
                            </w:rPr>
                          </w:pPr>
                          <w:r>
                            <w:rPr>
                              <w:color w:val="767171"/>
                              <w:sz w:val="18"/>
                              <w:szCs w:val="18"/>
                            </w:rPr>
                            <w:t xml:space="preserve">Sekretariat Dyrekcji Szpitala: </w:t>
                          </w:r>
                        </w:p>
                        <w:p w14:paraId="3D682613" w14:textId="77777777" w:rsidR="005F650C" w:rsidRDefault="005F650C"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5F650C" w:rsidRDefault="005F650C" w:rsidP="00A257A2">
                          <w:pPr>
                            <w:pStyle w:val="Stopka"/>
                            <w:spacing w:after="0" w:line="240" w:lineRule="auto"/>
                            <w:rPr>
                              <w:color w:val="767171"/>
                              <w:sz w:val="18"/>
                              <w:szCs w:val="18"/>
                            </w:rPr>
                          </w:pPr>
                          <w:r>
                            <w:rPr>
                              <w:color w:val="767171"/>
                              <w:sz w:val="18"/>
                              <w:szCs w:val="18"/>
                            </w:rPr>
                            <w:t>szpital@wsp-bilikiewicz.pl</w:t>
                          </w:r>
                        </w:p>
                        <w:p w14:paraId="3B3372A4" w14:textId="77777777" w:rsidR="005F650C" w:rsidRPr="00A257A2" w:rsidRDefault="005F650C"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5F650C" w:rsidRPr="00A257A2" w:rsidRDefault="005F650C"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5F650C" w:rsidRDefault="005F650C" w:rsidP="00A257A2">
                          <w:pPr>
                            <w:pStyle w:val="Stopka"/>
                            <w:spacing w:after="0" w:line="240" w:lineRule="auto"/>
                            <w:jc w:val="right"/>
                            <w:rPr>
                              <w:color w:val="767171"/>
                              <w:sz w:val="18"/>
                              <w:szCs w:val="18"/>
                            </w:rPr>
                          </w:pPr>
                        </w:p>
                        <w:p w14:paraId="09FF5674" w14:textId="77777777" w:rsidR="005F650C" w:rsidRPr="00370301" w:rsidRDefault="005F650C" w:rsidP="00777BF1">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CE97D" id="_x0000_t202" coordsize="21600,21600" o:spt="202" path="m,l,21600r21600,l21600,xe">
              <v:stroke joinstyle="miter"/>
              <v:path gradientshapeok="t" o:connecttype="rect"/>
            </v:shapetype>
            <v:shape id="_x0000_s1028" type="#_x0000_t202" style="position:absolute;left:0;text-align:left;margin-left:365.9pt;margin-top:768.5pt;width:144.85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" stroked="f">
              <v:path arrowok="t"/>
              <v:textbox>
                <w:txbxContent>
                  <w:p w14:paraId="2C4064CF" w14:textId="77777777" w:rsidR="005F650C" w:rsidRDefault="005F650C" w:rsidP="00A257A2">
                    <w:pPr>
                      <w:pStyle w:val="Stopka"/>
                      <w:spacing w:after="0"/>
                      <w:rPr>
                        <w:color w:val="767171"/>
                        <w:sz w:val="18"/>
                        <w:szCs w:val="18"/>
                      </w:rPr>
                    </w:pPr>
                    <w:r>
                      <w:rPr>
                        <w:color w:val="767171"/>
                        <w:sz w:val="18"/>
                        <w:szCs w:val="18"/>
                      </w:rPr>
                      <w:t xml:space="preserve">Sekretariat Dyrekcji Szpitala: </w:t>
                    </w:r>
                  </w:p>
                  <w:p w14:paraId="3D682613" w14:textId="77777777" w:rsidR="005F650C" w:rsidRDefault="005F650C"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5F650C" w:rsidRDefault="005F650C" w:rsidP="00A257A2">
                    <w:pPr>
                      <w:pStyle w:val="Stopka"/>
                      <w:spacing w:after="0" w:line="240" w:lineRule="auto"/>
                      <w:rPr>
                        <w:color w:val="767171"/>
                        <w:sz w:val="18"/>
                        <w:szCs w:val="18"/>
                      </w:rPr>
                    </w:pPr>
                    <w:r>
                      <w:rPr>
                        <w:color w:val="767171"/>
                        <w:sz w:val="18"/>
                        <w:szCs w:val="18"/>
                      </w:rPr>
                      <w:t>szpital@wsp-bilikiewicz.pl</w:t>
                    </w:r>
                  </w:p>
                  <w:p w14:paraId="3B3372A4" w14:textId="77777777" w:rsidR="005F650C" w:rsidRPr="00A257A2" w:rsidRDefault="005F650C"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5F650C" w:rsidRPr="00A257A2" w:rsidRDefault="005F650C"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5F650C" w:rsidRDefault="005F650C" w:rsidP="00A257A2">
                    <w:pPr>
                      <w:pStyle w:val="Stopka"/>
                      <w:spacing w:after="0" w:line="240" w:lineRule="auto"/>
                      <w:jc w:val="right"/>
                      <w:rPr>
                        <w:color w:val="767171"/>
                        <w:sz w:val="18"/>
                        <w:szCs w:val="18"/>
                      </w:rPr>
                    </w:pPr>
                  </w:p>
                  <w:p w14:paraId="09FF5674" w14:textId="77777777" w:rsidR="005F650C" w:rsidRPr="00370301" w:rsidRDefault="005F650C" w:rsidP="00777BF1">
                    <w:pPr>
                      <w:jc w:val="right"/>
                      <w:rPr>
                        <w:sz w:val="16"/>
                        <w:szCs w:val="16"/>
                      </w:rPr>
                    </w:pPr>
                  </w:p>
                </w:txbxContent>
              </v:textbox>
              <w10:wrap anchory="page"/>
            </v:shape>
          </w:pict>
        </mc:Fallback>
      </mc:AlternateContent>
    </w:r>
    <w:r>
      <w:rPr>
        <w:noProof/>
        <w:lang w:eastAsia="pl-PL"/>
      </w:rPr>
      <mc:AlternateContent>
        <mc:Choice Requires="wps">
          <w:drawing>
            <wp:anchor distT="0" distB="0" distL="114300" distR="114300" simplePos="0" relativeHeight="251659776" behindDoc="0" locked="1" layoutInCell="0" allowOverlap="1" wp14:anchorId="7DFB8FC8" wp14:editId="09786808">
              <wp:simplePos x="0" y="0"/>
              <wp:positionH relativeFrom="page">
                <wp:posOffset>447675</wp:posOffset>
              </wp:positionH>
              <wp:positionV relativeFrom="page">
                <wp:posOffset>9763125</wp:posOffset>
              </wp:positionV>
              <wp:extent cx="3372485" cy="828675"/>
              <wp:effectExtent l="0" t="0" r="0" b="952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49787" w14:textId="77777777" w:rsidR="005F650C" w:rsidRDefault="005F650C"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5F650C" w:rsidRDefault="005F650C"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5F650C" w:rsidRDefault="005F650C" w:rsidP="00F43012">
                          <w:pPr>
                            <w:pStyle w:val="Stopka"/>
                            <w:spacing w:after="0" w:line="240" w:lineRule="auto"/>
                            <w:rPr>
                              <w:color w:val="767171"/>
                              <w:sz w:val="18"/>
                              <w:szCs w:val="18"/>
                            </w:rPr>
                          </w:pPr>
                          <w:r>
                            <w:rPr>
                              <w:color w:val="767171"/>
                              <w:sz w:val="18"/>
                              <w:szCs w:val="18"/>
                            </w:rPr>
                            <w:t>ul. Srebrniki 17, 80-282 Gdańsk</w:t>
                          </w:r>
                        </w:p>
                        <w:p w14:paraId="6B1551B1" w14:textId="77777777" w:rsidR="005F650C" w:rsidRDefault="005F650C"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5F650C" w:rsidRPr="00F43012" w:rsidRDefault="005F650C"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5F650C" w:rsidRPr="00F43012" w:rsidRDefault="005F650C" w:rsidP="00201666">
                          <w:pPr>
                            <w:pStyle w:val="Stopka"/>
                            <w:spacing w:after="0"/>
                            <w:rPr>
                              <w:rFonts w:asciiTheme="minorHAnsi" w:hAnsiTheme="minorHAnsi" w:cstheme="minorHAnsi"/>
                              <w:color w:val="808080" w:themeColor="background1" w:themeShade="80"/>
                              <w:sz w:val="18"/>
                              <w:szCs w:val="18"/>
                            </w:rPr>
                          </w:pPr>
                        </w:p>
                        <w:p w14:paraId="02CBE374" w14:textId="77777777" w:rsidR="005F650C" w:rsidRDefault="005F650C" w:rsidP="00201666">
                          <w:pPr>
                            <w:pStyle w:val="Stopka"/>
                            <w:spacing w:after="0"/>
                            <w:rPr>
                              <w:color w:val="767171"/>
                              <w:sz w:val="18"/>
                              <w:szCs w:val="18"/>
                            </w:rPr>
                          </w:pPr>
                        </w:p>
                        <w:p w14:paraId="62E1935C" w14:textId="77777777" w:rsidR="005F650C" w:rsidRPr="00F43012" w:rsidRDefault="005F650C" w:rsidP="00201666">
                          <w:pPr>
                            <w:spacing w:after="0"/>
                            <w:rPr>
                              <w:sz w:val="16"/>
                              <w:szCs w:val="16"/>
                            </w:rPr>
                          </w:pPr>
                          <w:r>
                            <w:rPr>
                              <w:color w:val="767171"/>
                              <w:sz w:val="18"/>
                              <w:szCs w:val="18"/>
                            </w:rPr>
                            <w:t xml:space="preserve">58 </w:t>
                          </w:r>
                        </w:p>
                        <w:p w14:paraId="02DF0F70" w14:textId="77777777" w:rsidR="005F650C" w:rsidRPr="001C6AEE" w:rsidRDefault="005F650C" w:rsidP="00201666">
                          <w:pPr>
                            <w:spacing w:after="0"/>
                            <w:rPr>
                              <w:sz w:val="16"/>
                              <w:szCs w:val="16"/>
                            </w:rPr>
                          </w:pPr>
                        </w:p>
                        <w:p w14:paraId="425FEC17" w14:textId="77777777" w:rsidR="005F650C" w:rsidRPr="001C6AEE" w:rsidRDefault="005F650C" w:rsidP="00201666">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8FC8" id="_x0000_s1029" type="#_x0000_t202" style="position:absolute;left:0;text-align:left;margin-left:35.25pt;margin-top:768.75pt;width:265.55pt;height:6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" o:allowincell="f" filled="f" stroked="f">
              <v:path arrowok="t"/>
              <v:textbox>
                <w:txbxContent>
                  <w:p w14:paraId="70A49787" w14:textId="77777777" w:rsidR="005F650C" w:rsidRDefault="005F650C"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5F650C" w:rsidRDefault="005F650C"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5F650C" w:rsidRDefault="005F650C" w:rsidP="00F43012">
                    <w:pPr>
                      <w:pStyle w:val="Stopka"/>
                      <w:spacing w:after="0" w:line="240" w:lineRule="auto"/>
                      <w:rPr>
                        <w:color w:val="767171"/>
                        <w:sz w:val="18"/>
                        <w:szCs w:val="18"/>
                      </w:rPr>
                    </w:pPr>
                    <w:r>
                      <w:rPr>
                        <w:color w:val="767171"/>
                        <w:sz w:val="18"/>
                        <w:szCs w:val="18"/>
                      </w:rPr>
                      <w:t>ul. Srebrniki 17, 80-282 Gdańsk</w:t>
                    </w:r>
                  </w:p>
                  <w:p w14:paraId="6B1551B1" w14:textId="77777777" w:rsidR="005F650C" w:rsidRDefault="005F650C"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5F650C" w:rsidRPr="00F43012" w:rsidRDefault="005F650C"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5F650C" w:rsidRPr="00F43012" w:rsidRDefault="005F650C" w:rsidP="00201666">
                    <w:pPr>
                      <w:pStyle w:val="Stopka"/>
                      <w:spacing w:after="0"/>
                      <w:rPr>
                        <w:rFonts w:asciiTheme="minorHAnsi" w:hAnsiTheme="minorHAnsi" w:cstheme="minorHAnsi"/>
                        <w:color w:val="808080" w:themeColor="background1" w:themeShade="80"/>
                        <w:sz w:val="18"/>
                        <w:szCs w:val="18"/>
                      </w:rPr>
                    </w:pPr>
                  </w:p>
                  <w:p w14:paraId="02CBE374" w14:textId="77777777" w:rsidR="005F650C" w:rsidRDefault="005F650C" w:rsidP="00201666">
                    <w:pPr>
                      <w:pStyle w:val="Stopka"/>
                      <w:spacing w:after="0"/>
                      <w:rPr>
                        <w:color w:val="767171"/>
                        <w:sz w:val="18"/>
                        <w:szCs w:val="18"/>
                      </w:rPr>
                    </w:pPr>
                  </w:p>
                  <w:p w14:paraId="62E1935C" w14:textId="77777777" w:rsidR="005F650C" w:rsidRPr="00F43012" w:rsidRDefault="005F650C" w:rsidP="00201666">
                    <w:pPr>
                      <w:spacing w:after="0"/>
                      <w:rPr>
                        <w:sz w:val="16"/>
                        <w:szCs w:val="16"/>
                      </w:rPr>
                    </w:pPr>
                    <w:r>
                      <w:rPr>
                        <w:color w:val="767171"/>
                        <w:sz w:val="18"/>
                        <w:szCs w:val="18"/>
                      </w:rPr>
                      <w:t xml:space="preserve">58 </w:t>
                    </w:r>
                  </w:p>
                  <w:p w14:paraId="02DF0F70" w14:textId="77777777" w:rsidR="005F650C" w:rsidRPr="001C6AEE" w:rsidRDefault="005F650C" w:rsidP="00201666">
                    <w:pPr>
                      <w:spacing w:after="0"/>
                      <w:rPr>
                        <w:sz w:val="16"/>
                        <w:szCs w:val="16"/>
                      </w:rPr>
                    </w:pPr>
                  </w:p>
                  <w:p w14:paraId="425FEC17" w14:textId="77777777" w:rsidR="005F650C" w:rsidRPr="001C6AEE" w:rsidRDefault="005F650C" w:rsidP="00201666">
                    <w:pPr>
                      <w:spacing w:after="0"/>
                      <w:rPr>
                        <w:b/>
                        <w:sz w:val="16"/>
                        <w:szCs w:val="16"/>
                      </w:rPr>
                    </w:pPr>
                  </w:p>
                </w:txbxContent>
              </v:textbox>
              <w10:wrap anchorx="page" anchory="page"/>
              <w10:anchorlock/>
            </v:shape>
          </w:pict>
        </mc:Fallback>
      </mc:AlternateContent>
    </w:r>
  </w:p>
  <w:p w14:paraId="2A2E85EE" w14:textId="77777777" w:rsidR="005F650C" w:rsidRDefault="005F65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4DD0A" w14:textId="77777777" w:rsidR="005F650C" w:rsidRDefault="005F650C">
      <w:r>
        <w:separator/>
      </w:r>
    </w:p>
  </w:footnote>
  <w:footnote w:type="continuationSeparator" w:id="0">
    <w:p w14:paraId="476B0AD7" w14:textId="77777777" w:rsidR="005F650C" w:rsidRDefault="005F650C">
      <w:r>
        <w:continuationSeparator/>
      </w:r>
    </w:p>
  </w:footnote>
  <w:footnote w:id="1">
    <w:p w14:paraId="3BA78CE1" w14:textId="77777777" w:rsidR="005F650C" w:rsidRDefault="005F650C" w:rsidP="0062741E">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5D47A64" w14:textId="77777777" w:rsidR="005F650C" w:rsidRDefault="005F650C" w:rsidP="0062741E">
      <w:pPr>
        <w:pStyle w:val="Tekstprzypisudolnego"/>
        <w:numPr>
          <w:ilvl w:val="0"/>
          <w:numId w:val="36"/>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63682252" w14:textId="77777777" w:rsidR="005F650C" w:rsidRDefault="005F650C" w:rsidP="0062741E">
      <w:pPr>
        <w:pStyle w:val="Tekstprzypisudolnego"/>
        <w:numPr>
          <w:ilvl w:val="0"/>
          <w:numId w:val="36"/>
        </w:numPr>
        <w:rPr>
          <w:rFonts w:ascii="Arial" w:hAnsi="Arial" w:cs="Arial"/>
          <w:sz w:val="16"/>
          <w:szCs w:val="16"/>
        </w:rPr>
      </w:pPr>
      <w:bookmarkStart w:id="2"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2"/>
    </w:p>
    <w:p w14:paraId="2CF99562" w14:textId="77777777" w:rsidR="005F650C" w:rsidRDefault="005F650C" w:rsidP="0062741E">
      <w:pPr>
        <w:pStyle w:val="Tekstprzypisudolnego"/>
        <w:numPr>
          <w:ilvl w:val="0"/>
          <w:numId w:val="36"/>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7DE49229" w14:textId="77777777" w:rsidR="005F650C" w:rsidRDefault="005F650C" w:rsidP="0062741E">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44C82CA0" w14:textId="77777777" w:rsidR="005F650C" w:rsidRDefault="005F650C" w:rsidP="0062741E">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4E64C82C" w14:textId="77777777" w:rsidR="005F650C" w:rsidRDefault="005F650C" w:rsidP="0062741E">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B6015DB" w14:textId="77777777" w:rsidR="005F650C" w:rsidRDefault="005F650C" w:rsidP="0062741E">
      <w:pPr>
        <w:spacing w:after="0" w:line="240" w:lineRule="auto"/>
        <w:jc w:val="both"/>
        <w:rPr>
          <w:rFonts w:ascii="Arial" w:eastAsiaTheme="minorHAnsi"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0332C2F" w14:textId="77777777" w:rsidR="005F650C" w:rsidRDefault="005F650C" w:rsidP="0062741E">
      <w:pPr>
        <w:spacing w:after="0" w:line="240" w:lineRule="auto"/>
        <w:jc w:val="both"/>
        <w:rPr>
          <w:rFonts w:ascii="Arial"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E2F98" w14:textId="77777777" w:rsidR="005F650C" w:rsidRDefault="005F650C" w:rsidP="00F37A18">
    <w:pPr>
      <w:pStyle w:val="Nagwek"/>
      <w:spacing w:after="0"/>
    </w:pPr>
  </w:p>
  <w:p w14:paraId="41CD37CB" w14:textId="5ADD7F3E" w:rsidR="005F650C" w:rsidRPr="009D7A5F" w:rsidRDefault="005F650C" w:rsidP="00F37A18">
    <w:pPr>
      <w:pStyle w:val="Nagwek"/>
      <w:spacing w:after="0"/>
      <w:rPr>
        <w:bCs/>
        <w:color w:val="595959" w:themeColor="text1" w:themeTint="A6"/>
      </w:rPr>
    </w:pPr>
    <w:r w:rsidRPr="009D7A5F">
      <w:rPr>
        <w:bCs/>
        <w:color w:val="595959" w:themeColor="text1" w:themeTint="A6"/>
      </w:rPr>
      <w:t xml:space="preserve">Znak sprawy: Adm  </w:t>
    </w:r>
    <w:r>
      <w:rPr>
        <w:bCs/>
        <w:color w:val="595959" w:themeColor="text1" w:themeTint="A6"/>
      </w:rPr>
      <w:t>18/2023</w:t>
    </w:r>
    <w:r w:rsidRPr="009D7A5F">
      <w:rPr>
        <w:bCs/>
        <w:color w:val="595959" w:themeColor="text1" w:themeTint="A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E055F" w14:textId="50704C80" w:rsidR="005F650C" w:rsidRDefault="005F650C">
    <w:pPr>
      <w:pStyle w:val="Nagwek"/>
    </w:pPr>
    <w:r>
      <w:rPr>
        <w:noProof/>
        <w:lang w:eastAsia="pl-PL"/>
      </w:rPr>
      <w:drawing>
        <wp:anchor distT="0" distB="0" distL="114300" distR="114300" simplePos="0" relativeHeight="251658752" behindDoc="0" locked="0" layoutInCell="0" allowOverlap="1" wp14:anchorId="0280BB76" wp14:editId="5610DBAF">
          <wp:simplePos x="0" y="0"/>
          <wp:positionH relativeFrom="page">
            <wp:posOffset>269875</wp:posOffset>
          </wp:positionH>
          <wp:positionV relativeFrom="page">
            <wp:posOffset>109220</wp:posOffset>
          </wp:positionV>
          <wp:extent cx="7019925" cy="752475"/>
          <wp:effectExtent l="0" t="0" r="0" b="0"/>
          <wp:wrapNone/>
          <wp:docPr id="1202" name="Obraz 1202" descr="listownik-mono-Pomorskie-FE-UMWP-UE-EFRR-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p w14:paraId="623B3A8D" w14:textId="77777777" w:rsidR="005F650C" w:rsidRDefault="005F650C">
    <w:pPr>
      <w:pStyle w:val="Nagwek"/>
    </w:pPr>
  </w:p>
  <w:p w14:paraId="05DC1AE2" w14:textId="77777777" w:rsidR="005F650C" w:rsidRDefault="005F650C" w:rsidP="00EE5432">
    <w:pPr>
      <w:pStyle w:val="Nagwek"/>
      <w:spacing w:after="0"/>
      <w:rPr>
        <w:bCs/>
      </w:rPr>
    </w:pPr>
  </w:p>
  <w:p w14:paraId="261DA0C4" w14:textId="471D8B77" w:rsidR="005F650C" w:rsidRPr="00EE5432" w:rsidRDefault="005F650C" w:rsidP="00EE5432">
    <w:pPr>
      <w:pStyle w:val="Nagwek"/>
      <w:spacing w:after="0"/>
      <w:rPr>
        <w:bCs/>
      </w:rPr>
    </w:pPr>
    <w:r w:rsidRPr="00EE5432">
      <w:rPr>
        <w:bCs/>
      </w:rPr>
      <w:t xml:space="preserve">Znak sprawy Adm  </w:t>
    </w:r>
    <w:r w:rsidRPr="003207AC">
      <w:rPr>
        <w:bCs/>
        <w:highlight w:val="yellow"/>
      </w:rPr>
      <w:t>xx</w:t>
    </w:r>
    <w:r w:rsidRPr="00EE5432">
      <w:rPr>
        <w:bCs/>
      </w:rPr>
      <w:t>/202</w:t>
    </w:r>
    <w:r>
      <w:rPr>
        <w:bCs/>
      </w:rPr>
      <w:t>1</w:t>
    </w:r>
    <w:r w:rsidRPr="00EE5432">
      <w:rPr>
        <w:bCs/>
      </w:rPr>
      <w:tab/>
      <w:t xml:space="preserve">                           </w:t>
    </w:r>
    <w:r>
      <w:rPr>
        <w:bCs/>
      </w:rPr>
      <w:t xml:space="preserve">                                     </w:t>
    </w:r>
    <w:r w:rsidRPr="00EE5432">
      <w:rPr>
        <w:bCs/>
      </w:rPr>
      <w:t xml:space="preserve"> </w:t>
    </w:r>
    <w:r w:rsidRPr="00EE5432">
      <w:rPr>
        <w:bCs/>
      </w:rPr>
      <w:tab/>
      <w:t xml:space="preserve"> Gdańsk, dnia </w:t>
    </w:r>
    <w:r w:rsidRPr="003207AC">
      <w:rPr>
        <w:bCs/>
        <w:highlight w:val="yellow"/>
      </w:rPr>
      <w:t>xx</w:t>
    </w:r>
    <w:r w:rsidRPr="00EE5432">
      <w:rPr>
        <w:bCs/>
      </w:rPr>
      <w:t xml:space="preserve"> </w:t>
    </w:r>
    <w:r>
      <w:rPr>
        <w:bCs/>
      </w:rPr>
      <w:t>marca</w:t>
    </w:r>
    <w:r w:rsidRPr="00EE5432">
      <w:rPr>
        <w:bCs/>
      </w:rPr>
      <w:t xml:space="preserve"> 202</w:t>
    </w:r>
    <w:r>
      <w:rPr>
        <w:bCs/>
      </w:rPr>
      <w:t>1</w:t>
    </w:r>
    <w:r w:rsidRPr="00EE5432">
      <w:rPr>
        <w:bCs/>
      </w:rPr>
      <w:t xml:space="preserve"> r.</w:t>
    </w:r>
  </w:p>
  <w:p w14:paraId="444DE736" w14:textId="77777777" w:rsidR="005F650C" w:rsidRDefault="005F65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ECEB2C9"/>
    <w:multiLevelType w:val="hybridMultilevel"/>
    <w:tmpl w:val="45405F9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67B4EE"/>
    <w:multiLevelType w:val="hybridMultilevel"/>
    <w:tmpl w:val="A4F84BE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singleLevel"/>
    <w:tmpl w:val="8E8E6C2E"/>
    <w:name w:val="WW8Num410"/>
    <w:lvl w:ilvl="0">
      <w:start w:val="10"/>
      <w:numFmt w:val="decimal"/>
      <w:lvlText w:val="%1."/>
      <w:lvlJc w:val="left"/>
      <w:pPr>
        <w:tabs>
          <w:tab w:val="num" w:pos="360"/>
        </w:tabs>
        <w:ind w:left="360" w:hanging="360"/>
      </w:pPr>
      <w:rPr>
        <w:rFonts w:asciiTheme="minorHAnsi" w:hAnsiTheme="minorHAnsi" w:cstheme="minorHAnsi" w:hint="default"/>
        <w:i w:val="0"/>
        <w:iCs w:val="0"/>
        <w:sz w:val="22"/>
        <w:szCs w:val="24"/>
      </w:rPr>
    </w:lvl>
  </w:abstractNum>
  <w:abstractNum w:abstractNumId="3" w15:restartNumberingAfterBreak="0">
    <w:nsid w:val="00000006"/>
    <w:multiLevelType w:val="singleLevel"/>
    <w:tmpl w:val="00000006"/>
    <w:name w:val="WW8Num6"/>
    <w:lvl w:ilvl="0">
      <w:start w:val="1"/>
      <w:numFmt w:val="decimal"/>
      <w:lvlText w:val="%1."/>
      <w:lvlJc w:val="left"/>
      <w:pPr>
        <w:tabs>
          <w:tab w:val="num" w:pos="2880"/>
        </w:tabs>
        <w:ind w:left="2880" w:hanging="360"/>
      </w:pPr>
      <w:rPr>
        <w:b w:val="0"/>
        <w:i w:val="0"/>
        <w:sz w:val="24"/>
      </w:rPr>
    </w:lvl>
  </w:abstractNum>
  <w:abstractNum w:abstractNumId="4" w15:restartNumberingAfterBreak="0">
    <w:nsid w:val="00000016"/>
    <w:multiLevelType w:val="singleLevel"/>
    <w:tmpl w:val="00000016"/>
    <w:name w:val="WW8Num132"/>
    <w:lvl w:ilvl="0">
      <w:start w:val="1"/>
      <w:numFmt w:val="decimal"/>
      <w:lvlText w:val="%1."/>
      <w:lvlJc w:val="left"/>
      <w:pPr>
        <w:tabs>
          <w:tab w:val="num" w:pos="1495"/>
        </w:tabs>
        <w:ind w:left="1495" w:hanging="360"/>
      </w:pPr>
      <w:rPr>
        <w:rFonts w:ascii="Times New Roman" w:eastAsia="Times New Roman" w:hAnsi="Times New Roman" w:cs="Times New Roman"/>
        <w:sz w:val="24"/>
        <w:szCs w:val="24"/>
      </w:rPr>
    </w:lvl>
  </w:abstractNum>
  <w:abstractNum w:abstractNumId="5" w15:restartNumberingAfterBreak="0">
    <w:nsid w:val="00000017"/>
    <w:multiLevelType w:val="multilevel"/>
    <w:tmpl w:val="E12E2100"/>
    <w:name w:val="WW8Num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3A"/>
    <w:multiLevelType w:val="singleLevel"/>
    <w:tmpl w:val="0000003A"/>
    <w:name w:val="WW8Num58"/>
    <w:lvl w:ilvl="0">
      <w:start w:val="15"/>
      <w:numFmt w:val="decimal"/>
      <w:lvlText w:val="%1."/>
      <w:lvlJc w:val="left"/>
      <w:pPr>
        <w:tabs>
          <w:tab w:val="num" w:pos="5120"/>
        </w:tabs>
        <w:ind w:left="5120" w:hanging="360"/>
      </w:pPr>
      <w:rPr>
        <w:b w:val="0"/>
      </w:rPr>
    </w:lvl>
  </w:abstractNum>
  <w:abstractNum w:abstractNumId="7" w15:restartNumberingAfterBreak="0">
    <w:nsid w:val="056404AA"/>
    <w:multiLevelType w:val="hybridMultilevel"/>
    <w:tmpl w:val="0E36811A"/>
    <w:lvl w:ilvl="0" w:tplc="3320C824">
      <w:start w:val="1"/>
      <w:numFmt w:val="decimal"/>
      <w:lvlText w:val="%1)"/>
      <w:lvlJc w:val="left"/>
      <w:pPr>
        <w:ind w:left="786" w:hanging="360"/>
      </w:pPr>
      <w:rPr>
        <w:rFonts w:asciiTheme="minorHAnsi" w:eastAsia="Times New Roman"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67E3D10"/>
    <w:multiLevelType w:val="hybridMultilevel"/>
    <w:tmpl w:val="C066B1EC"/>
    <w:lvl w:ilvl="0" w:tplc="4F18D7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D0132F"/>
    <w:multiLevelType w:val="multilevel"/>
    <w:tmpl w:val="216A6112"/>
    <w:lvl w:ilvl="0">
      <w:start w:val="1"/>
      <w:numFmt w:val="decimal"/>
      <w:lvlText w:val="%1)"/>
      <w:lvlJc w:val="left"/>
      <w:rPr>
        <w:rFonts w:ascii="Calibri" w:hAnsi="Calibri" w:cs="Calibri" w:hint="default"/>
        <w:b w:val="0"/>
        <w:i w:val="0"/>
        <w:iCs w:val="0"/>
        <w:sz w:val="22"/>
        <w:szCs w:val="24"/>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rPr>
        <w:rFonts w:cs="Times New Roman"/>
        <w:b w:val="0"/>
        <w:i w:val="0"/>
        <w:sz w:val="24"/>
        <w:szCs w:val="24"/>
      </w:rPr>
    </w:lvl>
    <w:lvl w:ilvl="3">
      <w:start w:val="1"/>
      <w:numFmt w:val="decimal"/>
      <w:lvlText w:val="%4."/>
      <w:lvlJc w:val="left"/>
      <w:pPr>
        <w:tabs>
          <w:tab w:val="num" w:pos="0"/>
        </w:tabs>
        <w:ind w:left="2880"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92D4243"/>
    <w:multiLevelType w:val="hybridMultilevel"/>
    <w:tmpl w:val="C02CE3A0"/>
    <w:lvl w:ilvl="0" w:tplc="1B10B480">
      <w:start w:val="1"/>
      <w:numFmt w:val="decimal"/>
      <w:lvlText w:val="%1)"/>
      <w:lvlJc w:val="left"/>
      <w:pPr>
        <w:ind w:left="720" w:hanging="360"/>
      </w:pPr>
      <w:rPr>
        <w:rFonts w:ascii="Calibri" w:hAnsi="Calibri" w:cs="Calibri" w:hint="default"/>
        <w:b/>
        <w:bCs/>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200734"/>
    <w:multiLevelType w:val="multilevel"/>
    <w:tmpl w:val="D1682598"/>
    <w:lvl w:ilvl="0">
      <w:start w:val="14"/>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12F76E1"/>
    <w:multiLevelType w:val="hybridMultilevel"/>
    <w:tmpl w:val="F30E2A42"/>
    <w:lvl w:ilvl="0" w:tplc="D9FE8B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6E5050"/>
    <w:multiLevelType w:val="hybridMultilevel"/>
    <w:tmpl w:val="FADC655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AA444A9"/>
    <w:multiLevelType w:val="hybridMultilevel"/>
    <w:tmpl w:val="E2FC71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D8F3CBF"/>
    <w:multiLevelType w:val="hybridMultilevel"/>
    <w:tmpl w:val="4E20939C"/>
    <w:lvl w:ilvl="0" w:tplc="75F6BCE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11">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F326BA2"/>
    <w:multiLevelType w:val="hybridMultilevel"/>
    <w:tmpl w:val="FC74A8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B57AD7"/>
    <w:multiLevelType w:val="hybridMultilevel"/>
    <w:tmpl w:val="A9E40184"/>
    <w:lvl w:ilvl="0" w:tplc="9DBEED8A">
      <w:start w:val="1"/>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DC415D"/>
    <w:multiLevelType w:val="hybridMultilevel"/>
    <w:tmpl w:val="7F00C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0FD3D23"/>
    <w:multiLevelType w:val="multilevel"/>
    <w:tmpl w:val="D1682598"/>
    <w:lvl w:ilvl="0">
      <w:start w:val="14"/>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59D2819"/>
    <w:multiLevelType w:val="multilevel"/>
    <w:tmpl w:val="680E686C"/>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2D7A62E1"/>
    <w:multiLevelType w:val="hybridMultilevel"/>
    <w:tmpl w:val="10B8E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9B3A80"/>
    <w:multiLevelType w:val="multilevel"/>
    <w:tmpl w:val="216A6112"/>
    <w:lvl w:ilvl="0">
      <w:start w:val="1"/>
      <w:numFmt w:val="decimal"/>
      <w:lvlText w:val="%1)"/>
      <w:lvlJc w:val="left"/>
      <w:rPr>
        <w:rFonts w:ascii="Calibri" w:hAnsi="Calibri" w:cs="Calibri" w:hint="default"/>
        <w:b w:val="0"/>
        <w:i w:val="0"/>
        <w:iCs w:val="0"/>
        <w:sz w:val="22"/>
        <w:szCs w:val="24"/>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rPr>
        <w:rFonts w:cs="Times New Roman"/>
        <w:b w:val="0"/>
        <w:i w:val="0"/>
        <w:sz w:val="24"/>
        <w:szCs w:val="24"/>
      </w:rPr>
    </w:lvl>
    <w:lvl w:ilvl="3">
      <w:start w:val="1"/>
      <w:numFmt w:val="decimal"/>
      <w:lvlText w:val="%4."/>
      <w:lvlJc w:val="left"/>
      <w:pPr>
        <w:tabs>
          <w:tab w:val="num" w:pos="0"/>
        </w:tabs>
        <w:ind w:left="2880"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0BE27D3"/>
    <w:multiLevelType w:val="multilevel"/>
    <w:tmpl w:val="D77C3784"/>
    <w:lvl w:ilvl="0">
      <w:start w:val="14"/>
      <w:numFmt w:val="decimal"/>
      <w:lvlText w:val="%1."/>
      <w:lvlJc w:val="left"/>
      <w:pPr>
        <w:tabs>
          <w:tab w:val="num" w:pos="720"/>
        </w:tabs>
        <w:ind w:left="720" w:hanging="360"/>
      </w:pPr>
      <w:rPr>
        <w:rFonts w:hint="default"/>
        <w:b w:val="0"/>
        <w:color w:val="auto"/>
        <w:sz w:val="20"/>
        <w:szCs w:val="20"/>
      </w:rPr>
    </w:lvl>
    <w:lvl w:ilvl="1">
      <w:start w:val="4"/>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1C757BA"/>
    <w:multiLevelType w:val="hybridMultilevel"/>
    <w:tmpl w:val="8542D68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55718FE"/>
    <w:multiLevelType w:val="hybridMultilevel"/>
    <w:tmpl w:val="086C55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57050C9"/>
    <w:multiLevelType w:val="hybridMultilevel"/>
    <w:tmpl w:val="A72CF082"/>
    <w:lvl w:ilvl="0" w:tplc="2988ABF6">
      <w:start w:val="1"/>
      <w:numFmt w:val="bullet"/>
      <w:lvlText w:val=""/>
      <w:lvlJc w:val="left"/>
      <w:pPr>
        <w:ind w:left="76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5D62133"/>
    <w:multiLevelType w:val="multilevel"/>
    <w:tmpl w:val="EBB2C920"/>
    <w:lvl w:ilvl="0">
      <w:start w:val="1"/>
      <w:numFmt w:val="lowerLetter"/>
      <w:lvlText w:val="%1)"/>
      <w:lvlJc w:val="left"/>
      <w:rPr>
        <w:rFonts w:hint="default"/>
        <w:b w:val="0"/>
        <w:i w:val="0"/>
        <w:iCs w:val="0"/>
        <w:sz w:val="22"/>
        <w:szCs w:val="24"/>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rPr>
        <w:rFonts w:cs="Times New Roman"/>
        <w:b w:val="0"/>
        <w:i w:val="0"/>
        <w:sz w:val="24"/>
        <w:szCs w:val="24"/>
      </w:rPr>
    </w:lvl>
    <w:lvl w:ilvl="3">
      <w:start w:val="1"/>
      <w:numFmt w:val="decimal"/>
      <w:lvlText w:val="%4."/>
      <w:lvlJc w:val="left"/>
      <w:pPr>
        <w:tabs>
          <w:tab w:val="num" w:pos="0"/>
        </w:tabs>
        <w:ind w:left="2880"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36FA57DB"/>
    <w:multiLevelType w:val="hybridMultilevel"/>
    <w:tmpl w:val="10DC35C8"/>
    <w:lvl w:ilvl="0" w:tplc="873EBDF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FE749B"/>
    <w:multiLevelType w:val="hybridMultilevel"/>
    <w:tmpl w:val="CD024D2A"/>
    <w:name w:val="WW8Num1622"/>
    <w:lvl w:ilvl="0" w:tplc="04150011">
      <w:start w:val="1"/>
      <w:numFmt w:val="decimal"/>
      <w:lvlText w:val="%1)"/>
      <w:lvlJc w:val="left"/>
      <w:pPr>
        <w:ind w:left="720" w:hanging="360"/>
      </w:p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F06507"/>
    <w:multiLevelType w:val="multilevel"/>
    <w:tmpl w:val="CE80BF66"/>
    <w:lvl w:ilvl="0">
      <w:start w:val="1"/>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3C3279B0"/>
    <w:multiLevelType w:val="multilevel"/>
    <w:tmpl w:val="D9FAC5AA"/>
    <w:lvl w:ilvl="0">
      <w:start w:val="1"/>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360"/>
        </w:tabs>
        <w:ind w:left="360" w:hanging="360"/>
      </w:pPr>
      <w:rPr>
        <w:rFonts w:ascii="Calibri" w:hAnsi="Calibri"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3FED2A12"/>
    <w:multiLevelType w:val="hybridMultilevel"/>
    <w:tmpl w:val="5B4009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4E6802"/>
    <w:multiLevelType w:val="hybridMultilevel"/>
    <w:tmpl w:val="837A58F4"/>
    <w:lvl w:ilvl="0" w:tplc="0415000F">
      <w:start w:val="1"/>
      <w:numFmt w:val="decimal"/>
      <w:lvlText w:val="%1."/>
      <w:lvlJc w:val="left"/>
      <w:pPr>
        <w:ind w:left="360" w:hanging="360"/>
      </w:pPr>
    </w:lvl>
    <w:lvl w:ilvl="1" w:tplc="12DE3228">
      <w:numFmt w:val="bullet"/>
      <w:lvlText w:val=""/>
      <w:lvlJc w:val="left"/>
      <w:pPr>
        <w:ind w:left="1440" w:hanging="360"/>
      </w:pPr>
      <w:rPr>
        <w:rFonts w:ascii="Symbol" w:eastAsia="Times New Roman" w:hAnsi="Symbol"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0F4F8F"/>
    <w:multiLevelType w:val="multilevel"/>
    <w:tmpl w:val="3774BC40"/>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rPr>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F67400"/>
    <w:multiLevelType w:val="hybridMultilevel"/>
    <w:tmpl w:val="96887E4C"/>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15:restartNumberingAfterBreak="0">
    <w:nsid w:val="4C1203AD"/>
    <w:multiLevelType w:val="singleLevel"/>
    <w:tmpl w:val="64B885B4"/>
    <w:lvl w:ilvl="0">
      <w:start w:val="1"/>
      <w:numFmt w:val="upperRoman"/>
      <w:pStyle w:val="Nagwek4"/>
      <w:lvlText w:val="%1"/>
      <w:lvlJc w:val="left"/>
      <w:pPr>
        <w:tabs>
          <w:tab w:val="num" w:pos="720"/>
        </w:tabs>
        <w:ind w:left="360" w:hanging="360"/>
      </w:pPr>
    </w:lvl>
  </w:abstractNum>
  <w:abstractNum w:abstractNumId="39" w15:restartNumberingAfterBreak="0">
    <w:nsid w:val="4DC66C93"/>
    <w:multiLevelType w:val="hybridMultilevel"/>
    <w:tmpl w:val="CA022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27E713A"/>
    <w:multiLevelType w:val="multilevel"/>
    <w:tmpl w:val="65700574"/>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C1A107E"/>
    <w:multiLevelType w:val="hybridMultilevel"/>
    <w:tmpl w:val="E49850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AA1F5D"/>
    <w:multiLevelType w:val="hybridMultilevel"/>
    <w:tmpl w:val="BCE08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234B58"/>
    <w:multiLevelType w:val="multilevel"/>
    <w:tmpl w:val="D1682598"/>
    <w:lvl w:ilvl="0">
      <w:start w:val="14"/>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1FA516E"/>
    <w:multiLevelType w:val="hybridMultilevel"/>
    <w:tmpl w:val="E1CAA5D0"/>
    <w:lvl w:ilvl="0" w:tplc="C8A26888">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72697938"/>
    <w:multiLevelType w:val="hybridMultilevel"/>
    <w:tmpl w:val="3268413C"/>
    <w:lvl w:ilvl="0" w:tplc="F9A6F7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7608631E"/>
    <w:multiLevelType w:val="hybridMultilevel"/>
    <w:tmpl w:val="9C68D53A"/>
    <w:lvl w:ilvl="0" w:tplc="C11604CC">
      <w:start w:val="1"/>
      <w:numFmt w:val="lowerLetter"/>
      <w:lvlText w:val="%1)"/>
      <w:lvlJc w:val="left"/>
      <w:pPr>
        <w:ind w:left="928" w:hanging="360"/>
      </w:pPr>
      <w:rPr>
        <w:rFonts w:asciiTheme="minorHAnsi" w:hAnsiTheme="minorHAnsi" w:cstheme="minorHAnsi"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4C0014"/>
    <w:multiLevelType w:val="hybridMultilevel"/>
    <w:tmpl w:val="485C3F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88C5C25"/>
    <w:multiLevelType w:val="hybridMultilevel"/>
    <w:tmpl w:val="76EEF0CC"/>
    <w:lvl w:ilvl="0" w:tplc="72B2830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D56AF5"/>
    <w:multiLevelType w:val="hybridMultilevel"/>
    <w:tmpl w:val="07FE0212"/>
    <w:lvl w:ilvl="0" w:tplc="409CFAB6">
      <w:start w:val="1"/>
      <w:numFmt w:val="decimal"/>
      <w:lvlText w:val="%1)"/>
      <w:lvlJc w:val="left"/>
      <w:pPr>
        <w:ind w:left="720" w:hanging="360"/>
      </w:pPr>
    </w:lvl>
    <w:lvl w:ilvl="1" w:tplc="04150001" w:tentative="1">
      <w:start w:val="1"/>
      <w:numFmt w:val="lowerLetter"/>
      <w:lvlText w:val="%2."/>
      <w:lvlJc w:val="left"/>
      <w:pPr>
        <w:ind w:left="1440" w:hanging="360"/>
      </w:pPr>
    </w:lvl>
    <w:lvl w:ilvl="2" w:tplc="A3149EFA" w:tentative="1">
      <w:start w:val="1"/>
      <w:numFmt w:val="lowerRoman"/>
      <w:lvlText w:val="%3."/>
      <w:lvlJc w:val="right"/>
      <w:pPr>
        <w:ind w:left="2160" w:hanging="180"/>
      </w:pPr>
    </w:lvl>
    <w:lvl w:ilvl="3" w:tplc="DABCEA9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9"/>
  </w:num>
  <w:num w:numId="3">
    <w:abstractNumId w:val="32"/>
  </w:num>
  <w:num w:numId="4">
    <w:abstractNumId w:val="34"/>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1"/>
  </w:num>
  <w:num w:numId="10">
    <w:abstractNumId w:val="1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8"/>
  </w:num>
  <w:num w:numId="16">
    <w:abstractNumId w:val="40"/>
  </w:num>
  <w:num w:numId="17">
    <w:abstractNumId w:val="18"/>
  </w:num>
  <w:num w:numId="18">
    <w:abstractNumId w:val="43"/>
  </w:num>
  <w:num w:numId="19">
    <w:abstractNumId w:val="22"/>
  </w:num>
  <w:num w:numId="20">
    <w:abstractNumId w:val="26"/>
  </w:num>
  <w:num w:numId="21">
    <w:abstractNumId w:val="2"/>
  </w:num>
  <w:num w:numId="22">
    <w:abstractNumId w:val="0"/>
  </w:num>
  <w:num w:numId="23">
    <w:abstractNumId w:val="1"/>
  </w:num>
  <w:num w:numId="24">
    <w:abstractNumId w:val="24"/>
  </w:num>
  <w:num w:numId="25">
    <w:abstractNumId w:val="11"/>
  </w:num>
  <w:num w:numId="26">
    <w:abstractNumId w:val="45"/>
  </w:num>
  <w:num w:numId="27">
    <w:abstractNumId w:val="27"/>
  </w:num>
  <w:num w:numId="28">
    <w:abstractNumId w:val="49"/>
  </w:num>
  <w:num w:numId="29">
    <w:abstractNumId w:val="13"/>
  </w:num>
  <w:num w:numId="30">
    <w:abstractNumId w:val="51"/>
  </w:num>
  <w:num w:numId="31">
    <w:abstractNumId w:val="16"/>
  </w:num>
  <w:num w:numId="32">
    <w:abstractNumId w:val="48"/>
  </w:num>
  <w:num w:numId="33">
    <w:abstractNumId w:val="37"/>
  </w:num>
  <w:num w:numId="34">
    <w:abstractNumId w:val="23"/>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33"/>
  </w:num>
  <w:num w:numId="39">
    <w:abstractNumId w:val="25"/>
  </w:num>
  <w:num w:numId="40">
    <w:abstractNumId w:val="14"/>
  </w:num>
  <w:num w:numId="41">
    <w:abstractNumId w:val="9"/>
  </w:num>
  <w:num w:numId="42">
    <w:abstractNumId w:val="28"/>
  </w:num>
  <w:num w:numId="43">
    <w:abstractNumId w:val="47"/>
  </w:num>
  <w:num w:numId="44">
    <w:abstractNumId w:val="42"/>
  </w:num>
  <w:num w:numId="45">
    <w:abstractNumId w:val="19"/>
  </w:num>
  <w:num w:numId="46">
    <w:abstractNumId w:val="20"/>
  </w:num>
  <w:num w:numId="47">
    <w:abstractNumId w:val="39"/>
  </w:num>
  <w:num w:numId="48">
    <w:abstractNumId w:val="50"/>
  </w:num>
  <w:num w:numId="49">
    <w:abstractNumId w:val="4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12"/>
    <w:rsid w:val="0000140D"/>
    <w:rsid w:val="00003DA9"/>
    <w:rsid w:val="000049E9"/>
    <w:rsid w:val="000102A5"/>
    <w:rsid w:val="00012DA9"/>
    <w:rsid w:val="0001550E"/>
    <w:rsid w:val="000235F3"/>
    <w:rsid w:val="00023B7E"/>
    <w:rsid w:val="000265FA"/>
    <w:rsid w:val="00031726"/>
    <w:rsid w:val="00036303"/>
    <w:rsid w:val="00037EB5"/>
    <w:rsid w:val="00040BE7"/>
    <w:rsid w:val="000418DE"/>
    <w:rsid w:val="00052AC8"/>
    <w:rsid w:val="0006022D"/>
    <w:rsid w:val="00061F20"/>
    <w:rsid w:val="0007310B"/>
    <w:rsid w:val="00080659"/>
    <w:rsid w:val="00080D83"/>
    <w:rsid w:val="0008538D"/>
    <w:rsid w:val="000967B4"/>
    <w:rsid w:val="00096E7C"/>
    <w:rsid w:val="000B5619"/>
    <w:rsid w:val="000C0093"/>
    <w:rsid w:val="000C134C"/>
    <w:rsid w:val="000C2175"/>
    <w:rsid w:val="000D283E"/>
    <w:rsid w:val="000D4DA2"/>
    <w:rsid w:val="000E6BAE"/>
    <w:rsid w:val="000E7133"/>
    <w:rsid w:val="000E7830"/>
    <w:rsid w:val="000F3305"/>
    <w:rsid w:val="000F39B0"/>
    <w:rsid w:val="000F6646"/>
    <w:rsid w:val="00100DBB"/>
    <w:rsid w:val="0010211C"/>
    <w:rsid w:val="00106C82"/>
    <w:rsid w:val="001128ED"/>
    <w:rsid w:val="00123CCD"/>
    <w:rsid w:val="00124359"/>
    <w:rsid w:val="00124D4A"/>
    <w:rsid w:val="00125A79"/>
    <w:rsid w:val="0012641B"/>
    <w:rsid w:val="00130B23"/>
    <w:rsid w:val="0013286A"/>
    <w:rsid w:val="00144D5E"/>
    <w:rsid w:val="001451F9"/>
    <w:rsid w:val="00155828"/>
    <w:rsid w:val="00160639"/>
    <w:rsid w:val="00162A66"/>
    <w:rsid w:val="00166351"/>
    <w:rsid w:val="00174952"/>
    <w:rsid w:val="00186CDB"/>
    <w:rsid w:val="001975FC"/>
    <w:rsid w:val="001A0011"/>
    <w:rsid w:val="001A1079"/>
    <w:rsid w:val="001A26BB"/>
    <w:rsid w:val="001A6175"/>
    <w:rsid w:val="001B15CC"/>
    <w:rsid w:val="001B210F"/>
    <w:rsid w:val="001B52E2"/>
    <w:rsid w:val="001D6DD4"/>
    <w:rsid w:val="001E449F"/>
    <w:rsid w:val="00201666"/>
    <w:rsid w:val="002026A1"/>
    <w:rsid w:val="002142F6"/>
    <w:rsid w:val="00216BD9"/>
    <w:rsid w:val="00217FDB"/>
    <w:rsid w:val="002265F4"/>
    <w:rsid w:val="002279F8"/>
    <w:rsid w:val="00241C1F"/>
    <w:rsid w:val="002425AE"/>
    <w:rsid w:val="0024539B"/>
    <w:rsid w:val="00247EAC"/>
    <w:rsid w:val="00257B2A"/>
    <w:rsid w:val="00265F80"/>
    <w:rsid w:val="00267734"/>
    <w:rsid w:val="00270F9A"/>
    <w:rsid w:val="00274738"/>
    <w:rsid w:val="002825CF"/>
    <w:rsid w:val="00282819"/>
    <w:rsid w:val="00283216"/>
    <w:rsid w:val="00285010"/>
    <w:rsid w:val="00285355"/>
    <w:rsid w:val="0028617D"/>
    <w:rsid w:val="002B594F"/>
    <w:rsid w:val="002C1BDE"/>
    <w:rsid w:val="002C3C85"/>
    <w:rsid w:val="002C3CEB"/>
    <w:rsid w:val="002C6347"/>
    <w:rsid w:val="002D11D2"/>
    <w:rsid w:val="002D3489"/>
    <w:rsid w:val="002D4B26"/>
    <w:rsid w:val="002E3731"/>
    <w:rsid w:val="002F3AB0"/>
    <w:rsid w:val="002F6FE2"/>
    <w:rsid w:val="003014BD"/>
    <w:rsid w:val="003023FC"/>
    <w:rsid w:val="0030658B"/>
    <w:rsid w:val="003106B1"/>
    <w:rsid w:val="00313EFE"/>
    <w:rsid w:val="003207AC"/>
    <w:rsid w:val="00320AAC"/>
    <w:rsid w:val="00321C54"/>
    <w:rsid w:val="003232EC"/>
    <w:rsid w:val="00325172"/>
    <w:rsid w:val="00325198"/>
    <w:rsid w:val="00331A0E"/>
    <w:rsid w:val="0033268D"/>
    <w:rsid w:val="003337B6"/>
    <w:rsid w:val="0034232B"/>
    <w:rsid w:val="0034370F"/>
    <w:rsid w:val="00350088"/>
    <w:rsid w:val="00350F57"/>
    <w:rsid w:val="0035482A"/>
    <w:rsid w:val="00357CF8"/>
    <w:rsid w:val="003602D3"/>
    <w:rsid w:val="003619F2"/>
    <w:rsid w:val="00365820"/>
    <w:rsid w:val="00387908"/>
    <w:rsid w:val="00396858"/>
    <w:rsid w:val="00397A9B"/>
    <w:rsid w:val="003A278E"/>
    <w:rsid w:val="003A53AB"/>
    <w:rsid w:val="003B020B"/>
    <w:rsid w:val="003B3828"/>
    <w:rsid w:val="003B416D"/>
    <w:rsid w:val="003B4262"/>
    <w:rsid w:val="003B7943"/>
    <w:rsid w:val="003B7DF0"/>
    <w:rsid w:val="003C554F"/>
    <w:rsid w:val="003C5D2C"/>
    <w:rsid w:val="003C6458"/>
    <w:rsid w:val="003D1F3A"/>
    <w:rsid w:val="003D20D5"/>
    <w:rsid w:val="003D4411"/>
    <w:rsid w:val="003E20C8"/>
    <w:rsid w:val="003E36EC"/>
    <w:rsid w:val="003E3CB7"/>
    <w:rsid w:val="003E46F0"/>
    <w:rsid w:val="003E66BD"/>
    <w:rsid w:val="003F7CF7"/>
    <w:rsid w:val="0040149C"/>
    <w:rsid w:val="00402A40"/>
    <w:rsid w:val="00406449"/>
    <w:rsid w:val="00413854"/>
    <w:rsid w:val="00414478"/>
    <w:rsid w:val="004178E9"/>
    <w:rsid w:val="00420276"/>
    <w:rsid w:val="00422E06"/>
    <w:rsid w:val="00424802"/>
    <w:rsid w:val="00431527"/>
    <w:rsid w:val="0043431F"/>
    <w:rsid w:val="00443956"/>
    <w:rsid w:val="00444DE9"/>
    <w:rsid w:val="00447EA8"/>
    <w:rsid w:val="00450873"/>
    <w:rsid w:val="00452FBA"/>
    <w:rsid w:val="00453B3A"/>
    <w:rsid w:val="004561F7"/>
    <w:rsid w:val="00485E90"/>
    <w:rsid w:val="004861BD"/>
    <w:rsid w:val="00486A9B"/>
    <w:rsid w:val="00491A0F"/>
    <w:rsid w:val="00492BD3"/>
    <w:rsid w:val="004A120F"/>
    <w:rsid w:val="004B497D"/>
    <w:rsid w:val="004B667B"/>
    <w:rsid w:val="004B70BD"/>
    <w:rsid w:val="004C524E"/>
    <w:rsid w:val="004D22B5"/>
    <w:rsid w:val="004D4B22"/>
    <w:rsid w:val="004D7C44"/>
    <w:rsid w:val="004E1BEE"/>
    <w:rsid w:val="004F0DD0"/>
    <w:rsid w:val="004F1550"/>
    <w:rsid w:val="004F5739"/>
    <w:rsid w:val="004F5DC0"/>
    <w:rsid w:val="004F6A33"/>
    <w:rsid w:val="004F6B5E"/>
    <w:rsid w:val="00512763"/>
    <w:rsid w:val="005171D3"/>
    <w:rsid w:val="0052111D"/>
    <w:rsid w:val="005215D0"/>
    <w:rsid w:val="00526D41"/>
    <w:rsid w:val="005308FF"/>
    <w:rsid w:val="00536751"/>
    <w:rsid w:val="005373A8"/>
    <w:rsid w:val="00537F26"/>
    <w:rsid w:val="0056063E"/>
    <w:rsid w:val="0056628C"/>
    <w:rsid w:val="0057204C"/>
    <w:rsid w:val="00572B23"/>
    <w:rsid w:val="005760A9"/>
    <w:rsid w:val="00576684"/>
    <w:rsid w:val="00583500"/>
    <w:rsid w:val="00583A7A"/>
    <w:rsid w:val="00584969"/>
    <w:rsid w:val="005854F1"/>
    <w:rsid w:val="00593D35"/>
    <w:rsid w:val="00593D7A"/>
    <w:rsid w:val="00594464"/>
    <w:rsid w:val="005A0BAC"/>
    <w:rsid w:val="005A0BC7"/>
    <w:rsid w:val="005A5A2E"/>
    <w:rsid w:val="005B7068"/>
    <w:rsid w:val="005C31EA"/>
    <w:rsid w:val="005C5E30"/>
    <w:rsid w:val="005C6C8C"/>
    <w:rsid w:val="005D1445"/>
    <w:rsid w:val="005D51AF"/>
    <w:rsid w:val="005D56E0"/>
    <w:rsid w:val="005F650C"/>
    <w:rsid w:val="005F6A78"/>
    <w:rsid w:val="005F7576"/>
    <w:rsid w:val="006019E8"/>
    <w:rsid w:val="00606A0C"/>
    <w:rsid w:val="006148FA"/>
    <w:rsid w:val="00616AC1"/>
    <w:rsid w:val="00622781"/>
    <w:rsid w:val="00624A58"/>
    <w:rsid w:val="00625C0A"/>
    <w:rsid w:val="0062741E"/>
    <w:rsid w:val="00627806"/>
    <w:rsid w:val="006341D3"/>
    <w:rsid w:val="00640BFF"/>
    <w:rsid w:val="00643DEC"/>
    <w:rsid w:val="00647682"/>
    <w:rsid w:val="006531BD"/>
    <w:rsid w:val="00656CCB"/>
    <w:rsid w:val="0066291B"/>
    <w:rsid w:val="006735FB"/>
    <w:rsid w:val="006736D6"/>
    <w:rsid w:val="00685ACC"/>
    <w:rsid w:val="00690ED9"/>
    <w:rsid w:val="00695B2E"/>
    <w:rsid w:val="0069621B"/>
    <w:rsid w:val="006A18F6"/>
    <w:rsid w:val="006A1BB8"/>
    <w:rsid w:val="006A4316"/>
    <w:rsid w:val="006B145B"/>
    <w:rsid w:val="006B4B9A"/>
    <w:rsid w:val="006B602A"/>
    <w:rsid w:val="006C769B"/>
    <w:rsid w:val="006C77F2"/>
    <w:rsid w:val="006D0682"/>
    <w:rsid w:val="006E2423"/>
    <w:rsid w:val="006F209E"/>
    <w:rsid w:val="006F236E"/>
    <w:rsid w:val="006F3077"/>
    <w:rsid w:val="00702559"/>
    <w:rsid w:val="0070299D"/>
    <w:rsid w:val="00712421"/>
    <w:rsid w:val="00727F94"/>
    <w:rsid w:val="007337EB"/>
    <w:rsid w:val="00737A76"/>
    <w:rsid w:val="0074094A"/>
    <w:rsid w:val="00745D18"/>
    <w:rsid w:val="00747024"/>
    <w:rsid w:val="00750094"/>
    <w:rsid w:val="00752DB2"/>
    <w:rsid w:val="00753C7A"/>
    <w:rsid w:val="00760979"/>
    <w:rsid w:val="00760A03"/>
    <w:rsid w:val="00771A09"/>
    <w:rsid w:val="007726B4"/>
    <w:rsid w:val="00772C2A"/>
    <w:rsid w:val="00772F19"/>
    <w:rsid w:val="00774679"/>
    <w:rsid w:val="00775CF7"/>
    <w:rsid w:val="00776530"/>
    <w:rsid w:val="00777782"/>
    <w:rsid w:val="00777BF1"/>
    <w:rsid w:val="00787033"/>
    <w:rsid w:val="00791E8E"/>
    <w:rsid w:val="007A0109"/>
    <w:rsid w:val="007A01C3"/>
    <w:rsid w:val="007A276E"/>
    <w:rsid w:val="007B1CF4"/>
    <w:rsid w:val="007B2500"/>
    <w:rsid w:val="007B746C"/>
    <w:rsid w:val="007C0E28"/>
    <w:rsid w:val="007C201E"/>
    <w:rsid w:val="007D3787"/>
    <w:rsid w:val="007D3DC1"/>
    <w:rsid w:val="007D61D6"/>
    <w:rsid w:val="007D74EC"/>
    <w:rsid w:val="007E0151"/>
    <w:rsid w:val="007E19C4"/>
    <w:rsid w:val="007E1B19"/>
    <w:rsid w:val="007F128C"/>
    <w:rsid w:val="007F3623"/>
    <w:rsid w:val="00803B2A"/>
    <w:rsid w:val="00807529"/>
    <w:rsid w:val="00827099"/>
    <w:rsid w:val="00827311"/>
    <w:rsid w:val="00834BB4"/>
    <w:rsid w:val="00835187"/>
    <w:rsid w:val="00841ED6"/>
    <w:rsid w:val="00856E3A"/>
    <w:rsid w:val="00872717"/>
    <w:rsid w:val="00874185"/>
    <w:rsid w:val="00874E05"/>
    <w:rsid w:val="008751E8"/>
    <w:rsid w:val="0088666E"/>
    <w:rsid w:val="008866E8"/>
    <w:rsid w:val="00891401"/>
    <w:rsid w:val="00892349"/>
    <w:rsid w:val="0089361E"/>
    <w:rsid w:val="008945D9"/>
    <w:rsid w:val="008A1EF5"/>
    <w:rsid w:val="008A3E1A"/>
    <w:rsid w:val="008B29E0"/>
    <w:rsid w:val="008B3F6F"/>
    <w:rsid w:val="008B57B2"/>
    <w:rsid w:val="008B6957"/>
    <w:rsid w:val="008D152D"/>
    <w:rsid w:val="008E2E7D"/>
    <w:rsid w:val="008E4B1F"/>
    <w:rsid w:val="008F2C0A"/>
    <w:rsid w:val="008F7888"/>
    <w:rsid w:val="00902470"/>
    <w:rsid w:val="00906DEA"/>
    <w:rsid w:val="00906E59"/>
    <w:rsid w:val="009153B2"/>
    <w:rsid w:val="00916994"/>
    <w:rsid w:val="0092063C"/>
    <w:rsid w:val="00920AC4"/>
    <w:rsid w:val="00930BA9"/>
    <w:rsid w:val="00933CD6"/>
    <w:rsid w:val="009402AE"/>
    <w:rsid w:val="00942EBA"/>
    <w:rsid w:val="00943D18"/>
    <w:rsid w:val="009440D0"/>
    <w:rsid w:val="00950350"/>
    <w:rsid w:val="00961CC8"/>
    <w:rsid w:val="0096551A"/>
    <w:rsid w:val="0097506F"/>
    <w:rsid w:val="00975390"/>
    <w:rsid w:val="009819F8"/>
    <w:rsid w:val="00982177"/>
    <w:rsid w:val="009A08DF"/>
    <w:rsid w:val="009B4C37"/>
    <w:rsid w:val="009C22E4"/>
    <w:rsid w:val="009C53D8"/>
    <w:rsid w:val="009D2824"/>
    <w:rsid w:val="009D71C1"/>
    <w:rsid w:val="009D7A5F"/>
    <w:rsid w:val="009E02D4"/>
    <w:rsid w:val="009E0F0E"/>
    <w:rsid w:val="009F03BB"/>
    <w:rsid w:val="009F2CF0"/>
    <w:rsid w:val="00A039FF"/>
    <w:rsid w:val="00A04690"/>
    <w:rsid w:val="00A07928"/>
    <w:rsid w:val="00A1085D"/>
    <w:rsid w:val="00A12074"/>
    <w:rsid w:val="00A16FD2"/>
    <w:rsid w:val="00A1714A"/>
    <w:rsid w:val="00A215C0"/>
    <w:rsid w:val="00A21DD8"/>
    <w:rsid w:val="00A25565"/>
    <w:rsid w:val="00A257A2"/>
    <w:rsid w:val="00A268E8"/>
    <w:rsid w:val="00A33FEF"/>
    <w:rsid w:val="00A40DD3"/>
    <w:rsid w:val="00A417A8"/>
    <w:rsid w:val="00A5242C"/>
    <w:rsid w:val="00A5762B"/>
    <w:rsid w:val="00A65A7B"/>
    <w:rsid w:val="00A70E7D"/>
    <w:rsid w:val="00A716F5"/>
    <w:rsid w:val="00A74154"/>
    <w:rsid w:val="00A75DD7"/>
    <w:rsid w:val="00A8084F"/>
    <w:rsid w:val="00A8311B"/>
    <w:rsid w:val="00A836F8"/>
    <w:rsid w:val="00A83769"/>
    <w:rsid w:val="00A9606D"/>
    <w:rsid w:val="00A9672B"/>
    <w:rsid w:val="00A96AA0"/>
    <w:rsid w:val="00AA3EBB"/>
    <w:rsid w:val="00AB381A"/>
    <w:rsid w:val="00AC1C20"/>
    <w:rsid w:val="00AC5159"/>
    <w:rsid w:val="00AC52F2"/>
    <w:rsid w:val="00AC627F"/>
    <w:rsid w:val="00AD3783"/>
    <w:rsid w:val="00AD4D68"/>
    <w:rsid w:val="00AD5B53"/>
    <w:rsid w:val="00AD7343"/>
    <w:rsid w:val="00AE1553"/>
    <w:rsid w:val="00AE29B3"/>
    <w:rsid w:val="00AE7EF5"/>
    <w:rsid w:val="00AF345D"/>
    <w:rsid w:val="00AF5254"/>
    <w:rsid w:val="00AF53FE"/>
    <w:rsid w:val="00B01F08"/>
    <w:rsid w:val="00B111F2"/>
    <w:rsid w:val="00B12EA8"/>
    <w:rsid w:val="00B1355B"/>
    <w:rsid w:val="00B1471D"/>
    <w:rsid w:val="00B16E8F"/>
    <w:rsid w:val="00B20209"/>
    <w:rsid w:val="00B20E2F"/>
    <w:rsid w:val="00B21901"/>
    <w:rsid w:val="00B22DE3"/>
    <w:rsid w:val="00B30401"/>
    <w:rsid w:val="00B35415"/>
    <w:rsid w:val="00B35F50"/>
    <w:rsid w:val="00B420EA"/>
    <w:rsid w:val="00B4563D"/>
    <w:rsid w:val="00B46441"/>
    <w:rsid w:val="00B4657A"/>
    <w:rsid w:val="00B53EF2"/>
    <w:rsid w:val="00B6637D"/>
    <w:rsid w:val="00B715FC"/>
    <w:rsid w:val="00B72693"/>
    <w:rsid w:val="00B746AE"/>
    <w:rsid w:val="00B824AD"/>
    <w:rsid w:val="00B86BA4"/>
    <w:rsid w:val="00B87445"/>
    <w:rsid w:val="00B933FF"/>
    <w:rsid w:val="00B961AD"/>
    <w:rsid w:val="00BA45C5"/>
    <w:rsid w:val="00BB76D0"/>
    <w:rsid w:val="00BC1E69"/>
    <w:rsid w:val="00BC2308"/>
    <w:rsid w:val="00BC363C"/>
    <w:rsid w:val="00BE1954"/>
    <w:rsid w:val="00BE290B"/>
    <w:rsid w:val="00BE5B07"/>
    <w:rsid w:val="00BE67B2"/>
    <w:rsid w:val="00BF794E"/>
    <w:rsid w:val="00C00CA6"/>
    <w:rsid w:val="00C0260B"/>
    <w:rsid w:val="00C13AF9"/>
    <w:rsid w:val="00C13DC1"/>
    <w:rsid w:val="00C14CAC"/>
    <w:rsid w:val="00C2012C"/>
    <w:rsid w:val="00C20670"/>
    <w:rsid w:val="00C2253E"/>
    <w:rsid w:val="00C25720"/>
    <w:rsid w:val="00C268A3"/>
    <w:rsid w:val="00C313D8"/>
    <w:rsid w:val="00C42089"/>
    <w:rsid w:val="00C61B4A"/>
    <w:rsid w:val="00C62C24"/>
    <w:rsid w:val="00C635B6"/>
    <w:rsid w:val="00C6439C"/>
    <w:rsid w:val="00C70391"/>
    <w:rsid w:val="00C7077F"/>
    <w:rsid w:val="00C747AC"/>
    <w:rsid w:val="00C74D0A"/>
    <w:rsid w:val="00C8042B"/>
    <w:rsid w:val="00C83A85"/>
    <w:rsid w:val="00C843E1"/>
    <w:rsid w:val="00C958BF"/>
    <w:rsid w:val="00CA0C0B"/>
    <w:rsid w:val="00CA13FF"/>
    <w:rsid w:val="00CA20F9"/>
    <w:rsid w:val="00CA2FF7"/>
    <w:rsid w:val="00CA6074"/>
    <w:rsid w:val="00CB2215"/>
    <w:rsid w:val="00CB5202"/>
    <w:rsid w:val="00CC1C1F"/>
    <w:rsid w:val="00CC263D"/>
    <w:rsid w:val="00CC2712"/>
    <w:rsid w:val="00CD0272"/>
    <w:rsid w:val="00CD4C67"/>
    <w:rsid w:val="00CD5735"/>
    <w:rsid w:val="00CE005B"/>
    <w:rsid w:val="00CE37F7"/>
    <w:rsid w:val="00CE5AE0"/>
    <w:rsid w:val="00CE64FC"/>
    <w:rsid w:val="00CF1A4A"/>
    <w:rsid w:val="00CF2658"/>
    <w:rsid w:val="00CF5F07"/>
    <w:rsid w:val="00D0361A"/>
    <w:rsid w:val="00D07AF8"/>
    <w:rsid w:val="00D07D65"/>
    <w:rsid w:val="00D1453C"/>
    <w:rsid w:val="00D161C0"/>
    <w:rsid w:val="00D1740D"/>
    <w:rsid w:val="00D30ADD"/>
    <w:rsid w:val="00D3150E"/>
    <w:rsid w:val="00D32F0F"/>
    <w:rsid w:val="00D34885"/>
    <w:rsid w:val="00D43A0D"/>
    <w:rsid w:val="00D46867"/>
    <w:rsid w:val="00D47019"/>
    <w:rsid w:val="00D50FCA"/>
    <w:rsid w:val="00D526F3"/>
    <w:rsid w:val="00D54A60"/>
    <w:rsid w:val="00D66F3D"/>
    <w:rsid w:val="00D67200"/>
    <w:rsid w:val="00D67F87"/>
    <w:rsid w:val="00D76E4D"/>
    <w:rsid w:val="00D77152"/>
    <w:rsid w:val="00D80337"/>
    <w:rsid w:val="00D82E65"/>
    <w:rsid w:val="00D84905"/>
    <w:rsid w:val="00D86C4C"/>
    <w:rsid w:val="00D96C95"/>
    <w:rsid w:val="00D97E14"/>
    <w:rsid w:val="00DA007A"/>
    <w:rsid w:val="00DA5FC2"/>
    <w:rsid w:val="00DB4229"/>
    <w:rsid w:val="00DB5B63"/>
    <w:rsid w:val="00DC0150"/>
    <w:rsid w:val="00DC18A3"/>
    <w:rsid w:val="00DC733E"/>
    <w:rsid w:val="00DD17E7"/>
    <w:rsid w:val="00DD4300"/>
    <w:rsid w:val="00DD4D4D"/>
    <w:rsid w:val="00DD5CC4"/>
    <w:rsid w:val="00DE1D3B"/>
    <w:rsid w:val="00DE4A8D"/>
    <w:rsid w:val="00DF2E8D"/>
    <w:rsid w:val="00DF57BE"/>
    <w:rsid w:val="00DF62F1"/>
    <w:rsid w:val="00E0261B"/>
    <w:rsid w:val="00E06500"/>
    <w:rsid w:val="00E12A09"/>
    <w:rsid w:val="00E159FE"/>
    <w:rsid w:val="00E15BDA"/>
    <w:rsid w:val="00E17636"/>
    <w:rsid w:val="00E21EF0"/>
    <w:rsid w:val="00E224D6"/>
    <w:rsid w:val="00E2730A"/>
    <w:rsid w:val="00E31766"/>
    <w:rsid w:val="00E3541B"/>
    <w:rsid w:val="00E442F3"/>
    <w:rsid w:val="00E47523"/>
    <w:rsid w:val="00E477C7"/>
    <w:rsid w:val="00E5235C"/>
    <w:rsid w:val="00E55C3D"/>
    <w:rsid w:val="00E57060"/>
    <w:rsid w:val="00E5786D"/>
    <w:rsid w:val="00E62AAE"/>
    <w:rsid w:val="00E73AD5"/>
    <w:rsid w:val="00E83D02"/>
    <w:rsid w:val="00E859DE"/>
    <w:rsid w:val="00E87616"/>
    <w:rsid w:val="00E92047"/>
    <w:rsid w:val="00E95F1A"/>
    <w:rsid w:val="00E9680A"/>
    <w:rsid w:val="00EA5C16"/>
    <w:rsid w:val="00EB2594"/>
    <w:rsid w:val="00EB6496"/>
    <w:rsid w:val="00EC14F9"/>
    <w:rsid w:val="00EC6328"/>
    <w:rsid w:val="00EC739F"/>
    <w:rsid w:val="00EE0964"/>
    <w:rsid w:val="00EE5432"/>
    <w:rsid w:val="00EF000D"/>
    <w:rsid w:val="00EF2714"/>
    <w:rsid w:val="00F00C2D"/>
    <w:rsid w:val="00F2067B"/>
    <w:rsid w:val="00F22354"/>
    <w:rsid w:val="00F224C8"/>
    <w:rsid w:val="00F2610F"/>
    <w:rsid w:val="00F27645"/>
    <w:rsid w:val="00F34FB6"/>
    <w:rsid w:val="00F35845"/>
    <w:rsid w:val="00F37A18"/>
    <w:rsid w:val="00F4081B"/>
    <w:rsid w:val="00F43012"/>
    <w:rsid w:val="00F45AF1"/>
    <w:rsid w:val="00F545A3"/>
    <w:rsid w:val="00F54FDB"/>
    <w:rsid w:val="00F63B1C"/>
    <w:rsid w:val="00F66627"/>
    <w:rsid w:val="00F66CBF"/>
    <w:rsid w:val="00F7395E"/>
    <w:rsid w:val="00F777D8"/>
    <w:rsid w:val="00F91E83"/>
    <w:rsid w:val="00F945F9"/>
    <w:rsid w:val="00F96DD0"/>
    <w:rsid w:val="00FA7286"/>
    <w:rsid w:val="00FB2751"/>
    <w:rsid w:val="00FB5706"/>
    <w:rsid w:val="00FC2947"/>
    <w:rsid w:val="00FC53EC"/>
    <w:rsid w:val="00FC76BC"/>
    <w:rsid w:val="00FE0286"/>
    <w:rsid w:val="00FE56CF"/>
    <w:rsid w:val="00FF0C68"/>
    <w:rsid w:val="00FF13DD"/>
    <w:rsid w:val="00FF4D7D"/>
    <w:rsid w:val="00FF60E6"/>
    <w:rsid w:val="00FF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2D1D42B"/>
  <w15:docId w15:val="{9B080F22-4DC4-CA45-B2E9-373C1A79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13D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EE543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E543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42027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20276"/>
    <w:pPr>
      <w:keepNext/>
      <w:numPr>
        <w:numId w:val="1"/>
      </w:numPr>
      <w:tabs>
        <w:tab w:val="clear" w:pos="720"/>
        <w:tab w:val="num" w:pos="1080"/>
      </w:tabs>
      <w:spacing w:after="0" w:line="240" w:lineRule="auto"/>
      <w:ind w:left="720"/>
      <w:jc w:val="both"/>
      <w:outlineLvl w:val="3"/>
    </w:pPr>
    <w:rPr>
      <w:rFonts w:ascii="Times New Roman" w:eastAsia="Times New Roman" w:hAnsi="Times New Roman"/>
      <w:b/>
      <w:color w:val="FF0000"/>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Hipercze">
    <w:name w:val="Hyperlink"/>
    <w:basedOn w:val="Domylnaczcionkaakapitu"/>
    <w:rsid w:val="00036303"/>
    <w:rPr>
      <w:color w:val="0000FF"/>
      <w:u w:val="single"/>
    </w:rPr>
  </w:style>
  <w:style w:type="character" w:customStyle="1" w:styleId="apple-converted-space">
    <w:name w:val="apple-converted-space"/>
    <w:rsid w:val="00F43012"/>
  </w:style>
  <w:style w:type="character" w:customStyle="1" w:styleId="Nierozpoznanawzmianka1">
    <w:name w:val="Nierozpoznana wzmianka1"/>
    <w:basedOn w:val="Domylnaczcionkaakapitu"/>
    <w:uiPriority w:val="99"/>
    <w:semiHidden/>
    <w:unhideWhenUsed/>
    <w:rsid w:val="00A257A2"/>
    <w:rPr>
      <w:color w:val="605E5C"/>
      <w:shd w:val="clear" w:color="auto" w:fill="E1DFDD"/>
    </w:rPr>
  </w:style>
  <w:style w:type="character" w:customStyle="1" w:styleId="Nagwek1Znak">
    <w:name w:val="Nagłówek 1 Znak"/>
    <w:basedOn w:val="Domylnaczcionkaakapitu"/>
    <w:link w:val="Nagwek1"/>
    <w:rsid w:val="00EE5432"/>
    <w:rPr>
      <w:rFonts w:ascii="Arial" w:hAnsi="Arial" w:cs="Arial"/>
      <w:b/>
      <w:bCs/>
      <w:kern w:val="32"/>
      <w:sz w:val="32"/>
      <w:szCs w:val="32"/>
    </w:rPr>
  </w:style>
  <w:style w:type="character" w:customStyle="1" w:styleId="Nagwek2Znak">
    <w:name w:val="Nagłówek 2 Znak"/>
    <w:basedOn w:val="Domylnaczcionkaakapitu"/>
    <w:link w:val="Nagwek2"/>
    <w:rsid w:val="00EE5432"/>
    <w:rPr>
      <w:rFonts w:ascii="Arial" w:hAnsi="Arial" w:cs="Arial"/>
      <w:b/>
      <w:bCs/>
      <w:i/>
      <w:iCs/>
      <w:sz w:val="28"/>
      <w:szCs w:val="28"/>
    </w:rPr>
  </w:style>
  <w:style w:type="paragraph" w:styleId="Tytu">
    <w:name w:val="Title"/>
    <w:basedOn w:val="Normalny"/>
    <w:link w:val="TytuZnak"/>
    <w:qFormat/>
    <w:rsid w:val="00EE5432"/>
    <w:pPr>
      <w:autoSpaceDE w:val="0"/>
      <w:autoSpaceDN w:val="0"/>
      <w:spacing w:after="0" w:line="240" w:lineRule="auto"/>
      <w:jc w:val="center"/>
    </w:pPr>
    <w:rPr>
      <w:rFonts w:ascii="Arial" w:eastAsia="Times New Roman" w:hAnsi="Arial" w:cs="Arial"/>
      <w:b/>
      <w:bCs/>
      <w:i/>
      <w:sz w:val="20"/>
      <w:szCs w:val="20"/>
      <w:lang w:eastAsia="pl-PL"/>
    </w:rPr>
  </w:style>
  <w:style w:type="character" w:customStyle="1" w:styleId="TytuZnak">
    <w:name w:val="Tytuł Znak"/>
    <w:basedOn w:val="Domylnaczcionkaakapitu"/>
    <w:link w:val="Tytu"/>
    <w:rsid w:val="00EE5432"/>
    <w:rPr>
      <w:rFonts w:ascii="Arial" w:hAnsi="Arial" w:cs="Arial"/>
      <w:b/>
      <w:bCs/>
      <w:i/>
    </w:rPr>
  </w:style>
  <w:style w:type="paragraph" w:styleId="NormalnyWeb">
    <w:name w:val="Normal (Web)"/>
    <w:basedOn w:val="Normalny"/>
    <w:uiPriority w:val="99"/>
    <w:rsid w:val="00EE5432"/>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rsid w:val="00EE5432"/>
    <w:pPr>
      <w:autoSpaceDE w:val="0"/>
      <w:autoSpaceDN w:val="0"/>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EE5432"/>
  </w:style>
  <w:style w:type="paragraph" w:customStyle="1" w:styleId="BodyText21">
    <w:name w:val="Body Text 21"/>
    <w:basedOn w:val="Normalny"/>
    <w:rsid w:val="00EE5432"/>
    <w:pPr>
      <w:tabs>
        <w:tab w:val="left" w:pos="0"/>
      </w:tabs>
      <w:spacing w:after="0" w:line="240" w:lineRule="auto"/>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EE5432"/>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E5432"/>
  </w:style>
  <w:style w:type="paragraph" w:styleId="Akapitzlist">
    <w:name w:val="List Paragraph"/>
    <w:aliases w:val="normalny tekst,Akapit z list¹,Preambuła,Numerowanie,Akapit z listą BS,L1,Akapit z listą5,T_SZ_List Paragraph,Bulleted list,Odstavec,Podsis rysunku,sw tekst,CW_Lista,List Paragraph,Akapit z listą4,Normal,Akapit z listą31,Wypunktowanie,lp1"/>
    <w:basedOn w:val="Normalny"/>
    <w:link w:val="AkapitzlistZnak"/>
    <w:uiPriority w:val="34"/>
    <w:qFormat/>
    <w:rsid w:val="00EE5432"/>
    <w:pPr>
      <w:spacing w:after="0" w:line="240" w:lineRule="auto"/>
      <w:ind w:left="708"/>
    </w:pPr>
    <w:rPr>
      <w:rFonts w:ascii="Times New Roman" w:eastAsia="Times New Roman" w:hAnsi="Times New Roman"/>
      <w:sz w:val="20"/>
      <w:szCs w:val="20"/>
      <w:lang w:eastAsia="pl-PL"/>
    </w:rPr>
  </w:style>
  <w:style w:type="paragraph" w:styleId="Tekstprzypisudolnego">
    <w:name w:val="footnote text"/>
    <w:aliases w:val="Tekst przypisu,Podrozdział,Footnote,Podrozdzia3"/>
    <w:basedOn w:val="Normalny"/>
    <w:link w:val="TekstprzypisudolnegoZnak"/>
    <w:uiPriority w:val="99"/>
    <w:qFormat/>
    <w:rsid w:val="00EE543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Podrozdział Znak,Footnote Znak,Podrozdzia3 Znak"/>
    <w:basedOn w:val="Domylnaczcionkaakapitu"/>
    <w:link w:val="Tekstprzypisudolnego"/>
    <w:uiPriority w:val="99"/>
    <w:qFormat/>
    <w:rsid w:val="00EE5432"/>
  </w:style>
  <w:style w:type="character" w:styleId="Odwoanieprzypisudolnego">
    <w:name w:val="footnote reference"/>
    <w:uiPriority w:val="99"/>
    <w:semiHidden/>
    <w:rsid w:val="00EE5432"/>
    <w:rPr>
      <w:vertAlign w:val="superscript"/>
    </w:rPr>
  </w:style>
  <w:style w:type="paragraph" w:customStyle="1" w:styleId="ZnakZnak1ZnakZnak">
    <w:name w:val="Znak Znak1 Znak Znak"/>
    <w:basedOn w:val="Normalny"/>
    <w:rsid w:val="00EE5432"/>
    <w:pPr>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EE5432"/>
    <w:pPr>
      <w:suppressAutoHyphens/>
      <w:spacing w:after="120" w:line="480" w:lineRule="auto"/>
      <w:ind w:left="283"/>
    </w:pPr>
    <w:rPr>
      <w:rFonts w:ascii="Times New Roman" w:eastAsia="Times New Roman" w:hAnsi="Times New Roman"/>
      <w:sz w:val="20"/>
      <w:szCs w:val="20"/>
      <w:lang w:eastAsia="ar-SA"/>
    </w:rPr>
  </w:style>
  <w:style w:type="character" w:customStyle="1" w:styleId="Tekstpodstawowywcity2Znak">
    <w:name w:val="Tekst podstawowy wcięty 2 Znak"/>
    <w:basedOn w:val="Domylnaczcionkaakapitu"/>
    <w:link w:val="Tekstpodstawowywcity2"/>
    <w:rsid w:val="00EE5432"/>
    <w:rPr>
      <w:lang w:eastAsia="ar-SA"/>
    </w:rPr>
  </w:style>
  <w:style w:type="paragraph" w:customStyle="1" w:styleId="Tekstpodstawowywcity21">
    <w:name w:val="Tekst podstawowy wcięty 21"/>
    <w:basedOn w:val="Normalny"/>
    <w:rsid w:val="00EE5432"/>
    <w:pPr>
      <w:widowControl w:val="0"/>
      <w:suppressAutoHyphens/>
      <w:autoSpaceDE w:val="0"/>
      <w:spacing w:after="0" w:line="240" w:lineRule="auto"/>
      <w:ind w:left="284" w:hanging="284"/>
      <w:jc w:val="both"/>
    </w:pPr>
    <w:rPr>
      <w:rFonts w:ascii="Arial" w:eastAsia="Times New Roman" w:hAnsi="Arial" w:cs="Arial"/>
      <w:sz w:val="24"/>
      <w:szCs w:val="24"/>
      <w:lang w:eastAsia="ar-SA"/>
    </w:rPr>
  </w:style>
  <w:style w:type="paragraph" w:styleId="Tekstdymka">
    <w:name w:val="Balloon Text"/>
    <w:basedOn w:val="Normalny"/>
    <w:link w:val="TekstdymkaZnak"/>
    <w:rsid w:val="00EE543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EE5432"/>
    <w:rPr>
      <w:rFonts w:ascii="Segoe UI" w:hAnsi="Segoe UI" w:cs="Segoe UI"/>
      <w:sz w:val="18"/>
      <w:szCs w:val="18"/>
    </w:rPr>
  </w:style>
  <w:style w:type="character" w:styleId="Numerwiersza">
    <w:name w:val="line number"/>
    <w:basedOn w:val="Domylnaczcionkaakapitu"/>
    <w:semiHidden/>
    <w:unhideWhenUsed/>
    <w:rsid w:val="00EE5432"/>
  </w:style>
  <w:style w:type="character" w:customStyle="1" w:styleId="StopkaZnak">
    <w:name w:val="Stopka Znak"/>
    <w:basedOn w:val="Domylnaczcionkaakapitu"/>
    <w:link w:val="Stopka"/>
    <w:uiPriority w:val="99"/>
    <w:rsid w:val="00E5786D"/>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E5786D"/>
    <w:rPr>
      <w:rFonts w:ascii="Calibri" w:eastAsia="Calibri" w:hAnsi="Calibri"/>
      <w:sz w:val="22"/>
      <w:szCs w:val="22"/>
      <w:lang w:eastAsia="en-US"/>
    </w:rPr>
  </w:style>
  <w:style w:type="character" w:customStyle="1" w:styleId="Nagwek3Znak">
    <w:name w:val="Nagłówek 3 Znak"/>
    <w:basedOn w:val="Domylnaczcionkaakapitu"/>
    <w:link w:val="Nagwek3"/>
    <w:rsid w:val="00420276"/>
    <w:rPr>
      <w:rFonts w:ascii="Arial" w:hAnsi="Arial" w:cs="Arial"/>
      <w:b/>
      <w:bCs/>
      <w:sz w:val="26"/>
      <w:szCs w:val="26"/>
    </w:rPr>
  </w:style>
  <w:style w:type="character" w:customStyle="1" w:styleId="Nagwek4Znak">
    <w:name w:val="Nagłówek 4 Znak"/>
    <w:basedOn w:val="Domylnaczcionkaakapitu"/>
    <w:link w:val="Nagwek4"/>
    <w:rsid w:val="00420276"/>
    <w:rPr>
      <w:b/>
      <w:color w:val="FF0000"/>
      <w:sz w:val="24"/>
      <w:u w:val="single"/>
    </w:rPr>
  </w:style>
  <w:style w:type="paragraph" w:styleId="Tekstpodstawowywcity">
    <w:name w:val="Body Text Indent"/>
    <w:basedOn w:val="Normalny"/>
    <w:link w:val="TekstpodstawowywcityZnak"/>
    <w:rsid w:val="0042027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420276"/>
  </w:style>
  <w:style w:type="paragraph" w:styleId="HTML-wstpniesformatowany">
    <w:name w:val="HTML Preformatted"/>
    <w:basedOn w:val="Normalny"/>
    <w:link w:val="HTML-wstpniesformatowanyZnak"/>
    <w:rsid w:val="0042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20276"/>
    <w:rPr>
      <w:rFonts w:ascii="Courier New" w:hAnsi="Courier New" w:cs="Courier New"/>
    </w:rPr>
  </w:style>
  <w:style w:type="paragraph" w:styleId="Podtytu">
    <w:name w:val="Subtitle"/>
    <w:basedOn w:val="Normalny"/>
    <w:link w:val="PodtytuZnak"/>
    <w:qFormat/>
    <w:rsid w:val="00420276"/>
    <w:pPr>
      <w:spacing w:after="0" w:line="240" w:lineRule="auto"/>
    </w:pPr>
    <w:rPr>
      <w:rFonts w:ascii="Times New Roman" w:eastAsia="Times New Roman" w:hAnsi="Times New Roman"/>
      <w:b/>
      <w:sz w:val="24"/>
      <w:szCs w:val="20"/>
      <w:lang w:eastAsia="pl-PL"/>
    </w:rPr>
  </w:style>
  <w:style w:type="character" w:customStyle="1" w:styleId="PodtytuZnak">
    <w:name w:val="Podtytuł Znak"/>
    <w:basedOn w:val="Domylnaczcionkaakapitu"/>
    <w:link w:val="Podtytu"/>
    <w:rsid w:val="00420276"/>
    <w:rPr>
      <w:b/>
      <w:sz w:val="24"/>
    </w:rPr>
  </w:style>
  <w:style w:type="paragraph" w:styleId="Tekstpodstawowywcity3">
    <w:name w:val="Body Text Indent 3"/>
    <w:basedOn w:val="Normalny"/>
    <w:link w:val="Tekstpodstawowywcity3Znak"/>
    <w:rsid w:val="00420276"/>
    <w:pPr>
      <w:spacing w:after="0" w:line="240" w:lineRule="auto"/>
      <w:ind w:left="70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420276"/>
    <w:rPr>
      <w:sz w:val="24"/>
    </w:rPr>
  </w:style>
  <w:style w:type="paragraph" w:styleId="Tekstpodstawowy3">
    <w:name w:val="Body Text 3"/>
    <w:basedOn w:val="Normalny"/>
    <w:link w:val="Tekstpodstawowy3Znak"/>
    <w:rsid w:val="00420276"/>
    <w:pPr>
      <w:spacing w:after="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rsid w:val="00420276"/>
    <w:rPr>
      <w:b/>
      <w:sz w:val="24"/>
    </w:rPr>
  </w:style>
  <w:style w:type="character" w:styleId="Numerstrony">
    <w:name w:val="page number"/>
    <w:basedOn w:val="Domylnaczcionkaakapitu"/>
    <w:rsid w:val="00420276"/>
  </w:style>
  <w:style w:type="paragraph" w:styleId="Tekstblokowy">
    <w:name w:val="Block Text"/>
    <w:basedOn w:val="Normalny"/>
    <w:rsid w:val="00420276"/>
    <w:pPr>
      <w:spacing w:before="39" w:after="39" w:line="240" w:lineRule="auto"/>
      <w:ind w:left="519" w:right="39" w:hanging="480"/>
    </w:pPr>
    <w:rPr>
      <w:rFonts w:ascii="Times New Roman" w:eastAsia="Times New Roman" w:hAnsi="Times New Roman"/>
      <w:sz w:val="24"/>
      <w:szCs w:val="24"/>
      <w:lang w:eastAsia="pl-PL"/>
    </w:rPr>
  </w:style>
  <w:style w:type="paragraph" w:customStyle="1" w:styleId="Podpis2">
    <w:name w:val="Podpis2"/>
    <w:basedOn w:val="Normalny"/>
    <w:next w:val="Normalny"/>
    <w:rsid w:val="00420276"/>
    <w:pPr>
      <w:tabs>
        <w:tab w:val="right" w:pos="9072"/>
      </w:tabs>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Normalny"/>
    <w:rsid w:val="00420276"/>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420276"/>
  </w:style>
  <w:style w:type="table" w:styleId="Tabela-Siatka">
    <w:name w:val="Table Grid"/>
    <w:basedOn w:val="Standardowy"/>
    <w:uiPriority w:val="59"/>
    <w:rsid w:val="0042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276"/>
    <w:pPr>
      <w:autoSpaceDE w:val="0"/>
      <w:autoSpaceDN w:val="0"/>
      <w:adjustRightInd w:val="0"/>
    </w:pPr>
    <w:rPr>
      <w:color w:val="000000"/>
      <w:sz w:val="24"/>
      <w:szCs w:val="24"/>
    </w:rPr>
  </w:style>
  <w:style w:type="character" w:customStyle="1" w:styleId="textbold">
    <w:name w:val="text bold"/>
    <w:basedOn w:val="Domylnaczcionkaakapitu"/>
    <w:rsid w:val="00420276"/>
  </w:style>
  <w:style w:type="character" w:customStyle="1" w:styleId="text1">
    <w:name w:val="text1"/>
    <w:rsid w:val="00420276"/>
    <w:rPr>
      <w:rFonts w:ascii="Verdana" w:hAnsi="Verdana" w:hint="default"/>
      <w:color w:val="000000"/>
      <w:sz w:val="20"/>
      <w:szCs w:val="20"/>
    </w:rPr>
  </w:style>
  <w:style w:type="character" w:customStyle="1" w:styleId="dokument-obowiazujacy">
    <w:name w:val="dokument-obowiazujacy"/>
    <w:basedOn w:val="Domylnaczcionkaakapitu"/>
    <w:rsid w:val="00420276"/>
  </w:style>
  <w:style w:type="paragraph" w:customStyle="1" w:styleId="Tekstpodstawowy21">
    <w:name w:val="Tekst podstawowy 21"/>
    <w:basedOn w:val="Normalny"/>
    <w:rsid w:val="00420276"/>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31">
    <w:name w:val="Tekst podstawowy 31"/>
    <w:basedOn w:val="Normalny"/>
    <w:rsid w:val="00420276"/>
    <w:pPr>
      <w:suppressAutoHyphens/>
      <w:spacing w:after="0" w:line="240" w:lineRule="auto"/>
      <w:jc w:val="both"/>
    </w:pPr>
    <w:rPr>
      <w:rFonts w:ascii="Times New Roman" w:eastAsia="Times New Roman" w:hAnsi="Times New Roman"/>
      <w:b/>
      <w:sz w:val="24"/>
      <w:szCs w:val="20"/>
      <w:lang w:eastAsia="ar-SA"/>
    </w:rPr>
  </w:style>
  <w:style w:type="paragraph" w:styleId="Lista">
    <w:name w:val="List"/>
    <w:basedOn w:val="Normalny"/>
    <w:rsid w:val="00420276"/>
    <w:pPr>
      <w:suppressAutoHyphens/>
      <w:spacing w:after="0" w:line="240" w:lineRule="auto"/>
      <w:ind w:left="283" w:hanging="283"/>
    </w:pPr>
    <w:rPr>
      <w:rFonts w:ascii="Times New Roman" w:eastAsia="Times New Roman" w:hAnsi="Times New Roman"/>
      <w:sz w:val="24"/>
      <w:szCs w:val="20"/>
      <w:lang w:eastAsia="ar-SA"/>
    </w:rPr>
  </w:style>
  <w:style w:type="paragraph" w:customStyle="1" w:styleId="ZnakZnak">
    <w:name w:val="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420276"/>
    <w:pPr>
      <w:spacing w:after="0" w:line="240" w:lineRule="auto"/>
    </w:pPr>
    <w:rPr>
      <w:rFonts w:ascii="Arial" w:eastAsia="Times New Roman" w:hAnsi="Arial" w:cs="Arial"/>
      <w:sz w:val="24"/>
      <w:szCs w:val="24"/>
      <w:lang w:eastAsia="pl-PL"/>
    </w:rPr>
  </w:style>
  <w:style w:type="paragraph" w:customStyle="1" w:styleId="Standard">
    <w:name w:val="Standard"/>
    <w:rsid w:val="00420276"/>
    <w:pPr>
      <w:suppressAutoHyphens/>
      <w:autoSpaceDN w:val="0"/>
      <w:textAlignment w:val="baseline"/>
    </w:pPr>
    <w:rPr>
      <w:kern w:val="3"/>
      <w:sz w:val="24"/>
      <w:szCs w:val="24"/>
    </w:rPr>
  </w:style>
  <w:style w:type="paragraph" w:customStyle="1" w:styleId="ZnakZnakZnakZnakZnakZnakZnak">
    <w:name w:val="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cell">
    <w:name w:val="cell"/>
    <w:basedOn w:val="Normalny"/>
    <w:rsid w:val="0042027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normalny tekst Znak,Akapit z list¹ Znak,Preambuła Znak,Numerowanie Znak,Akapit z listą BS Znak,L1 Znak,Akapit z listą5 Znak,T_SZ_List Paragraph Znak,Bulleted list Znak,Odstavec Znak,Podsis rysunku Znak,sw tekst Znak,CW_Lista Znak"/>
    <w:link w:val="Akapitzlist"/>
    <w:uiPriority w:val="34"/>
    <w:qFormat/>
    <w:locked/>
    <w:rsid w:val="0001550E"/>
  </w:style>
  <w:style w:type="character" w:styleId="UyteHipercze">
    <w:name w:val="FollowedHyperlink"/>
    <w:basedOn w:val="Domylnaczcionkaakapitu"/>
    <w:semiHidden/>
    <w:unhideWhenUsed/>
    <w:rsid w:val="00FC76BC"/>
    <w:rPr>
      <w:color w:val="800080" w:themeColor="followedHyperlink"/>
      <w:u w:val="single"/>
    </w:rPr>
  </w:style>
  <w:style w:type="paragraph" w:customStyle="1" w:styleId="NormalnyArialNarrow">
    <w:name w:val="Normalny + Arial Narrow"/>
    <w:aliases w:val="11 pt"/>
    <w:basedOn w:val="Normalny"/>
    <w:rsid w:val="008A1EF5"/>
    <w:pPr>
      <w:spacing w:after="0" w:line="240" w:lineRule="auto"/>
      <w:jc w:val="both"/>
    </w:pPr>
    <w:rPr>
      <w:rFonts w:ascii="Arial Narrow" w:eastAsia="Times New Roman" w:hAnsi="Arial Narrow"/>
      <w:lang w:eastAsia="pl-PL"/>
    </w:rPr>
  </w:style>
  <w:style w:type="character" w:styleId="Pogrubienie">
    <w:name w:val="Strong"/>
    <w:basedOn w:val="Domylnaczcionkaakapitu"/>
    <w:uiPriority w:val="22"/>
    <w:qFormat/>
    <w:rsid w:val="00D84905"/>
    <w:rPr>
      <w:b/>
      <w:bCs/>
    </w:rPr>
  </w:style>
  <w:style w:type="paragraph" w:customStyle="1" w:styleId="listaispis">
    <w:name w:val="lista_i_spis"/>
    <w:basedOn w:val="Normalny"/>
    <w:link w:val="listaispisZnak"/>
    <w:qFormat/>
    <w:rsid w:val="00267734"/>
    <w:pPr>
      <w:autoSpaceDE w:val="0"/>
      <w:autoSpaceDN w:val="0"/>
      <w:adjustRightInd w:val="0"/>
      <w:spacing w:before="80" w:after="0" w:line="240" w:lineRule="auto"/>
    </w:pPr>
    <w:rPr>
      <w:rFonts w:ascii="Arial Narrow" w:eastAsiaTheme="minorHAnsi" w:hAnsi="Arial Narrow" w:cs="TimesNewRoman,Bold"/>
      <w:bCs/>
    </w:rPr>
  </w:style>
  <w:style w:type="character" w:customStyle="1" w:styleId="listaispisZnak">
    <w:name w:val="lista_i_spis Znak"/>
    <w:basedOn w:val="Domylnaczcionkaakapitu"/>
    <w:link w:val="listaispis"/>
    <w:rsid w:val="00267734"/>
    <w:rPr>
      <w:rFonts w:ascii="Arial Narrow" w:eastAsiaTheme="minorHAnsi" w:hAnsi="Arial Narrow" w:cs="TimesNewRoman,Bold"/>
      <w:bCs/>
      <w:sz w:val="22"/>
      <w:szCs w:val="22"/>
      <w:lang w:eastAsia="en-US"/>
    </w:rPr>
  </w:style>
  <w:style w:type="paragraph" w:customStyle="1" w:styleId="NormalnyWeb1">
    <w:name w:val="Normalny (Web)1"/>
    <w:basedOn w:val="Normalny"/>
    <w:rsid w:val="00267734"/>
    <w:pPr>
      <w:suppressAutoHyphens/>
      <w:spacing w:before="280" w:after="280" w:line="240" w:lineRule="auto"/>
    </w:pPr>
    <w:rPr>
      <w:rFonts w:ascii="Times New Roman" w:eastAsia="Times New Roman" w:hAnsi="Times New Roman"/>
      <w:kern w:val="1"/>
      <w:sz w:val="24"/>
      <w:szCs w:val="24"/>
      <w:lang w:eastAsia="pl-PL"/>
    </w:rPr>
  </w:style>
  <w:style w:type="character" w:customStyle="1" w:styleId="alb">
    <w:name w:val="a_lb"/>
    <w:basedOn w:val="Domylnaczcionkaakapitu"/>
    <w:rsid w:val="00A25565"/>
  </w:style>
  <w:style w:type="character" w:customStyle="1" w:styleId="alb-s">
    <w:name w:val="a_lb-s"/>
    <w:basedOn w:val="Domylnaczcionkaakapitu"/>
    <w:rsid w:val="00A25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0888">
      <w:bodyDiv w:val="1"/>
      <w:marLeft w:val="0"/>
      <w:marRight w:val="0"/>
      <w:marTop w:val="0"/>
      <w:marBottom w:val="0"/>
      <w:divBdr>
        <w:top w:val="none" w:sz="0" w:space="0" w:color="auto"/>
        <w:left w:val="none" w:sz="0" w:space="0" w:color="auto"/>
        <w:bottom w:val="none" w:sz="0" w:space="0" w:color="auto"/>
        <w:right w:val="none" w:sz="0" w:space="0" w:color="auto"/>
      </w:divBdr>
    </w:div>
    <w:div w:id="384137971">
      <w:bodyDiv w:val="1"/>
      <w:marLeft w:val="0"/>
      <w:marRight w:val="0"/>
      <w:marTop w:val="0"/>
      <w:marBottom w:val="0"/>
      <w:divBdr>
        <w:top w:val="none" w:sz="0" w:space="0" w:color="auto"/>
        <w:left w:val="none" w:sz="0" w:space="0" w:color="auto"/>
        <w:bottom w:val="none" w:sz="0" w:space="0" w:color="auto"/>
        <w:right w:val="none" w:sz="0" w:space="0" w:color="auto"/>
      </w:divBdr>
    </w:div>
    <w:div w:id="470824893">
      <w:bodyDiv w:val="1"/>
      <w:marLeft w:val="0"/>
      <w:marRight w:val="0"/>
      <w:marTop w:val="0"/>
      <w:marBottom w:val="0"/>
      <w:divBdr>
        <w:top w:val="none" w:sz="0" w:space="0" w:color="auto"/>
        <w:left w:val="none" w:sz="0" w:space="0" w:color="auto"/>
        <w:bottom w:val="none" w:sz="0" w:space="0" w:color="auto"/>
        <w:right w:val="none" w:sz="0" w:space="0" w:color="auto"/>
      </w:divBdr>
      <w:divsChild>
        <w:div w:id="812722236">
          <w:marLeft w:val="0"/>
          <w:marRight w:val="0"/>
          <w:marTop w:val="0"/>
          <w:marBottom w:val="0"/>
          <w:divBdr>
            <w:top w:val="none" w:sz="0" w:space="0" w:color="auto"/>
            <w:left w:val="none" w:sz="0" w:space="0" w:color="auto"/>
            <w:bottom w:val="none" w:sz="0" w:space="0" w:color="auto"/>
            <w:right w:val="none" w:sz="0" w:space="0" w:color="auto"/>
          </w:divBdr>
        </w:div>
        <w:div w:id="494298752">
          <w:marLeft w:val="0"/>
          <w:marRight w:val="0"/>
          <w:marTop w:val="0"/>
          <w:marBottom w:val="0"/>
          <w:divBdr>
            <w:top w:val="none" w:sz="0" w:space="0" w:color="auto"/>
            <w:left w:val="none" w:sz="0" w:space="0" w:color="auto"/>
            <w:bottom w:val="none" w:sz="0" w:space="0" w:color="auto"/>
            <w:right w:val="none" w:sz="0" w:space="0" w:color="auto"/>
          </w:divBdr>
        </w:div>
        <w:div w:id="1819347342">
          <w:marLeft w:val="0"/>
          <w:marRight w:val="0"/>
          <w:marTop w:val="0"/>
          <w:marBottom w:val="0"/>
          <w:divBdr>
            <w:top w:val="none" w:sz="0" w:space="0" w:color="auto"/>
            <w:left w:val="none" w:sz="0" w:space="0" w:color="auto"/>
            <w:bottom w:val="none" w:sz="0" w:space="0" w:color="auto"/>
            <w:right w:val="none" w:sz="0" w:space="0" w:color="auto"/>
          </w:divBdr>
        </w:div>
        <w:div w:id="73019573">
          <w:marLeft w:val="0"/>
          <w:marRight w:val="0"/>
          <w:marTop w:val="0"/>
          <w:marBottom w:val="0"/>
          <w:divBdr>
            <w:top w:val="none" w:sz="0" w:space="0" w:color="auto"/>
            <w:left w:val="none" w:sz="0" w:space="0" w:color="auto"/>
            <w:bottom w:val="none" w:sz="0" w:space="0" w:color="auto"/>
            <w:right w:val="none" w:sz="0" w:space="0" w:color="auto"/>
          </w:divBdr>
        </w:div>
      </w:divsChild>
    </w:div>
    <w:div w:id="1020663962">
      <w:bodyDiv w:val="1"/>
      <w:marLeft w:val="0"/>
      <w:marRight w:val="0"/>
      <w:marTop w:val="0"/>
      <w:marBottom w:val="0"/>
      <w:divBdr>
        <w:top w:val="none" w:sz="0" w:space="0" w:color="auto"/>
        <w:left w:val="none" w:sz="0" w:space="0" w:color="auto"/>
        <w:bottom w:val="none" w:sz="0" w:space="0" w:color="auto"/>
        <w:right w:val="none" w:sz="0" w:space="0" w:color="auto"/>
      </w:divBdr>
    </w:div>
    <w:div w:id="1244874395">
      <w:bodyDiv w:val="1"/>
      <w:marLeft w:val="0"/>
      <w:marRight w:val="0"/>
      <w:marTop w:val="0"/>
      <w:marBottom w:val="0"/>
      <w:divBdr>
        <w:top w:val="none" w:sz="0" w:space="0" w:color="auto"/>
        <w:left w:val="none" w:sz="0" w:space="0" w:color="auto"/>
        <w:bottom w:val="none" w:sz="0" w:space="0" w:color="auto"/>
        <w:right w:val="none" w:sz="0" w:space="0" w:color="auto"/>
      </w:divBdr>
    </w:div>
    <w:div w:id="1663660451">
      <w:bodyDiv w:val="1"/>
      <w:marLeft w:val="0"/>
      <w:marRight w:val="0"/>
      <w:marTop w:val="0"/>
      <w:marBottom w:val="0"/>
      <w:divBdr>
        <w:top w:val="none" w:sz="0" w:space="0" w:color="auto"/>
        <w:left w:val="none" w:sz="0" w:space="0" w:color="auto"/>
        <w:bottom w:val="none" w:sz="0" w:space="0" w:color="auto"/>
        <w:right w:val="none" w:sz="0" w:space="0" w:color="auto"/>
      </w:divBdr>
    </w:div>
    <w:div w:id="1664702774">
      <w:bodyDiv w:val="1"/>
      <w:marLeft w:val="0"/>
      <w:marRight w:val="0"/>
      <w:marTop w:val="0"/>
      <w:marBottom w:val="0"/>
      <w:divBdr>
        <w:top w:val="none" w:sz="0" w:space="0" w:color="auto"/>
        <w:left w:val="none" w:sz="0" w:space="0" w:color="auto"/>
        <w:bottom w:val="none" w:sz="0" w:space="0" w:color="auto"/>
        <w:right w:val="none" w:sz="0" w:space="0" w:color="auto"/>
      </w:divBdr>
    </w:div>
    <w:div w:id="20325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pital@wsp-bilikiewicz.pl" TargetMode="External"/><Relationship Id="rId13" Type="http://schemas.openxmlformats.org/officeDocument/2006/relationships/hyperlink" Target="https://platformazakupowa.pl/pn/wsp_bilikiewicz"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pn/wsp_bilikiewicz" TargetMode="External"/><Relationship Id="rId7" Type="http://schemas.openxmlformats.org/officeDocument/2006/relationships/endnotes" Target="endnotes.xml"/><Relationship Id="rId12" Type="http://schemas.openxmlformats.org/officeDocument/2006/relationships/hyperlink" Target="https://platformazakupowa.pl/pn/wsp_bilikiewicz" TargetMode="External"/><Relationship Id="rId17" Type="http://schemas.openxmlformats.org/officeDocument/2006/relationships/hyperlink" Target="https://platformazakupowa.pl/pn/wsp_bilikiewicz"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espd.uzp.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p-bilikiewicz.pl/szpital/zamowienia-publiczn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www.wsp-bilikiewicz.pl/oszpitalu/rodo" TargetMode="External"/><Relationship Id="rId28" Type="http://schemas.openxmlformats.org/officeDocument/2006/relationships/fontTable" Target="fontTable.xml"/><Relationship Id="rId10" Type="http://schemas.openxmlformats.org/officeDocument/2006/relationships/hyperlink" Target="https://platformazakupowa.pl/pn/wsp_bilikiewicz"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wsp-bilikiewicz.pl" TargetMode="External"/><Relationship Id="rId14" Type="http://schemas.openxmlformats.org/officeDocument/2006/relationships/hyperlink" Target="mailto:szpital@wsp-bilikiewicz.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7\AppData\Local\Microsoft\Windows\INetCache\Content.Outlook\2M0CK99A\Listownik%20czarno-bia&#322;y%20COPERNICUS%20Inwestycje%20v%20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83F04-5CC4-4368-9853-8F4BCBF3C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czarno-biały COPERNICUS Inwestycje v 6.dotx</Template>
  <TotalTime>71</TotalTime>
  <Pages>26</Pages>
  <Words>11441</Words>
  <Characters>68646</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DZP</cp:lastModifiedBy>
  <cp:revision>5</cp:revision>
  <cp:lastPrinted>2023-10-04T09:23:00Z</cp:lastPrinted>
  <dcterms:created xsi:type="dcterms:W3CDTF">2023-10-04T08:14:00Z</dcterms:created>
  <dcterms:modified xsi:type="dcterms:W3CDTF">2023-10-06T09:20:00Z</dcterms:modified>
</cp:coreProperties>
</file>