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DBAB" w14:textId="58359F52" w:rsidR="00875B0F" w:rsidRDefault="00C90197" w:rsidP="00875B0F">
      <w:pPr>
        <w:jc w:val="right"/>
      </w:pPr>
      <w:r>
        <w:t>Z</w:t>
      </w:r>
      <w:r w:rsidR="00875B0F">
        <w:t>ałącznik nr 1</w:t>
      </w:r>
    </w:p>
    <w:p w14:paraId="3E701919" w14:textId="77777777" w:rsidR="00D42176" w:rsidRDefault="00D42176" w:rsidP="00875B0F">
      <w:pPr>
        <w:jc w:val="right"/>
      </w:pPr>
    </w:p>
    <w:p w14:paraId="239F1F66" w14:textId="1664C14D" w:rsidR="00C77673" w:rsidRPr="00230279" w:rsidRDefault="00875B0F" w:rsidP="00A41BCA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230279">
        <w:rPr>
          <w:b/>
          <w:bCs/>
          <w:sz w:val="24"/>
          <w:szCs w:val="24"/>
        </w:rPr>
        <w:t>OPIS PRZEDMIOTU ZAMÓWIENIA</w:t>
      </w:r>
    </w:p>
    <w:p w14:paraId="32585953" w14:textId="0267A165" w:rsidR="00875B0F" w:rsidRPr="00230279" w:rsidRDefault="00875B0F" w:rsidP="00E66066">
      <w:pPr>
        <w:jc w:val="both"/>
        <w:rPr>
          <w:sz w:val="24"/>
          <w:szCs w:val="24"/>
        </w:rPr>
      </w:pPr>
    </w:p>
    <w:p w14:paraId="5CA743CE" w14:textId="34F9FED2" w:rsidR="00875B0F" w:rsidRPr="00230279" w:rsidRDefault="00875B0F" w:rsidP="00E6606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Przedmiotem zamówienia jest remont </w:t>
      </w:r>
      <w:r w:rsidR="002F43B4">
        <w:rPr>
          <w:sz w:val="24"/>
          <w:szCs w:val="24"/>
        </w:rPr>
        <w:t xml:space="preserve">ośmiu </w:t>
      </w:r>
      <w:r w:rsidRPr="00230279">
        <w:rPr>
          <w:sz w:val="24"/>
          <w:szCs w:val="24"/>
        </w:rPr>
        <w:t xml:space="preserve">pomieszczeń biurowych oraz </w:t>
      </w:r>
      <w:r w:rsidR="002F43B4">
        <w:rPr>
          <w:sz w:val="24"/>
          <w:szCs w:val="24"/>
        </w:rPr>
        <w:t>dwóch</w:t>
      </w:r>
      <w:r w:rsidRPr="00230279">
        <w:rPr>
          <w:sz w:val="24"/>
          <w:szCs w:val="24"/>
        </w:rPr>
        <w:t xml:space="preserve"> toalet </w:t>
      </w:r>
      <w:r w:rsidR="00440F22" w:rsidRPr="00230279">
        <w:rPr>
          <w:sz w:val="24"/>
          <w:szCs w:val="24"/>
        </w:rPr>
        <w:t xml:space="preserve">położonych na 1 piętrze budynku biurowego Ośrodka Sportu i Rekreacji </w:t>
      </w:r>
      <w:r w:rsidR="00052FCB" w:rsidRPr="00230279">
        <w:rPr>
          <w:sz w:val="24"/>
          <w:szCs w:val="24"/>
        </w:rPr>
        <w:t xml:space="preserve">„Wyspiarz” przy ulicy Matejki 22 w Świnoujściu. </w:t>
      </w:r>
    </w:p>
    <w:p w14:paraId="65F95D35" w14:textId="710D9D6E" w:rsidR="007747BD" w:rsidRPr="00230279" w:rsidRDefault="00052FCB" w:rsidP="00E6606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0279">
        <w:rPr>
          <w:sz w:val="24"/>
          <w:szCs w:val="24"/>
        </w:rPr>
        <w:t>Przedmiot zamówienia, o którym mowa w pkt. 1 obejmuje:</w:t>
      </w:r>
    </w:p>
    <w:p w14:paraId="73C70768" w14:textId="59CEDA61" w:rsidR="008930DE" w:rsidRPr="00230279" w:rsidRDefault="008930DE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>przygotowanie powierzchni pod malowanie farbami</w:t>
      </w:r>
      <w:r w:rsidR="00A72C5A" w:rsidRPr="00230279">
        <w:rPr>
          <w:sz w:val="24"/>
          <w:szCs w:val="24"/>
        </w:rPr>
        <w:t xml:space="preserve"> </w:t>
      </w:r>
      <w:r w:rsidR="00F122E3" w:rsidRPr="00230279">
        <w:rPr>
          <w:sz w:val="24"/>
          <w:szCs w:val="24"/>
        </w:rPr>
        <w:t>–</w:t>
      </w:r>
      <w:r w:rsidR="00A72C5A" w:rsidRPr="00230279">
        <w:rPr>
          <w:sz w:val="24"/>
          <w:szCs w:val="24"/>
        </w:rPr>
        <w:t xml:space="preserve"> szpachlowanie</w:t>
      </w:r>
      <w:r w:rsidR="00F122E3" w:rsidRPr="00230279">
        <w:rPr>
          <w:sz w:val="24"/>
          <w:szCs w:val="24"/>
        </w:rPr>
        <w:t xml:space="preserve"> wraz z </w:t>
      </w:r>
      <w:r w:rsidR="00A72C5A" w:rsidRPr="00230279">
        <w:rPr>
          <w:sz w:val="24"/>
          <w:szCs w:val="24"/>
        </w:rPr>
        <w:t xml:space="preserve"> gładzenie</w:t>
      </w:r>
      <w:r w:rsidR="00F122E3" w:rsidRPr="00230279">
        <w:rPr>
          <w:sz w:val="24"/>
          <w:szCs w:val="24"/>
        </w:rPr>
        <w:t>m</w:t>
      </w:r>
      <w:r w:rsidR="00A72C5A" w:rsidRPr="00230279">
        <w:rPr>
          <w:sz w:val="24"/>
          <w:szCs w:val="24"/>
        </w:rPr>
        <w:t xml:space="preserve"> ścian</w:t>
      </w:r>
      <w:r w:rsidRPr="00230279">
        <w:rPr>
          <w:sz w:val="24"/>
          <w:szCs w:val="24"/>
        </w:rPr>
        <w:t xml:space="preserve"> (łączna powierzchnia </w:t>
      </w:r>
      <w:r w:rsidR="00961F9C">
        <w:rPr>
          <w:sz w:val="24"/>
          <w:szCs w:val="24"/>
        </w:rPr>
        <w:t>8</w:t>
      </w:r>
      <w:r w:rsidR="00203618">
        <w:rPr>
          <w:sz w:val="24"/>
          <w:szCs w:val="24"/>
        </w:rPr>
        <w:t>2</w:t>
      </w:r>
      <w:r w:rsidRPr="00230279">
        <w:rPr>
          <w:sz w:val="24"/>
          <w:szCs w:val="24"/>
        </w:rPr>
        <w:t xml:space="preserve"> m</w:t>
      </w:r>
      <w:r w:rsidRPr="00230279">
        <w:rPr>
          <w:sz w:val="24"/>
          <w:szCs w:val="24"/>
          <w:vertAlign w:val="superscript"/>
        </w:rPr>
        <w:t>2</w:t>
      </w:r>
      <w:r w:rsidRPr="00230279">
        <w:rPr>
          <w:sz w:val="24"/>
          <w:szCs w:val="24"/>
        </w:rPr>
        <w:t xml:space="preserve">) </w:t>
      </w:r>
      <w:r w:rsidR="00ED08CE">
        <w:rPr>
          <w:sz w:val="24"/>
          <w:szCs w:val="24"/>
        </w:rPr>
        <w:t xml:space="preserve">w wybranych pomieszczeniach, </w:t>
      </w:r>
    </w:p>
    <w:p w14:paraId="6A5EC249" w14:textId="4E9A4412" w:rsidR="00052FCB" w:rsidRPr="00A50F14" w:rsidRDefault="00870A1C" w:rsidP="00A50F1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>dwukrotne</w:t>
      </w:r>
      <w:r w:rsidR="00052FCB" w:rsidRPr="00230279">
        <w:rPr>
          <w:sz w:val="24"/>
          <w:szCs w:val="24"/>
        </w:rPr>
        <w:t xml:space="preserve"> malowanie </w:t>
      </w:r>
      <w:r w:rsidR="002C661B" w:rsidRPr="00230279">
        <w:rPr>
          <w:sz w:val="24"/>
          <w:szCs w:val="24"/>
        </w:rPr>
        <w:t xml:space="preserve">ścian oraz dwukrotne malowanie sufitów w </w:t>
      </w:r>
      <w:r w:rsidR="00052FCB" w:rsidRPr="00230279">
        <w:rPr>
          <w:sz w:val="24"/>
          <w:szCs w:val="24"/>
        </w:rPr>
        <w:t xml:space="preserve">8 </w:t>
      </w:r>
      <w:r w:rsidR="002C661B" w:rsidRPr="00230279">
        <w:rPr>
          <w:sz w:val="24"/>
          <w:szCs w:val="24"/>
        </w:rPr>
        <w:t>pomieszczeniach biurowych</w:t>
      </w:r>
      <w:r w:rsidR="00052FCB" w:rsidRPr="00230279">
        <w:rPr>
          <w:sz w:val="24"/>
          <w:szCs w:val="24"/>
        </w:rPr>
        <w:t xml:space="preserve"> o łącznej powierzchni </w:t>
      </w:r>
      <w:r w:rsidR="00BD00F4">
        <w:rPr>
          <w:sz w:val="24"/>
          <w:szCs w:val="24"/>
        </w:rPr>
        <w:t>473</w:t>
      </w:r>
      <w:r w:rsidR="00A50F14">
        <w:rPr>
          <w:sz w:val="24"/>
          <w:szCs w:val="24"/>
        </w:rPr>
        <w:t xml:space="preserve"> </w:t>
      </w:r>
      <w:r w:rsidR="00052FCB" w:rsidRPr="00230279">
        <w:rPr>
          <w:sz w:val="24"/>
          <w:szCs w:val="24"/>
        </w:rPr>
        <w:t>m2,</w:t>
      </w:r>
      <w:r w:rsidR="00DA0B94" w:rsidRPr="00230279">
        <w:rPr>
          <w:sz w:val="24"/>
          <w:szCs w:val="24"/>
        </w:rPr>
        <w:t xml:space="preserve"> łączna powierzchnia ścian około </w:t>
      </w:r>
      <w:r w:rsidR="009A216E">
        <w:rPr>
          <w:sz w:val="24"/>
          <w:szCs w:val="24"/>
        </w:rPr>
        <w:t>355</w:t>
      </w:r>
      <w:r w:rsidR="00A50F14">
        <w:rPr>
          <w:sz w:val="24"/>
          <w:szCs w:val="24"/>
        </w:rPr>
        <w:t xml:space="preserve"> </w:t>
      </w:r>
      <w:r w:rsidR="00A50F14" w:rsidRPr="00230279">
        <w:rPr>
          <w:sz w:val="24"/>
          <w:szCs w:val="24"/>
        </w:rPr>
        <w:t>m</w:t>
      </w:r>
      <w:r w:rsidR="00A50F14" w:rsidRPr="00230279">
        <w:rPr>
          <w:sz w:val="24"/>
          <w:szCs w:val="24"/>
          <w:vertAlign w:val="superscript"/>
        </w:rPr>
        <w:t>2</w:t>
      </w:r>
      <w:r w:rsidR="00A50F14" w:rsidRPr="00A50F14">
        <w:rPr>
          <w:sz w:val="24"/>
          <w:szCs w:val="24"/>
        </w:rPr>
        <w:t xml:space="preserve"> </w:t>
      </w:r>
      <w:r w:rsidR="00DA0B94" w:rsidRPr="00A50F14">
        <w:rPr>
          <w:sz w:val="24"/>
          <w:szCs w:val="24"/>
        </w:rPr>
        <w:t xml:space="preserve"> i sufitów około </w:t>
      </w:r>
      <w:r w:rsidR="009A216E">
        <w:rPr>
          <w:sz w:val="24"/>
          <w:szCs w:val="24"/>
        </w:rPr>
        <w:t>118</w:t>
      </w:r>
      <w:r w:rsidR="00DA0B94" w:rsidRPr="00A50F14">
        <w:rPr>
          <w:sz w:val="24"/>
          <w:szCs w:val="24"/>
        </w:rPr>
        <w:t xml:space="preserve"> m</w:t>
      </w:r>
      <w:r w:rsidR="00DA0B94" w:rsidRPr="00A50F14">
        <w:rPr>
          <w:sz w:val="24"/>
          <w:szCs w:val="24"/>
          <w:vertAlign w:val="superscript"/>
        </w:rPr>
        <w:t>2</w:t>
      </w:r>
    </w:p>
    <w:p w14:paraId="5A00EF6E" w14:textId="0BE56506" w:rsidR="002C661B" w:rsidRPr="00836E77" w:rsidRDefault="002C661B" w:rsidP="00836E7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dwukrotne malowanie ścian oraz dwukrotne malowanie sufitów w 2 pomieszczeniach sanitarnych - toalety o łącznej powierzchni </w:t>
      </w:r>
      <w:r w:rsidR="00836E77">
        <w:rPr>
          <w:sz w:val="24"/>
          <w:szCs w:val="24"/>
        </w:rPr>
        <w:t xml:space="preserve">27 </w:t>
      </w:r>
      <w:r w:rsidRPr="00230279">
        <w:rPr>
          <w:sz w:val="24"/>
          <w:szCs w:val="24"/>
        </w:rPr>
        <w:t>m2 na kolor biały</w:t>
      </w:r>
      <w:r w:rsidR="00DA0B94" w:rsidRPr="00230279">
        <w:rPr>
          <w:sz w:val="24"/>
          <w:szCs w:val="24"/>
        </w:rPr>
        <w:t xml:space="preserve">, łączna powierzchnia ścian około </w:t>
      </w:r>
      <w:r w:rsidR="00836E77">
        <w:rPr>
          <w:sz w:val="24"/>
          <w:szCs w:val="24"/>
        </w:rPr>
        <w:t xml:space="preserve">15 </w:t>
      </w:r>
      <w:r w:rsidR="00836E77" w:rsidRPr="00230279">
        <w:rPr>
          <w:sz w:val="24"/>
          <w:szCs w:val="24"/>
        </w:rPr>
        <w:t>m</w:t>
      </w:r>
      <w:r w:rsidR="00836E77" w:rsidRPr="00230279">
        <w:rPr>
          <w:sz w:val="24"/>
          <w:szCs w:val="24"/>
          <w:vertAlign w:val="superscript"/>
        </w:rPr>
        <w:t>2</w:t>
      </w:r>
      <w:r w:rsidR="00836E77">
        <w:rPr>
          <w:sz w:val="24"/>
          <w:szCs w:val="24"/>
          <w:vertAlign w:val="superscript"/>
        </w:rPr>
        <w:t xml:space="preserve"> </w:t>
      </w:r>
      <w:r w:rsidR="009B5586">
        <w:rPr>
          <w:sz w:val="24"/>
          <w:szCs w:val="24"/>
          <w:vertAlign w:val="superscript"/>
        </w:rPr>
        <w:t xml:space="preserve"> </w:t>
      </w:r>
      <w:r w:rsidR="00DA0B94" w:rsidRPr="00836E77">
        <w:rPr>
          <w:sz w:val="24"/>
          <w:szCs w:val="24"/>
        </w:rPr>
        <w:t xml:space="preserve">i sufitów około </w:t>
      </w:r>
      <w:r w:rsidR="00836E77" w:rsidRPr="00836E77">
        <w:rPr>
          <w:sz w:val="24"/>
          <w:szCs w:val="24"/>
        </w:rPr>
        <w:t xml:space="preserve">12 </w:t>
      </w:r>
      <w:r w:rsidR="00DA0B94" w:rsidRPr="00836E77">
        <w:rPr>
          <w:sz w:val="24"/>
          <w:szCs w:val="24"/>
        </w:rPr>
        <w:t>m</w:t>
      </w:r>
      <w:r w:rsidR="00DA0B94" w:rsidRPr="00836E77">
        <w:rPr>
          <w:sz w:val="24"/>
          <w:szCs w:val="24"/>
          <w:vertAlign w:val="superscript"/>
        </w:rPr>
        <w:t>2</w:t>
      </w:r>
    </w:p>
    <w:p w14:paraId="276732C6" w14:textId="572EEBE7" w:rsidR="00E000B7" w:rsidRPr="009B5586" w:rsidRDefault="00052FCB" w:rsidP="009B558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uzupełnianie ubytków </w:t>
      </w:r>
      <w:r w:rsidR="00DA0B94" w:rsidRPr="00230279">
        <w:rPr>
          <w:sz w:val="24"/>
          <w:szCs w:val="24"/>
        </w:rPr>
        <w:t>oraz d</w:t>
      </w:r>
      <w:r w:rsidR="00E000B7" w:rsidRPr="00230279">
        <w:rPr>
          <w:sz w:val="24"/>
          <w:szCs w:val="24"/>
        </w:rPr>
        <w:t xml:space="preserve">robne miejscowe naprawy tynkarskie (łącznie około </w:t>
      </w:r>
      <w:r w:rsidR="009B5586">
        <w:rPr>
          <w:sz w:val="24"/>
          <w:szCs w:val="24"/>
        </w:rPr>
        <w:t>3 </w:t>
      </w:r>
      <w:r w:rsidR="009B5586" w:rsidRPr="00230279">
        <w:rPr>
          <w:sz w:val="24"/>
          <w:szCs w:val="24"/>
        </w:rPr>
        <w:t>m</w:t>
      </w:r>
      <w:r w:rsidR="009B5586" w:rsidRPr="00230279">
        <w:rPr>
          <w:sz w:val="24"/>
          <w:szCs w:val="24"/>
          <w:vertAlign w:val="superscript"/>
        </w:rPr>
        <w:t>2</w:t>
      </w:r>
      <w:r w:rsidR="009B5586">
        <w:rPr>
          <w:sz w:val="24"/>
          <w:szCs w:val="24"/>
        </w:rPr>
        <w:t>),</w:t>
      </w:r>
    </w:p>
    <w:p w14:paraId="0D049304" w14:textId="4AE0DF22" w:rsidR="00290BBE" w:rsidRPr="00230279" w:rsidRDefault="00290BBE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malowanie rur wod-kan, c.o – </w:t>
      </w:r>
      <w:r w:rsidR="00203618">
        <w:rPr>
          <w:sz w:val="24"/>
          <w:szCs w:val="24"/>
        </w:rPr>
        <w:t>3 </w:t>
      </w:r>
      <w:r w:rsidR="00203618" w:rsidRPr="00230279">
        <w:rPr>
          <w:sz w:val="24"/>
          <w:szCs w:val="24"/>
        </w:rPr>
        <w:t>m</w:t>
      </w:r>
      <w:r w:rsidR="00203618" w:rsidRPr="00230279">
        <w:rPr>
          <w:sz w:val="24"/>
          <w:szCs w:val="24"/>
          <w:vertAlign w:val="superscript"/>
        </w:rPr>
        <w:t>2</w:t>
      </w:r>
    </w:p>
    <w:p w14:paraId="089BD5D1" w14:textId="106A6786" w:rsidR="00C21D4E" w:rsidRDefault="00C21D4E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malowanie grzejników sztuk </w:t>
      </w:r>
      <w:r w:rsidR="00790FBD">
        <w:rPr>
          <w:sz w:val="24"/>
          <w:szCs w:val="24"/>
        </w:rPr>
        <w:t>11</w:t>
      </w:r>
      <w:r w:rsidRPr="00230279">
        <w:rPr>
          <w:sz w:val="24"/>
          <w:szCs w:val="24"/>
        </w:rPr>
        <w:t xml:space="preserve">, łączna liczba żeberek wynosi </w:t>
      </w:r>
      <w:r w:rsidR="00790FBD">
        <w:rPr>
          <w:sz w:val="24"/>
          <w:szCs w:val="24"/>
        </w:rPr>
        <w:t>164,</w:t>
      </w:r>
    </w:p>
    <w:p w14:paraId="5D123B65" w14:textId="5072E4EF" w:rsidR="00331AA6" w:rsidRDefault="00331AA6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>
        <w:rPr>
          <w:sz w:val="24"/>
          <w:szCs w:val="24"/>
        </w:rPr>
        <w:t>usunięcie</w:t>
      </w:r>
      <w:r w:rsidR="00CE4190">
        <w:rPr>
          <w:sz w:val="24"/>
          <w:szCs w:val="24"/>
        </w:rPr>
        <w:t xml:space="preserve"> okładziny</w:t>
      </w:r>
      <w:r>
        <w:rPr>
          <w:sz w:val="24"/>
          <w:szCs w:val="24"/>
        </w:rPr>
        <w:t xml:space="preserve"> kork</w:t>
      </w:r>
      <w:r w:rsidR="00CE4190">
        <w:rPr>
          <w:sz w:val="24"/>
          <w:szCs w:val="24"/>
        </w:rPr>
        <w:t>owej</w:t>
      </w:r>
      <w:r>
        <w:rPr>
          <w:sz w:val="24"/>
          <w:szCs w:val="24"/>
        </w:rPr>
        <w:t xml:space="preserve"> z ściany – </w:t>
      </w:r>
      <w:r w:rsidR="00203618">
        <w:rPr>
          <w:sz w:val="24"/>
          <w:szCs w:val="24"/>
        </w:rPr>
        <w:t xml:space="preserve">2 </w:t>
      </w:r>
      <w:r>
        <w:rPr>
          <w:sz w:val="24"/>
          <w:szCs w:val="24"/>
        </w:rPr>
        <w:t>m2</w:t>
      </w:r>
    </w:p>
    <w:p w14:paraId="7FDA975D" w14:textId="61516789" w:rsidR="000009E1" w:rsidRPr="00230279" w:rsidRDefault="000009E1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>
        <w:rPr>
          <w:sz w:val="24"/>
          <w:szCs w:val="24"/>
        </w:rPr>
        <w:t>zakup wraz z montażem nakładek renowacyjnych na parapety wewnętrzne w kolorze biały</w:t>
      </w:r>
      <w:r w:rsidR="0041290A"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, </w:t>
      </w:r>
      <w:r w:rsidR="00323DB4">
        <w:rPr>
          <w:sz w:val="24"/>
          <w:szCs w:val="24"/>
        </w:rPr>
        <w:t>ilość w sztukach</w:t>
      </w:r>
      <w:r w:rsidR="003316F1">
        <w:rPr>
          <w:sz w:val="24"/>
          <w:szCs w:val="24"/>
        </w:rPr>
        <w:t xml:space="preserve"> 5</w:t>
      </w:r>
      <w:r w:rsidR="00323DB4">
        <w:rPr>
          <w:sz w:val="24"/>
          <w:szCs w:val="24"/>
        </w:rPr>
        <w:t>, około</w:t>
      </w:r>
      <w:r w:rsidR="002101F8">
        <w:rPr>
          <w:sz w:val="24"/>
          <w:szCs w:val="24"/>
        </w:rPr>
        <w:t xml:space="preserve"> 12</w:t>
      </w:r>
      <w:r w:rsidR="00E3024B">
        <w:rPr>
          <w:sz w:val="24"/>
          <w:szCs w:val="24"/>
        </w:rPr>
        <w:t xml:space="preserve"> mb</w:t>
      </w:r>
      <w:r w:rsidR="00323DB4">
        <w:rPr>
          <w:sz w:val="24"/>
          <w:szCs w:val="24"/>
        </w:rPr>
        <w:t xml:space="preserve">, - dokładne wymiary szerokość/długość/wysokość noska należy dokonać bezpośrednio w siedzibie Zamawiającego, </w:t>
      </w:r>
    </w:p>
    <w:p w14:paraId="3D781B7E" w14:textId="43747381" w:rsidR="00C0298C" w:rsidRDefault="003F3814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wraz z </w:t>
      </w:r>
      <w:r w:rsidR="00C0298C">
        <w:rPr>
          <w:sz w:val="24"/>
          <w:szCs w:val="24"/>
        </w:rPr>
        <w:t>montaż</w:t>
      </w:r>
      <w:r>
        <w:rPr>
          <w:sz w:val="24"/>
          <w:szCs w:val="24"/>
        </w:rPr>
        <w:t>em</w:t>
      </w:r>
      <w:r w:rsidR="00C0298C">
        <w:rPr>
          <w:sz w:val="24"/>
          <w:szCs w:val="24"/>
        </w:rPr>
        <w:t xml:space="preserve"> 2 sztuk odbojnic płaskich z tw</w:t>
      </w:r>
      <w:r w:rsidR="00140AB8">
        <w:rPr>
          <w:sz w:val="24"/>
          <w:szCs w:val="24"/>
        </w:rPr>
        <w:t>o</w:t>
      </w:r>
      <w:r w:rsidR="00C0298C">
        <w:rPr>
          <w:sz w:val="24"/>
          <w:szCs w:val="24"/>
        </w:rPr>
        <w:t xml:space="preserve">rzywa PCV w kolorze szarym o długości </w:t>
      </w:r>
      <w:r>
        <w:rPr>
          <w:sz w:val="24"/>
          <w:szCs w:val="24"/>
        </w:rPr>
        <w:t xml:space="preserve">1,1mb </w:t>
      </w:r>
      <w:r w:rsidR="00C0298C">
        <w:rPr>
          <w:sz w:val="24"/>
          <w:szCs w:val="24"/>
        </w:rPr>
        <w:t xml:space="preserve">każda, o szerokości od 190 mm do 250 mm, </w:t>
      </w:r>
    </w:p>
    <w:p w14:paraId="779D5C19" w14:textId="77777777" w:rsidR="00AC22D3" w:rsidRDefault="00AC22D3" w:rsidP="00AC22D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demontaż </w:t>
      </w:r>
      <w:r>
        <w:rPr>
          <w:sz w:val="24"/>
          <w:szCs w:val="24"/>
        </w:rPr>
        <w:t xml:space="preserve">9 </w:t>
      </w:r>
      <w:r w:rsidRPr="00230279">
        <w:rPr>
          <w:sz w:val="24"/>
          <w:szCs w:val="24"/>
        </w:rPr>
        <w:t>sztuk karniszy</w:t>
      </w:r>
      <w:r>
        <w:rPr>
          <w:sz w:val="24"/>
          <w:szCs w:val="24"/>
        </w:rPr>
        <w:t xml:space="preserve"> i ponowny montaż 4 sztuk,</w:t>
      </w:r>
    </w:p>
    <w:p w14:paraId="162A3C76" w14:textId="4B4D3D8E" w:rsidR="00250A9A" w:rsidRPr="00230279" w:rsidRDefault="00250A9A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usunięcie zacieków wraz z odgrzybianiem w sanitariatach – 0,5 m2 </w:t>
      </w:r>
    </w:p>
    <w:p w14:paraId="7D111CB8" w14:textId="1E0112D8" w:rsidR="00163564" w:rsidRPr="00230279" w:rsidRDefault="00163564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nawiercenie nowych otworów </w:t>
      </w:r>
      <w:r w:rsidR="0048464E" w:rsidRPr="00230279">
        <w:rPr>
          <w:sz w:val="24"/>
          <w:szCs w:val="24"/>
        </w:rPr>
        <w:t>ściennych,</w:t>
      </w:r>
    </w:p>
    <w:p w14:paraId="2A3C9C2C" w14:textId="3AC7026D" w:rsidR="00112448" w:rsidRDefault="00112448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 w:rsidRPr="00230279">
        <w:rPr>
          <w:sz w:val="24"/>
          <w:szCs w:val="24"/>
        </w:rPr>
        <w:t>prace dodatkowe: przenoszenie i przesuwanie mebli, drukarek itp. oraz ich zabezpieczenie przed zabrudzeniami</w:t>
      </w:r>
      <w:r w:rsidR="00344C0C" w:rsidRPr="00230279">
        <w:rPr>
          <w:sz w:val="24"/>
          <w:szCs w:val="24"/>
        </w:rPr>
        <w:t>, zabezpieczanie podłóg przed zabrudzeniami</w:t>
      </w:r>
      <w:r w:rsidR="006F0717">
        <w:rPr>
          <w:sz w:val="24"/>
          <w:szCs w:val="24"/>
        </w:rPr>
        <w:t xml:space="preserve"> oraz płytek ceramicznych w pomieszczeniach sanitarnych</w:t>
      </w:r>
      <w:r w:rsidR="003D692E">
        <w:rPr>
          <w:sz w:val="24"/>
          <w:szCs w:val="24"/>
        </w:rPr>
        <w:t xml:space="preserve">, </w:t>
      </w:r>
    </w:p>
    <w:p w14:paraId="7FB4F56C" w14:textId="4C353D5F" w:rsidR="003D692E" w:rsidRPr="00230279" w:rsidRDefault="003D692E" w:rsidP="00E6606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854" w:right="-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wywiezienie i utylizacja odpadów po remoncie. </w:t>
      </w:r>
    </w:p>
    <w:p w14:paraId="2F82619F" w14:textId="2F98E6D2" w:rsidR="00E000B7" w:rsidRPr="00230279" w:rsidRDefault="00E000B7" w:rsidP="00E66066">
      <w:pPr>
        <w:jc w:val="both"/>
        <w:rPr>
          <w:sz w:val="24"/>
          <w:szCs w:val="24"/>
        </w:rPr>
      </w:pPr>
    </w:p>
    <w:p w14:paraId="5AEB43AC" w14:textId="0CAD7C16" w:rsidR="00E000B7" w:rsidRPr="00230279" w:rsidRDefault="00E000B7" w:rsidP="00E66066">
      <w:pPr>
        <w:spacing w:line="276" w:lineRule="auto"/>
        <w:jc w:val="both"/>
        <w:rPr>
          <w:sz w:val="24"/>
          <w:szCs w:val="24"/>
          <w:u w:val="single"/>
        </w:rPr>
      </w:pPr>
      <w:r w:rsidRPr="00230279">
        <w:rPr>
          <w:sz w:val="24"/>
          <w:szCs w:val="24"/>
          <w:u w:val="single"/>
        </w:rPr>
        <w:t xml:space="preserve">O udzielenie zamówienia ubiegać się mogą wykonawcy spełniający warunki:                                                               </w:t>
      </w:r>
    </w:p>
    <w:p w14:paraId="188C7482" w14:textId="5E263B1E" w:rsidR="007C51AB" w:rsidRPr="00230279" w:rsidRDefault="00E000B7" w:rsidP="00152714">
      <w:pPr>
        <w:pStyle w:val="Akapitzlist"/>
        <w:spacing w:line="276" w:lineRule="auto"/>
        <w:ind w:left="426"/>
        <w:rPr>
          <w:sz w:val="24"/>
          <w:szCs w:val="24"/>
        </w:rPr>
      </w:pPr>
      <w:r w:rsidRPr="00230279">
        <w:rPr>
          <w:sz w:val="24"/>
          <w:szCs w:val="24"/>
        </w:rPr>
        <w:t>a)  posiadania wiedzy i doświadczenia,                                                                                                                                                                           b)  dysponowania odpowiednim potencjałem technicznym oraz osobami zdolnymi do wykonania</w:t>
      </w:r>
      <w:r w:rsidR="00152714">
        <w:rPr>
          <w:sz w:val="24"/>
          <w:szCs w:val="24"/>
        </w:rPr>
        <w:t xml:space="preserve"> </w:t>
      </w:r>
      <w:r w:rsidRPr="00230279">
        <w:rPr>
          <w:sz w:val="24"/>
          <w:szCs w:val="24"/>
        </w:rPr>
        <w:t>zamówienia</w:t>
      </w:r>
      <w:r w:rsidR="007C51AB" w:rsidRPr="00230279">
        <w:rPr>
          <w:sz w:val="24"/>
          <w:szCs w:val="24"/>
        </w:rPr>
        <w:t>.</w:t>
      </w:r>
    </w:p>
    <w:p w14:paraId="01DC74C6" w14:textId="3A455BEF" w:rsidR="007C51AB" w:rsidRDefault="007C51AB" w:rsidP="00E66066">
      <w:pPr>
        <w:spacing w:line="276" w:lineRule="auto"/>
        <w:jc w:val="both"/>
        <w:rPr>
          <w:sz w:val="24"/>
          <w:szCs w:val="24"/>
        </w:rPr>
      </w:pPr>
      <w:r w:rsidRPr="00230279">
        <w:rPr>
          <w:sz w:val="24"/>
          <w:szCs w:val="24"/>
        </w:rPr>
        <w:lastRenderedPageBreak/>
        <w:t>Prace należy wykonać przy użyciu materiałów posiadających atesty oraz certyfikaty i dopuszczonych do użytku zgodnie z zasadami wiedzy technicznej, przy przestrzeganiu przepisów prawa budowlanego.</w:t>
      </w:r>
      <w:r w:rsidR="006415DB">
        <w:rPr>
          <w:sz w:val="24"/>
          <w:szCs w:val="24"/>
        </w:rPr>
        <w:t xml:space="preserve"> </w:t>
      </w:r>
    </w:p>
    <w:p w14:paraId="4690C134" w14:textId="77777777" w:rsidR="0013040E" w:rsidRPr="00230279" w:rsidRDefault="0013040E" w:rsidP="00E66066">
      <w:pPr>
        <w:spacing w:line="276" w:lineRule="auto"/>
        <w:jc w:val="both"/>
        <w:rPr>
          <w:sz w:val="24"/>
          <w:szCs w:val="24"/>
        </w:rPr>
      </w:pPr>
    </w:p>
    <w:p w14:paraId="059E1565" w14:textId="3BA1B209" w:rsidR="004731A9" w:rsidRPr="00230279" w:rsidRDefault="004731A9" w:rsidP="00E66066">
      <w:pPr>
        <w:spacing w:line="276" w:lineRule="auto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Zamawiający zapewnia </w:t>
      </w:r>
      <w:r w:rsidR="00C733F0" w:rsidRPr="00230279">
        <w:rPr>
          <w:sz w:val="24"/>
          <w:szCs w:val="24"/>
        </w:rPr>
        <w:t xml:space="preserve">następujące </w:t>
      </w:r>
      <w:r w:rsidRPr="00230279">
        <w:rPr>
          <w:sz w:val="24"/>
          <w:szCs w:val="24"/>
        </w:rPr>
        <w:t xml:space="preserve">farby do malowania pomieszczeń w ilościach: </w:t>
      </w:r>
    </w:p>
    <w:p w14:paraId="17211A76" w14:textId="20B45522" w:rsidR="00E81554" w:rsidRPr="00230279" w:rsidRDefault="00E81554" w:rsidP="007C51AB">
      <w:pPr>
        <w:spacing w:line="276" w:lineRule="auto"/>
        <w:jc w:val="both"/>
        <w:rPr>
          <w:sz w:val="24"/>
          <w:szCs w:val="24"/>
        </w:rPr>
      </w:pPr>
      <w:r w:rsidRPr="00230279">
        <w:rPr>
          <w:sz w:val="24"/>
          <w:szCs w:val="24"/>
        </w:rPr>
        <w:t>-</w:t>
      </w:r>
      <w:r w:rsidR="0049557D" w:rsidRPr="00230279">
        <w:rPr>
          <w:sz w:val="24"/>
          <w:szCs w:val="24"/>
        </w:rPr>
        <w:t xml:space="preserve"> Dulux Colours of the World – matowa, lateksowa – kolor białe noce -  ilość 27,50 litr</w:t>
      </w:r>
      <w:r w:rsidR="0065328F" w:rsidRPr="00230279">
        <w:rPr>
          <w:sz w:val="24"/>
          <w:szCs w:val="24"/>
        </w:rPr>
        <w:t>a</w:t>
      </w:r>
    </w:p>
    <w:p w14:paraId="56194918" w14:textId="755AF5B3" w:rsidR="00E81554" w:rsidRPr="00230279" w:rsidRDefault="00E81554" w:rsidP="007C51AB">
      <w:pPr>
        <w:spacing w:line="276" w:lineRule="auto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- </w:t>
      </w:r>
      <w:r w:rsidR="0049557D" w:rsidRPr="00230279">
        <w:rPr>
          <w:sz w:val="24"/>
          <w:szCs w:val="24"/>
        </w:rPr>
        <w:t>Dulux Colours of the World – matowa, lateksowa – kolor antyczny marmur -  ilość 10 litr</w:t>
      </w:r>
      <w:r w:rsidR="0065328F" w:rsidRPr="00230279">
        <w:rPr>
          <w:sz w:val="24"/>
          <w:szCs w:val="24"/>
        </w:rPr>
        <w:t>a</w:t>
      </w:r>
    </w:p>
    <w:p w14:paraId="760642B0" w14:textId="719F793E" w:rsidR="00E81554" w:rsidRPr="00230279" w:rsidRDefault="00E81554" w:rsidP="007C51AB">
      <w:pPr>
        <w:spacing w:line="276" w:lineRule="auto"/>
        <w:jc w:val="both"/>
        <w:rPr>
          <w:sz w:val="24"/>
          <w:szCs w:val="24"/>
        </w:rPr>
      </w:pPr>
      <w:r w:rsidRPr="00230279">
        <w:rPr>
          <w:sz w:val="24"/>
          <w:szCs w:val="24"/>
        </w:rPr>
        <w:t>-</w:t>
      </w:r>
      <w:r w:rsidR="0065328F" w:rsidRPr="00230279">
        <w:rPr>
          <w:sz w:val="24"/>
          <w:szCs w:val="24"/>
        </w:rPr>
        <w:t xml:space="preserve"> Dulux Super Biały Mat – biała farba do ścian i sufitów matowa – 54 litry</w:t>
      </w:r>
    </w:p>
    <w:p w14:paraId="6E4A67C2" w14:textId="34A60CCC" w:rsidR="004731A9" w:rsidRDefault="004731A9" w:rsidP="007C51AB">
      <w:pPr>
        <w:spacing w:line="276" w:lineRule="auto"/>
        <w:jc w:val="both"/>
        <w:rPr>
          <w:sz w:val="24"/>
          <w:szCs w:val="24"/>
        </w:rPr>
      </w:pPr>
      <w:r w:rsidRPr="00230279">
        <w:rPr>
          <w:sz w:val="24"/>
          <w:szCs w:val="24"/>
        </w:rPr>
        <w:t xml:space="preserve"> W przypadku </w:t>
      </w:r>
      <w:r w:rsidR="00E81554" w:rsidRPr="00230279">
        <w:rPr>
          <w:sz w:val="24"/>
          <w:szCs w:val="24"/>
        </w:rPr>
        <w:t>zbyt małej ilości farb będących w posiadaniu Zamawiającego W</w:t>
      </w:r>
      <w:r w:rsidRPr="00230279">
        <w:rPr>
          <w:sz w:val="24"/>
          <w:szCs w:val="24"/>
        </w:rPr>
        <w:t>ykonawca zobowiązany jest do dokupienia niezbędnej ilości</w:t>
      </w:r>
      <w:r w:rsidR="00E81554" w:rsidRPr="00230279">
        <w:rPr>
          <w:sz w:val="24"/>
          <w:szCs w:val="24"/>
        </w:rPr>
        <w:t xml:space="preserve"> </w:t>
      </w:r>
      <w:r w:rsidR="00112C9B">
        <w:rPr>
          <w:sz w:val="24"/>
          <w:szCs w:val="24"/>
        </w:rPr>
        <w:t xml:space="preserve">farby </w:t>
      </w:r>
      <w:r w:rsidR="00E81554" w:rsidRPr="00230279">
        <w:rPr>
          <w:sz w:val="24"/>
          <w:szCs w:val="24"/>
        </w:rPr>
        <w:t>takiej samej jakości</w:t>
      </w:r>
      <w:r w:rsidR="004F6989">
        <w:rPr>
          <w:sz w:val="24"/>
          <w:szCs w:val="24"/>
        </w:rPr>
        <w:t xml:space="preserve"> lub innych </w:t>
      </w:r>
      <w:r w:rsidR="00F0438B">
        <w:rPr>
          <w:sz w:val="24"/>
          <w:szCs w:val="24"/>
        </w:rPr>
        <w:t xml:space="preserve">o tych samych właściwościach </w:t>
      </w:r>
      <w:r w:rsidR="004F6989">
        <w:rPr>
          <w:sz w:val="24"/>
          <w:szCs w:val="24"/>
        </w:rPr>
        <w:t>po wcześniejszym uzgodnieniu w Zamawiającym.</w:t>
      </w:r>
    </w:p>
    <w:p w14:paraId="2B45B7C1" w14:textId="1434E37B" w:rsidR="0013040E" w:rsidRDefault="0013040E" w:rsidP="001304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inne</w:t>
      </w:r>
      <w:r w:rsidRPr="00230279">
        <w:rPr>
          <w:sz w:val="24"/>
          <w:szCs w:val="24"/>
        </w:rPr>
        <w:t xml:space="preserve"> materiały i narzędzia niezbędne do realizacji przedmiotu zamówienia zapewnia Wykonawca. </w:t>
      </w:r>
    </w:p>
    <w:p w14:paraId="44AC910F" w14:textId="2C8ABA36" w:rsidR="0013040E" w:rsidRDefault="0013040E" w:rsidP="007C51AB">
      <w:pPr>
        <w:spacing w:line="276" w:lineRule="auto"/>
        <w:jc w:val="both"/>
        <w:rPr>
          <w:sz w:val="24"/>
          <w:szCs w:val="24"/>
        </w:rPr>
      </w:pPr>
    </w:p>
    <w:p w14:paraId="01A2E39D" w14:textId="77777777" w:rsidR="00F26C35" w:rsidRDefault="00F26C35" w:rsidP="00F26C35">
      <w:pPr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Zatwierdzam:</w:t>
      </w:r>
    </w:p>
    <w:p w14:paraId="6102BA33" w14:textId="77777777" w:rsidR="00F26C35" w:rsidRDefault="00F26C35" w:rsidP="00F26C35">
      <w:pPr>
        <w:ind w:left="4956" w:firstLine="708"/>
        <w:jc w:val="both"/>
        <w:rPr>
          <w:rFonts w:cstheme="minorHAnsi"/>
          <w:sz w:val="24"/>
          <w:szCs w:val="24"/>
        </w:rPr>
      </w:pPr>
    </w:p>
    <w:p w14:paraId="40AE3143" w14:textId="77777777" w:rsidR="00F26C35" w:rsidRDefault="00F26C35" w:rsidP="00F26C35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up. PREZYDENTA MIASTA</w:t>
      </w:r>
    </w:p>
    <w:p w14:paraId="75A4AA82" w14:textId="77777777" w:rsidR="00F26C35" w:rsidRDefault="00F26C35" w:rsidP="00F26C35">
      <w:pPr>
        <w:ind w:left="5664"/>
        <w:rPr>
          <w:rFonts w:cstheme="minorHAnsi"/>
          <w:sz w:val="24"/>
          <w:szCs w:val="24"/>
        </w:rPr>
      </w:pPr>
    </w:p>
    <w:p w14:paraId="492E2EE4" w14:textId="77777777" w:rsidR="00F26C35" w:rsidRDefault="00F26C35" w:rsidP="00F26C35">
      <w:pPr>
        <w:ind w:left="5664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t>mgr inż. Anna Kryszan</w:t>
      </w:r>
    </w:p>
    <w:p w14:paraId="6116828E" w14:textId="77777777" w:rsidR="00F26C35" w:rsidRDefault="00F26C35" w:rsidP="007C51AB">
      <w:pPr>
        <w:spacing w:line="276" w:lineRule="auto"/>
        <w:jc w:val="both"/>
        <w:rPr>
          <w:sz w:val="24"/>
          <w:szCs w:val="24"/>
        </w:rPr>
      </w:pPr>
    </w:p>
    <w:p w14:paraId="790BF678" w14:textId="41CAA72B" w:rsidR="004731A9" w:rsidRPr="00230279" w:rsidRDefault="004731A9" w:rsidP="007C51AB">
      <w:pPr>
        <w:spacing w:line="276" w:lineRule="auto"/>
        <w:jc w:val="both"/>
        <w:rPr>
          <w:sz w:val="24"/>
          <w:szCs w:val="24"/>
        </w:rPr>
      </w:pPr>
    </w:p>
    <w:p w14:paraId="09364407" w14:textId="77777777" w:rsidR="007C51AB" w:rsidRDefault="007C51AB" w:rsidP="00E000B7">
      <w:pPr>
        <w:pStyle w:val="Akapitzlist"/>
        <w:spacing w:line="276" w:lineRule="auto"/>
        <w:ind w:left="426"/>
        <w:jc w:val="both"/>
      </w:pPr>
    </w:p>
    <w:p w14:paraId="713B527F" w14:textId="77777777" w:rsidR="007C51AB" w:rsidRDefault="007C51AB" w:rsidP="00E000B7">
      <w:pPr>
        <w:pStyle w:val="Akapitzlist"/>
        <w:spacing w:line="276" w:lineRule="auto"/>
        <w:ind w:left="426"/>
        <w:jc w:val="both"/>
      </w:pPr>
    </w:p>
    <w:sectPr w:rsidR="007C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A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E41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10D86"/>
    <w:multiLevelType w:val="hybridMultilevel"/>
    <w:tmpl w:val="591283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C6F"/>
    <w:multiLevelType w:val="multilevel"/>
    <w:tmpl w:val="D184743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F0533F"/>
    <w:multiLevelType w:val="multilevel"/>
    <w:tmpl w:val="D184743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E817E6"/>
    <w:multiLevelType w:val="hybridMultilevel"/>
    <w:tmpl w:val="6A165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13D26"/>
    <w:multiLevelType w:val="hybridMultilevel"/>
    <w:tmpl w:val="BA66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0F"/>
    <w:rsid w:val="000009E1"/>
    <w:rsid w:val="000508EA"/>
    <w:rsid w:val="00052FCB"/>
    <w:rsid w:val="001050D4"/>
    <w:rsid w:val="00112448"/>
    <w:rsid w:val="00112C9B"/>
    <w:rsid w:val="0013040E"/>
    <w:rsid w:val="00140AB8"/>
    <w:rsid w:val="00152714"/>
    <w:rsid w:val="00163564"/>
    <w:rsid w:val="00182CB6"/>
    <w:rsid w:val="001C731E"/>
    <w:rsid w:val="00203618"/>
    <w:rsid w:val="002101F8"/>
    <w:rsid w:val="00230279"/>
    <w:rsid w:val="00250A9A"/>
    <w:rsid w:val="00266267"/>
    <w:rsid w:val="00290BBE"/>
    <w:rsid w:val="002C5FD4"/>
    <w:rsid w:val="002C661B"/>
    <w:rsid w:val="002F1F45"/>
    <w:rsid w:val="002F43B4"/>
    <w:rsid w:val="00323DB4"/>
    <w:rsid w:val="003316F1"/>
    <w:rsid w:val="00331AA6"/>
    <w:rsid w:val="00344C0C"/>
    <w:rsid w:val="00391B6F"/>
    <w:rsid w:val="003D692E"/>
    <w:rsid w:val="003F3814"/>
    <w:rsid w:val="00403242"/>
    <w:rsid w:val="0041290A"/>
    <w:rsid w:val="00440F22"/>
    <w:rsid w:val="00471FBB"/>
    <w:rsid w:val="004731A9"/>
    <w:rsid w:val="0048464E"/>
    <w:rsid w:val="0049557D"/>
    <w:rsid w:val="004F6989"/>
    <w:rsid w:val="00574D51"/>
    <w:rsid w:val="006415DB"/>
    <w:rsid w:val="0065328F"/>
    <w:rsid w:val="006B60C8"/>
    <w:rsid w:val="006F0717"/>
    <w:rsid w:val="007747BD"/>
    <w:rsid w:val="00790FBD"/>
    <w:rsid w:val="007C51AB"/>
    <w:rsid w:val="0083320A"/>
    <w:rsid w:val="00836E77"/>
    <w:rsid w:val="00870A1C"/>
    <w:rsid w:val="00875B0F"/>
    <w:rsid w:val="00875D25"/>
    <w:rsid w:val="008930DE"/>
    <w:rsid w:val="008A17BC"/>
    <w:rsid w:val="00961F9C"/>
    <w:rsid w:val="009A216E"/>
    <w:rsid w:val="009B5586"/>
    <w:rsid w:val="00A41BCA"/>
    <w:rsid w:val="00A50F14"/>
    <w:rsid w:val="00A72C5A"/>
    <w:rsid w:val="00AC22D3"/>
    <w:rsid w:val="00B44180"/>
    <w:rsid w:val="00BD00F4"/>
    <w:rsid w:val="00C0298C"/>
    <w:rsid w:val="00C21D4E"/>
    <w:rsid w:val="00C733F0"/>
    <w:rsid w:val="00C77673"/>
    <w:rsid w:val="00C90197"/>
    <w:rsid w:val="00CB39E7"/>
    <w:rsid w:val="00CE4190"/>
    <w:rsid w:val="00D3486D"/>
    <w:rsid w:val="00D42176"/>
    <w:rsid w:val="00D62D78"/>
    <w:rsid w:val="00DA0B94"/>
    <w:rsid w:val="00DA619A"/>
    <w:rsid w:val="00E000B7"/>
    <w:rsid w:val="00E3024B"/>
    <w:rsid w:val="00E66066"/>
    <w:rsid w:val="00E81554"/>
    <w:rsid w:val="00ED08CE"/>
    <w:rsid w:val="00ED1BA6"/>
    <w:rsid w:val="00EE4562"/>
    <w:rsid w:val="00F0438B"/>
    <w:rsid w:val="00F122E3"/>
    <w:rsid w:val="00F26C35"/>
    <w:rsid w:val="00F30C43"/>
    <w:rsid w:val="00F550F4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EA92"/>
  <w15:chartTrackingRefBased/>
  <w15:docId w15:val="{AAB676C3-3163-4E14-8D53-63AF4A5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5E6C-A321-4F89-BB77-51CC02A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213</cp:revision>
  <dcterms:created xsi:type="dcterms:W3CDTF">2021-09-16T06:51:00Z</dcterms:created>
  <dcterms:modified xsi:type="dcterms:W3CDTF">2021-09-17T08:43:00Z</dcterms:modified>
</cp:coreProperties>
</file>