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E2" w:rsidRPr="008A4A1A" w:rsidRDefault="00FC227F" w:rsidP="009F2E92">
      <w:pPr>
        <w:pStyle w:val="Standard"/>
        <w:spacing w:line="276" w:lineRule="auto"/>
        <w:jc w:val="center"/>
        <w:rPr>
          <w:rFonts w:asciiTheme="minorHAnsi" w:hAnsiTheme="minorHAnsi" w:cstheme="minorHAnsi"/>
          <w:b/>
          <w:bCs/>
        </w:rPr>
      </w:pPr>
      <w:r w:rsidRPr="008A4A1A">
        <w:rPr>
          <w:rFonts w:asciiTheme="minorHAnsi" w:hAnsiTheme="minorHAnsi" w:cstheme="minorHAnsi"/>
          <w:b/>
          <w:bCs/>
        </w:rPr>
        <w:t>Projekt  Umowy  NR ……..</w:t>
      </w:r>
    </w:p>
    <w:p w:rsidR="002D40E2" w:rsidRPr="008A4A1A" w:rsidRDefault="00FC227F" w:rsidP="009F2E92">
      <w:pPr>
        <w:pStyle w:val="Standard"/>
        <w:spacing w:after="240" w:line="276" w:lineRule="auto"/>
        <w:jc w:val="center"/>
        <w:rPr>
          <w:rFonts w:asciiTheme="minorHAnsi" w:hAnsiTheme="minorHAnsi" w:cstheme="minorHAnsi"/>
          <w:b/>
          <w:bCs/>
        </w:rPr>
      </w:pPr>
      <w:r w:rsidRPr="008A4A1A">
        <w:rPr>
          <w:rFonts w:asciiTheme="minorHAnsi" w:hAnsiTheme="minorHAnsi" w:cstheme="minorHAnsi"/>
          <w:b/>
          <w:bCs/>
        </w:rPr>
        <w:t>zawarta w</w:t>
      </w:r>
      <w:r w:rsidR="009F4D7E">
        <w:rPr>
          <w:rFonts w:asciiTheme="minorHAnsi" w:hAnsiTheme="minorHAnsi" w:cstheme="minorHAnsi"/>
          <w:b/>
          <w:bCs/>
        </w:rPr>
        <w:t xml:space="preserve"> </w:t>
      </w:r>
      <w:r w:rsidR="00A77C66">
        <w:rPr>
          <w:rFonts w:asciiTheme="minorHAnsi" w:hAnsiTheme="minorHAnsi" w:cstheme="minorHAnsi"/>
          <w:b/>
          <w:bCs/>
        </w:rPr>
        <w:t>Borzechowie</w:t>
      </w:r>
      <w:r w:rsidRPr="008A4A1A">
        <w:rPr>
          <w:rFonts w:asciiTheme="minorHAnsi" w:hAnsiTheme="minorHAnsi" w:cstheme="minorHAnsi"/>
          <w:b/>
          <w:bCs/>
        </w:rPr>
        <w:t xml:space="preserve"> w dniu ………… 202</w:t>
      </w:r>
      <w:r w:rsidR="00204692" w:rsidRPr="008A4A1A">
        <w:rPr>
          <w:rFonts w:asciiTheme="minorHAnsi" w:hAnsiTheme="minorHAnsi" w:cstheme="minorHAnsi"/>
          <w:b/>
          <w:bCs/>
        </w:rPr>
        <w:t>1</w:t>
      </w:r>
      <w:r w:rsidRPr="008A4A1A">
        <w:rPr>
          <w:rFonts w:asciiTheme="minorHAnsi" w:hAnsiTheme="minorHAnsi" w:cstheme="minorHAnsi"/>
          <w:b/>
          <w:bCs/>
        </w:rPr>
        <w:t xml:space="preserve"> r., pomiędzy</w:t>
      </w:r>
    </w:p>
    <w:p w:rsidR="002D40E2" w:rsidRPr="008A4A1A" w:rsidRDefault="00A77C66" w:rsidP="009F2E92">
      <w:pPr>
        <w:pStyle w:val="Standard"/>
        <w:spacing w:after="240" w:line="276" w:lineRule="auto"/>
        <w:jc w:val="both"/>
        <w:rPr>
          <w:rFonts w:asciiTheme="minorHAnsi" w:hAnsiTheme="minorHAnsi" w:cstheme="minorHAnsi"/>
        </w:rPr>
      </w:pPr>
      <w:r>
        <w:rPr>
          <w:rFonts w:ascii="Calibri" w:hAnsi="Calibri" w:cs="Calibri"/>
          <w:b/>
          <w:bCs/>
          <w:sz w:val="22"/>
          <w:szCs w:val="22"/>
          <w:lang w:eastAsia="ar-SA"/>
        </w:rPr>
        <w:t>Gminą Borzechów</w:t>
      </w:r>
      <w:r w:rsidR="001D5322">
        <w:rPr>
          <w:rFonts w:ascii="Calibri" w:hAnsi="Calibri" w:cs="Calibri"/>
          <w:sz w:val="22"/>
          <w:szCs w:val="22"/>
          <w:lang w:eastAsia="ar-SA"/>
        </w:rPr>
        <w:t xml:space="preserve"> </w:t>
      </w:r>
      <w:r>
        <w:rPr>
          <w:rFonts w:ascii="Calibri" w:hAnsi="Calibri" w:cs="Calibri"/>
          <w:sz w:val="22"/>
          <w:szCs w:val="22"/>
          <w:lang w:eastAsia="ar-SA"/>
        </w:rPr>
        <w:t>, 24-224 Borzechów</w:t>
      </w:r>
      <w:r w:rsidR="001D5322">
        <w:rPr>
          <w:rFonts w:ascii="Calibri" w:hAnsi="Calibri" w:cs="Calibri"/>
          <w:sz w:val="22"/>
          <w:szCs w:val="22"/>
          <w:lang w:eastAsia="ar-SA"/>
        </w:rPr>
        <w:t xml:space="preserve"> </w:t>
      </w:r>
      <w:r>
        <w:rPr>
          <w:rFonts w:ascii="Calibri" w:hAnsi="Calibri" w:cs="Calibri"/>
          <w:sz w:val="22"/>
          <w:szCs w:val="22"/>
          <w:lang w:eastAsia="ar-SA"/>
        </w:rPr>
        <w:t xml:space="preserve"> reprezentowaną</w:t>
      </w:r>
      <w:r w:rsidR="001D5322">
        <w:rPr>
          <w:rFonts w:ascii="Calibri" w:hAnsi="Calibri" w:cs="Calibri"/>
          <w:sz w:val="22"/>
          <w:szCs w:val="22"/>
          <w:lang w:eastAsia="ar-SA"/>
        </w:rPr>
        <w:t xml:space="preserve"> przez  </w:t>
      </w:r>
      <w:r>
        <w:rPr>
          <w:rFonts w:ascii="Calibri" w:hAnsi="Calibri" w:cs="Calibri"/>
          <w:sz w:val="22"/>
          <w:szCs w:val="22"/>
          <w:lang w:eastAsia="ar-SA"/>
        </w:rPr>
        <w:t xml:space="preserve">Zenona  </w:t>
      </w:r>
      <w:proofErr w:type="spellStart"/>
      <w:r>
        <w:rPr>
          <w:rFonts w:ascii="Calibri" w:hAnsi="Calibri" w:cs="Calibri"/>
          <w:sz w:val="22"/>
          <w:szCs w:val="22"/>
          <w:lang w:eastAsia="ar-SA"/>
        </w:rPr>
        <w:t>Madzelana</w:t>
      </w:r>
      <w:proofErr w:type="spellEnd"/>
      <w:r>
        <w:rPr>
          <w:rFonts w:ascii="Calibri" w:hAnsi="Calibri" w:cs="Calibri"/>
          <w:sz w:val="22"/>
          <w:szCs w:val="22"/>
          <w:lang w:eastAsia="ar-SA"/>
        </w:rPr>
        <w:t xml:space="preserve"> –Wójta Gminy, </w:t>
      </w:r>
      <w:r w:rsidR="001D5322" w:rsidRPr="00D273F5">
        <w:rPr>
          <w:rFonts w:asciiTheme="minorHAnsi" w:hAnsiTheme="minorHAnsi" w:cstheme="minorHAnsi"/>
          <w:snapToGrid w:val="0"/>
          <w:sz w:val="22"/>
          <w:szCs w:val="22"/>
        </w:rPr>
        <w:t>zwan</w:t>
      </w:r>
      <w:r>
        <w:rPr>
          <w:rFonts w:asciiTheme="minorHAnsi" w:hAnsiTheme="minorHAnsi" w:cstheme="minorHAnsi"/>
          <w:snapToGrid w:val="0"/>
          <w:sz w:val="22"/>
          <w:szCs w:val="22"/>
        </w:rPr>
        <w:t>ą</w:t>
      </w:r>
      <w:r w:rsidR="001D5322" w:rsidRPr="00D273F5">
        <w:rPr>
          <w:rFonts w:asciiTheme="minorHAnsi" w:hAnsiTheme="minorHAnsi" w:cstheme="minorHAnsi"/>
          <w:snapToGrid w:val="0"/>
          <w:sz w:val="22"/>
          <w:szCs w:val="22"/>
        </w:rPr>
        <w:t xml:space="preserve"> dalej </w:t>
      </w:r>
      <w:r w:rsidR="001D5322">
        <w:rPr>
          <w:rFonts w:asciiTheme="minorHAnsi" w:hAnsiTheme="minorHAnsi" w:cstheme="minorHAnsi"/>
          <w:snapToGrid w:val="0"/>
          <w:sz w:val="22"/>
          <w:szCs w:val="22"/>
        </w:rPr>
        <w:t xml:space="preserve"> </w:t>
      </w:r>
      <w:r w:rsidR="00FC227F" w:rsidRPr="008A4A1A">
        <w:rPr>
          <w:rFonts w:asciiTheme="minorHAnsi" w:hAnsiTheme="minorHAnsi" w:cstheme="minorHAnsi"/>
          <w:b/>
          <w:i/>
        </w:rPr>
        <w:t>,,Zamawiającym”</w:t>
      </w:r>
    </w:p>
    <w:p w:rsidR="002D40E2" w:rsidRPr="008A4A1A" w:rsidRDefault="00505350" w:rsidP="00505350">
      <w:pPr>
        <w:pStyle w:val="Standard"/>
        <w:spacing w:after="240" w:line="276" w:lineRule="auto"/>
        <w:rPr>
          <w:rFonts w:asciiTheme="minorHAnsi" w:hAnsiTheme="minorHAnsi" w:cstheme="minorHAnsi"/>
        </w:rPr>
      </w:pPr>
      <w:r w:rsidRPr="008A4A1A">
        <w:rPr>
          <w:rFonts w:asciiTheme="minorHAnsi" w:hAnsiTheme="minorHAnsi" w:cstheme="minorHAnsi"/>
        </w:rPr>
        <w:t>A</w:t>
      </w:r>
      <w:r>
        <w:rPr>
          <w:rFonts w:asciiTheme="minorHAnsi" w:hAnsiTheme="minorHAnsi" w:cstheme="minorHAnsi"/>
        </w:rPr>
        <w:t xml:space="preserve"> </w:t>
      </w:r>
      <w:r w:rsidR="00FC227F" w:rsidRPr="008A4A1A">
        <w:rPr>
          <w:rFonts w:asciiTheme="minorHAnsi" w:hAnsiTheme="minorHAnsi" w:cstheme="minorHAnsi"/>
        </w:rPr>
        <w:t>……………………………………… z siedzibą w ………………………………… przy ul. …………………… wpisaną do Krajowego Rejestru Sądowego prowadzonego przez Sąd Rejonowy w …………… … Wydział Gospodarczy Krajowego Rejestru Sądowego pod nr  ………………, NIP: …, REGON: …,</w:t>
      </w:r>
    </w:p>
    <w:p w:rsidR="002D40E2" w:rsidRPr="008A4A1A" w:rsidRDefault="00FC227F" w:rsidP="009F2E92">
      <w:pPr>
        <w:pStyle w:val="Standard"/>
        <w:spacing w:line="276" w:lineRule="auto"/>
        <w:jc w:val="both"/>
        <w:rPr>
          <w:rFonts w:asciiTheme="minorHAnsi" w:hAnsiTheme="minorHAnsi" w:cstheme="minorHAnsi"/>
        </w:rPr>
      </w:pPr>
      <w:r w:rsidRPr="008A4A1A">
        <w:rPr>
          <w:rFonts w:asciiTheme="minorHAnsi" w:hAnsiTheme="minorHAnsi" w:cstheme="minorHAnsi"/>
        </w:rPr>
        <w:t>reprezentowaną przez: …………………..</w:t>
      </w:r>
    </w:p>
    <w:p w:rsidR="002D40E2" w:rsidRPr="008A4A1A" w:rsidRDefault="00FC227F" w:rsidP="009F2E92">
      <w:pPr>
        <w:pStyle w:val="Standard"/>
        <w:spacing w:line="276" w:lineRule="auto"/>
        <w:jc w:val="both"/>
        <w:rPr>
          <w:rFonts w:asciiTheme="minorHAnsi" w:hAnsiTheme="minorHAnsi" w:cstheme="minorHAnsi"/>
        </w:rPr>
      </w:pPr>
      <w:r w:rsidRPr="008A4A1A">
        <w:rPr>
          <w:rFonts w:asciiTheme="minorHAnsi" w:hAnsiTheme="minorHAnsi" w:cstheme="minorHAnsi"/>
        </w:rPr>
        <w:t xml:space="preserve">zwanym dalej w treści umowy </w:t>
      </w:r>
      <w:r w:rsidRPr="008A4A1A">
        <w:rPr>
          <w:rFonts w:asciiTheme="minorHAnsi" w:hAnsiTheme="minorHAnsi" w:cstheme="minorHAnsi"/>
          <w:b/>
          <w:i/>
        </w:rPr>
        <w:t>„</w:t>
      </w:r>
      <w:r w:rsidRPr="008A4A1A">
        <w:rPr>
          <w:rFonts w:asciiTheme="minorHAnsi" w:hAnsiTheme="minorHAnsi" w:cstheme="minorHAnsi"/>
          <w:b/>
          <w:bCs/>
          <w:i/>
        </w:rPr>
        <w:t>Wykonawcą”</w:t>
      </w:r>
    </w:p>
    <w:p w:rsidR="002D40E2" w:rsidRPr="008A4A1A" w:rsidRDefault="00FC227F" w:rsidP="009F2E92">
      <w:pPr>
        <w:pStyle w:val="Standard"/>
        <w:spacing w:after="240" w:line="276" w:lineRule="auto"/>
        <w:jc w:val="both"/>
        <w:rPr>
          <w:rFonts w:asciiTheme="minorHAnsi" w:hAnsiTheme="minorHAnsi" w:cstheme="minorHAnsi"/>
        </w:rPr>
      </w:pPr>
      <w:r w:rsidRPr="008A4A1A">
        <w:rPr>
          <w:rFonts w:asciiTheme="minorHAnsi" w:hAnsiTheme="minorHAnsi" w:cstheme="minorHAnsi"/>
        </w:rPr>
        <w:t xml:space="preserve">Zamawiający i Wykonawca, na potrzeby Umowy, zwani są w dalszej jej części indywidualnie </w:t>
      </w:r>
      <w:r w:rsidRPr="008A4A1A">
        <w:rPr>
          <w:rFonts w:asciiTheme="minorHAnsi" w:hAnsiTheme="minorHAnsi" w:cstheme="minorHAnsi"/>
          <w:b/>
          <w:i/>
        </w:rPr>
        <w:t>„Stroną”</w:t>
      </w:r>
      <w:r w:rsidRPr="008A4A1A">
        <w:rPr>
          <w:rFonts w:asciiTheme="minorHAnsi" w:hAnsiTheme="minorHAnsi" w:cstheme="minorHAnsi"/>
        </w:rPr>
        <w:t xml:space="preserve">, a łącznie: </w:t>
      </w:r>
      <w:r w:rsidRPr="008A4A1A">
        <w:rPr>
          <w:rFonts w:asciiTheme="minorHAnsi" w:hAnsiTheme="minorHAnsi" w:cstheme="minorHAnsi"/>
          <w:b/>
          <w:i/>
        </w:rPr>
        <w:t>„Stronami”</w:t>
      </w:r>
      <w:r w:rsidRPr="008A4A1A">
        <w:rPr>
          <w:rFonts w:asciiTheme="minorHAnsi" w:hAnsiTheme="minorHAnsi" w:cstheme="minorHAnsi"/>
        </w:rPr>
        <w:t>.</w:t>
      </w:r>
    </w:p>
    <w:p w:rsidR="00174C33" w:rsidRPr="002031A4" w:rsidRDefault="00FC227F" w:rsidP="00174C33">
      <w:pPr>
        <w:jc w:val="center"/>
        <w:rPr>
          <w:rFonts w:cstheme="minorHAnsi"/>
        </w:rPr>
      </w:pPr>
      <w:r w:rsidRPr="008A4A1A">
        <w:rPr>
          <w:rFonts w:asciiTheme="minorHAnsi" w:hAnsiTheme="minorHAnsi" w:cstheme="minorHAnsi"/>
        </w:rPr>
        <w:t>Niniejsza umowa zostaje zawarta w rezultacie dokonania przez Zamawiającego wyboru oferty Wykona</w:t>
      </w:r>
      <w:r w:rsidR="001D5322">
        <w:rPr>
          <w:rFonts w:asciiTheme="minorHAnsi" w:hAnsiTheme="minorHAnsi" w:cstheme="minorHAnsi"/>
        </w:rPr>
        <w:t>wcy w postępowaniu podstawowym</w:t>
      </w:r>
      <w:r w:rsidRPr="008A4A1A">
        <w:rPr>
          <w:rFonts w:asciiTheme="minorHAnsi" w:hAnsiTheme="minorHAnsi" w:cstheme="minorHAnsi"/>
        </w:rPr>
        <w:t xml:space="preserve"> </w:t>
      </w:r>
      <w:r w:rsidR="00204692" w:rsidRPr="008A4A1A">
        <w:rPr>
          <w:rFonts w:asciiTheme="minorHAnsi" w:hAnsiTheme="minorHAnsi" w:cstheme="minorHAnsi"/>
        </w:rPr>
        <w:t xml:space="preserve"> na zadanie </w:t>
      </w:r>
      <w:r w:rsidR="00204692" w:rsidRPr="008A4A1A">
        <w:rPr>
          <w:rFonts w:asciiTheme="minorHAnsi" w:hAnsiTheme="minorHAnsi" w:cstheme="minorHAnsi"/>
          <w:b/>
          <w:bCs/>
          <w:i/>
        </w:rPr>
        <w:t>„</w:t>
      </w:r>
      <w:r w:rsidR="00174C33">
        <w:rPr>
          <w:rFonts w:asciiTheme="minorHAnsi" w:hAnsiTheme="minorHAnsi" w:cstheme="minorHAnsi"/>
          <w:b/>
          <w:bCs/>
          <w:i/>
        </w:rPr>
        <w:t xml:space="preserve">Termomodernizacja budynku </w:t>
      </w:r>
      <w:r w:rsidR="00A77C66">
        <w:rPr>
          <w:rFonts w:asciiTheme="minorHAnsi" w:hAnsiTheme="minorHAnsi" w:cstheme="minorHAnsi"/>
          <w:b/>
          <w:bCs/>
          <w:i/>
        </w:rPr>
        <w:t>komunalnego w Borzechowie</w:t>
      </w:r>
      <w:r w:rsidR="00204692" w:rsidRPr="008A4A1A">
        <w:rPr>
          <w:rFonts w:asciiTheme="minorHAnsi" w:hAnsiTheme="minorHAnsi" w:cstheme="minorHAnsi"/>
          <w:b/>
          <w:bCs/>
          <w:i/>
        </w:rPr>
        <w:t xml:space="preserve">” </w:t>
      </w:r>
      <w:r w:rsidR="00174C33">
        <w:rPr>
          <w:rFonts w:asciiTheme="minorHAnsi" w:hAnsiTheme="minorHAnsi" w:cstheme="minorHAnsi"/>
          <w:b/>
          <w:bCs/>
          <w:i/>
        </w:rPr>
        <w:br/>
      </w:r>
      <w:r w:rsidRPr="008A4A1A">
        <w:rPr>
          <w:rFonts w:asciiTheme="minorHAnsi" w:hAnsiTheme="minorHAnsi" w:cstheme="minorHAnsi"/>
        </w:rPr>
        <w:t xml:space="preserve">znak sprawy </w:t>
      </w:r>
      <w:r w:rsidR="00A77C66">
        <w:rPr>
          <w:rFonts w:cstheme="minorHAnsi"/>
          <w:b/>
        </w:rPr>
        <w:t>INFR.7010.</w:t>
      </w:r>
      <w:r w:rsidR="00505350">
        <w:rPr>
          <w:rFonts w:cstheme="minorHAnsi"/>
          <w:b/>
        </w:rPr>
        <w:t>7.</w:t>
      </w:r>
      <w:r w:rsidR="00A77C66">
        <w:rPr>
          <w:rFonts w:cstheme="minorHAnsi"/>
          <w:b/>
        </w:rPr>
        <w:t>2021</w:t>
      </w:r>
    </w:p>
    <w:p w:rsidR="00505350" w:rsidRDefault="00505350" w:rsidP="009F2E92">
      <w:pPr>
        <w:pStyle w:val="Standard"/>
        <w:spacing w:line="276" w:lineRule="auto"/>
        <w:jc w:val="center"/>
        <w:rPr>
          <w:rFonts w:asciiTheme="minorHAnsi" w:hAnsiTheme="minorHAnsi" w:cstheme="minorHAnsi"/>
          <w:b/>
        </w:rPr>
      </w:pP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1</w:t>
      </w:r>
    </w:p>
    <w:p w:rsidR="002D40E2" w:rsidRPr="008A4A1A" w:rsidRDefault="00FC227F" w:rsidP="009F2E92">
      <w:pPr>
        <w:pStyle w:val="Standard"/>
        <w:spacing w:line="276" w:lineRule="auto"/>
        <w:jc w:val="center"/>
        <w:rPr>
          <w:rFonts w:asciiTheme="minorHAnsi" w:hAnsiTheme="minorHAnsi" w:cstheme="minorHAnsi"/>
        </w:rPr>
      </w:pPr>
      <w:r w:rsidRPr="008A4A1A">
        <w:rPr>
          <w:rFonts w:asciiTheme="minorHAnsi" w:hAnsiTheme="minorHAnsi" w:cstheme="minorHAnsi"/>
          <w:b/>
        </w:rPr>
        <w:t>Przedmiot Umowy</w:t>
      </w:r>
    </w:p>
    <w:p w:rsidR="002D40E2" w:rsidRPr="008A4A1A" w:rsidRDefault="001F189A" w:rsidP="009F2E92">
      <w:pPr>
        <w:pStyle w:val="Standard"/>
        <w:numPr>
          <w:ilvl w:val="0"/>
          <w:numId w:val="31"/>
        </w:numPr>
        <w:spacing w:line="276" w:lineRule="auto"/>
        <w:ind w:left="284" w:hanging="284"/>
        <w:jc w:val="both"/>
        <w:rPr>
          <w:rFonts w:asciiTheme="minorHAnsi" w:hAnsiTheme="minorHAnsi" w:cstheme="minorHAnsi"/>
        </w:rPr>
      </w:pPr>
      <w:r w:rsidRPr="008A4A1A">
        <w:rPr>
          <w:rFonts w:asciiTheme="minorHAnsi" w:hAnsiTheme="minorHAnsi" w:cstheme="minorHAnsi"/>
          <w:bCs/>
        </w:rPr>
        <w:t>Przedmiotem zamówienia jest</w:t>
      </w:r>
      <w:r w:rsidR="001D5322">
        <w:rPr>
          <w:rFonts w:asciiTheme="minorHAnsi" w:hAnsiTheme="minorHAnsi" w:cstheme="minorHAnsi"/>
          <w:bCs/>
        </w:rPr>
        <w:t xml:space="preserve"> termomodernizacja budynku </w:t>
      </w:r>
      <w:r w:rsidR="00A77C66">
        <w:rPr>
          <w:rFonts w:asciiTheme="minorHAnsi" w:hAnsiTheme="minorHAnsi" w:cstheme="minorHAnsi"/>
          <w:bCs/>
        </w:rPr>
        <w:t>komunalnego w Borzechowie</w:t>
      </w:r>
      <w:r w:rsidR="001D5322">
        <w:rPr>
          <w:rFonts w:asciiTheme="minorHAnsi" w:hAnsiTheme="minorHAnsi" w:cstheme="minorHAnsi"/>
          <w:bCs/>
        </w:rPr>
        <w:t>.</w:t>
      </w:r>
      <w:r w:rsidRPr="008A4A1A">
        <w:rPr>
          <w:rFonts w:asciiTheme="minorHAnsi" w:hAnsiTheme="minorHAnsi" w:cstheme="minorHAnsi"/>
          <w:bCs/>
        </w:rPr>
        <w:t xml:space="preserve"> Prace należy wykonać zgodnie z </w:t>
      </w:r>
      <w:r w:rsidR="00A77C66">
        <w:rPr>
          <w:rFonts w:asciiTheme="minorHAnsi" w:hAnsiTheme="minorHAnsi" w:cstheme="minorHAnsi"/>
          <w:bCs/>
        </w:rPr>
        <w:t xml:space="preserve">przedmiarem robót </w:t>
      </w:r>
      <w:r w:rsidRPr="008A4A1A">
        <w:rPr>
          <w:rFonts w:asciiTheme="minorHAnsi" w:hAnsiTheme="minorHAnsi" w:cstheme="minorHAnsi"/>
          <w:bCs/>
        </w:rPr>
        <w:t xml:space="preserve">, STWIORB oraz złożoną ofertą. </w:t>
      </w:r>
    </w:p>
    <w:p w:rsidR="002D40E2" w:rsidRPr="008A4A1A" w:rsidRDefault="00FC227F" w:rsidP="001F189A">
      <w:pPr>
        <w:pStyle w:val="Standard"/>
        <w:numPr>
          <w:ilvl w:val="0"/>
          <w:numId w:val="24"/>
        </w:numPr>
        <w:spacing w:line="276" w:lineRule="auto"/>
        <w:ind w:left="284" w:hanging="284"/>
        <w:jc w:val="both"/>
        <w:rPr>
          <w:rFonts w:asciiTheme="minorHAnsi" w:hAnsiTheme="minorHAnsi" w:cstheme="minorHAnsi"/>
        </w:rPr>
      </w:pPr>
      <w:r w:rsidRPr="008A4A1A">
        <w:rPr>
          <w:rFonts w:asciiTheme="minorHAnsi" w:hAnsiTheme="minorHAnsi" w:cstheme="minorHAnsi"/>
        </w:rPr>
        <w:t xml:space="preserve">Zamawiający dopuszcza możliwość wystąpienia w trakcie realizacji przedmiotu umowy konieczności wykonania robót zamiennych w stosunku do </w:t>
      </w:r>
      <w:r w:rsidR="00DA3E7F" w:rsidRPr="008A4A1A">
        <w:rPr>
          <w:rFonts w:asciiTheme="minorHAnsi" w:hAnsiTheme="minorHAnsi" w:cstheme="minorHAnsi"/>
        </w:rPr>
        <w:t>przewidzianego zakresu zamówienia</w:t>
      </w:r>
      <w:r w:rsidRPr="008A4A1A">
        <w:rPr>
          <w:rFonts w:asciiTheme="minorHAnsi" w:hAnsiTheme="minorHAnsi" w:cstheme="minorHAnsi"/>
        </w:rPr>
        <w:t xml:space="preserve">   w sytuacji, gdy wykonanie tych robót będzie niezbędne do prawidłowego, tj. zgodnego z zasadami wiedzy technicznej oraz  konserwatorskiej i obowiązującymi na dzień odbioru robót przepisami wykonania przedmiotu umowy określonego w ust. 1 niniejszego paragrafu</w:t>
      </w:r>
      <w:r w:rsidR="001F189A" w:rsidRPr="008A4A1A">
        <w:rPr>
          <w:rFonts w:asciiTheme="minorHAnsi" w:hAnsiTheme="minorHAnsi" w:cstheme="minorHAnsi"/>
        </w:rPr>
        <w:t xml:space="preserve"> – bez dodatkowego wynagrodzenia</w:t>
      </w:r>
      <w:r w:rsidRPr="008A4A1A">
        <w:rPr>
          <w:rFonts w:asciiTheme="minorHAnsi" w:hAnsiTheme="minorHAnsi" w:cstheme="minorHAnsi"/>
        </w:rPr>
        <w:t>.</w:t>
      </w:r>
    </w:p>
    <w:p w:rsidR="002D40E2" w:rsidRPr="008A4A1A" w:rsidRDefault="00FC227F" w:rsidP="009F2E92">
      <w:pPr>
        <w:pStyle w:val="Standard"/>
        <w:numPr>
          <w:ilvl w:val="0"/>
          <w:numId w:val="24"/>
        </w:numPr>
        <w:spacing w:line="276" w:lineRule="auto"/>
        <w:ind w:left="284" w:hanging="284"/>
        <w:jc w:val="both"/>
        <w:rPr>
          <w:rFonts w:asciiTheme="minorHAnsi" w:hAnsiTheme="minorHAnsi" w:cstheme="minorHAnsi"/>
        </w:rPr>
      </w:pPr>
      <w:r w:rsidRPr="008A4A1A">
        <w:rPr>
          <w:rFonts w:asciiTheme="minorHAnsi" w:hAnsiTheme="minorHAnsi" w:cstheme="minorHAnsi"/>
        </w:rPr>
        <w:t>Przedm</w:t>
      </w:r>
      <w:r w:rsidR="004E36CE" w:rsidRPr="008A4A1A">
        <w:rPr>
          <w:rFonts w:asciiTheme="minorHAnsi" w:hAnsiTheme="minorHAnsi" w:cstheme="minorHAnsi"/>
        </w:rPr>
        <w:t xml:space="preserve">iot umowy powinien być wykonany przez Wykonawcę zgodnie </w:t>
      </w:r>
      <w:r w:rsidRPr="008A4A1A">
        <w:rPr>
          <w:rFonts w:asciiTheme="minorHAnsi" w:hAnsiTheme="minorHAnsi" w:cstheme="minorHAnsi"/>
        </w:rPr>
        <w:t>z postanowieniami umowy,  zasadami   sztuki budowlanej i wiedzy technicznej oraz przy uwzględnieniu obowi</w:t>
      </w:r>
      <w:r w:rsidR="004E36CE" w:rsidRPr="008A4A1A">
        <w:rPr>
          <w:rFonts w:asciiTheme="minorHAnsi" w:hAnsiTheme="minorHAnsi" w:cstheme="minorHAnsi"/>
        </w:rPr>
        <w:t xml:space="preserve">ązujących przepisów prawa,  a  </w:t>
      </w:r>
      <w:r w:rsidRPr="008A4A1A">
        <w:rPr>
          <w:rFonts w:asciiTheme="minorHAnsi" w:hAnsiTheme="minorHAnsi" w:cstheme="minorHAnsi"/>
        </w:rPr>
        <w:t>także w oparciu o specyfikację  warunków  zamówienia.</w:t>
      </w:r>
    </w:p>
    <w:p w:rsidR="002D40E2" w:rsidRDefault="00FC227F" w:rsidP="00272B6F">
      <w:pPr>
        <w:pStyle w:val="Standard"/>
        <w:numPr>
          <w:ilvl w:val="0"/>
          <w:numId w:val="24"/>
        </w:numPr>
        <w:spacing w:line="276" w:lineRule="auto"/>
        <w:ind w:left="284" w:hanging="284"/>
        <w:jc w:val="both"/>
        <w:rPr>
          <w:rFonts w:asciiTheme="minorHAnsi" w:hAnsiTheme="minorHAnsi" w:cstheme="minorHAnsi"/>
        </w:rPr>
      </w:pPr>
      <w:r w:rsidRPr="008A4A1A">
        <w:rPr>
          <w:rFonts w:asciiTheme="minorHAnsi" w:hAnsiTheme="minorHAnsi" w:cstheme="minorHAnsi"/>
        </w:rPr>
        <w:t xml:space="preserve">Przedmiot umowy zostanie wykonany z </w:t>
      </w:r>
      <w:r w:rsidR="0081027A">
        <w:rPr>
          <w:rFonts w:asciiTheme="minorHAnsi" w:hAnsiTheme="minorHAnsi" w:cstheme="minorHAnsi"/>
        </w:rPr>
        <w:t>materiałów i urządzeń Wykonawcy.</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2</w:t>
      </w:r>
    </w:p>
    <w:p w:rsidR="002D40E2" w:rsidRPr="008A4A1A" w:rsidRDefault="00FC227F" w:rsidP="009F2E92">
      <w:pPr>
        <w:pStyle w:val="Standard"/>
        <w:spacing w:line="276" w:lineRule="auto"/>
        <w:jc w:val="center"/>
        <w:rPr>
          <w:rFonts w:asciiTheme="minorHAnsi" w:hAnsiTheme="minorHAnsi" w:cstheme="minorHAnsi"/>
        </w:rPr>
      </w:pPr>
      <w:r w:rsidRPr="008A4A1A">
        <w:rPr>
          <w:rFonts w:asciiTheme="minorHAnsi" w:hAnsiTheme="minorHAnsi" w:cstheme="minorHAnsi"/>
          <w:b/>
        </w:rPr>
        <w:t>Terminy realizacji umowy</w:t>
      </w:r>
    </w:p>
    <w:p w:rsidR="002D40E2" w:rsidRPr="008A4A1A" w:rsidRDefault="00FC227F" w:rsidP="000C54F6">
      <w:pPr>
        <w:pStyle w:val="Standard"/>
        <w:numPr>
          <w:ilvl w:val="3"/>
          <w:numId w:val="33"/>
        </w:numPr>
        <w:autoSpaceDE w:val="0"/>
        <w:spacing w:line="276" w:lineRule="auto"/>
        <w:ind w:left="426" w:hanging="284"/>
        <w:jc w:val="both"/>
        <w:rPr>
          <w:rFonts w:asciiTheme="minorHAnsi" w:hAnsiTheme="minorHAnsi" w:cstheme="minorHAnsi"/>
        </w:rPr>
      </w:pPr>
      <w:r w:rsidRPr="008A4A1A">
        <w:rPr>
          <w:rFonts w:asciiTheme="minorHAnsi" w:hAnsiTheme="minorHAnsi" w:cstheme="minorHAnsi"/>
        </w:rPr>
        <w:t>Strony ustalają termin realizacji zadania objętego niniejszą umową</w:t>
      </w:r>
      <w:r w:rsidR="00505350">
        <w:rPr>
          <w:rFonts w:asciiTheme="minorHAnsi" w:hAnsiTheme="minorHAnsi" w:cstheme="minorHAnsi"/>
        </w:rPr>
        <w:t xml:space="preserve">: </w:t>
      </w:r>
      <w:r w:rsidR="00505350" w:rsidRPr="00505350">
        <w:rPr>
          <w:rFonts w:asciiTheme="minorHAnsi" w:hAnsiTheme="minorHAnsi" w:cstheme="minorHAnsi"/>
          <w:b/>
        </w:rPr>
        <w:t>5 miesięcy</w:t>
      </w:r>
      <w:r w:rsidRPr="008A4A1A">
        <w:rPr>
          <w:rFonts w:asciiTheme="minorHAnsi" w:hAnsiTheme="minorHAnsi" w:cstheme="minorHAnsi"/>
        </w:rPr>
        <w:t xml:space="preserve"> od dnia podpisania umowy</w:t>
      </w:r>
      <w:r w:rsidR="00505350">
        <w:rPr>
          <w:rFonts w:asciiTheme="minorHAnsi" w:hAnsiTheme="minorHAnsi" w:cstheme="minorHAnsi"/>
        </w:rPr>
        <w:t xml:space="preserve"> tj.  </w:t>
      </w:r>
      <w:r w:rsidRPr="008A4A1A">
        <w:rPr>
          <w:rFonts w:asciiTheme="minorHAnsi" w:hAnsiTheme="minorHAnsi" w:cstheme="minorHAnsi"/>
        </w:rPr>
        <w:t>do</w:t>
      </w:r>
      <w:r w:rsidR="00505350">
        <w:rPr>
          <w:rFonts w:asciiTheme="minorHAnsi" w:hAnsiTheme="minorHAnsi" w:cstheme="minorHAnsi"/>
        </w:rPr>
        <w:t xml:space="preserve"> dnia</w:t>
      </w:r>
      <w:r w:rsidRPr="008A4A1A">
        <w:rPr>
          <w:rFonts w:asciiTheme="minorHAnsi" w:hAnsiTheme="minorHAnsi" w:cstheme="minorHAnsi"/>
        </w:rPr>
        <w:t xml:space="preserve"> </w:t>
      </w:r>
      <w:r w:rsidR="00505350">
        <w:rPr>
          <w:rFonts w:asciiTheme="minorHAnsi" w:hAnsiTheme="minorHAnsi" w:cstheme="minorHAnsi"/>
        </w:rPr>
        <w:t>………… 2021</w:t>
      </w:r>
      <w:r w:rsidRPr="008A4A1A">
        <w:rPr>
          <w:rFonts w:asciiTheme="minorHAnsi" w:hAnsiTheme="minorHAnsi" w:cstheme="minorHAnsi"/>
        </w:rPr>
        <w:t>r.</w:t>
      </w:r>
    </w:p>
    <w:p w:rsidR="002D40E2" w:rsidRPr="008A4A1A" w:rsidRDefault="00FC227F" w:rsidP="000C54F6">
      <w:pPr>
        <w:pStyle w:val="Standard"/>
        <w:numPr>
          <w:ilvl w:val="3"/>
          <w:numId w:val="33"/>
        </w:numPr>
        <w:autoSpaceDE w:val="0"/>
        <w:spacing w:line="276" w:lineRule="auto"/>
        <w:ind w:left="426" w:hanging="284"/>
        <w:jc w:val="both"/>
        <w:rPr>
          <w:rFonts w:asciiTheme="minorHAnsi" w:hAnsiTheme="minorHAnsi" w:cstheme="minorHAnsi"/>
        </w:rPr>
      </w:pPr>
      <w:r w:rsidRPr="008A4A1A">
        <w:rPr>
          <w:rFonts w:asciiTheme="minorHAnsi" w:hAnsiTheme="minorHAnsi" w:cstheme="minorHAnsi"/>
        </w:rPr>
        <w:t>Zamawiający protokolarnie przekaże Wykonawcy teren do realizacji robót w ciągu 3 dni roboczych od daty zawarcia umowy.</w:t>
      </w:r>
    </w:p>
    <w:p w:rsidR="002D40E2" w:rsidRPr="0081027A" w:rsidRDefault="00FC227F" w:rsidP="009F2E92">
      <w:pPr>
        <w:pStyle w:val="Standard"/>
        <w:numPr>
          <w:ilvl w:val="3"/>
          <w:numId w:val="33"/>
        </w:numPr>
        <w:autoSpaceDE w:val="0"/>
        <w:spacing w:line="276" w:lineRule="auto"/>
        <w:ind w:left="426" w:hanging="284"/>
        <w:jc w:val="both"/>
        <w:rPr>
          <w:rFonts w:asciiTheme="minorHAnsi" w:hAnsiTheme="minorHAnsi" w:cstheme="minorHAnsi"/>
        </w:rPr>
      </w:pPr>
      <w:r w:rsidRPr="008A4A1A">
        <w:rPr>
          <w:rFonts w:asciiTheme="minorHAnsi" w:hAnsiTheme="minorHAnsi" w:cstheme="minorHAnsi"/>
        </w:rPr>
        <w:t>Wykonawca rozpocznie roboty budowlane w ciągu 3 dni roboczych od daty przyjęcia od Zamawiającego terenu budowy.</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3</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Obowiązki Zamawiającego</w:t>
      </w:r>
    </w:p>
    <w:p w:rsidR="002D40E2" w:rsidRPr="008A4A1A" w:rsidRDefault="00FC227F" w:rsidP="009F2E92">
      <w:pPr>
        <w:pStyle w:val="Standard"/>
        <w:spacing w:line="276" w:lineRule="auto"/>
        <w:jc w:val="both"/>
        <w:rPr>
          <w:rFonts w:asciiTheme="minorHAnsi" w:hAnsiTheme="minorHAnsi" w:cstheme="minorHAnsi"/>
        </w:rPr>
      </w:pPr>
      <w:r w:rsidRPr="008A4A1A">
        <w:rPr>
          <w:rFonts w:asciiTheme="minorHAnsi" w:hAnsiTheme="minorHAnsi" w:cstheme="minorHAnsi"/>
        </w:rPr>
        <w:t>Zamawiający jest zobowiązany do:</w:t>
      </w:r>
    </w:p>
    <w:p w:rsidR="002D40E2" w:rsidRPr="008A4A1A" w:rsidRDefault="00FC227F" w:rsidP="000C54F6">
      <w:pPr>
        <w:pStyle w:val="Standard"/>
        <w:numPr>
          <w:ilvl w:val="0"/>
          <w:numId w:val="34"/>
        </w:numPr>
        <w:spacing w:line="276" w:lineRule="auto"/>
        <w:jc w:val="both"/>
        <w:rPr>
          <w:rFonts w:asciiTheme="minorHAnsi" w:hAnsiTheme="minorHAnsi" w:cstheme="minorHAnsi"/>
        </w:rPr>
      </w:pPr>
      <w:r w:rsidRPr="008A4A1A">
        <w:rPr>
          <w:rFonts w:asciiTheme="minorHAnsi" w:hAnsiTheme="minorHAnsi" w:cstheme="minorHAnsi"/>
        </w:rPr>
        <w:lastRenderedPageBreak/>
        <w:t>protokolarnego przekazania Wykonawcy, w siedzibie Zamawiającego, posiadanych dokumentacji związanych z przedmiotem umowy</w:t>
      </w:r>
      <w:r w:rsidR="00413FE4" w:rsidRPr="008A4A1A">
        <w:rPr>
          <w:rFonts w:asciiTheme="minorHAnsi" w:hAnsiTheme="minorHAnsi" w:cstheme="minorHAnsi"/>
        </w:rPr>
        <w:t xml:space="preserve"> oraz dziennika budowy</w:t>
      </w:r>
      <w:r w:rsidR="00A77C66">
        <w:rPr>
          <w:rFonts w:asciiTheme="minorHAnsi" w:hAnsiTheme="minorHAnsi" w:cstheme="minorHAnsi"/>
        </w:rPr>
        <w:t xml:space="preserve"> (jeżeli dotyczy)</w:t>
      </w:r>
      <w:r w:rsidRPr="008A4A1A">
        <w:rPr>
          <w:rFonts w:asciiTheme="minorHAnsi" w:hAnsiTheme="minorHAnsi" w:cstheme="minorHAnsi"/>
        </w:rPr>
        <w:t>, w terminie 3 dni roboczych od dnia zawarcia umowy;</w:t>
      </w:r>
    </w:p>
    <w:p w:rsidR="002D40E2" w:rsidRPr="008A4A1A" w:rsidRDefault="00FC227F" w:rsidP="000C54F6">
      <w:pPr>
        <w:pStyle w:val="Standard"/>
        <w:numPr>
          <w:ilvl w:val="0"/>
          <w:numId w:val="34"/>
        </w:numPr>
        <w:spacing w:line="276" w:lineRule="auto"/>
        <w:jc w:val="both"/>
        <w:rPr>
          <w:rFonts w:asciiTheme="minorHAnsi" w:hAnsiTheme="minorHAnsi" w:cstheme="minorHAnsi"/>
        </w:rPr>
      </w:pPr>
      <w:r w:rsidRPr="008A4A1A">
        <w:rPr>
          <w:rFonts w:asciiTheme="minorHAnsi" w:hAnsiTheme="minorHAnsi" w:cstheme="minorHAnsi"/>
        </w:rPr>
        <w:t>terminowego przystępowania do odbiorów określonych niniejszą umową;</w:t>
      </w:r>
    </w:p>
    <w:p w:rsidR="002D40E2" w:rsidRPr="008A4A1A" w:rsidRDefault="00FC227F" w:rsidP="000C54F6">
      <w:pPr>
        <w:pStyle w:val="Standard"/>
        <w:numPr>
          <w:ilvl w:val="0"/>
          <w:numId w:val="34"/>
        </w:numPr>
        <w:spacing w:line="276" w:lineRule="auto"/>
        <w:jc w:val="both"/>
        <w:rPr>
          <w:rFonts w:asciiTheme="minorHAnsi" w:hAnsiTheme="minorHAnsi" w:cstheme="minorHAnsi"/>
        </w:rPr>
      </w:pPr>
      <w:r w:rsidRPr="008A4A1A">
        <w:rPr>
          <w:rFonts w:asciiTheme="minorHAnsi" w:hAnsiTheme="minorHAnsi" w:cstheme="minorHAnsi"/>
        </w:rPr>
        <w:t>terminowej zapłaty wynagrodzenia należnego wykonawcy za wykonanie przedmiotu umowy;</w:t>
      </w:r>
    </w:p>
    <w:p w:rsidR="002D40E2" w:rsidRPr="008A4A1A" w:rsidRDefault="00FC227F" w:rsidP="000C54F6">
      <w:pPr>
        <w:pStyle w:val="Standard"/>
        <w:numPr>
          <w:ilvl w:val="0"/>
          <w:numId w:val="34"/>
        </w:numPr>
        <w:spacing w:line="276" w:lineRule="auto"/>
        <w:jc w:val="both"/>
        <w:rPr>
          <w:rFonts w:asciiTheme="minorHAnsi" w:hAnsiTheme="minorHAnsi" w:cstheme="minorHAnsi"/>
        </w:rPr>
      </w:pPr>
      <w:r w:rsidRPr="008A4A1A">
        <w:rPr>
          <w:rFonts w:asciiTheme="minorHAnsi" w:hAnsiTheme="minorHAnsi" w:cstheme="minorHAnsi"/>
        </w:rPr>
        <w:t>zapewnienie nadzoru inwestorskiego nad robotami w sposób gwarantujący ciągłość realizacji inwestycji;</w:t>
      </w:r>
    </w:p>
    <w:p w:rsidR="002D40E2" w:rsidRPr="008A4A1A" w:rsidRDefault="00FC227F" w:rsidP="009F2E92">
      <w:pPr>
        <w:pStyle w:val="Standard"/>
        <w:spacing w:line="276" w:lineRule="auto"/>
        <w:jc w:val="center"/>
        <w:rPr>
          <w:rFonts w:asciiTheme="minorHAnsi" w:hAnsiTheme="minorHAnsi" w:cstheme="minorHAnsi"/>
        </w:rPr>
      </w:pPr>
      <w:r w:rsidRPr="008A4A1A">
        <w:rPr>
          <w:rFonts w:asciiTheme="minorHAnsi" w:hAnsiTheme="minorHAnsi" w:cstheme="minorHAnsi"/>
          <w:b/>
        </w:rPr>
        <w:t xml:space="preserve">§ 4   </w:t>
      </w:r>
    </w:p>
    <w:p w:rsidR="002D40E2" w:rsidRPr="008A4A1A" w:rsidRDefault="00FC227F" w:rsidP="009F2E92">
      <w:pPr>
        <w:pStyle w:val="Standard"/>
        <w:spacing w:line="276" w:lineRule="auto"/>
        <w:jc w:val="center"/>
        <w:rPr>
          <w:rFonts w:asciiTheme="minorHAnsi" w:hAnsiTheme="minorHAnsi" w:cstheme="minorHAnsi"/>
        </w:rPr>
      </w:pPr>
      <w:r w:rsidRPr="008A4A1A">
        <w:rPr>
          <w:rFonts w:asciiTheme="minorHAnsi" w:hAnsiTheme="minorHAnsi" w:cstheme="minorHAnsi"/>
          <w:b/>
        </w:rPr>
        <w:t>Obowiązki Wykonawcy</w:t>
      </w:r>
    </w:p>
    <w:p w:rsidR="002D40E2" w:rsidRPr="008A4A1A" w:rsidRDefault="00FC227F" w:rsidP="000C54F6">
      <w:pPr>
        <w:pStyle w:val="Standard"/>
        <w:numPr>
          <w:ilvl w:val="0"/>
          <w:numId w:val="35"/>
        </w:numPr>
        <w:spacing w:line="276" w:lineRule="auto"/>
        <w:jc w:val="both"/>
        <w:rPr>
          <w:rFonts w:asciiTheme="minorHAnsi" w:hAnsiTheme="minorHAnsi" w:cstheme="minorHAnsi"/>
        </w:rPr>
      </w:pPr>
      <w:r w:rsidRPr="008A4A1A">
        <w:rPr>
          <w:rFonts w:asciiTheme="minorHAnsi" w:hAnsiTheme="minorHAnsi" w:cstheme="minorHAnsi"/>
          <w:bCs/>
        </w:rPr>
        <w:t xml:space="preserve">Wykonawca zobowiązuje się zrealizować przedmiot umowy - roboty budowlane zgodnie </w:t>
      </w:r>
      <w:r w:rsidRPr="008A4A1A">
        <w:rPr>
          <w:rFonts w:asciiTheme="minorHAnsi" w:hAnsiTheme="minorHAnsi" w:cstheme="minorHAnsi"/>
          <w:bCs/>
        </w:rPr>
        <w:br/>
        <w:t>z opisem zawartym w niniejszej Umowie oraz zgodnie z:</w:t>
      </w:r>
    </w:p>
    <w:p w:rsidR="002D40E2" w:rsidRPr="00C46506" w:rsidRDefault="001F189A" w:rsidP="001F189A">
      <w:pPr>
        <w:pStyle w:val="Standard"/>
        <w:numPr>
          <w:ilvl w:val="0"/>
          <w:numId w:val="32"/>
        </w:numPr>
        <w:spacing w:line="276" w:lineRule="auto"/>
        <w:ind w:left="720" w:hanging="360"/>
        <w:jc w:val="both"/>
        <w:rPr>
          <w:rFonts w:asciiTheme="minorHAnsi" w:hAnsiTheme="minorHAnsi" w:cstheme="minorHAnsi"/>
        </w:rPr>
      </w:pPr>
      <w:r w:rsidRPr="008A4A1A">
        <w:rPr>
          <w:rFonts w:asciiTheme="minorHAnsi" w:hAnsiTheme="minorHAnsi" w:cstheme="minorHAnsi"/>
        </w:rPr>
        <w:t xml:space="preserve">Specyfikacją Techniczną Wykonania i Odbioru </w:t>
      </w:r>
      <w:r w:rsidRPr="008A4A1A">
        <w:rPr>
          <w:rFonts w:asciiTheme="minorHAnsi" w:eastAsia="MS Mincho" w:hAnsiTheme="minorHAnsi" w:cstheme="minorHAnsi"/>
          <w:kern w:val="0"/>
        </w:rPr>
        <w:t>Robót;</w:t>
      </w:r>
    </w:p>
    <w:p w:rsidR="00C46506" w:rsidRPr="008A4A1A" w:rsidRDefault="00C46506" w:rsidP="001F189A">
      <w:pPr>
        <w:pStyle w:val="Standard"/>
        <w:numPr>
          <w:ilvl w:val="0"/>
          <w:numId w:val="32"/>
        </w:numPr>
        <w:spacing w:line="276" w:lineRule="auto"/>
        <w:ind w:left="720" w:hanging="360"/>
        <w:jc w:val="both"/>
        <w:rPr>
          <w:rFonts w:asciiTheme="minorHAnsi" w:hAnsiTheme="minorHAnsi" w:cstheme="minorHAnsi"/>
        </w:rPr>
      </w:pPr>
      <w:r w:rsidRPr="00C46506">
        <w:rPr>
          <w:rFonts w:asciiTheme="minorHAnsi" w:hAnsiTheme="minorHAnsi" w:cstheme="minorHAnsi"/>
          <w:b/>
          <w:spacing w:val="-4"/>
        </w:rPr>
        <w:t>Kosztorysem ofertowym</w:t>
      </w:r>
      <w:r>
        <w:rPr>
          <w:rFonts w:asciiTheme="minorHAnsi" w:hAnsiTheme="minorHAnsi" w:cstheme="minorHAnsi"/>
          <w:spacing w:val="-4"/>
        </w:rPr>
        <w:t>, który zostanie sporządzony na podstawie przedmiaru robót i przekazany Zamawiającemu przed podpisaniem umowy;</w:t>
      </w:r>
    </w:p>
    <w:p w:rsidR="002D40E2" w:rsidRPr="008A4A1A" w:rsidRDefault="001F189A" w:rsidP="009F2E92">
      <w:pPr>
        <w:pStyle w:val="Standard"/>
        <w:numPr>
          <w:ilvl w:val="0"/>
          <w:numId w:val="20"/>
        </w:numPr>
        <w:spacing w:line="276" w:lineRule="auto"/>
        <w:ind w:left="720" w:hanging="360"/>
        <w:jc w:val="both"/>
        <w:rPr>
          <w:rFonts w:asciiTheme="minorHAnsi" w:hAnsiTheme="minorHAnsi" w:cstheme="minorHAnsi"/>
        </w:rPr>
      </w:pPr>
      <w:r w:rsidRPr="008A4A1A">
        <w:rPr>
          <w:rFonts w:asciiTheme="minorHAnsi" w:hAnsiTheme="minorHAnsi" w:cstheme="minorHAnsi"/>
        </w:rPr>
        <w:t>W</w:t>
      </w:r>
      <w:r w:rsidR="00FC227F" w:rsidRPr="008A4A1A">
        <w:rPr>
          <w:rFonts w:asciiTheme="minorHAnsi" w:hAnsiTheme="minorHAnsi" w:cstheme="minorHAnsi"/>
        </w:rPr>
        <w:t>arunkami technicznymi wynikającymi z obowiązujących przepisów technicznych i Prawa budowlanego oraz wskazówkami i zaleceniami Zamawiającego oraz inspektora nadzoru</w:t>
      </w:r>
      <w:r w:rsidRPr="008A4A1A">
        <w:rPr>
          <w:rFonts w:asciiTheme="minorHAnsi" w:hAnsiTheme="minorHAnsi" w:cstheme="minorHAnsi"/>
        </w:rPr>
        <w:t xml:space="preserve"> inwestorskiego</w:t>
      </w:r>
      <w:r w:rsidR="00FC227F" w:rsidRPr="008A4A1A">
        <w:rPr>
          <w:rFonts w:asciiTheme="minorHAnsi" w:hAnsiTheme="minorHAnsi" w:cstheme="minorHAnsi"/>
        </w:rPr>
        <w:t>;</w:t>
      </w:r>
    </w:p>
    <w:p w:rsidR="002D40E2" w:rsidRPr="008A4A1A" w:rsidRDefault="00FC227F" w:rsidP="009F2E92">
      <w:pPr>
        <w:pStyle w:val="Standard"/>
        <w:numPr>
          <w:ilvl w:val="0"/>
          <w:numId w:val="20"/>
        </w:numPr>
        <w:spacing w:line="276" w:lineRule="auto"/>
        <w:ind w:left="714" w:hanging="357"/>
        <w:jc w:val="both"/>
        <w:rPr>
          <w:rFonts w:asciiTheme="minorHAnsi" w:hAnsiTheme="minorHAnsi" w:cstheme="minorHAnsi"/>
          <w:spacing w:val="-4"/>
        </w:rPr>
      </w:pPr>
      <w:r w:rsidRPr="008A4A1A">
        <w:rPr>
          <w:rFonts w:asciiTheme="minorHAnsi" w:hAnsiTheme="minorHAnsi" w:cstheme="minorHAnsi"/>
          <w:spacing w:val="-4"/>
        </w:rPr>
        <w:t>wymaganiami wynikającymi z obowiązujących Polskich Norm przenoszących normy europejskie lub norm innych państw członkowskich Europejskiego Obszaru Gospodarczego przenoszących te normy, a w przypadku ich braku z aktów prawnych wyszczególnionych w art. 5 ust. 1 ustawy Prawo budowlane.</w:t>
      </w:r>
    </w:p>
    <w:p w:rsidR="002D40E2" w:rsidRPr="008A4A1A" w:rsidRDefault="00FC227F" w:rsidP="000C54F6">
      <w:pPr>
        <w:pStyle w:val="Standard"/>
        <w:numPr>
          <w:ilvl w:val="0"/>
          <w:numId w:val="35"/>
        </w:numPr>
        <w:spacing w:line="276" w:lineRule="auto"/>
        <w:jc w:val="both"/>
        <w:rPr>
          <w:rFonts w:asciiTheme="minorHAnsi" w:hAnsiTheme="minorHAnsi" w:cstheme="minorHAnsi"/>
        </w:rPr>
      </w:pPr>
      <w:r w:rsidRPr="008A4A1A">
        <w:rPr>
          <w:rFonts w:asciiTheme="minorHAnsi" w:hAnsiTheme="minorHAnsi" w:cstheme="minorHAnsi"/>
        </w:rPr>
        <w:t>Przy realizacji robót budowlanych Wykonawca zobowiązuje się do:</w:t>
      </w:r>
    </w:p>
    <w:p w:rsidR="002D40E2" w:rsidRPr="008A4A1A" w:rsidRDefault="001F189A"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S</w:t>
      </w:r>
      <w:r w:rsidR="00FC227F" w:rsidRPr="008A4A1A">
        <w:rPr>
          <w:rFonts w:asciiTheme="minorHAnsi" w:hAnsiTheme="minorHAnsi" w:cstheme="minorHAnsi"/>
        </w:rPr>
        <w:t xml:space="preserve">tosowania wyłącznie materiałów i urządzeń dopuszczonych do używania w budownictwie w rozumieniu Prawa budowlanego oraz ustawy z dnia 16 kwietnia 2004 r. </w:t>
      </w:r>
    </w:p>
    <w:p w:rsidR="001F189A" w:rsidRPr="008A4A1A" w:rsidRDefault="001F189A"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 xml:space="preserve">Przekazania Zamawiającemu do zatwierdzenia wniosków materiałów dot. urządzeń lub materiałów planowanych do wbudowania uprzednio zatwierdzonych przez projektanta, kierownika budowy i inspektora nadzoru inwestorskiego; </w:t>
      </w:r>
    </w:p>
    <w:p w:rsidR="002D40E2" w:rsidRPr="008A4A1A" w:rsidRDefault="001F189A"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P</w:t>
      </w:r>
      <w:r w:rsidR="00FC227F" w:rsidRPr="008A4A1A">
        <w:rPr>
          <w:rFonts w:asciiTheme="minorHAnsi" w:hAnsiTheme="minorHAnsi" w:cstheme="minorHAnsi"/>
        </w:rPr>
        <w:t>rzekazania Zamawiającemu przed odbiorem końcowym realizacji przedmiotu umowy, kompletnej dokumentacji potwierdzającej dopuszczenie do obrotu i powszechnego lub jednostkowego stosowania materiałów zastosowanych przez Wykonawcę.</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Utrzymania koniecznych zabezpieczeń terenu robót oraz właściwego oznakowania  w rejonie budowy podczas prowadzenia robót budowlanych;</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 xml:space="preserve">Pełnienia nadzoru nad swoimi pracownikami w trakcie realizacji robót oraz koordynacja robót realizowanych przez podwykonawców, przestrzegania  przepisów i zasad w zakresie bhp i </w:t>
      </w:r>
      <w:proofErr w:type="spellStart"/>
      <w:r w:rsidRPr="008A4A1A">
        <w:rPr>
          <w:rFonts w:asciiTheme="minorHAnsi" w:hAnsiTheme="minorHAnsi" w:cstheme="minorHAnsi"/>
        </w:rPr>
        <w:t>p.poż</w:t>
      </w:r>
      <w:proofErr w:type="spellEnd"/>
      <w:r w:rsidRPr="008A4A1A">
        <w:rPr>
          <w:rFonts w:asciiTheme="minorHAnsi" w:hAnsiTheme="minorHAnsi" w:cstheme="minorHAnsi"/>
        </w:rPr>
        <w:t xml:space="preserve"> przez swoich pracowników oraz pracowników podwykonawców świadczących prace na terenie Zamawiającego.</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Zgłaszania gotowości do odbioru robót i brania udziału w wyznaczonych terminach w odbiorach robót, terminowego usuwania wad ujawnionych w czasie wykonywania robót lub ujawnionych podczas odbiorów, oraz w czasie obowiązywania rękojmi i gwarancji.</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Pełnienia funkcji koordynacyjnych w stosunku do podwykonawców, przedłożenie projektów umów o podwykonawstwo, zawarcia umów z  podwykonawcami na zasadach określonych w niniejszej umowie;</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Przedłożenia Zamawiającemu poświadczonych za zgodność z oryginałem kopii zawartych umów o podwykonawstwo</w:t>
      </w:r>
      <w:r w:rsidR="001A224B" w:rsidRPr="008A4A1A">
        <w:rPr>
          <w:rFonts w:asciiTheme="minorHAnsi" w:hAnsiTheme="minorHAnsi" w:cstheme="minorHAnsi"/>
        </w:rPr>
        <w:t xml:space="preserve"> w terminie 7 dni od dnia jej zawarcia</w:t>
      </w:r>
      <w:r w:rsidRPr="008A4A1A">
        <w:rPr>
          <w:rFonts w:asciiTheme="minorHAnsi" w:hAnsiTheme="minorHAnsi" w:cstheme="minorHAnsi"/>
        </w:rPr>
        <w:t>, na zasadach określonych w niniejszej umowie;</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lastRenderedPageBreak/>
        <w:t xml:space="preserve">Zapłaty wynagrodzenia należnego podwykonawcom, </w:t>
      </w:r>
      <w:r w:rsidR="001139A4" w:rsidRPr="008A4A1A">
        <w:rPr>
          <w:rFonts w:asciiTheme="minorHAnsi" w:hAnsiTheme="minorHAnsi" w:cstheme="minorHAnsi"/>
        </w:rPr>
        <w:t>w przypadku udziału</w:t>
      </w:r>
      <w:r w:rsidRPr="008A4A1A">
        <w:rPr>
          <w:rFonts w:asciiTheme="minorHAnsi" w:hAnsiTheme="minorHAnsi" w:cstheme="minorHAnsi"/>
        </w:rPr>
        <w:t xml:space="preserve"> podwykonawców w realizacji umowy, informowania na piśmie Zamawiającego o wejściu na budowę danego podwykonawcy, odbiorze robót wykonywanych przez danego podwykonawcę i załączenia protokołów odbioru ww. robót, prowadzenia dokumentacji budowy, nanoszenia na bieżąco w dokumentacji  wszelkich zmian dokonywanych w trakcie budowy;</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Utrzymania miejsc objętych pracami w stanie wolnym od przeszkód komunikacyjnych i zbędnych urządzeń pomocniczych oraz bieżącego usuwania wszelkich zbędnych materiałów, odpadów i śmieci, codziennego utrzymanie porządku na miejscu objętym pracami, zapewnienie prawidłowej organizacji robót, w przypadku groźby katastrofy budowlanej lub zniszczeń – do natychmiastowego wykonania robót zabezpieczających i niezwłocznego powiadomienie Zamawiającego;</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Umożliwienia wstępu na miejsce objęte pracami, pracownikom Zamawiającego lub osobom wskazanym przez Zamawiającego oraz udzielenie tym osobom żądanych przez nie danych i informacji;</w:t>
      </w:r>
    </w:p>
    <w:p w:rsidR="002D40E2" w:rsidRPr="008A4A1A" w:rsidRDefault="00413FE4"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 xml:space="preserve">Uporządkowania terenu po </w:t>
      </w:r>
      <w:r w:rsidR="00FC227F" w:rsidRPr="008A4A1A">
        <w:rPr>
          <w:rFonts w:asciiTheme="minorHAnsi" w:hAnsiTheme="minorHAnsi" w:cstheme="minorHAnsi"/>
        </w:rPr>
        <w:t>zakończeniu robót i przekazania go w stanie niepogorszonym Zamawiającemu w terminie ustalonym na odbiór końcowy robót;</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Zgłoszenia Zamawiającemu zakończenia robót oraz dostarczenia dokumentacji powykonawczej w formie papierowej  po 2 egz. – pod rygorem nieprzystąpienia przez Zamawiającego do czynności odbiorowych;</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Brania udziału w odbiorze końcowym oraz spotkaniach i naradach zwoływanych przez Zamawiającego a także w przeglądach gwarancyjnych;</w:t>
      </w:r>
    </w:p>
    <w:p w:rsidR="002D40E2" w:rsidRPr="008A4A1A" w:rsidRDefault="00FC227F" w:rsidP="000C54F6">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Naprawy i doprowadzenia do stanu poprzedniego, w przypadku zniszczenia lub uszkodzenia już wykonanych robót, elementów istniejących, ich części bądź urządzeń na koszt wykonawcy.</w:t>
      </w:r>
    </w:p>
    <w:p w:rsidR="002D40E2" w:rsidRPr="007232EE" w:rsidRDefault="001C7C6F" w:rsidP="007232EE">
      <w:pPr>
        <w:pStyle w:val="Standard"/>
        <w:numPr>
          <w:ilvl w:val="0"/>
          <w:numId w:val="36"/>
        </w:numPr>
        <w:spacing w:line="276" w:lineRule="auto"/>
        <w:ind w:left="720" w:hanging="360"/>
        <w:jc w:val="both"/>
        <w:rPr>
          <w:rFonts w:asciiTheme="minorHAnsi" w:hAnsiTheme="minorHAnsi" w:cstheme="minorHAnsi"/>
        </w:rPr>
      </w:pPr>
      <w:r w:rsidRPr="008A4A1A">
        <w:rPr>
          <w:rFonts w:asciiTheme="minorHAnsi" w:hAnsiTheme="minorHAnsi" w:cstheme="minorHAnsi"/>
        </w:rPr>
        <w:t xml:space="preserve"> B</w:t>
      </w:r>
      <w:r w:rsidR="00FC227F" w:rsidRPr="008A4A1A">
        <w:rPr>
          <w:rFonts w:asciiTheme="minorHAnsi" w:hAnsiTheme="minorHAnsi" w:cstheme="minorHAnsi"/>
        </w:rPr>
        <w:t xml:space="preserve">ieżącej współpracy w okresie realizacji </w:t>
      </w:r>
      <w:r w:rsidR="00C46506">
        <w:rPr>
          <w:rFonts w:asciiTheme="minorHAnsi" w:hAnsiTheme="minorHAnsi" w:cstheme="minorHAnsi"/>
        </w:rPr>
        <w:t>zadania z nadzorem inwestorskim.</w:t>
      </w:r>
    </w:p>
    <w:p w:rsidR="002D40E2" w:rsidRPr="008A4A1A" w:rsidRDefault="00FC227F" w:rsidP="000C54F6">
      <w:pPr>
        <w:pStyle w:val="Textbody"/>
        <w:widowControl w:val="0"/>
        <w:numPr>
          <w:ilvl w:val="0"/>
          <w:numId w:val="35"/>
        </w:numPr>
        <w:spacing w:before="120" w:after="0" w:line="276" w:lineRule="auto"/>
        <w:jc w:val="both"/>
        <w:rPr>
          <w:rFonts w:asciiTheme="minorHAnsi" w:hAnsiTheme="minorHAnsi" w:cstheme="minorHAnsi"/>
        </w:rPr>
      </w:pPr>
      <w:r w:rsidRPr="008A4A1A">
        <w:rPr>
          <w:rFonts w:asciiTheme="minorHAnsi" w:hAnsiTheme="minorHAnsi" w:cstheme="minorHAnsi"/>
          <w:lang w:eastAsia="ar-SA"/>
        </w:rPr>
        <w:t xml:space="preserve">Wykonawca  przedłoży do uzgodnienia </w:t>
      </w:r>
      <w:r w:rsidRPr="00C46506">
        <w:rPr>
          <w:rFonts w:asciiTheme="minorHAnsi" w:hAnsiTheme="minorHAnsi" w:cstheme="minorHAnsi"/>
          <w:b/>
          <w:lang w:eastAsia="ar-SA"/>
        </w:rPr>
        <w:t xml:space="preserve">w terminie </w:t>
      </w:r>
      <w:r w:rsidR="00413FE4" w:rsidRPr="00C46506">
        <w:rPr>
          <w:rFonts w:asciiTheme="minorHAnsi" w:hAnsiTheme="minorHAnsi" w:cstheme="minorHAnsi"/>
          <w:b/>
          <w:lang w:eastAsia="ar-SA"/>
        </w:rPr>
        <w:t>7</w:t>
      </w:r>
      <w:r w:rsidRPr="00C46506">
        <w:rPr>
          <w:rFonts w:asciiTheme="minorHAnsi" w:hAnsiTheme="minorHAnsi" w:cstheme="minorHAnsi"/>
          <w:b/>
          <w:lang w:eastAsia="ar-SA"/>
        </w:rPr>
        <w:t xml:space="preserve"> dni</w:t>
      </w:r>
      <w:r w:rsidRPr="008A4A1A">
        <w:rPr>
          <w:rFonts w:asciiTheme="minorHAnsi" w:hAnsiTheme="minorHAnsi" w:cstheme="minorHAnsi"/>
          <w:lang w:eastAsia="ar-SA"/>
        </w:rPr>
        <w:t xml:space="preserve"> od daty zawarcia umowy Inspektorowi Nadzoru</w:t>
      </w:r>
      <w:r w:rsidR="00272B6F" w:rsidRPr="008A4A1A">
        <w:rPr>
          <w:rFonts w:asciiTheme="minorHAnsi" w:hAnsiTheme="minorHAnsi" w:cstheme="minorHAnsi"/>
          <w:lang w:eastAsia="ar-SA"/>
        </w:rPr>
        <w:t xml:space="preserve"> Inwestorskiego</w:t>
      </w:r>
      <w:r w:rsidRPr="008A4A1A">
        <w:rPr>
          <w:rFonts w:asciiTheme="minorHAnsi" w:hAnsiTheme="minorHAnsi" w:cstheme="minorHAnsi"/>
          <w:lang w:eastAsia="ar-SA"/>
        </w:rPr>
        <w:t xml:space="preserve"> reprezentującemu Zamawiającego (w formie pisemnej), </w:t>
      </w:r>
      <w:r w:rsidRPr="00C46506">
        <w:rPr>
          <w:rFonts w:asciiTheme="minorHAnsi" w:hAnsiTheme="minorHAnsi" w:cstheme="minorHAnsi"/>
          <w:b/>
          <w:lang w:eastAsia="ar-SA"/>
        </w:rPr>
        <w:t>harmonogram</w:t>
      </w:r>
      <w:r w:rsidR="00625A3F" w:rsidRPr="00C46506">
        <w:rPr>
          <w:rFonts w:asciiTheme="minorHAnsi" w:hAnsiTheme="minorHAnsi" w:cstheme="minorHAnsi"/>
          <w:b/>
          <w:lang w:eastAsia="ar-SA"/>
        </w:rPr>
        <w:t>u</w:t>
      </w:r>
      <w:r w:rsidRPr="00C46506">
        <w:rPr>
          <w:rFonts w:asciiTheme="minorHAnsi" w:hAnsiTheme="minorHAnsi" w:cstheme="minorHAnsi"/>
          <w:b/>
          <w:lang w:eastAsia="ar-SA"/>
        </w:rPr>
        <w:t xml:space="preserve"> realizacji robót budowlanych</w:t>
      </w:r>
      <w:r w:rsidRPr="008A4A1A">
        <w:rPr>
          <w:rFonts w:asciiTheme="minorHAnsi" w:hAnsiTheme="minorHAnsi" w:cstheme="minorHAnsi"/>
          <w:lang w:eastAsia="ar-SA"/>
        </w:rPr>
        <w:t xml:space="preserve">. Harmonogram będzie podlegał zatwierdzeniu przez ww. Inspektora Nadzoru w terminie do 3 dni od dnia jego przekazania. Wykonawca nie może przystąpić do wykonywania robót bez zatwierdzenia przez Inspektora Nadzoru </w:t>
      </w:r>
      <w:r w:rsidR="00272B6F" w:rsidRPr="008A4A1A">
        <w:rPr>
          <w:rFonts w:asciiTheme="minorHAnsi" w:hAnsiTheme="minorHAnsi" w:cstheme="minorHAnsi"/>
          <w:lang w:eastAsia="ar-SA"/>
        </w:rPr>
        <w:t xml:space="preserve">Inwestorskiego </w:t>
      </w:r>
      <w:r w:rsidRPr="008A4A1A">
        <w:rPr>
          <w:rFonts w:asciiTheme="minorHAnsi" w:hAnsiTheme="minorHAnsi" w:cstheme="minorHAnsi"/>
          <w:lang w:eastAsia="ar-SA"/>
        </w:rPr>
        <w:t>przedmiotowego harmonogramu.</w:t>
      </w:r>
    </w:p>
    <w:p w:rsidR="002D40E2" w:rsidRPr="008A4A1A" w:rsidRDefault="00FC227F" w:rsidP="000C54F6">
      <w:pPr>
        <w:pStyle w:val="Textbody"/>
        <w:widowControl w:val="0"/>
        <w:numPr>
          <w:ilvl w:val="0"/>
          <w:numId w:val="35"/>
        </w:numPr>
        <w:spacing w:after="0" w:line="276" w:lineRule="auto"/>
        <w:jc w:val="both"/>
        <w:rPr>
          <w:rFonts w:asciiTheme="minorHAnsi" w:hAnsiTheme="minorHAnsi" w:cstheme="minorHAnsi"/>
        </w:rPr>
      </w:pPr>
      <w:r w:rsidRPr="008A4A1A">
        <w:rPr>
          <w:rFonts w:asciiTheme="minorHAnsi" w:hAnsiTheme="minorHAnsi" w:cstheme="minorHAnsi"/>
        </w:rPr>
        <w:t>Stosownie do dyspozycji art.</w:t>
      </w:r>
      <w:r w:rsidR="00F26A97" w:rsidRPr="008A4A1A">
        <w:rPr>
          <w:rFonts w:asciiTheme="minorHAnsi" w:hAnsiTheme="minorHAnsi" w:cstheme="minorHAnsi"/>
        </w:rPr>
        <w:t xml:space="preserve"> 95</w:t>
      </w:r>
      <w:r w:rsidRPr="008A4A1A">
        <w:rPr>
          <w:rFonts w:asciiTheme="minorHAnsi" w:hAnsiTheme="minorHAnsi" w:cstheme="minorHAnsi"/>
        </w:rPr>
        <w:t xml:space="preserve"> ustawy </w:t>
      </w:r>
      <w:proofErr w:type="spellStart"/>
      <w:r w:rsidRPr="008A4A1A">
        <w:rPr>
          <w:rFonts w:asciiTheme="minorHAnsi" w:hAnsiTheme="minorHAnsi" w:cstheme="minorHAnsi"/>
        </w:rPr>
        <w:t>Pzp</w:t>
      </w:r>
      <w:proofErr w:type="spellEnd"/>
      <w:r w:rsidRPr="008A4A1A">
        <w:rPr>
          <w:rFonts w:asciiTheme="minorHAnsi" w:hAnsiTheme="minorHAnsi" w:cstheme="minorHAnsi"/>
        </w:rPr>
        <w:t xml:space="preserve"> Zamawiający wymaga, aby przy realizacji zakresu umownego pracownicy wykonawcy lub podwykonawcy byli zatrudnieni na podstawie umowy o pracę w rozumieniu przepisów Kodeksu Pracy.</w:t>
      </w:r>
    </w:p>
    <w:p w:rsidR="002D40E2" w:rsidRPr="008A4A1A" w:rsidRDefault="00FC227F" w:rsidP="000C54F6">
      <w:pPr>
        <w:pStyle w:val="Textbody"/>
        <w:widowControl w:val="0"/>
        <w:numPr>
          <w:ilvl w:val="0"/>
          <w:numId w:val="35"/>
        </w:numPr>
        <w:spacing w:after="0" w:line="276" w:lineRule="auto"/>
        <w:jc w:val="both"/>
        <w:rPr>
          <w:rFonts w:asciiTheme="minorHAnsi" w:hAnsiTheme="minorHAnsi" w:cstheme="minorHAnsi"/>
        </w:rPr>
      </w:pPr>
      <w:r w:rsidRPr="008A4A1A">
        <w:rPr>
          <w:rFonts w:asciiTheme="minorHAnsi" w:hAnsiTheme="minorHAnsi" w:cstheme="minorHAnsi"/>
        </w:rPr>
        <w:t>Wykonawca na każde wez</w:t>
      </w:r>
      <w:r w:rsidR="001C7C6F" w:rsidRPr="008A4A1A">
        <w:rPr>
          <w:rFonts w:asciiTheme="minorHAnsi" w:hAnsiTheme="minorHAnsi" w:cstheme="minorHAnsi"/>
        </w:rPr>
        <w:t>wanie Zamawiającego w terminie 3</w:t>
      </w:r>
      <w:r w:rsidRPr="008A4A1A">
        <w:rPr>
          <w:rFonts w:asciiTheme="minorHAnsi" w:hAnsiTheme="minorHAnsi" w:cstheme="minorHAnsi"/>
        </w:rPr>
        <w:t xml:space="preserve"> dni roboczych dostarczy  Zamawiającemu pisemne oświadczenie Wykonawcy lub podwykonawcy, że na podstawie umowy o pracę, zatrudnia i będzie zatrudniał przez cały okres obowiązywania umowy pracowników wykonujących zakres objęty niniejszą umową.</w:t>
      </w:r>
    </w:p>
    <w:p w:rsidR="002D40E2" w:rsidRPr="0081027A" w:rsidRDefault="00FC227F" w:rsidP="009F2E92">
      <w:pPr>
        <w:pStyle w:val="Textbody"/>
        <w:widowControl w:val="0"/>
        <w:numPr>
          <w:ilvl w:val="0"/>
          <w:numId w:val="35"/>
        </w:numPr>
        <w:spacing w:after="0" w:line="276" w:lineRule="auto"/>
        <w:jc w:val="both"/>
        <w:rPr>
          <w:rFonts w:asciiTheme="minorHAnsi" w:hAnsiTheme="minorHAnsi" w:cstheme="minorHAnsi"/>
        </w:rPr>
      </w:pPr>
      <w:r w:rsidRPr="008A4A1A">
        <w:rPr>
          <w:rFonts w:asciiTheme="minorHAnsi" w:hAnsiTheme="minorHAnsi" w:cstheme="minorHAnsi"/>
        </w:rPr>
        <w:t xml:space="preserve"> 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w:t>
      </w:r>
    </w:p>
    <w:p w:rsidR="00505350" w:rsidRDefault="00505350" w:rsidP="009F2E92">
      <w:pPr>
        <w:pStyle w:val="Standard"/>
        <w:spacing w:line="276" w:lineRule="auto"/>
        <w:jc w:val="center"/>
        <w:rPr>
          <w:rFonts w:asciiTheme="minorHAnsi" w:hAnsiTheme="minorHAnsi" w:cstheme="minorHAnsi"/>
          <w:b/>
        </w:rPr>
      </w:pPr>
    </w:p>
    <w:p w:rsidR="00505350" w:rsidRDefault="00505350" w:rsidP="009F2E92">
      <w:pPr>
        <w:pStyle w:val="Standard"/>
        <w:spacing w:line="276" w:lineRule="auto"/>
        <w:jc w:val="center"/>
        <w:rPr>
          <w:rFonts w:asciiTheme="minorHAnsi" w:hAnsiTheme="minorHAnsi" w:cstheme="minorHAnsi"/>
          <w:b/>
        </w:rPr>
      </w:pPr>
    </w:p>
    <w:p w:rsidR="002D40E2" w:rsidRPr="008A4A1A" w:rsidRDefault="00FC227F" w:rsidP="009F2E92">
      <w:pPr>
        <w:pStyle w:val="Standard"/>
        <w:spacing w:line="276" w:lineRule="auto"/>
        <w:jc w:val="center"/>
        <w:rPr>
          <w:rFonts w:asciiTheme="minorHAnsi" w:hAnsiTheme="minorHAnsi" w:cstheme="minorHAnsi"/>
        </w:rPr>
      </w:pPr>
      <w:r w:rsidRPr="008A4A1A">
        <w:rPr>
          <w:rFonts w:asciiTheme="minorHAnsi" w:hAnsiTheme="minorHAnsi" w:cstheme="minorHAnsi"/>
          <w:b/>
        </w:rPr>
        <w:lastRenderedPageBreak/>
        <w:t>§ 5</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Podwykonawcy</w:t>
      </w:r>
    </w:p>
    <w:p w:rsidR="001139A4" w:rsidRPr="008A4A1A" w:rsidRDefault="001139A4" w:rsidP="001139A4">
      <w:pPr>
        <w:pStyle w:val="Style9"/>
        <w:widowControl/>
        <w:numPr>
          <w:ilvl w:val="0"/>
          <w:numId w:val="61"/>
        </w:numPr>
        <w:tabs>
          <w:tab w:val="left" w:pos="269"/>
        </w:tabs>
        <w:spacing w:line="276" w:lineRule="auto"/>
        <w:ind w:left="269" w:hanging="269"/>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 xml:space="preserve">Wykonawca, podwykonawca lub dalszy podwykonawca zamówienia na roboty budowlane przedkłada Zamawiającemu </w:t>
      </w:r>
      <w:r w:rsidRPr="008A4A1A">
        <w:rPr>
          <w:rStyle w:val="FontStyle23"/>
          <w:rFonts w:asciiTheme="minorHAnsi" w:hAnsiTheme="minorHAnsi" w:cstheme="minorHAnsi"/>
          <w:sz w:val="24"/>
          <w:szCs w:val="24"/>
        </w:rPr>
        <w:t xml:space="preserve">projekt umowy o podwykonawstwo </w:t>
      </w:r>
      <w:r w:rsidRPr="008A4A1A">
        <w:rPr>
          <w:rStyle w:val="FontStyle22"/>
          <w:rFonts w:asciiTheme="minorHAnsi" w:eastAsia="TimesNewRomanPSMT, 'Times New R" w:hAnsiTheme="minorHAnsi" w:cstheme="minorHAnsi"/>
          <w:sz w:val="24"/>
          <w:szCs w:val="24"/>
        </w:rPr>
        <w:t>wraz ze zgodą podwykonawcy na zawarcie um</w:t>
      </w:r>
      <w:r w:rsidRPr="008A4A1A">
        <w:rPr>
          <w:rStyle w:val="FontStyle22"/>
          <w:rFonts w:asciiTheme="minorHAnsi" w:eastAsia="TimesNewRomanPSMT, 'Times New R" w:hAnsiTheme="minorHAnsi" w:cstheme="minorHAnsi"/>
          <w:sz w:val="24"/>
          <w:szCs w:val="24"/>
        </w:rPr>
        <w:t>o</w:t>
      </w:r>
      <w:r w:rsidRPr="008A4A1A">
        <w:rPr>
          <w:rStyle w:val="FontStyle22"/>
          <w:rFonts w:asciiTheme="minorHAnsi" w:eastAsia="TimesNewRomanPSMT, 'Times New R" w:hAnsiTheme="minorHAnsi" w:cstheme="minorHAnsi"/>
          <w:sz w:val="24"/>
          <w:szCs w:val="24"/>
        </w:rPr>
        <w:t>wy, o treści zgodnej z przedstawionym projektem, wyrażoną na piśmie pod rygorem nieważności.</w:t>
      </w:r>
    </w:p>
    <w:p w:rsidR="001139A4" w:rsidRPr="008A4A1A" w:rsidRDefault="001139A4" w:rsidP="001139A4">
      <w:pPr>
        <w:pStyle w:val="Style9"/>
        <w:widowControl/>
        <w:numPr>
          <w:ilvl w:val="0"/>
          <w:numId w:val="61"/>
        </w:numPr>
        <w:tabs>
          <w:tab w:val="left" w:pos="269"/>
        </w:tabs>
        <w:spacing w:line="276" w:lineRule="auto"/>
        <w:ind w:firstLine="0"/>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Umowa o podwykonawstwo powinna zawierać:</w:t>
      </w:r>
    </w:p>
    <w:p w:rsidR="001139A4" w:rsidRPr="008A4A1A" w:rsidRDefault="001139A4" w:rsidP="001139A4">
      <w:pPr>
        <w:pStyle w:val="Style9"/>
        <w:widowControl/>
        <w:numPr>
          <w:ilvl w:val="0"/>
          <w:numId w:val="62"/>
        </w:numPr>
        <w:tabs>
          <w:tab w:val="left" w:pos="552"/>
        </w:tabs>
        <w:spacing w:line="276" w:lineRule="auto"/>
        <w:ind w:left="552"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oznaczenie podwykonawcy (imię, nazwisko lub nazwa, adres zamieszkania lub siedziby, oznaczenie rejestru lub ewidencji, do której jest wpisany, dane rejestrowe, oznaczenie osób upoważnionych do reprezentacji podwykonawcy);</w:t>
      </w:r>
    </w:p>
    <w:p w:rsidR="001139A4" w:rsidRPr="008A4A1A" w:rsidRDefault="001139A4" w:rsidP="001139A4">
      <w:pPr>
        <w:pStyle w:val="Style9"/>
        <w:widowControl/>
        <w:numPr>
          <w:ilvl w:val="0"/>
          <w:numId w:val="62"/>
        </w:numPr>
        <w:tabs>
          <w:tab w:val="left" w:pos="552"/>
        </w:tabs>
        <w:spacing w:line="276" w:lineRule="auto"/>
        <w:ind w:left="552"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realizowany przez podwykonawcę zakres zamówienia oznaczony za pomocą dokumentacji projekt</w:t>
      </w:r>
      <w:r w:rsidRPr="008A4A1A">
        <w:rPr>
          <w:rStyle w:val="FontStyle22"/>
          <w:rFonts w:asciiTheme="minorHAnsi" w:eastAsia="TimesNewRomanPSMT, 'Times New R" w:hAnsiTheme="minorHAnsi" w:cstheme="minorHAnsi"/>
          <w:sz w:val="24"/>
          <w:szCs w:val="24"/>
        </w:rPr>
        <w:t>o</w:t>
      </w:r>
      <w:r w:rsidRPr="008A4A1A">
        <w:rPr>
          <w:rStyle w:val="FontStyle22"/>
          <w:rFonts w:asciiTheme="minorHAnsi" w:eastAsia="TimesNewRomanPSMT, 'Times New R" w:hAnsiTheme="minorHAnsi" w:cstheme="minorHAnsi"/>
          <w:sz w:val="24"/>
          <w:szCs w:val="24"/>
        </w:rPr>
        <w:t>wej (roboty budowlane), stanowiącej załącznik do niniejszej Umowy;</w:t>
      </w:r>
    </w:p>
    <w:p w:rsidR="001139A4" w:rsidRPr="008A4A1A" w:rsidRDefault="001139A4" w:rsidP="001139A4">
      <w:pPr>
        <w:pStyle w:val="Style9"/>
        <w:widowControl/>
        <w:numPr>
          <w:ilvl w:val="0"/>
          <w:numId w:val="62"/>
        </w:numPr>
        <w:tabs>
          <w:tab w:val="left" w:pos="552"/>
        </w:tabs>
        <w:spacing w:line="276" w:lineRule="auto"/>
        <w:ind w:left="552"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określenie wysokości oraz rodzaju wynagrodzenia (ryczałtowe, kosztorysowe) należnego podwyk</w:t>
      </w:r>
      <w:r w:rsidRPr="008A4A1A">
        <w:rPr>
          <w:rStyle w:val="FontStyle22"/>
          <w:rFonts w:asciiTheme="minorHAnsi" w:eastAsia="TimesNewRomanPSMT, 'Times New R" w:hAnsiTheme="minorHAnsi" w:cstheme="minorHAnsi"/>
          <w:sz w:val="24"/>
          <w:szCs w:val="24"/>
        </w:rPr>
        <w:t>o</w:t>
      </w:r>
      <w:r w:rsidRPr="008A4A1A">
        <w:rPr>
          <w:rStyle w:val="FontStyle22"/>
          <w:rFonts w:asciiTheme="minorHAnsi" w:eastAsia="TimesNewRomanPSMT, 'Times New R" w:hAnsiTheme="minorHAnsi" w:cstheme="minorHAnsi"/>
          <w:sz w:val="24"/>
          <w:szCs w:val="24"/>
        </w:rPr>
        <w:t>nawcy oraz wskazanie rachunku bankowego, na jaki będzie przekazywane wynagrodzenie z tego tyt</w:t>
      </w:r>
      <w:r w:rsidRPr="008A4A1A">
        <w:rPr>
          <w:rStyle w:val="FontStyle22"/>
          <w:rFonts w:asciiTheme="minorHAnsi" w:eastAsia="TimesNewRomanPSMT, 'Times New R" w:hAnsiTheme="minorHAnsi" w:cstheme="minorHAnsi"/>
          <w:sz w:val="24"/>
          <w:szCs w:val="24"/>
        </w:rPr>
        <w:t>u</w:t>
      </w:r>
      <w:r w:rsidRPr="008A4A1A">
        <w:rPr>
          <w:rStyle w:val="FontStyle22"/>
          <w:rFonts w:asciiTheme="minorHAnsi" w:eastAsia="TimesNewRomanPSMT, 'Times New R" w:hAnsiTheme="minorHAnsi" w:cstheme="minorHAnsi"/>
          <w:sz w:val="24"/>
          <w:szCs w:val="24"/>
        </w:rPr>
        <w:t>łu;</w:t>
      </w:r>
    </w:p>
    <w:p w:rsidR="001139A4" w:rsidRPr="008A4A1A" w:rsidRDefault="001139A4" w:rsidP="001139A4">
      <w:pPr>
        <w:pStyle w:val="Style9"/>
        <w:widowControl/>
        <w:numPr>
          <w:ilvl w:val="0"/>
          <w:numId w:val="62"/>
        </w:numPr>
        <w:tabs>
          <w:tab w:val="left" w:pos="552"/>
        </w:tabs>
        <w:spacing w:line="276" w:lineRule="auto"/>
        <w:ind w:left="552"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zobowiązanie stron do dokonywania wzajemnych rozliczeń wyłącznie przelewem bankowym;</w:t>
      </w:r>
    </w:p>
    <w:p w:rsidR="001139A4" w:rsidRPr="008A4A1A" w:rsidRDefault="001139A4" w:rsidP="001139A4">
      <w:pPr>
        <w:pStyle w:val="Style9"/>
        <w:widowControl/>
        <w:numPr>
          <w:ilvl w:val="0"/>
          <w:numId w:val="62"/>
        </w:numPr>
        <w:tabs>
          <w:tab w:val="left" w:pos="552"/>
        </w:tabs>
        <w:spacing w:line="276" w:lineRule="auto"/>
        <w:ind w:left="552"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zakaz zawierania przez podwykonawcę umów z dalszymi podwykonawcami bez zgody Zamawiając</w:t>
      </w:r>
      <w:r w:rsidRPr="008A4A1A">
        <w:rPr>
          <w:rStyle w:val="FontStyle22"/>
          <w:rFonts w:asciiTheme="minorHAnsi" w:eastAsia="TimesNewRomanPSMT, 'Times New R" w:hAnsiTheme="minorHAnsi" w:cstheme="minorHAnsi"/>
          <w:sz w:val="24"/>
          <w:szCs w:val="24"/>
        </w:rPr>
        <w:t>e</w:t>
      </w:r>
      <w:r w:rsidRPr="008A4A1A">
        <w:rPr>
          <w:rStyle w:val="FontStyle22"/>
          <w:rFonts w:asciiTheme="minorHAnsi" w:eastAsia="TimesNewRomanPSMT, 'Times New R" w:hAnsiTheme="minorHAnsi" w:cstheme="minorHAnsi"/>
          <w:sz w:val="24"/>
          <w:szCs w:val="24"/>
        </w:rPr>
        <w:t>go, wyrażonej na piśmie pod rygorem nieważności;</w:t>
      </w:r>
    </w:p>
    <w:p w:rsidR="001139A4" w:rsidRPr="008A4A1A" w:rsidRDefault="001139A4" w:rsidP="001139A4">
      <w:pPr>
        <w:pStyle w:val="Style9"/>
        <w:widowControl/>
        <w:numPr>
          <w:ilvl w:val="0"/>
          <w:numId w:val="62"/>
        </w:numPr>
        <w:tabs>
          <w:tab w:val="left" w:pos="552"/>
        </w:tabs>
        <w:spacing w:line="276" w:lineRule="auto"/>
        <w:ind w:left="552"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 xml:space="preserve">obowiązek zapłaty przez podwykonawcę kary umownej w przypadku naruszenia zakazu, o którym mowa w </w:t>
      </w:r>
      <w:proofErr w:type="spellStart"/>
      <w:r w:rsidRPr="008A4A1A">
        <w:rPr>
          <w:rStyle w:val="FontStyle22"/>
          <w:rFonts w:asciiTheme="minorHAnsi" w:eastAsia="TimesNewRomanPSMT, 'Times New R" w:hAnsiTheme="minorHAnsi" w:cstheme="minorHAnsi"/>
          <w:sz w:val="24"/>
          <w:szCs w:val="24"/>
        </w:rPr>
        <w:t>pkt</w:t>
      </w:r>
      <w:proofErr w:type="spellEnd"/>
      <w:r w:rsidRPr="008A4A1A">
        <w:rPr>
          <w:rStyle w:val="FontStyle22"/>
          <w:rFonts w:asciiTheme="minorHAnsi" w:eastAsia="TimesNewRomanPSMT, 'Times New R" w:hAnsiTheme="minorHAnsi" w:cstheme="minorHAnsi"/>
          <w:sz w:val="24"/>
          <w:szCs w:val="24"/>
        </w:rPr>
        <w:t xml:space="preserve"> 5;</w:t>
      </w:r>
    </w:p>
    <w:p w:rsidR="001139A4" w:rsidRPr="008A4A1A" w:rsidRDefault="001139A4" w:rsidP="001139A4">
      <w:pPr>
        <w:pStyle w:val="Style9"/>
        <w:widowControl/>
        <w:numPr>
          <w:ilvl w:val="0"/>
          <w:numId w:val="62"/>
        </w:numPr>
        <w:tabs>
          <w:tab w:val="left" w:pos="552"/>
        </w:tabs>
        <w:spacing w:line="276" w:lineRule="auto"/>
        <w:ind w:left="552"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zobowiązanie Wykonawcy do zapłaty podwykonawcy wynagrodzenia w terminie nie dłuższym niż 30 dni od dnia doręczenia Wykonawcy faktury stwierdzającej wysokość tego wynagrodzenia. Termin z</w:t>
      </w:r>
      <w:r w:rsidRPr="008A4A1A">
        <w:rPr>
          <w:rStyle w:val="FontStyle22"/>
          <w:rFonts w:asciiTheme="minorHAnsi" w:eastAsia="TimesNewRomanPSMT, 'Times New R" w:hAnsiTheme="minorHAnsi" w:cstheme="minorHAnsi"/>
          <w:sz w:val="24"/>
          <w:szCs w:val="24"/>
        </w:rPr>
        <w:t>a</w:t>
      </w:r>
      <w:r w:rsidRPr="008A4A1A">
        <w:rPr>
          <w:rStyle w:val="FontStyle22"/>
          <w:rFonts w:asciiTheme="minorHAnsi" w:eastAsia="TimesNewRomanPSMT, 'Times New R" w:hAnsiTheme="minorHAnsi" w:cstheme="minorHAnsi"/>
          <w:sz w:val="24"/>
          <w:szCs w:val="24"/>
        </w:rPr>
        <w:t>płaty wynagrodzenia podwykonawcy nie może być dłuższy niż do dnia wystawienia faktury przez W</w:t>
      </w:r>
      <w:r w:rsidRPr="008A4A1A">
        <w:rPr>
          <w:rStyle w:val="FontStyle22"/>
          <w:rFonts w:asciiTheme="minorHAnsi" w:eastAsia="TimesNewRomanPSMT, 'Times New R" w:hAnsiTheme="minorHAnsi" w:cstheme="minorHAnsi"/>
          <w:sz w:val="24"/>
          <w:szCs w:val="24"/>
        </w:rPr>
        <w:t>y</w:t>
      </w:r>
      <w:r w:rsidRPr="008A4A1A">
        <w:rPr>
          <w:rStyle w:val="FontStyle22"/>
          <w:rFonts w:asciiTheme="minorHAnsi" w:eastAsia="TimesNewRomanPSMT, 'Times New R" w:hAnsiTheme="minorHAnsi" w:cstheme="minorHAnsi"/>
          <w:sz w:val="24"/>
          <w:szCs w:val="24"/>
        </w:rPr>
        <w:t>konawcę na rzecz Zamawiającego, stwierdzającej wynagrodzenie za usługi, dostawy lub roboty b</w:t>
      </w:r>
      <w:r w:rsidRPr="008A4A1A">
        <w:rPr>
          <w:rStyle w:val="FontStyle22"/>
          <w:rFonts w:asciiTheme="minorHAnsi" w:eastAsia="TimesNewRomanPSMT, 'Times New R" w:hAnsiTheme="minorHAnsi" w:cstheme="minorHAnsi"/>
          <w:sz w:val="24"/>
          <w:szCs w:val="24"/>
        </w:rPr>
        <w:t>u</w:t>
      </w:r>
      <w:r w:rsidRPr="008A4A1A">
        <w:rPr>
          <w:rStyle w:val="FontStyle22"/>
          <w:rFonts w:asciiTheme="minorHAnsi" w:eastAsia="TimesNewRomanPSMT, 'Times New R" w:hAnsiTheme="minorHAnsi" w:cstheme="minorHAnsi"/>
          <w:sz w:val="24"/>
          <w:szCs w:val="24"/>
        </w:rPr>
        <w:t>dowlane wykonane przy pomocy podwykonawcy;</w:t>
      </w:r>
    </w:p>
    <w:p w:rsidR="001139A4" w:rsidRPr="008A4A1A" w:rsidRDefault="001139A4" w:rsidP="001139A4">
      <w:pPr>
        <w:pStyle w:val="Style9"/>
        <w:widowControl/>
        <w:numPr>
          <w:ilvl w:val="0"/>
          <w:numId w:val="62"/>
        </w:numPr>
        <w:tabs>
          <w:tab w:val="left" w:pos="552"/>
        </w:tabs>
        <w:spacing w:line="276" w:lineRule="auto"/>
        <w:ind w:left="552"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obowiązek poinformowania podwykonawcy o terminie odbioru końcowego robót wykonanych przy udziale podwykonawcy oraz umożliwienie podwykonawcy uczestnictwa w czynności odbioru;</w:t>
      </w:r>
    </w:p>
    <w:p w:rsidR="001139A4" w:rsidRPr="008A4A1A" w:rsidRDefault="001139A4" w:rsidP="001139A4">
      <w:pPr>
        <w:pStyle w:val="Style9"/>
        <w:widowControl/>
        <w:numPr>
          <w:ilvl w:val="0"/>
          <w:numId w:val="62"/>
        </w:numPr>
        <w:tabs>
          <w:tab w:val="left" w:pos="552"/>
        </w:tabs>
        <w:spacing w:line="276" w:lineRule="auto"/>
        <w:ind w:left="552"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zobowiązanie Wykonawcy do zawarcia z podwykonawcą umowy przelewu</w:t>
      </w:r>
      <w:r w:rsidRPr="008A4A1A">
        <w:rPr>
          <w:rStyle w:val="FontStyle22"/>
          <w:rFonts w:asciiTheme="minorHAnsi" w:eastAsia="TimesNewRomanPSMT, 'Times New R" w:hAnsiTheme="minorHAnsi" w:cstheme="minorHAnsi"/>
          <w:sz w:val="24"/>
          <w:szCs w:val="24"/>
        </w:rPr>
        <w:br/>
        <w:t>wierzytelności przysługującej Wykonawcy względem Zamawiającego, w części</w:t>
      </w:r>
      <w:r w:rsidRPr="008A4A1A">
        <w:rPr>
          <w:rStyle w:val="FontStyle22"/>
          <w:rFonts w:asciiTheme="minorHAnsi" w:eastAsia="TimesNewRomanPSMT, 'Times New R" w:hAnsiTheme="minorHAnsi" w:cstheme="minorHAnsi"/>
          <w:sz w:val="24"/>
          <w:szCs w:val="24"/>
        </w:rPr>
        <w:br/>
        <w:t xml:space="preserve">odpowiadającej wysokości wynagrodzenia należnego podwykonawcy – w przypadku braku zapłaty wynagrodzenia należnego podwykonawcy w terminie określonym w ust. 2 </w:t>
      </w:r>
      <w:proofErr w:type="spellStart"/>
      <w:r w:rsidRPr="008A4A1A">
        <w:rPr>
          <w:rStyle w:val="FontStyle22"/>
          <w:rFonts w:asciiTheme="minorHAnsi" w:eastAsia="TimesNewRomanPSMT, 'Times New R" w:hAnsiTheme="minorHAnsi" w:cstheme="minorHAnsi"/>
          <w:sz w:val="24"/>
          <w:szCs w:val="24"/>
        </w:rPr>
        <w:t>pkt</w:t>
      </w:r>
      <w:proofErr w:type="spellEnd"/>
      <w:r w:rsidRPr="008A4A1A">
        <w:rPr>
          <w:rStyle w:val="FontStyle22"/>
          <w:rFonts w:asciiTheme="minorHAnsi" w:eastAsia="TimesNewRomanPSMT, 'Times New R" w:hAnsiTheme="minorHAnsi" w:cstheme="minorHAnsi"/>
          <w:sz w:val="24"/>
          <w:szCs w:val="24"/>
        </w:rPr>
        <w:t xml:space="preserve"> 7.</w:t>
      </w:r>
    </w:p>
    <w:p w:rsidR="001139A4" w:rsidRPr="008A4A1A" w:rsidRDefault="001139A4" w:rsidP="001139A4">
      <w:pPr>
        <w:pStyle w:val="Style9"/>
        <w:widowControl/>
        <w:tabs>
          <w:tab w:val="left" w:pos="278"/>
        </w:tabs>
        <w:spacing w:line="276" w:lineRule="auto"/>
        <w:ind w:left="278"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3.</w:t>
      </w:r>
      <w:r w:rsidRPr="008A4A1A">
        <w:rPr>
          <w:rStyle w:val="FontStyle22"/>
          <w:rFonts w:asciiTheme="minorHAnsi" w:eastAsia="TimesNewRomanPSMT, 'Times New R" w:hAnsiTheme="minorHAnsi" w:cstheme="minorHAnsi"/>
          <w:sz w:val="24"/>
          <w:szCs w:val="24"/>
        </w:rPr>
        <w:tab/>
        <w:t xml:space="preserve">Zamawiający składa </w:t>
      </w:r>
      <w:r w:rsidRPr="008A4A1A">
        <w:rPr>
          <w:rStyle w:val="FontStyle23"/>
          <w:rFonts w:asciiTheme="minorHAnsi" w:hAnsiTheme="minorHAnsi" w:cstheme="minorHAnsi"/>
          <w:sz w:val="24"/>
          <w:szCs w:val="24"/>
        </w:rPr>
        <w:t xml:space="preserve">pisemne zastrzeżenia </w:t>
      </w:r>
      <w:r w:rsidRPr="008A4A1A">
        <w:rPr>
          <w:rStyle w:val="FontStyle22"/>
          <w:rFonts w:asciiTheme="minorHAnsi" w:eastAsia="TimesNewRomanPSMT, 'Times New R" w:hAnsiTheme="minorHAnsi" w:cstheme="minorHAnsi"/>
          <w:sz w:val="24"/>
          <w:szCs w:val="24"/>
        </w:rPr>
        <w:t xml:space="preserve">do projektu umowy z podwykonawcą </w:t>
      </w:r>
      <w:r w:rsidRPr="008A4A1A">
        <w:rPr>
          <w:rStyle w:val="FontStyle22"/>
          <w:rFonts w:asciiTheme="minorHAnsi" w:eastAsia="TimesNewRomanPSMT, 'Times New R" w:hAnsiTheme="minorHAnsi" w:cstheme="minorHAnsi"/>
          <w:sz w:val="24"/>
          <w:szCs w:val="24"/>
        </w:rPr>
        <w:br/>
        <w:t>w terminie 7 dni od otrzymania projektu umowy w przypadku, gdy:</w:t>
      </w:r>
    </w:p>
    <w:p w:rsidR="001139A4" w:rsidRPr="008A4A1A" w:rsidRDefault="001139A4" w:rsidP="001139A4">
      <w:pPr>
        <w:pStyle w:val="Style9"/>
        <w:widowControl/>
        <w:numPr>
          <w:ilvl w:val="0"/>
          <w:numId w:val="63"/>
        </w:numPr>
        <w:tabs>
          <w:tab w:val="left" w:pos="576"/>
        </w:tabs>
        <w:spacing w:line="276" w:lineRule="auto"/>
        <w:ind w:left="567" w:hanging="269"/>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projekt nie spełnia wymagań określonych w ust. 2;</w:t>
      </w:r>
    </w:p>
    <w:p w:rsidR="001139A4" w:rsidRPr="008A4A1A" w:rsidRDefault="001139A4" w:rsidP="001139A4">
      <w:pPr>
        <w:pStyle w:val="Style9"/>
        <w:widowControl/>
        <w:numPr>
          <w:ilvl w:val="0"/>
          <w:numId w:val="63"/>
        </w:numPr>
        <w:tabs>
          <w:tab w:val="left" w:pos="576"/>
        </w:tabs>
        <w:spacing w:line="276" w:lineRule="auto"/>
        <w:ind w:left="576" w:hanging="278"/>
        <w:rPr>
          <w:rFonts w:asciiTheme="minorHAnsi" w:hAnsiTheme="minorHAnsi" w:cstheme="minorHAnsi"/>
        </w:rPr>
      </w:pPr>
      <w:r w:rsidRPr="008A4A1A">
        <w:rPr>
          <w:rStyle w:val="FontStyle22"/>
          <w:rFonts w:asciiTheme="minorHAnsi" w:eastAsia="TimesNewRomanPSMT, 'Times New R" w:hAnsiTheme="minorHAnsi" w:cstheme="minorHAnsi"/>
          <w:sz w:val="24"/>
          <w:szCs w:val="24"/>
        </w:rPr>
        <w:t xml:space="preserve">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w:t>
      </w:r>
      <w:proofErr w:type="spellStart"/>
      <w:r w:rsidRPr="008A4A1A">
        <w:rPr>
          <w:rStyle w:val="FontStyle22"/>
          <w:rFonts w:asciiTheme="minorHAnsi" w:eastAsia="TimesNewRomanPSMT, 'Times New R" w:hAnsiTheme="minorHAnsi" w:cstheme="minorHAnsi"/>
          <w:sz w:val="24"/>
          <w:szCs w:val="24"/>
        </w:rPr>
        <w:t>podwykonania</w:t>
      </w:r>
      <w:proofErr w:type="spellEnd"/>
      <w:r w:rsidRPr="008A4A1A">
        <w:rPr>
          <w:rStyle w:val="FontStyle22"/>
          <w:rFonts w:asciiTheme="minorHAnsi" w:eastAsia="TimesNewRomanPSMT, 'Times New R" w:hAnsiTheme="minorHAnsi" w:cstheme="minorHAnsi"/>
          <w:sz w:val="24"/>
          <w:szCs w:val="24"/>
        </w:rPr>
        <w:t>, określony w umowie pomiędzy Zamawiającym a Wykonawcą.</w:t>
      </w:r>
    </w:p>
    <w:p w:rsidR="001139A4" w:rsidRPr="008A4A1A" w:rsidRDefault="001139A4" w:rsidP="001139A4">
      <w:pPr>
        <w:pStyle w:val="Style9"/>
        <w:widowControl/>
        <w:numPr>
          <w:ilvl w:val="0"/>
          <w:numId w:val="64"/>
        </w:numPr>
        <w:tabs>
          <w:tab w:val="left" w:pos="278"/>
        </w:tabs>
        <w:spacing w:line="276" w:lineRule="auto"/>
        <w:ind w:left="278"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Pisemne zastrzeżenia Zamawiający wysyła za pomocą faksu lub poczty elektronicznej. Niezgłoszenie przez Zamawiającego zastrzeżeń w terminie określonym w ust. 3 uważa się za akceptację projektu umowy przez Zamawiającego.</w:t>
      </w:r>
    </w:p>
    <w:p w:rsidR="001139A4" w:rsidRPr="008A4A1A" w:rsidRDefault="001139A4" w:rsidP="001139A4">
      <w:pPr>
        <w:pStyle w:val="Style9"/>
        <w:widowControl/>
        <w:numPr>
          <w:ilvl w:val="0"/>
          <w:numId w:val="64"/>
        </w:numPr>
        <w:tabs>
          <w:tab w:val="left" w:pos="278"/>
        </w:tabs>
        <w:spacing w:line="276" w:lineRule="auto"/>
        <w:ind w:left="278"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 xml:space="preserve">Wykonawca przedkłada Zamawiającemu poświadczoną za zgodność z oryginałem </w:t>
      </w:r>
      <w:r w:rsidRPr="008A4A1A">
        <w:rPr>
          <w:rStyle w:val="FontStyle23"/>
          <w:rFonts w:asciiTheme="minorHAnsi" w:hAnsiTheme="minorHAnsi" w:cstheme="minorHAnsi"/>
          <w:sz w:val="24"/>
          <w:szCs w:val="24"/>
        </w:rPr>
        <w:t xml:space="preserve">kopię umowy </w:t>
      </w:r>
      <w:r w:rsidRPr="008A4A1A">
        <w:rPr>
          <w:rStyle w:val="FontStyle22"/>
          <w:rFonts w:asciiTheme="minorHAnsi" w:eastAsia="TimesNewRomanPSMT, 'Times New R" w:hAnsiTheme="minorHAnsi" w:cstheme="minorHAnsi"/>
          <w:sz w:val="24"/>
          <w:szCs w:val="24"/>
        </w:rPr>
        <w:t>zawa</w:t>
      </w:r>
      <w:r w:rsidRPr="008A4A1A">
        <w:rPr>
          <w:rStyle w:val="FontStyle22"/>
          <w:rFonts w:asciiTheme="minorHAnsi" w:eastAsia="TimesNewRomanPSMT, 'Times New R" w:hAnsiTheme="minorHAnsi" w:cstheme="minorHAnsi"/>
          <w:sz w:val="24"/>
          <w:szCs w:val="24"/>
        </w:rPr>
        <w:t>r</w:t>
      </w:r>
      <w:r w:rsidRPr="008A4A1A">
        <w:rPr>
          <w:rStyle w:val="FontStyle22"/>
          <w:rFonts w:asciiTheme="minorHAnsi" w:eastAsia="TimesNewRomanPSMT, 'Times New R" w:hAnsiTheme="minorHAnsi" w:cstheme="minorHAnsi"/>
          <w:sz w:val="24"/>
          <w:szCs w:val="24"/>
        </w:rPr>
        <w:t>tej z podwykonawcą w terminie 7 dni od jej zawarcia.</w:t>
      </w:r>
    </w:p>
    <w:p w:rsidR="001139A4" w:rsidRPr="008A4A1A" w:rsidRDefault="001139A4" w:rsidP="001139A4">
      <w:pPr>
        <w:pStyle w:val="Style9"/>
        <w:widowControl/>
        <w:numPr>
          <w:ilvl w:val="0"/>
          <w:numId w:val="64"/>
        </w:numPr>
        <w:tabs>
          <w:tab w:val="left" w:pos="278"/>
        </w:tabs>
        <w:spacing w:line="276" w:lineRule="auto"/>
        <w:ind w:left="278"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lastRenderedPageBreak/>
        <w:t xml:space="preserve">Zamawiający składa </w:t>
      </w:r>
      <w:r w:rsidRPr="008A4A1A">
        <w:rPr>
          <w:rStyle w:val="FontStyle23"/>
          <w:rFonts w:asciiTheme="minorHAnsi" w:hAnsiTheme="minorHAnsi" w:cstheme="minorHAnsi"/>
          <w:sz w:val="24"/>
          <w:szCs w:val="24"/>
        </w:rPr>
        <w:t xml:space="preserve">pisemny sprzeciw </w:t>
      </w:r>
      <w:r w:rsidRPr="008A4A1A">
        <w:rPr>
          <w:rStyle w:val="FontStyle22"/>
          <w:rFonts w:asciiTheme="minorHAnsi" w:eastAsia="TimesNewRomanPSMT, 'Times New R" w:hAnsiTheme="minorHAnsi" w:cstheme="minorHAnsi"/>
          <w:sz w:val="24"/>
          <w:szCs w:val="24"/>
        </w:rPr>
        <w:t>do umowy z Podwykonawcą w przypadku, gdy umowa nie spe</w:t>
      </w:r>
      <w:r w:rsidRPr="008A4A1A">
        <w:rPr>
          <w:rStyle w:val="FontStyle22"/>
          <w:rFonts w:asciiTheme="minorHAnsi" w:eastAsia="TimesNewRomanPSMT, 'Times New R" w:hAnsiTheme="minorHAnsi" w:cstheme="minorHAnsi"/>
          <w:sz w:val="24"/>
          <w:szCs w:val="24"/>
        </w:rPr>
        <w:t>ł</w:t>
      </w:r>
      <w:r w:rsidRPr="008A4A1A">
        <w:rPr>
          <w:rStyle w:val="FontStyle22"/>
          <w:rFonts w:asciiTheme="minorHAnsi" w:eastAsia="TimesNewRomanPSMT, 'Times New R" w:hAnsiTheme="minorHAnsi" w:cstheme="minorHAnsi"/>
          <w:sz w:val="24"/>
          <w:szCs w:val="24"/>
        </w:rPr>
        <w:t>nia wymagań określonych w ust. 2</w:t>
      </w:r>
      <w:r w:rsidR="00505350">
        <w:rPr>
          <w:rStyle w:val="FontStyle22"/>
          <w:rFonts w:asciiTheme="minorHAnsi" w:eastAsia="TimesNewRomanPSMT, 'Times New R" w:hAnsiTheme="minorHAnsi" w:cstheme="minorHAnsi"/>
          <w:sz w:val="24"/>
          <w:szCs w:val="24"/>
        </w:rPr>
        <w:t xml:space="preserve"> oraz w przypadkach określonych </w:t>
      </w:r>
      <w:r w:rsidRPr="008A4A1A">
        <w:rPr>
          <w:rStyle w:val="FontStyle22"/>
          <w:rFonts w:asciiTheme="minorHAnsi" w:eastAsia="TimesNewRomanPSMT, 'Times New R" w:hAnsiTheme="minorHAnsi" w:cstheme="minorHAnsi"/>
          <w:sz w:val="24"/>
          <w:szCs w:val="24"/>
        </w:rPr>
        <w:t xml:space="preserve">w ust. 3 </w:t>
      </w:r>
      <w:proofErr w:type="spellStart"/>
      <w:r w:rsidRPr="008A4A1A">
        <w:rPr>
          <w:rStyle w:val="FontStyle22"/>
          <w:rFonts w:asciiTheme="minorHAnsi" w:eastAsia="TimesNewRomanPSMT, 'Times New R" w:hAnsiTheme="minorHAnsi" w:cstheme="minorHAnsi"/>
          <w:sz w:val="24"/>
          <w:szCs w:val="24"/>
        </w:rPr>
        <w:t>pkt</w:t>
      </w:r>
      <w:proofErr w:type="spellEnd"/>
      <w:r w:rsidRPr="008A4A1A">
        <w:rPr>
          <w:rStyle w:val="FontStyle22"/>
          <w:rFonts w:asciiTheme="minorHAnsi" w:eastAsia="TimesNewRomanPSMT, 'Times New R" w:hAnsiTheme="minorHAnsi" w:cstheme="minorHAnsi"/>
          <w:sz w:val="24"/>
          <w:szCs w:val="24"/>
        </w:rPr>
        <w:t xml:space="preserve"> 2, w terminie 14 dni od otrzymania kopii umowy. Pisemny sprzeciw Zamawiający wysyła za pomocą faksu lub poczty elektr</w:t>
      </w:r>
      <w:r w:rsidRPr="008A4A1A">
        <w:rPr>
          <w:rStyle w:val="FontStyle22"/>
          <w:rFonts w:asciiTheme="minorHAnsi" w:eastAsia="TimesNewRomanPSMT, 'Times New R" w:hAnsiTheme="minorHAnsi" w:cstheme="minorHAnsi"/>
          <w:sz w:val="24"/>
          <w:szCs w:val="24"/>
        </w:rPr>
        <w:t>o</w:t>
      </w:r>
      <w:r w:rsidRPr="008A4A1A">
        <w:rPr>
          <w:rStyle w:val="FontStyle22"/>
          <w:rFonts w:asciiTheme="minorHAnsi" w:eastAsia="TimesNewRomanPSMT, 'Times New R" w:hAnsiTheme="minorHAnsi" w:cstheme="minorHAnsi"/>
          <w:sz w:val="24"/>
          <w:szCs w:val="24"/>
        </w:rPr>
        <w:t>nicznej. Niezgłoszenie przez Zamawiającego sprzeciwu w tym terminie uważa się za akceptację umowy przez Zamawiającego.</w:t>
      </w:r>
    </w:p>
    <w:p w:rsidR="001139A4" w:rsidRPr="008A4A1A" w:rsidRDefault="001139A4" w:rsidP="001139A4">
      <w:pPr>
        <w:pStyle w:val="Style9"/>
        <w:widowControl/>
        <w:numPr>
          <w:ilvl w:val="0"/>
          <w:numId w:val="64"/>
        </w:numPr>
        <w:tabs>
          <w:tab w:val="left" w:pos="278"/>
        </w:tabs>
        <w:spacing w:line="276" w:lineRule="auto"/>
        <w:ind w:left="278"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Niezgłoszenie zastrzeżeń do projektu ani sprzeciwu do umowy z podwykonawcą oznacza akceptację danego podwykonawcy oraz możliwość dokonania przez Zamawiającego bezpośredniej zapłaty wyn</w:t>
      </w:r>
      <w:r w:rsidRPr="008A4A1A">
        <w:rPr>
          <w:rStyle w:val="FontStyle22"/>
          <w:rFonts w:asciiTheme="minorHAnsi" w:eastAsia="TimesNewRomanPSMT, 'Times New R" w:hAnsiTheme="minorHAnsi" w:cstheme="minorHAnsi"/>
          <w:sz w:val="24"/>
          <w:szCs w:val="24"/>
        </w:rPr>
        <w:t>a</w:t>
      </w:r>
      <w:r w:rsidRPr="008A4A1A">
        <w:rPr>
          <w:rStyle w:val="FontStyle22"/>
          <w:rFonts w:asciiTheme="minorHAnsi" w:eastAsia="TimesNewRomanPSMT, 'Times New R" w:hAnsiTheme="minorHAnsi" w:cstheme="minorHAnsi"/>
          <w:sz w:val="24"/>
          <w:szCs w:val="24"/>
        </w:rPr>
        <w:t>grodzenia na rzecz podwykonawcy, w przypadku uchylenia się przez Wykonawcę od obowiązku zapłaty.</w:t>
      </w:r>
    </w:p>
    <w:p w:rsidR="001139A4" w:rsidRPr="008A4A1A" w:rsidRDefault="001139A4" w:rsidP="001139A4">
      <w:pPr>
        <w:pStyle w:val="Style9"/>
        <w:widowControl/>
        <w:numPr>
          <w:ilvl w:val="0"/>
          <w:numId w:val="64"/>
        </w:numPr>
        <w:tabs>
          <w:tab w:val="left" w:pos="278"/>
        </w:tabs>
        <w:spacing w:line="276" w:lineRule="auto"/>
        <w:ind w:left="278" w:hanging="278"/>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Przepisy ust. 1-7 stosuje się odpowiednio do dalszych podwykonawców zamówienia na roboty budo</w:t>
      </w:r>
      <w:r w:rsidRPr="008A4A1A">
        <w:rPr>
          <w:rStyle w:val="FontStyle22"/>
          <w:rFonts w:asciiTheme="minorHAnsi" w:eastAsia="TimesNewRomanPSMT, 'Times New R" w:hAnsiTheme="minorHAnsi" w:cstheme="minorHAnsi"/>
          <w:sz w:val="24"/>
          <w:szCs w:val="24"/>
        </w:rPr>
        <w:t>w</w:t>
      </w:r>
      <w:r w:rsidRPr="008A4A1A">
        <w:rPr>
          <w:rStyle w:val="FontStyle22"/>
          <w:rFonts w:asciiTheme="minorHAnsi" w:eastAsia="TimesNewRomanPSMT, 'Times New R" w:hAnsiTheme="minorHAnsi" w:cstheme="minorHAnsi"/>
          <w:sz w:val="24"/>
          <w:szCs w:val="24"/>
        </w:rPr>
        <w:t>lane oraz do umów zawieranych z dalszymi podwykonawcami robót budowlanych.</w:t>
      </w:r>
    </w:p>
    <w:p w:rsidR="001139A4" w:rsidRPr="008A4A1A" w:rsidRDefault="001139A4" w:rsidP="001139A4">
      <w:pPr>
        <w:pStyle w:val="Style9"/>
        <w:widowControl/>
        <w:numPr>
          <w:ilvl w:val="0"/>
          <w:numId w:val="64"/>
        </w:numPr>
        <w:tabs>
          <w:tab w:val="left" w:pos="278"/>
        </w:tabs>
        <w:spacing w:line="276" w:lineRule="auto"/>
        <w:ind w:left="278" w:hanging="278"/>
        <w:rPr>
          <w:rStyle w:val="FontStyle23"/>
          <w:rFonts w:asciiTheme="minorHAnsi" w:hAnsiTheme="minorHAnsi" w:cstheme="minorHAnsi"/>
          <w:b w:val="0"/>
          <w:bCs w:val="0"/>
          <w:sz w:val="24"/>
          <w:szCs w:val="24"/>
        </w:rPr>
      </w:pPr>
      <w:r w:rsidRPr="008A4A1A">
        <w:rPr>
          <w:rStyle w:val="FontStyle22"/>
          <w:rFonts w:asciiTheme="minorHAnsi" w:eastAsia="TimesNewRomanPSMT, 'Times New R" w:hAnsiTheme="minorHAnsi" w:cstheme="minorHAnsi"/>
          <w:sz w:val="24"/>
          <w:szCs w:val="24"/>
        </w:rPr>
        <w:t>Przepisy ust. 1-8 stosuje się odpowiednio do zmiany umowy o podwykonawstwo robót budowlanych.</w:t>
      </w:r>
    </w:p>
    <w:p w:rsidR="002D40E2" w:rsidRPr="008A4A1A" w:rsidRDefault="00FC227F" w:rsidP="00505350">
      <w:pPr>
        <w:pStyle w:val="Standard"/>
        <w:spacing w:line="276" w:lineRule="auto"/>
        <w:jc w:val="center"/>
        <w:rPr>
          <w:rFonts w:asciiTheme="minorHAnsi" w:hAnsiTheme="minorHAnsi" w:cstheme="minorHAnsi"/>
          <w:b/>
        </w:rPr>
      </w:pPr>
      <w:r w:rsidRPr="008A4A1A">
        <w:rPr>
          <w:rFonts w:asciiTheme="minorHAnsi" w:hAnsiTheme="minorHAnsi" w:cstheme="minorHAnsi"/>
          <w:b/>
        </w:rPr>
        <w:t>§ 6</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Zabezpieczenie należytego wykonania umowy</w:t>
      </w:r>
    </w:p>
    <w:p w:rsidR="008A2A80" w:rsidRPr="008A4A1A" w:rsidRDefault="008A2A80" w:rsidP="008A2A80">
      <w:pPr>
        <w:pStyle w:val="Style9"/>
        <w:widowControl/>
        <w:numPr>
          <w:ilvl w:val="0"/>
          <w:numId w:val="65"/>
        </w:numPr>
        <w:tabs>
          <w:tab w:val="left" w:pos="264"/>
          <w:tab w:val="left" w:leader="dot" w:pos="5899"/>
        </w:tabs>
        <w:spacing w:line="276" w:lineRule="auto"/>
        <w:ind w:left="264" w:hanging="264"/>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Ustala się zabezpieczenie należyteg</w:t>
      </w:r>
      <w:r w:rsidR="00945A44" w:rsidRPr="008A4A1A">
        <w:rPr>
          <w:rStyle w:val="FontStyle22"/>
          <w:rFonts w:asciiTheme="minorHAnsi" w:eastAsia="TimesNewRomanPSMT, 'Times New R" w:hAnsiTheme="minorHAnsi" w:cstheme="minorHAnsi"/>
          <w:sz w:val="24"/>
          <w:szCs w:val="24"/>
        </w:rPr>
        <w:t>o wykonania umowy w wysokości 5</w:t>
      </w:r>
      <w:r w:rsidRPr="008A4A1A">
        <w:rPr>
          <w:rStyle w:val="FontStyle22"/>
          <w:rFonts w:asciiTheme="minorHAnsi" w:eastAsia="TimesNewRomanPSMT, 'Times New R" w:hAnsiTheme="minorHAnsi" w:cstheme="minorHAnsi"/>
          <w:sz w:val="24"/>
          <w:szCs w:val="24"/>
        </w:rPr>
        <w:t>% ceny całkowitej (brutto), pod</w:t>
      </w:r>
      <w:r w:rsidRPr="008A4A1A">
        <w:rPr>
          <w:rStyle w:val="FontStyle22"/>
          <w:rFonts w:asciiTheme="minorHAnsi" w:eastAsia="TimesNewRomanPSMT, 'Times New R" w:hAnsiTheme="minorHAnsi" w:cstheme="minorHAnsi"/>
          <w:sz w:val="24"/>
          <w:szCs w:val="24"/>
        </w:rPr>
        <w:t>a</w:t>
      </w:r>
      <w:r w:rsidRPr="008A4A1A">
        <w:rPr>
          <w:rStyle w:val="FontStyle22"/>
          <w:rFonts w:asciiTheme="minorHAnsi" w:eastAsia="TimesNewRomanPSMT, 'Times New R" w:hAnsiTheme="minorHAnsi" w:cstheme="minorHAnsi"/>
          <w:sz w:val="24"/>
          <w:szCs w:val="24"/>
        </w:rPr>
        <w:t xml:space="preserve">nej w ofercie, tj. kwoty </w:t>
      </w:r>
      <w:r w:rsidRPr="008A4A1A">
        <w:rPr>
          <w:rStyle w:val="FontStyle22"/>
          <w:rFonts w:asciiTheme="minorHAnsi" w:eastAsia="TimesNewRomanPSMT, 'Times New R" w:hAnsiTheme="minorHAnsi" w:cstheme="minorHAnsi"/>
          <w:b/>
          <w:sz w:val="24"/>
          <w:szCs w:val="24"/>
        </w:rPr>
        <w:t xml:space="preserve">…………………………. zł </w:t>
      </w:r>
      <w:r w:rsidRPr="008A4A1A">
        <w:rPr>
          <w:rStyle w:val="FontStyle22"/>
          <w:rFonts w:asciiTheme="minorHAnsi" w:eastAsia="TimesNewRomanPSMT, 'Times New R" w:hAnsiTheme="minorHAnsi" w:cstheme="minorHAnsi"/>
          <w:sz w:val="24"/>
          <w:szCs w:val="24"/>
        </w:rPr>
        <w:t>(słownie: ……………………………..).</w:t>
      </w:r>
    </w:p>
    <w:p w:rsidR="008A2A80" w:rsidRPr="008A4A1A" w:rsidRDefault="008A2A80" w:rsidP="008A2A80">
      <w:pPr>
        <w:pStyle w:val="Style9"/>
        <w:widowControl/>
        <w:numPr>
          <w:ilvl w:val="0"/>
          <w:numId w:val="65"/>
        </w:numPr>
        <w:tabs>
          <w:tab w:val="left" w:pos="283"/>
        </w:tabs>
        <w:spacing w:line="276" w:lineRule="auto"/>
        <w:ind w:left="264" w:hanging="264"/>
        <w:rPr>
          <w:rFonts w:asciiTheme="minorHAnsi" w:hAnsiTheme="minorHAnsi" w:cstheme="minorHAnsi"/>
        </w:rPr>
      </w:pPr>
      <w:r w:rsidRPr="008A4A1A">
        <w:rPr>
          <w:rStyle w:val="FontStyle22"/>
          <w:rFonts w:asciiTheme="minorHAnsi" w:eastAsia="TimesNewRomanPSMT, 'Times New R" w:hAnsiTheme="minorHAnsi" w:cstheme="minorHAnsi"/>
          <w:sz w:val="24"/>
          <w:szCs w:val="24"/>
        </w:rPr>
        <w:t>Strony postanawiają, że 30% wniesionego zabezpieczenia należytego wykonania umowy jest przezn</w:t>
      </w:r>
      <w:r w:rsidRPr="008A4A1A">
        <w:rPr>
          <w:rStyle w:val="FontStyle22"/>
          <w:rFonts w:asciiTheme="minorHAnsi" w:eastAsia="TimesNewRomanPSMT, 'Times New R" w:hAnsiTheme="minorHAnsi" w:cstheme="minorHAnsi"/>
          <w:sz w:val="24"/>
          <w:szCs w:val="24"/>
        </w:rPr>
        <w:t>a</w:t>
      </w:r>
      <w:r w:rsidRPr="008A4A1A">
        <w:rPr>
          <w:rStyle w:val="FontStyle22"/>
          <w:rFonts w:asciiTheme="minorHAnsi" w:eastAsia="TimesNewRomanPSMT, 'Times New R" w:hAnsiTheme="minorHAnsi" w:cstheme="minorHAnsi"/>
          <w:sz w:val="24"/>
          <w:szCs w:val="24"/>
        </w:rPr>
        <w:t>czone na zabezpieczenie roszczeń z tytułu rękojmi, zaś 70% wniesionego zabezpieczenia przeznacza się jako gwarancję zgodnego z umową wykonania robót.</w:t>
      </w:r>
    </w:p>
    <w:p w:rsidR="008A2A80" w:rsidRPr="008A4A1A" w:rsidRDefault="008A2A80" w:rsidP="008A2A80">
      <w:pPr>
        <w:pStyle w:val="Style9"/>
        <w:widowControl/>
        <w:numPr>
          <w:ilvl w:val="0"/>
          <w:numId w:val="65"/>
        </w:numPr>
        <w:tabs>
          <w:tab w:val="left" w:pos="283"/>
        </w:tabs>
        <w:spacing w:line="276" w:lineRule="auto"/>
        <w:ind w:left="264" w:hanging="264"/>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Zabezpieczenie należytego wykonania umowy będzie zwrócone Wykonawcy w terminach</w:t>
      </w:r>
      <w:r w:rsidRPr="008A4A1A">
        <w:rPr>
          <w:rStyle w:val="FontStyle22"/>
          <w:rFonts w:asciiTheme="minorHAnsi" w:eastAsia="TimesNewRomanPSMT, 'Times New R" w:hAnsiTheme="minorHAnsi" w:cstheme="minorHAnsi"/>
          <w:sz w:val="24"/>
          <w:szCs w:val="24"/>
        </w:rPr>
        <w:br/>
        <w:t>i wysokościach jak niżej:</w:t>
      </w:r>
    </w:p>
    <w:p w:rsidR="008A2A80" w:rsidRPr="008A4A1A" w:rsidRDefault="008A2A80" w:rsidP="008A2A80">
      <w:pPr>
        <w:pStyle w:val="Style9"/>
        <w:widowControl/>
        <w:numPr>
          <w:ilvl w:val="0"/>
          <w:numId w:val="67"/>
        </w:numPr>
        <w:tabs>
          <w:tab w:val="left" w:pos="567"/>
          <w:tab w:val="left" w:leader="dot" w:pos="5851"/>
        </w:tabs>
        <w:spacing w:line="276" w:lineRule="auto"/>
        <w:ind w:left="567" w:hanging="283"/>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 xml:space="preserve">70 % wysokości zabezpieczenia, tj. kwotę </w:t>
      </w:r>
      <w:r w:rsidRPr="008A4A1A">
        <w:rPr>
          <w:rStyle w:val="FontStyle22"/>
          <w:rFonts w:asciiTheme="minorHAnsi" w:eastAsia="TimesNewRomanPSMT, 'Times New R" w:hAnsiTheme="minorHAnsi" w:cstheme="minorHAnsi"/>
          <w:b/>
          <w:sz w:val="24"/>
          <w:szCs w:val="24"/>
        </w:rPr>
        <w:t>………………. zł</w:t>
      </w:r>
      <w:r w:rsidRPr="008A4A1A">
        <w:rPr>
          <w:rStyle w:val="FontStyle22"/>
          <w:rFonts w:asciiTheme="minorHAnsi" w:eastAsia="TimesNewRomanPSMT, 'Times New R" w:hAnsiTheme="minorHAnsi" w:cstheme="minorHAnsi"/>
          <w:sz w:val="24"/>
          <w:szCs w:val="24"/>
        </w:rPr>
        <w:t xml:space="preserve"> (słownie:……………………………….), w terminie 30 dni od dnia wykonania zamówienia i uznania przez Zamawiającego za należycie wykonane (stwie</w:t>
      </w:r>
      <w:r w:rsidRPr="008A4A1A">
        <w:rPr>
          <w:rStyle w:val="FontStyle22"/>
          <w:rFonts w:asciiTheme="minorHAnsi" w:eastAsia="TimesNewRomanPSMT, 'Times New R" w:hAnsiTheme="minorHAnsi" w:cstheme="minorHAnsi"/>
          <w:sz w:val="24"/>
          <w:szCs w:val="24"/>
        </w:rPr>
        <w:t>r</w:t>
      </w:r>
      <w:r w:rsidRPr="008A4A1A">
        <w:rPr>
          <w:rStyle w:val="FontStyle22"/>
          <w:rFonts w:asciiTheme="minorHAnsi" w:eastAsia="TimesNewRomanPSMT, 'Times New R" w:hAnsiTheme="minorHAnsi" w:cstheme="minorHAnsi"/>
          <w:sz w:val="24"/>
          <w:szCs w:val="24"/>
        </w:rPr>
        <w:t>dzone w końcowym odbiorze robót) lub od dnia potwierdzenia usunięcia wad stwierdzonych przy odbiorze;</w:t>
      </w:r>
    </w:p>
    <w:p w:rsidR="008A2A80" w:rsidRPr="008A4A1A" w:rsidRDefault="008A2A80" w:rsidP="008A2A80">
      <w:pPr>
        <w:pStyle w:val="Style9"/>
        <w:widowControl/>
        <w:numPr>
          <w:ilvl w:val="0"/>
          <w:numId w:val="67"/>
        </w:numPr>
        <w:tabs>
          <w:tab w:val="left" w:pos="567"/>
          <w:tab w:val="left" w:leader="dot" w:pos="5851"/>
        </w:tabs>
        <w:spacing w:line="276" w:lineRule="auto"/>
        <w:ind w:left="567" w:hanging="283"/>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 xml:space="preserve">30 % wysokości zabezpieczenia, tj. kwotę </w:t>
      </w:r>
      <w:r w:rsidRPr="008A4A1A">
        <w:rPr>
          <w:rStyle w:val="FontStyle22"/>
          <w:rFonts w:asciiTheme="minorHAnsi" w:eastAsia="TimesNewRomanPSMT, 'Times New R" w:hAnsiTheme="minorHAnsi" w:cstheme="minorHAnsi"/>
          <w:b/>
          <w:sz w:val="24"/>
          <w:szCs w:val="24"/>
        </w:rPr>
        <w:t>…………… zł</w:t>
      </w:r>
      <w:r w:rsidRPr="008A4A1A">
        <w:rPr>
          <w:rStyle w:val="FontStyle22"/>
          <w:rFonts w:asciiTheme="minorHAnsi" w:eastAsia="TimesNewRomanPSMT, 'Times New R" w:hAnsiTheme="minorHAnsi" w:cstheme="minorHAnsi"/>
          <w:sz w:val="24"/>
          <w:szCs w:val="24"/>
        </w:rPr>
        <w:t xml:space="preserve"> (słownie: …………………………………), w terminie 15 dni po upływie okresu rękojmi za wady fizyczne robót, która upływa po ………… latach.</w:t>
      </w:r>
    </w:p>
    <w:p w:rsidR="008A2A80" w:rsidRPr="008A4A1A" w:rsidRDefault="008A2A80" w:rsidP="008A2A80">
      <w:pPr>
        <w:pStyle w:val="Style9"/>
        <w:widowControl/>
        <w:numPr>
          <w:ilvl w:val="0"/>
          <w:numId w:val="66"/>
        </w:numPr>
        <w:tabs>
          <w:tab w:val="left" w:pos="283"/>
        </w:tabs>
        <w:spacing w:line="276" w:lineRule="auto"/>
        <w:ind w:left="283" w:hanging="283"/>
        <w:rPr>
          <w:rStyle w:val="FontStyle22"/>
          <w:rFonts w:asciiTheme="minorHAnsi" w:eastAsia="TimesNewRomanPSMT, 'Times New R" w:hAnsiTheme="minorHAnsi" w:cstheme="minorHAnsi"/>
          <w:sz w:val="24"/>
          <w:szCs w:val="24"/>
        </w:rPr>
      </w:pPr>
      <w:r w:rsidRPr="008A4A1A">
        <w:rPr>
          <w:rStyle w:val="FontStyle22"/>
          <w:rFonts w:asciiTheme="minorHAnsi" w:eastAsia="TimesNewRomanPSMT, 'Times New R" w:hAnsiTheme="minorHAnsi" w:cstheme="minorHAnsi"/>
          <w:sz w:val="24"/>
          <w:szCs w:val="24"/>
        </w:rPr>
        <w:t xml:space="preserve">Zamawiający może wstrzymać się ze zwrotem części zabezpieczenia należytego wykonania umowy, o której mowa w ust. 3 </w:t>
      </w:r>
      <w:proofErr w:type="spellStart"/>
      <w:r w:rsidRPr="008A4A1A">
        <w:rPr>
          <w:rStyle w:val="FontStyle22"/>
          <w:rFonts w:asciiTheme="minorHAnsi" w:eastAsia="TimesNewRomanPSMT, 'Times New R" w:hAnsiTheme="minorHAnsi" w:cstheme="minorHAnsi"/>
          <w:sz w:val="24"/>
          <w:szCs w:val="24"/>
        </w:rPr>
        <w:t>pkt</w:t>
      </w:r>
      <w:proofErr w:type="spellEnd"/>
      <w:r w:rsidRPr="008A4A1A">
        <w:rPr>
          <w:rStyle w:val="FontStyle22"/>
          <w:rFonts w:asciiTheme="minorHAnsi" w:eastAsia="TimesNewRomanPSMT, 'Times New R" w:hAnsiTheme="minorHAnsi" w:cstheme="minorHAnsi"/>
          <w:sz w:val="24"/>
          <w:szCs w:val="24"/>
        </w:rPr>
        <w:t xml:space="preserve"> 1), w przypadku, kiedy Wykonawca nie usunął w terminie stwierdzonych w trakcie odbioru wad lub jest w trakcie usuwania tych wad.</w:t>
      </w:r>
    </w:p>
    <w:p w:rsidR="002D40E2" w:rsidRPr="0081027A" w:rsidRDefault="008A2A80" w:rsidP="0081027A">
      <w:pPr>
        <w:pStyle w:val="Style9"/>
        <w:widowControl/>
        <w:numPr>
          <w:ilvl w:val="0"/>
          <w:numId w:val="66"/>
        </w:numPr>
        <w:tabs>
          <w:tab w:val="left" w:pos="283"/>
        </w:tabs>
        <w:spacing w:line="276" w:lineRule="auto"/>
        <w:ind w:left="283" w:hanging="283"/>
        <w:rPr>
          <w:rFonts w:asciiTheme="minorHAnsi" w:eastAsia="TimesNewRomanPSMT, 'Times New R" w:hAnsiTheme="minorHAnsi" w:cstheme="minorHAnsi"/>
        </w:rPr>
      </w:pPr>
      <w:r w:rsidRPr="008A4A1A">
        <w:rPr>
          <w:rStyle w:val="FontStyle22"/>
          <w:rFonts w:asciiTheme="minorHAnsi" w:eastAsia="TimesNewRomanPSMT, 'Times New R" w:hAnsiTheme="minorHAnsi" w:cstheme="minorHAnsi"/>
          <w:sz w:val="24"/>
          <w:szCs w:val="24"/>
        </w:rPr>
        <w:t>Zabezpieczenie, o którym mowa w ust. 1 zostało wpłacone/złożone w formie: ………………...</w:t>
      </w:r>
      <w:r w:rsidR="0081027A">
        <w:rPr>
          <w:rStyle w:val="FontStyle22"/>
          <w:rFonts w:asciiTheme="minorHAnsi" w:eastAsia="TimesNewRomanPSMT, 'Times New R" w:hAnsiTheme="minorHAnsi" w:cstheme="minorHAnsi"/>
          <w:sz w:val="24"/>
          <w:szCs w:val="24"/>
        </w:rPr>
        <w:t>.................</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7</w:t>
      </w:r>
    </w:p>
    <w:p w:rsidR="002D40E2" w:rsidRPr="007232EE" w:rsidRDefault="00FC227F" w:rsidP="007232EE">
      <w:pPr>
        <w:pStyle w:val="Standard"/>
        <w:spacing w:line="276" w:lineRule="auto"/>
        <w:jc w:val="center"/>
        <w:rPr>
          <w:rFonts w:asciiTheme="minorHAnsi" w:hAnsiTheme="minorHAnsi" w:cstheme="minorHAnsi"/>
          <w:b/>
        </w:rPr>
      </w:pPr>
      <w:r w:rsidRPr="008A4A1A">
        <w:rPr>
          <w:rFonts w:asciiTheme="minorHAnsi" w:hAnsiTheme="minorHAnsi" w:cstheme="minorHAnsi"/>
          <w:b/>
        </w:rPr>
        <w:t>Odbiór przedmiotu umowy</w:t>
      </w:r>
    </w:p>
    <w:p w:rsidR="002D40E2" w:rsidRPr="008A4A1A" w:rsidRDefault="00FC227F" w:rsidP="000C54F6">
      <w:pPr>
        <w:pStyle w:val="Standard"/>
        <w:numPr>
          <w:ilvl w:val="0"/>
          <w:numId w:val="43"/>
        </w:numPr>
        <w:spacing w:line="276" w:lineRule="auto"/>
        <w:jc w:val="both"/>
        <w:rPr>
          <w:rFonts w:asciiTheme="minorHAnsi" w:hAnsiTheme="minorHAnsi" w:cstheme="minorHAnsi"/>
        </w:rPr>
      </w:pPr>
      <w:r w:rsidRPr="008A4A1A">
        <w:rPr>
          <w:rFonts w:asciiTheme="minorHAnsi" w:hAnsiTheme="minorHAnsi" w:cstheme="minorHAnsi"/>
        </w:rPr>
        <w:t>Strony postanawiają, że podczas realizacji umowy będą stosowane następujące rodzaje odbiorów:</w:t>
      </w:r>
    </w:p>
    <w:p w:rsidR="002D40E2" w:rsidRPr="008A4A1A" w:rsidRDefault="00FC227F" w:rsidP="000C54F6">
      <w:pPr>
        <w:pStyle w:val="Standard"/>
        <w:numPr>
          <w:ilvl w:val="0"/>
          <w:numId w:val="44"/>
        </w:numPr>
        <w:spacing w:line="276" w:lineRule="auto"/>
        <w:jc w:val="both"/>
        <w:rPr>
          <w:rFonts w:asciiTheme="minorHAnsi" w:hAnsiTheme="minorHAnsi" w:cstheme="minorHAnsi"/>
        </w:rPr>
      </w:pPr>
      <w:r w:rsidRPr="008A4A1A">
        <w:rPr>
          <w:rFonts w:asciiTheme="minorHAnsi" w:hAnsiTheme="minorHAnsi" w:cstheme="minorHAnsi"/>
        </w:rPr>
        <w:t>odbiory robót  zanikających lub ulegających zakryciu,</w:t>
      </w:r>
    </w:p>
    <w:p w:rsidR="002D40E2" w:rsidRPr="008A4A1A" w:rsidRDefault="00FC227F" w:rsidP="000C54F6">
      <w:pPr>
        <w:pStyle w:val="Standard"/>
        <w:numPr>
          <w:ilvl w:val="0"/>
          <w:numId w:val="44"/>
        </w:numPr>
        <w:spacing w:line="276" w:lineRule="auto"/>
        <w:jc w:val="both"/>
        <w:rPr>
          <w:rFonts w:asciiTheme="minorHAnsi" w:hAnsiTheme="minorHAnsi" w:cstheme="minorHAnsi"/>
        </w:rPr>
      </w:pPr>
      <w:r w:rsidRPr="008A4A1A">
        <w:rPr>
          <w:rFonts w:asciiTheme="minorHAnsi" w:hAnsiTheme="minorHAnsi" w:cstheme="minorHAnsi"/>
        </w:rPr>
        <w:t>odbiór końcowy, wraz z odbiorem dokumentacji powykonawczej</w:t>
      </w:r>
    </w:p>
    <w:p w:rsidR="002D40E2" w:rsidRPr="008A4A1A" w:rsidRDefault="00FC227F" w:rsidP="000C54F6">
      <w:pPr>
        <w:pStyle w:val="Standard"/>
        <w:numPr>
          <w:ilvl w:val="0"/>
          <w:numId w:val="43"/>
        </w:numPr>
        <w:spacing w:line="276" w:lineRule="auto"/>
        <w:jc w:val="both"/>
        <w:rPr>
          <w:rFonts w:asciiTheme="minorHAnsi" w:hAnsiTheme="minorHAnsi" w:cstheme="minorHAnsi"/>
        </w:rPr>
      </w:pPr>
      <w:r w:rsidRPr="008A4A1A">
        <w:rPr>
          <w:rFonts w:asciiTheme="minorHAnsi" w:hAnsiTheme="minorHAnsi" w:cstheme="minorHAnsi"/>
        </w:rPr>
        <w:t>Odbiory robót zanikających dokonywane będą przez Inspektora Nadzoru</w:t>
      </w:r>
      <w:r w:rsidR="00272B6F" w:rsidRPr="008A4A1A">
        <w:rPr>
          <w:rFonts w:asciiTheme="minorHAnsi" w:hAnsiTheme="minorHAnsi" w:cstheme="minorHAnsi"/>
        </w:rPr>
        <w:t xml:space="preserve"> Inwestorskiego</w:t>
      </w:r>
      <w:r w:rsidR="005C2B54" w:rsidRPr="008A4A1A">
        <w:rPr>
          <w:rFonts w:asciiTheme="minorHAnsi" w:hAnsiTheme="minorHAnsi" w:cstheme="minorHAnsi"/>
        </w:rPr>
        <w:t xml:space="preserve">, Zamawiającego </w:t>
      </w:r>
      <w:r w:rsidRPr="008A4A1A">
        <w:rPr>
          <w:rFonts w:asciiTheme="minorHAnsi" w:hAnsiTheme="minorHAnsi" w:cstheme="minorHAnsi"/>
        </w:rPr>
        <w:t xml:space="preserve"> i Wykonawcę.</w:t>
      </w:r>
    </w:p>
    <w:p w:rsidR="002D40E2" w:rsidRPr="008A4A1A" w:rsidRDefault="00FC227F" w:rsidP="000C54F6">
      <w:pPr>
        <w:pStyle w:val="Standard"/>
        <w:numPr>
          <w:ilvl w:val="0"/>
          <w:numId w:val="43"/>
        </w:numPr>
        <w:spacing w:line="276" w:lineRule="auto"/>
        <w:jc w:val="both"/>
        <w:rPr>
          <w:rFonts w:asciiTheme="minorHAnsi" w:hAnsiTheme="minorHAnsi" w:cstheme="minorHAnsi"/>
        </w:rPr>
      </w:pPr>
      <w:r w:rsidRPr="008A4A1A">
        <w:rPr>
          <w:rFonts w:asciiTheme="minorHAnsi" w:hAnsiTheme="minorHAnsi" w:cstheme="minorHAnsi"/>
        </w:rPr>
        <w:t>Odbiory robót zanikając</w:t>
      </w:r>
      <w:r w:rsidR="005C2B54" w:rsidRPr="008A4A1A">
        <w:rPr>
          <w:rFonts w:asciiTheme="minorHAnsi" w:hAnsiTheme="minorHAnsi" w:cstheme="minorHAnsi"/>
        </w:rPr>
        <w:t>ych dokonywane będą w terminie 3</w:t>
      </w:r>
      <w:r w:rsidRPr="008A4A1A">
        <w:rPr>
          <w:rFonts w:asciiTheme="minorHAnsi" w:hAnsiTheme="minorHAnsi" w:cstheme="minorHAnsi"/>
        </w:rPr>
        <w:t xml:space="preserve"> dni roboczych od  ich zgłoszenia Zamawiającemu pismem składanym bezpośrednio w siedzibie Zamawiającego, początkiem terminu o którym mowa wyżej jest data złożenia pisma w siedzibie Zamawiającego.</w:t>
      </w:r>
    </w:p>
    <w:p w:rsidR="002D40E2" w:rsidRPr="008A4A1A" w:rsidRDefault="00FC227F" w:rsidP="000C54F6">
      <w:pPr>
        <w:pStyle w:val="Standard"/>
        <w:numPr>
          <w:ilvl w:val="0"/>
          <w:numId w:val="43"/>
        </w:numPr>
        <w:spacing w:line="276" w:lineRule="auto"/>
        <w:jc w:val="both"/>
        <w:rPr>
          <w:rFonts w:asciiTheme="minorHAnsi" w:hAnsiTheme="minorHAnsi" w:cstheme="minorHAnsi"/>
        </w:rPr>
      </w:pPr>
      <w:r w:rsidRPr="008A4A1A">
        <w:rPr>
          <w:rFonts w:asciiTheme="minorHAnsi" w:hAnsiTheme="minorHAnsi" w:cstheme="minorHAnsi"/>
        </w:rPr>
        <w:t>Wykonawca zgłosi Zamawiającemu gotowość do odbioru końcowego na co najmniej 7  dni przed dniem rozpoczęcia tego odbioru pismem składanym bezpośrednio w siedzibie Zamawiającego, początkiem terminu o którym mowa wyżej jest data złożenia pisma w siedzibie Zamawiającego.</w:t>
      </w:r>
    </w:p>
    <w:p w:rsidR="002D40E2" w:rsidRPr="008A4A1A" w:rsidRDefault="00FC227F" w:rsidP="000C54F6">
      <w:pPr>
        <w:pStyle w:val="Standard"/>
        <w:numPr>
          <w:ilvl w:val="0"/>
          <w:numId w:val="43"/>
        </w:numPr>
        <w:spacing w:line="276" w:lineRule="auto"/>
        <w:jc w:val="both"/>
        <w:rPr>
          <w:rFonts w:asciiTheme="minorHAnsi" w:hAnsiTheme="minorHAnsi" w:cstheme="minorHAnsi"/>
        </w:rPr>
      </w:pPr>
      <w:r w:rsidRPr="008A4A1A">
        <w:rPr>
          <w:rFonts w:asciiTheme="minorHAnsi" w:hAnsiTheme="minorHAnsi" w:cstheme="minorHAnsi"/>
        </w:rPr>
        <w:lastRenderedPageBreak/>
        <w:t>Zgłoszenie do odbioru przedmiotu umowy równo</w:t>
      </w:r>
      <w:r w:rsidR="00505350">
        <w:rPr>
          <w:rFonts w:asciiTheme="minorHAnsi" w:hAnsiTheme="minorHAnsi" w:cstheme="minorHAnsi"/>
        </w:rPr>
        <w:t xml:space="preserve">znaczne jest z uporządkowaniem </w:t>
      </w:r>
      <w:r w:rsidRPr="008A4A1A">
        <w:rPr>
          <w:rFonts w:asciiTheme="minorHAnsi" w:hAnsiTheme="minorHAnsi" w:cstheme="minorHAnsi"/>
        </w:rPr>
        <w:t>i posprzątaniem placu budowy.</w:t>
      </w:r>
    </w:p>
    <w:p w:rsidR="002D40E2" w:rsidRPr="008A4A1A" w:rsidRDefault="00FC227F" w:rsidP="000C54F6">
      <w:pPr>
        <w:pStyle w:val="Standard"/>
        <w:numPr>
          <w:ilvl w:val="0"/>
          <w:numId w:val="43"/>
        </w:numPr>
        <w:spacing w:line="276" w:lineRule="auto"/>
        <w:jc w:val="both"/>
        <w:rPr>
          <w:rFonts w:asciiTheme="minorHAnsi" w:hAnsiTheme="minorHAnsi" w:cstheme="minorHAnsi"/>
        </w:rPr>
      </w:pPr>
      <w:r w:rsidRPr="008A4A1A">
        <w:rPr>
          <w:rFonts w:asciiTheme="minorHAnsi" w:hAnsiTheme="minorHAnsi" w:cstheme="minorHAnsi"/>
        </w:rPr>
        <w:t xml:space="preserve">Odbiór końcowy jest przeprowadzany komisyjnie przy udziale upoważnionych przedstawicieli Zamawiającego i upoważnionych przedstawicieli Wykonawcy. W uzasadnionych przypadkach komisja może zaprosić do współpracy rzeczoznawców lub specjalistów branżowych.  </w:t>
      </w:r>
    </w:p>
    <w:p w:rsidR="002D40E2" w:rsidRPr="008A4A1A" w:rsidRDefault="00FC227F" w:rsidP="000C54F6">
      <w:pPr>
        <w:pStyle w:val="Standard"/>
        <w:numPr>
          <w:ilvl w:val="0"/>
          <w:numId w:val="43"/>
        </w:numPr>
        <w:spacing w:line="276" w:lineRule="auto"/>
        <w:jc w:val="both"/>
        <w:rPr>
          <w:rFonts w:asciiTheme="minorHAnsi" w:hAnsiTheme="minorHAnsi" w:cstheme="minorHAnsi"/>
        </w:rPr>
      </w:pPr>
      <w:r w:rsidRPr="008A4A1A">
        <w:rPr>
          <w:rFonts w:asciiTheme="minorHAnsi" w:hAnsiTheme="minorHAnsi" w:cstheme="minorHAnsi"/>
        </w:rPr>
        <w:t>Jeżeli w trakcie odbioru końcowego zostaną stwierdzone wady, Zamawiającemu przysługują następujące uprawnienia:</w:t>
      </w:r>
    </w:p>
    <w:p w:rsidR="002D40E2" w:rsidRPr="008A4A1A" w:rsidRDefault="00FC227F" w:rsidP="000C54F6">
      <w:pPr>
        <w:pStyle w:val="Standard"/>
        <w:numPr>
          <w:ilvl w:val="0"/>
          <w:numId w:val="45"/>
        </w:numPr>
        <w:spacing w:line="276" w:lineRule="auto"/>
        <w:jc w:val="both"/>
        <w:rPr>
          <w:rFonts w:asciiTheme="minorHAnsi" w:hAnsiTheme="minorHAnsi" w:cstheme="minorHAnsi"/>
        </w:rPr>
      </w:pPr>
      <w:r w:rsidRPr="008A4A1A">
        <w:rPr>
          <w:rFonts w:asciiTheme="minorHAnsi" w:hAnsiTheme="minorHAnsi" w:cstheme="minorHAnsi"/>
        </w:rPr>
        <w:t>jeżeli wady nadają się do usunięcia:</w:t>
      </w:r>
    </w:p>
    <w:p w:rsidR="002D40E2" w:rsidRPr="008A4A1A" w:rsidRDefault="00FC227F" w:rsidP="000C54F6">
      <w:pPr>
        <w:pStyle w:val="Standard"/>
        <w:numPr>
          <w:ilvl w:val="0"/>
          <w:numId w:val="46"/>
        </w:numPr>
        <w:spacing w:line="276" w:lineRule="auto"/>
        <w:jc w:val="both"/>
        <w:rPr>
          <w:rFonts w:asciiTheme="minorHAnsi" w:hAnsiTheme="minorHAnsi" w:cstheme="minorHAnsi"/>
        </w:rPr>
      </w:pPr>
      <w:r w:rsidRPr="008A4A1A">
        <w:rPr>
          <w:rFonts w:asciiTheme="minorHAnsi" w:hAnsiTheme="minorHAnsi" w:cstheme="minorHAnsi"/>
        </w:rPr>
        <w:t>może odmówić dokonania odbioru do czasu usunięcia wad i ponownego zgłoszenia przez Wykonawcę.</w:t>
      </w:r>
    </w:p>
    <w:p w:rsidR="002D40E2" w:rsidRPr="008A4A1A" w:rsidRDefault="00FC227F" w:rsidP="000C54F6">
      <w:pPr>
        <w:pStyle w:val="Standard"/>
        <w:numPr>
          <w:ilvl w:val="0"/>
          <w:numId w:val="46"/>
        </w:numPr>
        <w:spacing w:line="276" w:lineRule="auto"/>
        <w:jc w:val="both"/>
        <w:rPr>
          <w:rFonts w:asciiTheme="minorHAnsi" w:hAnsiTheme="minorHAnsi" w:cstheme="minorHAnsi"/>
        </w:rPr>
      </w:pPr>
      <w:r w:rsidRPr="008A4A1A">
        <w:rPr>
          <w:rFonts w:asciiTheme="minorHAnsi" w:hAnsiTheme="minorHAnsi" w:cstheme="minorHAnsi"/>
        </w:rPr>
        <w:t>może dokonać odbioru i wyznaczyć termin na usunięcie wad, jeżeli nie uniemożliwiają one użytkowania obiektu.</w:t>
      </w:r>
    </w:p>
    <w:p w:rsidR="002D40E2" w:rsidRPr="008A4A1A" w:rsidRDefault="00FC227F" w:rsidP="000C54F6">
      <w:pPr>
        <w:pStyle w:val="Standard"/>
        <w:numPr>
          <w:ilvl w:val="0"/>
          <w:numId w:val="45"/>
        </w:numPr>
        <w:spacing w:line="276" w:lineRule="auto"/>
        <w:jc w:val="both"/>
        <w:rPr>
          <w:rFonts w:asciiTheme="minorHAnsi" w:hAnsiTheme="minorHAnsi" w:cstheme="minorHAnsi"/>
        </w:rPr>
      </w:pPr>
      <w:r w:rsidRPr="008A4A1A">
        <w:rPr>
          <w:rFonts w:asciiTheme="minorHAnsi" w:hAnsiTheme="minorHAnsi" w:cstheme="minorHAnsi"/>
        </w:rPr>
        <w:t>jeżeli wady nie nadają się do usunięcia, to:</w:t>
      </w:r>
    </w:p>
    <w:p w:rsidR="002D40E2" w:rsidRPr="008A4A1A" w:rsidRDefault="00FC227F" w:rsidP="000C54F6">
      <w:pPr>
        <w:pStyle w:val="Standard"/>
        <w:numPr>
          <w:ilvl w:val="0"/>
          <w:numId w:val="47"/>
        </w:numPr>
        <w:spacing w:line="276" w:lineRule="auto"/>
        <w:jc w:val="both"/>
        <w:rPr>
          <w:rFonts w:asciiTheme="minorHAnsi" w:hAnsiTheme="minorHAnsi" w:cstheme="minorHAnsi"/>
        </w:rPr>
      </w:pPr>
      <w:r w:rsidRPr="008A4A1A">
        <w:rPr>
          <w:rFonts w:asciiTheme="minorHAnsi" w:hAnsiTheme="minorHAnsi" w:cstheme="minorHAnsi"/>
        </w:rPr>
        <w:t>jeżeli umożliwiają użytkowanie przedmiotu umowy zgodnie z przeznaczeniem, Zamawiający może obniżyć wynagrodzenie Wykonawcy . Wartość wady oszacowana zostanie przez strony, a w przypadku sporu przez rzeczoznawcę budowlanego wskazanego przez Zamawiającego. Koszt sporządzenia ekspertyzy obciąża Wykonawcę.</w:t>
      </w:r>
    </w:p>
    <w:p w:rsidR="002D40E2" w:rsidRPr="008A4A1A" w:rsidRDefault="00FC227F" w:rsidP="000C54F6">
      <w:pPr>
        <w:pStyle w:val="Standard"/>
        <w:numPr>
          <w:ilvl w:val="0"/>
          <w:numId w:val="47"/>
        </w:numPr>
        <w:spacing w:line="276" w:lineRule="auto"/>
        <w:jc w:val="both"/>
        <w:rPr>
          <w:rFonts w:asciiTheme="minorHAnsi" w:hAnsiTheme="minorHAnsi" w:cstheme="minorHAnsi"/>
        </w:rPr>
      </w:pPr>
      <w:r w:rsidRPr="008A4A1A">
        <w:rPr>
          <w:rFonts w:asciiTheme="minorHAnsi" w:hAnsiTheme="minorHAnsi" w:cstheme="minorHAnsi"/>
        </w:rPr>
        <w:t>jeżeli wady uniemożliwiają użytkowanie zgodnie z przeznaczeniem, Zamawiający może odstąpić od umowy z winy Wykonawcy lub żądać wykonania przedmiotu umowy po raz drugi, na koszt Wykonawcy.</w:t>
      </w:r>
    </w:p>
    <w:p w:rsidR="002D40E2" w:rsidRPr="008A4A1A" w:rsidRDefault="00FC227F" w:rsidP="000C54F6">
      <w:pPr>
        <w:pStyle w:val="Standard"/>
        <w:numPr>
          <w:ilvl w:val="0"/>
          <w:numId w:val="43"/>
        </w:numPr>
        <w:spacing w:line="276" w:lineRule="auto"/>
        <w:jc w:val="both"/>
        <w:rPr>
          <w:rFonts w:asciiTheme="minorHAnsi" w:hAnsiTheme="minorHAnsi" w:cstheme="minorHAnsi"/>
        </w:rPr>
      </w:pPr>
      <w:r w:rsidRPr="008A4A1A">
        <w:rPr>
          <w:rFonts w:asciiTheme="minorHAnsi" w:hAnsiTheme="minorHAnsi" w:cstheme="minorHAnsi"/>
        </w:rPr>
        <w:t>Okolicznością potwierdzającą odbiór przedmiotu umowy jest sporządzony protokół odbioru końcowego podpisany przez obie Strony umowy.</w:t>
      </w:r>
    </w:p>
    <w:p w:rsidR="0081027A" w:rsidRPr="0081027A" w:rsidRDefault="00FC227F" w:rsidP="0081027A">
      <w:pPr>
        <w:pStyle w:val="Standard"/>
        <w:numPr>
          <w:ilvl w:val="0"/>
          <w:numId w:val="43"/>
        </w:numPr>
        <w:spacing w:line="276" w:lineRule="auto"/>
        <w:jc w:val="both"/>
        <w:rPr>
          <w:rFonts w:asciiTheme="minorHAnsi" w:hAnsiTheme="minorHAnsi" w:cstheme="minorHAnsi"/>
        </w:rPr>
      </w:pPr>
      <w:r w:rsidRPr="008A4A1A">
        <w:rPr>
          <w:rFonts w:asciiTheme="minorHAnsi" w:hAnsiTheme="minorHAnsi" w:cstheme="minorHAnsi"/>
        </w:rPr>
        <w:t xml:space="preserve">Na minimum miesiąc przed upływem umownego terminu gwarancji strony dokonają odbioru gwarancyjnego, celem zweryfikowania wywiązania się przez Wykonawcę z obowiązków umownych w okresie gwarancji i rękojmi.  </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8</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Wynagrodzenie i rozliczenia finansowe</w:t>
      </w:r>
    </w:p>
    <w:p w:rsidR="002D40E2" w:rsidRPr="008A4A1A" w:rsidRDefault="00FC227F" w:rsidP="000C54F6">
      <w:pPr>
        <w:pStyle w:val="Standard"/>
        <w:numPr>
          <w:ilvl w:val="3"/>
          <w:numId w:val="48"/>
        </w:numPr>
        <w:spacing w:line="276" w:lineRule="auto"/>
        <w:ind w:left="360"/>
        <w:jc w:val="both"/>
        <w:rPr>
          <w:rFonts w:asciiTheme="minorHAnsi" w:hAnsiTheme="minorHAnsi" w:cstheme="minorHAnsi"/>
        </w:rPr>
      </w:pPr>
      <w:r w:rsidRPr="008A4A1A">
        <w:rPr>
          <w:rFonts w:asciiTheme="minorHAnsi" w:hAnsiTheme="minorHAnsi" w:cstheme="minorHAnsi"/>
        </w:rPr>
        <w:t xml:space="preserve">Za wykonanie całości przedmiotu umowy, o którym mowa w § 1, Wykonawca otrzyma  wynagrodzenie ryczałtowe: netto….......................................... złotych (słownie:..................) + podatek VAT w wysokości ........................... złotych (słownie:..................................), razem kwota brutto wynosi ............................... złotych (słownie: .....................................)  </w:t>
      </w:r>
    </w:p>
    <w:p w:rsidR="002D40E2" w:rsidRPr="008A4A1A" w:rsidRDefault="00FC227F" w:rsidP="000C54F6">
      <w:pPr>
        <w:pStyle w:val="Standard"/>
        <w:numPr>
          <w:ilvl w:val="3"/>
          <w:numId w:val="48"/>
        </w:numPr>
        <w:spacing w:line="276" w:lineRule="auto"/>
        <w:ind w:left="360"/>
        <w:jc w:val="both"/>
        <w:rPr>
          <w:rFonts w:asciiTheme="minorHAnsi" w:hAnsiTheme="minorHAnsi" w:cstheme="minorHAnsi"/>
        </w:rPr>
      </w:pPr>
      <w:r w:rsidRPr="008A4A1A">
        <w:rPr>
          <w:rFonts w:asciiTheme="minorHAnsi" w:hAnsiTheme="minorHAnsi" w:cstheme="minorHAnsi"/>
        </w:rPr>
        <w:t>Wynagrodzenie Wykonawcy określone w ust. 1 obejmuje wszystkie koszty związane z wykonaniem i odbiorem przedmiotu umowy, uwzględnia wszystkie obowiązujące w Polsce podatki, łącznie z podatkiem VAT oraz opłaty celne i inne koszty oraz opłaty związane z wykonywaniem robót w tym m.in. wszelkie roboty tymczasowe, przygotowawcze, porządkowe, zabezpieczające, koszty zaplecza budowy, koszty związane z odbiorami robót, koszty opracowania dokumentacji powykonawczej, ubezpieczenia i inne koszty wynikające z przedsięwzięcia objętego umową.</w:t>
      </w:r>
    </w:p>
    <w:p w:rsidR="002D40E2" w:rsidRPr="008A4A1A" w:rsidRDefault="00FC227F" w:rsidP="000C54F6">
      <w:pPr>
        <w:pStyle w:val="Standard"/>
        <w:numPr>
          <w:ilvl w:val="3"/>
          <w:numId w:val="48"/>
        </w:numPr>
        <w:spacing w:line="276" w:lineRule="auto"/>
        <w:ind w:left="360"/>
        <w:jc w:val="both"/>
        <w:rPr>
          <w:rFonts w:asciiTheme="minorHAnsi" w:hAnsiTheme="minorHAnsi" w:cstheme="minorHAnsi"/>
        </w:rPr>
      </w:pPr>
      <w:r w:rsidRPr="008A4A1A">
        <w:rPr>
          <w:rFonts w:asciiTheme="minorHAnsi" w:hAnsiTheme="minorHAnsi" w:cstheme="minorHAnsi"/>
        </w:rPr>
        <w:t>Wykonawca oświadcza, że uwzględnił w ofercie wszelkie dane udostępnione przez Zamawiającego oraz wszelkie warunki lokalne rozpoznane we własnym zakresie z należytą starannością, a niezbędne do prawidłowego wykonania umowy. Nieuwzględnienie przez Wykonawcę robót lub ich zakresu, które można było przewidzieć obciąża wyłącznie Wykonawcę, który nie może z tytułu ewentualnego wystąpienia robót dodatkowych lub ewentualnego zwiększenia ilości robót żądać od Zamawiającego zmiany wynagrodzenia.</w:t>
      </w:r>
    </w:p>
    <w:p w:rsidR="002D40E2" w:rsidRPr="008A4A1A" w:rsidRDefault="00FC227F" w:rsidP="000C54F6">
      <w:pPr>
        <w:pStyle w:val="Standard"/>
        <w:numPr>
          <w:ilvl w:val="3"/>
          <w:numId w:val="48"/>
        </w:numPr>
        <w:spacing w:line="276" w:lineRule="auto"/>
        <w:ind w:left="360"/>
        <w:jc w:val="both"/>
        <w:rPr>
          <w:rFonts w:asciiTheme="minorHAnsi" w:hAnsiTheme="minorHAnsi" w:cstheme="minorHAnsi"/>
        </w:rPr>
      </w:pPr>
      <w:r w:rsidRPr="008A4A1A">
        <w:rPr>
          <w:rFonts w:asciiTheme="minorHAnsi" w:hAnsiTheme="minorHAnsi" w:cstheme="minorHAnsi"/>
        </w:rPr>
        <w:lastRenderedPageBreak/>
        <w:t>Podstawą do zapłacenia przez Zamawiającego wynagrodzenia należnego Wykonawcy będzie  wystawiona przez Wykonawcę faktura końcowa ( lub rachunek końcowy ) za zrealizowany i odebrany przedmiot umowy na podstawie protokołu końcowego odbioru robót, o którym mowa w § 7 ust. 1 pkt. 2.</w:t>
      </w:r>
    </w:p>
    <w:p w:rsidR="002D40E2" w:rsidRPr="008A4A1A" w:rsidRDefault="00C67DB7" w:rsidP="000C54F6">
      <w:pPr>
        <w:pStyle w:val="Standard"/>
        <w:numPr>
          <w:ilvl w:val="3"/>
          <w:numId w:val="48"/>
        </w:numPr>
        <w:spacing w:line="276" w:lineRule="auto"/>
        <w:ind w:left="360"/>
        <w:jc w:val="both"/>
        <w:rPr>
          <w:rFonts w:asciiTheme="minorHAnsi" w:hAnsiTheme="minorHAnsi" w:cstheme="minorHAnsi"/>
        </w:rPr>
      </w:pPr>
      <w:r w:rsidRPr="008A4A1A">
        <w:rPr>
          <w:rFonts w:asciiTheme="minorHAnsi" w:hAnsiTheme="minorHAnsi" w:cstheme="minorHAnsi"/>
        </w:rPr>
        <w:t>Faktura  (</w:t>
      </w:r>
      <w:r w:rsidR="00FC227F" w:rsidRPr="008A4A1A">
        <w:rPr>
          <w:rFonts w:asciiTheme="minorHAnsi" w:hAnsiTheme="minorHAnsi" w:cstheme="minorHAnsi"/>
        </w:rPr>
        <w:t>lub rachunek) zostanie wystawiona po zakończeniu bezusterkowego odbioru końcowego robót.</w:t>
      </w:r>
    </w:p>
    <w:p w:rsidR="00C67DB7" w:rsidRPr="008A4A1A" w:rsidRDefault="00FC227F" w:rsidP="000C54F6">
      <w:pPr>
        <w:pStyle w:val="Standard"/>
        <w:numPr>
          <w:ilvl w:val="3"/>
          <w:numId w:val="48"/>
        </w:numPr>
        <w:spacing w:line="276" w:lineRule="auto"/>
        <w:ind w:left="360"/>
        <w:jc w:val="both"/>
        <w:rPr>
          <w:rFonts w:asciiTheme="minorHAnsi" w:hAnsiTheme="minorHAnsi" w:cstheme="minorHAnsi"/>
        </w:rPr>
      </w:pPr>
      <w:r w:rsidRPr="008A4A1A">
        <w:rPr>
          <w:rFonts w:asciiTheme="minorHAnsi" w:hAnsiTheme="minorHAnsi" w:cstheme="minorHAnsi"/>
        </w:rPr>
        <w:t xml:space="preserve">Termin płatności faktury ( lub rachunku ) </w:t>
      </w:r>
      <w:r w:rsidRPr="00555E29">
        <w:rPr>
          <w:rFonts w:asciiTheme="minorHAnsi" w:hAnsiTheme="minorHAnsi" w:cstheme="minorHAnsi"/>
        </w:rPr>
        <w:t xml:space="preserve">wynosi 30 dni </w:t>
      </w:r>
      <w:r w:rsidRPr="008A4A1A">
        <w:rPr>
          <w:rFonts w:asciiTheme="minorHAnsi" w:hAnsiTheme="minorHAnsi" w:cstheme="minorHAnsi"/>
        </w:rPr>
        <w:t xml:space="preserve">od daty otrzymania przez Zamawiającego prawidłowo wystawionej przez Wykonawcę faktury VAT ( lub rachunku) zgodnie z protokołem odbioru końcowego robót. </w:t>
      </w:r>
    </w:p>
    <w:p w:rsidR="002D40E2" w:rsidRPr="008A4A1A" w:rsidRDefault="00FC227F" w:rsidP="000C54F6">
      <w:pPr>
        <w:pStyle w:val="Standard"/>
        <w:numPr>
          <w:ilvl w:val="3"/>
          <w:numId w:val="48"/>
        </w:numPr>
        <w:spacing w:line="276" w:lineRule="auto"/>
        <w:ind w:left="360"/>
        <w:jc w:val="both"/>
        <w:rPr>
          <w:rFonts w:asciiTheme="minorHAnsi" w:hAnsiTheme="minorHAnsi" w:cstheme="minorHAnsi"/>
        </w:rPr>
      </w:pPr>
      <w:r w:rsidRPr="008A4A1A">
        <w:rPr>
          <w:rFonts w:asciiTheme="minorHAnsi" w:hAnsiTheme="minorHAnsi" w:cstheme="minorHAnsi"/>
        </w:rPr>
        <w:t>Wynagrodzenie przysługujące Wykonawcy będzie płatne przelewem na rachunek bankowy wskazany na fakturze lub rachunku.</w:t>
      </w:r>
    </w:p>
    <w:p w:rsidR="002D40E2" w:rsidRPr="008A4A1A" w:rsidRDefault="00FC227F" w:rsidP="000C54F6">
      <w:pPr>
        <w:pStyle w:val="Standard"/>
        <w:numPr>
          <w:ilvl w:val="3"/>
          <w:numId w:val="48"/>
        </w:numPr>
        <w:spacing w:line="276" w:lineRule="auto"/>
        <w:ind w:left="360"/>
        <w:jc w:val="both"/>
        <w:rPr>
          <w:rFonts w:asciiTheme="minorHAnsi" w:hAnsiTheme="minorHAnsi" w:cstheme="minorHAnsi"/>
        </w:rPr>
      </w:pPr>
      <w:r w:rsidRPr="008A4A1A">
        <w:rPr>
          <w:rFonts w:asciiTheme="minorHAnsi" w:hAnsiTheme="minorHAnsi" w:cstheme="minorHAnsi"/>
        </w:rPr>
        <w:t>Za datę zapłaty przyjmuje się datę obciążenia rachunku bankowego Zamawiającego.</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9</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Odpowiedzialność z tytułu gwarancji oraz rękojmi za wady</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Wykonawca udziela Zamawiającemu gwarancji jakości oraz rękojmi za wady na wykonane w ramach przedmiotu umowy roboty i użyte materiały. Okres gwarancji jakości oraz rękojmi za wady wynosi w odniesieniu do robót i użytych materiałów …………………………. ( min. 36 miesięcy)</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Termin gwarancji jakości i rękojmi za wady liczony jest od dnia podpisania protokołu odbioru końcowego zadania objętego umową, a w przypadku stwierdzenia w trakcie odbioru końcowego wad nadających się do usunięcia- od daty usunięcia tych wad.</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Niezależnie od uprawnień z tytułu udzielonej gwarancji jakości, Zamawiający może w okresie gwarancji wykonywać uprawnienia z tytułu rękojmi za wady przedmiotu umowy.</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W okresie gwarancji Wykonawca zapewni bezpłatną wymianę wszystkich elementów, które uległy uszkodzeniu podczas prawidłowej eksploatacji w terminie do</w:t>
      </w:r>
      <w:r w:rsidR="00A47F56" w:rsidRPr="008A4A1A">
        <w:rPr>
          <w:rFonts w:asciiTheme="minorHAnsi" w:hAnsiTheme="minorHAnsi" w:cstheme="minorHAnsi"/>
        </w:rPr>
        <w:t xml:space="preserve"> 7</w:t>
      </w:r>
      <w:r w:rsidRPr="008A4A1A">
        <w:rPr>
          <w:rFonts w:asciiTheme="minorHAnsi" w:hAnsiTheme="minorHAnsi" w:cstheme="minorHAnsi"/>
        </w:rPr>
        <w:t xml:space="preserve"> dni roboczych od daty zgłoszenia.</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Na wniosek Zamawiającego przeglądy gwarancyjne przeprowadzane są komisyjnie przy udziale upoważnionych przedstawicieli zamawiającego i wykonawcy. Nieobecność Wykonawcy nie wstrzymuje przeprowadzenia przeglądu, a Zamawiający jest wówczas zobowiązany przesłać Wykonawcy sporządzony jednostronnie protokół przeglądu gwarancyjnego wraz z wezwaniem do usunięcia stwierdzonych wad gwarancyjnych w określonym przez Zamawiającego terminie.</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Przeglądy gwarancyjne polegają na ocenie robót związanych z usunięciem wad ujawnionych w okresie rękojmi lub gwarancji jakości.</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W przypadku ujawnienia wady Zamawiający najpóźniej w ciągu 7 dni od jej ujawnienia, zawiadomi o niej Wykonawcę na piśmie lub faksem lub poczta elektroniczną albo telefonicznie, równocześnie wzywając go do usunięcia ujawnionej wady.</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 xml:space="preserve">Wykonawca obowiązany jest przystąpić do usuwania ujawnionej wady w ciągu </w:t>
      </w:r>
      <w:r w:rsidR="00A47F56" w:rsidRPr="008A4A1A">
        <w:rPr>
          <w:rFonts w:asciiTheme="minorHAnsi" w:hAnsiTheme="minorHAnsi" w:cstheme="minorHAnsi"/>
        </w:rPr>
        <w:t>7</w:t>
      </w:r>
      <w:r w:rsidRPr="008A4A1A">
        <w:rPr>
          <w:rFonts w:asciiTheme="minorHAnsi" w:hAnsiTheme="minorHAnsi" w:cstheme="minorHAnsi"/>
        </w:rPr>
        <w:t xml:space="preserve"> dni roboczych od daty otrzymania wezwania, o którym mowa w ust. 7, a wad związanych z awarią uniemożliwiającą funkcjonowanie obiektu w terminie 12 godzin od daty otrzymania wezwania, o którym mowa w ust. 7.</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Usuwanie wad będz</w:t>
      </w:r>
      <w:r w:rsidR="00A47F56" w:rsidRPr="008A4A1A">
        <w:rPr>
          <w:rFonts w:asciiTheme="minorHAnsi" w:hAnsiTheme="minorHAnsi" w:cstheme="minorHAnsi"/>
        </w:rPr>
        <w:t>ie następować poprzez naprawę (</w:t>
      </w:r>
      <w:r w:rsidRPr="008A4A1A">
        <w:rPr>
          <w:rFonts w:asciiTheme="minorHAnsi" w:hAnsiTheme="minorHAnsi" w:cstheme="minorHAnsi"/>
        </w:rPr>
        <w:t xml:space="preserve">w szczególności poprawienie wadliwie </w:t>
      </w:r>
      <w:r w:rsidR="00A47F56" w:rsidRPr="008A4A1A">
        <w:rPr>
          <w:rFonts w:asciiTheme="minorHAnsi" w:hAnsiTheme="minorHAnsi" w:cstheme="minorHAnsi"/>
        </w:rPr>
        <w:t>wykonanych robót) lub wymianę (</w:t>
      </w:r>
      <w:r w:rsidRPr="008A4A1A">
        <w:rPr>
          <w:rFonts w:asciiTheme="minorHAnsi" w:hAnsiTheme="minorHAnsi" w:cstheme="minorHAnsi"/>
        </w:rPr>
        <w:t>w szczególności wymianę wadliwych materiałów) w zależności od decyzji Zamawiającego, usprawiedliwionej charakterem wady.</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Wykonawca zobowiązuje się do usunięcia zgłoszonych wad w terminach wyznaczonych przez Zamawiającego, natomiast jeśli usunięcie wad ze względów technicznych nie jest możliwe w tym okresie, strony niniejszym ustalają że:</w:t>
      </w:r>
    </w:p>
    <w:p w:rsidR="002D40E2" w:rsidRPr="008A4A1A" w:rsidRDefault="00FC227F" w:rsidP="000C54F6">
      <w:pPr>
        <w:pStyle w:val="Standard"/>
        <w:numPr>
          <w:ilvl w:val="0"/>
          <w:numId w:val="49"/>
        </w:numPr>
        <w:spacing w:line="276" w:lineRule="auto"/>
        <w:ind w:left="360" w:hanging="360"/>
        <w:jc w:val="both"/>
        <w:rPr>
          <w:rFonts w:asciiTheme="minorHAnsi" w:hAnsiTheme="minorHAnsi" w:cstheme="minorHAnsi"/>
        </w:rPr>
      </w:pPr>
      <w:r w:rsidRPr="008A4A1A">
        <w:rPr>
          <w:rFonts w:asciiTheme="minorHAnsi" w:hAnsiTheme="minorHAnsi" w:cstheme="minorHAnsi"/>
        </w:rPr>
        <w:lastRenderedPageBreak/>
        <w:t>Wady związane z awaria uniemożliwiającą funkcjonowanie obiektu będą usuwane nie później niż w ciągu 24 godzin od daty zgłoszenia awarii;</w:t>
      </w:r>
    </w:p>
    <w:p w:rsidR="00A47F56" w:rsidRPr="008A4A1A" w:rsidRDefault="00FC227F" w:rsidP="000C54F6">
      <w:pPr>
        <w:pStyle w:val="Standard"/>
        <w:numPr>
          <w:ilvl w:val="0"/>
          <w:numId w:val="49"/>
        </w:numPr>
        <w:spacing w:line="276" w:lineRule="auto"/>
        <w:jc w:val="both"/>
        <w:rPr>
          <w:rFonts w:asciiTheme="minorHAnsi" w:hAnsiTheme="minorHAnsi" w:cstheme="minorHAnsi"/>
        </w:rPr>
      </w:pPr>
      <w:r w:rsidRPr="008A4A1A">
        <w:rPr>
          <w:rFonts w:asciiTheme="minorHAnsi" w:hAnsiTheme="minorHAnsi" w:cstheme="minorHAnsi"/>
        </w:rPr>
        <w:t>Pozostałe wady nie powodujące zakłócenia w prawidłowym funkcjonowaniu obiektu usuwane będą w terminie nie późniejszym niż 10 dni od daty zgłoszenia wady;</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Usunięcie wad powinno być stwierdzone protokolarnie. Protokół będzie potwierdzał datę rzeczywistego usunięcia wady.</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Zamawiający może dochodzić roszczeń z tytułu gwarancji po terminie wskazanym w ust. 1 niniejszego paragrafu, jeżeli zgłosił wady przed upływem tego terminu.</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Do gwarancji jakości ma odpowiednie zastosowanie art. 580 i 581 Kodeksu cywilnego.</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Do rękojmi za wady w pozostałym zakresie nieuregulowanym w niniejszej umowie mają zastosowanie przepisy Kodeksu cywilnego.</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W przypadku, gdy Wykonawca nie przystępuje do usuwania wad, opóźnia się z usunięciem wad lub usunie wady w sposób nienależyty, Zamawiający, poza uprawnieniami przysługującymi mu na podstawie Kodeksu cywilnego, może sam usunąć wady na koszt i ryzyko Wykonawcy lub powierzyć usunięcie wad podmiotowi trzeciemu na koszt i ryzyko wykonawcy (wykonanie zastępcze), po uprzednim bezskutecznym wezwaniu Wykonawcy i wyznaczeniu dodatkowego terminu odpowiednio do sytuacji i rodzaju wady.</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Usunięcie wad następuje nieodpłatnie dla Zamawiającego na koszt i ryzyko Wykonawcy.</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Udzielone rękojmia i gwarancja nie naruszają prawa Zamawiającego do dochodzeń roszczeń o naprawienie szkody w pełnej wysokości na zasadach określonych w Kodeksie cywilnym.</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W razie odrzucenia reklamacji (zgłoszenia wady) przez Wykonawcę, Zamawiający może wystąpić o przeprowadzenie ekspertyzy przez rzeczoznawcę.</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Jeżeli reklamacja (zgłoszenie wady ) Zamawiającego okaże się uzasadniona, koszty związane z przeprowadzeniem ekspertyzy ponosi Wykonawca.</w:t>
      </w:r>
    </w:p>
    <w:p w:rsidR="002D40E2" w:rsidRPr="008A4A1A" w:rsidRDefault="00FC227F" w:rsidP="000C54F6">
      <w:pPr>
        <w:pStyle w:val="Standard"/>
        <w:numPr>
          <w:ilvl w:val="0"/>
          <w:numId w:val="50"/>
        </w:numPr>
        <w:spacing w:line="276" w:lineRule="auto"/>
        <w:ind w:left="426" w:hanging="426"/>
        <w:jc w:val="both"/>
        <w:rPr>
          <w:rFonts w:asciiTheme="minorHAnsi" w:hAnsiTheme="minorHAnsi" w:cstheme="minorHAnsi"/>
        </w:rPr>
      </w:pPr>
      <w:r w:rsidRPr="008A4A1A">
        <w:rPr>
          <w:rFonts w:asciiTheme="minorHAnsi" w:hAnsiTheme="minorHAnsi" w:cstheme="minorHAnsi"/>
        </w:rPr>
        <w:t xml:space="preserve">Zgłoszenie wady </w:t>
      </w:r>
      <w:r w:rsidR="006E5D1B">
        <w:rPr>
          <w:rFonts w:asciiTheme="minorHAnsi" w:hAnsiTheme="minorHAnsi" w:cstheme="minorHAnsi"/>
        </w:rPr>
        <w:t xml:space="preserve">do </w:t>
      </w:r>
      <w:r w:rsidRPr="008A4A1A">
        <w:rPr>
          <w:rFonts w:asciiTheme="minorHAnsi" w:hAnsiTheme="minorHAnsi" w:cstheme="minorHAnsi"/>
        </w:rPr>
        <w:t xml:space="preserve">Wykonawcy może być dokonywane w formie telefonicznej, pisemnej, faksem lub mailowo ………………………………………………………………………..…… (adres, nr tel., nr </w:t>
      </w:r>
      <w:proofErr w:type="spellStart"/>
      <w:r w:rsidRPr="008A4A1A">
        <w:rPr>
          <w:rFonts w:asciiTheme="minorHAnsi" w:hAnsiTheme="minorHAnsi" w:cstheme="minorHAnsi"/>
        </w:rPr>
        <w:t>fax</w:t>
      </w:r>
      <w:proofErr w:type="spellEnd"/>
      <w:r w:rsidRPr="008A4A1A">
        <w:rPr>
          <w:rFonts w:asciiTheme="minorHAnsi" w:hAnsiTheme="minorHAnsi" w:cstheme="minorHAnsi"/>
        </w:rPr>
        <w:t>, e-mail)</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10</w:t>
      </w:r>
    </w:p>
    <w:p w:rsidR="002D40E2" w:rsidRPr="008A4A1A" w:rsidRDefault="00FC227F" w:rsidP="009F2E92">
      <w:pPr>
        <w:pStyle w:val="Standard"/>
        <w:spacing w:line="276" w:lineRule="auto"/>
        <w:ind w:left="426"/>
        <w:jc w:val="center"/>
        <w:rPr>
          <w:rFonts w:asciiTheme="minorHAnsi" w:hAnsiTheme="minorHAnsi" w:cstheme="minorHAnsi"/>
        </w:rPr>
      </w:pPr>
      <w:r w:rsidRPr="008A4A1A">
        <w:rPr>
          <w:rFonts w:asciiTheme="minorHAnsi" w:hAnsiTheme="minorHAnsi" w:cstheme="minorHAnsi"/>
          <w:b/>
        </w:rPr>
        <w:t>Odstąpienie od umowy przez Zamawiającego</w:t>
      </w:r>
    </w:p>
    <w:p w:rsidR="002D40E2" w:rsidRPr="008A4A1A" w:rsidRDefault="00FC227F" w:rsidP="000C54F6">
      <w:pPr>
        <w:pStyle w:val="Standard"/>
        <w:numPr>
          <w:ilvl w:val="0"/>
          <w:numId w:val="51"/>
        </w:numPr>
        <w:spacing w:line="276" w:lineRule="auto"/>
        <w:jc w:val="both"/>
        <w:rPr>
          <w:rFonts w:asciiTheme="minorHAnsi" w:hAnsiTheme="minorHAnsi" w:cstheme="minorHAnsi"/>
        </w:rPr>
      </w:pPr>
      <w:r w:rsidRPr="008A4A1A">
        <w:rPr>
          <w:rFonts w:asciiTheme="minorHAnsi" w:hAnsiTheme="minorHAnsi" w:cstheme="minorHAnsi"/>
        </w:rPr>
        <w:t>Poza innymi przypadkami określonymi w przepisach prawa i niniejszej umowie Zamawiający jest uprawniony do odstąpienia od umowy w terminie 30 dni od dnia uzyskania przez niego wiedzy o okoliczności uzasadniającej odstąpienie, jeżeli Wykonawca:</w:t>
      </w:r>
    </w:p>
    <w:p w:rsidR="002D40E2" w:rsidRPr="008A4A1A" w:rsidRDefault="00FC227F" w:rsidP="000C54F6">
      <w:pPr>
        <w:pStyle w:val="Standard"/>
        <w:numPr>
          <w:ilvl w:val="0"/>
          <w:numId w:val="52"/>
        </w:numPr>
        <w:spacing w:line="276" w:lineRule="auto"/>
        <w:jc w:val="both"/>
        <w:rPr>
          <w:rFonts w:asciiTheme="minorHAnsi" w:hAnsiTheme="minorHAnsi" w:cstheme="minorHAnsi"/>
        </w:rPr>
      </w:pPr>
      <w:r w:rsidRPr="008A4A1A">
        <w:rPr>
          <w:rFonts w:asciiTheme="minorHAnsi" w:hAnsiTheme="minorHAnsi" w:cstheme="minorHAnsi"/>
        </w:rPr>
        <w:t>Z przyczyn zawinionych nie wykonuje umowy lub wykonuje ją nienależycie i pomimo pisemnego wezwania Wykonawcy do podjęcia wykonania lub należytego wykonania umowy w wyznaczonym, uzasadnionym technicznie terminie, nie zrealizuje żądania Zamawiającego.</w:t>
      </w:r>
    </w:p>
    <w:p w:rsidR="002D40E2" w:rsidRPr="008A4A1A" w:rsidRDefault="00FC227F" w:rsidP="000C54F6">
      <w:pPr>
        <w:pStyle w:val="Standard"/>
        <w:numPr>
          <w:ilvl w:val="0"/>
          <w:numId w:val="52"/>
        </w:numPr>
        <w:spacing w:line="276" w:lineRule="auto"/>
        <w:jc w:val="both"/>
        <w:rPr>
          <w:rFonts w:asciiTheme="minorHAnsi" w:hAnsiTheme="minorHAnsi" w:cstheme="minorHAnsi"/>
        </w:rPr>
      </w:pPr>
      <w:r w:rsidRPr="008A4A1A">
        <w:rPr>
          <w:rFonts w:asciiTheme="minorHAnsi" w:hAnsiTheme="minorHAnsi" w:cstheme="minorHAnsi"/>
        </w:rPr>
        <w:t>Bez uzasadnionej przyczyny przerwał wykonanie robót na okres dłuższy niż 10 dni roboczych i pomimo dodatkowego wezwania Zamawiającego nie podjął ich w okresie 5 dni roboczych od dnia doręczenia Wykonawcy dodatkowego wezwania.</w:t>
      </w:r>
    </w:p>
    <w:p w:rsidR="002D40E2" w:rsidRPr="008A4A1A" w:rsidRDefault="00FC227F" w:rsidP="000C54F6">
      <w:pPr>
        <w:pStyle w:val="Standard"/>
        <w:numPr>
          <w:ilvl w:val="0"/>
          <w:numId w:val="52"/>
        </w:numPr>
        <w:spacing w:line="276" w:lineRule="auto"/>
        <w:jc w:val="both"/>
        <w:rPr>
          <w:rFonts w:asciiTheme="minorHAnsi" w:hAnsiTheme="minorHAnsi" w:cstheme="minorHAnsi"/>
        </w:rPr>
      </w:pPr>
      <w:r w:rsidRPr="008A4A1A">
        <w:rPr>
          <w:rFonts w:asciiTheme="minorHAnsi" w:hAnsiTheme="minorHAnsi" w:cstheme="minorHAnsi"/>
        </w:rPr>
        <w:t>Podzleca całość robót lub dokonuje cesji umowy lub jej części bez zgody Zamawiającego;</w:t>
      </w:r>
    </w:p>
    <w:p w:rsidR="002D40E2" w:rsidRPr="008A4A1A" w:rsidRDefault="00FC227F" w:rsidP="000C54F6">
      <w:pPr>
        <w:pStyle w:val="Standard"/>
        <w:numPr>
          <w:ilvl w:val="0"/>
          <w:numId w:val="51"/>
        </w:numPr>
        <w:spacing w:line="276" w:lineRule="auto"/>
        <w:jc w:val="both"/>
        <w:rPr>
          <w:rFonts w:asciiTheme="minorHAnsi" w:hAnsiTheme="minorHAnsi" w:cstheme="minorHAnsi"/>
        </w:rPr>
      </w:pPr>
      <w:r w:rsidRPr="008A4A1A">
        <w:rPr>
          <w:rFonts w:asciiTheme="minorHAnsi" w:hAnsiTheme="minorHAnsi" w:cstheme="minorHAnsi"/>
        </w:rPr>
        <w:t>Jeżeli Wykonawca opóźnia się z rozpoczęciem robót lub zakończeniem robót tak dalece, że nie jest prawdopodobne, żeby zdołał je ukończyć w terminie wskazanym w § 2 ust. 1 Zamawiający może bez wyznaczenia terminu dodatkowego od umowy odstąpić jeszcze przed upływem terminu do wykonania umowy, o którym mowa w § 2 ust. 1.</w:t>
      </w:r>
    </w:p>
    <w:p w:rsidR="002D40E2" w:rsidRPr="008A4A1A" w:rsidRDefault="00FC227F" w:rsidP="000C54F6">
      <w:pPr>
        <w:pStyle w:val="Standard"/>
        <w:numPr>
          <w:ilvl w:val="0"/>
          <w:numId w:val="51"/>
        </w:numPr>
        <w:spacing w:line="276" w:lineRule="auto"/>
        <w:jc w:val="both"/>
        <w:rPr>
          <w:rFonts w:asciiTheme="minorHAnsi" w:hAnsiTheme="minorHAnsi" w:cstheme="minorHAnsi"/>
        </w:rPr>
      </w:pPr>
      <w:r w:rsidRPr="008A4A1A">
        <w:rPr>
          <w:rFonts w:asciiTheme="minorHAnsi" w:hAnsiTheme="minorHAnsi" w:cstheme="minorHAnsi"/>
        </w:rPr>
        <w:lastRenderedPageBreak/>
        <w:t>Zamawiający ma prawo odstąpienia od umowy w razie konieczności wielokrotnego dokonywania bezpośredniej zapłaty podwykonawcy lub konieczności dokonania bezpośrednich zapłat na sumę większą niż 5% wynagrodzenia, o którym mowa w § 8 ust. 1.</w:t>
      </w:r>
    </w:p>
    <w:p w:rsidR="002D40E2" w:rsidRPr="008A4A1A" w:rsidRDefault="00FC227F" w:rsidP="000C54F6">
      <w:pPr>
        <w:pStyle w:val="Standard"/>
        <w:numPr>
          <w:ilvl w:val="0"/>
          <w:numId w:val="51"/>
        </w:numPr>
        <w:spacing w:line="276" w:lineRule="auto"/>
        <w:jc w:val="both"/>
        <w:rPr>
          <w:rFonts w:asciiTheme="minorHAnsi" w:hAnsiTheme="minorHAnsi" w:cstheme="minorHAnsi"/>
        </w:rPr>
      </w:pPr>
      <w:r w:rsidRPr="008A4A1A">
        <w:rPr>
          <w:rFonts w:asciiTheme="minorHAnsi" w:hAnsiTheme="minorHAnsi" w:cstheme="minorHAnsi"/>
        </w:rPr>
        <w:t>W razie zaistnienia istotnej zmiany okoliczności powodującej, że wykonanie umowy nie leży w interesie publicznym lub dalsze wykonanie umowy może zagrozić istotnemu interesowi bezpieczeństwa państwa lub bezpieczeństwu publicznemu, czego nie można było przewidzieć w chwili zawarcia umowy, Zamawiający może odstąpić od umowy w terminie 30 dni od powzięcia wiadomości o powyższych okolicznościach; w tym przypadku Wykonawca może żądać wyłącznie wynagrodzenia należytego z tytułu wykonania części umowy.</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11</w:t>
      </w:r>
    </w:p>
    <w:p w:rsidR="002D40E2" w:rsidRPr="008A4A1A" w:rsidRDefault="00FC227F" w:rsidP="009F2E92">
      <w:pPr>
        <w:pStyle w:val="Standard"/>
        <w:spacing w:line="276" w:lineRule="auto"/>
        <w:jc w:val="center"/>
        <w:rPr>
          <w:rFonts w:asciiTheme="minorHAnsi" w:hAnsiTheme="minorHAnsi" w:cstheme="minorHAnsi"/>
        </w:rPr>
      </w:pPr>
      <w:r w:rsidRPr="008A4A1A">
        <w:rPr>
          <w:rFonts w:asciiTheme="minorHAnsi" w:hAnsiTheme="minorHAnsi" w:cstheme="minorHAnsi"/>
          <w:b/>
        </w:rPr>
        <w:t>Odstąpienie od umowy przez Wykonawcę</w:t>
      </w:r>
    </w:p>
    <w:p w:rsidR="002D40E2" w:rsidRPr="008A4A1A" w:rsidRDefault="00FC227F" w:rsidP="000C54F6">
      <w:pPr>
        <w:pStyle w:val="Standard"/>
        <w:numPr>
          <w:ilvl w:val="3"/>
          <w:numId w:val="53"/>
        </w:numPr>
        <w:spacing w:line="276" w:lineRule="auto"/>
        <w:ind w:left="360"/>
        <w:jc w:val="both"/>
        <w:rPr>
          <w:rFonts w:asciiTheme="minorHAnsi" w:hAnsiTheme="minorHAnsi" w:cstheme="minorHAnsi"/>
        </w:rPr>
      </w:pPr>
      <w:r w:rsidRPr="008A4A1A">
        <w:rPr>
          <w:rFonts w:asciiTheme="minorHAnsi" w:hAnsiTheme="minorHAnsi" w:cstheme="minorHAnsi"/>
        </w:rPr>
        <w:t>Wykonawca będzie uprawniony do odstąpienia od umowy w terminie 30 dni od dnia pozyskania wiedzy o powstaniu okoliczności uzasadniającej odstąpienie, w przypadku, gdy:</w:t>
      </w:r>
    </w:p>
    <w:p w:rsidR="002D40E2" w:rsidRPr="008A4A1A" w:rsidRDefault="00FC227F" w:rsidP="000C54F6">
      <w:pPr>
        <w:pStyle w:val="Standard"/>
        <w:numPr>
          <w:ilvl w:val="0"/>
          <w:numId w:val="54"/>
        </w:numPr>
        <w:spacing w:line="276" w:lineRule="auto"/>
        <w:jc w:val="both"/>
        <w:rPr>
          <w:rFonts w:asciiTheme="minorHAnsi" w:hAnsiTheme="minorHAnsi" w:cstheme="minorHAnsi"/>
        </w:rPr>
      </w:pPr>
      <w:r w:rsidRPr="008A4A1A">
        <w:rPr>
          <w:rFonts w:asciiTheme="minorHAnsi" w:hAnsiTheme="minorHAnsi" w:cstheme="minorHAnsi"/>
        </w:rPr>
        <w:t>zwłoka Zamawiającego w przekazaniu terenu budowy przekracza 10 dni roboczych;</w:t>
      </w:r>
    </w:p>
    <w:p w:rsidR="002D40E2" w:rsidRPr="008A4A1A" w:rsidRDefault="00FC227F" w:rsidP="000C54F6">
      <w:pPr>
        <w:pStyle w:val="Standard"/>
        <w:numPr>
          <w:ilvl w:val="0"/>
          <w:numId w:val="54"/>
        </w:numPr>
        <w:spacing w:line="276" w:lineRule="auto"/>
        <w:jc w:val="both"/>
        <w:rPr>
          <w:rFonts w:asciiTheme="minorHAnsi" w:hAnsiTheme="minorHAnsi" w:cstheme="minorHAnsi"/>
        </w:rPr>
      </w:pPr>
      <w:r w:rsidRPr="008A4A1A">
        <w:rPr>
          <w:rFonts w:asciiTheme="minorHAnsi" w:hAnsiTheme="minorHAnsi" w:cstheme="minorHAnsi"/>
        </w:rPr>
        <w:t>na skutek polecenia Zamawiającego przerwa w wykonywaniu robót trwa dłużej niż 10 dni roboczych;</w:t>
      </w:r>
    </w:p>
    <w:p w:rsidR="002D40E2" w:rsidRPr="008A4A1A" w:rsidRDefault="00FC227F" w:rsidP="000C54F6">
      <w:pPr>
        <w:pStyle w:val="Standard"/>
        <w:numPr>
          <w:ilvl w:val="3"/>
          <w:numId w:val="53"/>
        </w:numPr>
        <w:spacing w:line="276" w:lineRule="auto"/>
        <w:ind w:left="360"/>
        <w:jc w:val="both"/>
        <w:rPr>
          <w:rFonts w:asciiTheme="minorHAnsi" w:hAnsiTheme="minorHAnsi" w:cstheme="minorHAnsi"/>
        </w:rPr>
      </w:pPr>
      <w:r w:rsidRPr="008A4A1A">
        <w:rPr>
          <w:rFonts w:asciiTheme="minorHAnsi" w:hAnsiTheme="minorHAnsi" w:cstheme="minorHAnsi"/>
        </w:rPr>
        <w:t>Odstąpienie od umowy następuje za pośrednictwem listu poleconego za potwierdzeniem odbioru lub w formie pisma złożonego w siedzibie Zamawiającego za pokwitowaniem, z chwilą otrzymania przez Zamawiającego oświadczenia o odstąpieniu.</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12</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Obowiązki Wykonawcy i Zamawiającego w związku z odstąpieniem od umowy</w:t>
      </w:r>
    </w:p>
    <w:p w:rsidR="002D40E2" w:rsidRPr="008A4A1A" w:rsidRDefault="00FC227F" w:rsidP="000C54F6">
      <w:pPr>
        <w:pStyle w:val="Standard"/>
        <w:numPr>
          <w:ilvl w:val="0"/>
          <w:numId w:val="55"/>
        </w:numPr>
        <w:spacing w:line="276" w:lineRule="auto"/>
        <w:ind w:left="360"/>
        <w:jc w:val="both"/>
        <w:rPr>
          <w:rFonts w:asciiTheme="minorHAnsi" w:hAnsiTheme="minorHAnsi" w:cstheme="minorHAnsi"/>
        </w:rPr>
      </w:pPr>
      <w:r w:rsidRPr="008A4A1A">
        <w:rPr>
          <w:rFonts w:asciiTheme="minorHAnsi" w:hAnsiTheme="minorHAnsi" w:cstheme="minorHAnsi"/>
        </w:rPr>
        <w:t>W przypadku odstąpienia od umowy przez Wykonawcę lub Zamawiającego, Wykonawca ma obowiązek:</w:t>
      </w:r>
    </w:p>
    <w:p w:rsidR="002D40E2" w:rsidRPr="008A4A1A" w:rsidRDefault="00FC227F" w:rsidP="000C54F6">
      <w:pPr>
        <w:pStyle w:val="Standard"/>
        <w:numPr>
          <w:ilvl w:val="0"/>
          <w:numId w:val="56"/>
        </w:numPr>
        <w:spacing w:line="276" w:lineRule="auto"/>
        <w:jc w:val="both"/>
        <w:rPr>
          <w:rFonts w:asciiTheme="minorHAnsi" w:hAnsiTheme="minorHAnsi" w:cstheme="minorHAnsi"/>
        </w:rPr>
      </w:pPr>
      <w:r w:rsidRPr="008A4A1A">
        <w:rPr>
          <w:rFonts w:asciiTheme="minorHAnsi" w:hAnsiTheme="minorHAnsi" w:cstheme="minorHAnsi"/>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2D40E2" w:rsidRPr="008A4A1A" w:rsidRDefault="00FC227F" w:rsidP="000C54F6">
      <w:pPr>
        <w:pStyle w:val="Standard"/>
        <w:numPr>
          <w:ilvl w:val="0"/>
          <w:numId w:val="56"/>
        </w:numPr>
        <w:spacing w:line="276" w:lineRule="auto"/>
        <w:jc w:val="both"/>
        <w:rPr>
          <w:rFonts w:asciiTheme="minorHAnsi" w:hAnsiTheme="minorHAnsi" w:cstheme="minorHAnsi"/>
        </w:rPr>
      </w:pPr>
      <w:r w:rsidRPr="008A4A1A">
        <w:rPr>
          <w:rFonts w:asciiTheme="minorHAnsi" w:hAnsiTheme="minorHAnsi" w:cstheme="minorHAnsi"/>
        </w:rPr>
        <w:t>przekazać znajdujące się w jego  posiadaniu dokumenty, w tym należące do Zamawiającego materiały, za które Wykonawca otrzymał już płatność oraz inną, sporządzoną przez niego lub na jego rzecz, dokumentację najpóźniej w terminie wskazanym przez Zamawiającego.</w:t>
      </w:r>
    </w:p>
    <w:p w:rsidR="002D40E2" w:rsidRPr="008A4A1A" w:rsidRDefault="00FC227F" w:rsidP="000C54F6">
      <w:pPr>
        <w:pStyle w:val="Standard"/>
        <w:numPr>
          <w:ilvl w:val="0"/>
          <w:numId w:val="55"/>
        </w:numPr>
        <w:spacing w:line="276" w:lineRule="auto"/>
        <w:ind w:left="360"/>
        <w:jc w:val="both"/>
        <w:rPr>
          <w:rFonts w:asciiTheme="minorHAnsi" w:hAnsiTheme="minorHAnsi" w:cstheme="minorHAnsi"/>
        </w:rPr>
      </w:pPr>
      <w:r w:rsidRPr="008A4A1A">
        <w:rPr>
          <w:rFonts w:asciiTheme="minorHAnsi" w:hAnsiTheme="minorHAnsi" w:cstheme="minorHAnsi"/>
        </w:rPr>
        <w:t>W terminie 3 dni od daty odstąpienia od umowy, wykonawca zgłosi Zamawiającemu gotowość do odbioru robót przerwanych oraz robót zabezpieczających. W przypadku nie zgłoszenia w tym terminie gotowości do odbioru, Zamawiający ma prawo przeprowadzić odbiór jednostronny. Wykonawca niezwłocznie, najpóźniej w terminie do 7 dni od dnia zawiadomienia o odstąpieniu do umowy z przyczyn niezależnych od Wykonawcy, usunie z terenu budowy urządzenia zaplecza budowy przez niego dostarczone lub wniesione materiały i urządzenia, nie stanowiące własności Zamawiającego lub ustali zasady przekazania tego majątku Zamawiającemu.</w:t>
      </w:r>
    </w:p>
    <w:p w:rsidR="002D40E2" w:rsidRPr="008A4A1A" w:rsidRDefault="00FC227F" w:rsidP="000C54F6">
      <w:pPr>
        <w:pStyle w:val="Standard"/>
        <w:numPr>
          <w:ilvl w:val="0"/>
          <w:numId w:val="55"/>
        </w:numPr>
        <w:spacing w:line="276" w:lineRule="auto"/>
        <w:ind w:left="360"/>
        <w:jc w:val="both"/>
        <w:rPr>
          <w:rFonts w:asciiTheme="minorHAnsi" w:hAnsiTheme="minorHAnsi" w:cstheme="minorHAnsi"/>
        </w:rPr>
      </w:pPr>
      <w:r w:rsidRPr="008A4A1A">
        <w:rPr>
          <w:rFonts w:asciiTheme="minorHAnsi" w:hAnsiTheme="minorHAnsi" w:cstheme="minorHAnsi"/>
        </w:rPr>
        <w:t>W przypadku odstąpienia od umowy przez Wykonawcę lub Zamawiającego, Zamawiający zobowiązany jest do dokonania w terminie 10 dni odbioru robót przerwanych i zabezpieczających oraz przejęcia od Wykonawcy pod swój dozór terenu budowy.</w:t>
      </w:r>
    </w:p>
    <w:p w:rsidR="002D40E2" w:rsidRPr="008A4A1A" w:rsidRDefault="00FC227F" w:rsidP="000C54F6">
      <w:pPr>
        <w:pStyle w:val="Standard"/>
        <w:numPr>
          <w:ilvl w:val="0"/>
          <w:numId w:val="55"/>
        </w:numPr>
        <w:spacing w:line="276" w:lineRule="auto"/>
        <w:ind w:left="360"/>
        <w:jc w:val="both"/>
        <w:rPr>
          <w:rFonts w:asciiTheme="minorHAnsi" w:hAnsiTheme="minorHAnsi" w:cstheme="minorHAnsi"/>
        </w:rPr>
      </w:pPr>
      <w:r w:rsidRPr="008A4A1A">
        <w:rPr>
          <w:rFonts w:asciiTheme="minorHAnsi" w:hAnsiTheme="minorHAnsi" w:cstheme="minorHAnsi"/>
        </w:rPr>
        <w:t>W przypadku odstąpienia od umowy przez Zamawiającego lub Wykonawcę z przyczyn niezależnych od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2D40E2" w:rsidRPr="008A4A1A" w:rsidRDefault="00FC227F" w:rsidP="000C54F6">
      <w:pPr>
        <w:pStyle w:val="Standard"/>
        <w:numPr>
          <w:ilvl w:val="0"/>
          <w:numId w:val="55"/>
        </w:numPr>
        <w:spacing w:line="276" w:lineRule="auto"/>
        <w:ind w:left="360"/>
        <w:jc w:val="both"/>
        <w:rPr>
          <w:rFonts w:asciiTheme="minorHAnsi" w:hAnsiTheme="minorHAnsi" w:cstheme="minorHAnsi"/>
        </w:rPr>
      </w:pPr>
      <w:r w:rsidRPr="008A4A1A">
        <w:rPr>
          <w:rFonts w:asciiTheme="minorHAnsi" w:hAnsiTheme="minorHAnsi" w:cstheme="minorHAnsi"/>
        </w:rPr>
        <w:lastRenderedPageBreak/>
        <w:t>Wykonawca ma obowiązek zastosowania się do poleceń Zamawiającego zawartych w oświadczeniu o odstąpieniu od umowy, dotyczących ochrony własności lub bezpieczeństwa robót.</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13</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Rozliczenia w związku z odstąpieniem od umowy</w:t>
      </w:r>
    </w:p>
    <w:p w:rsidR="002D40E2" w:rsidRPr="008A4A1A" w:rsidRDefault="00FC227F" w:rsidP="000C54F6">
      <w:pPr>
        <w:pStyle w:val="Standard"/>
        <w:numPr>
          <w:ilvl w:val="0"/>
          <w:numId w:val="57"/>
        </w:numPr>
        <w:spacing w:line="276" w:lineRule="auto"/>
        <w:ind w:left="360"/>
        <w:jc w:val="both"/>
        <w:rPr>
          <w:rFonts w:asciiTheme="minorHAnsi" w:hAnsiTheme="minorHAnsi" w:cstheme="minorHAnsi"/>
        </w:rPr>
      </w:pPr>
      <w:r w:rsidRPr="008A4A1A">
        <w:rPr>
          <w:rFonts w:asciiTheme="minorHAnsi" w:hAnsiTheme="minorHAnsi" w:cstheme="minorHAnsi"/>
        </w:rPr>
        <w:t>W terminie 10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rsidR="002D40E2" w:rsidRPr="008A4A1A" w:rsidRDefault="00FC227F" w:rsidP="000C54F6">
      <w:pPr>
        <w:pStyle w:val="Standard"/>
        <w:numPr>
          <w:ilvl w:val="0"/>
          <w:numId w:val="57"/>
        </w:numPr>
        <w:spacing w:line="276" w:lineRule="auto"/>
        <w:ind w:left="360"/>
        <w:jc w:val="both"/>
        <w:rPr>
          <w:rFonts w:asciiTheme="minorHAnsi" w:hAnsiTheme="minorHAnsi" w:cstheme="minorHAnsi"/>
        </w:rPr>
      </w:pPr>
      <w:r w:rsidRPr="008A4A1A">
        <w:rPr>
          <w:rFonts w:asciiTheme="minorHAnsi" w:hAnsiTheme="minorHAnsi" w:cstheme="minorHAnsi"/>
        </w:rPr>
        <w:t>Wykonawca zobowiązany jest przed odbiorem, o którym mowa w ust. 1 do dokonania i dostarczenia Zamawiającemu inwentaryzacji robót i dostaw według stanu na dzień odstąpienia.</w:t>
      </w:r>
    </w:p>
    <w:p w:rsidR="002D40E2" w:rsidRPr="008A4A1A" w:rsidRDefault="00FC227F" w:rsidP="000C54F6">
      <w:pPr>
        <w:pStyle w:val="Standard"/>
        <w:numPr>
          <w:ilvl w:val="0"/>
          <w:numId w:val="57"/>
        </w:numPr>
        <w:spacing w:line="276" w:lineRule="auto"/>
        <w:ind w:left="360"/>
        <w:jc w:val="both"/>
        <w:rPr>
          <w:rFonts w:asciiTheme="minorHAnsi" w:hAnsiTheme="minorHAnsi" w:cstheme="minorHAnsi"/>
        </w:rPr>
      </w:pPr>
      <w:r w:rsidRPr="008A4A1A">
        <w:rPr>
          <w:rFonts w:asciiTheme="minorHAnsi" w:hAnsiTheme="minorHAnsi" w:cstheme="minorHAnsi"/>
        </w:rPr>
        <w:t>Wykonawca sporządzi wykaz  materiałów, które nie mogą być wykorzystane przez niego do realizacji innych robót nieobjętych umową, jeżeli odstąpienie nastąpiło z przyczyn niezależnych od Wykonawcy, w celu zwrotu kosztów ich nabycia.</w:t>
      </w:r>
    </w:p>
    <w:p w:rsidR="002D40E2" w:rsidRPr="008A4A1A" w:rsidRDefault="00FC227F" w:rsidP="000C54F6">
      <w:pPr>
        <w:pStyle w:val="Standard"/>
        <w:numPr>
          <w:ilvl w:val="0"/>
          <w:numId w:val="57"/>
        </w:numPr>
        <w:spacing w:line="276" w:lineRule="auto"/>
        <w:ind w:left="360"/>
        <w:jc w:val="both"/>
        <w:rPr>
          <w:rFonts w:asciiTheme="minorHAnsi" w:hAnsiTheme="minorHAnsi" w:cstheme="minorHAnsi"/>
        </w:rPr>
      </w:pPr>
      <w:r w:rsidRPr="008A4A1A">
        <w:rPr>
          <w:rFonts w:asciiTheme="minorHAnsi" w:hAnsiTheme="minorHAnsi" w:cstheme="minorHAnsi"/>
        </w:rPr>
        <w:t>Zamawiający zapłaci Wykonawcy wynagrodzenie za roboty wykonane do dnia odstąpienia według stanu na dzień odstąpienia, pomniejszone o roszczenia Zamawiającego z tytułu kar umownych oraz ewentualne roszczenia o obniżenie ceny na podstawie rękojmi i gwarancji lub inne roszczenia odszkodowawcze, pokryje koszty za zakupione materiały, które nie mogą być wykorzystane przez niego do realizacji innych robót nieobjętych umową.</w:t>
      </w:r>
    </w:p>
    <w:p w:rsidR="002D40E2" w:rsidRPr="008A4A1A" w:rsidRDefault="00FC227F" w:rsidP="000C54F6">
      <w:pPr>
        <w:pStyle w:val="Standard"/>
        <w:numPr>
          <w:ilvl w:val="0"/>
          <w:numId w:val="57"/>
        </w:numPr>
        <w:spacing w:line="276" w:lineRule="auto"/>
        <w:ind w:left="360"/>
        <w:jc w:val="both"/>
        <w:rPr>
          <w:rFonts w:asciiTheme="minorHAnsi" w:hAnsiTheme="minorHAnsi" w:cstheme="minorHAnsi"/>
        </w:rPr>
      </w:pPr>
      <w:r w:rsidRPr="008A4A1A">
        <w:rPr>
          <w:rFonts w:asciiTheme="minorHAnsi" w:hAnsiTheme="minorHAnsi" w:cstheme="minorHAnsi"/>
        </w:rPr>
        <w:t>Koszty dodatkowe poniesione na zabezpieczenie robót i terenu budowy oraz wszelkie inne uzasadnione koszty związane z odstąpieniem od umowy ponosi strona, która jest winna odstąpienia od umowy.</w:t>
      </w:r>
    </w:p>
    <w:p w:rsidR="002D40E2" w:rsidRPr="008A4A1A" w:rsidRDefault="00FC227F" w:rsidP="00505350">
      <w:pPr>
        <w:pStyle w:val="Standard"/>
        <w:spacing w:line="276" w:lineRule="auto"/>
        <w:jc w:val="center"/>
        <w:rPr>
          <w:rFonts w:asciiTheme="minorHAnsi" w:hAnsiTheme="minorHAnsi" w:cstheme="minorHAnsi"/>
        </w:rPr>
      </w:pPr>
      <w:r w:rsidRPr="008A4A1A">
        <w:rPr>
          <w:rFonts w:asciiTheme="minorHAnsi" w:hAnsiTheme="minorHAnsi" w:cstheme="minorHAnsi"/>
          <w:b/>
        </w:rPr>
        <w:t>§ 14</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Kary Umowne</w:t>
      </w:r>
    </w:p>
    <w:p w:rsidR="002D40E2" w:rsidRPr="008A4A1A" w:rsidRDefault="00FC227F" w:rsidP="000C54F6">
      <w:pPr>
        <w:pStyle w:val="Standard"/>
        <w:numPr>
          <w:ilvl w:val="3"/>
          <w:numId w:val="58"/>
        </w:numPr>
        <w:spacing w:line="276" w:lineRule="auto"/>
        <w:ind w:left="360"/>
        <w:jc w:val="both"/>
        <w:rPr>
          <w:rFonts w:asciiTheme="minorHAnsi" w:hAnsiTheme="minorHAnsi" w:cstheme="minorHAnsi"/>
        </w:rPr>
      </w:pPr>
      <w:r w:rsidRPr="008A4A1A">
        <w:rPr>
          <w:rFonts w:asciiTheme="minorHAnsi" w:hAnsiTheme="minorHAnsi" w:cstheme="minorHAnsi"/>
        </w:rPr>
        <w:t>Za odstąpienie od umowy, z  przyczyn za które odpowiedzialność ponosi  Wykonawca, Zamawiający ma prawo naliczyć kary</w:t>
      </w:r>
      <w:r w:rsidR="00A47F56" w:rsidRPr="008A4A1A">
        <w:rPr>
          <w:rFonts w:asciiTheme="minorHAnsi" w:hAnsiTheme="minorHAnsi" w:cstheme="minorHAnsi"/>
        </w:rPr>
        <w:t xml:space="preserve"> umowne Wykonawcy, w wysokości 3</w:t>
      </w:r>
      <w:r w:rsidRPr="008A4A1A">
        <w:rPr>
          <w:rFonts w:asciiTheme="minorHAnsi" w:hAnsiTheme="minorHAnsi" w:cstheme="minorHAnsi"/>
        </w:rPr>
        <w:t>0% wynagrodzenia  brutto ustalonego w § 8 ust</w:t>
      </w:r>
      <w:r w:rsidR="00505350">
        <w:rPr>
          <w:rFonts w:asciiTheme="minorHAnsi" w:hAnsiTheme="minorHAnsi" w:cstheme="minorHAnsi"/>
        </w:rPr>
        <w:t>.</w:t>
      </w:r>
      <w:r w:rsidRPr="008A4A1A">
        <w:rPr>
          <w:rFonts w:asciiTheme="minorHAnsi" w:hAnsiTheme="minorHAnsi" w:cstheme="minorHAnsi"/>
        </w:rPr>
        <w:t>1.</w:t>
      </w:r>
    </w:p>
    <w:p w:rsidR="002D40E2" w:rsidRPr="008A4A1A" w:rsidRDefault="00FC227F" w:rsidP="000C54F6">
      <w:pPr>
        <w:pStyle w:val="Standard"/>
        <w:numPr>
          <w:ilvl w:val="3"/>
          <w:numId w:val="58"/>
        </w:numPr>
        <w:spacing w:line="276" w:lineRule="auto"/>
        <w:ind w:left="360"/>
        <w:jc w:val="both"/>
        <w:rPr>
          <w:rFonts w:asciiTheme="minorHAnsi" w:hAnsiTheme="minorHAnsi" w:cstheme="minorHAnsi"/>
        </w:rPr>
      </w:pPr>
      <w:r w:rsidRPr="008A4A1A">
        <w:rPr>
          <w:rFonts w:asciiTheme="minorHAnsi" w:hAnsiTheme="minorHAnsi" w:cstheme="minorHAnsi"/>
        </w:rPr>
        <w:t>Zamawiający ma prawo naliczyć Wykonawcy  kary umowne w następujących przypadkach:</w:t>
      </w:r>
    </w:p>
    <w:p w:rsidR="002D40E2" w:rsidRPr="008A4A1A" w:rsidRDefault="00FC227F" w:rsidP="009F2E92">
      <w:pPr>
        <w:pStyle w:val="Standard"/>
        <w:spacing w:line="276" w:lineRule="auto"/>
        <w:jc w:val="both"/>
        <w:rPr>
          <w:rFonts w:asciiTheme="minorHAnsi" w:hAnsiTheme="minorHAnsi" w:cstheme="minorHAnsi"/>
        </w:rPr>
      </w:pPr>
      <w:r w:rsidRPr="008A4A1A">
        <w:rPr>
          <w:rFonts w:asciiTheme="minorHAnsi" w:hAnsiTheme="minorHAnsi" w:cstheme="minorHAnsi"/>
        </w:rPr>
        <w:t xml:space="preserve"> </w:t>
      </w:r>
    </w:p>
    <w:p w:rsidR="002D40E2" w:rsidRPr="008A4A1A" w:rsidRDefault="00FC227F" w:rsidP="00945A44">
      <w:pPr>
        <w:pStyle w:val="Standard"/>
        <w:numPr>
          <w:ilvl w:val="0"/>
          <w:numId w:val="59"/>
        </w:numPr>
        <w:spacing w:line="276" w:lineRule="auto"/>
        <w:ind w:left="567" w:hanging="283"/>
        <w:jc w:val="both"/>
        <w:rPr>
          <w:rFonts w:asciiTheme="minorHAnsi" w:hAnsiTheme="minorHAnsi" w:cstheme="minorHAnsi"/>
        </w:rPr>
      </w:pPr>
      <w:r w:rsidRPr="008A4A1A">
        <w:rPr>
          <w:rFonts w:asciiTheme="minorHAnsi" w:hAnsiTheme="minorHAnsi" w:cstheme="minorHAnsi"/>
        </w:rPr>
        <w:t>Za niedotrzymanie terminu zakończenia robót określonego w nin</w:t>
      </w:r>
      <w:r w:rsidR="00A47F56" w:rsidRPr="008A4A1A">
        <w:rPr>
          <w:rFonts w:asciiTheme="minorHAnsi" w:hAnsiTheme="minorHAnsi" w:cstheme="minorHAnsi"/>
        </w:rPr>
        <w:t xml:space="preserve">iejszej umowie, </w:t>
      </w:r>
      <w:r w:rsidR="00A47F56" w:rsidRPr="008A4A1A">
        <w:rPr>
          <w:rFonts w:asciiTheme="minorHAnsi" w:hAnsiTheme="minorHAnsi" w:cstheme="minorHAnsi"/>
        </w:rPr>
        <w:br/>
        <w:t xml:space="preserve">w wysokości 0,5 </w:t>
      </w:r>
      <w:r w:rsidRPr="008A4A1A">
        <w:rPr>
          <w:rFonts w:asciiTheme="minorHAnsi" w:hAnsiTheme="minorHAnsi" w:cstheme="minorHAnsi"/>
        </w:rPr>
        <w:t>% wynagrodzenia umownego brutto określonego w § 8 ust. 1, za  każdy dzień zwłoki.</w:t>
      </w:r>
    </w:p>
    <w:p w:rsidR="002D40E2" w:rsidRPr="008A4A1A" w:rsidRDefault="00FC227F" w:rsidP="00945A44">
      <w:pPr>
        <w:pStyle w:val="Standard"/>
        <w:numPr>
          <w:ilvl w:val="0"/>
          <w:numId w:val="59"/>
        </w:numPr>
        <w:spacing w:line="276" w:lineRule="auto"/>
        <w:ind w:left="567" w:hanging="283"/>
        <w:jc w:val="both"/>
        <w:rPr>
          <w:rFonts w:asciiTheme="minorHAnsi" w:hAnsiTheme="minorHAnsi" w:cstheme="minorHAnsi"/>
        </w:rPr>
      </w:pPr>
      <w:r w:rsidRPr="008A4A1A">
        <w:rPr>
          <w:rFonts w:asciiTheme="minorHAnsi" w:hAnsiTheme="minorHAnsi" w:cstheme="minorHAnsi"/>
        </w:rPr>
        <w:t>Za niedotrzymanie terminów usunięcia wad stwierdzonych przy odbiorze końcowym  lub wad zgłoszonych w o</w:t>
      </w:r>
      <w:r w:rsidR="00A47F56" w:rsidRPr="008A4A1A">
        <w:rPr>
          <w:rFonts w:asciiTheme="minorHAnsi" w:hAnsiTheme="minorHAnsi" w:cstheme="minorHAnsi"/>
        </w:rPr>
        <w:t xml:space="preserve">kresie gwarancji w wysokości 0,2 </w:t>
      </w:r>
      <w:r w:rsidRPr="008A4A1A">
        <w:rPr>
          <w:rFonts w:asciiTheme="minorHAnsi" w:hAnsiTheme="minorHAnsi" w:cstheme="minorHAnsi"/>
        </w:rPr>
        <w:t>% wynagrodzenia umownego brutto określonego w § 8 ust.</w:t>
      </w:r>
      <w:r w:rsidR="00F26A97" w:rsidRPr="008A4A1A">
        <w:rPr>
          <w:rFonts w:asciiTheme="minorHAnsi" w:hAnsiTheme="minorHAnsi" w:cstheme="minorHAnsi"/>
        </w:rPr>
        <w:t xml:space="preserve"> </w:t>
      </w:r>
      <w:r w:rsidRPr="008A4A1A">
        <w:rPr>
          <w:rFonts w:asciiTheme="minorHAnsi" w:hAnsiTheme="minorHAnsi" w:cstheme="minorHAnsi"/>
        </w:rPr>
        <w:t>1, za każdy dzień zwłoki.</w:t>
      </w:r>
    </w:p>
    <w:p w:rsidR="002D40E2" w:rsidRPr="008A4A1A" w:rsidRDefault="00FC227F" w:rsidP="00945A44">
      <w:pPr>
        <w:pStyle w:val="Standard"/>
        <w:numPr>
          <w:ilvl w:val="0"/>
          <w:numId w:val="59"/>
        </w:numPr>
        <w:spacing w:line="276" w:lineRule="auto"/>
        <w:ind w:left="567" w:hanging="283"/>
        <w:jc w:val="both"/>
        <w:rPr>
          <w:rFonts w:asciiTheme="minorHAnsi" w:hAnsiTheme="minorHAnsi" w:cstheme="minorHAnsi"/>
        </w:rPr>
      </w:pPr>
      <w:r w:rsidRPr="008A4A1A">
        <w:rPr>
          <w:rFonts w:asciiTheme="minorHAnsi" w:hAnsiTheme="minorHAnsi" w:cstheme="minorHAnsi"/>
        </w:rPr>
        <w:t>Za brak zapłaty wynagrodzenia należnego podwykonawcom</w:t>
      </w:r>
      <w:r w:rsidR="00A47F56" w:rsidRPr="008A4A1A">
        <w:rPr>
          <w:rFonts w:asciiTheme="minorHAnsi" w:hAnsiTheme="minorHAnsi" w:cstheme="minorHAnsi"/>
        </w:rPr>
        <w:t xml:space="preserve"> </w:t>
      </w:r>
      <w:r w:rsidRPr="008A4A1A">
        <w:rPr>
          <w:rFonts w:asciiTheme="minorHAnsi" w:hAnsiTheme="minorHAnsi" w:cstheme="minorHAnsi"/>
        </w:rPr>
        <w:t>- 1000 zł za każde dokonanie przez zamawiającego bezpośredniej płatności na rzecz Podwykonawców;</w:t>
      </w:r>
    </w:p>
    <w:p w:rsidR="002D40E2" w:rsidRPr="008A4A1A" w:rsidRDefault="00FC227F" w:rsidP="00945A44">
      <w:pPr>
        <w:pStyle w:val="Standard"/>
        <w:numPr>
          <w:ilvl w:val="0"/>
          <w:numId w:val="59"/>
        </w:numPr>
        <w:spacing w:line="276" w:lineRule="auto"/>
        <w:ind w:left="567" w:hanging="283"/>
        <w:jc w:val="both"/>
        <w:rPr>
          <w:rFonts w:asciiTheme="minorHAnsi" w:hAnsiTheme="minorHAnsi" w:cstheme="minorHAnsi"/>
        </w:rPr>
      </w:pPr>
      <w:r w:rsidRPr="008A4A1A">
        <w:rPr>
          <w:rFonts w:asciiTheme="minorHAnsi" w:hAnsiTheme="minorHAnsi" w:cstheme="minorHAnsi"/>
        </w:rPr>
        <w:t>Za nieprzedłożenie do zaakceptowania projektu umowy o podwykonawstwo lub projektu jej zmiany, w wysokości 2000 zł za każdy nieprzedłożony do zaakceptowania projekt umowy lub jej zmiany;</w:t>
      </w:r>
    </w:p>
    <w:p w:rsidR="002D40E2" w:rsidRPr="008A4A1A" w:rsidRDefault="00FC227F" w:rsidP="00945A44">
      <w:pPr>
        <w:pStyle w:val="Standard"/>
        <w:numPr>
          <w:ilvl w:val="0"/>
          <w:numId w:val="59"/>
        </w:numPr>
        <w:spacing w:line="276" w:lineRule="auto"/>
        <w:ind w:left="567" w:hanging="283"/>
        <w:jc w:val="both"/>
        <w:rPr>
          <w:rFonts w:asciiTheme="minorHAnsi" w:hAnsiTheme="minorHAnsi" w:cstheme="minorHAnsi"/>
        </w:rPr>
      </w:pPr>
      <w:r w:rsidRPr="008A4A1A">
        <w:rPr>
          <w:rFonts w:asciiTheme="minorHAnsi" w:hAnsiTheme="minorHAnsi" w:cstheme="minorHAnsi"/>
        </w:rPr>
        <w:t>Za nieprzedłożenie poświadczonej za zgodność z oryginałem kopii umowy o podwykonawstwo lub jej zmiany w wysokości 2000 zł za każdą nieprzedłożoną kopię umowy lub kopię jej zmiany.</w:t>
      </w:r>
    </w:p>
    <w:p w:rsidR="002D40E2" w:rsidRPr="008A4A1A" w:rsidRDefault="00FC227F" w:rsidP="00945A44">
      <w:pPr>
        <w:pStyle w:val="Standard"/>
        <w:numPr>
          <w:ilvl w:val="0"/>
          <w:numId w:val="59"/>
        </w:numPr>
        <w:spacing w:line="276" w:lineRule="auto"/>
        <w:ind w:left="567" w:hanging="283"/>
        <w:jc w:val="both"/>
        <w:rPr>
          <w:rFonts w:asciiTheme="minorHAnsi" w:hAnsiTheme="minorHAnsi" w:cstheme="minorHAnsi"/>
        </w:rPr>
      </w:pPr>
      <w:r w:rsidRPr="008A4A1A">
        <w:rPr>
          <w:rFonts w:asciiTheme="minorHAnsi" w:hAnsiTheme="minorHAnsi" w:cstheme="minorHAnsi"/>
        </w:rPr>
        <w:t>Za brak dokonania wymaganej przez Zamawiającego zmiany umowy o podwykonawstwo, w zakresie terminu zapłaty we wskazanym przez zamawiającego terminie, w wysokości 2000 zł za każdy stwierdzony przypadek;</w:t>
      </w:r>
    </w:p>
    <w:p w:rsidR="002D40E2" w:rsidRPr="008A4A1A" w:rsidRDefault="00FC227F" w:rsidP="00945A44">
      <w:pPr>
        <w:pStyle w:val="Standard"/>
        <w:numPr>
          <w:ilvl w:val="0"/>
          <w:numId w:val="59"/>
        </w:numPr>
        <w:spacing w:line="276" w:lineRule="auto"/>
        <w:ind w:left="567" w:hanging="283"/>
        <w:jc w:val="both"/>
        <w:rPr>
          <w:rFonts w:asciiTheme="minorHAnsi" w:hAnsiTheme="minorHAnsi" w:cstheme="minorHAnsi"/>
        </w:rPr>
      </w:pPr>
      <w:r w:rsidRPr="008A4A1A">
        <w:rPr>
          <w:rFonts w:asciiTheme="minorHAnsi" w:hAnsiTheme="minorHAnsi" w:cstheme="minorHAnsi"/>
        </w:rPr>
        <w:t xml:space="preserve">Za dopuszczenie do wykonywania robót budowlanych lub dostaw objętych przedmiotem umowy innego podmiotu niż Wykonawca lub zaakceptowany przez Zamawiającego Podwykonawca </w:t>
      </w:r>
      <w:r w:rsidRPr="008A4A1A">
        <w:rPr>
          <w:rFonts w:asciiTheme="minorHAnsi" w:hAnsiTheme="minorHAnsi" w:cstheme="minorHAnsi"/>
        </w:rPr>
        <w:lastRenderedPageBreak/>
        <w:t>skierowany do ich wykonywania zgodnie z zasadami określonymi umową – w wysokości 2000 zł za każdy stwierdzony przypadek;</w:t>
      </w:r>
    </w:p>
    <w:p w:rsidR="00945A44" w:rsidRPr="008A4A1A" w:rsidRDefault="00945A44" w:rsidP="00945A44">
      <w:pPr>
        <w:pStyle w:val="Standard"/>
        <w:numPr>
          <w:ilvl w:val="0"/>
          <w:numId w:val="59"/>
        </w:numPr>
        <w:spacing w:line="276" w:lineRule="auto"/>
        <w:ind w:left="567" w:hanging="283"/>
        <w:jc w:val="both"/>
        <w:rPr>
          <w:rFonts w:asciiTheme="minorHAnsi" w:hAnsiTheme="minorHAnsi" w:cstheme="minorHAnsi"/>
        </w:rPr>
      </w:pPr>
      <w:r w:rsidRPr="008A4A1A">
        <w:rPr>
          <w:rFonts w:asciiTheme="minorHAnsi" w:hAnsiTheme="minorHAnsi" w:cstheme="minorHAnsi"/>
        </w:rPr>
        <w:t>Za nie przedłożenie Zamawiającemu do akceptacji wniosków materiałowych wskazanych w §</w:t>
      </w:r>
      <w:r w:rsidR="00ED7C5F" w:rsidRPr="008A4A1A">
        <w:rPr>
          <w:rFonts w:asciiTheme="minorHAnsi" w:hAnsiTheme="minorHAnsi" w:cstheme="minorHAnsi"/>
        </w:rPr>
        <w:t xml:space="preserve"> 4 ust. 2, pkt. 2</w:t>
      </w:r>
      <w:r w:rsidRPr="008A4A1A">
        <w:rPr>
          <w:rFonts w:asciiTheme="minorHAnsi" w:hAnsiTheme="minorHAnsi" w:cstheme="minorHAnsi"/>
        </w:rPr>
        <w:t xml:space="preserve"> </w:t>
      </w:r>
      <w:r w:rsidR="00ED7C5F" w:rsidRPr="008A4A1A">
        <w:rPr>
          <w:rFonts w:asciiTheme="minorHAnsi" w:hAnsiTheme="minorHAnsi" w:cstheme="minorHAnsi"/>
        </w:rPr>
        <w:t xml:space="preserve">- w wysokości 1000 zł za każdy stwierdzony przypadek. </w:t>
      </w:r>
    </w:p>
    <w:p w:rsidR="00F26A97" w:rsidRPr="008A4A1A" w:rsidRDefault="00F26A97" w:rsidP="000C54F6">
      <w:pPr>
        <w:pStyle w:val="Akapitzlist"/>
        <w:numPr>
          <w:ilvl w:val="3"/>
          <w:numId w:val="58"/>
        </w:numPr>
        <w:ind w:left="426" w:hanging="568"/>
        <w:rPr>
          <w:rFonts w:asciiTheme="minorHAnsi" w:hAnsiTheme="minorHAnsi" w:cstheme="minorHAnsi"/>
        </w:rPr>
      </w:pPr>
      <w:r w:rsidRPr="008A4A1A">
        <w:rPr>
          <w:rFonts w:asciiTheme="minorHAnsi" w:hAnsiTheme="minorHAnsi" w:cstheme="minorHAnsi"/>
        </w:rPr>
        <w:t>Łączna wysokość kar umownych Łączna wysokość kar umownych przewidzianych w Umowie nie może przekroczyć 30% wynagrodzenia całkowitego brutto określonego w § 8 ust. 1.</w:t>
      </w:r>
    </w:p>
    <w:p w:rsidR="008A4A1A" w:rsidRPr="0081027A" w:rsidRDefault="00FC227F" w:rsidP="009F2E92">
      <w:pPr>
        <w:pStyle w:val="Standard"/>
        <w:numPr>
          <w:ilvl w:val="3"/>
          <w:numId w:val="58"/>
        </w:numPr>
        <w:spacing w:line="276" w:lineRule="auto"/>
        <w:ind w:left="426" w:hanging="567"/>
        <w:jc w:val="both"/>
        <w:rPr>
          <w:rFonts w:asciiTheme="minorHAnsi" w:hAnsiTheme="minorHAnsi" w:cstheme="minorHAnsi"/>
        </w:rPr>
      </w:pPr>
      <w:r w:rsidRPr="008A4A1A">
        <w:rPr>
          <w:rFonts w:asciiTheme="minorHAnsi" w:hAnsiTheme="minorHAnsi" w:cstheme="minorHAnsi"/>
        </w:rPr>
        <w:t>Strony zgodnie ustalają, że w przypadku naliczenia kar umownych  Zamawiający ma prawo potrącić należne mu kary umowne z wynagrodzenia Wykonawcy lub z zabezpieczenia należytego wykonania znajdującego się w dyspozycji Zamawiającego. W innym przypadku kara umowna będzie płatna na podstawie noty obciążeniowej wystawionej przez Zamawiającego Wykonawcy i w określonym w jej treści terminie, liczonym od dnia jej doręczenia Wykonawcy.</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 15</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Odpowiedzialność odszkodowawcza</w:t>
      </w:r>
    </w:p>
    <w:p w:rsidR="002D40E2" w:rsidRPr="0081027A" w:rsidRDefault="00FC227F" w:rsidP="0081027A">
      <w:pPr>
        <w:pStyle w:val="Standard"/>
        <w:spacing w:line="276" w:lineRule="auto"/>
        <w:jc w:val="both"/>
        <w:rPr>
          <w:rFonts w:asciiTheme="minorHAnsi" w:hAnsiTheme="minorHAnsi" w:cstheme="minorHAnsi"/>
        </w:rPr>
      </w:pPr>
      <w:r w:rsidRPr="008A4A1A">
        <w:rPr>
          <w:rFonts w:asciiTheme="minorHAnsi" w:hAnsiTheme="minorHAnsi" w:cstheme="minorHAnsi"/>
        </w:rPr>
        <w:t>Niezależnie od kar umownych Zamawiający zastrzega sobie prawo dochodzenia odszkodowania  na zasadach ogólnych za szkodę przekraczającą wysokość kar umownych.</w:t>
      </w:r>
    </w:p>
    <w:p w:rsidR="002D40E2" w:rsidRPr="008A4A1A" w:rsidRDefault="009F2E92" w:rsidP="009F2E92">
      <w:pPr>
        <w:pStyle w:val="Standard"/>
        <w:tabs>
          <w:tab w:val="left" w:pos="567"/>
        </w:tabs>
        <w:spacing w:line="276" w:lineRule="auto"/>
        <w:jc w:val="center"/>
        <w:rPr>
          <w:rFonts w:asciiTheme="minorHAnsi" w:eastAsia="SimSun, 宋体" w:hAnsiTheme="minorHAnsi" w:cstheme="minorHAnsi"/>
          <w:b/>
          <w:bCs/>
        </w:rPr>
      </w:pPr>
      <w:r w:rsidRPr="008A4A1A">
        <w:rPr>
          <w:rFonts w:asciiTheme="minorHAnsi" w:eastAsia="SimSun, 宋体" w:hAnsiTheme="minorHAnsi" w:cstheme="minorHAnsi"/>
          <w:b/>
          <w:bCs/>
        </w:rPr>
        <w:t>§ 16</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Ogólne warunki zmiany umowy</w:t>
      </w:r>
    </w:p>
    <w:p w:rsidR="000E15BD" w:rsidRPr="008A4A1A" w:rsidRDefault="000E15BD" w:rsidP="000C54F6">
      <w:pPr>
        <w:pStyle w:val="Standard"/>
        <w:numPr>
          <w:ilvl w:val="0"/>
          <w:numId w:val="40"/>
        </w:numPr>
        <w:spacing w:line="276" w:lineRule="auto"/>
        <w:jc w:val="both"/>
        <w:rPr>
          <w:rFonts w:asciiTheme="minorHAnsi" w:hAnsiTheme="minorHAnsi" w:cstheme="minorHAnsi"/>
        </w:rPr>
      </w:pPr>
      <w:r w:rsidRPr="008A4A1A">
        <w:rPr>
          <w:rFonts w:asciiTheme="minorHAnsi" w:hAnsiTheme="minorHAnsi" w:cstheme="minorHAnsi"/>
        </w:rPr>
        <w:t xml:space="preserve">Zmiana istotnych postanowień Umowy może zostać dokonana na warunkach określonych w art. 454 i 455 ustawy </w:t>
      </w:r>
      <w:proofErr w:type="spellStart"/>
      <w:r w:rsidRPr="008A4A1A">
        <w:rPr>
          <w:rFonts w:asciiTheme="minorHAnsi" w:hAnsiTheme="minorHAnsi" w:cstheme="minorHAnsi"/>
        </w:rPr>
        <w:t>Pzp</w:t>
      </w:r>
      <w:proofErr w:type="spellEnd"/>
      <w:r w:rsidRPr="008A4A1A">
        <w:rPr>
          <w:rFonts w:asciiTheme="minorHAnsi" w:hAnsiTheme="minorHAnsi" w:cstheme="minorHAnsi"/>
        </w:rPr>
        <w:t xml:space="preserve">. Zamawiający przewiduje możliwość zmian istotnych postanowień Umowy, dotyczących wysokości wynagrodzenia Wykonawcy lub terminu realizacji przedmiotu Umowy. </w:t>
      </w:r>
    </w:p>
    <w:p w:rsidR="000E15BD" w:rsidRPr="008A4A1A" w:rsidRDefault="000E15BD" w:rsidP="000C54F6">
      <w:pPr>
        <w:pStyle w:val="Standard"/>
        <w:numPr>
          <w:ilvl w:val="0"/>
          <w:numId w:val="40"/>
        </w:numPr>
        <w:spacing w:line="276" w:lineRule="auto"/>
        <w:jc w:val="both"/>
        <w:rPr>
          <w:rFonts w:asciiTheme="minorHAnsi" w:hAnsiTheme="minorHAnsi" w:cstheme="minorHAnsi"/>
        </w:rPr>
      </w:pPr>
      <w:r w:rsidRPr="008A4A1A">
        <w:rPr>
          <w:rFonts w:asciiTheme="minorHAnsi" w:hAnsiTheme="minorHAnsi" w:cstheme="minorHAnsi"/>
        </w:rPr>
        <w:t>Zamawiający przewiduje możliwość zmiany wysokości wynagrodzenia Wykonawcy, z ewentualną zmianą terminu realizacji przedmiotu Umowy, w przypadku zaistnienia co najmniej jednej z następujących okoliczności:</w:t>
      </w:r>
    </w:p>
    <w:p w:rsidR="000E15BD" w:rsidRPr="008A4A1A" w:rsidRDefault="000E15BD" w:rsidP="000C54F6">
      <w:pPr>
        <w:pStyle w:val="Standard"/>
        <w:numPr>
          <w:ilvl w:val="0"/>
          <w:numId w:val="41"/>
        </w:numPr>
        <w:spacing w:line="276" w:lineRule="auto"/>
        <w:jc w:val="both"/>
        <w:rPr>
          <w:rFonts w:asciiTheme="minorHAnsi" w:hAnsiTheme="minorHAnsi" w:cstheme="minorHAnsi"/>
        </w:rPr>
      </w:pPr>
      <w:r w:rsidRPr="008A4A1A">
        <w:rPr>
          <w:rFonts w:asciiTheme="minorHAnsi" w:hAnsiTheme="minorHAnsi" w:cstheme="minorHAnsi"/>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0E15BD" w:rsidRPr="008A4A1A" w:rsidRDefault="000E15BD" w:rsidP="000C54F6">
      <w:pPr>
        <w:pStyle w:val="Standard"/>
        <w:numPr>
          <w:ilvl w:val="0"/>
          <w:numId w:val="41"/>
        </w:numPr>
        <w:spacing w:line="276" w:lineRule="auto"/>
        <w:jc w:val="both"/>
        <w:rPr>
          <w:rFonts w:asciiTheme="minorHAnsi" w:hAnsiTheme="minorHAnsi" w:cstheme="minorHAnsi"/>
        </w:rPr>
      </w:pPr>
      <w:r w:rsidRPr="008A4A1A">
        <w:rPr>
          <w:rFonts w:asciiTheme="minorHAnsi" w:hAnsiTheme="minorHAnsi" w:cstheme="minorHAnsi"/>
        </w:rPr>
        <w:t>w razie stwierdzenia okoliczności, których Zamawiający nie mógł przewidzieć w dniu podpisania Umowy między innymi w związku ze stwierdzeniem w trakcie realizacji budowy braków, pomyłek lub błędów w Dokumentacji projektowej lub specyfikacji technicznej wykonania i odbioru robót;</w:t>
      </w:r>
    </w:p>
    <w:p w:rsidR="000E15BD" w:rsidRPr="008A4A1A" w:rsidRDefault="000E15BD" w:rsidP="000C54F6">
      <w:pPr>
        <w:pStyle w:val="Standard"/>
        <w:numPr>
          <w:ilvl w:val="0"/>
          <w:numId w:val="41"/>
        </w:numPr>
        <w:spacing w:line="276" w:lineRule="auto"/>
        <w:jc w:val="both"/>
        <w:rPr>
          <w:rFonts w:asciiTheme="minorHAnsi" w:hAnsiTheme="minorHAnsi" w:cstheme="minorHAnsi"/>
        </w:rPr>
      </w:pPr>
      <w:r w:rsidRPr="008A4A1A">
        <w:rPr>
          <w:rFonts w:asciiTheme="minorHAnsi" w:hAnsiTheme="minorHAnsi" w:cstheme="minorHAnsi"/>
        </w:rPr>
        <w:t>w razie uzasadnionych zmian technologicznych w zakresie wykonywania Umowy proponowanych przez Wykonawcę lub Zamawiającego korzystnych dla Zamawiającego, po uzyskaniu akceptacji Zamawiającego;</w:t>
      </w:r>
    </w:p>
    <w:p w:rsidR="000E15BD" w:rsidRPr="008A4A1A" w:rsidRDefault="000E15BD" w:rsidP="000C54F6">
      <w:pPr>
        <w:pStyle w:val="Standard"/>
        <w:numPr>
          <w:ilvl w:val="0"/>
          <w:numId w:val="41"/>
        </w:numPr>
        <w:spacing w:line="276" w:lineRule="auto"/>
        <w:jc w:val="both"/>
        <w:rPr>
          <w:rFonts w:asciiTheme="minorHAnsi" w:hAnsiTheme="minorHAnsi" w:cstheme="minorHAnsi"/>
        </w:rPr>
      </w:pPr>
      <w:r w:rsidRPr="008A4A1A">
        <w:rPr>
          <w:rFonts w:asciiTheme="minorHAnsi" w:hAnsiTheme="minorHAnsi" w:cstheme="minorHAnsi"/>
        </w:rPr>
        <w:t>w razie zmiany obowiązującej stawki podatku VAT, jeżeli zmiana ta będzie miała wpływ na koszty wykonania zamówienia przez Wykonawcę, przewiduje się doliczenie podatku w zmienionej wysokości do wynagrodzenia netto Wykonawcy;</w:t>
      </w:r>
    </w:p>
    <w:p w:rsidR="000E15BD" w:rsidRPr="008A4A1A" w:rsidRDefault="000E15BD" w:rsidP="000C54F6">
      <w:pPr>
        <w:pStyle w:val="Standard"/>
        <w:numPr>
          <w:ilvl w:val="0"/>
          <w:numId w:val="41"/>
        </w:numPr>
        <w:spacing w:line="276" w:lineRule="auto"/>
        <w:jc w:val="both"/>
        <w:rPr>
          <w:rFonts w:asciiTheme="minorHAnsi" w:hAnsiTheme="minorHAnsi" w:cstheme="minorHAnsi"/>
        </w:rPr>
      </w:pPr>
      <w:r w:rsidRPr="008A4A1A">
        <w:rPr>
          <w:rFonts w:asciiTheme="minorHAnsi" w:hAnsiTheme="minorHAnsi" w:cstheme="minorHAnsi"/>
        </w:rPr>
        <w:t>w sytuacji wzrostu kosztów wykonania zamówienia, wynikających ze zmiany wysokości minimalnego wynagrodzenia za pracę, albo wysokości minimalnej stawki godzinowej, ustalonych na podstawie przepisów ustawy z dnia 10 października 2002 r. o minimalnym wynagrodzeniu za pracę (</w:t>
      </w:r>
      <w:proofErr w:type="spellStart"/>
      <w:r w:rsidRPr="008A4A1A">
        <w:rPr>
          <w:rFonts w:asciiTheme="minorHAnsi" w:hAnsiTheme="minorHAnsi" w:cstheme="minorHAnsi"/>
        </w:rPr>
        <w:t>t.j</w:t>
      </w:r>
      <w:proofErr w:type="spellEnd"/>
      <w:r w:rsidRPr="008A4A1A">
        <w:rPr>
          <w:rFonts w:asciiTheme="minorHAnsi" w:hAnsiTheme="minorHAnsi" w:cstheme="minorHAnsi"/>
        </w:rPr>
        <w:t xml:space="preserve">. Dz. U.  z 2018 r. poz. 2177 z </w:t>
      </w:r>
      <w:proofErr w:type="spellStart"/>
      <w:r w:rsidRPr="008A4A1A">
        <w:rPr>
          <w:rFonts w:asciiTheme="minorHAnsi" w:hAnsiTheme="minorHAnsi" w:cstheme="minorHAnsi"/>
        </w:rPr>
        <w:t>późn</w:t>
      </w:r>
      <w:proofErr w:type="spellEnd"/>
      <w:r w:rsidRPr="008A4A1A">
        <w:rPr>
          <w:rFonts w:asciiTheme="minorHAnsi" w:hAnsiTheme="minorHAnsi" w:cstheme="minorHAnsi"/>
        </w:rPr>
        <w:t>. zm.), wynagrodzenie Wykonawcy podlega waloryzacji, uwzględniającej całość kosztów poniesionych w związku ze zmianami przepisów tej ustawy;</w:t>
      </w:r>
    </w:p>
    <w:p w:rsidR="000E15BD" w:rsidRPr="008A4A1A" w:rsidRDefault="000E15BD" w:rsidP="000C54F6">
      <w:pPr>
        <w:pStyle w:val="Standard"/>
        <w:numPr>
          <w:ilvl w:val="0"/>
          <w:numId w:val="41"/>
        </w:numPr>
        <w:spacing w:line="276" w:lineRule="auto"/>
        <w:jc w:val="both"/>
        <w:rPr>
          <w:rFonts w:asciiTheme="minorHAnsi" w:hAnsiTheme="minorHAnsi" w:cstheme="minorHAnsi"/>
        </w:rPr>
      </w:pPr>
      <w:r w:rsidRPr="008A4A1A">
        <w:rPr>
          <w:rFonts w:asciiTheme="minorHAnsi" w:hAnsiTheme="minorHAnsi" w:cstheme="minorHAnsi"/>
        </w:rPr>
        <w:lastRenderedPageBreak/>
        <w:t>w sytuacji wzrostu kosztów wykonania zamówienia, wynikających ze zmian zasad podlegania ubezpieczeniom społecznym lub ubezpieczeniu zdrowotnemu lub wysokości stawki składki na te ubezpieczenia, do umów o pracę, przewiduje się możliwości zmiany wynagrodzenia Wykonawcy, adekwatnie do zaistniałych zmian.</w:t>
      </w:r>
    </w:p>
    <w:p w:rsidR="000E15BD" w:rsidRPr="008A4A1A" w:rsidRDefault="000E15BD" w:rsidP="000C54F6">
      <w:pPr>
        <w:pStyle w:val="Standard"/>
        <w:numPr>
          <w:ilvl w:val="0"/>
          <w:numId w:val="41"/>
        </w:numPr>
        <w:spacing w:line="276" w:lineRule="auto"/>
        <w:jc w:val="both"/>
        <w:rPr>
          <w:rFonts w:asciiTheme="minorHAnsi" w:hAnsiTheme="minorHAnsi" w:cstheme="minorHAnsi"/>
        </w:rPr>
      </w:pPr>
      <w:r w:rsidRPr="008A4A1A">
        <w:rPr>
          <w:rFonts w:asciiTheme="minorHAnsi" w:hAnsiTheme="minorHAnsi" w:cstheme="minorHAnsi"/>
        </w:rPr>
        <w:t>w przypadku wystąpienia Siły wyższej, uniemożliwiającej wykonanie przedmiotu Umowy zgodnie z jej postanowieniami;</w:t>
      </w:r>
    </w:p>
    <w:p w:rsidR="000E15BD" w:rsidRPr="008A4A1A" w:rsidRDefault="000E15BD" w:rsidP="000C54F6">
      <w:pPr>
        <w:pStyle w:val="Standard"/>
        <w:numPr>
          <w:ilvl w:val="0"/>
          <w:numId w:val="41"/>
        </w:numPr>
        <w:spacing w:line="276" w:lineRule="auto"/>
        <w:jc w:val="both"/>
        <w:rPr>
          <w:rFonts w:asciiTheme="minorHAnsi" w:hAnsiTheme="minorHAnsi" w:cstheme="minorHAnsi"/>
        </w:rPr>
      </w:pPr>
      <w:r w:rsidRPr="008A4A1A">
        <w:rPr>
          <w:rFonts w:asciiTheme="minorHAnsi" w:hAnsiTheme="minorHAnsi" w:cstheme="minorHAnsi"/>
        </w:rPr>
        <w:t>w razie konieczności podjęcia działań zmierzających do ograniczenia skutków zdarzenia losowego wywołanego przez czynniki zewnętrzne, którego nie można było przewidzieć z pewnością, szczególnie zagrażające bezpo</w:t>
      </w:r>
      <w:r w:rsidR="00F84361" w:rsidRPr="008A4A1A">
        <w:rPr>
          <w:rFonts w:asciiTheme="minorHAnsi" w:hAnsiTheme="minorHAnsi" w:cstheme="minorHAnsi"/>
        </w:rPr>
        <w:t>średnio życiu lub zdrowiu ludzi.</w:t>
      </w:r>
    </w:p>
    <w:p w:rsidR="000E15BD" w:rsidRPr="008A4A1A" w:rsidRDefault="000E15BD" w:rsidP="000C54F6">
      <w:pPr>
        <w:pStyle w:val="Standard"/>
        <w:numPr>
          <w:ilvl w:val="0"/>
          <w:numId w:val="40"/>
        </w:numPr>
        <w:spacing w:line="276" w:lineRule="auto"/>
        <w:jc w:val="both"/>
        <w:rPr>
          <w:rFonts w:asciiTheme="minorHAnsi" w:hAnsiTheme="minorHAnsi" w:cstheme="minorHAnsi"/>
        </w:rPr>
      </w:pPr>
      <w:r w:rsidRPr="008A4A1A">
        <w:rPr>
          <w:rFonts w:asciiTheme="minorHAnsi" w:hAnsiTheme="minorHAnsi" w:cstheme="minorHAnsi"/>
        </w:rPr>
        <w:t>Zamawiający przewiduje możliwość zmiany terminu realizacji przedmiotu Umowy w przypadku zaistnienia co najmniej jednej z następujących okoliczności:</w:t>
      </w:r>
    </w:p>
    <w:p w:rsidR="000E15BD" w:rsidRPr="008A4A1A" w:rsidRDefault="000E15BD" w:rsidP="000C54F6">
      <w:pPr>
        <w:pStyle w:val="Standard"/>
        <w:numPr>
          <w:ilvl w:val="0"/>
          <w:numId w:val="42"/>
        </w:numPr>
        <w:spacing w:line="276" w:lineRule="auto"/>
        <w:jc w:val="both"/>
        <w:rPr>
          <w:rFonts w:asciiTheme="minorHAnsi" w:hAnsiTheme="minorHAnsi" w:cstheme="minorHAnsi"/>
        </w:rPr>
      </w:pPr>
      <w:r w:rsidRPr="008A4A1A">
        <w:rPr>
          <w:rFonts w:asciiTheme="minorHAnsi" w:hAnsiTheme="minorHAnsi" w:cstheme="minorHAnsi"/>
        </w:rPr>
        <w:t>jeżeli wystąpi brak możliwości wykonywania robót z powodu  nie dopuszczania do ich wykonywania przez uprawniony organ lub nakazania ich wstrzymania przez uprawniony organ, z przyczyn niezależnych od Wykonawcy;</w:t>
      </w:r>
    </w:p>
    <w:p w:rsidR="000E15BD" w:rsidRPr="008A4A1A" w:rsidRDefault="000E15BD" w:rsidP="000C54F6">
      <w:pPr>
        <w:pStyle w:val="Standard"/>
        <w:numPr>
          <w:ilvl w:val="0"/>
          <w:numId w:val="42"/>
        </w:numPr>
        <w:spacing w:line="276" w:lineRule="auto"/>
        <w:jc w:val="both"/>
        <w:rPr>
          <w:rFonts w:asciiTheme="minorHAnsi" w:hAnsiTheme="minorHAnsi" w:cstheme="minorHAnsi"/>
        </w:rPr>
      </w:pPr>
      <w:r w:rsidRPr="008A4A1A">
        <w:rPr>
          <w:rFonts w:asciiTheme="minorHAnsi" w:hAnsiTheme="minorHAnsi" w:cstheme="minorHAnsi"/>
        </w:rPr>
        <w:t>w razie wstrzymania robót lub przerw w pracach powstałych z przyczyn leżących po stronie Zamawiającego;</w:t>
      </w:r>
    </w:p>
    <w:p w:rsidR="000E15BD" w:rsidRPr="008A4A1A" w:rsidRDefault="000E15BD" w:rsidP="000C54F6">
      <w:pPr>
        <w:pStyle w:val="Standard"/>
        <w:numPr>
          <w:ilvl w:val="0"/>
          <w:numId w:val="42"/>
        </w:numPr>
        <w:spacing w:line="276" w:lineRule="auto"/>
        <w:jc w:val="both"/>
        <w:rPr>
          <w:rFonts w:asciiTheme="minorHAnsi" w:hAnsiTheme="minorHAnsi" w:cstheme="minorHAnsi"/>
        </w:rPr>
      </w:pPr>
      <w:r w:rsidRPr="008A4A1A">
        <w:rPr>
          <w:rFonts w:asciiTheme="minorHAnsi" w:hAnsiTheme="minorHAnsi" w:cstheme="minorHAnsi"/>
        </w:rPr>
        <w:t>w przypadku wystąpienia Siły wyższej, uniemożliwiającej wykonanie przedmiotu Umowy zgodnie z jej postanowieniami;</w:t>
      </w:r>
    </w:p>
    <w:p w:rsidR="000E15BD" w:rsidRPr="008A4A1A" w:rsidRDefault="000E15BD" w:rsidP="000C54F6">
      <w:pPr>
        <w:pStyle w:val="Standard"/>
        <w:numPr>
          <w:ilvl w:val="0"/>
          <w:numId w:val="42"/>
        </w:numPr>
        <w:spacing w:line="276" w:lineRule="auto"/>
        <w:jc w:val="both"/>
        <w:rPr>
          <w:rFonts w:asciiTheme="minorHAnsi" w:hAnsiTheme="minorHAnsi" w:cstheme="minorHAnsi"/>
        </w:rPr>
      </w:pPr>
      <w:r w:rsidRPr="008A4A1A">
        <w:rPr>
          <w:rFonts w:asciiTheme="minorHAnsi" w:hAnsiTheme="minorHAnsi" w:cstheme="minorHAnsi"/>
        </w:rPr>
        <w:t>w razie konieczności podjęcia działań zmierzających do ograniczenia skutków zdarzenia losowego wywołanego przez czynniki zewnętrzne, którego nie można było przewidzieć z pewnością, szczególnie zagrażające bezpośrednio życiu lub zdrowiu ludzi;</w:t>
      </w:r>
    </w:p>
    <w:p w:rsidR="002D40E2" w:rsidRPr="008A4A1A" w:rsidRDefault="000E15BD" w:rsidP="000C54F6">
      <w:pPr>
        <w:pStyle w:val="Standard"/>
        <w:numPr>
          <w:ilvl w:val="0"/>
          <w:numId w:val="40"/>
        </w:numPr>
        <w:spacing w:line="276" w:lineRule="auto"/>
        <w:jc w:val="both"/>
        <w:rPr>
          <w:rFonts w:asciiTheme="minorHAnsi" w:hAnsiTheme="minorHAnsi" w:cstheme="minorHAnsi"/>
        </w:rPr>
      </w:pPr>
      <w:r w:rsidRPr="008A4A1A">
        <w:rPr>
          <w:rFonts w:asciiTheme="minorHAnsi" w:hAnsiTheme="minorHAnsi" w:cstheme="minorHAnsi"/>
        </w:rPr>
        <w:t>Wszelkie zmiany Umowy są dokonywane przez umocowanych przedstawicieli Zamawiającego i Wykonawcy w formie pisemnej, w drodze aneksu Umowy, pod rygorem nieważności</w:t>
      </w:r>
    </w:p>
    <w:p w:rsidR="002D40E2" w:rsidRPr="008A4A1A" w:rsidRDefault="00FC227F" w:rsidP="009F2E92">
      <w:pPr>
        <w:pStyle w:val="Standard"/>
        <w:spacing w:line="276" w:lineRule="auto"/>
        <w:jc w:val="center"/>
        <w:rPr>
          <w:rFonts w:asciiTheme="minorHAnsi" w:hAnsiTheme="minorHAnsi" w:cstheme="minorHAnsi"/>
        </w:rPr>
      </w:pPr>
      <w:r w:rsidRPr="008A4A1A">
        <w:rPr>
          <w:rFonts w:asciiTheme="minorHAnsi" w:hAnsiTheme="minorHAnsi" w:cstheme="minorHAnsi"/>
          <w:b/>
        </w:rPr>
        <w:t xml:space="preserve">§ </w:t>
      </w:r>
      <w:r w:rsidR="009F2E92" w:rsidRPr="008A4A1A">
        <w:rPr>
          <w:rFonts w:asciiTheme="minorHAnsi" w:hAnsiTheme="minorHAnsi" w:cstheme="minorHAnsi"/>
          <w:b/>
        </w:rPr>
        <w:t>17</w:t>
      </w:r>
    </w:p>
    <w:p w:rsidR="002D40E2" w:rsidRPr="008A4A1A" w:rsidRDefault="00FC227F" w:rsidP="009F2E92">
      <w:pPr>
        <w:pStyle w:val="Standard"/>
        <w:spacing w:line="276" w:lineRule="auto"/>
        <w:jc w:val="center"/>
        <w:rPr>
          <w:rFonts w:asciiTheme="minorHAnsi" w:hAnsiTheme="minorHAnsi" w:cstheme="minorHAnsi"/>
          <w:b/>
        </w:rPr>
      </w:pPr>
      <w:r w:rsidRPr="008A4A1A">
        <w:rPr>
          <w:rFonts w:asciiTheme="minorHAnsi" w:hAnsiTheme="minorHAnsi" w:cstheme="minorHAnsi"/>
          <w:b/>
        </w:rPr>
        <w:t>Postanowienia końcowe</w:t>
      </w:r>
    </w:p>
    <w:p w:rsidR="002D40E2" w:rsidRPr="008A4A1A" w:rsidRDefault="00FC227F" w:rsidP="000C54F6">
      <w:pPr>
        <w:pStyle w:val="Standard"/>
        <w:numPr>
          <w:ilvl w:val="0"/>
          <w:numId w:val="60"/>
        </w:numPr>
        <w:spacing w:line="276" w:lineRule="auto"/>
        <w:jc w:val="both"/>
        <w:rPr>
          <w:rFonts w:asciiTheme="minorHAnsi" w:hAnsiTheme="minorHAnsi" w:cstheme="minorHAnsi"/>
        </w:rPr>
      </w:pPr>
      <w:r w:rsidRPr="008A4A1A">
        <w:rPr>
          <w:rFonts w:asciiTheme="minorHAnsi" w:hAnsiTheme="minorHAnsi" w:cstheme="minorHAnsi"/>
        </w:rPr>
        <w:t>Strony postanawiają, że wszelkie zmiany i uzupełnienia niniejszej umowy pod rygorem nieważności wymagają formy pisemnego aneksu.</w:t>
      </w:r>
      <w:bookmarkStart w:id="0" w:name="_GoBack"/>
      <w:bookmarkEnd w:id="0"/>
    </w:p>
    <w:p w:rsidR="002D40E2" w:rsidRPr="0046677F" w:rsidRDefault="00FC227F" w:rsidP="000C54F6">
      <w:pPr>
        <w:pStyle w:val="Standard"/>
        <w:numPr>
          <w:ilvl w:val="0"/>
          <w:numId w:val="60"/>
        </w:numPr>
        <w:spacing w:line="276" w:lineRule="auto"/>
        <w:jc w:val="both"/>
        <w:rPr>
          <w:rFonts w:asciiTheme="minorHAnsi" w:hAnsiTheme="minorHAnsi" w:cstheme="minorHAnsi"/>
        </w:rPr>
      </w:pPr>
      <w:r w:rsidRPr="008A4A1A">
        <w:rPr>
          <w:rFonts w:asciiTheme="minorHAnsi" w:hAnsiTheme="minorHAnsi" w:cstheme="minorHAnsi"/>
        </w:rPr>
        <w:t>Przedstawicielem Zamawiającego do prowadzenia spraw związanych z realizacją umowy jest</w:t>
      </w:r>
      <w:r w:rsidR="00B8578A">
        <w:rPr>
          <w:rFonts w:asciiTheme="minorHAnsi" w:hAnsiTheme="minorHAnsi" w:cstheme="minorHAnsi"/>
          <w:color w:val="FF0000"/>
        </w:rPr>
        <w:t xml:space="preserve">             </w:t>
      </w:r>
      <w:r w:rsidR="00D045D0">
        <w:rPr>
          <w:rFonts w:asciiTheme="minorHAnsi" w:hAnsiTheme="minorHAnsi" w:cstheme="minorHAnsi"/>
        </w:rPr>
        <w:t>……………………………………………………………………….. Tel. …………………………….</w:t>
      </w:r>
    </w:p>
    <w:p w:rsidR="002D40E2" w:rsidRPr="008A4A1A" w:rsidRDefault="00FC227F" w:rsidP="000C54F6">
      <w:pPr>
        <w:pStyle w:val="Standard"/>
        <w:numPr>
          <w:ilvl w:val="0"/>
          <w:numId w:val="60"/>
        </w:numPr>
        <w:spacing w:line="276" w:lineRule="auto"/>
        <w:jc w:val="both"/>
        <w:rPr>
          <w:rFonts w:asciiTheme="minorHAnsi" w:hAnsiTheme="minorHAnsi" w:cstheme="minorHAnsi"/>
        </w:rPr>
      </w:pPr>
      <w:r w:rsidRPr="008A4A1A">
        <w:rPr>
          <w:rFonts w:asciiTheme="minorHAnsi" w:hAnsiTheme="minorHAnsi" w:cstheme="minorHAnsi"/>
        </w:rPr>
        <w:t>Ewentualne spory wynikłe na tle wykonywania niniejszej umowy będą rozstrzygane przez sąd powszechny właściwy miejscowo dla siedziby Zamawiającego.</w:t>
      </w:r>
    </w:p>
    <w:p w:rsidR="002D40E2" w:rsidRPr="008A4A1A" w:rsidRDefault="00FC227F" w:rsidP="000C54F6">
      <w:pPr>
        <w:pStyle w:val="Standard"/>
        <w:numPr>
          <w:ilvl w:val="0"/>
          <w:numId w:val="60"/>
        </w:numPr>
        <w:spacing w:line="276" w:lineRule="auto"/>
        <w:jc w:val="both"/>
        <w:rPr>
          <w:rFonts w:asciiTheme="minorHAnsi" w:hAnsiTheme="minorHAnsi" w:cstheme="minorHAnsi"/>
        </w:rPr>
      </w:pPr>
      <w:r w:rsidRPr="008A4A1A">
        <w:rPr>
          <w:rFonts w:asciiTheme="minorHAnsi" w:hAnsiTheme="minorHAnsi" w:cstheme="minorHAnsi"/>
        </w:rPr>
        <w:t>W sprawach nieuregulowanych w niniejszej umowie będą miały zastosowanie właściwe przepisy Kodeksu Cywilnego, Prawa Budowlanego, ustawy Prawo zamówień publicznych oraz  przepisy powszechnie obowiązującego prawa.</w:t>
      </w:r>
    </w:p>
    <w:p w:rsidR="002D40E2" w:rsidRPr="008A4A1A" w:rsidRDefault="00FC227F" w:rsidP="000C54F6">
      <w:pPr>
        <w:pStyle w:val="Standard"/>
        <w:numPr>
          <w:ilvl w:val="0"/>
          <w:numId w:val="60"/>
        </w:numPr>
        <w:spacing w:line="276" w:lineRule="auto"/>
        <w:jc w:val="both"/>
        <w:rPr>
          <w:rFonts w:asciiTheme="minorHAnsi" w:hAnsiTheme="minorHAnsi" w:cstheme="minorHAnsi"/>
        </w:rPr>
      </w:pPr>
      <w:r w:rsidRPr="008A4A1A">
        <w:rPr>
          <w:rFonts w:asciiTheme="minorHAnsi" w:hAnsiTheme="minorHAnsi" w:cstheme="minorHAnsi"/>
        </w:rPr>
        <w:t>Umowę sporządzono w dwóch jednobrzmiących egzemplarzach, po jednym dla każdej ze Stron.</w:t>
      </w:r>
    </w:p>
    <w:p w:rsidR="002D40E2" w:rsidRPr="008A4A1A" w:rsidRDefault="002D40E2" w:rsidP="009F2E92">
      <w:pPr>
        <w:pStyle w:val="Standard"/>
        <w:spacing w:line="276" w:lineRule="auto"/>
        <w:rPr>
          <w:rFonts w:asciiTheme="minorHAnsi" w:hAnsiTheme="minorHAnsi" w:cstheme="minorHAnsi"/>
          <w:b/>
        </w:rPr>
      </w:pPr>
    </w:p>
    <w:p w:rsidR="00505350" w:rsidRDefault="00505350" w:rsidP="008A4A1A">
      <w:pPr>
        <w:pStyle w:val="Standard"/>
        <w:spacing w:line="276" w:lineRule="auto"/>
        <w:rPr>
          <w:rFonts w:asciiTheme="minorHAnsi" w:hAnsiTheme="minorHAnsi" w:cstheme="minorHAnsi"/>
          <w:b/>
        </w:rPr>
      </w:pPr>
    </w:p>
    <w:p w:rsidR="002D40E2" w:rsidRPr="008A4A1A" w:rsidRDefault="00FC227F" w:rsidP="00505350">
      <w:pPr>
        <w:pStyle w:val="Standard"/>
        <w:spacing w:line="276" w:lineRule="auto"/>
        <w:ind w:firstLine="708"/>
        <w:rPr>
          <w:rFonts w:asciiTheme="minorHAnsi" w:hAnsiTheme="minorHAnsi" w:cstheme="minorHAnsi"/>
        </w:rPr>
      </w:pPr>
      <w:r w:rsidRPr="008A4A1A">
        <w:rPr>
          <w:rFonts w:asciiTheme="minorHAnsi" w:hAnsiTheme="minorHAnsi" w:cstheme="minorHAnsi"/>
          <w:b/>
        </w:rPr>
        <w:t>Zamawiający</w:t>
      </w:r>
      <w:r w:rsidRPr="008A4A1A">
        <w:rPr>
          <w:rFonts w:asciiTheme="minorHAnsi" w:hAnsiTheme="minorHAnsi" w:cstheme="minorHAnsi"/>
          <w:b/>
        </w:rPr>
        <w:tab/>
      </w:r>
      <w:r w:rsidRPr="008A4A1A">
        <w:rPr>
          <w:rFonts w:asciiTheme="minorHAnsi" w:hAnsiTheme="minorHAnsi" w:cstheme="minorHAnsi"/>
          <w:b/>
        </w:rPr>
        <w:tab/>
      </w:r>
      <w:r w:rsidRPr="008A4A1A">
        <w:rPr>
          <w:rFonts w:asciiTheme="minorHAnsi" w:hAnsiTheme="minorHAnsi" w:cstheme="minorHAnsi"/>
          <w:b/>
        </w:rPr>
        <w:tab/>
      </w:r>
      <w:r w:rsidRPr="008A4A1A">
        <w:rPr>
          <w:rFonts w:asciiTheme="minorHAnsi" w:hAnsiTheme="minorHAnsi" w:cstheme="minorHAnsi"/>
          <w:b/>
        </w:rPr>
        <w:tab/>
      </w:r>
      <w:r w:rsidRPr="008A4A1A">
        <w:rPr>
          <w:rFonts w:asciiTheme="minorHAnsi" w:hAnsiTheme="minorHAnsi" w:cstheme="minorHAnsi"/>
          <w:b/>
        </w:rPr>
        <w:tab/>
      </w:r>
      <w:r w:rsidRPr="008A4A1A">
        <w:rPr>
          <w:rFonts w:asciiTheme="minorHAnsi" w:hAnsiTheme="minorHAnsi" w:cstheme="minorHAnsi"/>
          <w:b/>
        </w:rPr>
        <w:tab/>
        <w:t xml:space="preserve">                             </w:t>
      </w:r>
      <w:r w:rsidRPr="008A4A1A">
        <w:rPr>
          <w:rFonts w:asciiTheme="minorHAnsi" w:hAnsiTheme="minorHAnsi" w:cstheme="minorHAnsi"/>
          <w:b/>
        </w:rPr>
        <w:tab/>
        <w:t>Wykonawca</w:t>
      </w:r>
    </w:p>
    <w:sectPr w:rsidR="002D40E2" w:rsidRPr="008A4A1A" w:rsidSect="008102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981" w:rsidRDefault="00312981">
      <w:r>
        <w:separator/>
      </w:r>
    </w:p>
  </w:endnote>
  <w:endnote w:type="continuationSeparator" w:id="0">
    <w:p w:rsidR="00312981" w:rsidRDefault="00312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Times New R">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宋体">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03" w:rsidRDefault="00A8540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40" w:rsidRDefault="00312981">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03" w:rsidRDefault="00A854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981" w:rsidRDefault="00312981">
      <w:r>
        <w:rPr>
          <w:color w:val="000000"/>
        </w:rPr>
        <w:separator/>
      </w:r>
    </w:p>
  </w:footnote>
  <w:footnote w:type="continuationSeparator" w:id="0">
    <w:p w:rsidR="00312981" w:rsidRDefault="00312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03" w:rsidRDefault="00A8540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40" w:rsidRDefault="00204692">
    <w:pPr>
      <w:pStyle w:val="Nagwek"/>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A85403">
      <w:rPr>
        <w:rFonts w:ascii="Times New Roman" w:hAnsi="Times New Roman" w:cs="Times New Roman"/>
        <w:sz w:val="20"/>
        <w:szCs w:val="20"/>
      </w:rPr>
      <w:t>7</w:t>
    </w:r>
    <w:r>
      <w:rPr>
        <w:rFonts w:ascii="Times New Roman" w:hAnsi="Times New Roman" w:cs="Times New Roman"/>
        <w:sz w:val="20"/>
        <w:szCs w:val="20"/>
      </w:rPr>
      <w:t xml:space="preserve"> do S</w:t>
    </w:r>
    <w:r w:rsidR="00FC227F">
      <w:rPr>
        <w:rFonts w:ascii="Times New Roman" w:hAnsi="Times New Roman" w:cs="Times New Roman"/>
        <w:sz w:val="20"/>
        <w:szCs w:val="20"/>
      </w:rPr>
      <w:t>WZ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03" w:rsidRDefault="00A854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E7"/>
    <w:multiLevelType w:val="singleLevel"/>
    <w:tmpl w:val="D060A40A"/>
    <w:lvl w:ilvl="0">
      <w:start w:val="1"/>
      <w:numFmt w:val="decimal"/>
      <w:lvlText w:val="%1)"/>
      <w:legacy w:legacy="1" w:legacySpace="0" w:legacyIndent="278"/>
      <w:lvlJc w:val="left"/>
      <w:rPr>
        <w:rFonts w:ascii="Calibri" w:hAnsi="Calibri" w:cs="Calibri" w:hint="default"/>
      </w:rPr>
    </w:lvl>
  </w:abstractNum>
  <w:abstractNum w:abstractNumId="1">
    <w:nsid w:val="00950F98"/>
    <w:multiLevelType w:val="multilevel"/>
    <w:tmpl w:val="F1A612F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1D6D3B"/>
    <w:multiLevelType w:val="hybridMultilevel"/>
    <w:tmpl w:val="78F85312"/>
    <w:lvl w:ilvl="0" w:tplc="FFFFFFFF">
      <w:start w:val="1"/>
      <w:numFmt w:val="decimal"/>
      <w:lvlText w:val="%1."/>
      <w:lvlJc w:val="left"/>
      <w:pPr>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54061B"/>
    <w:multiLevelType w:val="hybridMultilevel"/>
    <w:tmpl w:val="C46255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1A7996"/>
    <w:multiLevelType w:val="multilevel"/>
    <w:tmpl w:val="A81CE0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61919B4"/>
    <w:multiLevelType w:val="multilevel"/>
    <w:tmpl w:val="70EED65E"/>
    <w:styleLink w:val="WW8Num2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63D107E"/>
    <w:multiLevelType w:val="hybridMultilevel"/>
    <w:tmpl w:val="AE04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D3F74"/>
    <w:multiLevelType w:val="hybridMultilevel"/>
    <w:tmpl w:val="1EF4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ED40C4"/>
    <w:multiLevelType w:val="multilevel"/>
    <w:tmpl w:val="A05C93D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F125301"/>
    <w:multiLevelType w:val="hybridMultilevel"/>
    <w:tmpl w:val="BCBAA4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142147"/>
    <w:multiLevelType w:val="multilevel"/>
    <w:tmpl w:val="AC188246"/>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F456F7F"/>
    <w:multiLevelType w:val="multilevel"/>
    <w:tmpl w:val="37588DB4"/>
    <w:styleLink w:val="WW8Num23"/>
    <w:lvl w:ilvl="0">
      <w:start w:val="1"/>
      <w:numFmt w:val="decimal"/>
      <w:lvlText w:val="%1)"/>
      <w:lvlJc w:val="left"/>
      <w:rPr>
        <w:color w:val="FF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13F450C"/>
    <w:multiLevelType w:val="multilevel"/>
    <w:tmpl w:val="52169FA8"/>
    <w:styleLink w:val="WW8Num28"/>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4FB10B8"/>
    <w:multiLevelType w:val="hybridMultilevel"/>
    <w:tmpl w:val="45568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290608"/>
    <w:multiLevelType w:val="multilevel"/>
    <w:tmpl w:val="41D03FF0"/>
    <w:styleLink w:val="WW8Num8"/>
    <w:lvl w:ilvl="0">
      <w:start w:val="1"/>
      <w:numFmt w:val="decimal"/>
      <w:lvlText w:val="%1."/>
      <w:lvlJc w:val="left"/>
      <w:rPr>
        <w:rFonts w:ascii="Arial" w:eastAsia="Times New Roman"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587046B"/>
    <w:multiLevelType w:val="multilevel"/>
    <w:tmpl w:val="6908D75E"/>
    <w:styleLink w:val="WW8Num11"/>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C42F13"/>
    <w:multiLevelType w:val="singleLevel"/>
    <w:tmpl w:val="5C6C02EC"/>
    <w:lvl w:ilvl="0">
      <w:start w:val="4"/>
      <w:numFmt w:val="decimal"/>
      <w:lvlText w:val="%1."/>
      <w:legacy w:legacy="1" w:legacySpace="0" w:legacyIndent="278"/>
      <w:lvlJc w:val="left"/>
      <w:rPr>
        <w:rFonts w:ascii="Calibri" w:hAnsi="Calibri" w:cs="Calibri" w:hint="default"/>
      </w:rPr>
    </w:lvl>
  </w:abstractNum>
  <w:abstractNum w:abstractNumId="17">
    <w:nsid w:val="1E916B29"/>
    <w:multiLevelType w:val="hybridMultilevel"/>
    <w:tmpl w:val="82E88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6472B5"/>
    <w:multiLevelType w:val="multilevel"/>
    <w:tmpl w:val="92F09474"/>
    <w:styleLink w:val="WW8Num1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19872E3"/>
    <w:multiLevelType w:val="multilevel"/>
    <w:tmpl w:val="974A7008"/>
    <w:styleLink w:val="WW8Num1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3DA113F"/>
    <w:multiLevelType w:val="singleLevel"/>
    <w:tmpl w:val="8932D88E"/>
    <w:lvl w:ilvl="0">
      <w:start w:val="1"/>
      <w:numFmt w:val="decimal"/>
      <w:lvlText w:val="%1."/>
      <w:legacy w:legacy="1" w:legacySpace="0" w:legacyIndent="269"/>
      <w:lvlJc w:val="left"/>
      <w:rPr>
        <w:rFonts w:ascii="Calibri" w:hAnsi="Calibri" w:cs="Calibri" w:hint="default"/>
      </w:rPr>
    </w:lvl>
  </w:abstractNum>
  <w:abstractNum w:abstractNumId="21">
    <w:nsid w:val="24C26827"/>
    <w:multiLevelType w:val="multilevel"/>
    <w:tmpl w:val="C82273C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5706EBD"/>
    <w:multiLevelType w:val="hybridMultilevel"/>
    <w:tmpl w:val="92DC6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8AF6DBE"/>
    <w:multiLevelType w:val="multilevel"/>
    <w:tmpl w:val="A95EFF70"/>
    <w:styleLink w:val="WW8Num25"/>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8E33E20"/>
    <w:multiLevelType w:val="hybridMultilevel"/>
    <w:tmpl w:val="FF2257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AB92933"/>
    <w:multiLevelType w:val="singleLevel"/>
    <w:tmpl w:val="D060A40A"/>
    <w:lvl w:ilvl="0">
      <w:start w:val="1"/>
      <w:numFmt w:val="decimal"/>
      <w:lvlText w:val="%1)"/>
      <w:legacy w:legacy="1" w:legacySpace="0" w:legacyIndent="278"/>
      <w:lvlJc w:val="left"/>
      <w:rPr>
        <w:rFonts w:ascii="Calibri" w:hAnsi="Calibri" w:cs="Calibri" w:hint="default"/>
      </w:rPr>
    </w:lvl>
  </w:abstractNum>
  <w:abstractNum w:abstractNumId="26">
    <w:nsid w:val="2B156E85"/>
    <w:multiLevelType w:val="multilevel"/>
    <w:tmpl w:val="64466924"/>
    <w:styleLink w:val="WW8Num2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D430CD6"/>
    <w:multiLevelType w:val="hybridMultilevel"/>
    <w:tmpl w:val="4B1AB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6B6DA4"/>
    <w:multiLevelType w:val="hybridMultilevel"/>
    <w:tmpl w:val="21D2B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F0833"/>
    <w:multiLevelType w:val="multilevel"/>
    <w:tmpl w:val="60921A12"/>
    <w:styleLink w:val="WW8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55128D3"/>
    <w:multiLevelType w:val="multilevel"/>
    <w:tmpl w:val="D146230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5954AD8"/>
    <w:multiLevelType w:val="multilevel"/>
    <w:tmpl w:val="2DB61288"/>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8222639"/>
    <w:multiLevelType w:val="multilevel"/>
    <w:tmpl w:val="38F45FB8"/>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8AF5F90"/>
    <w:multiLevelType w:val="hybridMultilevel"/>
    <w:tmpl w:val="E4682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ED14A1"/>
    <w:multiLevelType w:val="hybridMultilevel"/>
    <w:tmpl w:val="55423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126518"/>
    <w:multiLevelType w:val="singleLevel"/>
    <w:tmpl w:val="255A633E"/>
    <w:lvl w:ilvl="0">
      <w:start w:val="4"/>
      <w:numFmt w:val="decimal"/>
      <w:lvlText w:val="%1."/>
      <w:legacy w:legacy="1" w:legacySpace="0" w:legacyIndent="283"/>
      <w:lvlJc w:val="left"/>
      <w:rPr>
        <w:rFonts w:ascii="Calibri" w:hAnsi="Calibri" w:cs="Calibri" w:hint="default"/>
      </w:rPr>
    </w:lvl>
  </w:abstractNum>
  <w:abstractNum w:abstractNumId="36">
    <w:nsid w:val="3BFC7286"/>
    <w:multiLevelType w:val="multilevel"/>
    <w:tmpl w:val="81C60D16"/>
    <w:styleLink w:val="WW8Num13"/>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17773A"/>
    <w:multiLevelType w:val="multilevel"/>
    <w:tmpl w:val="56E0471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C52479C"/>
    <w:multiLevelType w:val="hybridMultilevel"/>
    <w:tmpl w:val="00787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E271E00"/>
    <w:multiLevelType w:val="hybridMultilevel"/>
    <w:tmpl w:val="51E88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E2C4E6A"/>
    <w:multiLevelType w:val="multilevel"/>
    <w:tmpl w:val="0E425052"/>
    <w:styleLink w:val="WW8Num4"/>
    <w:lvl w:ilvl="0">
      <w:start w:val="1"/>
      <w:numFmt w:val="decimal"/>
      <w:lvlText w:val="%1."/>
      <w:lvlJc w:val="left"/>
      <w:rPr>
        <w:rFonts w:ascii="Times New Roman" w:eastAsia="TimesNewRomanPSMT, 'Times New R" w:hAnsi="Times New Roman" w:cs="Arial"/>
        <w:b w:val="0"/>
        <w:bCs/>
        <w:i w:val="0"/>
        <w:sz w:val="24"/>
        <w:szCs w:val="24"/>
        <w:shd w:val="clear" w:color="auto" w:fill="auto"/>
      </w:rPr>
    </w:lvl>
    <w:lvl w:ilvl="1">
      <w:start w:val="1"/>
      <w:numFmt w:val="decimal"/>
      <w:lvlText w:val="%2)"/>
      <w:lvlJc w:val="left"/>
      <w:rPr>
        <w:color w:val="000000"/>
      </w:rPr>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2C702B9"/>
    <w:multiLevelType w:val="multilevel"/>
    <w:tmpl w:val="6A801532"/>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8F82342"/>
    <w:multiLevelType w:val="multilevel"/>
    <w:tmpl w:val="901E68F4"/>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95A4F2F"/>
    <w:multiLevelType w:val="hybridMultilevel"/>
    <w:tmpl w:val="E8128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B9971CF"/>
    <w:multiLevelType w:val="multilevel"/>
    <w:tmpl w:val="D71E4BB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F333055"/>
    <w:multiLevelType w:val="multilevel"/>
    <w:tmpl w:val="DAC2FA88"/>
    <w:styleLink w:val="WW8Num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F6764F7"/>
    <w:multiLevelType w:val="multilevel"/>
    <w:tmpl w:val="5FA4B28C"/>
    <w:styleLink w:val="WW8Num24"/>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02439CF"/>
    <w:multiLevelType w:val="multilevel"/>
    <w:tmpl w:val="F6304EDE"/>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100B9D"/>
    <w:multiLevelType w:val="multilevel"/>
    <w:tmpl w:val="934AF5C8"/>
    <w:styleLink w:val="WW8Num3"/>
    <w:lvl w:ilvl="0">
      <w:start w:val="1"/>
      <w:numFmt w:val="decimal"/>
      <w:lvlText w:val="%1."/>
      <w:lvlJc w:val="left"/>
      <w:rPr>
        <w:rFonts w:ascii="Times New Roman" w:eastAsia="Times New Roman" w:hAnsi="Times New Roman" w:cs="Times New Roman"/>
        <w:b/>
        <w:bCs/>
        <w:sz w:val="24"/>
      </w:rPr>
    </w:lvl>
    <w:lvl w:ilvl="1">
      <w:start w:val="1"/>
      <w:numFmt w:val="decimal"/>
      <w:lvlText w:val="%2)"/>
      <w:lvlJc w:val="left"/>
      <w:rPr>
        <w:color w:val="000000"/>
      </w:rPr>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82542FB"/>
    <w:multiLevelType w:val="multilevel"/>
    <w:tmpl w:val="BC3255F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B43AB6"/>
    <w:multiLevelType w:val="hybridMultilevel"/>
    <w:tmpl w:val="B8F4FE42"/>
    <w:lvl w:ilvl="0" w:tplc="736A0D26">
      <w:start w:val="1"/>
      <w:numFmt w:val="decimal"/>
      <w:lvlText w:val="%1)"/>
      <w:lvlJc w:val="left"/>
      <w:pPr>
        <w:ind w:left="658" w:hanging="360"/>
      </w:pPr>
      <w:rPr>
        <w:rFonts w:hint="default"/>
      </w:rPr>
    </w:lvl>
    <w:lvl w:ilvl="1" w:tplc="04150019" w:tentative="1">
      <w:start w:val="1"/>
      <w:numFmt w:val="lowerLetter"/>
      <w:lvlText w:val="%2."/>
      <w:lvlJc w:val="left"/>
      <w:pPr>
        <w:ind w:left="1378" w:hanging="360"/>
      </w:pPr>
    </w:lvl>
    <w:lvl w:ilvl="2" w:tplc="0415001B" w:tentative="1">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51">
    <w:nsid w:val="5DCC2E09"/>
    <w:multiLevelType w:val="multilevel"/>
    <w:tmpl w:val="73C4A164"/>
    <w:styleLink w:val="WW8Num21"/>
    <w:lvl w:ilvl="0">
      <w:start w:val="1"/>
      <w:numFmt w:val="decimal"/>
      <w:lvlText w:val="%1)"/>
      <w:lvlJc w:val="left"/>
      <w:rPr>
        <w:color w:val="FF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EFE7DA7"/>
    <w:multiLevelType w:val="multilevel"/>
    <w:tmpl w:val="AAC4B032"/>
    <w:styleLink w:val="WW8Num1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FAB7D0E"/>
    <w:multiLevelType w:val="hybridMultilevel"/>
    <w:tmpl w:val="C03AFF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468261F"/>
    <w:multiLevelType w:val="multilevel"/>
    <w:tmpl w:val="65642054"/>
    <w:styleLink w:val="WW8Num2"/>
    <w:lvl w:ilvl="0">
      <w:start w:val="1"/>
      <w:numFmt w:val="decimal"/>
      <w:lvlText w:val="%1."/>
      <w:lvlJc w:val="left"/>
      <w:rPr>
        <w:rFonts w:ascii="Times New Roman" w:eastAsia="Arial" w:hAnsi="Times New Roman" w:cs="Arial"/>
        <w:b w:val="0"/>
        <w:bCs/>
        <w:strike w:val="0"/>
        <w:dstrike w:val="0"/>
        <w:color w:val="auto"/>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58F6122"/>
    <w:multiLevelType w:val="multilevel"/>
    <w:tmpl w:val="20689E96"/>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0B072FF"/>
    <w:multiLevelType w:val="hybridMultilevel"/>
    <w:tmpl w:val="A1D86700"/>
    <w:lvl w:ilvl="0" w:tplc="04150011">
      <w:start w:val="1"/>
      <w:numFmt w:val="decimal"/>
      <w:lvlText w:val="%1)"/>
      <w:lvlJc w:val="left"/>
      <w:pPr>
        <w:ind w:left="720" w:hanging="360"/>
      </w:pPr>
    </w:lvl>
    <w:lvl w:ilvl="1" w:tplc="ED0ED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0C7F00"/>
    <w:multiLevelType w:val="hybridMultilevel"/>
    <w:tmpl w:val="DEF63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556A68"/>
    <w:multiLevelType w:val="multilevel"/>
    <w:tmpl w:val="A99424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7E025BC"/>
    <w:multiLevelType w:val="singleLevel"/>
    <w:tmpl w:val="880250A0"/>
    <w:lvl w:ilvl="0">
      <w:start w:val="1"/>
      <w:numFmt w:val="decimal"/>
      <w:lvlText w:val="%1."/>
      <w:legacy w:legacy="1" w:legacySpace="0" w:legacyIndent="264"/>
      <w:lvlJc w:val="left"/>
      <w:rPr>
        <w:rFonts w:ascii="Calibri" w:hAnsi="Calibri" w:cs="Calibri" w:hint="default"/>
      </w:rPr>
    </w:lvl>
  </w:abstractNum>
  <w:abstractNum w:abstractNumId="60">
    <w:nsid w:val="78494F7F"/>
    <w:multiLevelType w:val="hybridMultilevel"/>
    <w:tmpl w:val="121E6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7956BE"/>
    <w:multiLevelType w:val="hybridMultilevel"/>
    <w:tmpl w:val="F0F0CD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F43373"/>
    <w:multiLevelType w:val="multilevel"/>
    <w:tmpl w:val="154663D8"/>
    <w:styleLink w:val="WW8Num20"/>
    <w:lvl w:ilvl="0">
      <w:start w:val="1"/>
      <w:numFmt w:val="decimal"/>
      <w:lvlText w:val="%1)"/>
      <w:lvlJc w:val="left"/>
    </w:lvl>
    <w:lvl w:ilvl="1">
      <w:start w:val="1"/>
      <w:numFmt w:val="decimal"/>
      <w:lvlText w:val="%2."/>
      <w:lvlJc w:val="left"/>
      <w:rPr>
        <w:rFonts w:ascii="Arial" w:eastAsia="Times New Roman" w:hAnsi="Arial" w:cs="Aria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C3261BE"/>
    <w:multiLevelType w:val="hybridMultilevel"/>
    <w:tmpl w:val="0F9C11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D67F8C"/>
    <w:multiLevelType w:val="hybridMultilevel"/>
    <w:tmpl w:val="3B06B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C6AFAC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4"/>
  </w:num>
  <w:num w:numId="3">
    <w:abstractNumId w:val="48"/>
  </w:num>
  <w:num w:numId="4">
    <w:abstractNumId w:val="40"/>
  </w:num>
  <w:num w:numId="5">
    <w:abstractNumId w:val="49"/>
  </w:num>
  <w:num w:numId="6">
    <w:abstractNumId w:val="21"/>
  </w:num>
  <w:num w:numId="7">
    <w:abstractNumId w:val="8"/>
  </w:num>
  <w:num w:numId="8">
    <w:abstractNumId w:val="14"/>
  </w:num>
  <w:num w:numId="9">
    <w:abstractNumId w:val="29"/>
  </w:num>
  <w:num w:numId="10">
    <w:abstractNumId w:val="30"/>
  </w:num>
  <w:num w:numId="11">
    <w:abstractNumId w:val="15"/>
  </w:num>
  <w:num w:numId="12">
    <w:abstractNumId w:val="55"/>
  </w:num>
  <w:num w:numId="13">
    <w:abstractNumId w:val="36"/>
  </w:num>
  <w:num w:numId="14">
    <w:abstractNumId w:val="19"/>
  </w:num>
  <w:num w:numId="15">
    <w:abstractNumId w:val="18"/>
  </w:num>
  <w:num w:numId="16">
    <w:abstractNumId w:val="42"/>
  </w:num>
  <w:num w:numId="17">
    <w:abstractNumId w:val="1"/>
  </w:num>
  <w:num w:numId="18">
    <w:abstractNumId w:val="37"/>
  </w:num>
  <w:num w:numId="19">
    <w:abstractNumId w:val="52"/>
  </w:num>
  <w:num w:numId="20">
    <w:abstractNumId w:val="62"/>
  </w:num>
  <w:num w:numId="21">
    <w:abstractNumId w:val="51"/>
  </w:num>
  <w:num w:numId="22">
    <w:abstractNumId w:val="10"/>
  </w:num>
  <w:num w:numId="23">
    <w:abstractNumId w:val="11"/>
  </w:num>
  <w:num w:numId="24">
    <w:abstractNumId w:val="46"/>
  </w:num>
  <w:num w:numId="25">
    <w:abstractNumId w:val="23"/>
  </w:num>
  <w:num w:numId="26">
    <w:abstractNumId w:val="5"/>
  </w:num>
  <w:num w:numId="27">
    <w:abstractNumId w:val="26"/>
  </w:num>
  <w:num w:numId="28">
    <w:abstractNumId w:val="12"/>
  </w:num>
  <w:num w:numId="29">
    <w:abstractNumId w:val="32"/>
  </w:num>
  <w:num w:numId="30">
    <w:abstractNumId w:val="41"/>
  </w:num>
  <w:num w:numId="31">
    <w:abstractNumId w:val="46"/>
    <w:lvlOverride w:ilvl="0">
      <w:startOverride w:val="1"/>
    </w:lvlOverride>
  </w:num>
  <w:num w:numId="32">
    <w:abstractNumId w:val="62"/>
    <w:lvlOverride w:ilvl="0">
      <w:startOverride w:val="1"/>
    </w:lvlOverride>
  </w:num>
  <w:num w:numId="33">
    <w:abstractNumId w:val="31"/>
  </w:num>
  <w:num w:numId="34">
    <w:abstractNumId w:val="53"/>
  </w:num>
  <w:num w:numId="35">
    <w:abstractNumId w:val="22"/>
  </w:num>
  <w:num w:numId="36">
    <w:abstractNumId w:val="44"/>
  </w:num>
  <w:num w:numId="37">
    <w:abstractNumId w:val="2"/>
  </w:num>
  <w:num w:numId="38">
    <w:abstractNumId w:val="24"/>
  </w:num>
  <w:num w:numId="39">
    <w:abstractNumId w:val="61"/>
  </w:num>
  <w:num w:numId="40">
    <w:abstractNumId w:val="38"/>
  </w:num>
  <w:num w:numId="41">
    <w:abstractNumId w:val="17"/>
  </w:num>
  <w:num w:numId="42">
    <w:abstractNumId w:val="13"/>
  </w:num>
  <w:num w:numId="43">
    <w:abstractNumId w:val="3"/>
  </w:num>
  <w:num w:numId="44">
    <w:abstractNumId w:val="27"/>
  </w:num>
  <w:num w:numId="45">
    <w:abstractNumId w:val="56"/>
  </w:num>
  <w:num w:numId="46">
    <w:abstractNumId w:val="63"/>
  </w:num>
  <w:num w:numId="47">
    <w:abstractNumId w:val="64"/>
  </w:num>
  <w:num w:numId="48">
    <w:abstractNumId w:val="28"/>
  </w:num>
  <w:num w:numId="49">
    <w:abstractNumId w:val="58"/>
  </w:num>
  <w:num w:numId="50">
    <w:abstractNumId w:val="4"/>
  </w:num>
  <w:num w:numId="51">
    <w:abstractNumId w:val="39"/>
  </w:num>
  <w:num w:numId="52">
    <w:abstractNumId w:val="57"/>
  </w:num>
  <w:num w:numId="53">
    <w:abstractNumId w:val="6"/>
  </w:num>
  <w:num w:numId="54">
    <w:abstractNumId w:val="60"/>
  </w:num>
  <w:num w:numId="55">
    <w:abstractNumId w:val="34"/>
  </w:num>
  <w:num w:numId="56">
    <w:abstractNumId w:val="33"/>
  </w:num>
  <w:num w:numId="57">
    <w:abstractNumId w:val="7"/>
  </w:num>
  <w:num w:numId="58">
    <w:abstractNumId w:val="9"/>
  </w:num>
  <w:num w:numId="59">
    <w:abstractNumId w:val="47"/>
  </w:num>
  <w:num w:numId="60">
    <w:abstractNumId w:val="43"/>
  </w:num>
  <w:num w:numId="61">
    <w:abstractNumId w:val="20"/>
  </w:num>
  <w:num w:numId="62">
    <w:abstractNumId w:val="25"/>
  </w:num>
  <w:num w:numId="63">
    <w:abstractNumId w:val="0"/>
  </w:num>
  <w:num w:numId="64">
    <w:abstractNumId w:val="16"/>
  </w:num>
  <w:num w:numId="65">
    <w:abstractNumId w:val="59"/>
  </w:num>
  <w:num w:numId="66">
    <w:abstractNumId w:val="35"/>
  </w:num>
  <w:num w:numId="67">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2D40E2"/>
    <w:rsid w:val="000C54F6"/>
    <w:rsid w:val="000E15BD"/>
    <w:rsid w:val="001139A4"/>
    <w:rsid w:val="00174C33"/>
    <w:rsid w:val="001A224B"/>
    <w:rsid w:val="001C0D07"/>
    <w:rsid w:val="001C7C6F"/>
    <w:rsid w:val="001D2952"/>
    <w:rsid w:val="001D3772"/>
    <w:rsid w:val="001D5322"/>
    <w:rsid w:val="001F189A"/>
    <w:rsid w:val="001F4BD5"/>
    <w:rsid w:val="00204692"/>
    <w:rsid w:val="00256586"/>
    <w:rsid w:val="00272B6F"/>
    <w:rsid w:val="002B0804"/>
    <w:rsid w:val="002D40E2"/>
    <w:rsid w:val="002E322D"/>
    <w:rsid w:val="002F684B"/>
    <w:rsid w:val="00312981"/>
    <w:rsid w:val="0035692C"/>
    <w:rsid w:val="00364541"/>
    <w:rsid w:val="00367774"/>
    <w:rsid w:val="00371FCF"/>
    <w:rsid w:val="00413FE4"/>
    <w:rsid w:val="0046677F"/>
    <w:rsid w:val="00474220"/>
    <w:rsid w:val="004C109B"/>
    <w:rsid w:val="004E36CE"/>
    <w:rsid w:val="00505350"/>
    <w:rsid w:val="00555E29"/>
    <w:rsid w:val="005C2B54"/>
    <w:rsid w:val="00616064"/>
    <w:rsid w:val="00625A3F"/>
    <w:rsid w:val="006E5D1B"/>
    <w:rsid w:val="007232EE"/>
    <w:rsid w:val="00731E1F"/>
    <w:rsid w:val="007822C0"/>
    <w:rsid w:val="007901DD"/>
    <w:rsid w:val="0081027A"/>
    <w:rsid w:val="00841F6A"/>
    <w:rsid w:val="0088155B"/>
    <w:rsid w:val="008A2A80"/>
    <w:rsid w:val="008A4A1A"/>
    <w:rsid w:val="008E1E7E"/>
    <w:rsid w:val="00945A44"/>
    <w:rsid w:val="009F2E92"/>
    <w:rsid w:val="009F4D7E"/>
    <w:rsid w:val="00A2066C"/>
    <w:rsid w:val="00A47F56"/>
    <w:rsid w:val="00A6143E"/>
    <w:rsid w:val="00A77C66"/>
    <w:rsid w:val="00A85403"/>
    <w:rsid w:val="00AC3BDA"/>
    <w:rsid w:val="00AF04CC"/>
    <w:rsid w:val="00B8578A"/>
    <w:rsid w:val="00C46506"/>
    <w:rsid w:val="00C47949"/>
    <w:rsid w:val="00C67DB7"/>
    <w:rsid w:val="00D01BB2"/>
    <w:rsid w:val="00D045D0"/>
    <w:rsid w:val="00D64600"/>
    <w:rsid w:val="00DA3E7F"/>
    <w:rsid w:val="00DE4333"/>
    <w:rsid w:val="00EC39DA"/>
    <w:rsid w:val="00EC7B80"/>
    <w:rsid w:val="00ED7C5F"/>
    <w:rsid w:val="00EE17A5"/>
    <w:rsid w:val="00F26A97"/>
    <w:rsid w:val="00F404D3"/>
    <w:rsid w:val="00F45AF0"/>
    <w:rsid w:val="00F84361"/>
    <w:rsid w:val="00F96AF8"/>
    <w:rsid w:val="00FA232B"/>
    <w:rsid w:val="00FC227F"/>
    <w:rsid w:val="00FD1E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C39D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C39DA"/>
    <w:pPr>
      <w:widowControl/>
      <w:suppressAutoHyphens/>
    </w:pPr>
    <w:rPr>
      <w:rFonts w:eastAsia="Times New Roman" w:cs="Times New Roman"/>
      <w:lang w:bidi="ar-SA"/>
    </w:rPr>
  </w:style>
  <w:style w:type="paragraph" w:styleId="Nagwek">
    <w:name w:val="header"/>
    <w:basedOn w:val="Standard"/>
    <w:next w:val="Textbody"/>
    <w:rsid w:val="00EC39DA"/>
    <w:pPr>
      <w:keepNext/>
      <w:spacing w:before="240" w:after="120"/>
    </w:pPr>
    <w:rPr>
      <w:rFonts w:ascii="Arial" w:eastAsia="Microsoft YaHei" w:hAnsi="Arial" w:cs="Mangal"/>
      <w:sz w:val="28"/>
      <w:szCs w:val="28"/>
    </w:rPr>
  </w:style>
  <w:style w:type="paragraph" w:customStyle="1" w:styleId="Textbody">
    <w:name w:val="Text body"/>
    <w:basedOn w:val="Standard"/>
    <w:rsid w:val="00EC39DA"/>
    <w:pPr>
      <w:spacing w:after="120"/>
    </w:pPr>
  </w:style>
  <w:style w:type="paragraph" w:styleId="Lista">
    <w:name w:val="List"/>
    <w:basedOn w:val="Textbody"/>
    <w:rsid w:val="00EC39DA"/>
    <w:rPr>
      <w:rFonts w:cs="Mangal"/>
    </w:rPr>
  </w:style>
  <w:style w:type="paragraph" w:styleId="Legenda">
    <w:name w:val="caption"/>
    <w:basedOn w:val="Standard"/>
    <w:rsid w:val="00EC39DA"/>
    <w:pPr>
      <w:suppressLineNumbers/>
      <w:spacing w:before="120" w:after="120"/>
    </w:pPr>
    <w:rPr>
      <w:rFonts w:cs="Mangal"/>
      <w:i/>
      <w:iCs/>
    </w:rPr>
  </w:style>
  <w:style w:type="paragraph" w:customStyle="1" w:styleId="Index">
    <w:name w:val="Index"/>
    <w:basedOn w:val="Standard"/>
    <w:rsid w:val="00EC39DA"/>
    <w:pPr>
      <w:suppressLineNumbers/>
    </w:pPr>
    <w:rPr>
      <w:rFonts w:cs="Mangal"/>
    </w:rPr>
  </w:style>
  <w:style w:type="paragraph" w:styleId="Stopka">
    <w:name w:val="footer"/>
    <w:basedOn w:val="Normalny"/>
    <w:rsid w:val="00EC39DA"/>
    <w:pPr>
      <w:tabs>
        <w:tab w:val="center" w:pos="4536"/>
        <w:tab w:val="right" w:pos="9072"/>
      </w:tabs>
    </w:pPr>
    <w:rPr>
      <w:szCs w:val="21"/>
    </w:rPr>
  </w:style>
  <w:style w:type="paragraph" w:styleId="Tekstdymka">
    <w:name w:val="Balloon Text"/>
    <w:basedOn w:val="Standard"/>
    <w:rsid w:val="00EC39DA"/>
    <w:rPr>
      <w:rFonts w:ascii="Tahoma" w:hAnsi="Tahoma" w:cs="Tahoma"/>
      <w:sz w:val="16"/>
      <w:szCs w:val="16"/>
    </w:rPr>
  </w:style>
  <w:style w:type="paragraph" w:styleId="Tekstpodstawowy3">
    <w:name w:val="Body Text 3"/>
    <w:basedOn w:val="Standard"/>
    <w:rsid w:val="00EC39DA"/>
    <w:pPr>
      <w:spacing w:after="120"/>
    </w:pPr>
    <w:rPr>
      <w:sz w:val="16"/>
      <w:szCs w:val="16"/>
    </w:rPr>
  </w:style>
  <w:style w:type="paragraph" w:styleId="Tekstkomentarza">
    <w:name w:val="annotation text"/>
    <w:basedOn w:val="Standard"/>
    <w:rsid w:val="00EC39DA"/>
    <w:rPr>
      <w:sz w:val="20"/>
      <w:szCs w:val="20"/>
    </w:rPr>
  </w:style>
  <w:style w:type="paragraph" w:styleId="Tematkomentarza">
    <w:name w:val="annotation subject"/>
    <w:basedOn w:val="Tekstkomentarza"/>
    <w:next w:val="Tekstkomentarza"/>
    <w:rsid w:val="00EC39DA"/>
    <w:rPr>
      <w:b/>
      <w:bCs/>
    </w:rPr>
  </w:style>
  <w:style w:type="paragraph" w:styleId="Akapitzlist">
    <w:name w:val="List Paragraph"/>
    <w:basedOn w:val="Standard"/>
    <w:rsid w:val="00EC39DA"/>
    <w:pPr>
      <w:ind w:left="708"/>
    </w:pPr>
  </w:style>
  <w:style w:type="paragraph" w:customStyle="1" w:styleId="Textbodyindent">
    <w:name w:val="Text body indent"/>
    <w:basedOn w:val="Standard"/>
    <w:rsid w:val="00EC39DA"/>
    <w:pPr>
      <w:spacing w:after="120"/>
      <w:ind w:left="283"/>
    </w:pPr>
  </w:style>
  <w:style w:type="paragraph" w:styleId="Tekstpodstawowywcity2">
    <w:name w:val="Body Text Indent 2"/>
    <w:basedOn w:val="Standard"/>
    <w:rsid w:val="00EC39DA"/>
    <w:pPr>
      <w:spacing w:after="120" w:line="480" w:lineRule="auto"/>
      <w:ind w:left="283"/>
    </w:pPr>
  </w:style>
  <w:style w:type="paragraph" w:customStyle="1" w:styleId="Footnote">
    <w:name w:val="Footnote"/>
    <w:basedOn w:val="Standard"/>
    <w:rsid w:val="00EC39DA"/>
    <w:rPr>
      <w:sz w:val="20"/>
      <w:szCs w:val="20"/>
    </w:rPr>
  </w:style>
  <w:style w:type="paragraph" w:customStyle="1" w:styleId="Framecontents">
    <w:name w:val="Frame contents"/>
    <w:basedOn w:val="Textbody"/>
    <w:rsid w:val="00EC39DA"/>
  </w:style>
  <w:style w:type="character" w:customStyle="1" w:styleId="WW8Num1z0">
    <w:name w:val="WW8Num1z0"/>
    <w:rsid w:val="00EC39DA"/>
    <w:rPr>
      <w:b w:val="0"/>
      <w:i w:val="0"/>
      <w:sz w:val="24"/>
    </w:rPr>
  </w:style>
  <w:style w:type="character" w:customStyle="1" w:styleId="WW8Num2z0">
    <w:name w:val="WW8Num2z0"/>
    <w:rsid w:val="00EC39DA"/>
    <w:rPr>
      <w:rFonts w:ascii="Times New Roman" w:eastAsia="Arial" w:hAnsi="Times New Roman" w:cs="Arial"/>
      <w:b w:val="0"/>
      <w:bCs/>
      <w:strike w:val="0"/>
      <w:dstrike w:val="0"/>
      <w:color w:val="auto"/>
    </w:rPr>
  </w:style>
  <w:style w:type="character" w:customStyle="1" w:styleId="WW8Num3z0">
    <w:name w:val="WW8Num3z0"/>
    <w:rsid w:val="00EC39DA"/>
    <w:rPr>
      <w:rFonts w:ascii="Times New Roman" w:eastAsia="Times New Roman" w:hAnsi="Times New Roman" w:cs="Times New Roman"/>
      <w:b/>
      <w:bCs/>
      <w:sz w:val="24"/>
    </w:rPr>
  </w:style>
  <w:style w:type="character" w:customStyle="1" w:styleId="WW8Num3z1">
    <w:name w:val="WW8Num3z1"/>
    <w:rsid w:val="00EC39DA"/>
    <w:rPr>
      <w:color w:val="000000"/>
    </w:rPr>
  </w:style>
  <w:style w:type="character" w:customStyle="1" w:styleId="WW8Num4z0">
    <w:name w:val="WW8Num4z0"/>
    <w:rsid w:val="00EC39DA"/>
    <w:rPr>
      <w:rFonts w:ascii="Times New Roman" w:eastAsia="TimesNewRomanPSMT, 'Times New R" w:hAnsi="Times New Roman" w:cs="Arial"/>
      <w:b w:val="0"/>
      <w:bCs/>
      <w:i w:val="0"/>
      <w:sz w:val="24"/>
      <w:szCs w:val="24"/>
      <w:shd w:val="clear" w:color="auto" w:fill="auto"/>
    </w:rPr>
  </w:style>
  <w:style w:type="character" w:customStyle="1" w:styleId="WW8Num4z1">
    <w:name w:val="WW8Num4z1"/>
    <w:rsid w:val="00EC39DA"/>
    <w:rPr>
      <w:color w:val="000000"/>
    </w:rPr>
  </w:style>
  <w:style w:type="character" w:customStyle="1" w:styleId="WW8Num8z0">
    <w:name w:val="WW8Num8z0"/>
    <w:rsid w:val="00EC39DA"/>
    <w:rPr>
      <w:rFonts w:ascii="Arial" w:eastAsia="Times New Roman" w:hAnsi="Arial" w:cs="Arial"/>
    </w:rPr>
  </w:style>
  <w:style w:type="character" w:customStyle="1" w:styleId="WW8Num14z1">
    <w:name w:val="WW8Num14z1"/>
    <w:rsid w:val="00EC39DA"/>
    <w:rPr>
      <w:rFonts w:ascii="Courier New" w:hAnsi="Courier New" w:cs="Courier New"/>
    </w:rPr>
  </w:style>
  <w:style w:type="character" w:customStyle="1" w:styleId="WW8Num14z2">
    <w:name w:val="WW8Num14z2"/>
    <w:rsid w:val="00EC39DA"/>
    <w:rPr>
      <w:rFonts w:ascii="Wingdings" w:hAnsi="Wingdings"/>
    </w:rPr>
  </w:style>
  <w:style w:type="character" w:customStyle="1" w:styleId="WW8Num14z3">
    <w:name w:val="WW8Num14z3"/>
    <w:rsid w:val="00EC39DA"/>
    <w:rPr>
      <w:rFonts w:ascii="Symbol" w:hAnsi="Symbol"/>
    </w:rPr>
  </w:style>
  <w:style w:type="character" w:customStyle="1" w:styleId="WW8Num20z1">
    <w:name w:val="WW8Num20z1"/>
    <w:rsid w:val="00EC39DA"/>
    <w:rPr>
      <w:rFonts w:ascii="Arial" w:eastAsia="Times New Roman" w:hAnsi="Arial" w:cs="Arial"/>
    </w:rPr>
  </w:style>
  <w:style w:type="character" w:customStyle="1" w:styleId="WW8Num21z0">
    <w:name w:val="WW8Num21z0"/>
    <w:rsid w:val="00EC39DA"/>
    <w:rPr>
      <w:color w:val="FF0000"/>
    </w:rPr>
  </w:style>
  <w:style w:type="character" w:customStyle="1" w:styleId="WW8Num23z0">
    <w:name w:val="WW8Num23z0"/>
    <w:rsid w:val="00EC39DA"/>
    <w:rPr>
      <w:color w:val="FF0000"/>
    </w:rPr>
  </w:style>
  <w:style w:type="character" w:customStyle="1" w:styleId="WW8Num23z1">
    <w:name w:val="WW8Num23z1"/>
    <w:rsid w:val="00EC39DA"/>
    <w:rPr>
      <w:rFonts w:ascii="Courier New" w:hAnsi="Courier New" w:cs="Courier New"/>
    </w:rPr>
  </w:style>
  <w:style w:type="character" w:customStyle="1" w:styleId="WW8Num23z2">
    <w:name w:val="WW8Num23z2"/>
    <w:rsid w:val="00EC39DA"/>
    <w:rPr>
      <w:rFonts w:ascii="Wingdings" w:hAnsi="Wingdings"/>
    </w:rPr>
  </w:style>
  <w:style w:type="character" w:customStyle="1" w:styleId="WW8Num23z3">
    <w:name w:val="WW8Num23z3"/>
    <w:rsid w:val="00EC39DA"/>
    <w:rPr>
      <w:rFonts w:ascii="Symbol" w:hAnsi="Symbol"/>
    </w:rPr>
  </w:style>
  <w:style w:type="character" w:customStyle="1" w:styleId="WW8Num24z0">
    <w:name w:val="WW8Num24z0"/>
    <w:rsid w:val="00EC39DA"/>
    <w:rPr>
      <w:color w:val="000000"/>
    </w:rPr>
  </w:style>
  <w:style w:type="character" w:customStyle="1" w:styleId="WW8Num25z1">
    <w:name w:val="WW8Num25z1"/>
    <w:rsid w:val="00EC39DA"/>
    <w:rPr>
      <w:rFonts w:ascii="Courier New" w:hAnsi="Courier New" w:cs="Courier New"/>
    </w:rPr>
  </w:style>
  <w:style w:type="character" w:customStyle="1" w:styleId="WW8Num25z2">
    <w:name w:val="WW8Num25z2"/>
    <w:rsid w:val="00EC39DA"/>
    <w:rPr>
      <w:rFonts w:ascii="Wingdings" w:hAnsi="Wingdings"/>
    </w:rPr>
  </w:style>
  <w:style w:type="character" w:customStyle="1" w:styleId="WW8Num25z3">
    <w:name w:val="WW8Num25z3"/>
    <w:rsid w:val="00EC39DA"/>
    <w:rPr>
      <w:rFonts w:ascii="Symbol" w:hAnsi="Symbol"/>
    </w:rPr>
  </w:style>
  <w:style w:type="character" w:styleId="Numerstrony">
    <w:name w:val="page number"/>
    <w:basedOn w:val="Domylnaczcionkaakapitu"/>
    <w:rsid w:val="00EC39DA"/>
  </w:style>
  <w:style w:type="character" w:customStyle="1" w:styleId="Tekstpodstawowy3Znak">
    <w:name w:val="Tekst podstawowy 3 Znak"/>
    <w:rsid w:val="00EC39DA"/>
    <w:rPr>
      <w:sz w:val="16"/>
      <w:szCs w:val="16"/>
    </w:rPr>
  </w:style>
  <w:style w:type="character" w:styleId="Odwoaniedokomentarza">
    <w:name w:val="annotation reference"/>
    <w:rsid w:val="00EC39DA"/>
    <w:rPr>
      <w:sz w:val="16"/>
      <w:szCs w:val="16"/>
    </w:rPr>
  </w:style>
  <w:style w:type="character" w:customStyle="1" w:styleId="TekstkomentarzaZnak">
    <w:name w:val="Tekst komentarza Znak"/>
    <w:basedOn w:val="Domylnaczcionkaakapitu"/>
    <w:rsid w:val="00EC39DA"/>
  </w:style>
  <w:style w:type="character" w:customStyle="1" w:styleId="TematkomentarzaZnak">
    <w:name w:val="Temat komentarza Znak"/>
    <w:rsid w:val="00EC39DA"/>
    <w:rPr>
      <w:b/>
      <w:bCs/>
    </w:rPr>
  </w:style>
  <w:style w:type="character" w:customStyle="1" w:styleId="TekstpodstawowyZnak">
    <w:name w:val="Tekst podstawowy Znak"/>
    <w:rsid w:val="00EC39DA"/>
    <w:rPr>
      <w:sz w:val="24"/>
      <w:szCs w:val="24"/>
    </w:rPr>
  </w:style>
  <w:style w:type="character" w:customStyle="1" w:styleId="TekstpodstawowywcityZnak">
    <w:name w:val="Tekst podstawowy wcięty Znak"/>
    <w:rsid w:val="00EC39DA"/>
    <w:rPr>
      <w:sz w:val="24"/>
      <w:szCs w:val="24"/>
    </w:rPr>
  </w:style>
  <w:style w:type="character" w:customStyle="1" w:styleId="Tekstpodstawowywcity2Znak">
    <w:name w:val="Tekst podstawowy wcięty 2 Znak"/>
    <w:rsid w:val="00EC39DA"/>
    <w:rPr>
      <w:sz w:val="24"/>
      <w:szCs w:val="24"/>
    </w:rPr>
  </w:style>
  <w:style w:type="character" w:customStyle="1" w:styleId="TekstprzypisudolnegoZnak">
    <w:name w:val="Tekst przypisu dolnego Znak"/>
    <w:basedOn w:val="Domylnaczcionkaakapitu"/>
    <w:rsid w:val="00EC39DA"/>
  </w:style>
  <w:style w:type="character" w:customStyle="1" w:styleId="FootnoteSymbol">
    <w:name w:val="Footnote Symbol"/>
    <w:rsid w:val="00EC39DA"/>
    <w:rPr>
      <w:position w:val="0"/>
      <w:vertAlign w:val="superscript"/>
    </w:rPr>
  </w:style>
  <w:style w:type="character" w:customStyle="1" w:styleId="NagwekZnak">
    <w:name w:val="Nagłówek Znak"/>
    <w:rsid w:val="00EC39DA"/>
    <w:rPr>
      <w:sz w:val="24"/>
      <w:szCs w:val="24"/>
    </w:rPr>
  </w:style>
  <w:style w:type="character" w:customStyle="1" w:styleId="StopkaZnak">
    <w:name w:val="Stopka Znak"/>
    <w:basedOn w:val="Domylnaczcionkaakapitu"/>
    <w:rsid w:val="00EC39DA"/>
    <w:rPr>
      <w:szCs w:val="21"/>
    </w:rPr>
  </w:style>
  <w:style w:type="character" w:customStyle="1" w:styleId="StandardZnak">
    <w:name w:val="Standard Znak"/>
    <w:rsid w:val="00EC39DA"/>
    <w:rPr>
      <w:rFonts w:eastAsia="Times New Roman" w:cs="Times New Roman"/>
      <w:lang w:bidi="ar-SA"/>
    </w:rPr>
  </w:style>
  <w:style w:type="character" w:styleId="Uwydatnienie">
    <w:name w:val="Emphasis"/>
    <w:basedOn w:val="Domylnaczcionkaakapitu"/>
    <w:rsid w:val="00EC39DA"/>
    <w:rPr>
      <w:i/>
      <w:iCs/>
    </w:rPr>
  </w:style>
  <w:style w:type="numbering" w:customStyle="1" w:styleId="WW8Num1">
    <w:name w:val="WW8Num1"/>
    <w:basedOn w:val="Bezlisty"/>
    <w:rsid w:val="00EC39DA"/>
    <w:pPr>
      <w:numPr>
        <w:numId w:val="1"/>
      </w:numPr>
    </w:pPr>
  </w:style>
  <w:style w:type="numbering" w:customStyle="1" w:styleId="WW8Num2">
    <w:name w:val="WW8Num2"/>
    <w:basedOn w:val="Bezlisty"/>
    <w:rsid w:val="00EC39DA"/>
    <w:pPr>
      <w:numPr>
        <w:numId w:val="2"/>
      </w:numPr>
    </w:pPr>
  </w:style>
  <w:style w:type="numbering" w:customStyle="1" w:styleId="WW8Num3">
    <w:name w:val="WW8Num3"/>
    <w:basedOn w:val="Bezlisty"/>
    <w:rsid w:val="00EC39DA"/>
    <w:pPr>
      <w:numPr>
        <w:numId w:val="3"/>
      </w:numPr>
    </w:pPr>
  </w:style>
  <w:style w:type="numbering" w:customStyle="1" w:styleId="WW8Num4">
    <w:name w:val="WW8Num4"/>
    <w:basedOn w:val="Bezlisty"/>
    <w:rsid w:val="00EC39DA"/>
    <w:pPr>
      <w:numPr>
        <w:numId w:val="4"/>
      </w:numPr>
    </w:pPr>
  </w:style>
  <w:style w:type="numbering" w:customStyle="1" w:styleId="WW8Num5">
    <w:name w:val="WW8Num5"/>
    <w:basedOn w:val="Bezlisty"/>
    <w:rsid w:val="00EC39DA"/>
    <w:pPr>
      <w:numPr>
        <w:numId w:val="5"/>
      </w:numPr>
    </w:pPr>
  </w:style>
  <w:style w:type="numbering" w:customStyle="1" w:styleId="WW8Num6">
    <w:name w:val="WW8Num6"/>
    <w:basedOn w:val="Bezlisty"/>
    <w:rsid w:val="00EC39DA"/>
    <w:pPr>
      <w:numPr>
        <w:numId w:val="6"/>
      </w:numPr>
    </w:pPr>
  </w:style>
  <w:style w:type="numbering" w:customStyle="1" w:styleId="WW8Num7">
    <w:name w:val="WW8Num7"/>
    <w:basedOn w:val="Bezlisty"/>
    <w:rsid w:val="00EC39DA"/>
    <w:pPr>
      <w:numPr>
        <w:numId w:val="7"/>
      </w:numPr>
    </w:pPr>
  </w:style>
  <w:style w:type="numbering" w:customStyle="1" w:styleId="WW8Num8">
    <w:name w:val="WW8Num8"/>
    <w:basedOn w:val="Bezlisty"/>
    <w:rsid w:val="00EC39DA"/>
    <w:pPr>
      <w:numPr>
        <w:numId w:val="8"/>
      </w:numPr>
    </w:pPr>
  </w:style>
  <w:style w:type="numbering" w:customStyle="1" w:styleId="WW8Num9">
    <w:name w:val="WW8Num9"/>
    <w:basedOn w:val="Bezlisty"/>
    <w:rsid w:val="00EC39DA"/>
    <w:pPr>
      <w:numPr>
        <w:numId w:val="9"/>
      </w:numPr>
    </w:pPr>
  </w:style>
  <w:style w:type="numbering" w:customStyle="1" w:styleId="WW8Num10">
    <w:name w:val="WW8Num10"/>
    <w:basedOn w:val="Bezlisty"/>
    <w:rsid w:val="00EC39DA"/>
    <w:pPr>
      <w:numPr>
        <w:numId w:val="10"/>
      </w:numPr>
    </w:pPr>
  </w:style>
  <w:style w:type="numbering" w:customStyle="1" w:styleId="WW8Num11">
    <w:name w:val="WW8Num11"/>
    <w:basedOn w:val="Bezlisty"/>
    <w:rsid w:val="00EC39DA"/>
    <w:pPr>
      <w:numPr>
        <w:numId w:val="11"/>
      </w:numPr>
    </w:pPr>
  </w:style>
  <w:style w:type="numbering" w:customStyle="1" w:styleId="WW8Num12">
    <w:name w:val="WW8Num12"/>
    <w:basedOn w:val="Bezlisty"/>
    <w:rsid w:val="00EC39DA"/>
    <w:pPr>
      <w:numPr>
        <w:numId w:val="12"/>
      </w:numPr>
    </w:pPr>
  </w:style>
  <w:style w:type="numbering" w:customStyle="1" w:styleId="WW8Num13">
    <w:name w:val="WW8Num13"/>
    <w:basedOn w:val="Bezlisty"/>
    <w:rsid w:val="00EC39DA"/>
    <w:pPr>
      <w:numPr>
        <w:numId w:val="13"/>
      </w:numPr>
    </w:pPr>
  </w:style>
  <w:style w:type="numbering" w:customStyle="1" w:styleId="WW8Num14">
    <w:name w:val="WW8Num14"/>
    <w:basedOn w:val="Bezlisty"/>
    <w:rsid w:val="00EC39DA"/>
    <w:pPr>
      <w:numPr>
        <w:numId w:val="14"/>
      </w:numPr>
    </w:pPr>
  </w:style>
  <w:style w:type="numbering" w:customStyle="1" w:styleId="WW8Num15">
    <w:name w:val="WW8Num15"/>
    <w:basedOn w:val="Bezlisty"/>
    <w:rsid w:val="00EC39DA"/>
    <w:pPr>
      <w:numPr>
        <w:numId w:val="15"/>
      </w:numPr>
    </w:pPr>
  </w:style>
  <w:style w:type="numbering" w:customStyle="1" w:styleId="WW8Num16">
    <w:name w:val="WW8Num16"/>
    <w:basedOn w:val="Bezlisty"/>
    <w:rsid w:val="00EC39DA"/>
    <w:pPr>
      <w:numPr>
        <w:numId w:val="16"/>
      </w:numPr>
    </w:pPr>
  </w:style>
  <w:style w:type="numbering" w:customStyle="1" w:styleId="WW8Num17">
    <w:name w:val="WW8Num17"/>
    <w:basedOn w:val="Bezlisty"/>
    <w:rsid w:val="00EC39DA"/>
    <w:pPr>
      <w:numPr>
        <w:numId w:val="17"/>
      </w:numPr>
    </w:pPr>
  </w:style>
  <w:style w:type="numbering" w:customStyle="1" w:styleId="WW8Num18">
    <w:name w:val="WW8Num18"/>
    <w:basedOn w:val="Bezlisty"/>
    <w:rsid w:val="00EC39DA"/>
    <w:pPr>
      <w:numPr>
        <w:numId w:val="18"/>
      </w:numPr>
    </w:pPr>
  </w:style>
  <w:style w:type="numbering" w:customStyle="1" w:styleId="WW8Num19">
    <w:name w:val="WW8Num19"/>
    <w:basedOn w:val="Bezlisty"/>
    <w:rsid w:val="00EC39DA"/>
    <w:pPr>
      <w:numPr>
        <w:numId w:val="19"/>
      </w:numPr>
    </w:pPr>
  </w:style>
  <w:style w:type="numbering" w:customStyle="1" w:styleId="WW8Num20">
    <w:name w:val="WW8Num20"/>
    <w:basedOn w:val="Bezlisty"/>
    <w:rsid w:val="00EC39DA"/>
    <w:pPr>
      <w:numPr>
        <w:numId w:val="20"/>
      </w:numPr>
    </w:pPr>
  </w:style>
  <w:style w:type="numbering" w:customStyle="1" w:styleId="WW8Num21">
    <w:name w:val="WW8Num21"/>
    <w:basedOn w:val="Bezlisty"/>
    <w:rsid w:val="00EC39DA"/>
    <w:pPr>
      <w:numPr>
        <w:numId w:val="21"/>
      </w:numPr>
    </w:pPr>
  </w:style>
  <w:style w:type="numbering" w:customStyle="1" w:styleId="WW8Num22">
    <w:name w:val="WW8Num22"/>
    <w:basedOn w:val="Bezlisty"/>
    <w:rsid w:val="00EC39DA"/>
    <w:pPr>
      <w:numPr>
        <w:numId w:val="22"/>
      </w:numPr>
    </w:pPr>
  </w:style>
  <w:style w:type="numbering" w:customStyle="1" w:styleId="WW8Num23">
    <w:name w:val="WW8Num23"/>
    <w:basedOn w:val="Bezlisty"/>
    <w:rsid w:val="00EC39DA"/>
    <w:pPr>
      <w:numPr>
        <w:numId w:val="23"/>
      </w:numPr>
    </w:pPr>
  </w:style>
  <w:style w:type="numbering" w:customStyle="1" w:styleId="WW8Num24">
    <w:name w:val="WW8Num24"/>
    <w:basedOn w:val="Bezlisty"/>
    <w:rsid w:val="00EC39DA"/>
    <w:pPr>
      <w:numPr>
        <w:numId w:val="24"/>
      </w:numPr>
    </w:pPr>
  </w:style>
  <w:style w:type="numbering" w:customStyle="1" w:styleId="WW8Num25">
    <w:name w:val="WW8Num25"/>
    <w:basedOn w:val="Bezlisty"/>
    <w:rsid w:val="00EC39DA"/>
    <w:pPr>
      <w:numPr>
        <w:numId w:val="25"/>
      </w:numPr>
    </w:pPr>
  </w:style>
  <w:style w:type="numbering" w:customStyle="1" w:styleId="WW8Num26">
    <w:name w:val="WW8Num26"/>
    <w:basedOn w:val="Bezlisty"/>
    <w:rsid w:val="00EC39DA"/>
    <w:pPr>
      <w:numPr>
        <w:numId w:val="26"/>
      </w:numPr>
    </w:pPr>
  </w:style>
  <w:style w:type="numbering" w:customStyle="1" w:styleId="WW8Num27">
    <w:name w:val="WW8Num27"/>
    <w:basedOn w:val="Bezlisty"/>
    <w:rsid w:val="00EC39DA"/>
    <w:pPr>
      <w:numPr>
        <w:numId w:val="27"/>
      </w:numPr>
    </w:pPr>
  </w:style>
  <w:style w:type="numbering" w:customStyle="1" w:styleId="WW8Num28">
    <w:name w:val="WW8Num28"/>
    <w:basedOn w:val="Bezlisty"/>
    <w:rsid w:val="00EC39DA"/>
    <w:pPr>
      <w:numPr>
        <w:numId w:val="28"/>
      </w:numPr>
    </w:pPr>
  </w:style>
  <w:style w:type="numbering" w:customStyle="1" w:styleId="WW8Num29">
    <w:name w:val="WW8Num29"/>
    <w:basedOn w:val="Bezlisty"/>
    <w:rsid w:val="00EC39DA"/>
    <w:pPr>
      <w:numPr>
        <w:numId w:val="29"/>
      </w:numPr>
    </w:pPr>
  </w:style>
  <w:style w:type="numbering" w:customStyle="1" w:styleId="WW8Num30">
    <w:name w:val="WW8Num30"/>
    <w:basedOn w:val="Bezlisty"/>
    <w:rsid w:val="00EC39DA"/>
    <w:pPr>
      <w:numPr>
        <w:numId w:val="30"/>
      </w:numPr>
    </w:pPr>
  </w:style>
  <w:style w:type="paragraph" w:customStyle="1" w:styleId="Style9">
    <w:name w:val="Style9"/>
    <w:basedOn w:val="Normalny"/>
    <w:uiPriority w:val="99"/>
    <w:rsid w:val="001139A4"/>
    <w:pPr>
      <w:suppressAutoHyphens w:val="0"/>
      <w:autoSpaceDE w:val="0"/>
      <w:adjustRightInd w:val="0"/>
      <w:spacing w:line="336" w:lineRule="exact"/>
      <w:ind w:hanging="288"/>
      <w:jc w:val="both"/>
      <w:textAlignment w:val="auto"/>
    </w:pPr>
    <w:rPr>
      <w:rFonts w:ascii="Calibri" w:eastAsia="Times New Roman" w:hAnsi="Calibri" w:cs="Calibri"/>
      <w:kern w:val="0"/>
      <w:lang w:eastAsia="pl-PL" w:bidi="ar-SA"/>
    </w:rPr>
  </w:style>
  <w:style w:type="character" w:customStyle="1" w:styleId="FontStyle22">
    <w:name w:val="Font Style22"/>
    <w:uiPriority w:val="99"/>
    <w:rsid w:val="001139A4"/>
    <w:rPr>
      <w:rFonts w:ascii="Calibri" w:hAnsi="Calibri" w:cs="Calibri"/>
      <w:sz w:val="22"/>
      <w:szCs w:val="22"/>
    </w:rPr>
  </w:style>
  <w:style w:type="character" w:customStyle="1" w:styleId="FontStyle23">
    <w:name w:val="Font Style23"/>
    <w:uiPriority w:val="99"/>
    <w:rsid w:val="001139A4"/>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topka">
    <w:name w:val="footer"/>
    <w:basedOn w:val="Normalny"/>
    <w:pPr>
      <w:tabs>
        <w:tab w:val="center" w:pos="4536"/>
        <w:tab w:val="right" w:pos="9072"/>
      </w:tabs>
    </w:pPr>
    <w:rPr>
      <w:szCs w:val="21"/>
    </w:rPr>
  </w:style>
  <w:style w:type="paragraph" w:styleId="Tekstdymka">
    <w:name w:val="Balloon Text"/>
    <w:basedOn w:val="Standard"/>
    <w:rPr>
      <w:rFonts w:ascii="Tahoma" w:hAnsi="Tahoma" w:cs="Tahoma"/>
      <w:sz w:val="16"/>
      <w:szCs w:val="16"/>
    </w:rPr>
  </w:style>
  <w:style w:type="paragraph" w:styleId="Tekstpodstawowy3">
    <w:name w:val="Body Text 3"/>
    <w:basedOn w:val="Standard"/>
    <w:pPr>
      <w:spacing w:after="120"/>
    </w:pPr>
    <w:rPr>
      <w:sz w:val="16"/>
      <w:szCs w:val="16"/>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Akapitzlist">
    <w:name w:val="List Paragraph"/>
    <w:basedOn w:val="Standard"/>
    <w:pPr>
      <w:ind w:left="708"/>
    </w:pPr>
  </w:style>
  <w:style w:type="paragraph" w:customStyle="1" w:styleId="Textbodyindent">
    <w:name w:val="Text body indent"/>
    <w:basedOn w:val="Standard"/>
    <w:pPr>
      <w:spacing w:after="120"/>
      <w:ind w:left="283"/>
    </w:pPr>
  </w:style>
  <w:style w:type="paragraph" w:styleId="Tekstpodstawowywcity2">
    <w:name w:val="Body Text Indent 2"/>
    <w:basedOn w:val="Standard"/>
    <w:pPr>
      <w:spacing w:after="120" w:line="480" w:lineRule="auto"/>
      <w:ind w:left="283"/>
    </w:pPr>
  </w:style>
  <w:style w:type="paragraph" w:customStyle="1" w:styleId="Footnote">
    <w:name w:val="Footnote"/>
    <w:basedOn w:val="Standard"/>
    <w:rPr>
      <w:sz w:val="20"/>
      <w:szCs w:val="20"/>
    </w:rPr>
  </w:style>
  <w:style w:type="paragraph" w:customStyle="1" w:styleId="Framecontents">
    <w:name w:val="Frame contents"/>
    <w:basedOn w:val="Textbody"/>
  </w:style>
  <w:style w:type="character" w:customStyle="1" w:styleId="WW8Num1z0">
    <w:name w:val="WW8Num1z0"/>
    <w:rPr>
      <w:b w:val="0"/>
      <w:i w:val="0"/>
      <w:sz w:val="24"/>
    </w:rPr>
  </w:style>
  <w:style w:type="character" w:customStyle="1" w:styleId="WW8Num2z0">
    <w:name w:val="WW8Num2z0"/>
    <w:rPr>
      <w:rFonts w:ascii="Times New Roman" w:eastAsia="Arial" w:hAnsi="Times New Roman" w:cs="Arial"/>
      <w:b w:val="0"/>
      <w:bCs/>
      <w:strike w:val="0"/>
      <w:dstrike w:val="0"/>
      <w:color w:val="auto"/>
    </w:rPr>
  </w:style>
  <w:style w:type="character" w:customStyle="1" w:styleId="WW8Num3z0">
    <w:name w:val="WW8Num3z0"/>
    <w:rPr>
      <w:rFonts w:ascii="Times New Roman" w:eastAsia="Times New Roman" w:hAnsi="Times New Roman" w:cs="Times New Roman"/>
      <w:b/>
      <w:bCs/>
      <w:sz w:val="24"/>
    </w:rPr>
  </w:style>
  <w:style w:type="character" w:customStyle="1" w:styleId="WW8Num3z1">
    <w:name w:val="WW8Num3z1"/>
    <w:rPr>
      <w:color w:val="000000"/>
    </w:rPr>
  </w:style>
  <w:style w:type="character" w:customStyle="1" w:styleId="WW8Num4z0">
    <w:name w:val="WW8Num4z0"/>
    <w:rPr>
      <w:rFonts w:ascii="Times New Roman" w:eastAsia="TimesNewRomanPSMT, 'Times New R" w:hAnsi="Times New Roman" w:cs="Arial"/>
      <w:b w:val="0"/>
      <w:bCs/>
      <w:i w:val="0"/>
      <w:sz w:val="24"/>
      <w:szCs w:val="24"/>
      <w:shd w:val="clear" w:color="auto" w:fill="auto"/>
    </w:rPr>
  </w:style>
  <w:style w:type="character" w:customStyle="1" w:styleId="WW8Num4z1">
    <w:name w:val="WW8Num4z1"/>
    <w:rPr>
      <w:color w:val="000000"/>
    </w:rPr>
  </w:style>
  <w:style w:type="character" w:customStyle="1" w:styleId="WW8Num8z0">
    <w:name w:val="WW8Num8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0z1">
    <w:name w:val="WW8Num20z1"/>
    <w:rPr>
      <w:rFonts w:ascii="Arial" w:eastAsia="Times New Roman" w:hAnsi="Arial" w:cs="Arial"/>
    </w:rPr>
  </w:style>
  <w:style w:type="character" w:customStyle="1" w:styleId="WW8Num21z0">
    <w:name w:val="WW8Num21z0"/>
    <w:rPr>
      <w:color w:val="FF0000"/>
    </w:rPr>
  </w:style>
  <w:style w:type="character" w:customStyle="1" w:styleId="WW8Num23z0">
    <w:name w:val="WW8Num23z0"/>
    <w:rPr>
      <w:color w:val="FF000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color w:val="00000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styleId="Numerstrony">
    <w:name w:val="page number"/>
    <w:basedOn w:val="Domylnaczcionkaakapitu"/>
  </w:style>
  <w:style w:type="character" w:customStyle="1" w:styleId="Tekstpodstawowy3Znak">
    <w:name w:val="Tekst podstawowy 3 Znak"/>
    <w:rPr>
      <w:sz w:val="16"/>
      <w:szCs w:val="16"/>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TekstpodstawowyZnak">
    <w:name w:val="Tekst podstawowy Znak"/>
    <w:rPr>
      <w:sz w:val="24"/>
      <w:szCs w:val="24"/>
    </w:rPr>
  </w:style>
  <w:style w:type="character" w:customStyle="1" w:styleId="TekstpodstawowywcityZnak">
    <w:name w:val="Tekst podstawowy wcięty Znak"/>
    <w:rPr>
      <w:sz w:val="24"/>
      <w:szCs w:val="24"/>
    </w:rPr>
  </w:style>
  <w:style w:type="character" w:customStyle="1" w:styleId="Tekstpodstawowywcity2Znak">
    <w:name w:val="Tekst podstawowy wcięty 2 Znak"/>
    <w:rPr>
      <w:sz w:val="24"/>
      <w:szCs w:val="24"/>
    </w:rPr>
  </w:style>
  <w:style w:type="character" w:customStyle="1" w:styleId="TekstprzypisudolnegoZnak">
    <w:name w:val="Tekst przypisu dolnego Znak"/>
    <w:basedOn w:val="Domylnaczcionkaakapitu"/>
  </w:style>
  <w:style w:type="character" w:customStyle="1" w:styleId="FootnoteSymbol">
    <w:name w:val="Footnote Symbol"/>
    <w:rPr>
      <w:position w:val="0"/>
      <w:vertAlign w:val="superscript"/>
    </w:rPr>
  </w:style>
  <w:style w:type="character" w:customStyle="1" w:styleId="NagwekZnak">
    <w:name w:val="Nagłówek Znak"/>
    <w:rPr>
      <w:sz w:val="24"/>
      <w:szCs w:val="24"/>
    </w:rPr>
  </w:style>
  <w:style w:type="character" w:customStyle="1" w:styleId="StopkaZnak">
    <w:name w:val="Stopka Znak"/>
    <w:basedOn w:val="Domylnaczcionkaakapitu"/>
    <w:rPr>
      <w:szCs w:val="21"/>
    </w:rPr>
  </w:style>
  <w:style w:type="character" w:customStyle="1" w:styleId="StandardZnak">
    <w:name w:val="Standard Znak"/>
    <w:rPr>
      <w:rFonts w:eastAsia="Times New Roman" w:cs="Times New Roman"/>
      <w:lang w:bidi="ar-SA"/>
    </w:rPr>
  </w:style>
  <w:style w:type="character" w:styleId="Uwydatnienie">
    <w:name w:val="Emphasis"/>
    <w:basedOn w:val="Domylnaczcionkaakapitu"/>
    <w:rPr>
      <w:i/>
      <w:iCs/>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paragraph" w:customStyle="1" w:styleId="Style9">
    <w:name w:val="Style9"/>
    <w:basedOn w:val="Normalny"/>
    <w:uiPriority w:val="99"/>
    <w:rsid w:val="001139A4"/>
    <w:pPr>
      <w:suppressAutoHyphens w:val="0"/>
      <w:autoSpaceDE w:val="0"/>
      <w:adjustRightInd w:val="0"/>
      <w:spacing w:line="336" w:lineRule="exact"/>
      <w:ind w:hanging="288"/>
      <w:jc w:val="both"/>
      <w:textAlignment w:val="auto"/>
    </w:pPr>
    <w:rPr>
      <w:rFonts w:ascii="Calibri" w:eastAsia="Times New Roman" w:hAnsi="Calibri" w:cs="Calibri"/>
      <w:kern w:val="0"/>
      <w:lang w:eastAsia="pl-PL" w:bidi="ar-SA"/>
    </w:rPr>
  </w:style>
  <w:style w:type="character" w:customStyle="1" w:styleId="FontStyle22">
    <w:name w:val="Font Style22"/>
    <w:uiPriority w:val="99"/>
    <w:rsid w:val="001139A4"/>
    <w:rPr>
      <w:rFonts w:ascii="Calibri" w:hAnsi="Calibri" w:cs="Calibri"/>
      <w:sz w:val="22"/>
      <w:szCs w:val="22"/>
    </w:rPr>
  </w:style>
  <w:style w:type="character" w:customStyle="1" w:styleId="FontStyle23">
    <w:name w:val="Font Style23"/>
    <w:uiPriority w:val="99"/>
    <w:rsid w:val="001139A4"/>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5144</Words>
  <Characters>30867</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Umowa Nr PUP/AG/…/09</vt:lpstr>
    </vt:vector>
  </TitlesOfParts>
  <Company/>
  <LinksUpToDate>false</LinksUpToDate>
  <CharactersWithSpaces>35940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PUP/AG/…/09</dc:title>
  <dc:creator>oper2</dc:creator>
  <cp:lastModifiedBy>Edward Jarzynka</cp:lastModifiedBy>
  <cp:revision>4</cp:revision>
  <cp:lastPrinted>2017-05-19T12:37:00Z</cp:lastPrinted>
  <dcterms:created xsi:type="dcterms:W3CDTF">2021-05-04T11:03:00Z</dcterms:created>
  <dcterms:modified xsi:type="dcterms:W3CDTF">2021-06-02T09:04:00Z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