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FA4F"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5F2C85FC"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4A1CF3DB"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53C3F432"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1EAD0747" wp14:editId="6EFCF154">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1F7C01A0" w14:textId="53C55CED"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t>
      </w:r>
      <w:r w:rsidR="00B95695">
        <w:rPr>
          <w:rFonts w:ascii="Arial" w:hAnsi="Arial" w:cs="Arial"/>
          <w:sz w:val="20"/>
          <w:szCs w:val="20"/>
        </w:rPr>
        <w:br/>
      </w:r>
      <w:r w:rsidR="00465F49" w:rsidRPr="000C7661">
        <w:rPr>
          <w:rFonts w:ascii="Arial" w:hAnsi="Arial" w:cs="Arial"/>
          <w:sz w:val="20"/>
          <w:szCs w:val="20"/>
        </w:rPr>
        <w:t xml:space="preserve">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bookmarkStart w:id="0" w:name="_Hlk127967922"/>
      <w:r w:rsidR="00B95695" w:rsidRPr="00B95695">
        <w:rPr>
          <w:rFonts w:ascii="Arial" w:hAnsi="Arial" w:cs="Arial"/>
          <w:sz w:val="20"/>
          <w:szCs w:val="20"/>
        </w:rPr>
        <w:t>Dz.U.2022.1710</w:t>
      </w:r>
      <w:bookmarkEnd w:id="0"/>
      <w:r w:rsidR="00465F49" w:rsidRPr="000C7661">
        <w:rPr>
          <w:rFonts w:ascii="Arial" w:hAnsi="Arial" w:cs="Arial"/>
          <w:sz w:val="20"/>
          <w:szCs w:val="20"/>
        </w:rPr>
        <w:t xml:space="preserve">)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Pr="00F80EC7">
        <w:rPr>
          <w:rFonts w:ascii="Arial" w:hAnsi="Arial" w:cs="Arial"/>
          <w:sz w:val="20"/>
          <w:szCs w:val="20"/>
          <w:u w:val="single"/>
        </w:rPr>
        <w:t>roboty budowlane</w:t>
      </w:r>
      <w:r w:rsidRPr="000C7661">
        <w:rPr>
          <w:rFonts w:ascii="Arial" w:hAnsi="Arial" w:cs="Arial"/>
          <w:sz w:val="20"/>
          <w:szCs w:val="20"/>
        </w:rPr>
        <w:t xml:space="preserve"> </w:t>
      </w:r>
      <w:r w:rsidR="00465F49" w:rsidRPr="000C7661">
        <w:rPr>
          <w:rFonts w:ascii="Arial" w:hAnsi="Arial" w:cs="Arial"/>
          <w:sz w:val="20"/>
          <w:szCs w:val="20"/>
        </w:rPr>
        <w:t>pn.</w:t>
      </w:r>
      <w:r w:rsidR="00601B13">
        <w:rPr>
          <w:rFonts w:ascii="Arial" w:hAnsi="Arial" w:cs="Arial"/>
          <w:sz w:val="20"/>
          <w:szCs w:val="20"/>
        </w:rPr>
        <w:t>:</w:t>
      </w:r>
    </w:p>
    <w:p w14:paraId="73571A55" w14:textId="2EC26560" w:rsidR="00465F49" w:rsidRPr="00B95695" w:rsidRDefault="00E80BCA" w:rsidP="00465F49">
      <w:pPr>
        <w:spacing w:before="480" w:after="480" w:line="360" w:lineRule="auto"/>
        <w:jc w:val="center"/>
        <w:rPr>
          <w:rFonts w:ascii="Arial" w:hAnsi="Arial" w:cs="Arial"/>
          <w:b/>
          <w:sz w:val="27"/>
          <w:szCs w:val="27"/>
        </w:rPr>
      </w:pPr>
      <w:r w:rsidRPr="00B95695">
        <w:rPr>
          <w:rFonts w:ascii="Arial" w:hAnsi="Arial" w:cs="Arial"/>
          <w:b/>
          <w:sz w:val="27"/>
          <w:szCs w:val="27"/>
        </w:rPr>
        <w:t>„</w:t>
      </w:r>
      <w:r w:rsidRPr="00B95695">
        <w:rPr>
          <w:rFonts w:ascii="Arial" w:hAnsi="Arial" w:cs="Arial"/>
          <w:b/>
          <w:color w:val="000000"/>
          <w:sz w:val="27"/>
          <w:szCs w:val="27"/>
          <w:shd w:val="clear" w:color="auto" w:fill="FFFFFF"/>
        </w:rPr>
        <w:t xml:space="preserve">Budowa sieci kanalizacji sanitarnej w </w:t>
      </w:r>
      <w:r w:rsidR="00B95695" w:rsidRPr="00B95695">
        <w:rPr>
          <w:rFonts w:ascii="Arial" w:hAnsi="Arial" w:cs="Arial"/>
          <w:b/>
          <w:color w:val="000000"/>
          <w:sz w:val="27"/>
          <w:szCs w:val="27"/>
          <w:shd w:val="clear" w:color="auto" w:fill="FFFFFF"/>
        </w:rPr>
        <w:t>Nowych Kozłowicach – etap I</w:t>
      </w:r>
      <w:r w:rsidRPr="00B95695">
        <w:rPr>
          <w:rFonts w:ascii="Arial" w:hAnsi="Arial" w:cs="Arial"/>
          <w:b/>
          <w:color w:val="000000"/>
          <w:sz w:val="27"/>
          <w:szCs w:val="27"/>
          <w:shd w:val="clear" w:color="auto" w:fill="FFFFFF"/>
        </w:rPr>
        <w:t>”</w:t>
      </w:r>
    </w:p>
    <w:p w14:paraId="5AEF423C" w14:textId="1F4F8AAB" w:rsidR="00601B13" w:rsidRPr="00365D83" w:rsidRDefault="00465F49" w:rsidP="00365D83">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7998949B" w14:textId="77777777" w:rsidR="00601B13" w:rsidRDefault="00601B13" w:rsidP="00465F49">
      <w:pPr>
        <w:tabs>
          <w:tab w:val="center" w:pos="4536"/>
          <w:tab w:val="left" w:pos="6945"/>
        </w:tabs>
        <w:spacing w:before="480" w:after="480" w:line="360" w:lineRule="auto"/>
        <w:jc w:val="center"/>
        <w:rPr>
          <w:rFonts w:ascii="Arial" w:hAnsi="Arial" w:cs="Arial"/>
          <w:sz w:val="20"/>
          <w:szCs w:val="20"/>
        </w:rPr>
      </w:pPr>
    </w:p>
    <w:p w14:paraId="08A86ED5" w14:textId="6D89F12C"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0049ED">
        <w:rPr>
          <w:rFonts w:ascii="Arial" w:hAnsi="Arial" w:cs="Arial"/>
          <w:sz w:val="20"/>
          <w:szCs w:val="20"/>
        </w:rPr>
        <w:t>.</w:t>
      </w:r>
      <w:r w:rsidR="00B95695">
        <w:rPr>
          <w:rFonts w:ascii="Arial" w:hAnsi="Arial" w:cs="Arial"/>
          <w:sz w:val="20"/>
          <w:szCs w:val="20"/>
        </w:rPr>
        <w:t>4</w:t>
      </w:r>
      <w:r w:rsidR="009145B2">
        <w:rPr>
          <w:rFonts w:ascii="Arial" w:hAnsi="Arial" w:cs="Arial"/>
          <w:sz w:val="20"/>
          <w:szCs w:val="20"/>
        </w:rPr>
        <w:t>.</w:t>
      </w:r>
      <w:r w:rsidR="007B0D40">
        <w:rPr>
          <w:rFonts w:ascii="Arial" w:hAnsi="Arial" w:cs="Arial"/>
          <w:sz w:val="20"/>
          <w:szCs w:val="20"/>
        </w:rPr>
        <w:t>202</w:t>
      </w:r>
      <w:r w:rsidR="00B95695">
        <w:rPr>
          <w:rFonts w:ascii="Arial" w:hAnsi="Arial" w:cs="Arial"/>
          <w:sz w:val="20"/>
          <w:szCs w:val="20"/>
        </w:rPr>
        <w:t>3</w:t>
      </w:r>
      <w:r w:rsidRPr="000C7661">
        <w:rPr>
          <w:rFonts w:ascii="Arial" w:hAnsi="Arial" w:cs="Arial"/>
          <w:sz w:val="20"/>
          <w:szCs w:val="20"/>
        </w:rPr>
        <w:t xml:space="preserve"> </w:t>
      </w:r>
    </w:p>
    <w:p w14:paraId="40B08B44" w14:textId="63B86E4B" w:rsidR="004659A9" w:rsidRDefault="00B95695" w:rsidP="00171095">
      <w:pPr>
        <w:pStyle w:val="Tytu"/>
        <w:spacing w:before="120" w:after="40" w:line="360" w:lineRule="auto"/>
        <w:rPr>
          <w:rFonts w:ascii="Times New Roman" w:hAnsi="Times New Roman"/>
          <w:caps/>
          <w:sz w:val="24"/>
        </w:rPr>
      </w:pPr>
      <w:r>
        <w:rPr>
          <w:rFonts w:ascii="Times New Roman" w:hAnsi="Times New Roman"/>
          <w:caps/>
          <w:sz w:val="24"/>
        </w:rPr>
        <w:t>LUTY</w:t>
      </w:r>
      <w:r w:rsidR="006204E8" w:rsidRPr="00171095">
        <w:rPr>
          <w:rFonts w:ascii="Times New Roman" w:hAnsi="Times New Roman"/>
          <w:caps/>
          <w:sz w:val="24"/>
        </w:rPr>
        <w:t xml:space="preserve"> </w:t>
      </w:r>
      <w:r w:rsidR="00181C14" w:rsidRPr="00171095">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Pr>
          <w:rFonts w:ascii="Times New Roman" w:hAnsi="Times New Roman"/>
          <w:caps/>
          <w:sz w:val="24"/>
        </w:rPr>
        <w:t>3</w:t>
      </w:r>
    </w:p>
    <w:p w14:paraId="4FDB77C9"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365D83">
          <w:footerReference w:type="default" r:id="rId9"/>
          <w:footerReference w:type="first" r:id="rId10"/>
          <w:pgSz w:w="11906" w:h="16838"/>
          <w:pgMar w:top="1417" w:right="1417" w:bottom="1417" w:left="1417" w:header="708" w:footer="2701"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318F29D2"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5C4421EC" w14:textId="77777777" w:rsidR="006204E8" w:rsidRPr="00B50DEF" w:rsidRDefault="00B50DEF" w:rsidP="00345F29">
      <w:pPr>
        <w:spacing w:before="240" w:line="360" w:lineRule="auto"/>
        <w:ind w:left="284"/>
        <w:jc w:val="both"/>
        <w:rPr>
          <w:b/>
          <w:szCs w:val="20"/>
        </w:rPr>
      </w:pPr>
      <w:r w:rsidRPr="00B50DEF">
        <w:rPr>
          <w:b/>
          <w:szCs w:val="20"/>
        </w:rPr>
        <w:t>Gmina Wiskitki</w:t>
      </w:r>
    </w:p>
    <w:p w14:paraId="3CD64343"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02DF23BB"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456A6DDD" w14:textId="77777777" w:rsidR="001B2E05" w:rsidRPr="00DD1425" w:rsidRDefault="001B2E05" w:rsidP="00171095">
      <w:pPr>
        <w:spacing w:line="360" w:lineRule="auto"/>
        <w:ind w:left="284"/>
        <w:jc w:val="both"/>
        <w:rPr>
          <w:szCs w:val="20"/>
          <w:lang w:val="en-US"/>
        </w:rPr>
      </w:pPr>
      <w:r w:rsidRPr="00DD1425">
        <w:rPr>
          <w:szCs w:val="20"/>
          <w:lang w:val="en-US"/>
        </w:rPr>
        <w:t xml:space="preserve">NIP: </w:t>
      </w:r>
      <w:r w:rsidR="00B50DEF" w:rsidRPr="00DD1425">
        <w:rPr>
          <w:szCs w:val="20"/>
          <w:lang w:val="en-US"/>
        </w:rPr>
        <w:t>8381426466</w:t>
      </w:r>
    </w:p>
    <w:p w14:paraId="1F058238" w14:textId="77777777" w:rsidR="00614013" w:rsidRPr="00B95695" w:rsidRDefault="0042601D" w:rsidP="00345F29">
      <w:pPr>
        <w:spacing w:before="240" w:line="360" w:lineRule="auto"/>
        <w:ind w:left="284"/>
        <w:jc w:val="both"/>
        <w:rPr>
          <w:szCs w:val="20"/>
          <w:lang w:val="en-US"/>
        </w:rPr>
      </w:pPr>
      <w:r w:rsidRPr="00B95695">
        <w:rPr>
          <w:szCs w:val="20"/>
          <w:lang w:val="en-US"/>
        </w:rPr>
        <w:t>A</w:t>
      </w:r>
      <w:r w:rsidR="001B2E05" w:rsidRPr="00B95695">
        <w:rPr>
          <w:szCs w:val="20"/>
          <w:lang w:val="en-US"/>
        </w:rPr>
        <w:t xml:space="preserve">dres e-mail: </w:t>
      </w:r>
      <w:r w:rsidR="00B50DEF" w:rsidRPr="00B95695">
        <w:rPr>
          <w:szCs w:val="20"/>
          <w:lang w:val="en-US"/>
        </w:rPr>
        <w:t xml:space="preserve">sekretariat@wiskitki.pl / konrad.gruza@wiskitki.pl </w:t>
      </w:r>
    </w:p>
    <w:p w14:paraId="31615B09"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7EEE470D" w14:textId="77777777" w:rsidR="00B50DEF" w:rsidRDefault="00841BBE"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https://platformazakupowa.pl/pn/wiskitki</w:t>
        </w:r>
      </w:hyperlink>
    </w:p>
    <w:p w14:paraId="1628B550" w14:textId="77777777" w:rsidR="00B50DEF" w:rsidRPr="00B50DEF" w:rsidRDefault="00841BBE" w:rsidP="00B50DEF">
      <w:pPr>
        <w:pStyle w:val="Akapitzlist"/>
        <w:numPr>
          <w:ilvl w:val="0"/>
          <w:numId w:val="20"/>
        </w:numPr>
        <w:spacing w:before="240" w:line="360" w:lineRule="auto"/>
        <w:jc w:val="both"/>
        <w:rPr>
          <w:szCs w:val="20"/>
        </w:rPr>
      </w:pPr>
      <w:hyperlink r:id="rId12" w:history="1">
        <w:r w:rsidR="00B50DEF" w:rsidRPr="00661413">
          <w:rPr>
            <w:rStyle w:val="Hipercze"/>
            <w:szCs w:val="20"/>
          </w:rPr>
          <w:t>https://wiskitki.bip.net.pl/?c=210</w:t>
        </w:r>
      </w:hyperlink>
      <w:r w:rsidR="00B50DEF">
        <w:rPr>
          <w:szCs w:val="20"/>
        </w:rPr>
        <w:t xml:space="preserve"> </w:t>
      </w:r>
    </w:p>
    <w:p w14:paraId="32C06DA5"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1B3B1388" w14:textId="77777777" w:rsidR="00B50DEF" w:rsidRDefault="00B50DEF" w:rsidP="00345F29">
      <w:pPr>
        <w:spacing w:before="240" w:line="360" w:lineRule="auto"/>
        <w:ind w:left="284"/>
        <w:jc w:val="both"/>
        <w:rPr>
          <w:szCs w:val="20"/>
        </w:rPr>
      </w:pPr>
      <w:r>
        <w:rPr>
          <w:szCs w:val="20"/>
        </w:rPr>
        <w:t>wtorki – 8:00 – 17:00</w:t>
      </w:r>
    </w:p>
    <w:p w14:paraId="446911E9" w14:textId="77777777" w:rsidR="00B50DEF" w:rsidRPr="00171095" w:rsidRDefault="00B50DEF" w:rsidP="00345F29">
      <w:pPr>
        <w:spacing w:before="240" w:line="360" w:lineRule="auto"/>
        <w:ind w:left="284"/>
        <w:jc w:val="both"/>
        <w:rPr>
          <w:szCs w:val="20"/>
        </w:rPr>
      </w:pPr>
      <w:r>
        <w:rPr>
          <w:szCs w:val="20"/>
        </w:rPr>
        <w:t>piątki – 8:00 – 15:00</w:t>
      </w:r>
    </w:p>
    <w:p w14:paraId="0DE0F8C1" w14:textId="77777777" w:rsidR="00651132" w:rsidRPr="00171095" w:rsidRDefault="00171095" w:rsidP="00C4508B">
      <w:pPr>
        <w:pStyle w:val="NagwekSWZ"/>
      </w:pPr>
      <w:r w:rsidRPr="00171095">
        <w:t>II.</w:t>
      </w:r>
      <w:r w:rsidRPr="00171095">
        <w:tab/>
      </w:r>
      <w:r w:rsidR="007A3EC3" w:rsidRPr="00171095">
        <w:t>OCHRONA DANYCH OSOBOWYCH</w:t>
      </w:r>
    </w:p>
    <w:p w14:paraId="0AB3C72D" w14:textId="7DDE5822"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 xml:space="preserve">Zgodnie z art. 13 ust. 1 i 2 rozporządzenia Parlamentu Europejskiego i Rady (UE) 2016/679 z dnia 27 kwietnia 2016 r. w sprawie ochrony osób fizycznych w związku </w:t>
      </w:r>
      <w:r w:rsidR="00601B13">
        <w:br/>
      </w:r>
      <w:r w:rsidR="003D6AA5" w:rsidRPr="00171095">
        <w:t>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2DECD2A1"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715936B0" w14:textId="558AD39A"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3" w:history="1">
        <w:r w:rsidR="00B50DEF" w:rsidRPr="00661413">
          <w:rPr>
            <w:rStyle w:val="Hipercze"/>
          </w:rPr>
          <w:t>jrkdoradztwo@gmail.com</w:t>
        </w:r>
      </w:hyperlink>
      <w:r w:rsidR="006204E8" w:rsidRPr="00171095">
        <w:t>.</w:t>
      </w:r>
    </w:p>
    <w:p w14:paraId="0693F3BB" w14:textId="55E811D4"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t>
      </w:r>
      <w:r w:rsidR="00601B13">
        <w:br/>
      </w:r>
      <w:r w:rsidR="00A816A6" w:rsidRPr="00171095">
        <w:t xml:space="preserve">w celu związanym z przedmiotowym postępowaniem o udzielenie zamówienia publicznego, prowadzonym w trybie </w:t>
      </w:r>
      <w:r w:rsidR="00B50DEF">
        <w:t>podstawowym</w:t>
      </w:r>
      <w:r w:rsidR="006204E8" w:rsidRPr="00171095">
        <w:t>.</w:t>
      </w:r>
    </w:p>
    <w:p w14:paraId="74F9EEB9"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33482C57"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72D9C644"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2798158B" w14:textId="4300C70F"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601B13">
        <w:br/>
      </w:r>
      <w:r w:rsidR="00800EFF" w:rsidRPr="00171095">
        <w:t>w sposób zautomatyzowany, stosownie do art. 22 RODO</w:t>
      </w:r>
      <w:r w:rsidR="006204E8" w:rsidRPr="00171095">
        <w:t>.</w:t>
      </w:r>
    </w:p>
    <w:p w14:paraId="107F2C46"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79D2246F"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DCCC092"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03045977"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58E8D517"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7743A94C"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79C2C690"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40486930"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34F83F6A"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32A58B58" w14:textId="0FE16A83"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 xml:space="preserve">rganem właściwym dla przedmiotowej skargi jest Urząd Ochrony Danych Osobowych, </w:t>
      </w:r>
      <w:r w:rsidR="00601B13">
        <w:br/>
      </w:r>
      <w:r w:rsidR="00365896" w:rsidRPr="00171095">
        <w:t>ul. Stawki 2, 00-193 Warszawa.</w:t>
      </w:r>
    </w:p>
    <w:p w14:paraId="13DF6D89" w14:textId="77777777" w:rsidR="007B7462" w:rsidRPr="00171095" w:rsidRDefault="00171095" w:rsidP="00C4508B">
      <w:pPr>
        <w:pStyle w:val="NagwekSWZ"/>
      </w:pPr>
      <w:r w:rsidRPr="00171095">
        <w:t>III.</w:t>
      </w:r>
      <w:r w:rsidRPr="00171095">
        <w:tab/>
      </w:r>
      <w:r w:rsidR="007B7462" w:rsidRPr="00171095">
        <w:t>TRYB UDZIELENIA ZAMÓWIENIA</w:t>
      </w:r>
    </w:p>
    <w:p w14:paraId="7D79EDF1"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49AA3A33"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228795EA" w14:textId="55BFD1D2"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601B13">
        <w:br/>
      </w:r>
      <w:r w:rsidR="006204E8" w:rsidRPr="00171095">
        <w:t xml:space="preserve">o jakich mowa w art. 3 ustawy </w:t>
      </w:r>
      <w:proofErr w:type="spellStart"/>
      <w:r w:rsidR="008A3A90" w:rsidRPr="00171095">
        <w:t>p.z.p</w:t>
      </w:r>
      <w:proofErr w:type="spellEnd"/>
      <w:r w:rsidR="008A3A90" w:rsidRPr="00171095">
        <w:t xml:space="preserve">. </w:t>
      </w:r>
      <w:r w:rsidR="006204E8" w:rsidRPr="00171095">
        <w:t xml:space="preserve"> </w:t>
      </w:r>
    </w:p>
    <w:p w14:paraId="468EEE40"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7456E896"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525AC71"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51553EE5"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4E5ABAD8"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9BEE0A4"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7ABCA3D4"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14:paraId="31E5FB52" w14:textId="77777777"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5EE743A4"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691AD606"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14:paraId="45919027" w14:textId="3AE141E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601B13">
        <w:br/>
      </w:r>
      <w:r w:rsidR="004836E1" w:rsidRPr="00171095">
        <w:t>o których mowa w art. 96 ust. 2 pkt 2</w:t>
      </w:r>
      <w:r w:rsidR="006418E5" w:rsidRPr="00171095">
        <w:t xml:space="preserve"> </w:t>
      </w:r>
      <w:proofErr w:type="spellStart"/>
      <w:r w:rsidR="006418E5" w:rsidRPr="00171095">
        <w:t>p.z.p</w:t>
      </w:r>
      <w:proofErr w:type="spellEnd"/>
      <w:r w:rsidR="006418E5" w:rsidRPr="00171095">
        <w:t xml:space="preserve">. </w:t>
      </w:r>
    </w:p>
    <w:p w14:paraId="7C53F830" w14:textId="77777777" w:rsidR="004D3C18" w:rsidRP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14:paraId="3C654957"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2F869E17" w14:textId="6C42707A" w:rsidR="00BF2959" w:rsidRDefault="001C26EA" w:rsidP="00BF2959">
      <w:pPr>
        <w:pStyle w:val="pkt"/>
        <w:numPr>
          <w:ilvl w:val="0"/>
          <w:numId w:val="25"/>
        </w:numPr>
        <w:spacing w:before="0" w:after="0" w:line="360" w:lineRule="auto"/>
      </w:pPr>
      <w:r>
        <w:t xml:space="preserve">Przedmiotem zamówienia są roboty budowlane polegające na </w:t>
      </w:r>
      <w:r w:rsidR="007A0AA0">
        <w:t xml:space="preserve">budowie </w:t>
      </w:r>
      <w:r w:rsidR="00601180">
        <w:t xml:space="preserve">sieci kanalizacji sanitarnej </w:t>
      </w:r>
      <w:r w:rsidR="007A0AA0">
        <w:t xml:space="preserve">w Gminie Wiskitki </w:t>
      </w:r>
      <w:r w:rsidR="00601180">
        <w:t xml:space="preserve">– w miejscowości </w:t>
      </w:r>
      <w:r w:rsidR="00DD1425">
        <w:t xml:space="preserve">Nowe </w:t>
      </w:r>
      <w:r w:rsidR="004314B3">
        <w:t>Kozłowice</w:t>
      </w:r>
      <w:r w:rsidR="00601180">
        <w:t xml:space="preserve"> –</w:t>
      </w:r>
      <w:r w:rsidR="00BF2959">
        <w:t xml:space="preserve"> </w:t>
      </w:r>
      <w:r w:rsidR="00292DF9">
        <w:t>obejmujące</w:t>
      </w:r>
      <w:r w:rsidR="00BF2959">
        <w:t>:</w:t>
      </w:r>
    </w:p>
    <w:p w14:paraId="6981B8C4" w14:textId="424FBF13" w:rsidR="00DB690D" w:rsidRPr="008C3CF9" w:rsidRDefault="00292DF9" w:rsidP="00DB690D">
      <w:pPr>
        <w:pStyle w:val="Akapitzlist"/>
        <w:numPr>
          <w:ilvl w:val="0"/>
          <w:numId w:val="28"/>
        </w:numPr>
        <w:contextualSpacing/>
        <w:jc w:val="both"/>
      </w:pPr>
      <w:bookmarkStart w:id="1" w:name="_Hlk127968050"/>
      <w:r>
        <w:t xml:space="preserve">budowę </w:t>
      </w:r>
      <w:r w:rsidR="00DB690D" w:rsidRPr="008C3CF9">
        <w:t>kolektor</w:t>
      </w:r>
      <w:r>
        <w:t>a</w:t>
      </w:r>
      <w:r w:rsidR="00DB690D" w:rsidRPr="008C3CF9">
        <w:t xml:space="preserve"> główn</w:t>
      </w:r>
      <w:r>
        <w:t>ego</w:t>
      </w:r>
      <w:r w:rsidR="00DB690D" w:rsidRPr="008C3CF9">
        <w:t xml:space="preserve"> grawitacyjn</w:t>
      </w:r>
      <w:r>
        <w:t>ego</w:t>
      </w:r>
      <w:r w:rsidR="00DB690D" w:rsidRPr="008C3CF9">
        <w:t xml:space="preserve"> wraz z kanałami bocznymi do granic nieruchomości</w:t>
      </w:r>
      <w:r>
        <w:t xml:space="preserve"> i</w:t>
      </w:r>
      <w:r w:rsidR="00601B13">
        <w:t xml:space="preserve"> przepompownią ścieków P5</w:t>
      </w:r>
      <w:r w:rsidR="00DB690D" w:rsidRPr="008C3CF9">
        <w:t>,</w:t>
      </w:r>
    </w:p>
    <w:p w14:paraId="03B72EBB" w14:textId="15F5F341" w:rsidR="00601B13" w:rsidRPr="008C3CF9" w:rsidRDefault="00292DF9" w:rsidP="00601B13">
      <w:pPr>
        <w:pStyle w:val="Akapitzlist"/>
        <w:numPr>
          <w:ilvl w:val="0"/>
          <w:numId w:val="28"/>
        </w:numPr>
        <w:contextualSpacing/>
        <w:jc w:val="both"/>
      </w:pPr>
      <w:r>
        <w:t xml:space="preserve">budowę </w:t>
      </w:r>
      <w:r w:rsidR="00F41D98">
        <w:t>fragment</w:t>
      </w:r>
      <w:r>
        <w:t>u</w:t>
      </w:r>
      <w:r w:rsidR="00F41D98">
        <w:t xml:space="preserve"> </w:t>
      </w:r>
      <w:r w:rsidR="00DB690D" w:rsidRPr="008C3CF9">
        <w:t>rurociągu ciśnieniowego,</w:t>
      </w:r>
    </w:p>
    <w:p w14:paraId="254F9959" w14:textId="77777777" w:rsidR="00DB690D" w:rsidRDefault="00DB690D" w:rsidP="00DB690D">
      <w:pPr>
        <w:pStyle w:val="Akapitzlist"/>
        <w:numPr>
          <w:ilvl w:val="0"/>
          <w:numId w:val="28"/>
        </w:numPr>
        <w:contextualSpacing/>
        <w:jc w:val="both"/>
      </w:pPr>
      <w:r w:rsidRPr="008C3CF9">
        <w:t xml:space="preserve">odtworzenie wraz z podbudową betonową chodników oraz istniejących zjazdów </w:t>
      </w:r>
    </w:p>
    <w:p w14:paraId="79BA9EE1" w14:textId="71BC3667" w:rsidR="00DB690D" w:rsidRPr="008C3CF9" w:rsidRDefault="00DB690D" w:rsidP="00DB690D">
      <w:pPr>
        <w:pStyle w:val="Akapitzlist"/>
        <w:ind w:left="1134"/>
        <w:jc w:val="both"/>
      </w:pPr>
      <w:r w:rsidRPr="008C3CF9">
        <w:rPr>
          <w:u w:val="single"/>
        </w:rPr>
        <w:t xml:space="preserve">w pełnej </w:t>
      </w:r>
      <w:r w:rsidR="007C1104">
        <w:rPr>
          <w:u w:val="single"/>
        </w:rPr>
        <w:t>ich</w:t>
      </w:r>
      <w:r w:rsidRPr="008C3CF9">
        <w:rPr>
          <w:u w:val="single"/>
        </w:rPr>
        <w:t xml:space="preserve"> szerokości</w:t>
      </w:r>
      <w:r w:rsidRPr="008C3CF9">
        <w:t xml:space="preserve"> na długości prowadzonych robót, nawierzchni asfaltowych na szerokości prowadzonych robót oraz poboczy utwardzonych.</w:t>
      </w:r>
    </w:p>
    <w:bookmarkEnd w:id="1"/>
    <w:p w14:paraId="14BB6AD8" w14:textId="2DA9F5E2" w:rsidR="007259C0" w:rsidRPr="00171095" w:rsidRDefault="007A0AA0" w:rsidP="00BF2959">
      <w:pPr>
        <w:pStyle w:val="pkt"/>
        <w:spacing w:before="0" w:after="0" w:line="360" w:lineRule="auto"/>
        <w:ind w:left="425" w:firstLine="31"/>
      </w:pPr>
      <w:r>
        <w:t>zgodnie z dołączoną dokumentacją projektową do niniejszego postępowania</w:t>
      </w:r>
      <w:r w:rsidR="00F738B5">
        <w:t>, opisem przedmiotu zamówienia i dołączonymi przedmiarami</w:t>
      </w:r>
      <w:r w:rsidR="001C26EA">
        <w:t>.</w:t>
      </w:r>
      <w:r>
        <w:t xml:space="preserve"> Zamawiający informuje, że dołączone przedmiary mają charakter jedynie pomocniczy</w:t>
      </w:r>
      <w:r w:rsidR="004B3457">
        <w:t xml:space="preserve"> przy sporządzaniu oferty</w:t>
      </w:r>
      <w:r>
        <w:t>.</w:t>
      </w:r>
    </w:p>
    <w:p w14:paraId="74FEAAF2"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68F0F4E1" w14:textId="10995E27" w:rsidR="00A9089A" w:rsidRDefault="00A9089A" w:rsidP="00B0162F">
      <w:pPr>
        <w:pStyle w:val="pkt"/>
        <w:spacing w:line="360" w:lineRule="auto"/>
        <w:ind w:left="993" w:hanging="567"/>
      </w:pPr>
      <w:r>
        <w:t xml:space="preserve">45230000-8 Roboty budowlane w zakresie budowy rurociągów, linii komunikacyjnych </w:t>
      </w:r>
      <w:r w:rsidR="00601B13">
        <w:br/>
      </w:r>
      <w:r>
        <w:t>i elektroenergetycznych, autostrad, dróg, lotnisk i</w:t>
      </w:r>
      <w:r w:rsidR="00B0162F">
        <w:t xml:space="preserve"> </w:t>
      </w:r>
      <w:r>
        <w:t>kolei; wyrównywanie terenu</w:t>
      </w:r>
    </w:p>
    <w:p w14:paraId="7EEF5C63" w14:textId="77777777" w:rsidR="00A9089A" w:rsidRDefault="00A9089A" w:rsidP="00A9089A">
      <w:pPr>
        <w:pStyle w:val="pkt"/>
        <w:spacing w:line="360" w:lineRule="auto"/>
        <w:ind w:left="993" w:hanging="567"/>
      </w:pPr>
      <w:r>
        <w:t>45110000-1 Roboty w zakresie burzenia i rozbiórki obiektów budowlanych; roboty ziemne</w:t>
      </w:r>
    </w:p>
    <w:p w14:paraId="3FB83D72" w14:textId="77777777" w:rsidR="00A9089A" w:rsidRDefault="00A9089A" w:rsidP="00A9089A">
      <w:pPr>
        <w:pStyle w:val="pkt"/>
        <w:spacing w:line="360" w:lineRule="auto"/>
        <w:ind w:left="993" w:hanging="567"/>
      </w:pPr>
      <w:r>
        <w:t>45113000-2 Roboty na placu budowy</w:t>
      </w:r>
    </w:p>
    <w:p w14:paraId="1A1A2571" w14:textId="77777777" w:rsidR="00A9089A" w:rsidRDefault="00A9089A" w:rsidP="00A9089A">
      <w:pPr>
        <w:pStyle w:val="pkt"/>
        <w:spacing w:line="360" w:lineRule="auto"/>
        <w:ind w:left="993" w:hanging="567"/>
      </w:pPr>
      <w:r>
        <w:lastRenderedPageBreak/>
        <w:t>45231300-8 Roboty budowlane w zakresie budowy wodociągów i rurociągów do odprowadzania ścieków</w:t>
      </w:r>
    </w:p>
    <w:p w14:paraId="781B3085" w14:textId="77777777" w:rsidR="00A9089A" w:rsidRDefault="00A9089A" w:rsidP="00A9089A">
      <w:pPr>
        <w:pStyle w:val="pkt"/>
        <w:spacing w:line="360" w:lineRule="auto"/>
        <w:ind w:left="993" w:hanging="567"/>
      </w:pPr>
      <w:r>
        <w:t>45231110-9 Kładzenie rurociągów</w:t>
      </w:r>
    </w:p>
    <w:p w14:paraId="462161AA" w14:textId="77777777" w:rsidR="00A9089A" w:rsidRDefault="00A9089A" w:rsidP="00A9089A">
      <w:pPr>
        <w:pStyle w:val="pkt"/>
        <w:spacing w:line="360" w:lineRule="auto"/>
        <w:ind w:left="993" w:hanging="567"/>
      </w:pPr>
      <w:r>
        <w:t>45232420-2 Roboty w zakresie ścieków</w:t>
      </w:r>
    </w:p>
    <w:p w14:paraId="09ACA0A3" w14:textId="77777777" w:rsidR="00A9089A" w:rsidRDefault="00A9089A" w:rsidP="00A9089A">
      <w:pPr>
        <w:pStyle w:val="pkt"/>
        <w:spacing w:line="360" w:lineRule="auto"/>
        <w:ind w:left="993" w:hanging="567"/>
      </w:pPr>
      <w:r>
        <w:t>45232423-3 Przepompownie ścieków</w:t>
      </w:r>
    </w:p>
    <w:p w14:paraId="3E9B3394" w14:textId="77777777" w:rsidR="00A9089A" w:rsidRDefault="00A9089A" w:rsidP="00A9089A">
      <w:pPr>
        <w:pStyle w:val="pkt"/>
        <w:spacing w:before="0" w:after="0" w:line="360" w:lineRule="auto"/>
        <w:ind w:left="993" w:hanging="567"/>
      </w:pPr>
      <w:r>
        <w:t>45100000-8 Przygotowanie terenu pod budowę</w:t>
      </w:r>
    </w:p>
    <w:p w14:paraId="63168E9A" w14:textId="77777777" w:rsidR="001A561B" w:rsidRDefault="001C26EA" w:rsidP="00A9089A">
      <w:pPr>
        <w:pStyle w:val="pkt"/>
        <w:spacing w:before="0" w:after="0"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7369A1FA" w14:textId="77777777" w:rsidR="008736B4" w:rsidRPr="00272212" w:rsidRDefault="00E766A4" w:rsidP="001A561B">
      <w:pPr>
        <w:pStyle w:val="pkt"/>
        <w:spacing w:before="0" w:after="0" w:line="360" w:lineRule="auto"/>
        <w:ind w:left="425" w:hanging="426"/>
      </w:pPr>
      <w:r>
        <w:rPr>
          <w:b/>
        </w:rPr>
        <w:t>4</w:t>
      </w:r>
      <w:r w:rsidR="008736B4">
        <w:rPr>
          <w:b/>
        </w:rPr>
        <w:t>.</w:t>
      </w:r>
      <w:r w:rsidR="008736B4">
        <w:tab/>
      </w:r>
      <w:r w:rsidR="008736B4" w:rsidRPr="00272212">
        <w:t xml:space="preserve">Zamawiający wymaga, aby Wykonawcy zagwarantowali co najmniej </w:t>
      </w:r>
      <w:r w:rsidR="00A9089A" w:rsidRPr="00272212">
        <w:t>60</w:t>
      </w:r>
      <w:r w:rsidR="008736B4" w:rsidRPr="00272212">
        <w:t xml:space="preserve"> miesięczny okres gwarancji na wykonane roboty budowlane, licząc od dnia podpisania przez obydwie strony umowy protokołu końcowego odbioru robót.</w:t>
      </w:r>
    </w:p>
    <w:p w14:paraId="2C82CF81" w14:textId="7BCA584C" w:rsidR="003531BC" w:rsidRDefault="00272212" w:rsidP="006E4064">
      <w:pPr>
        <w:pStyle w:val="pkt"/>
        <w:spacing w:before="0" w:after="0" w:line="360" w:lineRule="auto"/>
        <w:ind w:left="425" w:hanging="426"/>
      </w:pPr>
      <w:r w:rsidRPr="00EA147D">
        <w:rPr>
          <w:b/>
        </w:rPr>
        <w:t xml:space="preserve">5. </w:t>
      </w:r>
      <w:r w:rsidR="006E4064" w:rsidRPr="00EA147D">
        <w:rPr>
          <w:b/>
        </w:rPr>
        <w:t xml:space="preserve"> </w:t>
      </w:r>
      <w:r w:rsidR="006E4064" w:rsidRPr="00EA147D">
        <w:t xml:space="preserve">Zamawiający informuje, że </w:t>
      </w:r>
      <w:r w:rsidR="00601B13">
        <w:t xml:space="preserve">w niniejszym postępowaniu zastosowane będą </w:t>
      </w:r>
      <w:r w:rsidR="006E4064" w:rsidRPr="00EA147D">
        <w:t>płatności częściow</w:t>
      </w:r>
      <w:r w:rsidR="00601B13">
        <w:t>e,</w:t>
      </w:r>
      <w:r w:rsidR="006E4064" w:rsidRPr="00EA147D">
        <w:t xml:space="preserve"> według zasad</w:t>
      </w:r>
      <w:r w:rsidR="003531BC">
        <w:t xml:space="preserve"> opisanych we wzorze umowy, stanowiącym </w:t>
      </w:r>
      <w:r w:rsidR="003531BC" w:rsidRPr="003531BC">
        <w:rPr>
          <w:b/>
          <w:bCs/>
        </w:rPr>
        <w:t>Załącznik nr 6</w:t>
      </w:r>
      <w:r w:rsidR="003531BC">
        <w:t xml:space="preserve"> </w:t>
      </w:r>
      <w:r w:rsidR="003531BC" w:rsidRPr="003531BC">
        <w:rPr>
          <w:b/>
          <w:bCs/>
        </w:rPr>
        <w:t>do SWZ</w:t>
      </w:r>
      <w:r w:rsidR="003531BC">
        <w:t xml:space="preserve"> oraz Opisie przedmiotu zamówienia, stanowiącym </w:t>
      </w:r>
      <w:r w:rsidR="003531BC" w:rsidRPr="003531BC">
        <w:rPr>
          <w:b/>
          <w:bCs/>
        </w:rPr>
        <w:t>Załącznik nr 7 do SWZ</w:t>
      </w:r>
      <w:r w:rsidR="003531BC">
        <w:t>.</w:t>
      </w:r>
    </w:p>
    <w:p w14:paraId="7EB339C2" w14:textId="29A41224" w:rsidR="00917743" w:rsidRDefault="006E4064" w:rsidP="00917743">
      <w:pPr>
        <w:pStyle w:val="pkt"/>
        <w:spacing w:line="360" w:lineRule="auto"/>
        <w:ind w:left="425" w:hanging="426"/>
      </w:pPr>
      <w:r w:rsidRPr="00EA147D">
        <w:rPr>
          <w:b/>
        </w:rPr>
        <w:t>6.</w:t>
      </w:r>
      <w:r w:rsidRPr="00EA147D">
        <w:rPr>
          <w:b/>
        </w:rPr>
        <w:tab/>
      </w:r>
      <w:bookmarkStart w:id="2" w:name="_Hlk127790395"/>
      <w:r w:rsidR="00917743" w:rsidRPr="00B071D7">
        <w:rPr>
          <w:b/>
          <w:bCs/>
        </w:rPr>
        <w:tab/>
      </w:r>
      <w:r w:rsidR="00917743" w:rsidRPr="00B071D7">
        <w:t xml:space="preserve">Zadanie finansowane jest ze środków budżetu Gminy Wiskitki przy współudziale środków Rządowego Funduszu Inwestycji Strategicznych – POLSKI ŁAD. Nr promesy: </w:t>
      </w:r>
      <w:r w:rsidR="00917743" w:rsidRPr="00B071D7">
        <w:br/>
      </w:r>
      <w:r w:rsidR="00917743" w:rsidRPr="00917743">
        <w:t>NR Edycja2/2021/7049/</w:t>
      </w:r>
      <w:proofErr w:type="spellStart"/>
      <w:r w:rsidR="00917743" w:rsidRPr="00917743">
        <w:t>PolskiLad</w:t>
      </w:r>
      <w:proofErr w:type="spellEnd"/>
      <w:r w:rsidR="00917743">
        <w:t xml:space="preserve">. </w:t>
      </w:r>
      <w:r w:rsidR="00917743" w:rsidRPr="00B071D7">
        <w:t>Promesę Zamawiający publikuje na stronie postępowania.</w:t>
      </w:r>
    </w:p>
    <w:tbl>
      <w:tblPr>
        <w:tblStyle w:val="Tabela-Siatka"/>
        <w:tblpPr w:leftFromText="141" w:rightFromText="141" w:vertAnchor="text" w:horzAnchor="margin" w:tblpY="43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6376"/>
      </w:tblGrid>
      <w:tr w:rsidR="00917743" w14:paraId="2FC378A5" w14:textId="77777777" w:rsidTr="00D95206">
        <w:trPr>
          <w:trHeight w:val="1985"/>
        </w:trPr>
        <w:tc>
          <w:tcPr>
            <w:tcW w:w="1567" w:type="pct"/>
            <w:vAlign w:val="center"/>
          </w:tcPr>
          <w:p w14:paraId="3CBBC67B" w14:textId="77777777" w:rsidR="00917743" w:rsidRDefault="00917743" w:rsidP="00D95206">
            <w:pPr>
              <w:pStyle w:val="Nagwek"/>
              <w:jc w:val="center"/>
            </w:pPr>
            <w:r>
              <w:rPr>
                <w:noProof/>
              </w:rPr>
              <w:drawing>
                <wp:inline distT="0" distB="0" distL="0" distR="0" wp14:anchorId="645841F4" wp14:editId="28E728C0">
                  <wp:extent cx="523875" cy="582252"/>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0ABA3208" w14:textId="77777777" w:rsidR="00917743" w:rsidRPr="00745792" w:rsidRDefault="00917743" w:rsidP="00D95206">
            <w:pPr>
              <w:pStyle w:val="Nagwek"/>
              <w:jc w:val="center"/>
              <w:rPr>
                <w:rFonts w:ascii="Arial" w:hAnsi="Arial" w:cs="Arial"/>
              </w:rPr>
            </w:pPr>
            <w:r w:rsidRPr="00745792">
              <w:rPr>
                <w:rFonts w:ascii="Arial" w:hAnsi="Arial" w:cs="Arial"/>
              </w:rPr>
              <w:t>Gmina Wiskitki</w:t>
            </w:r>
          </w:p>
        </w:tc>
        <w:tc>
          <w:tcPr>
            <w:tcW w:w="3433" w:type="pct"/>
            <w:vAlign w:val="center"/>
          </w:tcPr>
          <w:p w14:paraId="241E0C1D" w14:textId="77777777" w:rsidR="00917743" w:rsidRDefault="00917743" w:rsidP="00D95206">
            <w:pPr>
              <w:pStyle w:val="Nagwek"/>
              <w:jc w:val="center"/>
            </w:pPr>
            <w:r>
              <w:rPr>
                <w:noProof/>
              </w:rPr>
              <w:drawing>
                <wp:inline distT="0" distB="0" distL="0" distR="0" wp14:anchorId="471311EF" wp14:editId="41A3E2E7">
                  <wp:extent cx="3817620" cy="966188"/>
                  <wp:effectExtent l="0" t="0" r="0" b="5715"/>
                  <wp:docPr id="6" name="Obraz 6"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ądowy Fundusz Polski Ład: Program Inwestycji Strategicznych - Gmina Kęsow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9225" cy="971656"/>
                          </a:xfrm>
                          <a:prstGeom prst="rect">
                            <a:avLst/>
                          </a:prstGeom>
                          <a:noFill/>
                          <a:ln>
                            <a:noFill/>
                          </a:ln>
                        </pic:spPr>
                      </pic:pic>
                    </a:graphicData>
                  </a:graphic>
                </wp:inline>
              </w:drawing>
            </w:r>
          </w:p>
        </w:tc>
      </w:tr>
    </w:tbl>
    <w:bookmarkEnd w:id="2"/>
    <w:p w14:paraId="2E589656" w14:textId="77777777" w:rsidR="006204E8" w:rsidRPr="00171095" w:rsidRDefault="00171095" w:rsidP="00C4508B">
      <w:pPr>
        <w:pStyle w:val="NagwekSWZ"/>
      </w:pPr>
      <w:r w:rsidRPr="00171095">
        <w:t>V.</w:t>
      </w:r>
      <w:r w:rsidRPr="00171095">
        <w:tab/>
      </w:r>
      <w:r w:rsidR="006204E8" w:rsidRPr="00171095">
        <w:t>WIZJA LOKALNA</w:t>
      </w:r>
    </w:p>
    <w:p w14:paraId="178C268E" w14:textId="449D4C42"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F41D98">
        <w:br/>
      </w:r>
      <w:r w:rsidR="006204E8" w:rsidRPr="00171095">
        <w:t xml:space="preserve">w dyspozycji Zamawiającego. </w:t>
      </w:r>
      <w:r w:rsidR="001A561B">
        <w:t>Wykonawca jednakże ma możliwość dokonania wizji lokalnej dla własnych potrzeb</w:t>
      </w:r>
      <w:r w:rsidR="00BB626A">
        <w:t>, do czego Zamawiający zachęca Wykonawców</w:t>
      </w:r>
      <w:r w:rsidR="001A561B">
        <w:t>.</w:t>
      </w:r>
    </w:p>
    <w:p w14:paraId="76AFC9BC" w14:textId="0821ECB4"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w:t>
      </w:r>
      <w:r w:rsidR="00BB626A">
        <w:t xml:space="preserve"> (jeśli Wykonawca widzi konieczność spotkania </w:t>
      </w:r>
      <w:r w:rsidR="00F41D98">
        <w:br/>
      </w:r>
      <w:r w:rsidR="00BB626A">
        <w:t>z Zamawiającym)</w:t>
      </w:r>
      <w:r w:rsidR="006204E8" w:rsidRPr="00171095">
        <w:t xml:space="preserve"> lub zapoznania się z dokumentacją znajdującą się na miejscu </w:t>
      </w:r>
      <w:r w:rsidR="00F41D98">
        <w:br/>
      </w:r>
      <w:r w:rsidR="006204E8" w:rsidRPr="00171095">
        <w:lastRenderedPageBreak/>
        <w:t>u Zamawiającego należy kontaktować się z osobami wyzna</w:t>
      </w:r>
      <w:r w:rsidR="001A561B">
        <w:t>czonymi do komunikowania się z W</w:t>
      </w:r>
      <w:r w:rsidR="006204E8" w:rsidRPr="00171095">
        <w:t xml:space="preserve">ykonawcami. </w:t>
      </w:r>
    </w:p>
    <w:p w14:paraId="50DB1B52"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00B3F388"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12925A9C"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13AAE0FA"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1D858EAF" w14:textId="77777777" w:rsidR="00E8086A" w:rsidRPr="00171095" w:rsidRDefault="00171095" w:rsidP="00C4508B">
      <w:pPr>
        <w:pStyle w:val="NagwekSWZ"/>
      </w:pPr>
      <w:r w:rsidRPr="00171095">
        <w:t>VII.</w:t>
      </w:r>
      <w:r w:rsidRPr="00171095">
        <w:tab/>
      </w:r>
      <w:r w:rsidR="00E8086A" w:rsidRPr="00171095">
        <w:t>TERMIN WYKONANIA ZAMÓWIENIA</w:t>
      </w:r>
    </w:p>
    <w:p w14:paraId="27BF7FB8" w14:textId="45BD5676" w:rsidR="006204E8" w:rsidRPr="00171095" w:rsidRDefault="00171095" w:rsidP="00D01D95">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BB626A">
        <w:t xml:space="preserve">: </w:t>
      </w:r>
      <w:r w:rsidR="004D78B8" w:rsidRPr="003531BC">
        <w:rPr>
          <w:b/>
          <w:bCs/>
        </w:rPr>
        <w:t>3</w:t>
      </w:r>
      <w:r w:rsidR="003531BC" w:rsidRPr="003531BC">
        <w:rPr>
          <w:b/>
          <w:bCs/>
        </w:rPr>
        <w:t>1</w:t>
      </w:r>
      <w:r w:rsidR="004D78B8" w:rsidRPr="003531BC">
        <w:rPr>
          <w:b/>
          <w:bCs/>
        </w:rPr>
        <w:t xml:space="preserve"> </w:t>
      </w:r>
      <w:r w:rsidR="003531BC" w:rsidRPr="003531BC">
        <w:rPr>
          <w:b/>
          <w:bCs/>
        </w:rPr>
        <w:t>maja</w:t>
      </w:r>
      <w:r w:rsidR="00F23823" w:rsidRPr="003531BC">
        <w:rPr>
          <w:b/>
          <w:bCs/>
        </w:rPr>
        <w:t xml:space="preserve"> 202</w:t>
      </w:r>
      <w:r w:rsidR="00A42225" w:rsidRPr="003531BC">
        <w:rPr>
          <w:b/>
          <w:bCs/>
        </w:rPr>
        <w:t>4</w:t>
      </w:r>
      <w:r w:rsidR="001A561B" w:rsidRPr="003531BC">
        <w:rPr>
          <w:b/>
          <w:bCs/>
        </w:rPr>
        <w:t xml:space="preserve"> roku</w:t>
      </w:r>
      <w:r w:rsidR="001A561B" w:rsidRPr="00BB626A">
        <w:t>.</w:t>
      </w:r>
    </w:p>
    <w:p w14:paraId="78937125" w14:textId="317EE076" w:rsidR="006204E8" w:rsidRDefault="003F3D50" w:rsidP="0019688F">
      <w:pPr>
        <w:pStyle w:val="pkt"/>
        <w:spacing w:before="0" w:after="0" w:line="360" w:lineRule="auto"/>
        <w:ind w:left="426" w:hanging="426"/>
      </w:pPr>
      <w:r>
        <w:rPr>
          <w:b/>
        </w:rPr>
        <w:t>2</w:t>
      </w:r>
      <w:r w:rsidR="00171095" w:rsidRPr="00171095">
        <w:rPr>
          <w:b/>
        </w:rPr>
        <w:t>.</w:t>
      </w:r>
      <w:r w:rsidR="00171095"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4B68A2F2" w14:textId="77777777" w:rsidR="00E37F70" w:rsidRPr="00171095" w:rsidRDefault="00171095" w:rsidP="00C4508B">
      <w:pPr>
        <w:pStyle w:val="NagwekSWZ"/>
      </w:pPr>
      <w:r w:rsidRPr="00171095">
        <w:t>VIII.</w:t>
      </w:r>
      <w:r w:rsidRPr="00171095">
        <w:tab/>
      </w:r>
      <w:r w:rsidR="005B5095" w:rsidRPr="00171095">
        <w:t>WARUNKI UDZIAŁU W POSTĘPOWANIU</w:t>
      </w:r>
    </w:p>
    <w:p w14:paraId="084001F2" w14:textId="77777777" w:rsidR="008539CF" w:rsidRPr="00CD61D9"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CD61D9">
        <w:rPr>
          <w:rStyle w:val="TeksttreciPogrubienie"/>
          <w:rFonts w:ascii="Times New Roman" w:hAnsi="Times New Roman" w:cs="Times New Roman"/>
          <w:bCs w:val="0"/>
          <w:sz w:val="24"/>
          <w:szCs w:val="20"/>
          <w:shd w:val="clear" w:color="auto" w:fill="auto"/>
        </w:rPr>
        <w:t>1.</w:t>
      </w:r>
      <w:r w:rsidRPr="00CD61D9">
        <w:rPr>
          <w:rStyle w:val="TeksttreciPogrubienie"/>
          <w:rFonts w:ascii="Times New Roman" w:hAnsi="Times New Roman" w:cs="Times New Roman"/>
          <w:bCs w:val="0"/>
          <w:sz w:val="24"/>
          <w:szCs w:val="20"/>
          <w:shd w:val="clear" w:color="auto" w:fill="auto"/>
        </w:rPr>
        <w:tab/>
      </w:r>
      <w:r w:rsidR="003544E7" w:rsidRPr="00CD61D9">
        <w:t>O udzielenie zamówienia mogą ubiegać się Wykonawcy, którzy nie podlegają wykluczeniu</w:t>
      </w:r>
      <w:r w:rsidR="00CA06FA" w:rsidRPr="00CD61D9">
        <w:t xml:space="preserve"> na zas</w:t>
      </w:r>
      <w:r w:rsidR="00E26154" w:rsidRPr="00CD61D9">
        <w:t>adach określonych w Rozdziale IX</w:t>
      </w:r>
      <w:r w:rsidR="00CA06FA" w:rsidRPr="00CD61D9">
        <w:t xml:space="preserve"> SWZ,</w:t>
      </w:r>
      <w:r w:rsidR="003544E7" w:rsidRPr="00CD61D9">
        <w:t xml:space="preserve"> oraz spełniają określone przez </w:t>
      </w:r>
      <w:r w:rsidR="00334FF0" w:rsidRPr="00CD61D9">
        <w:t>Z</w:t>
      </w:r>
      <w:r w:rsidR="003544E7" w:rsidRPr="00CD61D9">
        <w:t>amawiającego warunki</w:t>
      </w:r>
      <w:r w:rsidR="003544E7" w:rsidRPr="00CD61D9">
        <w:rPr>
          <w:rStyle w:val="TeksttreciPogrubienie"/>
          <w:rFonts w:ascii="Times New Roman" w:hAnsi="Times New Roman" w:cs="Times New Roman"/>
          <w:sz w:val="24"/>
          <w:szCs w:val="20"/>
        </w:rPr>
        <w:t xml:space="preserve"> </w:t>
      </w:r>
      <w:r w:rsidR="003544E7" w:rsidRPr="00CD61D9">
        <w:rPr>
          <w:rStyle w:val="TeksttreciPogrubienie"/>
          <w:rFonts w:ascii="Times New Roman" w:hAnsi="Times New Roman" w:cs="Times New Roman"/>
          <w:b w:val="0"/>
          <w:sz w:val="24"/>
          <w:szCs w:val="20"/>
        </w:rPr>
        <w:t>udziału w postępowaniu.</w:t>
      </w:r>
      <w:bookmarkStart w:id="3" w:name="bookmark3"/>
    </w:p>
    <w:p w14:paraId="1A976733" w14:textId="77777777" w:rsidR="008539CF" w:rsidRPr="00CD61D9" w:rsidRDefault="00171095" w:rsidP="0019688F">
      <w:pPr>
        <w:pStyle w:val="pkt"/>
        <w:spacing w:before="0" w:after="0" w:line="360" w:lineRule="auto"/>
        <w:ind w:left="426" w:hanging="426"/>
      </w:pPr>
      <w:r w:rsidRPr="00CD61D9">
        <w:rPr>
          <w:b/>
        </w:rPr>
        <w:t>2.</w:t>
      </w:r>
      <w:r w:rsidRPr="00CD61D9">
        <w:rPr>
          <w:b/>
        </w:rPr>
        <w:tab/>
      </w:r>
      <w:r w:rsidR="00374B1F" w:rsidRPr="00CD61D9">
        <w:t>O udzielenie zamówienia mogą ubiegać się Wykonawcy, którzy spełniają warunki dotyczące:</w:t>
      </w:r>
      <w:bookmarkEnd w:id="3"/>
    </w:p>
    <w:p w14:paraId="3D5ED18A" w14:textId="77777777" w:rsidR="008539CF" w:rsidRPr="00CD61D9"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CD61D9">
        <w:rPr>
          <w:rFonts w:ascii="Times New Roman" w:hAnsi="Times New Roman" w:cs="Times New Roman"/>
          <w:b/>
          <w:sz w:val="24"/>
          <w:szCs w:val="20"/>
          <w:lang w:val="pl-PL"/>
        </w:rPr>
        <w:t>1)</w:t>
      </w:r>
      <w:r w:rsidRPr="00CD61D9">
        <w:rPr>
          <w:rFonts w:ascii="Times New Roman" w:hAnsi="Times New Roman" w:cs="Times New Roman"/>
          <w:b/>
          <w:sz w:val="24"/>
          <w:szCs w:val="20"/>
          <w:lang w:val="pl-PL"/>
        </w:rPr>
        <w:tab/>
      </w:r>
      <w:r w:rsidR="00E26154" w:rsidRPr="00CD61D9">
        <w:rPr>
          <w:rFonts w:ascii="Times New Roman" w:hAnsi="Times New Roman" w:cs="Times New Roman"/>
          <w:b/>
          <w:sz w:val="24"/>
          <w:szCs w:val="20"/>
          <w:lang w:val="pl-PL"/>
        </w:rPr>
        <w:t>zdolności do występowania w obrocie gospodarczym</w:t>
      </w:r>
      <w:r w:rsidR="005E7E59" w:rsidRPr="00CD61D9">
        <w:rPr>
          <w:rFonts w:ascii="Times New Roman" w:hAnsi="Times New Roman" w:cs="Times New Roman"/>
          <w:b/>
          <w:sz w:val="24"/>
          <w:szCs w:val="20"/>
          <w:lang w:val="pl-PL"/>
        </w:rPr>
        <w:t>:</w:t>
      </w:r>
    </w:p>
    <w:p w14:paraId="799975F1" w14:textId="77777777" w:rsidR="008539CF" w:rsidRPr="00CD61D9"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CD61D9">
        <w:rPr>
          <w:rFonts w:ascii="Times New Roman" w:hAnsi="Times New Roman" w:cs="Times New Roman"/>
          <w:sz w:val="24"/>
          <w:szCs w:val="20"/>
          <w:lang w:val="pl-PL"/>
        </w:rPr>
        <w:t>Zamawiający nie stawia warunku w powyższym zakresie.</w:t>
      </w:r>
    </w:p>
    <w:p w14:paraId="0F4EA473" w14:textId="77777777" w:rsidR="0004244F" w:rsidRPr="00CD61D9"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CD61D9">
        <w:rPr>
          <w:rFonts w:ascii="Times New Roman" w:hAnsi="Times New Roman" w:cs="Times New Roman"/>
          <w:b/>
          <w:sz w:val="24"/>
          <w:szCs w:val="20"/>
          <w:lang w:val="pl-PL"/>
        </w:rPr>
        <w:t>2)</w:t>
      </w:r>
      <w:r w:rsidRPr="00CD61D9">
        <w:rPr>
          <w:rFonts w:ascii="Times New Roman" w:hAnsi="Times New Roman" w:cs="Times New Roman"/>
          <w:b/>
          <w:sz w:val="24"/>
          <w:szCs w:val="20"/>
          <w:lang w:val="pl-PL"/>
        </w:rPr>
        <w:tab/>
      </w:r>
      <w:r w:rsidR="0004244F" w:rsidRPr="00CD61D9">
        <w:rPr>
          <w:rFonts w:ascii="Times New Roman" w:hAnsi="Times New Roman" w:cs="Times New Roman"/>
          <w:b/>
          <w:sz w:val="24"/>
          <w:szCs w:val="20"/>
          <w:lang w:val="pl-PL"/>
        </w:rPr>
        <w:t>uprawnień do prowadzenia określonej działalności gospodarczej lub zawodowej, o ile wynika to z odrębnych przepisów:</w:t>
      </w:r>
    </w:p>
    <w:p w14:paraId="38F368E0" w14:textId="51525BF1" w:rsidR="00313FFD" w:rsidRDefault="00313FFD" w:rsidP="00313FFD">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CD61D9">
        <w:rPr>
          <w:rFonts w:ascii="Times New Roman" w:hAnsi="Times New Roman" w:cs="Times New Roman"/>
          <w:sz w:val="24"/>
          <w:szCs w:val="20"/>
          <w:lang w:val="pl-PL"/>
        </w:rPr>
        <w:t>Zamawiający nie stawia warunku w powyższym zakresie</w:t>
      </w:r>
      <w:r>
        <w:rPr>
          <w:rFonts w:ascii="Times New Roman" w:hAnsi="Times New Roman" w:cs="Times New Roman"/>
          <w:sz w:val="24"/>
          <w:szCs w:val="20"/>
          <w:lang w:val="pl-PL"/>
        </w:rPr>
        <w:t>.</w:t>
      </w:r>
    </w:p>
    <w:p w14:paraId="59ACFEF8" w14:textId="2E1A1063" w:rsidR="008539CF" w:rsidRPr="00CD61D9"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CD61D9">
        <w:rPr>
          <w:rFonts w:ascii="Times New Roman" w:hAnsi="Times New Roman" w:cs="Times New Roman"/>
          <w:b/>
          <w:sz w:val="24"/>
          <w:szCs w:val="20"/>
          <w:lang w:val="pl-PL"/>
        </w:rPr>
        <w:t>3)</w:t>
      </w:r>
      <w:r w:rsidRPr="00CD61D9">
        <w:rPr>
          <w:rFonts w:ascii="Times New Roman" w:hAnsi="Times New Roman" w:cs="Times New Roman"/>
          <w:b/>
          <w:sz w:val="24"/>
          <w:szCs w:val="20"/>
          <w:lang w:val="pl-PL"/>
        </w:rPr>
        <w:tab/>
      </w:r>
      <w:r w:rsidR="005E7E59" w:rsidRPr="00CD61D9">
        <w:rPr>
          <w:rFonts w:ascii="Times New Roman" w:hAnsi="Times New Roman" w:cs="Times New Roman"/>
          <w:b/>
          <w:sz w:val="24"/>
          <w:szCs w:val="20"/>
          <w:lang w:val="pl-PL"/>
        </w:rPr>
        <w:t>sytuacji ekonomicznej lub finansowej:</w:t>
      </w:r>
    </w:p>
    <w:p w14:paraId="5CBE56AB" w14:textId="63B4AA18" w:rsidR="00035151" w:rsidRPr="00CD61D9"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CD61D9">
        <w:rPr>
          <w:rFonts w:ascii="Times New Roman" w:hAnsi="Times New Roman" w:cs="Times New Roman"/>
          <w:sz w:val="24"/>
          <w:szCs w:val="20"/>
          <w:lang w:val="pl-PL"/>
        </w:rPr>
        <w:lastRenderedPageBreak/>
        <w:t xml:space="preserve">Zamawiający wymaga, aby Wykonawca posiadał aktualne ubezpieczenie OC na kwotę co najmniej </w:t>
      </w:r>
      <w:r w:rsidR="00CD61D9" w:rsidRPr="00CD61D9">
        <w:rPr>
          <w:rFonts w:ascii="Times New Roman" w:hAnsi="Times New Roman" w:cs="Times New Roman"/>
          <w:sz w:val="24"/>
          <w:szCs w:val="20"/>
          <w:lang w:val="pl-PL"/>
        </w:rPr>
        <w:t>5</w:t>
      </w:r>
      <w:r w:rsidR="00A9089A" w:rsidRPr="00CD61D9">
        <w:rPr>
          <w:rFonts w:ascii="Times New Roman" w:hAnsi="Times New Roman" w:cs="Times New Roman"/>
          <w:sz w:val="24"/>
          <w:szCs w:val="20"/>
          <w:lang w:val="pl-PL"/>
        </w:rPr>
        <w:t xml:space="preserve"> </w:t>
      </w:r>
      <w:r w:rsidR="00CD61D9" w:rsidRPr="00CD61D9">
        <w:rPr>
          <w:rFonts w:ascii="Times New Roman" w:hAnsi="Times New Roman" w:cs="Times New Roman"/>
          <w:sz w:val="24"/>
          <w:szCs w:val="20"/>
          <w:lang w:val="pl-PL"/>
        </w:rPr>
        <w:t>0</w:t>
      </w:r>
      <w:r w:rsidR="00A9089A" w:rsidRPr="00CD61D9">
        <w:rPr>
          <w:rFonts w:ascii="Times New Roman" w:hAnsi="Times New Roman" w:cs="Times New Roman"/>
          <w:sz w:val="24"/>
          <w:szCs w:val="20"/>
          <w:lang w:val="pl-PL"/>
        </w:rPr>
        <w:t>0</w:t>
      </w:r>
      <w:r w:rsidR="00E766A4" w:rsidRPr="00CD61D9">
        <w:rPr>
          <w:rFonts w:ascii="Times New Roman" w:hAnsi="Times New Roman" w:cs="Times New Roman"/>
          <w:sz w:val="24"/>
          <w:szCs w:val="20"/>
          <w:lang w:val="pl-PL"/>
        </w:rPr>
        <w:t>0</w:t>
      </w:r>
      <w:r w:rsidRPr="00CD61D9">
        <w:rPr>
          <w:rFonts w:ascii="Times New Roman" w:hAnsi="Times New Roman" w:cs="Times New Roman"/>
          <w:sz w:val="24"/>
          <w:szCs w:val="20"/>
          <w:lang w:val="pl-PL"/>
        </w:rPr>
        <w:t> 000,00 zł w związku z prowadzeniem działalności</w:t>
      </w:r>
      <w:r w:rsidR="00035151" w:rsidRPr="00CD61D9">
        <w:rPr>
          <w:rFonts w:ascii="Times New Roman" w:hAnsi="Times New Roman" w:cs="Times New Roman"/>
          <w:sz w:val="24"/>
          <w:szCs w:val="20"/>
          <w:lang w:val="pl-PL"/>
        </w:rPr>
        <w:t>.</w:t>
      </w:r>
    </w:p>
    <w:p w14:paraId="0D0FD184" w14:textId="77777777" w:rsidR="00141FCB" w:rsidRPr="00CD61D9"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CD61D9">
        <w:rPr>
          <w:rFonts w:ascii="Times New Roman" w:hAnsi="Times New Roman" w:cs="Times New Roman"/>
          <w:b/>
          <w:sz w:val="24"/>
          <w:szCs w:val="20"/>
          <w:lang w:val="pl-PL"/>
        </w:rPr>
        <w:t>4)</w:t>
      </w:r>
      <w:r w:rsidRPr="00CD61D9">
        <w:rPr>
          <w:rFonts w:ascii="Times New Roman" w:hAnsi="Times New Roman" w:cs="Times New Roman"/>
          <w:b/>
          <w:sz w:val="24"/>
          <w:szCs w:val="20"/>
          <w:lang w:val="pl-PL"/>
        </w:rPr>
        <w:tab/>
      </w:r>
      <w:r w:rsidR="005E7E59" w:rsidRPr="00CD61D9">
        <w:rPr>
          <w:rFonts w:ascii="Times New Roman" w:hAnsi="Times New Roman" w:cs="Times New Roman"/>
          <w:b/>
          <w:sz w:val="24"/>
          <w:szCs w:val="20"/>
          <w:lang w:val="pl-PL"/>
        </w:rPr>
        <w:t>zdolności technicznej lub zawodowej:</w:t>
      </w:r>
    </w:p>
    <w:p w14:paraId="32E55DF1" w14:textId="77A8A32A" w:rsidR="0003628A" w:rsidRDefault="00141FCB"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CD61D9">
        <w:rPr>
          <w:rFonts w:ascii="Times New Roman" w:hAnsi="Times New Roman" w:cs="Times New Roman"/>
          <w:sz w:val="24"/>
          <w:szCs w:val="20"/>
          <w:lang w:val="pl-PL"/>
        </w:rPr>
        <w:t xml:space="preserve">Wykonawca spełni warunek, jeżeli wykaże, że w okresie ostatnich </w:t>
      </w:r>
      <w:r w:rsidR="00C33EE2" w:rsidRPr="00CD61D9">
        <w:rPr>
          <w:rFonts w:ascii="Times New Roman" w:hAnsi="Times New Roman" w:cs="Times New Roman"/>
          <w:sz w:val="24"/>
          <w:szCs w:val="20"/>
          <w:lang w:val="pl-PL"/>
        </w:rPr>
        <w:t>5</w:t>
      </w:r>
      <w:r w:rsidRPr="00CD61D9">
        <w:rPr>
          <w:rFonts w:ascii="Times New Roman" w:hAnsi="Times New Roman" w:cs="Times New Roman"/>
          <w:sz w:val="24"/>
          <w:szCs w:val="20"/>
          <w:lang w:val="pl-PL"/>
        </w:rPr>
        <w:t xml:space="preserve"> lat przed upływem terminu składania ofert, a jeżeli okres prowadzenia działalności jest krótszy - w tym okresie, wykonał n</w:t>
      </w:r>
      <w:r w:rsidR="00183706" w:rsidRPr="00CD61D9">
        <w:rPr>
          <w:rFonts w:ascii="Times New Roman" w:hAnsi="Times New Roman" w:cs="Times New Roman"/>
          <w:sz w:val="24"/>
          <w:szCs w:val="20"/>
          <w:lang w:val="pl-PL"/>
        </w:rPr>
        <w:t>ależycie</w:t>
      </w:r>
      <w:r w:rsidR="007C000E" w:rsidRPr="00CD61D9">
        <w:rPr>
          <w:rFonts w:ascii="Times New Roman" w:hAnsi="Times New Roman" w:cs="Times New Roman"/>
          <w:sz w:val="24"/>
          <w:szCs w:val="20"/>
          <w:lang w:val="pl-PL"/>
        </w:rPr>
        <w:t xml:space="preserve"> </w:t>
      </w:r>
      <w:r w:rsidR="00FA6B63" w:rsidRPr="00CD61D9">
        <w:rPr>
          <w:rFonts w:ascii="Times New Roman" w:hAnsi="Times New Roman" w:cs="Times New Roman"/>
          <w:sz w:val="24"/>
          <w:szCs w:val="20"/>
          <w:lang w:val="pl-PL"/>
        </w:rPr>
        <w:t xml:space="preserve">co najmniej </w:t>
      </w:r>
      <w:r w:rsidR="00BB626A" w:rsidRPr="00CD61D9">
        <w:rPr>
          <w:rFonts w:ascii="Times New Roman" w:hAnsi="Times New Roman" w:cs="Times New Roman"/>
          <w:sz w:val="24"/>
          <w:szCs w:val="20"/>
          <w:lang w:val="pl-PL"/>
        </w:rPr>
        <w:t>3</w:t>
      </w:r>
      <w:r w:rsidR="00FA6B63" w:rsidRPr="00CD61D9">
        <w:rPr>
          <w:rFonts w:ascii="Times New Roman" w:hAnsi="Times New Roman" w:cs="Times New Roman"/>
          <w:sz w:val="24"/>
          <w:szCs w:val="20"/>
          <w:lang w:val="pl-PL"/>
        </w:rPr>
        <w:t xml:space="preserve"> </w:t>
      </w:r>
      <w:r w:rsidR="00A9089A" w:rsidRPr="00CD61D9">
        <w:rPr>
          <w:rFonts w:ascii="Times New Roman" w:hAnsi="Times New Roman" w:cs="Times New Roman"/>
          <w:sz w:val="24"/>
          <w:szCs w:val="20"/>
          <w:lang w:val="pl-PL"/>
        </w:rPr>
        <w:t>świadczeni</w:t>
      </w:r>
      <w:r w:rsidR="00BB626A" w:rsidRPr="00CD61D9">
        <w:rPr>
          <w:rFonts w:ascii="Times New Roman" w:hAnsi="Times New Roman" w:cs="Times New Roman"/>
          <w:sz w:val="24"/>
          <w:szCs w:val="20"/>
          <w:lang w:val="pl-PL"/>
        </w:rPr>
        <w:t>a</w:t>
      </w:r>
      <w:r w:rsidR="0003628A" w:rsidRPr="00CD61D9">
        <w:rPr>
          <w:rFonts w:ascii="Times New Roman" w:hAnsi="Times New Roman" w:cs="Times New Roman"/>
          <w:sz w:val="24"/>
          <w:szCs w:val="20"/>
          <w:lang w:val="pl-PL"/>
        </w:rPr>
        <w:t xml:space="preserve"> polegające na </w:t>
      </w:r>
      <w:r w:rsidR="00C33EE2" w:rsidRPr="00CD61D9">
        <w:rPr>
          <w:rFonts w:ascii="Times New Roman" w:hAnsi="Times New Roman" w:cs="Times New Roman"/>
          <w:sz w:val="24"/>
          <w:szCs w:val="20"/>
          <w:lang w:val="pl-PL"/>
        </w:rPr>
        <w:t>budowie</w:t>
      </w:r>
      <w:r w:rsidR="007A0AA0" w:rsidRPr="00CD61D9">
        <w:rPr>
          <w:rFonts w:ascii="Times New Roman" w:hAnsi="Times New Roman" w:cs="Times New Roman"/>
          <w:sz w:val="24"/>
          <w:szCs w:val="20"/>
          <w:lang w:val="pl-PL"/>
        </w:rPr>
        <w:t xml:space="preserve"> </w:t>
      </w:r>
      <w:r w:rsidR="00BB626A" w:rsidRPr="00CD61D9">
        <w:rPr>
          <w:rFonts w:ascii="Times New Roman" w:hAnsi="Times New Roman" w:cs="Times New Roman"/>
          <w:sz w:val="24"/>
          <w:szCs w:val="20"/>
          <w:lang w:val="pl-PL"/>
        </w:rPr>
        <w:t xml:space="preserve">lub rozbudowie </w:t>
      </w:r>
      <w:r w:rsidR="00A9089A" w:rsidRPr="00CD61D9">
        <w:rPr>
          <w:rFonts w:ascii="Times New Roman" w:hAnsi="Times New Roman" w:cs="Times New Roman"/>
          <w:sz w:val="24"/>
          <w:szCs w:val="20"/>
          <w:lang w:val="pl-PL"/>
        </w:rPr>
        <w:t xml:space="preserve">sieci kanalizacji sanitarnej, przy czym każde takie świadczenie powinno obejmować budowę </w:t>
      </w:r>
      <w:r w:rsidR="004B3457" w:rsidRPr="00CD61D9">
        <w:rPr>
          <w:rFonts w:ascii="Times New Roman" w:hAnsi="Times New Roman" w:cs="Times New Roman"/>
          <w:sz w:val="24"/>
          <w:szCs w:val="20"/>
          <w:lang w:val="pl-PL"/>
        </w:rPr>
        <w:t xml:space="preserve">pojedynczego odcinka </w:t>
      </w:r>
      <w:r w:rsidR="00A9089A" w:rsidRPr="00CD61D9">
        <w:rPr>
          <w:rFonts w:ascii="Times New Roman" w:hAnsi="Times New Roman" w:cs="Times New Roman"/>
          <w:sz w:val="24"/>
          <w:szCs w:val="20"/>
          <w:lang w:val="pl-PL"/>
        </w:rPr>
        <w:t xml:space="preserve">co najmniej </w:t>
      </w:r>
      <w:r w:rsidR="00313FFD">
        <w:rPr>
          <w:rFonts w:ascii="Times New Roman" w:hAnsi="Times New Roman" w:cs="Times New Roman"/>
          <w:sz w:val="24"/>
          <w:szCs w:val="20"/>
          <w:lang w:val="pl-PL"/>
        </w:rPr>
        <w:t>1000</w:t>
      </w:r>
      <w:r w:rsidR="009145B2" w:rsidRPr="00CD61D9">
        <w:rPr>
          <w:rFonts w:ascii="Times New Roman" w:hAnsi="Times New Roman" w:cs="Times New Roman"/>
          <w:sz w:val="24"/>
          <w:szCs w:val="20"/>
          <w:lang w:val="pl-PL"/>
        </w:rPr>
        <w:t xml:space="preserve"> </w:t>
      </w:r>
      <w:proofErr w:type="spellStart"/>
      <w:r w:rsidR="009145B2" w:rsidRPr="00CD61D9">
        <w:rPr>
          <w:rFonts w:ascii="Times New Roman" w:hAnsi="Times New Roman" w:cs="Times New Roman"/>
          <w:sz w:val="24"/>
          <w:szCs w:val="20"/>
          <w:lang w:val="pl-PL"/>
        </w:rPr>
        <w:t>mb</w:t>
      </w:r>
      <w:proofErr w:type="spellEnd"/>
      <w:r w:rsidR="00A9089A" w:rsidRPr="00CD61D9">
        <w:rPr>
          <w:rFonts w:ascii="Times New Roman" w:hAnsi="Times New Roman" w:cs="Times New Roman"/>
          <w:sz w:val="24"/>
          <w:szCs w:val="20"/>
          <w:lang w:val="pl-PL"/>
        </w:rPr>
        <w:t xml:space="preserve"> sieci kanalizacji sanitarnej </w:t>
      </w:r>
      <w:r w:rsidR="004B3457" w:rsidRPr="00CD61D9">
        <w:rPr>
          <w:rFonts w:ascii="Times New Roman" w:hAnsi="Times New Roman" w:cs="Times New Roman"/>
          <w:sz w:val="24"/>
          <w:szCs w:val="20"/>
          <w:lang w:val="pl-PL"/>
        </w:rPr>
        <w:t>(tłocznej lub grawitacyjnej)</w:t>
      </w:r>
      <w:r w:rsidR="00D36713" w:rsidRPr="00CD61D9">
        <w:rPr>
          <w:rFonts w:ascii="Times New Roman" w:hAnsi="Times New Roman" w:cs="Times New Roman"/>
          <w:sz w:val="24"/>
          <w:szCs w:val="20"/>
          <w:lang w:val="pl-PL"/>
        </w:rPr>
        <w:t xml:space="preserve"> wraz z </w:t>
      </w:r>
      <w:r w:rsidR="00A9089A" w:rsidRPr="00CD61D9">
        <w:rPr>
          <w:rFonts w:ascii="Times New Roman" w:hAnsi="Times New Roman" w:cs="Times New Roman"/>
          <w:sz w:val="24"/>
          <w:szCs w:val="20"/>
          <w:lang w:val="pl-PL"/>
        </w:rPr>
        <w:t>co najmniej 1 przepompowni</w:t>
      </w:r>
      <w:r w:rsidR="00D36713" w:rsidRPr="00CD61D9">
        <w:rPr>
          <w:rFonts w:ascii="Times New Roman" w:hAnsi="Times New Roman" w:cs="Times New Roman"/>
          <w:sz w:val="24"/>
          <w:szCs w:val="20"/>
          <w:lang w:val="pl-PL"/>
        </w:rPr>
        <w:t>ą</w:t>
      </w:r>
      <w:r w:rsidR="00A9089A" w:rsidRPr="00CD61D9">
        <w:rPr>
          <w:rFonts w:ascii="Times New Roman" w:hAnsi="Times New Roman" w:cs="Times New Roman"/>
          <w:sz w:val="24"/>
          <w:szCs w:val="20"/>
          <w:lang w:val="pl-PL"/>
        </w:rPr>
        <w:t xml:space="preserve"> ścieków</w:t>
      </w:r>
      <w:r w:rsidR="004B3457" w:rsidRPr="00CD61D9">
        <w:rPr>
          <w:rFonts w:ascii="Times New Roman" w:hAnsi="Times New Roman" w:cs="Times New Roman"/>
          <w:sz w:val="24"/>
          <w:szCs w:val="20"/>
          <w:lang w:val="pl-PL"/>
        </w:rPr>
        <w:t xml:space="preserve"> obsługującą ten odcinek</w:t>
      </w:r>
      <w:r w:rsidR="0003628A" w:rsidRPr="00CD61D9">
        <w:rPr>
          <w:rFonts w:ascii="Times New Roman" w:hAnsi="Times New Roman" w:cs="Times New Roman"/>
          <w:sz w:val="24"/>
          <w:szCs w:val="20"/>
          <w:lang w:val="pl-PL"/>
        </w:rPr>
        <w:t xml:space="preserve">. </w:t>
      </w:r>
    </w:p>
    <w:p w14:paraId="3C59CCA7" w14:textId="77777777" w:rsidR="00313FFD" w:rsidRDefault="00313FFD" w:rsidP="00313FFD">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Zamawiający wymaga, aby Wykonawca dysponował co najmniej jedną osobą, która będzie sprawować czynności w czasie realizacji zamówienia w zakresie:</w:t>
      </w:r>
    </w:p>
    <w:p w14:paraId="62E66912" w14:textId="3CA67581" w:rsidR="00313FFD" w:rsidRPr="00313FFD" w:rsidRDefault="00313FFD" w:rsidP="00313FFD">
      <w:pPr>
        <w:pStyle w:val="Teksttreci0"/>
        <w:numPr>
          <w:ilvl w:val="0"/>
          <w:numId w:val="29"/>
        </w:numPr>
        <w:spacing w:line="360" w:lineRule="auto"/>
        <w:ind w:right="2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co najmniej jedna osoba z uprawnieniami archeologicznymi zgodnie z art. 37e ustawy z dnia </w:t>
      </w:r>
      <w:r w:rsidRPr="00313FFD">
        <w:rPr>
          <w:rFonts w:ascii="Times New Roman" w:hAnsi="Times New Roman" w:cs="Times New Roman"/>
          <w:sz w:val="24"/>
          <w:szCs w:val="20"/>
          <w:lang w:val="pl-PL"/>
        </w:rPr>
        <w:t>23 lipca 2003 r.</w:t>
      </w:r>
      <w:r>
        <w:rPr>
          <w:rFonts w:ascii="Times New Roman" w:hAnsi="Times New Roman" w:cs="Times New Roman"/>
          <w:sz w:val="24"/>
          <w:szCs w:val="20"/>
          <w:lang w:val="pl-PL"/>
        </w:rPr>
        <w:t xml:space="preserve"> </w:t>
      </w:r>
      <w:r w:rsidRPr="00313FFD">
        <w:rPr>
          <w:rFonts w:ascii="Times New Roman" w:hAnsi="Times New Roman" w:cs="Times New Roman"/>
          <w:sz w:val="24"/>
          <w:szCs w:val="20"/>
          <w:lang w:val="pl-PL"/>
        </w:rPr>
        <w:t>o ochronie zabytków i opiece nad zabytkami</w:t>
      </w:r>
      <w:r>
        <w:rPr>
          <w:rFonts w:ascii="Times New Roman" w:hAnsi="Times New Roman" w:cs="Times New Roman"/>
          <w:sz w:val="24"/>
          <w:szCs w:val="20"/>
          <w:lang w:val="pl-PL"/>
        </w:rPr>
        <w:t xml:space="preserve"> – w związku z istnieniem stanowisk archeologicznych w terenie;</w:t>
      </w:r>
    </w:p>
    <w:p w14:paraId="2451A7BE" w14:textId="77777777" w:rsidR="006F62DF" w:rsidRPr="00CD61D9" w:rsidRDefault="00171095" w:rsidP="0019688F">
      <w:pPr>
        <w:pStyle w:val="pkt"/>
        <w:spacing w:before="0" w:after="0" w:line="360" w:lineRule="auto"/>
        <w:ind w:left="426" w:hanging="426"/>
        <w:rPr>
          <w:bCs/>
        </w:rPr>
      </w:pPr>
      <w:r w:rsidRPr="00CD61D9">
        <w:rPr>
          <w:b/>
          <w:bCs/>
        </w:rPr>
        <w:t>3.</w:t>
      </w:r>
      <w:r w:rsidRPr="00CD61D9">
        <w:rPr>
          <w:b/>
          <w:bCs/>
        </w:rPr>
        <w:tab/>
      </w:r>
      <w:r w:rsidR="006F62DF" w:rsidRPr="00CD61D9">
        <w:rPr>
          <w:bCs/>
        </w:rPr>
        <w:t>Zamawiający, w stosunku do Wykonawców wspólnie ubiegających się o udzielenie zamówienia, w odniesieni</w:t>
      </w:r>
      <w:r w:rsidR="003F3B8D" w:rsidRPr="00CD61D9">
        <w:rPr>
          <w:bCs/>
        </w:rPr>
        <w:t>u do warunku dotyczącego</w:t>
      </w:r>
      <w:r w:rsidR="00280AFD" w:rsidRPr="00CD61D9">
        <w:rPr>
          <w:bCs/>
        </w:rPr>
        <w:t xml:space="preserve"> </w:t>
      </w:r>
      <w:r w:rsidR="003F3B8D" w:rsidRPr="00CD61D9">
        <w:rPr>
          <w:bCs/>
        </w:rPr>
        <w:t xml:space="preserve">zdolności technicznej lub zawodowej </w:t>
      </w:r>
      <w:r w:rsidRPr="00CD61D9">
        <w:rPr>
          <w:bCs/>
        </w:rPr>
        <w:t>-</w:t>
      </w:r>
      <w:r w:rsidR="003F3B8D" w:rsidRPr="00CD61D9">
        <w:rPr>
          <w:bCs/>
        </w:rPr>
        <w:t xml:space="preserve"> dopuszcza łączne spełnianie warunku przez Wykonawców.</w:t>
      </w:r>
    </w:p>
    <w:p w14:paraId="6B9CD88C" w14:textId="552E95E1" w:rsidR="00505F53" w:rsidRDefault="00171095" w:rsidP="0019688F">
      <w:pPr>
        <w:pStyle w:val="pkt"/>
        <w:spacing w:before="0" w:after="0" w:line="360" w:lineRule="auto"/>
        <w:ind w:left="426" w:hanging="426"/>
      </w:pPr>
      <w:r w:rsidRPr="00CD61D9">
        <w:rPr>
          <w:b/>
          <w:bCs/>
        </w:rPr>
        <w:t>4.</w:t>
      </w:r>
      <w:r w:rsidRPr="00CD61D9">
        <w:rPr>
          <w:b/>
          <w:bCs/>
        </w:rPr>
        <w:tab/>
      </w:r>
      <w:r w:rsidR="00DB47AA" w:rsidRPr="00CD61D9">
        <w:t>Zamawiający może</w:t>
      </w:r>
      <w:r w:rsidR="00523A86" w:rsidRPr="00CD61D9">
        <w:t xml:space="preserve"> na każdym </w:t>
      </w:r>
      <w:r w:rsidR="00751997" w:rsidRPr="00CD61D9">
        <w:t xml:space="preserve">etapie postępowania, uznać, </w:t>
      </w:r>
      <w:r w:rsidR="00505F53" w:rsidRPr="00CD61D9">
        <w:t xml:space="preserve">że wykonawca nie posiada wymaganych zdolności, jeżeli posiadanie przez wykonawcę sprzecznych interesów, </w:t>
      </w:r>
      <w:r w:rsidR="00403CFE" w:rsidRPr="00CD61D9">
        <w:br/>
      </w:r>
      <w:r w:rsidR="00505F53" w:rsidRPr="00CD61D9">
        <w:t xml:space="preserve">w szczególności zaangażowanie zasobów technicznych lub zawodowych wykonawcy </w:t>
      </w:r>
      <w:r w:rsidR="00403CFE" w:rsidRPr="00CD61D9">
        <w:br/>
      </w:r>
      <w:r w:rsidR="00505F53" w:rsidRPr="00CD61D9">
        <w:t>w inne przedsięwzięcia gospodarcze wykonawcy może mieć negatywny wpływ na realizację zamówienia.</w:t>
      </w:r>
    </w:p>
    <w:p w14:paraId="6F6D0AD7"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4545D404"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22E36550"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08B268F6"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w:t>
      </w:r>
      <w:r w:rsidR="00DF4824">
        <w:rPr>
          <w:rFonts w:ascii="Times New Roman" w:hAnsi="Times New Roman" w:cs="Times New Roman"/>
          <w:sz w:val="24"/>
          <w:szCs w:val="20"/>
          <w:lang w:val="pl-PL"/>
        </w:rPr>
        <w:t xml:space="preserve">1, </w:t>
      </w:r>
      <w:r w:rsidR="00413BD0" w:rsidRPr="00171095">
        <w:rPr>
          <w:rFonts w:ascii="Times New Roman" w:hAnsi="Times New Roman" w:cs="Times New Roman"/>
          <w:sz w:val="24"/>
          <w:szCs w:val="20"/>
          <w:lang w:val="pl-PL"/>
        </w:rPr>
        <w:t xml:space="preserve">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3F715000" w14:textId="77777777" w:rsidR="00DF4824" w:rsidRDefault="00171095" w:rsidP="00E075A8">
      <w:pPr>
        <w:pStyle w:val="pkt"/>
        <w:spacing w:line="360" w:lineRule="auto"/>
        <w:ind w:left="1278" w:hanging="425"/>
        <w:rPr>
          <w:b/>
          <w:kern w:val="32"/>
        </w:rPr>
      </w:pPr>
      <w:r w:rsidRPr="00171095">
        <w:rPr>
          <w:b/>
          <w:kern w:val="32"/>
        </w:rPr>
        <w:t>a)</w:t>
      </w:r>
      <w:r w:rsidRPr="00171095">
        <w:rPr>
          <w:b/>
          <w:kern w:val="32"/>
        </w:rPr>
        <w:tab/>
      </w:r>
      <w:r w:rsidR="00DF4824" w:rsidRPr="00DF4824">
        <w:rPr>
          <w:kern w:val="32"/>
        </w:rPr>
        <w:t>który naruszył obowiązki dotyczące płatności podatków, opłat lub składek na ubezpieczenia społeczne lub zdrowotne, z wyjątkiem przypadku, o którym mowa w art. 108 ust. 1 pkt 3</w:t>
      </w:r>
      <w:r w:rsidR="00DF4824">
        <w:rPr>
          <w:kern w:val="32"/>
        </w:rPr>
        <w:t xml:space="preserve"> </w:t>
      </w:r>
      <w:proofErr w:type="spellStart"/>
      <w:r w:rsidR="00DF4824">
        <w:rPr>
          <w:kern w:val="32"/>
        </w:rPr>
        <w:t>p.z.p</w:t>
      </w:r>
      <w:proofErr w:type="spellEnd"/>
      <w:r w:rsidR="00DF4824">
        <w:rPr>
          <w:kern w:val="32"/>
        </w:rPr>
        <w:t>.</w:t>
      </w:r>
      <w:r w:rsidR="00DF4824" w:rsidRPr="00DF4824">
        <w:rPr>
          <w:kern w:val="32"/>
        </w:rPr>
        <w:t xml:space="preserve">, chyba że wykonawca odpowiednio przed </w:t>
      </w:r>
      <w:r w:rsidR="00DF4824" w:rsidRPr="00DF4824">
        <w:rPr>
          <w:kern w:val="32"/>
        </w:rPr>
        <w:lastRenderedPageBreak/>
        <w:t>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DF4824">
        <w:rPr>
          <w:kern w:val="32"/>
        </w:rPr>
        <w:t>;</w:t>
      </w:r>
    </w:p>
    <w:p w14:paraId="7916F766" w14:textId="77777777" w:rsidR="00413BD0" w:rsidRPr="00171095" w:rsidRDefault="00DF4824" w:rsidP="00E075A8">
      <w:pPr>
        <w:pStyle w:val="pkt"/>
        <w:spacing w:line="360" w:lineRule="auto"/>
        <w:ind w:left="1278" w:hanging="425"/>
        <w:rPr>
          <w:bCs/>
          <w:kern w:val="32"/>
        </w:rPr>
      </w:pPr>
      <w:r>
        <w:rPr>
          <w:b/>
          <w:kern w:val="32"/>
        </w:rPr>
        <w:t>b)</w:t>
      </w:r>
      <w:r>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1DF760" w14:textId="77777777" w:rsidR="00413BD0" w:rsidRPr="00171095" w:rsidRDefault="00DF4824" w:rsidP="00E075A8">
      <w:pPr>
        <w:pStyle w:val="pkt"/>
        <w:spacing w:before="0" w:after="0" w:line="360" w:lineRule="auto"/>
        <w:ind w:left="1278" w:hanging="425"/>
        <w:rPr>
          <w:b/>
          <w:bCs/>
          <w:kern w:val="32"/>
        </w:rPr>
      </w:pPr>
      <w:r>
        <w:rPr>
          <w:b/>
          <w:kern w:val="32"/>
        </w:rPr>
        <w:t>c</w:t>
      </w:r>
      <w:r w:rsidR="00171095" w:rsidRPr="00171095">
        <w:rPr>
          <w:b/>
          <w:kern w:val="32"/>
        </w:rPr>
        <w:t>)</w:t>
      </w:r>
      <w:r w:rsidR="00171095"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5A7BFF7" w14:textId="77777777" w:rsidR="00413BD0" w:rsidRDefault="00DF4824" w:rsidP="00E075A8">
      <w:pPr>
        <w:pStyle w:val="pkt"/>
        <w:spacing w:before="0" w:after="0" w:line="360" w:lineRule="auto"/>
        <w:ind w:left="1278" w:hanging="425"/>
        <w:rPr>
          <w:bCs/>
          <w:kern w:val="32"/>
        </w:rPr>
      </w:pPr>
      <w:r>
        <w:rPr>
          <w:b/>
          <w:kern w:val="32"/>
        </w:rPr>
        <w:t>d</w:t>
      </w:r>
      <w:r w:rsidR="00171095" w:rsidRPr="00171095">
        <w:rPr>
          <w:b/>
          <w:kern w:val="32"/>
        </w:rPr>
        <w:t>)</w:t>
      </w:r>
      <w:r w:rsidR="00171095"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C084F6D" w14:textId="4676E9D7" w:rsidR="000049ED" w:rsidRPr="00171095" w:rsidRDefault="000049ED" w:rsidP="000049ED">
      <w:pPr>
        <w:pStyle w:val="pkt"/>
        <w:spacing w:before="0" w:after="0" w:line="360" w:lineRule="auto"/>
        <w:ind w:hanging="567"/>
        <w:rPr>
          <w:bCs/>
          <w:kern w:val="32"/>
        </w:rPr>
      </w:pPr>
      <w:r>
        <w:rPr>
          <w:b/>
          <w:kern w:val="32"/>
        </w:rPr>
        <w:t>3)</w:t>
      </w:r>
      <w:r>
        <w:rPr>
          <w:b/>
          <w:kern w:val="32"/>
        </w:rPr>
        <w:tab/>
      </w:r>
      <w:r>
        <w:t xml:space="preserve">w art. 7 ust. 1 ustawy z dnia 13 kwietnia 2022 r. o szczególnych rozwiązaniach </w:t>
      </w:r>
      <w:r w:rsidR="00787C7E">
        <w:br/>
      </w:r>
      <w:r>
        <w:t>w zakresie przeciwdziałania wspieraniu agresji na Ukrainę oraz służących ochronie bezpieczeństwa narodowego, na zasadach określonych w tejże Ustawie, przy czym zgodnie z art. 22 tejże Ustawy podstawa do wykluczenia Wykonawcy ze względu na zaistnienie okoliczności wskazanej w tym punkcie nastąpi 1 maja 2022 r., tj. po 14 dniach od dnia wejścia w życie tejże Ustawy.</w:t>
      </w:r>
    </w:p>
    <w:p w14:paraId="3F7C595F" w14:textId="77777777"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14:paraId="207D7372"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07C29F67" w14:textId="77777777" w:rsidR="00D02E57" w:rsidRPr="00171095" w:rsidRDefault="00171095" w:rsidP="00E075A8">
      <w:pPr>
        <w:pStyle w:val="pkt"/>
        <w:spacing w:before="240" w:after="0" w:line="360" w:lineRule="auto"/>
        <w:ind w:left="426" w:hanging="426"/>
      </w:pPr>
      <w:r w:rsidRPr="00171095">
        <w:rPr>
          <w:rFonts w:eastAsia="Times New Roman"/>
          <w:b/>
        </w:rPr>
        <w:lastRenderedPageBreak/>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5069F4BB"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0BDE7A43"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71050506"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689EA938" w14:textId="7738AF81"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403CFE">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29CEB4DE" w14:textId="54B1CEBD"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w:t>
      </w:r>
      <w:r w:rsidR="00403CFE">
        <w:rPr>
          <w:szCs w:val="20"/>
        </w:rPr>
        <w:br/>
      </w:r>
      <w:r w:rsidR="00FF3B8A" w:rsidRPr="00171095">
        <w:rPr>
          <w:szCs w:val="20"/>
        </w:rPr>
        <w:t>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79FD7539" w14:textId="0E92600D"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w:t>
      </w:r>
      <w:proofErr w:type="spellStart"/>
      <w:r w:rsidR="00E66C05">
        <w:rPr>
          <w:szCs w:val="20"/>
        </w:rPr>
        <w:t>ppkt</w:t>
      </w:r>
      <w:proofErr w:type="spellEnd"/>
      <w:r w:rsidR="00E66C05">
        <w:rPr>
          <w:szCs w:val="20"/>
        </w:rPr>
        <w:t xml:space="preserve">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w:t>
      </w:r>
      <w:r w:rsidR="000F4F5C" w:rsidRPr="00171095">
        <w:rPr>
          <w:szCs w:val="20"/>
        </w:rPr>
        <w:lastRenderedPageBreak/>
        <w:t xml:space="preserve">załączeniem dowodów określających czy te roboty budowlane zostały wykonane należycie, w szczególności informacji o tym czy roboty zostały wykonane zgodnie </w:t>
      </w:r>
      <w:r w:rsidR="00403CFE">
        <w:rPr>
          <w:szCs w:val="20"/>
        </w:rPr>
        <w:br/>
      </w:r>
      <w:r w:rsidR="000F4F5C" w:rsidRPr="00171095">
        <w:rPr>
          <w:szCs w:val="20"/>
        </w:rPr>
        <w:t xml:space="preserve">z przepisami prawa budowlanego i prawidłowo ukończone, przy czym dowodami, </w:t>
      </w:r>
      <w:r w:rsidR="00403CFE">
        <w:rPr>
          <w:szCs w:val="20"/>
        </w:rPr>
        <w:br/>
      </w:r>
      <w:r w:rsidR="000F4F5C" w:rsidRPr="00171095">
        <w:rPr>
          <w:szCs w:val="20"/>
        </w:rPr>
        <w:t xml:space="preserve">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14:paraId="0B86FDFA" w14:textId="77777777"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w:t>
      </w:r>
      <w:proofErr w:type="spellStart"/>
      <w:r w:rsidR="008B3AD8">
        <w:rPr>
          <w:bCs/>
          <w:szCs w:val="20"/>
        </w:rPr>
        <w:t>ppkt</w:t>
      </w:r>
      <w:proofErr w:type="spellEnd"/>
      <w:r w:rsidR="008B3AD8">
        <w:rPr>
          <w:bCs/>
          <w:szCs w:val="20"/>
        </w:rPr>
        <w:t xml:space="preserve"> 3 SWZ).</w:t>
      </w:r>
    </w:p>
    <w:p w14:paraId="54CA1372"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6758DC05"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6FDA353"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5B6F9C7D" w14:textId="3F81910F"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403CFE">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403CFE">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14:paraId="63D3527B"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3D10282D"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2FE22AFA" w14:textId="6196109B" w:rsidR="00952895" w:rsidRPr="00171095" w:rsidRDefault="001B30F8" w:rsidP="0019688F">
      <w:pPr>
        <w:pStyle w:val="pkt"/>
        <w:spacing w:before="0" w:after="0" w:line="360" w:lineRule="auto"/>
        <w:ind w:left="426" w:hanging="426"/>
      </w:pPr>
      <w:r w:rsidRPr="00171095">
        <w:rPr>
          <w:b/>
        </w:rPr>
        <w:lastRenderedPageBreak/>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 xml:space="preserve">lub niniejszą SWZ do oświadczeń </w:t>
      </w:r>
      <w:r w:rsidR="00403CFE">
        <w:br/>
      </w:r>
      <w:r w:rsidR="008561CD" w:rsidRPr="00171095">
        <w:t>i dokumentów składanych przez Wykonawcę w postępowaniu zastosowanie mają</w:t>
      </w:r>
      <w:r w:rsidR="00DD50ED" w:rsidRPr="00171095">
        <w:t xml:space="preserve"> </w:t>
      </w:r>
      <w:r w:rsidR="00403CFE">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1297907D"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5B8ED2D1"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113A79BD"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0B5D0B06"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B7CA3F9"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7AB432D" w14:textId="5507E5F2"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002272B0" w:rsidRPr="00171095">
        <w:lastRenderedPageBreak/>
        <w:t xml:space="preserve">podmiotem lub podmiotami albo wykazał, że samodzielnie spełnia warunki udziału </w:t>
      </w:r>
      <w:r w:rsidR="00403CFE">
        <w:br/>
      </w:r>
      <w:r w:rsidR="002272B0" w:rsidRPr="00171095">
        <w:t>w postępowaniu.</w:t>
      </w:r>
    </w:p>
    <w:p w14:paraId="103CE646" w14:textId="2B0D5460"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403CFE">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0B5AC581" w14:textId="396AAA16" w:rsidR="005919F8" w:rsidRPr="00171095" w:rsidRDefault="00171095" w:rsidP="00C4508B">
      <w:pPr>
        <w:pStyle w:val="NagwekSWZ"/>
      </w:pPr>
      <w:r w:rsidRPr="00171095">
        <w:t>XII.</w:t>
      </w:r>
      <w:r w:rsidRPr="00171095">
        <w:tab/>
      </w:r>
      <w:r w:rsidR="005919F8" w:rsidRPr="00171095">
        <w:t xml:space="preserve">INFORMACJA DLA WYKONAWCÓW WSPÓLNIE UBIEGAJĄCYCH SIĘ </w:t>
      </w:r>
      <w:r w:rsidR="00403CFE">
        <w:br/>
      </w:r>
      <w:r w:rsidR="005919F8" w:rsidRPr="00171095">
        <w:t>O UDZIELENIE ZAMÓWIENIA (SPÓŁKI CYWILNE/ KONSORCJA)</w:t>
      </w:r>
    </w:p>
    <w:p w14:paraId="34579093"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1E521F69"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4F8BC7F9"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0838A93"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4" w:name="bookmark11"/>
    </w:p>
    <w:p w14:paraId="60763A7E"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4"/>
      <w:r w:rsidR="00D16134" w:rsidRPr="00171095">
        <w:t>WYJAŚNIENIA TREŚCI SWZ</w:t>
      </w:r>
    </w:p>
    <w:p w14:paraId="32AEDFAC" w14:textId="7F650C93"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403CFE">
        <w:rPr>
          <w:bCs/>
        </w:rPr>
        <w:br/>
      </w:r>
      <w:r w:rsidR="001560B9" w:rsidRPr="00171095">
        <w:rPr>
          <w:bCs/>
        </w:rPr>
        <w:lastRenderedPageBreak/>
        <w:t xml:space="preserve">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403CFE">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14:paraId="79C79289" w14:textId="62A059F0"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403CFE">
        <w:rPr>
          <w:bCs/>
        </w:rPr>
        <w:br/>
      </w:r>
      <w:r w:rsidR="00F32503" w:rsidRPr="00171095">
        <w:rPr>
          <w:bCs/>
        </w:rPr>
        <w:t>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784D95CA"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537868AF" w14:textId="77777777"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6" w:history="1">
        <w:r w:rsidR="00254DD8" w:rsidRPr="006A5DA8">
          <w:rPr>
            <w:rStyle w:val="Hipercze"/>
            <w:szCs w:val="20"/>
          </w:rPr>
          <w:t>konrad.gruza@wiskitki.pl</w:t>
        </w:r>
      </w:hyperlink>
      <w:r w:rsidR="00254DD8">
        <w:rPr>
          <w:szCs w:val="20"/>
        </w:rPr>
        <w:t xml:space="preserve"> </w:t>
      </w:r>
      <w:r w:rsidR="00D16134" w:rsidRPr="00171095">
        <w:rPr>
          <w:szCs w:val="20"/>
        </w:rPr>
        <w:t>;</w:t>
      </w:r>
    </w:p>
    <w:p w14:paraId="4D54D69E"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7" w:history="1">
        <w:r w:rsidR="00254DD8" w:rsidRPr="006A5DA8">
          <w:rPr>
            <w:rStyle w:val="Hipercze"/>
            <w:szCs w:val="20"/>
          </w:rPr>
          <w:t>https://platformazakupowa.pl/pn/wiskitki</w:t>
        </w:r>
      </w:hyperlink>
      <w:r w:rsidR="00254DD8">
        <w:rPr>
          <w:szCs w:val="20"/>
        </w:rPr>
        <w:t xml:space="preserve"> </w:t>
      </w:r>
    </w:p>
    <w:p w14:paraId="4ABA4B75"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67ED9C19"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218A47B2"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14:paraId="50ED3E9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38883420"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lastRenderedPageBreak/>
        <w:t>zainstalowana dowolna przeglądarka internetowa, w przypadku Internet Explorer minimalnie wersja 10.0,</w:t>
      </w:r>
    </w:p>
    <w:p w14:paraId="5C448BB6"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CB0A806"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obsługujący format plików .pdf,</w:t>
      </w:r>
    </w:p>
    <w:p w14:paraId="302ABF0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72EF4901"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14:paraId="60D0A6EB"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3FA07371"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798960"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Pr="0074518B">
          <w:rPr>
            <w:rStyle w:val="Hipercze"/>
            <w:rFonts w:eastAsia="Times New Roman"/>
            <w:szCs w:val="19"/>
          </w:rPr>
          <w:t>https://platformazakupowa.pl/strona/45-instrukcje</w:t>
        </w:r>
      </w:hyperlink>
    </w:p>
    <w:p w14:paraId="1697DAC1"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5AAFDE67"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27F3E96A" w14:textId="7C1FA87D" w:rsidR="006F1582" w:rsidRPr="00171095" w:rsidRDefault="00BB626A" w:rsidP="00171095">
      <w:pPr>
        <w:pStyle w:val="Akapitzlist"/>
        <w:spacing w:line="360" w:lineRule="auto"/>
        <w:ind w:left="709" w:right="92"/>
        <w:jc w:val="both"/>
        <w:rPr>
          <w:szCs w:val="20"/>
        </w:rPr>
      </w:pPr>
      <w:r>
        <w:rPr>
          <w:szCs w:val="20"/>
        </w:rPr>
        <w:t>Marta Kurtz</w:t>
      </w:r>
      <w:r w:rsidR="004B5982" w:rsidRPr="00171095">
        <w:rPr>
          <w:szCs w:val="20"/>
        </w:rPr>
        <w:t xml:space="preserve">, tel. </w:t>
      </w:r>
      <w:r w:rsidR="0074518B">
        <w:rPr>
          <w:szCs w:val="20"/>
        </w:rPr>
        <w:t>46 854 50 37</w:t>
      </w:r>
      <w:r w:rsidR="004B5982" w:rsidRPr="00171095">
        <w:rPr>
          <w:szCs w:val="20"/>
        </w:rPr>
        <w:t>;</w:t>
      </w:r>
    </w:p>
    <w:p w14:paraId="534E52BC"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7EC8DE38" w14:textId="0ABB684D" w:rsidR="00DF4824" w:rsidRPr="00171095" w:rsidRDefault="00BB626A" w:rsidP="00DF4824">
      <w:pPr>
        <w:pStyle w:val="Akapitzlist"/>
        <w:spacing w:line="360" w:lineRule="auto"/>
        <w:ind w:left="709" w:right="92"/>
        <w:jc w:val="both"/>
        <w:rPr>
          <w:szCs w:val="20"/>
        </w:rPr>
      </w:pPr>
      <w:r>
        <w:rPr>
          <w:szCs w:val="20"/>
        </w:rPr>
        <w:t>Agnieszka Żeromska-Gawronek</w:t>
      </w:r>
      <w:r w:rsidR="00DF4824" w:rsidRPr="00171095">
        <w:rPr>
          <w:szCs w:val="20"/>
        </w:rPr>
        <w:t xml:space="preserve">, tel. </w:t>
      </w:r>
      <w:r w:rsidR="00DF4824">
        <w:rPr>
          <w:szCs w:val="20"/>
        </w:rPr>
        <w:t xml:space="preserve">46 854 50 </w:t>
      </w:r>
      <w:r>
        <w:rPr>
          <w:szCs w:val="20"/>
        </w:rPr>
        <w:t>37</w:t>
      </w:r>
      <w:r w:rsidR="00DF4824" w:rsidRPr="00171095">
        <w:rPr>
          <w:szCs w:val="20"/>
        </w:rPr>
        <w:t>;</w:t>
      </w:r>
    </w:p>
    <w:p w14:paraId="7B020812" w14:textId="77777777" w:rsidR="00974EE8" w:rsidRPr="00171095" w:rsidRDefault="0074518B" w:rsidP="0019688F">
      <w:pPr>
        <w:pStyle w:val="pkt"/>
        <w:spacing w:before="0" w:after="0" w:line="360" w:lineRule="auto"/>
        <w:ind w:left="426" w:hanging="426"/>
      </w:pPr>
      <w:r>
        <w:rPr>
          <w:rFonts w:eastAsia="Times New Roman"/>
          <w:b/>
          <w:szCs w:val="19"/>
        </w:rPr>
        <w:lastRenderedPageBreak/>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17FC92F4"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4F9E4A38"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06922D4D"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30E0861E"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3085E7A5" w14:textId="77777777" w:rsidR="0034764B" w:rsidRPr="00171095" w:rsidRDefault="00171095" w:rsidP="00C4508B">
      <w:pPr>
        <w:pStyle w:val="NagwekSWZ"/>
      </w:pPr>
      <w:bookmarkStart w:id="5" w:name="bookmark12"/>
      <w:r w:rsidRPr="00171095">
        <w:t>XIV.</w:t>
      </w:r>
      <w:r w:rsidRPr="00171095">
        <w:tab/>
      </w:r>
      <w:r w:rsidR="0034764B" w:rsidRPr="00171095">
        <w:t>OPIS SPOSOBU PRZYGOTOWANIA OFER</w:t>
      </w:r>
      <w:bookmarkEnd w:id="5"/>
      <w:r w:rsidR="00641EB7" w:rsidRPr="00171095">
        <w:t>T ORAZ WYMAGANIA FORMALNE DOTYCZĄCE SKŁADANYCH OŚWIADCZEŃ I DOKUMENTÓW</w:t>
      </w:r>
    </w:p>
    <w:p w14:paraId="1C146801"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55E6B7A4"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0F200126"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59D8B7DD"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6A1287CD"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63F0C09A"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2619BAD3"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4420F330"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 xml:space="preserve">W celu potwierdzenia, że osoba </w:t>
      </w:r>
      <w:r w:rsidR="009300A1" w:rsidRPr="00171095">
        <w:rPr>
          <w:rFonts w:eastAsia="Times New Roman"/>
        </w:rPr>
        <w:lastRenderedPageBreak/>
        <w:t>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3F1E5DA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0AFC2BD0"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7A0AA0">
        <w:rPr>
          <w:b/>
        </w:rPr>
        <w:t>opatrzonej</w:t>
      </w:r>
      <w:r w:rsidR="003D14EF" w:rsidRPr="00171095">
        <w:rPr>
          <w:rFonts w:eastAsia="Times New Roman"/>
          <w:b/>
        </w:rPr>
        <w:t xml:space="preserve"> podpisem zaufanym lub podpisem osobistym</w:t>
      </w:r>
      <w:r w:rsidR="00EF4D9B" w:rsidRPr="00171095">
        <w:rPr>
          <w:rFonts w:eastAsia="Times New Roman"/>
          <w:b/>
        </w:rPr>
        <w:t>.</w:t>
      </w:r>
    </w:p>
    <w:p w14:paraId="07297101"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5BE0EDCE"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F0FEBC0"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0D3FE85"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5FD7D8A8"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769F828A"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605FE7CF"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5A4CDDD1"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51E69129" w14:textId="77777777" w:rsidR="009B48E2" w:rsidRPr="00171095" w:rsidRDefault="00171095" w:rsidP="0019688F">
      <w:pPr>
        <w:pStyle w:val="pkt"/>
        <w:spacing w:before="0" w:after="0" w:line="360" w:lineRule="auto"/>
        <w:ind w:left="426" w:hanging="426"/>
      </w:pPr>
      <w:r w:rsidRPr="00171095">
        <w:rPr>
          <w:rFonts w:eastAsia="Times New Roman"/>
          <w:b/>
        </w:rPr>
        <w:lastRenderedPageBreak/>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155BC3DD"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7C75B353"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4A6D6047"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611357A3"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3E15EBDF"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6A0693D0"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19618F8C"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4ECCA06F"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1B33B378" w14:textId="77777777"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083877B" w14:textId="77777777" w:rsidR="00552FBA" w:rsidRPr="00171095" w:rsidRDefault="00171095" w:rsidP="00C4508B">
      <w:pPr>
        <w:pStyle w:val="NagwekSWZ"/>
      </w:pPr>
      <w:r w:rsidRPr="00171095">
        <w:t>XVI.</w:t>
      </w:r>
      <w:r w:rsidRPr="00171095">
        <w:tab/>
      </w:r>
      <w:r w:rsidR="00C80F47" w:rsidRPr="00171095">
        <w:t>WYMAGANIA DOTYCZĄCE WADIUM</w:t>
      </w:r>
    </w:p>
    <w:p w14:paraId="30F156BF" w14:textId="77777777"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DF4824">
        <w:t>10</w:t>
      </w:r>
      <w:r w:rsidR="007A0AA0">
        <w:t> 0</w:t>
      </w:r>
      <w:r w:rsidR="00976AD0">
        <w:t>00,00</w:t>
      </w:r>
      <w:r w:rsidR="00DF7F86">
        <w:t xml:space="preserve"> zł</w:t>
      </w:r>
      <w:r w:rsidR="006204E8" w:rsidRPr="00171095">
        <w:t xml:space="preserve"> </w:t>
      </w:r>
      <w:r w:rsidR="003E42FE" w:rsidRPr="00171095">
        <w:t xml:space="preserve">(słownie: </w:t>
      </w:r>
      <w:r w:rsidR="00DF4824">
        <w:t>dziesięć tysięcy złotych</w:t>
      </w:r>
      <w:r w:rsidR="00DF7F86">
        <w:t>,</w:t>
      </w:r>
      <w:r w:rsidR="006204E8" w:rsidRPr="00171095">
        <w:t xml:space="preserve"> </w:t>
      </w:r>
      <w:r w:rsidR="004E392C" w:rsidRPr="00171095">
        <w:t>00/100);</w:t>
      </w:r>
    </w:p>
    <w:p w14:paraId="3599A7CB"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62C6D862"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016805F1" w14:textId="77777777" w:rsidR="00552FBA" w:rsidRPr="00171095" w:rsidRDefault="00171095" w:rsidP="001353AD">
      <w:pPr>
        <w:spacing w:line="360" w:lineRule="auto"/>
        <w:ind w:left="852" w:hanging="426"/>
        <w:jc w:val="both"/>
        <w:rPr>
          <w:szCs w:val="20"/>
        </w:rPr>
      </w:pPr>
      <w:r w:rsidRPr="00171095">
        <w:rPr>
          <w:b/>
          <w:szCs w:val="20"/>
        </w:rPr>
        <w:lastRenderedPageBreak/>
        <w:t>1)</w:t>
      </w:r>
      <w:r w:rsidRPr="00171095">
        <w:rPr>
          <w:b/>
          <w:szCs w:val="20"/>
        </w:rPr>
        <w:tab/>
      </w:r>
      <w:r w:rsidR="00552FBA" w:rsidRPr="00171095">
        <w:rPr>
          <w:szCs w:val="20"/>
        </w:rPr>
        <w:t>pieniądzu;</w:t>
      </w:r>
      <w:r w:rsidR="007A6DC8" w:rsidRPr="00171095">
        <w:rPr>
          <w:szCs w:val="20"/>
        </w:rPr>
        <w:t xml:space="preserve"> </w:t>
      </w:r>
    </w:p>
    <w:p w14:paraId="0EB895F7"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5A5DED09"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605B6279"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2CDDA934"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4EB10349"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77D7E7B9"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30E1AD1A"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5CBA92E3"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7CA20380"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6E6D3B0F"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6F7FAE80"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Gmina Wiskitki, z siedzibą w Wiskitkach, przy ul. Kościuszki 1, 96-315 Wiskitki;</w:t>
      </w:r>
      <w:r w:rsidR="006204E8" w:rsidRPr="00171095">
        <w:rPr>
          <w:szCs w:val="20"/>
        </w:rPr>
        <w:t xml:space="preserve"> </w:t>
      </w:r>
    </w:p>
    <w:p w14:paraId="10564EAD"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się o</w:t>
      </w:r>
      <w:r w:rsidR="00594719" w:rsidRPr="00171095">
        <w:rPr>
          <w:szCs w:val="20"/>
        </w:rPr>
        <w:t xml:space="preserve"> udz</w:t>
      </w:r>
      <w:r w:rsidR="00E5482A" w:rsidRPr="00171095">
        <w:rPr>
          <w:szCs w:val="20"/>
        </w:rPr>
        <w:t>ielenie zamówienia (konsorcjum);</w:t>
      </w:r>
    </w:p>
    <w:p w14:paraId="5A150528"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t>
      </w:r>
      <w:r w:rsidR="006204E8" w:rsidRPr="00171095">
        <w:lastRenderedPageBreak/>
        <w:t xml:space="preserve">wniosek o zwrot wadium w przypadku, o którym mowa w art. 98 ust. 2 pkt 3 </w:t>
      </w:r>
      <w:proofErr w:type="spellStart"/>
      <w:r w:rsidR="003655FE" w:rsidRPr="00171095">
        <w:t>p.z.p</w:t>
      </w:r>
      <w:proofErr w:type="spellEnd"/>
      <w:r w:rsidR="003655FE" w:rsidRPr="00171095">
        <w:t xml:space="preserve">. </w:t>
      </w:r>
      <w:r w:rsidR="00552FBA" w:rsidRPr="00171095">
        <w:t>zostanie odrzucona.</w:t>
      </w:r>
    </w:p>
    <w:p w14:paraId="7373C637"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14:paraId="3B882165" w14:textId="77777777" w:rsidR="00552FBA" w:rsidRPr="00171095" w:rsidRDefault="00171095" w:rsidP="00C4508B">
      <w:pPr>
        <w:pStyle w:val="NagwekSWZ"/>
      </w:pPr>
      <w:r w:rsidRPr="00171095">
        <w:t>XVII.</w:t>
      </w:r>
      <w:r w:rsidRPr="00171095">
        <w:tab/>
      </w:r>
      <w:r w:rsidR="005B5095" w:rsidRPr="00171095">
        <w:t>TERMIN ZWIĄZANIA OFERTĄ</w:t>
      </w:r>
    </w:p>
    <w:p w14:paraId="7075EB71" w14:textId="3CA835FA"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w:t>
      </w:r>
      <w:r w:rsidR="00552FBA" w:rsidRPr="00841BBE">
        <w:t xml:space="preserve">okres </w:t>
      </w:r>
      <w:r w:rsidR="0040693A" w:rsidRPr="00841BBE">
        <w:rPr>
          <w:b/>
        </w:rPr>
        <w:t>3</w:t>
      </w:r>
      <w:r w:rsidR="006611FC" w:rsidRPr="00841BBE">
        <w:rPr>
          <w:b/>
        </w:rPr>
        <w:t>0</w:t>
      </w:r>
      <w:r w:rsidR="00552FBA" w:rsidRPr="00841BBE">
        <w:rPr>
          <w:b/>
        </w:rPr>
        <w:t xml:space="preserve"> dni</w:t>
      </w:r>
      <w:r w:rsidR="006204E8" w:rsidRPr="00841BBE">
        <w:t xml:space="preserve">, tj. </w:t>
      </w:r>
      <w:r w:rsidR="006204E8" w:rsidRPr="00841BBE">
        <w:rPr>
          <w:b/>
          <w:bCs/>
        </w:rPr>
        <w:t xml:space="preserve">do dnia </w:t>
      </w:r>
      <w:r w:rsidR="004718AF" w:rsidRPr="00841BBE">
        <w:rPr>
          <w:b/>
          <w:bCs/>
        </w:rPr>
        <w:t>11</w:t>
      </w:r>
      <w:r w:rsidR="00CD1618" w:rsidRPr="00841BBE">
        <w:rPr>
          <w:b/>
          <w:bCs/>
        </w:rPr>
        <w:t xml:space="preserve"> </w:t>
      </w:r>
      <w:r w:rsidR="007C1104" w:rsidRPr="00841BBE">
        <w:rPr>
          <w:b/>
          <w:bCs/>
        </w:rPr>
        <w:t>kwietnia</w:t>
      </w:r>
      <w:r w:rsidR="00CD1618" w:rsidRPr="00841BBE">
        <w:rPr>
          <w:b/>
          <w:bCs/>
        </w:rPr>
        <w:t xml:space="preserve"> 202</w:t>
      </w:r>
      <w:r w:rsidR="007C1104" w:rsidRPr="00841BBE">
        <w:rPr>
          <w:b/>
          <w:bCs/>
        </w:rPr>
        <w:t>3</w:t>
      </w:r>
      <w:r w:rsidR="006204E8" w:rsidRPr="00841BBE">
        <w:rPr>
          <w:b/>
          <w:bCs/>
        </w:rPr>
        <w:t xml:space="preserve"> r</w:t>
      </w:r>
      <w:r w:rsidR="006204E8" w:rsidRPr="00841BBE">
        <w:t>.</w:t>
      </w:r>
      <w:r w:rsidR="00552FBA" w:rsidRPr="00171095">
        <w:t xml:space="preserve"> Bieg terminu związania ofertą rozpoczyna się wraz z up</w:t>
      </w:r>
      <w:r w:rsidR="00AF7093" w:rsidRPr="00171095">
        <w:t>ływem terminu składania ofert.</w:t>
      </w:r>
    </w:p>
    <w:p w14:paraId="76D64063"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14:paraId="14711D5D"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528034F4"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1B7C4903" w14:textId="504B557E" w:rsidR="00B5063F" w:rsidRPr="00841BBE"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w:t>
      </w:r>
      <w:r w:rsidR="00B5063F" w:rsidRPr="00841BBE">
        <w:t xml:space="preserve">Platformę </w:t>
      </w:r>
      <w:r w:rsidR="00B5063F" w:rsidRPr="00841BBE">
        <w:rPr>
          <w:b/>
        </w:rPr>
        <w:t xml:space="preserve">do dnia </w:t>
      </w:r>
      <w:r w:rsidR="003F3D50" w:rsidRPr="00841BBE">
        <w:rPr>
          <w:b/>
        </w:rPr>
        <w:t>13</w:t>
      </w:r>
      <w:r w:rsidR="00B61FCC" w:rsidRPr="00841BBE">
        <w:rPr>
          <w:b/>
        </w:rPr>
        <w:t xml:space="preserve"> </w:t>
      </w:r>
      <w:r w:rsidR="007C1104" w:rsidRPr="00841BBE">
        <w:rPr>
          <w:b/>
        </w:rPr>
        <w:t>marca</w:t>
      </w:r>
      <w:r w:rsidR="00B61FCC" w:rsidRPr="00841BBE">
        <w:rPr>
          <w:b/>
        </w:rPr>
        <w:t xml:space="preserve"> 202</w:t>
      </w:r>
      <w:r w:rsidR="007C1104" w:rsidRPr="00841BBE">
        <w:rPr>
          <w:b/>
        </w:rPr>
        <w:t>3</w:t>
      </w:r>
      <w:r w:rsidR="00B5063F" w:rsidRPr="00841BBE">
        <w:rPr>
          <w:b/>
        </w:rPr>
        <w:t xml:space="preserve"> r. do godziny </w:t>
      </w:r>
      <w:r w:rsidR="006C0193" w:rsidRPr="00841BBE">
        <w:rPr>
          <w:b/>
        </w:rPr>
        <w:t>11</w:t>
      </w:r>
      <w:r w:rsidR="00B5063F" w:rsidRPr="00841BBE">
        <w:rPr>
          <w:b/>
        </w:rPr>
        <w:t>:</w:t>
      </w:r>
      <w:r w:rsidR="007C1104" w:rsidRPr="00841BBE">
        <w:rPr>
          <w:b/>
        </w:rPr>
        <w:t>00</w:t>
      </w:r>
      <w:r w:rsidR="00B5063F" w:rsidRPr="00841BBE">
        <w:t>.</w:t>
      </w:r>
    </w:p>
    <w:p w14:paraId="0A09BFCD" w14:textId="77777777" w:rsidR="00115F5C" w:rsidRPr="00841BBE" w:rsidRDefault="00171095" w:rsidP="0019688F">
      <w:pPr>
        <w:pStyle w:val="pkt"/>
        <w:spacing w:before="0" w:after="0" w:line="360" w:lineRule="auto"/>
        <w:ind w:left="426" w:hanging="426"/>
        <w:rPr>
          <w:b/>
        </w:rPr>
      </w:pPr>
      <w:r w:rsidRPr="00841BBE">
        <w:rPr>
          <w:b/>
        </w:rPr>
        <w:t>2.</w:t>
      </w:r>
      <w:r w:rsidRPr="00841BBE">
        <w:rPr>
          <w:b/>
        </w:rPr>
        <w:tab/>
      </w:r>
      <w:r w:rsidR="00B5063F" w:rsidRPr="00841BBE">
        <w:t>O terminie złożenia oferty decyduje czas pełnego przeprocesowania transakcji na Platformie.</w:t>
      </w:r>
    </w:p>
    <w:p w14:paraId="330FC86E" w14:textId="12E214CE" w:rsidR="00BA05B7" w:rsidRPr="00171095" w:rsidRDefault="00171095" w:rsidP="0019688F">
      <w:pPr>
        <w:pStyle w:val="pkt"/>
        <w:spacing w:before="0" w:after="0" w:line="360" w:lineRule="auto"/>
        <w:ind w:left="426" w:hanging="426"/>
        <w:rPr>
          <w:b/>
        </w:rPr>
      </w:pPr>
      <w:r w:rsidRPr="00841BBE">
        <w:rPr>
          <w:b/>
        </w:rPr>
        <w:t>3.</w:t>
      </w:r>
      <w:r w:rsidRPr="00841BBE">
        <w:rPr>
          <w:b/>
        </w:rPr>
        <w:tab/>
      </w:r>
      <w:r w:rsidR="00115F5C" w:rsidRPr="00841BBE">
        <w:t>Otwarcie ofert nast</w:t>
      </w:r>
      <w:r w:rsidR="00DF7F86" w:rsidRPr="00841BBE">
        <w:t>ąpi</w:t>
      </w:r>
      <w:r w:rsidR="00115F5C" w:rsidRPr="00841BBE">
        <w:t xml:space="preserve"> w dniu</w:t>
      </w:r>
      <w:r w:rsidR="00115F5C" w:rsidRPr="00841BBE">
        <w:rPr>
          <w:b/>
        </w:rPr>
        <w:t xml:space="preserve"> </w:t>
      </w:r>
      <w:r w:rsidR="003F3D50" w:rsidRPr="00841BBE">
        <w:rPr>
          <w:b/>
        </w:rPr>
        <w:t>13</w:t>
      </w:r>
      <w:r w:rsidR="00B61FCC" w:rsidRPr="00841BBE">
        <w:rPr>
          <w:b/>
        </w:rPr>
        <w:t xml:space="preserve"> </w:t>
      </w:r>
      <w:r w:rsidR="007C1104" w:rsidRPr="00841BBE">
        <w:rPr>
          <w:b/>
        </w:rPr>
        <w:t>marca</w:t>
      </w:r>
      <w:r w:rsidR="00B61FCC" w:rsidRPr="00841BBE">
        <w:rPr>
          <w:b/>
        </w:rPr>
        <w:t xml:space="preserve"> 202</w:t>
      </w:r>
      <w:r w:rsidR="007C1104" w:rsidRPr="00841BBE">
        <w:rPr>
          <w:b/>
        </w:rPr>
        <w:t>3</w:t>
      </w:r>
      <w:r w:rsidR="00C72867" w:rsidRPr="00841BBE">
        <w:rPr>
          <w:b/>
        </w:rPr>
        <w:t xml:space="preserve"> </w:t>
      </w:r>
      <w:r w:rsidR="00115F5C" w:rsidRPr="00841BBE">
        <w:rPr>
          <w:b/>
        </w:rPr>
        <w:t xml:space="preserve">r. o godzinie </w:t>
      </w:r>
      <w:r w:rsidR="006C0193" w:rsidRPr="00841BBE">
        <w:rPr>
          <w:b/>
        </w:rPr>
        <w:t>11</w:t>
      </w:r>
      <w:r w:rsidR="00115F5C" w:rsidRPr="00841BBE">
        <w:rPr>
          <w:b/>
        </w:rPr>
        <w:t>:30</w:t>
      </w:r>
      <w:r w:rsidR="00115F5C" w:rsidRPr="00171095">
        <w:t xml:space="preserve">  </w:t>
      </w:r>
    </w:p>
    <w:p w14:paraId="7F88FD32"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4566742E"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0683DCDC"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0BBC96BA"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5CEF16E4" w14:textId="77777777" w:rsidR="00080477" w:rsidRPr="00171095" w:rsidRDefault="00171095" w:rsidP="00C4508B">
      <w:pPr>
        <w:pStyle w:val="NagwekSWZ"/>
      </w:pPr>
      <w:r w:rsidRPr="00171095">
        <w:lastRenderedPageBreak/>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5B4E00F1" w14:textId="77777777"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14:paraId="5A870EC4"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0A4E60A7"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14:paraId="7BDEAC46"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2883EFD1"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6893FE77" w14:textId="77777777"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14:paraId="1095F765"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6440A133"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1E75149F" w14:textId="77777777"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14:paraId="0CA4CB3E"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2915B4D5"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40C728C5" w14:textId="77777777"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14:paraId="3373DBCB" w14:textId="77777777" w:rsidR="008736B4" w:rsidRDefault="008736B4" w:rsidP="008736B4">
      <w:pPr>
        <w:spacing w:line="360" w:lineRule="auto"/>
        <w:ind w:left="852" w:hanging="426"/>
        <w:contextualSpacing/>
        <w:jc w:val="both"/>
        <w:rPr>
          <w:szCs w:val="20"/>
        </w:rPr>
      </w:pPr>
      <w:r>
        <w:rPr>
          <w:szCs w:val="20"/>
        </w:rPr>
        <w:tab/>
        <w:t xml:space="preserve">Minimalny okres gwarancji wymagany przez Zamawiającego to </w:t>
      </w:r>
      <w:r w:rsidR="002676B0">
        <w:rPr>
          <w:szCs w:val="20"/>
        </w:rPr>
        <w:t>60</w:t>
      </w:r>
      <w:r>
        <w:rPr>
          <w:szCs w:val="20"/>
        </w:rPr>
        <w:t xml:space="preserve"> miesięcy. Wykonawca oferuje okres gwarancji w formularzu ofertowym, przy czym za oferowany okres gwarancji otrzyma ilość punktów według następujących zasad:</w:t>
      </w:r>
    </w:p>
    <w:p w14:paraId="7EC3C67F" w14:textId="77777777" w:rsidR="008736B4" w:rsidRDefault="00DF4824" w:rsidP="008736B4">
      <w:pPr>
        <w:pStyle w:val="Akapitzlist"/>
        <w:numPr>
          <w:ilvl w:val="0"/>
          <w:numId w:val="22"/>
        </w:numPr>
        <w:spacing w:line="360" w:lineRule="auto"/>
        <w:contextualSpacing/>
        <w:jc w:val="both"/>
        <w:rPr>
          <w:szCs w:val="20"/>
        </w:rPr>
      </w:pPr>
      <w:r>
        <w:rPr>
          <w:szCs w:val="20"/>
        </w:rPr>
        <w:t>60</w:t>
      </w:r>
      <w:r w:rsidR="008736B4">
        <w:rPr>
          <w:szCs w:val="20"/>
        </w:rPr>
        <w:t xml:space="preserve"> miesięcy – 0 punktów</w:t>
      </w:r>
    </w:p>
    <w:p w14:paraId="37A2E87A" w14:textId="77777777" w:rsidR="008736B4" w:rsidRDefault="00DF4824" w:rsidP="008736B4">
      <w:pPr>
        <w:pStyle w:val="Akapitzlist"/>
        <w:numPr>
          <w:ilvl w:val="0"/>
          <w:numId w:val="22"/>
        </w:numPr>
        <w:spacing w:line="360" w:lineRule="auto"/>
        <w:contextualSpacing/>
        <w:jc w:val="both"/>
        <w:rPr>
          <w:szCs w:val="20"/>
        </w:rPr>
      </w:pPr>
      <w:r>
        <w:rPr>
          <w:szCs w:val="20"/>
        </w:rPr>
        <w:t>61-72 miesiące</w:t>
      </w:r>
      <w:r w:rsidR="008736B4">
        <w:rPr>
          <w:szCs w:val="20"/>
        </w:rPr>
        <w:t xml:space="preserve"> – 20 punktów</w:t>
      </w:r>
    </w:p>
    <w:p w14:paraId="7FBD7159" w14:textId="77777777" w:rsidR="008736B4" w:rsidRPr="008736B4" w:rsidRDefault="00DF4824" w:rsidP="008736B4">
      <w:pPr>
        <w:pStyle w:val="Akapitzlist"/>
        <w:numPr>
          <w:ilvl w:val="0"/>
          <w:numId w:val="22"/>
        </w:numPr>
        <w:spacing w:line="360" w:lineRule="auto"/>
        <w:contextualSpacing/>
        <w:jc w:val="both"/>
        <w:rPr>
          <w:szCs w:val="20"/>
        </w:rPr>
      </w:pPr>
      <w:r>
        <w:rPr>
          <w:szCs w:val="20"/>
        </w:rPr>
        <w:t>73 miesiące</w:t>
      </w:r>
      <w:r w:rsidR="008736B4">
        <w:rPr>
          <w:szCs w:val="20"/>
        </w:rPr>
        <w:t xml:space="preserve"> i więcej: 40 punktów</w:t>
      </w:r>
    </w:p>
    <w:p w14:paraId="21B26C27"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54EBE1B8"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783F299B"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2A2C1061" w14:textId="77777777" w:rsidR="009805F0" w:rsidRPr="00171095" w:rsidRDefault="00171095" w:rsidP="00C4508B">
      <w:pPr>
        <w:pStyle w:val="NagwekSWZ"/>
      </w:pPr>
      <w:r w:rsidRPr="00171095">
        <w:lastRenderedPageBreak/>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777D1075"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14:paraId="13ED53B0"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2B05218"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114A1D51"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6353618C"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10D22FBF"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6A7E7DD6"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11AE7793"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6D2E0D67"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1AC521CE"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17AE9934"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203830AA"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26AFBC41"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3ED5E2EE"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2E6F8BB8" w14:textId="77777777" w:rsidR="00A67F80" w:rsidRPr="00171095" w:rsidRDefault="00171095" w:rsidP="0019688F">
      <w:pPr>
        <w:pStyle w:val="pkt"/>
        <w:spacing w:before="0" w:after="0" w:line="360" w:lineRule="auto"/>
        <w:ind w:left="426" w:hanging="426"/>
      </w:pPr>
      <w:r w:rsidRPr="00171095">
        <w:rPr>
          <w:b/>
          <w:bCs/>
        </w:rPr>
        <w:lastRenderedPageBreak/>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084FE1B9"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7B931B71"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5590C8D1"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2E74E30D"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55373D7E"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433EE776"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5F4267CB" w14:textId="77777777"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 uproszczonego kosztorysu ofertowego oraz do złożenia harmonogramu robót.</w:t>
      </w:r>
    </w:p>
    <w:p w14:paraId="1194ACFE"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0FBD4260" w14:textId="77777777" w:rsidR="00383FED" w:rsidRDefault="00383FED" w:rsidP="007A0AA0">
      <w:pPr>
        <w:spacing w:line="360" w:lineRule="auto"/>
        <w:ind w:left="426" w:hanging="426"/>
        <w:jc w:val="both"/>
        <w:rPr>
          <w:szCs w:val="20"/>
        </w:rPr>
      </w:pPr>
      <w:r w:rsidRPr="00383FED">
        <w:rPr>
          <w:szCs w:val="20"/>
        </w:rPr>
        <w:t>Zamawiający będzie wymagał od Wykonawcy, którego oferta zostanie uznana</w:t>
      </w:r>
      <w:r>
        <w:rPr>
          <w:szCs w:val="20"/>
        </w:rPr>
        <w:t xml:space="preserve"> </w:t>
      </w:r>
      <w:r w:rsidRPr="00383FED">
        <w:rPr>
          <w:szCs w:val="20"/>
        </w:rPr>
        <w:t>za najkorzystniejszą, złożenia zabezpieczenia nale</w:t>
      </w:r>
      <w:r>
        <w:rPr>
          <w:szCs w:val="20"/>
        </w:rPr>
        <w:t xml:space="preserve">żytego wykonania umowy w kwocie </w:t>
      </w:r>
      <w:r w:rsidRPr="00383FED">
        <w:rPr>
          <w:szCs w:val="20"/>
        </w:rPr>
        <w:t>stanowiącej</w:t>
      </w:r>
      <w:r>
        <w:rPr>
          <w:szCs w:val="20"/>
        </w:rPr>
        <w:t xml:space="preserve"> 5%</w:t>
      </w:r>
      <w:r w:rsidRPr="00383FED">
        <w:rPr>
          <w:szCs w:val="20"/>
        </w:rPr>
        <w:t xml:space="preserve"> ceny brutto podanej w jego ofercie.</w:t>
      </w:r>
    </w:p>
    <w:p w14:paraId="6AA815E5" w14:textId="77777777" w:rsidR="00383FED" w:rsidRDefault="00383FED" w:rsidP="007A0AA0">
      <w:pPr>
        <w:spacing w:line="360" w:lineRule="auto"/>
        <w:ind w:left="426" w:hanging="426"/>
        <w:jc w:val="both"/>
        <w:rPr>
          <w:szCs w:val="20"/>
        </w:rPr>
      </w:pPr>
      <w:r w:rsidRPr="00383FED">
        <w:rPr>
          <w:szCs w:val="20"/>
        </w:rPr>
        <w:lastRenderedPageBreak/>
        <w:t xml:space="preserve">Zabezpieczenie należytego wykonania umowy należy wnieść przed podpisaniem umowy lub najpóźniej w dniu jej podpisania. Zamawiający zastrzega sobie </w:t>
      </w:r>
      <w:r>
        <w:rPr>
          <w:szCs w:val="20"/>
        </w:rPr>
        <w:t xml:space="preserve">możliwość zgłoszenia </w:t>
      </w:r>
      <w:r w:rsidRPr="00383FED">
        <w:rPr>
          <w:szCs w:val="20"/>
        </w:rPr>
        <w:t xml:space="preserve">uwag i odmowy przyjęcia zabezpieczenia jeżeli nie będzie ono spełniało wymagań </w:t>
      </w:r>
      <w:r>
        <w:rPr>
          <w:szCs w:val="20"/>
        </w:rPr>
        <w:t xml:space="preserve"> </w:t>
      </w:r>
      <w:r w:rsidRPr="00383FED">
        <w:rPr>
          <w:szCs w:val="20"/>
        </w:rPr>
        <w:t>niniejszej SIWZ.</w:t>
      </w:r>
    </w:p>
    <w:p w14:paraId="4D5CD4CC" w14:textId="77777777" w:rsidR="00383FED" w:rsidRDefault="00383FED" w:rsidP="007A0AA0">
      <w:pPr>
        <w:spacing w:line="360" w:lineRule="auto"/>
        <w:ind w:left="426" w:hanging="426"/>
        <w:jc w:val="both"/>
        <w:rPr>
          <w:szCs w:val="20"/>
        </w:rPr>
      </w:pPr>
      <w:r w:rsidRPr="00383FED">
        <w:rPr>
          <w:szCs w:val="20"/>
        </w:rPr>
        <w:t>Zabezpieczenie można będzie wnieść w jednej lub kilku następujących formach:</w:t>
      </w:r>
    </w:p>
    <w:p w14:paraId="7D5C7172" w14:textId="77777777" w:rsidR="00383FED" w:rsidRPr="00383FED" w:rsidRDefault="00383FED" w:rsidP="007A0AA0">
      <w:pPr>
        <w:pStyle w:val="Akapitzlist"/>
        <w:numPr>
          <w:ilvl w:val="0"/>
          <w:numId w:val="23"/>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976AD0">
        <w:rPr>
          <w:szCs w:val="20"/>
        </w:rPr>
        <w:t>”</w:t>
      </w:r>
    </w:p>
    <w:p w14:paraId="5E790C5C" w14:textId="77777777" w:rsidR="00383FED" w:rsidRDefault="00383FED" w:rsidP="007A0AA0">
      <w:pPr>
        <w:pStyle w:val="Akapitzlist"/>
        <w:spacing w:line="360" w:lineRule="auto"/>
        <w:ind w:left="720"/>
        <w:jc w:val="both"/>
        <w:rPr>
          <w:szCs w:val="20"/>
        </w:rPr>
      </w:pPr>
      <w:r w:rsidRPr="00383FED">
        <w:rPr>
          <w:szCs w:val="20"/>
        </w:rPr>
        <w:t xml:space="preserve">Uwaga: Za termin wniesienia zabezpieczenia w formie </w:t>
      </w:r>
      <w:r>
        <w:rPr>
          <w:szCs w:val="20"/>
        </w:rPr>
        <w:t xml:space="preserve">pieniężnej przyjmuje się termin </w:t>
      </w:r>
      <w:r w:rsidRPr="00383FED">
        <w:rPr>
          <w:szCs w:val="20"/>
        </w:rPr>
        <w:t>uznania na rachunku Zamawiając</w:t>
      </w:r>
      <w:r>
        <w:rPr>
          <w:szCs w:val="20"/>
        </w:rPr>
        <w:t>ego,</w:t>
      </w:r>
    </w:p>
    <w:p w14:paraId="64DC1FA1" w14:textId="77777777" w:rsidR="00383FED" w:rsidRDefault="00383FED" w:rsidP="007A0AA0">
      <w:pPr>
        <w:pStyle w:val="Akapitzlist"/>
        <w:numPr>
          <w:ilvl w:val="0"/>
          <w:numId w:val="23"/>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14:paraId="6BB64724" w14:textId="77777777" w:rsidR="00383FED" w:rsidRDefault="00383FED" w:rsidP="007A0AA0">
      <w:pPr>
        <w:pStyle w:val="Akapitzlist"/>
        <w:numPr>
          <w:ilvl w:val="0"/>
          <w:numId w:val="23"/>
        </w:numPr>
        <w:spacing w:line="360" w:lineRule="auto"/>
        <w:jc w:val="both"/>
        <w:rPr>
          <w:szCs w:val="20"/>
        </w:rPr>
      </w:pPr>
      <w:r w:rsidRPr="00383FED">
        <w:rPr>
          <w:szCs w:val="20"/>
        </w:rPr>
        <w:t>gwarancjach bankowych,</w:t>
      </w:r>
    </w:p>
    <w:p w14:paraId="4AD4203F" w14:textId="77777777" w:rsidR="00383FED" w:rsidRDefault="00383FED" w:rsidP="007A0AA0">
      <w:pPr>
        <w:pStyle w:val="Akapitzlist"/>
        <w:numPr>
          <w:ilvl w:val="0"/>
          <w:numId w:val="23"/>
        </w:numPr>
        <w:spacing w:line="360" w:lineRule="auto"/>
        <w:jc w:val="both"/>
        <w:rPr>
          <w:szCs w:val="20"/>
        </w:rPr>
      </w:pPr>
      <w:r w:rsidRPr="00383FED">
        <w:rPr>
          <w:szCs w:val="20"/>
        </w:rPr>
        <w:t>gwarancjach ubezpieczeniowych,</w:t>
      </w:r>
    </w:p>
    <w:p w14:paraId="46E5E794" w14:textId="77777777" w:rsidR="00383FED" w:rsidRDefault="00383FED" w:rsidP="007A0AA0">
      <w:pPr>
        <w:pStyle w:val="Akapitzlist"/>
        <w:numPr>
          <w:ilvl w:val="0"/>
          <w:numId w:val="23"/>
        </w:numPr>
        <w:spacing w:line="360" w:lineRule="auto"/>
        <w:jc w:val="both"/>
        <w:rPr>
          <w:szCs w:val="20"/>
        </w:rPr>
      </w:pPr>
      <w:r w:rsidRPr="00383FED">
        <w:rPr>
          <w:szCs w:val="20"/>
        </w:rPr>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14:paraId="7CF1F8AC" w14:textId="77777777" w:rsidR="00383FED" w:rsidRPr="00383FED" w:rsidRDefault="00383FED" w:rsidP="007A0AA0">
      <w:pPr>
        <w:spacing w:line="360" w:lineRule="auto"/>
        <w:jc w:val="both"/>
        <w:rPr>
          <w:szCs w:val="20"/>
        </w:rPr>
      </w:pPr>
      <w:r w:rsidRPr="00383FED">
        <w:rPr>
          <w:szCs w:val="20"/>
        </w:rPr>
        <w:t>Zabezpieczenie wnoszone w formie innej</w:t>
      </w:r>
      <w:r>
        <w:rPr>
          <w:szCs w:val="20"/>
        </w:rPr>
        <w:t>,</w:t>
      </w:r>
      <w:r w:rsidRPr="00383FED">
        <w:rPr>
          <w:szCs w:val="20"/>
        </w:rPr>
        <w:t xml:space="preserve"> niż pieniądz należy złożyć w formie oryginału.</w:t>
      </w:r>
    </w:p>
    <w:p w14:paraId="69DDCB81" w14:textId="77777777" w:rsidR="00383FED" w:rsidRDefault="00383FED" w:rsidP="007A0AA0">
      <w:pPr>
        <w:spacing w:line="360" w:lineRule="auto"/>
        <w:jc w:val="both"/>
        <w:rPr>
          <w:szCs w:val="20"/>
        </w:rPr>
      </w:pPr>
      <w:r w:rsidRPr="00383FED">
        <w:rPr>
          <w:szCs w:val="20"/>
        </w:rPr>
        <w:t>Zamawiający nie wyraża zgody na tworzenie zabezpieczenia przez potrącen</w:t>
      </w:r>
      <w:r>
        <w:rPr>
          <w:szCs w:val="20"/>
        </w:rPr>
        <w:t xml:space="preserve">ie z należności </w:t>
      </w:r>
      <w:r w:rsidRPr="00383FED">
        <w:rPr>
          <w:szCs w:val="20"/>
        </w:rPr>
        <w:t>za częściowo wykonane roboty budowlane.</w:t>
      </w:r>
    </w:p>
    <w:p w14:paraId="7CD4F8CA" w14:textId="77777777" w:rsidR="00383FED" w:rsidRDefault="00383FED" w:rsidP="007A0AA0">
      <w:pPr>
        <w:spacing w:line="360" w:lineRule="auto"/>
        <w:jc w:val="both"/>
        <w:rPr>
          <w:szCs w:val="20"/>
        </w:rPr>
      </w:pPr>
      <w:r w:rsidRPr="00383FED">
        <w:rPr>
          <w:szCs w:val="20"/>
        </w:rPr>
        <w:t>W przypadku wnoszenia zabezpieczenia w inne</w:t>
      </w:r>
      <w:r>
        <w:rPr>
          <w:szCs w:val="20"/>
        </w:rPr>
        <w:t>j</w:t>
      </w:r>
      <w:r w:rsidRPr="00383FED">
        <w:rPr>
          <w:szCs w:val="20"/>
        </w:rPr>
        <w:t xml:space="preserve"> formie</w:t>
      </w:r>
      <w:r>
        <w:rPr>
          <w:szCs w:val="20"/>
        </w:rPr>
        <w:t xml:space="preserve">, niż pieniądz, treść dokumentu </w:t>
      </w:r>
      <w:r w:rsidRPr="00383FED">
        <w:rPr>
          <w:szCs w:val="20"/>
        </w:rPr>
        <w:t xml:space="preserve">stanowiącego zabezpieczenie musi być zgodna z </w:t>
      </w:r>
      <w:r>
        <w:rPr>
          <w:szCs w:val="20"/>
        </w:rPr>
        <w:t>przepisami ustawy Prawo zamówień publicznych.</w:t>
      </w:r>
    </w:p>
    <w:p w14:paraId="115950ED" w14:textId="77777777" w:rsidR="00B0162F" w:rsidRDefault="00B0162F" w:rsidP="007A0AA0">
      <w:pPr>
        <w:spacing w:line="360" w:lineRule="auto"/>
        <w:jc w:val="both"/>
        <w:rPr>
          <w:szCs w:val="20"/>
        </w:rPr>
      </w:pPr>
    </w:p>
    <w:p w14:paraId="731B8334"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0185446D"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709EB7AD"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13F95CE4" w14:textId="77777777" w:rsidR="00FA3063" w:rsidRPr="00171095" w:rsidRDefault="00171095" w:rsidP="0019688F">
      <w:pPr>
        <w:pStyle w:val="pkt"/>
        <w:spacing w:before="0" w:after="0" w:line="360" w:lineRule="auto"/>
        <w:ind w:left="426" w:hanging="426"/>
      </w:pPr>
      <w:r w:rsidRPr="00171095">
        <w:rPr>
          <w:rFonts w:eastAsia="Times New Roman"/>
          <w:b/>
          <w:bCs/>
        </w:rPr>
        <w:lastRenderedPageBreak/>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606D4B34"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5BEAE274"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5CFE70CD"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283A618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62BD72C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18EA2A18"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6A5DABB7"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269172E2"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34F1150E"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1FC18278"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5DB6FAE7"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4FC44A6E" w14:textId="77777777" w:rsidR="006204E8" w:rsidRPr="00171095" w:rsidRDefault="006204E8" w:rsidP="001353AD">
      <w:pPr>
        <w:suppressAutoHyphens/>
        <w:spacing w:line="360" w:lineRule="auto"/>
        <w:ind w:left="852" w:hanging="426"/>
        <w:jc w:val="both"/>
        <w:rPr>
          <w:szCs w:val="20"/>
        </w:rPr>
      </w:pPr>
      <w:r w:rsidRPr="00171095">
        <w:rPr>
          <w:szCs w:val="20"/>
        </w:rPr>
        <w:lastRenderedPageBreak/>
        <w:t>2)</w:t>
      </w:r>
      <w:r w:rsidRPr="00171095">
        <w:rPr>
          <w:szCs w:val="20"/>
        </w:rPr>
        <w:tab/>
        <w:t>10 dni od dnia przekazania informacji o czynności zamawiającego stanowiącej podstawę jego wniesienia, jeżeli informacja została przekazana w sposób inny niż określony w pkt 1).</w:t>
      </w:r>
    </w:p>
    <w:p w14:paraId="386847FC"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139E6937"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3F370E37"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3E292667"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4BB30FC4"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2F709D95"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2C64DE3F" w14:textId="77777777" w:rsidR="00FD2CCD" w:rsidRPr="00171095" w:rsidRDefault="001569AA" w:rsidP="003F3D50">
      <w:pPr>
        <w:pStyle w:val="NagwekSWZ"/>
        <w:ind w:left="0" w:firstLine="0"/>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1BDA005D" w14:textId="77777777" w:rsidTr="00206A27">
        <w:tc>
          <w:tcPr>
            <w:tcW w:w="2835" w:type="dxa"/>
            <w:vAlign w:val="center"/>
          </w:tcPr>
          <w:p w14:paraId="34AEE783"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34F45126"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2B6343B6" w14:textId="77777777" w:rsidTr="00206A27">
        <w:tc>
          <w:tcPr>
            <w:tcW w:w="2835" w:type="dxa"/>
            <w:vAlign w:val="center"/>
          </w:tcPr>
          <w:p w14:paraId="154CB64C"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3AFA322A"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2D34B045" w14:textId="77777777" w:rsidTr="00206A27">
        <w:tc>
          <w:tcPr>
            <w:tcW w:w="2835" w:type="dxa"/>
            <w:vAlign w:val="center"/>
          </w:tcPr>
          <w:p w14:paraId="1A29576A"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3F0B3D1F"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0874FA37" w14:textId="77777777" w:rsidTr="00206A27">
        <w:tc>
          <w:tcPr>
            <w:tcW w:w="2835" w:type="dxa"/>
            <w:vAlign w:val="center"/>
          </w:tcPr>
          <w:p w14:paraId="595B1105"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15A8D160"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53E4639F" w14:textId="77777777" w:rsidTr="00206A27">
        <w:tc>
          <w:tcPr>
            <w:tcW w:w="2835" w:type="dxa"/>
            <w:vAlign w:val="center"/>
          </w:tcPr>
          <w:p w14:paraId="0AAFB526" w14:textId="77777777"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14:paraId="11C529E1" w14:textId="77777777" w:rsidR="00760056" w:rsidRPr="00171095" w:rsidRDefault="00760056" w:rsidP="00752DEB">
            <w:pPr>
              <w:suppressAutoHyphens/>
              <w:spacing w:line="360" w:lineRule="auto"/>
              <w:rPr>
                <w:sz w:val="24"/>
              </w:rPr>
            </w:pPr>
            <w:r w:rsidRPr="00171095">
              <w:rPr>
                <w:sz w:val="24"/>
              </w:rPr>
              <w:t>Wykaz robót budowlanych</w:t>
            </w:r>
          </w:p>
        </w:tc>
      </w:tr>
      <w:tr w:rsidR="00760056" w:rsidRPr="00171095" w14:paraId="5FD7E930" w14:textId="77777777" w:rsidTr="00206A27">
        <w:tc>
          <w:tcPr>
            <w:tcW w:w="2835" w:type="dxa"/>
            <w:vAlign w:val="center"/>
          </w:tcPr>
          <w:p w14:paraId="7BCE9E27"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409644BD"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74B46669" w14:textId="77777777" w:rsidTr="00206A27">
        <w:tc>
          <w:tcPr>
            <w:tcW w:w="2835" w:type="dxa"/>
            <w:vAlign w:val="center"/>
          </w:tcPr>
          <w:p w14:paraId="7919D12B" w14:textId="77777777" w:rsidR="00760056" w:rsidRDefault="00760056" w:rsidP="00206A27">
            <w:pPr>
              <w:suppressAutoHyphens/>
              <w:spacing w:line="360" w:lineRule="auto"/>
              <w:jc w:val="right"/>
              <w:rPr>
                <w:sz w:val="24"/>
              </w:rPr>
            </w:pPr>
            <w:r w:rsidRPr="00171095">
              <w:rPr>
                <w:sz w:val="24"/>
              </w:rPr>
              <w:lastRenderedPageBreak/>
              <w:t>Załącznik nr 7</w:t>
            </w:r>
          </w:p>
          <w:p w14:paraId="6E7A4CB0" w14:textId="77777777" w:rsidR="002829CC" w:rsidRPr="00171095" w:rsidRDefault="002829CC" w:rsidP="00206A27">
            <w:pPr>
              <w:suppressAutoHyphens/>
              <w:spacing w:line="360" w:lineRule="auto"/>
              <w:jc w:val="right"/>
              <w:rPr>
                <w:sz w:val="24"/>
              </w:rPr>
            </w:pPr>
            <w:r>
              <w:rPr>
                <w:sz w:val="24"/>
              </w:rPr>
              <w:t>Załącznik dodatkowy</w:t>
            </w:r>
          </w:p>
        </w:tc>
        <w:tc>
          <w:tcPr>
            <w:tcW w:w="6237" w:type="dxa"/>
          </w:tcPr>
          <w:p w14:paraId="64DCF5B2" w14:textId="77777777" w:rsidR="002829CC" w:rsidRDefault="00760056" w:rsidP="00171095">
            <w:pPr>
              <w:suppressAutoHyphens/>
              <w:spacing w:line="360" w:lineRule="auto"/>
              <w:rPr>
                <w:sz w:val="24"/>
              </w:rPr>
            </w:pPr>
            <w:r w:rsidRPr="00171095">
              <w:rPr>
                <w:sz w:val="24"/>
              </w:rPr>
              <w:t>Opis Przedmiotu Zamówienia (OPZ)</w:t>
            </w:r>
          </w:p>
          <w:p w14:paraId="0BCA8DF3" w14:textId="77777777" w:rsidR="002829CC" w:rsidRPr="00171095" w:rsidRDefault="002829CC" w:rsidP="00E315BE">
            <w:pPr>
              <w:suppressAutoHyphens/>
              <w:spacing w:line="360" w:lineRule="auto"/>
              <w:rPr>
                <w:sz w:val="24"/>
              </w:rPr>
            </w:pPr>
            <w:r>
              <w:rPr>
                <w:sz w:val="24"/>
              </w:rPr>
              <w:t>Dokumentacja projektowa</w:t>
            </w:r>
            <w:r w:rsidR="00E315BE">
              <w:rPr>
                <w:sz w:val="24"/>
              </w:rPr>
              <w:t>, zakres wymaganych robót</w:t>
            </w:r>
            <w:r>
              <w:rPr>
                <w:sz w:val="24"/>
              </w:rPr>
              <w:t xml:space="preserve"> </w:t>
            </w:r>
            <w:r w:rsidR="00E315BE">
              <w:rPr>
                <w:sz w:val="24"/>
              </w:rPr>
              <w:t xml:space="preserve">(zakres zamówienia) </w:t>
            </w:r>
            <w:r>
              <w:rPr>
                <w:sz w:val="24"/>
              </w:rPr>
              <w:t>oraz przedmiar robót</w:t>
            </w:r>
          </w:p>
        </w:tc>
      </w:tr>
    </w:tbl>
    <w:p w14:paraId="21F49AA2" w14:textId="77777777" w:rsidR="00752DEB" w:rsidRDefault="00752DEB" w:rsidP="008E09F1">
      <w:pPr>
        <w:suppressAutoHyphens/>
        <w:spacing w:after="40" w:line="360" w:lineRule="auto"/>
        <w:rPr>
          <w:b/>
          <w:szCs w:val="20"/>
        </w:rPr>
      </w:pPr>
    </w:p>
    <w:sectPr w:rsid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5641" w14:textId="77777777" w:rsidR="00393986" w:rsidRDefault="00393986">
      <w:r>
        <w:separator/>
      </w:r>
    </w:p>
  </w:endnote>
  <w:endnote w:type="continuationSeparator" w:id="0">
    <w:p w14:paraId="1AE3396F" w14:textId="77777777" w:rsidR="00393986" w:rsidRDefault="0039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211C"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0E460F">
      <w:rPr>
        <w:rFonts w:ascii="Times New Roman" w:hAnsi="Times New Roman"/>
        <w:noProof/>
        <w:sz w:val="16"/>
      </w:rPr>
      <w:t>2</w:t>
    </w:r>
    <w:r w:rsidRPr="00B50DEF">
      <w:rPr>
        <w:rFonts w:ascii="Times New Roman"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pPr w:leftFromText="141" w:rightFromText="141" w:vertAnchor="text" w:horzAnchor="margin" w:tblpY="-80"/>
      <w:tblW w:w="48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6228"/>
    </w:tblGrid>
    <w:tr w:rsidR="00365D83" w14:paraId="1A07AEC2" w14:textId="77777777" w:rsidTr="00D95206">
      <w:trPr>
        <w:trHeight w:val="1742"/>
      </w:trPr>
      <w:tc>
        <w:tcPr>
          <w:tcW w:w="1567" w:type="pct"/>
          <w:vAlign w:val="center"/>
        </w:tcPr>
        <w:p w14:paraId="21F023AB" w14:textId="77777777" w:rsidR="00365D83" w:rsidRDefault="00365D83" w:rsidP="00365D83">
          <w:pPr>
            <w:pStyle w:val="Nagwek"/>
            <w:jc w:val="center"/>
          </w:pPr>
          <w:r>
            <w:rPr>
              <w:noProof/>
            </w:rPr>
            <w:drawing>
              <wp:inline distT="0" distB="0" distL="0" distR="0" wp14:anchorId="33C80253" wp14:editId="1B0DE653">
                <wp:extent cx="523875" cy="582252"/>
                <wp:effectExtent l="0" t="0" r="0" b="889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14950E32" w14:textId="77777777" w:rsidR="00365D83" w:rsidRPr="00745792" w:rsidRDefault="00365D83" w:rsidP="00365D83">
          <w:pPr>
            <w:pStyle w:val="Nagwek"/>
            <w:jc w:val="center"/>
            <w:rPr>
              <w:rFonts w:ascii="Arial" w:hAnsi="Arial" w:cs="Arial"/>
            </w:rPr>
          </w:pPr>
          <w:r w:rsidRPr="00745792">
            <w:rPr>
              <w:rFonts w:ascii="Arial" w:hAnsi="Arial" w:cs="Arial"/>
            </w:rPr>
            <w:t>Gmina Wiskitki</w:t>
          </w:r>
        </w:p>
      </w:tc>
      <w:tc>
        <w:tcPr>
          <w:tcW w:w="3433" w:type="pct"/>
          <w:vAlign w:val="center"/>
        </w:tcPr>
        <w:p w14:paraId="354E5B0C" w14:textId="77777777" w:rsidR="00365D83" w:rsidRDefault="00365D83" w:rsidP="00365D83">
          <w:pPr>
            <w:pStyle w:val="Nagwek"/>
            <w:jc w:val="center"/>
          </w:pPr>
          <w:r>
            <w:rPr>
              <w:noProof/>
            </w:rPr>
            <w:drawing>
              <wp:inline distT="0" distB="0" distL="0" distR="0" wp14:anchorId="7F49AC28" wp14:editId="485E689A">
                <wp:extent cx="3817620" cy="966188"/>
                <wp:effectExtent l="0" t="0" r="0" b="5715"/>
                <wp:docPr id="37" name="Obraz 37"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ądowy Fundusz Polski Ład: Program Inwestycji Strategicznych - Gmina Kęsow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39225" cy="971656"/>
                        </a:xfrm>
                        <a:prstGeom prst="rect">
                          <a:avLst/>
                        </a:prstGeom>
                        <a:noFill/>
                        <a:ln>
                          <a:noFill/>
                        </a:ln>
                      </pic:spPr>
                    </pic:pic>
                  </a:graphicData>
                </a:graphic>
              </wp:inline>
            </w:drawing>
          </w:r>
        </w:p>
      </w:tc>
    </w:tr>
  </w:tbl>
  <w:p w14:paraId="1581AA3D" w14:textId="77777777" w:rsidR="00365D83" w:rsidRDefault="00365D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808A5" w14:textId="77777777" w:rsidR="00393986" w:rsidRDefault="00393986">
      <w:r>
        <w:separator/>
      </w:r>
    </w:p>
  </w:footnote>
  <w:footnote w:type="continuationSeparator" w:id="0">
    <w:p w14:paraId="213D581C" w14:textId="77777777" w:rsidR="00393986" w:rsidRDefault="00393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76E2651"/>
    <w:multiLevelType w:val="hybridMultilevel"/>
    <w:tmpl w:val="1E6C999E"/>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1433EAA"/>
    <w:multiLevelType w:val="hybridMultilevel"/>
    <w:tmpl w:val="65EC93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7C6163E"/>
    <w:multiLevelType w:val="hybridMultilevel"/>
    <w:tmpl w:val="DD9C44E2"/>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4" w15:restartNumberingAfterBreak="0">
    <w:nsid w:val="3C30440C"/>
    <w:multiLevelType w:val="hybridMultilevel"/>
    <w:tmpl w:val="7C6E2F12"/>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320BE1"/>
    <w:multiLevelType w:val="hybridMultilevel"/>
    <w:tmpl w:val="3886E9DA"/>
    <w:lvl w:ilvl="0" w:tplc="F59604EC">
      <w:start w:val="1"/>
      <w:numFmt w:val="decimal"/>
      <w:lvlText w:val="%1."/>
      <w:lvlJc w:val="left"/>
      <w:pPr>
        <w:ind w:left="419" w:hanging="420"/>
      </w:pPr>
      <w:rPr>
        <w:rFonts w:hint="default"/>
        <w:b/>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755354"/>
    <w:multiLevelType w:val="hybridMultilevel"/>
    <w:tmpl w:val="130C142E"/>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4"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843210260">
    <w:abstractNumId w:val="2"/>
  </w:num>
  <w:num w:numId="2" w16cid:durableId="1105927227">
    <w:abstractNumId w:val="1"/>
  </w:num>
  <w:num w:numId="3" w16cid:durableId="1212770542">
    <w:abstractNumId w:val="0"/>
  </w:num>
  <w:num w:numId="4" w16cid:durableId="286590310">
    <w:abstractNumId w:val="2"/>
  </w:num>
  <w:num w:numId="5" w16cid:durableId="1589999585">
    <w:abstractNumId w:val="1"/>
  </w:num>
  <w:num w:numId="6" w16cid:durableId="1476024126">
    <w:abstractNumId w:val="0"/>
  </w:num>
  <w:num w:numId="7" w16cid:durableId="1975287700">
    <w:abstractNumId w:val="2"/>
  </w:num>
  <w:num w:numId="8" w16cid:durableId="1080176725">
    <w:abstractNumId w:val="1"/>
  </w:num>
  <w:num w:numId="9" w16cid:durableId="86390433">
    <w:abstractNumId w:val="0"/>
  </w:num>
  <w:num w:numId="10" w16cid:durableId="444009100">
    <w:abstractNumId w:val="0"/>
  </w:num>
  <w:num w:numId="11" w16cid:durableId="361247796">
    <w:abstractNumId w:val="2"/>
  </w:num>
  <w:num w:numId="12" w16cid:durableId="366030735">
    <w:abstractNumId w:val="1"/>
  </w:num>
  <w:num w:numId="13" w16cid:durableId="294143738">
    <w:abstractNumId w:val="22"/>
  </w:num>
  <w:num w:numId="14" w16cid:durableId="1312323778">
    <w:abstractNumId w:val="16"/>
  </w:num>
  <w:num w:numId="15" w16cid:durableId="1593051210">
    <w:abstractNumId w:val="21"/>
  </w:num>
  <w:num w:numId="16" w16cid:durableId="1883054035">
    <w:abstractNumId w:val="19"/>
  </w:num>
  <w:num w:numId="17" w16cid:durableId="1232037999">
    <w:abstractNumId w:val="18"/>
    <w:lvlOverride w:ilvl="0">
      <w:startOverride w:val="1"/>
    </w:lvlOverride>
  </w:num>
  <w:num w:numId="18" w16cid:durableId="1309748539">
    <w:abstractNumId w:val="15"/>
    <w:lvlOverride w:ilvl="0">
      <w:startOverride w:val="1"/>
    </w:lvlOverride>
  </w:num>
  <w:num w:numId="19" w16cid:durableId="839468064">
    <w:abstractNumId w:val="12"/>
  </w:num>
  <w:num w:numId="20" w16cid:durableId="302664533">
    <w:abstractNumId w:val="24"/>
  </w:num>
  <w:num w:numId="21" w16cid:durableId="903638482">
    <w:abstractNumId w:val="11"/>
  </w:num>
  <w:num w:numId="22" w16cid:durableId="1686128689">
    <w:abstractNumId w:val="9"/>
  </w:num>
  <w:num w:numId="23" w16cid:durableId="1973750381">
    <w:abstractNumId w:val="17"/>
  </w:num>
  <w:num w:numId="24" w16cid:durableId="798189447">
    <w:abstractNumId w:val="14"/>
  </w:num>
  <w:num w:numId="25" w16cid:durableId="982391522">
    <w:abstractNumId w:val="20"/>
  </w:num>
  <w:num w:numId="26" w16cid:durableId="1773208312">
    <w:abstractNumId w:val="23"/>
  </w:num>
  <w:num w:numId="27" w16cid:durableId="233007041">
    <w:abstractNumId w:val="10"/>
  </w:num>
  <w:num w:numId="28" w16cid:durableId="1009136404">
    <w:abstractNumId w:val="7"/>
  </w:num>
  <w:num w:numId="29" w16cid:durableId="186320629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49ED"/>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0F"/>
    <w:rsid w:val="000E4619"/>
    <w:rsid w:val="000E6BF2"/>
    <w:rsid w:val="000E6D8E"/>
    <w:rsid w:val="000E7A06"/>
    <w:rsid w:val="000F0487"/>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3FDE"/>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676B0"/>
    <w:rsid w:val="00270106"/>
    <w:rsid w:val="00272212"/>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2DF9"/>
    <w:rsid w:val="002932F2"/>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23B0"/>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5A54"/>
    <w:rsid w:val="002F671D"/>
    <w:rsid w:val="002F7211"/>
    <w:rsid w:val="00302547"/>
    <w:rsid w:val="00305057"/>
    <w:rsid w:val="0030539D"/>
    <w:rsid w:val="00310297"/>
    <w:rsid w:val="00311B0E"/>
    <w:rsid w:val="00312428"/>
    <w:rsid w:val="00313014"/>
    <w:rsid w:val="00313FFD"/>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1BC"/>
    <w:rsid w:val="00353CA2"/>
    <w:rsid w:val="00354081"/>
    <w:rsid w:val="003544E7"/>
    <w:rsid w:val="00354A0D"/>
    <w:rsid w:val="00355422"/>
    <w:rsid w:val="00356CFB"/>
    <w:rsid w:val="00361400"/>
    <w:rsid w:val="003655FE"/>
    <w:rsid w:val="00365785"/>
    <w:rsid w:val="00365896"/>
    <w:rsid w:val="00365979"/>
    <w:rsid w:val="00365D83"/>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3986"/>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3D50"/>
    <w:rsid w:val="003F402D"/>
    <w:rsid w:val="003F4068"/>
    <w:rsid w:val="003F4E03"/>
    <w:rsid w:val="003F5150"/>
    <w:rsid w:val="003F6529"/>
    <w:rsid w:val="00400197"/>
    <w:rsid w:val="004002D2"/>
    <w:rsid w:val="00400360"/>
    <w:rsid w:val="004011CB"/>
    <w:rsid w:val="004011D7"/>
    <w:rsid w:val="00402176"/>
    <w:rsid w:val="004028DA"/>
    <w:rsid w:val="00403CFE"/>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14B3"/>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37DB"/>
    <w:rsid w:val="0045589E"/>
    <w:rsid w:val="00457068"/>
    <w:rsid w:val="00460A0B"/>
    <w:rsid w:val="00463561"/>
    <w:rsid w:val="00464F9F"/>
    <w:rsid w:val="004659A9"/>
    <w:rsid w:val="00465C8C"/>
    <w:rsid w:val="00465F49"/>
    <w:rsid w:val="00466589"/>
    <w:rsid w:val="004671FF"/>
    <w:rsid w:val="00467B7A"/>
    <w:rsid w:val="00470B96"/>
    <w:rsid w:val="004718AF"/>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169E"/>
    <w:rsid w:val="004B3457"/>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8B8"/>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05B9"/>
    <w:rsid w:val="00502400"/>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0F86"/>
    <w:rsid w:val="0054168E"/>
    <w:rsid w:val="00541DD9"/>
    <w:rsid w:val="00542B4C"/>
    <w:rsid w:val="00543FAE"/>
    <w:rsid w:val="005475E8"/>
    <w:rsid w:val="00551F98"/>
    <w:rsid w:val="0055240B"/>
    <w:rsid w:val="00552639"/>
    <w:rsid w:val="00552FBA"/>
    <w:rsid w:val="0055387B"/>
    <w:rsid w:val="005549DE"/>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079B"/>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06D"/>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180"/>
    <w:rsid w:val="00601B1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40DF"/>
    <w:rsid w:val="00615E5B"/>
    <w:rsid w:val="006166F7"/>
    <w:rsid w:val="006166FA"/>
    <w:rsid w:val="006178C6"/>
    <w:rsid w:val="00617A8E"/>
    <w:rsid w:val="006204E8"/>
    <w:rsid w:val="0062247B"/>
    <w:rsid w:val="0062541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193"/>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406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87C7E"/>
    <w:rsid w:val="00790653"/>
    <w:rsid w:val="00796DB2"/>
    <w:rsid w:val="0079771E"/>
    <w:rsid w:val="007A0AA0"/>
    <w:rsid w:val="007A262E"/>
    <w:rsid w:val="007A2C63"/>
    <w:rsid w:val="007A3385"/>
    <w:rsid w:val="007A3EC3"/>
    <w:rsid w:val="007A4362"/>
    <w:rsid w:val="007A4E10"/>
    <w:rsid w:val="007A6DC8"/>
    <w:rsid w:val="007A7AB7"/>
    <w:rsid w:val="007B091C"/>
    <w:rsid w:val="007B0D40"/>
    <w:rsid w:val="007B1160"/>
    <w:rsid w:val="007B17EA"/>
    <w:rsid w:val="007B42EF"/>
    <w:rsid w:val="007B5CCF"/>
    <w:rsid w:val="007B6080"/>
    <w:rsid w:val="007B6766"/>
    <w:rsid w:val="007B7462"/>
    <w:rsid w:val="007B7530"/>
    <w:rsid w:val="007B7670"/>
    <w:rsid w:val="007C000E"/>
    <w:rsid w:val="007C1104"/>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4A12"/>
    <w:rsid w:val="00805351"/>
    <w:rsid w:val="00807141"/>
    <w:rsid w:val="00810956"/>
    <w:rsid w:val="00812443"/>
    <w:rsid w:val="00815B5E"/>
    <w:rsid w:val="00822799"/>
    <w:rsid w:val="008228F7"/>
    <w:rsid w:val="008239BD"/>
    <w:rsid w:val="008252B2"/>
    <w:rsid w:val="00825AB2"/>
    <w:rsid w:val="00826013"/>
    <w:rsid w:val="00831776"/>
    <w:rsid w:val="00832858"/>
    <w:rsid w:val="00834D6A"/>
    <w:rsid w:val="00835260"/>
    <w:rsid w:val="00836909"/>
    <w:rsid w:val="008376F5"/>
    <w:rsid w:val="00841485"/>
    <w:rsid w:val="00841BBE"/>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3DF3"/>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814"/>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9F1"/>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5B2"/>
    <w:rsid w:val="00914A63"/>
    <w:rsid w:val="00914E89"/>
    <w:rsid w:val="00917743"/>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4D7B"/>
    <w:rsid w:val="00935B11"/>
    <w:rsid w:val="00941972"/>
    <w:rsid w:val="00942B7E"/>
    <w:rsid w:val="00944163"/>
    <w:rsid w:val="009451AA"/>
    <w:rsid w:val="0094542A"/>
    <w:rsid w:val="0094576D"/>
    <w:rsid w:val="00946A3B"/>
    <w:rsid w:val="009479A1"/>
    <w:rsid w:val="00950A03"/>
    <w:rsid w:val="00951136"/>
    <w:rsid w:val="00951550"/>
    <w:rsid w:val="00951FAF"/>
    <w:rsid w:val="00952895"/>
    <w:rsid w:val="009538F6"/>
    <w:rsid w:val="00955A1D"/>
    <w:rsid w:val="00960828"/>
    <w:rsid w:val="00961722"/>
    <w:rsid w:val="009621BE"/>
    <w:rsid w:val="00964A09"/>
    <w:rsid w:val="009653DD"/>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0A82"/>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3C7"/>
    <w:rsid w:val="00A156E9"/>
    <w:rsid w:val="00A16316"/>
    <w:rsid w:val="00A1696E"/>
    <w:rsid w:val="00A16ADB"/>
    <w:rsid w:val="00A179EB"/>
    <w:rsid w:val="00A17CCC"/>
    <w:rsid w:val="00A209DE"/>
    <w:rsid w:val="00A222FF"/>
    <w:rsid w:val="00A23336"/>
    <w:rsid w:val="00A23CD1"/>
    <w:rsid w:val="00A244A1"/>
    <w:rsid w:val="00A27260"/>
    <w:rsid w:val="00A2795F"/>
    <w:rsid w:val="00A3063C"/>
    <w:rsid w:val="00A3139A"/>
    <w:rsid w:val="00A33D2A"/>
    <w:rsid w:val="00A34889"/>
    <w:rsid w:val="00A35ACC"/>
    <w:rsid w:val="00A40145"/>
    <w:rsid w:val="00A403FC"/>
    <w:rsid w:val="00A405DE"/>
    <w:rsid w:val="00A40C98"/>
    <w:rsid w:val="00A42225"/>
    <w:rsid w:val="00A4268A"/>
    <w:rsid w:val="00A43FF9"/>
    <w:rsid w:val="00A452C1"/>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089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A7C10"/>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5B5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162F"/>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1742"/>
    <w:rsid w:val="00B61FCC"/>
    <w:rsid w:val="00B661D0"/>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5695"/>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26A"/>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2959"/>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1FA"/>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0996"/>
    <w:rsid w:val="00CD121C"/>
    <w:rsid w:val="00CD1618"/>
    <w:rsid w:val="00CD1EA3"/>
    <w:rsid w:val="00CD302E"/>
    <w:rsid w:val="00CD4BCA"/>
    <w:rsid w:val="00CD61D9"/>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CF7C8F"/>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713"/>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690D"/>
    <w:rsid w:val="00DB7757"/>
    <w:rsid w:val="00DB77E8"/>
    <w:rsid w:val="00DB7FB0"/>
    <w:rsid w:val="00DC0262"/>
    <w:rsid w:val="00DC047F"/>
    <w:rsid w:val="00DC1D86"/>
    <w:rsid w:val="00DC35B8"/>
    <w:rsid w:val="00DC3E23"/>
    <w:rsid w:val="00DC3EC6"/>
    <w:rsid w:val="00DC41EC"/>
    <w:rsid w:val="00DC5A7B"/>
    <w:rsid w:val="00DC707E"/>
    <w:rsid w:val="00DD0C45"/>
    <w:rsid w:val="00DD142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4824"/>
    <w:rsid w:val="00DF5760"/>
    <w:rsid w:val="00DF5E23"/>
    <w:rsid w:val="00DF5E25"/>
    <w:rsid w:val="00DF7BB6"/>
    <w:rsid w:val="00DF7E4D"/>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15BE"/>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1C88"/>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0BCA"/>
    <w:rsid w:val="00E81B72"/>
    <w:rsid w:val="00E836EA"/>
    <w:rsid w:val="00E84835"/>
    <w:rsid w:val="00E84975"/>
    <w:rsid w:val="00E859D0"/>
    <w:rsid w:val="00E87622"/>
    <w:rsid w:val="00E87FB0"/>
    <w:rsid w:val="00E90539"/>
    <w:rsid w:val="00E9185F"/>
    <w:rsid w:val="00E93362"/>
    <w:rsid w:val="00E934BC"/>
    <w:rsid w:val="00E95D90"/>
    <w:rsid w:val="00EA0C2A"/>
    <w:rsid w:val="00EA147D"/>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3823"/>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1D98"/>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8B5"/>
    <w:rsid w:val="00F73A87"/>
    <w:rsid w:val="00F74F25"/>
    <w:rsid w:val="00F757A9"/>
    <w:rsid w:val="00F7689B"/>
    <w:rsid w:val="00F80EC7"/>
    <w:rsid w:val="00F8117E"/>
    <w:rsid w:val="00F82107"/>
    <w:rsid w:val="00F83806"/>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6701"/>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DE52D"/>
  <w14:defaultImageDpi w14:val="0"/>
  <w15:docId w15:val="{57C56849-0EB0-4443-A1AB-3A151F87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1230">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rkdoradztwo@gmail.com"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skitki.bip.net.pl/?c=210" TargetMode="External"/><Relationship Id="rId17" Type="http://schemas.openxmlformats.org/officeDocument/2006/relationships/hyperlink" Target="https://platformazakupowa.pl/pn/wiskitki" TargetMode="External"/><Relationship Id="rId2" Type="http://schemas.openxmlformats.org/officeDocument/2006/relationships/numbering" Target="numbering.xml"/><Relationship Id="rId16" Type="http://schemas.openxmlformats.org/officeDocument/2006/relationships/hyperlink" Target="mailto:konrad.gruza@wiskitki.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skitki"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CB0A9-D152-413D-A770-66C13B91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27</Pages>
  <Words>7166</Words>
  <Characters>43002</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Informatyka Wiskitki</cp:lastModifiedBy>
  <cp:revision>69</cp:revision>
  <cp:lastPrinted>2021-06-22T12:09:00Z</cp:lastPrinted>
  <dcterms:created xsi:type="dcterms:W3CDTF">2021-03-31T10:30:00Z</dcterms:created>
  <dcterms:modified xsi:type="dcterms:W3CDTF">2023-02-27T09:01:00Z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