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DBBF" w14:textId="51D9AAF3" w:rsidR="00346ED2" w:rsidRDefault="00346ED2" w:rsidP="00346ED2">
      <w:pPr>
        <w:pStyle w:val="Tytu"/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14:paraId="631EA2A9" w14:textId="622BC6AA" w:rsidR="006B2A0C" w:rsidRPr="001D7C3F" w:rsidRDefault="006B2A0C" w:rsidP="0071669C">
      <w:pPr>
        <w:pStyle w:val="Tytu"/>
        <w:spacing w:line="240" w:lineRule="auto"/>
        <w:rPr>
          <w:rFonts w:ascii="Arial" w:hAnsi="Arial" w:cs="Arial"/>
          <w:sz w:val="20"/>
          <w:szCs w:val="20"/>
        </w:rPr>
      </w:pPr>
      <w:r w:rsidRPr="001D7C3F">
        <w:rPr>
          <w:rFonts w:ascii="Arial" w:hAnsi="Arial" w:cs="Arial"/>
          <w:sz w:val="20"/>
          <w:szCs w:val="20"/>
        </w:rPr>
        <w:t xml:space="preserve">U M O W A  </w:t>
      </w:r>
      <w:r w:rsidR="00CE1254" w:rsidRPr="001D7C3F">
        <w:rPr>
          <w:rFonts w:ascii="Arial" w:hAnsi="Arial" w:cs="Arial"/>
          <w:sz w:val="20"/>
          <w:szCs w:val="20"/>
        </w:rPr>
        <w:t xml:space="preserve"> NR      </w:t>
      </w:r>
      <w:r w:rsidR="00415065" w:rsidRPr="001D7C3F">
        <w:rPr>
          <w:rFonts w:ascii="Arial" w:hAnsi="Arial" w:cs="Arial"/>
          <w:sz w:val="20"/>
          <w:szCs w:val="20"/>
        </w:rPr>
        <w:t xml:space="preserve">  </w:t>
      </w:r>
      <w:r w:rsidR="002372A4">
        <w:rPr>
          <w:rFonts w:ascii="Arial" w:hAnsi="Arial" w:cs="Arial"/>
          <w:sz w:val="20"/>
          <w:szCs w:val="20"/>
        </w:rPr>
        <w:t xml:space="preserve">  </w:t>
      </w:r>
      <w:r w:rsidR="00415065" w:rsidRPr="001D7C3F">
        <w:rPr>
          <w:rFonts w:ascii="Arial" w:hAnsi="Arial" w:cs="Arial"/>
          <w:sz w:val="20"/>
          <w:szCs w:val="20"/>
        </w:rPr>
        <w:t xml:space="preserve"> </w:t>
      </w:r>
      <w:r w:rsidR="001D3FC6">
        <w:rPr>
          <w:rFonts w:ascii="Arial" w:hAnsi="Arial" w:cs="Arial"/>
          <w:sz w:val="20"/>
          <w:szCs w:val="20"/>
        </w:rPr>
        <w:t xml:space="preserve"> </w:t>
      </w:r>
      <w:r w:rsidR="00415065" w:rsidRPr="001D7C3F">
        <w:rPr>
          <w:rFonts w:ascii="Arial" w:hAnsi="Arial" w:cs="Arial"/>
          <w:sz w:val="20"/>
          <w:szCs w:val="20"/>
        </w:rPr>
        <w:t xml:space="preserve"> </w:t>
      </w:r>
      <w:r w:rsidR="00CE1254" w:rsidRPr="001D7C3F">
        <w:rPr>
          <w:rFonts w:ascii="Arial" w:hAnsi="Arial" w:cs="Arial"/>
          <w:sz w:val="20"/>
          <w:szCs w:val="20"/>
        </w:rPr>
        <w:t xml:space="preserve">    /20</w:t>
      </w:r>
      <w:r w:rsidR="00AE468C">
        <w:rPr>
          <w:rFonts w:ascii="Arial" w:hAnsi="Arial" w:cs="Arial"/>
          <w:sz w:val="20"/>
          <w:szCs w:val="20"/>
        </w:rPr>
        <w:t>2</w:t>
      </w:r>
      <w:r w:rsidR="007A1484">
        <w:rPr>
          <w:rFonts w:ascii="Arial" w:hAnsi="Arial" w:cs="Arial"/>
          <w:sz w:val="20"/>
          <w:szCs w:val="20"/>
        </w:rPr>
        <w:t>3</w:t>
      </w:r>
    </w:p>
    <w:p w14:paraId="29531566" w14:textId="77777777" w:rsidR="006B2A0C" w:rsidRPr="001D7C3F" w:rsidRDefault="006B2A0C" w:rsidP="00856CA8">
      <w:pPr>
        <w:jc w:val="both"/>
        <w:rPr>
          <w:rFonts w:ascii="Arial" w:hAnsi="Arial" w:cs="Arial"/>
          <w:sz w:val="20"/>
          <w:szCs w:val="20"/>
        </w:rPr>
      </w:pPr>
    </w:p>
    <w:p w14:paraId="7368A206" w14:textId="4B18F7C9" w:rsidR="006B2A0C" w:rsidRPr="001D7C3F" w:rsidRDefault="006B2A0C" w:rsidP="00856CA8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1D7C3F">
        <w:rPr>
          <w:rFonts w:ascii="Arial" w:hAnsi="Arial" w:cs="Arial"/>
          <w:sz w:val="20"/>
          <w:szCs w:val="20"/>
        </w:rPr>
        <w:t>zawarta w dniu ……………</w:t>
      </w:r>
      <w:r w:rsidR="00DE41AB">
        <w:rPr>
          <w:rFonts w:ascii="Arial" w:hAnsi="Arial" w:cs="Arial"/>
          <w:sz w:val="20"/>
          <w:szCs w:val="20"/>
        </w:rPr>
        <w:t>……</w:t>
      </w:r>
      <w:r w:rsidRPr="001D7C3F">
        <w:rPr>
          <w:rFonts w:ascii="Arial" w:hAnsi="Arial" w:cs="Arial"/>
          <w:sz w:val="20"/>
          <w:szCs w:val="20"/>
        </w:rPr>
        <w:t xml:space="preserve"> 20</w:t>
      </w:r>
      <w:r w:rsidR="00AE468C">
        <w:rPr>
          <w:rFonts w:ascii="Arial" w:hAnsi="Arial" w:cs="Arial"/>
          <w:sz w:val="20"/>
          <w:szCs w:val="20"/>
        </w:rPr>
        <w:t>2</w:t>
      </w:r>
      <w:r w:rsidR="007A1484">
        <w:rPr>
          <w:rFonts w:ascii="Arial" w:hAnsi="Arial" w:cs="Arial"/>
          <w:sz w:val="20"/>
          <w:szCs w:val="20"/>
        </w:rPr>
        <w:t>3</w:t>
      </w:r>
      <w:r w:rsidRPr="001D7C3F">
        <w:rPr>
          <w:rFonts w:ascii="Arial" w:hAnsi="Arial" w:cs="Arial"/>
          <w:sz w:val="20"/>
          <w:szCs w:val="20"/>
        </w:rPr>
        <w:t xml:space="preserve"> roku w Siechnicach  pomiędzy: </w:t>
      </w:r>
    </w:p>
    <w:p w14:paraId="101CB452" w14:textId="77777777" w:rsidR="006B2A0C" w:rsidRPr="001D7C3F" w:rsidRDefault="006B2A0C" w:rsidP="00856CA8">
      <w:pPr>
        <w:pStyle w:val="Tekstpodstawow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83E763F" w14:textId="77777777" w:rsidR="006B2A0C" w:rsidRPr="001D7C3F" w:rsidRDefault="006B2A0C" w:rsidP="00856CA8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1D7C3F">
        <w:rPr>
          <w:rFonts w:ascii="Arial" w:hAnsi="Arial" w:cs="Arial"/>
          <w:bCs/>
          <w:sz w:val="20"/>
          <w:szCs w:val="20"/>
        </w:rPr>
        <w:t>Gminą Siechnice</w:t>
      </w:r>
      <w:r w:rsidRPr="001D7C3F">
        <w:rPr>
          <w:rFonts w:ascii="Arial" w:hAnsi="Arial" w:cs="Arial"/>
          <w:sz w:val="20"/>
          <w:szCs w:val="20"/>
        </w:rPr>
        <w:t xml:space="preserve"> z siedzibą w Siechnicach przy ul. Jana Pawła II 12, w imieniu której działa: </w:t>
      </w:r>
    </w:p>
    <w:p w14:paraId="4F4B1B2A" w14:textId="77777777" w:rsidR="006B2A0C" w:rsidRPr="001D7C3F" w:rsidRDefault="006B2A0C" w:rsidP="00856CA8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1D7C3F">
        <w:rPr>
          <w:rFonts w:ascii="Arial" w:hAnsi="Arial" w:cs="Arial"/>
          <w:bCs/>
          <w:sz w:val="20"/>
          <w:szCs w:val="20"/>
        </w:rPr>
        <w:t xml:space="preserve">Burmistrz Siechnic – Milan </w:t>
      </w:r>
      <w:proofErr w:type="spellStart"/>
      <w:r w:rsidRPr="001D7C3F">
        <w:rPr>
          <w:rFonts w:ascii="Arial" w:hAnsi="Arial" w:cs="Arial"/>
          <w:bCs/>
          <w:sz w:val="20"/>
          <w:szCs w:val="20"/>
        </w:rPr>
        <w:t>Ušák</w:t>
      </w:r>
      <w:proofErr w:type="spellEnd"/>
      <w:r w:rsidRPr="001D7C3F">
        <w:rPr>
          <w:rFonts w:ascii="Arial" w:hAnsi="Arial" w:cs="Arial"/>
          <w:sz w:val="20"/>
          <w:szCs w:val="20"/>
        </w:rPr>
        <w:t>,</w:t>
      </w:r>
    </w:p>
    <w:p w14:paraId="0F5DF0A7" w14:textId="77777777" w:rsidR="006B2A0C" w:rsidRPr="001D7C3F" w:rsidRDefault="006B2A0C" w:rsidP="00856CA8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1D7C3F">
        <w:rPr>
          <w:rFonts w:ascii="Arial" w:hAnsi="Arial" w:cs="Arial"/>
          <w:bCs/>
          <w:sz w:val="20"/>
          <w:szCs w:val="20"/>
        </w:rPr>
        <w:t>zwaną dalej „Zamawiającym”,</w:t>
      </w:r>
    </w:p>
    <w:p w14:paraId="21E5FAB4" w14:textId="77777777" w:rsidR="006B2A0C" w:rsidRPr="001D7C3F" w:rsidRDefault="006B2A0C" w:rsidP="00856CA8">
      <w:pPr>
        <w:jc w:val="both"/>
        <w:rPr>
          <w:rFonts w:ascii="Arial" w:hAnsi="Arial" w:cs="Arial"/>
          <w:sz w:val="20"/>
          <w:szCs w:val="20"/>
        </w:rPr>
      </w:pPr>
      <w:r w:rsidRPr="001D7C3F">
        <w:rPr>
          <w:rFonts w:ascii="Arial" w:hAnsi="Arial" w:cs="Arial"/>
          <w:sz w:val="20"/>
          <w:szCs w:val="20"/>
        </w:rPr>
        <w:t xml:space="preserve">a </w:t>
      </w:r>
    </w:p>
    <w:p w14:paraId="0ECFA289" w14:textId="77777777" w:rsidR="00856CA8" w:rsidRDefault="00856CA8" w:rsidP="00856CA8">
      <w:pPr>
        <w:pStyle w:val="Tekstpodstawow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</w:t>
      </w:r>
    </w:p>
    <w:p w14:paraId="4E9B1EC3" w14:textId="77777777" w:rsidR="00BF2F13" w:rsidRPr="00C307FE" w:rsidRDefault="00BF2F13" w:rsidP="00856CA8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C307FE">
        <w:rPr>
          <w:rFonts w:ascii="Arial" w:hAnsi="Arial" w:cs="Arial"/>
          <w:sz w:val="20"/>
          <w:szCs w:val="20"/>
        </w:rPr>
        <w:t xml:space="preserve">zwaną dalej </w:t>
      </w:r>
      <w:r w:rsidRPr="00C307FE">
        <w:rPr>
          <w:rFonts w:ascii="Arial" w:hAnsi="Arial" w:cs="Arial"/>
          <w:b/>
          <w:bCs/>
          <w:sz w:val="20"/>
          <w:szCs w:val="20"/>
        </w:rPr>
        <w:t>„</w:t>
      </w:r>
      <w:r w:rsidR="000D438C">
        <w:rPr>
          <w:rFonts w:ascii="Arial" w:hAnsi="Arial" w:cs="Arial"/>
          <w:b/>
          <w:bCs/>
          <w:sz w:val="20"/>
          <w:szCs w:val="20"/>
        </w:rPr>
        <w:t>Wykonawcą</w:t>
      </w:r>
      <w:r w:rsidRPr="00C307FE">
        <w:rPr>
          <w:rFonts w:ascii="Arial" w:hAnsi="Arial" w:cs="Arial"/>
          <w:b/>
          <w:bCs/>
          <w:sz w:val="20"/>
          <w:szCs w:val="20"/>
        </w:rPr>
        <w:t>”</w:t>
      </w:r>
      <w:r w:rsidRPr="00C307FE">
        <w:rPr>
          <w:rFonts w:ascii="Arial" w:hAnsi="Arial" w:cs="Arial"/>
          <w:sz w:val="20"/>
          <w:szCs w:val="20"/>
        </w:rPr>
        <w:t>, reprezentowaną przez:</w:t>
      </w:r>
    </w:p>
    <w:p w14:paraId="2FF7F323" w14:textId="77777777" w:rsidR="00BF2F13" w:rsidRPr="00C307FE" w:rsidRDefault="00856CA8" w:rsidP="00856C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14:paraId="56374674" w14:textId="77777777" w:rsidR="00BF2F13" w:rsidRPr="00EA3591" w:rsidRDefault="00BF2F13" w:rsidP="00856CA8">
      <w:pPr>
        <w:widowControl w:val="0"/>
        <w:spacing w:line="276" w:lineRule="auto"/>
        <w:ind w:right="20"/>
        <w:jc w:val="both"/>
        <w:rPr>
          <w:rFonts w:ascii="Arial" w:hAnsi="Arial" w:cs="Arial"/>
          <w:color w:val="FF0000"/>
          <w:sz w:val="20"/>
          <w:szCs w:val="20"/>
        </w:rPr>
      </w:pPr>
    </w:p>
    <w:p w14:paraId="4F803052" w14:textId="77777777" w:rsidR="00346ED2" w:rsidRPr="00FA681B" w:rsidRDefault="00346ED2" w:rsidP="00346ED2">
      <w:pPr>
        <w:jc w:val="both"/>
        <w:rPr>
          <w:rFonts w:ascii="Arial" w:hAnsi="Arial" w:cs="Arial"/>
          <w:bCs/>
          <w:sz w:val="20"/>
          <w:szCs w:val="20"/>
        </w:rPr>
      </w:pPr>
      <w:r w:rsidRPr="00FA681B">
        <w:rPr>
          <w:rFonts w:ascii="Arial" w:hAnsi="Arial" w:cs="Arial"/>
          <w:bCs/>
          <w:sz w:val="20"/>
          <w:szCs w:val="20"/>
        </w:rPr>
        <w:t>Podstawą zawarcia niniejszej Umowy jest wybór oferty najkorzystniejszej w wyniku zapytania ofertowego przeprowadzonego zgodnie z Regulaminem udzielania zamówień publicznych Urzędu Miejskiego w Siechnicach.</w:t>
      </w:r>
    </w:p>
    <w:p w14:paraId="2196A796" w14:textId="77777777" w:rsidR="00BF2F13" w:rsidRPr="00EA3591" w:rsidRDefault="00BF2F13" w:rsidP="00856CA8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1161572" w14:textId="77777777" w:rsidR="0079433A" w:rsidRPr="001D7C3F" w:rsidRDefault="0079433A" w:rsidP="00856CA8">
      <w:pPr>
        <w:jc w:val="both"/>
        <w:rPr>
          <w:rFonts w:ascii="Arial" w:hAnsi="Arial" w:cs="Arial"/>
          <w:sz w:val="20"/>
          <w:szCs w:val="20"/>
        </w:rPr>
      </w:pPr>
    </w:p>
    <w:p w14:paraId="27419F04" w14:textId="77777777" w:rsidR="00D01C4D" w:rsidRPr="001D7C3F" w:rsidRDefault="00D01C4D" w:rsidP="00856CA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D7C3F">
        <w:rPr>
          <w:rFonts w:ascii="Arial" w:hAnsi="Arial" w:cs="Arial"/>
          <w:b/>
          <w:bCs/>
          <w:sz w:val="20"/>
          <w:szCs w:val="20"/>
        </w:rPr>
        <w:t>§ 1</w:t>
      </w:r>
    </w:p>
    <w:p w14:paraId="1B7E25CF" w14:textId="77777777" w:rsidR="00F2762C" w:rsidRPr="001D7C3F" w:rsidRDefault="00F2762C" w:rsidP="00346ED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D7C3F">
        <w:rPr>
          <w:rFonts w:ascii="Arial" w:hAnsi="Arial" w:cs="Arial"/>
          <w:b/>
          <w:bCs/>
          <w:sz w:val="20"/>
          <w:szCs w:val="20"/>
        </w:rPr>
        <w:t>PRZEDMIOT  UMOWY</w:t>
      </w:r>
    </w:p>
    <w:p w14:paraId="517D495E" w14:textId="15E13277" w:rsidR="00F2762C" w:rsidRDefault="00F2762C" w:rsidP="00975633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D7C3F">
        <w:rPr>
          <w:rFonts w:ascii="Arial" w:hAnsi="Arial" w:cs="Arial"/>
          <w:sz w:val="20"/>
          <w:szCs w:val="20"/>
        </w:rPr>
        <w:t xml:space="preserve">Przedmiotem </w:t>
      </w:r>
      <w:r>
        <w:rPr>
          <w:rFonts w:ascii="Arial" w:hAnsi="Arial" w:cs="Arial"/>
          <w:sz w:val="20"/>
          <w:szCs w:val="20"/>
        </w:rPr>
        <w:t>U</w:t>
      </w:r>
      <w:r w:rsidRPr="001D7C3F">
        <w:rPr>
          <w:rFonts w:ascii="Arial" w:hAnsi="Arial" w:cs="Arial"/>
          <w:sz w:val="20"/>
          <w:szCs w:val="20"/>
        </w:rPr>
        <w:t xml:space="preserve">mowy jest </w:t>
      </w:r>
      <w:r w:rsidRPr="00346ED2">
        <w:rPr>
          <w:rFonts w:ascii="Arial" w:hAnsi="Arial" w:cs="Arial"/>
          <w:b/>
          <w:bCs/>
          <w:sz w:val="20"/>
          <w:szCs w:val="20"/>
        </w:rPr>
        <w:t>„</w:t>
      </w:r>
      <w:r w:rsidR="00346ED2" w:rsidRPr="00346ED2">
        <w:rPr>
          <w:rFonts w:ascii="Arial" w:hAnsi="Arial" w:cs="Arial"/>
          <w:b/>
          <w:sz w:val="20"/>
          <w:szCs w:val="20"/>
        </w:rPr>
        <w:t>Opracowanie dokumentacji projektowych w zakresie zmian w organizacji ruchu drogowego na terenie Gminy Siechnice z podziałem na zadania”</w:t>
      </w:r>
    </w:p>
    <w:p w14:paraId="1A652398" w14:textId="77777777" w:rsidR="00F2762C" w:rsidRPr="00DF5868" w:rsidRDefault="00F2762C" w:rsidP="00975633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U</w:t>
      </w:r>
      <w:r w:rsidRPr="001D7C3F">
        <w:rPr>
          <w:rFonts w:ascii="Arial" w:hAnsi="Arial" w:cs="Arial"/>
          <w:sz w:val="20"/>
          <w:szCs w:val="20"/>
        </w:rPr>
        <w:t xml:space="preserve">mowy będzie wykonany z należytą starannością, zgodnie z zasadami współczesnej wiedzy technicznej, polskimi normami i obowiązującymi przepisami, a także zgodnie ze wskazówkami Zamawiającego. </w:t>
      </w:r>
    </w:p>
    <w:p w14:paraId="35132B7A" w14:textId="77777777" w:rsidR="00F2762C" w:rsidRPr="00DF5868" w:rsidRDefault="00F2762C" w:rsidP="00975633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F5868">
        <w:rPr>
          <w:rFonts w:ascii="Arial" w:hAnsi="Arial" w:cs="Arial"/>
          <w:sz w:val="20"/>
          <w:szCs w:val="20"/>
          <w:lang w:eastAsia="en-US"/>
        </w:rPr>
        <w:t>Integralną część Umowy stanowią następujące Załączniki:</w:t>
      </w:r>
    </w:p>
    <w:p w14:paraId="3B77B612" w14:textId="77777777" w:rsidR="00F2762C" w:rsidRDefault="00F2762C" w:rsidP="00975633">
      <w:pPr>
        <w:pStyle w:val="Akapitzlist"/>
        <w:numPr>
          <w:ilvl w:val="0"/>
          <w:numId w:val="16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F5868">
        <w:rPr>
          <w:rFonts w:ascii="Arial" w:hAnsi="Arial" w:cs="Arial"/>
          <w:sz w:val="20"/>
          <w:szCs w:val="20"/>
        </w:rPr>
        <w:t>Opis przedmiotu zamówienia</w:t>
      </w:r>
      <w:r>
        <w:rPr>
          <w:rFonts w:ascii="Arial" w:hAnsi="Arial" w:cs="Arial"/>
          <w:sz w:val="20"/>
          <w:szCs w:val="20"/>
        </w:rPr>
        <w:t xml:space="preserve"> – załącznik nr 1.</w:t>
      </w:r>
    </w:p>
    <w:p w14:paraId="7A90A6B4" w14:textId="0EC8D97B" w:rsidR="00F2762C" w:rsidRDefault="00F2762C" w:rsidP="00975633">
      <w:pPr>
        <w:pStyle w:val="Akapitzlist"/>
        <w:numPr>
          <w:ilvl w:val="0"/>
          <w:numId w:val="16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 – załącznik nr 2.</w:t>
      </w:r>
    </w:p>
    <w:p w14:paraId="4A4BED7E" w14:textId="06825F8F" w:rsidR="00EA2614" w:rsidRDefault="00346ED2" w:rsidP="00975633">
      <w:pPr>
        <w:pStyle w:val="Akapitzlist"/>
        <w:numPr>
          <w:ilvl w:val="0"/>
          <w:numId w:val="16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Zapytanie ofertowe</w:t>
      </w:r>
      <w:r w:rsidR="00EA2614">
        <w:rPr>
          <w:rFonts w:ascii="Arial" w:hAnsi="Arial" w:cs="Arial"/>
          <w:sz w:val="20"/>
          <w:szCs w:val="20"/>
        </w:rPr>
        <w:t>.</w:t>
      </w:r>
    </w:p>
    <w:p w14:paraId="1A584340" w14:textId="77777777" w:rsidR="00DB4D61" w:rsidRPr="001D7C3F" w:rsidRDefault="00DB4D61" w:rsidP="00856CA8">
      <w:pPr>
        <w:jc w:val="both"/>
        <w:rPr>
          <w:rFonts w:ascii="Arial" w:hAnsi="Arial" w:cs="Arial"/>
          <w:sz w:val="20"/>
          <w:szCs w:val="20"/>
        </w:rPr>
      </w:pPr>
    </w:p>
    <w:p w14:paraId="4718AB77" w14:textId="77777777" w:rsidR="00D01C4D" w:rsidRDefault="00D01C4D" w:rsidP="00856CA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D7C3F">
        <w:rPr>
          <w:rFonts w:ascii="Arial" w:hAnsi="Arial" w:cs="Arial"/>
          <w:b/>
          <w:bCs/>
          <w:sz w:val="20"/>
          <w:szCs w:val="20"/>
        </w:rPr>
        <w:t>§ 2</w:t>
      </w:r>
    </w:p>
    <w:p w14:paraId="1876DD6F" w14:textId="77777777" w:rsidR="00C670E9" w:rsidRPr="001D7C3F" w:rsidRDefault="00C670E9" w:rsidP="00856CA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199FB4" w14:textId="77777777" w:rsidR="00D01C4D" w:rsidRPr="001D7C3F" w:rsidRDefault="00D01C4D" w:rsidP="00346ED2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D7C3F">
        <w:rPr>
          <w:rFonts w:ascii="Arial" w:hAnsi="Arial" w:cs="Arial"/>
          <w:b/>
          <w:bCs/>
          <w:sz w:val="20"/>
          <w:szCs w:val="20"/>
        </w:rPr>
        <w:t>OBOWIĄZKI  STRON</w:t>
      </w:r>
      <w:r w:rsidR="00C65A70">
        <w:rPr>
          <w:rFonts w:ascii="Arial" w:hAnsi="Arial" w:cs="Arial"/>
          <w:b/>
          <w:bCs/>
          <w:sz w:val="20"/>
          <w:szCs w:val="20"/>
        </w:rPr>
        <w:t xml:space="preserve"> W ZAKRESIE DOKUMENTACJI</w:t>
      </w:r>
    </w:p>
    <w:p w14:paraId="29106E98" w14:textId="77777777" w:rsidR="00D01C4D" w:rsidRPr="001D7C3F" w:rsidRDefault="00D01C4D" w:rsidP="00975633">
      <w:pPr>
        <w:pStyle w:val="Tekstpodstawowy"/>
        <w:numPr>
          <w:ilvl w:val="0"/>
          <w:numId w:val="11"/>
        </w:numPr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D7C3F">
        <w:rPr>
          <w:rFonts w:ascii="Arial" w:hAnsi="Arial" w:cs="Arial"/>
          <w:sz w:val="20"/>
          <w:szCs w:val="20"/>
        </w:rPr>
        <w:t xml:space="preserve">Do obowiązków </w:t>
      </w:r>
      <w:r w:rsidR="000D438C">
        <w:rPr>
          <w:rFonts w:ascii="Arial" w:hAnsi="Arial" w:cs="Arial"/>
          <w:sz w:val="20"/>
          <w:szCs w:val="20"/>
        </w:rPr>
        <w:t>Wykonawcy</w:t>
      </w:r>
      <w:r w:rsidRPr="001D7C3F">
        <w:rPr>
          <w:rFonts w:ascii="Arial" w:hAnsi="Arial" w:cs="Arial"/>
          <w:sz w:val="20"/>
          <w:szCs w:val="20"/>
        </w:rPr>
        <w:t xml:space="preserve"> należy</w:t>
      </w:r>
      <w:r w:rsidR="000775E0">
        <w:rPr>
          <w:rFonts w:ascii="Arial" w:hAnsi="Arial" w:cs="Arial"/>
          <w:sz w:val="20"/>
          <w:szCs w:val="20"/>
        </w:rPr>
        <w:t xml:space="preserve"> w szczególności</w:t>
      </w:r>
      <w:r w:rsidRPr="001D7C3F">
        <w:rPr>
          <w:rFonts w:ascii="Arial" w:hAnsi="Arial" w:cs="Arial"/>
          <w:sz w:val="20"/>
          <w:szCs w:val="20"/>
        </w:rPr>
        <w:t>:</w:t>
      </w:r>
    </w:p>
    <w:p w14:paraId="766F8B84" w14:textId="375F3A54" w:rsidR="00D01C4D" w:rsidRPr="00604668" w:rsidRDefault="00D01C4D" w:rsidP="00975633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604668">
        <w:rPr>
          <w:rFonts w:ascii="Arial" w:hAnsi="Arial" w:cs="Arial"/>
          <w:sz w:val="20"/>
          <w:szCs w:val="20"/>
        </w:rPr>
        <w:t>opracowanie i uzgodnienie z Zamawiającym koncepcji</w:t>
      </w:r>
      <w:r w:rsidR="0000101D" w:rsidRPr="00604668">
        <w:rPr>
          <w:rFonts w:ascii="Arial" w:hAnsi="Arial" w:cs="Arial"/>
          <w:sz w:val="20"/>
          <w:szCs w:val="20"/>
        </w:rPr>
        <w:t xml:space="preserve"> </w:t>
      </w:r>
      <w:r w:rsidR="00346ED2">
        <w:rPr>
          <w:rFonts w:ascii="Arial" w:hAnsi="Arial" w:cs="Arial"/>
          <w:sz w:val="20"/>
          <w:szCs w:val="20"/>
        </w:rPr>
        <w:t>rozwiązań organizacji ruchu</w:t>
      </w:r>
      <w:r w:rsidRPr="00604668">
        <w:rPr>
          <w:rFonts w:ascii="Arial" w:hAnsi="Arial" w:cs="Arial"/>
          <w:sz w:val="20"/>
          <w:szCs w:val="20"/>
        </w:rPr>
        <w:t>, na podstawie której sporzą</w:t>
      </w:r>
      <w:r w:rsidR="00AB7AD4" w:rsidRPr="00604668">
        <w:rPr>
          <w:rFonts w:ascii="Arial" w:hAnsi="Arial" w:cs="Arial"/>
          <w:sz w:val="20"/>
          <w:szCs w:val="20"/>
        </w:rPr>
        <w:t>dzon</w:t>
      </w:r>
      <w:r w:rsidR="00346ED2">
        <w:rPr>
          <w:rFonts w:ascii="Arial" w:hAnsi="Arial" w:cs="Arial"/>
          <w:sz w:val="20"/>
          <w:szCs w:val="20"/>
        </w:rPr>
        <w:t>a</w:t>
      </w:r>
      <w:r w:rsidR="00AB7AD4" w:rsidRPr="00604668">
        <w:rPr>
          <w:rFonts w:ascii="Arial" w:hAnsi="Arial" w:cs="Arial"/>
          <w:sz w:val="20"/>
          <w:szCs w:val="20"/>
        </w:rPr>
        <w:t xml:space="preserve"> zostanie </w:t>
      </w:r>
      <w:r w:rsidR="00346ED2">
        <w:rPr>
          <w:rFonts w:ascii="Arial" w:hAnsi="Arial" w:cs="Arial"/>
          <w:sz w:val="20"/>
          <w:szCs w:val="20"/>
        </w:rPr>
        <w:t xml:space="preserve">końcowa </w:t>
      </w:r>
      <w:r w:rsidR="00AB7AD4" w:rsidRPr="00604668">
        <w:rPr>
          <w:rFonts w:ascii="Arial" w:hAnsi="Arial" w:cs="Arial"/>
          <w:sz w:val="20"/>
          <w:szCs w:val="20"/>
        </w:rPr>
        <w:t xml:space="preserve">dokumentacja </w:t>
      </w:r>
      <w:r w:rsidR="00BD34A2" w:rsidRPr="00604668">
        <w:rPr>
          <w:rFonts w:ascii="Arial" w:hAnsi="Arial" w:cs="Arial"/>
          <w:sz w:val="20"/>
          <w:szCs w:val="20"/>
        </w:rPr>
        <w:t xml:space="preserve">techniczna i </w:t>
      </w:r>
      <w:r w:rsidR="00AB7AD4" w:rsidRPr="00604668">
        <w:rPr>
          <w:rFonts w:ascii="Arial" w:hAnsi="Arial" w:cs="Arial"/>
          <w:sz w:val="20"/>
          <w:szCs w:val="20"/>
        </w:rPr>
        <w:t>kosztorysowa</w:t>
      </w:r>
      <w:r w:rsidRPr="00604668">
        <w:rPr>
          <w:rFonts w:ascii="Arial" w:hAnsi="Arial" w:cs="Arial"/>
          <w:sz w:val="20"/>
          <w:szCs w:val="20"/>
        </w:rPr>
        <w:t xml:space="preserve">, </w:t>
      </w:r>
    </w:p>
    <w:p w14:paraId="3048400A" w14:textId="77777777" w:rsidR="00D01C4D" w:rsidRPr="00604668" w:rsidRDefault="000A1DB0" w:rsidP="00975633">
      <w:pPr>
        <w:pStyle w:val="Kolorowalistaakcent11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14" w:hanging="357"/>
        <w:textAlignment w:val="baseline"/>
        <w:rPr>
          <w:rFonts w:ascii="Arial" w:hAnsi="Arial" w:cs="Arial"/>
          <w:sz w:val="20"/>
          <w:szCs w:val="20"/>
        </w:rPr>
      </w:pPr>
      <w:r w:rsidRPr="00604668">
        <w:rPr>
          <w:rFonts w:ascii="Arial" w:hAnsi="Arial" w:cs="Arial"/>
          <w:sz w:val="20"/>
          <w:szCs w:val="20"/>
        </w:rPr>
        <w:t>n</w:t>
      </w:r>
      <w:r w:rsidR="00D01C4D" w:rsidRPr="00604668">
        <w:rPr>
          <w:rFonts w:ascii="Arial" w:hAnsi="Arial" w:cs="Arial"/>
          <w:sz w:val="20"/>
          <w:szCs w:val="20"/>
        </w:rPr>
        <w:t xml:space="preserve">iezwłoczne, po opracowaniu, przekazanie materiałów przygotowawczych, celem ich omówienia </w:t>
      </w:r>
      <w:r w:rsidR="00856CA8">
        <w:rPr>
          <w:rFonts w:ascii="Arial" w:hAnsi="Arial" w:cs="Arial"/>
          <w:sz w:val="20"/>
          <w:szCs w:val="20"/>
        </w:rPr>
        <w:t xml:space="preserve">            </w:t>
      </w:r>
      <w:r w:rsidR="00D01C4D" w:rsidRPr="00604668">
        <w:rPr>
          <w:rFonts w:ascii="Arial" w:hAnsi="Arial" w:cs="Arial"/>
          <w:sz w:val="20"/>
          <w:szCs w:val="20"/>
        </w:rPr>
        <w:t>i akceptacji rozwiązań</w:t>
      </w:r>
      <w:r w:rsidR="007C422F" w:rsidRPr="00604668">
        <w:rPr>
          <w:rFonts w:ascii="Arial" w:hAnsi="Arial" w:cs="Arial"/>
          <w:sz w:val="20"/>
          <w:szCs w:val="20"/>
        </w:rPr>
        <w:t>,</w:t>
      </w:r>
    </w:p>
    <w:p w14:paraId="5ECD877D" w14:textId="77777777" w:rsidR="00D01C4D" w:rsidRPr="00604668" w:rsidRDefault="000A1DB0" w:rsidP="00975633">
      <w:pPr>
        <w:pStyle w:val="Kolorowalistaakcent11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14" w:hanging="357"/>
        <w:textAlignment w:val="baseline"/>
        <w:rPr>
          <w:rFonts w:ascii="Arial" w:hAnsi="Arial" w:cs="Arial"/>
          <w:sz w:val="20"/>
          <w:szCs w:val="20"/>
        </w:rPr>
      </w:pPr>
      <w:r w:rsidRPr="00604668">
        <w:rPr>
          <w:rFonts w:ascii="Arial" w:hAnsi="Arial" w:cs="Arial"/>
          <w:sz w:val="20"/>
          <w:szCs w:val="20"/>
        </w:rPr>
        <w:t>u</w:t>
      </w:r>
      <w:r w:rsidR="00D01C4D" w:rsidRPr="00604668">
        <w:rPr>
          <w:rFonts w:ascii="Arial" w:hAnsi="Arial" w:cs="Arial"/>
          <w:sz w:val="20"/>
          <w:szCs w:val="20"/>
        </w:rPr>
        <w:t>zupełnienie i poprawienie dokumentacji wg zaleceń jednostek uzgadniających</w:t>
      </w:r>
      <w:r w:rsidRPr="00604668">
        <w:rPr>
          <w:rFonts w:ascii="Arial" w:hAnsi="Arial" w:cs="Arial"/>
          <w:sz w:val="20"/>
          <w:szCs w:val="20"/>
        </w:rPr>
        <w:t>,</w:t>
      </w:r>
    </w:p>
    <w:p w14:paraId="0DD3A7AC" w14:textId="5E55D0A7" w:rsidR="00722FB9" w:rsidRPr="00604668" w:rsidRDefault="000A1DB0" w:rsidP="00975633">
      <w:pPr>
        <w:pStyle w:val="Kolorowalistaakcent11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14" w:hanging="357"/>
        <w:textAlignment w:val="baseline"/>
        <w:rPr>
          <w:rFonts w:ascii="Arial" w:hAnsi="Arial" w:cs="Arial"/>
          <w:sz w:val="20"/>
          <w:szCs w:val="20"/>
        </w:rPr>
      </w:pPr>
      <w:r w:rsidRPr="00604668">
        <w:rPr>
          <w:rFonts w:ascii="Arial" w:hAnsi="Arial" w:cs="Arial"/>
          <w:sz w:val="20"/>
          <w:szCs w:val="20"/>
        </w:rPr>
        <w:t>udział merytoryczny w postępowa</w:t>
      </w:r>
      <w:r w:rsidR="00830F94">
        <w:rPr>
          <w:rFonts w:ascii="Arial" w:hAnsi="Arial" w:cs="Arial"/>
          <w:sz w:val="20"/>
          <w:szCs w:val="20"/>
        </w:rPr>
        <w:t xml:space="preserve">niu przetargowym na wyłonienie </w:t>
      </w:r>
      <w:r w:rsidR="000D438C">
        <w:rPr>
          <w:rFonts w:ascii="Arial" w:hAnsi="Arial" w:cs="Arial"/>
          <w:sz w:val="20"/>
          <w:szCs w:val="20"/>
        </w:rPr>
        <w:t>w</w:t>
      </w:r>
      <w:r w:rsidR="00AB7AD4" w:rsidRPr="00604668">
        <w:rPr>
          <w:rFonts w:ascii="Arial" w:hAnsi="Arial" w:cs="Arial"/>
          <w:sz w:val="20"/>
          <w:szCs w:val="20"/>
        </w:rPr>
        <w:t xml:space="preserve">ykonawcy </w:t>
      </w:r>
      <w:r w:rsidR="00C63BA5">
        <w:rPr>
          <w:rFonts w:ascii="Arial" w:hAnsi="Arial" w:cs="Arial"/>
          <w:sz w:val="20"/>
          <w:szCs w:val="20"/>
        </w:rPr>
        <w:t xml:space="preserve">wyniesienia </w:t>
      </w:r>
      <w:r w:rsidR="00836461">
        <w:rPr>
          <w:rFonts w:ascii="Arial" w:hAnsi="Arial" w:cs="Arial"/>
          <w:sz w:val="20"/>
          <w:szCs w:val="20"/>
        </w:rPr>
        <w:t xml:space="preserve">zmian docelowej organizacji ruchu </w:t>
      </w:r>
      <w:r w:rsidR="00C63BA5">
        <w:rPr>
          <w:rFonts w:ascii="Arial" w:hAnsi="Arial" w:cs="Arial"/>
          <w:sz w:val="20"/>
          <w:szCs w:val="20"/>
        </w:rPr>
        <w:t>na podstawie sporządzonych projektów</w:t>
      </w:r>
    </w:p>
    <w:p w14:paraId="0BD41C1F" w14:textId="77777777" w:rsidR="00D01C4D" w:rsidRPr="001D7C3F" w:rsidRDefault="00D01C4D" w:rsidP="00975633">
      <w:pPr>
        <w:pStyle w:val="Kolorowalistaakcent11"/>
        <w:numPr>
          <w:ilvl w:val="0"/>
          <w:numId w:val="11"/>
        </w:numPr>
        <w:overflowPunct w:val="0"/>
        <w:autoSpaceDE w:val="0"/>
        <w:autoSpaceDN w:val="0"/>
        <w:adjustRightInd w:val="0"/>
        <w:spacing w:before="0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1D7C3F">
        <w:rPr>
          <w:rFonts w:ascii="Arial" w:hAnsi="Arial" w:cs="Arial"/>
          <w:sz w:val="20"/>
          <w:szCs w:val="20"/>
        </w:rPr>
        <w:t xml:space="preserve">Dokumentacja </w:t>
      </w:r>
      <w:r w:rsidR="000D438C">
        <w:rPr>
          <w:rFonts w:ascii="Arial" w:hAnsi="Arial" w:cs="Arial"/>
          <w:sz w:val="20"/>
          <w:szCs w:val="20"/>
        </w:rPr>
        <w:t xml:space="preserve">projektowa </w:t>
      </w:r>
      <w:r w:rsidRPr="001D7C3F">
        <w:rPr>
          <w:rFonts w:ascii="Arial" w:hAnsi="Arial" w:cs="Arial"/>
          <w:sz w:val="20"/>
          <w:szCs w:val="20"/>
        </w:rPr>
        <w:t>powinna być wykonana w języku polskim, zgodnie z obowiązującymi przepisami, normami, ze sztuką budowlaną oraz powinna być opatrzona klauzulą o kompletności i przydatności z punktu widzenia celu, któremu ma służyć.</w:t>
      </w:r>
    </w:p>
    <w:p w14:paraId="47C72C7A" w14:textId="6AD4D75C" w:rsidR="00D01C4D" w:rsidRPr="001D7C3F" w:rsidRDefault="00D01C4D" w:rsidP="00975633">
      <w:pPr>
        <w:pStyle w:val="Kolorowalistaakcent11"/>
        <w:numPr>
          <w:ilvl w:val="0"/>
          <w:numId w:val="11"/>
        </w:numPr>
        <w:overflowPunct w:val="0"/>
        <w:autoSpaceDE w:val="0"/>
        <w:autoSpaceDN w:val="0"/>
        <w:adjustRightInd w:val="0"/>
        <w:spacing w:before="0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1D7C3F">
        <w:rPr>
          <w:rFonts w:ascii="Arial" w:hAnsi="Arial" w:cs="Arial"/>
          <w:sz w:val="20"/>
          <w:szCs w:val="20"/>
        </w:rPr>
        <w:t xml:space="preserve">W zakresie dokumentacji </w:t>
      </w:r>
      <w:r w:rsidR="000D438C">
        <w:rPr>
          <w:rFonts w:ascii="Arial" w:hAnsi="Arial" w:cs="Arial"/>
          <w:sz w:val="20"/>
          <w:szCs w:val="20"/>
        </w:rPr>
        <w:t xml:space="preserve">projektowej </w:t>
      </w:r>
      <w:r w:rsidRPr="001D7C3F">
        <w:rPr>
          <w:rFonts w:ascii="Arial" w:hAnsi="Arial" w:cs="Arial"/>
          <w:sz w:val="20"/>
          <w:szCs w:val="20"/>
        </w:rPr>
        <w:t xml:space="preserve">należy ująć wszystkie roboty  niezbędne </w:t>
      </w:r>
      <w:r w:rsidR="00346ED2">
        <w:rPr>
          <w:rFonts w:ascii="Arial" w:hAnsi="Arial" w:cs="Arial"/>
          <w:sz w:val="20"/>
          <w:szCs w:val="20"/>
        </w:rPr>
        <w:t xml:space="preserve">do wprowadzenia organizacji ruchu i </w:t>
      </w:r>
      <w:r w:rsidRPr="001D7C3F">
        <w:rPr>
          <w:rFonts w:ascii="Arial" w:hAnsi="Arial" w:cs="Arial"/>
          <w:sz w:val="20"/>
          <w:szCs w:val="20"/>
        </w:rPr>
        <w:t xml:space="preserve">inne szczegółowe dane  pozwalające  na sprawdzenie  poprawności jej wykonania. Dokumentację </w:t>
      </w:r>
      <w:r w:rsidR="000D438C">
        <w:rPr>
          <w:rFonts w:ascii="Arial" w:hAnsi="Arial" w:cs="Arial"/>
          <w:sz w:val="20"/>
          <w:szCs w:val="20"/>
        </w:rPr>
        <w:t xml:space="preserve">projektową </w:t>
      </w:r>
      <w:r w:rsidRPr="001D7C3F">
        <w:rPr>
          <w:rFonts w:ascii="Arial" w:hAnsi="Arial" w:cs="Arial"/>
          <w:sz w:val="20"/>
          <w:szCs w:val="20"/>
        </w:rPr>
        <w:t>należy opracować w sposób czytelny, opisy pismem maszynowym (nie dopuszcza się opisów ręcznych – dotyczy to również przedmiarów robót i kosztorysów inwestorskich).</w:t>
      </w:r>
    </w:p>
    <w:p w14:paraId="3F022FFE" w14:textId="395F5DC3" w:rsidR="00D01C4D" w:rsidRPr="001D7C3F" w:rsidRDefault="000D438C" w:rsidP="00975633">
      <w:pPr>
        <w:pStyle w:val="Kolorowalistaakcent11"/>
        <w:numPr>
          <w:ilvl w:val="0"/>
          <w:numId w:val="11"/>
        </w:numPr>
        <w:overflowPunct w:val="0"/>
        <w:autoSpaceDE w:val="0"/>
        <w:autoSpaceDN w:val="0"/>
        <w:adjustRightInd w:val="0"/>
        <w:spacing w:before="0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D01C4D" w:rsidRPr="001D7C3F">
        <w:rPr>
          <w:rFonts w:ascii="Arial" w:hAnsi="Arial" w:cs="Arial"/>
          <w:sz w:val="20"/>
          <w:szCs w:val="20"/>
        </w:rPr>
        <w:t xml:space="preserve"> dokona </w:t>
      </w:r>
      <w:r w:rsidR="0000101D" w:rsidRPr="001D7C3F">
        <w:rPr>
          <w:rFonts w:ascii="Arial" w:hAnsi="Arial" w:cs="Arial"/>
          <w:sz w:val="20"/>
          <w:szCs w:val="20"/>
        </w:rPr>
        <w:t>2</w:t>
      </w:r>
      <w:r w:rsidR="00D01C4D" w:rsidRPr="001D7C3F">
        <w:rPr>
          <w:rFonts w:ascii="Arial" w:hAnsi="Arial" w:cs="Arial"/>
          <w:sz w:val="20"/>
          <w:szCs w:val="20"/>
        </w:rPr>
        <w:t xml:space="preserve">-krotnej aktualizacji kosztorysów inwestorskich w ciągu 7 dni od pisemnego wezwania Zamawiającego (w ciągu </w:t>
      </w:r>
      <w:r w:rsidR="002953B5">
        <w:rPr>
          <w:rFonts w:ascii="Arial" w:hAnsi="Arial" w:cs="Arial"/>
          <w:sz w:val="20"/>
          <w:szCs w:val="20"/>
        </w:rPr>
        <w:t>1 roku</w:t>
      </w:r>
      <w:r w:rsidR="00D01C4D" w:rsidRPr="001D7C3F">
        <w:rPr>
          <w:rFonts w:ascii="Arial" w:hAnsi="Arial" w:cs="Arial"/>
          <w:sz w:val="20"/>
          <w:szCs w:val="20"/>
        </w:rPr>
        <w:t xml:space="preserve"> od daty </w:t>
      </w:r>
      <w:r w:rsidR="00346ED2">
        <w:rPr>
          <w:rFonts w:ascii="Arial" w:hAnsi="Arial" w:cs="Arial"/>
          <w:sz w:val="20"/>
          <w:szCs w:val="20"/>
        </w:rPr>
        <w:t>przekazania dokumentacji Zamawiającemu).</w:t>
      </w:r>
    </w:p>
    <w:p w14:paraId="51F7FDC9" w14:textId="77777777" w:rsidR="002953B5" w:rsidRDefault="000D438C" w:rsidP="00975633">
      <w:pPr>
        <w:pStyle w:val="Kolorowalistaakcent11"/>
        <w:numPr>
          <w:ilvl w:val="0"/>
          <w:numId w:val="11"/>
        </w:numPr>
        <w:overflowPunct w:val="0"/>
        <w:autoSpaceDE w:val="0"/>
        <w:autoSpaceDN w:val="0"/>
        <w:adjustRightInd w:val="0"/>
        <w:spacing w:before="0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2953B5">
        <w:rPr>
          <w:rFonts w:ascii="Arial" w:hAnsi="Arial" w:cs="Arial"/>
          <w:sz w:val="20"/>
          <w:szCs w:val="20"/>
        </w:rPr>
        <w:t xml:space="preserve"> zobowiązany jest do odbycia pierwszego spotkania konsultacyjnego z Zamawiającym w terminie 7 dni od daty podpisania umowy oraz kolejnych spotkań konsultacyjnych w terminach ustalonych przez Zamawiającego.</w:t>
      </w:r>
    </w:p>
    <w:p w14:paraId="31CFF20B" w14:textId="77777777" w:rsidR="00D01C4D" w:rsidRPr="001D7C3F" w:rsidRDefault="00E8168E" w:rsidP="00975633">
      <w:pPr>
        <w:pStyle w:val="Kolorowalistaakcent11"/>
        <w:numPr>
          <w:ilvl w:val="0"/>
          <w:numId w:val="11"/>
        </w:numPr>
        <w:overflowPunct w:val="0"/>
        <w:autoSpaceDE w:val="0"/>
        <w:autoSpaceDN w:val="0"/>
        <w:adjustRightInd w:val="0"/>
        <w:spacing w:before="0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przekazał</w:t>
      </w:r>
      <w:r w:rsidR="00D01C4D" w:rsidRPr="001D7C3F">
        <w:rPr>
          <w:rFonts w:ascii="Arial" w:hAnsi="Arial" w:cs="Arial"/>
          <w:sz w:val="20"/>
          <w:szCs w:val="20"/>
        </w:rPr>
        <w:t xml:space="preserve"> </w:t>
      </w:r>
      <w:r w:rsidR="000D438C">
        <w:rPr>
          <w:rFonts w:ascii="Arial" w:hAnsi="Arial" w:cs="Arial"/>
          <w:sz w:val="20"/>
          <w:szCs w:val="20"/>
        </w:rPr>
        <w:t>Wykonawcy</w:t>
      </w:r>
      <w:r w:rsidR="00D01C4D" w:rsidRPr="001D7C3F">
        <w:rPr>
          <w:rFonts w:ascii="Arial" w:hAnsi="Arial" w:cs="Arial"/>
          <w:sz w:val="20"/>
          <w:szCs w:val="20"/>
        </w:rPr>
        <w:t xml:space="preserve"> pełnomocnictwo do występowania w imieniu Zamawiającego przy uzgadnianiu dokumentacji projektowej lub uzyskiwaniu wymaganych zatwierdzeń i pozwoleń, wystawione na wskazane prz</w:t>
      </w:r>
      <w:r w:rsidR="00B77E45" w:rsidRPr="001D7C3F">
        <w:rPr>
          <w:rFonts w:ascii="Arial" w:hAnsi="Arial" w:cs="Arial"/>
          <w:sz w:val="20"/>
          <w:szCs w:val="20"/>
        </w:rPr>
        <w:t xml:space="preserve">ez </w:t>
      </w:r>
      <w:r w:rsidR="000D438C">
        <w:rPr>
          <w:rFonts w:ascii="Arial" w:hAnsi="Arial" w:cs="Arial"/>
          <w:sz w:val="20"/>
          <w:szCs w:val="20"/>
        </w:rPr>
        <w:t>Wykonawcę</w:t>
      </w:r>
      <w:r w:rsidR="00B77E45" w:rsidRPr="001D7C3F">
        <w:rPr>
          <w:rFonts w:ascii="Arial" w:hAnsi="Arial" w:cs="Arial"/>
          <w:sz w:val="20"/>
          <w:szCs w:val="20"/>
        </w:rPr>
        <w:t xml:space="preserve"> osoby (w </w:t>
      </w:r>
      <w:r w:rsidR="00536E67">
        <w:rPr>
          <w:rFonts w:ascii="Arial" w:hAnsi="Arial" w:cs="Arial"/>
          <w:sz w:val="20"/>
          <w:szCs w:val="20"/>
        </w:rPr>
        <w:t>ilości niezbędnej do reprezentowania Zamawiaj</w:t>
      </w:r>
      <w:r w:rsidR="008113BF">
        <w:rPr>
          <w:rFonts w:ascii="Arial" w:hAnsi="Arial" w:cs="Arial"/>
          <w:sz w:val="20"/>
          <w:szCs w:val="20"/>
        </w:rPr>
        <w:t>ąc</w:t>
      </w:r>
      <w:r w:rsidR="00536E67">
        <w:rPr>
          <w:rFonts w:ascii="Arial" w:hAnsi="Arial" w:cs="Arial"/>
          <w:sz w:val="20"/>
          <w:szCs w:val="20"/>
        </w:rPr>
        <w:t>ego)</w:t>
      </w:r>
    </w:p>
    <w:p w14:paraId="11856AAA" w14:textId="77777777" w:rsidR="00F42C69" w:rsidRDefault="00F42C69" w:rsidP="00856CA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59A6FE" w14:textId="1A9CE1AD" w:rsidR="00856CA8" w:rsidRDefault="00856CA8" w:rsidP="00856CA8">
      <w:pPr>
        <w:spacing w:line="276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8A698A" w14:textId="4BFF95BE" w:rsidR="00346ED2" w:rsidRDefault="00346ED2" w:rsidP="00856CA8">
      <w:pPr>
        <w:spacing w:line="276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026410" w14:textId="77777777" w:rsidR="00F42C69" w:rsidRDefault="00F42C69" w:rsidP="00856CA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C592D3" w14:textId="77777777" w:rsidR="00F42C69" w:rsidRDefault="00F42C69" w:rsidP="00856CA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69EA0C3" w14:textId="10BF276E" w:rsidR="00D01C4D" w:rsidRDefault="00D01C4D" w:rsidP="00856CA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D7C3F">
        <w:rPr>
          <w:rFonts w:ascii="Arial" w:hAnsi="Arial" w:cs="Arial"/>
          <w:b/>
          <w:bCs/>
          <w:sz w:val="20"/>
          <w:szCs w:val="20"/>
        </w:rPr>
        <w:lastRenderedPageBreak/>
        <w:t xml:space="preserve">§ </w:t>
      </w:r>
      <w:r w:rsidR="00763291">
        <w:rPr>
          <w:rFonts w:ascii="Arial" w:hAnsi="Arial" w:cs="Arial"/>
          <w:b/>
          <w:bCs/>
          <w:sz w:val="20"/>
          <w:szCs w:val="20"/>
        </w:rPr>
        <w:t>3</w:t>
      </w:r>
    </w:p>
    <w:p w14:paraId="6E8A3945" w14:textId="77777777" w:rsidR="00C670E9" w:rsidRPr="001D7C3F" w:rsidRDefault="00C670E9" w:rsidP="00856CA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7C40381" w14:textId="77777777" w:rsidR="00D01C4D" w:rsidRPr="00632BD0" w:rsidRDefault="00D01C4D" w:rsidP="00346ED2">
      <w:pPr>
        <w:pStyle w:val="Nagwek3"/>
        <w:spacing w:before="0" w:after="0"/>
        <w:jc w:val="center"/>
        <w:rPr>
          <w:sz w:val="20"/>
          <w:szCs w:val="20"/>
        </w:rPr>
      </w:pPr>
      <w:r w:rsidRPr="00632BD0">
        <w:rPr>
          <w:sz w:val="20"/>
          <w:szCs w:val="20"/>
        </w:rPr>
        <w:t>TERMIN REALIZACJI PRZEDMIOTU UMOWY</w:t>
      </w:r>
    </w:p>
    <w:p w14:paraId="745EAFEE" w14:textId="37727064" w:rsidR="00346ED2" w:rsidRPr="00346ED2" w:rsidRDefault="00346ED2" w:rsidP="00683952">
      <w:pPr>
        <w:pStyle w:val="Akapitzlist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46ED2">
        <w:rPr>
          <w:rFonts w:ascii="Arial" w:hAnsi="Arial" w:cs="Arial"/>
          <w:bCs/>
          <w:sz w:val="20"/>
          <w:szCs w:val="20"/>
        </w:rPr>
        <w:t>Strony</w:t>
      </w:r>
      <w:r w:rsidRPr="00346ED2">
        <w:rPr>
          <w:rFonts w:ascii="Arial" w:hAnsi="Arial" w:cs="Arial"/>
          <w:bCs/>
          <w:color w:val="000000" w:themeColor="text1"/>
          <w:sz w:val="20"/>
          <w:szCs w:val="20"/>
        </w:rPr>
        <w:t xml:space="preserve"> ustalają następujący termin realizacji przedmiotu Umowy</w:t>
      </w:r>
      <w:r w:rsidRPr="00346ED2">
        <w:rPr>
          <w:rFonts w:ascii="Arial" w:hAnsi="Arial" w:cs="Arial"/>
          <w:bCs/>
          <w:sz w:val="20"/>
          <w:szCs w:val="20"/>
        </w:rPr>
        <w:t>:</w:t>
      </w:r>
      <w:r w:rsidRPr="00346ED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46ED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80193">
        <w:rPr>
          <w:rFonts w:ascii="Arial" w:hAnsi="Arial" w:cs="Arial"/>
          <w:b/>
          <w:color w:val="000000"/>
          <w:sz w:val="20"/>
          <w:szCs w:val="20"/>
        </w:rPr>
        <w:t>9</w:t>
      </w:r>
      <w:r w:rsidR="00C63BA5">
        <w:rPr>
          <w:rFonts w:ascii="Arial" w:hAnsi="Arial" w:cs="Arial"/>
          <w:b/>
          <w:color w:val="000000"/>
          <w:sz w:val="20"/>
          <w:szCs w:val="20"/>
        </w:rPr>
        <w:t>0 dni od daty zawarcia umowy.</w:t>
      </w:r>
    </w:p>
    <w:p w14:paraId="19491792" w14:textId="77777777" w:rsidR="00604668" w:rsidRDefault="00604668" w:rsidP="00856CA8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D21B8D5" w14:textId="77777777" w:rsidR="00763291" w:rsidRDefault="00763291" w:rsidP="00856CA8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419FEBA" w14:textId="28DFE8DF" w:rsidR="00D01C4D" w:rsidRDefault="00D01C4D" w:rsidP="00856CA8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D7C3F">
        <w:rPr>
          <w:rFonts w:ascii="Arial" w:hAnsi="Arial" w:cs="Arial"/>
          <w:b/>
          <w:bCs/>
          <w:sz w:val="20"/>
          <w:szCs w:val="20"/>
        </w:rPr>
        <w:t xml:space="preserve">§ </w:t>
      </w:r>
      <w:r w:rsidR="00763291">
        <w:rPr>
          <w:rFonts w:ascii="Arial" w:hAnsi="Arial" w:cs="Arial"/>
          <w:b/>
          <w:bCs/>
          <w:sz w:val="20"/>
          <w:szCs w:val="20"/>
        </w:rPr>
        <w:t>4</w:t>
      </w:r>
    </w:p>
    <w:p w14:paraId="144DF260" w14:textId="77777777" w:rsidR="00C670E9" w:rsidRPr="001D7C3F" w:rsidRDefault="00C670E9" w:rsidP="00856CA8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D580753" w14:textId="77777777" w:rsidR="00D01C4D" w:rsidRPr="001D7C3F" w:rsidRDefault="00D01C4D" w:rsidP="00763291">
      <w:pPr>
        <w:pStyle w:val="Nagwek3"/>
        <w:spacing w:before="0" w:after="0"/>
        <w:jc w:val="center"/>
        <w:rPr>
          <w:sz w:val="20"/>
          <w:szCs w:val="20"/>
        </w:rPr>
      </w:pPr>
      <w:r w:rsidRPr="001D7C3F">
        <w:rPr>
          <w:sz w:val="20"/>
          <w:szCs w:val="20"/>
        </w:rPr>
        <w:t>WYNAGRODZENIE</w:t>
      </w:r>
    </w:p>
    <w:p w14:paraId="051DA258" w14:textId="75C37373" w:rsidR="004B44A9" w:rsidRPr="00AA401E" w:rsidRDefault="00AA401E" w:rsidP="00975633">
      <w:pPr>
        <w:numPr>
          <w:ilvl w:val="0"/>
          <w:numId w:val="10"/>
        </w:numPr>
        <w:tabs>
          <w:tab w:val="clear" w:pos="720"/>
          <w:tab w:val="left" w:pos="426"/>
          <w:tab w:val="right" w:pos="883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Hlk489361822"/>
      <w:r w:rsidRPr="00322542">
        <w:rPr>
          <w:rFonts w:ascii="Arial" w:hAnsi="Arial" w:cs="Arial"/>
          <w:snapToGrid w:val="0"/>
          <w:sz w:val="20"/>
          <w:szCs w:val="20"/>
        </w:rPr>
        <w:t xml:space="preserve">Za wykonanie przedmiotu Umowy </w:t>
      </w:r>
      <w:r w:rsidRPr="00322542">
        <w:rPr>
          <w:rFonts w:ascii="Arial" w:hAnsi="Arial" w:cs="Arial"/>
          <w:sz w:val="20"/>
          <w:szCs w:val="20"/>
        </w:rPr>
        <w:t xml:space="preserve">określonego w § </w:t>
      </w:r>
      <w:r>
        <w:rPr>
          <w:rFonts w:ascii="Arial" w:hAnsi="Arial" w:cs="Arial"/>
          <w:sz w:val="20"/>
          <w:szCs w:val="20"/>
        </w:rPr>
        <w:t>1</w:t>
      </w:r>
      <w:r w:rsidRPr="00322542">
        <w:rPr>
          <w:rFonts w:ascii="Arial" w:hAnsi="Arial" w:cs="Arial"/>
          <w:sz w:val="20"/>
          <w:szCs w:val="20"/>
        </w:rPr>
        <w:t xml:space="preserve"> ust. 1 Umowy</w:t>
      </w:r>
      <w:r w:rsidRPr="00322542">
        <w:rPr>
          <w:rFonts w:ascii="Arial" w:hAnsi="Arial" w:cs="Arial"/>
          <w:snapToGrid w:val="0"/>
          <w:sz w:val="20"/>
          <w:szCs w:val="20"/>
        </w:rPr>
        <w:t xml:space="preserve"> strony ustalają wynagrodzenie ryczałtowe w kwocie </w:t>
      </w:r>
      <w:r w:rsidR="0071669C">
        <w:rPr>
          <w:rFonts w:ascii="Arial" w:hAnsi="Arial" w:cs="Arial"/>
          <w:b/>
          <w:bCs/>
          <w:sz w:val="20"/>
          <w:szCs w:val="20"/>
        </w:rPr>
        <w:t>……………..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22542">
        <w:rPr>
          <w:rFonts w:ascii="Arial" w:hAnsi="Arial" w:cs="Arial"/>
          <w:b/>
          <w:bCs/>
          <w:sz w:val="20"/>
          <w:szCs w:val="20"/>
        </w:rPr>
        <w:t>zł brutto</w:t>
      </w:r>
      <w:r w:rsidRPr="00322542">
        <w:rPr>
          <w:rFonts w:ascii="Arial" w:hAnsi="Arial" w:cs="Arial"/>
          <w:bCs/>
          <w:sz w:val="20"/>
          <w:szCs w:val="20"/>
        </w:rPr>
        <w:t xml:space="preserve"> (słownie</w:t>
      </w:r>
      <w:r w:rsidR="008113BF">
        <w:rPr>
          <w:rFonts w:ascii="Arial" w:hAnsi="Arial" w:cs="Arial"/>
          <w:bCs/>
          <w:sz w:val="20"/>
          <w:szCs w:val="20"/>
        </w:rPr>
        <w:t xml:space="preserve"> złotych: …………………………………….. </w:t>
      </w:r>
      <w:r w:rsidRPr="00322542">
        <w:rPr>
          <w:rFonts w:ascii="Arial" w:hAnsi="Arial" w:cs="Arial"/>
          <w:bCs/>
          <w:sz w:val="20"/>
          <w:szCs w:val="20"/>
        </w:rPr>
        <w:t xml:space="preserve">), </w:t>
      </w:r>
      <w:bookmarkEnd w:id="0"/>
      <w:r w:rsidR="00346ED2">
        <w:rPr>
          <w:rFonts w:ascii="Arial" w:hAnsi="Arial" w:cs="Arial"/>
          <w:bCs/>
          <w:sz w:val="20"/>
          <w:szCs w:val="20"/>
        </w:rPr>
        <w:t xml:space="preserve">zgodnie z podziałem na zadania określone w Ofercie </w:t>
      </w:r>
      <w:r w:rsidR="00763291">
        <w:rPr>
          <w:rFonts w:ascii="Arial" w:hAnsi="Arial" w:cs="Arial"/>
          <w:bCs/>
          <w:sz w:val="20"/>
          <w:szCs w:val="20"/>
        </w:rPr>
        <w:t>Wykonawcy – Załącznik nr 2</w:t>
      </w:r>
      <w:r w:rsidR="004B44A9" w:rsidRPr="00AA401E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7DFF0B7D" w14:textId="77777777" w:rsidR="004B44A9" w:rsidRPr="004B44A9" w:rsidRDefault="00670438" w:rsidP="00975633">
      <w:pPr>
        <w:numPr>
          <w:ilvl w:val="0"/>
          <w:numId w:val="10"/>
        </w:numPr>
        <w:tabs>
          <w:tab w:val="num" w:pos="426"/>
          <w:tab w:val="left" w:pos="900"/>
          <w:tab w:val="left" w:pos="1440"/>
          <w:tab w:val="right" w:pos="9993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4B44A9" w:rsidRPr="004B44A9">
        <w:rPr>
          <w:rFonts w:ascii="Arial" w:hAnsi="Arial" w:cs="Arial"/>
          <w:sz w:val="20"/>
          <w:szCs w:val="20"/>
        </w:rPr>
        <w:t xml:space="preserve">zobowiązuje się wykonać dodatkowe opracowania </w:t>
      </w:r>
      <w:r>
        <w:rPr>
          <w:rFonts w:ascii="Arial" w:hAnsi="Arial" w:cs="Arial"/>
          <w:sz w:val="20"/>
          <w:szCs w:val="20"/>
        </w:rPr>
        <w:t>d</w:t>
      </w:r>
      <w:r w:rsidR="004B44A9" w:rsidRPr="004B44A9">
        <w:rPr>
          <w:rFonts w:ascii="Arial" w:hAnsi="Arial" w:cs="Arial"/>
          <w:sz w:val="20"/>
          <w:szCs w:val="20"/>
        </w:rPr>
        <w:t>okumentacji</w:t>
      </w:r>
      <w:r>
        <w:rPr>
          <w:rFonts w:ascii="Arial" w:hAnsi="Arial" w:cs="Arial"/>
          <w:sz w:val="20"/>
          <w:szCs w:val="20"/>
        </w:rPr>
        <w:t xml:space="preserve"> projektowej</w:t>
      </w:r>
      <w:r w:rsidR="004B44A9" w:rsidRPr="004B44A9">
        <w:rPr>
          <w:rFonts w:ascii="Arial" w:hAnsi="Arial" w:cs="Arial"/>
          <w:sz w:val="20"/>
          <w:szCs w:val="20"/>
        </w:rPr>
        <w:t>, jeżeli okaże się, że ich wykonanie stało się konieczne na skutek sytuacji niemożliwej wcześniej do przewidzenia, na podstawie odrębnego zlecenia Zamawiającego.</w:t>
      </w:r>
    </w:p>
    <w:p w14:paraId="16FFFF7A" w14:textId="77777777" w:rsidR="004B44A9" w:rsidRPr="004B44A9" w:rsidRDefault="004B44A9" w:rsidP="00975633">
      <w:pPr>
        <w:numPr>
          <w:ilvl w:val="0"/>
          <w:numId w:val="10"/>
        </w:numPr>
        <w:tabs>
          <w:tab w:val="num" w:pos="426"/>
          <w:tab w:val="left" w:pos="900"/>
          <w:tab w:val="left" w:pos="1440"/>
          <w:tab w:val="right" w:pos="9993"/>
        </w:tabs>
        <w:spacing w:line="276" w:lineRule="auto"/>
        <w:ind w:left="426" w:hanging="426"/>
        <w:jc w:val="both"/>
        <w:rPr>
          <w:rFonts w:ascii="Arial" w:hAnsi="Arial" w:cs="Arial"/>
          <w:b/>
          <w:bCs/>
          <w:spacing w:val="-7"/>
          <w:sz w:val="20"/>
          <w:szCs w:val="20"/>
        </w:rPr>
      </w:pPr>
      <w:r w:rsidRPr="004B44A9">
        <w:rPr>
          <w:rFonts w:ascii="Arial" w:hAnsi="Arial" w:cs="Arial"/>
          <w:sz w:val="20"/>
          <w:szCs w:val="20"/>
        </w:rPr>
        <w:t xml:space="preserve">Rozliczenie za wykonanie dokumentacji projektowej odbędzie się na podstawie faktury po </w:t>
      </w:r>
      <w:r w:rsidR="00670438">
        <w:rPr>
          <w:rFonts w:ascii="Arial" w:hAnsi="Arial" w:cs="Arial"/>
          <w:sz w:val="20"/>
          <w:szCs w:val="20"/>
        </w:rPr>
        <w:t xml:space="preserve">podpisaniu </w:t>
      </w:r>
      <w:r w:rsidRPr="004B44A9">
        <w:rPr>
          <w:rFonts w:ascii="Arial" w:hAnsi="Arial" w:cs="Arial"/>
          <w:sz w:val="20"/>
          <w:szCs w:val="20"/>
        </w:rPr>
        <w:t>odbior</w:t>
      </w:r>
      <w:r w:rsidR="00670438">
        <w:rPr>
          <w:rFonts w:ascii="Arial" w:hAnsi="Arial" w:cs="Arial"/>
          <w:sz w:val="20"/>
          <w:szCs w:val="20"/>
        </w:rPr>
        <w:t xml:space="preserve">u końcowego </w:t>
      </w:r>
      <w:r w:rsidRPr="004B44A9">
        <w:rPr>
          <w:rFonts w:ascii="Arial" w:hAnsi="Arial" w:cs="Arial"/>
          <w:sz w:val="20"/>
          <w:szCs w:val="20"/>
        </w:rPr>
        <w:t>przez Zamawia</w:t>
      </w:r>
      <w:r w:rsidR="00AA401E">
        <w:rPr>
          <w:rFonts w:ascii="Arial" w:hAnsi="Arial" w:cs="Arial"/>
          <w:sz w:val="20"/>
          <w:szCs w:val="20"/>
        </w:rPr>
        <w:t xml:space="preserve">jącego </w:t>
      </w:r>
      <w:r w:rsidR="00670438">
        <w:rPr>
          <w:rFonts w:ascii="Arial" w:hAnsi="Arial" w:cs="Arial"/>
          <w:sz w:val="20"/>
          <w:szCs w:val="20"/>
        </w:rPr>
        <w:t xml:space="preserve">po odbiorze </w:t>
      </w:r>
      <w:r w:rsidR="00AA401E">
        <w:rPr>
          <w:rFonts w:ascii="Arial" w:hAnsi="Arial" w:cs="Arial"/>
          <w:sz w:val="20"/>
          <w:szCs w:val="20"/>
        </w:rPr>
        <w:t>dokumentacji projektowej.</w:t>
      </w:r>
    </w:p>
    <w:p w14:paraId="75F8AC81" w14:textId="77777777" w:rsidR="004B44A9" w:rsidRPr="004B44A9" w:rsidRDefault="004B44A9" w:rsidP="00975633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4B44A9">
        <w:rPr>
          <w:rFonts w:ascii="Arial" w:hAnsi="Arial" w:cs="Arial"/>
          <w:sz w:val="20"/>
          <w:szCs w:val="20"/>
          <w:lang w:eastAsia="ar-SA"/>
        </w:rPr>
        <w:t>Podstawą wystawienia i zapłaty faktur</w:t>
      </w:r>
      <w:r w:rsidR="00294759">
        <w:rPr>
          <w:rFonts w:ascii="Arial" w:hAnsi="Arial" w:cs="Arial"/>
          <w:sz w:val="20"/>
          <w:szCs w:val="20"/>
          <w:lang w:eastAsia="ar-SA"/>
        </w:rPr>
        <w:t>y</w:t>
      </w:r>
      <w:r w:rsidRPr="004B44A9">
        <w:rPr>
          <w:rFonts w:ascii="Arial" w:hAnsi="Arial" w:cs="Arial"/>
          <w:sz w:val="20"/>
          <w:szCs w:val="20"/>
          <w:lang w:eastAsia="ar-SA"/>
        </w:rPr>
        <w:t xml:space="preserve"> za dokumentację projektową będzie dołączona do faktury kopia protokołu odbioru końcowego dokumentacji projektowej.</w:t>
      </w:r>
    </w:p>
    <w:p w14:paraId="4DCF891D" w14:textId="77777777" w:rsidR="004B44A9" w:rsidRPr="004B44A9" w:rsidRDefault="004B44A9" w:rsidP="00975633">
      <w:pPr>
        <w:numPr>
          <w:ilvl w:val="0"/>
          <w:numId w:val="10"/>
        </w:numPr>
        <w:tabs>
          <w:tab w:val="num" w:pos="4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4B44A9">
        <w:rPr>
          <w:rFonts w:ascii="Arial" w:hAnsi="Arial" w:cs="Arial"/>
          <w:sz w:val="20"/>
          <w:szCs w:val="20"/>
          <w:lang w:eastAsia="ar-SA"/>
        </w:rPr>
        <w:t>Termin płatności za fakturę wynosi 30 dni od dnia jej otrzymania przez Zamawiającego wraz z dokumentem potwierdzającym podstawę ich wystawienia. Za dzień zapłaty wynagrodzenia strony ustalają dzień obciążenia rachunku bankowego Zamawiającego.</w:t>
      </w:r>
    </w:p>
    <w:p w14:paraId="2DCBEA90" w14:textId="77777777" w:rsidR="00244FAA" w:rsidRPr="001D7C3F" w:rsidRDefault="00244FAA" w:rsidP="00856CA8">
      <w:pPr>
        <w:tabs>
          <w:tab w:val="left" w:pos="90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2F265AA" w14:textId="51EAF543" w:rsidR="00D01C4D" w:rsidRDefault="00D01C4D" w:rsidP="00856CA8">
      <w:pPr>
        <w:tabs>
          <w:tab w:val="left" w:pos="90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D7C3F">
        <w:rPr>
          <w:rFonts w:ascii="Arial" w:hAnsi="Arial" w:cs="Arial"/>
          <w:b/>
          <w:bCs/>
          <w:sz w:val="20"/>
          <w:szCs w:val="20"/>
        </w:rPr>
        <w:t xml:space="preserve">§ </w:t>
      </w:r>
      <w:r w:rsidR="00763291">
        <w:rPr>
          <w:rFonts w:ascii="Arial" w:hAnsi="Arial" w:cs="Arial"/>
          <w:b/>
          <w:bCs/>
          <w:sz w:val="20"/>
          <w:szCs w:val="20"/>
        </w:rPr>
        <w:t>5</w:t>
      </w:r>
    </w:p>
    <w:p w14:paraId="2832EBF2" w14:textId="77777777" w:rsidR="00C670E9" w:rsidRPr="001D7C3F" w:rsidRDefault="00C670E9" w:rsidP="00856CA8">
      <w:pPr>
        <w:tabs>
          <w:tab w:val="left" w:pos="90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4927DCE" w14:textId="77777777" w:rsidR="00D01C4D" w:rsidRPr="001D7C3F" w:rsidRDefault="00D01C4D" w:rsidP="00763291">
      <w:pPr>
        <w:tabs>
          <w:tab w:val="left" w:pos="90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D7C3F">
        <w:rPr>
          <w:rFonts w:ascii="Arial" w:hAnsi="Arial" w:cs="Arial"/>
          <w:b/>
          <w:bCs/>
          <w:sz w:val="20"/>
          <w:szCs w:val="20"/>
        </w:rPr>
        <w:t>ODBIÓR PRZEDMIOTU UMOWY W ZAKRESIE DOKUMENTACJI</w:t>
      </w:r>
    </w:p>
    <w:p w14:paraId="42F11EFA" w14:textId="77777777" w:rsidR="00463F28" w:rsidRPr="001D7C3F" w:rsidRDefault="00463F28" w:rsidP="00975633">
      <w:pPr>
        <w:pStyle w:val="Default"/>
        <w:numPr>
          <w:ilvl w:val="0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D7C3F">
        <w:rPr>
          <w:rFonts w:ascii="Arial" w:hAnsi="Arial" w:cs="Arial"/>
          <w:color w:val="auto"/>
          <w:sz w:val="20"/>
          <w:szCs w:val="20"/>
        </w:rPr>
        <w:t>Przekazanie dokumentacji odbędzie się w siedzibie Zamawiającego, poprzez jej złożenie wraz z  pismem przewodnim w kancelarii Urzędu Miejskiego przy ul. Jana Pawła II 12, przy udziale pracownika merytorycznego.</w:t>
      </w:r>
    </w:p>
    <w:p w14:paraId="373E402D" w14:textId="77777777" w:rsidR="00463F28" w:rsidRPr="001D7C3F" w:rsidRDefault="00463F28" w:rsidP="00975633">
      <w:pPr>
        <w:pStyle w:val="Default"/>
        <w:numPr>
          <w:ilvl w:val="0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D7C3F">
        <w:rPr>
          <w:rFonts w:ascii="Arial" w:hAnsi="Arial" w:cs="Arial"/>
          <w:sz w:val="20"/>
          <w:szCs w:val="20"/>
        </w:rPr>
        <w:t xml:space="preserve">Zamawiający przystąpi do protokolarnego rozpoczęcia czynności odbiorowych, które zakończone zostaną nie później niż w terminie </w:t>
      </w:r>
      <w:r w:rsidR="00C33E1A" w:rsidRPr="001D7C3F">
        <w:rPr>
          <w:rFonts w:ascii="Arial" w:hAnsi="Arial" w:cs="Arial"/>
          <w:sz w:val="20"/>
          <w:szCs w:val="20"/>
        </w:rPr>
        <w:t>1</w:t>
      </w:r>
      <w:r w:rsidR="0000101D" w:rsidRPr="001D7C3F">
        <w:rPr>
          <w:rFonts w:ascii="Arial" w:hAnsi="Arial" w:cs="Arial"/>
          <w:sz w:val="20"/>
          <w:szCs w:val="20"/>
        </w:rPr>
        <w:t>4</w:t>
      </w:r>
      <w:r w:rsidRPr="001D7C3F">
        <w:rPr>
          <w:rFonts w:ascii="Arial" w:hAnsi="Arial" w:cs="Arial"/>
          <w:sz w:val="20"/>
          <w:szCs w:val="20"/>
        </w:rPr>
        <w:t xml:space="preserve"> dni od daty zgłoszenia gotowości do odbioru </w:t>
      </w:r>
      <w:r w:rsidR="00670438">
        <w:rPr>
          <w:rFonts w:ascii="Arial" w:hAnsi="Arial" w:cs="Arial"/>
          <w:sz w:val="20"/>
          <w:szCs w:val="20"/>
        </w:rPr>
        <w:t>d</w:t>
      </w:r>
      <w:r w:rsidRPr="001D7C3F">
        <w:rPr>
          <w:rFonts w:ascii="Arial" w:hAnsi="Arial" w:cs="Arial"/>
          <w:sz w:val="20"/>
          <w:szCs w:val="20"/>
        </w:rPr>
        <w:t>okumentacji</w:t>
      </w:r>
      <w:r w:rsidR="00670438">
        <w:rPr>
          <w:rFonts w:ascii="Arial" w:hAnsi="Arial" w:cs="Arial"/>
          <w:sz w:val="20"/>
          <w:szCs w:val="20"/>
        </w:rPr>
        <w:t xml:space="preserve"> projektowej</w:t>
      </w:r>
      <w:r w:rsidRPr="001D7C3F">
        <w:rPr>
          <w:rFonts w:ascii="Arial" w:hAnsi="Arial" w:cs="Arial"/>
          <w:sz w:val="20"/>
          <w:szCs w:val="20"/>
        </w:rPr>
        <w:t>.</w:t>
      </w:r>
    </w:p>
    <w:p w14:paraId="6A30D2A4" w14:textId="465CB924" w:rsidR="00463F28" w:rsidRPr="001D7C3F" w:rsidRDefault="00463F28" w:rsidP="00975633">
      <w:pPr>
        <w:pStyle w:val="Default"/>
        <w:numPr>
          <w:ilvl w:val="0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D7C3F">
        <w:rPr>
          <w:rFonts w:ascii="Arial" w:hAnsi="Arial" w:cs="Arial"/>
          <w:sz w:val="20"/>
          <w:szCs w:val="20"/>
        </w:rPr>
        <w:t>W przypadku dokonania przez Zamawiającego odbioru do</w:t>
      </w:r>
      <w:r w:rsidR="00994323">
        <w:rPr>
          <w:rFonts w:ascii="Arial" w:hAnsi="Arial" w:cs="Arial"/>
          <w:sz w:val="20"/>
          <w:szCs w:val="20"/>
        </w:rPr>
        <w:t xml:space="preserve">kumentacji </w:t>
      </w:r>
      <w:r w:rsidR="000754A6">
        <w:rPr>
          <w:rFonts w:ascii="Arial" w:hAnsi="Arial" w:cs="Arial"/>
          <w:sz w:val="20"/>
          <w:szCs w:val="20"/>
        </w:rPr>
        <w:t xml:space="preserve">projektowej </w:t>
      </w:r>
      <w:r w:rsidR="00994323">
        <w:rPr>
          <w:rFonts w:ascii="Arial" w:hAnsi="Arial" w:cs="Arial"/>
          <w:sz w:val="20"/>
          <w:szCs w:val="20"/>
        </w:rPr>
        <w:t>sporządzony zostanie i</w:t>
      </w:r>
      <w:r w:rsidRPr="001D7C3F">
        <w:rPr>
          <w:rFonts w:ascii="Arial" w:hAnsi="Arial" w:cs="Arial"/>
          <w:sz w:val="20"/>
          <w:szCs w:val="20"/>
        </w:rPr>
        <w:t xml:space="preserve"> podpisany przez </w:t>
      </w:r>
      <w:r w:rsidR="00994323">
        <w:rPr>
          <w:rFonts w:ascii="Arial" w:hAnsi="Arial" w:cs="Arial"/>
          <w:sz w:val="20"/>
          <w:szCs w:val="20"/>
        </w:rPr>
        <w:t>Zamawiającego</w:t>
      </w:r>
      <w:r w:rsidRPr="001D7C3F">
        <w:rPr>
          <w:rFonts w:ascii="Arial" w:hAnsi="Arial" w:cs="Arial"/>
          <w:sz w:val="20"/>
          <w:szCs w:val="20"/>
        </w:rPr>
        <w:t xml:space="preserve"> protokół odbioru stanowiący potwierdzenie wykonania przez </w:t>
      </w:r>
      <w:r w:rsidR="000754A6">
        <w:rPr>
          <w:rFonts w:ascii="Arial" w:hAnsi="Arial" w:cs="Arial"/>
          <w:sz w:val="20"/>
          <w:szCs w:val="20"/>
        </w:rPr>
        <w:t>Wykonawcę</w:t>
      </w:r>
      <w:r w:rsidRPr="001D7C3F">
        <w:rPr>
          <w:rFonts w:ascii="Arial" w:hAnsi="Arial" w:cs="Arial"/>
          <w:sz w:val="20"/>
          <w:szCs w:val="20"/>
        </w:rPr>
        <w:t xml:space="preserve"> zobowiązań określonych w § 1 ust. 1</w:t>
      </w:r>
      <w:r w:rsidR="0056192A">
        <w:rPr>
          <w:rFonts w:ascii="Arial" w:hAnsi="Arial" w:cs="Arial"/>
          <w:sz w:val="20"/>
          <w:szCs w:val="20"/>
        </w:rPr>
        <w:t xml:space="preserve"> </w:t>
      </w:r>
      <w:r w:rsidR="00C670E9">
        <w:rPr>
          <w:rFonts w:ascii="Arial" w:hAnsi="Arial" w:cs="Arial"/>
          <w:sz w:val="20"/>
          <w:szCs w:val="20"/>
        </w:rPr>
        <w:t>niniejszej U</w:t>
      </w:r>
      <w:r w:rsidRPr="001D7C3F">
        <w:rPr>
          <w:rFonts w:ascii="Arial" w:hAnsi="Arial" w:cs="Arial"/>
          <w:sz w:val="20"/>
          <w:szCs w:val="20"/>
        </w:rPr>
        <w:t>mowy.</w:t>
      </w:r>
    </w:p>
    <w:p w14:paraId="6E0DC4AD" w14:textId="77777777" w:rsidR="00463F28" w:rsidRPr="001D7C3F" w:rsidRDefault="00463F28" w:rsidP="00975633">
      <w:pPr>
        <w:pStyle w:val="Default"/>
        <w:numPr>
          <w:ilvl w:val="0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D7C3F">
        <w:rPr>
          <w:rFonts w:ascii="Arial" w:hAnsi="Arial" w:cs="Arial"/>
          <w:sz w:val="20"/>
          <w:szCs w:val="20"/>
        </w:rPr>
        <w:t xml:space="preserve">W przypadku stwierdzenia przez Zamawiającego w toku czynności odbiorowych, iż złożona </w:t>
      </w:r>
      <w:r w:rsidR="000754A6">
        <w:rPr>
          <w:rFonts w:ascii="Arial" w:hAnsi="Arial" w:cs="Arial"/>
          <w:sz w:val="20"/>
          <w:szCs w:val="20"/>
        </w:rPr>
        <w:t>d</w:t>
      </w:r>
      <w:r w:rsidRPr="001D7C3F">
        <w:rPr>
          <w:rFonts w:ascii="Arial" w:hAnsi="Arial" w:cs="Arial"/>
          <w:sz w:val="20"/>
          <w:szCs w:val="20"/>
        </w:rPr>
        <w:t xml:space="preserve">okumentacja </w:t>
      </w:r>
      <w:r w:rsidR="000754A6">
        <w:rPr>
          <w:rFonts w:ascii="Arial" w:hAnsi="Arial" w:cs="Arial"/>
          <w:sz w:val="20"/>
          <w:szCs w:val="20"/>
        </w:rPr>
        <w:t xml:space="preserve">projektowa </w:t>
      </w:r>
      <w:r w:rsidRPr="001D7C3F">
        <w:rPr>
          <w:rFonts w:ascii="Arial" w:hAnsi="Arial" w:cs="Arial"/>
          <w:sz w:val="20"/>
          <w:szCs w:val="20"/>
        </w:rPr>
        <w:t xml:space="preserve">jest niekompletna lub wadliwa, Zamawiający odmówi dokonania odbioru, sporządzając protokół odmowy odbioru i zwróci </w:t>
      </w:r>
      <w:r w:rsidR="000754A6">
        <w:rPr>
          <w:rFonts w:ascii="Arial" w:hAnsi="Arial" w:cs="Arial"/>
          <w:sz w:val="20"/>
          <w:szCs w:val="20"/>
        </w:rPr>
        <w:t>Wykonawcy</w:t>
      </w:r>
      <w:r w:rsidRPr="001D7C3F">
        <w:rPr>
          <w:rFonts w:ascii="Arial" w:hAnsi="Arial" w:cs="Arial"/>
          <w:sz w:val="20"/>
          <w:szCs w:val="20"/>
        </w:rPr>
        <w:t xml:space="preserve"> </w:t>
      </w:r>
      <w:r w:rsidR="000754A6">
        <w:rPr>
          <w:rFonts w:ascii="Arial" w:hAnsi="Arial" w:cs="Arial"/>
          <w:sz w:val="20"/>
          <w:szCs w:val="20"/>
        </w:rPr>
        <w:t>d</w:t>
      </w:r>
      <w:r w:rsidRPr="001D7C3F">
        <w:rPr>
          <w:rFonts w:ascii="Arial" w:hAnsi="Arial" w:cs="Arial"/>
          <w:sz w:val="20"/>
          <w:szCs w:val="20"/>
        </w:rPr>
        <w:t>okumentację</w:t>
      </w:r>
      <w:r w:rsidR="000754A6">
        <w:rPr>
          <w:rFonts w:ascii="Arial" w:hAnsi="Arial" w:cs="Arial"/>
          <w:sz w:val="20"/>
          <w:szCs w:val="20"/>
        </w:rPr>
        <w:t xml:space="preserve"> projektową</w:t>
      </w:r>
      <w:r w:rsidRPr="001D7C3F">
        <w:rPr>
          <w:rFonts w:ascii="Arial" w:hAnsi="Arial" w:cs="Arial"/>
          <w:sz w:val="20"/>
          <w:szCs w:val="20"/>
        </w:rPr>
        <w:t>.</w:t>
      </w:r>
    </w:p>
    <w:p w14:paraId="213F1EA8" w14:textId="454F215A" w:rsidR="00D01C4D" w:rsidRPr="00763291" w:rsidRDefault="00C670E9" w:rsidP="00975633">
      <w:pPr>
        <w:pStyle w:val="Default"/>
        <w:numPr>
          <w:ilvl w:val="0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463F28" w:rsidRPr="001D7C3F">
        <w:rPr>
          <w:rFonts w:ascii="Arial" w:hAnsi="Arial" w:cs="Arial"/>
          <w:sz w:val="20"/>
          <w:szCs w:val="20"/>
        </w:rPr>
        <w:t xml:space="preserve"> ponownie zgłosi gotowość do odbioru po uzupełnieniu lub usunięciu wad </w:t>
      </w:r>
      <w:r w:rsidR="000754A6">
        <w:rPr>
          <w:rFonts w:ascii="Arial" w:hAnsi="Arial" w:cs="Arial"/>
          <w:sz w:val="20"/>
          <w:szCs w:val="20"/>
        </w:rPr>
        <w:t>d</w:t>
      </w:r>
      <w:r w:rsidR="00463F28" w:rsidRPr="001D7C3F">
        <w:rPr>
          <w:rFonts w:ascii="Arial" w:hAnsi="Arial" w:cs="Arial"/>
          <w:sz w:val="20"/>
          <w:szCs w:val="20"/>
        </w:rPr>
        <w:t>okumentacji</w:t>
      </w:r>
      <w:r w:rsidR="000754A6">
        <w:rPr>
          <w:rFonts w:ascii="Arial" w:hAnsi="Arial" w:cs="Arial"/>
          <w:sz w:val="20"/>
          <w:szCs w:val="20"/>
        </w:rPr>
        <w:t xml:space="preserve"> projektowej</w:t>
      </w:r>
      <w:r w:rsidR="00463F28" w:rsidRPr="001D7C3F">
        <w:rPr>
          <w:rFonts w:ascii="Arial" w:hAnsi="Arial" w:cs="Arial"/>
          <w:sz w:val="20"/>
          <w:szCs w:val="20"/>
        </w:rPr>
        <w:t>, a Zamawiający ponownie przystąpi do rozpoczęcia czynności odbiorowych.</w:t>
      </w:r>
    </w:p>
    <w:p w14:paraId="07BF6585" w14:textId="54A66167" w:rsidR="00763291" w:rsidRDefault="00763291" w:rsidP="00763291">
      <w:pPr>
        <w:pStyle w:val="Default"/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87C59C" w14:textId="77777777" w:rsidR="00244FAA" w:rsidRPr="001D7C3F" w:rsidRDefault="00244FAA" w:rsidP="00856CA8">
      <w:pPr>
        <w:pStyle w:val="Default"/>
        <w:suppressAutoHyphens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2CB4BC74" w14:textId="6C7AFD2A" w:rsidR="007F1A3A" w:rsidRDefault="007F1A3A" w:rsidP="00856CA8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D7C3F">
        <w:rPr>
          <w:rFonts w:ascii="Arial" w:hAnsi="Arial" w:cs="Arial"/>
          <w:b/>
          <w:bCs/>
          <w:sz w:val="20"/>
          <w:szCs w:val="20"/>
        </w:rPr>
        <w:t xml:space="preserve">§ </w:t>
      </w:r>
      <w:r w:rsidR="00763291">
        <w:rPr>
          <w:rFonts w:ascii="Arial" w:hAnsi="Arial" w:cs="Arial"/>
          <w:b/>
          <w:bCs/>
          <w:sz w:val="20"/>
          <w:szCs w:val="20"/>
        </w:rPr>
        <w:t>6</w:t>
      </w:r>
    </w:p>
    <w:p w14:paraId="2CAE6C42" w14:textId="77777777" w:rsidR="00C670E9" w:rsidRPr="001D7C3F" w:rsidRDefault="00C670E9" w:rsidP="00856CA8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3A7BE9B5" w14:textId="77777777" w:rsidR="007F1A3A" w:rsidRPr="001D7C3F" w:rsidRDefault="007F1A3A" w:rsidP="00763291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D7C3F">
        <w:rPr>
          <w:rFonts w:ascii="Arial" w:hAnsi="Arial" w:cs="Arial"/>
          <w:b/>
          <w:bCs/>
          <w:sz w:val="20"/>
          <w:szCs w:val="20"/>
        </w:rPr>
        <w:t>PRZEDSTAWICIELE STRON</w:t>
      </w:r>
    </w:p>
    <w:p w14:paraId="3EC19467" w14:textId="77777777" w:rsidR="007F1A3A" w:rsidRPr="00361A0C" w:rsidRDefault="00C670E9" w:rsidP="00975633">
      <w:pPr>
        <w:pStyle w:val="Tekstpodstawowy"/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spacing w:after="0"/>
        <w:ind w:left="284" w:right="2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7F1A3A" w:rsidRPr="00361A0C">
        <w:rPr>
          <w:rFonts w:ascii="Arial" w:hAnsi="Arial" w:cs="Arial"/>
          <w:sz w:val="20"/>
          <w:szCs w:val="20"/>
        </w:rPr>
        <w:t xml:space="preserve"> oświadcza, że dysponuje osobami posiadającymi niezbędne uprawnienia, wiedzę i umiejętności konieczne do właściwego wykonania Umowy, a w szczególności, że dysponuje personelem o wszystkich wymaganych profilach kompetencji zawodowych niezbędnych do realizacji Przedmiotu Umowy.</w:t>
      </w:r>
    </w:p>
    <w:p w14:paraId="2367107B" w14:textId="77777777" w:rsidR="007F1A3A" w:rsidRPr="00361A0C" w:rsidRDefault="000754A6" w:rsidP="00975633">
      <w:pPr>
        <w:pStyle w:val="Tekstpodstawowy"/>
        <w:widowControl w:val="0"/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spacing w:after="0"/>
        <w:ind w:left="284" w:right="2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Przedstawicielem</w:t>
      </w:r>
      <w:r w:rsidR="007F1A3A" w:rsidRPr="00361A0C">
        <w:rPr>
          <w:rFonts w:ascii="Arial" w:hAnsi="Arial" w:cs="Arial"/>
          <w:sz w:val="20"/>
          <w:szCs w:val="20"/>
        </w:rPr>
        <w:t xml:space="preserve"> uprawnionym do kontaktowania się z Zamawiającym w ramach realizacji przedmiotu umowy jest </w:t>
      </w:r>
      <w:r w:rsidR="0071669C">
        <w:rPr>
          <w:rFonts w:ascii="Arial" w:hAnsi="Arial" w:cs="Arial"/>
          <w:sz w:val="20"/>
          <w:szCs w:val="20"/>
        </w:rPr>
        <w:t>……………..</w:t>
      </w:r>
      <w:r w:rsidR="007F1A3A" w:rsidRPr="00361A0C">
        <w:rPr>
          <w:rFonts w:ascii="Arial" w:hAnsi="Arial" w:cs="Arial"/>
          <w:sz w:val="20"/>
          <w:szCs w:val="20"/>
        </w:rPr>
        <w:t xml:space="preserve">, tel. </w:t>
      </w:r>
      <w:r w:rsidR="0071669C">
        <w:rPr>
          <w:rFonts w:ascii="Arial" w:hAnsi="Arial" w:cs="Arial"/>
          <w:sz w:val="20"/>
          <w:szCs w:val="20"/>
        </w:rPr>
        <w:t>……………..</w:t>
      </w:r>
      <w:r w:rsidR="007F1A3A" w:rsidRPr="00361A0C">
        <w:rPr>
          <w:rFonts w:ascii="Arial" w:hAnsi="Arial" w:cs="Arial"/>
          <w:sz w:val="20"/>
          <w:szCs w:val="20"/>
        </w:rPr>
        <w:t xml:space="preserve">, e-mail: </w:t>
      </w:r>
      <w:r w:rsidR="0071669C">
        <w:rPr>
          <w:rFonts w:ascii="Arial" w:hAnsi="Arial" w:cs="Arial"/>
          <w:sz w:val="20"/>
          <w:szCs w:val="20"/>
        </w:rPr>
        <w:t>…………………..</w:t>
      </w:r>
    </w:p>
    <w:p w14:paraId="43F00916" w14:textId="2F41656B" w:rsidR="007F1A3A" w:rsidRDefault="007F1A3A" w:rsidP="00975633">
      <w:pPr>
        <w:pStyle w:val="Tekstpodstawowy"/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spacing w:after="0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361A0C">
        <w:rPr>
          <w:rFonts w:ascii="Arial" w:hAnsi="Arial" w:cs="Arial"/>
          <w:sz w:val="20"/>
          <w:szCs w:val="20"/>
        </w:rPr>
        <w:t>Przedstawicielem Zamawiającego na potrzeby realizacji Umowy (koordynator) jest pa</w:t>
      </w:r>
      <w:r w:rsidR="00480193">
        <w:rPr>
          <w:rFonts w:ascii="Arial" w:hAnsi="Arial" w:cs="Arial"/>
          <w:sz w:val="20"/>
          <w:szCs w:val="20"/>
        </w:rPr>
        <w:t>ni Karolina Teklak</w:t>
      </w:r>
      <w:r w:rsidRPr="00361A0C">
        <w:rPr>
          <w:rFonts w:ascii="Arial" w:hAnsi="Arial" w:cs="Arial"/>
          <w:sz w:val="20"/>
          <w:szCs w:val="20"/>
        </w:rPr>
        <w:t>, Tel (71) 786-09-</w:t>
      </w:r>
      <w:r w:rsidR="001F050F">
        <w:rPr>
          <w:rFonts w:ascii="Arial" w:hAnsi="Arial" w:cs="Arial"/>
          <w:sz w:val="20"/>
          <w:szCs w:val="20"/>
        </w:rPr>
        <w:t>3</w:t>
      </w:r>
      <w:r w:rsidR="00480193">
        <w:rPr>
          <w:rFonts w:ascii="Arial" w:hAnsi="Arial" w:cs="Arial"/>
          <w:sz w:val="20"/>
          <w:szCs w:val="20"/>
        </w:rPr>
        <w:t>6</w:t>
      </w:r>
      <w:r w:rsidRPr="00361A0C">
        <w:rPr>
          <w:rFonts w:ascii="Arial" w:hAnsi="Arial" w:cs="Arial"/>
          <w:sz w:val="20"/>
          <w:szCs w:val="20"/>
        </w:rPr>
        <w:t>, e-</w:t>
      </w:r>
      <w:r>
        <w:rPr>
          <w:rFonts w:ascii="Arial" w:hAnsi="Arial" w:cs="Arial"/>
          <w:sz w:val="20"/>
          <w:szCs w:val="20"/>
        </w:rPr>
        <w:t xml:space="preserve">mail: </w:t>
      </w:r>
      <w:r w:rsidR="00480193">
        <w:rPr>
          <w:rFonts w:ascii="Arial" w:hAnsi="Arial" w:cs="Arial"/>
          <w:sz w:val="20"/>
          <w:szCs w:val="20"/>
        </w:rPr>
        <w:t>kteklak</w:t>
      </w:r>
      <w:r w:rsidRPr="00D779F1">
        <w:rPr>
          <w:rFonts w:ascii="Arial" w:hAnsi="Arial" w:cs="Arial"/>
          <w:sz w:val="20"/>
          <w:szCs w:val="20"/>
        </w:rPr>
        <w:t>@umsiechnice.pl</w:t>
      </w:r>
      <w:r>
        <w:rPr>
          <w:rFonts w:ascii="Arial" w:hAnsi="Arial" w:cs="Arial"/>
          <w:sz w:val="20"/>
          <w:szCs w:val="20"/>
        </w:rPr>
        <w:t xml:space="preserve">. </w:t>
      </w:r>
      <w:r w:rsidRPr="00361A0C">
        <w:rPr>
          <w:rFonts w:ascii="Arial" w:hAnsi="Arial" w:cs="Arial"/>
          <w:sz w:val="20"/>
          <w:szCs w:val="20"/>
        </w:rPr>
        <w:t xml:space="preserve">Osoba ta nie jest uprawniona do zaciągania zobowiązań finansowych w imieniu Zamawiającego. </w:t>
      </w:r>
    </w:p>
    <w:p w14:paraId="262C2DEA" w14:textId="77777777" w:rsidR="00683952" w:rsidRPr="00683952" w:rsidRDefault="00683952" w:rsidP="00683952">
      <w:pPr>
        <w:pStyle w:val="Tekstpodstawowy"/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spacing w:after="0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>Wykonawca</w:t>
      </w:r>
      <w:r w:rsidRPr="00683952">
        <w:rPr>
          <w:rFonts w:ascii="Arial" w:hAnsi="Arial" w:cs="Arial"/>
          <w:sz w:val="20"/>
          <w:szCs w:val="20"/>
        </w:rPr>
        <w:t xml:space="preserve"> zobowiązuje się odpowiadać na wszelkie zapytania Zamawiającego w terminie ustalonym       przez obie strony, jednakże nie dłuższym niż 3 dni liczonych od dnia zgłoszenia zapytania.</w:t>
      </w:r>
    </w:p>
    <w:p w14:paraId="6A9978FE" w14:textId="4A7314B2" w:rsidR="007F1A3A" w:rsidRDefault="00683952" w:rsidP="00224F52">
      <w:pPr>
        <w:pStyle w:val="Tekstpodstawowy"/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spacing w:after="0"/>
        <w:ind w:left="284" w:right="2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koordynatora prac wskazanych w pkt. 2 nie wymaga stosownego aneksu do umowy. W tym przypadku Zamawiający niezwłocznie powiadamia pisemnie Wykonawcę o fakcie zmiany koordynatora.</w:t>
      </w:r>
    </w:p>
    <w:p w14:paraId="2CC0A590" w14:textId="77777777" w:rsidR="00224F52" w:rsidRPr="00224F52" w:rsidRDefault="00224F52" w:rsidP="00224F52">
      <w:pPr>
        <w:pStyle w:val="Tekstpodstawowy"/>
        <w:widowControl w:val="0"/>
        <w:autoSpaceDE w:val="0"/>
        <w:autoSpaceDN w:val="0"/>
        <w:spacing w:after="0"/>
        <w:ind w:left="284" w:right="20"/>
        <w:jc w:val="both"/>
        <w:rPr>
          <w:rFonts w:ascii="Arial" w:hAnsi="Arial" w:cs="Arial"/>
          <w:sz w:val="20"/>
          <w:szCs w:val="20"/>
        </w:rPr>
      </w:pPr>
    </w:p>
    <w:p w14:paraId="08352CC9" w14:textId="77777777" w:rsidR="00224F52" w:rsidRDefault="00224F52" w:rsidP="00856CA8">
      <w:pPr>
        <w:tabs>
          <w:tab w:val="right" w:pos="889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CC3869C" w14:textId="759C4CA4" w:rsidR="00D01C4D" w:rsidRDefault="00D01C4D" w:rsidP="00856CA8">
      <w:pPr>
        <w:tabs>
          <w:tab w:val="right" w:pos="889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54011">
        <w:rPr>
          <w:rFonts w:ascii="Arial" w:hAnsi="Arial" w:cs="Arial"/>
          <w:b/>
          <w:bCs/>
          <w:sz w:val="20"/>
          <w:szCs w:val="20"/>
        </w:rPr>
        <w:t xml:space="preserve">§ </w:t>
      </w:r>
      <w:r w:rsidR="00763291">
        <w:rPr>
          <w:rFonts w:ascii="Arial" w:hAnsi="Arial" w:cs="Arial"/>
          <w:b/>
          <w:bCs/>
          <w:sz w:val="20"/>
          <w:szCs w:val="20"/>
        </w:rPr>
        <w:t>7</w:t>
      </w:r>
    </w:p>
    <w:p w14:paraId="140FDC73" w14:textId="77777777" w:rsidR="00C670E9" w:rsidRPr="00954011" w:rsidRDefault="00C670E9" w:rsidP="00856CA8">
      <w:pPr>
        <w:tabs>
          <w:tab w:val="right" w:pos="889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3F88F015" w14:textId="77777777" w:rsidR="00D01C4D" w:rsidRPr="00954011" w:rsidRDefault="00D01C4D" w:rsidP="00763291">
      <w:pPr>
        <w:tabs>
          <w:tab w:val="right" w:pos="889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54011">
        <w:rPr>
          <w:rFonts w:ascii="Arial" w:hAnsi="Arial" w:cs="Arial"/>
          <w:b/>
          <w:bCs/>
          <w:sz w:val="20"/>
          <w:szCs w:val="20"/>
        </w:rPr>
        <w:t>KARY UMOWNE</w:t>
      </w:r>
    </w:p>
    <w:p w14:paraId="036F3A56" w14:textId="77777777" w:rsidR="00D01C4D" w:rsidRPr="00954011" w:rsidRDefault="000754A6" w:rsidP="00856CA8">
      <w:pPr>
        <w:numPr>
          <w:ilvl w:val="0"/>
          <w:numId w:val="5"/>
        </w:numPr>
        <w:tabs>
          <w:tab w:val="clear" w:pos="108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D01C4D" w:rsidRPr="00954011">
        <w:rPr>
          <w:rFonts w:ascii="Arial" w:hAnsi="Arial" w:cs="Arial"/>
          <w:sz w:val="20"/>
          <w:szCs w:val="20"/>
        </w:rPr>
        <w:t xml:space="preserve"> zapłaci Zamawiającemu kary umowne w następujących przypadkach:</w:t>
      </w:r>
    </w:p>
    <w:p w14:paraId="5D1DAD83" w14:textId="5397FEEB" w:rsidR="00C33E1A" w:rsidRPr="00954011" w:rsidRDefault="00C33E1A" w:rsidP="00856CA8">
      <w:pPr>
        <w:numPr>
          <w:ilvl w:val="0"/>
          <w:numId w:val="4"/>
        </w:numPr>
        <w:tabs>
          <w:tab w:val="clear" w:pos="360"/>
          <w:tab w:val="num" w:pos="720"/>
        </w:tabs>
        <w:suppressAutoHyphens/>
        <w:ind w:left="720" w:hanging="294"/>
        <w:jc w:val="both"/>
        <w:rPr>
          <w:rFonts w:ascii="Arial" w:hAnsi="Arial" w:cs="Arial"/>
          <w:sz w:val="20"/>
          <w:szCs w:val="20"/>
        </w:rPr>
      </w:pPr>
      <w:r w:rsidRPr="00954011">
        <w:rPr>
          <w:rFonts w:ascii="Arial" w:hAnsi="Arial" w:cs="Arial"/>
          <w:sz w:val="20"/>
          <w:szCs w:val="20"/>
        </w:rPr>
        <w:t xml:space="preserve">za </w:t>
      </w:r>
      <w:r w:rsidR="00683952">
        <w:rPr>
          <w:rFonts w:ascii="Arial" w:hAnsi="Arial" w:cs="Arial"/>
          <w:sz w:val="20"/>
          <w:szCs w:val="20"/>
        </w:rPr>
        <w:t>zwłokę</w:t>
      </w:r>
      <w:r w:rsidRPr="00954011">
        <w:rPr>
          <w:rFonts w:ascii="Arial" w:hAnsi="Arial" w:cs="Arial"/>
          <w:sz w:val="20"/>
          <w:szCs w:val="20"/>
        </w:rPr>
        <w:t xml:space="preserve"> w przekazaniu Zamawiającemu </w:t>
      </w:r>
      <w:r w:rsidR="00F42C69">
        <w:rPr>
          <w:rFonts w:ascii="Arial" w:hAnsi="Arial" w:cs="Arial"/>
          <w:sz w:val="20"/>
          <w:szCs w:val="20"/>
        </w:rPr>
        <w:t>dokumentacji projektowej</w:t>
      </w:r>
      <w:r w:rsidRPr="00954011">
        <w:rPr>
          <w:rFonts w:ascii="Arial" w:hAnsi="Arial" w:cs="Arial"/>
          <w:sz w:val="20"/>
          <w:szCs w:val="20"/>
        </w:rPr>
        <w:t xml:space="preserve"> w stosunku do terminu określonego w § 3 Umowy – w wysokości 0,5 % wynagrodzenia brutto za każdy dzień </w:t>
      </w:r>
      <w:r w:rsidR="00224F52">
        <w:rPr>
          <w:rFonts w:ascii="Arial" w:hAnsi="Arial" w:cs="Arial"/>
          <w:sz w:val="20"/>
          <w:szCs w:val="20"/>
        </w:rPr>
        <w:t>zwłoki.</w:t>
      </w:r>
    </w:p>
    <w:p w14:paraId="5696643D" w14:textId="77777777" w:rsidR="00954011" w:rsidRPr="00954011" w:rsidRDefault="00347ED0" w:rsidP="00856CA8">
      <w:pPr>
        <w:numPr>
          <w:ilvl w:val="0"/>
          <w:numId w:val="4"/>
        </w:numPr>
        <w:tabs>
          <w:tab w:val="clear" w:pos="360"/>
          <w:tab w:val="num" w:pos="709"/>
        </w:tabs>
        <w:suppressAutoHyphens/>
        <w:ind w:left="709" w:hanging="294"/>
        <w:jc w:val="both"/>
        <w:rPr>
          <w:rFonts w:ascii="Arial" w:hAnsi="Arial" w:cs="Arial"/>
          <w:sz w:val="20"/>
          <w:szCs w:val="20"/>
        </w:rPr>
      </w:pPr>
      <w:r w:rsidRPr="00954011">
        <w:rPr>
          <w:rFonts w:ascii="Arial" w:hAnsi="Arial" w:cs="Arial"/>
          <w:sz w:val="20"/>
          <w:szCs w:val="20"/>
        </w:rPr>
        <w:t xml:space="preserve">za zwłokę w usunięciu wad </w:t>
      </w:r>
      <w:r w:rsidR="00F42C69">
        <w:rPr>
          <w:rFonts w:ascii="Arial" w:hAnsi="Arial" w:cs="Arial"/>
          <w:sz w:val="20"/>
          <w:szCs w:val="20"/>
        </w:rPr>
        <w:t>dokumentacji projektowej</w:t>
      </w:r>
      <w:r w:rsidRPr="00954011">
        <w:rPr>
          <w:rFonts w:ascii="Arial" w:hAnsi="Arial" w:cs="Arial"/>
          <w:sz w:val="20"/>
          <w:szCs w:val="20"/>
        </w:rPr>
        <w:t xml:space="preserve"> ujawnionych w protokole odbioru końcowego</w:t>
      </w:r>
      <w:r w:rsidR="00B42895" w:rsidRPr="00954011">
        <w:rPr>
          <w:rFonts w:ascii="Arial" w:hAnsi="Arial" w:cs="Arial"/>
          <w:sz w:val="20"/>
          <w:szCs w:val="20"/>
        </w:rPr>
        <w:t xml:space="preserve"> - </w:t>
      </w:r>
      <w:r w:rsidRPr="00954011">
        <w:rPr>
          <w:rFonts w:ascii="Arial" w:hAnsi="Arial" w:cs="Arial"/>
          <w:sz w:val="20"/>
          <w:szCs w:val="20"/>
        </w:rPr>
        <w:t xml:space="preserve"> w</w:t>
      </w:r>
      <w:r w:rsidR="00B42895" w:rsidRPr="00954011">
        <w:rPr>
          <w:rFonts w:ascii="Arial" w:hAnsi="Arial" w:cs="Arial"/>
          <w:sz w:val="20"/>
          <w:szCs w:val="20"/>
        </w:rPr>
        <w:t xml:space="preserve"> wysokości 0,5 % wynagrodzen</w:t>
      </w:r>
      <w:r w:rsidR="00640101">
        <w:rPr>
          <w:rFonts w:ascii="Arial" w:hAnsi="Arial" w:cs="Arial"/>
          <w:sz w:val="20"/>
          <w:szCs w:val="20"/>
        </w:rPr>
        <w:t>ia brutto za każdy dzień zwłoki w stosunku do terminu określonego w protokole odbioru,</w:t>
      </w:r>
    </w:p>
    <w:p w14:paraId="62905658" w14:textId="77777777" w:rsidR="00347ED0" w:rsidRPr="00954011" w:rsidRDefault="00954011" w:rsidP="00856CA8">
      <w:pPr>
        <w:numPr>
          <w:ilvl w:val="0"/>
          <w:numId w:val="4"/>
        </w:numPr>
        <w:tabs>
          <w:tab w:val="clear" w:pos="360"/>
          <w:tab w:val="num" w:pos="709"/>
        </w:tabs>
        <w:suppressAutoHyphens/>
        <w:ind w:left="709" w:hanging="294"/>
        <w:jc w:val="both"/>
        <w:rPr>
          <w:rFonts w:ascii="Arial" w:hAnsi="Arial" w:cs="Arial"/>
          <w:sz w:val="20"/>
          <w:szCs w:val="20"/>
        </w:rPr>
      </w:pPr>
      <w:r w:rsidRPr="00954011">
        <w:rPr>
          <w:rFonts w:ascii="Arial" w:hAnsi="Arial" w:cs="Arial"/>
          <w:sz w:val="20"/>
          <w:szCs w:val="20"/>
        </w:rPr>
        <w:t xml:space="preserve">za zwłokę w usunięciu ujawnionych w okresie rękojmi lub gwarancji wad </w:t>
      </w:r>
      <w:r w:rsidR="00F42C69">
        <w:rPr>
          <w:rFonts w:ascii="Arial" w:hAnsi="Arial" w:cs="Arial"/>
          <w:sz w:val="20"/>
          <w:szCs w:val="20"/>
        </w:rPr>
        <w:t>dokumentacji projektowej</w:t>
      </w:r>
      <w:r w:rsidRPr="00954011">
        <w:rPr>
          <w:rFonts w:ascii="Arial" w:hAnsi="Arial" w:cs="Arial"/>
          <w:sz w:val="20"/>
          <w:szCs w:val="20"/>
        </w:rPr>
        <w:t xml:space="preserve"> – w wysokości 0,5% wynagrodzenia brutto za każdy dzień zwłoki</w:t>
      </w:r>
      <w:r w:rsidR="00640101">
        <w:rPr>
          <w:rFonts w:ascii="Arial" w:hAnsi="Arial" w:cs="Arial"/>
          <w:sz w:val="20"/>
          <w:szCs w:val="20"/>
        </w:rPr>
        <w:t xml:space="preserve"> w stosunku do terminu określonego w protokole odbioru,</w:t>
      </w:r>
    </w:p>
    <w:p w14:paraId="564D542B" w14:textId="5A8695A8" w:rsidR="00A56CB8" w:rsidRPr="00954011" w:rsidRDefault="00D01C4D" w:rsidP="00856CA8">
      <w:pPr>
        <w:numPr>
          <w:ilvl w:val="0"/>
          <w:numId w:val="4"/>
        </w:numPr>
        <w:tabs>
          <w:tab w:val="clear" w:pos="360"/>
          <w:tab w:val="num" w:pos="720"/>
        </w:tabs>
        <w:suppressAutoHyphens/>
        <w:ind w:left="720" w:hanging="294"/>
        <w:jc w:val="both"/>
        <w:rPr>
          <w:rFonts w:ascii="Arial" w:hAnsi="Arial" w:cs="Arial"/>
          <w:sz w:val="20"/>
          <w:szCs w:val="20"/>
        </w:rPr>
      </w:pPr>
      <w:r w:rsidRPr="00954011">
        <w:rPr>
          <w:rFonts w:ascii="Arial" w:hAnsi="Arial" w:cs="Arial"/>
          <w:sz w:val="20"/>
          <w:szCs w:val="20"/>
        </w:rPr>
        <w:t xml:space="preserve">w razie odstąpienia przez Zamawiającego od niniejszej Umowy z przyczyn leżących po stronie </w:t>
      </w:r>
      <w:r w:rsidR="000754A6">
        <w:rPr>
          <w:rFonts w:ascii="Arial" w:hAnsi="Arial" w:cs="Arial"/>
          <w:sz w:val="20"/>
          <w:szCs w:val="20"/>
        </w:rPr>
        <w:t>Wykonawcy</w:t>
      </w:r>
      <w:r w:rsidRPr="00954011">
        <w:rPr>
          <w:rFonts w:ascii="Arial" w:hAnsi="Arial" w:cs="Arial"/>
          <w:sz w:val="20"/>
          <w:szCs w:val="20"/>
        </w:rPr>
        <w:t xml:space="preserve"> lub odstąpienia przez </w:t>
      </w:r>
      <w:r w:rsidR="000754A6">
        <w:rPr>
          <w:rFonts w:ascii="Arial" w:hAnsi="Arial" w:cs="Arial"/>
          <w:sz w:val="20"/>
          <w:szCs w:val="20"/>
        </w:rPr>
        <w:t>Wykonawcę</w:t>
      </w:r>
      <w:r w:rsidRPr="00954011">
        <w:rPr>
          <w:rFonts w:ascii="Arial" w:hAnsi="Arial" w:cs="Arial"/>
          <w:sz w:val="20"/>
          <w:szCs w:val="20"/>
        </w:rPr>
        <w:t xml:space="preserve"> jednakże z przyczyn nieleżących po stronie Zamawiającego – w wysokości 10% wynagrodzenia brutto</w:t>
      </w:r>
      <w:r w:rsidR="00C5571B" w:rsidRPr="00954011">
        <w:rPr>
          <w:rFonts w:ascii="Arial" w:hAnsi="Arial" w:cs="Arial"/>
          <w:sz w:val="20"/>
          <w:szCs w:val="20"/>
        </w:rPr>
        <w:t xml:space="preserve"> </w:t>
      </w:r>
      <w:r w:rsidRPr="00954011">
        <w:rPr>
          <w:rFonts w:ascii="Arial" w:hAnsi="Arial" w:cs="Arial"/>
          <w:sz w:val="20"/>
          <w:szCs w:val="20"/>
        </w:rPr>
        <w:t xml:space="preserve">określonego w § </w:t>
      </w:r>
      <w:r w:rsidR="00BA466A">
        <w:rPr>
          <w:rFonts w:ascii="Arial" w:hAnsi="Arial" w:cs="Arial"/>
          <w:sz w:val="20"/>
          <w:szCs w:val="20"/>
        </w:rPr>
        <w:t>3</w:t>
      </w:r>
      <w:r w:rsidRPr="00954011">
        <w:rPr>
          <w:rFonts w:ascii="Arial" w:hAnsi="Arial" w:cs="Arial"/>
          <w:sz w:val="20"/>
          <w:szCs w:val="20"/>
        </w:rPr>
        <w:t xml:space="preserve"> ust. </w:t>
      </w:r>
      <w:r w:rsidR="00347ED0" w:rsidRPr="00954011">
        <w:rPr>
          <w:rFonts w:ascii="Arial" w:hAnsi="Arial" w:cs="Arial"/>
          <w:sz w:val="20"/>
          <w:szCs w:val="20"/>
        </w:rPr>
        <w:t>1 Umowy</w:t>
      </w:r>
      <w:r w:rsidR="00A56CB8" w:rsidRPr="00954011">
        <w:rPr>
          <w:rFonts w:ascii="Arial" w:hAnsi="Arial" w:cs="Arial"/>
          <w:sz w:val="20"/>
          <w:szCs w:val="20"/>
        </w:rPr>
        <w:t xml:space="preserve">. </w:t>
      </w:r>
    </w:p>
    <w:p w14:paraId="6FA2EC88" w14:textId="77777777" w:rsidR="00452982" w:rsidRPr="00954011" w:rsidRDefault="00452982" w:rsidP="00856CA8">
      <w:pPr>
        <w:numPr>
          <w:ilvl w:val="2"/>
          <w:numId w:val="2"/>
        </w:numPr>
        <w:tabs>
          <w:tab w:val="clear" w:pos="567"/>
          <w:tab w:val="num" w:pos="426"/>
          <w:tab w:val="left" w:pos="2268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954011">
        <w:rPr>
          <w:rFonts w:ascii="Arial" w:hAnsi="Arial" w:cs="Arial"/>
          <w:sz w:val="20"/>
          <w:szCs w:val="20"/>
        </w:rPr>
        <w:t xml:space="preserve">W przypadku gdy wartość szkody przewyższa wartość kar umownych, </w:t>
      </w:r>
      <w:r w:rsidR="00A56CB8" w:rsidRPr="00954011">
        <w:rPr>
          <w:rFonts w:ascii="Arial" w:hAnsi="Arial" w:cs="Arial"/>
          <w:sz w:val="20"/>
          <w:szCs w:val="20"/>
        </w:rPr>
        <w:t>Zamawiający mo</w:t>
      </w:r>
      <w:r w:rsidR="005920F7" w:rsidRPr="00954011">
        <w:rPr>
          <w:rFonts w:ascii="Arial" w:hAnsi="Arial" w:cs="Arial"/>
          <w:sz w:val="20"/>
          <w:szCs w:val="20"/>
        </w:rPr>
        <w:t>że</w:t>
      </w:r>
      <w:r w:rsidR="00A56CB8" w:rsidRPr="00954011">
        <w:rPr>
          <w:rFonts w:ascii="Arial" w:hAnsi="Arial" w:cs="Arial"/>
          <w:sz w:val="20"/>
          <w:szCs w:val="20"/>
        </w:rPr>
        <w:t xml:space="preserve"> dochodzić odszkodowania </w:t>
      </w:r>
      <w:r w:rsidRPr="00954011">
        <w:rPr>
          <w:rFonts w:ascii="Arial" w:hAnsi="Arial" w:cs="Arial"/>
          <w:sz w:val="20"/>
          <w:szCs w:val="20"/>
        </w:rPr>
        <w:t xml:space="preserve">na zasadach ogólnych. </w:t>
      </w:r>
    </w:p>
    <w:p w14:paraId="5859015C" w14:textId="72F9CC8B" w:rsidR="00D01C4D" w:rsidRPr="00763291" w:rsidRDefault="000754A6" w:rsidP="00856CA8">
      <w:pPr>
        <w:numPr>
          <w:ilvl w:val="2"/>
          <w:numId w:val="2"/>
        </w:numPr>
        <w:tabs>
          <w:tab w:val="clear" w:pos="567"/>
          <w:tab w:val="num" w:pos="426"/>
          <w:tab w:val="left" w:pos="2268"/>
        </w:tabs>
        <w:suppressAutoHyphens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D01C4D" w:rsidRPr="00954011">
        <w:rPr>
          <w:rFonts w:ascii="Arial" w:hAnsi="Arial" w:cs="Arial"/>
          <w:sz w:val="20"/>
          <w:szCs w:val="20"/>
        </w:rPr>
        <w:t xml:space="preserve"> upoważnia Zamawiającego do potrącenia naliczonych kar umownych z jego wynagrodzenia.</w:t>
      </w:r>
    </w:p>
    <w:p w14:paraId="7428E169" w14:textId="77777777" w:rsidR="00763291" w:rsidRPr="00954011" w:rsidRDefault="00763291" w:rsidP="00763291">
      <w:pPr>
        <w:tabs>
          <w:tab w:val="left" w:pos="2268"/>
        </w:tabs>
        <w:suppressAutoHyphens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69960C3F" w14:textId="77777777" w:rsidR="0079433A" w:rsidRDefault="0079433A" w:rsidP="00856CA8">
      <w:pPr>
        <w:tabs>
          <w:tab w:val="left" w:pos="2268"/>
        </w:tabs>
        <w:suppressAutoHyphens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3C60C752" w14:textId="78212EAA" w:rsidR="00D01C4D" w:rsidRDefault="00D01C4D" w:rsidP="00856CA8">
      <w:pPr>
        <w:tabs>
          <w:tab w:val="left" w:pos="9"/>
          <w:tab w:val="left" w:pos="426"/>
          <w:tab w:val="right" w:pos="812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D7C3F">
        <w:rPr>
          <w:rFonts w:ascii="Arial" w:hAnsi="Arial" w:cs="Arial"/>
          <w:b/>
          <w:bCs/>
          <w:sz w:val="20"/>
          <w:szCs w:val="20"/>
        </w:rPr>
        <w:t xml:space="preserve">§ </w:t>
      </w:r>
      <w:r w:rsidR="00763291">
        <w:rPr>
          <w:rFonts w:ascii="Arial" w:hAnsi="Arial" w:cs="Arial"/>
          <w:b/>
          <w:bCs/>
          <w:sz w:val="20"/>
          <w:szCs w:val="20"/>
        </w:rPr>
        <w:t>8</w:t>
      </w:r>
    </w:p>
    <w:p w14:paraId="67CB66FC" w14:textId="77777777" w:rsidR="00C670E9" w:rsidRPr="001D7C3F" w:rsidRDefault="00C670E9" w:rsidP="00856CA8">
      <w:pPr>
        <w:tabs>
          <w:tab w:val="left" w:pos="9"/>
          <w:tab w:val="left" w:pos="426"/>
          <w:tab w:val="right" w:pos="812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13AB55B" w14:textId="77777777" w:rsidR="00D01C4D" w:rsidRPr="001D7C3F" w:rsidRDefault="00D01C4D" w:rsidP="00763291">
      <w:pPr>
        <w:pStyle w:val="Nagwek6"/>
        <w:jc w:val="center"/>
        <w:rPr>
          <w:rFonts w:ascii="Arial" w:hAnsi="Arial" w:cs="Arial"/>
        </w:rPr>
      </w:pPr>
      <w:r w:rsidRPr="001D7C3F">
        <w:rPr>
          <w:rFonts w:ascii="Arial" w:hAnsi="Arial" w:cs="Arial"/>
        </w:rPr>
        <w:t>GWARANCJA I RĘKOJMIA</w:t>
      </w:r>
    </w:p>
    <w:p w14:paraId="444C1570" w14:textId="0AAF6D7D" w:rsidR="00D01C4D" w:rsidRPr="001D7C3F" w:rsidRDefault="000754A6" w:rsidP="00856CA8">
      <w:pPr>
        <w:numPr>
          <w:ilvl w:val="0"/>
          <w:numId w:val="6"/>
        </w:numPr>
        <w:tabs>
          <w:tab w:val="clear" w:pos="1080"/>
          <w:tab w:val="num" w:pos="360"/>
          <w:tab w:val="left" w:pos="1506"/>
          <w:tab w:val="right" w:pos="9206"/>
        </w:tabs>
        <w:suppressAutoHyphens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D01C4D" w:rsidRPr="001D7C3F">
        <w:rPr>
          <w:rFonts w:ascii="Arial" w:hAnsi="Arial" w:cs="Arial"/>
          <w:sz w:val="20"/>
          <w:szCs w:val="20"/>
        </w:rPr>
        <w:t xml:space="preserve"> udziela </w:t>
      </w:r>
      <w:r w:rsidR="00D01C4D" w:rsidRPr="00763291">
        <w:rPr>
          <w:rFonts w:ascii="Arial" w:hAnsi="Arial" w:cs="Arial"/>
          <w:sz w:val="20"/>
          <w:szCs w:val="20"/>
        </w:rPr>
        <w:t xml:space="preserve">Zamawiającemu </w:t>
      </w:r>
      <w:r w:rsidR="00763291" w:rsidRPr="00763291">
        <w:rPr>
          <w:rFonts w:ascii="Arial" w:hAnsi="Arial" w:cs="Arial"/>
          <w:bCs/>
          <w:sz w:val="20"/>
          <w:szCs w:val="20"/>
        </w:rPr>
        <w:t>12</w:t>
      </w:r>
      <w:r w:rsidR="00DC3957" w:rsidRPr="00763291">
        <w:rPr>
          <w:rFonts w:ascii="Arial" w:hAnsi="Arial" w:cs="Arial"/>
          <w:bCs/>
          <w:sz w:val="20"/>
          <w:szCs w:val="20"/>
        </w:rPr>
        <w:t>-</w:t>
      </w:r>
      <w:r w:rsidR="00D01C4D" w:rsidRPr="00763291">
        <w:rPr>
          <w:rFonts w:ascii="Arial" w:hAnsi="Arial" w:cs="Arial"/>
          <w:bCs/>
          <w:sz w:val="20"/>
          <w:szCs w:val="20"/>
        </w:rPr>
        <w:t>miesi</w:t>
      </w:r>
      <w:r w:rsidR="00AF7207" w:rsidRPr="00763291">
        <w:rPr>
          <w:rFonts w:ascii="Arial" w:hAnsi="Arial" w:cs="Arial"/>
          <w:bCs/>
          <w:sz w:val="20"/>
          <w:szCs w:val="20"/>
        </w:rPr>
        <w:t>ę</w:t>
      </w:r>
      <w:r w:rsidR="00D01C4D" w:rsidRPr="00763291">
        <w:rPr>
          <w:rFonts w:ascii="Arial" w:hAnsi="Arial" w:cs="Arial"/>
          <w:bCs/>
          <w:sz w:val="20"/>
          <w:szCs w:val="20"/>
        </w:rPr>
        <w:t>cznej</w:t>
      </w:r>
      <w:r w:rsidR="00D01C4D" w:rsidRPr="00763291">
        <w:rPr>
          <w:rFonts w:ascii="Arial" w:hAnsi="Arial" w:cs="Arial"/>
          <w:sz w:val="20"/>
          <w:szCs w:val="20"/>
        </w:rPr>
        <w:t xml:space="preserve"> </w:t>
      </w:r>
      <w:r w:rsidR="00D01C4D" w:rsidRPr="001D7C3F">
        <w:rPr>
          <w:rFonts w:ascii="Arial" w:hAnsi="Arial" w:cs="Arial"/>
          <w:sz w:val="20"/>
          <w:szCs w:val="20"/>
        </w:rPr>
        <w:t>gwarancji jakości oraz rękojmi</w:t>
      </w:r>
      <w:r w:rsidR="00C33E1A" w:rsidRPr="001D7C3F">
        <w:rPr>
          <w:rFonts w:ascii="Arial" w:hAnsi="Arial" w:cs="Arial"/>
          <w:sz w:val="20"/>
          <w:szCs w:val="20"/>
        </w:rPr>
        <w:t>,  nie dłużej jednak niż do terminu</w:t>
      </w:r>
      <w:r w:rsidR="007D1676" w:rsidRPr="001D7C3F">
        <w:rPr>
          <w:rFonts w:ascii="Arial" w:hAnsi="Arial" w:cs="Arial"/>
          <w:sz w:val="20"/>
          <w:szCs w:val="20"/>
        </w:rPr>
        <w:t xml:space="preserve"> zakończenia </w:t>
      </w:r>
      <w:r w:rsidR="00763291">
        <w:rPr>
          <w:rFonts w:ascii="Arial" w:hAnsi="Arial" w:cs="Arial"/>
          <w:sz w:val="20"/>
          <w:szCs w:val="20"/>
        </w:rPr>
        <w:t>wyniesienia zmian docelowej organizacji ruchu</w:t>
      </w:r>
      <w:r w:rsidR="007D1676" w:rsidRPr="001D7C3F">
        <w:rPr>
          <w:rFonts w:ascii="Arial" w:hAnsi="Arial" w:cs="Arial"/>
          <w:sz w:val="20"/>
          <w:szCs w:val="20"/>
        </w:rPr>
        <w:t>,</w:t>
      </w:r>
      <w:r w:rsidR="00D01C4D" w:rsidRPr="001D7C3F">
        <w:rPr>
          <w:rFonts w:ascii="Arial" w:hAnsi="Arial" w:cs="Arial"/>
          <w:sz w:val="20"/>
          <w:szCs w:val="20"/>
        </w:rPr>
        <w:t xml:space="preserve"> na wykonaną </w:t>
      </w:r>
      <w:r>
        <w:rPr>
          <w:rFonts w:ascii="Arial" w:hAnsi="Arial" w:cs="Arial"/>
          <w:sz w:val="20"/>
          <w:szCs w:val="20"/>
        </w:rPr>
        <w:t>d</w:t>
      </w:r>
      <w:r w:rsidR="00D01C4D" w:rsidRPr="001D7C3F">
        <w:rPr>
          <w:rFonts w:ascii="Arial" w:hAnsi="Arial" w:cs="Arial"/>
          <w:sz w:val="20"/>
          <w:szCs w:val="20"/>
        </w:rPr>
        <w:t>okumentację</w:t>
      </w:r>
      <w:r>
        <w:rPr>
          <w:rFonts w:ascii="Arial" w:hAnsi="Arial" w:cs="Arial"/>
          <w:sz w:val="20"/>
          <w:szCs w:val="20"/>
        </w:rPr>
        <w:t xml:space="preserve"> projektową</w:t>
      </w:r>
      <w:r w:rsidR="00D01C4D" w:rsidRPr="001D7C3F">
        <w:rPr>
          <w:rFonts w:ascii="Arial" w:hAnsi="Arial" w:cs="Arial"/>
          <w:sz w:val="20"/>
          <w:szCs w:val="20"/>
        </w:rPr>
        <w:t xml:space="preserve">. Z tytułu udzielonej </w:t>
      </w:r>
      <w:r w:rsidR="00683952">
        <w:rPr>
          <w:rFonts w:ascii="Arial" w:hAnsi="Arial" w:cs="Arial"/>
          <w:sz w:val="20"/>
          <w:szCs w:val="20"/>
        </w:rPr>
        <w:t xml:space="preserve">gwarancji i </w:t>
      </w:r>
      <w:r w:rsidR="00D01C4D" w:rsidRPr="001D7C3F">
        <w:rPr>
          <w:rFonts w:ascii="Arial" w:hAnsi="Arial" w:cs="Arial"/>
          <w:sz w:val="20"/>
          <w:szCs w:val="20"/>
        </w:rPr>
        <w:t xml:space="preserve">rękojmi </w:t>
      </w:r>
      <w:r>
        <w:rPr>
          <w:rFonts w:ascii="Arial" w:hAnsi="Arial" w:cs="Arial"/>
          <w:sz w:val="20"/>
          <w:szCs w:val="20"/>
        </w:rPr>
        <w:t>Wykonawca</w:t>
      </w:r>
      <w:r w:rsidR="00D01C4D" w:rsidRPr="001D7C3F">
        <w:rPr>
          <w:rFonts w:ascii="Arial" w:hAnsi="Arial" w:cs="Arial"/>
          <w:sz w:val="20"/>
          <w:szCs w:val="20"/>
        </w:rPr>
        <w:t xml:space="preserve"> jest odpowiedzialny wobec Zamawiającego za wady przedmiotu Umowy określonego w § 1 ust. 1 Umowy, zmniejszające jego wartość lub użyteczność ze względu na cel w Umowie określony lub wynikający z jego przeznaczenia, a w szczególności za rozwiązania niezgodne z obowiązującymi przepisami prawa i normami technicznymi.</w:t>
      </w:r>
    </w:p>
    <w:p w14:paraId="35DF3811" w14:textId="77777777" w:rsidR="00D01C4D" w:rsidRPr="001D7C3F" w:rsidRDefault="000754A6" w:rsidP="00856CA8">
      <w:pPr>
        <w:numPr>
          <w:ilvl w:val="0"/>
          <w:numId w:val="6"/>
        </w:numPr>
        <w:tabs>
          <w:tab w:val="clear" w:pos="1080"/>
          <w:tab w:val="num" w:pos="360"/>
          <w:tab w:val="left" w:pos="1506"/>
          <w:tab w:val="right" w:pos="9206"/>
        </w:tabs>
        <w:suppressAutoHyphens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D01C4D" w:rsidRPr="001D7C3F">
        <w:rPr>
          <w:rFonts w:ascii="Arial" w:hAnsi="Arial" w:cs="Arial"/>
          <w:sz w:val="20"/>
          <w:szCs w:val="20"/>
        </w:rPr>
        <w:t xml:space="preserve"> zobowiązuje się  usunąć wady </w:t>
      </w:r>
      <w:r>
        <w:rPr>
          <w:rFonts w:ascii="Arial" w:hAnsi="Arial" w:cs="Arial"/>
          <w:sz w:val="20"/>
          <w:szCs w:val="20"/>
        </w:rPr>
        <w:t>d</w:t>
      </w:r>
      <w:r w:rsidR="00D01C4D" w:rsidRPr="001D7C3F">
        <w:rPr>
          <w:rFonts w:ascii="Arial" w:hAnsi="Arial" w:cs="Arial"/>
          <w:sz w:val="20"/>
          <w:szCs w:val="20"/>
        </w:rPr>
        <w:t>okumentacji</w:t>
      </w:r>
      <w:r>
        <w:rPr>
          <w:rFonts w:ascii="Arial" w:hAnsi="Arial" w:cs="Arial"/>
          <w:sz w:val="20"/>
          <w:szCs w:val="20"/>
        </w:rPr>
        <w:t xml:space="preserve"> projektowej</w:t>
      </w:r>
      <w:r w:rsidR="00D01C4D" w:rsidRPr="001D7C3F">
        <w:rPr>
          <w:rFonts w:ascii="Arial" w:hAnsi="Arial" w:cs="Arial"/>
          <w:sz w:val="20"/>
          <w:szCs w:val="20"/>
        </w:rPr>
        <w:t xml:space="preserve"> ujawnione w okresie gwarancji lub rękojmi w terminie 7 dni od daty zawiadomienia </w:t>
      </w:r>
      <w:r>
        <w:rPr>
          <w:rFonts w:ascii="Arial" w:hAnsi="Arial" w:cs="Arial"/>
          <w:sz w:val="20"/>
          <w:szCs w:val="20"/>
        </w:rPr>
        <w:t>Wykonawcy</w:t>
      </w:r>
      <w:r w:rsidR="00D01C4D" w:rsidRPr="001D7C3F">
        <w:rPr>
          <w:rFonts w:ascii="Arial" w:hAnsi="Arial" w:cs="Arial"/>
          <w:sz w:val="20"/>
          <w:szCs w:val="20"/>
        </w:rPr>
        <w:t>, niezależnie od pozostałych uprawnień z tytułu rękojmi.</w:t>
      </w:r>
    </w:p>
    <w:p w14:paraId="3C095F7C" w14:textId="77777777" w:rsidR="00D01C4D" w:rsidRPr="001D7C3F" w:rsidRDefault="000754A6" w:rsidP="00856CA8">
      <w:pPr>
        <w:numPr>
          <w:ilvl w:val="0"/>
          <w:numId w:val="6"/>
        </w:numPr>
        <w:tabs>
          <w:tab w:val="clear" w:pos="1080"/>
          <w:tab w:val="num" w:pos="360"/>
          <w:tab w:val="left" w:pos="1506"/>
          <w:tab w:val="right" w:pos="9206"/>
        </w:tabs>
        <w:suppressAutoHyphens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D01C4D" w:rsidRPr="001D7C3F">
        <w:rPr>
          <w:rFonts w:ascii="Arial" w:hAnsi="Arial" w:cs="Arial"/>
          <w:sz w:val="20"/>
          <w:szCs w:val="20"/>
        </w:rPr>
        <w:t xml:space="preserve"> odpowiada za wadę </w:t>
      </w:r>
      <w:r>
        <w:rPr>
          <w:rFonts w:ascii="Arial" w:hAnsi="Arial" w:cs="Arial"/>
          <w:sz w:val="20"/>
          <w:szCs w:val="20"/>
        </w:rPr>
        <w:t>d</w:t>
      </w:r>
      <w:r w:rsidR="00D01C4D" w:rsidRPr="001D7C3F">
        <w:rPr>
          <w:rFonts w:ascii="Arial" w:hAnsi="Arial" w:cs="Arial"/>
          <w:sz w:val="20"/>
          <w:szCs w:val="20"/>
        </w:rPr>
        <w:t>okumentacji</w:t>
      </w:r>
      <w:r>
        <w:rPr>
          <w:rFonts w:ascii="Arial" w:hAnsi="Arial" w:cs="Arial"/>
          <w:sz w:val="20"/>
          <w:szCs w:val="20"/>
        </w:rPr>
        <w:t xml:space="preserve"> projektowej</w:t>
      </w:r>
      <w:r w:rsidR="00D01C4D" w:rsidRPr="001D7C3F">
        <w:rPr>
          <w:rFonts w:ascii="Arial" w:hAnsi="Arial" w:cs="Arial"/>
          <w:sz w:val="20"/>
          <w:szCs w:val="20"/>
        </w:rPr>
        <w:t xml:space="preserve"> również po upływie okresu gwarancji i rękojmi, o ile Zamawiający zawiadomił </w:t>
      </w:r>
      <w:r>
        <w:rPr>
          <w:rFonts w:ascii="Arial" w:hAnsi="Arial" w:cs="Arial"/>
          <w:sz w:val="20"/>
          <w:szCs w:val="20"/>
        </w:rPr>
        <w:t>Wykonawcę</w:t>
      </w:r>
      <w:r w:rsidR="00D01C4D" w:rsidRPr="001D7C3F">
        <w:rPr>
          <w:rFonts w:ascii="Arial" w:hAnsi="Arial" w:cs="Arial"/>
          <w:sz w:val="20"/>
          <w:szCs w:val="20"/>
        </w:rPr>
        <w:t xml:space="preserve"> o wadzie przed upływem okresu gwarancji i rękojmi.</w:t>
      </w:r>
    </w:p>
    <w:p w14:paraId="4EA0F87B" w14:textId="77777777" w:rsidR="00D01C4D" w:rsidRPr="001D7C3F" w:rsidRDefault="00F54027" w:rsidP="00856CA8">
      <w:pPr>
        <w:numPr>
          <w:ilvl w:val="0"/>
          <w:numId w:val="6"/>
        </w:numPr>
        <w:tabs>
          <w:tab w:val="clear" w:pos="1080"/>
          <w:tab w:val="num" w:pos="360"/>
          <w:tab w:val="left" w:pos="1506"/>
          <w:tab w:val="right" w:pos="9206"/>
        </w:tabs>
        <w:suppressAutoHyphens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 ramach gwarancji</w:t>
      </w:r>
      <w:r w:rsidR="00D01C4D" w:rsidRPr="001D7C3F">
        <w:rPr>
          <w:rFonts w:ascii="Arial" w:hAnsi="Arial" w:cs="Arial"/>
          <w:sz w:val="20"/>
          <w:szCs w:val="20"/>
        </w:rPr>
        <w:t xml:space="preserve"> ma prawo:</w:t>
      </w:r>
    </w:p>
    <w:p w14:paraId="106957C2" w14:textId="77777777" w:rsidR="00D01C4D" w:rsidRPr="001D7C3F" w:rsidRDefault="00D01C4D" w:rsidP="00856CA8">
      <w:pPr>
        <w:numPr>
          <w:ilvl w:val="0"/>
          <w:numId w:val="3"/>
        </w:numPr>
        <w:tabs>
          <w:tab w:val="clear" w:pos="360"/>
          <w:tab w:val="left" w:pos="709"/>
        </w:tabs>
        <w:suppressAutoHyphens/>
        <w:ind w:left="709"/>
        <w:jc w:val="both"/>
        <w:rPr>
          <w:rFonts w:ascii="Arial" w:hAnsi="Arial" w:cs="Arial"/>
          <w:sz w:val="20"/>
          <w:szCs w:val="20"/>
        </w:rPr>
      </w:pPr>
      <w:r w:rsidRPr="001D7C3F">
        <w:rPr>
          <w:rFonts w:ascii="Arial" w:hAnsi="Arial" w:cs="Arial"/>
          <w:sz w:val="20"/>
          <w:szCs w:val="20"/>
        </w:rPr>
        <w:t xml:space="preserve">żądać usunięcia wad, wyznaczając w tym celu </w:t>
      </w:r>
      <w:r w:rsidR="00CA7697">
        <w:rPr>
          <w:rFonts w:ascii="Arial" w:hAnsi="Arial" w:cs="Arial"/>
          <w:sz w:val="20"/>
          <w:szCs w:val="20"/>
        </w:rPr>
        <w:t>Wykonawcy</w:t>
      </w:r>
      <w:r w:rsidRPr="001D7C3F">
        <w:rPr>
          <w:rFonts w:ascii="Arial" w:hAnsi="Arial" w:cs="Arial"/>
          <w:sz w:val="20"/>
          <w:szCs w:val="20"/>
        </w:rPr>
        <w:t xml:space="preserve"> odpowiedni termin z zagrożeniem, że po bezskutecznym jego upływie odstąpi od Umowy  jeżeli wady są istotne, lub obniży wynagrodzenie w odpowiednim stosunku – jeżeli wady nie są istotne,</w:t>
      </w:r>
    </w:p>
    <w:p w14:paraId="3458757C" w14:textId="77777777" w:rsidR="00D01C4D" w:rsidRPr="001D7C3F" w:rsidRDefault="00D01C4D" w:rsidP="00856CA8">
      <w:pPr>
        <w:numPr>
          <w:ilvl w:val="0"/>
          <w:numId w:val="3"/>
        </w:numPr>
        <w:tabs>
          <w:tab w:val="clear" w:pos="360"/>
          <w:tab w:val="left" w:pos="709"/>
        </w:tabs>
        <w:suppressAutoHyphens/>
        <w:ind w:left="709"/>
        <w:jc w:val="both"/>
        <w:rPr>
          <w:rFonts w:ascii="Arial" w:hAnsi="Arial" w:cs="Arial"/>
          <w:sz w:val="20"/>
          <w:szCs w:val="20"/>
        </w:rPr>
      </w:pPr>
      <w:r w:rsidRPr="001D7C3F">
        <w:rPr>
          <w:rFonts w:ascii="Arial" w:hAnsi="Arial" w:cs="Arial"/>
          <w:sz w:val="20"/>
          <w:szCs w:val="20"/>
        </w:rPr>
        <w:t xml:space="preserve">odstąpić od Umowy, gdy wady nie dadzą się usunąć lub gdy z okoliczności wynika, że </w:t>
      </w:r>
      <w:r w:rsidR="00CA7697">
        <w:rPr>
          <w:rFonts w:ascii="Arial" w:hAnsi="Arial" w:cs="Arial"/>
          <w:sz w:val="20"/>
          <w:szCs w:val="20"/>
        </w:rPr>
        <w:t>Wykonawca</w:t>
      </w:r>
      <w:r w:rsidRPr="001D7C3F">
        <w:rPr>
          <w:rFonts w:ascii="Arial" w:hAnsi="Arial" w:cs="Arial"/>
          <w:sz w:val="20"/>
          <w:szCs w:val="20"/>
        </w:rPr>
        <w:t xml:space="preserve"> nie zdoła ich usunąć w odpowiednim czasie lub </w:t>
      </w:r>
      <w:r w:rsidR="00CA7697">
        <w:rPr>
          <w:rFonts w:ascii="Arial" w:hAnsi="Arial" w:cs="Arial"/>
          <w:sz w:val="20"/>
          <w:szCs w:val="20"/>
        </w:rPr>
        <w:t>Wykonawca</w:t>
      </w:r>
      <w:r w:rsidRPr="001D7C3F">
        <w:rPr>
          <w:rFonts w:ascii="Arial" w:hAnsi="Arial" w:cs="Arial"/>
          <w:sz w:val="20"/>
          <w:szCs w:val="20"/>
        </w:rPr>
        <w:t xml:space="preserve"> nie usunął wad w terminie wyznaczonym przez Zamawiającego – jeżeli wady są istotne, </w:t>
      </w:r>
    </w:p>
    <w:p w14:paraId="409FDEE1" w14:textId="77777777" w:rsidR="00D01C4D" w:rsidRPr="001D7C3F" w:rsidRDefault="00D01C4D" w:rsidP="00856CA8">
      <w:pPr>
        <w:numPr>
          <w:ilvl w:val="0"/>
          <w:numId w:val="3"/>
        </w:numPr>
        <w:tabs>
          <w:tab w:val="clear" w:pos="360"/>
          <w:tab w:val="left" w:pos="709"/>
        </w:tabs>
        <w:suppressAutoHyphens/>
        <w:ind w:left="709"/>
        <w:jc w:val="both"/>
        <w:rPr>
          <w:rFonts w:ascii="Arial" w:hAnsi="Arial" w:cs="Arial"/>
          <w:sz w:val="20"/>
          <w:szCs w:val="20"/>
        </w:rPr>
      </w:pPr>
      <w:r w:rsidRPr="001D7C3F">
        <w:rPr>
          <w:rFonts w:ascii="Arial" w:hAnsi="Arial" w:cs="Arial"/>
          <w:sz w:val="20"/>
          <w:szCs w:val="20"/>
        </w:rPr>
        <w:t xml:space="preserve">żądać obniżenia wynagrodzenia w odpowiednim stosunku, gdy wady nie dadzą się usunąć albo gdy z okoliczności wynika, że </w:t>
      </w:r>
      <w:r w:rsidR="00CA7697">
        <w:rPr>
          <w:rFonts w:ascii="Arial" w:hAnsi="Arial" w:cs="Arial"/>
          <w:sz w:val="20"/>
          <w:szCs w:val="20"/>
        </w:rPr>
        <w:t>Wykonawca</w:t>
      </w:r>
      <w:r w:rsidRPr="001D7C3F">
        <w:rPr>
          <w:rFonts w:ascii="Arial" w:hAnsi="Arial" w:cs="Arial"/>
          <w:sz w:val="20"/>
          <w:szCs w:val="20"/>
        </w:rPr>
        <w:t xml:space="preserve"> nie zdoła ich usunąć w odpowiednim czasie lub </w:t>
      </w:r>
      <w:r w:rsidR="008C58AB">
        <w:rPr>
          <w:rFonts w:ascii="Arial" w:hAnsi="Arial" w:cs="Arial"/>
          <w:sz w:val="20"/>
          <w:szCs w:val="20"/>
        </w:rPr>
        <w:t>Wykonawca</w:t>
      </w:r>
      <w:r w:rsidRPr="001D7C3F">
        <w:rPr>
          <w:rFonts w:ascii="Arial" w:hAnsi="Arial" w:cs="Arial"/>
          <w:sz w:val="20"/>
          <w:szCs w:val="20"/>
        </w:rPr>
        <w:t xml:space="preserve"> nie usunął wad w terminie wyznaczonym przez Zamawiającego – jeżeli wady nie są istotne.</w:t>
      </w:r>
    </w:p>
    <w:p w14:paraId="5036267E" w14:textId="77777777" w:rsidR="00D01C4D" w:rsidRPr="001D7C3F" w:rsidRDefault="008C58AB" w:rsidP="00975633">
      <w:pPr>
        <w:numPr>
          <w:ilvl w:val="0"/>
          <w:numId w:val="8"/>
        </w:numPr>
        <w:tabs>
          <w:tab w:val="left" w:pos="90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D01C4D" w:rsidRPr="001D7C3F">
        <w:rPr>
          <w:rFonts w:ascii="Arial" w:hAnsi="Arial" w:cs="Arial"/>
          <w:sz w:val="20"/>
          <w:szCs w:val="20"/>
        </w:rPr>
        <w:t xml:space="preserve"> nie może odmówić usunięcia wad ze względu na wysokość kosztów usunięcia wad.</w:t>
      </w:r>
    </w:p>
    <w:p w14:paraId="486F97EC" w14:textId="4143962D" w:rsidR="00D01C4D" w:rsidRPr="00763291" w:rsidRDefault="00D01C4D" w:rsidP="00975633">
      <w:pPr>
        <w:numPr>
          <w:ilvl w:val="0"/>
          <w:numId w:val="8"/>
        </w:numPr>
        <w:tabs>
          <w:tab w:val="left" w:pos="90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1D7C3F">
        <w:rPr>
          <w:rFonts w:ascii="Arial" w:hAnsi="Arial" w:cs="Arial"/>
          <w:snapToGrid w:val="0"/>
          <w:sz w:val="20"/>
          <w:szCs w:val="20"/>
        </w:rPr>
        <w:t xml:space="preserve">W przypadku gdy </w:t>
      </w:r>
      <w:r w:rsidR="008C58AB">
        <w:rPr>
          <w:rFonts w:ascii="Arial" w:hAnsi="Arial" w:cs="Arial"/>
          <w:snapToGrid w:val="0"/>
          <w:sz w:val="20"/>
          <w:szCs w:val="20"/>
        </w:rPr>
        <w:t>Wykonawca</w:t>
      </w:r>
      <w:r w:rsidRPr="001D7C3F">
        <w:rPr>
          <w:rFonts w:ascii="Arial" w:hAnsi="Arial" w:cs="Arial"/>
          <w:snapToGrid w:val="0"/>
          <w:sz w:val="20"/>
          <w:szCs w:val="20"/>
        </w:rPr>
        <w:t xml:space="preserve"> odmówi usunięcia wad lub nie usunie ich w terminie wyznaczonym przez Zamawiającego lub z okoliczności wynika, iż nie zdoła ich usunąć w tym terminie, Zamawiający ma prawo zlecić usunięcie tych wad osobie trzeciej na koszt i ryzyko </w:t>
      </w:r>
      <w:r w:rsidR="008C58AB">
        <w:rPr>
          <w:rFonts w:ascii="Arial" w:hAnsi="Arial" w:cs="Arial"/>
          <w:snapToGrid w:val="0"/>
          <w:sz w:val="20"/>
          <w:szCs w:val="20"/>
        </w:rPr>
        <w:t>Wykonawcy</w:t>
      </w:r>
      <w:r w:rsidRPr="001D7C3F">
        <w:rPr>
          <w:rFonts w:ascii="Arial" w:hAnsi="Arial" w:cs="Arial"/>
          <w:snapToGrid w:val="0"/>
          <w:sz w:val="20"/>
          <w:szCs w:val="20"/>
        </w:rPr>
        <w:t xml:space="preserve"> oraz potrącić koszty zastępczego usunięcia wad z wynagrodzenia </w:t>
      </w:r>
      <w:r w:rsidR="008C58AB">
        <w:rPr>
          <w:rFonts w:ascii="Arial" w:hAnsi="Arial" w:cs="Arial"/>
          <w:snapToGrid w:val="0"/>
          <w:sz w:val="20"/>
          <w:szCs w:val="20"/>
        </w:rPr>
        <w:t>Wykonawcy</w:t>
      </w:r>
      <w:r w:rsidRPr="001D7C3F">
        <w:rPr>
          <w:rFonts w:ascii="Arial" w:hAnsi="Arial" w:cs="Arial"/>
          <w:snapToGrid w:val="0"/>
          <w:sz w:val="20"/>
          <w:szCs w:val="20"/>
        </w:rPr>
        <w:t xml:space="preserve">, na co </w:t>
      </w:r>
      <w:r w:rsidR="008C58AB">
        <w:rPr>
          <w:rFonts w:ascii="Arial" w:hAnsi="Arial" w:cs="Arial"/>
          <w:snapToGrid w:val="0"/>
          <w:sz w:val="20"/>
          <w:szCs w:val="20"/>
        </w:rPr>
        <w:t>Wykonawca</w:t>
      </w:r>
      <w:r w:rsidRPr="001D7C3F">
        <w:rPr>
          <w:rFonts w:ascii="Arial" w:hAnsi="Arial" w:cs="Arial"/>
          <w:snapToGrid w:val="0"/>
          <w:sz w:val="20"/>
          <w:szCs w:val="20"/>
        </w:rPr>
        <w:t xml:space="preserve"> wyraża zgodę.</w:t>
      </w:r>
    </w:p>
    <w:p w14:paraId="2ABFEE99" w14:textId="77777777" w:rsidR="004B13AD" w:rsidRDefault="004B13AD" w:rsidP="00224F52">
      <w:p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</w:p>
    <w:p w14:paraId="20313B8D" w14:textId="3695B6C8" w:rsidR="00D01C4D" w:rsidRDefault="00D01C4D" w:rsidP="00856CA8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D7C3F">
        <w:rPr>
          <w:rFonts w:ascii="Arial" w:hAnsi="Arial" w:cs="Arial"/>
          <w:b/>
          <w:bCs/>
          <w:sz w:val="20"/>
          <w:szCs w:val="20"/>
        </w:rPr>
        <w:t xml:space="preserve">§ </w:t>
      </w:r>
      <w:r w:rsidR="00763291">
        <w:rPr>
          <w:rFonts w:ascii="Arial" w:hAnsi="Arial" w:cs="Arial"/>
          <w:b/>
          <w:bCs/>
          <w:sz w:val="20"/>
          <w:szCs w:val="20"/>
        </w:rPr>
        <w:t>9</w:t>
      </w:r>
    </w:p>
    <w:p w14:paraId="1BC64D24" w14:textId="77777777" w:rsidR="00C670E9" w:rsidRPr="001D7C3F" w:rsidRDefault="00C670E9" w:rsidP="00856CA8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18A2B68" w14:textId="77777777" w:rsidR="00D01C4D" w:rsidRPr="001D7C3F" w:rsidRDefault="00D01C4D" w:rsidP="00763291">
      <w:pPr>
        <w:pStyle w:val="Nagwek5"/>
        <w:jc w:val="center"/>
        <w:rPr>
          <w:rFonts w:ascii="Arial" w:hAnsi="Arial" w:cs="Arial"/>
        </w:rPr>
      </w:pPr>
      <w:r w:rsidRPr="001D7C3F">
        <w:rPr>
          <w:rFonts w:ascii="Arial" w:hAnsi="Arial" w:cs="Arial"/>
        </w:rPr>
        <w:t>ODSTĄPIENIE OD UMOWY</w:t>
      </w:r>
    </w:p>
    <w:p w14:paraId="4CAFF9A4" w14:textId="17F538A7" w:rsidR="00D01C4D" w:rsidRPr="001D7C3F" w:rsidRDefault="00D01C4D" w:rsidP="00975633">
      <w:pPr>
        <w:numPr>
          <w:ilvl w:val="0"/>
          <w:numId w:val="7"/>
        </w:numPr>
        <w:tabs>
          <w:tab w:val="num" w:pos="360"/>
        </w:tabs>
        <w:suppressAutoHyphens/>
        <w:snapToGrid w:val="0"/>
        <w:ind w:left="360"/>
        <w:jc w:val="both"/>
        <w:rPr>
          <w:rFonts w:ascii="Arial" w:hAnsi="Arial" w:cs="Arial"/>
          <w:sz w:val="20"/>
          <w:szCs w:val="20"/>
        </w:rPr>
      </w:pPr>
      <w:r w:rsidRPr="001D7C3F">
        <w:rPr>
          <w:rFonts w:ascii="Arial" w:hAnsi="Arial" w:cs="Arial"/>
          <w:sz w:val="20"/>
          <w:szCs w:val="20"/>
        </w:rPr>
        <w:t xml:space="preserve">Zamawiający może odstąpić od Umowy </w:t>
      </w:r>
      <w:r w:rsidR="00DC73CA" w:rsidRPr="001D7C3F">
        <w:rPr>
          <w:rFonts w:ascii="Arial" w:hAnsi="Arial" w:cs="Arial"/>
          <w:sz w:val="20"/>
          <w:szCs w:val="20"/>
        </w:rPr>
        <w:t xml:space="preserve">w terminie </w:t>
      </w:r>
      <w:r w:rsidR="00683952">
        <w:rPr>
          <w:rFonts w:ascii="Arial" w:hAnsi="Arial" w:cs="Arial"/>
          <w:sz w:val="20"/>
          <w:szCs w:val="20"/>
        </w:rPr>
        <w:t>30</w:t>
      </w:r>
      <w:r w:rsidR="00DC73CA" w:rsidRPr="001D7C3F">
        <w:rPr>
          <w:rFonts w:ascii="Arial" w:hAnsi="Arial" w:cs="Arial"/>
          <w:sz w:val="20"/>
          <w:szCs w:val="20"/>
        </w:rPr>
        <w:t xml:space="preserve"> dni od dnia powzięcia wiadomości, </w:t>
      </w:r>
      <w:r w:rsidRPr="001D7C3F">
        <w:rPr>
          <w:rFonts w:ascii="Arial" w:hAnsi="Arial" w:cs="Arial"/>
          <w:sz w:val="20"/>
          <w:szCs w:val="20"/>
        </w:rPr>
        <w:t>jeżeli:</w:t>
      </w:r>
    </w:p>
    <w:p w14:paraId="1608DFA6" w14:textId="77777777" w:rsidR="00D01C4D" w:rsidRPr="001D7C3F" w:rsidRDefault="008C58AB" w:rsidP="00975633">
      <w:pPr>
        <w:numPr>
          <w:ilvl w:val="1"/>
          <w:numId w:val="7"/>
        </w:numPr>
        <w:tabs>
          <w:tab w:val="num" w:pos="720"/>
        </w:tabs>
        <w:suppressAutoHyphens/>
        <w:snapToGrid w:val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D01C4D" w:rsidRPr="001D7C3F">
        <w:rPr>
          <w:rFonts w:ascii="Arial" w:hAnsi="Arial" w:cs="Arial"/>
          <w:sz w:val="20"/>
          <w:szCs w:val="20"/>
        </w:rPr>
        <w:t xml:space="preserve"> nie wykonuje prac zgodnie z Umową lub pisemnymi zastrzeżeniami Zamawiającego albo przerywa prace ze swojej winy na okres dłuższy niż </w:t>
      </w:r>
      <w:r>
        <w:rPr>
          <w:rFonts w:ascii="Arial" w:hAnsi="Arial" w:cs="Arial"/>
          <w:sz w:val="20"/>
          <w:szCs w:val="20"/>
        </w:rPr>
        <w:t>14</w:t>
      </w:r>
      <w:r w:rsidR="008E7945">
        <w:rPr>
          <w:rFonts w:ascii="Arial" w:hAnsi="Arial" w:cs="Arial"/>
          <w:sz w:val="20"/>
          <w:szCs w:val="20"/>
        </w:rPr>
        <w:t xml:space="preserve"> </w:t>
      </w:r>
      <w:r w:rsidR="00D01C4D" w:rsidRPr="001D7C3F">
        <w:rPr>
          <w:rFonts w:ascii="Arial" w:hAnsi="Arial" w:cs="Arial"/>
          <w:sz w:val="20"/>
          <w:szCs w:val="20"/>
        </w:rPr>
        <w:t>dni lub opóźnia się z wyk</w:t>
      </w:r>
      <w:r w:rsidR="007F1A3A">
        <w:rPr>
          <w:rFonts w:ascii="Arial" w:hAnsi="Arial" w:cs="Arial"/>
          <w:sz w:val="20"/>
          <w:szCs w:val="20"/>
        </w:rPr>
        <w:t xml:space="preserve">onaniem prac przez okres </w:t>
      </w:r>
      <w:r>
        <w:rPr>
          <w:rFonts w:ascii="Arial" w:hAnsi="Arial" w:cs="Arial"/>
          <w:sz w:val="20"/>
          <w:szCs w:val="20"/>
        </w:rPr>
        <w:t>14</w:t>
      </w:r>
      <w:r w:rsidR="008E7945">
        <w:rPr>
          <w:rFonts w:ascii="Arial" w:hAnsi="Arial" w:cs="Arial"/>
          <w:sz w:val="20"/>
          <w:szCs w:val="20"/>
        </w:rPr>
        <w:t xml:space="preserve"> </w:t>
      </w:r>
      <w:r w:rsidR="007F1A3A">
        <w:rPr>
          <w:rFonts w:ascii="Arial" w:hAnsi="Arial" w:cs="Arial"/>
          <w:sz w:val="20"/>
          <w:szCs w:val="20"/>
        </w:rPr>
        <w:t>dni.</w:t>
      </w:r>
    </w:p>
    <w:p w14:paraId="5D66A830" w14:textId="77777777" w:rsidR="00A4038F" w:rsidRPr="00FC3EDF" w:rsidRDefault="00A4038F" w:rsidP="00975633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4038F">
        <w:rPr>
          <w:rFonts w:ascii="Arial" w:hAnsi="Arial" w:cs="Arial"/>
          <w:sz w:val="20"/>
          <w:szCs w:val="20"/>
        </w:rPr>
        <w:t>gdy wysokość naliczonych kar umownych przekroczy 10% wartości Umowy.</w:t>
      </w:r>
    </w:p>
    <w:p w14:paraId="464F1466" w14:textId="77777777" w:rsidR="00D01C4D" w:rsidRPr="001D7C3F" w:rsidRDefault="00D01C4D" w:rsidP="00975633">
      <w:pPr>
        <w:numPr>
          <w:ilvl w:val="0"/>
          <w:numId w:val="7"/>
        </w:numPr>
        <w:tabs>
          <w:tab w:val="num" w:pos="360"/>
        </w:tabs>
        <w:suppressAutoHyphens/>
        <w:snapToGrid w:val="0"/>
        <w:ind w:left="360"/>
        <w:jc w:val="both"/>
        <w:rPr>
          <w:rFonts w:ascii="Arial" w:hAnsi="Arial" w:cs="Arial"/>
          <w:sz w:val="20"/>
          <w:szCs w:val="20"/>
        </w:rPr>
      </w:pPr>
      <w:r w:rsidRPr="001D7C3F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 takim przypadku </w:t>
      </w:r>
      <w:r w:rsidR="008C58AB">
        <w:rPr>
          <w:rFonts w:ascii="Arial" w:hAnsi="Arial" w:cs="Arial"/>
          <w:sz w:val="20"/>
          <w:szCs w:val="20"/>
        </w:rPr>
        <w:t>Wykonawca</w:t>
      </w:r>
      <w:r w:rsidRPr="001D7C3F">
        <w:rPr>
          <w:rFonts w:ascii="Arial" w:hAnsi="Arial" w:cs="Arial"/>
          <w:sz w:val="20"/>
          <w:szCs w:val="20"/>
        </w:rPr>
        <w:t xml:space="preserve"> może żądać wyłącznie wynagrodzenia należnego z tytułu wykonania części Umowy.</w:t>
      </w:r>
    </w:p>
    <w:p w14:paraId="62CE7A86" w14:textId="77777777" w:rsidR="0079433A" w:rsidRDefault="0079433A" w:rsidP="00856CA8">
      <w:pPr>
        <w:snapToGri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F180D26" w14:textId="77777777" w:rsidR="00224F52" w:rsidRDefault="00224F52" w:rsidP="00856CA8">
      <w:pPr>
        <w:snapToGri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3F4EFB" w14:textId="7B03E293" w:rsidR="00D01C4D" w:rsidRDefault="00D01C4D" w:rsidP="00856CA8">
      <w:pPr>
        <w:snapToGri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D7C3F">
        <w:rPr>
          <w:rFonts w:ascii="Arial" w:hAnsi="Arial" w:cs="Arial"/>
          <w:b/>
          <w:bCs/>
          <w:sz w:val="20"/>
          <w:szCs w:val="20"/>
        </w:rPr>
        <w:lastRenderedPageBreak/>
        <w:t xml:space="preserve">§ </w:t>
      </w:r>
      <w:r w:rsidR="007F1A3A">
        <w:rPr>
          <w:rFonts w:ascii="Arial" w:hAnsi="Arial" w:cs="Arial"/>
          <w:b/>
          <w:bCs/>
          <w:sz w:val="20"/>
          <w:szCs w:val="20"/>
        </w:rPr>
        <w:t>1</w:t>
      </w:r>
      <w:r w:rsidR="00763291">
        <w:rPr>
          <w:rFonts w:ascii="Arial" w:hAnsi="Arial" w:cs="Arial"/>
          <w:b/>
          <w:bCs/>
          <w:sz w:val="20"/>
          <w:szCs w:val="20"/>
        </w:rPr>
        <w:t>0</w:t>
      </w:r>
    </w:p>
    <w:p w14:paraId="65C5C707" w14:textId="77777777" w:rsidR="00C670E9" w:rsidRPr="001D7C3F" w:rsidRDefault="00C670E9" w:rsidP="00856CA8">
      <w:pPr>
        <w:snapToGri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713B32" w14:textId="77777777" w:rsidR="008E7945" w:rsidRPr="008E7945" w:rsidRDefault="008E7945" w:rsidP="007632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E7945">
        <w:rPr>
          <w:rFonts w:ascii="Arial" w:hAnsi="Arial" w:cs="Arial"/>
          <w:b/>
          <w:bCs/>
          <w:sz w:val="20"/>
          <w:szCs w:val="20"/>
        </w:rPr>
        <w:t>PRAWA AUTORSKIE</w:t>
      </w:r>
    </w:p>
    <w:p w14:paraId="65F8DD54" w14:textId="77777777" w:rsidR="008E7945" w:rsidRPr="008E7945" w:rsidRDefault="008C58AB" w:rsidP="00975633">
      <w:pPr>
        <w:numPr>
          <w:ilvl w:val="3"/>
          <w:numId w:val="7"/>
        </w:numPr>
        <w:tabs>
          <w:tab w:val="left" w:pos="426"/>
          <w:tab w:val="left" w:pos="1309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C75A15">
        <w:rPr>
          <w:rFonts w:ascii="Arial" w:hAnsi="Arial" w:cs="Arial"/>
          <w:sz w:val="20"/>
          <w:szCs w:val="20"/>
          <w:lang w:eastAsia="ar-SA"/>
        </w:rPr>
        <w:t>Wykonawca</w:t>
      </w:r>
      <w:r w:rsidR="008E7945" w:rsidRPr="00C75A15">
        <w:rPr>
          <w:rFonts w:ascii="Arial" w:hAnsi="Arial" w:cs="Arial"/>
          <w:sz w:val="20"/>
          <w:szCs w:val="20"/>
          <w:lang w:eastAsia="ar-SA"/>
        </w:rPr>
        <w:t xml:space="preserve"> zobowiązuje </w:t>
      </w:r>
      <w:r w:rsidR="008E7945" w:rsidRPr="008E7945">
        <w:rPr>
          <w:rFonts w:ascii="Arial" w:hAnsi="Arial" w:cs="Arial"/>
          <w:sz w:val="20"/>
          <w:szCs w:val="20"/>
          <w:lang w:eastAsia="ar-SA"/>
        </w:rPr>
        <w:t xml:space="preserve">się do przeniesienia na rzecz Zamawiającego, z zastrzeżeniem ust. 7, w dacie protokolarnego odbioru </w:t>
      </w:r>
      <w:r w:rsidR="00F42C69">
        <w:rPr>
          <w:rFonts w:ascii="Arial" w:hAnsi="Arial" w:cs="Arial"/>
          <w:sz w:val="20"/>
          <w:szCs w:val="20"/>
          <w:lang w:eastAsia="ar-SA"/>
        </w:rPr>
        <w:t>dokumentacji projektowej</w:t>
      </w:r>
      <w:r w:rsidR="002851CA">
        <w:rPr>
          <w:rFonts w:ascii="Arial" w:hAnsi="Arial" w:cs="Arial"/>
          <w:sz w:val="20"/>
          <w:szCs w:val="20"/>
          <w:lang w:eastAsia="ar-SA"/>
        </w:rPr>
        <w:t xml:space="preserve"> określonego w § 1</w:t>
      </w:r>
      <w:r w:rsidR="008E7945" w:rsidRPr="008E7945">
        <w:rPr>
          <w:rFonts w:ascii="Arial" w:hAnsi="Arial" w:cs="Arial"/>
          <w:sz w:val="20"/>
          <w:szCs w:val="20"/>
          <w:lang w:eastAsia="ar-SA"/>
        </w:rPr>
        <w:t xml:space="preserve"> Umowy, autorskich praw majątkowych do opracowanej w ramach Umowy </w:t>
      </w:r>
      <w:r w:rsidR="00C75A15">
        <w:rPr>
          <w:rFonts w:ascii="Arial" w:hAnsi="Arial" w:cs="Arial"/>
          <w:sz w:val="20"/>
          <w:szCs w:val="20"/>
          <w:lang w:eastAsia="ar-SA"/>
        </w:rPr>
        <w:t>d</w:t>
      </w:r>
      <w:r w:rsidR="008E7945" w:rsidRPr="008E7945">
        <w:rPr>
          <w:rFonts w:ascii="Arial" w:hAnsi="Arial" w:cs="Arial"/>
          <w:sz w:val="20"/>
          <w:szCs w:val="20"/>
          <w:lang w:eastAsia="ar-SA"/>
        </w:rPr>
        <w:t xml:space="preserve">okumentacji </w:t>
      </w:r>
      <w:r w:rsidR="00C75A15">
        <w:rPr>
          <w:rFonts w:ascii="Arial" w:hAnsi="Arial" w:cs="Arial"/>
          <w:sz w:val="20"/>
          <w:szCs w:val="20"/>
          <w:lang w:eastAsia="ar-SA"/>
        </w:rPr>
        <w:t xml:space="preserve">projektowej </w:t>
      </w:r>
      <w:r w:rsidR="008E7945" w:rsidRPr="008E7945">
        <w:rPr>
          <w:rFonts w:ascii="Arial" w:hAnsi="Arial" w:cs="Arial"/>
          <w:sz w:val="20"/>
          <w:szCs w:val="20"/>
          <w:lang w:eastAsia="ar-SA"/>
        </w:rPr>
        <w:t>na wszystkich polach eksploatacji wymienionych w art. 50 ustawy z dnia 4 lutego 1994r. o prawie autorskim i prawach pokrewnych, a w szczególności w zakresie:</w:t>
      </w:r>
    </w:p>
    <w:p w14:paraId="174FDC93" w14:textId="77777777" w:rsidR="008E7945" w:rsidRPr="008E7945" w:rsidRDefault="008E7945" w:rsidP="00856CA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8E7945">
        <w:rPr>
          <w:rFonts w:ascii="Arial" w:hAnsi="Arial" w:cs="Arial"/>
          <w:sz w:val="20"/>
          <w:szCs w:val="20"/>
        </w:rPr>
        <w:t>utrwalania i zwielokrotniania utworu – wytwarzanie każdą techniką egzemplarzy utworu, w tym w wersji papierowej (kserowanie, skanowanie), techniką drukarską, reprograficzną, zapisu magnetycznego oraz techniką cyfrową,</w:t>
      </w:r>
    </w:p>
    <w:p w14:paraId="6DCDACF2" w14:textId="77777777" w:rsidR="008E7945" w:rsidRPr="008E7945" w:rsidRDefault="008E7945" w:rsidP="00856CA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E7945">
        <w:rPr>
          <w:rFonts w:ascii="Arial" w:hAnsi="Arial" w:cs="Arial"/>
          <w:sz w:val="20"/>
          <w:szCs w:val="20"/>
        </w:rPr>
        <w:t xml:space="preserve">obrotu oryginałem </w:t>
      </w:r>
      <w:r w:rsidR="00C75A15">
        <w:rPr>
          <w:rFonts w:ascii="Arial" w:hAnsi="Arial" w:cs="Arial"/>
          <w:sz w:val="20"/>
          <w:szCs w:val="20"/>
        </w:rPr>
        <w:t>d</w:t>
      </w:r>
      <w:r w:rsidRPr="008E7945">
        <w:rPr>
          <w:rFonts w:ascii="Arial" w:hAnsi="Arial" w:cs="Arial"/>
          <w:sz w:val="20"/>
          <w:szCs w:val="20"/>
        </w:rPr>
        <w:t xml:space="preserve">okumentacji </w:t>
      </w:r>
      <w:r w:rsidR="00C75A15">
        <w:rPr>
          <w:rFonts w:ascii="Arial" w:hAnsi="Arial" w:cs="Arial"/>
          <w:sz w:val="20"/>
          <w:szCs w:val="20"/>
        </w:rPr>
        <w:t xml:space="preserve">projektowej </w:t>
      </w:r>
      <w:r w:rsidRPr="008E7945">
        <w:rPr>
          <w:rFonts w:ascii="Arial" w:hAnsi="Arial" w:cs="Arial"/>
          <w:sz w:val="20"/>
          <w:szCs w:val="20"/>
        </w:rPr>
        <w:t xml:space="preserve">albo egzemplarzami, na których </w:t>
      </w:r>
      <w:r w:rsidR="00C75A15">
        <w:rPr>
          <w:rFonts w:ascii="Arial" w:hAnsi="Arial" w:cs="Arial"/>
          <w:sz w:val="20"/>
          <w:szCs w:val="20"/>
        </w:rPr>
        <w:t>d</w:t>
      </w:r>
      <w:r w:rsidRPr="008E7945">
        <w:rPr>
          <w:rFonts w:ascii="Arial" w:hAnsi="Arial" w:cs="Arial"/>
          <w:sz w:val="20"/>
          <w:szCs w:val="20"/>
        </w:rPr>
        <w:t xml:space="preserve">okumentację </w:t>
      </w:r>
      <w:r w:rsidR="00C75A15">
        <w:rPr>
          <w:rFonts w:ascii="Arial" w:hAnsi="Arial" w:cs="Arial"/>
          <w:sz w:val="20"/>
          <w:szCs w:val="20"/>
        </w:rPr>
        <w:t xml:space="preserve">projektową </w:t>
      </w:r>
      <w:r w:rsidRPr="008E7945">
        <w:rPr>
          <w:rFonts w:ascii="Arial" w:hAnsi="Arial" w:cs="Arial"/>
          <w:sz w:val="20"/>
          <w:szCs w:val="20"/>
        </w:rPr>
        <w:t>utrwalono:</w:t>
      </w:r>
    </w:p>
    <w:p w14:paraId="0670ACF0" w14:textId="77777777" w:rsidR="008E7945" w:rsidRPr="008E7945" w:rsidRDefault="008E7945" w:rsidP="00975633">
      <w:pPr>
        <w:numPr>
          <w:ilvl w:val="1"/>
          <w:numId w:val="9"/>
        </w:numPr>
        <w:tabs>
          <w:tab w:val="num" w:pos="1080"/>
          <w:tab w:val="num" w:pos="162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 w:rsidRPr="008E7945">
        <w:rPr>
          <w:rFonts w:ascii="Arial" w:hAnsi="Arial" w:cs="Arial"/>
          <w:sz w:val="20"/>
          <w:szCs w:val="20"/>
        </w:rPr>
        <w:t xml:space="preserve">sprzedaż lub użyczanie oryginału </w:t>
      </w:r>
      <w:r w:rsidR="00C75A15">
        <w:rPr>
          <w:rFonts w:ascii="Arial" w:hAnsi="Arial" w:cs="Arial"/>
          <w:sz w:val="20"/>
          <w:szCs w:val="20"/>
        </w:rPr>
        <w:t>d</w:t>
      </w:r>
      <w:r w:rsidRPr="008E7945">
        <w:rPr>
          <w:rFonts w:ascii="Arial" w:hAnsi="Arial" w:cs="Arial"/>
          <w:sz w:val="20"/>
          <w:szCs w:val="20"/>
        </w:rPr>
        <w:t xml:space="preserve">okumentacji </w:t>
      </w:r>
      <w:r w:rsidR="00C75A15">
        <w:rPr>
          <w:rFonts w:ascii="Arial" w:hAnsi="Arial" w:cs="Arial"/>
          <w:sz w:val="20"/>
          <w:szCs w:val="20"/>
        </w:rPr>
        <w:t xml:space="preserve">projektowej </w:t>
      </w:r>
      <w:r w:rsidRPr="008E7945">
        <w:rPr>
          <w:rFonts w:ascii="Arial" w:hAnsi="Arial" w:cs="Arial"/>
          <w:sz w:val="20"/>
          <w:szCs w:val="20"/>
        </w:rPr>
        <w:t xml:space="preserve">albo egzemplarzy, na których </w:t>
      </w:r>
      <w:r w:rsidR="00C75A15">
        <w:rPr>
          <w:rFonts w:ascii="Arial" w:hAnsi="Arial" w:cs="Arial"/>
          <w:sz w:val="20"/>
          <w:szCs w:val="20"/>
        </w:rPr>
        <w:t>d</w:t>
      </w:r>
      <w:r w:rsidRPr="008E7945">
        <w:rPr>
          <w:rFonts w:ascii="Arial" w:hAnsi="Arial" w:cs="Arial"/>
          <w:sz w:val="20"/>
          <w:szCs w:val="20"/>
        </w:rPr>
        <w:t>okumentację</w:t>
      </w:r>
      <w:r w:rsidR="00C75A15">
        <w:rPr>
          <w:rFonts w:ascii="Arial" w:hAnsi="Arial" w:cs="Arial"/>
          <w:sz w:val="20"/>
          <w:szCs w:val="20"/>
        </w:rPr>
        <w:t xml:space="preserve"> projektową</w:t>
      </w:r>
      <w:r w:rsidRPr="008E7945">
        <w:rPr>
          <w:rFonts w:ascii="Arial" w:hAnsi="Arial" w:cs="Arial"/>
          <w:sz w:val="20"/>
          <w:szCs w:val="20"/>
        </w:rPr>
        <w:t xml:space="preserve"> utrwalono, w całości lub dowolnej części, do wykorzystania przez wykonawców w postępowaniu o zamówienie publiczne na realizację robót objętych przedmiotem </w:t>
      </w:r>
      <w:r w:rsidR="00C670E9">
        <w:rPr>
          <w:rFonts w:ascii="Arial" w:hAnsi="Arial" w:cs="Arial"/>
          <w:sz w:val="20"/>
          <w:szCs w:val="20"/>
        </w:rPr>
        <w:t>d</w:t>
      </w:r>
      <w:r w:rsidRPr="008E7945">
        <w:rPr>
          <w:rFonts w:ascii="Arial" w:hAnsi="Arial" w:cs="Arial"/>
          <w:sz w:val="20"/>
          <w:szCs w:val="20"/>
        </w:rPr>
        <w:t>okumentacji</w:t>
      </w:r>
      <w:r w:rsidR="00C670E9">
        <w:rPr>
          <w:rFonts w:ascii="Arial" w:hAnsi="Arial" w:cs="Arial"/>
          <w:sz w:val="20"/>
          <w:szCs w:val="20"/>
        </w:rPr>
        <w:t xml:space="preserve"> projektowej</w:t>
      </w:r>
      <w:r w:rsidRPr="008E7945">
        <w:rPr>
          <w:rFonts w:ascii="Arial" w:hAnsi="Arial" w:cs="Arial"/>
          <w:sz w:val="20"/>
          <w:szCs w:val="20"/>
        </w:rPr>
        <w:t>, innych wykonawców jako podstawę lub materiał wyjściowy do wykonania innych opracowań projektowych, wykonawcę robót budowlanych i innych wykonawców jako podstawę do wykonania lub nadzorowania robót budowlanych, osoby trzecie biorące udział w procesie inwestycyjnym, inne podmioty i jednostki, środki masowego przekazu, w następujących formach: papierowej, elektronicznej, za pośrednictwem Internetu, poczty elektronicznej lub na nośnikach optycznych,</w:t>
      </w:r>
    </w:p>
    <w:p w14:paraId="2BA731C1" w14:textId="77777777" w:rsidR="008E7945" w:rsidRPr="008E7945" w:rsidRDefault="008E7945" w:rsidP="00975633">
      <w:pPr>
        <w:numPr>
          <w:ilvl w:val="1"/>
          <w:numId w:val="9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 w:rsidRPr="008E7945">
        <w:rPr>
          <w:rFonts w:ascii="Arial" w:hAnsi="Arial" w:cs="Arial"/>
          <w:sz w:val="20"/>
          <w:szCs w:val="20"/>
        </w:rPr>
        <w:t>wprowadzani</w:t>
      </w:r>
      <w:r w:rsidR="002851CA">
        <w:rPr>
          <w:rFonts w:ascii="Arial" w:hAnsi="Arial" w:cs="Arial"/>
          <w:sz w:val="20"/>
          <w:szCs w:val="20"/>
        </w:rPr>
        <w:t>a</w:t>
      </w:r>
      <w:r w:rsidRPr="008E7945">
        <w:rPr>
          <w:rFonts w:ascii="Arial" w:hAnsi="Arial" w:cs="Arial"/>
          <w:sz w:val="20"/>
          <w:szCs w:val="20"/>
        </w:rPr>
        <w:t xml:space="preserve"> </w:t>
      </w:r>
      <w:r w:rsidR="003742BB">
        <w:rPr>
          <w:rFonts w:ascii="Arial" w:hAnsi="Arial" w:cs="Arial"/>
          <w:sz w:val="20"/>
          <w:szCs w:val="20"/>
        </w:rPr>
        <w:t>d</w:t>
      </w:r>
      <w:r w:rsidRPr="008E7945">
        <w:rPr>
          <w:rFonts w:ascii="Arial" w:hAnsi="Arial" w:cs="Arial"/>
          <w:sz w:val="20"/>
          <w:szCs w:val="20"/>
        </w:rPr>
        <w:t xml:space="preserve">okumentacji </w:t>
      </w:r>
      <w:r w:rsidR="003742BB">
        <w:rPr>
          <w:rFonts w:ascii="Arial" w:hAnsi="Arial" w:cs="Arial"/>
          <w:sz w:val="20"/>
          <w:szCs w:val="20"/>
        </w:rPr>
        <w:t xml:space="preserve">projektowej </w:t>
      </w:r>
      <w:r w:rsidRPr="008E7945">
        <w:rPr>
          <w:rFonts w:ascii="Arial" w:hAnsi="Arial" w:cs="Arial"/>
          <w:sz w:val="20"/>
          <w:szCs w:val="20"/>
        </w:rPr>
        <w:t>lub jej części do pamięci komputerów na dowolnej liczbie stanowisk komputerowych Zamawiającego lub podmiotów wymienionych w pkt 2 lit a,</w:t>
      </w:r>
    </w:p>
    <w:p w14:paraId="482C864A" w14:textId="77777777" w:rsidR="008E7945" w:rsidRPr="008E7945" w:rsidRDefault="008E7945" w:rsidP="00975633">
      <w:pPr>
        <w:numPr>
          <w:ilvl w:val="1"/>
          <w:numId w:val="9"/>
        </w:numPr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  <w:r w:rsidRPr="008E7945">
        <w:rPr>
          <w:rFonts w:ascii="Arial" w:hAnsi="Arial" w:cs="Arial"/>
          <w:sz w:val="20"/>
          <w:szCs w:val="20"/>
        </w:rPr>
        <w:t>zamieszczani</w:t>
      </w:r>
      <w:r w:rsidR="002851CA">
        <w:rPr>
          <w:rFonts w:ascii="Arial" w:hAnsi="Arial" w:cs="Arial"/>
          <w:sz w:val="20"/>
          <w:szCs w:val="20"/>
        </w:rPr>
        <w:t>a</w:t>
      </w:r>
      <w:r w:rsidRPr="008E7945">
        <w:rPr>
          <w:rFonts w:ascii="Arial" w:hAnsi="Arial" w:cs="Arial"/>
          <w:sz w:val="20"/>
          <w:szCs w:val="20"/>
        </w:rPr>
        <w:t xml:space="preserve"> </w:t>
      </w:r>
      <w:r w:rsidR="003742BB">
        <w:rPr>
          <w:rFonts w:ascii="Arial" w:hAnsi="Arial" w:cs="Arial"/>
          <w:sz w:val="20"/>
          <w:szCs w:val="20"/>
        </w:rPr>
        <w:t>d</w:t>
      </w:r>
      <w:r w:rsidRPr="008E7945">
        <w:rPr>
          <w:rFonts w:ascii="Arial" w:hAnsi="Arial" w:cs="Arial"/>
          <w:sz w:val="20"/>
          <w:szCs w:val="20"/>
        </w:rPr>
        <w:t xml:space="preserve">okumentacji </w:t>
      </w:r>
      <w:r w:rsidR="003742BB">
        <w:rPr>
          <w:rFonts w:ascii="Arial" w:hAnsi="Arial" w:cs="Arial"/>
          <w:sz w:val="20"/>
          <w:szCs w:val="20"/>
        </w:rPr>
        <w:t xml:space="preserve">projektowej </w:t>
      </w:r>
      <w:r w:rsidRPr="008E7945">
        <w:rPr>
          <w:rFonts w:ascii="Arial" w:hAnsi="Arial" w:cs="Arial"/>
          <w:sz w:val="20"/>
          <w:szCs w:val="20"/>
        </w:rPr>
        <w:t xml:space="preserve">na serwerze Zamawiającego w celu wykonywania obowiązków wynikających z ustawy </w:t>
      </w:r>
      <w:proofErr w:type="spellStart"/>
      <w:r w:rsidRPr="008E7945">
        <w:rPr>
          <w:rFonts w:ascii="Arial" w:hAnsi="Arial" w:cs="Arial"/>
          <w:sz w:val="20"/>
          <w:szCs w:val="20"/>
        </w:rPr>
        <w:t>Pzp</w:t>
      </w:r>
      <w:proofErr w:type="spellEnd"/>
      <w:r w:rsidRPr="008E7945">
        <w:rPr>
          <w:rFonts w:ascii="Arial" w:hAnsi="Arial" w:cs="Arial"/>
          <w:sz w:val="20"/>
          <w:szCs w:val="20"/>
        </w:rPr>
        <w:t>, obligujących Zamawiającego do umożliwienia wykonawcom pobierania materiałów przetargowych, w tym dokumentacji za pośrednictwem sieci Internet.</w:t>
      </w:r>
    </w:p>
    <w:p w14:paraId="6F28A22A" w14:textId="77777777" w:rsidR="008E7945" w:rsidRPr="008E7945" w:rsidRDefault="008E7945" w:rsidP="00856CA8">
      <w:pPr>
        <w:numPr>
          <w:ilvl w:val="0"/>
          <w:numId w:val="1"/>
        </w:numPr>
        <w:tabs>
          <w:tab w:val="left" w:pos="1931"/>
          <w:tab w:val="left" w:pos="25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8E7945">
        <w:rPr>
          <w:rFonts w:ascii="Arial" w:hAnsi="Arial" w:cs="Arial"/>
          <w:sz w:val="20"/>
          <w:szCs w:val="20"/>
        </w:rPr>
        <w:t>rozpowszechniania utworu w sposób inny niż określony w pkt 2 – publiczne wykonanie, wystawienie, wyświetlenie, odtworzenie oraz nadawanie i reemitowanie, a także publiczne udostępnianie utworu w taki sposób, aby każdy mógł mieć do niego dostęp w miejscu i w czasie przez siebie wybranym,</w:t>
      </w:r>
    </w:p>
    <w:p w14:paraId="04E22AEF" w14:textId="77777777" w:rsidR="008E7945" w:rsidRPr="008E7945" w:rsidRDefault="008E7945" w:rsidP="00856CA8">
      <w:pPr>
        <w:numPr>
          <w:ilvl w:val="0"/>
          <w:numId w:val="1"/>
        </w:numPr>
        <w:tabs>
          <w:tab w:val="left" w:pos="1931"/>
          <w:tab w:val="left" w:pos="25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8E7945">
        <w:rPr>
          <w:rFonts w:ascii="Arial" w:hAnsi="Arial" w:cs="Arial"/>
          <w:sz w:val="20"/>
          <w:szCs w:val="20"/>
        </w:rPr>
        <w:t>korzystania na własny użytek.</w:t>
      </w:r>
    </w:p>
    <w:p w14:paraId="7395C818" w14:textId="77777777" w:rsidR="008E7945" w:rsidRPr="008E7945" w:rsidRDefault="003742BB" w:rsidP="00975633">
      <w:pPr>
        <w:numPr>
          <w:ilvl w:val="3"/>
          <w:numId w:val="7"/>
        </w:numPr>
        <w:tabs>
          <w:tab w:val="num" w:pos="426"/>
          <w:tab w:val="left" w:pos="1440"/>
          <w:tab w:val="left" w:pos="2650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8E7945" w:rsidRPr="008E7945">
        <w:rPr>
          <w:rFonts w:ascii="Arial" w:hAnsi="Arial" w:cs="Arial"/>
          <w:sz w:val="20"/>
          <w:szCs w:val="20"/>
        </w:rPr>
        <w:t xml:space="preserve"> zobowiązuje się do przeniesienia na Zamawiającego wyłącznego prawa zezwolenia na wykonywanie praw zależnych.</w:t>
      </w:r>
    </w:p>
    <w:p w14:paraId="542A468A" w14:textId="77777777" w:rsidR="008E7945" w:rsidRPr="008E7945" w:rsidRDefault="008E7945" w:rsidP="00975633">
      <w:pPr>
        <w:numPr>
          <w:ilvl w:val="3"/>
          <w:numId w:val="7"/>
        </w:numPr>
        <w:tabs>
          <w:tab w:val="num" w:pos="426"/>
          <w:tab w:val="left" w:pos="1440"/>
          <w:tab w:val="left" w:pos="2650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E7945">
        <w:rPr>
          <w:rFonts w:ascii="Arial" w:hAnsi="Arial" w:cs="Arial"/>
          <w:sz w:val="20"/>
          <w:szCs w:val="20"/>
        </w:rPr>
        <w:t>Zamawiający nabywa prawo do przeniesienia autorskich praw majątkowych na rzecz osób trzecich.</w:t>
      </w:r>
    </w:p>
    <w:p w14:paraId="74E105DB" w14:textId="77777777" w:rsidR="008E7945" w:rsidRPr="008E7945" w:rsidRDefault="008E7945" w:rsidP="00975633">
      <w:pPr>
        <w:numPr>
          <w:ilvl w:val="3"/>
          <w:numId w:val="7"/>
        </w:numPr>
        <w:tabs>
          <w:tab w:val="num" w:pos="426"/>
          <w:tab w:val="left" w:pos="1440"/>
          <w:tab w:val="left" w:pos="2650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E7945">
        <w:rPr>
          <w:rFonts w:ascii="Arial" w:hAnsi="Arial" w:cs="Arial"/>
          <w:sz w:val="20"/>
          <w:szCs w:val="20"/>
        </w:rPr>
        <w:t xml:space="preserve">Zamawiający nabywa prawo do korzystania i rozporządzania prawem wymienionym w ustępach poprzedzających tak w kraju, jak i za granicą. </w:t>
      </w:r>
    </w:p>
    <w:p w14:paraId="77AA87B5" w14:textId="77777777" w:rsidR="008E7945" w:rsidRPr="008E7945" w:rsidRDefault="003742BB" w:rsidP="00975633">
      <w:pPr>
        <w:numPr>
          <w:ilvl w:val="3"/>
          <w:numId w:val="7"/>
        </w:numPr>
        <w:tabs>
          <w:tab w:val="num" w:pos="426"/>
          <w:tab w:val="left" w:pos="1440"/>
          <w:tab w:val="left" w:pos="2650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8E7945" w:rsidRPr="008E7945">
        <w:rPr>
          <w:rFonts w:ascii="Arial" w:hAnsi="Arial" w:cs="Arial"/>
          <w:sz w:val="20"/>
          <w:szCs w:val="20"/>
        </w:rPr>
        <w:t xml:space="preserve"> oświadcza, że przenosi na Zamawiającego własność wszystkich egzemplarzy </w:t>
      </w:r>
      <w:r>
        <w:rPr>
          <w:rFonts w:ascii="Arial" w:hAnsi="Arial" w:cs="Arial"/>
          <w:sz w:val="20"/>
          <w:szCs w:val="20"/>
        </w:rPr>
        <w:t>d</w:t>
      </w:r>
      <w:r w:rsidR="008E7945" w:rsidRPr="008E7945">
        <w:rPr>
          <w:rFonts w:ascii="Arial" w:hAnsi="Arial" w:cs="Arial"/>
          <w:sz w:val="20"/>
          <w:szCs w:val="20"/>
        </w:rPr>
        <w:t>okumentacji</w:t>
      </w:r>
      <w:r>
        <w:rPr>
          <w:rFonts w:ascii="Arial" w:hAnsi="Arial" w:cs="Arial"/>
          <w:sz w:val="20"/>
          <w:szCs w:val="20"/>
        </w:rPr>
        <w:t xml:space="preserve"> projektowej</w:t>
      </w:r>
      <w:r w:rsidR="008E7945" w:rsidRPr="008E7945">
        <w:rPr>
          <w:rFonts w:ascii="Arial" w:hAnsi="Arial" w:cs="Arial"/>
          <w:sz w:val="20"/>
          <w:szCs w:val="20"/>
        </w:rPr>
        <w:t xml:space="preserve">, które zostaną Zamawiającemu wydane w związku z wykonaniem przez </w:t>
      </w:r>
      <w:r>
        <w:rPr>
          <w:rFonts w:ascii="Arial" w:hAnsi="Arial" w:cs="Arial"/>
          <w:sz w:val="20"/>
          <w:szCs w:val="20"/>
        </w:rPr>
        <w:t>Wykonawcę</w:t>
      </w:r>
      <w:r w:rsidR="008E7945" w:rsidRPr="008E7945">
        <w:rPr>
          <w:rFonts w:ascii="Arial" w:hAnsi="Arial" w:cs="Arial"/>
          <w:sz w:val="20"/>
          <w:szCs w:val="20"/>
        </w:rPr>
        <w:t xml:space="preserve"> przedmiotu Umowy.</w:t>
      </w:r>
    </w:p>
    <w:p w14:paraId="64253359" w14:textId="4B105A40" w:rsidR="008E7945" w:rsidRPr="008E7945" w:rsidRDefault="008E7945" w:rsidP="00975633">
      <w:pPr>
        <w:numPr>
          <w:ilvl w:val="3"/>
          <w:numId w:val="7"/>
        </w:numPr>
        <w:tabs>
          <w:tab w:val="num" w:pos="426"/>
          <w:tab w:val="left" w:pos="1440"/>
          <w:tab w:val="left" w:pos="2650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E7945">
        <w:rPr>
          <w:rFonts w:ascii="Arial" w:hAnsi="Arial" w:cs="Arial"/>
          <w:sz w:val="20"/>
          <w:szCs w:val="20"/>
        </w:rPr>
        <w:t xml:space="preserve">Zapłata wynagrodzenia określonego w § </w:t>
      </w:r>
      <w:r w:rsidR="003F4397">
        <w:rPr>
          <w:rFonts w:ascii="Arial" w:hAnsi="Arial" w:cs="Arial"/>
          <w:sz w:val="20"/>
          <w:szCs w:val="20"/>
        </w:rPr>
        <w:t>4</w:t>
      </w:r>
      <w:r w:rsidRPr="008E7945">
        <w:rPr>
          <w:rFonts w:ascii="Arial" w:hAnsi="Arial" w:cs="Arial"/>
          <w:sz w:val="20"/>
          <w:szCs w:val="20"/>
        </w:rPr>
        <w:t xml:space="preserve"> </w:t>
      </w:r>
      <w:r w:rsidR="00C670E9">
        <w:rPr>
          <w:rFonts w:ascii="Arial" w:hAnsi="Arial" w:cs="Arial"/>
          <w:sz w:val="20"/>
          <w:szCs w:val="20"/>
        </w:rPr>
        <w:t xml:space="preserve">niniejszej </w:t>
      </w:r>
      <w:r w:rsidRPr="008E7945">
        <w:rPr>
          <w:rFonts w:ascii="Arial" w:hAnsi="Arial" w:cs="Arial"/>
          <w:sz w:val="20"/>
          <w:szCs w:val="20"/>
        </w:rPr>
        <w:t xml:space="preserve">Umowy wyczerpuje wszelkie roszczenia </w:t>
      </w:r>
      <w:r w:rsidR="003742BB">
        <w:rPr>
          <w:rFonts w:ascii="Arial" w:hAnsi="Arial" w:cs="Arial"/>
          <w:sz w:val="20"/>
          <w:szCs w:val="20"/>
        </w:rPr>
        <w:t>Wykonawcy</w:t>
      </w:r>
      <w:r w:rsidRPr="008E7945">
        <w:rPr>
          <w:rFonts w:ascii="Arial" w:hAnsi="Arial" w:cs="Arial"/>
          <w:sz w:val="20"/>
          <w:szCs w:val="20"/>
        </w:rPr>
        <w:t xml:space="preserve"> z tytułu przeniesienia na rzecz Zamawiającego autorskich praw majątkowych o których mowa w ust. 1 oraz z tytułu przeniesienia praw zależnych i przeniesienia własności egzemplarzy </w:t>
      </w:r>
      <w:r w:rsidR="003742BB">
        <w:rPr>
          <w:rFonts w:ascii="Arial" w:hAnsi="Arial" w:cs="Arial"/>
          <w:sz w:val="20"/>
          <w:szCs w:val="20"/>
        </w:rPr>
        <w:t>d</w:t>
      </w:r>
      <w:r w:rsidRPr="008E7945">
        <w:rPr>
          <w:rFonts w:ascii="Arial" w:hAnsi="Arial" w:cs="Arial"/>
          <w:sz w:val="20"/>
          <w:szCs w:val="20"/>
        </w:rPr>
        <w:t>okumentacji</w:t>
      </w:r>
      <w:r w:rsidR="003742BB">
        <w:rPr>
          <w:rFonts w:ascii="Arial" w:hAnsi="Arial" w:cs="Arial"/>
          <w:sz w:val="20"/>
          <w:szCs w:val="20"/>
        </w:rPr>
        <w:t xml:space="preserve"> projektowej</w:t>
      </w:r>
      <w:r w:rsidRPr="008E7945">
        <w:rPr>
          <w:rFonts w:ascii="Arial" w:hAnsi="Arial" w:cs="Arial"/>
          <w:sz w:val="20"/>
          <w:szCs w:val="20"/>
        </w:rPr>
        <w:t>.</w:t>
      </w:r>
    </w:p>
    <w:p w14:paraId="022FBC45" w14:textId="2C76897B" w:rsidR="004B44A9" w:rsidRDefault="008E7945" w:rsidP="00975633">
      <w:pPr>
        <w:numPr>
          <w:ilvl w:val="3"/>
          <w:numId w:val="7"/>
        </w:numPr>
        <w:tabs>
          <w:tab w:val="num" w:pos="426"/>
          <w:tab w:val="left" w:pos="1440"/>
          <w:tab w:val="left" w:pos="265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8E7945">
        <w:rPr>
          <w:rFonts w:ascii="Arial" w:hAnsi="Arial" w:cs="Arial"/>
          <w:sz w:val="20"/>
          <w:szCs w:val="20"/>
        </w:rPr>
        <w:t xml:space="preserve">W przypadku odstąpienia przez Zamawiającego lub </w:t>
      </w:r>
      <w:r w:rsidR="003742BB">
        <w:rPr>
          <w:rFonts w:ascii="Arial" w:hAnsi="Arial" w:cs="Arial"/>
          <w:sz w:val="20"/>
          <w:szCs w:val="20"/>
        </w:rPr>
        <w:t>Wykonawcy</w:t>
      </w:r>
      <w:r w:rsidRPr="008E7945">
        <w:rPr>
          <w:rFonts w:ascii="Arial" w:hAnsi="Arial" w:cs="Arial"/>
          <w:sz w:val="20"/>
          <w:szCs w:val="20"/>
        </w:rPr>
        <w:t xml:space="preserve"> od niniejszej Umowy w całości lub części, na Zamawiającego przechodzą prawa autorskie, majątkowe oraz prawa zależne do </w:t>
      </w:r>
      <w:r w:rsidR="003742BB">
        <w:rPr>
          <w:rFonts w:ascii="Arial" w:hAnsi="Arial" w:cs="Arial"/>
          <w:sz w:val="20"/>
          <w:szCs w:val="20"/>
        </w:rPr>
        <w:t>d</w:t>
      </w:r>
      <w:r w:rsidRPr="008E7945">
        <w:rPr>
          <w:rFonts w:ascii="Arial" w:hAnsi="Arial" w:cs="Arial"/>
          <w:sz w:val="20"/>
          <w:szCs w:val="20"/>
        </w:rPr>
        <w:t xml:space="preserve">okumentacji </w:t>
      </w:r>
      <w:r w:rsidR="003742BB">
        <w:rPr>
          <w:rFonts w:ascii="Arial" w:hAnsi="Arial" w:cs="Arial"/>
          <w:sz w:val="20"/>
          <w:szCs w:val="20"/>
        </w:rPr>
        <w:t xml:space="preserve">projektowej </w:t>
      </w:r>
      <w:r w:rsidRPr="008E7945">
        <w:rPr>
          <w:rFonts w:ascii="Arial" w:hAnsi="Arial" w:cs="Arial"/>
          <w:sz w:val="20"/>
          <w:szCs w:val="20"/>
        </w:rPr>
        <w:t xml:space="preserve">w zakresie określonym w niniejszym paragrafie także nieukończonej </w:t>
      </w:r>
      <w:r w:rsidR="003742BB">
        <w:rPr>
          <w:rFonts w:ascii="Arial" w:hAnsi="Arial" w:cs="Arial"/>
          <w:sz w:val="20"/>
          <w:szCs w:val="20"/>
        </w:rPr>
        <w:t>d</w:t>
      </w:r>
      <w:r w:rsidRPr="008E7945">
        <w:rPr>
          <w:rFonts w:ascii="Arial" w:hAnsi="Arial" w:cs="Arial"/>
          <w:sz w:val="20"/>
          <w:szCs w:val="20"/>
        </w:rPr>
        <w:t xml:space="preserve">okumentacji </w:t>
      </w:r>
      <w:r w:rsidR="003742BB">
        <w:rPr>
          <w:rFonts w:ascii="Arial" w:hAnsi="Arial" w:cs="Arial"/>
          <w:sz w:val="20"/>
          <w:szCs w:val="20"/>
        </w:rPr>
        <w:t xml:space="preserve">projektowej </w:t>
      </w:r>
      <w:r w:rsidRPr="008E7945">
        <w:rPr>
          <w:rFonts w:ascii="Arial" w:hAnsi="Arial" w:cs="Arial"/>
          <w:sz w:val="20"/>
          <w:szCs w:val="20"/>
        </w:rPr>
        <w:t xml:space="preserve">pomimo nie dokonania protokolarnego odbioru przedmiotu Umowy. </w:t>
      </w:r>
    </w:p>
    <w:p w14:paraId="5A85050E" w14:textId="64E831F7" w:rsidR="00975633" w:rsidRDefault="00975633" w:rsidP="00975633">
      <w:pPr>
        <w:tabs>
          <w:tab w:val="left" w:pos="1440"/>
          <w:tab w:val="left" w:pos="2650"/>
          <w:tab w:val="num" w:pos="3022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3AD1CB04" w14:textId="1D661CB7" w:rsidR="00975633" w:rsidRDefault="00975633" w:rsidP="00975633">
      <w:pPr>
        <w:tabs>
          <w:tab w:val="left" w:pos="1440"/>
          <w:tab w:val="left" w:pos="2650"/>
          <w:tab w:val="num" w:pos="3022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4BF14840" w14:textId="6C8D7731" w:rsidR="00975633" w:rsidRPr="008253EB" w:rsidRDefault="00975633" w:rsidP="00975633">
      <w:pPr>
        <w:keepNext/>
        <w:jc w:val="center"/>
        <w:rPr>
          <w:rFonts w:ascii="Arial" w:hAnsi="Arial" w:cs="Arial"/>
          <w:b/>
          <w:sz w:val="20"/>
        </w:rPr>
      </w:pPr>
      <w:r w:rsidRPr="008253EB">
        <w:rPr>
          <w:rFonts w:ascii="Arial" w:hAnsi="Arial" w:cs="Arial"/>
          <w:b/>
          <w:sz w:val="20"/>
        </w:rPr>
        <w:t>§ 1</w:t>
      </w:r>
      <w:r>
        <w:rPr>
          <w:rFonts w:ascii="Arial" w:hAnsi="Arial" w:cs="Arial"/>
          <w:b/>
          <w:sz w:val="20"/>
        </w:rPr>
        <w:t>1</w:t>
      </w:r>
    </w:p>
    <w:p w14:paraId="026D94BF" w14:textId="77777777" w:rsidR="00975633" w:rsidRPr="008253EB" w:rsidRDefault="00975633" w:rsidP="00975633">
      <w:pPr>
        <w:tabs>
          <w:tab w:val="right" w:pos="0"/>
          <w:tab w:val="right" w:pos="9663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8253EB">
        <w:rPr>
          <w:rFonts w:ascii="Arial" w:hAnsi="Arial" w:cs="Arial"/>
          <w:b/>
          <w:snapToGrid w:val="0"/>
          <w:sz w:val="20"/>
          <w:szCs w:val="20"/>
        </w:rPr>
        <w:t>Ochrona danych osobowych</w:t>
      </w:r>
    </w:p>
    <w:p w14:paraId="40F02087" w14:textId="77777777" w:rsidR="00975633" w:rsidRPr="008253EB" w:rsidRDefault="00975633" w:rsidP="00975633">
      <w:pPr>
        <w:ind w:left="57"/>
        <w:jc w:val="center"/>
        <w:rPr>
          <w:rFonts w:ascii="Arial" w:hAnsi="Arial" w:cs="Arial"/>
          <w:b/>
          <w:bCs/>
          <w:smallCaps/>
          <w:spacing w:val="20"/>
          <w:sz w:val="20"/>
        </w:rPr>
      </w:pPr>
    </w:p>
    <w:p w14:paraId="571CBD46" w14:textId="77777777" w:rsidR="00975633" w:rsidRPr="008253EB" w:rsidRDefault="00975633" w:rsidP="00975633">
      <w:pPr>
        <w:pStyle w:val="Akapitzlist"/>
        <w:numPr>
          <w:ilvl w:val="3"/>
          <w:numId w:val="20"/>
        </w:numPr>
        <w:ind w:left="284" w:hanging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Strony Umowy zobowiązują się do ochrony danych osobowych udostępnianych wzajemnie w związku z wykonywaniem Umowy, stosując w tym celu środki organizacyjno-techniczne, o których mowa w art. 32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– dalej „RODO”), a także inne powszechnie obowiązujące przepisy prawa unijnego i krajowego, które chronią prawa osób, których dane dotyczą.</w:t>
      </w:r>
    </w:p>
    <w:p w14:paraId="04961C4C" w14:textId="77777777" w:rsidR="00975633" w:rsidRPr="008253EB" w:rsidRDefault="00975633" w:rsidP="00975633">
      <w:pPr>
        <w:pStyle w:val="Akapitzlist"/>
        <w:numPr>
          <w:ilvl w:val="3"/>
          <w:numId w:val="20"/>
        </w:numPr>
        <w:ind w:left="284" w:hanging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 xml:space="preserve">Każda ze Stron oświadcza, że osoby działające w ich imieniu i na ich rzecz, a posiadające dostęp do udostępnionych przez drugą Stronę danych osobowych znają przepisy dotyczące ochrony danych </w:t>
      </w:r>
      <w:r w:rsidRPr="008253EB">
        <w:rPr>
          <w:rFonts w:ascii="Arial" w:hAnsi="Arial" w:cs="Arial"/>
          <w:sz w:val="20"/>
        </w:rPr>
        <w:lastRenderedPageBreak/>
        <w:t xml:space="preserve">osobowych oraz posiadają stosowne upoważnienia uprawniające do przetwarzania danych osobowych </w:t>
      </w:r>
      <w:r w:rsidRPr="00C950E0">
        <w:rPr>
          <w:rFonts w:ascii="Arial" w:hAnsi="Arial" w:cs="Arial"/>
          <w:sz w:val="20"/>
        </w:rPr>
        <w:t>lub są upoważnione do przetwarzania danych osobowych z mocy prawa.</w:t>
      </w:r>
    </w:p>
    <w:p w14:paraId="0DC83860" w14:textId="77777777" w:rsidR="00975633" w:rsidRPr="008253EB" w:rsidRDefault="00975633" w:rsidP="00975633">
      <w:pPr>
        <w:pStyle w:val="Akapitzlist"/>
        <w:numPr>
          <w:ilvl w:val="3"/>
          <w:numId w:val="20"/>
        </w:numPr>
        <w:ind w:left="284" w:hanging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W związku z zawarciem i realizacją Umowy Strony udostępniają sobie nawzajem dane osobowe:</w:t>
      </w:r>
    </w:p>
    <w:p w14:paraId="55276728" w14:textId="77777777" w:rsidR="00975633" w:rsidRPr="008253EB" w:rsidRDefault="00975633" w:rsidP="00975633">
      <w:pPr>
        <w:pStyle w:val="Akapitzlist"/>
        <w:numPr>
          <w:ilvl w:val="4"/>
          <w:numId w:val="21"/>
        </w:numPr>
        <w:ind w:left="709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osób kontaktowych: swoich przedstawicieli / pracowników / współpracowników, tj. imię i nazwisko, numer telefonu kontaktowego, adres służbowej poczty elektronicznej wyłącznie w celu i w zakresie niezbędnym do jej poprawnej realizacji,</w:t>
      </w:r>
    </w:p>
    <w:p w14:paraId="63AD50C8" w14:textId="77777777" w:rsidR="00975633" w:rsidRPr="008253EB" w:rsidRDefault="00975633" w:rsidP="00975633">
      <w:pPr>
        <w:pStyle w:val="Akapitzlist"/>
        <w:numPr>
          <w:ilvl w:val="4"/>
          <w:numId w:val="21"/>
        </w:numPr>
        <w:ind w:left="709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przedstawicieli / pracowników / współpracowników skierowanych do wykonywania zadania określonego w Umowie lub umowach uzupełniających wyłącznie w celu i w zakresie niezbędnym do jego realizacji.</w:t>
      </w:r>
    </w:p>
    <w:p w14:paraId="0B00EE0A" w14:textId="77777777" w:rsidR="00975633" w:rsidRPr="008253EB" w:rsidRDefault="00975633" w:rsidP="00975633">
      <w:pPr>
        <w:pStyle w:val="Akapitzlist"/>
        <w:numPr>
          <w:ilvl w:val="3"/>
          <w:numId w:val="20"/>
        </w:numPr>
        <w:ind w:left="284" w:hanging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Strony Umowy dopełniają, wymieniając się rolami, obowiązku informacyjnego, o którym mowa w art. 14 RODO wobec osób, o których mowa w ust. 3 wykorzystując odpowiednio wzór klauzuli informacyjnej stanowiący załącznik do Umowy.</w:t>
      </w:r>
    </w:p>
    <w:p w14:paraId="3DB89FE5" w14:textId="77777777" w:rsidR="00975633" w:rsidRPr="008253EB" w:rsidRDefault="00975633" w:rsidP="00975633">
      <w:pPr>
        <w:pStyle w:val="Akapitzlist"/>
        <w:numPr>
          <w:ilvl w:val="3"/>
          <w:numId w:val="20"/>
        </w:numPr>
        <w:ind w:left="284" w:hanging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Każda ze Stron zobowiązana jest na wezwanie drugiej Strony przedstawić pisemne potwierdzenie wypełnienia obowiązku informacyjnego, o którym mowa w ust. 4 w terminie nie później niż do 7 dni od otrzymania wezwania. Wezwanie może zostać złożone pisemnie na adres korespondencyjny Strony lub za pośrednictwem poczty elektronicznej.</w:t>
      </w:r>
    </w:p>
    <w:p w14:paraId="6EDAD8C0" w14:textId="77777777" w:rsidR="00975633" w:rsidRPr="008253EB" w:rsidRDefault="00975633" w:rsidP="00975633">
      <w:pPr>
        <w:pStyle w:val="Akapitzlist"/>
        <w:numPr>
          <w:ilvl w:val="3"/>
          <w:numId w:val="20"/>
        </w:numPr>
        <w:ind w:left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Obowiązek określony w ust. 4 przy uwzględnieniu ust. 5 dotyczy także Podwykonawców oraz Dalszych Podwykonawców Stron Umowy, o ile w ramach współpracy będą udostępniane im dane osobowe.</w:t>
      </w:r>
    </w:p>
    <w:p w14:paraId="5CBA1F4E" w14:textId="77777777" w:rsidR="00975633" w:rsidRPr="008253EB" w:rsidRDefault="00975633" w:rsidP="00975633">
      <w:pPr>
        <w:pStyle w:val="Akapitzlist"/>
        <w:numPr>
          <w:ilvl w:val="3"/>
          <w:numId w:val="20"/>
        </w:numPr>
        <w:ind w:left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 xml:space="preserve">W stosunku do osób występujących w komparycji umowy </w:t>
      </w:r>
      <w:r w:rsidRPr="00C950E0">
        <w:rPr>
          <w:rFonts w:ascii="Arial" w:hAnsi="Arial" w:cs="Arial"/>
          <w:sz w:val="20"/>
        </w:rPr>
        <w:t xml:space="preserve">Gmina Siechnice </w:t>
      </w:r>
      <w:r w:rsidRPr="008253EB">
        <w:rPr>
          <w:rFonts w:ascii="Arial" w:hAnsi="Arial" w:cs="Arial"/>
          <w:sz w:val="20"/>
        </w:rPr>
        <w:t>dopełnia obowiązku informacyjnego, o którym mowa w art. 13 ust. 1-2 RODO w oparciu o klauzulę informacyjną publikowaną pod adresem: http://www.siechnice.gmina.pl/strona-2675-rodo.html.</w:t>
      </w:r>
    </w:p>
    <w:p w14:paraId="6B4FE05B" w14:textId="77777777" w:rsidR="00975633" w:rsidRPr="00C950E0" w:rsidRDefault="00975633" w:rsidP="00975633">
      <w:pPr>
        <w:pStyle w:val="Akapitzlist"/>
        <w:numPr>
          <w:ilvl w:val="3"/>
          <w:numId w:val="20"/>
        </w:numPr>
        <w:ind w:left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 xml:space="preserve">W związku z realizacją Umowy, Strony mogą udostępnić sobie wzajemnie, w tym także swoim Podwykonawcom lub Dalszym Podwykonawcom również inne niż określone w ust. 8 dane osobowe, o ile ich </w:t>
      </w:r>
      <w:r w:rsidRPr="00C950E0">
        <w:rPr>
          <w:rFonts w:ascii="Arial" w:hAnsi="Arial" w:cs="Arial"/>
          <w:sz w:val="20"/>
        </w:rPr>
        <w:t>zakres i cel przetwarzania będzie niezbędny do realizacji konkretnej czynności lub procesu wynikającego z Umowy.</w:t>
      </w:r>
    </w:p>
    <w:p w14:paraId="725EE7E9" w14:textId="77777777" w:rsidR="00975633" w:rsidRPr="00C950E0" w:rsidRDefault="00975633" w:rsidP="00975633">
      <w:pPr>
        <w:pStyle w:val="Akapitzlist"/>
        <w:numPr>
          <w:ilvl w:val="3"/>
          <w:numId w:val="20"/>
        </w:numPr>
        <w:ind w:left="284" w:hanging="426"/>
        <w:jc w:val="both"/>
        <w:rPr>
          <w:rFonts w:ascii="Arial" w:hAnsi="Arial" w:cs="Arial"/>
          <w:sz w:val="20"/>
        </w:rPr>
      </w:pPr>
      <w:r w:rsidRPr="00C950E0">
        <w:rPr>
          <w:rFonts w:ascii="Arial" w:hAnsi="Arial" w:cs="Arial"/>
          <w:sz w:val="20"/>
        </w:rPr>
        <w:t xml:space="preserve">W sytuacji konieczności udostępnienia danych osobowych do państwa trzeciego (poza Europejski Obszar Gospodarczy) Strony zobowiązują się wzajemnie informować o planowanych działaniach w tym zakresie z odpowiednim wyprzedzeniem umożliwiającym ustalenie zasad udostępnienia. </w:t>
      </w:r>
    </w:p>
    <w:p w14:paraId="3DF3C25E" w14:textId="77777777" w:rsidR="00975633" w:rsidRPr="00C950E0" w:rsidRDefault="00975633" w:rsidP="00975633">
      <w:pPr>
        <w:pStyle w:val="Akapitzlist"/>
        <w:ind w:left="284" w:hanging="426"/>
        <w:jc w:val="both"/>
        <w:rPr>
          <w:rFonts w:ascii="Arial" w:hAnsi="Arial" w:cs="Arial"/>
          <w:sz w:val="20"/>
        </w:rPr>
      </w:pPr>
      <w:r w:rsidRPr="00C950E0">
        <w:rPr>
          <w:rFonts w:ascii="Arial" w:hAnsi="Arial" w:cs="Arial"/>
          <w:sz w:val="20"/>
        </w:rPr>
        <w:t xml:space="preserve">       Zobowiązane dotyczy także przetwarzania danych osobowych na serwerach zlokalizowanych poza Europejskim Obszarem Gospodarczym.</w:t>
      </w:r>
    </w:p>
    <w:p w14:paraId="4B745934" w14:textId="77777777" w:rsidR="00975633" w:rsidRPr="00C950E0" w:rsidRDefault="00975633" w:rsidP="00975633">
      <w:pPr>
        <w:pStyle w:val="Akapitzlist"/>
        <w:numPr>
          <w:ilvl w:val="3"/>
          <w:numId w:val="20"/>
        </w:numPr>
        <w:ind w:left="284" w:hanging="426"/>
        <w:jc w:val="both"/>
        <w:rPr>
          <w:rFonts w:ascii="Arial" w:hAnsi="Arial" w:cs="Arial"/>
          <w:sz w:val="20"/>
        </w:rPr>
      </w:pPr>
      <w:r w:rsidRPr="00C950E0">
        <w:rPr>
          <w:rFonts w:ascii="Arial" w:hAnsi="Arial" w:cs="Arial"/>
          <w:sz w:val="20"/>
        </w:rPr>
        <w:t xml:space="preserve">W przypadku, gdy na potrzeby realizacji niniejszej Umowy wystąpi w rozumieniu art. 28 RODO konieczność powierzenia przetwarzania danych osobowych, Strony Umowy zawrą umowę powierzenia przetwarzania danych osobowych jeszcze przed powierzeniem danych osobowych drugiej Stronie zgodnie ze wzorem udostępnionym przez </w:t>
      </w:r>
      <w:r w:rsidRPr="00C950E0">
        <w:rPr>
          <w:rFonts w:ascii="Arial" w:hAnsi="Arial" w:cs="Arial"/>
          <w:i/>
          <w:sz w:val="20"/>
        </w:rPr>
        <w:t>Zamawiającego</w:t>
      </w:r>
      <w:r w:rsidRPr="00C950E0">
        <w:rPr>
          <w:rFonts w:ascii="Arial" w:hAnsi="Arial" w:cs="Arial"/>
          <w:sz w:val="20"/>
        </w:rPr>
        <w:t>.</w:t>
      </w:r>
    </w:p>
    <w:p w14:paraId="498EFD8D" w14:textId="77777777" w:rsidR="00975633" w:rsidRPr="00C950E0" w:rsidRDefault="00975633" w:rsidP="00975633">
      <w:pPr>
        <w:pStyle w:val="Akapitzlist"/>
        <w:numPr>
          <w:ilvl w:val="3"/>
          <w:numId w:val="20"/>
        </w:numPr>
        <w:ind w:left="284" w:hanging="426"/>
        <w:jc w:val="both"/>
        <w:rPr>
          <w:rFonts w:ascii="Arial" w:hAnsi="Arial" w:cs="Arial"/>
          <w:sz w:val="20"/>
        </w:rPr>
      </w:pPr>
      <w:r w:rsidRPr="00C950E0">
        <w:rPr>
          <w:rFonts w:ascii="Arial" w:hAnsi="Arial" w:cs="Arial"/>
          <w:sz w:val="20"/>
        </w:rPr>
        <w:t xml:space="preserve">Za realizację zadań, o których mowa w art. 39 RODO z uwzględnieniem art. 38 ust. 6 RODO po stronie: </w:t>
      </w:r>
    </w:p>
    <w:p w14:paraId="0DA1E603" w14:textId="77777777" w:rsidR="00975633" w:rsidRPr="00C950E0" w:rsidRDefault="00975633" w:rsidP="00975633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950E0">
        <w:rPr>
          <w:rFonts w:ascii="Arial" w:hAnsi="Arial" w:cs="Arial"/>
          <w:sz w:val="20"/>
        </w:rPr>
        <w:t xml:space="preserve">UM w Siechnicach odpowiada </w:t>
      </w:r>
      <w:r w:rsidRPr="00C950E0">
        <w:rPr>
          <w:rFonts w:ascii="Arial" w:hAnsi="Arial" w:cs="Arial"/>
          <w:b/>
          <w:sz w:val="20"/>
        </w:rPr>
        <w:t>Inspektor Ochrony Danych – Tomasz Radziszewski</w:t>
      </w:r>
      <w:r w:rsidRPr="00C950E0">
        <w:rPr>
          <w:rFonts w:ascii="Arial" w:hAnsi="Arial" w:cs="Arial"/>
          <w:sz w:val="20"/>
        </w:rPr>
        <w:t>, email: iod@umsiechnice.pl.</w:t>
      </w:r>
    </w:p>
    <w:p w14:paraId="1701C820" w14:textId="18EA4C13" w:rsidR="00975633" w:rsidRPr="00C950E0" w:rsidRDefault="00702F7C" w:rsidP="00975633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Wykonawcy</w:t>
      </w:r>
      <w:r w:rsidR="00975633">
        <w:rPr>
          <w:rFonts w:ascii="Arial" w:hAnsi="Arial" w:cs="Arial"/>
          <w:sz w:val="20"/>
        </w:rPr>
        <w:t xml:space="preserve"> </w:t>
      </w:r>
      <w:r w:rsidR="00975633" w:rsidRPr="00C950E0">
        <w:rPr>
          <w:rFonts w:ascii="Arial" w:hAnsi="Arial" w:cs="Arial"/>
          <w:sz w:val="20"/>
        </w:rPr>
        <w:t xml:space="preserve"> - odpowiada </w:t>
      </w:r>
      <w:r w:rsidR="00975633">
        <w:rPr>
          <w:rFonts w:ascii="Arial" w:hAnsi="Arial" w:cs="Arial"/>
          <w:sz w:val="20"/>
        </w:rPr>
        <w:t>……………………………..</w:t>
      </w:r>
      <w:r w:rsidR="00975633" w:rsidRPr="00C950E0">
        <w:rPr>
          <w:rFonts w:ascii="Arial" w:hAnsi="Arial" w:cs="Arial"/>
          <w:sz w:val="20"/>
        </w:rPr>
        <w:t xml:space="preserve"> email:</w:t>
      </w:r>
      <w:r w:rsidR="00975633">
        <w:rPr>
          <w:rFonts w:ascii="Arial" w:hAnsi="Arial" w:cs="Arial"/>
          <w:sz w:val="20"/>
        </w:rPr>
        <w:t xml:space="preserve"> ……………………………….</w:t>
      </w:r>
      <w:r w:rsidR="00975633" w:rsidRPr="00C950E0">
        <w:rPr>
          <w:rFonts w:ascii="Arial" w:hAnsi="Arial" w:cs="Arial"/>
          <w:sz w:val="20"/>
        </w:rPr>
        <w:t xml:space="preserve">. </w:t>
      </w:r>
    </w:p>
    <w:p w14:paraId="3A672E98" w14:textId="77777777" w:rsidR="00975633" w:rsidRDefault="00975633" w:rsidP="00975633">
      <w:pPr>
        <w:jc w:val="center"/>
        <w:rPr>
          <w:rFonts w:ascii="Arial" w:hAnsi="Arial" w:cs="Arial"/>
          <w:b/>
          <w:sz w:val="20"/>
        </w:rPr>
      </w:pPr>
    </w:p>
    <w:p w14:paraId="046F2D67" w14:textId="77777777" w:rsidR="00683952" w:rsidRDefault="00683952" w:rsidP="00856CA8">
      <w:pPr>
        <w:tabs>
          <w:tab w:val="left" w:pos="360"/>
          <w:tab w:val="left" w:pos="157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80EFAFE" w14:textId="326CAD02" w:rsidR="00DC73CA" w:rsidRDefault="00DC73CA" w:rsidP="00856CA8">
      <w:pPr>
        <w:tabs>
          <w:tab w:val="left" w:pos="360"/>
          <w:tab w:val="left" w:pos="157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D7C3F">
        <w:rPr>
          <w:rFonts w:ascii="Arial" w:hAnsi="Arial" w:cs="Arial"/>
          <w:b/>
          <w:bCs/>
          <w:sz w:val="20"/>
          <w:szCs w:val="20"/>
        </w:rPr>
        <w:t xml:space="preserve">§ </w:t>
      </w:r>
      <w:r w:rsidR="008B1A7F" w:rsidRPr="001D7C3F">
        <w:rPr>
          <w:rFonts w:ascii="Arial" w:hAnsi="Arial" w:cs="Arial"/>
          <w:b/>
          <w:bCs/>
          <w:sz w:val="20"/>
          <w:szCs w:val="20"/>
        </w:rPr>
        <w:t>1</w:t>
      </w:r>
      <w:r w:rsidR="00B0680C">
        <w:rPr>
          <w:rFonts w:ascii="Arial" w:hAnsi="Arial" w:cs="Arial"/>
          <w:b/>
          <w:bCs/>
          <w:sz w:val="20"/>
          <w:szCs w:val="20"/>
        </w:rPr>
        <w:t>2</w:t>
      </w:r>
    </w:p>
    <w:p w14:paraId="11BF9441" w14:textId="77777777" w:rsidR="00C670E9" w:rsidRPr="001D7C3F" w:rsidRDefault="00C670E9" w:rsidP="00856CA8">
      <w:pPr>
        <w:tabs>
          <w:tab w:val="left" w:pos="360"/>
          <w:tab w:val="left" w:pos="157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7DA73B01" w14:textId="77777777" w:rsidR="00D01C4D" w:rsidRPr="001D7C3F" w:rsidRDefault="00D01C4D" w:rsidP="00763291">
      <w:pPr>
        <w:tabs>
          <w:tab w:val="left" w:pos="360"/>
          <w:tab w:val="left" w:pos="157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D7C3F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E0C8ED5" w14:textId="77777777" w:rsidR="00975633" w:rsidRPr="008253EB" w:rsidRDefault="00975633" w:rsidP="00975633">
      <w:pPr>
        <w:numPr>
          <w:ilvl w:val="0"/>
          <w:numId w:val="23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Zamawiający oświadcza, że:</w:t>
      </w:r>
    </w:p>
    <w:p w14:paraId="52D068B4" w14:textId="77777777" w:rsidR="00975633" w:rsidRPr="008253EB" w:rsidRDefault="00975633" w:rsidP="00975633">
      <w:pPr>
        <w:pStyle w:val="Tekstpodstawowy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 xml:space="preserve">jest płatnikiem VAT i posługuje się nr NIP </w:t>
      </w:r>
    </w:p>
    <w:p w14:paraId="204DADBD" w14:textId="77777777" w:rsidR="00975633" w:rsidRPr="008253EB" w:rsidRDefault="00975633" w:rsidP="00975633">
      <w:pPr>
        <w:pStyle w:val="Tekstpodstawowy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jest upoważniony do wystawiania i otrzymywania faktur VAT</w:t>
      </w:r>
    </w:p>
    <w:p w14:paraId="5F0EF829" w14:textId="77777777" w:rsidR="00975633" w:rsidRPr="008253EB" w:rsidRDefault="00975633" w:rsidP="00975633">
      <w:pPr>
        <w:numPr>
          <w:ilvl w:val="0"/>
          <w:numId w:val="23"/>
        </w:numPr>
        <w:tabs>
          <w:tab w:val="clear" w:pos="108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 xml:space="preserve">Wykonawca oświadcza, że jest płatnikiem VAT i posługuje się nr NIP </w:t>
      </w:r>
    </w:p>
    <w:p w14:paraId="5C532831" w14:textId="77777777" w:rsidR="00975633" w:rsidRPr="008253EB" w:rsidRDefault="00975633" w:rsidP="00975633">
      <w:pPr>
        <w:numPr>
          <w:ilvl w:val="0"/>
          <w:numId w:val="23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Ewentualne spory wynikłe z niniejszej Umowy rozstrzygane będą przez miejscowo właściwy sąd dla siedziby Zamawiającego z tym, że Strony dopuszczają możliwość poddania sporów powstałych w trakcie realizacji przedmiotu Umowy pod rozstrzygnięcie sądu polubownego, co wymaga pisemnej zgody obu Stron.</w:t>
      </w:r>
    </w:p>
    <w:p w14:paraId="7D39BDD5" w14:textId="77777777" w:rsidR="00975633" w:rsidRPr="008253EB" w:rsidRDefault="00975633" w:rsidP="00975633">
      <w:pPr>
        <w:numPr>
          <w:ilvl w:val="0"/>
          <w:numId w:val="23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Zmiany Umowy wymagają zachowania formy pisemnej pod rygorem nieważności.</w:t>
      </w:r>
    </w:p>
    <w:p w14:paraId="2B349302" w14:textId="34B5F5BC" w:rsidR="00975633" w:rsidRDefault="00975633" w:rsidP="00975633">
      <w:pPr>
        <w:numPr>
          <w:ilvl w:val="0"/>
          <w:numId w:val="23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Wykonawca może przenieść prawa wynikające z Umowy, w szczególności wierzytelność o zapłatę wynagrodzenia, na osobę trzecią wyłącznie po uzyskaniu pisemnej zgody Zamawiającego.</w:t>
      </w:r>
    </w:p>
    <w:p w14:paraId="10909E70" w14:textId="77777777" w:rsidR="00975633" w:rsidRPr="00F4210D" w:rsidRDefault="00975633" w:rsidP="00975633">
      <w:pPr>
        <w:numPr>
          <w:ilvl w:val="0"/>
          <w:numId w:val="23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 xml:space="preserve">W sprawach nieuregulowanych Umową mają zastosowanie odpowiednie przepisy prawa polskiego, </w:t>
      </w:r>
      <w:r>
        <w:rPr>
          <w:rFonts w:ascii="Arial" w:hAnsi="Arial" w:cs="Arial"/>
          <w:sz w:val="20"/>
          <w:szCs w:val="20"/>
        </w:rPr>
        <w:br/>
      </w:r>
      <w:r w:rsidRPr="008253EB">
        <w:rPr>
          <w:rFonts w:ascii="Arial" w:hAnsi="Arial" w:cs="Arial"/>
          <w:sz w:val="20"/>
          <w:szCs w:val="20"/>
        </w:rPr>
        <w:t>w szczególności</w:t>
      </w:r>
      <w:r w:rsidRPr="008253EB">
        <w:rPr>
          <w:rFonts w:ascii="Arial" w:hAnsi="Arial" w:cs="Arial"/>
          <w:sz w:val="20"/>
          <w:szCs w:val="20"/>
          <w:lang w:val="it-IT"/>
        </w:rPr>
        <w:t xml:space="preserve">: </w:t>
      </w:r>
    </w:p>
    <w:p w14:paraId="171AE5FD" w14:textId="77777777" w:rsidR="00975633" w:rsidRPr="008253EB" w:rsidRDefault="00975633" w:rsidP="00975633">
      <w:pPr>
        <w:pStyle w:val="Tekstpodstawowy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 xml:space="preserve">ustawy z dnia 7 lipca 1994 r. - Prawo budowlane, </w:t>
      </w:r>
    </w:p>
    <w:p w14:paraId="7DF5D055" w14:textId="77777777" w:rsidR="00975633" w:rsidRPr="008253EB" w:rsidRDefault="00975633" w:rsidP="00975633">
      <w:pPr>
        <w:pStyle w:val="Tekstpodstawowy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ustawy z dnia 23 kwietnia 1964 r. - Kodeks cywilny,</w:t>
      </w:r>
    </w:p>
    <w:p w14:paraId="5A463A46" w14:textId="77777777" w:rsidR="00975633" w:rsidRPr="008253EB" w:rsidRDefault="00975633" w:rsidP="00975633">
      <w:pPr>
        <w:numPr>
          <w:ilvl w:val="0"/>
          <w:numId w:val="23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Umowę sporządzono w trzech (3) jednobrzmiących egzemplarzach, z których 2 egz. otrzymuje Zamawiający, a 1 egz. Wykonawca.</w:t>
      </w:r>
    </w:p>
    <w:p w14:paraId="6EC6411F" w14:textId="77777777" w:rsidR="00837405" w:rsidRDefault="00837405" w:rsidP="00856CA8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46BD3A12" w14:textId="77777777" w:rsidR="00D01C4D" w:rsidRPr="001D7C3F" w:rsidRDefault="003742BB" w:rsidP="00856CA8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  <w:r w:rsidR="00FE015E" w:rsidRPr="001D7C3F">
        <w:rPr>
          <w:rFonts w:ascii="Arial" w:hAnsi="Arial" w:cs="Arial"/>
          <w:b/>
          <w:bCs/>
          <w:sz w:val="20"/>
          <w:szCs w:val="20"/>
        </w:rPr>
        <w:t>:</w:t>
      </w:r>
      <w:r w:rsidR="00FE015E" w:rsidRPr="001D7C3F">
        <w:rPr>
          <w:rFonts w:ascii="Arial" w:hAnsi="Arial" w:cs="Arial"/>
          <w:b/>
          <w:bCs/>
          <w:sz w:val="20"/>
          <w:szCs w:val="20"/>
        </w:rPr>
        <w:tab/>
      </w:r>
      <w:r w:rsidR="00FE015E" w:rsidRPr="001D7C3F">
        <w:rPr>
          <w:rFonts w:ascii="Arial" w:hAnsi="Arial" w:cs="Arial"/>
          <w:b/>
          <w:bCs/>
          <w:sz w:val="20"/>
          <w:szCs w:val="20"/>
        </w:rPr>
        <w:tab/>
      </w:r>
      <w:r w:rsidR="00FE015E" w:rsidRPr="001D7C3F">
        <w:rPr>
          <w:rFonts w:ascii="Arial" w:hAnsi="Arial" w:cs="Arial"/>
          <w:b/>
          <w:bCs/>
          <w:sz w:val="20"/>
          <w:szCs w:val="20"/>
        </w:rPr>
        <w:tab/>
      </w:r>
      <w:r w:rsidR="00FE015E" w:rsidRPr="001D7C3F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</w:t>
      </w:r>
      <w:r w:rsidR="00FE015E">
        <w:rPr>
          <w:rFonts w:ascii="Arial" w:hAnsi="Arial" w:cs="Arial"/>
          <w:b/>
          <w:bCs/>
          <w:sz w:val="20"/>
          <w:szCs w:val="20"/>
        </w:rPr>
        <w:t>ZAMAWIAJĄCY</w:t>
      </w:r>
      <w:r w:rsidR="00FE015E" w:rsidRPr="001D7C3F">
        <w:rPr>
          <w:rFonts w:ascii="Arial" w:hAnsi="Arial" w:cs="Arial"/>
          <w:b/>
          <w:bCs/>
          <w:sz w:val="20"/>
          <w:szCs w:val="20"/>
        </w:rPr>
        <w:t>:</w:t>
      </w:r>
    </w:p>
    <w:p w14:paraId="6469AF76" w14:textId="77777777" w:rsidR="001D7C3F" w:rsidRPr="001D7C3F" w:rsidRDefault="001D7C3F" w:rsidP="00856CA8">
      <w:pPr>
        <w:ind w:firstLine="34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1D7C3F" w:rsidRPr="001D7C3F" w:rsidSect="00794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993" w:left="1417" w:header="705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677A" w14:textId="77777777" w:rsidR="009A2D22" w:rsidRDefault="009A2D22">
      <w:r>
        <w:separator/>
      </w:r>
    </w:p>
  </w:endnote>
  <w:endnote w:type="continuationSeparator" w:id="0">
    <w:p w14:paraId="41F01CD5" w14:textId="77777777" w:rsidR="009A2D22" w:rsidRDefault="009A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F5F8" w14:textId="77777777" w:rsidR="00F2762C" w:rsidRDefault="00F276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6B80" w14:textId="77777777" w:rsidR="009A2D22" w:rsidRDefault="009A2D2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15731">
      <w:rPr>
        <w:b/>
        <w:bCs/>
        <w:noProof/>
      </w:rPr>
      <w:t>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15731">
      <w:rPr>
        <w:b/>
        <w:bCs/>
        <w:noProof/>
      </w:rPr>
      <w:t>5</w:t>
    </w:r>
    <w:r>
      <w:rPr>
        <w:b/>
        <w:bCs/>
      </w:rPr>
      <w:fldChar w:fldCharType="end"/>
    </w:r>
  </w:p>
  <w:p w14:paraId="4786083B" w14:textId="77777777" w:rsidR="009A2D22" w:rsidRDefault="009A2D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E0DD" w14:textId="77777777" w:rsidR="00F2762C" w:rsidRDefault="00F276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236C" w14:textId="77777777" w:rsidR="009A2D22" w:rsidRDefault="009A2D22">
      <w:r>
        <w:separator/>
      </w:r>
    </w:p>
  </w:footnote>
  <w:footnote w:type="continuationSeparator" w:id="0">
    <w:p w14:paraId="55E389B9" w14:textId="77777777" w:rsidR="009A2D22" w:rsidRDefault="009A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5E70" w14:textId="77777777" w:rsidR="00F2762C" w:rsidRDefault="00F276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407689"/>
      <w:docPartObj>
        <w:docPartGallery w:val="Watermarks"/>
        <w:docPartUnique/>
      </w:docPartObj>
    </w:sdtPr>
    <w:sdtEndPr/>
    <w:sdtContent>
      <w:p w14:paraId="3A6146B5" w14:textId="77777777" w:rsidR="009A2D22" w:rsidRDefault="00224F52">
        <w:pPr>
          <w:pStyle w:val="Nagwek"/>
        </w:pPr>
        <w:r>
          <w:pict w14:anchorId="601CB8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559.65pt;height:119.9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KT UMOWY"/>
              <w10:wrap anchorx="margin" anchory="margin"/>
            </v:shape>
          </w:pict>
        </w:r>
      </w:p>
    </w:sdtContent>
  </w:sdt>
  <w:p w14:paraId="40E26B31" w14:textId="77777777" w:rsidR="009A2D22" w:rsidRDefault="009A2D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C0ED" w14:textId="77777777" w:rsidR="00F2762C" w:rsidRDefault="00F27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FF354"/>
    <w:multiLevelType w:val="multilevel"/>
    <w:tmpl w:val="8DCFF354"/>
    <w:lvl w:ilvl="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000004"/>
    <w:multiLevelType w:val="multilevel"/>
    <w:tmpl w:val="80C485D6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8"/>
    <w:multiLevelType w:val="multilevel"/>
    <w:tmpl w:val="B8201E1C"/>
    <w:name w:val="WW8Num8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50B49236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4" w15:restartNumberingAfterBreak="0">
    <w:nsid w:val="0000000B"/>
    <w:multiLevelType w:val="singleLevel"/>
    <w:tmpl w:val="DF3A43D2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</w:abstractNum>
  <w:abstractNum w:abstractNumId="5" w15:restartNumberingAfterBreak="0">
    <w:nsid w:val="00000013"/>
    <w:multiLevelType w:val="singleLevel"/>
    <w:tmpl w:val="0AD036E0"/>
    <w:name w:val="WW8Num19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 w:val="0"/>
        <w:bCs w:val="0"/>
      </w:rPr>
    </w:lvl>
  </w:abstractNum>
  <w:abstractNum w:abstractNumId="6" w15:restartNumberingAfterBreak="0">
    <w:nsid w:val="00000015"/>
    <w:multiLevelType w:val="multilevel"/>
    <w:tmpl w:val="626C34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1705459"/>
    <w:multiLevelType w:val="multilevel"/>
    <w:tmpl w:val="01705459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 w15:restartNumberingAfterBreak="0">
    <w:nsid w:val="0A940BBC"/>
    <w:multiLevelType w:val="hybridMultilevel"/>
    <w:tmpl w:val="ECE477EA"/>
    <w:lvl w:ilvl="0" w:tplc="07DE1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DE1BEE">
      <w:start w:val="1"/>
      <w:numFmt w:val="lowerLetter"/>
      <w:lvlText w:val="%3)"/>
      <w:lvlJc w:val="left"/>
      <w:pPr>
        <w:ind w:left="704" w:hanging="42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57815"/>
    <w:multiLevelType w:val="hybridMultilevel"/>
    <w:tmpl w:val="8108830E"/>
    <w:lvl w:ilvl="0" w:tplc="24F08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188315F"/>
    <w:multiLevelType w:val="hybridMultilevel"/>
    <w:tmpl w:val="86F29998"/>
    <w:lvl w:ilvl="0" w:tplc="8ACC57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6CAE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EB41883"/>
    <w:multiLevelType w:val="hybridMultilevel"/>
    <w:tmpl w:val="4F920C1E"/>
    <w:lvl w:ilvl="0" w:tplc="37E24F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62C27"/>
    <w:multiLevelType w:val="hybridMultilevel"/>
    <w:tmpl w:val="093A5086"/>
    <w:lvl w:ilvl="0" w:tplc="A1408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57D5B9D"/>
    <w:multiLevelType w:val="hybridMultilevel"/>
    <w:tmpl w:val="43D80196"/>
    <w:lvl w:ilvl="0" w:tplc="4A540D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551443"/>
    <w:multiLevelType w:val="hybridMultilevel"/>
    <w:tmpl w:val="594E64C4"/>
    <w:lvl w:ilvl="0" w:tplc="1EF2912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ED6C20"/>
    <w:multiLevelType w:val="multilevel"/>
    <w:tmpl w:val="B4EE9BC2"/>
    <w:name w:val="WW8Num2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1425AFD"/>
    <w:multiLevelType w:val="hybridMultilevel"/>
    <w:tmpl w:val="ABB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66121"/>
    <w:multiLevelType w:val="multilevel"/>
    <w:tmpl w:val="35166121"/>
    <w:lvl w:ilvl="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68B415F"/>
    <w:multiLevelType w:val="hybridMultilevel"/>
    <w:tmpl w:val="5CAE0872"/>
    <w:lvl w:ilvl="0" w:tplc="75A84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E5087"/>
    <w:multiLevelType w:val="multilevel"/>
    <w:tmpl w:val="DF067258"/>
    <w:name w:val="WW8Num2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bCs w:val="0"/>
        <w:effect w:val="none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EAE66FE"/>
    <w:multiLevelType w:val="multilevel"/>
    <w:tmpl w:val="C5FE49BA"/>
    <w:lvl w:ilvl="0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9981C79"/>
    <w:multiLevelType w:val="hybridMultilevel"/>
    <w:tmpl w:val="E35855B0"/>
    <w:lvl w:ilvl="0" w:tplc="AD82E9E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C3379CE"/>
    <w:multiLevelType w:val="hybridMultilevel"/>
    <w:tmpl w:val="46940BA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b w:val="0"/>
        <w:bCs w:val="0"/>
        <w:i w:val="0"/>
        <w:iCs w:val="0"/>
      </w:r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C6639A4"/>
    <w:multiLevelType w:val="hybridMultilevel"/>
    <w:tmpl w:val="F102800A"/>
    <w:lvl w:ilvl="0" w:tplc="635C25C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</w:rPr>
    </w:lvl>
    <w:lvl w:ilvl="1" w:tplc="48868BAA">
      <w:start w:val="1"/>
      <w:numFmt w:val="decimal"/>
      <w:lvlText w:val="%2)"/>
      <w:lvlJc w:val="left"/>
      <w:pPr>
        <w:ind w:left="1800" w:hanging="360"/>
      </w:pPr>
      <w:rPr>
        <w:rFonts w:ascii="Calibri" w:hAnsi="Calibri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BC5A3CA2">
      <w:start w:val="1"/>
      <w:numFmt w:val="decimal"/>
      <w:lvlText w:val="%4."/>
      <w:lvlJc w:val="left"/>
      <w:pPr>
        <w:ind w:left="3240" w:hanging="360"/>
      </w:pPr>
      <w:rPr>
        <w:rFonts w:ascii="Calibri" w:hAnsi="Calibri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CE659A7"/>
    <w:multiLevelType w:val="multilevel"/>
    <w:tmpl w:val="9AA056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E2A42EA"/>
    <w:multiLevelType w:val="hybridMultilevel"/>
    <w:tmpl w:val="846813EA"/>
    <w:name w:val="WW8Num3"/>
    <w:lvl w:ilvl="0" w:tplc="58C62BB0">
      <w:start w:val="1"/>
      <w:numFmt w:val="lowerLetter"/>
      <w:lvlText w:val="%1)"/>
      <w:lvlJc w:val="left"/>
      <w:pPr>
        <w:ind w:left="1713" w:hanging="360"/>
      </w:pPr>
    </w:lvl>
    <w:lvl w:ilvl="1" w:tplc="78220CD8" w:tentative="1">
      <w:start w:val="1"/>
      <w:numFmt w:val="lowerLetter"/>
      <w:lvlText w:val="%2."/>
      <w:lvlJc w:val="left"/>
      <w:pPr>
        <w:ind w:left="2433" w:hanging="360"/>
      </w:pPr>
    </w:lvl>
    <w:lvl w:ilvl="2" w:tplc="3F504064" w:tentative="1">
      <w:start w:val="1"/>
      <w:numFmt w:val="lowerRoman"/>
      <w:lvlText w:val="%3."/>
      <w:lvlJc w:val="right"/>
      <w:pPr>
        <w:ind w:left="3153" w:hanging="180"/>
      </w:pPr>
    </w:lvl>
    <w:lvl w:ilvl="3" w:tplc="D0DE7C92" w:tentative="1">
      <w:start w:val="1"/>
      <w:numFmt w:val="decimal"/>
      <w:lvlText w:val="%4."/>
      <w:lvlJc w:val="left"/>
      <w:pPr>
        <w:ind w:left="3873" w:hanging="360"/>
      </w:pPr>
    </w:lvl>
    <w:lvl w:ilvl="4" w:tplc="640A4D06" w:tentative="1">
      <w:start w:val="1"/>
      <w:numFmt w:val="lowerLetter"/>
      <w:lvlText w:val="%5."/>
      <w:lvlJc w:val="left"/>
      <w:pPr>
        <w:ind w:left="4593" w:hanging="360"/>
      </w:pPr>
    </w:lvl>
    <w:lvl w:ilvl="5" w:tplc="45B0F5C2" w:tentative="1">
      <w:start w:val="1"/>
      <w:numFmt w:val="lowerRoman"/>
      <w:lvlText w:val="%6."/>
      <w:lvlJc w:val="right"/>
      <w:pPr>
        <w:ind w:left="5313" w:hanging="180"/>
      </w:pPr>
    </w:lvl>
    <w:lvl w:ilvl="6" w:tplc="CBFE42C4" w:tentative="1">
      <w:start w:val="1"/>
      <w:numFmt w:val="decimal"/>
      <w:lvlText w:val="%7."/>
      <w:lvlJc w:val="left"/>
      <w:pPr>
        <w:ind w:left="6033" w:hanging="360"/>
      </w:pPr>
    </w:lvl>
    <w:lvl w:ilvl="7" w:tplc="E12836B4" w:tentative="1">
      <w:start w:val="1"/>
      <w:numFmt w:val="lowerLetter"/>
      <w:lvlText w:val="%8."/>
      <w:lvlJc w:val="left"/>
      <w:pPr>
        <w:ind w:left="6753" w:hanging="360"/>
      </w:pPr>
    </w:lvl>
    <w:lvl w:ilvl="8" w:tplc="EE909462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6799314A"/>
    <w:multiLevelType w:val="multilevel"/>
    <w:tmpl w:val="2FF4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DC15560"/>
    <w:multiLevelType w:val="hybridMultilevel"/>
    <w:tmpl w:val="FEB64CAE"/>
    <w:lvl w:ilvl="0" w:tplc="E5DCA9BE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Symbol" w:hint="default"/>
      </w:rPr>
    </w:lvl>
    <w:lvl w:ilvl="1" w:tplc="FDC6345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2" w:tplc="E5DCA9B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B52962"/>
    <w:multiLevelType w:val="hybridMultilevel"/>
    <w:tmpl w:val="EF9836B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348563159">
    <w:abstractNumId w:val="5"/>
  </w:num>
  <w:num w:numId="2" w16cid:durableId="1559516794">
    <w:abstractNumId w:val="1"/>
  </w:num>
  <w:num w:numId="3" w16cid:durableId="232009121">
    <w:abstractNumId w:val="3"/>
  </w:num>
  <w:num w:numId="4" w16cid:durableId="370611097">
    <w:abstractNumId w:val="6"/>
  </w:num>
  <w:num w:numId="5" w16cid:durableId="637993965">
    <w:abstractNumId w:val="27"/>
  </w:num>
  <w:num w:numId="6" w16cid:durableId="1936287497">
    <w:abstractNumId w:val="25"/>
  </w:num>
  <w:num w:numId="7" w16cid:durableId="739212045">
    <w:abstractNumId w:val="21"/>
  </w:num>
  <w:num w:numId="8" w16cid:durableId="1494494789">
    <w:abstractNumId w:val="15"/>
  </w:num>
  <w:num w:numId="9" w16cid:durableId="1228955657">
    <w:abstractNumId w:val="28"/>
  </w:num>
  <w:num w:numId="10" w16cid:durableId="146434305">
    <w:abstractNumId w:val="9"/>
  </w:num>
  <w:num w:numId="11" w16cid:durableId="703408945">
    <w:abstractNumId w:val="24"/>
  </w:num>
  <w:num w:numId="12" w16cid:durableId="1587766916">
    <w:abstractNumId w:val="14"/>
  </w:num>
  <w:num w:numId="13" w16cid:durableId="2095200455">
    <w:abstractNumId w:val="13"/>
  </w:num>
  <w:num w:numId="14" w16cid:durableId="332299259">
    <w:abstractNumId w:val="8"/>
  </w:num>
  <w:num w:numId="15" w16cid:durableId="1774277307">
    <w:abstractNumId w:val="11"/>
  </w:num>
  <w:num w:numId="16" w16cid:durableId="1745420593">
    <w:abstractNumId w:val="22"/>
  </w:num>
  <w:num w:numId="17" w16cid:durableId="1166557780">
    <w:abstractNumId w:val="10"/>
  </w:num>
  <w:num w:numId="18" w16cid:durableId="504131592">
    <w:abstractNumId w:val="12"/>
  </w:num>
  <w:num w:numId="19" w16cid:durableId="933320864">
    <w:abstractNumId w:val="19"/>
  </w:num>
  <w:num w:numId="20" w16cid:durableId="1179347232">
    <w:abstractNumId w:val="29"/>
  </w:num>
  <w:num w:numId="21" w16cid:durableId="557863285">
    <w:abstractNumId w:val="23"/>
  </w:num>
  <w:num w:numId="22" w16cid:durableId="864635455">
    <w:abstractNumId w:val="17"/>
  </w:num>
  <w:num w:numId="23" w16cid:durableId="143545459">
    <w:abstractNumId w:val="7"/>
  </w:num>
  <w:num w:numId="24" w16cid:durableId="298730161">
    <w:abstractNumId w:val="18"/>
  </w:num>
  <w:num w:numId="25" w16cid:durableId="1520390168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4D"/>
    <w:rsid w:val="0000101D"/>
    <w:rsid w:val="00035409"/>
    <w:rsid w:val="000754A6"/>
    <w:rsid w:val="000775E0"/>
    <w:rsid w:val="000A1DB0"/>
    <w:rsid w:val="000C306E"/>
    <w:rsid w:val="000D438C"/>
    <w:rsid w:val="00103EAC"/>
    <w:rsid w:val="00142D93"/>
    <w:rsid w:val="00156B92"/>
    <w:rsid w:val="00157095"/>
    <w:rsid w:val="00173546"/>
    <w:rsid w:val="001815DA"/>
    <w:rsid w:val="001C5404"/>
    <w:rsid w:val="001D3FC6"/>
    <w:rsid w:val="001D7C3F"/>
    <w:rsid w:val="001E124F"/>
    <w:rsid w:val="001F050F"/>
    <w:rsid w:val="001F559C"/>
    <w:rsid w:val="00217E95"/>
    <w:rsid w:val="00224F52"/>
    <w:rsid w:val="002372A4"/>
    <w:rsid w:val="00243158"/>
    <w:rsid w:val="00244FAA"/>
    <w:rsid w:val="002625D0"/>
    <w:rsid w:val="002851CA"/>
    <w:rsid w:val="002909E3"/>
    <w:rsid w:val="00294759"/>
    <w:rsid w:val="002953B5"/>
    <w:rsid w:val="002B5421"/>
    <w:rsid w:val="002D7004"/>
    <w:rsid w:val="00310072"/>
    <w:rsid w:val="00315731"/>
    <w:rsid w:val="00317E59"/>
    <w:rsid w:val="00346ED2"/>
    <w:rsid w:val="00347ED0"/>
    <w:rsid w:val="003742BB"/>
    <w:rsid w:val="003752C4"/>
    <w:rsid w:val="0038718A"/>
    <w:rsid w:val="00394F2B"/>
    <w:rsid w:val="003A317D"/>
    <w:rsid w:val="003D2944"/>
    <w:rsid w:val="003E2ABD"/>
    <w:rsid w:val="003F4397"/>
    <w:rsid w:val="00404C05"/>
    <w:rsid w:val="00415065"/>
    <w:rsid w:val="004214BB"/>
    <w:rsid w:val="0042692C"/>
    <w:rsid w:val="004270E0"/>
    <w:rsid w:val="004510BB"/>
    <w:rsid w:val="00452982"/>
    <w:rsid w:val="00463F28"/>
    <w:rsid w:val="00480193"/>
    <w:rsid w:val="004B13AD"/>
    <w:rsid w:val="004B44A9"/>
    <w:rsid w:val="004B4C9C"/>
    <w:rsid w:val="004D797F"/>
    <w:rsid w:val="004E3C5E"/>
    <w:rsid w:val="004F3EE6"/>
    <w:rsid w:val="005114FE"/>
    <w:rsid w:val="00535F9B"/>
    <w:rsid w:val="00536E67"/>
    <w:rsid w:val="0055672E"/>
    <w:rsid w:val="0056192A"/>
    <w:rsid w:val="005920F7"/>
    <w:rsid w:val="005D32AA"/>
    <w:rsid w:val="005D3FA4"/>
    <w:rsid w:val="005D5802"/>
    <w:rsid w:val="005F5EB2"/>
    <w:rsid w:val="005F665D"/>
    <w:rsid w:val="00604668"/>
    <w:rsid w:val="00621C57"/>
    <w:rsid w:val="006229E6"/>
    <w:rsid w:val="00632BD0"/>
    <w:rsid w:val="00640101"/>
    <w:rsid w:val="006656AB"/>
    <w:rsid w:val="00670438"/>
    <w:rsid w:val="00683952"/>
    <w:rsid w:val="006B2A0C"/>
    <w:rsid w:val="00702F7C"/>
    <w:rsid w:val="00707BFC"/>
    <w:rsid w:val="0071669C"/>
    <w:rsid w:val="00722FB9"/>
    <w:rsid w:val="00733020"/>
    <w:rsid w:val="00763291"/>
    <w:rsid w:val="00765F5E"/>
    <w:rsid w:val="0079433A"/>
    <w:rsid w:val="007A1484"/>
    <w:rsid w:val="007A2070"/>
    <w:rsid w:val="007C422F"/>
    <w:rsid w:val="007D1676"/>
    <w:rsid w:val="007E3024"/>
    <w:rsid w:val="007E3290"/>
    <w:rsid w:val="007F1A3A"/>
    <w:rsid w:val="008113BF"/>
    <w:rsid w:val="0082750F"/>
    <w:rsid w:val="00830F94"/>
    <w:rsid w:val="00832EC5"/>
    <w:rsid w:val="00836461"/>
    <w:rsid w:val="00837405"/>
    <w:rsid w:val="00843AF0"/>
    <w:rsid w:val="00852872"/>
    <w:rsid w:val="00852A3E"/>
    <w:rsid w:val="00856CA8"/>
    <w:rsid w:val="008640FF"/>
    <w:rsid w:val="00865E76"/>
    <w:rsid w:val="0089678E"/>
    <w:rsid w:val="008A2A10"/>
    <w:rsid w:val="008B1A7F"/>
    <w:rsid w:val="008C30A9"/>
    <w:rsid w:val="008C58AB"/>
    <w:rsid w:val="008C5CD4"/>
    <w:rsid w:val="008E7945"/>
    <w:rsid w:val="009437E0"/>
    <w:rsid w:val="00954011"/>
    <w:rsid w:val="00975633"/>
    <w:rsid w:val="00976D46"/>
    <w:rsid w:val="00994323"/>
    <w:rsid w:val="009A2D22"/>
    <w:rsid w:val="009A5E2F"/>
    <w:rsid w:val="009D0C2A"/>
    <w:rsid w:val="00A0239F"/>
    <w:rsid w:val="00A032EF"/>
    <w:rsid w:val="00A13061"/>
    <w:rsid w:val="00A15C82"/>
    <w:rsid w:val="00A4038F"/>
    <w:rsid w:val="00A56CB8"/>
    <w:rsid w:val="00A97016"/>
    <w:rsid w:val="00AA401E"/>
    <w:rsid w:val="00AA4DC5"/>
    <w:rsid w:val="00AA61C6"/>
    <w:rsid w:val="00AB32D8"/>
    <w:rsid w:val="00AB7AD4"/>
    <w:rsid w:val="00AC56C6"/>
    <w:rsid w:val="00AE468C"/>
    <w:rsid w:val="00AF7207"/>
    <w:rsid w:val="00B01A1B"/>
    <w:rsid w:val="00B02C0E"/>
    <w:rsid w:val="00B0680C"/>
    <w:rsid w:val="00B42895"/>
    <w:rsid w:val="00B44250"/>
    <w:rsid w:val="00B7074C"/>
    <w:rsid w:val="00B744AD"/>
    <w:rsid w:val="00B77E45"/>
    <w:rsid w:val="00B9639B"/>
    <w:rsid w:val="00B97CC4"/>
    <w:rsid w:val="00BA466A"/>
    <w:rsid w:val="00BA57C1"/>
    <w:rsid w:val="00BA5A55"/>
    <w:rsid w:val="00BC6F75"/>
    <w:rsid w:val="00BD34A2"/>
    <w:rsid w:val="00BD49BC"/>
    <w:rsid w:val="00BD6DD1"/>
    <w:rsid w:val="00BE1AD6"/>
    <w:rsid w:val="00BE5348"/>
    <w:rsid w:val="00BF2F13"/>
    <w:rsid w:val="00BF68C0"/>
    <w:rsid w:val="00C21438"/>
    <w:rsid w:val="00C33E1A"/>
    <w:rsid w:val="00C5571B"/>
    <w:rsid w:val="00C63BA5"/>
    <w:rsid w:val="00C65A70"/>
    <w:rsid w:val="00C670E9"/>
    <w:rsid w:val="00C75A15"/>
    <w:rsid w:val="00CA29ED"/>
    <w:rsid w:val="00CA7697"/>
    <w:rsid w:val="00CE1254"/>
    <w:rsid w:val="00CE2E94"/>
    <w:rsid w:val="00D01C4D"/>
    <w:rsid w:val="00D07D1F"/>
    <w:rsid w:val="00D1442F"/>
    <w:rsid w:val="00D164BF"/>
    <w:rsid w:val="00D233A2"/>
    <w:rsid w:val="00D33843"/>
    <w:rsid w:val="00D35FC8"/>
    <w:rsid w:val="00D4197B"/>
    <w:rsid w:val="00D54E50"/>
    <w:rsid w:val="00D74545"/>
    <w:rsid w:val="00D779F1"/>
    <w:rsid w:val="00D96EDC"/>
    <w:rsid w:val="00DB2436"/>
    <w:rsid w:val="00DB2D05"/>
    <w:rsid w:val="00DB4D61"/>
    <w:rsid w:val="00DC3957"/>
    <w:rsid w:val="00DC6049"/>
    <w:rsid w:val="00DC73CA"/>
    <w:rsid w:val="00DE0010"/>
    <w:rsid w:val="00DE21A2"/>
    <w:rsid w:val="00DE41AB"/>
    <w:rsid w:val="00DF4DF6"/>
    <w:rsid w:val="00DF5566"/>
    <w:rsid w:val="00DF5868"/>
    <w:rsid w:val="00E332F5"/>
    <w:rsid w:val="00E33AE4"/>
    <w:rsid w:val="00E41C86"/>
    <w:rsid w:val="00E509A0"/>
    <w:rsid w:val="00E8168E"/>
    <w:rsid w:val="00EA18F4"/>
    <w:rsid w:val="00EA2614"/>
    <w:rsid w:val="00EA64C8"/>
    <w:rsid w:val="00EB3E35"/>
    <w:rsid w:val="00EB6DAE"/>
    <w:rsid w:val="00EC70EB"/>
    <w:rsid w:val="00ED55D6"/>
    <w:rsid w:val="00EE5D7A"/>
    <w:rsid w:val="00F2762C"/>
    <w:rsid w:val="00F42C69"/>
    <w:rsid w:val="00F43088"/>
    <w:rsid w:val="00F54027"/>
    <w:rsid w:val="00F774C9"/>
    <w:rsid w:val="00F90C9C"/>
    <w:rsid w:val="00F92B2F"/>
    <w:rsid w:val="00FA62EF"/>
    <w:rsid w:val="00FC1A9C"/>
    <w:rsid w:val="00FC3EDF"/>
    <w:rsid w:val="00FE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A7E2C5"/>
  <w15:docId w15:val="{3F2EA5D7-FF15-4BAE-BBEA-6DC383DF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C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7D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C56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C56C6"/>
    <w:pPr>
      <w:keepNext/>
      <w:jc w:val="right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C56C6"/>
    <w:pPr>
      <w:keepNext/>
      <w:tabs>
        <w:tab w:val="left" w:pos="9"/>
        <w:tab w:val="left" w:pos="426"/>
        <w:tab w:val="left" w:pos="709"/>
        <w:tab w:val="right" w:pos="8126"/>
      </w:tabs>
      <w:suppressAutoHyphens/>
      <w:outlineLvl w:val="5"/>
    </w:pPr>
    <w:rPr>
      <w:b/>
      <w:bCs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56C6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rsid w:val="00AC56C6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link w:val="Nagwek5"/>
    <w:uiPriority w:val="99"/>
    <w:rsid w:val="00AC56C6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sid w:val="00AC56C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rsid w:val="00AC56C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AC56C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StopkaZnak1">
    <w:name w:val="Stopka Znak1"/>
    <w:link w:val="Stopka"/>
    <w:uiPriority w:val="99"/>
    <w:rsid w:val="00AC56C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uiPriority w:val="99"/>
    <w:rsid w:val="00AC56C6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C56C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AC56C6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C56C6"/>
    <w:pPr>
      <w:suppressAutoHyphens/>
      <w:spacing w:line="360" w:lineRule="auto"/>
      <w:jc w:val="center"/>
    </w:pPr>
    <w:rPr>
      <w:b/>
      <w:bCs/>
      <w:lang w:eastAsia="ar-SA"/>
    </w:rPr>
  </w:style>
  <w:style w:type="character" w:customStyle="1" w:styleId="TytuZnak">
    <w:name w:val="Tytuł Znak"/>
    <w:link w:val="Tytu"/>
    <w:rsid w:val="00AC56C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uiPriority w:val="99"/>
    <w:rsid w:val="00AC56C6"/>
    <w:pPr>
      <w:suppressAutoHyphens/>
      <w:ind w:left="360"/>
    </w:pPr>
    <w:rPr>
      <w:lang w:eastAsia="ar-SA"/>
    </w:rPr>
  </w:style>
  <w:style w:type="paragraph" w:customStyle="1" w:styleId="Kolorowalistaakcent11">
    <w:name w:val="Kolorowa lista — akcent 11"/>
    <w:basedOn w:val="Normalny"/>
    <w:qFormat/>
    <w:rsid w:val="00AC56C6"/>
    <w:pPr>
      <w:spacing w:before="120"/>
      <w:ind w:left="708"/>
      <w:jc w:val="both"/>
    </w:pPr>
  </w:style>
  <w:style w:type="paragraph" w:customStyle="1" w:styleId="Tekstblokowy1">
    <w:name w:val="Tekst blokowy1"/>
    <w:basedOn w:val="Normalny"/>
    <w:uiPriority w:val="99"/>
    <w:rsid w:val="00AC56C6"/>
    <w:pPr>
      <w:tabs>
        <w:tab w:val="num" w:pos="567"/>
      </w:tabs>
      <w:suppressAutoHyphens/>
      <w:overflowPunct w:val="0"/>
      <w:autoSpaceDE w:val="0"/>
      <w:ind w:left="567" w:right="1440" w:hanging="283"/>
      <w:textAlignment w:val="baseline"/>
    </w:pPr>
    <w:rPr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56C6"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ytuZnak">
    <w:name w:val="Podtytuł Znak"/>
    <w:link w:val="Podtytu"/>
    <w:uiPriority w:val="99"/>
    <w:rsid w:val="00AC56C6"/>
    <w:rPr>
      <w:rFonts w:ascii="Cambria" w:hAnsi="Cambria" w:cs="Cambria"/>
      <w:i/>
      <w:iCs/>
      <w:color w:val="auto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C56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56C6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C56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AC56C6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AC56C6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AC56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4D"/>
    <w:rPr>
      <w:rFonts w:ascii="Times New Roman" w:hAnsi="Times New Roman" w:cs="Times New Roman"/>
      <w:sz w:val="0"/>
      <w:szCs w:val="0"/>
    </w:rPr>
  </w:style>
  <w:style w:type="paragraph" w:customStyle="1" w:styleId="Tekstpodstawowy2">
    <w:name w:val="Tekst podstawowy2"/>
    <w:basedOn w:val="Normalny"/>
    <w:uiPriority w:val="99"/>
    <w:rsid w:val="00AC56C6"/>
    <w:pPr>
      <w:widowControl w:val="0"/>
      <w:shd w:val="clear" w:color="auto" w:fill="FFFFFF"/>
      <w:spacing w:before="420" w:after="180" w:line="240" w:lineRule="atLeast"/>
      <w:ind w:hanging="540"/>
    </w:pPr>
    <w:rPr>
      <w:rFonts w:ascii="Arial" w:hAnsi="Arial" w:cs="Arial"/>
      <w:sz w:val="20"/>
      <w:szCs w:val="20"/>
      <w:lang w:eastAsia="en-US"/>
    </w:rPr>
  </w:style>
  <w:style w:type="character" w:styleId="Pogrubienie">
    <w:name w:val="Strong"/>
    <w:uiPriority w:val="99"/>
    <w:qFormat/>
    <w:rsid w:val="00AC56C6"/>
    <w:rPr>
      <w:rFonts w:ascii="Times New Roman" w:hAnsi="Times New Roman" w:cs="Times New Roman"/>
      <w:b/>
      <w:bCs/>
    </w:rPr>
  </w:style>
  <w:style w:type="paragraph" w:customStyle="1" w:styleId="verdena">
    <w:name w:val="verdena"/>
    <w:basedOn w:val="Normalny"/>
    <w:autoRedefine/>
    <w:uiPriority w:val="99"/>
    <w:rsid w:val="00AC56C6"/>
    <w:pPr>
      <w:ind w:left="525"/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Zwykytekst1">
    <w:name w:val="Zwykły tekst1"/>
    <w:basedOn w:val="Normalny"/>
    <w:uiPriority w:val="99"/>
    <w:rsid w:val="00AC56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styleId="Hipercze">
    <w:name w:val="Hyperlink"/>
    <w:uiPriority w:val="99"/>
    <w:rsid w:val="00AC56C6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AC56C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elp">
    <w:name w:val="cel_p"/>
    <w:basedOn w:val="Normalny"/>
    <w:uiPriority w:val="99"/>
    <w:rsid w:val="00AC56C6"/>
    <w:pPr>
      <w:spacing w:after="15"/>
      <w:ind w:left="15" w:right="15"/>
      <w:jc w:val="both"/>
      <w:textAlignment w:val="top"/>
    </w:pPr>
  </w:style>
  <w:style w:type="character" w:styleId="Odwoaniedokomentarza">
    <w:name w:val="annotation reference"/>
    <w:uiPriority w:val="99"/>
    <w:rsid w:val="00AC5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C56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1C4D"/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link w:val="Nagwek1"/>
    <w:uiPriority w:val="9"/>
    <w:rsid w:val="00D07D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D07D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07D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7D1F"/>
    <w:rPr>
      <w:rFonts w:ascii="Times New Roman" w:hAnsi="Times New Roman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D07D1F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D07D1F"/>
    <w:rPr>
      <w:rFonts w:ascii="Consolas" w:eastAsia="Calibri" w:hAnsi="Consolas"/>
      <w:sz w:val="21"/>
      <w:szCs w:val="21"/>
      <w:lang w:eastAsia="en-US"/>
    </w:rPr>
  </w:style>
  <w:style w:type="paragraph" w:customStyle="1" w:styleId="Akapitzlist1">
    <w:name w:val="Akapit z listą1"/>
    <w:basedOn w:val="Normalny"/>
    <w:rsid w:val="00D07D1F"/>
    <w:pPr>
      <w:ind w:left="720"/>
    </w:pPr>
  </w:style>
  <w:style w:type="paragraph" w:styleId="Akapitzlist">
    <w:name w:val="List Paragraph"/>
    <w:aliases w:val="Numerowanie,Akapit z listą BS,List Paragraph,RR PGE Akapit z listą,Styl 1"/>
    <w:basedOn w:val="Normalny"/>
    <w:link w:val="AkapitzlistZnak"/>
    <w:uiPriority w:val="34"/>
    <w:qFormat/>
    <w:rsid w:val="002D7004"/>
    <w:pPr>
      <w:ind w:left="708"/>
    </w:pPr>
  </w:style>
  <w:style w:type="paragraph" w:customStyle="1" w:styleId="siwz">
    <w:name w:val="siwz"/>
    <w:basedOn w:val="Normalny"/>
    <w:qFormat/>
    <w:rsid w:val="002D7004"/>
    <w:pPr>
      <w:contextualSpacing/>
      <w:jc w:val="both"/>
    </w:pPr>
    <w:rPr>
      <w:rFonts w:ascii="Arial" w:hAnsi="Arial" w:cs="Arial"/>
      <w:bCs/>
      <w:iCs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2AA"/>
    <w:rPr>
      <w:rFonts w:ascii="Times New Roman" w:hAnsi="Times New Roman"/>
      <w:b/>
      <w:bCs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D779F1"/>
    <w:rPr>
      <w:color w:val="2B579A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RR PGE Akapit z listą Znak,Styl 1 Znak"/>
    <w:link w:val="Akapitzlist"/>
    <w:uiPriority w:val="34"/>
    <w:qFormat/>
    <w:locked/>
    <w:rsid w:val="00722FB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0A8E5-9487-42C9-A404-25EF3CFD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NZU/362-51/Sikorcza -Szczygla/09</vt:lpstr>
    </vt:vector>
  </TitlesOfParts>
  <Company>Hewlett-Packard Company</Company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NZU/362-51/Sikorcza -Szczygla/09</dc:title>
  <dc:subject/>
  <dc:creator>Katarzyna Woźny</dc:creator>
  <cp:keywords/>
  <dc:description/>
  <cp:lastModifiedBy>Karolina Teklak</cp:lastModifiedBy>
  <cp:revision>3</cp:revision>
  <cp:lastPrinted>2023-08-22T08:33:00Z</cp:lastPrinted>
  <dcterms:created xsi:type="dcterms:W3CDTF">2023-08-17T11:48:00Z</dcterms:created>
  <dcterms:modified xsi:type="dcterms:W3CDTF">2023-08-22T08:34:00Z</dcterms:modified>
</cp:coreProperties>
</file>