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5AB89" w14:textId="7C336335" w:rsidR="00C27638" w:rsidRPr="00EE7C6F" w:rsidRDefault="00C27638" w:rsidP="00EE7C6F">
      <w:pPr>
        <w:spacing w:after="0" w:line="276" w:lineRule="auto"/>
      </w:pPr>
      <w:r w:rsidRPr="00EE7C6F">
        <w:t>Kontener socjalny</w:t>
      </w:r>
      <w:r w:rsidR="0059679F">
        <w:t xml:space="preserve"> – o</w:t>
      </w:r>
      <w:r w:rsidR="006637C3" w:rsidRPr="00EE7C6F">
        <w:t>pis parametrów technicznych</w:t>
      </w:r>
    </w:p>
    <w:p w14:paraId="57927746" w14:textId="77777777" w:rsidR="006637C3" w:rsidRPr="00EE7C6F" w:rsidRDefault="006637C3" w:rsidP="00EE7C6F">
      <w:pPr>
        <w:spacing w:after="0" w:line="276" w:lineRule="auto"/>
      </w:pPr>
    </w:p>
    <w:p w14:paraId="19B48BF1" w14:textId="2CC324A1" w:rsidR="006637C3" w:rsidRPr="00EE7C6F" w:rsidRDefault="006637C3" w:rsidP="00EE7C6F">
      <w:pPr>
        <w:spacing w:after="0" w:line="276" w:lineRule="auto"/>
      </w:pPr>
      <w:r w:rsidRPr="00EE7C6F">
        <w:t>Wymiary</w:t>
      </w:r>
      <w:r w:rsidR="00537ABE" w:rsidRPr="00EE7C6F">
        <w:t>:</w:t>
      </w:r>
    </w:p>
    <w:p w14:paraId="057B54B2" w14:textId="2AAE6000" w:rsidR="00537ABE" w:rsidRPr="00EE7C6F" w:rsidRDefault="00537ABE" w:rsidP="00EE7C6F">
      <w:pPr>
        <w:spacing w:after="0" w:line="276" w:lineRule="auto"/>
      </w:pPr>
      <w:r w:rsidRPr="00EE7C6F">
        <w:t>Długość</w:t>
      </w:r>
      <w:r w:rsidR="006F5A32" w:rsidRPr="00EE7C6F">
        <w:t xml:space="preserve"> (zewnętrzna)</w:t>
      </w:r>
      <w:r w:rsidRPr="00EE7C6F">
        <w:t>:</w:t>
      </w:r>
      <w:r w:rsidR="009D6BC8" w:rsidRPr="00EE7C6F">
        <w:t xml:space="preserve"> 6000mm</w:t>
      </w:r>
    </w:p>
    <w:p w14:paraId="3400E044" w14:textId="2AD2EDA3" w:rsidR="00537ABE" w:rsidRPr="00EE7C6F" w:rsidRDefault="00537ABE" w:rsidP="00EE7C6F">
      <w:pPr>
        <w:spacing w:after="0" w:line="276" w:lineRule="auto"/>
      </w:pPr>
      <w:r w:rsidRPr="00EE7C6F">
        <w:t>Szerokość</w:t>
      </w:r>
      <w:r w:rsidR="006F5A32" w:rsidRPr="00EE7C6F">
        <w:t xml:space="preserve"> (zewnętrzna)</w:t>
      </w:r>
      <w:r w:rsidRPr="00EE7C6F">
        <w:t>:</w:t>
      </w:r>
      <w:r w:rsidR="006C5A70" w:rsidRPr="00EE7C6F">
        <w:t xml:space="preserve"> 2500mm</w:t>
      </w:r>
    </w:p>
    <w:p w14:paraId="0CCB3034" w14:textId="5D619465" w:rsidR="00537ABE" w:rsidRPr="00EE7C6F" w:rsidRDefault="00537ABE" w:rsidP="00EE7C6F">
      <w:pPr>
        <w:spacing w:after="0" w:line="276" w:lineRule="auto"/>
      </w:pPr>
      <w:r w:rsidRPr="00EE7C6F">
        <w:t>Wysokość</w:t>
      </w:r>
      <w:r w:rsidR="006F5A32" w:rsidRPr="00EE7C6F">
        <w:t xml:space="preserve"> (wewnątrz)</w:t>
      </w:r>
      <w:r w:rsidRPr="00EE7C6F">
        <w:t>:</w:t>
      </w:r>
      <w:r w:rsidR="006F5A32" w:rsidRPr="00EE7C6F">
        <w:t xml:space="preserve"> 2500mm</w:t>
      </w:r>
    </w:p>
    <w:p w14:paraId="3CBCEC54" w14:textId="280A17A6" w:rsidR="00AB4CC3" w:rsidRPr="00EE7C6F" w:rsidRDefault="00AB4CC3" w:rsidP="00EE7C6F">
      <w:pPr>
        <w:spacing w:after="0" w:line="276" w:lineRule="auto"/>
      </w:pPr>
      <w:r w:rsidRPr="00EE7C6F">
        <w:t>Powierzchnia użytkowa</w:t>
      </w:r>
      <w:r w:rsidR="00F96192" w:rsidRPr="00EE7C6F">
        <w:t>: min. 13m</w:t>
      </w:r>
      <w:r w:rsidR="00F96192" w:rsidRPr="00EE7C6F">
        <w:rPr>
          <w:vertAlign w:val="superscript"/>
        </w:rPr>
        <w:t>2</w:t>
      </w:r>
    </w:p>
    <w:p w14:paraId="1B48A40C" w14:textId="632AB12A" w:rsidR="00537ABE" w:rsidRPr="00EE7C6F" w:rsidRDefault="00B57116" w:rsidP="00EE7C6F">
      <w:pPr>
        <w:spacing w:after="0" w:line="276" w:lineRule="auto"/>
      </w:pPr>
      <w:r w:rsidRPr="00EE7C6F">
        <w:t xml:space="preserve">Dopuszczalna różnica </w:t>
      </w:r>
      <w:r w:rsidR="00AB4CC3" w:rsidRPr="00EE7C6F">
        <w:t xml:space="preserve">wymiarów – </w:t>
      </w:r>
      <w:r w:rsidRPr="00EE7C6F">
        <w:t>10%</w:t>
      </w:r>
    </w:p>
    <w:p w14:paraId="6E24DDE4" w14:textId="77777777" w:rsidR="00280CC5" w:rsidRPr="00EE7C6F" w:rsidRDefault="00280CC5" w:rsidP="00EE7C6F">
      <w:pPr>
        <w:spacing w:after="0" w:line="276" w:lineRule="auto"/>
      </w:pPr>
    </w:p>
    <w:p w14:paraId="0D828D20" w14:textId="18DD13AB" w:rsidR="00280CC5" w:rsidRPr="00EE7C6F" w:rsidRDefault="00280CC5" w:rsidP="00EE7C6F">
      <w:pPr>
        <w:spacing w:after="0" w:line="276" w:lineRule="auto"/>
      </w:pPr>
      <w:r w:rsidRPr="00EE7C6F">
        <w:t>Konstrukcja:</w:t>
      </w:r>
    </w:p>
    <w:p w14:paraId="418A73D2" w14:textId="6475A756" w:rsidR="00280CC5" w:rsidRPr="00EE7C6F" w:rsidRDefault="00480389" w:rsidP="00EE7C6F">
      <w:pPr>
        <w:spacing w:after="0" w:line="276" w:lineRule="auto"/>
      </w:pPr>
      <w:r w:rsidRPr="00EE7C6F">
        <w:t xml:space="preserve">- konstrukcja </w:t>
      </w:r>
      <w:r w:rsidR="00280CC5" w:rsidRPr="00EE7C6F">
        <w:t>ramowa (rama podłogi i rama stropodachu połączone słupami narożnymi),</w:t>
      </w:r>
    </w:p>
    <w:p w14:paraId="778A22B7" w14:textId="77777777" w:rsidR="00280CC5" w:rsidRPr="00EE7C6F" w:rsidRDefault="00280CC5" w:rsidP="00EE7C6F">
      <w:pPr>
        <w:spacing w:after="0" w:line="276" w:lineRule="auto"/>
      </w:pPr>
      <w:r w:rsidRPr="00EE7C6F">
        <w:t>- spawana, wykonana z profili stalowych,</w:t>
      </w:r>
    </w:p>
    <w:p w14:paraId="120E107B" w14:textId="1D388AA2" w:rsidR="00280CC5" w:rsidRPr="00EE7C6F" w:rsidRDefault="00280CC5" w:rsidP="00EE7C6F">
      <w:pPr>
        <w:spacing w:after="0" w:line="276" w:lineRule="auto"/>
      </w:pPr>
      <w:r w:rsidRPr="00EE7C6F">
        <w:t>- zabezpieczenie antykorozyjne</w:t>
      </w:r>
      <w:r w:rsidR="00CA362D" w:rsidRPr="00EE7C6F">
        <w:t>.</w:t>
      </w:r>
    </w:p>
    <w:p w14:paraId="44530DC1" w14:textId="77777777" w:rsidR="00772856" w:rsidRDefault="00772856" w:rsidP="00EE7C6F">
      <w:pPr>
        <w:spacing w:after="0" w:line="276" w:lineRule="auto"/>
      </w:pPr>
    </w:p>
    <w:p w14:paraId="192FBC99" w14:textId="28D9BDCC" w:rsidR="00CA362D" w:rsidRPr="00EE7C6F" w:rsidRDefault="00CA362D" w:rsidP="00EE7C6F">
      <w:pPr>
        <w:spacing w:after="0" w:line="276" w:lineRule="auto"/>
      </w:pPr>
      <w:r w:rsidRPr="00EE7C6F">
        <w:t>Podłoga:</w:t>
      </w:r>
    </w:p>
    <w:p w14:paraId="11BF4598" w14:textId="3FD6C4C5" w:rsidR="00CA362D" w:rsidRPr="00EE7C6F" w:rsidRDefault="00CA362D" w:rsidP="00EE7C6F">
      <w:pPr>
        <w:spacing w:after="0" w:line="276" w:lineRule="auto"/>
      </w:pPr>
      <w:r w:rsidRPr="00EE7C6F">
        <w:t xml:space="preserve">- płyta warstwowa , gr. </w:t>
      </w:r>
      <w:r w:rsidR="00CB460E" w:rsidRPr="00EE7C6F">
        <w:t xml:space="preserve">min. </w:t>
      </w:r>
      <w:r w:rsidRPr="00EE7C6F">
        <w:t>10 cm</w:t>
      </w:r>
    </w:p>
    <w:p w14:paraId="71DD9C53" w14:textId="77777777" w:rsidR="00CA362D" w:rsidRPr="00EE7C6F" w:rsidRDefault="00CA362D" w:rsidP="00EE7C6F">
      <w:pPr>
        <w:spacing w:after="0" w:line="276" w:lineRule="auto"/>
      </w:pPr>
      <w:r w:rsidRPr="00EE7C6F">
        <w:t>- płyta OSB</w:t>
      </w:r>
    </w:p>
    <w:p w14:paraId="518311D0" w14:textId="7A80F227" w:rsidR="00CA362D" w:rsidRPr="00EE7C6F" w:rsidRDefault="00CA362D" w:rsidP="00EE7C6F">
      <w:pPr>
        <w:spacing w:after="0" w:line="276" w:lineRule="auto"/>
      </w:pPr>
      <w:r w:rsidRPr="00EE7C6F">
        <w:t>- wykładzina,</w:t>
      </w:r>
      <w:r w:rsidR="00CB460E" w:rsidRPr="00EE7C6F">
        <w:t xml:space="preserve"> gr. min.</w:t>
      </w:r>
      <w:r w:rsidRPr="00EE7C6F">
        <w:t xml:space="preserve"> 2mm</w:t>
      </w:r>
    </w:p>
    <w:p w14:paraId="576CB129" w14:textId="77777777" w:rsidR="00772856" w:rsidRDefault="00772856" w:rsidP="00EE7C6F">
      <w:pPr>
        <w:spacing w:after="0" w:line="276" w:lineRule="auto"/>
      </w:pPr>
    </w:p>
    <w:p w14:paraId="2BA468D6" w14:textId="41438C5D" w:rsidR="00CB460E" w:rsidRPr="00EE7C6F" w:rsidRDefault="00112013" w:rsidP="00EE7C6F">
      <w:pPr>
        <w:spacing w:after="0" w:line="276" w:lineRule="auto"/>
      </w:pPr>
      <w:r w:rsidRPr="00EE7C6F">
        <w:t>Stropodach:</w:t>
      </w:r>
    </w:p>
    <w:p w14:paraId="102CC4EB" w14:textId="77777777" w:rsidR="00112013" w:rsidRPr="00EE7C6F" w:rsidRDefault="00112013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blacha trapezowa lub gładka, obróbki blacharskie </w:t>
      </w:r>
    </w:p>
    <w:p w14:paraId="39256AA9" w14:textId="77777777" w:rsidR="00772856" w:rsidRDefault="00772856" w:rsidP="00EE7C6F">
      <w:pPr>
        <w:spacing w:after="0" w:line="276" w:lineRule="auto"/>
      </w:pPr>
    </w:p>
    <w:p w14:paraId="07FD6B24" w14:textId="7FD568E1" w:rsidR="00112013" w:rsidRPr="00EE7C6F" w:rsidRDefault="0046658F" w:rsidP="00EE7C6F">
      <w:pPr>
        <w:spacing w:after="0" w:line="276" w:lineRule="auto"/>
      </w:pPr>
      <w:r w:rsidRPr="00EE7C6F">
        <w:t>Ściany:</w:t>
      </w:r>
    </w:p>
    <w:p w14:paraId="2943C7DA" w14:textId="77777777" w:rsidR="0046658F" w:rsidRPr="00EE7C6F" w:rsidRDefault="0046658F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ściany zewnętrzne z kontenerowego panelu ściennego /płyty warstwowej grubości od 60 mm </w:t>
      </w:r>
    </w:p>
    <w:p w14:paraId="4F322A39" w14:textId="77777777" w:rsidR="00F15AD9" w:rsidRPr="00EE7C6F" w:rsidRDefault="00F15AD9" w:rsidP="00EE7C6F">
      <w:pPr>
        <w:pStyle w:val="Default"/>
        <w:spacing w:line="276" w:lineRule="auto"/>
        <w:rPr>
          <w:sz w:val="22"/>
          <w:szCs w:val="22"/>
        </w:rPr>
      </w:pPr>
    </w:p>
    <w:p w14:paraId="25421538" w14:textId="779CA350" w:rsidR="0046658F" w:rsidRPr="00EE7C6F" w:rsidRDefault="0046658F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>Izolacja:</w:t>
      </w:r>
    </w:p>
    <w:p w14:paraId="18D21A37" w14:textId="69AB9C6B" w:rsidR="00F15AD9" w:rsidRPr="00EE7C6F" w:rsidRDefault="00F15AD9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ściana: wełna mineralna 60 mm </w:t>
      </w:r>
    </w:p>
    <w:p w14:paraId="4F447690" w14:textId="74FC376E" w:rsidR="00F15AD9" w:rsidRPr="00EE7C6F" w:rsidRDefault="00F15AD9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podłoga: wełna mineralna 100 mm </w:t>
      </w:r>
    </w:p>
    <w:p w14:paraId="3537A78E" w14:textId="16841B50" w:rsidR="0046658F" w:rsidRPr="00EE7C6F" w:rsidRDefault="00F15AD9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sufit: wełna mineralna 100 mm </w:t>
      </w:r>
    </w:p>
    <w:p w14:paraId="63C9AE89" w14:textId="77777777" w:rsidR="0046658F" w:rsidRPr="00EE7C6F" w:rsidRDefault="0046658F" w:rsidP="00EE7C6F">
      <w:pPr>
        <w:spacing w:after="0" w:line="276" w:lineRule="auto"/>
      </w:pPr>
    </w:p>
    <w:p w14:paraId="0E0FAF72" w14:textId="0377EDF6" w:rsidR="00F37889" w:rsidRPr="00EE7C6F" w:rsidRDefault="00F37889" w:rsidP="00EE7C6F">
      <w:pPr>
        <w:spacing w:after="0" w:line="276" w:lineRule="auto"/>
      </w:pPr>
      <w:r w:rsidRPr="00EE7C6F">
        <w:t>Drzwi:</w:t>
      </w:r>
    </w:p>
    <w:p w14:paraId="359AC480" w14:textId="77777777" w:rsidR="00681709" w:rsidRPr="00EE7C6F" w:rsidRDefault="003D6154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>- na „krótszej ścianie</w:t>
      </w:r>
      <w:r w:rsidR="00681709" w:rsidRPr="00EE7C6F">
        <w:rPr>
          <w:sz w:val="22"/>
          <w:szCs w:val="22"/>
        </w:rPr>
        <w:t>”</w:t>
      </w:r>
    </w:p>
    <w:p w14:paraId="2A134D21" w14:textId="0223E1D1" w:rsidR="00F37889" w:rsidRPr="00EE7C6F" w:rsidRDefault="00F37889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zewnętrzne stalowe, wymiar (szerokość) </w:t>
      </w:r>
      <w:r w:rsidR="003D6154" w:rsidRPr="00EE7C6F">
        <w:rPr>
          <w:sz w:val="22"/>
          <w:szCs w:val="22"/>
        </w:rPr>
        <w:t xml:space="preserve">min. </w:t>
      </w:r>
      <w:r w:rsidRPr="00EE7C6F">
        <w:rPr>
          <w:sz w:val="22"/>
          <w:szCs w:val="22"/>
        </w:rPr>
        <w:t>8</w:t>
      </w:r>
      <w:r w:rsidR="003D6154" w:rsidRPr="00EE7C6F">
        <w:rPr>
          <w:sz w:val="22"/>
          <w:szCs w:val="22"/>
        </w:rPr>
        <w:t>50</w:t>
      </w:r>
      <w:r w:rsidRPr="00EE7C6F">
        <w:rPr>
          <w:sz w:val="22"/>
          <w:szCs w:val="22"/>
        </w:rPr>
        <w:t xml:space="preserve"> mm </w:t>
      </w:r>
    </w:p>
    <w:p w14:paraId="018501BB" w14:textId="1871DD01" w:rsidR="003D6154" w:rsidRPr="00EE7C6F" w:rsidRDefault="003D6154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>- zamykane na zamek</w:t>
      </w:r>
    </w:p>
    <w:p w14:paraId="376F5505" w14:textId="77777777" w:rsidR="00772856" w:rsidRDefault="00772856" w:rsidP="00EE7C6F">
      <w:pPr>
        <w:spacing w:after="0" w:line="276" w:lineRule="auto"/>
      </w:pPr>
    </w:p>
    <w:p w14:paraId="6E968ACB" w14:textId="6B79B706" w:rsidR="00F37889" w:rsidRPr="00EE7C6F" w:rsidRDefault="00681709" w:rsidP="00EE7C6F">
      <w:pPr>
        <w:spacing w:after="0" w:line="276" w:lineRule="auto"/>
      </w:pPr>
      <w:r w:rsidRPr="00EE7C6F">
        <w:t>Okno:</w:t>
      </w:r>
    </w:p>
    <w:p w14:paraId="3C790EFB" w14:textId="5835C9D7" w:rsidR="00681709" w:rsidRDefault="00681709" w:rsidP="00EE7C6F">
      <w:pPr>
        <w:spacing w:after="0" w:line="276" w:lineRule="auto"/>
      </w:pPr>
      <w:r w:rsidRPr="00EE7C6F">
        <w:t>- jedno okno, na „krótszej ścianie”, naprzeciw drzwi</w:t>
      </w:r>
    </w:p>
    <w:p w14:paraId="5673D14E" w14:textId="6F8388A1" w:rsidR="00293D2F" w:rsidRPr="00EE7C6F" w:rsidRDefault="00293D2F" w:rsidP="00EE7C6F">
      <w:pPr>
        <w:spacing w:after="0" w:line="276" w:lineRule="auto"/>
      </w:pPr>
      <w:r>
        <w:t>- wymiar: (szerokość</w:t>
      </w:r>
      <w:r w:rsidR="00420E1D">
        <w:t xml:space="preserve"> </w:t>
      </w:r>
      <w:r>
        <w:t>x</w:t>
      </w:r>
      <w:r w:rsidR="00420E1D">
        <w:t xml:space="preserve"> wysokość) 800mm x 1000mm</w:t>
      </w:r>
    </w:p>
    <w:p w14:paraId="50EFDB2A" w14:textId="3ED79D38" w:rsidR="00280FC1" w:rsidRPr="00EE7C6F" w:rsidRDefault="00280FC1" w:rsidP="00EE7C6F">
      <w:pPr>
        <w:spacing w:after="0" w:line="276" w:lineRule="auto"/>
      </w:pPr>
      <w:r w:rsidRPr="00EE7C6F">
        <w:t>- stolarka PCV</w:t>
      </w:r>
    </w:p>
    <w:p w14:paraId="15EEDC9B" w14:textId="77777777" w:rsidR="00772856" w:rsidRDefault="00772856" w:rsidP="00EE7C6F">
      <w:pPr>
        <w:spacing w:after="0" w:line="276" w:lineRule="auto"/>
      </w:pPr>
    </w:p>
    <w:p w14:paraId="41A2EE36" w14:textId="451D73C3" w:rsidR="00280FC1" w:rsidRPr="00EE7C6F" w:rsidRDefault="00280FC1" w:rsidP="00EE7C6F">
      <w:pPr>
        <w:spacing w:after="0" w:line="276" w:lineRule="auto"/>
      </w:pPr>
      <w:r w:rsidRPr="00EE7C6F">
        <w:t>Instalacja elektryczna:</w:t>
      </w:r>
    </w:p>
    <w:p w14:paraId="73FE288E" w14:textId="77777777" w:rsidR="00280FC1" w:rsidRPr="00EE7C6F" w:rsidRDefault="00280FC1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tablice elektryczne z wyposażeniem (wyłącznik główny + zabezpieczenia), </w:t>
      </w:r>
    </w:p>
    <w:p w14:paraId="7866C1B3" w14:textId="77777777" w:rsidR="00280FC1" w:rsidRPr="00EE7C6F" w:rsidRDefault="00280FC1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 xml:space="preserve">- oświetlenie (oprawy hermetyczne z świetlówkami + włączniki), </w:t>
      </w:r>
    </w:p>
    <w:p w14:paraId="1921E272" w14:textId="16CE1019" w:rsidR="00280FC1" w:rsidRPr="00EE7C6F" w:rsidRDefault="00280FC1" w:rsidP="00EE7C6F">
      <w:pPr>
        <w:pStyle w:val="Default"/>
        <w:spacing w:line="276" w:lineRule="auto"/>
        <w:rPr>
          <w:sz w:val="22"/>
          <w:szCs w:val="22"/>
        </w:rPr>
      </w:pPr>
      <w:r w:rsidRPr="00EE7C6F">
        <w:rPr>
          <w:sz w:val="22"/>
          <w:szCs w:val="22"/>
        </w:rPr>
        <w:t>- gniazda wtykowe ogólne (gniazda 10/16 A, 230 V)</w:t>
      </w:r>
      <w:r w:rsidR="00927A2B" w:rsidRPr="00EE7C6F">
        <w:rPr>
          <w:sz w:val="22"/>
          <w:szCs w:val="22"/>
        </w:rPr>
        <w:t xml:space="preserve"> – 2szt. Lokalizacja wg wskazania</w:t>
      </w:r>
      <w:r w:rsidRPr="00EE7C6F">
        <w:rPr>
          <w:sz w:val="22"/>
          <w:szCs w:val="22"/>
        </w:rPr>
        <w:t xml:space="preserve">, </w:t>
      </w:r>
    </w:p>
    <w:p w14:paraId="5AECF642" w14:textId="1630685E" w:rsidR="00927A2B" w:rsidRPr="00EE7C6F" w:rsidRDefault="00280FC1" w:rsidP="00EE7C6F">
      <w:pPr>
        <w:spacing w:after="0" w:line="276" w:lineRule="auto"/>
      </w:pPr>
      <w:r w:rsidRPr="00EE7C6F">
        <w:t xml:space="preserve">- zasilające gniazda zewnętrzne </w:t>
      </w:r>
    </w:p>
    <w:p w14:paraId="334765AB" w14:textId="1E2A4AF3" w:rsidR="00927A2B" w:rsidRPr="00EE7C6F" w:rsidRDefault="00927A2B" w:rsidP="00EE7C6F">
      <w:pPr>
        <w:spacing w:after="0" w:line="276" w:lineRule="auto"/>
      </w:pPr>
      <w:r w:rsidRPr="00EE7C6F">
        <w:lastRenderedPageBreak/>
        <w:t>Dodatkowe wyposażenie:</w:t>
      </w:r>
    </w:p>
    <w:p w14:paraId="65C90DE7" w14:textId="332FBF2F" w:rsidR="00927A2B" w:rsidRDefault="00927A2B" w:rsidP="00EE7C6F">
      <w:pPr>
        <w:spacing w:after="0" w:line="276" w:lineRule="auto"/>
      </w:pPr>
      <w:r w:rsidRPr="00EE7C6F">
        <w:t>- klimatyzator z funkcją ogrzewania</w:t>
      </w:r>
    </w:p>
    <w:p w14:paraId="3B7B3EDD" w14:textId="7161EF77" w:rsidR="009303AD" w:rsidRDefault="0006047B" w:rsidP="00EE7C6F">
      <w:pPr>
        <w:spacing w:after="0" w:line="276" w:lineRule="auto"/>
      </w:pPr>
      <w:r>
        <w:t>- kolor RAL3000</w:t>
      </w:r>
    </w:p>
    <w:p w14:paraId="2B6F1148" w14:textId="77777777" w:rsidR="0006047B" w:rsidRDefault="0006047B" w:rsidP="00EE7C6F">
      <w:pPr>
        <w:spacing w:after="0" w:line="276" w:lineRule="auto"/>
      </w:pPr>
    </w:p>
    <w:p w14:paraId="3FAE4857" w14:textId="653091F7" w:rsidR="009303AD" w:rsidRDefault="009303AD" w:rsidP="00EE7C6F">
      <w:pPr>
        <w:spacing w:after="0" w:line="276" w:lineRule="auto"/>
      </w:pPr>
      <w:r>
        <w:t xml:space="preserve">W ramach zamówienia transport kontenera do Wałbrzycha, ul. Ogrodowa </w:t>
      </w:r>
      <w:r w:rsidR="0059679F">
        <w:t>20.</w:t>
      </w:r>
    </w:p>
    <w:p w14:paraId="4C59937E" w14:textId="47266872" w:rsidR="00DF253E" w:rsidRPr="00EE7C6F" w:rsidRDefault="00DF253E" w:rsidP="00EE7C6F">
      <w:pPr>
        <w:spacing w:after="0" w:line="276" w:lineRule="auto"/>
      </w:pPr>
      <w:r>
        <w:t>Gwarancja na przedmiot zamówienia: 24 miesiące</w:t>
      </w:r>
    </w:p>
    <w:sectPr w:rsidR="00DF253E" w:rsidRPr="00EE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BB"/>
    <w:rsid w:val="0006047B"/>
    <w:rsid w:val="00063E70"/>
    <w:rsid w:val="00112013"/>
    <w:rsid w:val="00280CC5"/>
    <w:rsid w:val="00280FC1"/>
    <w:rsid w:val="00293D2F"/>
    <w:rsid w:val="00356C81"/>
    <w:rsid w:val="003D6154"/>
    <w:rsid w:val="00420E1D"/>
    <w:rsid w:val="0046658F"/>
    <w:rsid w:val="00480389"/>
    <w:rsid w:val="00537ABE"/>
    <w:rsid w:val="0059679F"/>
    <w:rsid w:val="005B58A4"/>
    <w:rsid w:val="006637C3"/>
    <w:rsid w:val="00681709"/>
    <w:rsid w:val="006C5A70"/>
    <w:rsid w:val="006F5A32"/>
    <w:rsid w:val="00772856"/>
    <w:rsid w:val="00927A2B"/>
    <w:rsid w:val="009303AD"/>
    <w:rsid w:val="009D6BC8"/>
    <w:rsid w:val="00AB4CC3"/>
    <w:rsid w:val="00B57116"/>
    <w:rsid w:val="00C27638"/>
    <w:rsid w:val="00CA362D"/>
    <w:rsid w:val="00CB460E"/>
    <w:rsid w:val="00CF3ABB"/>
    <w:rsid w:val="00DF253E"/>
    <w:rsid w:val="00EE7C6F"/>
    <w:rsid w:val="00F15AD9"/>
    <w:rsid w:val="00F37889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FD5"/>
  <w15:chartTrackingRefBased/>
  <w15:docId w15:val="{9BBA213B-EE82-469F-A71B-ABDCCEB8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20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Gielsa</dc:creator>
  <cp:keywords/>
  <dc:description/>
  <cp:lastModifiedBy>Anna Szczepańska</cp:lastModifiedBy>
  <cp:revision>30</cp:revision>
  <cp:lastPrinted>2024-07-15T10:47:00Z</cp:lastPrinted>
  <dcterms:created xsi:type="dcterms:W3CDTF">2024-07-15T09:13:00Z</dcterms:created>
  <dcterms:modified xsi:type="dcterms:W3CDTF">2024-07-16T13:12:00Z</dcterms:modified>
</cp:coreProperties>
</file>