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7D4AC" w14:textId="46AC185F" w:rsidR="00160524" w:rsidRPr="00160524" w:rsidRDefault="00263BE8" w:rsidP="00160524">
      <w:pPr>
        <w:spacing w:after="0" w:line="276" w:lineRule="auto"/>
        <w:jc w:val="right"/>
        <w:rPr>
          <w:rFonts w:ascii="Calibri" w:eastAsia="Calibri" w:hAnsi="Calibri" w:cs="Times New Roman"/>
          <w:b/>
          <w:kern w:val="0"/>
          <w:sz w:val="20"/>
          <w14:ligatures w14:val="none"/>
        </w:rPr>
      </w:pPr>
      <w:bookmarkStart w:id="0" w:name="_Hlk166215676"/>
      <w:r>
        <w:rPr>
          <w:rFonts w:ascii="Calibri" w:eastAsia="Calibri" w:hAnsi="Calibri" w:cs="Times New Roman"/>
          <w:b/>
          <w:kern w:val="0"/>
          <w:sz w:val="20"/>
          <w14:ligatures w14:val="none"/>
        </w:rPr>
        <w:t>Projektowane postanowienia Umowy</w:t>
      </w:r>
    </w:p>
    <w:p w14:paraId="6BE688D3" w14:textId="77777777" w:rsidR="00160524" w:rsidRPr="00160524" w:rsidRDefault="00160524" w:rsidP="00160524">
      <w:pPr>
        <w:spacing w:after="0" w:line="276" w:lineRule="auto"/>
        <w:jc w:val="right"/>
        <w:rPr>
          <w:rFonts w:ascii="Calibri" w:eastAsia="Calibri" w:hAnsi="Calibri" w:cs="Times New Roman"/>
          <w:b/>
          <w:kern w:val="0"/>
          <w:sz w:val="20"/>
          <w14:ligatures w14:val="none"/>
        </w:rPr>
      </w:pPr>
    </w:p>
    <w:p w14:paraId="061BE54A" w14:textId="77777777" w:rsidR="00160524" w:rsidRPr="00160524" w:rsidRDefault="00160524" w:rsidP="00160524">
      <w:pPr>
        <w:spacing w:after="0" w:line="276" w:lineRule="auto"/>
        <w:jc w:val="center"/>
        <w:rPr>
          <w:rFonts w:ascii="Calibri" w:eastAsia="Calibri" w:hAnsi="Calibri" w:cs="Times New Roman"/>
          <w:b/>
          <w:kern w:val="0"/>
          <w:sz w:val="20"/>
          <w14:ligatures w14:val="none"/>
        </w:rPr>
      </w:pPr>
      <w:r w:rsidRPr="00160524">
        <w:rPr>
          <w:rFonts w:ascii="Calibri" w:eastAsia="Calibri" w:hAnsi="Calibri" w:cs="Times New Roman"/>
          <w:b/>
          <w:kern w:val="0"/>
          <w:sz w:val="20"/>
          <w14:ligatures w14:val="none"/>
        </w:rPr>
        <w:t xml:space="preserve">UMOWA </w:t>
      </w:r>
    </w:p>
    <w:p w14:paraId="77380B3E" w14:textId="77777777" w:rsidR="00160524" w:rsidRPr="00160524" w:rsidRDefault="00160524" w:rsidP="00160524">
      <w:pPr>
        <w:spacing w:after="0" w:line="276" w:lineRule="auto"/>
        <w:jc w:val="center"/>
        <w:rPr>
          <w:rFonts w:ascii="Calibri" w:eastAsia="Calibri" w:hAnsi="Calibri" w:cs="Times New Roman"/>
          <w:b/>
          <w:kern w:val="0"/>
          <w:sz w:val="20"/>
          <w14:ligatures w14:val="none"/>
        </w:rPr>
      </w:pPr>
    </w:p>
    <w:p w14:paraId="3C142EAD" w14:textId="77777777" w:rsidR="00160524" w:rsidRPr="00160524" w:rsidRDefault="00160524" w:rsidP="00160524">
      <w:pPr>
        <w:spacing w:after="0" w:line="276" w:lineRule="auto"/>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zawarta w dniu ……………………2024 r. w Krakowie pomiędzy:</w:t>
      </w:r>
    </w:p>
    <w:p w14:paraId="6D4F8514" w14:textId="77777777" w:rsidR="00160524" w:rsidRPr="00160524" w:rsidRDefault="00160524" w:rsidP="00160524">
      <w:pPr>
        <w:shd w:val="clear" w:color="auto" w:fill="FFFFFF"/>
        <w:spacing w:after="0" w:line="276" w:lineRule="auto"/>
        <w:jc w:val="both"/>
        <w:rPr>
          <w:rFonts w:ascii="Calibri" w:eastAsia="Calibri" w:hAnsi="Calibri" w:cs="Calibri"/>
          <w:b/>
          <w:spacing w:val="1"/>
          <w:kern w:val="0"/>
          <w:sz w:val="20"/>
          <w:szCs w:val="20"/>
          <w14:ligatures w14:val="none"/>
        </w:rPr>
      </w:pPr>
    </w:p>
    <w:p w14:paraId="1EB12F21" w14:textId="77777777" w:rsidR="00160524" w:rsidRPr="00160524" w:rsidRDefault="00160524" w:rsidP="00160524">
      <w:pPr>
        <w:shd w:val="clear" w:color="auto" w:fill="FFFFFF"/>
        <w:spacing w:after="0" w:line="276" w:lineRule="auto"/>
        <w:jc w:val="both"/>
        <w:rPr>
          <w:rFonts w:ascii="Calibri" w:eastAsia="Calibri" w:hAnsi="Calibri" w:cs="Calibri"/>
          <w:spacing w:val="1"/>
          <w:kern w:val="0"/>
          <w:sz w:val="20"/>
          <w:szCs w:val="20"/>
          <w14:ligatures w14:val="none"/>
        </w:rPr>
      </w:pPr>
      <w:r w:rsidRPr="00160524">
        <w:rPr>
          <w:rFonts w:ascii="Calibri" w:eastAsia="Calibri" w:hAnsi="Calibri" w:cs="Calibri"/>
          <w:b/>
          <w:spacing w:val="1"/>
          <w:kern w:val="0"/>
          <w:sz w:val="20"/>
          <w:szCs w:val="20"/>
          <w14:ligatures w14:val="none"/>
        </w:rPr>
        <w:t>Krakowskim Holdingiem Komunalnym Spółką Akcyjną w Krakowie</w:t>
      </w:r>
      <w:r w:rsidRPr="00160524">
        <w:rPr>
          <w:rFonts w:ascii="Calibri" w:eastAsia="Calibri" w:hAnsi="Calibri" w:cs="Calibri"/>
          <w:spacing w:val="1"/>
          <w:kern w:val="0"/>
          <w:sz w:val="20"/>
          <w:szCs w:val="20"/>
          <w14:ligatures w14:val="none"/>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160524">
        <w:rPr>
          <w:rFonts w:ascii="Calibri" w:eastAsia="Calibri" w:hAnsi="Calibri" w:cs="Calibri"/>
          <w:b/>
          <w:bCs/>
          <w:spacing w:val="1"/>
          <w:kern w:val="0"/>
          <w:sz w:val="20"/>
          <w:szCs w:val="20"/>
          <w14:ligatures w14:val="none"/>
        </w:rPr>
        <w:t>Zamawiającym</w:t>
      </w:r>
      <w:r w:rsidRPr="00160524">
        <w:rPr>
          <w:rFonts w:ascii="Calibri" w:eastAsia="Calibri" w:hAnsi="Calibri" w:cs="Calibri"/>
          <w:spacing w:val="1"/>
          <w:kern w:val="0"/>
          <w:sz w:val="20"/>
          <w:szCs w:val="20"/>
          <w14:ligatures w14:val="none"/>
        </w:rPr>
        <w:t>”, reprezentowaną przez:</w:t>
      </w:r>
    </w:p>
    <w:p w14:paraId="0E69B6F8" w14:textId="77777777" w:rsidR="00160524" w:rsidRPr="00160524" w:rsidRDefault="00160524" w:rsidP="00160524">
      <w:pPr>
        <w:shd w:val="clear" w:color="auto" w:fill="FFFFFF"/>
        <w:tabs>
          <w:tab w:val="right" w:leader="dot" w:pos="6237"/>
        </w:tabs>
        <w:spacing w:after="0" w:line="276" w:lineRule="auto"/>
        <w:jc w:val="both"/>
        <w:rPr>
          <w:rFonts w:ascii="Calibri" w:eastAsia="Calibri" w:hAnsi="Calibri" w:cs="Calibri"/>
          <w:spacing w:val="1"/>
          <w:kern w:val="0"/>
          <w:sz w:val="20"/>
          <w:szCs w:val="20"/>
          <w14:ligatures w14:val="none"/>
        </w:rPr>
      </w:pPr>
      <w:r w:rsidRPr="00160524">
        <w:rPr>
          <w:rFonts w:ascii="Calibri" w:eastAsia="Calibri" w:hAnsi="Calibri" w:cs="Calibri"/>
          <w:spacing w:val="1"/>
          <w:kern w:val="0"/>
          <w:sz w:val="20"/>
          <w:szCs w:val="20"/>
          <w14:ligatures w14:val="none"/>
        </w:rPr>
        <w:tab/>
      </w:r>
    </w:p>
    <w:p w14:paraId="089D017E" w14:textId="77777777" w:rsidR="00160524" w:rsidRPr="00160524" w:rsidRDefault="00160524" w:rsidP="00160524">
      <w:pPr>
        <w:shd w:val="clear" w:color="auto" w:fill="FFFFFF"/>
        <w:tabs>
          <w:tab w:val="right" w:leader="dot" w:pos="6237"/>
        </w:tabs>
        <w:spacing w:after="0" w:line="276" w:lineRule="auto"/>
        <w:jc w:val="both"/>
        <w:rPr>
          <w:rFonts w:ascii="Calibri" w:eastAsia="Calibri" w:hAnsi="Calibri" w:cs="Calibri"/>
          <w:spacing w:val="1"/>
          <w:kern w:val="0"/>
          <w:sz w:val="20"/>
          <w:szCs w:val="20"/>
          <w14:ligatures w14:val="none"/>
        </w:rPr>
      </w:pPr>
      <w:r w:rsidRPr="00160524">
        <w:rPr>
          <w:rFonts w:ascii="Calibri" w:eastAsia="Calibri" w:hAnsi="Calibri" w:cs="Calibri"/>
          <w:spacing w:val="1"/>
          <w:kern w:val="0"/>
          <w:sz w:val="20"/>
          <w:szCs w:val="20"/>
          <w14:ligatures w14:val="none"/>
        </w:rPr>
        <w:tab/>
      </w:r>
    </w:p>
    <w:p w14:paraId="0A4EF77F" w14:textId="77777777" w:rsidR="00160524" w:rsidRPr="00160524" w:rsidRDefault="00160524" w:rsidP="00160524">
      <w:pPr>
        <w:shd w:val="clear" w:color="auto" w:fill="FFFFFF"/>
        <w:spacing w:after="0" w:line="276" w:lineRule="auto"/>
        <w:jc w:val="both"/>
        <w:rPr>
          <w:rFonts w:ascii="Calibri" w:eastAsia="Calibri" w:hAnsi="Calibri" w:cs="Calibri"/>
          <w:spacing w:val="1"/>
          <w:kern w:val="0"/>
          <w:sz w:val="20"/>
          <w:szCs w:val="20"/>
          <w14:ligatures w14:val="none"/>
        </w:rPr>
      </w:pPr>
      <w:r w:rsidRPr="00160524">
        <w:rPr>
          <w:rFonts w:ascii="Calibri" w:eastAsia="Calibri" w:hAnsi="Calibri" w:cs="Calibri"/>
          <w:spacing w:val="1"/>
          <w:kern w:val="0"/>
          <w:sz w:val="20"/>
          <w:szCs w:val="20"/>
          <w14:ligatures w14:val="none"/>
        </w:rPr>
        <w:t>a</w:t>
      </w:r>
    </w:p>
    <w:p w14:paraId="127989DF" w14:textId="77777777" w:rsidR="00160524" w:rsidRPr="00160524" w:rsidRDefault="00160524" w:rsidP="00160524">
      <w:pPr>
        <w:shd w:val="clear" w:color="auto" w:fill="FFFFFF"/>
        <w:spacing w:after="0" w:line="276" w:lineRule="auto"/>
        <w:jc w:val="both"/>
        <w:rPr>
          <w:rFonts w:ascii="Calibri" w:eastAsia="Calibri" w:hAnsi="Calibri" w:cs="Calibri"/>
          <w:b/>
          <w:spacing w:val="1"/>
          <w:kern w:val="0"/>
          <w:sz w:val="20"/>
          <w:szCs w:val="20"/>
          <w14:ligatures w14:val="none"/>
        </w:rPr>
      </w:pPr>
    </w:p>
    <w:p w14:paraId="5BAAF578" w14:textId="77777777" w:rsidR="00160524" w:rsidRPr="00160524" w:rsidRDefault="00160524" w:rsidP="00160524">
      <w:pPr>
        <w:shd w:val="clear" w:color="auto" w:fill="FFFFFF"/>
        <w:spacing w:after="0" w:line="276" w:lineRule="auto"/>
        <w:jc w:val="both"/>
        <w:rPr>
          <w:rFonts w:ascii="Calibri" w:eastAsia="Calibri" w:hAnsi="Calibri" w:cs="Calibri"/>
          <w:spacing w:val="1"/>
          <w:kern w:val="0"/>
          <w:sz w:val="20"/>
          <w:szCs w:val="20"/>
          <w14:ligatures w14:val="none"/>
        </w:rPr>
      </w:pPr>
      <w:r w:rsidRPr="00160524">
        <w:rPr>
          <w:rFonts w:ascii="Calibri" w:eastAsia="Calibri" w:hAnsi="Calibri" w:cs="Calibri"/>
          <w:spacing w:val="1"/>
          <w:kern w:val="0"/>
          <w:sz w:val="20"/>
          <w:szCs w:val="20"/>
          <w14:ligatures w14:val="none"/>
        </w:rPr>
        <w:t xml:space="preserve">………………………………………………………………………………., reprezentowanym przez: </w:t>
      </w:r>
    </w:p>
    <w:p w14:paraId="4897E50B" w14:textId="77777777" w:rsidR="00160524" w:rsidRPr="00160524" w:rsidRDefault="00160524" w:rsidP="00160524">
      <w:pPr>
        <w:shd w:val="clear" w:color="auto" w:fill="FFFFFF"/>
        <w:tabs>
          <w:tab w:val="right" w:leader="dot" w:pos="6237"/>
        </w:tabs>
        <w:spacing w:after="0" w:line="276" w:lineRule="auto"/>
        <w:jc w:val="both"/>
        <w:rPr>
          <w:rFonts w:ascii="Calibri" w:eastAsia="Calibri" w:hAnsi="Calibri" w:cs="Calibri"/>
          <w:spacing w:val="1"/>
          <w:kern w:val="0"/>
          <w:sz w:val="20"/>
          <w:szCs w:val="20"/>
          <w14:ligatures w14:val="none"/>
        </w:rPr>
      </w:pPr>
      <w:r w:rsidRPr="00160524">
        <w:rPr>
          <w:rFonts w:ascii="Calibri" w:eastAsia="Calibri" w:hAnsi="Calibri" w:cs="Calibri"/>
          <w:spacing w:val="1"/>
          <w:kern w:val="0"/>
          <w:sz w:val="20"/>
          <w:szCs w:val="20"/>
          <w14:ligatures w14:val="none"/>
        </w:rPr>
        <w:tab/>
      </w:r>
    </w:p>
    <w:p w14:paraId="063AB8C8" w14:textId="77777777" w:rsidR="00160524" w:rsidRPr="00160524" w:rsidRDefault="00160524" w:rsidP="00160524">
      <w:pPr>
        <w:shd w:val="clear" w:color="auto" w:fill="FFFFFF"/>
        <w:tabs>
          <w:tab w:val="right" w:leader="dot" w:pos="6237"/>
        </w:tabs>
        <w:spacing w:after="0" w:line="276" w:lineRule="auto"/>
        <w:jc w:val="both"/>
        <w:rPr>
          <w:rFonts w:ascii="Calibri" w:eastAsia="Calibri" w:hAnsi="Calibri" w:cs="Calibri"/>
          <w:spacing w:val="1"/>
          <w:kern w:val="0"/>
          <w:sz w:val="20"/>
          <w:szCs w:val="20"/>
          <w14:ligatures w14:val="none"/>
        </w:rPr>
      </w:pPr>
      <w:r w:rsidRPr="00160524">
        <w:rPr>
          <w:rFonts w:ascii="Calibri" w:eastAsia="Calibri" w:hAnsi="Calibri" w:cs="Calibri"/>
          <w:spacing w:val="1"/>
          <w:kern w:val="0"/>
          <w:sz w:val="20"/>
          <w:szCs w:val="20"/>
          <w14:ligatures w14:val="none"/>
        </w:rPr>
        <w:tab/>
      </w:r>
    </w:p>
    <w:p w14:paraId="15CF85B5" w14:textId="77777777" w:rsidR="00160524" w:rsidRPr="00160524" w:rsidRDefault="00160524" w:rsidP="00160524">
      <w:pPr>
        <w:shd w:val="clear" w:color="auto" w:fill="FFFFFF"/>
        <w:tabs>
          <w:tab w:val="right" w:leader="dot" w:pos="6237"/>
        </w:tabs>
        <w:spacing w:after="0" w:line="276" w:lineRule="auto"/>
        <w:jc w:val="both"/>
        <w:rPr>
          <w:rFonts w:ascii="Calibri" w:eastAsia="Calibri" w:hAnsi="Calibri" w:cs="Calibri"/>
          <w:spacing w:val="1"/>
          <w:kern w:val="0"/>
          <w:sz w:val="20"/>
          <w:szCs w:val="20"/>
          <w14:ligatures w14:val="none"/>
        </w:rPr>
      </w:pPr>
      <w:r w:rsidRPr="00160524">
        <w:rPr>
          <w:rFonts w:ascii="Calibri" w:eastAsia="Calibri" w:hAnsi="Calibri" w:cs="Calibri"/>
          <w:spacing w:val="1"/>
          <w:kern w:val="0"/>
          <w:sz w:val="20"/>
          <w:szCs w:val="20"/>
          <w14:ligatures w14:val="none"/>
        </w:rPr>
        <w:t xml:space="preserve">zwanym dalej </w:t>
      </w:r>
      <w:r w:rsidRPr="00160524">
        <w:rPr>
          <w:rFonts w:ascii="Calibri" w:eastAsia="Calibri" w:hAnsi="Calibri" w:cs="Calibri"/>
          <w:b/>
          <w:i/>
          <w:spacing w:val="1"/>
          <w:kern w:val="0"/>
          <w:sz w:val="20"/>
          <w:szCs w:val="20"/>
          <w14:ligatures w14:val="none"/>
        </w:rPr>
        <w:t>„</w:t>
      </w:r>
      <w:r w:rsidRPr="00160524">
        <w:rPr>
          <w:rFonts w:ascii="Calibri" w:eastAsia="Calibri" w:hAnsi="Calibri" w:cs="Calibri"/>
          <w:b/>
          <w:iCs/>
          <w:spacing w:val="1"/>
          <w:kern w:val="0"/>
          <w:sz w:val="20"/>
          <w:szCs w:val="20"/>
          <w14:ligatures w14:val="none"/>
        </w:rPr>
        <w:t>Wykonawcą</w:t>
      </w:r>
      <w:r w:rsidRPr="00160524">
        <w:rPr>
          <w:rFonts w:ascii="Calibri" w:eastAsia="Calibri" w:hAnsi="Calibri" w:cs="Calibri"/>
          <w:b/>
          <w:i/>
          <w:spacing w:val="1"/>
          <w:kern w:val="0"/>
          <w:sz w:val="20"/>
          <w:szCs w:val="20"/>
          <w14:ligatures w14:val="none"/>
        </w:rPr>
        <w:t>”</w:t>
      </w:r>
      <w:r w:rsidRPr="00160524">
        <w:rPr>
          <w:rFonts w:ascii="Calibri" w:eastAsia="Calibri" w:hAnsi="Calibri" w:cs="Calibri"/>
          <w:spacing w:val="1"/>
          <w:kern w:val="0"/>
          <w:sz w:val="20"/>
          <w:szCs w:val="20"/>
          <w14:ligatures w14:val="none"/>
        </w:rPr>
        <w:t>.</w:t>
      </w:r>
    </w:p>
    <w:p w14:paraId="55493B4E" w14:textId="77777777" w:rsidR="00160524" w:rsidRPr="00160524" w:rsidRDefault="00160524" w:rsidP="00160524">
      <w:pPr>
        <w:shd w:val="clear" w:color="auto" w:fill="FFFFFF"/>
        <w:spacing w:after="0" w:line="276" w:lineRule="auto"/>
        <w:rPr>
          <w:rFonts w:ascii="Calibri" w:eastAsia="Calibri" w:hAnsi="Calibri" w:cs="Calibri"/>
          <w:bCs/>
          <w:i/>
          <w:kern w:val="0"/>
          <w:sz w:val="20"/>
          <w:szCs w:val="20"/>
          <w14:ligatures w14:val="none"/>
        </w:rPr>
      </w:pPr>
    </w:p>
    <w:p w14:paraId="75751545" w14:textId="77777777" w:rsidR="00160524" w:rsidRPr="00160524" w:rsidRDefault="00160524" w:rsidP="00160524">
      <w:pPr>
        <w:shd w:val="clear" w:color="auto" w:fill="FFFFFF"/>
        <w:spacing w:after="0" w:line="276" w:lineRule="auto"/>
        <w:jc w:val="both"/>
        <w:rPr>
          <w:rFonts w:ascii="Calibri" w:eastAsia="Calibri" w:hAnsi="Calibri" w:cs="Calibri"/>
          <w:bCs/>
          <w:spacing w:val="1"/>
          <w:kern w:val="0"/>
          <w:sz w:val="20"/>
          <w:szCs w:val="20"/>
          <w14:ligatures w14:val="none"/>
        </w:rPr>
      </w:pPr>
      <w:r w:rsidRPr="00160524">
        <w:rPr>
          <w:rFonts w:ascii="Calibri" w:eastAsia="Calibri" w:hAnsi="Calibri" w:cs="Calibri"/>
          <w:bCs/>
          <w:spacing w:val="1"/>
          <w:kern w:val="0"/>
          <w:sz w:val="20"/>
          <w:szCs w:val="20"/>
          <w14:ligatures w14:val="none"/>
        </w:rPr>
        <w:t>Mając na uwadze fakt, że:</w:t>
      </w:r>
    </w:p>
    <w:p w14:paraId="27BDF486" w14:textId="532FC74E" w:rsidR="00160524" w:rsidRPr="00160524" w:rsidRDefault="00160524" w:rsidP="00160524">
      <w:pPr>
        <w:numPr>
          <w:ilvl w:val="0"/>
          <w:numId w:val="3"/>
        </w:numPr>
        <w:shd w:val="clear" w:color="auto" w:fill="FFFFFF"/>
        <w:spacing w:after="0" w:line="276" w:lineRule="auto"/>
        <w:ind w:left="284" w:hanging="284"/>
        <w:jc w:val="both"/>
        <w:rPr>
          <w:rFonts w:ascii="Calibri" w:eastAsia="Calibri" w:hAnsi="Calibri" w:cs="Calibri"/>
          <w:bCs/>
          <w:spacing w:val="1"/>
          <w:kern w:val="0"/>
          <w:sz w:val="20"/>
          <w:szCs w:val="20"/>
          <w14:ligatures w14:val="none"/>
        </w:rPr>
      </w:pPr>
      <w:r w:rsidRPr="00160524">
        <w:rPr>
          <w:rFonts w:ascii="Calibri" w:eastAsia="Calibri" w:hAnsi="Calibri" w:cs="Calibri"/>
          <w:bCs/>
          <w:spacing w:val="1"/>
          <w:kern w:val="0"/>
          <w:sz w:val="20"/>
          <w:szCs w:val="20"/>
          <w14:ligatures w14:val="none"/>
        </w:rPr>
        <w:t>Wykonawca został wyłoniony w postępowaniu o udzielenie zamówienia publicznego, zgodnie z przepisami ustawy z dnia 11 września 2019 r. Prawo zamówień publicznych (</w:t>
      </w:r>
      <w:r w:rsidRPr="00160524">
        <w:rPr>
          <w:rFonts w:ascii="Calibri" w:eastAsia="Calibri" w:hAnsi="Calibri" w:cs="Calibri"/>
          <w:kern w:val="0"/>
          <w:sz w:val="20"/>
          <w:szCs w:val="20"/>
          <w:shd w:val="clear" w:color="auto" w:fill="FFFFFF"/>
          <w14:ligatures w14:val="none"/>
        </w:rPr>
        <w:t>t. j. Dz. U. z 2023 r. poz. 1605 z późn. zm.</w:t>
      </w:r>
      <w:r w:rsidRPr="00160524">
        <w:rPr>
          <w:rFonts w:ascii="Calibri" w:eastAsia="Calibri" w:hAnsi="Calibri" w:cs="Calibri"/>
          <w:bCs/>
          <w:spacing w:val="1"/>
          <w:kern w:val="0"/>
          <w:sz w:val="20"/>
          <w:szCs w:val="20"/>
          <w14:ligatures w14:val="none"/>
        </w:rPr>
        <w:t>), zwanej dalej: „PZP”, znak postępowania:</w:t>
      </w:r>
      <w:r w:rsidRPr="00160524">
        <w:rPr>
          <w:rFonts w:ascii="Calibri" w:eastAsia="Calibri" w:hAnsi="Calibri" w:cs="Calibri"/>
          <w:b/>
          <w:kern w:val="0"/>
          <w:sz w:val="20"/>
          <w:szCs w:val="20"/>
          <w14:ligatures w14:val="none"/>
        </w:rPr>
        <w:t>,</w:t>
      </w:r>
    </w:p>
    <w:p w14:paraId="3D5A8748" w14:textId="77777777" w:rsidR="00160524" w:rsidRPr="00160524" w:rsidRDefault="00160524" w:rsidP="00160524">
      <w:pPr>
        <w:numPr>
          <w:ilvl w:val="0"/>
          <w:numId w:val="3"/>
        </w:numPr>
        <w:shd w:val="clear" w:color="auto" w:fill="FFFFFF"/>
        <w:tabs>
          <w:tab w:val="num" w:pos="142"/>
        </w:tabs>
        <w:spacing w:after="0" w:line="276" w:lineRule="auto"/>
        <w:ind w:left="284" w:hanging="284"/>
        <w:jc w:val="both"/>
        <w:rPr>
          <w:rFonts w:ascii="Calibri" w:eastAsia="Calibri" w:hAnsi="Calibri" w:cs="Calibri"/>
          <w:bCs/>
          <w:spacing w:val="1"/>
          <w:kern w:val="0"/>
          <w:sz w:val="20"/>
          <w:szCs w:val="20"/>
          <w14:ligatures w14:val="none"/>
        </w:rPr>
      </w:pPr>
      <w:r w:rsidRPr="00160524">
        <w:rPr>
          <w:rFonts w:ascii="Calibri" w:eastAsia="Calibri" w:hAnsi="Calibri" w:cs="Calibri"/>
          <w:bCs/>
          <w:spacing w:val="1"/>
          <w:kern w:val="0"/>
          <w:sz w:val="20"/>
          <w:szCs w:val="20"/>
          <w14:ligatures w14:val="none"/>
        </w:rPr>
        <w:t>osoby reprezentujące Strony mają stosowne umocowania, aby zaciągnąć zobowiązania wynikające z niniejszej Umowy,</w:t>
      </w:r>
    </w:p>
    <w:p w14:paraId="55049D63" w14:textId="77777777" w:rsidR="00160524" w:rsidRPr="00160524" w:rsidRDefault="00160524" w:rsidP="00160524">
      <w:pPr>
        <w:numPr>
          <w:ilvl w:val="0"/>
          <w:numId w:val="3"/>
        </w:numPr>
        <w:shd w:val="clear" w:color="auto" w:fill="FFFFFF"/>
        <w:tabs>
          <w:tab w:val="num" w:pos="142"/>
        </w:tabs>
        <w:spacing w:after="0" w:line="276" w:lineRule="auto"/>
        <w:ind w:left="284" w:hanging="284"/>
        <w:jc w:val="both"/>
        <w:rPr>
          <w:rFonts w:ascii="Calibri" w:eastAsia="Calibri" w:hAnsi="Calibri" w:cs="Calibri"/>
          <w:bCs/>
          <w:spacing w:val="1"/>
          <w:kern w:val="0"/>
          <w:sz w:val="18"/>
          <w:szCs w:val="18"/>
          <w14:ligatures w14:val="none"/>
        </w:rPr>
      </w:pPr>
      <w:r w:rsidRPr="00160524">
        <w:rPr>
          <w:rFonts w:ascii="Calibri" w:eastAsia="Calibri" w:hAnsi="Calibri" w:cs="Times New Roman"/>
          <w:i/>
          <w:iCs/>
          <w:kern w:val="0"/>
          <w:sz w:val="20"/>
          <w:szCs w:val="20"/>
          <w14:ligatures w14:val="none"/>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(jeśli Wykonawca jest spółką z o.o.)</w:t>
      </w:r>
    </w:p>
    <w:p w14:paraId="2D16BCB4" w14:textId="77777777" w:rsidR="00160524" w:rsidRPr="00160524" w:rsidRDefault="00160524" w:rsidP="00160524">
      <w:pPr>
        <w:shd w:val="clear" w:color="auto" w:fill="FFFFFF"/>
        <w:spacing w:after="0" w:line="276" w:lineRule="auto"/>
        <w:jc w:val="both"/>
        <w:rPr>
          <w:rFonts w:ascii="Calibri" w:eastAsia="Calibri" w:hAnsi="Calibri" w:cs="Calibri"/>
          <w:bCs/>
          <w:spacing w:val="1"/>
          <w:kern w:val="0"/>
          <w:sz w:val="20"/>
          <w:szCs w:val="20"/>
          <w14:ligatures w14:val="none"/>
        </w:rPr>
      </w:pPr>
      <w:r w:rsidRPr="00160524">
        <w:rPr>
          <w:rFonts w:ascii="Calibri" w:eastAsia="Calibri" w:hAnsi="Calibri" w:cs="Calibri"/>
          <w:bCs/>
          <w:spacing w:val="1"/>
          <w:kern w:val="0"/>
          <w:sz w:val="20"/>
          <w:szCs w:val="20"/>
          <w14:ligatures w14:val="none"/>
        </w:rPr>
        <w:t>Strony postanowiły zawrzeć Umowę o następującej treści:</w:t>
      </w:r>
    </w:p>
    <w:p w14:paraId="5C5201C8" w14:textId="77777777" w:rsidR="00160524" w:rsidRPr="00160524" w:rsidRDefault="00160524" w:rsidP="00160524">
      <w:pPr>
        <w:shd w:val="clear" w:color="auto" w:fill="FFFFFF"/>
        <w:spacing w:after="0" w:line="276" w:lineRule="auto"/>
        <w:rPr>
          <w:rFonts w:ascii="Calibri" w:eastAsia="Calibri" w:hAnsi="Calibri" w:cs="Calibri"/>
          <w:bCs/>
          <w:spacing w:val="1"/>
          <w:kern w:val="0"/>
          <w:sz w:val="20"/>
          <w:szCs w:val="20"/>
          <w14:ligatures w14:val="none"/>
        </w:rPr>
      </w:pPr>
    </w:p>
    <w:p w14:paraId="511B3EEE"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1</w:t>
      </w:r>
    </w:p>
    <w:p w14:paraId="1D4A122B"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Przedmiot Umowy</w:t>
      </w:r>
    </w:p>
    <w:p w14:paraId="3DA7D011" w14:textId="77777777" w:rsidR="00160524" w:rsidRPr="00160524" w:rsidRDefault="00160524" w:rsidP="00160524">
      <w:pPr>
        <w:numPr>
          <w:ilvl w:val="0"/>
          <w:numId w:val="4"/>
        </w:numPr>
        <w:tabs>
          <w:tab w:val="num" w:pos="284"/>
        </w:tabs>
        <w:spacing w:after="0" w:line="276" w:lineRule="auto"/>
        <w:ind w:left="284" w:hanging="284"/>
        <w:jc w:val="both"/>
        <w:rPr>
          <w:rFonts w:ascii="Calibri" w:eastAsia="Times New Roman" w:hAnsi="Calibri" w:cs="Calibri"/>
          <w:bCs/>
          <w:kern w:val="0"/>
          <w:sz w:val="20"/>
          <w:szCs w:val="20"/>
          <w:lang w:eastAsia="ar-SA"/>
          <w14:ligatures w14:val="none"/>
        </w:rPr>
      </w:pPr>
      <w:r w:rsidRPr="00160524">
        <w:rPr>
          <w:rFonts w:ascii="Calibri" w:eastAsia="Calibri" w:hAnsi="Calibri" w:cs="Calibri"/>
          <w:kern w:val="0"/>
          <w:sz w:val="20"/>
          <w:szCs w:val="20"/>
          <w14:ligatures w14:val="none"/>
        </w:rPr>
        <w:t>Wykonawca zaprojektuje, wykona, dostarczy, zamontuje i uruchomi urządzenia do podczyszczania ścieków przemysłowych pochodzących z procesu waloryzacji i sezonowania odpadu o kodzie 19 01 12 – żużle i popioły paleniskowe inne niż wymienione w 19 01 11* w Zakładzie Termicznego Przekształcania Odpadów w Krakowie (dalej: „przedmiot Umowy” lub „sprzęt” lub „urządzenia”) a Zamawiający zobowiązuje się tę rzecz przyjąć i zapłacić stosowne wynagrodzenie.</w:t>
      </w:r>
    </w:p>
    <w:p w14:paraId="69E5EAD9" w14:textId="77777777" w:rsidR="00160524" w:rsidRPr="00160524" w:rsidRDefault="00160524" w:rsidP="00160524">
      <w:pPr>
        <w:numPr>
          <w:ilvl w:val="0"/>
          <w:numId w:val="4"/>
        </w:numPr>
        <w:tabs>
          <w:tab w:val="num" w:pos="284"/>
        </w:tabs>
        <w:spacing w:after="0" w:line="276" w:lineRule="auto"/>
        <w:ind w:left="284" w:hanging="284"/>
        <w:jc w:val="both"/>
        <w:rPr>
          <w:rFonts w:ascii="Calibri" w:eastAsia="Times New Roman" w:hAnsi="Calibri" w:cs="Calibri"/>
          <w:bCs/>
          <w:kern w:val="0"/>
          <w:sz w:val="20"/>
          <w:szCs w:val="20"/>
          <w:lang w:eastAsia="ar-SA"/>
          <w14:ligatures w14:val="none"/>
        </w:rPr>
      </w:pPr>
      <w:r w:rsidRPr="00160524">
        <w:rPr>
          <w:rFonts w:ascii="Calibri" w:eastAsia="Calibri" w:hAnsi="Calibri" w:cs="Calibri"/>
          <w:kern w:val="0"/>
          <w:sz w:val="20"/>
          <w:szCs w:val="20"/>
          <w14:ligatures w14:val="none"/>
        </w:rPr>
        <w:t>Przedmiot Umowy zostanie wykonany w następujących Etapach:</w:t>
      </w:r>
    </w:p>
    <w:p w14:paraId="346F7C65" w14:textId="77777777" w:rsidR="00160524" w:rsidRPr="00160524" w:rsidRDefault="00160524" w:rsidP="00160524">
      <w:pPr>
        <w:numPr>
          <w:ilvl w:val="0"/>
          <w:numId w:val="32"/>
        </w:numPr>
        <w:spacing w:after="0" w:line="276" w:lineRule="auto"/>
        <w:contextualSpacing/>
        <w:jc w:val="both"/>
        <w:rPr>
          <w:rFonts w:ascii="Calibri" w:eastAsia="Times New Roman" w:hAnsi="Calibri" w:cs="Calibri"/>
          <w:bCs/>
          <w:kern w:val="0"/>
          <w:sz w:val="20"/>
          <w:szCs w:val="20"/>
          <w:lang w:eastAsia="ar-SA"/>
          <w14:ligatures w14:val="none"/>
        </w:rPr>
      </w:pPr>
      <w:r w:rsidRPr="00160524">
        <w:rPr>
          <w:rFonts w:ascii="Calibri" w:eastAsia="Times New Roman" w:hAnsi="Calibri" w:cs="Calibri"/>
          <w:bCs/>
          <w:kern w:val="0"/>
          <w:sz w:val="20"/>
          <w:szCs w:val="20"/>
          <w:lang w:eastAsia="ar-SA"/>
          <w14:ligatures w14:val="none"/>
        </w:rPr>
        <w:t>Etap I – Opracowanie kompletnych projektów wymaganych w OPZ tj. projektu technologicznego, projektu branży elektrycznej i projektu branży AKPiA;</w:t>
      </w:r>
    </w:p>
    <w:p w14:paraId="3404084F" w14:textId="77777777" w:rsidR="00160524" w:rsidRPr="00160524" w:rsidRDefault="00160524" w:rsidP="00160524">
      <w:pPr>
        <w:numPr>
          <w:ilvl w:val="0"/>
          <w:numId w:val="32"/>
        </w:numPr>
        <w:spacing w:after="0" w:line="276" w:lineRule="auto"/>
        <w:contextualSpacing/>
        <w:jc w:val="both"/>
        <w:rPr>
          <w:rFonts w:ascii="Calibri" w:eastAsia="Times New Roman" w:hAnsi="Calibri" w:cs="Calibri"/>
          <w:bCs/>
          <w:kern w:val="0"/>
          <w:sz w:val="20"/>
          <w:szCs w:val="20"/>
          <w:lang w:eastAsia="ar-SA"/>
          <w14:ligatures w14:val="none"/>
        </w:rPr>
      </w:pPr>
      <w:r w:rsidRPr="00160524">
        <w:rPr>
          <w:rFonts w:ascii="Calibri" w:eastAsia="Times New Roman" w:hAnsi="Calibri" w:cs="Calibri"/>
          <w:bCs/>
          <w:kern w:val="0"/>
          <w:sz w:val="20"/>
          <w:szCs w:val="20"/>
          <w:lang w:eastAsia="ar-SA"/>
          <w14:ligatures w14:val="none"/>
        </w:rPr>
        <w:t>Etap II – Dostawa i montaż urządzeń wskazanych w OPZ wraz z wykonaniem wszelkich czynności niezbędnych do uruchomienia urządzeń (np. demontaż lub przesunięcie istniejących urządzeń w zakresie wymaganym w celu montażu nowych urządzeń czy adaptacja istniejącej infrastruktury służącej do tłoczenia i przesyłu ścieków);</w:t>
      </w:r>
    </w:p>
    <w:p w14:paraId="19BF7B78" w14:textId="77777777" w:rsidR="00160524" w:rsidRPr="00160524" w:rsidRDefault="00160524" w:rsidP="00160524">
      <w:pPr>
        <w:numPr>
          <w:ilvl w:val="0"/>
          <w:numId w:val="32"/>
        </w:numPr>
        <w:tabs>
          <w:tab w:val="left" w:pos="426"/>
          <w:tab w:val="center" w:pos="4536"/>
          <w:tab w:val="right" w:pos="9072"/>
        </w:tabs>
        <w:spacing w:after="0" w:line="276" w:lineRule="auto"/>
        <w:contextualSpacing/>
        <w:jc w:val="both"/>
        <w:rPr>
          <w:rFonts w:ascii="Calibri" w:eastAsia="Calibri" w:hAnsi="Calibri" w:cs="Calibri"/>
          <w:b/>
          <w:bCs/>
          <w:kern w:val="0"/>
          <w:sz w:val="20"/>
          <w:szCs w:val="20"/>
          <w14:ligatures w14:val="none"/>
        </w:rPr>
      </w:pPr>
      <w:r w:rsidRPr="00160524">
        <w:rPr>
          <w:rFonts w:ascii="Calibri" w:eastAsia="Calibri" w:hAnsi="Calibri" w:cs="Calibri"/>
          <w:kern w:val="0"/>
          <w:sz w:val="20"/>
          <w:szCs w:val="20"/>
          <w14:ligatures w14:val="none"/>
        </w:rPr>
        <w:t xml:space="preserve">Etap III – Przeprowadzenie rozruchu, szkolenia i przekazanie Zamawiającemu do użytkowania przedmiotu Umowy, w tym dostarczenie wszelkich dokumentów projektowych wraz z dokumentacją techniczno – ruchową urządzeń i infrastruktury pomocniczej.  </w:t>
      </w:r>
    </w:p>
    <w:p w14:paraId="61F069FB" w14:textId="77777777" w:rsidR="00160524" w:rsidRPr="00160524" w:rsidRDefault="00160524" w:rsidP="00160524">
      <w:pPr>
        <w:numPr>
          <w:ilvl w:val="0"/>
          <w:numId w:val="4"/>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lastRenderedPageBreak/>
        <w:t xml:space="preserve">Szczegółowy opis przedmiotu Umowy zawiera </w:t>
      </w:r>
      <w:r w:rsidRPr="00160524">
        <w:rPr>
          <w:rFonts w:ascii="Calibri" w:eastAsia="Calibri" w:hAnsi="Calibri" w:cs="Calibri"/>
          <w:b/>
          <w:bCs/>
          <w:i/>
          <w:iCs/>
          <w:kern w:val="0"/>
          <w:sz w:val="20"/>
          <w:szCs w:val="20"/>
          <w14:ligatures w14:val="none"/>
        </w:rPr>
        <w:t xml:space="preserve">załącznik nr 1 </w:t>
      </w:r>
      <w:r w:rsidRPr="00160524">
        <w:rPr>
          <w:rFonts w:ascii="Calibri" w:eastAsia="Calibri" w:hAnsi="Calibri" w:cs="Calibri"/>
          <w:kern w:val="0"/>
          <w:sz w:val="20"/>
          <w:szCs w:val="20"/>
          <w14:ligatures w14:val="none"/>
        </w:rPr>
        <w:t>do Umowy.</w:t>
      </w:r>
    </w:p>
    <w:p w14:paraId="5F1EB5A6" w14:textId="77777777" w:rsidR="00160524" w:rsidRPr="00160524" w:rsidRDefault="00160524" w:rsidP="00160524">
      <w:pPr>
        <w:numPr>
          <w:ilvl w:val="0"/>
          <w:numId w:val="4"/>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Miejsce dostawy: Zakład Termicznego Przekształcania Odpadów w Krakowie ul. Jerzego Giedroycia 23.</w:t>
      </w:r>
    </w:p>
    <w:p w14:paraId="382B779F" w14:textId="77777777" w:rsidR="00160524" w:rsidRPr="00160524" w:rsidRDefault="00160524" w:rsidP="00160524">
      <w:pPr>
        <w:numPr>
          <w:ilvl w:val="0"/>
          <w:numId w:val="4"/>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Dostarczony sprzęt musi być fabrycznie nowy, w I gatunku, kompletny, gotowy do uruchomienia i użytkowania bez dodatkowych zakupów, dopuszczony do obrotu i stosowania w krajach UE, bez wad fizycznych i prawnych, zgodny z wymaganiami Zmawiającego, określonymi w </w:t>
      </w:r>
      <w:r w:rsidRPr="00160524">
        <w:rPr>
          <w:rFonts w:ascii="Calibri" w:eastAsia="Calibri" w:hAnsi="Calibri" w:cs="Calibri"/>
          <w:b/>
          <w:bCs/>
          <w:i/>
          <w:iCs/>
          <w:kern w:val="0"/>
          <w:sz w:val="20"/>
          <w:szCs w:val="20"/>
          <w14:ligatures w14:val="none"/>
        </w:rPr>
        <w:t>załączniku nr 1</w:t>
      </w:r>
      <w:r w:rsidRPr="00160524">
        <w:rPr>
          <w:rFonts w:ascii="Calibri" w:eastAsia="Calibri" w:hAnsi="Calibri" w:cs="Calibri"/>
          <w:kern w:val="0"/>
          <w:sz w:val="20"/>
          <w:szCs w:val="20"/>
          <w14:ligatures w14:val="none"/>
        </w:rPr>
        <w:t xml:space="preserve"> do Umowy oraz ofertą stanowiącą </w:t>
      </w:r>
      <w:r w:rsidRPr="00160524">
        <w:rPr>
          <w:rFonts w:ascii="Calibri" w:eastAsia="Calibri" w:hAnsi="Calibri" w:cs="Calibri"/>
          <w:b/>
          <w:bCs/>
          <w:i/>
          <w:iCs/>
          <w:kern w:val="0"/>
          <w:sz w:val="20"/>
          <w:szCs w:val="20"/>
          <w14:ligatures w14:val="none"/>
        </w:rPr>
        <w:t xml:space="preserve">załącznik nr 2 </w:t>
      </w:r>
      <w:r w:rsidRPr="00160524">
        <w:rPr>
          <w:rFonts w:ascii="Calibri" w:eastAsia="Calibri" w:hAnsi="Calibri" w:cs="Calibri"/>
          <w:kern w:val="0"/>
          <w:sz w:val="20"/>
          <w:szCs w:val="20"/>
          <w14:ligatures w14:val="none"/>
        </w:rPr>
        <w:t>do Umowy.</w:t>
      </w:r>
    </w:p>
    <w:p w14:paraId="7698F230" w14:textId="77777777" w:rsidR="00160524" w:rsidRPr="00160524" w:rsidRDefault="00160524" w:rsidP="00160524">
      <w:pPr>
        <w:numPr>
          <w:ilvl w:val="0"/>
          <w:numId w:val="4"/>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64901D10" w14:textId="77777777" w:rsidR="00160524" w:rsidRPr="00160524" w:rsidRDefault="00160524" w:rsidP="00160524">
      <w:pPr>
        <w:numPr>
          <w:ilvl w:val="0"/>
          <w:numId w:val="4"/>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Wykonawca zapewni wszelki niezbędny do realizacji Umowy sprzęt oraz osoby posiadające odpowiednie kwalifikacje, chyba że w Umowie wyraźnie wskazano, iż zapewni je Zamawiający. </w:t>
      </w:r>
    </w:p>
    <w:p w14:paraId="07B7D1F2" w14:textId="77777777" w:rsidR="00160524" w:rsidRPr="00160524" w:rsidRDefault="00160524" w:rsidP="00160524">
      <w:pPr>
        <w:numPr>
          <w:ilvl w:val="0"/>
          <w:numId w:val="4"/>
        </w:numPr>
        <w:tabs>
          <w:tab w:val="left" w:pos="284"/>
        </w:tabs>
        <w:spacing w:after="0" w:line="276" w:lineRule="auto"/>
        <w:ind w:left="284"/>
        <w:jc w:val="both"/>
        <w:rPr>
          <w:rFonts w:ascii="Calibri" w:eastAsia="Calibri" w:hAnsi="Calibri" w:cs="Calibri"/>
          <w:kern w:val="0"/>
          <w:sz w:val="20"/>
          <w:szCs w:val="20"/>
          <w14:ligatures w14:val="none"/>
        </w:rPr>
      </w:pPr>
      <w:bookmarkStart w:id="1" w:name="_Hlk62634916"/>
      <w:r w:rsidRPr="00160524">
        <w:rPr>
          <w:rFonts w:ascii="Calibri" w:eastAsia="Calibri" w:hAnsi="Calibri" w:cs="Calibri"/>
          <w:kern w:val="0"/>
          <w:sz w:val="20"/>
          <w:szCs w:val="20"/>
          <w14:ligatures w14:val="none"/>
        </w:rPr>
        <w:t>W przypadku</w:t>
      </w:r>
      <w:bookmarkEnd w:id="1"/>
      <w:r w:rsidRPr="00160524">
        <w:rPr>
          <w:rFonts w:ascii="Calibri" w:eastAsia="Calibri" w:hAnsi="Calibri" w:cs="Calibri"/>
          <w:kern w:val="0"/>
          <w:sz w:val="20"/>
          <w:szCs w:val="20"/>
          <w14:ligatures w14:val="none"/>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31FDF04E" w14:textId="77777777" w:rsidR="00160524" w:rsidRPr="00160524" w:rsidRDefault="00160524" w:rsidP="00160524">
      <w:pPr>
        <w:numPr>
          <w:ilvl w:val="0"/>
          <w:numId w:val="4"/>
        </w:numPr>
        <w:tabs>
          <w:tab w:val="left" w:pos="284"/>
        </w:tabs>
        <w:spacing w:after="0" w:line="276" w:lineRule="auto"/>
        <w:ind w:left="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Wykonawca uzyska wszelkie wymagane zgodnie z przepisami prawa dokumenty, uzgodnienia, badania, opracowania, zgody, warunki, decyzje i pozwolenia niezbędne do zrealizowania opracowań projektowych wskazanych w Opisie Przedmiotu Zamówienia (OPZ). </w:t>
      </w:r>
    </w:p>
    <w:p w14:paraId="75F8AD6F" w14:textId="77777777" w:rsidR="00160524" w:rsidRPr="00160524" w:rsidRDefault="00160524" w:rsidP="00160524">
      <w:pPr>
        <w:numPr>
          <w:ilvl w:val="0"/>
          <w:numId w:val="4"/>
        </w:numPr>
        <w:tabs>
          <w:tab w:val="left" w:pos="284"/>
        </w:tabs>
        <w:spacing w:after="0" w:line="276" w:lineRule="auto"/>
        <w:ind w:left="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Skutki finansowe jakichkolwiek błędów w dokumentacji projektowej opracowanej przez Wykonawcę, jak również mogących powstać na etapie realizacji będą obciążać Wykonawcę.</w:t>
      </w:r>
    </w:p>
    <w:p w14:paraId="60227801" w14:textId="77777777" w:rsidR="00160524" w:rsidRPr="00160524" w:rsidRDefault="00160524" w:rsidP="00160524">
      <w:pPr>
        <w:numPr>
          <w:ilvl w:val="0"/>
          <w:numId w:val="4"/>
        </w:numPr>
        <w:tabs>
          <w:tab w:val="left" w:pos="284"/>
        </w:tabs>
        <w:spacing w:after="0" w:line="276" w:lineRule="auto"/>
        <w:ind w:left="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Wykonawca oświadcza, że posiada odpowiednią wiedzę, doświadczenie, uprawnienia i kwalifikacje oraz dysponuje stosowną bazą do wykonania przedmiotu umowy oraz zobowiązuje się wykonać przedmiot umowy przy zachowaniu należytej zawodowej staranności, zgodnie z postanowieniami Umowy, dokumentacją techniczną i właściwymi obowiązującymi przepisami w tym zakresie.</w:t>
      </w:r>
    </w:p>
    <w:p w14:paraId="2562A1CC" w14:textId="77777777" w:rsidR="00160524" w:rsidRPr="00160524" w:rsidRDefault="00160524" w:rsidP="00160524">
      <w:pPr>
        <w:numPr>
          <w:ilvl w:val="0"/>
          <w:numId w:val="4"/>
        </w:numPr>
        <w:tabs>
          <w:tab w:val="left" w:pos="284"/>
        </w:tabs>
        <w:spacing w:after="0" w:line="276" w:lineRule="auto"/>
        <w:ind w:left="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Wykonawca oświadcza, że zapoznał się z całą dokumentacją dotyczącą przedmiotu Umowy oraz z miejscem, w którym Przedmiot umowy będzie świadczony, jak również ze wszystkimi warunkami, które są niezbędne do wykonania Umowy i nie wnosi w tym zakresie zastrzeżeń oraz że w złożonej ofercie uwzględnił wszystkie koszty związane z realizacją niniejszej Umowy i przyjmuje pełną odpowiedzialność za skutki braku lub mylnego rozpoznania warunków realizacji zamówienia.</w:t>
      </w:r>
    </w:p>
    <w:p w14:paraId="53E5C402" w14:textId="77777777" w:rsidR="00160524" w:rsidRPr="00160524" w:rsidRDefault="00160524" w:rsidP="00160524">
      <w:pPr>
        <w:numPr>
          <w:ilvl w:val="0"/>
          <w:numId w:val="4"/>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309D63B5" w14:textId="77777777" w:rsidR="00160524" w:rsidRPr="00160524" w:rsidRDefault="00160524" w:rsidP="00160524">
      <w:pPr>
        <w:numPr>
          <w:ilvl w:val="0"/>
          <w:numId w:val="4"/>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Zamawiający zastrzega sobie prawo do przeprowadzenia w trakcie realizacji Umowy, w każdej chwili i bez uprzedzenia, kontroli sposobu realizacji zamówienia. Wykonawca ma obowiązek umożliwić Zamawiającemu </w:t>
      </w:r>
      <w:r w:rsidRPr="00160524">
        <w:rPr>
          <w:rFonts w:ascii="Calibri" w:eastAsia="Calibri" w:hAnsi="Calibri" w:cs="Calibri"/>
          <w:kern w:val="0"/>
          <w:sz w:val="20"/>
          <w:szCs w:val="20"/>
          <w14:ligatures w14:val="none"/>
        </w:rPr>
        <w:lastRenderedPageBreak/>
        <w:t xml:space="preserve">przeprowadzenie takiej kontroli, w szczególności ma przedstawić wszelkie niezbędne dokumenty w terminie 3 dni od żądania Zamawiającego. </w:t>
      </w:r>
    </w:p>
    <w:p w14:paraId="2106EE92" w14:textId="77777777" w:rsidR="00160524" w:rsidRPr="00160524" w:rsidRDefault="00160524" w:rsidP="00160524">
      <w:pPr>
        <w:numPr>
          <w:ilvl w:val="0"/>
          <w:numId w:val="4"/>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u w:val="single"/>
          <w14:ligatures w14:val="none"/>
        </w:rPr>
        <w:t>Postanowienia niniejszej Umowy w zakresie obowiązków Wykonawcy dotyczą również Podwykonawców</w:t>
      </w:r>
      <w:r w:rsidRPr="00160524">
        <w:rPr>
          <w:rFonts w:ascii="Calibri" w:eastAsia="Calibri" w:hAnsi="Calibri" w:cs="Calibri"/>
          <w:kern w:val="0"/>
          <w:sz w:val="20"/>
          <w:szCs w:val="20"/>
          <w14:ligatures w14:val="none"/>
        </w:rPr>
        <w:t xml:space="preserve">, w zakresie, w jakim Wykonawca powierzył im do realizacji część zamówienia, </w:t>
      </w:r>
      <w:r w:rsidRPr="00160524">
        <w:rPr>
          <w:rFonts w:ascii="Calibri" w:eastAsia="Calibri" w:hAnsi="Calibri" w:cs="Calibri"/>
          <w:iCs/>
          <w:kern w:val="0"/>
          <w:sz w:val="20"/>
          <w:szCs w:val="20"/>
          <w:lang w:eastAsia="pl-PL"/>
          <w14:ligatures w14:val="none"/>
        </w:rPr>
        <w:t>a odpowiedzialność za ewentualne niedotrzymanie tych obowiązków obarcza Wykonawcę.</w:t>
      </w:r>
    </w:p>
    <w:p w14:paraId="21FB2C62" w14:textId="77777777" w:rsidR="00160524" w:rsidRPr="00160524" w:rsidRDefault="00160524" w:rsidP="00160524">
      <w:pPr>
        <w:numPr>
          <w:ilvl w:val="0"/>
          <w:numId w:val="4"/>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z zastrzeżeniem, że złom oraz zdemontowane urządzenia powstałe w trakcie realizacji Umowy pozostają własnością Zamawiającego i nie podlegają zagospodarowaniu przez Wykonawcę. Po zrealizowaniu usług Wykonawca jest obowiązany do przekazania Zamawiającemu informacji o ilości i rodzaju wytworzonych odpadów.</w:t>
      </w:r>
    </w:p>
    <w:p w14:paraId="3BE2812C" w14:textId="77777777" w:rsidR="00160524" w:rsidRPr="00160524" w:rsidRDefault="00160524" w:rsidP="00160524">
      <w:pPr>
        <w:spacing w:after="0" w:line="276" w:lineRule="auto"/>
        <w:rPr>
          <w:rFonts w:ascii="Calibri" w:eastAsia="Calibri" w:hAnsi="Calibri" w:cs="Calibri"/>
          <w:b/>
          <w:kern w:val="0"/>
          <w:sz w:val="20"/>
          <w:szCs w:val="20"/>
          <w14:ligatures w14:val="none"/>
        </w:rPr>
      </w:pPr>
    </w:p>
    <w:p w14:paraId="7B823917"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2</w:t>
      </w:r>
    </w:p>
    <w:p w14:paraId="4DD52BD4"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Termin realizacji Umowy</w:t>
      </w:r>
    </w:p>
    <w:p w14:paraId="05FF4341" w14:textId="77777777" w:rsidR="00160524" w:rsidRPr="00160524" w:rsidRDefault="00160524" w:rsidP="00160524">
      <w:pPr>
        <w:tabs>
          <w:tab w:val="left" w:pos="426"/>
          <w:tab w:val="center" w:pos="4536"/>
          <w:tab w:val="right" w:pos="9072"/>
        </w:tabs>
        <w:spacing w:after="0" w:line="276" w:lineRule="auto"/>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Przedmiot Umowy zostanie zrealizowany w terminie ustalonym z Zamawiającym, wynoszącym  </w:t>
      </w:r>
      <w:r w:rsidRPr="00160524">
        <w:rPr>
          <w:rFonts w:ascii="Calibri" w:eastAsia="Calibri" w:hAnsi="Calibri" w:cs="Calibri"/>
          <w:b/>
          <w:bCs/>
          <w:kern w:val="0"/>
          <w:sz w:val="20"/>
          <w:szCs w:val="20"/>
          <w14:ligatures w14:val="none"/>
        </w:rPr>
        <w:t>do 180 dni</w:t>
      </w:r>
      <w:r w:rsidRPr="00160524">
        <w:rPr>
          <w:rFonts w:ascii="Calibri" w:eastAsia="Calibri" w:hAnsi="Calibri" w:cs="Calibri"/>
          <w:kern w:val="0"/>
          <w:sz w:val="20"/>
          <w:szCs w:val="20"/>
          <w14:ligatures w14:val="none"/>
        </w:rPr>
        <w:t xml:space="preserve"> od dnia podpisania Umowy z zastrzeżeniem poniższych Etapów:</w:t>
      </w:r>
    </w:p>
    <w:p w14:paraId="2CC3C2EC" w14:textId="77777777" w:rsidR="00160524" w:rsidRPr="00160524" w:rsidRDefault="00160524" w:rsidP="00160524">
      <w:pPr>
        <w:numPr>
          <w:ilvl w:val="0"/>
          <w:numId w:val="1"/>
        </w:numPr>
        <w:tabs>
          <w:tab w:val="left" w:pos="426"/>
          <w:tab w:val="center" w:pos="4536"/>
          <w:tab w:val="right" w:pos="9072"/>
        </w:tabs>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Etap I – Opracowanie kompletnych projektów wymaganych w OPZ tj. projektu technologicznego, projektu branży elektrycznej i projektu branży AKPiA </w:t>
      </w:r>
      <w:r w:rsidRPr="00160524">
        <w:rPr>
          <w:rFonts w:ascii="Calibri" w:eastAsia="Calibri" w:hAnsi="Calibri" w:cs="Calibri"/>
          <w:b/>
          <w:bCs/>
          <w:kern w:val="0"/>
          <w:sz w:val="20"/>
          <w:szCs w:val="20"/>
          <w14:ligatures w14:val="none"/>
        </w:rPr>
        <w:t>- w terminie do 60 dni od podpisania umowy;</w:t>
      </w:r>
    </w:p>
    <w:p w14:paraId="6D1994F3" w14:textId="77777777" w:rsidR="00160524" w:rsidRPr="00160524" w:rsidRDefault="00160524" w:rsidP="00160524">
      <w:pPr>
        <w:numPr>
          <w:ilvl w:val="0"/>
          <w:numId w:val="1"/>
        </w:numPr>
        <w:tabs>
          <w:tab w:val="left" w:pos="426"/>
          <w:tab w:val="center" w:pos="4536"/>
          <w:tab w:val="right" w:pos="9072"/>
        </w:tabs>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Etap II – Dostawa i montaż urządzeń wskazanych w OPZ wraz z wykonaniem wszelkich czynności niezbędnych do uruchomienia urządzeń (np. demontaż lub przesunięcie istniejących urządzeń w zakresie wymaganym w celu montażu nowych urządzeń czy adaptacja istniejącej infrastruktury służącej do tłoczenia i przesyłu ścieków) – </w:t>
      </w:r>
      <w:r w:rsidRPr="00160524">
        <w:rPr>
          <w:rFonts w:ascii="Calibri" w:eastAsia="Calibri" w:hAnsi="Calibri" w:cs="Calibri"/>
          <w:b/>
          <w:bCs/>
          <w:kern w:val="0"/>
          <w:sz w:val="20"/>
          <w:szCs w:val="20"/>
          <w14:ligatures w14:val="none"/>
        </w:rPr>
        <w:t>w terminie do 160 dni od podpisania umowy (z zastrzeżeniem, że demontaż starych i montaż nowych urządzeń nie może zająć więcej niż 14 dni);</w:t>
      </w:r>
    </w:p>
    <w:p w14:paraId="0974177B" w14:textId="77777777" w:rsidR="00160524" w:rsidRPr="00160524" w:rsidRDefault="00160524" w:rsidP="00160524">
      <w:pPr>
        <w:numPr>
          <w:ilvl w:val="0"/>
          <w:numId w:val="1"/>
        </w:numPr>
        <w:tabs>
          <w:tab w:val="left" w:pos="426"/>
          <w:tab w:val="center" w:pos="4536"/>
          <w:tab w:val="right" w:pos="9072"/>
        </w:tabs>
        <w:spacing w:after="0" w:line="276" w:lineRule="auto"/>
        <w:contextualSpacing/>
        <w:jc w:val="both"/>
        <w:rPr>
          <w:rFonts w:ascii="Calibri" w:eastAsia="Calibri" w:hAnsi="Calibri" w:cs="Calibri"/>
          <w:b/>
          <w:bCs/>
          <w:kern w:val="0"/>
          <w:sz w:val="20"/>
          <w:szCs w:val="20"/>
          <w14:ligatures w14:val="none"/>
        </w:rPr>
      </w:pPr>
      <w:r w:rsidRPr="00160524">
        <w:rPr>
          <w:rFonts w:ascii="Calibri" w:eastAsia="Calibri" w:hAnsi="Calibri" w:cs="Calibri"/>
          <w:kern w:val="0"/>
          <w:sz w:val="20"/>
          <w:szCs w:val="20"/>
          <w14:ligatures w14:val="none"/>
        </w:rPr>
        <w:t xml:space="preserve">Etap III – Przeprowadzenie rozruchu, szkolenia i przekazanie Zamawiającemu do użytkowania przedmiotu Umowy, w tym dostarczenie wszelkich dokumentów projektowych wraz z dokumentacją techniczno – ruchową urządzeń i infrastruktury pomocniczej - </w:t>
      </w:r>
      <w:r w:rsidRPr="00160524">
        <w:rPr>
          <w:rFonts w:ascii="Calibri" w:eastAsia="Calibri" w:hAnsi="Calibri" w:cs="Calibri"/>
          <w:b/>
          <w:bCs/>
          <w:kern w:val="0"/>
          <w:sz w:val="20"/>
          <w:szCs w:val="20"/>
          <w14:ligatures w14:val="none"/>
        </w:rPr>
        <w:t>w terminie do 180 dni od podpisania umowy.</w:t>
      </w:r>
    </w:p>
    <w:p w14:paraId="45B57E0F"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p>
    <w:p w14:paraId="5EB1DE03"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3</w:t>
      </w:r>
    </w:p>
    <w:p w14:paraId="689F0DC0"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Odbiór</w:t>
      </w:r>
    </w:p>
    <w:p w14:paraId="38DF77D6" w14:textId="77777777" w:rsidR="00160524" w:rsidRPr="00160524" w:rsidRDefault="00160524" w:rsidP="00160524">
      <w:pPr>
        <w:numPr>
          <w:ilvl w:val="3"/>
          <w:numId w:val="7"/>
        </w:numPr>
        <w:spacing w:after="0" w:line="276" w:lineRule="auto"/>
        <w:ind w:left="426"/>
        <w:contextualSpacing/>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 xml:space="preserve">Z wykonania każdego z Etapów, o których mowa w </w:t>
      </w:r>
      <w:r w:rsidRPr="00160524">
        <w:rPr>
          <w:rFonts w:ascii="Calibri" w:eastAsia="Calibri" w:hAnsi="Calibri" w:cs="Calibri"/>
          <w:bCs/>
          <w:kern w:val="0"/>
          <w:sz w:val="20"/>
          <w:szCs w:val="20"/>
          <w14:ligatures w14:val="none"/>
        </w:rPr>
        <w:t>§ 2</w:t>
      </w:r>
      <w:r w:rsidRPr="00160524">
        <w:rPr>
          <w:rFonts w:ascii="Calibri" w:eastAsia="Calibri" w:hAnsi="Calibri" w:cs="Calibri"/>
          <w:b/>
          <w:kern w:val="0"/>
          <w:sz w:val="20"/>
          <w:szCs w:val="20"/>
          <w14:ligatures w14:val="none"/>
        </w:rPr>
        <w:t xml:space="preserve"> </w:t>
      </w:r>
      <w:r w:rsidRPr="00160524">
        <w:rPr>
          <w:rFonts w:ascii="Calibri" w:eastAsia="Calibri" w:hAnsi="Calibri" w:cs="Calibri"/>
          <w:kern w:val="0"/>
          <w:sz w:val="20"/>
          <w:szCs w:val="20"/>
          <w14:ligatures w14:val="none"/>
        </w:rPr>
        <w:t xml:space="preserve">sporządza się protokół odbioru, którego wzór stanowi </w:t>
      </w:r>
      <w:r w:rsidRPr="00160524">
        <w:rPr>
          <w:rFonts w:ascii="Calibri" w:eastAsia="Calibri" w:hAnsi="Calibri" w:cs="Calibri"/>
          <w:b/>
          <w:bCs/>
          <w:i/>
          <w:iCs/>
          <w:kern w:val="0"/>
          <w:sz w:val="20"/>
          <w:szCs w:val="20"/>
          <w14:ligatures w14:val="none"/>
        </w:rPr>
        <w:t>załącznik nr 4</w:t>
      </w:r>
      <w:r w:rsidRPr="00160524">
        <w:rPr>
          <w:rFonts w:ascii="Calibri" w:eastAsia="Calibri" w:hAnsi="Calibri" w:cs="Calibri"/>
          <w:kern w:val="0"/>
          <w:sz w:val="20"/>
          <w:szCs w:val="20"/>
          <w14:ligatures w14:val="none"/>
        </w:rPr>
        <w:t xml:space="preserve"> do Umowy, z tym zastrzeżeniem, że z wykonania Etapu III zostaną sporządzone dwa protokoły, tj.:</w:t>
      </w:r>
    </w:p>
    <w:p w14:paraId="70051499" w14:textId="77777777" w:rsidR="00160524" w:rsidRPr="00160524" w:rsidRDefault="00160524" w:rsidP="00160524">
      <w:pPr>
        <w:numPr>
          <w:ilvl w:val="0"/>
          <w:numId w:val="9"/>
        </w:numPr>
        <w:spacing w:after="0" w:line="276" w:lineRule="auto"/>
        <w:contextualSpacing/>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Protokół oddania do eksploatacji (dalej: „Protokół oddania do eksploatacji”) potwierdzający przekazanie Zamawiającemu do użytkowania przedmiotu Umowy;</w:t>
      </w:r>
    </w:p>
    <w:p w14:paraId="0DF412D8" w14:textId="77777777" w:rsidR="00160524" w:rsidRPr="00160524" w:rsidRDefault="00160524" w:rsidP="00160524">
      <w:pPr>
        <w:numPr>
          <w:ilvl w:val="0"/>
          <w:numId w:val="9"/>
        </w:numPr>
        <w:spacing w:after="0" w:line="276" w:lineRule="auto"/>
        <w:contextualSpacing/>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 xml:space="preserve">Protokół odbioru końcowego (dalej: „Protokół odbioru końcowego”) potwierdzający spełnianie przez przedmiot Umowy </w:t>
      </w:r>
      <w:r w:rsidRPr="00160524">
        <w:rPr>
          <w:rFonts w:ascii="Calibri" w:eastAsia="Times New Roman" w:hAnsi="Calibri" w:cs="Calibri"/>
          <w:bCs/>
          <w:kern w:val="0"/>
          <w:sz w:val="20"/>
          <w:szCs w:val="20"/>
          <w:lang w:eastAsia="ar-SA"/>
          <w14:ligatures w14:val="none"/>
        </w:rPr>
        <w:t xml:space="preserve">minimalnych parametrów wymaganych przez Zamawiającego w OPZ, w szczególności </w:t>
      </w:r>
      <w:r w:rsidRPr="00160524">
        <w:rPr>
          <w:rFonts w:ascii="Calibri" w:eastAsia="Calibri" w:hAnsi="Calibri" w:cs="Calibri"/>
          <w:kern w:val="0"/>
          <w:sz w:val="20"/>
          <w:szCs w:val="20"/>
          <w14:ligatures w14:val="none"/>
        </w:rPr>
        <w:t>Parametrów Gwarantowanych wymaganych przez Zamawiającego, o których mowa w pkt 6 OPZ i należyte wykonanie przedmiotu Umowy.</w:t>
      </w:r>
    </w:p>
    <w:p w14:paraId="67839340" w14:textId="77777777" w:rsidR="00160524" w:rsidRPr="00160524" w:rsidRDefault="00160524" w:rsidP="00160524">
      <w:pPr>
        <w:numPr>
          <w:ilvl w:val="3"/>
          <w:numId w:val="7"/>
        </w:numPr>
        <w:spacing w:after="0" w:line="276" w:lineRule="auto"/>
        <w:ind w:left="426"/>
        <w:contextualSpacing/>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Przy podpisaniu Protokołu oddania do eksploatacji Wykonawca przekaże Zamawiającemu wszelkie dokumenty niezbędne do bezpiecznego użytkowania przedmiotu Umowy, w tym:</w:t>
      </w:r>
    </w:p>
    <w:p w14:paraId="3DB4F397" w14:textId="77777777" w:rsidR="00160524" w:rsidRPr="00160524" w:rsidRDefault="00160524" w:rsidP="00160524">
      <w:pPr>
        <w:numPr>
          <w:ilvl w:val="0"/>
          <w:numId w:val="33"/>
        </w:numPr>
        <w:spacing w:after="0" w:line="276" w:lineRule="auto"/>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sidRPr="00160524">
        <w:rPr>
          <w:rFonts w:ascii="Calibri" w:eastAsia="Calibri" w:hAnsi="Calibri" w:cs="Calibri"/>
          <w:kern w:val="0"/>
          <w:sz w:val="20"/>
          <w:szCs w:val="20"/>
          <w:lang w:eastAsia="pl-PL"/>
          <w14:ligatures w14:val="none"/>
        </w:rPr>
        <w:t xml:space="preserve"> w przypadku ich nieprzekazania Zamawiającemu, za dokument gwarancyjny Strony uważają niniejszą Umowę, z zastrzeżeniem, że w razie sprzeczności postanowień tak przedkładanych kart gwarancyjnych z postanowieniami Umowy, pierwszeństwo mają postanowienia Umowy</w:t>
      </w:r>
      <w:r w:rsidRPr="00160524">
        <w:rPr>
          <w:rFonts w:ascii="Calibri" w:eastAsia="Calibri" w:hAnsi="Calibri" w:cs="Calibri"/>
          <w:kern w:val="0"/>
          <w:sz w:val="20"/>
          <w:szCs w:val="20"/>
          <w14:ligatures w14:val="none"/>
        </w:rPr>
        <w:t>;</w:t>
      </w:r>
    </w:p>
    <w:p w14:paraId="61F1AC90" w14:textId="77777777" w:rsidR="00160524" w:rsidRPr="00160524" w:rsidRDefault="00160524" w:rsidP="00160524">
      <w:pPr>
        <w:numPr>
          <w:ilvl w:val="0"/>
          <w:numId w:val="33"/>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instrukcje obsługi w języku polskim;</w:t>
      </w:r>
    </w:p>
    <w:p w14:paraId="0F75FFCF" w14:textId="77777777" w:rsidR="00160524" w:rsidRPr="00160524" w:rsidRDefault="00160524" w:rsidP="00160524">
      <w:pPr>
        <w:numPr>
          <w:ilvl w:val="0"/>
          <w:numId w:val="33"/>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dokumentację techniczno-ruchową urządzeń i infrastruktury pomocniczej w języku polskim;</w:t>
      </w:r>
    </w:p>
    <w:p w14:paraId="3CE36677" w14:textId="77777777" w:rsidR="00160524" w:rsidRPr="00160524" w:rsidRDefault="00160524" w:rsidP="00160524">
      <w:pPr>
        <w:numPr>
          <w:ilvl w:val="0"/>
          <w:numId w:val="33"/>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instrukcję eksploatacji w języku polskim;</w:t>
      </w:r>
    </w:p>
    <w:p w14:paraId="7ADEBAE5" w14:textId="77777777" w:rsidR="00160524" w:rsidRPr="00160524" w:rsidRDefault="00160524" w:rsidP="00160524">
      <w:pPr>
        <w:numPr>
          <w:ilvl w:val="0"/>
          <w:numId w:val="33"/>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lastRenderedPageBreak/>
        <w:t>Dokumentację Powykonawczą;</w:t>
      </w:r>
    </w:p>
    <w:p w14:paraId="4DB4D0F6" w14:textId="77777777" w:rsidR="00160524" w:rsidRPr="00160524" w:rsidRDefault="00160524" w:rsidP="00160524">
      <w:pPr>
        <w:numPr>
          <w:ilvl w:val="0"/>
          <w:numId w:val="33"/>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komplet dokumentów potwierdzających spełnianie przez sprzęt wymaganych norm i atestów oraz tabelaryczne rozbicie środków trwałych wraz z ich wartością oraz informacją o numerze seryjnym danego środka trwałego;</w:t>
      </w:r>
    </w:p>
    <w:p w14:paraId="2CC14B41" w14:textId="77777777" w:rsidR="00160524" w:rsidRPr="00160524" w:rsidRDefault="00160524" w:rsidP="00160524">
      <w:pPr>
        <w:numPr>
          <w:ilvl w:val="0"/>
          <w:numId w:val="33"/>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wykaz części zamiennych i części szybkozużywających się;</w:t>
      </w:r>
    </w:p>
    <w:p w14:paraId="0E70C6F2" w14:textId="77777777" w:rsidR="00160524" w:rsidRPr="00160524" w:rsidRDefault="00160524" w:rsidP="00160524">
      <w:pPr>
        <w:numPr>
          <w:ilvl w:val="0"/>
          <w:numId w:val="33"/>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wykaz lokalizacji autoryzowanych serwisów oraz magazynów części zamiennych;</w:t>
      </w:r>
    </w:p>
    <w:p w14:paraId="178CEC96" w14:textId="77777777" w:rsidR="00160524" w:rsidRPr="00160524" w:rsidRDefault="00160524" w:rsidP="00160524">
      <w:pPr>
        <w:numPr>
          <w:ilvl w:val="0"/>
          <w:numId w:val="33"/>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jednorazowy komplet części zamiennych i części szybkozużywających się;</w:t>
      </w:r>
    </w:p>
    <w:p w14:paraId="145CF296" w14:textId="77777777" w:rsidR="00160524" w:rsidRPr="00160524" w:rsidRDefault="00160524" w:rsidP="00160524">
      <w:pPr>
        <w:numPr>
          <w:ilvl w:val="0"/>
          <w:numId w:val="33"/>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plan przeglądu i planu remontów urządzeń.</w:t>
      </w:r>
    </w:p>
    <w:p w14:paraId="4CD331E5" w14:textId="77777777" w:rsidR="00160524" w:rsidRPr="00160524" w:rsidRDefault="00160524" w:rsidP="00160524">
      <w:pPr>
        <w:numPr>
          <w:ilvl w:val="0"/>
          <w:numId w:val="8"/>
        </w:numPr>
        <w:spacing w:after="0" w:line="276" w:lineRule="auto"/>
        <w:ind w:left="426" w:hanging="426"/>
        <w:jc w:val="both"/>
        <w:rPr>
          <w:rFonts w:ascii="Calibri" w:eastAsia="Times New Roman" w:hAnsi="Calibri" w:cs="Calibri"/>
          <w:vanish/>
          <w:kern w:val="0"/>
          <w:sz w:val="20"/>
          <w:szCs w:val="20"/>
          <w:lang w:eastAsia="pl-PL"/>
          <w14:ligatures w14:val="none"/>
        </w:rPr>
      </w:pPr>
    </w:p>
    <w:p w14:paraId="5D2DEA04" w14:textId="77777777" w:rsidR="00160524" w:rsidRPr="00160524" w:rsidRDefault="00160524" w:rsidP="00160524">
      <w:pPr>
        <w:numPr>
          <w:ilvl w:val="3"/>
          <w:numId w:val="7"/>
        </w:numPr>
        <w:spacing w:after="200" w:line="276" w:lineRule="auto"/>
        <w:ind w:left="426"/>
        <w:contextualSpacing/>
        <w:jc w:val="both"/>
        <w:rPr>
          <w:rFonts w:ascii="Calibri" w:eastAsia="Times New Roman" w:hAnsi="Calibri" w:cs="Calibri"/>
          <w:kern w:val="0"/>
          <w:sz w:val="20"/>
          <w:szCs w:val="20"/>
          <w:lang w:eastAsia="pl-PL"/>
          <w14:ligatures w14:val="none"/>
        </w:rPr>
      </w:pPr>
      <w:r w:rsidRPr="00160524">
        <w:rPr>
          <w:rFonts w:ascii="Calibri" w:eastAsia="Times New Roman" w:hAnsi="Calibri" w:cs="Calibri"/>
          <w:kern w:val="0"/>
          <w:sz w:val="20"/>
          <w:szCs w:val="20"/>
          <w:lang w:eastAsia="pl-PL"/>
          <w14:ligatures w14:val="none"/>
        </w:rPr>
        <w:t>Jeżeli w toku czynności odbioru zostaną stwierdzone wady Zamawiający wyznacza Wykonawcy odpowiedni termin (nie dłuższy niż 10 dni) na usunięcie stwierdzonych wad, z możliwością przedłużenia go w przypadku konieczności zamówienia specjalistycznych elementów lub części i braku możliwości technicznych usunięcia wady w ciągu 10 dni, pod warunkiem szczegółowego udowodnienia tych faktów przez Wykonawcę. Jeżeli Wykonawca w wyznaczonym przez Zamawiającego terminie nie usunie wad, Zamawiający, niezależnie od uprawnienia do naliczenia kary umownej, może wedle własnego wyboru:</w:t>
      </w:r>
    </w:p>
    <w:p w14:paraId="457794C3" w14:textId="77777777" w:rsidR="00160524" w:rsidRPr="00160524" w:rsidRDefault="00160524" w:rsidP="00160524">
      <w:pPr>
        <w:numPr>
          <w:ilvl w:val="0"/>
          <w:numId w:val="36"/>
        </w:numPr>
        <w:spacing w:after="200" w:line="276" w:lineRule="auto"/>
        <w:ind w:left="993"/>
        <w:contextualSpacing/>
        <w:jc w:val="both"/>
        <w:rPr>
          <w:rFonts w:ascii="Calibri" w:eastAsia="Times New Roman" w:hAnsi="Calibri" w:cs="Calibri"/>
          <w:kern w:val="0"/>
          <w:sz w:val="20"/>
          <w:szCs w:val="20"/>
          <w:lang w:eastAsia="pl-PL"/>
          <w14:ligatures w14:val="none"/>
        </w:rPr>
      </w:pPr>
      <w:r w:rsidRPr="00160524">
        <w:rPr>
          <w:rFonts w:ascii="Calibri" w:eastAsia="Times New Roman" w:hAnsi="Calibri" w:cs="Calibri"/>
          <w:kern w:val="0"/>
          <w:sz w:val="20"/>
          <w:szCs w:val="20"/>
          <w:lang w:eastAsia="pl-PL"/>
          <w14:ligatures w14:val="none"/>
        </w:rPr>
        <w:t>odstąpić od Umowy,</w:t>
      </w:r>
    </w:p>
    <w:p w14:paraId="1792D99B" w14:textId="77777777" w:rsidR="00160524" w:rsidRPr="00160524" w:rsidRDefault="00160524" w:rsidP="00160524">
      <w:pPr>
        <w:numPr>
          <w:ilvl w:val="0"/>
          <w:numId w:val="36"/>
        </w:numPr>
        <w:spacing w:after="200" w:line="276" w:lineRule="auto"/>
        <w:ind w:left="993"/>
        <w:contextualSpacing/>
        <w:jc w:val="both"/>
        <w:rPr>
          <w:rFonts w:ascii="Calibri" w:eastAsia="Times New Roman" w:hAnsi="Calibri" w:cs="Calibri"/>
          <w:kern w:val="0"/>
          <w:sz w:val="20"/>
          <w:szCs w:val="20"/>
          <w:lang w:eastAsia="pl-PL"/>
          <w14:ligatures w14:val="none"/>
        </w:rPr>
      </w:pPr>
      <w:r w:rsidRPr="00160524">
        <w:rPr>
          <w:rFonts w:ascii="Calibri" w:eastAsia="Times New Roman" w:hAnsi="Calibri" w:cs="Calibri"/>
          <w:kern w:val="0"/>
          <w:sz w:val="20"/>
          <w:szCs w:val="20"/>
          <w:lang w:eastAsia="pl-PL"/>
          <w14:ligatures w14:val="none"/>
        </w:rPr>
        <w:t>obniżyć wynagrodzenie Wykonawcy w odpowiednim stosunku,</w:t>
      </w:r>
    </w:p>
    <w:p w14:paraId="77B2BDD6" w14:textId="77777777" w:rsidR="00160524" w:rsidRPr="00160524" w:rsidRDefault="00160524" w:rsidP="00160524">
      <w:pPr>
        <w:numPr>
          <w:ilvl w:val="0"/>
          <w:numId w:val="36"/>
        </w:numPr>
        <w:spacing w:after="200" w:line="276" w:lineRule="auto"/>
        <w:ind w:left="993"/>
        <w:contextualSpacing/>
        <w:jc w:val="both"/>
        <w:rPr>
          <w:rFonts w:ascii="Calibri" w:eastAsia="Times New Roman" w:hAnsi="Calibri" w:cs="Calibri"/>
          <w:kern w:val="0"/>
          <w:sz w:val="20"/>
          <w:szCs w:val="20"/>
          <w:lang w:eastAsia="pl-PL"/>
          <w14:ligatures w14:val="none"/>
        </w:rPr>
      </w:pPr>
      <w:r w:rsidRPr="00160524">
        <w:rPr>
          <w:rFonts w:ascii="Calibri" w:eastAsia="Times New Roman" w:hAnsi="Calibri" w:cs="Calibri"/>
          <w:kern w:val="0"/>
          <w:sz w:val="20"/>
          <w:szCs w:val="20"/>
          <w:lang w:eastAsia="pl-PL"/>
          <w14:ligatures w14:val="none"/>
        </w:rPr>
        <w:t>powierzyć usunięcie wad innemu podmiotowi na koszt Wykonawcy.</w:t>
      </w:r>
    </w:p>
    <w:p w14:paraId="1F29B33B" w14:textId="77777777" w:rsidR="00160524" w:rsidRPr="00160524" w:rsidRDefault="00160524" w:rsidP="00160524">
      <w:pPr>
        <w:numPr>
          <w:ilvl w:val="3"/>
          <w:numId w:val="7"/>
        </w:numPr>
        <w:spacing w:after="200" w:line="276" w:lineRule="auto"/>
        <w:ind w:left="426" w:hanging="284"/>
        <w:contextualSpacing/>
        <w:jc w:val="both"/>
        <w:rPr>
          <w:rFonts w:ascii="Calibri" w:eastAsia="Times New Roman" w:hAnsi="Calibri" w:cs="Calibri"/>
          <w:kern w:val="0"/>
          <w:sz w:val="20"/>
          <w:szCs w:val="20"/>
          <w:lang w:eastAsia="pl-PL"/>
          <w14:ligatures w14:val="none"/>
        </w:rPr>
      </w:pPr>
      <w:r w:rsidRPr="00160524">
        <w:rPr>
          <w:rFonts w:ascii="Calibri" w:eastAsia="Times New Roman" w:hAnsi="Calibri" w:cs="Calibri"/>
          <w:kern w:val="0"/>
          <w:sz w:val="20"/>
          <w:szCs w:val="20"/>
          <w:lang w:eastAsia="pl-PL"/>
          <w14:ligatures w14:val="none"/>
        </w:rPr>
        <w:t xml:space="preserve">Po przekazaniu Zamawiającemu przedmiotu Umowy do użytkowania Zamawiający dokona poboru próbek ścieków w celu przeprowadzenia oceny spełniania Parametrów Gwarantowanych wymaganych przez Zamawiającego, o których mowa w pkt 6 OPZ i potwierdzenia należytego wykonania Przedmiotu umowy. Pobór próbek ścieków będzie trwać nie dłużej nić 3 tygodnie i będzie obejmować 3 próbki ścieku podczyszczonego i 3 próbki odwodnionego osadu ściekowego. Pobór i analiza próbek zostanie wykonane przez akredytowane laboratorium, o którym mowa w art. 147a ust. 1 Ustawy z dnia 27 kwietnia 2001 r. Prawo ochrony środowiska (t. j. Dz. U. 2024 poz.  54 z późn. zm.). Wybór laboratorium akredytowanego oraz koszty przeprowadzenia analiz są po stronie Zamawiającego. </w:t>
      </w:r>
    </w:p>
    <w:p w14:paraId="1DCD94E9" w14:textId="77777777" w:rsidR="00160524" w:rsidRPr="00160524" w:rsidRDefault="00160524" w:rsidP="00160524">
      <w:pPr>
        <w:numPr>
          <w:ilvl w:val="3"/>
          <w:numId w:val="7"/>
        </w:numPr>
        <w:spacing w:after="200" w:line="276" w:lineRule="auto"/>
        <w:ind w:left="426" w:hanging="284"/>
        <w:contextualSpacing/>
        <w:jc w:val="both"/>
        <w:rPr>
          <w:rFonts w:ascii="Calibri" w:eastAsia="Times New Roman" w:hAnsi="Calibri" w:cs="Calibri"/>
          <w:kern w:val="0"/>
          <w:sz w:val="20"/>
          <w:szCs w:val="20"/>
          <w:lang w:eastAsia="pl-PL"/>
          <w14:ligatures w14:val="none"/>
        </w:rPr>
      </w:pPr>
      <w:r w:rsidRPr="00160524">
        <w:rPr>
          <w:rFonts w:ascii="Calibri" w:eastAsia="Times New Roman" w:hAnsi="Calibri" w:cs="Calibri"/>
          <w:kern w:val="0"/>
          <w:sz w:val="20"/>
          <w:szCs w:val="20"/>
          <w:lang w:eastAsia="pl-PL"/>
          <w14:ligatures w14:val="none"/>
        </w:rPr>
        <w:t xml:space="preserve">Potwierdzeniem spełniania minimalnych Parametrów Gwarantowanych wymaganych przez Zamawiającego jest uzyskania wartości we wszystkich trzech analizowanych próbkach na poziomie nie gorszym niż określony w pkt 6 OPZ. Jeżeli wyniki z wszystkich analizowanych próbek potwierdzą spełnianie minimalnych parametrów wymaganych przez Zamawiającego to Strony sporządzą Protokół odbioru końcowego przedmiotu Umowy potwierdzający należyte wykonanie przedmiotu Umowy, o którym mowa w ust. 1 pkt 2 i który stanowić będzie podstawę do wypłaty wynagrodzenia, o którym mowa w </w:t>
      </w:r>
      <w:r w:rsidRPr="00160524">
        <w:rPr>
          <w:rFonts w:ascii="Calibri" w:eastAsia="Calibri" w:hAnsi="Calibri" w:cs="Calibri"/>
          <w:kern w:val="0"/>
          <w:sz w:val="20"/>
          <w:szCs w:val="20"/>
          <w14:ligatures w14:val="none"/>
        </w:rPr>
        <w:t xml:space="preserve">§ 6 ust. 3 pkt 3. </w:t>
      </w:r>
    </w:p>
    <w:p w14:paraId="72D66424" w14:textId="77777777" w:rsidR="00160524" w:rsidRPr="00160524" w:rsidRDefault="00160524" w:rsidP="00160524">
      <w:pPr>
        <w:numPr>
          <w:ilvl w:val="3"/>
          <w:numId w:val="7"/>
        </w:numPr>
        <w:spacing w:after="200" w:line="276" w:lineRule="auto"/>
        <w:ind w:left="426" w:hanging="284"/>
        <w:contextualSpacing/>
        <w:jc w:val="both"/>
        <w:rPr>
          <w:rFonts w:ascii="Calibri" w:eastAsia="Times New Roman" w:hAnsi="Calibri" w:cs="Calibri"/>
          <w:kern w:val="0"/>
          <w:sz w:val="20"/>
          <w:szCs w:val="20"/>
          <w:lang w:eastAsia="pl-PL"/>
          <w14:ligatures w14:val="none"/>
        </w:rPr>
      </w:pPr>
      <w:r w:rsidRPr="00160524">
        <w:rPr>
          <w:rFonts w:ascii="Calibri" w:eastAsia="Times New Roman" w:hAnsi="Calibri" w:cs="Calibri"/>
          <w:kern w:val="0"/>
          <w:sz w:val="20"/>
          <w:szCs w:val="20"/>
          <w:lang w:eastAsia="pl-PL"/>
          <w14:ligatures w14:val="none"/>
        </w:rPr>
        <w:t xml:space="preserve">W przypadku wyniku negatywnego tj. nieosiągnięcia co najmniej minimalnego poziomu wskazanego przez Zamawiający w zakresie chociażby jednego z wskazanych Parametrów Gwarantowanych oraz w zakresie chociażby jednej z próbek,  Zamawiający wyznaczy Wykonawcy odpowiedni termin (nie dłuższy niż 10 dni) na usunięcie stwierdzonych wad, z możliwością przedłużenia go w przypadku konieczności zamówienia specjalistycznych elementów lub części i braku możliwości technicznych usunięcia wady w ciągu 10 dni, pod warunkiem szczegółowego udowodnienia tych faktów przez Wykonawcę i zachowaniem wymaganej dyspozycyjności instalacji i po upływie wyznaczonego terminu dokonana ponownej procedury pobrania i badania trzech próbek zgodnie z procedurą określoną w ust. 4.  </w:t>
      </w:r>
    </w:p>
    <w:p w14:paraId="25CCAD72" w14:textId="77777777" w:rsidR="00160524" w:rsidRPr="00160524" w:rsidRDefault="00160524" w:rsidP="00160524">
      <w:pPr>
        <w:numPr>
          <w:ilvl w:val="3"/>
          <w:numId w:val="7"/>
        </w:numPr>
        <w:spacing w:after="200" w:line="276" w:lineRule="auto"/>
        <w:ind w:left="426" w:hanging="284"/>
        <w:contextualSpacing/>
        <w:jc w:val="both"/>
        <w:rPr>
          <w:rFonts w:ascii="Calibri" w:eastAsia="Times New Roman" w:hAnsi="Calibri" w:cs="Calibri"/>
          <w:kern w:val="0"/>
          <w:sz w:val="20"/>
          <w:szCs w:val="20"/>
          <w:lang w:eastAsia="pl-PL"/>
          <w14:ligatures w14:val="none"/>
        </w:rPr>
      </w:pPr>
      <w:r w:rsidRPr="00160524">
        <w:rPr>
          <w:rFonts w:ascii="Calibri" w:eastAsia="Times New Roman" w:hAnsi="Calibri" w:cs="Calibri"/>
          <w:kern w:val="0"/>
          <w:sz w:val="20"/>
          <w:szCs w:val="20"/>
          <w:lang w:eastAsia="pl-PL"/>
          <w14:ligatures w14:val="none"/>
        </w:rPr>
        <w:t xml:space="preserve">Jeżeli Wykonawca w wyznaczonym przez Zamawiającego terminie nie usunie wad i/lub w wyniku dokonania ponownej procedury pobrania i badania próbek wyniki nie potwierdzą spełniania minimalnych parametrów wymaganych przez Zamawiającego to niezależnie od uprawnienia do naliczenia kary umownej, Zamawiający może od umowy odstąpić. </w:t>
      </w:r>
    </w:p>
    <w:p w14:paraId="3826A556" w14:textId="77777777" w:rsidR="00160524" w:rsidRPr="00160524" w:rsidRDefault="00160524" w:rsidP="00160524">
      <w:pPr>
        <w:numPr>
          <w:ilvl w:val="3"/>
          <w:numId w:val="7"/>
        </w:numPr>
        <w:spacing w:after="200" w:line="276" w:lineRule="auto"/>
        <w:ind w:left="426" w:hanging="284"/>
        <w:contextualSpacing/>
        <w:jc w:val="both"/>
        <w:rPr>
          <w:rFonts w:ascii="Calibri" w:eastAsia="Times New Roman" w:hAnsi="Calibri" w:cs="Calibri"/>
          <w:kern w:val="0"/>
          <w:sz w:val="20"/>
          <w:szCs w:val="20"/>
          <w:lang w:eastAsia="pl-PL"/>
          <w14:ligatures w14:val="none"/>
        </w:rPr>
      </w:pPr>
      <w:r w:rsidRPr="00160524">
        <w:rPr>
          <w:rFonts w:ascii="Calibri" w:eastAsia="Times New Roman" w:hAnsi="Calibri" w:cs="Calibri"/>
          <w:kern w:val="0"/>
          <w:sz w:val="20"/>
          <w:szCs w:val="20"/>
          <w:lang w:eastAsia="pl-PL"/>
          <w14:ligatures w14:val="none"/>
        </w:rPr>
        <w:t>Zamawiający zastrzega, że przyjęcie oferty Wykonawcy i koncepcji realizacji zamówienie złożonej w ramach przedmiotowych środków dowodowych nie oznacza, że Wykonawca może powoływać się na ewentualne niedotrzymanie</w:t>
      </w:r>
      <w:r w:rsidRPr="00160524">
        <w:rPr>
          <w:rFonts w:ascii="Calibri" w:eastAsia="Calibri" w:hAnsi="Calibri" w:cs="Times New Roman"/>
          <w:kern w:val="0"/>
          <w14:ligatures w14:val="none"/>
        </w:rPr>
        <w:t xml:space="preserve"> </w:t>
      </w:r>
      <w:r w:rsidRPr="00160524">
        <w:rPr>
          <w:rFonts w:ascii="Calibri" w:eastAsia="Times New Roman" w:hAnsi="Calibri" w:cs="Calibri"/>
          <w:kern w:val="0"/>
          <w:sz w:val="20"/>
          <w:szCs w:val="20"/>
          <w:lang w:eastAsia="pl-PL"/>
          <w14:ligatures w14:val="none"/>
        </w:rPr>
        <w:t xml:space="preserve">minimalnych parametrów wymaganych przez Zamawiającego w OPZ, w szczególności Parametrów Gwarantowanych, o których mowa w pkt 6 OPZ na etapie wykonania przedmiotu Umowy. Niedotrzymanie minimalnych parametrów wymaganych przez Zamawiającego w OPZ, w szczególności Parametrów Gwarantowanych, o których mowa w pkt 6 OPZ będzie uznawane za wadę świadcząca o nienależytym wykonaniu przedmiotu Umowy. </w:t>
      </w:r>
    </w:p>
    <w:p w14:paraId="3DA1B38D" w14:textId="77777777" w:rsidR="00160524" w:rsidRPr="00160524" w:rsidRDefault="00160524" w:rsidP="00160524">
      <w:pPr>
        <w:numPr>
          <w:ilvl w:val="3"/>
          <w:numId w:val="7"/>
        </w:numPr>
        <w:spacing w:after="200" w:line="276" w:lineRule="auto"/>
        <w:ind w:left="426" w:hanging="284"/>
        <w:contextualSpacing/>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lastRenderedPageBreak/>
        <w:t>Wykonawca sprawdzi zgodność znajdujących się na sprzęcie oznaczeń z danymi zawartymi w dokumencie gwarancyjnym oraz stan plomb i innych umieszczonych na sprzęcie zabezpieczeń.</w:t>
      </w:r>
    </w:p>
    <w:p w14:paraId="7F7203DB"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4</w:t>
      </w:r>
    </w:p>
    <w:p w14:paraId="540AEE61"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Gwarancja i rękojmia</w:t>
      </w:r>
    </w:p>
    <w:p w14:paraId="4267E8F6" w14:textId="77777777" w:rsidR="00160524" w:rsidRPr="00160524" w:rsidRDefault="00160524" w:rsidP="00160524">
      <w:pPr>
        <w:numPr>
          <w:ilvl w:val="1"/>
          <w:numId w:val="6"/>
        </w:numPr>
        <w:spacing w:after="0" w:line="276" w:lineRule="auto"/>
        <w:ind w:left="284" w:hanging="284"/>
        <w:jc w:val="both"/>
        <w:rPr>
          <w:rFonts w:ascii="Calibri" w:eastAsia="Times New Roman" w:hAnsi="Calibri" w:cs="Calibri"/>
          <w:kern w:val="0"/>
          <w:sz w:val="20"/>
          <w:szCs w:val="20"/>
          <w:lang w:eastAsia="pl-PL"/>
          <w14:ligatures w14:val="none"/>
        </w:rPr>
      </w:pPr>
      <w:bookmarkStart w:id="2" w:name="_Hlk137625391"/>
      <w:r w:rsidRPr="00160524">
        <w:rPr>
          <w:rFonts w:ascii="Calibri" w:eastAsia="Calibri" w:hAnsi="Calibri" w:cs="Calibri"/>
          <w:kern w:val="0"/>
          <w:sz w:val="20"/>
          <w:szCs w:val="20"/>
          <w14:ligatures w14:val="none"/>
        </w:rPr>
        <w:t>W</w:t>
      </w:r>
      <w:r w:rsidRPr="00160524">
        <w:rPr>
          <w:rFonts w:ascii="Calibri" w:eastAsia="Times New Roman" w:hAnsi="Calibri" w:cs="Calibri"/>
          <w:kern w:val="0"/>
          <w:sz w:val="20"/>
          <w:szCs w:val="20"/>
          <w:lang w:eastAsia="pl-PL"/>
          <w14:ligatures w14:val="none"/>
        </w:rPr>
        <w:t xml:space="preserve">ykonawca zobowiązuje się do udzielenia gwarancji na całość przedmiotu Umowy na  okres </w:t>
      </w:r>
      <w:r w:rsidRPr="00160524">
        <w:rPr>
          <w:rFonts w:ascii="Calibri" w:eastAsia="Times New Roman" w:hAnsi="Calibri" w:cs="Calibri"/>
          <w:b/>
          <w:bCs/>
          <w:kern w:val="0"/>
          <w:sz w:val="20"/>
          <w:szCs w:val="20"/>
          <w:lang w:eastAsia="pl-PL"/>
          <w14:ligatures w14:val="none"/>
        </w:rPr>
        <w:t>24 miesięcy</w:t>
      </w:r>
      <w:r w:rsidRPr="00160524">
        <w:rPr>
          <w:rFonts w:ascii="Calibri" w:eastAsia="Times New Roman" w:hAnsi="Calibri" w:cs="Calibri"/>
          <w:kern w:val="0"/>
          <w:sz w:val="20"/>
          <w:szCs w:val="20"/>
          <w:lang w:eastAsia="pl-PL"/>
          <w14:ligatures w14:val="none"/>
        </w:rPr>
        <w:t xml:space="preserve"> </w:t>
      </w:r>
      <w:r w:rsidRPr="00160524">
        <w:rPr>
          <w:rFonts w:ascii="Calibri" w:eastAsia="Times New Roman" w:hAnsi="Calibri" w:cs="Calibri"/>
          <w:kern w:val="0"/>
          <w:sz w:val="20"/>
          <w:szCs w:val="20"/>
          <w:lang w:eastAsia="pl-PL"/>
          <w14:ligatures w14:val="none"/>
        </w:rPr>
        <w:br/>
        <w:t xml:space="preserve">od dnia sporządzenia Protokołu odbioru końcowego, o którym mowa w </w:t>
      </w:r>
      <w:r w:rsidRPr="00160524">
        <w:rPr>
          <w:rFonts w:ascii="Calibri" w:eastAsia="Calibri" w:hAnsi="Calibri" w:cs="Calibri"/>
          <w:kern w:val="0"/>
          <w:sz w:val="20"/>
          <w:szCs w:val="20"/>
          <w14:ligatures w14:val="none"/>
        </w:rPr>
        <w:t>§ 3 ust. 1 pkt 2 Umowy</w:t>
      </w:r>
      <w:r w:rsidRPr="00160524">
        <w:rPr>
          <w:rFonts w:ascii="Calibri" w:eastAsia="Times New Roman" w:hAnsi="Calibri" w:cs="Calibri"/>
          <w:kern w:val="0"/>
          <w:sz w:val="20"/>
          <w:szCs w:val="20"/>
          <w:lang w:eastAsia="pl-PL"/>
          <w14:ligatures w14:val="none"/>
        </w:rPr>
        <w:t>.</w:t>
      </w:r>
      <w:r w:rsidRPr="00160524">
        <w:rPr>
          <w:rFonts w:ascii="Calibri" w:eastAsia="Calibri" w:hAnsi="Calibri" w:cs="Times New Roman"/>
          <w:kern w:val="0"/>
          <w14:ligatures w14:val="none"/>
        </w:rPr>
        <w:t xml:space="preserve"> </w:t>
      </w:r>
      <w:r w:rsidRPr="00160524">
        <w:rPr>
          <w:rFonts w:ascii="Calibri" w:eastAsia="Calibri" w:hAnsi="Calibri" w:cs="Calibri"/>
          <w:kern w:val="0"/>
          <w:sz w:val="20"/>
          <w:szCs w:val="20"/>
          <w14:ligatures w14:val="none"/>
        </w:rPr>
        <w:t>Wykonawca ponosi odpowiedzialność za braki i wady powstałe w przedmiocie Umowy do chwili ich przejęcia przez Zamawiającego, z wyjątkiem odpowiedzialności za zawinione działania Zamawiającego, jego personelu lub osób działających na jego zlecenie.</w:t>
      </w:r>
    </w:p>
    <w:bookmarkEnd w:id="2"/>
    <w:p w14:paraId="27610A86" w14:textId="77777777" w:rsidR="00160524" w:rsidRPr="00160524" w:rsidRDefault="00160524" w:rsidP="00160524">
      <w:pPr>
        <w:numPr>
          <w:ilvl w:val="1"/>
          <w:numId w:val="6"/>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Podpisanie przez Zamawiającego Protokołu odbioru końcowego bez uwag nie wyklucza dochodzenia roszczeń z tytułu rękojmi i gwarancji w przypadku wykrycia wad lub usterek lub braków w przedmiocie Umowy w terminie późniejszym.</w:t>
      </w:r>
    </w:p>
    <w:p w14:paraId="50DD7266" w14:textId="77777777" w:rsidR="00160524" w:rsidRPr="00160524" w:rsidRDefault="00160524" w:rsidP="00160524">
      <w:pPr>
        <w:numPr>
          <w:ilvl w:val="1"/>
          <w:numId w:val="6"/>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 xml:space="preserve">Wykonawca udziela rękojmi za wady na okres wynikający z przepisów ogólnych. </w:t>
      </w:r>
    </w:p>
    <w:p w14:paraId="5A7A83FA" w14:textId="77777777" w:rsidR="00160524" w:rsidRPr="00160524" w:rsidRDefault="00160524" w:rsidP="00160524">
      <w:pPr>
        <w:numPr>
          <w:ilvl w:val="1"/>
          <w:numId w:val="6"/>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W czasie powyższym w ramach gwarancji lub rękojmi – według wyboru Zamawiającego – Wykonawca zobowiązany jest do usuwania usterek i awarii w działaniu dostarczonego sprzętu. Wykonawca przystąpi do usunięcia wady najpóźniej w drugim dniu roboczym od zgłoszenia.</w:t>
      </w:r>
    </w:p>
    <w:p w14:paraId="2925EE41" w14:textId="77777777" w:rsidR="00160524" w:rsidRPr="00160524" w:rsidRDefault="00160524" w:rsidP="00160524">
      <w:pPr>
        <w:numPr>
          <w:ilvl w:val="1"/>
          <w:numId w:val="6"/>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2F3204B0" w14:textId="77777777" w:rsidR="00160524" w:rsidRPr="00160524" w:rsidRDefault="00160524" w:rsidP="00160524">
      <w:pPr>
        <w:numPr>
          <w:ilvl w:val="1"/>
          <w:numId w:val="6"/>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2CEA9BF2" w14:textId="77777777" w:rsidR="00160524" w:rsidRPr="00160524" w:rsidRDefault="00160524" w:rsidP="00160524">
      <w:pPr>
        <w:numPr>
          <w:ilvl w:val="1"/>
          <w:numId w:val="6"/>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 xml:space="preserve">Zgłoszenie reklamacyjne przesyłane jest Wykonawcy elektronicznie, na wskazany w § 14 Umowy adres e-mail i zawiera wskazanie przedmiotu dostawy oraz opis wad i okoliczności ich ujawnienia. Zamawiającemu przysługuje prawo żądania dostawy brakującego towaru lub wymiany towaru w terminie wskazanym w ust. 8. </w:t>
      </w:r>
    </w:p>
    <w:p w14:paraId="3F6D5BBF" w14:textId="77777777" w:rsidR="00160524" w:rsidRPr="00160524" w:rsidRDefault="00160524" w:rsidP="00160524">
      <w:pPr>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8. W razie stwierdzenia w okresie trwania gwarancji lub rękojmi istnienia wad dostarczonego sprzętu, Zamawiający będzie uprawniony w pierwszej kolejności do żądania od Wykonawcy jednorazowej naprawy i usunięcia stwierdzonych wad w terminie 7 dni a w przypadku kolejnej wady wcześniej naprawianego sprzętu Zamawiający będzie uprawniony do żądania od Wykonawcy naprawy i usunięcia stwierdzonych wad lub wymiany wadliwego sprzętu na wolny od wad w terminie wskazanym przez Zamawiającego, nie krótszym niż:</w:t>
      </w:r>
    </w:p>
    <w:p w14:paraId="61657724" w14:textId="77777777" w:rsidR="00160524" w:rsidRPr="00160524" w:rsidRDefault="00160524" w:rsidP="00160524">
      <w:pPr>
        <w:spacing w:after="0" w:line="276" w:lineRule="auto"/>
        <w:ind w:left="993" w:hanging="426"/>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a)</w:t>
      </w:r>
      <w:r w:rsidRPr="00160524">
        <w:rPr>
          <w:rFonts w:ascii="Calibri" w:eastAsia="Calibri" w:hAnsi="Calibri" w:cs="Calibri"/>
          <w:kern w:val="0"/>
          <w:sz w:val="20"/>
          <w:szCs w:val="20"/>
          <w14:ligatures w14:val="none"/>
        </w:rPr>
        <w:tab/>
        <w:t xml:space="preserve">7 dni w przypadku naprawy; </w:t>
      </w:r>
    </w:p>
    <w:p w14:paraId="0C98883B" w14:textId="77777777" w:rsidR="00160524" w:rsidRPr="00160524" w:rsidRDefault="00160524" w:rsidP="00160524">
      <w:pPr>
        <w:spacing w:after="0" w:line="276" w:lineRule="auto"/>
        <w:ind w:left="993" w:hanging="426"/>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b)</w:t>
      </w:r>
      <w:r w:rsidRPr="00160524">
        <w:rPr>
          <w:rFonts w:ascii="Calibri" w:eastAsia="Calibri" w:hAnsi="Calibri" w:cs="Calibri"/>
          <w:kern w:val="0"/>
          <w:sz w:val="20"/>
          <w:szCs w:val="20"/>
          <w14:ligatures w14:val="none"/>
        </w:rPr>
        <w:tab/>
        <w:t>30 dni w przypadku wymiany.</w:t>
      </w:r>
    </w:p>
    <w:p w14:paraId="52AF0557" w14:textId="77777777" w:rsidR="00160524" w:rsidRPr="00160524" w:rsidRDefault="00160524" w:rsidP="00160524">
      <w:pPr>
        <w:spacing w:after="0" w:line="276" w:lineRule="auto"/>
        <w:ind w:left="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Czas oczekiwania na naprawę lub wymianę będzie doliczany do okresu gwarancji lub rękojmi.</w:t>
      </w:r>
    </w:p>
    <w:p w14:paraId="1F6CC681" w14:textId="77777777" w:rsidR="00160524" w:rsidRPr="00160524" w:rsidRDefault="00160524" w:rsidP="00160524">
      <w:pPr>
        <w:numPr>
          <w:ilvl w:val="0"/>
          <w:numId w:val="10"/>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W przypadku niedotrzymania terminu, o którym mowa w ust. 8, Zamawiający jest uprawniony do zlecenia innym podmiotom naprawy przedmiotu Umowy lub jego wymiany, na koszt i ryzyko Wykonawcy.</w:t>
      </w:r>
    </w:p>
    <w:p w14:paraId="2B080BEC" w14:textId="77777777" w:rsidR="00160524" w:rsidRPr="00160524" w:rsidRDefault="00160524" w:rsidP="00160524">
      <w:pPr>
        <w:numPr>
          <w:ilvl w:val="0"/>
          <w:numId w:val="10"/>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Przez cały okres gwarancji Wykonawca zobligowany jest zapewnić w ramach wynagrodzenia, o którym mowa w § 6 ust. 1 Umowy wszelki niezbędny serwis i konserwację sprzętu, wynikającą z wymagań producenta w okresie gwarancji oraz z normalnego użytkowania i zgodnie z wymogami DTR. Wykonawca nie może odmówić usunięcia wad lub wymiany towaru lub jego podzespołu bez względu na wysokość związanych z tym kosztów.</w:t>
      </w:r>
    </w:p>
    <w:p w14:paraId="6EBE1407" w14:textId="77777777" w:rsidR="00160524" w:rsidRPr="00160524" w:rsidRDefault="00160524" w:rsidP="00160524">
      <w:pPr>
        <w:numPr>
          <w:ilvl w:val="0"/>
          <w:numId w:val="10"/>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 xml:space="preserve">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t>
      </w:r>
      <w:r w:rsidRPr="00160524">
        <w:rPr>
          <w:rFonts w:ascii="Calibri" w:eastAsia="Calibri" w:hAnsi="Calibri" w:cs="Calibri"/>
          <w:kern w:val="0"/>
          <w:sz w:val="20"/>
          <w:szCs w:val="20"/>
          <w14:ligatures w14:val="none"/>
        </w:rPr>
        <w:lastRenderedPageBreak/>
        <w:t>w sprzęcie części lub podzespoły, postanowienia powyższe stosuje się odpowiednio do części lub podzespołów wymienionych.</w:t>
      </w:r>
    </w:p>
    <w:p w14:paraId="0D1352B2" w14:textId="77777777" w:rsidR="00160524" w:rsidRPr="00160524" w:rsidRDefault="00160524" w:rsidP="00160524">
      <w:pPr>
        <w:numPr>
          <w:ilvl w:val="0"/>
          <w:numId w:val="10"/>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Przez wadę fizyczną rozumie się w szczególności jakąkolwiek niezgodność sprzętu z opisem przedmiotu zamówienia, ofertą Wykonawcy, w tym w szczególności niezachowanie minimalnych Parametrów Gwarantowanych wskazanych w pkt 6 OPZ. Gwarancja obejmuje także wszelkie wady produkcyjne i materiałowe.</w:t>
      </w:r>
    </w:p>
    <w:p w14:paraId="39583DC6" w14:textId="77777777" w:rsidR="00160524" w:rsidRPr="00160524" w:rsidRDefault="00160524" w:rsidP="00160524">
      <w:pPr>
        <w:numPr>
          <w:ilvl w:val="0"/>
          <w:numId w:val="10"/>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Załadunek i transport towaru do miejsca lokalizacji serwisu gwarancyjnego i z powrotem (oraz rozładunek i ponowny montaż i uruchomienie) w okresie gwarancji odbywać się będzie na koszt i ryzyko Wykonawcy.</w:t>
      </w:r>
    </w:p>
    <w:p w14:paraId="094696DF" w14:textId="77777777" w:rsidR="00160524" w:rsidRPr="00160524" w:rsidRDefault="00160524" w:rsidP="00160524">
      <w:pPr>
        <w:numPr>
          <w:ilvl w:val="0"/>
          <w:numId w:val="10"/>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Wszelkie koszty związane z uznaną gwarancją ponosi Wykonawca.</w:t>
      </w:r>
    </w:p>
    <w:p w14:paraId="7416967E" w14:textId="77777777" w:rsidR="00160524" w:rsidRPr="00160524" w:rsidRDefault="00160524" w:rsidP="00160524">
      <w:pPr>
        <w:numPr>
          <w:ilvl w:val="0"/>
          <w:numId w:val="10"/>
        </w:numPr>
        <w:spacing w:after="0" w:line="276" w:lineRule="auto"/>
        <w:ind w:left="284" w:hanging="284"/>
        <w:jc w:val="both"/>
        <w:rPr>
          <w:rFonts w:ascii="Calibri" w:eastAsia="Times New Roman" w:hAnsi="Calibri" w:cs="Calibri"/>
          <w:kern w:val="0"/>
          <w:sz w:val="20"/>
          <w:szCs w:val="20"/>
          <w:lang w:eastAsia="pl-PL"/>
          <w14:ligatures w14:val="none"/>
        </w:rPr>
      </w:pPr>
      <w:r w:rsidRPr="00160524">
        <w:rPr>
          <w:rFonts w:ascii="Calibri" w:eastAsia="Calibri" w:hAnsi="Calibri" w:cs="Calibri"/>
          <w:kern w:val="0"/>
          <w:sz w:val="20"/>
          <w:szCs w:val="20"/>
          <w14:ligatures w14:val="none"/>
        </w:rPr>
        <w:t>Okres gwarancji i rękojmi zostaje przedłużony o czas rozpoznania reklamacji, nie dłużej jednak niż o 30 dni.</w:t>
      </w:r>
    </w:p>
    <w:p w14:paraId="2198436E"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p>
    <w:p w14:paraId="695F9CEA"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5</w:t>
      </w:r>
    </w:p>
    <w:p w14:paraId="1413A191"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Wykonawcy występujący wspólnie</w:t>
      </w:r>
    </w:p>
    <w:p w14:paraId="5029E202" w14:textId="77777777" w:rsidR="00160524" w:rsidRPr="00160524" w:rsidRDefault="00160524" w:rsidP="00160524">
      <w:pPr>
        <w:numPr>
          <w:ilvl w:val="0"/>
          <w:numId w:val="11"/>
        </w:numPr>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Wykonawcy występujący wspólnie ponoszą solidarną odpowiedzialność za realizację Umowy.</w:t>
      </w:r>
    </w:p>
    <w:p w14:paraId="71D0589D" w14:textId="77777777" w:rsidR="00160524" w:rsidRPr="00160524" w:rsidRDefault="00160524" w:rsidP="00160524">
      <w:pPr>
        <w:numPr>
          <w:ilvl w:val="0"/>
          <w:numId w:val="11"/>
        </w:numPr>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60E482D5" w14:textId="77777777" w:rsidR="00160524" w:rsidRPr="00160524" w:rsidRDefault="00160524" w:rsidP="00160524">
      <w:pPr>
        <w:numPr>
          <w:ilvl w:val="0"/>
          <w:numId w:val="11"/>
        </w:numPr>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160524">
        <w:rPr>
          <w:rFonts w:ascii="Calibri" w:eastAsia="Calibri" w:hAnsi="Calibri" w:cs="Calibri"/>
          <w:kern w:val="0"/>
          <w:sz w:val="20"/>
          <w:szCs w:val="20"/>
          <w14:ligatures w14:val="none"/>
        </w:rPr>
        <w:br/>
        <w:t xml:space="preserve">i wszystkich Wykonawców wspólnie realizujących Umowę. </w:t>
      </w:r>
    </w:p>
    <w:p w14:paraId="397C12B3"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p>
    <w:p w14:paraId="67E63764"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6</w:t>
      </w:r>
    </w:p>
    <w:p w14:paraId="05E7D36B"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Wynagrodzenie</w:t>
      </w:r>
    </w:p>
    <w:p w14:paraId="29A66C6A" w14:textId="77777777" w:rsidR="00160524" w:rsidRPr="00160524" w:rsidRDefault="00160524" w:rsidP="00160524">
      <w:pPr>
        <w:numPr>
          <w:ilvl w:val="0"/>
          <w:numId w:val="2"/>
        </w:numPr>
        <w:tabs>
          <w:tab w:val="left" w:pos="284"/>
          <w:tab w:val="center" w:pos="4536"/>
          <w:tab w:val="right" w:pos="9072"/>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Wynagrodzenie Wykonawcy za wykonanie przedmiotu Umowy wynosi: </w:t>
      </w:r>
      <w:r w:rsidRPr="00160524">
        <w:rPr>
          <w:rFonts w:ascii="Calibri" w:eastAsia="Calibri" w:hAnsi="Calibri" w:cs="Calibri"/>
          <w:b/>
          <w:bCs/>
          <w:kern w:val="0"/>
          <w:sz w:val="20"/>
          <w:szCs w:val="20"/>
          <w14:ligatures w14:val="none"/>
        </w:rPr>
        <w:t>…………..  zł brutto</w:t>
      </w:r>
      <w:r w:rsidRPr="00160524">
        <w:rPr>
          <w:rFonts w:ascii="Calibri" w:eastAsia="Calibri" w:hAnsi="Calibri" w:cs="Calibri"/>
          <w:kern w:val="0"/>
          <w:sz w:val="20"/>
          <w:szCs w:val="20"/>
          <w14:ligatures w14:val="none"/>
        </w:rPr>
        <w:t>, w tym ….. zł netto oraz …. %  VAT</w:t>
      </w:r>
      <w:r w:rsidRPr="00160524">
        <w:rPr>
          <w:rFonts w:ascii="Calibri" w:eastAsia="Calibri" w:hAnsi="Calibri" w:cs="Calibri"/>
          <w:b/>
          <w:bCs/>
          <w:kern w:val="0"/>
          <w:sz w:val="20"/>
          <w:szCs w:val="20"/>
          <w14:ligatures w14:val="none"/>
        </w:rPr>
        <w:t>.</w:t>
      </w:r>
    </w:p>
    <w:p w14:paraId="7099EF5A" w14:textId="77777777" w:rsidR="00160524" w:rsidRPr="00160524" w:rsidRDefault="00160524" w:rsidP="00160524">
      <w:pPr>
        <w:numPr>
          <w:ilvl w:val="0"/>
          <w:numId w:val="2"/>
        </w:numPr>
        <w:tabs>
          <w:tab w:val="left"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Wynagrodzenie wskazane w ust. 1 obejmuje wszelkie koszty, jakie poniesie Wykonawca z tytułu należytej oraz zgodnej z Umową i obowiązującymi przepisami realizacji przedmiotu zamówienia (w tym wszelkie opłaty, podatki).</w:t>
      </w:r>
    </w:p>
    <w:p w14:paraId="5C804F86" w14:textId="77777777" w:rsidR="00160524" w:rsidRPr="00160524" w:rsidRDefault="00160524" w:rsidP="00160524">
      <w:pPr>
        <w:numPr>
          <w:ilvl w:val="0"/>
          <w:numId w:val="2"/>
        </w:numPr>
        <w:tabs>
          <w:tab w:val="left"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Zapłata wynagrodzenia nastąpi każdorazowo na podstawie faktury wystawionej przez Wykonawcę po zrealizowaniu każdego Etapu przedmiotu Umowy, w wysokości:</w:t>
      </w:r>
    </w:p>
    <w:p w14:paraId="41779D06" w14:textId="77777777" w:rsidR="00160524" w:rsidRPr="00160524" w:rsidRDefault="00160524" w:rsidP="00160524">
      <w:pPr>
        <w:numPr>
          <w:ilvl w:val="0"/>
          <w:numId w:val="12"/>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20% wynagrodzenia, o którym mowa w ust. 1 po zrealizowaniu Etapu I przedmiotu Umowy; </w:t>
      </w:r>
    </w:p>
    <w:p w14:paraId="24CFC4C0" w14:textId="77777777" w:rsidR="00160524" w:rsidRPr="00160524" w:rsidRDefault="00160524" w:rsidP="00160524">
      <w:pPr>
        <w:numPr>
          <w:ilvl w:val="0"/>
          <w:numId w:val="12"/>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30% wynagrodzenia, o którym mowa w ust. 1 po zrealizowaniu Etapu II przedmiotu Umowy;</w:t>
      </w:r>
    </w:p>
    <w:p w14:paraId="51BBBDDC" w14:textId="77777777" w:rsidR="00160524" w:rsidRPr="00160524" w:rsidRDefault="00160524" w:rsidP="00160524">
      <w:pPr>
        <w:numPr>
          <w:ilvl w:val="0"/>
          <w:numId w:val="12"/>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50% wynagrodzenia, o którym mowa w ust. 1 po zrealizowaniu Etapu III przedmiotu Umowy, z tym zastrzeżeniem, że za zrealizowanie Etapu III uznaję się moment podpisaniu Protokołu odbioru końcowego, o którym mowa w § 3 ust. 1 pkt 2.</w:t>
      </w:r>
    </w:p>
    <w:p w14:paraId="2A6F7F09" w14:textId="77777777" w:rsidR="00160524" w:rsidRPr="00160524" w:rsidRDefault="00160524" w:rsidP="00160524">
      <w:pPr>
        <w:numPr>
          <w:ilvl w:val="0"/>
          <w:numId w:val="2"/>
        </w:numPr>
        <w:spacing w:after="0" w:line="276" w:lineRule="auto"/>
        <w:ind w:left="284" w:hanging="284"/>
        <w:jc w:val="both"/>
        <w:rPr>
          <w:rFonts w:ascii="Calibri" w:eastAsia="Calibri" w:hAnsi="Calibri" w:cs="Calibri"/>
          <w:kern w:val="0"/>
          <w:sz w:val="20"/>
          <w:szCs w:val="20"/>
          <w14:ligatures w14:val="none"/>
        </w:rPr>
      </w:pPr>
      <w:bookmarkStart w:id="3" w:name="_Hlk121979508"/>
      <w:r w:rsidRPr="00160524">
        <w:rPr>
          <w:rFonts w:ascii="Calibri" w:eastAsia="Calibri" w:hAnsi="Calibri" w:cs="Calibri"/>
          <w:kern w:val="0"/>
          <w:sz w:val="20"/>
          <w:szCs w:val="20"/>
          <w14:ligatures w14:val="none"/>
        </w:rPr>
        <w:t xml:space="preserve">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Wykonawca </w:t>
      </w:r>
      <w:r w:rsidRPr="00160524">
        <w:rPr>
          <w:rFonts w:ascii="Calibri" w:eastAsia="Calibri" w:hAnsi="Calibri" w:cs="Times New Roman"/>
          <w:kern w:val="0"/>
          <w:sz w:val="20"/>
          <w:szCs w:val="20"/>
          <w14:ligatures w14:val="none"/>
        </w:rPr>
        <w:t>zapewnia, że podany rachunek bankowy na fakturze będzie rachunkiem znajdującym się w elektronicznym wykazie podmiotów (tzw. biała lista) prowadzonym przez Szefa Krajowej Administracji Skarbowej.</w:t>
      </w:r>
      <w:r w:rsidRPr="00160524">
        <w:rPr>
          <w:rFonts w:ascii="Calibri" w:eastAsia="Calibri" w:hAnsi="Calibri" w:cs="Calibri"/>
          <w:kern w:val="0"/>
          <w:sz w:val="20"/>
          <w:szCs w:val="20"/>
          <w14:ligatures w14:val="none"/>
        </w:rPr>
        <w:t xml:space="preserve"> Za termin płatności faktury przyjmuje się dzień obciążenia rachunku Zamawiającego.</w:t>
      </w:r>
    </w:p>
    <w:bookmarkEnd w:id="3"/>
    <w:p w14:paraId="12693525" w14:textId="77777777" w:rsidR="00160524" w:rsidRPr="00160524" w:rsidRDefault="00160524" w:rsidP="00160524">
      <w:pPr>
        <w:numPr>
          <w:ilvl w:val="0"/>
          <w:numId w:val="2"/>
        </w:numPr>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Jeżeli termin płatności przypadnie na dzień ustawowo wolny od pracy, płatność nastąpi w pierwszym dniu roboczym po wyznaczonym terminie płatności.</w:t>
      </w:r>
    </w:p>
    <w:p w14:paraId="69287ABF" w14:textId="77777777" w:rsidR="00160524" w:rsidRPr="00160524" w:rsidRDefault="00160524" w:rsidP="00160524">
      <w:pPr>
        <w:numPr>
          <w:ilvl w:val="0"/>
          <w:numId w:val="2"/>
        </w:numPr>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Przeniesienie wierzytelności wynikających z niniejszej Umowy na osobę trzecią wymaga zgody Zamawiającego wyrażonej na piśmie pod rygorem nieważności.</w:t>
      </w:r>
    </w:p>
    <w:p w14:paraId="50F9D4F7" w14:textId="77777777" w:rsidR="00160524" w:rsidRPr="00160524" w:rsidRDefault="00160524" w:rsidP="00160524">
      <w:pPr>
        <w:numPr>
          <w:ilvl w:val="0"/>
          <w:numId w:val="2"/>
        </w:numPr>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lastRenderedPageBreak/>
        <w:t xml:space="preserve">Wykonawca oświadcza, iż kwota z tytułu przeniesienia praw autorskich wynosi ……… zł brutto (słownie:……………….zł), a z tytułu licencji wynosi ……. .zł brutto (słownie ……………………. zł) i zawiera się w kwocie wskazanej w ust 1 powyżej.  </w:t>
      </w:r>
    </w:p>
    <w:p w14:paraId="1B6BF0EF" w14:textId="77777777" w:rsidR="00160524" w:rsidRPr="00160524" w:rsidRDefault="00160524" w:rsidP="00160524">
      <w:pPr>
        <w:spacing w:after="0" w:line="276" w:lineRule="auto"/>
        <w:rPr>
          <w:rFonts w:ascii="Calibri" w:eastAsia="Calibri" w:hAnsi="Calibri" w:cs="Calibri"/>
          <w:kern w:val="0"/>
          <w:sz w:val="20"/>
          <w:szCs w:val="20"/>
          <w14:ligatures w14:val="none"/>
        </w:rPr>
      </w:pPr>
    </w:p>
    <w:p w14:paraId="1706B534"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7</w:t>
      </w:r>
    </w:p>
    <w:p w14:paraId="77623E17"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xml:space="preserve">Kary umowne </w:t>
      </w:r>
    </w:p>
    <w:p w14:paraId="0EF4ED06" w14:textId="77777777" w:rsidR="00160524" w:rsidRPr="00160524" w:rsidRDefault="00160524" w:rsidP="00160524">
      <w:pPr>
        <w:widowControl w:val="0"/>
        <w:numPr>
          <w:ilvl w:val="0"/>
          <w:numId w:val="5"/>
        </w:numPr>
        <w:tabs>
          <w:tab w:val="clear" w:pos="357"/>
          <w:tab w:val="num" w:pos="284"/>
        </w:tabs>
        <w:adjustRightInd w:val="0"/>
        <w:spacing w:after="0" w:line="276" w:lineRule="auto"/>
        <w:ind w:left="284" w:hanging="284"/>
        <w:jc w:val="both"/>
        <w:textAlignment w:val="baseline"/>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Strony zgodnie postanawiają, że podstawową formą odszkodowania będą kary umowne, które Wykonawca zapłaci Zamawiającemu w następujących przypadkach:</w:t>
      </w:r>
    </w:p>
    <w:p w14:paraId="6535AB9C" w14:textId="77777777" w:rsidR="00160524" w:rsidRPr="00160524" w:rsidRDefault="00160524" w:rsidP="00160524">
      <w:pPr>
        <w:widowControl w:val="0"/>
        <w:numPr>
          <w:ilvl w:val="0"/>
          <w:numId w:val="13"/>
        </w:numPr>
        <w:adjustRightInd w:val="0"/>
        <w:spacing w:after="0" w:line="276" w:lineRule="auto"/>
        <w:jc w:val="both"/>
        <w:textAlignment w:val="baseline"/>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niewykonania przez Wykonawcę  przedmiotu Umowy zgodnie z zakresem i terminami wynikającymi z Umowy w wysokości 0,5% wartości brutto za każdy dzień zwłoki w odniesieniu do każdego z Etapów wskazanych w §1 ust. 2 Umowy; Zamawiający dopuszcza możliwość anulowania naliczonych kar umownych w sytuacji, gdy całkowita realizacja Umowy zakończy się w terminie określonym dla ostatniego z Etapów przedmiotu Umowy; jeżeli jednak wcześniej nastąpi rozwiązanie, wypowiedzenie lub odstąpienie od Umowy, kary umowne zostaną naliczone; </w:t>
      </w:r>
    </w:p>
    <w:p w14:paraId="570574DC" w14:textId="77777777" w:rsidR="00160524" w:rsidRPr="00160524" w:rsidRDefault="00160524" w:rsidP="00160524">
      <w:pPr>
        <w:widowControl w:val="0"/>
        <w:numPr>
          <w:ilvl w:val="0"/>
          <w:numId w:val="13"/>
        </w:numPr>
        <w:adjustRightInd w:val="0"/>
        <w:spacing w:after="0" w:line="276" w:lineRule="auto"/>
        <w:jc w:val="both"/>
        <w:textAlignment w:val="baseline"/>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niewykonania przez Wykonawcę towarów objętych reklamacją w terminie określonym na zasadach wskazanych w § 4 ust. 8 – w wysokości 0,5 % wartości brutto towarów objętych reklamacją za każdy dzień zwłoki;</w:t>
      </w:r>
    </w:p>
    <w:p w14:paraId="0760F910" w14:textId="77777777" w:rsidR="00160524" w:rsidRPr="00160524" w:rsidRDefault="00160524" w:rsidP="00160524">
      <w:pPr>
        <w:widowControl w:val="0"/>
        <w:numPr>
          <w:ilvl w:val="0"/>
          <w:numId w:val="13"/>
        </w:numPr>
        <w:adjustRightInd w:val="0"/>
        <w:spacing w:after="0" w:line="276" w:lineRule="auto"/>
        <w:jc w:val="both"/>
        <w:textAlignment w:val="baseline"/>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nieusunięcia w przewidzianym terminie wad stwierdzonych przy odbiorze, w okresie rękojmi za wady przedmiotu umowy lub w okresie gwarancji – w wysokości 0,5% wynagrodzenia brutto, o którym mowa w § 6 ust. 1 umowy za każdy dzień zwłoki</w:t>
      </w:r>
      <w:r w:rsidRPr="00160524">
        <w:rPr>
          <w:rFonts w:ascii="Calibri" w:eastAsia="Calibri" w:hAnsi="Calibri" w:cs="Calibri"/>
          <w:bCs/>
          <w:kern w:val="0"/>
          <w:sz w:val="20"/>
          <w:szCs w:val="20"/>
          <w14:ligatures w14:val="none"/>
        </w:rPr>
        <w:t>;</w:t>
      </w:r>
    </w:p>
    <w:p w14:paraId="2E3F85D3" w14:textId="77777777" w:rsidR="00160524" w:rsidRPr="00160524" w:rsidRDefault="00160524" w:rsidP="00160524">
      <w:pPr>
        <w:widowControl w:val="0"/>
        <w:numPr>
          <w:ilvl w:val="0"/>
          <w:numId w:val="13"/>
        </w:numPr>
        <w:adjustRightInd w:val="0"/>
        <w:spacing w:after="0" w:line="276" w:lineRule="auto"/>
        <w:jc w:val="both"/>
        <w:textAlignment w:val="baseline"/>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nieprzestrzegania zasad BHP lub ochrony środowiska lub ppoż, instrukcją transportu wewnątrzzakładowego,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55FDAD2B" w14:textId="77777777" w:rsidR="00160524" w:rsidRPr="00160524" w:rsidRDefault="00160524" w:rsidP="00160524">
      <w:pPr>
        <w:widowControl w:val="0"/>
        <w:numPr>
          <w:ilvl w:val="0"/>
          <w:numId w:val="13"/>
        </w:numPr>
        <w:adjustRightInd w:val="0"/>
        <w:spacing w:after="0" w:line="276" w:lineRule="auto"/>
        <w:jc w:val="both"/>
        <w:textAlignment w:val="baseline"/>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innego naruszenia wskazanego w postanowieniach Umowy, za które odpowiedzialność ponosi Wykonawca – w wysokości 3000 zł za każdy stwierdzony przypadek.</w:t>
      </w:r>
    </w:p>
    <w:p w14:paraId="7FE92954" w14:textId="77777777" w:rsidR="00160524" w:rsidRPr="00160524" w:rsidRDefault="00160524" w:rsidP="00160524">
      <w:pPr>
        <w:widowControl w:val="0"/>
        <w:numPr>
          <w:ilvl w:val="0"/>
          <w:numId w:val="5"/>
        </w:numPr>
        <w:tabs>
          <w:tab w:val="clear" w:pos="357"/>
          <w:tab w:val="num" w:pos="426"/>
        </w:tabs>
        <w:adjustRightInd w:val="0"/>
        <w:spacing w:after="0" w:line="276" w:lineRule="auto"/>
        <w:ind w:left="426" w:hanging="426"/>
        <w:jc w:val="both"/>
        <w:textAlignment w:val="baseline"/>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Łączna wysokość kar wskazanych w ust. 1 nie przekroczy 25% wynagrodzenia brutto za realizację całego przedmiotu Umowy.</w:t>
      </w:r>
    </w:p>
    <w:p w14:paraId="2EE36C22" w14:textId="77777777" w:rsidR="00160524" w:rsidRPr="00160524" w:rsidRDefault="00160524" w:rsidP="00160524">
      <w:pPr>
        <w:widowControl w:val="0"/>
        <w:numPr>
          <w:ilvl w:val="0"/>
          <w:numId w:val="5"/>
        </w:numPr>
        <w:tabs>
          <w:tab w:val="clear" w:pos="357"/>
          <w:tab w:val="num" w:pos="426"/>
        </w:tabs>
        <w:adjustRightInd w:val="0"/>
        <w:spacing w:after="0" w:line="276" w:lineRule="auto"/>
        <w:ind w:left="426" w:hanging="426"/>
        <w:jc w:val="both"/>
        <w:textAlignment w:val="baseline"/>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65B82E7D" w14:textId="77777777" w:rsidR="00160524" w:rsidRPr="00160524" w:rsidRDefault="00160524" w:rsidP="00160524">
      <w:pPr>
        <w:widowControl w:val="0"/>
        <w:numPr>
          <w:ilvl w:val="0"/>
          <w:numId w:val="5"/>
        </w:numPr>
        <w:tabs>
          <w:tab w:val="clear" w:pos="357"/>
          <w:tab w:val="num" w:pos="426"/>
        </w:tabs>
        <w:adjustRightInd w:val="0"/>
        <w:spacing w:after="0" w:line="276" w:lineRule="auto"/>
        <w:ind w:left="426" w:hanging="426"/>
        <w:jc w:val="both"/>
        <w:textAlignment w:val="baseline"/>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65DC5EF4" w14:textId="77777777" w:rsidR="00160524" w:rsidRPr="00160524" w:rsidRDefault="00160524" w:rsidP="00160524">
      <w:pPr>
        <w:widowControl w:val="0"/>
        <w:numPr>
          <w:ilvl w:val="0"/>
          <w:numId w:val="5"/>
        </w:numPr>
        <w:tabs>
          <w:tab w:val="clear" w:pos="357"/>
          <w:tab w:val="num" w:pos="426"/>
        </w:tabs>
        <w:adjustRightInd w:val="0"/>
        <w:spacing w:after="0" w:line="276" w:lineRule="auto"/>
        <w:ind w:left="426" w:hanging="426"/>
        <w:jc w:val="both"/>
        <w:textAlignment w:val="baseline"/>
        <w:rPr>
          <w:rFonts w:ascii="Calibri" w:eastAsia="Calibri" w:hAnsi="Calibri" w:cs="Calibri"/>
          <w:kern w:val="0"/>
          <w:sz w:val="20"/>
          <w:szCs w:val="20"/>
          <w14:ligatures w14:val="none"/>
        </w:rPr>
      </w:pPr>
      <w:bookmarkStart w:id="4" w:name="_Hlk121979525"/>
      <w:r w:rsidRPr="00160524">
        <w:rPr>
          <w:rFonts w:ascii="Calibri" w:eastAsia="Calibri" w:hAnsi="Calibri" w:cs="Calibri"/>
          <w:kern w:val="0"/>
          <w:sz w:val="20"/>
          <w:szCs w:val="20"/>
          <w14:ligatures w14:val="none"/>
        </w:rPr>
        <w:t>Zamawiający zastrzega sobie prawo do zlecenia realizacji umowy podmiotowi trzeciemu na koszt i ryzyko Wykonawcy w przypadku zwłoki przez Wykonawcę realizacji przedmiotu umowy przekraczającej 14 dni.</w:t>
      </w:r>
    </w:p>
    <w:bookmarkEnd w:id="4"/>
    <w:p w14:paraId="5233A5E9" w14:textId="77777777" w:rsidR="00160524" w:rsidRPr="00160524" w:rsidRDefault="00160524" w:rsidP="00160524">
      <w:pPr>
        <w:widowControl w:val="0"/>
        <w:numPr>
          <w:ilvl w:val="0"/>
          <w:numId w:val="5"/>
        </w:numPr>
        <w:tabs>
          <w:tab w:val="clear" w:pos="357"/>
          <w:tab w:val="num" w:pos="426"/>
        </w:tabs>
        <w:adjustRightInd w:val="0"/>
        <w:spacing w:after="0" w:line="276" w:lineRule="auto"/>
        <w:ind w:left="426" w:hanging="426"/>
        <w:jc w:val="both"/>
        <w:textAlignment w:val="baseline"/>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Zamawiający ma prawo dochodzenia odszkodowania uzupełniającego, przewyższającego wysokość należnych kar umownych, na zasadach ogólnych. </w:t>
      </w:r>
    </w:p>
    <w:p w14:paraId="2270AB5F" w14:textId="77777777" w:rsidR="00160524" w:rsidRPr="00160524" w:rsidRDefault="00160524" w:rsidP="00160524">
      <w:pPr>
        <w:spacing w:after="0" w:line="276" w:lineRule="auto"/>
        <w:rPr>
          <w:rFonts w:ascii="Calibri" w:eastAsia="Calibri" w:hAnsi="Calibri" w:cs="Calibri"/>
          <w:b/>
          <w:kern w:val="0"/>
          <w:sz w:val="20"/>
          <w:szCs w:val="20"/>
          <w14:ligatures w14:val="none"/>
        </w:rPr>
      </w:pPr>
    </w:p>
    <w:p w14:paraId="576B192D"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8</w:t>
      </w:r>
    </w:p>
    <w:p w14:paraId="42B1BFFE"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Wypowiedzenie lub odstąpienie od Umowy</w:t>
      </w:r>
    </w:p>
    <w:p w14:paraId="381F5BA6" w14:textId="77777777" w:rsidR="00160524" w:rsidRPr="00160524" w:rsidRDefault="00160524" w:rsidP="00160524">
      <w:pPr>
        <w:numPr>
          <w:ilvl w:val="0"/>
          <w:numId w:val="14"/>
        </w:numPr>
        <w:spacing w:after="0" w:line="276" w:lineRule="auto"/>
        <w:ind w:left="284" w:hanging="284"/>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Zamawiający może wypowiedzieć Umowę lub odstąpić od Umowy w całości lub w części w sytuacjach przewidzianych prawem, wskazanych w treści Umowy oraz w przypadku:</w:t>
      </w:r>
    </w:p>
    <w:p w14:paraId="260BCA1F" w14:textId="77777777" w:rsidR="00160524" w:rsidRPr="00160524" w:rsidRDefault="00160524" w:rsidP="00160524">
      <w:pPr>
        <w:numPr>
          <w:ilvl w:val="0"/>
          <w:numId w:val="15"/>
        </w:numPr>
        <w:tabs>
          <w:tab w:val="left" w:pos="851"/>
        </w:tabs>
        <w:spacing w:after="0" w:line="276" w:lineRule="auto"/>
        <w:ind w:left="851"/>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zwłoki w niewykonaniu usługi w stosunku do terminu wskazanego w § 2 Umowy, przekraczającego 14 dni (dla każdego z Etapów liczony oddzielnie);</w:t>
      </w:r>
    </w:p>
    <w:p w14:paraId="2D55C06F" w14:textId="77777777" w:rsidR="00160524" w:rsidRPr="00160524" w:rsidRDefault="00160524" w:rsidP="00160524">
      <w:pPr>
        <w:numPr>
          <w:ilvl w:val="0"/>
          <w:numId w:val="15"/>
        </w:numPr>
        <w:tabs>
          <w:tab w:val="left" w:pos="851"/>
        </w:tabs>
        <w:spacing w:after="0" w:line="276" w:lineRule="auto"/>
        <w:ind w:left="851" w:hanging="425"/>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lastRenderedPageBreak/>
        <w:t>gdy wobec Wykonawcy zostało wszczęte postępowanie likwidacyjne lub Wykonawca zawiesi działalność;</w:t>
      </w:r>
    </w:p>
    <w:p w14:paraId="4DC42C81" w14:textId="77777777" w:rsidR="00160524" w:rsidRPr="00160524" w:rsidRDefault="00160524" w:rsidP="00160524">
      <w:pPr>
        <w:numPr>
          <w:ilvl w:val="0"/>
          <w:numId w:val="15"/>
        </w:numPr>
        <w:tabs>
          <w:tab w:val="left" w:pos="851"/>
        </w:tabs>
        <w:spacing w:after="0" w:line="276" w:lineRule="auto"/>
        <w:ind w:left="851" w:hanging="425"/>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gdy naliczone Wykonawcy kary umowne osiągną pułap określony w § 7 ust. 2;</w:t>
      </w:r>
    </w:p>
    <w:p w14:paraId="79EC23F5" w14:textId="77777777" w:rsidR="00160524" w:rsidRPr="00160524" w:rsidRDefault="00160524" w:rsidP="00160524">
      <w:pPr>
        <w:numPr>
          <w:ilvl w:val="0"/>
          <w:numId w:val="15"/>
        </w:numPr>
        <w:tabs>
          <w:tab w:val="left" w:pos="851"/>
        </w:tabs>
        <w:spacing w:after="0" w:line="276" w:lineRule="auto"/>
        <w:ind w:left="851" w:hanging="425"/>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wykonywania przedmiotu Umowy w sposób niezgodny z Umową, pomimo wezwania Wykonawcy przez Zamawiającego do prawidłowego wykonywania Umowy i wyznaczenia mu dodatkowego terminu wynoszącego co najmniej 5 dni.</w:t>
      </w:r>
    </w:p>
    <w:p w14:paraId="732C58B3" w14:textId="77777777" w:rsidR="00160524" w:rsidRPr="00160524" w:rsidRDefault="00160524" w:rsidP="00160524">
      <w:pPr>
        <w:numPr>
          <w:ilvl w:val="0"/>
          <w:numId w:val="14"/>
        </w:numPr>
        <w:shd w:val="clear" w:color="auto" w:fill="FFFFFF"/>
        <w:spacing w:after="0" w:line="276" w:lineRule="auto"/>
        <w:ind w:left="284" w:hanging="284"/>
        <w:contextualSpacing/>
        <w:rPr>
          <w:rFonts w:ascii="Calibri" w:eastAsia="Calibri" w:hAnsi="Calibri" w:cs="Calibri"/>
          <w:kern w:val="0"/>
          <w:sz w:val="20"/>
          <w:szCs w:val="20"/>
          <w:lang w:eastAsia="pl-PL"/>
          <w14:ligatures w14:val="none"/>
        </w:rPr>
      </w:pPr>
      <w:r w:rsidRPr="00160524">
        <w:rPr>
          <w:rFonts w:ascii="Calibri" w:eastAsia="Calibri" w:hAnsi="Calibri" w:cs="Calibri"/>
          <w:kern w:val="0"/>
          <w:sz w:val="20"/>
          <w:szCs w:val="20"/>
          <w14:ligatures w14:val="none"/>
        </w:rPr>
        <w:t>Dodatkowo Zamawiający może odstąpić od Umowy:</w:t>
      </w:r>
    </w:p>
    <w:p w14:paraId="0753BE0C" w14:textId="77777777" w:rsidR="00160524" w:rsidRPr="00160524" w:rsidRDefault="00160524" w:rsidP="00160524">
      <w:pPr>
        <w:numPr>
          <w:ilvl w:val="2"/>
          <w:numId w:val="16"/>
        </w:numPr>
        <w:shd w:val="clear" w:color="auto" w:fill="FFFFFF"/>
        <w:spacing w:after="0" w:line="276" w:lineRule="auto"/>
        <w:ind w:left="851"/>
        <w:contextualSpacing/>
        <w:jc w:val="both"/>
        <w:rPr>
          <w:rFonts w:ascii="Calibri" w:eastAsia="Calibri" w:hAnsi="Calibri" w:cs="Calibri"/>
          <w:kern w:val="0"/>
          <w:sz w:val="20"/>
          <w:szCs w:val="20"/>
          <w:lang w:eastAsia="pl-PL"/>
          <w14:ligatures w14:val="none"/>
        </w:rPr>
      </w:pPr>
      <w:r w:rsidRPr="00160524">
        <w:rPr>
          <w:rFonts w:ascii="Calibri" w:eastAsia="Calibri" w:hAnsi="Calibri" w:cs="Calibri"/>
          <w:kern w:val="0"/>
          <w:sz w:val="20"/>
          <w:szCs w:val="20"/>
          <w14:ligatures w14:val="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AE7EF1" w14:textId="77777777" w:rsidR="00160524" w:rsidRPr="00160524" w:rsidRDefault="00160524" w:rsidP="00160524">
      <w:pPr>
        <w:numPr>
          <w:ilvl w:val="2"/>
          <w:numId w:val="16"/>
        </w:numPr>
        <w:shd w:val="clear" w:color="auto" w:fill="FFFFFF"/>
        <w:spacing w:after="0" w:line="276" w:lineRule="auto"/>
        <w:ind w:left="851"/>
        <w:contextualSpacing/>
        <w:jc w:val="both"/>
        <w:rPr>
          <w:rFonts w:ascii="Calibri" w:eastAsia="Calibri" w:hAnsi="Calibri" w:cs="Calibri"/>
          <w:kern w:val="0"/>
          <w:sz w:val="20"/>
          <w:szCs w:val="20"/>
          <w:lang w:eastAsia="pl-PL"/>
          <w14:ligatures w14:val="none"/>
        </w:rPr>
      </w:pPr>
      <w:r w:rsidRPr="00160524">
        <w:rPr>
          <w:rFonts w:ascii="Calibri" w:eastAsia="Calibri" w:hAnsi="Calibri" w:cs="Calibri"/>
          <w:kern w:val="0"/>
          <w:sz w:val="20"/>
          <w:szCs w:val="20"/>
          <w14:ligatures w14:val="none"/>
        </w:rPr>
        <w:t>jeżeli zachodzi co najmniej jedna z następujących okoliczności:</w:t>
      </w:r>
    </w:p>
    <w:p w14:paraId="6B48C04F" w14:textId="77777777" w:rsidR="00160524" w:rsidRPr="00160524" w:rsidRDefault="00160524" w:rsidP="00160524">
      <w:pPr>
        <w:numPr>
          <w:ilvl w:val="0"/>
          <w:numId w:val="17"/>
        </w:numPr>
        <w:shd w:val="clear" w:color="auto" w:fill="FFFFFF"/>
        <w:spacing w:after="0" w:line="276" w:lineRule="auto"/>
        <w:contextualSpacing/>
        <w:jc w:val="both"/>
        <w:rPr>
          <w:rFonts w:ascii="Calibri" w:eastAsia="Calibri" w:hAnsi="Calibri" w:cs="Calibri"/>
          <w:kern w:val="0"/>
          <w:sz w:val="20"/>
          <w:szCs w:val="20"/>
          <w:lang w:eastAsia="pl-PL"/>
          <w14:ligatures w14:val="none"/>
        </w:rPr>
      </w:pPr>
      <w:r w:rsidRPr="00160524">
        <w:rPr>
          <w:rFonts w:ascii="Calibri" w:eastAsia="Calibri" w:hAnsi="Calibri" w:cs="Calibri"/>
          <w:kern w:val="0"/>
          <w:sz w:val="20"/>
          <w:szCs w:val="20"/>
          <w14:ligatures w14:val="none"/>
        </w:rPr>
        <w:t>dokonano zmiany Umowy z naruszeniem art. 454 i art. 455 PZP – wówczas Zamawiający odstępuje od Umowy w części, której zmiana dotyczy,</w:t>
      </w:r>
    </w:p>
    <w:p w14:paraId="610691F4" w14:textId="77777777" w:rsidR="00160524" w:rsidRPr="00160524" w:rsidRDefault="00160524" w:rsidP="00160524">
      <w:pPr>
        <w:numPr>
          <w:ilvl w:val="0"/>
          <w:numId w:val="17"/>
        </w:numPr>
        <w:shd w:val="clear" w:color="auto" w:fill="FFFFFF"/>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Wykonawca w chwili zawarcia Umowy podlegał wykluczeniu na podstawie art. 108 PZP,</w:t>
      </w:r>
    </w:p>
    <w:p w14:paraId="541A3633" w14:textId="77777777" w:rsidR="00160524" w:rsidRPr="00160524" w:rsidRDefault="00160524" w:rsidP="00160524">
      <w:pPr>
        <w:numPr>
          <w:ilvl w:val="0"/>
          <w:numId w:val="17"/>
        </w:numPr>
        <w:shd w:val="clear" w:color="auto" w:fill="FFFFFF"/>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C9E2656" w14:textId="77777777" w:rsidR="00160524" w:rsidRPr="00160524" w:rsidRDefault="00160524" w:rsidP="00160524">
      <w:pPr>
        <w:numPr>
          <w:ilvl w:val="0"/>
          <w:numId w:val="14"/>
        </w:numPr>
        <w:spacing w:after="0" w:line="276" w:lineRule="auto"/>
        <w:ind w:left="284"/>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2023 r. poz. 1790), za każdy dzień opóźnienia liczony od dnia upływu terminu płatności wskazanego w § 6 ust. 4 i 5 Umowy.</w:t>
      </w:r>
    </w:p>
    <w:p w14:paraId="2A31629F" w14:textId="77777777" w:rsidR="00160524" w:rsidRPr="00160524" w:rsidRDefault="00160524" w:rsidP="00160524">
      <w:pPr>
        <w:numPr>
          <w:ilvl w:val="0"/>
          <w:numId w:val="14"/>
        </w:numPr>
        <w:spacing w:after="0" w:line="276" w:lineRule="auto"/>
        <w:ind w:left="284"/>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Każda ze Stron może wypowiedzieć lub odstąpić od niezrealizowanej części Umowy w okolicznościach dot. siły wyższej, wskazanych w § 11 Umowy.</w:t>
      </w:r>
    </w:p>
    <w:p w14:paraId="43A13C23" w14:textId="77777777" w:rsidR="00160524" w:rsidRPr="00160524" w:rsidRDefault="00160524" w:rsidP="00160524">
      <w:pPr>
        <w:numPr>
          <w:ilvl w:val="0"/>
          <w:numId w:val="14"/>
        </w:numPr>
        <w:spacing w:after="0" w:line="276" w:lineRule="auto"/>
        <w:ind w:left="284"/>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Wypowiedzenie Umowy lub odstąpienie od Umowy (względnie jej części) następuje w formie pisemnej pod rygorem nieważności i zawiera uzasadnienie.</w:t>
      </w:r>
    </w:p>
    <w:p w14:paraId="1B8CE468" w14:textId="77777777" w:rsidR="00160524" w:rsidRPr="00160524" w:rsidRDefault="00160524" w:rsidP="00160524">
      <w:pPr>
        <w:numPr>
          <w:ilvl w:val="0"/>
          <w:numId w:val="14"/>
        </w:numPr>
        <w:spacing w:after="0" w:line="276" w:lineRule="auto"/>
        <w:ind w:left="284"/>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Wypowiedzenie Umowy lub odstąpienie od Umowy (względnie jej części) może nastąpić w ciągu 30 dni (termin) od dnia, w którym powstała przyczyna odstąpienia.  </w:t>
      </w:r>
    </w:p>
    <w:p w14:paraId="07232D85" w14:textId="77777777" w:rsidR="00160524" w:rsidRPr="00160524" w:rsidRDefault="00160524" w:rsidP="00160524">
      <w:pPr>
        <w:widowControl w:val="0"/>
        <w:numPr>
          <w:ilvl w:val="0"/>
          <w:numId w:val="14"/>
        </w:numPr>
        <w:tabs>
          <w:tab w:val="num" w:pos="426"/>
        </w:tabs>
        <w:adjustRightInd w:val="0"/>
        <w:spacing w:after="0" w:line="276" w:lineRule="auto"/>
        <w:ind w:left="284"/>
        <w:jc w:val="both"/>
        <w:textAlignment w:val="baseline"/>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2 Umowy.  </w:t>
      </w:r>
    </w:p>
    <w:p w14:paraId="6B960295" w14:textId="77777777" w:rsidR="00160524" w:rsidRPr="00160524" w:rsidRDefault="00160524" w:rsidP="00160524">
      <w:pPr>
        <w:numPr>
          <w:ilvl w:val="0"/>
          <w:numId w:val="14"/>
        </w:numPr>
        <w:shd w:val="clear" w:color="auto" w:fill="FFFFFF"/>
        <w:spacing w:after="0" w:line="276" w:lineRule="auto"/>
        <w:ind w:left="284"/>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 przypadku wypowiedzenia Umowy lub odstąpienia od Umowy przez którąś ze Stron, Wykonawca może żądać wyłącznie wynagrodzenia należnego z tytułu wykonania części Umowy.</w:t>
      </w:r>
    </w:p>
    <w:p w14:paraId="74EE01F7" w14:textId="77777777" w:rsidR="00160524" w:rsidRPr="00160524" w:rsidRDefault="00160524" w:rsidP="00160524">
      <w:pPr>
        <w:numPr>
          <w:ilvl w:val="0"/>
          <w:numId w:val="14"/>
        </w:numPr>
        <w:shd w:val="clear" w:color="auto" w:fill="FFFFFF"/>
        <w:spacing w:after="0" w:line="276" w:lineRule="auto"/>
        <w:ind w:left="284"/>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9CE5A0A"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p>
    <w:p w14:paraId="2C610E78"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9</w:t>
      </w:r>
    </w:p>
    <w:p w14:paraId="2274ED75"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Zmiana Umowy</w:t>
      </w:r>
    </w:p>
    <w:p w14:paraId="7AC66F80" w14:textId="77777777" w:rsidR="00160524" w:rsidRPr="00160524" w:rsidRDefault="00160524" w:rsidP="00160524">
      <w:pPr>
        <w:numPr>
          <w:ilvl w:val="0"/>
          <w:numId w:val="18"/>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Wszelkie zmiany Umowy wymagają formy pisemnej pod rygorem nieważności, z zastrzeżeniem odrębnych postanowień niniejszej Umowy.</w:t>
      </w:r>
    </w:p>
    <w:p w14:paraId="29B08513" w14:textId="77777777" w:rsidR="00160524" w:rsidRPr="00160524" w:rsidRDefault="00160524" w:rsidP="00160524">
      <w:pPr>
        <w:numPr>
          <w:ilvl w:val="0"/>
          <w:numId w:val="18"/>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Zamawiający, poza sytuacjami przewidzianymi w art. 455 ustawy PZP, dopuszcza zmiany postanowień Umowy w stosunku do treści oferty, na podstawie której dokonano wyboru Wykonawcy, w następującym zakresie:</w:t>
      </w:r>
    </w:p>
    <w:p w14:paraId="73EE023D" w14:textId="77777777" w:rsidR="00160524" w:rsidRPr="00160524" w:rsidRDefault="00160524" w:rsidP="00160524">
      <w:pPr>
        <w:numPr>
          <w:ilvl w:val="0"/>
          <w:numId w:val="38"/>
        </w:numPr>
        <w:spacing w:after="0" w:line="276" w:lineRule="auto"/>
        <w:ind w:left="851"/>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lastRenderedPageBreak/>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0CD8E449" w14:textId="77777777" w:rsidR="00160524" w:rsidRPr="00160524" w:rsidRDefault="00160524" w:rsidP="00160524">
      <w:pPr>
        <w:numPr>
          <w:ilvl w:val="0"/>
          <w:numId w:val="38"/>
        </w:numPr>
        <w:spacing w:after="0" w:line="276" w:lineRule="auto"/>
        <w:ind w:left="851"/>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77BA7D63" w14:textId="77777777" w:rsidR="00160524" w:rsidRPr="00160524" w:rsidRDefault="00160524" w:rsidP="00160524">
      <w:pPr>
        <w:numPr>
          <w:ilvl w:val="0"/>
          <w:numId w:val="18"/>
        </w:numPr>
        <w:shd w:val="clear" w:color="auto" w:fill="FFFFFF"/>
        <w:spacing w:after="0" w:line="276" w:lineRule="auto"/>
        <w:jc w:val="both"/>
        <w:rPr>
          <w:rFonts w:ascii="Calibri" w:eastAsia="Times New Roman" w:hAnsi="Calibri" w:cs="Calibri"/>
          <w:kern w:val="0"/>
          <w:sz w:val="20"/>
          <w:szCs w:val="20"/>
          <w:lang w:eastAsia="pl-PL"/>
          <w14:ligatures w14:val="none"/>
        </w:rPr>
      </w:pPr>
      <w:r w:rsidRPr="00160524">
        <w:rPr>
          <w:rFonts w:ascii="Calibri" w:eastAsia="Times New Roman" w:hAnsi="Calibri" w:cs="Calibri"/>
          <w:kern w:val="0"/>
          <w:sz w:val="20"/>
          <w:szCs w:val="20"/>
          <w:lang w:eastAsia="pl-PL"/>
          <w14:ligatures w14:val="none"/>
        </w:rPr>
        <w:t>W każdym z przypadków, o których mowa w ust. powyższych,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486939FF" w14:textId="77777777" w:rsidR="00160524" w:rsidRPr="00160524" w:rsidRDefault="00160524" w:rsidP="00160524">
      <w:pPr>
        <w:numPr>
          <w:ilvl w:val="0"/>
          <w:numId w:val="18"/>
        </w:numPr>
        <w:shd w:val="clear" w:color="auto" w:fill="FFFFFF"/>
        <w:spacing w:after="0" w:line="276" w:lineRule="auto"/>
        <w:jc w:val="both"/>
        <w:rPr>
          <w:rFonts w:ascii="Calibri" w:eastAsia="Times New Roman" w:hAnsi="Calibri" w:cs="Calibri"/>
          <w:kern w:val="0"/>
          <w:sz w:val="20"/>
          <w:szCs w:val="20"/>
          <w:lang w:eastAsia="pl-PL"/>
          <w14:ligatures w14:val="none"/>
        </w:rPr>
      </w:pPr>
      <w:r w:rsidRPr="00160524">
        <w:rPr>
          <w:rFonts w:ascii="Calibri" w:eastAsia="Times New Roman" w:hAnsi="Calibri" w:cs="Calibri"/>
          <w:kern w:val="0"/>
          <w:sz w:val="20"/>
          <w:szCs w:val="20"/>
          <w:lang w:eastAsia="pl-PL"/>
          <w14:ligatures w14:val="none"/>
        </w:rPr>
        <w:t xml:space="preserve">Wykonawca w terminie 3 dni od złożenia wniosku, o którym mowa w ust. 3, przedstawi informację zawierającą szczegółową kalkulację wpływu opisanych w punktach powyższych zmian na koszty realizacji zamówienia przez Wykonawcę, </w:t>
      </w:r>
      <w:r w:rsidRPr="00160524">
        <w:rPr>
          <w:rFonts w:ascii="Calibri" w:eastAsia="Times New Roman" w:hAnsi="Calibri" w:cs="Calibri"/>
          <w:kern w:val="0"/>
          <w:sz w:val="20"/>
          <w:szCs w:val="20"/>
          <w:lang w:eastAsia="pl-PL"/>
          <w14:ligatures w14:val="none"/>
        </w:rPr>
        <w:br/>
        <w:t>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07E2CF5F" w14:textId="77777777" w:rsidR="00160524" w:rsidRPr="00160524" w:rsidRDefault="00160524" w:rsidP="00160524">
      <w:pPr>
        <w:spacing w:after="0" w:line="276" w:lineRule="auto"/>
        <w:rPr>
          <w:rFonts w:ascii="Calibri" w:eastAsia="Calibri" w:hAnsi="Calibri" w:cs="Calibri"/>
          <w:b/>
          <w:kern w:val="0"/>
          <w:sz w:val="20"/>
          <w:szCs w:val="20"/>
          <w14:ligatures w14:val="none"/>
        </w:rPr>
      </w:pPr>
    </w:p>
    <w:p w14:paraId="233A19EC"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10</w:t>
      </w:r>
    </w:p>
    <w:p w14:paraId="0701453C"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Zabezpieczenie należytego wykonania Umowy</w:t>
      </w:r>
    </w:p>
    <w:p w14:paraId="56C9C1BF" w14:textId="77777777" w:rsidR="00160524" w:rsidRPr="00160524" w:rsidRDefault="00160524" w:rsidP="00160524">
      <w:pPr>
        <w:numPr>
          <w:ilvl w:val="3"/>
          <w:numId w:val="19"/>
        </w:numPr>
        <w:tabs>
          <w:tab w:val="num" w:pos="-1843"/>
        </w:tabs>
        <w:spacing w:after="0" w:line="276" w:lineRule="auto"/>
        <w:ind w:left="426"/>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Wykonawca wniósł zabezpieczenie należytego wykonania Umowy w kwocie ……………… zł (słownie ……………………………………… zł) w formie: …………………..(</w:t>
      </w:r>
      <w:r w:rsidRPr="00160524">
        <w:rPr>
          <w:rFonts w:ascii="Calibri" w:eastAsia="Calibri" w:hAnsi="Calibri" w:cs="Calibri"/>
          <w:i/>
          <w:iCs/>
          <w:kern w:val="0"/>
          <w:sz w:val="20"/>
          <w:szCs w:val="20"/>
          <w14:ligatures w14:val="none"/>
        </w:rPr>
        <w:t>Wysokość zabezpieczenia wyniesie 5 % wartości brutto z § 6 ust. 1 Umowy)</w:t>
      </w:r>
    </w:p>
    <w:p w14:paraId="151AAA02" w14:textId="77777777" w:rsidR="00160524" w:rsidRPr="00160524" w:rsidRDefault="00160524" w:rsidP="00160524">
      <w:pPr>
        <w:numPr>
          <w:ilvl w:val="3"/>
          <w:numId w:val="19"/>
        </w:numPr>
        <w:tabs>
          <w:tab w:val="num" w:pos="-1843"/>
        </w:tabs>
        <w:spacing w:after="0" w:line="276" w:lineRule="auto"/>
        <w:ind w:left="426"/>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3AF8DE9A" w14:textId="77777777" w:rsidR="00160524" w:rsidRPr="00160524" w:rsidRDefault="00160524" w:rsidP="00160524">
      <w:pPr>
        <w:numPr>
          <w:ilvl w:val="3"/>
          <w:numId w:val="19"/>
        </w:numPr>
        <w:tabs>
          <w:tab w:val="num" w:pos="-1843"/>
        </w:tabs>
        <w:spacing w:after="0" w:line="276" w:lineRule="auto"/>
        <w:ind w:left="426"/>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7880858B" w14:textId="77777777" w:rsidR="00160524" w:rsidRPr="00160524" w:rsidRDefault="00160524" w:rsidP="00160524">
      <w:pPr>
        <w:numPr>
          <w:ilvl w:val="3"/>
          <w:numId w:val="19"/>
        </w:numPr>
        <w:tabs>
          <w:tab w:val="num" w:pos="-1843"/>
        </w:tabs>
        <w:spacing w:after="0" w:line="276" w:lineRule="auto"/>
        <w:ind w:left="426"/>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75903043" w14:textId="77777777" w:rsidR="00160524" w:rsidRPr="00160524" w:rsidRDefault="00160524" w:rsidP="00160524">
      <w:pPr>
        <w:numPr>
          <w:ilvl w:val="3"/>
          <w:numId w:val="19"/>
        </w:numPr>
        <w:tabs>
          <w:tab w:val="num" w:pos="-1843"/>
        </w:tabs>
        <w:spacing w:after="0" w:line="276" w:lineRule="auto"/>
        <w:ind w:left="426"/>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Koszty uzyskania zabezpieczenia należytego wykonania Umowy oraz zmian wynikających z ust. 2 i 3 obciążają Wykonawcę.</w:t>
      </w:r>
    </w:p>
    <w:p w14:paraId="37986377" w14:textId="77777777" w:rsidR="00160524" w:rsidRPr="00160524" w:rsidRDefault="00160524" w:rsidP="00160524">
      <w:pPr>
        <w:numPr>
          <w:ilvl w:val="3"/>
          <w:numId w:val="19"/>
        </w:numPr>
        <w:tabs>
          <w:tab w:val="num" w:pos="-1843"/>
        </w:tabs>
        <w:spacing w:after="0" w:line="276" w:lineRule="auto"/>
        <w:ind w:left="426"/>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6C2CA013"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p>
    <w:p w14:paraId="0705DC90"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11</w:t>
      </w:r>
    </w:p>
    <w:p w14:paraId="06EB23E8"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Siła wyższa</w:t>
      </w:r>
    </w:p>
    <w:p w14:paraId="05CD397A" w14:textId="77777777" w:rsidR="00160524" w:rsidRPr="00160524" w:rsidRDefault="00160524" w:rsidP="00160524">
      <w:pPr>
        <w:numPr>
          <w:ilvl w:val="0"/>
          <w:numId w:val="20"/>
        </w:numPr>
        <w:spacing w:after="0" w:line="276" w:lineRule="auto"/>
        <w:ind w:left="709"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lastRenderedPageBreak/>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2D22A7A8" w14:textId="77777777" w:rsidR="00160524" w:rsidRPr="00160524" w:rsidRDefault="00160524" w:rsidP="00160524">
      <w:pPr>
        <w:numPr>
          <w:ilvl w:val="0"/>
          <w:numId w:val="20"/>
        </w:numPr>
        <w:spacing w:after="0" w:line="276" w:lineRule="auto"/>
        <w:ind w:left="709"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 siłę wyższą uznaje się w szczególności:</w:t>
      </w:r>
    </w:p>
    <w:p w14:paraId="2586A390" w14:textId="77777777" w:rsidR="00160524" w:rsidRPr="00160524" w:rsidRDefault="00160524" w:rsidP="00160524">
      <w:pPr>
        <w:numPr>
          <w:ilvl w:val="0"/>
          <w:numId w:val="21"/>
        </w:numPr>
        <w:spacing w:after="0" w:line="276" w:lineRule="auto"/>
        <w:ind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wojny (wypowiedziane lub nie) oraz inne działania zbrojne, inwazje, działania wrogów zewnętrznych, mobilizacje, rekwizycje lub embarga;</w:t>
      </w:r>
    </w:p>
    <w:p w14:paraId="393D8263" w14:textId="77777777" w:rsidR="00160524" w:rsidRPr="00160524" w:rsidRDefault="00160524" w:rsidP="00160524">
      <w:pPr>
        <w:numPr>
          <w:ilvl w:val="0"/>
          <w:numId w:val="21"/>
        </w:numPr>
        <w:spacing w:after="0" w:line="276" w:lineRule="auto"/>
        <w:ind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7BFD6DA" w14:textId="77777777" w:rsidR="00160524" w:rsidRPr="00160524" w:rsidRDefault="00160524" w:rsidP="00160524">
      <w:pPr>
        <w:numPr>
          <w:ilvl w:val="0"/>
          <w:numId w:val="21"/>
        </w:numPr>
        <w:spacing w:after="0" w:line="276" w:lineRule="auto"/>
        <w:ind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rebelia, rewolucja, powstanie, przewrót wojskowy lub cywilny lub wojna domowa; </w:t>
      </w:r>
    </w:p>
    <w:p w14:paraId="65A2163A" w14:textId="77777777" w:rsidR="00160524" w:rsidRPr="00160524" w:rsidRDefault="00160524" w:rsidP="00160524">
      <w:pPr>
        <w:numPr>
          <w:ilvl w:val="0"/>
          <w:numId w:val="21"/>
        </w:numPr>
        <w:spacing w:after="0" w:line="276" w:lineRule="auto"/>
        <w:ind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trzęsienie ziemi, powódź, pożar lub inne klęski żywiołowe (ogłoszone przez stosowne władze); </w:t>
      </w:r>
    </w:p>
    <w:p w14:paraId="163B8F48" w14:textId="77777777" w:rsidR="00160524" w:rsidRPr="00160524" w:rsidRDefault="00160524" w:rsidP="00160524">
      <w:pPr>
        <w:numPr>
          <w:ilvl w:val="0"/>
          <w:numId w:val="20"/>
        </w:numPr>
        <w:spacing w:after="0" w:line="276" w:lineRule="auto"/>
        <w:ind w:left="709" w:right="68" w:hanging="425"/>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Wystąpienie i zakończenie zdarzeń powodujących siłę wyższą, zakomunikowane zostanie Stronie drugiej natychmiast, nie później jednak niż w ciągu 3 dni.</w:t>
      </w:r>
    </w:p>
    <w:p w14:paraId="05F47954" w14:textId="77777777" w:rsidR="00160524" w:rsidRPr="00160524" w:rsidRDefault="00160524" w:rsidP="00160524">
      <w:pPr>
        <w:numPr>
          <w:ilvl w:val="0"/>
          <w:numId w:val="20"/>
        </w:numPr>
        <w:spacing w:after="0" w:line="276" w:lineRule="auto"/>
        <w:ind w:left="709" w:right="68" w:hanging="425"/>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Strona informująca o zaistnieniu siły wyższej jest zobowiązana określić zdarzenie, jego przyczyny oraz konsekwencje dla realizacji Umowy.</w:t>
      </w:r>
    </w:p>
    <w:p w14:paraId="0EDF3986" w14:textId="77777777" w:rsidR="00160524" w:rsidRPr="00160524" w:rsidRDefault="00160524" w:rsidP="00160524">
      <w:pPr>
        <w:numPr>
          <w:ilvl w:val="0"/>
          <w:numId w:val="20"/>
        </w:numPr>
        <w:spacing w:after="0" w:line="276" w:lineRule="auto"/>
        <w:ind w:left="709" w:right="68" w:hanging="425"/>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24AE9163" w14:textId="77777777" w:rsidR="00160524" w:rsidRPr="00160524" w:rsidRDefault="00160524" w:rsidP="00160524">
      <w:pPr>
        <w:numPr>
          <w:ilvl w:val="0"/>
          <w:numId w:val="20"/>
        </w:numPr>
        <w:spacing w:after="0" w:line="276" w:lineRule="auto"/>
        <w:ind w:left="709" w:right="68" w:hanging="425"/>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Strona dotknięta działaniem siły wyższej podejmie stosowne wysiłki dla zminimalizowania jej skutków i wznowi realizację Umowy niezwłocznie jak tylko będzie to możliwe.</w:t>
      </w:r>
    </w:p>
    <w:p w14:paraId="580C5649" w14:textId="77777777" w:rsidR="00160524" w:rsidRPr="00160524" w:rsidRDefault="00160524" w:rsidP="00160524">
      <w:pPr>
        <w:numPr>
          <w:ilvl w:val="0"/>
          <w:numId w:val="20"/>
        </w:numPr>
        <w:spacing w:after="0" w:line="276" w:lineRule="auto"/>
        <w:ind w:left="709" w:right="68" w:hanging="425"/>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 opóźnienia wynikłe z wydarzeń spowodowanych siłą wyższą żadna ze Stron nie może żądać odszkodowania, rekompensaty lub udziału w naprawie szkód.</w:t>
      </w:r>
    </w:p>
    <w:p w14:paraId="6C5707C2" w14:textId="77777777" w:rsidR="00160524" w:rsidRPr="00160524" w:rsidRDefault="00160524" w:rsidP="00160524">
      <w:pPr>
        <w:numPr>
          <w:ilvl w:val="0"/>
          <w:numId w:val="20"/>
        </w:numPr>
        <w:spacing w:after="0" w:line="276" w:lineRule="auto"/>
        <w:ind w:left="709" w:right="68" w:hanging="425"/>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61D18420" w14:textId="77777777" w:rsidR="00160524" w:rsidRPr="00160524" w:rsidRDefault="00160524" w:rsidP="00160524">
      <w:pPr>
        <w:spacing w:after="0" w:line="276" w:lineRule="auto"/>
        <w:ind w:left="426"/>
        <w:contextualSpacing/>
        <w:jc w:val="both"/>
        <w:rPr>
          <w:rFonts w:ascii="Calibri" w:eastAsia="Calibri" w:hAnsi="Calibri" w:cs="Calibri"/>
          <w:kern w:val="0"/>
          <w:sz w:val="20"/>
          <w:szCs w:val="20"/>
          <w14:ligatures w14:val="none"/>
        </w:rPr>
      </w:pPr>
    </w:p>
    <w:p w14:paraId="3DC6BA22" w14:textId="77777777" w:rsidR="00160524" w:rsidRPr="00160524" w:rsidRDefault="00160524" w:rsidP="00160524">
      <w:pPr>
        <w:spacing w:after="0" w:line="276" w:lineRule="auto"/>
        <w:jc w:val="center"/>
        <w:rPr>
          <w:rFonts w:ascii="Calibri" w:eastAsia="Calibri" w:hAnsi="Calibri" w:cs="Times New Roman"/>
          <w:b/>
          <w:bCs/>
          <w:kern w:val="0"/>
          <w:sz w:val="20"/>
          <w:szCs w:val="20"/>
          <w14:ligatures w14:val="none"/>
        </w:rPr>
      </w:pPr>
      <w:r w:rsidRPr="00160524">
        <w:rPr>
          <w:rFonts w:ascii="Calibri" w:eastAsia="Calibri" w:hAnsi="Calibri" w:cs="Times New Roman"/>
          <w:b/>
          <w:bCs/>
          <w:kern w:val="0"/>
          <w:sz w:val="20"/>
          <w:szCs w:val="20"/>
          <w14:ligatures w14:val="none"/>
        </w:rPr>
        <w:t>§ 12</w:t>
      </w:r>
      <w:r w:rsidRPr="00160524">
        <w:rPr>
          <w:rFonts w:ascii="Calibri" w:eastAsia="Calibri" w:hAnsi="Calibri" w:cs="Times New Roman"/>
          <w:b/>
          <w:bCs/>
          <w:kern w:val="0"/>
          <w:sz w:val="20"/>
          <w:szCs w:val="20"/>
          <w14:ligatures w14:val="none"/>
        </w:rPr>
        <w:br/>
        <w:t>Prawa autorskie i licencje</w:t>
      </w:r>
    </w:p>
    <w:p w14:paraId="0BDF8385" w14:textId="77777777" w:rsidR="00160524" w:rsidRPr="00160524" w:rsidRDefault="00160524" w:rsidP="00160524">
      <w:pPr>
        <w:numPr>
          <w:ilvl w:val="0"/>
          <w:numId w:val="22"/>
        </w:numPr>
        <w:autoSpaceDE w:val="0"/>
        <w:autoSpaceDN w:val="0"/>
        <w:spacing w:after="0" w:line="276" w:lineRule="auto"/>
        <w:jc w:val="both"/>
        <w:rPr>
          <w:rFonts w:ascii="Calibri" w:eastAsia="Times New Roman" w:hAnsi="Calibri" w:cs="Times New Roman"/>
          <w:kern w:val="0"/>
          <w:sz w:val="20"/>
          <w:szCs w:val="20"/>
          <w14:ligatures w14:val="none"/>
        </w:rPr>
      </w:pPr>
      <w:r w:rsidRPr="00160524">
        <w:rPr>
          <w:rFonts w:ascii="Calibri" w:eastAsia="Times New Roman" w:hAnsi="Calibri" w:cs="Times New Roman"/>
          <w:kern w:val="0"/>
          <w:sz w:val="20"/>
          <w:szCs w:val="20"/>
          <w14:ligatures w14:val="none"/>
        </w:rPr>
        <w:t>W ramach niniejszej Umowy, z chwilą zapłaty wynagrodzenia należnego Wykonawcy za wykonanie Etapu I przedmiotu Umowy Wykonawca  przenosi na Zamawiającego autorskie prawa majątkowe do Utworu  oraz do wyłącznego, nieograniczonego w czasie (bezterminowo) i przestrzeni korzystania i rozporządzania poszczególnymi utworami powstałymi w ramach niniejszej Umowy, w całości i we fragmentach oraz udziela Zamawiającemu wyłącznego prawa zezwalania na wykonywanie autorskich praw zależnych oraz używania utworów z pominięciem oznaczenia ich autorstwa.</w:t>
      </w:r>
    </w:p>
    <w:p w14:paraId="18C53EA4" w14:textId="77777777" w:rsidR="00160524" w:rsidRPr="00160524" w:rsidRDefault="00160524" w:rsidP="00160524">
      <w:pPr>
        <w:numPr>
          <w:ilvl w:val="0"/>
          <w:numId w:val="22"/>
        </w:numPr>
        <w:autoSpaceDE w:val="0"/>
        <w:autoSpaceDN w:val="0"/>
        <w:spacing w:after="0" w:line="276" w:lineRule="auto"/>
        <w:jc w:val="both"/>
        <w:rPr>
          <w:rFonts w:ascii="Calibri" w:eastAsia="Times New Roman" w:hAnsi="Calibri" w:cs="Times New Roman"/>
          <w:kern w:val="0"/>
          <w:sz w:val="20"/>
          <w:szCs w:val="20"/>
          <w14:ligatures w14:val="none"/>
        </w:rPr>
      </w:pPr>
      <w:r w:rsidRPr="00160524">
        <w:rPr>
          <w:rFonts w:ascii="Calibri" w:eastAsia="Times New Roman" w:hAnsi="Calibri" w:cs="Times New Roman"/>
          <w:kern w:val="0"/>
          <w:sz w:val="20"/>
          <w:szCs w:val="20"/>
          <w14:ligatures w14:val="none"/>
        </w:rPr>
        <w:t>Przeniesienie praw, o których mowa powyżej obejmuje następujące pola eksploatacji:</w:t>
      </w:r>
    </w:p>
    <w:p w14:paraId="6200CB54" w14:textId="77777777" w:rsidR="00160524" w:rsidRPr="00160524" w:rsidRDefault="00160524" w:rsidP="00160524">
      <w:pPr>
        <w:numPr>
          <w:ilvl w:val="0"/>
          <w:numId w:val="23"/>
        </w:numPr>
        <w:spacing w:after="0" w:line="276" w:lineRule="auto"/>
        <w:ind w:left="1560" w:hanging="425"/>
        <w:jc w:val="both"/>
        <w:rPr>
          <w:rFonts w:ascii="Calibri" w:eastAsia="Calibri" w:hAnsi="Calibri" w:cs="Times New Roman"/>
          <w:kern w:val="0"/>
          <w:sz w:val="20"/>
          <w:szCs w:val="20"/>
          <w14:ligatures w14:val="none"/>
        </w:rPr>
      </w:pPr>
      <w:r w:rsidRPr="00160524">
        <w:rPr>
          <w:rFonts w:ascii="Calibri" w:eastAsia="Calibri" w:hAnsi="Calibri" w:cs="Times New Roman"/>
          <w:kern w:val="0"/>
          <w:sz w:val="20"/>
          <w:szCs w:val="20"/>
          <w14:ligatures w14:val="none"/>
        </w:rPr>
        <w:t>utrwalanie utworu na nośnikach drukarskich, plastycznych, fotograficznych, elektronicznych, audiowizualnych;</w:t>
      </w:r>
    </w:p>
    <w:p w14:paraId="538546BB" w14:textId="77777777" w:rsidR="00160524" w:rsidRPr="00160524" w:rsidRDefault="00160524" w:rsidP="00160524">
      <w:pPr>
        <w:numPr>
          <w:ilvl w:val="0"/>
          <w:numId w:val="23"/>
        </w:numPr>
        <w:spacing w:after="0" w:line="276" w:lineRule="auto"/>
        <w:ind w:left="1560" w:hanging="425"/>
        <w:jc w:val="both"/>
        <w:rPr>
          <w:rFonts w:ascii="Calibri" w:eastAsia="Calibri" w:hAnsi="Calibri" w:cs="Times New Roman"/>
          <w:kern w:val="0"/>
          <w:sz w:val="20"/>
          <w:szCs w:val="20"/>
          <w14:ligatures w14:val="none"/>
        </w:rPr>
      </w:pPr>
      <w:r w:rsidRPr="00160524">
        <w:rPr>
          <w:rFonts w:ascii="Calibri" w:eastAsia="Calibri" w:hAnsi="Calibri" w:cs="Times New Roman"/>
          <w:kern w:val="0"/>
          <w:sz w:val="20"/>
          <w:szCs w:val="20"/>
          <w14:ligatures w14:val="none"/>
        </w:rPr>
        <w:t>zwielokrotnianie utworu techniką drukarską, reprograficzną oraz cyfrową;</w:t>
      </w:r>
    </w:p>
    <w:p w14:paraId="3AF75F62" w14:textId="77777777" w:rsidR="00160524" w:rsidRPr="00160524" w:rsidRDefault="00160524" w:rsidP="00160524">
      <w:pPr>
        <w:numPr>
          <w:ilvl w:val="0"/>
          <w:numId w:val="23"/>
        </w:numPr>
        <w:spacing w:after="0" w:line="276" w:lineRule="auto"/>
        <w:ind w:left="1560" w:hanging="425"/>
        <w:jc w:val="both"/>
        <w:rPr>
          <w:rFonts w:ascii="Calibri" w:eastAsia="Calibri" w:hAnsi="Calibri" w:cs="Times New Roman"/>
          <w:kern w:val="0"/>
          <w:sz w:val="20"/>
          <w:szCs w:val="20"/>
          <w14:ligatures w14:val="none"/>
        </w:rPr>
      </w:pPr>
      <w:r w:rsidRPr="00160524">
        <w:rPr>
          <w:rFonts w:ascii="Calibri" w:eastAsia="Calibri" w:hAnsi="Calibri" w:cs="Times New Roman"/>
          <w:kern w:val="0"/>
          <w:sz w:val="20"/>
          <w:szCs w:val="20"/>
          <w14:ligatures w14:val="none"/>
        </w:rPr>
        <w:t>wprowadzanie utworu do pamięci komputera;</w:t>
      </w:r>
    </w:p>
    <w:p w14:paraId="3F12F836" w14:textId="77777777" w:rsidR="00160524" w:rsidRPr="00160524" w:rsidRDefault="00160524" w:rsidP="00160524">
      <w:pPr>
        <w:numPr>
          <w:ilvl w:val="0"/>
          <w:numId w:val="23"/>
        </w:numPr>
        <w:spacing w:after="0" w:line="276" w:lineRule="auto"/>
        <w:ind w:left="1560" w:hanging="425"/>
        <w:jc w:val="both"/>
        <w:rPr>
          <w:rFonts w:ascii="Calibri" w:eastAsia="Calibri" w:hAnsi="Calibri" w:cs="Times New Roman"/>
          <w:kern w:val="0"/>
          <w:sz w:val="20"/>
          <w:szCs w:val="20"/>
          <w14:ligatures w14:val="none"/>
        </w:rPr>
      </w:pPr>
      <w:r w:rsidRPr="00160524">
        <w:rPr>
          <w:rFonts w:ascii="Calibri" w:eastAsia="Calibri" w:hAnsi="Calibri" w:cs="Times New Roman"/>
          <w:kern w:val="0"/>
          <w:sz w:val="20"/>
          <w:szCs w:val="20"/>
          <w14:ligatures w14:val="none"/>
        </w:rPr>
        <w:t>publiczne udostępnianie całości lub części utworu w taki sposób, aby każdy mógł mieć do niego dostęp w miejscu i czasie przez siebie wybranym, w tym w Internecie;</w:t>
      </w:r>
    </w:p>
    <w:p w14:paraId="55C8FFA4" w14:textId="77777777" w:rsidR="00160524" w:rsidRPr="00160524" w:rsidRDefault="00160524" w:rsidP="00160524">
      <w:pPr>
        <w:numPr>
          <w:ilvl w:val="0"/>
          <w:numId w:val="23"/>
        </w:numPr>
        <w:spacing w:after="0" w:line="276" w:lineRule="auto"/>
        <w:ind w:left="1560" w:hanging="425"/>
        <w:jc w:val="both"/>
        <w:rPr>
          <w:rFonts w:ascii="Calibri" w:eastAsia="Calibri" w:hAnsi="Calibri" w:cs="Times New Roman"/>
          <w:kern w:val="0"/>
          <w:sz w:val="20"/>
          <w:szCs w:val="20"/>
          <w14:ligatures w14:val="none"/>
        </w:rPr>
      </w:pPr>
      <w:r w:rsidRPr="00160524">
        <w:rPr>
          <w:rFonts w:ascii="Calibri" w:eastAsia="Calibri" w:hAnsi="Calibri" w:cs="Times New Roman"/>
          <w:kern w:val="0"/>
          <w:sz w:val="20"/>
          <w:szCs w:val="20"/>
          <w14:ligatures w14:val="none"/>
        </w:rPr>
        <w:t>wprowadzanie do obrotu, użyczenia lub najmu oryginału lub egzemplarzy, na których utwór utrwalono;</w:t>
      </w:r>
    </w:p>
    <w:p w14:paraId="1B04101F" w14:textId="77777777" w:rsidR="00160524" w:rsidRPr="00160524" w:rsidRDefault="00160524" w:rsidP="00160524">
      <w:pPr>
        <w:numPr>
          <w:ilvl w:val="0"/>
          <w:numId w:val="23"/>
        </w:numPr>
        <w:spacing w:after="0" w:line="276" w:lineRule="auto"/>
        <w:ind w:left="1560" w:hanging="425"/>
        <w:jc w:val="both"/>
        <w:rPr>
          <w:rFonts w:ascii="Calibri" w:eastAsia="Calibri" w:hAnsi="Calibri" w:cs="Times New Roman"/>
          <w:kern w:val="0"/>
          <w:sz w:val="20"/>
          <w:szCs w:val="20"/>
          <w14:ligatures w14:val="none"/>
        </w:rPr>
      </w:pPr>
      <w:r w:rsidRPr="00160524">
        <w:rPr>
          <w:rFonts w:ascii="Calibri" w:eastAsia="Calibri" w:hAnsi="Calibri" w:cs="Times New Roman"/>
          <w:kern w:val="0"/>
          <w:sz w:val="20"/>
          <w:szCs w:val="20"/>
          <w14:ligatures w14:val="none"/>
        </w:rPr>
        <w:t>wprowadzenie do obrotu utworu;</w:t>
      </w:r>
    </w:p>
    <w:p w14:paraId="05EB2B10" w14:textId="77777777" w:rsidR="00160524" w:rsidRPr="00160524" w:rsidRDefault="00160524" w:rsidP="00160524">
      <w:pPr>
        <w:numPr>
          <w:ilvl w:val="0"/>
          <w:numId w:val="23"/>
        </w:numPr>
        <w:spacing w:after="0" w:line="276" w:lineRule="auto"/>
        <w:ind w:left="1560" w:hanging="425"/>
        <w:jc w:val="both"/>
        <w:rPr>
          <w:rFonts w:ascii="Calibri" w:eastAsia="Calibri" w:hAnsi="Calibri" w:cs="Times New Roman"/>
          <w:kern w:val="0"/>
          <w:sz w:val="20"/>
          <w:szCs w:val="20"/>
          <w14:ligatures w14:val="none"/>
        </w:rPr>
      </w:pPr>
      <w:r w:rsidRPr="00160524">
        <w:rPr>
          <w:rFonts w:ascii="Calibri" w:eastAsia="Calibri" w:hAnsi="Calibri" w:cs="Times New Roman"/>
          <w:kern w:val="0"/>
          <w:sz w:val="20"/>
          <w:szCs w:val="20"/>
          <w14:ligatures w14:val="none"/>
        </w:rPr>
        <w:t xml:space="preserve">wprowadzenie zmian do utworu poprzez aktualizację jego danych jak również wprowadzenie nowych rozwiązań związanych z Przedmiotem Umowy.  </w:t>
      </w:r>
    </w:p>
    <w:p w14:paraId="29DFC853" w14:textId="77777777" w:rsidR="00160524" w:rsidRPr="00160524" w:rsidRDefault="00160524" w:rsidP="00160524">
      <w:pPr>
        <w:numPr>
          <w:ilvl w:val="0"/>
          <w:numId w:val="22"/>
        </w:numPr>
        <w:autoSpaceDE w:val="0"/>
        <w:autoSpaceDN w:val="0"/>
        <w:spacing w:after="0" w:line="276" w:lineRule="auto"/>
        <w:jc w:val="both"/>
        <w:rPr>
          <w:rFonts w:ascii="Calibri" w:eastAsia="Times New Roman" w:hAnsi="Calibri" w:cs="Times New Roman"/>
          <w:kern w:val="0"/>
          <w:sz w:val="20"/>
          <w:szCs w:val="20"/>
          <w14:ligatures w14:val="none"/>
        </w:rPr>
      </w:pPr>
      <w:r w:rsidRPr="00160524">
        <w:rPr>
          <w:rFonts w:ascii="Calibri" w:eastAsia="Times New Roman" w:hAnsi="Calibri" w:cs="Times New Roman"/>
          <w:kern w:val="0"/>
          <w:sz w:val="20"/>
          <w:szCs w:val="20"/>
          <w14:ligatures w14:val="none"/>
        </w:rPr>
        <w:lastRenderedPageBreak/>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0914E4E2" w14:textId="77777777" w:rsidR="00160524" w:rsidRPr="00160524" w:rsidRDefault="00160524" w:rsidP="00160524">
      <w:pPr>
        <w:numPr>
          <w:ilvl w:val="0"/>
          <w:numId w:val="22"/>
        </w:numPr>
        <w:spacing w:after="20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 przypadku programów/systemów komputerowych wytworzonych dla celów realizacji niniejszej Umowy, Wykonawca udziela Zamawiającemu licencji nieograniczonej terytorialnie i czasowo, na niżej wskazanych polach eksploatacyjnych:</w:t>
      </w:r>
    </w:p>
    <w:p w14:paraId="019D6595" w14:textId="77777777" w:rsidR="00160524" w:rsidRPr="00160524" w:rsidRDefault="00160524" w:rsidP="00160524">
      <w:pPr>
        <w:numPr>
          <w:ilvl w:val="0"/>
          <w:numId w:val="34"/>
        </w:numPr>
        <w:spacing w:after="20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 zakresie utrwalania wszelkimi znanymi technikami, w tym techniką zapisu cyfrowego, </w:t>
      </w:r>
    </w:p>
    <w:p w14:paraId="0E4EB071" w14:textId="77777777" w:rsidR="00160524" w:rsidRPr="00160524" w:rsidRDefault="00160524" w:rsidP="00160524">
      <w:pPr>
        <w:numPr>
          <w:ilvl w:val="0"/>
          <w:numId w:val="34"/>
        </w:numPr>
        <w:spacing w:after="20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 zakresie kopiowania, zwielokrotniania techniką cyfrową, a także wszelkimi innymi technikami;</w:t>
      </w:r>
    </w:p>
    <w:p w14:paraId="7BD39213" w14:textId="77777777" w:rsidR="00160524" w:rsidRPr="00160524" w:rsidRDefault="00160524" w:rsidP="00160524">
      <w:pPr>
        <w:numPr>
          <w:ilvl w:val="0"/>
          <w:numId w:val="34"/>
        </w:numPr>
        <w:spacing w:after="20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 zakresie obrotu oryginałem i egzemplarzami poprzez użyczenie i najem oryginału lub egzemplarzy, jak również w zakresie powielania, dystrybucji, emisji publicznej, emisji w ramach pokazów zamkniętych, jak też poprzez telewizję, Internet i inne środki masowego przekazu;</w:t>
      </w:r>
    </w:p>
    <w:p w14:paraId="7E97E2FD" w14:textId="77777777" w:rsidR="00160524" w:rsidRPr="00160524" w:rsidRDefault="00160524" w:rsidP="00160524">
      <w:pPr>
        <w:numPr>
          <w:ilvl w:val="0"/>
          <w:numId w:val="34"/>
        </w:numPr>
        <w:spacing w:after="20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 zakresie wprowadzania do pamięci komputerów i serwerów sieci komputerowych i gromadzenia danych w formie cyfrowej;</w:t>
      </w:r>
    </w:p>
    <w:p w14:paraId="23EC04B7" w14:textId="77777777" w:rsidR="00160524" w:rsidRPr="00160524" w:rsidRDefault="00160524" w:rsidP="00160524">
      <w:pPr>
        <w:numPr>
          <w:ilvl w:val="0"/>
          <w:numId w:val="34"/>
        </w:numPr>
        <w:spacing w:after="20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 odniesieniu do utworów będących programami komputerowymi:</w:t>
      </w:r>
    </w:p>
    <w:p w14:paraId="307D9D40" w14:textId="77777777" w:rsidR="00160524" w:rsidRPr="00160524" w:rsidRDefault="00160524" w:rsidP="00160524">
      <w:pPr>
        <w:numPr>
          <w:ilvl w:val="0"/>
          <w:numId w:val="35"/>
        </w:numPr>
        <w:spacing w:after="20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korzystania z oprogramowania na jednym systemie sprzętowym Zamawiającego</w:t>
      </w:r>
    </w:p>
    <w:p w14:paraId="5E065FA3" w14:textId="77777777" w:rsidR="00160524" w:rsidRPr="00160524" w:rsidRDefault="00160524" w:rsidP="00160524">
      <w:pPr>
        <w:numPr>
          <w:ilvl w:val="0"/>
          <w:numId w:val="35"/>
        </w:numPr>
        <w:spacing w:after="20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trwałego lub czasowego zwielokrotnienia programu komputerowego w postaci kopii zapasowej w całości lub w części jakimikolwiek środkami i w jakiejkolwiek formie pod warunkiem, że taka kopia zapasowa nie zostanie zainstalowana lub użyta na innym systemie sprzętowym równolegle z kopią podstawową ; </w:t>
      </w:r>
    </w:p>
    <w:p w14:paraId="358FE3AE" w14:textId="77777777" w:rsidR="00160524" w:rsidRPr="00160524" w:rsidRDefault="00160524" w:rsidP="00160524">
      <w:pPr>
        <w:numPr>
          <w:ilvl w:val="0"/>
          <w:numId w:val="35"/>
        </w:numPr>
        <w:spacing w:after="20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tłumaczenia, przystosowywania, zmiany układu lub jakichkolwiek innych zmian w programie komputerowym na własne wewnętrzne potrzeby, z zachowaniem praw osoby, która tych zmian dokonała, jeżeli są niezbędne do korzystania z programu komputerowego zgodnie z jego przeznaczeniem, w tym do poprawiania błędów.</w:t>
      </w:r>
    </w:p>
    <w:p w14:paraId="6C1E6087" w14:textId="77777777" w:rsidR="00160524" w:rsidRPr="00160524" w:rsidRDefault="00160524" w:rsidP="00160524">
      <w:pPr>
        <w:spacing w:after="200" w:line="276" w:lineRule="auto"/>
        <w:ind w:left="709" w:hanging="425"/>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5.</w:t>
      </w:r>
      <w:r w:rsidRPr="00160524">
        <w:rPr>
          <w:rFonts w:ascii="Calibri" w:eastAsia="Calibri" w:hAnsi="Calibri" w:cs="Calibri"/>
          <w:kern w:val="0"/>
          <w:sz w:val="20"/>
          <w:szCs w:val="20"/>
          <w14:ligatures w14:val="none"/>
        </w:rPr>
        <w:tab/>
        <w:t>Wykonawca przekaże Zamawiającemu wszelką dokumentację projektową i techniczną programów, o których mowa w ust. 4. Kody źródłowe oraz wszelkie inne informacje i środki potrzebne do korzystania i rozporządzania nabytymi przez Zamawiającego, w szczególności opis kodów źródłowych, szczegółowy opis dodanych lub zmodyfikowanych obiektów, szczegółowy opis instalacji dokonanych w innych środowiskach, w tym środowiskach testowych oraz sposobu administrowania nowymi lub zmodyfikowanymi obiektami zostanie zdeponowany przez Wykonawcę w instytucji zaufania (bank, kancelaria prawna) na potrzeby Zamawiającego w razie ogłoszenia upadłości, postawienia w stan likwidacji Wykonawcy lub w przypadku odmowy przez Wykonawcę dalszego serwisowania rozwiązania. Dokumentacja, kody i wyżej wymienione informacje będą zawierać wszelkie dane pozwalające na samodzielne korzystanie i dokonywanie dalszych zmian programów komputerowych przez personel Zamawiającego. Nieprzekazanie Zamawiającemu kodów źródłowych lub dokumentacji wskazanej powyżej uniemożliwia dokonanie odbioru przez Zamawiającego produktu, w ramach którego zostało opracowane dane oprogramowanie.</w:t>
      </w:r>
    </w:p>
    <w:p w14:paraId="6469FE79" w14:textId="77777777" w:rsidR="00160524" w:rsidRPr="00160524" w:rsidRDefault="00160524" w:rsidP="00160524">
      <w:pPr>
        <w:numPr>
          <w:ilvl w:val="0"/>
          <w:numId w:val="31"/>
        </w:numPr>
        <w:spacing w:after="60" w:line="276" w:lineRule="auto"/>
        <w:contextualSpacing/>
        <w:jc w:val="both"/>
        <w:rPr>
          <w:rFonts w:ascii="Calibri" w:eastAsia="Calibri" w:hAnsi="Calibri" w:cs="Times New Roman"/>
          <w:kern w:val="0"/>
          <w:sz w:val="20"/>
          <w:szCs w:val="20"/>
          <w14:ligatures w14:val="none"/>
        </w:rPr>
      </w:pPr>
      <w:r w:rsidRPr="00160524">
        <w:rPr>
          <w:rFonts w:ascii="Calibri" w:eastAsia="Calibri" w:hAnsi="Calibri" w:cs="Calibri"/>
          <w:kern w:val="0"/>
          <w:sz w:val="20"/>
          <w:szCs w:val="20"/>
          <w14:ligatures w14:val="none"/>
        </w:rPr>
        <w:t>Wykonawca zobowiązuje się, iż w okresie</w:t>
      </w:r>
      <w:r w:rsidRPr="00160524">
        <w:rPr>
          <w:rFonts w:ascii="Calibri" w:eastAsia="Calibri" w:hAnsi="Calibri" w:cs="Times New Roman"/>
          <w:kern w:val="0"/>
          <w:sz w:val="20"/>
          <w:szCs w:val="20"/>
          <w14:ligatures w14:val="none"/>
        </w:rPr>
        <w:t xml:space="preserve"> realizacji Umowy przekaże Zamawiającemu na podstawie odrębnych umów dodatkowe licencje w zakresie programów/systemów komputerowych wymagane do zrealizowania Umowy. </w:t>
      </w:r>
    </w:p>
    <w:p w14:paraId="5154434B" w14:textId="77777777" w:rsidR="00160524" w:rsidRPr="00160524" w:rsidRDefault="00160524" w:rsidP="00160524">
      <w:pPr>
        <w:numPr>
          <w:ilvl w:val="0"/>
          <w:numId w:val="31"/>
        </w:numPr>
        <w:autoSpaceDE w:val="0"/>
        <w:autoSpaceDN w:val="0"/>
        <w:spacing w:after="200" w:line="276" w:lineRule="auto"/>
        <w:contextualSpacing/>
        <w:jc w:val="both"/>
        <w:rPr>
          <w:rFonts w:ascii="Calibri" w:eastAsia="Times New Roman" w:hAnsi="Calibri" w:cs="Times New Roman"/>
          <w:kern w:val="0"/>
          <w:sz w:val="20"/>
          <w:szCs w:val="20"/>
          <w14:ligatures w14:val="none"/>
        </w:rPr>
      </w:pPr>
      <w:r w:rsidRPr="00160524">
        <w:rPr>
          <w:rFonts w:ascii="Calibri" w:eastAsia="Calibri" w:hAnsi="Calibri" w:cs="Times New Roman"/>
          <w:kern w:val="0"/>
          <w:sz w:val="20"/>
          <w:szCs w:val="20"/>
          <w14:ligatures w14:val="none"/>
        </w:rPr>
        <w:t>Wykonawca przenosi na Zamawiającego własność nośników, na których zostały przekazane utwory.</w:t>
      </w:r>
    </w:p>
    <w:p w14:paraId="28A67E32" w14:textId="77777777" w:rsidR="00160524" w:rsidRPr="00160524" w:rsidRDefault="00160524" w:rsidP="00160524">
      <w:pPr>
        <w:widowControl w:val="0"/>
        <w:numPr>
          <w:ilvl w:val="0"/>
          <w:numId w:val="31"/>
        </w:numPr>
        <w:autoSpaceDE w:val="0"/>
        <w:autoSpaceDN w:val="0"/>
        <w:adjustRightInd w:val="0"/>
        <w:spacing w:after="0" w:line="276" w:lineRule="auto"/>
        <w:contextualSpacing/>
        <w:jc w:val="both"/>
        <w:rPr>
          <w:rFonts w:ascii="Calibri" w:eastAsia="Calibri" w:hAnsi="Calibri" w:cs="Calibri"/>
          <w:kern w:val="0"/>
          <w:sz w:val="20"/>
          <w:szCs w:val="20"/>
          <w14:ligatures w14:val="none"/>
        </w:rPr>
      </w:pPr>
      <w:r w:rsidRPr="00160524">
        <w:rPr>
          <w:rFonts w:ascii="Calibri" w:eastAsia="Times New Roman" w:hAnsi="Calibri" w:cs="Times New Roman"/>
          <w:kern w:val="0"/>
          <w:sz w:val="20"/>
          <w:szCs w:val="20"/>
          <w14:ligatures w14:val="none"/>
        </w:rPr>
        <w:t>Nabycie praw, o których mowa powyżej następuje w ramach otrzymanego wynagrodzenia z tytułu niniejszej Umowy.</w:t>
      </w:r>
    </w:p>
    <w:p w14:paraId="164417DD" w14:textId="77777777" w:rsidR="00160524" w:rsidRPr="00160524" w:rsidRDefault="00160524" w:rsidP="00160524">
      <w:pPr>
        <w:widowControl w:val="0"/>
        <w:numPr>
          <w:ilvl w:val="0"/>
          <w:numId w:val="31"/>
        </w:numPr>
        <w:autoSpaceDE w:val="0"/>
        <w:autoSpaceDN w:val="0"/>
        <w:adjustRightInd w:val="0"/>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Wykonawca udziela Zamawiającemu zezwolenia na wykonywanie zależnych praw autorskich</w:t>
      </w:r>
      <w:r w:rsidRPr="00160524">
        <w:rPr>
          <w:rFonts w:ascii="Calibri" w:eastAsia="Calibri" w:hAnsi="Calibri" w:cs="Calibri"/>
          <w:kern w:val="0"/>
          <w:sz w:val="20"/>
          <w:szCs w:val="20"/>
          <w14:ligatures w14:val="none"/>
        </w:rPr>
        <w:br/>
        <w:t>do przedmiotu umowy, w całości lub w częściach oraz przenosi na Wykonawcę wyłączne prawo zezwalania na wykonywanie zależnych praw autorskich.</w:t>
      </w:r>
    </w:p>
    <w:p w14:paraId="4D5428A4" w14:textId="77777777" w:rsidR="00160524" w:rsidRPr="00160524" w:rsidRDefault="00160524" w:rsidP="00160524">
      <w:pPr>
        <w:widowControl w:val="0"/>
        <w:numPr>
          <w:ilvl w:val="0"/>
          <w:numId w:val="31"/>
        </w:numPr>
        <w:autoSpaceDE w:val="0"/>
        <w:autoSpaceDN w:val="0"/>
        <w:adjustRightInd w:val="0"/>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Strony oświadczają, że w zakresie przeniesienia praw autorskich, udzielenia licencji na zasadach </w:t>
      </w:r>
      <w:r w:rsidRPr="00160524">
        <w:rPr>
          <w:rFonts w:ascii="Calibri" w:eastAsia="Calibri" w:hAnsi="Calibri" w:cs="Calibri"/>
          <w:kern w:val="0"/>
          <w:sz w:val="20"/>
          <w:szCs w:val="20"/>
          <w14:ligatures w14:val="none"/>
        </w:rPr>
        <w:lastRenderedPageBreak/>
        <w:t>wynikających z niniejszego paragrafu oraz sposobu korzystania z utworów na polach eksploatacji wskazanych w niniejszym paragrafie, zgodną intencją Stron jest wyłącznie umożliwienie prowadzenia działalności instalacji w lokalizacji wskazanej niniejszą Umową, a także jej późniejszej ewentualnej rozbudowy, przebudowy, modernizacji, remontu i eksploatacji. W pozostałym zakresie Wykonawca zachowuje pełne prawa autorskie (osobiste oraz majątkowe) do dokumentacji, danych i oprogramowania, które zostaną dostarczone w ramach Umowy, w tym do opracowania i rozporządzania prawami do identycznego lub zbliżonego projektu na rzecz innych podmiotów.</w:t>
      </w:r>
    </w:p>
    <w:p w14:paraId="30A7EDA0" w14:textId="77777777" w:rsidR="00160524" w:rsidRPr="00160524" w:rsidRDefault="00160524" w:rsidP="00160524">
      <w:pPr>
        <w:widowControl w:val="0"/>
        <w:autoSpaceDE w:val="0"/>
        <w:autoSpaceDN w:val="0"/>
        <w:adjustRightInd w:val="0"/>
        <w:spacing w:after="0" w:line="276" w:lineRule="auto"/>
        <w:ind w:left="720"/>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Wszystkie uprawnienia Zamawiającego przewidziane niniejszą umową muszą być:</w:t>
      </w:r>
    </w:p>
    <w:p w14:paraId="3553E8FE" w14:textId="77777777" w:rsidR="00160524" w:rsidRPr="00160524" w:rsidRDefault="00160524" w:rsidP="00160524">
      <w:pPr>
        <w:widowControl w:val="0"/>
        <w:autoSpaceDE w:val="0"/>
        <w:autoSpaceDN w:val="0"/>
        <w:adjustRightInd w:val="0"/>
        <w:spacing w:after="0" w:line="276" w:lineRule="auto"/>
        <w:ind w:left="720"/>
        <w:contextualSpacing/>
        <w:jc w:val="both"/>
        <w:rPr>
          <w:rFonts w:ascii="Calibri" w:eastAsia="Calibri" w:hAnsi="Calibri" w:cs="Calibri"/>
          <w:color w:val="FF0000"/>
          <w:kern w:val="0"/>
          <w:sz w:val="20"/>
          <w:szCs w:val="20"/>
          <w14:ligatures w14:val="none"/>
        </w:rPr>
      </w:pPr>
      <w:r w:rsidRPr="00160524">
        <w:rPr>
          <w:rFonts w:ascii="Calibri" w:eastAsia="Calibri" w:hAnsi="Calibri" w:cs="Calibri"/>
          <w:kern w:val="0"/>
          <w:sz w:val="20"/>
          <w:szCs w:val="20"/>
          <w14:ligatures w14:val="none"/>
        </w:rPr>
        <w:t>- interpretowane w zgodzie z intencją  wskazaną w niniejszym ust. 10.</w:t>
      </w:r>
    </w:p>
    <w:p w14:paraId="6F1E3841" w14:textId="77777777" w:rsidR="00160524" w:rsidRPr="00160524" w:rsidRDefault="00160524" w:rsidP="00160524">
      <w:pPr>
        <w:widowControl w:val="0"/>
        <w:autoSpaceDE w:val="0"/>
        <w:autoSpaceDN w:val="0"/>
        <w:adjustRightInd w:val="0"/>
        <w:spacing w:after="0" w:line="276" w:lineRule="auto"/>
        <w:ind w:left="720"/>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 realizowane w sposób, który nie narusza tajemnicy przedsiębiorstwa Wykonawcy oraz jego Podwykonawców/dostawców.</w:t>
      </w:r>
    </w:p>
    <w:p w14:paraId="75610999"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13</w:t>
      </w:r>
    </w:p>
    <w:p w14:paraId="26BA39AE"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Poufność</w:t>
      </w:r>
    </w:p>
    <w:p w14:paraId="51438EDE" w14:textId="77777777" w:rsidR="00160524" w:rsidRPr="00160524" w:rsidRDefault="00160524" w:rsidP="00160524">
      <w:pPr>
        <w:numPr>
          <w:ilvl w:val="0"/>
          <w:numId w:val="24"/>
        </w:numPr>
        <w:spacing w:after="0" w:line="276" w:lineRule="auto"/>
        <w:ind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Definicje:</w:t>
      </w:r>
    </w:p>
    <w:p w14:paraId="27CCBF81" w14:textId="77777777" w:rsidR="00160524" w:rsidRPr="00160524" w:rsidRDefault="00160524" w:rsidP="00160524">
      <w:pPr>
        <w:numPr>
          <w:ilvl w:val="1"/>
          <w:numId w:val="24"/>
        </w:numPr>
        <w:spacing w:after="0" w:line="276" w:lineRule="auto"/>
        <w:ind w:left="709"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74DB7E11" w14:textId="77777777" w:rsidR="00160524" w:rsidRPr="00160524" w:rsidRDefault="00160524" w:rsidP="00160524">
      <w:pPr>
        <w:numPr>
          <w:ilvl w:val="1"/>
          <w:numId w:val="24"/>
        </w:numPr>
        <w:spacing w:after="0" w:line="276" w:lineRule="auto"/>
        <w:ind w:left="709"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238059F3" w14:textId="77777777" w:rsidR="00160524" w:rsidRPr="00160524" w:rsidRDefault="00160524" w:rsidP="00160524">
      <w:pPr>
        <w:numPr>
          <w:ilvl w:val="1"/>
          <w:numId w:val="24"/>
        </w:numPr>
        <w:spacing w:after="0" w:line="276" w:lineRule="auto"/>
        <w:ind w:left="709"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0E0777DA" w14:textId="77777777" w:rsidR="00160524" w:rsidRPr="00160524" w:rsidRDefault="00160524" w:rsidP="00160524">
      <w:pPr>
        <w:numPr>
          <w:ilvl w:val="1"/>
          <w:numId w:val="24"/>
        </w:numPr>
        <w:spacing w:after="0" w:line="276" w:lineRule="auto"/>
        <w:ind w:left="709"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„Informacje Poufne” oznaczają wszelkie informacje operacyjne i produkcyjne, wszelkie informacje techniczne (włącznie 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4F8D9EFE" w14:textId="77777777" w:rsidR="00160524" w:rsidRPr="00160524" w:rsidRDefault="00160524" w:rsidP="00160524">
      <w:pPr>
        <w:numPr>
          <w:ilvl w:val="0"/>
          <w:numId w:val="24"/>
        </w:numPr>
        <w:spacing w:after="0" w:line="276" w:lineRule="auto"/>
        <w:ind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71943FA" w14:textId="77777777" w:rsidR="00160524" w:rsidRPr="00160524" w:rsidRDefault="00160524" w:rsidP="00160524">
      <w:pPr>
        <w:numPr>
          <w:ilvl w:val="0"/>
          <w:numId w:val="24"/>
        </w:numPr>
        <w:spacing w:after="0" w:line="276" w:lineRule="auto"/>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 lub na żądanie uprawnionego organu lub władzy.</w:t>
      </w:r>
    </w:p>
    <w:p w14:paraId="6F518F28" w14:textId="77777777" w:rsidR="00160524" w:rsidRPr="00160524" w:rsidRDefault="00160524" w:rsidP="00160524">
      <w:pPr>
        <w:numPr>
          <w:ilvl w:val="0"/>
          <w:numId w:val="24"/>
        </w:numPr>
        <w:spacing w:after="0" w:line="276" w:lineRule="auto"/>
        <w:ind w:right="68"/>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26EDDA5C"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14</w:t>
      </w:r>
    </w:p>
    <w:p w14:paraId="0DDEB366"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bookmarkStart w:id="5" w:name="_Hlk60997027"/>
      <w:r w:rsidRPr="00160524">
        <w:rPr>
          <w:rFonts w:ascii="Calibri" w:eastAsia="Calibri" w:hAnsi="Calibri" w:cs="Calibri"/>
          <w:b/>
          <w:kern w:val="0"/>
          <w:sz w:val="20"/>
          <w:szCs w:val="20"/>
          <w14:ligatures w14:val="none"/>
        </w:rPr>
        <w:t>Osoby odpowiedzialne</w:t>
      </w:r>
    </w:p>
    <w:bookmarkEnd w:id="5"/>
    <w:p w14:paraId="3394F778" w14:textId="77777777" w:rsidR="00160524" w:rsidRPr="00160524" w:rsidRDefault="00160524" w:rsidP="00160524">
      <w:pPr>
        <w:numPr>
          <w:ilvl w:val="0"/>
          <w:numId w:val="25"/>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Ze strony Wykonawcy osobą odpowiedzialną za realizację Umowy jest ………………….. (tel. ………………., e-mail: …………..).</w:t>
      </w:r>
    </w:p>
    <w:p w14:paraId="74E67EE6" w14:textId="77777777" w:rsidR="00160524" w:rsidRPr="00160524" w:rsidRDefault="00160524" w:rsidP="00160524">
      <w:pPr>
        <w:numPr>
          <w:ilvl w:val="0"/>
          <w:numId w:val="25"/>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lastRenderedPageBreak/>
        <w:t>Ze strony Zamawiającego osobą odpowiedzialną za realizację Umowy jest …………………. (tel. ……………., e-mail: ............).</w:t>
      </w:r>
    </w:p>
    <w:p w14:paraId="499F2242" w14:textId="77777777" w:rsidR="00160524" w:rsidRPr="00160524" w:rsidRDefault="00160524" w:rsidP="00160524">
      <w:pPr>
        <w:numPr>
          <w:ilvl w:val="0"/>
          <w:numId w:val="25"/>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Strony zastrzegają sobie prawo do zmiany osób oraz danych, o których mowa w ust. 1 i 2. O dokonaniu zmiany Strony powiadamiają się na piśmie. Zmiana ta nie wymaga aneksu do Umowy.</w:t>
      </w:r>
    </w:p>
    <w:p w14:paraId="78F21C9C" w14:textId="77777777" w:rsidR="00160524" w:rsidRPr="00160524" w:rsidRDefault="00160524" w:rsidP="00160524">
      <w:pPr>
        <w:spacing w:after="0" w:line="276" w:lineRule="auto"/>
        <w:ind w:left="360"/>
        <w:contextualSpacing/>
        <w:jc w:val="both"/>
        <w:rPr>
          <w:rFonts w:ascii="Calibri" w:eastAsia="Calibri" w:hAnsi="Calibri" w:cs="Calibri"/>
          <w:kern w:val="0"/>
          <w:sz w:val="20"/>
          <w:szCs w:val="20"/>
          <w14:ligatures w14:val="none"/>
        </w:rPr>
      </w:pPr>
    </w:p>
    <w:p w14:paraId="7B407651"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15</w:t>
      </w:r>
    </w:p>
    <w:p w14:paraId="7308061F"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bookmarkStart w:id="6" w:name="_Hlk67477776"/>
      <w:r w:rsidRPr="00160524">
        <w:rPr>
          <w:rFonts w:ascii="Calibri" w:eastAsia="Calibri" w:hAnsi="Calibri" w:cs="Calibri"/>
          <w:b/>
          <w:kern w:val="0"/>
          <w:sz w:val="20"/>
          <w:szCs w:val="20"/>
          <w14:ligatures w14:val="none"/>
        </w:rPr>
        <w:t>Ubezpieczenie</w:t>
      </w:r>
    </w:p>
    <w:bookmarkEnd w:id="6"/>
    <w:p w14:paraId="15DFC77A" w14:textId="77777777" w:rsidR="00160524" w:rsidRPr="00160524" w:rsidRDefault="00160524" w:rsidP="00160524">
      <w:pPr>
        <w:numPr>
          <w:ilvl w:val="0"/>
          <w:numId w:val="37"/>
        </w:numPr>
        <w:spacing w:after="0" w:line="276" w:lineRule="auto"/>
        <w:ind w:left="426" w:hanging="426"/>
        <w:contextualSpacing/>
        <w:jc w:val="both"/>
        <w:rPr>
          <w:rFonts w:ascii="Calibri" w:eastAsia="Calibri" w:hAnsi="Calibri" w:cs="Calibri"/>
          <w:bCs/>
          <w:kern w:val="0"/>
          <w:sz w:val="20"/>
          <w:szCs w:val="20"/>
          <w14:ligatures w14:val="none"/>
        </w:rPr>
      </w:pPr>
      <w:r w:rsidRPr="00160524">
        <w:rPr>
          <w:rFonts w:ascii="Calibri" w:eastAsia="Calibri" w:hAnsi="Calibri" w:cs="Calibri"/>
          <w:bCs/>
          <w:kern w:val="0"/>
          <w:sz w:val="20"/>
          <w:szCs w:val="20"/>
          <w14:ligatures w14:val="none"/>
        </w:rPr>
        <w:t>Wykonawca zobowiązany jest przez cały okres realizacji Umowy być ubezpieczony od odpowiedzialności cywilnej w zakresie obejmującym przedmiot Umowy na sumę (na jedno i wszystkie zdarzenia) nie mniejszą niż  1 000 000 zł.</w:t>
      </w:r>
    </w:p>
    <w:p w14:paraId="44F462AB" w14:textId="77777777" w:rsidR="00160524" w:rsidRPr="00160524" w:rsidRDefault="00160524" w:rsidP="00160524">
      <w:pPr>
        <w:numPr>
          <w:ilvl w:val="0"/>
          <w:numId w:val="37"/>
        </w:numPr>
        <w:spacing w:after="0" w:line="276" w:lineRule="auto"/>
        <w:ind w:left="426" w:hanging="426"/>
        <w:contextualSpacing/>
        <w:jc w:val="both"/>
        <w:rPr>
          <w:rFonts w:ascii="Calibri" w:eastAsia="Calibri" w:hAnsi="Calibri" w:cs="Calibri"/>
          <w:bCs/>
          <w:kern w:val="0"/>
          <w:sz w:val="20"/>
          <w:szCs w:val="20"/>
          <w14:ligatures w14:val="none"/>
        </w:rPr>
      </w:pPr>
      <w:r w:rsidRPr="00160524">
        <w:rPr>
          <w:rFonts w:ascii="Calibri" w:eastAsia="Calibri" w:hAnsi="Calibri" w:cs="Calibri"/>
          <w:bCs/>
          <w:kern w:val="0"/>
          <w:sz w:val="20"/>
          <w:szCs w:val="20"/>
          <w14:ligatures w14:val="none"/>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6E7A21AB" w14:textId="77777777" w:rsidR="00160524" w:rsidRPr="00160524" w:rsidRDefault="00160524" w:rsidP="00160524">
      <w:pPr>
        <w:numPr>
          <w:ilvl w:val="0"/>
          <w:numId w:val="37"/>
        </w:numPr>
        <w:spacing w:after="0" w:line="276" w:lineRule="auto"/>
        <w:ind w:left="426" w:hanging="426"/>
        <w:contextualSpacing/>
        <w:jc w:val="both"/>
        <w:rPr>
          <w:rFonts w:ascii="Calibri" w:eastAsia="Calibri" w:hAnsi="Calibri" w:cs="Calibri"/>
          <w:bCs/>
          <w:kern w:val="0"/>
          <w:sz w:val="20"/>
          <w:szCs w:val="20"/>
          <w14:ligatures w14:val="none"/>
        </w:rPr>
      </w:pPr>
      <w:r w:rsidRPr="00160524">
        <w:rPr>
          <w:rFonts w:ascii="Calibri" w:eastAsia="Calibri" w:hAnsi="Calibri" w:cs="Calibri"/>
          <w:bCs/>
          <w:kern w:val="0"/>
          <w:sz w:val="20"/>
          <w:szCs w:val="20"/>
          <w14:ligatures w14:val="none"/>
        </w:rPr>
        <w:t>Na każde wezwanie Zamawiającego Wykonawca zobowiązany jest przedłożyć dowody dotrzymywania warunków umowy ubezpieczenia, w tym dowody opłacania składek.</w:t>
      </w:r>
    </w:p>
    <w:p w14:paraId="5E6A9E5F" w14:textId="77777777" w:rsidR="00160524" w:rsidRPr="00160524" w:rsidRDefault="00160524" w:rsidP="00160524">
      <w:pPr>
        <w:widowControl w:val="0"/>
        <w:tabs>
          <w:tab w:val="left" w:pos="567"/>
        </w:tabs>
        <w:spacing w:after="0" w:line="276" w:lineRule="auto"/>
        <w:ind w:left="567" w:hanging="567"/>
        <w:jc w:val="center"/>
        <w:rPr>
          <w:rFonts w:ascii="Calibri" w:eastAsia="Calibri" w:hAnsi="Calibri" w:cs="Calibri"/>
          <w:b/>
          <w:bCs/>
          <w:snapToGrid w:val="0"/>
          <w:kern w:val="0"/>
          <w:sz w:val="20"/>
          <w:szCs w:val="20"/>
          <w14:ligatures w14:val="none"/>
        </w:rPr>
      </w:pPr>
    </w:p>
    <w:p w14:paraId="3B4A8917" w14:textId="77777777" w:rsidR="00160524" w:rsidRPr="00160524" w:rsidRDefault="00160524" w:rsidP="00160524">
      <w:pPr>
        <w:widowControl w:val="0"/>
        <w:tabs>
          <w:tab w:val="left" w:pos="567"/>
        </w:tabs>
        <w:spacing w:after="0" w:line="276" w:lineRule="auto"/>
        <w:ind w:left="567" w:hanging="567"/>
        <w:jc w:val="center"/>
        <w:rPr>
          <w:rFonts w:ascii="Calibri" w:eastAsia="Calibri" w:hAnsi="Calibri" w:cs="Calibri"/>
          <w:b/>
          <w:bCs/>
          <w:snapToGrid w:val="0"/>
          <w:kern w:val="0"/>
          <w:sz w:val="20"/>
          <w:szCs w:val="20"/>
          <w14:ligatures w14:val="none"/>
        </w:rPr>
      </w:pPr>
      <w:r w:rsidRPr="00160524">
        <w:rPr>
          <w:rFonts w:ascii="Calibri" w:eastAsia="Calibri" w:hAnsi="Calibri" w:cs="Calibri"/>
          <w:b/>
          <w:bCs/>
          <w:snapToGrid w:val="0"/>
          <w:kern w:val="0"/>
          <w:sz w:val="20"/>
          <w:szCs w:val="20"/>
          <w14:ligatures w14:val="none"/>
        </w:rPr>
        <w:t>§ 16</w:t>
      </w:r>
    </w:p>
    <w:p w14:paraId="357A0462" w14:textId="77777777" w:rsidR="00160524" w:rsidRPr="00160524" w:rsidRDefault="00160524" w:rsidP="00160524">
      <w:pPr>
        <w:widowControl w:val="0"/>
        <w:tabs>
          <w:tab w:val="left" w:pos="567"/>
        </w:tabs>
        <w:spacing w:after="0" w:line="276" w:lineRule="auto"/>
        <w:ind w:left="567" w:hanging="567"/>
        <w:jc w:val="center"/>
        <w:rPr>
          <w:rFonts w:ascii="Calibri" w:eastAsia="Calibri" w:hAnsi="Calibri" w:cs="Calibri"/>
          <w:b/>
          <w:bCs/>
          <w:snapToGrid w:val="0"/>
          <w:kern w:val="0"/>
          <w:sz w:val="20"/>
          <w:szCs w:val="20"/>
          <w14:ligatures w14:val="none"/>
        </w:rPr>
      </w:pPr>
      <w:r w:rsidRPr="00160524">
        <w:rPr>
          <w:rFonts w:ascii="Calibri" w:eastAsia="Calibri" w:hAnsi="Calibri" w:cs="Calibri"/>
          <w:b/>
          <w:bCs/>
          <w:snapToGrid w:val="0"/>
          <w:kern w:val="0"/>
          <w:sz w:val="20"/>
          <w:szCs w:val="20"/>
          <w14:ligatures w14:val="none"/>
        </w:rPr>
        <w:t>Ochrona danych osobowych</w:t>
      </w:r>
    </w:p>
    <w:p w14:paraId="2506F2F4" w14:textId="77777777" w:rsidR="00160524" w:rsidRPr="00160524" w:rsidRDefault="00160524" w:rsidP="00160524">
      <w:pPr>
        <w:numPr>
          <w:ilvl w:val="0"/>
          <w:numId w:val="26"/>
        </w:numPr>
        <w:spacing w:after="0" w:line="276" w:lineRule="auto"/>
        <w:contextualSpacing/>
        <w:jc w:val="both"/>
        <w:rPr>
          <w:rFonts w:ascii="Calibri" w:eastAsia="Calibri" w:hAnsi="Calibri" w:cs="Calibri"/>
          <w:kern w:val="0"/>
          <w:sz w:val="20"/>
          <w:szCs w:val="20"/>
          <w14:ligatures w14:val="none"/>
        </w:rPr>
      </w:pPr>
      <w:bookmarkStart w:id="7" w:name="_Hlk121979599"/>
      <w:r w:rsidRPr="00160524">
        <w:rPr>
          <w:rFonts w:ascii="Calibri" w:eastAsia="Calibri" w:hAnsi="Calibri" w:cs="Calibri"/>
          <w:kern w:val="0"/>
          <w:sz w:val="20"/>
          <w:szCs w:val="20"/>
          <w14:ligatures w14:val="none"/>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16A33BD5" w14:textId="77777777" w:rsidR="00160524" w:rsidRPr="00160524" w:rsidRDefault="00160524" w:rsidP="00160524">
      <w:pPr>
        <w:numPr>
          <w:ilvl w:val="0"/>
          <w:numId w:val="27"/>
        </w:numPr>
        <w:spacing w:after="0" w:line="276" w:lineRule="auto"/>
        <w:ind w:left="567" w:hanging="283"/>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osób wskazanych przez Wykonawcę jako osoby nadzorujące i koordynujące realizację umowy ze strony Wykonawcy, </w:t>
      </w:r>
    </w:p>
    <w:p w14:paraId="0F3B0EE8" w14:textId="77777777" w:rsidR="00160524" w:rsidRPr="00160524" w:rsidRDefault="00160524" w:rsidP="00160524">
      <w:pPr>
        <w:numPr>
          <w:ilvl w:val="0"/>
          <w:numId w:val="27"/>
        </w:numPr>
        <w:spacing w:after="0" w:line="276" w:lineRule="auto"/>
        <w:ind w:left="567" w:hanging="283"/>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osób wskazanych przez Wykonawcę do realizacji określonych obowiązków (np. Kierownik Budowy),</w:t>
      </w:r>
    </w:p>
    <w:p w14:paraId="67B79A6B" w14:textId="77777777" w:rsidR="00160524" w:rsidRPr="00160524" w:rsidRDefault="00160524" w:rsidP="00160524">
      <w:pPr>
        <w:numPr>
          <w:ilvl w:val="0"/>
          <w:numId w:val="27"/>
        </w:numPr>
        <w:spacing w:after="0" w:line="276" w:lineRule="auto"/>
        <w:ind w:left="567" w:hanging="283"/>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osób, uczestniczących w realizacji Przedmiotu umowy, na których doświadczenie Wykonawca powoływał się w celu wykazania spełniania przez Wykonawcę warunków udziału w postępowaniu,</w:t>
      </w:r>
    </w:p>
    <w:p w14:paraId="09ABE74C" w14:textId="77777777" w:rsidR="00160524" w:rsidRPr="00160524" w:rsidRDefault="00160524" w:rsidP="00160524">
      <w:pPr>
        <w:numPr>
          <w:ilvl w:val="0"/>
          <w:numId w:val="27"/>
        </w:numPr>
        <w:spacing w:after="0" w:line="276" w:lineRule="auto"/>
        <w:ind w:left="567" w:hanging="283"/>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osób fizycznych nieprowadzących działalności gospodarczej lub osób fizycznych prowadzących działalność gospodarczą, które Wykonawca wskazał w ofercie  jako podwykonawców, zgodnie ze wzorem klauzuli informacyjnej, stanowiącej </w:t>
      </w:r>
      <w:r w:rsidRPr="00160524">
        <w:rPr>
          <w:rFonts w:ascii="Calibri" w:eastAsia="Calibri" w:hAnsi="Calibri" w:cs="Calibri"/>
          <w:b/>
          <w:bCs/>
          <w:i/>
          <w:iCs/>
          <w:kern w:val="0"/>
          <w:sz w:val="20"/>
          <w:szCs w:val="20"/>
          <w14:ligatures w14:val="none"/>
        </w:rPr>
        <w:t>załącznik nr  3</w:t>
      </w:r>
      <w:r w:rsidRPr="00160524">
        <w:rPr>
          <w:rFonts w:ascii="Calibri" w:eastAsia="Calibri" w:hAnsi="Calibri" w:cs="Calibri"/>
          <w:kern w:val="0"/>
          <w:sz w:val="20"/>
          <w:szCs w:val="20"/>
          <w14:ligatures w14:val="none"/>
        </w:rPr>
        <w:t xml:space="preserve"> do Umowy.</w:t>
      </w:r>
    </w:p>
    <w:p w14:paraId="22D4FBB8" w14:textId="77777777" w:rsidR="00160524" w:rsidRPr="00160524" w:rsidRDefault="00160524" w:rsidP="00160524">
      <w:pPr>
        <w:numPr>
          <w:ilvl w:val="0"/>
          <w:numId w:val="26"/>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160524">
        <w:rPr>
          <w:rFonts w:ascii="Calibri" w:eastAsia="Calibri" w:hAnsi="Calibri" w:cs="Calibri"/>
          <w:b/>
          <w:bCs/>
          <w:i/>
          <w:iCs/>
          <w:kern w:val="0"/>
          <w:sz w:val="20"/>
          <w:szCs w:val="20"/>
          <w14:ligatures w14:val="none"/>
        </w:rPr>
        <w:t xml:space="preserve">załącznik nr 3 </w:t>
      </w:r>
      <w:r w:rsidRPr="00160524">
        <w:rPr>
          <w:rFonts w:ascii="Calibri" w:eastAsia="Calibri" w:hAnsi="Calibri" w:cs="Calibri"/>
          <w:kern w:val="0"/>
          <w:sz w:val="20"/>
          <w:szCs w:val="20"/>
          <w14:ligatures w14:val="none"/>
        </w:rPr>
        <w:t xml:space="preserve">do Umowy. </w:t>
      </w:r>
    </w:p>
    <w:p w14:paraId="5FC982A8" w14:textId="77777777" w:rsidR="00160524" w:rsidRPr="00160524" w:rsidRDefault="00160524" w:rsidP="00160524">
      <w:pPr>
        <w:numPr>
          <w:ilvl w:val="0"/>
          <w:numId w:val="26"/>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50A64571" w14:textId="77777777" w:rsidR="00160524" w:rsidRPr="00160524" w:rsidRDefault="00160524" w:rsidP="00160524">
      <w:pPr>
        <w:numPr>
          <w:ilvl w:val="0"/>
          <w:numId w:val="26"/>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w:t>
      </w:r>
      <w:r w:rsidRPr="00160524">
        <w:rPr>
          <w:rFonts w:ascii="Calibri" w:eastAsia="Calibri" w:hAnsi="Calibri" w:cs="Calibri"/>
          <w:kern w:val="0"/>
          <w:sz w:val="20"/>
          <w:szCs w:val="20"/>
          <w14:ligatures w14:val="none"/>
        </w:rPr>
        <w:lastRenderedPageBreak/>
        <w:t xml:space="preserve">które wynikają z naruszenia lub dotyczą naruszenia obowiązków Wykonawcy określonych w niniejszej Umowie, w szczególności określonych w ust. 1-3 niniejszego paragrafu. </w:t>
      </w:r>
    </w:p>
    <w:bookmarkEnd w:id="7"/>
    <w:p w14:paraId="15C2D4CC" w14:textId="77777777" w:rsidR="00160524" w:rsidRPr="00160524" w:rsidRDefault="00160524" w:rsidP="00160524">
      <w:pPr>
        <w:spacing w:after="0" w:line="276" w:lineRule="auto"/>
        <w:rPr>
          <w:rFonts w:ascii="Calibri" w:eastAsia="Calibri" w:hAnsi="Calibri" w:cs="Calibri"/>
          <w:b/>
          <w:kern w:val="0"/>
          <w:sz w:val="20"/>
          <w:szCs w:val="20"/>
          <w14:ligatures w14:val="none"/>
        </w:rPr>
      </w:pPr>
    </w:p>
    <w:p w14:paraId="6E6A5A4B"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 17</w:t>
      </w:r>
    </w:p>
    <w:p w14:paraId="0116D454" w14:textId="77777777" w:rsidR="00160524" w:rsidRPr="00160524" w:rsidRDefault="00160524" w:rsidP="00160524">
      <w:pPr>
        <w:spacing w:after="0" w:line="276" w:lineRule="auto"/>
        <w:jc w:val="center"/>
        <w:rPr>
          <w:rFonts w:ascii="Calibri" w:eastAsia="Calibri" w:hAnsi="Calibri" w:cs="Calibri"/>
          <w:b/>
          <w:kern w:val="0"/>
          <w:sz w:val="20"/>
          <w:szCs w:val="20"/>
          <w14:ligatures w14:val="none"/>
        </w:rPr>
      </w:pPr>
      <w:r w:rsidRPr="00160524">
        <w:rPr>
          <w:rFonts w:ascii="Calibri" w:eastAsia="Calibri" w:hAnsi="Calibri" w:cs="Calibri"/>
          <w:b/>
          <w:kern w:val="0"/>
          <w:sz w:val="20"/>
          <w:szCs w:val="20"/>
          <w14:ligatures w14:val="none"/>
        </w:rPr>
        <w:t>Postanowienia końcowe</w:t>
      </w:r>
    </w:p>
    <w:p w14:paraId="63DC4F57" w14:textId="77777777" w:rsidR="00160524" w:rsidRPr="00160524" w:rsidRDefault="00160524" w:rsidP="00160524">
      <w:pPr>
        <w:numPr>
          <w:ilvl w:val="0"/>
          <w:numId w:val="28"/>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Spory mogące wynikać w związku z realizacją Umowy będą rozstrzygane przez sąd właściwy dla siedziby Zamawiającego.</w:t>
      </w:r>
    </w:p>
    <w:p w14:paraId="15DC989F" w14:textId="77777777" w:rsidR="00160524" w:rsidRPr="00160524" w:rsidRDefault="00160524" w:rsidP="00160524">
      <w:pPr>
        <w:numPr>
          <w:ilvl w:val="0"/>
          <w:numId w:val="28"/>
        </w:numPr>
        <w:spacing w:after="0" w:line="276" w:lineRule="auto"/>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Wykonawca oświadcza, że:</w:t>
      </w:r>
    </w:p>
    <w:p w14:paraId="4AD7CCCD" w14:textId="77777777" w:rsidR="00160524" w:rsidRPr="00160524" w:rsidRDefault="00160524" w:rsidP="00160524">
      <w:pPr>
        <w:numPr>
          <w:ilvl w:val="0"/>
          <w:numId w:val="29"/>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jest rzeczywistym właścicielem</w:t>
      </w:r>
      <w:r w:rsidRPr="00160524">
        <w:rPr>
          <w:rFonts w:ascii="Calibri" w:eastAsia="Calibri" w:hAnsi="Calibri" w:cs="Calibri"/>
          <w:kern w:val="0"/>
          <w:sz w:val="20"/>
          <w:szCs w:val="20"/>
          <w:vertAlign w:val="superscript"/>
          <w14:ligatures w14:val="none"/>
        </w:rPr>
        <w:footnoteReference w:id="1"/>
      </w:r>
      <w:r w:rsidRPr="00160524">
        <w:rPr>
          <w:rFonts w:ascii="Calibri" w:eastAsia="Calibri" w:hAnsi="Calibri" w:cs="Calibri"/>
          <w:kern w:val="0"/>
          <w:sz w:val="20"/>
          <w:szCs w:val="20"/>
          <w14:ligatures w14:val="none"/>
        </w:rPr>
        <w:t xml:space="preserve"> wypłacanych przez Zamawiającego na jego rzecz należności;</w:t>
      </w:r>
    </w:p>
    <w:p w14:paraId="53D8A16C" w14:textId="77777777" w:rsidR="00160524" w:rsidRPr="00160524" w:rsidRDefault="00160524" w:rsidP="00160524">
      <w:pPr>
        <w:numPr>
          <w:ilvl w:val="0"/>
          <w:numId w:val="29"/>
        </w:numPr>
        <w:spacing w:after="0" w:line="276" w:lineRule="auto"/>
        <w:contextualSpacing/>
        <w:jc w:val="both"/>
        <w:rPr>
          <w:rFonts w:ascii="Calibri" w:eastAsia="Calibri" w:hAnsi="Calibri" w:cs="Calibri"/>
          <w:i/>
          <w:iCs/>
          <w:kern w:val="0"/>
          <w:sz w:val="20"/>
          <w:szCs w:val="20"/>
          <w14:ligatures w14:val="none"/>
        </w:rPr>
      </w:pPr>
      <w:r w:rsidRPr="00160524">
        <w:rPr>
          <w:rFonts w:ascii="Calibri" w:eastAsia="Calibri" w:hAnsi="Calibri" w:cs="Calibri"/>
          <w:i/>
          <w:iCs/>
          <w:kern w:val="0"/>
          <w:sz w:val="20"/>
          <w:szCs w:val="20"/>
          <w:u w:val="single"/>
          <w14:ligatures w14:val="none"/>
        </w:rPr>
        <w:t xml:space="preserve">(jeśli Wykonawca jest wpisany do CRBR) </w:t>
      </w:r>
      <w:r w:rsidRPr="00160524">
        <w:rPr>
          <w:rFonts w:ascii="Calibri" w:eastAsia="Calibri" w:hAnsi="Calibri" w:cs="Calibri"/>
          <w:kern w:val="0"/>
          <w:sz w:val="20"/>
          <w:szCs w:val="20"/>
          <w14:ligatures w14:val="none"/>
        </w:rPr>
        <w:t>dane beneficjentów rzeczywistych</w:t>
      </w:r>
      <w:r w:rsidRPr="00160524">
        <w:rPr>
          <w:rFonts w:ascii="Calibri" w:eastAsia="Calibri" w:hAnsi="Calibri" w:cs="Calibri"/>
          <w:kern w:val="0"/>
          <w:sz w:val="20"/>
          <w:szCs w:val="20"/>
          <w:vertAlign w:val="superscript"/>
          <w14:ligatures w14:val="none"/>
        </w:rPr>
        <w:footnoteReference w:id="2"/>
      </w:r>
      <w:r w:rsidRPr="00160524">
        <w:rPr>
          <w:rFonts w:ascii="Calibri" w:eastAsia="Calibri" w:hAnsi="Calibri" w:cs="Calibri"/>
          <w:kern w:val="0"/>
          <w:sz w:val="20"/>
          <w:szCs w:val="20"/>
          <w14:ligatures w14:val="none"/>
        </w:rPr>
        <w:t xml:space="preserve"> Wykonawcy wskazane w Centralnym Rejestrze Beneficjentów Rzeczywistych są zgodne z prawdą albo </w:t>
      </w:r>
    </w:p>
    <w:p w14:paraId="38B59AFB" w14:textId="77777777" w:rsidR="00160524" w:rsidRPr="00160524" w:rsidRDefault="00160524" w:rsidP="00160524">
      <w:pPr>
        <w:spacing w:after="0" w:line="276" w:lineRule="auto"/>
        <w:ind w:left="709" w:hanging="425"/>
        <w:jc w:val="both"/>
        <w:rPr>
          <w:rFonts w:ascii="Calibri" w:eastAsia="Calibri" w:hAnsi="Calibri" w:cs="Calibri"/>
          <w:kern w:val="0"/>
          <w:sz w:val="20"/>
          <w:szCs w:val="20"/>
          <w14:ligatures w14:val="none"/>
        </w:rPr>
      </w:pPr>
      <w:r w:rsidRPr="00160524">
        <w:rPr>
          <w:rFonts w:ascii="Calibri" w:eastAsia="Calibri" w:hAnsi="Calibri" w:cs="Calibri"/>
          <w:i/>
          <w:iCs/>
          <w:kern w:val="0"/>
          <w:sz w:val="20"/>
          <w:szCs w:val="20"/>
          <w14:ligatures w14:val="none"/>
        </w:rPr>
        <w:t xml:space="preserve"> 2a)    </w:t>
      </w:r>
      <w:r w:rsidRPr="00160524">
        <w:rPr>
          <w:rFonts w:ascii="Calibri" w:eastAsia="Calibri" w:hAnsi="Calibri" w:cs="Calibri"/>
          <w:i/>
          <w:iCs/>
          <w:kern w:val="0"/>
          <w:sz w:val="20"/>
          <w:szCs w:val="20"/>
          <w:u w:val="single"/>
          <w14:ligatures w14:val="none"/>
        </w:rPr>
        <w:t>(jeśli Wykonawca nie jest wpisany do CRBR)</w:t>
      </w:r>
      <w:r w:rsidRPr="00160524">
        <w:rPr>
          <w:rFonts w:ascii="Calibri" w:eastAsia="Calibri" w:hAnsi="Calibri" w:cs="Calibri"/>
          <w:kern w:val="0"/>
          <w:sz w:val="20"/>
          <w:szCs w:val="20"/>
          <w14:ligatures w14:val="none"/>
        </w:rPr>
        <w:t xml:space="preserve"> beneficjentami rzeczywistymi Wykonawcy w rozumieniu art. 2 ust. 2 pkt 1 ustawy z dnia 1 marca 2018 roku o przeciwdziałaniu praniu pieniędzy oraz finansowaniu terroryzmu są:</w:t>
      </w:r>
    </w:p>
    <w:p w14:paraId="2A07547E" w14:textId="77777777" w:rsidR="00160524" w:rsidRPr="00160524" w:rsidRDefault="00160524" w:rsidP="00160524">
      <w:pPr>
        <w:numPr>
          <w:ilvl w:val="0"/>
          <w:numId w:val="30"/>
        </w:numPr>
        <w:spacing w:after="0" w:line="276" w:lineRule="auto"/>
        <w:ind w:left="1276"/>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w:t>
      </w:r>
    </w:p>
    <w:p w14:paraId="76414049" w14:textId="77777777" w:rsidR="00160524" w:rsidRPr="00160524" w:rsidRDefault="00160524" w:rsidP="00160524">
      <w:pPr>
        <w:numPr>
          <w:ilvl w:val="0"/>
          <w:numId w:val="29"/>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jest zobowiązany do poinformowania Zamawiającego o każdej zmianie w zakresie złożonych oświadczeń w ramach pkt. 1 i 2;</w:t>
      </w:r>
    </w:p>
    <w:p w14:paraId="404C1A8B" w14:textId="77777777" w:rsidR="00160524" w:rsidRPr="00160524" w:rsidRDefault="00160524" w:rsidP="00160524">
      <w:pPr>
        <w:numPr>
          <w:ilvl w:val="0"/>
          <w:numId w:val="29"/>
        </w:numPr>
        <w:spacing w:after="0" w:line="276" w:lineRule="auto"/>
        <w:contextualSpacing/>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brak uzyskania przez Zamawiającego informacji w zakresie zmiany oświadczeń złożonych w ramach pkt.  1 i 2 lub 2a jest równoznaczny z ich aktualnością.</w:t>
      </w:r>
    </w:p>
    <w:p w14:paraId="42A3213C" w14:textId="77777777" w:rsidR="00160524" w:rsidRPr="00160524" w:rsidRDefault="00160524" w:rsidP="00160524">
      <w:pPr>
        <w:numPr>
          <w:ilvl w:val="0"/>
          <w:numId w:val="28"/>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Wykonawca oświadcza, że w stosunku do niego nie zachodzi podstawa uniemożliwiająca udzielenie mu zamówienia publicznego, wynikająca z </w:t>
      </w:r>
      <w:r w:rsidRPr="00160524">
        <w:rPr>
          <w:rFonts w:ascii="Calibri" w:eastAsia="Calibri" w:hAnsi="Calibri" w:cs="Calibri"/>
          <w:kern w:val="0"/>
          <w:sz w:val="20"/>
          <w:szCs w:val="20"/>
          <w:lang w:eastAsia="pl-PL"/>
          <w14:ligatures w14:val="none"/>
        </w:rPr>
        <w:t xml:space="preserve">art. 7 ust. 1 ustawy </w:t>
      </w:r>
      <w:r w:rsidRPr="00160524">
        <w:rPr>
          <w:rFonts w:ascii="Calibri" w:eastAsia="Calibri" w:hAnsi="Calibri" w:cs="Calibri"/>
          <w:kern w:val="0"/>
          <w:sz w:val="20"/>
          <w:szCs w:val="20"/>
          <w14:ligatures w14:val="none"/>
        </w:rPr>
        <w:t>z dnia 13 kwietnia 2022 r. o szczególnych rozwiązaniach w zakresie przeciwdziałania wspieraniu agresji na Ukrainę oraz służących ochronie bezpieczeństwa narodowego (t.j. Dz. U. z 2023 poz. 1497 z późn. zm.).</w:t>
      </w:r>
    </w:p>
    <w:p w14:paraId="073ED35E" w14:textId="77777777" w:rsidR="00160524" w:rsidRPr="00160524" w:rsidRDefault="00160524" w:rsidP="00160524">
      <w:pPr>
        <w:numPr>
          <w:ilvl w:val="0"/>
          <w:numId w:val="28"/>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W sprawach nieuregulowanych zapisami niniejszej Umowy, będą miały zastosowanie przepisy prawa polskiego, </w:t>
      </w:r>
      <w:r w:rsidRPr="00160524">
        <w:rPr>
          <w:rFonts w:ascii="Calibri" w:eastAsia="Calibri" w:hAnsi="Calibri" w:cs="Calibri"/>
          <w:kern w:val="0"/>
          <w:sz w:val="20"/>
          <w:szCs w:val="20"/>
          <w14:ligatures w14:val="none"/>
        </w:rPr>
        <w:br/>
        <w:t>w szczególności ustawy Prawo zamówień publicznych, Kodeksu cywilnego, ustawy Prawo ochrony środowiska.</w:t>
      </w:r>
    </w:p>
    <w:p w14:paraId="103F6517" w14:textId="77777777" w:rsidR="00160524" w:rsidRPr="00160524" w:rsidRDefault="00160524" w:rsidP="00160524">
      <w:pPr>
        <w:numPr>
          <w:ilvl w:val="0"/>
          <w:numId w:val="28"/>
        </w:numPr>
        <w:tabs>
          <w:tab w:val="num" w:pos="284"/>
        </w:tabs>
        <w:spacing w:after="0" w:line="276" w:lineRule="auto"/>
        <w:ind w:left="284" w:hanging="284"/>
        <w:jc w:val="both"/>
        <w:rPr>
          <w:rFonts w:ascii="Calibri" w:eastAsia="Calibri" w:hAnsi="Calibri" w:cs="Calibri"/>
          <w:kern w:val="0"/>
          <w:sz w:val="20"/>
          <w:szCs w:val="20"/>
          <w14:ligatures w14:val="none"/>
        </w:rPr>
      </w:pPr>
      <w:bookmarkStart w:id="8" w:name="_Hlk69910211"/>
      <w:r w:rsidRPr="00160524">
        <w:rPr>
          <w:rFonts w:ascii="Calibri" w:eastAsia="Calibri" w:hAnsi="Calibri" w:cs="Calibri"/>
          <w:kern w:val="0"/>
          <w:sz w:val="20"/>
          <w:szCs w:val="20"/>
          <w14:ligatures w14:val="none"/>
        </w:rPr>
        <w:t>Zamawiający oświadcza, iż posiada status dużego przedsiębiorcy w rozumieniu ustawy z dnia 8 marca 2013 roku o przeciwdziałaniu nadmiernym opóźnieniom w transakcjach handlowych.</w:t>
      </w:r>
    </w:p>
    <w:bookmarkEnd w:id="8"/>
    <w:p w14:paraId="6B15CFB6" w14:textId="77777777" w:rsidR="00160524" w:rsidRPr="00160524" w:rsidRDefault="00160524" w:rsidP="00160524">
      <w:pPr>
        <w:numPr>
          <w:ilvl w:val="0"/>
          <w:numId w:val="28"/>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Niniejszą Umowę wraz z załącznikami sporządzono w </w:t>
      </w:r>
      <w:r w:rsidRPr="00160524">
        <w:rPr>
          <w:rFonts w:ascii="Calibri" w:eastAsia="Calibri" w:hAnsi="Calibri" w:cs="Calibri"/>
          <w:i/>
          <w:iCs/>
          <w:kern w:val="0"/>
          <w:sz w:val="20"/>
          <w:szCs w:val="20"/>
          <w14:ligatures w14:val="none"/>
        </w:rPr>
        <w:t>dwóch jednobrzmiących egzemplarzach, po jednym dla każdej ze Stron</w:t>
      </w:r>
      <w:r w:rsidRPr="00160524">
        <w:rPr>
          <w:rFonts w:ascii="Calibri" w:eastAsia="Calibri" w:hAnsi="Calibri" w:cs="Calibri"/>
          <w:kern w:val="0"/>
          <w:sz w:val="20"/>
          <w:szCs w:val="20"/>
          <w14:ligatures w14:val="none"/>
        </w:rPr>
        <w:t xml:space="preserve"> / </w:t>
      </w:r>
      <w:r w:rsidRPr="00160524">
        <w:rPr>
          <w:rFonts w:ascii="Calibri" w:eastAsia="Calibri" w:hAnsi="Calibri" w:cs="Calibri"/>
          <w:i/>
          <w:iCs/>
          <w:kern w:val="0"/>
          <w:sz w:val="20"/>
          <w:szCs w:val="20"/>
          <w14:ligatures w14:val="none"/>
        </w:rPr>
        <w:t>formie elektronicznej.</w:t>
      </w:r>
    </w:p>
    <w:p w14:paraId="3ECE6756" w14:textId="77777777" w:rsidR="00160524" w:rsidRPr="00160524" w:rsidRDefault="00160524" w:rsidP="00160524">
      <w:pPr>
        <w:numPr>
          <w:ilvl w:val="0"/>
          <w:numId w:val="28"/>
        </w:numPr>
        <w:tabs>
          <w:tab w:val="num" w:pos="284"/>
        </w:tabs>
        <w:spacing w:after="0" w:line="276" w:lineRule="auto"/>
        <w:ind w:left="284" w:hanging="284"/>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Integralną część Umowy stanowią następujące załączniki:</w:t>
      </w:r>
    </w:p>
    <w:p w14:paraId="0F5F2F94" w14:textId="77777777" w:rsidR="00160524" w:rsidRPr="00160524" w:rsidRDefault="00160524" w:rsidP="00160524">
      <w:pPr>
        <w:numPr>
          <w:ilvl w:val="1"/>
          <w:numId w:val="28"/>
        </w:numPr>
        <w:spacing w:after="0" w:line="276" w:lineRule="auto"/>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załącznik nr 1 – Opis przedmiotu zamówienia; </w:t>
      </w:r>
    </w:p>
    <w:p w14:paraId="51B0F25E" w14:textId="77777777" w:rsidR="00160524" w:rsidRPr="00160524" w:rsidRDefault="00160524" w:rsidP="00160524">
      <w:pPr>
        <w:numPr>
          <w:ilvl w:val="1"/>
          <w:numId w:val="28"/>
        </w:numPr>
        <w:spacing w:after="0" w:line="276" w:lineRule="auto"/>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załącznik nr 2 – Oferta Wykonawcy;</w:t>
      </w:r>
    </w:p>
    <w:p w14:paraId="0C4EE36F" w14:textId="77777777" w:rsidR="00160524" w:rsidRPr="00160524" w:rsidRDefault="00160524" w:rsidP="00160524">
      <w:pPr>
        <w:numPr>
          <w:ilvl w:val="1"/>
          <w:numId w:val="28"/>
        </w:numPr>
        <w:spacing w:after="0" w:line="276" w:lineRule="auto"/>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 xml:space="preserve">załącznik nr 3 – </w:t>
      </w:r>
      <w:r w:rsidRPr="00160524">
        <w:rPr>
          <w:rFonts w:ascii="Calibri" w:eastAsia="Calibri" w:hAnsi="Calibri" w:cs="Calibri"/>
          <w:bCs/>
          <w:kern w:val="0"/>
          <w:sz w:val="20"/>
          <w:szCs w:val="20"/>
          <w14:ligatures w14:val="none"/>
        </w:rPr>
        <w:t>Klauzula informacyjna dotycząca przetwarzania danych osobowych;</w:t>
      </w:r>
    </w:p>
    <w:p w14:paraId="4977C049" w14:textId="77777777" w:rsidR="00160524" w:rsidRPr="00160524" w:rsidRDefault="00160524" w:rsidP="00160524">
      <w:pPr>
        <w:numPr>
          <w:ilvl w:val="1"/>
          <w:numId w:val="28"/>
        </w:numPr>
        <w:spacing w:after="0" w:line="276" w:lineRule="auto"/>
        <w:jc w:val="both"/>
        <w:rPr>
          <w:rFonts w:ascii="Calibri" w:eastAsia="Calibri" w:hAnsi="Calibri" w:cs="Calibri"/>
          <w:kern w:val="0"/>
          <w:sz w:val="20"/>
          <w:szCs w:val="20"/>
          <w14:ligatures w14:val="none"/>
        </w:rPr>
      </w:pPr>
      <w:r w:rsidRPr="00160524">
        <w:rPr>
          <w:rFonts w:ascii="Calibri" w:eastAsia="Calibri" w:hAnsi="Calibri" w:cs="Calibri"/>
          <w:kern w:val="0"/>
          <w:sz w:val="20"/>
          <w:szCs w:val="20"/>
          <w14:ligatures w14:val="none"/>
        </w:rPr>
        <w:t>załącznik nr 4 - Protokół odbioru.</w:t>
      </w:r>
    </w:p>
    <w:p w14:paraId="12189BBF" w14:textId="77777777" w:rsidR="00160524" w:rsidRPr="00160524" w:rsidRDefault="00160524" w:rsidP="00160524">
      <w:pPr>
        <w:spacing w:after="0" w:line="276" w:lineRule="auto"/>
        <w:ind w:left="1080"/>
        <w:jc w:val="both"/>
        <w:rPr>
          <w:rFonts w:ascii="Calibri" w:eastAsia="Calibri" w:hAnsi="Calibri" w:cs="Calibri"/>
          <w:kern w:val="0"/>
          <w:sz w:val="20"/>
          <w:szCs w:val="20"/>
          <w14:ligatures w14:val="none"/>
        </w:rPr>
      </w:pPr>
    </w:p>
    <w:p w14:paraId="551B9F17" w14:textId="77777777" w:rsidR="00160524" w:rsidRPr="00160524" w:rsidRDefault="00160524" w:rsidP="00160524">
      <w:pPr>
        <w:spacing w:after="0" w:line="276" w:lineRule="auto"/>
        <w:ind w:left="1080"/>
        <w:jc w:val="both"/>
        <w:rPr>
          <w:rFonts w:ascii="Calibri" w:eastAsia="Calibri" w:hAnsi="Calibri" w:cs="Calibri"/>
          <w:kern w:val="0"/>
          <w:sz w:val="20"/>
          <w:szCs w:val="20"/>
          <w14:ligatures w14:val="none"/>
        </w:rPr>
      </w:pPr>
    </w:p>
    <w:p w14:paraId="1FB311BF" w14:textId="77777777" w:rsidR="00160524" w:rsidRPr="00160524" w:rsidRDefault="00160524" w:rsidP="00160524">
      <w:pPr>
        <w:tabs>
          <w:tab w:val="center" w:pos="1418"/>
          <w:tab w:val="center" w:pos="8222"/>
        </w:tabs>
        <w:spacing w:after="0" w:line="276" w:lineRule="auto"/>
        <w:rPr>
          <w:rFonts w:ascii="Calibri" w:eastAsia="Calibri" w:hAnsi="Calibri" w:cs="Calibri"/>
          <w:b/>
          <w:iCs/>
          <w:kern w:val="0"/>
          <w:sz w:val="20"/>
          <w:szCs w:val="20"/>
          <w14:ligatures w14:val="none"/>
        </w:rPr>
      </w:pPr>
      <w:r w:rsidRPr="00160524">
        <w:rPr>
          <w:rFonts w:ascii="Calibri" w:eastAsia="Calibri" w:hAnsi="Calibri" w:cs="Calibri"/>
          <w:b/>
          <w:iCs/>
          <w:kern w:val="0"/>
          <w:sz w:val="20"/>
          <w:szCs w:val="20"/>
          <w14:ligatures w14:val="none"/>
        </w:rPr>
        <w:tab/>
        <w:t>WYKONAWCA</w:t>
      </w:r>
      <w:r w:rsidRPr="00160524">
        <w:rPr>
          <w:rFonts w:ascii="Calibri" w:eastAsia="Calibri" w:hAnsi="Calibri" w:cs="Calibri"/>
          <w:b/>
          <w:iCs/>
          <w:kern w:val="0"/>
          <w:sz w:val="20"/>
          <w:szCs w:val="20"/>
          <w14:ligatures w14:val="none"/>
        </w:rPr>
        <w:tab/>
        <w:t>ZAMAWIAJĄCY</w:t>
      </w:r>
    </w:p>
    <w:bookmarkEnd w:id="0"/>
    <w:p w14:paraId="33BC7E71" w14:textId="77777777" w:rsidR="00160524" w:rsidRPr="00160524" w:rsidRDefault="00160524" w:rsidP="00160524">
      <w:pPr>
        <w:spacing w:after="200" w:line="276" w:lineRule="auto"/>
        <w:rPr>
          <w:rFonts w:ascii="Calibri" w:eastAsia="Calibri" w:hAnsi="Calibri" w:cs="Times New Roman"/>
          <w:kern w:val="0"/>
          <w14:ligatures w14:val="none"/>
        </w:rPr>
      </w:pPr>
    </w:p>
    <w:p w14:paraId="614B756A" w14:textId="77777777" w:rsidR="00160524" w:rsidRPr="00160524" w:rsidRDefault="00160524" w:rsidP="00160524">
      <w:pPr>
        <w:spacing w:after="200" w:line="276" w:lineRule="auto"/>
        <w:rPr>
          <w:rFonts w:ascii="Calibri" w:eastAsia="Calibri" w:hAnsi="Calibri" w:cs="Times New Roman"/>
          <w:kern w:val="0"/>
          <w14:ligatures w14:val="none"/>
        </w:rPr>
      </w:pPr>
    </w:p>
    <w:p w14:paraId="26E43E79" w14:textId="77777777" w:rsidR="00160524" w:rsidRPr="00160524" w:rsidRDefault="00160524" w:rsidP="00160524">
      <w:pPr>
        <w:spacing w:after="0" w:line="276" w:lineRule="auto"/>
        <w:jc w:val="right"/>
        <w:rPr>
          <w:rFonts w:ascii="Calibri" w:eastAsia="Calibri" w:hAnsi="Calibri" w:cs="Calibri"/>
          <w:b/>
          <w:kern w:val="0"/>
          <w:sz w:val="20"/>
          <w:szCs w:val="20"/>
          <w14:ligatures w14:val="none"/>
        </w:rPr>
      </w:pPr>
    </w:p>
    <w:p w14:paraId="1D3D6F11" w14:textId="77777777" w:rsidR="00160524" w:rsidRPr="00160524" w:rsidRDefault="00160524" w:rsidP="00160524">
      <w:pPr>
        <w:rPr>
          <w:rFonts w:ascii="Calibri" w:eastAsia="Calibri" w:hAnsi="Calibri" w:cs="Calibri"/>
          <w:b/>
          <w:kern w:val="0"/>
          <w:sz w:val="20"/>
          <w:szCs w:val="20"/>
          <w14:ligatures w14:val="none"/>
        </w:rPr>
      </w:pPr>
    </w:p>
    <w:p w14:paraId="7B694721" w14:textId="77777777" w:rsidR="0000484D" w:rsidRDefault="0000484D"/>
    <w:sectPr w:rsidR="000048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78AAA" w14:textId="77777777" w:rsidR="00160524" w:rsidRDefault="00160524" w:rsidP="00160524">
      <w:pPr>
        <w:spacing w:after="0" w:line="240" w:lineRule="auto"/>
      </w:pPr>
      <w:r>
        <w:separator/>
      </w:r>
    </w:p>
  </w:endnote>
  <w:endnote w:type="continuationSeparator" w:id="0">
    <w:p w14:paraId="5B9C1E00" w14:textId="77777777" w:rsidR="00160524" w:rsidRDefault="00160524" w:rsidP="0016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A8DEE" w14:textId="77777777" w:rsidR="00160524" w:rsidRDefault="00160524" w:rsidP="00160524">
      <w:pPr>
        <w:spacing w:after="0" w:line="240" w:lineRule="auto"/>
      </w:pPr>
      <w:r>
        <w:separator/>
      </w:r>
    </w:p>
  </w:footnote>
  <w:footnote w:type="continuationSeparator" w:id="0">
    <w:p w14:paraId="26D00AB7" w14:textId="77777777" w:rsidR="00160524" w:rsidRDefault="00160524" w:rsidP="00160524">
      <w:pPr>
        <w:spacing w:after="0" w:line="240" w:lineRule="auto"/>
      </w:pPr>
      <w:r>
        <w:continuationSeparator/>
      </w:r>
    </w:p>
  </w:footnote>
  <w:footnote w:id="1">
    <w:p w14:paraId="05320800" w14:textId="77777777" w:rsidR="00160524" w:rsidRDefault="00160524" w:rsidP="00160524">
      <w:pPr>
        <w:pStyle w:val="Tekstprzypisudolnego1"/>
        <w:jc w:val="both"/>
        <w:rPr>
          <w:sz w:val="16"/>
          <w:szCs w:val="16"/>
        </w:rPr>
      </w:pPr>
    </w:p>
  </w:footnote>
  <w:footnote w:id="2">
    <w:p w14:paraId="6B699840" w14:textId="77777777" w:rsidR="00160524" w:rsidRDefault="00160524" w:rsidP="00160524">
      <w:pPr>
        <w:pStyle w:val="Tekstprzypisudolnego1"/>
        <w:jc w:val="both"/>
        <w:rPr>
          <w:rFonts w:ascii="Times New Roman" w:eastAsia="Calibri" w:hAnsi="Times New Roman" w:cs="Times New Roman"/>
          <w:sz w:val="12"/>
          <w:szCs w:val="12"/>
          <w:lang w:eastAsia="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6C47CC"/>
    <w:multiLevelType w:val="hybridMultilevel"/>
    <w:tmpl w:val="861C50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B7234E3"/>
    <w:multiLevelType w:val="hybridMultilevel"/>
    <w:tmpl w:val="4DB6B692"/>
    <w:lvl w:ilvl="0" w:tplc="85F821DE">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74C5232">
      <w:start w:val="1"/>
      <w:numFmt w:val="lowerLetter"/>
      <w:lvlText w:val="%3)"/>
      <w:lvlJc w:val="left"/>
      <w:pPr>
        <w:ind w:left="1980" w:hanging="360"/>
      </w:pPr>
      <w:rPr>
        <w:rFonts w:eastAsia="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11366D"/>
    <w:multiLevelType w:val="hybridMultilevel"/>
    <w:tmpl w:val="EA40620E"/>
    <w:lvl w:ilvl="0" w:tplc="1B468BD2">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7413B4"/>
    <w:multiLevelType w:val="hybridMultilevel"/>
    <w:tmpl w:val="243804AC"/>
    <w:lvl w:ilvl="0" w:tplc="0415000F">
      <w:start w:val="1"/>
      <w:numFmt w:val="decimal"/>
      <w:lvlText w:val="%1."/>
      <w:lvlJc w:val="left"/>
      <w:pPr>
        <w:ind w:left="720"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A3C6F5D"/>
    <w:multiLevelType w:val="hybridMultilevel"/>
    <w:tmpl w:val="05FE3EC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3" w15:restartNumberingAfterBreak="0">
    <w:nsid w:val="31F53B4B"/>
    <w:multiLevelType w:val="hybridMultilevel"/>
    <w:tmpl w:val="ED78B1C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928"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5AA74C3"/>
    <w:multiLevelType w:val="hybridMultilevel"/>
    <w:tmpl w:val="962C822C"/>
    <w:lvl w:ilvl="0" w:tplc="2F86A39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71197"/>
    <w:multiLevelType w:val="hybridMultilevel"/>
    <w:tmpl w:val="861C5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2A342B"/>
    <w:multiLevelType w:val="hybridMultilevel"/>
    <w:tmpl w:val="AE3CE80C"/>
    <w:lvl w:ilvl="0" w:tplc="B34C1C1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304FF4"/>
    <w:multiLevelType w:val="hybridMultilevel"/>
    <w:tmpl w:val="861C50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F484F4B"/>
    <w:multiLevelType w:val="hybridMultilevel"/>
    <w:tmpl w:val="9EF4777C"/>
    <w:lvl w:ilvl="0" w:tplc="482638A2">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ABC1762"/>
    <w:multiLevelType w:val="hybridMultilevel"/>
    <w:tmpl w:val="6518AE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25B7834"/>
    <w:multiLevelType w:val="hybridMultilevel"/>
    <w:tmpl w:val="1DBE45CC"/>
    <w:lvl w:ilvl="0" w:tplc="F0161090">
      <w:start w:val="1"/>
      <w:numFmt w:val="decimal"/>
      <w:lvlText w:val="%1."/>
      <w:lvlJc w:val="left"/>
      <w:pPr>
        <w:ind w:left="360" w:hanging="360"/>
      </w:pPr>
      <w:rPr>
        <w:rFonts w:asciiTheme="minorHAnsi" w:hAnsiTheme="minorHAnsi"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4611843"/>
    <w:multiLevelType w:val="hybridMultilevel"/>
    <w:tmpl w:val="F0BACB6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2" w15:restartNumberingAfterBreak="0">
    <w:nsid w:val="6C59625D"/>
    <w:multiLevelType w:val="hybridMultilevel"/>
    <w:tmpl w:val="8DD25CD4"/>
    <w:lvl w:ilvl="0" w:tplc="3AD42CB2">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4"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780F2D91"/>
    <w:multiLevelType w:val="hybridMultilevel"/>
    <w:tmpl w:val="B568CEC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7AD760D1"/>
    <w:multiLevelType w:val="hybridMultilevel"/>
    <w:tmpl w:val="1E8C4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77620271">
    <w:abstractNumId w:val="16"/>
  </w:num>
  <w:num w:numId="2" w16cid:durableId="1729953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15329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5492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18809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4846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33520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719063">
    <w:abstractNumId w:val="8"/>
  </w:num>
  <w:num w:numId="9" w16cid:durableId="21281538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734437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1333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78998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0915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63409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2980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6691068">
    <w:abstractNumId w:val="13"/>
  </w:num>
  <w:num w:numId="17" w16cid:durableId="420495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0298537">
    <w:abstractNumId w:val="2"/>
  </w:num>
  <w:num w:numId="19" w16cid:durableId="544216275">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7110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5383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02189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38346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14275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92687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8854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82404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42605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47996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6837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3263323">
    <w:abstractNumId w:val="32"/>
  </w:num>
  <w:num w:numId="32" w16cid:durableId="1215461792">
    <w:abstractNumId w:val="14"/>
  </w:num>
  <w:num w:numId="33" w16cid:durableId="304895420">
    <w:abstractNumId w:val="1"/>
  </w:num>
  <w:num w:numId="34" w16cid:durableId="1574924649">
    <w:abstractNumId w:val="10"/>
  </w:num>
  <w:num w:numId="35" w16cid:durableId="1433748456">
    <w:abstractNumId w:val="22"/>
  </w:num>
  <w:num w:numId="36" w16cid:durableId="36778438">
    <w:abstractNumId w:val="18"/>
  </w:num>
  <w:num w:numId="37" w16cid:durableId="2047486708">
    <w:abstractNumId w:val="36"/>
  </w:num>
  <w:num w:numId="38" w16cid:durableId="77995746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24"/>
    <w:rsid w:val="0000484D"/>
    <w:rsid w:val="00160524"/>
    <w:rsid w:val="00263BE8"/>
    <w:rsid w:val="00FF5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0DF7"/>
  <w15:chartTrackingRefBased/>
  <w15:docId w15:val="{012E1806-7B9A-4F83-A1F8-579B888F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rzypisudolnego1">
    <w:name w:val="Tekst przypisu dolnego1"/>
    <w:basedOn w:val="Normalny"/>
    <w:next w:val="Tekstprzypisudolnego"/>
    <w:link w:val="TekstprzypisudolnegoZnak"/>
    <w:uiPriority w:val="99"/>
    <w:semiHidden/>
    <w:unhideWhenUsed/>
    <w:rsid w:val="00160524"/>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1"/>
    <w:uiPriority w:val="99"/>
    <w:semiHidden/>
    <w:rsid w:val="00160524"/>
    <w:rPr>
      <w:kern w:val="0"/>
      <w:sz w:val="20"/>
      <w:szCs w:val="20"/>
      <w14:ligatures w14:val="none"/>
    </w:rPr>
  </w:style>
  <w:style w:type="paragraph" w:styleId="Tekstprzypisudolnego">
    <w:name w:val="footnote text"/>
    <w:basedOn w:val="Normalny"/>
    <w:link w:val="TekstprzypisudolnegoZnak1"/>
    <w:uiPriority w:val="99"/>
    <w:semiHidden/>
    <w:unhideWhenUsed/>
    <w:rsid w:val="00160524"/>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605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7325</Words>
  <Characters>43956</Characters>
  <Application>Microsoft Office Word</Application>
  <DocSecurity>0</DocSecurity>
  <Lines>366</Lines>
  <Paragraphs>102</Paragraphs>
  <ScaleCrop>false</ScaleCrop>
  <Company/>
  <LinksUpToDate>false</LinksUpToDate>
  <CharactersWithSpaces>51179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Kwiatkowska</dc:creator>
  <cp:keywords/>
  <dc:description/>
  <cp:lastModifiedBy>Ewa Kwiatkowska</cp:lastModifiedBy>
  <cp:revision>2</cp:revision>
  <dcterms:created xsi:type="dcterms:W3CDTF">2024-07-01T06:37:00Z</dcterms:created>
  <dcterms:modified xsi:type="dcterms:W3CDTF">2024-07-01T06:38:00Z</dcterms:modified>
</cp:coreProperties>
</file>