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E5FA3" w14:textId="063265B7" w:rsidR="00A92BF1" w:rsidRPr="00B00A04" w:rsidRDefault="009A3A76" w:rsidP="00A20278">
      <w:pPr>
        <w:suppressAutoHyphens/>
        <w:spacing w:after="0" w:line="240" w:lineRule="exact"/>
        <w:jc w:val="center"/>
        <w:rPr>
          <w:rFonts w:eastAsia="Times New Roman" w:cstheme="minorHAnsi"/>
          <w:b/>
          <w:color w:val="00000A"/>
          <w:shd w:val="clear" w:color="auto" w:fill="FFFFFF"/>
        </w:rPr>
      </w:pPr>
      <w:r w:rsidRPr="00B00A04">
        <w:rPr>
          <w:rFonts w:eastAsia="Times New Roman" w:cstheme="minorHAnsi"/>
          <w:b/>
          <w:color w:val="00000A"/>
          <w:shd w:val="clear" w:color="auto" w:fill="FFFFFF"/>
        </w:rPr>
        <w:t xml:space="preserve">UMOWA </w:t>
      </w:r>
      <w:r w:rsidR="00B00A04" w:rsidRPr="00B00A04">
        <w:rPr>
          <w:rFonts w:eastAsia="Times New Roman" w:cstheme="minorHAnsi"/>
          <w:b/>
          <w:color w:val="00000A"/>
          <w:shd w:val="clear" w:color="auto" w:fill="FFFFFF"/>
        </w:rPr>
        <w:t>..............................</w:t>
      </w:r>
      <w:r w:rsidR="00B00A04">
        <w:rPr>
          <w:rFonts w:eastAsia="Times New Roman" w:cstheme="minorHAnsi"/>
          <w:b/>
          <w:color w:val="00000A"/>
          <w:shd w:val="clear" w:color="auto" w:fill="FFFFFF"/>
        </w:rPr>
        <w:t xml:space="preserve"> </w:t>
      </w:r>
      <w:r w:rsidR="00B00A04" w:rsidRPr="00B00A04">
        <w:rPr>
          <w:rFonts w:eastAsia="Times New Roman" w:cstheme="minorHAnsi"/>
          <w:color w:val="00000A"/>
          <w:shd w:val="clear" w:color="auto" w:fill="FFFFFF"/>
        </w:rPr>
        <w:t>(projekt)</w:t>
      </w:r>
    </w:p>
    <w:p w14:paraId="6837DBA9" w14:textId="77777777" w:rsidR="00A92BF1" w:rsidRPr="00B00A04" w:rsidRDefault="00A92BF1" w:rsidP="00A20278">
      <w:pPr>
        <w:suppressAutoHyphens/>
        <w:spacing w:after="0" w:line="240" w:lineRule="exact"/>
        <w:rPr>
          <w:rFonts w:eastAsia="Times New Roman" w:cstheme="minorHAnsi"/>
          <w:color w:val="00000A"/>
          <w:shd w:val="clear" w:color="auto" w:fill="FFFFFF"/>
        </w:rPr>
      </w:pPr>
    </w:p>
    <w:p w14:paraId="1A805988" w14:textId="78170B18" w:rsidR="00EC4282" w:rsidRPr="00B00A04" w:rsidRDefault="00EC4282" w:rsidP="00A20278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A04">
        <w:rPr>
          <w:rFonts w:asciiTheme="minorHAnsi" w:hAnsiTheme="minorHAnsi" w:cstheme="minorHAnsi"/>
          <w:sz w:val="22"/>
          <w:szCs w:val="22"/>
        </w:rPr>
        <w:t>Zawarta w dniu</w:t>
      </w:r>
      <w:r w:rsidRPr="00B00A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0A04" w:rsidRPr="00B00A04">
        <w:rPr>
          <w:rFonts w:asciiTheme="minorHAnsi" w:hAnsiTheme="minorHAnsi" w:cstheme="minorHAnsi"/>
          <w:sz w:val="22"/>
          <w:szCs w:val="22"/>
        </w:rPr>
        <w:t>.........................</w:t>
      </w:r>
      <w:r w:rsidR="00B34479" w:rsidRPr="00B00A04">
        <w:rPr>
          <w:rFonts w:asciiTheme="minorHAnsi" w:hAnsiTheme="minorHAnsi" w:cstheme="minorHAnsi"/>
          <w:sz w:val="22"/>
          <w:szCs w:val="22"/>
        </w:rPr>
        <w:t xml:space="preserve"> r.</w:t>
      </w:r>
      <w:r w:rsidRPr="00B00A04">
        <w:rPr>
          <w:rFonts w:asciiTheme="minorHAnsi" w:hAnsiTheme="minorHAnsi" w:cstheme="minorHAnsi"/>
          <w:sz w:val="22"/>
          <w:szCs w:val="22"/>
        </w:rPr>
        <w:t xml:space="preserve"> w Warszawie, pomiędzy: </w:t>
      </w:r>
    </w:p>
    <w:p w14:paraId="48F77246" w14:textId="4D9AFC94" w:rsidR="00EC4282" w:rsidRPr="00B00A04" w:rsidRDefault="00EC4282" w:rsidP="00A20278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0A04">
        <w:rPr>
          <w:rFonts w:asciiTheme="minorHAnsi" w:hAnsiTheme="minorHAnsi" w:cstheme="minorHAnsi"/>
          <w:b/>
          <w:sz w:val="22"/>
          <w:szCs w:val="22"/>
        </w:rPr>
        <w:t>Skarbem Państwa - Aresztem Śledczym w Warszawie-Białołęce</w:t>
      </w:r>
      <w:r w:rsidRPr="00B00A04">
        <w:rPr>
          <w:rFonts w:asciiTheme="minorHAnsi" w:hAnsiTheme="minorHAnsi" w:cstheme="minorHAnsi"/>
          <w:sz w:val="22"/>
          <w:szCs w:val="22"/>
        </w:rPr>
        <w:t xml:space="preserve"> z siedzibą w Warszawie (03-016) przy ul. Ciupagi 1, </w:t>
      </w:r>
      <w:r w:rsidR="00DC3EE5" w:rsidRPr="00B00A04">
        <w:rPr>
          <w:rFonts w:asciiTheme="minorHAnsi" w:hAnsiTheme="minorHAnsi" w:cstheme="minorHAnsi"/>
          <w:sz w:val="22"/>
          <w:szCs w:val="22"/>
        </w:rPr>
        <w:t xml:space="preserve">NIP: 5241065481, REGON: </w:t>
      </w:r>
      <w:r w:rsidR="00DC3EE5" w:rsidRPr="00B00A04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000320495, </w:t>
      </w:r>
      <w:r w:rsidR="00DC3EE5" w:rsidRPr="00B00A04">
        <w:rPr>
          <w:rFonts w:asciiTheme="minorHAnsi" w:hAnsiTheme="minorHAnsi" w:cstheme="minorHAnsi"/>
          <w:sz w:val="22"/>
          <w:szCs w:val="22"/>
        </w:rPr>
        <w:t xml:space="preserve">zwanym dalej „Zamawiającym”, </w:t>
      </w:r>
      <w:r w:rsidRPr="00B00A04">
        <w:rPr>
          <w:rFonts w:asciiTheme="minorHAnsi" w:hAnsiTheme="minorHAnsi" w:cstheme="minorHAnsi"/>
          <w:sz w:val="22"/>
          <w:szCs w:val="22"/>
        </w:rPr>
        <w:t>któr</w:t>
      </w:r>
      <w:r w:rsidR="00DC3EE5" w:rsidRPr="00B00A04">
        <w:rPr>
          <w:rFonts w:asciiTheme="minorHAnsi" w:hAnsiTheme="minorHAnsi" w:cstheme="minorHAnsi"/>
          <w:sz w:val="22"/>
          <w:szCs w:val="22"/>
        </w:rPr>
        <w:t>ego</w:t>
      </w:r>
      <w:r w:rsidRPr="00B00A04">
        <w:rPr>
          <w:rFonts w:asciiTheme="minorHAnsi" w:hAnsiTheme="minorHAnsi" w:cstheme="minorHAnsi"/>
          <w:sz w:val="22"/>
          <w:szCs w:val="22"/>
        </w:rPr>
        <w:t xml:space="preserve"> reprezentuje: </w:t>
      </w:r>
    </w:p>
    <w:p w14:paraId="57E7C64A" w14:textId="6F6E0350" w:rsidR="00EC4282" w:rsidRPr="00B00A04" w:rsidRDefault="002D371A" w:rsidP="00A20278">
      <w:pPr>
        <w:spacing w:after="0" w:line="240" w:lineRule="exact"/>
        <w:jc w:val="both"/>
        <w:rPr>
          <w:rFonts w:cstheme="minorHAnsi"/>
        </w:rPr>
      </w:pPr>
      <w:r>
        <w:rPr>
          <w:rFonts w:cstheme="minorHAnsi"/>
        </w:rPr>
        <w:t>..............................</w:t>
      </w:r>
      <w:r w:rsidR="00EC4282" w:rsidRPr="00B00A04">
        <w:rPr>
          <w:rFonts w:cstheme="minorHAnsi"/>
        </w:rPr>
        <w:t xml:space="preserve"> - </w:t>
      </w:r>
      <w:r>
        <w:rPr>
          <w:rFonts w:cstheme="minorHAnsi"/>
        </w:rPr>
        <w:t>................................</w:t>
      </w:r>
      <w:r w:rsidR="00EC4282" w:rsidRPr="00B00A04">
        <w:rPr>
          <w:rFonts w:cstheme="minorHAnsi"/>
        </w:rPr>
        <w:t>,</w:t>
      </w:r>
    </w:p>
    <w:p w14:paraId="6ADBBBE6" w14:textId="77777777" w:rsidR="002B1E3C" w:rsidRPr="00B00A04" w:rsidRDefault="00EC4282" w:rsidP="002B1E3C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0A04">
        <w:rPr>
          <w:rFonts w:asciiTheme="minorHAnsi" w:hAnsiTheme="minorHAnsi" w:cstheme="minorHAnsi"/>
          <w:sz w:val="22"/>
          <w:szCs w:val="22"/>
        </w:rPr>
        <w:t>a</w:t>
      </w:r>
    </w:p>
    <w:p w14:paraId="0189E78A" w14:textId="5054BA9B" w:rsidR="00EC4282" w:rsidRPr="00B00A04" w:rsidRDefault="00B00A04" w:rsidP="00B00A04">
      <w:pPr>
        <w:pStyle w:val="Nagwek2"/>
        <w:ind w:left="0" w:firstLine="0"/>
        <w:rPr>
          <w:rFonts w:asciiTheme="minorHAnsi" w:hAnsiTheme="minorHAnsi"/>
          <w:sz w:val="22"/>
          <w:szCs w:val="22"/>
        </w:rPr>
      </w:pPr>
      <w:r w:rsidRPr="00B00A04">
        <w:rPr>
          <w:rFonts w:asciiTheme="minorHAnsi" w:hAnsiTheme="minorHAnsi"/>
          <w:sz w:val="22"/>
          <w:szCs w:val="22"/>
        </w:rPr>
        <w:t>………………………….. z siedzibą ………………………..…….. , NIP ………………………., zwanym dalej „Wykonawcą”, którego reprezentuje:</w:t>
      </w:r>
    </w:p>
    <w:p w14:paraId="228438C1" w14:textId="4FA28A6A" w:rsidR="00EC4282" w:rsidRPr="00B00A04" w:rsidRDefault="00B00A04" w:rsidP="00A20278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0A04">
        <w:rPr>
          <w:rFonts w:asciiTheme="minorHAnsi" w:hAnsiTheme="minorHAnsi" w:cstheme="minorHAnsi"/>
          <w:sz w:val="22"/>
          <w:szCs w:val="22"/>
        </w:rPr>
        <w:t>..........................</w:t>
      </w:r>
      <w:r w:rsidR="00EC4282" w:rsidRPr="00B00A04">
        <w:rPr>
          <w:rFonts w:asciiTheme="minorHAnsi" w:hAnsiTheme="minorHAnsi" w:cstheme="minorHAnsi"/>
          <w:sz w:val="22"/>
          <w:szCs w:val="22"/>
        </w:rPr>
        <w:t xml:space="preserve"> - </w:t>
      </w:r>
      <w:r w:rsidRPr="00B00A04">
        <w:rPr>
          <w:rFonts w:asciiTheme="minorHAnsi" w:hAnsiTheme="minorHAnsi" w:cstheme="minorHAnsi"/>
          <w:sz w:val="22"/>
          <w:szCs w:val="22"/>
        </w:rPr>
        <w:t>........................</w:t>
      </w:r>
      <w:r w:rsidR="00EC4282" w:rsidRPr="00B00A04">
        <w:rPr>
          <w:rFonts w:asciiTheme="minorHAnsi" w:hAnsiTheme="minorHAnsi" w:cstheme="minorHAnsi"/>
          <w:sz w:val="22"/>
          <w:szCs w:val="22"/>
        </w:rPr>
        <w:t>,</w:t>
      </w:r>
    </w:p>
    <w:p w14:paraId="4582109E" w14:textId="314AA91B" w:rsidR="00EC4282" w:rsidRPr="00B00A04" w:rsidRDefault="00A20278" w:rsidP="00A20278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0A04">
        <w:rPr>
          <w:rFonts w:asciiTheme="minorHAnsi" w:hAnsiTheme="minorHAnsi" w:cstheme="minorHAnsi"/>
          <w:sz w:val="22"/>
          <w:szCs w:val="22"/>
        </w:rPr>
        <w:t>łącznie zwanych „Stronami”,</w:t>
      </w:r>
    </w:p>
    <w:p w14:paraId="0F06203D" w14:textId="4DAEFD39" w:rsidR="00CF785A" w:rsidRPr="00B00A04" w:rsidRDefault="00CF785A" w:rsidP="00A20278">
      <w:pPr>
        <w:spacing w:after="0" w:line="240" w:lineRule="exact"/>
        <w:jc w:val="both"/>
        <w:rPr>
          <w:rFonts w:cs="Calibri"/>
          <w:b/>
        </w:rPr>
      </w:pPr>
      <w:r w:rsidRPr="00B00A04">
        <w:rPr>
          <w:rFonts w:cs="Calibri"/>
        </w:rPr>
        <w:t>w wyniku przeprowadzonego postępowania o udzielenie zamówienia publicznego, którego wartość jest mniejsza od kwoty wskazanej w art. 2 ust. 1 pkt 1 ustawy z dnia 11 września 2019 r. Prawo zamówień publicznych (Dz. U. 202</w:t>
      </w:r>
      <w:r w:rsidR="00B00A04" w:rsidRPr="00B00A04">
        <w:rPr>
          <w:rFonts w:cs="Calibri"/>
        </w:rPr>
        <w:t>2</w:t>
      </w:r>
      <w:r w:rsidRPr="00B00A04">
        <w:rPr>
          <w:rFonts w:cs="Calibri"/>
        </w:rPr>
        <w:t xml:space="preserve"> poz. </w:t>
      </w:r>
      <w:r w:rsidR="00B00A04" w:rsidRPr="00B00A04">
        <w:rPr>
          <w:rFonts w:cs="Calibri"/>
        </w:rPr>
        <w:t>1710</w:t>
      </w:r>
      <w:r w:rsidRPr="00B00A04">
        <w:rPr>
          <w:rFonts w:cs="Calibri"/>
        </w:rPr>
        <w:t xml:space="preserve"> z </w:t>
      </w:r>
      <w:proofErr w:type="spellStart"/>
      <w:r w:rsidRPr="00B00A04">
        <w:rPr>
          <w:rFonts w:cs="Calibri"/>
        </w:rPr>
        <w:t>późn</w:t>
      </w:r>
      <w:proofErr w:type="spellEnd"/>
      <w:r w:rsidRPr="00B00A04">
        <w:rPr>
          <w:rFonts w:cs="Calibri"/>
        </w:rPr>
        <w:t>. zm.), o następującej treści:</w:t>
      </w:r>
    </w:p>
    <w:p w14:paraId="75C4C2CA" w14:textId="77777777" w:rsidR="00A20278" w:rsidRPr="00B00A04" w:rsidRDefault="00A20278" w:rsidP="00A20278">
      <w:pPr>
        <w:suppressAutoHyphens/>
        <w:spacing w:after="0" w:line="240" w:lineRule="exact"/>
        <w:jc w:val="center"/>
        <w:rPr>
          <w:rFonts w:eastAsia="Times New Roman" w:cstheme="minorHAnsi"/>
          <w:color w:val="00000A"/>
          <w:shd w:val="clear" w:color="auto" w:fill="FFFFFF"/>
        </w:rPr>
      </w:pPr>
    </w:p>
    <w:p w14:paraId="2C4036C5" w14:textId="4D61BB8E" w:rsidR="00A92BF1" w:rsidRPr="00B00A04" w:rsidRDefault="009A3A76" w:rsidP="00A20278">
      <w:pPr>
        <w:suppressAutoHyphens/>
        <w:spacing w:after="0" w:line="240" w:lineRule="exact"/>
        <w:jc w:val="center"/>
        <w:rPr>
          <w:rFonts w:eastAsia="Times New Roman" w:cstheme="minorHAnsi"/>
          <w:color w:val="00000A"/>
          <w:shd w:val="clear" w:color="auto" w:fill="FFFFFF"/>
        </w:rPr>
      </w:pPr>
      <w:r w:rsidRPr="00B00A04">
        <w:rPr>
          <w:rFonts w:eastAsia="Times New Roman" w:cstheme="minorHAnsi"/>
          <w:color w:val="00000A"/>
          <w:shd w:val="clear" w:color="auto" w:fill="FFFFFF"/>
        </w:rPr>
        <w:t>§</w:t>
      </w:r>
      <w:r w:rsidR="00EC4282" w:rsidRPr="00B00A04">
        <w:rPr>
          <w:rFonts w:eastAsia="Times New Roman" w:cstheme="minorHAnsi"/>
          <w:color w:val="00000A"/>
          <w:shd w:val="clear" w:color="auto" w:fill="FFFFFF"/>
        </w:rPr>
        <w:t xml:space="preserve"> </w:t>
      </w:r>
      <w:r w:rsidRPr="00B00A04">
        <w:rPr>
          <w:rFonts w:eastAsia="Times New Roman" w:cstheme="minorHAnsi"/>
          <w:color w:val="00000A"/>
          <w:shd w:val="clear" w:color="auto" w:fill="FFFFFF"/>
        </w:rPr>
        <w:t>1</w:t>
      </w:r>
    </w:p>
    <w:p w14:paraId="7B8E343B" w14:textId="37CFB836" w:rsidR="00FF1E8B" w:rsidRPr="00B00A04" w:rsidRDefault="009A3A76" w:rsidP="00A20278">
      <w:pPr>
        <w:pStyle w:val="Akapitzlist1"/>
        <w:spacing w:after="0" w:line="240" w:lineRule="exact"/>
        <w:ind w:left="0"/>
        <w:jc w:val="both"/>
        <w:rPr>
          <w:rFonts w:asciiTheme="minorHAnsi" w:eastAsia="Times New Roman" w:hAnsiTheme="minorHAnsi" w:cstheme="minorHAnsi"/>
          <w:color w:val="00000A"/>
        </w:rPr>
      </w:pPr>
      <w:r w:rsidRPr="00B00A04">
        <w:rPr>
          <w:rFonts w:asciiTheme="minorHAnsi" w:eastAsia="Times New Roman" w:hAnsiTheme="minorHAnsi" w:cstheme="minorHAnsi"/>
          <w:color w:val="00000A"/>
          <w:shd w:val="clear" w:color="auto" w:fill="FFFFFF"/>
        </w:rPr>
        <w:t xml:space="preserve">Przedmiotem </w:t>
      </w:r>
      <w:r w:rsidR="007A3DFE" w:rsidRPr="00B00A04">
        <w:rPr>
          <w:rFonts w:asciiTheme="minorHAnsi" w:eastAsia="Times New Roman" w:hAnsiTheme="minorHAnsi" w:cstheme="minorHAnsi"/>
          <w:color w:val="00000A"/>
          <w:shd w:val="clear" w:color="auto" w:fill="FFFFFF"/>
        </w:rPr>
        <w:t>u</w:t>
      </w:r>
      <w:r w:rsidRPr="00B00A04">
        <w:rPr>
          <w:rFonts w:asciiTheme="minorHAnsi" w:eastAsia="Times New Roman" w:hAnsiTheme="minorHAnsi" w:cstheme="minorHAnsi"/>
          <w:color w:val="00000A"/>
          <w:shd w:val="clear" w:color="auto" w:fill="FFFFFF"/>
        </w:rPr>
        <w:t>mowy</w:t>
      </w:r>
      <w:r w:rsidR="007A3DFE" w:rsidRPr="00B00A04">
        <w:rPr>
          <w:rFonts w:asciiTheme="minorHAnsi" w:eastAsia="Times New Roman" w:hAnsiTheme="minorHAnsi" w:cstheme="minorHAnsi"/>
          <w:color w:val="00000A"/>
          <w:shd w:val="clear" w:color="auto" w:fill="FFFFFF"/>
        </w:rPr>
        <w:t xml:space="preserve"> jest </w:t>
      </w:r>
      <w:r w:rsidR="00EF0F49" w:rsidRPr="00B00A04">
        <w:rPr>
          <w:rFonts w:asciiTheme="minorHAnsi" w:eastAsia="Times New Roman" w:hAnsiTheme="minorHAnsi" w:cstheme="minorHAnsi"/>
          <w:b/>
          <w:color w:val="00000A"/>
          <w:shd w:val="clear" w:color="auto" w:fill="FFFFFF"/>
        </w:rPr>
        <w:t xml:space="preserve">wykonanie </w:t>
      </w:r>
      <w:r w:rsidR="00386A83" w:rsidRPr="00B00A04">
        <w:rPr>
          <w:rFonts w:asciiTheme="minorHAnsi" w:eastAsia="Times New Roman" w:hAnsiTheme="minorHAnsi" w:cstheme="minorHAnsi"/>
          <w:b/>
          <w:color w:val="00000A"/>
          <w:shd w:val="clear" w:color="auto" w:fill="FFFFFF"/>
        </w:rPr>
        <w:t xml:space="preserve">przeglądu rozdzielnic elektrycznych zamontowanych w </w:t>
      </w:r>
      <w:r w:rsidR="007A3DFE" w:rsidRPr="00B00A04">
        <w:rPr>
          <w:rFonts w:asciiTheme="minorHAnsi" w:hAnsiTheme="minorHAnsi" w:cstheme="minorHAnsi"/>
        </w:rPr>
        <w:t>Aresz</w:t>
      </w:r>
      <w:r w:rsidR="00386A83" w:rsidRPr="00B00A04">
        <w:rPr>
          <w:rFonts w:asciiTheme="minorHAnsi" w:hAnsiTheme="minorHAnsi" w:cstheme="minorHAnsi"/>
        </w:rPr>
        <w:t xml:space="preserve">cie </w:t>
      </w:r>
      <w:r w:rsidR="007A3DFE" w:rsidRPr="00B00A04">
        <w:rPr>
          <w:rFonts w:asciiTheme="minorHAnsi" w:hAnsiTheme="minorHAnsi" w:cstheme="minorHAnsi"/>
        </w:rPr>
        <w:t>Śledcz</w:t>
      </w:r>
      <w:r w:rsidR="00386A83" w:rsidRPr="00B00A04">
        <w:rPr>
          <w:rFonts w:asciiTheme="minorHAnsi" w:hAnsiTheme="minorHAnsi" w:cstheme="minorHAnsi"/>
        </w:rPr>
        <w:t>ym</w:t>
      </w:r>
      <w:r w:rsidR="007A3DFE" w:rsidRPr="00B00A04">
        <w:rPr>
          <w:rFonts w:asciiTheme="minorHAnsi" w:hAnsiTheme="minorHAnsi" w:cstheme="minorHAnsi"/>
        </w:rPr>
        <w:t xml:space="preserve"> w Warszawie-Białołęce</w:t>
      </w:r>
      <w:r w:rsidRPr="00B00A04">
        <w:rPr>
          <w:rFonts w:asciiTheme="minorHAnsi" w:eastAsia="Times New Roman" w:hAnsiTheme="minorHAnsi" w:cstheme="minorHAnsi"/>
          <w:color w:val="00000A"/>
        </w:rPr>
        <w:t>.</w:t>
      </w:r>
    </w:p>
    <w:p w14:paraId="23593466" w14:textId="77777777" w:rsidR="00E20BFC" w:rsidRPr="00B00A04" w:rsidRDefault="00E20BFC" w:rsidP="00A20278">
      <w:pPr>
        <w:pStyle w:val="Akapitzlist1"/>
        <w:spacing w:after="0" w:line="240" w:lineRule="exact"/>
        <w:ind w:left="0"/>
        <w:jc w:val="both"/>
        <w:rPr>
          <w:rFonts w:asciiTheme="minorHAnsi" w:eastAsia="Times New Roman" w:hAnsiTheme="minorHAnsi" w:cstheme="minorHAnsi"/>
          <w:color w:val="00000A"/>
        </w:rPr>
      </w:pPr>
    </w:p>
    <w:p w14:paraId="1976BE56" w14:textId="7F587002" w:rsidR="00A92BF1" w:rsidRPr="00B00A04" w:rsidRDefault="009A3A76" w:rsidP="00A20278">
      <w:pPr>
        <w:suppressAutoHyphens/>
        <w:spacing w:after="0" w:line="240" w:lineRule="exact"/>
        <w:jc w:val="center"/>
        <w:rPr>
          <w:rFonts w:eastAsia="Times New Roman" w:cstheme="minorHAnsi"/>
          <w:color w:val="00000A"/>
          <w:shd w:val="clear" w:color="auto" w:fill="FFFFFF"/>
        </w:rPr>
      </w:pPr>
      <w:r w:rsidRPr="00B00A04">
        <w:rPr>
          <w:rFonts w:eastAsia="Times New Roman" w:cstheme="minorHAnsi"/>
          <w:color w:val="00000A"/>
          <w:shd w:val="clear" w:color="auto" w:fill="FFFFFF"/>
        </w:rPr>
        <w:t>§</w:t>
      </w:r>
      <w:r w:rsidR="00A57A4F" w:rsidRPr="00B00A04">
        <w:rPr>
          <w:rFonts w:eastAsia="Times New Roman" w:cstheme="minorHAnsi"/>
          <w:color w:val="00000A"/>
          <w:shd w:val="clear" w:color="auto" w:fill="FFFFFF"/>
        </w:rPr>
        <w:t xml:space="preserve"> </w:t>
      </w:r>
      <w:r w:rsidRPr="00B00A04">
        <w:rPr>
          <w:rFonts w:eastAsia="Times New Roman" w:cstheme="minorHAnsi"/>
          <w:color w:val="00000A"/>
          <w:shd w:val="clear" w:color="auto" w:fill="FFFFFF"/>
        </w:rPr>
        <w:t>2</w:t>
      </w:r>
    </w:p>
    <w:p w14:paraId="179F9EE7" w14:textId="1DD73AA4" w:rsidR="00A92BF1" w:rsidRPr="00B00A04" w:rsidRDefault="00AC51EF" w:rsidP="00A20278">
      <w:pPr>
        <w:pStyle w:val="Akapitzlist"/>
        <w:numPr>
          <w:ilvl w:val="0"/>
          <w:numId w:val="18"/>
        </w:numPr>
        <w:suppressAutoHyphens/>
        <w:spacing w:after="0" w:line="240" w:lineRule="exact"/>
        <w:ind w:left="357" w:hanging="357"/>
        <w:jc w:val="both"/>
        <w:rPr>
          <w:rFonts w:eastAsia="Times New Roman" w:cstheme="minorHAnsi"/>
          <w:color w:val="00000A"/>
        </w:rPr>
      </w:pPr>
      <w:r w:rsidRPr="00B00A04">
        <w:rPr>
          <w:rFonts w:cstheme="minorHAnsi"/>
        </w:rPr>
        <w:t xml:space="preserve">Wykonanie </w:t>
      </w:r>
      <w:r w:rsidR="00386A83" w:rsidRPr="00B00A04">
        <w:rPr>
          <w:rFonts w:cstheme="minorHAnsi"/>
        </w:rPr>
        <w:t>przedmiotu umowy</w:t>
      </w:r>
      <w:r w:rsidR="00CF785A" w:rsidRPr="00B00A04">
        <w:rPr>
          <w:rFonts w:cstheme="minorHAnsi"/>
        </w:rPr>
        <w:t xml:space="preserve">, </w:t>
      </w:r>
      <w:r w:rsidR="00A20278" w:rsidRPr="00B00A04">
        <w:rPr>
          <w:rFonts w:cstheme="minorHAnsi"/>
        </w:rPr>
        <w:t xml:space="preserve">o którym mowa </w:t>
      </w:r>
      <w:r w:rsidR="00CF785A" w:rsidRPr="00B00A04">
        <w:rPr>
          <w:rFonts w:cstheme="minorHAnsi"/>
        </w:rPr>
        <w:t>w § 1,</w:t>
      </w:r>
      <w:r w:rsidR="00386A83" w:rsidRPr="00B00A04">
        <w:rPr>
          <w:rFonts w:cstheme="minorHAnsi"/>
        </w:rPr>
        <w:t xml:space="preserve"> </w:t>
      </w:r>
      <w:r w:rsidR="00CF785A" w:rsidRPr="00B00A04">
        <w:rPr>
          <w:rFonts w:cstheme="minorHAnsi"/>
        </w:rPr>
        <w:t>obejmuje</w:t>
      </w:r>
      <w:r w:rsidR="009A3A76" w:rsidRPr="00B00A04">
        <w:rPr>
          <w:rFonts w:eastAsia="Times New Roman" w:cstheme="minorHAnsi"/>
          <w:color w:val="00000A"/>
        </w:rPr>
        <w:t>:</w:t>
      </w:r>
    </w:p>
    <w:p w14:paraId="5A14056B" w14:textId="7532C655" w:rsidR="00386A83" w:rsidRPr="00B00A04" w:rsidRDefault="00386A83" w:rsidP="00A20278">
      <w:pPr>
        <w:pStyle w:val="Akapitzlist"/>
        <w:numPr>
          <w:ilvl w:val="0"/>
          <w:numId w:val="39"/>
        </w:numPr>
        <w:suppressAutoHyphens/>
        <w:spacing w:after="0" w:line="240" w:lineRule="exact"/>
        <w:ind w:left="714" w:hanging="357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</w:rPr>
        <w:t>przegląd rozdzielnicy</w:t>
      </w:r>
      <w:r w:rsidR="00B21CC9" w:rsidRPr="00B00A04">
        <w:rPr>
          <w:rFonts w:eastAsia="Times New Roman" w:cstheme="minorHAnsi"/>
          <w:color w:val="00000A"/>
        </w:rPr>
        <w:t xml:space="preserve"> NN</w:t>
      </w:r>
      <w:r w:rsidRPr="00B00A04">
        <w:rPr>
          <w:rFonts w:eastAsia="Times New Roman" w:cstheme="minorHAnsi"/>
          <w:color w:val="00000A"/>
        </w:rPr>
        <w:t xml:space="preserve"> RG 1;</w:t>
      </w:r>
    </w:p>
    <w:p w14:paraId="18E5A5F6" w14:textId="37EFAE01" w:rsidR="00386A83" w:rsidRPr="00B00A04" w:rsidRDefault="00386A83" w:rsidP="00A20278">
      <w:pPr>
        <w:pStyle w:val="Akapitzlist"/>
        <w:numPr>
          <w:ilvl w:val="0"/>
          <w:numId w:val="39"/>
        </w:numPr>
        <w:suppressAutoHyphens/>
        <w:spacing w:after="0" w:line="240" w:lineRule="exact"/>
        <w:ind w:left="714" w:hanging="357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</w:rPr>
        <w:t>przegląd rozdzielnicy</w:t>
      </w:r>
      <w:r w:rsidR="00B21CC9" w:rsidRPr="00B00A04">
        <w:rPr>
          <w:rFonts w:eastAsia="Times New Roman" w:cstheme="minorHAnsi"/>
          <w:color w:val="00000A"/>
        </w:rPr>
        <w:t xml:space="preserve"> NN</w:t>
      </w:r>
      <w:r w:rsidRPr="00B00A04">
        <w:rPr>
          <w:rFonts w:eastAsia="Times New Roman" w:cstheme="minorHAnsi"/>
          <w:color w:val="00000A"/>
        </w:rPr>
        <w:t xml:space="preserve"> RG ZK;</w:t>
      </w:r>
    </w:p>
    <w:p w14:paraId="32C69B84" w14:textId="00F33169" w:rsidR="00386A83" w:rsidRPr="00B00A04" w:rsidRDefault="00386A83" w:rsidP="00A20278">
      <w:pPr>
        <w:pStyle w:val="Akapitzlist"/>
        <w:numPr>
          <w:ilvl w:val="0"/>
          <w:numId w:val="39"/>
        </w:numPr>
        <w:suppressAutoHyphens/>
        <w:spacing w:after="0" w:line="240" w:lineRule="exact"/>
        <w:ind w:left="714" w:hanging="357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</w:rPr>
        <w:t>przegląd rozdzielnicy</w:t>
      </w:r>
      <w:r w:rsidR="00B21CC9" w:rsidRPr="00B00A04">
        <w:rPr>
          <w:rFonts w:eastAsia="Times New Roman" w:cstheme="minorHAnsi"/>
          <w:color w:val="00000A"/>
        </w:rPr>
        <w:t xml:space="preserve"> NN</w:t>
      </w:r>
      <w:r w:rsidRPr="00B00A04">
        <w:rPr>
          <w:rFonts w:eastAsia="Times New Roman" w:cstheme="minorHAnsi"/>
          <w:color w:val="00000A"/>
        </w:rPr>
        <w:t xml:space="preserve"> RGK - kuchnia;</w:t>
      </w:r>
    </w:p>
    <w:p w14:paraId="0C01576A" w14:textId="3C174F57" w:rsidR="00386A83" w:rsidRPr="00B00A04" w:rsidRDefault="00386A83" w:rsidP="00A20278">
      <w:pPr>
        <w:pStyle w:val="Akapitzlist"/>
        <w:numPr>
          <w:ilvl w:val="0"/>
          <w:numId w:val="39"/>
        </w:numPr>
        <w:suppressAutoHyphens/>
        <w:spacing w:after="0" w:line="240" w:lineRule="exact"/>
        <w:ind w:left="714" w:hanging="357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</w:rPr>
        <w:t>przegląd rozdzielnicy</w:t>
      </w:r>
      <w:r w:rsidR="00B21CC9" w:rsidRPr="00B00A04">
        <w:rPr>
          <w:rFonts w:eastAsia="Times New Roman" w:cstheme="minorHAnsi"/>
          <w:color w:val="00000A"/>
        </w:rPr>
        <w:t xml:space="preserve"> NN</w:t>
      </w:r>
      <w:r w:rsidRPr="00B00A04">
        <w:rPr>
          <w:rFonts w:eastAsia="Times New Roman" w:cstheme="minorHAnsi"/>
          <w:color w:val="00000A"/>
        </w:rPr>
        <w:t xml:space="preserve"> </w:t>
      </w:r>
      <w:r w:rsidR="00B21CC9" w:rsidRPr="00B00A04">
        <w:rPr>
          <w:rFonts w:eastAsia="Times New Roman" w:cstheme="minorHAnsi"/>
          <w:color w:val="00000A"/>
        </w:rPr>
        <w:t>- wartownia;</w:t>
      </w:r>
    </w:p>
    <w:p w14:paraId="2A7D31C5" w14:textId="7006E3AF" w:rsidR="00386A83" w:rsidRPr="00B00A04" w:rsidRDefault="00386A83" w:rsidP="00A20278">
      <w:pPr>
        <w:pStyle w:val="Akapitzlist"/>
        <w:numPr>
          <w:ilvl w:val="0"/>
          <w:numId w:val="39"/>
        </w:numPr>
        <w:suppressAutoHyphens/>
        <w:spacing w:after="0" w:line="240" w:lineRule="exact"/>
        <w:ind w:left="714" w:hanging="357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</w:rPr>
        <w:t xml:space="preserve">przegląd rozdzielnicy </w:t>
      </w:r>
      <w:r w:rsidR="00B21CC9" w:rsidRPr="00B00A04">
        <w:rPr>
          <w:rFonts w:eastAsia="Times New Roman" w:cstheme="minorHAnsi"/>
          <w:color w:val="00000A"/>
        </w:rPr>
        <w:t xml:space="preserve">NN </w:t>
      </w:r>
      <w:r w:rsidRPr="00B00A04">
        <w:rPr>
          <w:rFonts w:eastAsia="Times New Roman" w:cstheme="minorHAnsi"/>
          <w:color w:val="00000A"/>
        </w:rPr>
        <w:t>RG 2</w:t>
      </w:r>
      <w:r w:rsidR="00B21CC9" w:rsidRPr="00B00A04">
        <w:rPr>
          <w:rFonts w:eastAsia="Times New Roman" w:cstheme="minorHAnsi"/>
          <w:color w:val="00000A"/>
        </w:rPr>
        <w:t xml:space="preserve"> - zakład remontowo-budowlany (ZRB)</w:t>
      </w:r>
      <w:r w:rsidRPr="00B00A04">
        <w:rPr>
          <w:rFonts w:eastAsia="Times New Roman" w:cstheme="minorHAnsi"/>
          <w:color w:val="00000A"/>
        </w:rPr>
        <w:t>;</w:t>
      </w:r>
    </w:p>
    <w:p w14:paraId="10CF417E" w14:textId="5359B678" w:rsidR="00386A83" w:rsidRPr="00B00A04" w:rsidRDefault="00386A83" w:rsidP="00A20278">
      <w:pPr>
        <w:pStyle w:val="Akapitzlist"/>
        <w:numPr>
          <w:ilvl w:val="0"/>
          <w:numId w:val="39"/>
        </w:numPr>
        <w:suppressAutoHyphens/>
        <w:spacing w:after="0" w:line="240" w:lineRule="exact"/>
        <w:ind w:left="714" w:hanging="357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</w:rPr>
        <w:t xml:space="preserve">przegląd rozdzielnicy </w:t>
      </w:r>
      <w:r w:rsidR="00B21CC9" w:rsidRPr="00B00A04">
        <w:rPr>
          <w:rFonts w:eastAsia="Times New Roman" w:cstheme="minorHAnsi"/>
          <w:color w:val="00000A"/>
        </w:rPr>
        <w:t xml:space="preserve">NN </w:t>
      </w:r>
      <w:r w:rsidRPr="00B00A04">
        <w:rPr>
          <w:rFonts w:eastAsia="Times New Roman" w:cstheme="minorHAnsi"/>
          <w:color w:val="00000A"/>
        </w:rPr>
        <w:t>RG - przepompownia.</w:t>
      </w:r>
    </w:p>
    <w:p w14:paraId="141DF399" w14:textId="77777777" w:rsidR="00293C66" w:rsidRPr="00B00A04" w:rsidRDefault="00EF0F49" w:rsidP="00A20278">
      <w:pPr>
        <w:pStyle w:val="Akapitzlist"/>
        <w:numPr>
          <w:ilvl w:val="0"/>
          <w:numId w:val="18"/>
        </w:numPr>
        <w:suppressAutoHyphens/>
        <w:spacing w:after="0" w:line="240" w:lineRule="exact"/>
        <w:ind w:left="357" w:hanging="357"/>
        <w:rPr>
          <w:rFonts w:eastAsia="Times New Roman" w:cstheme="minorHAnsi"/>
          <w:color w:val="00000A"/>
          <w:shd w:val="clear" w:color="auto" w:fill="FFFFFF"/>
        </w:rPr>
      </w:pPr>
      <w:r w:rsidRPr="00B00A04">
        <w:rPr>
          <w:rFonts w:eastAsia="Times New Roman" w:cstheme="minorHAnsi"/>
          <w:color w:val="00000A"/>
        </w:rPr>
        <w:t>Wykonawca zobowiązany jest</w:t>
      </w:r>
      <w:r w:rsidR="00293C66" w:rsidRPr="00B00A04">
        <w:rPr>
          <w:rFonts w:eastAsia="Times New Roman" w:cstheme="minorHAnsi"/>
          <w:color w:val="00000A"/>
        </w:rPr>
        <w:t>:</w:t>
      </w:r>
    </w:p>
    <w:p w14:paraId="540362DB" w14:textId="21FC4D8A" w:rsidR="00093413" w:rsidRPr="00B00A04" w:rsidRDefault="00562432" w:rsidP="00A20278">
      <w:pPr>
        <w:pStyle w:val="Akapitzlist"/>
        <w:numPr>
          <w:ilvl w:val="0"/>
          <w:numId w:val="33"/>
        </w:numPr>
        <w:spacing w:after="0" w:line="240" w:lineRule="exact"/>
        <w:ind w:left="714" w:hanging="357"/>
        <w:jc w:val="both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</w:rPr>
        <w:t xml:space="preserve">wykonać przedmiot umowy przez osoby posiadające stosowne uprawnienia </w:t>
      </w:r>
      <w:r w:rsidR="00093413" w:rsidRPr="00B00A04">
        <w:rPr>
          <w:rFonts w:eastAsia="Times New Roman" w:cstheme="minorHAnsi"/>
          <w:color w:val="00000A"/>
        </w:rPr>
        <w:t xml:space="preserve">elektryczne </w:t>
      </w:r>
      <w:r w:rsidRPr="00B00A04">
        <w:rPr>
          <w:rFonts w:eastAsia="Times New Roman" w:cstheme="minorHAnsi"/>
          <w:color w:val="00000A"/>
        </w:rPr>
        <w:t>zgodnie z</w:t>
      </w:r>
      <w:r w:rsidR="00093413" w:rsidRPr="00B00A04">
        <w:rPr>
          <w:rFonts w:eastAsia="Times New Roman" w:cstheme="minorHAnsi"/>
          <w:color w:val="00000A"/>
        </w:rPr>
        <w:t xml:space="preserve"> krajowymi normami i przepisami;</w:t>
      </w:r>
    </w:p>
    <w:p w14:paraId="453D9CC9" w14:textId="06492FFD" w:rsidR="00093413" w:rsidRPr="00B00A04" w:rsidRDefault="00093413" w:rsidP="00A20278">
      <w:pPr>
        <w:pStyle w:val="Akapitzlist"/>
        <w:numPr>
          <w:ilvl w:val="0"/>
          <w:numId w:val="33"/>
        </w:numPr>
        <w:spacing w:after="0" w:line="240" w:lineRule="exact"/>
        <w:ind w:left="714" w:hanging="357"/>
        <w:jc w:val="both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</w:rPr>
        <w:t>p</w:t>
      </w:r>
      <w:r w:rsidR="00386A83" w:rsidRPr="00B00A04">
        <w:rPr>
          <w:rFonts w:eastAsia="Times New Roman" w:cstheme="minorHAnsi"/>
          <w:color w:val="00000A"/>
          <w:shd w:val="clear" w:color="auto" w:fill="FFFFFF"/>
        </w:rPr>
        <w:t xml:space="preserve">otwierdzić wykonanie przedmiotu umowy </w:t>
      </w:r>
      <w:r w:rsidR="00A20278" w:rsidRPr="00B00A04">
        <w:rPr>
          <w:rFonts w:eastAsia="Times New Roman" w:cstheme="minorHAnsi"/>
          <w:color w:val="00000A"/>
          <w:shd w:val="clear" w:color="auto" w:fill="FFFFFF"/>
        </w:rPr>
        <w:t xml:space="preserve">według </w:t>
      </w:r>
      <w:r w:rsidR="00386A83" w:rsidRPr="00B00A04">
        <w:rPr>
          <w:rFonts w:eastAsia="Times New Roman" w:cstheme="minorHAnsi"/>
          <w:color w:val="00000A"/>
          <w:shd w:val="clear" w:color="auto" w:fill="FFFFFF"/>
        </w:rPr>
        <w:t>ob</w:t>
      </w:r>
      <w:r w:rsidRPr="00B00A04">
        <w:rPr>
          <w:rFonts w:eastAsia="Times New Roman" w:cstheme="minorHAnsi"/>
          <w:color w:val="00000A"/>
          <w:shd w:val="clear" w:color="auto" w:fill="FFFFFF"/>
        </w:rPr>
        <w:t>owiązują</w:t>
      </w:r>
      <w:r w:rsidR="00386A83" w:rsidRPr="00B00A04">
        <w:rPr>
          <w:rFonts w:eastAsia="Times New Roman" w:cstheme="minorHAnsi"/>
          <w:color w:val="00000A"/>
          <w:shd w:val="clear" w:color="auto" w:fill="FFFFFF"/>
        </w:rPr>
        <w:t>c</w:t>
      </w:r>
      <w:r w:rsidR="00A20278" w:rsidRPr="00B00A04">
        <w:rPr>
          <w:rFonts w:eastAsia="Times New Roman" w:cstheme="minorHAnsi"/>
          <w:color w:val="00000A"/>
          <w:shd w:val="clear" w:color="auto" w:fill="FFFFFF"/>
        </w:rPr>
        <w:t>ego</w:t>
      </w:r>
      <w:r w:rsidR="00386A83" w:rsidRPr="00B00A04">
        <w:rPr>
          <w:rFonts w:eastAsia="Times New Roman" w:cstheme="minorHAnsi"/>
          <w:color w:val="00000A"/>
          <w:shd w:val="clear" w:color="auto" w:fill="FFFFFF"/>
        </w:rPr>
        <w:t xml:space="preserve"> wzor</w:t>
      </w:r>
      <w:r w:rsidR="00A20278" w:rsidRPr="00B00A04">
        <w:rPr>
          <w:rFonts w:eastAsia="Times New Roman" w:cstheme="minorHAnsi"/>
          <w:color w:val="00000A"/>
          <w:shd w:val="clear" w:color="auto" w:fill="FFFFFF"/>
        </w:rPr>
        <w:t>u</w:t>
      </w:r>
      <w:r w:rsidR="00386A83" w:rsidRPr="00B00A04">
        <w:rPr>
          <w:rFonts w:eastAsia="Times New Roman" w:cstheme="minorHAnsi"/>
          <w:color w:val="00000A"/>
          <w:shd w:val="clear" w:color="auto" w:fill="FFFFFF"/>
        </w:rPr>
        <w:t xml:space="preserve"> protokołu badań</w:t>
      </w:r>
      <w:r w:rsidRPr="00B00A04">
        <w:rPr>
          <w:rFonts w:eastAsia="Times New Roman" w:cstheme="minorHAnsi"/>
          <w:color w:val="00000A"/>
          <w:shd w:val="clear" w:color="auto" w:fill="FFFFFF"/>
        </w:rPr>
        <w:t>;</w:t>
      </w:r>
    </w:p>
    <w:p w14:paraId="2220E23F" w14:textId="3B3D791A" w:rsidR="00CF785A" w:rsidRPr="006E30DB" w:rsidRDefault="00293C66" w:rsidP="006E30DB">
      <w:pPr>
        <w:pStyle w:val="Akapitzlist"/>
        <w:numPr>
          <w:ilvl w:val="0"/>
          <w:numId w:val="33"/>
        </w:numPr>
        <w:spacing w:after="0" w:line="240" w:lineRule="exact"/>
        <w:ind w:left="714" w:hanging="357"/>
        <w:jc w:val="both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</w:rPr>
        <w:t>przestrzega</w:t>
      </w:r>
      <w:r w:rsidR="00093413" w:rsidRPr="00B00A04">
        <w:rPr>
          <w:rFonts w:eastAsia="Times New Roman" w:cstheme="minorHAnsi"/>
          <w:color w:val="00000A"/>
        </w:rPr>
        <w:t xml:space="preserve">ć </w:t>
      </w:r>
      <w:r w:rsidRPr="00B00A04">
        <w:rPr>
          <w:rFonts w:eastAsia="Times New Roman" w:cstheme="minorHAnsi"/>
          <w:color w:val="00000A"/>
        </w:rPr>
        <w:t>przepis</w:t>
      </w:r>
      <w:r w:rsidR="00093413" w:rsidRPr="00B00A04">
        <w:rPr>
          <w:rFonts w:eastAsia="Times New Roman" w:cstheme="minorHAnsi"/>
          <w:color w:val="00000A"/>
        </w:rPr>
        <w:t>y</w:t>
      </w:r>
      <w:r w:rsidRPr="00B00A04">
        <w:rPr>
          <w:rFonts w:eastAsia="Times New Roman" w:cstheme="minorHAnsi"/>
          <w:color w:val="00000A"/>
        </w:rPr>
        <w:t xml:space="preserve"> wewnętrzn</w:t>
      </w:r>
      <w:r w:rsidR="00093413" w:rsidRPr="00B00A04">
        <w:rPr>
          <w:rFonts w:eastAsia="Times New Roman" w:cstheme="minorHAnsi"/>
          <w:color w:val="00000A"/>
        </w:rPr>
        <w:t>e</w:t>
      </w:r>
      <w:r w:rsidRPr="00B00A04">
        <w:rPr>
          <w:rFonts w:eastAsia="Times New Roman" w:cstheme="minorHAnsi"/>
          <w:color w:val="00000A"/>
        </w:rPr>
        <w:t xml:space="preserve"> obowiązując</w:t>
      </w:r>
      <w:r w:rsidR="00093413" w:rsidRPr="00B00A04">
        <w:rPr>
          <w:rFonts w:eastAsia="Times New Roman" w:cstheme="minorHAnsi"/>
          <w:color w:val="00000A"/>
        </w:rPr>
        <w:t>e</w:t>
      </w:r>
      <w:r w:rsidRPr="00B00A04">
        <w:rPr>
          <w:rFonts w:eastAsia="Times New Roman" w:cstheme="minorHAnsi"/>
          <w:color w:val="00000A"/>
        </w:rPr>
        <w:t xml:space="preserve"> w </w:t>
      </w:r>
      <w:r w:rsidR="00093413" w:rsidRPr="00B00A04">
        <w:rPr>
          <w:rFonts w:eastAsia="Times New Roman" w:cstheme="minorHAnsi"/>
          <w:color w:val="00000A"/>
        </w:rPr>
        <w:t>na terenie Aresz</w:t>
      </w:r>
      <w:r w:rsidR="000611FF" w:rsidRPr="00B00A04">
        <w:rPr>
          <w:rFonts w:eastAsia="Times New Roman" w:cstheme="minorHAnsi"/>
          <w:color w:val="00000A"/>
        </w:rPr>
        <w:t>tu</w:t>
      </w:r>
      <w:r w:rsidR="00093413" w:rsidRPr="00B00A04">
        <w:rPr>
          <w:rFonts w:eastAsia="Times New Roman" w:cstheme="minorHAnsi"/>
          <w:color w:val="00000A"/>
        </w:rPr>
        <w:t xml:space="preserve"> Śledcz</w:t>
      </w:r>
      <w:r w:rsidR="000611FF" w:rsidRPr="00B00A04">
        <w:rPr>
          <w:rFonts w:eastAsia="Times New Roman" w:cstheme="minorHAnsi"/>
          <w:color w:val="00000A"/>
        </w:rPr>
        <w:t>ego</w:t>
      </w:r>
      <w:r w:rsidR="006E30DB">
        <w:rPr>
          <w:rFonts w:eastAsia="Times New Roman" w:cstheme="minorHAnsi"/>
          <w:color w:val="00000A"/>
        </w:rPr>
        <w:t xml:space="preserve"> w Warszawie-Białołęce</w:t>
      </w:r>
      <w:r w:rsidR="00CF785A" w:rsidRPr="006E30DB">
        <w:rPr>
          <w:rFonts w:eastAsia="Times New Roman" w:cstheme="minorHAnsi"/>
          <w:color w:val="00000A"/>
        </w:rPr>
        <w:t>.</w:t>
      </w:r>
    </w:p>
    <w:p w14:paraId="64F1730D" w14:textId="77777777" w:rsidR="00A20278" w:rsidRPr="00B00A04" w:rsidRDefault="00A20278" w:rsidP="00A20278">
      <w:pPr>
        <w:suppressAutoHyphens/>
        <w:spacing w:after="0" w:line="240" w:lineRule="exact"/>
        <w:jc w:val="center"/>
        <w:rPr>
          <w:rFonts w:eastAsia="Times New Roman" w:cstheme="minorHAnsi"/>
          <w:color w:val="00000A"/>
        </w:rPr>
      </w:pPr>
    </w:p>
    <w:p w14:paraId="04A464F8" w14:textId="77777777" w:rsidR="00093413" w:rsidRPr="00B00A04" w:rsidRDefault="00093413" w:rsidP="00A20278">
      <w:pPr>
        <w:suppressAutoHyphens/>
        <w:spacing w:after="0" w:line="240" w:lineRule="exact"/>
        <w:jc w:val="center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</w:rPr>
        <w:t>§ 3</w:t>
      </w:r>
    </w:p>
    <w:p w14:paraId="1251CE31" w14:textId="0ADEF668" w:rsidR="00093413" w:rsidRPr="00B00A04" w:rsidRDefault="00093413" w:rsidP="00B00A04">
      <w:pPr>
        <w:pStyle w:val="Akapitzlist"/>
        <w:tabs>
          <w:tab w:val="left" w:pos="0"/>
        </w:tabs>
        <w:suppressAutoHyphens/>
        <w:spacing w:after="0" w:line="240" w:lineRule="exact"/>
        <w:ind w:left="357"/>
        <w:jc w:val="both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</w:rPr>
        <w:t>Ustala się termin realizacji przedmiotu umowy:</w:t>
      </w:r>
      <w:r w:rsidR="00B00A04">
        <w:rPr>
          <w:rFonts w:eastAsia="Times New Roman" w:cstheme="minorHAnsi"/>
          <w:color w:val="00000A"/>
        </w:rPr>
        <w:t xml:space="preserve"> </w:t>
      </w:r>
      <w:r w:rsidR="00B00A04" w:rsidRPr="00B00A04">
        <w:rPr>
          <w:rFonts w:eastAsia="Times New Roman" w:cstheme="minorHAnsi"/>
          <w:b/>
          <w:color w:val="00000A"/>
        </w:rPr>
        <w:t>do 5 dni roboczych od dnia zawarcia umowy</w:t>
      </w:r>
      <w:r w:rsidR="00B00A04">
        <w:rPr>
          <w:rFonts w:eastAsia="Times New Roman" w:cstheme="minorHAnsi"/>
          <w:color w:val="00000A"/>
        </w:rPr>
        <w:t xml:space="preserve"> tj. do dnia ................................</w:t>
      </w:r>
    </w:p>
    <w:p w14:paraId="675FDF07" w14:textId="77777777" w:rsidR="00093413" w:rsidRPr="00B00A04" w:rsidRDefault="00093413" w:rsidP="00A20278">
      <w:pPr>
        <w:tabs>
          <w:tab w:val="left" w:pos="0"/>
        </w:tabs>
        <w:suppressAutoHyphens/>
        <w:spacing w:after="0" w:line="240" w:lineRule="exact"/>
        <w:ind w:left="357"/>
        <w:jc w:val="both"/>
        <w:rPr>
          <w:rFonts w:eastAsia="Times New Roman" w:cstheme="minorHAnsi"/>
          <w:color w:val="00000A"/>
          <w:shd w:val="clear" w:color="auto" w:fill="FFFFFF"/>
        </w:rPr>
      </w:pPr>
    </w:p>
    <w:p w14:paraId="54266FE6" w14:textId="7A4C944C" w:rsidR="00093413" w:rsidRPr="00B00A04" w:rsidRDefault="00093413" w:rsidP="00A20278">
      <w:pPr>
        <w:tabs>
          <w:tab w:val="left" w:pos="0"/>
        </w:tabs>
        <w:suppressAutoHyphens/>
        <w:spacing w:after="0" w:line="240" w:lineRule="exact"/>
        <w:jc w:val="center"/>
        <w:rPr>
          <w:rFonts w:eastAsia="Times New Roman" w:cstheme="minorHAnsi"/>
          <w:color w:val="00000A"/>
          <w:shd w:val="clear" w:color="auto" w:fill="FFFFFF"/>
        </w:rPr>
      </w:pPr>
      <w:r w:rsidRPr="00B00A04">
        <w:rPr>
          <w:rFonts w:eastAsia="Times New Roman" w:cstheme="minorHAnsi"/>
          <w:color w:val="00000A"/>
          <w:shd w:val="clear" w:color="auto" w:fill="FFFFFF"/>
        </w:rPr>
        <w:t xml:space="preserve">§ </w:t>
      </w:r>
      <w:r w:rsidR="000611FF" w:rsidRPr="00B00A04">
        <w:rPr>
          <w:rFonts w:eastAsia="Times New Roman" w:cstheme="minorHAnsi"/>
          <w:color w:val="00000A"/>
          <w:shd w:val="clear" w:color="auto" w:fill="FFFFFF"/>
        </w:rPr>
        <w:t>4</w:t>
      </w:r>
    </w:p>
    <w:p w14:paraId="619FB3E7" w14:textId="411A340D" w:rsidR="00093413" w:rsidRPr="00B00A04" w:rsidRDefault="00093413" w:rsidP="002B1E3C">
      <w:pPr>
        <w:pStyle w:val="Akapitzlist"/>
        <w:numPr>
          <w:ilvl w:val="0"/>
          <w:numId w:val="14"/>
        </w:numPr>
        <w:shd w:val="clear" w:color="auto" w:fill="FFFFFF"/>
        <w:suppressAutoHyphens/>
        <w:spacing w:after="0" w:line="240" w:lineRule="exact"/>
        <w:ind w:left="357" w:hanging="357"/>
        <w:contextualSpacing w:val="0"/>
        <w:jc w:val="both"/>
        <w:rPr>
          <w:rFonts w:cstheme="minorHAnsi"/>
        </w:rPr>
      </w:pPr>
      <w:r w:rsidRPr="00B00A04">
        <w:rPr>
          <w:rFonts w:cstheme="minorHAnsi"/>
        </w:rPr>
        <w:t xml:space="preserve">Wartość umowy wynosi </w:t>
      </w:r>
      <w:r w:rsidR="00B00A04">
        <w:rPr>
          <w:rFonts w:cstheme="minorHAnsi"/>
          <w:b/>
        </w:rPr>
        <w:t>............................</w:t>
      </w:r>
      <w:r w:rsidRPr="00B00A04">
        <w:rPr>
          <w:rFonts w:cstheme="minorHAnsi"/>
          <w:b/>
        </w:rPr>
        <w:t xml:space="preserve"> zł netto</w:t>
      </w:r>
      <w:r w:rsidRPr="00B00A04">
        <w:rPr>
          <w:rFonts w:cstheme="minorHAnsi"/>
        </w:rPr>
        <w:t xml:space="preserve">, a po uwzględnieniu stawki podatku VAT, wynosi </w:t>
      </w:r>
      <w:r w:rsidR="00B00A04">
        <w:rPr>
          <w:rFonts w:cstheme="minorHAnsi"/>
          <w:b/>
        </w:rPr>
        <w:t>.................</w:t>
      </w:r>
      <w:r w:rsidRPr="00B00A04">
        <w:rPr>
          <w:rFonts w:cstheme="minorHAnsi"/>
          <w:b/>
        </w:rPr>
        <w:t xml:space="preserve"> zł brutto</w:t>
      </w:r>
      <w:r w:rsidRPr="00B00A04">
        <w:rPr>
          <w:rFonts w:cstheme="minorHAnsi"/>
        </w:rPr>
        <w:t xml:space="preserve"> (słownie: </w:t>
      </w:r>
      <w:r w:rsidR="00B00A04">
        <w:rPr>
          <w:rFonts w:cstheme="minorHAnsi"/>
        </w:rPr>
        <w:t>....................................</w:t>
      </w:r>
      <w:r w:rsidRPr="00B00A04">
        <w:rPr>
          <w:rFonts w:cstheme="minorHAnsi"/>
        </w:rPr>
        <w:t>).</w:t>
      </w:r>
    </w:p>
    <w:p w14:paraId="46C58D98" w14:textId="637A01B1" w:rsidR="00093413" w:rsidRPr="00B00A04" w:rsidRDefault="00093413" w:rsidP="00A20278">
      <w:pPr>
        <w:numPr>
          <w:ilvl w:val="0"/>
          <w:numId w:val="14"/>
        </w:numPr>
        <w:suppressAutoHyphens/>
        <w:spacing w:after="0" w:line="240" w:lineRule="exact"/>
        <w:ind w:left="357" w:hanging="357"/>
        <w:jc w:val="both"/>
        <w:rPr>
          <w:rFonts w:cstheme="minorHAnsi"/>
        </w:rPr>
      </w:pPr>
      <w:r w:rsidRPr="00B00A04">
        <w:rPr>
          <w:rFonts w:cstheme="minorHAnsi"/>
        </w:rPr>
        <w:t xml:space="preserve">Wykonawca otrzyma wynagrodzenie, o którym mowa w ust. 1, na podstawie zatwierdzonego przez Zamawiającego protokołu </w:t>
      </w:r>
      <w:r w:rsidR="000611FF" w:rsidRPr="00B00A04">
        <w:rPr>
          <w:rFonts w:cstheme="minorHAnsi"/>
        </w:rPr>
        <w:t xml:space="preserve">badań, o którym mowa w § 2 ust. </w:t>
      </w:r>
      <w:r w:rsidR="00A20278" w:rsidRPr="00B00A04">
        <w:rPr>
          <w:rFonts w:cstheme="minorHAnsi"/>
        </w:rPr>
        <w:t>2 pkt 2</w:t>
      </w:r>
      <w:r w:rsidRPr="00B00A04">
        <w:rPr>
          <w:rFonts w:cstheme="minorHAnsi"/>
        </w:rPr>
        <w:t>.</w:t>
      </w:r>
    </w:p>
    <w:p w14:paraId="23D5D08B" w14:textId="77777777" w:rsidR="00093413" w:rsidRPr="00B00A04" w:rsidRDefault="00093413" w:rsidP="00A20278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exact"/>
        <w:ind w:left="357" w:hanging="357"/>
        <w:jc w:val="both"/>
        <w:rPr>
          <w:rFonts w:eastAsia="Times New Roman" w:cstheme="minorHAnsi"/>
          <w:color w:val="00000A"/>
        </w:rPr>
      </w:pPr>
      <w:r w:rsidRPr="00B00A04">
        <w:rPr>
          <w:rFonts w:eastAsia="Times New Roman" w:cstheme="minorHAnsi"/>
          <w:color w:val="00000A"/>
          <w:shd w:val="clear" w:color="auto" w:fill="FFFFFF"/>
        </w:rPr>
        <w:t>Wynagrodzenie przysługujące Wykonawcy będzie płatne przelewem na jego rachunek wskazany w fakturze w terminie do 30 dni od daty doręczenia faktury Zamawiającemu.</w:t>
      </w:r>
    </w:p>
    <w:p w14:paraId="74562581" w14:textId="77777777" w:rsidR="00BC6B8B" w:rsidRPr="00B00A04" w:rsidRDefault="00BC6B8B" w:rsidP="00A20278">
      <w:pPr>
        <w:tabs>
          <w:tab w:val="left" w:pos="284"/>
          <w:tab w:val="left" w:pos="310"/>
        </w:tabs>
        <w:suppressAutoHyphens/>
        <w:spacing w:after="0" w:line="240" w:lineRule="exact"/>
        <w:jc w:val="both"/>
        <w:rPr>
          <w:rFonts w:eastAsia="Times New Roman" w:cstheme="minorHAnsi"/>
          <w:color w:val="00000A"/>
          <w:shd w:val="clear" w:color="auto" w:fill="FFFFFF"/>
        </w:rPr>
      </w:pPr>
    </w:p>
    <w:p w14:paraId="27E9C731" w14:textId="24D9CE44" w:rsidR="00A92BF1" w:rsidRPr="00B00A04" w:rsidRDefault="009A3A76" w:rsidP="00A20278">
      <w:pPr>
        <w:suppressAutoHyphens/>
        <w:spacing w:after="0" w:line="240" w:lineRule="exact"/>
        <w:jc w:val="center"/>
        <w:rPr>
          <w:rFonts w:eastAsia="Times New Roman" w:cstheme="minorHAnsi"/>
          <w:color w:val="00000A"/>
          <w:shd w:val="clear" w:color="auto" w:fill="FFFFFF"/>
        </w:rPr>
      </w:pPr>
      <w:r w:rsidRPr="00B00A04">
        <w:rPr>
          <w:rFonts w:eastAsia="Times New Roman" w:cstheme="minorHAnsi"/>
          <w:color w:val="00000A"/>
          <w:shd w:val="clear" w:color="auto" w:fill="FFFFFF"/>
        </w:rPr>
        <w:t>§</w:t>
      </w:r>
      <w:r w:rsidR="00A57A4F" w:rsidRPr="00B00A04">
        <w:rPr>
          <w:rFonts w:eastAsia="Times New Roman" w:cstheme="minorHAnsi"/>
          <w:color w:val="00000A"/>
          <w:shd w:val="clear" w:color="auto" w:fill="FFFFFF"/>
        </w:rPr>
        <w:t xml:space="preserve"> </w:t>
      </w:r>
      <w:r w:rsidR="000611FF" w:rsidRPr="00B00A04">
        <w:rPr>
          <w:rFonts w:eastAsia="Times New Roman" w:cstheme="minorHAnsi"/>
          <w:color w:val="00000A"/>
          <w:shd w:val="clear" w:color="auto" w:fill="FFFFFF"/>
        </w:rPr>
        <w:t>5</w:t>
      </w:r>
    </w:p>
    <w:p w14:paraId="67C677A3" w14:textId="78DDB943" w:rsidR="00B00A04" w:rsidRPr="00B00A04" w:rsidRDefault="00B00A04" w:rsidP="00B00A04">
      <w:pPr>
        <w:pStyle w:val="Akapitzlist"/>
        <w:numPr>
          <w:ilvl w:val="0"/>
          <w:numId w:val="44"/>
        </w:numPr>
        <w:suppressAutoHyphens/>
        <w:spacing w:after="0" w:line="240" w:lineRule="exact"/>
        <w:ind w:left="357" w:hanging="357"/>
        <w:jc w:val="both"/>
        <w:rPr>
          <w:rFonts w:eastAsia="Times New Roman" w:cstheme="minorHAnsi"/>
          <w:color w:val="00000A"/>
          <w:shd w:val="clear" w:color="auto" w:fill="FFFFFF"/>
        </w:rPr>
      </w:pPr>
      <w:r w:rsidRPr="00B00A04">
        <w:rPr>
          <w:rFonts w:ascii="Calibri" w:hAnsi="Calibri" w:cs="Calibri"/>
        </w:rPr>
        <w:t>W przypadku braku realizacji (niewykonania) lub nienależytej realizacji przedmiotu umowy Zamawiający ma prawo naliczyć Wykonawcy karę umowną</w:t>
      </w:r>
      <w:r w:rsidRPr="00B00A04">
        <w:rPr>
          <w:rFonts w:ascii="Calibri" w:hAnsi="Calibri"/>
        </w:rPr>
        <w:t xml:space="preserve">:  </w:t>
      </w:r>
    </w:p>
    <w:p w14:paraId="60563024" w14:textId="3C92800F" w:rsidR="002E6C39" w:rsidRPr="00B00A04" w:rsidRDefault="00E94429" w:rsidP="00A20278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exact"/>
        <w:ind w:left="714" w:hanging="357"/>
        <w:jc w:val="both"/>
        <w:rPr>
          <w:rFonts w:eastAsia="Times New Roman" w:cstheme="minorHAnsi"/>
          <w:shd w:val="clear" w:color="auto" w:fill="FFFFFF"/>
        </w:rPr>
      </w:pPr>
      <w:r w:rsidRPr="00B00A04">
        <w:rPr>
          <w:rFonts w:eastAsia="Times New Roman" w:cstheme="minorHAnsi"/>
          <w:color w:val="00000A"/>
          <w:shd w:val="clear" w:color="auto" w:fill="FFFFFF"/>
        </w:rPr>
        <w:t xml:space="preserve">w wysokości </w:t>
      </w:r>
      <w:r w:rsidR="00A76180" w:rsidRPr="00B00A04">
        <w:rPr>
          <w:rFonts w:eastAsia="Times New Roman" w:cstheme="minorHAnsi"/>
          <w:color w:val="00000A"/>
          <w:shd w:val="clear" w:color="auto" w:fill="FFFFFF"/>
        </w:rPr>
        <w:t>1</w:t>
      </w:r>
      <w:r w:rsidR="009A3A76" w:rsidRPr="00B00A04">
        <w:rPr>
          <w:rFonts w:eastAsia="Times New Roman" w:cstheme="minorHAnsi"/>
          <w:shd w:val="clear" w:color="auto" w:fill="FFFFFF"/>
        </w:rPr>
        <w:t>% wynagrodzenia umownego brutto</w:t>
      </w:r>
      <w:r w:rsidR="00A76180" w:rsidRPr="00B00A04">
        <w:rPr>
          <w:rFonts w:eastAsia="Times New Roman" w:cstheme="minorHAnsi"/>
          <w:shd w:val="clear" w:color="auto" w:fill="FFFFFF"/>
        </w:rPr>
        <w:t xml:space="preserve">, o którym mowa w § </w:t>
      </w:r>
      <w:r w:rsidR="00CF785A" w:rsidRPr="00B00A04">
        <w:rPr>
          <w:rFonts w:eastAsia="Times New Roman" w:cstheme="minorHAnsi"/>
          <w:shd w:val="clear" w:color="auto" w:fill="FFFFFF"/>
        </w:rPr>
        <w:t>4</w:t>
      </w:r>
      <w:r w:rsidR="00A76180" w:rsidRPr="00B00A04">
        <w:rPr>
          <w:rFonts w:eastAsia="Times New Roman" w:cstheme="minorHAnsi"/>
          <w:shd w:val="clear" w:color="auto" w:fill="FFFFFF"/>
        </w:rPr>
        <w:t xml:space="preserve"> ust. 1,</w:t>
      </w:r>
      <w:r w:rsidR="009A3A76" w:rsidRPr="00B00A04">
        <w:rPr>
          <w:rFonts w:eastAsia="Times New Roman" w:cstheme="minorHAnsi"/>
          <w:shd w:val="clear" w:color="auto" w:fill="FFFFFF"/>
        </w:rPr>
        <w:t xml:space="preserve"> za każdy dzień </w:t>
      </w:r>
      <w:r w:rsidR="00B00A04">
        <w:rPr>
          <w:rFonts w:eastAsia="Times New Roman" w:cstheme="minorHAnsi"/>
          <w:shd w:val="clear" w:color="auto" w:fill="FFFFFF"/>
        </w:rPr>
        <w:t>zwłoki</w:t>
      </w:r>
      <w:r w:rsidR="00A76180" w:rsidRPr="00B00A04">
        <w:rPr>
          <w:rFonts w:eastAsia="Times New Roman" w:cstheme="minorHAnsi"/>
          <w:shd w:val="clear" w:color="auto" w:fill="FFFFFF"/>
        </w:rPr>
        <w:t xml:space="preserve"> </w:t>
      </w:r>
      <w:r w:rsidR="00A20278" w:rsidRPr="00B00A04">
        <w:rPr>
          <w:rFonts w:eastAsia="Times New Roman" w:cstheme="minorHAnsi"/>
          <w:shd w:val="clear" w:color="auto" w:fill="FFFFFF"/>
        </w:rPr>
        <w:t xml:space="preserve">w wykonaniu przedmiotu umowy </w:t>
      </w:r>
      <w:r w:rsidR="00A76180" w:rsidRPr="00B00A04">
        <w:rPr>
          <w:rFonts w:eastAsia="Times New Roman" w:cstheme="minorHAnsi"/>
          <w:shd w:val="clear" w:color="auto" w:fill="FFFFFF"/>
        </w:rPr>
        <w:t>licząc</w:t>
      </w:r>
      <w:r w:rsidR="00A20278" w:rsidRPr="00B00A04">
        <w:rPr>
          <w:rFonts w:eastAsia="Times New Roman" w:cstheme="minorHAnsi"/>
          <w:shd w:val="clear" w:color="auto" w:fill="FFFFFF"/>
        </w:rPr>
        <w:t xml:space="preserve"> </w:t>
      </w:r>
      <w:r w:rsidR="00A76180" w:rsidRPr="00B00A04">
        <w:rPr>
          <w:rFonts w:eastAsia="Times New Roman" w:cstheme="minorHAnsi"/>
          <w:shd w:val="clear" w:color="auto" w:fill="FFFFFF"/>
        </w:rPr>
        <w:t>od dnia następującego po dni</w:t>
      </w:r>
      <w:r w:rsidR="00B00A04">
        <w:rPr>
          <w:rFonts w:eastAsia="Times New Roman" w:cstheme="minorHAnsi"/>
          <w:shd w:val="clear" w:color="auto" w:fill="FFFFFF"/>
        </w:rPr>
        <w:t>u</w:t>
      </w:r>
      <w:r w:rsidR="00A76180" w:rsidRPr="00B00A04">
        <w:rPr>
          <w:rFonts w:eastAsia="Times New Roman" w:cstheme="minorHAnsi"/>
          <w:shd w:val="clear" w:color="auto" w:fill="FFFFFF"/>
        </w:rPr>
        <w:t xml:space="preserve"> wskazany</w:t>
      </w:r>
      <w:r w:rsidR="00B00A04">
        <w:rPr>
          <w:rFonts w:eastAsia="Times New Roman" w:cstheme="minorHAnsi"/>
          <w:shd w:val="clear" w:color="auto" w:fill="FFFFFF"/>
        </w:rPr>
        <w:t>m</w:t>
      </w:r>
      <w:r w:rsidR="000611FF" w:rsidRPr="00B00A04">
        <w:rPr>
          <w:rFonts w:eastAsia="Times New Roman" w:cstheme="minorHAnsi"/>
          <w:shd w:val="clear" w:color="auto" w:fill="FFFFFF"/>
        </w:rPr>
        <w:t xml:space="preserve"> w </w:t>
      </w:r>
      <w:r w:rsidR="00A76180" w:rsidRPr="00B00A04">
        <w:rPr>
          <w:rFonts w:eastAsia="Times New Roman" w:cstheme="minorHAnsi"/>
          <w:shd w:val="clear" w:color="auto" w:fill="FFFFFF"/>
        </w:rPr>
        <w:t xml:space="preserve">§ </w:t>
      </w:r>
      <w:r w:rsidR="00CF785A" w:rsidRPr="00B00A04">
        <w:rPr>
          <w:rFonts w:eastAsia="Times New Roman" w:cstheme="minorHAnsi"/>
          <w:shd w:val="clear" w:color="auto" w:fill="FFFFFF"/>
        </w:rPr>
        <w:t>3;</w:t>
      </w:r>
    </w:p>
    <w:p w14:paraId="1097C494" w14:textId="45FA1A66" w:rsidR="00E94429" w:rsidRPr="00B00A04" w:rsidRDefault="00E94429" w:rsidP="00A20278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exact"/>
        <w:ind w:left="714" w:hanging="357"/>
        <w:jc w:val="both"/>
        <w:rPr>
          <w:rFonts w:eastAsia="Times New Roman" w:cstheme="minorHAnsi"/>
          <w:shd w:val="clear" w:color="auto" w:fill="FFFFFF"/>
        </w:rPr>
      </w:pPr>
      <w:r w:rsidRPr="00B00A04">
        <w:rPr>
          <w:rFonts w:eastAsia="Times New Roman" w:cstheme="minorHAnsi"/>
          <w:shd w:val="clear" w:color="auto" w:fill="FFFFFF"/>
        </w:rPr>
        <w:t xml:space="preserve">w wysokości </w:t>
      </w:r>
      <w:r w:rsidR="009A3A76" w:rsidRPr="00B00A04">
        <w:rPr>
          <w:rFonts w:eastAsia="Times New Roman" w:cstheme="minorHAnsi"/>
          <w:shd w:val="clear" w:color="auto" w:fill="FFFFFF"/>
        </w:rPr>
        <w:t xml:space="preserve">10% wynagrodzenia umownego brutto, </w:t>
      </w:r>
      <w:r w:rsidR="00A76180" w:rsidRPr="00B00A04">
        <w:rPr>
          <w:rFonts w:eastAsia="Times New Roman" w:cstheme="minorHAnsi"/>
          <w:shd w:val="clear" w:color="auto" w:fill="FFFFFF"/>
        </w:rPr>
        <w:t xml:space="preserve">o którym mowa w § </w:t>
      </w:r>
      <w:r w:rsidR="00CF785A" w:rsidRPr="00B00A04">
        <w:rPr>
          <w:rFonts w:eastAsia="Times New Roman" w:cstheme="minorHAnsi"/>
          <w:shd w:val="clear" w:color="auto" w:fill="FFFFFF"/>
        </w:rPr>
        <w:t>4</w:t>
      </w:r>
      <w:r w:rsidR="00A76180" w:rsidRPr="00B00A04">
        <w:rPr>
          <w:rFonts w:eastAsia="Times New Roman" w:cstheme="minorHAnsi"/>
          <w:shd w:val="clear" w:color="auto" w:fill="FFFFFF"/>
        </w:rPr>
        <w:t xml:space="preserve"> ust. 1, </w:t>
      </w:r>
      <w:r w:rsidR="009A3A76" w:rsidRPr="00B00A04">
        <w:rPr>
          <w:rFonts w:eastAsia="Times New Roman" w:cstheme="minorHAnsi"/>
          <w:shd w:val="clear" w:color="auto" w:fill="FFFFFF"/>
        </w:rPr>
        <w:t xml:space="preserve">za </w:t>
      </w:r>
      <w:r w:rsidR="006000A9">
        <w:rPr>
          <w:rFonts w:eastAsia="Times New Roman" w:cstheme="minorHAnsi"/>
          <w:shd w:val="clear" w:color="auto" w:fill="FFFFFF"/>
        </w:rPr>
        <w:t>rozwiązanie</w:t>
      </w:r>
      <w:r w:rsidR="009A3A76" w:rsidRPr="00B00A04">
        <w:rPr>
          <w:rFonts w:eastAsia="Times New Roman" w:cstheme="minorHAnsi"/>
          <w:shd w:val="clear" w:color="auto" w:fill="FFFFFF"/>
        </w:rPr>
        <w:t xml:space="preserve"> </w:t>
      </w:r>
      <w:r w:rsidR="008A08ED" w:rsidRPr="00B00A04">
        <w:rPr>
          <w:rFonts w:eastAsia="Times New Roman" w:cstheme="minorHAnsi"/>
          <w:shd w:val="clear" w:color="auto" w:fill="FFFFFF"/>
        </w:rPr>
        <w:t>u</w:t>
      </w:r>
      <w:r w:rsidR="009A3A76" w:rsidRPr="00B00A04">
        <w:rPr>
          <w:rFonts w:eastAsia="Times New Roman" w:cstheme="minorHAnsi"/>
          <w:shd w:val="clear" w:color="auto" w:fill="FFFFFF"/>
        </w:rPr>
        <w:t>mowy przez Zamawiającego z przyczyn leżących po stronie Wykonawcy</w:t>
      </w:r>
      <w:r w:rsidR="00A20278" w:rsidRPr="00B00A04">
        <w:rPr>
          <w:rFonts w:eastAsia="Times New Roman" w:cstheme="minorHAnsi"/>
          <w:shd w:val="clear" w:color="auto" w:fill="FFFFFF"/>
        </w:rPr>
        <w:t>, wskazanych w § 6 ust. 1</w:t>
      </w:r>
      <w:r w:rsidR="00CF785A" w:rsidRPr="00B00A04">
        <w:rPr>
          <w:rFonts w:eastAsia="Times New Roman" w:cstheme="minorHAnsi"/>
          <w:shd w:val="clear" w:color="auto" w:fill="FFFFFF"/>
        </w:rPr>
        <w:t>.</w:t>
      </w:r>
    </w:p>
    <w:p w14:paraId="3DC185E6" w14:textId="77777777" w:rsidR="00B00A04" w:rsidRDefault="00B00A04" w:rsidP="00B00A04">
      <w:pPr>
        <w:pStyle w:val="Akapitzlist"/>
        <w:numPr>
          <w:ilvl w:val="0"/>
          <w:numId w:val="44"/>
        </w:numPr>
        <w:spacing w:after="0" w:line="220" w:lineRule="exact"/>
        <w:ind w:left="357" w:hanging="357"/>
        <w:jc w:val="both"/>
        <w:rPr>
          <w:rFonts w:ascii="Calibri" w:hAnsi="Calibri"/>
        </w:rPr>
      </w:pPr>
      <w:r w:rsidRPr="00B00A04">
        <w:rPr>
          <w:rFonts w:ascii="Calibri" w:hAnsi="Calibri"/>
        </w:rPr>
        <w:lastRenderedPageBreak/>
        <w:t xml:space="preserve">Kary umowne, o których mowa w ust. 1, podlegają w pierwszej kolejności potrąceniu z należności przysługujących Wykonawcy, a w przypadku braku możliwości potrącenia Wykonawca ureguluje je w terminie 7 dni od dnia otrzymania zawiadomienia o nałożeniu kar umownych. </w:t>
      </w:r>
    </w:p>
    <w:p w14:paraId="29B4EF9C" w14:textId="582473BF" w:rsidR="00B00A04" w:rsidRDefault="00B00A04" w:rsidP="00B00A04">
      <w:pPr>
        <w:pStyle w:val="Akapitzlist"/>
        <w:numPr>
          <w:ilvl w:val="0"/>
          <w:numId w:val="44"/>
        </w:numPr>
        <w:spacing w:after="0" w:line="220" w:lineRule="exact"/>
        <w:ind w:left="357" w:hanging="357"/>
        <w:jc w:val="both"/>
        <w:rPr>
          <w:rFonts w:ascii="Calibri" w:hAnsi="Calibri"/>
        </w:rPr>
      </w:pPr>
      <w:r w:rsidRPr="00B00A04">
        <w:rPr>
          <w:rFonts w:ascii="Calibri" w:hAnsi="Calibri"/>
        </w:rPr>
        <w:t>Strony ustalają, że łączna maksymalna wysokość kar umownych wyniesie nie więcej niż 20%</w:t>
      </w:r>
      <w:r w:rsidR="006000A9">
        <w:rPr>
          <w:rFonts w:ascii="Calibri" w:hAnsi="Calibri"/>
        </w:rPr>
        <w:t xml:space="preserve"> wynagrodzenia umownego</w:t>
      </w:r>
      <w:r w:rsidRPr="00B00A04">
        <w:rPr>
          <w:rFonts w:ascii="Calibri" w:hAnsi="Calibri"/>
        </w:rPr>
        <w:t xml:space="preserve"> brutto, </w:t>
      </w:r>
      <w:r w:rsidR="006000A9">
        <w:rPr>
          <w:rFonts w:ascii="Calibri" w:hAnsi="Calibri"/>
        </w:rPr>
        <w:t>o którym mowa</w:t>
      </w:r>
      <w:r w:rsidRPr="00B00A04">
        <w:rPr>
          <w:rFonts w:ascii="Calibri" w:hAnsi="Calibri"/>
        </w:rPr>
        <w:t xml:space="preserve"> w § 4 ust. 1. </w:t>
      </w:r>
    </w:p>
    <w:p w14:paraId="57C14EF2" w14:textId="77777777" w:rsidR="00B00A04" w:rsidRDefault="00B00A04" w:rsidP="00B00A04">
      <w:pPr>
        <w:pStyle w:val="Akapitzlist"/>
        <w:numPr>
          <w:ilvl w:val="0"/>
          <w:numId w:val="44"/>
        </w:numPr>
        <w:spacing w:after="0" w:line="220" w:lineRule="exact"/>
        <w:ind w:left="357" w:hanging="357"/>
        <w:jc w:val="both"/>
        <w:rPr>
          <w:rFonts w:ascii="Calibri" w:hAnsi="Calibri"/>
        </w:rPr>
      </w:pPr>
      <w:r w:rsidRPr="00B00A04">
        <w:rPr>
          <w:rFonts w:ascii="Calibri" w:hAnsi="Calibri"/>
        </w:rPr>
        <w:t xml:space="preserve">Wykonawca nie może zwolnić się od odpowiedzialności względem Zamawiającego z powodu tego, że niewykonanie lub nienależyte wykonanie umowy przez Wykonawcę było następstwem niewykonania zobowiązań wobec Wykonawcy przez jego kooperatorów. </w:t>
      </w:r>
    </w:p>
    <w:p w14:paraId="1CD41C79" w14:textId="77777777" w:rsidR="00B00A04" w:rsidRDefault="00B00A04" w:rsidP="00B00A04">
      <w:pPr>
        <w:pStyle w:val="Akapitzlist"/>
        <w:numPr>
          <w:ilvl w:val="0"/>
          <w:numId w:val="44"/>
        </w:numPr>
        <w:spacing w:after="0" w:line="220" w:lineRule="exact"/>
        <w:ind w:left="357" w:hanging="357"/>
        <w:jc w:val="both"/>
        <w:rPr>
          <w:rFonts w:ascii="Calibri" w:hAnsi="Calibri"/>
        </w:rPr>
      </w:pPr>
      <w:r w:rsidRPr="00B00A04">
        <w:rPr>
          <w:rFonts w:ascii="Calibri" w:hAnsi="Calibri"/>
        </w:rPr>
        <w:t xml:space="preserve">Zamawiający zastrzega sobie prawo dochodzenia odszkodowania uzupełniającego na zasadach ogólnych, jeżeli wartość powstałej szkody przekracza wysokość kar umownych. </w:t>
      </w:r>
    </w:p>
    <w:p w14:paraId="5A5DD2C8" w14:textId="10551046" w:rsidR="00A92BF1" w:rsidRPr="00B00A04" w:rsidRDefault="00B00A04" w:rsidP="00B00A04">
      <w:pPr>
        <w:pStyle w:val="Akapitzlist"/>
        <w:numPr>
          <w:ilvl w:val="0"/>
          <w:numId w:val="44"/>
        </w:numPr>
        <w:spacing w:after="0" w:line="220" w:lineRule="exact"/>
        <w:ind w:left="357" w:hanging="357"/>
        <w:jc w:val="both"/>
        <w:rPr>
          <w:rFonts w:ascii="Calibri" w:hAnsi="Calibri"/>
        </w:rPr>
      </w:pPr>
      <w:r w:rsidRPr="00B00A04">
        <w:rPr>
          <w:rFonts w:ascii="Calibri" w:hAnsi="Calibri"/>
        </w:rPr>
        <w:t>Kwota kary umownej zostanie przekazana na konto bankowe wskazane przez Zamawiającego.</w:t>
      </w:r>
    </w:p>
    <w:p w14:paraId="2A5DF764" w14:textId="77777777" w:rsidR="00B00A04" w:rsidRDefault="00B00A04" w:rsidP="00A20278">
      <w:pPr>
        <w:keepNext/>
        <w:keepLines/>
        <w:suppressAutoHyphens/>
        <w:spacing w:after="0" w:line="240" w:lineRule="exact"/>
        <w:jc w:val="center"/>
        <w:rPr>
          <w:rFonts w:eastAsia="Times New Roman" w:cstheme="minorHAnsi"/>
          <w:color w:val="00000A"/>
          <w:shd w:val="clear" w:color="auto" w:fill="FFFFFF"/>
        </w:rPr>
      </w:pPr>
    </w:p>
    <w:p w14:paraId="0A3AA357" w14:textId="43B251F5" w:rsidR="00A20278" w:rsidRPr="00B00A04" w:rsidRDefault="00A20278" w:rsidP="00A20278">
      <w:pPr>
        <w:keepNext/>
        <w:keepLines/>
        <w:suppressAutoHyphens/>
        <w:spacing w:after="0" w:line="240" w:lineRule="exact"/>
        <w:jc w:val="center"/>
        <w:rPr>
          <w:rFonts w:cstheme="minorHAnsi"/>
        </w:rPr>
      </w:pPr>
      <w:r w:rsidRPr="00B00A04">
        <w:rPr>
          <w:rFonts w:eastAsia="Times New Roman" w:cstheme="minorHAnsi"/>
          <w:color w:val="00000A"/>
          <w:shd w:val="clear" w:color="auto" w:fill="FFFFFF"/>
        </w:rPr>
        <w:t>§ 6</w:t>
      </w:r>
    </w:p>
    <w:p w14:paraId="6CA84097" w14:textId="3790F1D7" w:rsidR="00B00A04" w:rsidRPr="002D371A" w:rsidRDefault="00B00A04" w:rsidP="00B00A04">
      <w:pPr>
        <w:numPr>
          <w:ilvl w:val="0"/>
          <w:numId w:val="36"/>
        </w:numPr>
        <w:suppressAutoHyphens/>
        <w:spacing w:after="0" w:line="240" w:lineRule="exact"/>
        <w:ind w:left="357" w:hanging="357"/>
        <w:jc w:val="both"/>
        <w:rPr>
          <w:rFonts w:cstheme="minorHAnsi"/>
        </w:rPr>
      </w:pPr>
      <w:r w:rsidRPr="00B00A04">
        <w:rPr>
          <w:rFonts w:ascii="Calibri" w:hAnsi="Calibri" w:cs="Arial"/>
        </w:rPr>
        <w:t xml:space="preserve">Zamawiający </w:t>
      </w:r>
      <w:r w:rsidRPr="002D371A">
        <w:rPr>
          <w:rFonts w:cs="Arial"/>
        </w:rPr>
        <w:t>może rozwiązać umowę bez zachowania terminu wypowiedzenia ze skutkiem na dzień doręczenia Wykonawcy oświadczenia Zamawiającego o rozwiązaniu:</w:t>
      </w:r>
    </w:p>
    <w:p w14:paraId="4F3267DD" w14:textId="0450530C" w:rsidR="00A20278" w:rsidRPr="002D371A" w:rsidRDefault="002D371A" w:rsidP="002D371A">
      <w:pPr>
        <w:pStyle w:val="Default"/>
        <w:numPr>
          <w:ilvl w:val="0"/>
          <w:numId w:val="37"/>
        </w:numPr>
        <w:spacing w:line="2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371A">
        <w:rPr>
          <w:rFonts w:asciiTheme="minorHAnsi" w:hAnsiTheme="minorHAnsi" w:cstheme="minorHAnsi"/>
          <w:sz w:val="22"/>
          <w:szCs w:val="22"/>
        </w:rPr>
        <w:t xml:space="preserve">wystąpienia zwłoki w wykonaniu </w:t>
      </w:r>
      <w:r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Pr="002D371A">
        <w:rPr>
          <w:rFonts w:asciiTheme="minorHAnsi" w:hAnsiTheme="minorHAnsi" w:cstheme="minorHAnsi"/>
          <w:sz w:val="22"/>
          <w:szCs w:val="22"/>
        </w:rPr>
        <w:t xml:space="preserve">przedmiotu umowy powyżej 10 dni </w:t>
      </w:r>
      <w:r w:rsidRPr="002D371A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licząc od dnia następującego po dniu wskazanym w § 3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;</w:t>
      </w:r>
    </w:p>
    <w:p w14:paraId="0ED8CA45" w14:textId="09623066" w:rsidR="00A20278" w:rsidRDefault="00A20278" w:rsidP="002D371A">
      <w:pPr>
        <w:numPr>
          <w:ilvl w:val="0"/>
          <w:numId w:val="37"/>
        </w:numPr>
        <w:suppressAutoHyphens/>
        <w:spacing w:after="0" w:line="240" w:lineRule="exact"/>
        <w:jc w:val="both"/>
        <w:rPr>
          <w:rFonts w:cstheme="minorHAnsi"/>
        </w:rPr>
      </w:pPr>
      <w:r w:rsidRPr="002D371A">
        <w:rPr>
          <w:rFonts w:cstheme="minorHAnsi"/>
        </w:rPr>
        <w:t xml:space="preserve">Wykonawca wykonuje przedmiot umowy w sposób wadliwy albo sprzeczny z umową lub zastrzeżeniami </w:t>
      </w:r>
      <w:r w:rsidR="002D371A">
        <w:rPr>
          <w:rFonts w:cstheme="minorHAnsi"/>
        </w:rPr>
        <w:t>Z</w:t>
      </w:r>
      <w:r w:rsidRPr="002D371A">
        <w:rPr>
          <w:rFonts w:cstheme="minorHAnsi"/>
        </w:rPr>
        <w:t xml:space="preserve">amawiającego, pomimo wezwania </w:t>
      </w:r>
      <w:r w:rsidR="002D371A">
        <w:rPr>
          <w:rFonts w:cstheme="minorHAnsi"/>
        </w:rPr>
        <w:t>W</w:t>
      </w:r>
      <w:r w:rsidRPr="002D371A">
        <w:rPr>
          <w:rFonts w:cstheme="minorHAnsi"/>
        </w:rPr>
        <w:t xml:space="preserve">ykonawcy przez </w:t>
      </w:r>
      <w:r w:rsidR="002D371A">
        <w:rPr>
          <w:rFonts w:cstheme="minorHAnsi"/>
        </w:rPr>
        <w:t>Z</w:t>
      </w:r>
      <w:r w:rsidRPr="002D371A">
        <w:rPr>
          <w:rFonts w:cstheme="minorHAnsi"/>
        </w:rPr>
        <w:t>amawiającego do zmiany sposo</w:t>
      </w:r>
      <w:r w:rsidR="00345946">
        <w:rPr>
          <w:rFonts w:cstheme="minorHAnsi"/>
        </w:rPr>
        <w:t>bu wykonywania przedmiotu umowy;</w:t>
      </w:r>
    </w:p>
    <w:p w14:paraId="345A5B02" w14:textId="160C2EC4" w:rsidR="00345946" w:rsidRPr="00345946" w:rsidRDefault="00345946" w:rsidP="00345946">
      <w:pPr>
        <w:pStyle w:val="Default"/>
        <w:widowControl w:val="0"/>
        <w:numPr>
          <w:ilvl w:val="0"/>
          <w:numId w:val="37"/>
        </w:numPr>
        <w:suppressAutoHyphens/>
        <w:autoSpaceDE/>
        <w:autoSpaceDN/>
        <w:adjustRightInd/>
        <w:spacing w:line="250" w:lineRule="exact"/>
        <w:jc w:val="both"/>
      </w:pPr>
      <w:r>
        <w:rPr>
          <w:rFonts w:ascii="Calibri" w:hAnsi="Calibri" w:cs="Calibri"/>
          <w:sz w:val="22"/>
          <w:szCs w:val="22"/>
        </w:rPr>
        <w:t xml:space="preserve">jeżeli suma naliczonych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kar umownych przekroczy 1</w:t>
      </w:r>
      <w:r w:rsidR="002F72DD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% </w:t>
      </w:r>
      <w:r>
        <w:rPr>
          <w:rFonts w:ascii="Calibri" w:hAnsi="Calibri" w:cs="Calibri"/>
          <w:sz w:val="22"/>
          <w:szCs w:val="22"/>
        </w:rPr>
        <w:t xml:space="preserve">wynagrodzenia umownego brutto, o którym mowa w </w:t>
      </w:r>
      <w:r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4 ust. 1.</w:t>
      </w:r>
    </w:p>
    <w:p w14:paraId="49C4FD20" w14:textId="34E72DAD" w:rsidR="00A20278" w:rsidRPr="00B00A04" w:rsidRDefault="00A20278" w:rsidP="00E15554">
      <w:pPr>
        <w:widowControl w:val="0"/>
        <w:numPr>
          <w:ilvl w:val="0"/>
          <w:numId w:val="36"/>
        </w:numPr>
        <w:suppressAutoHyphens/>
        <w:autoSpaceDE w:val="0"/>
        <w:spacing w:after="0" w:line="240" w:lineRule="exact"/>
        <w:ind w:left="357" w:hanging="357"/>
        <w:jc w:val="both"/>
        <w:rPr>
          <w:rFonts w:cstheme="minorHAnsi"/>
        </w:rPr>
      </w:pPr>
      <w:r w:rsidRPr="00B00A04">
        <w:rPr>
          <w:rFonts w:cstheme="minorHAnsi"/>
        </w:rPr>
        <w:t>Zamawiający może odstąpić od umowy</w:t>
      </w:r>
      <w:r w:rsidR="00E15554" w:rsidRPr="00B00A04">
        <w:rPr>
          <w:rFonts w:cstheme="minorHAnsi"/>
        </w:rPr>
        <w:t xml:space="preserve"> w trybie natychmiastowym</w:t>
      </w:r>
      <w:r w:rsidRPr="00B00A04">
        <w:rPr>
          <w:rFonts w:cstheme="minorHAnsi"/>
        </w:rPr>
        <w:t xml:space="preserve"> jeżeli: </w:t>
      </w:r>
    </w:p>
    <w:p w14:paraId="2B512A39" w14:textId="77777777" w:rsidR="00A20278" w:rsidRPr="00B00A04" w:rsidRDefault="00A20278" w:rsidP="00A20278">
      <w:pPr>
        <w:widowControl w:val="0"/>
        <w:numPr>
          <w:ilvl w:val="0"/>
          <w:numId w:val="38"/>
        </w:numPr>
        <w:suppressAutoHyphens/>
        <w:autoSpaceDE w:val="0"/>
        <w:spacing w:after="0" w:line="240" w:lineRule="exact"/>
        <w:jc w:val="both"/>
        <w:rPr>
          <w:rFonts w:cstheme="minorHAnsi"/>
        </w:rPr>
      </w:pPr>
      <w:bookmarkStart w:id="0" w:name="_GoBack"/>
      <w:bookmarkEnd w:id="0"/>
      <w:r w:rsidRPr="00B00A04">
        <w:rPr>
          <w:rFonts w:cstheme="minorHAnsi"/>
        </w:rPr>
        <w:t xml:space="preserve">zostanie podjęta likwidacja Wykonawcy; </w:t>
      </w:r>
    </w:p>
    <w:p w14:paraId="63CDA891" w14:textId="77777777" w:rsidR="00A20278" w:rsidRPr="00B00A04" w:rsidRDefault="00A20278" w:rsidP="00A20278">
      <w:pPr>
        <w:widowControl w:val="0"/>
        <w:numPr>
          <w:ilvl w:val="0"/>
          <w:numId w:val="38"/>
        </w:numPr>
        <w:suppressAutoHyphens/>
        <w:autoSpaceDE w:val="0"/>
        <w:spacing w:after="0" w:line="240" w:lineRule="exact"/>
        <w:jc w:val="both"/>
        <w:rPr>
          <w:rFonts w:cstheme="minorHAnsi"/>
        </w:rPr>
      </w:pPr>
      <w:r w:rsidRPr="00B00A04">
        <w:rPr>
          <w:rFonts w:cstheme="minorHAnsi"/>
        </w:rPr>
        <w:t>jeżeli w trybie postępowania egzekucyjnego zostanie zajęty majątek Wykonawcy.</w:t>
      </w:r>
    </w:p>
    <w:p w14:paraId="63C8B70A" w14:textId="77777777" w:rsidR="00A20278" w:rsidRPr="00B00A04" w:rsidRDefault="00A20278" w:rsidP="00A20278">
      <w:pPr>
        <w:widowControl w:val="0"/>
        <w:numPr>
          <w:ilvl w:val="0"/>
          <w:numId w:val="36"/>
        </w:numPr>
        <w:suppressAutoHyphens/>
        <w:autoSpaceDE w:val="0"/>
        <w:spacing w:after="0" w:line="240" w:lineRule="exact"/>
        <w:ind w:left="357" w:hanging="357"/>
        <w:jc w:val="both"/>
        <w:rPr>
          <w:rFonts w:eastAsia="TimesNewRoman" w:cstheme="minorHAnsi"/>
          <w:iCs/>
        </w:rPr>
      </w:pPr>
      <w:r w:rsidRPr="00B00A04">
        <w:rPr>
          <w:rFonts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wykonania części przedmiotu umowy.</w:t>
      </w:r>
    </w:p>
    <w:p w14:paraId="2622D7D8" w14:textId="2C47800A" w:rsidR="00A20278" w:rsidRPr="00B00A04" w:rsidRDefault="00A20278" w:rsidP="00A20278">
      <w:pPr>
        <w:widowControl w:val="0"/>
        <w:numPr>
          <w:ilvl w:val="0"/>
          <w:numId w:val="36"/>
        </w:numPr>
        <w:suppressAutoHyphens/>
        <w:autoSpaceDE w:val="0"/>
        <w:spacing w:after="0" w:line="240" w:lineRule="exact"/>
        <w:ind w:left="357" w:hanging="357"/>
        <w:jc w:val="both"/>
        <w:rPr>
          <w:rFonts w:eastAsia="TimesNewRoman" w:cstheme="minorHAnsi"/>
          <w:iCs/>
        </w:rPr>
      </w:pPr>
      <w:r w:rsidRPr="00B00A04">
        <w:rPr>
          <w:rFonts w:eastAsia="TimesNewRoman" w:cstheme="minorHAnsi"/>
          <w:iCs/>
        </w:rPr>
        <w:t>Oś</w:t>
      </w:r>
      <w:r w:rsidRPr="00B00A04">
        <w:rPr>
          <w:rFonts w:cstheme="minorHAnsi"/>
          <w:iCs/>
        </w:rPr>
        <w:t xml:space="preserve">wiadczenie o </w:t>
      </w:r>
      <w:r w:rsidR="006000A9">
        <w:rPr>
          <w:rFonts w:cstheme="minorHAnsi"/>
          <w:iCs/>
        </w:rPr>
        <w:t>rozwiązaniu</w:t>
      </w:r>
      <w:r w:rsidRPr="00B00A04">
        <w:rPr>
          <w:rFonts w:cstheme="minorHAnsi"/>
          <w:iCs/>
        </w:rPr>
        <w:t xml:space="preserve"> lub odstąpieniu od umowy winno zosta</w:t>
      </w:r>
      <w:r w:rsidRPr="00B00A04">
        <w:rPr>
          <w:rFonts w:eastAsia="TimesNewRoman" w:cstheme="minorHAnsi"/>
          <w:iCs/>
        </w:rPr>
        <w:t xml:space="preserve">ć </w:t>
      </w:r>
      <w:r w:rsidRPr="00B00A04">
        <w:rPr>
          <w:rFonts w:cstheme="minorHAnsi"/>
          <w:iCs/>
        </w:rPr>
        <w:t>sporz</w:t>
      </w:r>
      <w:r w:rsidRPr="00B00A04">
        <w:rPr>
          <w:rFonts w:eastAsia="TimesNewRoman" w:cstheme="minorHAnsi"/>
          <w:iCs/>
        </w:rPr>
        <w:t>ą</w:t>
      </w:r>
      <w:r w:rsidRPr="00B00A04">
        <w:rPr>
          <w:rFonts w:cstheme="minorHAnsi"/>
          <w:iCs/>
        </w:rPr>
        <w:t>dzone na pi</w:t>
      </w:r>
      <w:r w:rsidRPr="00B00A04">
        <w:rPr>
          <w:rFonts w:eastAsia="TimesNewRoman" w:cstheme="minorHAnsi"/>
          <w:iCs/>
        </w:rPr>
        <w:t>ś</w:t>
      </w:r>
      <w:r w:rsidRPr="00B00A04">
        <w:rPr>
          <w:rFonts w:cstheme="minorHAnsi"/>
          <w:iCs/>
        </w:rPr>
        <w:t>mie pod rygorem niewa</w:t>
      </w:r>
      <w:r w:rsidRPr="00B00A04">
        <w:rPr>
          <w:rFonts w:eastAsia="TimesNewRoman" w:cstheme="minorHAnsi"/>
          <w:iCs/>
        </w:rPr>
        <w:t>ż</w:t>
      </w:r>
      <w:r w:rsidRPr="00B00A04">
        <w:rPr>
          <w:rFonts w:cstheme="minorHAnsi"/>
          <w:iCs/>
        </w:rPr>
        <w:t>no</w:t>
      </w:r>
      <w:r w:rsidRPr="00B00A04">
        <w:rPr>
          <w:rFonts w:eastAsia="TimesNewRoman" w:cstheme="minorHAnsi"/>
          <w:iCs/>
        </w:rPr>
        <w:t>ś</w:t>
      </w:r>
      <w:r w:rsidRPr="00B00A04">
        <w:rPr>
          <w:rFonts w:cstheme="minorHAnsi"/>
          <w:iCs/>
        </w:rPr>
        <w:t>ci i wskazywa</w:t>
      </w:r>
      <w:r w:rsidRPr="00B00A04">
        <w:rPr>
          <w:rFonts w:eastAsia="TimesNewRoman" w:cstheme="minorHAnsi"/>
          <w:iCs/>
        </w:rPr>
        <w:t xml:space="preserve">ć </w:t>
      </w:r>
      <w:r w:rsidRPr="00B00A04">
        <w:rPr>
          <w:rFonts w:cstheme="minorHAnsi"/>
          <w:iCs/>
        </w:rPr>
        <w:t>przyczyn</w:t>
      </w:r>
      <w:r w:rsidRPr="00B00A04">
        <w:rPr>
          <w:rFonts w:eastAsia="TimesNewRoman" w:cstheme="minorHAnsi"/>
          <w:iCs/>
        </w:rPr>
        <w:t>ę</w:t>
      </w:r>
      <w:r w:rsidRPr="00B00A04">
        <w:rPr>
          <w:rFonts w:cstheme="minorHAnsi"/>
          <w:iCs/>
        </w:rPr>
        <w:t>.</w:t>
      </w:r>
    </w:p>
    <w:p w14:paraId="4C8D18B3" w14:textId="77777777" w:rsidR="00A20278" w:rsidRPr="00B00A04" w:rsidRDefault="00A20278" w:rsidP="00A20278">
      <w:pPr>
        <w:suppressAutoHyphens/>
        <w:spacing w:after="0" w:line="240" w:lineRule="exact"/>
        <w:jc w:val="center"/>
        <w:rPr>
          <w:rFonts w:eastAsia="Times New Roman" w:cstheme="minorHAnsi"/>
          <w:color w:val="00000A"/>
          <w:shd w:val="clear" w:color="auto" w:fill="FFFFFF"/>
        </w:rPr>
      </w:pPr>
    </w:p>
    <w:p w14:paraId="0AB29885" w14:textId="107751CD" w:rsidR="00A92BF1" w:rsidRPr="00B00A04" w:rsidRDefault="009A3A76" w:rsidP="00A20278">
      <w:pPr>
        <w:suppressAutoHyphens/>
        <w:spacing w:after="0" w:line="240" w:lineRule="exact"/>
        <w:jc w:val="center"/>
        <w:rPr>
          <w:rFonts w:eastAsia="Times New Roman" w:cstheme="minorHAnsi"/>
          <w:color w:val="00000A"/>
          <w:shd w:val="clear" w:color="auto" w:fill="FFFFFF"/>
        </w:rPr>
      </w:pPr>
      <w:r w:rsidRPr="00B00A04">
        <w:rPr>
          <w:rFonts w:eastAsia="Times New Roman" w:cstheme="minorHAnsi"/>
          <w:color w:val="00000A"/>
          <w:shd w:val="clear" w:color="auto" w:fill="FFFFFF"/>
        </w:rPr>
        <w:t>§</w:t>
      </w:r>
      <w:r w:rsidR="006F71E5" w:rsidRPr="00B00A04">
        <w:rPr>
          <w:rFonts w:eastAsia="Times New Roman" w:cstheme="minorHAnsi"/>
          <w:color w:val="00000A"/>
          <w:shd w:val="clear" w:color="auto" w:fill="FFFFFF"/>
        </w:rPr>
        <w:t xml:space="preserve"> </w:t>
      </w:r>
      <w:r w:rsidR="00A20278" w:rsidRPr="00B00A04">
        <w:rPr>
          <w:rFonts w:eastAsia="Times New Roman" w:cstheme="minorHAnsi"/>
          <w:color w:val="00000A"/>
          <w:shd w:val="clear" w:color="auto" w:fill="FFFFFF"/>
        </w:rPr>
        <w:t>7</w:t>
      </w:r>
    </w:p>
    <w:p w14:paraId="79D446D1" w14:textId="32A5E0B2" w:rsidR="006000A9" w:rsidRDefault="006000A9" w:rsidP="006000A9">
      <w:pPr>
        <w:numPr>
          <w:ilvl w:val="1"/>
          <w:numId w:val="46"/>
        </w:numPr>
        <w:tabs>
          <w:tab w:val="clear" w:pos="1440"/>
          <w:tab w:val="num" w:pos="0"/>
        </w:tabs>
        <w:spacing w:after="0" w:line="240" w:lineRule="exact"/>
        <w:ind w:left="357" w:hanging="357"/>
        <w:jc w:val="both"/>
        <w:rPr>
          <w:rFonts w:ascii="Calibri" w:hAnsi="Calibri" w:cs="Tahoma"/>
        </w:rPr>
      </w:pPr>
      <w:r w:rsidRPr="00552E0F">
        <w:rPr>
          <w:rFonts w:ascii="Calibri" w:hAnsi="Calibri" w:cs="Tahoma"/>
        </w:rPr>
        <w:t>Osoba odpowiedzialną za realizację umowy ze strony Zamawiającego jest:</w:t>
      </w:r>
      <w:r>
        <w:rPr>
          <w:rFonts w:ascii="Calibri" w:hAnsi="Calibri" w:cs="Tahoma"/>
        </w:rPr>
        <w:t xml:space="preserve"> .........................</w:t>
      </w:r>
      <w:r w:rsidRPr="0089792D">
        <w:rPr>
          <w:rFonts w:ascii="Calibri" w:hAnsi="Calibri" w:cs="Tahoma"/>
        </w:rPr>
        <w:t xml:space="preserve">, tel.: </w:t>
      </w:r>
      <w:r>
        <w:rPr>
          <w:rFonts w:ascii="Calibri" w:hAnsi="Calibri" w:cs="Tahoma"/>
        </w:rPr>
        <w:t>......................</w:t>
      </w:r>
      <w:r w:rsidRPr="0089792D">
        <w:rPr>
          <w:rFonts w:ascii="Calibri" w:hAnsi="Calibri" w:cs="Tahoma"/>
        </w:rPr>
        <w:t xml:space="preserve">, e-mail: </w:t>
      </w:r>
      <w:r>
        <w:rPr>
          <w:rFonts w:ascii="Calibri" w:hAnsi="Calibri" w:cs="Tahoma"/>
        </w:rPr>
        <w:t>..............................</w:t>
      </w:r>
    </w:p>
    <w:p w14:paraId="26059CBF" w14:textId="77777777" w:rsidR="006000A9" w:rsidRDefault="006000A9" w:rsidP="006000A9">
      <w:pPr>
        <w:numPr>
          <w:ilvl w:val="1"/>
          <w:numId w:val="46"/>
        </w:numPr>
        <w:tabs>
          <w:tab w:val="clear" w:pos="1440"/>
          <w:tab w:val="num" w:pos="0"/>
        </w:tabs>
        <w:spacing w:after="0" w:line="240" w:lineRule="exact"/>
        <w:ind w:left="357" w:hanging="357"/>
        <w:jc w:val="both"/>
        <w:rPr>
          <w:rFonts w:ascii="Calibri" w:hAnsi="Calibri" w:cs="Tahoma"/>
        </w:rPr>
      </w:pPr>
      <w:r w:rsidRPr="006000A9">
        <w:rPr>
          <w:rFonts w:ascii="Calibri" w:hAnsi="Calibri" w:cs="Tahoma"/>
        </w:rPr>
        <w:t xml:space="preserve">Osobą odpowiedzialną za realizację umowy ze strony Wykonawcy jest: </w:t>
      </w:r>
      <w:r>
        <w:rPr>
          <w:rFonts w:ascii="Calibri" w:hAnsi="Calibri" w:cs="Tahoma"/>
        </w:rPr>
        <w:t>.........................</w:t>
      </w:r>
      <w:r w:rsidRPr="0089792D">
        <w:rPr>
          <w:rFonts w:ascii="Calibri" w:hAnsi="Calibri" w:cs="Tahoma"/>
        </w:rPr>
        <w:t xml:space="preserve">, tel.: </w:t>
      </w:r>
      <w:r>
        <w:rPr>
          <w:rFonts w:ascii="Calibri" w:hAnsi="Calibri" w:cs="Tahoma"/>
        </w:rPr>
        <w:t>......................</w:t>
      </w:r>
      <w:r w:rsidRPr="0089792D">
        <w:rPr>
          <w:rFonts w:ascii="Calibri" w:hAnsi="Calibri" w:cs="Tahoma"/>
        </w:rPr>
        <w:t xml:space="preserve">, e-mail: </w:t>
      </w:r>
      <w:r>
        <w:rPr>
          <w:rFonts w:ascii="Calibri" w:hAnsi="Calibri" w:cs="Tahoma"/>
        </w:rPr>
        <w:t>..............................</w:t>
      </w:r>
    </w:p>
    <w:p w14:paraId="43B8B733" w14:textId="21FF4CA2" w:rsidR="00A92BF1" w:rsidRDefault="006000A9" w:rsidP="006000A9">
      <w:pPr>
        <w:numPr>
          <w:ilvl w:val="1"/>
          <w:numId w:val="46"/>
        </w:numPr>
        <w:tabs>
          <w:tab w:val="clear" w:pos="1440"/>
          <w:tab w:val="num" w:pos="0"/>
        </w:tabs>
        <w:spacing w:after="0" w:line="240" w:lineRule="exact"/>
        <w:ind w:left="357" w:hanging="357"/>
        <w:jc w:val="both"/>
        <w:rPr>
          <w:rFonts w:ascii="Calibri" w:hAnsi="Calibri" w:cs="Tahoma"/>
        </w:rPr>
      </w:pPr>
      <w:r w:rsidRPr="006000A9">
        <w:rPr>
          <w:rFonts w:ascii="Calibri" w:hAnsi="Calibri" w:cs="Tahoma"/>
        </w:rPr>
        <w:t xml:space="preserve">Zamawiający przewiduje możliwość zmiany osób, o których mowa w ust. 1 i 2, </w:t>
      </w:r>
      <w:r w:rsidRPr="00552E0F">
        <w:rPr>
          <w:rFonts w:ascii="Calibri" w:hAnsi="Calibri" w:cs="Tahoma"/>
        </w:rPr>
        <w:t>przy czym zmiana wymaga pisemnego powiadomienia drugiej Strony i nie</w:t>
      </w:r>
      <w:r w:rsidRPr="00380332">
        <w:rPr>
          <w:rFonts w:ascii="Calibri" w:hAnsi="Calibri" w:cs="Tahoma"/>
        </w:rPr>
        <w:t xml:space="preserve"> stanowi zmiany treści umowy.</w:t>
      </w:r>
    </w:p>
    <w:p w14:paraId="5A2B985A" w14:textId="77777777" w:rsidR="006000A9" w:rsidRPr="006000A9" w:rsidRDefault="006000A9" w:rsidP="006000A9">
      <w:pPr>
        <w:tabs>
          <w:tab w:val="num" w:pos="0"/>
        </w:tabs>
        <w:spacing w:after="0" w:line="240" w:lineRule="exact"/>
        <w:ind w:left="357"/>
        <w:jc w:val="both"/>
        <w:rPr>
          <w:rFonts w:ascii="Calibri" w:hAnsi="Calibri" w:cs="Tahoma"/>
        </w:rPr>
      </w:pPr>
    </w:p>
    <w:p w14:paraId="51A22917" w14:textId="77777777" w:rsidR="006000A9" w:rsidRPr="00E10811" w:rsidRDefault="006000A9" w:rsidP="006000A9">
      <w:pPr>
        <w:pStyle w:val="Normalny1"/>
        <w:spacing w:line="240" w:lineRule="exac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8</w:t>
      </w:r>
    </w:p>
    <w:p w14:paraId="550F4892" w14:textId="77777777" w:rsidR="006000A9" w:rsidRPr="00D30689" w:rsidRDefault="006000A9" w:rsidP="006000A9">
      <w:pPr>
        <w:pStyle w:val="Normalny1"/>
        <w:numPr>
          <w:ilvl w:val="0"/>
          <w:numId w:val="48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30689">
        <w:rPr>
          <w:rFonts w:ascii="Calibri" w:hAnsi="Calibr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14:paraId="465FF47C" w14:textId="3518E09A" w:rsidR="006000A9" w:rsidRPr="00D30689" w:rsidRDefault="006000A9" w:rsidP="006000A9">
      <w:pPr>
        <w:pStyle w:val="Normalny1"/>
        <w:numPr>
          <w:ilvl w:val="0"/>
          <w:numId w:val="48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30689">
        <w:rPr>
          <w:rFonts w:ascii="Calibri" w:hAnsi="Calibri" w:cs="Calibri"/>
          <w:sz w:val="22"/>
          <w:szCs w:val="22"/>
        </w:rPr>
        <w:t xml:space="preserve">Zamawiający informuje, iż informacje, o których mowa w art. 13 ust. 1 i 2 RODO udostępnione są w miejscu publicznie dostępnym w siedzibie </w:t>
      </w:r>
      <w:r w:rsidR="002D371A">
        <w:rPr>
          <w:rFonts w:ascii="Calibri" w:hAnsi="Calibri" w:cs="Calibri"/>
          <w:sz w:val="22"/>
          <w:szCs w:val="22"/>
        </w:rPr>
        <w:t>Z</w:t>
      </w:r>
      <w:r w:rsidRPr="00D30689">
        <w:rPr>
          <w:rFonts w:ascii="Calibri" w:hAnsi="Calibri" w:cs="Calibri"/>
          <w:sz w:val="22"/>
          <w:szCs w:val="22"/>
        </w:rPr>
        <w:t>amawiającego.</w:t>
      </w:r>
    </w:p>
    <w:p w14:paraId="6A332504" w14:textId="77777777" w:rsidR="006000A9" w:rsidRDefault="006000A9" w:rsidP="006000A9">
      <w:pPr>
        <w:autoSpaceDE w:val="0"/>
        <w:spacing w:after="0" w:line="240" w:lineRule="exact"/>
        <w:jc w:val="center"/>
        <w:rPr>
          <w:rFonts w:ascii="Calibri" w:hAnsi="Calibri" w:cs="Tahoma"/>
        </w:rPr>
      </w:pPr>
    </w:p>
    <w:p w14:paraId="472000D7" w14:textId="77777777" w:rsidR="006000A9" w:rsidRPr="00380332" w:rsidRDefault="006000A9" w:rsidP="006000A9">
      <w:pPr>
        <w:autoSpaceDE w:val="0"/>
        <w:spacing w:after="0" w:line="240" w:lineRule="exact"/>
        <w:jc w:val="center"/>
        <w:rPr>
          <w:rFonts w:ascii="Calibri" w:hAnsi="Calibri" w:cs="Tahoma"/>
        </w:rPr>
      </w:pPr>
      <w:r w:rsidRPr="00380332">
        <w:rPr>
          <w:rFonts w:ascii="Calibri" w:hAnsi="Calibri" w:cs="Tahoma"/>
        </w:rPr>
        <w:t xml:space="preserve">§ </w:t>
      </w:r>
      <w:r>
        <w:rPr>
          <w:rFonts w:ascii="Calibri" w:hAnsi="Calibri" w:cs="Tahoma"/>
        </w:rPr>
        <w:t>9</w:t>
      </w:r>
    </w:p>
    <w:p w14:paraId="31CD11A5" w14:textId="77777777" w:rsidR="006000A9" w:rsidRPr="00247BEA" w:rsidRDefault="006000A9" w:rsidP="006000A9">
      <w:pPr>
        <w:widowControl w:val="0"/>
        <w:numPr>
          <w:ilvl w:val="0"/>
          <w:numId w:val="47"/>
        </w:numPr>
        <w:suppressAutoHyphens/>
        <w:spacing w:after="0" w:line="240" w:lineRule="exact"/>
        <w:ind w:left="357" w:hanging="357"/>
        <w:jc w:val="both"/>
        <w:textAlignment w:val="baseline"/>
        <w:rPr>
          <w:rFonts w:ascii="Calibri" w:eastAsia="SimSun" w:hAnsi="Calibri" w:cs="Arial"/>
          <w:kern w:val="1"/>
          <w:lang w:eastAsia="hi-IN" w:bidi="hi-IN"/>
        </w:rPr>
      </w:pPr>
      <w:r w:rsidRPr="00247BEA">
        <w:rPr>
          <w:rFonts w:ascii="Calibri" w:eastAsia="SimSun" w:hAnsi="Calibri" w:cs="Arial"/>
          <w:kern w:val="1"/>
          <w:lang w:eastAsia="hi-IN" w:bidi="hi-IN"/>
        </w:rPr>
        <w:t xml:space="preserve">Cesja wierzytelności przysługujących </w:t>
      </w:r>
      <w:r>
        <w:rPr>
          <w:rFonts w:ascii="Calibri" w:eastAsia="SimSun" w:hAnsi="Calibri" w:cs="Arial"/>
          <w:kern w:val="1"/>
          <w:lang w:eastAsia="hi-IN" w:bidi="hi-IN"/>
        </w:rPr>
        <w:t>W</w:t>
      </w:r>
      <w:r w:rsidRPr="00247BEA">
        <w:rPr>
          <w:rFonts w:ascii="Calibri" w:eastAsia="SimSun" w:hAnsi="Calibri" w:cs="Arial"/>
          <w:kern w:val="1"/>
          <w:lang w:eastAsia="hi-IN" w:bidi="hi-IN"/>
        </w:rPr>
        <w:t xml:space="preserve">ykonawcy z tytułu niniejszej umowy jest możliwa tylko po uzyskaniu pisemnej zgody </w:t>
      </w:r>
      <w:r>
        <w:rPr>
          <w:rFonts w:ascii="Calibri" w:eastAsia="SimSun" w:hAnsi="Calibri" w:cs="Arial"/>
          <w:kern w:val="1"/>
          <w:lang w:eastAsia="hi-IN" w:bidi="hi-IN"/>
        </w:rPr>
        <w:t>Z</w:t>
      </w:r>
      <w:r w:rsidRPr="00247BEA">
        <w:rPr>
          <w:rFonts w:ascii="Calibri" w:eastAsia="SimSun" w:hAnsi="Calibri" w:cs="Arial"/>
          <w:kern w:val="1"/>
          <w:lang w:eastAsia="hi-IN" w:bidi="hi-IN"/>
        </w:rPr>
        <w:t>amawiającego.</w:t>
      </w:r>
    </w:p>
    <w:p w14:paraId="232AC31B" w14:textId="77777777" w:rsidR="006000A9" w:rsidRPr="00247BEA" w:rsidRDefault="006000A9" w:rsidP="006000A9">
      <w:pPr>
        <w:widowControl w:val="0"/>
        <w:numPr>
          <w:ilvl w:val="0"/>
          <w:numId w:val="47"/>
        </w:numPr>
        <w:suppressAutoHyphens/>
        <w:spacing w:after="0" w:line="240" w:lineRule="exact"/>
        <w:ind w:left="357" w:hanging="357"/>
        <w:jc w:val="both"/>
        <w:textAlignment w:val="baseline"/>
        <w:rPr>
          <w:rFonts w:ascii="Calibri" w:eastAsia="SimSun" w:hAnsi="Calibri" w:cs="Arial"/>
          <w:kern w:val="1"/>
          <w:lang w:eastAsia="hi-IN" w:bidi="hi-IN"/>
        </w:rPr>
      </w:pPr>
      <w:r w:rsidRPr="00247BEA">
        <w:rPr>
          <w:rFonts w:ascii="Calibri" w:hAnsi="Calibri" w:cs="Arial"/>
          <w:kern w:val="1"/>
          <w:lang w:eastAsia="hi-IN" w:bidi="hi-IN"/>
        </w:rPr>
        <w:t xml:space="preserve">Zmiany treści umowy </w:t>
      </w:r>
      <w:r>
        <w:rPr>
          <w:rFonts w:ascii="Calibri" w:hAnsi="Calibri" w:cs="Arial"/>
          <w:kern w:val="1"/>
          <w:lang w:eastAsia="hi-IN" w:bidi="hi-IN"/>
        </w:rPr>
        <w:t xml:space="preserve">mogą nastąpić za zgodą Stron i </w:t>
      </w:r>
      <w:r w:rsidRPr="00247BEA">
        <w:rPr>
          <w:rFonts w:ascii="Calibri" w:hAnsi="Calibri" w:cs="Arial"/>
          <w:kern w:val="1"/>
          <w:lang w:eastAsia="hi-IN" w:bidi="hi-IN"/>
        </w:rPr>
        <w:t>wymagają zachowania formy pisemnego aneksu do umowy, pod rygorem nieważności.</w:t>
      </w:r>
    </w:p>
    <w:p w14:paraId="3A8BA652" w14:textId="77777777" w:rsidR="006000A9" w:rsidRPr="00247BEA" w:rsidRDefault="006000A9" w:rsidP="006000A9">
      <w:pPr>
        <w:widowControl w:val="0"/>
        <w:numPr>
          <w:ilvl w:val="0"/>
          <w:numId w:val="47"/>
        </w:numPr>
        <w:suppressAutoHyphens/>
        <w:spacing w:after="0" w:line="240" w:lineRule="exact"/>
        <w:ind w:left="357" w:hanging="357"/>
        <w:jc w:val="both"/>
        <w:textAlignment w:val="baseline"/>
        <w:rPr>
          <w:rFonts w:ascii="Calibri" w:eastAsia="SimSun" w:hAnsi="Calibri" w:cs="Arial"/>
          <w:kern w:val="1"/>
          <w:lang w:eastAsia="hi-IN" w:bidi="hi-IN"/>
        </w:rPr>
      </w:pPr>
      <w:r w:rsidRPr="00247BEA">
        <w:rPr>
          <w:rFonts w:ascii="Calibri" w:eastAsia="SimSun" w:hAnsi="Calibri" w:cs="Arial"/>
          <w:kern w:val="1"/>
          <w:lang w:eastAsia="hi-IN" w:bidi="hi-IN"/>
        </w:rPr>
        <w:t>Umowa podlega prawu polskiemu i zgodnie z nim powinna być interpretowana. W zakresie nieuregulowanym w umowie znajdują zastosowanie przepisy Kodeksu Cywilnego.</w:t>
      </w:r>
    </w:p>
    <w:p w14:paraId="1A786485" w14:textId="77777777" w:rsidR="006000A9" w:rsidRPr="00247BEA" w:rsidRDefault="006000A9" w:rsidP="006000A9">
      <w:pPr>
        <w:widowControl w:val="0"/>
        <w:numPr>
          <w:ilvl w:val="0"/>
          <w:numId w:val="47"/>
        </w:numPr>
        <w:suppressAutoHyphens/>
        <w:spacing w:after="0" w:line="240" w:lineRule="exact"/>
        <w:ind w:left="357" w:hanging="357"/>
        <w:jc w:val="both"/>
        <w:textAlignment w:val="baseline"/>
        <w:rPr>
          <w:rFonts w:ascii="Calibri" w:eastAsia="SimSun" w:hAnsi="Calibri" w:cs="Arial"/>
          <w:kern w:val="1"/>
          <w:lang w:eastAsia="hi-IN" w:bidi="hi-IN"/>
        </w:rPr>
      </w:pPr>
      <w:r w:rsidRPr="00247BEA">
        <w:rPr>
          <w:rFonts w:ascii="Calibri" w:eastAsia="SimSun" w:hAnsi="Calibri" w:cs="Arial"/>
          <w:kern w:val="1"/>
          <w:lang w:eastAsia="hi-IN" w:bidi="hi-IN"/>
        </w:rPr>
        <w:t xml:space="preserve">Ewentualne kwestie sporne wynikłe w trakcie realizacji umowy Strony rozstrzygać będą polubownie, </w:t>
      </w:r>
      <w:r w:rsidRPr="00247BEA">
        <w:rPr>
          <w:rFonts w:ascii="Calibri" w:eastAsia="SimSun" w:hAnsi="Calibri" w:cs="Arial"/>
          <w:kern w:val="1"/>
          <w:lang w:eastAsia="hi-IN" w:bidi="hi-IN"/>
        </w:rPr>
        <w:lastRenderedPageBreak/>
        <w:t xml:space="preserve">jednakże w przypadku nie dojścia do porozumienia, właściwym do rozpoznania sporu będzie sąd właściwy dla </w:t>
      </w:r>
      <w:r>
        <w:rPr>
          <w:rFonts w:ascii="Calibri" w:eastAsia="SimSun" w:hAnsi="Calibri" w:cs="Arial"/>
          <w:kern w:val="1"/>
          <w:lang w:eastAsia="hi-IN" w:bidi="hi-IN"/>
        </w:rPr>
        <w:t>Z</w:t>
      </w:r>
      <w:r w:rsidRPr="00247BEA">
        <w:rPr>
          <w:rFonts w:ascii="Calibri" w:eastAsia="SimSun" w:hAnsi="Calibri" w:cs="Arial"/>
          <w:kern w:val="1"/>
          <w:lang w:eastAsia="hi-IN" w:bidi="hi-IN"/>
        </w:rPr>
        <w:t>amawiającego.</w:t>
      </w:r>
    </w:p>
    <w:p w14:paraId="17B4F5CC" w14:textId="77777777" w:rsidR="006000A9" w:rsidRDefault="006000A9" w:rsidP="006000A9">
      <w:pPr>
        <w:widowControl w:val="0"/>
        <w:numPr>
          <w:ilvl w:val="0"/>
          <w:numId w:val="47"/>
        </w:numPr>
        <w:suppressAutoHyphens/>
        <w:spacing w:after="0" w:line="240" w:lineRule="exact"/>
        <w:ind w:left="357" w:hanging="357"/>
        <w:jc w:val="both"/>
        <w:textAlignment w:val="baseline"/>
        <w:rPr>
          <w:rFonts w:ascii="Calibri" w:eastAsia="SimSun" w:hAnsi="Calibri" w:cs="Arial"/>
          <w:kern w:val="1"/>
          <w:lang w:eastAsia="hi-IN" w:bidi="hi-IN"/>
        </w:rPr>
      </w:pPr>
      <w:r w:rsidRPr="00247BEA">
        <w:rPr>
          <w:rFonts w:ascii="Calibri" w:eastAsia="SimSun" w:hAnsi="Calibri" w:cs="Arial"/>
          <w:kern w:val="1"/>
          <w:lang w:eastAsia="hi-IN" w:bidi="hi-IN"/>
        </w:rPr>
        <w:t>Umowa została sporządzona w dwóch jednobrzmiących egzemplarzach, po jednym dla każdej Strony.</w:t>
      </w:r>
    </w:p>
    <w:p w14:paraId="43FAE70F" w14:textId="77777777" w:rsidR="00A92BF1" w:rsidRPr="00B00A04" w:rsidRDefault="00A92BF1" w:rsidP="006000A9">
      <w:pPr>
        <w:tabs>
          <w:tab w:val="left" w:pos="567"/>
        </w:tabs>
        <w:suppressAutoHyphens/>
        <w:spacing w:after="0" w:line="240" w:lineRule="exact"/>
        <w:rPr>
          <w:rFonts w:eastAsia="Times New Roman" w:cstheme="minorHAnsi"/>
          <w:color w:val="00000A"/>
          <w:shd w:val="clear" w:color="auto" w:fill="FFFFFF"/>
        </w:rPr>
      </w:pPr>
    </w:p>
    <w:p w14:paraId="493BDD0B" w14:textId="77777777" w:rsidR="00416DA1" w:rsidRPr="00B00A04" w:rsidRDefault="00416DA1" w:rsidP="006000A9">
      <w:pPr>
        <w:tabs>
          <w:tab w:val="left" w:pos="567"/>
        </w:tabs>
        <w:suppressAutoHyphens/>
        <w:spacing w:after="0" w:line="240" w:lineRule="exact"/>
        <w:jc w:val="center"/>
        <w:rPr>
          <w:rFonts w:eastAsia="Times New Roman" w:cstheme="minorHAnsi"/>
          <w:color w:val="00000A"/>
          <w:shd w:val="clear" w:color="auto" w:fill="FFFFFF"/>
        </w:rPr>
      </w:pPr>
    </w:p>
    <w:p w14:paraId="0B7F0F75" w14:textId="76A9E738" w:rsidR="00A92BF1" w:rsidRPr="00B00A04" w:rsidRDefault="009A3A76" w:rsidP="00A20278">
      <w:pPr>
        <w:tabs>
          <w:tab w:val="left" w:pos="567"/>
        </w:tabs>
        <w:suppressAutoHyphens/>
        <w:spacing w:after="0" w:line="240" w:lineRule="exact"/>
        <w:jc w:val="center"/>
        <w:rPr>
          <w:rFonts w:eastAsia="Times New Roman" w:cstheme="minorHAnsi"/>
          <w:color w:val="00000A"/>
          <w:shd w:val="clear" w:color="auto" w:fill="FFFFFF"/>
        </w:rPr>
      </w:pPr>
      <w:r w:rsidRPr="00B00A04">
        <w:rPr>
          <w:rFonts w:eastAsia="Times New Roman" w:cstheme="minorHAnsi"/>
          <w:color w:val="00000A"/>
          <w:shd w:val="clear" w:color="auto" w:fill="FFFFFF"/>
        </w:rPr>
        <w:t>Zamawiający</w:t>
      </w:r>
      <w:r w:rsidR="006F71E5" w:rsidRPr="00B00A04">
        <w:rPr>
          <w:rFonts w:eastAsia="Times New Roman" w:cstheme="minorHAnsi"/>
          <w:color w:val="00000A"/>
          <w:shd w:val="clear" w:color="auto" w:fill="FFFFFF"/>
        </w:rPr>
        <w:tab/>
      </w:r>
      <w:r w:rsidR="006F71E5" w:rsidRPr="00B00A04">
        <w:rPr>
          <w:rFonts w:eastAsia="Times New Roman" w:cstheme="minorHAnsi"/>
          <w:color w:val="00000A"/>
          <w:shd w:val="clear" w:color="auto" w:fill="FFFFFF"/>
        </w:rPr>
        <w:tab/>
      </w:r>
      <w:r w:rsidR="006F71E5" w:rsidRPr="00B00A04">
        <w:rPr>
          <w:rFonts w:eastAsia="Times New Roman" w:cstheme="minorHAnsi"/>
          <w:color w:val="00000A"/>
          <w:shd w:val="clear" w:color="auto" w:fill="FFFFFF"/>
        </w:rPr>
        <w:tab/>
      </w:r>
      <w:r w:rsidR="006F71E5" w:rsidRPr="00B00A04">
        <w:rPr>
          <w:rFonts w:eastAsia="Times New Roman" w:cstheme="minorHAnsi"/>
          <w:color w:val="00000A"/>
          <w:shd w:val="clear" w:color="auto" w:fill="FFFFFF"/>
        </w:rPr>
        <w:tab/>
      </w:r>
      <w:r w:rsidR="006F71E5" w:rsidRPr="00B00A04">
        <w:rPr>
          <w:rFonts w:eastAsia="Times New Roman" w:cstheme="minorHAnsi"/>
          <w:color w:val="00000A"/>
          <w:shd w:val="clear" w:color="auto" w:fill="FFFFFF"/>
        </w:rPr>
        <w:tab/>
      </w:r>
      <w:r w:rsidR="006F71E5" w:rsidRPr="00B00A04">
        <w:rPr>
          <w:rFonts w:eastAsia="Times New Roman" w:cstheme="minorHAnsi"/>
          <w:color w:val="00000A"/>
          <w:shd w:val="clear" w:color="auto" w:fill="FFFFFF"/>
        </w:rPr>
        <w:tab/>
      </w:r>
      <w:r w:rsidRPr="00B00A04">
        <w:rPr>
          <w:rFonts w:eastAsia="Times New Roman" w:cstheme="minorHAnsi"/>
          <w:color w:val="00000A"/>
          <w:shd w:val="clear" w:color="auto" w:fill="FFFFFF"/>
        </w:rPr>
        <w:t>Wykonawca</w:t>
      </w:r>
    </w:p>
    <w:sectPr w:rsidR="00A92BF1" w:rsidRPr="00B00A04" w:rsidSect="002052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473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u w:val="singl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2526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2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28D"/>
    <w:multiLevelType w:val="hybridMultilevel"/>
    <w:tmpl w:val="878A27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F2C58"/>
    <w:multiLevelType w:val="multilevel"/>
    <w:tmpl w:val="B9CC7DF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B60ECB"/>
    <w:multiLevelType w:val="hybridMultilevel"/>
    <w:tmpl w:val="36C2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0A13"/>
    <w:multiLevelType w:val="multilevel"/>
    <w:tmpl w:val="112C1E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07406E"/>
    <w:multiLevelType w:val="hybridMultilevel"/>
    <w:tmpl w:val="F99E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430B3"/>
    <w:multiLevelType w:val="hybridMultilevel"/>
    <w:tmpl w:val="DBCCC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B4D45"/>
    <w:multiLevelType w:val="hybridMultilevel"/>
    <w:tmpl w:val="175C62CE"/>
    <w:lvl w:ilvl="0" w:tplc="04150011">
      <w:start w:val="1"/>
      <w:numFmt w:val="decimal"/>
      <w:lvlText w:val="%1)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1" w15:restartNumberingAfterBreak="0">
    <w:nsid w:val="17FF4335"/>
    <w:multiLevelType w:val="multilevel"/>
    <w:tmpl w:val="B310F77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700F91"/>
    <w:multiLevelType w:val="hybridMultilevel"/>
    <w:tmpl w:val="168A104C"/>
    <w:lvl w:ilvl="0" w:tplc="AD4CD2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B25F70">
      <w:start w:val="3"/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14214"/>
    <w:multiLevelType w:val="hybridMultilevel"/>
    <w:tmpl w:val="E0CEE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6543B"/>
    <w:multiLevelType w:val="hybridMultilevel"/>
    <w:tmpl w:val="40021B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FF038C"/>
    <w:multiLevelType w:val="hybridMultilevel"/>
    <w:tmpl w:val="75AE0C54"/>
    <w:lvl w:ilvl="0" w:tplc="4D52C5B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0842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CC46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4B1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413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2821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8FB6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4510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6CD1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10BF4"/>
    <w:multiLevelType w:val="hybridMultilevel"/>
    <w:tmpl w:val="A5ECF3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8FE621E"/>
    <w:multiLevelType w:val="singleLevel"/>
    <w:tmpl w:val="7E46EA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</w:rPr>
    </w:lvl>
  </w:abstractNum>
  <w:abstractNum w:abstractNumId="19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54FF7"/>
    <w:multiLevelType w:val="hybridMultilevel"/>
    <w:tmpl w:val="FED268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D346A44"/>
    <w:multiLevelType w:val="hybridMultilevel"/>
    <w:tmpl w:val="B4B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E563B"/>
    <w:multiLevelType w:val="hybridMultilevel"/>
    <w:tmpl w:val="9FE0E7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07B1CC5"/>
    <w:multiLevelType w:val="multilevel"/>
    <w:tmpl w:val="2DDE10B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12697D"/>
    <w:multiLevelType w:val="multilevel"/>
    <w:tmpl w:val="B310F77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A86D63"/>
    <w:multiLevelType w:val="multilevel"/>
    <w:tmpl w:val="862609AC"/>
    <w:lvl w:ilvl="0">
      <w:start w:val="1"/>
      <w:numFmt w:val="decimal"/>
      <w:lvlText w:val="%1)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7492F"/>
    <w:multiLevelType w:val="multilevel"/>
    <w:tmpl w:val="BD4CBBE0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413C70"/>
    <w:multiLevelType w:val="multilevel"/>
    <w:tmpl w:val="B310F77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77097F"/>
    <w:multiLevelType w:val="multilevel"/>
    <w:tmpl w:val="B310F77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6F3285"/>
    <w:multiLevelType w:val="hybridMultilevel"/>
    <w:tmpl w:val="B48290A2"/>
    <w:lvl w:ilvl="0" w:tplc="3AB47BC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CAA7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8CC2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8744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C0A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09F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6A8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8BFF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A791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A700E1"/>
    <w:multiLevelType w:val="hybridMultilevel"/>
    <w:tmpl w:val="878A27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E4BDF"/>
    <w:multiLevelType w:val="hybridMultilevel"/>
    <w:tmpl w:val="F4D2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611BF"/>
    <w:multiLevelType w:val="hybridMultilevel"/>
    <w:tmpl w:val="692AD856"/>
    <w:lvl w:ilvl="0" w:tplc="92DA2C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07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9D2585"/>
    <w:multiLevelType w:val="multilevel"/>
    <w:tmpl w:val="1D8AA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D33545"/>
    <w:multiLevelType w:val="hybridMultilevel"/>
    <w:tmpl w:val="FBE8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A20FF"/>
    <w:multiLevelType w:val="hybridMultilevel"/>
    <w:tmpl w:val="0F28C7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384BA4"/>
    <w:multiLevelType w:val="hybridMultilevel"/>
    <w:tmpl w:val="0F5A33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4CEC4230"/>
    <w:multiLevelType w:val="multilevel"/>
    <w:tmpl w:val="B310F77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D974CB4"/>
    <w:multiLevelType w:val="hybridMultilevel"/>
    <w:tmpl w:val="BE80F0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E253635"/>
    <w:multiLevelType w:val="hybridMultilevel"/>
    <w:tmpl w:val="B4B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55081C"/>
    <w:multiLevelType w:val="hybridMultilevel"/>
    <w:tmpl w:val="282C6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F7619A"/>
    <w:multiLevelType w:val="hybridMultilevel"/>
    <w:tmpl w:val="47BA3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649A8"/>
    <w:multiLevelType w:val="multilevel"/>
    <w:tmpl w:val="B310F77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FF52CF"/>
    <w:multiLevelType w:val="multilevel"/>
    <w:tmpl w:val="B310F77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22457A8"/>
    <w:multiLevelType w:val="hybridMultilevel"/>
    <w:tmpl w:val="45D2D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4CE7B0F"/>
    <w:multiLevelType w:val="multilevel"/>
    <w:tmpl w:val="B9CC7DF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3553C4"/>
    <w:multiLevelType w:val="hybridMultilevel"/>
    <w:tmpl w:val="7226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92046"/>
    <w:multiLevelType w:val="multilevel"/>
    <w:tmpl w:val="112C1E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6"/>
  </w:num>
  <w:num w:numId="3">
    <w:abstractNumId w:val="25"/>
  </w:num>
  <w:num w:numId="4">
    <w:abstractNumId w:val="28"/>
  </w:num>
  <w:num w:numId="5">
    <w:abstractNumId w:val="27"/>
  </w:num>
  <w:num w:numId="6">
    <w:abstractNumId w:val="29"/>
  </w:num>
  <w:num w:numId="7">
    <w:abstractNumId w:val="43"/>
  </w:num>
  <w:num w:numId="8">
    <w:abstractNumId w:val="38"/>
  </w:num>
  <w:num w:numId="9">
    <w:abstractNumId w:val="24"/>
  </w:num>
  <w:num w:numId="10">
    <w:abstractNumId w:val="23"/>
  </w:num>
  <w:num w:numId="11">
    <w:abstractNumId w:val="11"/>
  </w:num>
  <w:num w:numId="12">
    <w:abstractNumId w:val="44"/>
  </w:num>
  <w:num w:numId="13">
    <w:abstractNumId w:val="34"/>
  </w:num>
  <w:num w:numId="14">
    <w:abstractNumId w:val="48"/>
  </w:num>
  <w:num w:numId="15">
    <w:abstractNumId w:val="0"/>
  </w:num>
  <w:num w:numId="16">
    <w:abstractNumId w:val="35"/>
  </w:num>
  <w:num w:numId="17">
    <w:abstractNumId w:val="4"/>
  </w:num>
  <w:num w:numId="18">
    <w:abstractNumId w:val="31"/>
  </w:num>
  <w:num w:numId="19">
    <w:abstractNumId w:val="39"/>
  </w:num>
  <w:num w:numId="20">
    <w:abstractNumId w:val="40"/>
  </w:num>
  <w:num w:numId="21">
    <w:abstractNumId w:val="13"/>
  </w:num>
  <w:num w:numId="22">
    <w:abstractNumId w:val="41"/>
  </w:num>
  <w:num w:numId="23">
    <w:abstractNumId w:val="45"/>
  </w:num>
  <w:num w:numId="24">
    <w:abstractNumId w:val="14"/>
  </w:num>
  <w:num w:numId="25">
    <w:abstractNumId w:val="22"/>
  </w:num>
  <w:num w:numId="26">
    <w:abstractNumId w:val="8"/>
  </w:num>
  <w:num w:numId="27">
    <w:abstractNumId w:val="21"/>
  </w:num>
  <w:num w:numId="28">
    <w:abstractNumId w:val="42"/>
  </w:num>
  <w:num w:numId="29">
    <w:abstractNumId w:val="5"/>
  </w:num>
  <w:num w:numId="30">
    <w:abstractNumId w:val="47"/>
  </w:num>
  <w:num w:numId="31">
    <w:abstractNumId w:val="12"/>
  </w:num>
  <w:num w:numId="32">
    <w:abstractNumId w:val="32"/>
  </w:num>
  <w:num w:numId="33">
    <w:abstractNumId w:val="10"/>
  </w:num>
  <w:num w:numId="34">
    <w:abstractNumId w:val="7"/>
  </w:num>
  <w:num w:numId="35">
    <w:abstractNumId w:val="18"/>
  </w:num>
  <w:num w:numId="36">
    <w:abstractNumId w:val="26"/>
  </w:num>
  <w:num w:numId="37">
    <w:abstractNumId w:val="19"/>
  </w:num>
  <w:num w:numId="38">
    <w:abstractNumId w:val="9"/>
  </w:num>
  <w:num w:numId="39">
    <w:abstractNumId w:val="37"/>
  </w:num>
  <w:num w:numId="40">
    <w:abstractNumId w:val="17"/>
  </w:num>
  <w:num w:numId="41">
    <w:abstractNumId w:val="20"/>
  </w:num>
  <w:num w:numId="42">
    <w:abstractNumId w:val="36"/>
  </w:num>
  <w:num w:numId="43">
    <w:abstractNumId w:val="15"/>
  </w:num>
  <w:num w:numId="44">
    <w:abstractNumId w:val="3"/>
  </w:num>
  <w:num w:numId="45">
    <w:abstractNumId w:val="30"/>
  </w:num>
  <w:num w:numId="46">
    <w:abstractNumId w:val="33"/>
  </w:num>
  <w:num w:numId="47">
    <w:abstractNumId w:val="2"/>
  </w:num>
  <w:num w:numId="48">
    <w:abstractNumId w:val="1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1"/>
    <w:rsid w:val="000062C3"/>
    <w:rsid w:val="000611FF"/>
    <w:rsid w:val="00093413"/>
    <w:rsid w:val="000B7CD5"/>
    <w:rsid w:val="000C6B47"/>
    <w:rsid w:val="00114270"/>
    <w:rsid w:val="00117631"/>
    <w:rsid w:val="00130BC6"/>
    <w:rsid w:val="00183037"/>
    <w:rsid w:val="001D08F9"/>
    <w:rsid w:val="001D3E46"/>
    <w:rsid w:val="001F2CCD"/>
    <w:rsid w:val="0020524E"/>
    <w:rsid w:val="00293C66"/>
    <w:rsid w:val="002B1E3C"/>
    <w:rsid w:val="002D371A"/>
    <w:rsid w:val="002E6C39"/>
    <w:rsid w:val="002E6D59"/>
    <w:rsid w:val="002F72DD"/>
    <w:rsid w:val="00335961"/>
    <w:rsid w:val="00345946"/>
    <w:rsid w:val="00383F10"/>
    <w:rsid w:val="00386A83"/>
    <w:rsid w:val="00416DA1"/>
    <w:rsid w:val="00444BB6"/>
    <w:rsid w:val="004B5CBC"/>
    <w:rsid w:val="004D06B9"/>
    <w:rsid w:val="004F1EDD"/>
    <w:rsid w:val="004F325E"/>
    <w:rsid w:val="00507516"/>
    <w:rsid w:val="00512781"/>
    <w:rsid w:val="005510D3"/>
    <w:rsid w:val="00562432"/>
    <w:rsid w:val="005669AE"/>
    <w:rsid w:val="005D09E2"/>
    <w:rsid w:val="005E7638"/>
    <w:rsid w:val="005F4311"/>
    <w:rsid w:val="006000A9"/>
    <w:rsid w:val="0062423F"/>
    <w:rsid w:val="00650CC5"/>
    <w:rsid w:val="00666C08"/>
    <w:rsid w:val="006813E4"/>
    <w:rsid w:val="006C1795"/>
    <w:rsid w:val="006E30DB"/>
    <w:rsid w:val="006E4495"/>
    <w:rsid w:val="006F71E5"/>
    <w:rsid w:val="006F7B68"/>
    <w:rsid w:val="007751CD"/>
    <w:rsid w:val="007A3DFE"/>
    <w:rsid w:val="00864273"/>
    <w:rsid w:val="00887930"/>
    <w:rsid w:val="008A08ED"/>
    <w:rsid w:val="009248C4"/>
    <w:rsid w:val="009306C8"/>
    <w:rsid w:val="00966B7F"/>
    <w:rsid w:val="009877B3"/>
    <w:rsid w:val="009A3A76"/>
    <w:rsid w:val="009B78B7"/>
    <w:rsid w:val="00A20278"/>
    <w:rsid w:val="00A3435B"/>
    <w:rsid w:val="00A50755"/>
    <w:rsid w:val="00A51BEF"/>
    <w:rsid w:val="00A52B71"/>
    <w:rsid w:val="00A5358D"/>
    <w:rsid w:val="00A57A4F"/>
    <w:rsid w:val="00A745CB"/>
    <w:rsid w:val="00A76180"/>
    <w:rsid w:val="00A813BE"/>
    <w:rsid w:val="00A90E2E"/>
    <w:rsid w:val="00A92BF1"/>
    <w:rsid w:val="00AC51EF"/>
    <w:rsid w:val="00AC7359"/>
    <w:rsid w:val="00B00A04"/>
    <w:rsid w:val="00B131D0"/>
    <w:rsid w:val="00B21CC9"/>
    <w:rsid w:val="00B34479"/>
    <w:rsid w:val="00B41508"/>
    <w:rsid w:val="00B5022A"/>
    <w:rsid w:val="00BC6B8B"/>
    <w:rsid w:val="00C3346D"/>
    <w:rsid w:val="00C372EC"/>
    <w:rsid w:val="00CF785A"/>
    <w:rsid w:val="00D05ACC"/>
    <w:rsid w:val="00D11535"/>
    <w:rsid w:val="00D22FC4"/>
    <w:rsid w:val="00D60AA7"/>
    <w:rsid w:val="00DA2457"/>
    <w:rsid w:val="00DC3EE5"/>
    <w:rsid w:val="00E15554"/>
    <w:rsid w:val="00E20BFC"/>
    <w:rsid w:val="00E94429"/>
    <w:rsid w:val="00EC4282"/>
    <w:rsid w:val="00EF0F49"/>
    <w:rsid w:val="00F5113B"/>
    <w:rsid w:val="00FC4849"/>
    <w:rsid w:val="00FD510A"/>
    <w:rsid w:val="00FF17D2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2EAE"/>
  <w15:docId w15:val="{37FFEC87-E027-4B32-95A0-DC2EE6A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781"/>
  </w:style>
  <w:style w:type="paragraph" w:styleId="Nagwek1">
    <w:name w:val="heading 1"/>
    <w:basedOn w:val="Normalny"/>
    <w:next w:val="Normalny"/>
    <w:link w:val="Nagwek1Znak"/>
    <w:uiPriority w:val="9"/>
    <w:qFormat/>
    <w:rsid w:val="00624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4282"/>
    <w:pPr>
      <w:keepNext/>
      <w:numPr>
        <w:ilvl w:val="1"/>
        <w:numId w:val="1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EC4282"/>
    <w:pPr>
      <w:keepNext/>
      <w:numPr>
        <w:ilvl w:val="5"/>
        <w:numId w:val="15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325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C428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EC4282"/>
    <w:rPr>
      <w:rFonts w:ascii="Times New Roman" w:eastAsia="Times New Roman" w:hAnsi="Times New Roman" w:cs="Times New Roman"/>
      <w:b/>
      <w:szCs w:val="20"/>
      <w:lang w:eastAsia="zh-CN" w:bidi="hi-IN"/>
    </w:rPr>
  </w:style>
  <w:style w:type="paragraph" w:customStyle="1" w:styleId="Akapitzlist1">
    <w:name w:val="Akapit z listą1"/>
    <w:basedOn w:val="Normalny"/>
    <w:rsid w:val="007A3DFE"/>
    <w:pPr>
      <w:suppressAutoHyphens/>
      <w:spacing w:after="200" w:line="276" w:lineRule="auto"/>
      <w:ind w:left="720"/>
    </w:pPr>
    <w:rPr>
      <w:rFonts w:ascii="Calibri" w:eastAsia="SimSun" w:hAnsi="Calibri" w:cs="font473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24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AC51E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51EF"/>
    <w:rPr>
      <w:rFonts w:ascii="Calibri" w:eastAsiaTheme="minorHAnsi" w:hAnsi="Calibri"/>
      <w:szCs w:val="21"/>
      <w:lang w:eastAsia="en-US"/>
    </w:rPr>
  </w:style>
  <w:style w:type="character" w:customStyle="1" w:styleId="Domylnaczcionkaakapitu1">
    <w:name w:val="Domyślna czcionka akapitu1"/>
    <w:rsid w:val="00DC3EE5"/>
  </w:style>
  <w:style w:type="paragraph" w:customStyle="1" w:styleId="Default">
    <w:name w:val="Default"/>
    <w:rsid w:val="00E9442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00A9"/>
    <w:rPr>
      <w:color w:val="0563C1" w:themeColor="hyperlink"/>
      <w:u w:val="single"/>
    </w:rPr>
  </w:style>
  <w:style w:type="paragraph" w:customStyle="1" w:styleId="Normalny1">
    <w:name w:val="Normalny1"/>
    <w:rsid w:val="006000A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Pietruszka</dc:creator>
  <cp:lastModifiedBy>Piotr Laskus</cp:lastModifiedBy>
  <cp:revision>12</cp:revision>
  <dcterms:created xsi:type="dcterms:W3CDTF">2023-05-31T12:53:00Z</dcterms:created>
  <dcterms:modified xsi:type="dcterms:W3CDTF">2023-06-14T05:54:00Z</dcterms:modified>
</cp:coreProperties>
</file>