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63871" w14:textId="626D1395" w:rsidR="00847B6B" w:rsidRPr="00E96D88" w:rsidRDefault="00847B6B" w:rsidP="00847B6B">
      <w:pPr>
        <w:spacing w:line="360" w:lineRule="auto"/>
        <w:jc w:val="center"/>
        <w:rPr>
          <w:b/>
          <w:caps/>
          <w:sz w:val="28"/>
          <w:szCs w:val="28"/>
        </w:rPr>
      </w:pPr>
      <w:r w:rsidRPr="00E96D88">
        <w:rPr>
          <w:b/>
          <w:caps/>
          <w:sz w:val="28"/>
          <w:szCs w:val="28"/>
        </w:rPr>
        <w:t>specyfikacja warunków zamówienia</w:t>
      </w:r>
    </w:p>
    <w:p w14:paraId="2A9036FF" w14:textId="77777777" w:rsidR="00847B6B" w:rsidRDefault="00847B6B" w:rsidP="00847B6B">
      <w:pPr>
        <w:spacing w:before="480" w:after="480" w:line="360" w:lineRule="auto"/>
        <w:jc w:val="center"/>
        <w:rPr>
          <w:b/>
          <w:caps/>
          <w:sz w:val="28"/>
          <w:szCs w:val="28"/>
        </w:rPr>
      </w:pPr>
      <w:r>
        <w:rPr>
          <w:noProof/>
        </w:rPr>
        <w:drawing>
          <wp:inline distT="0" distB="0" distL="0" distR="0" wp14:anchorId="44F2B9D4" wp14:editId="2ECFDD86">
            <wp:extent cx="781050" cy="781050"/>
            <wp:effectExtent l="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799A9658" w14:textId="77777777" w:rsidR="00847B6B" w:rsidRPr="00E96D88" w:rsidRDefault="00847B6B" w:rsidP="00CA7A1D">
      <w:pPr>
        <w:spacing w:before="480" w:after="480"/>
        <w:jc w:val="center"/>
        <w:rPr>
          <w:b/>
          <w:caps/>
        </w:rPr>
      </w:pPr>
      <w:r w:rsidRPr="00E96D88">
        <w:rPr>
          <w:b/>
          <w:caps/>
        </w:rPr>
        <w:t>zAMAWIAJĄCY:</w:t>
      </w:r>
    </w:p>
    <w:p w14:paraId="3A86B9A3" w14:textId="77777777" w:rsidR="00847B6B" w:rsidRPr="00E96D88" w:rsidRDefault="00847B6B" w:rsidP="00CA7A1D">
      <w:pPr>
        <w:spacing w:before="40" w:after="240"/>
        <w:jc w:val="center"/>
        <w:rPr>
          <w:b/>
          <w:caps/>
          <w:sz w:val="20"/>
          <w:szCs w:val="20"/>
        </w:rPr>
      </w:pPr>
      <w:r w:rsidRPr="00E96D88">
        <w:rPr>
          <w:b/>
          <w:caps/>
        </w:rPr>
        <w:t xml:space="preserve">Gmina </w:t>
      </w:r>
      <w:r>
        <w:rPr>
          <w:b/>
          <w:caps/>
        </w:rPr>
        <w:t>TRĄBKI WIELKIE</w:t>
      </w:r>
    </w:p>
    <w:p w14:paraId="5D8C6BDE" w14:textId="7D34D424" w:rsidR="00847B6B" w:rsidRPr="00816B87" w:rsidRDefault="00847B6B" w:rsidP="00847B6B">
      <w:pPr>
        <w:spacing w:before="480" w:line="360" w:lineRule="auto"/>
        <w:jc w:val="center"/>
        <w:rPr>
          <w:sz w:val="20"/>
          <w:szCs w:val="20"/>
        </w:rPr>
      </w:pPr>
      <w:r w:rsidRPr="00E96D88">
        <w:rPr>
          <w:sz w:val="20"/>
          <w:szCs w:val="20"/>
        </w:rPr>
        <w:t xml:space="preserve">Zaprasza do złożenia oferty w postępowaniu o udzielenie zamówienia publicznego prowadzonego </w:t>
      </w:r>
      <w:r>
        <w:rPr>
          <w:sz w:val="20"/>
          <w:szCs w:val="20"/>
        </w:rPr>
        <w:br/>
      </w:r>
      <w:r w:rsidRPr="00E96D88">
        <w:rPr>
          <w:sz w:val="20"/>
          <w:szCs w:val="20"/>
        </w:rPr>
        <w:t>w trybie podstawowym</w:t>
      </w:r>
      <w:r>
        <w:rPr>
          <w:sz w:val="20"/>
          <w:szCs w:val="20"/>
        </w:rPr>
        <w:t xml:space="preserve"> </w:t>
      </w:r>
      <w:r w:rsidRPr="00E96D88">
        <w:rPr>
          <w:sz w:val="20"/>
          <w:szCs w:val="20"/>
        </w:rPr>
        <w:t xml:space="preserve"> o wartości zamówienia nie przekraczającej progów unijnych o jakich stanowi art. 3 ustawy z 11 września 2019 r. - Prawo zamówień publicznych (Dz. U. z 20</w:t>
      </w:r>
      <w:r w:rsidR="00CA7A1D">
        <w:rPr>
          <w:sz w:val="20"/>
          <w:szCs w:val="20"/>
        </w:rPr>
        <w:t>2</w:t>
      </w:r>
      <w:r w:rsidR="00402C2C">
        <w:rPr>
          <w:sz w:val="20"/>
          <w:szCs w:val="20"/>
        </w:rPr>
        <w:t>3</w:t>
      </w:r>
      <w:r w:rsidRPr="00E96D88">
        <w:rPr>
          <w:sz w:val="20"/>
          <w:szCs w:val="20"/>
        </w:rPr>
        <w:t xml:space="preserve"> r. poz. </w:t>
      </w:r>
      <w:r w:rsidR="00CA7A1D">
        <w:rPr>
          <w:sz w:val="20"/>
          <w:szCs w:val="20"/>
        </w:rPr>
        <w:t>1</w:t>
      </w:r>
      <w:r w:rsidR="00402C2C">
        <w:rPr>
          <w:sz w:val="20"/>
          <w:szCs w:val="20"/>
        </w:rPr>
        <w:t>605</w:t>
      </w:r>
      <w:r>
        <w:rPr>
          <w:sz w:val="20"/>
          <w:szCs w:val="20"/>
        </w:rPr>
        <w:t xml:space="preserve"> z </w:t>
      </w:r>
      <w:proofErr w:type="spellStart"/>
      <w:r>
        <w:rPr>
          <w:sz w:val="20"/>
          <w:szCs w:val="20"/>
        </w:rPr>
        <w:t>późn</w:t>
      </w:r>
      <w:proofErr w:type="spellEnd"/>
      <w:r>
        <w:rPr>
          <w:sz w:val="20"/>
          <w:szCs w:val="20"/>
        </w:rPr>
        <w:t>. zm.</w:t>
      </w:r>
      <w:r w:rsidRPr="00E96D88">
        <w:rPr>
          <w:sz w:val="20"/>
          <w:szCs w:val="20"/>
        </w:rPr>
        <w:t>) – dal</w:t>
      </w:r>
      <w:r>
        <w:rPr>
          <w:sz w:val="20"/>
          <w:szCs w:val="20"/>
        </w:rPr>
        <w:t xml:space="preserve">ej </w:t>
      </w:r>
      <w:proofErr w:type="spellStart"/>
      <w:r>
        <w:rPr>
          <w:sz w:val="20"/>
          <w:szCs w:val="20"/>
        </w:rPr>
        <w:t>Pzp</w:t>
      </w:r>
      <w:proofErr w:type="spellEnd"/>
      <w:r w:rsidRPr="00E96D88">
        <w:rPr>
          <w:sz w:val="20"/>
          <w:szCs w:val="20"/>
        </w:rPr>
        <w:t xml:space="preserve">. na </w:t>
      </w:r>
      <w:r w:rsidR="00E33301">
        <w:rPr>
          <w:b/>
        </w:rPr>
        <w:t>robotę budowlaną</w:t>
      </w:r>
      <w:r>
        <w:rPr>
          <w:b/>
        </w:rPr>
        <w:t xml:space="preserve"> </w:t>
      </w:r>
      <w:r w:rsidRPr="00E96D88">
        <w:rPr>
          <w:sz w:val="20"/>
          <w:szCs w:val="20"/>
        </w:rPr>
        <w:t>pn.</w:t>
      </w:r>
      <w:r>
        <w:rPr>
          <w:sz w:val="20"/>
          <w:szCs w:val="20"/>
        </w:rPr>
        <w:t>:</w:t>
      </w:r>
    </w:p>
    <w:p w14:paraId="3914A5AB" w14:textId="4F6DE876" w:rsidR="00E33301" w:rsidRPr="0031362D" w:rsidRDefault="00E33301" w:rsidP="00847B6B">
      <w:pPr>
        <w:tabs>
          <w:tab w:val="center" w:pos="4536"/>
          <w:tab w:val="left" w:pos="6945"/>
        </w:tabs>
        <w:spacing w:before="480" w:after="480" w:line="360" w:lineRule="auto"/>
        <w:jc w:val="center"/>
        <w:rPr>
          <w:rFonts w:ascii="Arial" w:hAnsi="Arial" w:cs="Arial"/>
          <w:b/>
          <w:bCs/>
          <w:color w:val="0070C0"/>
          <w:sz w:val="32"/>
          <w:szCs w:val="32"/>
        </w:rPr>
      </w:pPr>
      <w:r w:rsidRPr="00E33301">
        <w:rPr>
          <w:rFonts w:ascii="Arial" w:hAnsi="Arial" w:cs="Arial"/>
          <w:b/>
          <w:bCs/>
          <w:color w:val="0070C0"/>
          <w:sz w:val="28"/>
          <w:szCs w:val="28"/>
        </w:rPr>
        <w:t xml:space="preserve"> </w:t>
      </w:r>
      <w:bookmarkStart w:id="0" w:name="_Hlk133229759"/>
      <w:r w:rsidR="0031362D" w:rsidRPr="0031362D">
        <w:rPr>
          <w:rFonts w:ascii="Arial" w:hAnsi="Arial" w:cs="Arial"/>
          <w:b/>
          <w:bCs/>
          <w:color w:val="0070C0"/>
          <w:sz w:val="32"/>
          <w:szCs w:val="32"/>
          <w:shd w:val="clear" w:color="auto" w:fill="FFFFFF"/>
        </w:rPr>
        <w:t>„</w:t>
      </w:r>
      <w:r w:rsidR="00402C2C">
        <w:rPr>
          <w:rFonts w:ascii="Arial" w:hAnsi="Arial" w:cs="Arial"/>
          <w:b/>
          <w:bCs/>
          <w:color w:val="0070C0"/>
          <w:sz w:val="32"/>
          <w:szCs w:val="32"/>
          <w:shd w:val="clear" w:color="auto" w:fill="FFFFFF"/>
        </w:rPr>
        <w:t>Rozbudowa oczyszczalni ścieków komunalnych w Trąbkach Wielkich</w:t>
      </w:r>
      <w:r w:rsidR="0031362D" w:rsidRPr="0031362D">
        <w:rPr>
          <w:rFonts w:ascii="Arial" w:hAnsi="Arial" w:cs="Arial"/>
          <w:b/>
          <w:bCs/>
          <w:color w:val="0070C0"/>
          <w:sz w:val="32"/>
          <w:szCs w:val="32"/>
          <w:shd w:val="clear" w:color="auto" w:fill="FFFFFF"/>
        </w:rPr>
        <w:t>"</w:t>
      </w:r>
      <w:bookmarkEnd w:id="0"/>
    </w:p>
    <w:p w14:paraId="49C0F17C" w14:textId="5FAB0DD3" w:rsidR="00847B6B" w:rsidRPr="00847B6B" w:rsidRDefault="00767288" w:rsidP="00847B6B">
      <w:pPr>
        <w:tabs>
          <w:tab w:val="center" w:pos="4536"/>
          <w:tab w:val="left" w:pos="6945"/>
        </w:tabs>
        <w:spacing w:before="480" w:after="480" w:line="360" w:lineRule="auto"/>
        <w:jc w:val="center"/>
        <w:rPr>
          <w:b/>
          <w:bCs/>
          <w:caps/>
          <w:sz w:val="28"/>
          <w:szCs w:val="28"/>
        </w:rPr>
      </w:pPr>
      <w:r>
        <w:rPr>
          <w:rFonts w:ascii="Arial" w:eastAsiaTheme="minorHAnsi" w:hAnsi="Arial" w:cs="Arial"/>
          <w:noProof/>
          <w:color w:val="000000"/>
          <w:lang w:eastAsia="en-US"/>
        </w:rPr>
        <w:drawing>
          <wp:anchor distT="0" distB="0" distL="114300" distR="114300" simplePos="0" relativeHeight="251661312" behindDoc="0" locked="0" layoutInCell="1" allowOverlap="1" wp14:anchorId="18EE6926" wp14:editId="1EE0D3DA">
            <wp:simplePos x="0" y="0"/>
            <wp:positionH relativeFrom="column">
              <wp:posOffset>2148205</wp:posOffset>
            </wp:positionH>
            <wp:positionV relativeFrom="paragraph">
              <wp:posOffset>565150</wp:posOffset>
            </wp:positionV>
            <wp:extent cx="1143000" cy="66675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10583" t="19117" r="10052" b="29413"/>
                    <a:stretch/>
                  </pic:blipFill>
                  <pic:spPr bwMode="auto">
                    <a:xfrm>
                      <a:off x="0" y="0"/>
                      <a:ext cx="1143000"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47B6B" w:rsidRPr="00847B6B">
        <w:rPr>
          <w:b/>
          <w:bCs/>
          <w:sz w:val="28"/>
          <w:szCs w:val="28"/>
        </w:rPr>
        <w:t>Nr postępowania: ZP.271.</w:t>
      </w:r>
      <w:r w:rsidR="00402C2C">
        <w:rPr>
          <w:b/>
          <w:bCs/>
          <w:sz w:val="28"/>
          <w:szCs w:val="28"/>
        </w:rPr>
        <w:t>3</w:t>
      </w:r>
      <w:r w:rsidR="00847B6B" w:rsidRPr="00847B6B">
        <w:rPr>
          <w:b/>
          <w:bCs/>
          <w:sz w:val="28"/>
          <w:szCs w:val="28"/>
        </w:rPr>
        <w:t>.202</w:t>
      </w:r>
      <w:r w:rsidR="00402C2C">
        <w:rPr>
          <w:b/>
          <w:bCs/>
          <w:sz w:val="28"/>
          <w:szCs w:val="28"/>
        </w:rPr>
        <w:t>4</w:t>
      </w:r>
    </w:p>
    <w:p w14:paraId="753B9FDA" w14:textId="4908D0C6" w:rsidR="00767288" w:rsidRDefault="00767288" w:rsidP="00767288">
      <w:pPr>
        <w:autoSpaceDE w:val="0"/>
        <w:autoSpaceDN w:val="0"/>
        <w:adjustRightInd w:val="0"/>
        <w:rPr>
          <w:rFonts w:ascii="Arial" w:eastAsiaTheme="minorHAnsi" w:hAnsi="Arial" w:cs="Arial"/>
          <w:color w:val="000000"/>
          <w:lang w:eastAsia="en-US"/>
        </w:rPr>
      </w:pPr>
    </w:p>
    <w:p w14:paraId="4FFE4FC3" w14:textId="652FE1A8" w:rsidR="00767288" w:rsidRPr="00767288" w:rsidRDefault="00767288" w:rsidP="00767288">
      <w:pPr>
        <w:autoSpaceDE w:val="0"/>
        <w:autoSpaceDN w:val="0"/>
        <w:adjustRightInd w:val="0"/>
        <w:rPr>
          <w:rFonts w:ascii="Arial" w:eastAsiaTheme="minorHAnsi" w:hAnsi="Arial" w:cs="Arial"/>
          <w:color w:val="000000"/>
          <w:lang w:eastAsia="en-US"/>
        </w:rPr>
      </w:pPr>
    </w:p>
    <w:p w14:paraId="626B8DE2" w14:textId="77777777" w:rsidR="00767288" w:rsidRDefault="00767288" w:rsidP="00767288">
      <w:pPr>
        <w:tabs>
          <w:tab w:val="center" w:pos="4536"/>
          <w:tab w:val="left" w:pos="6945"/>
        </w:tabs>
        <w:spacing w:before="40" w:line="360" w:lineRule="auto"/>
        <w:jc w:val="center"/>
        <w:rPr>
          <w:rFonts w:ascii="Arial" w:eastAsiaTheme="minorHAnsi" w:hAnsi="Arial" w:cs="Arial"/>
          <w:color w:val="000000"/>
          <w:lang w:eastAsia="en-US"/>
        </w:rPr>
      </w:pPr>
    </w:p>
    <w:p w14:paraId="055D3053" w14:textId="77777777" w:rsidR="00767288" w:rsidRPr="00C636BA" w:rsidRDefault="00767288" w:rsidP="00767288">
      <w:pPr>
        <w:tabs>
          <w:tab w:val="center" w:pos="4536"/>
          <w:tab w:val="left" w:pos="6945"/>
        </w:tabs>
        <w:spacing w:before="40" w:line="360" w:lineRule="auto"/>
        <w:jc w:val="center"/>
        <w:rPr>
          <w:rFonts w:ascii="Arial" w:eastAsiaTheme="minorHAnsi" w:hAnsi="Arial" w:cs="Arial"/>
          <w:b/>
          <w:bCs/>
          <w:color w:val="002060"/>
          <w:sz w:val="20"/>
          <w:szCs w:val="20"/>
          <w:lang w:eastAsia="en-US"/>
        </w:rPr>
      </w:pPr>
      <w:r w:rsidRPr="00C636BA">
        <w:rPr>
          <w:rFonts w:ascii="Arial" w:eastAsiaTheme="minorHAnsi" w:hAnsi="Arial" w:cs="Arial"/>
          <w:color w:val="002060"/>
          <w:sz w:val="20"/>
          <w:szCs w:val="20"/>
          <w:lang w:eastAsia="en-US"/>
        </w:rPr>
        <w:t xml:space="preserve"> </w:t>
      </w:r>
      <w:r w:rsidRPr="00C636BA">
        <w:rPr>
          <w:rFonts w:ascii="Arial" w:eastAsiaTheme="minorHAnsi" w:hAnsi="Arial" w:cs="Arial"/>
          <w:b/>
          <w:bCs/>
          <w:color w:val="002060"/>
          <w:sz w:val="20"/>
          <w:szCs w:val="20"/>
          <w:lang w:eastAsia="en-US"/>
        </w:rPr>
        <w:t xml:space="preserve">Inwestycja dofinansowana z Rządowego Funduszu Polski Ład: </w:t>
      </w:r>
    </w:p>
    <w:p w14:paraId="46FC604C" w14:textId="10AE20D9" w:rsidR="00847B6B" w:rsidRPr="00C636BA" w:rsidRDefault="00767288" w:rsidP="00767288">
      <w:pPr>
        <w:tabs>
          <w:tab w:val="center" w:pos="4536"/>
          <w:tab w:val="left" w:pos="6945"/>
        </w:tabs>
        <w:spacing w:before="40" w:line="360" w:lineRule="auto"/>
        <w:jc w:val="center"/>
        <w:rPr>
          <w:bCs/>
          <w:color w:val="002060"/>
          <w:sz w:val="20"/>
          <w:szCs w:val="20"/>
        </w:rPr>
      </w:pPr>
      <w:r w:rsidRPr="00C636BA">
        <w:rPr>
          <w:rFonts w:ascii="Arial" w:eastAsiaTheme="minorHAnsi" w:hAnsi="Arial" w:cs="Arial"/>
          <w:b/>
          <w:bCs/>
          <w:color w:val="002060"/>
          <w:sz w:val="20"/>
          <w:szCs w:val="20"/>
          <w:lang w:eastAsia="en-US"/>
        </w:rPr>
        <w:t>Program Inwestycji Strategicznych</w:t>
      </w:r>
      <w:r w:rsidR="008764B3">
        <w:rPr>
          <w:rFonts w:ascii="Arial" w:eastAsiaTheme="minorHAnsi" w:hAnsi="Arial" w:cs="Arial"/>
          <w:b/>
          <w:bCs/>
          <w:color w:val="002060"/>
          <w:sz w:val="20"/>
          <w:szCs w:val="20"/>
          <w:lang w:eastAsia="en-US"/>
        </w:rPr>
        <w:t xml:space="preserve"> Nr edycja</w:t>
      </w:r>
      <w:r w:rsidR="00402C2C">
        <w:rPr>
          <w:rFonts w:ascii="Arial" w:eastAsiaTheme="minorHAnsi" w:hAnsi="Arial" w:cs="Arial"/>
          <w:b/>
          <w:bCs/>
          <w:color w:val="002060"/>
          <w:sz w:val="20"/>
          <w:szCs w:val="20"/>
          <w:lang w:eastAsia="en-US"/>
        </w:rPr>
        <w:t>8</w:t>
      </w:r>
      <w:r w:rsidR="008764B3">
        <w:rPr>
          <w:rFonts w:ascii="Arial" w:eastAsiaTheme="minorHAnsi" w:hAnsi="Arial" w:cs="Arial"/>
          <w:b/>
          <w:bCs/>
          <w:color w:val="002060"/>
          <w:sz w:val="20"/>
          <w:szCs w:val="20"/>
          <w:lang w:eastAsia="en-US"/>
        </w:rPr>
        <w:t>/202</w:t>
      </w:r>
      <w:r w:rsidR="00402C2C">
        <w:rPr>
          <w:rFonts w:ascii="Arial" w:eastAsiaTheme="minorHAnsi" w:hAnsi="Arial" w:cs="Arial"/>
          <w:b/>
          <w:bCs/>
          <w:color w:val="002060"/>
          <w:sz w:val="20"/>
          <w:szCs w:val="20"/>
          <w:lang w:eastAsia="en-US"/>
        </w:rPr>
        <w:t>3</w:t>
      </w:r>
      <w:r w:rsidR="008764B3">
        <w:rPr>
          <w:rFonts w:ascii="Arial" w:eastAsiaTheme="minorHAnsi" w:hAnsi="Arial" w:cs="Arial"/>
          <w:b/>
          <w:bCs/>
          <w:color w:val="002060"/>
          <w:sz w:val="20"/>
          <w:szCs w:val="20"/>
          <w:lang w:eastAsia="en-US"/>
        </w:rPr>
        <w:t>/</w:t>
      </w:r>
      <w:r w:rsidR="00402C2C">
        <w:rPr>
          <w:rFonts w:ascii="Arial" w:eastAsiaTheme="minorHAnsi" w:hAnsi="Arial" w:cs="Arial"/>
          <w:b/>
          <w:bCs/>
          <w:color w:val="002060"/>
          <w:sz w:val="20"/>
          <w:szCs w:val="20"/>
          <w:lang w:eastAsia="en-US"/>
        </w:rPr>
        <w:t>4009</w:t>
      </w:r>
      <w:r w:rsidR="008764B3">
        <w:rPr>
          <w:rFonts w:ascii="Arial" w:eastAsiaTheme="minorHAnsi" w:hAnsi="Arial" w:cs="Arial"/>
          <w:b/>
          <w:bCs/>
          <w:color w:val="002060"/>
          <w:sz w:val="20"/>
          <w:szCs w:val="20"/>
          <w:lang w:eastAsia="en-US"/>
        </w:rPr>
        <w:t>/</w:t>
      </w:r>
      <w:proofErr w:type="spellStart"/>
      <w:r w:rsidR="008764B3">
        <w:rPr>
          <w:rFonts w:ascii="Arial" w:eastAsiaTheme="minorHAnsi" w:hAnsi="Arial" w:cs="Arial"/>
          <w:b/>
          <w:bCs/>
          <w:color w:val="002060"/>
          <w:sz w:val="20"/>
          <w:szCs w:val="20"/>
          <w:lang w:eastAsia="en-US"/>
        </w:rPr>
        <w:t>Polski</w:t>
      </w:r>
      <w:r w:rsidR="0031362D">
        <w:rPr>
          <w:rFonts w:ascii="Arial" w:eastAsiaTheme="minorHAnsi" w:hAnsi="Arial" w:cs="Arial"/>
          <w:b/>
          <w:bCs/>
          <w:color w:val="002060"/>
          <w:sz w:val="20"/>
          <w:szCs w:val="20"/>
          <w:lang w:eastAsia="en-US"/>
        </w:rPr>
        <w:t>L</w:t>
      </w:r>
      <w:r w:rsidR="008764B3">
        <w:rPr>
          <w:rFonts w:ascii="Arial" w:eastAsiaTheme="minorHAnsi" w:hAnsi="Arial" w:cs="Arial"/>
          <w:b/>
          <w:bCs/>
          <w:color w:val="002060"/>
          <w:sz w:val="20"/>
          <w:szCs w:val="20"/>
          <w:lang w:eastAsia="en-US"/>
        </w:rPr>
        <w:t>ad</w:t>
      </w:r>
      <w:proofErr w:type="spellEnd"/>
    </w:p>
    <w:p w14:paraId="7FBA1EEB" w14:textId="77777777" w:rsidR="008764B3" w:rsidRDefault="008764B3" w:rsidP="00847B6B">
      <w:pPr>
        <w:tabs>
          <w:tab w:val="center" w:pos="4536"/>
          <w:tab w:val="left" w:pos="6945"/>
        </w:tabs>
        <w:spacing w:before="40" w:line="360" w:lineRule="auto"/>
        <w:jc w:val="center"/>
        <w:rPr>
          <w:bCs/>
          <w:sz w:val="20"/>
          <w:szCs w:val="20"/>
        </w:rPr>
      </w:pPr>
    </w:p>
    <w:p w14:paraId="3A9F98AB" w14:textId="77777777" w:rsidR="00402C2C" w:rsidRDefault="00847B6B" w:rsidP="00847B6B">
      <w:pPr>
        <w:tabs>
          <w:tab w:val="center" w:pos="4536"/>
          <w:tab w:val="left" w:pos="6945"/>
        </w:tabs>
        <w:spacing w:before="40" w:line="360" w:lineRule="auto"/>
        <w:jc w:val="center"/>
        <w:rPr>
          <w:bCs/>
          <w:sz w:val="20"/>
          <w:szCs w:val="20"/>
        </w:rPr>
      </w:pPr>
      <w:r w:rsidRPr="00816B87">
        <w:rPr>
          <w:bCs/>
          <w:sz w:val="20"/>
          <w:szCs w:val="20"/>
        </w:rPr>
        <w:t>Przedmiotowe postępowanie prowadzone jest przy użyciu środków komunikacji elektronicznej.</w:t>
      </w:r>
    </w:p>
    <w:p w14:paraId="3866B474" w14:textId="032EEF51" w:rsidR="00847B6B" w:rsidRPr="00E96D88" w:rsidRDefault="00847B6B" w:rsidP="00847B6B">
      <w:pPr>
        <w:tabs>
          <w:tab w:val="center" w:pos="4536"/>
          <w:tab w:val="left" w:pos="6945"/>
        </w:tabs>
        <w:spacing w:before="40" w:line="360" w:lineRule="auto"/>
        <w:jc w:val="center"/>
        <w:rPr>
          <w:b/>
          <w:color w:val="FF0000"/>
          <w:sz w:val="20"/>
          <w:szCs w:val="20"/>
        </w:rPr>
      </w:pPr>
      <w:r w:rsidRPr="00816B87">
        <w:rPr>
          <w:bCs/>
          <w:sz w:val="20"/>
          <w:szCs w:val="20"/>
        </w:rPr>
        <w:t xml:space="preserve"> Składanie ofert następuje za pośrednictwem platformy zakupowej dostępnej pod adresem internetowym:</w:t>
      </w:r>
      <w:r w:rsidRPr="00816B87">
        <w:rPr>
          <w:b/>
          <w:sz w:val="20"/>
          <w:szCs w:val="20"/>
        </w:rPr>
        <w:t xml:space="preserve"> </w:t>
      </w:r>
      <w:r w:rsidRPr="00816B87">
        <w:rPr>
          <w:b/>
          <w:color w:val="FF0000"/>
          <w:sz w:val="20"/>
          <w:szCs w:val="20"/>
        </w:rPr>
        <w:t>https://platformazakupowa.pl/pn/trabkiw_ug</w:t>
      </w:r>
    </w:p>
    <w:p w14:paraId="21ED1E7F" w14:textId="77777777" w:rsidR="00847B6B" w:rsidRDefault="00847B6B" w:rsidP="00847B6B">
      <w:pPr>
        <w:pStyle w:val="Tekstpodstawowy"/>
        <w:spacing w:before="4"/>
        <w:rPr>
          <w:rFonts w:ascii="Trebuchet MS"/>
          <w:sz w:val="26"/>
        </w:rPr>
      </w:pPr>
    </w:p>
    <w:p w14:paraId="20B7C44E" w14:textId="70B67265" w:rsidR="00847B6B" w:rsidRDefault="00847B6B" w:rsidP="00847B6B">
      <w:pPr>
        <w:pStyle w:val="Tekstpodstawowy"/>
        <w:spacing w:before="93"/>
        <w:ind w:left="580" w:right="378"/>
        <w:jc w:val="center"/>
      </w:pPr>
      <w:r>
        <w:t>Trąbki Wielkie,</w:t>
      </w:r>
      <w:r>
        <w:rPr>
          <w:spacing w:val="-1"/>
        </w:rPr>
        <w:t xml:space="preserve"> </w:t>
      </w:r>
      <w:r>
        <w:rPr>
          <w:spacing w:val="-2"/>
        </w:rPr>
        <w:t xml:space="preserve"> </w:t>
      </w:r>
      <w:r>
        <w:t>202</w:t>
      </w:r>
      <w:r w:rsidR="00402C2C">
        <w:t>4</w:t>
      </w:r>
    </w:p>
    <w:p w14:paraId="04257B57" w14:textId="77777777" w:rsidR="00CA7A1D" w:rsidRDefault="00CA7A1D" w:rsidP="00CA7A1D">
      <w:pPr>
        <w:pStyle w:val="Tekstpodstawowy"/>
        <w:spacing w:before="93"/>
        <w:ind w:left="580" w:right="378"/>
        <w:jc w:val="left"/>
        <w:rPr>
          <w:b w:val="0"/>
          <w:bCs/>
        </w:rPr>
      </w:pPr>
    </w:p>
    <w:p w14:paraId="6A311FD6" w14:textId="77777777" w:rsidR="00272944" w:rsidRDefault="00272944" w:rsidP="00CA7A1D">
      <w:pPr>
        <w:pStyle w:val="Tekstpodstawowy"/>
        <w:spacing w:before="93"/>
        <w:ind w:left="580" w:right="378"/>
        <w:jc w:val="left"/>
        <w:rPr>
          <w:b w:val="0"/>
          <w:bCs/>
        </w:rPr>
      </w:pPr>
    </w:p>
    <w:p w14:paraId="003A58B5" w14:textId="7CA72A75" w:rsidR="00CA7A1D" w:rsidRPr="00E96D88" w:rsidRDefault="00CA7A1D" w:rsidP="00BE1AE6">
      <w:pPr>
        <w:pStyle w:val="Tytu"/>
        <w:spacing w:before="120" w:after="40" w:line="360" w:lineRule="auto"/>
        <w:jc w:val="left"/>
        <w:rPr>
          <w:rFonts w:cs="Arial"/>
          <w:caps/>
          <w:sz w:val="24"/>
        </w:rPr>
        <w:sectPr w:rsidR="00CA7A1D" w:rsidRPr="00E96D88" w:rsidSect="00BE1AE6">
          <w:pgSz w:w="11906" w:h="16838"/>
          <w:pgMar w:top="1417" w:right="1417" w:bottom="709" w:left="1417" w:header="708" w:footer="708" w:gutter="0"/>
          <w:cols w:space="708"/>
          <w:titlePg/>
          <w:docGrid w:linePitch="360"/>
        </w:sectPr>
      </w:pPr>
    </w:p>
    <w:p w14:paraId="1126F538" w14:textId="652F86AA" w:rsidR="00816B87" w:rsidRPr="006A733E" w:rsidRDefault="007765B4" w:rsidP="00816B87">
      <w:pPr>
        <w:ind w:left="4"/>
        <w:rPr>
          <w:rFonts w:ascii="Arial" w:eastAsia="Arial" w:hAnsi="Arial" w:cs="Arial"/>
          <w:b/>
          <w:bCs/>
          <w:color w:val="0070C0"/>
          <w:sz w:val="20"/>
          <w:szCs w:val="20"/>
        </w:rPr>
      </w:pPr>
      <w:r w:rsidRPr="006A733E">
        <w:rPr>
          <w:rFonts w:ascii="Arial" w:eastAsia="Arial" w:hAnsi="Arial" w:cs="Arial"/>
          <w:b/>
          <w:bCs/>
          <w:color w:val="0070C0"/>
          <w:sz w:val="20"/>
          <w:szCs w:val="20"/>
        </w:rPr>
        <w:lastRenderedPageBreak/>
        <w:t>I. NAZWA ORAZ ADRES ZAMAWIAJĄCEGO</w:t>
      </w:r>
    </w:p>
    <w:p w14:paraId="33390973" w14:textId="77777777" w:rsidR="007765B4" w:rsidRDefault="007765B4" w:rsidP="00816B87">
      <w:pPr>
        <w:ind w:left="4"/>
        <w:rPr>
          <w:rFonts w:ascii="Arial" w:eastAsia="Arial" w:hAnsi="Arial" w:cs="Arial"/>
          <w:sz w:val="20"/>
          <w:szCs w:val="20"/>
        </w:rPr>
      </w:pPr>
    </w:p>
    <w:p w14:paraId="6E74FCBC" w14:textId="554E2D9F" w:rsidR="00816B87" w:rsidRDefault="00816B87" w:rsidP="00816B87">
      <w:pPr>
        <w:ind w:left="4"/>
        <w:rPr>
          <w:sz w:val="20"/>
          <w:szCs w:val="20"/>
        </w:rPr>
      </w:pPr>
      <w:r>
        <w:rPr>
          <w:rFonts w:ascii="Arial" w:eastAsia="Arial" w:hAnsi="Arial" w:cs="Arial"/>
          <w:sz w:val="20"/>
          <w:szCs w:val="20"/>
        </w:rPr>
        <w:t>Gmina Trąbki Wielkie</w:t>
      </w:r>
    </w:p>
    <w:p w14:paraId="1910A46C" w14:textId="77777777" w:rsidR="00816B87" w:rsidRDefault="00816B87" w:rsidP="00816B87">
      <w:pPr>
        <w:spacing w:line="237" w:lineRule="auto"/>
        <w:ind w:left="64"/>
        <w:rPr>
          <w:sz w:val="20"/>
          <w:szCs w:val="20"/>
        </w:rPr>
      </w:pPr>
      <w:r>
        <w:rPr>
          <w:rFonts w:ascii="Arial" w:eastAsia="Arial" w:hAnsi="Arial" w:cs="Arial"/>
          <w:sz w:val="20"/>
          <w:szCs w:val="20"/>
        </w:rPr>
        <w:t>ul. Gdańska 12</w:t>
      </w:r>
    </w:p>
    <w:p w14:paraId="2E807AE8" w14:textId="77777777" w:rsidR="00816B87" w:rsidRDefault="00816B87" w:rsidP="00816B87">
      <w:pPr>
        <w:spacing w:line="1" w:lineRule="exact"/>
        <w:rPr>
          <w:sz w:val="20"/>
          <w:szCs w:val="20"/>
        </w:rPr>
      </w:pPr>
    </w:p>
    <w:p w14:paraId="11F7EE8D" w14:textId="77777777" w:rsidR="00816B87" w:rsidRDefault="00816B87" w:rsidP="00816B87">
      <w:pPr>
        <w:ind w:left="4"/>
        <w:rPr>
          <w:sz w:val="20"/>
          <w:szCs w:val="20"/>
        </w:rPr>
      </w:pPr>
      <w:r>
        <w:rPr>
          <w:rFonts w:ascii="Arial" w:eastAsia="Arial" w:hAnsi="Arial" w:cs="Arial"/>
          <w:sz w:val="20"/>
          <w:szCs w:val="20"/>
        </w:rPr>
        <w:t>83-034 Trąbki Wielkie</w:t>
      </w:r>
    </w:p>
    <w:p w14:paraId="6F8749A6" w14:textId="77777777" w:rsidR="00816B87" w:rsidRDefault="00816B87" w:rsidP="00816B87">
      <w:pPr>
        <w:spacing w:line="3" w:lineRule="exact"/>
        <w:rPr>
          <w:sz w:val="20"/>
          <w:szCs w:val="20"/>
        </w:rPr>
      </w:pPr>
    </w:p>
    <w:p w14:paraId="34214883" w14:textId="77777777" w:rsidR="00816B87" w:rsidRPr="00F85255" w:rsidRDefault="00816B87" w:rsidP="00816B87">
      <w:pPr>
        <w:ind w:left="4"/>
        <w:rPr>
          <w:color w:val="0070C0"/>
          <w:sz w:val="20"/>
          <w:szCs w:val="20"/>
        </w:rPr>
      </w:pPr>
      <w:r w:rsidRPr="00F85255">
        <w:rPr>
          <w:rFonts w:ascii="Arial" w:eastAsia="Arial" w:hAnsi="Arial" w:cs="Arial"/>
          <w:color w:val="0070C0"/>
          <w:sz w:val="18"/>
          <w:szCs w:val="18"/>
          <w:u w:val="single"/>
        </w:rPr>
        <w:t>www.trabkiw.ug.gov.pl</w:t>
      </w:r>
    </w:p>
    <w:p w14:paraId="7BE78FF2" w14:textId="5BFF1D00" w:rsidR="00816B87" w:rsidRDefault="00816B87" w:rsidP="00816B87">
      <w:pPr>
        <w:spacing w:line="237" w:lineRule="auto"/>
        <w:ind w:left="4"/>
        <w:rPr>
          <w:rFonts w:ascii="Arial" w:eastAsia="Arial" w:hAnsi="Arial" w:cs="Arial"/>
          <w:color w:val="0070C0"/>
          <w:sz w:val="20"/>
          <w:szCs w:val="20"/>
          <w:u w:val="single"/>
          <w:lang w:val="de-DE"/>
        </w:rPr>
      </w:pPr>
      <w:proofErr w:type="spellStart"/>
      <w:r w:rsidRPr="00E33301">
        <w:rPr>
          <w:rFonts w:ascii="Arial" w:eastAsia="Arial" w:hAnsi="Arial" w:cs="Arial"/>
          <w:sz w:val="20"/>
          <w:szCs w:val="20"/>
          <w:lang w:val="de-DE"/>
        </w:rPr>
        <w:t>e-mail</w:t>
      </w:r>
      <w:proofErr w:type="spellEnd"/>
      <w:r w:rsidRPr="00E33301">
        <w:rPr>
          <w:rFonts w:ascii="Arial" w:eastAsia="Arial" w:hAnsi="Arial" w:cs="Arial"/>
          <w:sz w:val="20"/>
          <w:szCs w:val="20"/>
          <w:lang w:val="de-DE"/>
        </w:rPr>
        <w:t xml:space="preserve">: </w:t>
      </w:r>
      <w:hyperlink r:id="rId9" w:history="1">
        <w:r w:rsidR="00C206B4" w:rsidRPr="00783138">
          <w:rPr>
            <w:rStyle w:val="Hipercze"/>
            <w:rFonts w:ascii="Arial" w:eastAsia="Arial" w:hAnsi="Arial" w:cs="Arial"/>
            <w:sz w:val="20"/>
            <w:szCs w:val="20"/>
            <w:lang w:val="de-DE"/>
          </w:rPr>
          <w:t>przetargi@trabkiw.ug.gov.pl</w:t>
        </w:r>
      </w:hyperlink>
    </w:p>
    <w:p w14:paraId="1F294CE8" w14:textId="6EE56870" w:rsidR="00C206B4" w:rsidRPr="00402C2C" w:rsidRDefault="00C206B4" w:rsidP="00816B87">
      <w:pPr>
        <w:spacing w:line="237" w:lineRule="auto"/>
        <w:ind w:left="4"/>
        <w:rPr>
          <w:color w:val="0070C0"/>
          <w:sz w:val="20"/>
          <w:szCs w:val="20"/>
        </w:rPr>
      </w:pPr>
      <w:r w:rsidRPr="00402C2C">
        <w:rPr>
          <w:rFonts w:ascii="Arial" w:eastAsia="Arial" w:hAnsi="Arial" w:cs="Arial"/>
          <w:sz w:val="20"/>
          <w:szCs w:val="20"/>
        </w:rPr>
        <w:t>tel.</w:t>
      </w:r>
      <w:r w:rsidRPr="00402C2C">
        <w:rPr>
          <w:color w:val="0070C0"/>
          <w:sz w:val="20"/>
          <w:szCs w:val="20"/>
        </w:rPr>
        <w:t>512005157</w:t>
      </w:r>
    </w:p>
    <w:p w14:paraId="2888D4F4" w14:textId="77777777" w:rsidR="00F85255" w:rsidRPr="00402C2C" w:rsidRDefault="00F85255" w:rsidP="00BE1AE6">
      <w:pPr>
        <w:tabs>
          <w:tab w:val="left" w:pos="540"/>
        </w:tabs>
        <w:spacing w:line="276" w:lineRule="auto"/>
        <w:ind w:left="284"/>
        <w:jc w:val="both"/>
        <w:rPr>
          <w:rFonts w:ascii="Arial" w:hAnsi="Arial" w:cs="Arial"/>
          <w:sz w:val="20"/>
          <w:szCs w:val="20"/>
        </w:rPr>
      </w:pPr>
    </w:p>
    <w:p w14:paraId="2AD585ED" w14:textId="2D5091AA" w:rsidR="00463FE4" w:rsidRPr="00E96D88" w:rsidRDefault="00463FE4" w:rsidP="00463FE4">
      <w:pPr>
        <w:tabs>
          <w:tab w:val="left" w:pos="540"/>
        </w:tabs>
        <w:spacing w:line="276" w:lineRule="auto"/>
        <w:jc w:val="both"/>
        <w:rPr>
          <w:rFonts w:ascii="Arial" w:hAnsi="Arial" w:cs="Arial"/>
          <w:sz w:val="20"/>
          <w:szCs w:val="20"/>
        </w:rPr>
      </w:pPr>
      <w:r w:rsidRPr="00E96D88">
        <w:rPr>
          <w:rFonts w:ascii="Arial" w:hAnsi="Arial" w:cs="Arial"/>
          <w:b/>
          <w:sz w:val="20"/>
          <w:szCs w:val="20"/>
        </w:rPr>
        <w:t xml:space="preserve">Adres strony internetowej, na której  prowadzone </w:t>
      </w:r>
      <w:r>
        <w:rPr>
          <w:rFonts w:ascii="Arial" w:hAnsi="Arial" w:cs="Arial"/>
          <w:b/>
          <w:sz w:val="20"/>
          <w:szCs w:val="20"/>
        </w:rPr>
        <w:t xml:space="preserve">jest </w:t>
      </w:r>
      <w:r w:rsidRPr="00E96D88">
        <w:rPr>
          <w:rFonts w:ascii="Arial" w:hAnsi="Arial" w:cs="Arial"/>
          <w:b/>
          <w:sz w:val="20"/>
          <w:szCs w:val="20"/>
        </w:rPr>
        <w:t>postępowanie</w:t>
      </w:r>
      <w:r>
        <w:rPr>
          <w:rFonts w:ascii="Arial" w:hAnsi="Arial" w:cs="Arial"/>
          <w:b/>
          <w:sz w:val="20"/>
          <w:szCs w:val="20"/>
        </w:rPr>
        <w:t xml:space="preserve"> </w:t>
      </w:r>
      <w:r w:rsidRPr="0011465F">
        <w:rPr>
          <w:rFonts w:ascii="Arial" w:hAnsi="Arial" w:cs="Arial"/>
          <w:b/>
          <w:color w:val="FF0000"/>
          <w:sz w:val="20"/>
          <w:szCs w:val="20"/>
        </w:rPr>
        <w:t>https://platformazakupowa.pl/pn/trabkiw_ug/proceedings</w:t>
      </w:r>
      <w:r>
        <w:rPr>
          <w:rFonts w:ascii="Arial" w:hAnsi="Arial" w:cs="Arial"/>
          <w:b/>
          <w:sz w:val="20"/>
          <w:szCs w:val="20"/>
        </w:rPr>
        <w:t>,</w:t>
      </w:r>
      <w:r w:rsidRPr="00E96D88">
        <w:rPr>
          <w:rFonts w:ascii="Arial" w:hAnsi="Arial" w:cs="Arial"/>
          <w:b/>
          <w:sz w:val="20"/>
          <w:szCs w:val="20"/>
        </w:rPr>
        <w:t xml:space="preserve"> na której będą dostępne wszelkie dokumenty związane z prowadzoną procedurą</w:t>
      </w:r>
      <w:r>
        <w:rPr>
          <w:rFonts w:ascii="Arial" w:hAnsi="Arial" w:cs="Arial"/>
          <w:b/>
          <w:sz w:val="20"/>
          <w:szCs w:val="20"/>
        </w:rPr>
        <w:t xml:space="preserve"> ( SWZ z załącznikami, ogłoszenie o zamówieniu, zmiany i wyjaśnienia treści SWZ i załączników, informacje dla wykonawców, jak również składanie wniosków o wyjaśniania treści SWZ oraz składanie ofert). </w:t>
      </w:r>
    </w:p>
    <w:p w14:paraId="0AF0114A" w14:textId="315D6342" w:rsidR="00BE1AE6" w:rsidRDefault="00BE1AE6" w:rsidP="00BE1AE6">
      <w:pPr>
        <w:spacing w:before="200" w:line="276" w:lineRule="auto"/>
        <w:ind w:left="284"/>
        <w:jc w:val="both"/>
        <w:rPr>
          <w:rFonts w:ascii="Arial" w:hAnsi="Arial" w:cs="Arial"/>
          <w:sz w:val="20"/>
          <w:szCs w:val="20"/>
        </w:rPr>
      </w:pPr>
      <w:r w:rsidRPr="000C7661">
        <w:rPr>
          <w:rFonts w:ascii="Arial" w:hAnsi="Arial" w:cs="Arial"/>
          <w:sz w:val="20"/>
          <w:szCs w:val="20"/>
        </w:rPr>
        <w:t>Godziny pracy</w:t>
      </w:r>
      <w:r w:rsidR="00F85255">
        <w:rPr>
          <w:rFonts w:ascii="Arial" w:hAnsi="Arial" w:cs="Arial"/>
          <w:sz w:val="20"/>
          <w:szCs w:val="20"/>
        </w:rPr>
        <w:t xml:space="preserve"> Urzędu Gminy Trąbki Wielkie </w:t>
      </w:r>
      <w:r w:rsidRPr="000C7661">
        <w:rPr>
          <w:rFonts w:ascii="Arial" w:hAnsi="Arial" w:cs="Arial"/>
          <w:sz w:val="20"/>
          <w:szCs w:val="20"/>
        </w:rPr>
        <w:t xml:space="preserve">: </w:t>
      </w:r>
    </w:p>
    <w:p w14:paraId="36D3F3B0" w14:textId="40114909" w:rsidR="00BE1AE6" w:rsidRDefault="00BE1AE6" w:rsidP="00BE1AE6">
      <w:pPr>
        <w:tabs>
          <w:tab w:val="left" w:pos="540"/>
          <w:tab w:val="left" w:pos="1701"/>
        </w:tabs>
        <w:spacing w:line="276" w:lineRule="auto"/>
        <w:ind w:left="284"/>
        <w:rPr>
          <w:rFonts w:ascii="Arial" w:eastAsia="Times New Roman" w:hAnsi="Arial" w:cs="Arial"/>
          <w:color w:val="000000"/>
          <w:sz w:val="20"/>
          <w:szCs w:val="20"/>
        </w:rPr>
      </w:pPr>
      <w:r w:rsidRPr="001923D0">
        <w:rPr>
          <w:rFonts w:ascii="Arial" w:hAnsi="Arial" w:cs="Arial"/>
          <w:sz w:val="20"/>
          <w:szCs w:val="27"/>
          <w:shd w:val="clear" w:color="auto" w:fill="FFFFFF"/>
        </w:rPr>
        <w:t>Poniedziałek:</w:t>
      </w:r>
      <w:r>
        <w:rPr>
          <w:rFonts w:ascii="Arial" w:hAnsi="Arial" w:cs="Arial"/>
          <w:sz w:val="20"/>
          <w:szCs w:val="27"/>
          <w:shd w:val="clear" w:color="auto" w:fill="FFFFFF"/>
        </w:rPr>
        <w:tab/>
        <w:t>7.</w:t>
      </w:r>
      <w:r w:rsidR="00F85255">
        <w:rPr>
          <w:rFonts w:ascii="Arial" w:hAnsi="Arial" w:cs="Arial"/>
          <w:sz w:val="20"/>
          <w:szCs w:val="27"/>
          <w:shd w:val="clear" w:color="auto" w:fill="FFFFFF"/>
        </w:rPr>
        <w:t>45</w:t>
      </w:r>
      <w:r>
        <w:rPr>
          <w:rFonts w:ascii="Arial" w:hAnsi="Arial" w:cs="Arial"/>
          <w:sz w:val="20"/>
          <w:szCs w:val="27"/>
          <w:shd w:val="clear" w:color="auto" w:fill="FFFFFF"/>
        </w:rPr>
        <w:t xml:space="preserve"> – </w:t>
      </w:r>
      <w:r w:rsidRPr="001923D0">
        <w:rPr>
          <w:rFonts w:ascii="Arial" w:hAnsi="Arial" w:cs="Arial"/>
          <w:sz w:val="20"/>
          <w:szCs w:val="27"/>
          <w:shd w:val="clear" w:color="auto" w:fill="FFFFFF"/>
        </w:rPr>
        <w:t>15.</w:t>
      </w:r>
      <w:r w:rsidR="00F85255">
        <w:rPr>
          <w:rFonts w:ascii="Arial" w:hAnsi="Arial" w:cs="Arial"/>
          <w:sz w:val="20"/>
          <w:szCs w:val="27"/>
          <w:shd w:val="clear" w:color="auto" w:fill="FFFFFF"/>
        </w:rPr>
        <w:t>45</w:t>
      </w:r>
      <w:r w:rsidRPr="001923D0">
        <w:rPr>
          <w:rFonts w:ascii="Arial" w:hAnsi="Arial" w:cs="Arial"/>
          <w:sz w:val="20"/>
          <w:szCs w:val="27"/>
        </w:rPr>
        <w:br/>
      </w:r>
      <w:r>
        <w:rPr>
          <w:rFonts w:ascii="Arial" w:hAnsi="Arial" w:cs="Arial"/>
          <w:sz w:val="20"/>
          <w:szCs w:val="27"/>
          <w:shd w:val="clear" w:color="auto" w:fill="FFFFFF"/>
        </w:rPr>
        <w:t>Wtorek:</w:t>
      </w:r>
      <w:r>
        <w:rPr>
          <w:rFonts w:ascii="Arial" w:hAnsi="Arial" w:cs="Arial"/>
          <w:sz w:val="20"/>
          <w:szCs w:val="27"/>
          <w:shd w:val="clear" w:color="auto" w:fill="FFFFFF"/>
        </w:rPr>
        <w:tab/>
        <w:t>7.</w:t>
      </w:r>
      <w:r w:rsidR="00F85255">
        <w:rPr>
          <w:rFonts w:ascii="Arial" w:hAnsi="Arial" w:cs="Arial"/>
          <w:sz w:val="20"/>
          <w:szCs w:val="27"/>
          <w:shd w:val="clear" w:color="auto" w:fill="FFFFFF"/>
        </w:rPr>
        <w:t>45</w:t>
      </w:r>
      <w:r>
        <w:rPr>
          <w:rFonts w:ascii="Arial" w:hAnsi="Arial" w:cs="Arial"/>
          <w:sz w:val="20"/>
          <w:szCs w:val="27"/>
          <w:shd w:val="clear" w:color="auto" w:fill="FFFFFF"/>
        </w:rPr>
        <w:t xml:space="preserve"> – </w:t>
      </w:r>
      <w:r w:rsidRPr="001923D0">
        <w:rPr>
          <w:rFonts w:ascii="Arial" w:hAnsi="Arial" w:cs="Arial"/>
          <w:sz w:val="20"/>
          <w:szCs w:val="27"/>
          <w:shd w:val="clear" w:color="auto" w:fill="FFFFFF"/>
        </w:rPr>
        <w:t>15.</w:t>
      </w:r>
      <w:r w:rsidR="00F85255">
        <w:rPr>
          <w:rFonts w:ascii="Arial" w:hAnsi="Arial" w:cs="Arial"/>
          <w:sz w:val="20"/>
          <w:szCs w:val="27"/>
          <w:shd w:val="clear" w:color="auto" w:fill="FFFFFF"/>
        </w:rPr>
        <w:t>45</w:t>
      </w:r>
      <w:r w:rsidRPr="001923D0">
        <w:rPr>
          <w:rFonts w:ascii="Arial" w:hAnsi="Arial" w:cs="Arial"/>
          <w:sz w:val="20"/>
          <w:szCs w:val="27"/>
        </w:rPr>
        <w:br/>
      </w:r>
      <w:r>
        <w:rPr>
          <w:rFonts w:ascii="Arial" w:hAnsi="Arial" w:cs="Arial"/>
          <w:sz w:val="20"/>
          <w:szCs w:val="27"/>
          <w:shd w:val="clear" w:color="auto" w:fill="FFFFFF"/>
        </w:rPr>
        <w:t>Środa:</w:t>
      </w:r>
      <w:r>
        <w:rPr>
          <w:rFonts w:ascii="Arial" w:hAnsi="Arial" w:cs="Arial"/>
          <w:sz w:val="20"/>
          <w:szCs w:val="27"/>
          <w:shd w:val="clear" w:color="auto" w:fill="FFFFFF"/>
        </w:rPr>
        <w:tab/>
      </w:r>
      <w:r w:rsidR="00F85255">
        <w:rPr>
          <w:rFonts w:ascii="Arial" w:hAnsi="Arial" w:cs="Arial"/>
          <w:sz w:val="20"/>
          <w:szCs w:val="27"/>
          <w:shd w:val="clear" w:color="auto" w:fill="FFFFFF"/>
        </w:rPr>
        <w:t>8</w:t>
      </w:r>
      <w:r w:rsidRPr="001923D0">
        <w:rPr>
          <w:rFonts w:ascii="Arial" w:hAnsi="Arial" w:cs="Arial"/>
          <w:sz w:val="20"/>
          <w:szCs w:val="27"/>
          <w:shd w:val="clear" w:color="auto" w:fill="FFFFFF"/>
        </w:rPr>
        <w:t>.</w:t>
      </w:r>
      <w:r w:rsidR="00F85255">
        <w:rPr>
          <w:rFonts w:ascii="Arial" w:hAnsi="Arial" w:cs="Arial"/>
          <w:sz w:val="20"/>
          <w:szCs w:val="27"/>
          <w:shd w:val="clear" w:color="auto" w:fill="FFFFFF"/>
        </w:rPr>
        <w:t>3</w:t>
      </w:r>
      <w:r w:rsidRPr="001923D0">
        <w:rPr>
          <w:rFonts w:ascii="Arial" w:hAnsi="Arial" w:cs="Arial"/>
          <w:sz w:val="20"/>
          <w:szCs w:val="27"/>
          <w:shd w:val="clear" w:color="auto" w:fill="FFFFFF"/>
        </w:rPr>
        <w:t>0</w:t>
      </w:r>
      <w:r>
        <w:rPr>
          <w:rFonts w:ascii="Arial" w:hAnsi="Arial" w:cs="Arial"/>
          <w:sz w:val="20"/>
          <w:szCs w:val="27"/>
          <w:shd w:val="clear" w:color="auto" w:fill="FFFFFF"/>
        </w:rPr>
        <w:t xml:space="preserve"> – </w:t>
      </w:r>
      <w:r w:rsidRPr="001923D0">
        <w:rPr>
          <w:rFonts w:ascii="Arial" w:hAnsi="Arial" w:cs="Arial"/>
          <w:sz w:val="20"/>
          <w:szCs w:val="27"/>
          <w:shd w:val="clear" w:color="auto" w:fill="FFFFFF"/>
        </w:rPr>
        <w:t>1</w:t>
      </w:r>
      <w:r>
        <w:rPr>
          <w:rFonts w:ascii="Arial" w:hAnsi="Arial" w:cs="Arial"/>
          <w:sz w:val="20"/>
          <w:szCs w:val="27"/>
          <w:shd w:val="clear" w:color="auto" w:fill="FFFFFF"/>
        </w:rPr>
        <w:t xml:space="preserve"> </w:t>
      </w:r>
      <w:r w:rsidRPr="001923D0">
        <w:rPr>
          <w:rFonts w:ascii="Arial" w:hAnsi="Arial" w:cs="Arial"/>
          <w:sz w:val="20"/>
          <w:szCs w:val="27"/>
          <w:shd w:val="clear" w:color="auto" w:fill="FFFFFF"/>
        </w:rPr>
        <w:t>6.</w:t>
      </w:r>
      <w:r w:rsidR="00F85255">
        <w:rPr>
          <w:rFonts w:ascii="Arial" w:hAnsi="Arial" w:cs="Arial"/>
          <w:sz w:val="20"/>
          <w:szCs w:val="27"/>
          <w:shd w:val="clear" w:color="auto" w:fill="FFFFFF"/>
        </w:rPr>
        <w:t>3</w:t>
      </w:r>
      <w:r w:rsidRPr="001923D0">
        <w:rPr>
          <w:rFonts w:ascii="Arial" w:hAnsi="Arial" w:cs="Arial"/>
          <w:sz w:val="20"/>
          <w:szCs w:val="27"/>
          <w:shd w:val="clear" w:color="auto" w:fill="FFFFFF"/>
        </w:rPr>
        <w:t>0</w:t>
      </w:r>
      <w:r w:rsidRPr="001923D0">
        <w:rPr>
          <w:rFonts w:ascii="Arial" w:hAnsi="Arial" w:cs="Arial"/>
          <w:sz w:val="20"/>
          <w:szCs w:val="27"/>
        </w:rPr>
        <w:br/>
      </w:r>
      <w:r>
        <w:rPr>
          <w:rFonts w:ascii="Arial" w:hAnsi="Arial" w:cs="Arial"/>
          <w:sz w:val="20"/>
          <w:szCs w:val="27"/>
          <w:shd w:val="clear" w:color="auto" w:fill="FFFFFF"/>
        </w:rPr>
        <w:t>Czwartek:</w:t>
      </w:r>
      <w:r>
        <w:rPr>
          <w:rFonts w:ascii="Arial" w:hAnsi="Arial" w:cs="Arial"/>
          <w:sz w:val="20"/>
          <w:szCs w:val="27"/>
          <w:shd w:val="clear" w:color="auto" w:fill="FFFFFF"/>
        </w:rPr>
        <w:tab/>
        <w:t>7.</w:t>
      </w:r>
      <w:r w:rsidR="00F85255">
        <w:rPr>
          <w:rFonts w:ascii="Arial" w:hAnsi="Arial" w:cs="Arial"/>
          <w:sz w:val="20"/>
          <w:szCs w:val="27"/>
          <w:shd w:val="clear" w:color="auto" w:fill="FFFFFF"/>
        </w:rPr>
        <w:t>45</w:t>
      </w:r>
      <w:r>
        <w:rPr>
          <w:rFonts w:ascii="Arial" w:hAnsi="Arial" w:cs="Arial"/>
          <w:sz w:val="20"/>
          <w:szCs w:val="27"/>
          <w:shd w:val="clear" w:color="auto" w:fill="FFFFFF"/>
        </w:rPr>
        <w:t xml:space="preserve"> – </w:t>
      </w:r>
      <w:r w:rsidRPr="001923D0">
        <w:rPr>
          <w:rFonts w:ascii="Arial" w:hAnsi="Arial" w:cs="Arial"/>
          <w:sz w:val="20"/>
          <w:szCs w:val="27"/>
          <w:shd w:val="clear" w:color="auto" w:fill="FFFFFF"/>
        </w:rPr>
        <w:t>15.</w:t>
      </w:r>
      <w:r w:rsidR="00F85255">
        <w:rPr>
          <w:rFonts w:ascii="Arial" w:hAnsi="Arial" w:cs="Arial"/>
          <w:sz w:val="20"/>
          <w:szCs w:val="27"/>
          <w:shd w:val="clear" w:color="auto" w:fill="FFFFFF"/>
        </w:rPr>
        <w:t>45</w:t>
      </w:r>
      <w:r w:rsidRPr="001923D0">
        <w:rPr>
          <w:rFonts w:ascii="Arial" w:hAnsi="Arial" w:cs="Arial"/>
          <w:sz w:val="20"/>
          <w:szCs w:val="27"/>
        </w:rPr>
        <w:br/>
      </w:r>
      <w:r w:rsidRPr="001923D0">
        <w:rPr>
          <w:rFonts w:ascii="Arial" w:hAnsi="Arial" w:cs="Arial"/>
          <w:sz w:val="20"/>
          <w:szCs w:val="27"/>
          <w:shd w:val="clear" w:color="auto" w:fill="FFFFFF"/>
        </w:rPr>
        <w:t xml:space="preserve">Piątek: </w:t>
      </w:r>
      <w:r>
        <w:rPr>
          <w:rFonts w:ascii="Arial" w:hAnsi="Arial" w:cs="Arial"/>
          <w:sz w:val="20"/>
          <w:szCs w:val="27"/>
          <w:shd w:val="clear" w:color="auto" w:fill="FFFFFF"/>
        </w:rPr>
        <w:tab/>
      </w:r>
      <w:r w:rsidRPr="001923D0">
        <w:rPr>
          <w:rFonts w:ascii="Arial" w:hAnsi="Arial" w:cs="Arial"/>
          <w:sz w:val="20"/>
          <w:szCs w:val="27"/>
          <w:shd w:val="clear" w:color="auto" w:fill="FFFFFF"/>
        </w:rPr>
        <w:t>7.</w:t>
      </w:r>
      <w:r w:rsidRPr="007765B4">
        <w:rPr>
          <w:rFonts w:ascii="Arial" w:hAnsi="Arial" w:cs="Arial"/>
          <w:sz w:val="20"/>
          <w:szCs w:val="20"/>
          <w:shd w:val="clear" w:color="auto" w:fill="FFFFFF"/>
        </w:rPr>
        <w:t>00 – 1</w:t>
      </w:r>
      <w:r w:rsidR="00F85255" w:rsidRPr="007765B4">
        <w:rPr>
          <w:rFonts w:ascii="Arial" w:hAnsi="Arial" w:cs="Arial"/>
          <w:sz w:val="20"/>
          <w:szCs w:val="20"/>
          <w:shd w:val="clear" w:color="auto" w:fill="FFFFFF"/>
        </w:rPr>
        <w:t>5</w:t>
      </w:r>
      <w:r w:rsidRPr="007765B4">
        <w:rPr>
          <w:rFonts w:ascii="Arial" w:hAnsi="Arial" w:cs="Arial"/>
          <w:sz w:val="20"/>
          <w:szCs w:val="20"/>
          <w:shd w:val="clear" w:color="auto" w:fill="FFFFFF"/>
        </w:rPr>
        <w:t>.00</w:t>
      </w:r>
      <w:r w:rsidR="00F85255" w:rsidRPr="007765B4">
        <w:rPr>
          <w:rFonts w:ascii="Arial" w:hAnsi="Arial" w:cs="Arial"/>
          <w:sz w:val="20"/>
          <w:szCs w:val="20"/>
          <w:shd w:val="clear" w:color="auto" w:fill="FFFFFF"/>
        </w:rPr>
        <w:t xml:space="preserve"> </w:t>
      </w:r>
      <w:r w:rsidR="00F85255" w:rsidRPr="00F85255">
        <w:rPr>
          <w:rFonts w:ascii="Arial" w:eastAsia="Times New Roman" w:hAnsi="Arial" w:cs="Arial"/>
          <w:color w:val="000000"/>
          <w:sz w:val="20"/>
          <w:szCs w:val="20"/>
        </w:rPr>
        <w:t>dzień wewnętrzny</w:t>
      </w:r>
    </w:p>
    <w:p w14:paraId="722BA9DF" w14:textId="6B4E044B" w:rsidR="007765B4" w:rsidRDefault="007765B4" w:rsidP="00BE1AE6">
      <w:pPr>
        <w:tabs>
          <w:tab w:val="left" w:pos="540"/>
          <w:tab w:val="left" w:pos="1701"/>
        </w:tabs>
        <w:spacing w:line="276" w:lineRule="auto"/>
        <w:ind w:left="284"/>
        <w:rPr>
          <w:rFonts w:ascii="Arial" w:hAnsi="Arial" w:cs="Arial"/>
          <w:sz w:val="14"/>
          <w:szCs w:val="20"/>
        </w:rPr>
      </w:pPr>
    </w:p>
    <w:p w14:paraId="2B07979A" w14:textId="67338A2E" w:rsidR="007765B4" w:rsidRPr="00402C2C" w:rsidRDefault="007765B4" w:rsidP="00BE1AE6">
      <w:pPr>
        <w:tabs>
          <w:tab w:val="left" w:pos="540"/>
          <w:tab w:val="left" w:pos="1701"/>
        </w:tabs>
        <w:spacing w:line="276" w:lineRule="auto"/>
        <w:ind w:left="284"/>
        <w:rPr>
          <w:rFonts w:ascii="Arial" w:hAnsi="Arial" w:cs="Arial"/>
          <w:b/>
          <w:bCs/>
          <w:color w:val="0070C0"/>
          <w:sz w:val="20"/>
          <w:szCs w:val="20"/>
        </w:rPr>
      </w:pPr>
      <w:r w:rsidRPr="00402C2C">
        <w:rPr>
          <w:rFonts w:ascii="Arial" w:hAnsi="Arial" w:cs="Arial"/>
          <w:b/>
          <w:bCs/>
          <w:color w:val="0070C0"/>
          <w:sz w:val="20"/>
          <w:szCs w:val="20"/>
        </w:rPr>
        <w:t xml:space="preserve">II. OCHRONA DANYCH OSOBOWYCH </w:t>
      </w:r>
    </w:p>
    <w:p w14:paraId="07D71DA5" w14:textId="77777777" w:rsidR="00402C2C" w:rsidRPr="00402C2C" w:rsidRDefault="00402C2C" w:rsidP="00402C2C">
      <w:pPr>
        <w:jc w:val="both"/>
        <w:rPr>
          <w:rFonts w:ascii="Arial" w:eastAsia="Times New Roman" w:hAnsi="Arial" w:cs="Arial"/>
          <w:sz w:val="20"/>
          <w:szCs w:val="20"/>
        </w:rPr>
      </w:pPr>
      <w:r w:rsidRPr="00402C2C">
        <w:rPr>
          <w:rFonts w:ascii="Arial" w:eastAsia="Times New Roman" w:hAnsi="Arial" w:cs="Arial"/>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402C2C">
        <w:rPr>
          <w:rFonts w:ascii="Arial" w:eastAsia="Times New Roman" w:hAnsi="Arial" w:cs="Arial"/>
          <w:sz w:val="20"/>
          <w:szCs w:val="20"/>
        </w:rPr>
        <w:t>Dz.U.UE.L</w:t>
      </w:r>
      <w:proofErr w:type="spellEnd"/>
      <w:r w:rsidRPr="00402C2C">
        <w:rPr>
          <w:rFonts w:ascii="Arial" w:eastAsia="Times New Roman" w:hAnsi="Arial" w:cs="Arial"/>
          <w:sz w:val="20"/>
          <w:szCs w:val="20"/>
        </w:rPr>
        <w:t>. z 2016r. Nr 119, s.1 ze zm.) - dalej: „RODO” informuję, że:</w:t>
      </w:r>
    </w:p>
    <w:p w14:paraId="6298FFDB" w14:textId="77777777" w:rsidR="00402C2C" w:rsidRPr="00402C2C" w:rsidRDefault="00402C2C" w:rsidP="00402C2C">
      <w:pPr>
        <w:jc w:val="both"/>
        <w:rPr>
          <w:rFonts w:ascii="Arial" w:eastAsia="Times New Roman" w:hAnsi="Arial" w:cs="Arial"/>
          <w:sz w:val="20"/>
          <w:szCs w:val="20"/>
        </w:rPr>
      </w:pPr>
    </w:p>
    <w:p w14:paraId="229C6840" w14:textId="77777777" w:rsidR="00402C2C" w:rsidRPr="00402C2C" w:rsidRDefault="00402C2C" w:rsidP="00402C2C">
      <w:pPr>
        <w:pStyle w:val="Akapitzlist"/>
        <w:numPr>
          <w:ilvl w:val="0"/>
          <w:numId w:val="45"/>
        </w:numPr>
        <w:shd w:val="clear" w:color="auto" w:fill="FFFFFF"/>
        <w:spacing w:line="276" w:lineRule="auto"/>
        <w:contextualSpacing/>
        <w:jc w:val="both"/>
        <w:rPr>
          <w:rFonts w:ascii="Arial" w:eastAsia="Times New Roman" w:hAnsi="Arial" w:cs="Arial"/>
          <w:sz w:val="20"/>
          <w:szCs w:val="20"/>
        </w:rPr>
      </w:pPr>
      <w:r w:rsidRPr="00402C2C">
        <w:rPr>
          <w:rFonts w:ascii="Arial" w:eastAsia="Times New Roman" w:hAnsi="Arial" w:cs="Arial"/>
          <w:color w:val="000000"/>
          <w:sz w:val="20"/>
          <w:szCs w:val="20"/>
        </w:rPr>
        <w:t xml:space="preserve">Administratorem Państwa danych jest </w:t>
      </w:r>
      <w:r w:rsidRPr="00402C2C">
        <w:rPr>
          <w:rFonts w:ascii="Arial" w:hAnsi="Arial" w:cs="Arial"/>
          <w:sz w:val="20"/>
          <w:szCs w:val="20"/>
        </w:rPr>
        <w:t xml:space="preserve">Urząd Gminy Trąbki Wielkie reprezentowany przez Wójta, </w:t>
      </w:r>
      <w:r w:rsidRPr="00402C2C">
        <w:rPr>
          <w:rFonts w:ascii="Arial" w:eastAsia="Times New Roman" w:hAnsi="Arial" w:cs="Arial"/>
          <w:sz w:val="20"/>
          <w:szCs w:val="20"/>
        </w:rPr>
        <w:t xml:space="preserve"> </w:t>
      </w:r>
      <w:r w:rsidRPr="00402C2C">
        <w:rPr>
          <w:rFonts w:ascii="Arial" w:hAnsi="Arial" w:cs="Arial"/>
          <w:sz w:val="20"/>
          <w:szCs w:val="20"/>
        </w:rPr>
        <w:t xml:space="preserve">ul. Gdańska 12, 83-034 Trąbki Wielkie, numer telefonu: </w:t>
      </w:r>
      <w:hyperlink r:id="rId10" w:history="1">
        <w:r w:rsidRPr="00402C2C">
          <w:rPr>
            <w:rStyle w:val="Hipercze"/>
            <w:rFonts w:ascii="Arial" w:hAnsi="Arial" w:cs="Arial"/>
            <w:color w:val="auto"/>
            <w:sz w:val="20"/>
            <w:szCs w:val="20"/>
            <w:u w:val="none"/>
          </w:rPr>
          <w:t xml:space="preserve"> 512-005-159</w:t>
        </w:r>
      </w:hyperlink>
      <w:r w:rsidRPr="00402C2C">
        <w:rPr>
          <w:rFonts w:ascii="Arial" w:hAnsi="Arial" w:cs="Arial"/>
          <w:sz w:val="20"/>
          <w:szCs w:val="20"/>
        </w:rPr>
        <w:t>.</w:t>
      </w:r>
    </w:p>
    <w:p w14:paraId="6558241B" w14:textId="77777777" w:rsidR="00402C2C" w:rsidRPr="00402C2C" w:rsidRDefault="00402C2C" w:rsidP="00402C2C">
      <w:pPr>
        <w:pStyle w:val="Akapitzlist"/>
        <w:numPr>
          <w:ilvl w:val="0"/>
          <w:numId w:val="45"/>
        </w:numPr>
        <w:shd w:val="clear" w:color="auto" w:fill="FFFFFF"/>
        <w:spacing w:line="276" w:lineRule="auto"/>
        <w:contextualSpacing/>
        <w:jc w:val="both"/>
        <w:rPr>
          <w:rFonts w:ascii="Arial" w:eastAsia="Times New Roman" w:hAnsi="Arial" w:cs="Arial"/>
          <w:sz w:val="20"/>
          <w:szCs w:val="20"/>
        </w:rPr>
      </w:pPr>
      <w:r w:rsidRPr="00402C2C">
        <w:rPr>
          <w:rFonts w:ascii="Arial" w:eastAsia="Times New Roman" w:hAnsi="Arial" w:cs="Arial"/>
          <w:color w:val="000000"/>
          <w:sz w:val="20"/>
          <w:szCs w:val="20"/>
        </w:rPr>
        <w:t>Administrator wyznaczył Inspektora Ochrony Danych, z którym mogą się Państwo kontaktować we wszystkich sprawach dotyczących przetwarzania danych osobowych za pośrednictwem adresu email: biuro@markdataprotection.pl lub pisemnie pod adres Administratora.</w:t>
      </w:r>
    </w:p>
    <w:p w14:paraId="016E1D3E" w14:textId="77777777" w:rsidR="00402C2C" w:rsidRPr="00402C2C" w:rsidRDefault="00402C2C" w:rsidP="00402C2C">
      <w:pPr>
        <w:pStyle w:val="Akapitzlist"/>
        <w:numPr>
          <w:ilvl w:val="0"/>
          <w:numId w:val="45"/>
        </w:numPr>
        <w:shd w:val="clear" w:color="auto" w:fill="FFFFFF"/>
        <w:spacing w:line="276" w:lineRule="auto"/>
        <w:contextualSpacing/>
        <w:jc w:val="both"/>
        <w:rPr>
          <w:rFonts w:ascii="Arial" w:eastAsia="Times New Roman" w:hAnsi="Arial" w:cs="Arial"/>
          <w:sz w:val="20"/>
          <w:szCs w:val="20"/>
        </w:rPr>
      </w:pPr>
      <w:r w:rsidRPr="00402C2C">
        <w:rPr>
          <w:rFonts w:ascii="Arial" w:eastAsia="Times New Roman" w:hAnsi="Arial" w:cs="Arial"/>
          <w:color w:val="000000"/>
          <w:sz w:val="20"/>
          <w:szCs w:val="20"/>
        </w:rPr>
        <w:t xml:space="preserve">Państwa dane osobowe będą przetwarzane w celu: </w:t>
      </w:r>
    </w:p>
    <w:p w14:paraId="7864898B" w14:textId="77777777" w:rsidR="00402C2C" w:rsidRPr="00402C2C" w:rsidRDefault="00402C2C" w:rsidP="00402C2C">
      <w:pPr>
        <w:pStyle w:val="ListParagraph1"/>
        <w:numPr>
          <w:ilvl w:val="0"/>
          <w:numId w:val="46"/>
        </w:numPr>
        <w:spacing w:after="0" w:line="240" w:lineRule="auto"/>
        <w:rPr>
          <w:rFonts w:ascii="Arial" w:hAnsi="Arial" w:cs="Arial"/>
          <w:sz w:val="20"/>
          <w:szCs w:val="20"/>
        </w:rPr>
      </w:pPr>
      <w:bookmarkStart w:id="1" w:name="_Hlk129874807"/>
      <w:r w:rsidRPr="00402C2C">
        <w:rPr>
          <w:rFonts w:ascii="Arial" w:hAnsi="Arial" w:cs="Arial"/>
          <w:bCs/>
          <w:iCs/>
          <w:color w:val="000000"/>
          <w:sz w:val="20"/>
          <w:szCs w:val="20"/>
          <w:lang w:eastAsia="x-none"/>
        </w:rPr>
        <w:t xml:space="preserve">Przeprowadzenia postępowania o udzielenie zamówienia publicznego zgodnie                          z Ustawą PZP  na podstawie art. </w:t>
      </w:r>
      <w:r w:rsidRPr="00402C2C">
        <w:rPr>
          <w:rFonts w:ascii="Arial" w:hAnsi="Arial" w:cs="Arial"/>
          <w:bCs/>
          <w:iCs/>
          <w:color w:val="000000"/>
          <w:sz w:val="20"/>
          <w:szCs w:val="20"/>
          <w:lang w:val="x-none" w:eastAsia="x-none"/>
        </w:rPr>
        <w:t>art. 6 ust. 1 lit. c</w:t>
      </w:r>
      <w:r w:rsidRPr="00402C2C">
        <w:rPr>
          <w:rFonts w:ascii="Arial" w:hAnsi="Arial" w:cs="Arial"/>
          <w:bCs/>
          <w:i/>
          <w:iCs/>
          <w:color w:val="000000"/>
          <w:sz w:val="20"/>
          <w:szCs w:val="20"/>
          <w:lang w:val="x-none" w:eastAsia="x-none"/>
        </w:rPr>
        <w:t xml:space="preserve"> </w:t>
      </w:r>
      <w:r w:rsidRPr="00402C2C">
        <w:rPr>
          <w:rFonts w:ascii="Arial" w:hAnsi="Arial" w:cs="Arial"/>
          <w:bCs/>
          <w:iCs/>
          <w:color w:val="000000"/>
          <w:sz w:val="20"/>
          <w:szCs w:val="20"/>
          <w:lang w:val="x-none" w:eastAsia="x-none"/>
        </w:rPr>
        <w:t>ROD</w:t>
      </w:r>
      <w:bookmarkEnd w:id="1"/>
      <w:r w:rsidRPr="00402C2C">
        <w:rPr>
          <w:rFonts w:ascii="Arial" w:hAnsi="Arial" w:cs="Arial"/>
          <w:bCs/>
          <w:iCs/>
          <w:color w:val="000000"/>
          <w:sz w:val="20"/>
          <w:szCs w:val="20"/>
          <w:lang w:eastAsia="x-none"/>
        </w:rPr>
        <w:t>O,</w:t>
      </w:r>
    </w:p>
    <w:p w14:paraId="43FD9847" w14:textId="77777777" w:rsidR="00402C2C" w:rsidRPr="00402C2C" w:rsidRDefault="00402C2C" w:rsidP="00402C2C">
      <w:pPr>
        <w:pStyle w:val="ListParagraph1"/>
        <w:numPr>
          <w:ilvl w:val="0"/>
          <w:numId w:val="46"/>
        </w:numPr>
        <w:spacing w:after="0" w:line="240" w:lineRule="auto"/>
        <w:rPr>
          <w:rFonts w:ascii="Arial" w:hAnsi="Arial" w:cs="Arial"/>
          <w:sz w:val="20"/>
          <w:szCs w:val="20"/>
        </w:rPr>
      </w:pPr>
      <w:r w:rsidRPr="00402C2C">
        <w:rPr>
          <w:rFonts w:ascii="Arial" w:hAnsi="Arial" w:cs="Arial"/>
          <w:bCs/>
          <w:iCs/>
          <w:color w:val="000000"/>
          <w:sz w:val="20"/>
          <w:szCs w:val="20"/>
          <w:lang w:eastAsia="x-none"/>
        </w:rPr>
        <w:t xml:space="preserve">Przeprowadzenia postępowania o udzielenie zamówienia publicznego poniżej 130.000 zł zgodnie z Regulaminem Zamówień Publicznych  na podstawie art. </w:t>
      </w:r>
      <w:r w:rsidRPr="00402C2C">
        <w:rPr>
          <w:rFonts w:ascii="Arial" w:hAnsi="Arial" w:cs="Arial"/>
          <w:bCs/>
          <w:iCs/>
          <w:color w:val="000000"/>
          <w:sz w:val="20"/>
          <w:szCs w:val="20"/>
          <w:lang w:val="x-none" w:eastAsia="x-none"/>
        </w:rPr>
        <w:t>art. 6 ust. 1 lit. c</w:t>
      </w:r>
      <w:r w:rsidRPr="00402C2C">
        <w:rPr>
          <w:rFonts w:ascii="Arial" w:hAnsi="Arial" w:cs="Arial"/>
          <w:bCs/>
          <w:i/>
          <w:iCs/>
          <w:color w:val="000000"/>
          <w:sz w:val="20"/>
          <w:szCs w:val="20"/>
          <w:lang w:val="x-none" w:eastAsia="x-none"/>
        </w:rPr>
        <w:t xml:space="preserve"> </w:t>
      </w:r>
      <w:r w:rsidRPr="00402C2C">
        <w:rPr>
          <w:rFonts w:ascii="Arial" w:hAnsi="Arial" w:cs="Arial"/>
          <w:bCs/>
          <w:iCs/>
          <w:color w:val="000000"/>
          <w:sz w:val="20"/>
          <w:szCs w:val="20"/>
          <w:lang w:val="x-none" w:eastAsia="x-none"/>
        </w:rPr>
        <w:t>RODO</w:t>
      </w:r>
    </w:p>
    <w:p w14:paraId="72C7A7B1" w14:textId="77777777" w:rsidR="00402C2C" w:rsidRPr="00402C2C" w:rsidRDefault="00402C2C" w:rsidP="00402C2C">
      <w:pPr>
        <w:pStyle w:val="ListParagraph1"/>
        <w:numPr>
          <w:ilvl w:val="0"/>
          <w:numId w:val="46"/>
        </w:numPr>
        <w:spacing w:after="0" w:line="240" w:lineRule="auto"/>
        <w:rPr>
          <w:rFonts w:ascii="Arial" w:hAnsi="Arial" w:cs="Arial"/>
          <w:sz w:val="20"/>
          <w:szCs w:val="20"/>
        </w:rPr>
      </w:pPr>
      <w:r w:rsidRPr="00402C2C">
        <w:rPr>
          <w:rFonts w:ascii="Arial" w:hAnsi="Arial" w:cs="Arial"/>
          <w:sz w:val="20"/>
          <w:szCs w:val="20"/>
        </w:rPr>
        <w:t>spełnienia obowiązków prawnych Zleceniodawcy/Zamawiającego wynikających z właściwych przepisów prawa na podstawie art. 6 ust. 1 lit c) i art. 9 ust. 2 lit. b) RODO;</w:t>
      </w:r>
    </w:p>
    <w:p w14:paraId="70793193" w14:textId="77777777" w:rsidR="00402C2C" w:rsidRPr="00402C2C" w:rsidRDefault="00402C2C" w:rsidP="00402C2C">
      <w:pPr>
        <w:pStyle w:val="ListParagraph1"/>
        <w:numPr>
          <w:ilvl w:val="0"/>
          <w:numId w:val="46"/>
        </w:numPr>
        <w:spacing w:after="0" w:line="240" w:lineRule="auto"/>
        <w:rPr>
          <w:rFonts w:ascii="Arial" w:hAnsi="Arial" w:cs="Arial"/>
          <w:sz w:val="20"/>
          <w:szCs w:val="20"/>
        </w:rPr>
      </w:pPr>
      <w:r w:rsidRPr="00402C2C">
        <w:rPr>
          <w:rFonts w:ascii="Arial" w:hAnsi="Arial" w:cs="Arial"/>
          <w:sz w:val="20"/>
          <w:szCs w:val="20"/>
        </w:rPr>
        <w:t>spełnienie obowiązków prawnych wynikających z właściwych przepisów prawa np. wydawanie upoważnień lub zachowanie potwierdzenia spełnienia obowiązku informacyjnego na podstawie art. 6 ust. 1 lit. c) RODO;</w:t>
      </w:r>
    </w:p>
    <w:p w14:paraId="746FD367" w14:textId="77777777" w:rsidR="00402C2C" w:rsidRPr="00402C2C" w:rsidRDefault="00402C2C" w:rsidP="00402C2C">
      <w:pPr>
        <w:pStyle w:val="ListParagraph1"/>
        <w:numPr>
          <w:ilvl w:val="0"/>
          <w:numId w:val="46"/>
        </w:numPr>
        <w:spacing w:after="0" w:line="240" w:lineRule="auto"/>
        <w:rPr>
          <w:rFonts w:ascii="Arial" w:hAnsi="Arial" w:cs="Arial"/>
          <w:sz w:val="20"/>
          <w:szCs w:val="20"/>
        </w:rPr>
      </w:pPr>
      <w:r w:rsidRPr="00402C2C">
        <w:rPr>
          <w:rFonts w:ascii="Arial" w:hAnsi="Arial" w:cs="Arial"/>
          <w:sz w:val="20"/>
          <w:szCs w:val="20"/>
        </w:rPr>
        <w:t>ustalenie, dochodzenie lub obrona roszczeń na podstawie art. 6 ust. 1 lit. f)  RODO prawnie uzasadniony interes , dochodzenie i obrona roszczeń w stosunku do Państwa lub podmiotów zewnętrznych;</w:t>
      </w:r>
    </w:p>
    <w:p w14:paraId="010E1221" w14:textId="77777777" w:rsidR="00402C2C" w:rsidRPr="00402C2C" w:rsidRDefault="00402C2C" w:rsidP="00402C2C">
      <w:pPr>
        <w:pStyle w:val="ListParagraph1"/>
        <w:numPr>
          <w:ilvl w:val="0"/>
          <w:numId w:val="46"/>
        </w:numPr>
        <w:spacing w:after="0" w:line="240" w:lineRule="auto"/>
        <w:rPr>
          <w:rFonts w:ascii="Arial" w:hAnsi="Arial" w:cs="Arial"/>
          <w:sz w:val="20"/>
          <w:szCs w:val="20"/>
        </w:rPr>
      </w:pPr>
      <w:r w:rsidRPr="00402C2C">
        <w:rPr>
          <w:rFonts w:ascii="Arial" w:hAnsi="Arial" w:cs="Arial"/>
          <w:sz w:val="20"/>
          <w:szCs w:val="20"/>
        </w:rPr>
        <w:t>zawarcie i wykonanie umowy na podstawie art. 6 ust. 1 lit. b) RODO;</w:t>
      </w:r>
    </w:p>
    <w:p w14:paraId="13DA2B45" w14:textId="77777777" w:rsidR="00402C2C" w:rsidRPr="00402C2C" w:rsidRDefault="00402C2C" w:rsidP="00402C2C">
      <w:pPr>
        <w:pStyle w:val="ListParagraph1"/>
        <w:numPr>
          <w:ilvl w:val="0"/>
          <w:numId w:val="46"/>
        </w:numPr>
        <w:spacing w:after="0" w:line="240" w:lineRule="auto"/>
        <w:rPr>
          <w:rFonts w:ascii="Arial" w:hAnsi="Arial" w:cs="Arial"/>
          <w:sz w:val="20"/>
          <w:szCs w:val="20"/>
        </w:rPr>
      </w:pPr>
      <w:r w:rsidRPr="00402C2C">
        <w:rPr>
          <w:rFonts w:ascii="Arial" w:hAnsi="Arial" w:cs="Arial"/>
          <w:sz w:val="20"/>
          <w:szCs w:val="20"/>
        </w:rPr>
        <w:t>zapewnienie bezpieczeństwa osób i mienia poprzez monitoring wizyjny na podstawie art. 6 ust. 1 lit. f) RODO;</w:t>
      </w:r>
    </w:p>
    <w:p w14:paraId="33BAC126" w14:textId="77777777" w:rsidR="00402C2C" w:rsidRPr="00402C2C" w:rsidRDefault="00402C2C" w:rsidP="00402C2C">
      <w:pPr>
        <w:pStyle w:val="ListParagraph1"/>
        <w:numPr>
          <w:ilvl w:val="0"/>
          <w:numId w:val="46"/>
        </w:numPr>
        <w:spacing w:after="0" w:line="240" w:lineRule="auto"/>
        <w:rPr>
          <w:rFonts w:ascii="Arial" w:hAnsi="Arial" w:cs="Arial"/>
          <w:sz w:val="20"/>
          <w:szCs w:val="20"/>
        </w:rPr>
      </w:pPr>
      <w:r w:rsidRPr="00402C2C">
        <w:rPr>
          <w:rFonts w:ascii="Arial" w:hAnsi="Arial" w:cs="Arial"/>
          <w:sz w:val="20"/>
          <w:szCs w:val="20"/>
        </w:rPr>
        <w:t>spełnienie obowiązku prawnego związanego z możliwością nadania uprawnienia dostępu do informacji niejawnych na podstawie art. 6 ust. 1 lit. c) RODO ;</w:t>
      </w:r>
    </w:p>
    <w:p w14:paraId="1E908DEF" w14:textId="77777777" w:rsidR="00402C2C" w:rsidRPr="00402C2C" w:rsidRDefault="00402C2C" w:rsidP="00402C2C">
      <w:pPr>
        <w:pStyle w:val="ListParagraph1"/>
        <w:numPr>
          <w:ilvl w:val="0"/>
          <w:numId w:val="46"/>
        </w:numPr>
        <w:spacing w:after="0" w:line="240" w:lineRule="auto"/>
        <w:rPr>
          <w:rFonts w:ascii="Arial" w:hAnsi="Arial" w:cs="Arial"/>
          <w:sz w:val="20"/>
          <w:szCs w:val="20"/>
        </w:rPr>
      </w:pPr>
      <w:r w:rsidRPr="00402C2C">
        <w:rPr>
          <w:rFonts w:ascii="Arial" w:hAnsi="Arial" w:cs="Arial"/>
          <w:sz w:val="20"/>
          <w:szCs w:val="20"/>
        </w:rPr>
        <w:t>spełnienie obowiązków podatkowych oraz rachunkowości na podstawie art. 6 ust. 1 lit. c) RODO;</w:t>
      </w:r>
    </w:p>
    <w:p w14:paraId="2AA1D1B8" w14:textId="77777777" w:rsidR="00402C2C" w:rsidRPr="00402C2C" w:rsidRDefault="00402C2C" w:rsidP="00402C2C">
      <w:pPr>
        <w:pStyle w:val="ListParagraph1"/>
        <w:numPr>
          <w:ilvl w:val="0"/>
          <w:numId w:val="46"/>
        </w:numPr>
        <w:spacing w:after="0" w:line="240" w:lineRule="auto"/>
        <w:rPr>
          <w:rFonts w:ascii="Arial" w:hAnsi="Arial" w:cs="Arial"/>
          <w:sz w:val="20"/>
          <w:szCs w:val="20"/>
        </w:rPr>
      </w:pPr>
      <w:r w:rsidRPr="00402C2C">
        <w:rPr>
          <w:rFonts w:ascii="Arial" w:hAnsi="Arial" w:cs="Arial"/>
          <w:sz w:val="20"/>
          <w:szCs w:val="20"/>
        </w:rPr>
        <w:t xml:space="preserve">spełnienie obowiązków BHP na podstawie art. 6 ust. 1 lit. c) RODO. </w:t>
      </w:r>
    </w:p>
    <w:p w14:paraId="1CF75168" w14:textId="77777777" w:rsidR="00402C2C" w:rsidRPr="00402C2C" w:rsidRDefault="00402C2C" w:rsidP="00402C2C">
      <w:pPr>
        <w:pStyle w:val="ListParagraph1"/>
        <w:numPr>
          <w:ilvl w:val="0"/>
          <w:numId w:val="46"/>
        </w:numPr>
        <w:spacing w:after="0" w:line="240" w:lineRule="auto"/>
        <w:rPr>
          <w:rFonts w:ascii="Arial" w:hAnsi="Arial" w:cs="Arial"/>
          <w:sz w:val="20"/>
          <w:szCs w:val="20"/>
        </w:rPr>
      </w:pPr>
      <w:r w:rsidRPr="00402C2C">
        <w:rPr>
          <w:rFonts w:ascii="Arial" w:hAnsi="Arial" w:cs="Arial"/>
          <w:sz w:val="20"/>
          <w:szCs w:val="20"/>
        </w:rPr>
        <w:t xml:space="preserve">bieżąca komunikacja wewnątrz i na zewnątrz  urzędu w ramach wykonywania obowiązków służbowych – dane będą przechowywane do czasu ustania potrzeby kontaktu na podstawie art. 6 ust. 1 </w:t>
      </w:r>
      <w:proofErr w:type="spellStart"/>
      <w:r w:rsidRPr="00402C2C">
        <w:rPr>
          <w:rFonts w:ascii="Arial" w:hAnsi="Arial" w:cs="Arial"/>
          <w:sz w:val="20"/>
          <w:szCs w:val="20"/>
        </w:rPr>
        <w:t>lit.b</w:t>
      </w:r>
      <w:proofErr w:type="spellEnd"/>
      <w:r w:rsidRPr="00402C2C">
        <w:rPr>
          <w:rFonts w:ascii="Arial" w:hAnsi="Arial" w:cs="Arial"/>
          <w:sz w:val="20"/>
          <w:szCs w:val="20"/>
        </w:rPr>
        <w:t xml:space="preserve">, f) RODO </w:t>
      </w:r>
    </w:p>
    <w:p w14:paraId="56FABE89" w14:textId="77777777" w:rsidR="00402C2C" w:rsidRPr="00402C2C" w:rsidRDefault="00402C2C" w:rsidP="00402C2C">
      <w:pPr>
        <w:pStyle w:val="NormalnyWeb"/>
        <w:numPr>
          <w:ilvl w:val="0"/>
          <w:numId w:val="45"/>
        </w:numPr>
        <w:spacing w:after="0" w:afterAutospacing="0"/>
        <w:rPr>
          <w:rFonts w:ascii="Arial" w:hAnsi="Arial" w:cs="Arial"/>
          <w:b/>
          <w:bCs/>
        </w:rPr>
      </w:pPr>
      <w:r w:rsidRPr="00402C2C">
        <w:rPr>
          <w:rFonts w:ascii="Arial" w:hAnsi="Arial" w:cs="Arial"/>
          <w:bCs/>
        </w:rPr>
        <w:t xml:space="preserve">Państwa dane osobowe zostały pozyskane w związku z zawarciem lub zamiarem zawarcia umowy z Administratorem Danych i zostały pozyskane bezpośrednio od Państwa albo zostały podane przez Państwa pracodawcę/zleceniodawcę w związku z wykonywanymi obowiązkami wynikającymi ze stosunku pracy/umowy cywilnoprawnej. </w:t>
      </w:r>
    </w:p>
    <w:p w14:paraId="6C6C755B" w14:textId="77777777" w:rsidR="00402C2C" w:rsidRPr="00402C2C" w:rsidRDefault="00402C2C" w:rsidP="00402C2C">
      <w:pPr>
        <w:pStyle w:val="ListParagraph1"/>
        <w:numPr>
          <w:ilvl w:val="0"/>
          <w:numId w:val="47"/>
        </w:numPr>
        <w:spacing w:after="0" w:line="240" w:lineRule="auto"/>
        <w:ind w:hanging="294"/>
        <w:rPr>
          <w:rFonts w:ascii="Arial" w:hAnsi="Arial" w:cs="Arial"/>
          <w:sz w:val="20"/>
          <w:szCs w:val="20"/>
        </w:rPr>
      </w:pPr>
      <w:r w:rsidRPr="00402C2C">
        <w:rPr>
          <w:rFonts w:ascii="Arial" w:hAnsi="Arial" w:cs="Arial"/>
          <w:color w:val="000000"/>
          <w:sz w:val="20"/>
          <w:szCs w:val="20"/>
        </w:rPr>
        <w:lastRenderedPageBreak/>
        <w:t xml:space="preserve">Państwa dane osobowe będą przetwarzane przez okres niezbędny do realizacji ww. celu z uwzględnieniem okresów przechowywania określonych w przepisach szczególnych, w tym przepisów archiwalnych  </w:t>
      </w:r>
      <w:r w:rsidRPr="00402C2C">
        <w:rPr>
          <w:rFonts w:ascii="Arial" w:hAnsi="Arial" w:cs="Arial"/>
          <w:color w:val="000000"/>
          <w:sz w:val="20"/>
          <w:szCs w:val="20"/>
          <w:shd w:val="clear" w:color="auto" w:fill="FFFFFF"/>
        </w:rPr>
        <w:t>Okres przetwarzania danych osobowych wynika bezpośrednio z przepisów prawa,</w:t>
      </w:r>
      <w:r w:rsidRPr="00402C2C">
        <w:rPr>
          <w:rFonts w:ascii="Arial" w:hAnsi="Arial" w:cs="Arial"/>
          <w:sz w:val="20"/>
          <w:szCs w:val="20"/>
        </w:rPr>
        <w:t xml:space="preserve"> tj. obowiązek przechowywania danych na potrzeby archiwizacji, podatkowych, księgowych, BHP, wynikających z przepisów bezwzględnie obowiązującego prawa w tym prawa pracy, a także z uwagi na przedawnienie roszczeń   w stosunku do Administratora. </w:t>
      </w:r>
    </w:p>
    <w:p w14:paraId="17DF15A7" w14:textId="77777777" w:rsidR="00402C2C" w:rsidRPr="00402C2C" w:rsidRDefault="00402C2C" w:rsidP="00402C2C">
      <w:pPr>
        <w:pStyle w:val="Akapitzlist"/>
        <w:numPr>
          <w:ilvl w:val="0"/>
          <w:numId w:val="45"/>
        </w:numPr>
        <w:contextualSpacing/>
        <w:jc w:val="both"/>
        <w:textAlignment w:val="baseline"/>
        <w:rPr>
          <w:rFonts w:ascii="Arial" w:eastAsia="Times New Roman" w:hAnsi="Arial" w:cs="Arial"/>
          <w:sz w:val="20"/>
          <w:szCs w:val="20"/>
        </w:rPr>
      </w:pPr>
      <w:r w:rsidRPr="00402C2C">
        <w:rPr>
          <w:rFonts w:ascii="Arial" w:eastAsia="Times New Roman" w:hAnsi="Arial" w:cs="Arial"/>
          <w:color w:val="000000"/>
          <w:sz w:val="20"/>
          <w:szCs w:val="20"/>
        </w:rPr>
        <w:t>Państwa dane osobowe będą przetwarzane w sposób zautomatyzowany, lecz nie będą podlegały zautomatyzowanemu podejmowaniu decyzji, w tym  profilowaniu.</w:t>
      </w:r>
    </w:p>
    <w:p w14:paraId="644E693A" w14:textId="77777777" w:rsidR="00402C2C" w:rsidRPr="00402C2C" w:rsidRDefault="00402C2C" w:rsidP="00402C2C">
      <w:pPr>
        <w:pStyle w:val="Akapitzlist"/>
        <w:numPr>
          <w:ilvl w:val="0"/>
          <w:numId w:val="45"/>
        </w:numPr>
        <w:contextualSpacing/>
        <w:jc w:val="both"/>
        <w:textAlignment w:val="baseline"/>
        <w:rPr>
          <w:rFonts w:ascii="Arial" w:eastAsia="Times New Roman" w:hAnsi="Arial" w:cs="Arial"/>
          <w:sz w:val="20"/>
          <w:szCs w:val="20"/>
        </w:rPr>
      </w:pPr>
      <w:r w:rsidRPr="00402C2C">
        <w:rPr>
          <w:rFonts w:ascii="Arial" w:eastAsia="Times New Roman" w:hAnsi="Arial" w:cs="Arial"/>
          <w:color w:val="000000"/>
          <w:sz w:val="20"/>
          <w:szCs w:val="20"/>
        </w:rPr>
        <w:t>Państwa dane osobowych nie będą przekazywane poza Europejski Obszar Gospodarczy (obejmujący Unię Europejską, Norwegię, Liechtenstein i Islandię).</w:t>
      </w:r>
    </w:p>
    <w:p w14:paraId="2F27D3CD" w14:textId="77777777" w:rsidR="00402C2C" w:rsidRPr="00402C2C" w:rsidRDefault="00402C2C" w:rsidP="00402C2C">
      <w:pPr>
        <w:pStyle w:val="Akapitzlist"/>
        <w:numPr>
          <w:ilvl w:val="0"/>
          <w:numId w:val="45"/>
        </w:numPr>
        <w:contextualSpacing/>
        <w:jc w:val="both"/>
        <w:textAlignment w:val="baseline"/>
        <w:rPr>
          <w:rFonts w:ascii="Arial" w:eastAsia="Times New Roman" w:hAnsi="Arial" w:cs="Arial"/>
          <w:sz w:val="20"/>
          <w:szCs w:val="20"/>
        </w:rPr>
      </w:pPr>
      <w:r w:rsidRPr="00402C2C">
        <w:rPr>
          <w:rFonts w:ascii="Arial" w:hAnsi="Arial" w:cs="Arial"/>
          <w:sz w:val="20"/>
          <w:szCs w:val="20"/>
        </w:rPr>
        <w:t xml:space="preserve">Państwa dane osobowe </w:t>
      </w:r>
      <w:r w:rsidRPr="00402C2C">
        <w:rPr>
          <w:rFonts w:ascii="Arial" w:hAnsi="Arial" w:cs="Arial"/>
          <w:bCs/>
          <w:sz w:val="20"/>
          <w:szCs w:val="20"/>
        </w:rPr>
        <w:t>mogą być udostępniane</w:t>
      </w:r>
      <w:r w:rsidRPr="00402C2C">
        <w:rPr>
          <w:rFonts w:ascii="Arial" w:hAnsi="Arial" w:cs="Arial"/>
          <w:sz w:val="20"/>
          <w:szCs w:val="20"/>
        </w:rPr>
        <w:t xml:space="preserve"> właściwym organom uprawnionym na podstawie przepisów prawa oraz w ramach udzielania informacji publicznej w przypadku Państwa udziału w zamówieniach publicznych, a także podmiotom, z którymi Administrator zawarł umowę powierzenia przetwarzania danych osobowych w związku z realizacją usług na rzecz Administratora, </w:t>
      </w:r>
      <w:r w:rsidRPr="00402C2C">
        <w:rPr>
          <w:rFonts w:ascii="Arial" w:hAnsi="Arial" w:cs="Arial"/>
          <w:color w:val="0D0D0D"/>
          <w:sz w:val="20"/>
          <w:szCs w:val="20"/>
        </w:rPr>
        <w:t>w zakresie swoich obowiązków służbowych, na podstawie upoważnienia,</w:t>
      </w:r>
      <w:r w:rsidRPr="00402C2C">
        <w:rPr>
          <w:rFonts w:ascii="Arial" w:hAnsi="Arial" w:cs="Arial"/>
          <w:sz w:val="20"/>
          <w:szCs w:val="20"/>
        </w:rPr>
        <w:t xml:space="preserve"> np. kancelarii prawnej, dostawcom oprogramowania, zewnętrznym audytorom, zleceniobiorcom świadczącym usługi związane z przetwarzaniem danych osobowych, a także bankom, kurierom, podmiotowi świadczącemu usługi pocztowe, ubezpieczycielom.</w:t>
      </w:r>
    </w:p>
    <w:p w14:paraId="25F5315F" w14:textId="77777777" w:rsidR="00402C2C" w:rsidRPr="00402C2C" w:rsidRDefault="00402C2C" w:rsidP="00402C2C">
      <w:pPr>
        <w:pStyle w:val="Akapitzlist"/>
        <w:numPr>
          <w:ilvl w:val="0"/>
          <w:numId w:val="45"/>
        </w:numPr>
        <w:contextualSpacing/>
        <w:jc w:val="both"/>
        <w:textAlignment w:val="baseline"/>
        <w:rPr>
          <w:rFonts w:ascii="Arial" w:eastAsia="Times New Roman" w:hAnsi="Arial" w:cs="Arial"/>
          <w:sz w:val="20"/>
          <w:szCs w:val="20"/>
        </w:rPr>
      </w:pPr>
      <w:r w:rsidRPr="00402C2C">
        <w:rPr>
          <w:rFonts w:ascii="Arial" w:eastAsia="Times New Roman" w:hAnsi="Arial" w:cs="Arial"/>
          <w:color w:val="000000"/>
          <w:sz w:val="20"/>
          <w:szCs w:val="20"/>
        </w:rPr>
        <w:t>W związku z przetwarzaniem Państwa danych osobowych, przysługują Państwu następujące prawa:</w:t>
      </w:r>
    </w:p>
    <w:p w14:paraId="4A73D171" w14:textId="77777777" w:rsidR="00402C2C" w:rsidRPr="00402C2C" w:rsidRDefault="00402C2C" w:rsidP="00402C2C">
      <w:pPr>
        <w:numPr>
          <w:ilvl w:val="0"/>
          <w:numId w:val="49"/>
        </w:numPr>
        <w:ind w:left="993" w:hanging="284"/>
        <w:jc w:val="both"/>
        <w:rPr>
          <w:rFonts w:ascii="Arial" w:hAnsi="Arial" w:cs="Arial"/>
          <w:sz w:val="20"/>
          <w:szCs w:val="20"/>
        </w:rPr>
      </w:pPr>
      <w:r w:rsidRPr="00402C2C">
        <w:rPr>
          <w:rFonts w:ascii="Arial" w:hAnsi="Arial" w:cs="Arial"/>
          <w:color w:val="000000"/>
          <w:sz w:val="20"/>
          <w:szCs w:val="20"/>
        </w:rPr>
        <w:t>na podstawie art. 15 RODO prawo dostępu do danych osobowych Pani/Pana dotyczących; </w:t>
      </w:r>
    </w:p>
    <w:p w14:paraId="5836C446" w14:textId="77777777" w:rsidR="00402C2C" w:rsidRPr="00402C2C" w:rsidRDefault="00402C2C" w:rsidP="00402C2C">
      <w:pPr>
        <w:numPr>
          <w:ilvl w:val="0"/>
          <w:numId w:val="49"/>
        </w:numPr>
        <w:ind w:left="993" w:hanging="284"/>
        <w:jc w:val="both"/>
        <w:rPr>
          <w:rFonts w:ascii="Arial" w:hAnsi="Arial" w:cs="Arial"/>
          <w:sz w:val="20"/>
          <w:szCs w:val="20"/>
        </w:rPr>
      </w:pPr>
      <w:r w:rsidRPr="00402C2C">
        <w:rPr>
          <w:rFonts w:ascii="Arial" w:hAnsi="Arial" w:cs="Arial"/>
          <w:color w:val="000000"/>
          <w:sz w:val="20"/>
          <w:szCs w:val="2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402C2C">
        <w:rPr>
          <w:rFonts w:ascii="Arial" w:hAnsi="Arial" w:cs="Arial"/>
          <w:color w:val="000000"/>
          <w:sz w:val="20"/>
          <w:szCs w:val="20"/>
        </w:rPr>
        <w:t>Pzp</w:t>
      </w:r>
      <w:proofErr w:type="spellEnd"/>
      <w:r w:rsidRPr="00402C2C">
        <w:rPr>
          <w:rFonts w:ascii="Arial" w:hAnsi="Arial" w:cs="Arial"/>
          <w:color w:val="000000"/>
          <w:sz w:val="20"/>
          <w:szCs w:val="20"/>
        </w:rPr>
        <w:t xml:space="preserve"> oraz nie może naruszać integralności protokołu postępowania oraz jego załączników;</w:t>
      </w:r>
    </w:p>
    <w:p w14:paraId="4814A4AB" w14:textId="77777777" w:rsidR="00402C2C" w:rsidRPr="00402C2C" w:rsidRDefault="00402C2C" w:rsidP="00402C2C">
      <w:pPr>
        <w:numPr>
          <w:ilvl w:val="0"/>
          <w:numId w:val="49"/>
        </w:numPr>
        <w:ind w:left="993" w:hanging="284"/>
        <w:jc w:val="both"/>
        <w:rPr>
          <w:rFonts w:ascii="Arial" w:hAnsi="Arial" w:cs="Arial"/>
          <w:sz w:val="20"/>
          <w:szCs w:val="20"/>
        </w:rPr>
      </w:pPr>
      <w:r w:rsidRPr="00402C2C">
        <w:rPr>
          <w:rFonts w:ascii="Arial" w:hAnsi="Arial" w:cs="Arial"/>
          <w:color w:val="000000"/>
          <w:sz w:val="20"/>
          <w:szCs w:val="20"/>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AFE1BE5" w14:textId="77777777" w:rsidR="00402C2C" w:rsidRPr="00402C2C" w:rsidRDefault="00402C2C" w:rsidP="00402C2C">
      <w:pPr>
        <w:numPr>
          <w:ilvl w:val="0"/>
          <w:numId w:val="49"/>
        </w:numPr>
        <w:ind w:left="993" w:hanging="284"/>
        <w:jc w:val="both"/>
        <w:rPr>
          <w:rFonts w:ascii="Arial" w:hAnsi="Arial" w:cs="Arial"/>
          <w:sz w:val="20"/>
          <w:szCs w:val="20"/>
        </w:rPr>
      </w:pPr>
      <w:r w:rsidRPr="00402C2C">
        <w:rPr>
          <w:rFonts w:ascii="Arial" w:hAnsi="Arial" w:cs="Arial"/>
          <w:color w:val="000000"/>
          <w:sz w:val="20"/>
          <w:szCs w:val="20"/>
        </w:rPr>
        <w:t>prawo do wniesienia skargi do Prezesa Urzędu Ochrony Danych Osobowych, gdy uzna Pani/Pan, że przetwarzanie danych osobowych Pani/Pana dotyczących narusza przepisy RODO.</w:t>
      </w:r>
    </w:p>
    <w:p w14:paraId="61810FFC" w14:textId="77777777" w:rsidR="00402C2C" w:rsidRPr="00402C2C" w:rsidRDefault="00402C2C" w:rsidP="00402C2C">
      <w:pPr>
        <w:rPr>
          <w:rFonts w:ascii="Arial" w:hAnsi="Arial" w:cs="Arial"/>
          <w:sz w:val="20"/>
          <w:szCs w:val="20"/>
        </w:rPr>
      </w:pPr>
      <w:r w:rsidRPr="00402C2C">
        <w:rPr>
          <w:rFonts w:ascii="Arial" w:hAnsi="Arial" w:cs="Arial"/>
          <w:sz w:val="20"/>
          <w:szCs w:val="20"/>
        </w:rPr>
        <w:t xml:space="preserve">                nie przysługuje Pani/Panu:</w:t>
      </w:r>
    </w:p>
    <w:p w14:paraId="2F4F10B0" w14:textId="77777777" w:rsidR="00402C2C" w:rsidRPr="00402C2C" w:rsidRDefault="00402C2C" w:rsidP="00402C2C">
      <w:pPr>
        <w:pStyle w:val="Akapitzlist"/>
        <w:numPr>
          <w:ilvl w:val="0"/>
          <w:numId w:val="48"/>
        </w:numPr>
        <w:ind w:left="709" w:firstLine="425"/>
        <w:contextualSpacing/>
        <w:jc w:val="both"/>
        <w:rPr>
          <w:rFonts w:ascii="Arial" w:eastAsia="Times New Roman" w:hAnsi="Arial" w:cs="Arial"/>
          <w:i/>
          <w:color w:val="00B0F0"/>
          <w:sz w:val="20"/>
          <w:szCs w:val="20"/>
        </w:rPr>
      </w:pPr>
      <w:r w:rsidRPr="00402C2C">
        <w:rPr>
          <w:rFonts w:ascii="Arial" w:eastAsia="Times New Roman" w:hAnsi="Arial" w:cs="Arial"/>
          <w:sz w:val="20"/>
          <w:szCs w:val="20"/>
        </w:rPr>
        <w:t xml:space="preserve">w związku z art. 17 ust. 3 lit. b, d lub e RODO prawo do usunięcia danych </w:t>
      </w:r>
      <w:proofErr w:type="spellStart"/>
      <w:r w:rsidRPr="00402C2C">
        <w:rPr>
          <w:rFonts w:ascii="Arial" w:eastAsia="Times New Roman" w:hAnsi="Arial" w:cs="Arial"/>
          <w:sz w:val="20"/>
          <w:szCs w:val="20"/>
        </w:rPr>
        <w:t>osob</w:t>
      </w:r>
      <w:proofErr w:type="spellEnd"/>
      <w:r w:rsidRPr="00402C2C">
        <w:rPr>
          <w:rFonts w:ascii="Arial" w:eastAsia="Times New Roman" w:hAnsi="Arial" w:cs="Arial"/>
          <w:sz w:val="20"/>
          <w:szCs w:val="20"/>
        </w:rPr>
        <w:t>.</w:t>
      </w:r>
    </w:p>
    <w:p w14:paraId="073FF720" w14:textId="77777777" w:rsidR="00402C2C" w:rsidRPr="00402C2C" w:rsidRDefault="00402C2C" w:rsidP="00402C2C">
      <w:pPr>
        <w:pStyle w:val="Akapitzlist"/>
        <w:numPr>
          <w:ilvl w:val="0"/>
          <w:numId w:val="48"/>
        </w:numPr>
        <w:ind w:left="709" w:firstLine="425"/>
        <w:contextualSpacing/>
        <w:jc w:val="both"/>
        <w:rPr>
          <w:rFonts w:ascii="Arial" w:eastAsia="Times New Roman" w:hAnsi="Arial" w:cs="Arial"/>
          <w:b/>
          <w:i/>
          <w:sz w:val="20"/>
          <w:szCs w:val="20"/>
        </w:rPr>
      </w:pPr>
      <w:r w:rsidRPr="00402C2C">
        <w:rPr>
          <w:rFonts w:ascii="Arial" w:eastAsia="Times New Roman" w:hAnsi="Arial" w:cs="Arial"/>
          <w:sz w:val="20"/>
          <w:szCs w:val="20"/>
        </w:rPr>
        <w:t>prawo do przenoszenia danych osobowych, o którym mowa w art. 20 RODO;</w:t>
      </w:r>
    </w:p>
    <w:p w14:paraId="3BF8292B" w14:textId="77777777" w:rsidR="00402C2C" w:rsidRPr="00402C2C" w:rsidRDefault="00402C2C" w:rsidP="00402C2C">
      <w:pPr>
        <w:pStyle w:val="Akapitzlist"/>
        <w:numPr>
          <w:ilvl w:val="0"/>
          <w:numId w:val="48"/>
        </w:numPr>
        <w:ind w:left="1418" w:hanging="284"/>
        <w:contextualSpacing/>
        <w:jc w:val="both"/>
        <w:rPr>
          <w:rFonts w:ascii="Arial" w:eastAsia="Times New Roman" w:hAnsi="Arial" w:cs="Arial"/>
          <w:b/>
          <w:i/>
          <w:sz w:val="20"/>
          <w:szCs w:val="20"/>
        </w:rPr>
      </w:pPr>
      <w:r w:rsidRPr="00402C2C">
        <w:rPr>
          <w:rFonts w:ascii="Arial" w:eastAsia="Times New Roman" w:hAnsi="Arial" w:cs="Arial"/>
          <w:bCs/>
          <w:sz w:val="20"/>
          <w:szCs w:val="20"/>
        </w:rPr>
        <w:t>na podstawie art. 21 RODO prawo sprzeciwu, wobec przetwarzania danych osobowych, gdyż podstawą prawną przetwarzania Pani/Pana danych osobowych jest art. 6 ust. 1 lit. c RODO</w:t>
      </w:r>
      <w:r w:rsidRPr="00402C2C">
        <w:rPr>
          <w:rFonts w:ascii="Arial" w:eastAsia="Times New Roman" w:hAnsi="Arial" w:cs="Arial"/>
          <w:sz w:val="20"/>
          <w:szCs w:val="20"/>
        </w:rPr>
        <w:t>.</w:t>
      </w:r>
      <w:r w:rsidRPr="00402C2C">
        <w:rPr>
          <w:rFonts w:ascii="Arial" w:eastAsia="Times New Roman" w:hAnsi="Arial" w:cs="Arial"/>
          <w:b/>
          <w:sz w:val="20"/>
          <w:szCs w:val="20"/>
        </w:rPr>
        <w:t xml:space="preserve"> </w:t>
      </w:r>
    </w:p>
    <w:p w14:paraId="3A502658" w14:textId="77777777" w:rsidR="00402C2C" w:rsidRPr="00402C2C" w:rsidRDefault="00402C2C" w:rsidP="00402C2C">
      <w:pPr>
        <w:numPr>
          <w:ilvl w:val="0"/>
          <w:numId w:val="50"/>
        </w:numPr>
        <w:tabs>
          <w:tab w:val="left" w:pos="851"/>
        </w:tabs>
        <w:ind w:hanging="294"/>
        <w:jc w:val="both"/>
        <w:rPr>
          <w:rFonts w:ascii="Arial" w:hAnsi="Arial" w:cs="Arial"/>
          <w:sz w:val="20"/>
          <w:szCs w:val="20"/>
        </w:rPr>
      </w:pPr>
      <w:r w:rsidRPr="00402C2C">
        <w:rPr>
          <w:rFonts w:ascii="Arial" w:hAnsi="Arial" w:cs="Arial"/>
          <w:color w:val="0D0D0D"/>
          <w:sz w:val="20"/>
          <w:szCs w:val="20"/>
        </w:rPr>
        <w:t>Podanie danych osobowych jest wymogiem umownym, a konsekwencją ich nie podania będzie brak możliwości zrealizowania współpracy z Administratorem.</w:t>
      </w:r>
    </w:p>
    <w:p w14:paraId="2FDBE200" w14:textId="77777777" w:rsidR="00402C2C" w:rsidRPr="003B4B65" w:rsidRDefault="00402C2C" w:rsidP="00402C2C">
      <w:pPr>
        <w:tabs>
          <w:tab w:val="left" w:pos="851"/>
        </w:tabs>
        <w:rPr>
          <w:color w:val="0D0D0D"/>
        </w:rPr>
      </w:pPr>
    </w:p>
    <w:p w14:paraId="0EAAB52D" w14:textId="77777777" w:rsidR="007765B4" w:rsidRDefault="007765B4" w:rsidP="007765B4">
      <w:pPr>
        <w:pStyle w:val="pkt"/>
        <w:spacing w:before="0" w:after="0" w:line="276" w:lineRule="auto"/>
        <w:ind w:left="0" w:firstLine="0"/>
        <w:rPr>
          <w:rFonts w:ascii="Arial" w:hAnsi="Arial" w:cs="Arial"/>
          <w:sz w:val="20"/>
        </w:rPr>
      </w:pPr>
    </w:p>
    <w:p w14:paraId="6E0E6286" w14:textId="1F0B46E0" w:rsidR="007765B4" w:rsidRPr="006A733E" w:rsidRDefault="007765B4" w:rsidP="007765B4">
      <w:pPr>
        <w:pStyle w:val="pkt"/>
        <w:spacing w:before="0" w:after="0" w:line="276" w:lineRule="auto"/>
        <w:ind w:left="0" w:firstLine="0"/>
        <w:rPr>
          <w:rFonts w:ascii="Arial" w:hAnsi="Arial" w:cs="Arial"/>
          <w:b/>
          <w:bCs/>
          <w:color w:val="0070C0"/>
          <w:sz w:val="20"/>
        </w:rPr>
      </w:pPr>
      <w:r w:rsidRPr="006A733E">
        <w:rPr>
          <w:rFonts w:ascii="Arial" w:hAnsi="Arial" w:cs="Arial"/>
          <w:b/>
          <w:bCs/>
          <w:color w:val="0070C0"/>
          <w:sz w:val="20"/>
        </w:rPr>
        <w:t xml:space="preserve">III. TRYB UDZIELENIA ZAMÓWIENIA </w:t>
      </w:r>
    </w:p>
    <w:p w14:paraId="2E0A9664" w14:textId="173D87E6" w:rsidR="00BE1AE6" w:rsidRPr="00E96D88" w:rsidRDefault="00BE1AE6" w:rsidP="00BE1AE6">
      <w:pPr>
        <w:pStyle w:val="pkt"/>
        <w:numPr>
          <w:ilvl w:val="0"/>
          <w:numId w:val="15"/>
        </w:numPr>
        <w:spacing w:before="200" w:after="0" w:line="276" w:lineRule="auto"/>
        <w:ind w:left="284" w:hanging="284"/>
        <w:rPr>
          <w:rFonts w:ascii="Arial" w:hAnsi="Arial" w:cs="Arial"/>
          <w:sz w:val="20"/>
        </w:rPr>
      </w:pPr>
      <w:r w:rsidRPr="00E96D88">
        <w:rPr>
          <w:rFonts w:ascii="Arial" w:hAnsi="Arial" w:cs="Arial"/>
          <w:sz w:val="20"/>
        </w:rPr>
        <w:t xml:space="preserve">Niniejsze postępowanie prowadzone jest w trybie podstawowym o jakim stanowi art. 275 pkt </w:t>
      </w:r>
      <w:r w:rsidR="00550E07">
        <w:rPr>
          <w:rFonts w:ascii="Arial" w:hAnsi="Arial" w:cs="Arial"/>
          <w:sz w:val="20"/>
        </w:rPr>
        <w:t xml:space="preserve">  </w:t>
      </w:r>
      <w:r w:rsidR="00E33301">
        <w:rPr>
          <w:rFonts w:ascii="Arial" w:hAnsi="Arial" w:cs="Arial"/>
          <w:sz w:val="20"/>
        </w:rPr>
        <w:t>2</w:t>
      </w:r>
      <w:r w:rsidR="00550E07">
        <w:rPr>
          <w:rFonts w:ascii="Arial" w:hAnsi="Arial" w:cs="Arial"/>
          <w:sz w:val="20"/>
        </w:rPr>
        <w:t xml:space="preserve"> ustawy</w:t>
      </w:r>
      <w:r w:rsidRPr="00E96D88">
        <w:rPr>
          <w:rFonts w:ascii="Arial" w:hAnsi="Arial" w:cs="Arial"/>
          <w:sz w:val="20"/>
        </w:rPr>
        <w:t xml:space="preserve"> </w:t>
      </w:r>
      <w:proofErr w:type="spellStart"/>
      <w:r w:rsidR="007D0B16">
        <w:rPr>
          <w:rFonts w:ascii="Arial" w:hAnsi="Arial" w:cs="Arial"/>
          <w:sz w:val="20"/>
        </w:rPr>
        <w:t>Pzp</w:t>
      </w:r>
      <w:proofErr w:type="spellEnd"/>
      <w:r w:rsidRPr="00E96D88">
        <w:rPr>
          <w:rFonts w:ascii="Arial" w:hAnsi="Arial" w:cs="Arial"/>
          <w:sz w:val="20"/>
        </w:rPr>
        <w:t xml:space="preserve">. oraz niniejszej Specyfikacji Warunków Zamówienia, zwaną dalej "SWZ". </w:t>
      </w:r>
    </w:p>
    <w:p w14:paraId="673840AF" w14:textId="1DDA58FD"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Zamawiający</w:t>
      </w:r>
      <w:r w:rsidR="00847B6B">
        <w:rPr>
          <w:rFonts w:ascii="Arial" w:hAnsi="Arial" w:cs="Arial"/>
          <w:sz w:val="20"/>
        </w:rPr>
        <w:t xml:space="preserve"> </w:t>
      </w:r>
      <w:r w:rsidRPr="00E96D88">
        <w:rPr>
          <w:rFonts w:ascii="Arial" w:hAnsi="Arial" w:cs="Arial"/>
          <w:sz w:val="20"/>
        </w:rPr>
        <w:t xml:space="preserve"> przewiduje wyb</w:t>
      </w:r>
      <w:r w:rsidR="00550E07">
        <w:rPr>
          <w:rFonts w:ascii="Arial" w:hAnsi="Arial" w:cs="Arial"/>
          <w:sz w:val="20"/>
        </w:rPr>
        <w:t>ór</w:t>
      </w:r>
      <w:r w:rsidRPr="00E96D88">
        <w:rPr>
          <w:rFonts w:ascii="Arial" w:hAnsi="Arial" w:cs="Arial"/>
          <w:sz w:val="20"/>
        </w:rPr>
        <w:t xml:space="preserve"> najkorzystniejszej oferty z możliwością prowadzenia negocjacji. </w:t>
      </w:r>
    </w:p>
    <w:p w14:paraId="741668EA" w14:textId="01BA1E83"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Szacunkowa wartość przedmiotowego zamówienia nie przekracza progów unijnych o jakich mowa w art. 3 ustawy</w:t>
      </w:r>
      <w:r w:rsidR="007D0B16">
        <w:rPr>
          <w:rFonts w:ascii="Arial" w:hAnsi="Arial" w:cs="Arial"/>
          <w:sz w:val="20"/>
        </w:rPr>
        <w:t xml:space="preserve"> </w:t>
      </w:r>
      <w:proofErr w:type="spellStart"/>
      <w:r w:rsidR="007D0B16">
        <w:rPr>
          <w:rFonts w:ascii="Arial" w:hAnsi="Arial" w:cs="Arial"/>
          <w:sz w:val="20"/>
        </w:rPr>
        <w:t>Pzp</w:t>
      </w:r>
      <w:proofErr w:type="spellEnd"/>
      <w:r w:rsidRPr="00E96D88">
        <w:rPr>
          <w:rFonts w:ascii="Arial" w:hAnsi="Arial" w:cs="Arial"/>
          <w:sz w:val="20"/>
        </w:rPr>
        <w:t xml:space="preserve">.  </w:t>
      </w:r>
    </w:p>
    <w:p w14:paraId="1AC3D611" w14:textId="77777777"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Zamawiający nie przewiduje aukcji elektronicznej.</w:t>
      </w:r>
    </w:p>
    <w:p w14:paraId="65F803CB" w14:textId="77777777"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Zamawiający nie przewiduje złożenia oferty w postaci katalogów elektronicznych.</w:t>
      </w:r>
    </w:p>
    <w:p w14:paraId="76B676BB" w14:textId="4AEC7536" w:rsidR="00BE1AE6"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Zamawiający nie prowadzi postępowania w celu zawarcia umowy ramowej</w:t>
      </w:r>
      <w:r w:rsidR="00FA3FAA">
        <w:rPr>
          <w:rFonts w:ascii="Arial" w:hAnsi="Arial" w:cs="Arial"/>
          <w:sz w:val="20"/>
        </w:rPr>
        <w:t>.</w:t>
      </w:r>
    </w:p>
    <w:p w14:paraId="74AA468D" w14:textId="40744E10" w:rsidR="00CF7BF8" w:rsidRDefault="00CF7BF8" w:rsidP="00BE1AE6">
      <w:pPr>
        <w:pStyle w:val="pkt"/>
        <w:numPr>
          <w:ilvl w:val="0"/>
          <w:numId w:val="15"/>
        </w:numPr>
        <w:spacing w:before="0" w:after="0" w:line="276" w:lineRule="auto"/>
        <w:ind w:left="284" w:hanging="284"/>
        <w:rPr>
          <w:rFonts w:ascii="Arial" w:hAnsi="Arial" w:cs="Arial"/>
          <w:sz w:val="20"/>
        </w:rPr>
      </w:pPr>
      <w:r>
        <w:rPr>
          <w:rFonts w:ascii="Arial" w:hAnsi="Arial" w:cs="Arial"/>
          <w:sz w:val="20"/>
        </w:rPr>
        <w:t>Zamawiający nie zastrzega obowiązku osobistego wykonania przez wykonawcę kluczowych zadań</w:t>
      </w:r>
      <w:r w:rsidR="00FA3FAA">
        <w:rPr>
          <w:rFonts w:ascii="Arial" w:hAnsi="Arial" w:cs="Arial"/>
          <w:sz w:val="20"/>
        </w:rPr>
        <w:t>.</w:t>
      </w:r>
    </w:p>
    <w:p w14:paraId="48E3871D" w14:textId="7A8F7F06" w:rsidR="00FA3FAA" w:rsidRPr="00E96D88" w:rsidRDefault="00FA3FAA" w:rsidP="00BE1AE6">
      <w:pPr>
        <w:pStyle w:val="pkt"/>
        <w:numPr>
          <w:ilvl w:val="0"/>
          <w:numId w:val="15"/>
        </w:numPr>
        <w:spacing w:before="0" w:after="0" w:line="276" w:lineRule="auto"/>
        <w:ind w:left="284" w:hanging="284"/>
        <w:rPr>
          <w:rFonts w:ascii="Arial" w:hAnsi="Arial" w:cs="Arial"/>
          <w:sz w:val="20"/>
        </w:rPr>
      </w:pPr>
      <w:r>
        <w:rPr>
          <w:rFonts w:ascii="Arial" w:hAnsi="Arial" w:cs="Arial"/>
          <w:sz w:val="20"/>
        </w:rPr>
        <w:t>Zamawiający nie żąda oświadczeń i dokumentów w zakresie przedmiotowych środków dowodowych.</w:t>
      </w:r>
    </w:p>
    <w:p w14:paraId="415B7112" w14:textId="77777777" w:rsidR="00280D2B" w:rsidRPr="00E96D88" w:rsidRDefault="00280D2B" w:rsidP="00280D2B">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 xml:space="preserve">Zamawiający nie zastrzega możliwości ubiegania się o udzielenie zamówienia wyłącznie przez </w:t>
      </w:r>
      <w:r>
        <w:rPr>
          <w:rFonts w:ascii="Arial" w:hAnsi="Arial" w:cs="Arial"/>
          <w:sz w:val="20"/>
        </w:rPr>
        <w:t>W</w:t>
      </w:r>
      <w:r w:rsidRPr="00E96D88">
        <w:rPr>
          <w:rFonts w:ascii="Arial" w:hAnsi="Arial" w:cs="Arial"/>
          <w:sz w:val="20"/>
        </w:rPr>
        <w:t>ykonawców, o których mowa w art. 94</w:t>
      </w:r>
      <w:r>
        <w:rPr>
          <w:rFonts w:ascii="Arial" w:hAnsi="Arial" w:cs="Arial"/>
          <w:sz w:val="20"/>
        </w:rPr>
        <w:t xml:space="preserve"> ustawy </w:t>
      </w:r>
      <w:proofErr w:type="spellStart"/>
      <w:r>
        <w:rPr>
          <w:rFonts w:ascii="Arial" w:hAnsi="Arial" w:cs="Arial"/>
          <w:sz w:val="20"/>
        </w:rPr>
        <w:t>Pzp</w:t>
      </w:r>
      <w:proofErr w:type="spellEnd"/>
      <w:r w:rsidRPr="00E96D88">
        <w:rPr>
          <w:rFonts w:ascii="Arial" w:hAnsi="Arial" w:cs="Arial"/>
          <w:sz w:val="20"/>
        </w:rPr>
        <w:t xml:space="preserve">. </w:t>
      </w:r>
    </w:p>
    <w:p w14:paraId="4B3619D5" w14:textId="3F51EE3E" w:rsidR="00280D2B" w:rsidRPr="00234006" w:rsidRDefault="00280D2B" w:rsidP="00280D2B">
      <w:pPr>
        <w:jc w:val="both"/>
        <w:rPr>
          <w:rFonts w:ascii="Arial" w:hAnsi="Arial" w:cs="Arial"/>
          <w:bCs/>
          <w:sz w:val="20"/>
          <w:szCs w:val="20"/>
        </w:rPr>
      </w:pPr>
      <w:r w:rsidRPr="00DF3AEE">
        <w:rPr>
          <w:rFonts w:ascii="Arial" w:hAnsi="Arial" w:cs="Arial"/>
          <w:sz w:val="20"/>
          <w:szCs w:val="20"/>
        </w:rPr>
        <w:lastRenderedPageBreak/>
        <w:t>10.Działając zgodnie z art. 95 ust. 1</w:t>
      </w:r>
      <w:r>
        <w:rPr>
          <w:rFonts w:ascii="Arial" w:hAnsi="Arial" w:cs="Arial"/>
          <w:sz w:val="20"/>
          <w:szCs w:val="20"/>
        </w:rPr>
        <w:t xml:space="preserve"> ustawy </w:t>
      </w:r>
      <w:proofErr w:type="spellStart"/>
      <w:r>
        <w:rPr>
          <w:rFonts w:ascii="Arial" w:hAnsi="Arial" w:cs="Arial"/>
          <w:sz w:val="20"/>
          <w:szCs w:val="20"/>
        </w:rPr>
        <w:t>Pzp</w:t>
      </w:r>
      <w:proofErr w:type="spellEnd"/>
      <w:r w:rsidRPr="00DF3AEE">
        <w:rPr>
          <w:rFonts w:ascii="Arial" w:hAnsi="Arial" w:cs="Arial"/>
          <w:sz w:val="20"/>
          <w:szCs w:val="20"/>
        </w:rPr>
        <w:t xml:space="preserve">, Zamawiający wymaga zatrudnienia </w:t>
      </w:r>
      <w:r w:rsidRPr="00A32E61">
        <w:rPr>
          <w:rFonts w:ascii="Arial" w:hAnsi="Arial" w:cs="Arial"/>
          <w:sz w:val="20"/>
          <w:szCs w:val="20"/>
        </w:rPr>
        <w:t>na podstawie stosunku pracy</w:t>
      </w:r>
      <w:r w:rsidRPr="00A32E61">
        <w:rPr>
          <w:rFonts w:ascii="Arial" w:hAnsi="Arial" w:cs="Arial"/>
          <w:spacing w:val="-4"/>
          <w:sz w:val="20"/>
          <w:szCs w:val="20"/>
        </w:rPr>
        <w:t xml:space="preserve"> </w:t>
      </w:r>
      <w:r w:rsidRPr="00A32E61">
        <w:rPr>
          <w:rFonts w:ascii="Arial" w:hAnsi="Arial" w:cs="Arial"/>
          <w:sz w:val="20"/>
          <w:szCs w:val="20"/>
        </w:rPr>
        <w:t>przez</w:t>
      </w:r>
      <w:r w:rsidRPr="00A32E61">
        <w:rPr>
          <w:rFonts w:ascii="Arial" w:hAnsi="Arial" w:cs="Arial"/>
          <w:spacing w:val="-7"/>
          <w:sz w:val="20"/>
          <w:szCs w:val="20"/>
        </w:rPr>
        <w:t xml:space="preserve"> </w:t>
      </w:r>
      <w:r w:rsidRPr="00A32E61">
        <w:rPr>
          <w:rFonts w:ascii="Arial" w:hAnsi="Arial" w:cs="Arial"/>
          <w:sz w:val="20"/>
          <w:szCs w:val="20"/>
        </w:rPr>
        <w:t>Wykonawcę</w:t>
      </w:r>
      <w:r w:rsidRPr="00A32E61">
        <w:rPr>
          <w:rFonts w:ascii="Arial" w:hAnsi="Arial" w:cs="Arial"/>
          <w:spacing w:val="-1"/>
          <w:sz w:val="20"/>
          <w:szCs w:val="20"/>
        </w:rPr>
        <w:t xml:space="preserve"> </w:t>
      </w:r>
      <w:r w:rsidRPr="00A32E61">
        <w:rPr>
          <w:rFonts w:ascii="Arial" w:hAnsi="Arial" w:cs="Arial"/>
          <w:sz w:val="20"/>
          <w:szCs w:val="20"/>
        </w:rPr>
        <w:t>lub</w:t>
      </w:r>
      <w:r w:rsidRPr="00A32E61">
        <w:rPr>
          <w:rFonts w:ascii="Arial" w:hAnsi="Arial" w:cs="Arial"/>
          <w:spacing w:val="-2"/>
          <w:sz w:val="20"/>
          <w:szCs w:val="20"/>
        </w:rPr>
        <w:t xml:space="preserve"> </w:t>
      </w:r>
      <w:r w:rsidRPr="00A32E61">
        <w:rPr>
          <w:rFonts w:ascii="Arial" w:hAnsi="Arial" w:cs="Arial"/>
          <w:sz w:val="20"/>
          <w:szCs w:val="20"/>
        </w:rPr>
        <w:t>Podwykonawcę</w:t>
      </w:r>
      <w:r w:rsidRPr="00A32E61">
        <w:rPr>
          <w:rFonts w:ascii="Arial" w:hAnsi="Arial" w:cs="Arial"/>
          <w:spacing w:val="-1"/>
          <w:sz w:val="20"/>
          <w:szCs w:val="20"/>
        </w:rPr>
        <w:t xml:space="preserve"> </w:t>
      </w:r>
      <w:r w:rsidRPr="00A32E61">
        <w:rPr>
          <w:rFonts w:ascii="Arial" w:hAnsi="Arial" w:cs="Arial"/>
          <w:sz w:val="20"/>
          <w:szCs w:val="20"/>
        </w:rPr>
        <w:t>osób</w:t>
      </w:r>
      <w:r w:rsidRPr="00A32E61">
        <w:rPr>
          <w:rFonts w:ascii="Arial" w:hAnsi="Arial" w:cs="Arial"/>
          <w:spacing w:val="-1"/>
          <w:sz w:val="20"/>
          <w:szCs w:val="20"/>
        </w:rPr>
        <w:t xml:space="preserve"> </w:t>
      </w:r>
      <w:r w:rsidRPr="00A32E61">
        <w:rPr>
          <w:rFonts w:ascii="Arial" w:hAnsi="Arial" w:cs="Arial"/>
          <w:sz w:val="20"/>
          <w:szCs w:val="20"/>
        </w:rPr>
        <w:t>wykonujących</w:t>
      </w:r>
      <w:r w:rsidRPr="00A32E61">
        <w:rPr>
          <w:rFonts w:ascii="Arial" w:hAnsi="Arial" w:cs="Arial"/>
          <w:spacing w:val="-2"/>
          <w:sz w:val="20"/>
          <w:szCs w:val="20"/>
        </w:rPr>
        <w:t xml:space="preserve"> </w:t>
      </w:r>
      <w:r w:rsidRPr="00A32E61">
        <w:rPr>
          <w:rFonts w:ascii="Arial" w:hAnsi="Arial" w:cs="Arial"/>
          <w:sz w:val="20"/>
          <w:szCs w:val="20"/>
        </w:rPr>
        <w:t>następujące</w:t>
      </w:r>
      <w:r w:rsidRPr="00A32E61">
        <w:rPr>
          <w:rFonts w:ascii="Arial" w:hAnsi="Arial" w:cs="Arial"/>
          <w:spacing w:val="-4"/>
          <w:sz w:val="20"/>
          <w:szCs w:val="20"/>
        </w:rPr>
        <w:t xml:space="preserve"> </w:t>
      </w:r>
      <w:bookmarkStart w:id="2" w:name="_Hlk102986543"/>
      <w:r w:rsidRPr="00A32E61">
        <w:rPr>
          <w:rFonts w:ascii="Arial" w:hAnsi="Arial" w:cs="Arial"/>
          <w:sz w:val="20"/>
          <w:szCs w:val="20"/>
        </w:rPr>
        <w:t>czynności</w:t>
      </w:r>
      <w:r w:rsidRPr="00234006">
        <w:rPr>
          <w:rFonts w:ascii="Arial" w:hAnsi="Arial" w:cs="Arial"/>
          <w:sz w:val="20"/>
          <w:szCs w:val="20"/>
        </w:rPr>
        <w:t>:</w:t>
      </w:r>
      <w:r w:rsidR="00F73DA2">
        <w:rPr>
          <w:rFonts w:ascii="Arial" w:hAnsi="Arial" w:cs="Arial"/>
          <w:sz w:val="20"/>
          <w:szCs w:val="20"/>
        </w:rPr>
        <w:t xml:space="preserve"> wykonaniem </w:t>
      </w:r>
      <w:bookmarkStart w:id="3" w:name="_Hlk129598587"/>
      <w:bookmarkStart w:id="4" w:name="_Hlk102987112"/>
      <w:r w:rsidR="00F73DA2">
        <w:rPr>
          <w:rFonts w:ascii="Arial" w:hAnsi="Arial" w:cs="Arial"/>
          <w:sz w:val="20"/>
          <w:szCs w:val="20"/>
        </w:rPr>
        <w:t>robót przygotowawczych, ziemnych, budowlanych, robót kanalizacyjnych,</w:t>
      </w:r>
      <w:r w:rsidR="00AE5C7B">
        <w:rPr>
          <w:rFonts w:ascii="Arial" w:hAnsi="Arial" w:cs="Arial"/>
          <w:sz w:val="20"/>
          <w:szCs w:val="20"/>
        </w:rPr>
        <w:t xml:space="preserve"> zagospodarowania terenu</w:t>
      </w:r>
      <w:r w:rsidR="00F73DA2">
        <w:rPr>
          <w:rFonts w:ascii="Arial" w:hAnsi="Arial" w:cs="Arial"/>
          <w:sz w:val="20"/>
          <w:szCs w:val="20"/>
        </w:rPr>
        <w:t>.</w:t>
      </w:r>
    </w:p>
    <w:bookmarkEnd w:id="3"/>
    <w:p w14:paraId="6C0D94E1" w14:textId="36A0A065" w:rsidR="00280D2B" w:rsidRPr="00A32E61" w:rsidRDefault="00280D2B" w:rsidP="00280D2B">
      <w:pPr>
        <w:jc w:val="both"/>
        <w:rPr>
          <w:rFonts w:ascii="Arial" w:hAnsi="Arial" w:cs="Arial"/>
          <w:sz w:val="20"/>
          <w:szCs w:val="20"/>
        </w:rPr>
      </w:pPr>
      <w:r w:rsidRPr="00307419">
        <w:rPr>
          <w:rFonts w:ascii="Arial" w:eastAsia="Calibri" w:hAnsi="Arial" w:cs="Arial"/>
          <w:sz w:val="20"/>
          <w:szCs w:val="20"/>
        </w:rPr>
        <w:t xml:space="preserve"> </w:t>
      </w:r>
      <w:bookmarkEnd w:id="2"/>
      <w:bookmarkEnd w:id="4"/>
    </w:p>
    <w:p w14:paraId="601577AB" w14:textId="77777777" w:rsidR="00280D2B" w:rsidRPr="00DF3AEE" w:rsidRDefault="00280D2B" w:rsidP="00280D2B">
      <w:pPr>
        <w:jc w:val="both"/>
        <w:rPr>
          <w:rStyle w:val="Domylnaczcionkaakapitu1"/>
          <w:rFonts w:ascii="Arial" w:hAnsi="Arial" w:cs="Arial"/>
          <w:sz w:val="20"/>
          <w:szCs w:val="20"/>
        </w:rPr>
      </w:pPr>
      <w:r w:rsidRPr="00DF3AEE">
        <w:rPr>
          <w:rStyle w:val="Domylnaczcionkaakapitu1"/>
          <w:rFonts w:ascii="Arial" w:hAnsi="Arial" w:cs="Arial"/>
          <w:sz w:val="20"/>
          <w:szCs w:val="20"/>
        </w:rPr>
        <w:t>11.W celu weryfikacji  zatrudnienia, przez wykonawcę lub podwykonawcę, na podstawie umowy o pracę, osób wykonujących wskazane przez zamawiającego czynności w zakresie realizacji zamówienia, umowa przewiduje możliwość żądania przez zamawiającego w szczególności:</w:t>
      </w:r>
    </w:p>
    <w:p w14:paraId="329CC5BF" w14:textId="77777777" w:rsidR="00280D2B" w:rsidRPr="00DF3AEE" w:rsidRDefault="00280D2B" w:rsidP="00280D2B">
      <w:pPr>
        <w:jc w:val="both"/>
        <w:rPr>
          <w:rStyle w:val="Domylnaczcionkaakapitu1"/>
          <w:rFonts w:ascii="Arial" w:hAnsi="Arial" w:cs="Arial"/>
          <w:sz w:val="20"/>
          <w:szCs w:val="20"/>
        </w:rPr>
      </w:pPr>
      <w:r w:rsidRPr="00DF3AEE">
        <w:rPr>
          <w:rStyle w:val="Domylnaczcionkaakapitu1"/>
          <w:rFonts w:ascii="Arial" w:hAnsi="Arial" w:cs="Arial"/>
          <w:sz w:val="20"/>
          <w:szCs w:val="20"/>
        </w:rPr>
        <w:t>a)oświadczenia wykonawcy lub podwykonawcy o zatrudnieniu pracownika na podstawie umowy o pracę  lub</w:t>
      </w:r>
    </w:p>
    <w:p w14:paraId="435AF612" w14:textId="77777777" w:rsidR="00280D2B" w:rsidRPr="00DF3AEE" w:rsidRDefault="00280D2B" w:rsidP="00280D2B">
      <w:pPr>
        <w:jc w:val="both"/>
        <w:rPr>
          <w:rStyle w:val="Domylnaczcionkaakapitu1"/>
          <w:rFonts w:ascii="Arial" w:hAnsi="Arial" w:cs="Arial"/>
          <w:sz w:val="20"/>
          <w:szCs w:val="20"/>
        </w:rPr>
      </w:pPr>
      <w:r w:rsidRPr="00DF3AEE">
        <w:rPr>
          <w:rStyle w:val="Domylnaczcionkaakapitu1"/>
          <w:rFonts w:ascii="Arial" w:hAnsi="Arial" w:cs="Arial"/>
          <w:sz w:val="20"/>
          <w:szCs w:val="20"/>
        </w:rPr>
        <w:t>b) poświadczonej za zgodność z oryginałem kopii umowy o pracę zatrudnionego pracownika lub</w:t>
      </w:r>
    </w:p>
    <w:p w14:paraId="139EE789" w14:textId="77777777" w:rsidR="00280D2B" w:rsidRPr="00DF3AEE" w:rsidRDefault="00280D2B" w:rsidP="00280D2B">
      <w:pPr>
        <w:jc w:val="both"/>
        <w:rPr>
          <w:rStyle w:val="Domylnaczcionkaakapitu1"/>
          <w:rFonts w:ascii="Arial" w:hAnsi="Arial" w:cs="Arial"/>
          <w:sz w:val="20"/>
          <w:szCs w:val="20"/>
        </w:rPr>
      </w:pPr>
      <w:r w:rsidRPr="00DF3AEE">
        <w:rPr>
          <w:rStyle w:val="Domylnaczcionkaakapitu1"/>
          <w:rFonts w:ascii="Arial" w:hAnsi="Arial" w:cs="Arial"/>
          <w:sz w:val="20"/>
          <w:szCs w:val="20"/>
        </w:rPr>
        <w:t>c)innych dokumentów,</w:t>
      </w:r>
    </w:p>
    <w:p w14:paraId="522521D3" w14:textId="77777777" w:rsidR="00280D2B" w:rsidRPr="00DF3AEE" w:rsidRDefault="00280D2B" w:rsidP="00280D2B">
      <w:pPr>
        <w:jc w:val="both"/>
        <w:rPr>
          <w:rStyle w:val="Domylnaczcionkaakapitu1"/>
          <w:rFonts w:ascii="Arial" w:hAnsi="Arial" w:cs="Arial"/>
          <w:sz w:val="20"/>
          <w:szCs w:val="20"/>
        </w:rPr>
      </w:pPr>
      <w:r w:rsidRPr="00DF3AEE">
        <w:rPr>
          <w:rStyle w:val="Domylnaczcionkaakapitu1"/>
          <w:rFonts w:ascii="Arial" w:hAnsi="Arial" w:cs="Arial"/>
          <w:sz w:val="20"/>
          <w:szCs w:val="20"/>
        </w:rPr>
        <w:t>-zawierających informacje, w tym dane osobowe, niezbędne do weryfikacji zatrudnienia na podstawie umowy o pracę, w szczególności imię i nazwisko pracownika, datę zawarcia umowy o pracę, rodzaj umowy o pracę i zakres obowiązków pracownika.</w:t>
      </w:r>
    </w:p>
    <w:p w14:paraId="758F7830" w14:textId="77777777" w:rsidR="00280D2B" w:rsidRPr="00DF3AEE" w:rsidRDefault="00280D2B" w:rsidP="00280D2B">
      <w:pPr>
        <w:jc w:val="both"/>
        <w:rPr>
          <w:rStyle w:val="Domylnaczcionkaakapitu1"/>
          <w:rFonts w:ascii="Arial" w:hAnsi="Arial" w:cs="Arial"/>
          <w:sz w:val="20"/>
          <w:szCs w:val="20"/>
        </w:rPr>
      </w:pPr>
      <w:r w:rsidRPr="00DF3AEE">
        <w:rPr>
          <w:rStyle w:val="Domylnaczcionkaakapitu1"/>
          <w:rFonts w:ascii="Arial" w:hAnsi="Arial" w:cs="Arial"/>
          <w:sz w:val="20"/>
          <w:szCs w:val="20"/>
        </w:rPr>
        <w:t xml:space="preserve">12.Wykonawca lub podwykonawca przed rozpoczęciem wykonywania usługi zobowiązany jest przedstawić Zamawiającemu pisemne oświadczenie o którym mowa w pkt 11, dotyczące pracowników zatrudnionych na podstawie umowy o pracę- stosunku pracy wykonujących czynności o których mowa w punkcie 10 W przypadku gdy czynności te wykonywane będą przez innych pracowników, niewskazanych w powyższym oświadczeniu, Wykonawca zobowiązany będzie przed przystąpieniem tych pracowników do pracy do przedstawienia Zamawiającemu zaktualizowania złożonego wcześniej oświadczenia. </w:t>
      </w:r>
    </w:p>
    <w:p w14:paraId="1C02AFCB" w14:textId="77777777" w:rsidR="00280D2B" w:rsidRPr="00DF3AEE" w:rsidRDefault="00280D2B" w:rsidP="00280D2B">
      <w:pPr>
        <w:jc w:val="both"/>
        <w:rPr>
          <w:rStyle w:val="Domylnaczcionkaakapitu1"/>
          <w:rFonts w:ascii="Arial" w:hAnsi="Arial" w:cs="Arial"/>
          <w:sz w:val="20"/>
          <w:szCs w:val="20"/>
        </w:rPr>
      </w:pPr>
      <w:r w:rsidRPr="00DF3AEE">
        <w:rPr>
          <w:rStyle w:val="Domylnaczcionkaakapitu1"/>
          <w:rFonts w:ascii="Arial" w:hAnsi="Arial" w:cs="Arial"/>
          <w:sz w:val="20"/>
          <w:szCs w:val="20"/>
        </w:rPr>
        <w:t>Zamawiający uprawniony jest do przeprowadzenia w każdym czasie, podczas realizacji umowy niezapowiedzianej kontroli, w zakresie czy czynności, o których mowa w punkcie 10 czy wykonywane są przez osoby ujęte w oświadczeniu wykonawcy.</w:t>
      </w:r>
    </w:p>
    <w:p w14:paraId="2E1EB705" w14:textId="77777777" w:rsidR="00280D2B" w:rsidRPr="00DF3AEE" w:rsidRDefault="00280D2B" w:rsidP="00280D2B">
      <w:pPr>
        <w:jc w:val="both"/>
        <w:rPr>
          <w:rFonts w:ascii="Arial" w:hAnsi="Arial" w:cs="Arial"/>
          <w:sz w:val="20"/>
          <w:szCs w:val="20"/>
        </w:rPr>
      </w:pPr>
      <w:r w:rsidRPr="00DF3AEE">
        <w:rPr>
          <w:rFonts w:ascii="Arial" w:hAnsi="Arial" w:cs="Arial"/>
          <w:sz w:val="20"/>
          <w:szCs w:val="20"/>
        </w:rPr>
        <w:t xml:space="preserve">13.Za niedopełnienie wymogu zatrudniania Pracowników świadczących przedmiot umowy na podstawie stosunku pracy w rozumieniu przepisów Kodeksu Pracy, Wykonawca zapłaci Zamawiającemu kary umowne zgodnie z  </w:t>
      </w:r>
      <w:r w:rsidRPr="00DF3AEE">
        <w:rPr>
          <w:rFonts w:ascii="Arial" w:hAnsi="Arial" w:cs="Arial"/>
          <w:b/>
          <w:bCs/>
          <w:sz w:val="20"/>
          <w:szCs w:val="20"/>
        </w:rPr>
        <w:t xml:space="preserve"> </w:t>
      </w:r>
      <w:r w:rsidRPr="00DF3AEE">
        <w:rPr>
          <w:rFonts w:ascii="Arial" w:hAnsi="Arial" w:cs="Arial"/>
          <w:sz w:val="20"/>
          <w:szCs w:val="20"/>
        </w:rPr>
        <w:t>projektem umowy.</w:t>
      </w:r>
    </w:p>
    <w:p w14:paraId="6B5FFE1A" w14:textId="77777777" w:rsidR="00280D2B" w:rsidRPr="00DF3AEE" w:rsidRDefault="00280D2B" w:rsidP="00280D2B">
      <w:pPr>
        <w:jc w:val="both"/>
        <w:rPr>
          <w:rFonts w:ascii="Arial" w:hAnsi="Arial" w:cs="Arial"/>
          <w:sz w:val="20"/>
          <w:szCs w:val="20"/>
        </w:rPr>
      </w:pPr>
      <w:r w:rsidRPr="00DF3AEE">
        <w:rPr>
          <w:rFonts w:ascii="Arial" w:hAnsi="Arial" w:cs="Arial"/>
          <w:sz w:val="20"/>
          <w:szCs w:val="20"/>
        </w:rPr>
        <w:t>14.Wykonawca i podwykonawca zatrudni przy realizacji zamówienia,  konieczną do prawidłowego jego wykonania liczbę pracowników.</w:t>
      </w:r>
    </w:p>
    <w:p w14:paraId="5CA409A1" w14:textId="77777777" w:rsidR="00280D2B" w:rsidRPr="00DF3AEE" w:rsidRDefault="00280D2B" w:rsidP="00280D2B">
      <w:pPr>
        <w:jc w:val="both"/>
        <w:rPr>
          <w:rFonts w:ascii="Arial" w:hAnsi="Arial" w:cs="Arial"/>
          <w:sz w:val="20"/>
          <w:szCs w:val="20"/>
        </w:rPr>
      </w:pPr>
      <w:r w:rsidRPr="00DF3AEE">
        <w:rPr>
          <w:rFonts w:ascii="Arial" w:hAnsi="Arial" w:cs="Arial"/>
          <w:sz w:val="20"/>
          <w:szCs w:val="20"/>
        </w:rPr>
        <w:t xml:space="preserve">15.Zamawiający nie określa dodatkowych wymagań związanych z zatrudnianiem osób, o których mowa w art. 96 ust. 2 pkt 2 </w:t>
      </w:r>
      <w:r>
        <w:rPr>
          <w:rFonts w:ascii="Arial" w:hAnsi="Arial" w:cs="Arial"/>
          <w:sz w:val="20"/>
          <w:szCs w:val="20"/>
        </w:rPr>
        <w:t xml:space="preserve">ustawy </w:t>
      </w:r>
      <w:proofErr w:type="spellStart"/>
      <w:r>
        <w:rPr>
          <w:rFonts w:ascii="Arial" w:hAnsi="Arial" w:cs="Arial"/>
          <w:sz w:val="20"/>
          <w:szCs w:val="20"/>
        </w:rPr>
        <w:t>Pzp</w:t>
      </w:r>
      <w:proofErr w:type="spellEnd"/>
      <w:r w:rsidRPr="00DF3AEE">
        <w:rPr>
          <w:rFonts w:ascii="Arial" w:hAnsi="Arial" w:cs="Arial"/>
          <w:sz w:val="20"/>
          <w:szCs w:val="20"/>
        </w:rPr>
        <w:t xml:space="preserve">. </w:t>
      </w:r>
    </w:p>
    <w:p w14:paraId="58EF2857" w14:textId="77777777" w:rsidR="00CA7A1D" w:rsidRDefault="00CA7A1D" w:rsidP="00280D2B">
      <w:pPr>
        <w:pStyle w:val="pkt"/>
        <w:spacing w:before="0" w:after="0" w:line="276" w:lineRule="auto"/>
        <w:ind w:left="284" w:firstLine="0"/>
        <w:rPr>
          <w:rFonts w:ascii="Arial" w:hAnsi="Arial" w:cs="Arial"/>
          <w:sz w:val="20"/>
        </w:rPr>
      </w:pPr>
    </w:p>
    <w:p w14:paraId="73F41E48" w14:textId="4ED6C52D" w:rsidR="00D767F2" w:rsidRPr="00A048CD" w:rsidRDefault="00280D2B" w:rsidP="00280D2B">
      <w:pPr>
        <w:pStyle w:val="Bezodstpw"/>
        <w:jc w:val="both"/>
        <w:rPr>
          <w:rFonts w:ascii="Arial" w:hAnsi="Arial" w:cs="Arial"/>
          <w:color w:val="FF0000"/>
          <w:sz w:val="20"/>
          <w:szCs w:val="20"/>
        </w:rPr>
      </w:pPr>
      <w:r w:rsidRPr="00A048CD">
        <w:rPr>
          <w:rFonts w:ascii="Arial" w:hAnsi="Arial" w:cs="Arial"/>
          <w:b/>
          <w:bCs/>
          <w:color w:val="FF0000"/>
          <w:sz w:val="20"/>
          <w:szCs w:val="20"/>
        </w:rPr>
        <w:t>16.</w:t>
      </w:r>
      <w:r w:rsidR="00D767F2" w:rsidRPr="00A048CD">
        <w:rPr>
          <w:rFonts w:ascii="Arial" w:hAnsi="Arial" w:cs="Arial"/>
          <w:b/>
          <w:bCs/>
          <w:color w:val="FF0000"/>
          <w:sz w:val="20"/>
          <w:szCs w:val="20"/>
        </w:rPr>
        <w:t>Zamawiający nie  dopuszcza składania ofert częściowych.</w:t>
      </w:r>
    </w:p>
    <w:p w14:paraId="773AA019" w14:textId="77777777" w:rsidR="00D767F2" w:rsidRPr="00D767F2" w:rsidRDefault="00D767F2" w:rsidP="00280D2B">
      <w:pPr>
        <w:pStyle w:val="Bezodstpw"/>
        <w:jc w:val="both"/>
        <w:rPr>
          <w:rFonts w:ascii="Arial" w:hAnsi="Arial" w:cs="Arial"/>
          <w:sz w:val="20"/>
          <w:szCs w:val="20"/>
        </w:rPr>
      </w:pPr>
      <w:r w:rsidRPr="00D767F2">
        <w:rPr>
          <w:rFonts w:ascii="Arial" w:hAnsi="Arial" w:cs="Arial"/>
          <w:sz w:val="20"/>
          <w:szCs w:val="20"/>
        </w:rPr>
        <w:t>Zamawiający</w:t>
      </w:r>
      <w:r w:rsidRPr="00D767F2">
        <w:rPr>
          <w:rFonts w:ascii="Arial" w:hAnsi="Arial" w:cs="Arial"/>
          <w:spacing w:val="1"/>
          <w:sz w:val="20"/>
          <w:szCs w:val="20"/>
        </w:rPr>
        <w:t xml:space="preserve"> </w:t>
      </w:r>
      <w:r w:rsidRPr="00D767F2">
        <w:rPr>
          <w:rFonts w:ascii="Arial" w:hAnsi="Arial" w:cs="Arial"/>
          <w:sz w:val="20"/>
          <w:szCs w:val="20"/>
        </w:rPr>
        <w:t>nie</w:t>
      </w:r>
      <w:r w:rsidRPr="00D767F2">
        <w:rPr>
          <w:rFonts w:ascii="Arial" w:hAnsi="Arial" w:cs="Arial"/>
          <w:spacing w:val="1"/>
          <w:sz w:val="20"/>
          <w:szCs w:val="20"/>
        </w:rPr>
        <w:t xml:space="preserve"> </w:t>
      </w:r>
      <w:r w:rsidRPr="00D767F2">
        <w:rPr>
          <w:rFonts w:ascii="Arial" w:hAnsi="Arial" w:cs="Arial"/>
          <w:sz w:val="20"/>
          <w:szCs w:val="20"/>
        </w:rPr>
        <w:t>dokonuje</w:t>
      </w:r>
      <w:r w:rsidRPr="00D767F2">
        <w:rPr>
          <w:rFonts w:ascii="Arial" w:hAnsi="Arial" w:cs="Arial"/>
          <w:spacing w:val="1"/>
          <w:sz w:val="20"/>
          <w:szCs w:val="20"/>
        </w:rPr>
        <w:t xml:space="preserve"> </w:t>
      </w:r>
      <w:r w:rsidRPr="00D767F2">
        <w:rPr>
          <w:rFonts w:ascii="Arial" w:hAnsi="Arial" w:cs="Arial"/>
          <w:sz w:val="20"/>
          <w:szCs w:val="20"/>
        </w:rPr>
        <w:t>podziału</w:t>
      </w:r>
      <w:r w:rsidRPr="00D767F2">
        <w:rPr>
          <w:rFonts w:ascii="Arial" w:hAnsi="Arial" w:cs="Arial"/>
          <w:spacing w:val="1"/>
          <w:sz w:val="20"/>
          <w:szCs w:val="20"/>
        </w:rPr>
        <w:t xml:space="preserve"> </w:t>
      </w:r>
      <w:r w:rsidRPr="00D767F2">
        <w:rPr>
          <w:rFonts w:ascii="Arial" w:hAnsi="Arial" w:cs="Arial"/>
          <w:sz w:val="20"/>
          <w:szCs w:val="20"/>
        </w:rPr>
        <w:t>zamówienia</w:t>
      </w:r>
      <w:r w:rsidRPr="00D767F2">
        <w:rPr>
          <w:rFonts w:ascii="Arial" w:hAnsi="Arial" w:cs="Arial"/>
          <w:spacing w:val="1"/>
          <w:sz w:val="20"/>
          <w:szCs w:val="20"/>
        </w:rPr>
        <w:t xml:space="preserve"> </w:t>
      </w:r>
      <w:r w:rsidRPr="00D767F2">
        <w:rPr>
          <w:rFonts w:ascii="Arial" w:hAnsi="Arial" w:cs="Arial"/>
          <w:sz w:val="20"/>
          <w:szCs w:val="20"/>
        </w:rPr>
        <w:t>na</w:t>
      </w:r>
      <w:r w:rsidRPr="00D767F2">
        <w:rPr>
          <w:rFonts w:ascii="Arial" w:hAnsi="Arial" w:cs="Arial"/>
          <w:spacing w:val="1"/>
          <w:sz w:val="20"/>
          <w:szCs w:val="20"/>
        </w:rPr>
        <w:t xml:space="preserve"> </w:t>
      </w:r>
      <w:r w:rsidRPr="00D767F2">
        <w:rPr>
          <w:rFonts w:ascii="Arial" w:hAnsi="Arial" w:cs="Arial"/>
          <w:sz w:val="20"/>
          <w:szCs w:val="20"/>
        </w:rPr>
        <w:t>części.</w:t>
      </w:r>
      <w:r w:rsidRPr="00D767F2">
        <w:rPr>
          <w:rFonts w:ascii="Arial" w:hAnsi="Arial" w:cs="Arial"/>
          <w:spacing w:val="1"/>
          <w:sz w:val="20"/>
          <w:szCs w:val="20"/>
        </w:rPr>
        <w:t xml:space="preserve"> </w:t>
      </w:r>
      <w:r w:rsidRPr="00D767F2">
        <w:rPr>
          <w:rFonts w:ascii="Arial" w:hAnsi="Arial" w:cs="Arial"/>
          <w:sz w:val="20"/>
          <w:szCs w:val="20"/>
        </w:rPr>
        <w:t>Tym</w:t>
      </w:r>
      <w:r w:rsidRPr="00D767F2">
        <w:rPr>
          <w:rFonts w:ascii="Arial" w:hAnsi="Arial" w:cs="Arial"/>
          <w:spacing w:val="1"/>
          <w:sz w:val="20"/>
          <w:szCs w:val="20"/>
        </w:rPr>
        <w:t xml:space="preserve"> </w:t>
      </w:r>
      <w:r w:rsidRPr="00D767F2">
        <w:rPr>
          <w:rFonts w:ascii="Arial" w:hAnsi="Arial" w:cs="Arial"/>
          <w:sz w:val="20"/>
          <w:szCs w:val="20"/>
        </w:rPr>
        <w:t>samym</w:t>
      </w:r>
      <w:r w:rsidRPr="00D767F2">
        <w:rPr>
          <w:rFonts w:ascii="Arial" w:hAnsi="Arial" w:cs="Arial"/>
          <w:spacing w:val="1"/>
          <w:sz w:val="20"/>
          <w:szCs w:val="20"/>
        </w:rPr>
        <w:t xml:space="preserve"> </w:t>
      </w:r>
      <w:r w:rsidRPr="00D767F2">
        <w:rPr>
          <w:rFonts w:ascii="Arial" w:hAnsi="Arial" w:cs="Arial"/>
          <w:sz w:val="20"/>
          <w:szCs w:val="20"/>
        </w:rPr>
        <w:t>Zamawiający</w:t>
      </w:r>
      <w:r w:rsidRPr="00D767F2">
        <w:rPr>
          <w:rFonts w:ascii="Arial" w:hAnsi="Arial" w:cs="Arial"/>
          <w:spacing w:val="1"/>
          <w:sz w:val="20"/>
          <w:szCs w:val="20"/>
        </w:rPr>
        <w:t xml:space="preserve"> </w:t>
      </w:r>
      <w:r w:rsidRPr="00D767F2">
        <w:rPr>
          <w:rFonts w:ascii="Arial" w:hAnsi="Arial" w:cs="Arial"/>
          <w:sz w:val="20"/>
          <w:szCs w:val="20"/>
        </w:rPr>
        <w:t>nie</w:t>
      </w:r>
      <w:r w:rsidRPr="00D767F2">
        <w:rPr>
          <w:rFonts w:ascii="Arial" w:hAnsi="Arial" w:cs="Arial"/>
          <w:spacing w:val="1"/>
          <w:sz w:val="20"/>
          <w:szCs w:val="20"/>
        </w:rPr>
        <w:t xml:space="preserve"> </w:t>
      </w:r>
      <w:r w:rsidRPr="00D767F2">
        <w:rPr>
          <w:rFonts w:ascii="Arial" w:hAnsi="Arial" w:cs="Arial"/>
          <w:sz w:val="20"/>
          <w:szCs w:val="20"/>
        </w:rPr>
        <w:t>dopuszcza</w:t>
      </w:r>
      <w:r w:rsidRPr="00D767F2">
        <w:rPr>
          <w:rFonts w:ascii="Arial" w:hAnsi="Arial" w:cs="Arial"/>
          <w:spacing w:val="-3"/>
          <w:sz w:val="20"/>
          <w:szCs w:val="20"/>
        </w:rPr>
        <w:t xml:space="preserve"> </w:t>
      </w:r>
      <w:r w:rsidRPr="00D767F2">
        <w:rPr>
          <w:rFonts w:ascii="Arial" w:hAnsi="Arial" w:cs="Arial"/>
          <w:sz w:val="20"/>
          <w:szCs w:val="20"/>
        </w:rPr>
        <w:t>możliwości</w:t>
      </w:r>
      <w:r w:rsidRPr="00D767F2">
        <w:rPr>
          <w:rFonts w:ascii="Arial" w:hAnsi="Arial" w:cs="Arial"/>
          <w:spacing w:val="-3"/>
          <w:sz w:val="20"/>
          <w:szCs w:val="20"/>
        </w:rPr>
        <w:t xml:space="preserve"> </w:t>
      </w:r>
      <w:r w:rsidRPr="00D767F2">
        <w:rPr>
          <w:rFonts w:ascii="Arial" w:hAnsi="Arial" w:cs="Arial"/>
          <w:sz w:val="20"/>
          <w:szCs w:val="20"/>
        </w:rPr>
        <w:t>składania</w:t>
      </w:r>
      <w:r w:rsidRPr="00D767F2">
        <w:rPr>
          <w:rFonts w:ascii="Arial" w:hAnsi="Arial" w:cs="Arial"/>
          <w:spacing w:val="-2"/>
          <w:sz w:val="20"/>
          <w:szCs w:val="20"/>
        </w:rPr>
        <w:t xml:space="preserve"> </w:t>
      </w:r>
      <w:r w:rsidRPr="00D767F2">
        <w:rPr>
          <w:rFonts w:ascii="Arial" w:hAnsi="Arial" w:cs="Arial"/>
          <w:sz w:val="20"/>
          <w:szCs w:val="20"/>
        </w:rPr>
        <w:t>ofert</w:t>
      </w:r>
      <w:r w:rsidRPr="00D767F2">
        <w:rPr>
          <w:rFonts w:ascii="Arial" w:hAnsi="Arial" w:cs="Arial"/>
          <w:spacing w:val="-2"/>
          <w:sz w:val="20"/>
          <w:szCs w:val="20"/>
        </w:rPr>
        <w:t xml:space="preserve"> </w:t>
      </w:r>
      <w:r w:rsidRPr="00D767F2">
        <w:rPr>
          <w:rFonts w:ascii="Arial" w:hAnsi="Arial" w:cs="Arial"/>
          <w:sz w:val="20"/>
          <w:szCs w:val="20"/>
        </w:rPr>
        <w:t>częściowych,</w:t>
      </w:r>
      <w:r w:rsidRPr="00D767F2">
        <w:rPr>
          <w:rFonts w:ascii="Arial" w:hAnsi="Arial" w:cs="Arial"/>
          <w:spacing w:val="-3"/>
          <w:sz w:val="20"/>
          <w:szCs w:val="20"/>
        </w:rPr>
        <w:t xml:space="preserve"> </w:t>
      </w:r>
      <w:r w:rsidRPr="00D767F2">
        <w:rPr>
          <w:rFonts w:ascii="Arial" w:hAnsi="Arial" w:cs="Arial"/>
          <w:sz w:val="20"/>
          <w:szCs w:val="20"/>
        </w:rPr>
        <w:t>o</w:t>
      </w:r>
      <w:r w:rsidRPr="00D767F2">
        <w:rPr>
          <w:rFonts w:ascii="Arial" w:hAnsi="Arial" w:cs="Arial"/>
          <w:spacing w:val="2"/>
          <w:sz w:val="20"/>
          <w:szCs w:val="20"/>
        </w:rPr>
        <w:t xml:space="preserve"> </w:t>
      </w:r>
      <w:r w:rsidRPr="00D767F2">
        <w:rPr>
          <w:rFonts w:ascii="Arial" w:hAnsi="Arial" w:cs="Arial"/>
          <w:sz w:val="20"/>
          <w:szCs w:val="20"/>
        </w:rPr>
        <w:t>których mowa</w:t>
      </w:r>
      <w:r w:rsidRPr="00D767F2">
        <w:rPr>
          <w:rFonts w:ascii="Arial" w:hAnsi="Arial" w:cs="Arial"/>
          <w:spacing w:val="-3"/>
          <w:sz w:val="20"/>
          <w:szCs w:val="20"/>
        </w:rPr>
        <w:t xml:space="preserve"> </w:t>
      </w:r>
      <w:r w:rsidRPr="00D767F2">
        <w:rPr>
          <w:rFonts w:ascii="Arial" w:hAnsi="Arial" w:cs="Arial"/>
          <w:sz w:val="20"/>
          <w:szCs w:val="20"/>
        </w:rPr>
        <w:t>w art.</w:t>
      </w:r>
      <w:r w:rsidRPr="00D767F2">
        <w:rPr>
          <w:rFonts w:ascii="Arial" w:hAnsi="Arial" w:cs="Arial"/>
          <w:spacing w:val="-1"/>
          <w:sz w:val="20"/>
          <w:szCs w:val="20"/>
        </w:rPr>
        <w:t xml:space="preserve"> </w:t>
      </w:r>
      <w:r w:rsidRPr="00D767F2">
        <w:rPr>
          <w:rFonts w:ascii="Arial" w:hAnsi="Arial" w:cs="Arial"/>
          <w:sz w:val="20"/>
          <w:szCs w:val="20"/>
        </w:rPr>
        <w:t>7 pkt</w:t>
      </w:r>
      <w:r w:rsidRPr="00D767F2">
        <w:rPr>
          <w:rFonts w:ascii="Arial" w:hAnsi="Arial" w:cs="Arial"/>
          <w:spacing w:val="-2"/>
          <w:sz w:val="20"/>
          <w:szCs w:val="20"/>
        </w:rPr>
        <w:t xml:space="preserve"> </w:t>
      </w:r>
      <w:r w:rsidRPr="00D767F2">
        <w:rPr>
          <w:rFonts w:ascii="Arial" w:hAnsi="Arial" w:cs="Arial"/>
          <w:sz w:val="20"/>
          <w:szCs w:val="20"/>
        </w:rPr>
        <w:t>15</w:t>
      </w:r>
      <w:r w:rsidRPr="00D767F2">
        <w:rPr>
          <w:rFonts w:ascii="Arial" w:hAnsi="Arial" w:cs="Arial"/>
          <w:spacing w:val="-2"/>
          <w:sz w:val="20"/>
          <w:szCs w:val="20"/>
        </w:rPr>
        <w:t xml:space="preserve"> </w:t>
      </w:r>
      <w:r w:rsidRPr="00D767F2">
        <w:rPr>
          <w:rFonts w:ascii="Arial" w:hAnsi="Arial" w:cs="Arial"/>
          <w:sz w:val="20"/>
          <w:szCs w:val="20"/>
        </w:rPr>
        <w:t>ustawy</w:t>
      </w:r>
      <w:r w:rsidRPr="00D767F2">
        <w:rPr>
          <w:rFonts w:ascii="Arial" w:hAnsi="Arial" w:cs="Arial"/>
          <w:spacing w:val="1"/>
          <w:sz w:val="20"/>
          <w:szCs w:val="20"/>
        </w:rPr>
        <w:t xml:space="preserve"> </w:t>
      </w:r>
      <w:proofErr w:type="spellStart"/>
      <w:r w:rsidRPr="00D767F2">
        <w:rPr>
          <w:rFonts w:ascii="Arial" w:hAnsi="Arial" w:cs="Arial"/>
          <w:sz w:val="20"/>
          <w:szCs w:val="20"/>
        </w:rPr>
        <w:t>Pzp</w:t>
      </w:r>
      <w:proofErr w:type="spellEnd"/>
      <w:r w:rsidRPr="00D767F2">
        <w:rPr>
          <w:rFonts w:ascii="Arial" w:hAnsi="Arial" w:cs="Arial"/>
          <w:sz w:val="20"/>
          <w:szCs w:val="20"/>
        </w:rPr>
        <w:t>.</w:t>
      </w:r>
    </w:p>
    <w:p w14:paraId="1F1CC74F" w14:textId="57DD820D" w:rsidR="00D767F2" w:rsidRPr="00D767F2" w:rsidRDefault="00D767F2" w:rsidP="00280D2B">
      <w:pPr>
        <w:pStyle w:val="Bezodstpw"/>
        <w:jc w:val="both"/>
        <w:rPr>
          <w:rFonts w:ascii="Arial" w:hAnsi="Arial" w:cs="Arial"/>
          <w:sz w:val="20"/>
          <w:szCs w:val="20"/>
        </w:rPr>
      </w:pPr>
      <w:r w:rsidRPr="00D767F2">
        <w:rPr>
          <w:rFonts w:ascii="Arial" w:hAnsi="Arial" w:cs="Arial"/>
          <w:bCs/>
          <w:sz w:val="20"/>
          <w:szCs w:val="20"/>
        </w:rPr>
        <w:t>Zamawiający  nie dokonał podziału zamówienia na części, ponieważ taki podział groziłby nadmiernymi trudnościami</w:t>
      </w:r>
      <w:r>
        <w:rPr>
          <w:rFonts w:ascii="Arial" w:hAnsi="Arial" w:cs="Arial"/>
          <w:bCs/>
          <w:sz w:val="20"/>
          <w:szCs w:val="20"/>
        </w:rPr>
        <w:t xml:space="preserve"> </w:t>
      </w:r>
      <w:r w:rsidRPr="00D767F2">
        <w:rPr>
          <w:rFonts w:ascii="Arial" w:hAnsi="Arial" w:cs="Arial"/>
          <w:bCs/>
          <w:sz w:val="20"/>
          <w:szCs w:val="20"/>
        </w:rPr>
        <w:t xml:space="preserve"> technicznymi i organizacyjnymi w prawidłowym prowadzeniu nadzoru nad pracami budowlanymi. </w:t>
      </w:r>
      <w:r w:rsidRPr="00D767F2">
        <w:rPr>
          <w:rFonts w:ascii="Arial" w:hAnsi="Arial" w:cs="Arial"/>
          <w:bCs/>
          <w:sz w:val="20"/>
          <w:szCs w:val="20"/>
        </w:rPr>
        <w:br/>
      </w:r>
      <w:r w:rsidR="00E33301">
        <w:rPr>
          <w:rFonts w:ascii="Arial" w:hAnsi="Arial" w:cs="Arial"/>
          <w:bCs/>
          <w:sz w:val="20"/>
          <w:szCs w:val="20"/>
        </w:rPr>
        <w:t>Zamówienie dofinansowane jest z Polskiego Ładu, gdzie wypłata z promesy znacznie utrudnia podział zamówienia na części</w:t>
      </w:r>
      <w:r w:rsidR="00A048CD">
        <w:rPr>
          <w:rFonts w:ascii="Arial" w:hAnsi="Arial" w:cs="Arial"/>
          <w:bCs/>
          <w:sz w:val="20"/>
          <w:szCs w:val="20"/>
        </w:rPr>
        <w:t>, a dofinasowanie obejmuje realizację zamówienia jako całości</w:t>
      </w:r>
      <w:r w:rsidR="00E33301">
        <w:rPr>
          <w:rFonts w:ascii="Arial" w:hAnsi="Arial" w:cs="Arial"/>
          <w:bCs/>
          <w:sz w:val="20"/>
          <w:szCs w:val="20"/>
        </w:rPr>
        <w:t>.</w:t>
      </w:r>
    </w:p>
    <w:p w14:paraId="6155D70C" w14:textId="71653136" w:rsidR="005D03F6" w:rsidRPr="005D03F6" w:rsidRDefault="00280D2B" w:rsidP="00280D2B">
      <w:pPr>
        <w:spacing w:after="120" w:line="276" w:lineRule="auto"/>
        <w:jc w:val="both"/>
      </w:pPr>
      <w:r>
        <w:rPr>
          <w:rFonts w:ascii="Arial" w:hAnsi="Arial" w:cs="Arial"/>
          <w:sz w:val="20"/>
        </w:rPr>
        <w:t>17.</w:t>
      </w:r>
      <w:r w:rsidR="00D767F2" w:rsidRPr="00280D2B">
        <w:rPr>
          <w:rFonts w:ascii="Arial" w:hAnsi="Arial" w:cs="Arial"/>
          <w:sz w:val="20"/>
        </w:rPr>
        <w:t xml:space="preserve">Zamawiający nie dopuszcza składania ofert wariantowych </w:t>
      </w:r>
      <w:r w:rsidR="005D03F6" w:rsidRPr="00280D2B">
        <w:rPr>
          <w:rFonts w:ascii="Arial" w:hAnsi="Arial" w:cs="Arial"/>
          <w:sz w:val="20"/>
        </w:rPr>
        <w:t>.</w:t>
      </w:r>
    </w:p>
    <w:p w14:paraId="443BC908" w14:textId="7BCAE3A0" w:rsidR="00D767F2" w:rsidRPr="007765B4" w:rsidRDefault="00280D2B" w:rsidP="00280D2B">
      <w:pPr>
        <w:spacing w:after="120" w:line="276" w:lineRule="auto"/>
        <w:jc w:val="both"/>
      </w:pPr>
      <w:r>
        <w:rPr>
          <w:rFonts w:ascii="Arial" w:hAnsi="Arial" w:cs="Arial"/>
          <w:sz w:val="20"/>
        </w:rPr>
        <w:t>18.</w:t>
      </w:r>
      <w:r w:rsidR="00D767F2" w:rsidRPr="00280D2B">
        <w:rPr>
          <w:rFonts w:ascii="Arial" w:hAnsi="Arial" w:cs="Arial"/>
          <w:sz w:val="20"/>
        </w:rPr>
        <w:t>Zamawiający nie przewiduje udzielania zamówień, o których mowa w art. 214 ust. 1 pkt 7.</w:t>
      </w:r>
    </w:p>
    <w:p w14:paraId="7B4DD724" w14:textId="77777777" w:rsidR="007765B4" w:rsidRDefault="007765B4" w:rsidP="007765B4">
      <w:pPr>
        <w:pStyle w:val="pkt"/>
        <w:spacing w:before="0" w:after="0" w:line="276" w:lineRule="auto"/>
        <w:ind w:left="0" w:firstLine="0"/>
        <w:rPr>
          <w:rFonts w:ascii="Arial" w:hAnsi="Arial" w:cs="Arial"/>
          <w:sz w:val="20"/>
        </w:rPr>
      </w:pPr>
    </w:p>
    <w:p w14:paraId="6D12BEA5" w14:textId="391C3996" w:rsidR="007765B4" w:rsidRPr="006A733E" w:rsidRDefault="007765B4" w:rsidP="007765B4">
      <w:pPr>
        <w:pStyle w:val="pkt"/>
        <w:spacing w:before="0" w:after="0" w:line="276" w:lineRule="auto"/>
        <w:ind w:left="0" w:firstLine="0"/>
        <w:rPr>
          <w:rFonts w:ascii="Arial" w:hAnsi="Arial" w:cs="Arial"/>
          <w:b/>
          <w:bCs/>
          <w:color w:val="0070C0"/>
          <w:sz w:val="20"/>
        </w:rPr>
      </w:pPr>
      <w:r w:rsidRPr="006A733E">
        <w:rPr>
          <w:rFonts w:ascii="Arial" w:hAnsi="Arial" w:cs="Arial"/>
          <w:b/>
          <w:bCs/>
          <w:color w:val="0070C0"/>
          <w:sz w:val="20"/>
        </w:rPr>
        <w:t>IV.OPIS PRZEDMIOTU ZAMÓWIENIA</w:t>
      </w:r>
    </w:p>
    <w:p w14:paraId="771E8593" w14:textId="77777777" w:rsidR="008B357A" w:rsidRPr="007F47F3" w:rsidRDefault="008B357A" w:rsidP="00B17838">
      <w:pPr>
        <w:autoSpaceDE w:val="0"/>
        <w:autoSpaceDN w:val="0"/>
        <w:adjustRightInd w:val="0"/>
        <w:jc w:val="both"/>
        <w:rPr>
          <w:rFonts w:ascii="Arial" w:eastAsiaTheme="minorHAnsi" w:hAnsi="Arial" w:cs="Arial"/>
          <w:sz w:val="20"/>
          <w:szCs w:val="20"/>
          <w:lang w:eastAsia="en-US"/>
        </w:rPr>
      </w:pPr>
    </w:p>
    <w:p w14:paraId="6CE67B09" w14:textId="134D3FD1" w:rsidR="00E33301" w:rsidRPr="00A048CD" w:rsidRDefault="008764B3" w:rsidP="00A048CD">
      <w:pPr>
        <w:widowControl w:val="0"/>
        <w:autoSpaceDE w:val="0"/>
        <w:autoSpaceDN w:val="0"/>
        <w:adjustRightInd w:val="0"/>
        <w:spacing w:line="276" w:lineRule="auto"/>
        <w:jc w:val="both"/>
        <w:rPr>
          <w:rFonts w:ascii="Arial" w:hAnsi="Arial" w:cs="Arial"/>
          <w:b/>
          <w:bCs/>
          <w:sz w:val="22"/>
          <w:szCs w:val="22"/>
        </w:rPr>
      </w:pPr>
      <w:r w:rsidRPr="00A048CD">
        <w:rPr>
          <w:rFonts w:ascii="Arial" w:hAnsi="Arial" w:cs="Arial"/>
          <w:b/>
          <w:bCs/>
          <w:sz w:val="22"/>
          <w:szCs w:val="22"/>
        </w:rPr>
        <w:t>1.</w:t>
      </w:r>
      <w:r w:rsidR="00E33301" w:rsidRPr="00A048CD">
        <w:rPr>
          <w:rFonts w:ascii="Arial" w:hAnsi="Arial" w:cs="Arial"/>
          <w:b/>
          <w:bCs/>
          <w:sz w:val="22"/>
          <w:szCs w:val="22"/>
        </w:rPr>
        <w:t>Przedmiotem zamówienia jest</w:t>
      </w:r>
      <w:r w:rsidR="00A048CD" w:rsidRPr="00A048CD">
        <w:rPr>
          <w:rFonts w:ascii="Arial" w:hAnsi="Arial" w:cs="Arial"/>
          <w:b/>
          <w:bCs/>
          <w:sz w:val="22"/>
          <w:szCs w:val="22"/>
        </w:rPr>
        <w:t xml:space="preserve"> </w:t>
      </w:r>
      <w:bookmarkStart w:id="5" w:name="_Hlk170491260"/>
      <w:r w:rsidR="00336D5D">
        <w:rPr>
          <w:rFonts w:ascii="Arial" w:hAnsi="Arial" w:cs="Arial"/>
          <w:b/>
          <w:bCs/>
          <w:sz w:val="20"/>
          <w:szCs w:val="20"/>
          <w:shd w:val="clear" w:color="auto" w:fill="FFFFFF"/>
        </w:rPr>
        <w:t>„</w:t>
      </w:r>
      <w:r w:rsidR="00336D5D" w:rsidRPr="00BC31B0">
        <w:rPr>
          <w:rFonts w:ascii="Arial" w:hAnsi="Arial" w:cs="Arial"/>
          <w:b/>
          <w:bCs/>
          <w:sz w:val="20"/>
          <w:szCs w:val="20"/>
          <w:shd w:val="clear" w:color="auto" w:fill="FFFFFF"/>
        </w:rPr>
        <w:t>Rozbudowa oczyszczalni ścieków komunalnych w Trąbkach Wielkich"</w:t>
      </w:r>
      <w:bookmarkEnd w:id="5"/>
      <w:r w:rsidR="00336D5D">
        <w:rPr>
          <w:rFonts w:ascii="Arial" w:hAnsi="Arial" w:cs="Arial"/>
          <w:b/>
          <w:bCs/>
          <w:sz w:val="20"/>
          <w:szCs w:val="20"/>
          <w:shd w:val="clear" w:color="auto" w:fill="FFFFFF"/>
        </w:rPr>
        <w:t>.</w:t>
      </w:r>
    </w:p>
    <w:p w14:paraId="749D0DE0" w14:textId="77777777" w:rsidR="00280D2B" w:rsidRPr="00280D2B" w:rsidRDefault="00280D2B" w:rsidP="00280D2B">
      <w:pPr>
        <w:pStyle w:val="Standarduser"/>
        <w:ind w:left="804"/>
        <w:jc w:val="both"/>
        <w:rPr>
          <w:rFonts w:ascii="Arial" w:hAnsi="Arial"/>
          <w:b/>
          <w:bCs/>
          <w:sz w:val="20"/>
          <w:szCs w:val="20"/>
        </w:rPr>
      </w:pPr>
    </w:p>
    <w:p w14:paraId="482A4329" w14:textId="3342CDD8" w:rsidR="00280D2B" w:rsidRPr="00280D2B" w:rsidRDefault="00280D2B" w:rsidP="0088155A">
      <w:pPr>
        <w:pStyle w:val="Standarduser"/>
        <w:jc w:val="both"/>
        <w:rPr>
          <w:rFonts w:ascii="Arial" w:hAnsi="Arial"/>
          <w:b/>
          <w:bCs/>
          <w:sz w:val="20"/>
          <w:szCs w:val="20"/>
        </w:rPr>
      </w:pPr>
      <w:r w:rsidRPr="00280D2B">
        <w:rPr>
          <w:rFonts w:ascii="Arial" w:hAnsi="Arial"/>
          <w:b/>
          <w:bCs/>
          <w:sz w:val="20"/>
          <w:szCs w:val="20"/>
        </w:rPr>
        <w:t>Przedmiot umowy został dokładnie określony w</w:t>
      </w:r>
      <w:r w:rsidR="00A048CD">
        <w:rPr>
          <w:rFonts w:ascii="Arial" w:hAnsi="Arial"/>
          <w:b/>
          <w:bCs/>
          <w:sz w:val="20"/>
          <w:szCs w:val="20"/>
        </w:rPr>
        <w:t xml:space="preserve"> dokumentacji projektowo-technicznej</w:t>
      </w:r>
      <w:r w:rsidRPr="00280D2B">
        <w:rPr>
          <w:rFonts w:ascii="Arial" w:hAnsi="Arial"/>
          <w:b/>
          <w:bCs/>
          <w:sz w:val="20"/>
          <w:szCs w:val="20"/>
        </w:rPr>
        <w:t>, który stanowi załącznik nr A do SWZ</w:t>
      </w:r>
      <w:r w:rsidR="00336D5D">
        <w:rPr>
          <w:rFonts w:ascii="Arial" w:hAnsi="Arial"/>
          <w:b/>
          <w:bCs/>
          <w:sz w:val="20"/>
          <w:szCs w:val="20"/>
        </w:rPr>
        <w:t xml:space="preserve"> oraz </w:t>
      </w:r>
      <w:proofErr w:type="spellStart"/>
      <w:r w:rsidR="00336D5D">
        <w:rPr>
          <w:rFonts w:ascii="Arial" w:hAnsi="Arial"/>
          <w:b/>
          <w:bCs/>
          <w:sz w:val="20"/>
          <w:szCs w:val="20"/>
        </w:rPr>
        <w:t>STWiOR</w:t>
      </w:r>
      <w:proofErr w:type="spellEnd"/>
      <w:r w:rsidR="00336D5D">
        <w:rPr>
          <w:rFonts w:ascii="Arial" w:hAnsi="Arial"/>
          <w:b/>
          <w:bCs/>
          <w:sz w:val="20"/>
          <w:szCs w:val="20"/>
        </w:rPr>
        <w:t>.</w:t>
      </w:r>
    </w:p>
    <w:p w14:paraId="3574BE86" w14:textId="77777777" w:rsidR="00EF26D2" w:rsidRDefault="00EF26D2" w:rsidP="00336D5D">
      <w:pPr>
        <w:widowControl w:val="0"/>
        <w:autoSpaceDE w:val="0"/>
        <w:autoSpaceDN w:val="0"/>
        <w:adjustRightInd w:val="0"/>
        <w:spacing w:line="276" w:lineRule="auto"/>
        <w:jc w:val="both"/>
        <w:rPr>
          <w:rFonts w:ascii="Arial" w:eastAsiaTheme="minorHAnsi" w:hAnsi="Arial" w:cs="Arial"/>
          <w:sz w:val="16"/>
          <w:szCs w:val="16"/>
          <w:lang w:eastAsia="en-US"/>
        </w:rPr>
      </w:pPr>
    </w:p>
    <w:p w14:paraId="25FD775E" w14:textId="1542E45F" w:rsidR="00336D5D" w:rsidRPr="00E44503" w:rsidRDefault="00E44503" w:rsidP="00336D5D">
      <w:pPr>
        <w:widowControl w:val="0"/>
        <w:autoSpaceDE w:val="0"/>
        <w:autoSpaceDN w:val="0"/>
        <w:adjustRightInd w:val="0"/>
        <w:spacing w:line="276" w:lineRule="auto"/>
        <w:jc w:val="both"/>
        <w:rPr>
          <w:rFonts w:ascii="Arial" w:eastAsiaTheme="minorHAnsi" w:hAnsi="Arial" w:cs="Arial"/>
          <w:b/>
          <w:bCs/>
          <w:sz w:val="20"/>
          <w:szCs w:val="20"/>
          <w:lang w:eastAsia="en-US"/>
        </w:rPr>
      </w:pPr>
      <w:r>
        <w:rPr>
          <w:rFonts w:ascii="Arial" w:eastAsiaTheme="minorHAnsi" w:hAnsi="Arial" w:cs="Arial"/>
          <w:b/>
          <w:bCs/>
          <w:sz w:val="20"/>
          <w:szCs w:val="20"/>
          <w:highlight w:val="yellow"/>
          <w:lang w:eastAsia="en-US"/>
        </w:rPr>
        <w:t>2.</w:t>
      </w:r>
      <w:r w:rsidRPr="00E44503">
        <w:rPr>
          <w:rFonts w:ascii="Arial" w:eastAsiaTheme="minorHAnsi" w:hAnsi="Arial" w:cs="Arial"/>
          <w:b/>
          <w:bCs/>
          <w:sz w:val="20"/>
          <w:szCs w:val="20"/>
          <w:highlight w:val="yellow"/>
          <w:lang w:eastAsia="en-US"/>
        </w:rPr>
        <w:t>Zamawiający informuje, że Wykonawca dokumentacji projektowej w terminie do 30.09.2024 ma uzyskać decyzję na budowę.</w:t>
      </w:r>
    </w:p>
    <w:p w14:paraId="352BEF2A" w14:textId="77777777" w:rsidR="00336D5D" w:rsidRDefault="00336D5D" w:rsidP="00EF26D2">
      <w:pPr>
        <w:pStyle w:val="Akapitzlist"/>
        <w:widowControl w:val="0"/>
        <w:autoSpaceDE w:val="0"/>
        <w:autoSpaceDN w:val="0"/>
        <w:adjustRightInd w:val="0"/>
        <w:spacing w:line="276" w:lineRule="auto"/>
        <w:ind w:left="804"/>
        <w:jc w:val="both"/>
        <w:rPr>
          <w:rFonts w:ascii="Arial" w:eastAsiaTheme="minorHAnsi" w:hAnsi="Arial" w:cs="Arial"/>
          <w:sz w:val="16"/>
          <w:szCs w:val="16"/>
          <w:lang w:eastAsia="en-US"/>
        </w:rPr>
      </w:pPr>
    </w:p>
    <w:p w14:paraId="477D73E0" w14:textId="77777777" w:rsidR="00336D5D" w:rsidRPr="00EF26D2" w:rsidRDefault="00336D5D" w:rsidP="00EF26D2">
      <w:pPr>
        <w:pStyle w:val="Akapitzlist"/>
        <w:widowControl w:val="0"/>
        <w:autoSpaceDE w:val="0"/>
        <w:autoSpaceDN w:val="0"/>
        <w:adjustRightInd w:val="0"/>
        <w:spacing w:line="276" w:lineRule="auto"/>
        <w:ind w:left="804"/>
        <w:jc w:val="both"/>
        <w:rPr>
          <w:rFonts w:ascii="Arial" w:eastAsiaTheme="minorHAnsi" w:hAnsi="Arial" w:cs="Arial"/>
          <w:sz w:val="16"/>
          <w:szCs w:val="16"/>
          <w:lang w:eastAsia="en-US"/>
        </w:rPr>
      </w:pPr>
    </w:p>
    <w:p w14:paraId="2091A866" w14:textId="4E2B4DD1" w:rsidR="00EC197B" w:rsidRPr="003E2D41" w:rsidRDefault="00280D2B" w:rsidP="00EC197B">
      <w:pPr>
        <w:spacing w:line="276" w:lineRule="auto"/>
        <w:jc w:val="both"/>
        <w:rPr>
          <w:rFonts w:ascii="Arial" w:hAnsi="Arial" w:cs="Arial"/>
          <w:sz w:val="20"/>
        </w:rPr>
      </w:pPr>
      <w:r>
        <w:rPr>
          <w:rFonts w:ascii="Arial" w:hAnsi="Arial" w:cs="Arial"/>
          <w:sz w:val="20"/>
        </w:rPr>
        <w:t>3</w:t>
      </w:r>
      <w:r w:rsidR="00EC197B">
        <w:rPr>
          <w:rFonts w:ascii="Arial" w:hAnsi="Arial" w:cs="Arial"/>
          <w:sz w:val="20"/>
        </w:rPr>
        <w:t>.</w:t>
      </w:r>
      <w:r w:rsidR="00EC197B" w:rsidRPr="003E2D41">
        <w:rPr>
          <w:rFonts w:ascii="Arial" w:hAnsi="Arial" w:cs="Arial"/>
          <w:sz w:val="20"/>
        </w:rPr>
        <w:t xml:space="preserve">Wykonawca jest odpowiedzialny za pełną kontrolę robót i jakość materiałów użytych </w:t>
      </w:r>
      <w:r w:rsidR="00EC197B" w:rsidRPr="003E2D41">
        <w:rPr>
          <w:rFonts w:ascii="Arial" w:hAnsi="Arial" w:cs="Arial"/>
          <w:sz w:val="20"/>
        </w:rPr>
        <w:br/>
        <w:t xml:space="preserve">do realizacji zamówienia przez siebie i swoich podwykonawców. Przed przystąpieniem </w:t>
      </w:r>
      <w:r w:rsidR="00EC197B" w:rsidRPr="003E2D41">
        <w:rPr>
          <w:rFonts w:ascii="Arial" w:hAnsi="Arial" w:cs="Arial"/>
          <w:sz w:val="20"/>
        </w:rPr>
        <w:br/>
        <w:t>do realizacji robót Wykonawca przedstawi do zatwierdzania Inspektorowi nadzoru Wnioski Materiałowe dotyczące wszystkich materiałów i urządzeń planowanych do wbudowania. Inspektor nadzoru dopuści do użycia tylko te materiały, które posiadają wymagane certyfikaty, atesty itp., w tym certyfikat na znak bezpieczeństwa, wskazujący,</w:t>
      </w:r>
      <w:r w:rsidR="00EC197B">
        <w:rPr>
          <w:rFonts w:ascii="Arial" w:hAnsi="Arial" w:cs="Arial"/>
          <w:sz w:val="20"/>
        </w:rPr>
        <w:t xml:space="preserve"> </w:t>
      </w:r>
      <w:r w:rsidR="00EC197B" w:rsidRPr="003E2D41">
        <w:rPr>
          <w:rFonts w:ascii="Arial" w:hAnsi="Arial" w:cs="Arial"/>
          <w:sz w:val="20"/>
        </w:rPr>
        <w:t xml:space="preserve">że zapewniono zgodność z Polskimi Normami, krajowymi ocenami technicznymi oraz właściwymi przepisami i dokumentami technicznymi lub, które posiadają deklaracje </w:t>
      </w:r>
      <w:r w:rsidR="00EC197B" w:rsidRPr="003E2D41">
        <w:rPr>
          <w:rFonts w:ascii="Arial" w:hAnsi="Arial" w:cs="Arial"/>
          <w:sz w:val="20"/>
        </w:rPr>
        <w:lastRenderedPageBreak/>
        <w:t xml:space="preserve">zgodności z Polską Normą lub krajową oceną techniczną dla wyrobów dla których nie ustanowiono Polskiej Normy. </w:t>
      </w:r>
    </w:p>
    <w:p w14:paraId="0EF6073B" w14:textId="52A9EDCC" w:rsidR="00EC197B" w:rsidRPr="003E2D41" w:rsidRDefault="00280D2B" w:rsidP="00EC197B">
      <w:pPr>
        <w:spacing w:line="276" w:lineRule="auto"/>
        <w:jc w:val="both"/>
        <w:rPr>
          <w:rFonts w:ascii="Arial" w:hAnsi="Arial" w:cs="Arial"/>
          <w:sz w:val="20"/>
        </w:rPr>
      </w:pPr>
      <w:r>
        <w:rPr>
          <w:rFonts w:ascii="Arial" w:hAnsi="Arial" w:cs="Arial"/>
          <w:sz w:val="20"/>
        </w:rPr>
        <w:t>4</w:t>
      </w:r>
      <w:r w:rsidR="00EC197B">
        <w:rPr>
          <w:rFonts w:ascii="Arial" w:hAnsi="Arial" w:cs="Arial"/>
          <w:sz w:val="20"/>
        </w:rPr>
        <w:t>.</w:t>
      </w:r>
      <w:r w:rsidR="00EC197B" w:rsidRPr="003E2D41">
        <w:rPr>
          <w:rFonts w:ascii="Arial" w:hAnsi="Arial" w:cs="Arial"/>
          <w:sz w:val="20"/>
        </w:rPr>
        <w:t>Gdziekolwiek w opisie przedmiotu zamówienia (w tym również</w:t>
      </w:r>
      <w:r w:rsidR="00EC197B">
        <w:rPr>
          <w:rFonts w:ascii="Arial" w:hAnsi="Arial" w:cs="Arial"/>
          <w:sz w:val="20"/>
        </w:rPr>
        <w:t xml:space="preserve"> w dokumentacji projektowej i specyfikacji technicznej</w:t>
      </w:r>
      <w:r w:rsidR="00EC197B" w:rsidRPr="003E2D41">
        <w:rPr>
          <w:rFonts w:ascii="Arial" w:hAnsi="Arial" w:cs="Arial"/>
          <w:sz w:val="20"/>
        </w:rPr>
        <w:t>) występują odniesienia do Polskich Norm, dopuszczalne jest stosowanie odpowiednich norm krajów Unii Europejskiej, w zakresie przyjętym przez polskie prawodawstwo.</w:t>
      </w:r>
    </w:p>
    <w:p w14:paraId="0F80226D" w14:textId="1C8D554F" w:rsidR="00EC197B" w:rsidRPr="003E2D41" w:rsidRDefault="00280D2B" w:rsidP="00EC197B">
      <w:pPr>
        <w:spacing w:after="120" w:line="276" w:lineRule="auto"/>
        <w:contextualSpacing/>
        <w:jc w:val="both"/>
        <w:rPr>
          <w:rFonts w:ascii="Arial" w:hAnsi="Arial" w:cs="Arial"/>
          <w:sz w:val="20"/>
        </w:rPr>
      </w:pPr>
      <w:r>
        <w:rPr>
          <w:rFonts w:ascii="Arial" w:hAnsi="Arial" w:cs="Arial"/>
          <w:sz w:val="20"/>
        </w:rPr>
        <w:t>5</w:t>
      </w:r>
      <w:r w:rsidR="00EC197B">
        <w:rPr>
          <w:rFonts w:ascii="Arial" w:hAnsi="Arial" w:cs="Arial"/>
          <w:sz w:val="20"/>
        </w:rPr>
        <w:t>.</w:t>
      </w:r>
      <w:r w:rsidR="00EC197B" w:rsidRPr="003E2D41">
        <w:rPr>
          <w:rFonts w:ascii="Arial" w:hAnsi="Arial" w:cs="Arial"/>
          <w:sz w:val="20"/>
        </w:rPr>
        <w:t>Zamawiający dopuszcza przy realizacji zamówienia zastosowanie urządzeń i materiałów równoważnych co do jakości i surowców użytych do ich wykonania do materiałów i urządzeń podanych w</w:t>
      </w:r>
      <w:r w:rsidR="00EC197B">
        <w:rPr>
          <w:rFonts w:ascii="Arial" w:hAnsi="Arial" w:cs="Arial"/>
          <w:sz w:val="20"/>
        </w:rPr>
        <w:t xml:space="preserve"> dokumentacji do SWZ</w:t>
      </w:r>
      <w:r w:rsidR="00EC197B" w:rsidRPr="003E2D41">
        <w:rPr>
          <w:rFonts w:ascii="Arial" w:hAnsi="Arial" w:cs="Arial"/>
          <w:sz w:val="20"/>
        </w:rPr>
        <w:t xml:space="preserve"> pod warunkiem ich zatwierdzenia przez Zamawiającego.</w:t>
      </w:r>
    </w:p>
    <w:p w14:paraId="41B567B8" w14:textId="423FCAA8" w:rsidR="00EC197B" w:rsidRPr="0042576D" w:rsidRDefault="00280D2B" w:rsidP="00EC197B">
      <w:pPr>
        <w:spacing w:line="276" w:lineRule="auto"/>
        <w:jc w:val="both"/>
        <w:rPr>
          <w:rFonts w:ascii="Arial" w:hAnsi="Arial" w:cs="Arial"/>
          <w:color w:val="000000"/>
          <w:sz w:val="20"/>
          <w:u w:val="single"/>
        </w:rPr>
      </w:pPr>
      <w:r>
        <w:rPr>
          <w:rFonts w:ascii="Arial" w:hAnsi="Arial" w:cs="Arial"/>
          <w:color w:val="000000"/>
          <w:sz w:val="20"/>
        </w:rPr>
        <w:t>6</w:t>
      </w:r>
      <w:r w:rsidR="00EC197B">
        <w:rPr>
          <w:rFonts w:ascii="Arial" w:hAnsi="Arial" w:cs="Arial"/>
          <w:color w:val="000000"/>
          <w:sz w:val="20"/>
        </w:rPr>
        <w:t>.</w:t>
      </w:r>
      <w:r w:rsidR="00EC197B" w:rsidRPr="00C85779">
        <w:rPr>
          <w:rFonts w:ascii="Arial" w:hAnsi="Arial" w:cs="Arial"/>
          <w:color w:val="000000"/>
          <w:sz w:val="20"/>
        </w:rPr>
        <w:t>W przypadku</w:t>
      </w:r>
      <w:r w:rsidR="00E44503">
        <w:rPr>
          <w:rFonts w:ascii="Arial" w:hAnsi="Arial" w:cs="Arial"/>
          <w:color w:val="000000"/>
          <w:sz w:val="20"/>
        </w:rPr>
        <w:t>,</w:t>
      </w:r>
      <w:r w:rsidR="00EC197B" w:rsidRPr="00C85779">
        <w:rPr>
          <w:rFonts w:ascii="Arial" w:hAnsi="Arial" w:cs="Arial"/>
          <w:color w:val="000000"/>
          <w:sz w:val="20"/>
        </w:rPr>
        <w:t xml:space="preserve"> gdy w opisie przedmiotu zamówienia (dokumentacji, S</w:t>
      </w:r>
      <w:r w:rsidR="00EC197B">
        <w:rPr>
          <w:rFonts w:ascii="Arial" w:hAnsi="Arial" w:cs="Arial"/>
          <w:color w:val="000000"/>
          <w:sz w:val="20"/>
        </w:rPr>
        <w:t>pecyfikacji Technicznej</w:t>
      </w:r>
      <w:r w:rsidR="00EC197B" w:rsidRPr="00C85779">
        <w:rPr>
          <w:rFonts w:ascii="Arial" w:hAnsi="Arial" w:cs="Arial"/>
          <w:color w:val="000000"/>
          <w:sz w:val="20"/>
        </w:rPr>
        <w:t xml:space="preserve"> itp.) określono jakikolwiek materiał, urządzenie lub wyrób poprzez podanie nazwy producenta lub w inny podobny sposób, który mógłby utrudniać uczciwą konkurencję, dopuszcza się dla tych materiałów, urządzeń lub wyrobów możliwość zastosowania rozwiązań równoważnych, </w:t>
      </w:r>
      <w:r w:rsidR="00EC197B">
        <w:rPr>
          <w:rFonts w:ascii="Arial" w:hAnsi="Arial" w:cs="Arial"/>
          <w:color w:val="000000"/>
          <w:sz w:val="20"/>
        </w:rPr>
        <w:br/>
      </w:r>
      <w:r w:rsidR="00EC197B" w:rsidRPr="00C85779">
        <w:rPr>
          <w:rFonts w:ascii="Arial" w:hAnsi="Arial" w:cs="Arial"/>
          <w:color w:val="000000"/>
          <w:sz w:val="20"/>
        </w:rPr>
        <w:t xml:space="preserve">tzn. przy zachowaniu nie gorszych parametrów niż przewidziane w projekcie. Każdorazowo zastosowanie rozwiązania zamiennego wymaga uzgodnienia z inspektorem nadzoru. Wszelkie znaki towarowe, patenty lub pochodzenie użyte w SWZ winny być interpretowane jako definicje standardów i propozycje projektanta, na podstawie których dokonał </w:t>
      </w:r>
      <w:r w:rsidR="00EC197B">
        <w:rPr>
          <w:rFonts w:ascii="Arial" w:hAnsi="Arial" w:cs="Arial"/>
          <w:color w:val="000000"/>
          <w:sz w:val="20"/>
        </w:rPr>
        <w:br/>
      </w:r>
      <w:r w:rsidR="00EC197B" w:rsidRPr="00C85779">
        <w:rPr>
          <w:rFonts w:ascii="Arial" w:hAnsi="Arial" w:cs="Arial"/>
          <w:color w:val="000000"/>
          <w:sz w:val="20"/>
        </w:rPr>
        <w:t>on stosownych obliczeń, rozmieszczenia itp., a nie jako nazwy konkretnych rozwiązań mających zastosowanie w projekcie</w:t>
      </w:r>
      <w:r w:rsidR="00EC197B">
        <w:rPr>
          <w:rFonts w:ascii="Arial" w:hAnsi="Arial" w:cs="Arial"/>
          <w:color w:val="000000"/>
          <w:sz w:val="20"/>
        </w:rPr>
        <w:t xml:space="preserve"> </w:t>
      </w:r>
      <w:r w:rsidR="00EC197B" w:rsidRPr="00C85779">
        <w:rPr>
          <w:rFonts w:ascii="Arial" w:hAnsi="Arial" w:cs="Arial"/>
          <w:color w:val="000000"/>
          <w:sz w:val="20"/>
        </w:rPr>
        <w:t>i należy je odczytać „lub równoważne”</w:t>
      </w:r>
      <w:r w:rsidR="00EC197B">
        <w:rPr>
          <w:rFonts w:ascii="Arial" w:hAnsi="Arial" w:cs="Arial"/>
          <w:color w:val="000000"/>
          <w:sz w:val="20"/>
        </w:rPr>
        <w:t xml:space="preserve"> </w:t>
      </w:r>
      <w:r w:rsidR="00EC197B" w:rsidRPr="0042576D">
        <w:rPr>
          <w:rFonts w:ascii="Arial" w:hAnsi="Arial" w:cs="Arial"/>
          <w:color w:val="000000"/>
          <w:sz w:val="20"/>
          <w:u w:val="single"/>
        </w:rPr>
        <w:t xml:space="preserve">jako minimalne kryteria oceny równoważności . </w:t>
      </w:r>
    </w:p>
    <w:p w14:paraId="552BE20F" w14:textId="2E83A99D" w:rsidR="00B815F6" w:rsidRPr="00DA753D" w:rsidRDefault="00B815F6" w:rsidP="00E33301">
      <w:pPr>
        <w:pStyle w:val="Standarduser"/>
        <w:jc w:val="both"/>
        <w:rPr>
          <w:rFonts w:ascii="Arial" w:hAnsi="Arial"/>
          <w:sz w:val="20"/>
          <w:szCs w:val="20"/>
        </w:rPr>
      </w:pPr>
    </w:p>
    <w:p w14:paraId="60BAF306" w14:textId="3F5D0BEA" w:rsidR="00847B6B" w:rsidRPr="00847B6B" w:rsidRDefault="00847B6B" w:rsidP="00847B6B">
      <w:pPr>
        <w:tabs>
          <w:tab w:val="left" w:pos="540"/>
        </w:tabs>
        <w:spacing w:before="93"/>
        <w:ind w:left="63"/>
        <w:jc w:val="both"/>
        <w:rPr>
          <w:rFonts w:ascii="Arial" w:hAnsi="Arial" w:cs="Arial"/>
          <w:bCs/>
          <w:sz w:val="20"/>
          <w:szCs w:val="20"/>
        </w:rPr>
      </w:pPr>
    </w:p>
    <w:p w14:paraId="0101E8CF" w14:textId="1504172E" w:rsidR="00847B6B" w:rsidRDefault="00847B6B" w:rsidP="00847B6B">
      <w:pPr>
        <w:ind w:left="318"/>
        <w:jc w:val="both"/>
        <w:rPr>
          <w:b/>
          <w:sz w:val="20"/>
        </w:rPr>
      </w:pPr>
      <w:r>
        <w:rPr>
          <w:b/>
          <w:sz w:val="20"/>
        </w:rPr>
        <w:t>KOD</w:t>
      </w:r>
      <w:r>
        <w:rPr>
          <w:b/>
          <w:spacing w:val="-3"/>
          <w:sz w:val="20"/>
        </w:rPr>
        <w:t xml:space="preserve"> </w:t>
      </w:r>
      <w:r>
        <w:rPr>
          <w:b/>
          <w:sz w:val="20"/>
        </w:rPr>
        <w:t>CPV:</w:t>
      </w:r>
    </w:p>
    <w:p w14:paraId="14DD3982" w14:textId="2FCC388B" w:rsidR="00554496" w:rsidRDefault="00554496" w:rsidP="00E44503">
      <w:pPr>
        <w:autoSpaceDE w:val="0"/>
        <w:autoSpaceDN w:val="0"/>
        <w:adjustRightInd w:val="0"/>
        <w:rPr>
          <w:rFonts w:ascii="Calibri-Light" w:eastAsiaTheme="minorHAnsi" w:hAnsi="Calibri-Light" w:cs="Calibri-Light"/>
          <w:sz w:val="16"/>
          <w:szCs w:val="16"/>
          <w:lang w:eastAsia="en-US"/>
        </w:rPr>
      </w:pPr>
      <w:r>
        <w:rPr>
          <w:rFonts w:ascii="Calibri-Light" w:eastAsiaTheme="minorHAnsi" w:hAnsi="Calibri-Light" w:cs="Calibri-Light"/>
          <w:sz w:val="16"/>
          <w:szCs w:val="16"/>
          <w:lang w:eastAsia="en-US"/>
        </w:rPr>
        <w:t>45252127-4 Roboty budowlane w zakresie oczyszczalni ścieków</w:t>
      </w:r>
    </w:p>
    <w:p w14:paraId="75809A2E" w14:textId="7C383F31" w:rsidR="00E44503" w:rsidRDefault="00E44503" w:rsidP="00E44503">
      <w:pPr>
        <w:autoSpaceDE w:val="0"/>
        <w:autoSpaceDN w:val="0"/>
        <w:adjustRightInd w:val="0"/>
        <w:rPr>
          <w:rFonts w:ascii="Calibri-Light" w:eastAsiaTheme="minorHAnsi" w:hAnsi="Calibri-Light" w:cs="Calibri-Light"/>
          <w:sz w:val="16"/>
          <w:szCs w:val="16"/>
          <w:lang w:eastAsia="en-US"/>
        </w:rPr>
      </w:pPr>
      <w:r>
        <w:rPr>
          <w:rFonts w:ascii="Calibri-Light" w:eastAsiaTheme="minorHAnsi" w:hAnsi="Calibri-Light" w:cs="Calibri-Light"/>
          <w:sz w:val="16"/>
          <w:szCs w:val="16"/>
          <w:lang w:eastAsia="en-US"/>
        </w:rPr>
        <w:t>45110000-1 Roboty w zakresie burzenia i rozbiórki obiektów budowlanych; roboty ziemne</w:t>
      </w:r>
    </w:p>
    <w:p w14:paraId="61A7D437" w14:textId="77777777" w:rsidR="00E44503" w:rsidRDefault="00E44503" w:rsidP="00E44503">
      <w:pPr>
        <w:autoSpaceDE w:val="0"/>
        <w:autoSpaceDN w:val="0"/>
        <w:adjustRightInd w:val="0"/>
        <w:rPr>
          <w:rFonts w:ascii="Calibri-Light" w:eastAsiaTheme="minorHAnsi" w:hAnsi="Calibri-Light" w:cs="Calibri-Light"/>
          <w:sz w:val="16"/>
          <w:szCs w:val="16"/>
          <w:lang w:eastAsia="en-US"/>
        </w:rPr>
      </w:pPr>
      <w:r>
        <w:rPr>
          <w:rFonts w:ascii="Calibri-Light" w:eastAsiaTheme="minorHAnsi" w:hAnsi="Calibri-Light" w:cs="Calibri-Light"/>
          <w:sz w:val="16"/>
          <w:szCs w:val="16"/>
          <w:lang w:eastAsia="en-US"/>
        </w:rPr>
        <w:t>45200000-9 Roboty budowlane w zakresie wznoszenia kompletnych obiektów budowlanych</w:t>
      </w:r>
    </w:p>
    <w:p w14:paraId="7E852568" w14:textId="77777777" w:rsidR="00E44503" w:rsidRDefault="00E44503" w:rsidP="00E44503">
      <w:pPr>
        <w:autoSpaceDE w:val="0"/>
        <w:autoSpaceDN w:val="0"/>
        <w:adjustRightInd w:val="0"/>
        <w:rPr>
          <w:rFonts w:ascii="Calibri-Light" w:eastAsiaTheme="minorHAnsi" w:hAnsi="Calibri-Light" w:cs="Calibri-Light"/>
          <w:sz w:val="16"/>
          <w:szCs w:val="16"/>
          <w:lang w:eastAsia="en-US"/>
        </w:rPr>
      </w:pPr>
      <w:r>
        <w:rPr>
          <w:rFonts w:ascii="Calibri-Light" w:eastAsiaTheme="minorHAnsi" w:hAnsi="Calibri-Light" w:cs="Calibri-Light"/>
          <w:sz w:val="16"/>
          <w:szCs w:val="16"/>
          <w:lang w:eastAsia="en-US"/>
        </w:rPr>
        <w:t>lub ich części oraz roboty w zakresie inżynierii lądowej i wodnej</w:t>
      </w:r>
    </w:p>
    <w:p w14:paraId="18C32883" w14:textId="77777777" w:rsidR="004219A8" w:rsidRDefault="004219A8" w:rsidP="004219A8">
      <w:pPr>
        <w:autoSpaceDE w:val="0"/>
        <w:autoSpaceDN w:val="0"/>
        <w:adjustRightInd w:val="0"/>
        <w:rPr>
          <w:rFonts w:ascii="Calibri-Light" w:eastAsiaTheme="minorHAnsi" w:hAnsi="Calibri-Light" w:cs="Calibri-Light"/>
          <w:sz w:val="16"/>
          <w:szCs w:val="16"/>
          <w:lang w:eastAsia="en-US"/>
        </w:rPr>
      </w:pPr>
      <w:r>
        <w:rPr>
          <w:rFonts w:ascii="Calibri-Light" w:eastAsiaTheme="minorHAnsi" w:hAnsi="Calibri-Light" w:cs="Calibri-Light"/>
          <w:sz w:val="16"/>
          <w:szCs w:val="16"/>
          <w:lang w:eastAsia="en-US"/>
        </w:rPr>
        <w:t>45100000-8 Przygotowanie terenu pod budowę</w:t>
      </w:r>
    </w:p>
    <w:p w14:paraId="396A064E" w14:textId="77777777" w:rsidR="00E44503" w:rsidRDefault="00E44503" w:rsidP="00E44503">
      <w:pPr>
        <w:autoSpaceDE w:val="0"/>
        <w:autoSpaceDN w:val="0"/>
        <w:adjustRightInd w:val="0"/>
        <w:rPr>
          <w:rFonts w:ascii="Calibri-Light" w:eastAsiaTheme="minorHAnsi" w:hAnsi="Calibri-Light" w:cs="Calibri-Light"/>
          <w:sz w:val="16"/>
          <w:szCs w:val="16"/>
          <w:lang w:eastAsia="en-US"/>
        </w:rPr>
      </w:pPr>
      <w:r>
        <w:rPr>
          <w:rFonts w:ascii="Calibri-Light" w:eastAsiaTheme="minorHAnsi" w:hAnsi="Calibri-Light" w:cs="Calibri-Light"/>
          <w:sz w:val="16"/>
          <w:szCs w:val="16"/>
          <w:lang w:eastAsia="en-US"/>
        </w:rPr>
        <w:t>45331000-6 Instalowanie urządzeń grzewczych, wentylacyjnych i klimatyzacyjnych</w:t>
      </w:r>
    </w:p>
    <w:p w14:paraId="3380C297" w14:textId="77777777" w:rsidR="00E44503" w:rsidRDefault="00E44503" w:rsidP="00E44503">
      <w:pPr>
        <w:autoSpaceDE w:val="0"/>
        <w:autoSpaceDN w:val="0"/>
        <w:adjustRightInd w:val="0"/>
        <w:rPr>
          <w:rFonts w:ascii="Calibri-Light" w:eastAsiaTheme="minorHAnsi" w:hAnsi="Calibri-Light" w:cs="Calibri-Light"/>
          <w:sz w:val="16"/>
          <w:szCs w:val="16"/>
          <w:lang w:eastAsia="en-US"/>
        </w:rPr>
      </w:pPr>
      <w:r>
        <w:rPr>
          <w:rFonts w:ascii="Calibri-Light" w:eastAsiaTheme="minorHAnsi" w:hAnsi="Calibri-Light" w:cs="Calibri-Light"/>
          <w:sz w:val="16"/>
          <w:szCs w:val="16"/>
          <w:lang w:eastAsia="en-US"/>
        </w:rPr>
        <w:t>45400000-1 Roboty wykończeniowe w zakresie obiektów budowlanych</w:t>
      </w:r>
    </w:p>
    <w:p w14:paraId="78ACE001" w14:textId="77777777" w:rsidR="00E44503" w:rsidRDefault="00E44503" w:rsidP="00E44503">
      <w:pPr>
        <w:autoSpaceDE w:val="0"/>
        <w:autoSpaceDN w:val="0"/>
        <w:adjustRightInd w:val="0"/>
        <w:rPr>
          <w:rFonts w:ascii="Calibri-Light" w:eastAsiaTheme="minorHAnsi" w:hAnsi="Calibri-Light" w:cs="Calibri-Light"/>
          <w:sz w:val="16"/>
          <w:szCs w:val="16"/>
          <w:lang w:eastAsia="en-US"/>
        </w:rPr>
      </w:pPr>
      <w:r>
        <w:rPr>
          <w:rFonts w:ascii="Calibri-Light" w:eastAsiaTheme="minorHAnsi" w:hAnsi="Calibri-Light" w:cs="Calibri-Light"/>
          <w:sz w:val="16"/>
          <w:szCs w:val="16"/>
          <w:lang w:eastAsia="en-US"/>
        </w:rPr>
        <w:t>71320000-7 Usługi inżynieryjne w zakresie projektowania</w:t>
      </w:r>
    </w:p>
    <w:p w14:paraId="16F55401" w14:textId="77777777" w:rsidR="00E44503" w:rsidRDefault="00E44503" w:rsidP="00E44503">
      <w:pPr>
        <w:autoSpaceDE w:val="0"/>
        <w:autoSpaceDN w:val="0"/>
        <w:adjustRightInd w:val="0"/>
        <w:rPr>
          <w:rFonts w:ascii="Calibri-Light" w:eastAsiaTheme="minorHAnsi" w:hAnsi="Calibri-Light" w:cs="Calibri-Light"/>
          <w:sz w:val="16"/>
          <w:szCs w:val="16"/>
          <w:lang w:eastAsia="en-US"/>
        </w:rPr>
      </w:pPr>
      <w:r>
        <w:rPr>
          <w:rFonts w:ascii="Calibri-Light" w:eastAsiaTheme="minorHAnsi" w:hAnsi="Calibri-Light" w:cs="Calibri-Light"/>
          <w:sz w:val="16"/>
          <w:szCs w:val="16"/>
          <w:lang w:eastAsia="en-US"/>
        </w:rPr>
        <w:t>45310000-3 Roboty instalacyjne elektryczne</w:t>
      </w:r>
    </w:p>
    <w:p w14:paraId="5CA460AF" w14:textId="77777777" w:rsidR="00E44503" w:rsidRDefault="00E44503" w:rsidP="00E44503">
      <w:pPr>
        <w:autoSpaceDE w:val="0"/>
        <w:autoSpaceDN w:val="0"/>
        <w:adjustRightInd w:val="0"/>
        <w:rPr>
          <w:rFonts w:ascii="Calibri-Light" w:eastAsiaTheme="minorHAnsi" w:hAnsi="Calibri-Light" w:cs="Calibri-Light"/>
          <w:sz w:val="16"/>
          <w:szCs w:val="16"/>
          <w:lang w:eastAsia="en-US"/>
        </w:rPr>
      </w:pPr>
      <w:r>
        <w:rPr>
          <w:rFonts w:ascii="Calibri-Light" w:eastAsiaTheme="minorHAnsi" w:hAnsi="Calibri-Light" w:cs="Calibri-Light"/>
          <w:sz w:val="16"/>
          <w:szCs w:val="16"/>
          <w:lang w:eastAsia="en-US"/>
        </w:rPr>
        <w:t>45220000-5 Roboty inżynieryjne i budowlane</w:t>
      </w:r>
    </w:p>
    <w:p w14:paraId="291E0DDD" w14:textId="77777777" w:rsidR="00E44503" w:rsidRDefault="00E44503" w:rsidP="00E44503">
      <w:pPr>
        <w:autoSpaceDE w:val="0"/>
        <w:autoSpaceDN w:val="0"/>
        <w:adjustRightInd w:val="0"/>
        <w:rPr>
          <w:rFonts w:ascii="Calibri-Light" w:eastAsiaTheme="minorHAnsi" w:hAnsi="Calibri-Light" w:cs="Calibri-Light"/>
          <w:sz w:val="16"/>
          <w:szCs w:val="16"/>
          <w:lang w:eastAsia="en-US"/>
        </w:rPr>
      </w:pPr>
      <w:r>
        <w:rPr>
          <w:rFonts w:ascii="Calibri-Light" w:eastAsiaTheme="minorHAnsi" w:hAnsi="Calibri-Light" w:cs="Calibri-Light"/>
          <w:sz w:val="16"/>
          <w:szCs w:val="16"/>
          <w:lang w:eastAsia="en-US"/>
        </w:rPr>
        <w:t>45262500-6 Roboty murarskie i murowe</w:t>
      </w:r>
    </w:p>
    <w:p w14:paraId="0106AD88" w14:textId="77777777" w:rsidR="00E44503" w:rsidRDefault="00E44503" w:rsidP="00E44503">
      <w:pPr>
        <w:autoSpaceDE w:val="0"/>
        <w:autoSpaceDN w:val="0"/>
        <w:adjustRightInd w:val="0"/>
        <w:rPr>
          <w:rFonts w:ascii="Calibri-Light" w:eastAsiaTheme="minorHAnsi" w:hAnsi="Calibri-Light" w:cs="Calibri-Light"/>
          <w:sz w:val="16"/>
          <w:szCs w:val="16"/>
          <w:lang w:eastAsia="en-US"/>
        </w:rPr>
      </w:pPr>
      <w:r>
        <w:rPr>
          <w:rFonts w:ascii="Calibri-Light" w:eastAsiaTheme="minorHAnsi" w:hAnsi="Calibri-Light" w:cs="Calibri-Light"/>
          <w:sz w:val="16"/>
          <w:szCs w:val="16"/>
          <w:lang w:eastAsia="en-US"/>
        </w:rPr>
        <w:t>71355000-1 Usługi pomiarowe</w:t>
      </w:r>
    </w:p>
    <w:p w14:paraId="783BF080" w14:textId="77777777" w:rsidR="00E44503" w:rsidRDefault="00E44503" w:rsidP="00E44503">
      <w:pPr>
        <w:autoSpaceDE w:val="0"/>
        <w:autoSpaceDN w:val="0"/>
        <w:adjustRightInd w:val="0"/>
        <w:rPr>
          <w:rFonts w:ascii="Calibri-Light" w:eastAsiaTheme="minorHAnsi" w:hAnsi="Calibri-Light" w:cs="Calibri-Light"/>
          <w:sz w:val="16"/>
          <w:szCs w:val="16"/>
          <w:lang w:eastAsia="en-US"/>
        </w:rPr>
      </w:pPr>
      <w:r>
        <w:rPr>
          <w:rFonts w:ascii="Calibri-Light" w:eastAsiaTheme="minorHAnsi" w:hAnsi="Calibri-Light" w:cs="Calibri-Light"/>
          <w:sz w:val="16"/>
          <w:szCs w:val="16"/>
          <w:lang w:eastAsia="en-US"/>
        </w:rPr>
        <w:t>45111291-4 Roboty w zakresie zagospodarowania terenu</w:t>
      </w:r>
    </w:p>
    <w:p w14:paraId="2E866440" w14:textId="77777777" w:rsidR="00E44503" w:rsidRDefault="00E44503" w:rsidP="00E44503">
      <w:pPr>
        <w:autoSpaceDE w:val="0"/>
        <w:autoSpaceDN w:val="0"/>
        <w:adjustRightInd w:val="0"/>
        <w:rPr>
          <w:rFonts w:ascii="Calibri-Light" w:eastAsiaTheme="minorHAnsi" w:hAnsi="Calibri-Light" w:cs="Calibri-Light"/>
          <w:sz w:val="16"/>
          <w:szCs w:val="16"/>
          <w:lang w:eastAsia="en-US"/>
        </w:rPr>
      </w:pPr>
      <w:r>
        <w:rPr>
          <w:rFonts w:ascii="Calibri-Light" w:eastAsiaTheme="minorHAnsi" w:hAnsi="Calibri-Light" w:cs="Calibri-Light"/>
          <w:sz w:val="16"/>
          <w:szCs w:val="16"/>
          <w:lang w:eastAsia="en-US"/>
        </w:rPr>
        <w:t>45261000-4 Wykonywanie pokryć i konstrukcji dachowych oraz podobne roboty</w:t>
      </w:r>
    </w:p>
    <w:p w14:paraId="74C0B31A" w14:textId="77777777" w:rsidR="00E44503" w:rsidRDefault="00E44503" w:rsidP="00E44503">
      <w:pPr>
        <w:autoSpaceDE w:val="0"/>
        <w:autoSpaceDN w:val="0"/>
        <w:adjustRightInd w:val="0"/>
        <w:rPr>
          <w:rFonts w:ascii="Calibri-Light" w:eastAsiaTheme="minorHAnsi" w:hAnsi="Calibri-Light" w:cs="Calibri-Light"/>
          <w:sz w:val="16"/>
          <w:szCs w:val="16"/>
          <w:lang w:eastAsia="en-US"/>
        </w:rPr>
      </w:pPr>
      <w:r>
        <w:rPr>
          <w:rFonts w:ascii="Calibri-Light" w:eastAsiaTheme="minorHAnsi" w:hAnsi="Calibri-Light" w:cs="Calibri-Light"/>
          <w:sz w:val="16"/>
          <w:szCs w:val="16"/>
          <w:lang w:eastAsia="en-US"/>
        </w:rPr>
        <w:t>45223800-4 Montaż i wznoszenie gotowych konstrukcji</w:t>
      </w:r>
    </w:p>
    <w:p w14:paraId="265A9C21" w14:textId="77777777" w:rsidR="00E44503" w:rsidRDefault="00E44503" w:rsidP="00E44503">
      <w:pPr>
        <w:autoSpaceDE w:val="0"/>
        <w:autoSpaceDN w:val="0"/>
        <w:adjustRightInd w:val="0"/>
        <w:rPr>
          <w:rFonts w:ascii="Calibri-Light" w:eastAsiaTheme="minorHAnsi" w:hAnsi="Calibri-Light" w:cs="Calibri-Light"/>
          <w:sz w:val="16"/>
          <w:szCs w:val="16"/>
          <w:lang w:eastAsia="en-US"/>
        </w:rPr>
      </w:pPr>
      <w:r>
        <w:rPr>
          <w:rFonts w:ascii="Calibri-Light" w:eastAsiaTheme="minorHAnsi" w:hAnsi="Calibri-Light" w:cs="Calibri-Light"/>
          <w:sz w:val="16"/>
          <w:szCs w:val="16"/>
          <w:lang w:eastAsia="en-US"/>
        </w:rPr>
        <w:t>45332000-3 Roboty instalacyjne wodne i kanalizacyjne.</w:t>
      </w:r>
    </w:p>
    <w:p w14:paraId="7D2462D8" w14:textId="77777777" w:rsidR="00E44503" w:rsidRDefault="00E44503" w:rsidP="00E44503">
      <w:pPr>
        <w:autoSpaceDE w:val="0"/>
        <w:autoSpaceDN w:val="0"/>
        <w:adjustRightInd w:val="0"/>
        <w:rPr>
          <w:rFonts w:ascii="Calibri-Light" w:eastAsiaTheme="minorHAnsi" w:hAnsi="Calibri-Light" w:cs="Calibri-Light"/>
          <w:sz w:val="16"/>
          <w:szCs w:val="16"/>
          <w:lang w:eastAsia="en-US"/>
        </w:rPr>
      </w:pPr>
      <w:r>
        <w:rPr>
          <w:rFonts w:ascii="Calibri-Light" w:eastAsiaTheme="minorHAnsi" w:hAnsi="Calibri-Light" w:cs="Calibri-Light"/>
          <w:sz w:val="16"/>
          <w:szCs w:val="16"/>
          <w:lang w:eastAsia="en-US"/>
        </w:rPr>
        <w:t>45230000-8 Roboty budowlane w zakresie budowy rurociągów, linii komunikacyjnych</w:t>
      </w:r>
    </w:p>
    <w:p w14:paraId="19AC86B1" w14:textId="77F0F5E5" w:rsidR="00E33301" w:rsidRPr="00FA731D" w:rsidRDefault="00E44503" w:rsidP="00E44503">
      <w:pPr>
        <w:widowControl w:val="0"/>
        <w:autoSpaceDE w:val="0"/>
        <w:autoSpaceDN w:val="0"/>
        <w:adjustRightInd w:val="0"/>
        <w:ind w:left="284"/>
        <w:rPr>
          <w:rFonts w:ascii="Arial" w:hAnsi="Arial" w:cs="Arial"/>
          <w:b/>
          <w:bCs/>
          <w:sz w:val="20"/>
          <w:szCs w:val="20"/>
        </w:rPr>
      </w:pPr>
      <w:r>
        <w:rPr>
          <w:rFonts w:ascii="Calibri-Light" w:eastAsiaTheme="minorHAnsi" w:hAnsi="Calibri-Light" w:cs="Calibri-Light"/>
          <w:sz w:val="16"/>
          <w:szCs w:val="16"/>
          <w:lang w:eastAsia="en-US"/>
        </w:rPr>
        <w:t>i elektroenergetycznych, autostrad, dróg, lotnisk i kolei; wyrównywanie terenu</w:t>
      </w:r>
    </w:p>
    <w:p w14:paraId="0F291382" w14:textId="77777777" w:rsidR="004219A8" w:rsidRDefault="004219A8" w:rsidP="007765B4">
      <w:pPr>
        <w:spacing w:after="120" w:line="276" w:lineRule="auto"/>
        <w:rPr>
          <w:rFonts w:ascii="Arial" w:hAnsi="Arial" w:cs="Arial"/>
          <w:b/>
          <w:bCs/>
          <w:sz w:val="20"/>
          <w:szCs w:val="20"/>
        </w:rPr>
      </w:pPr>
    </w:p>
    <w:p w14:paraId="59614126" w14:textId="540CEE91" w:rsidR="007765B4" w:rsidRPr="006A733E" w:rsidRDefault="007765B4" w:rsidP="007765B4">
      <w:pPr>
        <w:spacing w:after="120" w:line="276" w:lineRule="auto"/>
        <w:rPr>
          <w:rFonts w:ascii="Arial" w:hAnsi="Arial" w:cs="Arial"/>
          <w:b/>
          <w:bCs/>
          <w:color w:val="0070C0"/>
          <w:sz w:val="20"/>
          <w:szCs w:val="20"/>
        </w:rPr>
      </w:pPr>
      <w:r w:rsidRPr="006A733E">
        <w:rPr>
          <w:rFonts w:ascii="Arial" w:hAnsi="Arial" w:cs="Arial"/>
          <w:b/>
          <w:bCs/>
          <w:color w:val="0070C0"/>
          <w:sz w:val="20"/>
          <w:szCs w:val="20"/>
        </w:rPr>
        <w:t>V. WIZJA LOKALNA</w:t>
      </w:r>
    </w:p>
    <w:p w14:paraId="33B55376" w14:textId="77777777" w:rsidR="00EC197B" w:rsidRPr="00592C3B" w:rsidRDefault="00EC197B" w:rsidP="00EC197B">
      <w:pPr>
        <w:numPr>
          <w:ilvl w:val="0"/>
          <w:numId w:val="16"/>
        </w:numPr>
        <w:suppressAutoHyphens/>
        <w:spacing w:before="240" w:after="40" w:line="276" w:lineRule="auto"/>
        <w:ind w:left="425" w:hanging="425"/>
        <w:jc w:val="both"/>
        <w:rPr>
          <w:rFonts w:ascii="Arial" w:hAnsi="Arial" w:cs="Arial"/>
          <w:sz w:val="20"/>
          <w:szCs w:val="20"/>
        </w:rPr>
      </w:pPr>
      <w:proofErr w:type="spellStart"/>
      <w:r w:rsidRPr="00A1608E">
        <w:rPr>
          <w:rFonts w:ascii="Arial" w:hAnsi="Arial" w:cs="Arial"/>
          <w:sz w:val="20"/>
          <w:szCs w:val="18"/>
          <w:lang w:val="en-US" w:eastAsia="x-none"/>
        </w:rPr>
        <w:t>Zamawiają</w:t>
      </w:r>
      <w:r>
        <w:rPr>
          <w:rFonts w:ascii="Arial" w:hAnsi="Arial" w:cs="Arial"/>
          <w:sz w:val="20"/>
          <w:szCs w:val="18"/>
          <w:lang w:val="en-US" w:eastAsia="x-none"/>
        </w:rPr>
        <w:t>cy</w:t>
      </w:r>
      <w:proofErr w:type="spellEnd"/>
      <w:r>
        <w:rPr>
          <w:rFonts w:ascii="Arial" w:hAnsi="Arial" w:cs="Arial"/>
          <w:sz w:val="20"/>
          <w:szCs w:val="18"/>
          <w:lang w:val="en-US" w:eastAsia="x-none"/>
        </w:rPr>
        <w:t xml:space="preserve"> </w:t>
      </w:r>
      <w:proofErr w:type="spellStart"/>
      <w:r w:rsidRPr="005E0098">
        <w:rPr>
          <w:rFonts w:ascii="Arial" w:hAnsi="Arial" w:cs="Arial"/>
          <w:sz w:val="20"/>
          <w:szCs w:val="18"/>
          <w:u w:val="single"/>
          <w:lang w:val="en-US" w:eastAsia="x-none"/>
        </w:rPr>
        <w:t>nie</w:t>
      </w:r>
      <w:proofErr w:type="spellEnd"/>
      <w:r w:rsidRPr="005E0098">
        <w:rPr>
          <w:rFonts w:ascii="Arial" w:hAnsi="Arial" w:cs="Arial"/>
          <w:sz w:val="20"/>
          <w:szCs w:val="18"/>
          <w:u w:val="single"/>
          <w:lang w:val="en-US" w:eastAsia="x-none"/>
        </w:rPr>
        <w:t xml:space="preserve"> </w:t>
      </w:r>
      <w:proofErr w:type="spellStart"/>
      <w:r w:rsidRPr="005E0098">
        <w:rPr>
          <w:rFonts w:ascii="Arial" w:hAnsi="Arial" w:cs="Arial"/>
          <w:sz w:val="20"/>
          <w:szCs w:val="18"/>
          <w:u w:val="single"/>
          <w:lang w:val="en-US" w:eastAsia="x-none"/>
        </w:rPr>
        <w:t>stawia</w:t>
      </w:r>
      <w:proofErr w:type="spellEnd"/>
      <w:r w:rsidRPr="005E0098">
        <w:rPr>
          <w:rFonts w:ascii="Arial" w:hAnsi="Arial" w:cs="Arial"/>
          <w:sz w:val="20"/>
          <w:szCs w:val="18"/>
          <w:u w:val="single"/>
          <w:lang w:val="en-US" w:eastAsia="x-none"/>
        </w:rPr>
        <w:t xml:space="preserve"> </w:t>
      </w:r>
      <w:proofErr w:type="spellStart"/>
      <w:r w:rsidRPr="005E0098">
        <w:rPr>
          <w:rFonts w:ascii="Arial" w:hAnsi="Arial" w:cs="Arial"/>
          <w:sz w:val="20"/>
          <w:szCs w:val="18"/>
          <w:u w:val="single"/>
          <w:lang w:val="en-US" w:eastAsia="x-none"/>
        </w:rPr>
        <w:t>wymogu</w:t>
      </w:r>
      <w:proofErr w:type="spellEnd"/>
      <w:r w:rsidRPr="005E0098">
        <w:rPr>
          <w:rFonts w:ascii="Arial" w:hAnsi="Arial" w:cs="Arial"/>
          <w:sz w:val="20"/>
          <w:szCs w:val="18"/>
          <w:u w:val="single"/>
          <w:lang w:val="en-US" w:eastAsia="x-none"/>
        </w:rPr>
        <w:t xml:space="preserve"> </w:t>
      </w:r>
      <w:proofErr w:type="spellStart"/>
      <w:r w:rsidRPr="005E0098">
        <w:rPr>
          <w:rFonts w:ascii="Arial" w:hAnsi="Arial" w:cs="Arial"/>
          <w:sz w:val="20"/>
          <w:szCs w:val="18"/>
          <w:u w:val="single"/>
          <w:lang w:val="en-US" w:eastAsia="x-none"/>
        </w:rPr>
        <w:t>odbycia</w:t>
      </w:r>
      <w:proofErr w:type="spellEnd"/>
      <w:r w:rsidRPr="005E0098">
        <w:rPr>
          <w:rFonts w:ascii="Arial" w:hAnsi="Arial" w:cs="Arial"/>
          <w:sz w:val="20"/>
          <w:szCs w:val="18"/>
          <w:u w:val="single"/>
          <w:lang w:val="en-US" w:eastAsia="x-none"/>
        </w:rPr>
        <w:t xml:space="preserve"> </w:t>
      </w:r>
      <w:proofErr w:type="spellStart"/>
      <w:r w:rsidRPr="005E0098">
        <w:rPr>
          <w:rFonts w:ascii="Arial" w:hAnsi="Arial" w:cs="Arial"/>
          <w:sz w:val="20"/>
          <w:szCs w:val="18"/>
          <w:u w:val="single"/>
          <w:lang w:val="en-US" w:eastAsia="x-none"/>
        </w:rPr>
        <w:t>wizji</w:t>
      </w:r>
      <w:proofErr w:type="spellEnd"/>
      <w:r w:rsidRPr="005E0098">
        <w:rPr>
          <w:rFonts w:ascii="Arial" w:hAnsi="Arial" w:cs="Arial"/>
          <w:sz w:val="20"/>
          <w:szCs w:val="18"/>
          <w:u w:val="single"/>
          <w:lang w:val="en-US" w:eastAsia="x-none"/>
        </w:rPr>
        <w:t xml:space="preserve"> </w:t>
      </w:r>
      <w:proofErr w:type="spellStart"/>
      <w:r w:rsidRPr="005E0098">
        <w:rPr>
          <w:rFonts w:ascii="Arial" w:hAnsi="Arial" w:cs="Arial"/>
          <w:sz w:val="20"/>
          <w:szCs w:val="18"/>
          <w:u w:val="single"/>
          <w:lang w:val="en-US" w:eastAsia="x-none"/>
        </w:rPr>
        <w:t>lokalnej</w:t>
      </w:r>
      <w:proofErr w:type="spellEnd"/>
      <w:r>
        <w:rPr>
          <w:rFonts w:ascii="Arial" w:hAnsi="Arial" w:cs="Arial"/>
          <w:sz w:val="20"/>
          <w:szCs w:val="18"/>
          <w:lang w:val="en-US" w:eastAsia="x-none"/>
        </w:rPr>
        <w:t xml:space="preserve">, ale </w:t>
      </w:r>
      <w:r w:rsidRPr="00A1608E">
        <w:rPr>
          <w:rFonts w:ascii="Arial" w:hAnsi="Arial" w:cs="Arial"/>
          <w:sz w:val="20"/>
          <w:szCs w:val="18"/>
          <w:lang w:val="en-US" w:eastAsia="x-none"/>
        </w:rPr>
        <w:t xml:space="preserve"> </w:t>
      </w:r>
      <w:proofErr w:type="spellStart"/>
      <w:r w:rsidRPr="00592C3B">
        <w:rPr>
          <w:rFonts w:ascii="Arial" w:hAnsi="Arial" w:cs="Arial"/>
          <w:b/>
          <w:bCs/>
          <w:sz w:val="20"/>
          <w:szCs w:val="18"/>
          <w:lang w:val="en-US" w:eastAsia="x-none"/>
        </w:rPr>
        <w:t>zaleca</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Wykonawcom</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dokonanie</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przed</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przystąpieniem</w:t>
      </w:r>
      <w:proofErr w:type="spellEnd"/>
      <w:r w:rsidRPr="00A1608E">
        <w:rPr>
          <w:rFonts w:ascii="Arial" w:hAnsi="Arial" w:cs="Arial"/>
          <w:sz w:val="20"/>
          <w:szCs w:val="18"/>
          <w:lang w:val="en-US" w:eastAsia="x-none"/>
        </w:rPr>
        <w:t xml:space="preserve"> do </w:t>
      </w:r>
      <w:proofErr w:type="spellStart"/>
      <w:r w:rsidRPr="00A1608E">
        <w:rPr>
          <w:rFonts w:ascii="Arial" w:hAnsi="Arial" w:cs="Arial"/>
          <w:sz w:val="20"/>
          <w:szCs w:val="18"/>
          <w:lang w:val="en-US" w:eastAsia="x-none"/>
        </w:rPr>
        <w:t>przygotowania</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oferty</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celem</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sprawdzenia</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warunków</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związanych</w:t>
      </w:r>
      <w:proofErr w:type="spellEnd"/>
      <w:r w:rsidRPr="00A1608E">
        <w:rPr>
          <w:rFonts w:ascii="Arial" w:hAnsi="Arial" w:cs="Arial"/>
          <w:sz w:val="20"/>
          <w:szCs w:val="18"/>
          <w:lang w:val="en-US" w:eastAsia="x-none"/>
        </w:rPr>
        <w:t xml:space="preserve"> z </w:t>
      </w:r>
      <w:proofErr w:type="spellStart"/>
      <w:r w:rsidRPr="00A1608E">
        <w:rPr>
          <w:rFonts w:ascii="Arial" w:hAnsi="Arial" w:cs="Arial"/>
          <w:sz w:val="20"/>
          <w:szCs w:val="18"/>
          <w:lang w:val="en-US" w:eastAsia="x-none"/>
        </w:rPr>
        <w:t>wykonaniem</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prac</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będących</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przedmiotem</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zamówienia</w:t>
      </w:r>
      <w:proofErr w:type="spellEnd"/>
      <w:r w:rsidRPr="00A1608E">
        <w:rPr>
          <w:rFonts w:ascii="Arial" w:hAnsi="Arial" w:cs="Arial"/>
          <w:sz w:val="20"/>
          <w:szCs w:val="18"/>
          <w:lang w:val="en-US" w:eastAsia="x-none"/>
        </w:rPr>
        <w:t xml:space="preserve">. </w:t>
      </w:r>
    </w:p>
    <w:p w14:paraId="4E4F96FB" w14:textId="77777777" w:rsidR="00EC197B" w:rsidRPr="00A1608E" w:rsidRDefault="00EC197B" w:rsidP="00EC197B">
      <w:pPr>
        <w:numPr>
          <w:ilvl w:val="0"/>
          <w:numId w:val="16"/>
        </w:numPr>
        <w:suppressAutoHyphens/>
        <w:spacing w:before="240" w:after="40" w:line="276" w:lineRule="auto"/>
        <w:ind w:left="425" w:hanging="425"/>
        <w:jc w:val="both"/>
        <w:rPr>
          <w:rFonts w:ascii="Arial" w:hAnsi="Arial" w:cs="Arial"/>
          <w:sz w:val="20"/>
          <w:szCs w:val="20"/>
        </w:rPr>
      </w:pPr>
      <w:proofErr w:type="spellStart"/>
      <w:r w:rsidRPr="00A1608E">
        <w:rPr>
          <w:rFonts w:ascii="Arial" w:hAnsi="Arial" w:cs="Arial"/>
          <w:sz w:val="20"/>
          <w:szCs w:val="18"/>
          <w:lang w:val="en-US" w:eastAsia="x-none"/>
        </w:rPr>
        <w:t>Koszty</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związane</w:t>
      </w:r>
      <w:proofErr w:type="spellEnd"/>
      <w:r w:rsidRPr="00A1608E">
        <w:rPr>
          <w:rFonts w:ascii="Arial" w:hAnsi="Arial" w:cs="Arial"/>
          <w:sz w:val="20"/>
          <w:szCs w:val="18"/>
          <w:lang w:val="en-US" w:eastAsia="x-none"/>
        </w:rPr>
        <w:t xml:space="preserve"> z </w:t>
      </w:r>
      <w:proofErr w:type="spellStart"/>
      <w:r w:rsidRPr="00A1608E">
        <w:rPr>
          <w:rFonts w:ascii="Arial" w:hAnsi="Arial" w:cs="Arial"/>
          <w:sz w:val="20"/>
          <w:szCs w:val="18"/>
          <w:lang w:val="en-US" w:eastAsia="x-none"/>
        </w:rPr>
        <w:t>przeprowadzeniem</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wizji</w:t>
      </w:r>
      <w:proofErr w:type="spellEnd"/>
      <w:r w:rsidRPr="00A1608E">
        <w:rPr>
          <w:rFonts w:ascii="Arial" w:hAnsi="Arial" w:cs="Arial"/>
          <w:sz w:val="20"/>
          <w:szCs w:val="18"/>
          <w:lang w:val="en-US" w:eastAsia="x-none"/>
        </w:rPr>
        <w:t xml:space="preserve"> </w:t>
      </w:r>
      <w:proofErr w:type="spellStart"/>
      <w:r>
        <w:rPr>
          <w:rFonts w:ascii="Arial" w:hAnsi="Arial" w:cs="Arial"/>
          <w:sz w:val="20"/>
          <w:szCs w:val="18"/>
          <w:lang w:val="en-US" w:eastAsia="x-none"/>
        </w:rPr>
        <w:t>lokalnej</w:t>
      </w:r>
      <w:proofErr w:type="spellEnd"/>
      <w:r>
        <w:rPr>
          <w:rFonts w:ascii="Arial" w:hAnsi="Arial" w:cs="Arial"/>
          <w:sz w:val="20"/>
          <w:szCs w:val="18"/>
          <w:lang w:val="en-US" w:eastAsia="x-none"/>
        </w:rPr>
        <w:t xml:space="preserve"> </w:t>
      </w:r>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ponosi</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Wykonawca</w:t>
      </w:r>
      <w:proofErr w:type="spellEnd"/>
      <w:r w:rsidRPr="00A1608E">
        <w:rPr>
          <w:rFonts w:ascii="Arial" w:hAnsi="Arial" w:cs="Arial"/>
          <w:sz w:val="20"/>
          <w:szCs w:val="18"/>
          <w:lang w:val="en-US" w:eastAsia="x-none"/>
        </w:rPr>
        <w:t>.</w:t>
      </w:r>
    </w:p>
    <w:p w14:paraId="68C66E53" w14:textId="653DFE64" w:rsidR="000833E3" w:rsidRPr="006A733E" w:rsidRDefault="000833E3" w:rsidP="004A2C8E">
      <w:pPr>
        <w:suppressAutoHyphens/>
        <w:spacing w:before="240" w:after="40" w:line="276" w:lineRule="auto"/>
        <w:jc w:val="both"/>
        <w:rPr>
          <w:rFonts w:ascii="Arial" w:hAnsi="Arial" w:cs="Arial"/>
          <w:b/>
          <w:bCs/>
          <w:color w:val="0070C0"/>
          <w:sz w:val="20"/>
        </w:rPr>
      </w:pPr>
      <w:r w:rsidRPr="006A733E">
        <w:rPr>
          <w:rFonts w:ascii="Arial" w:hAnsi="Arial" w:cs="Arial"/>
          <w:b/>
          <w:bCs/>
          <w:color w:val="0070C0"/>
          <w:sz w:val="20"/>
        </w:rPr>
        <w:t>VI. PODWYKONAWSTWO</w:t>
      </w:r>
    </w:p>
    <w:p w14:paraId="4DF8B4EA" w14:textId="77777777" w:rsidR="00BE1AE6" w:rsidRPr="00A1608E" w:rsidRDefault="00BE1AE6" w:rsidP="00BE1AE6">
      <w:pPr>
        <w:pStyle w:val="pkt"/>
        <w:spacing w:before="240" w:after="0" w:line="276" w:lineRule="auto"/>
        <w:ind w:left="426" w:hanging="426"/>
        <w:rPr>
          <w:rFonts w:ascii="Arial" w:hAnsi="Arial" w:cs="Arial"/>
          <w:sz w:val="20"/>
        </w:rPr>
      </w:pPr>
      <w:r w:rsidRPr="00A1608E">
        <w:rPr>
          <w:rFonts w:ascii="Arial" w:hAnsi="Arial" w:cs="Arial"/>
          <w:b/>
          <w:sz w:val="20"/>
        </w:rPr>
        <w:t>1.</w:t>
      </w:r>
      <w:r w:rsidRPr="00A1608E">
        <w:rPr>
          <w:rFonts w:ascii="Arial" w:hAnsi="Arial" w:cs="Arial"/>
          <w:b/>
          <w:sz w:val="20"/>
        </w:rPr>
        <w:tab/>
      </w:r>
      <w:r w:rsidRPr="00A1608E">
        <w:rPr>
          <w:rFonts w:ascii="Arial" w:hAnsi="Arial" w:cs="Arial"/>
          <w:sz w:val="20"/>
        </w:rPr>
        <w:t xml:space="preserve">Wykonawca może powierzyć wykonanie części zamówienia podwykonawcy (podwykonawcom). </w:t>
      </w:r>
    </w:p>
    <w:p w14:paraId="59414973" w14:textId="3AAAEF66" w:rsidR="00BE1AE6" w:rsidRPr="00A1608E" w:rsidRDefault="00BE1AE6" w:rsidP="00BE1AE6">
      <w:pPr>
        <w:pStyle w:val="pkt"/>
        <w:spacing w:before="0" w:after="0" w:line="276" w:lineRule="auto"/>
        <w:ind w:left="426" w:hanging="426"/>
        <w:rPr>
          <w:rFonts w:ascii="Arial" w:hAnsi="Arial" w:cs="Arial"/>
          <w:sz w:val="20"/>
        </w:rPr>
      </w:pPr>
      <w:r w:rsidRPr="00A1608E">
        <w:rPr>
          <w:rFonts w:ascii="Arial" w:hAnsi="Arial" w:cs="Arial"/>
          <w:b/>
          <w:sz w:val="20"/>
        </w:rPr>
        <w:t>2.</w:t>
      </w:r>
      <w:r w:rsidRPr="00A1608E">
        <w:rPr>
          <w:rFonts w:ascii="Arial" w:hAnsi="Arial" w:cs="Arial"/>
          <w:b/>
          <w:sz w:val="20"/>
        </w:rPr>
        <w:tab/>
      </w:r>
      <w:r w:rsidRPr="00A1608E">
        <w:rPr>
          <w:rFonts w:ascii="Arial" w:hAnsi="Arial" w:cs="Arial"/>
          <w:sz w:val="20"/>
        </w:rPr>
        <w:t xml:space="preserve">Zamawiający </w:t>
      </w:r>
      <w:r w:rsidRPr="00A1608E">
        <w:rPr>
          <w:rFonts w:ascii="Arial" w:hAnsi="Arial" w:cs="Arial"/>
          <w:b/>
          <w:sz w:val="20"/>
        </w:rPr>
        <w:t>nie zastrzega</w:t>
      </w:r>
      <w:r w:rsidRPr="00A1608E">
        <w:rPr>
          <w:rFonts w:ascii="Arial" w:hAnsi="Arial" w:cs="Arial"/>
          <w:sz w:val="20"/>
        </w:rPr>
        <w:t xml:space="preserve"> obowiązku osobistego wykonania przez Wykonawcę kluczowych </w:t>
      </w:r>
      <w:r w:rsidR="00CF7BF8">
        <w:rPr>
          <w:rFonts w:ascii="Arial" w:hAnsi="Arial" w:cs="Arial"/>
          <w:sz w:val="20"/>
        </w:rPr>
        <w:t>zadań</w:t>
      </w:r>
      <w:r w:rsidRPr="00A1608E">
        <w:rPr>
          <w:rFonts w:ascii="Arial" w:hAnsi="Arial" w:cs="Arial"/>
          <w:sz w:val="20"/>
        </w:rPr>
        <w:t xml:space="preserve"> zamówienia.</w:t>
      </w:r>
    </w:p>
    <w:p w14:paraId="38ABB5D1" w14:textId="6CDA5426" w:rsidR="00BE1AE6" w:rsidRDefault="00BE1AE6" w:rsidP="00BE1AE6">
      <w:pPr>
        <w:pStyle w:val="pkt"/>
        <w:spacing w:before="0" w:after="0" w:line="276" w:lineRule="auto"/>
        <w:ind w:left="426" w:hanging="426"/>
        <w:rPr>
          <w:rFonts w:ascii="Arial" w:hAnsi="Arial" w:cs="Arial"/>
          <w:sz w:val="20"/>
        </w:rPr>
      </w:pPr>
      <w:r w:rsidRPr="00A1608E">
        <w:rPr>
          <w:rFonts w:ascii="Arial" w:hAnsi="Arial" w:cs="Arial"/>
          <w:b/>
          <w:sz w:val="20"/>
        </w:rPr>
        <w:t>3.</w:t>
      </w:r>
      <w:r w:rsidRPr="00A1608E">
        <w:rPr>
          <w:rFonts w:ascii="Arial" w:hAnsi="Arial" w:cs="Arial"/>
          <w:b/>
          <w:sz w:val="20"/>
        </w:rPr>
        <w:tab/>
      </w:r>
      <w:r w:rsidRPr="00A1608E">
        <w:rPr>
          <w:rFonts w:ascii="Arial" w:hAnsi="Arial" w:cs="Arial"/>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A1608E">
        <w:rPr>
          <w:rStyle w:val="Odwoanieprzypisudolnego"/>
          <w:rFonts w:ascii="Arial" w:hAnsi="Arial" w:cs="Arial"/>
        </w:rPr>
        <w:footnoteReference w:id="1"/>
      </w:r>
      <w:r w:rsidRPr="00A1608E">
        <w:rPr>
          <w:rFonts w:ascii="Arial" w:hAnsi="Arial" w:cs="Arial"/>
          <w:sz w:val="20"/>
        </w:rPr>
        <w:t>.</w:t>
      </w:r>
    </w:p>
    <w:p w14:paraId="0EDB260D" w14:textId="5D96C14D" w:rsidR="000833E3" w:rsidRPr="006A733E" w:rsidRDefault="000833E3" w:rsidP="00BE1AE6">
      <w:pPr>
        <w:pStyle w:val="pkt"/>
        <w:spacing w:before="0" w:after="0" w:line="276" w:lineRule="auto"/>
        <w:ind w:left="426" w:hanging="426"/>
        <w:rPr>
          <w:rFonts w:ascii="Arial" w:hAnsi="Arial" w:cs="Arial"/>
          <w:b/>
          <w:color w:val="0070C0"/>
          <w:sz w:val="20"/>
        </w:rPr>
      </w:pPr>
      <w:r w:rsidRPr="006A733E">
        <w:rPr>
          <w:rFonts w:ascii="Arial" w:hAnsi="Arial" w:cs="Arial"/>
          <w:b/>
          <w:color w:val="0070C0"/>
          <w:sz w:val="20"/>
        </w:rPr>
        <w:t>VII. TERMIN WYKONANIA ZAMÓWIENIA</w:t>
      </w:r>
    </w:p>
    <w:p w14:paraId="0FF6281F" w14:textId="4B74A9FE" w:rsidR="001C7978" w:rsidRPr="001C7978" w:rsidRDefault="00847B6B" w:rsidP="00847B6B">
      <w:pPr>
        <w:pStyle w:val="Akapitzlist"/>
        <w:widowControl w:val="0"/>
        <w:numPr>
          <w:ilvl w:val="0"/>
          <w:numId w:val="17"/>
        </w:numPr>
        <w:tabs>
          <w:tab w:val="left" w:pos="679"/>
        </w:tabs>
        <w:autoSpaceDE w:val="0"/>
        <w:autoSpaceDN w:val="0"/>
        <w:jc w:val="both"/>
        <w:rPr>
          <w:rFonts w:ascii="Arial" w:hAnsi="Arial" w:cs="Arial"/>
          <w:b/>
          <w:bCs/>
          <w:sz w:val="20"/>
          <w:szCs w:val="20"/>
        </w:rPr>
      </w:pPr>
      <w:bookmarkStart w:id="6" w:name="_Hlk78920239"/>
      <w:r w:rsidRPr="00847B6B">
        <w:rPr>
          <w:rFonts w:ascii="Arial" w:hAnsi="Arial" w:cs="Arial"/>
          <w:sz w:val="20"/>
          <w:szCs w:val="20"/>
        </w:rPr>
        <w:t>Termin</w:t>
      </w:r>
      <w:r w:rsidRPr="00847B6B">
        <w:rPr>
          <w:rFonts w:ascii="Arial" w:hAnsi="Arial" w:cs="Arial"/>
          <w:spacing w:val="-4"/>
          <w:sz w:val="20"/>
          <w:szCs w:val="20"/>
        </w:rPr>
        <w:t xml:space="preserve"> </w:t>
      </w:r>
      <w:r w:rsidRPr="00847B6B">
        <w:rPr>
          <w:rFonts w:ascii="Arial" w:hAnsi="Arial" w:cs="Arial"/>
          <w:sz w:val="20"/>
          <w:szCs w:val="20"/>
        </w:rPr>
        <w:t>realizacji</w:t>
      </w:r>
      <w:r w:rsidRPr="00847B6B">
        <w:rPr>
          <w:rFonts w:ascii="Arial" w:hAnsi="Arial" w:cs="Arial"/>
          <w:spacing w:val="-5"/>
          <w:sz w:val="20"/>
          <w:szCs w:val="20"/>
        </w:rPr>
        <w:t xml:space="preserve"> </w:t>
      </w:r>
      <w:r w:rsidRPr="00847B6B">
        <w:rPr>
          <w:rFonts w:ascii="Arial" w:hAnsi="Arial" w:cs="Arial"/>
          <w:sz w:val="20"/>
          <w:szCs w:val="20"/>
        </w:rPr>
        <w:t>zamówienia</w:t>
      </w:r>
      <w:r w:rsidRPr="00847B6B">
        <w:rPr>
          <w:rFonts w:ascii="Arial" w:hAnsi="Arial" w:cs="Arial"/>
          <w:spacing w:val="-3"/>
          <w:sz w:val="20"/>
          <w:szCs w:val="20"/>
        </w:rPr>
        <w:t xml:space="preserve"> </w:t>
      </w:r>
      <w:r w:rsidR="004A2C8E">
        <w:rPr>
          <w:rFonts w:ascii="Arial" w:hAnsi="Arial" w:cs="Arial"/>
          <w:spacing w:val="-3"/>
          <w:sz w:val="20"/>
          <w:szCs w:val="20"/>
        </w:rPr>
        <w:t xml:space="preserve"> </w:t>
      </w:r>
      <w:r w:rsidRPr="00847B6B">
        <w:rPr>
          <w:rFonts w:ascii="Arial" w:hAnsi="Arial" w:cs="Arial"/>
          <w:sz w:val="20"/>
          <w:szCs w:val="20"/>
        </w:rPr>
        <w:t>wynosi</w:t>
      </w:r>
      <w:r w:rsidR="004A2C8E">
        <w:rPr>
          <w:rFonts w:ascii="Arial" w:hAnsi="Arial" w:cs="Arial"/>
          <w:sz w:val="20"/>
          <w:szCs w:val="20"/>
        </w:rPr>
        <w:t>:</w:t>
      </w:r>
      <w:r w:rsidR="00CF21EC">
        <w:rPr>
          <w:rFonts w:ascii="Arial" w:hAnsi="Arial" w:cs="Arial"/>
          <w:sz w:val="20"/>
          <w:szCs w:val="20"/>
        </w:rPr>
        <w:t xml:space="preserve"> </w:t>
      </w:r>
      <w:r w:rsidR="004219A8" w:rsidRPr="004219A8">
        <w:rPr>
          <w:rFonts w:ascii="Arial" w:hAnsi="Arial" w:cs="Arial"/>
          <w:b/>
          <w:bCs/>
          <w:sz w:val="18"/>
          <w:szCs w:val="18"/>
        </w:rPr>
        <w:t>30 miesięcy od dnia zawarcia umowy</w:t>
      </w:r>
    </w:p>
    <w:p w14:paraId="4F4FC339" w14:textId="77777777" w:rsidR="001C7978" w:rsidRDefault="001C7978" w:rsidP="001C7978">
      <w:pPr>
        <w:pStyle w:val="Standard"/>
        <w:spacing w:line="276" w:lineRule="auto"/>
        <w:ind w:left="780"/>
        <w:jc w:val="both"/>
        <w:rPr>
          <w:rFonts w:ascii="Arial" w:hAnsi="Arial" w:cs="Arial"/>
          <w:sz w:val="18"/>
          <w:szCs w:val="18"/>
        </w:rPr>
      </w:pPr>
    </w:p>
    <w:p w14:paraId="5478F015" w14:textId="77777777" w:rsidR="004A2C8E" w:rsidRPr="00847B6B" w:rsidRDefault="004A2C8E" w:rsidP="004A2C8E">
      <w:pPr>
        <w:pStyle w:val="Akapitzlist"/>
        <w:widowControl w:val="0"/>
        <w:tabs>
          <w:tab w:val="left" w:pos="679"/>
        </w:tabs>
        <w:autoSpaceDE w:val="0"/>
        <w:autoSpaceDN w:val="0"/>
        <w:ind w:left="780"/>
        <w:jc w:val="both"/>
        <w:rPr>
          <w:rFonts w:ascii="Arial" w:hAnsi="Arial" w:cs="Arial"/>
          <w:b/>
          <w:bCs/>
          <w:sz w:val="20"/>
          <w:szCs w:val="20"/>
        </w:rPr>
      </w:pPr>
    </w:p>
    <w:bookmarkEnd w:id="6"/>
    <w:p w14:paraId="2626E7AB" w14:textId="2BF6C214" w:rsidR="00214876" w:rsidRPr="006A733E" w:rsidRDefault="00214876" w:rsidP="00214876">
      <w:pPr>
        <w:spacing w:line="276" w:lineRule="auto"/>
        <w:jc w:val="both"/>
        <w:rPr>
          <w:rFonts w:ascii="Arial" w:hAnsi="Arial" w:cs="Arial"/>
          <w:b/>
          <w:bCs/>
          <w:color w:val="0070C0"/>
          <w:sz w:val="20"/>
        </w:rPr>
      </w:pPr>
      <w:r w:rsidRPr="006A733E">
        <w:rPr>
          <w:rFonts w:ascii="Arial" w:hAnsi="Arial" w:cs="Arial"/>
          <w:b/>
          <w:bCs/>
          <w:color w:val="0070C0"/>
          <w:sz w:val="20"/>
        </w:rPr>
        <w:t>VIII. WARUNKI UDZIAŁU W POSTĘPOWANIU</w:t>
      </w:r>
    </w:p>
    <w:p w14:paraId="382B0051" w14:textId="77777777" w:rsidR="00BE1AE6" w:rsidRDefault="00BE1AE6" w:rsidP="00BE1AE6">
      <w:pPr>
        <w:pStyle w:val="pkt"/>
        <w:numPr>
          <w:ilvl w:val="0"/>
          <w:numId w:val="18"/>
        </w:numPr>
        <w:spacing w:before="240" w:after="0" w:line="276" w:lineRule="auto"/>
        <w:ind w:left="426" w:hanging="426"/>
        <w:rPr>
          <w:rStyle w:val="TeksttreciPogrubienie"/>
          <w:rFonts w:ascii="Arial" w:hAnsi="Arial" w:cs="Arial"/>
          <w:b w:val="0"/>
          <w:bCs w:val="0"/>
          <w:sz w:val="20"/>
          <w:szCs w:val="20"/>
          <w:shd w:val="clear" w:color="auto" w:fill="auto"/>
        </w:rPr>
      </w:pPr>
      <w:r w:rsidRPr="001A69E1">
        <w:rPr>
          <w:rFonts w:ascii="Arial" w:hAnsi="Arial" w:cs="Arial"/>
          <w:sz w:val="20"/>
        </w:rPr>
        <w:t xml:space="preserve">O udzielenie zamówienia mogą ubiegać się Wykonawcy, którzy nie podlegają wykluczeniu </w:t>
      </w:r>
      <w:r>
        <w:rPr>
          <w:rFonts w:ascii="Arial" w:hAnsi="Arial" w:cs="Arial"/>
          <w:sz w:val="20"/>
        </w:rPr>
        <w:br/>
      </w:r>
      <w:r w:rsidRPr="001A69E1">
        <w:rPr>
          <w:rFonts w:ascii="Arial" w:hAnsi="Arial" w:cs="Arial"/>
          <w:sz w:val="20"/>
        </w:rPr>
        <w:t>na zasadach określonych w Rozdziale IX SWZ, oraz spełniają określone przez Zamawiającego warunki</w:t>
      </w:r>
      <w:r w:rsidRPr="001A69E1">
        <w:rPr>
          <w:rStyle w:val="TeksttreciPogrubienie"/>
          <w:rFonts w:ascii="Arial" w:hAnsi="Arial" w:cs="Arial"/>
          <w:sz w:val="20"/>
          <w:szCs w:val="20"/>
        </w:rPr>
        <w:t xml:space="preserve"> </w:t>
      </w:r>
      <w:r w:rsidRPr="001A69E1">
        <w:rPr>
          <w:rStyle w:val="TeksttreciPogrubienie"/>
          <w:rFonts w:ascii="Arial" w:hAnsi="Arial" w:cs="Arial"/>
          <w:b w:val="0"/>
          <w:sz w:val="20"/>
          <w:szCs w:val="20"/>
        </w:rPr>
        <w:t>udziału w postępowaniu.</w:t>
      </w:r>
      <w:bookmarkStart w:id="7" w:name="bookmark3"/>
    </w:p>
    <w:p w14:paraId="64B7F9BE" w14:textId="77777777" w:rsidR="00BE1AE6" w:rsidRPr="001A69E1" w:rsidRDefault="00BE1AE6" w:rsidP="00BE1AE6">
      <w:pPr>
        <w:pStyle w:val="pkt"/>
        <w:numPr>
          <w:ilvl w:val="0"/>
          <w:numId w:val="18"/>
        </w:numPr>
        <w:spacing w:before="120" w:after="0" w:line="276" w:lineRule="auto"/>
        <w:ind w:left="425" w:hanging="425"/>
        <w:rPr>
          <w:rFonts w:ascii="Arial" w:hAnsi="Arial" w:cs="Arial"/>
          <w:sz w:val="20"/>
        </w:rPr>
      </w:pPr>
      <w:r w:rsidRPr="001A69E1">
        <w:rPr>
          <w:rFonts w:ascii="Arial" w:hAnsi="Arial" w:cs="Arial"/>
          <w:b/>
          <w:sz w:val="20"/>
        </w:rPr>
        <w:tab/>
      </w:r>
      <w:r w:rsidRPr="001A69E1">
        <w:rPr>
          <w:rFonts w:ascii="Arial" w:hAnsi="Arial" w:cs="Arial"/>
          <w:sz w:val="20"/>
        </w:rPr>
        <w:t>O udzielenie zamówienia mogą ubiegać się Wykonawcy, którzy spełniają warunki dotyczące:</w:t>
      </w:r>
      <w:bookmarkEnd w:id="7"/>
    </w:p>
    <w:p w14:paraId="00F4D175" w14:textId="77777777" w:rsidR="00BE1AE6" w:rsidRPr="001A69E1" w:rsidRDefault="00BE1AE6" w:rsidP="00BE1AE6">
      <w:pPr>
        <w:pStyle w:val="Teksttreci0"/>
        <w:shd w:val="clear" w:color="auto" w:fill="auto"/>
        <w:spacing w:line="276" w:lineRule="auto"/>
        <w:ind w:left="851" w:right="20" w:hanging="426"/>
        <w:jc w:val="both"/>
        <w:rPr>
          <w:rFonts w:ascii="Arial" w:hAnsi="Arial" w:cs="Arial"/>
          <w:sz w:val="20"/>
          <w:szCs w:val="20"/>
        </w:rPr>
      </w:pPr>
      <w:r w:rsidRPr="001A69E1">
        <w:rPr>
          <w:rFonts w:ascii="Arial" w:hAnsi="Arial" w:cs="Arial"/>
          <w:b/>
          <w:sz w:val="20"/>
          <w:szCs w:val="20"/>
        </w:rPr>
        <w:t>1)</w:t>
      </w:r>
      <w:r w:rsidRPr="001A69E1">
        <w:rPr>
          <w:rFonts w:ascii="Arial" w:hAnsi="Arial" w:cs="Arial"/>
          <w:b/>
          <w:sz w:val="20"/>
          <w:szCs w:val="20"/>
        </w:rPr>
        <w:tab/>
        <w:t>zdolności do występowania w obrocie gospodarczym</w:t>
      </w:r>
      <w:r w:rsidRPr="001A69E1">
        <w:rPr>
          <w:rStyle w:val="Odwoanieprzypisudolnego"/>
          <w:rFonts w:ascii="Arial" w:hAnsi="Arial" w:cs="Arial"/>
          <w:b/>
          <w:szCs w:val="20"/>
        </w:rPr>
        <w:footnoteReference w:id="2"/>
      </w:r>
      <w:r w:rsidRPr="001A69E1">
        <w:rPr>
          <w:rFonts w:ascii="Arial" w:hAnsi="Arial" w:cs="Arial"/>
          <w:b/>
          <w:sz w:val="20"/>
          <w:szCs w:val="20"/>
        </w:rPr>
        <w:t>:</w:t>
      </w:r>
    </w:p>
    <w:p w14:paraId="4B142A67" w14:textId="77777777" w:rsidR="00BE1AE6" w:rsidRPr="001A69E1" w:rsidRDefault="00BE1AE6" w:rsidP="00BE1AE6">
      <w:pPr>
        <w:pStyle w:val="Teksttreci0"/>
        <w:shd w:val="clear" w:color="auto" w:fill="auto"/>
        <w:spacing w:line="276" w:lineRule="auto"/>
        <w:ind w:left="851" w:right="20" w:firstLine="0"/>
        <w:jc w:val="both"/>
        <w:rPr>
          <w:rFonts w:ascii="Arial" w:hAnsi="Arial" w:cs="Arial"/>
          <w:sz w:val="20"/>
          <w:szCs w:val="20"/>
        </w:rPr>
      </w:pPr>
      <w:r w:rsidRPr="001A69E1">
        <w:rPr>
          <w:rFonts w:ascii="Arial" w:hAnsi="Arial" w:cs="Arial"/>
          <w:sz w:val="20"/>
          <w:szCs w:val="20"/>
        </w:rPr>
        <w:t>Zamawiający nie stawia warunku w powyższym zakresie.</w:t>
      </w:r>
    </w:p>
    <w:p w14:paraId="5FAB9466" w14:textId="77777777" w:rsidR="00BE1AE6" w:rsidRPr="001A69E1" w:rsidRDefault="00BE1AE6" w:rsidP="00BE1AE6">
      <w:pPr>
        <w:pStyle w:val="Teksttreci0"/>
        <w:shd w:val="clear" w:color="auto" w:fill="auto"/>
        <w:spacing w:line="276" w:lineRule="auto"/>
        <w:ind w:left="851" w:right="20" w:hanging="426"/>
        <w:jc w:val="both"/>
        <w:rPr>
          <w:rFonts w:ascii="Arial" w:hAnsi="Arial" w:cs="Arial"/>
          <w:b/>
          <w:sz w:val="20"/>
          <w:szCs w:val="20"/>
        </w:rPr>
      </w:pPr>
      <w:r w:rsidRPr="001A69E1">
        <w:rPr>
          <w:rFonts w:ascii="Arial" w:hAnsi="Arial" w:cs="Arial"/>
          <w:b/>
          <w:sz w:val="20"/>
          <w:szCs w:val="20"/>
        </w:rPr>
        <w:t>2)</w:t>
      </w:r>
      <w:r w:rsidRPr="001A69E1">
        <w:rPr>
          <w:rFonts w:ascii="Arial" w:hAnsi="Arial" w:cs="Arial"/>
          <w:b/>
          <w:sz w:val="20"/>
          <w:szCs w:val="20"/>
        </w:rPr>
        <w:tab/>
        <w:t>uprawnień do prowadzenia określonej działalności gospodarczej lub zawodowej, o ile wynika to z odrębnych przepisów</w:t>
      </w:r>
      <w:r w:rsidRPr="001A69E1">
        <w:rPr>
          <w:rStyle w:val="Odwoanieprzypisudolnego"/>
          <w:rFonts w:ascii="Arial" w:hAnsi="Arial" w:cs="Arial"/>
          <w:b/>
          <w:szCs w:val="20"/>
        </w:rPr>
        <w:footnoteReference w:id="3"/>
      </w:r>
      <w:r w:rsidRPr="001A69E1">
        <w:rPr>
          <w:rFonts w:ascii="Arial" w:hAnsi="Arial" w:cs="Arial"/>
          <w:b/>
          <w:sz w:val="20"/>
          <w:szCs w:val="20"/>
        </w:rPr>
        <w:t>:</w:t>
      </w:r>
    </w:p>
    <w:p w14:paraId="5468F055" w14:textId="77777777" w:rsidR="00BE1AE6" w:rsidRPr="001A69E1" w:rsidRDefault="00BE1AE6" w:rsidP="00BE1AE6">
      <w:pPr>
        <w:pStyle w:val="Teksttreci0"/>
        <w:shd w:val="clear" w:color="auto" w:fill="auto"/>
        <w:spacing w:line="276" w:lineRule="auto"/>
        <w:ind w:left="851" w:right="20" w:firstLine="0"/>
        <w:jc w:val="both"/>
        <w:rPr>
          <w:rFonts w:ascii="Arial" w:hAnsi="Arial" w:cs="Arial"/>
          <w:sz w:val="20"/>
          <w:szCs w:val="20"/>
        </w:rPr>
      </w:pPr>
      <w:r w:rsidRPr="001A69E1">
        <w:rPr>
          <w:rFonts w:ascii="Arial" w:hAnsi="Arial" w:cs="Arial"/>
          <w:sz w:val="20"/>
          <w:szCs w:val="20"/>
        </w:rPr>
        <w:t>Zamawiający nie stawia warunku w powyższym zakresie.</w:t>
      </w:r>
    </w:p>
    <w:p w14:paraId="58D8E091" w14:textId="77777777" w:rsidR="00BE1AE6" w:rsidRPr="001A69E1" w:rsidRDefault="00BE1AE6" w:rsidP="00BE1AE6">
      <w:pPr>
        <w:pStyle w:val="Teksttreci0"/>
        <w:shd w:val="clear" w:color="auto" w:fill="auto"/>
        <w:spacing w:line="276" w:lineRule="auto"/>
        <w:ind w:left="851" w:right="20" w:hanging="426"/>
        <w:jc w:val="both"/>
        <w:rPr>
          <w:rFonts w:ascii="Arial" w:hAnsi="Arial" w:cs="Arial"/>
          <w:sz w:val="20"/>
          <w:szCs w:val="20"/>
        </w:rPr>
      </w:pPr>
      <w:r w:rsidRPr="001A69E1">
        <w:rPr>
          <w:rFonts w:ascii="Arial" w:hAnsi="Arial" w:cs="Arial"/>
          <w:b/>
          <w:sz w:val="20"/>
          <w:szCs w:val="20"/>
        </w:rPr>
        <w:t>3)</w:t>
      </w:r>
      <w:r w:rsidRPr="001A69E1">
        <w:rPr>
          <w:rFonts w:ascii="Arial" w:hAnsi="Arial" w:cs="Arial"/>
          <w:b/>
          <w:sz w:val="20"/>
          <w:szCs w:val="20"/>
        </w:rPr>
        <w:tab/>
        <w:t>sytuacji ekonomicznej lub finansowej:</w:t>
      </w:r>
    </w:p>
    <w:p w14:paraId="132C05E7" w14:textId="77777777" w:rsidR="00BE1AE6" w:rsidRPr="001A69E1" w:rsidRDefault="00BE1AE6" w:rsidP="00BE1AE6">
      <w:pPr>
        <w:pStyle w:val="Teksttreci0"/>
        <w:shd w:val="clear" w:color="auto" w:fill="auto"/>
        <w:spacing w:line="276" w:lineRule="auto"/>
        <w:ind w:left="851" w:right="20" w:firstLine="0"/>
        <w:jc w:val="both"/>
        <w:rPr>
          <w:rFonts w:ascii="Arial" w:hAnsi="Arial" w:cs="Arial"/>
          <w:sz w:val="20"/>
          <w:szCs w:val="20"/>
        </w:rPr>
      </w:pPr>
      <w:r w:rsidRPr="001A69E1">
        <w:rPr>
          <w:rFonts w:ascii="Arial" w:hAnsi="Arial" w:cs="Arial"/>
          <w:sz w:val="20"/>
          <w:szCs w:val="20"/>
        </w:rPr>
        <w:t>Zamawiający nie stawia warunku w powyższym zakresie.</w:t>
      </w:r>
    </w:p>
    <w:p w14:paraId="1AEB1FA0" w14:textId="77777777" w:rsidR="00BE1AE6" w:rsidRPr="001A69E1" w:rsidRDefault="00BE1AE6" w:rsidP="00BE1AE6">
      <w:pPr>
        <w:pStyle w:val="Nagwek31"/>
        <w:keepNext/>
        <w:keepLines/>
        <w:shd w:val="clear" w:color="auto" w:fill="auto"/>
        <w:spacing w:line="276" w:lineRule="auto"/>
        <w:ind w:left="851" w:right="20" w:hanging="426"/>
        <w:rPr>
          <w:rFonts w:ascii="Arial" w:hAnsi="Arial" w:cs="Arial"/>
          <w:b/>
          <w:sz w:val="20"/>
          <w:szCs w:val="20"/>
        </w:rPr>
      </w:pPr>
      <w:r w:rsidRPr="001A69E1">
        <w:rPr>
          <w:rFonts w:ascii="Arial" w:hAnsi="Arial" w:cs="Arial"/>
          <w:b/>
          <w:sz w:val="20"/>
          <w:szCs w:val="20"/>
        </w:rPr>
        <w:t>4)</w:t>
      </w:r>
      <w:r w:rsidRPr="001A69E1">
        <w:rPr>
          <w:rFonts w:ascii="Arial" w:hAnsi="Arial" w:cs="Arial"/>
          <w:b/>
          <w:sz w:val="20"/>
          <w:szCs w:val="20"/>
        </w:rPr>
        <w:tab/>
      </w:r>
      <w:r w:rsidRPr="002330A6">
        <w:rPr>
          <w:rFonts w:ascii="Arial" w:hAnsi="Arial" w:cs="Arial"/>
          <w:b/>
          <w:color w:val="FF0000"/>
          <w:sz w:val="20"/>
          <w:szCs w:val="20"/>
        </w:rPr>
        <w:t>zdolności technicznej lub zawodowej</w:t>
      </w:r>
      <w:r w:rsidRPr="001A69E1">
        <w:rPr>
          <w:rStyle w:val="Odwoanieprzypisudolnego"/>
          <w:rFonts w:ascii="Arial" w:hAnsi="Arial" w:cs="Arial"/>
          <w:b/>
          <w:szCs w:val="20"/>
        </w:rPr>
        <w:footnoteReference w:id="4"/>
      </w:r>
      <w:r w:rsidRPr="001A69E1">
        <w:rPr>
          <w:rFonts w:ascii="Arial" w:hAnsi="Arial" w:cs="Arial"/>
          <w:b/>
          <w:sz w:val="20"/>
          <w:szCs w:val="20"/>
        </w:rPr>
        <w:t>:</w:t>
      </w:r>
    </w:p>
    <w:p w14:paraId="09818775" w14:textId="77777777" w:rsidR="0093655F" w:rsidRDefault="0093655F" w:rsidP="00EC197B">
      <w:pPr>
        <w:widowControl w:val="0"/>
        <w:tabs>
          <w:tab w:val="left" w:pos="180"/>
          <w:tab w:val="left" w:pos="360"/>
          <w:tab w:val="left" w:pos="540"/>
        </w:tabs>
        <w:autoSpaceDE w:val="0"/>
        <w:autoSpaceDN w:val="0"/>
        <w:adjustRightInd w:val="0"/>
        <w:spacing w:after="120"/>
        <w:ind w:left="-181" w:right="51"/>
        <w:jc w:val="both"/>
        <w:rPr>
          <w:rFonts w:ascii="Arial" w:hAnsi="Arial" w:cs="Arial"/>
          <w:sz w:val="20"/>
          <w:szCs w:val="20"/>
        </w:rPr>
      </w:pPr>
    </w:p>
    <w:p w14:paraId="3DAFF7D9" w14:textId="1A0E0D83" w:rsidR="004219A8" w:rsidRDefault="004219A8" w:rsidP="004219A8">
      <w:pPr>
        <w:pStyle w:val="Standard"/>
        <w:jc w:val="both"/>
        <w:rPr>
          <w:rFonts w:ascii="Arial" w:hAnsi="Arial" w:cs="Arial"/>
          <w:b/>
          <w:bCs/>
          <w:sz w:val="20"/>
          <w:szCs w:val="20"/>
        </w:rPr>
      </w:pPr>
      <w:r w:rsidRPr="004219A8">
        <w:rPr>
          <w:rFonts w:ascii="Arial" w:hAnsi="Arial" w:cs="Arial"/>
          <w:sz w:val="20"/>
          <w:szCs w:val="20"/>
        </w:rPr>
        <w:t xml:space="preserve">w okresie ostatnich pięciu lat przed upływem terminu składania ofert, a jeżeli okres prowadzenia działalności jest krótszy – w tym okresie, wykonał należycie, co najmniej </w:t>
      </w:r>
      <w:r w:rsidRPr="004219A8">
        <w:rPr>
          <w:rFonts w:ascii="Arial" w:hAnsi="Arial" w:cs="Arial"/>
          <w:b/>
          <w:bCs/>
          <w:sz w:val="20"/>
          <w:szCs w:val="20"/>
        </w:rPr>
        <w:t xml:space="preserve">jedną robotę budowlaną polegającą na:  budowie, przebudowie, rozbudowie lub modernizacji oczyszczalni ścieków i wartości </w:t>
      </w:r>
      <w:r w:rsidR="005D3F55">
        <w:rPr>
          <w:rFonts w:ascii="Arial" w:hAnsi="Arial" w:cs="Arial"/>
          <w:b/>
          <w:bCs/>
          <w:sz w:val="20"/>
          <w:szCs w:val="20"/>
        </w:rPr>
        <w:t>przedmiotu zamówienia/umowy na k</w:t>
      </w:r>
      <w:r w:rsidR="00215B06">
        <w:rPr>
          <w:rFonts w:ascii="Arial" w:hAnsi="Arial" w:cs="Arial"/>
          <w:b/>
          <w:bCs/>
          <w:sz w:val="20"/>
          <w:szCs w:val="20"/>
        </w:rPr>
        <w:t>wo</w:t>
      </w:r>
      <w:r w:rsidR="005D3F55">
        <w:rPr>
          <w:rFonts w:ascii="Arial" w:hAnsi="Arial" w:cs="Arial"/>
          <w:b/>
          <w:bCs/>
          <w:sz w:val="20"/>
          <w:szCs w:val="20"/>
        </w:rPr>
        <w:t>tę</w:t>
      </w:r>
      <w:r w:rsidRPr="004219A8">
        <w:rPr>
          <w:rFonts w:ascii="Arial" w:hAnsi="Arial" w:cs="Arial"/>
          <w:b/>
          <w:bCs/>
          <w:sz w:val="20"/>
          <w:szCs w:val="20"/>
        </w:rPr>
        <w:t xml:space="preserve"> minimum 5 000 000,00 zł brutto</w:t>
      </w:r>
    </w:p>
    <w:p w14:paraId="5059859D" w14:textId="0F0C4EF8" w:rsidR="005D3F55" w:rsidRPr="004219A8" w:rsidRDefault="005D3F55" w:rsidP="004219A8">
      <w:pPr>
        <w:pStyle w:val="Standard"/>
        <w:jc w:val="both"/>
        <w:rPr>
          <w:rFonts w:ascii="Arial" w:hAnsi="Arial" w:cs="Arial"/>
          <w:b/>
          <w:bCs/>
          <w:sz w:val="20"/>
          <w:szCs w:val="20"/>
        </w:rPr>
      </w:pPr>
      <w:r>
        <w:rPr>
          <w:rFonts w:ascii="Arial" w:hAnsi="Arial" w:cs="Arial"/>
          <w:b/>
          <w:bCs/>
          <w:sz w:val="20"/>
          <w:szCs w:val="20"/>
        </w:rPr>
        <w:t>oraz</w:t>
      </w:r>
    </w:p>
    <w:p w14:paraId="22C425BD" w14:textId="77777777" w:rsidR="004219A8" w:rsidRPr="004219A8" w:rsidRDefault="004219A8" w:rsidP="004219A8">
      <w:pPr>
        <w:pStyle w:val="Standard"/>
        <w:jc w:val="both"/>
        <w:rPr>
          <w:rFonts w:ascii="Arial" w:hAnsi="Arial" w:cs="Arial"/>
          <w:sz w:val="20"/>
          <w:szCs w:val="20"/>
        </w:rPr>
      </w:pPr>
    </w:p>
    <w:p w14:paraId="59E87855" w14:textId="3A97256F" w:rsidR="004219A8" w:rsidRPr="004219A8" w:rsidRDefault="004219A8" w:rsidP="004219A8">
      <w:pPr>
        <w:pStyle w:val="Standard"/>
        <w:jc w:val="both"/>
        <w:rPr>
          <w:rFonts w:ascii="Arial" w:hAnsi="Arial" w:cs="Arial"/>
          <w:sz w:val="20"/>
          <w:szCs w:val="20"/>
        </w:rPr>
      </w:pPr>
      <w:r w:rsidRPr="004219A8">
        <w:rPr>
          <w:rFonts w:ascii="Arial" w:hAnsi="Arial" w:cs="Arial"/>
          <w:sz w:val="20"/>
          <w:szCs w:val="20"/>
        </w:rPr>
        <w:t xml:space="preserve">dysponuje co najmniej </w:t>
      </w:r>
      <w:r w:rsidR="005D3F55">
        <w:rPr>
          <w:rFonts w:ascii="Arial" w:hAnsi="Arial" w:cs="Arial"/>
          <w:sz w:val="20"/>
          <w:szCs w:val="20"/>
        </w:rPr>
        <w:t>4</w:t>
      </w:r>
      <w:r w:rsidRPr="004219A8">
        <w:rPr>
          <w:rFonts w:ascii="Arial" w:hAnsi="Arial" w:cs="Arial"/>
          <w:sz w:val="20"/>
          <w:szCs w:val="20"/>
        </w:rPr>
        <w:t xml:space="preserve"> osobami :</w:t>
      </w:r>
    </w:p>
    <w:p w14:paraId="13D61FFC" w14:textId="77777777" w:rsidR="005D3F55" w:rsidRDefault="005D3F55" w:rsidP="004219A8">
      <w:pPr>
        <w:pStyle w:val="Standard"/>
        <w:jc w:val="both"/>
        <w:rPr>
          <w:rFonts w:ascii="Arial" w:hAnsi="Arial" w:cs="Arial"/>
          <w:sz w:val="20"/>
          <w:szCs w:val="20"/>
          <w:u w:val="single"/>
        </w:rPr>
      </w:pPr>
    </w:p>
    <w:p w14:paraId="465D4951" w14:textId="2E9E8EB9" w:rsidR="004219A8" w:rsidRPr="005D3F55" w:rsidRDefault="004219A8" w:rsidP="004219A8">
      <w:pPr>
        <w:pStyle w:val="Standard"/>
        <w:jc w:val="both"/>
        <w:rPr>
          <w:rFonts w:ascii="Arial" w:hAnsi="Arial" w:cs="Arial"/>
          <w:b/>
          <w:bCs/>
          <w:sz w:val="20"/>
          <w:szCs w:val="20"/>
          <w:u w:val="single"/>
        </w:rPr>
      </w:pPr>
      <w:r w:rsidRPr="005D3F55">
        <w:rPr>
          <w:rFonts w:ascii="Arial" w:hAnsi="Arial" w:cs="Arial"/>
          <w:b/>
          <w:bCs/>
          <w:sz w:val="20"/>
          <w:szCs w:val="20"/>
          <w:u w:val="single"/>
        </w:rPr>
        <w:t>kierownik budowy</w:t>
      </w:r>
    </w:p>
    <w:p w14:paraId="03D28C9C" w14:textId="5F3F804C" w:rsidR="004219A8" w:rsidRPr="004219A8" w:rsidRDefault="004219A8" w:rsidP="004219A8">
      <w:pPr>
        <w:pStyle w:val="Standard"/>
        <w:jc w:val="both"/>
        <w:rPr>
          <w:rFonts w:ascii="Arial" w:hAnsi="Arial" w:cs="Arial"/>
          <w:sz w:val="20"/>
          <w:szCs w:val="20"/>
        </w:rPr>
      </w:pPr>
      <w:r w:rsidRPr="004219A8">
        <w:rPr>
          <w:rFonts w:ascii="Arial" w:hAnsi="Arial" w:cs="Arial"/>
          <w:sz w:val="20"/>
          <w:szCs w:val="20"/>
        </w:rPr>
        <w:t xml:space="preserve">uprawnienia do pełnienia samodzielnych funkcji technicznych w budownictwie w rozumieniu ustawy </w:t>
      </w:r>
      <w:r w:rsidRPr="004219A8">
        <w:rPr>
          <w:rFonts w:ascii="Arial" w:hAnsi="Arial" w:cs="Arial"/>
          <w:sz w:val="20"/>
          <w:szCs w:val="20"/>
        </w:rPr>
        <w:br/>
        <w:t xml:space="preserve">z dnia 7 lipca 1994r. Prawo budowlane do kierowania robotami budowlanymi w specjalności </w:t>
      </w:r>
      <w:r w:rsidRPr="005D3F55">
        <w:rPr>
          <w:rFonts w:ascii="Arial" w:hAnsi="Arial" w:cs="Arial"/>
          <w:b/>
          <w:bCs/>
          <w:sz w:val="20"/>
          <w:szCs w:val="20"/>
        </w:rPr>
        <w:t>konstrukcyjno-budowlanej</w:t>
      </w:r>
    </w:p>
    <w:p w14:paraId="3F68EA87" w14:textId="77777777" w:rsidR="004219A8" w:rsidRPr="004219A8" w:rsidRDefault="004219A8" w:rsidP="004219A8">
      <w:pPr>
        <w:pStyle w:val="Standard"/>
        <w:jc w:val="both"/>
        <w:rPr>
          <w:rFonts w:ascii="Arial" w:hAnsi="Arial" w:cs="Arial"/>
          <w:sz w:val="20"/>
          <w:szCs w:val="20"/>
        </w:rPr>
      </w:pPr>
    </w:p>
    <w:p w14:paraId="36FA1D2D" w14:textId="5383F7BA" w:rsidR="004219A8" w:rsidRPr="005D3F55" w:rsidRDefault="004219A8" w:rsidP="004219A8">
      <w:pPr>
        <w:pStyle w:val="Standard"/>
        <w:jc w:val="both"/>
        <w:rPr>
          <w:rFonts w:ascii="Arial" w:hAnsi="Arial" w:cs="Arial"/>
          <w:b/>
          <w:bCs/>
          <w:sz w:val="20"/>
          <w:szCs w:val="20"/>
          <w:u w:val="single"/>
        </w:rPr>
      </w:pPr>
      <w:r w:rsidRPr="005D3F55">
        <w:rPr>
          <w:rFonts w:ascii="Arial" w:hAnsi="Arial" w:cs="Arial"/>
          <w:b/>
          <w:bCs/>
          <w:sz w:val="20"/>
          <w:szCs w:val="20"/>
          <w:u w:val="single"/>
        </w:rPr>
        <w:t>kierownik robót sanitarnych</w:t>
      </w:r>
    </w:p>
    <w:p w14:paraId="343E22E9" w14:textId="081F5324" w:rsidR="004219A8" w:rsidRPr="004219A8" w:rsidRDefault="004219A8" w:rsidP="004219A8">
      <w:pPr>
        <w:pStyle w:val="Standard"/>
        <w:jc w:val="both"/>
        <w:rPr>
          <w:rFonts w:ascii="Arial" w:hAnsi="Arial" w:cs="Arial"/>
          <w:sz w:val="20"/>
          <w:szCs w:val="20"/>
        </w:rPr>
      </w:pPr>
      <w:r w:rsidRPr="004219A8">
        <w:rPr>
          <w:rFonts w:ascii="Arial" w:hAnsi="Arial" w:cs="Arial"/>
          <w:sz w:val="20"/>
          <w:szCs w:val="20"/>
        </w:rPr>
        <w:t xml:space="preserve">uprawnienia do pełnienia samodzielnych funkcji technicznych w budownictwie w rozumieniu ustawy </w:t>
      </w:r>
      <w:r w:rsidRPr="004219A8">
        <w:rPr>
          <w:rFonts w:ascii="Arial" w:hAnsi="Arial" w:cs="Arial"/>
          <w:sz w:val="20"/>
          <w:szCs w:val="20"/>
        </w:rPr>
        <w:br/>
        <w:t xml:space="preserve">z dnia 7 lipca 1994r. Prawo budowlane do kierowania robotami budowlanymi w specjalności </w:t>
      </w:r>
      <w:r w:rsidR="005D3F55">
        <w:rPr>
          <w:rFonts w:ascii="Arial" w:hAnsi="Arial" w:cs="Arial"/>
          <w:sz w:val="20"/>
          <w:szCs w:val="20"/>
        </w:rPr>
        <w:t xml:space="preserve">w zakresie sieci lub </w:t>
      </w:r>
      <w:r w:rsidRPr="004219A8">
        <w:rPr>
          <w:rFonts w:ascii="Arial" w:hAnsi="Arial" w:cs="Arial"/>
          <w:sz w:val="20"/>
          <w:szCs w:val="20"/>
        </w:rPr>
        <w:t>instalacyjnej, instalacji i urządzeń cieplnych, wentylacyjnych, gazowych, wodociągowych i kanalizacyjnych,</w:t>
      </w:r>
    </w:p>
    <w:p w14:paraId="4ECE1D22" w14:textId="77777777" w:rsidR="004219A8" w:rsidRPr="004219A8" w:rsidRDefault="004219A8" w:rsidP="004219A8">
      <w:pPr>
        <w:pStyle w:val="Standard"/>
        <w:jc w:val="both"/>
        <w:rPr>
          <w:rFonts w:ascii="Arial" w:hAnsi="Arial" w:cs="Arial"/>
          <w:sz w:val="20"/>
          <w:szCs w:val="20"/>
          <w:u w:val="single"/>
        </w:rPr>
      </w:pPr>
    </w:p>
    <w:p w14:paraId="54408F0C" w14:textId="77777777" w:rsidR="004219A8" w:rsidRPr="005D3F55" w:rsidRDefault="004219A8" w:rsidP="004219A8">
      <w:pPr>
        <w:pStyle w:val="Standard"/>
        <w:jc w:val="both"/>
        <w:rPr>
          <w:rFonts w:ascii="Arial" w:hAnsi="Arial" w:cs="Arial"/>
          <w:b/>
          <w:bCs/>
          <w:sz w:val="20"/>
          <w:szCs w:val="20"/>
          <w:u w:val="single"/>
        </w:rPr>
      </w:pPr>
      <w:r w:rsidRPr="005D3F55">
        <w:rPr>
          <w:rFonts w:ascii="Arial" w:hAnsi="Arial" w:cs="Arial"/>
          <w:b/>
          <w:bCs/>
          <w:sz w:val="20"/>
          <w:szCs w:val="20"/>
          <w:u w:val="single"/>
        </w:rPr>
        <w:t>kierownik robót elektrycznych</w:t>
      </w:r>
    </w:p>
    <w:p w14:paraId="4BBC9633" w14:textId="4AFC45E8" w:rsidR="004219A8" w:rsidRDefault="004219A8" w:rsidP="004219A8">
      <w:pPr>
        <w:pStyle w:val="Standard"/>
        <w:jc w:val="both"/>
        <w:rPr>
          <w:rFonts w:ascii="Arial" w:hAnsi="Arial" w:cs="Arial"/>
          <w:sz w:val="20"/>
          <w:szCs w:val="20"/>
        </w:rPr>
      </w:pPr>
      <w:r w:rsidRPr="004219A8">
        <w:rPr>
          <w:rFonts w:ascii="Arial" w:hAnsi="Arial" w:cs="Arial"/>
          <w:sz w:val="20"/>
          <w:szCs w:val="20"/>
        </w:rPr>
        <w:t xml:space="preserve">uprawnienia do pełnienia samodzielnych funkcji technicznych w budownictwie w rozumieniu ustawy </w:t>
      </w:r>
      <w:r w:rsidRPr="004219A8">
        <w:rPr>
          <w:rFonts w:ascii="Arial" w:hAnsi="Arial" w:cs="Arial"/>
          <w:sz w:val="20"/>
          <w:szCs w:val="20"/>
        </w:rPr>
        <w:br/>
        <w:t>z dnia 7 lipca 1994r. Prawo budowlane do kierowania robotami budowlanymi w specjalności elektrycznej</w:t>
      </w:r>
      <w:r w:rsidR="005D3F55">
        <w:rPr>
          <w:rFonts w:ascii="Arial" w:hAnsi="Arial" w:cs="Arial"/>
          <w:sz w:val="20"/>
          <w:szCs w:val="20"/>
        </w:rPr>
        <w:t>,</w:t>
      </w:r>
    </w:p>
    <w:p w14:paraId="6C678969" w14:textId="77777777" w:rsidR="005D3F55" w:rsidRDefault="005D3F55" w:rsidP="004219A8">
      <w:pPr>
        <w:pStyle w:val="Standard"/>
        <w:jc w:val="both"/>
        <w:rPr>
          <w:rFonts w:ascii="Arial" w:hAnsi="Arial" w:cs="Arial"/>
          <w:sz w:val="20"/>
          <w:szCs w:val="20"/>
        </w:rPr>
      </w:pPr>
    </w:p>
    <w:p w14:paraId="291F6F8E" w14:textId="5B0F7E20" w:rsidR="005D3F55" w:rsidRPr="005D3F55" w:rsidRDefault="005D3F55" w:rsidP="004219A8">
      <w:pPr>
        <w:pStyle w:val="Standard"/>
        <w:jc w:val="both"/>
        <w:rPr>
          <w:rFonts w:ascii="Arial" w:hAnsi="Arial" w:cs="Arial"/>
          <w:b/>
          <w:bCs/>
          <w:sz w:val="20"/>
          <w:szCs w:val="20"/>
          <w:u w:val="single"/>
        </w:rPr>
      </w:pPr>
      <w:r w:rsidRPr="005D3F55">
        <w:rPr>
          <w:rFonts w:ascii="Arial" w:hAnsi="Arial" w:cs="Arial"/>
          <w:b/>
          <w:bCs/>
          <w:sz w:val="20"/>
          <w:szCs w:val="20"/>
          <w:u w:val="single"/>
        </w:rPr>
        <w:t xml:space="preserve">technolog </w:t>
      </w:r>
    </w:p>
    <w:p w14:paraId="00130775" w14:textId="0546B78E" w:rsidR="005D3F55" w:rsidRPr="004219A8" w:rsidRDefault="005D3F55" w:rsidP="004219A8">
      <w:pPr>
        <w:pStyle w:val="Standard"/>
        <w:jc w:val="both"/>
        <w:rPr>
          <w:rFonts w:ascii="Arial" w:hAnsi="Arial" w:cs="Arial"/>
          <w:sz w:val="20"/>
          <w:szCs w:val="20"/>
        </w:rPr>
      </w:pPr>
      <w:r>
        <w:rPr>
          <w:rFonts w:ascii="Arial" w:hAnsi="Arial" w:cs="Arial"/>
          <w:sz w:val="20"/>
          <w:szCs w:val="20"/>
        </w:rPr>
        <w:t>wykształcenie techniczne i doświadczenie w pełnieniu funkcji technologa dla inwestycji budowy, rozbudowy, modernizacji oczyszczalni ścieków.</w:t>
      </w:r>
    </w:p>
    <w:p w14:paraId="45290642" w14:textId="77777777" w:rsidR="001C7978" w:rsidRDefault="001C7978" w:rsidP="0093655F">
      <w:pPr>
        <w:pStyle w:val="Standard"/>
        <w:widowControl/>
        <w:suppressAutoHyphens w:val="0"/>
        <w:jc w:val="both"/>
        <w:rPr>
          <w:rFonts w:ascii="Arial" w:hAnsi="Arial" w:cs="Arial"/>
          <w:bCs/>
          <w:sz w:val="20"/>
          <w:szCs w:val="20"/>
        </w:rPr>
      </w:pPr>
    </w:p>
    <w:p w14:paraId="645414C2" w14:textId="77777777" w:rsidR="001C7978" w:rsidRDefault="001C7978" w:rsidP="0093655F">
      <w:pPr>
        <w:pStyle w:val="Standard"/>
        <w:widowControl/>
        <w:suppressAutoHyphens w:val="0"/>
        <w:jc w:val="both"/>
        <w:rPr>
          <w:rFonts w:ascii="Arial" w:hAnsi="Arial" w:cs="Arial"/>
          <w:bCs/>
          <w:sz w:val="20"/>
          <w:szCs w:val="20"/>
        </w:rPr>
      </w:pPr>
    </w:p>
    <w:p w14:paraId="750E6192" w14:textId="43C202F8" w:rsidR="001805D6" w:rsidRDefault="001805D6" w:rsidP="00F07106">
      <w:pPr>
        <w:pStyle w:val="Nagwek31"/>
        <w:keepNext/>
        <w:keepLines/>
        <w:shd w:val="clear" w:color="auto" w:fill="auto"/>
        <w:spacing w:line="276" w:lineRule="auto"/>
        <w:ind w:right="20" w:firstLine="0"/>
        <w:rPr>
          <w:rFonts w:ascii="Arial" w:hAnsi="Arial" w:cs="Arial"/>
          <w:color w:val="000000"/>
          <w:sz w:val="20"/>
          <w:szCs w:val="20"/>
        </w:rPr>
      </w:pPr>
    </w:p>
    <w:p w14:paraId="3C04C444" w14:textId="77777777" w:rsidR="001805D6" w:rsidRPr="005D3F55" w:rsidRDefault="001805D6" w:rsidP="005E1EBD">
      <w:pPr>
        <w:jc w:val="both"/>
        <w:rPr>
          <w:rFonts w:ascii="Arial" w:hAnsi="Arial" w:cs="Arial"/>
          <w:b/>
          <w:bCs/>
          <w:color w:val="000000" w:themeColor="text1"/>
          <w:sz w:val="20"/>
          <w:szCs w:val="20"/>
        </w:rPr>
      </w:pPr>
      <w:r w:rsidRPr="005D3F55">
        <w:rPr>
          <w:rFonts w:ascii="Arial" w:hAnsi="Arial" w:cs="Arial"/>
          <w:b/>
          <w:bCs/>
          <w:color w:val="000000" w:themeColor="text1"/>
          <w:sz w:val="20"/>
          <w:szCs w:val="20"/>
        </w:rPr>
        <w:t>W przypadku Wykonawców wspólnie ubiegających się o udzielenie zamówienia, warunek zostanie spełniony, jeśli:</w:t>
      </w:r>
    </w:p>
    <w:p w14:paraId="1DD864BF" w14:textId="3DC33558" w:rsidR="001805D6" w:rsidRPr="005E1EBD" w:rsidRDefault="001805D6" w:rsidP="005E1EBD">
      <w:pPr>
        <w:jc w:val="both"/>
        <w:rPr>
          <w:rFonts w:ascii="Arial" w:hAnsi="Arial" w:cs="Arial"/>
          <w:color w:val="000000" w:themeColor="text1"/>
          <w:sz w:val="20"/>
          <w:szCs w:val="20"/>
        </w:rPr>
      </w:pPr>
      <w:r w:rsidRPr="005E1EBD">
        <w:rPr>
          <w:rFonts w:ascii="Arial" w:hAnsi="Arial" w:cs="Arial"/>
          <w:color w:val="000000" w:themeColor="text1"/>
          <w:sz w:val="20"/>
          <w:szCs w:val="20"/>
        </w:rPr>
        <w:t xml:space="preserve">- </w:t>
      </w:r>
      <w:r w:rsidRPr="005E1EBD">
        <w:rPr>
          <w:rFonts w:ascii="Arial" w:hAnsi="Arial" w:cs="Arial"/>
          <w:b/>
          <w:color w:val="000000" w:themeColor="text1"/>
          <w:sz w:val="20"/>
          <w:szCs w:val="20"/>
          <w:u w:val="single"/>
        </w:rPr>
        <w:t xml:space="preserve">w odniesieniu do warunku opisanego w pkt. </w:t>
      </w:r>
      <w:r w:rsidR="005E1EBD" w:rsidRPr="005E1EBD">
        <w:rPr>
          <w:rFonts w:ascii="Arial" w:hAnsi="Arial" w:cs="Arial"/>
          <w:b/>
          <w:color w:val="000000" w:themeColor="text1"/>
          <w:sz w:val="20"/>
          <w:szCs w:val="20"/>
          <w:u w:val="single"/>
        </w:rPr>
        <w:t>4</w:t>
      </w:r>
      <w:r w:rsidRPr="005E1EBD">
        <w:rPr>
          <w:rFonts w:ascii="Arial" w:hAnsi="Arial" w:cs="Arial"/>
          <w:b/>
          <w:color w:val="000000" w:themeColor="text1"/>
          <w:sz w:val="20"/>
          <w:szCs w:val="20"/>
          <w:u w:val="single"/>
        </w:rPr>
        <w:t>)</w:t>
      </w:r>
      <w:r w:rsidRPr="005E1EBD">
        <w:rPr>
          <w:rFonts w:ascii="Arial" w:hAnsi="Arial" w:cs="Arial"/>
          <w:color w:val="000000" w:themeColor="text1"/>
          <w:sz w:val="20"/>
          <w:szCs w:val="20"/>
        </w:rPr>
        <w:t xml:space="preserve"> wymagane doświadczenie będzie posiadał co najmniej jeden z konsorcjantów, który będzie realizował tę część zamówienia, z którą wiąże się obowiązek posiadania opisanego doświadczenia</w:t>
      </w:r>
      <w:r w:rsidR="00C00E0E">
        <w:rPr>
          <w:rFonts w:ascii="Arial" w:hAnsi="Arial" w:cs="Arial"/>
          <w:color w:val="000000" w:themeColor="text1"/>
          <w:sz w:val="20"/>
          <w:szCs w:val="20"/>
        </w:rPr>
        <w:t>.</w:t>
      </w:r>
    </w:p>
    <w:p w14:paraId="6CA92952" w14:textId="2E471949" w:rsidR="001805D6" w:rsidRPr="00CD7680" w:rsidRDefault="001805D6" w:rsidP="001805D6">
      <w:pPr>
        <w:tabs>
          <w:tab w:val="center" w:pos="4536"/>
        </w:tabs>
        <w:autoSpaceDE w:val="0"/>
        <w:autoSpaceDN w:val="0"/>
        <w:adjustRightInd w:val="0"/>
        <w:rPr>
          <w:color w:val="000000" w:themeColor="text1"/>
          <w:sz w:val="22"/>
          <w:szCs w:val="22"/>
        </w:rPr>
      </w:pPr>
      <w:r w:rsidRPr="00CD7680">
        <w:rPr>
          <w:color w:val="000000" w:themeColor="text1"/>
          <w:sz w:val="22"/>
          <w:szCs w:val="22"/>
        </w:rPr>
        <w:tab/>
      </w:r>
    </w:p>
    <w:p w14:paraId="04F8B159" w14:textId="77777777" w:rsidR="001805D6" w:rsidRDefault="001805D6" w:rsidP="007B7139">
      <w:pPr>
        <w:pStyle w:val="Nagwek31"/>
        <w:keepNext/>
        <w:keepLines/>
        <w:shd w:val="clear" w:color="auto" w:fill="auto"/>
        <w:spacing w:line="276" w:lineRule="auto"/>
        <w:ind w:left="851" w:right="20" w:firstLine="0"/>
        <w:rPr>
          <w:rFonts w:ascii="Arial" w:hAnsi="Arial" w:cs="Arial"/>
          <w:color w:val="000000"/>
          <w:sz w:val="20"/>
          <w:szCs w:val="20"/>
        </w:rPr>
      </w:pPr>
    </w:p>
    <w:p w14:paraId="2ADB3812" w14:textId="0E447C9A" w:rsidR="00BE1AE6" w:rsidRPr="00E159A8" w:rsidRDefault="00BE1AE6" w:rsidP="00BE1AE6">
      <w:pPr>
        <w:pStyle w:val="Akapitzlist"/>
        <w:numPr>
          <w:ilvl w:val="0"/>
          <w:numId w:val="18"/>
        </w:numPr>
        <w:spacing w:line="276" w:lineRule="auto"/>
        <w:ind w:left="426" w:hanging="426"/>
        <w:jc w:val="both"/>
        <w:textAlignment w:val="baseline"/>
        <w:rPr>
          <w:rFonts w:ascii="Arial" w:hAnsi="Arial" w:cs="Arial"/>
          <w:color w:val="000000"/>
          <w:sz w:val="20"/>
          <w:szCs w:val="20"/>
        </w:rPr>
      </w:pPr>
      <w:r>
        <w:rPr>
          <w:rFonts w:ascii="Arial" w:hAnsi="Arial" w:cs="Arial"/>
          <w:color w:val="000000"/>
          <w:sz w:val="20"/>
          <w:szCs w:val="20"/>
        </w:rPr>
        <w:t xml:space="preserve">Wykonawcy wspólnie ubiegający się o udzielenie zamówienia mogą polegać na zdolnościach tych  Wykonawców, którzy wykonują roboty budowlane, do realizacji których te zdolności </w:t>
      </w:r>
      <w:r>
        <w:rPr>
          <w:rFonts w:ascii="Arial" w:hAnsi="Arial" w:cs="Arial"/>
          <w:color w:val="000000"/>
          <w:sz w:val="20"/>
          <w:szCs w:val="20"/>
        </w:rPr>
        <w:br/>
      </w:r>
      <w:r w:rsidRPr="00E159A8">
        <w:rPr>
          <w:rFonts w:ascii="Arial" w:hAnsi="Arial" w:cs="Arial"/>
          <w:color w:val="000000"/>
          <w:sz w:val="20"/>
          <w:szCs w:val="20"/>
        </w:rPr>
        <w:t>są wymagane.</w:t>
      </w:r>
    </w:p>
    <w:p w14:paraId="3702E581" w14:textId="31492654" w:rsidR="00BE1AE6" w:rsidRPr="00215B06" w:rsidRDefault="00BE1AE6" w:rsidP="00BE1AE6">
      <w:pPr>
        <w:numPr>
          <w:ilvl w:val="0"/>
          <w:numId w:val="18"/>
        </w:numPr>
        <w:spacing w:line="276" w:lineRule="auto"/>
        <w:ind w:left="360"/>
        <w:jc w:val="both"/>
        <w:textAlignment w:val="baseline"/>
        <w:rPr>
          <w:rFonts w:ascii="Arial" w:hAnsi="Arial" w:cs="Arial"/>
          <w:b/>
          <w:bCs/>
          <w:color w:val="000000"/>
          <w:sz w:val="20"/>
          <w:szCs w:val="20"/>
        </w:rPr>
      </w:pPr>
      <w:r w:rsidRPr="00215B06">
        <w:rPr>
          <w:rFonts w:ascii="Arial" w:hAnsi="Arial" w:cs="Arial"/>
          <w:b/>
          <w:bCs/>
          <w:color w:val="000000"/>
          <w:sz w:val="20"/>
          <w:szCs w:val="20"/>
        </w:rPr>
        <w:t xml:space="preserve">Wykonawcy wspólnie ubiegający się o udzielenie zamówienia </w:t>
      </w:r>
      <w:r w:rsidRPr="00215B06">
        <w:rPr>
          <w:rFonts w:ascii="Arial" w:hAnsi="Arial" w:cs="Arial"/>
          <w:b/>
          <w:bCs/>
          <w:color w:val="C45911" w:themeColor="accent2" w:themeShade="BF"/>
          <w:sz w:val="20"/>
          <w:szCs w:val="20"/>
        </w:rPr>
        <w:t xml:space="preserve">dołączają do oferty </w:t>
      </w:r>
      <w:r w:rsidRPr="00215B06">
        <w:rPr>
          <w:rFonts w:ascii="Arial" w:hAnsi="Arial" w:cs="Arial"/>
          <w:b/>
          <w:bCs/>
          <w:color w:val="000000"/>
          <w:sz w:val="20"/>
          <w:szCs w:val="20"/>
        </w:rPr>
        <w:t xml:space="preserve">oświadczenie, z którego wynika, które </w:t>
      </w:r>
      <w:r w:rsidRPr="00215B06">
        <w:rPr>
          <w:rFonts w:ascii="Arial" w:hAnsi="Arial" w:cs="Arial"/>
          <w:b/>
          <w:bCs/>
          <w:sz w:val="20"/>
          <w:szCs w:val="20"/>
        </w:rPr>
        <w:t>roboty budowlane</w:t>
      </w:r>
      <w:r w:rsidRPr="00215B06">
        <w:rPr>
          <w:rFonts w:ascii="Arial" w:hAnsi="Arial" w:cs="Arial"/>
          <w:b/>
          <w:bCs/>
          <w:color w:val="000000"/>
          <w:sz w:val="20"/>
          <w:szCs w:val="20"/>
        </w:rPr>
        <w:t xml:space="preserve"> wykonają poszczególni Wykonawcy</w:t>
      </w:r>
      <w:r w:rsidR="00215B06">
        <w:rPr>
          <w:rFonts w:ascii="Arial" w:hAnsi="Arial" w:cs="Arial"/>
          <w:b/>
          <w:bCs/>
          <w:color w:val="000000"/>
          <w:sz w:val="20"/>
          <w:szCs w:val="20"/>
        </w:rPr>
        <w:t xml:space="preserve"> </w:t>
      </w:r>
      <w:r w:rsidRPr="00215B06">
        <w:rPr>
          <w:rFonts w:ascii="Arial" w:hAnsi="Arial" w:cs="Arial"/>
          <w:b/>
          <w:bCs/>
          <w:color w:val="000000"/>
          <w:sz w:val="20"/>
          <w:szCs w:val="20"/>
        </w:rPr>
        <w:t>w odniesieniu do warunków, które zostały opisane w ust. 2 - zgodnie z Załącznikiem nr 7 do SWZ.</w:t>
      </w:r>
    </w:p>
    <w:p w14:paraId="179B5C61" w14:textId="3E33A38B" w:rsidR="003A2329" w:rsidRDefault="003A2329" w:rsidP="00BE1AE6">
      <w:pPr>
        <w:numPr>
          <w:ilvl w:val="0"/>
          <w:numId w:val="18"/>
        </w:numPr>
        <w:spacing w:line="276" w:lineRule="auto"/>
        <w:ind w:left="360"/>
        <w:jc w:val="both"/>
        <w:textAlignment w:val="baseline"/>
        <w:rPr>
          <w:rFonts w:ascii="Arial" w:hAnsi="Arial" w:cs="Arial"/>
          <w:color w:val="000000"/>
          <w:sz w:val="20"/>
          <w:szCs w:val="20"/>
        </w:rPr>
      </w:pPr>
      <w:r w:rsidRPr="00B232CE">
        <w:rPr>
          <w:rFonts w:ascii="Arial" w:hAnsi="Arial" w:cs="Arial"/>
          <w:color w:val="000000"/>
          <w:sz w:val="20"/>
          <w:szCs w:val="20"/>
        </w:rPr>
        <w:t xml:space="preserve">Zamawiający może na każdym etapie postępowania, uznać, że Wykonawca nie posiada wymaganych zdolności, jeżeli posiadanie przez wykonawcę sprzecznych interesów, </w:t>
      </w:r>
      <w:r>
        <w:rPr>
          <w:rFonts w:ascii="Arial" w:hAnsi="Arial" w:cs="Arial"/>
          <w:color w:val="000000"/>
          <w:sz w:val="20"/>
          <w:szCs w:val="20"/>
        </w:rPr>
        <w:br/>
      </w:r>
      <w:r w:rsidRPr="00B232CE">
        <w:rPr>
          <w:rFonts w:ascii="Arial" w:hAnsi="Arial" w:cs="Arial"/>
          <w:color w:val="000000"/>
          <w:sz w:val="20"/>
          <w:szCs w:val="20"/>
        </w:rPr>
        <w:t>w szczególności zaangażowanie zasobów technicznych lub zawodowych wykonawcy w inne przedsięwzięcia gospodarcze wykonawcy może mieć negatywny wpływ na realizację zamówienia</w:t>
      </w:r>
    </w:p>
    <w:p w14:paraId="3C8C4D2C" w14:textId="77777777" w:rsidR="006A733E" w:rsidRDefault="006A733E" w:rsidP="006A733E">
      <w:pPr>
        <w:spacing w:line="276" w:lineRule="auto"/>
        <w:ind w:left="360"/>
        <w:jc w:val="both"/>
        <w:textAlignment w:val="baseline"/>
        <w:rPr>
          <w:rFonts w:ascii="Arial" w:hAnsi="Arial" w:cs="Arial"/>
          <w:color w:val="000000"/>
          <w:sz w:val="20"/>
          <w:szCs w:val="20"/>
        </w:rPr>
      </w:pPr>
    </w:p>
    <w:p w14:paraId="5067110D" w14:textId="3C65171C" w:rsidR="00214876" w:rsidRPr="006A733E" w:rsidRDefault="00214876" w:rsidP="00214876">
      <w:pPr>
        <w:spacing w:line="276" w:lineRule="auto"/>
        <w:jc w:val="both"/>
        <w:textAlignment w:val="baseline"/>
        <w:rPr>
          <w:rFonts w:ascii="Arial" w:hAnsi="Arial" w:cs="Arial"/>
          <w:b/>
          <w:bCs/>
          <w:color w:val="0070C0"/>
          <w:sz w:val="20"/>
          <w:szCs w:val="20"/>
        </w:rPr>
      </w:pPr>
      <w:r w:rsidRPr="006A733E">
        <w:rPr>
          <w:rFonts w:ascii="Arial" w:hAnsi="Arial" w:cs="Arial"/>
          <w:b/>
          <w:bCs/>
          <w:color w:val="0070C0"/>
          <w:sz w:val="20"/>
          <w:szCs w:val="20"/>
        </w:rPr>
        <w:t>IX. PODSTAWY WYKLUCZENIA Z POSTĘPOWANIA</w:t>
      </w:r>
    </w:p>
    <w:p w14:paraId="426DBF36" w14:textId="77777777" w:rsidR="002330A6" w:rsidRPr="00083412" w:rsidRDefault="002330A6" w:rsidP="002330A6">
      <w:pPr>
        <w:pStyle w:val="pkt"/>
        <w:spacing w:before="240" w:after="0" w:line="276" w:lineRule="auto"/>
        <w:ind w:left="426" w:hanging="426"/>
        <w:rPr>
          <w:rFonts w:ascii="Arial" w:hAnsi="Arial" w:cs="Arial"/>
          <w:sz w:val="20"/>
        </w:rPr>
      </w:pPr>
      <w:r w:rsidRPr="00083412">
        <w:rPr>
          <w:rFonts w:ascii="Arial" w:hAnsi="Arial" w:cs="Arial"/>
          <w:b/>
          <w:sz w:val="20"/>
        </w:rPr>
        <w:t>1.</w:t>
      </w:r>
      <w:r w:rsidRPr="00083412">
        <w:rPr>
          <w:rFonts w:ascii="Arial" w:hAnsi="Arial" w:cs="Arial"/>
          <w:b/>
          <w:sz w:val="20"/>
        </w:rPr>
        <w:tab/>
      </w:r>
      <w:r w:rsidRPr="00083412">
        <w:rPr>
          <w:rFonts w:ascii="Arial" w:hAnsi="Arial" w:cs="Arial"/>
          <w:sz w:val="20"/>
        </w:rPr>
        <w:t>Z postępowania o udzielenie zamówienia wyklucza się Wykonawców, w stosunku do których zachodzi którakolwiek z okoliczności wskazanych:</w:t>
      </w:r>
    </w:p>
    <w:p w14:paraId="074D56DC" w14:textId="77777777" w:rsidR="002330A6" w:rsidRDefault="002330A6" w:rsidP="002330A6">
      <w:pPr>
        <w:pStyle w:val="Teksttreci0"/>
        <w:numPr>
          <w:ilvl w:val="1"/>
          <w:numId w:val="28"/>
        </w:numPr>
        <w:shd w:val="clear" w:color="auto" w:fill="auto"/>
        <w:spacing w:line="276" w:lineRule="auto"/>
        <w:ind w:left="709"/>
        <w:jc w:val="both"/>
        <w:rPr>
          <w:rFonts w:ascii="Arial" w:hAnsi="Arial" w:cs="Arial"/>
          <w:sz w:val="20"/>
          <w:szCs w:val="20"/>
        </w:rPr>
      </w:pPr>
      <w:r w:rsidRPr="00083412">
        <w:rPr>
          <w:rFonts w:ascii="Arial" w:hAnsi="Arial" w:cs="Arial"/>
          <w:sz w:val="20"/>
          <w:szCs w:val="20"/>
        </w:rPr>
        <w:t xml:space="preserve">w art. 108 ust. 1 </w:t>
      </w:r>
      <w:r>
        <w:rPr>
          <w:rFonts w:ascii="Arial" w:hAnsi="Arial" w:cs="Arial"/>
          <w:sz w:val="20"/>
          <w:szCs w:val="20"/>
        </w:rPr>
        <w:t xml:space="preserve">ustawy </w:t>
      </w:r>
      <w:proofErr w:type="spellStart"/>
      <w:r>
        <w:rPr>
          <w:rFonts w:ascii="Arial" w:hAnsi="Arial" w:cs="Arial"/>
          <w:sz w:val="20"/>
          <w:szCs w:val="20"/>
        </w:rPr>
        <w:t>Pzp</w:t>
      </w:r>
      <w:proofErr w:type="spellEnd"/>
      <w:r w:rsidRPr="00083412">
        <w:rPr>
          <w:rStyle w:val="Odwoanieprzypisudolnego"/>
          <w:rFonts w:ascii="Arial" w:hAnsi="Arial" w:cs="Arial"/>
          <w:szCs w:val="20"/>
        </w:rPr>
        <w:footnoteReference w:id="5"/>
      </w:r>
      <w:r w:rsidRPr="00083412">
        <w:rPr>
          <w:rFonts w:ascii="Arial" w:hAnsi="Arial" w:cs="Arial"/>
          <w:sz w:val="20"/>
          <w:szCs w:val="20"/>
        </w:rPr>
        <w:t>;</w:t>
      </w:r>
      <w:r>
        <w:rPr>
          <w:rFonts w:ascii="Arial" w:hAnsi="Arial" w:cs="Arial"/>
          <w:sz w:val="20"/>
          <w:szCs w:val="20"/>
        </w:rPr>
        <w:t xml:space="preserve"> </w:t>
      </w:r>
    </w:p>
    <w:p w14:paraId="3D09DA0A" w14:textId="4199B91B" w:rsidR="002330A6" w:rsidRDefault="002330A6" w:rsidP="002330A6">
      <w:pPr>
        <w:pStyle w:val="Teksttreci0"/>
        <w:numPr>
          <w:ilvl w:val="1"/>
          <w:numId w:val="28"/>
        </w:numPr>
        <w:shd w:val="clear" w:color="auto" w:fill="auto"/>
        <w:spacing w:line="276" w:lineRule="auto"/>
        <w:ind w:left="709"/>
        <w:jc w:val="both"/>
        <w:rPr>
          <w:rFonts w:ascii="Arial" w:hAnsi="Arial" w:cs="Arial"/>
          <w:sz w:val="20"/>
          <w:szCs w:val="20"/>
        </w:rPr>
      </w:pPr>
      <w:r>
        <w:rPr>
          <w:rFonts w:ascii="Arial" w:hAnsi="Arial" w:cs="Arial"/>
          <w:sz w:val="20"/>
          <w:szCs w:val="20"/>
        </w:rPr>
        <w:t>art.109 ust.1 pkt 4</w:t>
      </w:r>
      <w:r w:rsidR="00215B06">
        <w:rPr>
          <w:rFonts w:ascii="Arial" w:hAnsi="Arial" w:cs="Arial"/>
          <w:sz w:val="20"/>
          <w:szCs w:val="20"/>
        </w:rPr>
        <w:t>,5,6,7,8,9,10</w:t>
      </w:r>
      <w:r>
        <w:rPr>
          <w:rFonts w:ascii="Arial" w:hAnsi="Arial" w:cs="Arial"/>
          <w:sz w:val="20"/>
          <w:szCs w:val="20"/>
        </w:rPr>
        <w:t xml:space="preserve"> ustawy </w:t>
      </w:r>
      <w:proofErr w:type="spellStart"/>
      <w:r>
        <w:rPr>
          <w:rFonts w:ascii="Arial" w:hAnsi="Arial" w:cs="Arial"/>
          <w:sz w:val="20"/>
          <w:szCs w:val="20"/>
        </w:rPr>
        <w:t>Pzp</w:t>
      </w:r>
      <w:proofErr w:type="spellEnd"/>
      <w:r>
        <w:rPr>
          <w:rFonts w:ascii="Arial" w:hAnsi="Arial" w:cs="Arial"/>
          <w:sz w:val="20"/>
          <w:szCs w:val="20"/>
        </w:rPr>
        <w:t xml:space="preserve"> </w:t>
      </w:r>
    </w:p>
    <w:p w14:paraId="3DFE7A3D" w14:textId="1D29C648" w:rsidR="002330A6" w:rsidRPr="00FF5691" w:rsidRDefault="002330A6" w:rsidP="002330A6">
      <w:pPr>
        <w:pStyle w:val="Teksttreci0"/>
        <w:numPr>
          <w:ilvl w:val="1"/>
          <w:numId w:val="28"/>
        </w:numPr>
        <w:shd w:val="clear" w:color="auto" w:fill="auto"/>
        <w:spacing w:line="276" w:lineRule="auto"/>
        <w:ind w:left="709"/>
        <w:jc w:val="both"/>
        <w:rPr>
          <w:rFonts w:ascii="Arial" w:hAnsi="Arial" w:cs="Arial"/>
          <w:sz w:val="20"/>
          <w:szCs w:val="20"/>
        </w:rPr>
      </w:pPr>
      <w:r w:rsidRPr="00FF5691">
        <w:rPr>
          <w:rFonts w:ascii="Arial" w:hAnsi="Arial" w:cs="Arial"/>
          <w:sz w:val="20"/>
          <w:szCs w:val="20"/>
        </w:rPr>
        <w:t xml:space="preserve">art.7 ust 1 ustawy z dnia 13 kwietnia 2022 r. </w:t>
      </w:r>
      <w:r w:rsidRPr="00FF5691">
        <w:rPr>
          <w:rFonts w:ascii="Arial" w:hAnsi="Arial" w:cs="Arial"/>
          <w:bCs/>
          <w:sz w:val="20"/>
          <w:szCs w:val="20"/>
          <w:lang w:eastAsia="pl-PL"/>
        </w:rPr>
        <w:t>o szczególnych rozwiązaniach w zakresie przeciwdziałania wspieraniu agresji na Ukrainę (Dz. U. poz. 835)</w:t>
      </w:r>
      <w:r>
        <w:rPr>
          <w:rFonts w:ascii="Arial" w:hAnsi="Arial" w:cs="Arial"/>
          <w:bCs/>
          <w:sz w:val="20"/>
          <w:szCs w:val="20"/>
          <w:lang w:eastAsia="pl-PL"/>
        </w:rPr>
        <w:t xml:space="preserve"> zwaną dalej specustawą sankcyjną.</w:t>
      </w:r>
    </w:p>
    <w:p w14:paraId="48AC4106" w14:textId="77777777" w:rsidR="002330A6" w:rsidRDefault="002330A6" w:rsidP="002330A6">
      <w:pPr>
        <w:pStyle w:val="pkt"/>
        <w:numPr>
          <w:ilvl w:val="0"/>
          <w:numId w:val="17"/>
        </w:numPr>
        <w:spacing w:before="0" w:after="0" w:line="276" w:lineRule="auto"/>
        <w:rPr>
          <w:rFonts w:ascii="Arial" w:hAnsi="Arial" w:cs="Arial"/>
          <w:sz w:val="20"/>
        </w:rPr>
      </w:pPr>
      <w:r w:rsidRPr="00083412">
        <w:rPr>
          <w:rFonts w:ascii="Arial" w:hAnsi="Arial" w:cs="Arial"/>
          <w:sz w:val="20"/>
        </w:rPr>
        <w:t xml:space="preserve">Wykluczenie Wykonawcy następuje zgodnie z art. 111 </w:t>
      </w:r>
      <w:r>
        <w:rPr>
          <w:rFonts w:ascii="Arial" w:hAnsi="Arial" w:cs="Arial"/>
          <w:sz w:val="20"/>
        </w:rPr>
        <w:t xml:space="preserve">ustawy </w:t>
      </w:r>
      <w:proofErr w:type="spellStart"/>
      <w:r>
        <w:rPr>
          <w:rFonts w:ascii="Arial" w:hAnsi="Arial" w:cs="Arial"/>
          <w:sz w:val="20"/>
        </w:rPr>
        <w:t>Pzp</w:t>
      </w:r>
      <w:proofErr w:type="spellEnd"/>
      <w:r>
        <w:rPr>
          <w:rFonts w:ascii="Arial" w:hAnsi="Arial" w:cs="Arial"/>
          <w:sz w:val="20"/>
        </w:rPr>
        <w:t xml:space="preserve">. </w:t>
      </w:r>
    </w:p>
    <w:p w14:paraId="13476E55" w14:textId="77777777" w:rsidR="002330A6" w:rsidRDefault="002330A6" w:rsidP="002330A6">
      <w:pPr>
        <w:pStyle w:val="pkt"/>
        <w:numPr>
          <w:ilvl w:val="0"/>
          <w:numId w:val="17"/>
        </w:numPr>
        <w:spacing w:before="0" w:after="0" w:line="276" w:lineRule="auto"/>
        <w:rPr>
          <w:rFonts w:ascii="Arial" w:hAnsi="Arial" w:cs="Arial"/>
          <w:sz w:val="20"/>
        </w:rPr>
      </w:pPr>
      <w:r>
        <w:rPr>
          <w:rFonts w:ascii="Arial" w:hAnsi="Arial" w:cs="Arial"/>
          <w:sz w:val="20"/>
        </w:rPr>
        <w:t xml:space="preserve">Zgodnie z art.110 ust. 1 ustawy </w:t>
      </w:r>
      <w:proofErr w:type="spellStart"/>
      <w:r>
        <w:rPr>
          <w:rFonts w:ascii="Arial" w:hAnsi="Arial" w:cs="Arial"/>
          <w:sz w:val="20"/>
        </w:rPr>
        <w:t>Pzp</w:t>
      </w:r>
      <w:proofErr w:type="spellEnd"/>
      <w:r>
        <w:rPr>
          <w:rFonts w:ascii="Arial" w:hAnsi="Arial" w:cs="Arial"/>
          <w:sz w:val="20"/>
        </w:rPr>
        <w:t>, wykonawca może zostać wykluczony przez zamawiającego na każdym etapie postępowania o udzielenie zamówienia.</w:t>
      </w:r>
    </w:p>
    <w:p w14:paraId="36605C9D" w14:textId="77777777" w:rsidR="002330A6" w:rsidRDefault="002330A6" w:rsidP="002330A6">
      <w:pPr>
        <w:pStyle w:val="pkt"/>
        <w:spacing w:before="0" w:after="0" w:line="276" w:lineRule="auto"/>
        <w:ind w:left="426" w:hanging="426"/>
        <w:rPr>
          <w:rFonts w:ascii="Arial" w:hAnsi="Arial" w:cs="Arial"/>
          <w:color w:val="0070C0"/>
          <w:sz w:val="20"/>
        </w:rPr>
      </w:pPr>
    </w:p>
    <w:p w14:paraId="29CDD38B" w14:textId="77777777" w:rsidR="002330A6" w:rsidRPr="00410268" w:rsidRDefault="002330A6" w:rsidP="002330A6">
      <w:pPr>
        <w:autoSpaceDE w:val="0"/>
        <w:autoSpaceDN w:val="0"/>
        <w:adjustRightInd w:val="0"/>
        <w:rPr>
          <w:rFonts w:ascii="Arial" w:hAnsi="Arial" w:cs="Arial"/>
          <w:b/>
          <w:sz w:val="20"/>
          <w:szCs w:val="20"/>
        </w:rPr>
      </w:pPr>
      <w:r w:rsidRPr="00410268">
        <w:rPr>
          <w:rFonts w:ascii="Arial" w:hAnsi="Arial" w:cs="Arial"/>
          <w:b/>
          <w:sz w:val="20"/>
          <w:szCs w:val="20"/>
        </w:rPr>
        <w:t xml:space="preserve">Podstawy wykluczenia, o których mowa w art. 108 ust. 1 pkt 1-6 </w:t>
      </w:r>
      <w:proofErr w:type="spellStart"/>
      <w:r w:rsidRPr="00410268">
        <w:rPr>
          <w:rFonts w:ascii="Arial" w:hAnsi="Arial" w:cs="Arial"/>
          <w:b/>
          <w:sz w:val="20"/>
          <w:szCs w:val="20"/>
        </w:rPr>
        <w:t>Pzp</w:t>
      </w:r>
      <w:proofErr w:type="spellEnd"/>
      <w:r w:rsidRPr="00410268">
        <w:rPr>
          <w:rFonts w:ascii="Arial" w:hAnsi="Arial" w:cs="Arial"/>
          <w:b/>
          <w:sz w:val="20"/>
          <w:szCs w:val="20"/>
        </w:rPr>
        <w:t xml:space="preserve"> oraz w art. 109 ust. 1 pkt 4 </w:t>
      </w:r>
      <w:proofErr w:type="spellStart"/>
      <w:r w:rsidRPr="00410268">
        <w:rPr>
          <w:rFonts w:ascii="Arial" w:hAnsi="Arial" w:cs="Arial"/>
          <w:b/>
          <w:sz w:val="20"/>
          <w:szCs w:val="20"/>
        </w:rPr>
        <w:t>Pzp</w:t>
      </w:r>
      <w:proofErr w:type="spellEnd"/>
      <w:r>
        <w:rPr>
          <w:rFonts w:ascii="Arial" w:hAnsi="Arial" w:cs="Arial"/>
          <w:b/>
          <w:sz w:val="20"/>
          <w:szCs w:val="20"/>
        </w:rPr>
        <w:t xml:space="preserve"> i </w:t>
      </w:r>
      <w:r w:rsidRPr="003F0E85">
        <w:rPr>
          <w:rFonts w:ascii="Arial" w:hAnsi="Arial" w:cs="Arial"/>
          <w:b/>
          <w:bCs/>
          <w:sz w:val="20"/>
          <w:szCs w:val="20"/>
        </w:rPr>
        <w:t>art. 7 ust. 1</w:t>
      </w:r>
      <w:r>
        <w:rPr>
          <w:rFonts w:ascii="Arial" w:hAnsi="Arial" w:cs="Arial"/>
          <w:b/>
          <w:bCs/>
          <w:sz w:val="20"/>
          <w:szCs w:val="20"/>
        </w:rPr>
        <w:t xml:space="preserve"> specustawy sankcyjnej</w:t>
      </w:r>
      <w:r w:rsidRPr="00410268">
        <w:rPr>
          <w:rFonts w:ascii="Arial" w:hAnsi="Arial" w:cs="Arial"/>
          <w:b/>
          <w:sz w:val="20"/>
          <w:szCs w:val="20"/>
        </w:rPr>
        <w:t>:</w:t>
      </w:r>
    </w:p>
    <w:p w14:paraId="58395389" w14:textId="77777777" w:rsidR="002330A6" w:rsidRPr="00410268" w:rsidRDefault="002330A6" w:rsidP="002330A6">
      <w:pPr>
        <w:autoSpaceDE w:val="0"/>
        <w:autoSpaceDN w:val="0"/>
        <w:adjustRightInd w:val="0"/>
        <w:rPr>
          <w:rFonts w:ascii="Arial" w:hAnsi="Arial" w:cs="Arial"/>
          <w:bCs/>
          <w:sz w:val="20"/>
          <w:szCs w:val="20"/>
        </w:rPr>
      </w:pPr>
    </w:p>
    <w:p w14:paraId="2A469905" w14:textId="77777777" w:rsidR="002330A6" w:rsidRPr="00410268" w:rsidRDefault="002330A6" w:rsidP="002330A6">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 xml:space="preserve">art. 108 ust. 1 pkt 1 </w:t>
      </w:r>
      <w:proofErr w:type="spellStart"/>
      <w:r w:rsidRPr="00410268">
        <w:rPr>
          <w:rFonts w:ascii="Arial" w:eastAsiaTheme="minorHAnsi" w:hAnsi="Arial" w:cs="Arial"/>
          <w:sz w:val="20"/>
          <w:szCs w:val="20"/>
          <w:lang w:eastAsia="en-US"/>
        </w:rPr>
        <w:t>Pzp</w:t>
      </w:r>
      <w:proofErr w:type="spellEnd"/>
      <w:r w:rsidRPr="00410268">
        <w:rPr>
          <w:rFonts w:ascii="Arial" w:hAnsi="Arial" w:cs="Arial"/>
          <w:bCs/>
          <w:sz w:val="20"/>
          <w:szCs w:val="20"/>
        </w:rPr>
        <w:t xml:space="preserve"> - wykonawca będący osobą fizyczną został prawomocnie skazany za przestępstwo:</w:t>
      </w:r>
    </w:p>
    <w:p w14:paraId="71691E05" w14:textId="77777777" w:rsidR="002330A6" w:rsidRPr="00410268" w:rsidRDefault="002330A6" w:rsidP="002330A6">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a)</w:t>
      </w:r>
      <w:r w:rsidRPr="00410268">
        <w:rPr>
          <w:rFonts w:ascii="Arial" w:eastAsiaTheme="minorHAnsi" w:hAnsi="Arial" w:cs="Arial"/>
          <w:sz w:val="20"/>
          <w:szCs w:val="20"/>
          <w:lang w:eastAsia="en-US"/>
        </w:rPr>
        <w:tab/>
        <w:t>udziału w zorganizowanej grupie przestępczej albo związku mającym na celu popełnienie przestępstwa lub przestępstwa skarbowego, o którym mowa w art. 258 Kodeksu karnego,</w:t>
      </w:r>
    </w:p>
    <w:p w14:paraId="68B19169" w14:textId="77777777" w:rsidR="002330A6" w:rsidRPr="00410268" w:rsidRDefault="002330A6" w:rsidP="002330A6">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b)</w:t>
      </w:r>
      <w:r w:rsidRPr="00410268">
        <w:rPr>
          <w:rFonts w:ascii="Arial" w:eastAsiaTheme="minorHAnsi" w:hAnsi="Arial" w:cs="Arial"/>
          <w:sz w:val="20"/>
          <w:szCs w:val="20"/>
          <w:lang w:eastAsia="en-US"/>
        </w:rPr>
        <w:tab/>
        <w:t>handlu ludźmi, o którym mowa w art. 189a Kodeksu karnego,</w:t>
      </w:r>
    </w:p>
    <w:p w14:paraId="7F24630D" w14:textId="77777777" w:rsidR="002330A6" w:rsidRPr="00410268" w:rsidRDefault="002330A6" w:rsidP="002330A6">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c)</w:t>
      </w:r>
      <w:r w:rsidRPr="00410268">
        <w:rPr>
          <w:rFonts w:ascii="Arial" w:eastAsiaTheme="minorHAnsi" w:hAnsi="Arial" w:cs="Arial"/>
          <w:sz w:val="20"/>
          <w:szCs w:val="20"/>
          <w:lang w:eastAsia="en-US"/>
        </w:rPr>
        <w:tab/>
        <w:t>o którym mowa w art. 228–230a, art. 250a Kodeksu karnego lub w art. 46 lub art. 48 ustawy z dnia 25 czerwca 2010 r. o sporcie,</w:t>
      </w:r>
    </w:p>
    <w:p w14:paraId="31F8D7DE" w14:textId="77777777" w:rsidR="002330A6" w:rsidRPr="00410268" w:rsidRDefault="002330A6" w:rsidP="002330A6">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d)</w:t>
      </w:r>
      <w:r w:rsidRPr="00410268">
        <w:rPr>
          <w:rFonts w:ascii="Arial" w:eastAsiaTheme="minorHAnsi" w:hAnsi="Arial" w:cs="Arial"/>
          <w:sz w:val="20"/>
          <w:szCs w:val="20"/>
          <w:lang w:eastAsia="en-US"/>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7E3A17" w14:textId="77777777" w:rsidR="002330A6" w:rsidRPr="00410268" w:rsidRDefault="002330A6" w:rsidP="002330A6">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e)</w:t>
      </w:r>
      <w:r w:rsidRPr="00410268">
        <w:rPr>
          <w:rFonts w:ascii="Arial" w:eastAsiaTheme="minorHAnsi" w:hAnsi="Arial" w:cs="Arial"/>
          <w:sz w:val="20"/>
          <w:szCs w:val="20"/>
          <w:lang w:eastAsia="en-US"/>
        </w:rPr>
        <w:tab/>
        <w:t>o charakterze terrorystycznym, o którym mowa w art. 115 § 20 Kodeksu karnego, lub mające na celu popełnienie tego przestępstwa,</w:t>
      </w:r>
    </w:p>
    <w:p w14:paraId="2F87410C" w14:textId="77777777" w:rsidR="002330A6" w:rsidRPr="00410268" w:rsidRDefault="002330A6" w:rsidP="002330A6">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f)</w:t>
      </w:r>
      <w:r w:rsidRPr="00410268">
        <w:rPr>
          <w:rFonts w:ascii="Arial" w:eastAsiaTheme="minorHAnsi" w:hAnsi="Arial" w:cs="Arial"/>
          <w:sz w:val="20"/>
          <w:szCs w:val="20"/>
          <w:lang w:eastAsia="en-US"/>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2D74824" w14:textId="77777777" w:rsidR="002330A6" w:rsidRPr="00410268" w:rsidRDefault="002330A6" w:rsidP="002330A6">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g)</w:t>
      </w:r>
      <w:r w:rsidRPr="00410268">
        <w:rPr>
          <w:rFonts w:ascii="Arial" w:eastAsiaTheme="minorHAnsi" w:hAnsi="Arial" w:cs="Arial"/>
          <w:sz w:val="20"/>
          <w:szCs w:val="20"/>
          <w:lang w:eastAsia="en-US"/>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7F784AA" w14:textId="77777777" w:rsidR="002330A6" w:rsidRPr="00410268" w:rsidRDefault="002330A6" w:rsidP="002330A6">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h)</w:t>
      </w:r>
      <w:r w:rsidRPr="00410268">
        <w:rPr>
          <w:rFonts w:ascii="Arial" w:eastAsiaTheme="minorHAnsi" w:hAnsi="Arial" w:cs="Arial"/>
          <w:sz w:val="20"/>
          <w:szCs w:val="20"/>
          <w:lang w:eastAsia="en-US"/>
        </w:rPr>
        <w:tab/>
        <w:t>o którym mowa w art. 9 ust. 1 i 3 lub art. 10 ustawy z dnia 15 czerwca 2012 r. o skutkach powierzania wykonywania pracy cudzoziemcom przebywającym wbrew przepisom na terytorium Rzeczypospolitej Polskiej</w:t>
      </w:r>
    </w:p>
    <w:p w14:paraId="7DA943B2" w14:textId="77777777" w:rsidR="002330A6" w:rsidRPr="00410268" w:rsidRDefault="002330A6" w:rsidP="002330A6">
      <w:pPr>
        <w:autoSpaceDE w:val="0"/>
        <w:autoSpaceDN w:val="0"/>
        <w:adjustRightInd w:val="0"/>
        <w:ind w:firstLine="426"/>
        <w:rPr>
          <w:rFonts w:ascii="Arial" w:eastAsiaTheme="minorHAnsi" w:hAnsi="Arial" w:cs="Arial"/>
          <w:sz w:val="20"/>
          <w:szCs w:val="20"/>
          <w:lang w:eastAsia="en-US"/>
        </w:rPr>
      </w:pPr>
      <w:r w:rsidRPr="00410268">
        <w:rPr>
          <w:rFonts w:ascii="Arial" w:eastAsiaTheme="minorHAnsi" w:hAnsi="Arial" w:cs="Arial"/>
          <w:sz w:val="20"/>
          <w:szCs w:val="20"/>
          <w:lang w:eastAsia="en-US"/>
        </w:rPr>
        <w:t>– lub za odpowiedni czyn zabroniony określony w przepisach prawa obcego</w:t>
      </w:r>
    </w:p>
    <w:p w14:paraId="619710FA" w14:textId="77777777" w:rsidR="002330A6" w:rsidRPr="00410268" w:rsidRDefault="002330A6" w:rsidP="002330A6">
      <w:pPr>
        <w:pStyle w:val="Akapitzlist"/>
        <w:numPr>
          <w:ilvl w:val="0"/>
          <w:numId w:val="37"/>
        </w:numPr>
        <w:autoSpaceDE w:val="0"/>
        <w:autoSpaceDN w:val="0"/>
        <w:adjustRightInd w:val="0"/>
        <w:ind w:left="426" w:hanging="426"/>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 xml:space="preserve">art. 108 ust. 1 pkt 2 </w:t>
      </w:r>
      <w:proofErr w:type="spellStart"/>
      <w:r w:rsidRPr="00410268">
        <w:rPr>
          <w:rFonts w:ascii="Arial" w:eastAsiaTheme="minorHAnsi" w:hAnsi="Arial" w:cs="Arial"/>
          <w:sz w:val="20"/>
          <w:szCs w:val="20"/>
          <w:lang w:eastAsia="en-US"/>
        </w:rPr>
        <w:t>Pzp</w:t>
      </w:r>
      <w:proofErr w:type="spellEnd"/>
      <w:r w:rsidRPr="00410268">
        <w:rPr>
          <w:rFonts w:ascii="Arial" w:eastAsiaTheme="minorHAnsi" w:hAnsi="Arial" w:cs="Arial"/>
          <w:sz w:val="20"/>
          <w:szCs w:val="20"/>
          <w:lang w:eastAsia="en-US"/>
        </w:rPr>
        <w:t xml:space="preserve"> - urzędujący członek organu zarządzającego lub nadzorczego wykonawcy, wspólnik spółki w spółce jawnej lub partnerskiej albo komplementariusza w spółce komandytowej lub komandytowo-akcyjnej lub prokurenta został </w:t>
      </w:r>
      <w:r w:rsidRPr="00410268">
        <w:rPr>
          <w:rFonts w:ascii="Arial" w:hAnsi="Arial" w:cs="Arial"/>
          <w:bCs/>
          <w:sz w:val="20"/>
          <w:szCs w:val="20"/>
        </w:rPr>
        <w:t>prawomocnie skazany za przestępstwo, o którym mowa w pkt. 1),</w:t>
      </w:r>
    </w:p>
    <w:p w14:paraId="7B7336D6" w14:textId="77777777" w:rsidR="002330A6" w:rsidRPr="00410268" w:rsidRDefault="002330A6" w:rsidP="002330A6">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 xml:space="preserve">art. 108 ust. 1 pkt 3 </w:t>
      </w:r>
      <w:proofErr w:type="spellStart"/>
      <w:r w:rsidRPr="00410268">
        <w:rPr>
          <w:rFonts w:ascii="Arial" w:eastAsiaTheme="minorHAnsi" w:hAnsi="Arial" w:cs="Arial"/>
          <w:sz w:val="20"/>
          <w:szCs w:val="20"/>
          <w:lang w:eastAsia="en-US"/>
        </w:rPr>
        <w:t>Pzp</w:t>
      </w:r>
      <w:proofErr w:type="spellEnd"/>
      <w:r w:rsidRPr="00410268">
        <w:rPr>
          <w:rFonts w:ascii="Arial" w:eastAsiaTheme="minorHAnsi" w:hAnsi="Arial" w:cs="Arial"/>
          <w:sz w:val="20"/>
          <w:szCs w:val="20"/>
          <w:lang w:eastAsia="en-US"/>
        </w:rPr>
        <w:t xml:space="preserve"> - wobec wykonawcy wydano </w:t>
      </w:r>
      <w:r w:rsidRPr="00410268">
        <w:rPr>
          <w:rFonts w:ascii="Arial" w:hAnsi="Arial" w:cs="Arial"/>
          <w:bCs/>
          <w:sz w:val="20"/>
          <w:szCs w:val="20"/>
        </w:rPr>
        <w:t xml:space="preserve">prawomocny wyrok sądu lub ostateczną decyzję administracyjną </w:t>
      </w:r>
      <w:r w:rsidRPr="00410268">
        <w:rPr>
          <w:rFonts w:ascii="Arial" w:hAnsi="Arial" w:cs="Arial"/>
          <w:sz w:val="20"/>
          <w:szCs w:val="20"/>
        </w:rPr>
        <w:t xml:space="preserve">o zaleganiu z uiszczeniem podatków, opłat lub składek na ubezpieczenie społeczne lub zdrowotne, chyba że wykonawca odpowiednio przed upływem terminu składania ofert dokonał płatności należnych podatków, opłat lub składek na ubezpieczenie społeczne lub </w:t>
      </w:r>
      <w:r w:rsidRPr="00410268">
        <w:rPr>
          <w:rFonts w:ascii="Arial" w:hAnsi="Arial" w:cs="Arial"/>
          <w:sz w:val="20"/>
          <w:szCs w:val="20"/>
        </w:rPr>
        <w:lastRenderedPageBreak/>
        <w:t>zdrowotne wraz z odsetkami lub grzywnami lub zawarł wiążące porozumienie w sprawie spłaty tych należności,</w:t>
      </w:r>
    </w:p>
    <w:p w14:paraId="0E0B9ECA" w14:textId="77777777" w:rsidR="002330A6" w:rsidRPr="00410268" w:rsidRDefault="002330A6" w:rsidP="002330A6">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 xml:space="preserve">art. 108 ust. 1 pkt 4 </w:t>
      </w:r>
      <w:proofErr w:type="spellStart"/>
      <w:r w:rsidRPr="00410268">
        <w:rPr>
          <w:rFonts w:ascii="Arial" w:eastAsiaTheme="minorHAnsi" w:hAnsi="Arial" w:cs="Arial"/>
          <w:sz w:val="20"/>
          <w:szCs w:val="20"/>
          <w:lang w:eastAsia="en-US"/>
        </w:rPr>
        <w:t>Pzp</w:t>
      </w:r>
      <w:proofErr w:type="spellEnd"/>
      <w:r w:rsidRPr="00410268">
        <w:rPr>
          <w:rFonts w:ascii="Arial" w:eastAsiaTheme="minorHAnsi" w:hAnsi="Arial" w:cs="Arial"/>
          <w:sz w:val="20"/>
          <w:szCs w:val="20"/>
          <w:lang w:eastAsia="en-US"/>
        </w:rPr>
        <w:t xml:space="preserve"> - wobec wykonawcy prawomocnie orzeczono zakaz ubiegania się o zamówienia publiczne,</w:t>
      </w:r>
    </w:p>
    <w:p w14:paraId="6ED76659" w14:textId="77777777" w:rsidR="002330A6" w:rsidRPr="00410268" w:rsidRDefault="002330A6" w:rsidP="002330A6">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 xml:space="preserve">art. 108 ust. 1 pkt 5 </w:t>
      </w:r>
      <w:proofErr w:type="spellStart"/>
      <w:r w:rsidRPr="00410268">
        <w:rPr>
          <w:rFonts w:ascii="Arial" w:eastAsiaTheme="minorHAnsi" w:hAnsi="Arial" w:cs="Arial"/>
          <w:sz w:val="20"/>
          <w:szCs w:val="20"/>
          <w:lang w:eastAsia="en-US"/>
        </w:rPr>
        <w:t>Pzp</w:t>
      </w:r>
      <w:proofErr w:type="spellEnd"/>
      <w:r w:rsidRPr="00410268">
        <w:rPr>
          <w:rFonts w:ascii="Arial" w:eastAsiaTheme="minorHAnsi" w:hAnsi="Arial" w:cs="Arial"/>
          <w:sz w:val="20"/>
          <w:szCs w:val="20"/>
          <w:lang w:eastAsia="en-US"/>
        </w:rPr>
        <w:t xml:space="preserve"> -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lub wnioski niezależnie od siebie, </w:t>
      </w:r>
    </w:p>
    <w:p w14:paraId="587E62A9" w14:textId="77777777" w:rsidR="002330A6" w:rsidRPr="00410268" w:rsidRDefault="002330A6" w:rsidP="002330A6">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 xml:space="preserve">art. 108 ust. 1 pkt 6 </w:t>
      </w:r>
      <w:proofErr w:type="spellStart"/>
      <w:r w:rsidRPr="00410268">
        <w:rPr>
          <w:rFonts w:ascii="Arial" w:eastAsiaTheme="minorHAnsi" w:hAnsi="Arial" w:cs="Arial"/>
          <w:sz w:val="20"/>
          <w:szCs w:val="20"/>
          <w:lang w:eastAsia="en-US"/>
        </w:rPr>
        <w:t>Pzp</w:t>
      </w:r>
      <w:proofErr w:type="spellEnd"/>
      <w:r w:rsidRPr="00410268">
        <w:rPr>
          <w:rFonts w:ascii="Arial" w:eastAsiaTheme="minorHAnsi" w:hAnsi="Arial" w:cs="Arial"/>
          <w:sz w:val="20"/>
          <w:szCs w:val="20"/>
          <w:lang w:eastAsia="en-US"/>
        </w:rPr>
        <w:t xml:space="preserve"> - </w:t>
      </w:r>
      <w:r w:rsidRPr="00410268">
        <w:rPr>
          <w:rFonts w:ascii="Arial" w:hAnsi="Arial" w:cs="Arial"/>
          <w:bCs/>
          <w:sz w:val="20"/>
          <w:szCs w:val="20"/>
        </w:rPr>
        <w:t>doszło do zakłócenia konkurencji wynikającego z wcześniejszego zaangażowania wykonawcy lub podmiotu, który należy z wykonawcą do tej samej grupy kapitałowej w rozumieniu ustawy z dnia 16 lutego 2007 r. o ochronie konkurencji i konsumentów,</w:t>
      </w:r>
    </w:p>
    <w:p w14:paraId="427B4B20" w14:textId="6DA36EBA" w:rsidR="00394664" w:rsidRPr="00394664" w:rsidRDefault="00394664" w:rsidP="00394664">
      <w:pPr>
        <w:adjustRightInd w:val="0"/>
        <w:rPr>
          <w:rFonts w:ascii="Arial" w:hAnsi="Arial"/>
          <w:color w:val="000000"/>
          <w:sz w:val="20"/>
          <w:szCs w:val="20"/>
        </w:rPr>
      </w:pPr>
      <w:r w:rsidRPr="00394664">
        <w:rPr>
          <w:rFonts w:ascii="Arial" w:hAnsi="Arial"/>
          <w:b/>
          <w:bCs/>
          <w:color w:val="000000"/>
          <w:sz w:val="20"/>
          <w:szCs w:val="20"/>
        </w:rPr>
        <w:t xml:space="preserve">7) Art. 109. </w:t>
      </w:r>
      <w:r w:rsidRPr="00394664">
        <w:rPr>
          <w:rFonts w:ascii="Arial" w:hAnsi="Arial"/>
          <w:color w:val="000000"/>
          <w:sz w:val="20"/>
          <w:szCs w:val="20"/>
        </w:rPr>
        <w:t xml:space="preserve">1. Z postępowania o udzielenie zamówienia zamawiający może wykluczyć wykonawcę: </w:t>
      </w:r>
    </w:p>
    <w:p w14:paraId="0EFDE452" w14:textId="77777777" w:rsidR="00394664" w:rsidRPr="00394664" w:rsidRDefault="00394664" w:rsidP="00394664">
      <w:pPr>
        <w:pStyle w:val="Akapitzlist"/>
        <w:adjustRightInd w:val="0"/>
        <w:ind w:left="927"/>
        <w:rPr>
          <w:rFonts w:ascii="Arial" w:hAnsi="Arial"/>
          <w:sz w:val="20"/>
          <w:szCs w:val="20"/>
        </w:rPr>
      </w:pPr>
      <w:r w:rsidRPr="00394664">
        <w:rPr>
          <w:rFonts w:ascii="Arial" w:hAnsi="Arial"/>
          <w:sz w:val="20"/>
          <w:szCs w:val="20"/>
        </w:rPr>
        <w:t xml:space="preserve">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2D3450B" w14:textId="77777777" w:rsidR="00394664" w:rsidRDefault="00394664" w:rsidP="00394664">
      <w:pPr>
        <w:pStyle w:val="Akapitzlist"/>
        <w:adjustRightInd w:val="0"/>
        <w:ind w:left="927"/>
        <w:rPr>
          <w:rFonts w:ascii="Arial" w:hAnsi="Arial"/>
          <w:sz w:val="20"/>
          <w:szCs w:val="20"/>
        </w:rPr>
      </w:pPr>
      <w:r w:rsidRPr="00394664">
        <w:rPr>
          <w:rFonts w:ascii="Arial" w:hAnsi="Arial"/>
          <w:sz w:val="20"/>
          <w:szCs w:val="20"/>
        </w:rPr>
        <w:t xml:space="preserve">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3D2CD22A" w14:textId="3C9D1FA1" w:rsidR="00394664" w:rsidRPr="00394664" w:rsidRDefault="00394664" w:rsidP="00394664">
      <w:pPr>
        <w:pStyle w:val="Akapitzlist"/>
        <w:adjustRightInd w:val="0"/>
        <w:ind w:left="927"/>
        <w:rPr>
          <w:rFonts w:ascii="Arial" w:hAnsi="Arial"/>
          <w:sz w:val="20"/>
          <w:szCs w:val="20"/>
        </w:rPr>
      </w:pPr>
      <w:r w:rsidRPr="00394664">
        <w:rPr>
          <w:rFonts w:ascii="Arial" w:hAnsi="Arial"/>
          <w:sz w:val="20"/>
          <w:szCs w:val="20"/>
        </w:rPr>
        <w:t xml:space="preserve">6) jeżeli występuje konflikt interesów w rozumieniu art. 56 ust. 2, którego nie można skutecznie wyeliminować w inny sposób niż przez wykluczenie wykonawcy; </w:t>
      </w:r>
    </w:p>
    <w:p w14:paraId="7B876DD2" w14:textId="77777777" w:rsidR="00394664" w:rsidRPr="00394664" w:rsidRDefault="00394664" w:rsidP="00394664">
      <w:pPr>
        <w:pStyle w:val="Akapitzlist"/>
        <w:adjustRightInd w:val="0"/>
        <w:ind w:left="927"/>
        <w:rPr>
          <w:rFonts w:ascii="Arial" w:hAnsi="Arial"/>
          <w:sz w:val="20"/>
          <w:szCs w:val="20"/>
        </w:rPr>
      </w:pPr>
      <w:r w:rsidRPr="00394664">
        <w:rPr>
          <w:rFonts w:ascii="Arial" w:hAnsi="Arial"/>
          <w:sz w:val="20"/>
          <w:szCs w:val="20"/>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158D05F5" w14:textId="77777777" w:rsidR="00394664" w:rsidRPr="00394664" w:rsidRDefault="00394664" w:rsidP="00394664">
      <w:pPr>
        <w:pStyle w:val="Akapitzlist"/>
        <w:adjustRightInd w:val="0"/>
        <w:ind w:left="927"/>
        <w:rPr>
          <w:rFonts w:ascii="Arial" w:hAnsi="Arial"/>
          <w:sz w:val="20"/>
          <w:szCs w:val="20"/>
        </w:rPr>
      </w:pPr>
      <w:r w:rsidRPr="00394664">
        <w:rPr>
          <w:rFonts w:ascii="Arial" w:hAnsi="Arial"/>
          <w:sz w:val="20"/>
          <w:szCs w:val="20"/>
        </w:rPr>
        <w:t xml:space="preserve">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5E2A346F" w14:textId="65D0F27F" w:rsidR="00394664" w:rsidRPr="00394664" w:rsidRDefault="00394664" w:rsidP="00394664">
      <w:pPr>
        <w:adjustRightInd w:val="0"/>
        <w:ind w:left="567"/>
        <w:rPr>
          <w:rFonts w:ascii="Arial" w:hAnsi="Arial"/>
          <w:sz w:val="20"/>
          <w:szCs w:val="20"/>
        </w:rPr>
      </w:pPr>
      <w:r w:rsidRPr="00394664">
        <w:rPr>
          <w:rFonts w:ascii="Arial" w:hAnsi="Arial"/>
          <w:sz w:val="20"/>
          <w:szCs w:val="20"/>
        </w:rPr>
        <w:t xml:space="preserve">     9) który bezprawnie wpływał lub próbował wpływać na czynności zamawiającego    lub próbował pozyskać lub pozyskał informacje poufne, mogące dać mu przewagę w  postępowaniu o udzielenie zamówienia; </w:t>
      </w:r>
    </w:p>
    <w:p w14:paraId="142A7B84" w14:textId="77777777" w:rsidR="00394664" w:rsidRPr="00394664" w:rsidRDefault="00394664" w:rsidP="00394664">
      <w:pPr>
        <w:pStyle w:val="Akapitzlist"/>
        <w:adjustRightInd w:val="0"/>
        <w:ind w:left="927"/>
        <w:rPr>
          <w:rFonts w:ascii="Arial" w:hAnsi="Arial"/>
          <w:sz w:val="20"/>
          <w:szCs w:val="20"/>
        </w:rPr>
      </w:pPr>
      <w:r w:rsidRPr="00394664">
        <w:rPr>
          <w:rFonts w:ascii="Arial" w:hAnsi="Arial"/>
          <w:sz w:val="20"/>
          <w:szCs w:val="20"/>
        </w:rPr>
        <w:t xml:space="preserve">10) który w wyniku lekkomyślności lub niedbalstwa przedstawił informacje wprowadzające w błąd, co mogło mieć istotny wpływ na decyzje podejmowane przez zamawiającego w postępowaniu o udzielenie zamówienia. </w:t>
      </w:r>
    </w:p>
    <w:p w14:paraId="0BA709EB" w14:textId="77777777" w:rsidR="002330A6" w:rsidRPr="003F0E85" w:rsidRDefault="002330A6" w:rsidP="002330A6">
      <w:pPr>
        <w:pStyle w:val="Akapitzlist"/>
        <w:numPr>
          <w:ilvl w:val="0"/>
          <w:numId w:val="37"/>
        </w:numPr>
        <w:autoSpaceDE w:val="0"/>
        <w:autoSpaceDN w:val="0"/>
        <w:adjustRightInd w:val="0"/>
        <w:ind w:left="425" w:hanging="425"/>
        <w:jc w:val="both"/>
        <w:rPr>
          <w:rFonts w:ascii="Arial" w:eastAsiaTheme="minorHAnsi" w:hAnsi="Arial" w:cs="Arial"/>
          <w:b/>
          <w:bCs/>
          <w:sz w:val="20"/>
          <w:szCs w:val="20"/>
          <w:lang w:eastAsia="en-US"/>
        </w:rPr>
      </w:pPr>
      <w:r w:rsidRPr="003F0E85">
        <w:rPr>
          <w:rFonts w:ascii="Arial" w:hAnsi="Arial" w:cs="Arial"/>
          <w:b/>
          <w:bCs/>
          <w:sz w:val="20"/>
          <w:szCs w:val="20"/>
        </w:rPr>
        <w:t>art. 7 ust. 1 specustawy sankcyjnej, wyklucza się:</w:t>
      </w:r>
    </w:p>
    <w:p w14:paraId="223438FD" w14:textId="77777777" w:rsidR="002330A6" w:rsidRPr="00C04912" w:rsidRDefault="002330A6" w:rsidP="002330A6">
      <w:pPr>
        <w:jc w:val="both"/>
        <w:rPr>
          <w:rFonts w:ascii="Arial" w:hAnsi="Arial" w:cs="Arial"/>
          <w:sz w:val="20"/>
          <w:szCs w:val="20"/>
        </w:rPr>
      </w:pPr>
      <w:r w:rsidRPr="00C04912">
        <w:rPr>
          <w:rFonts w:ascii="Arial" w:hAnsi="Arial" w:cs="Arial"/>
          <w:sz w:val="20"/>
          <w:szCs w:val="20"/>
        </w:rPr>
        <w:t>a) 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Pr="00C04912">
        <w:rPr>
          <w:rFonts w:ascii="Arial" w:hAnsi="Arial" w:cs="Arial"/>
          <w:b/>
          <w:sz w:val="20"/>
          <w:szCs w:val="20"/>
        </w:rPr>
        <w:t xml:space="preserve"> specustawy sankcyjnej</w:t>
      </w:r>
      <w:r w:rsidRPr="00C04912">
        <w:rPr>
          <w:rFonts w:ascii="Arial" w:hAnsi="Arial" w:cs="Arial"/>
          <w:sz w:val="20"/>
          <w:szCs w:val="20"/>
        </w:rPr>
        <w:t>;</w:t>
      </w:r>
    </w:p>
    <w:p w14:paraId="487B19BA" w14:textId="77777777" w:rsidR="002330A6" w:rsidRPr="00C04912" w:rsidRDefault="002330A6" w:rsidP="002330A6">
      <w:pPr>
        <w:jc w:val="both"/>
        <w:rPr>
          <w:rFonts w:ascii="Arial" w:hAnsi="Arial" w:cs="Arial"/>
          <w:sz w:val="20"/>
          <w:szCs w:val="20"/>
        </w:rPr>
      </w:pPr>
      <w:r w:rsidRPr="00C04912">
        <w:rPr>
          <w:rFonts w:ascii="Arial" w:hAnsi="Arial" w:cs="Arial"/>
          <w:sz w:val="20"/>
          <w:szCs w:val="20"/>
        </w:rPr>
        <w:t>b)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C04912">
        <w:rPr>
          <w:rFonts w:ascii="Arial" w:hAnsi="Arial" w:cs="Arial"/>
          <w:b/>
          <w:sz w:val="20"/>
          <w:szCs w:val="20"/>
        </w:rPr>
        <w:t xml:space="preserve"> specustawy sankcyjnej</w:t>
      </w:r>
      <w:r w:rsidRPr="00C04912">
        <w:rPr>
          <w:rFonts w:ascii="Arial" w:hAnsi="Arial" w:cs="Arial"/>
          <w:sz w:val="20"/>
          <w:szCs w:val="20"/>
        </w:rPr>
        <w:t>;</w:t>
      </w:r>
    </w:p>
    <w:p w14:paraId="3596C9EA" w14:textId="77777777" w:rsidR="002330A6" w:rsidRPr="00C04912" w:rsidRDefault="002330A6" w:rsidP="002330A6">
      <w:pPr>
        <w:jc w:val="both"/>
        <w:rPr>
          <w:rFonts w:ascii="Arial" w:eastAsiaTheme="minorHAnsi" w:hAnsi="Arial" w:cs="Arial"/>
          <w:sz w:val="20"/>
          <w:szCs w:val="20"/>
          <w:lang w:eastAsia="en-US"/>
        </w:rPr>
      </w:pPr>
      <w:r w:rsidRPr="00C04912">
        <w:rPr>
          <w:rFonts w:ascii="Arial" w:hAnsi="Arial" w:cs="Arial"/>
          <w:sz w:val="20"/>
          <w:szCs w:val="20"/>
        </w:rPr>
        <w:t>c)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C04912">
        <w:rPr>
          <w:rFonts w:ascii="Arial" w:hAnsi="Arial" w:cs="Arial"/>
          <w:b/>
          <w:sz w:val="20"/>
          <w:szCs w:val="20"/>
        </w:rPr>
        <w:t xml:space="preserve"> specustawy sankcyjnej</w:t>
      </w:r>
    </w:p>
    <w:p w14:paraId="629AB01D" w14:textId="77777777" w:rsidR="00410268" w:rsidRPr="00214876" w:rsidRDefault="00410268" w:rsidP="00BE1AE6">
      <w:pPr>
        <w:pStyle w:val="pkt"/>
        <w:spacing w:before="0" w:after="0" w:line="276" w:lineRule="auto"/>
        <w:ind w:left="426" w:hanging="426"/>
        <w:rPr>
          <w:rFonts w:ascii="Arial" w:hAnsi="Arial" w:cs="Arial"/>
          <w:color w:val="0070C0"/>
          <w:sz w:val="20"/>
        </w:rPr>
      </w:pPr>
    </w:p>
    <w:p w14:paraId="68FBEB6C" w14:textId="15E89597" w:rsidR="00214876" w:rsidRDefault="00214876" w:rsidP="00484E31">
      <w:pPr>
        <w:spacing w:after="240"/>
        <w:jc w:val="center"/>
        <w:rPr>
          <w:rFonts w:ascii="Arial" w:hAnsi="Arial" w:cs="Arial"/>
          <w:b/>
          <w:bCs/>
          <w:color w:val="0070C0"/>
          <w:sz w:val="20"/>
        </w:rPr>
      </w:pPr>
      <w:r w:rsidRPr="00214876">
        <w:rPr>
          <w:rFonts w:ascii="Arial" w:hAnsi="Arial" w:cs="Arial"/>
          <w:b/>
          <w:bCs/>
          <w:color w:val="0070C0"/>
          <w:sz w:val="20"/>
        </w:rPr>
        <w:t xml:space="preserve">X.OŚWIADCZENIA I DOKUMENTY, JAKIE ZOBOWIĄZANI SĄ DOSTARCZYĆ WYKONAWCY W CELU POTWIERDZENIA SPEŁNIENIA WARUNKÓW UDZIAŁU W POSTĘPOWANIU ORAZ WYKAZANIA BRAKU PODSTAW WYKLUCZENIA ( PODMIOTOWE ŚRODKI </w:t>
      </w:r>
      <w:r w:rsidRPr="009E00FA">
        <w:rPr>
          <w:rFonts w:ascii="Arial" w:hAnsi="Arial" w:cs="Arial"/>
          <w:b/>
          <w:bCs/>
          <w:color w:val="0070C0"/>
          <w:sz w:val="20"/>
        </w:rPr>
        <w:t>DOWODOWE</w:t>
      </w:r>
      <w:r w:rsidRPr="00214876">
        <w:rPr>
          <w:rFonts w:ascii="Arial" w:hAnsi="Arial" w:cs="Arial"/>
          <w:b/>
          <w:bCs/>
          <w:color w:val="0070C0"/>
          <w:sz w:val="20"/>
        </w:rPr>
        <w:t>)</w:t>
      </w:r>
    </w:p>
    <w:p w14:paraId="0D46681D" w14:textId="77777777" w:rsidR="00BE1AE6" w:rsidRPr="00B232CE" w:rsidRDefault="00BE1AE6" w:rsidP="00BE1AE6">
      <w:pPr>
        <w:pStyle w:val="pkt"/>
        <w:spacing w:before="240" w:after="0" w:line="276" w:lineRule="auto"/>
        <w:ind w:left="426" w:hanging="425"/>
        <w:rPr>
          <w:rFonts w:ascii="Arial" w:hAnsi="Arial" w:cs="Arial"/>
          <w:sz w:val="20"/>
        </w:rPr>
      </w:pPr>
      <w:r w:rsidRPr="00B232CE">
        <w:rPr>
          <w:rFonts w:ascii="Arial" w:hAnsi="Arial" w:cs="Arial"/>
          <w:b/>
          <w:sz w:val="20"/>
        </w:rPr>
        <w:t>1.</w:t>
      </w:r>
      <w:r w:rsidRPr="00B232CE">
        <w:rPr>
          <w:rFonts w:ascii="Arial" w:hAnsi="Arial" w:cs="Arial"/>
          <w:b/>
          <w:sz w:val="20"/>
        </w:rPr>
        <w:tab/>
      </w:r>
      <w:r w:rsidRPr="00B232CE">
        <w:rPr>
          <w:rFonts w:ascii="Arial" w:hAnsi="Arial" w:cs="Arial"/>
          <w:sz w:val="20"/>
        </w:rPr>
        <w:t xml:space="preserve">Do oferty Wykonawca zobowiązany jest dołączyć aktualne na dzień składania ofert oświadczenie o spełnianiu warunków udziału w postępowaniu oraz o braku podstaw do wykluczenia </w:t>
      </w:r>
      <w:r>
        <w:rPr>
          <w:rFonts w:ascii="Arial" w:hAnsi="Arial" w:cs="Arial"/>
          <w:sz w:val="20"/>
        </w:rPr>
        <w:br/>
      </w:r>
      <w:r w:rsidRPr="00B232CE">
        <w:rPr>
          <w:rFonts w:ascii="Arial" w:hAnsi="Arial" w:cs="Arial"/>
          <w:sz w:val="20"/>
        </w:rPr>
        <w:t xml:space="preserve">z postępowania - zgodnie z </w:t>
      </w:r>
      <w:r w:rsidRPr="00B232CE">
        <w:rPr>
          <w:rFonts w:ascii="Arial" w:hAnsi="Arial" w:cs="Arial"/>
          <w:b/>
          <w:sz w:val="20"/>
        </w:rPr>
        <w:t>Załącznikiem nr 2 do SWZ</w:t>
      </w:r>
      <w:r w:rsidRPr="00B232CE">
        <w:rPr>
          <w:rStyle w:val="Odwoanieprzypisudolnego"/>
          <w:rFonts w:ascii="Arial" w:hAnsi="Arial" w:cs="Arial"/>
          <w:b/>
        </w:rPr>
        <w:footnoteReference w:id="6"/>
      </w:r>
      <w:r w:rsidRPr="00B232CE">
        <w:rPr>
          <w:rFonts w:ascii="Arial" w:hAnsi="Arial" w:cs="Arial"/>
          <w:sz w:val="20"/>
        </w:rPr>
        <w:t>;</w:t>
      </w:r>
    </w:p>
    <w:p w14:paraId="6114DA14" w14:textId="77777777" w:rsidR="00BE1AE6" w:rsidRPr="00B232CE" w:rsidRDefault="00BE1AE6" w:rsidP="00BE1AE6">
      <w:pPr>
        <w:pStyle w:val="pkt"/>
        <w:spacing w:before="0" w:after="0" w:line="276" w:lineRule="auto"/>
        <w:ind w:left="426" w:hanging="425"/>
        <w:rPr>
          <w:rFonts w:ascii="Arial" w:hAnsi="Arial" w:cs="Arial"/>
          <w:sz w:val="20"/>
        </w:rPr>
      </w:pPr>
      <w:r w:rsidRPr="00B232CE">
        <w:rPr>
          <w:rFonts w:ascii="Arial" w:hAnsi="Arial" w:cs="Arial"/>
          <w:b/>
          <w:sz w:val="20"/>
        </w:rPr>
        <w:lastRenderedPageBreak/>
        <w:t>2.</w:t>
      </w:r>
      <w:r w:rsidRPr="00B232CE">
        <w:rPr>
          <w:rFonts w:ascii="Arial" w:hAnsi="Arial" w:cs="Arial"/>
          <w:b/>
          <w:sz w:val="20"/>
        </w:rPr>
        <w:tab/>
      </w:r>
      <w:r w:rsidRPr="00B232CE">
        <w:rPr>
          <w:rFonts w:ascii="Arial" w:hAnsi="Arial" w:cs="Arial"/>
          <w:sz w:val="20"/>
        </w:rPr>
        <w:t xml:space="preserve">Informacje zawarte w oświadczeniu, o którym mowa w pkt 1 stanowią wstępne potwierdzenie, </w:t>
      </w:r>
      <w:r>
        <w:rPr>
          <w:rFonts w:ascii="Arial" w:hAnsi="Arial" w:cs="Arial"/>
          <w:sz w:val="20"/>
        </w:rPr>
        <w:br/>
      </w:r>
      <w:r w:rsidRPr="00B232CE">
        <w:rPr>
          <w:rFonts w:ascii="Arial" w:hAnsi="Arial" w:cs="Arial"/>
          <w:sz w:val="20"/>
        </w:rPr>
        <w:t>że Wykonawca nie podlega wykluczeniu oraz spełnia warunki udziału w postępowaniu.</w:t>
      </w:r>
    </w:p>
    <w:p w14:paraId="77FF1E48" w14:textId="7307D45B" w:rsidR="00BE1AE6" w:rsidRDefault="00BE1AE6" w:rsidP="00BE1AE6">
      <w:pPr>
        <w:pStyle w:val="pkt"/>
        <w:spacing w:before="0" w:after="0" w:line="276" w:lineRule="auto"/>
        <w:ind w:left="426" w:hanging="425"/>
        <w:rPr>
          <w:rFonts w:ascii="Arial" w:hAnsi="Arial" w:cs="Arial"/>
          <w:sz w:val="20"/>
        </w:rPr>
      </w:pPr>
      <w:r w:rsidRPr="00B232CE">
        <w:rPr>
          <w:rFonts w:ascii="Arial" w:hAnsi="Arial" w:cs="Arial"/>
          <w:b/>
          <w:sz w:val="20"/>
        </w:rPr>
        <w:t>3.</w:t>
      </w:r>
      <w:r w:rsidRPr="00B232CE">
        <w:rPr>
          <w:rFonts w:ascii="Arial" w:hAnsi="Arial" w:cs="Arial"/>
          <w:b/>
          <w:sz w:val="20"/>
        </w:rPr>
        <w:tab/>
      </w:r>
      <w:r w:rsidRPr="00B232CE">
        <w:rPr>
          <w:rFonts w:ascii="Arial" w:hAnsi="Arial" w:cs="Arial"/>
          <w:sz w:val="20"/>
        </w:rPr>
        <w:t xml:space="preserve">Zamawiający wzywa Wykonawcę, którego oferta została najwyżej oceniona, do złożenia </w:t>
      </w:r>
      <w:r>
        <w:rPr>
          <w:rFonts w:ascii="Arial" w:hAnsi="Arial" w:cs="Arial"/>
          <w:sz w:val="20"/>
        </w:rPr>
        <w:br/>
      </w:r>
      <w:r w:rsidRPr="00B232CE">
        <w:rPr>
          <w:rFonts w:ascii="Arial" w:hAnsi="Arial" w:cs="Arial"/>
          <w:sz w:val="20"/>
        </w:rPr>
        <w:t xml:space="preserve">w wyznaczonym terminie, </w:t>
      </w:r>
      <w:r w:rsidRPr="00C00E0E">
        <w:rPr>
          <w:rFonts w:ascii="Arial" w:hAnsi="Arial" w:cs="Arial"/>
          <w:b/>
          <w:bCs/>
          <w:color w:val="FF0000"/>
          <w:sz w:val="20"/>
        </w:rPr>
        <w:t>nie krótszym niż 5 dni od dnia wezwania</w:t>
      </w:r>
      <w:r w:rsidRPr="00B232CE">
        <w:rPr>
          <w:rFonts w:ascii="Arial" w:hAnsi="Arial" w:cs="Arial"/>
          <w:sz w:val="20"/>
        </w:rPr>
        <w:t>, podmiotowych środków dowodowych</w:t>
      </w:r>
      <w:r w:rsidRPr="00B232CE">
        <w:rPr>
          <w:rStyle w:val="Odwoanieprzypisudolnego"/>
          <w:rFonts w:ascii="Arial" w:hAnsi="Arial" w:cs="Arial"/>
        </w:rPr>
        <w:footnoteReference w:id="7"/>
      </w:r>
      <w:r w:rsidRPr="00B232CE">
        <w:rPr>
          <w:rFonts w:ascii="Arial" w:hAnsi="Arial" w:cs="Arial"/>
          <w:sz w:val="20"/>
        </w:rPr>
        <w:t>, jeżeli wymagał ich złożenia w ogłoszeniu o zamówieniu lub dokumentach zamówienia, aktualnych na dzień złożenia podmiotowych środków dowodowych.</w:t>
      </w:r>
    </w:p>
    <w:p w14:paraId="474F1254" w14:textId="77777777" w:rsidR="00C70211" w:rsidRPr="00B232CE" w:rsidRDefault="00C70211" w:rsidP="00BE1AE6">
      <w:pPr>
        <w:pStyle w:val="pkt"/>
        <w:spacing w:before="0" w:after="0" w:line="276" w:lineRule="auto"/>
        <w:ind w:left="426" w:hanging="425"/>
        <w:rPr>
          <w:rFonts w:ascii="Arial" w:hAnsi="Arial" w:cs="Arial"/>
          <w:sz w:val="20"/>
        </w:rPr>
      </w:pPr>
    </w:p>
    <w:p w14:paraId="1139BB60" w14:textId="702B91FB" w:rsidR="00BE1AE6" w:rsidRDefault="00BE1AE6" w:rsidP="00BE1AE6">
      <w:pPr>
        <w:pStyle w:val="pkt"/>
        <w:spacing w:before="0" w:after="0" w:line="276" w:lineRule="auto"/>
        <w:ind w:left="426" w:hanging="425"/>
        <w:rPr>
          <w:rFonts w:ascii="Arial" w:hAnsi="Arial" w:cs="Arial"/>
          <w:sz w:val="20"/>
        </w:rPr>
      </w:pPr>
      <w:r w:rsidRPr="00B232CE">
        <w:rPr>
          <w:rFonts w:ascii="Arial" w:hAnsi="Arial" w:cs="Arial"/>
          <w:b/>
          <w:sz w:val="20"/>
        </w:rPr>
        <w:t>4.</w:t>
      </w:r>
      <w:r w:rsidRPr="00B232CE">
        <w:rPr>
          <w:rFonts w:ascii="Arial" w:hAnsi="Arial" w:cs="Arial"/>
          <w:b/>
          <w:sz w:val="20"/>
        </w:rPr>
        <w:tab/>
      </w:r>
      <w:r w:rsidRPr="00B232CE">
        <w:rPr>
          <w:rFonts w:ascii="Arial" w:hAnsi="Arial" w:cs="Arial"/>
          <w:sz w:val="20"/>
        </w:rPr>
        <w:t>Podmiotowe środki dowodowe wymagane od Wykonawcy obejmują:</w:t>
      </w:r>
    </w:p>
    <w:p w14:paraId="528C49B6" w14:textId="77777777" w:rsidR="00C70211" w:rsidRPr="00B232CE" w:rsidRDefault="00C70211" w:rsidP="00BE1AE6">
      <w:pPr>
        <w:pStyle w:val="pkt"/>
        <w:spacing w:before="0" w:after="0" w:line="276" w:lineRule="auto"/>
        <w:ind w:left="426" w:hanging="425"/>
        <w:rPr>
          <w:rFonts w:ascii="Arial" w:hAnsi="Arial" w:cs="Arial"/>
          <w:sz w:val="20"/>
        </w:rPr>
      </w:pPr>
    </w:p>
    <w:p w14:paraId="6ED6183B" w14:textId="38A11E95" w:rsidR="00BE1AE6" w:rsidRDefault="00C70211" w:rsidP="00C70211">
      <w:pPr>
        <w:spacing w:line="276" w:lineRule="auto"/>
        <w:jc w:val="both"/>
        <w:rPr>
          <w:rFonts w:ascii="Arial" w:hAnsi="Arial" w:cs="Arial"/>
          <w:sz w:val="20"/>
          <w:szCs w:val="20"/>
        </w:rPr>
      </w:pPr>
      <w:r w:rsidRPr="00C70211">
        <w:rPr>
          <w:rFonts w:ascii="Arial" w:hAnsi="Arial" w:cs="Arial"/>
          <w:sz w:val="20"/>
          <w:szCs w:val="20"/>
        </w:rPr>
        <w:t>1)</w:t>
      </w:r>
      <w:r>
        <w:rPr>
          <w:rFonts w:ascii="Arial" w:hAnsi="Arial" w:cs="Arial"/>
          <w:b/>
          <w:bCs/>
          <w:sz w:val="20"/>
          <w:szCs w:val="20"/>
        </w:rPr>
        <w:t xml:space="preserve"> </w:t>
      </w:r>
      <w:r w:rsidR="00BE1AE6" w:rsidRPr="00B232CE">
        <w:rPr>
          <w:rFonts w:ascii="Arial" w:hAnsi="Arial" w:cs="Arial"/>
          <w:sz w:val="20"/>
          <w:szCs w:val="20"/>
        </w:rPr>
        <w:t>Oświadczenie Wykonawcy, w zakresie art. 108 ust. 1 pkt 5 ustawy, o braku przynależności do tej samej grupy kapitałowej, w rozumieniu ustawy z dnia 16.02.2007 r. o ochronie konkurencji i konsumentów (Dz. U. z 2021 r. poz. 275</w:t>
      </w:r>
      <w:r w:rsidR="007B7139">
        <w:rPr>
          <w:rFonts w:ascii="Arial" w:hAnsi="Arial" w:cs="Arial"/>
          <w:sz w:val="20"/>
          <w:szCs w:val="20"/>
        </w:rPr>
        <w:t xml:space="preserve"> z późn.zm.</w:t>
      </w:r>
      <w:r w:rsidR="00BE1AE6" w:rsidRPr="00B232CE">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BE1AE6">
        <w:rPr>
          <w:rFonts w:ascii="Arial" w:hAnsi="Arial" w:cs="Arial"/>
          <w:sz w:val="20"/>
          <w:szCs w:val="20"/>
        </w:rPr>
        <w:br/>
      </w:r>
      <w:r w:rsidR="00BE1AE6" w:rsidRPr="00B232CE">
        <w:rPr>
          <w:rFonts w:ascii="Arial" w:hAnsi="Arial" w:cs="Arial"/>
          <w:sz w:val="20"/>
          <w:szCs w:val="20"/>
        </w:rPr>
        <w:t xml:space="preserve">o dopuszczenie do udziału w postępowaniu niezależnie od innego Wykonawcy należącego do tej samej grupy kapitałowej - </w:t>
      </w:r>
      <w:r w:rsidR="00BE1AE6" w:rsidRPr="00257017">
        <w:rPr>
          <w:rFonts w:ascii="Arial" w:hAnsi="Arial" w:cs="Arial"/>
          <w:b/>
          <w:bCs/>
          <w:sz w:val="20"/>
          <w:szCs w:val="20"/>
        </w:rPr>
        <w:t>załącznik nr 4 do SWZ</w:t>
      </w:r>
      <w:r w:rsidR="00BE1AE6" w:rsidRPr="00257017">
        <w:rPr>
          <w:rFonts w:ascii="Arial" w:hAnsi="Arial" w:cs="Arial"/>
          <w:sz w:val="20"/>
          <w:szCs w:val="20"/>
        </w:rPr>
        <w:t>;</w:t>
      </w:r>
    </w:p>
    <w:p w14:paraId="3DB1E02A" w14:textId="716A8384" w:rsidR="00586263" w:rsidRPr="00C70211" w:rsidRDefault="00C70211" w:rsidP="00C70211">
      <w:pPr>
        <w:tabs>
          <w:tab w:val="left" w:pos="709"/>
        </w:tabs>
        <w:autoSpaceDE w:val="0"/>
        <w:autoSpaceDN w:val="0"/>
        <w:adjustRightInd w:val="0"/>
        <w:spacing w:before="120" w:after="120"/>
        <w:jc w:val="both"/>
        <w:rPr>
          <w:rFonts w:ascii="Arial" w:hAnsi="Arial" w:cs="Arial"/>
          <w:bCs/>
          <w:sz w:val="20"/>
          <w:szCs w:val="20"/>
        </w:rPr>
      </w:pPr>
      <w:r>
        <w:rPr>
          <w:rFonts w:ascii="Arial" w:hAnsi="Arial" w:cs="Arial"/>
          <w:bCs/>
          <w:sz w:val="20"/>
          <w:szCs w:val="20"/>
        </w:rPr>
        <w:t xml:space="preserve">2) </w:t>
      </w:r>
      <w:r w:rsidR="00586263" w:rsidRPr="00C70211">
        <w:rPr>
          <w:rFonts w:ascii="Arial" w:hAnsi="Arial" w:cs="Arial"/>
          <w:bCs/>
          <w:sz w:val="20"/>
          <w:szCs w:val="20"/>
        </w:rPr>
        <w:t xml:space="preserve">odpisu lub informacji z Krajowego Rejestru Sądowego lub z Centralnej Ewidencji i Informacji o Działalności Gospodarczej, </w:t>
      </w:r>
      <w:r w:rsidR="00586263" w:rsidRPr="00C70211">
        <w:rPr>
          <w:rFonts w:ascii="Arial" w:hAnsi="Arial" w:cs="Arial"/>
          <w:bCs/>
          <w:color w:val="000000" w:themeColor="text1"/>
          <w:sz w:val="20"/>
          <w:szCs w:val="20"/>
        </w:rPr>
        <w:t xml:space="preserve">w zakresie art. 109 ust. 1 pkt 4 </w:t>
      </w:r>
      <w:proofErr w:type="spellStart"/>
      <w:r w:rsidR="00586263" w:rsidRPr="00C70211">
        <w:rPr>
          <w:rFonts w:ascii="Arial" w:hAnsi="Arial" w:cs="Arial"/>
          <w:bCs/>
          <w:color w:val="000000" w:themeColor="text1"/>
          <w:sz w:val="20"/>
          <w:szCs w:val="20"/>
        </w:rPr>
        <w:t>Pzp</w:t>
      </w:r>
      <w:proofErr w:type="spellEnd"/>
      <w:r w:rsidR="00586263" w:rsidRPr="00C70211">
        <w:rPr>
          <w:rFonts w:ascii="Arial" w:hAnsi="Arial" w:cs="Arial"/>
          <w:bCs/>
          <w:color w:val="000000" w:themeColor="text1"/>
          <w:sz w:val="20"/>
          <w:szCs w:val="20"/>
        </w:rPr>
        <w:t xml:space="preserve">, sporządzonych </w:t>
      </w:r>
      <w:r w:rsidR="00586263" w:rsidRPr="00C70211">
        <w:rPr>
          <w:rFonts w:ascii="Arial" w:hAnsi="Arial" w:cs="Arial"/>
          <w:bCs/>
          <w:sz w:val="20"/>
          <w:szCs w:val="20"/>
        </w:rPr>
        <w:t>nie wcześniej niż 3 miesiące przed jej złożeniem, jeżeli odrębne przepisy wymagają wpisu do rejestru lub ewidencji.</w:t>
      </w:r>
    </w:p>
    <w:p w14:paraId="266C7EC7" w14:textId="73489F03" w:rsidR="00BE1AE6" w:rsidRDefault="00C70211" w:rsidP="00F2737D">
      <w:pPr>
        <w:pStyle w:val="Standard"/>
        <w:jc w:val="both"/>
        <w:rPr>
          <w:rFonts w:ascii="Arial" w:hAnsi="Arial" w:cs="Arial"/>
          <w:sz w:val="20"/>
          <w:szCs w:val="20"/>
        </w:rPr>
      </w:pPr>
      <w:r>
        <w:rPr>
          <w:rFonts w:ascii="Arial" w:hAnsi="Arial" w:cs="Arial"/>
          <w:sz w:val="20"/>
          <w:szCs w:val="20"/>
        </w:rPr>
        <w:t xml:space="preserve">3) </w:t>
      </w:r>
      <w:r w:rsidR="00BE1AE6" w:rsidRPr="00B232CE">
        <w:rPr>
          <w:rFonts w:ascii="Arial" w:hAnsi="Arial" w:cs="Arial"/>
          <w:sz w:val="20"/>
          <w:szCs w:val="20"/>
        </w:rPr>
        <w:t xml:space="preserve">wykaz </w:t>
      </w:r>
      <w:r w:rsidR="000556F7">
        <w:rPr>
          <w:rFonts w:ascii="Arial" w:hAnsi="Arial" w:cs="Arial"/>
          <w:sz w:val="20"/>
          <w:szCs w:val="20"/>
        </w:rPr>
        <w:t>robót</w:t>
      </w:r>
      <w:r w:rsidR="00BE1AE6" w:rsidRPr="00B232CE">
        <w:rPr>
          <w:rFonts w:ascii="Arial" w:hAnsi="Arial" w:cs="Arial"/>
          <w:sz w:val="20"/>
          <w:szCs w:val="20"/>
        </w:rPr>
        <w:t xml:space="preserve"> wykonanych nie wcześniej niż w okresie ostatnich </w:t>
      </w:r>
      <w:r w:rsidR="00EC197B">
        <w:rPr>
          <w:rFonts w:ascii="Arial" w:hAnsi="Arial" w:cs="Arial"/>
          <w:sz w:val="20"/>
          <w:szCs w:val="20"/>
        </w:rPr>
        <w:t>5</w:t>
      </w:r>
      <w:r w:rsidR="00BE1AE6" w:rsidRPr="00B232CE">
        <w:rPr>
          <w:rFonts w:ascii="Arial" w:hAnsi="Arial" w:cs="Arial"/>
          <w:sz w:val="20"/>
          <w:szCs w:val="20"/>
        </w:rPr>
        <w:t xml:space="preserve"> lat, a jeżeli okres prowadzenia działalności jest krótszy - w tym okresie</w:t>
      </w:r>
      <w:r w:rsidR="00EC197B">
        <w:rPr>
          <w:rFonts w:ascii="Arial" w:hAnsi="Arial" w:cs="Arial"/>
          <w:sz w:val="20"/>
          <w:szCs w:val="20"/>
        </w:rPr>
        <w:t>, wykonaniem</w:t>
      </w:r>
      <w:r w:rsidR="00BE1AE6" w:rsidRPr="00B232CE">
        <w:rPr>
          <w:rFonts w:ascii="Arial" w:hAnsi="Arial" w:cs="Arial"/>
          <w:sz w:val="20"/>
          <w:szCs w:val="20"/>
        </w:rPr>
        <w:t xml:space="preserve"> przedmiot zamówienia</w:t>
      </w:r>
      <w:r w:rsidR="0093655F">
        <w:rPr>
          <w:rFonts w:ascii="Arial" w:hAnsi="Arial" w:cs="Arial"/>
          <w:sz w:val="20"/>
          <w:szCs w:val="20"/>
        </w:rPr>
        <w:t xml:space="preserve"> </w:t>
      </w:r>
      <w:r w:rsidR="0093655F" w:rsidRPr="0093655F">
        <w:rPr>
          <w:rFonts w:ascii="Arial" w:hAnsi="Arial" w:cs="Arial"/>
          <w:sz w:val="20"/>
          <w:szCs w:val="20"/>
        </w:rPr>
        <w:t xml:space="preserve">polegającego na </w:t>
      </w:r>
      <w:r w:rsidR="00F2737D" w:rsidRPr="004219A8">
        <w:rPr>
          <w:rFonts w:ascii="Arial" w:hAnsi="Arial" w:cs="Arial"/>
          <w:b/>
          <w:bCs/>
          <w:sz w:val="20"/>
          <w:szCs w:val="20"/>
        </w:rPr>
        <w:t xml:space="preserve">budowie, przebudowie, rozbudowie lub modernizacji oczyszczalni ścieków i wartości </w:t>
      </w:r>
      <w:r w:rsidR="00F2737D">
        <w:rPr>
          <w:rFonts w:ascii="Arial" w:hAnsi="Arial" w:cs="Arial"/>
          <w:b/>
          <w:bCs/>
          <w:sz w:val="20"/>
          <w:szCs w:val="20"/>
        </w:rPr>
        <w:t>przedmiotu zamówienia/umowy na kwotę</w:t>
      </w:r>
      <w:r w:rsidR="00F2737D" w:rsidRPr="004219A8">
        <w:rPr>
          <w:rFonts w:ascii="Arial" w:hAnsi="Arial" w:cs="Arial"/>
          <w:b/>
          <w:bCs/>
          <w:sz w:val="20"/>
          <w:szCs w:val="20"/>
        </w:rPr>
        <w:t xml:space="preserve"> minimum 5 000 000,00 zł brutto</w:t>
      </w:r>
      <w:r w:rsidR="00F2737D">
        <w:rPr>
          <w:rFonts w:ascii="Arial" w:hAnsi="Arial" w:cs="Arial"/>
          <w:b/>
          <w:bCs/>
          <w:sz w:val="20"/>
          <w:szCs w:val="20"/>
        </w:rPr>
        <w:t xml:space="preserve">, </w:t>
      </w:r>
      <w:r w:rsidR="00BE1AE6" w:rsidRPr="0093655F">
        <w:rPr>
          <w:rFonts w:ascii="Arial" w:hAnsi="Arial" w:cs="Arial"/>
          <w:sz w:val="20"/>
          <w:szCs w:val="20"/>
        </w:rPr>
        <w:t>wraz z podaniem  rodzaju, wartości</w:t>
      </w:r>
      <w:r w:rsidR="000556F7">
        <w:rPr>
          <w:rFonts w:ascii="Arial" w:hAnsi="Arial" w:cs="Arial"/>
          <w:sz w:val="20"/>
          <w:szCs w:val="20"/>
        </w:rPr>
        <w:t>,</w:t>
      </w:r>
      <w:r w:rsidR="00EC197B" w:rsidRPr="0093655F">
        <w:rPr>
          <w:rFonts w:ascii="Arial" w:hAnsi="Arial" w:cs="Arial"/>
          <w:sz w:val="20"/>
          <w:szCs w:val="20"/>
        </w:rPr>
        <w:t xml:space="preserve"> </w:t>
      </w:r>
      <w:r w:rsidR="00BE1AE6" w:rsidRPr="0093655F">
        <w:rPr>
          <w:rFonts w:ascii="Arial" w:hAnsi="Arial" w:cs="Arial"/>
          <w:sz w:val="20"/>
          <w:szCs w:val="20"/>
        </w:rPr>
        <w:t xml:space="preserve">daty, miejsca wykonania i podmiotów, na rzecz których </w:t>
      </w:r>
      <w:r w:rsidR="00EC197B" w:rsidRPr="0093655F">
        <w:rPr>
          <w:rFonts w:ascii="Arial" w:hAnsi="Arial" w:cs="Arial"/>
          <w:sz w:val="20"/>
          <w:szCs w:val="20"/>
        </w:rPr>
        <w:t>roboty</w:t>
      </w:r>
      <w:r w:rsidR="00A324C8" w:rsidRPr="0093655F">
        <w:rPr>
          <w:rFonts w:ascii="Arial" w:hAnsi="Arial" w:cs="Arial"/>
          <w:sz w:val="20"/>
          <w:szCs w:val="20"/>
        </w:rPr>
        <w:t xml:space="preserve"> </w:t>
      </w:r>
      <w:r w:rsidR="00BE1AE6" w:rsidRPr="0093655F">
        <w:rPr>
          <w:rFonts w:ascii="Arial" w:hAnsi="Arial" w:cs="Arial"/>
          <w:sz w:val="20"/>
          <w:szCs w:val="20"/>
        </w:rPr>
        <w:t xml:space="preserve"> te zostały wykonane, oraz załączeniem dowodów określających </w:t>
      </w:r>
      <w:r w:rsidR="00A324C8" w:rsidRPr="0093655F">
        <w:rPr>
          <w:rFonts w:ascii="Arial" w:hAnsi="Arial" w:cs="Arial"/>
          <w:sz w:val="20"/>
          <w:szCs w:val="20"/>
        </w:rPr>
        <w:t xml:space="preserve">czy </w:t>
      </w:r>
      <w:r w:rsidR="00BE1AE6" w:rsidRPr="0093655F">
        <w:rPr>
          <w:rFonts w:ascii="Arial" w:hAnsi="Arial" w:cs="Arial"/>
          <w:sz w:val="20"/>
          <w:szCs w:val="20"/>
        </w:rPr>
        <w:t>zostały wykonane należycie, przy czym dowodami, o których mowa, są referencje bądź inne dokumenty sporządzone przez podmiot, na rzecz któreg</w:t>
      </w:r>
      <w:r w:rsidR="00584112" w:rsidRPr="0093655F">
        <w:rPr>
          <w:rFonts w:ascii="Arial" w:hAnsi="Arial" w:cs="Arial"/>
          <w:sz w:val="20"/>
          <w:szCs w:val="20"/>
        </w:rPr>
        <w:t xml:space="preserve">o </w:t>
      </w:r>
      <w:r w:rsidR="00A324C8" w:rsidRPr="0093655F">
        <w:rPr>
          <w:rFonts w:ascii="Arial" w:hAnsi="Arial" w:cs="Arial"/>
          <w:sz w:val="20"/>
          <w:szCs w:val="20"/>
        </w:rPr>
        <w:t xml:space="preserve"> </w:t>
      </w:r>
      <w:r w:rsidR="00BE1AE6" w:rsidRPr="0093655F">
        <w:rPr>
          <w:rFonts w:ascii="Arial" w:hAnsi="Arial" w:cs="Arial"/>
          <w:sz w:val="20"/>
          <w:szCs w:val="20"/>
        </w:rPr>
        <w:t>były wykonywane, a jeżeli z uzasadnionej przyczyny o obiektywnym charakterze Wykonawca nie jest w stanie uzyskać tych dokumentów - inne odpowiednie dokumenty</w:t>
      </w:r>
      <w:r w:rsidR="00BE1AE6" w:rsidRPr="00B232CE">
        <w:rPr>
          <w:rStyle w:val="Odwoanieprzypisudolnego"/>
          <w:rFonts w:ascii="Arial" w:hAnsi="Arial" w:cs="Arial"/>
          <w:szCs w:val="20"/>
        </w:rPr>
        <w:footnoteReference w:id="8"/>
      </w:r>
      <w:r w:rsidR="00BE1AE6" w:rsidRPr="00B232CE">
        <w:rPr>
          <w:rFonts w:ascii="Arial" w:hAnsi="Arial" w:cs="Arial"/>
          <w:sz w:val="20"/>
          <w:szCs w:val="20"/>
        </w:rPr>
        <w:t xml:space="preserve"> </w:t>
      </w:r>
      <w:r w:rsidR="00BE1AE6" w:rsidRPr="00195AC2">
        <w:rPr>
          <w:rFonts w:ascii="Arial" w:hAnsi="Arial" w:cs="Arial"/>
          <w:sz w:val="20"/>
          <w:szCs w:val="20"/>
        </w:rPr>
        <w:t xml:space="preserve">- </w:t>
      </w:r>
      <w:r w:rsidR="00BE1AE6" w:rsidRPr="00195AC2">
        <w:rPr>
          <w:rFonts w:ascii="Arial" w:hAnsi="Arial" w:cs="Arial"/>
          <w:b/>
          <w:bCs/>
          <w:sz w:val="20"/>
          <w:szCs w:val="20"/>
        </w:rPr>
        <w:t>załącznik nr 5 do SWZ</w:t>
      </w:r>
      <w:r w:rsidR="00BE1AE6" w:rsidRPr="00195AC2">
        <w:rPr>
          <w:rFonts w:ascii="Arial" w:hAnsi="Arial" w:cs="Arial"/>
          <w:sz w:val="20"/>
          <w:szCs w:val="20"/>
        </w:rPr>
        <w:t>;</w:t>
      </w:r>
    </w:p>
    <w:p w14:paraId="43843423" w14:textId="7F6E139D" w:rsidR="005E7BAF" w:rsidRPr="00C70211" w:rsidRDefault="00C70211" w:rsidP="00C70211">
      <w:pPr>
        <w:spacing w:line="276" w:lineRule="auto"/>
        <w:jc w:val="both"/>
        <w:rPr>
          <w:rFonts w:ascii="Arial" w:hAnsi="Arial" w:cs="Arial"/>
          <w:sz w:val="20"/>
          <w:szCs w:val="20"/>
        </w:rPr>
      </w:pPr>
      <w:r w:rsidRPr="00C70211">
        <w:rPr>
          <w:rFonts w:ascii="Arial" w:hAnsi="Arial" w:cs="Arial"/>
          <w:sz w:val="20"/>
          <w:szCs w:val="20"/>
        </w:rPr>
        <w:t>4</w:t>
      </w:r>
      <w:r w:rsidR="005E7BAF" w:rsidRPr="00C70211">
        <w:rPr>
          <w:rFonts w:ascii="Arial" w:hAnsi="Arial" w:cs="Arial"/>
          <w:sz w:val="20"/>
          <w:szCs w:val="20"/>
        </w:rPr>
        <w:t>) wykaz osób</w:t>
      </w:r>
      <w:r w:rsidR="008233BF" w:rsidRPr="00C70211">
        <w:rPr>
          <w:rFonts w:ascii="Arial" w:hAnsi="Arial" w:cs="Arial"/>
          <w:sz w:val="20"/>
          <w:szCs w:val="20"/>
        </w:rPr>
        <w:t xml:space="preserve"> skierowanych przez wykonawcę do realizacji zamówienia publicznego, w szczególności odpowiedzialnych za świadczenie usług, kontrolę jakości lub kierowanie robotami budowlanymi , wraz z informacjami na temat ich kwalifikacji zawodowych, uprawnień, doświadczenia i wykształcenia niezbędnych do wykonania zamówienia publicznego</w:t>
      </w:r>
      <w:r w:rsidR="001520E5">
        <w:rPr>
          <w:rFonts w:ascii="Arial" w:hAnsi="Arial" w:cs="Arial"/>
          <w:sz w:val="20"/>
          <w:szCs w:val="20"/>
        </w:rPr>
        <w:t>,</w:t>
      </w:r>
      <w:r w:rsidR="008233BF" w:rsidRPr="00C70211">
        <w:rPr>
          <w:rFonts w:ascii="Arial" w:hAnsi="Arial" w:cs="Arial"/>
          <w:sz w:val="20"/>
          <w:szCs w:val="20"/>
        </w:rPr>
        <w:t xml:space="preserve"> a także zakresu wykonywanych przez nie czynności oraz informacji o podstawie do dysponowania tymi osobami - </w:t>
      </w:r>
      <w:r w:rsidR="00B41B49" w:rsidRPr="00C70211">
        <w:rPr>
          <w:rFonts w:ascii="Arial" w:hAnsi="Arial" w:cs="Arial"/>
          <w:sz w:val="20"/>
          <w:szCs w:val="20"/>
        </w:rPr>
        <w:t xml:space="preserve"> </w:t>
      </w:r>
      <w:r w:rsidR="00B41B49" w:rsidRPr="00C70211">
        <w:rPr>
          <w:rFonts w:ascii="Arial" w:hAnsi="Arial" w:cs="Arial"/>
          <w:b/>
          <w:bCs/>
          <w:sz w:val="20"/>
          <w:szCs w:val="20"/>
        </w:rPr>
        <w:t>załącznik 5</w:t>
      </w:r>
      <w:r w:rsidR="00B6170D">
        <w:rPr>
          <w:rFonts w:ascii="Arial" w:hAnsi="Arial" w:cs="Arial"/>
          <w:b/>
          <w:bCs/>
          <w:sz w:val="20"/>
          <w:szCs w:val="20"/>
        </w:rPr>
        <w:t>A</w:t>
      </w:r>
    </w:p>
    <w:p w14:paraId="32C31DB3" w14:textId="77777777" w:rsidR="005E7BAF" w:rsidRPr="00B232CE" w:rsidRDefault="005E7BAF" w:rsidP="00BE1AE6">
      <w:pPr>
        <w:spacing w:line="276" w:lineRule="auto"/>
        <w:ind w:left="852" w:hanging="425"/>
        <w:jc w:val="both"/>
        <w:rPr>
          <w:rFonts w:ascii="Arial" w:hAnsi="Arial" w:cs="Arial"/>
          <w:sz w:val="20"/>
          <w:szCs w:val="20"/>
        </w:rPr>
      </w:pPr>
    </w:p>
    <w:p w14:paraId="2B486F23" w14:textId="6B924454" w:rsidR="00BE1AE6" w:rsidRPr="00B232CE"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5.</w:t>
      </w:r>
      <w:r w:rsidRPr="00B232CE">
        <w:rPr>
          <w:rFonts w:ascii="Arial" w:hAnsi="Arial" w:cs="Arial"/>
          <w:b/>
          <w:sz w:val="20"/>
        </w:rPr>
        <w:tab/>
      </w:r>
      <w:r w:rsidRPr="00B232CE">
        <w:rPr>
          <w:rFonts w:ascii="Arial" w:hAnsi="Arial" w:cs="Arial"/>
          <w:sz w:val="20"/>
        </w:rPr>
        <w:t xml:space="preserve">Jeżeli Wykonawca ma siedzibę lub miejsce zamieszkania poza terytorium Rzeczypospolitej Polskiej, zamiast dokumentu, o których mowa w ust. </w:t>
      </w:r>
      <w:r>
        <w:rPr>
          <w:rFonts w:ascii="Arial" w:hAnsi="Arial" w:cs="Arial"/>
          <w:sz w:val="20"/>
        </w:rPr>
        <w:t>4</w:t>
      </w:r>
      <w:r w:rsidRPr="00B232CE">
        <w:rPr>
          <w:rFonts w:ascii="Arial" w:hAnsi="Arial" w:cs="Arial"/>
          <w:sz w:val="20"/>
        </w:rPr>
        <w:t xml:space="preserve"> pkt 2</w:t>
      </w:r>
      <w:r w:rsidR="00C70211">
        <w:rPr>
          <w:rFonts w:ascii="Arial" w:hAnsi="Arial" w:cs="Arial"/>
          <w:sz w:val="20"/>
        </w:rPr>
        <w:t>)</w:t>
      </w:r>
      <w:r w:rsidRPr="00B232CE">
        <w:rPr>
          <w:rFonts w:ascii="Arial" w:hAnsi="Arial" w:cs="Arial"/>
          <w:sz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w:t>
      </w:r>
      <w:r w:rsidR="00CF7963">
        <w:rPr>
          <w:rFonts w:ascii="Arial" w:hAnsi="Arial" w:cs="Arial"/>
          <w:sz w:val="20"/>
        </w:rPr>
        <w:t>3</w:t>
      </w:r>
      <w:r w:rsidRPr="00B232CE">
        <w:rPr>
          <w:rFonts w:ascii="Arial" w:hAnsi="Arial" w:cs="Arial"/>
          <w:sz w:val="20"/>
        </w:rPr>
        <w:t xml:space="preserve"> miesi</w:t>
      </w:r>
      <w:r w:rsidR="00CF7963">
        <w:rPr>
          <w:rFonts w:ascii="Arial" w:hAnsi="Arial" w:cs="Arial"/>
          <w:sz w:val="20"/>
        </w:rPr>
        <w:t>ące</w:t>
      </w:r>
      <w:r w:rsidRPr="00B232CE">
        <w:rPr>
          <w:rFonts w:ascii="Arial" w:hAnsi="Arial" w:cs="Arial"/>
          <w:sz w:val="20"/>
        </w:rPr>
        <w:t xml:space="preserve"> przed upływem terminu składania ofert</w:t>
      </w:r>
      <w:r w:rsidRPr="00B232CE">
        <w:rPr>
          <w:rStyle w:val="Odwoanieprzypisudolnego"/>
          <w:rFonts w:ascii="Arial" w:hAnsi="Arial" w:cs="Arial"/>
        </w:rPr>
        <w:footnoteReference w:id="9"/>
      </w:r>
      <w:r w:rsidRPr="00B232CE">
        <w:rPr>
          <w:rFonts w:ascii="Arial" w:hAnsi="Arial" w:cs="Arial"/>
          <w:sz w:val="20"/>
        </w:rPr>
        <w:t>.</w:t>
      </w:r>
    </w:p>
    <w:p w14:paraId="14DC5933" w14:textId="4F9A982F" w:rsidR="00BE1AE6" w:rsidRPr="00B232CE"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6.</w:t>
      </w:r>
      <w:r w:rsidRPr="00B232CE">
        <w:rPr>
          <w:rFonts w:ascii="Arial" w:hAnsi="Arial" w:cs="Arial"/>
          <w:b/>
          <w:sz w:val="20"/>
        </w:rPr>
        <w:tab/>
      </w:r>
      <w:r w:rsidRPr="00B232CE">
        <w:rPr>
          <w:rFonts w:ascii="Arial" w:hAnsi="Arial" w:cs="Arial"/>
          <w:sz w:val="20"/>
        </w:rPr>
        <w:t>Jeżeli w kraju, w którym Wykonawca ma siedzibę lub miejsce zamieszkania, nie wydaje się dokumentów, o których mowa w ust. 4 pkt 2</w:t>
      </w:r>
      <w:r w:rsidR="00C70211">
        <w:rPr>
          <w:rFonts w:ascii="Arial" w:hAnsi="Arial" w:cs="Arial"/>
          <w:sz w:val="20"/>
        </w:rPr>
        <w:t>)</w:t>
      </w:r>
      <w:r w:rsidRPr="00B232CE">
        <w:rPr>
          <w:rFonts w:ascii="Arial" w:hAnsi="Arial" w:cs="Arial"/>
          <w:sz w:val="20"/>
        </w:rPr>
        <w:t xml:space="preserve">,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w:t>
      </w:r>
      <w:r>
        <w:rPr>
          <w:rFonts w:ascii="Arial" w:hAnsi="Arial" w:cs="Arial"/>
          <w:sz w:val="20"/>
        </w:rPr>
        <w:br/>
      </w:r>
      <w:r w:rsidRPr="00B232CE">
        <w:rPr>
          <w:rFonts w:ascii="Arial" w:hAnsi="Arial" w:cs="Arial"/>
          <w:sz w:val="20"/>
        </w:rPr>
        <w:t>ze względu na siedzibę lub miejsce zamieszkania Wykonawcy</w:t>
      </w:r>
      <w:r w:rsidRPr="00B232CE">
        <w:rPr>
          <w:rStyle w:val="Odwoanieprzypisudolnego"/>
          <w:rFonts w:ascii="Arial" w:hAnsi="Arial" w:cs="Arial"/>
        </w:rPr>
        <w:footnoteReference w:id="10"/>
      </w:r>
      <w:r w:rsidRPr="00B232CE">
        <w:rPr>
          <w:rFonts w:ascii="Arial" w:hAnsi="Arial" w:cs="Arial"/>
          <w:sz w:val="20"/>
        </w:rPr>
        <w:t>.</w:t>
      </w:r>
    </w:p>
    <w:p w14:paraId="6456B7F1" w14:textId="77777777" w:rsidR="00BE1AE6" w:rsidRPr="00B232CE"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7.</w:t>
      </w:r>
      <w:r w:rsidRPr="00B232CE">
        <w:rPr>
          <w:rFonts w:ascii="Arial" w:hAnsi="Arial" w:cs="Arial"/>
          <w:b/>
          <w:sz w:val="20"/>
        </w:rPr>
        <w:tab/>
      </w:r>
      <w:r w:rsidRPr="00B232CE">
        <w:rPr>
          <w:rFonts w:ascii="Arial" w:hAnsi="Arial" w:cs="Arial"/>
          <w:sz w:val="20"/>
        </w:rPr>
        <w:t>Zamawiający nie wzywa do złożenia podmiotowych środków dowodowych, jeżeli:</w:t>
      </w:r>
    </w:p>
    <w:p w14:paraId="6DDB7E27" w14:textId="77777777" w:rsidR="00BE1AE6" w:rsidRPr="00B232CE" w:rsidRDefault="00BE1AE6" w:rsidP="00BE1AE6">
      <w:pPr>
        <w:pStyle w:val="Akapitzlist"/>
        <w:spacing w:line="276" w:lineRule="auto"/>
        <w:ind w:left="852" w:hanging="426"/>
        <w:jc w:val="both"/>
        <w:rPr>
          <w:rFonts w:ascii="Arial" w:hAnsi="Arial" w:cs="Arial"/>
          <w:sz w:val="20"/>
          <w:szCs w:val="20"/>
        </w:rPr>
      </w:pPr>
      <w:r w:rsidRPr="00B232CE">
        <w:rPr>
          <w:rFonts w:ascii="Arial" w:hAnsi="Arial" w:cs="Arial"/>
          <w:sz w:val="20"/>
          <w:szCs w:val="20"/>
        </w:rPr>
        <w:t>1)</w:t>
      </w:r>
      <w:r w:rsidRPr="00B232CE">
        <w:rPr>
          <w:rFonts w:ascii="Arial" w:hAnsi="Arial" w:cs="Arial"/>
          <w:sz w:val="20"/>
          <w:szCs w:val="20"/>
        </w:rPr>
        <w:tab/>
        <w:t xml:space="preserve">może je uzyskać za pomocą bezpłatnych i ogólnodostępnych baz danych, w szczególności rejestrów publicznych w rozumieniu ustawy z dnia 17.02.2005 r. o informatyzacji działalności podmiotów realizujących zadania publiczne, </w:t>
      </w:r>
      <w:r w:rsidRPr="00A324C8">
        <w:rPr>
          <w:rFonts w:ascii="Arial" w:hAnsi="Arial" w:cs="Arial"/>
          <w:sz w:val="20"/>
          <w:szCs w:val="20"/>
          <w:u w:val="single"/>
        </w:rPr>
        <w:t xml:space="preserve">o ile Wykonawca wskazał w oświadczeniu, </w:t>
      </w:r>
      <w:r w:rsidRPr="00A324C8">
        <w:rPr>
          <w:rFonts w:ascii="Arial" w:hAnsi="Arial" w:cs="Arial"/>
          <w:sz w:val="20"/>
          <w:szCs w:val="20"/>
          <w:u w:val="single"/>
        </w:rPr>
        <w:br/>
        <w:t xml:space="preserve">o którym mowa w art. 125 ust. 1 </w:t>
      </w:r>
      <w:proofErr w:type="spellStart"/>
      <w:r w:rsidRPr="00A324C8">
        <w:rPr>
          <w:rFonts w:ascii="Arial" w:hAnsi="Arial" w:cs="Arial"/>
          <w:sz w:val="20"/>
          <w:szCs w:val="20"/>
          <w:u w:val="single"/>
        </w:rPr>
        <w:t>p.z.p</w:t>
      </w:r>
      <w:proofErr w:type="spellEnd"/>
      <w:r w:rsidRPr="00A324C8">
        <w:rPr>
          <w:rFonts w:ascii="Arial" w:hAnsi="Arial" w:cs="Arial"/>
          <w:sz w:val="20"/>
          <w:szCs w:val="20"/>
          <w:u w:val="single"/>
        </w:rPr>
        <w:t xml:space="preserve"> dane umożliwiające dostęp do tych środków;</w:t>
      </w:r>
    </w:p>
    <w:p w14:paraId="188383B3" w14:textId="77777777" w:rsidR="00BE1AE6" w:rsidRPr="00B232CE" w:rsidRDefault="00BE1AE6" w:rsidP="00BE1AE6">
      <w:pPr>
        <w:pStyle w:val="Akapitzlist"/>
        <w:spacing w:line="276" w:lineRule="auto"/>
        <w:ind w:left="852" w:hanging="426"/>
        <w:jc w:val="both"/>
        <w:rPr>
          <w:rFonts w:ascii="Arial" w:hAnsi="Arial" w:cs="Arial"/>
          <w:sz w:val="20"/>
          <w:szCs w:val="20"/>
        </w:rPr>
      </w:pPr>
      <w:r w:rsidRPr="00B232CE">
        <w:rPr>
          <w:rFonts w:ascii="Arial" w:hAnsi="Arial" w:cs="Arial"/>
          <w:sz w:val="20"/>
          <w:szCs w:val="20"/>
        </w:rPr>
        <w:lastRenderedPageBreak/>
        <w:t>2)</w:t>
      </w:r>
      <w:r w:rsidRPr="00B232CE">
        <w:rPr>
          <w:rFonts w:ascii="Arial" w:hAnsi="Arial" w:cs="Arial"/>
          <w:sz w:val="20"/>
          <w:szCs w:val="20"/>
        </w:rPr>
        <w:tab/>
        <w:t>podmiotowym środkiem dowodowym jest oświadczenie, którego treść odpowiada zakresowi oświadczenia, o którym mowa w art. 125 ust. 1.</w:t>
      </w:r>
    </w:p>
    <w:p w14:paraId="0860224D" w14:textId="77777777" w:rsidR="00BE1AE6" w:rsidRPr="00B232CE"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8.</w:t>
      </w:r>
      <w:r w:rsidRPr="00B232CE">
        <w:rPr>
          <w:rFonts w:ascii="Arial" w:hAnsi="Arial" w:cs="Arial"/>
          <w:b/>
          <w:sz w:val="20"/>
        </w:rPr>
        <w:tab/>
      </w:r>
      <w:r w:rsidRPr="00B232CE">
        <w:rPr>
          <w:rFonts w:ascii="Arial" w:hAnsi="Arial" w:cs="Arial"/>
          <w:sz w:val="20"/>
        </w:rPr>
        <w:t xml:space="preserve">Wykonawca nie jest zobowiązany do złożenia podmiotowych środków dowodowych, które </w:t>
      </w:r>
      <w:r>
        <w:rPr>
          <w:rFonts w:ascii="Arial" w:hAnsi="Arial" w:cs="Arial"/>
          <w:sz w:val="20"/>
        </w:rPr>
        <w:t>Z</w:t>
      </w:r>
      <w:r w:rsidRPr="00B232CE">
        <w:rPr>
          <w:rFonts w:ascii="Arial" w:hAnsi="Arial" w:cs="Arial"/>
          <w:sz w:val="20"/>
        </w:rPr>
        <w:t xml:space="preserve">amawiający posiada, jeżeli Wykonawca wskaże te środki oraz potwierdzi ich prawidłowość </w:t>
      </w:r>
      <w:r>
        <w:rPr>
          <w:rFonts w:ascii="Arial" w:hAnsi="Arial" w:cs="Arial"/>
          <w:sz w:val="20"/>
        </w:rPr>
        <w:br/>
      </w:r>
      <w:r w:rsidRPr="00B232CE">
        <w:rPr>
          <w:rFonts w:ascii="Arial" w:hAnsi="Arial" w:cs="Arial"/>
          <w:sz w:val="20"/>
        </w:rPr>
        <w:t>i aktualność.</w:t>
      </w:r>
    </w:p>
    <w:p w14:paraId="6B10A742" w14:textId="77777777" w:rsidR="00BE1AE6" w:rsidRDefault="00BE1AE6" w:rsidP="00BE1AE6">
      <w:pPr>
        <w:pStyle w:val="pkt"/>
        <w:spacing w:before="0" w:after="0" w:line="276" w:lineRule="auto"/>
        <w:ind w:left="426" w:hanging="426"/>
        <w:rPr>
          <w:rFonts w:ascii="Arial" w:hAnsi="Arial" w:cs="Arial"/>
          <w:sz w:val="20"/>
        </w:rPr>
      </w:pPr>
      <w:r w:rsidRPr="00B232CE">
        <w:rPr>
          <w:rFonts w:ascii="Arial" w:hAnsi="Arial" w:cs="Arial"/>
          <w:b/>
          <w:sz w:val="20"/>
        </w:rPr>
        <w:t>9.</w:t>
      </w:r>
      <w:r w:rsidRPr="00B232CE">
        <w:rPr>
          <w:rFonts w:ascii="Arial" w:hAnsi="Arial" w:cs="Arial"/>
          <w:b/>
          <w:sz w:val="20"/>
        </w:rPr>
        <w:tab/>
      </w:r>
      <w:r w:rsidRPr="00B232CE">
        <w:rPr>
          <w:rFonts w:ascii="Arial" w:hAnsi="Arial" w:cs="Arial"/>
          <w:sz w:val="20"/>
        </w:rPr>
        <w:t xml:space="preserve">W zakresie nieuregulowanym ustawą </w:t>
      </w:r>
      <w:proofErr w:type="spellStart"/>
      <w:r w:rsidRPr="00B232CE">
        <w:rPr>
          <w:rFonts w:ascii="Arial" w:hAnsi="Arial" w:cs="Arial"/>
          <w:sz w:val="20"/>
        </w:rPr>
        <w:t>p.z.p</w:t>
      </w:r>
      <w:proofErr w:type="spellEnd"/>
      <w:r w:rsidRPr="00B232CE">
        <w:rPr>
          <w:rFonts w:ascii="Arial" w:hAnsi="Arial" w:cs="Arial"/>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Pr>
          <w:rFonts w:ascii="Arial" w:hAnsi="Arial" w:cs="Arial"/>
          <w:sz w:val="20"/>
        </w:rPr>
        <w:t>Z</w:t>
      </w:r>
      <w:r w:rsidRPr="00B232CE">
        <w:rPr>
          <w:rFonts w:ascii="Arial" w:hAnsi="Arial" w:cs="Arial"/>
          <w:sz w:val="20"/>
        </w:rPr>
        <w:t xml:space="preserve">amawiający od Wykonawcy oraz rozporządzenia Prezesa Rady Ministrów z dnia </w:t>
      </w:r>
      <w:r>
        <w:rPr>
          <w:rFonts w:ascii="Arial" w:hAnsi="Arial" w:cs="Arial"/>
          <w:sz w:val="20"/>
        </w:rPr>
        <w:br/>
        <w:t xml:space="preserve">30 </w:t>
      </w:r>
      <w:r w:rsidRPr="00B232CE">
        <w:rPr>
          <w:rFonts w:ascii="Arial" w:hAnsi="Arial" w:cs="Arial"/>
          <w:sz w:val="20"/>
        </w:rPr>
        <w:t xml:space="preserve">grudnia 2020 r. w sprawie sposobu sporządzania i przekazywania informacji oraz wymagań technicznych dla dokumentów elektronicznych oraz środków komunikacji elektronicznej </w:t>
      </w:r>
      <w:r>
        <w:rPr>
          <w:rFonts w:ascii="Arial" w:hAnsi="Arial" w:cs="Arial"/>
          <w:sz w:val="20"/>
        </w:rPr>
        <w:br/>
      </w:r>
      <w:r w:rsidRPr="00B232CE">
        <w:rPr>
          <w:rFonts w:ascii="Arial" w:hAnsi="Arial" w:cs="Arial"/>
          <w:sz w:val="20"/>
        </w:rPr>
        <w:t>w postępowaniu o udzielenie zamówienia publicznego lub konkursie.</w:t>
      </w:r>
    </w:p>
    <w:p w14:paraId="78ED6D29" w14:textId="77777777" w:rsidR="00BE1AE6" w:rsidRDefault="00BE1AE6" w:rsidP="00BE1AE6">
      <w:pPr>
        <w:pStyle w:val="pkt"/>
        <w:spacing w:before="0" w:after="0" w:line="276" w:lineRule="auto"/>
        <w:ind w:left="426" w:hanging="426"/>
        <w:rPr>
          <w:rFonts w:ascii="Arial" w:hAnsi="Arial" w:cs="Arial"/>
          <w:sz w:val="20"/>
        </w:rPr>
      </w:pPr>
    </w:p>
    <w:p w14:paraId="4781A42C" w14:textId="7ED439F9" w:rsidR="00BE1AE6" w:rsidRPr="00214876" w:rsidRDefault="00214876" w:rsidP="00BE1AE6">
      <w:pPr>
        <w:pStyle w:val="pkt"/>
        <w:spacing w:before="0" w:after="0" w:line="276" w:lineRule="auto"/>
        <w:ind w:left="426" w:hanging="426"/>
        <w:rPr>
          <w:rFonts w:ascii="Arial" w:hAnsi="Arial" w:cs="Arial"/>
          <w:b/>
          <w:bCs/>
          <w:color w:val="0070C0"/>
          <w:sz w:val="20"/>
        </w:rPr>
      </w:pPr>
      <w:r w:rsidRPr="00214876">
        <w:rPr>
          <w:rFonts w:ascii="Arial" w:hAnsi="Arial" w:cs="Arial"/>
          <w:b/>
          <w:bCs/>
          <w:color w:val="0070C0"/>
          <w:sz w:val="20"/>
        </w:rPr>
        <w:t>XI.POLEGANIE NA ZASOBACH INNYCH PODMIOTÓW</w:t>
      </w:r>
      <w:r w:rsidRPr="00214876">
        <w:rPr>
          <w:rStyle w:val="Odwoanieprzypisudolnego"/>
          <w:rFonts w:ascii="Arial" w:hAnsi="Arial" w:cs="Arial"/>
          <w:b/>
          <w:bCs/>
          <w:color w:val="0070C0"/>
          <w:sz w:val="24"/>
        </w:rPr>
        <w:footnoteReference w:id="11"/>
      </w:r>
    </w:p>
    <w:p w14:paraId="0A8A0535" w14:textId="58B283A7" w:rsidR="00BE1AE6" w:rsidRPr="00CC24EC" w:rsidRDefault="00BE1AE6" w:rsidP="00BE1AE6">
      <w:pPr>
        <w:pStyle w:val="pkt"/>
        <w:spacing w:before="240" w:after="0" w:line="276" w:lineRule="auto"/>
        <w:ind w:left="426" w:hanging="426"/>
        <w:rPr>
          <w:rFonts w:ascii="Arial" w:hAnsi="Arial" w:cs="Arial"/>
          <w:sz w:val="20"/>
        </w:rPr>
      </w:pPr>
      <w:r w:rsidRPr="00CC24EC">
        <w:rPr>
          <w:rFonts w:ascii="Arial" w:hAnsi="Arial" w:cs="Arial"/>
          <w:b/>
          <w:sz w:val="20"/>
        </w:rPr>
        <w:t>1.</w:t>
      </w:r>
      <w:r w:rsidRPr="00CC24EC">
        <w:rPr>
          <w:rFonts w:ascii="Arial" w:hAnsi="Arial" w:cs="Arial"/>
          <w:b/>
          <w:sz w:val="20"/>
        </w:rPr>
        <w:tab/>
      </w:r>
      <w:r w:rsidRPr="00CC24EC">
        <w:rPr>
          <w:rFonts w:ascii="Arial" w:hAnsi="Arial" w:cs="Arial"/>
          <w:sz w:val="20"/>
        </w:rPr>
        <w:t>Wykonawca może w celu potwierdzenia spełniania warunków udziału w</w:t>
      </w:r>
      <w:r w:rsidR="00B41B49">
        <w:rPr>
          <w:rFonts w:ascii="Arial" w:hAnsi="Arial" w:cs="Arial"/>
          <w:sz w:val="20"/>
        </w:rPr>
        <w:t xml:space="preserve"> postępowaniu,</w:t>
      </w:r>
      <w:r w:rsidRPr="00CC24EC">
        <w:rPr>
          <w:rFonts w:ascii="Arial" w:hAnsi="Arial" w:cs="Arial"/>
          <w:sz w:val="20"/>
        </w:rPr>
        <w:t xml:space="preserve"> polegać na zdolnościach technicznych lub zawodowych podmiotów udostępniających zasoby, niezależnie od charakteru prawnego łączących go z nimi stosunków prawnych.</w:t>
      </w:r>
    </w:p>
    <w:p w14:paraId="6BF67DD2"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2.</w:t>
      </w:r>
      <w:r w:rsidRPr="00CC24EC">
        <w:rPr>
          <w:rFonts w:ascii="Arial" w:hAnsi="Arial" w:cs="Arial"/>
          <w:b/>
          <w:sz w:val="20"/>
        </w:rPr>
        <w:tab/>
      </w:r>
      <w:r w:rsidRPr="00CC24EC">
        <w:rPr>
          <w:rFonts w:ascii="Arial" w:hAnsi="Arial" w:cs="Arial"/>
          <w:sz w:val="20"/>
        </w:rPr>
        <w:t xml:space="preserve">W odniesieniu do warunków dotyczących doświadczenia, Wykonawcy mogą polegać </w:t>
      </w:r>
      <w:r>
        <w:rPr>
          <w:rFonts w:ascii="Arial" w:hAnsi="Arial" w:cs="Arial"/>
          <w:sz w:val="20"/>
        </w:rPr>
        <w:br/>
      </w:r>
      <w:r w:rsidRPr="00CC24EC">
        <w:rPr>
          <w:rFonts w:ascii="Arial" w:hAnsi="Arial" w:cs="Arial"/>
          <w:sz w:val="20"/>
        </w:rPr>
        <w:t xml:space="preserve">na zdolnościach podmiotów udostępniających zasoby, jeśli podmioty te wykonają świadczenie </w:t>
      </w:r>
      <w:r>
        <w:rPr>
          <w:rFonts w:ascii="Arial" w:hAnsi="Arial" w:cs="Arial"/>
          <w:sz w:val="20"/>
        </w:rPr>
        <w:br/>
      </w:r>
      <w:r w:rsidRPr="00CC24EC">
        <w:rPr>
          <w:rFonts w:ascii="Arial" w:hAnsi="Arial" w:cs="Arial"/>
          <w:sz w:val="20"/>
        </w:rPr>
        <w:t>do realizacji którego te zdolności są wymagane.</w:t>
      </w:r>
    </w:p>
    <w:p w14:paraId="6A45CAA3"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3.</w:t>
      </w:r>
      <w:r w:rsidRPr="00CC24EC">
        <w:rPr>
          <w:rFonts w:ascii="Arial" w:hAnsi="Arial" w:cs="Arial"/>
          <w:b/>
          <w:sz w:val="20"/>
        </w:rPr>
        <w:tab/>
      </w:r>
      <w:r w:rsidRPr="00CC24EC">
        <w:rPr>
          <w:rFonts w:ascii="Arial" w:hAnsi="Arial" w:cs="Arial"/>
          <w:sz w:val="20"/>
        </w:rPr>
        <w:t xml:space="preserve">Wykonawca, który polega na zdolnościach lub sytuacji podmiotów udostępniających zasoby, składa, </w:t>
      </w:r>
      <w:r w:rsidRPr="004D3D0B">
        <w:rPr>
          <w:rFonts w:ascii="Arial" w:hAnsi="Arial" w:cs="Arial"/>
          <w:color w:val="C45911" w:themeColor="accent2" w:themeShade="BF"/>
          <w:sz w:val="20"/>
        </w:rPr>
        <w:t>wraz z ofertą</w:t>
      </w:r>
      <w:r w:rsidRPr="00CC24EC">
        <w:rPr>
          <w:rFonts w:ascii="Arial" w:hAnsi="Arial" w:cs="Arial"/>
          <w:sz w:val="20"/>
        </w:rPr>
        <w:t xml:space="preserve">, zobowiązanie podmiotu udostępniającego zasoby do oddania </w:t>
      </w:r>
      <w:r>
        <w:rPr>
          <w:rFonts w:ascii="Arial" w:hAnsi="Arial" w:cs="Arial"/>
          <w:sz w:val="20"/>
        </w:rPr>
        <w:br/>
      </w:r>
      <w:r w:rsidRPr="00CC24EC">
        <w:rPr>
          <w:rFonts w:ascii="Arial" w:hAnsi="Arial" w:cs="Arial"/>
          <w:sz w:val="20"/>
        </w:rPr>
        <w:t>mu do dyspozycji niezbędnych zasobów na potrzeby realizacji danego zamówienia lub inny podmiotowy środek dowodowy potwierdzający, że Wykonawca realizując zamówienie, będzie dysponował niezbędnymi zasobami tych podmiotów</w:t>
      </w:r>
      <w:r w:rsidRPr="00CC24EC">
        <w:rPr>
          <w:rStyle w:val="Odwoanieprzypisudolnego"/>
          <w:rFonts w:ascii="Arial" w:hAnsi="Arial" w:cs="Arial"/>
        </w:rPr>
        <w:footnoteReference w:id="12"/>
      </w:r>
      <w:r w:rsidRPr="00CC24EC">
        <w:rPr>
          <w:rFonts w:ascii="Arial" w:hAnsi="Arial" w:cs="Arial"/>
          <w:sz w:val="20"/>
        </w:rPr>
        <w:t xml:space="preserve">. Wzór oświadczenia stanowi </w:t>
      </w:r>
      <w:r w:rsidRPr="00B767C4">
        <w:rPr>
          <w:rFonts w:ascii="Arial" w:hAnsi="Arial" w:cs="Arial"/>
          <w:b/>
          <w:bCs/>
          <w:sz w:val="20"/>
        </w:rPr>
        <w:t xml:space="preserve">załącznik </w:t>
      </w:r>
      <w:r w:rsidRPr="00B767C4">
        <w:rPr>
          <w:rFonts w:ascii="Arial" w:hAnsi="Arial" w:cs="Arial"/>
          <w:b/>
          <w:bCs/>
          <w:sz w:val="20"/>
        </w:rPr>
        <w:br/>
        <w:t>nr 3 do SWZ.</w:t>
      </w:r>
    </w:p>
    <w:p w14:paraId="127BB80B"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4.</w:t>
      </w:r>
      <w:r w:rsidRPr="00CC24EC">
        <w:rPr>
          <w:rFonts w:ascii="Arial" w:hAnsi="Arial" w:cs="Arial"/>
          <w:b/>
          <w:sz w:val="20"/>
        </w:rPr>
        <w:tab/>
      </w:r>
      <w:r w:rsidRPr="00CC24EC">
        <w:rPr>
          <w:rFonts w:ascii="Arial" w:hAnsi="Arial" w:cs="Arial"/>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F5035E5" w14:textId="77777777"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5.</w:t>
      </w:r>
      <w:r w:rsidRPr="00CC24EC">
        <w:rPr>
          <w:rFonts w:ascii="Arial" w:hAnsi="Arial" w:cs="Arial"/>
          <w:b/>
          <w:sz w:val="20"/>
        </w:rPr>
        <w:tab/>
      </w:r>
      <w:r w:rsidRPr="00CC24EC">
        <w:rPr>
          <w:rFonts w:ascii="Arial" w:hAnsi="Arial" w:cs="Arial"/>
          <w:sz w:val="20"/>
        </w:rPr>
        <w:t xml:space="preserve">Jeżeli zdolności techniczne lub zawodowe podmiotu udostępniającego zasoby nie potwierdzają spełniania przez Wykonawcę warunków udziału w postępowaniu lub zachodzą wobec tego podmiotu podstawy wykluczenia, </w:t>
      </w:r>
      <w:r>
        <w:rPr>
          <w:rFonts w:ascii="Arial" w:hAnsi="Arial" w:cs="Arial"/>
          <w:sz w:val="20"/>
        </w:rPr>
        <w:t>Z</w:t>
      </w:r>
      <w:r w:rsidRPr="00CC24EC">
        <w:rPr>
          <w:rFonts w:ascii="Arial" w:hAnsi="Arial" w:cs="Arial"/>
          <w:sz w:val="20"/>
        </w:rPr>
        <w:t xml:space="preserve">amawiający żąda, aby Wykonawca w terminie określonym przez </w:t>
      </w:r>
      <w:r>
        <w:rPr>
          <w:rFonts w:ascii="Arial" w:hAnsi="Arial" w:cs="Arial"/>
          <w:sz w:val="20"/>
        </w:rPr>
        <w:t>Z</w:t>
      </w:r>
      <w:r w:rsidRPr="00CC24EC">
        <w:rPr>
          <w:rFonts w:ascii="Arial" w:hAnsi="Arial" w:cs="Arial"/>
          <w:sz w:val="20"/>
        </w:rPr>
        <w:t xml:space="preserve">amawiającego zastąpił ten podmiot innym podmiotem lub podmiotami albo wykazał, </w:t>
      </w:r>
      <w:r>
        <w:rPr>
          <w:rFonts w:ascii="Arial" w:hAnsi="Arial" w:cs="Arial"/>
          <w:sz w:val="20"/>
        </w:rPr>
        <w:br/>
      </w:r>
      <w:r w:rsidRPr="00CC24EC">
        <w:rPr>
          <w:rFonts w:ascii="Arial" w:hAnsi="Arial" w:cs="Arial"/>
          <w:sz w:val="20"/>
        </w:rPr>
        <w:t>że samodzielnie spełnia warunki udziału w postępowaniu</w:t>
      </w:r>
      <w:r w:rsidRPr="00CC24EC">
        <w:rPr>
          <w:rStyle w:val="Odwoanieprzypisudolnego"/>
          <w:rFonts w:ascii="Arial" w:hAnsi="Arial" w:cs="Arial"/>
        </w:rPr>
        <w:footnoteReference w:id="13"/>
      </w:r>
      <w:r w:rsidRPr="00CC24EC">
        <w:rPr>
          <w:rFonts w:ascii="Arial" w:hAnsi="Arial" w:cs="Arial"/>
          <w:sz w:val="20"/>
        </w:rPr>
        <w:t>.</w:t>
      </w:r>
    </w:p>
    <w:p w14:paraId="33305900" w14:textId="414FAB9E"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6.</w:t>
      </w:r>
      <w:r w:rsidRPr="00CC24EC">
        <w:rPr>
          <w:rFonts w:ascii="Arial" w:hAnsi="Arial" w:cs="Arial"/>
          <w:b/>
          <w:sz w:val="20"/>
        </w:rPr>
        <w:tab/>
        <w:t xml:space="preserve">UWAGA: </w:t>
      </w:r>
      <w:r w:rsidRPr="00432AF6">
        <w:rPr>
          <w:rFonts w:ascii="Arial" w:hAnsi="Arial" w:cs="Arial"/>
          <w:b/>
          <w:bCs/>
          <w:sz w:val="20"/>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432AF6">
        <w:rPr>
          <w:rStyle w:val="Odwoanieprzypisudolnego"/>
          <w:rFonts w:ascii="Arial" w:hAnsi="Arial" w:cs="Arial"/>
          <w:b/>
          <w:bCs/>
        </w:rPr>
        <w:footnoteReference w:id="14"/>
      </w:r>
      <w:r w:rsidRPr="00432AF6">
        <w:rPr>
          <w:rFonts w:ascii="Arial" w:hAnsi="Arial" w:cs="Arial"/>
          <w:b/>
          <w:bCs/>
          <w:sz w:val="20"/>
        </w:rPr>
        <w:t>.</w:t>
      </w:r>
    </w:p>
    <w:p w14:paraId="60D3216D" w14:textId="3E8CEFEF" w:rsidR="00BE1AE6" w:rsidRDefault="00BE1AE6" w:rsidP="00BE1AE6">
      <w:pPr>
        <w:pStyle w:val="pkt"/>
        <w:spacing w:before="0" w:after="0" w:line="276" w:lineRule="auto"/>
        <w:ind w:left="426" w:hanging="426"/>
        <w:rPr>
          <w:rFonts w:ascii="Arial" w:hAnsi="Arial" w:cs="Arial"/>
          <w:b/>
          <w:bCs/>
          <w:sz w:val="20"/>
        </w:rPr>
      </w:pPr>
      <w:r w:rsidRPr="00CC24EC">
        <w:rPr>
          <w:rFonts w:ascii="Arial" w:hAnsi="Arial" w:cs="Arial"/>
          <w:b/>
          <w:sz w:val="20"/>
        </w:rPr>
        <w:t>7.</w:t>
      </w:r>
      <w:r w:rsidRPr="00CC24EC">
        <w:rPr>
          <w:rFonts w:ascii="Arial" w:hAnsi="Arial" w:cs="Arial"/>
          <w:b/>
          <w:sz w:val="20"/>
        </w:rPr>
        <w:tab/>
      </w:r>
      <w:r w:rsidRPr="00CC24EC">
        <w:rPr>
          <w:rFonts w:ascii="Arial" w:hAnsi="Arial" w:cs="Arial"/>
          <w:sz w:val="20"/>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t>
      </w:r>
      <w:r>
        <w:rPr>
          <w:rFonts w:ascii="Arial" w:hAnsi="Arial" w:cs="Arial"/>
          <w:sz w:val="20"/>
        </w:rPr>
        <w:br/>
      </w:r>
      <w:r w:rsidRPr="00CC24EC">
        <w:rPr>
          <w:rFonts w:ascii="Arial" w:hAnsi="Arial" w:cs="Arial"/>
          <w:sz w:val="20"/>
        </w:rPr>
        <w:t>w jakim Wykonawca powołuje się na jego zasoby, zgodnie z katalogiem dokumentów określonych w Rozdziale X SWZ</w:t>
      </w:r>
      <w:r w:rsidRPr="00CC24EC">
        <w:rPr>
          <w:rStyle w:val="Odwoanieprzypisudolnego"/>
          <w:rFonts w:ascii="Arial" w:hAnsi="Arial" w:cs="Arial"/>
        </w:rPr>
        <w:footnoteReference w:id="15"/>
      </w:r>
      <w:r w:rsidRPr="00CC24EC">
        <w:rPr>
          <w:rFonts w:ascii="Arial" w:hAnsi="Arial" w:cs="Arial"/>
          <w:sz w:val="20"/>
        </w:rPr>
        <w:t>.</w:t>
      </w:r>
      <w:r>
        <w:rPr>
          <w:rFonts w:ascii="Arial" w:hAnsi="Arial" w:cs="Arial"/>
          <w:sz w:val="20"/>
        </w:rPr>
        <w:t xml:space="preserve"> </w:t>
      </w:r>
      <w:r w:rsidRPr="00CC24EC">
        <w:rPr>
          <w:rFonts w:ascii="Arial" w:hAnsi="Arial" w:cs="Arial"/>
          <w:sz w:val="20"/>
        </w:rPr>
        <w:t xml:space="preserve">Wzór oświadczenia stanowi </w:t>
      </w:r>
      <w:r w:rsidRPr="00B767C4">
        <w:rPr>
          <w:rFonts w:ascii="Arial" w:hAnsi="Arial" w:cs="Arial"/>
          <w:b/>
          <w:bCs/>
          <w:sz w:val="20"/>
        </w:rPr>
        <w:t>załącznik nr 2A do SWZ.</w:t>
      </w:r>
    </w:p>
    <w:p w14:paraId="42F8C7F1" w14:textId="77777777" w:rsidR="00214876" w:rsidRDefault="00214876" w:rsidP="00BE1AE6">
      <w:pPr>
        <w:pStyle w:val="pkt"/>
        <w:spacing w:before="0" w:after="0" w:line="276" w:lineRule="auto"/>
        <w:ind w:left="426" w:hanging="426"/>
        <w:rPr>
          <w:rFonts w:ascii="Arial" w:hAnsi="Arial" w:cs="Arial"/>
          <w:b/>
          <w:bCs/>
          <w:sz w:val="20"/>
        </w:rPr>
      </w:pPr>
    </w:p>
    <w:p w14:paraId="3FDD7E30" w14:textId="2E95C6CF" w:rsidR="00214876" w:rsidRPr="00214876" w:rsidRDefault="00214876" w:rsidP="00BE1AE6">
      <w:pPr>
        <w:pStyle w:val="pkt"/>
        <w:spacing w:before="0" w:after="0" w:line="276" w:lineRule="auto"/>
        <w:ind w:left="426" w:hanging="426"/>
        <w:rPr>
          <w:rFonts w:ascii="Arial" w:hAnsi="Arial" w:cs="Arial"/>
          <w:color w:val="0070C0"/>
          <w:sz w:val="20"/>
        </w:rPr>
      </w:pPr>
      <w:r w:rsidRPr="00214876">
        <w:rPr>
          <w:rFonts w:ascii="Arial" w:hAnsi="Arial" w:cs="Arial"/>
          <w:b/>
          <w:bCs/>
          <w:color w:val="0070C0"/>
          <w:sz w:val="20"/>
        </w:rPr>
        <w:t>XII. INFORMACJA DLA WYKONAWCÓW WSPÓLNIE UBIEGAJĄCYCH SIĘ O UDZIELENIE ZAMÓWIENIA ( SPÓŁKI CYWILNE/ KONSORCJA)</w:t>
      </w:r>
    </w:p>
    <w:p w14:paraId="4F660441" w14:textId="77777777" w:rsidR="00BE1AE6" w:rsidRPr="00CC24EC" w:rsidRDefault="00BE1AE6" w:rsidP="00BE1AE6">
      <w:pPr>
        <w:pStyle w:val="pkt"/>
        <w:spacing w:before="240" w:after="0" w:line="276" w:lineRule="auto"/>
        <w:ind w:left="425" w:hanging="425"/>
        <w:rPr>
          <w:rFonts w:ascii="Arial" w:hAnsi="Arial" w:cs="Arial"/>
          <w:sz w:val="20"/>
        </w:rPr>
      </w:pPr>
      <w:r w:rsidRPr="00CC24EC">
        <w:rPr>
          <w:rFonts w:ascii="Arial" w:hAnsi="Arial" w:cs="Arial"/>
          <w:b/>
          <w:sz w:val="20"/>
        </w:rPr>
        <w:t>1.</w:t>
      </w:r>
      <w:r w:rsidRPr="00CC24EC">
        <w:rPr>
          <w:rFonts w:ascii="Arial" w:hAnsi="Arial" w:cs="Arial"/>
          <w:b/>
          <w:sz w:val="20"/>
        </w:rPr>
        <w:tab/>
      </w:r>
      <w:r w:rsidRPr="00CC24EC">
        <w:rPr>
          <w:rFonts w:ascii="Arial" w:hAnsi="Arial" w:cs="Arial"/>
          <w:sz w:val="20"/>
        </w:rPr>
        <w:t xml:space="preserve">Wykonawcy mogą wspólnie ubiegać się o udzielenie zamówienia. W takim przypadku Wykonawcy ustanawiają pełnomocnika do reprezentowania ich w postępowaniu albo </w:t>
      </w:r>
      <w:r>
        <w:rPr>
          <w:rFonts w:ascii="Arial" w:hAnsi="Arial" w:cs="Arial"/>
          <w:sz w:val="20"/>
        </w:rPr>
        <w:br/>
      </w:r>
      <w:r w:rsidRPr="00CC24EC">
        <w:rPr>
          <w:rFonts w:ascii="Arial" w:hAnsi="Arial" w:cs="Arial"/>
          <w:sz w:val="20"/>
        </w:rPr>
        <w:lastRenderedPageBreak/>
        <w:t>do reprezentowania i zawarcia umowy w sprawie zamówienia publicznego. Pełnomocnictwo</w:t>
      </w:r>
      <w:r w:rsidRPr="00CC24EC">
        <w:rPr>
          <w:rFonts w:ascii="Arial" w:hAnsi="Arial" w:cs="Arial"/>
          <w:b/>
          <w:sz w:val="20"/>
        </w:rPr>
        <w:t xml:space="preserve"> </w:t>
      </w:r>
      <w:r w:rsidRPr="00CC24EC">
        <w:rPr>
          <w:rFonts w:ascii="Arial" w:hAnsi="Arial" w:cs="Arial"/>
          <w:sz w:val="20"/>
        </w:rPr>
        <w:t xml:space="preserve">winno być </w:t>
      </w:r>
      <w:r w:rsidRPr="004D3D0B">
        <w:rPr>
          <w:rFonts w:ascii="Arial" w:hAnsi="Arial" w:cs="Arial"/>
          <w:color w:val="C45911" w:themeColor="accent2" w:themeShade="BF"/>
          <w:sz w:val="20"/>
        </w:rPr>
        <w:t>załączone do oferty</w:t>
      </w:r>
      <w:r w:rsidRPr="00CC24EC">
        <w:rPr>
          <w:rFonts w:ascii="Arial" w:hAnsi="Arial" w:cs="Arial"/>
          <w:sz w:val="20"/>
        </w:rPr>
        <w:t xml:space="preserve">. </w:t>
      </w:r>
    </w:p>
    <w:p w14:paraId="17BE0982" w14:textId="3A304B35"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2.</w:t>
      </w:r>
      <w:r w:rsidRPr="00CC24EC">
        <w:rPr>
          <w:rFonts w:ascii="Arial" w:hAnsi="Arial" w:cs="Arial"/>
          <w:b/>
          <w:sz w:val="20"/>
        </w:rPr>
        <w:tab/>
      </w:r>
      <w:r w:rsidRPr="00CC24EC">
        <w:rPr>
          <w:rFonts w:ascii="Arial" w:hAnsi="Arial" w:cs="Arial"/>
          <w:sz w:val="20"/>
        </w:rPr>
        <w:t>W przypadku Wykonawców wspólnie ubiegających się o udzielenie zamówienia, oświadczenia,</w:t>
      </w:r>
      <w:r>
        <w:rPr>
          <w:rFonts w:ascii="Arial" w:hAnsi="Arial" w:cs="Arial"/>
          <w:sz w:val="20"/>
        </w:rPr>
        <w:br/>
      </w:r>
      <w:r w:rsidRPr="00CC24EC">
        <w:rPr>
          <w:rFonts w:ascii="Arial" w:hAnsi="Arial" w:cs="Arial"/>
          <w:sz w:val="20"/>
        </w:rPr>
        <w:t>o których mowa w Rozdziale X ust. 1 SWZ</w:t>
      </w:r>
      <w:r w:rsidR="0028308B">
        <w:rPr>
          <w:rFonts w:ascii="Arial" w:hAnsi="Arial" w:cs="Arial"/>
          <w:sz w:val="20"/>
        </w:rPr>
        <w:t xml:space="preserve"> ( załącznik nr 2 do SWZ )</w:t>
      </w:r>
      <w:r w:rsidRPr="00CC24EC">
        <w:rPr>
          <w:rFonts w:ascii="Arial" w:hAnsi="Arial" w:cs="Arial"/>
          <w:sz w:val="20"/>
        </w:rPr>
        <w:t>, składa każdy z Wykonawców. Oświadczenia te potwierdzają brak podstaw wykluczenia oraz spełnianie warunków udziału w zakresie, w jakim każdy z Wykonawców wykazuje spełnianie warunków udziału w postępowaniu.</w:t>
      </w:r>
    </w:p>
    <w:p w14:paraId="707F762C" w14:textId="141CCA53"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3.</w:t>
      </w:r>
      <w:r w:rsidRPr="00CC24EC">
        <w:rPr>
          <w:rFonts w:ascii="Arial" w:hAnsi="Arial" w:cs="Arial"/>
          <w:b/>
          <w:sz w:val="20"/>
        </w:rPr>
        <w:tab/>
      </w:r>
      <w:r w:rsidRPr="00CC24EC">
        <w:rPr>
          <w:rFonts w:ascii="Arial" w:hAnsi="Arial" w:cs="Arial"/>
          <w:sz w:val="20"/>
        </w:rPr>
        <w:t>Wykonawcy wspólnie ubiegający się o udzielenie zamówienia dołączają do oferty oświadczenie, z którego wynika, k</w:t>
      </w:r>
      <w:r>
        <w:rPr>
          <w:rFonts w:ascii="Arial" w:hAnsi="Arial" w:cs="Arial"/>
          <w:sz w:val="20"/>
        </w:rPr>
        <w:t>tóre roboty budowlane</w:t>
      </w:r>
      <w:r w:rsidRPr="00CC24EC">
        <w:rPr>
          <w:rFonts w:ascii="Arial" w:hAnsi="Arial" w:cs="Arial"/>
          <w:sz w:val="20"/>
        </w:rPr>
        <w:t xml:space="preserve"> wykonają poszczególni Wykonawcy</w:t>
      </w:r>
      <w:r w:rsidR="0028308B">
        <w:rPr>
          <w:rFonts w:ascii="Arial" w:hAnsi="Arial" w:cs="Arial"/>
          <w:sz w:val="20"/>
        </w:rPr>
        <w:t>- załącznik nr 7 do SWZ.</w:t>
      </w:r>
    </w:p>
    <w:p w14:paraId="1FA09DE3" w14:textId="77777777" w:rsidR="00214876" w:rsidRPr="00214876" w:rsidRDefault="00214876" w:rsidP="00BE1AE6">
      <w:pPr>
        <w:pStyle w:val="pkt"/>
        <w:spacing w:before="0" w:after="0" w:line="276" w:lineRule="auto"/>
        <w:ind w:left="426" w:hanging="426"/>
        <w:rPr>
          <w:rFonts w:ascii="Arial" w:hAnsi="Arial" w:cs="Arial"/>
          <w:b/>
          <w:sz w:val="20"/>
        </w:rPr>
      </w:pPr>
      <w:bookmarkStart w:id="8" w:name="bookmark11"/>
    </w:p>
    <w:p w14:paraId="7C4FCB28" w14:textId="3B7EE20D" w:rsidR="00214876" w:rsidRPr="00214876" w:rsidRDefault="00214876" w:rsidP="00BE1AE6">
      <w:pPr>
        <w:pStyle w:val="pkt"/>
        <w:spacing w:before="0" w:after="0" w:line="276" w:lineRule="auto"/>
        <w:ind w:left="426" w:hanging="426"/>
        <w:rPr>
          <w:rFonts w:ascii="Arial" w:hAnsi="Arial" w:cs="Arial"/>
          <w:b/>
          <w:color w:val="0070C0"/>
          <w:sz w:val="20"/>
        </w:rPr>
      </w:pPr>
      <w:r w:rsidRPr="00214876">
        <w:rPr>
          <w:rFonts w:ascii="Arial" w:hAnsi="Arial" w:cs="Arial"/>
          <w:b/>
          <w:color w:val="0070C0"/>
          <w:sz w:val="20"/>
        </w:rPr>
        <w:t>XIII. SPOSÓB KOMUNIKACJI ORAZ WYJAŚNIENIA TREŚCI SWZ</w:t>
      </w:r>
    </w:p>
    <w:bookmarkEnd w:id="8"/>
    <w:p w14:paraId="554454AD" w14:textId="77777777" w:rsidR="00BE1AE6" w:rsidRPr="00DD3AE4" w:rsidRDefault="00BE1AE6" w:rsidP="00BE1AE6">
      <w:pPr>
        <w:pStyle w:val="NormalnyWeb"/>
        <w:numPr>
          <w:ilvl w:val="0"/>
          <w:numId w:val="19"/>
        </w:numPr>
        <w:tabs>
          <w:tab w:val="clear" w:pos="720"/>
        </w:tabs>
        <w:spacing w:before="240" w:beforeAutospacing="0" w:after="0" w:afterAutospacing="0"/>
        <w:ind w:left="425" w:hanging="425"/>
        <w:textAlignment w:val="baseline"/>
        <w:rPr>
          <w:rFonts w:ascii="Arial" w:hAnsi="Arial" w:cs="Arial"/>
          <w:color w:val="000000"/>
        </w:rPr>
      </w:pPr>
      <w:r>
        <w:rPr>
          <w:rFonts w:ascii="Arial" w:hAnsi="Arial" w:cs="Arial"/>
          <w:color w:val="000000"/>
        </w:rPr>
        <w:t xml:space="preserve">Osobą uprawnioną do kontaktu z Wykonawcami jest: </w:t>
      </w:r>
    </w:p>
    <w:p w14:paraId="39715DB8" w14:textId="77777777" w:rsidR="00BE1AE6" w:rsidRPr="004F25A6" w:rsidRDefault="00BE1AE6" w:rsidP="00BE1AE6">
      <w:pPr>
        <w:pStyle w:val="Akapitzlist"/>
        <w:numPr>
          <w:ilvl w:val="0"/>
          <w:numId w:val="20"/>
        </w:numPr>
        <w:spacing w:line="276" w:lineRule="auto"/>
        <w:ind w:left="851" w:right="92" w:hanging="425"/>
        <w:jc w:val="both"/>
        <w:rPr>
          <w:rFonts w:ascii="Arial" w:hAnsi="Arial" w:cs="Arial"/>
          <w:sz w:val="20"/>
          <w:szCs w:val="20"/>
        </w:rPr>
      </w:pPr>
      <w:r w:rsidRPr="004F25A6">
        <w:rPr>
          <w:rFonts w:ascii="Arial" w:hAnsi="Arial" w:cs="Arial"/>
          <w:sz w:val="20"/>
          <w:szCs w:val="20"/>
        </w:rPr>
        <w:t>w zakresie proceduralnym:</w:t>
      </w:r>
    </w:p>
    <w:p w14:paraId="4D2532C3" w14:textId="784FC2C4" w:rsidR="00BE1AE6" w:rsidRPr="004F25A6" w:rsidRDefault="004D3D0B" w:rsidP="00BE1AE6">
      <w:pPr>
        <w:pStyle w:val="Akapitzlist"/>
        <w:spacing w:line="276" w:lineRule="auto"/>
        <w:ind w:left="854" w:right="92"/>
        <w:jc w:val="both"/>
        <w:rPr>
          <w:rFonts w:ascii="Arial" w:hAnsi="Arial" w:cs="Arial"/>
          <w:sz w:val="20"/>
          <w:szCs w:val="20"/>
        </w:rPr>
      </w:pPr>
      <w:r>
        <w:rPr>
          <w:rFonts w:ascii="Arial" w:hAnsi="Arial" w:cs="Arial"/>
          <w:sz w:val="20"/>
          <w:szCs w:val="20"/>
        </w:rPr>
        <w:t>Anna Sikora</w:t>
      </w:r>
      <w:r w:rsidR="00BE1AE6" w:rsidRPr="004F25A6">
        <w:rPr>
          <w:rFonts w:ascii="Arial" w:hAnsi="Arial" w:cs="Arial"/>
          <w:sz w:val="20"/>
          <w:szCs w:val="20"/>
        </w:rPr>
        <w:t xml:space="preserve">, </w:t>
      </w:r>
      <w:r w:rsidR="00F9117A">
        <w:rPr>
          <w:rFonts w:ascii="Arial" w:hAnsi="Arial" w:cs="Arial"/>
          <w:sz w:val="20"/>
          <w:szCs w:val="20"/>
        </w:rPr>
        <w:t>przetargi@trabkiw.ug.gov.pl</w:t>
      </w:r>
    </w:p>
    <w:p w14:paraId="2719314B" w14:textId="6EF02CAD" w:rsidR="00BE1AE6" w:rsidRPr="004F25A6" w:rsidRDefault="00BE1AE6" w:rsidP="00BE1AE6">
      <w:pPr>
        <w:pStyle w:val="Akapitzlist"/>
        <w:numPr>
          <w:ilvl w:val="0"/>
          <w:numId w:val="20"/>
        </w:numPr>
        <w:spacing w:line="276" w:lineRule="auto"/>
        <w:ind w:left="851" w:right="92" w:hanging="425"/>
        <w:jc w:val="both"/>
        <w:rPr>
          <w:rFonts w:ascii="Arial" w:hAnsi="Arial" w:cs="Arial"/>
          <w:sz w:val="20"/>
          <w:szCs w:val="20"/>
        </w:rPr>
      </w:pPr>
      <w:r w:rsidRPr="004F25A6">
        <w:rPr>
          <w:rFonts w:ascii="Arial" w:hAnsi="Arial" w:cs="Arial"/>
          <w:sz w:val="20"/>
          <w:szCs w:val="20"/>
        </w:rPr>
        <w:t>w zakresie merytorycznym:</w:t>
      </w:r>
      <w:r w:rsidR="002330A6">
        <w:rPr>
          <w:rFonts w:ascii="Arial" w:hAnsi="Arial" w:cs="Arial"/>
          <w:sz w:val="20"/>
          <w:szCs w:val="20"/>
        </w:rPr>
        <w:t xml:space="preserve"> </w:t>
      </w:r>
      <w:r w:rsidR="000556F7">
        <w:rPr>
          <w:rFonts w:ascii="Arial" w:hAnsi="Arial" w:cs="Arial"/>
          <w:sz w:val="20"/>
          <w:szCs w:val="20"/>
        </w:rPr>
        <w:t xml:space="preserve">Jerzy </w:t>
      </w:r>
      <w:proofErr w:type="spellStart"/>
      <w:r w:rsidR="000556F7">
        <w:rPr>
          <w:rFonts w:ascii="Arial" w:hAnsi="Arial" w:cs="Arial"/>
          <w:sz w:val="20"/>
          <w:szCs w:val="20"/>
        </w:rPr>
        <w:t>Świs</w:t>
      </w:r>
      <w:proofErr w:type="spellEnd"/>
    </w:p>
    <w:p w14:paraId="5C74C81C" w14:textId="468752E4" w:rsidR="00BE1AE6"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color w:val="000000"/>
        </w:rPr>
        <w:t xml:space="preserve">Postępowanie prowadzone jest w języku polskim w formie elektronicznej za pośrednictwem </w:t>
      </w:r>
      <w:hyperlink r:id="rId11" w:history="1">
        <w:r w:rsidRPr="004973A9">
          <w:rPr>
            <w:rStyle w:val="Hipercze"/>
            <w:rFonts w:ascii="Arial" w:hAnsi="Arial" w:cs="Arial"/>
            <w:color w:val="0707EB"/>
          </w:rPr>
          <w:t>platformazakupowa.p</w:t>
        </w:r>
        <w:r w:rsidRPr="004973A9">
          <w:rPr>
            <w:rStyle w:val="Hipercze"/>
            <w:color w:val="0707EB"/>
          </w:rPr>
          <w:t>l</w:t>
        </w:r>
      </w:hyperlink>
      <w:r>
        <w:rPr>
          <w:rFonts w:ascii="Arial" w:hAnsi="Arial" w:cs="Arial"/>
          <w:color w:val="000000"/>
        </w:rPr>
        <w:t xml:space="preserve"> pod adresem </w:t>
      </w:r>
      <w:hyperlink r:id="rId12" w:history="1">
        <w:r w:rsidR="004D3D0B" w:rsidRPr="009E4DFB">
          <w:rPr>
            <w:rStyle w:val="Hipercze"/>
            <w:rFonts w:ascii="Arial" w:hAnsi="Arial" w:cs="Arial"/>
          </w:rPr>
          <w:t>https://platformazakupowa.pl/pn/trabkiw_ug</w:t>
        </w:r>
      </w:hyperlink>
      <w:r w:rsidR="004D3D0B">
        <w:rPr>
          <w:rFonts w:ascii="Arial" w:hAnsi="Arial" w:cs="Arial"/>
          <w:color w:val="000000"/>
        </w:rPr>
        <w:t xml:space="preserve"> </w:t>
      </w:r>
    </w:p>
    <w:p w14:paraId="072DBC2F" w14:textId="77777777" w:rsidR="00BE1AE6"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color w:val="000000"/>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history="1">
        <w:r w:rsidRPr="004973A9">
          <w:rPr>
            <w:rStyle w:val="Hipercze"/>
            <w:rFonts w:ascii="Arial" w:hAnsi="Arial" w:cs="Arial"/>
            <w:color w:val="0707EB"/>
          </w:rPr>
          <w:t>platformazakupowa.pl</w:t>
        </w:r>
      </w:hyperlink>
      <w:r w:rsidRPr="00DD3AE4">
        <w:rPr>
          <w:rFonts w:ascii="Arial" w:hAnsi="Arial" w:cs="Arial"/>
          <w:color w:val="000000"/>
        </w:rPr>
        <w:t xml:space="preserve"> </w:t>
      </w:r>
      <w:r>
        <w:rPr>
          <w:rFonts w:ascii="Arial" w:hAnsi="Arial" w:cs="Arial"/>
          <w:color w:val="000000"/>
        </w:rPr>
        <w:t>i formularza „</w:t>
      </w:r>
      <w:r>
        <w:rPr>
          <w:rFonts w:ascii="Arial" w:hAnsi="Arial" w:cs="Arial"/>
          <w:b/>
          <w:bCs/>
          <w:color w:val="000000"/>
        </w:rPr>
        <w:t>Wyślij wiadomość do zamawiającego</w:t>
      </w:r>
      <w:r>
        <w:rPr>
          <w:rFonts w:ascii="Arial" w:hAnsi="Arial" w:cs="Arial"/>
          <w:color w:val="000000"/>
        </w:rPr>
        <w:t>”. </w:t>
      </w:r>
    </w:p>
    <w:p w14:paraId="0098FAAB" w14:textId="10B2C987" w:rsidR="00BE1AE6" w:rsidRPr="00C70023" w:rsidRDefault="00BE1AE6" w:rsidP="00BE1AE6">
      <w:pPr>
        <w:pStyle w:val="NormalnyWeb"/>
        <w:spacing w:before="0" w:beforeAutospacing="0" w:after="0" w:afterAutospacing="0" w:line="276" w:lineRule="auto"/>
        <w:ind w:left="426" w:hanging="27"/>
        <w:rPr>
          <w:sz w:val="24"/>
          <w:szCs w:val="24"/>
        </w:rPr>
      </w:pPr>
      <w:r>
        <w:rPr>
          <w:rFonts w:ascii="Arial" w:hAnsi="Arial" w:cs="Arial"/>
          <w:color w:val="000000"/>
        </w:rPr>
        <w:t>Za datę przekazania (wpływu) oświadczeń, wniosków, zawiadomień oraz informacji przyjmuje się datę ich przesłania za pośrednictwem</w:t>
      </w:r>
      <w:r w:rsidRPr="004973A9">
        <w:rPr>
          <w:rFonts w:ascii="Arial" w:hAnsi="Arial" w:cs="Arial"/>
          <w:color w:val="0707EB"/>
        </w:rPr>
        <w:t xml:space="preserve"> </w:t>
      </w:r>
      <w:hyperlink r:id="rId14" w:history="1">
        <w:r w:rsidRPr="004973A9">
          <w:rPr>
            <w:rStyle w:val="Hipercze"/>
            <w:rFonts w:ascii="Arial" w:hAnsi="Arial" w:cs="Arial"/>
            <w:color w:val="0707EB"/>
          </w:rPr>
          <w:t>platformazakupowa.pl</w:t>
        </w:r>
      </w:hyperlink>
      <w:r>
        <w:rPr>
          <w:rFonts w:ascii="Arial" w:hAnsi="Arial" w:cs="Arial"/>
          <w:color w:val="000000"/>
        </w:rPr>
        <w:t xml:space="preserve"> poprzez kliknięcie przycisku  „Wyślij wiadomość do zamawiającego” po których pojawi się komunikat, że wiadomość została wysłana do Zamawiającego</w:t>
      </w:r>
      <w:r w:rsidR="00DE6DBB">
        <w:rPr>
          <w:rFonts w:ascii="Arial" w:hAnsi="Arial" w:cs="Arial"/>
          <w:color w:val="000000"/>
        </w:rPr>
        <w:t xml:space="preserve"> w godzinach urzędowania</w:t>
      </w:r>
      <w:r>
        <w:rPr>
          <w:rFonts w:ascii="Arial" w:hAnsi="Arial" w:cs="Arial"/>
          <w:color w:val="000000"/>
        </w:rPr>
        <w:t>. Zamawiający dopuszcza, opcjonalnie, komunikację  za pośrednictwem poczty elektronicznej.</w:t>
      </w:r>
      <w:r w:rsidR="00C70023">
        <w:rPr>
          <w:rFonts w:ascii="Arial" w:hAnsi="Arial" w:cs="Arial"/>
          <w:color w:val="000000"/>
        </w:rPr>
        <w:t xml:space="preserve"> Natomiast oferta wraz z załącznikami, podmiotowe środki dowodowe, wyjaśnienia i odpowiedzi na wezwania zamawiającego muszą być przesyłane przez platformę zamawiającego.</w:t>
      </w:r>
      <w:r>
        <w:rPr>
          <w:rFonts w:ascii="Arial" w:hAnsi="Arial" w:cs="Arial"/>
          <w:color w:val="000000"/>
        </w:rPr>
        <w:t xml:space="preserve"> Adres poczty elektronicznej osoby uprawnionej do kontaktu z Wykonawcami</w:t>
      </w:r>
      <w:r w:rsidRPr="00C70023">
        <w:rPr>
          <w:rFonts w:ascii="Arial" w:hAnsi="Arial" w:cs="Arial"/>
        </w:rPr>
        <w:t xml:space="preserve">: </w:t>
      </w:r>
      <w:hyperlink r:id="rId15" w:history="1">
        <w:r w:rsidR="00DE6DBB" w:rsidRPr="00C70023">
          <w:rPr>
            <w:rStyle w:val="Hipercze"/>
            <w:rFonts w:ascii="Arial" w:hAnsi="Arial" w:cs="Arial"/>
            <w:color w:val="auto"/>
            <w:u w:val="none"/>
          </w:rPr>
          <w:t>przetargi@trabkiw.ug.gov.pl</w:t>
        </w:r>
      </w:hyperlink>
      <w:r w:rsidR="00C70023" w:rsidRPr="00C70023">
        <w:rPr>
          <w:rStyle w:val="Hipercze"/>
          <w:rFonts w:ascii="Arial" w:hAnsi="Arial" w:cs="Arial"/>
          <w:color w:val="auto"/>
          <w:u w:val="none"/>
        </w:rPr>
        <w:t xml:space="preserve"> w syt</w:t>
      </w:r>
      <w:r w:rsidR="00432AF6">
        <w:rPr>
          <w:rStyle w:val="Hipercze"/>
          <w:rFonts w:ascii="Arial" w:hAnsi="Arial" w:cs="Arial"/>
          <w:color w:val="auto"/>
          <w:u w:val="none"/>
        </w:rPr>
        <w:t>u</w:t>
      </w:r>
      <w:r w:rsidR="00C70023" w:rsidRPr="00C70023">
        <w:rPr>
          <w:rStyle w:val="Hipercze"/>
          <w:rFonts w:ascii="Arial" w:hAnsi="Arial" w:cs="Arial"/>
          <w:color w:val="auto"/>
          <w:u w:val="none"/>
        </w:rPr>
        <w:t>acjach dosta</w:t>
      </w:r>
      <w:r w:rsidR="00432AF6">
        <w:rPr>
          <w:rStyle w:val="Hipercze"/>
          <w:rFonts w:ascii="Arial" w:hAnsi="Arial" w:cs="Arial"/>
          <w:color w:val="auto"/>
          <w:u w:val="none"/>
        </w:rPr>
        <w:t>r</w:t>
      </w:r>
      <w:r w:rsidR="00C70023" w:rsidRPr="00C70023">
        <w:rPr>
          <w:rStyle w:val="Hipercze"/>
          <w:rFonts w:ascii="Arial" w:hAnsi="Arial" w:cs="Arial"/>
          <w:color w:val="auto"/>
          <w:u w:val="none"/>
        </w:rPr>
        <w:t>czania dokumentów przed zawarciem umowy</w:t>
      </w:r>
      <w:r w:rsidR="00C70023">
        <w:rPr>
          <w:rStyle w:val="Hipercze"/>
          <w:rFonts w:ascii="Arial" w:hAnsi="Arial" w:cs="Arial"/>
          <w:color w:val="auto"/>
          <w:u w:val="none"/>
        </w:rPr>
        <w:t xml:space="preserve"> i innych niż składanie ofert i PŚD.</w:t>
      </w:r>
      <w:r w:rsidRPr="00C70023">
        <w:rPr>
          <w:rFonts w:ascii="Arial" w:hAnsi="Arial" w:cs="Arial"/>
        </w:rPr>
        <w:tab/>
      </w:r>
    </w:p>
    <w:p w14:paraId="07D53051" w14:textId="698417AD" w:rsidR="00BE1AE6" w:rsidRDefault="00BE1AE6" w:rsidP="00BE1AE6">
      <w:pPr>
        <w:pStyle w:val="NormalnyWeb"/>
        <w:numPr>
          <w:ilvl w:val="0"/>
          <w:numId w:val="19"/>
        </w:numPr>
        <w:tabs>
          <w:tab w:val="clear" w:pos="720"/>
        </w:tabs>
        <w:spacing w:before="0" w:beforeAutospacing="0" w:after="0" w:afterAutospacing="0" w:line="276" w:lineRule="auto"/>
        <w:ind w:left="426" w:hanging="426"/>
        <w:rPr>
          <w:sz w:val="24"/>
          <w:szCs w:val="24"/>
        </w:rPr>
      </w:pPr>
      <w:r>
        <w:rPr>
          <w:rFonts w:ascii="Arial" w:hAnsi="Arial" w:cs="Arial"/>
          <w:color w:val="000000"/>
        </w:rPr>
        <w:t xml:space="preserve">Zamawiający będzie przekazywał wykonawcom informacje za pośrednictwem </w:t>
      </w:r>
      <w:hyperlink r:id="rId16" w:history="1">
        <w:r w:rsidRPr="004973A9">
          <w:rPr>
            <w:rStyle w:val="Hipercze"/>
            <w:rFonts w:ascii="Arial" w:hAnsi="Arial" w:cs="Arial"/>
            <w:color w:val="0707EB"/>
          </w:rPr>
          <w:t>platformazakupowa.pl</w:t>
        </w:r>
      </w:hyperlink>
      <w:r w:rsidRPr="004973A9">
        <w:rPr>
          <w:rFonts w:ascii="Arial" w:hAnsi="Arial" w:cs="Arial"/>
          <w:color w:val="0707EB"/>
        </w:rPr>
        <w:t>.</w:t>
      </w:r>
      <w:r w:rsidR="00CF7963">
        <w:rPr>
          <w:rFonts w:ascii="Arial" w:hAnsi="Arial" w:cs="Arial"/>
          <w:color w:val="0707EB"/>
        </w:rPr>
        <w:t xml:space="preserve"> </w:t>
      </w:r>
      <w:r w:rsidR="00DE6DBB">
        <w:rPr>
          <w:rFonts w:ascii="Arial" w:hAnsi="Arial" w:cs="Arial"/>
          <w:color w:val="0707EB"/>
        </w:rPr>
        <w:t>lub poczty elektronicznej e-mail.</w:t>
      </w:r>
      <w:r>
        <w:rPr>
          <w:rFonts w:ascii="Arial" w:hAnsi="Arial" w:cs="Arial"/>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sidRPr="004973A9">
          <w:rPr>
            <w:rStyle w:val="Hipercze"/>
            <w:rFonts w:ascii="Arial" w:hAnsi="Arial" w:cs="Arial"/>
            <w:color w:val="0707EB"/>
          </w:rPr>
          <w:t>platformazakupowa.pl</w:t>
        </w:r>
      </w:hyperlink>
      <w:r>
        <w:rPr>
          <w:rFonts w:ascii="Arial" w:hAnsi="Arial" w:cs="Arial"/>
          <w:color w:val="000000"/>
        </w:rPr>
        <w:t xml:space="preserve"> do konkretnego Wykonawcy</w:t>
      </w:r>
      <w:r w:rsidR="00DE6DBB">
        <w:rPr>
          <w:rFonts w:ascii="Arial" w:hAnsi="Arial" w:cs="Arial"/>
          <w:color w:val="000000"/>
        </w:rPr>
        <w:t xml:space="preserve"> lub poczty elektronicznej e-mail</w:t>
      </w:r>
      <w:r>
        <w:rPr>
          <w:rFonts w:ascii="Arial" w:hAnsi="Arial" w:cs="Arial"/>
          <w:color w:val="000000"/>
        </w:rPr>
        <w:t>.</w:t>
      </w:r>
    </w:p>
    <w:p w14:paraId="18AB3DC4" w14:textId="77777777" w:rsidR="00BE1AE6" w:rsidRDefault="00BE1AE6" w:rsidP="00BE1AE6">
      <w:pPr>
        <w:pStyle w:val="NormalnyWeb"/>
        <w:numPr>
          <w:ilvl w:val="0"/>
          <w:numId w:val="19"/>
        </w:numPr>
        <w:tabs>
          <w:tab w:val="clear" w:pos="720"/>
        </w:tabs>
        <w:spacing w:before="0" w:beforeAutospacing="0" w:after="0" w:afterAutospacing="0" w:line="276" w:lineRule="auto"/>
        <w:ind w:left="426" w:hanging="426"/>
        <w:rPr>
          <w:sz w:val="24"/>
          <w:szCs w:val="24"/>
        </w:rPr>
      </w:pPr>
      <w:r w:rsidRPr="00076EED">
        <w:rPr>
          <w:rFonts w:ascii="Arial" w:hAnsi="Arial" w:cs="Arial"/>
          <w:color w:val="000000"/>
        </w:rPr>
        <w:t xml:space="preserve">Wykonawca, jako podmiot profesjonalny ma obowiązek sprawdzania komunikatów i wiadomości bezpośrednio na </w:t>
      </w:r>
      <w:hyperlink r:id="rId18" w:history="1">
        <w:r w:rsidRPr="004973A9">
          <w:rPr>
            <w:rStyle w:val="Hipercze"/>
            <w:rFonts w:ascii="Arial" w:hAnsi="Arial" w:cs="Arial"/>
            <w:color w:val="0707EB"/>
          </w:rPr>
          <w:t>platformazakupowa.pl</w:t>
        </w:r>
      </w:hyperlink>
      <w:r>
        <w:rPr>
          <w:rFonts w:ascii="Arial" w:hAnsi="Arial" w:cs="Arial"/>
          <w:color w:val="000000"/>
        </w:rPr>
        <w:t xml:space="preserve"> przesłanych przez Z</w:t>
      </w:r>
      <w:r w:rsidRPr="00076EED">
        <w:rPr>
          <w:rFonts w:ascii="Arial" w:hAnsi="Arial" w:cs="Arial"/>
          <w:color w:val="000000"/>
        </w:rPr>
        <w:t>amawiającego, gdyż system powiadomień może ulec awarii lub powiadomienie może trafić do folderu SPAM.</w:t>
      </w:r>
    </w:p>
    <w:p w14:paraId="7C6D38DE"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rPr>
          <w:sz w:val="24"/>
          <w:szCs w:val="24"/>
        </w:rPr>
      </w:pPr>
      <w:r w:rsidRPr="00076EED">
        <w:rPr>
          <w:rFonts w:ascii="Arial" w:hAnsi="Arial" w:cs="Arial"/>
          <w:color w:val="00000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t>
      </w:r>
      <w:r>
        <w:rPr>
          <w:rFonts w:ascii="Arial" w:hAnsi="Arial" w:cs="Arial"/>
          <w:color w:val="000000"/>
        </w:rPr>
        <w:br/>
      </w:r>
      <w:r w:rsidRPr="00076EED">
        <w:rPr>
          <w:rFonts w:ascii="Arial" w:hAnsi="Arial" w:cs="Arial"/>
          <w:color w:val="000000"/>
        </w:rP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19" w:history="1">
        <w:r w:rsidRPr="004973A9">
          <w:rPr>
            <w:rStyle w:val="Hipercze"/>
            <w:rFonts w:ascii="Arial" w:hAnsi="Arial" w:cs="Arial"/>
            <w:color w:val="0707EB"/>
          </w:rPr>
          <w:t>platformazakupowa.pl</w:t>
        </w:r>
      </w:hyperlink>
      <w:r w:rsidRPr="00076EED">
        <w:rPr>
          <w:rFonts w:ascii="Arial" w:hAnsi="Arial" w:cs="Arial"/>
          <w:color w:val="000000"/>
        </w:rPr>
        <w:t>, tj.:</w:t>
      </w:r>
    </w:p>
    <w:p w14:paraId="052B88BD"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stały dostęp do sieci Internet o gwarantowanej przepustowości nie mniejszej niż 512 </w:t>
      </w:r>
      <w:proofErr w:type="spellStart"/>
      <w:r>
        <w:rPr>
          <w:rFonts w:ascii="Arial" w:hAnsi="Arial" w:cs="Arial"/>
          <w:color w:val="000000"/>
        </w:rPr>
        <w:t>kb</w:t>
      </w:r>
      <w:proofErr w:type="spellEnd"/>
      <w:r>
        <w:rPr>
          <w:rFonts w:ascii="Arial" w:hAnsi="Arial" w:cs="Arial"/>
          <w:color w:val="000000"/>
        </w:rPr>
        <w:t>/s,</w:t>
      </w:r>
    </w:p>
    <w:p w14:paraId="72295BB3"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komputer klasy PC lub MAC o następującej konfiguracji: pamięć min. 2 GB Ram, procesor Intel IV 2 GHZ lub jego nowsza wersja, jeden z systemów operacyjnych - MS Windows 7, Mac Os x 10 4, Linux, lub ich nowsze wersje,</w:t>
      </w:r>
    </w:p>
    <w:p w14:paraId="37AFE634"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zainstalowana dowolna przeglądarka internetowa, w przypadku Internet Explorer minimalnie wersja 10 0.,</w:t>
      </w:r>
    </w:p>
    <w:p w14:paraId="721F1C40"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włączona obsługa JavaScript,</w:t>
      </w:r>
    </w:p>
    <w:p w14:paraId="2E8BA868"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zainstalowany program Adobe </w:t>
      </w:r>
      <w:proofErr w:type="spellStart"/>
      <w:r>
        <w:rPr>
          <w:rFonts w:ascii="Arial" w:hAnsi="Arial" w:cs="Arial"/>
          <w:color w:val="000000"/>
        </w:rPr>
        <w:t>Acrobat</w:t>
      </w:r>
      <w:proofErr w:type="spellEnd"/>
      <w:r>
        <w:rPr>
          <w:rFonts w:ascii="Arial" w:hAnsi="Arial" w:cs="Arial"/>
          <w:color w:val="000000"/>
        </w:rPr>
        <w:t xml:space="preserve"> Reader lub inny obsługujący format plików .pdf,</w:t>
      </w:r>
    </w:p>
    <w:p w14:paraId="3EC859A6"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Platformazakupowa.pl działa według standardu przyjętego w komunikacji sieciowej - kodowanie UTF8,</w:t>
      </w:r>
    </w:p>
    <w:p w14:paraId="2724142A"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lastRenderedPageBreak/>
        <w:t>Oznaczenie czasu odbioru danych przez platformę zakupową stanowi datę oraz dokładny czas (</w:t>
      </w:r>
      <w:proofErr w:type="spellStart"/>
      <w:r>
        <w:rPr>
          <w:rFonts w:ascii="Arial" w:hAnsi="Arial" w:cs="Arial"/>
          <w:color w:val="000000"/>
        </w:rPr>
        <w:t>hh:mm:ss</w:t>
      </w:r>
      <w:proofErr w:type="spellEnd"/>
      <w:r>
        <w:rPr>
          <w:rFonts w:ascii="Arial" w:hAnsi="Arial" w:cs="Arial"/>
          <w:color w:val="000000"/>
        </w:rPr>
        <w:t>) generowany wg. czasu lokalnego serwera synchronizowanego z zegarem Głównego Urzędu Miar.</w:t>
      </w:r>
    </w:p>
    <w:p w14:paraId="2E266773" w14:textId="77777777" w:rsidR="00BE1AE6"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color w:val="000000"/>
        </w:rPr>
        <w:t>Wykonawca, przystępując do niniejszego postępowania o udzielenie zamówienia publicznego:</w:t>
      </w:r>
    </w:p>
    <w:p w14:paraId="125B789A" w14:textId="30D0758F" w:rsidR="00BE1AE6" w:rsidRDefault="00BE1AE6" w:rsidP="00DE6DBB">
      <w:pPr>
        <w:pStyle w:val="NormalnyWeb"/>
        <w:numPr>
          <w:ilvl w:val="0"/>
          <w:numId w:val="22"/>
        </w:numPr>
        <w:spacing w:before="0" w:beforeAutospacing="0" w:after="0" w:afterAutospacing="0" w:line="276" w:lineRule="auto"/>
        <w:jc w:val="left"/>
        <w:textAlignment w:val="baseline"/>
        <w:rPr>
          <w:rFonts w:ascii="Arial" w:hAnsi="Arial" w:cs="Arial"/>
          <w:color w:val="000000"/>
        </w:rPr>
      </w:pPr>
      <w:r>
        <w:rPr>
          <w:rFonts w:ascii="Arial" w:hAnsi="Arial" w:cs="Arial"/>
          <w:color w:val="000000"/>
        </w:rPr>
        <w:t xml:space="preserve">akceptuje warunki korzystania z </w:t>
      </w:r>
      <w:hyperlink r:id="rId20" w:history="1">
        <w:r w:rsidRPr="004973A9">
          <w:rPr>
            <w:rStyle w:val="Hipercze"/>
            <w:rFonts w:ascii="Arial" w:hAnsi="Arial" w:cs="Arial"/>
            <w:color w:val="0707EB"/>
          </w:rPr>
          <w:t>platformazakupowa.pl</w:t>
        </w:r>
      </w:hyperlink>
      <w:r w:rsidRPr="004973A9">
        <w:rPr>
          <w:rFonts w:ascii="Arial" w:hAnsi="Arial" w:cs="Arial"/>
          <w:color w:val="0707EB"/>
        </w:rPr>
        <w:t xml:space="preserve"> </w:t>
      </w:r>
      <w:r>
        <w:rPr>
          <w:rFonts w:ascii="Arial" w:hAnsi="Arial" w:cs="Arial"/>
          <w:color w:val="000000"/>
        </w:rPr>
        <w:t xml:space="preserve">określone w Regulaminie zamieszczonym na stronie internetowej </w:t>
      </w:r>
      <w:hyperlink r:id="rId21" w:history="1">
        <w:r w:rsidRPr="004973A9">
          <w:rPr>
            <w:rStyle w:val="Hipercze"/>
            <w:rFonts w:ascii="Arial" w:hAnsi="Arial" w:cs="Arial"/>
            <w:color w:val="0707EB"/>
          </w:rPr>
          <w:t>pod linkiem</w:t>
        </w:r>
      </w:hyperlink>
      <w:r w:rsidRPr="004973A9">
        <w:rPr>
          <w:rFonts w:ascii="Arial" w:hAnsi="Arial" w:cs="Arial"/>
          <w:color w:val="0707EB"/>
        </w:rPr>
        <w:t> </w:t>
      </w:r>
      <w:r w:rsidR="00DE6DBB">
        <w:rPr>
          <w:rFonts w:ascii="Arial" w:hAnsi="Arial" w:cs="Arial"/>
          <w:color w:val="0707EB"/>
        </w:rPr>
        <w:t xml:space="preserve">( </w:t>
      </w:r>
      <w:hyperlink r:id="rId22" w:history="1">
        <w:r w:rsidR="00DE6DBB" w:rsidRPr="009E4DFB">
          <w:rPr>
            <w:rStyle w:val="Hipercze"/>
            <w:rFonts w:ascii="Arial" w:hAnsi="Arial" w:cs="Arial"/>
          </w:rPr>
          <w:t>https://platformazakupowa.pl/strona/1-regulamin</w:t>
        </w:r>
      </w:hyperlink>
      <w:r w:rsidR="00DE6DBB">
        <w:rPr>
          <w:rFonts w:ascii="Arial" w:hAnsi="Arial" w:cs="Arial"/>
          <w:color w:val="0707EB"/>
        </w:rPr>
        <w:t>)</w:t>
      </w:r>
      <w:r>
        <w:rPr>
          <w:rFonts w:ascii="Arial" w:hAnsi="Arial" w:cs="Arial"/>
          <w:color w:val="000000"/>
        </w:rPr>
        <w:t>w zakładce „Regulamin" oraz uznaje go za wiążący,</w:t>
      </w:r>
    </w:p>
    <w:p w14:paraId="5A2E6CE8" w14:textId="77777777" w:rsidR="00BE1AE6" w:rsidRDefault="00BE1AE6" w:rsidP="00BE1AE6">
      <w:pPr>
        <w:pStyle w:val="NormalnyWeb"/>
        <w:numPr>
          <w:ilvl w:val="0"/>
          <w:numId w:val="22"/>
        </w:numPr>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zapoznał i stosuje się do Instrukcji składania ofert/wniosków dostępnej </w:t>
      </w:r>
      <w:hyperlink r:id="rId23" w:history="1">
        <w:r w:rsidRPr="004973A9">
          <w:rPr>
            <w:rStyle w:val="Hipercze"/>
            <w:rFonts w:ascii="Arial" w:hAnsi="Arial" w:cs="Arial"/>
            <w:color w:val="0707EB"/>
          </w:rPr>
          <w:t>pod linkiem</w:t>
        </w:r>
      </w:hyperlink>
      <w:r w:rsidRPr="004973A9">
        <w:rPr>
          <w:rFonts w:ascii="Arial" w:hAnsi="Arial" w:cs="Arial"/>
          <w:color w:val="0707EB"/>
        </w:rPr>
        <w:t>.</w:t>
      </w:r>
      <w:r>
        <w:rPr>
          <w:rFonts w:ascii="Arial" w:hAnsi="Arial" w:cs="Arial"/>
          <w:color w:val="000000"/>
        </w:rPr>
        <w:t> </w:t>
      </w:r>
    </w:p>
    <w:p w14:paraId="4214ECA1" w14:textId="77777777" w:rsidR="00BE1AE6"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b/>
          <w:bCs/>
          <w:color w:val="000000"/>
        </w:rPr>
        <w:t xml:space="preserve">Zamawiający nie ponosi odpowiedzialności za złożenie oferty w sposób niezgodny </w:t>
      </w:r>
      <w:r>
        <w:rPr>
          <w:rFonts w:ascii="Arial" w:hAnsi="Arial" w:cs="Arial"/>
          <w:b/>
          <w:bCs/>
          <w:color w:val="000000"/>
        </w:rPr>
        <w:br/>
        <w:t xml:space="preserve">z Instrukcją korzystania z </w:t>
      </w:r>
      <w:hyperlink r:id="rId24" w:history="1">
        <w:r w:rsidRPr="004973A9">
          <w:rPr>
            <w:rStyle w:val="Hipercze"/>
            <w:rFonts w:ascii="Arial" w:hAnsi="Arial" w:cs="Arial"/>
            <w:b/>
            <w:bCs/>
            <w:color w:val="0707EB"/>
          </w:rPr>
          <w:t>platformazakupowa.pl</w:t>
        </w:r>
      </w:hyperlink>
      <w:r w:rsidRPr="004973A9">
        <w:rPr>
          <w:rFonts w:ascii="Arial" w:hAnsi="Arial" w:cs="Arial"/>
          <w:color w:val="0707EB"/>
        </w:rPr>
        <w:t>,</w:t>
      </w:r>
      <w:r w:rsidRPr="00076EED">
        <w:rPr>
          <w:rFonts w:ascii="Arial" w:hAnsi="Arial" w:cs="Arial"/>
          <w:color w:val="000000"/>
        </w:rPr>
        <w:t xml:space="preserve"> w szczególności za sytuację, gdy </w:t>
      </w:r>
      <w:r>
        <w:rPr>
          <w:rFonts w:ascii="Arial" w:hAnsi="Arial" w:cs="Arial"/>
          <w:color w:val="000000"/>
        </w:rPr>
        <w:t>Z</w:t>
      </w:r>
      <w:r w:rsidRPr="00076EED">
        <w:rPr>
          <w:rFonts w:ascii="Arial" w:hAnsi="Arial" w:cs="Arial"/>
          <w:color w:val="000000"/>
        </w:rPr>
        <w:t xml:space="preserve">amawiający zapozna się z treścią oferty przed upływem terminu składania ofert (np. złożenie oferty w zakładce „Wyślij wiadomość do </w:t>
      </w:r>
      <w:r>
        <w:rPr>
          <w:rFonts w:ascii="Arial" w:hAnsi="Arial" w:cs="Arial"/>
          <w:color w:val="000000"/>
        </w:rPr>
        <w:t>z</w:t>
      </w:r>
      <w:r w:rsidRPr="00076EED">
        <w:rPr>
          <w:rFonts w:ascii="Arial" w:hAnsi="Arial" w:cs="Arial"/>
          <w:color w:val="000000"/>
        </w:rPr>
        <w:t>amawiającego”). Taka oferta zostanie uznana przez Zamawiającego za ofertę handlową i nie będzie brana pod uwagę w przedmiotowym postępowaniu, ponieważ nie został spełniony obowiązek narzucony w art. 221 Ustawy Prawo Zamówień Publicznych.</w:t>
      </w:r>
    </w:p>
    <w:p w14:paraId="37C6A8FE"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color w:val="000000"/>
        </w:rPr>
        <w:t xml:space="preserve">Zamawiający informuje, że instrukcje korzystania z </w:t>
      </w:r>
      <w:hyperlink r:id="rId25" w:history="1">
        <w:r w:rsidRPr="004973A9">
          <w:rPr>
            <w:rStyle w:val="Hipercze"/>
            <w:rFonts w:ascii="Arial" w:hAnsi="Arial" w:cs="Arial"/>
            <w:color w:val="0707EB"/>
          </w:rPr>
          <w:t>platformazakupowa.pl</w:t>
        </w:r>
      </w:hyperlink>
      <w:r w:rsidRPr="00076EED">
        <w:rPr>
          <w:rFonts w:ascii="Arial" w:hAnsi="Arial" w:cs="Arial"/>
          <w:color w:val="000000"/>
        </w:rPr>
        <w:t xml:space="preserve"> dotyczące </w:t>
      </w:r>
      <w:r>
        <w:rPr>
          <w:rFonts w:ascii="Arial" w:hAnsi="Arial" w:cs="Arial"/>
          <w:color w:val="000000"/>
        </w:rPr>
        <w:br/>
      </w:r>
      <w:r w:rsidRPr="00076EED">
        <w:rPr>
          <w:rFonts w:ascii="Arial" w:hAnsi="Arial" w:cs="Arial"/>
          <w:color w:val="000000"/>
        </w:rPr>
        <w:t xml:space="preserve">w szczególności logowania, składania wniosków o wyjaśnienie treści SWZ, składania ofert oraz innych czynności podejmowanych w niniejszym postępowaniu przy użyciu </w:t>
      </w:r>
      <w:hyperlink r:id="rId26" w:history="1">
        <w:r w:rsidRPr="004973A9">
          <w:rPr>
            <w:rStyle w:val="Hipercze"/>
            <w:rFonts w:ascii="Arial" w:hAnsi="Arial" w:cs="Arial"/>
            <w:color w:val="0707EB"/>
          </w:rPr>
          <w:t>platformazakupowa.pl</w:t>
        </w:r>
      </w:hyperlink>
      <w:r w:rsidRPr="004973A9">
        <w:rPr>
          <w:rFonts w:ascii="Arial" w:hAnsi="Arial" w:cs="Arial"/>
          <w:color w:val="0707EB"/>
        </w:rPr>
        <w:t xml:space="preserve"> </w:t>
      </w:r>
      <w:r w:rsidRPr="00076EED">
        <w:rPr>
          <w:rFonts w:ascii="Arial" w:hAnsi="Arial" w:cs="Arial"/>
          <w:color w:val="000000"/>
        </w:rPr>
        <w:t xml:space="preserve">znajdują się w zakładce „Instrukcje dla Wykonawców" na stronie internetowej pod adresem: </w:t>
      </w:r>
      <w:hyperlink r:id="rId27" w:history="1">
        <w:r w:rsidRPr="00432AF6">
          <w:rPr>
            <w:rStyle w:val="Hipercze"/>
            <w:rFonts w:ascii="Arial" w:hAnsi="Arial" w:cs="Arial"/>
            <w:color w:val="auto"/>
          </w:rPr>
          <w:t>https://platformazakupowa.pl/strona/45-instrukcje</w:t>
        </w:r>
      </w:hyperlink>
    </w:p>
    <w:p w14:paraId="5B4DDD35"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rPr>
        <w:t xml:space="preserve">W korespondencji kierowanej do Zamawiającego Wykonawcy powinni posługiwać się numerem przedmiotowego postępowania. </w:t>
      </w:r>
    </w:p>
    <w:p w14:paraId="552C184A"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rPr>
        <w:t>Wykonawca może zwrócić się do Z</w:t>
      </w:r>
      <w:r w:rsidRPr="00076EED">
        <w:rPr>
          <w:rFonts w:ascii="Arial" w:hAnsi="Arial" w:cs="Arial"/>
        </w:rPr>
        <w:t>amawiającego z wnioskiem o wyjaśnienie treści SWZ.</w:t>
      </w:r>
    </w:p>
    <w:p w14:paraId="17ACA727"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rPr>
        <w:tab/>
        <w:t xml:space="preserve">Zamawiający jest obowiązany udzielić wyjaśnień niezwłocznie, jednak nie później niż na 2 dni przed upływem terminu składania odpowiednio ofert, pod warunkiem, że wniosek o wyjaśnienie treści SWZ wpłynął do </w:t>
      </w:r>
      <w:r>
        <w:rPr>
          <w:rFonts w:ascii="Arial" w:hAnsi="Arial" w:cs="Arial"/>
        </w:rPr>
        <w:t>Z</w:t>
      </w:r>
      <w:r w:rsidRPr="00076EED">
        <w:rPr>
          <w:rFonts w:ascii="Arial" w:hAnsi="Arial" w:cs="Arial"/>
        </w:rPr>
        <w:t xml:space="preserve">amawiającego nie później niż na 4 dni przed upływem terminu składania odpowiednio ofert. </w:t>
      </w:r>
    </w:p>
    <w:p w14:paraId="55953598"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rPr>
        <w:tab/>
        <w:t xml:space="preserve">Jeżeli </w:t>
      </w:r>
      <w:r>
        <w:rPr>
          <w:rFonts w:ascii="Arial" w:hAnsi="Arial" w:cs="Arial"/>
        </w:rPr>
        <w:t>Z</w:t>
      </w:r>
      <w:r w:rsidRPr="00076EED">
        <w:rPr>
          <w:rFonts w:ascii="Arial" w:hAnsi="Arial" w:cs="Arial"/>
        </w:rPr>
        <w:t>amawiający nie udzieli wyjaśnień w terminie, o którym mowa w ust. 1</w:t>
      </w:r>
      <w:r>
        <w:rPr>
          <w:rFonts w:ascii="Arial" w:hAnsi="Arial" w:cs="Arial"/>
        </w:rPr>
        <w:t>2</w:t>
      </w:r>
      <w:r w:rsidRPr="00076EED">
        <w:rPr>
          <w:rFonts w:ascii="Arial" w:hAnsi="Arial" w:cs="Arial"/>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Pr>
          <w:rFonts w:ascii="Arial" w:hAnsi="Arial" w:cs="Arial"/>
        </w:rPr>
        <w:t>2, Z</w:t>
      </w:r>
      <w:r w:rsidRPr="00076EED">
        <w:rPr>
          <w:rFonts w:ascii="Arial" w:hAnsi="Arial" w:cs="Arial"/>
        </w:rPr>
        <w:t>amawiający nie ma obowiązku udzielania wyjaśnień SWZ oraz obowiązku przedłużenia terminu składania ofert.</w:t>
      </w:r>
    </w:p>
    <w:p w14:paraId="5835EB6C" w14:textId="6E71E2FD" w:rsidR="00BE1AE6" w:rsidRPr="00147F49"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rPr>
        <w:t>Przedłużenie terminu składania ofert, o których mowa w ust. 1</w:t>
      </w:r>
      <w:r>
        <w:rPr>
          <w:rFonts w:ascii="Arial" w:hAnsi="Arial" w:cs="Arial"/>
        </w:rPr>
        <w:t>3</w:t>
      </w:r>
      <w:r w:rsidRPr="00076EED">
        <w:rPr>
          <w:rFonts w:ascii="Arial" w:hAnsi="Arial" w:cs="Arial"/>
        </w:rPr>
        <w:t>, nie wpływa na bieg terminu składania wniosku o wyjaśnienie treści SWZ.</w:t>
      </w:r>
    </w:p>
    <w:p w14:paraId="2141D9EF" w14:textId="77777777" w:rsidR="00DE6DBB" w:rsidRDefault="00DE6DBB" w:rsidP="00147F49">
      <w:pPr>
        <w:pStyle w:val="NormalnyWeb"/>
        <w:spacing w:before="0" w:beforeAutospacing="0" w:after="0" w:afterAutospacing="0" w:line="276" w:lineRule="auto"/>
        <w:textAlignment w:val="baseline"/>
        <w:rPr>
          <w:rFonts w:ascii="Arial" w:hAnsi="Arial" w:cs="Arial"/>
          <w:b/>
          <w:bCs/>
          <w:color w:val="0070C0"/>
        </w:rPr>
      </w:pPr>
    </w:p>
    <w:p w14:paraId="221DF56E" w14:textId="785C9998" w:rsidR="00147F49" w:rsidRPr="00147F49" w:rsidRDefault="00147F49" w:rsidP="00147F49">
      <w:pPr>
        <w:pStyle w:val="NormalnyWeb"/>
        <w:spacing w:before="0" w:beforeAutospacing="0" w:after="0" w:afterAutospacing="0" w:line="276" w:lineRule="auto"/>
        <w:textAlignment w:val="baseline"/>
        <w:rPr>
          <w:rFonts w:ascii="Arial" w:hAnsi="Arial" w:cs="Arial"/>
          <w:b/>
          <w:bCs/>
          <w:color w:val="0070C0"/>
        </w:rPr>
      </w:pPr>
      <w:r w:rsidRPr="00147F49">
        <w:rPr>
          <w:rFonts w:ascii="Arial" w:hAnsi="Arial" w:cs="Arial"/>
          <w:b/>
          <w:bCs/>
          <w:color w:val="0070C0"/>
        </w:rPr>
        <w:t>XIV. OPIS SPOSOBU PRZYGOTOWANIA OFERTY ORAZ WYMAGANIA FORMALNE DOTYCZĄCE SKŁADANIA OŚWIADCZEŃ I DOKUMENTÓW</w:t>
      </w:r>
    </w:p>
    <w:p w14:paraId="2D8BC520" w14:textId="0B8F3AD9" w:rsidR="00BE7BD7" w:rsidRPr="00BE7BD7" w:rsidRDefault="00BE1AE6" w:rsidP="00BE1AE6">
      <w:pPr>
        <w:pStyle w:val="NormalnyWeb"/>
        <w:numPr>
          <w:ilvl w:val="0"/>
          <w:numId w:val="23"/>
        </w:numPr>
        <w:tabs>
          <w:tab w:val="clear" w:pos="720"/>
        </w:tabs>
        <w:spacing w:before="240" w:beforeAutospacing="0" w:after="0" w:afterAutospacing="0" w:line="276" w:lineRule="auto"/>
        <w:ind w:left="426" w:hanging="426"/>
        <w:rPr>
          <w:rFonts w:ascii="Arial" w:hAnsi="Arial" w:cs="Arial"/>
        </w:rPr>
      </w:pPr>
      <w:r w:rsidRPr="00CC24EC">
        <w:rPr>
          <w:rFonts w:ascii="Arial" w:hAnsi="Arial" w:cs="Arial"/>
          <w:b/>
        </w:rPr>
        <w:tab/>
      </w:r>
      <w:r w:rsidRPr="00CC24EC">
        <w:rPr>
          <w:rFonts w:ascii="Arial" w:hAnsi="Arial" w:cs="Arial"/>
        </w:rPr>
        <w:t>Wykonawca może złożyć tylko jedną ofertę</w:t>
      </w:r>
      <w:r w:rsidR="00BE7BD7">
        <w:rPr>
          <w:rFonts w:ascii="Arial" w:hAnsi="Arial" w:cs="Arial"/>
        </w:rPr>
        <w:t xml:space="preserve"> </w:t>
      </w:r>
      <w:r w:rsidR="0028308B">
        <w:rPr>
          <w:rFonts w:ascii="Arial" w:hAnsi="Arial" w:cs="Arial"/>
        </w:rPr>
        <w:t xml:space="preserve"> jako oświadczenie woli wykonawcy.</w:t>
      </w:r>
    </w:p>
    <w:p w14:paraId="2C9AD1FC" w14:textId="4A728834" w:rsidR="00BE1AE6" w:rsidRPr="001D10F8" w:rsidRDefault="00BE1AE6" w:rsidP="00BE1AE6">
      <w:pPr>
        <w:pStyle w:val="NormalnyWeb"/>
        <w:numPr>
          <w:ilvl w:val="0"/>
          <w:numId w:val="23"/>
        </w:numPr>
        <w:tabs>
          <w:tab w:val="clear" w:pos="720"/>
        </w:tabs>
        <w:spacing w:before="240" w:beforeAutospacing="0" w:after="0" w:afterAutospacing="0" w:line="276" w:lineRule="auto"/>
        <w:ind w:left="426" w:hanging="426"/>
        <w:rPr>
          <w:rFonts w:ascii="Arial" w:hAnsi="Arial" w:cs="Arial"/>
        </w:rPr>
      </w:pPr>
      <w:r w:rsidRPr="00E867BD">
        <w:rPr>
          <w:rFonts w:ascii="Arial" w:hAnsi="Arial" w:cs="Arial"/>
          <w:color w:val="000000"/>
        </w:rPr>
        <w:t>Złożenie oferty zawierającej propozycje wariantowe spowoduje</w:t>
      </w:r>
      <w:r w:rsidR="009D744D">
        <w:rPr>
          <w:rFonts w:ascii="Arial" w:hAnsi="Arial" w:cs="Arial"/>
          <w:color w:val="000000"/>
        </w:rPr>
        <w:t>, że</w:t>
      </w:r>
      <w:r w:rsidRPr="00E867BD">
        <w:rPr>
          <w:rFonts w:ascii="Arial" w:hAnsi="Arial" w:cs="Arial"/>
          <w:color w:val="000000"/>
        </w:rPr>
        <w:t xml:space="preserve"> podlegać będzie</w:t>
      </w:r>
      <w:r w:rsidR="009D744D">
        <w:rPr>
          <w:rFonts w:ascii="Arial" w:hAnsi="Arial" w:cs="Arial"/>
          <w:color w:val="000000"/>
        </w:rPr>
        <w:t xml:space="preserve"> ona</w:t>
      </w:r>
      <w:r w:rsidRPr="00E867BD">
        <w:rPr>
          <w:rFonts w:ascii="Arial" w:hAnsi="Arial" w:cs="Arial"/>
          <w:color w:val="000000"/>
        </w:rPr>
        <w:t xml:space="preserve"> odrzuceniu.</w:t>
      </w:r>
    </w:p>
    <w:p w14:paraId="4A76873D" w14:textId="77777777" w:rsidR="00BE1AE6" w:rsidRPr="00CC24EC" w:rsidRDefault="00BE1AE6" w:rsidP="00BE1AE6">
      <w:pPr>
        <w:pStyle w:val="pkt"/>
        <w:numPr>
          <w:ilvl w:val="0"/>
          <w:numId w:val="23"/>
        </w:numPr>
        <w:tabs>
          <w:tab w:val="clear" w:pos="720"/>
        </w:tabs>
        <w:spacing w:before="0" w:after="0" w:line="276" w:lineRule="auto"/>
        <w:ind w:left="426" w:hanging="426"/>
        <w:rPr>
          <w:rFonts w:ascii="Arial" w:hAnsi="Arial" w:cs="Arial"/>
          <w:sz w:val="20"/>
        </w:rPr>
      </w:pPr>
      <w:r w:rsidRPr="00CC24EC">
        <w:rPr>
          <w:rFonts w:ascii="Arial" w:hAnsi="Arial" w:cs="Arial"/>
          <w:b/>
          <w:sz w:val="20"/>
        </w:rPr>
        <w:tab/>
      </w:r>
      <w:r w:rsidRPr="00CC24EC">
        <w:rPr>
          <w:rFonts w:ascii="Arial" w:hAnsi="Arial" w:cs="Arial"/>
          <w:sz w:val="20"/>
        </w:rPr>
        <w:t>Treść oferty musi odpowiadać treści SWZ.</w:t>
      </w:r>
    </w:p>
    <w:p w14:paraId="402F0F12" w14:textId="77777777" w:rsidR="00BE1AE6" w:rsidRPr="000012E3" w:rsidRDefault="00BE1AE6" w:rsidP="00BE1AE6">
      <w:pPr>
        <w:pStyle w:val="pkt"/>
        <w:numPr>
          <w:ilvl w:val="0"/>
          <w:numId w:val="23"/>
        </w:numPr>
        <w:tabs>
          <w:tab w:val="clear" w:pos="720"/>
        </w:tabs>
        <w:spacing w:before="0" w:after="0" w:line="276" w:lineRule="auto"/>
        <w:ind w:left="426" w:hanging="426"/>
        <w:rPr>
          <w:rFonts w:ascii="Arial" w:hAnsi="Arial" w:cs="Arial"/>
          <w:b/>
          <w:bCs/>
          <w:sz w:val="20"/>
        </w:rPr>
      </w:pPr>
      <w:r w:rsidRPr="000012E3">
        <w:rPr>
          <w:rFonts w:ascii="Arial" w:hAnsi="Arial" w:cs="Arial"/>
          <w:b/>
          <w:bCs/>
          <w:sz w:val="20"/>
        </w:rPr>
        <w:t xml:space="preserve">Ofertę składa się na </w:t>
      </w:r>
      <w:r w:rsidRPr="000012E3">
        <w:rPr>
          <w:rFonts w:ascii="Arial" w:hAnsi="Arial" w:cs="Arial"/>
          <w:b/>
          <w:bCs/>
          <w:sz w:val="20"/>
          <w:u w:val="single"/>
        </w:rPr>
        <w:t>Formularzu Ofertowym</w:t>
      </w:r>
      <w:r w:rsidRPr="000012E3">
        <w:rPr>
          <w:rFonts w:ascii="Arial" w:hAnsi="Arial" w:cs="Arial"/>
          <w:b/>
          <w:bCs/>
          <w:sz w:val="20"/>
        </w:rPr>
        <w:t xml:space="preserve"> - zgodnie z Załącznikiem nr 1 do SWZ. Wraz </w:t>
      </w:r>
      <w:r w:rsidRPr="000012E3">
        <w:rPr>
          <w:rFonts w:ascii="Arial" w:hAnsi="Arial" w:cs="Arial"/>
          <w:b/>
          <w:bCs/>
          <w:sz w:val="20"/>
        </w:rPr>
        <w:br/>
        <w:t>z ofertą Wykonawca jest zobowiązany złożyć:</w:t>
      </w:r>
    </w:p>
    <w:p w14:paraId="6861EC32" w14:textId="77777777" w:rsidR="00BE1AE6" w:rsidRPr="000012E3" w:rsidRDefault="00BE1AE6" w:rsidP="00BE1AE6">
      <w:pPr>
        <w:pStyle w:val="Akapitzlist"/>
        <w:numPr>
          <w:ilvl w:val="1"/>
          <w:numId w:val="27"/>
        </w:numPr>
        <w:spacing w:line="276" w:lineRule="auto"/>
        <w:ind w:left="851" w:right="20" w:hanging="425"/>
        <w:jc w:val="both"/>
        <w:rPr>
          <w:rFonts w:ascii="Arial" w:hAnsi="Arial" w:cs="Arial"/>
          <w:b/>
          <w:bCs/>
          <w:sz w:val="20"/>
          <w:szCs w:val="20"/>
        </w:rPr>
      </w:pPr>
      <w:r w:rsidRPr="000012E3">
        <w:rPr>
          <w:rFonts w:ascii="Arial" w:hAnsi="Arial" w:cs="Arial"/>
          <w:b/>
          <w:bCs/>
          <w:sz w:val="20"/>
          <w:szCs w:val="20"/>
        </w:rPr>
        <w:t>oświadczenia, o których mowa w Rozdziale X ust. 1 SWZ (załącznik nr 2);</w:t>
      </w:r>
    </w:p>
    <w:p w14:paraId="0FAF1F05" w14:textId="77777777" w:rsidR="00BE1AE6" w:rsidRPr="009E1E24" w:rsidRDefault="00BE1AE6" w:rsidP="00BE1AE6">
      <w:pPr>
        <w:pStyle w:val="Akapitzlist"/>
        <w:numPr>
          <w:ilvl w:val="1"/>
          <w:numId w:val="27"/>
        </w:numPr>
        <w:spacing w:line="276" w:lineRule="auto"/>
        <w:ind w:left="851" w:right="20" w:hanging="425"/>
        <w:jc w:val="both"/>
        <w:rPr>
          <w:rFonts w:ascii="Arial" w:hAnsi="Arial" w:cs="Arial"/>
          <w:b/>
          <w:sz w:val="20"/>
          <w:szCs w:val="20"/>
        </w:rPr>
      </w:pPr>
      <w:r w:rsidRPr="009E1E24">
        <w:rPr>
          <w:rFonts w:ascii="Arial" w:hAnsi="Arial" w:cs="Arial"/>
          <w:sz w:val="20"/>
          <w:szCs w:val="20"/>
        </w:rPr>
        <w:t>zobowiązanie innego podmiotu, o którym mowa w Rozdziale XI ust. 3 SWZ (jeżeli dotyczy)</w:t>
      </w:r>
      <w:r>
        <w:rPr>
          <w:rFonts w:ascii="Arial" w:hAnsi="Arial" w:cs="Arial"/>
          <w:sz w:val="20"/>
          <w:szCs w:val="20"/>
        </w:rPr>
        <w:t xml:space="preserve"> (załącznik nr 3 i 2A)</w:t>
      </w:r>
      <w:r w:rsidRPr="009E1E24">
        <w:rPr>
          <w:rFonts w:ascii="Arial" w:hAnsi="Arial" w:cs="Arial"/>
          <w:sz w:val="20"/>
          <w:szCs w:val="20"/>
        </w:rPr>
        <w:t>;</w:t>
      </w:r>
    </w:p>
    <w:p w14:paraId="4C45C906" w14:textId="596A78D3" w:rsidR="00BE1AE6" w:rsidRPr="009C5AAA" w:rsidRDefault="00BE1AE6" w:rsidP="00BE1AE6">
      <w:pPr>
        <w:pStyle w:val="Akapitzlist"/>
        <w:numPr>
          <w:ilvl w:val="1"/>
          <w:numId w:val="27"/>
        </w:numPr>
        <w:spacing w:line="276" w:lineRule="auto"/>
        <w:ind w:left="851" w:right="20" w:hanging="425"/>
        <w:jc w:val="both"/>
        <w:rPr>
          <w:rFonts w:ascii="Arial" w:hAnsi="Arial" w:cs="Arial"/>
          <w:b/>
          <w:sz w:val="20"/>
          <w:szCs w:val="20"/>
        </w:rPr>
      </w:pPr>
      <w:r w:rsidRPr="009E1E24">
        <w:rPr>
          <w:rFonts w:ascii="Arial" w:hAnsi="Arial" w:cs="Arial"/>
          <w:sz w:val="20"/>
          <w:szCs w:val="20"/>
        </w:rPr>
        <w:t>wniesienia wadium</w:t>
      </w:r>
      <w:r w:rsidR="000012E3">
        <w:rPr>
          <w:rFonts w:ascii="Arial" w:hAnsi="Arial" w:cs="Arial"/>
          <w:sz w:val="20"/>
          <w:szCs w:val="20"/>
        </w:rPr>
        <w:t xml:space="preserve"> </w:t>
      </w:r>
      <w:r w:rsidR="00CF7963">
        <w:rPr>
          <w:rFonts w:ascii="Arial" w:hAnsi="Arial" w:cs="Arial"/>
          <w:sz w:val="20"/>
          <w:szCs w:val="20"/>
        </w:rPr>
        <w:t>( jeżeli wymagano)</w:t>
      </w:r>
      <w:r w:rsidRPr="00CC24EC">
        <w:rPr>
          <w:rStyle w:val="Odwoanieprzypisudolnego"/>
          <w:rFonts w:ascii="Arial" w:hAnsi="Arial" w:cs="Arial"/>
          <w:szCs w:val="20"/>
        </w:rPr>
        <w:footnoteReference w:id="16"/>
      </w:r>
      <w:r w:rsidR="00A01BE9">
        <w:rPr>
          <w:rFonts w:ascii="Arial" w:hAnsi="Arial" w:cs="Arial"/>
          <w:sz w:val="20"/>
          <w:szCs w:val="20"/>
        </w:rPr>
        <w:t xml:space="preserve"> </w:t>
      </w:r>
      <w:r w:rsidRPr="009E1E24">
        <w:rPr>
          <w:rFonts w:ascii="Arial" w:hAnsi="Arial" w:cs="Arial"/>
          <w:sz w:val="20"/>
          <w:szCs w:val="20"/>
        </w:rPr>
        <w:t>;</w:t>
      </w:r>
    </w:p>
    <w:p w14:paraId="2C3DCC97" w14:textId="4C193022" w:rsidR="00BE1AE6" w:rsidRPr="009C5AAA" w:rsidRDefault="00BE1AE6" w:rsidP="00BE1AE6">
      <w:pPr>
        <w:pStyle w:val="Akapitzlist"/>
        <w:numPr>
          <w:ilvl w:val="1"/>
          <w:numId w:val="27"/>
        </w:numPr>
        <w:spacing w:line="276" w:lineRule="auto"/>
        <w:ind w:left="851" w:right="20" w:hanging="425"/>
        <w:jc w:val="both"/>
        <w:rPr>
          <w:rFonts w:ascii="Arial" w:hAnsi="Arial" w:cs="Arial"/>
          <w:b/>
          <w:sz w:val="20"/>
          <w:szCs w:val="20"/>
        </w:rPr>
      </w:pPr>
      <w:r w:rsidRPr="009C5AAA">
        <w:rPr>
          <w:rFonts w:ascii="Arial" w:hAnsi="Arial" w:cs="Arial"/>
          <w:sz w:val="20"/>
          <w:szCs w:val="20"/>
        </w:rPr>
        <w:t>dokumenty, z których wynika prawo do podpisania oferty; odpowiednie pełnomocnictwa</w:t>
      </w:r>
      <w:r w:rsidRPr="00CC24EC">
        <w:rPr>
          <w:rStyle w:val="Odwoanieprzypisudolnego"/>
          <w:rFonts w:ascii="Arial" w:hAnsi="Arial" w:cs="Arial"/>
          <w:szCs w:val="20"/>
        </w:rPr>
        <w:footnoteReference w:id="17"/>
      </w:r>
      <w:r w:rsidRPr="009C5AAA">
        <w:rPr>
          <w:rFonts w:ascii="Arial" w:hAnsi="Arial" w:cs="Arial"/>
          <w:sz w:val="20"/>
          <w:szCs w:val="20"/>
        </w:rPr>
        <w:t xml:space="preserve"> (jeżeli dotyczy). Pełnomocnictwo do złożenia oferty musi być złożone w oryginale w takiej samej formie, jak składana oferta (tj. w formie elektronicznej lub postaci elektronicznej opatrzonej podpisem zaufanym lub podpisem osobistym</w:t>
      </w:r>
      <w:r w:rsidR="00390EE9">
        <w:rPr>
          <w:rFonts w:ascii="Arial" w:hAnsi="Arial" w:cs="Arial"/>
          <w:sz w:val="20"/>
          <w:szCs w:val="20"/>
        </w:rPr>
        <w:t xml:space="preserve"> z użyciem e-dowodu</w:t>
      </w:r>
      <w:r w:rsidRPr="009C5AAA">
        <w:rPr>
          <w:rFonts w:ascii="Arial" w:hAnsi="Arial" w:cs="Arial"/>
          <w:sz w:val="20"/>
          <w:szCs w:val="20"/>
        </w:rPr>
        <w:t xml:space="preserve">). Dopuszcza się także złożenie elektronicznej kopii (skanu) pełnomocnictwa sporządzonego uprzednio w formie pisemnej, w formie elektronicznego poświadczenia sporządzonego stosownie do art. </w:t>
      </w:r>
      <w:r w:rsidRPr="009C5AAA">
        <w:rPr>
          <w:rFonts w:ascii="Arial" w:hAnsi="Arial" w:cs="Arial"/>
          <w:sz w:val="20"/>
          <w:szCs w:val="20"/>
        </w:rPr>
        <w:lastRenderedPageBreak/>
        <w:t>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w:t>
      </w:r>
      <w:r>
        <w:rPr>
          <w:rFonts w:ascii="Arial" w:hAnsi="Arial" w:cs="Arial"/>
          <w:sz w:val="20"/>
          <w:szCs w:val="20"/>
        </w:rPr>
        <w:t>telniona przez upełnomocnionego;</w:t>
      </w:r>
    </w:p>
    <w:p w14:paraId="464BB5C2" w14:textId="28DEC4C0" w:rsidR="00BE1AE6" w:rsidRPr="000012E3" w:rsidRDefault="00BE1AE6" w:rsidP="00427FDC">
      <w:pPr>
        <w:pStyle w:val="Akapitzlist"/>
        <w:numPr>
          <w:ilvl w:val="1"/>
          <w:numId w:val="27"/>
        </w:numPr>
        <w:spacing w:line="276" w:lineRule="auto"/>
        <w:ind w:left="851" w:right="20" w:hanging="425"/>
        <w:jc w:val="both"/>
        <w:rPr>
          <w:rFonts w:ascii="Arial" w:hAnsi="Arial" w:cs="Arial"/>
          <w:b/>
          <w:sz w:val="12"/>
          <w:szCs w:val="20"/>
        </w:rPr>
      </w:pPr>
      <w:r w:rsidRPr="000012E3">
        <w:rPr>
          <w:rFonts w:ascii="Arial" w:hAnsi="Arial" w:cs="Arial"/>
          <w:sz w:val="20"/>
        </w:rPr>
        <w:t xml:space="preserve">w przypadku oferty składanej przez Wykonawców </w:t>
      </w:r>
      <w:r w:rsidRPr="000012E3">
        <w:rPr>
          <w:rFonts w:ascii="Arial" w:hAnsi="Arial" w:cs="Arial"/>
          <w:b/>
          <w:bCs/>
          <w:sz w:val="20"/>
        </w:rPr>
        <w:t>wspólnie ubiegających się o udzielenie</w:t>
      </w:r>
      <w:r w:rsidRPr="000012E3">
        <w:rPr>
          <w:rFonts w:ascii="Arial" w:hAnsi="Arial" w:cs="Arial"/>
          <w:sz w:val="20"/>
        </w:rPr>
        <w:t xml:space="preserve"> zamówienia (np. konsorcjum), do oferty powinno zostać załączone pełnomocnictwo </w:t>
      </w:r>
      <w:r w:rsidRPr="000012E3">
        <w:rPr>
          <w:rFonts w:ascii="Arial" w:hAnsi="Arial" w:cs="Arial"/>
          <w:sz w:val="20"/>
        </w:rPr>
        <w:br/>
        <w:t>dla Osoby Uprawnionej do reprezentowania ich w postępowaniu albo do reprezentowania ich w postępowaniu i zawarcia umowy</w:t>
      </w:r>
      <w:r w:rsidR="000012E3" w:rsidRPr="000012E3">
        <w:rPr>
          <w:rFonts w:ascii="Arial" w:hAnsi="Arial" w:cs="Arial"/>
          <w:sz w:val="20"/>
        </w:rPr>
        <w:t xml:space="preserve"> oraz</w:t>
      </w:r>
      <w:r w:rsidR="000012E3">
        <w:rPr>
          <w:rFonts w:ascii="Arial" w:hAnsi="Arial" w:cs="Arial"/>
          <w:sz w:val="20"/>
        </w:rPr>
        <w:t xml:space="preserve"> </w:t>
      </w:r>
      <w:r w:rsidRPr="000012E3">
        <w:rPr>
          <w:rFonts w:ascii="Arial" w:hAnsi="Arial" w:cs="Arial"/>
          <w:sz w:val="20"/>
        </w:rPr>
        <w:t xml:space="preserve">oświadczenie, o którym mowa w art. 117 ust. 4 Ustawy, z którego wynika, które roboty budowlane/dostawy lub usługi, wykonają poszczególni Wykonawcy (załącznik nr </w:t>
      </w:r>
      <w:r w:rsidR="000012E3" w:rsidRPr="000012E3">
        <w:rPr>
          <w:rFonts w:ascii="Arial" w:hAnsi="Arial" w:cs="Arial"/>
          <w:sz w:val="20"/>
        </w:rPr>
        <w:t>7</w:t>
      </w:r>
      <w:r w:rsidRPr="000012E3">
        <w:rPr>
          <w:rFonts w:ascii="Arial" w:hAnsi="Arial" w:cs="Arial"/>
          <w:sz w:val="20"/>
        </w:rPr>
        <w:t>);</w:t>
      </w:r>
    </w:p>
    <w:p w14:paraId="6188A12D" w14:textId="77777777" w:rsidR="00BE1AE6" w:rsidRPr="004E7F9E" w:rsidRDefault="00BE1AE6" w:rsidP="00BE1AE6">
      <w:pPr>
        <w:pStyle w:val="Akapitzlist"/>
        <w:numPr>
          <w:ilvl w:val="1"/>
          <w:numId w:val="27"/>
        </w:numPr>
        <w:spacing w:line="276" w:lineRule="auto"/>
        <w:ind w:left="851" w:right="20" w:hanging="425"/>
        <w:jc w:val="both"/>
        <w:rPr>
          <w:rFonts w:ascii="Arial" w:hAnsi="Arial" w:cs="Arial"/>
          <w:sz w:val="8"/>
          <w:szCs w:val="20"/>
        </w:rPr>
      </w:pPr>
      <w:r w:rsidRPr="004E7F9E">
        <w:rPr>
          <w:rFonts w:ascii="Arial" w:hAnsi="Arial" w:cs="Arial"/>
          <w:sz w:val="20"/>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r w:rsidRPr="004E7F9E">
        <w:rPr>
          <w:rStyle w:val="Odwoanieprzypisudolnego"/>
          <w:rFonts w:ascii="Arial" w:hAnsi="Arial"/>
        </w:rPr>
        <w:footnoteReference w:id="18"/>
      </w:r>
    </w:p>
    <w:p w14:paraId="519C230C" w14:textId="35E9E895" w:rsidR="00BE1AE6" w:rsidRPr="004E7F9E" w:rsidRDefault="00B6170D" w:rsidP="00B6170D">
      <w:pPr>
        <w:pStyle w:val="pkt"/>
        <w:spacing w:before="0" w:after="0" w:line="276" w:lineRule="auto"/>
        <w:ind w:left="556" w:firstLine="0"/>
        <w:rPr>
          <w:rFonts w:ascii="Arial" w:hAnsi="Arial" w:cs="Arial"/>
          <w:sz w:val="28"/>
          <w:szCs w:val="28"/>
        </w:rPr>
      </w:pPr>
      <w:r>
        <w:rPr>
          <w:rFonts w:ascii="Arial" w:hAnsi="Arial" w:cs="Arial"/>
          <w:sz w:val="20"/>
        </w:rPr>
        <w:t>8)</w:t>
      </w:r>
      <w:r w:rsidR="00BE1AE6" w:rsidRPr="00432AF6">
        <w:rPr>
          <w:rFonts w:ascii="Arial" w:hAnsi="Arial" w:cs="Arial"/>
          <w:b/>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BE1AE6" w:rsidRPr="004E7F9E">
        <w:rPr>
          <w:rFonts w:ascii="Arial" w:hAnsi="Arial" w:cs="Arial"/>
          <w:sz w:val="20"/>
        </w:rPr>
        <w:t xml:space="preserve"> </w:t>
      </w:r>
    </w:p>
    <w:p w14:paraId="6DF96C2E" w14:textId="77777777" w:rsidR="00BE1AE6"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rPr>
      </w:pPr>
      <w:r w:rsidRPr="00CC24EC">
        <w:rPr>
          <w:rFonts w:ascii="Arial" w:hAnsi="Arial" w:cs="Arial"/>
        </w:rPr>
        <w:t xml:space="preserve">Wszystkie koszty związane z uczestnictwem w postępowaniu, w szczególności </w:t>
      </w:r>
      <w:r>
        <w:rPr>
          <w:rFonts w:ascii="Arial" w:hAnsi="Arial" w:cs="Arial"/>
        </w:rPr>
        <w:br/>
      </w:r>
      <w:r w:rsidRPr="00CC24EC">
        <w:rPr>
          <w:rFonts w:ascii="Arial" w:hAnsi="Arial" w:cs="Arial"/>
        </w:rPr>
        <w:t>z przygotowaniem i złożeniem oferty ponosi Wykonawca składający ofertę. Zamawiający nie przewiduje zwrotu kosztów udziału w postępowaniu.</w:t>
      </w:r>
    </w:p>
    <w:p w14:paraId="14B82556" w14:textId="1EE14893" w:rsidR="00BE1AE6" w:rsidRPr="003E39D6"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u w:val="single"/>
        </w:rPr>
      </w:pPr>
      <w:r w:rsidRPr="001D10F8">
        <w:rPr>
          <w:rFonts w:ascii="Arial" w:hAnsi="Arial" w:cs="Arial"/>
          <w:b/>
          <w:u w:val="single"/>
        </w:rPr>
        <w:t>Ofertę</w:t>
      </w:r>
      <w:r w:rsidR="003E39D6">
        <w:rPr>
          <w:rFonts w:ascii="Arial" w:hAnsi="Arial" w:cs="Arial"/>
          <w:b/>
          <w:u w:val="single"/>
        </w:rPr>
        <w:t xml:space="preserve"> sporządzoną elektronicznie</w:t>
      </w:r>
      <w:r w:rsidRPr="001D10F8">
        <w:rPr>
          <w:rFonts w:ascii="Arial" w:hAnsi="Arial" w:cs="Arial"/>
          <w:b/>
          <w:u w:val="single"/>
        </w:rPr>
        <w:t xml:space="preserve"> składa się pod rygorem nieważności w formie elektronicznej </w:t>
      </w:r>
      <w:r w:rsidR="00390EE9">
        <w:rPr>
          <w:rFonts w:ascii="Arial" w:hAnsi="Arial" w:cs="Arial"/>
          <w:b/>
          <w:u w:val="single"/>
        </w:rPr>
        <w:t xml:space="preserve">( z podpisem kwalifikowanym) </w:t>
      </w:r>
      <w:r w:rsidRPr="001D10F8">
        <w:rPr>
          <w:rFonts w:ascii="Arial" w:hAnsi="Arial" w:cs="Arial"/>
          <w:b/>
          <w:u w:val="single"/>
        </w:rPr>
        <w:t xml:space="preserve">lub w postaci elektronicznej </w:t>
      </w:r>
      <w:r w:rsidRPr="00390EE9">
        <w:rPr>
          <w:rFonts w:ascii="Arial" w:hAnsi="Arial" w:cs="Arial"/>
          <w:b/>
          <w:bCs/>
          <w:u w:val="single"/>
        </w:rPr>
        <w:t>opatrzonej p</w:t>
      </w:r>
      <w:r w:rsidRPr="001D10F8">
        <w:rPr>
          <w:rFonts w:ascii="Arial" w:hAnsi="Arial" w:cs="Arial"/>
          <w:b/>
          <w:u w:val="single"/>
        </w:rPr>
        <w:t>odpisem zaufanym</w:t>
      </w:r>
      <w:r w:rsidR="00390EE9">
        <w:rPr>
          <w:rFonts w:ascii="Arial" w:hAnsi="Arial" w:cs="Arial"/>
          <w:b/>
          <w:u w:val="single"/>
        </w:rPr>
        <w:t xml:space="preserve"> ( za </w:t>
      </w:r>
      <w:r w:rsidR="00612DB5">
        <w:rPr>
          <w:rFonts w:ascii="Arial" w:hAnsi="Arial" w:cs="Arial"/>
          <w:b/>
          <w:u w:val="single"/>
        </w:rPr>
        <w:t>p</w:t>
      </w:r>
      <w:r w:rsidR="00390EE9">
        <w:rPr>
          <w:rFonts w:ascii="Arial" w:hAnsi="Arial" w:cs="Arial"/>
          <w:b/>
          <w:u w:val="single"/>
        </w:rPr>
        <w:t>omocą profilu zaufanego)</w:t>
      </w:r>
      <w:r w:rsidRPr="001D10F8">
        <w:rPr>
          <w:rFonts w:ascii="Arial" w:hAnsi="Arial" w:cs="Arial"/>
          <w:b/>
          <w:u w:val="single"/>
        </w:rPr>
        <w:t xml:space="preserve"> lub podpisem osobistym</w:t>
      </w:r>
      <w:r w:rsidR="00390EE9">
        <w:rPr>
          <w:rFonts w:ascii="Arial" w:hAnsi="Arial" w:cs="Arial"/>
          <w:b/>
          <w:u w:val="single"/>
        </w:rPr>
        <w:t xml:space="preserve"> ( z użyciem e-dowodu)</w:t>
      </w:r>
      <w:r w:rsidRPr="001D10F8">
        <w:rPr>
          <w:rFonts w:ascii="Arial" w:hAnsi="Arial" w:cs="Arial"/>
          <w:b/>
          <w:u w:val="single"/>
        </w:rPr>
        <w:t>.</w:t>
      </w:r>
    </w:p>
    <w:p w14:paraId="43A9DF6E" w14:textId="3A025DD0" w:rsidR="003E39D6" w:rsidRPr="00FA05E6" w:rsidRDefault="003E39D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rPr>
      </w:pPr>
      <w:r w:rsidRPr="00FA05E6">
        <w:rPr>
          <w:rFonts w:ascii="Arial" w:hAnsi="Arial" w:cs="Arial"/>
          <w:bCs/>
        </w:rPr>
        <w:t xml:space="preserve">Zgodnie z art. 781 paragraf 1 </w:t>
      </w:r>
      <w:proofErr w:type="spellStart"/>
      <w:r w:rsidRPr="00FA05E6">
        <w:rPr>
          <w:rFonts w:ascii="Arial" w:hAnsi="Arial" w:cs="Arial"/>
          <w:bCs/>
        </w:rPr>
        <w:t>Kc</w:t>
      </w:r>
      <w:proofErr w:type="spellEnd"/>
      <w:r w:rsidRPr="00FA05E6">
        <w:rPr>
          <w:rFonts w:ascii="Arial" w:hAnsi="Arial" w:cs="Arial"/>
          <w:bCs/>
        </w:rPr>
        <w:t xml:space="preserve">  do zachowania elektronicznej formy czynności prawnej wystarcza złożenie oświadczenia woli w postaci elektronicznej i opatrzenie go kwalifikowanym podpisem elektronicznym. Zarówno oferta sporządzona bezpośrednio w systemie teleinformatycznym, jak i</w:t>
      </w:r>
      <w:r w:rsidRPr="00FA05E6">
        <w:rPr>
          <w:rFonts w:ascii="Arial" w:hAnsi="Arial" w:cs="Arial"/>
          <w:b/>
        </w:rPr>
        <w:t xml:space="preserve"> oferta stanowiąca cyfrowe odwzorowanie treści ( oferty) sporządzonej pierwotnie w postaci nieelektronicznej, o ile będą podpisane kwalifikowanym podpisem elektronicznym, będą zło</w:t>
      </w:r>
      <w:r w:rsidR="00FA05E6" w:rsidRPr="00FA05E6">
        <w:rPr>
          <w:rFonts w:ascii="Arial" w:hAnsi="Arial" w:cs="Arial"/>
          <w:b/>
        </w:rPr>
        <w:t>ż</w:t>
      </w:r>
      <w:r w:rsidRPr="00FA05E6">
        <w:rPr>
          <w:rFonts w:ascii="Arial" w:hAnsi="Arial" w:cs="Arial"/>
          <w:b/>
        </w:rPr>
        <w:t>one w formie elektronicznej.</w:t>
      </w:r>
    </w:p>
    <w:p w14:paraId="777D1B32" w14:textId="77777777" w:rsidR="00BE1AE6" w:rsidRPr="00E867BD"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rPr>
      </w:pPr>
      <w:r w:rsidRPr="00E867BD">
        <w:rPr>
          <w:rFonts w:ascii="Arial" w:hAnsi="Arial" w:cs="Arial"/>
          <w:color w:val="000000"/>
        </w:rPr>
        <w:t xml:space="preserve">Oferta, wniosek oraz </w:t>
      </w:r>
      <w:r w:rsidRPr="009E1E24">
        <w:rPr>
          <w:rFonts w:ascii="Arial" w:hAnsi="Arial" w:cs="Arial"/>
        </w:rPr>
        <w:t>przedmiotowe</w:t>
      </w:r>
      <w:r w:rsidRPr="00E867BD">
        <w:rPr>
          <w:rFonts w:ascii="Arial" w:hAnsi="Arial" w:cs="Arial"/>
          <w:color w:val="000000"/>
        </w:rPr>
        <w:t xml:space="preserve"> środki dowodowe (jeżeli były wymagane) składane elektronicznie muszą zostać podpisane </w:t>
      </w:r>
      <w:r w:rsidRPr="00E867BD">
        <w:rPr>
          <w:rFonts w:ascii="Arial" w:hAnsi="Arial" w:cs="Arial"/>
          <w:b/>
          <w:bCs/>
          <w:color w:val="000000"/>
        </w:rPr>
        <w:t>elektronicznym kwalifikowanym podpisem</w:t>
      </w:r>
      <w:r w:rsidRPr="00E867BD">
        <w:rPr>
          <w:rFonts w:ascii="Arial" w:hAnsi="Arial" w:cs="Arial"/>
          <w:color w:val="000000"/>
        </w:rPr>
        <w:t xml:space="preserve"> lub </w:t>
      </w:r>
      <w:r w:rsidRPr="00E867BD">
        <w:rPr>
          <w:rFonts w:ascii="Arial" w:hAnsi="Arial" w:cs="Arial"/>
          <w:b/>
          <w:bCs/>
          <w:color w:val="000000"/>
        </w:rPr>
        <w:t>podpisem zaufanym</w:t>
      </w:r>
      <w:r w:rsidRPr="00E867BD">
        <w:rPr>
          <w:rFonts w:ascii="Arial" w:hAnsi="Arial" w:cs="Arial"/>
          <w:color w:val="000000"/>
        </w:rPr>
        <w:t xml:space="preserve"> lub </w:t>
      </w:r>
      <w:r w:rsidRPr="00E867BD">
        <w:rPr>
          <w:rFonts w:ascii="Arial" w:hAnsi="Arial" w:cs="Arial"/>
          <w:b/>
          <w:bCs/>
          <w:color w:val="000000"/>
        </w:rPr>
        <w:t>podpisem osobistym</w:t>
      </w:r>
      <w:r w:rsidRPr="00E867BD">
        <w:rPr>
          <w:rFonts w:ascii="Arial" w:hAnsi="Arial" w:cs="Arial"/>
          <w:color w:val="000000"/>
        </w:rPr>
        <w:t xml:space="preserve">. W procesie składania oferty, wniosku w tym przedmiotowych środków dowodowych na platformie, </w:t>
      </w:r>
      <w:r w:rsidRPr="00E867BD">
        <w:rPr>
          <w:rFonts w:ascii="Arial" w:hAnsi="Arial" w:cs="Arial"/>
          <w:b/>
          <w:bCs/>
          <w:color w:val="000000"/>
        </w:rPr>
        <w:t>kwalifikowany podpis elektroniczny</w:t>
      </w:r>
      <w:r w:rsidRPr="00E867BD">
        <w:rPr>
          <w:rFonts w:ascii="Arial" w:hAnsi="Arial" w:cs="Arial"/>
          <w:color w:val="000000"/>
        </w:rPr>
        <w:t xml:space="preserve"> lub </w:t>
      </w:r>
      <w:r w:rsidRPr="00E867BD">
        <w:rPr>
          <w:rFonts w:ascii="Arial" w:hAnsi="Arial" w:cs="Arial"/>
          <w:b/>
          <w:bCs/>
          <w:color w:val="000000"/>
        </w:rPr>
        <w:t>podpis zaufany</w:t>
      </w:r>
      <w:r w:rsidRPr="00E867BD">
        <w:rPr>
          <w:rFonts w:ascii="Arial" w:hAnsi="Arial" w:cs="Arial"/>
          <w:color w:val="000000"/>
        </w:rPr>
        <w:t xml:space="preserve"> lub </w:t>
      </w:r>
      <w:r w:rsidRPr="00E867BD">
        <w:rPr>
          <w:rFonts w:ascii="Arial" w:hAnsi="Arial" w:cs="Arial"/>
          <w:b/>
          <w:bCs/>
          <w:color w:val="000000"/>
        </w:rPr>
        <w:t>podpis osobisty</w:t>
      </w:r>
      <w:r w:rsidRPr="00E867BD">
        <w:rPr>
          <w:rFonts w:ascii="Arial" w:hAnsi="Arial" w:cs="Arial"/>
          <w:color w:val="000000"/>
        </w:rPr>
        <w:t xml:space="preserve"> Wykonawca składa bezpośrednio na dokumencie, który następnie przesyła do systemu.</w:t>
      </w:r>
    </w:p>
    <w:p w14:paraId="15894DE5" w14:textId="77777777" w:rsidR="00BE1AE6" w:rsidRPr="001D10F8" w:rsidRDefault="00BE1AE6" w:rsidP="00BE1AE6">
      <w:pPr>
        <w:pStyle w:val="Nagwek5"/>
        <w:numPr>
          <w:ilvl w:val="0"/>
          <w:numId w:val="23"/>
        </w:numPr>
        <w:tabs>
          <w:tab w:val="clear" w:pos="720"/>
        </w:tabs>
        <w:spacing w:before="0" w:after="0" w:line="276" w:lineRule="auto"/>
        <w:ind w:left="426" w:hanging="426"/>
        <w:jc w:val="both"/>
        <w:textAlignment w:val="baseline"/>
        <w:rPr>
          <w:rFonts w:ascii="Arial" w:hAnsi="Arial" w:cs="Arial"/>
          <w:b w:val="0"/>
          <w:bCs w:val="0"/>
          <w:i w:val="0"/>
          <w:color w:val="000000"/>
          <w:sz w:val="20"/>
          <w:szCs w:val="20"/>
        </w:rPr>
      </w:pPr>
      <w:r w:rsidRPr="00E867BD">
        <w:rPr>
          <w:rFonts w:ascii="Arial" w:hAnsi="Arial" w:cs="Arial"/>
          <w:b w:val="0"/>
          <w:bCs w:val="0"/>
          <w:i w:val="0"/>
          <w:color w:val="000000"/>
          <w:sz w:val="20"/>
          <w:szCs w:val="20"/>
        </w:rPr>
        <w:t xml:space="preserve">Poświadczenia za zgodność z oryginałem dokonuje odpowiednio Wykonawca, podmiot, </w:t>
      </w:r>
      <w:r>
        <w:rPr>
          <w:rFonts w:ascii="Arial" w:hAnsi="Arial" w:cs="Arial"/>
          <w:b w:val="0"/>
          <w:bCs w:val="0"/>
          <w:i w:val="0"/>
          <w:color w:val="000000"/>
          <w:sz w:val="20"/>
          <w:szCs w:val="20"/>
        </w:rPr>
        <w:br/>
      </w:r>
      <w:r w:rsidRPr="00E867BD">
        <w:rPr>
          <w:rFonts w:ascii="Arial" w:hAnsi="Arial" w:cs="Arial"/>
          <w:b w:val="0"/>
          <w:bCs w:val="0"/>
          <w:i w:val="0"/>
          <w:color w:val="000000"/>
          <w:sz w:val="20"/>
          <w:szCs w:val="20"/>
        </w:rPr>
        <w:t xml:space="preserve">na którego zdolnościach lub sytuacji polega Wykonawca, wykonawcy wspólnie ubiegający się </w:t>
      </w:r>
      <w:r>
        <w:rPr>
          <w:rFonts w:ascii="Arial" w:hAnsi="Arial" w:cs="Arial"/>
          <w:b w:val="0"/>
          <w:bCs w:val="0"/>
          <w:i w:val="0"/>
          <w:color w:val="000000"/>
          <w:sz w:val="20"/>
          <w:szCs w:val="20"/>
        </w:rPr>
        <w:br/>
      </w:r>
      <w:r w:rsidRPr="00E867BD">
        <w:rPr>
          <w:rFonts w:ascii="Arial" w:hAnsi="Arial" w:cs="Arial"/>
          <w:b w:val="0"/>
          <w:bCs w:val="0"/>
          <w:i w:val="0"/>
          <w:color w:val="000000"/>
          <w:sz w:val="20"/>
          <w:szCs w:val="20"/>
        </w:rPr>
        <w:t xml:space="preserve">o udzielenie zamówienia publicznego albo podwykonawca, w zakresie dokumentów, które każdego z nich dotyczą. Poprzez oryginał należy rozumieć dokument podpisany </w:t>
      </w:r>
      <w:r w:rsidRPr="00E867BD">
        <w:rPr>
          <w:rFonts w:ascii="Arial" w:hAnsi="Arial" w:cs="Arial"/>
          <w:i w:val="0"/>
          <w:color w:val="000000"/>
          <w:sz w:val="20"/>
          <w:szCs w:val="20"/>
        </w:rPr>
        <w:t>kwalifikowanym podpisem elektronicznym</w:t>
      </w:r>
      <w:r w:rsidRPr="00E867BD">
        <w:rPr>
          <w:rFonts w:ascii="Arial" w:hAnsi="Arial" w:cs="Arial"/>
          <w:b w:val="0"/>
          <w:bCs w:val="0"/>
          <w:i w:val="0"/>
          <w:color w:val="000000"/>
          <w:sz w:val="20"/>
          <w:szCs w:val="20"/>
        </w:rPr>
        <w:t xml:space="preserve"> lub </w:t>
      </w:r>
      <w:r w:rsidRPr="00E867BD">
        <w:rPr>
          <w:rFonts w:ascii="Arial" w:hAnsi="Arial" w:cs="Arial"/>
          <w:i w:val="0"/>
          <w:color w:val="000000"/>
          <w:sz w:val="20"/>
          <w:szCs w:val="20"/>
        </w:rPr>
        <w:t>podpisem zaufanym</w:t>
      </w:r>
      <w:r w:rsidRPr="00E867BD">
        <w:rPr>
          <w:rFonts w:ascii="Arial" w:hAnsi="Arial" w:cs="Arial"/>
          <w:b w:val="0"/>
          <w:bCs w:val="0"/>
          <w:i w:val="0"/>
          <w:color w:val="000000"/>
          <w:sz w:val="20"/>
          <w:szCs w:val="20"/>
        </w:rPr>
        <w:t xml:space="preserve"> lub </w:t>
      </w:r>
      <w:r w:rsidRPr="00E867BD">
        <w:rPr>
          <w:rFonts w:ascii="Arial" w:hAnsi="Arial" w:cs="Arial"/>
          <w:i w:val="0"/>
          <w:color w:val="000000"/>
          <w:sz w:val="20"/>
          <w:szCs w:val="20"/>
        </w:rPr>
        <w:t>podpisem osobistym</w:t>
      </w:r>
      <w:r w:rsidRPr="00E867BD">
        <w:rPr>
          <w:rFonts w:ascii="Arial" w:hAnsi="Arial" w:cs="Arial"/>
          <w:b w:val="0"/>
          <w:bCs w:val="0"/>
          <w:i w:val="0"/>
          <w:color w:val="000000"/>
          <w:sz w:val="20"/>
          <w:szCs w:val="20"/>
        </w:rPr>
        <w:t xml:space="preserve"> przez osobę/osoby upoważnioną/upoważnione. Poświadczenie za zgodność </w:t>
      </w:r>
      <w:r>
        <w:rPr>
          <w:rFonts w:ascii="Arial" w:hAnsi="Arial" w:cs="Arial"/>
          <w:b w:val="0"/>
          <w:bCs w:val="0"/>
          <w:i w:val="0"/>
          <w:color w:val="000000"/>
          <w:sz w:val="20"/>
          <w:szCs w:val="20"/>
        </w:rPr>
        <w:br/>
      </w:r>
      <w:r w:rsidRPr="00E867BD">
        <w:rPr>
          <w:rFonts w:ascii="Arial" w:hAnsi="Arial" w:cs="Arial"/>
          <w:b w:val="0"/>
          <w:bCs w:val="0"/>
          <w:i w:val="0"/>
          <w:color w:val="000000"/>
          <w:sz w:val="20"/>
          <w:szCs w:val="20"/>
        </w:rPr>
        <w:t xml:space="preserve">z oryginałem następuje w formie elektronicznej podpisane kwalifikowanym podpisem elektronicznym lub podpisem zaufanym lub podpisem osobistym przez osobę/osoby upoważnioną/upoważnione. </w:t>
      </w:r>
    </w:p>
    <w:p w14:paraId="4F7E0010" w14:textId="77777777" w:rsidR="00BE1AE6" w:rsidRPr="00E867BD"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rPr>
      </w:pPr>
      <w:r w:rsidRPr="00E867BD">
        <w:rPr>
          <w:rFonts w:ascii="Arial" w:hAnsi="Arial" w:cs="Arial"/>
          <w:color w:val="000000"/>
        </w:rPr>
        <w:t>Oferta powinna być:</w:t>
      </w:r>
    </w:p>
    <w:p w14:paraId="2FD556A8" w14:textId="230C9AA4" w:rsidR="00BE1AE6" w:rsidRPr="00E867BD" w:rsidRDefault="001A6E74" w:rsidP="00BE1AE6">
      <w:pPr>
        <w:pStyle w:val="NormalnyWeb"/>
        <w:numPr>
          <w:ilvl w:val="0"/>
          <w:numId w:val="25"/>
        </w:numPr>
        <w:spacing w:before="0" w:beforeAutospacing="0" w:after="0" w:afterAutospacing="0" w:line="276" w:lineRule="auto"/>
        <w:textAlignment w:val="baseline"/>
        <w:rPr>
          <w:rFonts w:ascii="Arial" w:hAnsi="Arial" w:cs="Arial"/>
          <w:color w:val="000000"/>
        </w:rPr>
      </w:pPr>
      <w:r w:rsidRPr="00E867BD">
        <w:rPr>
          <w:rFonts w:ascii="Arial" w:hAnsi="Arial" w:cs="Arial"/>
          <w:color w:val="000000"/>
        </w:rPr>
        <w:t>S</w:t>
      </w:r>
      <w:r w:rsidR="00BE1AE6" w:rsidRPr="00E867BD">
        <w:rPr>
          <w:rFonts w:ascii="Arial" w:hAnsi="Arial" w:cs="Arial"/>
          <w:color w:val="000000"/>
        </w:rPr>
        <w:t>porządzona</w:t>
      </w:r>
      <w:r>
        <w:rPr>
          <w:rFonts w:ascii="Arial" w:hAnsi="Arial" w:cs="Arial"/>
          <w:color w:val="000000"/>
        </w:rPr>
        <w:t xml:space="preserve"> elektronicznie </w:t>
      </w:r>
      <w:r w:rsidR="00BE1AE6" w:rsidRPr="00E867BD">
        <w:rPr>
          <w:rFonts w:ascii="Arial" w:hAnsi="Arial" w:cs="Arial"/>
          <w:color w:val="000000"/>
        </w:rPr>
        <w:t xml:space="preserve"> na podstawie załączników niniejszej SWZ w języku polskim,</w:t>
      </w:r>
    </w:p>
    <w:p w14:paraId="266A33A3" w14:textId="77777777" w:rsidR="00BE1AE6" w:rsidRPr="00E867BD" w:rsidRDefault="00BE1AE6" w:rsidP="00BE1AE6">
      <w:pPr>
        <w:pStyle w:val="NormalnyWeb"/>
        <w:numPr>
          <w:ilvl w:val="0"/>
          <w:numId w:val="25"/>
        </w:numPr>
        <w:spacing w:before="0" w:beforeAutospacing="0" w:after="0" w:afterAutospacing="0" w:line="276" w:lineRule="auto"/>
        <w:textAlignment w:val="baseline"/>
        <w:rPr>
          <w:rFonts w:ascii="Arial" w:hAnsi="Arial" w:cs="Arial"/>
          <w:color w:val="000000"/>
        </w:rPr>
      </w:pPr>
      <w:r w:rsidRPr="00E867BD">
        <w:rPr>
          <w:rFonts w:ascii="Arial" w:hAnsi="Arial" w:cs="Arial"/>
          <w:color w:val="000000"/>
        </w:rPr>
        <w:t xml:space="preserve">złożona przy użyciu środków komunikacji elektronicznej tzn. za pośrednictwem </w:t>
      </w:r>
      <w:hyperlink r:id="rId28" w:history="1">
        <w:r w:rsidRPr="004973A9">
          <w:rPr>
            <w:rStyle w:val="Hipercze"/>
            <w:rFonts w:ascii="Arial" w:hAnsi="Arial" w:cs="Arial"/>
            <w:color w:val="0707EB"/>
          </w:rPr>
          <w:t>platformazakupowa.pl</w:t>
        </w:r>
      </w:hyperlink>
      <w:r w:rsidRPr="004973A9">
        <w:rPr>
          <w:rFonts w:ascii="Arial" w:hAnsi="Arial" w:cs="Arial"/>
          <w:color w:val="0707EB"/>
        </w:rPr>
        <w:t>,</w:t>
      </w:r>
    </w:p>
    <w:p w14:paraId="534BCE6D" w14:textId="77777777" w:rsidR="00BE1AE6" w:rsidRPr="00E867BD" w:rsidRDefault="00BE1AE6" w:rsidP="00BE1AE6">
      <w:pPr>
        <w:pStyle w:val="NormalnyWeb"/>
        <w:numPr>
          <w:ilvl w:val="0"/>
          <w:numId w:val="25"/>
        </w:numPr>
        <w:spacing w:before="0" w:beforeAutospacing="0" w:after="0" w:afterAutospacing="0" w:line="276" w:lineRule="auto"/>
        <w:textAlignment w:val="baseline"/>
        <w:rPr>
          <w:rFonts w:ascii="Arial" w:hAnsi="Arial" w:cs="Arial"/>
          <w:color w:val="000000"/>
        </w:rPr>
      </w:pPr>
      <w:r w:rsidRPr="00E867BD">
        <w:rPr>
          <w:rFonts w:ascii="Arial" w:hAnsi="Arial" w:cs="Arial"/>
          <w:color w:val="000000"/>
        </w:rPr>
        <w:t>podpisana</w:t>
      </w:r>
      <w:r w:rsidRPr="004973A9">
        <w:rPr>
          <w:rFonts w:ascii="Arial" w:hAnsi="Arial" w:cs="Arial"/>
          <w:color w:val="0707EB"/>
        </w:rPr>
        <w:t xml:space="preserve"> </w:t>
      </w:r>
      <w:hyperlink r:id="rId29" w:history="1">
        <w:r w:rsidRPr="004973A9">
          <w:rPr>
            <w:rStyle w:val="Hipercze"/>
            <w:rFonts w:ascii="Arial" w:hAnsi="Arial" w:cs="Arial"/>
            <w:b/>
            <w:bCs/>
            <w:color w:val="0707EB"/>
          </w:rPr>
          <w:t>kwalifikowanym podpisem elektronicznym</w:t>
        </w:r>
      </w:hyperlink>
      <w:r w:rsidRPr="00E867BD">
        <w:rPr>
          <w:rFonts w:ascii="Arial" w:hAnsi="Arial" w:cs="Arial"/>
          <w:color w:val="000000"/>
        </w:rPr>
        <w:t xml:space="preserve"> lub </w:t>
      </w:r>
      <w:hyperlink r:id="rId30" w:history="1">
        <w:r w:rsidRPr="004973A9">
          <w:rPr>
            <w:rStyle w:val="Hipercze"/>
            <w:rFonts w:ascii="Arial" w:hAnsi="Arial" w:cs="Arial"/>
            <w:b/>
            <w:bCs/>
            <w:color w:val="0707EB"/>
          </w:rPr>
          <w:t>podpisem zaufanym</w:t>
        </w:r>
      </w:hyperlink>
      <w:r w:rsidRPr="00E867BD">
        <w:rPr>
          <w:rFonts w:ascii="Arial" w:hAnsi="Arial" w:cs="Arial"/>
          <w:color w:val="000000"/>
        </w:rPr>
        <w:t xml:space="preserve"> lub </w:t>
      </w:r>
      <w:hyperlink r:id="rId31" w:history="1">
        <w:r w:rsidRPr="004973A9">
          <w:rPr>
            <w:rStyle w:val="Hipercze"/>
            <w:rFonts w:ascii="Arial" w:hAnsi="Arial" w:cs="Arial"/>
            <w:b/>
            <w:bCs/>
            <w:color w:val="0707EB"/>
          </w:rPr>
          <w:t>podpisem osobistym</w:t>
        </w:r>
      </w:hyperlink>
      <w:r w:rsidRPr="00E867BD">
        <w:rPr>
          <w:rFonts w:ascii="Arial" w:hAnsi="Arial" w:cs="Arial"/>
          <w:color w:val="000000"/>
        </w:rPr>
        <w:t xml:space="preserve"> przez osobę/osoby upoważnioną/upoważnione.</w:t>
      </w:r>
    </w:p>
    <w:p w14:paraId="1E3B201D" w14:textId="77777777" w:rsidR="00BE1AE6" w:rsidRPr="001D10F8"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rPr>
      </w:pPr>
      <w:r w:rsidRPr="00CC24EC">
        <w:rPr>
          <w:rFonts w:ascii="Arial" w:hAnsi="Arial" w:cs="Arial"/>
        </w:rPr>
        <w:t xml:space="preserve">Podmiotowe środki dowodowe lub inne dokumenty, w tym dokumenty potwierdzające umocowanie do reprezentowania, sporządzone w języku obcym przekazuje się wraz </w:t>
      </w:r>
      <w:r>
        <w:rPr>
          <w:rFonts w:ascii="Arial" w:hAnsi="Arial" w:cs="Arial"/>
        </w:rPr>
        <w:br/>
      </w:r>
      <w:r w:rsidRPr="00CC24EC">
        <w:rPr>
          <w:rFonts w:ascii="Arial" w:hAnsi="Arial" w:cs="Arial"/>
        </w:rPr>
        <w:t>z tłumaczeniem na język polski.</w:t>
      </w:r>
    </w:p>
    <w:p w14:paraId="5D4BBD51" w14:textId="77777777" w:rsidR="00BE1AE6" w:rsidRPr="00E867BD"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867BD">
        <w:rPr>
          <w:rFonts w:ascii="Arial" w:hAnsi="Arial" w:cs="Arial"/>
          <w:color w:val="000000"/>
        </w:rPr>
        <w:t>eIDAS</w:t>
      </w:r>
      <w:proofErr w:type="spellEnd"/>
      <w:r w:rsidRPr="00E867BD">
        <w:rPr>
          <w:rFonts w:ascii="Arial" w:hAnsi="Arial" w:cs="Arial"/>
          <w:color w:val="000000"/>
        </w:rPr>
        <w:t>) (UE) nr 910/2014 - od 1 lipca 2016 roku”.</w:t>
      </w:r>
    </w:p>
    <w:p w14:paraId="3DAAC2E3" w14:textId="77777777" w:rsidR="00BE1AE6" w:rsidRPr="00E867BD"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 xml:space="preserve">W przypadku wykorzystania formatu podpisu </w:t>
      </w:r>
      <w:proofErr w:type="spellStart"/>
      <w:r w:rsidRPr="00E867BD">
        <w:rPr>
          <w:rFonts w:ascii="Arial" w:hAnsi="Arial" w:cs="Arial"/>
          <w:color w:val="000000"/>
        </w:rPr>
        <w:t>XAdES</w:t>
      </w:r>
      <w:proofErr w:type="spellEnd"/>
      <w:r w:rsidRPr="00E867BD">
        <w:rPr>
          <w:rFonts w:ascii="Arial" w:hAnsi="Arial" w:cs="Arial"/>
          <w:color w:val="000000"/>
        </w:rPr>
        <w:t xml:space="preserve"> zewnętrzny. Zamawiający wymaga dołączenia odpowiedniej ilości plików tj. podpisywanych plików z danymi oraz plików </w:t>
      </w:r>
      <w:proofErr w:type="spellStart"/>
      <w:r w:rsidRPr="00E867BD">
        <w:rPr>
          <w:rFonts w:ascii="Arial" w:hAnsi="Arial" w:cs="Arial"/>
          <w:color w:val="000000"/>
        </w:rPr>
        <w:t>XAdES</w:t>
      </w:r>
      <w:proofErr w:type="spellEnd"/>
      <w:r w:rsidRPr="00E867BD">
        <w:rPr>
          <w:rFonts w:ascii="Arial" w:hAnsi="Arial" w:cs="Arial"/>
          <w:color w:val="000000"/>
        </w:rPr>
        <w:t>.</w:t>
      </w:r>
    </w:p>
    <w:p w14:paraId="5B035EF9"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 xml:space="preserve">Zgodnie z art. 18 ust. 3 ustawy </w:t>
      </w:r>
      <w:proofErr w:type="spellStart"/>
      <w:r w:rsidRPr="00E867BD">
        <w:rPr>
          <w:rFonts w:ascii="Arial" w:hAnsi="Arial" w:cs="Arial"/>
          <w:color w:val="000000"/>
        </w:rPr>
        <w:t>Pzp</w:t>
      </w:r>
      <w:proofErr w:type="spellEnd"/>
      <w:r w:rsidRPr="00E867BD">
        <w:rPr>
          <w:rFonts w:ascii="Arial" w:hAnsi="Arial" w:cs="Arial"/>
          <w:color w:val="00000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w:t>
      </w:r>
      <w:r>
        <w:rPr>
          <w:rFonts w:ascii="Arial" w:hAnsi="Arial" w:cs="Arial"/>
          <w:color w:val="000000"/>
        </w:rPr>
        <w:br/>
      </w:r>
      <w:r w:rsidRPr="00E867BD">
        <w:rPr>
          <w:rFonts w:ascii="Arial" w:hAnsi="Arial" w:cs="Arial"/>
          <w:color w:val="000000"/>
        </w:rPr>
        <w:t>iż zastrzeżone informacje stanowią tajemnicę przedsiębiorstwa. Na platformie w formularzu składania oferty znajduje się miejsce wyznaczone do dołączenia części oferty stanowiącej tajemnicę przedsiębiorstwa.</w:t>
      </w:r>
    </w:p>
    <w:p w14:paraId="2B5F4E80" w14:textId="77777777" w:rsidR="00BE1AE6" w:rsidRPr="00772A79"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Wykonawca, za pośrednictwem </w:t>
      </w:r>
      <w:hyperlink r:id="rId32" w:history="1">
        <w:r w:rsidRPr="004973A9">
          <w:rPr>
            <w:rStyle w:val="Hipercze"/>
            <w:rFonts w:ascii="Arial" w:hAnsi="Arial" w:cs="Arial"/>
            <w:color w:val="0707EB"/>
          </w:rPr>
          <w:t>platformazakupowa.pl</w:t>
        </w:r>
      </w:hyperlink>
      <w:r w:rsidRPr="00772A79">
        <w:rPr>
          <w:rFonts w:ascii="Arial" w:hAnsi="Arial" w:cs="Arial"/>
          <w:color w:val="000000"/>
        </w:rPr>
        <w:t xml:space="preserve"> może przed upływem terminu </w:t>
      </w:r>
      <w:r>
        <w:rPr>
          <w:rFonts w:ascii="Arial" w:hAnsi="Arial" w:cs="Arial"/>
          <w:color w:val="000000"/>
        </w:rPr>
        <w:br/>
      </w:r>
      <w:r w:rsidRPr="00772A79">
        <w:rPr>
          <w:rFonts w:ascii="Arial" w:hAnsi="Arial" w:cs="Arial"/>
          <w:color w:val="000000"/>
        </w:rPr>
        <w:t>do składania ofert zmienić lub wycofać ofertę. Sposób dokonywania zmiany lub wycofania oferty zamieszczono w instrukcji zamieszczonej na stronie internetowej pod adresem:</w:t>
      </w:r>
    </w:p>
    <w:p w14:paraId="02534864" w14:textId="77777777" w:rsidR="00BE1AE6" w:rsidRPr="00432AF6" w:rsidRDefault="00C24E65" w:rsidP="00BE1AE6">
      <w:pPr>
        <w:pStyle w:val="NormalnyWeb"/>
        <w:spacing w:before="0" w:beforeAutospacing="0" w:after="0" w:afterAutospacing="0" w:line="276" w:lineRule="auto"/>
        <w:ind w:left="426"/>
        <w:rPr>
          <w:rFonts w:ascii="Arial" w:hAnsi="Arial" w:cs="Arial"/>
        </w:rPr>
      </w:pPr>
      <w:hyperlink r:id="rId33" w:history="1">
        <w:r w:rsidR="00BE1AE6" w:rsidRPr="00432AF6">
          <w:rPr>
            <w:rStyle w:val="Hipercze"/>
            <w:rFonts w:ascii="Arial" w:hAnsi="Arial" w:cs="Arial"/>
            <w:color w:val="auto"/>
          </w:rPr>
          <w:t>https://platformazakupowa.pl/strona/45-instrukcje</w:t>
        </w:r>
      </w:hyperlink>
    </w:p>
    <w:p w14:paraId="500CC72B"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Ceny oferty muszą zawierać wszystkie koszty, jakie musi ponieść Wykonawca, aby zrealizować zamówienie z najwyższą starannością oraz ewentualne rabaty.</w:t>
      </w:r>
    </w:p>
    <w:p w14:paraId="1541A839"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Dokumenty i oświadczenia składane przez wykonawcę powinny być w języku polskim, chyba </w:t>
      </w:r>
      <w:r w:rsidRPr="00772A79">
        <w:rPr>
          <w:rFonts w:ascii="Arial" w:hAnsi="Arial" w:cs="Arial"/>
          <w:color w:val="000000"/>
        </w:rPr>
        <w:br/>
        <w:t>że w SWZ dopuszczono inaczej. W przypadku  załączenia dokumentów sporządzonych w innym języku niż dopuszczony, Wykonawca zobowiązany jest załączyć tłumaczenie na język polski.</w:t>
      </w:r>
    </w:p>
    <w:p w14:paraId="12DF56E5"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D154DE9"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Maksymalny rozmiar jednego pliku przesyłanego za pośrednictwem dedykowanych formularzy do: złożenia, zmiany, wycofania oferty wynosi 150 MB natomiast przy komunikacji wielkość pliku to maksymalnie 500 MB.</w:t>
      </w:r>
    </w:p>
    <w:p w14:paraId="555A9865"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b/>
          <w:bCs/>
          <w:color w:val="000000"/>
        </w:rPr>
        <w:t xml:space="preserve">Rozszerzenia plików wykorzystywanych przez Wykonawców powinny być zgodne </w:t>
      </w:r>
      <w:r>
        <w:rPr>
          <w:rFonts w:ascii="Arial" w:hAnsi="Arial" w:cs="Arial"/>
          <w:b/>
          <w:bCs/>
          <w:color w:val="000000"/>
        </w:rPr>
        <w:br/>
      </w:r>
      <w:r w:rsidRPr="00772A79">
        <w:rPr>
          <w:rFonts w:ascii="Arial" w:hAnsi="Arial" w:cs="Arial"/>
          <w:b/>
          <w:bCs/>
          <w:color w:val="000000"/>
        </w:rPr>
        <w:t>z</w:t>
      </w:r>
      <w:r w:rsidRPr="00772A79">
        <w:rPr>
          <w:rFonts w:ascii="Arial" w:hAnsi="Arial" w:cs="Arial"/>
          <w:color w:val="000000"/>
        </w:rPr>
        <w:t xml:space="preserve"> Załącznikiem nr 2 do “Rozporządzenia Rady Ministrów w sprawie Krajowych Ram Interoperacyjności, minimalnych wymagań dla rejestrów publicznych i wymiany informacji </w:t>
      </w:r>
      <w:r>
        <w:rPr>
          <w:rFonts w:ascii="Arial" w:hAnsi="Arial" w:cs="Arial"/>
          <w:color w:val="000000"/>
        </w:rPr>
        <w:br/>
      </w:r>
      <w:r w:rsidRPr="00772A79">
        <w:rPr>
          <w:rFonts w:ascii="Arial" w:hAnsi="Arial" w:cs="Arial"/>
          <w:color w:val="000000"/>
        </w:rPr>
        <w:t>w postaci elektronicznej oraz minimalnych wymagań dla systemów teleinformatycznych”, zwanego dalej Rozporządzeniem KRI.</w:t>
      </w:r>
    </w:p>
    <w:p w14:paraId="0F952FBD" w14:textId="456224F4"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Zamawiający rekomenduje wykorzystanie formatów: .pdf .</w:t>
      </w:r>
      <w:proofErr w:type="spellStart"/>
      <w:r w:rsidRPr="00772A79">
        <w:rPr>
          <w:rFonts w:ascii="Arial" w:hAnsi="Arial" w:cs="Arial"/>
          <w:color w:val="000000"/>
        </w:rPr>
        <w:t>doc</w:t>
      </w:r>
      <w:proofErr w:type="spellEnd"/>
      <w:r w:rsidRPr="00772A79">
        <w:rPr>
          <w:rFonts w:ascii="Arial" w:hAnsi="Arial" w:cs="Arial"/>
          <w:color w:val="000000"/>
        </w:rPr>
        <w:t xml:space="preserve"> .</w:t>
      </w:r>
      <w:proofErr w:type="spellStart"/>
      <w:r w:rsidRPr="00772A79">
        <w:rPr>
          <w:rFonts w:ascii="Arial" w:hAnsi="Arial" w:cs="Arial"/>
          <w:color w:val="000000"/>
        </w:rPr>
        <w:t>docx</w:t>
      </w:r>
      <w:proofErr w:type="spellEnd"/>
      <w:r w:rsidRPr="00772A79">
        <w:rPr>
          <w:rFonts w:ascii="Arial" w:hAnsi="Arial" w:cs="Arial"/>
          <w:color w:val="000000"/>
        </w:rPr>
        <w:t xml:space="preserve"> </w:t>
      </w:r>
      <w:r>
        <w:rPr>
          <w:rFonts w:ascii="Arial" w:hAnsi="Arial" w:cs="Arial"/>
          <w:color w:val="000000"/>
        </w:rPr>
        <w:br/>
      </w:r>
      <w:r w:rsidRPr="00772A79">
        <w:rPr>
          <w:rFonts w:ascii="Arial" w:hAnsi="Arial" w:cs="Arial"/>
          <w:b/>
          <w:bCs/>
          <w:color w:val="000000"/>
          <w:u w:val="single"/>
        </w:rPr>
        <w:t>ze szczególnym wskazaniem na .pdf</w:t>
      </w:r>
    </w:p>
    <w:p w14:paraId="69551F5A" w14:textId="77777777" w:rsidR="00BE1AE6" w:rsidRPr="00772A79"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W celu ewentualnej kompresji danych Zamawiający rekomenduje wykorzystanie jednego </w:t>
      </w:r>
      <w:r>
        <w:rPr>
          <w:rFonts w:ascii="Arial" w:hAnsi="Arial" w:cs="Arial"/>
          <w:color w:val="000000"/>
        </w:rPr>
        <w:br/>
      </w:r>
      <w:r w:rsidRPr="00772A79">
        <w:rPr>
          <w:rFonts w:ascii="Arial" w:hAnsi="Arial" w:cs="Arial"/>
          <w:color w:val="000000"/>
        </w:rPr>
        <w:t>z rozszerzeń:</w:t>
      </w:r>
    </w:p>
    <w:p w14:paraId="01A0BAA8" w14:textId="77777777" w:rsidR="00BE1AE6" w:rsidRPr="00E867BD" w:rsidRDefault="00BE1AE6" w:rsidP="00BE1AE6">
      <w:pPr>
        <w:pStyle w:val="NormalnyWeb"/>
        <w:numPr>
          <w:ilvl w:val="0"/>
          <w:numId w:val="26"/>
        </w:numPr>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.zip </w:t>
      </w:r>
    </w:p>
    <w:p w14:paraId="0E257548" w14:textId="77777777" w:rsidR="00BE1AE6" w:rsidRPr="00E867BD" w:rsidRDefault="00BE1AE6" w:rsidP="00BE1AE6">
      <w:pPr>
        <w:pStyle w:val="NormalnyWeb"/>
        <w:numPr>
          <w:ilvl w:val="0"/>
          <w:numId w:val="26"/>
        </w:numPr>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.7Z</w:t>
      </w:r>
    </w:p>
    <w:p w14:paraId="4E11121D" w14:textId="77777777" w:rsidR="00BE1AE6" w:rsidRPr="003951DF"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rPr>
      </w:pPr>
      <w:r w:rsidRPr="00E867BD">
        <w:rPr>
          <w:rFonts w:ascii="Arial" w:hAnsi="Arial" w:cs="Arial"/>
          <w:color w:val="000000"/>
        </w:rPr>
        <w:t xml:space="preserve">Wśród rozszerzeń powszechnych a </w:t>
      </w:r>
      <w:r w:rsidRPr="00E867BD">
        <w:rPr>
          <w:rFonts w:ascii="Arial" w:hAnsi="Arial" w:cs="Arial"/>
          <w:b/>
          <w:bCs/>
          <w:color w:val="000000"/>
        </w:rPr>
        <w:t>niewystępujących</w:t>
      </w:r>
      <w:r w:rsidRPr="00E867BD">
        <w:rPr>
          <w:rFonts w:ascii="Arial" w:hAnsi="Arial" w:cs="Arial"/>
          <w:color w:val="000000"/>
        </w:rPr>
        <w:t xml:space="preserve"> w Rozporządzeniu KRI występują: .</w:t>
      </w:r>
      <w:proofErr w:type="spellStart"/>
      <w:r w:rsidRPr="00E867BD">
        <w:rPr>
          <w:rFonts w:ascii="Arial" w:hAnsi="Arial" w:cs="Arial"/>
          <w:color w:val="000000"/>
        </w:rPr>
        <w:t>rar</w:t>
      </w:r>
      <w:proofErr w:type="spellEnd"/>
      <w:r w:rsidRPr="00E867BD">
        <w:rPr>
          <w:rFonts w:ascii="Arial" w:hAnsi="Arial" w:cs="Arial"/>
          <w:color w:val="000000"/>
        </w:rPr>
        <w:t xml:space="preserve"> .gif .</w:t>
      </w:r>
      <w:proofErr w:type="spellStart"/>
      <w:r w:rsidRPr="00E867BD">
        <w:rPr>
          <w:rFonts w:ascii="Arial" w:hAnsi="Arial" w:cs="Arial"/>
          <w:color w:val="000000"/>
        </w:rPr>
        <w:t>bmp</w:t>
      </w:r>
      <w:proofErr w:type="spellEnd"/>
      <w:r w:rsidRPr="00E867BD">
        <w:rPr>
          <w:rFonts w:ascii="Arial" w:hAnsi="Arial" w:cs="Arial"/>
          <w:color w:val="000000"/>
        </w:rPr>
        <w:t xml:space="preserve"> .</w:t>
      </w:r>
      <w:proofErr w:type="spellStart"/>
      <w:r w:rsidRPr="00E867BD">
        <w:rPr>
          <w:rFonts w:ascii="Arial" w:hAnsi="Arial" w:cs="Arial"/>
          <w:color w:val="000000"/>
        </w:rPr>
        <w:t>numbers</w:t>
      </w:r>
      <w:proofErr w:type="spellEnd"/>
      <w:r w:rsidRPr="00E867BD">
        <w:rPr>
          <w:rFonts w:ascii="Arial" w:hAnsi="Arial" w:cs="Arial"/>
          <w:color w:val="000000"/>
        </w:rPr>
        <w:t xml:space="preserve"> .</w:t>
      </w:r>
      <w:proofErr w:type="spellStart"/>
      <w:r w:rsidRPr="00E867BD">
        <w:rPr>
          <w:rFonts w:ascii="Arial" w:hAnsi="Arial" w:cs="Arial"/>
          <w:color w:val="000000"/>
        </w:rPr>
        <w:t>pages</w:t>
      </w:r>
      <w:proofErr w:type="spellEnd"/>
      <w:r w:rsidRPr="00E867BD">
        <w:rPr>
          <w:rFonts w:ascii="Arial" w:hAnsi="Arial" w:cs="Arial"/>
          <w:color w:val="000000"/>
        </w:rPr>
        <w:t xml:space="preserve">. </w:t>
      </w:r>
      <w:r w:rsidRPr="003951DF">
        <w:rPr>
          <w:rFonts w:ascii="Arial" w:hAnsi="Arial" w:cs="Arial"/>
          <w:b/>
          <w:bCs/>
        </w:rPr>
        <w:t>Dokumenty złożone w takich plikach zostaną uznane za złożone nieskutecznie.</w:t>
      </w:r>
    </w:p>
    <w:p w14:paraId="7FF0C866"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Zamawiający zwraca uwagę na ograniczenia wielkości plików podpisywanych profilem zaufanym, który wynosi </w:t>
      </w:r>
      <w:r w:rsidRPr="00772A79">
        <w:rPr>
          <w:rFonts w:ascii="Arial" w:hAnsi="Arial" w:cs="Arial"/>
          <w:b/>
          <w:bCs/>
          <w:color w:val="000000"/>
        </w:rPr>
        <w:t>maksymalnie 10MB</w:t>
      </w:r>
      <w:r w:rsidRPr="00772A79">
        <w:rPr>
          <w:rFonts w:ascii="Arial" w:hAnsi="Arial" w:cs="Arial"/>
          <w:color w:val="000000"/>
        </w:rPr>
        <w:t xml:space="preserve">, oraz na ograniczenie wielkości plików podpisywanych </w:t>
      </w:r>
      <w:r>
        <w:rPr>
          <w:rFonts w:ascii="Arial" w:hAnsi="Arial" w:cs="Arial"/>
          <w:color w:val="000000"/>
        </w:rPr>
        <w:br/>
      </w:r>
      <w:r w:rsidRPr="00772A79">
        <w:rPr>
          <w:rFonts w:ascii="Arial" w:hAnsi="Arial" w:cs="Arial"/>
          <w:color w:val="000000"/>
        </w:rPr>
        <w:t xml:space="preserve">w aplikacji </w:t>
      </w:r>
      <w:proofErr w:type="spellStart"/>
      <w:r w:rsidRPr="00772A79">
        <w:rPr>
          <w:rFonts w:ascii="Arial" w:hAnsi="Arial" w:cs="Arial"/>
          <w:color w:val="000000"/>
        </w:rPr>
        <w:t>eDoApp</w:t>
      </w:r>
      <w:proofErr w:type="spellEnd"/>
      <w:r w:rsidRPr="00772A79">
        <w:rPr>
          <w:rFonts w:ascii="Arial" w:hAnsi="Arial" w:cs="Arial"/>
          <w:color w:val="000000"/>
        </w:rPr>
        <w:t xml:space="preserve"> służącej do składania podpisu osobistego, który wynosi </w:t>
      </w:r>
      <w:r w:rsidRPr="00772A79">
        <w:rPr>
          <w:rFonts w:ascii="Arial" w:hAnsi="Arial" w:cs="Arial"/>
          <w:b/>
          <w:bCs/>
          <w:color w:val="000000"/>
        </w:rPr>
        <w:t>maksymalnie 5MB</w:t>
      </w:r>
      <w:r w:rsidRPr="00772A79">
        <w:rPr>
          <w:rFonts w:ascii="Arial" w:hAnsi="Arial" w:cs="Arial"/>
          <w:color w:val="000000"/>
        </w:rPr>
        <w:t>.</w:t>
      </w:r>
    </w:p>
    <w:p w14:paraId="5344DBC0" w14:textId="77777777" w:rsidR="00BE1AE6" w:rsidRPr="00772A79"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W przypadku stosowania przez wykonawcę kwalifikowanego podpisu elektronicznego:</w:t>
      </w:r>
    </w:p>
    <w:p w14:paraId="13AF47C5" w14:textId="77777777" w:rsidR="00BE1AE6" w:rsidRPr="00E867BD" w:rsidRDefault="00BE1AE6" w:rsidP="00BE1AE6">
      <w:pPr>
        <w:pStyle w:val="NormalnyWeb"/>
        <w:numPr>
          <w:ilvl w:val="0"/>
          <w:numId w:val="24"/>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 xml:space="preserve">Ze względu na niskie ryzyko naruszenia integralności pliku oraz łatwiejszą weryfikację podpisu </w:t>
      </w:r>
      <w:r>
        <w:rPr>
          <w:rFonts w:ascii="Arial" w:hAnsi="Arial" w:cs="Arial"/>
          <w:color w:val="000000"/>
        </w:rPr>
        <w:t>Z</w:t>
      </w:r>
      <w:r w:rsidRPr="00E867BD">
        <w:rPr>
          <w:rFonts w:ascii="Arial" w:hAnsi="Arial" w:cs="Arial"/>
          <w:color w:val="000000"/>
        </w:rPr>
        <w:t xml:space="preserve">amawiający zaleca, w miarę możliwości, </w:t>
      </w:r>
      <w:r w:rsidRPr="00E867BD">
        <w:rPr>
          <w:rFonts w:ascii="Arial" w:hAnsi="Arial" w:cs="Arial"/>
          <w:b/>
          <w:bCs/>
          <w:color w:val="000000"/>
        </w:rPr>
        <w:t xml:space="preserve">przekonwertowanie plików składających się na ofertę na rozszerzenie .pdf  i opatrzenie ich podpisem kwalifikowanym w formacie </w:t>
      </w:r>
      <w:proofErr w:type="spellStart"/>
      <w:r w:rsidRPr="00E867BD">
        <w:rPr>
          <w:rFonts w:ascii="Arial" w:hAnsi="Arial" w:cs="Arial"/>
          <w:b/>
          <w:bCs/>
          <w:color w:val="000000"/>
        </w:rPr>
        <w:t>PAdES</w:t>
      </w:r>
      <w:proofErr w:type="spellEnd"/>
      <w:r w:rsidRPr="00E867BD">
        <w:rPr>
          <w:rFonts w:ascii="Arial" w:hAnsi="Arial" w:cs="Arial"/>
          <w:b/>
          <w:bCs/>
          <w:color w:val="000000"/>
        </w:rPr>
        <w:t>. </w:t>
      </w:r>
    </w:p>
    <w:p w14:paraId="4660FD13" w14:textId="77777777" w:rsidR="00BE1AE6" w:rsidRPr="00E867BD" w:rsidRDefault="00BE1AE6" w:rsidP="00BE1AE6">
      <w:pPr>
        <w:pStyle w:val="NormalnyWeb"/>
        <w:numPr>
          <w:ilvl w:val="0"/>
          <w:numId w:val="24"/>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 xml:space="preserve">Pliki w innych formatach niż PDF </w:t>
      </w:r>
      <w:r w:rsidRPr="00E867BD">
        <w:rPr>
          <w:rFonts w:ascii="Arial" w:hAnsi="Arial" w:cs="Arial"/>
          <w:b/>
          <w:bCs/>
          <w:color w:val="000000"/>
        </w:rPr>
        <w:t xml:space="preserve">zaleca się opatrzyć podpisem w formacie </w:t>
      </w:r>
      <w:proofErr w:type="spellStart"/>
      <w:r w:rsidRPr="00E867BD">
        <w:rPr>
          <w:rFonts w:ascii="Arial" w:hAnsi="Arial" w:cs="Arial"/>
          <w:b/>
          <w:bCs/>
          <w:color w:val="000000"/>
        </w:rPr>
        <w:t>XAdES</w:t>
      </w:r>
      <w:proofErr w:type="spellEnd"/>
      <w:r w:rsidRPr="00E867BD">
        <w:rPr>
          <w:rFonts w:ascii="Arial" w:hAnsi="Arial" w:cs="Arial"/>
          <w:b/>
          <w:bCs/>
          <w:color w:val="000000"/>
        </w:rPr>
        <w:t xml:space="preserve"> </w:t>
      </w:r>
      <w:r>
        <w:rPr>
          <w:rFonts w:ascii="Arial" w:hAnsi="Arial" w:cs="Arial"/>
          <w:b/>
          <w:bCs/>
          <w:color w:val="000000"/>
        </w:rPr>
        <w:br/>
      </w:r>
      <w:r w:rsidRPr="00E867BD">
        <w:rPr>
          <w:rFonts w:ascii="Arial" w:hAnsi="Arial" w:cs="Arial"/>
          <w:b/>
          <w:bCs/>
          <w:color w:val="000000"/>
        </w:rPr>
        <w:t>o typie zewnętrznym</w:t>
      </w:r>
      <w:r w:rsidRPr="00E867BD">
        <w:rPr>
          <w:rFonts w:ascii="Arial" w:hAnsi="Arial" w:cs="Arial"/>
          <w:color w:val="000000"/>
        </w:rPr>
        <w:t>. Wykonawca powinien pamiętać, aby plik z podpisem przekazywać łącznie z dokumentem podpisywanym.</w:t>
      </w:r>
    </w:p>
    <w:p w14:paraId="11D997B3" w14:textId="77777777" w:rsidR="00BE1AE6" w:rsidRPr="00E867BD" w:rsidRDefault="00BE1AE6" w:rsidP="00BE1AE6">
      <w:pPr>
        <w:pStyle w:val="NormalnyWeb"/>
        <w:numPr>
          <w:ilvl w:val="0"/>
          <w:numId w:val="24"/>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Zamawiający rekomenduje wykorzystanie podpisu z kwalifikowanym znacznikiem czasu.</w:t>
      </w:r>
    </w:p>
    <w:p w14:paraId="639D60AD"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lastRenderedPageBreak/>
        <w:t>Zamawiający zaleca aby</w:t>
      </w:r>
      <w:r w:rsidRPr="00E867BD">
        <w:rPr>
          <w:rFonts w:ascii="Arial" w:hAnsi="Arial" w:cs="Arial"/>
          <w:b/>
          <w:bCs/>
          <w:color w:val="000000"/>
        </w:rPr>
        <w:t xml:space="preserve"> w przypadku podpisywania pliku przez kilka osób, stosować podpisy tego samego rodzaju.</w:t>
      </w:r>
      <w:r w:rsidRPr="00E867BD">
        <w:rPr>
          <w:rFonts w:ascii="Arial" w:hAnsi="Arial" w:cs="Arial"/>
          <w:color w:val="000000"/>
        </w:rPr>
        <w:t xml:space="preserve"> Podpisywanie różnymi rodzajami podpisów np. osobistym </w:t>
      </w:r>
      <w:r>
        <w:rPr>
          <w:rFonts w:ascii="Arial" w:hAnsi="Arial" w:cs="Arial"/>
          <w:color w:val="000000"/>
        </w:rPr>
        <w:br/>
      </w:r>
      <w:r w:rsidRPr="00E867BD">
        <w:rPr>
          <w:rFonts w:ascii="Arial" w:hAnsi="Arial" w:cs="Arial"/>
          <w:color w:val="000000"/>
        </w:rPr>
        <w:t>i kwalifikowanym może doprowadzić do problemów w weryfikacji plików. </w:t>
      </w:r>
    </w:p>
    <w:p w14:paraId="2792C4F6"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Zamawiający zaleca, aby Wykonawca z odpowiednim wyprzedzeniem przetestował możliwość prawidłowego wykorzystania wybranej metody podpisania plików oferty.</w:t>
      </w:r>
    </w:p>
    <w:p w14:paraId="449ACB5D"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Osobą składającą ofertę powinna być osoba kontaktowa podawana w dokumentacji.</w:t>
      </w:r>
    </w:p>
    <w:p w14:paraId="017878E5"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5C28EF6"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Jeśli Wykonawca pakuje dokumenty np. w plik o rozszerzeniu .zip, zaleca się wcześniejsze podpisanie każdego ze skompresowanych plików.</w:t>
      </w:r>
    </w:p>
    <w:p w14:paraId="13F31577" w14:textId="1231C6C5"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Zamawiający zaleca aby </w:t>
      </w:r>
      <w:r w:rsidRPr="00772A79">
        <w:rPr>
          <w:rFonts w:ascii="Arial" w:hAnsi="Arial" w:cs="Arial"/>
          <w:b/>
          <w:bCs/>
          <w:color w:val="000000"/>
          <w:u w:val="single"/>
        </w:rPr>
        <w:t>nie</w:t>
      </w:r>
      <w:r w:rsidRPr="00772A79">
        <w:rPr>
          <w:rFonts w:ascii="Arial" w:hAnsi="Arial" w:cs="Arial"/>
          <w:b/>
          <w:bCs/>
          <w:color w:val="000000"/>
        </w:rPr>
        <w:t xml:space="preserve"> </w:t>
      </w:r>
      <w:r w:rsidRPr="00772A79">
        <w:rPr>
          <w:rFonts w:ascii="Arial" w:hAnsi="Arial" w:cs="Arial"/>
          <w:color w:val="000000"/>
        </w:rPr>
        <w:t>wprowadzać jakichkolwiek zmian w plikach po podpisaniu ich podpisem kwalifikowanym. Może to skutkować naruszeniem integralności plików co równoważne będzie z koniecznością odrzucenia oferty.</w:t>
      </w:r>
    </w:p>
    <w:p w14:paraId="1AA32ED6" w14:textId="313DC39A" w:rsidR="007C545E" w:rsidRDefault="00CF4AB4"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color w:val="000000"/>
        </w:rPr>
        <w:t>Wykonawca może przed upływem terminu składania ofert zmienić lub wycofać ofertę. Zarówno zmiana, jak i wycofanie wymagają zachowania formy lub postaci elektronicznej.</w:t>
      </w:r>
    </w:p>
    <w:p w14:paraId="58134D9A" w14:textId="3C11CEA8" w:rsidR="00147F49" w:rsidRDefault="00147F49" w:rsidP="00147F49">
      <w:pPr>
        <w:pStyle w:val="NormalnyWeb"/>
        <w:spacing w:before="0" w:beforeAutospacing="0" w:after="0" w:afterAutospacing="0" w:line="276" w:lineRule="auto"/>
        <w:textAlignment w:val="baseline"/>
        <w:rPr>
          <w:rFonts w:ascii="Arial" w:hAnsi="Arial" w:cs="Arial"/>
          <w:color w:val="000000"/>
        </w:rPr>
      </w:pPr>
    </w:p>
    <w:p w14:paraId="71AD5679" w14:textId="085C4D6F" w:rsidR="00147F49" w:rsidRPr="00147F49" w:rsidRDefault="00147F49" w:rsidP="00147F49">
      <w:pPr>
        <w:pStyle w:val="NormalnyWeb"/>
        <w:spacing w:before="0" w:beforeAutospacing="0" w:after="0" w:afterAutospacing="0" w:line="276" w:lineRule="auto"/>
        <w:textAlignment w:val="baseline"/>
        <w:rPr>
          <w:rFonts w:ascii="Arial" w:hAnsi="Arial" w:cs="Arial"/>
          <w:b/>
          <w:bCs/>
          <w:color w:val="0070C0"/>
        </w:rPr>
      </w:pPr>
      <w:r w:rsidRPr="00147F49">
        <w:rPr>
          <w:rFonts w:ascii="Arial" w:hAnsi="Arial" w:cs="Arial"/>
          <w:b/>
          <w:bCs/>
          <w:color w:val="0070C0"/>
        </w:rPr>
        <w:t>XV. SPOSÓB OBLICZENIA CENY OFERTY</w:t>
      </w:r>
    </w:p>
    <w:p w14:paraId="487C9BFF" w14:textId="77777777" w:rsidR="00BE1AE6" w:rsidRPr="00CC24EC" w:rsidRDefault="00BE1AE6" w:rsidP="00BE1AE6">
      <w:pPr>
        <w:pStyle w:val="pkt"/>
        <w:numPr>
          <w:ilvl w:val="1"/>
          <w:numId w:val="29"/>
        </w:numPr>
        <w:spacing w:before="240" w:after="0" w:line="276" w:lineRule="auto"/>
        <w:ind w:left="426"/>
        <w:rPr>
          <w:rFonts w:ascii="Arial" w:hAnsi="Arial" w:cs="Arial"/>
          <w:sz w:val="20"/>
        </w:rPr>
      </w:pPr>
      <w:r w:rsidRPr="00CC24EC">
        <w:rPr>
          <w:rFonts w:ascii="Arial" w:hAnsi="Arial" w:cs="Arial"/>
          <w:sz w:val="20"/>
        </w:rPr>
        <w:t xml:space="preserve">Wykonawca podaje cenę za realizację przedmiotu zamówienia zgodnie ze wzorem Formularza Ofertowego, stanowiącego </w:t>
      </w:r>
      <w:r w:rsidRPr="00CC24EC">
        <w:rPr>
          <w:rFonts w:ascii="Arial" w:hAnsi="Arial" w:cs="Arial"/>
          <w:b/>
          <w:sz w:val="20"/>
        </w:rPr>
        <w:t xml:space="preserve">Załącznik nr 1 do SWZ. </w:t>
      </w:r>
    </w:p>
    <w:p w14:paraId="6F795462" w14:textId="5252A999" w:rsidR="00BE1AE6" w:rsidRPr="00CC24EC" w:rsidRDefault="00BE1AE6" w:rsidP="00BE1AE6">
      <w:pPr>
        <w:pStyle w:val="pkt"/>
        <w:numPr>
          <w:ilvl w:val="1"/>
          <w:numId w:val="29"/>
        </w:numPr>
        <w:spacing w:before="0" w:after="0" w:line="276" w:lineRule="auto"/>
        <w:ind w:left="426"/>
        <w:rPr>
          <w:rFonts w:ascii="Arial" w:hAnsi="Arial" w:cs="Arial"/>
          <w:sz w:val="20"/>
        </w:rPr>
      </w:pPr>
      <w:r w:rsidRPr="00CC24EC">
        <w:rPr>
          <w:rFonts w:ascii="Arial" w:hAnsi="Arial" w:cs="Arial"/>
          <w:sz w:val="20"/>
        </w:rPr>
        <w:t xml:space="preserve">Cena ofertowa brutto musi uwzględniać wszystkie koszty związane z realizacją </w:t>
      </w:r>
      <w:r>
        <w:rPr>
          <w:rFonts w:ascii="Arial" w:hAnsi="Arial" w:cs="Arial"/>
          <w:sz w:val="20"/>
        </w:rPr>
        <w:t xml:space="preserve">przedmiotu zamówienia zgodnie z </w:t>
      </w:r>
      <w:r w:rsidRPr="00CC24EC">
        <w:rPr>
          <w:rFonts w:ascii="Arial" w:hAnsi="Arial" w:cs="Arial"/>
          <w:sz w:val="20"/>
        </w:rPr>
        <w:t xml:space="preserve">opisem przedmiotu zamówienia </w:t>
      </w:r>
      <w:r w:rsidR="00432AF6">
        <w:rPr>
          <w:rFonts w:ascii="Arial" w:hAnsi="Arial" w:cs="Arial"/>
          <w:sz w:val="20"/>
        </w:rPr>
        <w:t xml:space="preserve">, dokumentacją projektową </w:t>
      </w:r>
      <w:r w:rsidRPr="00CC24EC">
        <w:rPr>
          <w:rFonts w:ascii="Arial" w:hAnsi="Arial" w:cs="Arial"/>
          <w:sz w:val="20"/>
        </w:rPr>
        <w:t xml:space="preserve">oraz istotnymi postanowieniami umowy określonymi w niniejszej SWZ. </w:t>
      </w:r>
    </w:p>
    <w:p w14:paraId="1CA73023" w14:textId="77777777" w:rsidR="00BE1AE6" w:rsidRDefault="00BE1AE6" w:rsidP="00BE1AE6">
      <w:pPr>
        <w:pStyle w:val="pkt"/>
        <w:numPr>
          <w:ilvl w:val="1"/>
          <w:numId w:val="29"/>
        </w:numPr>
        <w:spacing w:before="0" w:after="0" w:line="276" w:lineRule="auto"/>
        <w:ind w:left="426"/>
        <w:rPr>
          <w:rFonts w:ascii="Arial" w:hAnsi="Arial" w:cs="Arial"/>
          <w:sz w:val="20"/>
        </w:rPr>
      </w:pPr>
      <w:r>
        <w:rPr>
          <w:rFonts w:ascii="Arial" w:hAnsi="Arial" w:cs="Arial"/>
          <w:sz w:val="20"/>
        </w:rPr>
        <w:t>Całkowita cena oferty brutto wskazana w formularzu ofertowym ma na celu określenie całkowitej wartości zamówienia (wynagrodzenia ryczałtowego).</w:t>
      </w:r>
    </w:p>
    <w:p w14:paraId="54EE5DFE" w14:textId="19D0559D" w:rsidR="00BE1AE6" w:rsidRDefault="00BE1AE6" w:rsidP="00BE1AE6">
      <w:pPr>
        <w:pStyle w:val="pkt"/>
        <w:numPr>
          <w:ilvl w:val="1"/>
          <w:numId w:val="29"/>
        </w:numPr>
        <w:spacing w:before="0" w:after="0" w:line="276" w:lineRule="auto"/>
        <w:ind w:left="426"/>
        <w:rPr>
          <w:rFonts w:ascii="Arial" w:hAnsi="Arial" w:cs="Arial"/>
          <w:sz w:val="20"/>
        </w:rPr>
      </w:pPr>
      <w:r w:rsidRPr="00CC24EC">
        <w:rPr>
          <w:rFonts w:ascii="Arial" w:hAnsi="Arial" w:cs="Arial"/>
          <w:sz w:val="20"/>
        </w:rPr>
        <w:t xml:space="preserve">Wyliczona cena oferty brutto będzie służyć do porównania złożonych ofert i do rozliczenia </w:t>
      </w:r>
      <w:r>
        <w:rPr>
          <w:rFonts w:ascii="Arial" w:hAnsi="Arial" w:cs="Arial"/>
          <w:sz w:val="20"/>
        </w:rPr>
        <w:br/>
      </w:r>
      <w:r w:rsidRPr="00CC24EC">
        <w:rPr>
          <w:rFonts w:ascii="Arial" w:hAnsi="Arial" w:cs="Arial"/>
          <w:sz w:val="20"/>
        </w:rPr>
        <w:t>w trakcie realizacji zamówienia</w:t>
      </w:r>
      <w:r w:rsidR="00C61495">
        <w:rPr>
          <w:rFonts w:ascii="Arial" w:hAnsi="Arial" w:cs="Arial"/>
          <w:sz w:val="20"/>
        </w:rPr>
        <w:t xml:space="preserve">, jak i w celu oceny omyłek </w:t>
      </w:r>
      <w:r w:rsidRPr="00CC24EC">
        <w:rPr>
          <w:rFonts w:ascii="Arial" w:hAnsi="Arial" w:cs="Arial"/>
          <w:sz w:val="20"/>
        </w:rPr>
        <w:t>.</w:t>
      </w:r>
    </w:p>
    <w:p w14:paraId="5798CAB7" w14:textId="77777777" w:rsidR="00BE1AE6" w:rsidRPr="00CC24EC" w:rsidRDefault="00BE1AE6" w:rsidP="00BE1AE6">
      <w:pPr>
        <w:pStyle w:val="pkt"/>
        <w:numPr>
          <w:ilvl w:val="1"/>
          <w:numId w:val="29"/>
        </w:numPr>
        <w:spacing w:before="0" w:after="0" w:line="276" w:lineRule="auto"/>
        <w:ind w:left="426"/>
        <w:rPr>
          <w:rFonts w:ascii="Arial" w:hAnsi="Arial" w:cs="Arial"/>
          <w:sz w:val="20"/>
        </w:rPr>
      </w:pPr>
      <w:r w:rsidRPr="00CC24EC">
        <w:rPr>
          <w:rFonts w:ascii="Arial" w:hAnsi="Arial" w:cs="Arial"/>
          <w:sz w:val="20"/>
        </w:rPr>
        <w:t xml:space="preserve">Cena oferty powinna być wyrażona w złotych polskich (PLN) z dokładnością do dwóch miejsc </w:t>
      </w:r>
      <w:r>
        <w:rPr>
          <w:rFonts w:ascii="Arial" w:hAnsi="Arial" w:cs="Arial"/>
          <w:sz w:val="20"/>
        </w:rPr>
        <w:br/>
      </w:r>
      <w:r w:rsidRPr="00CC24EC">
        <w:rPr>
          <w:rFonts w:ascii="Arial" w:hAnsi="Arial" w:cs="Arial"/>
          <w:sz w:val="20"/>
        </w:rPr>
        <w:t>po przecinku.</w:t>
      </w:r>
    </w:p>
    <w:p w14:paraId="1BA5A879" w14:textId="77777777" w:rsidR="00BE1AE6" w:rsidRPr="00CC24EC" w:rsidRDefault="00BE1AE6" w:rsidP="00BE1AE6">
      <w:pPr>
        <w:pStyle w:val="pkt"/>
        <w:numPr>
          <w:ilvl w:val="1"/>
          <w:numId w:val="29"/>
        </w:numPr>
        <w:spacing w:before="0" w:after="0" w:line="276" w:lineRule="auto"/>
        <w:ind w:left="426"/>
        <w:rPr>
          <w:rFonts w:ascii="Arial" w:hAnsi="Arial" w:cs="Arial"/>
          <w:sz w:val="20"/>
        </w:rPr>
      </w:pPr>
      <w:r w:rsidRPr="00CC24EC">
        <w:rPr>
          <w:rFonts w:ascii="Arial" w:hAnsi="Arial" w:cs="Arial"/>
          <w:sz w:val="20"/>
        </w:rPr>
        <w:t>Zamawiający nie przewiduje rozliczeń w walucie obcej.</w:t>
      </w:r>
    </w:p>
    <w:p w14:paraId="3D3CE334" w14:textId="77777777" w:rsidR="00BE1AE6" w:rsidRPr="00117F2D" w:rsidRDefault="00BE1AE6" w:rsidP="00BE1AE6">
      <w:pPr>
        <w:pStyle w:val="pkt"/>
        <w:numPr>
          <w:ilvl w:val="1"/>
          <w:numId w:val="29"/>
        </w:numPr>
        <w:spacing w:before="0" w:after="0" w:line="276" w:lineRule="auto"/>
        <w:ind w:left="426"/>
        <w:rPr>
          <w:rFonts w:ascii="Arial" w:hAnsi="Arial" w:cs="Arial"/>
          <w:sz w:val="16"/>
        </w:rPr>
      </w:pPr>
      <w:r w:rsidRPr="00117F2D">
        <w:rPr>
          <w:rFonts w:ascii="Arial" w:hAnsi="Arial" w:cs="Arial"/>
          <w:sz w:val="20"/>
        </w:rPr>
        <w:t>Wykonawcy ponoszą wszelkie koszty związane z przygotowaniem i złożeniem oferty.</w:t>
      </w:r>
    </w:p>
    <w:p w14:paraId="63E51309" w14:textId="77777777" w:rsidR="00BE1AE6" w:rsidRPr="00CC24EC" w:rsidRDefault="00BE1AE6" w:rsidP="00BE1AE6">
      <w:pPr>
        <w:pStyle w:val="pkt"/>
        <w:numPr>
          <w:ilvl w:val="1"/>
          <w:numId w:val="29"/>
        </w:numPr>
        <w:spacing w:before="0" w:after="0" w:line="276" w:lineRule="auto"/>
        <w:ind w:left="426"/>
        <w:rPr>
          <w:rFonts w:ascii="Arial" w:hAnsi="Arial" w:cs="Arial"/>
          <w:b/>
          <w:sz w:val="20"/>
        </w:rPr>
      </w:pPr>
      <w:r w:rsidRPr="00CC24EC">
        <w:rPr>
          <w:rFonts w:ascii="Arial" w:hAnsi="Arial" w:cs="Arial"/>
          <w:sz w:val="20"/>
        </w:rPr>
        <w:t xml:space="preserve">Jeżeli została złożona oferta, której wybór prowadziłby do powstania u </w:t>
      </w:r>
      <w:r>
        <w:rPr>
          <w:rFonts w:ascii="Arial" w:hAnsi="Arial" w:cs="Arial"/>
          <w:sz w:val="20"/>
        </w:rPr>
        <w:t>Z</w:t>
      </w:r>
      <w:r w:rsidRPr="00CC24EC">
        <w:rPr>
          <w:rFonts w:ascii="Arial" w:hAnsi="Arial" w:cs="Arial"/>
          <w:sz w:val="20"/>
        </w:rPr>
        <w:t xml:space="preserve">amawiającego obowiązku podatkowego zgodnie z ustawą z dnia 11 marca 2004 r. o podatku od towarów i usług (Dz. U. z 2020 r. poz. 106), dla celów zastosowania kryterium ceny lub kosztu </w:t>
      </w:r>
      <w:r>
        <w:rPr>
          <w:rFonts w:ascii="Arial" w:hAnsi="Arial" w:cs="Arial"/>
          <w:sz w:val="20"/>
        </w:rPr>
        <w:t>Z</w:t>
      </w:r>
      <w:r w:rsidRPr="00CC24EC">
        <w:rPr>
          <w:rFonts w:ascii="Arial" w:hAnsi="Arial" w:cs="Arial"/>
          <w:sz w:val="20"/>
        </w:rPr>
        <w:t>amawiający dolicza do przedstawionej w tej ofercie ceny kwotę podatku od towarów i usług, którą miałby obowiązek rozliczyć</w:t>
      </w:r>
      <w:r w:rsidRPr="00CC24EC">
        <w:rPr>
          <w:rStyle w:val="Odwoanieprzypisudolnego"/>
          <w:rFonts w:ascii="Arial" w:hAnsi="Arial" w:cs="Arial"/>
        </w:rPr>
        <w:footnoteReference w:id="19"/>
      </w:r>
      <w:r w:rsidRPr="00CC24EC">
        <w:rPr>
          <w:rFonts w:ascii="Arial" w:hAnsi="Arial" w:cs="Arial"/>
          <w:sz w:val="20"/>
        </w:rPr>
        <w:t>.</w:t>
      </w:r>
      <w:r w:rsidRPr="00CC24EC">
        <w:rPr>
          <w:rFonts w:ascii="Arial" w:hAnsi="Arial" w:cs="Arial"/>
          <w:b/>
          <w:sz w:val="20"/>
        </w:rPr>
        <w:t xml:space="preserve"> </w:t>
      </w:r>
      <w:r w:rsidRPr="00CC24EC">
        <w:rPr>
          <w:rFonts w:ascii="Arial" w:hAnsi="Arial" w:cs="Arial"/>
          <w:sz w:val="20"/>
        </w:rPr>
        <w:t>W ofercie, o której mowa w ust. 1, Wykonawca ma obowiązek:</w:t>
      </w:r>
    </w:p>
    <w:p w14:paraId="6618359B" w14:textId="77777777" w:rsidR="00BE1AE6" w:rsidRPr="00CC24EC" w:rsidRDefault="00BE1AE6" w:rsidP="00BE1AE6">
      <w:pPr>
        <w:suppressAutoHyphens/>
        <w:spacing w:line="276" w:lineRule="auto"/>
        <w:ind w:left="852" w:hanging="426"/>
        <w:jc w:val="both"/>
        <w:rPr>
          <w:rFonts w:ascii="Arial" w:hAnsi="Arial" w:cs="Arial"/>
          <w:sz w:val="20"/>
          <w:szCs w:val="20"/>
        </w:rPr>
      </w:pPr>
      <w:r w:rsidRPr="00CC24EC">
        <w:rPr>
          <w:rFonts w:ascii="Arial" w:hAnsi="Arial" w:cs="Arial"/>
          <w:sz w:val="20"/>
          <w:szCs w:val="20"/>
        </w:rPr>
        <w:t>1)</w:t>
      </w:r>
      <w:r w:rsidRPr="00CC24EC">
        <w:rPr>
          <w:rFonts w:ascii="Arial" w:hAnsi="Arial" w:cs="Arial"/>
          <w:sz w:val="20"/>
          <w:szCs w:val="20"/>
        </w:rPr>
        <w:tab/>
        <w:t xml:space="preserve">poinformowania </w:t>
      </w:r>
      <w:r>
        <w:rPr>
          <w:rFonts w:ascii="Arial" w:hAnsi="Arial" w:cs="Arial"/>
          <w:sz w:val="20"/>
          <w:szCs w:val="20"/>
        </w:rPr>
        <w:t>Z</w:t>
      </w:r>
      <w:r w:rsidRPr="00CC24EC">
        <w:rPr>
          <w:rFonts w:ascii="Arial" w:hAnsi="Arial" w:cs="Arial"/>
          <w:sz w:val="20"/>
          <w:szCs w:val="20"/>
        </w:rPr>
        <w:t xml:space="preserve">amawiającego, że wybór jego oferty będzie prowadził do powstania </w:t>
      </w:r>
      <w:r>
        <w:rPr>
          <w:rFonts w:ascii="Arial" w:hAnsi="Arial" w:cs="Arial"/>
          <w:sz w:val="20"/>
          <w:szCs w:val="20"/>
        </w:rPr>
        <w:br/>
        <w:t>u Z</w:t>
      </w:r>
      <w:r w:rsidRPr="00CC24EC">
        <w:rPr>
          <w:rFonts w:ascii="Arial" w:hAnsi="Arial" w:cs="Arial"/>
          <w:sz w:val="20"/>
          <w:szCs w:val="20"/>
        </w:rPr>
        <w:t>amawiającego obowiązku podatkowego;</w:t>
      </w:r>
    </w:p>
    <w:p w14:paraId="49CD6661" w14:textId="77777777" w:rsidR="00BE1AE6" w:rsidRPr="00CC24EC" w:rsidRDefault="00BE1AE6" w:rsidP="00BE1AE6">
      <w:pPr>
        <w:suppressAutoHyphens/>
        <w:spacing w:line="276" w:lineRule="auto"/>
        <w:ind w:left="852" w:hanging="426"/>
        <w:jc w:val="both"/>
        <w:rPr>
          <w:rFonts w:ascii="Arial" w:hAnsi="Arial" w:cs="Arial"/>
          <w:sz w:val="20"/>
          <w:szCs w:val="20"/>
        </w:rPr>
      </w:pPr>
      <w:r w:rsidRPr="00CC24EC">
        <w:rPr>
          <w:rFonts w:ascii="Arial" w:hAnsi="Arial" w:cs="Arial"/>
          <w:sz w:val="20"/>
          <w:szCs w:val="20"/>
        </w:rPr>
        <w:t>2)</w:t>
      </w:r>
      <w:r w:rsidRPr="00CC24EC">
        <w:rPr>
          <w:rFonts w:ascii="Arial" w:hAnsi="Arial" w:cs="Arial"/>
          <w:sz w:val="20"/>
          <w:szCs w:val="20"/>
        </w:rPr>
        <w:tab/>
        <w:t>wskazania nazwy (rodzaju) towaru lub usługi, których dostawa lub świadczenie będą prowadziły do powstania obowiązku podatkowego;</w:t>
      </w:r>
    </w:p>
    <w:p w14:paraId="67DD86BB" w14:textId="77777777" w:rsidR="00BE1AE6" w:rsidRPr="00CC24EC" w:rsidRDefault="00BE1AE6" w:rsidP="00BE1AE6">
      <w:pPr>
        <w:suppressAutoHyphens/>
        <w:spacing w:line="276" w:lineRule="auto"/>
        <w:ind w:left="852" w:hanging="426"/>
        <w:jc w:val="both"/>
        <w:rPr>
          <w:rFonts w:ascii="Arial" w:hAnsi="Arial" w:cs="Arial"/>
          <w:sz w:val="20"/>
          <w:szCs w:val="20"/>
        </w:rPr>
      </w:pPr>
      <w:r w:rsidRPr="00CC24EC">
        <w:rPr>
          <w:rFonts w:ascii="Arial" w:hAnsi="Arial" w:cs="Arial"/>
          <w:sz w:val="20"/>
          <w:szCs w:val="20"/>
        </w:rPr>
        <w:t>3)</w:t>
      </w:r>
      <w:r w:rsidRPr="00CC24EC">
        <w:rPr>
          <w:rFonts w:ascii="Arial" w:hAnsi="Arial" w:cs="Arial"/>
          <w:sz w:val="20"/>
          <w:szCs w:val="20"/>
        </w:rPr>
        <w:tab/>
        <w:t xml:space="preserve">wskazania wartości towaru lub usługi objętego obowiązkiem podatkowym </w:t>
      </w:r>
      <w:r>
        <w:rPr>
          <w:rFonts w:ascii="Arial" w:hAnsi="Arial" w:cs="Arial"/>
          <w:sz w:val="20"/>
          <w:szCs w:val="20"/>
        </w:rPr>
        <w:t>Z</w:t>
      </w:r>
      <w:r w:rsidRPr="00CC24EC">
        <w:rPr>
          <w:rFonts w:ascii="Arial" w:hAnsi="Arial" w:cs="Arial"/>
          <w:sz w:val="20"/>
          <w:szCs w:val="20"/>
        </w:rPr>
        <w:t>amawiającego, bez kwoty podatku;</w:t>
      </w:r>
    </w:p>
    <w:p w14:paraId="38869890" w14:textId="77777777" w:rsidR="00BE1AE6" w:rsidRDefault="00BE1AE6" w:rsidP="00BE1AE6">
      <w:pPr>
        <w:suppressAutoHyphens/>
        <w:spacing w:line="276" w:lineRule="auto"/>
        <w:ind w:left="852" w:hanging="426"/>
        <w:jc w:val="both"/>
        <w:rPr>
          <w:rFonts w:ascii="Arial" w:hAnsi="Arial" w:cs="Arial"/>
          <w:sz w:val="20"/>
          <w:szCs w:val="20"/>
        </w:rPr>
      </w:pPr>
      <w:r w:rsidRPr="00CC24EC">
        <w:rPr>
          <w:rFonts w:ascii="Arial" w:hAnsi="Arial" w:cs="Arial"/>
          <w:sz w:val="20"/>
          <w:szCs w:val="20"/>
        </w:rPr>
        <w:t>4)</w:t>
      </w:r>
      <w:r w:rsidRPr="00CC24EC">
        <w:rPr>
          <w:rFonts w:ascii="Arial" w:hAnsi="Arial" w:cs="Arial"/>
          <w:sz w:val="20"/>
          <w:szCs w:val="20"/>
        </w:rPr>
        <w:tab/>
        <w:t>wskazania stawki podatku od towarów i usług, która zgodnie z wiedzą Wykona</w:t>
      </w:r>
      <w:r>
        <w:rPr>
          <w:rFonts w:ascii="Arial" w:hAnsi="Arial" w:cs="Arial"/>
          <w:sz w:val="20"/>
          <w:szCs w:val="20"/>
        </w:rPr>
        <w:t>wcy, będzie miała zastosowanie.</w:t>
      </w:r>
    </w:p>
    <w:p w14:paraId="1E97A3FB" w14:textId="69B4EF46" w:rsidR="00BE1AE6" w:rsidRPr="00147F49" w:rsidRDefault="00BE1AE6" w:rsidP="00BE1AE6">
      <w:pPr>
        <w:pStyle w:val="Akapitzlist"/>
        <w:numPr>
          <w:ilvl w:val="1"/>
          <w:numId w:val="29"/>
        </w:numPr>
        <w:suppressAutoHyphens/>
        <w:spacing w:line="276" w:lineRule="auto"/>
        <w:jc w:val="both"/>
        <w:rPr>
          <w:rFonts w:ascii="Arial" w:hAnsi="Arial" w:cs="Arial"/>
          <w:sz w:val="20"/>
          <w:szCs w:val="20"/>
        </w:rPr>
      </w:pPr>
      <w:r w:rsidRPr="00117F2D">
        <w:rPr>
          <w:rFonts w:ascii="Arial" w:hAnsi="Arial" w:cs="Arial"/>
          <w:b/>
          <w:sz w:val="20"/>
        </w:rPr>
        <w:t>W przypadku, gdy</w:t>
      </w:r>
      <w:r w:rsidR="00B2051A" w:rsidRPr="00B2051A">
        <w:rPr>
          <w:rFonts w:ascii="Arial" w:hAnsi="Arial" w:cs="Arial"/>
          <w:b/>
          <w:sz w:val="20"/>
        </w:rPr>
        <w:t xml:space="preserve"> </w:t>
      </w:r>
      <w:r w:rsidR="00B2051A" w:rsidRPr="00117F2D">
        <w:rPr>
          <w:rFonts w:ascii="Arial" w:hAnsi="Arial" w:cs="Arial"/>
          <w:b/>
          <w:sz w:val="20"/>
        </w:rPr>
        <w:t xml:space="preserve">wybór oferty </w:t>
      </w:r>
      <w:r w:rsidR="00B2051A">
        <w:rPr>
          <w:rFonts w:ascii="Arial" w:hAnsi="Arial" w:cs="Arial"/>
          <w:b/>
          <w:sz w:val="20"/>
        </w:rPr>
        <w:t xml:space="preserve">Wykonawcy </w:t>
      </w:r>
      <w:r w:rsidR="00B2051A" w:rsidRPr="00117F2D">
        <w:rPr>
          <w:rFonts w:ascii="Arial" w:hAnsi="Arial" w:cs="Arial"/>
          <w:b/>
          <w:sz w:val="20"/>
        </w:rPr>
        <w:t>będzie prowadzić do powstania u Zamawiającego obowiązku podatkowego w zakresie podatku VAT</w:t>
      </w:r>
      <w:r w:rsidR="00B2051A">
        <w:rPr>
          <w:rFonts w:ascii="Arial" w:hAnsi="Arial" w:cs="Arial"/>
          <w:b/>
          <w:sz w:val="20"/>
        </w:rPr>
        <w:t>,</w:t>
      </w:r>
      <w:r w:rsidRPr="00117F2D">
        <w:rPr>
          <w:rFonts w:ascii="Arial" w:hAnsi="Arial" w:cs="Arial"/>
          <w:b/>
          <w:sz w:val="20"/>
        </w:rPr>
        <w:t xml:space="preserve"> Wykonawca zobowiązany jest złożyć oświadczenie o powstaniu </w:t>
      </w:r>
      <w:r w:rsidRPr="00117F2D">
        <w:rPr>
          <w:rFonts w:ascii="Arial" w:hAnsi="Arial" w:cs="Arial"/>
          <w:b/>
          <w:sz w:val="20"/>
        </w:rPr>
        <w:br/>
        <w:t>u Zamawiającego obowiązku podatkowego, odpowiednio</w:t>
      </w:r>
      <w:r w:rsidR="00F9117A">
        <w:rPr>
          <w:rFonts w:ascii="Arial" w:hAnsi="Arial" w:cs="Arial"/>
          <w:b/>
          <w:sz w:val="20"/>
        </w:rPr>
        <w:t xml:space="preserve"> </w:t>
      </w:r>
      <w:r w:rsidR="00F435E7">
        <w:rPr>
          <w:rFonts w:ascii="Arial" w:hAnsi="Arial" w:cs="Arial"/>
          <w:b/>
          <w:sz w:val="20"/>
        </w:rPr>
        <w:t xml:space="preserve">wykreślając </w:t>
      </w:r>
      <w:r w:rsidR="00F9117A">
        <w:rPr>
          <w:rFonts w:ascii="Arial" w:hAnsi="Arial" w:cs="Arial"/>
          <w:b/>
          <w:sz w:val="20"/>
        </w:rPr>
        <w:t>w formularzu ofertowym</w:t>
      </w:r>
      <w:r w:rsidRPr="00117F2D">
        <w:rPr>
          <w:rFonts w:ascii="Arial" w:hAnsi="Arial" w:cs="Arial"/>
          <w:b/>
          <w:sz w:val="20"/>
        </w:rPr>
        <w:t>.</w:t>
      </w:r>
      <w:r w:rsidRPr="00117F2D">
        <w:rPr>
          <w:rFonts w:ascii="Arial" w:hAnsi="Arial" w:cs="Arial"/>
          <w:sz w:val="20"/>
        </w:rPr>
        <w:t xml:space="preserve">  </w:t>
      </w:r>
      <w:r w:rsidR="004260A4">
        <w:rPr>
          <w:rFonts w:ascii="Arial" w:hAnsi="Arial" w:cs="Arial"/>
          <w:sz w:val="20"/>
        </w:rPr>
        <w:t>W przypadku nie wykreślenia Zamawiający przyjmuje, iż oferta wykonawcy nie będzie prowadzić do powstania u zamawiającego obowiązku podatkowego w zakresie podatku VAT.</w:t>
      </w:r>
    </w:p>
    <w:p w14:paraId="49356720" w14:textId="24EA404E" w:rsidR="007D66B2" w:rsidRDefault="007D66B2" w:rsidP="006F3D82">
      <w:pPr>
        <w:jc w:val="both"/>
        <w:rPr>
          <w:rFonts w:ascii="Arial" w:eastAsia="Arial" w:hAnsi="Arial" w:cs="Arial"/>
          <w:b/>
          <w:bCs/>
          <w:sz w:val="20"/>
          <w:szCs w:val="20"/>
          <w:highlight w:val="yellow"/>
        </w:rPr>
      </w:pPr>
    </w:p>
    <w:p w14:paraId="17B53665" w14:textId="77777777" w:rsidR="00D60EB3" w:rsidRDefault="00D60EB3" w:rsidP="006F3D82">
      <w:pPr>
        <w:jc w:val="both"/>
        <w:rPr>
          <w:rFonts w:ascii="Arial" w:eastAsia="Arial" w:hAnsi="Arial" w:cs="Arial"/>
          <w:b/>
          <w:bCs/>
          <w:sz w:val="20"/>
          <w:szCs w:val="20"/>
          <w:highlight w:val="yellow"/>
        </w:rPr>
      </w:pPr>
    </w:p>
    <w:p w14:paraId="647F959E" w14:textId="77777777" w:rsidR="00554496" w:rsidRDefault="00554496" w:rsidP="00147F49">
      <w:pPr>
        <w:suppressAutoHyphens/>
        <w:spacing w:line="276" w:lineRule="auto"/>
        <w:jc w:val="both"/>
        <w:rPr>
          <w:rFonts w:ascii="Arial" w:hAnsi="Arial" w:cs="Arial"/>
          <w:b/>
          <w:bCs/>
          <w:color w:val="0070C0"/>
          <w:sz w:val="20"/>
          <w:szCs w:val="20"/>
        </w:rPr>
      </w:pPr>
    </w:p>
    <w:p w14:paraId="2C072A7E" w14:textId="77777777" w:rsidR="00554496" w:rsidRDefault="00554496" w:rsidP="00147F49">
      <w:pPr>
        <w:suppressAutoHyphens/>
        <w:spacing w:line="276" w:lineRule="auto"/>
        <w:jc w:val="both"/>
        <w:rPr>
          <w:rFonts w:ascii="Arial" w:hAnsi="Arial" w:cs="Arial"/>
          <w:b/>
          <w:bCs/>
          <w:color w:val="0070C0"/>
          <w:sz w:val="20"/>
          <w:szCs w:val="20"/>
        </w:rPr>
      </w:pPr>
    </w:p>
    <w:p w14:paraId="25B72695" w14:textId="0D9BC5FD" w:rsidR="00147F49" w:rsidRPr="00147F49" w:rsidRDefault="00147F49" w:rsidP="00147F49">
      <w:pPr>
        <w:suppressAutoHyphens/>
        <w:spacing w:line="276" w:lineRule="auto"/>
        <w:jc w:val="both"/>
        <w:rPr>
          <w:rFonts w:ascii="Arial" w:hAnsi="Arial" w:cs="Arial"/>
          <w:b/>
          <w:bCs/>
          <w:color w:val="0070C0"/>
          <w:sz w:val="20"/>
          <w:szCs w:val="20"/>
        </w:rPr>
      </w:pPr>
      <w:r w:rsidRPr="00147F49">
        <w:rPr>
          <w:rFonts w:ascii="Arial" w:hAnsi="Arial" w:cs="Arial"/>
          <w:b/>
          <w:bCs/>
          <w:color w:val="0070C0"/>
          <w:sz w:val="20"/>
          <w:szCs w:val="20"/>
        </w:rPr>
        <w:lastRenderedPageBreak/>
        <w:t>XVI. WYMAGANIA DOTYCZĄCE WADIUM</w:t>
      </w:r>
    </w:p>
    <w:p w14:paraId="53CD1589" w14:textId="6E0D2DDD" w:rsidR="00AC1A33" w:rsidRPr="00F6196F" w:rsidRDefault="00AC1A33" w:rsidP="00AC1A33">
      <w:pPr>
        <w:pStyle w:val="pkt"/>
        <w:spacing w:before="240" w:after="0" w:line="276" w:lineRule="auto"/>
        <w:ind w:left="426" w:hanging="426"/>
        <w:rPr>
          <w:rFonts w:ascii="Arial" w:hAnsi="Arial" w:cs="Arial"/>
          <w:b/>
          <w:sz w:val="20"/>
        </w:rPr>
      </w:pPr>
      <w:bookmarkStart w:id="9" w:name="_Hlk170507443"/>
      <w:r>
        <w:rPr>
          <w:rFonts w:ascii="Arial" w:hAnsi="Arial" w:cs="Arial"/>
          <w:b/>
          <w:bCs/>
          <w:sz w:val="20"/>
        </w:rPr>
        <w:t>1.</w:t>
      </w:r>
      <w:r w:rsidRPr="00E143CF">
        <w:rPr>
          <w:rFonts w:ascii="Arial" w:hAnsi="Arial" w:cs="Arial"/>
          <w:sz w:val="20"/>
        </w:rPr>
        <w:t xml:space="preserve"> </w:t>
      </w:r>
      <w:r w:rsidRPr="002A652D">
        <w:rPr>
          <w:rFonts w:ascii="Arial" w:hAnsi="Arial" w:cs="Arial"/>
          <w:sz w:val="20"/>
        </w:rPr>
        <w:t xml:space="preserve">Wykonawca zobowiązany jest do zabezpieczenia swojej oferty wadium w wysokości: </w:t>
      </w:r>
      <w:r w:rsidR="00432AF6">
        <w:rPr>
          <w:rFonts w:ascii="Arial" w:hAnsi="Arial" w:cs="Arial"/>
          <w:b/>
          <w:sz w:val="20"/>
        </w:rPr>
        <w:t>200</w:t>
      </w:r>
      <w:r>
        <w:rPr>
          <w:rFonts w:ascii="Arial" w:hAnsi="Arial" w:cs="Arial"/>
          <w:b/>
          <w:sz w:val="20"/>
        </w:rPr>
        <w:t>.000,00</w:t>
      </w:r>
      <w:r w:rsidRPr="00F6196F">
        <w:rPr>
          <w:rFonts w:ascii="Arial" w:hAnsi="Arial" w:cs="Arial"/>
          <w:b/>
          <w:sz w:val="20"/>
        </w:rPr>
        <w:t xml:space="preserve"> zł (słownie: </w:t>
      </w:r>
      <w:r w:rsidR="00432AF6">
        <w:rPr>
          <w:rFonts w:ascii="Arial" w:hAnsi="Arial" w:cs="Arial"/>
          <w:b/>
          <w:sz w:val="20"/>
        </w:rPr>
        <w:t xml:space="preserve">dwieście </w:t>
      </w:r>
      <w:r>
        <w:rPr>
          <w:rFonts w:ascii="Arial" w:hAnsi="Arial" w:cs="Arial"/>
          <w:b/>
          <w:sz w:val="20"/>
        </w:rPr>
        <w:t xml:space="preserve">tysięcy złotych </w:t>
      </w:r>
      <w:r w:rsidRPr="00F6196F">
        <w:rPr>
          <w:rFonts w:ascii="Arial" w:hAnsi="Arial" w:cs="Arial"/>
          <w:b/>
          <w:sz w:val="20"/>
        </w:rPr>
        <w:t>00/1</w:t>
      </w:r>
      <w:r>
        <w:rPr>
          <w:rFonts w:ascii="Arial" w:hAnsi="Arial" w:cs="Arial"/>
          <w:b/>
          <w:sz w:val="20"/>
        </w:rPr>
        <w:t>00</w:t>
      </w:r>
      <w:r w:rsidRPr="00F6196F">
        <w:rPr>
          <w:rFonts w:ascii="Arial" w:hAnsi="Arial" w:cs="Arial"/>
          <w:b/>
          <w:sz w:val="20"/>
        </w:rPr>
        <w:t>);</w:t>
      </w:r>
    </w:p>
    <w:p w14:paraId="7DC00F6B" w14:textId="77777777" w:rsidR="00AC1A33" w:rsidRPr="002A652D" w:rsidRDefault="00AC1A33" w:rsidP="00AC1A33">
      <w:pPr>
        <w:pStyle w:val="pkt"/>
        <w:spacing w:before="0" w:after="0" w:line="276" w:lineRule="auto"/>
        <w:ind w:left="426" w:hanging="426"/>
        <w:rPr>
          <w:rFonts w:ascii="Arial" w:hAnsi="Arial" w:cs="Arial"/>
          <w:sz w:val="20"/>
        </w:rPr>
      </w:pPr>
      <w:r w:rsidRPr="00F6196F">
        <w:rPr>
          <w:rFonts w:ascii="Arial" w:hAnsi="Arial" w:cs="Arial"/>
          <w:b/>
          <w:bCs/>
          <w:sz w:val="20"/>
        </w:rPr>
        <w:t>2.</w:t>
      </w:r>
      <w:r w:rsidRPr="00F6196F">
        <w:rPr>
          <w:rFonts w:ascii="Arial" w:hAnsi="Arial" w:cs="Arial"/>
          <w:b/>
          <w:bCs/>
          <w:sz w:val="20"/>
        </w:rPr>
        <w:tab/>
      </w:r>
      <w:r w:rsidRPr="00F6196F">
        <w:rPr>
          <w:rFonts w:ascii="Arial" w:hAnsi="Arial" w:cs="Arial"/>
          <w:sz w:val="20"/>
        </w:rPr>
        <w:t>Wadium wnosi się przed upływem terminu składania ofert.</w:t>
      </w:r>
    </w:p>
    <w:p w14:paraId="4C1C763B" w14:textId="77777777" w:rsidR="00AC1A33" w:rsidRPr="002A652D" w:rsidRDefault="00AC1A33" w:rsidP="00AC1A33">
      <w:pPr>
        <w:pStyle w:val="pkt"/>
        <w:spacing w:before="0" w:after="0" w:line="276" w:lineRule="auto"/>
        <w:ind w:left="426" w:hanging="426"/>
        <w:rPr>
          <w:rFonts w:ascii="Arial" w:hAnsi="Arial" w:cs="Arial"/>
          <w:sz w:val="20"/>
        </w:rPr>
      </w:pPr>
      <w:r w:rsidRPr="002A652D">
        <w:rPr>
          <w:rFonts w:ascii="Arial" w:hAnsi="Arial" w:cs="Arial"/>
          <w:b/>
          <w:bCs/>
          <w:sz w:val="20"/>
        </w:rPr>
        <w:t>3.</w:t>
      </w:r>
      <w:r w:rsidRPr="002A652D">
        <w:rPr>
          <w:rFonts w:ascii="Arial" w:hAnsi="Arial" w:cs="Arial"/>
          <w:b/>
          <w:bCs/>
          <w:sz w:val="20"/>
        </w:rPr>
        <w:tab/>
      </w:r>
      <w:r w:rsidRPr="002A652D">
        <w:rPr>
          <w:rFonts w:ascii="Arial" w:hAnsi="Arial" w:cs="Arial"/>
          <w:sz w:val="20"/>
        </w:rPr>
        <w:t>Wadium może być wnoszone w jednej lub kilku następujących formach:</w:t>
      </w:r>
    </w:p>
    <w:p w14:paraId="7AF080BC" w14:textId="77777777" w:rsidR="00AC1A33" w:rsidRPr="002A652D" w:rsidRDefault="00AC1A33" w:rsidP="00AC1A33">
      <w:pPr>
        <w:spacing w:line="276" w:lineRule="auto"/>
        <w:ind w:left="852" w:hanging="426"/>
        <w:jc w:val="both"/>
        <w:rPr>
          <w:rFonts w:ascii="Arial" w:hAnsi="Arial" w:cs="Arial"/>
          <w:sz w:val="20"/>
          <w:szCs w:val="20"/>
        </w:rPr>
      </w:pPr>
      <w:r w:rsidRPr="002A652D">
        <w:rPr>
          <w:rFonts w:ascii="Arial" w:hAnsi="Arial" w:cs="Arial"/>
          <w:b/>
          <w:sz w:val="20"/>
          <w:szCs w:val="20"/>
        </w:rPr>
        <w:t>1)</w:t>
      </w:r>
      <w:r w:rsidRPr="002A652D">
        <w:rPr>
          <w:rFonts w:ascii="Arial" w:hAnsi="Arial" w:cs="Arial"/>
          <w:b/>
          <w:sz w:val="20"/>
          <w:szCs w:val="20"/>
        </w:rPr>
        <w:tab/>
      </w:r>
      <w:r w:rsidRPr="002A652D">
        <w:rPr>
          <w:rFonts w:ascii="Arial" w:hAnsi="Arial" w:cs="Arial"/>
          <w:sz w:val="20"/>
          <w:szCs w:val="20"/>
        </w:rPr>
        <w:t xml:space="preserve">pieniądzu; </w:t>
      </w:r>
    </w:p>
    <w:p w14:paraId="77879B30" w14:textId="77777777" w:rsidR="00AC1A33" w:rsidRPr="002A652D" w:rsidRDefault="00AC1A33" w:rsidP="00AC1A33">
      <w:pPr>
        <w:spacing w:line="276" w:lineRule="auto"/>
        <w:ind w:left="852" w:hanging="426"/>
        <w:jc w:val="both"/>
        <w:rPr>
          <w:rFonts w:ascii="Arial" w:hAnsi="Arial" w:cs="Arial"/>
          <w:sz w:val="20"/>
          <w:szCs w:val="20"/>
        </w:rPr>
      </w:pPr>
      <w:r w:rsidRPr="002A652D">
        <w:rPr>
          <w:rFonts w:ascii="Arial" w:hAnsi="Arial" w:cs="Arial"/>
          <w:b/>
          <w:sz w:val="20"/>
          <w:szCs w:val="20"/>
        </w:rPr>
        <w:t>2)</w:t>
      </w:r>
      <w:r w:rsidRPr="002A652D">
        <w:rPr>
          <w:rFonts w:ascii="Arial" w:hAnsi="Arial" w:cs="Arial"/>
          <w:b/>
          <w:sz w:val="20"/>
          <w:szCs w:val="20"/>
        </w:rPr>
        <w:tab/>
      </w:r>
      <w:r w:rsidRPr="002A652D">
        <w:rPr>
          <w:rFonts w:ascii="Arial" w:hAnsi="Arial" w:cs="Arial"/>
          <w:sz w:val="20"/>
          <w:szCs w:val="20"/>
        </w:rPr>
        <w:t>gwarancjach bankowych;</w:t>
      </w:r>
    </w:p>
    <w:p w14:paraId="28597A0C" w14:textId="77777777" w:rsidR="00AC1A33" w:rsidRPr="002A652D" w:rsidRDefault="00AC1A33" w:rsidP="00AC1A33">
      <w:pPr>
        <w:spacing w:line="276" w:lineRule="auto"/>
        <w:ind w:left="852" w:hanging="426"/>
        <w:jc w:val="both"/>
        <w:rPr>
          <w:rFonts w:ascii="Arial" w:hAnsi="Arial" w:cs="Arial"/>
          <w:sz w:val="20"/>
          <w:szCs w:val="20"/>
        </w:rPr>
      </w:pPr>
      <w:r w:rsidRPr="002A652D">
        <w:rPr>
          <w:rFonts w:ascii="Arial" w:hAnsi="Arial" w:cs="Arial"/>
          <w:b/>
          <w:sz w:val="20"/>
          <w:szCs w:val="20"/>
        </w:rPr>
        <w:t>3)</w:t>
      </w:r>
      <w:r w:rsidRPr="002A652D">
        <w:rPr>
          <w:rFonts w:ascii="Arial" w:hAnsi="Arial" w:cs="Arial"/>
          <w:b/>
          <w:sz w:val="20"/>
          <w:szCs w:val="20"/>
        </w:rPr>
        <w:tab/>
      </w:r>
      <w:r w:rsidRPr="002A652D">
        <w:rPr>
          <w:rFonts w:ascii="Arial" w:hAnsi="Arial" w:cs="Arial"/>
          <w:sz w:val="20"/>
          <w:szCs w:val="20"/>
        </w:rPr>
        <w:t>gwarancjach ubezpieczeniowych;</w:t>
      </w:r>
    </w:p>
    <w:p w14:paraId="0BABF0B6" w14:textId="77777777" w:rsidR="00AC1A33" w:rsidRPr="002A652D" w:rsidRDefault="00AC1A33" w:rsidP="00AC1A33">
      <w:pPr>
        <w:spacing w:line="276" w:lineRule="auto"/>
        <w:ind w:left="852" w:hanging="426"/>
        <w:jc w:val="both"/>
        <w:rPr>
          <w:rFonts w:ascii="Arial" w:hAnsi="Arial" w:cs="Arial"/>
          <w:sz w:val="20"/>
          <w:szCs w:val="20"/>
        </w:rPr>
      </w:pPr>
      <w:r w:rsidRPr="002A652D">
        <w:rPr>
          <w:rFonts w:ascii="Arial" w:hAnsi="Arial" w:cs="Arial"/>
          <w:b/>
          <w:sz w:val="20"/>
          <w:szCs w:val="20"/>
        </w:rPr>
        <w:t>4)</w:t>
      </w:r>
      <w:r w:rsidRPr="002A652D">
        <w:rPr>
          <w:rFonts w:ascii="Arial" w:hAnsi="Arial" w:cs="Arial"/>
          <w:b/>
          <w:sz w:val="20"/>
          <w:szCs w:val="20"/>
        </w:rPr>
        <w:tab/>
      </w:r>
      <w:r w:rsidRPr="002A652D">
        <w:rPr>
          <w:rFonts w:ascii="Arial" w:hAnsi="Arial" w:cs="Arial"/>
          <w:sz w:val="20"/>
          <w:szCs w:val="20"/>
        </w:rPr>
        <w:t xml:space="preserve">poręczeniach udzielanych przez podmioty, o których mowa w art. 6b ust. 5 pkt 2 ustawy </w:t>
      </w:r>
      <w:r>
        <w:rPr>
          <w:rFonts w:ascii="Arial" w:hAnsi="Arial" w:cs="Arial"/>
          <w:sz w:val="20"/>
          <w:szCs w:val="20"/>
        </w:rPr>
        <w:br/>
      </w:r>
      <w:r w:rsidRPr="002A652D">
        <w:rPr>
          <w:rFonts w:ascii="Arial" w:hAnsi="Arial" w:cs="Arial"/>
          <w:sz w:val="20"/>
          <w:szCs w:val="20"/>
        </w:rPr>
        <w:t xml:space="preserve">z dnia 9 listopada 2000 r. o utworzeniu Polskiej Agencji Rozwoju Przedsiębiorczości </w:t>
      </w:r>
      <w:r>
        <w:rPr>
          <w:rFonts w:ascii="Arial" w:hAnsi="Arial" w:cs="Arial"/>
          <w:sz w:val="20"/>
          <w:szCs w:val="20"/>
        </w:rPr>
        <w:br/>
      </w:r>
      <w:r w:rsidRPr="002A652D">
        <w:rPr>
          <w:rFonts w:ascii="Arial" w:hAnsi="Arial" w:cs="Arial"/>
          <w:sz w:val="20"/>
          <w:szCs w:val="20"/>
        </w:rPr>
        <w:t>(Dz. U. z 2020 r. poz. 299).</w:t>
      </w:r>
    </w:p>
    <w:p w14:paraId="7813300E" w14:textId="77777777" w:rsidR="00432AF6" w:rsidRDefault="00AC1A33" w:rsidP="00432AF6">
      <w:pPr>
        <w:widowControl w:val="0"/>
        <w:tabs>
          <w:tab w:val="left" w:pos="180"/>
          <w:tab w:val="left" w:pos="360"/>
          <w:tab w:val="left" w:pos="540"/>
        </w:tabs>
        <w:autoSpaceDE w:val="0"/>
        <w:autoSpaceDN w:val="0"/>
        <w:adjustRightInd w:val="0"/>
        <w:spacing w:after="120"/>
        <w:ind w:left="-181" w:right="51"/>
        <w:rPr>
          <w:rFonts w:ascii="Arial" w:hAnsi="Arial" w:cs="Arial"/>
          <w:b/>
          <w:bCs/>
          <w:sz w:val="20"/>
          <w:szCs w:val="20"/>
        </w:rPr>
      </w:pPr>
      <w:r w:rsidRPr="002A652D">
        <w:rPr>
          <w:rFonts w:ascii="Arial" w:hAnsi="Arial" w:cs="Arial"/>
          <w:b/>
          <w:bCs/>
          <w:sz w:val="20"/>
        </w:rPr>
        <w:t>4.</w:t>
      </w:r>
      <w:r w:rsidRPr="002A652D">
        <w:rPr>
          <w:rFonts w:ascii="Arial" w:hAnsi="Arial" w:cs="Arial"/>
          <w:b/>
          <w:bCs/>
          <w:sz w:val="20"/>
        </w:rPr>
        <w:tab/>
      </w:r>
      <w:r w:rsidRPr="00974A00">
        <w:rPr>
          <w:rFonts w:ascii="Arial" w:hAnsi="Arial" w:cs="Arial"/>
          <w:sz w:val="20"/>
          <w:szCs w:val="20"/>
        </w:rPr>
        <w:t xml:space="preserve">Wadium wnoszone w pieniądzu należy wpłacić przelewem na rachunek bankowy Zamawiającego: Bank Spółdzielczy w Pruszczu Gdańskim nr </w:t>
      </w:r>
      <w:r w:rsidRPr="00974A00">
        <w:rPr>
          <w:rStyle w:val="Pogrubienie"/>
          <w:rFonts w:ascii="Arial" w:hAnsi="Arial" w:cs="Arial"/>
          <w:sz w:val="20"/>
          <w:szCs w:val="20"/>
        </w:rPr>
        <w:t xml:space="preserve">44 8335 0003 0300 0912 2000 0015 </w:t>
      </w:r>
      <w:r w:rsidRPr="00974A00">
        <w:rPr>
          <w:rFonts w:ascii="Arial" w:hAnsi="Arial" w:cs="Arial"/>
          <w:sz w:val="20"/>
          <w:szCs w:val="20"/>
        </w:rPr>
        <w:t xml:space="preserve"> z adnotacją:</w:t>
      </w:r>
      <w:r>
        <w:rPr>
          <w:rFonts w:ascii="Arial" w:hAnsi="Arial" w:cs="Arial"/>
          <w:sz w:val="20"/>
          <w:szCs w:val="20"/>
        </w:rPr>
        <w:t xml:space="preserve"> </w:t>
      </w:r>
      <w:r w:rsidRPr="00974A00">
        <w:rPr>
          <w:rFonts w:ascii="Arial" w:hAnsi="Arial" w:cs="Arial"/>
          <w:b/>
          <w:sz w:val="20"/>
          <w:szCs w:val="20"/>
        </w:rPr>
        <w:t xml:space="preserve">Wadium </w:t>
      </w:r>
      <w:r>
        <w:rPr>
          <w:rFonts w:ascii="Arial" w:hAnsi="Arial" w:cs="Arial"/>
          <w:b/>
          <w:sz w:val="20"/>
          <w:szCs w:val="20"/>
        </w:rPr>
        <w:t xml:space="preserve"> </w:t>
      </w:r>
      <w:r>
        <w:rPr>
          <w:rFonts w:ascii="Arial" w:hAnsi="Arial" w:cs="Arial"/>
          <w:b/>
          <w:sz w:val="20"/>
        </w:rPr>
        <w:t xml:space="preserve">- </w:t>
      </w:r>
      <w:r w:rsidR="00432AF6">
        <w:rPr>
          <w:rFonts w:ascii="Arial" w:hAnsi="Arial" w:cs="Arial"/>
          <w:b/>
          <w:bCs/>
          <w:sz w:val="20"/>
          <w:szCs w:val="20"/>
          <w:shd w:val="clear" w:color="auto" w:fill="FFFFFF"/>
        </w:rPr>
        <w:t>„</w:t>
      </w:r>
      <w:r w:rsidR="00432AF6" w:rsidRPr="00BC31B0">
        <w:rPr>
          <w:rFonts w:ascii="Arial" w:hAnsi="Arial" w:cs="Arial"/>
          <w:b/>
          <w:bCs/>
          <w:sz w:val="20"/>
          <w:szCs w:val="20"/>
          <w:shd w:val="clear" w:color="auto" w:fill="FFFFFF"/>
        </w:rPr>
        <w:t>Rozbudowa oczyszczalni ścieków komunalnych w Trąbkach Wielkich"</w:t>
      </w:r>
    </w:p>
    <w:p w14:paraId="5E3E1B21" w14:textId="1327858B" w:rsidR="00AC1A33" w:rsidRPr="00592BC2" w:rsidRDefault="00AC1A33" w:rsidP="00AC1A33">
      <w:pPr>
        <w:pStyle w:val="Bezodstpw"/>
        <w:rPr>
          <w:rFonts w:ascii="Arial" w:hAnsi="Arial" w:cs="Arial"/>
          <w:b/>
          <w:bCs/>
          <w:sz w:val="20"/>
          <w:szCs w:val="20"/>
        </w:rPr>
      </w:pPr>
    </w:p>
    <w:p w14:paraId="0FA3B6DB" w14:textId="77777777" w:rsidR="00AC1A33" w:rsidRDefault="00AC1A33" w:rsidP="00AC1A33">
      <w:pPr>
        <w:jc w:val="both"/>
        <w:rPr>
          <w:rFonts w:ascii="Arial" w:hAnsi="Arial" w:cs="Arial"/>
          <w:b/>
          <w:bCs/>
          <w:sz w:val="20"/>
        </w:rPr>
      </w:pPr>
    </w:p>
    <w:p w14:paraId="16AA9853" w14:textId="77777777" w:rsidR="00AC1A33" w:rsidRPr="002A652D" w:rsidRDefault="00AC1A33" w:rsidP="00AC1A33">
      <w:pPr>
        <w:pStyle w:val="pkt"/>
        <w:spacing w:before="0" w:after="0" w:line="276" w:lineRule="auto"/>
        <w:ind w:left="426" w:firstLine="0"/>
        <w:rPr>
          <w:rFonts w:ascii="Arial" w:hAnsi="Arial" w:cs="Arial"/>
          <w:sz w:val="20"/>
        </w:rPr>
      </w:pPr>
      <w:r w:rsidRPr="002A652D">
        <w:rPr>
          <w:rFonts w:ascii="Arial" w:hAnsi="Arial" w:cs="Arial"/>
          <w:b/>
          <w:sz w:val="20"/>
        </w:rPr>
        <w:t xml:space="preserve">UWAGA: </w:t>
      </w:r>
      <w:r w:rsidRPr="002A652D">
        <w:rPr>
          <w:rFonts w:ascii="Arial" w:hAnsi="Arial" w:cs="Arial"/>
          <w:sz w:val="20"/>
        </w:rPr>
        <w:t>Za termin wniesienia wadium w formie pieniężnej zostanie przyjęty termin uznania rachunku Zamawiającego.</w:t>
      </w:r>
    </w:p>
    <w:p w14:paraId="29A25470" w14:textId="77777777" w:rsidR="00AC1A33" w:rsidRPr="002A652D" w:rsidRDefault="00AC1A33" w:rsidP="00AC1A33">
      <w:pPr>
        <w:pStyle w:val="pkt"/>
        <w:spacing w:before="0" w:after="0" w:line="276" w:lineRule="auto"/>
        <w:ind w:left="426" w:hanging="426"/>
        <w:rPr>
          <w:rFonts w:ascii="Arial" w:hAnsi="Arial" w:cs="Arial"/>
          <w:sz w:val="20"/>
        </w:rPr>
      </w:pPr>
      <w:r w:rsidRPr="002A652D">
        <w:rPr>
          <w:rFonts w:ascii="Arial" w:hAnsi="Arial" w:cs="Arial"/>
          <w:b/>
          <w:bCs/>
          <w:sz w:val="20"/>
        </w:rPr>
        <w:t>5.</w:t>
      </w:r>
      <w:r w:rsidRPr="002A652D">
        <w:rPr>
          <w:rFonts w:ascii="Arial" w:hAnsi="Arial" w:cs="Arial"/>
          <w:b/>
          <w:bCs/>
          <w:sz w:val="20"/>
        </w:rPr>
        <w:tab/>
      </w:r>
      <w:r w:rsidRPr="002A652D">
        <w:rPr>
          <w:rFonts w:ascii="Arial" w:hAnsi="Arial" w:cs="Arial"/>
          <w:sz w:val="20"/>
        </w:rPr>
        <w:t xml:space="preserve">Wadium wnoszone w formie poręczeń lub gwarancji musi być złożone jako </w:t>
      </w:r>
      <w:r w:rsidRPr="000F3DE9">
        <w:rPr>
          <w:rFonts w:ascii="Arial" w:hAnsi="Arial" w:cs="Arial"/>
          <w:color w:val="C45911" w:themeColor="accent2" w:themeShade="BF"/>
          <w:sz w:val="20"/>
        </w:rPr>
        <w:t xml:space="preserve">oryginał gwarancji lub poręczenia w postaci elektronicznej </w:t>
      </w:r>
      <w:r w:rsidRPr="002A652D">
        <w:rPr>
          <w:rFonts w:ascii="Arial" w:hAnsi="Arial" w:cs="Arial"/>
          <w:sz w:val="20"/>
        </w:rPr>
        <w:t>i spełniać co najmniej poniższe wymagania:</w:t>
      </w:r>
    </w:p>
    <w:p w14:paraId="538E0D93" w14:textId="77777777" w:rsidR="00AC1A33" w:rsidRPr="002A652D" w:rsidRDefault="00AC1A33" w:rsidP="00AC1A33">
      <w:pPr>
        <w:spacing w:line="276" w:lineRule="auto"/>
        <w:ind w:left="852" w:hanging="426"/>
        <w:jc w:val="both"/>
        <w:rPr>
          <w:rFonts w:ascii="Arial" w:hAnsi="Arial" w:cs="Arial"/>
          <w:sz w:val="20"/>
          <w:szCs w:val="20"/>
        </w:rPr>
      </w:pPr>
      <w:r w:rsidRPr="002A652D">
        <w:rPr>
          <w:rFonts w:ascii="Arial" w:hAnsi="Arial" w:cs="Arial"/>
          <w:b/>
          <w:sz w:val="20"/>
          <w:szCs w:val="20"/>
        </w:rPr>
        <w:t>1)</w:t>
      </w:r>
      <w:r w:rsidRPr="002A652D">
        <w:rPr>
          <w:rFonts w:ascii="Arial" w:hAnsi="Arial" w:cs="Arial"/>
          <w:b/>
          <w:sz w:val="20"/>
          <w:szCs w:val="20"/>
        </w:rPr>
        <w:tab/>
      </w:r>
      <w:r w:rsidRPr="002A652D">
        <w:rPr>
          <w:rFonts w:ascii="Arial" w:hAnsi="Arial" w:cs="Arial"/>
          <w:sz w:val="20"/>
          <w:szCs w:val="20"/>
        </w:rPr>
        <w:t xml:space="preserve">musi obejmować odpowiedzialność za wszystkie przypadki powodujące utratę wadium przez Wykonawcę określone w ustawie </w:t>
      </w:r>
      <w:proofErr w:type="spellStart"/>
      <w:r w:rsidRPr="002A652D">
        <w:rPr>
          <w:rFonts w:ascii="Arial" w:hAnsi="Arial" w:cs="Arial"/>
          <w:sz w:val="20"/>
          <w:szCs w:val="20"/>
        </w:rPr>
        <w:t>p.z.p</w:t>
      </w:r>
      <w:proofErr w:type="spellEnd"/>
      <w:r w:rsidRPr="002A652D">
        <w:rPr>
          <w:rFonts w:ascii="Arial" w:hAnsi="Arial" w:cs="Arial"/>
          <w:sz w:val="20"/>
          <w:szCs w:val="20"/>
        </w:rPr>
        <w:t xml:space="preserve">. </w:t>
      </w:r>
    </w:p>
    <w:p w14:paraId="0BABA5C9" w14:textId="77777777" w:rsidR="00AC1A33" w:rsidRPr="002A652D" w:rsidRDefault="00AC1A33" w:rsidP="00AC1A33">
      <w:pPr>
        <w:spacing w:line="276" w:lineRule="auto"/>
        <w:ind w:left="852" w:hanging="426"/>
        <w:jc w:val="both"/>
        <w:rPr>
          <w:rFonts w:ascii="Arial" w:hAnsi="Arial" w:cs="Arial"/>
          <w:sz w:val="20"/>
          <w:szCs w:val="20"/>
        </w:rPr>
      </w:pPr>
      <w:r w:rsidRPr="002A652D">
        <w:rPr>
          <w:rFonts w:ascii="Arial" w:hAnsi="Arial" w:cs="Arial"/>
          <w:b/>
          <w:sz w:val="20"/>
          <w:szCs w:val="20"/>
        </w:rPr>
        <w:t>2)</w:t>
      </w:r>
      <w:r w:rsidRPr="002A652D">
        <w:rPr>
          <w:rFonts w:ascii="Arial" w:hAnsi="Arial" w:cs="Arial"/>
          <w:b/>
          <w:sz w:val="20"/>
          <w:szCs w:val="20"/>
        </w:rPr>
        <w:tab/>
      </w:r>
      <w:r w:rsidRPr="002A652D">
        <w:rPr>
          <w:rFonts w:ascii="Arial" w:hAnsi="Arial" w:cs="Arial"/>
          <w:sz w:val="20"/>
          <w:szCs w:val="20"/>
        </w:rPr>
        <w:t>z jej treści powinno jednoznaczn</w:t>
      </w:r>
      <w:r>
        <w:rPr>
          <w:rFonts w:ascii="Arial" w:hAnsi="Arial" w:cs="Arial"/>
          <w:sz w:val="20"/>
          <w:szCs w:val="20"/>
        </w:rPr>
        <w:t>ie</w:t>
      </w:r>
      <w:r w:rsidRPr="002A652D">
        <w:rPr>
          <w:rFonts w:ascii="Arial" w:hAnsi="Arial" w:cs="Arial"/>
          <w:sz w:val="20"/>
          <w:szCs w:val="20"/>
        </w:rPr>
        <w:t xml:space="preserve"> wynikać zobowiązanie gwaranta do zapłaty całej kwoty wadium;</w:t>
      </w:r>
    </w:p>
    <w:p w14:paraId="5303BA47" w14:textId="77777777" w:rsidR="00AC1A33" w:rsidRPr="002A652D" w:rsidRDefault="00AC1A33" w:rsidP="00AC1A33">
      <w:pPr>
        <w:spacing w:line="276" w:lineRule="auto"/>
        <w:ind w:left="852" w:hanging="426"/>
        <w:jc w:val="both"/>
        <w:rPr>
          <w:rFonts w:ascii="Arial" w:hAnsi="Arial" w:cs="Arial"/>
          <w:sz w:val="20"/>
          <w:szCs w:val="20"/>
        </w:rPr>
      </w:pPr>
      <w:r w:rsidRPr="002A652D">
        <w:rPr>
          <w:rFonts w:ascii="Arial" w:hAnsi="Arial" w:cs="Arial"/>
          <w:b/>
          <w:sz w:val="20"/>
          <w:szCs w:val="20"/>
        </w:rPr>
        <w:t>3)</w:t>
      </w:r>
      <w:r w:rsidRPr="002A652D">
        <w:rPr>
          <w:rFonts w:ascii="Arial" w:hAnsi="Arial" w:cs="Arial"/>
          <w:b/>
          <w:sz w:val="20"/>
          <w:szCs w:val="20"/>
        </w:rPr>
        <w:tab/>
      </w:r>
      <w:r w:rsidRPr="002A652D">
        <w:rPr>
          <w:rFonts w:ascii="Arial" w:hAnsi="Arial" w:cs="Arial"/>
          <w:sz w:val="20"/>
          <w:szCs w:val="20"/>
        </w:rPr>
        <w:t>powinno być nieodwołalne i bezwarunkowe oraz płatne na pierwsze żądanie;</w:t>
      </w:r>
    </w:p>
    <w:p w14:paraId="510E20B7" w14:textId="77777777" w:rsidR="00AC1A33" w:rsidRPr="002A652D" w:rsidRDefault="00AC1A33" w:rsidP="00AC1A33">
      <w:pPr>
        <w:spacing w:line="276" w:lineRule="auto"/>
        <w:ind w:left="852" w:hanging="426"/>
        <w:jc w:val="both"/>
        <w:rPr>
          <w:rFonts w:ascii="Arial" w:hAnsi="Arial" w:cs="Arial"/>
          <w:sz w:val="20"/>
          <w:szCs w:val="20"/>
        </w:rPr>
      </w:pPr>
      <w:r w:rsidRPr="002A652D">
        <w:rPr>
          <w:rFonts w:ascii="Arial" w:hAnsi="Arial" w:cs="Arial"/>
          <w:b/>
          <w:sz w:val="20"/>
          <w:szCs w:val="20"/>
        </w:rPr>
        <w:t>4)</w:t>
      </w:r>
      <w:r w:rsidRPr="002A652D">
        <w:rPr>
          <w:rFonts w:ascii="Arial" w:hAnsi="Arial" w:cs="Arial"/>
          <w:b/>
          <w:sz w:val="20"/>
          <w:szCs w:val="20"/>
        </w:rPr>
        <w:tab/>
      </w:r>
      <w:r w:rsidRPr="002A652D">
        <w:rPr>
          <w:rFonts w:ascii="Arial" w:hAnsi="Arial" w:cs="Arial"/>
          <w:sz w:val="20"/>
          <w:szCs w:val="20"/>
        </w:rPr>
        <w:t xml:space="preserve">termin obowiązywania poręczenia lub gwarancji nie może być krótszy niż termin związania ofertą (z zastrzeżeniem iż pierwszym dniem związania ofertą jest dzień składania ofert); </w:t>
      </w:r>
    </w:p>
    <w:p w14:paraId="2609EE0A" w14:textId="77777777" w:rsidR="00AC1A33" w:rsidRPr="002A652D" w:rsidRDefault="00AC1A33" w:rsidP="00AC1A33">
      <w:pPr>
        <w:spacing w:line="276" w:lineRule="auto"/>
        <w:ind w:left="852" w:hanging="426"/>
        <w:jc w:val="both"/>
        <w:rPr>
          <w:rFonts w:ascii="Arial" w:hAnsi="Arial" w:cs="Arial"/>
          <w:sz w:val="20"/>
          <w:szCs w:val="20"/>
        </w:rPr>
      </w:pPr>
      <w:r w:rsidRPr="002A652D">
        <w:rPr>
          <w:rFonts w:ascii="Arial" w:hAnsi="Arial" w:cs="Arial"/>
          <w:b/>
          <w:sz w:val="20"/>
          <w:szCs w:val="20"/>
        </w:rPr>
        <w:t>5)</w:t>
      </w:r>
      <w:r w:rsidRPr="002A652D">
        <w:rPr>
          <w:rFonts w:ascii="Arial" w:hAnsi="Arial" w:cs="Arial"/>
          <w:b/>
          <w:sz w:val="20"/>
          <w:szCs w:val="20"/>
        </w:rPr>
        <w:tab/>
      </w:r>
      <w:r w:rsidRPr="002A652D">
        <w:rPr>
          <w:rFonts w:ascii="Arial" w:hAnsi="Arial" w:cs="Arial"/>
          <w:sz w:val="20"/>
          <w:szCs w:val="20"/>
        </w:rPr>
        <w:t>w treści poręczenia lub gwarancji powinna znaleźć się nazwa oraz numer przedmiotowego postępowania;</w:t>
      </w:r>
    </w:p>
    <w:p w14:paraId="65FDBC23" w14:textId="77777777" w:rsidR="00AC1A33" w:rsidRPr="002A652D" w:rsidRDefault="00AC1A33" w:rsidP="00AC1A33">
      <w:pPr>
        <w:spacing w:line="276" w:lineRule="auto"/>
        <w:ind w:left="852" w:hanging="426"/>
        <w:jc w:val="both"/>
        <w:rPr>
          <w:rFonts w:ascii="Arial" w:hAnsi="Arial" w:cs="Arial"/>
          <w:sz w:val="20"/>
          <w:szCs w:val="20"/>
        </w:rPr>
      </w:pPr>
      <w:r w:rsidRPr="002A652D">
        <w:rPr>
          <w:rFonts w:ascii="Arial" w:hAnsi="Arial" w:cs="Arial"/>
          <w:b/>
          <w:sz w:val="20"/>
          <w:szCs w:val="20"/>
        </w:rPr>
        <w:t>6)</w:t>
      </w:r>
      <w:r w:rsidRPr="002A652D">
        <w:rPr>
          <w:rFonts w:ascii="Arial" w:hAnsi="Arial" w:cs="Arial"/>
          <w:b/>
          <w:sz w:val="20"/>
          <w:szCs w:val="20"/>
        </w:rPr>
        <w:tab/>
      </w:r>
      <w:r w:rsidRPr="002A652D">
        <w:rPr>
          <w:rFonts w:ascii="Arial" w:hAnsi="Arial" w:cs="Arial"/>
          <w:sz w:val="20"/>
          <w:szCs w:val="20"/>
        </w:rPr>
        <w:t xml:space="preserve">beneficjentem poręczenia lub gwarancji jest: </w:t>
      </w:r>
      <w:r w:rsidRPr="00700B9A">
        <w:rPr>
          <w:rFonts w:ascii="Arial" w:hAnsi="Arial" w:cs="Arial"/>
          <w:b/>
          <w:sz w:val="20"/>
          <w:szCs w:val="20"/>
        </w:rPr>
        <w:t xml:space="preserve">Gmina </w:t>
      </w:r>
      <w:r>
        <w:rPr>
          <w:rFonts w:ascii="Arial" w:hAnsi="Arial" w:cs="Arial"/>
          <w:b/>
          <w:sz w:val="20"/>
          <w:szCs w:val="20"/>
        </w:rPr>
        <w:t>Trąbki Wielkie</w:t>
      </w:r>
      <w:r w:rsidRPr="00700B9A">
        <w:rPr>
          <w:rFonts w:ascii="Arial" w:hAnsi="Arial" w:cs="Arial"/>
          <w:b/>
          <w:sz w:val="20"/>
          <w:szCs w:val="20"/>
        </w:rPr>
        <w:t>.</w:t>
      </w:r>
      <w:r w:rsidRPr="002A652D">
        <w:rPr>
          <w:rFonts w:ascii="Arial" w:hAnsi="Arial" w:cs="Arial"/>
          <w:sz w:val="20"/>
          <w:szCs w:val="20"/>
        </w:rPr>
        <w:t xml:space="preserve"> </w:t>
      </w:r>
    </w:p>
    <w:p w14:paraId="522787FF" w14:textId="77777777" w:rsidR="00AC1A33" w:rsidRPr="002A652D" w:rsidRDefault="00AC1A33" w:rsidP="00AC1A33">
      <w:pPr>
        <w:spacing w:line="276" w:lineRule="auto"/>
        <w:ind w:left="852" w:hanging="426"/>
        <w:jc w:val="both"/>
        <w:rPr>
          <w:rFonts w:ascii="Arial" w:hAnsi="Arial" w:cs="Arial"/>
          <w:sz w:val="20"/>
          <w:szCs w:val="20"/>
        </w:rPr>
      </w:pPr>
      <w:r w:rsidRPr="002A652D">
        <w:rPr>
          <w:rFonts w:ascii="Arial" w:hAnsi="Arial" w:cs="Arial"/>
          <w:b/>
          <w:sz w:val="20"/>
          <w:szCs w:val="20"/>
        </w:rPr>
        <w:t>7)</w:t>
      </w:r>
      <w:r w:rsidRPr="002A652D">
        <w:rPr>
          <w:rFonts w:ascii="Arial" w:hAnsi="Arial" w:cs="Arial"/>
          <w:b/>
          <w:sz w:val="20"/>
          <w:szCs w:val="20"/>
        </w:rPr>
        <w:tab/>
      </w:r>
      <w:r w:rsidRPr="002A652D">
        <w:rPr>
          <w:rFonts w:ascii="Arial" w:hAnsi="Arial" w:cs="Arial"/>
          <w:sz w:val="20"/>
          <w:szCs w:val="20"/>
        </w:rPr>
        <w:t xml:space="preserve">w przypadku Wykonawców wspólnie ubiegających się o udzielenie zamówienia (art. 58 </w:t>
      </w:r>
      <w:proofErr w:type="spellStart"/>
      <w:r w:rsidRPr="002A652D">
        <w:rPr>
          <w:rFonts w:ascii="Arial" w:hAnsi="Arial" w:cs="Arial"/>
          <w:sz w:val="20"/>
          <w:szCs w:val="20"/>
        </w:rPr>
        <w:t>p.z.p</w:t>
      </w:r>
      <w:proofErr w:type="spellEnd"/>
      <w:r w:rsidRPr="002A652D">
        <w:rPr>
          <w:rFonts w:ascii="Arial" w:hAnsi="Arial" w:cs="Arial"/>
          <w:sz w:val="20"/>
          <w:szCs w:val="20"/>
        </w:rPr>
        <w:t>.), Zamawiający wymaga</w:t>
      </w:r>
      <w:r>
        <w:rPr>
          <w:rFonts w:ascii="Arial" w:hAnsi="Arial" w:cs="Arial"/>
          <w:sz w:val="20"/>
          <w:szCs w:val="20"/>
        </w:rPr>
        <w:t>,</w:t>
      </w:r>
      <w:r w:rsidRPr="002A652D">
        <w:rPr>
          <w:rFonts w:ascii="Arial" w:hAnsi="Arial" w:cs="Arial"/>
          <w:sz w:val="20"/>
          <w:szCs w:val="20"/>
        </w:rPr>
        <w:t xml:space="preserve"> aby poręczenie lub gwarancja obejmowała swą treścią </w:t>
      </w:r>
      <w:r>
        <w:rPr>
          <w:rFonts w:ascii="Arial" w:hAnsi="Arial" w:cs="Arial"/>
          <w:sz w:val="20"/>
          <w:szCs w:val="20"/>
        </w:rPr>
        <w:br/>
      </w:r>
      <w:r w:rsidRPr="002A652D">
        <w:rPr>
          <w:rFonts w:ascii="Arial" w:hAnsi="Arial" w:cs="Arial"/>
          <w:sz w:val="20"/>
          <w:szCs w:val="20"/>
        </w:rPr>
        <w:t xml:space="preserve">(tj. zobowiązanych z tytułu poręczenia lub gwarancji) </w:t>
      </w:r>
      <w:r w:rsidRPr="000F3DE9">
        <w:rPr>
          <w:rFonts w:ascii="Arial" w:hAnsi="Arial" w:cs="Arial"/>
          <w:sz w:val="20"/>
          <w:szCs w:val="20"/>
          <w:u w:val="single"/>
        </w:rPr>
        <w:t xml:space="preserve">wszystkich Wykonawców wspólnie ubiegających się o udzielenie zamówienia </w:t>
      </w:r>
      <w:r w:rsidRPr="002A652D">
        <w:rPr>
          <w:rFonts w:ascii="Arial" w:hAnsi="Arial" w:cs="Arial"/>
          <w:sz w:val="20"/>
          <w:szCs w:val="20"/>
        </w:rPr>
        <w:t>lub aby z jej treści wynikało, że zabezpiecza ofertę Wykonawców wspólnie ubiegających się o udzielenie zamówienia (konsorcjum);</w:t>
      </w:r>
    </w:p>
    <w:p w14:paraId="51991016" w14:textId="77777777" w:rsidR="00AC1A33" w:rsidRPr="002A652D" w:rsidRDefault="00AC1A33" w:rsidP="00AC1A33">
      <w:pPr>
        <w:pStyle w:val="pkt"/>
        <w:spacing w:before="0" w:after="0" w:line="276" w:lineRule="auto"/>
        <w:ind w:left="426" w:hanging="426"/>
        <w:rPr>
          <w:rFonts w:ascii="Arial" w:hAnsi="Arial" w:cs="Arial"/>
          <w:sz w:val="20"/>
        </w:rPr>
      </w:pPr>
      <w:r w:rsidRPr="002A652D">
        <w:rPr>
          <w:rFonts w:ascii="Arial" w:hAnsi="Arial" w:cs="Arial"/>
          <w:b/>
          <w:bCs/>
          <w:sz w:val="20"/>
        </w:rPr>
        <w:t>6.</w:t>
      </w:r>
      <w:r w:rsidRPr="002A652D">
        <w:rPr>
          <w:rFonts w:ascii="Arial" w:hAnsi="Arial" w:cs="Arial"/>
          <w:b/>
          <w:bCs/>
          <w:sz w:val="20"/>
        </w:rPr>
        <w:tab/>
      </w:r>
      <w:r w:rsidRPr="002A652D">
        <w:rPr>
          <w:rFonts w:ascii="Arial" w:hAnsi="Arial" w:cs="Arial"/>
          <w:sz w:val="20"/>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2A652D">
        <w:rPr>
          <w:rFonts w:ascii="Arial" w:hAnsi="Arial" w:cs="Arial"/>
          <w:sz w:val="20"/>
        </w:rPr>
        <w:t>p.z.p</w:t>
      </w:r>
      <w:proofErr w:type="spellEnd"/>
      <w:r w:rsidRPr="002A652D">
        <w:rPr>
          <w:rFonts w:ascii="Arial" w:hAnsi="Arial" w:cs="Arial"/>
          <w:sz w:val="20"/>
        </w:rPr>
        <w:t>. zostanie odrzucona</w:t>
      </w:r>
      <w:r w:rsidRPr="002A652D">
        <w:rPr>
          <w:rStyle w:val="Odwoanieprzypisudolnego"/>
          <w:rFonts w:ascii="Arial" w:hAnsi="Arial" w:cs="Arial"/>
        </w:rPr>
        <w:footnoteReference w:id="20"/>
      </w:r>
      <w:r w:rsidRPr="002A652D">
        <w:rPr>
          <w:rFonts w:ascii="Arial" w:hAnsi="Arial" w:cs="Arial"/>
          <w:sz w:val="20"/>
        </w:rPr>
        <w:t>.</w:t>
      </w:r>
    </w:p>
    <w:p w14:paraId="780AFCA6" w14:textId="77777777" w:rsidR="00AC1A33" w:rsidRDefault="00AC1A33" w:rsidP="00AC1A33">
      <w:pPr>
        <w:pStyle w:val="pkt"/>
        <w:spacing w:before="0" w:after="0" w:line="276" w:lineRule="auto"/>
        <w:ind w:left="426" w:hanging="426"/>
        <w:rPr>
          <w:rFonts w:ascii="Arial" w:hAnsi="Arial" w:cs="Arial"/>
          <w:sz w:val="20"/>
        </w:rPr>
      </w:pPr>
      <w:r w:rsidRPr="002A652D">
        <w:rPr>
          <w:rFonts w:ascii="Arial" w:hAnsi="Arial" w:cs="Arial"/>
          <w:b/>
          <w:bCs/>
          <w:sz w:val="20"/>
        </w:rPr>
        <w:t>7.</w:t>
      </w:r>
      <w:r w:rsidRPr="002A652D">
        <w:rPr>
          <w:rFonts w:ascii="Arial" w:hAnsi="Arial" w:cs="Arial"/>
          <w:b/>
          <w:bCs/>
          <w:sz w:val="20"/>
        </w:rPr>
        <w:tab/>
      </w:r>
      <w:r w:rsidRPr="002A652D">
        <w:rPr>
          <w:rFonts w:ascii="Arial" w:hAnsi="Arial" w:cs="Arial"/>
          <w:sz w:val="20"/>
        </w:rPr>
        <w:t xml:space="preserve">Zasady zwrotu oraz okoliczności zatrzymania wadium określa art. 98 </w:t>
      </w:r>
      <w:proofErr w:type="spellStart"/>
      <w:r w:rsidRPr="002A652D">
        <w:rPr>
          <w:rFonts w:ascii="Arial" w:hAnsi="Arial" w:cs="Arial"/>
          <w:sz w:val="20"/>
        </w:rPr>
        <w:t>p.z.p</w:t>
      </w:r>
      <w:proofErr w:type="spellEnd"/>
      <w:r w:rsidRPr="002A652D">
        <w:rPr>
          <w:rFonts w:ascii="Arial" w:hAnsi="Arial" w:cs="Arial"/>
          <w:sz w:val="20"/>
        </w:rPr>
        <w:t>.</w:t>
      </w:r>
    </w:p>
    <w:p w14:paraId="588B5248" w14:textId="77777777" w:rsidR="00AC1A33" w:rsidRDefault="00AC1A33" w:rsidP="00AC1A33">
      <w:pPr>
        <w:pStyle w:val="pkt"/>
        <w:spacing w:before="0" w:after="0" w:line="276" w:lineRule="auto"/>
        <w:ind w:left="0" w:firstLine="0"/>
        <w:rPr>
          <w:rFonts w:ascii="Arial" w:hAnsi="Arial" w:cs="Arial"/>
          <w:b/>
          <w:bCs/>
          <w:sz w:val="20"/>
        </w:rPr>
      </w:pPr>
    </w:p>
    <w:bookmarkEnd w:id="9"/>
    <w:p w14:paraId="3AF7A44B" w14:textId="77777777" w:rsidR="001B6837" w:rsidRDefault="001B6837" w:rsidP="001B6837">
      <w:pPr>
        <w:pStyle w:val="pkt"/>
        <w:spacing w:before="0" w:after="0" w:line="276" w:lineRule="auto"/>
        <w:ind w:left="1440" w:firstLine="0"/>
        <w:rPr>
          <w:rFonts w:ascii="Arial" w:hAnsi="Arial" w:cs="Arial"/>
          <w:b/>
          <w:bCs/>
          <w:sz w:val="20"/>
        </w:rPr>
      </w:pPr>
    </w:p>
    <w:p w14:paraId="474FED42" w14:textId="1CAF3F5D" w:rsidR="00147F49" w:rsidRPr="00147F49" w:rsidRDefault="00147F49" w:rsidP="00BE1AE6">
      <w:pPr>
        <w:pStyle w:val="pkt"/>
        <w:spacing w:before="0" w:after="0" w:line="276" w:lineRule="auto"/>
        <w:ind w:left="426" w:hanging="426"/>
        <w:rPr>
          <w:rFonts w:ascii="Arial" w:hAnsi="Arial" w:cs="Arial"/>
          <w:b/>
          <w:bCs/>
          <w:color w:val="0070C0"/>
          <w:sz w:val="20"/>
        </w:rPr>
      </w:pPr>
      <w:bookmarkStart w:id="10" w:name="_Hlk78910643"/>
      <w:r w:rsidRPr="00147F49">
        <w:rPr>
          <w:rFonts w:ascii="Arial" w:hAnsi="Arial" w:cs="Arial"/>
          <w:b/>
          <w:bCs/>
          <w:color w:val="0070C0"/>
          <w:sz w:val="20"/>
        </w:rPr>
        <w:t>XVII. TERMIN ZWIĄZANIA OFERTĄ</w:t>
      </w:r>
    </w:p>
    <w:p w14:paraId="6FDB5843" w14:textId="7C43210A" w:rsidR="00BE1AE6" w:rsidRPr="002A652D" w:rsidRDefault="00BE1AE6" w:rsidP="00BE1AE6">
      <w:pPr>
        <w:pStyle w:val="pkt"/>
        <w:spacing w:before="240" w:after="0" w:line="276" w:lineRule="auto"/>
        <w:ind w:left="426" w:hanging="426"/>
        <w:rPr>
          <w:rFonts w:ascii="Arial" w:hAnsi="Arial" w:cs="Arial"/>
          <w:sz w:val="20"/>
        </w:rPr>
      </w:pPr>
      <w:bookmarkStart w:id="11" w:name="_Hlk78910420"/>
      <w:r w:rsidRPr="002A652D">
        <w:rPr>
          <w:rFonts w:ascii="Arial" w:hAnsi="Arial" w:cs="Arial"/>
          <w:b/>
          <w:sz w:val="20"/>
        </w:rPr>
        <w:t>1.</w:t>
      </w:r>
      <w:r w:rsidRPr="002A652D">
        <w:rPr>
          <w:rFonts w:ascii="Arial" w:hAnsi="Arial" w:cs="Arial"/>
          <w:b/>
          <w:sz w:val="20"/>
        </w:rPr>
        <w:tab/>
      </w:r>
      <w:r w:rsidRPr="002A652D">
        <w:rPr>
          <w:rFonts w:ascii="Arial" w:hAnsi="Arial" w:cs="Arial"/>
          <w:sz w:val="20"/>
        </w:rPr>
        <w:t xml:space="preserve">Wykonawca będzie związany ofertą przez okres </w:t>
      </w:r>
      <w:r w:rsidRPr="002A652D">
        <w:rPr>
          <w:rFonts w:ascii="Arial" w:hAnsi="Arial" w:cs="Arial"/>
          <w:b/>
          <w:sz w:val="20"/>
        </w:rPr>
        <w:t>30 dni</w:t>
      </w:r>
      <w:r w:rsidRPr="002A652D">
        <w:rPr>
          <w:rStyle w:val="Odwoanieprzypisudolnego"/>
          <w:rFonts w:ascii="Arial" w:hAnsi="Arial" w:cs="Arial"/>
          <w:b/>
        </w:rPr>
        <w:footnoteReference w:id="21"/>
      </w:r>
      <w:r w:rsidR="000F3DE9">
        <w:rPr>
          <w:rFonts w:ascii="Arial" w:hAnsi="Arial" w:cs="Arial"/>
          <w:sz w:val="20"/>
        </w:rPr>
        <w:t xml:space="preserve">. </w:t>
      </w:r>
      <w:r w:rsidRPr="002A652D">
        <w:rPr>
          <w:rFonts w:ascii="Arial" w:hAnsi="Arial" w:cs="Arial"/>
          <w:sz w:val="20"/>
        </w:rPr>
        <w:t>Bieg terminu związania ofertą rozpoczyna się wraz z upływem terminu składania ofert</w:t>
      </w:r>
      <w:r w:rsidR="00A01BE9">
        <w:rPr>
          <w:rFonts w:ascii="Arial" w:hAnsi="Arial" w:cs="Arial"/>
          <w:sz w:val="20"/>
        </w:rPr>
        <w:t xml:space="preserve"> i </w:t>
      </w:r>
      <w:r w:rsidR="00A01BE9" w:rsidRPr="00300C2E">
        <w:rPr>
          <w:rFonts w:ascii="Arial" w:hAnsi="Arial" w:cs="Arial"/>
          <w:b/>
          <w:bCs/>
          <w:sz w:val="20"/>
        </w:rPr>
        <w:t xml:space="preserve">upływa w dniu </w:t>
      </w:r>
      <w:r w:rsidR="00432AF6">
        <w:rPr>
          <w:rFonts w:ascii="Arial" w:hAnsi="Arial" w:cs="Arial"/>
          <w:b/>
          <w:bCs/>
          <w:sz w:val="20"/>
        </w:rPr>
        <w:t>03</w:t>
      </w:r>
      <w:r w:rsidR="00A01BE9" w:rsidRPr="00300C2E">
        <w:rPr>
          <w:rFonts w:ascii="Arial" w:hAnsi="Arial" w:cs="Arial"/>
          <w:b/>
          <w:bCs/>
          <w:sz w:val="20"/>
        </w:rPr>
        <w:t>.</w:t>
      </w:r>
      <w:r w:rsidR="00432AF6">
        <w:rPr>
          <w:rFonts w:ascii="Arial" w:hAnsi="Arial" w:cs="Arial"/>
          <w:b/>
          <w:bCs/>
          <w:sz w:val="20"/>
        </w:rPr>
        <w:t>11</w:t>
      </w:r>
      <w:r w:rsidR="00A01BE9" w:rsidRPr="00300C2E">
        <w:rPr>
          <w:rFonts w:ascii="Arial" w:hAnsi="Arial" w:cs="Arial"/>
          <w:b/>
          <w:bCs/>
          <w:sz w:val="20"/>
        </w:rPr>
        <w:t>.202</w:t>
      </w:r>
      <w:r w:rsidR="00432AF6">
        <w:rPr>
          <w:rFonts w:ascii="Arial" w:hAnsi="Arial" w:cs="Arial"/>
          <w:b/>
          <w:bCs/>
          <w:sz w:val="20"/>
        </w:rPr>
        <w:t>4</w:t>
      </w:r>
      <w:r w:rsidR="00A01BE9" w:rsidRPr="00300C2E">
        <w:rPr>
          <w:rFonts w:ascii="Arial" w:hAnsi="Arial" w:cs="Arial"/>
          <w:b/>
          <w:bCs/>
          <w:sz w:val="20"/>
        </w:rPr>
        <w:t>r.</w:t>
      </w:r>
    </w:p>
    <w:bookmarkEnd w:id="10"/>
    <w:bookmarkEnd w:id="11"/>
    <w:p w14:paraId="4CD5F92D" w14:textId="72E9361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2.</w:t>
      </w:r>
      <w:r w:rsidRPr="002A652D">
        <w:rPr>
          <w:rFonts w:ascii="Arial" w:hAnsi="Arial" w:cs="Arial"/>
          <w:b/>
          <w:sz w:val="20"/>
        </w:rPr>
        <w:tab/>
      </w:r>
      <w:r w:rsidRPr="002A652D">
        <w:rPr>
          <w:rFonts w:ascii="Arial" w:hAnsi="Arial" w:cs="Arial"/>
          <w:sz w:val="20"/>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w:t>
      </w:r>
      <w:r w:rsidRPr="002A652D">
        <w:rPr>
          <w:rFonts w:ascii="Arial" w:hAnsi="Arial" w:cs="Arial"/>
          <w:sz w:val="20"/>
        </w:rPr>
        <w:tab/>
        <w:t>Przedłużenie terminu związania ofertą wymaga złożenia przez Wykonawcę pisemnego oświadczenia o wyrażeniu zgody na przedłużenie terminu związania ofertą.</w:t>
      </w:r>
    </w:p>
    <w:p w14:paraId="47C5107C" w14:textId="3AE302C0" w:rsidR="00BE1AE6"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3.</w:t>
      </w:r>
      <w:r w:rsidRPr="002A652D">
        <w:rPr>
          <w:rFonts w:ascii="Arial" w:hAnsi="Arial" w:cs="Arial"/>
          <w:b/>
          <w:sz w:val="20"/>
        </w:rPr>
        <w:tab/>
      </w:r>
      <w:r w:rsidRPr="00467A7B">
        <w:rPr>
          <w:rFonts w:ascii="Arial" w:hAnsi="Arial" w:cs="Arial"/>
          <w:sz w:val="20"/>
        </w:rPr>
        <w:t xml:space="preserve">Odmowa </w:t>
      </w:r>
      <w:r w:rsidR="00F9117A">
        <w:rPr>
          <w:rFonts w:ascii="Arial" w:hAnsi="Arial" w:cs="Arial"/>
          <w:sz w:val="20"/>
        </w:rPr>
        <w:t xml:space="preserve">lub brak złożenia oświadczenia przez wykonawcę </w:t>
      </w:r>
      <w:r w:rsidRPr="00467A7B">
        <w:rPr>
          <w:rFonts w:ascii="Arial" w:hAnsi="Arial" w:cs="Arial"/>
          <w:sz w:val="20"/>
        </w:rPr>
        <w:t>wyrażenia zgody na przedłużenie terminu związania ofertą powoduje</w:t>
      </w:r>
      <w:r w:rsidR="007C545E">
        <w:rPr>
          <w:rFonts w:ascii="Arial" w:hAnsi="Arial" w:cs="Arial"/>
          <w:sz w:val="20"/>
        </w:rPr>
        <w:t>, że o</w:t>
      </w:r>
      <w:r w:rsidR="000F3DE9" w:rsidRPr="00467A7B">
        <w:rPr>
          <w:rFonts w:ascii="Arial" w:hAnsi="Arial" w:cs="Arial"/>
          <w:sz w:val="20"/>
        </w:rPr>
        <w:t xml:space="preserve">ferta tego Wykonawcy będzie podlegała </w:t>
      </w:r>
      <w:r w:rsidR="001F0078" w:rsidRPr="00467A7B">
        <w:rPr>
          <w:rFonts w:ascii="Arial" w:hAnsi="Arial" w:cs="Arial"/>
          <w:sz w:val="20"/>
        </w:rPr>
        <w:t>odrzuceniu</w:t>
      </w:r>
      <w:r w:rsidR="000F3DE9" w:rsidRPr="00467A7B">
        <w:rPr>
          <w:rFonts w:ascii="Arial" w:hAnsi="Arial" w:cs="Arial"/>
          <w:sz w:val="20"/>
        </w:rPr>
        <w:t>.</w:t>
      </w:r>
    </w:p>
    <w:p w14:paraId="29997356" w14:textId="77777777" w:rsidR="00147F49" w:rsidRDefault="00147F49" w:rsidP="00BE1AE6">
      <w:pPr>
        <w:pStyle w:val="pkt"/>
        <w:spacing w:before="0" w:after="0" w:line="276" w:lineRule="auto"/>
        <w:ind w:left="426" w:hanging="426"/>
        <w:rPr>
          <w:rFonts w:ascii="Arial" w:hAnsi="Arial" w:cs="Arial"/>
          <w:b/>
          <w:sz w:val="20"/>
        </w:rPr>
      </w:pPr>
    </w:p>
    <w:p w14:paraId="7CEA115B" w14:textId="45675E4C" w:rsidR="00147F49" w:rsidRPr="00147F49" w:rsidRDefault="00147F49" w:rsidP="00BE1AE6">
      <w:pPr>
        <w:pStyle w:val="pkt"/>
        <w:spacing w:before="0" w:after="0" w:line="276" w:lineRule="auto"/>
        <w:ind w:left="426" w:hanging="426"/>
        <w:rPr>
          <w:rFonts w:ascii="Arial" w:hAnsi="Arial" w:cs="Arial"/>
          <w:b/>
          <w:color w:val="0070C0"/>
          <w:sz w:val="20"/>
        </w:rPr>
      </w:pPr>
      <w:bookmarkStart w:id="12" w:name="_Hlk78910482"/>
      <w:r w:rsidRPr="00147F49">
        <w:rPr>
          <w:rFonts w:ascii="Arial" w:hAnsi="Arial" w:cs="Arial"/>
          <w:b/>
          <w:color w:val="0070C0"/>
          <w:sz w:val="20"/>
        </w:rPr>
        <w:t>XVIII. SPOSÓB I TERMIN SKŁADANIA I OTWARCIA OFERT</w:t>
      </w:r>
    </w:p>
    <w:p w14:paraId="65328AC0" w14:textId="0B741E8D" w:rsidR="00BE1AE6" w:rsidRPr="00467A7B" w:rsidRDefault="00BE1AE6" w:rsidP="00BE1AE6">
      <w:pPr>
        <w:pStyle w:val="pkt"/>
        <w:spacing w:before="240" w:after="0" w:line="276" w:lineRule="auto"/>
        <w:ind w:left="426" w:hanging="426"/>
        <w:rPr>
          <w:rFonts w:ascii="Arial" w:hAnsi="Arial" w:cs="Arial"/>
          <w:b/>
          <w:sz w:val="22"/>
          <w:szCs w:val="22"/>
        </w:rPr>
      </w:pPr>
      <w:r w:rsidRPr="002A652D">
        <w:rPr>
          <w:rFonts w:ascii="Arial" w:hAnsi="Arial" w:cs="Arial"/>
          <w:b/>
          <w:sz w:val="20"/>
        </w:rPr>
        <w:lastRenderedPageBreak/>
        <w:t>1.</w:t>
      </w:r>
      <w:r w:rsidRPr="002A652D">
        <w:rPr>
          <w:rFonts w:ascii="Arial" w:hAnsi="Arial" w:cs="Arial"/>
          <w:b/>
          <w:sz w:val="20"/>
        </w:rPr>
        <w:tab/>
      </w:r>
      <w:r w:rsidRPr="00467A7B">
        <w:rPr>
          <w:rFonts w:ascii="Arial" w:hAnsi="Arial" w:cs="Arial"/>
          <w:sz w:val="22"/>
          <w:szCs w:val="22"/>
        </w:rPr>
        <w:t xml:space="preserve">Ofertę należy złożyć poprzez Platformę </w:t>
      </w:r>
      <w:r w:rsidRPr="00467A7B">
        <w:rPr>
          <w:rFonts w:ascii="Arial" w:hAnsi="Arial" w:cs="Arial"/>
          <w:b/>
          <w:sz w:val="22"/>
          <w:szCs w:val="22"/>
        </w:rPr>
        <w:t xml:space="preserve">do dnia </w:t>
      </w:r>
      <w:r w:rsidR="00C16E4C">
        <w:rPr>
          <w:rFonts w:ascii="Arial" w:hAnsi="Arial" w:cs="Arial"/>
          <w:b/>
          <w:sz w:val="22"/>
          <w:szCs w:val="22"/>
        </w:rPr>
        <w:t>04</w:t>
      </w:r>
      <w:r w:rsidR="007D66B2" w:rsidRPr="00467A7B">
        <w:rPr>
          <w:rFonts w:ascii="Arial" w:hAnsi="Arial" w:cs="Arial"/>
          <w:b/>
          <w:sz w:val="22"/>
          <w:szCs w:val="22"/>
        </w:rPr>
        <w:t>.</w:t>
      </w:r>
      <w:r w:rsidR="00C16E4C">
        <w:rPr>
          <w:rFonts w:ascii="Arial" w:hAnsi="Arial" w:cs="Arial"/>
          <w:b/>
          <w:sz w:val="22"/>
          <w:szCs w:val="22"/>
        </w:rPr>
        <w:t>10</w:t>
      </w:r>
      <w:r w:rsidR="007D66B2" w:rsidRPr="00467A7B">
        <w:rPr>
          <w:rFonts w:ascii="Arial" w:hAnsi="Arial" w:cs="Arial"/>
          <w:b/>
          <w:sz w:val="22"/>
          <w:szCs w:val="22"/>
        </w:rPr>
        <w:t>.</w:t>
      </w:r>
      <w:r w:rsidRPr="00467A7B">
        <w:rPr>
          <w:rFonts w:ascii="Arial" w:hAnsi="Arial" w:cs="Arial"/>
          <w:b/>
          <w:sz w:val="22"/>
          <w:szCs w:val="22"/>
        </w:rPr>
        <w:t>202</w:t>
      </w:r>
      <w:r w:rsidR="00C16E4C">
        <w:rPr>
          <w:rFonts w:ascii="Arial" w:hAnsi="Arial" w:cs="Arial"/>
          <w:b/>
          <w:sz w:val="22"/>
          <w:szCs w:val="22"/>
        </w:rPr>
        <w:t>4</w:t>
      </w:r>
      <w:r w:rsidRPr="00467A7B">
        <w:rPr>
          <w:rFonts w:ascii="Arial" w:hAnsi="Arial" w:cs="Arial"/>
          <w:b/>
          <w:sz w:val="22"/>
          <w:szCs w:val="22"/>
        </w:rPr>
        <w:t xml:space="preserve"> r. do godziny </w:t>
      </w:r>
      <w:r w:rsidR="002330A6">
        <w:rPr>
          <w:rFonts w:ascii="Arial" w:hAnsi="Arial" w:cs="Arial"/>
          <w:b/>
          <w:sz w:val="22"/>
          <w:szCs w:val="22"/>
        </w:rPr>
        <w:t>1</w:t>
      </w:r>
      <w:r w:rsidR="00C16E4C">
        <w:rPr>
          <w:rFonts w:ascii="Arial" w:hAnsi="Arial" w:cs="Arial"/>
          <w:b/>
          <w:sz w:val="22"/>
          <w:szCs w:val="22"/>
        </w:rPr>
        <w:t>2</w:t>
      </w:r>
      <w:r w:rsidRPr="00467A7B">
        <w:rPr>
          <w:rFonts w:ascii="Arial" w:hAnsi="Arial" w:cs="Arial"/>
          <w:b/>
          <w:sz w:val="22"/>
          <w:szCs w:val="22"/>
        </w:rPr>
        <w:t>:00</w:t>
      </w:r>
      <w:r w:rsidRPr="00467A7B">
        <w:rPr>
          <w:rFonts w:ascii="Arial" w:hAnsi="Arial" w:cs="Arial"/>
          <w:sz w:val="22"/>
          <w:szCs w:val="22"/>
        </w:rPr>
        <w:t>.</w:t>
      </w:r>
    </w:p>
    <w:p w14:paraId="5F01C688" w14:textId="77777777" w:rsidR="00BE1AE6" w:rsidRPr="00467A7B" w:rsidRDefault="00BE1AE6" w:rsidP="00BE1AE6">
      <w:pPr>
        <w:pStyle w:val="pkt"/>
        <w:spacing w:before="0" w:after="0" w:line="276" w:lineRule="auto"/>
        <w:ind w:left="426" w:hanging="426"/>
        <w:rPr>
          <w:rFonts w:ascii="Arial" w:hAnsi="Arial" w:cs="Arial"/>
          <w:b/>
          <w:sz w:val="22"/>
          <w:szCs w:val="22"/>
        </w:rPr>
      </w:pPr>
      <w:r w:rsidRPr="00467A7B">
        <w:rPr>
          <w:rFonts w:ascii="Arial" w:hAnsi="Arial" w:cs="Arial"/>
          <w:b/>
          <w:sz w:val="22"/>
          <w:szCs w:val="22"/>
        </w:rPr>
        <w:t>2.</w:t>
      </w:r>
      <w:r w:rsidRPr="00467A7B">
        <w:rPr>
          <w:rFonts w:ascii="Arial" w:hAnsi="Arial" w:cs="Arial"/>
          <w:b/>
          <w:sz w:val="22"/>
          <w:szCs w:val="22"/>
        </w:rPr>
        <w:tab/>
      </w:r>
      <w:r w:rsidRPr="00467A7B">
        <w:rPr>
          <w:rFonts w:ascii="Arial" w:hAnsi="Arial" w:cs="Arial"/>
          <w:sz w:val="22"/>
          <w:szCs w:val="22"/>
        </w:rPr>
        <w:t>O terminie złożenia oferty decyduje czas pełnego przeprocesowania transakcji na Platformie.</w:t>
      </w:r>
    </w:p>
    <w:p w14:paraId="622A46FD" w14:textId="711E6C02" w:rsidR="00BE1AE6" w:rsidRPr="00467A7B" w:rsidRDefault="00BE1AE6" w:rsidP="00BE1AE6">
      <w:pPr>
        <w:pStyle w:val="pkt"/>
        <w:spacing w:before="0" w:after="0" w:line="276" w:lineRule="auto"/>
        <w:ind w:left="426" w:hanging="426"/>
        <w:rPr>
          <w:rFonts w:ascii="Arial" w:hAnsi="Arial" w:cs="Arial"/>
          <w:b/>
          <w:sz w:val="22"/>
          <w:szCs w:val="22"/>
        </w:rPr>
      </w:pPr>
      <w:r w:rsidRPr="00467A7B">
        <w:rPr>
          <w:rFonts w:ascii="Arial" w:hAnsi="Arial" w:cs="Arial"/>
          <w:b/>
          <w:sz w:val="22"/>
          <w:szCs w:val="22"/>
        </w:rPr>
        <w:t>3.</w:t>
      </w:r>
      <w:r w:rsidRPr="00467A7B">
        <w:rPr>
          <w:rFonts w:ascii="Arial" w:hAnsi="Arial" w:cs="Arial"/>
          <w:b/>
          <w:sz w:val="22"/>
          <w:szCs w:val="22"/>
        </w:rPr>
        <w:tab/>
      </w:r>
      <w:r w:rsidRPr="00467A7B">
        <w:rPr>
          <w:rFonts w:ascii="Arial" w:hAnsi="Arial" w:cs="Arial"/>
          <w:sz w:val="22"/>
          <w:szCs w:val="22"/>
        </w:rPr>
        <w:t xml:space="preserve">Otwarcie ofert nastąpi w dniu </w:t>
      </w:r>
      <w:r w:rsidR="00C16E4C">
        <w:rPr>
          <w:rFonts w:ascii="Arial" w:hAnsi="Arial" w:cs="Arial"/>
          <w:b/>
          <w:sz w:val="22"/>
          <w:szCs w:val="22"/>
        </w:rPr>
        <w:t>04</w:t>
      </w:r>
      <w:r w:rsidR="007D66B2" w:rsidRPr="00467A7B">
        <w:rPr>
          <w:rFonts w:ascii="Arial" w:hAnsi="Arial" w:cs="Arial"/>
          <w:b/>
          <w:sz w:val="22"/>
          <w:szCs w:val="22"/>
        </w:rPr>
        <w:t>.</w:t>
      </w:r>
      <w:r w:rsidR="00C16E4C">
        <w:rPr>
          <w:rFonts w:ascii="Arial" w:hAnsi="Arial" w:cs="Arial"/>
          <w:b/>
          <w:sz w:val="22"/>
          <w:szCs w:val="22"/>
        </w:rPr>
        <w:t>10</w:t>
      </w:r>
      <w:r w:rsidR="007D66B2" w:rsidRPr="00467A7B">
        <w:rPr>
          <w:rFonts w:ascii="Arial" w:hAnsi="Arial" w:cs="Arial"/>
          <w:b/>
          <w:sz w:val="22"/>
          <w:szCs w:val="22"/>
        </w:rPr>
        <w:t>.</w:t>
      </w:r>
      <w:r w:rsidRPr="00467A7B">
        <w:rPr>
          <w:rFonts w:ascii="Arial" w:hAnsi="Arial" w:cs="Arial"/>
          <w:b/>
          <w:sz w:val="22"/>
          <w:szCs w:val="22"/>
        </w:rPr>
        <w:t>202</w:t>
      </w:r>
      <w:r w:rsidR="00C16E4C">
        <w:rPr>
          <w:rFonts w:ascii="Arial" w:hAnsi="Arial" w:cs="Arial"/>
          <w:b/>
          <w:sz w:val="22"/>
          <w:szCs w:val="22"/>
        </w:rPr>
        <w:t>4</w:t>
      </w:r>
      <w:r w:rsidRPr="00467A7B">
        <w:rPr>
          <w:rStyle w:val="Odwoanieprzypisudolnego"/>
          <w:rFonts w:ascii="Arial" w:hAnsi="Arial" w:cs="Arial"/>
          <w:b/>
          <w:sz w:val="22"/>
          <w:szCs w:val="22"/>
        </w:rPr>
        <w:footnoteReference w:id="22"/>
      </w:r>
      <w:r w:rsidRPr="00467A7B">
        <w:rPr>
          <w:rFonts w:ascii="Arial" w:hAnsi="Arial" w:cs="Arial"/>
          <w:b/>
          <w:sz w:val="22"/>
          <w:szCs w:val="22"/>
        </w:rPr>
        <w:t xml:space="preserve"> r. o godzinie </w:t>
      </w:r>
      <w:r w:rsidR="007D66B2" w:rsidRPr="00467A7B">
        <w:rPr>
          <w:rFonts w:ascii="Arial" w:hAnsi="Arial" w:cs="Arial"/>
          <w:b/>
          <w:sz w:val="22"/>
          <w:szCs w:val="22"/>
        </w:rPr>
        <w:t xml:space="preserve"> </w:t>
      </w:r>
      <w:r w:rsidR="002330A6">
        <w:rPr>
          <w:rFonts w:ascii="Arial" w:hAnsi="Arial" w:cs="Arial"/>
          <w:b/>
          <w:sz w:val="22"/>
          <w:szCs w:val="22"/>
        </w:rPr>
        <w:t>1</w:t>
      </w:r>
      <w:r w:rsidR="00C16E4C">
        <w:rPr>
          <w:rFonts w:ascii="Arial" w:hAnsi="Arial" w:cs="Arial"/>
          <w:b/>
          <w:sz w:val="22"/>
          <w:szCs w:val="22"/>
        </w:rPr>
        <w:t>2</w:t>
      </w:r>
      <w:r w:rsidRPr="00467A7B">
        <w:rPr>
          <w:rFonts w:ascii="Arial" w:hAnsi="Arial" w:cs="Arial"/>
          <w:b/>
          <w:sz w:val="22"/>
          <w:szCs w:val="22"/>
        </w:rPr>
        <w:t>:</w:t>
      </w:r>
      <w:r w:rsidR="002330A6">
        <w:rPr>
          <w:rFonts w:ascii="Arial" w:hAnsi="Arial" w:cs="Arial"/>
          <w:b/>
          <w:sz w:val="22"/>
          <w:szCs w:val="22"/>
        </w:rPr>
        <w:t>1</w:t>
      </w:r>
      <w:r w:rsidRPr="00467A7B">
        <w:rPr>
          <w:rFonts w:ascii="Arial" w:hAnsi="Arial" w:cs="Arial"/>
          <w:b/>
          <w:sz w:val="22"/>
          <w:szCs w:val="22"/>
        </w:rPr>
        <w:t>0</w:t>
      </w:r>
      <w:r w:rsidRPr="00467A7B">
        <w:rPr>
          <w:rFonts w:ascii="Arial" w:hAnsi="Arial" w:cs="Arial"/>
          <w:sz w:val="22"/>
          <w:szCs w:val="22"/>
        </w:rPr>
        <w:t xml:space="preserve">  </w:t>
      </w:r>
    </w:p>
    <w:bookmarkEnd w:id="12"/>
    <w:p w14:paraId="0AF25438" w14:textId="77777777" w:rsidR="00BE1AE6" w:rsidRPr="002A652D" w:rsidRDefault="00BE1AE6" w:rsidP="00BE1AE6">
      <w:pPr>
        <w:pStyle w:val="pkt"/>
        <w:spacing w:before="0" w:after="0" w:line="276" w:lineRule="auto"/>
        <w:ind w:left="426" w:hanging="426"/>
        <w:rPr>
          <w:rFonts w:ascii="Arial" w:hAnsi="Arial" w:cs="Arial"/>
          <w:b/>
          <w:sz w:val="20"/>
        </w:rPr>
      </w:pPr>
      <w:r w:rsidRPr="005638A5">
        <w:rPr>
          <w:rFonts w:ascii="Arial" w:hAnsi="Arial" w:cs="Arial"/>
          <w:b/>
          <w:sz w:val="20"/>
        </w:rPr>
        <w:t>4.</w:t>
      </w:r>
      <w:r w:rsidRPr="005638A5">
        <w:rPr>
          <w:rFonts w:ascii="Arial" w:hAnsi="Arial" w:cs="Arial"/>
          <w:b/>
          <w:sz w:val="20"/>
        </w:rPr>
        <w:tab/>
      </w:r>
      <w:r w:rsidRPr="005638A5">
        <w:rPr>
          <w:rFonts w:ascii="Arial" w:hAnsi="Arial" w:cs="Arial"/>
          <w:sz w:val="20"/>
        </w:rPr>
        <w:t>Najpóźniej przed otwarciem ofert,</w:t>
      </w:r>
      <w:r w:rsidRPr="002A652D">
        <w:rPr>
          <w:rFonts w:ascii="Arial" w:hAnsi="Arial" w:cs="Arial"/>
          <w:sz w:val="20"/>
        </w:rPr>
        <w:t xml:space="preserve"> udostępnia się na stronie internetowej prowadzonego postępowania informację o kwocie, jaką zamierza się przeznaczyć na sfinansowanie zamówienia. </w:t>
      </w:r>
    </w:p>
    <w:p w14:paraId="0D95A8EF" w14:textId="77777777" w:rsidR="00BE1AE6" w:rsidRPr="002A652D" w:rsidRDefault="00BE1AE6" w:rsidP="00BE1AE6">
      <w:pPr>
        <w:pStyle w:val="pkt"/>
        <w:spacing w:before="0" w:after="0" w:line="276" w:lineRule="auto"/>
        <w:ind w:left="426" w:hanging="426"/>
        <w:rPr>
          <w:rFonts w:ascii="Arial" w:hAnsi="Arial" w:cs="Arial"/>
          <w:b/>
          <w:sz w:val="20"/>
        </w:rPr>
      </w:pPr>
      <w:r w:rsidRPr="002A652D">
        <w:rPr>
          <w:rFonts w:ascii="Arial" w:hAnsi="Arial" w:cs="Arial"/>
          <w:b/>
          <w:sz w:val="20"/>
        </w:rPr>
        <w:t>5.</w:t>
      </w:r>
      <w:r w:rsidRPr="002A652D">
        <w:rPr>
          <w:rFonts w:ascii="Arial" w:hAnsi="Arial" w:cs="Arial"/>
          <w:b/>
          <w:sz w:val="20"/>
        </w:rPr>
        <w:tab/>
      </w:r>
      <w:r w:rsidRPr="002A652D">
        <w:rPr>
          <w:rFonts w:ascii="Arial" w:hAnsi="Arial" w:cs="Arial"/>
          <w:sz w:val="20"/>
        </w:rPr>
        <w:t>Niezwłocznie po otwarciu ofert, udostępnia się na stronie internetowej prowadzonego postępowania informacje o</w:t>
      </w:r>
      <w:r w:rsidRPr="002A652D">
        <w:rPr>
          <w:rStyle w:val="Odwoanieprzypisudolnego"/>
          <w:rFonts w:ascii="Arial" w:hAnsi="Arial" w:cs="Arial"/>
        </w:rPr>
        <w:footnoteReference w:id="23"/>
      </w:r>
      <w:r w:rsidRPr="002A652D">
        <w:rPr>
          <w:rFonts w:ascii="Arial" w:hAnsi="Arial" w:cs="Arial"/>
          <w:sz w:val="20"/>
        </w:rPr>
        <w:t xml:space="preserve">: </w:t>
      </w:r>
    </w:p>
    <w:p w14:paraId="417EA254" w14:textId="77777777" w:rsidR="00BE1AE6" w:rsidRPr="002A652D" w:rsidRDefault="00BE1AE6" w:rsidP="00BE1AE6">
      <w:pPr>
        <w:spacing w:line="276" w:lineRule="auto"/>
        <w:ind w:left="852" w:hanging="426"/>
        <w:jc w:val="both"/>
        <w:rPr>
          <w:rFonts w:ascii="Arial" w:hAnsi="Arial" w:cs="Arial"/>
          <w:sz w:val="20"/>
          <w:szCs w:val="20"/>
        </w:rPr>
      </w:pPr>
      <w:r w:rsidRPr="002A652D">
        <w:rPr>
          <w:rFonts w:ascii="Arial" w:hAnsi="Arial" w:cs="Arial"/>
          <w:sz w:val="20"/>
          <w:szCs w:val="20"/>
        </w:rPr>
        <w:t>1)</w:t>
      </w:r>
      <w:r w:rsidRPr="002A652D">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322651A0" w14:textId="7EEA6907" w:rsidR="00BE1AE6" w:rsidRDefault="00BE1AE6" w:rsidP="00BE1AE6">
      <w:pPr>
        <w:spacing w:line="276" w:lineRule="auto"/>
        <w:ind w:left="852" w:hanging="426"/>
        <w:jc w:val="both"/>
        <w:rPr>
          <w:rFonts w:ascii="Arial" w:hAnsi="Arial" w:cs="Arial"/>
          <w:sz w:val="20"/>
          <w:szCs w:val="20"/>
        </w:rPr>
      </w:pPr>
      <w:r w:rsidRPr="002A652D">
        <w:rPr>
          <w:rFonts w:ascii="Arial" w:hAnsi="Arial" w:cs="Arial"/>
          <w:sz w:val="20"/>
          <w:szCs w:val="20"/>
        </w:rPr>
        <w:t>2)</w:t>
      </w:r>
      <w:r w:rsidRPr="002A652D">
        <w:rPr>
          <w:rFonts w:ascii="Arial" w:hAnsi="Arial" w:cs="Arial"/>
          <w:sz w:val="20"/>
          <w:szCs w:val="20"/>
        </w:rPr>
        <w:tab/>
        <w:t>cenach lub kosztach zawartych w ofertach.</w:t>
      </w:r>
    </w:p>
    <w:p w14:paraId="38F83641" w14:textId="77777777" w:rsidR="00147F49" w:rsidRDefault="00147F49" w:rsidP="00147F49">
      <w:pPr>
        <w:spacing w:line="276" w:lineRule="auto"/>
        <w:jc w:val="both"/>
        <w:rPr>
          <w:rFonts w:ascii="Arial" w:hAnsi="Arial" w:cs="Arial"/>
          <w:b/>
          <w:bCs/>
          <w:color w:val="0070C0"/>
          <w:sz w:val="20"/>
          <w:szCs w:val="20"/>
        </w:rPr>
      </w:pPr>
    </w:p>
    <w:p w14:paraId="01CC39FE" w14:textId="4C42C7CF" w:rsidR="00147F49" w:rsidRPr="00147F49" w:rsidRDefault="00147F49" w:rsidP="00147F49">
      <w:pPr>
        <w:spacing w:line="276" w:lineRule="auto"/>
        <w:jc w:val="both"/>
        <w:rPr>
          <w:rFonts w:ascii="Arial" w:hAnsi="Arial" w:cs="Arial"/>
          <w:b/>
          <w:bCs/>
          <w:color w:val="0070C0"/>
          <w:sz w:val="20"/>
          <w:szCs w:val="20"/>
        </w:rPr>
      </w:pPr>
      <w:r w:rsidRPr="00147F49">
        <w:rPr>
          <w:rFonts w:ascii="Arial" w:hAnsi="Arial" w:cs="Arial"/>
          <w:b/>
          <w:bCs/>
          <w:color w:val="0070C0"/>
          <w:sz w:val="20"/>
          <w:szCs w:val="20"/>
        </w:rPr>
        <w:t>XIX. OPIS KRYTERIÓW OCENY OFERT, WRAZ Z PODANIEM WAG TYCH KRYTERIÓW I SPOSOBU OCENY OFERT</w:t>
      </w:r>
    </w:p>
    <w:p w14:paraId="045D3CB9" w14:textId="59DD2566" w:rsidR="00BE1AE6" w:rsidRPr="00812F56" w:rsidRDefault="00BE1AE6" w:rsidP="00BE1AE6">
      <w:pPr>
        <w:pStyle w:val="pkt"/>
        <w:spacing w:before="240" w:after="0" w:line="276" w:lineRule="auto"/>
        <w:ind w:left="426" w:hanging="426"/>
        <w:rPr>
          <w:rFonts w:ascii="Arial" w:hAnsi="Arial" w:cs="Arial"/>
          <w:sz w:val="20"/>
        </w:rPr>
      </w:pPr>
      <w:r w:rsidRPr="00812F56">
        <w:rPr>
          <w:rFonts w:ascii="Arial" w:hAnsi="Arial" w:cs="Arial"/>
          <w:b/>
          <w:sz w:val="20"/>
        </w:rPr>
        <w:t>1.</w:t>
      </w:r>
      <w:r w:rsidRPr="00812F56">
        <w:rPr>
          <w:rFonts w:ascii="Arial" w:hAnsi="Arial" w:cs="Arial"/>
          <w:b/>
          <w:sz w:val="20"/>
        </w:rPr>
        <w:tab/>
      </w:r>
      <w:r w:rsidRPr="00812F56">
        <w:rPr>
          <w:rFonts w:ascii="Arial" w:hAnsi="Arial" w:cs="Arial"/>
          <w:sz w:val="20"/>
        </w:rPr>
        <w:t>Przy wyborze najkorzystniejszej oferty Zamawiający będzie się kierował następującymi kryteriami oceny ofert</w:t>
      </w:r>
      <w:r w:rsidR="005875A1" w:rsidRPr="00812F56">
        <w:rPr>
          <w:rFonts w:ascii="Arial" w:hAnsi="Arial" w:cs="Arial"/>
          <w:sz w:val="20"/>
        </w:rPr>
        <w:t xml:space="preserve"> </w:t>
      </w:r>
      <w:r w:rsidR="00BA7D88" w:rsidRPr="00812F56">
        <w:rPr>
          <w:rFonts w:ascii="Arial" w:hAnsi="Arial" w:cs="Arial"/>
          <w:sz w:val="20"/>
        </w:rPr>
        <w:t>:</w:t>
      </w:r>
    </w:p>
    <w:p w14:paraId="07EF2B0D" w14:textId="77777777" w:rsidR="00BE1AE6" w:rsidRPr="00812F56" w:rsidRDefault="00BE1AE6" w:rsidP="00BE1AE6">
      <w:pPr>
        <w:spacing w:line="276" w:lineRule="auto"/>
        <w:ind w:left="852" w:hanging="426"/>
        <w:rPr>
          <w:rFonts w:ascii="Arial" w:hAnsi="Arial" w:cs="Arial"/>
          <w:sz w:val="20"/>
          <w:szCs w:val="20"/>
        </w:rPr>
      </w:pPr>
      <w:r w:rsidRPr="00812F56">
        <w:rPr>
          <w:rFonts w:ascii="Arial" w:hAnsi="Arial" w:cs="Arial"/>
          <w:b/>
          <w:sz w:val="20"/>
          <w:szCs w:val="20"/>
        </w:rPr>
        <w:t>1)</w:t>
      </w:r>
      <w:r w:rsidRPr="00812F56">
        <w:rPr>
          <w:rFonts w:ascii="Arial" w:hAnsi="Arial" w:cs="Arial"/>
          <w:b/>
          <w:sz w:val="20"/>
          <w:szCs w:val="20"/>
        </w:rPr>
        <w:tab/>
        <w:t>Cena (C)</w:t>
      </w:r>
      <w:r w:rsidRPr="00812F56">
        <w:rPr>
          <w:rFonts w:ascii="Arial" w:hAnsi="Arial" w:cs="Arial"/>
          <w:sz w:val="20"/>
          <w:szCs w:val="20"/>
        </w:rPr>
        <w:t xml:space="preserve"> - waga kryterium 60 %;</w:t>
      </w:r>
    </w:p>
    <w:p w14:paraId="7225FA14" w14:textId="76EA5ACD" w:rsidR="00812F56" w:rsidRPr="00812F56" w:rsidRDefault="003725E4" w:rsidP="00BE1AE6">
      <w:pPr>
        <w:spacing w:after="120" w:line="276" w:lineRule="auto"/>
        <w:ind w:left="850" w:hanging="425"/>
        <w:rPr>
          <w:rFonts w:ascii="Arial" w:hAnsi="Arial" w:cs="Arial"/>
          <w:sz w:val="20"/>
          <w:szCs w:val="20"/>
        </w:rPr>
      </w:pPr>
      <w:r>
        <w:rPr>
          <w:rFonts w:ascii="Arial" w:hAnsi="Arial" w:cs="Arial"/>
          <w:b/>
          <w:sz w:val="20"/>
          <w:szCs w:val="20"/>
        </w:rPr>
        <w:t>2</w:t>
      </w:r>
      <w:r w:rsidR="00812F56">
        <w:rPr>
          <w:rFonts w:ascii="Arial" w:hAnsi="Arial" w:cs="Arial"/>
          <w:b/>
          <w:sz w:val="20"/>
          <w:szCs w:val="20"/>
        </w:rPr>
        <w:t xml:space="preserve">)   </w:t>
      </w:r>
      <w:r w:rsidR="005C6279">
        <w:rPr>
          <w:rFonts w:ascii="Arial" w:hAnsi="Arial" w:cs="Arial"/>
          <w:b/>
          <w:sz w:val="20"/>
          <w:szCs w:val="20"/>
        </w:rPr>
        <w:t>okres udzielonej gwarancji</w:t>
      </w:r>
      <w:r w:rsidR="00AC1A33">
        <w:rPr>
          <w:rFonts w:ascii="Arial" w:hAnsi="Arial" w:cs="Arial"/>
          <w:b/>
          <w:sz w:val="20"/>
          <w:szCs w:val="20"/>
        </w:rPr>
        <w:t xml:space="preserve"> i rękojmi</w:t>
      </w:r>
      <w:r w:rsidR="00C60B35">
        <w:rPr>
          <w:rFonts w:ascii="Arial" w:hAnsi="Arial" w:cs="Arial"/>
          <w:b/>
          <w:sz w:val="20"/>
          <w:szCs w:val="20"/>
        </w:rPr>
        <w:t xml:space="preserve"> (G)</w:t>
      </w:r>
      <w:r w:rsidR="00AC1A33">
        <w:rPr>
          <w:rFonts w:ascii="Arial" w:hAnsi="Arial" w:cs="Arial"/>
          <w:b/>
          <w:sz w:val="20"/>
          <w:szCs w:val="20"/>
        </w:rPr>
        <w:t>-</w:t>
      </w:r>
      <w:r w:rsidR="00812F56">
        <w:rPr>
          <w:rFonts w:ascii="Arial" w:hAnsi="Arial" w:cs="Arial"/>
          <w:b/>
          <w:sz w:val="20"/>
          <w:szCs w:val="20"/>
        </w:rPr>
        <w:t xml:space="preserve"> </w:t>
      </w:r>
      <w:r w:rsidR="00812F56">
        <w:rPr>
          <w:rFonts w:ascii="Arial" w:hAnsi="Arial" w:cs="Arial"/>
          <w:sz w:val="20"/>
          <w:szCs w:val="20"/>
        </w:rPr>
        <w:t xml:space="preserve">waga kryterium </w:t>
      </w:r>
      <w:r>
        <w:rPr>
          <w:rFonts w:ascii="Arial" w:hAnsi="Arial" w:cs="Arial"/>
          <w:sz w:val="20"/>
          <w:szCs w:val="20"/>
        </w:rPr>
        <w:t>4</w:t>
      </w:r>
      <w:r w:rsidR="00812F56">
        <w:rPr>
          <w:rFonts w:ascii="Arial" w:hAnsi="Arial" w:cs="Arial"/>
          <w:sz w:val="20"/>
          <w:szCs w:val="20"/>
        </w:rPr>
        <w:t>0%.</w:t>
      </w:r>
    </w:p>
    <w:p w14:paraId="5F77C6ED" w14:textId="02C2D92B" w:rsidR="00492B1A" w:rsidRPr="00812F56" w:rsidRDefault="00492B1A" w:rsidP="00492B1A">
      <w:pPr>
        <w:jc w:val="both"/>
        <w:rPr>
          <w:rFonts w:ascii="Arial" w:hAnsi="Arial" w:cs="Arial"/>
          <w:sz w:val="20"/>
          <w:szCs w:val="20"/>
        </w:rPr>
      </w:pPr>
      <w:r w:rsidRPr="00812F56">
        <w:rPr>
          <w:rFonts w:ascii="Arial" w:hAnsi="Arial" w:cs="Arial"/>
          <w:sz w:val="20"/>
          <w:szCs w:val="20"/>
        </w:rPr>
        <w:t>Przyjmuje się, że 1% = 1 pkt i tak zostanie przeliczona liczba punktów w poszczególnych kryteriach. Maksymalnie oferta Wykonawcy może uzyskać 100 pkt, odpowiednio 60 pkt</w:t>
      </w:r>
      <w:r w:rsidR="00401595" w:rsidRPr="00812F56">
        <w:rPr>
          <w:rFonts w:ascii="Arial" w:hAnsi="Arial" w:cs="Arial"/>
          <w:sz w:val="20"/>
          <w:szCs w:val="20"/>
        </w:rPr>
        <w:t>,</w:t>
      </w:r>
      <w:r w:rsidRPr="00812F56">
        <w:rPr>
          <w:rFonts w:ascii="Arial" w:hAnsi="Arial" w:cs="Arial"/>
          <w:sz w:val="20"/>
          <w:szCs w:val="20"/>
        </w:rPr>
        <w:t xml:space="preserve"> </w:t>
      </w:r>
      <w:r w:rsidR="003725E4">
        <w:rPr>
          <w:rFonts w:ascii="Arial" w:hAnsi="Arial" w:cs="Arial"/>
          <w:sz w:val="20"/>
          <w:szCs w:val="20"/>
        </w:rPr>
        <w:t>40</w:t>
      </w:r>
      <w:r w:rsidRPr="00812F56">
        <w:rPr>
          <w:rFonts w:ascii="Arial" w:hAnsi="Arial" w:cs="Arial"/>
          <w:sz w:val="20"/>
          <w:szCs w:val="20"/>
        </w:rPr>
        <w:t xml:space="preserve"> pkt</w:t>
      </w:r>
      <w:r w:rsidRPr="00812F56">
        <w:rPr>
          <w:rFonts w:ascii="Arial" w:hAnsi="Arial" w:cs="Arial"/>
          <w:sz w:val="20"/>
          <w:szCs w:val="20"/>
        </w:rPr>
        <w:br/>
        <w:t>w poszczególnych kryteriach.</w:t>
      </w:r>
    </w:p>
    <w:p w14:paraId="7A1766BE" w14:textId="77777777" w:rsidR="00823011" w:rsidRDefault="00823011" w:rsidP="00BE1AE6">
      <w:pPr>
        <w:pStyle w:val="pkt"/>
        <w:spacing w:before="0" w:after="0" w:line="276" w:lineRule="auto"/>
        <w:ind w:left="426" w:hanging="426"/>
        <w:rPr>
          <w:rFonts w:ascii="Arial" w:hAnsi="Arial" w:cs="Arial"/>
          <w:b/>
          <w:sz w:val="20"/>
        </w:rPr>
      </w:pPr>
    </w:p>
    <w:p w14:paraId="5C3FBF9C" w14:textId="77777777" w:rsidR="00823011" w:rsidRDefault="00823011" w:rsidP="00BE1AE6">
      <w:pPr>
        <w:pStyle w:val="pkt"/>
        <w:spacing w:before="0" w:after="0" w:line="276" w:lineRule="auto"/>
        <w:ind w:left="426" w:hanging="426"/>
        <w:rPr>
          <w:rFonts w:ascii="Arial" w:hAnsi="Arial" w:cs="Arial"/>
          <w:b/>
          <w:sz w:val="20"/>
        </w:rPr>
      </w:pPr>
    </w:p>
    <w:p w14:paraId="0075157E" w14:textId="6ECD7CF5" w:rsidR="00BE1AE6" w:rsidRPr="00812F56" w:rsidRDefault="00BE1AE6" w:rsidP="00BE1AE6">
      <w:pPr>
        <w:pStyle w:val="pkt"/>
        <w:spacing w:before="0" w:after="0" w:line="276" w:lineRule="auto"/>
        <w:ind w:left="426" w:hanging="426"/>
        <w:rPr>
          <w:rFonts w:ascii="Arial" w:hAnsi="Arial" w:cs="Arial"/>
          <w:sz w:val="20"/>
        </w:rPr>
      </w:pPr>
      <w:r w:rsidRPr="00812F56">
        <w:rPr>
          <w:rFonts w:ascii="Arial" w:hAnsi="Arial" w:cs="Arial"/>
          <w:b/>
          <w:sz w:val="20"/>
        </w:rPr>
        <w:t>2.</w:t>
      </w:r>
      <w:r w:rsidRPr="00812F56">
        <w:rPr>
          <w:rFonts w:ascii="Arial" w:hAnsi="Arial" w:cs="Arial"/>
          <w:b/>
          <w:sz w:val="20"/>
        </w:rPr>
        <w:tab/>
      </w:r>
      <w:r w:rsidRPr="00812F56">
        <w:rPr>
          <w:rFonts w:ascii="Arial" w:hAnsi="Arial" w:cs="Arial"/>
          <w:sz w:val="20"/>
        </w:rPr>
        <w:t>Zasady oceny ofert w poszczególnych kryteriach:</w:t>
      </w:r>
    </w:p>
    <w:p w14:paraId="26C63966" w14:textId="77777777" w:rsidR="00BE1AE6" w:rsidRPr="00812F56" w:rsidRDefault="00BE1AE6" w:rsidP="00BE1AE6">
      <w:pPr>
        <w:spacing w:line="276" w:lineRule="auto"/>
        <w:ind w:left="852" w:hanging="426"/>
        <w:contextualSpacing/>
        <w:jc w:val="both"/>
        <w:rPr>
          <w:rFonts w:ascii="Arial" w:hAnsi="Arial" w:cs="Arial"/>
          <w:b/>
          <w:sz w:val="20"/>
          <w:szCs w:val="20"/>
        </w:rPr>
      </w:pPr>
      <w:r w:rsidRPr="00812F56">
        <w:rPr>
          <w:rFonts w:ascii="Arial" w:hAnsi="Arial" w:cs="Arial"/>
          <w:b/>
          <w:sz w:val="20"/>
          <w:szCs w:val="20"/>
        </w:rPr>
        <w:t>1)</w:t>
      </w:r>
      <w:r w:rsidRPr="00812F56">
        <w:rPr>
          <w:rFonts w:ascii="Arial" w:hAnsi="Arial" w:cs="Arial"/>
          <w:b/>
          <w:sz w:val="20"/>
          <w:szCs w:val="20"/>
        </w:rPr>
        <w:tab/>
        <w:t>Cena (C) - waga 60 %</w:t>
      </w:r>
    </w:p>
    <w:p w14:paraId="6ECFD008" w14:textId="77777777" w:rsidR="00BE1AE6" w:rsidRPr="00812F56" w:rsidRDefault="00BE1AE6" w:rsidP="00BE1AE6">
      <w:pPr>
        <w:pStyle w:val="Akapitzlist"/>
        <w:spacing w:before="240" w:line="276" w:lineRule="auto"/>
        <w:ind w:left="2124"/>
        <w:jc w:val="both"/>
        <w:rPr>
          <w:rFonts w:ascii="Arial" w:hAnsi="Arial" w:cs="Arial"/>
          <w:b/>
          <w:sz w:val="20"/>
          <w:szCs w:val="20"/>
        </w:rPr>
      </w:pPr>
      <w:r w:rsidRPr="00812F56">
        <w:rPr>
          <w:rFonts w:ascii="Arial" w:hAnsi="Arial" w:cs="Arial"/>
          <w:b/>
          <w:sz w:val="20"/>
          <w:szCs w:val="20"/>
        </w:rPr>
        <w:t>cena najniższa brutto*</w:t>
      </w:r>
    </w:p>
    <w:p w14:paraId="356CAF84" w14:textId="77777777" w:rsidR="00BE1AE6" w:rsidRPr="00812F56" w:rsidRDefault="00BE1AE6" w:rsidP="00BE1AE6">
      <w:pPr>
        <w:pStyle w:val="Akapitzlist"/>
        <w:spacing w:line="276" w:lineRule="auto"/>
        <w:ind w:left="1080"/>
        <w:jc w:val="both"/>
        <w:rPr>
          <w:rFonts w:ascii="Arial" w:hAnsi="Arial" w:cs="Arial"/>
          <w:sz w:val="20"/>
          <w:szCs w:val="20"/>
        </w:rPr>
      </w:pPr>
      <w:r w:rsidRPr="00812F56">
        <w:rPr>
          <w:rFonts w:ascii="Arial" w:hAnsi="Arial" w:cs="Arial"/>
          <w:b/>
          <w:sz w:val="20"/>
          <w:szCs w:val="20"/>
        </w:rPr>
        <w:t>C =</w:t>
      </w:r>
      <w:r w:rsidRPr="00812F56">
        <w:rPr>
          <w:rFonts w:ascii="Arial" w:hAnsi="Arial" w:cs="Arial"/>
          <w:sz w:val="20"/>
          <w:szCs w:val="20"/>
        </w:rPr>
        <w:t xml:space="preserve"> </w:t>
      </w:r>
      <w:r w:rsidRPr="00812F56">
        <w:rPr>
          <w:rFonts w:ascii="Arial" w:hAnsi="Arial" w:cs="Arial"/>
          <w:strike/>
          <w:sz w:val="20"/>
          <w:szCs w:val="20"/>
        </w:rPr>
        <w:t xml:space="preserve">------------------------------------------------ </w:t>
      </w:r>
      <w:r w:rsidRPr="00812F56">
        <w:rPr>
          <w:rFonts w:ascii="Arial" w:hAnsi="Arial" w:cs="Arial"/>
          <w:sz w:val="20"/>
          <w:szCs w:val="20"/>
        </w:rPr>
        <w:t xml:space="preserve"> </w:t>
      </w:r>
      <w:r w:rsidRPr="00812F56">
        <w:rPr>
          <w:rFonts w:ascii="Arial" w:hAnsi="Arial" w:cs="Arial"/>
          <w:b/>
          <w:sz w:val="20"/>
          <w:szCs w:val="20"/>
        </w:rPr>
        <w:t xml:space="preserve"> x 60</w:t>
      </w:r>
    </w:p>
    <w:p w14:paraId="25962CB4" w14:textId="59EB5F12" w:rsidR="00BE1AE6" w:rsidRPr="00812F56" w:rsidRDefault="00BE1AE6" w:rsidP="00BE1AE6">
      <w:pPr>
        <w:pStyle w:val="Akapitzlist"/>
        <w:spacing w:line="276" w:lineRule="auto"/>
        <w:ind w:left="1080"/>
        <w:jc w:val="both"/>
        <w:rPr>
          <w:rFonts w:ascii="Arial" w:hAnsi="Arial" w:cs="Arial"/>
          <w:b/>
          <w:sz w:val="20"/>
          <w:szCs w:val="20"/>
        </w:rPr>
      </w:pPr>
      <w:r w:rsidRPr="00812F56">
        <w:rPr>
          <w:rFonts w:ascii="Arial" w:hAnsi="Arial" w:cs="Arial"/>
          <w:sz w:val="20"/>
          <w:szCs w:val="20"/>
        </w:rPr>
        <w:tab/>
      </w:r>
      <w:r w:rsidR="00492B1A" w:rsidRPr="00812F56">
        <w:rPr>
          <w:rFonts w:ascii="Arial" w:hAnsi="Arial" w:cs="Arial"/>
          <w:sz w:val="20"/>
          <w:szCs w:val="20"/>
        </w:rPr>
        <w:t xml:space="preserve">          </w:t>
      </w:r>
      <w:r w:rsidRPr="00812F56">
        <w:rPr>
          <w:rFonts w:ascii="Arial" w:hAnsi="Arial" w:cs="Arial"/>
          <w:b/>
          <w:sz w:val="20"/>
          <w:szCs w:val="20"/>
        </w:rPr>
        <w:t>cena oferty ocenianej brutto</w:t>
      </w:r>
    </w:p>
    <w:p w14:paraId="0D3DAF63" w14:textId="77777777" w:rsidR="00BE1AE6" w:rsidRPr="00812F56" w:rsidRDefault="00BE1AE6" w:rsidP="00BE1AE6">
      <w:pPr>
        <w:spacing w:before="240" w:after="240" w:line="276" w:lineRule="auto"/>
        <w:ind w:left="372" w:firstLine="708"/>
        <w:jc w:val="both"/>
        <w:rPr>
          <w:rFonts w:ascii="Arial" w:hAnsi="Arial" w:cs="Arial"/>
          <w:b/>
          <w:sz w:val="20"/>
          <w:szCs w:val="20"/>
        </w:rPr>
      </w:pPr>
      <w:r w:rsidRPr="00812F56">
        <w:rPr>
          <w:rFonts w:ascii="Arial" w:hAnsi="Arial" w:cs="Arial"/>
          <w:b/>
          <w:sz w:val="20"/>
          <w:szCs w:val="20"/>
        </w:rPr>
        <w:t>* spośród wszystkich złożonych ofert niepodlegających odrzuceniu</w:t>
      </w:r>
    </w:p>
    <w:p w14:paraId="127E3312" w14:textId="77777777" w:rsidR="00BE1AE6" w:rsidRPr="00812F56" w:rsidRDefault="00BE1AE6" w:rsidP="00BE1AE6">
      <w:pPr>
        <w:spacing w:line="276" w:lineRule="auto"/>
        <w:ind w:left="1278" w:hanging="427"/>
        <w:contextualSpacing/>
        <w:jc w:val="both"/>
        <w:rPr>
          <w:rFonts w:ascii="Arial" w:hAnsi="Arial" w:cs="Arial"/>
          <w:sz w:val="20"/>
          <w:szCs w:val="20"/>
        </w:rPr>
      </w:pPr>
      <w:r w:rsidRPr="00812F56">
        <w:rPr>
          <w:rFonts w:ascii="Arial" w:hAnsi="Arial" w:cs="Arial"/>
          <w:b/>
          <w:sz w:val="20"/>
          <w:szCs w:val="20"/>
        </w:rPr>
        <w:t>a)</w:t>
      </w:r>
      <w:r w:rsidRPr="00812F56">
        <w:rPr>
          <w:rFonts w:ascii="Arial" w:hAnsi="Arial" w:cs="Arial"/>
          <w:b/>
          <w:sz w:val="20"/>
          <w:szCs w:val="20"/>
        </w:rPr>
        <w:tab/>
      </w:r>
      <w:r w:rsidRPr="00812F56">
        <w:rPr>
          <w:rFonts w:ascii="Arial" w:hAnsi="Arial" w:cs="Arial"/>
          <w:sz w:val="20"/>
          <w:szCs w:val="20"/>
        </w:rPr>
        <w:t>Podstawą przyznania punktów w kryterium "cena" będzie cena ofertowa brutto podana przez Wykonawcę w Formularzu Ofertowym.</w:t>
      </w:r>
    </w:p>
    <w:p w14:paraId="0E7A05AB" w14:textId="77777777" w:rsidR="00BE1AE6" w:rsidRPr="00812F56" w:rsidRDefault="00BE1AE6" w:rsidP="00BE1AE6">
      <w:pPr>
        <w:spacing w:after="120" w:line="276" w:lineRule="auto"/>
        <w:ind w:left="1276" w:hanging="425"/>
        <w:jc w:val="both"/>
        <w:rPr>
          <w:rFonts w:ascii="Arial" w:hAnsi="Arial" w:cs="Arial"/>
          <w:sz w:val="20"/>
          <w:szCs w:val="20"/>
        </w:rPr>
      </w:pPr>
      <w:r w:rsidRPr="00812F56">
        <w:rPr>
          <w:rFonts w:ascii="Arial" w:hAnsi="Arial" w:cs="Arial"/>
          <w:b/>
          <w:sz w:val="20"/>
          <w:szCs w:val="20"/>
        </w:rPr>
        <w:t>b)</w:t>
      </w:r>
      <w:r w:rsidRPr="00812F56">
        <w:rPr>
          <w:rFonts w:ascii="Arial" w:hAnsi="Arial" w:cs="Arial"/>
          <w:b/>
          <w:sz w:val="20"/>
          <w:szCs w:val="20"/>
        </w:rPr>
        <w:tab/>
      </w:r>
      <w:r w:rsidRPr="00812F56">
        <w:rPr>
          <w:rFonts w:ascii="Arial" w:hAnsi="Arial" w:cs="Arial"/>
          <w:sz w:val="20"/>
          <w:szCs w:val="20"/>
        </w:rPr>
        <w:t xml:space="preserve">Cena ofertowa brutto musi uwzględniać wszelkie koszty jakie Wykonawca poniesie </w:t>
      </w:r>
      <w:r w:rsidRPr="00812F56">
        <w:rPr>
          <w:rFonts w:ascii="Arial" w:hAnsi="Arial" w:cs="Arial"/>
          <w:sz w:val="20"/>
          <w:szCs w:val="20"/>
        </w:rPr>
        <w:br/>
        <w:t>w związku z realizacją przedmiotu zamówienia.</w:t>
      </w:r>
    </w:p>
    <w:p w14:paraId="730CC507" w14:textId="77777777" w:rsidR="00401595" w:rsidRPr="00812F56" w:rsidRDefault="00401595" w:rsidP="00EA3B20">
      <w:pPr>
        <w:pStyle w:val="Standard"/>
        <w:ind w:left="1440"/>
        <w:jc w:val="both"/>
        <w:rPr>
          <w:rFonts w:ascii="Arial" w:hAnsi="Arial" w:cs="Arial"/>
          <w:sz w:val="20"/>
          <w:szCs w:val="20"/>
        </w:rPr>
      </w:pPr>
    </w:p>
    <w:p w14:paraId="327E430C" w14:textId="7813A826" w:rsidR="00584112" w:rsidRPr="002A652D" w:rsidRDefault="003725E4" w:rsidP="00584112">
      <w:pPr>
        <w:spacing w:line="276" w:lineRule="auto"/>
        <w:ind w:left="852" w:hanging="426"/>
        <w:contextualSpacing/>
        <w:jc w:val="both"/>
        <w:rPr>
          <w:rFonts w:ascii="Arial" w:hAnsi="Arial" w:cs="Arial"/>
          <w:b/>
          <w:sz w:val="20"/>
          <w:szCs w:val="20"/>
        </w:rPr>
      </w:pPr>
      <w:r>
        <w:rPr>
          <w:rFonts w:ascii="Arial" w:hAnsi="Arial" w:cs="Arial"/>
          <w:b/>
          <w:bCs/>
          <w:sz w:val="20"/>
          <w:szCs w:val="20"/>
        </w:rPr>
        <w:t>2</w:t>
      </w:r>
      <w:bookmarkStart w:id="13" w:name="_Hlk80702653"/>
      <w:r w:rsidR="00F4190F">
        <w:rPr>
          <w:rFonts w:ascii="Arial" w:hAnsi="Arial" w:cs="Arial"/>
          <w:b/>
          <w:sz w:val="20"/>
          <w:szCs w:val="20"/>
        </w:rPr>
        <w:t>)</w:t>
      </w:r>
      <w:r w:rsidR="00584112" w:rsidRPr="002A652D">
        <w:rPr>
          <w:rFonts w:ascii="Arial" w:hAnsi="Arial" w:cs="Arial"/>
          <w:b/>
          <w:sz w:val="20"/>
          <w:szCs w:val="20"/>
        </w:rPr>
        <w:tab/>
      </w:r>
      <w:r w:rsidR="00584112">
        <w:rPr>
          <w:rFonts w:ascii="Arial" w:hAnsi="Arial" w:cs="Arial"/>
          <w:b/>
          <w:sz w:val="20"/>
          <w:szCs w:val="20"/>
        </w:rPr>
        <w:t>Okres udzielonej gwarancji (G)</w:t>
      </w:r>
      <w:r w:rsidR="00584112" w:rsidRPr="002A652D">
        <w:rPr>
          <w:rFonts w:ascii="Arial" w:hAnsi="Arial" w:cs="Arial"/>
          <w:b/>
          <w:sz w:val="20"/>
          <w:szCs w:val="20"/>
        </w:rPr>
        <w:t xml:space="preserve"> - waga </w:t>
      </w:r>
      <w:r w:rsidR="00584112">
        <w:rPr>
          <w:rFonts w:ascii="Arial" w:hAnsi="Arial" w:cs="Arial"/>
          <w:b/>
          <w:sz w:val="20"/>
          <w:szCs w:val="20"/>
        </w:rPr>
        <w:t>40</w:t>
      </w:r>
      <w:r w:rsidR="00584112" w:rsidRPr="002A652D">
        <w:rPr>
          <w:rFonts w:ascii="Arial" w:hAnsi="Arial" w:cs="Arial"/>
          <w:b/>
          <w:sz w:val="20"/>
          <w:szCs w:val="20"/>
        </w:rPr>
        <w:t>%</w:t>
      </w:r>
    </w:p>
    <w:p w14:paraId="30DEE3B9" w14:textId="77777777" w:rsidR="00584112" w:rsidRPr="000D0A40" w:rsidRDefault="00584112" w:rsidP="00584112">
      <w:pPr>
        <w:spacing w:before="120" w:after="120"/>
        <w:ind w:left="426"/>
        <w:jc w:val="both"/>
        <w:rPr>
          <w:rFonts w:ascii="Arial" w:hAnsi="Arial" w:cs="Arial"/>
          <w:color w:val="000000"/>
          <w:sz w:val="20"/>
          <w:szCs w:val="18"/>
        </w:rPr>
      </w:pPr>
      <w:r w:rsidRPr="000D0A40">
        <w:rPr>
          <w:rFonts w:ascii="Arial" w:hAnsi="Arial" w:cs="Arial"/>
          <w:color w:val="000000"/>
          <w:sz w:val="20"/>
          <w:szCs w:val="18"/>
        </w:rPr>
        <w:t>Okres gwarancji (liczony w miesiącach)</w:t>
      </w:r>
    </w:p>
    <w:p w14:paraId="1E3A19E4" w14:textId="2089C762" w:rsidR="00584112" w:rsidRPr="00584112" w:rsidRDefault="00584112" w:rsidP="00584112">
      <w:pPr>
        <w:pStyle w:val="Akapitzlist"/>
        <w:tabs>
          <w:tab w:val="left" w:pos="540"/>
          <w:tab w:val="left" w:pos="720"/>
        </w:tabs>
        <w:ind w:left="1146"/>
        <w:rPr>
          <w:rFonts w:ascii="Arial" w:eastAsia="Times New Roman" w:hAnsi="Arial" w:cs="Arial"/>
          <w:spacing w:val="4"/>
          <w:sz w:val="20"/>
          <w:szCs w:val="20"/>
        </w:rPr>
      </w:pPr>
      <w:r w:rsidRPr="00584112">
        <w:rPr>
          <w:rFonts w:ascii="Arial" w:eastAsia="Times New Roman" w:hAnsi="Arial" w:cs="Arial"/>
          <w:spacing w:val="4"/>
          <w:sz w:val="20"/>
          <w:szCs w:val="20"/>
        </w:rPr>
        <w:t xml:space="preserve">36 miesięcy  </w:t>
      </w:r>
      <w:r>
        <w:rPr>
          <w:rFonts w:ascii="Arial" w:eastAsia="Times New Roman" w:hAnsi="Arial" w:cs="Arial"/>
          <w:spacing w:val="4"/>
          <w:sz w:val="20"/>
          <w:szCs w:val="20"/>
        </w:rPr>
        <w:t>- 0 pkt</w:t>
      </w:r>
    </w:p>
    <w:p w14:paraId="36000FDA" w14:textId="77777777" w:rsidR="00584112" w:rsidRPr="00584112" w:rsidRDefault="00584112" w:rsidP="00584112">
      <w:pPr>
        <w:pStyle w:val="Akapitzlist"/>
        <w:tabs>
          <w:tab w:val="left" w:pos="540"/>
          <w:tab w:val="left" w:pos="720"/>
        </w:tabs>
        <w:ind w:left="1146"/>
        <w:rPr>
          <w:rFonts w:ascii="Arial" w:eastAsia="Times New Roman" w:hAnsi="Arial" w:cs="Arial"/>
          <w:spacing w:val="4"/>
          <w:sz w:val="20"/>
          <w:szCs w:val="20"/>
        </w:rPr>
      </w:pPr>
    </w:p>
    <w:p w14:paraId="3B6CF7BC" w14:textId="382D36DA" w:rsidR="00584112" w:rsidRPr="00584112" w:rsidRDefault="00584112" w:rsidP="00584112">
      <w:pPr>
        <w:pStyle w:val="Akapitzlist"/>
        <w:tabs>
          <w:tab w:val="left" w:pos="540"/>
          <w:tab w:val="left" w:pos="720"/>
        </w:tabs>
        <w:ind w:left="1146"/>
        <w:rPr>
          <w:rFonts w:ascii="Arial" w:eastAsia="Times New Roman" w:hAnsi="Arial" w:cs="Arial"/>
          <w:spacing w:val="4"/>
          <w:sz w:val="20"/>
          <w:szCs w:val="20"/>
        </w:rPr>
      </w:pPr>
      <w:r w:rsidRPr="00584112">
        <w:rPr>
          <w:rFonts w:ascii="Arial" w:eastAsia="Times New Roman" w:hAnsi="Arial" w:cs="Arial"/>
          <w:spacing w:val="4"/>
          <w:sz w:val="20"/>
          <w:szCs w:val="20"/>
        </w:rPr>
        <w:t xml:space="preserve">42 miesiące </w:t>
      </w:r>
      <w:r>
        <w:rPr>
          <w:rFonts w:ascii="Arial" w:eastAsia="Times New Roman" w:hAnsi="Arial" w:cs="Arial"/>
          <w:spacing w:val="4"/>
          <w:sz w:val="20"/>
          <w:szCs w:val="20"/>
        </w:rPr>
        <w:t>– 10 pkt</w:t>
      </w:r>
    </w:p>
    <w:p w14:paraId="5E68C375" w14:textId="77777777" w:rsidR="00584112" w:rsidRPr="00584112" w:rsidRDefault="00584112" w:rsidP="00584112">
      <w:pPr>
        <w:pStyle w:val="Akapitzlist"/>
        <w:tabs>
          <w:tab w:val="left" w:pos="540"/>
          <w:tab w:val="left" w:pos="720"/>
        </w:tabs>
        <w:ind w:left="1146"/>
        <w:rPr>
          <w:rFonts w:ascii="Arial" w:eastAsia="Times New Roman" w:hAnsi="Arial" w:cs="Arial"/>
          <w:spacing w:val="4"/>
          <w:sz w:val="20"/>
          <w:szCs w:val="20"/>
        </w:rPr>
      </w:pPr>
    </w:p>
    <w:p w14:paraId="741F4960" w14:textId="50749923" w:rsidR="00584112" w:rsidRPr="00584112" w:rsidRDefault="00584112" w:rsidP="00584112">
      <w:pPr>
        <w:pStyle w:val="Akapitzlist"/>
        <w:tabs>
          <w:tab w:val="left" w:pos="540"/>
          <w:tab w:val="left" w:pos="720"/>
        </w:tabs>
        <w:ind w:left="1146"/>
        <w:rPr>
          <w:rFonts w:ascii="Arial" w:eastAsia="Times New Roman" w:hAnsi="Arial" w:cs="Arial"/>
          <w:spacing w:val="4"/>
          <w:sz w:val="20"/>
          <w:szCs w:val="20"/>
        </w:rPr>
      </w:pPr>
      <w:r w:rsidRPr="00584112">
        <w:rPr>
          <w:rFonts w:ascii="Arial" w:eastAsia="Times New Roman" w:hAnsi="Arial" w:cs="Arial"/>
          <w:spacing w:val="4"/>
          <w:sz w:val="20"/>
          <w:szCs w:val="20"/>
        </w:rPr>
        <w:t xml:space="preserve">48 miesięcy  </w:t>
      </w:r>
      <w:r>
        <w:rPr>
          <w:rFonts w:ascii="Arial" w:eastAsia="Times New Roman" w:hAnsi="Arial" w:cs="Arial"/>
          <w:spacing w:val="4"/>
          <w:sz w:val="20"/>
          <w:szCs w:val="20"/>
        </w:rPr>
        <w:t>- 20 pkt</w:t>
      </w:r>
    </w:p>
    <w:p w14:paraId="6F4EDAF6" w14:textId="77777777" w:rsidR="00584112" w:rsidRPr="00584112" w:rsidRDefault="00584112" w:rsidP="00584112">
      <w:pPr>
        <w:pStyle w:val="Akapitzlist"/>
        <w:tabs>
          <w:tab w:val="left" w:pos="540"/>
          <w:tab w:val="left" w:pos="720"/>
        </w:tabs>
        <w:ind w:left="1146"/>
        <w:rPr>
          <w:rFonts w:ascii="Arial" w:eastAsia="Times New Roman" w:hAnsi="Arial" w:cs="Arial"/>
          <w:spacing w:val="4"/>
          <w:sz w:val="20"/>
          <w:szCs w:val="20"/>
        </w:rPr>
      </w:pPr>
    </w:p>
    <w:p w14:paraId="3F330F92" w14:textId="7FDA13CD" w:rsidR="00584112" w:rsidRPr="00584112" w:rsidRDefault="00584112" w:rsidP="00584112">
      <w:pPr>
        <w:pStyle w:val="Akapitzlist"/>
        <w:tabs>
          <w:tab w:val="left" w:pos="540"/>
          <w:tab w:val="left" w:pos="720"/>
        </w:tabs>
        <w:ind w:left="1146"/>
        <w:rPr>
          <w:rFonts w:ascii="Arial" w:eastAsia="Times New Roman" w:hAnsi="Arial" w:cs="Arial"/>
          <w:spacing w:val="4"/>
          <w:sz w:val="20"/>
          <w:szCs w:val="20"/>
        </w:rPr>
      </w:pPr>
      <w:r w:rsidRPr="00584112">
        <w:rPr>
          <w:rFonts w:ascii="Arial" w:eastAsia="Times New Roman" w:hAnsi="Arial" w:cs="Arial"/>
          <w:spacing w:val="4"/>
          <w:sz w:val="20"/>
          <w:szCs w:val="20"/>
        </w:rPr>
        <w:t xml:space="preserve">54 miesiące  </w:t>
      </w:r>
      <w:r>
        <w:rPr>
          <w:rFonts w:ascii="Arial" w:eastAsia="Times New Roman" w:hAnsi="Arial" w:cs="Arial"/>
          <w:spacing w:val="4"/>
          <w:sz w:val="20"/>
          <w:szCs w:val="20"/>
        </w:rPr>
        <w:t>- 30 pkt</w:t>
      </w:r>
    </w:p>
    <w:p w14:paraId="24E925CA" w14:textId="77777777" w:rsidR="00584112" w:rsidRPr="00584112" w:rsidRDefault="00584112" w:rsidP="00584112">
      <w:pPr>
        <w:pStyle w:val="Akapitzlist"/>
        <w:tabs>
          <w:tab w:val="left" w:pos="540"/>
          <w:tab w:val="left" w:pos="720"/>
        </w:tabs>
        <w:ind w:left="1146"/>
        <w:rPr>
          <w:rFonts w:ascii="Arial" w:eastAsia="Times New Roman" w:hAnsi="Arial" w:cs="Arial"/>
          <w:spacing w:val="4"/>
          <w:sz w:val="20"/>
          <w:szCs w:val="20"/>
        </w:rPr>
      </w:pPr>
    </w:p>
    <w:p w14:paraId="1F5B7061" w14:textId="36A716DD" w:rsidR="00584112" w:rsidRPr="00584112" w:rsidRDefault="00584112" w:rsidP="00584112">
      <w:pPr>
        <w:pStyle w:val="Akapitzlist"/>
        <w:tabs>
          <w:tab w:val="left" w:pos="540"/>
          <w:tab w:val="left" w:pos="720"/>
        </w:tabs>
        <w:ind w:left="1146"/>
        <w:rPr>
          <w:rFonts w:ascii="Arial" w:eastAsia="Times New Roman" w:hAnsi="Arial" w:cs="Arial"/>
          <w:spacing w:val="4"/>
          <w:sz w:val="20"/>
          <w:szCs w:val="20"/>
        </w:rPr>
      </w:pPr>
      <w:r w:rsidRPr="00584112">
        <w:rPr>
          <w:rFonts w:ascii="Arial" w:eastAsia="Times New Roman" w:hAnsi="Arial" w:cs="Arial"/>
          <w:spacing w:val="4"/>
          <w:sz w:val="20"/>
          <w:szCs w:val="20"/>
        </w:rPr>
        <w:t xml:space="preserve">60 miesięcy  </w:t>
      </w:r>
      <w:r w:rsidR="00F4190F">
        <w:rPr>
          <w:rFonts w:ascii="Arial" w:eastAsia="Times New Roman" w:hAnsi="Arial" w:cs="Arial"/>
          <w:spacing w:val="4"/>
          <w:sz w:val="20"/>
          <w:szCs w:val="20"/>
        </w:rPr>
        <w:t>- 40 pkt</w:t>
      </w:r>
    </w:p>
    <w:p w14:paraId="2FDD5EEC" w14:textId="55834F4A" w:rsidR="00584112" w:rsidRPr="00492B1A" w:rsidRDefault="00584112" w:rsidP="00584112">
      <w:pPr>
        <w:pStyle w:val="Akapitzlist"/>
        <w:shd w:val="clear" w:color="auto" w:fill="FFFFFF"/>
        <w:spacing w:before="120" w:after="120" w:line="276" w:lineRule="auto"/>
        <w:ind w:left="1276"/>
        <w:jc w:val="both"/>
        <w:rPr>
          <w:rFonts w:ascii="Arial" w:hAnsi="Arial" w:cs="Arial"/>
          <w:sz w:val="18"/>
          <w:szCs w:val="18"/>
        </w:rPr>
      </w:pPr>
      <w:r w:rsidRPr="00492B1A">
        <w:rPr>
          <w:rFonts w:ascii="Arial" w:hAnsi="Arial" w:cs="Arial"/>
          <w:sz w:val="18"/>
          <w:szCs w:val="18"/>
        </w:rPr>
        <w:t xml:space="preserve">Zaoferowany okres gwarancji dla zamówienia </w:t>
      </w:r>
      <w:r w:rsidRPr="00492B1A">
        <w:rPr>
          <w:rFonts w:ascii="Arial" w:hAnsi="Arial" w:cs="Arial"/>
          <w:b/>
          <w:sz w:val="18"/>
          <w:szCs w:val="18"/>
        </w:rPr>
        <w:t>nie może być krótszy niż 36 miesięcy</w:t>
      </w:r>
      <w:r w:rsidRPr="00492B1A">
        <w:rPr>
          <w:rFonts w:ascii="Arial" w:hAnsi="Arial" w:cs="Arial"/>
          <w:sz w:val="18"/>
          <w:szCs w:val="18"/>
        </w:rPr>
        <w:t xml:space="preserve"> </w:t>
      </w:r>
      <w:r w:rsidRPr="00492B1A">
        <w:rPr>
          <w:rFonts w:ascii="Arial" w:hAnsi="Arial" w:cs="Arial"/>
          <w:sz w:val="18"/>
          <w:szCs w:val="18"/>
        </w:rPr>
        <w:br/>
        <w:t xml:space="preserve">i </w:t>
      </w:r>
      <w:r w:rsidRPr="00492B1A">
        <w:rPr>
          <w:rFonts w:ascii="Arial" w:hAnsi="Arial" w:cs="Arial"/>
          <w:b/>
          <w:sz w:val="18"/>
          <w:szCs w:val="18"/>
        </w:rPr>
        <w:t xml:space="preserve">nie dłuższy niż 60 miesięcy. </w:t>
      </w:r>
      <w:r w:rsidRPr="00492B1A">
        <w:rPr>
          <w:rFonts w:ascii="Arial" w:hAnsi="Arial" w:cs="Arial"/>
          <w:sz w:val="18"/>
          <w:szCs w:val="18"/>
        </w:rPr>
        <w:t>W przypadku gdy Wykonawca zaoferuje okres gwarancji krótszy a</w:t>
      </w:r>
      <w:r>
        <w:rPr>
          <w:rFonts w:ascii="Arial" w:hAnsi="Arial" w:cs="Arial"/>
          <w:sz w:val="18"/>
          <w:szCs w:val="18"/>
        </w:rPr>
        <w:t xml:space="preserve"> </w:t>
      </w:r>
      <w:r w:rsidRPr="00492B1A">
        <w:rPr>
          <w:rFonts w:ascii="Arial" w:hAnsi="Arial" w:cs="Arial"/>
          <w:sz w:val="18"/>
          <w:szCs w:val="18"/>
        </w:rPr>
        <w:t>niżeli 36 miesięcy</w:t>
      </w:r>
      <w:r w:rsidR="00F4190F">
        <w:rPr>
          <w:rFonts w:ascii="Arial" w:hAnsi="Arial" w:cs="Arial"/>
          <w:sz w:val="18"/>
          <w:szCs w:val="18"/>
        </w:rPr>
        <w:t xml:space="preserve"> lub nie wskaże ofertowanego okresu gwarancji</w:t>
      </w:r>
      <w:r w:rsidRPr="00492B1A">
        <w:rPr>
          <w:rFonts w:ascii="Arial" w:hAnsi="Arial" w:cs="Arial"/>
          <w:sz w:val="18"/>
          <w:szCs w:val="18"/>
        </w:rPr>
        <w:t xml:space="preserve">, oferta tego Wykonawcy zostanie </w:t>
      </w:r>
      <w:r w:rsidRPr="00492B1A">
        <w:rPr>
          <w:rFonts w:ascii="Arial" w:hAnsi="Arial" w:cs="Arial"/>
          <w:sz w:val="18"/>
          <w:szCs w:val="18"/>
          <w:u w:val="single"/>
        </w:rPr>
        <w:t>odrzucona</w:t>
      </w:r>
      <w:r w:rsidRPr="00492B1A">
        <w:rPr>
          <w:rFonts w:ascii="Arial" w:hAnsi="Arial" w:cs="Arial"/>
          <w:sz w:val="18"/>
          <w:szCs w:val="18"/>
        </w:rPr>
        <w:t xml:space="preserve"> z postępowania na podstawie art. 226 ust.1 pkt 5) ustawy PZP. Jeżeli Wykonawca poda </w:t>
      </w:r>
      <w:r w:rsidRPr="00492B1A">
        <w:rPr>
          <w:rFonts w:ascii="Arial" w:hAnsi="Arial" w:cs="Arial"/>
          <w:sz w:val="18"/>
          <w:szCs w:val="18"/>
        </w:rPr>
        <w:lastRenderedPageBreak/>
        <w:t xml:space="preserve">w ofercie okres gwarancji dłuższy aniżeli 60 miesięcy, Zamawiający do oceny ofert przyjmie okres </w:t>
      </w:r>
      <w:r w:rsidRPr="00492B1A">
        <w:rPr>
          <w:rFonts w:ascii="Arial" w:hAnsi="Arial" w:cs="Arial"/>
          <w:sz w:val="18"/>
          <w:szCs w:val="18"/>
        </w:rPr>
        <w:br/>
        <w:t>60 miesięcy.</w:t>
      </w:r>
    </w:p>
    <w:p w14:paraId="5A8F4DFD" w14:textId="77777777" w:rsidR="00584112" w:rsidRPr="00F4190F" w:rsidRDefault="00584112" w:rsidP="00F4190F">
      <w:pPr>
        <w:autoSpaceDE w:val="0"/>
        <w:autoSpaceDN w:val="0"/>
        <w:adjustRightInd w:val="0"/>
        <w:spacing w:before="120" w:after="120" w:line="276" w:lineRule="auto"/>
        <w:jc w:val="both"/>
        <w:rPr>
          <w:rFonts w:ascii="Arial" w:hAnsi="Arial" w:cs="Arial"/>
          <w:sz w:val="18"/>
          <w:szCs w:val="18"/>
        </w:rPr>
      </w:pPr>
      <w:r w:rsidRPr="00F4190F">
        <w:rPr>
          <w:rFonts w:ascii="Arial" w:hAnsi="Arial" w:cs="Arial"/>
          <w:sz w:val="18"/>
          <w:szCs w:val="18"/>
        </w:rPr>
        <w:t xml:space="preserve">Za najkorzystniejszą zostanie uznana oferta (spośród wszystkich złożonych </w:t>
      </w:r>
      <w:r w:rsidRPr="00F4190F">
        <w:rPr>
          <w:rFonts w:ascii="Arial" w:hAnsi="Arial" w:cs="Arial"/>
          <w:sz w:val="18"/>
          <w:szCs w:val="18"/>
        </w:rPr>
        <w:br/>
        <w:t>w postępowaniu ofert niepodlegających odrzuceniu), która otrzyma największą łączną liczbą punktów w poszczególnych kryteriach oceny ofert (C + G).</w:t>
      </w:r>
    </w:p>
    <w:p w14:paraId="46AFBCF9" w14:textId="77777777" w:rsidR="00584112" w:rsidRPr="00492B1A" w:rsidRDefault="00584112" w:rsidP="00584112">
      <w:pPr>
        <w:pStyle w:val="pkt"/>
        <w:spacing w:before="0" w:after="0" w:line="276" w:lineRule="auto"/>
        <w:ind w:left="426" w:hanging="426"/>
        <w:rPr>
          <w:rFonts w:ascii="Arial" w:hAnsi="Arial" w:cs="Arial"/>
          <w:sz w:val="18"/>
          <w:szCs w:val="18"/>
        </w:rPr>
      </w:pPr>
      <w:r w:rsidRPr="00492B1A">
        <w:rPr>
          <w:rFonts w:ascii="Arial" w:hAnsi="Arial" w:cs="Arial"/>
          <w:b/>
          <w:sz w:val="18"/>
          <w:szCs w:val="18"/>
        </w:rPr>
        <w:t>3.</w:t>
      </w:r>
      <w:r w:rsidRPr="00492B1A">
        <w:rPr>
          <w:rFonts w:ascii="Arial" w:hAnsi="Arial" w:cs="Arial"/>
          <w:b/>
          <w:sz w:val="18"/>
          <w:szCs w:val="18"/>
        </w:rPr>
        <w:tab/>
      </w:r>
      <w:r w:rsidRPr="00492B1A">
        <w:rPr>
          <w:rFonts w:ascii="Arial" w:hAnsi="Arial" w:cs="Arial"/>
          <w:sz w:val="18"/>
          <w:szCs w:val="18"/>
        </w:rPr>
        <w:t xml:space="preserve">Punktacja przyznawana ofertom w poszczególnych kryteriach oceny ofert będzie liczona </w:t>
      </w:r>
      <w:r w:rsidRPr="00492B1A">
        <w:rPr>
          <w:rFonts w:ascii="Arial" w:hAnsi="Arial" w:cs="Arial"/>
          <w:sz w:val="18"/>
          <w:szCs w:val="18"/>
        </w:rPr>
        <w:br/>
        <w:t>z dokładnością do dwóch miejsc po przecinku, zgodnie z zasadami arytmetyki.</w:t>
      </w:r>
    </w:p>
    <w:p w14:paraId="5EF18308" w14:textId="77777777" w:rsidR="00584112" w:rsidRPr="00492B1A" w:rsidRDefault="00584112" w:rsidP="00584112">
      <w:pPr>
        <w:pStyle w:val="pkt"/>
        <w:spacing w:before="0" w:after="0" w:line="276" w:lineRule="auto"/>
        <w:ind w:left="426" w:hanging="426"/>
        <w:rPr>
          <w:rFonts w:ascii="Arial" w:hAnsi="Arial" w:cs="Arial"/>
          <w:sz w:val="18"/>
          <w:szCs w:val="18"/>
        </w:rPr>
      </w:pPr>
      <w:r w:rsidRPr="00492B1A">
        <w:rPr>
          <w:rFonts w:ascii="Arial" w:hAnsi="Arial" w:cs="Arial"/>
          <w:b/>
          <w:sz w:val="18"/>
          <w:szCs w:val="18"/>
        </w:rPr>
        <w:t>4.</w:t>
      </w:r>
      <w:r w:rsidRPr="00492B1A">
        <w:rPr>
          <w:rFonts w:ascii="Arial" w:hAnsi="Arial" w:cs="Arial"/>
          <w:b/>
          <w:sz w:val="18"/>
          <w:szCs w:val="18"/>
        </w:rPr>
        <w:tab/>
      </w:r>
      <w:r w:rsidRPr="00492B1A">
        <w:rPr>
          <w:rFonts w:ascii="Arial" w:hAnsi="Arial" w:cs="Arial"/>
          <w:sz w:val="18"/>
          <w:szCs w:val="18"/>
        </w:rPr>
        <w:t>W toku badania i oceny ofert Zamawiający może żądać od Wykonawcy wyjaśnień dotyczących treści złożonej oferty, w tym zaoferowanej ceny.</w:t>
      </w:r>
    </w:p>
    <w:p w14:paraId="5692F4E3" w14:textId="77777777" w:rsidR="00F4190F" w:rsidRDefault="00584112" w:rsidP="00584112">
      <w:pPr>
        <w:pStyle w:val="pkt"/>
        <w:spacing w:before="0" w:after="0" w:line="276" w:lineRule="auto"/>
        <w:ind w:left="426" w:hanging="426"/>
        <w:rPr>
          <w:rFonts w:ascii="Arial" w:hAnsi="Arial" w:cs="Arial"/>
          <w:sz w:val="18"/>
          <w:szCs w:val="18"/>
        </w:rPr>
      </w:pPr>
      <w:r w:rsidRPr="00492B1A">
        <w:rPr>
          <w:rFonts w:ascii="Arial" w:hAnsi="Arial" w:cs="Arial"/>
          <w:b/>
          <w:sz w:val="18"/>
          <w:szCs w:val="18"/>
        </w:rPr>
        <w:t>5.</w:t>
      </w:r>
      <w:r w:rsidRPr="00492B1A">
        <w:rPr>
          <w:rFonts w:ascii="Arial" w:hAnsi="Arial" w:cs="Arial"/>
          <w:b/>
          <w:sz w:val="18"/>
          <w:szCs w:val="18"/>
        </w:rPr>
        <w:tab/>
      </w:r>
      <w:r w:rsidRPr="00492B1A">
        <w:rPr>
          <w:rFonts w:ascii="Arial" w:hAnsi="Arial" w:cs="Arial"/>
          <w:sz w:val="18"/>
          <w:szCs w:val="18"/>
        </w:rPr>
        <w:t xml:space="preserve">Zamawiający udzieli zamówienia Wykonawcy, którego oferta zostanie uznana </w:t>
      </w:r>
      <w:r w:rsidRPr="00492B1A">
        <w:rPr>
          <w:rFonts w:ascii="Arial" w:hAnsi="Arial" w:cs="Arial"/>
          <w:sz w:val="18"/>
          <w:szCs w:val="18"/>
        </w:rPr>
        <w:br/>
        <w:t xml:space="preserve">za najkorzystniejszą. </w:t>
      </w:r>
    </w:p>
    <w:p w14:paraId="723CBD4B" w14:textId="2526A4F4" w:rsidR="00584112" w:rsidRPr="00492B1A" w:rsidRDefault="00584112" w:rsidP="00F4190F">
      <w:pPr>
        <w:pStyle w:val="pkt"/>
        <w:spacing w:before="0" w:after="0" w:line="276" w:lineRule="auto"/>
        <w:ind w:left="426" w:hanging="426"/>
        <w:jc w:val="left"/>
        <w:rPr>
          <w:rFonts w:ascii="Arial" w:hAnsi="Arial" w:cs="Arial"/>
          <w:b/>
          <w:sz w:val="18"/>
          <w:szCs w:val="18"/>
        </w:rPr>
      </w:pPr>
      <w:r w:rsidRPr="00492B1A">
        <w:rPr>
          <w:rFonts w:ascii="Arial" w:hAnsi="Arial" w:cs="Arial"/>
          <w:b/>
          <w:sz w:val="18"/>
          <w:szCs w:val="18"/>
        </w:rPr>
        <w:t>Jeżeli Zamawiający nie będzie prowadził negocjacji, dokona wyboru najkorzystniejszej oferty spośród niepodlegających odrzuceniu ofert</w:t>
      </w:r>
      <w:r w:rsidRPr="00492B1A">
        <w:rPr>
          <w:rStyle w:val="Odwoanieprzypisudolnego"/>
          <w:rFonts w:ascii="Arial" w:hAnsi="Arial" w:cs="Arial"/>
          <w:b/>
          <w:sz w:val="18"/>
          <w:szCs w:val="18"/>
        </w:rPr>
        <w:footnoteReference w:id="24"/>
      </w:r>
      <w:r w:rsidRPr="00492B1A">
        <w:rPr>
          <w:rFonts w:ascii="Arial" w:hAnsi="Arial" w:cs="Arial"/>
          <w:b/>
          <w:sz w:val="18"/>
          <w:szCs w:val="18"/>
        </w:rPr>
        <w:t xml:space="preserve">. </w:t>
      </w:r>
    </w:p>
    <w:p w14:paraId="3E90F7D1" w14:textId="1F36DBF6" w:rsidR="008A1DED" w:rsidRDefault="008A1DED" w:rsidP="00584112">
      <w:pPr>
        <w:pStyle w:val="Standard"/>
        <w:rPr>
          <w:rFonts w:ascii="Arial" w:hAnsi="Arial" w:cs="Arial"/>
          <w:b/>
          <w:bCs/>
          <w:sz w:val="20"/>
          <w:szCs w:val="20"/>
        </w:rPr>
      </w:pPr>
    </w:p>
    <w:bookmarkEnd w:id="13"/>
    <w:p w14:paraId="42B742B5" w14:textId="77777777" w:rsidR="0097195A" w:rsidRDefault="0097195A" w:rsidP="00BE1AE6">
      <w:pPr>
        <w:pStyle w:val="pkt"/>
        <w:spacing w:before="0" w:after="0" w:line="276" w:lineRule="auto"/>
        <w:ind w:left="426" w:hanging="426"/>
        <w:rPr>
          <w:rFonts w:ascii="Arial" w:hAnsi="Arial" w:cs="Arial"/>
          <w:b/>
          <w:color w:val="0070C0"/>
          <w:sz w:val="20"/>
        </w:rPr>
      </w:pPr>
    </w:p>
    <w:p w14:paraId="6A81C802" w14:textId="4008EC4D" w:rsidR="00147F49" w:rsidRPr="006A733E" w:rsidRDefault="00147F49" w:rsidP="00BE1AE6">
      <w:pPr>
        <w:pStyle w:val="pkt"/>
        <w:spacing w:before="0" w:after="0" w:line="276" w:lineRule="auto"/>
        <w:ind w:left="426" w:hanging="426"/>
        <w:rPr>
          <w:rFonts w:ascii="Arial" w:hAnsi="Arial" w:cs="Arial"/>
          <w:b/>
          <w:color w:val="0070C0"/>
          <w:sz w:val="20"/>
        </w:rPr>
      </w:pPr>
      <w:r w:rsidRPr="006A733E">
        <w:rPr>
          <w:rFonts w:ascii="Arial" w:hAnsi="Arial" w:cs="Arial"/>
          <w:b/>
          <w:color w:val="0070C0"/>
          <w:sz w:val="20"/>
        </w:rPr>
        <w:t>XX. PROWADZENIE PROCEDURY WRAZ Z NEGOCJACAMI</w:t>
      </w:r>
    </w:p>
    <w:p w14:paraId="216DC33F" w14:textId="3BCD367D" w:rsidR="00F4190F" w:rsidRPr="000C2364" w:rsidRDefault="00BE1AE6" w:rsidP="00F4190F">
      <w:pPr>
        <w:autoSpaceDE w:val="0"/>
        <w:autoSpaceDN w:val="0"/>
        <w:adjustRightInd w:val="0"/>
        <w:spacing w:after="134"/>
        <w:jc w:val="both"/>
        <w:rPr>
          <w:rFonts w:ascii="Arial" w:hAnsi="Arial" w:cs="Arial"/>
          <w:color w:val="000000"/>
          <w:sz w:val="20"/>
          <w:szCs w:val="20"/>
        </w:rPr>
      </w:pPr>
      <w:r w:rsidRPr="002A652D">
        <w:rPr>
          <w:rFonts w:ascii="Arial" w:hAnsi="Arial" w:cs="Arial"/>
          <w:b/>
          <w:bCs/>
          <w:sz w:val="20"/>
        </w:rPr>
        <w:t>1.</w:t>
      </w:r>
      <w:r w:rsidR="00F4190F" w:rsidRPr="000C2364">
        <w:rPr>
          <w:rFonts w:ascii="Arial" w:hAnsi="Arial" w:cs="Arial"/>
          <w:color w:val="000000"/>
          <w:sz w:val="20"/>
          <w:szCs w:val="20"/>
        </w:rPr>
        <w:t xml:space="preserve"> Zamawiający zastrzega sobie prawo do przeprowadzenia negocjacji w celu ulepszenia treści ofert, które podlegają ocenie w ramach kryteriów oceny ofert, zgodnie z przepisami ustawy </w:t>
      </w:r>
      <w:proofErr w:type="spellStart"/>
      <w:r w:rsidR="00F4190F" w:rsidRPr="000C2364">
        <w:rPr>
          <w:rFonts w:ascii="Arial" w:hAnsi="Arial" w:cs="Arial"/>
          <w:color w:val="000000"/>
          <w:sz w:val="20"/>
          <w:szCs w:val="20"/>
        </w:rPr>
        <w:t>Pzp</w:t>
      </w:r>
      <w:proofErr w:type="spellEnd"/>
      <w:r w:rsidR="00F4190F">
        <w:rPr>
          <w:rFonts w:ascii="Arial" w:hAnsi="Arial" w:cs="Arial"/>
          <w:color w:val="000000"/>
          <w:sz w:val="20"/>
          <w:szCs w:val="20"/>
        </w:rPr>
        <w:t xml:space="preserve">, </w:t>
      </w:r>
      <w:r w:rsidR="00F4190F" w:rsidRPr="000C2364">
        <w:rPr>
          <w:rFonts w:ascii="Arial" w:hAnsi="Arial" w:cs="Arial"/>
          <w:b/>
          <w:bCs/>
          <w:color w:val="000000"/>
          <w:sz w:val="20"/>
          <w:szCs w:val="20"/>
        </w:rPr>
        <w:t>jeżeli ofert</w:t>
      </w:r>
      <w:r w:rsidR="00F4190F">
        <w:rPr>
          <w:rFonts w:ascii="Arial" w:hAnsi="Arial" w:cs="Arial"/>
          <w:b/>
          <w:bCs/>
          <w:color w:val="000000"/>
          <w:sz w:val="20"/>
          <w:szCs w:val="20"/>
        </w:rPr>
        <w:t>y</w:t>
      </w:r>
      <w:r w:rsidR="00F4190F" w:rsidRPr="000C2364">
        <w:rPr>
          <w:rFonts w:ascii="Arial" w:hAnsi="Arial" w:cs="Arial"/>
          <w:b/>
          <w:bCs/>
          <w:color w:val="000000"/>
          <w:sz w:val="20"/>
          <w:szCs w:val="20"/>
        </w:rPr>
        <w:t xml:space="preserve"> niepodlegając</w:t>
      </w:r>
      <w:r w:rsidR="00F4190F">
        <w:rPr>
          <w:rFonts w:ascii="Arial" w:hAnsi="Arial" w:cs="Arial"/>
          <w:b/>
          <w:bCs/>
          <w:color w:val="000000"/>
          <w:sz w:val="20"/>
          <w:szCs w:val="20"/>
        </w:rPr>
        <w:t>e</w:t>
      </w:r>
      <w:r w:rsidR="00F4190F" w:rsidRPr="000C2364">
        <w:rPr>
          <w:rFonts w:ascii="Arial" w:hAnsi="Arial" w:cs="Arial"/>
          <w:b/>
          <w:bCs/>
          <w:color w:val="000000"/>
          <w:sz w:val="20"/>
          <w:szCs w:val="20"/>
        </w:rPr>
        <w:t xml:space="preserve"> odrzuceniu przekracza</w:t>
      </w:r>
      <w:r w:rsidR="00F4190F">
        <w:rPr>
          <w:rFonts w:ascii="Arial" w:hAnsi="Arial" w:cs="Arial"/>
          <w:b/>
          <w:bCs/>
          <w:color w:val="000000"/>
          <w:sz w:val="20"/>
          <w:szCs w:val="20"/>
        </w:rPr>
        <w:t>ją</w:t>
      </w:r>
      <w:r w:rsidR="00F4190F" w:rsidRPr="000C2364">
        <w:rPr>
          <w:rFonts w:ascii="Arial" w:hAnsi="Arial" w:cs="Arial"/>
          <w:b/>
          <w:bCs/>
          <w:color w:val="000000"/>
          <w:sz w:val="20"/>
          <w:szCs w:val="20"/>
        </w:rPr>
        <w:t xml:space="preserve"> kwotę, jaką Zamawiający zamierza przeznaczyć na </w:t>
      </w:r>
      <w:r w:rsidR="00F4190F">
        <w:rPr>
          <w:rFonts w:ascii="Arial" w:hAnsi="Arial" w:cs="Arial"/>
          <w:b/>
          <w:bCs/>
          <w:color w:val="000000"/>
          <w:sz w:val="20"/>
          <w:szCs w:val="20"/>
        </w:rPr>
        <w:t xml:space="preserve">sfinansowanie </w:t>
      </w:r>
      <w:r w:rsidR="00F4190F" w:rsidRPr="000C2364">
        <w:rPr>
          <w:rFonts w:ascii="Arial" w:hAnsi="Arial" w:cs="Arial"/>
          <w:b/>
          <w:bCs/>
          <w:color w:val="000000"/>
          <w:sz w:val="20"/>
          <w:szCs w:val="20"/>
        </w:rPr>
        <w:t>niniejszego zamówienia</w:t>
      </w:r>
      <w:r w:rsidR="00F4190F">
        <w:rPr>
          <w:rFonts w:ascii="Arial" w:hAnsi="Arial" w:cs="Arial"/>
          <w:color w:val="000000"/>
          <w:sz w:val="20"/>
          <w:szCs w:val="20"/>
        </w:rPr>
        <w:t>, chyba, że Zamawiający zrezygnuje z przeprowadzenia negocjacji.</w:t>
      </w:r>
    </w:p>
    <w:p w14:paraId="0AE7FB4B" w14:textId="77777777" w:rsidR="00F4190F" w:rsidRPr="000C2364" w:rsidRDefault="00F4190F" w:rsidP="00F4190F">
      <w:pPr>
        <w:autoSpaceDE w:val="0"/>
        <w:autoSpaceDN w:val="0"/>
        <w:adjustRightInd w:val="0"/>
        <w:spacing w:after="134"/>
        <w:jc w:val="both"/>
        <w:rPr>
          <w:rFonts w:ascii="Arial" w:hAnsi="Arial" w:cs="Arial"/>
          <w:color w:val="000000"/>
          <w:sz w:val="20"/>
          <w:szCs w:val="20"/>
        </w:rPr>
      </w:pPr>
      <w:r w:rsidRPr="000C2364">
        <w:rPr>
          <w:rFonts w:ascii="Arial" w:hAnsi="Arial" w:cs="Arial"/>
          <w:color w:val="000000"/>
          <w:sz w:val="20"/>
          <w:szCs w:val="20"/>
        </w:rPr>
        <w:t xml:space="preserve">2. W przypadku rezygnacji przez Zamawiającego z negocjacji, o których mowa w pkt 1, Zamawiający dokona wyboru najkorzystniejszej oferty spośród niepodlegających odrzuceniu ofert złożonych w przedmiotowym postępowaniu. </w:t>
      </w:r>
    </w:p>
    <w:p w14:paraId="00A01097" w14:textId="77777777" w:rsidR="00F4190F" w:rsidRPr="000C2364" w:rsidRDefault="00F4190F" w:rsidP="00F4190F">
      <w:pPr>
        <w:autoSpaceDE w:val="0"/>
        <w:autoSpaceDN w:val="0"/>
        <w:adjustRightInd w:val="0"/>
        <w:spacing w:after="134"/>
        <w:jc w:val="both"/>
        <w:rPr>
          <w:rFonts w:ascii="Arial" w:hAnsi="Arial" w:cs="Arial"/>
          <w:color w:val="000000"/>
          <w:sz w:val="20"/>
          <w:szCs w:val="20"/>
        </w:rPr>
      </w:pPr>
      <w:r w:rsidRPr="000C2364">
        <w:rPr>
          <w:rFonts w:ascii="Arial" w:hAnsi="Arial" w:cs="Arial"/>
          <w:color w:val="000000"/>
          <w:sz w:val="20"/>
          <w:szCs w:val="20"/>
        </w:rPr>
        <w:t xml:space="preserve">3. Zamawiający nie korzysta z uprawnienia, o jakim stanowi art. 288 ust. 1 ustawy </w:t>
      </w:r>
      <w:proofErr w:type="spellStart"/>
      <w:r w:rsidRPr="000C2364">
        <w:rPr>
          <w:rFonts w:ascii="Arial" w:hAnsi="Arial" w:cs="Arial"/>
          <w:color w:val="000000"/>
          <w:sz w:val="20"/>
          <w:szCs w:val="20"/>
        </w:rPr>
        <w:t>Pzp</w:t>
      </w:r>
      <w:proofErr w:type="spellEnd"/>
      <w:r w:rsidRPr="000C2364">
        <w:rPr>
          <w:rFonts w:ascii="Arial" w:hAnsi="Arial" w:cs="Arial"/>
          <w:color w:val="000000"/>
          <w:sz w:val="20"/>
          <w:szCs w:val="20"/>
        </w:rPr>
        <w:t xml:space="preserve">. </w:t>
      </w:r>
    </w:p>
    <w:p w14:paraId="17A92801" w14:textId="77777777" w:rsidR="00F4190F" w:rsidRPr="000C2364" w:rsidRDefault="00F4190F" w:rsidP="00F4190F">
      <w:pPr>
        <w:autoSpaceDE w:val="0"/>
        <w:autoSpaceDN w:val="0"/>
        <w:adjustRightInd w:val="0"/>
        <w:jc w:val="both"/>
        <w:rPr>
          <w:rFonts w:ascii="Arial" w:hAnsi="Arial" w:cs="Arial"/>
          <w:color w:val="000000"/>
          <w:sz w:val="20"/>
          <w:szCs w:val="20"/>
        </w:rPr>
      </w:pPr>
      <w:r w:rsidRPr="000C2364">
        <w:rPr>
          <w:rFonts w:ascii="Arial" w:hAnsi="Arial" w:cs="Arial"/>
          <w:color w:val="000000"/>
          <w:sz w:val="20"/>
          <w:szCs w:val="20"/>
        </w:rPr>
        <w:t xml:space="preserve">4. W przypadku podjęcia decyzji o prowadzeniu negocjacji w pierwszym kroku Zamawiający poinformuje równocześnie wszystkich Wykonawców, którzy złożyli oferty, o Wykonawcach: </w:t>
      </w:r>
    </w:p>
    <w:p w14:paraId="4F707C37" w14:textId="77777777" w:rsidR="00F4190F" w:rsidRPr="000C2364" w:rsidRDefault="00F4190F" w:rsidP="00F4190F">
      <w:pPr>
        <w:autoSpaceDE w:val="0"/>
        <w:autoSpaceDN w:val="0"/>
        <w:adjustRightInd w:val="0"/>
        <w:spacing w:after="14"/>
        <w:jc w:val="both"/>
        <w:rPr>
          <w:rFonts w:ascii="Arial" w:hAnsi="Arial" w:cs="Arial"/>
          <w:color w:val="000000"/>
          <w:sz w:val="20"/>
          <w:szCs w:val="20"/>
        </w:rPr>
      </w:pPr>
      <w:r w:rsidRPr="000C2364">
        <w:rPr>
          <w:rFonts w:ascii="Arial" w:hAnsi="Arial" w:cs="Arial"/>
          <w:color w:val="000000"/>
          <w:sz w:val="20"/>
          <w:szCs w:val="20"/>
        </w:rPr>
        <w:t xml:space="preserve">1) których oferty nie zostały odrzucone, oraz punktacji przyznanej ofertom w każdym kryterium oceny ofert i łącznej punktacji, </w:t>
      </w:r>
    </w:p>
    <w:p w14:paraId="295A24C2" w14:textId="77777777" w:rsidR="00F4190F" w:rsidRPr="000C2364" w:rsidRDefault="00F4190F" w:rsidP="00F4190F">
      <w:pPr>
        <w:autoSpaceDE w:val="0"/>
        <w:autoSpaceDN w:val="0"/>
        <w:adjustRightInd w:val="0"/>
        <w:jc w:val="both"/>
        <w:rPr>
          <w:rFonts w:ascii="Arial" w:hAnsi="Arial" w:cs="Arial"/>
          <w:color w:val="000000"/>
          <w:sz w:val="20"/>
          <w:szCs w:val="20"/>
        </w:rPr>
      </w:pPr>
      <w:r w:rsidRPr="000C2364">
        <w:rPr>
          <w:rFonts w:ascii="Arial" w:hAnsi="Arial" w:cs="Arial"/>
          <w:color w:val="000000"/>
          <w:sz w:val="20"/>
          <w:szCs w:val="20"/>
        </w:rPr>
        <w:t xml:space="preserve">2) których oferty zostały odrzucone, </w:t>
      </w:r>
    </w:p>
    <w:p w14:paraId="0240EF50" w14:textId="77777777" w:rsidR="00F4190F" w:rsidRPr="000C2364" w:rsidRDefault="00F4190F" w:rsidP="00F4190F">
      <w:pPr>
        <w:autoSpaceDE w:val="0"/>
        <w:autoSpaceDN w:val="0"/>
        <w:adjustRightInd w:val="0"/>
        <w:jc w:val="both"/>
        <w:rPr>
          <w:rFonts w:ascii="Arial" w:hAnsi="Arial" w:cs="Arial"/>
          <w:color w:val="000000"/>
          <w:sz w:val="20"/>
          <w:szCs w:val="20"/>
        </w:rPr>
      </w:pPr>
    </w:p>
    <w:p w14:paraId="10297275" w14:textId="77777777" w:rsidR="00F4190F" w:rsidRPr="000C2364" w:rsidRDefault="00F4190F" w:rsidP="00F4190F">
      <w:pPr>
        <w:autoSpaceDE w:val="0"/>
        <w:autoSpaceDN w:val="0"/>
        <w:adjustRightInd w:val="0"/>
        <w:jc w:val="both"/>
        <w:rPr>
          <w:rFonts w:ascii="Arial" w:hAnsi="Arial" w:cs="Arial"/>
          <w:color w:val="000000"/>
          <w:sz w:val="20"/>
          <w:szCs w:val="20"/>
        </w:rPr>
      </w:pPr>
      <w:r w:rsidRPr="000C2364">
        <w:rPr>
          <w:rFonts w:ascii="Arial" w:hAnsi="Arial" w:cs="Arial"/>
          <w:color w:val="000000"/>
          <w:sz w:val="20"/>
          <w:szCs w:val="20"/>
        </w:rPr>
        <w:t xml:space="preserve">- podając uzasadnienie faktyczne i prawne. </w:t>
      </w:r>
    </w:p>
    <w:p w14:paraId="2118B44C" w14:textId="77777777" w:rsidR="00F4190F" w:rsidRPr="000C2364" w:rsidRDefault="00F4190F" w:rsidP="00F4190F">
      <w:pPr>
        <w:autoSpaceDE w:val="0"/>
        <w:autoSpaceDN w:val="0"/>
        <w:adjustRightInd w:val="0"/>
        <w:spacing w:after="134"/>
        <w:jc w:val="both"/>
        <w:rPr>
          <w:rFonts w:ascii="Arial" w:hAnsi="Arial" w:cs="Arial"/>
          <w:color w:val="000000"/>
          <w:sz w:val="20"/>
          <w:szCs w:val="20"/>
        </w:rPr>
      </w:pPr>
      <w:r w:rsidRPr="000C2364">
        <w:rPr>
          <w:rFonts w:ascii="Arial" w:hAnsi="Arial" w:cs="Arial"/>
          <w:color w:val="000000"/>
          <w:sz w:val="20"/>
          <w:szCs w:val="20"/>
        </w:rPr>
        <w:t xml:space="preserve">5. Zamawiający w zaproszeniu do negocjacji wskaże miejsce, termin i sposób prowadzenia negocjacji oraz kryteria oceny ofert, w ramach których będą prowadzone negocjacje w celu ulepszenia treści ofert. </w:t>
      </w:r>
    </w:p>
    <w:p w14:paraId="4BC97E28" w14:textId="77777777" w:rsidR="00F4190F" w:rsidRPr="000C2364" w:rsidRDefault="00F4190F" w:rsidP="00F4190F">
      <w:pPr>
        <w:autoSpaceDE w:val="0"/>
        <w:autoSpaceDN w:val="0"/>
        <w:adjustRightInd w:val="0"/>
        <w:spacing w:after="134"/>
        <w:jc w:val="both"/>
        <w:rPr>
          <w:rFonts w:ascii="Arial" w:hAnsi="Arial" w:cs="Arial"/>
          <w:color w:val="000000"/>
          <w:sz w:val="20"/>
          <w:szCs w:val="20"/>
        </w:rPr>
      </w:pPr>
      <w:r w:rsidRPr="000C2364">
        <w:rPr>
          <w:rFonts w:ascii="Arial" w:hAnsi="Arial" w:cs="Arial"/>
          <w:color w:val="000000"/>
          <w:sz w:val="20"/>
          <w:szCs w:val="20"/>
        </w:rPr>
        <w:t xml:space="preserve">6. Prowadzone negocjacje będą miały poufny charakter. Żadna ze stron nie będzie mogła, bez zgody drugiej strony, ujawniać informacji technicznych i handlowych związanych z negocjacjami. Zgoda będzie udzielana w odniesieniu do konkretnych informacji i przed ich ujawnieniem. </w:t>
      </w:r>
    </w:p>
    <w:p w14:paraId="0BF9A75D" w14:textId="77777777" w:rsidR="00F4190F" w:rsidRPr="000C2364" w:rsidRDefault="00F4190F" w:rsidP="00F4190F">
      <w:pPr>
        <w:autoSpaceDE w:val="0"/>
        <w:autoSpaceDN w:val="0"/>
        <w:adjustRightInd w:val="0"/>
        <w:spacing w:after="134"/>
        <w:jc w:val="both"/>
        <w:rPr>
          <w:rFonts w:ascii="Arial" w:hAnsi="Arial" w:cs="Arial"/>
          <w:color w:val="000000"/>
          <w:sz w:val="20"/>
          <w:szCs w:val="20"/>
        </w:rPr>
      </w:pPr>
      <w:r w:rsidRPr="000C2364">
        <w:rPr>
          <w:rFonts w:ascii="Arial" w:hAnsi="Arial" w:cs="Arial"/>
          <w:color w:val="000000"/>
          <w:sz w:val="20"/>
          <w:szCs w:val="20"/>
        </w:rPr>
        <w:t xml:space="preserve">7. Po zakończeniu negocjacji ze wszystkimi Wykonawcami, których oferty nie zostały odrzucone, Zamawiający poinformuje o tym fakcie uczestników negocjacji oraz zaprosi ich do składania ofert dodatkowych. </w:t>
      </w:r>
    </w:p>
    <w:p w14:paraId="039664AB" w14:textId="77777777" w:rsidR="00F4190F" w:rsidRPr="000C2364" w:rsidRDefault="00F4190F" w:rsidP="00F4190F">
      <w:pPr>
        <w:autoSpaceDE w:val="0"/>
        <w:autoSpaceDN w:val="0"/>
        <w:adjustRightInd w:val="0"/>
        <w:jc w:val="both"/>
        <w:rPr>
          <w:rFonts w:ascii="Arial" w:hAnsi="Arial" w:cs="Arial"/>
          <w:color w:val="000000"/>
          <w:sz w:val="20"/>
          <w:szCs w:val="20"/>
        </w:rPr>
      </w:pPr>
      <w:r w:rsidRPr="000C2364">
        <w:rPr>
          <w:rFonts w:ascii="Arial" w:hAnsi="Arial" w:cs="Arial"/>
          <w:color w:val="000000"/>
          <w:sz w:val="20"/>
          <w:szCs w:val="20"/>
        </w:rPr>
        <w:t xml:space="preserve">8. Zaproszenie do złożenia ofert dodatkowych będzie zawierać co najmniej: </w:t>
      </w:r>
    </w:p>
    <w:p w14:paraId="3BA0AB58" w14:textId="77777777" w:rsidR="00F4190F" w:rsidRPr="000C2364" w:rsidRDefault="00F4190F" w:rsidP="00F4190F">
      <w:pPr>
        <w:autoSpaceDE w:val="0"/>
        <w:autoSpaceDN w:val="0"/>
        <w:adjustRightInd w:val="0"/>
        <w:spacing w:after="14"/>
        <w:jc w:val="both"/>
        <w:rPr>
          <w:rFonts w:ascii="Arial" w:hAnsi="Arial" w:cs="Arial"/>
          <w:color w:val="000000"/>
          <w:sz w:val="20"/>
          <w:szCs w:val="20"/>
        </w:rPr>
      </w:pPr>
      <w:r w:rsidRPr="000C2364">
        <w:rPr>
          <w:rFonts w:ascii="Arial" w:hAnsi="Arial" w:cs="Arial"/>
          <w:color w:val="000000"/>
          <w:sz w:val="20"/>
          <w:szCs w:val="20"/>
        </w:rPr>
        <w:t xml:space="preserve">1) nazwę oraz adres Zamawiającego, numer telefonu, adres poczty elektronicznej oraz strony internetowej prowadzonego postępowania; </w:t>
      </w:r>
    </w:p>
    <w:p w14:paraId="1DDA23CA" w14:textId="77777777" w:rsidR="00F4190F" w:rsidRPr="000C2364" w:rsidRDefault="00F4190F" w:rsidP="00F4190F">
      <w:pPr>
        <w:autoSpaceDE w:val="0"/>
        <w:autoSpaceDN w:val="0"/>
        <w:adjustRightInd w:val="0"/>
        <w:spacing w:after="14"/>
        <w:jc w:val="both"/>
        <w:rPr>
          <w:rFonts w:ascii="Arial" w:hAnsi="Arial" w:cs="Arial"/>
          <w:color w:val="000000"/>
          <w:sz w:val="20"/>
          <w:szCs w:val="20"/>
        </w:rPr>
      </w:pPr>
      <w:r w:rsidRPr="000C2364">
        <w:rPr>
          <w:rFonts w:ascii="Arial" w:hAnsi="Arial" w:cs="Arial"/>
          <w:color w:val="000000"/>
          <w:sz w:val="20"/>
          <w:szCs w:val="20"/>
        </w:rPr>
        <w:t xml:space="preserve">2) sposób i termin składania ofert dodatkowych (nie krótszy niż 5 dni od dnia przekazania zaproszenia) oraz język lub języki, w jakich muszą one być sporządzone, oraz termin otwarcia tych ofert; </w:t>
      </w:r>
    </w:p>
    <w:p w14:paraId="549BC789" w14:textId="77777777" w:rsidR="00F4190F" w:rsidRPr="000C2364" w:rsidRDefault="00F4190F" w:rsidP="00F4190F">
      <w:pPr>
        <w:autoSpaceDE w:val="0"/>
        <w:autoSpaceDN w:val="0"/>
        <w:adjustRightInd w:val="0"/>
        <w:jc w:val="both"/>
        <w:rPr>
          <w:rFonts w:ascii="Arial" w:hAnsi="Arial" w:cs="Arial"/>
          <w:color w:val="000000"/>
          <w:sz w:val="20"/>
          <w:szCs w:val="20"/>
        </w:rPr>
      </w:pPr>
      <w:r w:rsidRPr="000C2364">
        <w:rPr>
          <w:rFonts w:ascii="Arial" w:hAnsi="Arial" w:cs="Arial"/>
          <w:color w:val="000000"/>
          <w:sz w:val="20"/>
          <w:szCs w:val="20"/>
        </w:rPr>
        <w:t xml:space="preserve">3) sposób oceny ofert dodatkowych. </w:t>
      </w:r>
    </w:p>
    <w:p w14:paraId="7742B3B9" w14:textId="77777777" w:rsidR="00F4190F" w:rsidRPr="000C2364" w:rsidRDefault="00F4190F" w:rsidP="00F4190F">
      <w:pPr>
        <w:autoSpaceDE w:val="0"/>
        <w:autoSpaceDN w:val="0"/>
        <w:adjustRightInd w:val="0"/>
        <w:spacing w:after="134"/>
        <w:jc w:val="both"/>
        <w:rPr>
          <w:rFonts w:ascii="Arial" w:hAnsi="Arial" w:cs="Arial"/>
          <w:color w:val="000000"/>
          <w:sz w:val="20"/>
          <w:szCs w:val="20"/>
        </w:rPr>
      </w:pPr>
      <w:r w:rsidRPr="000C2364">
        <w:rPr>
          <w:rFonts w:ascii="Arial" w:hAnsi="Arial" w:cs="Arial"/>
          <w:color w:val="000000"/>
          <w:sz w:val="20"/>
          <w:szCs w:val="20"/>
        </w:rPr>
        <w:t xml:space="preserve">9. Wykonawca będzie mógł złożyć ofertę dodatkową, która będzie zawierać nowe propozycje w zakresie treści oferty podlegających ocenie w ramach kryteriów oceny ofert wskazanych przez Zamawiającego w zaproszeniu do negocjacji. </w:t>
      </w:r>
    </w:p>
    <w:p w14:paraId="54F5C20F" w14:textId="77777777" w:rsidR="00F4190F" w:rsidRPr="000C2364" w:rsidRDefault="00F4190F" w:rsidP="00F4190F">
      <w:pPr>
        <w:autoSpaceDE w:val="0"/>
        <w:autoSpaceDN w:val="0"/>
        <w:adjustRightInd w:val="0"/>
        <w:spacing w:after="134"/>
        <w:jc w:val="both"/>
        <w:rPr>
          <w:rFonts w:ascii="Arial" w:hAnsi="Arial" w:cs="Arial"/>
          <w:color w:val="000000"/>
          <w:sz w:val="20"/>
          <w:szCs w:val="20"/>
        </w:rPr>
      </w:pPr>
      <w:r w:rsidRPr="000C2364">
        <w:rPr>
          <w:rFonts w:ascii="Arial" w:hAnsi="Arial" w:cs="Arial"/>
          <w:color w:val="000000"/>
          <w:sz w:val="20"/>
          <w:szCs w:val="20"/>
        </w:rPr>
        <w:t xml:space="preserve">10. Oferta dodatkowa nie może być mniej korzystna w żadnym z kryteriów oceny ofert wskazanych w zaproszeniu do negocjacji niż oferta złożona w niniejszym postępowaniu, w odpowiedzi na ogłoszenie o zamówieniu. </w:t>
      </w:r>
    </w:p>
    <w:p w14:paraId="73228B0B" w14:textId="77777777" w:rsidR="00F4190F" w:rsidRPr="000C2364" w:rsidRDefault="00F4190F" w:rsidP="00F4190F">
      <w:pPr>
        <w:autoSpaceDE w:val="0"/>
        <w:autoSpaceDN w:val="0"/>
        <w:adjustRightInd w:val="0"/>
        <w:spacing w:after="134"/>
        <w:jc w:val="both"/>
        <w:rPr>
          <w:rFonts w:ascii="Arial" w:hAnsi="Arial" w:cs="Arial"/>
          <w:color w:val="000000"/>
          <w:sz w:val="20"/>
          <w:szCs w:val="20"/>
        </w:rPr>
      </w:pPr>
      <w:r w:rsidRPr="000C2364">
        <w:rPr>
          <w:rFonts w:ascii="Arial" w:hAnsi="Arial" w:cs="Arial"/>
          <w:color w:val="000000"/>
          <w:sz w:val="20"/>
          <w:szCs w:val="20"/>
        </w:rPr>
        <w:t xml:space="preserve">11. Oferta przestanie wiązać Wykonawcę w zakresie, w jakim złoży on ofertę dodatkową zawierającą korzystniejsze propozycje w ramach każdego z kryteriów oceny ofert wskazanych w zaproszeniu do negocjacji. </w:t>
      </w:r>
    </w:p>
    <w:p w14:paraId="0F3D1DC9" w14:textId="77777777" w:rsidR="00F4190F" w:rsidRPr="00EB41A5" w:rsidRDefault="00F4190F" w:rsidP="00F4190F">
      <w:pPr>
        <w:autoSpaceDE w:val="0"/>
        <w:autoSpaceDN w:val="0"/>
        <w:adjustRightInd w:val="0"/>
        <w:jc w:val="both"/>
        <w:rPr>
          <w:rFonts w:ascii="Arial" w:hAnsi="Arial" w:cs="Arial"/>
          <w:color w:val="000000"/>
        </w:rPr>
      </w:pPr>
      <w:r w:rsidRPr="000C2364">
        <w:rPr>
          <w:rFonts w:ascii="Arial" w:hAnsi="Arial" w:cs="Arial"/>
          <w:color w:val="000000"/>
          <w:sz w:val="20"/>
          <w:szCs w:val="20"/>
        </w:rPr>
        <w:lastRenderedPageBreak/>
        <w:t xml:space="preserve">12. Zgodnie z treścią art. 296 ust. 2 ustawy </w:t>
      </w:r>
      <w:proofErr w:type="spellStart"/>
      <w:r w:rsidRPr="000C2364">
        <w:rPr>
          <w:rFonts w:ascii="Arial" w:hAnsi="Arial" w:cs="Arial"/>
          <w:color w:val="000000"/>
          <w:sz w:val="20"/>
          <w:szCs w:val="20"/>
        </w:rPr>
        <w:t>Pzp</w:t>
      </w:r>
      <w:proofErr w:type="spellEnd"/>
      <w:r w:rsidRPr="000C2364">
        <w:rPr>
          <w:rFonts w:ascii="Arial" w:hAnsi="Arial" w:cs="Arial"/>
          <w:color w:val="000000"/>
          <w:sz w:val="20"/>
          <w:szCs w:val="20"/>
        </w:rPr>
        <w:t>, oferta dodatkowa, która będzie mniej korzystna w którymkolwiek z kryteriów oceny ofert wskazanych w zaproszeniu do negocjacji niż oferta złożona w odpowiedzi na ogłoszenie o zamówieniu, podlegać będzie odrzuceniu.</w:t>
      </w:r>
      <w:r w:rsidRPr="00EB41A5">
        <w:rPr>
          <w:rFonts w:ascii="Arial" w:hAnsi="Arial" w:cs="Arial"/>
          <w:color w:val="000000"/>
        </w:rPr>
        <w:t xml:space="preserve"> </w:t>
      </w:r>
    </w:p>
    <w:p w14:paraId="63C225DC" w14:textId="77777777" w:rsidR="00F4190F" w:rsidRDefault="00F4190F" w:rsidP="00BE1AE6">
      <w:pPr>
        <w:pStyle w:val="pkt"/>
        <w:spacing w:before="0" w:after="0" w:line="276" w:lineRule="auto"/>
        <w:ind w:left="426" w:hanging="426"/>
        <w:rPr>
          <w:rFonts w:ascii="Arial" w:hAnsi="Arial" w:cs="Arial"/>
          <w:b/>
          <w:bCs/>
          <w:color w:val="0070C0"/>
          <w:sz w:val="20"/>
        </w:rPr>
      </w:pPr>
    </w:p>
    <w:p w14:paraId="01D7E814" w14:textId="4AB02D2E" w:rsidR="00147F49" w:rsidRPr="002A652D" w:rsidRDefault="00147F49" w:rsidP="00BE1AE6">
      <w:pPr>
        <w:pStyle w:val="pkt"/>
        <w:spacing w:before="0" w:after="0" w:line="276" w:lineRule="auto"/>
        <w:ind w:left="426" w:hanging="426"/>
        <w:rPr>
          <w:rFonts w:ascii="Arial" w:hAnsi="Arial" w:cs="Arial"/>
          <w:sz w:val="20"/>
        </w:rPr>
      </w:pPr>
      <w:r w:rsidRPr="006A733E">
        <w:rPr>
          <w:rFonts w:ascii="Arial" w:hAnsi="Arial" w:cs="Arial"/>
          <w:b/>
          <w:bCs/>
          <w:color w:val="0070C0"/>
          <w:sz w:val="20"/>
        </w:rPr>
        <w:t>XXI.</w:t>
      </w:r>
      <w:r w:rsidRPr="006A733E">
        <w:rPr>
          <w:rFonts w:ascii="Arial" w:hAnsi="Arial" w:cs="Arial"/>
          <w:color w:val="0070C0"/>
          <w:sz w:val="20"/>
        </w:rPr>
        <w:t xml:space="preserve"> </w:t>
      </w:r>
      <w:r w:rsidRPr="00147F49">
        <w:rPr>
          <w:rFonts w:ascii="Arial" w:hAnsi="Arial" w:cs="Arial"/>
          <w:b/>
          <w:bCs/>
          <w:color w:val="0070C0"/>
          <w:sz w:val="20"/>
        </w:rPr>
        <w:t>INFORMACJE O FORMALNOŚCIACH, JAKIE POWINNY BYĆ DOPEŁNIONE PO WYBORZE OFERTY W CELU ZAWARCIA UMOWY W SPRAWIE ZAMÓWIENIA PUBLICZNEGO</w:t>
      </w:r>
    </w:p>
    <w:p w14:paraId="5EE47564" w14:textId="13F09518"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sz w:val="20"/>
        </w:rPr>
        <w:t>1.</w:t>
      </w:r>
      <w:r w:rsidRPr="002A652D">
        <w:rPr>
          <w:rFonts w:ascii="Arial" w:hAnsi="Arial" w:cs="Arial"/>
          <w:b/>
          <w:sz w:val="20"/>
        </w:rPr>
        <w:tab/>
      </w:r>
      <w:r w:rsidRPr="002A652D">
        <w:rPr>
          <w:rFonts w:ascii="Arial" w:hAnsi="Arial" w:cs="Arial"/>
          <w:sz w:val="20"/>
        </w:rPr>
        <w:t xml:space="preserve">Zamawiający zawiera umowę w sprawie zamówienia publicznego w terminie nie krótszym niż </w:t>
      </w:r>
      <w:r>
        <w:rPr>
          <w:rFonts w:ascii="Arial" w:hAnsi="Arial" w:cs="Arial"/>
          <w:sz w:val="20"/>
        </w:rPr>
        <w:br/>
      </w:r>
      <w:r w:rsidRPr="002A652D">
        <w:rPr>
          <w:rFonts w:ascii="Arial" w:hAnsi="Arial" w:cs="Arial"/>
          <w:sz w:val="20"/>
        </w:rPr>
        <w:t>5 dni od dnia przesłania zawiadomienia o wyborze najkorzystniejszej oferty.</w:t>
      </w:r>
    </w:p>
    <w:p w14:paraId="7D7875F6"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2.</w:t>
      </w:r>
      <w:r w:rsidRPr="002A652D">
        <w:rPr>
          <w:rFonts w:ascii="Arial" w:hAnsi="Arial" w:cs="Arial"/>
          <w:b/>
          <w:sz w:val="20"/>
        </w:rPr>
        <w:tab/>
      </w:r>
      <w:r w:rsidRPr="002A652D">
        <w:rPr>
          <w:rFonts w:ascii="Arial" w:hAnsi="Arial" w:cs="Arial"/>
          <w:sz w:val="20"/>
        </w:rPr>
        <w:t xml:space="preserve">Zamawiający może zawrzeć umowę w sprawie zamówienia publicznego przed upływem terminu, o którym mowa w ust. 1, jeżeli </w:t>
      </w:r>
      <w:r w:rsidRPr="002A652D">
        <w:rPr>
          <w:rFonts w:ascii="Arial" w:hAnsi="Arial" w:cs="Arial"/>
          <w:sz w:val="20"/>
        </w:rPr>
        <w:tab/>
        <w:t>w postępowaniu o udzielenie zamówienia prowadzonym w trybie</w:t>
      </w:r>
      <w:r w:rsidRPr="002A652D">
        <w:rPr>
          <w:rFonts w:ascii="Arial" w:hAnsi="Arial" w:cs="Arial"/>
          <w:sz w:val="20"/>
        </w:rPr>
        <w:tab/>
        <w:t>podstawowym złożono tylko jedną ofertę.</w:t>
      </w:r>
    </w:p>
    <w:p w14:paraId="11524925" w14:textId="246228F2"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3.</w:t>
      </w:r>
      <w:r w:rsidRPr="002A652D">
        <w:rPr>
          <w:rFonts w:ascii="Arial" w:hAnsi="Arial" w:cs="Arial"/>
          <w:b/>
          <w:sz w:val="20"/>
        </w:rPr>
        <w:tab/>
      </w:r>
      <w:r w:rsidRPr="002A652D">
        <w:rPr>
          <w:rFonts w:ascii="Arial" w:hAnsi="Arial" w:cs="Arial"/>
          <w:sz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C16E4C">
        <w:rPr>
          <w:rFonts w:ascii="Arial" w:hAnsi="Arial" w:cs="Arial"/>
          <w:sz w:val="20"/>
        </w:rPr>
        <w:t>II</w:t>
      </w:r>
      <w:r w:rsidRPr="002A652D">
        <w:rPr>
          <w:rFonts w:ascii="Arial" w:hAnsi="Arial" w:cs="Arial"/>
          <w:sz w:val="20"/>
        </w:rPr>
        <w:t xml:space="preserve"> SWZ.</w:t>
      </w:r>
    </w:p>
    <w:p w14:paraId="1CCCBDC7"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4.</w:t>
      </w:r>
      <w:r w:rsidRPr="002A652D">
        <w:rPr>
          <w:rFonts w:ascii="Arial" w:hAnsi="Arial" w:cs="Arial"/>
          <w:b/>
          <w:sz w:val="20"/>
        </w:rPr>
        <w:tab/>
      </w:r>
      <w:r w:rsidRPr="002A652D">
        <w:rPr>
          <w:rFonts w:ascii="Arial" w:hAnsi="Arial" w:cs="Arial"/>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5992AA5" w14:textId="77777777" w:rsidR="00BE1AE6" w:rsidRDefault="00BE1AE6" w:rsidP="00BE1AE6">
      <w:pPr>
        <w:pStyle w:val="pkt"/>
        <w:spacing w:before="0" w:after="0" w:line="276" w:lineRule="auto"/>
        <w:ind w:left="426" w:hanging="426"/>
        <w:rPr>
          <w:rFonts w:ascii="Arial" w:hAnsi="Arial" w:cs="Arial"/>
        </w:rPr>
      </w:pPr>
      <w:r w:rsidRPr="002A652D">
        <w:rPr>
          <w:rFonts w:ascii="Arial" w:hAnsi="Arial" w:cs="Arial"/>
          <w:b/>
          <w:sz w:val="20"/>
        </w:rPr>
        <w:t>5.</w:t>
      </w:r>
      <w:r w:rsidRPr="002A652D">
        <w:rPr>
          <w:rFonts w:ascii="Arial" w:hAnsi="Arial" w:cs="Arial"/>
          <w:b/>
          <w:sz w:val="20"/>
        </w:rPr>
        <w:tab/>
      </w:r>
      <w:r w:rsidRPr="00280D2B">
        <w:rPr>
          <w:rFonts w:ascii="Arial" w:hAnsi="Arial" w:cs="Arial"/>
          <w:b/>
          <w:bCs/>
          <w:sz w:val="20"/>
        </w:rPr>
        <w:t>Wykonawca będzie zobowiązany do podpisania umowy w miejscu i terminie wskazanym przez Zamawiającego</w:t>
      </w:r>
      <w:r w:rsidRPr="00280D2B">
        <w:rPr>
          <w:rFonts w:ascii="Arial" w:hAnsi="Arial" w:cs="Arial"/>
          <w:b/>
          <w:bCs/>
        </w:rPr>
        <w:t>.</w:t>
      </w:r>
    </w:p>
    <w:p w14:paraId="7D6EA706" w14:textId="0B63F34B" w:rsidR="005875A1" w:rsidRPr="005D6F81" w:rsidRDefault="00BE1AE6" w:rsidP="00F4190F">
      <w:pPr>
        <w:pStyle w:val="pkt"/>
        <w:spacing w:before="0" w:after="0" w:line="276" w:lineRule="auto"/>
        <w:ind w:left="426" w:hanging="426"/>
        <w:rPr>
          <w:rFonts w:ascii="Arial" w:hAnsi="Arial" w:cs="Arial"/>
          <w:sz w:val="20"/>
        </w:rPr>
      </w:pPr>
      <w:r w:rsidRPr="00F93BB9">
        <w:rPr>
          <w:rFonts w:ascii="Arial" w:hAnsi="Arial" w:cs="Arial"/>
          <w:b/>
          <w:sz w:val="20"/>
        </w:rPr>
        <w:t>6</w:t>
      </w:r>
      <w:r w:rsidRPr="00F93BB9">
        <w:rPr>
          <w:rFonts w:ascii="Arial" w:hAnsi="Arial" w:cs="Arial"/>
          <w:sz w:val="20"/>
        </w:rPr>
        <w:t>.   Wykonawca jest zobowiązany przed podpisaniem umowy do przedłożenia</w:t>
      </w:r>
      <w:r w:rsidR="00F4190F">
        <w:rPr>
          <w:rFonts w:ascii="Arial" w:hAnsi="Arial" w:cs="Arial"/>
          <w:sz w:val="20"/>
        </w:rPr>
        <w:t xml:space="preserve"> </w:t>
      </w:r>
      <w:r w:rsidR="005875A1">
        <w:rPr>
          <w:rFonts w:ascii="Arial" w:hAnsi="Arial" w:cs="Arial"/>
          <w:sz w:val="20"/>
        </w:rPr>
        <w:t>przy użyciu środków komunikacji elektronicznej</w:t>
      </w:r>
      <w:r w:rsidR="00D767F2">
        <w:rPr>
          <w:rFonts w:ascii="Arial" w:hAnsi="Arial" w:cs="Arial"/>
          <w:sz w:val="20"/>
        </w:rPr>
        <w:t xml:space="preserve"> podpisanych elektronicznie dokumentów </w:t>
      </w:r>
      <w:r w:rsidR="005875A1">
        <w:rPr>
          <w:rFonts w:ascii="Arial" w:hAnsi="Arial" w:cs="Arial"/>
          <w:sz w:val="20"/>
        </w:rPr>
        <w:t xml:space="preserve"> na e-maila: </w:t>
      </w:r>
      <w:hyperlink r:id="rId34" w:history="1">
        <w:r w:rsidR="00D767F2" w:rsidRPr="00D767F2">
          <w:rPr>
            <w:rStyle w:val="Hipercze"/>
            <w:rFonts w:ascii="Arial" w:hAnsi="Arial" w:cs="Arial"/>
            <w:color w:val="auto"/>
            <w:sz w:val="20"/>
          </w:rPr>
          <w:t>przetargi@trabkiw.ug.gov.pl</w:t>
        </w:r>
      </w:hyperlink>
      <w:r w:rsidR="00D767F2" w:rsidRPr="00D767F2">
        <w:rPr>
          <w:rFonts w:ascii="Arial" w:hAnsi="Arial" w:cs="Arial"/>
          <w:sz w:val="20"/>
        </w:rPr>
        <w:t xml:space="preserve"> lub </w:t>
      </w:r>
      <w:r w:rsidR="00D767F2">
        <w:rPr>
          <w:rFonts w:ascii="Arial" w:hAnsi="Arial" w:cs="Arial"/>
          <w:sz w:val="20"/>
        </w:rPr>
        <w:t>przez platformę zakupową:</w:t>
      </w:r>
    </w:p>
    <w:p w14:paraId="190A9030" w14:textId="1C982EA0" w:rsidR="005875A1" w:rsidRDefault="005875A1" w:rsidP="00A43403">
      <w:pPr>
        <w:pStyle w:val="Akapitzlist"/>
        <w:numPr>
          <w:ilvl w:val="0"/>
          <w:numId w:val="36"/>
        </w:numPr>
        <w:spacing w:line="276" w:lineRule="auto"/>
        <w:jc w:val="both"/>
        <w:rPr>
          <w:rFonts w:ascii="Arial" w:hAnsi="Arial" w:cs="Arial"/>
          <w:sz w:val="20"/>
          <w:szCs w:val="20"/>
        </w:rPr>
      </w:pPr>
      <w:r w:rsidRPr="00A43D4D">
        <w:rPr>
          <w:rFonts w:ascii="Arial" w:hAnsi="Arial" w:cs="Arial"/>
          <w:sz w:val="20"/>
          <w:szCs w:val="20"/>
        </w:rPr>
        <w:t xml:space="preserve">kopii uprawnień osób do sprawowania samodzielnych funkcji technicznych w budownictwie </w:t>
      </w:r>
      <w:r>
        <w:rPr>
          <w:rFonts w:ascii="Arial" w:hAnsi="Arial" w:cs="Arial"/>
          <w:sz w:val="20"/>
          <w:szCs w:val="20"/>
        </w:rPr>
        <w:t xml:space="preserve">zgodnie z rozdziałem VIII pkt 2. </w:t>
      </w:r>
      <w:proofErr w:type="spellStart"/>
      <w:r>
        <w:rPr>
          <w:rFonts w:ascii="Arial" w:hAnsi="Arial" w:cs="Arial"/>
          <w:sz w:val="20"/>
          <w:szCs w:val="20"/>
        </w:rPr>
        <w:t>ppkt</w:t>
      </w:r>
      <w:proofErr w:type="spellEnd"/>
      <w:r>
        <w:rPr>
          <w:rFonts w:ascii="Arial" w:hAnsi="Arial" w:cs="Arial"/>
          <w:sz w:val="20"/>
          <w:szCs w:val="20"/>
        </w:rPr>
        <w:t xml:space="preserve"> 4) oraz kopii dokumentów potwierdzających przynależność do Okręgowej Izby Inżynierów Budownictwa tych osób.</w:t>
      </w:r>
    </w:p>
    <w:p w14:paraId="30F17C6B" w14:textId="4C5DB82F" w:rsidR="00280D2B" w:rsidRPr="00A43D4D" w:rsidRDefault="00280D2B" w:rsidP="00280D2B">
      <w:pPr>
        <w:pStyle w:val="Akapitzlist"/>
        <w:numPr>
          <w:ilvl w:val="0"/>
          <w:numId w:val="36"/>
        </w:numPr>
        <w:spacing w:after="120" w:line="276" w:lineRule="auto"/>
        <w:ind w:left="714" w:hanging="357"/>
        <w:jc w:val="both"/>
        <w:rPr>
          <w:rFonts w:ascii="Arial" w:hAnsi="Arial" w:cs="Arial"/>
          <w:sz w:val="20"/>
          <w:szCs w:val="20"/>
        </w:rPr>
      </w:pPr>
      <w:r w:rsidRPr="00A43D4D">
        <w:rPr>
          <w:rFonts w:ascii="Arial" w:hAnsi="Arial" w:cs="Arial"/>
          <w:sz w:val="20"/>
          <w:szCs w:val="20"/>
        </w:rPr>
        <w:t>kopii polisy OC działalności</w:t>
      </w:r>
      <w:r>
        <w:rPr>
          <w:rFonts w:ascii="Arial" w:hAnsi="Arial" w:cs="Arial"/>
          <w:sz w:val="20"/>
          <w:szCs w:val="20"/>
        </w:rPr>
        <w:t>, wraz z potwierdzeniem jej opłacenia na sumę gwarancyjną nie mniejszą niż wartość oferty</w:t>
      </w:r>
    </w:p>
    <w:p w14:paraId="51C684AA" w14:textId="696B20E0" w:rsidR="00280D2B" w:rsidRPr="00280D2B" w:rsidRDefault="00280D2B" w:rsidP="00280D2B">
      <w:pPr>
        <w:pStyle w:val="Akapitzlist"/>
        <w:numPr>
          <w:ilvl w:val="0"/>
          <w:numId w:val="36"/>
        </w:numPr>
        <w:spacing w:after="120" w:line="276" w:lineRule="auto"/>
        <w:ind w:left="714" w:hanging="357"/>
        <w:jc w:val="both"/>
        <w:rPr>
          <w:rFonts w:ascii="Arial" w:hAnsi="Arial" w:cs="Arial"/>
          <w:sz w:val="20"/>
          <w:szCs w:val="20"/>
        </w:rPr>
      </w:pPr>
      <w:r>
        <w:rPr>
          <w:rFonts w:ascii="Arial" w:hAnsi="Arial" w:cs="Arial"/>
          <w:sz w:val="20"/>
          <w:szCs w:val="20"/>
        </w:rPr>
        <w:t>potwierdzenia wniesienia zabezpieczenia należytego wykonania umowy, zgodnie z SWZ. Jeżeli zabezpieczeni będzie wnoszone w formie gwarancji, należy przesłać</w:t>
      </w:r>
      <w:r w:rsidR="00C16E4C">
        <w:rPr>
          <w:rFonts w:ascii="Arial" w:hAnsi="Arial" w:cs="Arial"/>
          <w:sz w:val="20"/>
          <w:szCs w:val="20"/>
        </w:rPr>
        <w:t xml:space="preserve"> niezwłocznie</w:t>
      </w:r>
      <w:r>
        <w:rPr>
          <w:rFonts w:ascii="Arial" w:hAnsi="Arial" w:cs="Arial"/>
          <w:sz w:val="20"/>
          <w:szCs w:val="20"/>
        </w:rPr>
        <w:t xml:space="preserve"> draft do akceptacji</w:t>
      </w:r>
      <w:r w:rsidR="00C16E4C">
        <w:rPr>
          <w:rFonts w:ascii="Arial" w:hAnsi="Arial" w:cs="Arial"/>
          <w:sz w:val="20"/>
          <w:szCs w:val="20"/>
        </w:rPr>
        <w:t>,</w:t>
      </w:r>
      <w:r>
        <w:rPr>
          <w:rFonts w:ascii="Arial" w:hAnsi="Arial" w:cs="Arial"/>
          <w:sz w:val="20"/>
          <w:szCs w:val="20"/>
        </w:rPr>
        <w:t xml:space="preserve"> a oryginał dostarczyć minimum na dwa dni przed zawarciem umowy.</w:t>
      </w:r>
    </w:p>
    <w:p w14:paraId="77729822" w14:textId="77777777" w:rsidR="00280D2B" w:rsidRPr="00A02904" w:rsidRDefault="00280D2B" w:rsidP="00280D2B">
      <w:pPr>
        <w:spacing w:line="276" w:lineRule="auto"/>
        <w:jc w:val="both"/>
        <w:rPr>
          <w:rFonts w:ascii="Arial" w:hAnsi="Arial" w:cs="Arial"/>
          <w:b/>
          <w:bCs/>
          <w:sz w:val="20"/>
          <w:szCs w:val="20"/>
        </w:rPr>
      </w:pPr>
      <w:r w:rsidRPr="00A02904">
        <w:rPr>
          <w:rFonts w:ascii="Arial" w:hAnsi="Arial" w:cs="Arial"/>
          <w:b/>
          <w:bCs/>
          <w:sz w:val="20"/>
          <w:szCs w:val="20"/>
        </w:rPr>
        <w:t>Brak przedłożenia wymienionych dokumentów stanowi podstawę do uznania, że Wykonawca uchyla od podpisania umowy.</w:t>
      </w:r>
    </w:p>
    <w:p w14:paraId="02434086" w14:textId="77777777" w:rsidR="00280D2B" w:rsidRDefault="00280D2B" w:rsidP="00280D2B">
      <w:pPr>
        <w:spacing w:after="120" w:line="276" w:lineRule="auto"/>
        <w:jc w:val="both"/>
        <w:rPr>
          <w:rStyle w:val="Domylnaczcionkaakapitu1"/>
          <w:rFonts w:ascii="Arial" w:hAnsi="Arial" w:cs="Arial"/>
          <w:sz w:val="20"/>
          <w:szCs w:val="20"/>
        </w:rPr>
      </w:pPr>
    </w:p>
    <w:p w14:paraId="690F0502" w14:textId="77777777" w:rsidR="00280D2B" w:rsidRPr="00A02904" w:rsidRDefault="00280D2B" w:rsidP="00280D2B">
      <w:pPr>
        <w:spacing w:after="120" w:line="276" w:lineRule="auto"/>
        <w:jc w:val="both"/>
        <w:rPr>
          <w:rFonts w:ascii="Arial" w:hAnsi="Arial" w:cs="Arial"/>
          <w:sz w:val="20"/>
          <w:szCs w:val="20"/>
        </w:rPr>
      </w:pPr>
      <w:r w:rsidRPr="00A02904">
        <w:rPr>
          <w:rStyle w:val="Domylnaczcionkaakapitu1"/>
          <w:rFonts w:ascii="Arial" w:hAnsi="Arial" w:cs="Arial"/>
          <w:sz w:val="20"/>
          <w:szCs w:val="20"/>
        </w:rPr>
        <w:t>Wykonawca lub podwykonawca przed rozpoczęciem wykonywania usługi zobowiązany jest przedstawić Zamawiającemu pisemne oświadczenie, z podaniem</w:t>
      </w:r>
      <w:r w:rsidRPr="00A02904">
        <w:rPr>
          <w:rFonts w:ascii="Arial" w:hAnsi="Arial" w:cs="Arial"/>
          <w:sz w:val="20"/>
          <w:szCs w:val="20"/>
        </w:rPr>
        <w:t xml:space="preserve">  osób zatrudnionych przez Wykonawcę lub podwykonawcę na podstawie stosunku pracy</w:t>
      </w:r>
      <w:r w:rsidRPr="00A02904">
        <w:rPr>
          <w:rStyle w:val="Domylnaczcionkaakapitu1"/>
          <w:rFonts w:ascii="Arial" w:hAnsi="Arial" w:cs="Arial"/>
          <w:sz w:val="20"/>
          <w:szCs w:val="20"/>
        </w:rPr>
        <w:t xml:space="preserve"> </w:t>
      </w:r>
      <w:r>
        <w:rPr>
          <w:rStyle w:val="Domylnaczcionkaakapitu1"/>
          <w:rFonts w:ascii="Arial" w:hAnsi="Arial" w:cs="Arial"/>
          <w:sz w:val="20"/>
          <w:szCs w:val="20"/>
        </w:rPr>
        <w:t>.</w:t>
      </w:r>
    </w:p>
    <w:p w14:paraId="66BC3112" w14:textId="5CB35C26" w:rsidR="00147F49" w:rsidRPr="00147F49" w:rsidRDefault="00147F49" w:rsidP="00BE1AE6">
      <w:pPr>
        <w:spacing w:line="276" w:lineRule="auto"/>
        <w:jc w:val="both"/>
        <w:rPr>
          <w:rFonts w:ascii="Arial" w:hAnsi="Arial" w:cs="Arial"/>
          <w:b/>
          <w:bCs/>
          <w:color w:val="0070C0"/>
          <w:sz w:val="20"/>
          <w:szCs w:val="18"/>
        </w:rPr>
      </w:pPr>
    </w:p>
    <w:p w14:paraId="67E30B1F" w14:textId="53DD3C69" w:rsidR="00147F49" w:rsidRDefault="00147F49" w:rsidP="00BE1AE6">
      <w:pPr>
        <w:spacing w:line="276" w:lineRule="auto"/>
        <w:jc w:val="both"/>
        <w:rPr>
          <w:rFonts w:ascii="Arial" w:hAnsi="Arial" w:cs="Arial"/>
          <w:b/>
          <w:bCs/>
          <w:color w:val="0070C0"/>
          <w:sz w:val="20"/>
          <w:szCs w:val="18"/>
        </w:rPr>
      </w:pPr>
      <w:r w:rsidRPr="00147F49">
        <w:rPr>
          <w:rFonts w:ascii="Arial" w:hAnsi="Arial" w:cs="Arial"/>
          <w:b/>
          <w:bCs/>
          <w:color w:val="0070C0"/>
          <w:sz w:val="20"/>
          <w:szCs w:val="18"/>
        </w:rPr>
        <w:t>XXII. WYMAGANIA DOTYCZĄCE ZABEZPIECZENIA NALEŻYTEGO WYKONANIA UMOWY</w:t>
      </w:r>
    </w:p>
    <w:p w14:paraId="752A3455" w14:textId="77777777" w:rsidR="005875A1" w:rsidRDefault="005875A1" w:rsidP="00BE1AE6">
      <w:pPr>
        <w:spacing w:line="276" w:lineRule="auto"/>
        <w:jc w:val="both"/>
        <w:rPr>
          <w:rFonts w:ascii="Arial" w:hAnsi="Arial" w:cs="Arial"/>
          <w:b/>
          <w:bCs/>
          <w:sz w:val="20"/>
          <w:szCs w:val="18"/>
        </w:rPr>
      </w:pPr>
    </w:p>
    <w:p w14:paraId="75EFFFD6" w14:textId="77777777" w:rsidR="002330A6" w:rsidRPr="00F8409B" w:rsidRDefault="002330A6" w:rsidP="002330A6">
      <w:pPr>
        <w:pStyle w:val="Akapitzlist"/>
        <w:numPr>
          <w:ilvl w:val="0"/>
          <w:numId w:val="31"/>
        </w:numPr>
        <w:spacing w:before="240" w:line="276" w:lineRule="auto"/>
        <w:ind w:left="426" w:hanging="426"/>
        <w:jc w:val="both"/>
        <w:rPr>
          <w:rFonts w:ascii="Arial" w:hAnsi="Arial" w:cs="Arial"/>
          <w:sz w:val="16"/>
          <w:szCs w:val="20"/>
        </w:rPr>
      </w:pPr>
      <w:r w:rsidRPr="00F8409B">
        <w:rPr>
          <w:rFonts w:ascii="Arial" w:hAnsi="Arial" w:cs="Arial"/>
          <w:sz w:val="20"/>
        </w:rPr>
        <w:t xml:space="preserve">Od Wykonawcy, którego oferta zostanie wybrana jako najkorzystniejsza, wymagane będzie wniesienie, przed zawarciem umowy, zabezpieczenia należytego wykonania umowy w wysokości </w:t>
      </w:r>
      <w:r>
        <w:rPr>
          <w:rFonts w:ascii="Arial" w:hAnsi="Arial" w:cs="Arial"/>
          <w:b/>
        </w:rPr>
        <w:t>3</w:t>
      </w:r>
      <w:r w:rsidRPr="007D66B2">
        <w:rPr>
          <w:rFonts w:ascii="Arial" w:hAnsi="Arial" w:cs="Arial"/>
          <w:b/>
        </w:rPr>
        <w:t xml:space="preserve"> %</w:t>
      </w:r>
      <w:r w:rsidRPr="00F8409B">
        <w:rPr>
          <w:rFonts w:ascii="Arial" w:hAnsi="Arial" w:cs="Arial"/>
          <w:sz w:val="20"/>
        </w:rPr>
        <w:t xml:space="preserve"> ceny całkowitej (brutto) podanej w ofercie</w:t>
      </w:r>
      <w:r>
        <w:rPr>
          <w:rFonts w:ascii="Arial" w:hAnsi="Arial" w:cs="Arial"/>
          <w:sz w:val="20"/>
        </w:rPr>
        <w:t xml:space="preserve"> </w:t>
      </w:r>
      <w:r w:rsidRPr="00F8409B">
        <w:rPr>
          <w:rFonts w:ascii="Arial" w:hAnsi="Arial" w:cs="Arial"/>
          <w:sz w:val="20"/>
        </w:rPr>
        <w:t xml:space="preserve"> za wykonanie całości przedmiotu zamówienia. Zabezpieczenie służy pokryciu roszczeń z tytułu niewykonania lub ni</w:t>
      </w:r>
      <w:r>
        <w:rPr>
          <w:rFonts w:ascii="Arial" w:hAnsi="Arial" w:cs="Arial"/>
          <w:sz w:val="20"/>
        </w:rPr>
        <w:t>enależytego wykonania umowy.</w:t>
      </w:r>
    </w:p>
    <w:p w14:paraId="1336BB77" w14:textId="77777777" w:rsidR="002330A6" w:rsidRPr="00F8409B" w:rsidRDefault="002330A6" w:rsidP="002330A6">
      <w:pPr>
        <w:pStyle w:val="Akapitzlist"/>
        <w:numPr>
          <w:ilvl w:val="0"/>
          <w:numId w:val="31"/>
        </w:numPr>
        <w:spacing w:line="276" w:lineRule="auto"/>
        <w:ind w:left="426" w:hanging="426"/>
        <w:jc w:val="both"/>
        <w:rPr>
          <w:rFonts w:ascii="Arial" w:hAnsi="Arial" w:cs="Arial"/>
          <w:sz w:val="16"/>
          <w:szCs w:val="20"/>
        </w:rPr>
      </w:pPr>
      <w:r w:rsidRPr="00F8409B">
        <w:rPr>
          <w:rFonts w:ascii="Arial" w:hAnsi="Arial" w:cs="Arial"/>
          <w:sz w:val="20"/>
        </w:rPr>
        <w:t xml:space="preserve">W przypadku gdy oferta została założona przez Wykonawców działających wspólnie w treści gwarancji lub poręczenia winni być wskazani wszyscy </w:t>
      </w:r>
      <w:r>
        <w:rPr>
          <w:rFonts w:ascii="Arial" w:hAnsi="Arial" w:cs="Arial"/>
          <w:sz w:val="20"/>
        </w:rPr>
        <w:t>W</w:t>
      </w:r>
      <w:r w:rsidRPr="00F8409B">
        <w:rPr>
          <w:rFonts w:ascii="Arial" w:hAnsi="Arial" w:cs="Arial"/>
          <w:sz w:val="20"/>
        </w:rPr>
        <w:t>ykonawcy działający wspólnie.</w:t>
      </w:r>
    </w:p>
    <w:p w14:paraId="35C28E7C" w14:textId="77777777" w:rsidR="002330A6" w:rsidRPr="00291266" w:rsidRDefault="002330A6" w:rsidP="002330A6">
      <w:pPr>
        <w:pStyle w:val="Akapitzlist"/>
        <w:numPr>
          <w:ilvl w:val="0"/>
          <w:numId w:val="31"/>
        </w:numPr>
        <w:spacing w:line="276" w:lineRule="auto"/>
        <w:ind w:left="426" w:hanging="426"/>
        <w:jc w:val="both"/>
        <w:rPr>
          <w:rFonts w:ascii="Arial" w:hAnsi="Arial" w:cs="Arial"/>
          <w:sz w:val="16"/>
          <w:szCs w:val="20"/>
        </w:rPr>
      </w:pPr>
      <w:r w:rsidRPr="00F8409B">
        <w:rPr>
          <w:rFonts w:ascii="Arial" w:hAnsi="Arial" w:cs="Arial"/>
          <w:sz w:val="20"/>
        </w:rPr>
        <w:t xml:space="preserve">Zabezpieczenie należytego wykonania umowy może być wnoszone według wyboru </w:t>
      </w:r>
      <w:r>
        <w:rPr>
          <w:rFonts w:ascii="Arial" w:hAnsi="Arial" w:cs="Arial"/>
          <w:sz w:val="20"/>
        </w:rPr>
        <w:t>W</w:t>
      </w:r>
      <w:r w:rsidRPr="00F8409B">
        <w:rPr>
          <w:rFonts w:ascii="Arial" w:hAnsi="Arial" w:cs="Arial"/>
          <w:sz w:val="20"/>
        </w:rPr>
        <w:t xml:space="preserve">ykonawcy w jednej lub w kilku formach wskazanych w art. 450 ust. 1 ustawy </w:t>
      </w:r>
      <w:proofErr w:type="spellStart"/>
      <w:r w:rsidRPr="00F8409B">
        <w:rPr>
          <w:rFonts w:ascii="Arial" w:hAnsi="Arial" w:cs="Arial"/>
          <w:sz w:val="20"/>
        </w:rPr>
        <w:t>Pzp</w:t>
      </w:r>
      <w:proofErr w:type="spellEnd"/>
      <w:r w:rsidRPr="00F8409B">
        <w:rPr>
          <w:rFonts w:ascii="Arial" w:hAnsi="Arial" w:cs="Arial"/>
          <w:sz w:val="20"/>
        </w:rPr>
        <w:t xml:space="preserve"> tj.: </w:t>
      </w:r>
    </w:p>
    <w:p w14:paraId="03E1051D" w14:textId="77777777" w:rsidR="002330A6" w:rsidRDefault="002330A6" w:rsidP="002330A6">
      <w:pPr>
        <w:pStyle w:val="Akapitzlist"/>
        <w:numPr>
          <w:ilvl w:val="0"/>
          <w:numId w:val="32"/>
        </w:numPr>
        <w:spacing w:line="276" w:lineRule="auto"/>
        <w:jc w:val="both"/>
        <w:rPr>
          <w:rFonts w:ascii="Arial" w:hAnsi="Arial" w:cs="Arial"/>
          <w:sz w:val="20"/>
        </w:rPr>
      </w:pPr>
      <w:r w:rsidRPr="00F8409B">
        <w:rPr>
          <w:rFonts w:ascii="Arial" w:hAnsi="Arial" w:cs="Arial"/>
          <w:sz w:val="20"/>
        </w:rPr>
        <w:t xml:space="preserve">pieniądzu; </w:t>
      </w:r>
    </w:p>
    <w:p w14:paraId="6A8DE9BF" w14:textId="77777777" w:rsidR="002330A6" w:rsidRDefault="002330A6" w:rsidP="002330A6">
      <w:pPr>
        <w:pStyle w:val="Akapitzlist"/>
        <w:numPr>
          <w:ilvl w:val="0"/>
          <w:numId w:val="32"/>
        </w:numPr>
        <w:spacing w:line="276" w:lineRule="auto"/>
        <w:jc w:val="both"/>
        <w:rPr>
          <w:rFonts w:ascii="Arial" w:hAnsi="Arial" w:cs="Arial"/>
          <w:sz w:val="20"/>
        </w:rPr>
      </w:pPr>
      <w:r w:rsidRPr="00F8409B">
        <w:rPr>
          <w:rFonts w:ascii="Arial" w:hAnsi="Arial" w:cs="Arial"/>
          <w:sz w:val="20"/>
        </w:rPr>
        <w:t>poręczeniach bankowych lub poręczeniach spółdzielczej kasy oszczędnościowo</w:t>
      </w:r>
      <w:r>
        <w:rPr>
          <w:rFonts w:ascii="Arial" w:hAnsi="Arial" w:cs="Arial"/>
          <w:sz w:val="20"/>
        </w:rPr>
        <w:t>-</w:t>
      </w:r>
      <w:r w:rsidRPr="00F8409B">
        <w:rPr>
          <w:rFonts w:ascii="Arial" w:hAnsi="Arial" w:cs="Arial"/>
          <w:sz w:val="20"/>
        </w:rPr>
        <w:t xml:space="preserve">kredytowej, z tym że zobowiązanie kasy jest zawsze zobowiązaniem pieniężnym; </w:t>
      </w:r>
    </w:p>
    <w:p w14:paraId="614D37C6" w14:textId="77777777" w:rsidR="002330A6" w:rsidRDefault="002330A6" w:rsidP="002330A6">
      <w:pPr>
        <w:pStyle w:val="Akapitzlist"/>
        <w:numPr>
          <w:ilvl w:val="0"/>
          <w:numId w:val="32"/>
        </w:numPr>
        <w:spacing w:line="276" w:lineRule="auto"/>
        <w:jc w:val="both"/>
        <w:rPr>
          <w:rFonts w:ascii="Arial" w:hAnsi="Arial" w:cs="Arial"/>
          <w:sz w:val="20"/>
        </w:rPr>
      </w:pPr>
      <w:r w:rsidRPr="00F8409B">
        <w:rPr>
          <w:rFonts w:ascii="Arial" w:hAnsi="Arial" w:cs="Arial"/>
          <w:sz w:val="20"/>
        </w:rPr>
        <w:t xml:space="preserve">gwarancjach bankowych; </w:t>
      </w:r>
    </w:p>
    <w:p w14:paraId="6A619CA4" w14:textId="77777777" w:rsidR="002330A6" w:rsidRDefault="002330A6" w:rsidP="002330A6">
      <w:pPr>
        <w:pStyle w:val="Akapitzlist"/>
        <w:numPr>
          <w:ilvl w:val="0"/>
          <w:numId w:val="32"/>
        </w:numPr>
        <w:spacing w:line="276" w:lineRule="auto"/>
        <w:jc w:val="both"/>
        <w:rPr>
          <w:rFonts w:ascii="Arial" w:hAnsi="Arial" w:cs="Arial"/>
          <w:sz w:val="20"/>
        </w:rPr>
      </w:pPr>
      <w:r w:rsidRPr="00F8409B">
        <w:rPr>
          <w:rFonts w:ascii="Arial" w:hAnsi="Arial" w:cs="Arial"/>
          <w:sz w:val="20"/>
        </w:rPr>
        <w:lastRenderedPageBreak/>
        <w:t xml:space="preserve">gwarancjach ubezpieczeniowych; </w:t>
      </w:r>
      <w:r w:rsidRPr="00F8409B">
        <w:rPr>
          <w:rFonts w:ascii="Arial" w:hAnsi="Arial" w:cs="Arial"/>
          <w:sz w:val="20"/>
          <w:szCs w:val="20"/>
        </w:rPr>
        <w:sym w:font="Symbol" w:char="F02D"/>
      </w:r>
      <w:r w:rsidRPr="00F8409B">
        <w:rPr>
          <w:rFonts w:ascii="Arial" w:hAnsi="Arial" w:cs="Arial"/>
          <w:sz w:val="20"/>
        </w:rPr>
        <w:t xml:space="preserve"> poręczeniach udzielanych przez podmioty, o których mowa w art. 6b ust. 5 pkt 2 ustawy z 9 listopada 2000 r. o utworzeniu Polskiej Agen</w:t>
      </w:r>
      <w:r>
        <w:rPr>
          <w:rFonts w:ascii="Arial" w:hAnsi="Arial" w:cs="Arial"/>
          <w:sz w:val="20"/>
        </w:rPr>
        <w:t>cji Rozwoju Przedsiębiorczości.</w:t>
      </w:r>
    </w:p>
    <w:p w14:paraId="3DC32721" w14:textId="77777777" w:rsidR="002330A6" w:rsidRPr="00291266" w:rsidRDefault="002330A6" w:rsidP="002330A6">
      <w:pPr>
        <w:pStyle w:val="Akapitzlist"/>
        <w:numPr>
          <w:ilvl w:val="0"/>
          <w:numId w:val="31"/>
        </w:numPr>
        <w:spacing w:line="276" w:lineRule="auto"/>
        <w:ind w:left="426" w:hanging="426"/>
        <w:jc w:val="both"/>
        <w:rPr>
          <w:rFonts w:ascii="Arial" w:hAnsi="Arial" w:cs="Arial"/>
          <w:sz w:val="16"/>
          <w:szCs w:val="20"/>
        </w:rPr>
      </w:pPr>
      <w:r w:rsidRPr="00291266">
        <w:rPr>
          <w:rFonts w:ascii="Arial" w:hAnsi="Arial" w:cs="Arial"/>
          <w:sz w:val="20"/>
        </w:rPr>
        <w:t xml:space="preserve">Zamawiający </w:t>
      </w:r>
      <w:r w:rsidRPr="00476EFC">
        <w:rPr>
          <w:rFonts w:ascii="Arial" w:hAnsi="Arial" w:cs="Arial"/>
          <w:sz w:val="20"/>
          <w:u w:val="single"/>
        </w:rPr>
        <w:t>nie wyraża zgody</w:t>
      </w:r>
      <w:r w:rsidRPr="00291266">
        <w:rPr>
          <w:rFonts w:ascii="Arial" w:hAnsi="Arial" w:cs="Arial"/>
          <w:sz w:val="20"/>
        </w:rPr>
        <w:t xml:space="preserve"> na wniesienie zabezpieczenia w formach wskazanych w art. 450</w:t>
      </w:r>
      <w:r>
        <w:rPr>
          <w:rFonts w:ascii="Arial" w:hAnsi="Arial" w:cs="Arial"/>
          <w:sz w:val="20"/>
        </w:rPr>
        <w:t xml:space="preserve"> ust. 2 ustawy </w:t>
      </w:r>
      <w:proofErr w:type="spellStart"/>
      <w:r>
        <w:rPr>
          <w:rFonts w:ascii="Arial" w:hAnsi="Arial" w:cs="Arial"/>
          <w:sz w:val="20"/>
        </w:rPr>
        <w:t>Pzp</w:t>
      </w:r>
      <w:proofErr w:type="spellEnd"/>
      <w:r>
        <w:rPr>
          <w:rFonts w:ascii="Arial" w:hAnsi="Arial" w:cs="Arial"/>
          <w:sz w:val="20"/>
        </w:rPr>
        <w:t xml:space="preserve">. </w:t>
      </w:r>
    </w:p>
    <w:p w14:paraId="02C0F7E1" w14:textId="77777777" w:rsidR="002330A6" w:rsidRPr="00476EFC" w:rsidRDefault="002330A6" w:rsidP="002330A6">
      <w:pPr>
        <w:pStyle w:val="Akapitzlist"/>
        <w:numPr>
          <w:ilvl w:val="0"/>
          <w:numId w:val="31"/>
        </w:numPr>
        <w:spacing w:line="276" w:lineRule="auto"/>
        <w:ind w:left="426" w:hanging="426"/>
        <w:jc w:val="both"/>
        <w:rPr>
          <w:rFonts w:ascii="Arial" w:hAnsi="Arial" w:cs="Arial"/>
          <w:sz w:val="16"/>
          <w:szCs w:val="20"/>
        </w:rPr>
      </w:pPr>
      <w:r w:rsidRPr="00476EFC">
        <w:rPr>
          <w:rFonts w:ascii="Arial" w:hAnsi="Arial" w:cs="Arial"/>
          <w:sz w:val="20"/>
        </w:rPr>
        <w:t xml:space="preserve">Zamawiający </w:t>
      </w:r>
      <w:r w:rsidRPr="00476EFC">
        <w:rPr>
          <w:rFonts w:ascii="Arial" w:hAnsi="Arial" w:cs="Arial"/>
          <w:sz w:val="20"/>
          <w:u w:val="single"/>
        </w:rPr>
        <w:t>nie wyraża zgody</w:t>
      </w:r>
      <w:r w:rsidRPr="00476EFC">
        <w:rPr>
          <w:rFonts w:ascii="Arial" w:hAnsi="Arial" w:cs="Arial"/>
          <w:sz w:val="20"/>
        </w:rPr>
        <w:t xml:space="preserve"> na tworzenie zabezpieczenia przez potrącenia z należności </w:t>
      </w:r>
      <w:r w:rsidRPr="00476EFC">
        <w:rPr>
          <w:rFonts w:ascii="Arial" w:hAnsi="Arial" w:cs="Arial"/>
          <w:sz w:val="20"/>
        </w:rPr>
        <w:br/>
        <w:t xml:space="preserve">za częściowo wykonane świadczenia. </w:t>
      </w:r>
    </w:p>
    <w:p w14:paraId="3FF232E1" w14:textId="77777777" w:rsidR="002330A6" w:rsidRPr="00476EFC" w:rsidRDefault="002330A6" w:rsidP="002330A6">
      <w:pPr>
        <w:pStyle w:val="Akapitzlist"/>
        <w:numPr>
          <w:ilvl w:val="0"/>
          <w:numId w:val="31"/>
        </w:numPr>
        <w:spacing w:line="276" w:lineRule="auto"/>
        <w:ind w:left="426" w:hanging="426"/>
        <w:jc w:val="both"/>
        <w:rPr>
          <w:rFonts w:ascii="Arial" w:hAnsi="Arial" w:cs="Arial"/>
          <w:sz w:val="16"/>
          <w:szCs w:val="20"/>
        </w:rPr>
      </w:pPr>
      <w:r w:rsidRPr="00476EFC">
        <w:rPr>
          <w:rFonts w:ascii="Arial" w:hAnsi="Arial" w:cs="Arial"/>
          <w:sz w:val="20"/>
        </w:rPr>
        <w:t xml:space="preserve">Do zmiany formy zabezpieczenia w trakcie realizacji umowy stosuje się art. 451 ustawy </w:t>
      </w:r>
      <w:proofErr w:type="spellStart"/>
      <w:r w:rsidRPr="00476EFC">
        <w:rPr>
          <w:rFonts w:ascii="Arial" w:hAnsi="Arial" w:cs="Arial"/>
          <w:sz w:val="20"/>
        </w:rPr>
        <w:t>Pzp</w:t>
      </w:r>
      <w:proofErr w:type="spellEnd"/>
      <w:r w:rsidRPr="00476EFC">
        <w:rPr>
          <w:rFonts w:ascii="Arial" w:hAnsi="Arial" w:cs="Arial"/>
          <w:sz w:val="20"/>
        </w:rPr>
        <w:t xml:space="preserve">. </w:t>
      </w:r>
    </w:p>
    <w:p w14:paraId="4996A7CC" w14:textId="77777777" w:rsidR="002330A6" w:rsidRPr="00476EFC" w:rsidRDefault="002330A6" w:rsidP="002330A6">
      <w:pPr>
        <w:pStyle w:val="Akapitzlist"/>
        <w:numPr>
          <w:ilvl w:val="0"/>
          <w:numId w:val="31"/>
        </w:numPr>
        <w:spacing w:line="276" w:lineRule="auto"/>
        <w:ind w:left="426" w:hanging="426"/>
        <w:jc w:val="both"/>
        <w:rPr>
          <w:rFonts w:ascii="Arial" w:hAnsi="Arial" w:cs="Arial"/>
          <w:sz w:val="16"/>
          <w:szCs w:val="20"/>
        </w:rPr>
      </w:pPr>
      <w:r w:rsidRPr="00476EFC">
        <w:rPr>
          <w:rFonts w:ascii="Arial" w:hAnsi="Arial" w:cs="Arial"/>
          <w:sz w:val="20"/>
        </w:rPr>
        <w:t>Zamawiający zwróci zabezpieczenie w następujących terminach:</w:t>
      </w:r>
    </w:p>
    <w:p w14:paraId="33B02795" w14:textId="77777777" w:rsidR="002330A6" w:rsidRDefault="002330A6" w:rsidP="002330A6">
      <w:pPr>
        <w:pStyle w:val="Akapitzlist"/>
        <w:numPr>
          <w:ilvl w:val="0"/>
          <w:numId w:val="33"/>
        </w:numPr>
        <w:spacing w:line="276" w:lineRule="auto"/>
        <w:jc w:val="both"/>
        <w:rPr>
          <w:rFonts w:ascii="Arial" w:hAnsi="Arial" w:cs="Arial"/>
          <w:sz w:val="20"/>
        </w:rPr>
      </w:pPr>
      <w:r w:rsidRPr="00476EFC">
        <w:rPr>
          <w:rFonts w:ascii="Arial" w:hAnsi="Arial" w:cs="Arial"/>
          <w:sz w:val="20"/>
        </w:rPr>
        <w:t xml:space="preserve">70% wysokości zabezpieczenia w terminie 30 dni od dnia podpisania protokołu odbioru końcowego przedmiotu zamówienia, tj. od dnia wykonania zamówienia i uznania przez zamawiającego za należycie wykonane; </w:t>
      </w:r>
    </w:p>
    <w:p w14:paraId="07EB5D3E" w14:textId="77777777" w:rsidR="002330A6" w:rsidRDefault="002330A6" w:rsidP="002330A6">
      <w:pPr>
        <w:pStyle w:val="Akapitzlist"/>
        <w:numPr>
          <w:ilvl w:val="0"/>
          <w:numId w:val="33"/>
        </w:numPr>
        <w:spacing w:line="276" w:lineRule="auto"/>
        <w:jc w:val="both"/>
        <w:rPr>
          <w:rFonts w:ascii="Arial" w:hAnsi="Arial" w:cs="Arial"/>
          <w:sz w:val="20"/>
        </w:rPr>
      </w:pPr>
      <w:r w:rsidRPr="00476EFC">
        <w:rPr>
          <w:rFonts w:ascii="Arial" w:hAnsi="Arial" w:cs="Arial"/>
          <w:sz w:val="20"/>
        </w:rPr>
        <w:t xml:space="preserve">30% wysokości zabezpieczenia w terminie 15 dni od dnia, w którym upływa okres rękojmi </w:t>
      </w:r>
      <w:r>
        <w:rPr>
          <w:rFonts w:ascii="Arial" w:hAnsi="Arial" w:cs="Arial"/>
          <w:sz w:val="20"/>
        </w:rPr>
        <w:br/>
      </w:r>
      <w:r w:rsidRPr="00476EFC">
        <w:rPr>
          <w:rFonts w:ascii="Arial" w:hAnsi="Arial" w:cs="Arial"/>
          <w:sz w:val="20"/>
        </w:rPr>
        <w:t xml:space="preserve">za wady, liczony zgodnie z </w:t>
      </w:r>
      <w:r>
        <w:rPr>
          <w:rFonts w:ascii="Arial" w:hAnsi="Arial" w:cs="Arial"/>
          <w:sz w:val="20"/>
        </w:rPr>
        <w:t>postanowieniami zawartej umowy.</w:t>
      </w:r>
    </w:p>
    <w:p w14:paraId="6B64CC64" w14:textId="77777777" w:rsidR="002330A6" w:rsidRPr="00885150" w:rsidRDefault="002330A6" w:rsidP="002330A6">
      <w:pPr>
        <w:spacing w:line="276" w:lineRule="auto"/>
        <w:jc w:val="both"/>
        <w:rPr>
          <w:rFonts w:ascii="Arial" w:hAnsi="Arial" w:cs="Arial"/>
          <w:sz w:val="20"/>
        </w:rPr>
      </w:pPr>
    </w:p>
    <w:p w14:paraId="1E6FC20A" w14:textId="77777777" w:rsidR="00C16E4C" w:rsidRDefault="002330A6" w:rsidP="00C16E4C">
      <w:pPr>
        <w:widowControl w:val="0"/>
        <w:tabs>
          <w:tab w:val="left" w:pos="180"/>
          <w:tab w:val="left" w:pos="360"/>
          <w:tab w:val="left" w:pos="540"/>
        </w:tabs>
        <w:autoSpaceDE w:val="0"/>
        <w:autoSpaceDN w:val="0"/>
        <w:adjustRightInd w:val="0"/>
        <w:spacing w:after="120"/>
        <w:ind w:left="-181" w:right="51"/>
        <w:jc w:val="center"/>
        <w:rPr>
          <w:rFonts w:ascii="Arial" w:hAnsi="Arial" w:cs="Arial"/>
          <w:b/>
          <w:bCs/>
          <w:sz w:val="20"/>
          <w:szCs w:val="20"/>
        </w:rPr>
      </w:pPr>
      <w:r w:rsidRPr="00FB1DF7">
        <w:rPr>
          <w:rFonts w:ascii="Arial" w:eastAsia="Arial" w:hAnsi="Arial" w:cs="Arial"/>
          <w:sz w:val="20"/>
          <w:szCs w:val="20"/>
        </w:rPr>
        <w:t xml:space="preserve">Zabezpieczenie należytego wykonania umowy wnoszone w pieniądzu wpłaca się przelewem na rachunek bankowy Zamawiającego: </w:t>
      </w:r>
      <w:r w:rsidRPr="00FB1DF7">
        <w:rPr>
          <w:rFonts w:ascii="Arial" w:eastAsia="Arial" w:hAnsi="Arial" w:cs="Arial"/>
          <w:b/>
          <w:bCs/>
          <w:sz w:val="20"/>
          <w:szCs w:val="20"/>
        </w:rPr>
        <w:t>44 8335 0003 0300 0912 2000 0015</w:t>
      </w:r>
      <w:r w:rsidRPr="00FB1DF7">
        <w:rPr>
          <w:rFonts w:ascii="Arial" w:eastAsia="Arial" w:hAnsi="Arial" w:cs="Arial"/>
          <w:sz w:val="20"/>
          <w:szCs w:val="20"/>
        </w:rPr>
        <w:t xml:space="preserve"> Bank </w:t>
      </w:r>
      <w:r>
        <w:rPr>
          <w:rFonts w:ascii="Arial" w:eastAsia="Arial" w:hAnsi="Arial" w:cs="Arial"/>
          <w:sz w:val="20"/>
          <w:szCs w:val="20"/>
        </w:rPr>
        <w:t>s</w:t>
      </w:r>
      <w:r w:rsidRPr="00FB1DF7">
        <w:rPr>
          <w:rFonts w:ascii="Arial" w:eastAsia="Arial" w:hAnsi="Arial" w:cs="Arial"/>
          <w:sz w:val="20"/>
          <w:szCs w:val="20"/>
        </w:rPr>
        <w:t>półdzielczy w Pruszczu Gdańskim z dopiskiem</w:t>
      </w:r>
      <w:r w:rsidRPr="00280D2B">
        <w:rPr>
          <w:rFonts w:ascii="Arial" w:eastAsia="Arial" w:hAnsi="Arial" w:cs="Arial"/>
          <w:b/>
          <w:bCs/>
          <w:sz w:val="20"/>
          <w:szCs w:val="20"/>
        </w:rPr>
        <w:t xml:space="preserve">: </w:t>
      </w:r>
      <w:r w:rsidR="00C16E4C">
        <w:rPr>
          <w:rFonts w:ascii="Arial" w:hAnsi="Arial" w:cs="Arial"/>
          <w:b/>
          <w:bCs/>
          <w:sz w:val="20"/>
          <w:szCs w:val="20"/>
          <w:shd w:val="clear" w:color="auto" w:fill="FFFFFF"/>
        </w:rPr>
        <w:t>„</w:t>
      </w:r>
      <w:r w:rsidR="00C16E4C" w:rsidRPr="00BC31B0">
        <w:rPr>
          <w:rFonts w:ascii="Arial" w:hAnsi="Arial" w:cs="Arial"/>
          <w:b/>
          <w:bCs/>
          <w:sz w:val="20"/>
          <w:szCs w:val="20"/>
          <w:shd w:val="clear" w:color="auto" w:fill="FFFFFF"/>
        </w:rPr>
        <w:t>Rozbudowa oczyszczalni ścieków komunalnych w Trąbkach Wielkich"</w:t>
      </w:r>
    </w:p>
    <w:p w14:paraId="1D196CF1" w14:textId="77777777" w:rsidR="002330A6" w:rsidRPr="00885150" w:rsidRDefault="002330A6" w:rsidP="002330A6">
      <w:pPr>
        <w:spacing w:line="237" w:lineRule="auto"/>
        <w:ind w:left="708" w:right="20"/>
        <w:jc w:val="both"/>
        <w:rPr>
          <w:sz w:val="20"/>
          <w:szCs w:val="20"/>
        </w:rPr>
      </w:pPr>
      <w:r w:rsidRPr="00885150">
        <w:rPr>
          <w:rFonts w:ascii="Arial" w:eastAsia="Arial" w:hAnsi="Arial" w:cs="Arial"/>
          <w:sz w:val="20"/>
          <w:szCs w:val="20"/>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73752C0B" w14:textId="77777777" w:rsidR="002330A6" w:rsidRDefault="002330A6" w:rsidP="002330A6">
      <w:pPr>
        <w:pStyle w:val="Akapitzlist"/>
        <w:spacing w:line="276" w:lineRule="auto"/>
        <w:ind w:left="426"/>
        <w:jc w:val="both"/>
        <w:rPr>
          <w:rFonts w:ascii="Arial" w:hAnsi="Arial" w:cs="Arial"/>
          <w:sz w:val="20"/>
        </w:rPr>
      </w:pPr>
    </w:p>
    <w:p w14:paraId="7127A1AC" w14:textId="77777777" w:rsidR="002330A6" w:rsidRDefault="002330A6" w:rsidP="002330A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 xml:space="preserve">Zabezpieczenie wnoszone w formie innej niż w pieniądzu powinno być dostarczone w formie oryginału, przez </w:t>
      </w:r>
      <w:r>
        <w:rPr>
          <w:rFonts w:ascii="Arial" w:hAnsi="Arial" w:cs="Arial"/>
          <w:sz w:val="20"/>
        </w:rPr>
        <w:t>W</w:t>
      </w:r>
      <w:r w:rsidRPr="00476EFC">
        <w:rPr>
          <w:rFonts w:ascii="Arial" w:hAnsi="Arial" w:cs="Arial"/>
          <w:sz w:val="20"/>
        </w:rPr>
        <w:t xml:space="preserve">ykonawcę do siedziby Zamawiającego, najpóźniej w dniu podpisania umowy – do chwili jej podpisania. </w:t>
      </w:r>
    </w:p>
    <w:p w14:paraId="1872311B" w14:textId="77777777" w:rsidR="002330A6" w:rsidRDefault="002330A6" w:rsidP="002330A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Treść oświadczenia zawartego w gwarancji lub w poręczeniu musi zostać zaakceptowana przez Zamawiaj</w:t>
      </w:r>
      <w:r>
        <w:rPr>
          <w:rFonts w:ascii="Arial" w:hAnsi="Arial" w:cs="Arial"/>
          <w:sz w:val="20"/>
        </w:rPr>
        <w:t xml:space="preserve">ącego przed podpisaniem umowy. </w:t>
      </w:r>
    </w:p>
    <w:p w14:paraId="6FD2A8C1" w14:textId="77777777" w:rsidR="002330A6" w:rsidRDefault="002330A6" w:rsidP="002330A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 xml:space="preserve">Jeżeli okres, na jaki ma zostać wniesione zabezpieczenie, przekracza 5 lat, zabezpieczenie </w:t>
      </w:r>
      <w:r>
        <w:rPr>
          <w:rFonts w:ascii="Arial" w:hAnsi="Arial" w:cs="Arial"/>
          <w:sz w:val="20"/>
        </w:rPr>
        <w:br/>
      </w:r>
      <w:r w:rsidRPr="00476EFC">
        <w:rPr>
          <w:rFonts w:ascii="Arial" w:hAnsi="Arial" w:cs="Arial"/>
          <w:sz w:val="20"/>
        </w:rPr>
        <w:t>w pieniądzu wnosi się na cały ten okres, a zabezpieczenie w innej formie wnosi się na okres nie krótszy niż 5 lat, z jednoczesnym zobowiązaniem się wykonawcy do przedłużenia zabezpieczenia lub wniesienia nowego zab</w:t>
      </w:r>
      <w:r>
        <w:rPr>
          <w:rFonts w:ascii="Arial" w:hAnsi="Arial" w:cs="Arial"/>
          <w:sz w:val="20"/>
        </w:rPr>
        <w:t xml:space="preserve">ezpieczenia na kolejne okresy. </w:t>
      </w:r>
    </w:p>
    <w:p w14:paraId="7FA0ED0B" w14:textId="77777777" w:rsidR="002330A6" w:rsidRDefault="002330A6" w:rsidP="002330A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BB2C5CA" w14:textId="77777777" w:rsidR="002330A6" w:rsidRDefault="002330A6" w:rsidP="002330A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Wypłata, o której mowa w pkt 1</w:t>
      </w:r>
      <w:r>
        <w:rPr>
          <w:rFonts w:ascii="Arial" w:hAnsi="Arial" w:cs="Arial"/>
          <w:sz w:val="20"/>
        </w:rPr>
        <w:t>2</w:t>
      </w:r>
      <w:r w:rsidRPr="00476EFC">
        <w:rPr>
          <w:rFonts w:ascii="Arial" w:hAnsi="Arial" w:cs="Arial"/>
          <w:sz w:val="20"/>
        </w:rPr>
        <w:t xml:space="preserve">, następuje nie później niż w ostatnim dniu ważności dotychczasowego zabezpieczenia. </w:t>
      </w:r>
    </w:p>
    <w:p w14:paraId="745ACDE4" w14:textId="77777777" w:rsidR="002330A6" w:rsidRDefault="002330A6" w:rsidP="002330A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 xml:space="preserve">Z treści gwarancji lub poręczenia musi jednocześnie wynikać: </w:t>
      </w:r>
    </w:p>
    <w:p w14:paraId="5A99992A" w14:textId="77777777" w:rsidR="002330A6" w:rsidRDefault="002330A6" w:rsidP="002330A6">
      <w:pPr>
        <w:pStyle w:val="Akapitzlist"/>
        <w:numPr>
          <w:ilvl w:val="0"/>
          <w:numId w:val="34"/>
        </w:numPr>
        <w:spacing w:line="276" w:lineRule="auto"/>
        <w:jc w:val="both"/>
        <w:rPr>
          <w:rFonts w:ascii="Arial" w:hAnsi="Arial" w:cs="Arial"/>
          <w:sz w:val="20"/>
        </w:rPr>
      </w:pPr>
      <w:r w:rsidRPr="00476EFC">
        <w:rPr>
          <w:rFonts w:ascii="Arial" w:hAnsi="Arial" w:cs="Arial"/>
          <w:sz w:val="20"/>
        </w:rPr>
        <w:t>nazwa zleceniodawcy (</w:t>
      </w:r>
      <w:r>
        <w:rPr>
          <w:rFonts w:ascii="Arial" w:hAnsi="Arial" w:cs="Arial"/>
          <w:sz w:val="20"/>
        </w:rPr>
        <w:t>W</w:t>
      </w:r>
      <w:r w:rsidRPr="00476EFC">
        <w:rPr>
          <w:rFonts w:ascii="Arial" w:hAnsi="Arial" w:cs="Arial"/>
          <w:sz w:val="20"/>
        </w:rPr>
        <w:t>ykonawcy), beneficjenta gwarancji lub poręczenia (</w:t>
      </w:r>
      <w:r>
        <w:rPr>
          <w:rFonts w:ascii="Arial" w:hAnsi="Arial" w:cs="Arial"/>
          <w:sz w:val="20"/>
        </w:rPr>
        <w:t>Z</w:t>
      </w:r>
      <w:r w:rsidRPr="00476EFC">
        <w:rPr>
          <w:rFonts w:ascii="Arial" w:hAnsi="Arial" w:cs="Arial"/>
          <w:sz w:val="20"/>
        </w:rPr>
        <w:t>amawiającego), gwaranta lub poręczyciela (podmiotu udzielającego gwarancji lub poręczenia) oraz adresy ich siedzib,</w:t>
      </w:r>
    </w:p>
    <w:p w14:paraId="5195CB7B" w14:textId="77777777" w:rsidR="002330A6" w:rsidRDefault="002330A6" w:rsidP="002330A6">
      <w:pPr>
        <w:pStyle w:val="Akapitzlist"/>
        <w:numPr>
          <w:ilvl w:val="0"/>
          <w:numId w:val="34"/>
        </w:numPr>
        <w:spacing w:line="276" w:lineRule="auto"/>
        <w:jc w:val="both"/>
        <w:rPr>
          <w:rFonts w:ascii="Arial" w:hAnsi="Arial" w:cs="Arial"/>
          <w:sz w:val="20"/>
        </w:rPr>
      </w:pPr>
      <w:r w:rsidRPr="00476EFC">
        <w:rPr>
          <w:rFonts w:ascii="Arial" w:hAnsi="Arial" w:cs="Arial"/>
          <w:sz w:val="20"/>
        </w:rPr>
        <w:t>określenie wierzytelności, która ma być zabezpieczona gwarancją lub poręczeniem,</w:t>
      </w:r>
    </w:p>
    <w:p w14:paraId="7AAC04BF" w14:textId="77777777" w:rsidR="002330A6" w:rsidRDefault="002330A6" w:rsidP="002330A6">
      <w:pPr>
        <w:pStyle w:val="Akapitzlist"/>
        <w:numPr>
          <w:ilvl w:val="0"/>
          <w:numId w:val="34"/>
        </w:numPr>
        <w:spacing w:line="276" w:lineRule="auto"/>
        <w:jc w:val="both"/>
        <w:rPr>
          <w:rFonts w:ascii="Arial" w:hAnsi="Arial" w:cs="Arial"/>
          <w:sz w:val="20"/>
        </w:rPr>
      </w:pPr>
      <w:r w:rsidRPr="00476EFC">
        <w:rPr>
          <w:rFonts w:ascii="Arial" w:hAnsi="Arial" w:cs="Arial"/>
          <w:sz w:val="20"/>
        </w:rPr>
        <w:t xml:space="preserve">kwota gwarancji lub poręczenia, </w:t>
      </w:r>
    </w:p>
    <w:p w14:paraId="343F1623" w14:textId="77777777" w:rsidR="002330A6" w:rsidRDefault="002330A6" w:rsidP="002330A6">
      <w:pPr>
        <w:pStyle w:val="Akapitzlist"/>
        <w:numPr>
          <w:ilvl w:val="0"/>
          <w:numId w:val="34"/>
        </w:numPr>
        <w:spacing w:line="276" w:lineRule="auto"/>
        <w:jc w:val="both"/>
        <w:rPr>
          <w:rFonts w:ascii="Arial" w:hAnsi="Arial" w:cs="Arial"/>
          <w:sz w:val="20"/>
        </w:rPr>
      </w:pPr>
      <w:r w:rsidRPr="00476EFC">
        <w:rPr>
          <w:rFonts w:ascii="Arial" w:hAnsi="Arial" w:cs="Arial"/>
          <w:sz w:val="20"/>
        </w:rPr>
        <w:t xml:space="preserve">termin ważności gwarancji lub poręczenia, obejmujący cały okres wykonania zamówienia, począwszy co najmniej od dnia wyznaczonego na dzień zawarcia umowy, </w:t>
      </w:r>
      <w:r>
        <w:rPr>
          <w:rFonts w:ascii="Arial" w:hAnsi="Arial" w:cs="Arial"/>
          <w:sz w:val="20"/>
        </w:rPr>
        <w:br/>
      </w:r>
      <w:r w:rsidRPr="00476EFC">
        <w:rPr>
          <w:rFonts w:ascii="Arial" w:hAnsi="Arial" w:cs="Arial"/>
          <w:sz w:val="20"/>
        </w:rPr>
        <w:t>z zastrzeżeniem pkt 1</w:t>
      </w:r>
      <w:r>
        <w:rPr>
          <w:rFonts w:ascii="Arial" w:hAnsi="Arial" w:cs="Arial"/>
          <w:sz w:val="20"/>
        </w:rPr>
        <w:t>1</w:t>
      </w:r>
      <w:r w:rsidRPr="00476EFC">
        <w:rPr>
          <w:rFonts w:ascii="Arial" w:hAnsi="Arial" w:cs="Arial"/>
          <w:sz w:val="20"/>
        </w:rPr>
        <w:t xml:space="preserve"> powyżej, </w:t>
      </w:r>
    </w:p>
    <w:p w14:paraId="73411534" w14:textId="77777777" w:rsidR="002330A6" w:rsidRDefault="002330A6" w:rsidP="002330A6">
      <w:pPr>
        <w:pStyle w:val="Akapitzlist"/>
        <w:numPr>
          <w:ilvl w:val="0"/>
          <w:numId w:val="34"/>
        </w:numPr>
        <w:spacing w:line="276" w:lineRule="auto"/>
        <w:jc w:val="both"/>
        <w:rPr>
          <w:rFonts w:ascii="Arial" w:hAnsi="Arial" w:cs="Arial"/>
          <w:sz w:val="20"/>
        </w:rPr>
      </w:pPr>
      <w:r w:rsidRPr="00476EFC">
        <w:rPr>
          <w:rFonts w:ascii="Arial" w:hAnsi="Arial" w:cs="Arial"/>
          <w:sz w:val="20"/>
        </w:rPr>
        <w:t xml:space="preserve">bezwarunkowe, nieodwołalne, płatne na pierwsze żądanie, zobowiązanie gwaranta </w:t>
      </w:r>
      <w:r>
        <w:rPr>
          <w:rFonts w:ascii="Arial" w:hAnsi="Arial" w:cs="Arial"/>
          <w:sz w:val="20"/>
        </w:rPr>
        <w:br/>
      </w:r>
      <w:r w:rsidRPr="00476EFC">
        <w:rPr>
          <w:rFonts w:ascii="Arial" w:hAnsi="Arial" w:cs="Arial"/>
          <w:sz w:val="20"/>
        </w:rPr>
        <w:t>do wypłaty zamawiającemu pełnej kwoty zabezpieczenia lub do wypłat łącznie do pełnej kwoty zabezpieczenia w przypadku realizacji zamówieni</w:t>
      </w:r>
      <w:r>
        <w:rPr>
          <w:rFonts w:ascii="Arial" w:hAnsi="Arial" w:cs="Arial"/>
          <w:sz w:val="20"/>
        </w:rPr>
        <w:t>a w sposób niezgodny z umową,</w:t>
      </w:r>
    </w:p>
    <w:p w14:paraId="22D75996" w14:textId="77777777" w:rsidR="002330A6" w:rsidRDefault="002330A6" w:rsidP="002330A6">
      <w:pPr>
        <w:pStyle w:val="Akapitzlist"/>
        <w:numPr>
          <w:ilvl w:val="0"/>
          <w:numId w:val="34"/>
        </w:numPr>
        <w:spacing w:line="276" w:lineRule="auto"/>
        <w:jc w:val="both"/>
        <w:rPr>
          <w:rFonts w:ascii="Arial" w:hAnsi="Arial" w:cs="Arial"/>
          <w:sz w:val="20"/>
        </w:rPr>
      </w:pPr>
      <w:r w:rsidRPr="00476EFC">
        <w:rPr>
          <w:rFonts w:ascii="Arial" w:hAnsi="Arial" w:cs="Arial"/>
          <w:sz w:val="20"/>
        </w:rPr>
        <w:t xml:space="preserve">bezwarunkowe, nieodwołalne, płatne na pierwsze żądanie, zobowiązanie gwaranta </w:t>
      </w:r>
      <w:r>
        <w:rPr>
          <w:rFonts w:ascii="Arial" w:hAnsi="Arial" w:cs="Arial"/>
          <w:sz w:val="20"/>
        </w:rPr>
        <w:br/>
      </w:r>
      <w:r w:rsidRPr="00476EFC">
        <w:rPr>
          <w:rFonts w:ascii="Arial" w:hAnsi="Arial" w:cs="Arial"/>
          <w:sz w:val="20"/>
        </w:rPr>
        <w:t xml:space="preserve">do wypłaty zamawiającemu pełnej kwoty zabezpieczenia w przypadku, o którym mowa </w:t>
      </w:r>
      <w:r>
        <w:rPr>
          <w:rFonts w:ascii="Arial" w:hAnsi="Arial" w:cs="Arial"/>
          <w:sz w:val="20"/>
        </w:rPr>
        <w:br/>
      </w:r>
      <w:r w:rsidRPr="00476EFC">
        <w:rPr>
          <w:rFonts w:ascii="Arial" w:hAnsi="Arial" w:cs="Arial"/>
          <w:sz w:val="20"/>
        </w:rPr>
        <w:t>w pkt 1</w:t>
      </w:r>
      <w:r>
        <w:rPr>
          <w:rFonts w:ascii="Arial" w:hAnsi="Arial" w:cs="Arial"/>
          <w:sz w:val="20"/>
        </w:rPr>
        <w:t>1</w:t>
      </w:r>
      <w:r w:rsidRPr="00476EFC">
        <w:rPr>
          <w:rFonts w:ascii="Arial" w:hAnsi="Arial" w:cs="Arial"/>
          <w:sz w:val="20"/>
        </w:rPr>
        <w:t xml:space="preserve"> i 1</w:t>
      </w:r>
      <w:r>
        <w:rPr>
          <w:rFonts w:ascii="Arial" w:hAnsi="Arial" w:cs="Arial"/>
          <w:sz w:val="20"/>
        </w:rPr>
        <w:t>2</w:t>
      </w:r>
      <w:r w:rsidRPr="00476EFC">
        <w:rPr>
          <w:rFonts w:ascii="Arial" w:hAnsi="Arial" w:cs="Arial"/>
          <w:sz w:val="20"/>
        </w:rPr>
        <w:t xml:space="preserve">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w:t>
      </w:r>
      <w:r>
        <w:rPr>
          <w:rFonts w:ascii="Arial" w:hAnsi="Arial" w:cs="Arial"/>
          <w:sz w:val="20"/>
        </w:rPr>
        <w:t>e, jest dłuższy od tego okresu,</w:t>
      </w:r>
    </w:p>
    <w:p w14:paraId="3A94A656" w14:textId="77777777" w:rsidR="002330A6" w:rsidRPr="00A41940" w:rsidRDefault="002330A6" w:rsidP="002330A6">
      <w:pPr>
        <w:pStyle w:val="Akapitzlist"/>
        <w:numPr>
          <w:ilvl w:val="0"/>
          <w:numId w:val="34"/>
        </w:numPr>
        <w:spacing w:line="276" w:lineRule="auto"/>
        <w:jc w:val="both"/>
        <w:rPr>
          <w:rFonts w:ascii="Arial" w:hAnsi="Arial" w:cs="Arial"/>
          <w:sz w:val="20"/>
        </w:rPr>
      </w:pPr>
      <w:r w:rsidRPr="00476EFC">
        <w:rPr>
          <w:rFonts w:ascii="Arial" w:hAnsi="Arial" w:cs="Arial"/>
          <w:sz w:val="20"/>
        </w:rPr>
        <w:lastRenderedPageBreak/>
        <w:t>Gwarant/</w:t>
      </w:r>
      <w:r w:rsidRPr="00A41940">
        <w:rPr>
          <w:rFonts w:ascii="Arial" w:hAnsi="Arial" w:cs="Arial"/>
          <w:sz w:val="20"/>
          <w:szCs w:val="20"/>
        </w:rPr>
        <w:t xml:space="preserve">Poręczyciel nie może także uzależniać dokonania zapłaty od spełnienia jakichkolwiek dodatkowych warunków przez Zamawiającego lub też od przedłożenia jakiejkolwiek dokumentacji. </w:t>
      </w:r>
    </w:p>
    <w:p w14:paraId="73BDF8B9" w14:textId="77777777" w:rsidR="002330A6" w:rsidRPr="00A41940" w:rsidRDefault="002330A6" w:rsidP="002330A6">
      <w:pPr>
        <w:spacing w:line="276" w:lineRule="auto"/>
        <w:ind w:left="426"/>
        <w:jc w:val="both"/>
        <w:rPr>
          <w:rFonts w:ascii="Arial" w:hAnsi="Arial" w:cs="Arial"/>
          <w:sz w:val="20"/>
          <w:u w:val="single"/>
        </w:rPr>
      </w:pPr>
      <w:r w:rsidRPr="00A41940">
        <w:rPr>
          <w:rFonts w:ascii="Arial" w:hAnsi="Arial" w:cs="Arial"/>
          <w:sz w:val="20"/>
          <w:szCs w:val="20"/>
          <w:u w:val="single"/>
        </w:rPr>
        <w:t>W przypadku przedłożenia gwarancji nie zawierającej wymienionych elementów, bądź posiadającej jakiekolwiek dodatkowe zastrzeżenia, Zamawiający uzna, że Wykonawca nie wniósł zabezpieczenia należytego wykonania umowy</w:t>
      </w:r>
      <w:r w:rsidRPr="00A41940">
        <w:rPr>
          <w:u w:val="single"/>
        </w:rPr>
        <w:t>.</w:t>
      </w:r>
    </w:p>
    <w:p w14:paraId="59FBB5FC" w14:textId="77777777" w:rsidR="002330A6" w:rsidRDefault="002330A6" w:rsidP="002330A6">
      <w:pPr>
        <w:pStyle w:val="Akapitzlist"/>
        <w:numPr>
          <w:ilvl w:val="0"/>
          <w:numId w:val="31"/>
        </w:numPr>
        <w:spacing w:line="276" w:lineRule="auto"/>
        <w:ind w:left="426" w:hanging="426"/>
        <w:jc w:val="both"/>
        <w:rPr>
          <w:rFonts w:ascii="Arial" w:hAnsi="Arial" w:cs="Arial"/>
          <w:sz w:val="20"/>
        </w:rPr>
      </w:pPr>
      <w:r w:rsidRPr="008554B8">
        <w:rPr>
          <w:rFonts w:ascii="Arial" w:hAnsi="Arial" w:cs="Arial"/>
          <w:sz w:val="20"/>
        </w:rPr>
        <w:t>Spory mogące powstać z tytułu zabezpieczenia winny podlegać rozpoznaniu przez sąd właściwy dla siedziby Zamawiającego.</w:t>
      </w:r>
    </w:p>
    <w:p w14:paraId="28816A3A" w14:textId="77777777" w:rsidR="002330A6" w:rsidRDefault="002330A6" w:rsidP="002330A6">
      <w:pPr>
        <w:pStyle w:val="Akapitzlist"/>
        <w:numPr>
          <w:ilvl w:val="0"/>
          <w:numId w:val="31"/>
        </w:numPr>
        <w:spacing w:line="276" w:lineRule="auto"/>
        <w:ind w:left="426" w:hanging="426"/>
        <w:jc w:val="both"/>
        <w:rPr>
          <w:rFonts w:ascii="Arial" w:hAnsi="Arial" w:cs="Arial"/>
          <w:sz w:val="20"/>
        </w:rPr>
      </w:pPr>
      <w:r w:rsidRPr="008554B8">
        <w:rPr>
          <w:rFonts w:ascii="Arial" w:hAnsi="Arial" w:cs="Arial"/>
          <w:sz w:val="20"/>
        </w:rPr>
        <w:t>W przypadku wydłużenia terminu realizacji zamówienia lub/i zwiększenia kwoty wynagrodzenia Wykonawca przedłoży potwierdzenie zwiększenia (wydłużenia) zabezpieczenia.</w:t>
      </w:r>
    </w:p>
    <w:p w14:paraId="2EE294E8" w14:textId="41AF423D" w:rsidR="006A733E" w:rsidRPr="006A733E" w:rsidRDefault="006A733E" w:rsidP="006A733E">
      <w:pPr>
        <w:spacing w:line="276" w:lineRule="auto"/>
        <w:jc w:val="both"/>
        <w:rPr>
          <w:rFonts w:ascii="Arial" w:hAnsi="Arial" w:cs="Arial"/>
          <w:b/>
          <w:bCs/>
          <w:color w:val="0070C0"/>
          <w:sz w:val="20"/>
        </w:rPr>
      </w:pPr>
      <w:r w:rsidRPr="006A733E">
        <w:rPr>
          <w:rFonts w:ascii="Arial" w:hAnsi="Arial" w:cs="Arial"/>
          <w:b/>
          <w:bCs/>
          <w:color w:val="0070C0"/>
          <w:sz w:val="20"/>
        </w:rPr>
        <w:t>XXIII. INFORMACJE O TREŚCI ZAWIERANEJ UMOWY ORAZ MOŻLIWOŚCI JEJ ZMIANY</w:t>
      </w:r>
    </w:p>
    <w:p w14:paraId="55822801" w14:textId="0CF7DE45"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bCs/>
          <w:sz w:val="20"/>
        </w:rPr>
        <w:t>1.</w:t>
      </w:r>
      <w:r w:rsidRPr="002A652D">
        <w:rPr>
          <w:rFonts w:ascii="Arial" w:hAnsi="Arial" w:cs="Arial"/>
          <w:b/>
          <w:bCs/>
          <w:sz w:val="20"/>
        </w:rPr>
        <w:tab/>
      </w:r>
      <w:r w:rsidRPr="002A652D">
        <w:rPr>
          <w:rFonts w:ascii="Arial" w:hAnsi="Arial" w:cs="Arial"/>
          <w:sz w:val="20"/>
        </w:rPr>
        <w:t>Wybrany Wykonawca jest zobowiązany do zawarcia umowy w sprawie zamówienia publicznego na warunkach określonych w</w:t>
      </w:r>
      <w:r w:rsidR="00FA3FAA">
        <w:rPr>
          <w:rFonts w:ascii="Arial" w:hAnsi="Arial" w:cs="Arial"/>
          <w:sz w:val="20"/>
        </w:rPr>
        <w:t xml:space="preserve"> Projekcie</w:t>
      </w:r>
      <w:r w:rsidRPr="002A652D">
        <w:rPr>
          <w:rFonts w:ascii="Arial" w:hAnsi="Arial" w:cs="Arial"/>
          <w:sz w:val="20"/>
        </w:rPr>
        <w:t xml:space="preserve"> Umowy, stanowiącym </w:t>
      </w:r>
      <w:r w:rsidRPr="002A652D">
        <w:rPr>
          <w:rFonts w:ascii="Arial" w:hAnsi="Arial" w:cs="Arial"/>
          <w:b/>
          <w:sz w:val="20"/>
        </w:rPr>
        <w:t>Załącznik nr 6 do SWZ</w:t>
      </w:r>
      <w:r w:rsidRPr="002A652D">
        <w:rPr>
          <w:rFonts w:ascii="Arial" w:hAnsi="Arial" w:cs="Arial"/>
          <w:sz w:val="20"/>
        </w:rPr>
        <w:t>.</w:t>
      </w:r>
    </w:p>
    <w:p w14:paraId="7D45A113"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2.</w:t>
      </w:r>
      <w:r w:rsidRPr="002A652D">
        <w:rPr>
          <w:rFonts w:ascii="Arial" w:hAnsi="Arial" w:cs="Arial"/>
          <w:b/>
          <w:bCs/>
          <w:sz w:val="20"/>
        </w:rPr>
        <w:tab/>
      </w:r>
      <w:r w:rsidRPr="002A652D">
        <w:rPr>
          <w:rFonts w:ascii="Arial" w:hAnsi="Arial" w:cs="Arial"/>
          <w:sz w:val="20"/>
        </w:rPr>
        <w:t>Zakres świadczenia Wykonawcy wynikający z umowy jest tożsamy z jego zobowiązaniem zawartym w ofercie.</w:t>
      </w:r>
    </w:p>
    <w:p w14:paraId="734159A0"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3.</w:t>
      </w:r>
      <w:r w:rsidRPr="002A652D">
        <w:rPr>
          <w:rFonts w:ascii="Arial" w:hAnsi="Arial" w:cs="Arial"/>
          <w:b/>
          <w:bCs/>
          <w:sz w:val="20"/>
        </w:rPr>
        <w:tab/>
      </w:r>
      <w:r w:rsidRPr="002A652D">
        <w:rPr>
          <w:rFonts w:ascii="Arial" w:hAnsi="Arial" w:cs="Arial"/>
          <w:sz w:val="20"/>
        </w:rPr>
        <w:t xml:space="preserve">Zamawiający przewiduje możliwość zmiany zawartej umowy w stosunku do treści wybranej oferty w zakresie uregulowanym w art. 454-455 </w:t>
      </w:r>
      <w:proofErr w:type="spellStart"/>
      <w:r w:rsidRPr="002A652D">
        <w:rPr>
          <w:rFonts w:ascii="Arial" w:hAnsi="Arial" w:cs="Arial"/>
          <w:sz w:val="20"/>
        </w:rPr>
        <w:t>p.z.p</w:t>
      </w:r>
      <w:proofErr w:type="spellEnd"/>
      <w:r w:rsidRPr="002A652D">
        <w:rPr>
          <w:rFonts w:ascii="Arial" w:hAnsi="Arial" w:cs="Arial"/>
          <w:sz w:val="20"/>
        </w:rPr>
        <w:t xml:space="preserve">. oraz wskazanym we Wzorze Umowy, stanowiącym </w:t>
      </w:r>
      <w:r w:rsidRPr="002A652D">
        <w:rPr>
          <w:rFonts w:ascii="Arial" w:hAnsi="Arial" w:cs="Arial"/>
          <w:b/>
          <w:sz w:val="20"/>
        </w:rPr>
        <w:t>Załącznik nr 6 do SWZ</w:t>
      </w:r>
      <w:r w:rsidRPr="002A652D">
        <w:rPr>
          <w:rFonts w:ascii="Arial" w:hAnsi="Arial" w:cs="Arial"/>
          <w:sz w:val="20"/>
        </w:rPr>
        <w:t>.</w:t>
      </w:r>
    </w:p>
    <w:p w14:paraId="2D18358E" w14:textId="29976794" w:rsidR="00BE1AE6"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4.</w:t>
      </w:r>
      <w:r w:rsidRPr="002A652D">
        <w:rPr>
          <w:rFonts w:ascii="Arial" w:hAnsi="Arial" w:cs="Arial"/>
          <w:b/>
          <w:bCs/>
          <w:sz w:val="20"/>
        </w:rPr>
        <w:tab/>
      </w:r>
      <w:r w:rsidRPr="002A652D">
        <w:rPr>
          <w:rFonts w:ascii="Arial" w:hAnsi="Arial" w:cs="Arial"/>
          <w:sz w:val="20"/>
        </w:rPr>
        <w:t>Zmiana umowy wymaga dla swej ważności, pod rygorem nieważności, zachowania formy pisemnej.</w:t>
      </w:r>
    </w:p>
    <w:p w14:paraId="14CB47C1" w14:textId="71E80AEB" w:rsidR="00BE1AE6" w:rsidRPr="00E96D88" w:rsidRDefault="006A733E" w:rsidP="006A733E">
      <w:pPr>
        <w:pStyle w:val="pkt"/>
        <w:spacing w:before="0" w:after="0" w:line="276" w:lineRule="auto"/>
        <w:ind w:left="426" w:hanging="426"/>
        <w:rPr>
          <w:rFonts w:ascii="Arial" w:hAnsi="Arial" w:cs="Arial"/>
          <w:b/>
        </w:rPr>
      </w:pPr>
      <w:r w:rsidRPr="006A733E">
        <w:rPr>
          <w:rFonts w:ascii="Arial" w:hAnsi="Arial" w:cs="Arial"/>
          <w:b/>
          <w:bCs/>
          <w:color w:val="0070C0"/>
          <w:sz w:val="20"/>
        </w:rPr>
        <w:t>XXIV. POUCZENIE O ŚRODKACH OCHRONY PRAWNEJ PRZYSŁUGUJĄCYCH WYKONAWCY</w:t>
      </w:r>
    </w:p>
    <w:p w14:paraId="558C6F4F" w14:textId="77777777"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sz w:val="20"/>
        </w:rPr>
        <w:t>1.</w:t>
      </w:r>
      <w:r w:rsidRPr="002A652D">
        <w:rPr>
          <w:rFonts w:ascii="Arial" w:hAnsi="Arial" w:cs="Arial"/>
          <w:b/>
          <w:sz w:val="20"/>
        </w:rPr>
        <w:tab/>
      </w:r>
      <w:r w:rsidRPr="002A652D">
        <w:rPr>
          <w:rFonts w:ascii="Arial" w:hAnsi="Arial" w:cs="Arial"/>
          <w:sz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w:t>
      </w:r>
      <w:r>
        <w:rPr>
          <w:rFonts w:ascii="Arial" w:hAnsi="Arial" w:cs="Arial"/>
          <w:sz w:val="20"/>
        </w:rPr>
        <w:t>Z</w:t>
      </w:r>
      <w:r w:rsidRPr="002A652D">
        <w:rPr>
          <w:rFonts w:ascii="Arial" w:hAnsi="Arial" w:cs="Arial"/>
          <w:sz w:val="20"/>
        </w:rPr>
        <w:t xml:space="preserve">amawiającego przepisów ustawy </w:t>
      </w:r>
      <w:proofErr w:type="spellStart"/>
      <w:r w:rsidRPr="002A652D">
        <w:rPr>
          <w:rFonts w:ascii="Arial" w:hAnsi="Arial" w:cs="Arial"/>
          <w:sz w:val="20"/>
        </w:rPr>
        <w:t>p.z.p</w:t>
      </w:r>
      <w:proofErr w:type="spellEnd"/>
      <w:r w:rsidRPr="002A652D">
        <w:rPr>
          <w:rFonts w:ascii="Arial" w:hAnsi="Arial" w:cs="Arial"/>
          <w:sz w:val="20"/>
        </w:rPr>
        <w:t xml:space="preserve">. </w:t>
      </w:r>
    </w:p>
    <w:p w14:paraId="07970C62"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2.</w:t>
      </w:r>
      <w:r w:rsidRPr="002A652D">
        <w:rPr>
          <w:rFonts w:ascii="Arial" w:hAnsi="Arial" w:cs="Arial"/>
          <w:b/>
          <w:sz w:val="20"/>
        </w:rPr>
        <w:tab/>
      </w:r>
      <w:r w:rsidRPr="002A652D">
        <w:rPr>
          <w:rFonts w:ascii="Arial" w:hAnsi="Arial" w:cs="Arial"/>
          <w:sz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2A652D">
        <w:rPr>
          <w:rFonts w:ascii="Arial" w:hAnsi="Arial" w:cs="Arial"/>
          <w:sz w:val="20"/>
        </w:rPr>
        <w:t>p.z.p</w:t>
      </w:r>
      <w:proofErr w:type="spellEnd"/>
      <w:r w:rsidRPr="002A652D">
        <w:rPr>
          <w:rFonts w:ascii="Arial" w:hAnsi="Arial" w:cs="Arial"/>
          <w:sz w:val="20"/>
        </w:rPr>
        <w:t>. oraz Rzecznikowi Małych i Średnich Przedsiębiorców.</w:t>
      </w:r>
    </w:p>
    <w:p w14:paraId="48C2C78B"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3.</w:t>
      </w:r>
      <w:r w:rsidRPr="002A652D">
        <w:rPr>
          <w:rFonts w:ascii="Arial" w:hAnsi="Arial" w:cs="Arial"/>
          <w:b/>
          <w:sz w:val="20"/>
        </w:rPr>
        <w:tab/>
      </w:r>
      <w:r w:rsidRPr="002A652D">
        <w:rPr>
          <w:rFonts w:ascii="Arial" w:hAnsi="Arial" w:cs="Arial"/>
          <w:sz w:val="20"/>
        </w:rPr>
        <w:t>Odwołanie przysługuje na:</w:t>
      </w:r>
    </w:p>
    <w:p w14:paraId="736E0552" w14:textId="77777777" w:rsidR="00BE1AE6" w:rsidRPr="002A652D" w:rsidRDefault="00BE1AE6" w:rsidP="00BE1AE6">
      <w:pPr>
        <w:suppressAutoHyphens/>
        <w:spacing w:line="276" w:lineRule="auto"/>
        <w:ind w:left="852" w:hanging="426"/>
        <w:jc w:val="both"/>
        <w:rPr>
          <w:rFonts w:ascii="Arial" w:hAnsi="Arial" w:cs="Arial"/>
          <w:sz w:val="20"/>
          <w:szCs w:val="20"/>
        </w:rPr>
      </w:pPr>
      <w:r w:rsidRPr="002A652D">
        <w:rPr>
          <w:rFonts w:ascii="Arial" w:hAnsi="Arial" w:cs="Arial"/>
          <w:sz w:val="20"/>
          <w:szCs w:val="20"/>
        </w:rPr>
        <w:t>1)</w:t>
      </w:r>
      <w:r w:rsidRPr="002A652D">
        <w:rPr>
          <w:rFonts w:ascii="Arial" w:hAnsi="Arial" w:cs="Arial"/>
          <w:sz w:val="20"/>
          <w:szCs w:val="20"/>
        </w:rPr>
        <w:tab/>
        <w:t xml:space="preserve">niezgodną z przepisami ustawy czynność Zamawiającego, podjętą w postępowaniu </w:t>
      </w:r>
      <w:r>
        <w:rPr>
          <w:rFonts w:ascii="Arial" w:hAnsi="Arial" w:cs="Arial"/>
          <w:sz w:val="20"/>
          <w:szCs w:val="20"/>
        </w:rPr>
        <w:br/>
      </w:r>
      <w:r w:rsidRPr="002A652D">
        <w:rPr>
          <w:rFonts w:ascii="Arial" w:hAnsi="Arial" w:cs="Arial"/>
          <w:sz w:val="20"/>
          <w:szCs w:val="20"/>
        </w:rPr>
        <w:t>o udzielenie zamówienia, w tym na projektowane postanowienie umowy;</w:t>
      </w:r>
    </w:p>
    <w:p w14:paraId="5ECF1538" w14:textId="77777777" w:rsidR="00BE1AE6" w:rsidRPr="002A652D" w:rsidRDefault="00BE1AE6" w:rsidP="00BE1AE6">
      <w:pPr>
        <w:suppressAutoHyphens/>
        <w:spacing w:line="276" w:lineRule="auto"/>
        <w:ind w:left="852" w:hanging="426"/>
        <w:jc w:val="both"/>
        <w:rPr>
          <w:rFonts w:ascii="Arial" w:hAnsi="Arial" w:cs="Arial"/>
          <w:sz w:val="20"/>
          <w:szCs w:val="20"/>
        </w:rPr>
      </w:pPr>
      <w:r w:rsidRPr="002A652D">
        <w:rPr>
          <w:rFonts w:ascii="Arial" w:hAnsi="Arial" w:cs="Arial"/>
          <w:sz w:val="20"/>
          <w:szCs w:val="20"/>
        </w:rPr>
        <w:t>2)</w:t>
      </w:r>
      <w:r w:rsidRPr="002A652D">
        <w:rPr>
          <w:rFonts w:ascii="Arial" w:hAnsi="Arial" w:cs="Arial"/>
          <w:sz w:val="20"/>
          <w:szCs w:val="20"/>
        </w:rPr>
        <w:tab/>
        <w:t xml:space="preserve">zaniechanie czynności w postępowaniu o udzielenie zamówienia do której </w:t>
      </w:r>
      <w:r>
        <w:rPr>
          <w:rFonts w:ascii="Arial" w:hAnsi="Arial" w:cs="Arial"/>
          <w:sz w:val="20"/>
          <w:szCs w:val="20"/>
        </w:rPr>
        <w:t>Z</w:t>
      </w:r>
      <w:r w:rsidRPr="002A652D">
        <w:rPr>
          <w:rFonts w:ascii="Arial" w:hAnsi="Arial" w:cs="Arial"/>
          <w:sz w:val="20"/>
          <w:szCs w:val="20"/>
        </w:rPr>
        <w:t>amawiający był obowiązany na podstawie ustawy;</w:t>
      </w:r>
    </w:p>
    <w:p w14:paraId="496DFE0E"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4.</w:t>
      </w:r>
      <w:r w:rsidRPr="002A652D">
        <w:rPr>
          <w:rFonts w:ascii="Arial" w:hAnsi="Arial" w:cs="Arial"/>
          <w:sz w:val="20"/>
        </w:rPr>
        <w:tab/>
      </w:r>
      <w:r w:rsidRPr="002A652D">
        <w:rPr>
          <w:rFonts w:ascii="Arial" w:hAnsi="Arial" w:cs="Arial"/>
          <w:sz w:val="20"/>
        </w:rPr>
        <w:tab/>
        <w:t xml:space="preserve">Odwołanie wnosi się do Prezesa Izby. Odwołujący przekazuje kopię odwołania </w:t>
      </w:r>
      <w:r>
        <w:rPr>
          <w:rFonts w:ascii="Arial" w:hAnsi="Arial" w:cs="Arial"/>
          <w:sz w:val="20"/>
        </w:rPr>
        <w:t>Z</w:t>
      </w:r>
      <w:r w:rsidRPr="002A652D">
        <w:rPr>
          <w:rFonts w:ascii="Arial" w:hAnsi="Arial" w:cs="Arial"/>
          <w:sz w:val="20"/>
        </w:rPr>
        <w:t>amawiającemu przed upływem terminu do wniesienia odwołania w taki sposób, aby mógł on zapoznać się z jego treścią przed upływem tego terminu.</w:t>
      </w:r>
    </w:p>
    <w:p w14:paraId="1BB82A77"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5.</w:t>
      </w:r>
      <w:r w:rsidRPr="002A652D">
        <w:rPr>
          <w:rFonts w:ascii="Arial" w:hAnsi="Arial" w:cs="Arial"/>
          <w:sz w:val="20"/>
        </w:rPr>
        <w:tab/>
      </w:r>
      <w:r w:rsidRPr="002A652D">
        <w:rPr>
          <w:rFonts w:ascii="Arial" w:hAnsi="Arial" w:cs="Arial"/>
          <w:sz w:val="20"/>
        </w:rPr>
        <w:tab/>
        <w:t>Odwołanie wobec treści ogłoszenia lub treści SWZ wnosi się w terminie 5 dni od dnia zamieszczenia ogłoszenia w Biuletynie Zamówień Publicznych lub treści SWZ na stronie internetowej.</w:t>
      </w:r>
    </w:p>
    <w:p w14:paraId="0341E6BC"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6.</w:t>
      </w:r>
      <w:r w:rsidRPr="002A652D">
        <w:rPr>
          <w:rFonts w:ascii="Arial" w:hAnsi="Arial" w:cs="Arial"/>
          <w:sz w:val="20"/>
        </w:rPr>
        <w:tab/>
        <w:t>Odwołanie wnosi się w terminie:</w:t>
      </w:r>
    </w:p>
    <w:p w14:paraId="123D6310" w14:textId="77777777" w:rsidR="00BE1AE6" w:rsidRPr="002A652D" w:rsidRDefault="00BE1AE6" w:rsidP="00BE1AE6">
      <w:pPr>
        <w:suppressAutoHyphens/>
        <w:spacing w:line="276" w:lineRule="auto"/>
        <w:ind w:left="852" w:hanging="426"/>
        <w:jc w:val="both"/>
        <w:rPr>
          <w:rFonts w:ascii="Arial" w:hAnsi="Arial" w:cs="Arial"/>
          <w:sz w:val="20"/>
          <w:szCs w:val="20"/>
        </w:rPr>
      </w:pPr>
      <w:r w:rsidRPr="002A652D">
        <w:rPr>
          <w:rFonts w:ascii="Arial" w:hAnsi="Arial" w:cs="Arial"/>
          <w:sz w:val="20"/>
          <w:szCs w:val="20"/>
        </w:rPr>
        <w:t>1)</w:t>
      </w:r>
      <w:r w:rsidRPr="002A652D">
        <w:rPr>
          <w:rFonts w:ascii="Arial" w:hAnsi="Arial" w:cs="Arial"/>
          <w:sz w:val="20"/>
          <w:szCs w:val="20"/>
        </w:rPr>
        <w:tab/>
        <w:t xml:space="preserve">5 dni od dnia przekazania informacji o czynności </w:t>
      </w:r>
      <w:r>
        <w:rPr>
          <w:rFonts w:ascii="Arial" w:hAnsi="Arial" w:cs="Arial"/>
          <w:sz w:val="20"/>
          <w:szCs w:val="20"/>
        </w:rPr>
        <w:t>Z</w:t>
      </w:r>
      <w:r w:rsidRPr="002A652D">
        <w:rPr>
          <w:rFonts w:ascii="Arial" w:hAnsi="Arial" w:cs="Arial"/>
          <w:sz w:val="20"/>
          <w:szCs w:val="20"/>
        </w:rPr>
        <w:t>amawiającego stanowiącej podstawę jego wniesienia, jeżeli informacja została przekazana przy użyciu środków komunikacji elektronicznej,</w:t>
      </w:r>
    </w:p>
    <w:p w14:paraId="580E0919" w14:textId="77777777" w:rsidR="00BE1AE6" w:rsidRPr="002A652D" w:rsidRDefault="00BE1AE6" w:rsidP="00BE1AE6">
      <w:pPr>
        <w:suppressAutoHyphens/>
        <w:spacing w:line="276" w:lineRule="auto"/>
        <w:ind w:left="852" w:hanging="426"/>
        <w:jc w:val="both"/>
        <w:rPr>
          <w:rFonts w:ascii="Arial" w:hAnsi="Arial" w:cs="Arial"/>
          <w:sz w:val="20"/>
          <w:szCs w:val="20"/>
        </w:rPr>
      </w:pPr>
      <w:r w:rsidRPr="002A652D">
        <w:rPr>
          <w:rFonts w:ascii="Arial" w:hAnsi="Arial" w:cs="Arial"/>
          <w:sz w:val="20"/>
          <w:szCs w:val="20"/>
        </w:rPr>
        <w:t>2)</w:t>
      </w:r>
      <w:r w:rsidRPr="002A652D">
        <w:rPr>
          <w:rFonts w:ascii="Arial" w:hAnsi="Arial" w:cs="Arial"/>
          <w:sz w:val="20"/>
          <w:szCs w:val="20"/>
        </w:rPr>
        <w:tab/>
        <w:t xml:space="preserve">10 dni od dnia przekazania informacji o czynności </w:t>
      </w:r>
      <w:r>
        <w:rPr>
          <w:rFonts w:ascii="Arial" w:hAnsi="Arial" w:cs="Arial"/>
          <w:sz w:val="20"/>
          <w:szCs w:val="20"/>
        </w:rPr>
        <w:t>Z</w:t>
      </w:r>
      <w:r w:rsidRPr="002A652D">
        <w:rPr>
          <w:rFonts w:ascii="Arial" w:hAnsi="Arial" w:cs="Arial"/>
          <w:sz w:val="20"/>
          <w:szCs w:val="20"/>
        </w:rPr>
        <w:t>amawiającego stanowiącej podstawę jego wniesienia, jeżeli informacja została przekazana w sposób inny niż określony w pkt 1).</w:t>
      </w:r>
    </w:p>
    <w:p w14:paraId="2D7FDBF9"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7.</w:t>
      </w:r>
      <w:r w:rsidRPr="002A652D">
        <w:rPr>
          <w:rFonts w:ascii="Arial" w:hAnsi="Arial" w:cs="Arial"/>
          <w:b/>
          <w:bCs/>
          <w:sz w:val="20"/>
        </w:rPr>
        <w:tab/>
      </w:r>
      <w:r w:rsidRPr="002A652D">
        <w:rPr>
          <w:rFonts w:ascii="Arial" w:hAnsi="Arial" w:cs="Arial"/>
          <w:sz w:val="20"/>
        </w:rPr>
        <w:t xml:space="preserve">Odwołanie w przypadkach innych niż określone w pkt 5 i 6 wnosi się w terminie 5 dni od dnia, </w:t>
      </w:r>
      <w:r>
        <w:rPr>
          <w:rFonts w:ascii="Arial" w:hAnsi="Arial" w:cs="Arial"/>
          <w:sz w:val="20"/>
        </w:rPr>
        <w:br/>
      </w:r>
      <w:r w:rsidRPr="002A652D">
        <w:rPr>
          <w:rFonts w:ascii="Arial" w:hAnsi="Arial" w:cs="Arial"/>
          <w:sz w:val="20"/>
        </w:rPr>
        <w:t xml:space="preserve">w którym powzięto lub przy zachowaniu należytej staranności można było powziąć wiadomość </w:t>
      </w:r>
      <w:r>
        <w:rPr>
          <w:rFonts w:ascii="Arial" w:hAnsi="Arial" w:cs="Arial"/>
          <w:sz w:val="20"/>
        </w:rPr>
        <w:br/>
      </w:r>
      <w:r w:rsidRPr="002A652D">
        <w:rPr>
          <w:rFonts w:ascii="Arial" w:hAnsi="Arial" w:cs="Arial"/>
          <w:sz w:val="20"/>
        </w:rPr>
        <w:t>o okolicznościach stanowiących podstawę jego wniesienia</w:t>
      </w:r>
    </w:p>
    <w:p w14:paraId="1D26BBC5"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8.</w:t>
      </w:r>
      <w:r w:rsidRPr="002A652D">
        <w:rPr>
          <w:rFonts w:ascii="Arial" w:hAnsi="Arial" w:cs="Arial"/>
          <w:sz w:val="20"/>
        </w:rPr>
        <w:tab/>
        <w:t xml:space="preserve">Na orzeczenie Izby oraz postanowienie Prezesa Izby, o którym mowa w art. 519 ust. 1 ustawy </w:t>
      </w:r>
      <w:proofErr w:type="spellStart"/>
      <w:r w:rsidRPr="002A652D">
        <w:rPr>
          <w:rFonts w:ascii="Arial" w:hAnsi="Arial" w:cs="Arial"/>
          <w:sz w:val="20"/>
        </w:rPr>
        <w:t>p.z.p</w:t>
      </w:r>
      <w:proofErr w:type="spellEnd"/>
      <w:r w:rsidRPr="002A652D">
        <w:rPr>
          <w:rFonts w:ascii="Arial" w:hAnsi="Arial" w:cs="Arial"/>
          <w:sz w:val="20"/>
        </w:rPr>
        <w:t>., stronom oraz uczestnikom postępowania odwoławczego przysługuje skarga do sądu.</w:t>
      </w:r>
    </w:p>
    <w:p w14:paraId="71FE4603"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9.</w:t>
      </w:r>
      <w:r w:rsidRPr="002A652D">
        <w:rPr>
          <w:rFonts w:ascii="Arial" w:hAnsi="Arial" w:cs="Arial"/>
          <w:b/>
          <w:sz w:val="20"/>
        </w:rPr>
        <w:tab/>
      </w:r>
      <w:r w:rsidRPr="002A652D">
        <w:rPr>
          <w:rFonts w:ascii="Arial" w:hAnsi="Arial" w:cs="Arial"/>
          <w:sz w:val="20"/>
        </w:rPr>
        <w:t>W postępowaniu toczącym się wskutek wniesienia skargi stosuje się odpowiednio przepisy ustawy z dnia 17.11.1964 r. - Kodeks postępowania cywilnego o apelacji, jeżeli przepisy niniejszego rozdziału nie stanowią inaczej.</w:t>
      </w:r>
    </w:p>
    <w:p w14:paraId="42D0CBF0"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10.</w:t>
      </w:r>
      <w:r w:rsidRPr="002A652D">
        <w:rPr>
          <w:rFonts w:ascii="Arial" w:hAnsi="Arial" w:cs="Arial"/>
          <w:b/>
          <w:sz w:val="20"/>
        </w:rPr>
        <w:tab/>
      </w:r>
      <w:r w:rsidRPr="002A652D">
        <w:rPr>
          <w:rFonts w:ascii="Arial" w:hAnsi="Arial" w:cs="Arial"/>
          <w:sz w:val="20"/>
        </w:rPr>
        <w:tab/>
        <w:t>Skargę wnosi się do Sądu Okręgowego w Warszawie - sądu zamówień publicznych, zwanego dalej "sądem zamówień publicznych".</w:t>
      </w:r>
    </w:p>
    <w:p w14:paraId="5F2C90ED"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lastRenderedPageBreak/>
        <w:t>11.</w:t>
      </w:r>
      <w:r w:rsidRPr="002A652D">
        <w:rPr>
          <w:rFonts w:ascii="Arial" w:hAnsi="Arial" w:cs="Arial"/>
          <w:b/>
          <w:sz w:val="20"/>
        </w:rPr>
        <w:tab/>
      </w:r>
      <w:r w:rsidRPr="002A652D">
        <w:rPr>
          <w:rFonts w:ascii="Arial" w:hAnsi="Arial" w:cs="Arial"/>
          <w:sz w:val="20"/>
        </w:rPr>
        <w:t xml:space="preserve">Skargę wnosi się za pośrednictwem Prezesa Izby, w terminie 14 dni od dnia doręczenia orzeczenia Izby lub postanowienia Prezesa Izby, o którym mowa w art. 519 ust. 1 ustawy </w:t>
      </w:r>
      <w:proofErr w:type="spellStart"/>
      <w:r w:rsidRPr="002A652D">
        <w:rPr>
          <w:rFonts w:ascii="Arial" w:hAnsi="Arial" w:cs="Arial"/>
          <w:sz w:val="20"/>
        </w:rPr>
        <w:t>p.z.p</w:t>
      </w:r>
      <w:proofErr w:type="spellEnd"/>
      <w:r w:rsidRPr="002A652D">
        <w:rPr>
          <w:rFonts w:ascii="Arial" w:hAnsi="Arial" w:cs="Arial"/>
          <w:sz w:val="20"/>
        </w:rPr>
        <w:t>., przesyłając jednocześnie jej odpis przeciwnikowi skargi. Złożenie skargi w placówce pocztowej operatora wyznaczonego w rozumieniu ustawy z dnia 23.11.2012 r. - Prawo pocztowe jest równoznaczne z jej wniesieniem.</w:t>
      </w:r>
    </w:p>
    <w:p w14:paraId="4BC0ACAA" w14:textId="6DF7D42D" w:rsidR="00BE1AE6"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12.</w:t>
      </w:r>
      <w:r w:rsidRPr="002A652D">
        <w:rPr>
          <w:rFonts w:ascii="Arial" w:hAnsi="Arial" w:cs="Arial"/>
          <w:b/>
          <w:sz w:val="20"/>
        </w:rPr>
        <w:tab/>
      </w:r>
      <w:r w:rsidRPr="002A652D">
        <w:rPr>
          <w:rFonts w:ascii="Arial" w:hAnsi="Arial" w:cs="Arial"/>
          <w:sz w:val="20"/>
        </w:rPr>
        <w:t>Prezes Izby przekazuje skargę wraz z aktami postępowania odwoławczego do sądu zamówień publicznych w terminie 7 dni od dnia jej otrzymania.</w:t>
      </w:r>
    </w:p>
    <w:p w14:paraId="49BF7DDA" w14:textId="77777777" w:rsidR="00FA3FAA" w:rsidRDefault="00FA3FAA" w:rsidP="00FA3FAA">
      <w:pPr>
        <w:pStyle w:val="pkt"/>
        <w:spacing w:before="0" w:after="0" w:line="276" w:lineRule="auto"/>
        <w:ind w:left="426" w:hanging="426"/>
        <w:rPr>
          <w:rFonts w:ascii="Arial" w:hAnsi="Arial" w:cs="Arial"/>
          <w:b/>
          <w:color w:val="0070C0"/>
          <w:sz w:val="20"/>
        </w:rPr>
      </w:pPr>
    </w:p>
    <w:p w14:paraId="2CE45D27" w14:textId="77777777" w:rsidR="00FA3FAA" w:rsidRPr="006A733E" w:rsidRDefault="00FA3FAA" w:rsidP="00BE1AE6">
      <w:pPr>
        <w:pStyle w:val="pkt"/>
        <w:spacing w:before="0" w:after="0" w:line="276" w:lineRule="auto"/>
        <w:ind w:left="426" w:hanging="426"/>
        <w:rPr>
          <w:rFonts w:ascii="Arial" w:hAnsi="Arial" w:cs="Arial"/>
          <w:b/>
          <w:color w:val="0070C0"/>
          <w:sz w:val="20"/>
        </w:rPr>
      </w:pPr>
    </w:p>
    <w:p w14:paraId="5793B776" w14:textId="173565C7" w:rsidR="006A733E" w:rsidRPr="002A652D" w:rsidRDefault="006A733E" w:rsidP="00BE1AE6">
      <w:pPr>
        <w:pStyle w:val="pkt"/>
        <w:spacing w:before="0" w:after="0" w:line="276" w:lineRule="auto"/>
        <w:ind w:left="426" w:hanging="426"/>
        <w:rPr>
          <w:rFonts w:ascii="Arial" w:hAnsi="Arial" w:cs="Arial"/>
          <w:sz w:val="20"/>
        </w:rPr>
      </w:pPr>
      <w:r w:rsidRPr="006A733E">
        <w:rPr>
          <w:rFonts w:ascii="Arial" w:hAnsi="Arial" w:cs="Arial"/>
          <w:b/>
          <w:color w:val="0070C0"/>
          <w:sz w:val="20"/>
        </w:rPr>
        <w:t>XXV. 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7004"/>
      </w:tblGrid>
      <w:tr w:rsidR="00BE1AE6" w:rsidRPr="00E96D88" w14:paraId="43EF925D" w14:textId="77777777" w:rsidTr="006A733E">
        <w:tc>
          <w:tcPr>
            <w:tcW w:w="1958" w:type="dxa"/>
          </w:tcPr>
          <w:p w14:paraId="33EA462C" w14:textId="77777777" w:rsidR="00BE1AE6" w:rsidRPr="0097195A" w:rsidRDefault="00BE1AE6" w:rsidP="00BE1AE6">
            <w:pPr>
              <w:suppressAutoHyphens/>
              <w:spacing w:before="240" w:line="276" w:lineRule="auto"/>
              <w:rPr>
                <w:rFonts w:ascii="Arial" w:hAnsi="Arial" w:cs="Arial"/>
                <w:sz w:val="20"/>
                <w:szCs w:val="20"/>
              </w:rPr>
            </w:pPr>
            <w:r w:rsidRPr="0097195A">
              <w:rPr>
                <w:rFonts w:ascii="Arial" w:hAnsi="Arial" w:cs="Arial"/>
                <w:sz w:val="20"/>
                <w:szCs w:val="20"/>
              </w:rPr>
              <w:t>Załącznik nr 1</w:t>
            </w:r>
          </w:p>
        </w:tc>
        <w:tc>
          <w:tcPr>
            <w:tcW w:w="7004" w:type="dxa"/>
          </w:tcPr>
          <w:p w14:paraId="3D92CDD7" w14:textId="77777777" w:rsidR="00BE1AE6" w:rsidRPr="0097195A" w:rsidRDefault="00BE1AE6" w:rsidP="00BE1AE6">
            <w:pPr>
              <w:suppressAutoHyphens/>
              <w:spacing w:before="240" w:line="276" w:lineRule="auto"/>
              <w:jc w:val="both"/>
              <w:rPr>
                <w:rFonts w:ascii="Arial" w:hAnsi="Arial" w:cs="Arial"/>
                <w:sz w:val="20"/>
                <w:szCs w:val="20"/>
              </w:rPr>
            </w:pPr>
            <w:r w:rsidRPr="0097195A">
              <w:rPr>
                <w:rFonts w:ascii="Arial" w:hAnsi="Arial" w:cs="Arial"/>
                <w:sz w:val="20"/>
                <w:szCs w:val="20"/>
              </w:rPr>
              <w:t>Formularz Ofertowy</w:t>
            </w:r>
          </w:p>
        </w:tc>
      </w:tr>
      <w:tr w:rsidR="00BE1AE6" w:rsidRPr="00E96D88" w14:paraId="72610666" w14:textId="77777777" w:rsidTr="006A733E">
        <w:tc>
          <w:tcPr>
            <w:tcW w:w="1958" w:type="dxa"/>
          </w:tcPr>
          <w:p w14:paraId="58CECAC8"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2 i 2A</w:t>
            </w:r>
          </w:p>
        </w:tc>
        <w:tc>
          <w:tcPr>
            <w:tcW w:w="7004" w:type="dxa"/>
          </w:tcPr>
          <w:p w14:paraId="1046420F"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Oświadczenia o braku podstaw do wykluczenia i o spełnianiu warunków udziału w postępowaniu</w:t>
            </w:r>
          </w:p>
        </w:tc>
      </w:tr>
      <w:tr w:rsidR="00BE1AE6" w:rsidRPr="00E96D88" w14:paraId="0FE248EA" w14:textId="77777777" w:rsidTr="006A733E">
        <w:tc>
          <w:tcPr>
            <w:tcW w:w="1958" w:type="dxa"/>
          </w:tcPr>
          <w:p w14:paraId="0F3F65CD"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3</w:t>
            </w:r>
          </w:p>
        </w:tc>
        <w:tc>
          <w:tcPr>
            <w:tcW w:w="7004" w:type="dxa"/>
          </w:tcPr>
          <w:p w14:paraId="0E312EEF"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Zobowiązanie innego podmiotu do udostępnienia niezbędnych zasobów Wykonawcy</w:t>
            </w:r>
          </w:p>
        </w:tc>
      </w:tr>
      <w:tr w:rsidR="00BE1AE6" w:rsidRPr="00E96D88" w14:paraId="0FBC9EA6" w14:textId="77777777" w:rsidTr="006A733E">
        <w:tc>
          <w:tcPr>
            <w:tcW w:w="1958" w:type="dxa"/>
          </w:tcPr>
          <w:p w14:paraId="7713F46C"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4</w:t>
            </w:r>
          </w:p>
        </w:tc>
        <w:tc>
          <w:tcPr>
            <w:tcW w:w="7004" w:type="dxa"/>
          </w:tcPr>
          <w:p w14:paraId="5394D502" w14:textId="77777777"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Oświadczenie dotyczące przynależności lub braku przynależności do tej samej grupy kapitałowej</w:t>
            </w:r>
          </w:p>
        </w:tc>
      </w:tr>
      <w:tr w:rsidR="00BE1AE6" w:rsidRPr="00E96D88" w14:paraId="6F18A7E2" w14:textId="77777777" w:rsidTr="006A733E">
        <w:tc>
          <w:tcPr>
            <w:tcW w:w="1958" w:type="dxa"/>
          </w:tcPr>
          <w:p w14:paraId="33526773"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5</w:t>
            </w:r>
          </w:p>
          <w:p w14:paraId="521EEF84" w14:textId="19EA4F78" w:rsidR="00885150" w:rsidRPr="0097195A" w:rsidRDefault="00885150" w:rsidP="00BE1AE6">
            <w:pPr>
              <w:suppressAutoHyphens/>
              <w:spacing w:line="276" w:lineRule="auto"/>
              <w:rPr>
                <w:rFonts w:ascii="Arial" w:hAnsi="Arial" w:cs="Arial"/>
                <w:sz w:val="20"/>
                <w:szCs w:val="20"/>
              </w:rPr>
            </w:pPr>
            <w:r w:rsidRPr="0097195A">
              <w:rPr>
                <w:rFonts w:ascii="Arial" w:hAnsi="Arial" w:cs="Arial"/>
                <w:sz w:val="20"/>
                <w:szCs w:val="20"/>
              </w:rPr>
              <w:t>Załacznik  nr 5A</w:t>
            </w:r>
          </w:p>
        </w:tc>
        <w:tc>
          <w:tcPr>
            <w:tcW w:w="7004" w:type="dxa"/>
          </w:tcPr>
          <w:p w14:paraId="4AAF6236" w14:textId="2127F436"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 xml:space="preserve">Wykaz </w:t>
            </w:r>
            <w:r w:rsidR="00280D2B">
              <w:rPr>
                <w:rFonts w:ascii="Arial" w:hAnsi="Arial" w:cs="Arial"/>
                <w:sz w:val="20"/>
                <w:szCs w:val="20"/>
              </w:rPr>
              <w:t>robót</w:t>
            </w:r>
          </w:p>
          <w:p w14:paraId="4C06683C" w14:textId="47B5CC46" w:rsidR="00885150" w:rsidRPr="0097195A" w:rsidRDefault="00885150" w:rsidP="00BE1AE6">
            <w:pPr>
              <w:suppressAutoHyphens/>
              <w:spacing w:line="276" w:lineRule="auto"/>
              <w:jc w:val="both"/>
              <w:rPr>
                <w:rFonts w:ascii="Arial" w:hAnsi="Arial" w:cs="Arial"/>
                <w:sz w:val="20"/>
                <w:szCs w:val="20"/>
              </w:rPr>
            </w:pPr>
            <w:r w:rsidRPr="0097195A">
              <w:rPr>
                <w:rFonts w:ascii="Arial" w:hAnsi="Arial" w:cs="Arial"/>
                <w:sz w:val="20"/>
                <w:szCs w:val="20"/>
              </w:rPr>
              <w:t>Wykaz osób</w:t>
            </w:r>
          </w:p>
          <w:p w14:paraId="07D7710D" w14:textId="45579546" w:rsidR="00885150" w:rsidRPr="0097195A" w:rsidRDefault="00885150" w:rsidP="00BE1AE6">
            <w:pPr>
              <w:suppressAutoHyphens/>
              <w:spacing w:line="276" w:lineRule="auto"/>
              <w:jc w:val="both"/>
              <w:rPr>
                <w:rFonts w:ascii="Arial" w:hAnsi="Arial" w:cs="Arial"/>
                <w:sz w:val="20"/>
                <w:szCs w:val="20"/>
              </w:rPr>
            </w:pPr>
          </w:p>
        </w:tc>
      </w:tr>
      <w:tr w:rsidR="00BE1AE6" w:rsidRPr="00E96D88" w14:paraId="72B124D9" w14:textId="77777777" w:rsidTr="006A733E">
        <w:tc>
          <w:tcPr>
            <w:tcW w:w="1958" w:type="dxa"/>
          </w:tcPr>
          <w:p w14:paraId="1FED70BB"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6</w:t>
            </w:r>
          </w:p>
        </w:tc>
        <w:tc>
          <w:tcPr>
            <w:tcW w:w="7004" w:type="dxa"/>
          </w:tcPr>
          <w:p w14:paraId="730A7180" w14:textId="5048435A" w:rsidR="00BE1AE6"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Wzór</w:t>
            </w:r>
            <w:r w:rsidR="00280D2B">
              <w:rPr>
                <w:rFonts w:ascii="Arial" w:hAnsi="Arial" w:cs="Arial"/>
                <w:sz w:val="20"/>
                <w:szCs w:val="20"/>
              </w:rPr>
              <w:t>/projekt</w:t>
            </w:r>
            <w:r w:rsidRPr="0097195A">
              <w:rPr>
                <w:rFonts w:ascii="Arial" w:hAnsi="Arial" w:cs="Arial"/>
                <w:sz w:val="20"/>
                <w:szCs w:val="20"/>
              </w:rPr>
              <w:t xml:space="preserve"> umowy</w:t>
            </w:r>
          </w:p>
        </w:tc>
      </w:tr>
      <w:tr w:rsidR="00BE1AE6" w:rsidRPr="00E96D88" w14:paraId="51C9EB67" w14:textId="77777777" w:rsidTr="006A733E">
        <w:trPr>
          <w:trHeight w:val="330"/>
        </w:trPr>
        <w:tc>
          <w:tcPr>
            <w:tcW w:w="1958" w:type="dxa"/>
          </w:tcPr>
          <w:p w14:paraId="10DF81A9"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7</w:t>
            </w:r>
          </w:p>
          <w:p w14:paraId="5D89C929" w14:textId="77777777" w:rsidR="00BE1AE6" w:rsidRDefault="00BE1AE6" w:rsidP="00BE1AE6">
            <w:pPr>
              <w:suppressAutoHyphens/>
              <w:spacing w:line="276" w:lineRule="auto"/>
              <w:rPr>
                <w:rFonts w:ascii="Arial" w:hAnsi="Arial" w:cs="Arial"/>
                <w:sz w:val="20"/>
                <w:szCs w:val="20"/>
              </w:rPr>
            </w:pPr>
          </w:p>
          <w:p w14:paraId="0F876425" w14:textId="77777777" w:rsidR="007F715D" w:rsidRDefault="007F715D" w:rsidP="00BE1AE6">
            <w:pPr>
              <w:suppressAutoHyphens/>
              <w:spacing w:line="276" w:lineRule="auto"/>
              <w:rPr>
                <w:rFonts w:ascii="Arial" w:hAnsi="Arial" w:cs="Arial"/>
                <w:sz w:val="20"/>
                <w:szCs w:val="20"/>
              </w:rPr>
            </w:pPr>
            <w:r>
              <w:rPr>
                <w:rFonts w:ascii="Arial" w:hAnsi="Arial" w:cs="Arial"/>
                <w:sz w:val="20"/>
                <w:szCs w:val="20"/>
              </w:rPr>
              <w:t xml:space="preserve">Załącznik A </w:t>
            </w:r>
          </w:p>
          <w:p w14:paraId="65BBCCA5" w14:textId="77777777" w:rsidR="00C16E4C" w:rsidRDefault="00C16E4C" w:rsidP="00BE1AE6">
            <w:pPr>
              <w:suppressAutoHyphens/>
              <w:spacing w:line="276" w:lineRule="auto"/>
              <w:rPr>
                <w:rFonts w:ascii="Arial" w:hAnsi="Arial" w:cs="Arial"/>
                <w:sz w:val="20"/>
                <w:szCs w:val="20"/>
              </w:rPr>
            </w:pPr>
            <w:r>
              <w:rPr>
                <w:rFonts w:ascii="Arial" w:hAnsi="Arial" w:cs="Arial"/>
                <w:sz w:val="20"/>
                <w:szCs w:val="20"/>
              </w:rPr>
              <w:t xml:space="preserve">Załącznik B </w:t>
            </w:r>
          </w:p>
          <w:p w14:paraId="697DE85D" w14:textId="046EB339" w:rsidR="00C16E4C" w:rsidRPr="0097195A" w:rsidRDefault="00C16E4C" w:rsidP="00BE1AE6">
            <w:pPr>
              <w:suppressAutoHyphens/>
              <w:spacing w:line="276" w:lineRule="auto"/>
              <w:rPr>
                <w:rFonts w:ascii="Arial" w:hAnsi="Arial" w:cs="Arial"/>
                <w:sz w:val="20"/>
                <w:szCs w:val="20"/>
              </w:rPr>
            </w:pPr>
            <w:r>
              <w:rPr>
                <w:rFonts w:ascii="Arial" w:hAnsi="Arial" w:cs="Arial"/>
                <w:sz w:val="20"/>
                <w:szCs w:val="20"/>
              </w:rPr>
              <w:t>Załącznik C</w:t>
            </w:r>
          </w:p>
        </w:tc>
        <w:tc>
          <w:tcPr>
            <w:tcW w:w="7004" w:type="dxa"/>
          </w:tcPr>
          <w:p w14:paraId="27092145" w14:textId="77777777" w:rsidR="00BE1AE6"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Oświadczenie z art. 117 ust.4</w:t>
            </w:r>
          </w:p>
          <w:p w14:paraId="66386F78" w14:textId="77777777" w:rsidR="007F715D" w:rsidRDefault="007F715D" w:rsidP="00BE1AE6">
            <w:pPr>
              <w:suppressAutoHyphens/>
              <w:spacing w:line="276" w:lineRule="auto"/>
              <w:jc w:val="both"/>
              <w:rPr>
                <w:rFonts w:ascii="Arial" w:hAnsi="Arial" w:cs="Arial"/>
                <w:sz w:val="20"/>
                <w:szCs w:val="20"/>
              </w:rPr>
            </w:pPr>
          </w:p>
          <w:p w14:paraId="48982052" w14:textId="19801949" w:rsidR="007F715D" w:rsidRDefault="007F715D" w:rsidP="00BE1AE6">
            <w:pPr>
              <w:suppressAutoHyphens/>
              <w:spacing w:line="276" w:lineRule="auto"/>
              <w:jc w:val="both"/>
              <w:rPr>
                <w:rFonts w:ascii="Arial" w:hAnsi="Arial" w:cs="Arial"/>
                <w:sz w:val="20"/>
                <w:szCs w:val="20"/>
              </w:rPr>
            </w:pPr>
            <w:r>
              <w:rPr>
                <w:rFonts w:ascii="Arial" w:hAnsi="Arial" w:cs="Arial"/>
                <w:sz w:val="20"/>
                <w:szCs w:val="20"/>
              </w:rPr>
              <w:t>Opis przedmiotu zamówienia</w:t>
            </w:r>
            <w:r w:rsidR="00280D2B">
              <w:rPr>
                <w:rFonts w:ascii="Arial" w:hAnsi="Arial" w:cs="Arial"/>
                <w:sz w:val="20"/>
                <w:szCs w:val="20"/>
              </w:rPr>
              <w:t xml:space="preserve"> </w:t>
            </w:r>
            <w:r w:rsidR="009D1B38">
              <w:rPr>
                <w:rFonts w:ascii="Arial" w:hAnsi="Arial" w:cs="Arial"/>
                <w:sz w:val="20"/>
                <w:szCs w:val="20"/>
              </w:rPr>
              <w:t>– dokumentacja projektowo-techniczna</w:t>
            </w:r>
          </w:p>
          <w:p w14:paraId="05466E39" w14:textId="2D491C02" w:rsidR="00C16E4C" w:rsidRDefault="00C16E4C" w:rsidP="00BE1AE6">
            <w:pPr>
              <w:suppressAutoHyphens/>
              <w:spacing w:line="276" w:lineRule="auto"/>
              <w:jc w:val="both"/>
              <w:rPr>
                <w:rFonts w:ascii="Arial" w:hAnsi="Arial" w:cs="Arial"/>
                <w:sz w:val="20"/>
                <w:szCs w:val="20"/>
              </w:rPr>
            </w:pPr>
            <w:r>
              <w:rPr>
                <w:rFonts w:ascii="Arial" w:hAnsi="Arial" w:cs="Arial"/>
                <w:sz w:val="20"/>
                <w:szCs w:val="20"/>
              </w:rPr>
              <w:t>STWiOR</w:t>
            </w:r>
          </w:p>
          <w:p w14:paraId="4D0B0895" w14:textId="5A7AB2FA" w:rsidR="00C16E4C" w:rsidRDefault="00C16E4C" w:rsidP="00BE1AE6">
            <w:pPr>
              <w:suppressAutoHyphens/>
              <w:spacing w:line="276" w:lineRule="auto"/>
              <w:jc w:val="both"/>
              <w:rPr>
                <w:rFonts w:ascii="Arial" w:hAnsi="Arial" w:cs="Arial"/>
                <w:sz w:val="20"/>
                <w:szCs w:val="20"/>
              </w:rPr>
            </w:pPr>
            <w:r>
              <w:rPr>
                <w:rFonts w:ascii="Arial" w:hAnsi="Arial" w:cs="Arial"/>
                <w:sz w:val="20"/>
                <w:szCs w:val="20"/>
              </w:rPr>
              <w:t>Przedmiar</w:t>
            </w:r>
          </w:p>
          <w:p w14:paraId="1E482BED" w14:textId="1E193878" w:rsidR="007F715D" w:rsidRPr="0097195A" w:rsidRDefault="007F715D" w:rsidP="00BE1AE6">
            <w:pPr>
              <w:suppressAutoHyphens/>
              <w:spacing w:line="276" w:lineRule="auto"/>
              <w:jc w:val="both"/>
              <w:rPr>
                <w:rFonts w:ascii="Arial" w:hAnsi="Arial" w:cs="Arial"/>
                <w:sz w:val="20"/>
                <w:szCs w:val="20"/>
              </w:rPr>
            </w:pPr>
          </w:p>
        </w:tc>
      </w:tr>
    </w:tbl>
    <w:p w14:paraId="47DC8AE5" w14:textId="77777777" w:rsidR="00BE1AE6" w:rsidRDefault="00BE1AE6" w:rsidP="0097195A">
      <w:pPr>
        <w:suppressAutoHyphens/>
        <w:spacing w:after="40" w:line="360" w:lineRule="auto"/>
        <w:rPr>
          <w:rFonts w:ascii="Arial" w:hAnsi="Arial" w:cs="Arial"/>
          <w:b/>
          <w:szCs w:val="20"/>
        </w:rPr>
      </w:pPr>
    </w:p>
    <w:sectPr w:rsidR="00BE1AE6" w:rsidSect="00BE1AE6">
      <w:pgSz w:w="11906" w:h="16838"/>
      <w:pgMar w:top="709" w:right="1418" w:bottom="709" w:left="1418" w:header="709" w:footer="4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C301E" w14:textId="77777777" w:rsidR="00240403" w:rsidRDefault="00240403" w:rsidP="00BE1AE6">
      <w:r>
        <w:separator/>
      </w:r>
    </w:p>
  </w:endnote>
  <w:endnote w:type="continuationSeparator" w:id="0">
    <w:p w14:paraId="0FED4BC3" w14:textId="77777777" w:rsidR="00240403" w:rsidRDefault="00240403" w:rsidP="00BE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imSun, 宋体">
    <w:charset w:val="00"/>
    <w:family w:val="auto"/>
    <w:pitch w:val="variable"/>
  </w:font>
  <w:font w:name="Trebuchet MS">
    <w:panose1 w:val="020B0603020202020204"/>
    <w:charset w:val="EE"/>
    <w:family w:val="swiss"/>
    <w:pitch w:val="variable"/>
    <w:sig w:usb0="00000687" w:usb1="00000000" w:usb2="00000000" w:usb3="00000000" w:csb0="0000009F" w:csb1="00000000"/>
  </w:font>
  <w:font w:name="Calibri-Light">
    <w:altName w:val="Calibri"/>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8A049" w14:textId="77777777" w:rsidR="00240403" w:rsidRDefault="00240403" w:rsidP="00BE1AE6">
      <w:r>
        <w:separator/>
      </w:r>
    </w:p>
  </w:footnote>
  <w:footnote w:type="continuationSeparator" w:id="0">
    <w:p w14:paraId="1EFCAFAA" w14:textId="77777777" w:rsidR="00240403" w:rsidRDefault="00240403" w:rsidP="00BE1AE6">
      <w:r>
        <w:continuationSeparator/>
      </w:r>
    </w:p>
  </w:footnote>
  <w:footnote w:id="1">
    <w:p w14:paraId="094F9AF4"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462 ust. 2 </w:t>
      </w:r>
      <w:proofErr w:type="spellStart"/>
      <w:r w:rsidRPr="00146CFB">
        <w:rPr>
          <w:rFonts w:ascii="Arial" w:hAnsi="Arial" w:cs="Arial"/>
          <w:sz w:val="16"/>
          <w:szCs w:val="16"/>
        </w:rPr>
        <w:t>p.z.p</w:t>
      </w:r>
      <w:proofErr w:type="spellEnd"/>
      <w:r w:rsidRPr="00146CFB">
        <w:rPr>
          <w:rFonts w:ascii="Arial" w:hAnsi="Arial" w:cs="Arial"/>
          <w:sz w:val="16"/>
          <w:szCs w:val="16"/>
        </w:rPr>
        <w:t xml:space="preserve">. zamawiający jest uprawniony do wymagania wskazania w ofercie podwykonawców, o ile na tym etapie wykonawca dysponuje taką wiedzą. </w:t>
      </w:r>
    </w:p>
  </w:footnote>
  <w:footnote w:id="2">
    <w:p w14:paraId="4DF825DB"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113 </w:t>
      </w:r>
      <w:proofErr w:type="spellStart"/>
      <w:r w:rsidRPr="00146CFB">
        <w:rPr>
          <w:rFonts w:ascii="Arial" w:hAnsi="Arial" w:cs="Arial"/>
          <w:sz w:val="16"/>
          <w:szCs w:val="16"/>
        </w:rPr>
        <w:t>p.z.p</w:t>
      </w:r>
      <w:proofErr w:type="spellEnd"/>
      <w:r w:rsidRPr="00146CFB">
        <w:rPr>
          <w:rFonts w:ascii="Arial" w:hAnsi="Arial" w:cs="Arial"/>
          <w:sz w:val="16"/>
          <w:szCs w:val="16"/>
        </w:rPr>
        <w:t xml:space="preserve">. zamawiający jest uprawniony do wymagania, aby </w:t>
      </w:r>
      <w:r w:rsidRPr="00146CFB">
        <w:rPr>
          <w:rFonts w:ascii="Arial" w:hAnsi="Arial" w:cs="Arial"/>
          <w:sz w:val="16"/>
          <w:szCs w:val="16"/>
          <w:shd w:val="clear" w:color="auto" w:fill="FFFFFF"/>
        </w:rPr>
        <w:t xml:space="preserve">wykonawcy prowadzący działalność gospodarczą lub zawodową byli wpisani do jednego z rejestrów zawodowych lub handlowych prowadzonych w kraju, w którym mają siedzibę lub miejsce zamieszkania. Wymóg może być postawiony, gdy tego rodzaju ograniczenia wynikają z przepisów dotyczących danego rodzaju działalności. </w:t>
      </w:r>
    </w:p>
  </w:footnote>
  <w:footnote w:id="3">
    <w:p w14:paraId="43D12AA2"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Warunek dotyczy sytuacji, gdy dla realizacji zamówienia konieczne jest posiadanie zezwolenia, licencji, koncesji lub wpis </w:t>
      </w:r>
      <w:r>
        <w:rPr>
          <w:rFonts w:ascii="Arial" w:hAnsi="Arial" w:cs="Arial"/>
          <w:sz w:val="16"/>
          <w:szCs w:val="16"/>
        </w:rPr>
        <w:br/>
      </w:r>
      <w:r w:rsidRPr="00146CFB">
        <w:rPr>
          <w:rFonts w:ascii="Arial" w:hAnsi="Arial" w:cs="Arial"/>
          <w:sz w:val="16"/>
          <w:szCs w:val="16"/>
        </w:rPr>
        <w:t xml:space="preserve">do odpowiedniego rejestru (art. 114 </w:t>
      </w:r>
      <w:proofErr w:type="spellStart"/>
      <w:r w:rsidRPr="00146CFB">
        <w:rPr>
          <w:rFonts w:ascii="Arial" w:hAnsi="Arial" w:cs="Arial"/>
          <w:sz w:val="16"/>
          <w:szCs w:val="16"/>
        </w:rPr>
        <w:t>p.z.p</w:t>
      </w:r>
      <w:proofErr w:type="spellEnd"/>
      <w:r w:rsidRPr="00146CFB">
        <w:rPr>
          <w:rFonts w:ascii="Arial" w:hAnsi="Arial" w:cs="Arial"/>
          <w:sz w:val="16"/>
          <w:szCs w:val="16"/>
        </w:rPr>
        <w:t>.)</w:t>
      </w:r>
    </w:p>
  </w:footnote>
  <w:footnote w:id="4">
    <w:p w14:paraId="4A5D6E28"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(art. 116 ust. 1 </w:t>
      </w:r>
      <w:proofErr w:type="spellStart"/>
      <w:r w:rsidRPr="00146CFB">
        <w:rPr>
          <w:rFonts w:ascii="Arial" w:hAnsi="Arial" w:cs="Arial"/>
          <w:sz w:val="16"/>
          <w:szCs w:val="16"/>
        </w:rPr>
        <w:t>p.z.p</w:t>
      </w:r>
      <w:proofErr w:type="spellEnd"/>
      <w:r w:rsidRPr="00146CFB">
        <w:rPr>
          <w:rFonts w:ascii="Arial" w:hAnsi="Arial" w:cs="Arial"/>
          <w:sz w:val="16"/>
          <w:szCs w:val="16"/>
        </w:rPr>
        <w:t>.).</w:t>
      </w:r>
    </w:p>
  </w:footnote>
  <w:footnote w:id="5">
    <w:p w14:paraId="74CCEB93" w14:textId="77777777" w:rsidR="002330A6" w:rsidRDefault="002330A6" w:rsidP="002330A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Przepis określa obligatoryjne podstawy wykluczenia. </w:t>
      </w:r>
    </w:p>
  </w:footnote>
  <w:footnote w:id="6">
    <w:p w14:paraId="2A28001F" w14:textId="77777777" w:rsidR="00BE1AE6" w:rsidRDefault="00BE1AE6" w:rsidP="00BE1AE6">
      <w:pPr>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Oświadczenie składane zgodnie z art. 273 ust. 1 </w:t>
      </w:r>
      <w:proofErr w:type="spellStart"/>
      <w:r w:rsidRPr="00146CFB">
        <w:rPr>
          <w:rFonts w:ascii="Arial" w:hAnsi="Arial" w:cs="Arial"/>
          <w:sz w:val="16"/>
          <w:szCs w:val="16"/>
        </w:rPr>
        <w:t>p.z.p</w:t>
      </w:r>
      <w:proofErr w:type="spellEnd"/>
      <w:r w:rsidRPr="00146CFB">
        <w:rPr>
          <w:rFonts w:ascii="Arial" w:hAnsi="Arial" w:cs="Arial"/>
          <w:sz w:val="16"/>
          <w:szCs w:val="16"/>
        </w:rPr>
        <w:t>., który brzmi „</w:t>
      </w:r>
      <w:r w:rsidRPr="00146CFB">
        <w:rPr>
          <w:rFonts w:ascii="Arial" w:hAnsi="Arial" w:cs="Arial"/>
          <w:sz w:val="16"/>
          <w:szCs w:val="16"/>
          <w:shd w:val="clear" w:color="auto" w:fill="FFFFFF"/>
        </w:rPr>
        <w:t xml:space="preserve">W trybie podstawowym oświadczenie, o którym mowa </w:t>
      </w:r>
      <w:r>
        <w:rPr>
          <w:rFonts w:ascii="Arial" w:hAnsi="Arial" w:cs="Arial"/>
          <w:sz w:val="16"/>
          <w:szCs w:val="16"/>
          <w:shd w:val="clear" w:color="auto" w:fill="FFFFFF"/>
        </w:rPr>
        <w:br/>
      </w:r>
      <w:r w:rsidRPr="00146CFB">
        <w:rPr>
          <w:rFonts w:ascii="Arial" w:hAnsi="Arial" w:cs="Arial"/>
          <w:sz w:val="16"/>
          <w:szCs w:val="16"/>
          <w:shd w:val="clear" w:color="auto" w:fill="FFFFFF"/>
        </w:rPr>
        <w:t>w art. 125 ust. 1, wykonawca dołącza do oferty składanej w odpowiedzi na ogłoszenie o zamówieniu.”.</w:t>
      </w:r>
    </w:p>
  </w:footnote>
  <w:footnote w:id="7">
    <w:p w14:paraId="5B99603B"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definicją zawartą w art. 7 pkt 17 </w:t>
      </w:r>
      <w:proofErr w:type="spellStart"/>
      <w:r w:rsidRPr="00146CFB">
        <w:rPr>
          <w:rFonts w:ascii="Arial" w:hAnsi="Arial" w:cs="Arial"/>
          <w:sz w:val="16"/>
          <w:szCs w:val="16"/>
        </w:rPr>
        <w:t>p.z.p</w:t>
      </w:r>
      <w:proofErr w:type="spellEnd"/>
      <w:r w:rsidRPr="00146CFB">
        <w:rPr>
          <w:rFonts w:ascii="Arial" w:hAnsi="Arial" w:cs="Arial"/>
          <w:sz w:val="16"/>
          <w:szCs w:val="16"/>
        </w:rPr>
        <w:t xml:space="preserve">. przez podmiotowe środki dowodowe należy rozumieć </w:t>
      </w:r>
      <w:r w:rsidRPr="00146CFB">
        <w:rPr>
          <w:rFonts w:ascii="Arial" w:hAnsi="Arial" w:cs="Arial"/>
          <w:sz w:val="16"/>
          <w:szCs w:val="16"/>
          <w:shd w:val="clear" w:color="auto" w:fill="FFFFFF"/>
        </w:rPr>
        <w:t xml:space="preserve">środki służące potwierdzeniu braku podstaw wykluczenia, spełniania warunków udziału w postępowaniu lub kryteriów selekcji, z wyjątkiem oświadczenia, o którym mowa w art. 125 ust. 1 </w:t>
      </w:r>
      <w:proofErr w:type="spellStart"/>
      <w:r w:rsidRPr="00146CFB">
        <w:rPr>
          <w:rFonts w:ascii="Arial" w:hAnsi="Arial" w:cs="Arial"/>
          <w:sz w:val="16"/>
          <w:szCs w:val="16"/>
          <w:shd w:val="clear" w:color="auto" w:fill="FFFFFF"/>
        </w:rPr>
        <w:t>p.z.p</w:t>
      </w:r>
      <w:proofErr w:type="spellEnd"/>
      <w:r w:rsidRPr="00146CFB">
        <w:rPr>
          <w:rFonts w:ascii="Arial" w:hAnsi="Arial" w:cs="Arial"/>
          <w:sz w:val="16"/>
          <w:szCs w:val="16"/>
          <w:shd w:val="clear" w:color="auto" w:fill="FFFFFF"/>
        </w:rPr>
        <w:t>.</w:t>
      </w:r>
    </w:p>
  </w:footnote>
  <w:footnote w:id="8">
    <w:p w14:paraId="260D8F67"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Jeżeli przedmiotem zamówienia są roboty budowlane. </w:t>
      </w:r>
    </w:p>
  </w:footnote>
  <w:footnote w:id="9">
    <w:p w14:paraId="71431F55"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pkt 3) lit b) </w:t>
      </w:r>
      <w:r>
        <w:rPr>
          <w:rFonts w:ascii="Arial" w:hAnsi="Arial" w:cs="Arial"/>
          <w:sz w:val="16"/>
          <w:szCs w:val="16"/>
        </w:rPr>
        <w:t>R</w:t>
      </w:r>
      <w:r w:rsidRPr="00146CFB">
        <w:rPr>
          <w:rFonts w:ascii="Arial" w:hAnsi="Arial" w:cs="Arial"/>
          <w:sz w:val="16"/>
          <w:szCs w:val="16"/>
        </w:rPr>
        <w:t xml:space="preserve">ozporządzenia Ministra Rozwoju w sprawie rodzajów podmiotowych środków dowodowych oraz innych dokumentów lub oświadczeń, jakich może żądać zamawiający od wykonawcy. </w:t>
      </w:r>
    </w:p>
  </w:footnote>
  <w:footnote w:id="10">
    <w:p w14:paraId="3715F392"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11">
    <w:p w14:paraId="2EC10942" w14:textId="77777777" w:rsidR="00214876" w:rsidRDefault="00214876" w:rsidP="0021487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Zapisy dostosowane do wzoru SWZ wynikają z przepisów art. 118 –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12">
    <w:p w14:paraId="5CE60A9F"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13">
    <w:p w14:paraId="00325227"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14">
    <w:p w14:paraId="25865439"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15">
    <w:p w14:paraId="2D59CF13"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125 ust. 5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16">
    <w:p w14:paraId="6969CEE3"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O ile jest wymagane. </w:t>
      </w:r>
    </w:p>
  </w:footnote>
  <w:footnote w:id="17">
    <w:p w14:paraId="1B32C324"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Wymaganie umocowane w §13 ust. 3 projektu rozporządzenia Ministra Rozwoju w sprawie rodzajów podmiotowych środków dowodowych oraz innych dokumentów lub oświadczeń, jakich może żądać zamawiający od wykonawcy. </w:t>
      </w:r>
    </w:p>
  </w:footnote>
  <w:footnote w:id="18">
    <w:p w14:paraId="05750C68" w14:textId="77777777" w:rsidR="00BE1AE6" w:rsidRDefault="00BE1AE6" w:rsidP="00BE1AE6">
      <w:pPr>
        <w:pStyle w:val="Tekstprzypisudolnego"/>
      </w:pPr>
      <w:r>
        <w:rPr>
          <w:rStyle w:val="Odwoanieprzypisudolnego"/>
        </w:rPr>
        <w:footnoteRef/>
      </w:r>
      <w:r>
        <w:t xml:space="preserve"> </w:t>
      </w:r>
      <w:r w:rsidRPr="009C5AAA">
        <w:rPr>
          <w:rFonts w:ascii="Arial" w:hAnsi="Arial" w:cs="Arial"/>
          <w:sz w:val="16"/>
        </w:rPr>
        <w:t>O ile dotyczy.</w:t>
      </w:r>
    </w:p>
  </w:footnote>
  <w:footnote w:id="19">
    <w:p w14:paraId="4C57B945"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225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0">
    <w:p w14:paraId="73E0763C" w14:textId="77777777" w:rsidR="00AC1A33" w:rsidRDefault="00AC1A33" w:rsidP="00AC1A33">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226 ust. 1 pkt 14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1">
    <w:p w14:paraId="21D7A86F"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w:t>
      </w:r>
      <w:proofErr w:type="spellStart"/>
      <w:r w:rsidRPr="00146CFB">
        <w:rPr>
          <w:rFonts w:ascii="Arial" w:hAnsi="Arial" w:cs="Arial"/>
          <w:sz w:val="16"/>
          <w:szCs w:val="16"/>
        </w:rPr>
        <w:t>p.z</w:t>
      </w:r>
      <w:r>
        <w:rPr>
          <w:rFonts w:ascii="Arial" w:hAnsi="Arial" w:cs="Arial"/>
          <w:sz w:val="16"/>
          <w:szCs w:val="16"/>
        </w:rPr>
        <w:t>.p</w:t>
      </w:r>
      <w:proofErr w:type="spellEnd"/>
      <w:r>
        <w:rPr>
          <w:rFonts w:ascii="Arial" w:hAnsi="Arial" w:cs="Arial"/>
          <w:sz w:val="16"/>
          <w:szCs w:val="16"/>
        </w:rPr>
        <w:t xml:space="preserve">. </w:t>
      </w:r>
      <w:r w:rsidRPr="00146CFB">
        <w:rPr>
          <w:rFonts w:ascii="Arial" w:hAnsi="Arial" w:cs="Arial"/>
          <w:sz w:val="16"/>
          <w:szCs w:val="16"/>
        </w:rPr>
        <w:t xml:space="preserve"> </w:t>
      </w:r>
    </w:p>
  </w:footnote>
  <w:footnote w:id="22">
    <w:p w14:paraId="69657639"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1 </w:t>
      </w:r>
      <w:proofErr w:type="spellStart"/>
      <w:r w:rsidRPr="00146CFB">
        <w:rPr>
          <w:rFonts w:ascii="Arial" w:hAnsi="Arial" w:cs="Arial"/>
          <w:sz w:val="16"/>
          <w:szCs w:val="16"/>
        </w:rPr>
        <w:t>p.z.p</w:t>
      </w:r>
      <w:proofErr w:type="spellEnd"/>
      <w:r w:rsidRPr="00146CFB">
        <w:rPr>
          <w:rFonts w:ascii="Arial" w:hAnsi="Arial" w:cs="Arial"/>
          <w:sz w:val="16"/>
          <w:szCs w:val="16"/>
        </w:rPr>
        <w:t>. otwarcie ofert następuje niezwłocznie po upływie terminu składania ofert, nie później niż następnego dnia po dniu, w którym upłynął termin składania ofert.</w:t>
      </w:r>
    </w:p>
  </w:footnote>
  <w:footnote w:id="23">
    <w:p w14:paraId="747568FB"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4">
    <w:p w14:paraId="16A12DA2" w14:textId="77777777" w:rsidR="00584112" w:rsidRDefault="00584112" w:rsidP="00584112">
      <w:pPr>
        <w:pStyle w:val="Tekstprzypisudolnego"/>
      </w:pPr>
      <w:r w:rsidRPr="00743A46">
        <w:rPr>
          <w:rStyle w:val="Odwoanieprzypisudolnego"/>
          <w:rFonts w:ascii="Arial" w:hAnsi="Arial" w:cs="Arial"/>
          <w:sz w:val="16"/>
          <w:szCs w:val="16"/>
        </w:rPr>
        <w:footnoteRef/>
      </w:r>
      <w:r w:rsidRPr="00743A46">
        <w:rPr>
          <w:rFonts w:ascii="Arial" w:hAnsi="Arial" w:cs="Arial"/>
          <w:sz w:val="16"/>
          <w:szCs w:val="16"/>
        </w:rPr>
        <w:t xml:space="preserve"> Zgodnie z art. 287 ust. 1 </w:t>
      </w:r>
      <w:proofErr w:type="spellStart"/>
      <w:r w:rsidRPr="00743A46">
        <w:rPr>
          <w:rFonts w:ascii="Arial" w:hAnsi="Arial" w:cs="Arial"/>
          <w:sz w:val="16"/>
          <w:szCs w:val="16"/>
        </w:rPr>
        <w:t>p.z.p</w:t>
      </w:r>
      <w:proofErr w:type="spellEnd"/>
      <w:r w:rsidRPr="00743A46">
        <w:rPr>
          <w:rFonts w:ascii="Arial" w:hAnsi="Arial" w:cs="Arial"/>
          <w:sz w:val="16"/>
          <w:szCs w:val="16"/>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B43521"/>
    <w:multiLevelType w:val="hybridMultilevel"/>
    <w:tmpl w:val="EA7C4786"/>
    <w:lvl w:ilvl="0" w:tplc="04150011">
      <w:start w:val="1"/>
      <w:numFmt w:val="decimal"/>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4" w15:restartNumberingAfterBreak="0">
    <w:nsid w:val="03394B6E"/>
    <w:multiLevelType w:val="hybridMultilevel"/>
    <w:tmpl w:val="DF52F59C"/>
    <w:lvl w:ilvl="0" w:tplc="F6A6D180">
      <w:start w:val="1"/>
      <w:numFmt w:val="decimal"/>
      <w:lvlText w:val="%1."/>
      <w:lvlJc w:val="left"/>
      <w:pPr>
        <w:ind w:left="678" w:hanging="360"/>
        <w:jc w:val="left"/>
      </w:pPr>
      <w:rPr>
        <w:rFonts w:ascii="Arial" w:eastAsia="Arial" w:hAnsi="Arial" w:cs="Arial" w:hint="default"/>
        <w:b/>
        <w:bCs/>
        <w:i w:val="0"/>
        <w:iCs w:val="0"/>
        <w:spacing w:val="-1"/>
        <w:w w:val="99"/>
        <w:sz w:val="20"/>
        <w:szCs w:val="20"/>
        <w:lang w:val="pl-PL" w:eastAsia="en-US" w:bidi="ar-SA"/>
      </w:rPr>
    </w:lvl>
    <w:lvl w:ilvl="1" w:tplc="DA48BE82">
      <w:numFmt w:val="bullet"/>
      <w:lvlText w:val="•"/>
      <w:lvlJc w:val="left"/>
      <w:pPr>
        <w:ind w:left="1562" w:hanging="360"/>
      </w:pPr>
      <w:rPr>
        <w:rFonts w:hint="default"/>
        <w:lang w:val="pl-PL" w:eastAsia="en-US" w:bidi="ar-SA"/>
      </w:rPr>
    </w:lvl>
    <w:lvl w:ilvl="2" w:tplc="FDE26370">
      <w:numFmt w:val="bullet"/>
      <w:lvlText w:val="•"/>
      <w:lvlJc w:val="left"/>
      <w:pPr>
        <w:ind w:left="2444" w:hanging="360"/>
      </w:pPr>
      <w:rPr>
        <w:rFonts w:hint="default"/>
        <w:lang w:val="pl-PL" w:eastAsia="en-US" w:bidi="ar-SA"/>
      </w:rPr>
    </w:lvl>
    <w:lvl w:ilvl="3" w:tplc="5D4CB220">
      <w:numFmt w:val="bullet"/>
      <w:lvlText w:val="•"/>
      <w:lvlJc w:val="left"/>
      <w:pPr>
        <w:ind w:left="3327" w:hanging="360"/>
      </w:pPr>
      <w:rPr>
        <w:rFonts w:hint="default"/>
        <w:lang w:val="pl-PL" w:eastAsia="en-US" w:bidi="ar-SA"/>
      </w:rPr>
    </w:lvl>
    <w:lvl w:ilvl="4" w:tplc="01382358">
      <w:numFmt w:val="bullet"/>
      <w:lvlText w:val="•"/>
      <w:lvlJc w:val="left"/>
      <w:pPr>
        <w:ind w:left="4209" w:hanging="360"/>
      </w:pPr>
      <w:rPr>
        <w:rFonts w:hint="default"/>
        <w:lang w:val="pl-PL" w:eastAsia="en-US" w:bidi="ar-SA"/>
      </w:rPr>
    </w:lvl>
    <w:lvl w:ilvl="5" w:tplc="5B183BCA">
      <w:numFmt w:val="bullet"/>
      <w:lvlText w:val="•"/>
      <w:lvlJc w:val="left"/>
      <w:pPr>
        <w:ind w:left="5092" w:hanging="360"/>
      </w:pPr>
      <w:rPr>
        <w:rFonts w:hint="default"/>
        <w:lang w:val="pl-PL" w:eastAsia="en-US" w:bidi="ar-SA"/>
      </w:rPr>
    </w:lvl>
    <w:lvl w:ilvl="6" w:tplc="06A64F8A">
      <w:numFmt w:val="bullet"/>
      <w:lvlText w:val="•"/>
      <w:lvlJc w:val="left"/>
      <w:pPr>
        <w:ind w:left="5974" w:hanging="360"/>
      </w:pPr>
      <w:rPr>
        <w:rFonts w:hint="default"/>
        <w:lang w:val="pl-PL" w:eastAsia="en-US" w:bidi="ar-SA"/>
      </w:rPr>
    </w:lvl>
    <w:lvl w:ilvl="7" w:tplc="BAA83ECA">
      <w:numFmt w:val="bullet"/>
      <w:lvlText w:val="•"/>
      <w:lvlJc w:val="left"/>
      <w:pPr>
        <w:ind w:left="6856" w:hanging="360"/>
      </w:pPr>
      <w:rPr>
        <w:rFonts w:hint="default"/>
        <w:lang w:val="pl-PL" w:eastAsia="en-US" w:bidi="ar-SA"/>
      </w:rPr>
    </w:lvl>
    <w:lvl w:ilvl="8" w:tplc="4A04F386">
      <w:numFmt w:val="bullet"/>
      <w:lvlText w:val="•"/>
      <w:lvlJc w:val="left"/>
      <w:pPr>
        <w:ind w:left="7739" w:hanging="360"/>
      </w:pPr>
      <w:rPr>
        <w:rFonts w:hint="default"/>
        <w:lang w:val="pl-PL" w:eastAsia="en-US" w:bidi="ar-SA"/>
      </w:rPr>
    </w:lvl>
  </w:abstractNum>
  <w:abstractNum w:abstractNumId="5" w15:restartNumberingAfterBreak="0">
    <w:nsid w:val="04F54D05"/>
    <w:multiLevelType w:val="multilevel"/>
    <w:tmpl w:val="3ABE03D6"/>
    <w:lvl w:ilvl="0">
      <w:start w:val="1"/>
      <w:numFmt w:val="decimal"/>
      <w:lvlText w:val="%1)"/>
      <w:lvlJc w:val="left"/>
      <w:pPr>
        <w:ind w:left="720" w:hanging="360"/>
      </w:pPr>
      <w:rPr>
        <w:rFonts w:ascii="Times New Roman" w:eastAsia="Times New Roman" w:hAnsi="Times New Roman" w:cs="Times New Roman"/>
        <w:b w:val="0"/>
        <w:bCs w:val="0"/>
        <w:sz w:val="24"/>
        <w:szCs w:val="24"/>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F359D6"/>
    <w:multiLevelType w:val="multilevel"/>
    <w:tmpl w:val="986845CA"/>
    <w:lvl w:ilvl="0">
      <w:start w:val="1"/>
      <w:numFmt w:val="decimal"/>
      <w:lvlText w:val="%1."/>
      <w:lvlJc w:val="left"/>
      <w:pPr>
        <w:tabs>
          <w:tab w:val="num" w:pos="720"/>
        </w:tabs>
        <w:ind w:left="720" w:hanging="360"/>
      </w:pPr>
      <w:rPr>
        <w:rFonts w:cs="Times New Roman"/>
        <w:b/>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 w15:restartNumberingAfterBreak="0">
    <w:nsid w:val="10C80914"/>
    <w:multiLevelType w:val="hybridMultilevel"/>
    <w:tmpl w:val="FB14CF82"/>
    <w:lvl w:ilvl="0" w:tplc="47D29BE8">
      <w:start w:val="1"/>
      <w:numFmt w:val="decimal"/>
      <w:lvlText w:val="%1."/>
      <w:lvlJc w:val="left"/>
      <w:pPr>
        <w:ind w:left="720" w:hanging="360"/>
      </w:pPr>
      <w:rPr>
        <w:rFonts w:cs="Times New Roman"/>
        <w:b/>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43D27C0"/>
    <w:multiLevelType w:val="multilevel"/>
    <w:tmpl w:val="5A32C4C6"/>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35EC5"/>
    <w:multiLevelType w:val="hybridMultilevel"/>
    <w:tmpl w:val="3B300FEA"/>
    <w:lvl w:ilvl="0" w:tplc="0415000F">
      <w:start w:val="1"/>
      <w:numFmt w:val="decimal"/>
      <w:lvlText w:val="%1."/>
      <w:lvlJc w:val="left"/>
      <w:pPr>
        <w:ind w:left="720" w:hanging="360"/>
      </w:pPr>
      <w:rPr>
        <w:rFonts w:cs="Times New Roman"/>
      </w:rPr>
    </w:lvl>
    <w:lvl w:ilvl="1" w:tplc="E70C7EA0">
      <w:start w:val="1"/>
      <w:numFmt w:val="decimal"/>
      <w:lvlText w:val="%2."/>
      <w:lvlJc w:val="left"/>
      <w:pPr>
        <w:ind w:left="360" w:hanging="360"/>
      </w:pPr>
      <w:rPr>
        <w:rFonts w:cs="Times New Roman"/>
        <w:b/>
        <w:sz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F78076A"/>
    <w:multiLevelType w:val="hybridMultilevel"/>
    <w:tmpl w:val="09A445B4"/>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FF654E2"/>
    <w:multiLevelType w:val="hybridMultilevel"/>
    <w:tmpl w:val="3910AC0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07A1B47"/>
    <w:multiLevelType w:val="hybridMultilevel"/>
    <w:tmpl w:val="B2DAECA0"/>
    <w:lvl w:ilvl="0" w:tplc="4DCA8ED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5"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4DD5B93"/>
    <w:multiLevelType w:val="multilevel"/>
    <w:tmpl w:val="9A0417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267E6D74"/>
    <w:multiLevelType w:val="multilevel"/>
    <w:tmpl w:val="C7581722"/>
    <w:lvl w:ilvl="0">
      <w:start w:val="1"/>
      <w:numFmt w:val="decimal"/>
      <w:lvlText w:val="%1."/>
      <w:lvlJc w:val="left"/>
      <w:pPr>
        <w:tabs>
          <w:tab w:val="num" w:pos="720"/>
        </w:tabs>
        <w:ind w:left="720" w:hanging="360"/>
      </w:pPr>
      <w:rPr>
        <w:rFonts w:ascii="Arial" w:hAnsi="Arial" w:cs="Arial" w:hint="default"/>
        <w:b/>
        <w:sz w:val="2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32AD6437"/>
    <w:multiLevelType w:val="hybridMultilevel"/>
    <w:tmpl w:val="A6FC87D6"/>
    <w:lvl w:ilvl="0" w:tplc="AA9A614A">
      <w:start w:val="1"/>
      <w:numFmt w:val="decimal"/>
      <w:lvlText w:val="%1."/>
      <w:lvlJc w:val="left"/>
      <w:pPr>
        <w:ind w:left="318" w:hanging="308"/>
        <w:jc w:val="left"/>
      </w:pPr>
      <w:rPr>
        <w:rFonts w:ascii="Arial" w:eastAsia="Arial" w:hAnsi="Arial" w:cs="Arial" w:hint="default"/>
        <w:b w:val="0"/>
        <w:bCs w:val="0"/>
        <w:i w:val="0"/>
        <w:iCs w:val="0"/>
        <w:spacing w:val="-1"/>
        <w:w w:val="99"/>
        <w:sz w:val="20"/>
        <w:szCs w:val="20"/>
        <w:lang w:val="pl-PL" w:eastAsia="en-US" w:bidi="ar-SA"/>
      </w:rPr>
    </w:lvl>
    <w:lvl w:ilvl="1" w:tplc="ADA413E6">
      <w:numFmt w:val="bullet"/>
      <w:lvlText w:val="•"/>
      <w:lvlJc w:val="left"/>
      <w:pPr>
        <w:ind w:left="1238" w:hanging="308"/>
      </w:pPr>
      <w:rPr>
        <w:rFonts w:hint="default"/>
        <w:lang w:val="pl-PL" w:eastAsia="en-US" w:bidi="ar-SA"/>
      </w:rPr>
    </w:lvl>
    <w:lvl w:ilvl="2" w:tplc="A7B418A6">
      <w:numFmt w:val="bullet"/>
      <w:lvlText w:val="•"/>
      <w:lvlJc w:val="left"/>
      <w:pPr>
        <w:ind w:left="2156" w:hanging="308"/>
      </w:pPr>
      <w:rPr>
        <w:rFonts w:hint="default"/>
        <w:lang w:val="pl-PL" w:eastAsia="en-US" w:bidi="ar-SA"/>
      </w:rPr>
    </w:lvl>
    <w:lvl w:ilvl="3" w:tplc="FD6EEA8E">
      <w:numFmt w:val="bullet"/>
      <w:lvlText w:val="•"/>
      <w:lvlJc w:val="left"/>
      <w:pPr>
        <w:ind w:left="3075" w:hanging="308"/>
      </w:pPr>
      <w:rPr>
        <w:rFonts w:hint="default"/>
        <w:lang w:val="pl-PL" w:eastAsia="en-US" w:bidi="ar-SA"/>
      </w:rPr>
    </w:lvl>
    <w:lvl w:ilvl="4" w:tplc="DA7ED558">
      <w:numFmt w:val="bullet"/>
      <w:lvlText w:val="•"/>
      <w:lvlJc w:val="left"/>
      <w:pPr>
        <w:ind w:left="3993" w:hanging="308"/>
      </w:pPr>
      <w:rPr>
        <w:rFonts w:hint="default"/>
        <w:lang w:val="pl-PL" w:eastAsia="en-US" w:bidi="ar-SA"/>
      </w:rPr>
    </w:lvl>
    <w:lvl w:ilvl="5" w:tplc="126AD84A">
      <w:numFmt w:val="bullet"/>
      <w:lvlText w:val="•"/>
      <w:lvlJc w:val="left"/>
      <w:pPr>
        <w:ind w:left="4912" w:hanging="308"/>
      </w:pPr>
      <w:rPr>
        <w:rFonts w:hint="default"/>
        <w:lang w:val="pl-PL" w:eastAsia="en-US" w:bidi="ar-SA"/>
      </w:rPr>
    </w:lvl>
    <w:lvl w:ilvl="6" w:tplc="440E41C0">
      <w:numFmt w:val="bullet"/>
      <w:lvlText w:val="•"/>
      <w:lvlJc w:val="left"/>
      <w:pPr>
        <w:ind w:left="5830" w:hanging="308"/>
      </w:pPr>
      <w:rPr>
        <w:rFonts w:hint="default"/>
        <w:lang w:val="pl-PL" w:eastAsia="en-US" w:bidi="ar-SA"/>
      </w:rPr>
    </w:lvl>
    <w:lvl w:ilvl="7" w:tplc="B6EABE8E">
      <w:numFmt w:val="bullet"/>
      <w:lvlText w:val="•"/>
      <w:lvlJc w:val="left"/>
      <w:pPr>
        <w:ind w:left="6748" w:hanging="308"/>
      </w:pPr>
      <w:rPr>
        <w:rFonts w:hint="default"/>
        <w:lang w:val="pl-PL" w:eastAsia="en-US" w:bidi="ar-SA"/>
      </w:rPr>
    </w:lvl>
    <w:lvl w:ilvl="8" w:tplc="FE189660">
      <w:numFmt w:val="bullet"/>
      <w:lvlText w:val="•"/>
      <w:lvlJc w:val="left"/>
      <w:pPr>
        <w:ind w:left="7667" w:hanging="308"/>
      </w:pPr>
      <w:rPr>
        <w:rFonts w:hint="default"/>
        <w:lang w:val="pl-PL" w:eastAsia="en-US" w:bidi="ar-SA"/>
      </w:r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39A68FD"/>
    <w:multiLevelType w:val="hybridMultilevel"/>
    <w:tmpl w:val="F32C7BAC"/>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67E31C4"/>
    <w:multiLevelType w:val="multilevel"/>
    <w:tmpl w:val="53A67ED4"/>
    <w:lvl w:ilvl="0">
      <w:start w:val="1"/>
      <w:numFmt w:val="decimal"/>
      <w:lvlText w:val="%1."/>
      <w:lvlJc w:val="left"/>
      <w:pPr>
        <w:ind w:left="720" w:hanging="360"/>
      </w:pPr>
    </w:lvl>
    <w:lvl w:ilvl="1">
      <w:start w:val="1"/>
      <w:numFmt w:val="upperRoman"/>
      <w:lvlText w:val="%2."/>
      <w:lvlJc w:val="left"/>
      <w:pPr>
        <w:ind w:left="1080" w:hanging="360"/>
      </w:pPr>
      <w:rPr>
        <w:rFonts w:ascii="Times New Roman" w:eastAsia="Lucida Sans Unicode" w:hAnsi="Times New Roman"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9F3610F"/>
    <w:multiLevelType w:val="hybridMultilevel"/>
    <w:tmpl w:val="AAE45704"/>
    <w:lvl w:ilvl="0" w:tplc="04150011">
      <w:start w:val="1"/>
      <w:numFmt w:val="decimal"/>
      <w:lvlText w:val="%1)"/>
      <w:lvlJc w:val="left"/>
      <w:pPr>
        <w:ind w:left="1455" w:hanging="360"/>
      </w:pPr>
      <w:rPr>
        <w:rFonts w:cs="Times New Roman"/>
      </w:rPr>
    </w:lvl>
    <w:lvl w:ilvl="1" w:tplc="04150019" w:tentative="1">
      <w:start w:val="1"/>
      <w:numFmt w:val="lowerLetter"/>
      <w:lvlText w:val="%2."/>
      <w:lvlJc w:val="left"/>
      <w:pPr>
        <w:ind w:left="2175" w:hanging="360"/>
      </w:pPr>
      <w:rPr>
        <w:rFonts w:cs="Times New Roman"/>
      </w:rPr>
    </w:lvl>
    <w:lvl w:ilvl="2" w:tplc="0415001B" w:tentative="1">
      <w:start w:val="1"/>
      <w:numFmt w:val="lowerRoman"/>
      <w:lvlText w:val="%3."/>
      <w:lvlJc w:val="right"/>
      <w:pPr>
        <w:ind w:left="2895" w:hanging="180"/>
      </w:pPr>
      <w:rPr>
        <w:rFonts w:cs="Times New Roman"/>
      </w:rPr>
    </w:lvl>
    <w:lvl w:ilvl="3" w:tplc="0415000F" w:tentative="1">
      <w:start w:val="1"/>
      <w:numFmt w:val="decimal"/>
      <w:lvlText w:val="%4."/>
      <w:lvlJc w:val="left"/>
      <w:pPr>
        <w:ind w:left="3615" w:hanging="360"/>
      </w:pPr>
      <w:rPr>
        <w:rFonts w:cs="Times New Roman"/>
      </w:rPr>
    </w:lvl>
    <w:lvl w:ilvl="4" w:tplc="04150019" w:tentative="1">
      <w:start w:val="1"/>
      <w:numFmt w:val="lowerLetter"/>
      <w:lvlText w:val="%5."/>
      <w:lvlJc w:val="left"/>
      <w:pPr>
        <w:ind w:left="4335" w:hanging="360"/>
      </w:pPr>
      <w:rPr>
        <w:rFonts w:cs="Times New Roman"/>
      </w:rPr>
    </w:lvl>
    <w:lvl w:ilvl="5" w:tplc="0415001B" w:tentative="1">
      <w:start w:val="1"/>
      <w:numFmt w:val="lowerRoman"/>
      <w:lvlText w:val="%6."/>
      <w:lvlJc w:val="right"/>
      <w:pPr>
        <w:ind w:left="5055" w:hanging="180"/>
      </w:pPr>
      <w:rPr>
        <w:rFonts w:cs="Times New Roman"/>
      </w:rPr>
    </w:lvl>
    <w:lvl w:ilvl="6" w:tplc="0415000F" w:tentative="1">
      <w:start w:val="1"/>
      <w:numFmt w:val="decimal"/>
      <w:lvlText w:val="%7."/>
      <w:lvlJc w:val="left"/>
      <w:pPr>
        <w:ind w:left="5775" w:hanging="360"/>
      </w:pPr>
      <w:rPr>
        <w:rFonts w:cs="Times New Roman"/>
      </w:rPr>
    </w:lvl>
    <w:lvl w:ilvl="7" w:tplc="04150019" w:tentative="1">
      <w:start w:val="1"/>
      <w:numFmt w:val="lowerLetter"/>
      <w:lvlText w:val="%8."/>
      <w:lvlJc w:val="left"/>
      <w:pPr>
        <w:ind w:left="6495" w:hanging="360"/>
      </w:pPr>
      <w:rPr>
        <w:rFonts w:cs="Times New Roman"/>
      </w:rPr>
    </w:lvl>
    <w:lvl w:ilvl="8" w:tplc="0415001B" w:tentative="1">
      <w:start w:val="1"/>
      <w:numFmt w:val="lowerRoman"/>
      <w:lvlText w:val="%9."/>
      <w:lvlJc w:val="right"/>
      <w:pPr>
        <w:ind w:left="7215" w:hanging="180"/>
      </w:pPr>
      <w:rPr>
        <w:rFonts w:cs="Times New Roman"/>
      </w:rPr>
    </w:lvl>
  </w:abstractNum>
  <w:abstractNum w:abstractNumId="24" w15:restartNumberingAfterBreak="0">
    <w:nsid w:val="3AD65AA2"/>
    <w:multiLevelType w:val="hybridMultilevel"/>
    <w:tmpl w:val="12BE4D7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DB11D8"/>
    <w:multiLevelType w:val="multilevel"/>
    <w:tmpl w:val="C980F0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E74FCC"/>
    <w:multiLevelType w:val="hybridMultilevel"/>
    <w:tmpl w:val="0728F130"/>
    <w:lvl w:ilvl="0" w:tplc="862E137A">
      <w:start w:val="1"/>
      <w:numFmt w:val="lowerLetter"/>
      <w:lvlText w:val="%1."/>
      <w:lvlJc w:val="left"/>
      <w:pPr>
        <w:ind w:left="746" w:hanging="360"/>
        <w:jc w:val="left"/>
      </w:pPr>
      <w:rPr>
        <w:rFonts w:ascii="Arial" w:eastAsia="Arial" w:hAnsi="Arial" w:cs="Arial" w:hint="default"/>
        <w:b w:val="0"/>
        <w:bCs w:val="0"/>
        <w:i w:val="0"/>
        <w:iCs w:val="0"/>
        <w:spacing w:val="-1"/>
        <w:w w:val="99"/>
        <w:sz w:val="20"/>
        <w:szCs w:val="20"/>
        <w:lang w:val="pl-PL" w:eastAsia="en-US" w:bidi="ar-SA"/>
      </w:rPr>
    </w:lvl>
    <w:lvl w:ilvl="1" w:tplc="997E14C4">
      <w:numFmt w:val="bullet"/>
      <w:lvlText w:val="-"/>
      <w:lvlJc w:val="left"/>
      <w:pPr>
        <w:ind w:left="746" w:hanging="288"/>
      </w:pPr>
      <w:rPr>
        <w:rFonts w:ascii="Arial" w:eastAsia="Arial" w:hAnsi="Arial" w:cs="Arial" w:hint="default"/>
        <w:b w:val="0"/>
        <w:bCs w:val="0"/>
        <w:i w:val="0"/>
        <w:iCs w:val="0"/>
        <w:w w:val="99"/>
        <w:sz w:val="20"/>
        <w:szCs w:val="20"/>
        <w:lang w:val="pl-PL" w:eastAsia="en-US" w:bidi="ar-SA"/>
      </w:rPr>
    </w:lvl>
    <w:lvl w:ilvl="2" w:tplc="F75E85E4">
      <w:numFmt w:val="bullet"/>
      <w:lvlText w:val="•"/>
      <w:lvlJc w:val="left"/>
      <w:pPr>
        <w:ind w:left="2492" w:hanging="288"/>
      </w:pPr>
      <w:rPr>
        <w:rFonts w:hint="default"/>
        <w:lang w:val="pl-PL" w:eastAsia="en-US" w:bidi="ar-SA"/>
      </w:rPr>
    </w:lvl>
    <w:lvl w:ilvl="3" w:tplc="EC2623F8">
      <w:numFmt w:val="bullet"/>
      <w:lvlText w:val="•"/>
      <w:lvlJc w:val="left"/>
      <w:pPr>
        <w:ind w:left="3369" w:hanging="288"/>
      </w:pPr>
      <w:rPr>
        <w:rFonts w:hint="default"/>
        <w:lang w:val="pl-PL" w:eastAsia="en-US" w:bidi="ar-SA"/>
      </w:rPr>
    </w:lvl>
    <w:lvl w:ilvl="4" w:tplc="598CAAC8">
      <w:numFmt w:val="bullet"/>
      <w:lvlText w:val="•"/>
      <w:lvlJc w:val="left"/>
      <w:pPr>
        <w:ind w:left="4245" w:hanging="288"/>
      </w:pPr>
      <w:rPr>
        <w:rFonts w:hint="default"/>
        <w:lang w:val="pl-PL" w:eastAsia="en-US" w:bidi="ar-SA"/>
      </w:rPr>
    </w:lvl>
    <w:lvl w:ilvl="5" w:tplc="3648EF68">
      <w:numFmt w:val="bullet"/>
      <w:lvlText w:val="•"/>
      <w:lvlJc w:val="left"/>
      <w:pPr>
        <w:ind w:left="5122" w:hanging="288"/>
      </w:pPr>
      <w:rPr>
        <w:rFonts w:hint="default"/>
        <w:lang w:val="pl-PL" w:eastAsia="en-US" w:bidi="ar-SA"/>
      </w:rPr>
    </w:lvl>
    <w:lvl w:ilvl="6" w:tplc="310625A8">
      <w:numFmt w:val="bullet"/>
      <w:lvlText w:val="•"/>
      <w:lvlJc w:val="left"/>
      <w:pPr>
        <w:ind w:left="5998" w:hanging="288"/>
      </w:pPr>
      <w:rPr>
        <w:rFonts w:hint="default"/>
        <w:lang w:val="pl-PL" w:eastAsia="en-US" w:bidi="ar-SA"/>
      </w:rPr>
    </w:lvl>
    <w:lvl w:ilvl="7" w:tplc="EA1CE70E">
      <w:numFmt w:val="bullet"/>
      <w:lvlText w:val="•"/>
      <w:lvlJc w:val="left"/>
      <w:pPr>
        <w:ind w:left="6874" w:hanging="288"/>
      </w:pPr>
      <w:rPr>
        <w:rFonts w:hint="default"/>
        <w:lang w:val="pl-PL" w:eastAsia="en-US" w:bidi="ar-SA"/>
      </w:rPr>
    </w:lvl>
    <w:lvl w:ilvl="8" w:tplc="96B4E204">
      <w:numFmt w:val="bullet"/>
      <w:lvlText w:val="•"/>
      <w:lvlJc w:val="left"/>
      <w:pPr>
        <w:ind w:left="7751" w:hanging="288"/>
      </w:pPr>
      <w:rPr>
        <w:rFonts w:hint="default"/>
        <w:lang w:val="pl-PL" w:eastAsia="en-US" w:bidi="ar-SA"/>
      </w:rPr>
    </w:lvl>
  </w:abstractNum>
  <w:abstractNum w:abstractNumId="27" w15:restartNumberingAfterBreak="0">
    <w:nsid w:val="3C3E53DE"/>
    <w:multiLevelType w:val="multilevel"/>
    <w:tmpl w:val="37E24DCA"/>
    <w:lvl w:ilvl="0">
      <w:start w:val="1"/>
      <w:numFmt w:val="lowerLetter"/>
      <w:lvlText w:val="%1)"/>
      <w:lvlJc w:val="left"/>
      <w:pPr>
        <w:ind w:left="720" w:hanging="360"/>
      </w:p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DC313A5"/>
    <w:multiLevelType w:val="hybridMultilevel"/>
    <w:tmpl w:val="51BC30D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6817F03"/>
    <w:multiLevelType w:val="multilevel"/>
    <w:tmpl w:val="64C08E20"/>
    <w:lvl w:ilvl="0">
      <w:start w:val="5"/>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2" w15:restartNumberingAfterBreak="0">
    <w:nsid w:val="4758504A"/>
    <w:multiLevelType w:val="hybridMultilevel"/>
    <w:tmpl w:val="1F5A1C1E"/>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48A10F8F"/>
    <w:multiLevelType w:val="hybridMultilevel"/>
    <w:tmpl w:val="615A3236"/>
    <w:lvl w:ilvl="0" w:tplc="04150001">
      <w:start w:val="1"/>
      <w:numFmt w:val="bullet"/>
      <w:lvlText w:val=""/>
      <w:lvlJc w:val="left"/>
      <w:pPr>
        <w:ind w:left="1146" w:hanging="360"/>
      </w:pPr>
      <w:rPr>
        <w:rFonts w:ascii="Symbol" w:hAnsi="Symbol" w:hint="default"/>
      </w:rPr>
    </w:lvl>
    <w:lvl w:ilvl="1" w:tplc="04150001">
      <w:start w:val="1"/>
      <w:numFmt w:val="bullet"/>
      <w:lvlText w:val=""/>
      <w:lvlJc w:val="left"/>
      <w:pPr>
        <w:ind w:left="1866" w:hanging="360"/>
      </w:pPr>
      <w:rPr>
        <w:rFonts w:ascii="Symbol" w:hAnsi="Symbol"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4B6B7A67"/>
    <w:multiLevelType w:val="hybridMultilevel"/>
    <w:tmpl w:val="C0341610"/>
    <w:lvl w:ilvl="0" w:tplc="04150011">
      <w:start w:val="1"/>
      <w:numFmt w:val="decimal"/>
      <w:lvlText w:val="%1)"/>
      <w:lvlJc w:val="left"/>
      <w:pPr>
        <w:ind w:left="1146" w:hanging="360"/>
      </w:pPr>
      <w:rPr>
        <w:rFonts w:cs="Times New Roman"/>
      </w:rPr>
    </w:lvl>
    <w:lvl w:ilvl="1" w:tplc="D50CAA00">
      <w:start w:val="1"/>
      <w:numFmt w:val="decimal"/>
      <w:lvlText w:val="%2)"/>
      <w:lvlJc w:val="left"/>
      <w:pPr>
        <w:ind w:left="1866" w:hanging="360"/>
      </w:pPr>
      <w:rPr>
        <w:rFonts w:cs="Times New Roman"/>
        <w:b w:val="0"/>
        <w:sz w:val="20"/>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5" w15:restartNumberingAfterBreak="0">
    <w:nsid w:val="4D8D5F3E"/>
    <w:multiLevelType w:val="hybridMultilevel"/>
    <w:tmpl w:val="A5AAF69E"/>
    <w:lvl w:ilvl="0" w:tplc="8E7A8952">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F611439"/>
    <w:multiLevelType w:val="hybridMultilevel"/>
    <w:tmpl w:val="311E9432"/>
    <w:lvl w:ilvl="0" w:tplc="CFF8E408">
      <w:numFmt w:val="bullet"/>
      <w:lvlText w:val="-"/>
      <w:lvlJc w:val="left"/>
      <w:pPr>
        <w:ind w:left="1440" w:hanging="360"/>
      </w:pPr>
      <w:rPr>
        <w:rFonts w:ascii="Times New Roman" w:hAnsi="Times New Roman"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37" w15:restartNumberingAfterBreak="0">
    <w:nsid w:val="57FB0AB7"/>
    <w:multiLevelType w:val="hybridMultilevel"/>
    <w:tmpl w:val="54F49C36"/>
    <w:lvl w:ilvl="0" w:tplc="BFA83EDE">
      <w:start w:val="1"/>
      <w:numFmt w:val="lowerLetter"/>
      <w:lvlText w:val="%1)"/>
      <w:lvlJc w:val="left"/>
      <w:pPr>
        <w:ind w:left="720" w:hanging="360"/>
      </w:pPr>
      <w:rPr>
        <w:rFonts w:ascii="Times New Roman" w:hAnsi="Times New Roman" w:cs="Times New Roman" w:hint="default"/>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82192B"/>
    <w:multiLevelType w:val="hybridMultilevel"/>
    <w:tmpl w:val="C8BEBC06"/>
    <w:lvl w:ilvl="0" w:tplc="3496B4BA">
      <w:start w:val="1"/>
      <w:numFmt w:val="decimal"/>
      <w:lvlText w:val="%1."/>
      <w:lvlJc w:val="left"/>
      <w:pPr>
        <w:ind w:left="804" w:hanging="444"/>
      </w:pPr>
      <w:rPr>
        <w:rFonts w:cs="Times New Roman"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63A910C3"/>
    <w:multiLevelType w:val="multilevel"/>
    <w:tmpl w:val="727A15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66423A48"/>
    <w:multiLevelType w:val="hybridMultilevel"/>
    <w:tmpl w:val="C00872E0"/>
    <w:lvl w:ilvl="0" w:tplc="8F5EA60A">
      <w:start w:val="1"/>
      <w:numFmt w:val="decimal"/>
      <w:lvlText w:val="%1."/>
      <w:lvlJc w:val="left"/>
      <w:pPr>
        <w:ind w:left="720" w:hanging="360"/>
      </w:pPr>
      <w:rPr>
        <w:rFonts w:cs="Times New Roman"/>
        <w:b/>
      </w:rPr>
    </w:lvl>
    <w:lvl w:ilvl="1" w:tplc="04150019">
      <w:start w:val="1"/>
      <w:numFmt w:val="lowerLetter"/>
      <w:lvlText w:val="%2."/>
      <w:lvlJc w:val="left"/>
      <w:pPr>
        <w:ind w:left="502"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9F82DC7"/>
    <w:multiLevelType w:val="hybridMultilevel"/>
    <w:tmpl w:val="091A6478"/>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E86663"/>
    <w:multiLevelType w:val="hybridMultilevel"/>
    <w:tmpl w:val="DB62BFAC"/>
    <w:lvl w:ilvl="0" w:tplc="9A123C32">
      <w:start w:val="1"/>
      <w:numFmt w:val="lowerLetter"/>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8" w15:restartNumberingAfterBreak="0">
    <w:nsid w:val="75F62002"/>
    <w:multiLevelType w:val="hybridMultilevel"/>
    <w:tmpl w:val="3A90F890"/>
    <w:lvl w:ilvl="0" w:tplc="1F60F710">
      <w:start w:val="1"/>
      <w:numFmt w:val="decimal"/>
      <w:lvlText w:val="%1."/>
      <w:lvlJc w:val="left"/>
      <w:pPr>
        <w:ind w:left="780" w:hanging="420"/>
      </w:pPr>
      <w:rPr>
        <w:rFonts w:cs="Times New Roman" w:hint="default"/>
        <w:b/>
      </w:rPr>
    </w:lvl>
    <w:lvl w:ilvl="1" w:tplc="54D62DDC">
      <w:start w:val="1"/>
      <w:numFmt w:val="decimal"/>
      <w:lvlText w:val="%2)"/>
      <w:lvlJc w:val="left"/>
      <w:pPr>
        <w:ind w:left="1515" w:hanging="435"/>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16cid:durableId="897860841">
    <w:abstractNumId w:val="2"/>
  </w:num>
  <w:num w:numId="2" w16cid:durableId="915210898">
    <w:abstractNumId w:val="1"/>
  </w:num>
  <w:num w:numId="3" w16cid:durableId="1231622359">
    <w:abstractNumId w:val="0"/>
  </w:num>
  <w:num w:numId="4" w16cid:durableId="842013995">
    <w:abstractNumId w:val="46"/>
  </w:num>
  <w:num w:numId="5" w16cid:durableId="980423731">
    <w:abstractNumId w:val="30"/>
  </w:num>
  <w:num w:numId="6" w16cid:durableId="157964137">
    <w:abstractNumId w:val="44"/>
  </w:num>
  <w:num w:numId="7" w16cid:durableId="740252530">
    <w:abstractNumId w:val="40"/>
  </w:num>
  <w:num w:numId="8" w16cid:durableId="1379358312">
    <w:abstractNumId w:val="39"/>
    <w:lvlOverride w:ilvl="0">
      <w:startOverride w:val="1"/>
    </w:lvlOverride>
  </w:num>
  <w:num w:numId="9" w16cid:durableId="483550289">
    <w:abstractNumId w:val="29"/>
    <w:lvlOverride w:ilvl="0">
      <w:startOverride w:val="1"/>
    </w:lvlOverride>
  </w:num>
  <w:num w:numId="10" w16cid:durableId="473571029">
    <w:abstractNumId w:val="16"/>
  </w:num>
  <w:num w:numId="11" w16cid:durableId="1876577774">
    <w:abstractNumId w:val="49"/>
  </w:num>
  <w:num w:numId="12" w16cid:durableId="1747724390">
    <w:abstractNumId w:val="14"/>
  </w:num>
  <w:num w:numId="13" w16cid:durableId="1468627082">
    <w:abstractNumId w:val="15"/>
  </w:num>
  <w:num w:numId="14" w16cid:durableId="915095258">
    <w:abstractNumId w:val="47"/>
  </w:num>
  <w:num w:numId="15" w16cid:durableId="1926189754">
    <w:abstractNumId w:val="42"/>
  </w:num>
  <w:num w:numId="16" w16cid:durableId="634679542">
    <w:abstractNumId w:val="7"/>
  </w:num>
  <w:num w:numId="17" w16cid:durableId="1985616881">
    <w:abstractNumId w:val="48"/>
  </w:num>
  <w:num w:numId="18" w16cid:durableId="1375420247">
    <w:abstractNumId w:val="35"/>
  </w:num>
  <w:num w:numId="19" w16cid:durableId="245040624">
    <w:abstractNumId w:val="18"/>
  </w:num>
  <w:num w:numId="20" w16cid:durableId="353920763">
    <w:abstractNumId w:val="23"/>
  </w:num>
  <w:num w:numId="21" w16cid:durableId="1466849424">
    <w:abstractNumId w:val="17"/>
  </w:num>
  <w:num w:numId="22" w16cid:durableId="515576000">
    <w:abstractNumId w:val="12"/>
  </w:num>
  <w:num w:numId="23" w16cid:durableId="1471283269">
    <w:abstractNumId w:val="6"/>
  </w:num>
  <w:num w:numId="24" w16cid:durableId="259723319">
    <w:abstractNumId w:val="25"/>
  </w:num>
  <w:num w:numId="25" w16cid:durableId="299189256">
    <w:abstractNumId w:val="41"/>
  </w:num>
  <w:num w:numId="26" w16cid:durableId="1368070368">
    <w:abstractNumId w:val="3"/>
  </w:num>
  <w:num w:numId="27" w16cid:durableId="912936839">
    <w:abstractNumId w:val="34"/>
  </w:num>
  <w:num w:numId="28" w16cid:durableId="484469113">
    <w:abstractNumId w:val="33"/>
  </w:num>
  <w:num w:numId="29" w16cid:durableId="878855488">
    <w:abstractNumId w:val="10"/>
  </w:num>
  <w:num w:numId="30" w16cid:durableId="276261185">
    <w:abstractNumId w:val="45"/>
  </w:num>
  <w:num w:numId="31" w16cid:durableId="2086610388">
    <w:abstractNumId w:val="8"/>
  </w:num>
  <w:num w:numId="32" w16cid:durableId="80611671">
    <w:abstractNumId w:val="43"/>
  </w:num>
  <w:num w:numId="33" w16cid:durableId="635648229">
    <w:abstractNumId w:val="11"/>
  </w:num>
  <w:num w:numId="34" w16cid:durableId="514853081">
    <w:abstractNumId w:val="21"/>
  </w:num>
  <w:num w:numId="35" w16cid:durableId="365066906">
    <w:abstractNumId w:val="36"/>
  </w:num>
  <w:num w:numId="36" w16cid:durableId="389578596">
    <w:abstractNumId w:val="13"/>
  </w:num>
  <w:num w:numId="37" w16cid:durableId="1770543603">
    <w:abstractNumId w:val="32"/>
  </w:num>
  <w:num w:numId="38" w16cid:durableId="1329089104">
    <w:abstractNumId w:val="24"/>
  </w:num>
  <w:num w:numId="39" w16cid:durableId="588929412">
    <w:abstractNumId w:val="4"/>
  </w:num>
  <w:num w:numId="40" w16cid:durableId="1619873727">
    <w:abstractNumId w:val="26"/>
  </w:num>
  <w:num w:numId="41" w16cid:durableId="2093816772">
    <w:abstractNumId w:val="19"/>
  </w:num>
  <w:num w:numId="42" w16cid:durableId="1542666468">
    <w:abstractNumId w:val="22"/>
  </w:num>
  <w:num w:numId="43" w16cid:durableId="1670212425">
    <w:abstractNumId w:val="38"/>
  </w:num>
  <w:num w:numId="44" w16cid:durableId="1167329772">
    <w:abstractNumId w:val="37"/>
  </w:num>
  <w:num w:numId="45" w16cid:durableId="408696172">
    <w:abstractNumId w:val="5"/>
  </w:num>
  <w:num w:numId="46" w16cid:durableId="886260994">
    <w:abstractNumId w:val="27"/>
  </w:num>
  <w:num w:numId="47" w16cid:durableId="1579095375">
    <w:abstractNumId w:val="31"/>
  </w:num>
  <w:num w:numId="48" w16cid:durableId="47725096">
    <w:abstractNumId w:val="20"/>
  </w:num>
  <w:num w:numId="49" w16cid:durableId="1871529676">
    <w:abstractNumId w:val="28"/>
  </w:num>
  <w:num w:numId="50" w16cid:durableId="1099790702">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E6"/>
    <w:rsid w:val="000012E3"/>
    <w:rsid w:val="00022CED"/>
    <w:rsid w:val="0002368E"/>
    <w:rsid w:val="00054D73"/>
    <w:rsid w:val="000556F7"/>
    <w:rsid w:val="000564F2"/>
    <w:rsid w:val="000833E3"/>
    <w:rsid w:val="00091004"/>
    <w:rsid w:val="000D268A"/>
    <w:rsid w:val="000F3DE9"/>
    <w:rsid w:val="00114DAA"/>
    <w:rsid w:val="00147F49"/>
    <w:rsid w:val="001520E5"/>
    <w:rsid w:val="00160EDA"/>
    <w:rsid w:val="001765B4"/>
    <w:rsid w:val="001805D6"/>
    <w:rsid w:val="001818D0"/>
    <w:rsid w:val="001A6E74"/>
    <w:rsid w:val="001B4336"/>
    <w:rsid w:val="001B6837"/>
    <w:rsid w:val="001C7978"/>
    <w:rsid w:val="001E1273"/>
    <w:rsid w:val="001F0078"/>
    <w:rsid w:val="00214876"/>
    <w:rsid w:val="00215B06"/>
    <w:rsid w:val="00231AE4"/>
    <w:rsid w:val="002330A6"/>
    <w:rsid w:val="00234006"/>
    <w:rsid w:val="00240403"/>
    <w:rsid w:val="00241B01"/>
    <w:rsid w:val="00272944"/>
    <w:rsid w:val="00273A72"/>
    <w:rsid w:val="00280D2B"/>
    <w:rsid w:val="00282DE2"/>
    <w:rsid w:val="0028308B"/>
    <w:rsid w:val="002B2690"/>
    <w:rsid w:val="002D245C"/>
    <w:rsid w:val="00300C2E"/>
    <w:rsid w:val="00301407"/>
    <w:rsid w:val="003051DA"/>
    <w:rsid w:val="00313093"/>
    <w:rsid w:val="0031362D"/>
    <w:rsid w:val="00336D5D"/>
    <w:rsid w:val="003725E4"/>
    <w:rsid w:val="003777F7"/>
    <w:rsid w:val="00390EE9"/>
    <w:rsid w:val="00394664"/>
    <w:rsid w:val="003A2329"/>
    <w:rsid w:val="003E2D41"/>
    <w:rsid w:val="003E39D6"/>
    <w:rsid w:val="00401595"/>
    <w:rsid w:val="00402C2C"/>
    <w:rsid w:val="00410268"/>
    <w:rsid w:val="004143DE"/>
    <w:rsid w:val="004219A8"/>
    <w:rsid w:val="004260A4"/>
    <w:rsid w:val="00432AF6"/>
    <w:rsid w:val="00463FE4"/>
    <w:rsid w:val="00467A7B"/>
    <w:rsid w:val="0048304A"/>
    <w:rsid w:val="00484E31"/>
    <w:rsid w:val="00487480"/>
    <w:rsid w:val="00490622"/>
    <w:rsid w:val="00492B1A"/>
    <w:rsid w:val="004A25F6"/>
    <w:rsid w:val="004A2C8E"/>
    <w:rsid w:val="004B5035"/>
    <w:rsid w:val="004D3D0B"/>
    <w:rsid w:val="004E6E94"/>
    <w:rsid w:val="004E7F9E"/>
    <w:rsid w:val="00504FEC"/>
    <w:rsid w:val="0051127D"/>
    <w:rsid w:val="005261C2"/>
    <w:rsid w:val="00550E07"/>
    <w:rsid w:val="00554496"/>
    <w:rsid w:val="00584112"/>
    <w:rsid w:val="00586263"/>
    <w:rsid w:val="005875A1"/>
    <w:rsid w:val="00592C3B"/>
    <w:rsid w:val="00597733"/>
    <w:rsid w:val="005A35A4"/>
    <w:rsid w:val="005C6279"/>
    <w:rsid w:val="005D03F6"/>
    <w:rsid w:val="005D1F80"/>
    <w:rsid w:val="005D3F55"/>
    <w:rsid w:val="005E0098"/>
    <w:rsid w:val="005E1EBD"/>
    <w:rsid w:val="005E7BAF"/>
    <w:rsid w:val="005F303D"/>
    <w:rsid w:val="006054CD"/>
    <w:rsid w:val="00612DB5"/>
    <w:rsid w:val="006A733E"/>
    <w:rsid w:val="006B4E2F"/>
    <w:rsid w:val="006D70C8"/>
    <w:rsid w:val="006F3D82"/>
    <w:rsid w:val="00767288"/>
    <w:rsid w:val="00772715"/>
    <w:rsid w:val="007765B4"/>
    <w:rsid w:val="00795363"/>
    <w:rsid w:val="007B7139"/>
    <w:rsid w:val="007C175D"/>
    <w:rsid w:val="007C2176"/>
    <w:rsid w:val="007C545E"/>
    <w:rsid w:val="007D0B16"/>
    <w:rsid w:val="007D3EC4"/>
    <w:rsid w:val="007D58DD"/>
    <w:rsid w:val="007D66B2"/>
    <w:rsid w:val="007F47F3"/>
    <w:rsid w:val="007F715D"/>
    <w:rsid w:val="008125D1"/>
    <w:rsid w:val="00812F56"/>
    <w:rsid w:val="00816B87"/>
    <w:rsid w:val="00817661"/>
    <w:rsid w:val="00823011"/>
    <w:rsid w:val="008233BF"/>
    <w:rsid w:val="00847B6B"/>
    <w:rsid w:val="00847C13"/>
    <w:rsid w:val="00857A0A"/>
    <w:rsid w:val="008764B3"/>
    <w:rsid w:val="0088155A"/>
    <w:rsid w:val="00885150"/>
    <w:rsid w:val="008A1DED"/>
    <w:rsid w:val="008A3557"/>
    <w:rsid w:val="008B357A"/>
    <w:rsid w:val="008C31A9"/>
    <w:rsid w:val="008C497B"/>
    <w:rsid w:val="008E3090"/>
    <w:rsid w:val="00912E4E"/>
    <w:rsid w:val="00935630"/>
    <w:rsid w:val="0093655F"/>
    <w:rsid w:val="00952A01"/>
    <w:rsid w:val="009572B2"/>
    <w:rsid w:val="00957714"/>
    <w:rsid w:val="00962912"/>
    <w:rsid w:val="0097195A"/>
    <w:rsid w:val="009A06AC"/>
    <w:rsid w:val="009D1B38"/>
    <w:rsid w:val="009D744D"/>
    <w:rsid w:val="009E00FA"/>
    <w:rsid w:val="009E35D1"/>
    <w:rsid w:val="00A01BE9"/>
    <w:rsid w:val="00A048CD"/>
    <w:rsid w:val="00A324C8"/>
    <w:rsid w:val="00A32E61"/>
    <w:rsid w:val="00A34A04"/>
    <w:rsid w:val="00A42200"/>
    <w:rsid w:val="00A43403"/>
    <w:rsid w:val="00A514E1"/>
    <w:rsid w:val="00AA09E5"/>
    <w:rsid w:val="00AC1A33"/>
    <w:rsid w:val="00AE5C7B"/>
    <w:rsid w:val="00B07ED5"/>
    <w:rsid w:val="00B17838"/>
    <w:rsid w:val="00B2051A"/>
    <w:rsid w:val="00B33B2A"/>
    <w:rsid w:val="00B41B49"/>
    <w:rsid w:val="00B6170D"/>
    <w:rsid w:val="00B815F6"/>
    <w:rsid w:val="00B91258"/>
    <w:rsid w:val="00BA7D88"/>
    <w:rsid w:val="00BE1AE6"/>
    <w:rsid w:val="00BE7BD7"/>
    <w:rsid w:val="00C00E0E"/>
    <w:rsid w:val="00C16E4C"/>
    <w:rsid w:val="00C206B4"/>
    <w:rsid w:val="00C24E65"/>
    <w:rsid w:val="00C30C93"/>
    <w:rsid w:val="00C60B35"/>
    <w:rsid w:val="00C61495"/>
    <w:rsid w:val="00C636BA"/>
    <w:rsid w:val="00C70023"/>
    <w:rsid w:val="00C70211"/>
    <w:rsid w:val="00CA7A1D"/>
    <w:rsid w:val="00CF21EC"/>
    <w:rsid w:val="00CF4AB4"/>
    <w:rsid w:val="00CF686B"/>
    <w:rsid w:val="00CF7963"/>
    <w:rsid w:val="00CF7BF8"/>
    <w:rsid w:val="00D137B8"/>
    <w:rsid w:val="00D13A3F"/>
    <w:rsid w:val="00D23567"/>
    <w:rsid w:val="00D34284"/>
    <w:rsid w:val="00D34C12"/>
    <w:rsid w:val="00D60EB3"/>
    <w:rsid w:val="00D767F2"/>
    <w:rsid w:val="00DA753D"/>
    <w:rsid w:val="00DE6DBB"/>
    <w:rsid w:val="00DF7AD7"/>
    <w:rsid w:val="00E05FFA"/>
    <w:rsid w:val="00E30052"/>
    <w:rsid w:val="00E33301"/>
    <w:rsid w:val="00E44503"/>
    <w:rsid w:val="00E56DC8"/>
    <w:rsid w:val="00EA3B20"/>
    <w:rsid w:val="00EC197B"/>
    <w:rsid w:val="00EF26D2"/>
    <w:rsid w:val="00F07106"/>
    <w:rsid w:val="00F13DA9"/>
    <w:rsid w:val="00F257B3"/>
    <w:rsid w:val="00F2737D"/>
    <w:rsid w:val="00F4190F"/>
    <w:rsid w:val="00F435E7"/>
    <w:rsid w:val="00F4640C"/>
    <w:rsid w:val="00F62613"/>
    <w:rsid w:val="00F66DE0"/>
    <w:rsid w:val="00F73DA2"/>
    <w:rsid w:val="00F75318"/>
    <w:rsid w:val="00F85255"/>
    <w:rsid w:val="00F85669"/>
    <w:rsid w:val="00F9117A"/>
    <w:rsid w:val="00FA05E6"/>
    <w:rsid w:val="00FA3FAA"/>
    <w:rsid w:val="00FA7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55D1"/>
  <w15:chartTrackingRefBased/>
  <w15:docId w15:val="{B4FC533F-C740-4420-9667-4DD4991B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1AE6"/>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BE1AE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BE1AE6"/>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BE1AE6"/>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BE1AE6"/>
    <w:pPr>
      <w:keepNext/>
      <w:spacing w:before="240" w:after="60"/>
      <w:outlineLvl w:val="3"/>
    </w:pPr>
    <w:rPr>
      <w:b/>
      <w:bCs/>
      <w:sz w:val="28"/>
      <w:szCs w:val="28"/>
    </w:rPr>
  </w:style>
  <w:style w:type="paragraph" w:styleId="Nagwek5">
    <w:name w:val="heading 5"/>
    <w:basedOn w:val="Normalny"/>
    <w:next w:val="Normalny"/>
    <w:link w:val="Nagwek5Znak"/>
    <w:uiPriority w:val="9"/>
    <w:qFormat/>
    <w:rsid w:val="00BE1AE6"/>
    <w:pPr>
      <w:spacing w:before="240" w:after="60"/>
      <w:outlineLvl w:val="4"/>
    </w:pPr>
    <w:rPr>
      <w:b/>
      <w:bCs/>
      <w:i/>
      <w:iCs/>
      <w:sz w:val="26"/>
      <w:szCs w:val="26"/>
    </w:rPr>
  </w:style>
  <w:style w:type="paragraph" w:styleId="Nagwek7">
    <w:name w:val="heading 7"/>
    <w:basedOn w:val="Normalny"/>
    <w:next w:val="Normalny"/>
    <w:link w:val="Nagwek7Znak"/>
    <w:uiPriority w:val="9"/>
    <w:qFormat/>
    <w:rsid w:val="00BE1AE6"/>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BE1AE6"/>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BE1AE6"/>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BE1AE6"/>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BE1AE6"/>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BE1AE6"/>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BE1AE6"/>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BE1AE6"/>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BE1AE6"/>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BE1AE6"/>
    <w:pPr>
      <w:spacing w:before="60" w:after="60"/>
      <w:ind w:left="851" w:hanging="295"/>
      <w:jc w:val="both"/>
    </w:pPr>
    <w:rPr>
      <w:szCs w:val="20"/>
    </w:rPr>
  </w:style>
  <w:style w:type="character" w:customStyle="1" w:styleId="pktZnak">
    <w:name w:val="pkt Znak"/>
    <w:link w:val="pkt"/>
    <w:locked/>
    <w:rsid w:val="00BE1AE6"/>
    <w:rPr>
      <w:rFonts w:ascii="Times New Roman" w:eastAsiaTheme="minorEastAsia" w:hAnsi="Times New Roman" w:cs="Times New Roman"/>
      <w:sz w:val="24"/>
      <w:szCs w:val="20"/>
      <w:lang w:eastAsia="pl-PL"/>
    </w:rPr>
  </w:style>
  <w:style w:type="paragraph" w:customStyle="1" w:styleId="pkt1">
    <w:name w:val="pkt1"/>
    <w:basedOn w:val="pkt"/>
    <w:rsid w:val="00BE1AE6"/>
    <w:pPr>
      <w:ind w:left="850" w:hanging="425"/>
    </w:pPr>
  </w:style>
  <w:style w:type="paragraph" w:styleId="Tytu">
    <w:name w:val="Title"/>
    <w:basedOn w:val="Normalny"/>
    <w:link w:val="TytuZnak"/>
    <w:uiPriority w:val="10"/>
    <w:qFormat/>
    <w:rsid w:val="00BE1AE6"/>
    <w:pPr>
      <w:jc w:val="center"/>
    </w:pPr>
    <w:rPr>
      <w:rFonts w:ascii="Arial" w:hAnsi="Arial"/>
      <w:b/>
      <w:sz w:val="22"/>
      <w:szCs w:val="20"/>
    </w:rPr>
  </w:style>
  <w:style w:type="character" w:customStyle="1" w:styleId="TytuZnak">
    <w:name w:val="Tytuł Znak"/>
    <w:basedOn w:val="Domylnaczcionkaakapitu"/>
    <w:link w:val="Tytu"/>
    <w:uiPriority w:val="10"/>
    <w:rsid w:val="00BE1AE6"/>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BE1AE6"/>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BE1AE6"/>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BE1AE6"/>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BE1AE6"/>
    <w:rPr>
      <w:rFonts w:ascii="Arial" w:eastAsiaTheme="minorEastAsia" w:hAnsi="Arial" w:cs="Times New Roman"/>
      <w:sz w:val="20"/>
      <w:szCs w:val="20"/>
      <w:lang w:eastAsia="pl-PL"/>
    </w:rPr>
  </w:style>
  <w:style w:type="paragraph" w:styleId="Stopka">
    <w:name w:val="footer"/>
    <w:basedOn w:val="Normalny"/>
    <w:link w:val="StopkaZnak"/>
    <w:uiPriority w:val="99"/>
    <w:rsid w:val="00BE1AE6"/>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BE1AE6"/>
    <w:rPr>
      <w:rFonts w:ascii="Tahoma" w:eastAsiaTheme="minorEastAsia" w:hAnsi="Tahoma" w:cs="Times New Roman"/>
      <w:sz w:val="20"/>
      <w:szCs w:val="20"/>
      <w:lang w:eastAsia="pl-PL"/>
    </w:rPr>
  </w:style>
  <w:style w:type="character" w:customStyle="1" w:styleId="WW8Num2z0">
    <w:name w:val="WW8Num2z0"/>
    <w:rsid w:val="00BE1AE6"/>
    <w:rPr>
      <w:rFonts w:ascii="Times New Roman" w:hAnsi="Times New Roman"/>
    </w:rPr>
  </w:style>
  <w:style w:type="paragraph" w:styleId="Tekstpodstawowy3">
    <w:name w:val="Body Text 3"/>
    <w:basedOn w:val="Normalny"/>
    <w:link w:val="Tekstpodstawowy3Znak"/>
    <w:uiPriority w:val="99"/>
    <w:rsid w:val="00BE1AE6"/>
    <w:pPr>
      <w:spacing w:after="120"/>
    </w:pPr>
    <w:rPr>
      <w:sz w:val="16"/>
      <w:szCs w:val="16"/>
    </w:rPr>
  </w:style>
  <w:style w:type="character" w:customStyle="1" w:styleId="Tekstpodstawowy3Znak">
    <w:name w:val="Tekst podstawowy 3 Znak"/>
    <w:basedOn w:val="Domylnaczcionkaakapitu"/>
    <w:link w:val="Tekstpodstawowy3"/>
    <w:uiPriority w:val="99"/>
    <w:rsid w:val="00BE1AE6"/>
    <w:rPr>
      <w:rFonts w:ascii="Times New Roman" w:eastAsiaTheme="minorEastAsia" w:hAnsi="Times New Roman" w:cs="Times New Roman"/>
      <w:sz w:val="16"/>
      <w:szCs w:val="16"/>
      <w:lang w:eastAsia="pl-PL"/>
    </w:rPr>
  </w:style>
  <w:style w:type="paragraph" w:styleId="NormalnyWeb">
    <w:name w:val="Normal (Web)"/>
    <w:basedOn w:val="Normalny"/>
    <w:uiPriority w:val="99"/>
    <w:rsid w:val="00BE1AE6"/>
    <w:pPr>
      <w:spacing w:before="100" w:beforeAutospacing="1" w:after="100" w:afterAutospacing="1"/>
      <w:jc w:val="both"/>
    </w:pPr>
    <w:rPr>
      <w:sz w:val="20"/>
      <w:szCs w:val="20"/>
    </w:rPr>
  </w:style>
  <w:style w:type="character" w:styleId="Hipercze">
    <w:name w:val="Hyperlink"/>
    <w:basedOn w:val="Domylnaczcionkaakapitu"/>
    <w:uiPriority w:val="99"/>
    <w:rsid w:val="00BE1AE6"/>
    <w:rPr>
      <w:rFonts w:cs="Times New Roman"/>
      <w:color w:val="FF0000"/>
      <w:u w:val="single" w:color="FF0000"/>
    </w:rPr>
  </w:style>
  <w:style w:type="paragraph" w:styleId="Tekstpodstawowywcity">
    <w:name w:val="Body Text Indent"/>
    <w:basedOn w:val="Normalny"/>
    <w:link w:val="TekstpodstawowywcityZnak"/>
    <w:uiPriority w:val="99"/>
    <w:rsid w:val="00BE1AE6"/>
    <w:pPr>
      <w:spacing w:after="120"/>
      <w:ind w:left="283"/>
    </w:pPr>
  </w:style>
  <w:style w:type="character" w:customStyle="1" w:styleId="TekstpodstawowywcityZnak">
    <w:name w:val="Tekst podstawowy wcięty Znak"/>
    <w:basedOn w:val="Domylnaczcionkaakapitu"/>
    <w:link w:val="Tekstpodstawowywcity"/>
    <w:uiPriority w:val="99"/>
    <w:rsid w:val="00BE1AE6"/>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BE1AE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E1AE6"/>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BE1AE6"/>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BE1AE6"/>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BE1AE6"/>
    <w:rPr>
      <w:rFonts w:ascii="Courier New" w:hAnsi="Courier New" w:cs="Courier New"/>
      <w:sz w:val="20"/>
      <w:szCs w:val="20"/>
    </w:rPr>
  </w:style>
  <w:style w:type="character" w:customStyle="1" w:styleId="ZwykytekstZnak">
    <w:name w:val="Zwykły tekst Znak"/>
    <w:basedOn w:val="Domylnaczcionkaakapitu"/>
    <w:link w:val="Zwykytekst"/>
    <w:uiPriority w:val="99"/>
    <w:rsid w:val="00BE1AE6"/>
    <w:rPr>
      <w:rFonts w:ascii="Courier New" w:eastAsiaTheme="minorEastAsia" w:hAnsi="Courier New" w:cs="Courier New"/>
      <w:sz w:val="20"/>
      <w:szCs w:val="20"/>
      <w:lang w:eastAsia="pl-PL"/>
    </w:rPr>
  </w:style>
  <w:style w:type="paragraph" w:customStyle="1" w:styleId="wypunkt">
    <w:name w:val="wypunkt"/>
    <w:basedOn w:val="Normalny"/>
    <w:rsid w:val="00BE1AE6"/>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BE1AE6"/>
    <w:rPr>
      <w:rFonts w:cs="Times New Roman"/>
      <w:sz w:val="16"/>
    </w:rPr>
  </w:style>
  <w:style w:type="paragraph" w:styleId="Tekstkomentarza">
    <w:name w:val="annotation text"/>
    <w:basedOn w:val="Normalny"/>
    <w:link w:val="TekstkomentarzaZnak"/>
    <w:uiPriority w:val="99"/>
    <w:semiHidden/>
    <w:rsid w:val="00BE1AE6"/>
    <w:rPr>
      <w:rFonts w:ascii="Tahoma" w:hAnsi="Tahoma"/>
      <w:sz w:val="20"/>
      <w:szCs w:val="20"/>
    </w:rPr>
  </w:style>
  <w:style w:type="character" w:customStyle="1" w:styleId="TekstkomentarzaZnak">
    <w:name w:val="Tekst komentarza Znak"/>
    <w:basedOn w:val="Domylnaczcionkaakapitu"/>
    <w:link w:val="Tekstkomentarza"/>
    <w:uiPriority w:val="99"/>
    <w:semiHidden/>
    <w:rsid w:val="00BE1AE6"/>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BE1AE6"/>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BE1AE6"/>
    <w:rPr>
      <w:rFonts w:ascii="Tahoma" w:eastAsiaTheme="minorEastAsia" w:hAnsi="Tahoma" w:cs="Times New Roman"/>
      <w:sz w:val="16"/>
      <w:szCs w:val="16"/>
      <w:lang w:eastAsia="pl-PL"/>
    </w:rPr>
  </w:style>
  <w:style w:type="paragraph" w:customStyle="1" w:styleId="ust">
    <w:name w:val="ust"/>
    <w:rsid w:val="00BE1AE6"/>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BE1AE6"/>
    <w:rPr>
      <w:rFonts w:cs="Times New Roman"/>
      <w:sz w:val="20"/>
      <w:vertAlign w:val="superscript"/>
    </w:rPr>
  </w:style>
  <w:style w:type="character" w:styleId="Numerstrony">
    <w:name w:val="page number"/>
    <w:basedOn w:val="Domylnaczcionkaakapitu"/>
    <w:uiPriority w:val="99"/>
    <w:rsid w:val="00BE1AE6"/>
    <w:rPr>
      <w:rFonts w:cs="Times New Roman"/>
    </w:rPr>
  </w:style>
  <w:style w:type="paragraph" w:customStyle="1" w:styleId="ustp">
    <w:name w:val="ustęp"/>
    <w:basedOn w:val="Normalny"/>
    <w:rsid w:val="00BE1AE6"/>
    <w:pPr>
      <w:tabs>
        <w:tab w:val="left" w:pos="1080"/>
      </w:tabs>
      <w:spacing w:after="120" w:line="312" w:lineRule="auto"/>
      <w:jc w:val="both"/>
    </w:pPr>
    <w:rPr>
      <w:sz w:val="26"/>
      <w:szCs w:val="20"/>
    </w:rPr>
  </w:style>
  <w:style w:type="paragraph" w:customStyle="1" w:styleId="tx">
    <w:name w:val="tx"/>
    <w:basedOn w:val="Normalny"/>
    <w:rsid w:val="00BE1AE6"/>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BE1AE6"/>
    <w:pPr>
      <w:jc w:val="right"/>
    </w:pPr>
    <w:rPr>
      <w:b/>
      <w:bCs/>
      <w:i/>
      <w:iCs/>
    </w:rPr>
  </w:style>
  <w:style w:type="character" w:customStyle="1" w:styleId="PodpisZnak">
    <w:name w:val="Podpis Znak"/>
    <w:basedOn w:val="Domylnaczcionkaakapitu"/>
    <w:link w:val="Podpis"/>
    <w:uiPriority w:val="99"/>
    <w:rsid w:val="00BE1AE6"/>
    <w:rPr>
      <w:rFonts w:ascii="Times New Roman" w:eastAsiaTheme="minorEastAsia" w:hAnsi="Times New Roman" w:cs="Times New Roman"/>
      <w:b/>
      <w:bCs/>
      <w:i/>
      <w:iCs/>
      <w:sz w:val="24"/>
      <w:szCs w:val="24"/>
      <w:lang w:eastAsia="pl-PL"/>
    </w:rPr>
  </w:style>
  <w:style w:type="paragraph" w:customStyle="1" w:styleId="ust1art">
    <w:name w:val="ust1 art"/>
    <w:rsid w:val="00BE1AE6"/>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BE1AE6"/>
    <w:rPr>
      <w:rFonts w:ascii="Times New Roman" w:hAnsi="Times New Roman"/>
      <w:b/>
      <w:bCs/>
    </w:rPr>
  </w:style>
  <w:style w:type="character" w:customStyle="1" w:styleId="TematkomentarzaZnak">
    <w:name w:val="Temat komentarza Znak"/>
    <w:basedOn w:val="TekstkomentarzaZnak"/>
    <w:link w:val="Tematkomentarza"/>
    <w:uiPriority w:val="99"/>
    <w:semiHidden/>
    <w:rsid w:val="00BE1AE6"/>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BE1AE6"/>
    <w:pPr>
      <w:tabs>
        <w:tab w:val="center" w:pos="4536"/>
        <w:tab w:val="right" w:pos="9072"/>
      </w:tabs>
    </w:pPr>
  </w:style>
  <w:style w:type="character" w:customStyle="1" w:styleId="NagwekZnak">
    <w:name w:val="Nagłówek Znak"/>
    <w:basedOn w:val="Domylnaczcionkaakapitu"/>
    <w:link w:val="Nagwek"/>
    <w:uiPriority w:val="99"/>
    <w:rsid w:val="00BE1AE6"/>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BE1AE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E1AE6"/>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BE1AE6"/>
  </w:style>
  <w:style w:type="paragraph" w:styleId="Lista">
    <w:name w:val="List"/>
    <w:basedOn w:val="Normalny"/>
    <w:uiPriority w:val="99"/>
    <w:rsid w:val="00BE1AE6"/>
    <w:pPr>
      <w:ind w:left="283" w:hanging="283"/>
    </w:pPr>
  </w:style>
  <w:style w:type="paragraph" w:styleId="Lista2">
    <w:name w:val="List 2"/>
    <w:basedOn w:val="Normalny"/>
    <w:uiPriority w:val="99"/>
    <w:rsid w:val="00BE1AE6"/>
    <w:pPr>
      <w:ind w:left="566" w:hanging="283"/>
    </w:pPr>
  </w:style>
  <w:style w:type="paragraph" w:styleId="Listapunktowana">
    <w:name w:val="List Bullet"/>
    <w:basedOn w:val="Normalny"/>
    <w:autoRedefine/>
    <w:uiPriority w:val="99"/>
    <w:rsid w:val="00BE1AE6"/>
    <w:pPr>
      <w:numPr>
        <w:numId w:val="1"/>
      </w:numPr>
      <w:tabs>
        <w:tab w:val="clear" w:pos="360"/>
        <w:tab w:val="num" w:pos="926"/>
      </w:tabs>
    </w:pPr>
  </w:style>
  <w:style w:type="paragraph" w:styleId="Listapunktowana2">
    <w:name w:val="List Bullet 2"/>
    <w:basedOn w:val="Normalny"/>
    <w:autoRedefine/>
    <w:uiPriority w:val="99"/>
    <w:rsid w:val="00BE1AE6"/>
    <w:pPr>
      <w:numPr>
        <w:numId w:val="2"/>
      </w:numPr>
      <w:tabs>
        <w:tab w:val="num" w:pos="2340"/>
      </w:tabs>
    </w:pPr>
  </w:style>
  <w:style w:type="paragraph" w:styleId="Listapunktowana3">
    <w:name w:val="List Bullet 3"/>
    <w:basedOn w:val="Normalny"/>
    <w:autoRedefine/>
    <w:uiPriority w:val="99"/>
    <w:rsid w:val="00BE1AE6"/>
    <w:pPr>
      <w:numPr>
        <w:numId w:val="3"/>
      </w:numPr>
      <w:tabs>
        <w:tab w:val="num" w:pos="643"/>
        <w:tab w:val="num" w:pos="720"/>
      </w:tabs>
    </w:pPr>
  </w:style>
  <w:style w:type="paragraph" w:styleId="Lista-kontynuacja">
    <w:name w:val="List Continue"/>
    <w:basedOn w:val="Normalny"/>
    <w:uiPriority w:val="99"/>
    <w:rsid w:val="00BE1AE6"/>
    <w:pPr>
      <w:spacing w:after="120"/>
      <w:ind w:left="283"/>
    </w:pPr>
  </w:style>
  <w:style w:type="paragraph" w:styleId="Lista-kontynuacja2">
    <w:name w:val="List Continue 2"/>
    <w:basedOn w:val="Normalny"/>
    <w:uiPriority w:val="99"/>
    <w:rsid w:val="00BE1AE6"/>
    <w:pPr>
      <w:spacing w:after="120"/>
      <w:ind w:left="566"/>
    </w:pPr>
  </w:style>
  <w:style w:type="paragraph" w:customStyle="1" w:styleId="CharZnakCharZnakCharZnakCharZnak">
    <w:name w:val="Char Znak Char Znak Char Znak Char Znak"/>
    <w:basedOn w:val="Normalny"/>
    <w:rsid w:val="00BE1AE6"/>
  </w:style>
  <w:style w:type="table" w:styleId="Tabela-Siatka">
    <w:name w:val="Table Grid"/>
    <w:basedOn w:val="Standardowy"/>
    <w:uiPriority w:val="59"/>
    <w:rsid w:val="00BE1AE6"/>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BE1AE6"/>
  </w:style>
  <w:style w:type="paragraph" w:customStyle="1" w:styleId="CharZnakCharZnakCharZnakCharZnakZnakZnakZnakZnakZnakZnak">
    <w:name w:val="Char Znak Char Znak Char Znak Char Znak Znak Znak Znak Znak Znak Znak"/>
    <w:basedOn w:val="Normalny"/>
    <w:rsid w:val="00BE1AE6"/>
  </w:style>
  <w:style w:type="paragraph" w:customStyle="1" w:styleId="Default">
    <w:name w:val="Default"/>
    <w:rsid w:val="00BE1AE6"/>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CW_Lista,Wypunktowanie,zwykły tekst,T_SZ_List Paragraph,normalny tekst,Akapit z listą BS,Kolorowa lista — akcent 11,Colorful List Accent 1"/>
    <w:basedOn w:val="Normalny"/>
    <w:link w:val="AkapitzlistZnak"/>
    <w:uiPriority w:val="34"/>
    <w:qFormat/>
    <w:rsid w:val="00BE1AE6"/>
    <w:pPr>
      <w:ind w:left="708"/>
    </w:pPr>
  </w:style>
  <w:style w:type="character" w:customStyle="1" w:styleId="apple-style-span">
    <w:name w:val="apple-style-span"/>
    <w:basedOn w:val="Domylnaczcionkaakapitu"/>
    <w:rsid w:val="00BE1AE6"/>
    <w:rPr>
      <w:rFonts w:cs="Times New Roman"/>
    </w:rPr>
  </w:style>
  <w:style w:type="paragraph" w:customStyle="1" w:styleId="Tekstpodstawowy21">
    <w:name w:val="Tekst podstawowy 21"/>
    <w:basedOn w:val="Normalny"/>
    <w:rsid w:val="00BE1AE6"/>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BE1AE6"/>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BE1AE6"/>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BE1AE6"/>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BE1AE6"/>
    <w:rPr>
      <w:rFonts w:ascii="Arial" w:hAnsi="Arial"/>
      <w:color w:val="auto"/>
    </w:rPr>
  </w:style>
  <w:style w:type="paragraph" w:customStyle="1" w:styleId="Tekstpodstawowy23">
    <w:name w:val="Tekst podstawowy 2+3"/>
    <w:basedOn w:val="Default"/>
    <w:next w:val="Default"/>
    <w:rsid w:val="00BE1AE6"/>
    <w:rPr>
      <w:rFonts w:ascii="Arial" w:hAnsi="Arial"/>
      <w:color w:val="auto"/>
    </w:rPr>
  </w:style>
  <w:style w:type="paragraph" w:customStyle="1" w:styleId="arimr">
    <w:name w:val="arimr"/>
    <w:basedOn w:val="Normalny"/>
    <w:rsid w:val="00BE1AE6"/>
    <w:pPr>
      <w:widowControl w:val="0"/>
      <w:snapToGrid w:val="0"/>
      <w:spacing w:line="360" w:lineRule="auto"/>
    </w:pPr>
    <w:rPr>
      <w:szCs w:val="20"/>
      <w:lang w:val="en-US"/>
    </w:rPr>
  </w:style>
  <w:style w:type="paragraph" w:customStyle="1" w:styleId="Tytu0">
    <w:name w:val="Tytu?"/>
    <w:basedOn w:val="Normalny"/>
    <w:rsid w:val="00BE1AE6"/>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BE1AE6"/>
    <w:rPr>
      <w:rFonts w:ascii="Arial" w:hAnsi="Arial" w:cs="Arial"/>
      <w:b/>
      <w:bCs/>
      <w:sz w:val="22"/>
    </w:rPr>
  </w:style>
  <w:style w:type="character" w:customStyle="1" w:styleId="PodtytuZnak">
    <w:name w:val="Podtytuł Znak"/>
    <w:basedOn w:val="Domylnaczcionkaakapitu"/>
    <w:link w:val="Podtytu"/>
    <w:uiPriority w:val="11"/>
    <w:rsid w:val="00BE1AE6"/>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BE1AE6"/>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BE1AE6"/>
    <w:rPr>
      <w:rFonts w:ascii="Times New Roman" w:eastAsiaTheme="minorEastAsia" w:hAnsi="Times New Roman" w:cs="Times New Roman"/>
      <w:sz w:val="20"/>
      <w:szCs w:val="20"/>
      <w:lang w:eastAsia="pl-PL"/>
    </w:rPr>
  </w:style>
  <w:style w:type="paragraph" w:customStyle="1" w:styleId="paragraf">
    <w:name w:val="paragraf"/>
    <w:basedOn w:val="Normalny"/>
    <w:rsid w:val="00BE1AE6"/>
    <w:pPr>
      <w:keepNext/>
      <w:numPr>
        <w:numId w:val="5"/>
      </w:numPr>
      <w:spacing w:before="240" w:after="120" w:line="312" w:lineRule="auto"/>
      <w:jc w:val="center"/>
    </w:pPr>
    <w:rPr>
      <w:b/>
      <w:sz w:val="26"/>
      <w:szCs w:val="20"/>
    </w:rPr>
  </w:style>
  <w:style w:type="paragraph" w:customStyle="1" w:styleId="litera">
    <w:name w:val="litera"/>
    <w:basedOn w:val="Normalny"/>
    <w:rsid w:val="00BE1AE6"/>
    <w:pPr>
      <w:tabs>
        <w:tab w:val="left" w:pos="720"/>
      </w:tabs>
      <w:spacing w:after="120" w:line="288" w:lineRule="auto"/>
      <w:ind w:left="720" w:hanging="432"/>
      <w:jc w:val="both"/>
    </w:pPr>
    <w:rPr>
      <w:sz w:val="26"/>
      <w:szCs w:val="20"/>
    </w:rPr>
  </w:style>
  <w:style w:type="paragraph" w:customStyle="1" w:styleId="podpisy">
    <w:name w:val="podpisy"/>
    <w:basedOn w:val="Normalny"/>
    <w:rsid w:val="00BE1AE6"/>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BE1AE6"/>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BE1AE6"/>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BE1AE6"/>
    <w:rPr>
      <w:rFonts w:ascii="Tahoma" w:hAnsi="Tahoma" w:cs="Tahoma"/>
      <w:sz w:val="16"/>
      <w:szCs w:val="16"/>
    </w:rPr>
  </w:style>
  <w:style w:type="character" w:customStyle="1" w:styleId="MapadokumentuZnak">
    <w:name w:val="Mapa dokumentu Znak"/>
    <w:basedOn w:val="Domylnaczcionkaakapitu"/>
    <w:link w:val="Mapadokumentu"/>
    <w:uiPriority w:val="99"/>
    <w:rsid w:val="00BE1AE6"/>
    <w:rPr>
      <w:rFonts w:ascii="Tahoma" w:eastAsiaTheme="minorEastAsia" w:hAnsi="Tahoma" w:cs="Tahoma"/>
      <w:sz w:val="16"/>
      <w:szCs w:val="16"/>
      <w:lang w:eastAsia="pl-PL"/>
    </w:rPr>
  </w:style>
  <w:style w:type="paragraph" w:customStyle="1" w:styleId="ZnakZnak1">
    <w:name w:val="Znak Znak1"/>
    <w:basedOn w:val="Normalny"/>
    <w:uiPriority w:val="99"/>
    <w:rsid w:val="00BE1AE6"/>
    <w:rPr>
      <w:rFonts w:ascii="Arial" w:hAnsi="Arial" w:cs="Arial"/>
    </w:rPr>
  </w:style>
  <w:style w:type="paragraph" w:styleId="Spistreci1">
    <w:name w:val="toc 1"/>
    <w:basedOn w:val="Normalny"/>
    <w:next w:val="Normalny"/>
    <w:autoRedefine/>
    <w:uiPriority w:val="39"/>
    <w:rsid w:val="00BE1AE6"/>
    <w:pPr>
      <w:tabs>
        <w:tab w:val="left" w:pos="480"/>
        <w:tab w:val="right" w:leader="dot" w:pos="9062"/>
      </w:tabs>
    </w:pPr>
    <w:rPr>
      <w:rFonts w:ascii="Arial" w:hAnsi="Arial"/>
      <w:b/>
    </w:rPr>
  </w:style>
  <w:style w:type="paragraph" w:customStyle="1" w:styleId="xl53">
    <w:name w:val="xl53"/>
    <w:basedOn w:val="Normalny"/>
    <w:rsid w:val="00BE1AE6"/>
    <w:pPr>
      <w:spacing w:before="100" w:beforeAutospacing="1" w:after="100" w:afterAutospacing="1"/>
      <w:jc w:val="center"/>
      <w:textAlignment w:val="center"/>
    </w:pPr>
    <w:rPr>
      <w:b/>
      <w:bCs/>
    </w:rPr>
  </w:style>
  <w:style w:type="character" w:customStyle="1" w:styleId="ZnakZnak13">
    <w:name w:val="Znak Znak13"/>
    <w:locked/>
    <w:rsid w:val="00BE1AE6"/>
    <w:rPr>
      <w:rFonts w:ascii="Arial" w:hAnsi="Arial"/>
      <w:b/>
      <w:sz w:val="22"/>
      <w:lang w:val="pl-PL" w:eastAsia="pl-PL"/>
    </w:rPr>
  </w:style>
  <w:style w:type="character" w:customStyle="1" w:styleId="ZnakZnak8">
    <w:name w:val="Znak Znak8"/>
    <w:locked/>
    <w:rsid w:val="00BE1AE6"/>
    <w:rPr>
      <w:sz w:val="24"/>
      <w:lang w:val="pl-PL" w:eastAsia="pl-PL"/>
    </w:rPr>
  </w:style>
  <w:style w:type="paragraph" w:styleId="Poprawka">
    <w:name w:val="Revision"/>
    <w:hidden/>
    <w:uiPriority w:val="99"/>
    <w:semiHidden/>
    <w:rsid w:val="00BE1AE6"/>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BE1AE6"/>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BE1AE6"/>
    <w:pPr>
      <w:numPr>
        <w:numId w:val="7"/>
      </w:numPr>
      <w:spacing w:before="120" w:after="120"/>
    </w:pPr>
    <w:rPr>
      <w:rFonts w:ascii="Arial" w:hAnsi="Arial" w:cs="Arial"/>
      <w:sz w:val="22"/>
    </w:rPr>
  </w:style>
  <w:style w:type="paragraph" w:customStyle="1" w:styleId="Zawartotabeli">
    <w:name w:val="Zawartość tabeli"/>
    <w:basedOn w:val="Normalny"/>
    <w:rsid w:val="00BE1AE6"/>
    <w:pPr>
      <w:suppressLineNumbers/>
      <w:suppressAutoHyphens/>
    </w:pPr>
    <w:rPr>
      <w:rFonts w:eastAsia="MS Mincho"/>
      <w:sz w:val="20"/>
      <w:szCs w:val="20"/>
      <w:lang w:eastAsia="ar-SA"/>
    </w:rPr>
  </w:style>
  <w:style w:type="character" w:customStyle="1" w:styleId="FontStyle17">
    <w:name w:val="Font Style17"/>
    <w:rsid w:val="00BE1AE6"/>
    <w:rPr>
      <w:rFonts w:ascii="Arial Unicode MS" w:eastAsia="Times New Roman"/>
      <w:sz w:val="18"/>
    </w:rPr>
  </w:style>
  <w:style w:type="paragraph" w:customStyle="1" w:styleId="wylicz">
    <w:name w:val="wylicz"/>
    <w:basedOn w:val="Normalny"/>
    <w:rsid w:val="00BE1AE6"/>
    <w:pPr>
      <w:ind w:left="993" w:hanging="426"/>
    </w:pPr>
    <w:rPr>
      <w:rFonts w:ascii="Arial" w:hAnsi="Arial"/>
      <w:sz w:val="22"/>
      <w:szCs w:val="20"/>
      <w:lang w:val="de-DE"/>
    </w:rPr>
  </w:style>
  <w:style w:type="paragraph" w:customStyle="1" w:styleId="podpunkt">
    <w:name w:val="podpunkt"/>
    <w:basedOn w:val="Normalny"/>
    <w:rsid w:val="00BE1AE6"/>
    <w:pPr>
      <w:ind w:left="567"/>
    </w:pPr>
    <w:rPr>
      <w:rFonts w:ascii="Arial" w:hAnsi="Arial"/>
      <w:b/>
      <w:sz w:val="22"/>
      <w:szCs w:val="20"/>
      <w:lang w:val="de-DE"/>
    </w:rPr>
  </w:style>
  <w:style w:type="paragraph" w:styleId="Bezodstpw">
    <w:name w:val="No Spacing"/>
    <w:qFormat/>
    <w:rsid w:val="00BE1AE6"/>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BE1AE6"/>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BE1AE6"/>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BE1AE6"/>
    <w:rPr>
      <w:rFonts w:cs="Times New Roman"/>
      <w:color w:val="954F72" w:themeColor="followedHyperlink"/>
      <w:u w:val="single"/>
    </w:rPr>
  </w:style>
  <w:style w:type="paragraph" w:customStyle="1" w:styleId="NormalBold">
    <w:name w:val="NormalBold"/>
    <w:basedOn w:val="Normalny"/>
    <w:link w:val="NormalBoldChar"/>
    <w:rsid w:val="00BE1AE6"/>
    <w:pPr>
      <w:widowControl w:val="0"/>
    </w:pPr>
    <w:rPr>
      <w:b/>
      <w:szCs w:val="22"/>
      <w:lang w:eastAsia="en-GB"/>
    </w:rPr>
  </w:style>
  <w:style w:type="character" w:customStyle="1" w:styleId="NormalBoldChar">
    <w:name w:val="NormalBold Char"/>
    <w:link w:val="NormalBold"/>
    <w:locked/>
    <w:rsid w:val="00BE1AE6"/>
    <w:rPr>
      <w:rFonts w:ascii="Times New Roman" w:eastAsiaTheme="minorEastAsia" w:hAnsi="Times New Roman" w:cs="Times New Roman"/>
      <w:b/>
      <w:sz w:val="24"/>
      <w:lang w:eastAsia="en-GB"/>
    </w:rPr>
  </w:style>
  <w:style w:type="character" w:customStyle="1" w:styleId="DeltaViewInsertion">
    <w:name w:val="DeltaView Insertion"/>
    <w:rsid w:val="00BE1AE6"/>
    <w:rPr>
      <w:b/>
      <w:i/>
      <w:spacing w:val="0"/>
    </w:rPr>
  </w:style>
  <w:style w:type="paragraph" w:customStyle="1" w:styleId="Text1">
    <w:name w:val="Text 1"/>
    <w:basedOn w:val="Normalny"/>
    <w:rsid w:val="00BE1AE6"/>
    <w:pPr>
      <w:spacing w:before="120" w:after="120"/>
      <w:ind w:left="850"/>
      <w:jc w:val="both"/>
    </w:pPr>
    <w:rPr>
      <w:szCs w:val="22"/>
      <w:lang w:eastAsia="en-GB"/>
    </w:rPr>
  </w:style>
  <w:style w:type="paragraph" w:customStyle="1" w:styleId="NormalLeft">
    <w:name w:val="Normal Left"/>
    <w:basedOn w:val="Normalny"/>
    <w:rsid w:val="00BE1AE6"/>
    <w:pPr>
      <w:spacing w:before="120" w:after="120"/>
    </w:pPr>
    <w:rPr>
      <w:szCs w:val="22"/>
      <w:lang w:eastAsia="en-GB"/>
    </w:rPr>
  </w:style>
  <w:style w:type="paragraph" w:customStyle="1" w:styleId="Tiret0">
    <w:name w:val="Tiret 0"/>
    <w:basedOn w:val="Normalny"/>
    <w:rsid w:val="00BE1AE6"/>
    <w:pPr>
      <w:numPr>
        <w:numId w:val="8"/>
      </w:numPr>
      <w:spacing w:before="120" w:after="120"/>
      <w:jc w:val="both"/>
    </w:pPr>
    <w:rPr>
      <w:szCs w:val="22"/>
      <w:lang w:eastAsia="en-GB"/>
    </w:rPr>
  </w:style>
  <w:style w:type="paragraph" w:customStyle="1" w:styleId="Tiret1">
    <w:name w:val="Tiret 1"/>
    <w:basedOn w:val="Normalny"/>
    <w:rsid w:val="00BE1AE6"/>
    <w:pPr>
      <w:numPr>
        <w:numId w:val="9"/>
      </w:numPr>
      <w:spacing w:before="120" w:after="120"/>
      <w:jc w:val="both"/>
    </w:pPr>
    <w:rPr>
      <w:szCs w:val="22"/>
      <w:lang w:eastAsia="en-GB"/>
    </w:rPr>
  </w:style>
  <w:style w:type="paragraph" w:customStyle="1" w:styleId="NumPar1">
    <w:name w:val="NumPar 1"/>
    <w:basedOn w:val="Normalny"/>
    <w:next w:val="Text1"/>
    <w:rsid w:val="00BE1AE6"/>
    <w:pPr>
      <w:numPr>
        <w:numId w:val="10"/>
      </w:numPr>
      <w:spacing w:before="120" w:after="120"/>
      <w:jc w:val="both"/>
    </w:pPr>
    <w:rPr>
      <w:szCs w:val="22"/>
      <w:lang w:eastAsia="en-GB"/>
    </w:rPr>
  </w:style>
  <w:style w:type="paragraph" w:customStyle="1" w:styleId="NumPar2">
    <w:name w:val="NumPar 2"/>
    <w:basedOn w:val="Normalny"/>
    <w:next w:val="Text1"/>
    <w:rsid w:val="00BE1AE6"/>
    <w:pPr>
      <w:numPr>
        <w:ilvl w:val="1"/>
        <w:numId w:val="10"/>
      </w:numPr>
      <w:spacing w:before="120" w:after="120"/>
      <w:jc w:val="both"/>
    </w:pPr>
    <w:rPr>
      <w:szCs w:val="22"/>
      <w:lang w:eastAsia="en-GB"/>
    </w:rPr>
  </w:style>
  <w:style w:type="paragraph" w:customStyle="1" w:styleId="NumPar3">
    <w:name w:val="NumPar 3"/>
    <w:basedOn w:val="Normalny"/>
    <w:next w:val="Text1"/>
    <w:rsid w:val="00BE1AE6"/>
    <w:pPr>
      <w:numPr>
        <w:ilvl w:val="2"/>
        <w:numId w:val="10"/>
      </w:numPr>
      <w:spacing w:before="120" w:after="120"/>
      <w:jc w:val="both"/>
    </w:pPr>
    <w:rPr>
      <w:szCs w:val="22"/>
      <w:lang w:eastAsia="en-GB"/>
    </w:rPr>
  </w:style>
  <w:style w:type="paragraph" w:customStyle="1" w:styleId="NumPar4">
    <w:name w:val="NumPar 4"/>
    <w:basedOn w:val="Normalny"/>
    <w:next w:val="Text1"/>
    <w:rsid w:val="00BE1AE6"/>
    <w:pPr>
      <w:numPr>
        <w:ilvl w:val="3"/>
        <w:numId w:val="10"/>
      </w:numPr>
      <w:spacing w:before="120" w:after="120"/>
      <w:jc w:val="both"/>
    </w:pPr>
    <w:rPr>
      <w:szCs w:val="22"/>
      <w:lang w:eastAsia="en-GB"/>
    </w:rPr>
  </w:style>
  <w:style w:type="paragraph" w:customStyle="1" w:styleId="ChapterTitle">
    <w:name w:val="ChapterTitle"/>
    <w:basedOn w:val="Normalny"/>
    <w:next w:val="Normalny"/>
    <w:rsid w:val="00BE1AE6"/>
    <w:pPr>
      <w:keepNext/>
      <w:spacing w:before="120" w:after="360"/>
      <w:jc w:val="center"/>
    </w:pPr>
    <w:rPr>
      <w:b/>
      <w:sz w:val="32"/>
      <w:szCs w:val="22"/>
      <w:lang w:eastAsia="en-GB"/>
    </w:rPr>
  </w:style>
  <w:style w:type="paragraph" w:customStyle="1" w:styleId="SectionTitle">
    <w:name w:val="SectionTitle"/>
    <w:basedOn w:val="Normalny"/>
    <w:next w:val="Nagwek1"/>
    <w:rsid w:val="00BE1AE6"/>
    <w:pPr>
      <w:keepNext/>
      <w:spacing w:before="120" w:after="360"/>
      <w:jc w:val="center"/>
    </w:pPr>
    <w:rPr>
      <w:b/>
      <w:smallCaps/>
      <w:sz w:val="28"/>
      <w:szCs w:val="22"/>
      <w:lang w:eastAsia="en-GB"/>
    </w:rPr>
  </w:style>
  <w:style w:type="paragraph" w:customStyle="1" w:styleId="Annexetitre">
    <w:name w:val="Annexe titre"/>
    <w:basedOn w:val="Normalny"/>
    <w:next w:val="Normalny"/>
    <w:rsid w:val="00BE1AE6"/>
    <w:pPr>
      <w:spacing w:before="120" w:after="120"/>
      <w:jc w:val="center"/>
    </w:pPr>
    <w:rPr>
      <w:b/>
      <w:szCs w:val="22"/>
      <w:u w:val="single"/>
      <w:lang w:eastAsia="en-GB"/>
    </w:rPr>
  </w:style>
  <w:style w:type="character" w:styleId="Uwydatnienie">
    <w:name w:val="Emphasis"/>
    <w:basedOn w:val="Domylnaczcionkaakapitu"/>
    <w:uiPriority w:val="20"/>
    <w:qFormat/>
    <w:rsid w:val="00BE1AE6"/>
    <w:rPr>
      <w:rFonts w:cs="Times New Roman"/>
      <w:i/>
      <w:iCs/>
    </w:rPr>
  </w:style>
  <w:style w:type="character" w:customStyle="1" w:styleId="Teksttreci">
    <w:name w:val="Tekst treści_"/>
    <w:basedOn w:val="Domylnaczcionkaakapitu"/>
    <w:link w:val="Teksttreci0"/>
    <w:locked/>
    <w:rsid w:val="00BE1AE6"/>
    <w:rPr>
      <w:rFonts w:ascii="Verdana" w:hAnsi="Verdana" w:cs="Verdana"/>
      <w:sz w:val="19"/>
      <w:szCs w:val="19"/>
      <w:shd w:val="clear" w:color="auto" w:fill="FFFFFF"/>
    </w:rPr>
  </w:style>
  <w:style w:type="paragraph" w:customStyle="1" w:styleId="Teksttreci0">
    <w:name w:val="Tekst treści"/>
    <w:basedOn w:val="Normalny"/>
    <w:link w:val="Teksttreci"/>
    <w:rsid w:val="00BE1AE6"/>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BE1AE6"/>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BE1AE6"/>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BE1AE6"/>
    <w:rPr>
      <w:rFonts w:ascii="Arial" w:hAnsi="Arial" w:cs="Arial"/>
      <w:b/>
      <w:bCs/>
      <w:i/>
      <w:iCs/>
      <w:sz w:val="19"/>
      <w:szCs w:val="19"/>
      <w:shd w:val="clear" w:color="auto" w:fill="FFFFFF"/>
    </w:rPr>
  </w:style>
  <w:style w:type="paragraph" w:customStyle="1" w:styleId="Nagwek31">
    <w:name w:val="Nagłówek #3"/>
    <w:basedOn w:val="Normalny"/>
    <w:link w:val="Nagwek30"/>
    <w:rsid w:val="00BE1AE6"/>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BE1AE6"/>
    <w:rPr>
      <w:rFonts w:ascii="Verdana" w:hAnsi="Verdana" w:cs="Verdana"/>
      <w:sz w:val="19"/>
      <w:szCs w:val="19"/>
      <w:shd w:val="clear" w:color="auto" w:fill="FFFFFF"/>
    </w:rPr>
  </w:style>
  <w:style w:type="paragraph" w:customStyle="1" w:styleId="Teksttreci40">
    <w:name w:val="Tekst treści (4)"/>
    <w:basedOn w:val="Normalny"/>
    <w:link w:val="Teksttreci4"/>
    <w:rsid w:val="00BE1AE6"/>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BE1AE6"/>
    <w:rPr>
      <w:rFonts w:ascii="Verdana" w:hAnsi="Verdana" w:cs="Verdana"/>
      <w:sz w:val="28"/>
      <w:szCs w:val="28"/>
      <w:shd w:val="clear" w:color="auto" w:fill="FFFFFF"/>
    </w:rPr>
  </w:style>
  <w:style w:type="paragraph" w:customStyle="1" w:styleId="Teksttreci80">
    <w:name w:val="Tekst treści (8)"/>
    <w:basedOn w:val="Normalny"/>
    <w:link w:val="Teksttreci8"/>
    <w:rsid w:val="00BE1AE6"/>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CW_Lista Znak,Wypunktowanie Znak,zwykły tekst Znak,T_SZ_List Paragraph Znak,normalny tekst Znak"/>
    <w:link w:val="Akapitzlist"/>
    <w:uiPriority w:val="34"/>
    <w:qFormat/>
    <w:locked/>
    <w:rsid w:val="00BE1AE6"/>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BE1AE6"/>
    <w:rPr>
      <w:rFonts w:cs="Times New Roman"/>
      <w:vertAlign w:val="superscript"/>
    </w:rPr>
  </w:style>
  <w:style w:type="character" w:customStyle="1" w:styleId="Nierozpoznanawzmianka1">
    <w:name w:val="Nierozpoznana wzmianka1"/>
    <w:basedOn w:val="Domylnaczcionkaakapitu"/>
    <w:uiPriority w:val="99"/>
    <w:semiHidden/>
    <w:unhideWhenUsed/>
    <w:rsid w:val="00BE1AE6"/>
    <w:rPr>
      <w:rFonts w:cs="Times New Roman"/>
      <w:color w:val="605E5C"/>
      <w:shd w:val="clear" w:color="auto" w:fill="E1DFDD"/>
    </w:rPr>
  </w:style>
  <w:style w:type="character" w:styleId="Pogrubienie">
    <w:name w:val="Strong"/>
    <w:basedOn w:val="Domylnaczcionkaakapitu"/>
    <w:uiPriority w:val="22"/>
    <w:qFormat/>
    <w:rsid w:val="00F85255"/>
    <w:rPr>
      <w:b/>
      <w:bCs/>
    </w:rPr>
  </w:style>
  <w:style w:type="character" w:styleId="Nierozpoznanawzmianka">
    <w:name w:val="Unresolved Mention"/>
    <w:basedOn w:val="Domylnaczcionkaakapitu"/>
    <w:uiPriority w:val="99"/>
    <w:semiHidden/>
    <w:unhideWhenUsed/>
    <w:rsid w:val="00550E07"/>
    <w:rPr>
      <w:color w:val="605E5C"/>
      <w:shd w:val="clear" w:color="auto" w:fill="E1DFDD"/>
    </w:rPr>
  </w:style>
  <w:style w:type="paragraph" w:customStyle="1" w:styleId="Bezodstpw0">
    <w:name w:val="Bez odst?pów"/>
    <w:rsid w:val="00463FE4"/>
    <w:pPr>
      <w:suppressAutoHyphens/>
      <w:spacing w:after="0" w:line="240" w:lineRule="auto"/>
      <w:textAlignment w:val="baseline"/>
    </w:pPr>
    <w:rPr>
      <w:rFonts w:ascii="Calibri" w:eastAsia="Times New Roman" w:hAnsi="Calibri" w:cs="Times New Roman"/>
      <w:kern w:val="1"/>
      <w:szCs w:val="20"/>
      <w:lang w:eastAsia="hi-IN" w:bidi="hi-IN"/>
    </w:rPr>
  </w:style>
  <w:style w:type="character" w:customStyle="1" w:styleId="Domylnaczcionkaakapitu1">
    <w:name w:val="Domyślna czcionka akapitu1"/>
    <w:rsid w:val="000D268A"/>
  </w:style>
  <w:style w:type="character" w:customStyle="1" w:styleId="textexposedlink">
    <w:name w:val="text_exposed_link"/>
    <w:basedOn w:val="Domylnaczcionkaakapitu"/>
    <w:rsid w:val="00847B6B"/>
  </w:style>
  <w:style w:type="paragraph" w:customStyle="1" w:styleId="Standarduser">
    <w:name w:val="Standard (user)"/>
    <w:rsid w:val="00B815F6"/>
    <w:pPr>
      <w:suppressAutoHyphens/>
      <w:autoSpaceDN w:val="0"/>
      <w:spacing w:after="0" w:line="240" w:lineRule="auto"/>
      <w:textAlignment w:val="baseline"/>
    </w:pPr>
    <w:rPr>
      <w:rFonts w:ascii="Times New Roman" w:eastAsia="SimSun, 宋体" w:hAnsi="Times New Roman" w:cs="Arial"/>
      <w:kern w:val="3"/>
      <w:sz w:val="24"/>
      <w:szCs w:val="24"/>
      <w:lang w:eastAsia="ja-JP" w:bidi="hi-IN"/>
    </w:rPr>
  </w:style>
  <w:style w:type="paragraph" w:customStyle="1" w:styleId="ListParagraph1">
    <w:name w:val="List Paragraph1"/>
    <w:basedOn w:val="Normalny"/>
    <w:rsid w:val="00402C2C"/>
    <w:pPr>
      <w:spacing w:after="200" w:line="276" w:lineRule="auto"/>
      <w:ind w:left="720"/>
      <w:contextualSpacing/>
      <w:jc w:val="both"/>
    </w:pPr>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98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platformazakupowa.pl/strona/1-regulamin" TargetMode="External"/><Relationship Id="rId34" Type="http://schemas.openxmlformats.org/officeDocument/2006/relationships/hyperlink" Target="mailto:przetargi@trabkiw.ug.gov.pl" TargetMode="External"/><Relationship Id="rId7" Type="http://schemas.openxmlformats.org/officeDocument/2006/relationships/image" Target="media/image1.jpeg"/><Relationship Id="rId12" Type="http://schemas.openxmlformats.org/officeDocument/2006/relationships/hyperlink" Target="https://platformazakupowa.pl/pn/trabkiw_ug"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5" Type="http://schemas.openxmlformats.org/officeDocument/2006/relationships/footnotes" Target="footnotes.xml"/><Relationship Id="rId15" Type="http://schemas.openxmlformats.org/officeDocument/2006/relationships/hyperlink" Target="mailto:przetargi@trabkiw.ug.gov.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theme" Target="theme/theme1.xml"/><Relationship Id="rId10" Type="http://schemas.openxmlformats.org/officeDocument/2006/relationships/hyperlink" Target="tel:512005159" TargetMode="Externa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webSettings" Target="webSettings.xml"/><Relationship Id="rId9" Type="http://schemas.openxmlformats.org/officeDocument/2006/relationships/hyperlink" Target="mailto:przetargi@trabkiw.ug.gov.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moj.gov.pl/nforms/signer/upload?xFormsAppName=SIGNER" TargetMode="Externa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2393</TotalTime>
  <Pages>22</Pages>
  <Words>11211</Words>
  <Characters>67267</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asikora</dc:creator>
  <cp:keywords/>
  <dc:description/>
  <cp:lastModifiedBy>UG3</cp:lastModifiedBy>
  <cp:revision>76</cp:revision>
  <cp:lastPrinted>2023-04-26T11:05:00Z</cp:lastPrinted>
  <dcterms:created xsi:type="dcterms:W3CDTF">2021-05-10T08:01:00Z</dcterms:created>
  <dcterms:modified xsi:type="dcterms:W3CDTF">2024-06-28T20:59:00Z</dcterms:modified>
</cp:coreProperties>
</file>