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47FC" w14:textId="7E17197A" w:rsidR="00EA4155" w:rsidRDefault="00EA4155" w:rsidP="00EA4155">
      <w:pPr>
        <w:tabs>
          <w:tab w:val="left" w:pos="9072"/>
        </w:tabs>
        <w:spacing w:after="2"/>
        <w:ind w:left="0" w:right="3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UMOWA nr </w:t>
      </w:r>
      <w:r w:rsidR="00AC2BF2">
        <w:rPr>
          <w:rFonts w:asciiTheme="minorHAnsi" w:hAnsiTheme="minorHAnsi" w:cstheme="minorHAnsi"/>
          <w:sz w:val="20"/>
          <w:szCs w:val="20"/>
        </w:rPr>
        <w:t>……</w:t>
      </w:r>
    </w:p>
    <w:p w14:paraId="5F25E84A" w14:textId="01F948DF" w:rsidR="00EA4155" w:rsidRPr="002637C7" w:rsidRDefault="00EA4155" w:rsidP="00EA4155">
      <w:pPr>
        <w:tabs>
          <w:tab w:val="left" w:pos="9072"/>
        </w:tabs>
        <w:spacing w:after="2"/>
        <w:ind w:left="0" w:right="3" w:firstLine="0"/>
        <w:jc w:val="center"/>
        <w:rPr>
          <w:sz w:val="20"/>
          <w:szCs w:val="20"/>
        </w:rPr>
      </w:pPr>
      <w:r w:rsidRPr="002637C7">
        <w:rPr>
          <w:rFonts w:asciiTheme="minorHAnsi" w:hAnsiTheme="minorHAnsi" w:cstheme="minorHAnsi"/>
          <w:sz w:val="20"/>
          <w:szCs w:val="20"/>
        </w:rPr>
        <w:t>zawarta zgodnie z art.</w:t>
      </w:r>
      <w:r>
        <w:rPr>
          <w:rFonts w:asciiTheme="minorHAnsi" w:hAnsiTheme="minorHAnsi" w:cstheme="minorHAnsi"/>
          <w:sz w:val="20"/>
          <w:szCs w:val="20"/>
        </w:rPr>
        <w:t xml:space="preserve"> 275 ust. 1 </w:t>
      </w:r>
      <w:r w:rsidRPr="002637C7">
        <w:rPr>
          <w:rFonts w:asciiTheme="minorHAnsi" w:hAnsiTheme="minorHAnsi" w:cstheme="minorHAnsi"/>
          <w:sz w:val="20"/>
          <w:szCs w:val="20"/>
        </w:rPr>
        <w:t xml:space="preserve"> ustawy z dnia 11 września 2019 r. – Prawo zamówień publicznych</w:t>
      </w:r>
    </w:p>
    <w:p w14:paraId="4C4D57BE" w14:textId="77777777" w:rsidR="00EA4155" w:rsidRDefault="00EA4155" w:rsidP="00EA4155">
      <w:pPr>
        <w:spacing w:after="123" w:line="259" w:lineRule="auto"/>
        <w:ind w:left="47" w:right="0" w:firstLine="0"/>
        <w:jc w:val="center"/>
      </w:pPr>
      <w:r w:rsidRPr="002637C7">
        <w:rPr>
          <w:rFonts w:asciiTheme="minorHAnsi" w:hAnsiTheme="minorHAnsi" w:cstheme="minorHAnsi"/>
          <w:sz w:val="20"/>
          <w:szCs w:val="20"/>
        </w:rPr>
        <w:t>(t.j. Dz. U. z 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2637C7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1710</w:t>
      </w:r>
      <w:r w:rsidRPr="002637C7">
        <w:rPr>
          <w:rFonts w:asciiTheme="minorHAnsi" w:hAnsiTheme="minorHAnsi" w:cstheme="minorHAnsi"/>
          <w:sz w:val="20"/>
          <w:szCs w:val="20"/>
        </w:rPr>
        <w:t>, z późn. zm.)</w:t>
      </w:r>
    </w:p>
    <w:p w14:paraId="4E2BED56" w14:textId="77777777" w:rsidR="00EA4155" w:rsidRPr="00F61409" w:rsidRDefault="00EA4155" w:rsidP="00EA4155">
      <w:pPr>
        <w:spacing w:after="0"/>
        <w:ind w:left="0" w:right="3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dniu </w:t>
      </w:r>
      <w:r>
        <w:rPr>
          <w:rFonts w:asciiTheme="minorHAnsi" w:hAnsiTheme="minorHAnsi"/>
        </w:rPr>
        <w:t>(data z ostatniego e-podpisu)</w:t>
      </w:r>
    </w:p>
    <w:p w14:paraId="1283110B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pomiędzy: </w:t>
      </w:r>
    </w:p>
    <w:p w14:paraId="49318D4A" w14:textId="4922B707" w:rsidR="00991597" w:rsidRPr="00F61409" w:rsidRDefault="002A3193" w:rsidP="008B35EC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Uniwersy</w:t>
      </w:r>
      <w:r w:rsidR="003D220A">
        <w:rPr>
          <w:rFonts w:asciiTheme="minorHAnsi" w:hAnsiTheme="minorHAnsi"/>
        </w:rPr>
        <w:t>tetem Przyrodniczym w Poznaniu</w:t>
      </w:r>
    </w:p>
    <w:p w14:paraId="0D0635DD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Rolnicze Gospodarstwo Doświadczalne Brody </w:t>
      </w:r>
    </w:p>
    <w:p w14:paraId="591DD6FD" w14:textId="77777777" w:rsidR="006659DF" w:rsidRPr="00F61409" w:rsidRDefault="006659DF" w:rsidP="006659DF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Brody 115, </w:t>
      </w:r>
      <w:r w:rsidR="002A3193" w:rsidRPr="00F61409">
        <w:rPr>
          <w:rFonts w:asciiTheme="minorHAnsi" w:hAnsiTheme="minorHAnsi"/>
        </w:rPr>
        <w:t xml:space="preserve">64-310 Lwówek NIP: 777-00-04-960 </w:t>
      </w:r>
    </w:p>
    <w:p w14:paraId="230EE66B" w14:textId="68CD875E" w:rsidR="00991597" w:rsidRPr="00F61409" w:rsidRDefault="002A3193" w:rsidP="006659DF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zwanym dalej "Zamawiającym", w imieniu którego działa: </w:t>
      </w:r>
    </w:p>
    <w:p w14:paraId="2E4A1B69" w14:textId="1FE6E696" w:rsidR="00452C6F" w:rsidRPr="00F61409" w:rsidRDefault="002A3193" w:rsidP="008B35EC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- Dyrektora- </w:t>
      </w:r>
      <w:r w:rsidR="00B00B19">
        <w:rPr>
          <w:rFonts w:asciiTheme="minorHAnsi" w:hAnsiTheme="minorHAnsi"/>
        </w:rPr>
        <w:t>Robert Fabiański</w:t>
      </w:r>
      <w:r w:rsidRPr="00F61409">
        <w:rPr>
          <w:rFonts w:asciiTheme="minorHAnsi" w:hAnsiTheme="minorHAnsi"/>
        </w:rPr>
        <w:t xml:space="preserve"> </w:t>
      </w:r>
    </w:p>
    <w:p w14:paraId="449186F7" w14:textId="77777777" w:rsidR="00452C6F" w:rsidRPr="00F61409" w:rsidRDefault="002A3193" w:rsidP="008B35EC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a </w:t>
      </w:r>
    </w:p>
    <w:p w14:paraId="6F920455" w14:textId="0C16FF29" w:rsidR="00991597" w:rsidRPr="003B5F3B" w:rsidRDefault="00AC2BF2" w:rsidP="00452C6F">
      <w:pPr>
        <w:spacing w:after="0"/>
        <w:ind w:left="-5" w:right="0" w:hanging="10"/>
        <w:jc w:val="lef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</w:t>
      </w:r>
    </w:p>
    <w:p w14:paraId="76B727BF" w14:textId="352DF2EA" w:rsidR="00360E31" w:rsidRPr="003B5F3B" w:rsidRDefault="00AC2BF2" w:rsidP="00452C6F">
      <w:pPr>
        <w:spacing w:after="0"/>
        <w:ind w:left="-5" w:right="0" w:hanging="10"/>
        <w:jc w:val="lef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…………….</w:t>
      </w:r>
    </w:p>
    <w:p w14:paraId="206C8379" w14:textId="00D5E876" w:rsidR="003B5F3B" w:rsidRDefault="00AC2BF2" w:rsidP="00452C6F">
      <w:pPr>
        <w:spacing w:after="0"/>
        <w:ind w:left="-5" w:right="0" w:hanging="10"/>
        <w:jc w:val="lef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……………….</w:t>
      </w:r>
    </w:p>
    <w:p w14:paraId="6FE6AE2F" w14:textId="6862D9FE" w:rsidR="003B5F3B" w:rsidRPr="003B5F3B" w:rsidRDefault="003B5F3B" w:rsidP="00452C6F">
      <w:pPr>
        <w:spacing w:after="0"/>
        <w:ind w:left="-5" w:right="0" w:hanging="10"/>
        <w:jc w:val="lef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NIP: </w:t>
      </w:r>
      <w:r w:rsidR="00AC2BF2">
        <w:rPr>
          <w:rFonts w:asciiTheme="minorHAnsi" w:hAnsiTheme="minorHAnsi"/>
          <w:b/>
          <w:bCs/>
        </w:rPr>
        <w:t>………….</w:t>
      </w:r>
    </w:p>
    <w:p w14:paraId="4FBD1E20" w14:textId="5BFDDE90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zwaną dalej „Dostawcą”, </w:t>
      </w:r>
    </w:p>
    <w:p w14:paraId="2539852C" w14:textId="35503293" w:rsidR="00991597" w:rsidRPr="00F61409" w:rsidRDefault="00991597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</w:p>
    <w:p w14:paraId="774C9BE4" w14:textId="3B8F8F2C" w:rsidR="00991597" w:rsidRPr="00F61409" w:rsidRDefault="002A3193" w:rsidP="008B35EC">
      <w:pPr>
        <w:spacing w:after="0"/>
        <w:ind w:left="-5" w:right="-11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w wyniku przeprowadzonego postępowania o udzielenie zamówienia publicznego</w:t>
      </w:r>
      <w:r w:rsidR="00965112" w:rsidRPr="00F61409">
        <w:rPr>
          <w:rFonts w:asciiTheme="minorHAnsi" w:hAnsiTheme="minorHAnsi"/>
        </w:rPr>
        <w:t xml:space="preserve"> </w:t>
      </w:r>
      <w:r w:rsidR="00965112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pn. „</w:t>
      </w:r>
      <w:r w:rsidR="003A232B">
        <w:rPr>
          <w:rFonts w:asciiTheme="minorHAnsi" w:hAnsiTheme="minorHAnsi"/>
          <w:b/>
          <w:i/>
        </w:rPr>
        <w:t>Zakup śruty na potrzeby</w:t>
      </w:r>
      <w:r w:rsidR="00185BAE" w:rsidRPr="00F61409">
        <w:rPr>
          <w:rFonts w:asciiTheme="minorHAnsi" w:hAnsiTheme="minorHAnsi"/>
          <w:b/>
          <w:i/>
        </w:rPr>
        <w:t xml:space="preserve"> RGD Brody </w:t>
      </w:r>
      <w:r w:rsidRPr="00F61409">
        <w:rPr>
          <w:rFonts w:asciiTheme="minorHAnsi" w:hAnsiTheme="minorHAnsi"/>
          <w:b/>
          <w:i/>
        </w:rPr>
        <w:t xml:space="preserve">” </w:t>
      </w:r>
      <w:r w:rsidRPr="00F61409">
        <w:rPr>
          <w:rFonts w:asciiTheme="minorHAnsi" w:hAnsiTheme="minorHAnsi"/>
        </w:rPr>
        <w:t xml:space="preserve">w trybie podstawowym bez negocjacji.  </w:t>
      </w:r>
    </w:p>
    <w:p w14:paraId="236B6F0B" w14:textId="77777777" w:rsidR="00965112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5661821B" w14:textId="6B8FB0BE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 Przedmiot i zakres dostaw</w:t>
      </w:r>
    </w:p>
    <w:p w14:paraId="41540385" w14:textId="739E1923" w:rsidR="00991597" w:rsidRPr="00D3636B" w:rsidRDefault="002A3193" w:rsidP="008B35EC">
      <w:pPr>
        <w:numPr>
          <w:ilvl w:val="0"/>
          <w:numId w:val="1"/>
        </w:numPr>
        <w:spacing w:after="0"/>
        <w:ind w:right="0" w:hanging="36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Przedmiotem </w:t>
      </w:r>
      <w:r w:rsidR="00FB71FD" w:rsidRPr="00F61409">
        <w:rPr>
          <w:rFonts w:asciiTheme="minorHAnsi" w:hAnsiTheme="minorHAnsi"/>
        </w:rPr>
        <w:t xml:space="preserve">niniejszej umowy </w:t>
      </w:r>
      <w:r w:rsidRPr="00F61409">
        <w:rPr>
          <w:rFonts w:asciiTheme="minorHAnsi" w:hAnsiTheme="minorHAnsi"/>
        </w:rPr>
        <w:t>jest</w:t>
      </w:r>
      <w:r w:rsidR="00380DDC" w:rsidRPr="00F61409">
        <w:rPr>
          <w:rFonts w:asciiTheme="minorHAnsi" w:hAnsiTheme="minorHAnsi"/>
        </w:rPr>
        <w:t xml:space="preserve"> zakup i </w:t>
      </w:r>
      <w:r w:rsidRPr="00F61409">
        <w:rPr>
          <w:rFonts w:asciiTheme="minorHAnsi" w:hAnsiTheme="minorHAnsi"/>
        </w:rPr>
        <w:t>dostawa</w:t>
      </w:r>
      <w:r w:rsidR="00C4241F" w:rsidRPr="00F61409">
        <w:rPr>
          <w:rFonts w:asciiTheme="minorHAnsi" w:hAnsiTheme="minorHAnsi"/>
        </w:rPr>
        <w:t xml:space="preserve"> </w:t>
      </w:r>
      <w:r w:rsidR="00A13F3C">
        <w:rPr>
          <w:rFonts w:asciiTheme="minorHAnsi" w:hAnsiTheme="minorHAnsi"/>
        </w:rPr>
        <w:t xml:space="preserve">śruty </w:t>
      </w:r>
      <w:r w:rsidR="00A372F6">
        <w:rPr>
          <w:rFonts w:asciiTheme="minorHAnsi" w:hAnsiTheme="minorHAnsi"/>
        </w:rPr>
        <w:t xml:space="preserve">rzepakowej- </w:t>
      </w:r>
      <w:r w:rsidR="00CF3BFA">
        <w:rPr>
          <w:rFonts w:asciiTheme="minorHAnsi" w:hAnsiTheme="minorHAnsi"/>
        </w:rPr>
        <w:t>24</w:t>
      </w:r>
      <w:r w:rsidR="00A372F6">
        <w:rPr>
          <w:rFonts w:asciiTheme="minorHAnsi" w:hAnsiTheme="minorHAnsi"/>
        </w:rPr>
        <w:t xml:space="preserve"> to</w:t>
      </w:r>
      <w:r w:rsidR="003D220A">
        <w:rPr>
          <w:rFonts w:asciiTheme="minorHAnsi" w:hAnsiTheme="minorHAnsi"/>
        </w:rPr>
        <w:t>n</w:t>
      </w:r>
      <w:r w:rsidR="00AC2BF2">
        <w:rPr>
          <w:rFonts w:asciiTheme="minorHAnsi" w:hAnsiTheme="minorHAnsi"/>
        </w:rPr>
        <w:t>y</w:t>
      </w:r>
      <w:r w:rsidR="00A13F3C">
        <w:rPr>
          <w:rFonts w:asciiTheme="minorHAnsi" w:hAnsiTheme="minorHAnsi"/>
        </w:rPr>
        <w:t xml:space="preserve"> </w:t>
      </w:r>
      <w:r w:rsidR="00E62711">
        <w:rPr>
          <w:rFonts w:asciiTheme="minorHAnsi" w:hAnsiTheme="minorHAnsi"/>
        </w:rPr>
        <w:t>dla RGD Brody</w:t>
      </w:r>
      <w:r w:rsidR="006E772E">
        <w:rPr>
          <w:rFonts w:asciiTheme="minorHAnsi" w:hAnsiTheme="minorHAnsi"/>
        </w:rPr>
        <w:t>.</w:t>
      </w:r>
      <w:r w:rsidR="00E62711">
        <w:rPr>
          <w:rFonts w:asciiTheme="minorHAnsi" w:hAnsiTheme="minorHAnsi"/>
        </w:rPr>
        <w:t xml:space="preserve"> </w:t>
      </w:r>
    </w:p>
    <w:p w14:paraId="5EE7B516" w14:textId="758561A3" w:rsidR="00991597" w:rsidRPr="00F61409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Szczegółowy opis przedmiotu umowy określa formularz </w:t>
      </w:r>
      <w:r w:rsidR="00004C29" w:rsidRPr="00F61409">
        <w:rPr>
          <w:rFonts w:asciiTheme="minorHAnsi" w:hAnsiTheme="minorHAnsi"/>
        </w:rPr>
        <w:t>oferty</w:t>
      </w:r>
      <w:r w:rsidRPr="00F61409">
        <w:rPr>
          <w:rFonts w:asciiTheme="minorHAnsi" w:hAnsiTheme="minorHAnsi"/>
        </w:rPr>
        <w:t xml:space="preserve"> stanowiący </w:t>
      </w:r>
      <w:r w:rsidR="00CF3BFA">
        <w:rPr>
          <w:rFonts w:asciiTheme="minorHAnsi" w:hAnsiTheme="minorHAnsi"/>
        </w:rPr>
        <w:t>z</w:t>
      </w:r>
      <w:r w:rsidRPr="00F61409">
        <w:rPr>
          <w:rFonts w:asciiTheme="minorHAnsi" w:hAnsiTheme="minorHAnsi"/>
        </w:rPr>
        <w:t xml:space="preserve">ałącznik </w:t>
      </w:r>
      <w:r w:rsidR="0062633B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do niniejszej umowy. </w:t>
      </w:r>
    </w:p>
    <w:p w14:paraId="5AE4335D" w14:textId="6D0868DA" w:rsidR="00991597" w:rsidRPr="00F61409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Towar będący przedmiotem niniejszej umowy musi spełniać wymagania zawarte </w:t>
      </w:r>
      <w:r w:rsidR="0062633B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w niniejszej umowie, SWZ</w:t>
      </w:r>
      <w:r w:rsidR="0062633B" w:rsidRPr="00F61409">
        <w:rPr>
          <w:rFonts w:asciiTheme="minorHAnsi" w:hAnsiTheme="minorHAnsi"/>
        </w:rPr>
        <w:t xml:space="preserve"> </w:t>
      </w:r>
      <w:r w:rsidRPr="00F61409">
        <w:rPr>
          <w:rFonts w:asciiTheme="minorHAnsi" w:hAnsiTheme="minorHAnsi"/>
        </w:rPr>
        <w:t xml:space="preserve">oraz w obowiązujących przepisach prawa, </w:t>
      </w:r>
    </w:p>
    <w:p w14:paraId="7F935E55" w14:textId="7D7DC2D9" w:rsidR="00991597" w:rsidRPr="00F61409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zapłaci za faktycznie zamówione i </w:t>
      </w:r>
      <w:r w:rsidR="006877FA">
        <w:rPr>
          <w:rFonts w:asciiTheme="minorHAnsi" w:hAnsiTheme="minorHAnsi"/>
        </w:rPr>
        <w:t xml:space="preserve">odebrane </w:t>
      </w:r>
      <w:r w:rsidRPr="00F61409">
        <w:rPr>
          <w:rFonts w:asciiTheme="minorHAnsi" w:hAnsiTheme="minorHAnsi"/>
        </w:rPr>
        <w:t xml:space="preserve">ilości towaru. </w:t>
      </w:r>
    </w:p>
    <w:p w14:paraId="2E7E1F5B" w14:textId="77777777" w:rsidR="00B86AC4" w:rsidRPr="00F61409" w:rsidRDefault="00B86AC4" w:rsidP="008B35EC">
      <w:pPr>
        <w:spacing w:after="0"/>
        <w:ind w:left="0" w:right="0" w:firstLine="0"/>
        <w:jc w:val="left"/>
        <w:rPr>
          <w:rFonts w:asciiTheme="minorHAnsi" w:hAnsiTheme="minorHAnsi"/>
          <w:color w:val="FF0000"/>
        </w:rPr>
      </w:pPr>
    </w:p>
    <w:p w14:paraId="5EBAAC90" w14:textId="6F5C87BF" w:rsidR="00991597" w:rsidRPr="003A232B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3A232B">
        <w:rPr>
          <w:rFonts w:asciiTheme="minorHAnsi" w:hAnsiTheme="minorHAnsi"/>
          <w:b/>
          <w:bCs/>
        </w:rPr>
        <w:t>§ 2 Termin dostawy</w:t>
      </w:r>
    </w:p>
    <w:p w14:paraId="3A7B03B4" w14:textId="3A31F1FF" w:rsidR="00991597" w:rsidRPr="00875CA7" w:rsidRDefault="002A3193" w:rsidP="00875CA7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3A232B">
        <w:rPr>
          <w:rFonts w:asciiTheme="minorHAnsi" w:hAnsiTheme="minorHAnsi"/>
        </w:rPr>
        <w:t>Dostaw</w:t>
      </w:r>
      <w:r w:rsidR="006E772E">
        <w:rPr>
          <w:rFonts w:asciiTheme="minorHAnsi" w:hAnsiTheme="minorHAnsi"/>
        </w:rPr>
        <w:t>ę</w:t>
      </w:r>
      <w:r w:rsidRPr="003A232B">
        <w:rPr>
          <w:rFonts w:asciiTheme="minorHAnsi" w:hAnsiTheme="minorHAnsi"/>
        </w:rPr>
        <w:t xml:space="preserve"> towaru określonego w § 1 </w:t>
      </w:r>
      <w:r w:rsidR="00EF5BD1">
        <w:rPr>
          <w:rFonts w:asciiTheme="minorHAnsi" w:hAnsiTheme="minorHAnsi"/>
        </w:rPr>
        <w:t xml:space="preserve">należy zrealizować w terminie 14 dni od dnia zawarcia umowy. </w:t>
      </w:r>
    </w:p>
    <w:p w14:paraId="1C49DFBE" w14:textId="0E083C65" w:rsidR="00991597" w:rsidRPr="00F61409" w:rsidRDefault="002A3193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 xml:space="preserve">Dostawca zobowiązany jest do przedstawienia dokumentów </w:t>
      </w:r>
      <w:r w:rsidR="00C4241F" w:rsidRPr="00F61409">
        <w:rPr>
          <w:rFonts w:asciiTheme="minorHAnsi" w:hAnsiTheme="minorHAnsi"/>
        </w:rPr>
        <w:t>określających skład</w:t>
      </w:r>
      <w:r w:rsidR="00FD4C83">
        <w:rPr>
          <w:rFonts w:asciiTheme="minorHAnsi" w:hAnsiTheme="minorHAnsi"/>
        </w:rPr>
        <w:t xml:space="preserve"> śruty</w:t>
      </w:r>
      <w:r w:rsidR="00AC45FE" w:rsidRPr="00F61409">
        <w:rPr>
          <w:rFonts w:asciiTheme="minorHAnsi" w:hAnsiTheme="minorHAnsi"/>
        </w:rPr>
        <w:t xml:space="preserve"> </w:t>
      </w:r>
      <w:r w:rsidRPr="00F61409">
        <w:rPr>
          <w:rFonts w:asciiTheme="minorHAnsi" w:hAnsiTheme="minorHAnsi"/>
        </w:rPr>
        <w:t>na każde wezwanie Zamawiającego, nie później niż w</w:t>
      </w:r>
      <w:r w:rsidR="000923A5">
        <w:rPr>
          <w:rFonts w:asciiTheme="minorHAnsi" w:hAnsiTheme="minorHAnsi"/>
        </w:rPr>
        <w:t xml:space="preserve"> terminie 3 dni od dnia otrzymania w</w:t>
      </w:r>
      <w:r w:rsidRPr="00F61409">
        <w:rPr>
          <w:rFonts w:asciiTheme="minorHAnsi" w:hAnsiTheme="minorHAnsi"/>
        </w:rPr>
        <w:t>ezwania</w:t>
      </w:r>
      <w:r w:rsidR="000923A5">
        <w:rPr>
          <w:rFonts w:asciiTheme="minorHAnsi" w:hAnsiTheme="minorHAnsi"/>
        </w:rPr>
        <w:t xml:space="preserve"> za pośrednictwem platformy zakupowej</w:t>
      </w:r>
      <w:r w:rsidRPr="00F61409">
        <w:rPr>
          <w:rFonts w:asciiTheme="minorHAnsi" w:hAnsiTheme="minorHAnsi"/>
        </w:rPr>
        <w:t xml:space="preserve">. </w:t>
      </w:r>
    </w:p>
    <w:p w14:paraId="5F0F9A8C" w14:textId="2B56D208" w:rsidR="00AC45FE" w:rsidRPr="00F61409" w:rsidRDefault="00AC45FE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Korespondencja w powyższej sprawie dobywał się będzie za pomocą platformy zakupowej. </w:t>
      </w:r>
    </w:p>
    <w:p w14:paraId="028691BB" w14:textId="3785A6F3" w:rsidR="00D03051" w:rsidRPr="00F61409" w:rsidRDefault="00D03051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</w:p>
    <w:p w14:paraId="384E1B82" w14:textId="514C9896" w:rsidR="00991597" w:rsidRPr="006A0C28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6A0C28">
        <w:rPr>
          <w:rFonts w:asciiTheme="minorHAnsi" w:hAnsiTheme="minorHAnsi"/>
          <w:b/>
          <w:bCs/>
        </w:rPr>
        <w:t xml:space="preserve">§ 3 Cena </w:t>
      </w:r>
    </w:p>
    <w:p w14:paraId="55CF3D3F" w14:textId="512985E3" w:rsidR="00AE4207" w:rsidRPr="006A0C28" w:rsidRDefault="002A3193" w:rsidP="00AE4207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</w:rPr>
      </w:pPr>
      <w:r w:rsidRPr="006A0C28">
        <w:rPr>
          <w:rFonts w:asciiTheme="minorHAnsi" w:hAnsiTheme="minorHAnsi"/>
        </w:rPr>
        <w:t>Wartość umowy ustalona została na podstawie</w:t>
      </w:r>
      <w:r w:rsidR="00424479" w:rsidRPr="006A0C28">
        <w:rPr>
          <w:rFonts w:asciiTheme="minorHAnsi" w:hAnsiTheme="minorHAnsi"/>
        </w:rPr>
        <w:t xml:space="preserve"> ceny wskazanej przez Wykonawcę </w:t>
      </w:r>
      <w:r w:rsidR="009C11B7" w:rsidRPr="006A0C28">
        <w:rPr>
          <w:rFonts w:asciiTheme="minorHAnsi" w:hAnsiTheme="minorHAnsi"/>
        </w:rPr>
        <w:br/>
      </w:r>
      <w:r w:rsidR="00424479" w:rsidRPr="006A0C28">
        <w:rPr>
          <w:rFonts w:asciiTheme="minorHAnsi" w:hAnsiTheme="minorHAnsi"/>
        </w:rPr>
        <w:t xml:space="preserve">w </w:t>
      </w:r>
      <w:r w:rsidR="00D03051" w:rsidRPr="006A0C28">
        <w:rPr>
          <w:rFonts w:asciiTheme="minorHAnsi" w:hAnsiTheme="minorHAnsi"/>
        </w:rPr>
        <w:t>formularza oferty</w:t>
      </w:r>
      <w:r w:rsidR="00424479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i wynosi kwotę netto</w:t>
      </w:r>
      <w:r w:rsidR="00424479" w:rsidRPr="006A0C28">
        <w:rPr>
          <w:rFonts w:asciiTheme="minorHAnsi" w:hAnsiTheme="minorHAnsi"/>
        </w:rPr>
        <w:t>:</w:t>
      </w:r>
      <w:r w:rsidR="00B86AC4" w:rsidRPr="006A0C28">
        <w:rPr>
          <w:rFonts w:asciiTheme="minorHAnsi" w:hAnsiTheme="minorHAnsi"/>
        </w:rPr>
        <w:t xml:space="preserve"> </w:t>
      </w:r>
      <w:r w:rsidR="00E83CA4">
        <w:rPr>
          <w:rFonts w:asciiTheme="minorHAnsi" w:hAnsiTheme="minorHAnsi"/>
        </w:rPr>
        <w:t>…………….</w:t>
      </w:r>
      <w:r w:rsidR="004639FD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PLN</w:t>
      </w:r>
      <w:r w:rsidR="009C11B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wraz z należnym podatkiem VAT w kw</w:t>
      </w:r>
      <w:r w:rsidR="00592210" w:rsidRPr="006A0C28">
        <w:rPr>
          <w:rFonts w:asciiTheme="minorHAnsi" w:hAnsiTheme="minorHAnsi"/>
        </w:rPr>
        <w:t>o</w:t>
      </w:r>
      <w:r w:rsidRPr="006A0C28">
        <w:rPr>
          <w:rFonts w:asciiTheme="minorHAnsi" w:hAnsiTheme="minorHAnsi"/>
        </w:rPr>
        <w:t xml:space="preserve">cie </w:t>
      </w:r>
      <w:r w:rsidR="00E83CA4">
        <w:rPr>
          <w:rFonts w:asciiTheme="minorHAnsi" w:hAnsiTheme="minorHAnsi"/>
        </w:rPr>
        <w:t>…………</w:t>
      </w:r>
      <w:r w:rsidR="004639FD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zł,</w:t>
      </w:r>
      <w:r w:rsidR="009C11B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 xml:space="preserve">co łącznie stanowi kwotę brutto </w:t>
      </w:r>
      <w:r w:rsidR="00E83CA4">
        <w:rPr>
          <w:rFonts w:asciiTheme="minorHAnsi" w:hAnsiTheme="minorHAnsi"/>
          <w:b/>
          <w:bCs/>
        </w:rPr>
        <w:t>…………..</w:t>
      </w:r>
      <w:r w:rsidR="005C57E3" w:rsidRPr="006A0C28">
        <w:rPr>
          <w:rFonts w:asciiTheme="minorHAnsi" w:hAnsiTheme="minorHAnsi"/>
        </w:rPr>
        <w:t xml:space="preserve"> </w:t>
      </w:r>
      <w:r w:rsidR="009C11B7" w:rsidRPr="004639FD">
        <w:rPr>
          <w:rFonts w:asciiTheme="minorHAnsi" w:hAnsiTheme="minorHAnsi"/>
          <w:b/>
          <w:bCs/>
        </w:rPr>
        <w:t>zł</w:t>
      </w:r>
      <w:r w:rsidR="00AE420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(</w:t>
      </w:r>
      <w:r w:rsidR="00E83CA4">
        <w:rPr>
          <w:rFonts w:asciiTheme="minorHAnsi" w:hAnsiTheme="minorHAnsi"/>
        </w:rPr>
        <w:t>……………………….</w:t>
      </w:r>
      <w:r w:rsidR="00267D3E">
        <w:rPr>
          <w:rFonts w:asciiTheme="minorHAnsi" w:hAnsiTheme="minorHAnsi"/>
        </w:rPr>
        <w:t xml:space="preserve"> złotych </w:t>
      </w:r>
      <w:r w:rsidR="00E83CA4">
        <w:rPr>
          <w:rFonts w:asciiTheme="minorHAnsi" w:hAnsiTheme="minorHAnsi"/>
        </w:rPr>
        <w:t>………</w:t>
      </w:r>
      <w:r w:rsidR="009C11B7" w:rsidRPr="006A0C28">
        <w:rPr>
          <w:rFonts w:asciiTheme="minorHAnsi" w:hAnsiTheme="minorHAnsi"/>
        </w:rPr>
        <w:t xml:space="preserve">/100 </w:t>
      </w:r>
      <w:r w:rsidRPr="006A0C28">
        <w:rPr>
          <w:rFonts w:asciiTheme="minorHAnsi" w:hAnsiTheme="minorHAnsi"/>
        </w:rPr>
        <w:t>).</w:t>
      </w:r>
    </w:p>
    <w:p w14:paraId="56E10FB4" w14:textId="0A6D8CE8" w:rsidR="00991597" w:rsidRPr="006A0C28" w:rsidRDefault="002A3193" w:rsidP="00AE4207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</w:rPr>
      </w:pPr>
      <w:r w:rsidRPr="006A0C28">
        <w:rPr>
          <w:rFonts w:asciiTheme="minorHAnsi" w:hAnsiTheme="minorHAnsi"/>
        </w:rPr>
        <w:t>W cenie zawarte są wszystkie koszty Dostawcy związane z należytym wykonaniem umowy w całości, w tym między innymi: koszty opakowania, ubezpieczenia towaru, tr</w:t>
      </w:r>
      <w:r w:rsidR="004B4EBA" w:rsidRPr="006A0C28">
        <w:rPr>
          <w:rFonts w:asciiTheme="minorHAnsi" w:hAnsiTheme="minorHAnsi"/>
        </w:rPr>
        <w:t>ansportu do miejsca dostawy tj. Brody 115, 64-310 Lwówek.</w:t>
      </w:r>
    </w:p>
    <w:p w14:paraId="6D2F151B" w14:textId="77777777" w:rsidR="0033259F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738A0160" w14:textId="4249A8AA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4 Warunki płatności</w:t>
      </w:r>
    </w:p>
    <w:p w14:paraId="1063BDD5" w14:textId="29A4641A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Płatność będzie dokonana przez Zamawiającego przelewem w złotych polskich na konto podane na fakturze w terminie do </w:t>
      </w:r>
      <w:r w:rsidRPr="00F61409">
        <w:rPr>
          <w:rFonts w:asciiTheme="minorHAnsi" w:hAnsiTheme="minorHAnsi"/>
          <w:b/>
        </w:rPr>
        <w:t>14 dni</w:t>
      </w:r>
      <w:r w:rsidRPr="00F61409">
        <w:rPr>
          <w:rFonts w:asciiTheme="minorHAnsi" w:hAnsiTheme="minorHAnsi"/>
        </w:rPr>
        <w:t xml:space="preserve"> od daty otrzymania przez Zamawiającego pr</w:t>
      </w:r>
      <w:r w:rsidR="00AE4207" w:rsidRPr="00F61409">
        <w:rPr>
          <w:rFonts w:asciiTheme="minorHAnsi" w:hAnsiTheme="minorHAnsi"/>
        </w:rPr>
        <w:t>awidłowo wystawionej faktury.</w:t>
      </w:r>
    </w:p>
    <w:p w14:paraId="5D7654E4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Faktura Dostawcy wystawiona będzie zgodnie z warunkami zawartymi w § 3. </w:t>
      </w:r>
    </w:p>
    <w:p w14:paraId="1FA397BB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 datę płatności uważa się datę obciążenia rachunku bankowego Zamawiającego. </w:t>
      </w:r>
    </w:p>
    <w:p w14:paraId="62009FCC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nie dopuszcza wystawianie i przesyłanie przez Dostawcę ustrukturyzowanych faktur elektronicznych poprzez Platformę Elektronicznego Fakturowania. </w:t>
      </w:r>
    </w:p>
    <w:p w14:paraId="7B6E144C" w14:textId="0EA1E911" w:rsidR="0033259F" w:rsidRPr="00F61409" w:rsidRDefault="0033259F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</w:p>
    <w:p w14:paraId="770077B1" w14:textId="74BFC178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5 Reklamacje </w:t>
      </w:r>
    </w:p>
    <w:p w14:paraId="03AC0E6C" w14:textId="252EC756" w:rsidR="003E0B51" w:rsidRPr="00F61409" w:rsidRDefault="002A3193" w:rsidP="008B35EC">
      <w:pPr>
        <w:numPr>
          <w:ilvl w:val="0"/>
          <w:numId w:val="5"/>
        </w:numPr>
        <w:spacing w:after="0"/>
        <w:ind w:left="284" w:right="0" w:hanging="284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Reklamacja z tytułu jakości, ilości towaru składana będzie przez Zamawiającego w terminie 14 dni od daty stwierdzenia wad towaru lub braków w dostawie. </w:t>
      </w:r>
    </w:p>
    <w:p w14:paraId="09F82FFF" w14:textId="186F5F69" w:rsidR="00991597" w:rsidRPr="00F61409" w:rsidRDefault="002A3193" w:rsidP="008B35EC">
      <w:pPr>
        <w:numPr>
          <w:ilvl w:val="0"/>
          <w:numId w:val="5"/>
        </w:numPr>
        <w:spacing w:after="0"/>
        <w:ind w:left="284" w:right="0" w:hanging="284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nie jest zobowiązany do badania każdej dostawy w chwili jej realizacji.  </w:t>
      </w:r>
    </w:p>
    <w:p w14:paraId="342C51A4" w14:textId="77777777" w:rsidR="00267D3E" w:rsidRDefault="00267D3E" w:rsidP="008B35EC">
      <w:pPr>
        <w:spacing w:after="0"/>
        <w:ind w:left="360" w:right="0" w:firstLine="0"/>
        <w:jc w:val="center"/>
        <w:rPr>
          <w:rFonts w:asciiTheme="minorHAnsi" w:hAnsiTheme="minorHAnsi"/>
          <w:b/>
          <w:bCs/>
        </w:rPr>
      </w:pPr>
    </w:p>
    <w:p w14:paraId="7476E057" w14:textId="77777777" w:rsidR="00CD0125" w:rsidRDefault="00CD0125" w:rsidP="008B35EC">
      <w:pPr>
        <w:spacing w:after="0"/>
        <w:ind w:left="360" w:right="0" w:firstLine="0"/>
        <w:jc w:val="center"/>
        <w:rPr>
          <w:rFonts w:asciiTheme="minorHAnsi" w:hAnsiTheme="minorHAnsi"/>
          <w:b/>
          <w:bCs/>
        </w:rPr>
      </w:pPr>
    </w:p>
    <w:p w14:paraId="0F8963C8" w14:textId="77777777" w:rsidR="00CD0125" w:rsidRDefault="00CD0125" w:rsidP="008B35EC">
      <w:pPr>
        <w:spacing w:after="0"/>
        <w:ind w:left="360" w:right="0" w:firstLine="0"/>
        <w:jc w:val="center"/>
        <w:rPr>
          <w:rFonts w:asciiTheme="minorHAnsi" w:hAnsiTheme="minorHAnsi"/>
          <w:b/>
          <w:bCs/>
        </w:rPr>
      </w:pPr>
    </w:p>
    <w:p w14:paraId="28976D55" w14:textId="343A2825" w:rsidR="00991597" w:rsidRPr="00F61409" w:rsidRDefault="002A3193" w:rsidP="008B35EC">
      <w:pPr>
        <w:spacing w:after="0"/>
        <w:ind w:left="36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lastRenderedPageBreak/>
        <w:t>§ 6 Kary umowne</w:t>
      </w:r>
    </w:p>
    <w:p w14:paraId="544A23BA" w14:textId="7777777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 jest obowiązany zapłacić Zamawiającemu karę umowną w przypadku niedotrzymania terminów określonych w § 2 i § 6 niniejszej umowy w następującej wysokości: </w:t>
      </w:r>
    </w:p>
    <w:p w14:paraId="3B498C35" w14:textId="6848C5E5" w:rsidR="00991597" w:rsidRPr="00F61409" w:rsidRDefault="004B4EBA" w:rsidP="008B35EC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10% wartości brutto dostawy </w:t>
      </w:r>
      <w:r w:rsidR="002A3193" w:rsidRPr="00F61409">
        <w:rPr>
          <w:rFonts w:asciiTheme="minorHAnsi" w:hAnsiTheme="minorHAnsi"/>
        </w:rPr>
        <w:t>– w przypadku stwierdzenia niezgodności</w:t>
      </w:r>
      <w:r w:rsidR="001C2CD8">
        <w:rPr>
          <w:rFonts w:asciiTheme="minorHAnsi" w:hAnsiTheme="minorHAnsi"/>
        </w:rPr>
        <w:t xml:space="preserve"> </w:t>
      </w:r>
      <w:r w:rsidR="002A3193" w:rsidRPr="00F61409">
        <w:rPr>
          <w:rFonts w:asciiTheme="minorHAnsi" w:hAnsiTheme="minorHAnsi"/>
        </w:rPr>
        <w:t xml:space="preserve">z SWZ lub obowiązującymi wymaganiami i Polskimi Normami; </w:t>
      </w:r>
    </w:p>
    <w:p w14:paraId="0F94ADD7" w14:textId="77777777" w:rsidR="00991597" w:rsidRPr="00F61409" w:rsidRDefault="002A3193" w:rsidP="008B35EC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200 zł (słownie: dwieście złotych 00/100) – za każdorazowy dzień zwłoki w realizacji dostawy. </w:t>
      </w:r>
    </w:p>
    <w:p w14:paraId="2E9D93EA" w14:textId="440D6B28" w:rsidR="00DA501A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Kara umowna określona w ust. 1 nie będzie należna, jeżeli Dostawca udowodni, </w:t>
      </w:r>
      <w:r w:rsidR="004B4EBA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że niewykonanie lub nienależyte wykonanie umowy nastąpiło z powodu okoliczności, </w:t>
      </w:r>
      <w:r w:rsidR="00CD0125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za które Dostawca odpowiedzialności nie ponosi.</w:t>
      </w:r>
    </w:p>
    <w:p w14:paraId="55DDC9C0" w14:textId="108D2A50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Naliczoną kwotę kary określonej w ust. 1 Zamawiający potrąci z wynagrodzenia przysługującego Dostawcy, sporządzając notę księgową wraz z pisemnym uzasadnieniem. </w:t>
      </w:r>
    </w:p>
    <w:p w14:paraId="3891B0E1" w14:textId="51D4B8CB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wypowiedzenia lub odstąpienia od umowy z przyczyn dotyczących Dostawcy, Dostawca zapłaci karę w wysokości 10% wartości umowy brutto, określonej </w:t>
      </w:r>
      <w:r w:rsidR="00CD0125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w § 3 ust. 1. </w:t>
      </w:r>
    </w:p>
    <w:p w14:paraId="483B7151" w14:textId="4F2B0665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wysokość zastrzeżonych kar umownych nie pokrywa poniesionej szkody, strony mogą dochodzić odszkodowania uzupełniającego na zasadach ogólnych. W przypadku wskazanym w ust. 1 pkt 1) koszty badań jakości paszy ponosi Dostawca. </w:t>
      </w:r>
    </w:p>
    <w:p w14:paraId="2B771881" w14:textId="7777777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rozwiązania umowy, bez względu na przyczynę, Zamawiającemu przysługuje roszczenie o zapłatę naliczonych już kar umownych na podstawie niniejszej umowy. </w:t>
      </w:r>
    </w:p>
    <w:p w14:paraId="0F6FCECB" w14:textId="68C226B9" w:rsidR="00965112" w:rsidRPr="00F61409" w:rsidRDefault="00965112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</w:p>
    <w:p w14:paraId="2DDE677E" w14:textId="4F5CE855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7 Spory</w:t>
      </w:r>
    </w:p>
    <w:p w14:paraId="48351574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Ewentualne spory wynikłe na tle wykonywania niniejszej umowy, których nie udałoby się rozstrzygnąć Stronom ugodowo, będzie rozstrzygał Sąd Powszechny miejscowo właściwy dla siedziby Zamawiającego. </w:t>
      </w:r>
    </w:p>
    <w:p w14:paraId="1B89E2DE" w14:textId="77777777" w:rsidR="00965112" w:rsidRPr="00F61409" w:rsidRDefault="00965112" w:rsidP="008B35EC">
      <w:pPr>
        <w:spacing w:after="0"/>
        <w:ind w:left="0" w:right="0" w:firstLine="0"/>
        <w:jc w:val="center"/>
        <w:rPr>
          <w:rFonts w:asciiTheme="minorHAnsi" w:hAnsiTheme="minorHAnsi"/>
        </w:rPr>
      </w:pPr>
    </w:p>
    <w:p w14:paraId="00380E30" w14:textId="7971BDC3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8 Zmiany umowy</w:t>
      </w:r>
    </w:p>
    <w:p w14:paraId="0184E63D" w14:textId="748DFC4E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Zmiana postanowień niniejszej umowy wymaga formy pisemnej w postaci an</w:t>
      </w:r>
      <w:r w:rsidR="00CD0125">
        <w:rPr>
          <w:rFonts w:asciiTheme="minorHAnsi" w:hAnsiTheme="minorHAnsi"/>
        </w:rPr>
        <w:t xml:space="preserve">eksu, pod rygorem nieważności. </w:t>
      </w:r>
    </w:p>
    <w:p w14:paraId="62815860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 xml:space="preserve">Zakazuje się istotnych zmian postanowień zawartej umowy w stosunku do treści ofert, na podstawie której dokonano wyboru Dostawcy.  </w:t>
      </w:r>
    </w:p>
    <w:p w14:paraId="17283527" w14:textId="362D107D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przewiduje możliwość dokonania zmiany umowy w razie: </w:t>
      </w:r>
    </w:p>
    <w:p w14:paraId="1DA8436B" w14:textId="77777777" w:rsidR="00830342" w:rsidRDefault="002A3193" w:rsidP="00830342">
      <w:pPr>
        <w:numPr>
          <w:ilvl w:val="1"/>
          <w:numId w:val="7"/>
        </w:numPr>
        <w:spacing w:after="0"/>
        <w:ind w:left="567" w:right="0" w:hanging="283"/>
        <w:rPr>
          <w:rFonts w:asciiTheme="minorHAnsi" w:hAnsiTheme="minorHAnsi"/>
        </w:rPr>
      </w:pPr>
      <w:r w:rsidRPr="00830342">
        <w:rPr>
          <w:rFonts w:asciiTheme="minorHAnsi" w:hAnsiTheme="minorHAnsi"/>
        </w:rPr>
        <w:t xml:space="preserve">gdy nowy Dostawca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 </w:t>
      </w:r>
    </w:p>
    <w:p w14:paraId="1D8C6135" w14:textId="11F27612" w:rsidR="00991597" w:rsidRPr="00830342" w:rsidRDefault="002A3193" w:rsidP="00830342">
      <w:pPr>
        <w:numPr>
          <w:ilvl w:val="1"/>
          <w:numId w:val="7"/>
        </w:numPr>
        <w:spacing w:after="0"/>
        <w:ind w:left="567" w:right="0" w:hanging="283"/>
        <w:rPr>
          <w:rFonts w:asciiTheme="minorHAnsi" w:hAnsiTheme="minorHAnsi"/>
        </w:rPr>
      </w:pPr>
      <w:r w:rsidRPr="00830342">
        <w:rPr>
          <w:rFonts w:asciiTheme="minorHAnsi" w:hAnsiTheme="minorHAnsi"/>
        </w:rPr>
        <w:t xml:space="preserve">jeżeli dotyczy realizacji, przez Dostawcę, dodatkowych dostaw lub usług, których nie uwzględniono w zamówieniu podstawowym, o ile stały się one niezbędne </w:t>
      </w:r>
      <w:r w:rsidR="00B13F0C" w:rsidRPr="00830342">
        <w:rPr>
          <w:rFonts w:asciiTheme="minorHAnsi" w:hAnsiTheme="minorHAnsi"/>
        </w:rPr>
        <w:br/>
      </w:r>
      <w:r w:rsidRPr="00830342">
        <w:rPr>
          <w:rFonts w:asciiTheme="minorHAnsi" w:hAnsiTheme="minorHAnsi"/>
        </w:rPr>
        <w:t xml:space="preserve">i zostały spełnione łącznie następujące warunki: </w:t>
      </w:r>
    </w:p>
    <w:p w14:paraId="2D79E507" w14:textId="77777777" w:rsidR="00991597" w:rsidRPr="00F61409" w:rsidRDefault="002A3193" w:rsidP="009B4A61">
      <w:pPr>
        <w:spacing w:after="0"/>
        <w:ind w:left="1260" w:right="0" w:hanging="180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zmiana Dostawcy spowodowałaby istotną niedogodność lub znaczne zwiększenie kosztów dla Zamawiającego, </w:t>
      </w:r>
    </w:p>
    <w:p w14:paraId="38540EEA" w14:textId="77777777" w:rsidR="00991597" w:rsidRPr="00F61409" w:rsidRDefault="002A3193" w:rsidP="009B4A61">
      <w:pPr>
        <w:spacing w:after="0"/>
        <w:ind w:left="1260" w:right="0" w:hanging="180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wzrost ceny spowodowany każdą kolejną zmianą nie przekracza 50% wartości pierwotnej umowy z wyjątkiem należycie uzasadnionych przypadków; </w:t>
      </w:r>
    </w:p>
    <w:p w14:paraId="0BCD0AE4" w14:textId="77777777" w:rsidR="00991597" w:rsidRPr="00F61409" w:rsidRDefault="002A3193" w:rsidP="00830342">
      <w:pPr>
        <w:numPr>
          <w:ilvl w:val="1"/>
          <w:numId w:val="7"/>
        </w:numPr>
        <w:spacing w:after="0"/>
        <w:ind w:left="567" w:right="0" w:hanging="283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14:paraId="5427852C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Ponadto Zamawiający na zasadzie art. 455 ust. 1 pkt. 1) ustawy Prawo zamówień publicznych przewiduje możliwość zmian treści umowy w następujących wypadkach pod warunkiem, że zmiana nie będzie modyfikować ogólnego charakteru umowy: </w:t>
      </w:r>
    </w:p>
    <w:p w14:paraId="0B2CD99B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zmiana podyktowana jest zmianą przepisów prawa powszechnie obowiązujących w zakresie mających wpływ na realizację przedmiotu zamówienia, </w:t>
      </w:r>
    </w:p>
    <w:p w14:paraId="52A4C302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razie konieczności zmiany terminu wykonania Umowy z powodu okoliczności niezależnych od stron zawartej Umowy, w szczególności wystąpienia siły wyższej; </w:t>
      </w:r>
    </w:p>
    <w:p w14:paraId="15DA0A4E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gdy w okresie obowiązywania niniejszej Umowy nastąpi zmiana: </w:t>
      </w:r>
    </w:p>
    <w:p w14:paraId="68CA1F5C" w14:textId="77777777" w:rsidR="00991597" w:rsidRPr="00F61409" w:rsidRDefault="002A3193" w:rsidP="008B35EC">
      <w:pPr>
        <w:spacing w:after="0"/>
        <w:ind w:left="1080" w:right="0" w:firstLine="53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zmiany stawki podatku VAT lub podatku akcyzowego; o ile powyższe zmiany będą miały wpływ na koszty wykonania Umowy przez Dostawcę. </w:t>
      </w:r>
    </w:p>
    <w:p w14:paraId="2D220223" w14:textId="77E3F50A" w:rsidR="00991597" w:rsidRPr="00F61409" w:rsidRDefault="00991597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</w:p>
    <w:p w14:paraId="0CB8B9E8" w14:textId="77777777" w:rsidR="00991597" w:rsidRPr="00F61409" w:rsidRDefault="002A3193" w:rsidP="008B35EC">
      <w:pPr>
        <w:pStyle w:val="Nagwek1"/>
        <w:spacing w:after="0" w:line="360" w:lineRule="auto"/>
        <w:rPr>
          <w:rFonts w:asciiTheme="minorHAnsi" w:hAnsiTheme="minorHAnsi"/>
        </w:rPr>
      </w:pPr>
      <w:r w:rsidRPr="00F61409">
        <w:rPr>
          <w:rFonts w:asciiTheme="minorHAnsi" w:hAnsiTheme="minorHAnsi"/>
        </w:rPr>
        <w:t>§ 9 Przeniesienie praw</w:t>
      </w:r>
      <w:r w:rsidRPr="00F61409">
        <w:rPr>
          <w:rFonts w:asciiTheme="minorHAnsi" w:hAnsiTheme="minorHAnsi"/>
          <w:b w:val="0"/>
        </w:rPr>
        <w:t xml:space="preserve"> </w:t>
      </w:r>
    </w:p>
    <w:p w14:paraId="25C0ADCF" w14:textId="4ACD83FF" w:rsidR="00991597" w:rsidRPr="00F61409" w:rsidRDefault="002A3193" w:rsidP="008B35EC">
      <w:pPr>
        <w:spacing w:after="0"/>
        <w:ind w:left="-15" w:right="0" w:firstLine="70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Dostawca, pod rygorem nieważności, nie może przenieść na osobę trzecią praw  </w:t>
      </w:r>
      <w:r w:rsidR="00B13F0C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i obowiązków wynikających z niniejszej umowy bez pisemnej zgody Zamawiającego. </w:t>
      </w:r>
    </w:p>
    <w:p w14:paraId="0B585852" w14:textId="77777777" w:rsidR="00172F79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703F35A9" w14:textId="1854158B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10 Wypowiedzenie, Odstąpienia</w:t>
      </w:r>
    </w:p>
    <w:p w14:paraId="43FA8E4E" w14:textId="74C2C2CC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192FF9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w terminie </w:t>
      </w:r>
      <w:r w:rsidR="00192FF9" w:rsidRPr="00F61409">
        <w:rPr>
          <w:rFonts w:asciiTheme="minorHAnsi" w:hAnsiTheme="minorHAnsi"/>
        </w:rPr>
        <w:t>1</w:t>
      </w:r>
      <w:r w:rsidRPr="00F61409">
        <w:rPr>
          <w:rFonts w:asciiTheme="minorHAnsi" w:hAnsiTheme="minorHAnsi"/>
        </w:rPr>
        <w:t xml:space="preserve">0 dni od dnia powzięcia wiadomości o tych okolicznościach. </w:t>
      </w:r>
    </w:p>
    <w:p w14:paraId="7E320E30" w14:textId="77777777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przypadku, o którym mowa w ust. 1, Dostawca może żądać wyłącznie wynagrodzenia należnego mu z tytułu wykonania części umowy. </w:t>
      </w:r>
    </w:p>
    <w:p w14:paraId="61574F0E" w14:textId="77777777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uprawniony jest do wypowiedzenia umowy ze skutkiem natychmiastowym w przypadku niewykonywania lub nienależytego wykonywania umowy przez Dostawcę, pod warunkiem bezskuteczności wezwania do zaniechania naruszeń i usunięcia skutków naruszeń. </w:t>
      </w:r>
    </w:p>
    <w:p w14:paraId="1E0C5ED2" w14:textId="77777777" w:rsidR="00172F79" w:rsidRPr="00F61409" w:rsidRDefault="00172F79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</w:p>
    <w:p w14:paraId="7FDC938E" w14:textId="6FFB7D8C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11 Zachowanie poufności</w:t>
      </w:r>
    </w:p>
    <w:p w14:paraId="4C1599CF" w14:textId="77777777" w:rsidR="00991597" w:rsidRPr="00F61409" w:rsidRDefault="002A3193" w:rsidP="008B35EC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 oświadcza, iż podczas realizacji przedmiotowej umowy będzie przestrzegał przepisów Rozporządzenia Parlamentu Europejskiego i Rady 2016/679 z dnia 27 kwietnia 2016 r. w sprawie ochrony danych osób fizycznych w związku  z przetwarzaniem danych osobowych i w sprawie swobodnego przepływu takich danych (RODO). Powyższe dotyczy także okresu po zakończeniu realizacji niniejszej umowy jeżeli wynika to z przepisów wskazanego Rozporządzenia. </w:t>
      </w:r>
    </w:p>
    <w:p w14:paraId="73BA7157" w14:textId="2AF71A77" w:rsidR="00991597" w:rsidRPr="00F61409" w:rsidRDefault="002A3193" w:rsidP="008B35EC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</w:t>
      </w:r>
      <w:r w:rsidR="00385D27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w siedzibie Zamawiającego. </w:t>
      </w:r>
    </w:p>
    <w:p w14:paraId="529AF9F6" w14:textId="2DF2C14B" w:rsidR="00991597" w:rsidRPr="00F61409" w:rsidRDefault="002A3193" w:rsidP="001F6956">
      <w:pPr>
        <w:numPr>
          <w:ilvl w:val="0"/>
          <w:numId w:val="9"/>
        </w:numPr>
        <w:spacing w:after="0"/>
        <w:ind w:right="0" w:hanging="36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>Zapisy niniejszego paragrafu obowiązują tak</w:t>
      </w:r>
      <w:r w:rsidR="00385D27" w:rsidRPr="00F61409">
        <w:rPr>
          <w:rFonts w:asciiTheme="minorHAnsi" w:hAnsiTheme="minorHAnsi"/>
        </w:rPr>
        <w:t xml:space="preserve">że </w:t>
      </w:r>
      <w:r w:rsidR="00385D27" w:rsidRPr="00F61409">
        <w:rPr>
          <w:rFonts w:asciiTheme="minorHAnsi" w:hAnsiTheme="minorHAnsi"/>
        </w:rPr>
        <w:tab/>
        <w:t xml:space="preserve">podwykonawców lub dalszych </w:t>
      </w:r>
      <w:r w:rsidRPr="00F61409">
        <w:rPr>
          <w:rFonts w:asciiTheme="minorHAnsi" w:hAnsiTheme="minorHAnsi"/>
        </w:rPr>
        <w:t xml:space="preserve">podwykonawców. </w:t>
      </w:r>
    </w:p>
    <w:p w14:paraId="5B302B9C" w14:textId="77777777" w:rsidR="00172F79" w:rsidRPr="00F61409" w:rsidRDefault="00172F79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</w:p>
    <w:p w14:paraId="6901C83C" w14:textId="6EB80B09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12 Regulacja prawna </w:t>
      </w:r>
    </w:p>
    <w:p w14:paraId="046B9B5D" w14:textId="24F8735D" w:rsidR="00991597" w:rsidRPr="00655974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W sprawach nie uregulowanych niniejszą umową stosuje się przepisy Kodeksu Cywilnego</w:t>
      </w:r>
      <w:r w:rsidR="00562C69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i ustawy </w:t>
      </w:r>
      <w:r w:rsidRPr="00655974">
        <w:rPr>
          <w:rFonts w:asciiTheme="minorHAnsi" w:hAnsiTheme="minorHAnsi"/>
        </w:rPr>
        <w:t>z dnia 11 września 2019 r. – Prawo zamówień publicznych (Dz. U. z 20</w:t>
      </w:r>
      <w:r w:rsidR="004A5251" w:rsidRPr="00655974">
        <w:rPr>
          <w:rFonts w:asciiTheme="minorHAnsi" w:hAnsiTheme="minorHAnsi"/>
        </w:rPr>
        <w:t>2</w:t>
      </w:r>
      <w:r w:rsidR="00EC0589" w:rsidRPr="00655974">
        <w:rPr>
          <w:rFonts w:asciiTheme="minorHAnsi" w:hAnsiTheme="minorHAnsi"/>
        </w:rPr>
        <w:t>2</w:t>
      </w:r>
      <w:r w:rsidRPr="00655974">
        <w:rPr>
          <w:rFonts w:asciiTheme="minorHAnsi" w:hAnsiTheme="minorHAnsi"/>
        </w:rPr>
        <w:t xml:space="preserve"> r. poz. </w:t>
      </w:r>
    </w:p>
    <w:p w14:paraId="2F33F20A" w14:textId="437E71B8" w:rsidR="00991597" w:rsidRPr="00F61409" w:rsidRDefault="00EC0589" w:rsidP="008B35EC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655974">
        <w:rPr>
          <w:rFonts w:asciiTheme="minorHAnsi" w:hAnsiTheme="minorHAnsi"/>
        </w:rPr>
        <w:t>1710</w:t>
      </w:r>
      <w:r w:rsidR="002A3193" w:rsidRPr="00655974">
        <w:rPr>
          <w:rFonts w:asciiTheme="minorHAnsi" w:hAnsiTheme="minorHAnsi"/>
        </w:rPr>
        <w:t xml:space="preserve"> ze zm.).</w:t>
      </w:r>
      <w:r w:rsidR="002A3193" w:rsidRPr="00F61409">
        <w:rPr>
          <w:rFonts w:asciiTheme="minorHAnsi" w:hAnsiTheme="minorHAnsi"/>
          <w:b/>
        </w:rPr>
        <w:t xml:space="preserve"> </w:t>
      </w:r>
    </w:p>
    <w:p w14:paraId="095F85E8" w14:textId="77777777" w:rsidR="00172F79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  <w:r w:rsidRPr="00F61409">
        <w:rPr>
          <w:rFonts w:asciiTheme="minorHAnsi" w:hAnsiTheme="minorHAnsi"/>
          <w:b/>
        </w:rPr>
        <w:t xml:space="preserve"> </w:t>
      </w:r>
    </w:p>
    <w:p w14:paraId="03A2FCD0" w14:textId="15DAE3BD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14 Postanowienia ogólne </w:t>
      </w:r>
    </w:p>
    <w:p w14:paraId="1FB239DA" w14:textId="77777777" w:rsidR="00360E31" w:rsidRPr="009867E9" w:rsidRDefault="00360E31" w:rsidP="00360E31">
      <w:pPr>
        <w:pStyle w:val="Akapitzlist"/>
        <w:numPr>
          <w:ilvl w:val="0"/>
          <w:numId w:val="14"/>
        </w:numPr>
        <w:spacing w:after="0"/>
        <w:ind w:left="426" w:right="0" w:hanging="426"/>
      </w:pPr>
      <w:r w:rsidRPr="009867E9">
        <w:rPr>
          <w:rFonts w:asciiTheme="minorHAnsi" w:hAnsiTheme="minorHAnsi"/>
        </w:rPr>
        <w:t>Umowa obowiązuje od dnia złożenia podpisu przez obie strony, tj. za datę zawarcia umowy uznaje się dzień złożenia ostatniego podpisu.</w:t>
      </w:r>
    </w:p>
    <w:p w14:paraId="13622B94" w14:textId="77777777" w:rsidR="00360E31" w:rsidRDefault="00360E31" w:rsidP="00360E31">
      <w:pPr>
        <w:pStyle w:val="Akapitzlist"/>
        <w:numPr>
          <w:ilvl w:val="0"/>
          <w:numId w:val="14"/>
        </w:numPr>
        <w:spacing w:after="0"/>
        <w:ind w:left="426" w:right="0" w:hanging="426"/>
      </w:pPr>
      <w:r>
        <w:t xml:space="preserve">Umowę sporządzono w dwóch jednobrzmiących egzemplarzach po jednym dla każdej ze stron. </w:t>
      </w:r>
    </w:p>
    <w:p w14:paraId="3CCCA9F1" w14:textId="77777777" w:rsidR="001F6956" w:rsidRPr="00F61409" w:rsidRDefault="001F6956" w:rsidP="001F6956">
      <w:pPr>
        <w:spacing w:after="0"/>
        <w:ind w:left="0" w:right="0" w:firstLine="0"/>
        <w:jc w:val="left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8"/>
      </w:tblGrid>
      <w:tr w:rsidR="001F6956" w:rsidRPr="00F61409" w14:paraId="2E4EA361" w14:textId="77777777" w:rsidTr="00800F97">
        <w:tc>
          <w:tcPr>
            <w:tcW w:w="4607" w:type="dxa"/>
          </w:tcPr>
          <w:p w14:paraId="69A98D2C" w14:textId="294A2C86" w:rsidR="001F6956" w:rsidRPr="00F61409" w:rsidRDefault="00800F97" w:rsidP="00800F97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F61409">
              <w:rPr>
                <w:rFonts w:asciiTheme="minorHAnsi" w:hAnsiTheme="minorHAnsi"/>
                <w:b/>
              </w:rPr>
              <w:t>Dostawca:</w:t>
            </w:r>
          </w:p>
        </w:tc>
        <w:tc>
          <w:tcPr>
            <w:tcW w:w="4608" w:type="dxa"/>
          </w:tcPr>
          <w:p w14:paraId="2899C606" w14:textId="24C4C453" w:rsidR="001F6956" w:rsidRPr="00F61409" w:rsidRDefault="001F6956" w:rsidP="00800F97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F61409">
              <w:rPr>
                <w:rFonts w:asciiTheme="minorHAnsi" w:hAnsiTheme="minorHAnsi"/>
                <w:b/>
              </w:rPr>
              <w:t>Zamawiający:</w:t>
            </w:r>
          </w:p>
        </w:tc>
      </w:tr>
    </w:tbl>
    <w:p w14:paraId="7A1E148D" w14:textId="77777777" w:rsidR="00800F97" w:rsidRPr="00F61409" w:rsidRDefault="00800F97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</w:p>
    <w:p w14:paraId="6F075AA2" w14:textId="77777777" w:rsidR="00800F97" w:rsidRPr="00F61409" w:rsidRDefault="00800F97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</w:p>
    <w:p w14:paraId="60B558B0" w14:textId="77777777" w:rsidR="00991597" w:rsidRPr="00F61409" w:rsidRDefault="002A3193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  <w:r w:rsidRPr="00F61409">
        <w:rPr>
          <w:rFonts w:asciiTheme="minorHAnsi" w:hAnsiTheme="minorHAnsi"/>
        </w:rPr>
        <w:tab/>
        <w:t xml:space="preserve">..............................................    </w:t>
      </w:r>
      <w:r w:rsidRPr="00F61409">
        <w:rPr>
          <w:rFonts w:asciiTheme="minorHAnsi" w:hAnsiTheme="minorHAnsi"/>
        </w:rPr>
        <w:tab/>
        <w:t xml:space="preserve"> </w:t>
      </w:r>
      <w:r w:rsidRPr="00F61409">
        <w:rPr>
          <w:rFonts w:asciiTheme="minorHAnsi" w:hAnsiTheme="minorHAnsi"/>
        </w:rPr>
        <w:tab/>
        <w:t xml:space="preserve"> </w:t>
      </w:r>
      <w:r w:rsidRPr="00F61409">
        <w:rPr>
          <w:rFonts w:asciiTheme="minorHAnsi" w:hAnsiTheme="minorHAnsi"/>
        </w:rPr>
        <w:tab/>
        <w:t xml:space="preserve">     ............................................. </w:t>
      </w:r>
    </w:p>
    <w:p w14:paraId="029F05AC" w14:textId="4E67150C" w:rsidR="00991597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 </w:t>
      </w:r>
    </w:p>
    <w:p w14:paraId="29A94139" w14:textId="0EDE373E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Załączniki</w:t>
      </w:r>
      <w:r w:rsidR="00B1458F" w:rsidRPr="00F61409">
        <w:rPr>
          <w:rFonts w:asciiTheme="minorHAnsi" w:hAnsiTheme="minorHAnsi"/>
        </w:rPr>
        <w:t xml:space="preserve"> do umowy</w:t>
      </w:r>
      <w:r w:rsidRPr="00F61409">
        <w:rPr>
          <w:rFonts w:asciiTheme="minorHAnsi" w:hAnsiTheme="minorHAnsi"/>
        </w:rPr>
        <w:t xml:space="preserve">: </w:t>
      </w:r>
    </w:p>
    <w:p w14:paraId="43E0573D" w14:textId="0AB10CC7" w:rsidR="00991597" w:rsidRPr="00F61409" w:rsidRDefault="002A3193" w:rsidP="008B35EC">
      <w:pPr>
        <w:numPr>
          <w:ilvl w:val="0"/>
          <w:numId w:val="10"/>
        </w:numPr>
        <w:spacing w:after="0"/>
        <w:ind w:right="0" w:hanging="415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Formularz ofertowy (załącznik nr </w:t>
      </w:r>
      <w:r w:rsidR="004A5251" w:rsidRPr="00F61409">
        <w:rPr>
          <w:rFonts w:asciiTheme="minorHAnsi" w:hAnsiTheme="minorHAnsi"/>
        </w:rPr>
        <w:t>1</w:t>
      </w:r>
      <w:r w:rsidRPr="00F61409">
        <w:rPr>
          <w:rFonts w:asciiTheme="minorHAnsi" w:hAnsiTheme="minorHAnsi"/>
        </w:rPr>
        <w:t xml:space="preserve"> do umowy) </w:t>
      </w:r>
    </w:p>
    <w:sectPr w:rsidR="00991597" w:rsidRPr="00F61409">
      <w:pgSz w:w="11906" w:h="16838"/>
      <w:pgMar w:top="1180" w:right="1412" w:bottom="1309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1168" w14:textId="77777777" w:rsidR="003F425A" w:rsidRDefault="003F425A" w:rsidP="003F425A">
      <w:pPr>
        <w:spacing w:after="0" w:line="240" w:lineRule="auto"/>
      </w:pPr>
      <w:r>
        <w:separator/>
      </w:r>
    </w:p>
  </w:endnote>
  <w:endnote w:type="continuationSeparator" w:id="0">
    <w:p w14:paraId="55071235" w14:textId="77777777" w:rsidR="003F425A" w:rsidRDefault="003F425A" w:rsidP="003F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16F3" w14:textId="77777777" w:rsidR="003F425A" w:rsidRDefault="003F425A" w:rsidP="003F425A">
      <w:pPr>
        <w:spacing w:after="0" w:line="240" w:lineRule="auto"/>
      </w:pPr>
      <w:r>
        <w:separator/>
      </w:r>
    </w:p>
  </w:footnote>
  <w:footnote w:type="continuationSeparator" w:id="0">
    <w:p w14:paraId="53E4C9AB" w14:textId="77777777" w:rsidR="003F425A" w:rsidRDefault="003F425A" w:rsidP="003F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C89"/>
    <w:multiLevelType w:val="hybridMultilevel"/>
    <w:tmpl w:val="26364E3E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0C443DDA"/>
    <w:multiLevelType w:val="hybridMultilevel"/>
    <w:tmpl w:val="03F052DC"/>
    <w:lvl w:ilvl="0" w:tplc="4B9ACC4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2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1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6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6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9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5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6320F"/>
    <w:multiLevelType w:val="hybridMultilevel"/>
    <w:tmpl w:val="4ADEB334"/>
    <w:lvl w:ilvl="0" w:tplc="623E781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86D3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897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734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48A5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6E2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EB2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5D0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D47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12D25"/>
    <w:multiLevelType w:val="hybridMultilevel"/>
    <w:tmpl w:val="65FAA69C"/>
    <w:lvl w:ilvl="0" w:tplc="5C2C74E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E1F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7A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415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DC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6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F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66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86923"/>
    <w:multiLevelType w:val="hybridMultilevel"/>
    <w:tmpl w:val="6430FA36"/>
    <w:lvl w:ilvl="0" w:tplc="6C66D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E6FF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25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59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C1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AE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E8B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E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CD6EB0"/>
    <w:multiLevelType w:val="hybridMultilevel"/>
    <w:tmpl w:val="04E4E46C"/>
    <w:lvl w:ilvl="0" w:tplc="B3E6246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EF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891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3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F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CC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C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1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0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5A6C9F"/>
    <w:multiLevelType w:val="hybridMultilevel"/>
    <w:tmpl w:val="B798FBDC"/>
    <w:lvl w:ilvl="0" w:tplc="BBCC0F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7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0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E8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A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3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6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B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65735"/>
    <w:multiLevelType w:val="hybridMultilevel"/>
    <w:tmpl w:val="89B8D704"/>
    <w:lvl w:ilvl="0" w:tplc="779864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C10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E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8E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A8B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0038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B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4C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38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9B4D0B"/>
    <w:multiLevelType w:val="hybridMultilevel"/>
    <w:tmpl w:val="3D66EDCA"/>
    <w:lvl w:ilvl="0" w:tplc="AD60B940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719A">
      <w:start w:val="1"/>
      <w:numFmt w:val="decimal"/>
      <w:lvlText w:val="%2)"/>
      <w:lvlJc w:val="left"/>
      <w:pPr>
        <w:ind w:left="108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DA0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6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8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A3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2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26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175A68"/>
    <w:multiLevelType w:val="hybridMultilevel"/>
    <w:tmpl w:val="F864DF70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0" w15:restartNumberingAfterBreak="0">
    <w:nsid w:val="6DAB1706"/>
    <w:multiLevelType w:val="hybridMultilevel"/>
    <w:tmpl w:val="18FE3360"/>
    <w:lvl w:ilvl="0" w:tplc="34C49F1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3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F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0AF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4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2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0F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F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28C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036F30"/>
    <w:multiLevelType w:val="hybridMultilevel"/>
    <w:tmpl w:val="CA243CCA"/>
    <w:lvl w:ilvl="0" w:tplc="841A61A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2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49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5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B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80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C6F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0B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62578"/>
    <w:multiLevelType w:val="hybridMultilevel"/>
    <w:tmpl w:val="6B0C0BE4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3" w15:restartNumberingAfterBreak="0">
    <w:nsid w:val="7E83391B"/>
    <w:multiLevelType w:val="hybridMultilevel"/>
    <w:tmpl w:val="ED625356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975183977">
    <w:abstractNumId w:val="2"/>
  </w:num>
  <w:num w:numId="2" w16cid:durableId="1686637872">
    <w:abstractNumId w:val="5"/>
  </w:num>
  <w:num w:numId="3" w16cid:durableId="1804880408">
    <w:abstractNumId w:val="6"/>
  </w:num>
  <w:num w:numId="4" w16cid:durableId="556205845">
    <w:abstractNumId w:val="11"/>
  </w:num>
  <w:num w:numId="5" w16cid:durableId="1348630039">
    <w:abstractNumId w:val="10"/>
  </w:num>
  <w:num w:numId="6" w16cid:durableId="863134567">
    <w:abstractNumId w:val="4"/>
  </w:num>
  <w:num w:numId="7" w16cid:durableId="447311310">
    <w:abstractNumId w:val="8"/>
  </w:num>
  <w:num w:numId="8" w16cid:durableId="1244725995">
    <w:abstractNumId w:val="1"/>
  </w:num>
  <w:num w:numId="9" w16cid:durableId="650601568">
    <w:abstractNumId w:val="7"/>
  </w:num>
  <w:num w:numId="10" w16cid:durableId="1973946873">
    <w:abstractNumId w:val="3"/>
  </w:num>
  <w:num w:numId="11" w16cid:durableId="1595748164">
    <w:abstractNumId w:val="12"/>
  </w:num>
  <w:num w:numId="12" w16cid:durableId="1776512040">
    <w:abstractNumId w:val="0"/>
  </w:num>
  <w:num w:numId="13" w16cid:durableId="688333510">
    <w:abstractNumId w:val="9"/>
  </w:num>
  <w:num w:numId="14" w16cid:durableId="17060531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yngHsaUVmFD0YjGjYeEa2F8d3gvZm46ET94McEovNbeGgc9EOwAT44DlXt2+34CaD9VxcAt4mi4Fsk0QrPNXXQ==" w:salt="OcbijC81a9gZwO8ShXe0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7"/>
    <w:rsid w:val="00004C29"/>
    <w:rsid w:val="000923A5"/>
    <w:rsid w:val="000C29A9"/>
    <w:rsid w:val="00113BF9"/>
    <w:rsid w:val="00172F79"/>
    <w:rsid w:val="00185BAE"/>
    <w:rsid w:val="00192FF9"/>
    <w:rsid w:val="001A4326"/>
    <w:rsid w:val="001C2CD8"/>
    <w:rsid w:val="001F6956"/>
    <w:rsid w:val="00267D3E"/>
    <w:rsid w:val="002A3193"/>
    <w:rsid w:val="0033259F"/>
    <w:rsid w:val="003340BB"/>
    <w:rsid w:val="00360E31"/>
    <w:rsid w:val="0036228A"/>
    <w:rsid w:val="00380DDC"/>
    <w:rsid w:val="00385D27"/>
    <w:rsid w:val="003A232B"/>
    <w:rsid w:val="003B5F3B"/>
    <w:rsid w:val="003C1CD1"/>
    <w:rsid w:val="003C3370"/>
    <w:rsid w:val="003D220A"/>
    <w:rsid w:val="003E0B51"/>
    <w:rsid w:val="003F425A"/>
    <w:rsid w:val="00424479"/>
    <w:rsid w:val="00427959"/>
    <w:rsid w:val="00452C6F"/>
    <w:rsid w:val="004639FD"/>
    <w:rsid w:val="004A5251"/>
    <w:rsid w:val="004B4EBA"/>
    <w:rsid w:val="00562C69"/>
    <w:rsid w:val="00586A3F"/>
    <w:rsid w:val="00592210"/>
    <w:rsid w:val="0059460C"/>
    <w:rsid w:val="005C57E3"/>
    <w:rsid w:val="0062633B"/>
    <w:rsid w:val="00655974"/>
    <w:rsid w:val="00657220"/>
    <w:rsid w:val="00657747"/>
    <w:rsid w:val="006659DF"/>
    <w:rsid w:val="006877FA"/>
    <w:rsid w:val="006A0C28"/>
    <w:rsid w:val="006E772E"/>
    <w:rsid w:val="00702165"/>
    <w:rsid w:val="007677AA"/>
    <w:rsid w:val="00785C85"/>
    <w:rsid w:val="007E6F44"/>
    <w:rsid w:val="00800F97"/>
    <w:rsid w:val="00830342"/>
    <w:rsid w:val="00875CA7"/>
    <w:rsid w:val="008B35EC"/>
    <w:rsid w:val="009303E9"/>
    <w:rsid w:val="009404F0"/>
    <w:rsid w:val="009559E4"/>
    <w:rsid w:val="00965112"/>
    <w:rsid w:val="00991597"/>
    <w:rsid w:val="009A25A3"/>
    <w:rsid w:val="009B4A61"/>
    <w:rsid w:val="009C11B7"/>
    <w:rsid w:val="009C6645"/>
    <w:rsid w:val="00A11666"/>
    <w:rsid w:val="00A13F3C"/>
    <w:rsid w:val="00A372F6"/>
    <w:rsid w:val="00A841BE"/>
    <w:rsid w:val="00AC2BF2"/>
    <w:rsid w:val="00AC45FE"/>
    <w:rsid w:val="00AD03B7"/>
    <w:rsid w:val="00AE4207"/>
    <w:rsid w:val="00B00B19"/>
    <w:rsid w:val="00B13F0C"/>
    <w:rsid w:val="00B1458F"/>
    <w:rsid w:val="00B16B90"/>
    <w:rsid w:val="00B86AC4"/>
    <w:rsid w:val="00C4241F"/>
    <w:rsid w:val="00CD0125"/>
    <w:rsid w:val="00CF3BFA"/>
    <w:rsid w:val="00D03051"/>
    <w:rsid w:val="00D21210"/>
    <w:rsid w:val="00D3636B"/>
    <w:rsid w:val="00DA501A"/>
    <w:rsid w:val="00DB7EC1"/>
    <w:rsid w:val="00DF6FDF"/>
    <w:rsid w:val="00E62711"/>
    <w:rsid w:val="00E83CA4"/>
    <w:rsid w:val="00EA4155"/>
    <w:rsid w:val="00EC0589"/>
    <w:rsid w:val="00EF5BD1"/>
    <w:rsid w:val="00F15E65"/>
    <w:rsid w:val="00F61409"/>
    <w:rsid w:val="00F75A34"/>
    <w:rsid w:val="00F75E1C"/>
    <w:rsid w:val="00FB71FD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A00"/>
  <w15:docId w15:val="{1492003B-3F10-485B-A9BF-B9B92908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360" w:lineRule="auto"/>
      <w:ind w:left="3030" w:right="2544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4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5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1B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1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2939-E2E6-4A5F-BC33-2FCC7236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31</cp:revision>
  <cp:lastPrinted>2022-03-25T12:07:00Z</cp:lastPrinted>
  <dcterms:created xsi:type="dcterms:W3CDTF">2021-08-04T12:24:00Z</dcterms:created>
  <dcterms:modified xsi:type="dcterms:W3CDTF">2023-06-24T21:08:00Z</dcterms:modified>
</cp:coreProperties>
</file>