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BF" w:rsidRDefault="00A34847" w:rsidP="00A34847">
      <w:pPr>
        <w:spacing w:after="0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                                                                                                     Protokół </w:t>
      </w:r>
      <w:r w:rsidR="009B5086">
        <w:rPr>
          <w:b/>
          <w:color w:val="FF7112"/>
          <w:sz w:val="28"/>
        </w:rPr>
        <w:t xml:space="preserve">z </w:t>
      </w:r>
      <w:r w:rsidR="009A5FAF">
        <w:rPr>
          <w:b/>
          <w:color w:val="FF7112"/>
          <w:sz w:val="28"/>
        </w:rPr>
        <w:t>wyboru</w:t>
      </w:r>
      <w:bookmarkStart w:id="0" w:name="_GoBack"/>
      <w:bookmarkEnd w:id="0"/>
      <w:r w:rsidR="009B5086">
        <w:rPr>
          <w:b/>
          <w:color w:val="FF7112"/>
          <w:sz w:val="28"/>
        </w:rPr>
        <w:t xml:space="preserve"> ofert</w:t>
      </w:r>
    </w:p>
    <w:p w:rsidR="009B5086" w:rsidRDefault="009B5086">
      <w:pPr>
        <w:spacing w:after="0"/>
        <w:ind w:left="7915" w:hanging="10"/>
      </w:pPr>
    </w:p>
    <w:tbl>
      <w:tblPr>
        <w:tblStyle w:val="TableGrid"/>
        <w:tblW w:w="15258" w:type="dxa"/>
        <w:tblInd w:w="264" w:type="dxa"/>
        <w:tblCellMar>
          <w:top w:w="85" w:type="dxa"/>
          <w:right w:w="112" w:type="dxa"/>
        </w:tblCellMar>
        <w:tblLook w:val="04A0" w:firstRow="1" w:lastRow="0" w:firstColumn="1" w:lastColumn="0" w:noHBand="0" w:noVBand="1"/>
      </w:tblPr>
      <w:tblGrid>
        <w:gridCol w:w="575"/>
        <w:gridCol w:w="3790"/>
        <w:gridCol w:w="1869"/>
        <w:gridCol w:w="666"/>
        <w:gridCol w:w="637"/>
        <w:gridCol w:w="2301"/>
        <w:gridCol w:w="131"/>
        <w:gridCol w:w="1903"/>
        <w:gridCol w:w="1891"/>
        <w:gridCol w:w="1495"/>
      </w:tblGrid>
      <w:tr w:rsidR="00F42A41" w:rsidRPr="00F42A41" w:rsidTr="00F42A41">
        <w:trPr>
          <w:trHeight w:val="390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F42A41" w:rsidRPr="00F42A41" w:rsidRDefault="00F42A41">
            <w:pPr>
              <w:ind w:left="217"/>
              <w:rPr>
                <w:b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F42A41" w:rsidRPr="00F42A41" w:rsidRDefault="00F42A41">
            <w:pPr>
              <w:ind w:left="217"/>
              <w:rPr>
                <w:sz w:val="28"/>
                <w:szCs w:val="28"/>
              </w:rPr>
            </w:pPr>
            <w:r w:rsidRPr="00F42A41">
              <w:rPr>
                <w:b/>
                <w:sz w:val="28"/>
                <w:szCs w:val="28"/>
              </w:rPr>
              <w:t>Oferty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</w:tr>
      <w:tr w:rsidR="00F42A41" w:rsidRPr="00F42A41" w:rsidTr="00F42A41">
        <w:trPr>
          <w:trHeight w:val="390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F42A41">
            <w:pPr>
              <w:ind w:left="127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F42A41">
            <w:pPr>
              <w:ind w:left="52"/>
              <w:jc w:val="center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>Nazwa pozycji (Indeks)</w:t>
            </w:r>
          </w:p>
        </w:tc>
        <w:tc>
          <w:tcPr>
            <w:tcW w:w="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F42A41">
            <w:pPr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>Opis pozycji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F42A41">
            <w:pPr>
              <w:ind w:left="52"/>
              <w:jc w:val="center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>Ilość</w:t>
            </w:r>
          </w:p>
        </w:tc>
        <w:tc>
          <w:tcPr>
            <w:tcW w:w="15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A34847">
            <w:pPr>
              <w:ind w:left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</w:tr>
      <w:tr w:rsidR="00F42A41" w:rsidRPr="00F42A41" w:rsidTr="00F42A41">
        <w:trPr>
          <w:trHeight w:val="390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>szt.</w:t>
            </w:r>
          </w:p>
        </w:tc>
      </w:tr>
      <w:tr w:rsidR="00F42A41" w:rsidRPr="00F42A41" w:rsidTr="00F42A41">
        <w:trPr>
          <w:trHeight w:val="640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F42A41">
            <w:pPr>
              <w:ind w:left="52"/>
              <w:jc w:val="center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>Pełna nazwa firmy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F42A41">
            <w:pPr>
              <w:ind w:left="18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>Cena (netto)/JM</w:t>
            </w:r>
          </w:p>
        </w:tc>
        <w:tc>
          <w:tcPr>
            <w:tcW w:w="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F42A41" w:rsidRPr="00F42A41" w:rsidRDefault="00F42A41">
            <w:pPr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>VAT</w:t>
            </w:r>
          </w:p>
        </w:tc>
        <w:tc>
          <w:tcPr>
            <w:tcW w:w="242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13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F42A41">
            <w:pPr>
              <w:ind w:left="52"/>
              <w:jc w:val="center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>Cena (brutto)/JM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F42A41">
            <w:pPr>
              <w:ind w:left="410" w:hanging="358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Sumaryczna wartość brutto oferty</w:t>
            </w:r>
          </w:p>
        </w:tc>
        <w:tc>
          <w:tcPr>
            <w:tcW w:w="15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F42A41" w:rsidRPr="00F42A41" w:rsidRDefault="00F42A41">
            <w:pPr>
              <w:ind w:left="447" w:hanging="393"/>
              <w:rPr>
                <w:sz w:val="28"/>
                <w:szCs w:val="28"/>
              </w:rPr>
            </w:pPr>
          </w:p>
        </w:tc>
      </w:tr>
      <w:tr w:rsidR="00F42A41" w:rsidRPr="00F42A41" w:rsidTr="00F42A41">
        <w:trPr>
          <w:trHeight w:val="640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SAN-PROJ Usługi Projektowe </w:t>
            </w:r>
            <w:proofErr w:type="spellStart"/>
            <w:r w:rsidRPr="00F42A41">
              <w:rPr>
                <w:sz w:val="28"/>
                <w:szCs w:val="28"/>
              </w:rPr>
              <w:t>Kalamarz</w:t>
            </w:r>
            <w:proofErr w:type="spellEnd"/>
            <w:r w:rsidRPr="00F42A41">
              <w:rPr>
                <w:sz w:val="28"/>
                <w:szCs w:val="28"/>
              </w:rPr>
              <w:t xml:space="preserve"> Janusz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23 495.00 PLN</w:t>
            </w:r>
          </w:p>
        </w:tc>
        <w:tc>
          <w:tcPr>
            <w:tcW w:w="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13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28 898.85 PLN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28 898.85 PLN</w:t>
            </w:r>
          </w:p>
        </w:tc>
        <w:tc>
          <w:tcPr>
            <w:tcW w:w="15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9A5FAF" w:rsidRDefault="00A34847">
            <w:pPr>
              <w:rPr>
                <w:b/>
                <w:sz w:val="28"/>
                <w:szCs w:val="28"/>
              </w:rPr>
            </w:pPr>
            <w:r w:rsidRPr="009A5FAF">
              <w:rPr>
                <w:b/>
                <w:sz w:val="28"/>
                <w:szCs w:val="28"/>
              </w:rPr>
              <w:t>100,00 pkt</w:t>
            </w:r>
          </w:p>
        </w:tc>
      </w:tr>
      <w:tr w:rsidR="00F42A41" w:rsidRPr="00F42A41" w:rsidTr="00F42A41">
        <w:trPr>
          <w:trHeight w:val="390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HTS Sp. z o.o.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59 000.00 PLN</w:t>
            </w:r>
          </w:p>
        </w:tc>
        <w:tc>
          <w:tcPr>
            <w:tcW w:w="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13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F42A41" w:rsidRDefault="00F42A41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72 570.00 PLN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F42A41" w:rsidRDefault="00F42A41">
            <w:pPr>
              <w:ind w:left="70"/>
              <w:rPr>
                <w:sz w:val="28"/>
                <w:szCs w:val="28"/>
              </w:rPr>
            </w:pPr>
            <w:r w:rsidRPr="00F42A41">
              <w:rPr>
                <w:sz w:val="28"/>
                <w:szCs w:val="28"/>
              </w:rPr>
              <w:t xml:space="preserve">  72 570.00 PLN</w:t>
            </w:r>
          </w:p>
        </w:tc>
        <w:tc>
          <w:tcPr>
            <w:tcW w:w="15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2A41" w:rsidRPr="009A5FAF" w:rsidRDefault="009A5FAF">
            <w:pPr>
              <w:rPr>
                <w:b/>
                <w:sz w:val="28"/>
                <w:szCs w:val="28"/>
              </w:rPr>
            </w:pPr>
            <w:r w:rsidRPr="009A5FAF">
              <w:rPr>
                <w:b/>
                <w:sz w:val="28"/>
                <w:szCs w:val="28"/>
              </w:rPr>
              <w:t>39,82 pkt</w:t>
            </w:r>
          </w:p>
        </w:tc>
      </w:tr>
    </w:tbl>
    <w:p w:rsidR="005266BF" w:rsidRDefault="005266BF" w:rsidP="009A5FAF">
      <w:pPr>
        <w:spacing w:after="0"/>
        <w:ind w:left="10" w:hanging="10"/>
        <w:rPr>
          <w:sz w:val="24"/>
          <w:szCs w:val="24"/>
        </w:rPr>
      </w:pPr>
    </w:p>
    <w:p w:rsidR="009A5FAF" w:rsidRDefault="00A34847" w:rsidP="009A5FAF">
      <w:pPr>
        <w:spacing w:after="0"/>
        <w:ind w:left="10" w:hanging="1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34847">
        <w:rPr>
          <w:sz w:val="24"/>
          <w:szCs w:val="24"/>
        </w:rPr>
        <w:t xml:space="preserve">Biorąc pod uwagę kryterium ceny ofert „cena 100%” najkorzystniejszą ofertę złożyła </w:t>
      </w:r>
      <w:r>
        <w:rPr>
          <w:sz w:val="24"/>
          <w:szCs w:val="24"/>
        </w:rPr>
        <w:t xml:space="preserve"> firma </w:t>
      </w:r>
      <w:r w:rsidRPr="007830D7">
        <w:rPr>
          <w:b/>
          <w:sz w:val="24"/>
          <w:szCs w:val="24"/>
        </w:rPr>
        <w:t>:</w:t>
      </w:r>
      <w:r w:rsidRPr="007830D7">
        <w:rPr>
          <w:b/>
          <w:sz w:val="28"/>
          <w:szCs w:val="28"/>
        </w:rPr>
        <w:t xml:space="preserve"> </w:t>
      </w:r>
      <w:r w:rsidRPr="007830D7">
        <w:rPr>
          <w:b/>
          <w:sz w:val="24"/>
          <w:szCs w:val="24"/>
        </w:rPr>
        <w:t xml:space="preserve">SAN-PROJ Usługi Projektowe </w:t>
      </w:r>
      <w:proofErr w:type="spellStart"/>
      <w:r w:rsidRPr="007830D7">
        <w:rPr>
          <w:b/>
          <w:sz w:val="24"/>
          <w:szCs w:val="24"/>
        </w:rPr>
        <w:t>Kalamarz</w:t>
      </w:r>
      <w:proofErr w:type="spellEnd"/>
      <w:r w:rsidRPr="007830D7">
        <w:rPr>
          <w:b/>
          <w:sz w:val="24"/>
          <w:szCs w:val="24"/>
        </w:rPr>
        <w:t xml:space="preserve"> Janusz</w:t>
      </w:r>
      <w:r w:rsidRPr="007830D7">
        <w:rPr>
          <w:b/>
          <w:sz w:val="24"/>
          <w:szCs w:val="24"/>
        </w:rPr>
        <w:t xml:space="preserve">   </w:t>
      </w:r>
    </w:p>
    <w:p w:rsidR="00A34847" w:rsidRDefault="009A5FAF" w:rsidP="009A5FAF">
      <w:pPr>
        <w:spacing w:after="0"/>
        <w:ind w:left="10" w:hanging="10"/>
        <w:rPr>
          <w:sz w:val="24"/>
          <w:szCs w:val="24"/>
        </w:rPr>
      </w:pPr>
      <w:r>
        <w:rPr>
          <w:b/>
          <w:sz w:val="24"/>
          <w:szCs w:val="24"/>
        </w:rPr>
        <w:t xml:space="preserve">      ul.</w:t>
      </w:r>
      <w:r w:rsidR="00A34847" w:rsidRPr="007830D7">
        <w:rPr>
          <w:b/>
          <w:sz w:val="24"/>
          <w:szCs w:val="24"/>
        </w:rPr>
        <w:t>,</w:t>
      </w:r>
      <w:r w:rsidR="00A34847" w:rsidRPr="007830D7">
        <w:rPr>
          <w:b/>
        </w:rPr>
        <w:t xml:space="preserve"> </w:t>
      </w:r>
      <w:r w:rsidR="00A34847" w:rsidRPr="007830D7">
        <w:rPr>
          <w:b/>
          <w:sz w:val="24"/>
          <w:szCs w:val="24"/>
        </w:rPr>
        <w:t>Głęboka 5, 37-200 Przeworsk</w:t>
      </w:r>
      <w:r w:rsidR="00A34847" w:rsidRPr="007830D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34847" w:rsidRPr="007830D7">
        <w:rPr>
          <w:b/>
          <w:sz w:val="24"/>
          <w:szCs w:val="24"/>
        </w:rPr>
        <w:t xml:space="preserve">          </w:t>
      </w:r>
    </w:p>
    <w:p w:rsidR="00A34847" w:rsidRDefault="00A34847" w:rsidP="007830D7">
      <w:pPr>
        <w:spacing w:after="0"/>
        <w:ind w:left="10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A34847" w:rsidRDefault="00A34847" w:rsidP="007830D7">
      <w:pPr>
        <w:spacing w:after="0"/>
        <w:ind w:left="10" w:hanging="10"/>
        <w:jc w:val="right"/>
        <w:rPr>
          <w:sz w:val="24"/>
          <w:szCs w:val="24"/>
        </w:rPr>
      </w:pPr>
    </w:p>
    <w:p w:rsidR="00A34847" w:rsidRDefault="00A34847" w:rsidP="007830D7">
      <w:pPr>
        <w:spacing w:after="0"/>
        <w:ind w:left="10" w:hanging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830D7">
        <w:rPr>
          <w:sz w:val="24"/>
          <w:szCs w:val="24"/>
        </w:rPr>
        <w:t>Zatwierdzam</w:t>
      </w:r>
      <w:r w:rsidR="009A5FAF">
        <w:rPr>
          <w:sz w:val="24"/>
          <w:szCs w:val="24"/>
        </w:rPr>
        <w:t xml:space="preserve"> :</w:t>
      </w:r>
    </w:p>
    <w:p w:rsidR="009A5FAF" w:rsidRDefault="009A5FAF" w:rsidP="007830D7">
      <w:pPr>
        <w:spacing w:after="0"/>
        <w:ind w:left="10" w:hanging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A5FAF" w:rsidRDefault="009A5FAF" w:rsidP="009A5FAF">
      <w:pPr>
        <w:spacing w:after="0"/>
        <w:ind w:left="10" w:hanging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…………………………………………. </w:t>
      </w:r>
    </w:p>
    <w:sectPr w:rsidR="009A5FAF" w:rsidSect="00F42A41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FD" w:rsidRDefault="00116CFD">
      <w:pPr>
        <w:spacing w:after="0" w:line="240" w:lineRule="auto"/>
      </w:pPr>
      <w:r>
        <w:separator/>
      </w:r>
    </w:p>
  </w:endnote>
  <w:endnote w:type="continuationSeparator" w:id="0">
    <w:p w:rsidR="00116CFD" w:rsidRDefault="0011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BF" w:rsidRDefault="00D300C5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A5FAF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BF" w:rsidRDefault="00D300C5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A5FA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A5FAF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BF" w:rsidRDefault="00D300C5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A5FAF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FD" w:rsidRDefault="00116CFD">
      <w:pPr>
        <w:spacing w:after="0" w:line="240" w:lineRule="auto"/>
      </w:pPr>
      <w:r>
        <w:separator/>
      </w:r>
    </w:p>
  </w:footnote>
  <w:footnote w:type="continuationSeparator" w:id="0">
    <w:p w:rsidR="00116CFD" w:rsidRDefault="0011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BF"/>
    <w:rsid w:val="00116CFD"/>
    <w:rsid w:val="003E7240"/>
    <w:rsid w:val="005266BF"/>
    <w:rsid w:val="007830D7"/>
    <w:rsid w:val="0080273B"/>
    <w:rsid w:val="009A5FAF"/>
    <w:rsid w:val="009B5086"/>
    <w:rsid w:val="00A34847"/>
    <w:rsid w:val="00D300C5"/>
    <w:rsid w:val="00F4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ABD85-33FE-4A37-9E94-76B308C6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A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Opracowanie Programu Funkcjonalno-Użytkowego dla budowy w procedurze „zaprojektuj i wybuduj „ hydroforni wraz z odcinkiem sieci wodociągowej w miejscowości Wysoka Głogowska  w celu poprawy zaopatrzenia w wodę na działce gminnej o nr ewdn. 2469 - ID 661516</vt:lpstr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Programu Funkcjonalno-Użytkowego dla budowy w procedurze „zaprojektuj i wybuduj „ hydroforni wraz z odcinkiem sieci wodociągowej w miejscowości Wysoka Głogowska  w celu poprawy zaopatrzenia w wodę na działce gminnej o nr ewdn. 2469 - ID 661516</dc:title>
  <dc:subject>Raport pełny</dc:subject>
  <dc:creator>openNEXUS</dc:creator>
  <cp:keywords>Opracowanie Programu Funkcjonalno-Użytkowego dla budowy w procedurze „zaprojektuj i wybuduj „ hydroforni wraz z odcinkiem sieci wodociągowej w miejscowości Wysoka Głogowska  w celu poprawy zaopatrzenia w wodę na działce gminnej o nr ewdn. 2469</cp:keywords>
  <cp:lastModifiedBy>Bogdan Kocha</cp:lastModifiedBy>
  <cp:revision>4</cp:revision>
  <cp:lastPrinted>2022-09-20T13:14:00Z</cp:lastPrinted>
  <dcterms:created xsi:type="dcterms:W3CDTF">2022-09-20T12:58:00Z</dcterms:created>
  <dcterms:modified xsi:type="dcterms:W3CDTF">2022-09-20T13:18:00Z</dcterms:modified>
</cp:coreProperties>
</file>