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9E86C" w14:textId="77777777" w:rsidR="005A0755" w:rsidRDefault="005A0755" w:rsidP="005A0755">
      <w:r>
        <w:t xml:space="preserve">18 SZCZEGÓŁOWA SPECYFIKACJA TECHNICZNA </w:t>
      </w:r>
    </w:p>
    <w:p w14:paraId="682F34B6" w14:textId="77777777" w:rsidR="005A0755" w:rsidRDefault="005A0755" w:rsidP="005A0755">
      <w:r>
        <w:t>I.02.00. DLA BRANŻY INSTALACJI WENTYLACJI MECHANICZNEJ</w:t>
      </w:r>
    </w:p>
    <w:p w14:paraId="626AA1CD" w14:textId="77777777" w:rsidR="005A0755" w:rsidRDefault="005A0755" w:rsidP="005A0755">
      <w:r>
        <w:t xml:space="preserve"> SPIS TREŚCI </w:t>
      </w:r>
    </w:p>
    <w:p w14:paraId="1030F619" w14:textId="77777777" w:rsidR="005A0755" w:rsidRDefault="005A0755" w:rsidP="005A0755">
      <w:r>
        <w:t xml:space="preserve">1. WSTĘP .................................................................................................................... 19 </w:t>
      </w:r>
    </w:p>
    <w:p w14:paraId="48EE3A69" w14:textId="7799DBBB" w:rsidR="005A0755" w:rsidRDefault="005A0755" w:rsidP="005A0755">
      <w:r>
        <w:t>1.1. Przedmiot ST ....................................................................</w:t>
      </w:r>
      <w:r>
        <w:t>............</w:t>
      </w:r>
      <w:r>
        <w:t xml:space="preserve">....................... 19 </w:t>
      </w:r>
    </w:p>
    <w:p w14:paraId="1EB267A6" w14:textId="4A3B52CD" w:rsidR="005A0755" w:rsidRDefault="005A0755" w:rsidP="005A0755">
      <w:r>
        <w:t>1.2. Zakres stosowania ST ...........................................................</w:t>
      </w:r>
      <w:r>
        <w:t>...........</w:t>
      </w:r>
      <w:r>
        <w:t xml:space="preserve">.................... 19 </w:t>
      </w:r>
    </w:p>
    <w:p w14:paraId="3813EA0C" w14:textId="2C6427F9" w:rsidR="005A0755" w:rsidRDefault="005A0755" w:rsidP="005A0755">
      <w:r>
        <w:t>1.3. Zakres robót objętych ST .......................................................</w:t>
      </w:r>
      <w:r>
        <w:t>..........</w:t>
      </w:r>
      <w:r>
        <w:t xml:space="preserve">................... 19 </w:t>
      </w:r>
    </w:p>
    <w:p w14:paraId="6E893186" w14:textId="7A1D4ECB" w:rsidR="005A0755" w:rsidRDefault="005A0755" w:rsidP="005A0755">
      <w:r>
        <w:t>1.4. Ogólne wymagania dotyczące robót .......................................</w:t>
      </w:r>
      <w:r>
        <w:t>.........</w:t>
      </w:r>
      <w:r>
        <w:t xml:space="preserve">.................. 19 </w:t>
      </w:r>
    </w:p>
    <w:p w14:paraId="7DF6108A" w14:textId="77777777" w:rsidR="005A0755" w:rsidRDefault="005A0755" w:rsidP="005A0755">
      <w:r>
        <w:t xml:space="preserve">2. MATERIAŁY ........................................................................................................19-22 </w:t>
      </w:r>
    </w:p>
    <w:p w14:paraId="75212717" w14:textId="657CDF3D" w:rsidR="005A0755" w:rsidRDefault="005A0755" w:rsidP="005A0755">
      <w:r>
        <w:t>3. WYMAGANIA DOTYCZĄCE SPRZĘTU I MASZYN ............................</w:t>
      </w:r>
      <w:r>
        <w:t>..............</w:t>
      </w:r>
      <w:r>
        <w:t xml:space="preserve">............22 </w:t>
      </w:r>
    </w:p>
    <w:p w14:paraId="6711945A" w14:textId="44D3217D" w:rsidR="005A0755" w:rsidRDefault="005A0755" w:rsidP="005A0755">
      <w:r>
        <w:t>4. WYMAGANIA DOTYCZĄCE TRANSPORTU ......................................</w:t>
      </w:r>
      <w:r>
        <w:t>...........</w:t>
      </w:r>
      <w:r>
        <w:t>..............22</w:t>
      </w:r>
    </w:p>
    <w:p w14:paraId="32B546D8" w14:textId="6F7DECAA" w:rsidR="005A0755" w:rsidRDefault="005A0755" w:rsidP="005A0755">
      <w:r>
        <w:t>5. WYMAGANIA DOTYCZĄCE WYKONANIA ROBÓT ...........................</w:t>
      </w:r>
      <w:r>
        <w:t>...........</w:t>
      </w:r>
      <w:r>
        <w:t xml:space="preserve">.........23-24 </w:t>
      </w:r>
    </w:p>
    <w:p w14:paraId="070A2D0D" w14:textId="2F4E338E" w:rsidR="005A0755" w:rsidRDefault="005A0755" w:rsidP="005A0755">
      <w:r>
        <w:t>5.1. Ogólne zasady wykonywania robót...............................................</w:t>
      </w:r>
      <w:r>
        <w:t>...........</w:t>
      </w:r>
      <w:r>
        <w:t xml:space="preserve">............23 </w:t>
      </w:r>
    </w:p>
    <w:p w14:paraId="3835C53A" w14:textId="2058CEFB" w:rsidR="005A0755" w:rsidRDefault="005A0755" w:rsidP="005A0755">
      <w:r>
        <w:t>5.2. Montaż instalacji wentylacji...........................................................</w:t>
      </w:r>
      <w:r>
        <w:t>........</w:t>
      </w:r>
      <w:r>
        <w:t xml:space="preserve">.........23-24 </w:t>
      </w:r>
    </w:p>
    <w:p w14:paraId="7407ECBC" w14:textId="3568CF1F" w:rsidR="005A0755" w:rsidRDefault="005A0755" w:rsidP="005A0755">
      <w:r>
        <w:t>5.3. Badanie i rozruch instalacji wentylacji...........................................</w:t>
      </w:r>
      <w:r>
        <w:t>.............</w:t>
      </w:r>
      <w:r>
        <w:t xml:space="preserve">.........24 </w:t>
      </w:r>
    </w:p>
    <w:p w14:paraId="1E0B7400" w14:textId="3DFC27F0" w:rsidR="005A0755" w:rsidRDefault="005A0755" w:rsidP="005A0755">
      <w:r>
        <w:t>6. KONTROLA JAKOŚCI ROBÓT .............................................................</w:t>
      </w:r>
      <w:r>
        <w:t>.....</w:t>
      </w:r>
      <w:r>
        <w:t xml:space="preserve">............24-25 </w:t>
      </w:r>
    </w:p>
    <w:p w14:paraId="6C544DEF" w14:textId="39FCF5EE" w:rsidR="005A0755" w:rsidRDefault="005A0755" w:rsidP="005A0755">
      <w:r>
        <w:t>7. WYMAGANIA DOTYCZĄCE PRZEDMIARU I OBMIARU ROBÓT .......</w:t>
      </w:r>
      <w:r>
        <w:t>.................</w:t>
      </w:r>
      <w:r>
        <w:t xml:space="preserve">....... 25 </w:t>
      </w:r>
    </w:p>
    <w:p w14:paraId="763E5E4A" w14:textId="750DAFE1" w:rsidR="005A0755" w:rsidRDefault="005A0755" w:rsidP="005A0755">
      <w:r>
        <w:t>8. SPOSÓB ODBIORU ROBÓT .................................................................</w:t>
      </w:r>
      <w:r>
        <w:t>.....</w:t>
      </w:r>
      <w:r>
        <w:t xml:space="preserve">................25 </w:t>
      </w:r>
    </w:p>
    <w:p w14:paraId="0B224089" w14:textId="2040DAA0" w:rsidR="005A0755" w:rsidRDefault="005A0755" w:rsidP="005A0755">
      <w:r>
        <w:t>9. PODSTAWA PŁATNOŚCI ........................................................................</w:t>
      </w:r>
      <w:r>
        <w:t>......</w:t>
      </w:r>
      <w:r>
        <w:t xml:space="preserve">.............26 </w:t>
      </w:r>
    </w:p>
    <w:p w14:paraId="2C2310A8" w14:textId="77777777" w:rsidR="005A0755" w:rsidRDefault="005A0755" w:rsidP="005A0755">
      <w:r>
        <w:t xml:space="preserve">19 </w:t>
      </w:r>
    </w:p>
    <w:p w14:paraId="31ECC9BB" w14:textId="77777777" w:rsidR="005A0755" w:rsidRDefault="005A0755" w:rsidP="005A0755">
      <w:r>
        <w:t xml:space="preserve">1. WSTĘP </w:t>
      </w:r>
    </w:p>
    <w:p w14:paraId="478574A1" w14:textId="541B2F27" w:rsidR="005A0755" w:rsidRDefault="005A0755" w:rsidP="005A0755">
      <w:r>
        <w:t xml:space="preserve">1.1 Przedmiot SST Przedmiotem niniejszej Specyfikacji Technicznej są wymagania dotyczące wykonania i odbioru robót w zakresie: </w:t>
      </w:r>
    </w:p>
    <w:p w14:paraId="073B9B46" w14:textId="77777777" w:rsidR="005A0755" w:rsidRDefault="005A0755" w:rsidP="005A0755">
      <w:r>
        <w:t xml:space="preserve">- instalacja wentylacji mechanicznej dla inwestycji: </w:t>
      </w:r>
    </w:p>
    <w:p w14:paraId="61590350" w14:textId="2EE0F59F" w:rsidR="005A0755" w:rsidRPr="005A0755" w:rsidRDefault="005A0755" w:rsidP="005A0755">
      <w:pPr>
        <w:rPr>
          <w:b/>
          <w:bCs/>
          <w:i/>
          <w:iCs/>
        </w:rPr>
      </w:pPr>
      <w:r w:rsidRPr="005A0755">
        <w:rPr>
          <w:b/>
          <w:bCs/>
          <w:i/>
          <w:iCs/>
        </w:rPr>
        <w:t xml:space="preserve">Dostosowanie systemu wentylacji do potrzeb </w:t>
      </w:r>
      <w:proofErr w:type="spellStart"/>
      <w:r w:rsidRPr="005A0755">
        <w:rPr>
          <w:b/>
          <w:bCs/>
          <w:i/>
          <w:iCs/>
        </w:rPr>
        <w:t>sal</w:t>
      </w:r>
      <w:proofErr w:type="spellEnd"/>
      <w:r w:rsidRPr="005A0755">
        <w:rPr>
          <w:b/>
          <w:bCs/>
          <w:i/>
          <w:iCs/>
        </w:rPr>
        <w:t xml:space="preserve"> zabiegowych na Oddziale Chirurgicznym</w:t>
      </w:r>
    </w:p>
    <w:p w14:paraId="50841EF7" w14:textId="53C5ABB4" w:rsidR="005A0755" w:rsidRDefault="005A0755" w:rsidP="005A0755">
      <w:r>
        <w:t xml:space="preserve">Adres: Pleszew ul. Poznańska 125 A </w:t>
      </w:r>
    </w:p>
    <w:p w14:paraId="05DB9621" w14:textId="77777777" w:rsidR="005A0755" w:rsidRDefault="005A0755" w:rsidP="005A0755">
      <w:r>
        <w:t xml:space="preserve">Inwestor: Pleszewskie Centrum Medyczne w Pleszewie </w:t>
      </w:r>
    </w:p>
    <w:p w14:paraId="37879DFF" w14:textId="77777777" w:rsidR="005A0755" w:rsidRDefault="005A0755" w:rsidP="005A0755">
      <w:r>
        <w:t xml:space="preserve">1.2 Zakres stosowania SST Szczegółowa specyfikacja techniczna jest stosowana jako dokument przetargowy i kontraktowy przy zlecaniu i realizacji robót wymienionych w pkt.1.1. </w:t>
      </w:r>
    </w:p>
    <w:p w14:paraId="6D74C339" w14:textId="77777777" w:rsidR="005A0755" w:rsidRDefault="005A0755" w:rsidP="005A0755">
      <w:r>
        <w:t xml:space="preserve">1.3 Zakres robót objętych SST Roboty, których dotyczy specyfikacja, obejmują wszystkie czynności umożliwiające i mające na celu wykonanie instalacji wentylacji mechanicznej Niniejsza specyfikacja techniczna związana jest z wykonaniem niżej wymienionych robót: - demontaż istniejącej wentylacji mechanicznej - dostawa i montaż central wentylacyjnych </w:t>
      </w:r>
      <w:proofErr w:type="spellStart"/>
      <w:r>
        <w:t>nawiewno</w:t>
      </w:r>
      <w:proofErr w:type="spellEnd"/>
      <w:r>
        <w:t xml:space="preserve">-wywiewnych - dostawa i montaż </w:t>
      </w:r>
      <w:r>
        <w:lastRenderedPageBreak/>
        <w:t xml:space="preserve">kanałów wentylacyjnych - dostawa i montaż elementów regulacji </w:t>
      </w:r>
      <w:proofErr w:type="spellStart"/>
      <w:r>
        <w:t>nawiewno</w:t>
      </w:r>
      <w:proofErr w:type="spellEnd"/>
      <w:r>
        <w:t xml:space="preserve">-wyciągowych - izolacja kanałów wentylacyjnych - dostaw i montaż agregatu skraplającego - badanie i regulacja instalacji </w:t>
      </w:r>
    </w:p>
    <w:p w14:paraId="419C8D6F" w14:textId="77777777" w:rsidR="005A0755" w:rsidRDefault="005A0755" w:rsidP="005A0755">
      <w:r>
        <w:t xml:space="preserve">1.4 Ogólne wymagania dotyczące robót Wykonawca jest odpowiedzialny za realizację robót zgodnie z dokumentacją projektową, specyfikacją techniczną, poleceniami nadzoru autorskiego i inwestorskiego oraz zgodnie z art. 5, 22, i 28 ustawy Prawo Budowlane „Warunkami technicznymi wykonania i odbioru instalacji ogrzewczych” , Polskimi Normami oraz innymi przepisami dotyczącymi przedmiotowej instalacji. </w:t>
      </w:r>
    </w:p>
    <w:p w14:paraId="21CFEB70" w14:textId="77777777" w:rsidR="005A0755" w:rsidRDefault="005A0755" w:rsidP="005A0755">
      <w:r>
        <w:t xml:space="preserve">2. MATERIAŁY </w:t>
      </w:r>
    </w:p>
    <w:p w14:paraId="3A8A626B" w14:textId="77777777" w:rsidR="005A0755" w:rsidRDefault="005A0755" w:rsidP="005A0755">
      <w:r>
        <w:t xml:space="preserve">2.1 Ogólne wymagania dotyczące materiałów, ich pozyskiwania i składowania podano w ST B.00.00 (kod CPV 45000000-7) „Wymagania ogólne” pkt.2. </w:t>
      </w:r>
    </w:p>
    <w:p w14:paraId="7A5BE481" w14:textId="77777777" w:rsidR="005A0755" w:rsidRDefault="005A0755" w:rsidP="005A0755">
      <w:r>
        <w:t xml:space="preserve">2.1.1. Wykonawca ponosi odpowiedzialność za spełnienie wymagań ilościowych i jakościowych materiałów z jakiegokolwiek złoża, ale muszą spełniać n/w warunki: - Certyfikat lub Deklaracje Zgodności z Aprobatą Techniczną lub z PN, - Certyfikat na znak bezpieczeństwa, - Certyfikat zgodności ze zharmonizowaną normą europejską wprowadzoną do zbioru norm polskich, - na opakowaniach powinien znajdować się termin przydatności do stosowania, </w:t>
      </w:r>
    </w:p>
    <w:p w14:paraId="48DA97DB" w14:textId="77777777" w:rsidR="005A0755" w:rsidRDefault="005A0755" w:rsidP="005A0755">
      <w:r>
        <w:t xml:space="preserve">2.1.2. Do wykonania instalacji wentylacji mechanicznej mogą być stosowane wyroby producentów krajowych i zagranicznych. </w:t>
      </w:r>
    </w:p>
    <w:p w14:paraId="7F5EF22A" w14:textId="77777777" w:rsidR="005A0755" w:rsidRDefault="005A0755" w:rsidP="005A0755">
      <w:r>
        <w:t xml:space="preserve">2.1.3. Wszystkie materiały użyte do wykonania instalacji muszą posiadać aktualne polskie Aprobaty Techniczne lub odpowiadać Polskim Normom. Wykonawca uzyska przed zastosowaniem wyrobu akceptację Inspektora Nadzoru. 20 </w:t>
      </w:r>
    </w:p>
    <w:p w14:paraId="757EACCA" w14:textId="77777777" w:rsidR="005A0755" w:rsidRDefault="005A0755" w:rsidP="005A0755">
      <w:r>
        <w:t xml:space="preserve">2.1.4. Odbiór techniczny materiałów powinien być dokonywany wg wymagań i w sposób określony aktualnymi norami. </w:t>
      </w:r>
    </w:p>
    <w:p w14:paraId="7BB91535" w14:textId="77777777" w:rsidR="005A0755" w:rsidRDefault="005A0755" w:rsidP="005A0755">
      <w:r>
        <w:t xml:space="preserve">2.1.5. Jeśli dokumentacja projektowa lub SST przewiduje możliwość zastosowania różnych rodzajów materiałów do wykonania poszczególnych elementów robót Wykonawca powiadomi Inspektora Nadzoru o zamiarze zastosowania konkretnego rodzaju materiału. </w:t>
      </w:r>
    </w:p>
    <w:p w14:paraId="7F8F18A0" w14:textId="77777777" w:rsidR="005A0755" w:rsidRDefault="005A0755" w:rsidP="005A0755">
      <w:r>
        <w:t xml:space="preserve">2.1.6. Wybrany i zaakceptowany rodzaj materiału nie może być później zmieniany bez zgody Inspektora Nadzoru. </w:t>
      </w:r>
    </w:p>
    <w:p w14:paraId="29F523FC" w14:textId="77777777" w:rsidR="005A0755" w:rsidRDefault="005A0755" w:rsidP="005A0755">
      <w:r>
        <w:t xml:space="preserve">2.1.7 Wykonawca przedstawi Inspektorowi Nadzoru szczegółowe informacje dotyczące, zamawiania lub wydobywania materiałów i odpowiednie Aprobaty Techniczne lub świadectwa badań laboratoryjnych oraz próbki do zatwierdzenia przez Inspektora Nadzoru. </w:t>
      </w:r>
    </w:p>
    <w:p w14:paraId="05D1F188" w14:textId="77777777" w:rsidR="005A0755" w:rsidRDefault="005A0755" w:rsidP="005A0755">
      <w:r>
        <w:t xml:space="preserve">2.1.8. Pozostałe materiały budowlane powinny spełniać wymagania jakościowe określone Polskimi Normami, Aprobatami Technicznymi, o których mowa w Szczegółowych Specyfikacjach Technicznych (SST) oraz dopuszczone do jednostkowego stosowania w obiekcie budowlanym są wyroby budowlane wykonane wg indywidualnej dokumentacji technicznej sporządzonej przez projektanta obiektu lub z nim uzgodnionej, dla których dostawca, zgodnie z rozporządzeniem o dopuszczaniu materiałów Prawo budowlane i Polskich Norm. </w:t>
      </w:r>
    </w:p>
    <w:p w14:paraId="41976E20" w14:textId="77777777" w:rsidR="005A0755" w:rsidRDefault="005A0755" w:rsidP="005A0755">
      <w:r>
        <w:t xml:space="preserve">2.2 Szczegółowe wymagania materiałowe -Wszystkie wykorzystane materiały i urządzenia powinny być fabrycznie nowe i najwyższej jakości -Kanały wentylacyjne należy wykonywać z blachy stalowej ocynkowanej, grubości dostosować do obwodu kanału. -Nawiewniki i </w:t>
      </w:r>
      <w:proofErr w:type="spellStart"/>
      <w:r>
        <w:t>wywiewniki</w:t>
      </w:r>
      <w:proofErr w:type="spellEnd"/>
      <w:r>
        <w:t xml:space="preserve"> powinny mieć szczególnie estetyczny wygląd. Elementy ruchome nawiewników i </w:t>
      </w:r>
      <w:proofErr w:type="spellStart"/>
      <w:r>
        <w:t>wywiewników</w:t>
      </w:r>
      <w:proofErr w:type="spellEnd"/>
      <w:r>
        <w:t xml:space="preserve"> powinny być </w:t>
      </w:r>
      <w:r>
        <w:lastRenderedPageBreak/>
        <w:t xml:space="preserve">osadzone bez luzów, możliwością przestawienia, a położenie ustalone powinno być utrzymywane w sposób trwały. Nawiewniki i </w:t>
      </w:r>
      <w:proofErr w:type="spellStart"/>
      <w:r>
        <w:t>wywiewniki</w:t>
      </w:r>
      <w:proofErr w:type="spellEnd"/>
      <w:r>
        <w:t xml:space="preserve"> należy wyposażyć w odpowiednie elementy regulacyjne.</w:t>
      </w:r>
    </w:p>
    <w:p w14:paraId="6A6C3511" w14:textId="77777777" w:rsidR="005A0755" w:rsidRDefault="005A0755" w:rsidP="005A0755">
      <w:r>
        <w:t xml:space="preserve"> -Wszystkie materiały użyte do wykonania instalacji muszą posiadać aktualne certyfikaty i deklaracje zgodności lub odpowiadać Polskim Normom. </w:t>
      </w:r>
    </w:p>
    <w:p w14:paraId="3AEABC0F" w14:textId="77777777" w:rsidR="005A0755" w:rsidRDefault="005A0755" w:rsidP="005A0755">
      <w:r>
        <w:t xml:space="preserve">-Przewody wentylacyjne prostokątne z blachy stalowej ocynkowanej o grubości odpowiedniej dla wymiarów kanału i ciśnienia powietrza w raz z kształtkami, elementami regulacyjnymi (przepustnicami), materiałami uszczelniającymi, montażowymi i podwieszeniami ze stali ocynkowanej z przekładkami tłumiącymi drgania. </w:t>
      </w:r>
    </w:p>
    <w:p w14:paraId="7EFC49B8" w14:textId="77777777" w:rsidR="005A0755" w:rsidRDefault="005A0755" w:rsidP="005A0755">
      <w:r>
        <w:t xml:space="preserve">-Przewody i urządzeni a wentylacji mechanicznej i klimatyzacji powinny być zaprojektowane i wykonane w taki sposób, aby zminimalizować odkładanie się zanieczyszczeń na ich powierzchniach wewnętrznych kontaktujących się z powietrzem wentylacyjnym. </w:t>
      </w:r>
    </w:p>
    <w:p w14:paraId="683CDCB3" w14:textId="77777777" w:rsidR="005A0755" w:rsidRDefault="005A0755" w:rsidP="005A0755">
      <w:r>
        <w:t>-Przewody powinny mieć przekrój poprzeczny właściwy dla przewidywanych przepływów powietrza oraz konstrukcję przystosowaną do maksymalnego ciśnienia i wymaganej szczelności instalacji, z uwzględnieniem Polskich Norm dotyczących wytrzymałości i szczelności przewodów.</w:t>
      </w:r>
    </w:p>
    <w:p w14:paraId="5C6E392A" w14:textId="77777777" w:rsidR="005A0755" w:rsidRDefault="005A0755" w:rsidP="005A0755">
      <w:r>
        <w:t xml:space="preserve">-Właściwości materiałów przewodów lub sposób zabezpieczania ich powierzchni powinny być dobrane odpowiednio do parametrów przepływającego powietrza oraz do warunków występujących w miejscu ich zamontowania. </w:t>
      </w:r>
    </w:p>
    <w:p w14:paraId="46EE2B88" w14:textId="77777777" w:rsidR="005A0755" w:rsidRDefault="005A0755" w:rsidP="005A0755">
      <w:r>
        <w:t xml:space="preserve">-Przewody instalowane w miejscach, w których mogą być narażone na uszkodzenia mechaniczne, powinny być zabezpieczone przed tymi uszkodzeniami. </w:t>
      </w:r>
    </w:p>
    <w:p w14:paraId="46B0A6AB" w14:textId="77777777" w:rsidR="005A0755" w:rsidRDefault="005A0755" w:rsidP="005A0755">
      <w:r>
        <w:t xml:space="preserve">-Przewody powinny być wyposażone w otwory rewizyjne spełniające wymagania Polskiej Normy dotyczącej elementów przewodów ułatwiających konserwację, 21 umożliwiające oczyszczenie wnętrza tych przewodów, a także innych urządzeń i elementów instalacji, o ile ich konstrukcja nie pozwala na czyszczenie w inny sposób niż poprzez te otwory, przy czym nie należy ich sytuować w pomieszczeniach o podwyższonych wymaganiach higienicznych. </w:t>
      </w:r>
    </w:p>
    <w:p w14:paraId="7511321A" w14:textId="77777777" w:rsidR="005A0755" w:rsidRDefault="005A0755" w:rsidP="005A0755">
      <w:r>
        <w:t xml:space="preserve">-Przewody prowadzone przez pomieszczenia lub przestrzenie nieogrzewane powinny mieć izolację cieplną z uwzględnieniem wymagań określonych w rozporządzeniu. </w:t>
      </w:r>
    </w:p>
    <w:p w14:paraId="6D510112" w14:textId="77777777" w:rsidR="005A0755" w:rsidRDefault="005A0755" w:rsidP="005A0755">
      <w:r>
        <w:t xml:space="preserve">-Przewody instalacji klimatyzacji, przewody stosowane do recyrkulacji powietrza oraz prowadzące do urządzeń do odzyskiwania ciepła, a także przewody prowadzące powietrze zewnętrzne przez ogrzewane pomieszczenia, powinny mieć izolację cieplną i przeciwwilgociową. </w:t>
      </w:r>
    </w:p>
    <w:p w14:paraId="0FFFA635" w14:textId="77777777" w:rsidR="005A0755" w:rsidRDefault="005A0755" w:rsidP="005A0755">
      <w:r>
        <w:t xml:space="preserve">-Kanały wentylacyjne: kanały prostokątne z blachy stalowej, ocynkowanej, kanały pozbawione ostrych krawędzi. Grubość blachy dostosowana do przekroju kanału. w raz z kształtkami, materiałami montażowymi, uszczelnieniami, zamocowaniami, izolacją termiczną oraz osprzętem sieci kanałów. Połączenia kanałów przy pomocy ocynkowanych kołnierzy z uszczelnieniem z gumy porowatej i masy silikonowej. Kanały wykonane w klasie szczelności min. B. Dostarczone na budowę przewody powinny być proste, czyste od zewnątrz i wewnątrz bez widocznych wżerów i ubytków spowodowanych uszkodzeniami. </w:t>
      </w:r>
    </w:p>
    <w:p w14:paraId="3AAA1014" w14:textId="77777777" w:rsidR="005A0755" w:rsidRDefault="005A0755" w:rsidP="005A0755">
      <w:r>
        <w:t xml:space="preserve">-Podejścia do poszczególnych elementów nawiewnych zainstalowanych nad sufitem podwieszonym przewodami elastycznymi z izolacją </w:t>
      </w:r>
      <w:proofErr w:type="spellStart"/>
      <w:r>
        <w:t>termiczną-tłumiącą</w:t>
      </w:r>
      <w:proofErr w:type="spellEnd"/>
      <w:r>
        <w:t>, podejścia do elementów wywiewnych, przewodami elastycznymi typu (</w:t>
      </w:r>
      <w:proofErr w:type="spellStart"/>
      <w:r>
        <w:t>flex</w:t>
      </w:r>
      <w:proofErr w:type="spellEnd"/>
      <w:r>
        <w:t xml:space="preserve">) z izolacją termiczną. -Wszelkie elementy sieci kanałów oraz elementy montażowe w wykonaniu ocynkowanym. Przewody wentylacyjne okrągłe z blachy stalowej ocynkowanej o grubości odpowiedniej dla wymiarów kanału, jego funkcji w instalacji i ciśnienia powietrza wraz z kształtkami, elementami regulacyjnymi (przepustnicami ), materiałami </w:t>
      </w:r>
      <w:r>
        <w:lastRenderedPageBreak/>
        <w:t xml:space="preserve">uszczelniającymi, montażowymi i podwieszeniami ze stali ocynkowanej z przekładkami tłumiącymi drgania. </w:t>
      </w:r>
    </w:p>
    <w:p w14:paraId="586A9674" w14:textId="77777777" w:rsidR="005A0755" w:rsidRDefault="005A0755" w:rsidP="005A0755">
      <w:r>
        <w:t xml:space="preserve">-Przewody wentylacyjne okrągłe, elastyczne, </w:t>
      </w:r>
      <w:proofErr w:type="spellStart"/>
      <w:r>
        <w:t>flex</w:t>
      </w:r>
      <w:proofErr w:type="spellEnd"/>
      <w:r>
        <w:t xml:space="preserve"> tłumiący wraz z materiałami uszczelniającymi, montażowymi, opaskami zaciskowymi i podwieszeniami ze stali ocynkowanej. Na podejściach do elementów nawiewnych kanały w izolacji </w:t>
      </w:r>
      <w:proofErr w:type="spellStart"/>
      <w:r>
        <w:t>termicznej-tłumiące</w:t>
      </w:r>
      <w:proofErr w:type="spellEnd"/>
      <w:r>
        <w:t xml:space="preserve">. Kanały i kształtki o przekroju kołowym z blachy stal owej ocynkowanej typu Spiro, w klasie szczelności min. B. </w:t>
      </w:r>
    </w:p>
    <w:p w14:paraId="785AC3FB" w14:textId="77777777" w:rsidR="005A0755" w:rsidRDefault="005A0755" w:rsidP="005A0755">
      <w:r>
        <w:t xml:space="preserve">-Materiały przeznaczone do wykonania izolacji cieplnych powinny być przewożone krytymi środkami transportu w sposób zabezpieczający je przed zawilgoceniem, zanieczyszczeniem i zniszczeniem. -Wyroby i materiały stosowane do wykonywania ·izolacji cieplnych należy przechowywać w pomieszczeniach krytych i suchych. </w:t>
      </w:r>
    </w:p>
    <w:p w14:paraId="7E93A54C" w14:textId="77777777" w:rsidR="005A0755" w:rsidRDefault="005A0755" w:rsidP="005A0755">
      <w:r>
        <w:t xml:space="preserve">-Materiały przeznaczone do wykonywania izolacji powinny mieć płaszczyzny i krawędzie nie uszkodzone, a odchyłki ich wymiarów w stosunku do nominalnych wymiarów produkcyjnych powinny zawierać się w granicach tolerancji określonej w odpowiednich normach przedmiotowych. </w:t>
      </w:r>
    </w:p>
    <w:p w14:paraId="0DE2339F" w14:textId="77777777" w:rsidR="005A0755" w:rsidRDefault="005A0755" w:rsidP="005A0755">
      <w:r>
        <w:t xml:space="preserve">2.2.1. Elementy instalacji Zawory wentylacyjne powietrzne. Mocowanie w ramce przy pomocy połączenia bagnetowego. Regulacja ilości powietrza przez obrót talerza, szerokość szczeliny ustawiana za pomocą przeciwnakrętki. 22 Kratki nawiewne i wywiewne. Kratka stalowa z indywidualnie regulowanymi kierownicami, lakierowana proszkowo farbą epoksydową. Nie może posiadać elementów z tworzywa. Wyposażona w przepustnicę z możliwością regulacji od czoła za pomocą śrubokręta. Osprzęt wentylacyjny. Na przewodach, we wszystkich miejscach niezbędnych dla potrzeb regulacji, a w szczególności na wszystkich rozgałęzieniach przewodów wentylacyjnych oraz przy elementach nawiewnych i wywiewnych należy zainstalować przepustnice regulacyjne. Centrale wentylacyjne. Centrala musi być dostarczona z włącznikiem serwisowym (w zakresie dostawcy urządzenia). Na stałe mają być zamontowane tabliczki znamionowe. Napisy na tabliczkach znamionowych w języku Polskim Centrale wentylacyjne powinny odpowiadać warunkom charakterystyki technicznej, powinny być zgodne z charakterystyką określoną w dokumentacji technicznej. Dopuszczalne tolerancje w zakresie wydajności i spiętrzenia nie mogą przekraczać +/- 10%; zapotrzebowanie na moc wentylatora w założonym punkcie pracy nie mogą przekraczać nominalnej mocy silnika elektrycznego, Centrala powinna być dostarczona w stanie złożonym lub w podzespołach. </w:t>
      </w:r>
    </w:p>
    <w:p w14:paraId="5983165B" w14:textId="77777777" w:rsidR="005A0755" w:rsidRDefault="005A0755" w:rsidP="005A0755">
      <w:r>
        <w:t xml:space="preserve">3. WYMAGANIA DOTYCZACE SPRZĘTU i MASZYN </w:t>
      </w:r>
    </w:p>
    <w:p w14:paraId="4436C3F7" w14:textId="77777777" w:rsidR="005A0755" w:rsidRDefault="005A0755" w:rsidP="005A0755">
      <w:r>
        <w:t xml:space="preserve">3.1 Wymagania ogólne dotyczące sprzętu podano w ST B.00.00 (kod CPV 45000000-7) „Wymagania ogólne” pkt.3. Ogólne wymagania dotyczące sprzętu i transportu użytego podczas prac instalacyjnych na budowie podano w ST B-00.00. (kod 45000000-7) „Wymagania ogólne” pkt.3 „Warunkom technicznym wykonania i odbioru robót instalacji grzewczych”. Wykonawca jest zobowiązany do używania jedynie takiego sprzętu (transportu), który nie spowoduje niekorzystnego wpływu na jakość wykonywanych robót. </w:t>
      </w:r>
    </w:p>
    <w:p w14:paraId="366EDFDD" w14:textId="568EED69" w:rsidR="005A0755" w:rsidRDefault="005A0755" w:rsidP="005A0755">
      <w:r>
        <w:t xml:space="preserve">- Sprzęt używany do robót powinien być zgodny z ofertą Wykonawcy i powinien odpowiadać pod względem typów i ilości wskazaniom zawartym w SST, programie zapewnienia jakości lub projekcie organizacji robót, zaakceptowanym przez Inspektora Nadzoru. </w:t>
      </w:r>
    </w:p>
    <w:p w14:paraId="5B40FCA6" w14:textId="67294CA9" w:rsidR="005A0755" w:rsidRDefault="005A0755" w:rsidP="005A0755">
      <w:r>
        <w:t xml:space="preserve">- Przy ruchu na drogach publicznych pojazdy będą spełniać wymagania dotyczące przepisów ruchu drogowego w odniesieniu do dopuszczalnych obciążeń na osie i innych parametrów technicznych. Przewożony ładunek zabezpieczyć przed spadaniem i przesuwaniem np. rury w wiązkach, kształtki itp. </w:t>
      </w:r>
      <w:r>
        <w:lastRenderedPageBreak/>
        <w:t xml:space="preserve">Wykonawca będzie usuwać na bieżąco na własny koszt, wszelkie zanieczyszczenia spowodowane jego pojazdami na drogach publicznych oraz dojazdach do terenu budowy. </w:t>
      </w:r>
    </w:p>
    <w:p w14:paraId="5AFBCE1E" w14:textId="77777777" w:rsidR="005A0755" w:rsidRDefault="005A0755" w:rsidP="005A0755">
      <w:r>
        <w:t xml:space="preserve">- Urządzenia i materiały zaleca się transportować pojazdami krytymi na paletach, ułożone rodzajami i wymiarami. Ładunek na pojazdach musi być zabezpieczony przed przemieszczaniem się i uszkodzeniem. Armatura specjalna i łączniki powinny być dostarczone w oryginalnych opakowaniach. Izolacja termiczna w trakcie transportu powinna być zabezpieczona przed zawilgoceniem, zanieczyszczeniem, takie same warunki dotyczą magazynowania w/w materiałów na budowie. </w:t>
      </w:r>
    </w:p>
    <w:p w14:paraId="0ECC1DC1" w14:textId="77777777" w:rsidR="005A0755" w:rsidRDefault="005A0755" w:rsidP="005A0755">
      <w:r>
        <w:t xml:space="preserve">4. WYMAGANIA DOTYCZĄCE TRANSPORTU </w:t>
      </w:r>
    </w:p>
    <w:p w14:paraId="1AF50A1B" w14:textId="77777777" w:rsidR="005A0755" w:rsidRDefault="005A0755" w:rsidP="005A0755">
      <w:r>
        <w:t xml:space="preserve">4.1 Ogólne wymagania dotyczące transportu podano ST B.00.00. (kod CPV 45000000-7) „Wymagania ogólne” pkt.4. - w opisie materiałów 23 </w:t>
      </w:r>
    </w:p>
    <w:p w14:paraId="774AC84C" w14:textId="77777777" w:rsidR="005A0755" w:rsidRDefault="005A0755" w:rsidP="005A0755">
      <w:r>
        <w:t xml:space="preserve">5. WYKONANIE ROBÓT </w:t>
      </w:r>
    </w:p>
    <w:p w14:paraId="28F39E11" w14:textId="77777777" w:rsidR="005A0755" w:rsidRDefault="005A0755" w:rsidP="005A0755">
      <w:r>
        <w:t xml:space="preserve">5.1. Ogólne zasady wykonywania robót podano w ST B.00.00. ( kod CPV 45000000-7) „Wymagania ogólne” pkt.5. Instalacja wentylacji powinna, zgodnie z art.5 ust.1 ustawy[1], zapewnić obiektowi budowlanemu, w którym ją wykonano, możliwość spełnienia wymagań podstawowych dotyczących w szczególności: - bezpieczeństwa konstrukcji - bezpieczeństwa pożarowego - bezpieczeństwa użytkowego - odpowiednich warunków higienicznych i zdrowotnych oraz ochrony środowiska, - ochrony przed hałasem i drganiami, oszczędności energii i odpowiedniej izolacyjności cieplnej przyrody </w:t>
      </w:r>
    </w:p>
    <w:p w14:paraId="1C43B7CF" w14:textId="77777777" w:rsidR="005A0755" w:rsidRDefault="005A0755" w:rsidP="005A0755">
      <w:r>
        <w:t xml:space="preserve">5.2. Montaż przewodów wentylacyjnych Przed przystąpieniem do prac właściwych, Wykonawca odpowiednio przygotuje pomieszczenia poprzez usunięcie wszelkich przeszkód znajdujących się w pomieszczeniach objętych pracami instalacyjnymi. </w:t>
      </w:r>
    </w:p>
    <w:p w14:paraId="347AED86" w14:textId="77777777" w:rsidR="005A0755" w:rsidRDefault="005A0755" w:rsidP="005A0755">
      <w:r>
        <w:t xml:space="preserve">-Kanały wentylacyjne prostokątne powinny być łączone na połączenia kołnierzowe, natomiast przewody okrągłe na </w:t>
      </w:r>
      <w:proofErr w:type="spellStart"/>
      <w:r>
        <w:t>nyple</w:t>
      </w:r>
      <w:proofErr w:type="spellEnd"/>
      <w:r>
        <w:t xml:space="preserve">. -Połączenia kołnierzowe kanałów należy skręcać śrubami i nakrętkami sześciokątnymi zakładanymi z jednej strony kołnierza. Śruby nie powinny wystawać poza na krętki więcej niż na wysokość połowy nakrętki śruby. </w:t>
      </w:r>
    </w:p>
    <w:p w14:paraId="1EE5EDA6" w14:textId="77777777" w:rsidR="005A0755" w:rsidRDefault="005A0755" w:rsidP="005A0755">
      <w:r>
        <w:t xml:space="preserve">-Skręcanie śrub zaleca się wykonywać parami po dwie przeciwległe leżące śruby. -Powierzchnia kołnierzy powinna być gładka bez zadziorów i innych defektów. </w:t>
      </w:r>
    </w:p>
    <w:p w14:paraId="65A11299" w14:textId="77777777" w:rsidR="005A0755" w:rsidRDefault="005A0755" w:rsidP="005A0755">
      <w:r>
        <w:t>-Płaszczyzny styku kołnierzy powinny być do siebie równoległe.</w:t>
      </w:r>
    </w:p>
    <w:p w14:paraId="6A89EC5A" w14:textId="77777777" w:rsidR="005A0755" w:rsidRDefault="005A0755" w:rsidP="005A0755">
      <w:r>
        <w:t xml:space="preserve"> -Połączeni a </w:t>
      </w:r>
      <w:proofErr w:type="spellStart"/>
      <w:r>
        <w:t>bezkołnierzowe</w:t>
      </w:r>
      <w:proofErr w:type="spellEnd"/>
      <w:r>
        <w:t xml:space="preserve"> przewodów należy uszczelni ć na całym obwodzie uszczelką gumową lub pastą uszczelniającą. -Przed zamontowaniem należy sprawdzić, czy elementy przewidziane do zamontowani a nie posiadają uszkodzeń mechanicznych oraz czy w przewodach nie ma zanieczyszczeń (ziemia, papiery i inne elementy). </w:t>
      </w:r>
    </w:p>
    <w:p w14:paraId="6E07B4E2" w14:textId="77777777" w:rsidR="005A0755" w:rsidRDefault="005A0755" w:rsidP="005A0755">
      <w:r>
        <w:t xml:space="preserve">-Izolacja cieplna i akustyczna przewodów wentylacyjnych może być stosowana tylko jako niepalna. - Wewnętrzna powierzchnia przewodów, wymagająca izolacji akustycznej może być wyłożona wyłącznie materiałem niepalnym. </w:t>
      </w:r>
    </w:p>
    <w:p w14:paraId="4C156959" w14:textId="77777777" w:rsidR="005A0755" w:rsidRDefault="005A0755" w:rsidP="005A0755">
      <w:r>
        <w:t xml:space="preserve">- W pomieszczeniach, w których występują pyły, a także w pomieszczeniach, w których wymagania w za kresie czystości są zaostrzone, zewnętrzne powierzchnie kanałów powinny być gładkie i łatwe do oczyszczenia, zabezpieczone przed możliwościami zanieczyszczenia cieczami łatwo zapalnymi lub mieszaninami innych palnych substancji, a ponadto zabezpieczone przed gromadzeniem się elektryczności statycznej. </w:t>
      </w:r>
    </w:p>
    <w:p w14:paraId="37B53A0C" w14:textId="77777777" w:rsidR="005A0755" w:rsidRDefault="005A0755" w:rsidP="005A0755">
      <w:r>
        <w:lastRenderedPageBreak/>
        <w:t xml:space="preserve">- Mechanizmy nastawcze nawiewników i wywietrzników powinny być łatwo dostępne i tak wykonane, aby łopatki kierujące i regulujące; prowadnice, talerze, stożki itp. można było ustawić w dowolnym punkcie w zakresie położeń granicznych. </w:t>
      </w:r>
    </w:p>
    <w:p w14:paraId="69D9DD33" w14:textId="77777777" w:rsidR="005A0755" w:rsidRDefault="005A0755" w:rsidP="005A0755">
      <w:r>
        <w:t xml:space="preserve">- Elementy regulacji przepływu powietrza należy montować na prostych odcinkach kanałów w odległości od kolan lub odgałęzi eń trzech średnic równoważnych </w:t>
      </w:r>
    </w:p>
    <w:p w14:paraId="560D5513" w14:textId="77777777" w:rsidR="005A0755" w:rsidRDefault="005A0755" w:rsidP="005A0755">
      <w:r>
        <w:t xml:space="preserve">- przepustnice jednopłaszczyznowe, 24 dwóch średnic równoważnych - przepustnice wielopłaszczyznowe o współbieżnym ruchu łopat, </w:t>
      </w:r>
    </w:p>
    <w:p w14:paraId="191F9F13" w14:textId="77777777" w:rsidR="005A0755" w:rsidRDefault="005A0755" w:rsidP="005A0755">
      <w:r>
        <w:t xml:space="preserve">- Elementy regulacyjne powinny być łatwo dostępne dla obsługi. Mechanizmy napędu przepustnic powinny umożliwiać łatwą zmianę położenia łopat, w zakresie od pełnego otwarcia do pełnego zamknięcia. Wymagane jest zapewnienie możliwości stałego zablokowania dźwigni napędu w wybranym położeniu łopat oraz wyraźne oznaczenie położenia otwartego i zamkniętego przepustnicy </w:t>
      </w:r>
    </w:p>
    <w:p w14:paraId="74BCAB82" w14:textId="77777777" w:rsidR="005A0755" w:rsidRDefault="005A0755" w:rsidP="005A0755">
      <w:r>
        <w:t xml:space="preserve">-Roboty izolacyjne można rozpocząć przed podwieszaniem kanałów Otuliny termoizolacyjne powinny być nałożone na styk i powinny ściśle przylegać do powierzchni izolowanej. W przypadku wykonania izolacji wielowarstwowej, styki poprzeczne i wzdłużne elementów następnej warstwy nie powinny pokrywać odpowiednich styków elementów warstwy dolnej. Grubość wykonania otuliny nie powinna się różnić od grubości określonej w dokumentacji technicznej. </w:t>
      </w:r>
    </w:p>
    <w:p w14:paraId="4C2EE681" w14:textId="77777777" w:rsidR="005A0755" w:rsidRDefault="005A0755" w:rsidP="005A0755">
      <w:r>
        <w:t xml:space="preserve">5.3. Badania i uruchamianie instalacji -Badania, kontrola działania i odbiór instalacji wentylacji powinny być przeprowadzone zgodnie z „Warunkami technicznymi wykonania i odbioru instalacji wentylacyjnych". </w:t>
      </w:r>
    </w:p>
    <w:p w14:paraId="49949CCF" w14:textId="77777777" w:rsidR="005A0755" w:rsidRDefault="005A0755" w:rsidP="005A0755">
      <w:r>
        <w:t xml:space="preserve">-Przed przystąpieniem do badań należy dokonać przeglądu zamontowania urządzeń i stwierdzić ich zgodność z projektem. Należy również sprawdzić czystość instalacji, dostępność dla obsługi ze względu na działanie oraz sprawdzić kompletność dokumentów niezbędnych do eksploatacji instalacji. Dokumenty te powinny dotyczyć: podstawowych danych eksploatacyjnych, inwentaryzacji powykonawczej, instrukcji obsługi itp. Podczas próbnego rozruchu urządzeń należy kontrolować : prawidłowość działania silników elektrycznych, sprawdzenie wydajności oraz sprężu wentylatorów, sprawdzenie wydatków na nawiewnikach i </w:t>
      </w:r>
      <w:proofErr w:type="spellStart"/>
      <w:r>
        <w:t>wywiewnikach</w:t>
      </w:r>
      <w:proofErr w:type="spellEnd"/>
      <w:r>
        <w:t xml:space="preserve">, Przy instalacji chłodu : sprawdzenie jakości urządzeń i materiałów, sprawdzenie szczelności instalacji, sprawdzenie usunięcia wszystkich usterek, sprawdzenie jakości zastosowanych materiałów uszczelniających, sprawdzenie kwalifikacji monterów i kontrola połączeń. </w:t>
      </w:r>
    </w:p>
    <w:p w14:paraId="5EFE2447" w14:textId="77777777" w:rsidR="005A0755" w:rsidRDefault="005A0755" w:rsidP="005A0755">
      <w:r>
        <w:t xml:space="preserve">6. KONTROLA JAKOŚCI </w:t>
      </w:r>
    </w:p>
    <w:p w14:paraId="0156E5A8" w14:textId="77777777" w:rsidR="005A0755" w:rsidRDefault="005A0755" w:rsidP="005A0755">
      <w:r>
        <w:t xml:space="preserve">6.1. Ogólne zasady kontroli jakości robót podano w ST B.00.00 „Wymagania ogólne” (kod CPV 45000000-7) pkt.6 Ogólne zasady kontroli i odbioru robót podano w ST B-00.00 (kod 45000000-7) „Wymagania ogólne” pkt.6 oraz wg „Warunków technicznych wykonania i odbioru instalacji ogrzewczych”. Do obowiązku Wykonawcy należy opracowanie i przedstawienie do zaakceptowania przez Inspektora Nadzoru programu zapewniamy jakości (PZJ), w którym przedstawi on zamierzony 25 sposób wykonania robót, możliwości techniczne, kadrowe i organizacyjne gwarantujące wykonanie robót zgodnie z dokumentacja i SST. W zależności od ustaleń odpowiednich SST, roboty podlegają następującym odbiorom: </w:t>
      </w:r>
    </w:p>
    <w:p w14:paraId="26FA5391" w14:textId="77777777" w:rsidR="005A0755" w:rsidRDefault="005A0755" w:rsidP="005A0755">
      <w:r>
        <w:t xml:space="preserve">- Odbiorowi robót zanikających i ulegających zakryciu, </w:t>
      </w:r>
    </w:p>
    <w:p w14:paraId="69E30907" w14:textId="77777777" w:rsidR="005A0755" w:rsidRDefault="005A0755" w:rsidP="005A0755">
      <w:r>
        <w:t xml:space="preserve">- Odbiorowi ostatecznemu (końcowemu), </w:t>
      </w:r>
    </w:p>
    <w:p w14:paraId="79FC0033" w14:textId="77777777" w:rsidR="005A0755" w:rsidRDefault="005A0755" w:rsidP="005A0755">
      <w:r>
        <w:t xml:space="preserve">- Odbiorowi pogwarancyjnemu, Podstawę do odbioru w/w robót powinny stanowić następujące dokumenty: </w:t>
      </w:r>
    </w:p>
    <w:p w14:paraId="511C56E0" w14:textId="77777777" w:rsidR="005A0755" w:rsidRDefault="005A0755" w:rsidP="005A0755">
      <w:r>
        <w:lastRenderedPageBreak/>
        <w:t xml:space="preserve">- Dokumentacja techniczna i SST, </w:t>
      </w:r>
    </w:p>
    <w:p w14:paraId="23D9516C" w14:textId="77777777" w:rsidR="005A0755" w:rsidRDefault="005A0755" w:rsidP="005A0755">
      <w:r>
        <w:t xml:space="preserve">- Dziennik budowy, - Zaświadczenia o jakości materiałów i wyrobów dostarczonych na budowę, </w:t>
      </w:r>
    </w:p>
    <w:p w14:paraId="455D56BE" w14:textId="77777777" w:rsidR="005A0755" w:rsidRDefault="005A0755" w:rsidP="005A0755">
      <w:r>
        <w:t xml:space="preserve">- Protokoły odbiorów poszczególnych etapów robót zanikających, takich jak próby szczelności całej instalacji i inne, </w:t>
      </w:r>
    </w:p>
    <w:p w14:paraId="26148996" w14:textId="783EEAFE" w:rsidR="005A0755" w:rsidRDefault="005A0755" w:rsidP="005A0755">
      <w:r>
        <w:t xml:space="preserve">- </w:t>
      </w:r>
      <w:r>
        <w:t>Protokoły</w:t>
      </w:r>
      <w:r>
        <w:t xml:space="preserve"> odbiorów materiałów i wyrobów, </w:t>
      </w:r>
    </w:p>
    <w:p w14:paraId="01C9745E" w14:textId="77777777" w:rsidR="005A0755" w:rsidRDefault="005A0755" w:rsidP="005A0755">
      <w:r>
        <w:t>- Wyniki badań laboratoryjnych, jeśli takie były zalecane przez Wykonawcę,</w:t>
      </w:r>
    </w:p>
    <w:p w14:paraId="6F1EE102" w14:textId="77777777" w:rsidR="005A0755" w:rsidRDefault="005A0755" w:rsidP="005A0755">
      <w:r>
        <w:t xml:space="preserve">Celem kontroli jest stwierdzenie osiągnięcia założonej jakości wykonywanych robót przy budowie instalacji wentylacji i klimatyzacji w budynku objętym opracowaniem. Kontrola jakości robót powinna obejmować następujące badania : </w:t>
      </w:r>
    </w:p>
    <w:p w14:paraId="5294A20A" w14:textId="77777777" w:rsidR="005A0755" w:rsidRDefault="005A0755" w:rsidP="005A0755">
      <w:r>
        <w:t xml:space="preserve">- sprawdzenia zgodności zainstalowanych urządzeń i materiałów ze wskazanymi w kontrakcie </w:t>
      </w:r>
    </w:p>
    <w:p w14:paraId="7F5A2BD3" w14:textId="77777777" w:rsidR="005A0755" w:rsidRDefault="005A0755" w:rsidP="005A0755">
      <w:r>
        <w:t xml:space="preserve">- sprawdzenia wykonania instalacji zgodnie ze regułami sztuki budowlanej oraz projektem, </w:t>
      </w:r>
    </w:p>
    <w:p w14:paraId="3FF719FF" w14:textId="77777777" w:rsidR="005A0755" w:rsidRDefault="005A0755" w:rsidP="005A0755">
      <w:r>
        <w:t xml:space="preserve">- regulacji instalacji do podanych w dokumentacji wydajności. (z przeprowadzonych regulacji Wykonawca przedstawi protokół). </w:t>
      </w:r>
    </w:p>
    <w:p w14:paraId="5D9AB577" w14:textId="77777777" w:rsidR="005A0755" w:rsidRDefault="005A0755" w:rsidP="005A0755">
      <w:r>
        <w:t xml:space="preserve">- pomiaru prędkości powietrza w strefie przebywania ludzi. (z przeprowadzonych pomiarów Wykonawca przedstawi protokół). </w:t>
      </w:r>
    </w:p>
    <w:p w14:paraId="483EE68F" w14:textId="77777777" w:rsidR="005A0755" w:rsidRDefault="005A0755" w:rsidP="005A0755">
      <w:r>
        <w:t xml:space="preserve">- pomiarów natężenie hałasu w pomieszczeniach objętych montażem (z przeprowadzonych pomiarów Wykonawca przedstawi protokół) </w:t>
      </w:r>
    </w:p>
    <w:p w14:paraId="50BE1387" w14:textId="77777777" w:rsidR="005A0755" w:rsidRDefault="005A0755" w:rsidP="005A0755">
      <w:r>
        <w:t xml:space="preserve">7. OBMIAR ROBÓT </w:t>
      </w:r>
    </w:p>
    <w:p w14:paraId="2F939087" w14:textId="77777777" w:rsidR="005A0755" w:rsidRDefault="005A0755" w:rsidP="005A0755">
      <w:r>
        <w:t xml:space="preserve">7.1. Ogólne zasady przedmiaru i obmiaru robót podano w ST B.00.00 „Wymagania ogólne” (kod CPV 45000000-7) pkt.7 Obmiar robót będzie określać faktycznych zakres wykonanych robót, zgodnie z dokumentacja projektową i SST, w jednostkach ustalonych w kosztorysie. Błędne dane zostaną poprawione wg ustaleń Inspektora Nadzoru na piśmie. Zasady określenia ilości robót podane są w odpowiednich specyfikacjach technicznych i </w:t>
      </w:r>
      <w:proofErr w:type="spellStart"/>
      <w:r>
        <w:t>KNRach</w:t>
      </w:r>
      <w:proofErr w:type="spellEnd"/>
      <w:r>
        <w:t xml:space="preserve"> oraz KNNR- ach. Wszystkie urządzenia i sprzęt pomiarowy, stosowany w czasie obmiaru robót będą zaakceptowane przez Inspektora Nadzoru. </w:t>
      </w:r>
    </w:p>
    <w:p w14:paraId="1A6B4E61" w14:textId="77777777" w:rsidR="005A0755" w:rsidRDefault="005A0755" w:rsidP="005A0755">
      <w:r>
        <w:t xml:space="preserve">8. ODBIÓR ROBÓT </w:t>
      </w:r>
    </w:p>
    <w:p w14:paraId="2C601364" w14:textId="77777777" w:rsidR="005A0755" w:rsidRDefault="005A0755" w:rsidP="005A0755">
      <w:r>
        <w:t xml:space="preserve">8.1 Ogólne zasady odbioru robót podano w ST B.00.00 „Wymagania ogólne” (kod CPV 45000000-7) pkt.8 - Obejmuje odbiór robót zanikających i ulegających zakryciu - Odbiór końcowy </w:t>
      </w:r>
    </w:p>
    <w:p w14:paraId="0395E3E8" w14:textId="77777777" w:rsidR="005A0755" w:rsidRDefault="005A0755" w:rsidP="005A0755">
      <w:r>
        <w:t xml:space="preserve">8.2 Odbiór poszczególnych robót wg wymagań zawartych w niniejszej specyfikacji 26 </w:t>
      </w:r>
    </w:p>
    <w:p w14:paraId="5E60CE40" w14:textId="77777777" w:rsidR="005A0755" w:rsidRDefault="005A0755" w:rsidP="005A0755">
      <w:r>
        <w:t xml:space="preserve">9. PODSTAWA PŁATNOŚCI </w:t>
      </w:r>
    </w:p>
    <w:p w14:paraId="0BB0480C" w14:textId="77777777" w:rsidR="005A0755" w:rsidRDefault="005A0755" w:rsidP="005A0755">
      <w:r>
        <w:t xml:space="preserve">9.1. Ogólne ustalenia dotyczące podstawy płatności podano w ST B.00.00 „Wymagania ogólne” (kod CPV 45000000-7) pkt.9 Podstawą płatności jest cena jednostkowa skalkulowana przez wykonawcę za jednostkę obmiarowa ustaloną dla danej pozycji kosztorysu przyjętą przez Zamawiających w dokumentach umownych. Dla robót wycenionych ryczałtowo podstawą płatności jest wartość (kwota) podana przez Wykonawcę i przyjętych przez Zamawiającego w dokumentach umownych (ofertowych). Cena jednostkowa pozycji kosztorysowej lub wynagrodzenie ryczałtowe będzie uwzględniać wszystkie czynności, wymagania i badania składające się na jej wykonanie, określone dla tej roboty w SST i w dokumentacji projektowej. Ceny jednostkowe lub wynagrodzenia ryczałtowe robót będą obejmować: </w:t>
      </w:r>
    </w:p>
    <w:p w14:paraId="21EF8200" w14:textId="77777777" w:rsidR="005A0755" w:rsidRDefault="005A0755" w:rsidP="005A0755">
      <w:r>
        <w:lastRenderedPageBreak/>
        <w:t>- robociznę bezpośrednio wraz z narzutami,</w:t>
      </w:r>
    </w:p>
    <w:p w14:paraId="35BD31D5" w14:textId="77777777" w:rsidR="005A0755" w:rsidRDefault="005A0755" w:rsidP="005A0755">
      <w:r>
        <w:t xml:space="preserve">- wartość zużytych materiałów wraz z kosztami zakupu, magazynowania, ewentualnych, </w:t>
      </w:r>
    </w:p>
    <w:p w14:paraId="0DBF5AFA" w14:textId="77777777" w:rsidR="005A0755" w:rsidRDefault="005A0755" w:rsidP="005A0755">
      <w:r>
        <w:t xml:space="preserve">- ubytków i transportu na teren budowy, wartość pracy sprzętu wraz z narzutami, </w:t>
      </w:r>
    </w:p>
    <w:p w14:paraId="24150E9B" w14:textId="77777777" w:rsidR="005A0755" w:rsidRDefault="005A0755" w:rsidP="005A0755">
      <w:r>
        <w:t xml:space="preserve">- koszty pośrednie i zysk kalkulacyjny, </w:t>
      </w:r>
    </w:p>
    <w:p w14:paraId="1DA76360" w14:textId="0111D495" w:rsidR="00DA0F70" w:rsidRPr="005A0755" w:rsidRDefault="005A0755" w:rsidP="005A0755">
      <w:r>
        <w:t>- podatki obliczone zgodnie z obowiązującymi przepisami, ale z wyłączeniem podatku VAT,</w:t>
      </w:r>
    </w:p>
    <w:sectPr w:rsidR="00DA0F70" w:rsidRPr="005A0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755"/>
    <w:rsid w:val="005A0755"/>
    <w:rsid w:val="00683916"/>
    <w:rsid w:val="00DA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0A330"/>
  <w15:chartTrackingRefBased/>
  <w15:docId w15:val="{9F7F0071-0992-4C87-BEF1-33B28E79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3201</Words>
  <Characters>19211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PCM Pleszew</dc:creator>
  <cp:keywords/>
  <dc:description/>
  <cp:lastModifiedBy>PCM Pleszew</cp:lastModifiedBy>
  <cp:revision>1</cp:revision>
  <dcterms:created xsi:type="dcterms:W3CDTF">2023-12-19T09:03:00Z</dcterms:created>
  <dcterms:modified xsi:type="dcterms:W3CDTF">2023-12-19T09:14:00Z</dcterms:modified>
</cp:coreProperties>
</file>