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D57CD7" w:rsidRDefault="00E74C13" w:rsidP="00625B0A">
      <w:pPr>
        <w:rPr>
          <w:b/>
          <w:sz w:val="20"/>
          <w:szCs w:val="20"/>
        </w:rPr>
      </w:pPr>
      <w:permStart w:id="1778149355" w:edGrp="everyone"/>
      <w:r w:rsidRPr="00D57CD7">
        <w:rPr>
          <w:sz w:val="20"/>
          <w:szCs w:val="20"/>
        </w:rPr>
        <w:t xml:space="preserve">Znak sprawy: </w:t>
      </w:r>
      <w:r w:rsidR="004E39A0" w:rsidRPr="00D57CD7">
        <w:rPr>
          <w:sz w:val="20"/>
          <w:szCs w:val="20"/>
        </w:rPr>
        <w:t>DZ.26.</w:t>
      </w:r>
      <w:r w:rsidR="00EE3EBF">
        <w:rPr>
          <w:sz w:val="20"/>
          <w:szCs w:val="20"/>
        </w:rPr>
        <w:t>380</w:t>
      </w:r>
      <w:r w:rsidR="004E39A0" w:rsidRPr="00D57CD7">
        <w:rPr>
          <w:sz w:val="20"/>
          <w:szCs w:val="20"/>
        </w:rPr>
        <w:t>.2023</w:t>
      </w:r>
    </w:p>
    <w:p w:rsidR="000721E7" w:rsidRPr="00D57CD7" w:rsidRDefault="000721E7" w:rsidP="00902DF6">
      <w:pPr>
        <w:jc w:val="right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FF758D">
        <w:rPr>
          <w:b/>
          <w:sz w:val="20"/>
          <w:szCs w:val="20"/>
        </w:rPr>
        <w:t>Modernizacja</w:t>
      </w:r>
      <w:r w:rsidRPr="00D57CD7">
        <w:rPr>
          <w:b/>
          <w:sz w:val="20"/>
          <w:szCs w:val="20"/>
        </w:rPr>
        <w:t xml:space="preserve"> radiotelefonów pociągowych Koliber GSM-R/VHF dla pojazdów kolejowych typu 40WEa (EN64) oraz pojazdów kolejowych typu 32WE (EN77</w:t>
      </w:r>
      <w:r w:rsidR="00EB7B52" w:rsidRPr="00D57CD7">
        <w:rPr>
          <w:b/>
          <w:sz w:val="20"/>
          <w:szCs w:val="20"/>
        </w:rPr>
        <w:t xml:space="preserve">)”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</w:t>
      </w:r>
      <w:r w:rsidR="00EE3EBF">
        <w:rPr>
          <w:b/>
          <w:sz w:val="20"/>
          <w:szCs w:val="20"/>
        </w:rPr>
        <w:t>380</w:t>
      </w:r>
      <w:r w:rsidRPr="00D57CD7">
        <w:rPr>
          <w:b/>
          <w:sz w:val="20"/>
          <w:szCs w:val="20"/>
        </w:rPr>
        <w:t>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Zamawiający:</w:t>
      </w:r>
      <w:r w:rsidRPr="00D57CD7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D57CD7">
          <w:rPr>
            <w:rStyle w:val="Hipercze"/>
            <w:sz w:val="20"/>
            <w:szCs w:val="20"/>
          </w:rPr>
          <w:t>zamówienia@kolejemalopolskie.com.pl</w:t>
        </w:r>
      </w:hyperlink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Tryb zamówienia:</w:t>
      </w:r>
      <w:r w:rsidRPr="00D57CD7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Przedmiotem zamówienia jest wykonanie usługi polegającej na </w:t>
      </w:r>
      <w:r w:rsidR="00FF758D">
        <w:rPr>
          <w:sz w:val="20"/>
          <w:szCs w:val="20"/>
        </w:rPr>
        <w:t>modernizacji</w:t>
      </w:r>
      <w:r w:rsidRPr="00D57CD7">
        <w:rPr>
          <w:sz w:val="20"/>
          <w:szCs w:val="20"/>
        </w:rPr>
        <w:t xml:space="preserve"> radiotelefonów pociągowych Koliber GSM-R/VHF (dalej: radiotelefony lub urządzenia) wraz z obsługą procesu certyfikacji i uzyskaniem zezwolenia na wprowadzenie do obrotu, bez jakichkolwiek ograniczeń w zakresie systemu GSM-R dla pojazdów kolejowych typu 40WEa (EN64) w ilości 4 szt. oraz pojazdów kolejowych typu 32WE (EN7</w:t>
      </w:r>
      <w:bookmarkStart w:id="0" w:name="_GoBack"/>
      <w:bookmarkEnd w:id="0"/>
      <w:r w:rsidRPr="00D57CD7">
        <w:rPr>
          <w:sz w:val="20"/>
          <w:szCs w:val="20"/>
        </w:rPr>
        <w:t>7) w ilości 5 szt.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Termin wykonania zamówienia: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zobowiązuje się wykonać przedmiot Umowy w term</w:t>
      </w:r>
      <w:r w:rsidR="00047E05" w:rsidRPr="00D57CD7">
        <w:rPr>
          <w:sz w:val="20"/>
          <w:szCs w:val="20"/>
        </w:rPr>
        <w:t>inach:</w:t>
      </w:r>
    </w:p>
    <w:p w:rsidR="00AA157A" w:rsidRPr="00D22DDB" w:rsidRDefault="00E62072" w:rsidP="00AA157A">
      <w:pPr>
        <w:pStyle w:val="Akapitzlist"/>
        <w:numPr>
          <w:ilvl w:val="0"/>
          <w:numId w:val="5"/>
        </w:numPr>
        <w:rPr>
          <w:sz w:val="20"/>
          <w:szCs w:val="20"/>
        </w:rPr>
      </w:pPr>
      <w:r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  <w:r w:rsidR="00AA157A"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  <w:r w:rsidR="00AA157A" w:rsidRPr="00D22DDB">
        <w:rPr>
          <w:rFonts w:eastAsia="Times New Roman"/>
          <w:color w:val="000000"/>
          <w:sz w:val="20"/>
          <w:szCs w:val="20"/>
          <w:lang w:eastAsia="pl-PL"/>
        </w:rPr>
        <w:t>do 2</w:t>
      </w:r>
      <w:r w:rsidR="00AA157A"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 tygodni</w:t>
      </w:r>
      <w:r w:rsidR="00AA157A"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- w zakresie </w:t>
      </w:r>
      <w:r w:rsidR="00AA157A" w:rsidRPr="00D22DDB">
        <w:rPr>
          <w:rFonts w:eastAsia="Times New Roman"/>
          <w:b/>
          <w:color w:val="000000"/>
          <w:sz w:val="20"/>
          <w:szCs w:val="20"/>
          <w:lang w:eastAsia="pl-PL"/>
        </w:rPr>
        <w:t>modernizacji</w:t>
      </w:r>
      <w:r w:rsidR="00AA157A" w:rsidRPr="00D22DDB">
        <w:rPr>
          <w:rFonts w:eastAsia="Times New Roman"/>
          <w:color w:val="000000"/>
          <w:sz w:val="20"/>
          <w:szCs w:val="20"/>
          <w:lang w:eastAsia="pl-PL"/>
        </w:rPr>
        <w:t xml:space="preserve"> urządzeń radiołączności dla 1-ego egzemplarza </w:t>
      </w:r>
      <w:r w:rsidR="00AA157A" w:rsidRPr="00D22DDB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="00AA157A" w:rsidRPr="00D22DDB">
        <w:rPr>
          <w:rFonts w:eastAsia="Times New Roman"/>
          <w:color w:val="000000"/>
          <w:sz w:val="20"/>
          <w:szCs w:val="20"/>
          <w:lang w:eastAsia="pl-PL"/>
        </w:rPr>
        <w:t xml:space="preserve"> typu 40WEa (EN64),</w:t>
      </w:r>
    </w:p>
    <w:p w:rsidR="00AA157A" w:rsidRPr="00D22DDB" w:rsidRDefault="00AA157A" w:rsidP="00AA157A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t>do 2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 tygodni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- w zakresie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modernizacji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urządzeń radiołączności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br/>
        <w:t xml:space="preserve">dla 1-ego egzemplarza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typu 32WE (EN77),</w:t>
      </w:r>
    </w:p>
    <w:p w:rsidR="00AA157A" w:rsidRPr="00D22DDB" w:rsidRDefault="00AA157A" w:rsidP="00AA157A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t>do 2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 miesięcy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podpisania Umowy - w zakresie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modernizacji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urządzeń radiołączności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br/>
        <w:t xml:space="preserve">we wszystkich pozostałych 40WEa (EN64) i 32WE (EN77) pojazdach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Zamawiającego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przeznaczonych 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modernizacji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; </w:t>
      </w:r>
    </w:p>
    <w:p w:rsidR="00AA157A" w:rsidRPr="00D22DDB" w:rsidRDefault="00AA157A" w:rsidP="0038040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- terminy wykonania prac dla tych pojazdów będą ujęte w harmonogramie wskazywanym na bieżąco przez Zamawiającego, </w:t>
      </w:r>
    </w:p>
    <w:p w:rsidR="00AA157A" w:rsidRPr="00D22DDB" w:rsidRDefault="00AA157A" w:rsidP="00AA157A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8 tygodni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wykonania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modernizacji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dla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typu 40WEa (EN64) -  w zakresie złożenia wniosku 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 uzyskanie nowego zezwolenia dla pojazdu, 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10 tygodni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wykonania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modernizacji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dla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pojazdu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typu 32WE (EN77) - w zakresie złożenia wniosku 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 uzyskanie nowego zezwolenia dla pojazdu,</w:t>
      </w:r>
    </w:p>
    <w:p w:rsidR="00AA157A" w:rsidRPr="00D22DDB" w:rsidRDefault="00AA157A" w:rsidP="00AA157A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lastRenderedPageBreak/>
        <w:t xml:space="preserve">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8 miesięcy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złożenia wniosku 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UTK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 dopuszczenie pojazdu do użytkowania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br/>
        <w:t xml:space="preserve">- w zakresie uzyskania zezwolenia na wprowadzenie do obrotu dla pierwszego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pojazdu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z każdego typu,</w:t>
      </w:r>
    </w:p>
    <w:p w:rsidR="00E62072" w:rsidRPr="00AA157A" w:rsidRDefault="00AA157A" w:rsidP="00AA157A">
      <w:pPr>
        <w:pStyle w:val="Akapitzlist"/>
        <w:numPr>
          <w:ilvl w:val="0"/>
          <w:numId w:val="5"/>
        </w:numPr>
        <w:rPr>
          <w:rFonts w:eastAsia="Times New Roman"/>
          <w:color w:val="000000"/>
          <w:sz w:val="20"/>
          <w:szCs w:val="20"/>
          <w:lang w:eastAsia="pl-PL"/>
        </w:rPr>
      </w:pP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do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2 miesięcy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 od daty uzyskania dopuszczenia do użytkowania dla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pojazdu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danego typu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br/>
        <w:t xml:space="preserve">- w zakresie uzyskania zezwolenia na wprowadzenie do obrotu dla pozostałych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 xml:space="preserve">pojazdów 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 xml:space="preserve">podlegających </w:t>
      </w:r>
      <w:r w:rsidRPr="00D22DDB">
        <w:rPr>
          <w:rFonts w:eastAsia="Times New Roman"/>
          <w:b/>
          <w:color w:val="000000"/>
          <w:sz w:val="20"/>
          <w:szCs w:val="20"/>
          <w:lang w:eastAsia="pl-PL"/>
        </w:rPr>
        <w:t>modernizacji</w:t>
      </w:r>
      <w:r w:rsidRPr="00D22DDB">
        <w:rPr>
          <w:rFonts w:eastAsia="Times New Roman"/>
          <w:color w:val="000000"/>
          <w:sz w:val="20"/>
          <w:szCs w:val="20"/>
          <w:lang w:eastAsia="pl-PL"/>
        </w:rPr>
        <w:t>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Miejsce i termin składania ofert:</w:t>
      </w:r>
      <w:r w:rsidRPr="00D57CD7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do dnia </w:t>
      </w:r>
      <w:r w:rsidR="00E62072">
        <w:rPr>
          <w:sz w:val="20"/>
          <w:szCs w:val="20"/>
        </w:rPr>
        <w:t>1</w:t>
      </w:r>
      <w:r w:rsidR="005D2A67">
        <w:rPr>
          <w:sz w:val="20"/>
          <w:szCs w:val="20"/>
        </w:rPr>
        <w:t>9</w:t>
      </w:r>
      <w:r w:rsidR="00E62072">
        <w:rPr>
          <w:sz w:val="20"/>
          <w:szCs w:val="20"/>
        </w:rPr>
        <w:t>.10</w:t>
      </w:r>
      <w:r w:rsidRPr="00D57CD7">
        <w:rPr>
          <w:sz w:val="20"/>
          <w:szCs w:val="20"/>
        </w:rPr>
        <w:t xml:space="preserve">.2023 r. do godz. </w:t>
      </w:r>
      <w:r w:rsidR="00E62072">
        <w:rPr>
          <w:sz w:val="20"/>
          <w:szCs w:val="20"/>
        </w:rPr>
        <w:t>11</w:t>
      </w:r>
      <w:r w:rsidRPr="00D57CD7">
        <w:rPr>
          <w:sz w:val="20"/>
          <w:szCs w:val="20"/>
        </w:rPr>
        <w:t>:00 (liczy się data i godzina przekazania ofert na platformę zakupową).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otwarcia ofert: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w dniu </w:t>
      </w:r>
      <w:r w:rsidR="00E62072">
        <w:rPr>
          <w:sz w:val="20"/>
          <w:szCs w:val="20"/>
        </w:rPr>
        <w:t>1</w:t>
      </w:r>
      <w:r w:rsidR="005D2A67">
        <w:rPr>
          <w:sz w:val="20"/>
          <w:szCs w:val="20"/>
        </w:rPr>
        <w:t>9</w:t>
      </w:r>
      <w:r w:rsidR="00E62072">
        <w:rPr>
          <w:sz w:val="20"/>
          <w:szCs w:val="20"/>
        </w:rPr>
        <w:t>.10</w:t>
      </w:r>
      <w:r w:rsidRPr="00D57CD7">
        <w:rPr>
          <w:sz w:val="20"/>
          <w:szCs w:val="20"/>
        </w:rPr>
        <w:t xml:space="preserve">.2023 r. o godz. </w:t>
      </w:r>
      <w:r w:rsidR="00E62072">
        <w:rPr>
          <w:sz w:val="20"/>
          <w:szCs w:val="20"/>
        </w:rPr>
        <w:t>11</w:t>
      </w:r>
      <w:r w:rsidRPr="00D57CD7">
        <w:rPr>
          <w:sz w:val="20"/>
          <w:szCs w:val="20"/>
        </w:rPr>
        <w:t xml:space="preserve">:30. Zamawiający nie przewiduje publicznej sesji otwarcia ofert.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E62072">
        <w:rPr>
          <w:sz w:val="20"/>
          <w:szCs w:val="20"/>
        </w:rPr>
        <w:t>1</w:t>
      </w:r>
      <w:r w:rsidR="005D2A67">
        <w:rPr>
          <w:sz w:val="20"/>
          <w:szCs w:val="20"/>
        </w:rPr>
        <w:t>7</w:t>
      </w:r>
      <w:r w:rsidRPr="00D57CD7">
        <w:rPr>
          <w:sz w:val="20"/>
          <w:szCs w:val="20"/>
        </w:rPr>
        <w:t>.1</w:t>
      </w:r>
      <w:r w:rsidR="00E62072">
        <w:rPr>
          <w:sz w:val="20"/>
          <w:szCs w:val="20"/>
        </w:rPr>
        <w:t>1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778149355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906" w:rsidRDefault="00697906" w:rsidP="00625B0A">
      <w:r>
        <w:separator/>
      </w:r>
    </w:p>
    <w:p w:rsidR="00697906" w:rsidRDefault="00697906" w:rsidP="00625B0A"/>
  </w:endnote>
  <w:endnote w:type="continuationSeparator" w:id="0">
    <w:p w:rsidR="00697906" w:rsidRDefault="00697906" w:rsidP="00625B0A">
      <w:r>
        <w:continuationSeparator/>
      </w:r>
    </w:p>
    <w:p w:rsidR="00697906" w:rsidRDefault="00697906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697906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906" w:rsidRDefault="00697906" w:rsidP="00625B0A">
      <w:r>
        <w:separator/>
      </w:r>
    </w:p>
    <w:p w:rsidR="00697906" w:rsidRDefault="00697906" w:rsidP="00625B0A"/>
  </w:footnote>
  <w:footnote w:type="continuationSeparator" w:id="0">
    <w:p w:rsidR="00697906" w:rsidRDefault="00697906" w:rsidP="00625B0A">
      <w:r>
        <w:continuationSeparator/>
      </w:r>
    </w:p>
    <w:p w:rsidR="00697906" w:rsidRDefault="00697906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F2A96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AC7E-EBF7-4B2D-8A30-5BCDA3845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706</Words>
  <Characters>4238</Characters>
  <Application>Microsoft Office Word</Application>
  <DocSecurity>8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10</cp:revision>
  <cp:lastPrinted>2023-03-31T11:30:00Z</cp:lastPrinted>
  <dcterms:created xsi:type="dcterms:W3CDTF">2023-08-22T08:21:00Z</dcterms:created>
  <dcterms:modified xsi:type="dcterms:W3CDTF">2023-10-11T12:48:00Z</dcterms:modified>
  <cp:category/>
</cp:coreProperties>
</file>