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7B40" w14:textId="59125048" w:rsidR="0011331C" w:rsidRPr="00CE2C31" w:rsidRDefault="0011331C" w:rsidP="0011331C">
      <w:pPr>
        <w:spacing w:after="0" w:line="360" w:lineRule="auto"/>
        <w:jc w:val="right"/>
        <w:rPr>
          <w:rFonts w:eastAsia="Times New Roman" w:cs="Times New Roman"/>
        </w:rPr>
      </w:pPr>
      <w:r w:rsidRPr="00CE2C31">
        <w:rPr>
          <w:rFonts w:eastAsia="Times New Roman" w:cs="Times New Roman"/>
        </w:rPr>
        <w:t xml:space="preserve">Załącznik nr 1 do zapytania ofertowego nr </w:t>
      </w:r>
      <w:r w:rsidR="002D170D">
        <w:rPr>
          <w:rFonts w:eastAsia="Times New Roman" w:cs="Times New Roman"/>
        </w:rPr>
        <w:t>6</w:t>
      </w:r>
      <w:r w:rsidRPr="00CE2C31">
        <w:rPr>
          <w:rFonts w:eastAsia="Times New Roman" w:cs="Times New Roman"/>
        </w:rPr>
        <w:t>/</w:t>
      </w:r>
      <w:r w:rsidR="00285075">
        <w:rPr>
          <w:rFonts w:eastAsia="Times New Roman" w:cs="Times New Roman"/>
        </w:rPr>
        <w:t>GSDT</w:t>
      </w:r>
      <w:r w:rsidRPr="00CE2C31">
        <w:rPr>
          <w:rFonts w:eastAsia="Times New Roman" w:cs="Times New Roman"/>
        </w:rPr>
        <w:t>/20</w:t>
      </w:r>
      <w:r w:rsidR="009F0247">
        <w:rPr>
          <w:rFonts w:eastAsia="Times New Roman" w:cs="Times New Roman"/>
        </w:rPr>
        <w:t>2</w:t>
      </w:r>
      <w:r w:rsidR="002D170D">
        <w:rPr>
          <w:rFonts w:eastAsia="Times New Roman" w:cs="Times New Roman"/>
        </w:rPr>
        <w:t>3</w:t>
      </w:r>
    </w:p>
    <w:p w14:paraId="331CE937" w14:textId="77777777" w:rsidR="00DB6A44" w:rsidRDefault="00DB6A44" w:rsidP="0011331C">
      <w:pPr>
        <w:spacing w:line="276" w:lineRule="auto"/>
        <w:ind w:right="-2"/>
        <w:jc w:val="both"/>
        <w:rPr>
          <w:rFonts w:cs="Times New Roman"/>
        </w:rPr>
      </w:pPr>
    </w:p>
    <w:p w14:paraId="15909BAF" w14:textId="1E2B7DA8" w:rsidR="0011331C" w:rsidRDefault="00153127" w:rsidP="0011331C">
      <w:pPr>
        <w:spacing w:line="276" w:lineRule="auto"/>
        <w:ind w:right="-2"/>
        <w:jc w:val="both"/>
        <w:rPr>
          <w:rFonts w:eastAsia="SimSun" w:cs="Times New Roman"/>
          <w:lang w:eastAsia="zh-CN"/>
        </w:rPr>
      </w:pPr>
      <w:r w:rsidRPr="00153127">
        <w:rPr>
          <w:rFonts w:ascii="Arial" w:hAnsi="Arial" w:cs="Arial"/>
          <w:b/>
          <w:bCs/>
          <w:sz w:val="24"/>
          <w:szCs w:val="24"/>
        </w:rPr>
        <w:t xml:space="preserve">OPIS </w:t>
      </w:r>
      <w:r w:rsidRPr="00153127">
        <w:rPr>
          <w:rFonts w:ascii="Arial" w:eastAsia="SimSun" w:hAnsi="Arial" w:cs="Arial"/>
          <w:b/>
          <w:bCs/>
          <w:sz w:val="24"/>
          <w:szCs w:val="24"/>
          <w:lang w:eastAsia="zh-CN"/>
        </w:rPr>
        <w:t>PRZEDMIOTU ZAMÓWIENIA</w:t>
      </w:r>
      <w:r w:rsidRPr="00134B05">
        <w:rPr>
          <w:rFonts w:eastAsia="SimSun" w:cs="Times New Roman"/>
          <w:lang w:eastAsia="zh-CN"/>
        </w:rPr>
        <w:t xml:space="preserve"> </w:t>
      </w:r>
      <w:r w:rsidR="0011331C" w:rsidRPr="00134B05">
        <w:rPr>
          <w:rFonts w:eastAsia="SimSun" w:cs="Times New Roman"/>
          <w:lang w:eastAsia="zh-CN"/>
        </w:rPr>
        <w:t>na:</w:t>
      </w:r>
    </w:p>
    <w:p w14:paraId="67B13C93" w14:textId="2399A738" w:rsidR="00DB420D" w:rsidRPr="002D170D" w:rsidRDefault="00DB420D" w:rsidP="00DB420D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right="-65"/>
        <w:jc w:val="both"/>
        <w:rPr>
          <w:rFonts w:ascii="Arial" w:hAnsi="Arial" w:cs="Arial"/>
          <w:sz w:val="28"/>
          <w:szCs w:val="28"/>
        </w:rPr>
      </w:pPr>
      <w:r w:rsidRPr="002D170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"</w:t>
      </w:r>
      <w:r w:rsidR="002D170D" w:rsidRPr="002D170D">
        <w:rPr>
          <w:rFonts w:ascii="Arial" w:hAnsi="Arial" w:cs="Arial"/>
          <w:b/>
          <w:sz w:val="28"/>
          <w:szCs w:val="28"/>
        </w:rPr>
        <w:t>Remont modernizacyjny oświetlenia boiska piłkarskiego na stadionie przy ul. Białoruskiej w Świnoujściu</w:t>
      </w:r>
      <w:r w:rsidRPr="002D170D">
        <w:rPr>
          <w:rFonts w:ascii="Arial" w:eastAsia="Calibri" w:hAnsi="Arial" w:cs="Arial"/>
          <w:b/>
          <w:i/>
          <w:sz w:val="28"/>
          <w:szCs w:val="28"/>
        </w:rPr>
        <w:t>”</w:t>
      </w:r>
    </w:p>
    <w:p w14:paraId="156DBDDC" w14:textId="018EA9F4" w:rsidR="00E83534" w:rsidRPr="004B2ABF" w:rsidRDefault="00444F81" w:rsidP="0011331C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right="-65"/>
        <w:jc w:val="both"/>
        <w:rPr>
          <w:sz w:val="24"/>
          <w:szCs w:val="24"/>
        </w:rPr>
      </w:pPr>
      <w:r w:rsidRPr="004B2ABF">
        <w:rPr>
          <w:sz w:val="24"/>
          <w:szCs w:val="24"/>
        </w:rPr>
        <w:t>Prace r</w:t>
      </w:r>
      <w:r w:rsidR="001728C8" w:rsidRPr="004B2ABF">
        <w:rPr>
          <w:sz w:val="24"/>
          <w:szCs w:val="24"/>
        </w:rPr>
        <w:t>emont</w:t>
      </w:r>
      <w:r w:rsidRPr="004B2ABF">
        <w:rPr>
          <w:sz w:val="24"/>
          <w:szCs w:val="24"/>
        </w:rPr>
        <w:t>owe</w:t>
      </w:r>
      <w:r w:rsidR="001728C8" w:rsidRPr="004B2ABF">
        <w:rPr>
          <w:sz w:val="24"/>
          <w:szCs w:val="24"/>
        </w:rPr>
        <w:t xml:space="preserve"> obejmuje następujące </w:t>
      </w:r>
      <w:r w:rsidR="00C34635" w:rsidRPr="004B2ABF">
        <w:rPr>
          <w:sz w:val="24"/>
          <w:szCs w:val="24"/>
        </w:rPr>
        <w:t>zadania</w:t>
      </w:r>
      <w:r w:rsidR="00E83534" w:rsidRPr="004B2ABF">
        <w:rPr>
          <w:sz w:val="24"/>
          <w:szCs w:val="24"/>
        </w:rPr>
        <w:t>:</w:t>
      </w:r>
    </w:p>
    <w:p w14:paraId="67C56993" w14:textId="3B4BA17E" w:rsidR="004B2ABF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stosownego projektu wraz z obliczeniami do wykonania miękkiego i cyklicznego sterowania oświetleniem boiska piłkarskiego. </w:t>
      </w:r>
    </w:p>
    <w:p w14:paraId="59E9B77C" w14:textId="4D5F9AE0" w:rsidR="004B2ABF" w:rsidRPr="0021356C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Zamontowanie czterech </w:t>
      </w:r>
      <w:r w:rsidRPr="0021356C">
        <w:rPr>
          <w:sz w:val="24"/>
          <w:szCs w:val="24"/>
        </w:rPr>
        <w:t>rozdzieleni sterując</w:t>
      </w:r>
      <w:r>
        <w:rPr>
          <w:sz w:val="24"/>
          <w:szCs w:val="24"/>
        </w:rPr>
        <w:t xml:space="preserve">ych </w:t>
      </w:r>
      <w:r w:rsidRPr="0021356C">
        <w:rPr>
          <w:sz w:val="24"/>
          <w:szCs w:val="24"/>
        </w:rPr>
        <w:t xml:space="preserve">cyklicznym i miękkim włączeniem </w:t>
      </w:r>
      <w:r>
        <w:rPr>
          <w:sz w:val="24"/>
          <w:szCs w:val="24"/>
        </w:rPr>
        <w:t>naświetlaczy (projektorów) na</w:t>
      </w:r>
      <w:r w:rsidRPr="0021356C">
        <w:rPr>
          <w:sz w:val="24"/>
          <w:szCs w:val="24"/>
        </w:rPr>
        <w:t xml:space="preserve"> </w:t>
      </w:r>
      <w:r>
        <w:rPr>
          <w:sz w:val="24"/>
          <w:szCs w:val="24"/>
        </w:rPr>
        <w:t>słupach oświetlenia boiska piłkarskiego</w:t>
      </w:r>
      <w:r w:rsidRPr="0021356C">
        <w:rPr>
          <w:sz w:val="24"/>
          <w:szCs w:val="24"/>
        </w:rPr>
        <w:t>.</w:t>
      </w:r>
      <w:r>
        <w:rPr>
          <w:sz w:val="24"/>
          <w:szCs w:val="24"/>
        </w:rPr>
        <w:t xml:space="preserve"> (każda rozdzielnia - szafka elektryczna przy jednym słupie)</w:t>
      </w:r>
      <w:r>
        <w:rPr>
          <w:sz w:val="24"/>
          <w:szCs w:val="24"/>
        </w:rPr>
        <w:t>.</w:t>
      </w:r>
      <w:r w:rsidRPr="0021356C">
        <w:rPr>
          <w:sz w:val="24"/>
          <w:szCs w:val="24"/>
        </w:rPr>
        <w:t xml:space="preserve"> </w:t>
      </w:r>
    </w:p>
    <w:p w14:paraId="7630EC35" w14:textId="77777777" w:rsidR="004B2ABF" w:rsidRPr="0021356C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Przeniesienie elementów i podzespołów elektrycznych z wnętrza słupa do w/w rozdzielni (szafek)</w:t>
      </w:r>
      <w:r w:rsidRPr="0021356C">
        <w:rPr>
          <w:sz w:val="24"/>
          <w:szCs w:val="24"/>
        </w:rPr>
        <w:t>.</w:t>
      </w:r>
    </w:p>
    <w:p w14:paraId="4DE29721" w14:textId="77777777" w:rsidR="004B2ABF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Modernizacja rozdzielni wewnętrznej w obiekcie do sterowania sekwencyjnym włączaniem zasilania dla poszczególnych słupów elektrycznych. Wykonanie i montaż elementów sterujących w istniejącym punkcie (szafce) sterującym w korytarzu budynku szatniowego.</w:t>
      </w:r>
    </w:p>
    <w:p w14:paraId="08CC99CB" w14:textId="3B26ACC0" w:rsidR="004B2ABF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 w:rsidRPr="001E7AC2">
        <w:rPr>
          <w:sz w:val="24"/>
          <w:szCs w:val="24"/>
        </w:rPr>
        <w:t xml:space="preserve">Oczyszczenie i uszczelnienie projektorów (naświetlaczy) w których </w:t>
      </w:r>
      <w:r>
        <w:rPr>
          <w:sz w:val="24"/>
          <w:szCs w:val="24"/>
        </w:rPr>
        <w:t>zalega woda lub wilgoć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C34BB31" w14:textId="77777777" w:rsidR="004B2ABF" w:rsidRPr="001E7AC2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Wymiana uszkodz</w:t>
      </w:r>
      <w:r w:rsidRPr="001E7AC2">
        <w:rPr>
          <w:sz w:val="24"/>
          <w:szCs w:val="24"/>
        </w:rPr>
        <w:t>onych żarówek w naświetlaczach</w:t>
      </w:r>
      <w:r>
        <w:rPr>
          <w:sz w:val="24"/>
          <w:szCs w:val="24"/>
        </w:rPr>
        <w:t xml:space="preserve"> (materiał – żarówki po stronie Zamawiającego)</w:t>
      </w:r>
      <w:r w:rsidRPr="001E7AC2">
        <w:rPr>
          <w:sz w:val="24"/>
          <w:szCs w:val="24"/>
        </w:rPr>
        <w:t>.</w:t>
      </w:r>
    </w:p>
    <w:p w14:paraId="7DFE1459" w14:textId="77777777" w:rsidR="004B2ABF" w:rsidRPr="001E7AC2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 w:rsidRPr="001E7AC2">
        <w:rPr>
          <w:sz w:val="24"/>
          <w:szCs w:val="24"/>
        </w:rPr>
        <w:t>Przeprowadzenie niezbędnych sprawdzeń elektrycznych wraz z wystawieniem stosownych protokołów z tych czynności.</w:t>
      </w:r>
    </w:p>
    <w:p w14:paraId="56DAC060" w14:textId="77777777" w:rsidR="00DB6A44" w:rsidRPr="00DB6A44" w:rsidRDefault="00DB6A44" w:rsidP="00CE613E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left="719" w:right="-65"/>
        <w:jc w:val="both"/>
      </w:pPr>
    </w:p>
    <w:p w14:paraId="780B0D08" w14:textId="77777777" w:rsidR="0011331C" w:rsidRPr="004B2ABF" w:rsidRDefault="0011331C" w:rsidP="0011331C">
      <w:pPr>
        <w:spacing w:line="276" w:lineRule="auto"/>
        <w:rPr>
          <w:sz w:val="24"/>
          <w:szCs w:val="24"/>
          <w:u w:val="single"/>
        </w:rPr>
      </w:pPr>
      <w:r w:rsidRPr="004B2ABF">
        <w:rPr>
          <w:sz w:val="24"/>
          <w:szCs w:val="24"/>
          <w:u w:val="single"/>
        </w:rPr>
        <w:t xml:space="preserve">O udzielenie zamówienia ubiegać się mogą wykonawcy spełniający warunki:                                                               </w:t>
      </w:r>
    </w:p>
    <w:p w14:paraId="277C1B0F" w14:textId="2B9A4DE7" w:rsidR="0011331C" w:rsidRPr="004B2ABF" w:rsidRDefault="0011331C" w:rsidP="004B2ABF">
      <w:pPr>
        <w:pStyle w:val="Akapitzlist"/>
        <w:spacing w:line="276" w:lineRule="auto"/>
        <w:ind w:left="426"/>
        <w:rPr>
          <w:sz w:val="24"/>
          <w:szCs w:val="24"/>
        </w:rPr>
      </w:pPr>
      <w:r w:rsidRPr="004B2ABF">
        <w:rPr>
          <w:sz w:val="24"/>
          <w:szCs w:val="24"/>
        </w:rPr>
        <w:t>a)  posiadania wiedzy i doświadczenia</w:t>
      </w:r>
      <w:r w:rsidR="001859F3" w:rsidRPr="004B2ABF">
        <w:rPr>
          <w:sz w:val="24"/>
          <w:szCs w:val="24"/>
        </w:rPr>
        <w:t xml:space="preserve"> w zakresie w/w robót</w:t>
      </w:r>
      <w:r w:rsidRPr="004B2ABF">
        <w:rPr>
          <w:sz w:val="24"/>
          <w:szCs w:val="24"/>
        </w:rPr>
        <w:t>,                                                                                                                                                                           b)  dysponowania odpowiednim potencjałem technicznym oraz osobami zdolnymi do wykonania</w:t>
      </w:r>
      <w:r w:rsidR="004B2ABF">
        <w:rPr>
          <w:sz w:val="24"/>
          <w:szCs w:val="24"/>
        </w:rPr>
        <w:t xml:space="preserve"> </w:t>
      </w:r>
      <w:r w:rsidRPr="004B2ABF">
        <w:rPr>
          <w:sz w:val="24"/>
          <w:szCs w:val="24"/>
        </w:rPr>
        <w:t xml:space="preserve">zamówienia. </w:t>
      </w:r>
    </w:p>
    <w:p w14:paraId="0A027637" w14:textId="3C31E37D" w:rsidR="008640A9" w:rsidRPr="004B2ABF" w:rsidRDefault="00C34635" w:rsidP="00EE65A1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right="-65"/>
        <w:jc w:val="both"/>
        <w:rPr>
          <w:sz w:val="24"/>
          <w:szCs w:val="24"/>
        </w:rPr>
      </w:pPr>
      <w:r w:rsidRPr="004B2ABF">
        <w:rPr>
          <w:sz w:val="24"/>
          <w:szCs w:val="24"/>
        </w:rPr>
        <w:t xml:space="preserve">Wskazane </w:t>
      </w:r>
      <w:r w:rsidR="00C3447D" w:rsidRPr="004B2ABF">
        <w:rPr>
          <w:sz w:val="24"/>
          <w:szCs w:val="24"/>
        </w:rPr>
        <w:t>jest</w:t>
      </w:r>
      <w:r w:rsidR="0011331C" w:rsidRPr="004B2ABF">
        <w:rPr>
          <w:sz w:val="24"/>
          <w:szCs w:val="24"/>
        </w:rPr>
        <w:t xml:space="preserve"> dokonanie wizji lokalnej </w:t>
      </w:r>
      <w:r w:rsidR="00D547D6" w:rsidRPr="004B2ABF">
        <w:rPr>
          <w:sz w:val="24"/>
          <w:szCs w:val="24"/>
        </w:rPr>
        <w:t xml:space="preserve">przed złożeniem oferty </w:t>
      </w:r>
      <w:r w:rsidR="003575CF" w:rsidRPr="004B2ABF">
        <w:rPr>
          <w:sz w:val="24"/>
          <w:szCs w:val="24"/>
        </w:rPr>
        <w:t>celem wykonania przedmiarów</w:t>
      </w:r>
      <w:r w:rsidR="00D547D6" w:rsidRPr="004B2ABF">
        <w:rPr>
          <w:sz w:val="24"/>
          <w:szCs w:val="24"/>
        </w:rPr>
        <w:t xml:space="preserve">, </w:t>
      </w:r>
      <w:r w:rsidR="003575CF" w:rsidRPr="004B2ABF">
        <w:rPr>
          <w:sz w:val="24"/>
          <w:szCs w:val="24"/>
        </w:rPr>
        <w:t>Oferent</w:t>
      </w:r>
      <w:r w:rsidR="00D547D6" w:rsidRPr="004B2ABF">
        <w:rPr>
          <w:sz w:val="24"/>
          <w:szCs w:val="24"/>
        </w:rPr>
        <w:t xml:space="preserve"> winien zapoznać się z obiektem</w:t>
      </w:r>
      <w:r w:rsidR="003575CF" w:rsidRPr="004B2ABF">
        <w:rPr>
          <w:sz w:val="24"/>
          <w:szCs w:val="24"/>
        </w:rPr>
        <w:t xml:space="preserve"> oraz</w:t>
      </w:r>
      <w:r w:rsidR="00D547D6" w:rsidRPr="004B2ABF">
        <w:rPr>
          <w:sz w:val="24"/>
          <w:szCs w:val="24"/>
        </w:rPr>
        <w:t xml:space="preserve"> dokonać </w:t>
      </w:r>
      <w:r w:rsidRPr="004B2ABF">
        <w:rPr>
          <w:sz w:val="24"/>
          <w:szCs w:val="24"/>
        </w:rPr>
        <w:t xml:space="preserve">oceny </w:t>
      </w:r>
      <w:r w:rsidR="00D547D6" w:rsidRPr="004B2ABF">
        <w:rPr>
          <w:sz w:val="24"/>
          <w:szCs w:val="24"/>
        </w:rPr>
        <w:t>prac</w:t>
      </w:r>
      <w:r w:rsidR="003575CF" w:rsidRPr="004B2ABF">
        <w:rPr>
          <w:sz w:val="24"/>
          <w:szCs w:val="24"/>
        </w:rPr>
        <w:t>.</w:t>
      </w:r>
      <w:r w:rsidR="00D547D6" w:rsidRPr="004B2ABF">
        <w:rPr>
          <w:sz w:val="24"/>
          <w:szCs w:val="24"/>
        </w:rPr>
        <w:t xml:space="preserve"> </w:t>
      </w:r>
    </w:p>
    <w:sectPr w:rsidR="008640A9" w:rsidRPr="004B2ABF" w:rsidSect="00A049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F80"/>
    <w:multiLevelType w:val="hybridMultilevel"/>
    <w:tmpl w:val="A10CBE68"/>
    <w:lvl w:ilvl="0" w:tplc="A3EC122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AC76F2"/>
    <w:multiLevelType w:val="hybridMultilevel"/>
    <w:tmpl w:val="8E503D30"/>
    <w:lvl w:ilvl="0" w:tplc="50D0A8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861B4"/>
    <w:multiLevelType w:val="hybridMultilevel"/>
    <w:tmpl w:val="A102466A"/>
    <w:lvl w:ilvl="0" w:tplc="38EC2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34187"/>
    <w:multiLevelType w:val="hybridMultilevel"/>
    <w:tmpl w:val="25FC875C"/>
    <w:lvl w:ilvl="0" w:tplc="D3E823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60E68"/>
    <w:multiLevelType w:val="hybridMultilevel"/>
    <w:tmpl w:val="EEDAA370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977B80"/>
    <w:multiLevelType w:val="hybridMultilevel"/>
    <w:tmpl w:val="64D81772"/>
    <w:lvl w:ilvl="0" w:tplc="0000000A">
      <w:numFmt w:val="bullet"/>
      <w:lvlText w:val="-"/>
      <w:lvlJc w:val="left"/>
      <w:pPr>
        <w:ind w:left="720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755"/>
    <w:multiLevelType w:val="hybridMultilevel"/>
    <w:tmpl w:val="66C404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45628"/>
    <w:multiLevelType w:val="hybridMultilevel"/>
    <w:tmpl w:val="10C6DC58"/>
    <w:lvl w:ilvl="0" w:tplc="6E925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963AB"/>
    <w:multiLevelType w:val="multilevel"/>
    <w:tmpl w:val="B44E9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DD11548"/>
    <w:multiLevelType w:val="hybridMultilevel"/>
    <w:tmpl w:val="D5A0E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2574"/>
    <w:multiLevelType w:val="hybridMultilevel"/>
    <w:tmpl w:val="36E0A81E"/>
    <w:lvl w:ilvl="0" w:tplc="0000000A">
      <w:numFmt w:val="bullet"/>
      <w:lvlText w:val="-"/>
      <w:lvlJc w:val="left"/>
      <w:pPr>
        <w:ind w:left="1004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5331C3"/>
    <w:multiLevelType w:val="hybridMultilevel"/>
    <w:tmpl w:val="6FA0D6F4"/>
    <w:lvl w:ilvl="0" w:tplc="DD4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237DB"/>
    <w:multiLevelType w:val="hybridMultilevel"/>
    <w:tmpl w:val="D5A0E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03B08"/>
    <w:multiLevelType w:val="hybridMultilevel"/>
    <w:tmpl w:val="4D88C054"/>
    <w:lvl w:ilvl="0" w:tplc="E5F69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5B1B10"/>
    <w:multiLevelType w:val="hybridMultilevel"/>
    <w:tmpl w:val="F9863EDE"/>
    <w:lvl w:ilvl="0" w:tplc="29203C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127AA3"/>
    <w:multiLevelType w:val="hybridMultilevel"/>
    <w:tmpl w:val="3A12116E"/>
    <w:lvl w:ilvl="0" w:tplc="0000000A">
      <w:numFmt w:val="bullet"/>
      <w:lvlText w:val="-"/>
      <w:lvlJc w:val="left"/>
      <w:pPr>
        <w:ind w:left="720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F13E4"/>
    <w:multiLevelType w:val="hybridMultilevel"/>
    <w:tmpl w:val="8B584FF8"/>
    <w:lvl w:ilvl="0" w:tplc="9A369EB2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314562E1"/>
    <w:multiLevelType w:val="hybridMultilevel"/>
    <w:tmpl w:val="2C0C2664"/>
    <w:lvl w:ilvl="0" w:tplc="DCEE1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176E1A"/>
    <w:multiLevelType w:val="hybridMultilevel"/>
    <w:tmpl w:val="468848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AB1C42"/>
    <w:multiLevelType w:val="hybridMultilevel"/>
    <w:tmpl w:val="872630E2"/>
    <w:lvl w:ilvl="0" w:tplc="0000000A">
      <w:numFmt w:val="bullet"/>
      <w:lvlText w:val="-"/>
      <w:lvlJc w:val="left"/>
      <w:pPr>
        <w:ind w:left="720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B3A16"/>
    <w:multiLevelType w:val="hybridMultilevel"/>
    <w:tmpl w:val="0BA654CA"/>
    <w:lvl w:ilvl="0" w:tplc="68D2CF6C">
      <w:start w:val="2"/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338702D"/>
    <w:multiLevelType w:val="hybridMultilevel"/>
    <w:tmpl w:val="A1F22C3E"/>
    <w:lvl w:ilvl="0" w:tplc="88E08CA8">
      <w:start w:val="5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4EA1623"/>
    <w:multiLevelType w:val="hybridMultilevel"/>
    <w:tmpl w:val="D5A6E4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99149D"/>
    <w:multiLevelType w:val="hybridMultilevel"/>
    <w:tmpl w:val="0DA860DC"/>
    <w:lvl w:ilvl="0" w:tplc="0000000A">
      <w:numFmt w:val="bullet"/>
      <w:lvlText w:val="-"/>
      <w:lvlJc w:val="left"/>
      <w:pPr>
        <w:ind w:left="720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77C"/>
    <w:multiLevelType w:val="hybridMultilevel"/>
    <w:tmpl w:val="E5D016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F72B53"/>
    <w:multiLevelType w:val="hybridMultilevel"/>
    <w:tmpl w:val="333277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671F01"/>
    <w:multiLevelType w:val="hybridMultilevel"/>
    <w:tmpl w:val="BAA6F8E4"/>
    <w:lvl w:ilvl="0" w:tplc="F36C0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A3358C"/>
    <w:multiLevelType w:val="hybridMultilevel"/>
    <w:tmpl w:val="1AF69E02"/>
    <w:lvl w:ilvl="0" w:tplc="7E7E3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2E385B"/>
    <w:multiLevelType w:val="hybridMultilevel"/>
    <w:tmpl w:val="4AE0CDAA"/>
    <w:lvl w:ilvl="0" w:tplc="A3EC122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75865522">
    <w:abstractNumId w:val="3"/>
  </w:num>
  <w:num w:numId="2" w16cid:durableId="1723481910">
    <w:abstractNumId w:val="20"/>
  </w:num>
  <w:num w:numId="3" w16cid:durableId="88356910">
    <w:abstractNumId w:val="15"/>
  </w:num>
  <w:num w:numId="4" w16cid:durableId="693000281">
    <w:abstractNumId w:val="5"/>
  </w:num>
  <w:num w:numId="5" w16cid:durableId="235557011">
    <w:abstractNumId w:val="23"/>
  </w:num>
  <w:num w:numId="6" w16cid:durableId="760612963">
    <w:abstractNumId w:val="10"/>
  </w:num>
  <w:num w:numId="7" w16cid:durableId="1658653767">
    <w:abstractNumId w:val="14"/>
  </w:num>
  <w:num w:numId="8" w16cid:durableId="1825312912">
    <w:abstractNumId w:val="19"/>
  </w:num>
  <w:num w:numId="9" w16cid:durableId="1449081547">
    <w:abstractNumId w:val="8"/>
  </w:num>
  <w:num w:numId="10" w16cid:durableId="1990211045">
    <w:abstractNumId w:val="28"/>
  </w:num>
  <w:num w:numId="11" w16cid:durableId="1164786700">
    <w:abstractNumId w:val="1"/>
  </w:num>
  <w:num w:numId="12" w16cid:durableId="736243719">
    <w:abstractNumId w:val="2"/>
  </w:num>
  <w:num w:numId="13" w16cid:durableId="1295327654">
    <w:abstractNumId w:val="13"/>
  </w:num>
  <w:num w:numId="14" w16cid:durableId="189686123">
    <w:abstractNumId w:val="0"/>
  </w:num>
  <w:num w:numId="15" w16cid:durableId="1651210014">
    <w:abstractNumId w:val="26"/>
  </w:num>
  <w:num w:numId="16" w16cid:durableId="179129689">
    <w:abstractNumId w:val="9"/>
  </w:num>
  <w:num w:numId="17" w16cid:durableId="1459689534">
    <w:abstractNumId w:val="7"/>
  </w:num>
  <w:num w:numId="18" w16cid:durableId="543179211">
    <w:abstractNumId w:val="11"/>
  </w:num>
  <w:num w:numId="19" w16cid:durableId="877813023">
    <w:abstractNumId w:val="21"/>
  </w:num>
  <w:num w:numId="20" w16cid:durableId="1569732859">
    <w:abstractNumId w:val="29"/>
  </w:num>
  <w:num w:numId="21" w16cid:durableId="1223176160">
    <w:abstractNumId w:val="27"/>
  </w:num>
  <w:num w:numId="22" w16cid:durableId="108863138">
    <w:abstractNumId w:val="18"/>
  </w:num>
  <w:num w:numId="23" w16cid:durableId="612710195">
    <w:abstractNumId w:val="17"/>
  </w:num>
  <w:num w:numId="24" w16cid:durableId="1074619005">
    <w:abstractNumId w:val="12"/>
  </w:num>
  <w:num w:numId="25" w16cid:durableId="1510828874">
    <w:abstractNumId w:val="6"/>
  </w:num>
  <w:num w:numId="26" w16cid:durableId="1213613871">
    <w:abstractNumId w:val="25"/>
  </w:num>
  <w:num w:numId="27" w16cid:durableId="1906140319">
    <w:abstractNumId w:val="22"/>
  </w:num>
  <w:num w:numId="28" w16cid:durableId="1773817164">
    <w:abstractNumId w:val="16"/>
  </w:num>
  <w:num w:numId="29" w16cid:durableId="1246961922">
    <w:abstractNumId w:val="24"/>
  </w:num>
  <w:num w:numId="30" w16cid:durableId="132889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1C"/>
    <w:rsid w:val="00015F47"/>
    <w:rsid w:val="00037085"/>
    <w:rsid w:val="000A1178"/>
    <w:rsid w:val="000B755F"/>
    <w:rsid w:val="0011331C"/>
    <w:rsid w:val="0014069C"/>
    <w:rsid w:val="00153127"/>
    <w:rsid w:val="001728C8"/>
    <w:rsid w:val="00172977"/>
    <w:rsid w:val="00174A25"/>
    <w:rsid w:val="00175517"/>
    <w:rsid w:val="0018370E"/>
    <w:rsid w:val="001859F3"/>
    <w:rsid w:val="001E2F5F"/>
    <w:rsid w:val="001E39BE"/>
    <w:rsid w:val="001F1A46"/>
    <w:rsid w:val="00285075"/>
    <w:rsid w:val="00295770"/>
    <w:rsid w:val="002B3ECE"/>
    <w:rsid w:val="002D170D"/>
    <w:rsid w:val="002D41D0"/>
    <w:rsid w:val="002F7D4C"/>
    <w:rsid w:val="00322C96"/>
    <w:rsid w:val="00334B74"/>
    <w:rsid w:val="003444A6"/>
    <w:rsid w:val="003456F0"/>
    <w:rsid w:val="003575CF"/>
    <w:rsid w:val="003F1CC5"/>
    <w:rsid w:val="004141A7"/>
    <w:rsid w:val="00420320"/>
    <w:rsid w:val="00444F81"/>
    <w:rsid w:val="004653FD"/>
    <w:rsid w:val="004811EA"/>
    <w:rsid w:val="004A3A2B"/>
    <w:rsid w:val="004B2ABF"/>
    <w:rsid w:val="004E78F6"/>
    <w:rsid w:val="00512675"/>
    <w:rsid w:val="005236F6"/>
    <w:rsid w:val="00551D31"/>
    <w:rsid w:val="00562361"/>
    <w:rsid w:val="00570482"/>
    <w:rsid w:val="006F5507"/>
    <w:rsid w:val="00700C46"/>
    <w:rsid w:val="00744DA8"/>
    <w:rsid w:val="00783C72"/>
    <w:rsid w:val="007C5CB8"/>
    <w:rsid w:val="008137A4"/>
    <w:rsid w:val="00863B27"/>
    <w:rsid w:val="008640A9"/>
    <w:rsid w:val="008E4C59"/>
    <w:rsid w:val="00920A19"/>
    <w:rsid w:val="009314BD"/>
    <w:rsid w:val="00933D14"/>
    <w:rsid w:val="00945F80"/>
    <w:rsid w:val="00956A25"/>
    <w:rsid w:val="00972653"/>
    <w:rsid w:val="009835B9"/>
    <w:rsid w:val="009B3B68"/>
    <w:rsid w:val="009F0247"/>
    <w:rsid w:val="00A02EC1"/>
    <w:rsid w:val="00A04954"/>
    <w:rsid w:val="00A11B81"/>
    <w:rsid w:val="00A224A3"/>
    <w:rsid w:val="00A57154"/>
    <w:rsid w:val="00A72339"/>
    <w:rsid w:val="00AF3510"/>
    <w:rsid w:val="00BA5BDA"/>
    <w:rsid w:val="00BB0798"/>
    <w:rsid w:val="00BF25BF"/>
    <w:rsid w:val="00C3447D"/>
    <w:rsid w:val="00C34635"/>
    <w:rsid w:val="00C40186"/>
    <w:rsid w:val="00CE5BA3"/>
    <w:rsid w:val="00CE613E"/>
    <w:rsid w:val="00CE654E"/>
    <w:rsid w:val="00D547D6"/>
    <w:rsid w:val="00D83B4E"/>
    <w:rsid w:val="00DB420D"/>
    <w:rsid w:val="00DB697B"/>
    <w:rsid w:val="00DB6A44"/>
    <w:rsid w:val="00DD609D"/>
    <w:rsid w:val="00DE0C51"/>
    <w:rsid w:val="00E32B56"/>
    <w:rsid w:val="00E46D36"/>
    <w:rsid w:val="00E83534"/>
    <w:rsid w:val="00EA5167"/>
    <w:rsid w:val="00EE65A1"/>
    <w:rsid w:val="00F75A2C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9CB2"/>
  <w15:docId w15:val="{D77DDDE9-FEEF-438B-84CD-4673B6A4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3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331C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1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3</cp:revision>
  <cp:lastPrinted>2021-11-17T13:35:00Z</cp:lastPrinted>
  <dcterms:created xsi:type="dcterms:W3CDTF">2023-08-16T12:38:00Z</dcterms:created>
  <dcterms:modified xsi:type="dcterms:W3CDTF">2023-08-21T06:07:00Z</dcterms:modified>
</cp:coreProperties>
</file>