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8D" w:rsidRPr="00BB443C" w:rsidRDefault="00BA498D" w:rsidP="00BB443C">
      <w:pPr>
        <w:rPr>
          <w:rFonts w:ascii="Calibri" w:hAnsi="Calibri" w:cs="Calibri"/>
          <w:b/>
          <w:spacing w:val="28"/>
          <w:sz w:val="24"/>
          <w:szCs w:val="24"/>
        </w:rPr>
      </w:pPr>
    </w:p>
    <w:p w:rsidR="00BA498D" w:rsidRPr="00BB443C" w:rsidRDefault="00BA498D" w:rsidP="00BB443C">
      <w:pPr>
        <w:rPr>
          <w:rFonts w:ascii="Calibri" w:hAnsi="Calibri" w:cs="Calibri"/>
          <w:b/>
          <w:spacing w:val="28"/>
          <w:sz w:val="24"/>
          <w:szCs w:val="24"/>
        </w:rPr>
      </w:pPr>
      <w:r w:rsidRPr="00BB443C">
        <w:rPr>
          <w:rFonts w:ascii="Calibri" w:hAnsi="Calibri" w:cs="Calibri"/>
          <w:b/>
          <w:spacing w:val="28"/>
          <w:sz w:val="24"/>
          <w:szCs w:val="24"/>
        </w:rPr>
        <w:t xml:space="preserve">INFORMACJA O UNIEWAŻNIENIU CZYNNOŚCI </w:t>
      </w:r>
    </w:p>
    <w:p w:rsidR="00BA498D" w:rsidRPr="00BB443C" w:rsidRDefault="00BA498D" w:rsidP="00BB443C">
      <w:pPr>
        <w:rPr>
          <w:rFonts w:ascii="Calibri" w:hAnsi="Calibri" w:cs="Calibri"/>
          <w:b/>
          <w:spacing w:val="28"/>
          <w:sz w:val="24"/>
          <w:szCs w:val="24"/>
        </w:rPr>
      </w:pPr>
      <w:r w:rsidRPr="00BB443C">
        <w:rPr>
          <w:rFonts w:ascii="Calibri" w:hAnsi="Calibri" w:cs="Calibri"/>
          <w:b/>
          <w:spacing w:val="28"/>
          <w:sz w:val="24"/>
          <w:szCs w:val="24"/>
        </w:rPr>
        <w:t xml:space="preserve">WYBORU NAJKORZYSTNIEJSZEJ OFERTY ORAZ O PONOWNYM PRZEPROWADZENIU CZYNNOŚCI </w:t>
      </w:r>
      <w:r w:rsidR="00F61EFC" w:rsidRPr="00BB443C">
        <w:rPr>
          <w:rFonts w:ascii="Calibri" w:hAnsi="Calibri" w:cs="Calibri"/>
          <w:b/>
          <w:spacing w:val="28"/>
          <w:sz w:val="24"/>
          <w:szCs w:val="24"/>
        </w:rPr>
        <w:t xml:space="preserve">BADANIA I </w:t>
      </w:r>
      <w:r w:rsidRPr="00BB443C">
        <w:rPr>
          <w:rFonts w:ascii="Calibri" w:hAnsi="Calibri" w:cs="Calibri"/>
          <w:b/>
          <w:spacing w:val="28"/>
          <w:sz w:val="24"/>
          <w:szCs w:val="24"/>
        </w:rPr>
        <w:t>OCENY OFERT</w:t>
      </w:r>
    </w:p>
    <w:p w:rsidR="00B15510" w:rsidRPr="00BB443C" w:rsidRDefault="00B15510" w:rsidP="00BB443C">
      <w:pPr>
        <w:spacing w:after="0"/>
        <w:rPr>
          <w:rFonts w:ascii="Calibri" w:hAnsi="Calibri" w:cs="Calibri"/>
          <w:b/>
          <w:spacing w:val="28"/>
          <w:sz w:val="24"/>
          <w:szCs w:val="24"/>
        </w:rPr>
      </w:pPr>
    </w:p>
    <w:p w:rsidR="00BA498D" w:rsidRPr="00BB443C" w:rsidRDefault="00B15510" w:rsidP="00BB443C">
      <w:pPr>
        <w:ind w:firstLine="708"/>
        <w:rPr>
          <w:rFonts w:ascii="Calibri" w:hAnsi="Calibri" w:cs="Calibri"/>
          <w:spacing w:val="28"/>
          <w:sz w:val="24"/>
          <w:szCs w:val="24"/>
        </w:rPr>
      </w:pPr>
      <w:bookmarkStart w:id="0" w:name="_Hlk26886531"/>
      <w:r w:rsidRPr="00BB443C">
        <w:rPr>
          <w:rFonts w:ascii="Calibri" w:hAnsi="Calibri" w:cs="Calibri"/>
          <w:b/>
          <w:spacing w:val="28"/>
          <w:sz w:val="24"/>
          <w:szCs w:val="24"/>
        </w:rPr>
        <w:t>Dotyczy</w:t>
      </w:r>
      <w:r w:rsidRPr="00BB443C">
        <w:rPr>
          <w:rFonts w:ascii="Calibri" w:hAnsi="Calibri" w:cs="Calibri"/>
          <w:spacing w:val="28"/>
          <w:sz w:val="24"/>
          <w:szCs w:val="24"/>
        </w:rPr>
        <w:t xml:space="preserve">: postępowania o udzielenie zamówienia publicznego prowadzonego w </w:t>
      </w:r>
      <w:r w:rsidRPr="00BB443C">
        <w:rPr>
          <w:rFonts w:ascii="Calibri" w:eastAsia="Times New Roman" w:hAnsi="Calibri" w:cs="Calibri"/>
          <w:spacing w:val="28"/>
          <w:sz w:val="24"/>
          <w:szCs w:val="24"/>
          <w:lang w:eastAsia="pl-PL"/>
        </w:rPr>
        <w:t>trybie podstawowym bez negocjacji na podstawie art. 275 pkt 1 ustawy z dnia 11 września 2019 r. Prawo zamówień publicznych (</w:t>
      </w:r>
      <w:proofErr w:type="spellStart"/>
      <w:r w:rsidRPr="00BB443C">
        <w:rPr>
          <w:rFonts w:ascii="Calibri" w:eastAsia="Calibri" w:hAnsi="Calibri" w:cs="Calibri"/>
          <w:color w:val="000000" w:themeColor="text1"/>
          <w:spacing w:val="28"/>
          <w:sz w:val="24"/>
          <w:szCs w:val="24"/>
        </w:rPr>
        <w:t>t.j</w:t>
      </w:r>
      <w:proofErr w:type="spellEnd"/>
      <w:r w:rsidRPr="00BB443C">
        <w:rPr>
          <w:rFonts w:ascii="Calibri" w:eastAsia="Calibri" w:hAnsi="Calibri" w:cs="Calibri"/>
          <w:color w:val="000000" w:themeColor="text1"/>
          <w:spacing w:val="28"/>
          <w:sz w:val="24"/>
          <w:szCs w:val="24"/>
        </w:rPr>
        <w:t>. Dz. U. 2023 r. poz. 1605</w:t>
      </w:r>
      <w:r w:rsidRPr="00BB443C">
        <w:rPr>
          <w:rFonts w:ascii="Calibri" w:eastAsia="Times New Roman" w:hAnsi="Calibri" w:cs="Calibri"/>
          <w:spacing w:val="28"/>
          <w:sz w:val="24"/>
          <w:szCs w:val="24"/>
          <w:lang w:eastAsia="pl-PL"/>
        </w:rPr>
        <w:t>)</w:t>
      </w:r>
      <w:r w:rsidRPr="00BB443C">
        <w:rPr>
          <w:rFonts w:ascii="Calibri" w:hAnsi="Calibri" w:cs="Calibri"/>
          <w:spacing w:val="28"/>
          <w:sz w:val="24"/>
          <w:szCs w:val="24"/>
        </w:rPr>
        <w:t xml:space="preserve">, </w:t>
      </w:r>
      <w:r w:rsidRPr="00BB443C">
        <w:rPr>
          <w:rFonts w:ascii="Calibri" w:eastAsia="Times New Roman" w:hAnsi="Calibri" w:cs="Calibri"/>
          <w:spacing w:val="28"/>
          <w:sz w:val="24"/>
          <w:szCs w:val="24"/>
          <w:lang w:eastAsia="pl-PL"/>
        </w:rPr>
        <w:t xml:space="preserve">zw. dalej </w:t>
      </w:r>
      <w:proofErr w:type="spellStart"/>
      <w:r w:rsidRPr="00BB443C">
        <w:rPr>
          <w:rFonts w:ascii="Calibri" w:eastAsia="Times New Roman" w:hAnsi="Calibri" w:cs="Calibri"/>
          <w:spacing w:val="28"/>
          <w:sz w:val="24"/>
          <w:szCs w:val="24"/>
          <w:lang w:eastAsia="pl-PL"/>
        </w:rPr>
        <w:t>upzp</w:t>
      </w:r>
      <w:proofErr w:type="spellEnd"/>
      <w:r w:rsidRPr="00BB443C">
        <w:rPr>
          <w:rFonts w:ascii="Calibri" w:hAnsi="Calibri" w:cs="Calibri"/>
          <w:spacing w:val="28"/>
          <w:sz w:val="24"/>
          <w:szCs w:val="24"/>
        </w:rPr>
        <w:t xml:space="preserve"> na zadanie </w:t>
      </w:r>
      <w:bookmarkEnd w:id="0"/>
      <w:r w:rsidRPr="00BB443C">
        <w:rPr>
          <w:rFonts w:ascii="Calibri" w:eastAsiaTheme="minorEastAsia" w:hAnsi="Calibri" w:cs="Calibri"/>
          <w:b/>
          <w:iCs/>
          <w:spacing w:val="28"/>
          <w:sz w:val="24"/>
          <w:szCs w:val="24"/>
          <w:lang w:eastAsia="pl-PL"/>
        </w:rPr>
        <w:t xml:space="preserve">- </w:t>
      </w:r>
      <w:r w:rsidRPr="00BB443C">
        <w:rPr>
          <w:rFonts w:ascii="Calibri" w:hAnsi="Calibri" w:cs="Calibri"/>
          <w:iCs/>
          <w:spacing w:val="28"/>
          <w:sz w:val="24"/>
          <w:szCs w:val="24"/>
        </w:rPr>
        <w:t xml:space="preserve">realizacja robót budowlanych dla zadania inwestycyjnego pn. </w:t>
      </w:r>
      <w:r w:rsidRPr="00BB443C">
        <w:rPr>
          <w:rFonts w:ascii="Calibri" w:hAnsi="Calibri" w:cs="Calibri"/>
          <w:b/>
          <w:iCs/>
          <w:spacing w:val="28"/>
          <w:sz w:val="24"/>
          <w:szCs w:val="24"/>
        </w:rPr>
        <w:t>„Budowa nowego boiska wielofunkcyjnego wraz z zad</w:t>
      </w:r>
      <w:r w:rsidR="002856AA" w:rsidRPr="00BB443C">
        <w:rPr>
          <w:rFonts w:ascii="Calibri" w:hAnsi="Calibri" w:cs="Calibri"/>
          <w:b/>
          <w:iCs/>
          <w:spacing w:val="28"/>
          <w:sz w:val="24"/>
          <w:szCs w:val="24"/>
        </w:rPr>
        <w:t>aszeniem</w:t>
      </w:r>
      <w:r w:rsidRPr="00BB443C">
        <w:rPr>
          <w:rFonts w:ascii="Calibri" w:hAnsi="Calibri" w:cs="Calibri"/>
          <w:b/>
          <w:iCs/>
          <w:spacing w:val="28"/>
          <w:sz w:val="24"/>
          <w:szCs w:val="24"/>
        </w:rPr>
        <w:t xml:space="preserve"> o stałej konstrukcji przy Szkole Podstawowej nr 1  w Sandomierzu”.</w:t>
      </w:r>
    </w:p>
    <w:p w:rsidR="002856AA" w:rsidRPr="00BB443C" w:rsidRDefault="002856AA" w:rsidP="00BB443C">
      <w:pPr>
        <w:ind w:firstLine="708"/>
        <w:rPr>
          <w:rFonts w:ascii="Calibri" w:hAnsi="Calibri" w:cs="Calibri"/>
          <w:spacing w:val="28"/>
          <w:sz w:val="24"/>
          <w:szCs w:val="24"/>
        </w:rPr>
      </w:pPr>
    </w:p>
    <w:p w:rsidR="00BA498D" w:rsidRPr="00BB443C" w:rsidRDefault="00BA498D" w:rsidP="00BB443C">
      <w:pPr>
        <w:ind w:firstLine="708"/>
        <w:rPr>
          <w:rFonts w:ascii="Calibri" w:hAnsi="Calibri" w:cs="Calibri"/>
          <w:spacing w:val="28"/>
          <w:sz w:val="24"/>
          <w:szCs w:val="24"/>
        </w:rPr>
      </w:pPr>
      <w:r w:rsidRPr="00BB443C">
        <w:rPr>
          <w:rFonts w:ascii="Calibri" w:hAnsi="Calibri" w:cs="Calibri"/>
          <w:spacing w:val="28"/>
          <w:sz w:val="24"/>
          <w:szCs w:val="24"/>
        </w:rPr>
        <w:t xml:space="preserve">Działając na podstawie art. 16 i 17 </w:t>
      </w:r>
      <w:proofErr w:type="spellStart"/>
      <w:r w:rsidRPr="00BB443C">
        <w:rPr>
          <w:rFonts w:ascii="Calibri" w:hAnsi="Calibri" w:cs="Calibri"/>
          <w:spacing w:val="28"/>
          <w:sz w:val="24"/>
          <w:szCs w:val="24"/>
        </w:rPr>
        <w:t>upzp</w:t>
      </w:r>
      <w:proofErr w:type="spellEnd"/>
      <w:r w:rsidRPr="00BB443C">
        <w:rPr>
          <w:rFonts w:ascii="Calibri" w:hAnsi="Calibri" w:cs="Calibri"/>
          <w:spacing w:val="28"/>
          <w:sz w:val="24"/>
          <w:szCs w:val="24"/>
        </w:rPr>
        <w:t xml:space="preserve">, </w:t>
      </w:r>
      <w:r w:rsidR="00B15510" w:rsidRPr="00BB443C">
        <w:rPr>
          <w:rFonts w:ascii="Calibri" w:hAnsi="Calibri" w:cs="Calibri"/>
          <w:spacing w:val="28"/>
          <w:sz w:val="24"/>
          <w:szCs w:val="24"/>
        </w:rPr>
        <w:t>Z</w:t>
      </w:r>
      <w:r w:rsidRPr="00BB443C">
        <w:rPr>
          <w:rFonts w:ascii="Calibri" w:hAnsi="Calibri" w:cs="Calibri"/>
          <w:spacing w:val="28"/>
          <w:sz w:val="24"/>
          <w:szCs w:val="24"/>
        </w:rPr>
        <w:t>amawiający informuje, że unieważnia czynność wyboru najkorzystniejszej oferty</w:t>
      </w:r>
      <w:r w:rsidR="0039716D" w:rsidRPr="00BB443C">
        <w:rPr>
          <w:rFonts w:ascii="Calibri" w:hAnsi="Calibri" w:cs="Calibri"/>
          <w:spacing w:val="28"/>
          <w:sz w:val="24"/>
          <w:szCs w:val="24"/>
        </w:rPr>
        <w:t xml:space="preserve"> dokonanej w dniu 21.03.2024r.,</w:t>
      </w:r>
      <w:r w:rsidRPr="00BB443C">
        <w:rPr>
          <w:rFonts w:ascii="Calibri" w:hAnsi="Calibri" w:cs="Calibri"/>
          <w:spacing w:val="28"/>
          <w:sz w:val="24"/>
          <w:szCs w:val="24"/>
        </w:rPr>
        <w:t xml:space="preserve"> w przedmiotowym postępowaniu i przystępuje do powtórzenia czynności b</w:t>
      </w:r>
      <w:r w:rsidR="00F61EFC" w:rsidRPr="00BB443C">
        <w:rPr>
          <w:rFonts w:ascii="Calibri" w:hAnsi="Calibri" w:cs="Calibri"/>
          <w:spacing w:val="28"/>
          <w:sz w:val="24"/>
          <w:szCs w:val="24"/>
        </w:rPr>
        <w:t>adania i oceny ofert zmierzającej</w:t>
      </w:r>
      <w:r w:rsidRPr="00BB443C">
        <w:rPr>
          <w:rFonts w:ascii="Calibri" w:hAnsi="Calibri" w:cs="Calibri"/>
          <w:spacing w:val="28"/>
          <w:sz w:val="24"/>
          <w:szCs w:val="24"/>
        </w:rPr>
        <w:t xml:space="preserve"> do wyboru najkorzystniejszej oferty. </w:t>
      </w:r>
    </w:p>
    <w:p w:rsidR="00BA498D" w:rsidRPr="00BB443C" w:rsidRDefault="00BA498D" w:rsidP="00BB443C">
      <w:pPr>
        <w:rPr>
          <w:rFonts w:ascii="Calibri" w:hAnsi="Calibri" w:cs="Calibri"/>
          <w:b/>
          <w:spacing w:val="28"/>
          <w:sz w:val="24"/>
          <w:szCs w:val="24"/>
        </w:rPr>
      </w:pPr>
      <w:r w:rsidRPr="00BB443C">
        <w:rPr>
          <w:rFonts w:ascii="Calibri" w:hAnsi="Calibri" w:cs="Calibri"/>
          <w:b/>
          <w:spacing w:val="28"/>
          <w:sz w:val="24"/>
          <w:szCs w:val="24"/>
        </w:rPr>
        <w:t>Uzasadnienie</w:t>
      </w:r>
    </w:p>
    <w:p w:rsidR="00C51DC9" w:rsidRPr="00BB443C" w:rsidRDefault="00C51DC9" w:rsidP="00BB443C">
      <w:pPr>
        <w:ind w:firstLine="708"/>
        <w:rPr>
          <w:rFonts w:ascii="Calibri" w:hAnsi="Calibri" w:cs="Calibri"/>
          <w:spacing w:val="28"/>
          <w:sz w:val="24"/>
          <w:szCs w:val="24"/>
        </w:rPr>
      </w:pPr>
      <w:r w:rsidRPr="00BB443C">
        <w:rPr>
          <w:rFonts w:ascii="Calibri" w:hAnsi="Calibri" w:cs="Calibri"/>
          <w:spacing w:val="28"/>
          <w:sz w:val="24"/>
          <w:szCs w:val="24"/>
        </w:rPr>
        <w:t>Z</w:t>
      </w:r>
      <w:r w:rsidR="00BA498D" w:rsidRPr="00BB443C">
        <w:rPr>
          <w:rFonts w:ascii="Calibri" w:hAnsi="Calibri" w:cs="Calibri"/>
          <w:spacing w:val="28"/>
          <w:sz w:val="24"/>
          <w:szCs w:val="24"/>
        </w:rPr>
        <w:t xml:space="preserve">amawiający po dokonaniu wyboru czynności, polegającej na wyborze </w:t>
      </w:r>
      <w:r w:rsidRPr="00BB443C">
        <w:rPr>
          <w:rFonts w:ascii="Calibri" w:hAnsi="Calibri" w:cs="Calibri"/>
          <w:spacing w:val="28"/>
          <w:sz w:val="24"/>
          <w:szCs w:val="24"/>
        </w:rPr>
        <w:t xml:space="preserve">najkorzystniejszej </w:t>
      </w:r>
      <w:r w:rsidR="00E52548" w:rsidRPr="00BB443C">
        <w:rPr>
          <w:rFonts w:ascii="Calibri" w:hAnsi="Calibri" w:cs="Calibri"/>
          <w:spacing w:val="28"/>
          <w:sz w:val="24"/>
          <w:szCs w:val="24"/>
        </w:rPr>
        <w:t xml:space="preserve">oferty w przedmiotowym postępowaniu powziął informację, </w:t>
      </w:r>
      <w:r w:rsidRPr="00BB443C">
        <w:rPr>
          <w:rFonts w:ascii="Calibri" w:hAnsi="Calibri" w:cs="Calibri"/>
          <w:spacing w:val="28"/>
          <w:sz w:val="24"/>
          <w:szCs w:val="24"/>
        </w:rPr>
        <w:t>że czynność wyboru najkorzystniejszej oferty obarczona była wadą i zacho</w:t>
      </w:r>
      <w:r w:rsidR="00493237" w:rsidRPr="00BB443C">
        <w:rPr>
          <w:rFonts w:ascii="Calibri" w:hAnsi="Calibri" w:cs="Calibri"/>
          <w:spacing w:val="28"/>
          <w:sz w:val="24"/>
          <w:szCs w:val="24"/>
        </w:rPr>
        <w:t xml:space="preserve">dzą okoliczności uzasadniające </w:t>
      </w:r>
      <w:r w:rsidRPr="00BB443C">
        <w:rPr>
          <w:rFonts w:ascii="Calibri" w:hAnsi="Calibri" w:cs="Calibri"/>
          <w:spacing w:val="28"/>
          <w:sz w:val="24"/>
          <w:szCs w:val="24"/>
        </w:rPr>
        <w:t xml:space="preserve">unieważnienie czynności wyboru oferty. Zamawiającym popełnił błąd wybierając najkorzystniejszą ofertę, poprzez </w:t>
      </w:r>
      <w:r w:rsidR="00F61EFC" w:rsidRPr="00BB443C">
        <w:rPr>
          <w:rFonts w:ascii="Calibri" w:hAnsi="Calibri" w:cs="Calibri"/>
          <w:spacing w:val="28"/>
          <w:sz w:val="24"/>
          <w:szCs w:val="24"/>
        </w:rPr>
        <w:t xml:space="preserve">brak wezwania </w:t>
      </w:r>
      <w:r w:rsidR="00B15510" w:rsidRPr="00BB443C">
        <w:rPr>
          <w:rFonts w:ascii="Calibri" w:hAnsi="Calibri" w:cs="Calibri"/>
          <w:spacing w:val="28"/>
          <w:sz w:val="24"/>
          <w:szCs w:val="24"/>
        </w:rPr>
        <w:t xml:space="preserve">najkorzystniejszego Wykonawcy </w:t>
      </w:r>
      <w:r w:rsidRPr="00BB443C">
        <w:rPr>
          <w:rFonts w:ascii="Calibri" w:hAnsi="Calibri" w:cs="Calibri"/>
          <w:spacing w:val="28"/>
          <w:sz w:val="24"/>
          <w:szCs w:val="24"/>
        </w:rPr>
        <w:t xml:space="preserve">w trybie art. 128 ust. 1 </w:t>
      </w:r>
      <w:proofErr w:type="spellStart"/>
      <w:r w:rsidRPr="00BB443C">
        <w:rPr>
          <w:rFonts w:ascii="Calibri" w:hAnsi="Calibri" w:cs="Calibri"/>
          <w:spacing w:val="28"/>
          <w:sz w:val="24"/>
          <w:szCs w:val="24"/>
        </w:rPr>
        <w:t>upzp</w:t>
      </w:r>
      <w:proofErr w:type="spellEnd"/>
      <w:r w:rsidRPr="00BB443C">
        <w:rPr>
          <w:rFonts w:ascii="Calibri" w:hAnsi="Calibri" w:cs="Calibri"/>
          <w:spacing w:val="28"/>
          <w:sz w:val="24"/>
          <w:szCs w:val="24"/>
        </w:rPr>
        <w:t>, odpowiednio</w:t>
      </w:r>
      <w:r w:rsidR="00B15510" w:rsidRPr="00BB443C">
        <w:rPr>
          <w:rFonts w:ascii="Calibri" w:hAnsi="Calibri" w:cs="Calibri"/>
          <w:spacing w:val="28"/>
          <w:sz w:val="24"/>
          <w:szCs w:val="24"/>
        </w:rPr>
        <w:t>:</w:t>
      </w:r>
      <w:r w:rsidRPr="00BB443C">
        <w:rPr>
          <w:rFonts w:ascii="Calibri" w:hAnsi="Calibri" w:cs="Calibri"/>
          <w:spacing w:val="28"/>
          <w:sz w:val="24"/>
          <w:szCs w:val="24"/>
        </w:rPr>
        <w:t xml:space="preserve"> do poprawienia, </w:t>
      </w:r>
      <w:r w:rsidR="00B15510" w:rsidRPr="00BB443C">
        <w:rPr>
          <w:rFonts w:ascii="Calibri" w:hAnsi="Calibri" w:cs="Calibri"/>
          <w:spacing w:val="28"/>
          <w:sz w:val="24"/>
          <w:szCs w:val="24"/>
        </w:rPr>
        <w:t xml:space="preserve">lub uzupełnienia </w:t>
      </w:r>
      <w:r w:rsidRPr="00BB443C">
        <w:rPr>
          <w:rFonts w:ascii="Calibri" w:hAnsi="Calibri" w:cs="Calibri"/>
          <w:spacing w:val="28"/>
          <w:sz w:val="24"/>
          <w:szCs w:val="24"/>
        </w:rPr>
        <w:t xml:space="preserve">w wyznaczonym terminie podmiotowych środków dowodowych złożonych </w:t>
      </w:r>
      <w:r w:rsidR="00B15510" w:rsidRPr="00BB443C">
        <w:rPr>
          <w:rFonts w:ascii="Calibri" w:hAnsi="Calibri" w:cs="Calibri"/>
          <w:spacing w:val="28"/>
          <w:sz w:val="24"/>
          <w:szCs w:val="24"/>
        </w:rPr>
        <w:br/>
      </w:r>
      <w:r w:rsidRPr="00BB443C">
        <w:rPr>
          <w:rFonts w:ascii="Calibri" w:hAnsi="Calibri" w:cs="Calibri"/>
          <w:spacing w:val="28"/>
          <w:sz w:val="24"/>
          <w:szCs w:val="24"/>
        </w:rPr>
        <w:t xml:space="preserve">w postępowaniu. </w:t>
      </w:r>
    </w:p>
    <w:p w:rsidR="00C51DC9" w:rsidRPr="00BB443C" w:rsidRDefault="00C51DC9" w:rsidP="00BB443C">
      <w:pPr>
        <w:ind w:firstLine="708"/>
        <w:rPr>
          <w:rFonts w:ascii="Calibri" w:hAnsi="Calibri" w:cs="Calibri"/>
          <w:b/>
          <w:spacing w:val="28"/>
          <w:sz w:val="24"/>
          <w:szCs w:val="24"/>
        </w:rPr>
      </w:pPr>
      <w:r w:rsidRPr="00BB443C">
        <w:rPr>
          <w:rFonts w:ascii="Calibri" w:hAnsi="Calibri" w:cs="Calibri"/>
          <w:b/>
          <w:spacing w:val="28"/>
          <w:sz w:val="24"/>
          <w:szCs w:val="24"/>
        </w:rPr>
        <w:t xml:space="preserve">W związku z powyższym Zamawiający </w:t>
      </w:r>
      <w:r w:rsidR="00B15510" w:rsidRPr="00BB443C">
        <w:rPr>
          <w:rFonts w:ascii="Calibri" w:hAnsi="Calibri" w:cs="Calibri"/>
          <w:b/>
          <w:spacing w:val="28"/>
          <w:sz w:val="24"/>
          <w:szCs w:val="24"/>
        </w:rPr>
        <w:t>podjął decyzję o unieważnieniu czynności wyboru oferty, powtórzeniu czynność</w:t>
      </w:r>
      <w:r w:rsidRPr="00BB443C">
        <w:rPr>
          <w:rFonts w:ascii="Calibri" w:hAnsi="Calibri" w:cs="Calibri"/>
          <w:b/>
          <w:spacing w:val="28"/>
          <w:sz w:val="24"/>
          <w:szCs w:val="24"/>
        </w:rPr>
        <w:t xml:space="preserve"> badania i oceny </w:t>
      </w:r>
      <w:r w:rsidR="00B15510" w:rsidRPr="00BB443C">
        <w:rPr>
          <w:rFonts w:ascii="Calibri" w:hAnsi="Calibri" w:cs="Calibri"/>
          <w:b/>
          <w:spacing w:val="28"/>
          <w:sz w:val="24"/>
          <w:szCs w:val="24"/>
        </w:rPr>
        <w:t xml:space="preserve">dokumentów </w:t>
      </w:r>
      <w:r w:rsidRPr="00BB443C">
        <w:rPr>
          <w:rFonts w:ascii="Calibri" w:hAnsi="Calibri" w:cs="Calibri"/>
          <w:b/>
          <w:spacing w:val="28"/>
          <w:sz w:val="24"/>
          <w:szCs w:val="24"/>
        </w:rPr>
        <w:t xml:space="preserve">złożonych </w:t>
      </w:r>
      <w:r w:rsidR="00B15510" w:rsidRPr="00BB443C">
        <w:rPr>
          <w:rFonts w:ascii="Calibri" w:hAnsi="Calibri" w:cs="Calibri"/>
          <w:b/>
          <w:spacing w:val="28"/>
          <w:sz w:val="24"/>
          <w:szCs w:val="24"/>
        </w:rPr>
        <w:t xml:space="preserve">w postępowaniu przez najkorzystniejszego Wykonawcę i dokonaniu ponownego wyboru najkorzystniejszej oferty. </w:t>
      </w:r>
    </w:p>
    <w:p w:rsidR="00E52548" w:rsidRPr="00BB443C" w:rsidRDefault="00E52548" w:rsidP="00BB443C">
      <w:pPr>
        <w:rPr>
          <w:rFonts w:ascii="Calibri" w:hAnsi="Calibri" w:cs="Calibri"/>
          <w:b/>
          <w:spacing w:val="28"/>
          <w:sz w:val="24"/>
          <w:szCs w:val="24"/>
        </w:rPr>
      </w:pPr>
    </w:p>
    <w:p w:rsidR="00BA498D" w:rsidRPr="00BB443C" w:rsidRDefault="00BA498D" w:rsidP="00BB443C">
      <w:pPr>
        <w:rPr>
          <w:rFonts w:ascii="Calibri" w:hAnsi="Calibri" w:cs="Calibri"/>
          <w:b/>
          <w:spacing w:val="28"/>
          <w:sz w:val="24"/>
          <w:szCs w:val="24"/>
        </w:rPr>
      </w:pPr>
    </w:p>
    <w:p w:rsidR="00BA498D" w:rsidRPr="00BB443C" w:rsidRDefault="00BA498D" w:rsidP="00BB443C">
      <w:pPr>
        <w:rPr>
          <w:rFonts w:ascii="Calibri" w:hAnsi="Calibri" w:cs="Calibri"/>
          <w:b/>
          <w:spacing w:val="28"/>
          <w:sz w:val="24"/>
          <w:szCs w:val="24"/>
        </w:rPr>
      </w:pPr>
    </w:p>
    <w:p w:rsidR="00BA498D" w:rsidRPr="00BB443C" w:rsidRDefault="00BA498D" w:rsidP="00BB443C">
      <w:pPr>
        <w:rPr>
          <w:rFonts w:ascii="Calibri" w:hAnsi="Calibri" w:cs="Calibri"/>
          <w:b/>
          <w:spacing w:val="28"/>
          <w:sz w:val="24"/>
          <w:szCs w:val="24"/>
        </w:rPr>
      </w:pPr>
    </w:p>
    <w:p w:rsidR="00BB443C" w:rsidRPr="00BB443C" w:rsidRDefault="00BB443C">
      <w:pPr>
        <w:rPr>
          <w:rFonts w:ascii="Calibri" w:hAnsi="Calibri" w:cs="Calibri"/>
          <w:b/>
          <w:spacing w:val="28"/>
          <w:sz w:val="24"/>
          <w:szCs w:val="24"/>
        </w:rPr>
      </w:pPr>
    </w:p>
    <w:sectPr w:rsidR="00BB443C" w:rsidRPr="00BB4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8D" w:rsidRDefault="00BA498D" w:rsidP="00BA498D">
      <w:pPr>
        <w:spacing w:after="0" w:line="240" w:lineRule="auto"/>
      </w:pPr>
      <w:r>
        <w:separator/>
      </w:r>
    </w:p>
  </w:endnote>
  <w:endnote w:type="continuationSeparator" w:id="0">
    <w:p w:rsidR="00BA498D" w:rsidRDefault="00BA498D" w:rsidP="00BA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3C" w:rsidRDefault="00BB44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3C" w:rsidRDefault="00BB44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3C" w:rsidRDefault="00BB44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8D" w:rsidRDefault="00BA498D" w:rsidP="00BA498D">
      <w:pPr>
        <w:spacing w:after="0" w:line="240" w:lineRule="auto"/>
      </w:pPr>
      <w:r>
        <w:separator/>
      </w:r>
    </w:p>
  </w:footnote>
  <w:footnote w:type="continuationSeparator" w:id="0">
    <w:p w:rsidR="00BA498D" w:rsidRDefault="00BA498D" w:rsidP="00BA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3C" w:rsidRDefault="00BB44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8D" w:rsidRPr="00BB443C" w:rsidRDefault="00F61EFC" w:rsidP="00BB443C">
    <w:pPr>
      <w:pStyle w:val="Nagwek"/>
      <w:jc w:val="both"/>
      <w:rPr>
        <w:rFonts w:ascii="Calibri" w:hAnsi="Calibri" w:cs="Calibri"/>
        <w:spacing w:val="30"/>
        <w:sz w:val="24"/>
        <w:szCs w:val="24"/>
      </w:rPr>
    </w:pPr>
    <w:r w:rsidRPr="00BB443C">
      <w:rPr>
        <w:rFonts w:ascii="Calibri" w:hAnsi="Calibri" w:cs="Calibri"/>
        <w:spacing w:val="30"/>
        <w:sz w:val="24"/>
        <w:szCs w:val="24"/>
      </w:rPr>
      <w:t xml:space="preserve">RZP.271.1.5.2024.MZI </w:t>
    </w:r>
    <w:r w:rsidRPr="00BB443C">
      <w:rPr>
        <w:rFonts w:ascii="Calibri" w:hAnsi="Calibri" w:cs="Calibri"/>
        <w:spacing w:val="30"/>
        <w:sz w:val="24"/>
        <w:szCs w:val="24"/>
      </w:rPr>
      <w:tab/>
    </w:r>
    <w:bookmarkStart w:id="1" w:name="_GoBack"/>
    <w:bookmarkEnd w:id="1"/>
    <w:r w:rsidRPr="00BB443C">
      <w:rPr>
        <w:rFonts w:ascii="Calibri" w:hAnsi="Calibri" w:cs="Calibri"/>
        <w:spacing w:val="30"/>
        <w:sz w:val="24"/>
        <w:szCs w:val="24"/>
      </w:rPr>
      <w:tab/>
      <w:t xml:space="preserve"> </w:t>
    </w:r>
    <w:r w:rsidR="005A6498" w:rsidRPr="00BB443C">
      <w:rPr>
        <w:rFonts w:ascii="Calibri" w:hAnsi="Calibri" w:cs="Calibri"/>
        <w:spacing w:val="30"/>
        <w:sz w:val="24"/>
        <w:szCs w:val="24"/>
      </w:rPr>
      <w:t xml:space="preserve">       </w:t>
    </w:r>
    <w:r w:rsidRPr="00BB443C">
      <w:rPr>
        <w:rFonts w:ascii="Calibri" w:hAnsi="Calibri" w:cs="Calibri"/>
        <w:spacing w:val="30"/>
        <w:sz w:val="24"/>
        <w:szCs w:val="24"/>
      </w:rPr>
      <w:t>Sandomierz, 28</w:t>
    </w:r>
    <w:r w:rsidR="00BA498D" w:rsidRPr="00BB443C">
      <w:rPr>
        <w:rFonts w:ascii="Calibri" w:hAnsi="Calibri" w:cs="Calibri"/>
        <w:spacing w:val="30"/>
        <w:sz w:val="24"/>
        <w:szCs w:val="24"/>
      </w:rPr>
      <w:t>.03.2024r.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3C" w:rsidRDefault="00BB44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8D"/>
    <w:rsid w:val="00056B7B"/>
    <w:rsid w:val="002856AA"/>
    <w:rsid w:val="0039716D"/>
    <w:rsid w:val="00493237"/>
    <w:rsid w:val="005A6498"/>
    <w:rsid w:val="008C37B3"/>
    <w:rsid w:val="00B15510"/>
    <w:rsid w:val="00BA498D"/>
    <w:rsid w:val="00BB443C"/>
    <w:rsid w:val="00C51DC9"/>
    <w:rsid w:val="00DB2A89"/>
    <w:rsid w:val="00E52548"/>
    <w:rsid w:val="00F6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98D"/>
  </w:style>
  <w:style w:type="paragraph" w:styleId="Stopka">
    <w:name w:val="footer"/>
    <w:basedOn w:val="Normalny"/>
    <w:link w:val="StopkaZnak"/>
    <w:uiPriority w:val="99"/>
    <w:unhideWhenUsed/>
    <w:rsid w:val="00BA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98D"/>
  </w:style>
  <w:style w:type="paragraph" w:styleId="Tekstdymka">
    <w:name w:val="Balloon Text"/>
    <w:basedOn w:val="Normalny"/>
    <w:link w:val="TekstdymkaZnak"/>
    <w:uiPriority w:val="99"/>
    <w:semiHidden/>
    <w:unhideWhenUsed/>
    <w:rsid w:val="0028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6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98D"/>
  </w:style>
  <w:style w:type="paragraph" w:styleId="Stopka">
    <w:name w:val="footer"/>
    <w:basedOn w:val="Normalny"/>
    <w:link w:val="StopkaZnak"/>
    <w:uiPriority w:val="99"/>
    <w:unhideWhenUsed/>
    <w:rsid w:val="00BA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98D"/>
  </w:style>
  <w:style w:type="paragraph" w:styleId="Tekstdymka">
    <w:name w:val="Balloon Text"/>
    <w:basedOn w:val="Normalny"/>
    <w:link w:val="TekstdymkaZnak"/>
    <w:uiPriority w:val="99"/>
    <w:semiHidden/>
    <w:unhideWhenUsed/>
    <w:rsid w:val="0028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7</cp:revision>
  <cp:lastPrinted>2024-03-28T06:13:00Z</cp:lastPrinted>
  <dcterms:created xsi:type="dcterms:W3CDTF">2024-03-27T09:15:00Z</dcterms:created>
  <dcterms:modified xsi:type="dcterms:W3CDTF">2024-03-28T07:57:00Z</dcterms:modified>
</cp:coreProperties>
</file>