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3BE4" w14:textId="77777777" w:rsidR="00554961" w:rsidRPr="00121BEA" w:rsidRDefault="00554961" w:rsidP="00554961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UMOWA  NR PL/                  /202</w:t>
      </w:r>
      <w:r w:rsidRPr="00121BEA">
        <w:rPr>
          <w:rFonts w:ascii="Arial" w:eastAsia="Times New Roman" w:hAnsi="Arial" w:cs="Arial"/>
          <w:b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-…..</w:t>
      </w:r>
    </w:p>
    <w:p w14:paraId="06A4764B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6E5AD444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2D8E174F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3F210D0A" w14:textId="77777777" w:rsidR="00554961" w:rsidRPr="00121BEA" w:rsidRDefault="00554961" w:rsidP="00554961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71FDFC37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37C1C40A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1F8A896E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20C6F39D" w14:textId="77777777" w:rsidR="00554961" w:rsidRPr="00121BEA" w:rsidRDefault="00554961" w:rsidP="00554961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0B7C9FC9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470A9C04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7D100F8E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6C31AD13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48C9A0B9" w14:textId="77777777" w:rsidR="00554961" w:rsidRPr="00121BEA" w:rsidRDefault="00554961" w:rsidP="00554961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7A27A58E" w14:textId="77777777" w:rsidR="00554961" w:rsidRPr="00121BEA" w:rsidRDefault="00554961" w:rsidP="00554961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(Dz. U. z 2022 r. poz. 1710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z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późn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. zm.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), zwanej dalej „ustawą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”.</w:t>
      </w:r>
    </w:p>
    <w:p w14:paraId="5E073C4F" w14:textId="77777777" w:rsidR="00554961" w:rsidRPr="00121BEA" w:rsidRDefault="00554961" w:rsidP="00554961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6A18920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0E167615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0EBCB4DC" w14:textId="3D7A0C51" w:rsidR="00554961" w:rsidRPr="00121BEA" w:rsidRDefault="00554961" w:rsidP="0055496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Pożarnej w Warszawie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programatorów do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kart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1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 – opis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78731C5B" w14:textId="77777777" w:rsidR="00554961" w:rsidRPr="00121BEA" w:rsidRDefault="00554961" w:rsidP="00554961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Szczegółowy opis przedmiotu umowy zawiera załącznik nr 1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313D75A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B39811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481B4B9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5A30BF91" w14:textId="77777777" w:rsidR="00554961" w:rsidRPr="00121BEA" w:rsidRDefault="00554961" w:rsidP="0055496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>nr 1 do umowy.</w:t>
      </w:r>
    </w:p>
    <w:p w14:paraId="1B320F58" w14:textId="77777777" w:rsidR="00554961" w:rsidRPr="00121BEA" w:rsidRDefault="00554961" w:rsidP="0055496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doświadczenie oraz możliwości techniczne, organizacyjne i finansowe niezbędne do zrealizowania przedmiotu umowy.</w:t>
      </w:r>
    </w:p>
    <w:p w14:paraId="6A836B7F" w14:textId="77777777" w:rsidR="00554961" w:rsidRPr="00121BEA" w:rsidRDefault="00554961" w:rsidP="00554961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4EBFE0BF" w14:textId="77777777" w:rsidR="00554961" w:rsidRPr="00121BEA" w:rsidRDefault="00554961" w:rsidP="00554961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321DD1A9" w14:textId="77777777" w:rsidR="00554961" w:rsidRPr="00121BEA" w:rsidRDefault="00554961" w:rsidP="00554961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3D0104C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6B222674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182A2542" w14:textId="77777777" w:rsidR="00554961" w:rsidRPr="00121BEA" w:rsidRDefault="00554961" w:rsidP="0055496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7 dni od dnia podpisania umowy. </w:t>
      </w:r>
    </w:p>
    <w:p w14:paraId="23E404DC" w14:textId="77777777" w:rsidR="00554961" w:rsidRPr="00121BEA" w:rsidRDefault="00554961" w:rsidP="0055496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>Przedmiot umowy zostanie uznany za wykonany po podpisaniu, przez każdą ze Stron, protokołu odbioru przedmiotu umowy bez zastrzeżeń.</w:t>
      </w:r>
    </w:p>
    <w:p w14:paraId="7D9B2204" w14:textId="77777777" w:rsidR="00554961" w:rsidRPr="00121BEA" w:rsidRDefault="00554961" w:rsidP="00554961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374F933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§4.</w:t>
      </w:r>
    </w:p>
    <w:p w14:paraId="7988FC34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17405F90" w14:textId="77777777" w:rsidR="00554961" w:rsidRPr="00121BEA" w:rsidRDefault="00554961" w:rsidP="005549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 wraz z ubezpieczeniem od zniszczenia i kradzieży.</w:t>
      </w:r>
    </w:p>
    <w:p w14:paraId="1B9ED6C8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działające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(kanały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37A2645D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6BF115FB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które w ocenie 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1AE521FE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 zawiadomić ZAMAWIAJĄCEGO z dwudniowym wyprzedzeniem o terminie odbioru przedmiotu 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 faksu: 22 523 31 11, tel. 22 523 31 12, email: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@kgpsp.gov.pl).</w:t>
      </w:r>
    </w:p>
    <w:p w14:paraId="6355BEA6" w14:textId="77777777" w:rsidR="00554961" w:rsidRPr="00121BEA" w:rsidRDefault="00554961" w:rsidP="0055496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obecności przedstawicieli ZAMAWIAJĄCEGO oraz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bez konieczności osobistej obecności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2 do umowy. </w:t>
      </w:r>
    </w:p>
    <w:p w14:paraId="6B7FDB0A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23030EB0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 stwierdzenia podczas odbioru wad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bądź niezgodności przedmiotu umowy z opisem zawartym w 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w terminie trzech dni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75739BF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784F3CFC" w14:textId="77777777" w:rsidR="00554961" w:rsidRPr="00121BEA" w:rsidRDefault="00554961" w:rsidP="0055496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12E37F45" w14:textId="77777777" w:rsidR="00554961" w:rsidRPr="00121BEA" w:rsidRDefault="00554961" w:rsidP="00554961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3C9626F3" w14:textId="77777777" w:rsidR="00554961" w:rsidRPr="00121BEA" w:rsidRDefault="00554961" w:rsidP="00554961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67610A8C" w14:textId="77777777" w:rsidR="00554961" w:rsidRPr="00121BEA" w:rsidRDefault="00554961" w:rsidP="00554961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10DE87A3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……………………....), w tym wartość podatku VAT: …..………….. zł, zgodnie z załącznikiem nr 3 do umowy „Formularz cenowy”.</w:t>
      </w:r>
    </w:p>
    <w:p w14:paraId="44062579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21 dni licząc od daty otrzymania przez ZAMAWIAJĄCEGO faktury, po uprzednim odbiorze przedmiotu umowy, potwierdzonym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protokołem odbioru, podpisanym bez zastrzeżeń przez przedstawicieli każdej ze Stron. Faktura musi być wystawiona i doręczona Zamawiającemu najpóźniej w dniu odbioru przedmiotu umowy.</w:t>
      </w:r>
    </w:p>
    <w:p w14:paraId="3AD861B5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1A2932ED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00 - 463 Warszawa, ul. Podchorążych 38, NIP: 521-04-13-024.</w:t>
      </w:r>
    </w:p>
    <w:p w14:paraId="39935D3A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656C5D93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094EB2A3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2B27CFB6" w14:textId="77777777" w:rsidR="00554961" w:rsidRPr="00121BEA" w:rsidRDefault="00554961" w:rsidP="0055496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3158514F" w14:textId="77777777" w:rsidR="00554961" w:rsidRPr="00121BEA" w:rsidRDefault="00554961" w:rsidP="00554961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24341586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7D2A76A4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61165DEC" w14:textId="77777777" w:rsidR="00554961" w:rsidRPr="00121BEA" w:rsidRDefault="00554961" w:rsidP="005549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321E19C0" w14:textId="77777777" w:rsidR="00554961" w:rsidRPr="00121BEA" w:rsidRDefault="00554961" w:rsidP="005549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7CEAD9F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5EE7828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72885A99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740897B0" w14:textId="77777777" w:rsidR="00554961" w:rsidRPr="00121BEA" w:rsidRDefault="00554961" w:rsidP="00554961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 karę umowną w wysokości 0,3 % wynagrodzenia brutto określonego w § 5 ust. 1 za każdy dzień zwłoki.</w:t>
      </w:r>
    </w:p>
    <w:p w14:paraId="08B041BD" w14:textId="39E35D8E" w:rsidR="00554961" w:rsidRPr="00121BEA" w:rsidRDefault="00554961" w:rsidP="00554961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Jeżeli zwłoka w wykonaniu przedmiotu umowy przez WYKONAWCĘ przekroczy </w:t>
      </w:r>
      <w:r w:rsidR="00E91E45">
        <w:rPr>
          <w:rFonts w:ascii="Arial" w:eastAsia="Times New Roman" w:hAnsi="Arial" w:cs="Arial"/>
          <w:color w:val="000000"/>
          <w:lang w:eastAsia="pl-PL"/>
        </w:rPr>
        <w:t>7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6CD69A71" w14:textId="3EC24522" w:rsidR="00554961" w:rsidRPr="00121BEA" w:rsidRDefault="00554961" w:rsidP="00554961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E91E45">
        <w:rPr>
          <w:rFonts w:ascii="Arial" w:eastAsia="Times New Roman" w:hAnsi="Arial" w:cs="Arial"/>
          <w:color w:val="000000"/>
          <w:lang w:eastAsia="pl-PL"/>
        </w:rPr>
        <w:t>14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</w:t>
      </w:r>
      <w:bookmarkStart w:id="0" w:name="_GoBack"/>
      <w:bookmarkEnd w:id="0"/>
      <w:r w:rsidRPr="00121BEA">
        <w:rPr>
          <w:rFonts w:ascii="Arial" w:eastAsia="Times New Roman" w:hAnsi="Arial" w:cs="Arial"/>
          <w:color w:val="000000"/>
          <w:lang w:eastAsia="pl-PL"/>
        </w:rPr>
        <w:t xml:space="preserve"> określonego w ust. 2.</w:t>
      </w:r>
    </w:p>
    <w:p w14:paraId="7FEFD663" w14:textId="77777777" w:rsidR="00554961" w:rsidRPr="00121BEA" w:rsidRDefault="00554961" w:rsidP="00554961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 określonego w § 5 ust. 1.</w:t>
      </w:r>
    </w:p>
    <w:p w14:paraId="2F007F30" w14:textId="77777777" w:rsidR="00554961" w:rsidRPr="00121BEA" w:rsidRDefault="00554961" w:rsidP="00554961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każdorazowe przekroczenie przez WYKONAWCĘ czasu naprawy przedmiotu umowy, o którym mowa w § 9 ust. 6, WYKONAWCA zapłaci ZAMAWIAJĄCEMU karę umowną w wysokości 1000 zł za każdy rozpoczęty dzień zwłoki.</w:t>
      </w:r>
    </w:p>
    <w:p w14:paraId="411C2B94" w14:textId="77777777" w:rsidR="00554961" w:rsidRPr="00121BEA" w:rsidRDefault="00554961" w:rsidP="00554961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20 %  wynagrodzenia brutto, o którym mowa w § 5 ust. 1.</w:t>
      </w:r>
    </w:p>
    <w:p w14:paraId="70C0B01E" w14:textId="77777777" w:rsidR="00554961" w:rsidRPr="00121BEA" w:rsidRDefault="00554961" w:rsidP="00554961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2B31698F" w14:textId="77777777" w:rsidR="00554961" w:rsidRPr="00121BEA" w:rsidRDefault="00554961" w:rsidP="00554961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1AB53C4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8.</w:t>
      </w:r>
    </w:p>
    <w:p w14:paraId="44B93E40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1195F1FF" w14:textId="77777777" w:rsidR="00554961" w:rsidRPr="00121BEA" w:rsidRDefault="00554961" w:rsidP="00554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407187D2" w14:textId="77777777" w:rsidR="00554961" w:rsidRPr="00121BEA" w:rsidRDefault="00554961" w:rsidP="00554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5E74685E" w14:textId="77777777" w:rsidR="00554961" w:rsidRPr="00121BEA" w:rsidRDefault="00554961" w:rsidP="00554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32D4B943" w14:textId="77777777" w:rsidR="00554961" w:rsidRPr="00121BEA" w:rsidRDefault="00554961" w:rsidP="00554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25D41463" w14:textId="77777777" w:rsidR="00554961" w:rsidRPr="00121BEA" w:rsidRDefault="00554961" w:rsidP="00554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541ED3A9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DAACEFD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9.</w:t>
      </w:r>
    </w:p>
    <w:p w14:paraId="5CD39C85" w14:textId="77777777" w:rsidR="00554961" w:rsidRPr="00121BEA" w:rsidRDefault="00554961" w:rsidP="00554961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3D2887A3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>……. miesięcy</w:t>
      </w:r>
      <w:r w:rsidRPr="00121BEA">
        <w:rPr>
          <w:rFonts w:ascii="Arial" w:eastAsia="Calibri" w:hAnsi="Arial" w:cs="Arial"/>
          <w:spacing w:val="10"/>
          <w:lang w:eastAsia="x-none"/>
        </w:rPr>
        <w:t>, na warunkach określonych w załączniku nr 1.</w:t>
      </w:r>
    </w:p>
    <w:p w14:paraId="56E85294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ZAMAWIAJĄCEGO.</w:t>
      </w:r>
    </w:p>
    <w:p w14:paraId="29B4D3DB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1930351A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Bieg okresu gwarancji rozpoczyna się od dnia podpisania przez ZAMAWIAJĄCEGO protokołu odbioru przedmiotu umowy bez zastrzeżeń.</w:t>
      </w:r>
    </w:p>
    <w:p w14:paraId="6971F74A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Przyjmowanie przez WYKONAWCĘ zgłoszeń serwisowych będzie realizowane przez 5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5428D1B6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5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awarii oznacza przywrócenie przez WYKONAWCĘ produktu (składowej przedmiotu umowy) do pełnej sprawności lub dostarczenie produktu zamiennego (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niż 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awarii).</w:t>
      </w:r>
    </w:p>
    <w:p w14:paraId="3D020850" w14:textId="77777777" w:rsidR="00554961" w:rsidRPr="00121BEA" w:rsidRDefault="00554961" w:rsidP="00554961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1205ACB2" w14:textId="77777777" w:rsidR="00554961" w:rsidRPr="00121BEA" w:rsidRDefault="00554961" w:rsidP="00554961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EBEF503" w14:textId="77777777" w:rsidR="00554961" w:rsidRPr="00121BEA" w:rsidRDefault="00554961" w:rsidP="00554961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7ECA77CF" w14:textId="77777777" w:rsidR="00554961" w:rsidRPr="00121BEA" w:rsidRDefault="00554961" w:rsidP="00554961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38634CF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548D6B70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10.</w:t>
      </w:r>
    </w:p>
    <w:p w14:paraId="505F863F" w14:textId="77777777" w:rsidR="00554961" w:rsidRPr="00121BEA" w:rsidRDefault="00554961" w:rsidP="00554961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7BAE0190" w14:textId="77777777" w:rsidR="00554961" w:rsidRPr="00121BEA" w:rsidRDefault="00554961" w:rsidP="00554961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Zmiana umowy dopuszczalna jest w zakresie i na warunkach przewidzianych przepisami ustawy </w:t>
      </w:r>
      <w:proofErr w:type="spellStart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Pzp</w:t>
      </w:r>
      <w:proofErr w:type="spellEnd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5D7EF9FB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6B48F802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695F5F28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0AD27A3F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 w obowiązujących przepisach prawa, mających bezpośredni wpływ na realizacje przedmiotu Umowy w ten sposób, że powodują wykonanie umowy na </w:t>
      </w:r>
      <w:r w:rsidRPr="00121BEA">
        <w:rPr>
          <w:rFonts w:ascii="Arial" w:eastAsia="Calibri" w:hAnsi="Arial" w:cs="Arial"/>
          <w:color w:val="000000"/>
          <w:spacing w:val="10"/>
        </w:rPr>
        <w:lastRenderedPageBreak/>
        <w:t>dotychczasowych zasadach niemożliwym, nie celowym, nie ekonomicznym lub niezgodnym z wymaganiami, przy czym zmiana ta polegać ma na dostosowaniu umowy do przepisów prawa;</w:t>
      </w:r>
    </w:p>
    <w:p w14:paraId="47A867E7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22A6D86B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75C94FFE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470EBC48" w14:textId="77777777" w:rsidR="00554961" w:rsidRPr="00121BEA" w:rsidRDefault="00554961" w:rsidP="005549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121BEA">
        <w:rPr>
          <w:rFonts w:ascii="Arial" w:eastAsia="Calibri" w:hAnsi="Arial" w:cs="Arial"/>
          <w:color w:val="000000"/>
          <w:spacing w:val="10"/>
        </w:rPr>
        <w:t>późn</w:t>
      </w:r>
      <w:proofErr w:type="spellEnd"/>
      <w:r w:rsidRPr="00121BEA">
        <w:rPr>
          <w:rFonts w:ascii="Arial" w:eastAsia="Calibri" w:hAnsi="Arial" w:cs="Arial"/>
          <w:color w:val="000000"/>
          <w:spacing w:val="10"/>
        </w:rPr>
        <w:t>. zm.), a także kolejne obowiązujące akty prawne dotyczące przeciwdziałania i zwalczania COVID-19.</w:t>
      </w:r>
    </w:p>
    <w:p w14:paraId="1B59FD7C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665E4407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11.</w:t>
      </w:r>
    </w:p>
    <w:p w14:paraId="4964B368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37438814" w14:textId="77777777" w:rsidR="00554961" w:rsidRPr="00121BEA" w:rsidRDefault="00554961" w:rsidP="0055496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34C8454D" w14:textId="77777777" w:rsidR="00554961" w:rsidRPr="00121BEA" w:rsidRDefault="00554961" w:rsidP="0055496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 sprawach nieobjętych umową będą miały zastosowanie przepisy ustawy </w:t>
      </w:r>
      <w:proofErr w:type="spellStart"/>
      <w:r w:rsidRPr="00121BE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lang w:eastAsia="pl-PL"/>
        </w:rPr>
        <w:t xml:space="preserve"> oraz odpowiednie przepisy Kodeksu cywilnego, z wyłączeniem art. 509 k.c.</w:t>
      </w:r>
    </w:p>
    <w:p w14:paraId="0217733E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58ACC3F3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12.</w:t>
      </w:r>
    </w:p>
    <w:p w14:paraId="76E6247B" w14:textId="77777777" w:rsidR="00554961" w:rsidRPr="00121BEA" w:rsidRDefault="00554961" w:rsidP="0055496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76128668" w14:textId="77777777" w:rsidR="00554961" w:rsidRPr="00121BEA" w:rsidRDefault="00554961" w:rsidP="00554961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3FBB2A35" w14:textId="77777777" w:rsidR="00554961" w:rsidRPr="00121BEA" w:rsidRDefault="00554961" w:rsidP="00554961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0A4F18C9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WYKONAWCA: fax:……………………e-mail:………………………..;</w:t>
      </w:r>
    </w:p>
    <w:p w14:paraId="17768F38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ZAMAWIAJĄCY: fax:……………….; e-mail:…………………………. .</w:t>
      </w:r>
    </w:p>
    <w:p w14:paraId="3A6113A9" w14:textId="77777777" w:rsidR="00554961" w:rsidRPr="00121BEA" w:rsidRDefault="00554961" w:rsidP="00554961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393C1CB4" w14:textId="77777777" w:rsidR="00554961" w:rsidRPr="00121BEA" w:rsidRDefault="00554961" w:rsidP="00554961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5225E4DB" w14:textId="77777777" w:rsidR="00554961" w:rsidRPr="00121BEA" w:rsidRDefault="00554961" w:rsidP="00554961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12C979A2" w14:textId="77777777" w:rsidR="00554961" w:rsidRPr="00121BEA" w:rsidRDefault="00554961" w:rsidP="00554961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4BE7AF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39040861" w14:textId="77777777" w:rsidR="00554961" w:rsidRPr="00121BEA" w:rsidRDefault="00554961" w:rsidP="005549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1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6AC248FA" w14:textId="77777777" w:rsidR="00554961" w:rsidRPr="00121BEA" w:rsidRDefault="00554961" w:rsidP="005549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2 – Wzór protokół odbioru</w:t>
      </w:r>
    </w:p>
    <w:p w14:paraId="3A76938F" w14:textId="77777777" w:rsidR="00554961" w:rsidRPr="00121BEA" w:rsidRDefault="00554961" w:rsidP="005549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3 – Formularz cenowy</w:t>
      </w:r>
    </w:p>
    <w:p w14:paraId="7207AEA3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BC38D51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81117B3" w14:textId="77777777" w:rsidR="00554961" w:rsidRPr="00121BEA" w:rsidRDefault="00554961" w:rsidP="0055496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p w14:paraId="12C6D525" w14:textId="77777777" w:rsidR="00554961" w:rsidRPr="00121BEA" w:rsidRDefault="00554961" w:rsidP="00554961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70EB98DF" w14:textId="77777777" w:rsidR="00554961" w:rsidRPr="00121BEA" w:rsidRDefault="00554961" w:rsidP="00554961">
      <w:pPr>
        <w:spacing w:after="0" w:line="276" w:lineRule="auto"/>
        <w:rPr>
          <w:rFonts w:ascii="Arial" w:eastAsia="Calibri" w:hAnsi="Arial" w:cs="Arial"/>
          <w:color w:val="000000"/>
          <w:spacing w:val="10"/>
        </w:rPr>
      </w:pPr>
    </w:p>
    <w:p w14:paraId="19549834" w14:textId="77777777" w:rsidR="00554961" w:rsidRPr="00121BEA" w:rsidRDefault="00554961" w:rsidP="00554961">
      <w:pPr>
        <w:spacing w:after="0" w:line="288" w:lineRule="auto"/>
        <w:rPr>
          <w:rFonts w:ascii="Arial" w:hAnsi="Arial" w:cs="Arial"/>
        </w:rPr>
      </w:pPr>
    </w:p>
    <w:p w14:paraId="5F4B27F0" w14:textId="77777777" w:rsidR="00B37D1C" w:rsidRDefault="00B37D1C"/>
    <w:sectPr w:rsidR="00B37D1C" w:rsidSect="001D5F3D">
      <w:headerReference w:type="default" r:id="rId7"/>
      <w:footerReference w:type="default" r:id="rId8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CAB2" w14:textId="77777777" w:rsidR="00DB7A42" w:rsidRDefault="00EE7D1B">
      <w:pPr>
        <w:spacing w:after="0" w:line="240" w:lineRule="auto"/>
      </w:pPr>
      <w:r>
        <w:separator/>
      </w:r>
    </w:p>
  </w:endnote>
  <w:endnote w:type="continuationSeparator" w:id="0">
    <w:p w14:paraId="5530954A" w14:textId="77777777" w:rsidR="00DB7A42" w:rsidRDefault="00EE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55DF" w14:textId="77777777" w:rsidR="00FE5CBA" w:rsidRPr="00BB5158" w:rsidRDefault="00554961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F0C0" w14:textId="77777777" w:rsidR="00DB7A42" w:rsidRDefault="00EE7D1B">
      <w:pPr>
        <w:spacing w:after="0" w:line="240" w:lineRule="auto"/>
      </w:pPr>
      <w:r>
        <w:separator/>
      </w:r>
    </w:p>
  </w:footnote>
  <w:footnote w:type="continuationSeparator" w:id="0">
    <w:p w14:paraId="2AFD4429" w14:textId="77777777" w:rsidR="00DB7A42" w:rsidRDefault="00EE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789B" w14:textId="474A1D7B" w:rsidR="00EE7D1B" w:rsidRPr="00FE0C9F" w:rsidRDefault="00EE7D1B" w:rsidP="00EE7D1B">
    <w:pPr>
      <w:pStyle w:val="Nagwek"/>
      <w:jc w:val="right"/>
      <w:rPr>
        <w:rFonts w:ascii="Arial" w:hAnsi="Arial" w:cs="Arial"/>
      </w:rPr>
    </w:pPr>
    <w:r w:rsidRPr="00FE0C9F">
      <w:rPr>
        <w:rFonts w:ascii="Arial" w:hAnsi="Arial" w:cs="Arial"/>
      </w:rPr>
      <w:t>Załącznik nr 2 do SWZ</w:t>
    </w:r>
    <w:r w:rsidRPr="00FE0C9F">
      <w:rPr>
        <w:rFonts w:ascii="Arial" w:hAnsi="Arial" w:cs="Arial"/>
      </w:rPr>
      <w:br/>
      <w:t>Nr sprawy: BF-IV.2370.2</w:t>
    </w:r>
    <w:r>
      <w:rPr>
        <w:rFonts w:ascii="Arial" w:hAnsi="Arial" w:cs="Arial"/>
      </w:rPr>
      <w:t>8</w:t>
    </w:r>
    <w:r w:rsidRPr="00FE0C9F">
      <w:rPr>
        <w:rFonts w:ascii="Arial" w:hAnsi="Arial" w:cs="Arial"/>
      </w:rPr>
      <w:t>.2022</w:t>
    </w:r>
  </w:p>
  <w:p w14:paraId="5D5FB9A9" w14:textId="77777777" w:rsidR="00920E59" w:rsidRPr="00920E59" w:rsidRDefault="00E91E45" w:rsidP="00920E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1"/>
    <w:rsid w:val="00554961"/>
    <w:rsid w:val="00B37D1C"/>
    <w:rsid w:val="00DB7A42"/>
    <w:rsid w:val="00E91E45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3362"/>
  <w15:chartTrackingRefBased/>
  <w15:docId w15:val="{B8077765-AE3F-406C-A911-7763782E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61"/>
  </w:style>
  <w:style w:type="paragraph" w:styleId="Stopka">
    <w:name w:val="footer"/>
    <w:basedOn w:val="Normalny"/>
    <w:link w:val="StopkaZnak"/>
    <w:uiPriority w:val="99"/>
    <w:unhideWhenUsed/>
    <w:rsid w:val="0055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K.Stańkowska (KG PSP)</cp:lastModifiedBy>
  <cp:revision>3</cp:revision>
  <dcterms:created xsi:type="dcterms:W3CDTF">2022-12-02T13:51:00Z</dcterms:created>
  <dcterms:modified xsi:type="dcterms:W3CDTF">2022-12-15T12:46:00Z</dcterms:modified>
</cp:coreProperties>
</file>