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92" w:rsidRPr="00D45A7C" w:rsidRDefault="00646892" w:rsidP="00646892">
      <w:pPr>
        <w:tabs>
          <w:tab w:val="center" w:pos="4536"/>
          <w:tab w:val="right" w:pos="9072"/>
        </w:tabs>
        <w:rPr>
          <w:rFonts w:ascii="Tahoma" w:eastAsiaTheme="minorHAnsi" w:hAnsi="Tahoma" w:cs="Tahoma"/>
          <w:sz w:val="18"/>
          <w:szCs w:val="18"/>
          <w:lang w:eastAsia="en-US"/>
        </w:rPr>
      </w:pPr>
      <w:r w:rsidRPr="00D45A7C">
        <w:rPr>
          <w:rFonts w:ascii="Tahoma" w:eastAsiaTheme="minorHAnsi" w:hAnsi="Tahoma" w:cs="Tahoma"/>
          <w:sz w:val="18"/>
          <w:szCs w:val="18"/>
          <w:lang w:eastAsia="en-US"/>
        </w:rPr>
        <w:t xml:space="preserve">Znak Sprawy: </w:t>
      </w:r>
      <w:r w:rsidR="00D31B78" w:rsidRPr="00D45A7C">
        <w:rPr>
          <w:rFonts w:ascii="Tahoma" w:eastAsiaTheme="minorHAnsi" w:hAnsi="Tahoma" w:cs="Tahoma"/>
          <w:sz w:val="18"/>
          <w:szCs w:val="18"/>
          <w:lang w:eastAsia="en-US"/>
        </w:rPr>
        <w:t>ZP.264.2</w:t>
      </w:r>
      <w:r w:rsidR="00647787" w:rsidRPr="00D45A7C">
        <w:rPr>
          <w:rFonts w:ascii="Tahoma" w:eastAsiaTheme="minorHAnsi" w:hAnsi="Tahoma" w:cs="Tahoma"/>
          <w:sz w:val="18"/>
          <w:szCs w:val="18"/>
          <w:lang w:eastAsia="en-US"/>
        </w:rPr>
        <w:t>6</w:t>
      </w:r>
      <w:r w:rsidR="00D31B78" w:rsidRPr="00D45A7C">
        <w:rPr>
          <w:rFonts w:ascii="Tahoma" w:eastAsiaTheme="minorHAnsi" w:hAnsi="Tahoma" w:cs="Tahoma"/>
          <w:sz w:val="18"/>
          <w:szCs w:val="18"/>
          <w:lang w:eastAsia="en-US"/>
        </w:rPr>
        <w:t>.2020</w:t>
      </w:r>
    </w:p>
    <w:p w:rsidR="00646892" w:rsidRPr="00D45A7C" w:rsidRDefault="00646892" w:rsidP="0056590E">
      <w:pPr>
        <w:autoSpaceDE w:val="0"/>
        <w:autoSpaceDN w:val="0"/>
        <w:adjustRightInd w:val="0"/>
        <w:rPr>
          <w:rFonts w:ascii="Tahoma" w:eastAsiaTheme="minorHAnsi" w:hAnsi="Tahoma" w:cs="Tahoma"/>
          <w:lang w:eastAsia="en-US"/>
        </w:rPr>
      </w:pPr>
    </w:p>
    <w:p w:rsidR="0056590E" w:rsidRPr="00D45A7C" w:rsidRDefault="0056590E" w:rsidP="0056590E">
      <w:pPr>
        <w:pStyle w:val="Nagwek4"/>
        <w:jc w:val="right"/>
        <w:rPr>
          <w:rFonts w:ascii="Tahoma" w:hAnsi="Tahoma" w:cs="Tahoma"/>
          <w:b w:val="0"/>
          <w:sz w:val="20"/>
          <w:szCs w:val="20"/>
        </w:rPr>
      </w:pPr>
      <w:r w:rsidRPr="00D45A7C">
        <w:rPr>
          <w:rFonts w:ascii="Tahoma" w:hAnsi="Tahoma" w:cs="Tahoma"/>
          <w:b w:val="0"/>
          <w:sz w:val="20"/>
          <w:szCs w:val="20"/>
        </w:rPr>
        <w:t>Załącznik Nr 2</w:t>
      </w:r>
    </w:p>
    <w:p w:rsidR="0056590E" w:rsidRPr="00D45A7C" w:rsidRDefault="0056590E" w:rsidP="0056590E">
      <w:pPr>
        <w:jc w:val="center"/>
        <w:rPr>
          <w:rFonts w:ascii="Tahoma" w:hAnsi="Tahoma" w:cs="Tahoma"/>
        </w:rPr>
      </w:pPr>
      <w:r w:rsidRPr="00D45A7C">
        <w:rPr>
          <w:rFonts w:ascii="Tahoma" w:hAnsi="Tahoma" w:cs="Tahoma"/>
        </w:rPr>
        <w:t>Istotne postanowienia umowy</w:t>
      </w:r>
    </w:p>
    <w:p w:rsidR="0056590E" w:rsidRPr="00D45A7C" w:rsidRDefault="0056590E" w:rsidP="0056590E">
      <w:pPr>
        <w:jc w:val="both"/>
        <w:rPr>
          <w:rFonts w:ascii="Tahoma" w:hAnsi="Tahoma" w:cs="Tahoma"/>
        </w:rPr>
      </w:pPr>
    </w:p>
    <w:p w:rsidR="0056590E" w:rsidRPr="00D45A7C" w:rsidRDefault="0056590E" w:rsidP="0056590E">
      <w:pPr>
        <w:jc w:val="both"/>
        <w:rPr>
          <w:rFonts w:ascii="Tahoma" w:hAnsi="Tahoma" w:cs="Tahoma"/>
        </w:rPr>
      </w:pPr>
      <w:r w:rsidRPr="00D45A7C">
        <w:rPr>
          <w:rFonts w:ascii="Tahoma" w:hAnsi="Tahoma" w:cs="Tahoma"/>
        </w:rPr>
        <w:t>zawarte pomiędzy Mazowieckim Wojewódzkim Ośrodkiem Medycyny Pracy, 09-402 Płock,                            ul. Kolegialna 17, zwanym w treści umowy Zamawiającym, reprezentowanym przez:</w:t>
      </w:r>
    </w:p>
    <w:p w:rsidR="0056590E" w:rsidRPr="00D45A7C" w:rsidRDefault="0056590E" w:rsidP="0056590E">
      <w:pPr>
        <w:jc w:val="both"/>
        <w:rPr>
          <w:rFonts w:ascii="Tahoma" w:hAnsi="Tahoma" w:cs="Tahoma"/>
        </w:rPr>
      </w:pPr>
      <w:r w:rsidRPr="00D45A7C">
        <w:rPr>
          <w:rFonts w:ascii="Tahoma" w:hAnsi="Tahoma" w:cs="Tahoma"/>
        </w:rPr>
        <w:t>……………………………….</w:t>
      </w:r>
    </w:p>
    <w:p w:rsidR="0056590E" w:rsidRPr="00D45A7C" w:rsidRDefault="0056590E" w:rsidP="0056590E">
      <w:pPr>
        <w:jc w:val="both"/>
        <w:rPr>
          <w:rFonts w:ascii="Tahoma" w:hAnsi="Tahoma" w:cs="Tahoma"/>
        </w:rPr>
      </w:pPr>
      <w:r w:rsidRPr="00D45A7C">
        <w:rPr>
          <w:rFonts w:ascii="Tahoma" w:hAnsi="Tahoma" w:cs="Tahoma"/>
        </w:rPr>
        <w:t>a firmą ……., zwaną w treści umowy Wykonawcą reprezentowanym przez: ……., o następującej treści:</w:t>
      </w:r>
    </w:p>
    <w:p w:rsidR="0056590E" w:rsidRPr="00D45A7C" w:rsidRDefault="0056590E" w:rsidP="0056590E">
      <w:pPr>
        <w:jc w:val="both"/>
        <w:rPr>
          <w:rFonts w:ascii="Tahoma" w:hAnsi="Tahoma" w:cs="Tahoma"/>
        </w:rPr>
      </w:pPr>
    </w:p>
    <w:p w:rsidR="0056590E" w:rsidRPr="00D45A7C" w:rsidRDefault="0056590E" w:rsidP="0056590E">
      <w:pPr>
        <w:jc w:val="both"/>
        <w:rPr>
          <w:rFonts w:ascii="Tahoma" w:hAnsi="Tahoma" w:cs="Tahoma"/>
        </w:rPr>
      </w:pPr>
      <w:r w:rsidRPr="00D45A7C">
        <w:rPr>
          <w:rFonts w:ascii="Tahoma" w:hAnsi="Tahoma" w:cs="Tahoma"/>
        </w:rPr>
        <w:t xml:space="preserve">Niniejsza umowa została zawarta w wyniku przeprowadzonego postępowania ofertowego zgodnie </w:t>
      </w:r>
      <w:r w:rsidR="00D31B78" w:rsidRPr="00D45A7C">
        <w:rPr>
          <w:rFonts w:ascii="Tahoma" w:hAnsi="Tahoma" w:cs="Tahoma"/>
        </w:rPr>
        <w:t xml:space="preserve">            </w:t>
      </w:r>
      <w:r w:rsidRPr="00D45A7C">
        <w:rPr>
          <w:rFonts w:ascii="Tahoma" w:hAnsi="Tahoma" w:cs="Tahoma"/>
        </w:rPr>
        <w:t xml:space="preserve">z § 8 Regulaminu Udzielania Zamówień Publicznych wprowadzonego Zarządzeniem Wewnętrznym </w:t>
      </w:r>
      <w:r w:rsidR="00D31B78" w:rsidRPr="00D45A7C">
        <w:rPr>
          <w:rFonts w:ascii="Tahoma" w:hAnsi="Tahoma" w:cs="Tahoma"/>
        </w:rPr>
        <w:t xml:space="preserve">                </w:t>
      </w:r>
      <w:r w:rsidRPr="00D45A7C">
        <w:rPr>
          <w:rFonts w:ascii="Tahoma" w:hAnsi="Tahoma" w:cs="Tahoma"/>
        </w:rPr>
        <w:t>Nr 35/2018 z dnia 30.08.2018 r. p.o. Dyrektora Mazowieckiego Wojewódzkiego Ośrodka Medycyny Pracy.</w:t>
      </w:r>
    </w:p>
    <w:p w:rsidR="0056590E" w:rsidRPr="00D45A7C" w:rsidRDefault="0056590E" w:rsidP="0056590E">
      <w:pPr>
        <w:jc w:val="center"/>
        <w:rPr>
          <w:rFonts w:ascii="Tahoma" w:hAnsi="Tahoma" w:cs="Tahoma"/>
          <w:bCs/>
        </w:rPr>
      </w:pPr>
      <w:r w:rsidRPr="00D45A7C">
        <w:rPr>
          <w:rFonts w:ascii="Tahoma" w:hAnsi="Tahoma" w:cs="Tahoma"/>
          <w:bCs/>
        </w:rPr>
        <w:t>§ 1</w:t>
      </w:r>
    </w:p>
    <w:p w:rsidR="0056590E" w:rsidRPr="00D45A7C" w:rsidRDefault="0056590E" w:rsidP="0056590E">
      <w:pPr>
        <w:spacing w:line="276" w:lineRule="auto"/>
        <w:jc w:val="center"/>
        <w:rPr>
          <w:rFonts w:ascii="Tahoma" w:eastAsia="Tahoma" w:hAnsi="Tahoma" w:cs="Tahoma"/>
          <w:bCs/>
        </w:rPr>
      </w:pPr>
      <w:r w:rsidRPr="00D45A7C">
        <w:rPr>
          <w:rFonts w:ascii="Tahoma" w:hAnsi="Tahoma" w:cs="Tahoma"/>
          <w:bCs/>
        </w:rPr>
        <w:t>Przedmiot umowy</w:t>
      </w:r>
    </w:p>
    <w:p w:rsidR="002037A0" w:rsidRPr="00D45A7C" w:rsidRDefault="0056590E" w:rsidP="00320709">
      <w:pPr>
        <w:pStyle w:val="Akapitzlist"/>
        <w:numPr>
          <w:ilvl w:val="0"/>
          <w:numId w:val="11"/>
        </w:numPr>
        <w:contextualSpacing w:val="0"/>
        <w:jc w:val="both"/>
        <w:rPr>
          <w:rFonts w:ascii="Tahoma" w:hAnsi="Tahoma" w:cs="Tahoma"/>
          <w:bCs/>
        </w:rPr>
      </w:pPr>
      <w:r w:rsidRPr="00D45A7C">
        <w:rPr>
          <w:rFonts w:ascii="Tahoma" w:hAnsi="Tahoma" w:cs="Tahoma"/>
        </w:rPr>
        <w:t xml:space="preserve">Zamawiający zleca Wykonawcy świadczenie  </w:t>
      </w:r>
      <w:r w:rsidRPr="00D45A7C">
        <w:rPr>
          <w:rFonts w:ascii="Tahoma" w:hAnsi="Tahoma" w:cs="Tahoma"/>
          <w:bCs/>
        </w:rPr>
        <w:t xml:space="preserve">usługi </w:t>
      </w:r>
      <w:r w:rsidR="002037A0" w:rsidRPr="00D45A7C">
        <w:rPr>
          <w:rFonts w:ascii="Tahoma" w:hAnsi="Tahoma" w:cs="Tahoma"/>
          <w:bCs/>
        </w:rPr>
        <w:t xml:space="preserve">prowadzenia </w:t>
      </w:r>
      <w:r w:rsidR="00280EE3" w:rsidRPr="00D45A7C">
        <w:rPr>
          <w:rFonts w:ascii="Tahoma" w:hAnsi="Tahoma" w:cs="Tahoma"/>
          <w:bCs/>
          <w:sz w:val="19"/>
          <w:szCs w:val="19"/>
        </w:rPr>
        <w:t>zajęć ruchowych – grupowych dla dzieci, z elementami crossfit,</w:t>
      </w:r>
      <w:r w:rsidR="00280EE3" w:rsidRPr="00D45A7C">
        <w:rPr>
          <w:rFonts w:ascii="Tahoma" w:hAnsi="Tahoma" w:cs="Tahoma"/>
          <w:bCs/>
        </w:rPr>
        <w:t xml:space="preserve"> </w:t>
      </w:r>
      <w:r w:rsidR="002037A0" w:rsidRPr="00D45A7C">
        <w:rPr>
          <w:rFonts w:ascii="Tahoma" w:hAnsi="Tahoma" w:cs="Tahoma"/>
          <w:bCs/>
        </w:rPr>
        <w:t xml:space="preserve">w ramach projektu współfinansowanego z Europejskiego Funduszu Społecznego  w ramach Osi priorytetowej IX „Wspieranie włączenia społecznego i walka z ubóstwem”, Działania 9.2 Usługi społeczne i usługi opieki zdrowotnej, Poddziałanie 9.2.2 Zwiększenie dostępności usług zdrowotnych z Regionalnego Programu Operacyjnego Województwa Mazowieckiego na lata 2014 – 2020, tj. </w:t>
      </w:r>
      <w:r w:rsidR="002037A0" w:rsidRPr="00D45A7C">
        <w:rPr>
          <w:rFonts w:ascii="Tahoma" w:eastAsia="Calibri" w:hAnsi="Tahoma" w:cs="Tahoma"/>
          <w:lang w:eastAsia="en-US"/>
        </w:rPr>
        <w:t>"Ćwiczymy dla zdrowia z MWOMP Płock".</w:t>
      </w:r>
    </w:p>
    <w:p w:rsidR="002037A0" w:rsidRPr="00D45A7C" w:rsidRDefault="002037A0" w:rsidP="0056590E">
      <w:pPr>
        <w:pStyle w:val="Akapitzlist"/>
        <w:numPr>
          <w:ilvl w:val="0"/>
          <w:numId w:val="11"/>
        </w:numPr>
        <w:spacing w:line="276" w:lineRule="auto"/>
        <w:contextualSpacing w:val="0"/>
        <w:jc w:val="both"/>
        <w:rPr>
          <w:rFonts w:ascii="Tahoma" w:eastAsia="Arial Unicode MS" w:hAnsi="Tahoma" w:cs="Tahoma"/>
          <w:bCs/>
        </w:rPr>
      </w:pPr>
      <w:r w:rsidRPr="00D45A7C">
        <w:rPr>
          <w:rFonts w:ascii="Tahoma" w:eastAsia="Arial Unicode MS" w:hAnsi="Tahoma" w:cs="Tahoma"/>
          <w:bCs/>
        </w:rPr>
        <w:t>Realizacja usługi będzie miała miejsce w Szkole Podstawowej w Dobrzykowie.</w:t>
      </w:r>
    </w:p>
    <w:p w:rsidR="002037A0" w:rsidRPr="00D45A7C" w:rsidRDefault="002037A0" w:rsidP="002037A0">
      <w:pPr>
        <w:pStyle w:val="Akapitzlist"/>
        <w:numPr>
          <w:ilvl w:val="1"/>
          <w:numId w:val="21"/>
        </w:numPr>
        <w:spacing w:line="276" w:lineRule="auto"/>
        <w:jc w:val="both"/>
        <w:rPr>
          <w:rFonts w:ascii="Tahoma" w:eastAsia="Arial Unicode MS" w:hAnsi="Tahoma" w:cs="Tahoma"/>
          <w:bCs/>
        </w:rPr>
      </w:pPr>
      <w:r w:rsidRPr="00D45A7C">
        <w:rPr>
          <w:rFonts w:ascii="Tahoma" w:hAnsi="Tahoma" w:cs="Tahoma"/>
        </w:rPr>
        <w:t xml:space="preserve">Częstotliwość zajęć: </w:t>
      </w:r>
    </w:p>
    <w:p w:rsidR="00280EE3" w:rsidRPr="00D45A7C" w:rsidRDefault="002037A0" w:rsidP="002037A0">
      <w:pPr>
        <w:pStyle w:val="Akapitzlist"/>
        <w:numPr>
          <w:ilvl w:val="0"/>
          <w:numId w:val="22"/>
        </w:numPr>
        <w:ind w:left="426" w:hanging="426"/>
        <w:jc w:val="both"/>
        <w:rPr>
          <w:rFonts w:ascii="Tahoma" w:hAnsi="Tahoma" w:cs="Tahoma"/>
        </w:rPr>
      </w:pPr>
      <w:r w:rsidRPr="00D45A7C">
        <w:rPr>
          <w:rFonts w:ascii="Tahoma" w:hAnsi="Tahoma" w:cs="Tahoma"/>
        </w:rPr>
        <w:t>1 raz w tygodniu dla danej grupy</w:t>
      </w:r>
      <w:r w:rsidR="00280EE3" w:rsidRPr="00D45A7C">
        <w:rPr>
          <w:rFonts w:ascii="Tahoma" w:hAnsi="Tahoma" w:cs="Tahoma"/>
        </w:rPr>
        <w:t>,</w:t>
      </w:r>
    </w:p>
    <w:p w:rsidR="002037A0" w:rsidRPr="00D45A7C" w:rsidRDefault="00280EE3" w:rsidP="002037A0">
      <w:pPr>
        <w:pStyle w:val="Akapitzlist"/>
        <w:numPr>
          <w:ilvl w:val="0"/>
          <w:numId w:val="22"/>
        </w:numPr>
        <w:ind w:left="426" w:hanging="426"/>
        <w:jc w:val="both"/>
        <w:rPr>
          <w:rFonts w:ascii="Tahoma" w:hAnsi="Tahoma" w:cs="Tahoma"/>
        </w:rPr>
      </w:pPr>
      <w:r w:rsidRPr="00D45A7C">
        <w:rPr>
          <w:rFonts w:ascii="Tahoma" w:hAnsi="Tahoma" w:cs="Tahoma"/>
        </w:rPr>
        <w:t xml:space="preserve">planowana liczba grup – 2 </w:t>
      </w:r>
      <w:r w:rsidR="00E208C4" w:rsidRPr="00D45A7C">
        <w:rPr>
          <w:rFonts w:ascii="Tahoma" w:hAnsi="Tahoma" w:cs="Tahoma"/>
        </w:rPr>
        <w:t xml:space="preserve">grupy </w:t>
      </w:r>
      <w:r w:rsidRPr="00D45A7C">
        <w:rPr>
          <w:rFonts w:ascii="Tahoma" w:hAnsi="Tahoma" w:cs="Tahoma"/>
        </w:rPr>
        <w:t xml:space="preserve">po </w:t>
      </w:r>
      <w:r w:rsidR="00E208C4" w:rsidRPr="00D45A7C">
        <w:rPr>
          <w:rFonts w:ascii="Tahoma" w:hAnsi="Tahoma" w:cs="Tahoma"/>
        </w:rPr>
        <w:t>około</w:t>
      </w:r>
      <w:r w:rsidRPr="00D45A7C">
        <w:rPr>
          <w:rFonts w:ascii="Tahoma" w:hAnsi="Tahoma" w:cs="Tahoma"/>
        </w:rPr>
        <w:t xml:space="preserve"> 15 dzieci</w:t>
      </w:r>
      <w:r w:rsidR="002037A0" w:rsidRPr="00D45A7C">
        <w:rPr>
          <w:rFonts w:ascii="Tahoma" w:hAnsi="Tahoma" w:cs="Tahoma"/>
        </w:rPr>
        <w:t xml:space="preserve">, </w:t>
      </w:r>
    </w:p>
    <w:p w:rsidR="002037A0" w:rsidRPr="00D45A7C" w:rsidRDefault="002037A0" w:rsidP="002037A0">
      <w:pPr>
        <w:pStyle w:val="Akapitzlist"/>
        <w:numPr>
          <w:ilvl w:val="0"/>
          <w:numId w:val="22"/>
        </w:numPr>
        <w:ind w:left="426" w:hanging="426"/>
        <w:jc w:val="both"/>
        <w:rPr>
          <w:rFonts w:ascii="Tahoma" w:hAnsi="Tahoma" w:cs="Tahoma"/>
        </w:rPr>
      </w:pPr>
      <w:r w:rsidRPr="00D45A7C">
        <w:rPr>
          <w:rFonts w:ascii="Tahoma" w:hAnsi="Tahoma" w:cs="Tahoma"/>
        </w:rPr>
        <w:t>godziny zajęć do ustalenia z Dyrekcją Szkoły w trakcie realizacji projektu,</w:t>
      </w:r>
    </w:p>
    <w:p w:rsidR="002037A0" w:rsidRPr="00D45A7C" w:rsidRDefault="002037A0" w:rsidP="002037A0">
      <w:pPr>
        <w:pStyle w:val="Akapitzlist"/>
        <w:numPr>
          <w:ilvl w:val="0"/>
          <w:numId w:val="22"/>
        </w:numPr>
        <w:ind w:left="426" w:hanging="426"/>
        <w:jc w:val="both"/>
        <w:rPr>
          <w:rFonts w:ascii="Tahoma" w:hAnsi="Tahoma" w:cs="Tahoma"/>
        </w:rPr>
      </w:pPr>
      <w:r w:rsidRPr="00D45A7C">
        <w:rPr>
          <w:rFonts w:ascii="Tahoma" w:hAnsi="Tahoma" w:cs="Tahoma"/>
        </w:rPr>
        <w:t>zakłada się, że zajęcia będą po zakończonych lekcjach dzieci – uczestników w projekcie,</w:t>
      </w:r>
    </w:p>
    <w:p w:rsidR="002037A0" w:rsidRPr="00D45A7C" w:rsidRDefault="002037A0" w:rsidP="002037A0">
      <w:pPr>
        <w:pStyle w:val="Akapitzlist"/>
        <w:numPr>
          <w:ilvl w:val="0"/>
          <w:numId w:val="22"/>
        </w:numPr>
        <w:ind w:left="426" w:hanging="426"/>
        <w:jc w:val="both"/>
        <w:rPr>
          <w:rFonts w:ascii="Tahoma" w:hAnsi="Tahoma" w:cs="Tahoma"/>
        </w:rPr>
      </w:pPr>
      <w:r w:rsidRPr="00D45A7C">
        <w:rPr>
          <w:rFonts w:ascii="Tahoma" w:hAnsi="Tahoma" w:cs="Tahoma"/>
        </w:rPr>
        <w:t>czas zajęć – 45 min.</w:t>
      </w:r>
    </w:p>
    <w:p w:rsidR="004C774A" w:rsidRPr="00D45A7C" w:rsidRDefault="004C774A" w:rsidP="004C774A">
      <w:pPr>
        <w:pStyle w:val="Akapitzlist"/>
        <w:numPr>
          <w:ilvl w:val="0"/>
          <w:numId w:val="11"/>
        </w:numPr>
        <w:autoSpaceDE w:val="0"/>
        <w:autoSpaceDN w:val="0"/>
        <w:adjustRightInd w:val="0"/>
        <w:spacing w:after="64"/>
        <w:jc w:val="both"/>
        <w:rPr>
          <w:rFonts w:ascii="Tahoma" w:hAnsi="Tahoma" w:cs="Tahoma"/>
          <w:bCs/>
        </w:rPr>
      </w:pPr>
      <w:r w:rsidRPr="00D45A7C">
        <w:rPr>
          <w:rFonts w:ascii="Tahoma" w:hAnsi="Tahoma" w:cs="Tahoma"/>
          <w:bCs/>
        </w:rPr>
        <w:t xml:space="preserve">Wykonawca zapewnia, że prowadzone przez niego </w:t>
      </w:r>
      <w:r w:rsidR="00280EE3" w:rsidRPr="00D45A7C">
        <w:rPr>
          <w:rFonts w:ascii="Tahoma" w:hAnsi="Tahoma" w:cs="Tahoma"/>
          <w:bCs/>
          <w:sz w:val="19"/>
          <w:szCs w:val="19"/>
        </w:rPr>
        <w:t>zajęcia ruchowe – grupowe dla dzieci, z elementami crossfit,</w:t>
      </w:r>
      <w:r w:rsidR="00280EE3" w:rsidRPr="00D45A7C">
        <w:rPr>
          <w:rFonts w:ascii="Tahoma" w:hAnsi="Tahoma" w:cs="Tahoma"/>
          <w:bCs/>
        </w:rPr>
        <w:t xml:space="preserve"> </w:t>
      </w:r>
      <w:r w:rsidRPr="00D45A7C">
        <w:rPr>
          <w:rFonts w:ascii="Tahoma" w:hAnsi="Tahoma" w:cs="Tahoma"/>
          <w:bCs/>
        </w:rPr>
        <w:t>będą odbywały się przez instruktorów posiadających uprawnienia do prowadzenia zajęć.</w:t>
      </w:r>
    </w:p>
    <w:p w:rsidR="006E6C6C" w:rsidRPr="00D45A7C" w:rsidRDefault="006E6C6C" w:rsidP="004C774A">
      <w:pPr>
        <w:pStyle w:val="Akapitzlist"/>
        <w:numPr>
          <w:ilvl w:val="0"/>
          <w:numId w:val="11"/>
        </w:numPr>
        <w:autoSpaceDE w:val="0"/>
        <w:autoSpaceDN w:val="0"/>
        <w:adjustRightInd w:val="0"/>
        <w:spacing w:after="64"/>
        <w:jc w:val="both"/>
        <w:rPr>
          <w:rFonts w:ascii="Tahoma" w:hAnsi="Tahoma" w:cs="Tahoma"/>
          <w:bCs/>
        </w:rPr>
      </w:pPr>
      <w:r w:rsidRPr="00D45A7C">
        <w:rPr>
          <w:rFonts w:ascii="Tahoma" w:hAnsi="Tahoma" w:cs="Tahoma"/>
          <w:bCs/>
        </w:rPr>
        <w:t>Wykonawca zapewnia zastępstwo w przypadku jego uzasadnionej nieobecn</w:t>
      </w:r>
      <w:r w:rsidR="00320709" w:rsidRPr="00D45A7C">
        <w:rPr>
          <w:rFonts w:ascii="Tahoma" w:hAnsi="Tahoma" w:cs="Tahoma"/>
          <w:bCs/>
        </w:rPr>
        <w:t>ości, przy czy</w:t>
      </w:r>
      <w:r w:rsidR="00710994" w:rsidRPr="00D45A7C">
        <w:rPr>
          <w:rFonts w:ascii="Tahoma" w:hAnsi="Tahoma" w:cs="Tahoma"/>
          <w:bCs/>
        </w:rPr>
        <w:t>m</w:t>
      </w:r>
      <w:r w:rsidR="00320709" w:rsidRPr="00D45A7C">
        <w:rPr>
          <w:rFonts w:ascii="Tahoma" w:hAnsi="Tahoma" w:cs="Tahoma"/>
          <w:bCs/>
        </w:rPr>
        <w:t>, osoba zastępująca</w:t>
      </w:r>
      <w:r w:rsidRPr="00D45A7C">
        <w:rPr>
          <w:rFonts w:ascii="Tahoma" w:hAnsi="Tahoma" w:cs="Tahoma"/>
          <w:bCs/>
        </w:rPr>
        <w:t xml:space="preserve"> musi posiadać uprawnienia określone w prowadzonym postępowaniu. </w:t>
      </w:r>
      <w:r w:rsidR="00710994" w:rsidRPr="00D45A7C">
        <w:rPr>
          <w:rFonts w:ascii="Tahoma" w:hAnsi="Tahoma" w:cs="Tahoma"/>
          <w:bCs/>
        </w:rPr>
        <w:t xml:space="preserve">                   </w:t>
      </w:r>
      <w:r w:rsidRPr="00D45A7C">
        <w:rPr>
          <w:rFonts w:ascii="Tahoma" w:hAnsi="Tahoma" w:cs="Tahoma"/>
          <w:bCs/>
        </w:rPr>
        <w:t>O każdym zastępstwie Wykonawca musi niezwłocznie</w:t>
      </w:r>
      <w:r w:rsidR="00AF3E43" w:rsidRPr="00D45A7C">
        <w:rPr>
          <w:rFonts w:ascii="Tahoma" w:hAnsi="Tahoma" w:cs="Tahoma"/>
          <w:bCs/>
        </w:rPr>
        <w:t xml:space="preserve"> (najpóźniej na 2 godziny przez rozpoczęciem zajęć)</w:t>
      </w:r>
      <w:r w:rsidRPr="00D45A7C">
        <w:rPr>
          <w:rFonts w:ascii="Tahoma" w:hAnsi="Tahoma" w:cs="Tahoma"/>
          <w:bCs/>
        </w:rPr>
        <w:t xml:space="preserve"> poinformować Zamawiającego</w:t>
      </w:r>
      <w:r w:rsidR="00320709" w:rsidRPr="00D45A7C">
        <w:rPr>
          <w:rFonts w:ascii="Tahoma" w:hAnsi="Tahoma" w:cs="Tahoma"/>
          <w:bCs/>
        </w:rPr>
        <w:t xml:space="preserve"> </w:t>
      </w:r>
      <w:r w:rsidR="00AF3E43" w:rsidRPr="00D45A7C">
        <w:rPr>
          <w:rFonts w:ascii="Tahoma" w:hAnsi="Tahoma" w:cs="Tahoma"/>
          <w:bCs/>
        </w:rPr>
        <w:t xml:space="preserve">telefonicznie </w:t>
      </w:r>
      <w:r w:rsidR="00710994" w:rsidRPr="00D45A7C">
        <w:rPr>
          <w:rFonts w:ascii="Tahoma" w:hAnsi="Tahoma" w:cs="Tahoma"/>
          <w:bCs/>
        </w:rPr>
        <w:t xml:space="preserve">na nr </w:t>
      </w:r>
      <w:r w:rsidR="00AF3E43" w:rsidRPr="00D45A7C">
        <w:rPr>
          <w:rFonts w:ascii="Tahoma" w:hAnsi="Tahoma" w:cs="Tahoma"/>
          <w:bCs/>
        </w:rPr>
        <w:t>….. lub</w:t>
      </w:r>
      <w:r w:rsidR="00710994" w:rsidRPr="00D45A7C">
        <w:rPr>
          <w:rFonts w:ascii="Tahoma" w:hAnsi="Tahoma" w:cs="Tahoma"/>
          <w:bCs/>
        </w:rPr>
        <w:t xml:space="preserve"> </w:t>
      </w:r>
      <w:r w:rsidR="00AF3E43" w:rsidRPr="00D45A7C">
        <w:rPr>
          <w:rFonts w:ascii="Tahoma" w:hAnsi="Tahoma" w:cs="Tahoma"/>
          <w:bCs/>
        </w:rPr>
        <w:t>e-</w:t>
      </w:r>
      <w:r w:rsidR="00320709" w:rsidRPr="00D45A7C">
        <w:rPr>
          <w:rFonts w:ascii="Tahoma" w:hAnsi="Tahoma" w:cs="Tahoma"/>
          <w:bCs/>
        </w:rPr>
        <w:t>mail na adres: …………………………</w:t>
      </w:r>
      <w:r w:rsidRPr="00D45A7C">
        <w:rPr>
          <w:rFonts w:ascii="Tahoma" w:hAnsi="Tahoma" w:cs="Tahoma"/>
          <w:bCs/>
        </w:rPr>
        <w:t>.</w:t>
      </w:r>
    </w:p>
    <w:p w:rsidR="00816878" w:rsidRPr="00D45A7C" w:rsidRDefault="00816878" w:rsidP="004C774A">
      <w:pPr>
        <w:pStyle w:val="Akapitzlist"/>
        <w:numPr>
          <w:ilvl w:val="0"/>
          <w:numId w:val="11"/>
        </w:numPr>
        <w:autoSpaceDE w:val="0"/>
        <w:autoSpaceDN w:val="0"/>
        <w:adjustRightInd w:val="0"/>
        <w:spacing w:after="64"/>
        <w:jc w:val="both"/>
        <w:rPr>
          <w:rFonts w:ascii="Tahoma" w:hAnsi="Tahoma" w:cs="Tahoma"/>
          <w:bCs/>
        </w:rPr>
      </w:pPr>
      <w:r w:rsidRPr="00D45A7C">
        <w:rPr>
          <w:rFonts w:ascii="Tahoma" w:hAnsi="Tahoma" w:cs="Tahoma"/>
          <w:bCs/>
        </w:rPr>
        <w:t>W przypadku wyznaczenia przez Wykonawcę zastępstwa, pełną odpowiedzialność za prowadzenie przedmiotowych zajęć ponosi Wykonawca.</w:t>
      </w:r>
    </w:p>
    <w:p w:rsidR="00320709" w:rsidRPr="00D45A7C" w:rsidRDefault="004C774A" w:rsidP="00710994">
      <w:pPr>
        <w:pStyle w:val="Akapitzlist"/>
        <w:numPr>
          <w:ilvl w:val="0"/>
          <w:numId w:val="11"/>
        </w:numPr>
        <w:autoSpaceDE w:val="0"/>
        <w:autoSpaceDN w:val="0"/>
        <w:adjustRightInd w:val="0"/>
        <w:spacing w:after="64"/>
        <w:jc w:val="both"/>
        <w:rPr>
          <w:rFonts w:ascii="Tahoma" w:hAnsi="Tahoma" w:cs="Tahoma"/>
          <w:bCs/>
        </w:rPr>
      </w:pPr>
      <w:r w:rsidRPr="00D45A7C">
        <w:rPr>
          <w:rFonts w:ascii="Tahoma" w:hAnsi="Tahoma" w:cs="Tahoma"/>
          <w:bCs/>
        </w:rPr>
        <w:t>Wykonawca zobowiązuje się do systematycznego prowadzenia listy osób obecnych na zajęciach. Zasady dotyczące przetwarzania danych osobowych zostaną uregulowane w odrębnym porozumieniu. Wykonawca będzie zobowiązany do podpisania porozumienia.</w:t>
      </w:r>
    </w:p>
    <w:p w:rsidR="0056590E" w:rsidRPr="00D45A7C" w:rsidRDefault="004C774A" w:rsidP="0056590E">
      <w:pPr>
        <w:spacing w:line="276" w:lineRule="auto"/>
        <w:jc w:val="center"/>
        <w:rPr>
          <w:rFonts w:ascii="Tahoma" w:hAnsi="Tahoma" w:cs="Tahoma"/>
          <w:bCs/>
        </w:rPr>
      </w:pPr>
      <w:r w:rsidRPr="00D45A7C">
        <w:rPr>
          <w:rFonts w:ascii="Tahoma" w:hAnsi="Tahoma" w:cs="Tahoma"/>
          <w:bCs/>
        </w:rPr>
        <w:t>§ 2</w:t>
      </w:r>
    </w:p>
    <w:p w:rsidR="0056590E" w:rsidRPr="00D45A7C" w:rsidRDefault="0056590E" w:rsidP="0056590E">
      <w:pPr>
        <w:spacing w:line="276" w:lineRule="auto"/>
        <w:ind w:left="360"/>
        <w:jc w:val="center"/>
        <w:rPr>
          <w:rFonts w:ascii="Tahoma" w:hAnsi="Tahoma" w:cs="Tahoma"/>
          <w:bCs/>
        </w:rPr>
      </w:pPr>
      <w:r w:rsidRPr="00D45A7C">
        <w:rPr>
          <w:rFonts w:ascii="Tahoma" w:hAnsi="Tahoma" w:cs="Tahoma"/>
          <w:bCs/>
        </w:rPr>
        <w:t>Terminy realizacji umowy</w:t>
      </w:r>
      <w:bookmarkStart w:id="0" w:name="_Ref380502303"/>
      <w:bookmarkStart w:id="1" w:name="_Ref380502576"/>
    </w:p>
    <w:p w:rsidR="00280EE3" w:rsidRPr="00D45A7C" w:rsidRDefault="00280EE3" w:rsidP="0056590E">
      <w:pPr>
        <w:spacing w:line="276" w:lineRule="auto"/>
        <w:ind w:left="360"/>
        <w:jc w:val="center"/>
        <w:rPr>
          <w:rFonts w:ascii="Tahoma" w:hAnsi="Tahoma" w:cs="Tahoma"/>
          <w:bCs/>
        </w:rPr>
      </w:pPr>
    </w:p>
    <w:p w:rsidR="0056590E" w:rsidRPr="00D45A7C" w:rsidRDefault="0056590E" w:rsidP="00E25A95">
      <w:pPr>
        <w:jc w:val="both"/>
        <w:rPr>
          <w:rFonts w:ascii="Tahoma" w:hAnsi="Tahoma" w:cs="Tahoma"/>
        </w:rPr>
      </w:pPr>
      <w:bookmarkStart w:id="2" w:name="_Ref380502631"/>
      <w:r w:rsidRPr="00D45A7C">
        <w:rPr>
          <w:rFonts w:ascii="Tahoma" w:hAnsi="Tahoma" w:cs="Tahoma"/>
        </w:rPr>
        <w:t>S</w:t>
      </w:r>
      <w:bookmarkStart w:id="3" w:name="_Ref380659934"/>
      <w:bookmarkEnd w:id="2"/>
      <w:r w:rsidRPr="00D45A7C">
        <w:rPr>
          <w:rFonts w:ascii="Tahoma" w:hAnsi="Tahoma" w:cs="Tahoma"/>
        </w:rPr>
        <w:t xml:space="preserve">trony są związane umową przez okres </w:t>
      </w:r>
      <w:r w:rsidR="00280EE3" w:rsidRPr="00D45A7C">
        <w:rPr>
          <w:rFonts w:ascii="Tahoma" w:hAnsi="Tahoma" w:cs="Tahoma"/>
        </w:rPr>
        <w:t xml:space="preserve">realizacji Projektu tj. od dnia ….10.2020 r. </w:t>
      </w:r>
      <w:r w:rsidR="00D31B78" w:rsidRPr="00D45A7C">
        <w:rPr>
          <w:rFonts w:ascii="Tahoma" w:hAnsi="Tahoma" w:cs="Tahoma"/>
        </w:rPr>
        <w:t xml:space="preserve">do dnia </w:t>
      </w:r>
      <w:r w:rsidR="00AF3E43" w:rsidRPr="00D45A7C">
        <w:rPr>
          <w:rFonts w:ascii="Tahoma" w:hAnsi="Tahoma" w:cs="Tahoma"/>
        </w:rPr>
        <w:t xml:space="preserve">         </w:t>
      </w:r>
      <w:r w:rsidR="00D31B78" w:rsidRPr="00D45A7C">
        <w:rPr>
          <w:rFonts w:ascii="Tahoma" w:hAnsi="Tahoma" w:cs="Tahoma"/>
        </w:rPr>
        <w:t>31.</w:t>
      </w:r>
      <w:r w:rsidR="00F40022" w:rsidRPr="00D45A7C">
        <w:rPr>
          <w:rFonts w:ascii="Tahoma" w:hAnsi="Tahoma" w:cs="Tahoma"/>
        </w:rPr>
        <w:t>0</w:t>
      </w:r>
      <w:r w:rsidR="004C774A" w:rsidRPr="00D45A7C">
        <w:rPr>
          <w:rFonts w:ascii="Tahoma" w:hAnsi="Tahoma" w:cs="Tahoma"/>
        </w:rPr>
        <w:t>5</w:t>
      </w:r>
      <w:r w:rsidR="00D31B78" w:rsidRPr="00D45A7C">
        <w:rPr>
          <w:rFonts w:ascii="Tahoma" w:hAnsi="Tahoma" w:cs="Tahoma"/>
        </w:rPr>
        <w:t>.2023</w:t>
      </w:r>
      <w:r w:rsidRPr="00D45A7C">
        <w:rPr>
          <w:rFonts w:ascii="Tahoma" w:hAnsi="Tahoma" w:cs="Tahoma"/>
        </w:rPr>
        <w:t xml:space="preserve"> r.</w:t>
      </w:r>
      <w:r w:rsidR="004C774A" w:rsidRPr="00D45A7C">
        <w:rPr>
          <w:rFonts w:ascii="Tahoma" w:hAnsi="Tahoma" w:cs="Tahoma"/>
        </w:rPr>
        <w:t>, w tym:</w:t>
      </w:r>
    </w:p>
    <w:bookmarkEnd w:id="0"/>
    <w:bookmarkEnd w:id="1"/>
    <w:bookmarkEnd w:id="3"/>
    <w:p w:rsidR="004C774A" w:rsidRPr="00D45A7C" w:rsidRDefault="004C774A" w:rsidP="00E25A95">
      <w:pPr>
        <w:pStyle w:val="Akapitzlist"/>
        <w:numPr>
          <w:ilvl w:val="0"/>
          <w:numId w:val="23"/>
        </w:numPr>
        <w:ind w:left="284" w:hanging="284"/>
        <w:jc w:val="both"/>
        <w:rPr>
          <w:rFonts w:ascii="Tahoma" w:hAnsi="Tahoma" w:cs="Tahoma"/>
        </w:rPr>
      </w:pPr>
      <w:r w:rsidRPr="00D45A7C">
        <w:rPr>
          <w:rFonts w:ascii="Tahoma" w:hAnsi="Tahoma" w:cs="Tahoma"/>
        </w:rPr>
        <w:t>od X 2020 r. do V 2021 r. – 2 grupy (zakładana ilość zajęć: 2 grupy x 4 zajęcia w miesiącu x 8 miesięcy)</w:t>
      </w:r>
    </w:p>
    <w:p w:rsidR="004C774A" w:rsidRPr="00D45A7C" w:rsidRDefault="004C774A" w:rsidP="00E25A95">
      <w:pPr>
        <w:pStyle w:val="Akapitzlist"/>
        <w:numPr>
          <w:ilvl w:val="0"/>
          <w:numId w:val="23"/>
        </w:numPr>
        <w:ind w:left="284" w:hanging="284"/>
        <w:jc w:val="both"/>
        <w:rPr>
          <w:rFonts w:ascii="Tahoma" w:hAnsi="Tahoma" w:cs="Tahoma"/>
        </w:rPr>
      </w:pPr>
      <w:r w:rsidRPr="00D45A7C">
        <w:rPr>
          <w:rFonts w:ascii="Tahoma" w:hAnsi="Tahoma" w:cs="Tahoma"/>
        </w:rPr>
        <w:t>od X 2021 r. do V 2022 r. – 2 grupy (zakładana ilość zajęć: 2 grupy x 4 zajęcia w miesiącu x 8 miesięcy)</w:t>
      </w:r>
    </w:p>
    <w:p w:rsidR="004C774A" w:rsidRPr="00D45A7C" w:rsidRDefault="004C774A" w:rsidP="00E25A95">
      <w:pPr>
        <w:pStyle w:val="Akapitzlist"/>
        <w:numPr>
          <w:ilvl w:val="0"/>
          <w:numId w:val="23"/>
        </w:numPr>
        <w:ind w:left="284" w:hanging="284"/>
        <w:jc w:val="both"/>
        <w:rPr>
          <w:rFonts w:ascii="Tahoma" w:hAnsi="Tahoma" w:cs="Tahoma"/>
        </w:rPr>
      </w:pPr>
      <w:r w:rsidRPr="00D45A7C">
        <w:rPr>
          <w:rFonts w:ascii="Tahoma" w:hAnsi="Tahoma" w:cs="Tahoma"/>
        </w:rPr>
        <w:lastRenderedPageBreak/>
        <w:t>od X 2022 r. do V 2023 r. – 2 grupy (zakładana ilość zajęć: 2 grupy x 4 zajęcia w miesiącu x 8 miesięcy)</w:t>
      </w:r>
      <w:r w:rsidR="00E25A95" w:rsidRPr="00D45A7C">
        <w:rPr>
          <w:rFonts w:ascii="Tahoma" w:hAnsi="Tahoma" w:cs="Tahoma"/>
        </w:rPr>
        <w:t>.</w:t>
      </w:r>
    </w:p>
    <w:p w:rsidR="0056590E" w:rsidRPr="00D45A7C" w:rsidRDefault="00E25A95" w:rsidP="0056590E">
      <w:pPr>
        <w:spacing w:line="276" w:lineRule="auto"/>
        <w:jc w:val="center"/>
        <w:rPr>
          <w:rFonts w:ascii="Tahoma" w:hAnsi="Tahoma" w:cs="Tahoma"/>
          <w:bCs/>
        </w:rPr>
      </w:pPr>
      <w:r w:rsidRPr="00D45A7C">
        <w:rPr>
          <w:rFonts w:ascii="Tahoma" w:hAnsi="Tahoma" w:cs="Tahoma"/>
          <w:bCs/>
        </w:rPr>
        <w:t>§ 3</w:t>
      </w:r>
    </w:p>
    <w:p w:rsidR="0056590E" w:rsidRPr="00D45A7C" w:rsidRDefault="0056590E" w:rsidP="0056590E">
      <w:pPr>
        <w:spacing w:line="276" w:lineRule="auto"/>
        <w:jc w:val="center"/>
        <w:rPr>
          <w:rFonts w:ascii="Tahoma" w:hAnsi="Tahoma" w:cs="Tahoma"/>
          <w:bCs/>
        </w:rPr>
      </w:pPr>
      <w:r w:rsidRPr="00D45A7C">
        <w:rPr>
          <w:rFonts w:ascii="Tahoma" w:hAnsi="Tahoma" w:cs="Tahoma"/>
          <w:bCs/>
        </w:rPr>
        <w:t>Wynagrodzenie i warunki płatności</w:t>
      </w:r>
    </w:p>
    <w:p w:rsidR="0056590E" w:rsidRPr="00D45A7C" w:rsidRDefault="0056590E" w:rsidP="0056590E">
      <w:pPr>
        <w:spacing w:line="276" w:lineRule="auto"/>
        <w:jc w:val="both"/>
        <w:rPr>
          <w:rFonts w:ascii="Tahoma" w:hAnsi="Tahoma" w:cs="Tahoma"/>
        </w:rPr>
      </w:pPr>
    </w:p>
    <w:p w:rsidR="0056590E" w:rsidRPr="00D45A7C" w:rsidRDefault="0056590E" w:rsidP="0056590E">
      <w:pPr>
        <w:numPr>
          <w:ilvl w:val="1"/>
          <w:numId w:val="13"/>
        </w:numPr>
        <w:jc w:val="both"/>
        <w:rPr>
          <w:rFonts w:ascii="Tahoma" w:eastAsia="Tahoma" w:hAnsi="Tahoma" w:cs="Tahoma"/>
          <w:bCs/>
        </w:rPr>
      </w:pPr>
      <w:r w:rsidRPr="00D45A7C">
        <w:rPr>
          <w:rFonts w:ascii="Tahoma" w:hAnsi="Tahoma" w:cs="Tahoma"/>
        </w:rPr>
        <w:t xml:space="preserve">Z tytułu należytego wykonania Umowy, za cały okres realizacji, przez Wykonawcę, Zamawiający zobowiązuje się do zapłaty na rzecz Wykonawcy </w:t>
      </w:r>
      <w:r w:rsidR="00280EE3" w:rsidRPr="00D45A7C">
        <w:rPr>
          <w:rFonts w:ascii="Tahoma" w:hAnsi="Tahoma" w:cs="Tahoma"/>
        </w:rPr>
        <w:t xml:space="preserve">maksymalne </w:t>
      </w:r>
      <w:r w:rsidRPr="00D45A7C">
        <w:rPr>
          <w:rFonts w:ascii="Tahoma" w:hAnsi="Tahoma" w:cs="Tahoma"/>
        </w:rPr>
        <w:t xml:space="preserve">łączne wynagrodzenie ryczałtowe netto w kwocie ……. zł (słownie złotych: …………… /100), podatek VAT ……..%, tj. ……. zł (słownie złotych: …………… /100), tj. brutto ….. zł (słownie złotych: …………… /100). </w:t>
      </w:r>
    </w:p>
    <w:p w:rsidR="00280EE3" w:rsidRPr="00D45A7C" w:rsidRDefault="00280EE3" w:rsidP="00280EE3">
      <w:pPr>
        <w:numPr>
          <w:ilvl w:val="1"/>
          <w:numId w:val="13"/>
        </w:numPr>
        <w:jc w:val="both"/>
        <w:rPr>
          <w:rFonts w:ascii="Tahoma" w:eastAsia="Tahoma" w:hAnsi="Tahoma" w:cs="Tahoma"/>
          <w:bCs/>
        </w:rPr>
      </w:pPr>
      <w:r w:rsidRPr="00D45A7C">
        <w:rPr>
          <w:rFonts w:ascii="Tahoma" w:hAnsi="Tahoma" w:cs="Tahoma"/>
        </w:rPr>
        <w:t>Za każde zajęcie grupowe dla każdej grupy Zamawiający zapłaci kwotę wynagrodzenia ryczałtowego w wysokości netto ……. zł (słownie złotych: …………… /100), podatek VAT ……..%, tj. ……. zł (słownie złotych: …………… /100), tj. brutto ….. zł (słownie złotych: …………… /100). Kwota ta nie ulegnie zmianie w okresie trwania umowy.</w:t>
      </w:r>
    </w:p>
    <w:p w:rsidR="0056590E" w:rsidRPr="00D45A7C" w:rsidRDefault="0056590E" w:rsidP="0056590E">
      <w:pPr>
        <w:numPr>
          <w:ilvl w:val="1"/>
          <w:numId w:val="13"/>
        </w:numPr>
        <w:jc w:val="both"/>
        <w:rPr>
          <w:rFonts w:ascii="Tahoma" w:hAnsi="Tahoma" w:cs="Tahoma"/>
          <w:bCs/>
        </w:rPr>
      </w:pPr>
      <w:r w:rsidRPr="00D45A7C">
        <w:rPr>
          <w:rFonts w:ascii="Tahoma" w:hAnsi="Tahoma" w:cs="Tahoma"/>
        </w:rPr>
        <w:t xml:space="preserve">Rozliczenie z Wykonawcą następować będzie w okresach miesięcznych z uwzględnieniem </w:t>
      </w:r>
      <w:r w:rsidR="006E6C6C" w:rsidRPr="00D45A7C">
        <w:rPr>
          <w:rFonts w:ascii="Tahoma" w:hAnsi="Tahoma" w:cs="Tahoma"/>
        </w:rPr>
        <w:t>faktycznego czasu wykonywania usługi uwzględniając zapisy określone</w:t>
      </w:r>
      <w:r w:rsidR="00E25A95" w:rsidRPr="00D45A7C">
        <w:rPr>
          <w:rFonts w:ascii="Tahoma" w:hAnsi="Tahoma" w:cs="Tahoma"/>
        </w:rPr>
        <w:t xml:space="preserve"> w § 2</w:t>
      </w:r>
      <w:r w:rsidR="006E6C6C" w:rsidRPr="00D45A7C">
        <w:rPr>
          <w:rFonts w:ascii="Tahoma" w:hAnsi="Tahoma" w:cs="Tahoma"/>
        </w:rPr>
        <w:t xml:space="preserve">. Na potwierdzenie wykonanych czynności Wykonawca załączy do faktury listy </w:t>
      </w:r>
      <w:r w:rsidR="005B35AE" w:rsidRPr="00D45A7C">
        <w:rPr>
          <w:rFonts w:ascii="Tahoma" w:hAnsi="Tahoma" w:cs="Tahoma"/>
        </w:rPr>
        <w:t>osób o których mowa w § 1 ust. 6</w:t>
      </w:r>
      <w:r w:rsidR="00E208C4" w:rsidRPr="00D45A7C">
        <w:rPr>
          <w:rFonts w:ascii="Tahoma" w:hAnsi="Tahoma" w:cs="Tahoma"/>
        </w:rPr>
        <w:t xml:space="preserve"> oraz dwa zdjęcia z przeprowadzonych zajęć w czasie rzeczywistym (forma elektroniczna)</w:t>
      </w:r>
      <w:r w:rsidR="00AF3E43" w:rsidRPr="00D45A7C">
        <w:rPr>
          <w:rFonts w:ascii="Tahoma" w:hAnsi="Tahoma" w:cs="Tahoma"/>
        </w:rPr>
        <w:t>.</w:t>
      </w:r>
    </w:p>
    <w:p w:rsidR="0056590E" w:rsidRPr="00D45A7C" w:rsidRDefault="0056590E" w:rsidP="0056590E">
      <w:pPr>
        <w:numPr>
          <w:ilvl w:val="1"/>
          <w:numId w:val="13"/>
        </w:numPr>
        <w:jc w:val="both"/>
        <w:rPr>
          <w:rFonts w:ascii="Tahoma" w:eastAsia="Tahoma" w:hAnsi="Tahoma" w:cs="Tahoma"/>
          <w:bCs/>
        </w:rPr>
      </w:pPr>
      <w:r w:rsidRPr="00D45A7C">
        <w:rPr>
          <w:rFonts w:ascii="Tahoma" w:hAnsi="Tahoma" w:cs="Tahoma"/>
        </w:rPr>
        <w:t>W przypadku jakiejkolwiek zmiany w opisie płatnika Zamawiający zobowiązuje się powiadomić Wykonawcę o tym fakcie w terminie 7 dni od skutecznego powstania tej zmiany.</w:t>
      </w:r>
    </w:p>
    <w:p w:rsidR="0056590E" w:rsidRPr="00D45A7C" w:rsidRDefault="0056590E" w:rsidP="0056590E">
      <w:pPr>
        <w:numPr>
          <w:ilvl w:val="1"/>
          <w:numId w:val="13"/>
        </w:numPr>
        <w:jc w:val="both"/>
        <w:rPr>
          <w:rFonts w:ascii="Tahoma" w:hAnsi="Tahoma" w:cs="Tahoma"/>
          <w:bCs/>
        </w:rPr>
      </w:pPr>
      <w:r w:rsidRPr="00D45A7C">
        <w:rPr>
          <w:rFonts w:ascii="Tahoma" w:hAnsi="Tahoma" w:cs="Tahoma"/>
        </w:rPr>
        <w:t xml:space="preserve">Wykonawca wystawi faktury na:  </w:t>
      </w:r>
    </w:p>
    <w:p w:rsidR="0056590E" w:rsidRPr="00D45A7C" w:rsidRDefault="0056590E" w:rsidP="0056590E">
      <w:pPr>
        <w:ind w:firstLine="426"/>
        <w:jc w:val="both"/>
        <w:rPr>
          <w:rFonts w:ascii="Tahoma" w:hAnsi="Tahoma" w:cs="Tahoma"/>
        </w:rPr>
      </w:pPr>
      <w:r w:rsidRPr="00D45A7C">
        <w:rPr>
          <w:rFonts w:ascii="Tahoma" w:hAnsi="Tahoma" w:cs="Tahoma"/>
        </w:rPr>
        <w:t xml:space="preserve">odbiorca </w:t>
      </w:r>
    </w:p>
    <w:p w:rsidR="0056590E" w:rsidRPr="00D45A7C" w:rsidRDefault="0056590E" w:rsidP="0056590E">
      <w:pPr>
        <w:ind w:firstLine="426"/>
        <w:jc w:val="both"/>
        <w:rPr>
          <w:rFonts w:ascii="Tahoma" w:hAnsi="Tahoma" w:cs="Tahoma"/>
        </w:rPr>
      </w:pPr>
      <w:r w:rsidRPr="00D45A7C">
        <w:rPr>
          <w:rFonts w:ascii="Tahoma" w:hAnsi="Tahoma" w:cs="Tahoma"/>
        </w:rPr>
        <w:t>Mazowiecki Wojewódzki Ośrodek Medycyny Pracy</w:t>
      </w:r>
    </w:p>
    <w:p w:rsidR="0056590E" w:rsidRPr="00D45A7C" w:rsidRDefault="0056590E" w:rsidP="0056590E">
      <w:pPr>
        <w:ind w:firstLine="426"/>
        <w:jc w:val="both"/>
        <w:rPr>
          <w:rFonts w:ascii="Tahoma" w:hAnsi="Tahoma" w:cs="Tahoma"/>
        </w:rPr>
      </w:pPr>
      <w:r w:rsidRPr="00D45A7C">
        <w:rPr>
          <w:rFonts w:ascii="Tahoma" w:hAnsi="Tahoma" w:cs="Tahoma"/>
        </w:rPr>
        <w:t>09-402 Płock, ul. Kolegialna 17</w:t>
      </w:r>
    </w:p>
    <w:p w:rsidR="0056590E" w:rsidRPr="00D45A7C" w:rsidRDefault="0056590E" w:rsidP="0056590E">
      <w:pPr>
        <w:ind w:firstLine="426"/>
        <w:jc w:val="both"/>
        <w:rPr>
          <w:rFonts w:ascii="Tahoma" w:hAnsi="Tahoma" w:cs="Tahoma"/>
        </w:rPr>
      </w:pPr>
      <w:r w:rsidRPr="00D45A7C">
        <w:rPr>
          <w:rFonts w:ascii="Tahoma" w:hAnsi="Tahoma" w:cs="Tahoma"/>
        </w:rPr>
        <w:t>Nr NIP 774 – 15 – 46 - 233</w:t>
      </w:r>
    </w:p>
    <w:p w:rsidR="0056590E" w:rsidRPr="00D45A7C" w:rsidRDefault="0056590E" w:rsidP="0056590E">
      <w:pPr>
        <w:jc w:val="both"/>
        <w:rPr>
          <w:rFonts w:ascii="Tahoma" w:hAnsi="Tahoma" w:cs="Tahoma"/>
        </w:rPr>
      </w:pPr>
      <w:r w:rsidRPr="00D45A7C">
        <w:rPr>
          <w:rFonts w:ascii="Tahoma" w:hAnsi="Tahoma" w:cs="Tahoma"/>
        </w:rPr>
        <w:t xml:space="preserve">       i dostarczy ją do Zamawiającego.</w:t>
      </w:r>
    </w:p>
    <w:p w:rsidR="0056590E" w:rsidRPr="00D45A7C" w:rsidRDefault="0056590E" w:rsidP="0056590E">
      <w:pPr>
        <w:pStyle w:val="Akapitzlist"/>
        <w:numPr>
          <w:ilvl w:val="1"/>
          <w:numId w:val="13"/>
        </w:numPr>
        <w:contextualSpacing w:val="0"/>
        <w:jc w:val="both"/>
        <w:rPr>
          <w:rFonts w:ascii="Tahoma" w:hAnsi="Tahoma" w:cs="Tahoma"/>
        </w:rPr>
      </w:pPr>
      <w:r w:rsidRPr="00D45A7C">
        <w:rPr>
          <w:rFonts w:ascii="Tahoma" w:hAnsi="Tahoma" w:cs="Tahoma"/>
        </w:rPr>
        <w:t>Termin płatności faktur ustala się na 21 dni licząc od dnia jej doręczenia do MWOMP</w:t>
      </w:r>
      <w:r w:rsidR="00D31B78" w:rsidRPr="00D45A7C">
        <w:rPr>
          <w:rFonts w:ascii="Tahoma" w:hAnsi="Tahoma" w:cs="Tahoma"/>
        </w:rPr>
        <w:t xml:space="preserve">,                  </w:t>
      </w:r>
      <w:r w:rsidRPr="00D45A7C">
        <w:rPr>
          <w:rFonts w:ascii="Tahoma" w:hAnsi="Tahoma" w:cs="Tahoma"/>
        </w:rPr>
        <w:t xml:space="preserve"> ul. Kolegialna 17 – Płock.</w:t>
      </w:r>
    </w:p>
    <w:p w:rsidR="00D31B78" w:rsidRPr="00D45A7C" w:rsidRDefault="00D31B78" w:rsidP="00D31B78">
      <w:pPr>
        <w:pStyle w:val="Akapitzlist"/>
        <w:numPr>
          <w:ilvl w:val="1"/>
          <w:numId w:val="13"/>
        </w:numPr>
        <w:contextualSpacing w:val="0"/>
        <w:jc w:val="both"/>
        <w:rPr>
          <w:rFonts w:ascii="Tahoma" w:hAnsi="Tahoma" w:cs="Tahoma"/>
        </w:rPr>
      </w:pPr>
      <w:r w:rsidRPr="00D45A7C">
        <w:rPr>
          <w:rFonts w:ascii="Tahoma" w:hAnsi="Tahoma" w:cs="Tahoma"/>
        </w:rPr>
        <w:t xml:space="preserve">W przypadku jakiejkolwiek zmiany w opisie płatnika Zamawiający zobowiązuje się powiadomić </w:t>
      </w:r>
      <w:r w:rsidR="00320709" w:rsidRPr="00D45A7C">
        <w:rPr>
          <w:rFonts w:ascii="Tahoma" w:hAnsi="Tahoma" w:cs="Tahoma"/>
        </w:rPr>
        <w:t>Wykonawcę</w:t>
      </w:r>
      <w:r w:rsidRPr="00D45A7C">
        <w:rPr>
          <w:rFonts w:ascii="Tahoma" w:hAnsi="Tahoma" w:cs="Tahoma"/>
        </w:rPr>
        <w:t xml:space="preserve"> o tym fakcie w terminie 7 dni od skutecznego powstania tej zmiany.</w:t>
      </w:r>
    </w:p>
    <w:p w:rsidR="00D31B78" w:rsidRPr="00D45A7C" w:rsidRDefault="00D31B78" w:rsidP="00D31B78">
      <w:pPr>
        <w:pStyle w:val="Akapitzlist"/>
        <w:numPr>
          <w:ilvl w:val="1"/>
          <w:numId w:val="13"/>
        </w:numPr>
        <w:contextualSpacing w:val="0"/>
        <w:jc w:val="both"/>
        <w:rPr>
          <w:rFonts w:ascii="Tahoma" w:hAnsi="Tahoma" w:cs="Tahoma"/>
        </w:rPr>
      </w:pPr>
      <w:r w:rsidRPr="00D45A7C">
        <w:rPr>
          <w:rFonts w:ascii="Tahoma" w:hAnsi="Tahoma" w:cs="Tahoma"/>
        </w:rPr>
        <w:t xml:space="preserve">Należność przysługująca </w:t>
      </w:r>
      <w:r w:rsidR="00320709" w:rsidRPr="00D45A7C">
        <w:rPr>
          <w:rFonts w:ascii="Tahoma" w:hAnsi="Tahoma" w:cs="Tahoma"/>
        </w:rPr>
        <w:t>Wykonawcy</w:t>
      </w:r>
      <w:r w:rsidRPr="00D45A7C">
        <w:rPr>
          <w:rFonts w:ascii="Tahoma" w:hAnsi="Tahoma" w:cs="Tahoma"/>
        </w:rPr>
        <w:t xml:space="preserve"> za wykonanie przedmiotu umowy będzie płatna przez Zamawiającego przelewem na konto bankowe </w:t>
      </w:r>
      <w:r w:rsidR="00320709" w:rsidRPr="00D45A7C">
        <w:rPr>
          <w:rFonts w:ascii="Tahoma" w:hAnsi="Tahoma" w:cs="Tahoma"/>
        </w:rPr>
        <w:t>Wykonawcy</w:t>
      </w:r>
      <w:r w:rsidRPr="00D45A7C">
        <w:rPr>
          <w:rFonts w:ascii="Tahoma" w:hAnsi="Tahoma" w:cs="Tahoma"/>
        </w:rPr>
        <w:t>, tj. …………………………………………………………………………………………………………………………………………, które jest zgodne z „Wykazem podmiotów zarejestrowanych jako podatnicy VAT, niezarejestrowanych oraz wykreślonych i przywróconych do rejestru VAT”.</w:t>
      </w:r>
    </w:p>
    <w:p w:rsidR="00D31B78" w:rsidRPr="00D45A7C" w:rsidRDefault="00D31B78" w:rsidP="00D31B78">
      <w:pPr>
        <w:pStyle w:val="Akapitzlist"/>
        <w:numPr>
          <w:ilvl w:val="1"/>
          <w:numId w:val="13"/>
        </w:numPr>
        <w:contextualSpacing w:val="0"/>
        <w:jc w:val="both"/>
        <w:rPr>
          <w:rFonts w:ascii="Tahoma" w:hAnsi="Tahoma" w:cs="Tahoma"/>
        </w:rPr>
      </w:pPr>
      <w:r w:rsidRPr="00D45A7C">
        <w:rPr>
          <w:rFonts w:ascii="Tahoma" w:hAnsi="Tahoma" w:cs="Tahoma"/>
        </w:rPr>
        <w:t xml:space="preserve">W przypadku zmiany numeru konta, </w:t>
      </w:r>
      <w:r w:rsidR="00320709" w:rsidRPr="00D45A7C">
        <w:rPr>
          <w:rFonts w:ascii="Tahoma" w:hAnsi="Tahoma" w:cs="Tahoma"/>
        </w:rPr>
        <w:t>Wykonawca</w:t>
      </w:r>
      <w:r w:rsidRPr="00D45A7C">
        <w:rPr>
          <w:rFonts w:ascii="Tahoma" w:hAnsi="Tahoma" w:cs="Tahoma"/>
        </w:rPr>
        <w:t xml:space="preserve"> zobowiązany jest do niezwłocznego powiadomienia o tym fakcie Zamawiającego.</w:t>
      </w:r>
    </w:p>
    <w:p w:rsidR="00D31B78" w:rsidRPr="00D45A7C" w:rsidRDefault="00D31B78" w:rsidP="00D31B78">
      <w:pPr>
        <w:pStyle w:val="Akapitzlist"/>
        <w:numPr>
          <w:ilvl w:val="1"/>
          <w:numId w:val="13"/>
        </w:numPr>
        <w:contextualSpacing w:val="0"/>
        <w:jc w:val="both"/>
        <w:rPr>
          <w:rFonts w:ascii="Tahoma" w:hAnsi="Tahoma" w:cs="Tahoma"/>
        </w:rPr>
      </w:pPr>
      <w:r w:rsidRPr="00D45A7C">
        <w:rPr>
          <w:rFonts w:ascii="Tahoma" w:hAnsi="Tahoma" w:cs="Tahoma"/>
        </w:rPr>
        <w:t xml:space="preserve">Za datę zapłaty faktury uważać się będzie datę uznania rachunku </w:t>
      </w:r>
      <w:r w:rsidR="00320709" w:rsidRPr="00D45A7C">
        <w:rPr>
          <w:rFonts w:ascii="Tahoma" w:hAnsi="Tahoma" w:cs="Tahoma"/>
        </w:rPr>
        <w:t>Wykonawcy</w:t>
      </w:r>
      <w:r w:rsidRPr="00D45A7C">
        <w:rPr>
          <w:rFonts w:ascii="Tahoma" w:hAnsi="Tahoma" w:cs="Tahoma"/>
        </w:rPr>
        <w:t>. Jeżeli dzień zapłaty zobowiązania przypada na dzień wolny od pracy, to za dzień zapłaty uważa się pierwszy dzień roboczy przypadający po dniu wolnym od pracy.</w:t>
      </w:r>
    </w:p>
    <w:p w:rsidR="00D31B78" w:rsidRPr="00D45A7C" w:rsidRDefault="00D31B78" w:rsidP="00D31B78">
      <w:pPr>
        <w:pStyle w:val="Akapitzlist"/>
        <w:numPr>
          <w:ilvl w:val="1"/>
          <w:numId w:val="13"/>
        </w:numPr>
        <w:contextualSpacing w:val="0"/>
        <w:jc w:val="both"/>
        <w:rPr>
          <w:rFonts w:ascii="Tahoma" w:hAnsi="Tahoma" w:cs="Tahoma"/>
        </w:rPr>
      </w:pPr>
      <w:r w:rsidRPr="00D45A7C">
        <w:rPr>
          <w:rFonts w:ascii="Tahoma" w:hAnsi="Tahoma" w:cs="Tahoma"/>
        </w:rPr>
        <w:t xml:space="preserve">Faktura może być przesłana drogą elektroniczną na adres email: </w:t>
      </w:r>
      <w:hyperlink r:id="rId9" w:history="1">
        <w:r w:rsidRPr="00D45A7C">
          <w:rPr>
            <w:rStyle w:val="Hipercze"/>
            <w:rFonts w:ascii="Tahoma" w:hAnsi="Tahoma" w:cs="Tahoma"/>
            <w:color w:val="auto"/>
          </w:rPr>
          <w:t>kancelaria@mwomp.pl</w:t>
        </w:r>
      </w:hyperlink>
    </w:p>
    <w:p w:rsidR="00D31B78" w:rsidRPr="00D45A7C" w:rsidRDefault="00D31B78" w:rsidP="00D31B78">
      <w:pPr>
        <w:pStyle w:val="Akapitzlist"/>
        <w:numPr>
          <w:ilvl w:val="1"/>
          <w:numId w:val="13"/>
        </w:numPr>
        <w:contextualSpacing w:val="0"/>
        <w:jc w:val="both"/>
        <w:rPr>
          <w:rFonts w:ascii="Tahoma" w:hAnsi="Tahoma" w:cs="Tahoma"/>
        </w:rPr>
      </w:pPr>
      <w:r w:rsidRPr="00D45A7C">
        <w:rPr>
          <w:rFonts w:ascii="Tahoma" w:hAnsi="Tahoma" w:cs="Tahoma"/>
        </w:rPr>
        <w:t>W sytuacji gdy Wykonawca jest czynnym podatnikiem podatku VAT, gwarantuje i ponosi odpowiedzialność za prawidłowość zastosowania stawek podatku VAT, co oznacza że                               w przypadku zakwestionowania przez organy podatkowe prawa Zamawiającego do odliczenia podatku z tego powodu, iż zgodnie z przepisami dana transakcja nie podlega opodatkowaniu albo była zwolniona od podatku, Wykonawca na pisemne żądanie Zamawiającego oraz w terminie w nim wskazanym dokona odpowiedniej korekty faktury oraz zwróci Zamawiającemu powstałą różnicę w terminie 30 dni od dnia doręczenia tego żądania.</w:t>
      </w:r>
    </w:p>
    <w:p w:rsidR="00D31B78" w:rsidRPr="00D45A7C" w:rsidRDefault="00D31B78" w:rsidP="00D31B78">
      <w:pPr>
        <w:pStyle w:val="Akapitzlist"/>
        <w:numPr>
          <w:ilvl w:val="1"/>
          <w:numId w:val="13"/>
        </w:numPr>
        <w:contextualSpacing w:val="0"/>
        <w:jc w:val="both"/>
        <w:rPr>
          <w:rFonts w:ascii="Tahoma" w:hAnsi="Tahoma" w:cs="Tahoma"/>
        </w:rPr>
      </w:pPr>
      <w:r w:rsidRPr="00D45A7C">
        <w:rPr>
          <w:rFonts w:ascii="Tahoma" w:hAnsi="Tahoma" w:cs="Tahoma"/>
        </w:rPr>
        <w:t xml:space="preserve">W przypadku odmowy wystawienia przez Wykonawcę faktury VAT korygującej, Wykonawca zgadza się na zwrot Zamawiającemu równowartości podatku VAT zakwestionowanego przez </w:t>
      </w:r>
      <w:r w:rsidRPr="00D45A7C">
        <w:rPr>
          <w:rFonts w:ascii="Tahoma" w:hAnsi="Tahoma" w:cs="Tahoma"/>
        </w:rPr>
        <w:lastRenderedPageBreak/>
        <w:t>organy podatkowe, przy czym zwrot ten nastąpi na podstawie noty księgowej wystawionej przez Zamawiającego, w terminie 30 dni od dnia jej doręczenia Wykonawcy.</w:t>
      </w:r>
    </w:p>
    <w:p w:rsidR="00D31B78" w:rsidRPr="00D45A7C" w:rsidRDefault="00D31B78" w:rsidP="00D31B78">
      <w:pPr>
        <w:pStyle w:val="Akapitzlist"/>
        <w:numPr>
          <w:ilvl w:val="1"/>
          <w:numId w:val="13"/>
        </w:numPr>
        <w:contextualSpacing w:val="0"/>
        <w:jc w:val="both"/>
        <w:rPr>
          <w:rFonts w:ascii="Tahoma" w:hAnsi="Tahoma" w:cs="Tahoma"/>
        </w:rPr>
      </w:pPr>
      <w:r w:rsidRPr="00D45A7C">
        <w:rPr>
          <w:rFonts w:ascii="Tahoma" w:hAnsi="Tahoma" w:cs="Tahoma"/>
        </w:rPr>
        <w:t xml:space="preserve">W każdym </w:t>
      </w:r>
      <w:r w:rsidR="00AB2794" w:rsidRPr="00D45A7C">
        <w:rPr>
          <w:rFonts w:ascii="Tahoma" w:hAnsi="Tahoma" w:cs="Tahoma"/>
        </w:rPr>
        <w:t>z przypadków opisanych w ust. 1</w:t>
      </w:r>
      <w:r w:rsidR="002F6FC5" w:rsidRPr="00D45A7C">
        <w:rPr>
          <w:rFonts w:ascii="Tahoma" w:hAnsi="Tahoma" w:cs="Tahoma"/>
        </w:rPr>
        <w:t>2</w:t>
      </w:r>
      <w:r w:rsidR="00AB2794" w:rsidRPr="00D45A7C">
        <w:rPr>
          <w:rFonts w:ascii="Tahoma" w:hAnsi="Tahoma" w:cs="Tahoma"/>
        </w:rPr>
        <w:t xml:space="preserve"> i 1</w:t>
      </w:r>
      <w:r w:rsidR="002F6FC5" w:rsidRPr="00D45A7C">
        <w:rPr>
          <w:rFonts w:ascii="Tahoma" w:hAnsi="Tahoma" w:cs="Tahoma"/>
        </w:rPr>
        <w:t>3</w:t>
      </w:r>
      <w:r w:rsidRPr="00D45A7C">
        <w:rPr>
          <w:rFonts w:ascii="Tahoma" w:hAnsi="Tahoma" w:cs="Tahoma"/>
        </w:rPr>
        <w:t xml:space="preserve"> Wykonawca zwróci Zamawiającemu, także równowartość sankcji, odsetek, kar i innych obciążeń dodatkowo poniesionych przez zamawiającego bądź nałożonych przez organy podatkowe, przy czym zwrot ten nastąpi w sposób opisany powyżej.</w:t>
      </w:r>
    </w:p>
    <w:p w:rsidR="00D31B78" w:rsidRPr="00D45A7C" w:rsidRDefault="00D31B78" w:rsidP="00D31B78">
      <w:pPr>
        <w:pStyle w:val="Akapitzlist"/>
        <w:numPr>
          <w:ilvl w:val="1"/>
          <w:numId w:val="13"/>
        </w:numPr>
        <w:contextualSpacing w:val="0"/>
        <w:jc w:val="both"/>
        <w:rPr>
          <w:rFonts w:ascii="Tahoma" w:hAnsi="Tahoma" w:cs="Tahoma"/>
        </w:rPr>
      </w:pPr>
      <w:r w:rsidRPr="00D45A7C">
        <w:rPr>
          <w:rFonts w:ascii="Tahoma" w:hAnsi="Tahoma" w:cs="Tahoma"/>
        </w:rPr>
        <w:t>Zamawiający upoważnia Wykonawcę do wystawienia faktury VAT bez podpisu osoby przez niego upoważnionej.</w:t>
      </w:r>
    </w:p>
    <w:p w:rsidR="0056590E" w:rsidRPr="00D45A7C" w:rsidRDefault="0056590E" w:rsidP="0056590E">
      <w:pPr>
        <w:jc w:val="center"/>
        <w:rPr>
          <w:rFonts w:ascii="Tahoma" w:hAnsi="Tahoma" w:cs="Tahoma"/>
        </w:rPr>
      </w:pPr>
      <w:r w:rsidRPr="00D45A7C">
        <w:rPr>
          <w:rFonts w:ascii="Tahoma" w:hAnsi="Tahoma" w:cs="Tahoma"/>
        </w:rPr>
        <w:t xml:space="preserve">§ </w:t>
      </w:r>
      <w:r w:rsidR="00E25A95" w:rsidRPr="00D45A7C">
        <w:rPr>
          <w:rFonts w:ascii="Tahoma" w:hAnsi="Tahoma" w:cs="Tahoma"/>
        </w:rPr>
        <w:t>4</w:t>
      </w:r>
      <w:r w:rsidRPr="00D45A7C">
        <w:rPr>
          <w:rFonts w:ascii="Tahoma" w:hAnsi="Tahoma" w:cs="Tahoma"/>
        </w:rPr>
        <w:t>.</w:t>
      </w:r>
    </w:p>
    <w:p w:rsidR="001A4DC4" w:rsidRPr="00D45A7C" w:rsidRDefault="001A4DC4" w:rsidP="001A4DC4">
      <w:pPr>
        <w:jc w:val="center"/>
        <w:rPr>
          <w:rFonts w:ascii="Tahoma" w:hAnsi="Tahoma" w:cs="Tahoma"/>
        </w:rPr>
      </w:pPr>
      <w:r w:rsidRPr="00D45A7C">
        <w:rPr>
          <w:rFonts w:ascii="Tahoma" w:hAnsi="Tahoma" w:cs="Tahoma"/>
        </w:rPr>
        <w:t>Kary umowne</w:t>
      </w:r>
    </w:p>
    <w:p w:rsidR="001A4DC4" w:rsidRPr="00D45A7C" w:rsidRDefault="001A4DC4" w:rsidP="0056590E">
      <w:pPr>
        <w:jc w:val="center"/>
        <w:rPr>
          <w:rFonts w:ascii="Tahoma" w:hAnsi="Tahoma" w:cs="Tahoma"/>
        </w:rPr>
      </w:pPr>
    </w:p>
    <w:p w:rsidR="0056590E" w:rsidRPr="00D45A7C" w:rsidRDefault="0056590E" w:rsidP="0056590E">
      <w:pPr>
        <w:numPr>
          <w:ilvl w:val="0"/>
          <w:numId w:val="15"/>
        </w:numPr>
        <w:ind w:left="360"/>
        <w:jc w:val="both"/>
        <w:rPr>
          <w:rFonts w:ascii="Tahoma" w:hAnsi="Tahoma" w:cs="Tahoma"/>
        </w:rPr>
      </w:pPr>
      <w:r w:rsidRPr="00D45A7C">
        <w:rPr>
          <w:rFonts w:ascii="Tahoma" w:hAnsi="Tahoma" w:cs="Tahoma"/>
        </w:rPr>
        <w:t>Wykonawca zapłaci Zamawiającemu karę umowną w przypadku:</w:t>
      </w:r>
    </w:p>
    <w:p w:rsidR="0056590E" w:rsidRPr="00D45A7C" w:rsidRDefault="0056590E" w:rsidP="0056590E">
      <w:pPr>
        <w:numPr>
          <w:ilvl w:val="1"/>
          <w:numId w:val="15"/>
        </w:numPr>
        <w:ind w:left="360" w:hanging="360"/>
        <w:jc w:val="both"/>
        <w:rPr>
          <w:rFonts w:ascii="Tahoma" w:hAnsi="Tahoma" w:cs="Tahoma"/>
        </w:rPr>
      </w:pPr>
      <w:r w:rsidRPr="00D45A7C">
        <w:rPr>
          <w:rFonts w:ascii="Tahoma" w:hAnsi="Tahoma" w:cs="Tahoma"/>
        </w:rPr>
        <w:t xml:space="preserve">odstąpienia przez Zamawiającego od umowy wskutek okoliczności, za które ponosi odpowiedzialność Wykonawca, w wysokości 20% łącznej kwoty netto określonej w § </w:t>
      </w:r>
      <w:r w:rsidR="00E25A95" w:rsidRPr="00D45A7C">
        <w:rPr>
          <w:rFonts w:ascii="Tahoma" w:hAnsi="Tahoma" w:cs="Tahoma"/>
        </w:rPr>
        <w:t>3</w:t>
      </w:r>
      <w:r w:rsidRPr="00D45A7C">
        <w:rPr>
          <w:rFonts w:ascii="Tahoma" w:hAnsi="Tahoma" w:cs="Tahoma"/>
        </w:rPr>
        <w:t xml:space="preserve"> ust. 1,</w:t>
      </w:r>
    </w:p>
    <w:p w:rsidR="0056590E" w:rsidRPr="00D45A7C" w:rsidRDefault="0056590E" w:rsidP="0056590E">
      <w:pPr>
        <w:numPr>
          <w:ilvl w:val="1"/>
          <w:numId w:val="15"/>
        </w:numPr>
        <w:ind w:left="360" w:hanging="360"/>
        <w:jc w:val="both"/>
        <w:rPr>
          <w:rFonts w:ascii="Tahoma" w:hAnsi="Tahoma" w:cs="Tahoma"/>
        </w:rPr>
      </w:pPr>
      <w:r w:rsidRPr="00D45A7C">
        <w:rPr>
          <w:rFonts w:ascii="Tahoma" w:hAnsi="Tahoma" w:cs="Tahoma"/>
        </w:rPr>
        <w:t xml:space="preserve">odstąpienia od umowy przez Wykonawcę wskutek okoliczności, za które Zamawiający nie ponosi odpowiedzialności, w wysokości 20% łącznej kwoty netto  określonej w § </w:t>
      </w:r>
      <w:r w:rsidR="00E25A95" w:rsidRPr="00D45A7C">
        <w:rPr>
          <w:rFonts w:ascii="Tahoma" w:hAnsi="Tahoma" w:cs="Tahoma"/>
        </w:rPr>
        <w:t>3</w:t>
      </w:r>
      <w:r w:rsidRPr="00D45A7C">
        <w:rPr>
          <w:rFonts w:ascii="Tahoma" w:hAnsi="Tahoma" w:cs="Tahoma"/>
        </w:rPr>
        <w:t xml:space="preserve"> ust. 1.</w:t>
      </w:r>
    </w:p>
    <w:p w:rsidR="0056590E" w:rsidRPr="00D45A7C" w:rsidRDefault="0056590E" w:rsidP="0056590E">
      <w:pPr>
        <w:numPr>
          <w:ilvl w:val="0"/>
          <w:numId w:val="15"/>
        </w:numPr>
        <w:ind w:left="360"/>
        <w:jc w:val="both"/>
        <w:rPr>
          <w:rFonts w:ascii="Tahoma" w:hAnsi="Tahoma" w:cs="Tahoma"/>
        </w:rPr>
      </w:pPr>
      <w:r w:rsidRPr="00D45A7C">
        <w:rPr>
          <w:rFonts w:ascii="Tahoma" w:hAnsi="Tahoma" w:cs="Tahoma"/>
        </w:rPr>
        <w:t xml:space="preserve">Za nienależyte wykonywanie przedmiotu umowy, tj. niedotrzymanie terminów wyznaczonych przez Zamawiającego lub MJWPU, Zamawiający naliczy Wykonawcy karę umowną w wysokości maksymalnie </w:t>
      </w:r>
      <w:r w:rsidR="007213F8" w:rsidRPr="00D45A7C">
        <w:rPr>
          <w:rFonts w:ascii="Tahoma" w:hAnsi="Tahoma" w:cs="Tahoma"/>
        </w:rPr>
        <w:t>150%</w:t>
      </w:r>
      <w:r w:rsidRPr="00D45A7C">
        <w:rPr>
          <w:rFonts w:ascii="Tahoma" w:hAnsi="Tahoma" w:cs="Tahoma"/>
        </w:rPr>
        <w:t xml:space="preserve"> kwoty ryczałtowej netto </w:t>
      </w:r>
      <w:r w:rsidR="007213F8" w:rsidRPr="00D45A7C">
        <w:rPr>
          <w:rFonts w:ascii="Tahoma" w:hAnsi="Tahoma" w:cs="Tahoma"/>
        </w:rPr>
        <w:t>określonej w § 3 ust. 2 za każde zajęcie, które nie zostanie przeprowadzone przez Wykonawcę</w:t>
      </w:r>
      <w:r w:rsidRPr="00D45A7C">
        <w:rPr>
          <w:rFonts w:ascii="Tahoma" w:hAnsi="Tahoma" w:cs="Tahoma"/>
        </w:rPr>
        <w:t xml:space="preserve">. </w:t>
      </w:r>
    </w:p>
    <w:p w:rsidR="007213F8" w:rsidRPr="00D45A7C" w:rsidRDefault="007213F8" w:rsidP="0056590E">
      <w:pPr>
        <w:numPr>
          <w:ilvl w:val="0"/>
          <w:numId w:val="15"/>
        </w:numPr>
        <w:ind w:left="360"/>
        <w:jc w:val="both"/>
        <w:rPr>
          <w:rFonts w:ascii="Tahoma" w:hAnsi="Tahoma" w:cs="Tahoma"/>
        </w:rPr>
      </w:pPr>
      <w:r w:rsidRPr="00D45A7C">
        <w:rPr>
          <w:rFonts w:ascii="Tahoma" w:hAnsi="Tahoma" w:cs="Tahoma"/>
        </w:rPr>
        <w:t>Za brak poinformowania Zamawiającego o zastępstwie</w:t>
      </w:r>
      <w:r w:rsidR="00AF3E43" w:rsidRPr="00D45A7C">
        <w:rPr>
          <w:rFonts w:ascii="Tahoma" w:hAnsi="Tahoma" w:cs="Tahoma"/>
        </w:rPr>
        <w:t>, zgodnie z postanowieniami § 1 ust.</w:t>
      </w:r>
      <w:r w:rsidRPr="00D45A7C">
        <w:rPr>
          <w:rFonts w:ascii="Tahoma" w:hAnsi="Tahoma" w:cs="Tahoma"/>
        </w:rPr>
        <w:t xml:space="preserve"> </w:t>
      </w:r>
      <w:r w:rsidR="00AF3E43" w:rsidRPr="00D45A7C">
        <w:rPr>
          <w:rFonts w:ascii="Tahoma" w:hAnsi="Tahoma" w:cs="Tahoma"/>
        </w:rPr>
        <w:t xml:space="preserve">4, </w:t>
      </w:r>
      <w:r w:rsidRPr="00D45A7C">
        <w:rPr>
          <w:rFonts w:ascii="Tahoma" w:hAnsi="Tahoma" w:cs="Tahoma"/>
        </w:rPr>
        <w:t xml:space="preserve">zostanie naliczona kara umowna w wysokości </w:t>
      </w:r>
      <w:r w:rsidR="00AF3E43" w:rsidRPr="00D45A7C">
        <w:rPr>
          <w:rFonts w:ascii="Tahoma" w:hAnsi="Tahoma" w:cs="Tahoma"/>
        </w:rPr>
        <w:t>–</w:t>
      </w:r>
      <w:r w:rsidRPr="00D45A7C">
        <w:rPr>
          <w:rFonts w:ascii="Tahoma" w:hAnsi="Tahoma" w:cs="Tahoma"/>
        </w:rPr>
        <w:t xml:space="preserve"> </w:t>
      </w:r>
      <w:r w:rsidR="00AF3E43" w:rsidRPr="00D45A7C">
        <w:rPr>
          <w:rFonts w:ascii="Tahoma" w:hAnsi="Tahoma" w:cs="Tahoma"/>
        </w:rPr>
        <w:t>100,00 zł netto.</w:t>
      </w:r>
      <w:r w:rsidRPr="00D45A7C">
        <w:rPr>
          <w:rFonts w:ascii="Tahoma" w:hAnsi="Tahoma" w:cs="Tahoma"/>
        </w:rPr>
        <w:t xml:space="preserve"> </w:t>
      </w:r>
    </w:p>
    <w:p w:rsidR="0056590E" w:rsidRPr="00D45A7C" w:rsidRDefault="0056590E" w:rsidP="0056590E">
      <w:pPr>
        <w:numPr>
          <w:ilvl w:val="0"/>
          <w:numId w:val="15"/>
        </w:numPr>
        <w:ind w:left="360"/>
        <w:jc w:val="both"/>
        <w:rPr>
          <w:rFonts w:ascii="Tahoma" w:hAnsi="Tahoma" w:cs="Tahoma"/>
        </w:rPr>
      </w:pPr>
      <w:r w:rsidRPr="00D45A7C">
        <w:rPr>
          <w:rFonts w:ascii="Tahoma" w:hAnsi="Tahoma" w:cs="Tahoma"/>
        </w:rPr>
        <w:t>Jeżeli wysokość zastrzeżonych kar umownych nie pokryje poniesionej przez Zamawiającego szkody, strony mogą dochodzić odszkodowania uzupełniającego na zasadach ogólnych.                          Zamawiającemu przysługuje prawo potrącenia kar umownych z wynagrodzenia umownego.</w:t>
      </w:r>
    </w:p>
    <w:p w:rsidR="001A4DC4" w:rsidRPr="00D45A7C" w:rsidRDefault="001A4DC4" w:rsidP="001A4DC4">
      <w:pPr>
        <w:ind w:left="360"/>
        <w:jc w:val="both"/>
        <w:rPr>
          <w:rFonts w:ascii="Tahoma" w:hAnsi="Tahoma" w:cs="Tahoma"/>
        </w:rPr>
      </w:pPr>
    </w:p>
    <w:p w:rsidR="001A4DC4" w:rsidRPr="00D45A7C" w:rsidRDefault="001A4DC4" w:rsidP="001A4DC4">
      <w:pPr>
        <w:pStyle w:val="Akapitzlist"/>
        <w:ind w:hanging="720"/>
        <w:jc w:val="center"/>
        <w:rPr>
          <w:rFonts w:ascii="Tahoma" w:hAnsi="Tahoma" w:cs="Tahoma"/>
        </w:rPr>
      </w:pPr>
      <w:r w:rsidRPr="00D45A7C">
        <w:rPr>
          <w:rFonts w:ascii="Tahoma" w:hAnsi="Tahoma" w:cs="Tahoma"/>
        </w:rPr>
        <w:t>§ 5.</w:t>
      </w:r>
    </w:p>
    <w:p w:rsidR="001A4DC4" w:rsidRPr="00D45A7C" w:rsidRDefault="001A4DC4" w:rsidP="001A4DC4">
      <w:pPr>
        <w:jc w:val="center"/>
        <w:rPr>
          <w:rFonts w:ascii="Tahoma" w:hAnsi="Tahoma" w:cs="Tahoma"/>
        </w:rPr>
      </w:pPr>
      <w:r w:rsidRPr="00D45A7C">
        <w:rPr>
          <w:rFonts w:ascii="Tahoma" w:hAnsi="Tahoma" w:cs="Tahoma"/>
        </w:rPr>
        <w:t>Rozwiązanie umowy</w:t>
      </w:r>
    </w:p>
    <w:p w:rsidR="001A4DC4" w:rsidRPr="00D45A7C" w:rsidRDefault="001A4DC4" w:rsidP="001A4DC4">
      <w:pPr>
        <w:jc w:val="center"/>
        <w:rPr>
          <w:rFonts w:ascii="Tahoma" w:hAnsi="Tahoma" w:cs="Tahoma"/>
        </w:rPr>
      </w:pPr>
    </w:p>
    <w:p w:rsidR="001A4DC4" w:rsidRPr="00D45A7C" w:rsidRDefault="001A4DC4" w:rsidP="001A4DC4">
      <w:pPr>
        <w:numPr>
          <w:ilvl w:val="1"/>
          <w:numId w:val="24"/>
        </w:numPr>
        <w:ind w:left="426" w:hanging="426"/>
        <w:jc w:val="both"/>
        <w:rPr>
          <w:rFonts w:ascii="Tahoma" w:hAnsi="Tahoma" w:cs="Tahoma"/>
        </w:rPr>
      </w:pPr>
      <w:r w:rsidRPr="00D45A7C">
        <w:rPr>
          <w:rFonts w:ascii="Tahoma" w:hAnsi="Tahoma" w:cs="Tahoma"/>
        </w:rPr>
        <w:t>Zamawiający ma prawo rozwiązać umowę:</w:t>
      </w:r>
    </w:p>
    <w:p w:rsidR="001A4DC4" w:rsidRPr="00D45A7C" w:rsidRDefault="001A4DC4" w:rsidP="001A4DC4">
      <w:pPr>
        <w:numPr>
          <w:ilvl w:val="0"/>
          <w:numId w:val="25"/>
        </w:numPr>
        <w:ind w:left="426" w:hanging="426"/>
        <w:jc w:val="both"/>
        <w:rPr>
          <w:rFonts w:ascii="Tahoma" w:hAnsi="Tahoma" w:cs="Tahoma"/>
        </w:rPr>
      </w:pPr>
      <w:r w:rsidRPr="00D45A7C">
        <w:rPr>
          <w:rFonts w:ascii="Tahoma" w:hAnsi="Tahoma" w:cs="Tahoma"/>
        </w:rPr>
        <w:t xml:space="preserve">z dwutygodniowym wypowiedzeniem - w przypadku nienależytego wykonywania obowiązków umownych przez Wykonawcę, w szczególności polegającego na naruszeniu przez </w:t>
      </w:r>
      <w:r w:rsidR="00D45A7C" w:rsidRPr="00D45A7C">
        <w:rPr>
          <w:rFonts w:ascii="Tahoma" w:hAnsi="Tahoma" w:cs="Tahoma"/>
        </w:rPr>
        <w:t xml:space="preserve">Wykonawcę </w:t>
      </w:r>
      <w:r w:rsidRPr="00D45A7C">
        <w:rPr>
          <w:rFonts w:ascii="Tahoma" w:hAnsi="Tahoma" w:cs="Tahoma"/>
        </w:rPr>
        <w:t>obowiązków wynikających z postanowień § 1 ust. 4;</w:t>
      </w:r>
    </w:p>
    <w:p w:rsidR="001A4DC4" w:rsidRPr="00D45A7C" w:rsidRDefault="001A4DC4" w:rsidP="001A4DC4">
      <w:pPr>
        <w:numPr>
          <w:ilvl w:val="0"/>
          <w:numId w:val="25"/>
        </w:numPr>
        <w:ind w:left="426" w:hanging="426"/>
        <w:jc w:val="both"/>
        <w:rPr>
          <w:rFonts w:ascii="Tahoma" w:hAnsi="Tahoma" w:cs="Tahoma"/>
        </w:rPr>
      </w:pPr>
      <w:r w:rsidRPr="00D45A7C">
        <w:rPr>
          <w:rFonts w:ascii="Tahoma" w:hAnsi="Tahoma" w:cs="Tahoma"/>
        </w:rPr>
        <w:t>bez  okresu wypowiedzenia w przypadkach:</w:t>
      </w:r>
    </w:p>
    <w:p w:rsidR="001A4DC4" w:rsidRPr="00D45A7C" w:rsidRDefault="001A4DC4" w:rsidP="001A4DC4">
      <w:pPr>
        <w:numPr>
          <w:ilvl w:val="0"/>
          <w:numId w:val="26"/>
        </w:numPr>
        <w:tabs>
          <w:tab w:val="num" w:pos="360"/>
        </w:tabs>
        <w:ind w:left="360"/>
        <w:jc w:val="both"/>
        <w:rPr>
          <w:rFonts w:ascii="Tahoma" w:hAnsi="Tahoma" w:cs="Tahoma"/>
        </w:rPr>
      </w:pPr>
      <w:r w:rsidRPr="00D45A7C">
        <w:rPr>
          <w:rFonts w:ascii="Tahoma" w:hAnsi="Tahoma" w:cs="Tahoma"/>
        </w:rPr>
        <w:t xml:space="preserve">utraty przez </w:t>
      </w:r>
      <w:r w:rsidR="00D45A7C" w:rsidRPr="00D45A7C">
        <w:rPr>
          <w:rFonts w:ascii="Tahoma" w:hAnsi="Tahoma" w:cs="Tahoma"/>
        </w:rPr>
        <w:t>Wykonawcę</w:t>
      </w:r>
      <w:r w:rsidRPr="00D45A7C">
        <w:rPr>
          <w:rFonts w:ascii="Tahoma" w:hAnsi="Tahoma" w:cs="Tahoma"/>
        </w:rPr>
        <w:t xml:space="preserve"> uprawnień do wykonywania </w:t>
      </w:r>
      <w:r w:rsidR="00D45A7C" w:rsidRPr="00D45A7C">
        <w:rPr>
          <w:rFonts w:ascii="Tahoma" w:hAnsi="Tahoma" w:cs="Tahoma"/>
        </w:rPr>
        <w:t>przedmiotu u</w:t>
      </w:r>
      <w:r w:rsidRPr="00D45A7C">
        <w:rPr>
          <w:rFonts w:ascii="Tahoma" w:hAnsi="Tahoma" w:cs="Tahoma"/>
        </w:rPr>
        <w:t>mowy,</w:t>
      </w:r>
    </w:p>
    <w:p w:rsidR="001A4DC4" w:rsidRPr="00D45A7C" w:rsidRDefault="001A4DC4" w:rsidP="001A4DC4">
      <w:pPr>
        <w:numPr>
          <w:ilvl w:val="0"/>
          <w:numId w:val="26"/>
        </w:numPr>
        <w:tabs>
          <w:tab w:val="num" w:pos="360"/>
        </w:tabs>
        <w:ind w:left="360"/>
        <w:jc w:val="both"/>
        <w:rPr>
          <w:rFonts w:ascii="Tahoma" w:hAnsi="Tahoma" w:cs="Tahoma"/>
        </w:rPr>
      </w:pPr>
      <w:r w:rsidRPr="00D45A7C">
        <w:rPr>
          <w:rFonts w:ascii="Tahoma" w:hAnsi="Tahoma" w:cs="Tahoma"/>
        </w:rPr>
        <w:t>braku aktualnej umowy ubezpieczenia od odpowiedzialności cywilnej, o której mowa w § 6 ust. 1</w:t>
      </w:r>
      <w:r w:rsidR="00254A8D" w:rsidRPr="00D45A7C">
        <w:rPr>
          <w:rFonts w:ascii="Tahoma" w:hAnsi="Tahoma" w:cs="Tahoma"/>
        </w:rPr>
        <w:t xml:space="preserve">     </w:t>
      </w:r>
      <w:r w:rsidRPr="00D45A7C">
        <w:rPr>
          <w:rFonts w:ascii="Tahoma" w:hAnsi="Tahoma" w:cs="Tahoma"/>
        </w:rPr>
        <w:t xml:space="preserve"> i ust. 2,</w:t>
      </w:r>
    </w:p>
    <w:p w:rsidR="001A4DC4" w:rsidRPr="00D45A7C" w:rsidRDefault="001A4DC4" w:rsidP="001A4DC4">
      <w:pPr>
        <w:numPr>
          <w:ilvl w:val="1"/>
          <w:numId w:val="24"/>
        </w:numPr>
        <w:ind w:left="426" w:right="-8" w:hanging="426"/>
        <w:jc w:val="both"/>
        <w:rPr>
          <w:rFonts w:ascii="Tahoma" w:hAnsi="Tahoma" w:cs="Tahoma"/>
        </w:rPr>
      </w:pPr>
      <w:r w:rsidRPr="00D45A7C">
        <w:rPr>
          <w:rFonts w:ascii="Tahoma" w:hAnsi="Tahoma" w:cs="Tahoma"/>
        </w:rPr>
        <w:t>W przypadku zaistnienia okoliczności tzw. „siły wyższej”, uniemożliwiającej którejkolwiek ze stron realizację zobowiązań wynikających z niniejszej umowy – wymagane jest pisemne poinformowanie drugiej strony o zaistnieniu tych okoliczności. Pod pojęciem „siły wyższej” rozumie się wydarzenia i okoliczności nadzwyczajne, nieprzewidziane, niezależne od woli i intencji którejkolwiek ze stron umowy.</w:t>
      </w:r>
    </w:p>
    <w:p w:rsidR="0056590E" w:rsidRPr="00D45A7C" w:rsidRDefault="001A4DC4" w:rsidP="001A4DC4">
      <w:pPr>
        <w:numPr>
          <w:ilvl w:val="1"/>
          <w:numId w:val="24"/>
        </w:numPr>
        <w:tabs>
          <w:tab w:val="num" w:pos="426"/>
        </w:tabs>
        <w:ind w:left="426" w:right="-8" w:hanging="426"/>
        <w:jc w:val="both"/>
        <w:rPr>
          <w:rFonts w:ascii="Tahoma" w:hAnsi="Tahoma" w:cs="Tahoma"/>
        </w:rPr>
      </w:pPr>
      <w:r w:rsidRPr="00D45A7C">
        <w:rPr>
          <w:rFonts w:ascii="Tahoma" w:hAnsi="Tahoma" w:cs="Tahoma"/>
        </w:rPr>
        <w:t>Gdy okoliczności „siły wyższej” uniemożliwiają jednej ze stron umowy wywiązanie się ze swych zobowiązań wynikających z niniejszej umowy przez okres dłuższy niż dwa miesiące, strony umowy mogą rozwiązać umowę w całości lub w części bez odszkodowania. W takim przypadku rozwiązanie umowy, jej wykonanie i końcowe rozliczenie powinno być uzgodnione przez obie strony.</w:t>
      </w:r>
    </w:p>
    <w:p w:rsidR="0056590E" w:rsidRPr="00D45A7C" w:rsidRDefault="001A4DC4" w:rsidP="0056590E">
      <w:pPr>
        <w:spacing w:line="276" w:lineRule="auto"/>
        <w:jc w:val="center"/>
        <w:rPr>
          <w:rFonts w:ascii="Tahoma" w:hAnsi="Tahoma" w:cs="Tahoma"/>
          <w:bCs/>
        </w:rPr>
      </w:pPr>
      <w:r w:rsidRPr="00D45A7C">
        <w:rPr>
          <w:rFonts w:ascii="Tahoma" w:hAnsi="Tahoma" w:cs="Tahoma"/>
          <w:bCs/>
        </w:rPr>
        <w:t>§ 6</w:t>
      </w:r>
    </w:p>
    <w:p w:rsidR="0056590E" w:rsidRPr="00D45A7C" w:rsidRDefault="0056590E" w:rsidP="0056590E">
      <w:pPr>
        <w:spacing w:line="276" w:lineRule="auto"/>
        <w:jc w:val="center"/>
        <w:rPr>
          <w:rFonts w:ascii="Tahoma" w:hAnsi="Tahoma" w:cs="Tahoma"/>
          <w:bCs/>
        </w:rPr>
      </w:pPr>
      <w:r w:rsidRPr="00D45A7C">
        <w:rPr>
          <w:rFonts w:ascii="Tahoma" w:hAnsi="Tahoma" w:cs="Tahoma"/>
          <w:bCs/>
        </w:rPr>
        <w:t>Postanowienia końcowe</w:t>
      </w:r>
    </w:p>
    <w:p w:rsidR="00797A29" w:rsidRPr="00D45A7C" w:rsidRDefault="00797A29" w:rsidP="00797A29">
      <w:pPr>
        <w:numPr>
          <w:ilvl w:val="0"/>
          <w:numId w:val="16"/>
        </w:numPr>
        <w:tabs>
          <w:tab w:val="clear" w:pos="750"/>
        </w:tabs>
        <w:ind w:left="284" w:hanging="284"/>
        <w:jc w:val="both"/>
        <w:rPr>
          <w:rFonts w:ascii="Tahoma" w:hAnsi="Tahoma" w:cs="Tahoma"/>
        </w:rPr>
      </w:pPr>
      <w:r w:rsidRPr="00D45A7C">
        <w:rPr>
          <w:rFonts w:ascii="Tahoma" w:hAnsi="Tahoma" w:cs="Tahoma"/>
        </w:rPr>
        <w:t>Wykonawca zobowiązany jest do posiadania umowy ubezpieczenia od odpowiedzialności cywilnej przez cały okres obowiązywania niniejszej umowy.</w:t>
      </w:r>
    </w:p>
    <w:p w:rsidR="00797A29" w:rsidRPr="00D45A7C" w:rsidRDefault="00797A29" w:rsidP="00797A29">
      <w:pPr>
        <w:numPr>
          <w:ilvl w:val="0"/>
          <w:numId w:val="16"/>
        </w:numPr>
        <w:tabs>
          <w:tab w:val="clear" w:pos="750"/>
        </w:tabs>
        <w:ind w:left="284" w:hanging="284"/>
        <w:jc w:val="both"/>
        <w:rPr>
          <w:rFonts w:ascii="Tahoma" w:hAnsi="Tahoma" w:cs="Tahoma"/>
        </w:rPr>
      </w:pPr>
      <w:r w:rsidRPr="00D45A7C">
        <w:rPr>
          <w:rFonts w:ascii="Tahoma" w:hAnsi="Tahoma" w:cs="Tahoma"/>
        </w:rPr>
        <w:t xml:space="preserve">W przypadku, gdy czasokres trwania umowy ubezpieczenia jest krótszy od okresu obowiązywania niniejszej umowy, Wykonawca obowiązany jest niezwłocznie dostarczyć Zamawiającemu nową umowę ubezpieczenia na kolejny okres obowiązywania OC lub do końca trwania umowy na udzielenie przedmiotowych zajęć. </w:t>
      </w:r>
    </w:p>
    <w:p w:rsidR="005C2E45" w:rsidRPr="00D45A7C" w:rsidRDefault="005C2E45" w:rsidP="00797A29">
      <w:pPr>
        <w:numPr>
          <w:ilvl w:val="0"/>
          <w:numId w:val="16"/>
        </w:numPr>
        <w:tabs>
          <w:tab w:val="clear" w:pos="750"/>
        </w:tabs>
        <w:ind w:left="284" w:hanging="284"/>
        <w:jc w:val="both"/>
        <w:rPr>
          <w:rFonts w:ascii="Tahoma" w:hAnsi="Tahoma" w:cs="Tahoma"/>
        </w:rPr>
      </w:pPr>
      <w:r w:rsidRPr="00D45A7C">
        <w:rPr>
          <w:rFonts w:ascii="Tahoma" w:hAnsi="Tahoma" w:cs="Tahoma"/>
        </w:rPr>
        <w:t>Wykonawca odpowiada za</w:t>
      </w:r>
      <w:bookmarkStart w:id="4" w:name="_GoBack"/>
      <w:bookmarkEnd w:id="4"/>
      <w:r w:rsidRPr="00D45A7C">
        <w:rPr>
          <w:rFonts w:ascii="Tahoma" w:hAnsi="Tahoma" w:cs="Tahoma"/>
        </w:rPr>
        <w:t xml:space="preserve"> wszelkie szkody wyrządzone osobom trzecim, w ramach realizacji postanowień niniejszej umowy.</w:t>
      </w:r>
    </w:p>
    <w:p w:rsidR="007213F8" w:rsidRPr="00D45A7C" w:rsidRDefault="005C2E45" w:rsidP="00797A29">
      <w:pPr>
        <w:numPr>
          <w:ilvl w:val="0"/>
          <w:numId w:val="16"/>
        </w:numPr>
        <w:tabs>
          <w:tab w:val="clear" w:pos="750"/>
        </w:tabs>
        <w:ind w:left="284" w:hanging="284"/>
        <w:jc w:val="both"/>
        <w:rPr>
          <w:rFonts w:ascii="Tahoma" w:hAnsi="Tahoma" w:cs="Tahoma"/>
        </w:rPr>
      </w:pPr>
      <w:r w:rsidRPr="00D45A7C">
        <w:rPr>
          <w:rFonts w:ascii="Tahoma" w:hAnsi="Tahoma" w:cs="Tahoma"/>
        </w:rPr>
        <w:t>Zamawiający zastrzega sobie możliwość nadzoru nad  świadczeniem usługi w zakresie przedmiotu umowy</w:t>
      </w:r>
      <w:r w:rsidR="002C6D31" w:rsidRPr="00D45A7C">
        <w:rPr>
          <w:rFonts w:ascii="Tahoma" w:hAnsi="Tahoma" w:cs="Tahoma"/>
        </w:rPr>
        <w:t>.</w:t>
      </w:r>
    </w:p>
    <w:p w:rsidR="002C6D31" w:rsidRPr="00D45A7C" w:rsidRDefault="002C6D31" w:rsidP="002C6D31">
      <w:pPr>
        <w:numPr>
          <w:ilvl w:val="0"/>
          <w:numId w:val="16"/>
        </w:numPr>
        <w:tabs>
          <w:tab w:val="clear" w:pos="750"/>
          <w:tab w:val="num" w:pos="284"/>
        </w:tabs>
        <w:ind w:left="284" w:hanging="284"/>
        <w:jc w:val="both"/>
        <w:rPr>
          <w:rFonts w:ascii="Tahoma" w:hAnsi="Tahoma" w:cs="Tahoma"/>
        </w:rPr>
      </w:pPr>
      <w:r w:rsidRPr="00D45A7C">
        <w:rPr>
          <w:rFonts w:ascii="Tahoma" w:hAnsi="Tahoma" w:cs="Tahoma"/>
        </w:rPr>
        <w:t>Wykonawca w każdym czasie ma obowiązek poddania się kontroli Zamawiającego w zakr</w:t>
      </w:r>
      <w:r w:rsidR="00D45A7C" w:rsidRPr="00D45A7C">
        <w:rPr>
          <w:rFonts w:ascii="Tahoma" w:hAnsi="Tahoma" w:cs="Tahoma"/>
        </w:rPr>
        <w:t>esie jakości prowadzonych zajęć</w:t>
      </w:r>
      <w:r w:rsidRPr="00D45A7C">
        <w:rPr>
          <w:rFonts w:ascii="Tahoma" w:hAnsi="Tahoma" w:cs="Tahoma"/>
        </w:rPr>
        <w:t xml:space="preserve"> oraz w zakresie posiadania kwalifikacji.</w:t>
      </w:r>
    </w:p>
    <w:p w:rsidR="002C6D31" w:rsidRPr="00D45A7C" w:rsidRDefault="002C6D31" w:rsidP="002C6D31">
      <w:pPr>
        <w:numPr>
          <w:ilvl w:val="0"/>
          <w:numId w:val="16"/>
        </w:numPr>
        <w:tabs>
          <w:tab w:val="clear" w:pos="750"/>
          <w:tab w:val="num" w:pos="284"/>
        </w:tabs>
        <w:ind w:left="284" w:hanging="284"/>
        <w:jc w:val="both"/>
        <w:rPr>
          <w:rFonts w:ascii="Tahoma" w:hAnsi="Tahoma" w:cs="Tahoma"/>
        </w:rPr>
      </w:pPr>
      <w:r w:rsidRPr="00D45A7C">
        <w:rPr>
          <w:rFonts w:ascii="Tahoma" w:hAnsi="Tahoma" w:cs="Tahoma"/>
        </w:rPr>
        <w:t xml:space="preserve">Kontrolę, o której mowa w ust. 5, przeprowadzają osoby upoważnione przez Zamawiającego lub przedstawicieli  </w:t>
      </w:r>
      <w:r w:rsidR="00254A8D" w:rsidRPr="00D45A7C">
        <w:rPr>
          <w:rFonts w:ascii="Tahoma" w:hAnsi="Tahoma" w:cs="Tahoma"/>
        </w:rPr>
        <w:t>MJWPU</w:t>
      </w:r>
      <w:r w:rsidRPr="00D45A7C">
        <w:rPr>
          <w:rFonts w:ascii="Tahoma" w:hAnsi="Tahoma" w:cs="Tahoma"/>
        </w:rPr>
        <w:t>.</w:t>
      </w:r>
    </w:p>
    <w:p w:rsidR="0056590E" w:rsidRPr="00D45A7C" w:rsidRDefault="0056590E" w:rsidP="007213F8">
      <w:pPr>
        <w:numPr>
          <w:ilvl w:val="0"/>
          <w:numId w:val="16"/>
        </w:numPr>
        <w:tabs>
          <w:tab w:val="clear" w:pos="750"/>
        </w:tabs>
        <w:ind w:left="284" w:hanging="284"/>
        <w:jc w:val="both"/>
        <w:rPr>
          <w:rFonts w:ascii="Tahoma" w:hAnsi="Tahoma" w:cs="Tahoma"/>
        </w:rPr>
      </w:pPr>
      <w:r w:rsidRPr="00D45A7C">
        <w:rPr>
          <w:rFonts w:ascii="Tahoma" w:hAnsi="Tahoma" w:cs="Tahoma"/>
        </w:rPr>
        <w:t>Wszelkie zmiany i uzupełnienia warunków umowy mogą nastąpić za zgodą stron wyrażoną pod rygorem nieważności na piśmie, w formie aneksu do niniejszych istotnych postanowień umowy.</w:t>
      </w:r>
    </w:p>
    <w:p w:rsidR="0056590E" w:rsidRPr="00D45A7C" w:rsidRDefault="0056590E" w:rsidP="007213F8">
      <w:pPr>
        <w:numPr>
          <w:ilvl w:val="0"/>
          <w:numId w:val="16"/>
        </w:numPr>
        <w:tabs>
          <w:tab w:val="clear" w:pos="750"/>
        </w:tabs>
        <w:ind w:left="284" w:hanging="284"/>
        <w:jc w:val="both"/>
        <w:rPr>
          <w:rFonts w:ascii="Tahoma" w:hAnsi="Tahoma" w:cs="Tahoma"/>
        </w:rPr>
      </w:pPr>
      <w:r w:rsidRPr="00D45A7C">
        <w:rPr>
          <w:rFonts w:ascii="Tahoma" w:hAnsi="Tahoma" w:cs="Tahoma"/>
        </w:rPr>
        <w:t>Ewentualne spory mogące wyniknąć z realizacji niniejszej umowy, dla których Strony nie znajdują polubownego rozwiązania, będą rozstrzygane przez Sąd miejscowo właściwy dla Zamawiającego.</w:t>
      </w:r>
    </w:p>
    <w:p w:rsidR="0056590E" w:rsidRPr="00D45A7C" w:rsidRDefault="0056590E" w:rsidP="007213F8">
      <w:pPr>
        <w:numPr>
          <w:ilvl w:val="0"/>
          <w:numId w:val="16"/>
        </w:numPr>
        <w:tabs>
          <w:tab w:val="clear" w:pos="750"/>
        </w:tabs>
        <w:ind w:left="284" w:hanging="284"/>
        <w:jc w:val="both"/>
        <w:rPr>
          <w:rFonts w:ascii="Tahoma" w:hAnsi="Tahoma" w:cs="Tahoma"/>
        </w:rPr>
      </w:pPr>
      <w:r w:rsidRPr="00D45A7C">
        <w:rPr>
          <w:rFonts w:ascii="Tahoma" w:hAnsi="Tahoma" w:cs="Tahoma"/>
        </w:rPr>
        <w:t>Zabrania się cesji wierzytelności wynikających z niniejszej umowy na osoby trzecie.</w:t>
      </w:r>
    </w:p>
    <w:p w:rsidR="0056590E" w:rsidRPr="00D45A7C" w:rsidRDefault="0056590E" w:rsidP="007213F8">
      <w:pPr>
        <w:numPr>
          <w:ilvl w:val="0"/>
          <w:numId w:val="16"/>
        </w:numPr>
        <w:tabs>
          <w:tab w:val="clear" w:pos="750"/>
        </w:tabs>
        <w:ind w:left="284" w:hanging="284"/>
        <w:jc w:val="both"/>
        <w:rPr>
          <w:rFonts w:ascii="Tahoma" w:hAnsi="Tahoma" w:cs="Tahoma"/>
        </w:rPr>
      </w:pPr>
      <w:r w:rsidRPr="00D45A7C">
        <w:rPr>
          <w:rFonts w:ascii="Tahoma" w:hAnsi="Tahoma" w:cs="Tahoma"/>
        </w:rPr>
        <w:t>Zabrania się cesji długów Zamawiającego, wynikających z realizacji przedmiotowej umowy na rzecz innych podmiotów.</w:t>
      </w:r>
    </w:p>
    <w:p w:rsidR="0056590E" w:rsidRPr="00D45A7C" w:rsidRDefault="0056590E" w:rsidP="007213F8">
      <w:pPr>
        <w:numPr>
          <w:ilvl w:val="0"/>
          <w:numId w:val="16"/>
        </w:numPr>
        <w:tabs>
          <w:tab w:val="clear" w:pos="750"/>
        </w:tabs>
        <w:ind w:left="284" w:hanging="284"/>
        <w:jc w:val="both"/>
        <w:rPr>
          <w:rFonts w:ascii="Tahoma" w:hAnsi="Tahoma" w:cs="Tahoma"/>
        </w:rPr>
      </w:pPr>
      <w:r w:rsidRPr="00D45A7C">
        <w:rPr>
          <w:rFonts w:ascii="Tahoma" w:eastAsia="Calibri" w:hAnsi="Tahoma" w:cs="Tahoma"/>
        </w:rPr>
        <w:t>Zamawiający zastrzega sobie, aby wszelkie informacje uzyskane przez Wykonawcę w czasie realizacji przedmiotu umowy, traktowane były jako poufne i nie były wykorzystywane do innych celów ani publikowane, bez pisemnej zgody Zamawiającego.</w:t>
      </w:r>
    </w:p>
    <w:p w:rsidR="0056590E" w:rsidRPr="00D45A7C" w:rsidRDefault="0056590E" w:rsidP="007213F8">
      <w:pPr>
        <w:numPr>
          <w:ilvl w:val="0"/>
          <w:numId w:val="16"/>
        </w:numPr>
        <w:tabs>
          <w:tab w:val="clear" w:pos="750"/>
        </w:tabs>
        <w:ind w:left="284" w:hanging="426"/>
        <w:jc w:val="both"/>
        <w:rPr>
          <w:rFonts w:ascii="Tahoma" w:hAnsi="Tahoma" w:cs="Tahoma"/>
        </w:rPr>
      </w:pPr>
      <w:r w:rsidRPr="00D45A7C">
        <w:rPr>
          <w:rFonts w:ascii="Tahoma" w:hAnsi="Tahoma" w:cs="Tahoma"/>
        </w:rPr>
        <w:t xml:space="preserve">Każda ze stron umowy jest zobowiązana niezwłocznie informować drugą Stronę o każdorazowej zmianie danych adresowych wskazanych na wstępie umowy. W razie zaniedbania tego obowiązku korespondencję wysłaną na dotychczasowy adres uznaje się za doręczoną po upływie 14 dni od daty nadania przesyłki poleconej. </w:t>
      </w:r>
    </w:p>
    <w:p w:rsidR="0056590E" w:rsidRPr="00D45A7C" w:rsidRDefault="0056590E" w:rsidP="0056590E">
      <w:pPr>
        <w:numPr>
          <w:ilvl w:val="0"/>
          <w:numId w:val="16"/>
        </w:numPr>
        <w:ind w:left="360" w:hanging="360"/>
        <w:jc w:val="both"/>
        <w:rPr>
          <w:rFonts w:ascii="Tahoma" w:hAnsi="Tahoma" w:cs="Tahoma"/>
        </w:rPr>
      </w:pPr>
      <w:r w:rsidRPr="00D45A7C">
        <w:rPr>
          <w:rFonts w:ascii="Tahoma" w:hAnsi="Tahoma" w:cs="Tahoma"/>
        </w:rPr>
        <w:t xml:space="preserve">W sprawach nie uregulowanych niniejszą umową mają zastosowanie odpowiednie przepisy Kodeksu cywilnego, ustawa Prawo zamówień publicznych oraz innych właściwych dla przedmiotu umowy przepisów prawa. </w:t>
      </w:r>
    </w:p>
    <w:p w:rsidR="0056590E" w:rsidRPr="00D45A7C" w:rsidRDefault="0056590E" w:rsidP="0056590E">
      <w:pPr>
        <w:numPr>
          <w:ilvl w:val="0"/>
          <w:numId w:val="16"/>
        </w:numPr>
        <w:ind w:left="360" w:hanging="360"/>
        <w:jc w:val="both"/>
        <w:rPr>
          <w:rFonts w:ascii="Tahoma" w:hAnsi="Tahoma" w:cs="Tahoma"/>
        </w:rPr>
      </w:pPr>
      <w:r w:rsidRPr="00D45A7C">
        <w:rPr>
          <w:rFonts w:ascii="Tahoma" w:hAnsi="Tahoma" w:cs="Tahoma"/>
        </w:rPr>
        <w:t>Umowę sporządzono w dwóch jednobrzmiących egzemplarzach, w tym jeden egzemplarz dla Wykonawcy i jeden egzemplarz dla Zamawiającego.</w:t>
      </w:r>
    </w:p>
    <w:p w:rsidR="0056590E" w:rsidRPr="00D45A7C" w:rsidRDefault="0056590E" w:rsidP="0056590E">
      <w:pPr>
        <w:spacing w:line="276" w:lineRule="auto"/>
        <w:jc w:val="both"/>
        <w:rPr>
          <w:rFonts w:ascii="Tahoma" w:hAnsi="Tahoma" w:cs="Tahoma"/>
        </w:rPr>
      </w:pPr>
    </w:p>
    <w:p w:rsidR="0056590E" w:rsidRPr="00D45A7C" w:rsidRDefault="0056590E" w:rsidP="0056590E">
      <w:pPr>
        <w:spacing w:line="276" w:lineRule="auto"/>
        <w:jc w:val="both"/>
        <w:rPr>
          <w:rFonts w:ascii="Tahoma" w:eastAsia="Tahoma" w:hAnsi="Tahoma" w:cs="Tahoma"/>
        </w:rPr>
      </w:pPr>
      <w:r w:rsidRPr="00D45A7C">
        <w:rPr>
          <w:rFonts w:ascii="Tahoma" w:hAnsi="Tahoma" w:cs="Tahoma"/>
        </w:rPr>
        <w:t xml:space="preserve">Zamawiający </w:t>
      </w:r>
      <w:r w:rsidRPr="00D45A7C">
        <w:rPr>
          <w:rFonts w:ascii="Tahoma" w:hAnsi="Tahoma" w:cs="Tahoma"/>
        </w:rPr>
        <w:tab/>
      </w:r>
      <w:r w:rsidRPr="00D45A7C">
        <w:rPr>
          <w:rFonts w:ascii="Tahoma" w:hAnsi="Tahoma" w:cs="Tahoma"/>
        </w:rPr>
        <w:tab/>
      </w:r>
      <w:r w:rsidRPr="00D45A7C">
        <w:rPr>
          <w:rFonts w:ascii="Tahoma" w:hAnsi="Tahoma" w:cs="Tahoma"/>
        </w:rPr>
        <w:tab/>
      </w:r>
      <w:r w:rsidRPr="00D45A7C">
        <w:rPr>
          <w:rFonts w:ascii="Tahoma" w:hAnsi="Tahoma" w:cs="Tahoma"/>
        </w:rPr>
        <w:tab/>
      </w:r>
      <w:r w:rsidRPr="00D45A7C">
        <w:rPr>
          <w:rFonts w:ascii="Tahoma" w:hAnsi="Tahoma" w:cs="Tahoma"/>
        </w:rPr>
        <w:tab/>
      </w:r>
      <w:r w:rsidRPr="00D45A7C">
        <w:rPr>
          <w:rFonts w:ascii="Tahoma" w:hAnsi="Tahoma" w:cs="Tahoma"/>
        </w:rPr>
        <w:tab/>
      </w:r>
      <w:r w:rsidRPr="00D45A7C">
        <w:rPr>
          <w:rFonts w:ascii="Tahoma" w:hAnsi="Tahoma" w:cs="Tahoma"/>
        </w:rPr>
        <w:tab/>
      </w:r>
      <w:r w:rsidRPr="00D45A7C">
        <w:rPr>
          <w:rFonts w:ascii="Tahoma" w:hAnsi="Tahoma" w:cs="Tahoma"/>
        </w:rPr>
        <w:tab/>
      </w:r>
      <w:r w:rsidRPr="00D45A7C">
        <w:rPr>
          <w:rFonts w:ascii="Tahoma" w:hAnsi="Tahoma" w:cs="Tahoma"/>
        </w:rPr>
        <w:tab/>
      </w:r>
      <w:r w:rsidRPr="00D45A7C">
        <w:rPr>
          <w:rFonts w:ascii="Tahoma" w:hAnsi="Tahoma" w:cs="Tahoma"/>
        </w:rPr>
        <w:tab/>
        <w:t>Wykonawca</w:t>
      </w:r>
    </w:p>
    <w:p w:rsidR="00FE0DD0" w:rsidRPr="00D45A7C" w:rsidRDefault="00FE0DD0" w:rsidP="00646892">
      <w:pPr>
        <w:pStyle w:val="Default"/>
        <w:jc w:val="center"/>
        <w:rPr>
          <w:rFonts w:ascii="Tahoma" w:hAnsi="Tahoma" w:cs="Tahoma"/>
          <w:color w:val="auto"/>
          <w:sz w:val="20"/>
          <w:szCs w:val="20"/>
        </w:rPr>
      </w:pPr>
    </w:p>
    <w:sectPr w:rsidR="00FE0DD0" w:rsidRPr="00D45A7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13" w:rsidRDefault="00A31513" w:rsidP="00CE0A04">
      <w:r>
        <w:separator/>
      </w:r>
    </w:p>
  </w:endnote>
  <w:endnote w:type="continuationSeparator" w:id="0">
    <w:p w:rsidR="00A31513" w:rsidRDefault="00A31513" w:rsidP="00CE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008"/>
      <w:gridCol w:w="2361"/>
      <w:gridCol w:w="3118"/>
      <w:gridCol w:w="2725"/>
    </w:tblGrid>
    <w:tr w:rsidR="001F1DC5" w:rsidRPr="001F1DC5" w:rsidTr="005B1F07">
      <w:trPr>
        <w:trHeight w:val="132"/>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Tel:</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Płock 24 262 87 48</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o/Warszawa </w:t>
          </w:r>
          <w:r w:rsidRPr="001F1DC5">
            <w:rPr>
              <w:rFonts w:ascii="Arial" w:eastAsia="Calibri" w:hAnsi="Arial" w:cs="Arial"/>
              <w:sz w:val="16"/>
              <w:szCs w:val="16"/>
              <w:lang w:eastAsia="en-US"/>
            </w:rPr>
            <w:t>22 560 00 40</w:t>
          </w:r>
        </w:p>
      </w:tc>
      <w:tc>
        <w:tcPr>
          <w:tcW w:w="2725"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eastAsia="en-US"/>
            </w:rPr>
            <w:t>o/Radom 48 330 93 22</w:t>
          </w:r>
        </w:p>
      </w:tc>
    </w:tr>
    <w:tr w:rsidR="001F1DC5" w:rsidRPr="001F1DC5" w:rsidTr="005B1F07">
      <w:trPr>
        <w:trHeight w:val="137"/>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Fax:</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24 262 88 42</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22 560 00 41</w:t>
          </w:r>
        </w:p>
      </w:tc>
      <w:tc>
        <w:tcPr>
          <w:tcW w:w="2725"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48 330 93 23</w:t>
          </w:r>
        </w:p>
      </w:tc>
    </w:tr>
    <w:tr w:rsidR="001F1DC5" w:rsidRPr="001F1DC5" w:rsidTr="005B1F07">
      <w:trPr>
        <w:trHeight w:val="339"/>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e-mail:</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plock@mwomp.pl</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warszawa@mwomp.pl</w:t>
          </w:r>
        </w:p>
      </w:tc>
      <w:tc>
        <w:tcPr>
          <w:tcW w:w="2725" w:type="dxa"/>
        </w:tcPr>
        <w:p w:rsidR="001F1DC5" w:rsidRPr="001F1DC5" w:rsidRDefault="001F1DC5" w:rsidP="001F1DC5">
          <w:pPr>
            <w:spacing w:line="276" w:lineRule="auto"/>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radom@mwomp.pl</w:t>
          </w:r>
        </w:p>
      </w:tc>
    </w:tr>
    <w:tr w:rsidR="001F1DC5" w:rsidRPr="001F1DC5" w:rsidTr="005B1F07">
      <w:trPr>
        <w:trHeight w:val="136"/>
      </w:trPr>
      <w:tc>
        <w:tcPr>
          <w:tcW w:w="9212" w:type="dxa"/>
          <w:gridSpan w:val="4"/>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NIP: 774-15-46-233              REGON 000301569                 KRS 0000139991</w:t>
          </w:r>
        </w:p>
      </w:tc>
    </w:tr>
  </w:tbl>
  <w:p w:rsidR="00C146C8" w:rsidRPr="00B923D1" w:rsidRDefault="00D31B78" w:rsidP="00B923D1">
    <w:pPr>
      <w:tabs>
        <w:tab w:val="center" w:pos="4536"/>
        <w:tab w:val="right" w:pos="9072"/>
      </w:tabs>
      <w:jc w:val="center"/>
      <w:rPr>
        <w:rFonts w:ascii="Calibri" w:eastAsia="Calibri" w:hAnsi="Calibri"/>
        <w:sz w:val="22"/>
        <w:szCs w:val="22"/>
        <w:lang w:eastAsia="en-US"/>
      </w:rPr>
    </w:pPr>
    <w:r>
      <w:rPr>
        <w:rFonts w:ascii="Arial" w:hAnsi="Arial" w:cs="Arial"/>
        <w:noProof/>
        <w:sz w:val="16"/>
        <w:szCs w:val="16"/>
      </w:rPr>
      <w:drawing>
        <wp:inline distT="0" distB="0" distL="0" distR="0" wp14:anchorId="46229B60" wp14:editId="38AF7B75">
          <wp:extent cx="1656715" cy="474980"/>
          <wp:effectExtent l="0" t="0" r="635"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56715" cy="4749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13" w:rsidRDefault="00A31513" w:rsidP="00CE0A04">
      <w:r>
        <w:separator/>
      </w:r>
    </w:p>
  </w:footnote>
  <w:footnote w:type="continuationSeparator" w:id="0">
    <w:p w:rsidR="00A31513" w:rsidRDefault="00A31513" w:rsidP="00CE0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63759"/>
      <w:docPartObj>
        <w:docPartGallery w:val="Page Numbers (Top of Page)"/>
        <w:docPartUnique/>
      </w:docPartObj>
    </w:sdtPr>
    <w:sdtEndPr/>
    <w:sdtContent>
      <w:p w:rsidR="00CE0A04" w:rsidRDefault="00C146C8">
        <w:pPr>
          <w:pStyle w:val="Nagwek"/>
        </w:pPr>
        <w:r>
          <w:rPr>
            <w:noProof/>
          </w:rPr>
          <w:drawing>
            <wp:inline distT="0" distB="0" distL="0" distR="0" wp14:anchorId="74103217" wp14:editId="2C5E94FE">
              <wp:extent cx="5760720" cy="50465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sdtContent>
  </w:sdt>
  <w:p w:rsidR="00CE0A04" w:rsidRDefault="00CE0A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A24"/>
    <w:multiLevelType w:val="multilevel"/>
    <w:tmpl w:val="FC94687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
    <w:nsid w:val="0CC91E9A"/>
    <w:multiLevelType w:val="hybridMultilevel"/>
    <w:tmpl w:val="DE5C0FD4"/>
    <w:numStyleLink w:val="Zaimportowanystyl1"/>
  </w:abstractNum>
  <w:abstractNum w:abstractNumId="2">
    <w:nsid w:val="150C20EE"/>
    <w:multiLevelType w:val="hybridMultilevel"/>
    <w:tmpl w:val="F90E379E"/>
    <w:lvl w:ilvl="0" w:tplc="6C94EA9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382AC3"/>
    <w:multiLevelType w:val="hybridMultilevel"/>
    <w:tmpl w:val="1AE640C8"/>
    <w:lvl w:ilvl="0" w:tplc="AE6C182A">
      <w:start w:val="1"/>
      <w:numFmt w:val="bullet"/>
      <w:lvlText w:val=""/>
      <w:lvlJc w:val="left"/>
      <w:pPr>
        <w:tabs>
          <w:tab w:val="num" w:pos="360"/>
        </w:tabs>
        <w:ind w:left="36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17E04A5"/>
    <w:multiLevelType w:val="hybridMultilevel"/>
    <w:tmpl w:val="BAA876D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nsid w:val="24691C60"/>
    <w:multiLevelType w:val="hybridMultilevel"/>
    <w:tmpl w:val="9D3204C2"/>
    <w:lvl w:ilvl="0" w:tplc="227A214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DB716D"/>
    <w:multiLevelType w:val="hybridMultilevel"/>
    <w:tmpl w:val="680E560A"/>
    <w:lvl w:ilvl="0" w:tplc="951CCF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2B79755C"/>
    <w:multiLevelType w:val="hybridMultilevel"/>
    <w:tmpl w:val="183AB566"/>
    <w:lvl w:ilvl="0" w:tplc="F7401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484E48"/>
    <w:multiLevelType w:val="hybridMultilevel"/>
    <w:tmpl w:val="DE5C0FD4"/>
    <w:styleLink w:val="Zaimportowanystyl1"/>
    <w:lvl w:ilvl="0" w:tplc="B93260A0">
      <w:start w:val="1"/>
      <w:numFmt w:val="decimal"/>
      <w:lvlText w:val="%1."/>
      <w:lvlJc w:val="left"/>
      <w:pPr>
        <w:ind w:left="426" w:hanging="426"/>
      </w:pPr>
      <w:rPr>
        <w:rFonts w:hAnsi="Arial Unicode MS"/>
        <w:b/>
        <w:bC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526A1B92">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56A72C8">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1E03534">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5C4334C">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062542E">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8C45908">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BFA4F74">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B643784">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nsid w:val="3A505EB2"/>
    <w:multiLevelType w:val="hybridMultilevel"/>
    <w:tmpl w:val="61F8CE80"/>
    <w:lvl w:ilvl="0" w:tplc="BC1AA650">
      <w:start w:val="1"/>
      <w:numFmt w:val="decimal"/>
      <w:lvlText w:val="%1."/>
      <w:lvlJc w:val="left"/>
      <w:pPr>
        <w:tabs>
          <w:tab w:val="num" w:pos="750"/>
        </w:tabs>
        <w:ind w:left="750" w:hanging="390"/>
      </w:pPr>
      <w:rPr>
        <w:rFonts w:ascii="Tahoma" w:eastAsia="Times New Roman" w:hAnsi="Tahoma" w:cs="Tahoma"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BE62136"/>
    <w:multiLevelType w:val="hybridMultilevel"/>
    <w:tmpl w:val="BC1E734A"/>
    <w:lvl w:ilvl="0" w:tplc="A3A432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F2647CF"/>
    <w:multiLevelType w:val="hybridMultilevel"/>
    <w:tmpl w:val="3C14166E"/>
    <w:lvl w:ilvl="0" w:tplc="A3A4324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7391BB7"/>
    <w:multiLevelType w:val="hybridMultilevel"/>
    <w:tmpl w:val="86C01C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CA2A46"/>
    <w:multiLevelType w:val="hybridMultilevel"/>
    <w:tmpl w:val="3774E8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F053A6D"/>
    <w:multiLevelType w:val="hybridMultilevel"/>
    <w:tmpl w:val="2EB67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28468F9"/>
    <w:multiLevelType w:val="hybridMultilevel"/>
    <w:tmpl w:val="A3B4BDA6"/>
    <w:lvl w:ilvl="0" w:tplc="16729C10">
      <w:start w:val="1"/>
      <w:numFmt w:val="decimal"/>
      <w:lvlText w:val="%1)"/>
      <w:lvlJc w:val="left"/>
      <w:pPr>
        <w:ind w:left="426" w:hanging="426"/>
      </w:pPr>
      <w:rPr>
        <w:rFonts w:ascii="Tahoma" w:eastAsia="Times New Roman" w:hAnsi="Tahoma" w:cs="Tahoma" w:hint="default"/>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7ACEBB88">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F7667FA">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11A518A">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A4A85A6">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CF01408">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1C6E67A">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6668398">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AA3608">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nsid w:val="53D30625"/>
    <w:multiLevelType w:val="hybridMultilevel"/>
    <w:tmpl w:val="B11C297E"/>
    <w:lvl w:ilvl="0" w:tplc="F7401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8364CAE"/>
    <w:multiLevelType w:val="hybridMultilevel"/>
    <w:tmpl w:val="D2324DB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B3661F4"/>
    <w:multiLevelType w:val="hybridMultilevel"/>
    <w:tmpl w:val="247C2396"/>
    <w:lvl w:ilvl="0" w:tplc="F7401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2E947E4"/>
    <w:multiLevelType w:val="hybridMultilevel"/>
    <w:tmpl w:val="7B38A812"/>
    <w:lvl w:ilvl="0" w:tplc="A3A4324C">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0">
    <w:nsid w:val="63881154"/>
    <w:multiLevelType w:val="multilevel"/>
    <w:tmpl w:val="E9A63254"/>
    <w:lvl w:ilvl="0">
      <w:start w:val="2"/>
      <w:numFmt w:val="decimal"/>
      <w:lvlText w:val="%1"/>
      <w:lvlJc w:val="left"/>
      <w:pPr>
        <w:ind w:left="360" w:hanging="360"/>
      </w:pPr>
      <w:rPr>
        <w:rFonts w:eastAsia="Times New Roman" w:hint="default"/>
        <w:sz w:val="19"/>
      </w:rPr>
    </w:lvl>
    <w:lvl w:ilvl="1">
      <w:start w:val="1"/>
      <w:numFmt w:val="decimal"/>
      <w:lvlText w:val="%1.%2"/>
      <w:lvlJc w:val="left"/>
      <w:pPr>
        <w:ind w:left="360" w:hanging="360"/>
      </w:pPr>
      <w:rPr>
        <w:rFonts w:eastAsia="Times New Roman" w:hint="default"/>
        <w:sz w:val="19"/>
      </w:rPr>
    </w:lvl>
    <w:lvl w:ilvl="2">
      <w:start w:val="1"/>
      <w:numFmt w:val="decimal"/>
      <w:lvlText w:val="%1.%2.%3"/>
      <w:lvlJc w:val="left"/>
      <w:pPr>
        <w:ind w:left="720" w:hanging="720"/>
      </w:pPr>
      <w:rPr>
        <w:rFonts w:eastAsia="Times New Roman" w:hint="default"/>
        <w:sz w:val="19"/>
      </w:rPr>
    </w:lvl>
    <w:lvl w:ilvl="3">
      <w:start w:val="1"/>
      <w:numFmt w:val="decimal"/>
      <w:lvlText w:val="%1.%2.%3.%4"/>
      <w:lvlJc w:val="left"/>
      <w:pPr>
        <w:ind w:left="1080" w:hanging="1080"/>
      </w:pPr>
      <w:rPr>
        <w:rFonts w:eastAsia="Times New Roman" w:hint="default"/>
        <w:sz w:val="19"/>
      </w:rPr>
    </w:lvl>
    <w:lvl w:ilvl="4">
      <w:start w:val="1"/>
      <w:numFmt w:val="decimal"/>
      <w:lvlText w:val="%1.%2.%3.%4.%5"/>
      <w:lvlJc w:val="left"/>
      <w:pPr>
        <w:ind w:left="1080" w:hanging="1080"/>
      </w:pPr>
      <w:rPr>
        <w:rFonts w:eastAsia="Times New Roman" w:hint="default"/>
        <w:sz w:val="19"/>
      </w:rPr>
    </w:lvl>
    <w:lvl w:ilvl="5">
      <w:start w:val="1"/>
      <w:numFmt w:val="decimal"/>
      <w:lvlText w:val="%1.%2.%3.%4.%5.%6"/>
      <w:lvlJc w:val="left"/>
      <w:pPr>
        <w:ind w:left="1440" w:hanging="1440"/>
      </w:pPr>
      <w:rPr>
        <w:rFonts w:eastAsia="Times New Roman" w:hint="default"/>
        <w:sz w:val="19"/>
      </w:rPr>
    </w:lvl>
    <w:lvl w:ilvl="6">
      <w:start w:val="1"/>
      <w:numFmt w:val="decimal"/>
      <w:lvlText w:val="%1.%2.%3.%4.%5.%6.%7"/>
      <w:lvlJc w:val="left"/>
      <w:pPr>
        <w:ind w:left="1440" w:hanging="1440"/>
      </w:pPr>
      <w:rPr>
        <w:rFonts w:eastAsia="Times New Roman" w:hint="default"/>
        <w:sz w:val="19"/>
      </w:rPr>
    </w:lvl>
    <w:lvl w:ilvl="7">
      <w:start w:val="1"/>
      <w:numFmt w:val="decimal"/>
      <w:lvlText w:val="%1.%2.%3.%4.%5.%6.%7.%8"/>
      <w:lvlJc w:val="left"/>
      <w:pPr>
        <w:ind w:left="1800" w:hanging="1800"/>
      </w:pPr>
      <w:rPr>
        <w:rFonts w:eastAsia="Times New Roman" w:hint="default"/>
        <w:sz w:val="19"/>
      </w:rPr>
    </w:lvl>
    <w:lvl w:ilvl="8">
      <w:start w:val="1"/>
      <w:numFmt w:val="decimal"/>
      <w:lvlText w:val="%1.%2.%3.%4.%5.%6.%7.%8.%9"/>
      <w:lvlJc w:val="left"/>
      <w:pPr>
        <w:ind w:left="1800" w:hanging="1800"/>
      </w:pPr>
      <w:rPr>
        <w:rFonts w:eastAsia="Times New Roman" w:hint="default"/>
        <w:sz w:val="19"/>
      </w:rPr>
    </w:lvl>
  </w:abstractNum>
  <w:abstractNum w:abstractNumId="21">
    <w:nsid w:val="684E588F"/>
    <w:multiLevelType w:val="hybridMultilevel"/>
    <w:tmpl w:val="0D248F54"/>
    <w:lvl w:ilvl="0" w:tplc="4088020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9B47BBF"/>
    <w:multiLevelType w:val="hybridMultilevel"/>
    <w:tmpl w:val="2C622A5E"/>
    <w:lvl w:ilvl="0" w:tplc="33E0A70A">
      <w:start w:val="1"/>
      <w:numFmt w:val="decimal"/>
      <w:lvlText w:val="%1."/>
      <w:lvlJc w:val="left"/>
      <w:pPr>
        <w:ind w:left="426" w:hanging="426"/>
      </w:pPr>
      <w:rPr>
        <w:rFonts w:hAnsi="Arial Unicode MS"/>
        <w:b w:val="0"/>
        <w:bC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0415000F">
      <w:start w:val="1"/>
      <w:numFmt w:val="decimal"/>
      <w:lvlText w:val="%2."/>
      <w:lvlJc w:val="left"/>
      <w:pPr>
        <w:ind w:left="360" w:hanging="360"/>
      </w:pPr>
      <w:rPr>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2" w:tplc="2EB41BEA">
      <w:start w:val="1"/>
      <w:numFmt w:val="decimal"/>
      <w:lvlText w:val="%3)"/>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2AA9DB4">
      <w:start w:val="1"/>
      <w:numFmt w:val="decimal"/>
      <w:lvlText w:val="%4)"/>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166C318">
      <w:start w:val="1"/>
      <w:numFmt w:val="lowerRoman"/>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A5C4584">
      <w:start w:val="1"/>
      <w:numFmt w:val="lowerRoman"/>
      <w:lvlText w:val="(%6)"/>
      <w:lvlJc w:val="left"/>
      <w:pPr>
        <w:ind w:left="18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A28002">
      <w:start w:val="1"/>
      <w:numFmt w:val="decimal"/>
      <w:lvlText w:val="%7."/>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81603EE">
      <w:start w:val="1"/>
      <w:numFmt w:val="lowerLetter"/>
      <w:lvlText w:val="%8."/>
      <w:lvlJc w:val="left"/>
      <w:pPr>
        <w:ind w:left="25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8EC6170">
      <w:start w:val="1"/>
      <w:numFmt w:val="lowerRoman"/>
      <w:lvlText w:val="%9."/>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nsid w:val="71145D6A"/>
    <w:multiLevelType w:val="hybridMultilevel"/>
    <w:tmpl w:val="2CB0C6AA"/>
    <w:lvl w:ilvl="0" w:tplc="787830BC">
      <w:start w:val="1"/>
      <w:numFmt w:val="decimal"/>
      <w:lvlText w:val="%1)"/>
      <w:lvlJc w:val="left"/>
      <w:pPr>
        <w:tabs>
          <w:tab w:val="num" w:pos="720"/>
        </w:tabs>
        <w:ind w:left="720" w:hanging="360"/>
      </w:pPr>
      <w:rPr>
        <w:rFonts w:hint="default"/>
      </w:rPr>
    </w:lvl>
    <w:lvl w:ilvl="1" w:tplc="227A21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30E2C2C"/>
    <w:multiLevelType w:val="hybridMultilevel"/>
    <w:tmpl w:val="9F60CD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3E6098E"/>
    <w:multiLevelType w:val="hybridMultilevel"/>
    <w:tmpl w:val="6EB8E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4"/>
  </w:num>
  <w:num w:numId="10">
    <w:abstractNumId w:val="11"/>
  </w:num>
  <w:num w:numId="11">
    <w:abstractNumId w:val="1"/>
    <w:lvlOverride w:ilvl="0">
      <w:lvl w:ilvl="0" w:tplc="DBDCFFA6">
        <w:start w:val="1"/>
        <w:numFmt w:val="decimal"/>
        <w:lvlText w:val="%1."/>
        <w:lvlJc w:val="left"/>
        <w:pPr>
          <w:ind w:left="426" w:hanging="426"/>
        </w:pPr>
        <w:rPr>
          <w:rFonts w:hAnsi="Arial Unicode MS"/>
          <w:b w:val="0"/>
          <w:bC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46CA1152">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F0602874">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688A13A6">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0AE65DCC">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B7A010A8">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EEAD7D8">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07F6D570">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E3640D1C">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5"/>
  </w:num>
  <w:num w:numId="20">
    <w:abstractNumId w:val="16"/>
  </w:num>
  <w:num w:numId="21">
    <w:abstractNumId w:val="20"/>
  </w:num>
  <w:num w:numId="22">
    <w:abstractNumId w:val="7"/>
  </w:num>
  <w:num w:numId="23">
    <w:abstractNumId w:val="1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78"/>
    <w:rsid w:val="00072589"/>
    <w:rsid w:val="00081DBD"/>
    <w:rsid w:val="000C0B75"/>
    <w:rsid w:val="0012434F"/>
    <w:rsid w:val="00151C8B"/>
    <w:rsid w:val="00155955"/>
    <w:rsid w:val="001A4DC4"/>
    <w:rsid w:val="001F1DC5"/>
    <w:rsid w:val="002037A0"/>
    <w:rsid w:val="00254A8D"/>
    <w:rsid w:val="00280EE3"/>
    <w:rsid w:val="002C6D31"/>
    <w:rsid w:val="002D7A53"/>
    <w:rsid w:val="002F5A0F"/>
    <w:rsid w:val="002F6FC5"/>
    <w:rsid w:val="00320709"/>
    <w:rsid w:val="003673D3"/>
    <w:rsid w:val="003B02AA"/>
    <w:rsid w:val="003F74CB"/>
    <w:rsid w:val="00441529"/>
    <w:rsid w:val="00465058"/>
    <w:rsid w:val="004C774A"/>
    <w:rsid w:val="004D367E"/>
    <w:rsid w:val="005605F8"/>
    <w:rsid w:val="0056590E"/>
    <w:rsid w:val="005B35AE"/>
    <w:rsid w:val="005C2E45"/>
    <w:rsid w:val="00646892"/>
    <w:rsid w:val="00647787"/>
    <w:rsid w:val="006E6C6C"/>
    <w:rsid w:val="00710994"/>
    <w:rsid w:val="007213F8"/>
    <w:rsid w:val="00797A29"/>
    <w:rsid w:val="007C72FB"/>
    <w:rsid w:val="007D5B52"/>
    <w:rsid w:val="00816878"/>
    <w:rsid w:val="009A3587"/>
    <w:rsid w:val="00A169EE"/>
    <w:rsid w:val="00A31513"/>
    <w:rsid w:val="00A54B66"/>
    <w:rsid w:val="00AB2794"/>
    <w:rsid w:val="00AF3E43"/>
    <w:rsid w:val="00B11A2C"/>
    <w:rsid w:val="00B77FDA"/>
    <w:rsid w:val="00B923D1"/>
    <w:rsid w:val="00B951DB"/>
    <w:rsid w:val="00C146C8"/>
    <w:rsid w:val="00C444FE"/>
    <w:rsid w:val="00CD42A4"/>
    <w:rsid w:val="00CE0A04"/>
    <w:rsid w:val="00CF5BD1"/>
    <w:rsid w:val="00D31B78"/>
    <w:rsid w:val="00D436AE"/>
    <w:rsid w:val="00D45A7C"/>
    <w:rsid w:val="00D6617E"/>
    <w:rsid w:val="00DB492A"/>
    <w:rsid w:val="00E208C4"/>
    <w:rsid w:val="00E25966"/>
    <w:rsid w:val="00E25A95"/>
    <w:rsid w:val="00EE0978"/>
    <w:rsid w:val="00EF674A"/>
    <w:rsid w:val="00F40022"/>
    <w:rsid w:val="00FD7324"/>
    <w:rsid w:val="00FE0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97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56590E"/>
    <w:pPr>
      <w:keepNext/>
      <w:jc w:val="center"/>
      <w:outlineLvl w:val="3"/>
    </w:pPr>
    <w:rPr>
      <w:rFonts w:ascii="Arial" w:hAnsi="Arial" w:cs="Arial"/>
      <w:b/>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097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12434F"/>
    <w:pPr>
      <w:ind w:left="720"/>
      <w:contextualSpacing/>
    </w:pPr>
  </w:style>
  <w:style w:type="paragraph" w:styleId="Tekstpodstawowy">
    <w:name w:val="Body Text"/>
    <w:basedOn w:val="Normalny"/>
    <w:link w:val="TekstpodstawowyZnak"/>
    <w:semiHidden/>
    <w:rsid w:val="00D6617E"/>
    <w:pPr>
      <w:jc w:val="center"/>
    </w:pPr>
    <w:rPr>
      <w:sz w:val="24"/>
      <w:szCs w:val="24"/>
    </w:rPr>
  </w:style>
  <w:style w:type="character" w:customStyle="1" w:styleId="TekstpodstawowyZnak">
    <w:name w:val="Tekst podstawowy Znak"/>
    <w:basedOn w:val="Domylnaczcionkaakapitu"/>
    <w:link w:val="Tekstpodstawowy"/>
    <w:semiHidden/>
    <w:rsid w:val="00D6617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A04"/>
    <w:pPr>
      <w:tabs>
        <w:tab w:val="center" w:pos="4536"/>
        <w:tab w:val="right" w:pos="9072"/>
      </w:tabs>
    </w:pPr>
  </w:style>
  <w:style w:type="character" w:customStyle="1" w:styleId="NagwekZnak">
    <w:name w:val="Nagłówek Znak"/>
    <w:basedOn w:val="Domylnaczcionkaakapitu"/>
    <w:link w:val="Nagwek"/>
    <w:uiPriority w:val="99"/>
    <w:rsid w:val="00CE0A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E0A04"/>
    <w:pPr>
      <w:tabs>
        <w:tab w:val="center" w:pos="4536"/>
        <w:tab w:val="right" w:pos="9072"/>
      </w:tabs>
    </w:pPr>
  </w:style>
  <w:style w:type="character" w:customStyle="1" w:styleId="StopkaZnak">
    <w:name w:val="Stopka Znak"/>
    <w:basedOn w:val="Domylnaczcionkaakapitu"/>
    <w:link w:val="Stopka"/>
    <w:uiPriority w:val="99"/>
    <w:rsid w:val="00CE0A0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E0A04"/>
    <w:rPr>
      <w:rFonts w:ascii="Tahoma" w:hAnsi="Tahoma" w:cs="Tahoma"/>
      <w:sz w:val="16"/>
      <w:szCs w:val="16"/>
    </w:rPr>
  </w:style>
  <w:style w:type="character" w:customStyle="1" w:styleId="TekstdymkaZnak">
    <w:name w:val="Tekst dymka Znak"/>
    <w:basedOn w:val="Domylnaczcionkaakapitu"/>
    <w:link w:val="Tekstdymka"/>
    <w:uiPriority w:val="99"/>
    <w:semiHidden/>
    <w:rsid w:val="00CE0A04"/>
    <w:rPr>
      <w:rFonts w:ascii="Tahoma" w:eastAsia="Times New Roman" w:hAnsi="Tahoma" w:cs="Tahoma"/>
      <w:sz w:val="16"/>
      <w:szCs w:val="16"/>
      <w:lang w:eastAsia="pl-PL"/>
    </w:rPr>
  </w:style>
  <w:style w:type="character" w:customStyle="1" w:styleId="Nagwek4Znak">
    <w:name w:val="Nagłówek 4 Znak"/>
    <w:basedOn w:val="Domylnaczcionkaakapitu"/>
    <w:link w:val="Nagwek4"/>
    <w:semiHidden/>
    <w:rsid w:val="0056590E"/>
    <w:rPr>
      <w:rFonts w:ascii="Arial" w:eastAsia="Times New Roman" w:hAnsi="Arial" w:cs="Arial"/>
      <w:b/>
      <w:sz w:val="24"/>
      <w:szCs w:val="24"/>
      <w:u w:color="000000"/>
      <w:lang w:eastAsia="pl-PL"/>
    </w:rPr>
  </w:style>
  <w:style w:type="numbering" w:customStyle="1" w:styleId="Zaimportowanystyl1">
    <w:name w:val="Zaimportowany styl 1"/>
    <w:rsid w:val="0056590E"/>
    <w:pPr>
      <w:numPr>
        <w:numId w:val="17"/>
      </w:numPr>
    </w:pPr>
  </w:style>
  <w:style w:type="character" w:styleId="Hipercze">
    <w:name w:val="Hyperlink"/>
    <w:uiPriority w:val="99"/>
    <w:unhideWhenUsed/>
    <w:rsid w:val="00D31B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97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56590E"/>
    <w:pPr>
      <w:keepNext/>
      <w:jc w:val="center"/>
      <w:outlineLvl w:val="3"/>
    </w:pPr>
    <w:rPr>
      <w:rFonts w:ascii="Arial" w:hAnsi="Arial" w:cs="Arial"/>
      <w:b/>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097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12434F"/>
    <w:pPr>
      <w:ind w:left="720"/>
      <w:contextualSpacing/>
    </w:pPr>
  </w:style>
  <w:style w:type="paragraph" w:styleId="Tekstpodstawowy">
    <w:name w:val="Body Text"/>
    <w:basedOn w:val="Normalny"/>
    <w:link w:val="TekstpodstawowyZnak"/>
    <w:semiHidden/>
    <w:rsid w:val="00D6617E"/>
    <w:pPr>
      <w:jc w:val="center"/>
    </w:pPr>
    <w:rPr>
      <w:sz w:val="24"/>
      <w:szCs w:val="24"/>
    </w:rPr>
  </w:style>
  <w:style w:type="character" w:customStyle="1" w:styleId="TekstpodstawowyZnak">
    <w:name w:val="Tekst podstawowy Znak"/>
    <w:basedOn w:val="Domylnaczcionkaakapitu"/>
    <w:link w:val="Tekstpodstawowy"/>
    <w:semiHidden/>
    <w:rsid w:val="00D6617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A04"/>
    <w:pPr>
      <w:tabs>
        <w:tab w:val="center" w:pos="4536"/>
        <w:tab w:val="right" w:pos="9072"/>
      </w:tabs>
    </w:pPr>
  </w:style>
  <w:style w:type="character" w:customStyle="1" w:styleId="NagwekZnak">
    <w:name w:val="Nagłówek Znak"/>
    <w:basedOn w:val="Domylnaczcionkaakapitu"/>
    <w:link w:val="Nagwek"/>
    <w:uiPriority w:val="99"/>
    <w:rsid w:val="00CE0A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E0A04"/>
    <w:pPr>
      <w:tabs>
        <w:tab w:val="center" w:pos="4536"/>
        <w:tab w:val="right" w:pos="9072"/>
      </w:tabs>
    </w:pPr>
  </w:style>
  <w:style w:type="character" w:customStyle="1" w:styleId="StopkaZnak">
    <w:name w:val="Stopka Znak"/>
    <w:basedOn w:val="Domylnaczcionkaakapitu"/>
    <w:link w:val="Stopka"/>
    <w:uiPriority w:val="99"/>
    <w:rsid w:val="00CE0A0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E0A04"/>
    <w:rPr>
      <w:rFonts w:ascii="Tahoma" w:hAnsi="Tahoma" w:cs="Tahoma"/>
      <w:sz w:val="16"/>
      <w:szCs w:val="16"/>
    </w:rPr>
  </w:style>
  <w:style w:type="character" w:customStyle="1" w:styleId="TekstdymkaZnak">
    <w:name w:val="Tekst dymka Znak"/>
    <w:basedOn w:val="Domylnaczcionkaakapitu"/>
    <w:link w:val="Tekstdymka"/>
    <w:uiPriority w:val="99"/>
    <w:semiHidden/>
    <w:rsid w:val="00CE0A04"/>
    <w:rPr>
      <w:rFonts w:ascii="Tahoma" w:eastAsia="Times New Roman" w:hAnsi="Tahoma" w:cs="Tahoma"/>
      <w:sz w:val="16"/>
      <w:szCs w:val="16"/>
      <w:lang w:eastAsia="pl-PL"/>
    </w:rPr>
  </w:style>
  <w:style w:type="character" w:customStyle="1" w:styleId="Nagwek4Znak">
    <w:name w:val="Nagłówek 4 Znak"/>
    <w:basedOn w:val="Domylnaczcionkaakapitu"/>
    <w:link w:val="Nagwek4"/>
    <w:semiHidden/>
    <w:rsid w:val="0056590E"/>
    <w:rPr>
      <w:rFonts w:ascii="Arial" w:eastAsia="Times New Roman" w:hAnsi="Arial" w:cs="Arial"/>
      <w:b/>
      <w:sz w:val="24"/>
      <w:szCs w:val="24"/>
      <w:u w:color="000000"/>
      <w:lang w:eastAsia="pl-PL"/>
    </w:rPr>
  </w:style>
  <w:style w:type="numbering" w:customStyle="1" w:styleId="Zaimportowanystyl1">
    <w:name w:val="Zaimportowany styl 1"/>
    <w:rsid w:val="0056590E"/>
    <w:pPr>
      <w:numPr>
        <w:numId w:val="17"/>
      </w:numPr>
    </w:pPr>
  </w:style>
  <w:style w:type="character" w:styleId="Hipercze">
    <w:name w:val="Hyperlink"/>
    <w:uiPriority w:val="99"/>
    <w:unhideWhenUsed/>
    <w:rsid w:val="00D31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3509">
      <w:bodyDiv w:val="1"/>
      <w:marLeft w:val="0"/>
      <w:marRight w:val="0"/>
      <w:marTop w:val="0"/>
      <w:marBottom w:val="0"/>
      <w:divBdr>
        <w:top w:val="none" w:sz="0" w:space="0" w:color="auto"/>
        <w:left w:val="none" w:sz="0" w:space="0" w:color="auto"/>
        <w:bottom w:val="none" w:sz="0" w:space="0" w:color="auto"/>
        <w:right w:val="none" w:sz="0" w:space="0" w:color="auto"/>
      </w:divBdr>
    </w:div>
    <w:div w:id="4713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ncelaria@mwom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7343-548C-41BF-AABD-10E3E7F9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1664</Words>
  <Characters>9985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Wawszczak</dc:creator>
  <cp:lastModifiedBy>Daniel Igielski</cp:lastModifiedBy>
  <cp:revision>33</cp:revision>
  <cp:lastPrinted>2020-09-30T07:13:00Z</cp:lastPrinted>
  <dcterms:created xsi:type="dcterms:W3CDTF">2018-09-24T09:06:00Z</dcterms:created>
  <dcterms:modified xsi:type="dcterms:W3CDTF">2020-09-30T07:21:00Z</dcterms:modified>
</cp:coreProperties>
</file>