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CE" w:rsidRDefault="008622CE" w:rsidP="008622CE">
      <w:pPr>
        <w:rPr>
          <w:rFonts w:ascii="CG Omega" w:hAnsi="CG Omega" w:cs="Tahoma"/>
          <w:spacing w:val="1"/>
          <w:lang w:eastAsia="ar-SA"/>
        </w:rPr>
      </w:pPr>
      <w:r>
        <w:rPr>
          <w:rFonts w:ascii="CG Omega" w:hAnsi="CG Omega" w:cs="Tahoma"/>
          <w:spacing w:val="1"/>
          <w:lang w:eastAsia="ar-SA"/>
        </w:rPr>
        <w:t xml:space="preserve">GOPS.271.4.2022  </w:t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  <w:t>Wiązownica, 14.02.2022</w:t>
      </w:r>
    </w:p>
    <w:p w:rsidR="008622CE" w:rsidRDefault="008622CE" w:rsidP="008622CE">
      <w:pPr>
        <w:rPr>
          <w:rFonts w:ascii="CG Omega" w:hAnsi="CG Omega" w:cs="Tahoma"/>
          <w:spacing w:val="1"/>
          <w:lang w:eastAsia="ar-SA"/>
        </w:rPr>
      </w:pPr>
    </w:p>
    <w:p w:rsidR="008622CE" w:rsidRPr="00C671E2" w:rsidRDefault="008622CE" w:rsidP="008622CE">
      <w:pPr>
        <w:spacing w:after="0" w:line="240" w:lineRule="auto"/>
        <w:rPr>
          <w:rFonts w:ascii="CG Omega" w:hAnsi="CG Omega" w:cs="Tahoma"/>
          <w:b/>
          <w:spacing w:val="1"/>
          <w:sz w:val="24"/>
          <w:szCs w:val="24"/>
          <w:lang w:eastAsia="ar-SA"/>
        </w:rPr>
      </w:pP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>
        <w:rPr>
          <w:rFonts w:ascii="CG Omega" w:hAnsi="CG Omega" w:cs="Tahoma"/>
          <w:spacing w:val="1"/>
          <w:lang w:eastAsia="ar-SA"/>
        </w:rPr>
        <w:tab/>
      </w:r>
      <w:r w:rsidRPr="00C671E2">
        <w:rPr>
          <w:rFonts w:ascii="CG Omega" w:hAnsi="CG Omega" w:cs="Tahoma"/>
          <w:b/>
          <w:spacing w:val="1"/>
          <w:sz w:val="24"/>
          <w:szCs w:val="24"/>
          <w:lang w:eastAsia="ar-SA"/>
        </w:rPr>
        <w:t>Wykonawcy</w:t>
      </w:r>
    </w:p>
    <w:p w:rsidR="008622CE" w:rsidRPr="00C671E2" w:rsidRDefault="008622CE" w:rsidP="008622CE">
      <w:pPr>
        <w:spacing w:after="0" w:line="240" w:lineRule="auto"/>
        <w:ind w:left="4956"/>
        <w:rPr>
          <w:rFonts w:ascii="CG Omega" w:hAnsi="CG Omega" w:cs="Tahoma"/>
          <w:spacing w:val="1"/>
          <w:sz w:val="24"/>
          <w:szCs w:val="24"/>
          <w:lang w:eastAsia="ar-SA"/>
        </w:rPr>
      </w:pPr>
      <w:r w:rsidRPr="00C671E2">
        <w:rPr>
          <w:rFonts w:ascii="CG Omega" w:hAnsi="CG Omega" w:cs="Tahoma"/>
          <w:spacing w:val="1"/>
          <w:sz w:val="24"/>
          <w:szCs w:val="24"/>
          <w:lang w:eastAsia="ar-SA"/>
        </w:rPr>
        <w:t>którzy ubiegają się o udzielenie zamówienia publicznego</w:t>
      </w:r>
    </w:p>
    <w:p w:rsidR="008622CE" w:rsidRPr="00C671E2" w:rsidRDefault="008622CE" w:rsidP="008622CE">
      <w:pPr>
        <w:spacing w:after="0" w:line="240" w:lineRule="auto"/>
        <w:ind w:left="4248" w:firstLine="708"/>
        <w:rPr>
          <w:rFonts w:ascii="CG Omega" w:hAnsi="CG Omega" w:cs="Tahoma"/>
          <w:b/>
          <w:spacing w:val="1"/>
          <w:sz w:val="24"/>
          <w:szCs w:val="24"/>
          <w:lang w:eastAsia="ar-SA"/>
        </w:rPr>
      </w:pPr>
      <w:r w:rsidRPr="00C671E2">
        <w:rPr>
          <w:rFonts w:ascii="CG Omega" w:hAnsi="CG Omega" w:cs="Tahoma"/>
          <w:b/>
          <w:spacing w:val="1"/>
          <w:sz w:val="24"/>
          <w:szCs w:val="24"/>
          <w:lang w:eastAsia="ar-SA"/>
        </w:rPr>
        <w:t>-   wszyscy  -</w:t>
      </w:r>
    </w:p>
    <w:p w:rsidR="008622CE" w:rsidRDefault="008622CE" w:rsidP="008622CE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8622CE" w:rsidRDefault="008622CE" w:rsidP="008622CE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8622CE" w:rsidRDefault="008622CE" w:rsidP="008622CE">
      <w:pPr>
        <w:spacing w:after="0" w:line="240" w:lineRule="auto"/>
        <w:rPr>
          <w:rFonts w:ascii="CG Omega" w:hAnsi="CG Omega" w:cs="Tahoma"/>
          <w:b/>
          <w:spacing w:val="1"/>
          <w:lang w:eastAsia="ar-SA"/>
        </w:rPr>
      </w:pPr>
    </w:p>
    <w:p w:rsidR="008622CE" w:rsidRPr="00277F9D" w:rsidRDefault="008622CE" w:rsidP="008622CE">
      <w:pPr>
        <w:ind w:left="993" w:hanging="993"/>
        <w:jc w:val="both"/>
        <w:rPr>
          <w:rFonts w:ascii="CG Omega" w:eastAsia="Times New Roman" w:hAnsi="CG Omega" w:cs="Times New Roman"/>
          <w:b/>
          <w:bCs/>
          <w:lang w:eastAsia="pl-PL"/>
        </w:rPr>
      </w:pPr>
      <w:r w:rsidRPr="00C671E2">
        <w:rPr>
          <w:rFonts w:ascii="CG Omega" w:hAnsi="CG Omega" w:cs="Tahoma"/>
          <w:b/>
          <w:spacing w:val="1"/>
          <w:lang w:eastAsia="ar-SA"/>
        </w:rPr>
        <w:t xml:space="preserve">Dotyczy: </w:t>
      </w:r>
      <w:bookmarkStart w:id="0" w:name="_Hlk503440649"/>
      <w:r>
        <w:rPr>
          <w:rFonts w:ascii="CG Omega" w:hAnsi="CG Omega" w:cs="Tahoma"/>
          <w:b/>
          <w:spacing w:val="1"/>
          <w:lang w:eastAsia="ar-SA"/>
        </w:rPr>
        <w:t xml:space="preserve"> </w:t>
      </w:r>
      <w:r w:rsidRPr="00277F9D">
        <w:rPr>
          <w:rFonts w:ascii="CG Omega" w:eastAsia="Times New Roman" w:hAnsi="CG Omega" w:cs="Times New Roman"/>
          <w:b/>
          <w:bCs/>
          <w:lang w:eastAsia="pl-PL"/>
        </w:rPr>
        <w:t xml:space="preserve">Świadczenie specjalistycznych usług opiekuńczych w miejscu zamieszkania dla dzieci </w:t>
      </w:r>
      <w:r>
        <w:rPr>
          <w:rFonts w:ascii="CG Omega" w:eastAsia="Times New Roman" w:hAnsi="CG Omega" w:cs="Times New Roman"/>
          <w:b/>
          <w:bCs/>
          <w:lang w:eastAsia="pl-PL"/>
        </w:rPr>
        <w:t xml:space="preserve">          </w:t>
      </w:r>
      <w:r w:rsidRPr="00277F9D">
        <w:rPr>
          <w:rFonts w:ascii="CG Omega" w:eastAsia="Times New Roman" w:hAnsi="CG Omega" w:cs="Times New Roman"/>
          <w:b/>
          <w:bCs/>
          <w:lang w:eastAsia="pl-PL"/>
        </w:rPr>
        <w:t>z zaburzeniami psychicznymi z terenu gminy Wiązownica w 2022 r.</w:t>
      </w:r>
    </w:p>
    <w:bookmarkEnd w:id="0"/>
    <w:p w:rsidR="008622CE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</w:rPr>
      </w:pPr>
    </w:p>
    <w:p w:rsidR="008622CE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</w:rPr>
      </w:pPr>
    </w:p>
    <w:p w:rsidR="008622CE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</w:rPr>
      </w:pPr>
      <w:r w:rsidRPr="00C671E2">
        <w:rPr>
          <w:rFonts w:ascii="CG Omega" w:hAnsi="CG Omega"/>
        </w:rPr>
        <w:t>Zamawiający, działając na</w:t>
      </w:r>
      <w:r>
        <w:rPr>
          <w:rFonts w:ascii="CG Omega" w:hAnsi="CG Omega"/>
        </w:rPr>
        <w:t xml:space="preserve"> podstawie zapisów pkt. 7  rozdziału X – Sposób przygotowania oferty dokonuje  korekty w treści formularza cenowego, w  pakiecie (części) nr 8,  sposób następujący:</w:t>
      </w:r>
    </w:p>
    <w:p w:rsidR="008622CE" w:rsidRPr="00DC6F14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  <w:u w:val="thick"/>
        </w:rPr>
      </w:pPr>
      <w:r w:rsidRPr="00DC6F14">
        <w:rPr>
          <w:rFonts w:ascii="CG Omega" w:hAnsi="CG Omega"/>
          <w:b/>
          <w:u w:val="thick"/>
        </w:rPr>
        <w:t xml:space="preserve">W </w:t>
      </w:r>
      <w:r>
        <w:rPr>
          <w:rFonts w:ascii="CG Omega" w:hAnsi="CG Omega"/>
          <w:b/>
          <w:u w:val="thick"/>
        </w:rPr>
        <w:t>pakiecie (części) nr 8 formularza cenowego było</w:t>
      </w:r>
      <w:r w:rsidRPr="00DC6F14">
        <w:rPr>
          <w:rFonts w:ascii="CG Omega" w:hAnsi="CG Omega"/>
          <w:b/>
          <w:u w:val="thick"/>
        </w:rPr>
        <w:t xml:space="preserve">:  </w:t>
      </w:r>
    </w:p>
    <w:tbl>
      <w:tblPr>
        <w:tblpPr w:leftFromText="141" w:rightFromText="141" w:vertAnchor="text" w:horzAnchor="margin" w:tblpY="35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4212"/>
        <w:gridCol w:w="862"/>
        <w:gridCol w:w="971"/>
        <w:gridCol w:w="1440"/>
      </w:tblGrid>
      <w:tr w:rsidR="008622CE" w:rsidRPr="00277F9D" w:rsidTr="00B06BFF">
        <w:trPr>
          <w:trHeight w:val="228"/>
        </w:trPr>
        <w:tc>
          <w:tcPr>
            <w:tcW w:w="1312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  <w:b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b/>
                <w:lang w:eastAsia="pl-PL"/>
              </w:rPr>
              <w:t>Pakiet 8</w:t>
            </w:r>
          </w:p>
        </w:tc>
        <w:tc>
          <w:tcPr>
            <w:tcW w:w="4212" w:type="dxa"/>
            <w:shd w:val="clear" w:color="auto" w:fill="auto"/>
          </w:tcPr>
          <w:p w:rsidR="008622CE" w:rsidRPr="00277F9D" w:rsidRDefault="008622CE" w:rsidP="00B06BFF">
            <w:pPr>
              <w:spacing w:after="0" w:line="240" w:lineRule="auto"/>
              <w:rPr>
                <w:rFonts w:ascii="CG Omega" w:eastAsia="Times New Roman" w:hAnsi="CG Omega" w:cs="Times New Roman"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lang w:eastAsia="pl-PL"/>
              </w:rPr>
              <w:t>17 – letni chłopiec z miejscowości Szówsko</w:t>
            </w:r>
            <w:r>
              <w:rPr>
                <w:rFonts w:ascii="CG Omega" w:eastAsia="Times New Roman" w:hAnsi="CG Omega" w:cs="Times New Roman"/>
                <w:lang w:eastAsia="pl-PL"/>
              </w:rPr>
              <w:t xml:space="preserve"> </w:t>
            </w:r>
            <w:r w:rsidRPr="00277F9D">
              <w:rPr>
                <w:rFonts w:ascii="CG Omega" w:eastAsia="Times New Roman" w:hAnsi="CG Omega" w:cs="Times New Roman"/>
                <w:lang w:eastAsia="pl-PL"/>
              </w:rPr>
              <w:t>(autyzm wczesnodziecięcy)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CG Omega" w:eastAsia="Times New Roman" w:hAnsi="CG Omega" w:cs="Times New Roman"/>
                <w:b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b/>
                <w:lang w:eastAsia="pl-PL"/>
              </w:rPr>
              <w:t>godz.</w:t>
            </w:r>
          </w:p>
        </w:tc>
        <w:tc>
          <w:tcPr>
            <w:tcW w:w="1440" w:type="dxa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  <w:b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b/>
                <w:lang w:eastAsia="pl-PL"/>
              </w:rPr>
              <w:t>137</w:t>
            </w:r>
          </w:p>
        </w:tc>
      </w:tr>
    </w:tbl>
    <w:p w:rsidR="008622CE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</w:rPr>
      </w:pPr>
    </w:p>
    <w:p w:rsidR="008622CE" w:rsidRPr="00DC6F14" w:rsidRDefault="008622CE" w:rsidP="008622CE">
      <w:pPr>
        <w:autoSpaceDE w:val="0"/>
        <w:autoSpaceDN w:val="0"/>
        <w:adjustRightInd w:val="0"/>
        <w:spacing w:line="240" w:lineRule="auto"/>
        <w:jc w:val="both"/>
        <w:rPr>
          <w:rFonts w:ascii="CG Omega" w:hAnsi="CG Omega"/>
          <w:b/>
          <w:u w:val="thick"/>
        </w:rPr>
      </w:pPr>
      <w:r w:rsidRPr="00DC6F14">
        <w:rPr>
          <w:rFonts w:ascii="CG Omega" w:hAnsi="CG Omega"/>
          <w:b/>
          <w:u w:val="thick"/>
        </w:rPr>
        <w:t xml:space="preserve">W </w:t>
      </w:r>
      <w:r>
        <w:rPr>
          <w:rFonts w:ascii="CG Omega" w:hAnsi="CG Omega"/>
          <w:b/>
          <w:u w:val="thick"/>
        </w:rPr>
        <w:t>pakiecie (części) nr 8 formularza cenowego winno być</w:t>
      </w:r>
      <w:r w:rsidRPr="00DC6F14">
        <w:rPr>
          <w:rFonts w:ascii="CG Omega" w:hAnsi="CG Omega"/>
          <w:b/>
          <w:u w:val="thick"/>
        </w:rPr>
        <w:t xml:space="preserve">:  </w:t>
      </w:r>
    </w:p>
    <w:tbl>
      <w:tblPr>
        <w:tblpPr w:leftFromText="141" w:rightFromText="141" w:vertAnchor="text" w:horzAnchor="margin" w:tblpY="35"/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4212"/>
        <w:gridCol w:w="862"/>
        <w:gridCol w:w="971"/>
        <w:gridCol w:w="1440"/>
      </w:tblGrid>
      <w:tr w:rsidR="008622CE" w:rsidRPr="00277F9D" w:rsidTr="00B06BFF">
        <w:trPr>
          <w:trHeight w:val="228"/>
        </w:trPr>
        <w:tc>
          <w:tcPr>
            <w:tcW w:w="1312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  <w:b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b/>
                <w:lang w:eastAsia="pl-PL"/>
              </w:rPr>
              <w:t>Pakiet 8</w:t>
            </w:r>
          </w:p>
        </w:tc>
        <w:tc>
          <w:tcPr>
            <w:tcW w:w="4212" w:type="dxa"/>
            <w:shd w:val="clear" w:color="auto" w:fill="auto"/>
          </w:tcPr>
          <w:p w:rsidR="008622CE" w:rsidRPr="00277F9D" w:rsidRDefault="008622CE" w:rsidP="00B06BFF">
            <w:pPr>
              <w:spacing w:after="0" w:line="240" w:lineRule="auto"/>
              <w:rPr>
                <w:rFonts w:ascii="CG Omega" w:eastAsia="Times New Roman" w:hAnsi="CG Omega" w:cs="Times New Roman"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lang w:eastAsia="pl-PL"/>
              </w:rPr>
              <w:t>17 – letni chłopiec z miejscowości Szówsko</w:t>
            </w:r>
            <w:r>
              <w:rPr>
                <w:rFonts w:ascii="CG Omega" w:eastAsia="Times New Roman" w:hAnsi="CG Omega" w:cs="Times New Roman"/>
                <w:lang w:eastAsia="pl-PL"/>
              </w:rPr>
              <w:t xml:space="preserve"> </w:t>
            </w:r>
            <w:r w:rsidRPr="00277F9D">
              <w:rPr>
                <w:rFonts w:ascii="CG Omega" w:eastAsia="Times New Roman" w:hAnsi="CG Omega" w:cs="Times New Roman"/>
                <w:lang w:eastAsia="pl-PL"/>
              </w:rPr>
              <w:t>(autyzm wczesnodziecięcy)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both"/>
              <w:rPr>
                <w:rFonts w:ascii="CG Omega" w:eastAsia="Times New Roman" w:hAnsi="CG Omega" w:cs="Times New Roman"/>
                <w:b/>
                <w:lang w:eastAsia="pl-PL"/>
              </w:rPr>
            </w:pPr>
            <w:r w:rsidRPr="00277F9D">
              <w:rPr>
                <w:rFonts w:ascii="CG Omega" w:eastAsia="Times New Roman" w:hAnsi="CG Omega" w:cs="Times New Roman"/>
                <w:b/>
                <w:lang w:eastAsia="pl-PL"/>
              </w:rPr>
              <w:t>godz.</w:t>
            </w:r>
          </w:p>
        </w:tc>
        <w:tc>
          <w:tcPr>
            <w:tcW w:w="1440" w:type="dxa"/>
            <w:vAlign w:val="center"/>
          </w:tcPr>
          <w:p w:rsidR="008622CE" w:rsidRPr="00277F9D" w:rsidRDefault="008622CE" w:rsidP="00B06BFF">
            <w:pPr>
              <w:spacing w:after="0" w:line="240" w:lineRule="auto"/>
              <w:jc w:val="center"/>
              <w:rPr>
                <w:rFonts w:ascii="CG Omega" w:eastAsia="Times New Roman" w:hAnsi="CG Omega" w:cs="Times New Roman"/>
                <w:b/>
                <w:lang w:eastAsia="pl-PL"/>
              </w:rPr>
            </w:pPr>
            <w:r>
              <w:rPr>
                <w:rFonts w:ascii="CG Omega" w:eastAsia="Times New Roman" w:hAnsi="CG Omega" w:cs="Times New Roman"/>
                <w:b/>
                <w:lang w:eastAsia="pl-PL"/>
              </w:rPr>
              <w:t>173</w:t>
            </w:r>
          </w:p>
        </w:tc>
      </w:tr>
    </w:tbl>
    <w:p w:rsidR="008622CE" w:rsidRDefault="008622CE" w:rsidP="008622CE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color w:val="000000"/>
        </w:rPr>
      </w:pPr>
    </w:p>
    <w:p w:rsidR="008622CE" w:rsidRDefault="008622CE" w:rsidP="008622CE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  <w:r>
        <w:rPr>
          <w:rFonts w:ascii="CG Omega" w:hAnsi="CG Omega" w:cs="Arial"/>
          <w:color w:val="000000"/>
        </w:rPr>
        <w:t>Pozostałe zapisy SWZ pozostają bez zmian.</w:t>
      </w:r>
    </w:p>
    <w:p w:rsidR="008622CE" w:rsidRDefault="008622CE" w:rsidP="008622CE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color w:val="000000"/>
        </w:rPr>
      </w:pPr>
      <w:r>
        <w:rPr>
          <w:rFonts w:ascii="CG Omega" w:hAnsi="CG Omega" w:cs="Arial"/>
          <w:color w:val="000000"/>
        </w:rPr>
        <w:t>Powyższa modyfikacja stanowi integralną część SWZ i należy ją uwzględnić w składanej ofercie.</w:t>
      </w: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 w:line="240" w:lineRule="auto"/>
        <w:rPr>
          <w:rFonts w:ascii="CG Omega" w:hAnsi="CG Omega"/>
          <w:b/>
        </w:rPr>
      </w:pPr>
    </w:p>
    <w:p w:rsidR="008622CE" w:rsidRDefault="008622CE" w:rsidP="008622CE">
      <w:pPr>
        <w:spacing w:after="0"/>
        <w:jc w:val="center"/>
        <w:rPr>
          <w:rFonts w:ascii="CG Omega" w:eastAsia="Calibri" w:hAnsi="CG Omega" w:cs="Arial"/>
          <w:b/>
          <w:color w:val="000000"/>
          <w:sz w:val="24"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eastAsia="Calibri" w:hAnsi="CG Omega" w:cs="Arial"/>
          <w:b/>
          <w:color w:val="000000"/>
          <w:sz w:val="24"/>
        </w:rPr>
        <w:t>Kierownik GOPS</w:t>
      </w:r>
    </w:p>
    <w:p w:rsidR="008622CE" w:rsidRPr="009F2AC7" w:rsidRDefault="008622CE" w:rsidP="008622CE">
      <w:pPr>
        <w:spacing w:after="0"/>
        <w:jc w:val="center"/>
        <w:rPr>
          <w:rFonts w:ascii="CG Omega" w:eastAsia="Calibri" w:hAnsi="CG Omega" w:cs="Arial"/>
          <w:b/>
          <w:color w:val="000000"/>
          <w:sz w:val="24"/>
        </w:rPr>
      </w:pPr>
      <w:r>
        <w:rPr>
          <w:rFonts w:ascii="CG Omega" w:eastAsia="Calibri" w:hAnsi="CG Omega" w:cs="Arial"/>
          <w:b/>
          <w:color w:val="000000"/>
          <w:sz w:val="24"/>
        </w:rPr>
        <w:tab/>
      </w:r>
      <w:r>
        <w:rPr>
          <w:rFonts w:ascii="CG Omega" w:eastAsia="Calibri" w:hAnsi="CG Omega" w:cs="Arial"/>
          <w:b/>
          <w:color w:val="000000"/>
          <w:sz w:val="24"/>
        </w:rPr>
        <w:tab/>
      </w:r>
      <w:r>
        <w:rPr>
          <w:rFonts w:ascii="CG Omega" w:eastAsia="Calibri" w:hAnsi="CG Omega" w:cs="Arial"/>
          <w:b/>
          <w:color w:val="000000"/>
          <w:sz w:val="24"/>
        </w:rPr>
        <w:tab/>
        <w:t xml:space="preserve">                               Marta Kruk-Kędzior</w:t>
      </w:r>
    </w:p>
    <w:p w:rsidR="008622CE" w:rsidRPr="009F2AC7" w:rsidRDefault="008622CE" w:rsidP="008622CE">
      <w:pPr>
        <w:spacing w:after="0" w:line="276" w:lineRule="auto"/>
        <w:ind w:left="4956" w:firstLine="708"/>
        <w:rPr>
          <w:rFonts w:ascii="CG Omega" w:eastAsia="Calibri" w:hAnsi="CG Omega" w:cs="Arial"/>
          <w:b/>
          <w:color w:val="000000"/>
          <w:sz w:val="20"/>
        </w:rPr>
      </w:pPr>
      <w:r>
        <w:rPr>
          <w:rFonts w:ascii="CG Omega" w:eastAsia="Calibri" w:hAnsi="CG Omega" w:cs="Arial"/>
          <w:b/>
          <w:color w:val="000000"/>
          <w:sz w:val="20"/>
        </w:rPr>
        <w:t xml:space="preserve">    </w:t>
      </w:r>
    </w:p>
    <w:p w:rsidR="008622CE" w:rsidRPr="00C671E2" w:rsidRDefault="008622CE" w:rsidP="008622CE">
      <w:pPr>
        <w:spacing w:after="0" w:line="240" w:lineRule="auto"/>
        <w:ind w:left="4956"/>
        <w:rPr>
          <w:rFonts w:ascii="CG Omega" w:hAnsi="CG Omega"/>
          <w:b/>
        </w:rPr>
      </w:pPr>
    </w:p>
    <w:p w:rsidR="007E4175" w:rsidRDefault="007E4175">
      <w:bookmarkStart w:id="1" w:name="_GoBack"/>
      <w:bookmarkEnd w:id="1"/>
    </w:p>
    <w:sectPr w:rsidR="007E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DB"/>
    <w:rsid w:val="007E4175"/>
    <w:rsid w:val="008060DB"/>
    <w:rsid w:val="008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668A-195E-4340-9E77-F068380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</cp:revision>
  <dcterms:created xsi:type="dcterms:W3CDTF">2022-02-14T11:34:00Z</dcterms:created>
  <dcterms:modified xsi:type="dcterms:W3CDTF">2022-02-14T11:34:00Z</dcterms:modified>
</cp:coreProperties>
</file>