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A2F4" w14:textId="77777777" w:rsidR="002409F2" w:rsidRPr="002409F2" w:rsidRDefault="002409F2" w:rsidP="002409F2">
      <w:pPr>
        <w:keepNext/>
        <w:suppressAutoHyphens/>
        <w:spacing w:before="240" w:after="60" w:line="240" w:lineRule="auto"/>
        <w:ind w:left="720" w:hanging="720"/>
        <w:jc w:val="center"/>
        <w:outlineLvl w:val="2"/>
        <w:rPr>
          <w:rFonts w:ascii="Arial" w:eastAsia="SimSun" w:hAnsi="Arial" w:cs="Arial"/>
          <w:b/>
          <w:bCs/>
          <w:smallCaps/>
          <w:sz w:val="28"/>
          <w:szCs w:val="28"/>
          <w:lang w:val="x-none" w:eastAsia="zh-CN"/>
        </w:rPr>
      </w:pPr>
      <w:bookmarkStart w:id="0" w:name="_Toc424897794"/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2409F2" w:rsidRPr="002409F2" w14:paraId="7E31E754" w14:textId="77777777" w:rsidTr="00A0670F">
        <w:trPr>
          <w:trHeight w:val="3071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8198B" w14:textId="0A834A29" w:rsidR="002409F2" w:rsidRPr="00A301F2" w:rsidRDefault="002409F2" w:rsidP="002409F2">
            <w:pPr>
              <w:spacing w:before="120" w:after="0" w:line="336" w:lineRule="auto"/>
              <w:jc w:val="both"/>
              <w:rPr>
                <w:rFonts w:eastAsia="SimSun" w:cs="Arial"/>
                <w:kern w:val="1"/>
                <w:lang w:eastAsia="pl-PL" w:bidi="hi-IN"/>
              </w:rPr>
            </w:pPr>
            <w:bookmarkStart w:id="1" w:name="_Hlk36190651"/>
            <w:bookmarkEnd w:id="0"/>
            <w:r w:rsidRPr="00A301F2">
              <w:rPr>
                <w:rFonts w:eastAsia="SimSun" w:cs="Arial"/>
                <w:kern w:val="1"/>
                <w:lang w:eastAsia="pl-PL" w:bidi="hi-IN"/>
              </w:rPr>
              <w:t>Zgodnie z obowiązkiem nałożonym art. 13</w:t>
            </w:r>
            <w:r w:rsidR="00052E5A" w:rsidRPr="00A301F2">
              <w:rPr>
                <w:rFonts w:eastAsia="SimSun" w:cs="Arial"/>
                <w:kern w:val="1"/>
                <w:lang w:eastAsia="pl-PL" w:bidi="hi-IN"/>
              </w:rPr>
              <w:t xml:space="preserve"> ust. 1 i 2 </w:t>
            </w:r>
            <w:r w:rsidRPr="00A301F2">
              <w:rPr>
                <w:rFonts w:eastAsia="SimSun" w:cs="Arial"/>
                <w:kern w:val="1"/>
                <w:lang w:eastAsia="pl-PL" w:bidi="hi-IN"/>
              </w:rPr>
              <w:t>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      </w:r>
          </w:p>
          <w:p w14:paraId="65E8DE75" w14:textId="01573B1C" w:rsidR="002409F2" w:rsidRPr="00A301F2" w:rsidRDefault="002409F2" w:rsidP="002409F2">
            <w:pPr>
              <w:widowControl w:val="0"/>
              <w:numPr>
                <w:ilvl w:val="0"/>
                <w:numId w:val="1"/>
              </w:numPr>
              <w:suppressAutoHyphens/>
              <w:spacing w:after="0" w:line="336" w:lineRule="auto"/>
              <w:ind w:left="460" w:hanging="460"/>
              <w:jc w:val="both"/>
              <w:rPr>
                <w:rFonts w:eastAsia="SimSun" w:cs="Arial"/>
                <w:kern w:val="1"/>
                <w:lang w:eastAsia="pl-PL" w:bidi="hi-IN"/>
              </w:rPr>
            </w:pPr>
            <w:r w:rsidRPr="00A301F2">
              <w:rPr>
                <w:rFonts w:eastAsia="SimSun" w:cs="Arial"/>
                <w:kern w:val="1"/>
                <w:lang w:eastAsia="pl-PL" w:bidi="hi-IN"/>
              </w:rPr>
              <w:t xml:space="preserve">administratorem danych osobowych jest </w:t>
            </w:r>
            <w:r w:rsidR="00332E07" w:rsidRPr="00A301F2">
              <w:rPr>
                <w:rFonts w:eastAsia="SimSun" w:cs="Arial"/>
                <w:kern w:val="1"/>
                <w:lang w:eastAsia="pl-PL" w:bidi="hi-IN"/>
              </w:rPr>
              <w:t>Gmin</w:t>
            </w:r>
            <w:r w:rsidR="00A301F2" w:rsidRPr="00A301F2">
              <w:rPr>
                <w:rFonts w:eastAsia="SimSun" w:cs="Arial"/>
                <w:kern w:val="1"/>
                <w:lang w:eastAsia="pl-PL" w:bidi="hi-IN"/>
              </w:rPr>
              <w:t>a</w:t>
            </w:r>
            <w:r w:rsidR="00332E07" w:rsidRPr="00A301F2">
              <w:rPr>
                <w:rFonts w:eastAsia="SimSun" w:cs="Arial"/>
                <w:kern w:val="1"/>
                <w:lang w:eastAsia="pl-PL" w:bidi="hi-IN"/>
              </w:rPr>
              <w:t xml:space="preserve"> Giżycko</w:t>
            </w:r>
            <w:r w:rsidR="00C15D20" w:rsidRPr="00A301F2">
              <w:rPr>
                <w:rFonts w:eastAsia="SimSun" w:cs="Arial"/>
                <w:kern w:val="1"/>
                <w:lang w:eastAsia="pl-PL" w:bidi="hi-IN"/>
              </w:rPr>
              <w:t xml:space="preserve"> reprezentowana przez Wójta</w:t>
            </w:r>
            <w:r w:rsidRPr="00A301F2">
              <w:rPr>
                <w:rFonts w:eastAsia="SimSun" w:cs="Arial"/>
                <w:bCs/>
                <w:kern w:val="1"/>
                <w:lang w:eastAsia="pl-PL" w:bidi="hi-IN"/>
              </w:rPr>
              <w:t xml:space="preserve">, ul. </w:t>
            </w:r>
            <w:r w:rsidR="00332E07" w:rsidRPr="00A301F2">
              <w:rPr>
                <w:rFonts w:eastAsia="SimSun" w:cs="Arial"/>
                <w:bCs/>
                <w:kern w:val="1"/>
                <w:lang w:eastAsia="pl-PL" w:bidi="hi-IN"/>
              </w:rPr>
              <w:t>Mickiewicza 33, 11-500 Giżycko</w:t>
            </w:r>
            <w:r w:rsidRPr="00A301F2">
              <w:rPr>
                <w:rFonts w:eastAsia="SimSun" w:cs="Arial"/>
                <w:bCs/>
                <w:kern w:val="1"/>
                <w:lang w:eastAsia="pl-PL" w:bidi="hi-IN"/>
              </w:rPr>
              <w:t xml:space="preserve"> (dalej: Administrator)</w:t>
            </w:r>
            <w:r w:rsidR="00DE3F27" w:rsidRPr="00A301F2">
              <w:rPr>
                <w:rFonts w:eastAsia="SimSun" w:cs="Arial"/>
                <w:kern w:val="1"/>
                <w:lang w:eastAsia="pl-PL" w:bidi="hi-IN"/>
              </w:rPr>
              <w:t>;</w:t>
            </w:r>
          </w:p>
          <w:p w14:paraId="31AB1D19" w14:textId="3E2AF28B" w:rsidR="00A23FEA" w:rsidRPr="00A301F2" w:rsidRDefault="002409F2" w:rsidP="00A301F2">
            <w:pPr>
              <w:widowControl w:val="0"/>
              <w:numPr>
                <w:ilvl w:val="0"/>
                <w:numId w:val="1"/>
              </w:numPr>
              <w:suppressAutoHyphens/>
              <w:spacing w:after="0" w:line="336" w:lineRule="auto"/>
              <w:ind w:left="498" w:hanging="498"/>
              <w:jc w:val="both"/>
              <w:rPr>
                <w:rFonts w:eastAsia="SimSun" w:cs="Arial"/>
                <w:kern w:val="1"/>
                <w:lang w:eastAsia="pl-PL" w:bidi="hi-IN"/>
              </w:rPr>
            </w:pPr>
            <w:r w:rsidRPr="00A301F2">
              <w:rPr>
                <w:rFonts w:eastAsia="SimSun" w:cs="Arial"/>
                <w:kern w:val="1"/>
                <w:lang w:eastAsia="pl-PL" w:bidi="hi-IN"/>
              </w:rPr>
              <w:t>Administrator powołał Inspektora Ochrony Danych</w:t>
            </w:r>
            <w:r w:rsidR="00C15D20" w:rsidRPr="00A301F2">
              <w:rPr>
                <w:rFonts w:eastAsia="SimSun" w:cs="Arial"/>
                <w:kern w:val="1"/>
                <w:lang w:eastAsia="pl-PL" w:bidi="hi-IN"/>
              </w:rPr>
              <w:t xml:space="preserve"> Jaromira Dylewskiego</w:t>
            </w:r>
            <w:r w:rsidRPr="00A301F2">
              <w:rPr>
                <w:rFonts w:eastAsia="SimSun" w:cs="Arial"/>
                <w:kern w:val="1"/>
                <w:lang w:eastAsia="pl-PL" w:bidi="hi-IN"/>
              </w:rPr>
              <w:t>, z którym kontakt jest możliwy pod adresem email:</w:t>
            </w:r>
            <w:r w:rsidR="00D10AA9" w:rsidRPr="00A301F2">
              <w:rPr>
                <w:rFonts w:cs="Arial"/>
              </w:rPr>
              <w:t xml:space="preserve"> </w:t>
            </w:r>
            <w:r w:rsidR="00A301F2" w:rsidRPr="00A301F2">
              <w:rPr>
                <w:rFonts w:cs="Arial"/>
              </w:rPr>
              <w:t xml:space="preserve">iod@ugg.pl </w:t>
            </w:r>
            <w:r w:rsidR="00D10AA9" w:rsidRPr="00A301F2">
              <w:rPr>
                <w:rFonts w:cs="Arial"/>
              </w:rPr>
              <w:t>bądź nr telefonu 22 350 01 40</w:t>
            </w:r>
            <w:r w:rsidR="00DE3F27" w:rsidRPr="00A301F2">
              <w:rPr>
                <w:rFonts w:cs="Arial"/>
              </w:rPr>
              <w:t>;</w:t>
            </w:r>
          </w:p>
          <w:p w14:paraId="0C8825D2" w14:textId="471C7B80" w:rsidR="00D10AA9" w:rsidRPr="00A301F2" w:rsidRDefault="00D10AA9" w:rsidP="00A23FEA">
            <w:pPr>
              <w:widowControl w:val="0"/>
              <w:numPr>
                <w:ilvl w:val="0"/>
                <w:numId w:val="1"/>
              </w:numPr>
              <w:suppressAutoHyphens/>
              <w:spacing w:after="0" w:line="336" w:lineRule="auto"/>
              <w:ind w:left="460" w:hanging="460"/>
              <w:jc w:val="both"/>
              <w:rPr>
                <w:rFonts w:eastAsia="SimSun" w:cs="Arial"/>
                <w:kern w:val="1"/>
                <w:lang w:eastAsia="pl-PL" w:bidi="hi-IN"/>
              </w:rPr>
            </w:pPr>
            <w:r w:rsidRPr="00A301F2">
              <w:rPr>
                <w:rFonts w:eastAsia="SimSun" w:cs="Arial"/>
                <w:kern w:val="1"/>
                <w:lang w:eastAsia="pl-PL" w:bidi="hi-IN"/>
              </w:rPr>
              <w:t>Pani/Pana d</w:t>
            </w:r>
            <w:r w:rsidR="002409F2" w:rsidRPr="00A301F2">
              <w:rPr>
                <w:rFonts w:eastAsia="SimSun" w:cs="Arial"/>
                <w:kern w:val="1"/>
                <w:lang w:eastAsia="pl-PL" w:bidi="hi-IN"/>
              </w:rPr>
              <w:t>ane osobowe przetwarzane będą w </w:t>
            </w:r>
            <w:r w:rsidR="00052E5A" w:rsidRPr="00A301F2">
              <w:rPr>
                <w:rFonts w:eastAsia="SimSun" w:cs="Arial"/>
                <w:kern w:val="1"/>
                <w:lang w:eastAsia="pl-PL" w:bidi="hi-IN"/>
              </w:rPr>
              <w:t xml:space="preserve">ramach prowadzonego postępowania administracyjnego </w:t>
            </w:r>
            <w:r w:rsidR="00A301F2">
              <w:rPr>
                <w:rFonts w:eastAsia="SimSun" w:cs="Arial"/>
                <w:kern w:val="1"/>
                <w:lang w:eastAsia="pl-PL" w:bidi="hi-IN"/>
              </w:rPr>
              <w:br/>
            </w:r>
            <w:r w:rsidR="00052E5A" w:rsidRPr="00A301F2">
              <w:rPr>
                <w:rFonts w:eastAsia="SimSun" w:cs="Arial"/>
                <w:kern w:val="1"/>
                <w:lang w:eastAsia="pl-PL" w:bidi="hi-IN"/>
              </w:rPr>
              <w:t xml:space="preserve">w sprawie </w:t>
            </w:r>
            <w:r w:rsidR="00D125AC" w:rsidRPr="00D125AC">
              <w:rPr>
                <w:rFonts w:eastAsia="SimSun" w:cs="Arial"/>
                <w:b/>
                <w:bCs/>
                <w:kern w:val="1"/>
                <w:lang w:eastAsia="pl-PL" w:bidi="hi-IN"/>
              </w:rPr>
              <w:t>RRG.271.10.</w:t>
            </w:r>
            <w:r w:rsidR="0010199E">
              <w:rPr>
                <w:rFonts w:eastAsia="SimSun" w:cs="Arial"/>
                <w:b/>
                <w:bCs/>
                <w:kern w:val="1"/>
                <w:lang w:eastAsia="pl-PL" w:bidi="hi-IN"/>
              </w:rPr>
              <w:t>2.</w:t>
            </w:r>
            <w:r w:rsidR="00D125AC" w:rsidRPr="00D125AC">
              <w:rPr>
                <w:rFonts w:eastAsia="SimSun" w:cs="Arial"/>
                <w:b/>
                <w:bCs/>
                <w:kern w:val="1"/>
                <w:lang w:eastAsia="pl-PL" w:bidi="hi-IN"/>
              </w:rPr>
              <w:t>2021.ADK.PZ4</w:t>
            </w:r>
            <w:r w:rsidR="00D125AC">
              <w:rPr>
                <w:rFonts w:eastAsia="SimSun" w:cs="Arial"/>
                <w:b/>
                <w:bCs/>
                <w:kern w:val="1"/>
                <w:lang w:eastAsia="pl-PL" w:bidi="hi-IN"/>
              </w:rPr>
              <w:t xml:space="preserve"> </w:t>
            </w:r>
            <w:r w:rsidR="002409F2" w:rsidRPr="00A301F2">
              <w:rPr>
                <w:rFonts w:eastAsia="SimSun" w:cs="Arial"/>
                <w:kern w:val="1"/>
                <w:lang w:eastAsia="pl-PL" w:bidi="hi-IN"/>
              </w:rPr>
              <w:t xml:space="preserve">Dane osobowe przetwarzane są na podstawie </w:t>
            </w:r>
            <w:r w:rsidRPr="00A301F2">
              <w:rPr>
                <w:rFonts w:eastAsia="SimSun" w:cs="Arial"/>
                <w:kern w:val="1"/>
                <w:lang w:eastAsia="pl-PL" w:bidi="hi-IN"/>
              </w:rPr>
              <w:t>ustawy</w:t>
            </w:r>
            <w:r w:rsidR="00A301F2" w:rsidRPr="00A301F2">
              <w:rPr>
                <w:rFonts w:eastAsia="SimSun" w:cs="Arial"/>
                <w:kern w:val="1"/>
                <w:lang w:eastAsia="pl-PL" w:bidi="hi-IN"/>
              </w:rPr>
              <w:t xml:space="preserve"> </w:t>
            </w:r>
            <w:r w:rsidR="007A1444" w:rsidRPr="00A301F2">
              <w:rPr>
                <w:rFonts w:eastAsia="SimSun" w:cs="Arial"/>
                <w:kern w:val="1"/>
                <w:lang w:eastAsia="pl-PL" w:bidi="hi-IN"/>
              </w:rPr>
              <w:t xml:space="preserve">z dnia 14 czerwca 1960 r. − Kodeks postępowania administracyjnego (Dz. U. z 2018 r. poz. 2096 oraz z 2019 r. poz. 60) </w:t>
            </w:r>
            <w:r w:rsidRPr="00A301F2">
              <w:rPr>
                <w:rFonts w:eastAsia="SimSun" w:cs="Arial"/>
                <w:kern w:val="1"/>
                <w:lang w:eastAsia="pl-PL" w:bidi="hi-IN"/>
              </w:rPr>
              <w:t xml:space="preserve"> </w:t>
            </w:r>
          </w:p>
          <w:p w14:paraId="5E1FA5AE" w14:textId="53DB5F8A" w:rsidR="007A1444" w:rsidRPr="00A301F2" w:rsidRDefault="00D10AA9" w:rsidP="00126C4E">
            <w:pPr>
              <w:widowControl w:val="0"/>
              <w:numPr>
                <w:ilvl w:val="0"/>
                <w:numId w:val="1"/>
              </w:numPr>
              <w:suppressAutoHyphens/>
              <w:spacing w:after="0" w:line="336" w:lineRule="auto"/>
              <w:ind w:left="460" w:hanging="460"/>
              <w:jc w:val="both"/>
              <w:rPr>
                <w:rFonts w:eastAsia="SimSun" w:cs="Arial"/>
                <w:kern w:val="1"/>
                <w:lang w:eastAsia="pl-PL" w:bidi="hi-IN"/>
              </w:rPr>
            </w:pPr>
            <w:r w:rsidRPr="00A301F2">
              <w:t>odbiorcami Pani/Pana danych osobowych mogą być podmioty uprawnione na podstawie przepisów prawa</w:t>
            </w:r>
            <w:r w:rsidR="007A1444" w:rsidRPr="00A301F2">
              <w:t xml:space="preserve">, podmioty współpracujące z </w:t>
            </w:r>
            <w:r w:rsidR="00C12415" w:rsidRPr="00A301F2">
              <w:t>A</w:t>
            </w:r>
            <w:r w:rsidR="007A1444" w:rsidRPr="00A301F2">
              <w:t>dministratorem w zakresie obsługi administracyjnej, informatycznej oraz innym w celu  realizacji zadań nałożonych na Administratora na podstawie zawartej umowy powierzenia p</w:t>
            </w:r>
            <w:r w:rsidR="00126C4E" w:rsidRPr="00A301F2">
              <w:t>rzetwarzania danych osobowych, zgodnie z art. 28 RODO.</w:t>
            </w:r>
          </w:p>
          <w:p w14:paraId="7F23ED7B" w14:textId="74E7BBB4" w:rsidR="00DE3F27" w:rsidRPr="00A301F2" w:rsidRDefault="00DE3F27" w:rsidP="00DE3F27">
            <w:pPr>
              <w:widowControl w:val="0"/>
              <w:numPr>
                <w:ilvl w:val="0"/>
                <w:numId w:val="1"/>
              </w:numPr>
              <w:suppressAutoHyphens/>
              <w:spacing w:after="0" w:line="336" w:lineRule="auto"/>
              <w:ind w:left="460" w:hanging="460"/>
              <w:jc w:val="both"/>
              <w:rPr>
                <w:rFonts w:eastAsia="SimSun" w:cs="Arial"/>
                <w:kern w:val="1"/>
                <w:lang w:eastAsia="pl-PL" w:bidi="hi-IN"/>
              </w:rPr>
            </w:pPr>
            <w:r w:rsidRPr="00A301F2">
              <w:rPr>
                <w:rFonts w:eastAsia="SimSun" w:cs="Arial"/>
                <w:kern w:val="1"/>
                <w:lang w:eastAsia="pl-PL" w:bidi="hi-IN"/>
              </w:rPr>
              <w:t xml:space="preserve">Pani/Pana dane osobowe będą przechowywane przez okres niezbędny do realizacji celów określonych </w:t>
            </w:r>
            <w:r w:rsidR="00A301F2">
              <w:rPr>
                <w:rFonts w:eastAsia="SimSun" w:cs="Arial"/>
                <w:kern w:val="1"/>
                <w:lang w:eastAsia="pl-PL" w:bidi="hi-IN"/>
              </w:rPr>
              <w:br/>
            </w:r>
            <w:r w:rsidRPr="00A301F2">
              <w:rPr>
                <w:rFonts w:eastAsia="SimSun" w:cs="Arial"/>
                <w:kern w:val="1"/>
                <w:lang w:eastAsia="pl-PL" w:bidi="hi-IN"/>
              </w:rPr>
              <w:t xml:space="preserve">w pkt 3, a po tym czasie przez okres </w:t>
            </w:r>
            <w:r w:rsidR="00052E5A" w:rsidRPr="00A301F2">
              <w:rPr>
                <w:rFonts w:eastAsia="SimSun" w:cs="Arial"/>
                <w:kern w:val="1"/>
                <w:lang w:eastAsia="pl-PL" w:bidi="hi-IN"/>
              </w:rPr>
              <w:t xml:space="preserve">archiwizacji </w:t>
            </w:r>
            <w:r w:rsidRPr="00A301F2">
              <w:rPr>
                <w:rFonts w:eastAsia="SimSun" w:cs="Arial"/>
                <w:kern w:val="1"/>
                <w:lang w:eastAsia="pl-PL" w:bidi="hi-IN"/>
              </w:rPr>
              <w:t>w zakresie wymaganym przez przepisy powszechnie obowiązującego prawa;</w:t>
            </w:r>
          </w:p>
          <w:p w14:paraId="205A8FC1" w14:textId="001BBE4B" w:rsidR="00DE3F27" w:rsidRPr="00A301F2" w:rsidRDefault="002409F2" w:rsidP="00DE3F27">
            <w:pPr>
              <w:widowControl w:val="0"/>
              <w:numPr>
                <w:ilvl w:val="0"/>
                <w:numId w:val="1"/>
              </w:numPr>
              <w:suppressAutoHyphens/>
              <w:spacing w:after="0" w:line="336" w:lineRule="auto"/>
              <w:ind w:left="460" w:hanging="460"/>
              <w:jc w:val="both"/>
              <w:rPr>
                <w:rFonts w:eastAsia="SimSun" w:cs="Arial"/>
                <w:kern w:val="1"/>
                <w:lang w:eastAsia="pl-PL" w:bidi="hi-IN"/>
              </w:rPr>
            </w:pPr>
            <w:r w:rsidRPr="00A301F2">
              <w:rPr>
                <w:rFonts w:eastAsia="SimSun" w:cs="Arial"/>
                <w:kern w:val="1"/>
                <w:lang w:eastAsia="pl-PL" w:bidi="hi-IN"/>
              </w:rPr>
              <w:t>przysługuje Pani/Panu prawo dostępu do swoich danych osobowych, jak również prawo żądania ich sprostowania, usunięcia</w:t>
            </w:r>
            <w:r w:rsidR="00DE3F27" w:rsidRPr="00A301F2">
              <w:rPr>
                <w:rFonts w:eastAsia="SimSun" w:cs="Arial"/>
                <w:kern w:val="1"/>
                <w:lang w:eastAsia="pl-PL" w:bidi="hi-IN"/>
              </w:rPr>
              <w:t xml:space="preserve"> lub ograniczenia przetwarzania;</w:t>
            </w:r>
          </w:p>
          <w:p w14:paraId="4D49B38F" w14:textId="77777777" w:rsidR="00DE3F27" w:rsidRPr="00A301F2" w:rsidRDefault="002409F2" w:rsidP="00DE3F27">
            <w:pPr>
              <w:widowControl w:val="0"/>
              <w:numPr>
                <w:ilvl w:val="0"/>
                <w:numId w:val="1"/>
              </w:numPr>
              <w:suppressAutoHyphens/>
              <w:spacing w:after="0" w:line="336" w:lineRule="auto"/>
              <w:ind w:left="460" w:hanging="460"/>
              <w:jc w:val="both"/>
              <w:rPr>
                <w:rFonts w:eastAsia="SimSun" w:cs="Arial"/>
                <w:kern w:val="1"/>
                <w:lang w:eastAsia="pl-PL" w:bidi="hi-IN"/>
              </w:rPr>
            </w:pPr>
            <w:r w:rsidRPr="00A301F2">
              <w:rPr>
                <w:rFonts w:eastAsia="SimSun" w:cs="Arial"/>
                <w:kern w:val="1"/>
                <w:lang w:eastAsia="pl-PL" w:bidi="hi-IN"/>
              </w:rPr>
              <w:t xml:space="preserve">jeżeli uważa Pani/Pan, że przetwarzanie danych osobowych narusza przepisy o ochronie danych osobowych, ma Pani/Pan prawo wnieść skargę do organu nadzorczego, tj. Prezesa </w:t>
            </w:r>
            <w:r w:rsidR="00DE3F27" w:rsidRPr="00A301F2">
              <w:rPr>
                <w:rFonts w:eastAsia="SimSun" w:cs="Arial"/>
                <w:kern w:val="1"/>
                <w:lang w:eastAsia="pl-PL" w:bidi="hi-IN"/>
              </w:rPr>
              <w:t>Urzędu Ochrony Danych Osobowych;</w:t>
            </w:r>
          </w:p>
          <w:p w14:paraId="1F7A43A0" w14:textId="77777777" w:rsidR="00DE3F27" w:rsidRPr="00A301F2" w:rsidRDefault="002409F2" w:rsidP="00DE3F27">
            <w:pPr>
              <w:widowControl w:val="0"/>
              <w:numPr>
                <w:ilvl w:val="0"/>
                <w:numId w:val="1"/>
              </w:numPr>
              <w:suppressAutoHyphens/>
              <w:spacing w:after="0" w:line="336" w:lineRule="auto"/>
              <w:ind w:left="460" w:hanging="460"/>
              <w:jc w:val="both"/>
              <w:rPr>
                <w:rFonts w:eastAsia="SimSun" w:cs="Arial"/>
                <w:kern w:val="1"/>
                <w:lang w:eastAsia="pl-PL" w:bidi="hi-IN"/>
              </w:rPr>
            </w:pPr>
            <w:r w:rsidRPr="00A301F2">
              <w:rPr>
                <w:rFonts w:eastAsia="SimSun" w:cs="Arial"/>
                <w:iCs/>
                <w:kern w:val="1"/>
                <w:lang w:eastAsia="pl-PL" w:bidi="hi-IN"/>
              </w:rPr>
              <w:t>podanie danych osobowych jest wymogiem ustawowym</w:t>
            </w:r>
            <w:r w:rsidR="00DE3F27" w:rsidRPr="00A301F2">
              <w:rPr>
                <w:rFonts w:eastAsia="SimSun" w:cs="Arial"/>
                <w:iCs/>
                <w:kern w:val="1"/>
                <w:lang w:eastAsia="pl-PL" w:bidi="hi-IN"/>
              </w:rPr>
              <w:t xml:space="preserve">, w przypadku niepodania danych nie będzie możliwe rozpoznanie żądania. </w:t>
            </w:r>
          </w:p>
          <w:p w14:paraId="30812053" w14:textId="7F49A47B" w:rsidR="00052E5A" w:rsidRPr="00A301F2" w:rsidRDefault="00052E5A" w:rsidP="00052E5A">
            <w:pPr>
              <w:widowControl w:val="0"/>
              <w:numPr>
                <w:ilvl w:val="0"/>
                <w:numId w:val="1"/>
              </w:numPr>
              <w:suppressAutoHyphens/>
              <w:spacing w:after="0" w:line="336" w:lineRule="auto"/>
              <w:ind w:left="460" w:hanging="460"/>
              <w:jc w:val="both"/>
              <w:rPr>
                <w:rFonts w:eastAsia="SimSun" w:cs="Arial"/>
                <w:kern w:val="1"/>
                <w:lang w:eastAsia="pl-PL" w:bidi="hi-IN"/>
              </w:rPr>
            </w:pPr>
            <w:r w:rsidRPr="00A301F2">
              <w:rPr>
                <w:color w:val="000000" w:themeColor="text1"/>
              </w:rPr>
              <w:t>w oparciu o Pana/Pani dane osobowe Administrator nie będzie podejmował wobec Pana/Pani zautomatyzowanych decyzji, w tym decyzji będących wynikiem profilowania.</w:t>
            </w:r>
          </w:p>
          <w:p w14:paraId="47380F06" w14:textId="62C94A64" w:rsidR="00FF6739" w:rsidRPr="00052E5A" w:rsidRDefault="00FF6739" w:rsidP="00052E5A">
            <w:pPr>
              <w:widowControl w:val="0"/>
              <w:numPr>
                <w:ilvl w:val="0"/>
                <w:numId w:val="1"/>
              </w:numPr>
              <w:suppressAutoHyphens/>
              <w:spacing w:after="0" w:line="336" w:lineRule="auto"/>
              <w:ind w:left="460" w:hanging="460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pl-PL" w:bidi="hi-IN"/>
              </w:rPr>
            </w:pPr>
            <w:r w:rsidRPr="00A301F2">
              <w:rPr>
                <w:color w:val="000000" w:themeColor="text1"/>
              </w:rPr>
              <w:t>dane osobowe nie będą przekazywane do państw trzecich ani organizacji międzynarodowych.</w:t>
            </w:r>
          </w:p>
          <w:p w14:paraId="64C1E9C4" w14:textId="77777777" w:rsidR="002409F2" w:rsidRPr="00DE3F27" w:rsidRDefault="002409F2" w:rsidP="00DE3F27">
            <w:pPr>
              <w:spacing w:after="0" w:line="336" w:lineRule="auto"/>
              <w:ind w:left="460"/>
              <w:jc w:val="both"/>
              <w:rPr>
                <w:rFonts w:ascii="Liberation Serif" w:eastAsia="SimSun" w:hAnsi="Liberation Serif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bookmarkEnd w:id="1"/>
    </w:tbl>
    <w:p w14:paraId="5B848DA1" w14:textId="77777777" w:rsidR="002409F2" w:rsidRPr="002409F2" w:rsidRDefault="002409F2" w:rsidP="002409F2">
      <w:pPr>
        <w:widowControl w:val="0"/>
        <w:tabs>
          <w:tab w:val="left" w:pos="1275"/>
        </w:tabs>
        <w:spacing w:after="0" w:line="312" w:lineRule="auto"/>
        <w:ind w:left="-142" w:right="-623" w:hanging="284"/>
        <w:jc w:val="both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</w:p>
    <w:sectPr w:rsidR="002409F2" w:rsidRPr="0024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0191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3DE35C68"/>
    <w:multiLevelType w:val="multilevel"/>
    <w:tmpl w:val="E318B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A7EFC"/>
    <w:multiLevelType w:val="hybridMultilevel"/>
    <w:tmpl w:val="C2909174"/>
    <w:lvl w:ilvl="0" w:tplc="728CCF0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4EB64F21"/>
    <w:multiLevelType w:val="hybridMultilevel"/>
    <w:tmpl w:val="BA549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1382E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6CF82E38"/>
    <w:multiLevelType w:val="hybridMultilevel"/>
    <w:tmpl w:val="D1AEB5F4"/>
    <w:lvl w:ilvl="0" w:tplc="13BA20F2">
      <w:start w:val="1"/>
      <w:numFmt w:val="bullet"/>
      <w:lvlText w:val="˗"/>
      <w:lvlJc w:val="left"/>
      <w:pPr>
        <w:ind w:left="10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77513B6E"/>
    <w:multiLevelType w:val="hybridMultilevel"/>
    <w:tmpl w:val="50B45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26AEE"/>
    <w:multiLevelType w:val="hybridMultilevel"/>
    <w:tmpl w:val="7C36AAA8"/>
    <w:lvl w:ilvl="0" w:tplc="DCD2EC3C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9F2"/>
    <w:rsid w:val="00031523"/>
    <w:rsid w:val="00052E5A"/>
    <w:rsid w:val="000E593B"/>
    <w:rsid w:val="0010199E"/>
    <w:rsid w:val="00102DD4"/>
    <w:rsid w:val="00126C4E"/>
    <w:rsid w:val="00185D4B"/>
    <w:rsid w:val="00187C2A"/>
    <w:rsid w:val="00192F24"/>
    <w:rsid w:val="001E0DC6"/>
    <w:rsid w:val="001E7138"/>
    <w:rsid w:val="001F2285"/>
    <w:rsid w:val="002042BE"/>
    <w:rsid w:val="002409F2"/>
    <w:rsid w:val="00280F6D"/>
    <w:rsid w:val="002C7047"/>
    <w:rsid w:val="002E56DC"/>
    <w:rsid w:val="00302D6D"/>
    <w:rsid w:val="003101C7"/>
    <w:rsid w:val="003232C5"/>
    <w:rsid w:val="003254C8"/>
    <w:rsid w:val="0033178C"/>
    <w:rsid w:val="00332E07"/>
    <w:rsid w:val="003468A6"/>
    <w:rsid w:val="00346B9C"/>
    <w:rsid w:val="00352178"/>
    <w:rsid w:val="00355026"/>
    <w:rsid w:val="003766CB"/>
    <w:rsid w:val="0039698F"/>
    <w:rsid w:val="003C78DC"/>
    <w:rsid w:val="004267B5"/>
    <w:rsid w:val="004317AC"/>
    <w:rsid w:val="005075C0"/>
    <w:rsid w:val="005138E1"/>
    <w:rsid w:val="005553D7"/>
    <w:rsid w:val="0056318B"/>
    <w:rsid w:val="00575CE6"/>
    <w:rsid w:val="0058640C"/>
    <w:rsid w:val="00597664"/>
    <w:rsid w:val="005B018C"/>
    <w:rsid w:val="005B2682"/>
    <w:rsid w:val="005C6901"/>
    <w:rsid w:val="005D597D"/>
    <w:rsid w:val="00616D57"/>
    <w:rsid w:val="00627C57"/>
    <w:rsid w:val="0064338E"/>
    <w:rsid w:val="006655C5"/>
    <w:rsid w:val="00680C72"/>
    <w:rsid w:val="006C7878"/>
    <w:rsid w:val="006E09EF"/>
    <w:rsid w:val="00745BF8"/>
    <w:rsid w:val="00762B62"/>
    <w:rsid w:val="007A1444"/>
    <w:rsid w:val="007F5D49"/>
    <w:rsid w:val="008839F6"/>
    <w:rsid w:val="00890417"/>
    <w:rsid w:val="008904A9"/>
    <w:rsid w:val="008A117E"/>
    <w:rsid w:val="008B3BC4"/>
    <w:rsid w:val="008D4296"/>
    <w:rsid w:val="008E0B55"/>
    <w:rsid w:val="00907ABF"/>
    <w:rsid w:val="00916392"/>
    <w:rsid w:val="00941236"/>
    <w:rsid w:val="00953DB1"/>
    <w:rsid w:val="009B0BA2"/>
    <w:rsid w:val="00A0670F"/>
    <w:rsid w:val="00A17648"/>
    <w:rsid w:val="00A23FEA"/>
    <w:rsid w:val="00A301F2"/>
    <w:rsid w:val="00A60449"/>
    <w:rsid w:val="00A62082"/>
    <w:rsid w:val="00A74C6F"/>
    <w:rsid w:val="00A8562B"/>
    <w:rsid w:val="00AB1B2A"/>
    <w:rsid w:val="00B00AB1"/>
    <w:rsid w:val="00B048E3"/>
    <w:rsid w:val="00B07382"/>
    <w:rsid w:val="00B57409"/>
    <w:rsid w:val="00B674D9"/>
    <w:rsid w:val="00B8372E"/>
    <w:rsid w:val="00B94111"/>
    <w:rsid w:val="00B946F9"/>
    <w:rsid w:val="00BA4DDF"/>
    <w:rsid w:val="00C12415"/>
    <w:rsid w:val="00C15D20"/>
    <w:rsid w:val="00C316FA"/>
    <w:rsid w:val="00C43CC4"/>
    <w:rsid w:val="00C92C39"/>
    <w:rsid w:val="00C973D4"/>
    <w:rsid w:val="00CA5BC5"/>
    <w:rsid w:val="00CC2442"/>
    <w:rsid w:val="00CD16BF"/>
    <w:rsid w:val="00CF69B8"/>
    <w:rsid w:val="00D10AA9"/>
    <w:rsid w:val="00D125AC"/>
    <w:rsid w:val="00D176D5"/>
    <w:rsid w:val="00D25B72"/>
    <w:rsid w:val="00D41268"/>
    <w:rsid w:val="00D44376"/>
    <w:rsid w:val="00D95AEC"/>
    <w:rsid w:val="00DE3F27"/>
    <w:rsid w:val="00DF727F"/>
    <w:rsid w:val="00E01E99"/>
    <w:rsid w:val="00E16093"/>
    <w:rsid w:val="00E30BA9"/>
    <w:rsid w:val="00EB6C05"/>
    <w:rsid w:val="00F248EE"/>
    <w:rsid w:val="00F65103"/>
    <w:rsid w:val="00F66299"/>
    <w:rsid w:val="00F735C3"/>
    <w:rsid w:val="00FA10E8"/>
    <w:rsid w:val="00FA2119"/>
    <w:rsid w:val="00FA2928"/>
    <w:rsid w:val="00FA7F73"/>
    <w:rsid w:val="00FC2804"/>
    <w:rsid w:val="00FD238F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71E7"/>
  <w15:docId w15:val="{086DCACB-9640-4105-B993-A711EC81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2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D2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15D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5D2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A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Szymaniuk Anna</cp:lastModifiedBy>
  <cp:revision>4</cp:revision>
  <cp:lastPrinted>2020-08-27T07:05:00Z</cp:lastPrinted>
  <dcterms:created xsi:type="dcterms:W3CDTF">2021-08-09T07:36:00Z</dcterms:created>
  <dcterms:modified xsi:type="dcterms:W3CDTF">2021-08-18T11:25:00Z</dcterms:modified>
</cp:coreProperties>
</file>