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357456">
        <w:rPr>
          <w:b/>
        </w:rPr>
        <w:t>17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357456" w:rsidRDefault="00357456" w:rsidP="007A70C4">
      <w:pPr>
        <w:rPr>
          <w:b/>
        </w:rPr>
      </w:pPr>
    </w:p>
    <w:p w:rsidR="007A70C4" w:rsidRPr="008A350E" w:rsidRDefault="00E16698" w:rsidP="007A70C4">
      <w:pPr>
        <w:rPr>
          <w:b/>
        </w:rPr>
      </w:pPr>
      <w:bookmarkStart w:id="0" w:name="_GoBack"/>
      <w:bookmarkEnd w:id="0"/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5D07B1" w:rsidRPr="007C73AF" w:rsidRDefault="00EE13F3" w:rsidP="00EE13F3">
      <w:pPr>
        <w:jc w:val="both"/>
        <w:rPr>
          <w:b/>
        </w:rPr>
      </w:pPr>
      <w:r>
        <w:rPr>
          <w:b/>
        </w:rPr>
        <w:t xml:space="preserve">1. </w:t>
      </w:r>
      <w:r w:rsidR="00357456">
        <w:rPr>
          <w:b/>
        </w:rPr>
        <w:t>Opraw parkingowych typ BEMKO LED LOPER 2, 100W, 12000LM - 33 szt.</w:t>
      </w:r>
    </w:p>
    <w:p w:rsidR="00357456" w:rsidRDefault="00357456" w:rsidP="006C75C4">
      <w:pPr>
        <w:ind w:right="-142"/>
        <w:jc w:val="both"/>
      </w:pP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357456">
        <w:rPr>
          <w:b/>
        </w:rPr>
        <w:t>15.03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357456">
        <w:rPr>
          <w:b/>
        </w:rPr>
        <w:t>29.02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57456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2024-02-23T07:58:00Z</cp:lastPrinted>
  <dcterms:created xsi:type="dcterms:W3CDTF">2023-11-24T12:28:00Z</dcterms:created>
  <dcterms:modified xsi:type="dcterms:W3CDTF">2024-02-23T07:58:00Z</dcterms:modified>
</cp:coreProperties>
</file>