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54262" w14:textId="77777777" w:rsidR="00D57B73" w:rsidRPr="00AD6B4A" w:rsidRDefault="00D57B73" w:rsidP="00323CC5">
      <w:pPr>
        <w:suppressAutoHyphens w:val="0"/>
        <w:spacing w:after="80" w:line="276" w:lineRule="auto"/>
        <w:rPr>
          <w:rFonts w:ascii="Arial" w:hAnsi="Arial" w:cs="Arial"/>
          <w:sz w:val="20"/>
          <w:szCs w:val="20"/>
        </w:rPr>
      </w:pPr>
      <w:bookmarkStart w:id="0" w:name="_GoBack"/>
      <w:bookmarkEnd w:id="0"/>
    </w:p>
    <w:p w14:paraId="6DE79431" w14:textId="70FE829A" w:rsidR="000D41A2" w:rsidRPr="00AD6B4A" w:rsidRDefault="001A19F4" w:rsidP="007054AA">
      <w:pPr>
        <w:suppressAutoHyphens w:val="0"/>
        <w:spacing w:after="80" w:line="276" w:lineRule="auto"/>
        <w:jc w:val="center"/>
        <w:rPr>
          <w:rFonts w:ascii="Arial" w:hAnsi="Arial" w:cs="Arial"/>
          <w:sz w:val="20"/>
          <w:szCs w:val="20"/>
        </w:rPr>
      </w:pPr>
      <w:r w:rsidRPr="00AD6B4A">
        <w:rPr>
          <w:rFonts w:ascii="Arial" w:hAnsi="Arial" w:cs="Arial"/>
          <w:sz w:val="20"/>
          <w:szCs w:val="20"/>
        </w:rPr>
        <w:t>ISTOTNE POSTANOWIENIA UMOWY</w:t>
      </w:r>
    </w:p>
    <w:p w14:paraId="682CFB55" w14:textId="77777777" w:rsidR="000D41A2" w:rsidRPr="00AD6B4A" w:rsidRDefault="000D41A2" w:rsidP="007054AA">
      <w:pPr>
        <w:suppressAutoHyphens w:val="0"/>
        <w:spacing w:after="80" w:line="276" w:lineRule="auto"/>
        <w:jc w:val="center"/>
        <w:rPr>
          <w:rFonts w:ascii="Arial" w:hAnsi="Arial" w:cs="Arial"/>
          <w:sz w:val="20"/>
          <w:szCs w:val="20"/>
        </w:rPr>
      </w:pPr>
      <w:r w:rsidRPr="00AD6B4A">
        <w:rPr>
          <w:rFonts w:ascii="Arial" w:hAnsi="Arial" w:cs="Arial"/>
          <w:sz w:val="20"/>
          <w:szCs w:val="20"/>
        </w:rPr>
        <w:t xml:space="preserve">O UDZIELENIE ZAMÓWIENIA PUBLICZNEGO </w:t>
      </w:r>
    </w:p>
    <w:p w14:paraId="535D8721" w14:textId="77777777" w:rsidR="00FB3105" w:rsidRPr="00AD6B4A" w:rsidRDefault="00FB3105" w:rsidP="00B921FF">
      <w:pPr>
        <w:suppressAutoHyphens w:val="0"/>
        <w:spacing w:line="276" w:lineRule="auto"/>
        <w:jc w:val="center"/>
        <w:rPr>
          <w:rFonts w:ascii="Arial" w:eastAsia="Calibri" w:hAnsi="Arial" w:cs="Arial"/>
          <w:b/>
          <w:sz w:val="20"/>
          <w:szCs w:val="20"/>
          <w:lang w:eastAsia="pl-PL"/>
        </w:rPr>
      </w:pPr>
      <w:r w:rsidRPr="00AD6B4A">
        <w:rPr>
          <w:rFonts w:ascii="Arial" w:eastAsia="Calibri" w:hAnsi="Arial" w:cs="Arial"/>
          <w:b/>
          <w:sz w:val="20"/>
          <w:szCs w:val="20"/>
          <w:lang w:eastAsia="pl-PL"/>
        </w:rPr>
        <w:t xml:space="preserve">Pełnienie funkcji Inżyniera Kontraktu poprzez świadczenie usług obejmujących administrowanie, koordynację, kontrolę, nadzór inwestorski i rozliczenie nad zaprojektowaniem i realizacją Projektu, którego przedmiotem jest „Budowa i wyposażenie zaplecza technicznego dla obsługi taboru kolejowego” </w:t>
      </w:r>
    </w:p>
    <w:p w14:paraId="21241024" w14:textId="3A75C6EF" w:rsidR="00FB3105" w:rsidRPr="00AD6B4A" w:rsidRDefault="00FB3105" w:rsidP="00B921FF">
      <w:pPr>
        <w:suppressAutoHyphens w:val="0"/>
        <w:spacing w:line="276" w:lineRule="auto"/>
        <w:jc w:val="center"/>
        <w:rPr>
          <w:rFonts w:ascii="Arial" w:eastAsia="Calibri" w:hAnsi="Arial" w:cs="Arial"/>
          <w:b/>
          <w:sz w:val="20"/>
          <w:szCs w:val="20"/>
          <w:lang w:eastAsia="pl-PL"/>
        </w:rPr>
      </w:pPr>
      <w:r w:rsidRPr="00AD6B4A">
        <w:rPr>
          <w:rFonts w:ascii="Arial" w:eastAsia="Calibri" w:hAnsi="Arial" w:cs="Arial"/>
          <w:b/>
          <w:sz w:val="20"/>
          <w:szCs w:val="20"/>
          <w:lang w:eastAsia="pl-PL"/>
        </w:rPr>
        <w:t>w trybie zaprojektuj i wybuduj.</w:t>
      </w:r>
    </w:p>
    <w:p w14:paraId="7F8C0A58" w14:textId="77777777" w:rsidR="00FB3105" w:rsidRPr="00AD6B4A" w:rsidRDefault="00FB3105" w:rsidP="00B921FF">
      <w:pPr>
        <w:suppressAutoHyphens w:val="0"/>
        <w:spacing w:line="276" w:lineRule="auto"/>
        <w:jc w:val="center"/>
        <w:rPr>
          <w:rFonts w:ascii="Arial" w:eastAsia="Calibri" w:hAnsi="Arial" w:cs="Arial"/>
          <w:b/>
          <w:sz w:val="20"/>
          <w:szCs w:val="20"/>
          <w:lang w:eastAsia="pl-PL"/>
        </w:rPr>
      </w:pPr>
      <w:r w:rsidRPr="00AD6B4A">
        <w:rPr>
          <w:rFonts w:ascii="Arial" w:eastAsia="Calibri" w:hAnsi="Arial" w:cs="Arial"/>
          <w:b/>
          <w:sz w:val="20"/>
          <w:szCs w:val="20"/>
          <w:lang w:eastAsia="pl-PL"/>
        </w:rPr>
        <w:t>Znak sprawy: KMDL/251/5/2020</w:t>
      </w:r>
    </w:p>
    <w:p w14:paraId="08C1CE34" w14:textId="77777777" w:rsidR="0094735C" w:rsidRPr="00AD6B4A" w:rsidRDefault="0094735C" w:rsidP="00E851F8">
      <w:pPr>
        <w:suppressAutoHyphens w:val="0"/>
        <w:spacing w:after="80" w:line="276" w:lineRule="auto"/>
        <w:rPr>
          <w:rFonts w:ascii="Arial" w:hAnsi="Arial" w:cs="Arial"/>
          <w:sz w:val="20"/>
          <w:szCs w:val="20"/>
        </w:rPr>
      </w:pPr>
    </w:p>
    <w:p w14:paraId="0E10611C" w14:textId="1AA01B06" w:rsidR="008F2E9C" w:rsidRPr="00AD6B4A" w:rsidRDefault="00D57B73" w:rsidP="00E851F8">
      <w:pPr>
        <w:suppressAutoHyphens w:val="0"/>
        <w:spacing w:after="80" w:line="276" w:lineRule="auto"/>
        <w:rPr>
          <w:rFonts w:ascii="Arial" w:hAnsi="Arial" w:cs="Arial"/>
          <w:sz w:val="20"/>
          <w:szCs w:val="20"/>
        </w:rPr>
      </w:pPr>
      <w:r w:rsidRPr="00AD6B4A">
        <w:rPr>
          <w:rFonts w:ascii="Arial" w:hAnsi="Arial" w:cs="Arial"/>
          <w:sz w:val="20"/>
          <w:szCs w:val="20"/>
        </w:rPr>
        <w:t xml:space="preserve">[Umowa] </w:t>
      </w:r>
      <w:r w:rsidR="000D41A2" w:rsidRPr="00AD6B4A">
        <w:rPr>
          <w:rFonts w:ascii="Arial" w:hAnsi="Arial" w:cs="Arial"/>
          <w:sz w:val="20"/>
          <w:szCs w:val="20"/>
        </w:rPr>
        <w:t xml:space="preserve">zawarta dnia </w:t>
      </w:r>
      <w:r w:rsidR="000D41A2" w:rsidRPr="00AD6B4A">
        <w:rPr>
          <w:rFonts w:ascii="Arial" w:hAnsi="Arial" w:cs="Arial"/>
          <w:bCs/>
          <w:sz w:val="20"/>
          <w:szCs w:val="20"/>
        </w:rPr>
        <w:t>.............................</w:t>
      </w:r>
      <w:r w:rsidR="000D41A2" w:rsidRPr="00AD6B4A">
        <w:rPr>
          <w:rFonts w:ascii="Arial" w:hAnsi="Arial" w:cs="Arial"/>
          <w:sz w:val="20"/>
          <w:szCs w:val="20"/>
        </w:rPr>
        <w:t xml:space="preserve"> pomiędzy:</w:t>
      </w:r>
    </w:p>
    <w:p w14:paraId="0B396583" w14:textId="77777777" w:rsidR="00F860C3" w:rsidRPr="00AD6B4A" w:rsidRDefault="00F860C3" w:rsidP="00E851F8">
      <w:pPr>
        <w:suppressAutoHyphens w:val="0"/>
        <w:spacing w:after="80" w:line="276" w:lineRule="auto"/>
        <w:rPr>
          <w:rFonts w:ascii="Arial" w:hAnsi="Arial" w:cs="Arial"/>
          <w:b/>
          <w:sz w:val="20"/>
          <w:szCs w:val="20"/>
        </w:rPr>
      </w:pPr>
    </w:p>
    <w:p w14:paraId="256A15D6" w14:textId="4F1F333F" w:rsidR="00242DC1" w:rsidRPr="00AD6B4A" w:rsidRDefault="00F35644" w:rsidP="00F35644">
      <w:pPr>
        <w:autoSpaceDE w:val="0"/>
        <w:autoSpaceDN w:val="0"/>
        <w:adjustRightInd w:val="0"/>
        <w:spacing w:after="80" w:line="360" w:lineRule="auto"/>
        <w:jc w:val="both"/>
        <w:rPr>
          <w:rFonts w:ascii="Arial" w:hAnsi="Arial" w:cs="Arial"/>
          <w:sz w:val="20"/>
          <w:szCs w:val="20"/>
        </w:rPr>
      </w:pPr>
      <w:r w:rsidRPr="00AD6B4A">
        <w:rPr>
          <w:rFonts w:ascii="Arial" w:hAnsi="Arial" w:cs="Arial"/>
          <w:b/>
          <w:bCs/>
          <w:sz w:val="20"/>
          <w:szCs w:val="20"/>
        </w:rPr>
        <w:t>„Koleje Małopolskie” sp. z o.o.</w:t>
      </w:r>
      <w:r w:rsidRPr="00AD6B4A">
        <w:rPr>
          <w:rFonts w:ascii="Arial" w:hAnsi="Arial" w:cs="Arial"/>
          <w:sz w:val="20"/>
          <w:szCs w:val="20"/>
        </w:rPr>
        <w:t xml:space="preserve"> z siedzibą w Krakowie, ul. Racławicka 56 lok. 416,</w:t>
      </w:r>
      <w:r w:rsidR="00844C97" w:rsidRPr="00AD6B4A">
        <w:rPr>
          <w:rFonts w:ascii="Arial" w:hAnsi="Arial" w:cs="Arial"/>
          <w:sz w:val="20"/>
          <w:szCs w:val="20"/>
        </w:rPr>
        <w:t xml:space="preserve"> </w:t>
      </w:r>
      <w:r w:rsidRPr="00AD6B4A">
        <w:rPr>
          <w:rFonts w:ascii="Arial" w:hAnsi="Arial" w:cs="Arial"/>
          <w:sz w:val="20"/>
          <w:szCs w:val="20"/>
        </w:rPr>
        <w:t xml:space="preserve">30-017 Kraków wpisaną do Rejestru Przedsiębiorców Krajowego Rejestru Sądowego prowadzonego przez Sąd Rejonowy </w:t>
      </w:r>
      <w:r w:rsidR="008C4D1C" w:rsidRPr="00AD6B4A">
        <w:rPr>
          <w:rFonts w:ascii="Arial" w:hAnsi="Arial" w:cs="Arial"/>
          <w:sz w:val="20"/>
          <w:szCs w:val="20"/>
        </w:rPr>
        <w:t xml:space="preserve">dla Krakowa – Śródmieścia </w:t>
      </w:r>
      <w:r w:rsidRPr="00AD6B4A">
        <w:rPr>
          <w:rFonts w:ascii="Arial" w:hAnsi="Arial" w:cs="Arial"/>
          <w:sz w:val="20"/>
          <w:szCs w:val="20"/>
        </w:rPr>
        <w:t xml:space="preserve">w Krakowie, XI Wydział Gospodarczy </w:t>
      </w:r>
      <w:r w:rsidRPr="00AD6B4A">
        <w:rPr>
          <w:rFonts w:ascii="Arial" w:eastAsia="Calibri" w:hAnsi="Arial" w:cs="Arial"/>
          <w:sz w:val="20"/>
          <w:szCs w:val="20"/>
        </w:rPr>
        <w:t>Krajowego</w:t>
      </w:r>
      <w:r w:rsidRPr="00AD6B4A">
        <w:rPr>
          <w:rFonts w:ascii="Arial" w:hAnsi="Arial" w:cs="Arial"/>
          <w:sz w:val="20"/>
          <w:szCs w:val="20"/>
        </w:rPr>
        <w:t xml:space="preserve"> Rejestru Sądowego pod nr KRS 0000500799, Regon: 123034972, NIP: 6772379445; kapitał zakładowy </w:t>
      </w:r>
      <w:r w:rsidR="008C4D1C" w:rsidRPr="00AD6B4A">
        <w:rPr>
          <w:rFonts w:ascii="Arial" w:hAnsi="Arial" w:cs="Arial"/>
          <w:sz w:val="20"/>
          <w:szCs w:val="20"/>
        </w:rPr>
        <w:t xml:space="preserve">w pełni wpłacony </w:t>
      </w:r>
      <w:r w:rsidRPr="00AD6B4A">
        <w:rPr>
          <w:rFonts w:ascii="Arial" w:hAnsi="Arial" w:cs="Arial"/>
          <w:sz w:val="20"/>
          <w:szCs w:val="20"/>
        </w:rPr>
        <w:t xml:space="preserve">w wysokości: 57 018 000,00 zł; zwanym dalej </w:t>
      </w:r>
      <w:r w:rsidRPr="00AD6B4A">
        <w:rPr>
          <w:rFonts w:ascii="Arial" w:hAnsi="Arial" w:cs="Arial"/>
          <w:b/>
          <w:sz w:val="20"/>
          <w:szCs w:val="20"/>
        </w:rPr>
        <w:t>Zamawiającym</w:t>
      </w:r>
      <w:r w:rsidRPr="00AD6B4A">
        <w:rPr>
          <w:rFonts w:ascii="Arial" w:hAnsi="Arial" w:cs="Arial"/>
          <w:sz w:val="20"/>
          <w:szCs w:val="20"/>
        </w:rPr>
        <w:t>, reprezentowanym przez</w:t>
      </w:r>
      <w:r w:rsidR="000D41A2" w:rsidRPr="00AD6B4A">
        <w:rPr>
          <w:rFonts w:ascii="Arial" w:hAnsi="Arial" w:cs="Arial"/>
          <w:sz w:val="20"/>
          <w:szCs w:val="20"/>
        </w:rPr>
        <w:t xml:space="preserve">: </w:t>
      </w:r>
    </w:p>
    <w:p w14:paraId="71D48217" w14:textId="77777777" w:rsidR="008F2E9C" w:rsidRPr="00AD6B4A" w:rsidRDefault="001A19F4" w:rsidP="0004231E">
      <w:pPr>
        <w:suppressAutoHyphens w:val="0"/>
        <w:spacing w:after="80" w:line="276" w:lineRule="auto"/>
        <w:jc w:val="both"/>
        <w:rPr>
          <w:rFonts w:ascii="Arial" w:hAnsi="Arial" w:cs="Arial"/>
          <w:sz w:val="20"/>
          <w:szCs w:val="20"/>
        </w:rPr>
      </w:pPr>
      <w:r w:rsidRPr="00AD6B4A">
        <w:rPr>
          <w:rFonts w:ascii="Arial" w:hAnsi="Arial" w:cs="Arial"/>
          <w:b/>
          <w:sz w:val="20"/>
          <w:szCs w:val="20"/>
        </w:rPr>
        <w:t>….............................................</w:t>
      </w:r>
      <w:r w:rsidR="00DC6152" w:rsidRPr="00AD6B4A">
        <w:rPr>
          <w:rFonts w:ascii="Arial" w:hAnsi="Arial" w:cs="Arial"/>
          <w:b/>
          <w:sz w:val="20"/>
          <w:szCs w:val="20"/>
        </w:rPr>
        <w:t>.........</w:t>
      </w:r>
      <w:r w:rsidR="00266969" w:rsidRPr="00AD6B4A">
        <w:rPr>
          <w:rFonts w:ascii="Arial" w:hAnsi="Arial" w:cs="Arial"/>
          <w:b/>
          <w:sz w:val="20"/>
          <w:szCs w:val="20"/>
        </w:rPr>
        <w:t>............</w:t>
      </w:r>
    </w:p>
    <w:p w14:paraId="008F93E9" w14:textId="77777777" w:rsidR="008F2E9C" w:rsidRPr="00AD6B4A" w:rsidRDefault="000D41A2" w:rsidP="00E851F8">
      <w:pPr>
        <w:suppressAutoHyphens w:val="0"/>
        <w:spacing w:after="80" w:line="276" w:lineRule="auto"/>
        <w:rPr>
          <w:rFonts w:ascii="Arial" w:hAnsi="Arial" w:cs="Arial"/>
          <w:b/>
          <w:sz w:val="20"/>
          <w:szCs w:val="20"/>
        </w:rPr>
      </w:pPr>
      <w:r w:rsidRPr="00AD6B4A">
        <w:rPr>
          <w:rFonts w:ascii="Arial" w:hAnsi="Arial" w:cs="Arial"/>
          <w:sz w:val="20"/>
          <w:szCs w:val="20"/>
        </w:rPr>
        <w:t>a</w:t>
      </w:r>
    </w:p>
    <w:p w14:paraId="1F2A0652" w14:textId="77777777" w:rsidR="001A19F4" w:rsidRPr="00AD6B4A" w:rsidRDefault="001A19F4" w:rsidP="007054AA">
      <w:pPr>
        <w:spacing w:after="80" w:line="276" w:lineRule="auto"/>
        <w:jc w:val="both"/>
        <w:rPr>
          <w:rFonts w:ascii="Arial" w:hAnsi="Arial" w:cs="Arial"/>
          <w:b/>
          <w:sz w:val="20"/>
          <w:szCs w:val="20"/>
        </w:rPr>
      </w:pPr>
      <w:r w:rsidRPr="00AD6B4A">
        <w:rPr>
          <w:rFonts w:ascii="Arial" w:hAnsi="Arial" w:cs="Arial"/>
          <w:b/>
          <w:sz w:val="20"/>
          <w:szCs w:val="20"/>
        </w:rPr>
        <w:t>.......................................................................................................</w:t>
      </w:r>
      <w:r w:rsidR="00B46EA9" w:rsidRPr="00AD6B4A">
        <w:rPr>
          <w:rFonts w:ascii="Arial" w:hAnsi="Arial" w:cs="Arial"/>
          <w:b/>
          <w:sz w:val="20"/>
          <w:szCs w:val="20"/>
        </w:rPr>
        <w:t>........................................</w:t>
      </w:r>
      <w:r w:rsidRPr="00AD6B4A">
        <w:rPr>
          <w:rFonts w:ascii="Arial" w:hAnsi="Arial" w:cs="Arial"/>
          <w:b/>
          <w:sz w:val="20"/>
          <w:szCs w:val="20"/>
        </w:rPr>
        <w:t xml:space="preserve">. * </w:t>
      </w:r>
    </w:p>
    <w:p w14:paraId="2A4145DE" w14:textId="77777777" w:rsidR="001744A1" w:rsidRPr="00AD6B4A" w:rsidRDefault="001A19F4" w:rsidP="007054AA">
      <w:pPr>
        <w:spacing w:after="80" w:line="276" w:lineRule="auto"/>
        <w:jc w:val="both"/>
        <w:rPr>
          <w:rFonts w:ascii="Arial" w:hAnsi="Arial" w:cs="Arial"/>
          <w:b/>
          <w:sz w:val="20"/>
          <w:szCs w:val="20"/>
        </w:rPr>
      </w:pPr>
      <w:r w:rsidRPr="00AD6B4A">
        <w:rPr>
          <w:rFonts w:ascii="Arial" w:hAnsi="Arial" w:cs="Arial"/>
          <w:b/>
          <w:sz w:val="20"/>
          <w:szCs w:val="20"/>
        </w:rPr>
        <w:t xml:space="preserve">zwanym dalej Wykonawcą, </w:t>
      </w:r>
      <w:r w:rsidR="00B46EA9" w:rsidRPr="00AD6B4A">
        <w:rPr>
          <w:rFonts w:ascii="Arial" w:hAnsi="Arial" w:cs="Arial"/>
          <w:b/>
          <w:sz w:val="20"/>
          <w:szCs w:val="20"/>
        </w:rPr>
        <w:t>którego reprezentują:</w:t>
      </w:r>
    </w:p>
    <w:p w14:paraId="25221EF8" w14:textId="44A89BD3" w:rsidR="00B46EA9" w:rsidRPr="00AD6B4A" w:rsidRDefault="00D57B73" w:rsidP="007054AA">
      <w:pPr>
        <w:spacing w:after="80" w:line="276" w:lineRule="auto"/>
        <w:jc w:val="both"/>
        <w:rPr>
          <w:rFonts w:ascii="Arial" w:hAnsi="Arial" w:cs="Arial"/>
          <w:b/>
          <w:sz w:val="20"/>
          <w:szCs w:val="20"/>
        </w:rPr>
      </w:pPr>
      <w:r w:rsidRPr="00AD6B4A">
        <w:rPr>
          <w:rFonts w:ascii="Arial" w:hAnsi="Arial" w:cs="Arial"/>
          <w:b/>
          <w:sz w:val="20"/>
          <w:szCs w:val="20"/>
        </w:rPr>
        <w:t>…………………………………………………</w:t>
      </w:r>
    </w:p>
    <w:p w14:paraId="1E57EA21" w14:textId="1A766DCF" w:rsidR="00242DC1" w:rsidRPr="00AD6B4A" w:rsidRDefault="00221B07" w:rsidP="00242DC1">
      <w:pPr>
        <w:suppressAutoHyphens w:val="0"/>
        <w:spacing w:after="80" w:line="276" w:lineRule="auto"/>
        <w:rPr>
          <w:rFonts w:ascii="Arial" w:hAnsi="Arial" w:cs="Arial"/>
          <w:sz w:val="20"/>
          <w:szCs w:val="20"/>
        </w:rPr>
      </w:pPr>
      <w:r w:rsidRPr="00AD6B4A">
        <w:rPr>
          <w:rFonts w:ascii="Arial" w:hAnsi="Arial" w:cs="Arial"/>
          <w:sz w:val="20"/>
          <w:szCs w:val="20"/>
        </w:rPr>
        <w:t xml:space="preserve">zwanymi dalej łącznie lub osobno </w:t>
      </w:r>
      <w:r w:rsidRPr="00AD6B4A">
        <w:rPr>
          <w:rFonts w:ascii="Arial" w:hAnsi="Arial" w:cs="Arial"/>
          <w:b/>
          <w:sz w:val="20"/>
          <w:szCs w:val="20"/>
        </w:rPr>
        <w:t xml:space="preserve">Stronami </w:t>
      </w:r>
      <w:r w:rsidRPr="00AD6B4A">
        <w:rPr>
          <w:rFonts w:ascii="Arial" w:hAnsi="Arial" w:cs="Arial"/>
          <w:sz w:val="20"/>
          <w:szCs w:val="20"/>
        </w:rPr>
        <w:t xml:space="preserve">lub </w:t>
      </w:r>
      <w:r w:rsidRPr="00AD6B4A">
        <w:rPr>
          <w:rFonts w:ascii="Arial" w:hAnsi="Arial" w:cs="Arial"/>
          <w:b/>
          <w:sz w:val="20"/>
          <w:szCs w:val="20"/>
        </w:rPr>
        <w:t>Stroną</w:t>
      </w:r>
      <w:r w:rsidRPr="00AD6B4A">
        <w:rPr>
          <w:rFonts w:ascii="Arial" w:hAnsi="Arial" w:cs="Arial"/>
          <w:sz w:val="20"/>
          <w:szCs w:val="20"/>
        </w:rPr>
        <w:t>,</w:t>
      </w:r>
    </w:p>
    <w:p w14:paraId="2DBDBC55" w14:textId="77777777" w:rsidR="00221B07" w:rsidRPr="00AD6B4A" w:rsidRDefault="00221B07" w:rsidP="00221B07">
      <w:pPr>
        <w:suppressAutoHyphens w:val="0"/>
        <w:spacing w:after="80" w:line="276" w:lineRule="auto"/>
        <w:rPr>
          <w:rFonts w:ascii="Arial" w:hAnsi="Arial" w:cs="Arial"/>
          <w:sz w:val="20"/>
          <w:szCs w:val="20"/>
        </w:rPr>
      </w:pPr>
      <w:r w:rsidRPr="00AD6B4A">
        <w:rPr>
          <w:rFonts w:ascii="Arial" w:hAnsi="Arial" w:cs="Arial"/>
          <w:sz w:val="20"/>
          <w:szCs w:val="20"/>
        </w:rPr>
        <w:t>o następującej treści:</w:t>
      </w:r>
    </w:p>
    <w:p w14:paraId="62EEDDE2" w14:textId="77777777" w:rsidR="00E4780C" w:rsidRPr="00AD6B4A" w:rsidRDefault="00E4780C" w:rsidP="0004231E">
      <w:pPr>
        <w:pStyle w:val="tyt"/>
        <w:spacing w:before="0" w:after="0" w:line="276" w:lineRule="auto"/>
        <w:jc w:val="both"/>
        <w:rPr>
          <w:rFonts w:ascii="Arial" w:hAnsi="Arial" w:cs="Arial"/>
          <w:b w:val="0"/>
          <w:sz w:val="20"/>
          <w:szCs w:val="20"/>
        </w:rPr>
      </w:pPr>
    </w:p>
    <w:p w14:paraId="00C316DC" w14:textId="217CDB54" w:rsidR="00E4780C" w:rsidRPr="00AD6B4A" w:rsidRDefault="00E4780C" w:rsidP="0004231E">
      <w:pPr>
        <w:pStyle w:val="tyt"/>
        <w:spacing w:before="0" w:after="0" w:line="276" w:lineRule="auto"/>
        <w:jc w:val="both"/>
        <w:rPr>
          <w:rFonts w:ascii="Arial" w:hAnsi="Arial" w:cs="Arial"/>
          <w:b w:val="0"/>
          <w:sz w:val="20"/>
          <w:szCs w:val="20"/>
        </w:rPr>
      </w:pPr>
      <w:r w:rsidRPr="00AD6B4A">
        <w:rPr>
          <w:rFonts w:ascii="Arial" w:hAnsi="Arial" w:cs="Arial"/>
          <w:b w:val="0"/>
          <w:sz w:val="20"/>
          <w:szCs w:val="20"/>
        </w:rPr>
        <w:t>Umowa niniejsza została zawarta w trybie przetargu nieograniczonego (zamówienie sektorowe), znak sprawy</w:t>
      </w:r>
      <w:r w:rsidR="00F35644" w:rsidRPr="00AD6B4A">
        <w:rPr>
          <w:rFonts w:ascii="Arial" w:hAnsi="Arial" w:cs="Arial"/>
          <w:b w:val="0"/>
          <w:sz w:val="20"/>
          <w:szCs w:val="20"/>
        </w:rPr>
        <w:t>………………</w:t>
      </w:r>
      <w:r w:rsidRPr="00AD6B4A">
        <w:rPr>
          <w:rFonts w:ascii="Arial" w:hAnsi="Arial" w:cs="Arial"/>
          <w:b w:val="0"/>
          <w:sz w:val="20"/>
          <w:szCs w:val="20"/>
        </w:rPr>
        <w:t>, na podstawie przepisów art. 39</w:t>
      </w:r>
      <w:r w:rsidR="00802D17" w:rsidRPr="00AD6B4A">
        <w:rPr>
          <w:rFonts w:ascii="Arial" w:hAnsi="Arial" w:cs="Arial"/>
          <w:b w:val="0"/>
          <w:sz w:val="20"/>
          <w:szCs w:val="20"/>
        </w:rPr>
        <w:t xml:space="preserve"> </w:t>
      </w:r>
      <w:r w:rsidRPr="00AD6B4A">
        <w:rPr>
          <w:rFonts w:ascii="Arial" w:hAnsi="Arial" w:cs="Arial"/>
          <w:b w:val="0"/>
          <w:sz w:val="20"/>
          <w:szCs w:val="20"/>
        </w:rPr>
        <w:t>-</w:t>
      </w:r>
      <w:r w:rsidR="00802D17" w:rsidRPr="00AD6B4A">
        <w:rPr>
          <w:rFonts w:ascii="Arial" w:hAnsi="Arial" w:cs="Arial"/>
          <w:b w:val="0"/>
          <w:sz w:val="20"/>
          <w:szCs w:val="20"/>
        </w:rPr>
        <w:t xml:space="preserve"> </w:t>
      </w:r>
      <w:r w:rsidRPr="00AD6B4A">
        <w:rPr>
          <w:rFonts w:ascii="Arial" w:hAnsi="Arial" w:cs="Arial"/>
          <w:b w:val="0"/>
          <w:sz w:val="20"/>
          <w:szCs w:val="20"/>
        </w:rPr>
        <w:t>46 w związku</w:t>
      </w:r>
      <w:r w:rsidR="00802D17" w:rsidRPr="00AD6B4A">
        <w:rPr>
          <w:rFonts w:ascii="Arial" w:hAnsi="Arial" w:cs="Arial"/>
          <w:b w:val="0"/>
          <w:sz w:val="20"/>
          <w:szCs w:val="20"/>
        </w:rPr>
        <w:t xml:space="preserve"> </w:t>
      </w:r>
      <w:r w:rsidRPr="00AD6B4A">
        <w:rPr>
          <w:rFonts w:ascii="Arial" w:hAnsi="Arial" w:cs="Arial"/>
          <w:b w:val="0"/>
          <w:sz w:val="20"/>
          <w:szCs w:val="20"/>
        </w:rPr>
        <w:t>z</w:t>
      </w:r>
      <w:r w:rsidR="00802D17" w:rsidRPr="00AD6B4A">
        <w:rPr>
          <w:rFonts w:ascii="Arial" w:hAnsi="Arial" w:cs="Arial"/>
          <w:b w:val="0"/>
          <w:sz w:val="20"/>
          <w:szCs w:val="20"/>
        </w:rPr>
        <w:t xml:space="preserve"> </w:t>
      </w:r>
      <w:r w:rsidR="00F35644" w:rsidRPr="00AD6B4A">
        <w:rPr>
          <w:rFonts w:ascii="Arial" w:hAnsi="Arial" w:cs="Arial"/>
          <w:b w:val="0"/>
          <w:sz w:val="20"/>
          <w:szCs w:val="20"/>
        </w:rPr>
        <w:t>art. 132 ust. 1 pkt 5</w:t>
      </w:r>
      <w:r w:rsidRPr="00AD6B4A">
        <w:rPr>
          <w:rFonts w:ascii="Arial" w:hAnsi="Arial" w:cs="Arial"/>
          <w:b w:val="0"/>
          <w:sz w:val="20"/>
          <w:szCs w:val="20"/>
        </w:rPr>
        <w:t xml:space="preserve"> i art. 133 ust. 1 ustawy z dnia 29 stycznia 2004r. – Prawo zamówień publicznyc</w:t>
      </w:r>
      <w:r w:rsidR="0046215A" w:rsidRPr="00AD6B4A">
        <w:rPr>
          <w:rFonts w:ascii="Arial" w:hAnsi="Arial" w:cs="Arial"/>
          <w:b w:val="0"/>
          <w:sz w:val="20"/>
          <w:szCs w:val="20"/>
        </w:rPr>
        <w:t>h (tekst jednolity Dz.U. z 2019, poz.1843</w:t>
      </w:r>
      <w:r w:rsidRPr="00AD6B4A">
        <w:rPr>
          <w:rFonts w:ascii="Arial" w:hAnsi="Arial" w:cs="Arial"/>
          <w:b w:val="0"/>
          <w:sz w:val="20"/>
          <w:szCs w:val="20"/>
        </w:rPr>
        <w:t xml:space="preserve"> z późn. zm.).</w:t>
      </w:r>
    </w:p>
    <w:p w14:paraId="4EE3C42E" w14:textId="77777777" w:rsidR="00306B5F" w:rsidRPr="00AD6B4A" w:rsidRDefault="00306B5F" w:rsidP="0004231E">
      <w:pPr>
        <w:suppressAutoHyphens w:val="0"/>
        <w:spacing w:after="80" w:line="276" w:lineRule="auto"/>
        <w:rPr>
          <w:rFonts w:ascii="Arial" w:hAnsi="Arial" w:cs="Arial"/>
          <w:sz w:val="20"/>
          <w:szCs w:val="20"/>
        </w:rPr>
      </w:pPr>
    </w:p>
    <w:p w14:paraId="12EA0223" w14:textId="77777777" w:rsidR="00306B5F" w:rsidRPr="00AD6B4A" w:rsidRDefault="00306B5F" w:rsidP="0090483A">
      <w:pPr>
        <w:suppressAutoHyphens w:val="0"/>
        <w:autoSpaceDE w:val="0"/>
        <w:autoSpaceDN w:val="0"/>
        <w:spacing w:after="80" w:line="276" w:lineRule="auto"/>
        <w:jc w:val="center"/>
        <w:rPr>
          <w:rFonts w:ascii="Arial" w:hAnsi="Arial" w:cs="Arial"/>
          <w:b/>
          <w:sz w:val="20"/>
          <w:szCs w:val="20"/>
        </w:rPr>
      </w:pPr>
      <w:r w:rsidRPr="00AD6B4A">
        <w:rPr>
          <w:rFonts w:ascii="Arial" w:hAnsi="Arial" w:cs="Arial"/>
          <w:b/>
          <w:sz w:val="20"/>
          <w:szCs w:val="20"/>
        </w:rPr>
        <w:t>WYKAZ ZAŁĄCZNIKÓW STANOWIĄCYCH INTEGRALNĄ CZĘŚĆ UMOWY</w:t>
      </w:r>
    </w:p>
    <w:p w14:paraId="38FF1FD7" w14:textId="4C1832DC" w:rsidR="00306B5F" w:rsidRPr="00AD6B4A" w:rsidRDefault="00B553AB" w:rsidP="00C92AC5">
      <w:pPr>
        <w:suppressAutoHyphens w:val="0"/>
        <w:spacing w:after="80" w:line="276" w:lineRule="auto"/>
        <w:jc w:val="center"/>
        <w:rPr>
          <w:rFonts w:ascii="Arial" w:hAnsi="Arial" w:cs="Arial"/>
          <w:b/>
          <w:sz w:val="20"/>
          <w:szCs w:val="20"/>
        </w:rPr>
      </w:pPr>
      <w:r w:rsidRPr="00AD6B4A">
        <w:rPr>
          <w:rFonts w:ascii="Arial" w:hAnsi="Arial" w:cs="Arial"/>
          <w:b/>
          <w:sz w:val="20"/>
          <w:szCs w:val="20"/>
        </w:rPr>
        <w:t>§ 1</w:t>
      </w:r>
    </w:p>
    <w:p w14:paraId="22BF4BB5" w14:textId="11344BD4" w:rsidR="00306B5F" w:rsidRPr="00AD6B4A" w:rsidRDefault="007F2527" w:rsidP="007F2527">
      <w:pPr>
        <w:pStyle w:val="Akapitzlist"/>
        <w:numPr>
          <w:ilvl w:val="0"/>
          <w:numId w:val="46"/>
        </w:numPr>
        <w:tabs>
          <w:tab w:val="center" w:pos="5016"/>
          <w:tab w:val="right" w:pos="9552"/>
        </w:tabs>
        <w:spacing w:after="80"/>
        <w:jc w:val="both"/>
        <w:rPr>
          <w:rFonts w:ascii="Arial" w:hAnsi="Arial" w:cs="Arial"/>
          <w:bCs/>
          <w:noProof/>
          <w:sz w:val="20"/>
          <w:szCs w:val="20"/>
          <w:lang w:val="pl-PL"/>
        </w:rPr>
      </w:pPr>
      <w:r w:rsidRPr="00AD6B4A">
        <w:rPr>
          <w:rFonts w:ascii="Arial" w:hAnsi="Arial" w:cs="Arial"/>
          <w:bCs/>
          <w:noProof/>
          <w:sz w:val="20"/>
          <w:szCs w:val="20"/>
          <w:lang w:val="pl-PL"/>
        </w:rPr>
        <w:t>Załączniki stanowiące integralną część Umowy:</w:t>
      </w:r>
    </w:p>
    <w:p w14:paraId="1E4DAECD" w14:textId="10722A0A" w:rsidR="007F2527" w:rsidRPr="00AD6B4A" w:rsidRDefault="00F860C3" w:rsidP="00512A36">
      <w:pPr>
        <w:pStyle w:val="Akapitzlist"/>
        <w:numPr>
          <w:ilvl w:val="1"/>
          <w:numId w:val="46"/>
        </w:numPr>
        <w:tabs>
          <w:tab w:val="center" w:pos="5016"/>
          <w:tab w:val="right" w:pos="9552"/>
        </w:tabs>
        <w:spacing w:after="80"/>
        <w:jc w:val="both"/>
        <w:rPr>
          <w:rFonts w:ascii="Arial" w:hAnsi="Arial" w:cs="Arial"/>
          <w:bCs/>
          <w:noProof/>
          <w:sz w:val="20"/>
          <w:szCs w:val="20"/>
          <w:lang w:val="pl-PL"/>
        </w:rPr>
      </w:pPr>
      <w:r w:rsidRPr="00AD6B4A">
        <w:rPr>
          <w:rFonts w:ascii="Arial" w:hAnsi="Arial" w:cs="Arial"/>
          <w:bCs/>
          <w:noProof/>
          <w:sz w:val="20"/>
          <w:szCs w:val="20"/>
          <w:lang w:val="pl-PL"/>
        </w:rPr>
        <w:t xml:space="preserve">Załącznik nr 1 - </w:t>
      </w:r>
      <w:r w:rsidR="007F2527" w:rsidRPr="00AD6B4A">
        <w:rPr>
          <w:rFonts w:ascii="Arial" w:hAnsi="Arial" w:cs="Arial"/>
          <w:bCs/>
          <w:noProof/>
          <w:sz w:val="20"/>
          <w:szCs w:val="20"/>
          <w:lang w:val="pl-PL"/>
        </w:rPr>
        <w:t>Oferta Wykonawcy;</w:t>
      </w:r>
    </w:p>
    <w:p w14:paraId="732EDBEF" w14:textId="3EC701C5" w:rsidR="00F860C3" w:rsidRPr="00AD6B4A" w:rsidRDefault="00F860C3" w:rsidP="007F2527">
      <w:pPr>
        <w:pStyle w:val="Akapitzlist"/>
        <w:numPr>
          <w:ilvl w:val="1"/>
          <w:numId w:val="46"/>
        </w:numPr>
        <w:tabs>
          <w:tab w:val="center" w:pos="5016"/>
          <w:tab w:val="right" w:pos="9552"/>
        </w:tabs>
        <w:spacing w:after="80"/>
        <w:jc w:val="both"/>
        <w:rPr>
          <w:rFonts w:ascii="Arial" w:hAnsi="Arial" w:cs="Arial"/>
          <w:bCs/>
          <w:noProof/>
          <w:sz w:val="20"/>
          <w:szCs w:val="20"/>
          <w:lang w:val="pl-PL"/>
        </w:rPr>
      </w:pPr>
      <w:r w:rsidRPr="00AD6B4A">
        <w:rPr>
          <w:rFonts w:ascii="Arial" w:hAnsi="Arial" w:cs="Arial"/>
          <w:bCs/>
          <w:noProof/>
          <w:sz w:val="20"/>
          <w:szCs w:val="20"/>
          <w:lang w:val="pl-PL"/>
        </w:rPr>
        <w:t xml:space="preserve">Załącznik nr 2 – Opis Przedmiotu Zamówienia </w:t>
      </w:r>
      <w:r w:rsidR="00601BF3" w:rsidRPr="00AD6B4A">
        <w:rPr>
          <w:rFonts w:ascii="Arial" w:hAnsi="Arial" w:cs="Arial"/>
          <w:bCs/>
          <w:noProof/>
          <w:sz w:val="20"/>
          <w:szCs w:val="20"/>
          <w:lang w:val="pl-PL"/>
        </w:rPr>
        <w:t xml:space="preserve">inaczej OPZ </w:t>
      </w:r>
      <w:r w:rsidRPr="00AD6B4A">
        <w:rPr>
          <w:rFonts w:ascii="Arial" w:hAnsi="Arial" w:cs="Arial"/>
          <w:bCs/>
          <w:noProof/>
          <w:sz w:val="20"/>
          <w:szCs w:val="20"/>
          <w:lang w:val="pl-PL"/>
        </w:rPr>
        <w:t>(załącznik nr 1 do SIWZ);</w:t>
      </w:r>
    </w:p>
    <w:p w14:paraId="18F5273F" w14:textId="24D5F840" w:rsidR="00F860C3" w:rsidRPr="00AD6B4A" w:rsidRDefault="00F860C3">
      <w:pPr>
        <w:pStyle w:val="Akapitzlist"/>
        <w:numPr>
          <w:ilvl w:val="1"/>
          <w:numId w:val="46"/>
        </w:numPr>
        <w:tabs>
          <w:tab w:val="center" w:pos="5016"/>
          <w:tab w:val="right" w:pos="9552"/>
        </w:tabs>
        <w:spacing w:after="80"/>
        <w:jc w:val="both"/>
        <w:rPr>
          <w:rFonts w:ascii="Arial" w:hAnsi="Arial" w:cs="Arial"/>
          <w:bCs/>
          <w:noProof/>
          <w:sz w:val="20"/>
          <w:szCs w:val="20"/>
          <w:lang w:val="pl-PL"/>
        </w:rPr>
      </w:pPr>
      <w:r w:rsidRPr="00AD6B4A">
        <w:rPr>
          <w:rFonts w:ascii="Arial" w:hAnsi="Arial" w:cs="Arial"/>
          <w:bCs/>
          <w:noProof/>
          <w:sz w:val="20"/>
          <w:szCs w:val="20"/>
          <w:lang w:val="pl-PL"/>
        </w:rPr>
        <w:t xml:space="preserve">Załącznik nr </w:t>
      </w:r>
      <w:r w:rsidR="006064DE" w:rsidRPr="00AD6B4A">
        <w:rPr>
          <w:rFonts w:ascii="Arial" w:hAnsi="Arial" w:cs="Arial"/>
          <w:bCs/>
          <w:noProof/>
          <w:sz w:val="20"/>
          <w:szCs w:val="20"/>
          <w:lang w:val="pl-PL"/>
        </w:rPr>
        <w:t>3</w:t>
      </w:r>
      <w:r w:rsidRPr="00AD6B4A">
        <w:rPr>
          <w:rFonts w:ascii="Arial" w:hAnsi="Arial" w:cs="Arial"/>
          <w:bCs/>
          <w:noProof/>
          <w:sz w:val="20"/>
          <w:szCs w:val="20"/>
          <w:lang w:val="pl-PL"/>
        </w:rPr>
        <w:t xml:space="preserve"> – Wykaz osób wykonujących Usługi objęte umową ze wskazaniem branż i specjalności (załącznik nr 11 do SIWZ).</w:t>
      </w:r>
    </w:p>
    <w:p w14:paraId="26F90BEA" w14:textId="45F07129" w:rsidR="006265CA" w:rsidRDefault="006064DE">
      <w:pPr>
        <w:pStyle w:val="Akapitzlist"/>
        <w:numPr>
          <w:ilvl w:val="1"/>
          <w:numId w:val="46"/>
        </w:numPr>
        <w:tabs>
          <w:tab w:val="center" w:pos="5016"/>
          <w:tab w:val="right" w:pos="9552"/>
        </w:tabs>
        <w:spacing w:after="80"/>
        <w:jc w:val="both"/>
        <w:rPr>
          <w:rFonts w:ascii="Arial" w:hAnsi="Arial" w:cs="Arial"/>
          <w:bCs/>
          <w:noProof/>
          <w:sz w:val="20"/>
          <w:szCs w:val="20"/>
          <w:lang w:val="pl-PL"/>
        </w:rPr>
      </w:pPr>
      <w:r w:rsidRPr="00AD6B4A">
        <w:rPr>
          <w:rFonts w:ascii="Arial" w:hAnsi="Arial" w:cs="Arial"/>
          <w:bCs/>
          <w:noProof/>
          <w:sz w:val="20"/>
          <w:szCs w:val="20"/>
          <w:lang w:val="pl-PL"/>
        </w:rPr>
        <w:t>Załącznik nr 4</w:t>
      </w:r>
      <w:r w:rsidR="006265CA" w:rsidRPr="00AD6B4A">
        <w:rPr>
          <w:rFonts w:ascii="Arial" w:hAnsi="Arial" w:cs="Arial"/>
          <w:bCs/>
          <w:noProof/>
          <w:sz w:val="20"/>
          <w:szCs w:val="20"/>
          <w:lang w:val="pl-PL"/>
        </w:rPr>
        <w:t>– Zobowiązanie do zachowania tajemnicy przedsiębiorstwa Zamawiającego.</w:t>
      </w:r>
    </w:p>
    <w:p w14:paraId="0ECF5218" w14:textId="2B3C9340" w:rsidR="00254BE2" w:rsidRPr="00AD6B4A" w:rsidRDefault="00254BE2">
      <w:pPr>
        <w:pStyle w:val="Akapitzlist"/>
        <w:numPr>
          <w:ilvl w:val="1"/>
          <w:numId w:val="46"/>
        </w:numPr>
        <w:tabs>
          <w:tab w:val="center" w:pos="5016"/>
          <w:tab w:val="right" w:pos="9552"/>
        </w:tabs>
        <w:spacing w:after="80"/>
        <w:jc w:val="both"/>
        <w:rPr>
          <w:rFonts w:ascii="Arial" w:hAnsi="Arial" w:cs="Arial"/>
          <w:bCs/>
          <w:noProof/>
          <w:sz w:val="20"/>
          <w:szCs w:val="20"/>
          <w:lang w:val="pl-PL"/>
        </w:rPr>
      </w:pPr>
      <w:r>
        <w:rPr>
          <w:rFonts w:ascii="Arial" w:hAnsi="Arial" w:cs="Arial"/>
          <w:bCs/>
          <w:noProof/>
          <w:sz w:val="20"/>
          <w:szCs w:val="20"/>
          <w:lang w:val="pl-PL"/>
        </w:rPr>
        <w:t>Załącznik nr 5 – Wzór obowiązku informacyjnego RODO.</w:t>
      </w:r>
    </w:p>
    <w:p w14:paraId="378DF94D" w14:textId="77777777" w:rsidR="006265CA" w:rsidRDefault="006265CA" w:rsidP="00B921FF">
      <w:pPr>
        <w:pStyle w:val="Akapitzlist"/>
        <w:tabs>
          <w:tab w:val="center" w:pos="5016"/>
          <w:tab w:val="right" w:pos="9552"/>
        </w:tabs>
        <w:spacing w:after="80"/>
        <w:ind w:left="1080"/>
        <w:jc w:val="both"/>
        <w:rPr>
          <w:rFonts w:ascii="Arial" w:hAnsi="Arial" w:cs="Arial"/>
          <w:bCs/>
          <w:noProof/>
          <w:sz w:val="20"/>
          <w:szCs w:val="20"/>
          <w:lang w:val="pl-PL"/>
        </w:rPr>
      </w:pPr>
    </w:p>
    <w:p w14:paraId="3240C82F" w14:textId="77777777" w:rsidR="002B7CD5" w:rsidRPr="00AD6B4A" w:rsidRDefault="002B7CD5" w:rsidP="00B921FF">
      <w:pPr>
        <w:pStyle w:val="Akapitzlist"/>
        <w:tabs>
          <w:tab w:val="center" w:pos="5016"/>
          <w:tab w:val="right" w:pos="9552"/>
        </w:tabs>
        <w:spacing w:after="80"/>
        <w:ind w:left="1080"/>
        <w:jc w:val="both"/>
        <w:rPr>
          <w:rFonts w:ascii="Arial" w:hAnsi="Arial" w:cs="Arial"/>
          <w:bCs/>
          <w:noProof/>
          <w:sz w:val="20"/>
          <w:szCs w:val="20"/>
          <w:lang w:val="pl-PL"/>
        </w:rPr>
      </w:pPr>
    </w:p>
    <w:p w14:paraId="1FC81514" w14:textId="77777777" w:rsidR="00E4780C" w:rsidRPr="00AD6B4A" w:rsidRDefault="00E4780C" w:rsidP="00306B5F">
      <w:pPr>
        <w:spacing w:line="276" w:lineRule="auto"/>
        <w:jc w:val="both"/>
        <w:rPr>
          <w:rFonts w:ascii="Arial" w:hAnsi="Arial" w:cs="Arial"/>
          <w:iCs/>
          <w:color w:val="000000"/>
          <w:sz w:val="20"/>
          <w:szCs w:val="20"/>
        </w:rPr>
      </w:pPr>
    </w:p>
    <w:p w14:paraId="59DD6E31" w14:textId="77777777" w:rsidR="00E4780C" w:rsidRPr="00AD6B4A" w:rsidRDefault="00E4780C" w:rsidP="0004231E">
      <w:pPr>
        <w:spacing w:line="276" w:lineRule="auto"/>
        <w:jc w:val="center"/>
        <w:rPr>
          <w:rFonts w:ascii="Arial" w:hAnsi="Arial" w:cs="Arial"/>
          <w:b/>
          <w:iCs/>
          <w:color w:val="000000"/>
          <w:sz w:val="20"/>
          <w:szCs w:val="20"/>
        </w:rPr>
      </w:pPr>
      <w:r w:rsidRPr="00AD6B4A">
        <w:rPr>
          <w:rFonts w:ascii="Arial" w:hAnsi="Arial" w:cs="Arial"/>
          <w:b/>
          <w:iCs/>
          <w:color w:val="000000"/>
          <w:sz w:val="20"/>
          <w:szCs w:val="20"/>
        </w:rPr>
        <w:t>OŚWIADCZENIA ZAMAWIAJĄCEGO</w:t>
      </w:r>
    </w:p>
    <w:p w14:paraId="1ED9240C" w14:textId="77777777" w:rsidR="00B553AB" w:rsidRPr="00AD6B4A" w:rsidRDefault="00B553AB" w:rsidP="0004231E">
      <w:pPr>
        <w:spacing w:line="276" w:lineRule="auto"/>
        <w:jc w:val="center"/>
        <w:rPr>
          <w:rFonts w:ascii="Arial" w:hAnsi="Arial" w:cs="Arial"/>
          <w:b/>
          <w:iCs/>
          <w:color w:val="000000"/>
          <w:sz w:val="20"/>
          <w:szCs w:val="20"/>
        </w:rPr>
      </w:pPr>
      <w:r w:rsidRPr="00AD6B4A">
        <w:rPr>
          <w:rFonts w:ascii="Arial" w:hAnsi="Arial" w:cs="Arial"/>
          <w:b/>
          <w:iCs/>
          <w:color w:val="000000"/>
          <w:sz w:val="20"/>
          <w:szCs w:val="20"/>
        </w:rPr>
        <w:t>§ 2</w:t>
      </w:r>
    </w:p>
    <w:p w14:paraId="0B489676" w14:textId="77777777" w:rsidR="00E4780C" w:rsidRPr="00AD6B4A" w:rsidRDefault="00E4780C" w:rsidP="00D57B73">
      <w:pPr>
        <w:spacing w:line="276" w:lineRule="auto"/>
        <w:jc w:val="both"/>
        <w:rPr>
          <w:rFonts w:ascii="Arial" w:hAnsi="Arial" w:cs="Arial"/>
          <w:color w:val="000000"/>
          <w:sz w:val="20"/>
          <w:szCs w:val="20"/>
        </w:rPr>
      </w:pPr>
    </w:p>
    <w:p w14:paraId="015B2063" w14:textId="77777777" w:rsidR="00F316E5" w:rsidRPr="00AD6B4A" w:rsidRDefault="00F316E5" w:rsidP="00A678A9">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noProof/>
          <w:sz w:val="20"/>
          <w:szCs w:val="20"/>
          <w:lang w:val="pl-PL"/>
        </w:rPr>
      </w:pPr>
      <w:r w:rsidRPr="00AD6B4A">
        <w:rPr>
          <w:rFonts w:ascii="Arial" w:hAnsi="Arial" w:cs="Arial"/>
          <w:noProof/>
          <w:sz w:val="20"/>
          <w:szCs w:val="20"/>
          <w:lang w:val="pl-PL"/>
        </w:rPr>
        <w:t xml:space="preserve">Administratorem danych osobowych jest spółka: „Koleje Małopolskie” sp. z o.o. z siedzibą w Krakowie, ul. Racławicka 56/416, 30-017 Kraków -&gt; „Spółka” (adres do korespondencji: „Koleje Małopolskie” sp. z o.o. ul. Wodna 2, 30-556 Kraków). </w:t>
      </w:r>
    </w:p>
    <w:p w14:paraId="1FF620C0" w14:textId="77777777" w:rsidR="00F316E5" w:rsidRPr="00AD6B4A" w:rsidRDefault="00F316E5" w:rsidP="00A678A9">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noProof/>
          <w:sz w:val="20"/>
          <w:szCs w:val="20"/>
          <w:lang w:val="pl-PL"/>
        </w:rPr>
      </w:pPr>
      <w:bookmarkStart w:id="1" w:name="_Hlk6420623"/>
      <w:r w:rsidRPr="00AD6B4A">
        <w:rPr>
          <w:rFonts w:ascii="Arial" w:hAnsi="Arial" w:cs="Arial"/>
          <w:noProof/>
          <w:sz w:val="20"/>
          <w:szCs w:val="20"/>
          <w:lang w:val="pl-PL"/>
        </w:rPr>
        <w:t>Państwa dane osobowe będą przetwarzane w celu przygotowania  i przeprowadzenia postępowania o udzielenie zamówienia publicznego (podstawa przetwarzania -&gt; realizacja obowiązku prawnego nałożonego na administratora tj. art. 6 ust. 1 lit. c) RODO w zw. z art. 3 ust. 1 pkt. 1 i ust. 4 pkt. 8 ustawy Prawo zamówień publicznych). Państwa dane mogą być również przetwarzane w celu zawarcia i wykonania umowy – w przypadku udzielenia zamówienia (art. 6 ust. 1 lit b) oraz ustalenia, dochodzenia lub obrony przed roszczeniami mogącymi wyniknąć z prowadzonego postępowania i umowy (podstawa przetwarzania -&gt; uzasadniony interes administratora tj. art. 6 ust. 1 lit. f) RODO).  Uzasadniony interes stanowi także podstawę pozyskania danych na potrzeby przesłania ogłoszenia (art. 6 ust. 1 lit. f RODO).</w:t>
      </w:r>
    </w:p>
    <w:bookmarkEnd w:id="1"/>
    <w:p w14:paraId="405334BA" w14:textId="6C5CAD27" w:rsidR="00F316E5" w:rsidRPr="00AD6B4A" w:rsidRDefault="00F316E5" w:rsidP="00A678A9">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Arial" w:hAnsi="Arial" w:cs="Arial"/>
          <w:noProof/>
          <w:sz w:val="20"/>
          <w:szCs w:val="20"/>
          <w:lang w:val="pl-PL"/>
        </w:rPr>
      </w:pPr>
      <w:r w:rsidRPr="00AD6B4A">
        <w:rPr>
          <w:rFonts w:ascii="Arial" w:hAnsi="Arial" w:cs="Arial"/>
          <w:iCs/>
          <w:noProof/>
          <w:sz w:val="20"/>
          <w:szCs w:val="20"/>
          <w:lang w:val="pl-PL"/>
        </w:rPr>
        <w:t>Odbiorcami danych mogą być: Urząd Zamówień Publicznych, Biuletyn Informacji Publicznej, dostawcy systemów informatycznych, z których korzysta Spó</w:t>
      </w:r>
      <w:r w:rsidR="002B7CD5">
        <w:rPr>
          <w:rFonts w:ascii="Arial" w:hAnsi="Arial" w:cs="Arial"/>
          <w:iCs/>
          <w:noProof/>
          <w:sz w:val="20"/>
          <w:szCs w:val="20"/>
          <w:lang w:val="pl-PL"/>
        </w:rPr>
        <w:t xml:space="preserve">łka </w:t>
      </w:r>
      <w:r w:rsidRPr="00AD6B4A">
        <w:rPr>
          <w:rFonts w:ascii="Arial" w:hAnsi="Arial" w:cs="Arial"/>
          <w:iCs/>
          <w:noProof/>
          <w:sz w:val="20"/>
          <w:szCs w:val="20"/>
          <w:lang w:val="pl-PL"/>
        </w:rPr>
        <w:t>i hostingodawca poczty elektronicznej oraz upoważnieni pracownicy Spółki. Poza wskazanymi podmiotami, dane nie będą nikomu ujawniane, chyba, że będzie to niezbędne do realizacji wskazanych wyżej celów lub wynikać to będzie z przepisów prawa  (z zastrzeżeniem zapewnienia legalności takiego ujawniania).</w:t>
      </w:r>
    </w:p>
    <w:p w14:paraId="531A93C8" w14:textId="77777777" w:rsidR="00F316E5" w:rsidRPr="00AD6B4A" w:rsidRDefault="00F316E5" w:rsidP="00A678A9">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Arial" w:hAnsi="Arial" w:cs="Arial"/>
          <w:noProof/>
          <w:sz w:val="20"/>
          <w:szCs w:val="20"/>
          <w:lang w:val="pl-PL"/>
        </w:rPr>
      </w:pPr>
      <w:r w:rsidRPr="00AD6B4A">
        <w:rPr>
          <w:rFonts w:ascii="Arial" w:hAnsi="Arial" w:cs="Arial"/>
          <w:noProof/>
          <w:sz w:val="20"/>
          <w:szCs w:val="20"/>
          <w:lang w:val="pl-PL"/>
        </w:rPr>
        <w:t xml:space="preserve">Przysługuje prawo dostępu do danych, w tym uzyskania kopii danych, prawo do przenoszenia danych, prawo do sprostowania i usunięcia danych, ograniczenia przetwarzania oraz prawo do zgłoszenia sprzeciwu (gdy przetwarzanie następuje na podstawie art. 6 ust. 1 lit. f rodo). </w:t>
      </w:r>
    </w:p>
    <w:p w14:paraId="3DA43779" w14:textId="77777777" w:rsidR="00F316E5" w:rsidRPr="00AD6B4A" w:rsidRDefault="00F316E5" w:rsidP="00A678A9">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noProof/>
          <w:sz w:val="20"/>
          <w:szCs w:val="20"/>
          <w:lang w:val="pl-PL"/>
        </w:rPr>
      </w:pPr>
      <w:r w:rsidRPr="00AD6B4A">
        <w:rPr>
          <w:rFonts w:ascii="Arial" w:hAnsi="Arial" w:cs="Arial"/>
          <w:noProof/>
          <w:sz w:val="20"/>
          <w:szCs w:val="20"/>
          <w:lang w:val="pl-PL"/>
        </w:rPr>
        <w:t>Przysługuje Państwu prawo wniesienia skargi do organu nadzorczego (Prezesa Urzędu Ochrony Danych Osobowych).</w:t>
      </w:r>
    </w:p>
    <w:p w14:paraId="5FF0F24C" w14:textId="4D19625E" w:rsidR="00F316E5" w:rsidRPr="00AD6B4A" w:rsidRDefault="00F316E5" w:rsidP="00A678A9">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noProof/>
          <w:sz w:val="20"/>
          <w:szCs w:val="20"/>
          <w:lang w:val="pl-PL"/>
        </w:rPr>
      </w:pPr>
      <w:r w:rsidRPr="00AD6B4A">
        <w:rPr>
          <w:rFonts w:ascii="Arial" w:hAnsi="Arial" w:cs="Arial"/>
          <w:noProof/>
          <w:sz w:val="20"/>
          <w:szCs w:val="20"/>
          <w:lang w:val="pl-PL"/>
        </w:rPr>
        <w:t>Dane osobowe zostaną usunięte lub zanonimizowane maks</w:t>
      </w:r>
      <w:r w:rsidR="002B7CD5">
        <w:rPr>
          <w:rFonts w:ascii="Arial" w:hAnsi="Arial" w:cs="Arial"/>
          <w:noProof/>
          <w:sz w:val="20"/>
          <w:szCs w:val="20"/>
          <w:lang w:val="pl-PL"/>
        </w:rPr>
        <w:t xml:space="preserve">ymalnie po upływie okresu </w:t>
      </w:r>
      <w:r w:rsidRPr="00AD6B4A">
        <w:rPr>
          <w:rFonts w:ascii="Arial" w:hAnsi="Arial" w:cs="Arial"/>
          <w:noProof/>
          <w:sz w:val="20"/>
          <w:szCs w:val="20"/>
          <w:lang w:val="pl-PL"/>
        </w:rPr>
        <w:t xml:space="preserve"> 4 lat od dnia zakończenia postępowania o udzielenie zamówienia, a jeżeli czas trwania umowy przekracza 4 lata, okres przechowywania obejmuje cały czas trwania umowy (zgodnie z art. 97 ust. 1 ustawy Pzp). Dane przetwarzane na podstawie uzasadnionego interesu administratora zostaną usunięte po upływie okresu przedawnienia roszczeń lub wcześniej jeśli zostanie zgłoszony skuteczny sprzeciw. </w:t>
      </w:r>
    </w:p>
    <w:p w14:paraId="398C498B" w14:textId="05D9BD4E" w:rsidR="00F316E5" w:rsidRPr="00AD6B4A" w:rsidRDefault="00F316E5" w:rsidP="00A678A9">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Arial" w:eastAsia="Times New Roman" w:hAnsi="Arial" w:cs="Arial"/>
          <w:noProof/>
          <w:sz w:val="20"/>
          <w:szCs w:val="20"/>
          <w:lang w:val="pl-PL"/>
        </w:rPr>
      </w:pPr>
      <w:r w:rsidRPr="00AD6B4A">
        <w:rPr>
          <w:rFonts w:ascii="Arial" w:eastAsia="Times New Roman" w:hAnsi="Arial" w:cs="Arial"/>
          <w:noProof/>
          <w:sz w:val="20"/>
          <w:szCs w:val="20"/>
          <w:lang w:val="pl-PL"/>
        </w:rPr>
        <w:t>Obowiązek podania danych osobowych jest wymogiem ustawowym</w:t>
      </w:r>
      <w:r w:rsidR="002B7CD5">
        <w:rPr>
          <w:rFonts w:ascii="Arial" w:eastAsia="Times New Roman" w:hAnsi="Arial" w:cs="Arial"/>
          <w:noProof/>
          <w:sz w:val="20"/>
          <w:szCs w:val="20"/>
          <w:lang w:val="pl-PL"/>
        </w:rPr>
        <w:t xml:space="preserve"> określonym </w:t>
      </w:r>
      <w:r w:rsidRPr="00AD6B4A">
        <w:rPr>
          <w:rFonts w:ascii="Arial" w:eastAsia="Times New Roman" w:hAnsi="Arial" w:cs="Arial"/>
          <w:noProof/>
          <w:sz w:val="20"/>
          <w:szCs w:val="20"/>
          <w:lang w:val="pl-PL"/>
        </w:rPr>
        <w:t>w przepisach ustawy Pzp, związanym z udziałem w postępowaniu o udzielenie zamówienia publicznego. Konsekwencje niepodania określonych</w:t>
      </w:r>
      <w:r w:rsidR="002B7CD5">
        <w:rPr>
          <w:rFonts w:ascii="Arial" w:eastAsia="Times New Roman" w:hAnsi="Arial" w:cs="Arial"/>
          <w:noProof/>
          <w:sz w:val="20"/>
          <w:szCs w:val="20"/>
          <w:lang w:val="pl-PL"/>
        </w:rPr>
        <w:t xml:space="preserve"> danych wynikają</w:t>
      </w:r>
      <w:r w:rsidRPr="00AD6B4A">
        <w:rPr>
          <w:rFonts w:ascii="Arial" w:eastAsia="Times New Roman" w:hAnsi="Arial" w:cs="Arial"/>
          <w:noProof/>
          <w:sz w:val="20"/>
          <w:szCs w:val="20"/>
          <w:lang w:val="pl-PL"/>
        </w:rPr>
        <w:t xml:space="preserve"> z ustawy Pzp;  </w:t>
      </w:r>
    </w:p>
    <w:p w14:paraId="4E3D72D0" w14:textId="77EE93F3" w:rsidR="0057143F" w:rsidRPr="002B7CD5" w:rsidRDefault="00F316E5" w:rsidP="002B7CD5">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Arial" w:eastAsia="Times New Roman" w:hAnsi="Arial" w:cs="Arial"/>
          <w:noProof/>
          <w:sz w:val="20"/>
          <w:szCs w:val="20"/>
          <w:lang w:val="pl-PL"/>
        </w:rPr>
      </w:pPr>
      <w:r w:rsidRPr="00AD6B4A">
        <w:rPr>
          <w:rFonts w:ascii="Arial" w:eastAsia="Times New Roman" w:hAnsi="Arial" w:cs="Arial"/>
          <w:noProof/>
          <w:sz w:val="20"/>
          <w:szCs w:val="20"/>
          <w:lang w:val="pl-PL"/>
        </w:rPr>
        <w:t xml:space="preserve">Z administratorem danych można kontaktować się na wyżej podany adres korespondencyjny lub na adres mailowy: </w:t>
      </w:r>
      <w:hyperlink r:id="rId8" w:history="1">
        <w:r w:rsidRPr="00AD6B4A">
          <w:rPr>
            <w:rStyle w:val="Hipercze"/>
            <w:rFonts w:ascii="Arial" w:eastAsia="Times New Roman" w:hAnsi="Arial" w:cs="Arial"/>
            <w:noProof/>
            <w:sz w:val="20"/>
            <w:szCs w:val="20"/>
            <w:lang w:val="pl-PL"/>
          </w:rPr>
          <w:t>km@malopolskiekoleje.com.pl</w:t>
        </w:r>
      </w:hyperlink>
      <w:r w:rsidRPr="00AD6B4A">
        <w:rPr>
          <w:rFonts w:ascii="Arial" w:eastAsia="Times New Roman" w:hAnsi="Arial" w:cs="Arial"/>
          <w:noProof/>
          <w:sz w:val="20"/>
          <w:szCs w:val="20"/>
          <w:lang w:val="pl-PL"/>
        </w:rPr>
        <w:t xml:space="preserve">. Administrator danych powołał inspektora ochrony danych, z którym kontakt jest możliwy pod adresem: </w:t>
      </w:r>
      <w:hyperlink r:id="rId9" w:history="1">
        <w:r w:rsidRPr="00AD6B4A">
          <w:rPr>
            <w:rStyle w:val="Hipercze"/>
            <w:rFonts w:ascii="Arial" w:eastAsia="Times New Roman" w:hAnsi="Arial" w:cs="Arial"/>
            <w:noProof/>
            <w:sz w:val="20"/>
            <w:szCs w:val="20"/>
            <w:lang w:val="pl-PL"/>
          </w:rPr>
          <w:t>iod@malopolskiekoleje.com.pl</w:t>
        </w:r>
      </w:hyperlink>
      <w:r w:rsidRPr="00AD6B4A">
        <w:rPr>
          <w:rFonts w:ascii="Arial" w:eastAsia="Times New Roman" w:hAnsi="Arial" w:cs="Arial"/>
          <w:noProof/>
          <w:sz w:val="20"/>
          <w:szCs w:val="20"/>
          <w:lang w:val="pl-PL"/>
        </w:rPr>
        <w:t xml:space="preserve">. </w:t>
      </w:r>
    </w:p>
    <w:p w14:paraId="55401812" w14:textId="5CF8F9B1" w:rsidR="00E4780C" w:rsidRPr="00AD6B4A" w:rsidRDefault="00D76408" w:rsidP="002B7CD5">
      <w:pPr>
        <w:numPr>
          <w:ilvl w:val="0"/>
          <w:numId w:val="27"/>
        </w:numPr>
        <w:shd w:val="clear" w:color="auto" w:fill="FFFFFF"/>
        <w:spacing w:line="276" w:lineRule="auto"/>
        <w:jc w:val="both"/>
        <w:rPr>
          <w:rFonts w:ascii="Arial" w:hAnsi="Arial" w:cs="Arial"/>
          <w:color w:val="000000"/>
          <w:sz w:val="20"/>
          <w:szCs w:val="20"/>
        </w:rPr>
      </w:pPr>
      <w:r w:rsidRPr="00AD6B4A">
        <w:rPr>
          <w:rFonts w:ascii="Arial" w:hAnsi="Arial" w:cs="Arial"/>
          <w:color w:val="000000"/>
          <w:sz w:val="20"/>
          <w:szCs w:val="20"/>
        </w:rPr>
        <w:t xml:space="preserve">Projekt obejmujący </w:t>
      </w:r>
      <w:r w:rsidR="007B7460" w:rsidRPr="00AD6B4A">
        <w:rPr>
          <w:rFonts w:ascii="Arial" w:hAnsi="Arial" w:cs="Arial"/>
          <w:color w:val="000000"/>
          <w:sz w:val="20"/>
          <w:szCs w:val="20"/>
        </w:rPr>
        <w:t>świadczenie nadzoru inwestorskiego</w:t>
      </w:r>
      <w:r w:rsidRPr="00AD6B4A">
        <w:rPr>
          <w:rFonts w:ascii="Arial" w:hAnsi="Arial" w:cs="Arial"/>
          <w:color w:val="000000"/>
          <w:sz w:val="20"/>
          <w:szCs w:val="20"/>
        </w:rPr>
        <w:t xml:space="preserve"> objęty niniejszą umową został wybrany do dofinansowania </w:t>
      </w:r>
      <w:r w:rsidR="007B7460" w:rsidRPr="00AD6B4A">
        <w:rPr>
          <w:rFonts w:ascii="Arial" w:hAnsi="Arial" w:cs="Arial"/>
          <w:sz w:val="20"/>
          <w:szCs w:val="20"/>
        </w:rPr>
        <w:t>w ramach Regionalnego Programu Operacyjnego Województwa Małopolskiego na lata 2014-2020, Działanie 7.2. Transport kolejowy.</w:t>
      </w:r>
    </w:p>
    <w:p w14:paraId="67CD8C52" w14:textId="566176F0" w:rsidR="00E4780C" w:rsidRPr="00AD6B4A" w:rsidRDefault="00D76408" w:rsidP="00A678A9">
      <w:pPr>
        <w:numPr>
          <w:ilvl w:val="0"/>
          <w:numId w:val="27"/>
        </w:numPr>
        <w:spacing w:line="276" w:lineRule="auto"/>
        <w:jc w:val="both"/>
        <w:rPr>
          <w:rFonts w:ascii="Arial" w:hAnsi="Arial" w:cs="Arial"/>
          <w:sz w:val="20"/>
          <w:szCs w:val="20"/>
        </w:rPr>
      </w:pPr>
      <w:r w:rsidRPr="00AD6B4A">
        <w:rPr>
          <w:rFonts w:ascii="Arial" w:hAnsi="Arial" w:cs="Arial"/>
          <w:sz w:val="20"/>
          <w:szCs w:val="20"/>
        </w:rPr>
        <w:t xml:space="preserve">Z chwilą podpisania umowy o dofinansowanie </w:t>
      </w:r>
      <w:r w:rsidR="008C4D1C" w:rsidRPr="00AD6B4A">
        <w:rPr>
          <w:rFonts w:ascii="Arial" w:hAnsi="Arial" w:cs="Arial"/>
          <w:sz w:val="20"/>
          <w:szCs w:val="20"/>
        </w:rPr>
        <w:t>P</w:t>
      </w:r>
      <w:r w:rsidRPr="00AD6B4A">
        <w:rPr>
          <w:rFonts w:ascii="Arial" w:hAnsi="Arial" w:cs="Arial"/>
          <w:sz w:val="20"/>
          <w:szCs w:val="20"/>
        </w:rPr>
        <w:t xml:space="preserve">rojektu </w:t>
      </w:r>
      <w:r w:rsidR="00EF7967" w:rsidRPr="00AD6B4A">
        <w:rPr>
          <w:rFonts w:ascii="Arial" w:hAnsi="Arial" w:cs="Arial"/>
          <w:sz w:val="20"/>
          <w:szCs w:val="20"/>
        </w:rPr>
        <w:t>administratorem danych osobowych stanie się minister właściwy do spraw rozwoju regionalnego. Zamawiający przekaże wówczas Wykonawcy stosowne obowiązki informacyjne przewidziane w art. 13 i 14 RODO</w:t>
      </w:r>
      <w:r w:rsidR="00AF2011" w:rsidRPr="00AD6B4A">
        <w:rPr>
          <w:rFonts w:ascii="Arial" w:hAnsi="Arial" w:cs="Arial"/>
          <w:iCs/>
          <w:sz w:val="20"/>
          <w:szCs w:val="20"/>
        </w:rPr>
        <w:t>.</w:t>
      </w:r>
    </w:p>
    <w:p w14:paraId="0EC1732D" w14:textId="25B34D6B" w:rsidR="00E00C41" w:rsidRPr="00323CC5" w:rsidRDefault="0057143F" w:rsidP="00323CC5">
      <w:pPr>
        <w:pStyle w:val="Nagwek12"/>
        <w:keepNext/>
        <w:keepLines/>
        <w:numPr>
          <w:ilvl w:val="0"/>
          <w:numId w:val="27"/>
        </w:numPr>
        <w:shd w:val="clear" w:color="auto" w:fill="auto"/>
        <w:spacing w:after="80" w:line="240" w:lineRule="auto"/>
        <w:jc w:val="both"/>
        <w:rPr>
          <w:b w:val="0"/>
          <w:bCs w:val="0"/>
        </w:rPr>
      </w:pPr>
      <w:r w:rsidRPr="00AD6B4A">
        <w:rPr>
          <w:b w:val="0"/>
          <w:bCs w:val="0"/>
        </w:rPr>
        <w:lastRenderedPageBreak/>
        <w:t>Zgodnie z art. 4c ustawy z dnia 8 marca 2013 roku o przeciwdziałaniu nadmiernym opóźnieniom w transakcjach handlowych (Dz. U. z 2019 r. poz. 1649), Zamawiający oświadcza, że posiada status dużego przedsiębiorcy.</w:t>
      </w:r>
    </w:p>
    <w:p w14:paraId="2E6C3262" w14:textId="77777777" w:rsidR="00E00C41" w:rsidRDefault="00E00C41" w:rsidP="0004231E">
      <w:pPr>
        <w:spacing w:line="276" w:lineRule="auto"/>
        <w:jc w:val="center"/>
        <w:rPr>
          <w:rFonts w:ascii="Arial" w:hAnsi="Arial" w:cs="Arial"/>
          <w:b/>
          <w:iCs/>
          <w:color w:val="000000"/>
          <w:sz w:val="20"/>
          <w:szCs w:val="20"/>
        </w:rPr>
      </w:pPr>
    </w:p>
    <w:p w14:paraId="680B9D8C" w14:textId="77777777" w:rsidR="00E4780C" w:rsidRPr="00AD6B4A" w:rsidRDefault="00E4780C" w:rsidP="0004231E">
      <w:pPr>
        <w:spacing w:line="276" w:lineRule="auto"/>
        <w:jc w:val="center"/>
        <w:rPr>
          <w:rFonts w:ascii="Arial" w:hAnsi="Arial" w:cs="Arial"/>
          <w:b/>
          <w:iCs/>
          <w:color w:val="000000"/>
          <w:sz w:val="20"/>
          <w:szCs w:val="20"/>
        </w:rPr>
      </w:pPr>
      <w:r w:rsidRPr="00AD6B4A">
        <w:rPr>
          <w:rFonts w:ascii="Arial" w:hAnsi="Arial" w:cs="Arial"/>
          <w:b/>
          <w:iCs/>
          <w:color w:val="000000"/>
          <w:sz w:val="20"/>
          <w:szCs w:val="20"/>
        </w:rPr>
        <w:t>OŚWIADCZENIA WYKONAWCY</w:t>
      </w:r>
    </w:p>
    <w:p w14:paraId="20A7FC45" w14:textId="77777777" w:rsidR="00B553AB" w:rsidRPr="00AD6B4A" w:rsidRDefault="00B553AB" w:rsidP="0004231E">
      <w:pPr>
        <w:spacing w:line="276" w:lineRule="auto"/>
        <w:jc w:val="center"/>
        <w:rPr>
          <w:rFonts w:ascii="Arial" w:hAnsi="Arial" w:cs="Arial"/>
          <w:b/>
          <w:iCs/>
          <w:color w:val="000000"/>
          <w:sz w:val="20"/>
          <w:szCs w:val="20"/>
        </w:rPr>
      </w:pPr>
      <w:r w:rsidRPr="00AD6B4A">
        <w:rPr>
          <w:rFonts w:ascii="Arial" w:hAnsi="Arial" w:cs="Arial"/>
          <w:b/>
          <w:iCs/>
          <w:color w:val="000000"/>
          <w:sz w:val="20"/>
          <w:szCs w:val="20"/>
        </w:rPr>
        <w:t>§ 3</w:t>
      </w:r>
    </w:p>
    <w:p w14:paraId="6785B8EF" w14:textId="77777777" w:rsidR="00E4780C" w:rsidRPr="00AD6B4A" w:rsidRDefault="00E4780C" w:rsidP="00D57B73">
      <w:pPr>
        <w:spacing w:line="276" w:lineRule="auto"/>
        <w:jc w:val="both"/>
        <w:rPr>
          <w:rFonts w:ascii="Arial" w:hAnsi="Arial" w:cs="Arial"/>
          <w:b/>
          <w:i/>
          <w:color w:val="000000"/>
          <w:sz w:val="20"/>
          <w:szCs w:val="20"/>
        </w:rPr>
      </w:pPr>
    </w:p>
    <w:p w14:paraId="101488D0" w14:textId="2058AE85" w:rsidR="00A77EC2" w:rsidRPr="00AD6B4A" w:rsidRDefault="001744A1" w:rsidP="00A678A9">
      <w:pPr>
        <w:numPr>
          <w:ilvl w:val="0"/>
          <w:numId w:val="6"/>
        </w:numPr>
        <w:spacing w:after="80" w:line="276" w:lineRule="auto"/>
        <w:ind w:left="284" w:hanging="284"/>
        <w:jc w:val="both"/>
        <w:rPr>
          <w:rFonts w:ascii="Arial" w:hAnsi="Arial" w:cs="Arial"/>
          <w:b/>
          <w:i/>
          <w:sz w:val="20"/>
          <w:szCs w:val="20"/>
        </w:rPr>
      </w:pPr>
      <w:r w:rsidRPr="00AD6B4A">
        <w:rPr>
          <w:rFonts w:ascii="Arial" w:hAnsi="Arial" w:cs="Arial"/>
          <w:sz w:val="20"/>
          <w:szCs w:val="20"/>
        </w:rPr>
        <w:t xml:space="preserve">Wykonawca o identyfikatorze podatkowym </w:t>
      </w:r>
      <w:r w:rsidR="00BC3411" w:rsidRPr="00AD6B4A">
        <w:rPr>
          <w:rFonts w:ascii="Arial" w:hAnsi="Arial" w:cs="Arial"/>
          <w:sz w:val="20"/>
          <w:szCs w:val="20"/>
        </w:rPr>
        <w:t>NIP……………………………… oświadcza</w:t>
      </w:r>
      <w:r w:rsidRPr="00AD6B4A">
        <w:rPr>
          <w:rFonts w:ascii="Arial" w:hAnsi="Arial" w:cs="Arial"/>
          <w:sz w:val="20"/>
          <w:szCs w:val="20"/>
        </w:rPr>
        <w:t>, że</w:t>
      </w:r>
      <w:r w:rsidR="00A77EC2" w:rsidRPr="00AD6B4A">
        <w:rPr>
          <w:rFonts w:ascii="Arial" w:hAnsi="Arial" w:cs="Arial"/>
          <w:iCs/>
          <w:sz w:val="20"/>
          <w:szCs w:val="20"/>
        </w:rPr>
        <w:t>:</w:t>
      </w:r>
      <w:r w:rsidRPr="00AD6B4A">
        <w:rPr>
          <w:rFonts w:ascii="Arial" w:hAnsi="Arial" w:cs="Arial"/>
          <w:sz w:val="20"/>
          <w:szCs w:val="20"/>
        </w:rPr>
        <w:t xml:space="preserve"> </w:t>
      </w:r>
      <w:r w:rsidRPr="00AD6B4A">
        <w:rPr>
          <w:rFonts w:ascii="Arial" w:hAnsi="Arial" w:cs="Arial"/>
          <w:i/>
          <w:sz w:val="20"/>
          <w:szCs w:val="20"/>
        </w:rPr>
        <w:t>jest zarejestrowany jako czynny podatnik podatku od towarów i usług (VAT</w:t>
      </w:r>
      <w:r w:rsidRPr="00AD6B4A">
        <w:rPr>
          <w:rFonts w:ascii="Arial" w:hAnsi="Arial" w:cs="Arial"/>
          <w:i/>
          <w:iCs/>
          <w:sz w:val="20"/>
          <w:szCs w:val="20"/>
        </w:rPr>
        <w:t>)</w:t>
      </w:r>
      <w:r w:rsidR="00596D90" w:rsidRPr="00AD6B4A">
        <w:rPr>
          <w:rFonts w:ascii="Arial" w:hAnsi="Arial" w:cs="Arial"/>
          <w:i/>
          <w:iCs/>
          <w:sz w:val="20"/>
          <w:szCs w:val="20"/>
        </w:rPr>
        <w:t xml:space="preserve"> </w:t>
      </w:r>
      <w:r w:rsidR="00A77EC2" w:rsidRPr="00AD6B4A">
        <w:rPr>
          <w:rFonts w:ascii="Arial" w:hAnsi="Arial" w:cs="Arial"/>
          <w:i/>
          <w:iCs/>
          <w:sz w:val="20"/>
          <w:szCs w:val="20"/>
        </w:rPr>
        <w:t>/</w:t>
      </w:r>
      <w:r w:rsidRPr="00AD6B4A">
        <w:rPr>
          <w:rFonts w:ascii="Arial" w:hAnsi="Arial" w:cs="Arial"/>
          <w:i/>
          <w:sz w:val="20"/>
          <w:szCs w:val="20"/>
        </w:rPr>
        <w:t xml:space="preserve"> nie jest zarejestrowany jako podatnik podatku od towarów i usług (VAT</w:t>
      </w:r>
      <w:r w:rsidRPr="00AD6B4A">
        <w:rPr>
          <w:rFonts w:ascii="Arial" w:hAnsi="Arial" w:cs="Arial"/>
          <w:i/>
          <w:iCs/>
          <w:sz w:val="20"/>
          <w:szCs w:val="20"/>
        </w:rPr>
        <w:t>)</w:t>
      </w:r>
      <w:r w:rsidR="00596D90" w:rsidRPr="00AD6B4A">
        <w:rPr>
          <w:rFonts w:ascii="Arial" w:hAnsi="Arial" w:cs="Arial"/>
          <w:i/>
          <w:iCs/>
          <w:sz w:val="20"/>
          <w:szCs w:val="20"/>
        </w:rPr>
        <w:t xml:space="preserve"> </w:t>
      </w:r>
      <w:r w:rsidR="00A77EC2" w:rsidRPr="00AD6B4A">
        <w:rPr>
          <w:rFonts w:ascii="Arial" w:hAnsi="Arial" w:cs="Arial"/>
          <w:i/>
          <w:iCs/>
          <w:sz w:val="20"/>
          <w:szCs w:val="20"/>
        </w:rPr>
        <w:t>/</w:t>
      </w:r>
      <w:r w:rsidRPr="00AD6B4A">
        <w:rPr>
          <w:rFonts w:ascii="Arial" w:hAnsi="Arial" w:cs="Arial"/>
          <w:i/>
          <w:sz w:val="20"/>
          <w:szCs w:val="20"/>
        </w:rPr>
        <w:t xml:space="preserve"> jest zarejestrowany jako podatnik podatku od towarów i usług (VAT) zwolniony.</w:t>
      </w:r>
    </w:p>
    <w:p w14:paraId="7ED13AD2" w14:textId="77777777" w:rsidR="00727207" w:rsidRPr="00AD6B4A" w:rsidRDefault="00727207" w:rsidP="00A678A9">
      <w:pPr>
        <w:numPr>
          <w:ilvl w:val="0"/>
          <w:numId w:val="6"/>
        </w:numPr>
        <w:spacing w:after="80" w:line="276" w:lineRule="auto"/>
        <w:ind w:left="284" w:hanging="284"/>
        <w:jc w:val="both"/>
        <w:rPr>
          <w:rFonts w:ascii="Arial" w:hAnsi="Arial" w:cs="Arial"/>
          <w:b/>
          <w:sz w:val="20"/>
          <w:szCs w:val="20"/>
        </w:rPr>
      </w:pPr>
      <w:r w:rsidRPr="00AD6B4A">
        <w:rPr>
          <w:rFonts w:ascii="Arial" w:hAnsi="Arial" w:cs="Arial"/>
          <w:sz w:val="20"/>
          <w:szCs w:val="20"/>
        </w:rPr>
        <w:t>W przypadku zmiany statusu podatnika VAT Wykonawca poinformuje o tym niezwłocznie Zamawiającego.</w:t>
      </w:r>
    </w:p>
    <w:p w14:paraId="6538499F" w14:textId="138EDC25" w:rsidR="00E4780C" w:rsidRPr="00AD6B4A" w:rsidRDefault="00E4780C" w:rsidP="00D57B73">
      <w:pPr>
        <w:suppressAutoHyphens w:val="0"/>
        <w:spacing w:after="80" w:line="276" w:lineRule="auto"/>
        <w:rPr>
          <w:rFonts w:ascii="Arial" w:hAnsi="Arial" w:cs="Arial"/>
          <w:caps/>
          <w:sz w:val="20"/>
          <w:szCs w:val="20"/>
        </w:rPr>
      </w:pPr>
    </w:p>
    <w:p w14:paraId="3B6D3D9E" w14:textId="2408C243" w:rsidR="00E4780C" w:rsidRPr="00AD6B4A" w:rsidRDefault="00E4780C" w:rsidP="0004231E">
      <w:pPr>
        <w:suppressAutoHyphens w:val="0"/>
        <w:spacing w:after="80" w:line="276" w:lineRule="auto"/>
        <w:jc w:val="center"/>
        <w:rPr>
          <w:rFonts w:ascii="Arial" w:hAnsi="Arial" w:cs="Arial"/>
          <w:b/>
          <w:sz w:val="20"/>
          <w:szCs w:val="20"/>
        </w:rPr>
      </w:pPr>
      <w:r w:rsidRPr="00AD6B4A">
        <w:rPr>
          <w:rFonts w:ascii="Arial" w:hAnsi="Arial" w:cs="Arial"/>
          <w:b/>
          <w:caps/>
          <w:sz w:val="20"/>
          <w:szCs w:val="20"/>
        </w:rPr>
        <w:t>PRZEDSTAWICIELE ZAMAWIAJĄCEGO i wykonawcy</w:t>
      </w:r>
    </w:p>
    <w:p w14:paraId="68E19C9B" w14:textId="77777777" w:rsidR="008F2E9C" w:rsidRPr="00AD6B4A" w:rsidRDefault="00B553AB" w:rsidP="0004231E">
      <w:pPr>
        <w:pStyle w:val="Zwykytekst1"/>
        <w:suppressAutoHyphens w:val="0"/>
        <w:spacing w:after="80" w:line="276" w:lineRule="auto"/>
        <w:jc w:val="center"/>
        <w:rPr>
          <w:rFonts w:ascii="Arial" w:hAnsi="Arial" w:cs="Arial"/>
          <w:b/>
        </w:rPr>
      </w:pPr>
      <w:r w:rsidRPr="00AD6B4A">
        <w:rPr>
          <w:rFonts w:ascii="Arial" w:hAnsi="Arial" w:cs="Arial"/>
          <w:b/>
        </w:rPr>
        <w:t>§ 4</w:t>
      </w:r>
    </w:p>
    <w:p w14:paraId="3241C7B7" w14:textId="77777777" w:rsidR="00BC0D16" w:rsidRPr="00AD6B4A" w:rsidRDefault="00BC0D16" w:rsidP="00BC0D16">
      <w:pPr>
        <w:pStyle w:val="normalny0"/>
        <w:spacing w:before="120" w:after="40"/>
        <w:ind w:left="460"/>
        <w:jc w:val="both"/>
        <w:rPr>
          <w:rFonts w:ascii="Arial" w:hAnsi="Arial" w:cs="Arial"/>
          <w:b/>
          <w:iCs/>
          <w:noProof/>
          <w:sz w:val="20"/>
          <w:szCs w:val="20"/>
          <w:lang w:val="pl-PL"/>
        </w:rPr>
      </w:pPr>
      <w:r w:rsidRPr="00AD6B4A">
        <w:rPr>
          <w:rFonts w:ascii="Arial" w:hAnsi="Arial" w:cs="Arial"/>
          <w:b/>
          <w:iCs/>
          <w:noProof/>
          <w:sz w:val="20"/>
          <w:szCs w:val="20"/>
          <w:lang w:val="pl-PL"/>
        </w:rPr>
        <w:t>[Wykonawcy występujący wspólnie]</w:t>
      </w:r>
    </w:p>
    <w:p w14:paraId="2097966B" w14:textId="3BAD5B17" w:rsidR="00A77EC2" w:rsidRPr="00AD6B4A" w:rsidRDefault="00E4780C" w:rsidP="00A678A9">
      <w:pPr>
        <w:pStyle w:val="normalny0"/>
        <w:numPr>
          <w:ilvl w:val="0"/>
          <w:numId w:val="22"/>
        </w:numPr>
        <w:spacing w:before="120" w:after="40"/>
        <w:jc w:val="both"/>
        <w:rPr>
          <w:rFonts w:ascii="Arial" w:hAnsi="Arial" w:cs="Arial"/>
          <w:noProof/>
          <w:sz w:val="20"/>
          <w:szCs w:val="20"/>
          <w:lang w:val="pl-PL"/>
        </w:rPr>
      </w:pPr>
      <w:r w:rsidRPr="00AD6B4A">
        <w:rPr>
          <w:rFonts w:ascii="Arial" w:hAnsi="Arial" w:cs="Arial"/>
          <w:noProof/>
          <w:sz w:val="20"/>
          <w:szCs w:val="20"/>
          <w:lang w:val="pl-PL"/>
        </w:rPr>
        <w:t>Do reprezentowania Wykonawców występujących wspólnie wobec Zamawiającego</w:t>
      </w:r>
      <w:r w:rsidR="00844C97" w:rsidRPr="00AD6B4A">
        <w:rPr>
          <w:rFonts w:ascii="Arial" w:hAnsi="Arial" w:cs="Arial"/>
          <w:noProof/>
          <w:sz w:val="20"/>
          <w:szCs w:val="20"/>
          <w:lang w:val="pl-PL"/>
        </w:rPr>
        <w:t xml:space="preserve"> - Konsorcjum</w:t>
      </w:r>
      <w:r w:rsidR="00A77EC2" w:rsidRPr="00AD6B4A">
        <w:rPr>
          <w:rFonts w:ascii="Arial" w:hAnsi="Arial" w:cs="Arial"/>
          <w:iCs/>
          <w:noProof/>
          <w:sz w:val="20"/>
          <w:szCs w:val="20"/>
          <w:lang w:val="pl-PL"/>
        </w:rPr>
        <w:t>, to</w:t>
      </w:r>
      <w:r w:rsidR="00A77EC2" w:rsidRPr="00AD6B4A">
        <w:rPr>
          <w:rFonts w:ascii="Arial" w:hAnsi="Arial" w:cs="Arial"/>
          <w:noProof/>
          <w:sz w:val="20"/>
          <w:szCs w:val="20"/>
          <w:lang w:val="pl-PL"/>
        </w:rPr>
        <w:t xml:space="preserve"> jest</w:t>
      </w:r>
      <w:r w:rsidRPr="00AD6B4A">
        <w:rPr>
          <w:rFonts w:ascii="Arial" w:hAnsi="Arial" w:cs="Arial"/>
          <w:noProof/>
          <w:sz w:val="20"/>
          <w:szCs w:val="20"/>
          <w:lang w:val="pl-PL"/>
        </w:rPr>
        <w:t xml:space="preserve"> do podejmowania zobowiązań, otrzymywania poleceń od Zamawiającego, wyznaczania osób do kontaktów z Zamawiającym, wykonywania obowiązków z tytułu udzielonej gwarancji jakości lub rękojmi za </w:t>
      </w:r>
      <w:r w:rsidR="00D57B73" w:rsidRPr="00AD6B4A">
        <w:rPr>
          <w:rFonts w:ascii="Arial" w:hAnsi="Arial" w:cs="Arial"/>
          <w:noProof/>
          <w:sz w:val="20"/>
          <w:szCs w:val="20"/>
          <w:lang w:val="pl-PL"/>
        </w:rPr>
        <w:t>wady</w:t>
      </w:r>
      <w:r w:rsidR="00D57B73" w:rsidRPr="00AD6B4A">
        <w:rPr>
          <w:rFonts w:ascii="Arial" w:hAnsi="Arial" w:cs="Arial"/>
          <w:iCs/>
          <w:noProof/>
          <w:sz w:val="20"/>
          <w:szCs w:val="20"/>
          <w:lang w:val="pl-PL"/>
        </w:rPr>
        <w:t xml:space="preserve"> - upoważniony</w:t>
      </w:r>
      <w:r w:rsidR="006105F2" w:rsidRPr="00AD6B4A">
        <w:rPr>
          <w:rFonts w:ascii="Arial" w:hAnsi="Arial" w:cs="Arial"/>
          <w:iCs/>
          <w:noProof/>
          <w:sz w:val="20"/>
          <w:szCs w:val="20"/>
          <w:lang w:val="pl-PL"/>
        </w:rPr>
        <w:t xml:space="preserve"> jest ………… (nazwa Wykonawcy)</w:t>
      </w:r>
      <w:r w:rsidR="00A77EC2" w:rsidRPr="00AD6B4A">
        <w:rPr>
          <w:rFonts w:ascii="Arial" w:hAnsi="Arial" w:cs="Arial"/>
          <w:iCs/>
          <w:noProof/>
          <w:sz w:val="20"/>
          <w:szCs w:val="20"/>
          <w:lang w:val="pl-PL"/>
        </w:rPr>
        <w:t>.</w:t>
      </w:r>
    </w:p>
    <w:p w14:paraId="72723FAA" w14:textId="77777777" w:rsidR="00BC0D16" w:rsidRPr="00AD6B4A" w:rsidRDefault="00BC0D16" w:rsidP="00BC0D16">
      <w:pPr>
        <w:pStyle w:val="normalny0"/>
        <w:spacing w:before="120" w:after="40"/>
        <w:ind w:left="460"/>
        <w:jc w:val="both"/>
        <w:rPr>
          <w:rFonts w:ascii="Arial" w:hAnsi="Arial" w:cs="Arial"/>
          <w:b/>
          <w:iCs/>
          <w:noProof/>
          <w:sz w:val="20"/>
          <w:szCs w:val="20"/>
          <w:lang w:val="pl-PL"/>
        </w:rPr>
      </w:pPr>
      <w:r w:rsidRPr="00AD6B4A">
        <w:rPr>
          <w:rFonts w:ascii="Arial" w:hAnsi="Arial" w:cs="Arial"/>
          <w:b/>
          <w:iCs/>
          <w:noProof/>
          <w:sz w:val="20"/>
          <w:szCs w:val="20"/>
          <w:lang w:val="pl-PL"/>
        </w:rPr>
        <w:t>[Dane do kontaktu]</w:t>
      </w:r>
    </w:p>
    <w:p w14:paraId="240150D3" w14:textId="7A9369BE" w:rsidR="00E4780C" w:rsidRPr="00AD6B4A" w:rsidRDefault="00E4780C" w:rsidP="00A678A9">
      <w:pPr>
        <w:pStyle w:val="normalny0"/>
        <w:numPr>
          <w:ilvl w:val="0"/>
          <w:numId w:val="22"/>
        </w:numPr>
        <w:spacing w:before="120" w:after="40"/>
        <w:jc w:val="both"/>
        <w:rPr>
          <w:rFonts w:ascii="Arial" w:hAnsi="Arial" w:cs="Arial"/>
          <w:noProof/>
          <w:sz w:val="20"/>
          <w:szCs w:val="20"/>
          <w:lang w:val="pl-PL"/>
        </w:rPr>
      </w:pPr>
      <w:r w:rsidRPr="00AD6B4A">
        <w:rPr>
          <w:rFonts w:ascii="Arial" w:hAnsi="Arial" w:cs="Arial"/>
          <w:noProof/>
          <w:sz w:val="20"/>
          <w:szCs w:val="20"/>
          <w:lang w:val="pl-PL"/>
        </w:rPr>
        <w:t>Osobami upoważnionymi do kontakt</w:t>
      </w:r>
      <w:r w:rsidR="00E86129" w:rsidRPr="00AD6B4A">
        <w:rPr>
          <w:rFonts w:ascii="Arial" w:hAnsi="Arial" w:cs="Arial"/>
          <w:noProof/>
          <w:sz w:val="20"/>
          <w:szCs w:val="20"/>
          <w:lang w:val="pl-PL"/>
        </w:rPr>
        <w:t>ów przy wykonywaniu niniejszej U</w:t>
      </w:r>
      <w:r w:rsidRPr="00AD6B4A">
        <w:rPr>
          <w:rFonts w:ascii="Arial" w:hAnsi="Arial" w:cs="Arial"/>
          <w:noProof/>
          <w:sz w:val="20"/>
          <w:szCs w:val="20"/>
          <w:lang w:val="pl-PL"/>
        </w:rPr>
        <w:t>mowy będą ze strony:</w:t>
      </w:r>
    </w:p>
    <w:p w14:paraId="61867010" w14:textId="376209FF" w:rsidR="00E4780C" w:rsidRPr="00AD6B4A" w:rsidRDefault="00E4780C" w:rsidP="00A678A9">
      <w:pPr>
        <w:pStyle w:val="akapit0020z0020list0105"/>
        <w:numPr>
          <w:ilvl w:val="1"/>
          <w:numId w:val="22"/>
        </w:numPr>
        <w:spacing w:before="120" w:after="120"/>
        <w:jc w:val="both"/>
        <w:rPr>
          <w:rFonts w:ascii="Arial" w:eastAsia="Arial" w:hAnsi="Arial" w:cs="Arial"/>
          <w:noProof/>
          <w:sz w:val="20"/>
          <w:szCs w:val="20"/>
        </w:rPr>
      </w:pPr>
      <w:r w:rsidRPr="00AD6B4A">
        <w:rPr>
          <w:rFonts w:ascii="Arial" w:hAnsi="Arial" w:cs="Arial"/>
          <w:noProof/>
          <w:sz w:val="20"/>
          <w:szCs w:val="20"/>
        </w:rPr>
        <w:t>Zamawiającego:</w:t>
      </w:r>
      <w:r w:rsidR="00BC0D16" w:rsidRPr="00AD6B4A">
        <w:rPr>
          <w:rFonts w:ascii="Arial" w:hAnsi="Arial" w:cs="Arial"/>
          <w:noProof/>
          <w:sz w:val="20"/>
          <w:szCs w:val="20"/>
        </w:rPr>
        <w:t xml:space="preserve"> </w:t>
      </w:r>
      <w:r w:rsidRPr="00AD6B4A">
        <w:rPr>
          <w:rFonts w:ascii="Arial" w:hAnsi="Arial" w:cs="Arial"/>
          <w:noProof/>
          <w:sz w:val="20"/>
          <w:szCs w:val="20"/>
        </w:rPr>
        <w:t>………………., tel. …………………, e-mail: ……………………….</w:t>
      </w:r>
    </w:p>
    <w:p w14:paraId="7D86059A" w14:textId="37315229" w:rsidR="00E4780C" w:rsidRPr="00AD6B4A" w:rsidRDefault="00E4780C" w:rsidP="00A678A9">
      <w:pPr>
        <w:pStyle w:val="akapit0020z0020list0105"/>
        <w:numPr>
          <w:ilvl w:val="1"/>
          <w:numId w:val="22"/>
        </w:numPr>
        <w:spacing w:before="0" w:after="120"/>
        <w:jc w:val="both"/>
        <w:rPr>
          <w:rFonts w:ascii="Arial" w:hAnsi="Arial" w:cs="Arial"/>
          <w:noProof/>
          <w:sz w:val="20"/>
          <w:szCs w:val="20"/>
        </w:rPr>
      </w:pPr>
      <w:r w:rsidRPr="00AD6B4A">
        <w:rPr>
          <w:rFonts w:ascii="Arial" w:hAnsi="Arial" w:cs="Arial"/>
          <w:noProof/>
          <w:sz w:val="20"/>
          <w:szCs w:val="20"/>
        </w:rPr>
        <w:t>Wykonawcy</w:t>
      </w:r>
      <w:r w:rsidRPr="00AD6B4A">
        <w:rPr>
          <w:rFonts w:ascii="Arial" w:hAnsi="Arial" w:cs="Arial"/>
          <w:bCs/>
          <w:noProof/>
          <w:sz w:val="20"/>
          <w:szCs w:val="20"/>
        </w:rPr>
        <w:t>:</w:t>
      </w:r>
      <w:r w:rsidR="00BC0D16" w:rsidRPr="00AD6B4A">
        <w:rPr>
          <w:rFonts w:ascii="Arial" w:hAnsi="Arial" w:cs="Arial"/>
          <w:bCs/>
          <w:noProof/>
          <w:sz w:val="20"/>
          <w:szCs w:val="20"/>
        </w:rPr>
        <w:t xml:space="preserve"> </w:t>
      </w:r>
      <w:r w:rsidRPr="00AD6B4A">
        <w:rPr>
          <w:rFonts w:ascii="Arial" w:hAnsi="Arial" w:cs="Arial"/>
          <w:noProof/>
          <w:sz w:val="20"/>
          <w:szCs w:val="20"/>
        </w:rPr>
        <w:t xml:space="preserve">……………....., tel.  ………….., e-mail: </w:t>
      </w:r>
      <w:hyperlink r:id="rId10" w:history="1">
        <w:r w:rsidRPr="00AD6B4A">
          <w:rPr>
            <w:rStyle w:val="Hipercze"/>
            <w:rFonts w:ascii="Arial" w:hAnsi="Arial" w:cs="Arial"/>
            <w:noProof/>
            <w:color w:val="auto"/>
            <w:sz w:val="20"/>
            <w:szCs w:val="20"/>
            <w:u w:val="none"/>
          </w:rPr>
          <w:t>………………….</w:t>
        </w:r>
      </w:hyperlink>
      <w:r w:rsidRPr="00AD6B4A">
        <w:rPr>
          <w:rFonts w:ascii="Arial" w:hAnsi="Arial" w:cs="Arial"/>
          <w:noProof/>
          <w:color w:val="auto"/>
          <w:sz w:val="20"/>
          <w:szCs w:val="20"/>
        </w:rPr>
        <w:t>.............</w:t>
      </w:r>
      <w:r w:rsidR="00D57B73" w:rsidRPr="00AD6B4A">
        <w:rPr>
          <w:rFonts w:ascii="Arial" w:hAnsi="Arial" w:cs="Arial"/>
          <w:noProof/>
          <w:color w:val="auto"/>
          <w:sz w:val="20"/>
          <w:szCs w:val="20"/>
        </w:rPr>
        <w:t>.......</w:t>
      </w:r>
    </w:p>
    <w:p w14:paraId="1991E573" w14:textId="77777777" w:rsidR="00A77EC2" w:rsidRPr="00AD6B4A" w:rsidRDefault="00E4780C" w:rsidP="00A678A9">
      <w:pPr>
        <w:pStyle w:val="akapit0020z0020list0105"/>
        <w:numPr>
          <w:ilvl w:val="0"/>
          <w:numId w:val="22"/>
        </w:numPr>
        <w:spacing w:before="0" w:after="120"/>
        <w:jc w:val="both"/>
        <w:rPr>
          <w:rFonts w:ascii="Arial" w:hAnsi="Arial" w:cs="Arial"/>
          <w:noProof/>
          <w:sz w:val="20"/>
          <w:szCs w:val="20"/>
        </w:rPr>
      </w:pPr>
      <w:r w:rsidRPr="00AD6B4A">
        <w:rPr>
          <w:rFonts w:ascii="Arial" w:hAnsi="Arial" w:cs="Arial"/>
          <w:noProof/>
          <w:sz w:val="20"/>
          <w:szCs w:val="20"/>
        </w:rPr>
        <w:t xml:space="preserve">Adres do doręczeń: </w:t>
      </w:r>
    </w:p>
    <w:p w14:paraId="0D1C340A" w14:textId="78D2F52B" w:rsidR="00E4780C" w:rsidRPr="00AD6B4A" w:rsidRDefault="00A77EC2" w:rsidP="00A678A9">
      <w:pPr>
        <w:pStyle w:val="akapit0020z0020list0105"/>
        <w:numPr>
          <w:ilvl w:val="1"/>
          <w:numId w:val="22"/>
        </w:numPr>
        <w:spacing w:before="0" w:after="120"/>
        <w:jc w:val="both"/>
        <w:rPr>
          <w:rFonts w:ascii="Arial" w:hAnsi="Arial" w:cs="Arial"/>
          <w:noProof/>
          <w:sz w:val="20"/>
          <w:szCs w:val="20"/>
        </w:rPr>
      </w:pPr>
      <w:r w:rsidRPr="00AD6B4A">
        <w:rPr>
          <w:rFonts w:ascii="Arial" w:hAnsi="Arial" w:cs="Arial"/>
          <w:noProof/>
          <w:sz w:val="20"/>
          <w:szCs w:val="20"/>
        </w:rPr>
        <w:t xml:space="preserve">Zamawiającego - </w:t>
      </w:r>
      <w:r w:rsidR="00E4780C" w:rsidRPr="00AD6B4A">
        <w:rPr>
          <w:rFonts w:ascii="Arial" w:hAnsi="Arial" w:cs="Arial"/>
          <w:noProof/>
          <w:sz w:val="20"/>
          <w:szCs w:val="20"/>
        </w:rPr>
        <w:t>…………………………………..</w:t>
      </w:r>
    </w:p>
    <w:p w14:paraId="0E050D25" w14:textId="501469AE" w:rsidR="00E4780C" w:rsidRPr="00AD6B4A" w:rsidRDefault="00E4780C" w:rsidP="00A678A9">
      <w:pPr>
        <w:pStyle w:val="akapit0020z0020list0105"/>
        <w:numPr>
          <w:ilvl w:val="1"/>
          <w:numId w:val="22"/>
        </w:numPr>
        <w:spacing w:before="0" w:after="120"/>
        <w:jc w:val="both"/>
        <w:rPr>
          <w:rFonts w:ascii="Arial" w:hAnsi="Arial" w:cs="Arial"/>
          <w:bCs/>
          <w:noProof/>
          <w:sz w:val="20"/>
          <w:szCs w:val="20"/>
        </w:rPr>
      </w:pPr>
      <w:r w:rsidRPr="00AD6B4A">
        <w:rPr>
          <w:rFonts w:ascii="Arial" w:hAnsi="Arial" w:cs="Arial"/>
          <w:noProof/>
          <w:sz w:val="20"/>
          <w:szCs w:val="20"/>
        </w:rPr>
        <w:t xml:space="preserve">Wykonawcy </w:t>
      </w:r>
      <w:r w:rsidR="00A77EC2" w:rsidRPr="00AD6B4A">
        <w:rPr>
          <w:rFonts w:ascii="Arial" w:hAnsi="Arial" w:cs="Arial"/>
          <w:noProof/>
          <w:sz w:val="20"/>
          <w:szCs w:val="20"/>
        </w:rPr>
        <w:t>-</w:t>
      </w:r>
      <w:r w:rsidRPr="00AD6B4A">
        <w:rPr>
          <w:rFonts w:ascii="Arial" w:hAnsi="Arial" w:cs="Arial"/>
          <w:noProof/>
          <w:sz w:val="20"/>
          <w:szCs w:val="20"/>
        </w:rPr>
        <w:t xml:space="preserve"> ……………………………………….</w:t>
      </w:r>
    </w:p>
    <w:p w14:paraId="72D6100B" w14:textId="77777777" w:rsidR="00D325AD" w:rsidRPr="00AD6B4A" w:rsidRDefault="002548CE" w:rsidP="00A678A9">
      <w:pPr>
        <w:pStyle w:val="Tekstdopunktu"/>
        <w:numPr>
          <w:ilvl w:val="0"/>
          <w:numId w:val="22"/>
        </w:numPr>
        <w:spacing w:after="120" w:line="240" w:lineRule="auto"/>
        <w:rPr>
          <w:rFonts w:ascii="Arial" w:hAnsi="Arial" w:cs="Arial"/>
          <w:noProof/>
          <w:sz w:val="20"/>
        </w:rPr>
      </w:pPr>
      <w:r w:rsidRPr="00AD6B4A">
        <w:rPr>
          <w:rFonts w:ascii="Arial" w:hAnsi="Arial" w:cs="Arial"/>
          <w:noProof/>
          <w:sz w:val="20"/>
        </w:rPr>
        <w:t xml:space="preserve">Strony zobowiązują się niezwłocznie poinformować wzajemnie o każdej zmianie danych </w:t>
      </w:r>
      <w:r w:rsidR="0030389C" w:rsidRPr="00AD6B4A">
        <w:rPr>
          <w:rFonts w:ascii="Arial" w:hAnsi="Arial" w:cs="Arial"/>
          <w:noProof/>
          <w:sz w:val="20"/>
        </w:rPr>
        <w:t>do kontaktu.</w:t>
      </w:r>
      <w:r w:rsidRPr="00AD6B4A">
        <w:rPr>
          <w:rFonts w:ascii="Arial" w:hAnsi="Arial" w:cs="Arial"/>
          <w:noProof/>
          <w:sz w:val="20"/>
        </w:rPr>
        <w:t xml:space="preserve"> W przypadku niepowiadomienia o takiej zmianie wszelkie doręczenia dokonane na adres dotychczasowy uznaje się za skuteczne, a Strona, która nie poinformowała o zmianie, odpowiada za wynikłą stąd szkodę.</w:t>
      </w:r>
    </w:p>
    <w:p w14:paraId="19325A67" w14:textId="1CBBB674" w:rsidR="002548CE" w:rsidRPr="00AD6B4A" w:rsidRDefault="002548CE" w:rsidP="00A678A9">
      <w:pPr>
        <w:pStyle w:val="Tekstdopunktu"/>
        <w:numPr>
          <w:ilvl w:val="0"/>
          <w:numId w:val="22"/>
        </w:numPr>
        <w:spacing w:after="120" w:line="240" w:lineRule="auto"/>
        <w:rPr>
          <w:rFonts w:ascii="Arial" w:hAnsi="Arial" w:cs="Arial"/>
          <w:bCs/>
          <w:noProof/>
          <w:sz w:val="20"/>
        </w:rPr>
      </w:pPr>
      <w:r w:rsidRPr="00AD6B4A">
        <w:rPr>
          <w:rFonts w:ascii="Arial" w:hAnsi="Arial" w:cs="Arial"/>
          <w:noProof/>
          <w:sz w:val="20"/>
        </w:rPr>
        <w:t xml:space="preserve">Zmiana danych </w:t>
      </w:r>
      <w:r w:rsidR="0030389C" w:rsidRPr="00AD6B4A">
        <w:rPr>
          <w:rFonts w:ascii="Arial" w:hAnsi="Arial" w:cs="Arial"/>
          <w:noProof/>
          <w:sz w:val="20"/>
        </w:rPr>
        <w:t xml:space="preserve">do </w:t>
      </w:r>
      <w:r w:rsidRPr="00AD6B4A">
        <w:rPr>
          <w:rFonts w:ascii="Arial" w:hAnsi="Arial" w:cs="Arial"/>
          <w:noProof/>
          <w:sz w:val="20"/>
        </w:rPr>
        <w:t>kontakt</w:t>
      </w:r>
      <w:r w:rsidR="0030389C" w:rsidRPr="00AD6B4A">
        <w:rPr>
          <w:rFonts w:ascii="Arial" w:hAnsi="Arial" w:cs="Arial"/>
          <w:noProof/>
          <w:sz w:val="20"/>
        </w:rPr>
        <w:t>u</w:t>
      </w:r>
      <w:r w:rsidRPr="00AD6B4A">
        <w:rPr>
          <w:rFonts w:ascii="Arial" w:hAnsi="Arial" w:cs="Arial"/>
          <w:noProof/>
          <w:sz w:val="20"/>
        </w:rPr>
        <w:t xml:space="preserve"> jest dopuszczalna za powiadomieniem drugiej Strony w formie pisemnej lub elektronicznej bez konie</w:t>
      </w:r>
      <w:r w:rsidR="00E86129" w:rsidRPr="00AD6B4A">
        <w:rPr>
          <w:rFonts w:ascii="Arial" w:hAnsi="Arial" w:cs="Arial"/>
          <w:noProof/>
          <w:sz w:val="20"/>
        </w:rPr>
        <w:t>czności sporządzania aneksu do U</w:t>
      </w:r>
      <w:r w:rsidRPr="00AD6B4A">
        <w:rPr>
          <w:rFonts w:ascii="Arial" w:hAnsi="Arial" w:cs="Arial"/>
          <w:noProof/>
          <w:sz w:val="20"/>
        </w:rPr>
        <w:t>mowy.</w:t>
      </w:r>
    </w:p>
    <w:p w14:paraId="4C236754" w14:textId="741CB578" w:rsidR="008807C4" w:rsidRPr="00AD6B4A" w:rsidRDefault="008807C4" w:rsidP="00A678A9">
      <w:pPr>
        <w:pStyle w:val="Tekstdopunktu"/>
        <w:numPr>
          <w:ilvl w:val="0"/>
          <w:numId w:val="22"/>
        </w:numPr>
        <w:spacing w:after="120" w:line="240" w:lineRule="auto"/>
        <w:rPr>
          <w:rFonts w:ascii="Arial" w:hAnsi="Arial" w:cs="Arial"/>
          <w:bCs/>
          <w:noProof/>
          <w:sz w:val="20"/>
        </w:rPr>
      </w:pPr>
      <w:r w:rsidRPr="00AD6B4A">
        <w:rPr>
          <w:rFonts w:ascii="Arial" w:hAnsi="Arial" w:cs="Arial"/>
          <w:bCs/>
          <w:noProof/>
          <w:sz w:val="20"/>
        </w:rPr>
        <w:t>Jeżeli określono termin doręczenia polecenia, nadawca powinien poprosi</w:t>
      </w:r>
      <w:r w:rsidR="00100C9B" w:rsidRPr="00AD6B4A">
        <w:rPr>
          <w:rFonts w:ascii="Arial" w:hAnsi="Arial" w:cs="Arial"/>
          <w:bCs/>
          <w:noProof/>
          <w:sz w:val="20"/>
        </w:rPr>
        <w:t>ć</w:t>
      </w:r>
      <w:r w:rsidRPr="00AD6B4A">
        <w:rPr>
          <w:rFonts w:ascii="Arial" w:hAnsi="Arial" w:cs="Arial"/>
          <w:bCs/>
          <w:noProof/>
          <w:sz w:val="20"/>
        </w:rPr>
        <w:t xml:space="preserve"> o potwierdzenie odbioru.</w:t>
      </w:r>
    </w:p>
    <w:p w14:paraId="6CE02E77" w14:textId="5B51C1AC" w:rsidR="008807C4" w:rsidRPr="00AD6B4A" w:rsidRDefault="008807C4" w:rsidP="00A678A9">
      <w:pPr>
        <w:pStyle w:val="Tekstdopunktu"/>
        <w:numPr>
          <w:ilvl w:val="0"/>
          <w:numId w:val="22"/>
        </w:numPr>
        <w:spacing w:after="120" w:line="240" w:lineRule="auto"/>
        <w:rPr>
          <w:rFonts w:ascii="Arial" w:hAnsi="Arial" w:cs="Arial"/>
          <w:bCs/>
          <w:noProof/>
          <w:sz w:val="20"/>
        </w:rPr>
      </w:pPr>
      <w:r w:rsidRPr="00AD6B4A">
        <w:rPr>
          <w:rFonts w:ascii="Arial" w:hAnsi="Arial" w:cs="Arial"/>
          <w:bCs/>
          <w:noProof/>
          <w:sz w:val="20"/>
        </w:rPr>
        <w:t>O ile nie określono inaczej, wszystkie polecenia wydane przez jakąkolwiek osobę i wymagan</w:t>
      </w:r>
      <w:r w:rsidR="00860828">
        <w:rPr>
          <w:rFonts w:ascii="Arial" w:hAnsi="Arial" w:cs="Arial"/>
          <w:bCs/>
          <w:noProof/>
          <w:sz w:val="20"/>
        </w:rPr>
        <w:t>e na podstawie niniejszej Umowy</w:t>
      </w:r>
      <w:r w:rsidRPr="00AD6B4A">
        <w:rPr>
          <w:rFonts w:ascii="Arial" w:hAnsi="Arial" w:cs="Arial"/>
          <w:bCs/>
          <w:noProof/>
          <w:sz w:val="20"/>
        </w:rPr>
        <w:t xml:space="preserve"> muszą być sporządzone w formie pisemnej i przekazane niezwłocznie. </w:t>
      </w:r>
    </w:p>
    <w:p w14:paraId="07D59373" w14:textId="434CEC83" w:rsidR="00E00C41" w:rsidRDefault="008807C4" w:rsidP="005B038A">
      <w:pPr>
        <w:pStyle w:val="Tekstdopunktu"/>
        <w:numPr>
          <w:ilvl w:val="0"/>
          <w:numId w:val="22"/>
        </w:numPr>
        <w:spacing w:after="120" w:line="240" w:lineRule="auto"/>
        <w:rPr>
          <w:rFonts w:ascii="Arial" w:hAnsi="Arial" w:cs="Arial"/>
          <w:bCs/>
          <w:noProof/>
          <w:sz w:val="20"/>
        </w:rPr>
      </w:pPr>
      <w:r w:rsidRPr="00AD6B4A">
        <w:rPr>
          <w:rFonts w:ascii="Arial" w:hAnsi="Arial" w:cs="Arial"/>
          <w:bCs/>
          <w:noProof/>
          <w:sz w:val="20"/>
        </w:rPr>
        <w:t>Wszystkie ustne polecenia nabierają mocy w czasie przekazu i winny być niezwłocznie potwierdzone na piśmie.</w:t>
      </w:r>
    </w:p>
    <w:p w14:paraId="6AADD4F7" w14:textId="77777777" w:rsidR="00323CC5" w:rsidRPr="005B038A" w:rsidRDefault="00323CC5" w:rsidP="00323CC5">
      <w:pPr>
        <w:pStyle w:val="Tekstdopunktu"/>
        <w:spacing w:after="120" w:line="240" w:lineRule="auto"/>
        <w:ind w:left="460"/>
        <w:rPr>
          <w:rFonts w:ascii="Arial" w:hAnsi="Arial" w:cs="Arial"/>
          <w:bCs/>
          <w:noProof/>
          <w:sz w:val="20"/>
        </w:rPr>
      </w:pPr>
    </w:p>
    <w:p w14:paraId="3BC2E42E" w14:textId="77777777" w:rsidR="00B553AB" w:rsidRPr="00AD6B4A" w:rsidRDefault="00E4780C" w:rsidP="0004231E">
      <w:pPr>
        <w:pStyle w:val="normalny0"/>
        <w:spacing w:before="120" w:after="40"/>
        <w:jc w:val="center"/>
        <w:rPr>
          <w:rFonts w:ascii="Arial" w:hAnsi="Arial" w:cs="Arial"/>
          <w:b/>
          <w:iCs/>
          <w:noProof/>
          <w:sz w:val="20"/>
          <w:szCs w:val="20"/>
          <w:lang w:val="pl-PL"/>
        </w:rPr>
      </w:pPr>
      <w:r w:rsidRPr="00AD6B4A">
        <w:rPr>
          <w:rFonts w:ascii="Arial" w:hAnsi="Arial" w:cs="Arial"/>
          <w:b/>
          <w:iCs/>
          <w:noProof/>
          <w:sz w:val="20"/>
          <w:szCs w:val="20"/>
          <w:lang w:val="pl-PL"/>
        </w:rPr>
        <w:lastRenderedPageBreak/>
        <w:t>DEFINICJE</w:t>
      </w:r>
    </w:p>
    <w:p w14:paraId="3EB88C7B" w14:textId="715CCF61" w:rsidR="00E4780C" w:rsidRPr="00AD6B4A" w:rsidRDefault="00B553AB" w:rsidP="0004231E">
      <w:pPr>
        <w:widowControl w:val="0"/>
        <w:spacing w:line="276" w:lineRule="auto"/>
        <w:jc w:val="center"/>
        <w:rPr>
          <w:rFonts w:ascii="Arial" w:eastAsia="Arial" w:hAnsi="Arial" w:cs="Arial"/>
          <w:b/>
          <w:sz w:val="20"/>
          <w:szCs w:val="20"/>
        </w:rPr>
      </w:pPr>
      <w:r w:rsidRPr="00AD6B4A">
        <w:rPr>
          <w:rFonts w:ascii="Arial" w:eastAsia="Arial" w:hAnsi="Arial" w:cs="Arial"/>
          <w:b/>
          <w:sz w:val="20"/>
          <w:szCs w:val="20"/>
        </w:rPr>
        <w:t>§ 5</w:t>
      </w:r>
    </w:p>
    <w:p w14:paraId="108CBF4B" w14:textId="77777777" w:rsidR="00C52F33" w:rsidRPr="00AD6B4A" w:rsidRDefault="00C52F33" w:rsidP="0004231E">
      <w:pPr>
        <w:widowControl w:val="0"/>
        <w:spacing w:line="276" w:lineRule="auto"/>
        <w:jc w:val="center"/>
        <w:rPr>
          <w:rFonts w:ascii="Arial" w:hAnsi="Arial" w:cs="Arial"/>
          <w:b/>
          <w:sz w:val="20"/>
          <w:szCs w:val="20"/>
        </w:rPr>
      </w:pPr>
    </w:p>
    <w:p w14:paraId="48F2275F" w14:textId="649E1C12" w:rsidR="00E36B88" w:rsidRPr="00AD6B4A" w:rsidRDefault="00E36B88" w:rsidP="0057143F">
      <w:pPr>
        <w:widowControl w:val="0"/>
        <w:spacing w:line="276" w:lineRule="auto"/>
        <w:jc w:val="both"/>
        <w:rPr>
          <w:rFonts w:ascii="Arial" w:hAnsi="Arial" w:cs="Arial"/>
          <w:sz w:val="20"/>
          <w:szCs w:val="20"/>
        </w:rPr>
      </w:pPr>
      <w:r w:rsidRPr="00AD6B4A">
        <w:rPr>
          <w:rFonts w:ascii="Arial" w:hAnsi="Arial" w:cs="Arial"/>
          <w:sz w:val="20"/>
          <w:szCs w:val="20"/>
        </w:rPr>
        <w:t xml:space="preserve">W niniejszej Umowie słowa i wyrażenia będą mieć takie same znaczenia jak te, które zostały im przypisane w poniższych definicjach: </w:t>
      </w:r>
    </w:p>
    <w:p w14:paraId="3998FD53" w14:textId="47297FC0" w:rsidR="00D63EA7" w:rsidRPr="00AD6B4A" w:rsidRDefault="00D63EA7" w:rsidP="00B921FF">
      <w:pPr>
        <w:pStyle w:val="Akapitzlist"/>
        <w:numPr>
          <w:ilvl w:val="0"/>
          <w:numId w:val="43"/>
        </w:numPr>
        <w:spacing w:after="0"/>
        <w:jc w:val="both"/>
        <w:rPr>
          <w:rFonts w:ascii="Arial" w:eastAsia="Times New Roman" w:hAnsi="Arial" w:cs="Arial"/>
          <w:noProof/>
          <w:color w:val="auto"/>
          <w:sz w:val="20"/>
          <w:szCs w:val="20"/>
          <w:bdr w:val="none" w:sz="0" w:space="0" w:color="auto"/>
          <w:lang w:val="pl-PL" w:eastAsia="ar-SA"/>
        </w:rPr>
      </w:pPr>
      <w:r w:rsidRPr="00AD6B4A">
        <w:rPr>
          <w:rFonts w:ascii="Arial" w:hAnsi="Arial" w:cs="Arial"/>
          <w:noProof/>
          <w:sz w:val="20"/>
          <w:szCs w:val="20"/>
          <w:bdr w:val="none" w:sz="0" w:space="0" w:color="auto"/>
          <w:lang w:val="pl-PL"/>
        </w:rPr>
        <w:t>“</w:t>
      </w:r>
      <w:r w:rsidR="00601BF3" w:rsidRPr="00AD6B4A">
        <w:rPr>
          <w:rFonts w:ascii="Arial" w:hAnsi="Arial" w:cs="Arial"/>
          <w:b/>
          <w:bCs/>
          <w:noProof/>
          <w:sz w:val="20"/>
          <w:szCs w:val="20"/>
          <w:bdr w:val="none" w:sz="0" w:space="0" w:color="auto"/>
          <w:lang w:val="pl-PL"/>
        </w:rPr>
        <w:t>Kierownik Zespołu</w:t>
      </w:r>
      <w:r w:rsidRPr="00AD6B4A">
        <w:rPr>
          <w:rFonts w:ascii="Arial" w:hAnsi="Arial" w:cs="Arial"/>
          <w:noProof/>
          <w:sz w:val="20"/>
          <w:szCs w:val="20"/>
          <w:bdr w:val="none" w:sz="0" w:space="0" w:color="auto"/>
          <w:lang w:val="pl-PL"/>
        </w:rPr>
        <w:t xml:space="preserve">” - </w:t>
      </w:r>
      <w:r w:rsidR="00831EE0" w:rsidRPr="00AD6B4A">
        <w:rPr>
          <w:rFonts w:ascii="Arial" w:hAnsi="Arial" w:cs="Arial"/>
          <w:noProof/>
          <w:sz w:val="20"/>
          <w:szCs w:val="20"/>
          <w:bdr w:val="none" w:sz="0" w:space="0" w:color="auto"/>
          <w:lang w:val="pl-PL"/>
        </w:rPr>
        <w:t xml:space="preserve">przedstawiciel </w:t>
      </w:r>
      <w:r w:rsidR="00601BF3" w:rsidRPr="00AD6B4A">
        <w:rPr>
          <w:rFonts w:ascii="Arial" w:hAnsi="Arial" w:cs="Arial"/>
          <w:noProof/>
          <w:sz w:val="20"/>
          <w:szCs w:val="20"/>
          <w:bdr w:val="none" w:sz="0" w:space="0" w:color="auto"/>
          <w:lang w:val="pl-PL"/>
        </w:rPr>
        <w:t xml:space="preserve">Wykonawcy, do którego </w:t>
      </w:r>
      <w:r w:rsidR="00831EE0" w:rsidRPr="00AD6B4A">
        <w:rPr>
          <w:rFonts w:ascii="Arial" w:hAnsi="Arial" w:cs="Arial"/>
          <w:noProof/>
          <w:sz w:val="20"/>
          <w:szCs w:val="20"/>
          <w:bdr w:val="none" w:sz="0" w:space="0" w:color="auto"/>
          <w:lang w:val="pl-PL"/>
        </w:rPr>
        <w:t xml:space="preserve">zadań należy m.in. sprawowanie kontroli zgodności realizowanego </w:t>
      </w:r>
      <w:r w:rsidR="00601BF3" w:rsidRPr="00AD6B4A">
        <w:rPr>
          <w:rFonts w:ascii="Arial" w:hAnsi="Arial" w:cs="Arial"/>
          <w:noProof/>
          <w:sz w:val="20"/>
          <w:szCs w:val="20"/>
          <w:bdr w:val="none" w:sz="0" w:space="0" w:color="auto"/>
          <w:lang w:val="pl-PL"/>
        </w:rPr>
        <w:t>Zadania inwestycyjnego</w:t>
      </w:r>
      <w:r w:rsidR="00831EE0" w:rsidRPr="00AD6B4A">
        <w:rPr>
          <w:rFonts w:ascii="Arial" w:hAnsi="Arial" w:cs="Arial"/>
          <w:noProof/>
          <w:sz w:val="20"/>
          <w:szCs w:val="20"/>
          <w:bdr w:val="none" w:sz="0" w:space="0" w:color="auto"/>
          <w:lang w:val="pl-PL"/>
        </w:rPr>
        <w:t xml:space="preserve">  z dokumentacją techniczną, obowiązującymi przepisami, Polskimi Normami, pozwoleniem na budowę lub zgłoszeniem, jak również sprawowanie kontroli nad należytą jakością robót i materiałów budowlanych.</w:t>
      </w:r>
    </w:p>
    <w:p w14:paraId="3D3B1ED6" w14:textId="77777777" w:rsidR="00D63EA7" w:rsidRPr="00AD6B4A" w:rsidRDefault="00D63EA7" w:rsidP="00E30FA9">
      <w:pPr>
        <w:widowControl w:val="0"/>
        <w:numPr>
          <w:ilvl w:val="0"/>
          <w:numId w:val="43"/>
        </w:numPr>
        <w:spacing w:line="276" w:lineRule="auto"/>
        <w:jc w:val="both"/>
        <w:rPr>
          <w:rFonts w:ascii="Arial" w:hAnsi="Arial" w:cs="Arial"/>
          <w:sz w:val="20"/>
          <w:szCs w:val="20"/>
        </w:rPr>
      </w:pPr>
      <w:r w:rsidRPr="00AD6B4A">
        <w:rPr>
          <w:rFonts w:ascii="Arial" w:hAnsi="Arial" w:cs="Arial"/>
          <w:b/>
          <w:bCs/>
          <w:sz w:val="20"/>
          <w:szCs w:val="20"/>
        </w:rPr>
        <w:t xml:space="preserve">„Dni Robocze” </w:t>
      </w:r>
      <w:r w:rsidRPr="00AD6B4A">
        <w:rPr>
          <w:rFonts w:ascii="Arial" w:hAnsi="Arial" w:cs="Arial"/>
          <w:sz w:val="20"/>
          <w:szCs w:val="20"/>
        </w:rPr>
        <w:t>- wszystkie dni tygodnia oprócz sobót, niedziel i innych dni ustawowo wolnych od pracy (zgodnie z prawem polskim);</w:t>
      </w:r>
    </w:p>
    <w:p w14:paraId="201ACEBC" w14:textId="77777777" w:rsidR="00D63EA7" w:rsidRPr="00AD6B4A" w:rsidRDefault="00D63EA7" w:rsidP="00B921FF">
      <w:pPr>
        <w:pStyle w:val="Akapitzlist"/>
        <w:numPr>
          <w:ilvl w:val="0"/>
          <w:numId w:val="43"/>
        </w:numPr>
        <w:spacing w:after="0"/>
        <w:jc w:val="both"/>
        <w:rPr>
          <w:rFonts w:ascii="Arial" w:eastAsia="Times New Roman" w:hAnsi="Arial" w:cs="Arial"/>
          <w:noProof/>
          <w:color w:val="auto"/>
          <w:sz w:val="20"/>
          <w:szCs w:val="20"/>
          <w:bdr w:val="none" w:sz="0" w:space="0" w:color="auto"/>
          <w:lang w:val="pl-PL" w:eastAsia="ar-SA"/>
        </w:rPr>
      </w:pPr>
      <w:r w:rsidRPr="00AD6B4A">
        <w:rPr>
          <w:rFonts w:ascii="Arial" w:eastAsia="Times New Roman" w:hAnsi="Arial" w:cs="Arial"/>
          <w:noProof/>
          <w:color w:val="auto"/>
          <w:sz w:val="20"/>
          <w:szCs w:val="20"/>
          <w:bdr w:val="none" w:sz="0" w:space="0" w:color="auto"/>
          <w:lang w:val="pl-PL" w:eastAsia="ar-SA"/>
        </w:rPr>
        <w:t>„</w:t>
      </w:r>
      <w:r w:rsidRPr="00AD6B4A">
        <w:rPr>
          <w:rFonts w:ascii="Arial" w:eastAsia="Times New Roman" w:hAnsi="Arial" w:cs="Arial"/>
          <w:b/>
          <w:bCs/>
          <w:noProof/>
          <w:color w:val="auto"/>
          <w:sz w:val="20"/>
          <w:szCs w:val="20"/>
          <w:bdr w:val="none" w:sz="0" w:space="0" w:color="auto"/>
          <w:lang w:val="pl-PL" w:eastAsia="ar-SA"/>
        </w:rPr>
        <w:t>Dodatkowy Personel Wykonawcy</w:t>
      </w:r>
      <w:r w:rsidRPr="00AD6B4A">
        <w:rPr>
          <w:rFonts w:ascii="Arial" w:eastAsia="Times New Roman" w:hAnsi="Arial" w:cs="Arial"/>
          <w:noProof/>
          <w:color w:val="auto"/>
          <w:sz w:val="20"/>
          <w:szCs w:val="20"/>
          <w:bdr w:val="none" w:sz="0" w:space="0" w:color="auto"/>
          <w:lang w:val="pl-PL" w:eastAsia="ar-SA"/>
        </w:rPr>
        <w:t>” - osoby nie wymienione w ofercie Wykonawcy zatrudnione przez Wykonawcę w celu prawidłowej realizacji zamówienia;</w:t>
      </w:r>
    </w:p>
    <w:p w14:paraId="3F79D7B7" w14:textId="77777777" w:rsidR="00D63EA7" w:rsidRPr="00AD6B4A" w:rsidRDefault="00D63EA7" w:rsidP="00E30FA9">
      <w:pPr>
        <w:widowControl w:val="0"/>
        <w:numPr>
          <w:ilvl w:val="0"/>
          <w:numId w:val="43"/>
        </w:numPr>
        <w:spacing w:line="276" w:lineRule="auto"/>
        <w:jc w:val="both"/>
        <w:rPr>
          <w:rFonts w:ascii="Arial" w:hAnsi="Arial" w:cs="Arial"/>
          <w:sz w:val="20"/>
          <w:szCs w:val="20"/>
        </w:rPr>
      </w:pPr>
      <w:r w:rsidRPr="00AD6B4A">
        <w:rPr>
          <w:rFonts w:ascii="Arial" w:hAnsi="Arial" w:cs="Arial"/>
          <w:b/>
          <w:bCs/>
          <w:sz w:val="20"/>
          <w:szCs w:val="20"/>
        </w:rPr>
        <w:t xml:space="preserve">„Dokumentacja” - </w:t>
      </w:r>
      <w:r w:rsidRPr="00AD6B4A">
        <w:rPr>
          <w:rFonts w:ascii="Arial" w:hAnsi="Arial" w:cs="Arial"/>
          <w:sz w:val="20"/>
          <w:szCs w:val="20"/>
        </w:rPr>
        <w:t>Dokumentacja projektowa wraz z niezbędnymi decyzjami administracyjnymi, postanowieniami i uzgodnieniami wymaganymi do prawidłowej i zgodnej z prawem realizacji Robót przez GWRB;</w:t>
      </w:r>
    </w:p>
    <w:p w14:paraId="40556404" w14:textId="77777777" w:rsidR="00D63EA7" w:rsidRPr="00AD6B4A" w:rsidRDefault="00D63EA7" w:rsidP="00E30FA9">
      <w:pPr>
        <w:widowControl w:val="0"/>
        <w:numPr>
          <w:ilvl w:val="0"/>
          <w:numId w:val="43"/>
        </w:numPr>
        <w:spacing w:line="276" w:lineRule="auto"/>
        <w:jc w:val="both"/>
        <w:rPr>
          <w:rFonts w:ascii="Arial" w:hAnsi="Arial" w:cs="Arial"/>
          <w:sz w:val="20"/>
          <w:szCs w:val="20"/>
        </w:rPr>
      </w:pPr>
      <w:r w:rsidRPr="00AD6B4A">
        <w:rPr>
          <w:rFonts w:ascii="Arial" w:hAnsi="Arial" w:cs="Arial"/>
          <w:b/>
          <w:bCs/>
          <w:sz w:val="20"/>
          <w:szCs w:val="20"/>
        </w:rPr>
        <w:t>„Generalny Wykonawca Robót Budowlanych” – „GWRB”</w:t>
      </w:r>
      <w:r w:rsidRPr="00AD6B4A">
        <w:rPr>
          <w:rFonts w:ascii="Arial" w:hAnsi="Arial" w:cs="Arial"/>
          <w:sz w:val="20"/>
          <w:szCs w:val="20"/>
        </w:rPr>
        <w:t xml:space="preserve"> – Wykonawca realizujący Zadanie inwestycyjne;</w:t>
      </w:r>
    </w:p>
    <w:p w14:paraId="26EAD3CF" w14:textId="77777777" w:rsidR="00D63EA7" w:rsidRPr="00AD6B4A" w:rsidRDefault="00D63EA7" w:rsidP="00E30FA9">
      <w:pPr>
        <w:widowControl w:val="0"/>
        <w:numPr>
          <w:ilvl w:val="0"/>
          <w:numId w:val="43"/>
        </w:numPr>
        <w:spacing w:line="276" w:lineRule="auto"/>
        <w:jc w:val="both"/>
        <w:rPr>
          <w:rFonts w:ascii="Arial" w:hAnsi="Arial" w:cs="Arial"/>
          <w:sz w:val="20"/>
          <w:szCs w:val="20"/>
        </w:rPr>
      </w:pPr>
      <w:r w:rsidRPr="00AD6B4A">
        <w:rPr>
          <w:rFonts w:ascii="Arial" w:hAnsi="Arial" w:cs="Arial"/>
          <w:b/>
          <w:bCs/>
          <w:sz w:val="20"/>
          <w:szCs w:val="20"/>
        </w:rPr>
        <w:t xml:space="preserve">„Harmonogram Rzeczowo-Finansowy” </w:t>
      </w:r>
      <w:r w:rsidRPr="00AD6B4A">
        <w:rPr>
          <w:rFonts w:ascii="Arial" w:hAnsi="Arial" w:cs="Arial"/>
          <w:sz w:val="20"/>
          <w:szCs w:val="20"/>
        </w:rPr>
        <w:t xml:space="preserve">- dokument sporządzony przez GWRB przy uwzględnieniu wymagań Zamawiającego, zaakceptowany przez Zamawiającego, dotyczący w szczególności rzeczowego stanu zaawansowania Robót wykonywanych przez GWRB, określający terminy wykonania przez GWRB określonych Robót Częściowych oraz wynagrodzenie należne za wykonane Roboty Częściowe. </w:t>
      </w:r>
    </w:p>
    <w:p w14:paraId="19CC6453" w14:textId="148C4E93" w:rsidR="00D63EA7" w:rsidRPr="00AD6B4A" w:rsidRDefault="00D63EA7" w:rsidP="00B921FF">
      <w:pPr>
        <w:pStyle w:val="Akapitzlist"/>
        <w:numPr>
          <w:ilvl w:val="0"/>
          <w:numId w:val="43"/>
        </w:numPr>
        <w:spacing w:after="0"/>
        <w:jc w:val="both"/>
        <w:rPr>
          <w:rFonts w:ascii="Arial" w:eastAsia="Times New Roman" w:hAnsi="Arial" w:cs="Arial"/>
          <w:noProof/>
          <w:color w:val="auto"/>
          <w:sz w:val="20"/>
          <w:szCs w:val="20"/>
          <w:bdr w:val="none" w:sz="0" w:space="0" w:color="auto"/>
          <w:lang w:val="pl-PL" w:eastAsia="ar-SA"/>
        </w:rPr>
      </w:pPr>
      <w:r w:rsidRPr="00AD6B4A">
        <w:rPr>
          <w:rFonts w:ascii="Arial" w:eastAsia="Times New Roman" w:hAnsi="Arial" w:cs="Arial"/>
          <w:b/>
          <w:bCs/>
          <w:noProof/>
          <w:color w:val="auto"/>
          <w:sz w:val="20"/>
          <w:szCs w:val="20"/>
          <w:bdr w:val="none" w:sz="0" w:space="0" w:color="auto"/>
          <w:lang w:val="pl-PL" w:eastAsia="ar-SA"/>
        </w:rPr>
        <w:t>„</w:t>
      </w:r>
      <w:r w:rsidR="00601BF3" w:rsidRPr="00AD6B4A">
        <w:rPr>
          <w:rFonts w:ascii="Arial" w:eastAsia="Times New Roman" w:hAnsi="Arial" w:cs="Arial"/>
          <w:b/>
          <w:bCs/>
          <w:noProof/>
          <w:color w:val="auto"/>
          <w:sz w:val="20"/>
          <w:szCs w:val="20"/>
          <w:bdr w:val="none" w:sz="0" w:space="0" w:color="auto"/>
          <w:lang w:val="pl-PL" w:eastAsia="ar-SA"/>
        </w:rPr>
        <w:t>Dyrektor</w:t>
      </w:r>
      <w:r w:rsidRPr="00AD6B4A">
        <w:rPr>
          <w:rFonts w:ascii="Arial" w:eastAsia="Times New Roman" w:hAnsi="Arial" w:cs="Arial"/>
          <w:b/>
          <w:bCs/>
          <w:noProof/>
          <w:color w:val="auto"/>
          <w:sz w:val="20"/>
          <w:szCs w:val="20"/>
          <w:bdr w:val="none" w:sz="0" w:space="0" w:color="auto"/>
          <w:lang w:val="pl-PL" w:eastAsia="ar-SA"/>
        </w:rPr>
        <w:t xml:space="preserve"> Projektu</w:t>
      </w:r>
      <w:r w:rsidRPr="00AD6B4A">
        <w:rPr>
          <w:rFonts w:ascii="Arial" w:eastAsia="Times New Roman" w:hAnsi="Arial" w:cs="Arial"/>
          <w:noProof/>
          <w:color w:val="auto"/>
          <w:sz w:val="20"/>
          <w:szCs w:val="20"/>
          <w:bdr w:val="none" w:sz="0" w:space="0" w:color="auto"/>
          <w:lang w:val="pl-PL" w:eastAsia="ar-SA"/>
        </w:rPr>
        <w:t>” -</w:t>
      </w:r>
      <w:r w:rsidR="00831EE0" w:rsidRPr="00AD6B4A">
        <w:rPr>
          <w:rFonts w:ascii="Arial" w:eastAsia="Times New Roman" w:hAnsi="Arial" w:cs="Arial"/>
          <w:noProof/>
          <w:color w:val="auto"/>
          <w:sz w:val="20"/>
          <w:szCs w:val="20"/>
          <w:bdr w:val="none" w:sz="0" w:space="0" w:color="auto"/>
          <w:lang w:val="pl-PL" w:eastAsia="ar-SA"/>
        </w:rPr>
        <w:t xml:space="preserve"> </w:t>
      </w:r>
      <w:r w:rsidRPr="00AD6B4A">
        <w:rPr>
          <w:rFonts w:ascii="Arial" w:eastAsia="Times New Roman" w:hAnsi="Arial" w:cs="Arial"/>
          <w:noProof/>
          <w:color w:val="auto"/>
          <w:sz w:val="20"/>
          <w:szCs w:val="20"/>
          <w:bdr w:val="none" w:sz="0" w:space="0" w:color="auto"/>
          <w:lang w:val="pl-PL" w:eastAsia="ar-SA"/>
        </w:rPr>
        <w:t>osoba wyznaczona z personelu Zamawiającego, upoważniona do bezpośrednich kontaktów z Inżynierem Kontraktu oraz zarządzania, nadzorowania i koordynowania działań podmiotów zaangażowanych w realizację niniejszej Umowy i Kontraktu.</w:t>
      </w:r>
    </w:p>
    <w:p w14:paraId="51317980" w14:textId="77777777" w:rsidR="00D63EA7" w:rsidRPr="00AD6B4A" w:rsidRDefault="00D63EA7" w:rsidP="00A84502">
      <w:pPr>
        <w:widowControl w:val="0"/>
        <w:numPr>
          <w:ilvl w:val="0"/>
          <w:numId w:val="43"/>
        </w:numPr>
        <w:spacing w:line="276" w:lineRule="auto"/>
        <w:jc w:val="both"/>
        <w:rPr>
          <w:rFonts w:ascii="Arial" w:hAnsi="Arial" w:cs="Arial"/>
          <w:sz w:val="20"/>
          <w:szCs w:val="20"/>
        </w:rPr>
      </w:pPr>
      <w:r w:rsidRPr="00AD6B4A">
        <w:rPr>
          <w:rFonts w:ascii="Arial" w:hAnsi="Arial" w:cs="Arial"/>
          <w:b/>
          <w:bCs/>
          <w:sz w:val="20"/>
          <w:szCs w:val="20"/>
        </w:rPr>
        <w:t xml:space="preserve">„Koncepcja Wielobranżowa” </w:t>
      </w:r>
      <w:r w:rsidRPr="00AD6B4A">
        <w:rPr>
          <w:rFonts w:ascii="Arial" w:hAnsi="Arial" w:cs="Arial"/>
          <w:sz w:val="20"/>
          <w:szCs w:val="20"/>
        </w:rPr>
        <w:t>- opracowanie przekazane przez Zamawiającego GWRB służące do wstępnego określenia rozwiązania projektowego pod względem funkcjonalnym, przestrzennym i technicznym, którą GWRB zobowiązany jest zweryfikować i uszczegółowić, w zakresie przekrojów, widoków, elewacji oraz stosowanych technologii;</w:t>
      </w:r>
    </w:p>
    <w:p w14:paraId="720F09ED" w14:textId="77777777" w:rsidR="00D63EA7" w:rsidRPr="00AD6B4A" w:rsidRDefault="00D63EA7" w:rsidP="00E30FA9">
      <w:pPr>
        <w:widowControl w:val="0"/>
        <w:numPr>
          <w:ilvl w:val="0"/>
          <w:numId w:val="43"/>
        </w:numPr>
        <w:spacing w:line="276" w:lineRule="auto"/>
        <w:jc w:val="both"/>
        <w:rPr>
          <w:rFonts w:ascii="Arial" w:hAnsi="Arial" w:cs="Arial"/>
          <w:sz w:val="20"/>
          <w:szCs w:val="20"/>
        </w:rPr>
      </w:pPr>
      <w:r w:rsidRPr="00AD6B4A">
        <w:rPr>
          <w:rFonts w:ascii="Arial" w:hAnsi="Arial" w:cs="Arial"/>
          <w:b/>
          <w:bCs/>
          <w:sz w:val="20"/>
          <w:szCs w:val="20"/>
        </w:rPr>
        <w:t xml:space="preserve">„Konsorcjum” </w:t>
      </w:r>
      <w:r w:rsidRPr="00AD6B4A">
        <w:rPr>
          <w:rFonts w:ascii="Arial" w:hAnsi="Arial" w:cs="Arial"/>
          <w:sz w:val="20"/>
          <w:szCs w:val="20"/>
        </w:rPr>
        <w:t>– Wykonawcy podejmujący się wspólnie wykonania przedmiotu Umowy, których wzajemne relacje reguluje umowa konsorcjum lub inna umowa o podobnym charakterze, w szczególności umowa o współpracy.</w:t>
      </w:r>
    </w:p>
    <w:p w14:paraId="45FCAE8D" w14:textId="77777777" w:rsidR="00D63EA7" w:rsidRPr="00AD6B4A" w:rsidRDefault="00D63EA7" w:rsidP="00A84502">
      <w:pPr>
        <w:widowControl w:val="0"/>
        <w:numPr>
          <w:ilvl w:val="0"/>
          <w:numId w:val="43"/>
        </w:numPr>
        <w:spacing w:line="276" w:lineRule="auto"/>
        <w:jc w:val="both"/>
        <w:rPr>
          <w:rFonts w:ascii="Arial" w:hAnsi="Arial" w:cs="Arial"/>
          <w:sz w:val="20"/>
          <w:szCs w:val="20"/>
        </w:rPr>
      </w:pPr>
      <w:r w:rsidRPr="00AD6B4A">
        <w:rPr>
          <w:rFonts w:ascii="Arial" w:hAnsi="Arial" w:cs="Arial"/>
          <w:b/>
          <w:sz w:val="20"/>
          <w:szCs w:val="20"/>
        </w:rPr>
        <w:t>„Obiekt”</w:t>
      </w:r>
      <w:r w:rsidRPr="00AD6B4A">
        <w:rPr>
          <w:rFonts w:ascii="Arial" w:hAnsi="Arial" w:cs="Arial"/>
          <w:sz w:val="20"/>
          <w:szCs w:val="20"/>
        </w:rPr>
        <w:t xml:space="preserve"> - obiekt (obiekty) budowlany(e) w rozumieniu Prawa budowlanego oraz wszelkie urządzenia lub instalacje mu towarzyszące, do wykonania których GWRB jest zobowiązany na mocy Umowy z GWRB, nad realizacją którego Inżynier Kontraktu będzie świadczyć Usługi doradcze związane z zarządzaniem, kontrolą i nadzorem.</w:t>
      </w:r>
    </w:p>
    <w:p w14:paraId="5333881B" w14:textId="77777777" w:rsidR="00D63EA7" w:rsidRPr="00AD6B4A" w:rsidRDefault="00D63EA7" w:rsidP="00E30FA9">
      <w:pPr>
        <w:widowControl w:val="0"/>
        <w:numPr>
          <w:ilvl w:val="0"/>
          <w:numId w:val="43"/>
        </w:numPr>
        <w:spacing w:line="276" w:lineRule="auto"/>
        <w:jc w:val="both"/>
        <w:rPr>
          <w:rFonts w:ascii="Arial" w:hAnsi="Arial" w:cs="Arial"/>
          <w:sz w:val="20"/>
          <w:szCs w:val="20"/>
        </w:rPr>
      </w:pPr>
      <w:r w:rsidRPr="00AD6B4A">
        <w:rPr>
          <w:rFonts w:ascii="Arial" w:hAnsi="Arial" w:cs="Arial"/>
          <w:b/>
          <w:bCs/>
          <w:sz w:val="20"/>
          <w:szCs w:val="20"/>
        </w:rPr>
        <w:t xml:space="preserve">„Odbiór Końcowy Przedmiotu Umowy” – </w:t>
      </w:r>
      <w:r w:rsidRPr="00AD6B4A">
        <w:rPr>
          <w:rFonts w:ascii="Arial" w:hAnsi="Arial" w:cs="Arial"/>
          <w:sz w:val="20"/>
          <w:szCs w:val="20"/>
        </w:rPr>
        <w:t>odbiór Przedmiotu Umowy z GWRB po wykonaniu wszystkich Robót</w:t>
      </w:r>
      <w:r w:rsidRPr="00AD6B4A">
        <w:rPr>
          <w:rFonts w:ascii="Arial" w:hAnsi="Arial" w:cs="Arial"/>
          <w:b/>
          <w:bCs/>
          <w:sz w:val="20"/>
          <w:szCs w:val="20"/>
        </w:rPr>
        <w:t xml:space="preserve"> </w:t>
      </w:r>
      <w:r w:rsidRPr="00AD6B4A">
        <w:rPr>
          <w:rFonts w:ascii="Arial" w:hAnsi="Arial" w:cs="Arial"/>
          <w:sz w:val="20"/>
          <w:szCs w:val="20"/>
        </w:rPr>
        <w:t>oraz po wykonaniu wszystkich innych obowiązków spoczywających na GWRB, wynikających z Umowy z GWRB lub przepisów prawa;</w:t>
      </w:r>
    </w:p>
    <w:p w14:paraId="7AF94D7F" w14:textId="77777777" w:rsidR="00D63EA7" w:rsidRPr="00AD6B4A" w:rsidRDefault="00D63EA7" w:rsidP="00E30FA9">
      <w:pPr>
        <w:widowControl w:val="0"/>
        <w:numPr>
          <w:ilvl w:val="0"/>
          <w:numId w:val="43"/>
        </w:numPr>
        <w:spacing w:line="276" w:lineRule="auto"/>
        <w:jc w:val="both"/>
        <w:rPr>
          <w:rFonts w:ascii="Arial" w:hAnsi="Arial" w:cs="Arial"/>
          <w:b/>
          <w:bCs/>
          <w:sz w:val="20"/>
          <w:szCs w:val="20"/>
        </w:rPr>
      </w:pPr>
      <w:r w:rsidRPr="00AD6B4A">
        <w:rPr>
          <w:rFonts w:ascii="Arial" w:hAnsi="Arial" w:cs="Arial"/>
          <w:b/>
          <w:bCs/>
          <w:sz w:val="20"/>
          <w:szCs w:val="20"/>
        </w:rPr>
        <w:t xml:space="preserve">„Odbiór Końcowy” </w:t>
      </w:r>
      <w:r w:rsidRPr="00AD6B4A">
        <w:rPr>
          <w:rFonts w:ascii="Arial" w:hAnsi="Arial" w:cs="Arial"/>
          <w:sz w:val="20"/>
          <w:szCs w:val="20"/>
        </w:rPr>
        <w:t>– odbiór Robót po wykonaniu wszystkich Robót przez GWRB;</w:t>
      </w:r>
    </w:p>
    <w:p w14:paraId="491EEB3C" w14:textId="77777777" w:rsidR="00D63EA7" w:rsidRPr="00AD6B4A" w:rsidRDefault="00D63EA7" w:rsidP="00E30FA9">
      <w:pPr>
        <w:widowControl w:val="0"/>
        <w:numPr>
          <w:ilvl w:val="0"/>
          <w:numId w:val="43"/>
        </w:numPr>
        <w:spacing w:line="276" w:lineRule="auto"/>
        <w:jc w:val="both"/>
        <w:rPr>
          <w:rFonts w:ascii="Arial" w:hAnsi="Arial" w:cs="Arial"/>
          <w:sz w:val="20"/>
          <w:szCs w:val="20"/>
        </w:rPr>
      </w:pPr>
      <w:r w:rsidRPr="00AD6B4A">
        <w:rPr>
          <w:rFonts w:ascii="Arial" w:hAnsi="Arial" w:cs="Arial"/>
          <w:b/>
          <w:bCs/>
          <w:sz w:val="20"/>
          <w:szCs w:val="20"/>
        </w:rPr>
        <w:t xml:space="preserve">„OPZ” </w:t>
      </w:r>
      <w:r w:rsidRPr="00AD6B4A">
        <w:rPr>
          <w:rFonts w:ascii="Arial" w:hAnsi="Arial" w:cs="Arial"/>
          <w:sz w:val="20"/>
          <w:szCs w:val="20"/>
        </w:rPr>
        <w:t>- Opis Przedmiotu Zamówienia - dokumenty określające szczegółowy zakres przedmiotu Umowy;</w:t>
      </w:r>
    </w:p>
    <w:p w14:paraId="42333E6E" w14:textId="77777777" w:rsidR="00D63EA7" w:rsidRPr="00AD6B4A" w:rsidRDefault="00D63EA7" w:rsidP="00E30FA9">
      <w:pPr>
        <w:widowControl w:val="0"/>
        <w:numPr>
          <w:ilvl w:val="0"/>
          <w:numId w:val="43"/>
        </w:numPr>
        <w:spacing w:line="276" w:lineRule="auto"/>
        <w:jc w:val="both"/>
        <w:rPr>
          <w:rFonts w:ascii="Arial" w:hAnsi="Arial" w:cs="Arial"/>
          <w:sz w:val="20"/>
          <w:szCs w:val="20"/>
        </w:rPr>
      </w:pPr>
      <w:r w:rsidRPr="00AD6B4A">
        <w:rPr>
          <w:rFonts w:ascii="Arial" w:hAnsi="Arial" w:cs="Arial"/>
          <w:b/>
          <w:bCs/>
          <w:sz w:val="20"/>
          <w:szCs w:val="20"/>
        </w:rPr>
        <w:t>„PFU” –</w:t>
      </w:r>
      <w:r w:rsidRPr="00AD6B4A">
        <w:rPr>
          <w:rFonts w:ascii="Arial" w:hAnsi="Arial" w:cs="Arial"/>
          <w:sz w:val="20"/>
          <w:szCs w:val="20"/>
        </w:rPr>
        <w:t xml:space="preserve"> Program Funkcjonalno – Użytkowy;</w:t>
      </w:r>
    </w:p>
    <w:p w14:paraId="42EECF70" w14:textId="77777777" w:rsidR="00D63EA7" w:rsidRPr="00AD6B4A" w:rsidRDefault="00D63EA7" w:rsidP="00B921FF">
      <w:pPr>
        <w:pStyle w:val="Akapitzlist"/>
        <w:numPr>
          <w:ilvl w:val="0"/>
          <w:numId w:val="43"/>
        </w:numPr>
        <w:spacing w:after="0"/>
        <w:jc w:val="both"/>
        <w:rPr>
          <w:rFonts w:ascii="Arial" w:eastAsia="Times New Roman" w:hAnsi="Arial" w:cs="Arial"/>
          <w:noProof/>
          <w:color w:val="auto"/>
          <w:sz w:val="20"/>
          <w:szCs w:val="20"/>
          <w:bdr w:val="none" w:sz="0" w:space="0" w:color="auto"/>
          <w:lang w:val="pl-PL" w:eastAsia="ar-SA"/>
        </w:rPr>
      </w:pPr>
      <w:r w:rsidRPr="00AD6B4A">
        <w:rPr>
          <w:rFonts w:ascii="Arial" w:eastAsia="Times New Roman" w:hAnsi="Arial" w:cs="Arial"/>
          <w:b/>
          <w:bCs/>
          <w:noProof/>
          <w:color w:val="auto"/>
          <w:sz w:val="20"/>
          <w:szCs w:val="20"/>
          <w:bdr w:val="none" w:sz="0" w:space="0" w:color="auto"/>
          <w:lang w:val="pl-PL" w:eastAsia="ar-SA"/>
        </w:rPr>
        <w:t>„Podstawowy Personel Wykonawcy</w:t>
      </w:r>
      <w:r w:rsidRPr="00AD6B4A">
        <w:rPr>
          <w:rFonts w:ascii="Arial" w:eastAsia="Times New Roman" w:hAnsi="Arial" w:cs="Arial"/>
          <w:noProof/>
          <w:color w:val="auto"/>
          <w:sz w:val="20"/>
          <w:szCs w:val="20"/>
          <w:bdr w:val="none" w:sz="0" w:space="0" w:color="auto"/>
          <w:lang w:val="pl-PL" w:eastAsia="ar-SA"/>
        </w:rPr>
        <w:t>” - osoby wymienione w ofercie Wykonawcy.</w:t>
      </w:r>
    </w:p>
    <w:p w14:paraId="5E98CE7B" w14:textId="4260C719" w:rsidR="00D63EA7" w:rsidRPr="00AD6B4A" w:rsidRDefault="00D63EA7" w:rsidP="00B921FF">
      <w:pPr>
        <w:pStyle w:val="Akapitzlist"/>
        <w:numPr>
          <w:ilvl w:val="0"/>
          <w:numId w:val="43"/>
        </w:numPr>
        <w:spacing w:after="0"/>
        <w:jc w:val="both"/>
        <w:rPr>
          <w:rFonts w:ascii="Arial" w:hAnsi="Arial" w:cs="Arial"/>
          <w:noProof/>
          <w:sz w:val="20"/>
          <w:szCs w:val="20"/>
          <w:lang w:val="pl-PL"/>
        </w:rPr>
      </w:pPr>
      <w:r w:rsidRPr="00AD6B4A">
        <w:rPr>
          <w:rFonts w:ascii="Arial" w:eastAsia="Times New Roman" w:hAnsi="Arial" w:cs="Arial"/>
          <w:noProof/>
          <w:color w:val="auto"/>
          <w:sz w:val="20"/>
          <w:szCs w:val="20"/>
          <w:bdr w:val="none" w:sz="0" w:space="0" w:color="auto"/>
          <w:lang w:val="pl-PL" w:eastAsia="ar-SA"/>
        </w:rPr>
        <w:t>„</w:t>
      </w:r>
      <w:r w:rsidRPr="00AD6B4A">
        <w:rPr>
          <w:rFonts w:ascii="Arial" w:eastAsia="Times New Roman" w:hAnsi="Arial" w:cs="Arial"/>
          <w:b/>
          <w:bCs/>
          <w:noProof/>
          <w:color w:val="auto"/>
          <w:sz w:val="20"/>
          <w:szCs w:val="20"/>
          <w:bdr w:val="none" w:sz="0" w:space="0" w:color="auto"/>
          <w:lang w:val="pl-PL" w:eastAsia="ar-SA"/>
        </w:rPr>
        <w:t>Polecenie</w:t>
      </w:r>
      <w:r w:rsidRPr="00AD6B4A">
        <w:rPr>
          <w:rFonts w:ascii="Arial" w:eastAsia="Times New Roman" w:hAnsi="Arial" w:cs="Arial"/>
          <w:noProof/>
          <w:color w:val="auto"/>
          <w:sz w:val="20"/>
          <w:szCs w:val="20"/>
          <w:bdr w:val="none" w:sz="0" w:space="0" w:color="auto"/>
          <w:lang w:val="pl-PL" w:eastAsia="ar-SA"/>
        </w:rPr>
        <w:t>” - jakiekolwiek pisemne lub ustne oświadczenie, zawiadomienie, zatwierdzenie lub decyzja wydana Inżynierowi Kontraktu przez Zamawiające</w:t>
      </w:r>
      <w:r w:rsidR="00FF03CA">
        <w:rPr>
          <w:rFonts w:ascii="Arial" w:eastAsia="Times New Roman" w:hAnsi="Arial" w:cs="Arial"/>
          <w:noProof/>
          <w:color w:val="auto"/>
          <w:sz w:val="20"/>
          <w:szCs w:val="20"/>
          <w:bdr w:val="none" w:sz="0" w:space="0" w:color="auto"/>
          <w:lang w:val="pl-PL" w:eastAsia="ar-SA"/>
        </w:rPr>
        <w:t xml:space="preserve">go lub Kierownika Projektu, </w:t>
      </w:r>
      <w:r w:rsidRPr="00AD6B4A">
        <w:rPr>
          <w:rFonts w:ascii="Arial" w:eastAsia="Times New Roman" w:hAnsi="Arial" w:cs="Arial"/>
          <w:noProof/>
          <w:color w:val="auto"/>
          <w:sz w:val="20"/>
          <w:szCs w:val="20"/>
          <w:bdr w:val="none" w:sz="0" w:space="0" w:color="auto"/>
          <w:lang w:val="pl-PL" w:eastAsia="ar-SA"/>
        </w:rPr>
        <w:t>a dotycząca wykonania Usług.</w:t>
      </w:r>
    </w:p>
    <w:p w14:paraId="273639E0" w14:textId="77777777" w:rsidR="00D63EA7" w:rsidRPr="00AD6B4A" w:rsidRDefault="00D63EA7" w:rsidP="00E30FA9">
      <w:pPr>
        <w:widowControl w:val="0"/>
        <w:numPr>
          <w:ilvl w:val="0"/>
          <w:numId w:val="43"/>
        </w:numPr>
        <w:spacing w:line="276" w:lineRule="auto"/>
        <w:jc w:val="both"/>
        <w:rPr>
          <w:rFonts w:ascii="Arial" w:hAnsi="Arial" w:cs="Arial"/>
          <w:sz w:val="20"/>
          <w:szCs w:val="20"/>
        </w:rPr>
      </w:pPr>
      <w:r w:rsidRPr="00AD6B4A">
        <w:rPr>
          <w:rFonts w:ascii="Arial" w:hAnsi="Arial" w:cs="Arial"/>
          <w:b/>
          <w:bCs/>
          <w:sz w:val="20"/>
          <w:szCs w:val="20"/>
        </w:rPr>
        <w:lastRenderedPageBreak/>
        <w:t xml:space="preserve">„Regulaminy Służb” </w:t>
      </w:r>
      <w:r w:rsidRPr="00AD6B4A">
        <w:rPr>
          <w:rFonts w:ascii="Arial" w:hAnsi="Arial" w:cs="Arial"/>
          <w:sz w:val="20"/>
          <w:szCs w:val="20"/>
        </w:rPr>
        <w:t>- wewnętrzne regulacje Zamawiającego przedstawione Wykonawcy, do postanowień których Wykonawca zobowiązany jest stosować się przy wykonywaniu Umowy;</w:t>
      </w:r>
    </w:p>
    <w:p w14:paraId="6656FD25" w14:textId="77777777" w:rsidR="00D63EA7" w:rsidRPr="00AD6B4A" w:rsidRDefault="00D63EA7" w:rsidP="00E30FA9">
      <w:pPr>
        <w:widowControl w:val="0"/>
        <w:numPr>
          <w:ilvl w:val="0"/>
          <w:numId w:val="43"/>
        </w:numPr>
        <w:spacing w:line="276" w:lineRule="auto"/>
        <w:jc w:val="both"/>
        <w:rPr>
          <w:rFonts w:ascii="Arial" w:hAnsi="Arial" w:cs="Arial"/>
          <w:sz w:val="20"/>
          <w:szCs w:val="20"/>
        </w:rPr>
      </w:pPr>
      <w:r w:rsidRPr="00AD6B4A">
        <w:rPr>
          <w:rFonts w:ascii="Arial" w:hAnsi="Arial" w:cs="Arial"/>
          <w:b/>
          <w:bCs/>
          <w:sz w:val="20"/>
          <w:szCs w:val="20"/>
        </w:rPr>
        <w:t xml:space="preserve">„Roboty Częściowe” </w:t>
      </w:r>
      <w:r w:rsidRPr="00AD6B4A">
        <w:rPr>
          <w:rFonts w:ascii="Arial" w:hAnsi="Arial" w:cs="Arial"/>
          <w:sz w:val="20"/>
          <w:szCs w:val="20"/>
        </w:rPr>
        <w:t>- Roboty określone w Harmonogramie Rzeczowo - Finansowym jako objęte Odbiorami Częściowymi, po wykonaniu których GWRB może przysługiwać część Wynagrodzenia ustalona zgodnie z postanowieniami Umowy z GWRB;</w:t>
      </w:r>
    </w:p>
    <w:p w14:paraId="323A6C2E" w14:textId="77777777" w:rsidR="00D63EA7" w:rsidRPr="00AD6B4A" w:rsidRDefault="00D63EA7" w:rsidP="00E30FA9">
      <w:pPr>
        <w:widowControl w:val="0"/>
        <w:numPr>
          <w:ilvl w:val="0"/>
          <w:numId w:val="43"/>
        </w:numPr>
        <w:spacing w:line="276" w:lineRule="auto"/>
        <w:jc w:val="both"/>
        <w:rPr>
          <w:rFonts w:ascii="Arial" w:hAnsi="Arial" w:cs="Arial"/>
          <w:sz w:val="20"/>
          <w:szCs w:val="20"/>
        </w:rPr>
      </w:pPr>
      <w:r w:rsidRPr="00AD6B4A">
        <w:rPr>
          <w:rFonts w:ascii="Arial" w:hAnsi="Arial" w:cs="Arial"/>
          <w:b/>
          <w:sz w:val="20"/>
          <w:szCs w:val="20"/>
        </w:rPr>
        <w:t>„Roboty Tymczasowe</w:t>
      </w:r>
      <w:r w:rsidRPr="00AD6B4A">
        <w:rPr>
          <w:rFonts w:ascii="Arial" w:hAnsi="Arial" w:cs="Arial"/>
          <w:sz w:val="20"/>
          <w:szCs w:val="20"/>
        </w:rPr>
        <w:t>” - prace przygotowawcze lub przejściowe niezbędne do rozpoczęcia Robót, jak również prace przejściowe wykonywane podczas Robót przez GWRB;</w:t>
      </w:r>
    </w:p>
    <w:p w14:paraId="0654DE3B" w14:textId="77777777" w:rsidR="00D63EA7" w:rsidRPr="00AD6B4A" w:rsidRDefault="00D63EA7" w:rsidP="00E30FA9">
      <w:pPr>
        <w:widowControl w:val="0"/>
        <w:numPr>
          <w:ilvl w:val="0"/>
          <w:numId w:val="43"/>
        </w:numPr>
        <w:spacing w:line="276" w:lineRule="auto"/>
        <w:jc w:val="both"/>
        <w:rPr>
          <w:rFonts w:ascii="Arial" w:hAnsi="Arial" w:cs="Arial"/>
          <w:sz w:val="20"/>
          <w:szCs w:val="20"/>
        </w:rPr>
      </w:pPr>
      <w:r w:rsidRPr="00AD6B4A">
        <w:rPr>
          <w:rFonts w:ascii="Arial" w:hAnsi="Arial" w:cs="Arial"/>
          <w:b/>
          <w:sz w:val="20"/>
          <w:szCs w:val="20"/>
        </w:rPr>
        <w:t>„Roboty"</w:t>
      </w:r>
      <w:r w:rsidRPr="00AD6B4A">
        <w:rPr>
          <w:rFonts w:ascii="Arial" w:hAnsi="Arial" w:cs="Arial"/>
          <w:sz w:val="20"/>
          <w:szCs w:val="20"/>
        </w:rPr>
        <w:t xml:space="preserve"> - roboty budowlane w rozumieniu Prawa budowlanego i związane z tymi robotami usługi, dostawy urządzeń, towarów, materiałów i innych rzeczy niezbędne do należytego wykonania Umowy przez GWRB;</w:t>
      </w:r>
    </w:p>
    <w:p w14:paraId="00DE35C9" w14:textId="77777777" w:rsidR="00D63EA7" w:rsidRPr="00AD6B4A" w:rsidRDefault="00D63EA7" w:rsidP="00E30FA9">
      <w:pPr>
        <w:widowControl w:val="0"/>
        <w:numPr>
          <w:ilvl w:val="0"/>
          <w:numId w:val="43"/>
        </w:numPr>
        <w:spacing w:line="276" w:lineRule="auto"/>
        <w:jc w:val="both"/>
        <w:rPr>
          <w:rFonts w:ascii="Arial" w:hAnsi="Arial" w:cs="Arial"/>
          <w:sz w:val="20"/>
          <w:szCs w:val="20"/>
        </w:rPr>
      </w:pPr>
      <w:r w:rsidRPr="00AD6B4A">
        <w:rPr>
          <w:rFonts w:ascii="Arial" w:hAnsi="Arial" w:cs="Arial"/>
          <w:b/>
          <w:bCs/>
          <w:sz w:val="20"/>
          <w:szCs w:val="20"/>
        </w:rPr>
        <w:t>„Rozporządzenie OWT” –</w:t>
      </w:r>
      <w:r w:rsidRPr="00AD6B4A">
        <w:rPr>
          <w:rFonts w:ascii="Arial" w:hAnsi="Arial" w:cs="Arial"/>
          <w:sz w:val="20"/>
          <w:szCs w:val="20"/>
        </w:rPr>
        <w:t xml:space="preserve"> Rozporządzenie Ministra Infrastruktury z dn. 12 października 2005r. w sprawie ogólnych warunków technicznych eksploatacji pojazdów kolejowych (Dz.U.2016 poz. 226 z późn. zm.);</w:t>
      </w:r>
    </w:p>
    <w:p w14:paraId="67C203E8" w14:textId="77777777" w:rsidR="00D63EA7" w:rsidRPr="00AD6B4A" w:rsidRDefault="00D63EA7" w:rsidP="00B921FF">
      <w:pPr>
        <w:pStyle w:val="Akapitzlist"/>
        <w:numPr>
          <w:ilvl w:val="0"/>
          <w:numId w:val="43"/>
        </w:numPr>
        <w:spacing w:after="0"/>
        <w:jc w:val="both"/>
        <w:rPr>
          <w:rFonts w:ascii="Arial" w:eastAsia="Times New Roman" w:hAnsi="Arial" w:cs="Arial"/>
          <w:noProof/>
          <w:color w:val="auto"/>
          <w:sz w:val="20"/>
          <w:szCs w:val="20"/>
          <w:bdr w:val="none" w:sz="0" w:space="0" w:color="auto"/>
          <w:lang w:val="pl-PL" w:eastAsia="ar-SA"/>
        </w:rPr>
      </w:pPr>
      <w:r w:rsidRPr="00AD6B4A">
        <w:rPr>
          <w:rFonts w:ascii="Arial" w:eastAsia="Times New Roman" w:hAnsi="Arial" w:cs="Arial"/>
          <w:b/>
          <w:bCs/>
          <w:noProof/>
          <w:color w:val="auto"/>
          <w:sz w:val="20"/>
          <w:szCs w:val="20"/>
          <w:bdr w:val="none" w:sz="0" w:space="0" w:color="auto"/>
          <w:lang w:val="pl-PL" w:eastAsia="ar-SA"/>
        </w:rPr>
        <w:t>„RPO WM</w:t>
      </w:r>
      <w:r w:rsidRPr="00AD6B4A">
        <w:rPr>
          <w:rFonts w:ascii="Arial" w:eastAsia="Times New Roman" w:hAnsi="Arial" w:cs="Arial"/>
          <w:noProof/>
          <w:color w:val="auto"/>
          <w:sz w:val="20"/>
          <w:szCs w:val="20"/>
          <w:bdr w:val="none" w:sz="0" w:space="0" w:color="auto"/>
          <w:lang w:val="pl-PL" w:eastAsia="ar-SA"/>
        </w:rPr>
        <w:t>”  - Regionalny Program Operacyjny Województwa Małopolskiego na lata 2014-2020;</w:t>
      </w:r>
    </w:p>
    <w:p w14:paraId="191CDBB6" w14:textId="77777777" w:rsidR="00D63EA7" w:rsidRPr="00AD6B4A" w:rsidRDefault="00D63EA7" w:rsidP="00E30FA9">
      <w:pPr>
        <w:widowControl w:val="0"/>
        <w:numPr>
          <w:ilvl w:val="0"/>
          <w:numId w:val="43"/>
        </w:numPr>
        <w:spacing w:line="276" w:lineRule="auto"/>
        <w:jc w:val="both"/>
        <w:rPr>
          <w:rFonts w:ascii="Arial" w:hAnsi="Arial" w:cs="Arial"/>
          <w:sz w:val="20"/>
          <w:szCs w:val="20"/>
        </w:rPr>
      </w:pPr>
      <w:r w:rsidRPr="00AD6B4A">
        <w:rPr>
          <w:rFonts w:ascii="Arial" w:hAnsi="Arial" w:cs="Arial"/>
          <w:b/>
          <w:bCs/>
          <w:sz w:val="20"/>
          <w:szCs w:val="20"/>
        </w:rPr>
        <w:t xml:space="preserve">„Siła wyższa” </w:t>
      </w:r>
      <w:r w:rsidRPr="00AD6B4A">
        <w:rPr>
          <w:rFonts w:ascii="Arial" w:hAnsi="Arial" w:cs="Arial"/>
          <w:sz w:val="20"/>
          <w:szCs w:val="20"/>
        </w:rPr>
        <w:t>-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0325A0CC" w14:textId="3D700C85" w:rsidR="00D63EA7" w:rsidRPr="00AD6B4A" w:rsidRDefault="00D63EA7" w:rsidP="00E30FA9">
      <w:pPr>
        <w:widowControl w:val="0"/>
        <w:numPr>
          <w:ilvl w:val="0"/>
          <w:numId w:val="43"/>
        </w:numPr>
        <w:spacing w:line="276" w:lineRule="auto"/>
        <w:jc w:val="both"/>
        <w:rPr>
          <w:rFonts w:ascii="Arial" w:hAnsi="Arial" w:cs="Arial"/>
          <w:sz w:val="20"/>
          <w:szCs w:val="20"/>
        </w:rPr>
      </w:pPr>
      <w:r w:rsidRPr="00AD6B4A">
        <w:rPr>
          <w:rFonts w:ascii="Arial" w:hAnsi="Arial" w:cs="Arial"/>
          <w:b/>
          <w:bCs/>
          <w:sz w:val="20"/>
          <w:szCs w:val="20"/>
        </w:rPr>
        <w:t>„SIWZ” –</w:t>
      </w:r>
      <w:r w:rsidRPr="00AD6B4A">
        <w:rPr>
          <w:rFonts w:ascii="Arial" w:hAnsi="Arial" w:cs="Arial"/>
          <w:sz w:val="20"/>
          <w:szCs w:val="20"/>
        </w:rPr>
        <w:t xml:space="preserve"> Specyfikacja Istotnych Warunków Zamówienia</w:t>
      </w:r>
      <w:r w:rsidR="00A565C3" w:rsidRPr="00AD6B4A">
        <w:rPr>
          <w:rFonts w:ascii="Arial" w:hAnsi="Arial" w:cs="Arial"/>
          <w:sz w:val="20"/>
          <w:szCs w:val="20"/>
        </w:rPr>
        <w:t xml:space="preserve"> </w:t>
      </w:r>
      <w:r w:rsidRPr="00AD6B4A">
        <w:rPr>
          <w:rFonts w:ascii="Arial" w:hAnsi="Arial" w:cs="Arial"/>
          <w:sz w:val="20"/>
          <w:szCs w:val="20"/>
        </w:rPr>
        <w:t>;</w:t>
      </w:r>
    </w:p>
    <w:p w14:paraId="5596771E" w14:textId="77777777" w:rsidR="00D63EA7" w:rsidRPr="00AD6B4A" w:rsidRDefault="00D63EA7" w:rsidP="00E30FA9">
      <w:pPr>
        <w:widowControl w:val="0"/>
        <w:numPr>
          <w:ilvl w:val="0"/>
          <w:numId w:val="43"/>
        </w:numPr>
        <w:spacing w:line="276" w:lineRule="auto"/>
        <w:jc w:val="both"/>
        <w:rPr>
          <w:rFonts w:ascii="Arial" w:hAnsi="Arial" w:cs="Arial"/>
          <w:sz w:val="20"/>
          <w:szCs w:val="20"/>
        </w:rPr>
      </w:pPr>
      <w:r w:rsidRPr="00AD6B4A">
        <w:rPr>
          <w:rFonts w:ascii="Arial" w:hAnsi="Arial" w:cs="Arial"/>
          <w:b/>
          <w:sz w:val="20"/>
          <w:szCs w:val="20"/>
        </w:rPr>
        <w:t>„Teren Budowy</w:t>
      </w:r>
      <w:r w:rsidRPr="00AD6B4A">
        <w:rPr>
          <w:rFonts w:ascii="Arial" w:hAnsi="Arial" w:cs="Arial"/>
          <w:sz w:val="20"/>
          <w:szCs w:val="20"/>
        </w:rPr>
        <w:t>” - wyznaczony przez Zamawiającego teren, na którym wykonywane będą Roboty określone w Umowie z GWRB;</w:t>
      </w:r>
    </w:p>
    <w:p w14:paraId="08649EE8" w14:textId="77777777" w:rsidR="00D63EA7" w:rsidRPr="00AD6B4A" w:rsidRDefault="00D63EA7" w:rsidP="00E30FA9">
      <w:pPr>
        <w:widowControl w:val="0"/>
        <w:numPr>
          <w:ilvl w:val="0"/>
          <w:numId w:val="43"/>
        </w:numPr>
        <w:spacing w:line="276" w:lineRule="auto"/>
        <w:jc w:val="both"/>
        <w:rPr>
          <w:rFonts w:ascii="Arial" w:hAnsi="Arial" w:cs="Arial"/>
          <w:sz w:val="20"/>
          <w:szCs w:val="20"/>
        </w:rPr>
      </w:pPr>
      <w:r w:rsidRPr="00AD6B4A">
        <w:rPr>
          <w:rFonts w:ascii="Arial" w:hAnsi="Arial" w:cs="Arial"/>
          <w:b/>
          <w:sz w:val="20"/>
          <w:szCs w:val="20"/>
        </w:rPr>
        <w:t>„Teren Sąsiadując</w:t>
      </w:r>
      <w:r w:rsidRPr="00AD6B4A">
        <w:rPr>
          <w:rFonts w:ascii="Arial" w:hAnsi="Arial" w:cs="Arial"/>
          <w:sz w:val="20"/>
          <w:szCs w:val="20"/>
        </w:rPr>
        <w:t>y” - teren, w tym pas drogowy, lokal lub budynek, do którego wejście jest niezbędne do wykonywania Robót lub Robót Tymczasowych;</w:t>
      </w:r>
    </w:p>
    <w:p w14:paraId="1730EF11" w14:textId="3B5840B7" w:rsidR="00D63EA7" w:rsidRPr="00AD6B4A" w:rsidRDefault="00D63EA7" w:rsidP="000F52BC">
      <w:pPr>
        <w:pStyle w:val="Akapitzlist"/>
        <w:numPr>
          <w:ilvl w:val="0"/>
          <w:numId w:val="43"/>
        </w:numPr>
        <w:spacing w:after="0"/>
        <w:jc w:val="both"/>
        <w:rPr>
          <w:rFonts w:ascii="Arial" w:eastAsia="Times New Roman" w:hAnsi="Arial" w:cs="Arial"/>
          <w:noProof/>
          <w:color w:val="auto"/>
          <w:sz w:val="20"/>
          <w:szCs w:val="20"/>
          <w:bdr w:val="none" w:sz="0" w:space="0" w:color="auto"/>
          <w:lang w:val="pl-PL" w:eastAsia="ar-SA"/>
        </w:rPr>
      </w:pPr>
      <w:r w:rsidRPr="00AD6B4A">
        <w:rPr>
          <w:rFonts w:ascii="Arial" w:eastAsia="Times New Roman" w:hAnsi="Arial" w:cs="Arial"/>
          <w:b/>
          <w:bCs/>
          <w:noProof/>
          <w:color w:val="auto"/>
          <w:sz w:val="20"/>
          <w:szCs w:val="20"/>
          <w:bdr w:val="none" w:sz="0" w:space="0" w:color="auto"/>
          <w:lang w:val="pl-PL" w:eastAsia="ar-SA"/>
        </w:rPr>
        <w:t>„Umowa”</w:t>
      </w:r>
      <w:r w:rsidRPr="00AD6B4A">
        <w:rPr>
          <w:rFonts w:ascii="Arial" w:eastAsia="Times New Roman" w:hAnsi="Arial" w:cs="Arial"/>
          <w:noProof/>
          <w:color w:val="auto"/>
          <w:sz w:val="20"/>
          <w:szCs w:val="20"/>
          <w:bdr w:val="none" w:sz="0" w:space="0" w:color="auto"/>
          <w:lang w:val="pl-PL" w:eastAsia="ar-SA"/>
        </w:rPr>
        <w:t xml:space="preserve"> - niniejszy dokument Umowy wraz z załącznikami, SIWZ i Ofertą.</w:t>
      </w:r>
    </w:p>
    <w:p w14:paraId="43B7790F" w14:textId="700ACDC6" w:rsidR="00CF7DC9" w:rsidRPr="00AD6B4A" w:rsidRDefault="00CF7DC9">
      <w:pPr>
        <w:pStyle w:val="Akapitzlist"/>
        <w:numPr>
          <w:ilvl w:val="0"/>
          <w:numId w:val="43"/>
        </w:numPr>
        <w:spacing w:after="0"/>
        <w:jc w:val="both"/>
        <w:rPr>
          <w:rFonts w:ascii="Arial" w:hAnsi="Arial" w:cs="Arial"/>
          <w:bCs/>
          <w:noProof/>
          <w:sz w:val="20"/>
          <w:szCs w:val="20"/>
          <w:lang w:val="pl-PL"/>
        </w:rPr>
      </w:pPr>
      <w:r w:rsidRPr="00AD6B4A">
        <w:rPr>
          <w:rFonts w:ascii="Arial" w:eastAsia="Times New Roman" w:hAnsi="Arial" w:cs="Arial"/>
          <w:b/>
          <w:bCs/>
          <w:noProof/>
          <w:color w:val="auto"/>
          <w:sz w:val="20"/>
          <w:szCs w:val="20"/>
          <w:bdr w:val="none" w:sz="0" w:space="0" w:color="auto"/>
          <w:lang w:val="pl-PL" w:eastAsia="ar-SA"/>
        </w:rPr>
        <w:t xml:space="preserve">„Umowa z GWRB” lub „Kontrakt” </w:t>
      </w:r>
      <w:r w:rsidRPr="00AD6B4A">
        <w:rPr>
          <w:rFonts w:ascii="Arial" w:eastAsia="Times New Roman" w:hAnsi="Arial" w:cs="Arial"/>
          <w:noProof/>
          <w:color w:val="auto"/>
          <w:sz w:val="20"/>
          <w:szCs w:val="20"/>
          <w:bdr w:val="none" w:sz="0" w:space="0" w:color="auto"/>
          <w:lang w:val="pl-PL" w:eastAsia="ar-SA"/>
        </w:rPr>
        <w:t xml:space="preserve">– umowa zawarta przez Zamawiającego z GWRB </w:t>
      </w:r>
      <w:r w:rsidRPr="00AD6B4A">
        <w:rPr>
          <w:rFonts w:ascii="Arial" w:hAnsi="Arial" w:cs="Arial"/>
          <w:bCs/>
          <w:noProof/>
          <w:sz w:val="20"/>
          <w:szCs w:val="20"/>
          <w:lang w:val="pl-PL"/>
        </w:rPr>
        <w:t xml:space="preserve">na zaprojektowanie i budowę </w:t>
      </w:r>
      <w:r w:rsidR="002968E8" w:rsidRPr="00AD6B4A">
        <w:rPr>
          <w:rFonts w:ascii="Arial" w:hAnsi="Arial" w:cs="Arial"/>
          <w:bCs/>
          <w:noProof/>
          <w:sz w:val="20"/>
          <w:szCs w:val="20"/>
          <w:lang w:val="pl-PL"/>
        </w:rPr>
        <w:t>Z</w:t>
      </w:r>
      <w:r w:rsidRPr="00AD6B4A">
        <w:rPr>
          <w:rFonts w:ascii="Arial" w:hAnsi="Arial" w:cs="Arial"/>
          <w:bCs/>
          <w:noProof/>
          <w:sz w:val="20"/>
          <w:szCs w:val="20"/>
          <w:lang w:val="pl-PL"/>
        </w:rPr>
        <w:t>aplecza technicznego w ramach projektu „Budowa i wyposażenie zaplecza technicznego do obsługi  taboru kolejowego ”</w:t>
      </w:r>
      <w:r w:rsidR="002968E8" w:rsidRPr="00AD6B4A">
        <w:rPr>
          <w:rFonts w:ascii="Arial" w:hAnsi="Arial" w:cs="Arial"/>
          <w:bCs/>
          <w:noProof/>
          <w:sz w:val="20"/>
          <w:szCs w:val="20"/>
          <w:lang w:val="pl-PL"/>
        </w:rPr>
        <w:t xml:space="preserve"> w wyniku przeprowadzonego postępowania nr </w:t>
      </w:r>
      <w:r w:rsidR="00FF03CA">
        <w:rPr>
          <w:rFonts w:ascii="Arial" w:hAnsi="Arial" w:cs="Arial"/>
          <w:bCs/>
          <w:noProof/>
          <w:sz w:val="20"/>
          <w:szCs w:val="20"/>
          <w:lang w:val="pl-PL"/>
        </w:rPr>
        <w:t>KMDL/251/2/2019.</w:t>
      </w:r>
    </w:p>
    <w:p w14:paraId="4B502F46" w14:textId="42623DFD" w:rsidR="00D63EA7" w:rsidRPr="00AD6B4A" w:rsidRDefault="00D63EA7" w:rsidP="00B921FF">
      <w:pPr>
        <w:pStyle w:val="Akapitzlist"/>
        <w:numPr>
          <w:ilvl w:val="0"/>
          <w:numId w:val="43"/>
        </w:numPr>
        <w:spacing w:after="0"/>
        <w:jc w:val="both"/>
        <w:rPr>
          <w:rFonts w:ascii="Arial" w:eastAsia="Times New Roman" w:hAnsi="Arial" w:cs="Arial"/>
          <w:noProof/>
          <w:color w:val="auto"/>
          <w:sz w:val="20"/>
          <w:szCs w:val="20"/>
          <w:bdr w:val="none" w:sz="0" w:space="0" w:color="auto"/>
          <w:lang w:val="pl-PL" w:eastAsia="ar-SA"/>
        </w:rPr>
      </w:pPr>
      <w:r w:rsidRPr="00AD6B4A">
        <w:rPr>
          <w:rFonts w:ascii="Arial" w:eastAsia="Times New Roman" w:hAnsi="Arial" w:cs="Arial"/>
          <w:noProof/>
          <w:color w:val="auto"/>
          <w:sz w:val="20"/>
          <w:szCs w:val="20"/>
          <w:bdr w:val="none" w:sz="0" w:space="0" w:color="auto"/>
          <w:lang w:val="pl-PL" w:eastAsia="ar-SA"/>
        </w:rPr>
        <w:t>„</w:t>
      </w:r>
      <w:r w:rsidRPr="00AD6B4A">
        <w:rPr>
          <w:rFonts w:ascii="Arial" w:eastAsia="Times New Roman" w:hAnsi="Arial" w:cs="Arial"/>
          <w:b/>
          <w:bCs/>
          <w:noProof/>
          <w:color w:val="auto"/>
          <w:sz w:val="20"/>
          <w:szCs w:val="20"/>
          <w:bdr w:val="none" w:sz="0" w:space="0" w:color="auto"/>
          <w:lang w:val="pl-PL" w:eastAsia="ar-SA"/>
        </w:rPr>
        <w:t>Usługi</w:t>
      </w:r>
      <w:r w:rsidRPr="00AD6B4A">
        <w:rPr>
          <w:rFonts w:ascii="Arial" w:eastAsia="Times New Roman" w:hAnsi="Arial" w:cs="Arial"/>
          <w:noProof/>
          <w:color w:val="auto"/>
          <w:sz w:val="20"/>
          <w:szCs w:val="20"/>
          <w:bdr w:val="none" w:sz="0" w:space="0" w:color="auto"/>
          <w:lang w:val="pl-PL" w:eastAsia="ar-SA"/>
        </w:rPr>
        <w:t>” - czynności, które ma wykonać Inżynier Kontraktu stosownie do postanowień Umowy</w:t>
      </w:r>
      <w:r w:rsidR="008C2673" w:rsidRPr="00AD6B4A">
        <w:rPr>
          <w:rFonts w:ascii="Arial" w:eastAsia="Times New Roman" w:hAnsi="Arial" w:cs="Arial"/>
          <w:noProof/>
          <w:color w:val="auto"/>
          <w:sz w:val="20"/>
          <w:szCs w:val="20"/>
          <w:bdr w:val="none" w:sz="0" w:space="0" w:color="auto"/>
          <w:lang w:val="pl-PL" w:eastAsia="ar-SA"/>
        </w:rPr>
        <w:t>;</w:t>
      </w:r>
    </w:p>
    <w:p w14:paraId="5E3270F0" w14:textId="77777777" w:rsidR="00D63EA7" w:rsidRPr="00AD6B4A" w:rsidRDefault="00D63EA7" w:rsidP="00A84502">
      <w:pPr>
        <w:widowControl w:val="0"/>
        <w:numPr>
          <w:ilvl w:val="0"/>
          <w:numId w:val="43"/>
        </w:numPr>
        <w:spacing w:line="276" w:lineRule="auto"/>
        <w:jc w:val="both"/>
        <w:rPr>
          <w:rFonts w:ascii="Arial" w:hAnsi="Arial" w:cs="Arial"/>
          <w:sz w:val="20"/>
          <w:szCs w:val="20"/>
        </w:rPr>
      </w:pPr>
      <w:r w:rsidRPr="00AD6B4A">
        <w:rPr>
          <w:rFonts w:ascii="Arial" w:hAnsi="Arial" w:cs="Arial"/>
          <w:b/>
          <w:sz w:val="20"/>
          <w:szCs w:val="20"/>
        </w:rPr>
        <w:t>„Wynagrodzenie”</w:t>
      </w:r>
      <w:r w:rsidRPr="00AD6B4A">
        <w:rPr>
          <w:rFonts w:ascii="Arial" w:hAnsi="Arial" w:cs="Arial"/>
          <w:sz w:val="20"/>
          <w:szCs w:val="20"/>
        </w:rPr>
        <w:t xml:space="preserve"> - całkowite, wynagrodzenie należne Wykonawcy na podstawie Umowy zawierające podatek VAT;</w:t>
      </w:r>
    </w:p>
    <w:p w14:paraId="50237F3A" w14:textId="7B83E498" w:rsidR="00D63EA7" w:rsidRPr="00AD6B4A" w:rsidRDefault="00D63EA7" w:rsidP="00C06C2E">
      <w:pPr>
        <w:pStyle w:val="Akapitzlist"/>
        <w:numPr>
          <w:ilvl w:val="0"/>
          <w:numId w:val="43"/>
        </w:numPr>
        <w:spacing w:after="0"/>
        <w:jc w:val="both"/>
        <w:rPr>
          <w:rFonts w:ascii="Arial" w:eastAsia="Times New Roman" w:hAnsi="Arial" w:cs="Arial"/>
          <w:noProof/>
          <w:color w:val="auto"/>
          <w:sz w:val="20"/>
          <w:szCs w:val="20"/>
          <w:bdr w:val="none" w:sz="0" w:space="0" w:color="auto"/>
          <w:lang w:val="pl-PL" w:eastAsia="ar-SA"/>
        </w:rPr>
      </w:pPr>
      <w:r w:rsidRPr="00AD6B4A">
        <w:rPr>
          <w:rFonts w:ascii="Arial" w:eastAsia="Times New Roman" w:hAnsi="Arial" w:cs="Arial"/>
          <w:noProof/>
          <w:color w:val="auto"/>
          <w:sz w:val="20"/>
          <w:szCs w:val="20"/>
          <w:bdr w:val="none" w:sz="0" w:space="0" w:color="auto"/>
          <w:lang w:val="pl-PL" w:eastAsia="ar-SA"/>
        </w:rPr>
        <w:t>„</w:t>
      </w:r>
      <w:r w:rsidRPr="00AD6B4A">
        <w:rPr>
          <w:rFonts w:ascii="Arial" w:eastAsia="Times New Roman" w:hAnsi="Arial" w:cs="Arial"/>
          <w:b/>
          <w:bCs/>
          <w:noProof/>
          <w:color w:val="auto"/>
          <w:sz w:val="20"/>
          <w:szCs w:val="20"/>
          <w:bdr w:val="none" w:sz="0" w:space="0" w:color="auto"/>
          <w:lang w:val="pl-PL" w:eastAsia="ar-SA"/>
        </w:rPr>
        <w:t>Zadanie inwestycyjne</w:t>
      </w:r>
      <w:r w:rsidRPr="00AD6B4A">
        <w:rPr>
          <w:rFonts w:ascii="Arial" w:eastAsia="Times New Roman" w:hAnsi="Arial" w:cs="Arial"/>
          <w:noProof/>
          <w:color w:val="auto"/>
          <w:sz w:val="20"/>
          <w:szCs w:val="20"/>
          <w:bdr w:val="none" w:sz="0" w:space="0" w:color="auto"/>
          <w:lang w:val="pl-PL" w:eastAsia="ar-SA"/>
        </w:rPr>
        <w:t xml:space="preserve">” </w:t>
      </w:r>
      <w:r w:rsidR="00321F1A" w:rsidRPr="00AD6B4A">
        <w:rPr>
          <w:rFonts w:ascii="Arial" w:eastAsia="Times New Roman" w:hAnsi="Arial" w:cs="Arial"/>
          <w:noProof/>
          <w:color w:val="auto"/>
          <w:sz w:val="20"/>
          <w:szCs w:val="20"/>
          <w:bdr w:val="none" w:sz="0" w:space="0" w:color="auto"/>
          <w:lang w:val="pl-PL" w:eastAsia="ar-SA"/>
        </w:rPr>
        <w:t>lub „</w:t>
      </w:r>
      <w:r w:rsidR="00321F1A" w:rsidRPr="00AD6B4A">
        <w:rPr>
          <w:rFonts w:ascii="Arial" w:eastAsia="Times New Roman" w:hAnsi="Arial" w:cs="Arial"/>
          <w:b/>
          <w:bCs/>
          <w:noProof/>
          <w:color w:val="auto"/>
          <w:sz w:val="20"/>
          <w:szCs w:val="20"/>
          <w:bdr w:val="none" w:sz="0" w:space="0" w:color="auto"/>
          <w:lang w:val="pl-PL" w:eastAsia="ar-SA"/>
        </w:rPr>
        <w:t>Projekt</w:t>
      </w:r>
      <w:r w:rsidR="00321F1A" w:rsidRPr="00AD6B4A">
        <w:rPr>
          <w:rFonts w:ascii="Arial" w:eastAsia="Times New Roman" w:hAnsi="Arial" w:cs="Arial"/>
          <w:noProof/>
          <w:color w:val="auto"/>
          <w:sz w:val="20"/>
          <w:szCs w:val="20"/>
          <w:bdr w:val="none" w:sz="0" w:space="0" w:color="auto"/>
          <w:lang w:val="pl-PL" w:eastAsia="ar-SA"/>
        </w:rPr>
        <w:t>”</w:t>
      </w:r>
      <w:r w:rsidRPr="00AD6B4A">
        <w:rPr>
          <w:rFonts w:ascii="Arial" w:eastAsia="Times New Roman" w:hAnsi="Arial" w:cs="Arial"/>
          <w:noProof/>
          <w:color w:val="auto"/>
          <w:sz w:val="20"/>
          <w:szCs w:val="20"/>
          <w:bdr w:val="none" w:sz="0" w:space="0" w:color="auto"/>
          <w:lang w:val="pl-PL" w:eastAsia="ar-SA"/>
        </w:rPr>
        <w:t xml:space="preserve">– </w:t>
      </w:r>
      <w:bookmarkStart w:id="2" w:name="_Hlk39268060"/>
      <w:r w:rsidRPr="00AD6B4A">
        <w:rPr>
          <w:rFonts w:ascii="Arial" w:eastAsia="Times New Roman" w:hAnsi="Arial" w:cs="Arial"/>
          <w:noProof/>
          <w:color w:val="auto"/>
          <w:sz w:val="20"/>
          <w:szCs w:val="20"/>
          <w:bdr w:val="none" w:sz="0" w:space="0" w:color="auto"/>
          <w:lang w:val="pl-PL" w:eastAsia="ar-SA"/>
        </w:rPr>
        <w:t xml:space="preserve">przedsięwzięcie objęte projektem </w:t>
      </w:r>
      <w:bookmarkEnd w:id="2"/>
      <w:r w:rsidRPr="00AD6B4A">
        <w:rPr>
          <w:rFonts w:ascii="Arial" w:eastAsia="Times New Roman" w:hAnsi="Arial" w:cs="Arial"/>
          <w:noProof/>
          <w:color w:val="auto"/>
          <w:sz w:val="20"/>
          <w:szCs w:val="20"/>
          <w:bdr w:val="none" w:sz="0" w:space="0" w:color="auto"/>
          <w:lang w:val="pl-PL" w:eastAsia="ar-SA"/>
        </w:rPr>
        <w:t xml:space="preserve">pn.: „Budowa i wyposażenie zaplecza technicznego dla obsługi taboru kolejowego”. Z dokumentacją dotyczącą inwestycji oraz szczegółowym zakresem robót budowlanych, można zapoznać się na stronie internetowej Zamawiającego </w:t>
      </w:r>
      <w:hyperlink r:id="rId11" w:history="1">
        <w:r w:rsidR="00F81A55" w:rsidRPr="00AD6B4A">
          <w:rPr>
            <w:rStyle w:val="Hipercze"/>
            <w:rFonts w:ascii="Arial" w:eastAsia="Times New Roman" w:hAnsi="Arial" w:cs="Arial"/>
            <w:noProof/>
            <w:sz w:val="20"/>
            <w:szCs w:val="20"/>
            <w:bdr w:val="none" w:sz="0" w:space="0" w:color="auto"/>
            <w:lang w:val="pl-PL" w:eastAsia="ar-SA"/>
          </w:rPr>
          <w:t>https://platformazakupowa.pl/transakcja/293550</w:t>
        </w:r>
      </w:hyperlink>
      <w:r w:rsidR="00F81A55" w:rsidRPr="00AD6B4A">
        <w:rPr>
          <w:rFonts w:ascii="Arial" w:eastAsia="Times New Roman" w:hAnsi="Arial" w:cs="Arial"/>
          <w:noProof/>
          <w:color w:val="auto"/>
          <w:sz w:val="20"/>
          <w:szCs w:val="20"/>
          <w:bdr w:val="none" w:sz="0" w:space="0" w:color="auto"/>
          <w:lang w:val="pl-PL" w:eastAsia="ar-SA"/>
        </w:rPr>
        <w:t xml:space="preserve"> </w:t>
      </w:r>
      <w:r w:rsidRPr="00AD6B4A">
        <w:rPr>
          <w:rFonts w:ascii="Arial" w:eastAsia="Times New Roman" w:hAnsi="Arial" w:cs="Arial"/>
          <w:noProof/>
          <w:color w:val="auto"/>
          <w:sz w:val="20"/>
          <w:szCs w:val="20"/>
          <w:bdr w:val="none" w:sz="0" w:space="0" w:color="auto"/>
          <w:lang w:val="pl-PL" w:eastAsia="ar-SA"/>
        </w:rPr>
        <w:t>; Projekt  pn. „ Budowa i wyposażenie zaplecza technicznego do obsługi  taboru kolejowego” realizowany jest w ramach Osi Priorytetowej 7. Infrastruktura Transportowa, Działania 7.2 Transport Kolejowy oraz Poddziałania 7.2.1 Tabor Kolejowy Regionalnego Programu Operacyjnego Województwa Małopolskiego na lata 2014-2020 i jest współfinansowany ze środków Europejskiego Funduszu Rozwoju Regionalnego.</w:t>
      </w:r>
    </w:p>
    <w:p w14:paraId="5DACA2E9" w14:textId="7248115E" w:rsidR="0057143F" w:rsidRPr="00FF03CA" w:rsidRDefault="00D63EA7" w:rsidP="0057143F">
      <w:pPr>
        <w:widowControl w:val="0"/>
        <w:numPr>
          <w:ilvl w:val="0"/>
          <w:numId w:val="43"/>
        </w:numPr>
        <w:spacing w:line="276" w:lineRule="auto"/>
        <w:jc w:val="both"/>
        <w:rPr>
          <w:rFonts w:ascii="Arial" w:hAnsi="Arial" w:cs="Arial"/>
          <w:b/>
          <w:bCs/>
          <w:sz w:val="20"/>
          <w:szCs w:val="20"/>
        </w:rPr>
      </w:pPr>
      <w:r w:rsidRPr="00AD6B4A">
        <w:rPr>
          <w:rFonts w:ascii="Arial" w:hAnsi="Arial" w:cs="Arial"/>
          <w:b/>
          <w:bCs/>
          <w:sz w:val="20"/>
          <w:szCs w:val="20"/>
        </w:rPr>
        <w:t>„Zaplecze techniczne”</w:t>
      </w:r>
      <w:r w:rsidRPr="00AD6B4A">
        <w:rPr>
          <w:rFonts w:ascii="Arial" w:hAnsi="Arial" w:cs="Arial"/>
          <w:sz w:val="20"/>
          <w:szCs w:val="20"/>
        </w:rPr>
        <w:t>– zaplecze techniczne</w:t>
      </w:r>
      <w:r w:rsidR="00FF03CA">
        <w:rPr>
          <w:rFonts w:ascii="Arial" w:hAnsi="Arial" w:cs="Arial"/>
          <w:sz w:val="20"/>
          <w:szCs w:val="20"/>
        </w:rPr>
        <w:t>,</w:t>
      </w:r>
      <w:r w:rsidRPr="00AD6B4A">
        <w:rPr>
          <w:rFonts w:ascii="Arial" w:hAnsi="Arial" w:cs="Arial"/>
          <w:sz w:val="20"/>
          <w:szCs w:val="20"/>
        </w:rPr>
        <w:t xml:space="preserve"> w którym świadczone będą usługi utrzymania pojazdów do poziomu P3 zgodnie z Rozporządzeniem OWT oraz dokumentacją systemu utrzymania</w:t>
      </w:r>
      <w:r w:rsidR="00626BE3" w:rsidRPr="00AD6B4A">
        <w:rPr>
          <w:rFonts w:ascii="Arial" w:hAnsi="Arial" w:cs="Arial"/>
          <w:sz w:val="20"/>
          <w:szCs w:val="20"/>
        </w:rPr>
        <w:t>, zlokalizowane na stacji kolejowej Kraków Towarowy;</w:t>
      </w:r>
    </w:p>
    <w:p w14:paraId="4A52C117" w14:textId="77777777" w:rsidR="008807C4" w:rsidRDefault="008807C4" w:rsidP="008807C4">
      <w:pPr>
        <w:widowControl w:val="0"/>
        <w:spacing w:line="276" w:lineRule="auto"/>
        <w:jc w:val="both"/>
        <w:rPr>
          <w:rFonts w:ascii="Arial" w:hAnsi="Arial" w:cs="Arial"/>
          <w:sz w:val="20"/>
          <w:szCs w:val="20"/>
        </w:rPr>
      </w:pPr>
    </w:p>
    <w:p w14:paraId="29CFF26E" w14:textId="77777777" w:rsidR="00323CC5" w:rsidRDefault="00323CC5" w:rsidP="008807C4">
      <w:pPr>
        <w:widowControl w:val="0"/>
        <w:spacing w:line="276" w:lineRule="auto"/>
        <w:jc w:val="both"/>
        <w:rPr>
          <w:rFonts w:ascii="Arial" w:hAnsi="Arial" w:cs="Arial"/>
          <w:sz w:val="20"/>
          <w:szCs w:val="20"/>
        </w:rPr>
      </w:pPr>
    </w:p>
    <w:p w14:paraId="2994329D" w14:textId="77777777" w:rsidR="00323CC5" w:rsidRPr="00AD6B4A" w:rsidRDefault="00323CC5" w:rsidP="008807C4">
      <w:pPr>
        <w:widowControl w:val="0"/>
        <w:spacing w:line="276" w:lineRule="auto"/>
        <w:jc w:val="both"/>
        <w:rPr>
          <w:rFonts w:ascii="Arial" w:hAnsi="Arial" w:cs="Arial"/>
          <w:sz w:val="20"/>
          <w:szCs w:val="20"/>
        </w:rPr>
      </w:pPr>
    </w:p>
    <w:p w14:paraId="157C6232" w14:textId="77777777" w:rsidR="006A72F5" w:rsidRPr="00AD6B4A" w:rsidRDefault="00E351DF" w:rsidP="00B70F9A">
      <w:pPr>
        <w:tabs>
          <w:tab w:val="center" w:pos="5016"/>
          <w:tab w:val="right" w:pos="9552"/>
        </w:tabs>
        <w:spacing w:after="120" w:line="276" w:lineRule="auto"/>
        <w:jc w:val="center"/>
        <w:rPr>
          <w:rFonts w:ascii="Arial" w:hAnsi="Arial" w:cs="Arial"/>
          <w:b/>
          <w:sz w:val="20"/>
          <w:szCs w:val="20"/>
        </w:rPr>
      </w:pPr>
      <w:r w:rsidRPr="00AD6B4A">
        <w:rPr>
          <w:rFonts w:ascii="Arial" w:hAnsi="Arial" w:cs="Arial"/>
          <w:b/>
          <w:sz w:val="20"/>
          <w:szCs w:val="20"/>
        </w:rPr>
        <w:lastRenderedPageBreak/>
        <w:t>PRZEDMIOT UMOWY</w:t>
      </w:r>
    </w:p>
    <w:p w14:paraId="5FCFC2DF" w14:textId="390B3A0E" w:rsidR="0018541A" w:rsidRPr="00AD6B4A" w:rsidRDefault="00F9470F" w:rsidP="00B70F9A">
      <w:pPr>
        <w:suppressAutoHyphens w:val="0"/>
        <w:spacing w:after="40" w:line="276" w:lineRule="auto"/>
        <w:jc w:val="center"/>
        <w:rPr>
          <w:rFonts w:ascii="Arial" w:hAnsi="Arial" w:cs="Arial"/>
          <w:b/>
          <w:bCs/>
          <w:sz w:val="20"/>
          <w:szCs w:val="20"/>
        </w:rPr>
      </w:pPr>
      <w:r w:rsidRPr="00AD6B4A">
        <w:rPr>
          <w:rFonts w:ascii="Arial" w:hAnsi="Arial" w:cs="Arial"/>
          <w:b/>
          <w:bCs/>
          <w:sz w:val="20"/>
          <w:szCs w:val="20"/>
        </w:rPr>
        <w:t xml:space="preserve">§ </w:t>
      </w:r>
      <w:r w:rsidR="00B553AB" w:rsidRPr="00AD6B4A">
        <w:rPr>
          <w:rFonts w:ascii="Arial" w:hAnsi="Arial" w:cs="Arial"/>
          <w:b/>
          <w:bCs/>
          <w:sz w:val="20"/>
          <w:szCs w:val="20"/>
        </w:rPr>
        <w:t>6</w:t>
      </w:r>
    </w:p>
    <w:p w14:paraId="64473F71" w14:textId="777ABC1F" w:rsidR="00142D7A" w:rsidRPr="00AD6B4A" w:rsidRDefault="00142D7A" w:rsidP="00B921FF">
      <w:pPr>
        <w:numPr>
          <w:ilvl w:val="0"/>
          <w:numId w:val="31"/>
        </w:numPr>
        <w:suppressAutoHyphens w:val="0"/>
        <w:spacing w:after="40" w:line="276" w:lineRule="auto"/>
        <w:jc w:val="both"/>
        <w:rPr>
          <w:rFonts w:ascii="Arial" w:eastAsia="Calibri" w:hAnsi="Arial" w:cs="Arial"/>
          <w:sz w:val="20"/>
          <w:szCs w:val="20"/>
        </w:rPr>
      </w:pPr>
      <w:bookmarkStart w:id="3" w:name="_Hlk40128966"/>
      <w:r w:rsidRPr="00AD6B4A">
        <w:rPr>
          <w:rFonts w:ascii="Arial" w:eastAsia="Calibri" w:hAnsi="Arial" w:cs="Arial"/>
          <w:sz w:val="20"/>
          <w:szCs w:val="20"/>
        </w:rPr>
        <w:t xml:space="preserve">Przedmiotem Umowy jest pełnienie funkcji Inżyniera Kontraktu poprzez świadczenie usług obejmujących </w:t>
      </w:r>
      <w:r w:rsidRPr="00AD6B4A">
        <w:rPr>
          <w:rFonts w:ascii="Arial" w:eastAsia="Calibri" w:hAnsi="Arial" w:cs="Arial"/>
          <w:color w:val="000000"/>
          <w:sz w:val="20"/>
          <w:szCs w:val="20"/>
          <w:lang w:eastAsia="pl-PL"/>
        </w:rPr>
        <w:t xml:space="preserve">kompleksowe zarządzanie wykonania umowy </w:t>
      </w:r>
      <w:r w:rsidR="002379FF" w:rsidRPr="00AD6B4A">
        <w:rPr>
          <w:rFonts w:ascii="Arial" w:eastAsia="Calibri" w:hAnsi="Arial" w:cs="Arial"/>
          <w:color w:val="000000"/>
          <w:sz w:val="20"/>
          <w:szCs w:val="20"/>
          <w:lang w:eastAsia="pl-PL"/>
        </w:rPr>
        <w:t xml:space="preserve">z GWRB, </w:t>
      </w:r>
      <w:r w:rsidRPr="00AD6B4A">
        <w:rPr>
          <w:rFonts w:ascii="Arial" w:eastAsia="Calibri" w:hAnsi="Arial" w:cs="Arial"/>
          <w:sz w:val="20"/>
          <w:szCs w:val="20"/>
        </w:rPr>
        <w:t xml:space="preserve">administrowanie, koordynację, kontrolę, nadzór inwestorski i rozliczenie </w:t>
      </w:r>
      <w:r w:rsidR="002379FF" w:rsidRPr="00AD6B4A">
        <w:rPr>
          <w:rFonts w:ascii="Arial" w:eastAsia="Calibri" w:hAnsi="Arial" w:cs="Arial"/>
          <w:sz w:val="20"/>
          <w:szCs w:val="20"/>
        </w:rPr>
        <w:t>Zadania inwestycyjnego</w:t>
      </w:r>
      <w:r w:rsidRPr="00AD6B4A">
        <w:rPr>
          <w:rFonts w:ascii="Arial" w:eastAsia="Calibri" w:hAnsi="Arial" w:cs="Arial"/>
          <w:sz w:val="20"/>
          <w:szCs w:val="20"/>
        </w:rPr>
        <w:t>, którego przedmiotem jest „Budowa i wyposażenie zaplecza technicznego dla obsługi taboru kolejowego” w trybie zaprojektuj i wybuduj.</w:t>
      </w:r>
    </w:p>
    <w:p w14:paraId="0698C55D" w14:textId="5AE53102" w:rsidR="00512A36" w:rsidRPr="00AD6B4A" w:rsidRDefault="00512A36" w:rsidP="00B921FF">
      <w:pPr>
        <w:pStyle w:val="Tekstpodstawowy8"/>
        <w:numPr>
          <w:ilvl w:val="0"/>
          <w:numId w:val="31"/>
        </w:numPr>
        <w:spacing w:before="0" w:after="0" w:line="276" w:lineRule="auto"/>
        <w:jc w:val="both"/>
        <w:rPr>
          <w:rFonts w:ascii="Arial" w:eastAsia="Calibri" w:hAnsi="Arial" w:cs="Arial"/>
          <w:sz w:val="20"/>
          <w:szCs w:val="20"/>
        </w:rPr>
      </w:pPr>
      <w:r w:rsidRPr="00AD6B4A">
        <w:rPr>
          <w:rFonts w:ascii="Arial" w:eastAsia="Calibri" w:hAnsi="Arial" w:cs="Arial"/>
          <w:sz w:val="20"/>
          <w:szCs w:val="20"/>
          <w:lang w:eastAsia="ar-SA"/>
        </w:rPr>
        <w:t xml:space="preserve">Wykonawca w ramach Zadania inwestycyjnego będzie w pełni odpowiedzialny za zarządzanie procesem inwestycyjnym obejmującym Zadanie inwestycyjne. </w:t>
      </w:r>
      <w:r w:rsidR="00626BE3" w:rsidRPr="00AD6B4A">
        <w:rPr>
          <w:rFonts w:ascii="Arial" w:eastAsia="Calibri" w:hAnsi="Arial" w:cs="Arial"/>
          <w:sz w:val="20"/>
          <w:szCs w:val="20"/>
          <w:lang w:eastAsia="ar-SA"/>
        </w:rPr>
        <w:t>Szczegółowy z</w:t>
      </w:r>
      <w:r w:rsidRPr="00AD6B4A">
        <w:rPr>
          <w:rFonts w:ascii="Arial" w:eastAsia="Calibri" w:hAnsi="Arial" w:cs="Arial"/>
          <w:sz w:val="20"/>
          <w:szCs w:val="20"/>
          <w:lang w:eastAsia="ar-SA"/>
        </w:rPr>
        <w:t xml:space="preserve">akres przedmiotu niniejszej Umowy określa – OPZ  stanowiący Załącznik nr </w:t>
      </w:r>
      <w:r w:rsidR="00601BF3" w:rsidRPr="00AD6B4A">
        <w:rPr>
          <w:rFonts w:ascii="Arial" w:eastAsia="Calibri" w:hAnsi="Arial" w:cs="Arial"/>
          <w:sz w:val="20"/>
          <w:szCs w:val="20"/>
          <w:lang w:eastAsia="ar-SA"/>
        </w:rPr>
        <w:t>2</w:t>
      </w:r>
      <w:r w:rsidRPr="00AD6B4A">
        <w:rPr>
          <w:rFonts w:ascii="Arial" w:eastAsia="Calibri" w:hAnsi="Arial" w:cs="Arial"/>
          <w:sz w:val="20"/>
          <w:szCs w:val="20"/>
          <w:lang w:eastAsia="ar-SA"/>
        </w:rPr>
        <w:t xml:space="preserve"> do Umowy (załącznik nr 1 do SIWZ).</w:t>
      </w:r>
    </w:p>
    <w:bookmarkEnd w:id="3"/>
    <w:p w14:paraId="1C59CC48" w14:textId="31262DF2" w:rsidR="00142D7A" w:rsidRPr="00AD6B4A" w:rsidRDefault="00142D7A" w:rsidP="00B921FF">
      <w:pPr>
        <w:numPr>
          <w:ilvl w:val="0"/>
          <w:numId w:val="31"/>
        </w:numPr>
        <w:suppressAutoHyphens w:val="0"/>
        <w:spacing w:after="40" w:line="276" w:lineRule="auto"/>
        <w:jc w:val="both"/>
        <w:rPr>
          <w:rFonts w:ascii="Arial" w:eastAsia="Calibri" w:hAnsi="Arial" w:cs="Arial"/>
          <w:bCs/>
          <w:sz w:val="20"/>
          <w:szCs w:val="20"/>
        </w:rPr>
      </w:pPr>
      <w:r w:rsidRPr="00AD6B4A">
        <w:rPr>
          <w:rFonts w:ascii="Arial" w:eastAsia="Calibri" w:hAnsi="Arial" w:cs="Arial"/>
          <w:sz w:val="20"/>
          <w:szCs w:val="20"/>
        </w:rPr>
        <w:t xml:space="preserve">Przedmiot zamówienia obejmuje wykonywanie obowiązków Inżyniera Kontraktu w branżach i specjalnościach określonych </w:t>
      </w:r>
      <w:r w:rsidRPr="00AD6B4A">
        <w:rPr>
          <w:rFonts w:ascii="Arial" w:eastAsia="Calibri" w:hAnsi="Arial" w:cs="Arial"/>
          <w:bCs/>
          <w:sz w:val="20"/>
          <w:szCs w:val="20"/>
        </w:rPr>
        <w:t>w załączniku nr</w:t>
      </w:r>
      <w:r w:rsidR="00512A36" w:rsidRPr="00AD6B4A">
        <w:rPr>
          <w:rFonts w:ascii="Arial" w:eastAsia="Calibri" w:hAnsi="Arial" w:cs="Arial"/>
          <w:bCs/>
          <w:sz w:val="20"/>
          <w:szCs w:val="20"/>
        </w:rPr>
        <w:t xml:space="preserve"> </w:t>
      </w:r>
      <w:r w:rsidR="00601BF3" w:rsidRPr="00AD6B4A">
        <w:rPr>
          <w:rFonts w:ascii="Arial" w:eastAsia="Calibri" w:hAnsi="Arial" w:cs="Arial"/>
          <w:bCs/>
          <w:sz w:val="20"/>
          <w:szCs w:val="20"/>
        </w:rPr>
        <w:t>4</w:t>
      </w:r>
      <w:r w:rsidR="00512A36" w:rsidRPr="00AD6B4A">
        <w:rPr>
          <w:rFonts w:ascii="Arial" w:eastAsia="Calibri" w:hAnsi="Arial" w:cs="Arial"/>
          <w:bCs/>
          <w:sz w:val="20"/>
          <w:szCs w:val="20"/>
        </w:rPr>
        <w:t xml:space="preserve"> do Umowy (załącznik</w:t>
      </w:r>
      <w:r w:rsidRPr="00AD6B4A">
        <w:rPr>
          <w:rFonts w:ascii="Arial" w:eastAsia="Calibri" w:hAnsi="Arial" w:cs="Arial"/>
          <w:bCs/>
          <w:sz w:val="20"/>
          <w:szCs w:val="20"/>
        </w:rPr>
        <w:t xml:space="preserve"> 11 do SIWZ</w:t>
      </w:r>
      <w:r w:rsidR="00512A36" w:rsidRPr="00AD6B4A">
        <w:rPr>
          <w:rFonts w:ascii="Arial" w:eastAsia="Calibri" w:hAnsi="Arial" w:cs="Arial"/>
          <w:bCs/>
          <w:sz w:val="20"/>
          <w:szCs w:val="20"/>
        </w:rPr>
        <w:t>)</w:t>
      </w:r>
      <w:r w:rsidRPr="00AD6B4A">
        <w:rPr>
          <w:rFonts w:ascii="Arial" w:eastAsia="Calibri" w:hAnsi="Arial" w:cs="Arial"/>
          <w:bCs/>
          <w:sz w:val="20"/>
          <w:szCs w:val="20"/>
        </w:rPr>
        <w:t xml:space="preserve">. </w:t>
      </w:r>
    </w:p>
    <w:p w14:paraId="3AC2E5FB" w14:textId="799D24C9" w:rsidR="002379FF" w:rsidRPr="00AD6B4A" w:rsidRDefault="00142D7A" w:rsidP="00B921FF">
      <w:pPr>
        <w:numPr>
          <w:ilvl w:val="0"/>
          <w:numId w:val="31"/>
        </w:numPr>
        <w:suppressAutoHyphens w:val="0"/>
        <w:spacing w:after="40" w:line="276" w:lineRule="auto"/>
        <w:jc w:val="both"/>
        <w:rPr>
          <w:rFonts w:ascii="Arial" w:eastAsia="Calibri" w:hAnsi="Arial" w:cs="Arial"/>
          <w:sz w:val="20"/>
          <w:szCs w:val="20"/>
        </w:rPr>
      </w:pPr>
      <w:r w:rsidRPr="00AD6B4A">
        <w:rPr>
          <w:rFonts w:ascii="Arial" w:eastAsia="Calibri" w:hAnsi="Arial" w:cs="Arial"/>
          <w:sz w:val="20"/>
          <w:szCs w:val="20"/>
        </w:rPr>
        <w:t>Pełnienie funkcji Inżyniera Kontraktu w szczególności polega na zarządzaniu całością zadań mających na celu</w:t>
      </w:r>
      <w:r w:rsidR="002379FF" w:rsidRPr="00AD6B4A">
        <w:rPr>
          <w:rFonts w:ascii="Arial" w:eastAsia="Calibri" w:hAnsi="Arial" w:cs="Arial"/>
          <w:sz w:val="20"/>
          <w:szCs w:val="20"/>
        </w:rPr>
        <w:t xml:space="preserve"> prawidłowe</w:t>
      </w:r>
      <w:r w:rsidRPr="00AD6B4A">
        <w:rPr>
          <w:rFonts w:ascii="Arial" w:eastAsia="Calibri" w:hAnsi="Arial" w:cs="Arial"/>
          <w:sz w:val="20"/>
          <w:szCs w:val="20"/>
        </w:rPr>
        <w:t xml:space="preserve"> zrealizowanie Zadania inwestycyjnego, obejmując m.in.:</w:t>
      </w:r>
    </w:p>
    <w:p w14:paraId="537DAC18" w14:textId="0A5A4672" w:rsidR="002379FF" w:rsidRPr="00AD6B4A" w:rsidRDefault="002379FF" w:rsidP="00142D7A">
      <w:pPr>
        <w:numPr>
          <w:ilvl w:val="1"/>
          <w:numId w:val="31"/>
        </w:numPr>
        <w:suppressAutoHyphens w:val="0"/>
        <w:spacing w:after="40" w:line="276" w:lineRule="auto"/>
        <w:jc w:val="both"/>
        <w:rPr>
          <w:rFonts w:ascii="Arial" w:eastAsia="Calibri" w:hAnsi="Arial" w:cs="Arial"/>
          <w:sz w:val="20"/>
          <w:szCs w:val="20"/>
        </w:rPr>
      </w:pPr>
      <w:r w:rsidRPr="00AD6B4A">
        <w:rPr>
          <w:rFonts w:ascii="Arial" w:eastAsia="Calibri" w:hAnsi="Arial" w:cs="Arial"/>
          <w:sz w:val="20"/>
          <w:szCs w:val="20"/>
        </w:rPr>
        <w:t>Przygotowanie,</w:t>
      </w:r>
    </w:p>
    <w:p w14:paraId="5840C429" w14:textId="237E42C9" w:rsidR="002379FF" w:rsidRPr="00AD6B4A" w:rsidRDefault="002379FF" w:rsidP="00A84502">
      <w:pPr>
        <w:numPr>
          <w:ilvl w:val="1"/>
          <w:numId w:val="31"/>
        </w:numPr>
        <w:suppressAutoHyphens w:val="0"/>
        <w:spacing w:after="40" w:line="276" w:lineRule="auto"/>
        <w:jc w:val="both"/>
        <w:rPr>
          <w:rFonts w:ascii="Arial" w:eastAsia="Calibri" w:hAnsi="Arial" w:cs="Arial"/>
          <w:sz w:val="20"/>
          <w:szCs w:val="20"/>
        </w:rPr>
      </w:pPr>
      <w:r w:rsidRPr="00AD6B4A">
        <w:rPr>
          <w:rFonts w:ascii="Arial" w:eastAsia="Calibri" w:hAnsi="Arial" w:cs="Arial"/>
          <w:sz w:val="20"/>
          <w:szCs w:val="20"/>
        </w:rPr>
        <w:t>Nadzór,</w:t>
      </w:r>
    </w:p>
    <w:p w14:paraId="31A36A2A" w14:textId="2C2B2278" w:rsidR="00142D7A" w:rsidRPr="00AD6B4A" w:rsidRDefault="002379FF" w:rsidP="00B921FF">
      <w:pPr>
        <w:numPr>
          <w:ilvl w:val="1"/>
          <w:numId w:val="31"/>
        </w:numPr>
        <w:suppressAutoHyphens w:val="0"/>
        <w:spacing w:after="40" w:line="276" w:lineRule="auto"/>
        <w:jc w:val="both"/>
        <w:rPr>
          <w:rFonts w:ascii="Arial" w:eastAsia="Calibri" w:hAnsi="Arial" w:cs="Arial"/>
          <w:sz w:val="20"/>
          <w:szCs w:val="20"/>
        </w:rPr>
      </w:pPr>
      <w:r w:rsidRPr="00AD6B4A">
        <w:rPr>
          <w:rFonts w:ascii="Arial" w:eastAsia="Calibri" w:hAnsi="Arial" w:cs="Arial"/>
          <w:sz w:val="20"/>
          <w:szCs w:val="20"/>
        </w:rPr>
        <w:t>Z</w:t>
      </w:r>
      <w:r w:rsidR="00142D7A" w:rsidRPr="00AD6B4A">
        <w:rPr>
          <w:rFonts w:ascii="Arial" w:eastAsia="Calibri" w:hAnsi="Arial" w:cs="Arial"/>
          <w:sz w:val="20"/>
          <w:szCs w:val="20"/>
        </w:rPr>
        <w:t>arządzanie,</w:t>
      </w:r>
    </w:p>
    <w:p w14:paraId="652C8839" w14:textId="6506DE88" w:rsidR="00142D7A" w:rsidRPr="00AD6B4A" w:rsidRDefault="002379FF">
      <w:pPr>
        <w:numPr>
          <w:ilvl w:val="1"/>
          <w:numId w:val="31"/>
        </w:numPr>
        <w:suppressAutoHyphens w:val="0"/>
        <w:spacing w:after="40" w:line="276" w:lineRule="auto"/>
        <w:jc w:val="both"/>
        <w:rPr>
          <w:rFonts w:ascii="Arial" w:eastAsia="Calibri" w:hAnsi="Arial" w:cs="Arial"/>
          <w:sz w:val="20"/>
          <w:szCs w:val="20"/>
        </w:rPr>
      </w:pPr>
      <w:r w:rsidRPr="00AD6B4A">
        <w:rPr>
          <w:rFonts w:ascii="Arial" w:eastAsia="Calibri" w:hAnsi="Arial" w:cs="Arial"/>
          <w:sz w:val="20"/>
          <w:szCs w:val="20"/>
        </w:rPr>
        <w:t>K</w:t>
      </w:r>
      <w:r w:rsidR="00142D7A" w:rsidRPr="00AD6B4A">
        <w:rPr>
          <w:rFonts w:ascii="Arial" w:eastAsia="Calibri" w:hAnsi="Arial" w:cs="Arial"/>
          <w:sz w:val="20"/>
          <w:szCs w:val="20"/>
        </w:rPr>
        <w:t>oordynowanie,</w:t>
      </w:r>
    </w:p>
    <w:p w14:paraId="5393FA0C" w14:textId="5CBF2702" w:rsidR="00626BE3" w:rsidRPr="00AD6B4A" w:rsidRDefault="00626BE3" w:rsidP="00AD6B4A">
      <w:pPr>
        <w:numPr>
          <w:ilvl w:val="1"/>
          <w:numId w:val="31"/>
        </w:numPr>
        <w:suppressAutoHyphens w:val="0"/>
        <w:spacing w:after="40" w:line="276" w:lineRule="auto"/>
        <w:jc w:val="both"/>
        <w:rPr>
          <w:rFonts w:ascii="Arial" w:eastAsia="Calibri" w:hAnsi="Arial" w:cs="Arial"/>
          <w:sz w:val="20"/>
          <w:szCs w:val="20"/>
        </w:rPr>
      </w:pPr>
      <w:r w:rsidRPr="00AD6B4A">
        <w:rPr>
          <w:rFonts w:ascii="Arial" w:eastAsia="Calibri" w:hAnsi="Arial" w:cs="Arial"/>
          <w:sz w:val="20"/>
          <w:szCs w:val="20"/>
        </w:rPr>
        <w:t>Pełnienie funkcji inspektora nadzoru inwestorskiego,</w:t>
      </w:r>
    </w:p>
    <w:p w14:paraId="6C95C98C" w14:textId="44058F4C" w:rsidR="00142D7A" w:rsidRPr="00AD6B4A" w:rsidRDefault="002379FF" w:rsidP="00B921FF">
      <w:pPr>
        <w:numPr>
          <w:ilvl w:val="1"/>
          <w:numId w:val="31"/>
        </w:numPr>
        <w:suppressAutoHyphens w:val="0"/>
        <w:spacing w:after="40" w:line="276" w:lineRule="auto"/>
        <w:jc w:val="both"/>
        <w:rPr>
          <w:rFonts w:ascii="Arial" w:eastAsia="Calibri" w:hAnsi="Arial" w:cs="Arial"/>
          <w:sz w:val="20"/>
          <w:szCs w:val="20"/>
        </w:rPr>
      </w:pPr>
      <w:r w:rsidRPr="00AD6B4A">
        <w:rPr>
          <w:rFonts w:ascii="Arial" w:eastAsia="Calibri" w:hAnsi="Arial" w:cs="Arial"/>
          <w:sz w:val="20"/>
          <w:szCs w:val="20"/>
        </w:rPr>
        <w:t>O</w:t>
      </w:r>
      <w:r w:rsidR="00142D7A" w:rsidRPr="00AD6B4A">
        <w:rPr>
          <w:rFonts w:ascii="Arial" w:eastAsia="Calibri" w:hAnsi="Arial" w:cs="Arial"/>
          <w:sz w:val="20"/>
          <w:szCs w:val="20"/>
        </w:rPr>
        <w:t>rganizowanie prac,</w:t>
      </w:r>
    </w:p>
    <w:p w14:paraId="0C03B875" w14:textId="5DD71A61" w:rsidR="00626BE3" w:rsidRPr="00AD6B4A" w:rsidRDefault="00626BE3" w:rsidP="00AD6B4A">
      <w:pPr>
        <w:numPr>
          <w:ilvl w:val="1"/>
          <w:numId w:val="31"/>
        </w:numPr>
        <w:suppressAutoHyphens w:val="0"/>
        <w:spacing w:after="40" w:line="276" w:lineRule="auto"/>
        <w:jc w:val="both"/>
        <w:rPr>
          <w:rFonts w:ascii="Arial" w:eastAsia="Calibri" w:hAnsi="Arial" w:cs="Arial"/>
          <w:sz w:val="20"/>
          <w:szCs w:val="20"/>
        </w:rPr>
      </w:pPr>
      <w:bookmarkStart w:id="4" w:name="_Hlk40129129"/>
      <w:r w:rsidRPr="00AD6B4A">
        <w:rPr>
          <w:rFonts w:ascii="Arial" w:eastAsia="Calibri" w:hAnsi="Arial" w:cs="Arial"/>
          <w:sz w:val="20"/>
          <w:szCs w:val="20"/>
        </w:rPr>
        <w:t>Kontrolę i nadzór nad realizacją całości prac wykonywanych przez GWRB wraz z uzyskaniem pozwolenia na użytkowanie obiektu zrealizowanych na podstawie umowy Zamawiającego z GWRB,</w:t>
      </w:r>
    </w:p>
    <w:p w14:paraId="3ED689DD" w14:textId="596D79A1" w:rsidR="002379FF" w:rsidRPr="00AD6B4A" w:rsidRDefault="002379FF" w:rsidP="00AD6B4A">
      <w:pPr>
        <w:numPr>
          <w:ilvl w:val="1"/>
          <w:numId w:val="31"/>
        </w:numPr>
        <w:suppressAutoHyphens w:val="0"/>
        <w:spacing w:after="40" w:line="276" w:lineRule="auto"/>
        <w:jc w:val="both"/>
        <w:rPr>
          <w:rFonts w:ascii="Arial" w:eastAsia="Calibri" w:hAnsi="Arial" w:cs="Arial"/>
          <w:sz w:val="20"/>
          <w:szCs w:val="20"/>
        </w:rPr>
      </w:pPr>
      <w:r w:rsidRPr="00AD6B4A">
        <w:rPr>
          <w:rFonts w:ascii="Arial" w:eastAsia="Calibri" w:hAnsi="Arial" w:cs="Arial"/>
          <w:sz w:val="20"/>
          <w:szCs w:val="20"/>
        </w:rPr>
        <w:t>Rozliczenie i zakończenie całego procesu inwestycyjnego związanego z realizacją Zadania inwestycyjnego,</w:t>
      </w:r>
    </w:p>
    <w:bookmarkEnd w:id="4"/>
    <w:p w14:paraId="4DCC0D07" w14:textId="4599B36E" w:rsidR="00142D7A" w:rsidRPr="00AD6B4A" w:rsidRDefault="002379FF" w:rsidP="00B921FF">
      <w:pPr>
        <w:numPr>
          <w:ilvl w:val="1"/>
          <w:numId w:val="31"/>
        </w:numPr>
        <w:suppressAutoHyphens w:val="0"/>
        <w:spacing w:after="40" w:line="276" w:lineRule="auto"/>
        <w:jc w:val="both"/>
        <w:rPr>
          <w:rFonts w:ascii="Arial" w:eastAsia="Calibri" w:hAnsi="Arial" w:cs="Arial"/>
          <w:sz w:val="20"/>
          <w:szCs w:val="20"/>
        </w:rPr>
      </w:pPr>
      <w:r w:rsidRPr="00AD6B4A">
        <w:rPr>
          <w:rFonts w:ascii="Arial" w:eastAsia="Calibri" w:hAnsi="Arial" w:cs="Arial"/>
          <w:sz w:val="20"/>
          <w:szCs w:val="20"/>
        </w:rPr>
        <w:t>K</w:t>
      </w:r>
      <w:r w:rsidR="00142D7A" w:rsidRPr="00AD6B4A">
        <w:rPr>
          <w:rFonts w:ascii="Arial" w:eastAsia="Calibri" w:hAnsi="Arial" w:cs="Arial"/>
          <w:sz w:val="20"/>
          <w:szCs w:val="20"/>
        </w:rPr>
        <w:t>ompleksowe rozliczenie zadania z RPO WM.</w:t>
      </w:r>
    </w:p>
    <w:p w14:paraId="18243DFD" w14:textId="159CF95C" w:rsidR="002379FF" w:rsidRPr="00AD6B4A" w:rsidRDefault="002379FF" w:rsidP="00B921FF">
      <w:pPr>
        <w:pStyle w:val="Tekstpodstawowy8"/>
        <w:numPr>
          <w:ilvl w:val="0"/>
          <w:numId w:val="31"/>
        </w:numPr>
        <w:spacing w:before="0" w:after="0" w:line="276" w:lineRule="auto"/>
        <w:jc w:val="both"/>
        <w:rPr>
          <w:rFonts w:ascii="Arial" w:eastAsia="Calibri" w:hAnsi="Arial" w:cs="Arial"/>
          <w:sz w:val="20"/>
          <w:szCs w:val="20"/>
        </w:rPr>
      </w:pPr>
      <w:r w:rsidRPr="00AD6B4A">
        <w:rPr>
          <w:rFonts w:ascii="Arial" w:eastAsia="Calibri" w:hAnsi="Arial" w:cs="Arial"/>
          <w:sz w:val="20"/>
          <w:szCs w:val="20"/>
        </w:rPr>
        <w:t>Treścią Umowy są w szczególności prawa i obowiązki Stron w zakresie realizacji przez Wykonawcę usługi związanej z kompleksowym zarządzan</w:t>
      </w:r>
      <w:r w:rsidR="00FF03CA">
        <w:rPr>
          <w:rFonts w:ascii="Arial" w:eastAsia="Calibri" w:hAnsi="Arial" w:cs="Arial"/>
          <w:sz w:val="20"/>
          <w:szCs w:val="20"/>
        </w:rPr>
        <w:t>iem wykonania umowy przez GWRB,</w:t>
      </w:r>
      <w:r w:rsidRPr="00AD6B4A">
        <w:rPr>
          <w:rFonts w:ascii="Arial" w:eastAsia="Calibri" w:hAnsi="Arial" w:cs="Arial"/>
          <w:sz w:val="20"/>
          <w:szCs w:val="20"/>
        </w:rPr>
        <w:t>w szczególności:</w:t>
      </w:r>
    </w:p>
    <w:p w14:paraId="225207AC" w14:textId="01E698C0" w:rsidR="002379FF" w:rsidRPr="00AD6B4A" w:rsidRDefault="002379FF" w:rsidP="00B921FF">
      <w:pPr>
        <w:pStyle w:val="Tekstpodstawowy8"/>
        <w:numPr>
          <w:ilvl w:val="1"/>
          <w:numId w:val="31"/>
        </w:numPr>
        <w:spacing w:before="0" w:after="0" w:line="276" w:lineRule="auto"/>
        <w:jc w:val="both"/>
        <w:rPr>
          <w:rFonts w:ascii="Arial" w:eastAsia="Calibri" w:hAnsi="Arial" w:cs="Arial"/>
          <w:sz w:val="20"/>
          <w:szCs w:val="20"/>
        </w:rPr>
      </w:pPr>
      <w:r w:rsidRPr="00AD6B4A">
        <w:rPr>
          <w:rFonts w:ascii="Arial" w:eastAsia="Calibri" w:hAnsi="Arial" w:cs="Arial"/>
          <w:sz w:val="20"/>
          <w:szCs w:val="20"/>
        </w:rPr>
        <w:t xml:space="preserve">Wykonywanie obowiązków Inżyniera Kontraktu opisanych w Załączniku nr 1 </w:t>
      </w:r>
      <w:r w:rsidR="007F2527" w:rsidRPr="00AD6B4A">
        <w:rPr>
          <w:rFonts w:ascii="Arial" w:eastAsia="Calibri" w:hAnsi="Arial" w:cs="Arial"/>
          <w:sz w:val="20"/>
          <w:szCs w:val="20"/>
        </w:rPr>
        <w:t xml:space="preserve">do SIWZ </w:t>
      </w:r>
      <w:r w:rsidRPr="00AD6B4A">
        <w:rPr>
          <w:rFonts w:ascii="Arial" w:eastAsia="Calibri" w:hAnsi="Arial" w:cs="Arial"/>
          <w:sz w:val="20"/>
          <w:szCs w:val="20"/>
        </w:rPr>
        <w:t>do</w:t>
      </w:r>
      <w:r w:rsidR="007F2527" w:rsidRPr="00AD6B4A">
        <w:rPr>
          <w:rFonts w:ascii="Arial" w:eastAsia="Calibri" w:hAnsi="Arial" w:cs="Arial"/>
          <w:sz w:val="20"/>
          <w:szCs w:val="20"/>
        </w:rPr>
        <w:t xml:space="preserve"> </w:t>
      </w:r>
      <w:r w:rsidRPr="00AD6B4A">
        <w:rPr>
          <w:rFonts w:ascii="Arial" w:eastAsia="Calibri" w:hAnsi="Arial" w:cs="Arial"/>
          <w:sz w:val="20"/>
          <w:szCs w:val="20"/>
        </w:rPr>
        <w:t>– OPZ,</w:t>
      </w:r>
    </w:p>
    <w:p w14:paraId="30863A86" w14:textId="77777777" w:rsidR="002379FF" w:rsidRPr="00AD6B4A" w:rsidRDefault="002379FF" w:rsidP="00B921FF">
      <w:pPr>
        <w:pStyle w:val="Tekstpodstawowy8"/>
        <w:numPr>
          <w:ilvl w:val="1"/>
          <w:numId w:val="31"/>
        </w:numPr>
        <w:spacing w:before="0" w:after="0" w:line="276" w:lineRule="auto"/>
        <w:jc w:val="both"/>
        <w:rPr>
          <w:rFonts w:ascii="Arial" w:eastAsia="Calibri" w:hAnsi="Arial" w:cs="Arial"/>
          <w:sz w:val="20"/>
          <w:szCs w:val="20"/>
        </w:rPr>
      </w:pPr>
      <w:r w:rsidRPr="00AD6B4A">
        <w:rPr>
          <w:rFonts w:ascii="Arial" w:eastAsia="Calibri" w:hAnsi="Arial" w:cs="Arial"/>
          <w:sz w:val="20"/>
          <w:szCs w:val="20"/>
        </w:rPr>
        <w:t>wykonywanie obowiązków inspektora nadzoru inwestorskiego i koordynowanie czynnościami inspektorów nadzoru inwestorskiego zgodnie z przepisami ustawy z dnia 07 lipca 1994 roku Prawo budowlane (tekst jednolity - Dz.U. z 2019 r. poz. 1186 z późn. zm.) w szczególności art. 24-27,</w:t>
      </w:r>
    </w:p>
    <w:p w14:paraId="1BD9F0DA" w14:textId="6B61DD3E" w:rsidR="002379FF" w:rsidRPr="00AD6B4A" w:rsidRDefault="002379FF" w:rsidP="00B921FF">
      <w:pPr>
        <w:pStyle w:val="Tekstpodstawowy8"/>
        <w:numPr>
          <w:ilvl w:val="1"/>
          <w:numId w:val="31"/>
        </w:numPr>
        <w:spacing w:before="0" w:after="0" w:line="276" w:lineRule="auto"/>
        <w:jc w:val="both"/>
        <w:rPr>
          <w:rFonts w:ascii="Arial" w:eastAsia="Calibri" w:hAnsi="Arial" w:cs="Arial"/>
          <w:sz w:val="20"/>
          <w:szCs w:val="20"/>
        </w:rPr>
      </w:pPr>
      <w:r w:rsidRPr="00AD6B4A">
        <w:rPr>
          <w:rFonts w:ascii="Arial" w:eastAsia="Calibri" w:hAnsi="Arial" w:cs="Arial"/>
          <w:sz w:val="20"/>
          <w:szCs w:val="20"/>
        </w:rPr>
        <w:t xml:space="preserve">sporządzanie raportów, rozliczenia finansowe Zadania inwestycyjnego. </w:t>
      </w:r>
    </w:p>
    <w:p w14:paraId="116B930A" w14:textId="752E6236" w:rsidR="00B223ED" w:rsidRPr="00AD6B4A" w:rsidRDefault="00142D7A" w:rsidP="00B921FF">
      <w:pPr>
        <w:pStyle w:val="Tekstpodstawowy"/>
        <w:numPr>
          <w:ilvl w:val="0"/>
          <w:numId w:val="31"/>
        </w:numPr>
        <w:spacing w:line="276" w:lineRule="auto"/>
        <w:rPr>
          <w:rFonts w:ascii="Arial" w:eastAsia="Calibri" w:hAnsi="Arial" w:cs="Arial"/>
          <w:sz w:val="20"/>
          <w:szCs w:val="20"/>
          <w:lang w:val="pl-PL"/>
        </w:rPr>
      </w:pPr>
      <w:r w:rsidRPr="00AD6B4A">
        <w:rPr>
          <w:rFonts w:ascii="Arial" w:eastAsia="Calibri" w:hAnsi="Arial" w:cs="Arial"/>
          <w:sz w:val="20"/>
          <w:szCs w:val="20"/>
          <w:lang w:val="pl-PL"/>
        </w:rPr>
        <w:t xml:space="preserve">W ramach pełnienia funkcji Inżyniera Kontraktu świadczone będą usługi w taki sposób, aby Zadanie Inwestycyjne zostało wykonane zgodnie z umową, dokumentacją projektową, ofertą i umową z GWRB w ustalonym terminie, przy skutecznym wyegzekwowaniu od GWRB wymagań dotyczących jakości stosowanych materiałów i urządzeń, jakości prac i kosztów ich realizacji, jak również prawidłowe rozliczenie oraz uzyskanie stosownych decyzji i pozwolenia niezbędnego na użytkowanie </w:t>
      </w:r>
      <w:r w:rsidR="00512A36" w:rsidRPr="00AD6B4A">
        <w:rPr>
          <w:rFonts w:ascii="Arial" w:eastAsia="Calibri" w:hAnsi="Arial" w:cs="Arial"/>
          <w:sz w:val="20"/>
          <w:szCs w:val="20"/>
          <w:lang w:val="pl-PL"/>
        </w:rPr>
        <w:t>O</w:t>
      </w:r>
      <w:r w:rsidRPr="00AD6B4A">
        <w:rPr>
          <w:rFonts w:ascii="Arial" w:eastAsia="Calibri" w:hAnsi="Arial" w:cs="Arial"/>
          <w:sz w:val="20"/>
          <w:szCs w:val="20"/>
          <w:lang w:val="pl-PL"/>
        </w:rPr>
        <w:t xml:space="preserve">biektu. Wykonawca wyłoniony w ramach niniejszego postępowania zobowiązany będzie do przedłożenia Zamawiającemu rozliczenia końcowego Zadania </w:t>
      </w:r>
      <w:r w:rsidR="00512A36" w:rsidRPr="00AD6B4A">
        <w:rPr>
          <w:rFonts w:ascii="Arial" w:eastAsia="Calibri" w:hAnsi="Arial" w:cs="Arial"/>
          <w:sz w:val="20"/>
          <w:szCs w:val="20"/>
          <w:lang w:val="pl-PL"/>
        </w:rPr>
        <w:t>i</w:t>
      </w:r>
      <w:r w:rsidRPr="00AD6B4A">
        <w:rPr>
          <w:rFonts w:ascii="Arial" w:eastAsia="Calibri" w:hAnsi="Arial" w:cs="Arial"/>
          <w:sz w:val="20"/>
          <w:szCs w:val="20"/>
          <w:lang w:val="pl-PL"/>
        </w:rPr>
        <w:t>nwestycyjnego z RPO WM.</w:t>
      </w:r>
    </w:p>
    <w:p w14:paraId="75582AC3" w14:textId="7E1DF3CC" w:rsidR="00B223ED" w:rsidRPr="00AD6B4A" w:rsidRDefault="00B223ED" w:rsidP="00B921FF">
      <w:pPr>
        <w:pStyle w:val="Tekstpodstawowy8"/>
        <w:numPr>
          <w:ilvl w:val="0"/>
          <w:numId w:val="31"/>
        </w:numPr>
        <w:spacing w:before="0" w:after="0" w:line="276" w:lineRule="auto"/>
        <w:jc w:val="both"/>
        <w:rPr>
          <w:rFonts w:ascii="Arial" w:eastAsia="Calibri" w:hAnsi="Arial" w:cs="Arial"/>
          <w:sz w:val="20"/>
          <w:szCs w:val="20"/>
          <w:lang w:eastAsia="ar-SA"/>
        </w:rPr>
      </w:pPr>
      <w:r w:rsidRPr="00AD6B4A">
        <w:rPr>
          <w:rFonts w:ascii="Arial" w:eastAsia="Calibri" w:hAnsi="Arial" w:cs="Arial"/>
          <w:sz w:val="20"/>
          <w:szCs w:val="20"/>
          <w:lang w:eastAsia="ar-SA"/>
        </w:rPr>
        <w:t xml:space="preserve">Prawa i obowiązki wynikające z dokumentów i postanowień, o których mowa w ust. 1 – </w:t>
      </w:r>
      <w:r w:rsidR="00851F99">
        <w:rPr>
          <w:rFonts w:ascii="Arial" w:eastAsia="Calibri" w:hAnsi="Arial" w:cs="Arial"/>
          <w:sz w:val="20"/>
          <w:szCs w:val="20"/>
          <w:lang w:eastAsia="ar-SA"/>
        </w:rPr>
        <w:t>6</w:t>
      </w:r>
      <w:r w:rsidRPr="00AD6B4A">
        <w:rPr>
          <w:rFonts w:ascii="Arial" w:eastAsia="Calibri" w:hAnsi="Arial" w:cs="Arial"/>
          <w:sz w:val="20"/>
          <w:szCs w:val="20"/>
          <w:lang w:eastAsia="ar-SA"/>
        </w:rPr>
        <w:t xml:space="preserve"> nie wykluczają wykonania, w ramach niniejszej Umowy, wszystkich innych czynności i zadań, które będą konieczne do prawidłowej realizacji Umowy oraz zabezpieczenia interesów Zamawiającego. </w:t>
      </w:r>
      <w:r w:rsidRPr="00AD6B4A">
        <w:rPr>
          <w:rFonts w:ascii="Arial" w:eastAsia="Calibri" w:hAnsi="Arial" w:cs="Arial"/>
          <w:sz w:val="20"/>
          <w:szCs w:val="20"/>
          <w:lang w:eastAsia="ar-SA"/>
        </w:rPr>
        <w:lastRenderedPageBreak/>
        <w:t xml:space="preserve">Działania, o których mowa w zdaniu poprzedzającym, realizowane będą z własnej inicjatywy Wykonawcy lub na zlecenie Zamawiającego. </w:t>
      </w:r>
    </w:p>
    <w:p w14:paraId="526D5F51" w14:textId="00F8796D" w:rsidR="00B223ED" w:rsidRPr="00AD6B4A" w:rsidRDefault="00B223ED" w:rsidP="00B921FF">
      <w:pPr>
        <w:pStyle w:val="Tekstpodstawowy8"/>
        <w:numPr>
          <w:ilvl w:val="0"/>
          <w:numId w:val="31"/>
        </w:numPr>
        <w:spacing w:before="0" w:after="0" w:line="276" w:lineRule="auto"/>
        <w:jc w:val="both"/>
        <w:rPr>
          <w:rFonts w:ascii="Arial" w:eastAsia="Calibri" w:hAnsi="Arial" w:cs="Arial"/>
          <w:sz w:val="20"/>
          <w:szCs w:val="20"/>
          <w:lang w:eastAsia="ar-SA"/>
        </w:rPr>
      </w:pPr>
      <w:r w:rsidRPr="00AD6B4A">
        <w:rPr>
          <w:rFonts w:ascii="Arial" w:eastAsia="Calibri" w:hAnsi="Arial" w:cs="Arial"/>
          <w:sz w:val="20"/>
          <w:szCs w:val="20"/>
          <w:lang w:eastAsia="ar-SA"/>
        </w:rPr>
        <w:t xml:space="preserve">Wykonawca, w ramach wykonywania Umowy zobowiązany jest do takiego działania na rzecz Zamawiającego, aby najkorzystniej zrealizować Zadanie inwestycyjne, tj. przestrzegać reżimu wydatkowego wynikającego z Harmonogramu Rzeczowo - Finansowego z jednoczesnym utrzymaniem standardów jakościowych Zadania inwestycyjnego, nadzorować aby wydatki ponoszone były w sposób celowy i oszczędny, z zachowaniem zasady uzyskiwania najlepszych efektów z danych nakładów, w sposób umożliwiający terminową realizację zadań oraz w wysokości i terminach wynikających z wcześniej zaciągniętych zobowiązań, przy zachowaniu należytej staranności uwzględniającej profesjonalny charakter prowadzonej działalności, w szczególności poprzez: </w:t>
      </w:r>
    </w:p>
    <w:p w14:paraId="68ECA887" w14:textId="77777777" w:rsidR="00B223ED" w:rsidRPr="00AD6B4A" w:rsidRDefault="00B223ED" w:rsidP="00B223ED">
      <w:pPr>
        <w:pStyle w:val="Tekstpodstawowy8"/>
        <w:numPr>
          <w:ilvl w:val="1"/>
          <w:numId w:val="31"/>
        </w:numPr>
        <w:spacing w:after="0" w:line="276" w:lineRule="auto"/>
        <w:jc w:val="both"/>
        <w:rPr>
          <w:rFonts w:ascii="Arial" w:eastAsia="Calibri" w:hAnsi="Arial" w:cs="Arial"/>
          <w:sz w:val="20"/>
          <w:szCs w:val="20"/>
          <w:lang w:eastAsia="ar-SA"/>
        </w:rPr>
      </w:pPr>
      <w:r w:rsidRPr="00AD6B4A">
        <w:rPr>
          <w:rFonts w:ascii="Arial" w:eastAsia="Calibri" w:hAnsi="Arial" w:cs="Arial"/>
          <w:sz w:val="20"/>
          <w:szCs w:val="20"/>
          <w:lang w:eastAsia="ar-SA"/>
        </w:rPr>
        <w:t xml:space="preserve">Ocenę i kontrolę kosztów Zadania inwestycyjnego, </w:t>
      </w:r>
    </w:p>
    <w:p w14:paraId="04141BD7" w14:textId="129432C2" w:rsidR="00B223ED" w:rsidRPr="00AD6B4A" w:rsidRDefault="00B223ED" w:rsidP="00B921FF">
      <w:pPr>
        <w:pStyle w:val="Tekstpodstawowy8"/>
        <w:numPr>
          <w:ilvl w:val="1"/>
          <w:numId w:val="31"/>
        </w:numPr>
        <w:spacing w:before="0" w:after="0" w:line="276" w:lineRule="auto"/>
        <w:jc w:val="both"/>
        <w:rPr>
          <w:rFonts w:ascii="Arial" w:eastAsia="Calibri" w:hAnsi="Arial" w:cs="Arial"/>
          <w:sz w:val="20"/>
          <w:szCs w:val="20"/>
          <w:lang w:eastAsia="ar-SA"/>
        </w:rPr>
      </w:pPr>
      <w:r w:rsidRPr="00AD6B4A">
        <w:rPr>
          <w:rFonts w:ascii="Arial" w:eastAsia="Calibri" w:hAnsi="Arial" w:cs="Arial"/>
          <w:sz w:val="20"/>
          <w:szCs w:val="20"/>
          <w:lang w:eastAsia="ar-SA"/>
        </w:rPr>
        <w:t xml:space="preserve">Pełnienie nadzoru inwestorskiego, w tym działanie na rzecz terminowego zakończenia realizacji Zadania inwestycyjnego, a także całościowe jego rozliczenie.    </w:t>
      </w:r>
    </w:p>
    <w:p w14:paraId="78D4A741" w14:textId="381FEF10" w:rsidR="00142D7A" w:rsidRPr="00AD6B4A" w:rsidRDefault="00B223ED">
      <w:pPr>
        <w:pStyle w:val="Tekstpodstawowy8"/>
        <w:numPr>
          <w:ilvl w:val="0"/>
          <w:numId w:val="31"/>
        </w:numPr>
        <w:spacing w:before="0" w:after="0" w:line="276" w:lineRule="auto"/>
        <w:jc w:val="both"/>
        <w:rPr>
          <w:rFonts w:ascii="Arial" w:eastAsia="Calibri" w:hAnsi="Arial" w:cs="Arial"/>
          <w:sz w:val="20"/>
          <w:szCs w:val="20"/>
          <w:lang w:eastAsia="ar-SA"/>
        </w:rPr>
      </w:pPr>
      <w:r w:rsidRPr="00AD6B4A">
        <w:rPr>
          <w:rFonts w:ascii="Arial" w:eastAsia="Calibri" w:hAnsi="Arial" w:cs="Arial"/>
          <w:sz w:val="20"/>
          <w:szCs w:val="20"/>
          <w:lang w:eastAsia="ar-SA"/>
        </w:rPr>
        <w:t>Inżynier Kontraktu udziela Zamawiającemu gwarancji jakości na wykonan</w:t>
      </w:r>
      <w:r w:rsidR="00512A36" w:rsidRPr="00AD6B4A">
        <w:rPr>
          <w:rFonts w:ascii="Arial" w:eastAsia="Calibri" w:hAnsi="Arial" w:cs="Arial"/>
          <w:sz w:val="20"/>
          <w:szCs w:val="20"/>
          <w:lang w:eastAsia="ar-SA"/>
        </w:rPr>
        <w:t xml:space="preserve">ie przedmiotu Umowy </w:t>
      </w:r>
      <w:r w:rsidRPr="00AD6B4A">
        <w:rPr>
          <w:rFonts w:ascii="Arial" w:eastAsia="Calibri" w:hAnsi="Arial" w:cs="Arial"/>
          <w:sz w:val="20"/>
          <w:szCs w:val="20"/>
          <w:lang w:eastAsia="ar-SA"/>
        </w:rPr>
        <w:t xml:space="preserve">o treści określonej w § </w:t>
      </w:r>
      <w:r w:rsidR="00A97AAB" w:rsidRPr="00AD6B4A">
        <w:rPr>
          <w:rFonts w:ascii="Arial" w:eastAsia="Calibri" w:hAnsi="Arial" w:cs="Arial"/>
          <w:sz w:val="20"/>
          <w:szCs w:val="20"/>
          <w:lang w:eastAsia="ar-SA"/>
        </w:rPr>
        <w:t xml:space="preserve">9 </w:t>
      </w:r>
      <w:r w:rsidRPr="00AD6B4A">
        <w:rPr>
          <w:rFonts w:ascii="Arial" w:eastAsia="Calibri" w:hAnsi="Arial" w:cs="Arial"/>
          <w:sz w:val="20"/>
          <w:szCs w:val="20"/>
          <w:lang w:eastAsia="ar-SA"/>
        </w:rPr>
        <w:t>Umowy.</w:t>
      </w:r>
    </w:p>
    <w:p w14:paraId="28F27DD4" w14:textId="27E3B7EF" w:rsidR="00A54252" w:rsidRPr="00E00C41" w:rsidRDefault="00512A36" w:rsidP="00E00C41">
      <w:pPr>
        <w:pStyle w:val="Akapitzlist"/>
        <w:numPr>
          <w:ilvl w:val="0"/>
          <w:numId w:val="31"/>
        </w:numPr>
        <w:jc w:val="both"/>
        <w:rPr>
          <w:rFonts w:ascii="Arial" w:hAnsi="Arial" w:cs="Arial"/>
          <w:noProof/>
          <w:sz w:val="20"/>
          <w:szCs w:val="20"/>
          <w:lang w:val="pl-PL" w:eastAsia="ar-SA"/>
        </w:rPr>
      </w:pPr>
      <w:r w:rsidRPr="00AD6B4A">
        <w:rPr>
          <w:rFonts w:ascii="Arial" w:hAnsi="Arial" w:cs="Arial"/>
          <w:noProof/>
          <w:color w:val="auto"/>
          <w:sz w:val="20"/>
          <w:szCs w:val="20"/>
          <w:bdr w:val="none" w:sz="0" w:space="0" w:color="auto"/>
          <w:lang w:val="pl-PL" w:eastAsia="ar-SA"/>
        </w:rPr>
        <w:t xml:space="preserve">Jeżeli Wykonawca wykonuje przedmiot umowy w sposób wadliwy albo sprzeczny m.in. z </w:t>
      </w:r>
      <w:r w:rsidR="001D49C4">
        <w:rPr>
          <w:rFonts w:ascii="Arial" w:hAnsi="Arial" w:cs="Arial"/>
          <w:noProof/>
          <w:color w:val="auto"/>
          <w:sz w:val="20"/>
          <w:szCs w:val="20"/>
          <w:bdr w:val="none" w:sz="0" w:space="0" w:color="auto"/>
          <w:lang w:val="pl-PL" w:eastAsia="ar-SA"/>
        </w:rPr>
        <w:t>U</w:t>
      </w:r>
      <w:r w:rsidRPr="00AD6B4A">
        <w:rPr>
          <w:rFonts w:ascii="Arial" w:hAnsi="Arial" w:cs="Arial"/>
          <w:noProof/>
          <w:color w:val="auto"/>
          <w:sz w:val="20"/>
          <w:szCs w:val="20"/>
          <w:bdr w:val="none" w:sz="0" w:space="0" w:color="auto"/>
          <w:lang w:val="pl-PL" w:eastAsia="ar-SA"/>
        </w:rPr>
        <w:t xml:space="preserve">mową, Zamawiający </w:t>
      </w:r>
      <w:r w:rsidR="00851F99">
        <w:rPr>
          <w:rFonts w:ascii="Arial" w:hAnsi="Arial" w:cs="Arial"/>
          <w:noProof/>
          <w:color w:val="auto"/>
          <w:sz w:val="20"/>
          <w:szCs w:val="20"/>
          <w:bdr w:val="none" w:sz="0" w:space="0" w:color="auto"/>
          <w:lang w:val="pl-PL" w:eastAsia="ar-SA"/>
        </w:rPr>
        <w:t>może</w:t>
      </w:r>
      <w:r w:rsidRPr="00AD6B4A">
        <w:rPr>
          <w:rFonts w:ascii="Arial" w:hAnsi="Arial" w:cs="Arial"/>
          <w:noProof/>
          <w:color w:val="auto"/>
          <w:sz w:val="20"/>
          <w:szCs w:val="20"/>
          <w:bdr w:val="none" w:sz="0" w:space="0" w:color="auto"/>
          <w:lang w:val="pl-PL" w:eastAsia="ar-SA"/>
        </w:rPr>
        <w:t xml:space="preserve"> wezwać </w:t>
      </w:r>
      <w:r w:rsidR="00851F99">
        <w:rPr>
          <w:rFonts w:ascii="Arial" w:hAnsi="Arial" w:cs="Arial"/>
          <w:noProof/>
          <w:color w:val="auto"/>
          <w:sz w:val="20"/>
          <w:szCs w:val="20"/>
          <w:bdr w:val="none" w:sz="0" w:space="0" w:color="auto"/>
          <w:lang w:val="pl-PL" w:eastAsia="ar-SA"/>
        </w:rPr>
        <w:t>Wykonawcę</w:t>
      </w:r>
      <w:r w:rsidRPr="00AD6B4A">
        <w:rPr>
          <w:rFonts w:ascii="Arial" w:hAnsi="Arial" w:cs="Arial"/>
          <w:noProof/>
          <w:color w:val="auto"/>
          <w:sz w:val="20"/>
          <w:szCs w:val="20"/>
          <w:bdr w:val="none" w:sz="0" w:space="0" w:color="auto"/>
          <w:lang w:val="pl-PL" w:eastAsia="ar-SA"/>
        </w:rPr>
        <w:t xml:space="preserve"> do zmiany sposobu wykonania i wyznaczyć mu w tym celu odpowiedni termin.</w:t>
      </w:r>
      <w:r w:rsidR="00314297" w:rsidRPr="00AD6B4A">
        <w:rPr>
          <w:rFonts w:ascii="Arial" w:hAnsi="Arial" w:cs="Arial"/>
          <w:noProof/>
          <w:color w:val="auto"/>
          <w:sz w:val="20"/>
          <w:szCs w:val="20"/>
          <w:bdr w:val="none" w:sz="0" w:space="0" w:color="auto"/>
          <w:lang w:val="pl-PL" w:eastAsia="ar-SA"/>
        </w:rPr>
        <w:t xml:space="preserve"> </w:t>
      </w:r>
      <w:r w:rsidRPr="00AD6B4A">
        <w:rPr>
          <w:rFonts w:ascii="Arial" w:hAnsi="Arial" w:cs="Arial"/>
          <w:noProof/>
          <w:color w:val="auto"/>
          <w:sz w:val="20"/>
          <w:szCs w:val="20"/>
          <w:bdr w:val="none" w:sz="0" w:space="0" w:color="auto"/>
          <w:lang w:val="pl-PL" w:eastAsia="ar-SA"/>
        </w:rPr>
        <w:t xml:space="preserve">Po bezskutecznym upływie wyznaczonego terminu Zamawiający </w:t>
      </w:r>
      <w:r w:rsidR="001D49C4">
        <w:rPr>
          <w:rFonts w:ascii="Arial" w:hAnsi="Arial" w:cs="Arial"/>
          <w:noProof/>
          <w:color w:val="auto"/>
          <w:sz w:val="20"/>
          <w:szCs w:val="20"/>
          <w:bdr w:val="none" w:sz="0" w:space="0" w:color="auto"/>
          <w:lang w:val="pl-PL" w:eastAsia="ar-SA"/>
        </w:rPr>
        <w:t>może</w:t>
      </w:r>
      <w:r w:rsidRPr="00AD6B4A">
        <w:rPr>
          <w:rFonts w:ascii="Arial" w:hAnsi="Arial" w:cs="Arial"/>
          <w:noProof/>
          <w:color w:val="auto"/>
          <w:sz w:val="20"/>
          <w:szCs w:val="20"/>
          <w:bdr w:val="none" w:sz="0" w:space="0" w:color="auto"/>
          <w:lang w:val="pl-PL" w:eastAsia="ar-SA"/>
        </w:rPr>
        <w:t xml:space="preserve"> powierzyć poprawienie lub dalsze wykonanie przedmiotu </w:t>
      </w:r>
      <w:r w:rsidR="00851F99">
        <w:rPr>
          <w:rFonts w:ascii="Arial" w:hAnsi="Arial" w:cs="Arial"/>
          <w:noProof/>
          <w:color w:val="auto"/>
          <w:sz w:val="20"/>
          <w:szCs w:val="20"/>
          <w:bdr w:val="none" w:sz="0" w:space="0" w:color="auto"/>
          <w:lang w:val="pl-PL" w:eastAsia="ar-SA"/>
        </w:rPr>
        <w:t>U</w:t>
      </w:r>
      <w:r w:rsidRPr="00AD6B4A">
        <w:rPr>
          <w:rFonts w:ascii="Arial" w:hAnsi="Arial" w:cs="Arial"/>
          <w:noProof/>
          <w:color w:val="auto"/>
          <w:sz w:val="20"/>
          <w:szCs w:val="20"/>
          <w:bdr w:val="none" w:sz="0" w:space="0" w:color="auto"/>
          <w:lang w:val="pl-PL" w:eastAsia="ar-SA"/>
        </w:rPr>
        <w:t xml:space="preserve">mowy </w:t>
      </w:r>
      <w:r w:rsidR="00851F99">
        <w:rPr>
          <w:rFonts w:ascii="Arial" w:hAnsi="Arial" w:cs="Arial"/>
          <w:noProof/>
          <w:color w:val="auto"/>
          <w:sz w:val="20"/>
          <w:szCs w:val="20"/>
          <w:bdr w:val="none" w:sz="0" w:space="0" w:color="auto"/>
          <w:lang w:val="pl-PL" w:eastAsia="ar-SA"/>
        </w:rPr>
        <w:t xml:space="preserve">lub jej części </w:t>
      </w:r>
      <w:r w:rsidRPr="00AD6B4A">
        <w:rPr>
          <w:rFonts w:ascii="Arial" w:hAnsi="Arial" w:cs="Arial"/>
          <w:noProof/>
          <w:color w:val="auto"/>
          <w:sz w:val="20"/>
          <w:szCs w:val="20"/>
          <w:bdr w:val="none" w:sz="0" w:space="0" w:color="auto"/>
          <w:lang w:val="pl-PL" w:eastAsia="ar-SA"/>
        </w:rPr>
        <w:t xml:space="preserve">innej osobie na </w:t>
      </w:r>
      <w:r w:rsidR="00851F99">
        <w:rPr>
          <w:rFonts w:ascii="Arial" w:hAnsi="Arial" w:cs="Arial"/>
          <w:noProof/>
          <w:color w:val="auto"/>
          <w:sz w:val="20"/>
          <w:szCs w:val="20"/>
          <w:bdr w:val="none" w:sz="0" w:space="0" w:color="auto"/>
          <w:lang w:val="pl-PL" w:eastAsia="ar-SA"/>
        </w:rPr>
        <w:t xml:space="preserve">wyłączny </w:t>
      </w:r>
      <w:r w:rsidRPr="00AD6B4A">
        <w:rPr>
          <w:rFonts w:ascii="Arial" w:hAnsi="Arial" w:cs="Arial"/>
          <w:noProof/>
          <w:color w:val="auto"/>
          <w:sz w:val="20"/>
          <w:szCs w:val="20"/>
          <w:bdr w:val="none" w:sz="0" w:space="0" w:color="auto"/>
          <w:lang w:val="pl-PL" w:eastAsia="ar-SA"/>
        </w:rPr>
        <w:t xml:space="preserve">koszt </w:t>
      </w:r>
      <w:r w:rsidR="00851F99">
        <w:rPr>
          <w:rFonts w:ascii="Arial" w:hAnsi="Arial" w:cs="Arial"/>
          <w:noProof/>
          <w:color w:val="auto"/>
          <w:sz w:val="20"/>
          <w:szCs w:val="20"/>
          <w:bdr w:val="none" w:sz="0" w:space="0" w:color="auto"/>
          <w:lang w:val="pl-PL" w:eastAsia="ar-SA"/>
        </w:rPr>
        <w:t xml:space="preserve">i ryzyko </w:t>
      </w:r>
      <w:r w:rsidRPr="00AD6B4A">
        <w:rPr>
          <w:rFonts w:ascii="Arial" w:hAnsi="Arial" w:cs="Arial"/>
          <w:noProof/>
          <w:color w:val="auto"/>
          <w:sz w:val="20"/>
          <w:szCs w:val="20"/>
          <w:bdr w:val="none" w:sz="0" w:space="0" w:color="auto"/>
          <w:lang w:val="pl-PL" w:eastAsia="ar-SA"/>
        </w:rPr>
        <w:t>Wykonawcy</w:t>
      </w:r>
      <w:r w:rsidR="00851F99">
        <w:rPr>
          <w:rFonts w:ascii="Arial" w:hAnsi="Arial" w:cs="Arial"/>
          <w:noProof/>
          <w:color w:val="auto"/>
          <w:sz w:val="20"/>
          <w:szCs w:val="20"/>
          <w:bdr w:val="none" w:sz="0" w:space="0" w:color="auto"/>
          <w:lang w:val="pl-PL" w:eastAsia="ar-SA"/>
        </w:rPr>
        <w:t>,</w:t>
      </w:r>
      <w:r w:rsidRPr="00AD6B4A">
        <w:rPr>
          <w:rFonts w:ascii="Arial" w:hAnsi="Arial" w:cs="Arial"/>
          <w:noProof/>
          <w:color w:val="auto"/>
          <w:sz w:val="20"/>
          <w:szCs w:val="20"/>
          <w:bdr w:val="none" w:sz="0" w:space="0" w:color="auto"/>
          <w:lang w:val="pl-PL" w:eastAsia="ar-SA"/>
        </w:rPr>
        <w:t xml:space="preserve"> na co Wykonawca wyraża zgodę. </w:t>
      </w:r>
    </w:p>
    <w:p w14:paraId="3C634A11" w14:textId="29206024" w:rsidR="00FE4B6C" w:rsidRPr="00AD6B4A" w:rsidRDefault="00FE4B6C" w:rsidP="00FE4B6C">
      <w:pPr>
        <w:pStyle w:val="Tekstpodstawowy"/>
        <w:spacing w:after="120" w:line="276" w:lineRule="auto"/>
        <w:ind w:firstLine="426"/>
        <w:rPr>
          <w:rFonts w:ascii="Arial" w:hAnsi="Arial" w:cs="Arial"/>
          <w:b/>
          <w:bCs/>
          <w:sz w:val="20"/>
          <w:szCs w:val="20"/>
          <w:lang w:val="pl-PL"/>
        </w:rPr>
      </w:pPr>
      <w:r w:rsidRPr="00AD6B4A">
        <w:rPr>
          <w:rFonts w:ascii="Arial" w:hAnsi="Arial" w:cs="Arial"/>
          <w:b/>
          <w:bCs/>
          <w:sz w:val="20"/>
          <w:szCs w:val="20"/>
          <w:lang w:val="pl-PL"/>
        </w:rPr>
        <w:t>[</w:t>
      </w:r>
      <w:r w:rsidR="00601BF3" w:rsidRPr="00AD6B4A">
        <w:rPr>
          <w:rFonts w:ascii="Arial" w:hAnsi="Arial" w:cs="Arial"/>
          <w:b/>
          <w:bCs/>
          <w:sz w:val="20"/>
          <w:szCs w:val="20"/>
          <w:lang w:val="pl-PL"/>
        </w:rPr>
        <w:t xml:space="preserve">Dyrektor </w:t>
      </w:r>
      <w:r w:rsidRPr="00AD6B4A">
        <w:rPr>
          <w:rFonts w:ascii="Arial" w:hAnsi="Arial" w:cs="Arial"/>
          <w:b/>
          <w:bCs/>
          <w:sz w:val="20"/>
          <w:szCs w:val="20"/>
          <w:lang w:val="pl-PL"/>
        </w:rPr>
        <w:t>Projektu]</w:t>
      </w:r>
    </w:p>
    <w:p w14:paraId="341427E2" w14:textId="3E8C4938" w:rsidR="00B223ED" w:rsidRPr="00AD6B4A" w:rsidRDefault="00601BF3" w:rsidP="001D49C4">
      <w:pPr>
        <w:pStyle w:val="Tekstpodstawowy8"/>
        <w:numPr>
          <w:ilvl w:val="0"/>
          <w:numId w:val="31"/>
        </w:numPr>
        <w:spacing w:before="0" w:after="0" w:line="276" w:lineRule="auto"/>
        <w:jc w:val="both"/>
        <w:rPr>
          <w:rFonts w:ascii="Arial" w:eastAsia="Times New Roman" w:hAnsi="Arial" w:cs="Arial"/>
          <w:bCs/>
          <w:sz w:val="20"/>
          <w:szCs w:val="20"/>
          <w:lang w:eastAsia="ar-SA"/>
        </w:rPr>
      </w:pPr>
      <w:r w:rsidRPr="00AD6B4A">
        <w:rPr>
          <w:rFonts w:ascii="Arial" w:hAnsi="Arial" w:cs="Arial"/>
          <w:bCs/>
          <w:sz w:val="20"/>
          <w:szCs w:val="20"/>
        </w:rPr>
        <w:t xml:space="preserve">Dyrektor </w:t>
      </w:r>
      <w:r w:rsidR="00FE4B6C" w:rsidRPr="00AD6B4A">
        <w:rPr>
          <w:rFonts w:ascii="Arial" w:hAnsi="Arial" w:cs="Arial"/>
          <w:bCs/>
          <w:sz w:val="20"/>
          <w:szCs w:val="20"/>
        </w:rPr>
        <w:t>Projektu jest upoważniony do bieżącej kontroli realizacji postanowień niniejszej Umowy przez Inżyniera Kontraktu, w tym do nadzorowania w imieniu Zamawiającego wykonywania zobowiązań przez drugą Stronę.</w:t>
      </w:r>
    </w:p>
    <w:p w14:paraId="0578D7C9" w14:textId="0E157E6A" w:rsidR="00B223ED" w:rsidRPr="00AD6B4A" w:rsidRDefault="00601BF3" w:rsidP="001D49C4">
      <w:pPr>
        <w:pStyle w:val="Tekstpodstawowy8"/>
        <w:numPr>
          <w:ilvl w:val="0"/>
          <w:numId w:val="31"/>
        </w:numPr>
        <w:spacing w:before="0" w:after="0" w:line="276" w:lineRule="auto"/>
        <w:jc w:val="both"/>
        <w:rPr>
          <w:rFonts w:ascii="Arial" w:eastAsia="Times New Roman" w:hAnsi="Arial" w:cs="Arial"/>
          <w:bCs/>
          <w:sz w:val="20"/>
          <w:szCs w:val="20"/>
          <w:lang w:eastAsia="ar-SA"/>
        </w:rPr>
      </w:pPr>
      <w:r w:rsidRPr="00AD6B4A">
        <w:rPr>
          <w:rFonts w:ascii="Arial" w:hAnsi="Arial" w:cs="Arial"/>
          <w:bCs/>
          <w:sz w:val="20"/>
          <w:szCs w:val="20"/>
        </w:rPr>
        <w:t xml:space="preserve">Dyrektor </w:t>
      </w:r>
      <w:r w:rsidR="00FE4B6C" w:rsidRPr="00AD6B4A">
        <w:rPr>
          <w:rFonts w:ascii="Arial" w:hAnsi="Arial" w:cs="Arial"/>
          <w:bCs/>
          <w:sz w:val="20"/>
          <w:szCs w:val="20"/>
        </w:rPr>
        <w:t xml:space="preserve">Projektu może powierzyć część swoich uprawnień innym osobom,  o czym winien powiadomić na piśmie Inżyniera Kontraktu z wyprzedzeniem. </w:t>
      </w:r>
    </w:p>
    <w:p w14:paraId="2A3933D2" w14:textId="1CB75B23" w:rsidR="0094352A" w:rsidRPr="00FF03CA" w:rsidRDefault="00FE4B6C" w:rsidP="001D49C4">
      <w:pPr>
        <w:pStyle w:val="Tekstpodstawowy8"/>
        <w:numPr>
          <w:ilvl w:val="0"/>
          <w:numId w:val="31"/>
        </w:numPr>
        <w:spacing w:before="0" w:after="0" w:line="276" w:lineRule="auto"/>
        <w:jc w:val="both"/>
        <w:rPr>
          <w:rFonts w:ascii="Arial" w:hAnsi="Arial" w:cs="Arial"/>
          <w:sz w:val="20"/>
          <w:szCs w:val="20"/>
        </w:rPr>
      </w:pPr>
      <w:r w:rsidRPr="00AD6B4A">
        <w:rPr>
          <w:rFonts w:ascii="Arial" w:eastAsia="Times New Roman" w:hAnsi="Arial" w:cs="Arial"/>
          <w:bCs/>
          <w:sz w:val="20"/>
          <w:szCs w:val="20"/>
          <w:lang w:eastAsia="ar-SA"/>
        </w:rPr>
        <w:t xml:space="preserve">Zamawiający zastrzega sobie prawo zmiany </w:t>
      </w:r>
      <w:r w:rsidR="00601BF3" w:rsidRPr="00AD6B4A">
        <w:rPr>
          <w:rFonts w:ascii="Arial" w:eastAsia="Times New Roman" w:hAnsi="Arial" w:cs="Arial"/>
          <w:bCs/>
          <w:sz w:val="20"/>
          <w:szCs w:val="20"/>
          <w:lang w:eastAsia="ar-SA"/>
        </w:rPr>
        <w:t xml:space="preserve">Dyrektora </w:t>
      </w:r>
      <w:r w:rsidRPr="00AD6B4A">
        <w:rPr>
          <w:rFonts w:ascii="Arial" w:eastAsia="Times New Roman" w:hAnsi="Arial" w:cs="Arial"/>
          <w:bCs/>
          <w:sz w:val="20"/>
          <w:szCs w:val="20"/>
          <w:lang w:eastAsia="ar-SA"/>
        </w:rPr>
        <w:t xml:space="preserve">Projektu. O dokonaniu zmiany </w:t>
      </w:r>
      <w:r w:rsidR="0094352A" w:rsidRPr="00AD6B4A">
        <w:rPr>
          <w:rFonts w:ascii="Arial" w:eastAsia="Times New Roman" w:hAnsi="Arial" w:cs="Arial"/>
          <w:bCs/>
          <w:sz w:val="20"/>
          <w:szCs w:val="20"/>
          <w:lang w:eastAsia="ar-SA"/>
        </w:rPr>
        <w:t xml:space="preserve">   </w:t>
      </w:r>
      <w:r w:rsidRPr="00AD6B4A">
        <w:rPr>
          <w:rFonts w:ascii="Arial" w:eastAsia="Times New Roman" w:hAnsi="Arial" w:cs="Arial"/>
          <w:bCs/>
          <w:sz w:val="20"/>
          <w:szCs w:val="20"/>
          <w:lang w:eastAsia="ar-SA"/>
        </w:rPr>
        <w:t>Zamawiający powiadomi na piśmie Inżyniera Kontraktu.</w:t>
      </w:r>
    </w:p>
    <w:p w14:paraId="41300B02" w14:textId="77777777" w:rsidR="00FF03CA" w:rsidRPr="00FF03CA" w:rsidRDefault="00FF03CA" w:rsidP="00FF03CA">
      <w:pPr>
        <w:pStyle w:val="Tekstpodstawowy8"/>
        <w:spacing w:before="0" w:after="0" w:line="276" w:lineRule="auto"/>
        <w:ind w:left="360" w:firstLine="0"/>
        <w:jc w:val="both"/>
        <w:rPr>
          <w:rFonts w:ascii="Arial" w:hAnsi="Arial" w:cs="Arial"/>
          <w:sz w:val="20"/>
          <w:szCs w:val="20"/>
        </w:rPr>
      </w:pPr>
    </w:p>
    <w:p w14:paraId="6789BD8A" w14:textId="7B1E8D38" w:rsidR="0094352A" w:rsidRPr="00AD6B4A" w:rsidRDefault="0094352A" w:rsidP="0094352A">
      <w:pPr>
        <w:pStyle w:val="Tekstpodstawowy"/>
        <w:spacing w:after="120" w:line="276" w:lineRule="auto"/>
        <w:ind w:firstLine="426"/>
        <w:rPr>
          <w:rFonts w:ascii="Arial" w:hAnsi="Arial" w:cs="Arial"/>
          <w:b/>
          <w:bCs/>
          <w:sz w:val="20"/>
          <w:szCs w:val="20"/>
          <w:lang w:val="pl-PL"/>
        </w:rPr>
      </w:pPr>
      <w:r w:rsidRPr="00AD6B4A">
        <w:rPr>
          <w:rFonts w:ascii="Arial" w:hAnsi="Arial" w:cs="Arial"/>
          <w:b/>
          <w:bCs/>
          <w:sz w:val="20"/>
          <w:szCs w:val="20"/>
          <w:lang w:val="pl-PL"/>
        </w:rPr>
        <w:t>[Personel i czas pracy]</w:t>
      </w:r>
    </w:p>
    <w:p w14:paraId="16956A9F" w14:textId="385CF7FC" w:rsidR="0094352A" w:rsidRPr="00AD6B4A" w:rsidRDefault="0094352A" w:rsidP="001D49C4">
      <w:pPr>
        <w:pStyle w:val="Tekstpodstawowy"/>
        <w:numPr>
          <w:ilvl w:val="0"/>
          <w:numId w:val="31"/>
        </w:numPr>
        <w:spacing w:after="120" w:line="276" w:lineRule="auto"/>
        <w:rPr>
          <w:rFonts w:ascii="Arial" w:hAnsi="Arial" w:cs="Arial"/>
          <w:bCs/>
          <w:sz w:val="20"/>
          <w:szCs w:val="20"/>
          <w:lang w:val="pl-PL"/>
        </w:rPr>
      </w:pPr>
      <w:r w:rsidRPr="00AD6B4A">
        <w:rPr>
          <w:rFonts w:ascii="Arial" w:hAnsi="Arial" w:cs="Arial"/>
          <w:bCs/>
          <w:sz w:val="20"/>
          <w:szCs w:val="20"/>
          <w:lang w:val="pl-PL"/>
        </w:rPr>
        <w:t xml:space="preserve">Dni i godziny pracy Podstawowego i Dodatkowego Personelu Inżyniera Kontraktu zostaną ustalone w oparciu o obowiązujące </w:t>
      </w:r>
      <w:r w:rsidR="001D49C4">
        <w:rPr>
          <w:rFonts w:ascii="Arial" w:hAnsi="Arial" w:cs="Arial"/>
          <w:bCs/>
          <w:sz w:val="20"/>
          <w:szCs w:val="20"/>
          <w:lang w:val="pl-PL"/>
        </w:rPr>
        <w:t>przepisy prawa</w:t>
      </w:r>
      <w:r w:rsidRPr="00AD6B4A">
        <w:rPr>
          <w:rFonts w:ascii="Arial" w:hAnsi="Arial" w:cs="Arial"/>
          <w:bCs/>
          <w:sz w:val="20"/>
          <w:szCs w:val="20"/>
          <w:lang w:val="pl-PL"/>
        </w:rPr>
        <w:t xml:space="preserve">.  Dni i godziny pracy Podstawowego Personelu Inżyniera muszą być dostosowane do godzin pracy </w:t>
      </w:r>
      <w:r w:rsidR="00B223ED" w:rsidRPr="00AD6B4A">
        <w:rPr>
          <w:rFonts w:ascii="Arial" w:hAnsi="Arial" w:cs="Arial"/>
          <w:bCs/>
          <w:sz w:val="20"/>
          <w:szCs w:val="20"/>
          <w:lang w:val="pl-PL"/>
        </w:rPr>
        <w:t>GWRB</w:t>
      </w:r>
      <w:r w:rsidRPr="00AD6B4A">
        <w:rPr>
          <w:rFonts w:ascii="Arial" w:hAnsi="Arial" w:cs="Arial"/>
          <w:bCs/>
          <w:sz w:val="20"/>
          <w:szCs w:val="20"/>
          <w:lang w:val="pl-PL"/>
        </w:rPr>
        <w:t>.</w:t>
      </w:r>
    </w:p>
    <w:p w14:paraId="586973DE" w14:textId="20BFC039" w:rsidR="0094352A" w:rsidRPr="00AD6B4A" w:rsidRDefault="0094352A" w:rsidP="001D49C4">
      <w:pPr>
        <w:pStyle w:val="Tekstpodstawowy"/>
        <w:numPr>
          <w:ilvl w:val="0"/>
          <w:numId w:val="31"/>
        </w:numPr>
        <w:spacing w:after="120" w:line="276" w:lineRule="auto"/>
        <w:rPr>
          <w:rFonts w:ascii="Arial" w:hAnsi="Arial" w:cs="Arial"/>
          <w:bCs/>
          <w:sz w:val="20"/>
          <w:szCs w:val="20"/>
          <w:lang w:val="pl-PL"/>
        </w:rPr>
      </w:pPr>
      <w:r w:rsidRPr="00AD6B4A">
        <w:rPr>
          <w:rFonts w:ascii="Arial" w:hAnsi="Arial" w:cs="Arial"/>
          <w:bCs/>
          <w:sz w:val="20"/>
          <w:szCs w:val="20"/>
          <w:lang w:val="pl-PL"/>
        </w:rPr>
        <w:t xml:space="preserve">Wykonawca zapewni nadzorowanie robót przez inspektorów nadzoru (robót odpowiadających ich branżom i zakresowi uprawnień) na przedmiotowej inwestycji w godzinach wykonywania robót (w okresie realizacji </w:t>
      </w:r>
      <w:r w:rsidR="00314297" w:rsidRPr="00AD6B4A">
        <w:rPr>
          <w:rFonts w:ascii="Arial" w:hAnsi="Arial" w:cs="Arial"/>
          <w:bCs/>
          <w:sz w:val="20"/>
          <w:szCs w:val="20"/>
          <w:lang w:val="pl-PL"/>
        </w:rPr>
        <w:t xml:space="preserve">Zadania inwestycyjnego  </w:t>
      </w:r>
      <w:r w:rsidRPr="00AD6B4A">
        <w:rPr>
          <w:rFonts w:ascii="Arial" w:hAnsi="Arial" w:cs="Arial"/>
          <w:bCs/>
          <w:sz w:val="20"/>
          <w:szCs w:val="20"/>
          <w:lang w:val="pl-PL"/>
        </w:rPr>
        <w:t xml:space="preserve">w godzinach pracy </w:t>
      </w:r>
      <w:r w:rsidR="00B223ED" w:rsidRPr="00AD6B4A">
        <w:rPr>
          <w:rFonts w:ascii="Arial" w:hAnsi="Arial" w:cs="Arial"/>
          <w:bCs/>
          <w:sz w:val="20"/>
          <w:szCs w:val="20"/>
          <w:lang w:val="pl-PL"/>
        </w:rPr>
        <w:t>GWRB</w:t>
      </w:r>
      <w:r w:rsidRPr="00AD6B4A">
        <w:rPr>
          <w:rFonts w:ascii="Arial" w:hAnsi="Arial" w:cs="Arial"/>
          <w:bCs/>
          <w:sz w:val="20"/>
          <w:szCs w:val="20"/>
          <w:lang w:val="pl-PL"/>
        </w:rPr>
        <w:t>).</w:t>
      </w:r>
    </w:p>
    <w:p w14:paraId="6738CCAD" w14:textId="29DB3A05" w:rsidR="0094352A" w:rsidRPr="00AD6B4A" w:rsidRDefault="0094352A" w:rsidP="001D49C4">
      <w:pPr>
        <w:pStyle w:val="Tekstpodstawowy"/>
        <w:numPr>
          <w:ilvl w:val="0"/>
          <w:numId w:val="31"/>
        </w:numPr>
        <w:spacing w:after="120" w:line="276" w:lineRule="auto"/>
        <w:rPr>
          <w:rFonts w:ascii="Arial" w:hAnsi="Arial" w:cs="Arial"/>
          <w:bCs/>
          <w:sz w:val="20"/>
          <w:szCs w:val="20"/>
          <w:lang w:val="pl-PL"/>
        </w:rPr>
      </w:pPr>
      <w:r w:rsidRPr="00AD6B4A">
        <w:rPr>
          <w:rFonts w:ascii="Arial" w:hAnsi="Arial" w:cs="Arial"/>
          <w:bCs/>
          <w:sz w:val="20"/>
          <w:szCs w:val="20"/>
          <w:lang w:val="pl-PL"/>
        </w:rPr>
        <w:t>Inżynier Kontraktu zobowiązany jest do pełnienia funkcji Inżyniera Kontraktu w systemie 2-wu zmianowym w przypadku konieczności lub/i polecenia przez Zamawiającego wprowadzenia w/w trybu pracy.</w:t>
      </w:r>
    </w:p>
    <w:p w14:paraId="49BCF462" w14:textId="27333435" w:rsidR="001D49C4" w:rsidRDefault="0094352A" w:rsidP="001D49C4">
      <w:pPr>
        <w:pStyle w:val="Tekstpodstawowy"/>
        <w:numPr>
          <w:ilvl w:val="0"/>
          <w:numId w:val="31"/>
        </w:numPr>
        <w:spacing w:after="120" w:line="276" w:lineRule="auto"/>
        <w:rPr>
          <w:rFonts w:ascii="Arial" w:hAnsi="Arial" w:cs="Arial"/>
          <w:bCs/>
          <w:sz w:val="20"/>
          <w:szCs w:val="20"/>
          <w:lang w:val="pl-PL"/>
        </w:rPr>
      </w:pPr>
      <w:r w:rsidRPr="00AD6B4A">
        <w:rPr>
          <w:rFonts w:ascii="Arial" w:hAnsi="Arial" w:cs="Arial"/>
          <w:bCs/>
          <w:sz w:val="20"/>
          <w:szCs w:val="20"/>
          <w:lang w:val="pl-PL"/>
        </w:rPr>
        <w:t xml:space="preserve">Personel Inżyniera Kontraktu przystąpi do wykonywania swoich obowiązków </w:t>
      </w:r>
      <w:r w:rsidR="001D49C4">
        <w:rPr>
          <w:rFonts w:ascii="Arial" w:hAnsi="Arial" w:cs="Arial"/>
          <w:bCs/>
          <w:sz w:val="20"/>
          <w:szCs w:val="20"/>
          <w:lang w:val="pl-PL"/>
        </w:rPr>
        <w:t xml:space="preserve">w uzgodnionym z Zamawiajacym termienie </w:t>
      </w:r>
      <w:r w:rsidRPr="00AD6B4A">
        <w:rPr>
          <w:rFonts w:ascii="Arial" w:hAnsi="Arial" w:cs="Arial"/>
          <w:bCs/>
          <w:sz w:val="20"/>
          <w:szCs w:val="20"/>
          <w:lang w:val="pl-PL"/>
        </w:rPr>
        <w:t>po podpisaniu Umowy na pełnienie funkcji Inżyniera Kontraktu.</w:t>
      </w:r>
    </w:p>
    <w:p w14:paraId="4CC8E1BF" w14:textId="78A0BE99" w:rsidR="0094352A" w:rsidRPr="001D49C4" w:rsidRDefault="0094352A" w:rsidP="001D49C4">
      <w:pPr>
        <w:pStyle w:val="Tekstpodstawowy"/>
        <w:numPr>
          <w:ilvl w:val="0"/>
          <w:numId w:val="31"/>
        </w:numPr>
        <w:spacing w:after="120" w:line="276" w:lineRule="auto"/>
        <w:rPr>
          <w:rFonts w:ascii="Arial" w:hAnsi="Arial" w:cs="Arial"/>
          <w:bCs/>
          <w:sz w:val="20"/>
          <w:szCs w:val="20"/>
          <w:lang w:val="pl-PL"/>
        </w:rPr>
      </w:pPr>
      <w:r w:rsidRPr="001D49C4">
        <w:rPr>
          <w:rFonts w:ascii="Arial" w:hAnsi="Arial" w:cs="Arial"/>
          <w:bCs/>
          <w:sz w:val="20"/>
          <w:szCs w:val="20"/>
          <w:lang w:val="pl-PL"/>
        </w:rPr>
        <w:lastRenderedPageBreak/>
        <w:t xml:space="preserve">Obecność Podstawowego Personelu Inżyniera Kontraktu potwierdzana jest własnoręcznym podpisem na </w:t>
      </w:r>
      <w:r w:rsidR="00A84502" w:rsidRPr="001D49C4">
        <w:rPr>
          <w:rFonts w:ascii="Arial" w:hAnsi="Arial" w:cs="Arial"/>
          <w:bCs/>
          <w:sz w:val="20"/>
          <w:szCs w:val="20"/>
          <w:lang w:val="pl-PL"/>
        </w:rPr>
        <w:t>prowadzonej przez</w:t>
      </w:r>
      <w:r w:rsidRPr="001D49C4">
        <w:rPr>
          <w:rFonts w:ascii="Arial" w:hAnsi="Arial" w:cs="Arial"/>
          <w:bCs/>
          <w:sz w:val="20"/>
          <w:szCs w:val="20"/>
          <w:lang w:val="pl-PL"/>
        </w:rPr>
        <w:t xml:space="preserve"> Inżyniera Kontraktu liście obecności. Inżynier Kontraktu udostępnia niniejszą listę do wglądu Zamawiającemu na każde jego żądanie.</w:t>
      </w:r>
    </w:p>
    <w:p w14:paraId="07605916" w14:textId="6BB342AA" w:rsidR="0094352A" w:rsidRPr="00AD6B4A" w:rsidRDefault="0094352A" w:rsidP="001D49C4">
      <w:pPr>
        <w:pStyle w:val="Tekstpodstawowy"/>
        <w:numPr>
          <w:ilvl w:val="0"/>
          <w:numId w:val="31"/>
        </w:numPr>
        <w:spacing w:after="120" w:line="276" w:lineRule="auto"/>
        <w:rPr>
          <w:rFonts w:ascii="Arial" w:hAnsi="Arial" w:cs="Arial"/>
          <w:bCs/>
          <w:sz w:val="20"/>
          <w:szCs w:val="20"/>
          <w:lang w:val="pl-PL"/>
        </w:rPr>
      </w:pPr>
      <w:r w:rsidRPr="00AD6B4A">
        <w:rPr>
          <w:rFonts w:ascii="Arial" w:hAnsi="Arial" w:cs="Arial"/>
          <w:bCs/>
          <w:sz w:val="20"/>
          <w:szCs w:val="20"/>
          <w:lang w:val="pl-PL"/>
        </w:rPr>
        <w:t xml:space="preserve">Obecność zaproszonych przez Zamawiającego osób z Podstawowego lub Dodatkowego Personelu Inżyniera Kontraktu na </w:t>
      </w:r>
      <w:r w:rsidR="00314297" w:rsidRPr="00AD6B4A">
        <w:rPr>
          <w:rFonts w:ascii="Arial" w:hAnsi="Arial" w:cs="Arial"/>
          <w:bCs/>
          <w:sz w:val="20"/>
          <w:szCs w:val="20"/>
          <w:lang w:val="pl-PL"/>
        </w:rPr>
        <w:t>r</w:t>
      </w:r>
      <w:r w:rsidRPr="00AD6B4A">
        <w:rPr>
          <w:rFonts w:ascii="Arial" w:hAnsi="Arial" w:cs="Arial"/>
          <w:bCs/>
          <w:sz w:val="20"/>
          <w:szCs w:val="20"/>
          <w:lang w:val="pl-PL"/>
        </w:rPr>
        <w:t xml:space="preserve">adzie </w:t>
      </w:r>
      <w:r w:rsidR="00314297" w:rsidRPr="00AD6B4A">
        <w:rPr>
          <w:rFonts w:ascii="Arial" w:hAnsi="Arial" w:cs="Arial"/>
          <w:bCs/>
          <w:sz w:val="20"/>
          <w:szCs w:val="20"/>
          <w:lang w:val="pl-PL"/>
        </w:rPr>
        <w:t>b</w:t>
      </w:r>
      <w:r w:rsidRPr="00AD6B4A">
        <w:rPr>
          <w:rFonts w:ascii="Arial" w:hAnsi="Arial" w:cs="Arial"/>
          <w:bCs/>
          <w:sz w:val="20"/>
          <w:szCs w:val="20"/>
          <w:lang w:val="pl-PL"/>
        </w:rPr>
        <w:t>udowy lub spotkaniach jest obowiązkowa, potwierdzana własnoręcznym podpisem na liście obecności.</w:t>
      </w:r>
    </w:p>
    <w:p w14:paraId="0F3256AA" w14:textId="48D9C8E9" w:rsidR="00E00C41" w:rsidRDefault="0094352A" w:rsidP="001D49C4">
      <w:pPr>
        <w:pStyle w:val="Tekstpodstawowy"/>
        <w:numPr>
          <w:ilvl w:val="0"/>
          <w:numId w:val="31"/>
        </w:numPr>
        <w:spacing w:after="120" w:line="276" w:lineRule="auto"/>
        <w:rPr>
          <w:rFonts w:ascii="Arial" w:hAnsi="Arial" w:cs="Arial"/>
          <w:bCs/>
          <w:sz w:val="20"/>
          <w:szCs w:val="20"/>
          <w:lang w:val="pl-PL"/>
        </w:rPr>
      </w:pPr>
      <w:r w:rsidRPr="00AD6B4A">
        <w:rPr>
          <w:rFonts w:ascii="Arial" w:hAnsi="Arial" w:cs="Arial"/>
          <w:bCs/>
          <w:sz w:val="20"/>
          <w:szCs w:val="20"/>
          <w:lang w:val="pl-PL"/>
        </w:rPr>
        <w:t xml:space="preserve">Zawinione nieobecności Podstawowego Personelu Inżyniera Kontraktu uprawniają Zamawiającego do naliczania kar umownych, zgodnie z § </w:t>
      </w:r>
      <w:r w:rsidR="00B27448" w:rsidRPr="00AD6B4A">
        <w:rPr>
          <w:rFonts w:ascii="Arial" w:hAnsi="Arial" w:cs="Arial"/>
          <w:bCs/>
          <w:sz w:val="20"/>
          <w:szCs w:val="20"/>
          <w:lang w:val="pl-PL"/>
        </w:rPr>
        <w:t>15</w:t>
      </w:r>
      <w:r w:rsidRPr="00AD6B4A">
        <w:rPr>
          <w:rFonts w:ascii="Arial" w:hAnsi="Arial" w:cs="Arial"/>
          <w:bCs/>
          <w:sz w:val="20"/>
          <w:szCs w:val="20"/>
          <w:lang w:val="pl-PL"/>
        </w:rPr>
        <w:t xml:space="preserve"> ust. </w:t>
      </w:r>
      <w:r w:rsidR="00B27448" w:rsidRPr="00AD6B4A">
        <w:rPr>
          <w:rFonts w:ascii="Arial" w:hAnsi="Arial" w:cs="Arial"/>
          <w:bCs/>
          <w:sz w:val="20"/>
          <w:szCs w:val="20"/>
          <w:lang w:val="pl-PL"/>
        </w:rPr>
        <w:t>5</w:t>
      </w:r>
      <w:r w:rsidRPr="00AD6B4A">
        <w:rPr>
          <w:rFonts w:ascii="Arial" w:hAnsi="Arial" w:cs="Arial"/>
          <w:bCs/>
          <w:sz w:val="20"/>
          <w:szCs w:val="20"/>
          <w:lang w:val="pl-PL"/>
        </w:rPr>
        <w:t xml:space="preserve"> Umowy.</w:t>
      </w:r>
    </w:p>
    <w:p w14:paraId="65FD65E3" w14:textId="77777777" w:rsidR="002C2BE6" w:rsidRPr="002C2BE6" w:rsidRDefault="002C2BE6" w:rsidP="002C2BE6">
      <w:pPr>
        <w:pStyle w:val="Tekstpodstawowy"/>
        <w:spacing w:after="120" w:line="276" w:lineRule="auto"/>
        <w:ind w:left="360"/>
        <w:rPr>
          <w:rFonts w:ascii="Arial" w:hAnsi="Arial" w:cs="Arial"/>
          <w:bCs/>
          <w:sz w:val="20"/>
          <w:szCs w:val="20"/>
          <w:lang w:val="pl-PL"/>
        </w:rPr>
      </w:pPr>
    </w:p>
    <w:p w14:paraId="1C4FE131" w14:textId="549E4FAD" w:rsidR="0094352A" w:rsidRPr="00AD6B4A" w:rsidRDefault="0094352A" w:rsidP="0094352A">
      <w:pPr>
        <w:pStyle w:val="Tekstpodstawowy"/>
        <w:spacing w:after="120" w:line="276" w:lineRule="auto"/>
        <w:ind w:firstLine="426"/>
        <w:rPr>
          <w:rFonts w:ascii="Arial" w:hAnsi="Arial" w:cs="Arial"/>
          <w:b/>
          <w:bCs/>
          <w:sz w:val="20"/>
          <w:szCs w:val="20"/>
          <w:lang w:val="pl-PL"/>
        </w:rPr>
      </w:pPr>
      <w:r w:rsidRPr="00AD6B4A">
        <w:rPr>
          <w:rFonts w:ascii="Arial" w:hAnsi="Arial" w:cs="Arial"/>
          <w:b/>
          <w:bCs/>
          <w:sz w:val="20"/>
          <w:szCs w:val="20"/>
          <w:lang w:val="pl-PL"/>
        </w:rPr>
        <w:t>[Zmiany w składzie Personelu]</w:t>
      </w:r>
    </w:p>
    <w:p w14:paraId="162A3197" w14:textId="2E518D28" w:rsidR="0094352A" w:rsidRPr="00AD6B4A" w:rsidRDefault="0094352A" w:rsidP="001D49C4">
      <w:pPr>
        <w:pStyle w:val="pkt"/>
        <w:numPr>
          <w:ilvl w:val="0"/>
          <w:numId w:val="31"/>
        </w:numPr>
        <w:spacing w:after="20" w:line="276" w:lineRule="auto"/>
        <w:rPr>
          <w:rFonts w:ascii="Arial" w:hAnsi="Arial" w:cs="Arial"/>
          <w:sz w:val="20"/>
          <w:szCs w:val="20"/>
        </w:rPr>
      </w:pPr>
      <w:r w:rsidRPr="00AD6B4A">
        <w:rPr>
          <w:rFonts w:ascii="Arial" w:hAnsi="Arial" w:cs="Arial"/>
          <w:sz w:val="20"/>
          <w:szCs w:val="20"/>
        </w:rPr>
        <w:t xml:space="preserve">Inżynier Kontraktu nie może wprowadzać zmian podwykonawców oraz zmian w składzie personelu wskazanego w Ofercie Inżyniera Kontraktu bez uzyskania wcześniejszej pisemnej </w:t>
      </w:r>
      <w:r w:rsidR="00A84502" w:rsidRPr="00AD6B4A">
        <w:rPr>
          <w:rFonts w:ascii="Arial" w:hAnsi="Arial" w:cs="Arial"/>
          <w:sz w:val="20"/>
          <w:szCs w:val="20"/>
        </w:rPr>
        <w:t xml:space="preserve">pod rygorem nieważności </w:t>
      </w:r>
      <w:r w:rsidRPr="00AD6B4A">
        <w:rPr>
          <w:rFonts w:ascii="Arial" w:hAnsi="Arial" w:cs="Arial"/>
          <w:sz w:val="20"/>
          <w:szCs w:val="20"/>
        </w:rPr>
        <w:t xml:space="preserve">zgody Zamawiającego, który może na taką zmianę nie wyrazić zgody. </w:t>
      </w:r>
    </w:p>
    <w:p w14:paraId="7DFEB930" w14:textId="77777777" w:rsidR="00D16EE7" w:rsidRPr="00AD6B4A" w:rsidRDefault="0094352A" w:rsidP="001D49C4">
      <w:pPr>
        <w:pStyle w:val="pkt"/>
        <w:numPr>
          <w:ilvl w:val="0"/>
          <w:numId w:val="31"/>
        </w:numPr>
        <w:spacing w:after="20" w:line="276" w:lineRule="auto"/>
        <w:rPr>
          <w:rFonts w:ascii="Arial" w:hAnsi="Arial" w:cs="Arial"/>
          <w:sz w:val="20"/>
          <w:szCs w:val="20"/>
        </w:rPr>
      </w:pPr>
      <w:r w:rsidRPr="00AD6B4A">
        <w:rPr>
          <w:rFonts w:ascii="Arial" w:hAnsi="Arial" w:cs="Arial"/>
          <w:sz w:val="20"/>
          <w:szCs w:val="20"/>
        </w:rPr>
        <w:t>Inżynier Kontraktu musi z własnej inicjatywy zaproponować zastępstwo</w:t>
      </w:r>
      <w:r w:rsidR="00D16EE7" w:rsidRPr="00AD6B4A">
        <w:rPr>
          <w:rFonts w:ascii="Arial" w:hAnsi="Arial" w:cs="Arial"/>
          <w:sz w:val="20"/>
          <w:szCs w:val="20"/>
        </w:rPr>
        <w:t xml:space="preserve">  w następujących przypadkach:</w:t>
      </w:r>
    </w:p>
    <w:p w14:paraId="7B66AC80" w14:textId="1CA8C7D2" w:rsidR="00D16EE7" w:rsidRPr="00AD6B4A" w:rsidRDefault="0094352A" w:rsidP="00D36D94">
      <w:pPr>
        <w:pStyle w:val="pkt"/>
        <w:spacing w:after="20" w:line="276" w:lineRule="auto"/>
        <w:ind w:left="737" w:firstLine="0"/>
        <w:rPr>
          <w:rFonts w:ascii="Arial" w:hAnsi="Arial" w:cs="Arial"/>
          <w:sz w:val="20"/>
          <w:szCs w:val="20"/>
        </w:rPr>
      </w:pPr>
      <w:r w:rsidRPr="00AD6B4A">
        <w:rPr>
          <w:rFonts w:ascii="Arial" w:hAnsi="Arial" w:cs="Arial"/>
          <w:sz w:val="20"/>
          <w:szCs w:val="20"/>
        </w:rPr>
        <w:t>a) śmierci, choroby lub wypadku k</w:t>
      </w:r>
      <w:r w:rsidR="00D16EE7" w:rsidRPr="00AD6B4A">
        <w:rPr>
          <w:rFonts w:ascii="Arial" w:hAnsi="Arial" w:cs="Arial"/>
          <w:sz w:val="20"/>
          <w:szCs w:val="20"/>
        </w:rPr>
        <w:t>tórejkolwiek z osób personelu;</w:t>
      </w:r>
    </w:p>
    <w:p w14:paraId="538ED636" w14:textId="222858D7" w:rsidR="0094352A" w:rsidRPr="00AD6B4A" w:rsidRDefault="0094352A" w:rsidP="00D36D94">
      <w:pPr>
        <w:pStyle w:val="pkt"/>
        <w:spacing w:after="20" w:line="276" w:lineRule="auto"/>
        <w:ind w:left="737" w:firstLine="0"/>
        <w:rPr>
          <w:rFonts w:ascii="Arial" w:hAnsi="Arial" w:cs="Arial"/>
          <w:sz w:val="20"/>
          <w:szCs w:val="20"/>
        </w:rPr>
      </w:pPr>
      <w:r w:rsidRPr="00AD6B4A">
        <w:rPr>
          <w:rFonts w:ascii="Arial" w:hAnsi="Arial" w:cs="Arial"/>
          <w:sz w:val="20"/>
          <w:szCs w:val="20"/>
        </w:rPr>
        <w:t xml:space="preserve">b) jeżeli jest konieczne zastąpienie którejkolwiek z osób personelu  z innych przyczyn, niż wymienione w pkt. a), </w:t>
      </w:r>
      <w:r w:rsidR="00314297" w:rsidRPr="00AD6B4A">
        <w:rPr>
          <w:rFonts w:ascii="Arial" w:hAnsi="Arial" w:cs="Arial"/>
          <w:sz w:val="20"/>
          <w:szCs w:val="20"/>
        </w:rPr>
        <w:t xml:space="preserve">również tych, </w:t>
      </w:r>
      <w:r w:rsidRPr="00AD6B4A">
        <w:rPr>
          <w:rFonts w:ascii="Arial" w:hAnsi="Arial" w:cs="Arial"/>
          <w:sz w:val="20"/>
          <w:szCs w:val="20"/>
        </w:rPr>
        <w:t xml:space="preserve">które nie są zależne od Inżyniera Kontraktu. </w:t>
      </w:r>
    </w:p>
    <w:p w14:paraId="468B97B9" w14:textId="57115CBB" w:rsidR="00A84502" w:rsidRPr="00AD6B4A" w:rsidRDefault="0094352A" w:rsidP="001D49C4">
      <w:pPr>
        <w:pStyle w:val="pkt"/>
        <w:numPr>
          <w:ilvl w:val="0"/>
          <w:numId w:val="31"/>
        </w:numPr>
        <w:spacing w:after="20" w:line="276" w:lineRule="auto"/>
        <w:rPr>
          <w:rFonts w:ascii="Arial" w:hAnsi="Arial" w:cs="Arial"/>
          <w:sz w:val="20"/>
          <w:szCs w:val="20"/>
        </w:rPr>
      </w:pPr>
      <w:r w:rsidRPr="00AD6B4A">
        <w:rPr>
          <w:rFonts w:ascii="Arial" w:hAnsi="Arial" w:cs="Arial"/>
          <w:sz w:val="20"/>
          <w:szCs w:val="20"/>
        </w:rPr>
        <w:t>Zamawiający może wystąpić z uz</w:t>
      </w:r>
      <w:r w:rsidR="00D16EE7" w:rsidRPr="00AD6B4A">
        <w:rPr>
          <w:rFonts w:ascii="Arial" w:hAnsi="Arial" w:cs="Arial"/>
          <w:sz w:val="20"/>
          <w:szCs w:val="20"/>
        </w:rPr>
        <w:t xml:space="preserve">asadnionym na piśmie wnioskiem </w:t>
      </w:r>
      <w:r w:rsidRPr="00AD6B4A">
        <w:rPr>
          <w:rFonts w:ascii="Arial" w:hAnsi="Arial" w:cs="Arial"/>
          <w:sz w:val="20"/>
          <w:szCs w:val="20"/>
        </w:rPr>
        <w:t xml:space="preserve">o zmianę któregokolwiek podwykonawcy lub osób z personelu, jeżeli w jego opinii osoba ta jest nieefektywna lub nie wywiązuje się ze swoich obowiązków wynikających z Umowy.  </w:t>
      </w:r>
    </w:p>
    <w:p w14:paraId="47DA494F" w14:textId="37BBFA70" w:rsidR="00A84502" w:rsidRPr="00AD6B4A" w:rsidRDefault="0094352A" w:rsidP="001D49C4">
      <w:pPr>
        <w:pStyle w:val="pkt"/>
        <w:numPr>
          <w:ilvl w:val="0"/>
          <w:numId w:val="31"/>
        </w:numPr>
        <w:spacing w:after="20" w:line="276" w:lineRule="auto"/>
        <w:rPr>
          <w:rFonts w:ascii="Arial" w:hAnsi="Arial" w:cs="Arial"/>
          <w:sz w:val="20"/>
          <w:szCs w:val="20"/>
        </w:rPr>
      </w:pPr>
      <w:r w:rsidRPr="00AD6B4A">
        <w:rPr>
          <w:rFonts w:ascii="Arial" w:hAnsi="Arial" w:cs="Arial"/>
          <w:sz w:val="20"/>
          <w:szCs w:val="20"/>
        </w:rPr>
        <w:t xml:space="preserve">W przypadku, gdy zachodzi konieczność zmiany podwykonawcy lub osób  z personelu, proponowana osoba musi posiadać co najmniej równoważne kwalifikacje i doświadczenie. </w:t>
      </w:r>
    </w:p>
    <w:p w14:paraId="26EB6CA2" w14:textId="0382423C" w:rsidR="00D16EE7" w:rsidRDefault="0094352A" w:rsidP="001D49C4">
      <w:pPr>
        <w:pStyle w:val="pkt"/>
        <w:numPr>
          <w:ilvl w:val="0"/>
          <w:numId w:val="31"/>
        </w:numPr>
        <w:spacing w:after="20" w:line="276" w:lineRule="auto"/>
        <w:rPr>
          <w:rFonts w:ascii="Arial" w:hAnsi="Arial" w:cs="Arial"/>
          <w:sz w:val="20"/>
          <w:szCs w:val="20"/>
        </w:rPr>
      </w:pPr>
      <w:r w:rsidRPr="00AD6B4A">
        <w:rPr>
          <w:rFonts w:ascii="Arial" w:hAnsi="Arial" w:cs="Arial"/>
          <w:sz w:val="20"/>
          <w:szCs w:val="20"/>
        </w:rPr>
        <w:t>Inżynier Kontraktu poniesie wszelkie dodatkowe koszty związane  ze zmianami w składzie personelu.</w:t>
      </w:r>
    </w:p>
    <w:p w14:paraId="19336A90" w14:textId="77777777" w:rsidR="00E00C41" w:rsidRPr="00AD6B4A" w:rsidRDefault="00E00C41" w:rsidP="00E00C41">
      <w:pPr>
        <w:pStyle w:val="pkt"/>
        <w:spacing w:after="20" w:line="276" w:lineRule="auto"/>
        <w:ind w:left="360" w:firstLine="0"/>
        <w:rPr>
          <w:rFonts w:ascii="Arial" w:hAnsi="Arial" w:cs="Arial"/>
          <w:sz w:val="20"/>
          <w:szCs w:val="20"/>
        </w:rPr>
      </w:pPr>
    </w:p>
    <w:p w14:paraId="7691FDF1" w14:textId="41FB6CB9" w:rsidR="00DB1DF9" w:rsidRPr="00AD6B4A" w:rsidRDefault="00207087" w:rsidP="007054AA">
      <w:pPr>
        <w:tabs>
          <w:tab w:val="center" w:pos="5016"/>
          <w:tab w:val="right" w:pos="9552"/>
        </w:tabs>
        <w:spacing w:after="120" w:line="276" w:lineRule="auto"/>
        <w:jc w:val="center"/>
        <w:rPr>
          <w:rFonts w:ascii="Arial" w:hAnsi="Arial" w:cs="Arial"/>
          <w:b/>
          <w:sz w:val="20"/>
          <w:szCs w:val="20"/>
        </w:rPr>
      </w:pPr>
      <w:r w:rsidRPr="00AD6B4A">
        <w:rPr>
          <w:rFonts w:ascii="Arial" w:hAnsi="Arial" w:cs="Arial"/>
          <w:b/>
          <w:sz w:val="20"/>
          <w:szCs w:val="20"/>
        </w:rPr>
        <w:t>TERMIN</w:t>
      </w:r>
      <w:r w:rsidR="00C838B7" w:rsidRPr="00AD6B4A">
        <w:rPr>
          <w:rFonts w:ascii="Arial" w:hAnsi="Arial" w:cs="Arial"/>
          <w:b/>
          <w:sz w:val="20"/>
          <w:szCs w:val="20"/>
        </w:rPr>
        <w:t xml:space="preserve"> REALIZACJI PRZEDMIOTU ZAMÓWIENIA</w:t>
      </w:r>
    </w:p>
    <w:p w14:paraId="59C7FFB5" w14:textId="1AA2F017" w:rsidR="00D6168B" w:rsidRPr="00AD6B4A" w:rsidRDefault="00393DA5" w:rsidP="0013533F">
      <w:pPr>
        <w:suppressAutoHyphens w:val="0"/>
        <w:spacing w:after="40" w:line="276" w:lineRule="auto"/>
        <w:jc w:val="center"/>
        <w:rPr>
          <w:rFonts w:ascii="Arial" w:hAnsi="Arial" w:cs="Arial"/>
          <w:b/>
          <w:bCs/>
          <w:sz w:val="20"/>
          <w:szCs w:val="20"/>
        </w:rPr>
      </w:pPr>
      <w:r w:rsidRPr="00AD6B4A">
        <w:rPr>
          <w:rFonts w:ascii="Arial" w:hAnsi="Arial" w:cs="Arial"/>
          <w:b/>
          <w:bCs/>
          <w:sz w:val="20"/>
          <w:szCs w:val="20"/>
        </w:rPr>
        <w:t xml:space="preserve">§ </w:t>
      </w:r>
      <w:r w:rsidR="00A77EC2" w:rsidRPr="00AD6B4A">
        <w:rPr>
          <w:rFonts w:ascii="Arial" w:hAnsi="Arial" w:cs="Arial"/>
          <w:b/>
          <w:bCs/>
          <w:sz w:val="20"/>
          <w:szCs w:val="20"/>
        </w:rPr>
        <w:t>7</w:t>
      </w:r>
    </w:p>
    <w:p w14:paraId="2E8D1B0D" w14:textId="41BEE4BF" w:rsidR="00A84502" w:rsidRPr="00AD6B4A" w:rsidRDefault="00A84502" w:rsidP="00A84502">
      <w:pPr>
        <w:pStyle w:val="Akapitzlist"/>
        <w:numPr>
          <w:ilvl w:val="0"/>
          <w:numId w:val="24"/>
        </w:numPr>
        <w:spacing w:after="40"/>
        <w:jc w:val="both"/>
        <w:rPr>
          <w:rFonts w:ascii="Arial" w:hAnsi="Arial" w:cs="Arial"/>
          <w:noProof/>
          <w:sz w:val="20"/>
          <w:szCs w:val="20"/>
          <w:lang w:val="pl-PL"/>
        </w:rPr>
      </w:pPr>
      <w:bookmarkStart w:id="5" w:name="_Hlk40130066"/>
      <w:r w:rsidRPr="00AD6B4A">
        <w:rPr>
          <w:rFonts w:ascii="Arial" w:hAnsi="Arial" w:cs="Arial"/>
          <w:noProof/>
          <w:sz w:val="20"/>
          <w:szCs w:val="20"/>
          <w:lang w:val="pl-PL"/>
        </w:rPr>
        <w:t xml:space="preserve">Termin wykonania </w:t>
      </w:r>
      <w:r w:rsidR="00145FEA" w:rsidRPr="00AD6B4A">
        <w:rPr>
          <w:rFonts w:ascii="Arial" w:hAnsi="Arial" w:cs="Arial"/>
          <w:noProof/>
          <w:sz w:val="20"/>
          <w:szCs w:val="20"/>
          <w:lang w:val="pl-PL"/>
        </w:rPr>
        <w:t>Umowy</w:t>
      </w:r>
      <w:r w:rsidRPr="00AD6B4A">
        <w:rPr>
          <w:rFonts w:ascii="Arial" w:hAnsi="Arial" w:cs="Arial"/>
          <w:noProof/>
          <w:sz w:val="20"/>
          <w:szCs w:val="20"/>
          <w:lang w:val="pl-PL"/>
        </w:rPr>
        <w:t xml:space="preserve"> oznaczony jest czasem realizacji Zadania inwestycyjnego i Umowy </w:t>
      </w:r>
      <w:r w:rsidR="00427F4C">
        <w:rPr>
          <w:rFonts w:ascii="Arial" w:hAnsi="Arial" w:cs="Arial"/>
          <w:noProof/>
          <w:sz w:val="20"/>
          <w:szCs w:val="20"/>
          <w:lang w:val="pl-PL"/>
        </w:rPr>
        <w:t xml:space="preserve">                             </w:t>
      </w:r>
      <w:r w:rsidRPr="00AD6B4A">
        <w:rPr>
          <w:rFonts w:ascii="Arial" w:hAnsi="Arial" w:cs="Arial"/>
          <w:noProof/>
          <w:sz w:val="20"/>
          <w:szCs w:val="20"/>
          <w:lang w:val="pl-PL"/>
        </w:rPr>
        <w:t xml:space="preserve"> GWRB, którego prace ma nadzorować Wykonawca. Planowane terminy wynoszą:  </w:t>
      </w:r>
    </w:p>
    <w:p w14:paraId="4C353FF9" w14:textId="16014139" w:rsidR="009C6F71" w:rsidRPr="00AD6B4A" w:rsidRDefault="009C6F71" w:rsidP="009C6F71">
      <w:pPr>
        <w:pStyle w:val="Akapitzlist"/>
        <w:numPr>
          <w:ilvl w:val="1"/>
          <w:numId w:val="24"/>
        </w:numPr>
        <w:spacing w:after="40"/>
        <w:jc w:val="both"/>
        <w:rPr>
          <w:rFonts w:ascii="Arial" w:hAnsi="Arial" w:cs="Arial"/>
          <w:noProof/>
          <w:sz w:val="20"/>
          <w:szCs w:val="20"/>
          <w:lang w:val="pl-PL"/>
        </w:rPr>
      </w:pPr>
      <w:r w:rsidRPr="00AD6B4A">
        <w:rPr>
          <w:rFonts w:ascii="Arial" w:hAnsi="Arial" w:cs="Arial"/>
          <w:noProof/>
          <w:sz w:val="20"/>
          <w:szCs w:val="20"/>
          <w:lang w:val="pl-PL"/>
        </w:rPr>
        <w:t>R</w:t>
      </w:r>
      <w:r w:rsidR="00A84502" w:rsidRPr="00AD6B4A">
        <w:rPr>
          <w:rFonts w:ascii="Arial" w:hAnsi="Arial" w:cs="Arial"/>
          <w:noProof/>
          <w:sz w:val="20"/>
          <w:szCs w:val="20"/>
          <w:lang w:val="pl-PL"/>
        </w:rPr>
        <w:t xml:space="preserve">ozpoczęcie realizacji Umowy – od daty przystąpienia przez GWRB do </w:t>
      </w:r>
      <w:r w:rsidRPr="00AD6B4A">
        <w:rPr>
          <w:rFonts w:ascii="Arial" w:hAnsi="Arial" w:cs="Arial"/>
          <w:noProof/>
          <w:sz w:val="20"/>
          <w:szCs w:val="20"/>
          <w:lang w:val="pl-PL"/>
        </w:rPr>
        <w:t>realizacji Zadania inwestycyjnego;</w:t>
      </w:r>
    </w:p>
    <w:p w14:paraId="7C566517" w14:textId="4352E5EA" w:rsidR="00A84502" w:rsidRPr="00AD6B4A" w:rsidRDefault="009C6F71" w:rsidP="00B921FF">
      <w:pPr>
        <w:pStyle w:val="Akapitzlist"/>
        <w:numPr>
          <w:ilvl w:val="1"/>
          <w:numId w:val="24"/>
        </w:numPr>
        <w:spacing w:after="40"/>
        <w:jc w:val="both"/>
        <w:rPr>
          <w:rFonts w:ascii="Arial" w:hAnsi="Arial" w:cs="Arial"/>
          <w:noProof/>
          <w:sz w:val="20"/>
          <w:szCs w:val="20"/>
          <w:lang w:val="pl-PL"/>
        </w:rPr>
      </w:pPr>
      <w:r w:rsidRPr="00AD6B4A">
        <w:rPr>
          <w:rFonts w:ascii="Arial" w:hAnsi="Arial" w:cs="Arial"/>
          <w:noProof/>
          <w:sz w:val="20"/>
          <w:szCs w:val="20"/>
          <w:lang w:val="pl-PL"/>
        </w:rPr>
        <w:t>Z</w:t>
      </w:r>
      <w:r w:rsidR="00A84502" w:rsidRPr="00AD6B4A">
        <w:rPr>
          <w:rFonts w:ascii="Arial" w:hAnsi="Arial" w:cs="Arial"/>
          <w:noProof/>
          <w:sz w:val="20"/>
          <w:szCs w:val="20"/>
          <w:lang w:val="pl-PL"/>
        </w:rPr>
        <w:t xml:space="preserve">akończenie realizacji Umowy – maksymalnie </w:t>
      </w:r>
      <w:r w:rsidRPr="00AD6B4A">
        <w:rPr>
          <w:rFonts w:ascii="Arial" w:hAnsi="Arial" w:cs="Arial"/>
          <w:noProof/>
          <w:sz w:val="20"/>
          <w:szCs w:val="20"/>
          <w:lang w:val="pl-PL"/>
        </w:rPr>
        <w:t>18</w:t>
      </w:r>
      <w:r w:rsidR="00A84502" w:rsidRPr="00AD6B4A">
        <w:rPr>
          <w:rFonts w:ascii="Arial" w:hAnsi="Arial" w:cs="Arial"/>
          <w:noProof/>
          <w:sz w:val="20"/>
          <w:szCs w:val="20"/>
          <w:lang w:val="pl-PL"/>
        </w:rPr>
        <w:t xml:space="preserve"> miesięcy od daty rozpoczęcia </w:t>
      </w:r>
      <w:r w:rsidRPr="00AD6B4A">
        <w:rPr>
          <w:rFonts w:ascii="Arial" w:hAnsi="Arial" w:cs="Arial"/>
          <w:noProof/>
          <w:sz w:val="20"/>
          <w:szCs w:val="20"/>
          <w:lang w:val="pl-PL"/>
        </w:rPr>
        <w:t>wykonywania</w:t>
      </w:r>
      <w:r w:rsidR="00A84502" w:rsidRPr="00AD6B4A">
        <w:rPr>
          <w:rFonts w:ascii="Arial" w:hAnsi="Arial" w:cs="Arial"/>
          <w:noProof/>
          <w:sz w:val="20"/>
          <w:szCs w:val="20"/>
          <w:lang w:val="pl-PL"/>
        </w:rPr>
        <w:t xml:space="preserve"> </w:t>
      </w:r>
      <w:r w:rsidRPr="00AD6B4A">
        <w:rPr>
          <w:rFonts w:ascii="Arial" w:hAnsi="Arial" w:cs="Arial"/>
          <w:noProof/>
          <w:sz w:val="20"/>
          <w:szCs w:val="20"/>
          <w:lang w:val="pl-PL"/>
        </w:rPr>
        <w:t>Umowy przez GWRB</w:t>
      </w:r>
      <w:r w:rsidR="00A84502" w:rsidRPr="00AD6B4A">
        <w:rPr>
          <w:rFonts w:ascii="Arial" w:hAnsi="Arial" w:cs="Arial"/>
          <w:noProof/>
          <w:sz w:val="20"/>
          <w:szCs w:val="20"/>
          <w:lang w:val="pl-PL"/>
        </w:rPr>
        <w:t xml:space="preserve">, lecz nie wcześniej niż do dnia uzyskania prawomocnej decyzji o </w:t>
      </w:r>
      <w:r w:rsidR="002855D3">
        <w:rPr>
          <w:rFonts w:ascii="Arial" w:hAnsi="Arial" w:cs="Arial"/>
          <w:noProof/>
          <w:sz w:val="20"/>
          <w:szCs w:val="20"/>
          <w:lang w:val="pl-PL"/>
        </w:rPr>
        <w:t xml:space="preserve">pozwoleniu na </w:t>
      </w:r>
      <w:r w:rsidR="00A84502" w:rsidRPr="00AD6B4A">
        <w:rPr>
          <w:rFonts w:ascii="Arial" w:hAnsi="Arial" w:cs="Arial"/>
          <w:noProof/>
          <w:sz w:val="20"/>
          <w:szCs w:val="20"/>
          <w:lang w:val="pl-PL"/>
        </w:rPr>
        <w:t>użytkowani</w:t>
      </w:r>
      <w:r w:rsidR="002855D3">
        <w:rPr>
          <w:rFonts w:ascii="Arial" w:hAnsi="Arial" w:cs="Arial"/>
          <w:noProof/>
          <w:sz w:val="20"/>
          <w:szCs w:val="20"/>
          <w:lang w:val="pl-PL"/>
        </w:rPr>
        <w:t>e</w:t>
      </w:r>
      <w:r w:rsidR="00A84502" w:rsidRPr="00AD6B4A">
        <w:rPr>
          <w:rFonts w:ascii="Arial" w:hAnsi="Arial" w:cs="Arial"/>
          <w:noProof/>
          <w:sz w:val="20"/>
          <w:szCs w:val="20"/>
          <w:lang w:val="pl-PL"/>
        </w:rPr>
        <w:t xml:space="preserve"> oraz rozliczenia </w:t>
      </w:r>
      <w:r w:rsidR="004F6AB9" w:rsidRPr="00AD6B4A">
        <w:rPr>
          <w:rFonts w:ascii="Arial" w:hAnsi="Arial" w:cs="Arial"/>
          <w:noProof/>
          <w:sz w:val="20"/>
          <w:szCs w:val="20"/>
          <w:lang w:val="pl-PL"/>
        </w:rPr>
        <w:t>Zadania inwestycyjnego (projektu)</w:t>
      </w:r>
      <w:r w:rsidR="00A84502" w:rsidRPr="00AD6B4A">
        <w:rPr>
          <w:rFonts w:ascii="Arial" w:hAnsi="Arial" w:cs="Arial"/>
          <w:noProof/>
          <w:sz w:val="20"/>
          <w:szCs w:val="20"/>
          <w:lang w:val="pl-PL"/>
        </w:rPr>
        <w:t>, z zastrzeżeniem ust. 3-</w:t>
      </w:r>
      <w:r w:rsidR="00145FEA" w:rsidRPr="00AD6B4A">
        <w:rPr>
          <w:rFonts w:ascii="Arial" w:hAnsi="Arial" w:cs="Arial"/>
          <w:noProof/>
          <w:sz w:val="20"/>
          <w:szCs w:val="20"/>
          <w:lang w:val="pl-PL"/>
        </w:rPr>
        <w:t>5</w:t>
      </w:r>
      <w:r w:rsidR="00A84502" w:rsidRPr="00AD6B4A">
        <w:rPr>
          <w:rFonts w:ascii="Arial" w:hAnsi="Arial" w:cs="Arial"/>
          <w:noProof/>
          <w:sz w:val="20"/>
          <w:szCs w:val="20"/>
          <w:lang w:val="pl-PL"/>
        </w:rPr>
        <w:t xml:space="preserve">. </w:t>
      </w:r>
    </w:p>
    <w:p w14:paraId="197121C3" w14:textId="78387180" w:rsidR="00A84502" w:rsidRPr="00AD6B4A" w:rsidRDefault="00A84502" w:rsidP="00A84502">
      <w:pPr>
        <w:pStyle w:val="Akapitzlist"/>
        <w:numPr>
          <w:ilvl w:val="0"/>
          <w:numId w:val="24"/>
        </w:numPr>
        <w:spacing w:after="40"/>
        <w:jc w:val="both"/>
        <w:rPr>
          <w:rFonts w:ascii="Arial" w:hAnsi="Arial" w:cs="Arial"/>
          <w:noProof/>
          <w:sz w:val="20"/>
          <w:szCs w:val="20"/>
          <w:lang w:val="pl-PL"/>
        </w:rPr>
      </w:pPr>
      <w:r w:rsidRPr="00AD6B4A">
        <w:rPr>
          <w:rFonts w:ascii="Arial" w:hAnsi="Arial" w:cs="Arial"/>
          <w:noProof/>
          <w:sz w:val="20"/>
          <w:szCs w:val="20"/>
          <w:lang w:val="pl-PL"/>
        </w:rPr>
        <w:t xml:space="preserve">Przewiduje się następujące terminy wykonania </w:t>
      </w:r>
      <w:r w:rsidR="009C6F71" w:rsidRPr="00AD6B4A">
        <w:rPr>
          <w:rFonts w:ascii="Arial" w:hAnsi="Arial" w:cs="Arial"/>
          <w:noProof/>
          <w:sz w:val="20"/>
          <w:szCs w:val="20"/>
          <w:lang w:val="pl-PL"/>
        </w:rPr>
        <w:t>Umowy z GWRB</w:t>
      </w:r>
      <w:r w:rsidRPr="00AD6B4A">
        <w:rPr>
          <w:rFonts w:ascii="Arial" w:hAnsi="Arial" w:cs="Arial"/>
          <w:noProof/>
          <w:sz w:val="20"/>
          <w:szCs w:val="20"/>
          <w:lang w:val="pl-PL"/>
        </w:rPr>
        <w:t xml:space="preserve">: </w:t>
      </w:r>
    </w:p>
    <w:p w14:paraId="425D6985" w14:textId="77777777" w:rsidR="009C6F71" w:rsidRPr="00AD6B4A" w:rsidRDefault="009C6F71" w:rsidP="009C6F71">
      <w:pPr>
        <w:pStyle w:val="Akapitzlist"/>
        <w:numPr>
          <w:ilvl w:val="1"/>
          <w:numId w:val="24"/>
        </w:numPr>
        <w:spacing w:after="40"/>
        <w:jc w:val="both"/>
        <w:rPr>
          <w:rFonts w:ascii="Arial" w:hAnsi="Arial" w:cs="Arial"/>
          <w:noProof/>
          <w:sz w:val="20"/>
          <w:szCs w:val="20"/>
          <w:lang w:val="pl-PL"/>
        </w:rPr>
      </w:pPr>
      <w:r w:rsidRPr="00AD6B4A">
        <w:rPr>
          <w:rFonts w:ascii="Arial" w:hAnsi="Arial" w:cs="Arial"/>
          <w:noProof/>
          <w:sz w:val="20"/>
          <w:szCs w:val="20"/>
          <w:lang w:val="pl-PL"/>
        </w:rPr>
        <w:t>D</w:t>
      </w:r>
      <w:r w:rsidR="00A84502" w:rsidRPr="00AD6B4A">
        <w:rPr>
          <w:rFonts w:ascii="Arial" w:hAnsi="Arial" w:cs="Arial"/>
          <w:noProof/>
          <w:sz w:val="20"/>
          <w:szCs w:val="20"/>
          <w:lang w:val="pl-PL"/>
        </w:rPr>
        <w:t xml:space="preserve">la realizacji robót budowlanych  – maksymalnie </w:t>
      </w:r>
      <w:r w:rsidRPr="00AD6B4A">
        <w:rPr>
          <w:rFonts w:ascii="Arial" w:hAnsi="Arial" w:cs="Arial"/>
          <w:noProof/>
          <w:sz w:val="20"/>
          <w:szCs w:val="20"/>
          <w:lang w:val="pl-PL"/>
        </w:rPr>
        <w:t>18</w:t>
      </w:r>
      <w:r w:rsidR="00A84502" w:rsidRPr="00AD6B4A">
        <w:rPr>
          <w:rFonts w:ascii="Arial" w:hAnsi="Arial" w:cs="Arial"/>
          <w:noProof/>
          <w:sz w:val="20"/>
          <w:szCs w:val="20"/>
          <w:lang w:val="pl-PL"/>
        </w:rPr>
        <w:t xml:space="preserve"> miesiące od dnia podpisania umowy </w:t>
      </w:r>
      <w:r w:rsidRPr="00AD6B4A">
        <w:rPr>
          <w:rFonts w:ascii="Arial" w:hAnsi="Arial" w:cs="Arial"/>
          <w:noProof/>
          <w:sz w:val="20"/>
          <w:szCs w:val="20"/>
          <w:lang w:val="pl-PL"/>
        </w:rPr>
        <w:t>z GWRB</w:t>
      </w:r>
      <w:r w:rsidR="00A84502" w:rsidRPr="00AD6B4A">
        <w:rPr>
          <w:rFonts w:ascii="Arial" w:hAnsi="Arial" w:cs="Arial"/>
          <w:noProof/>
          <w:sz w:val="20"/>
          <w:szCs w:val="20"/>
          <w:lang w:val="pl-PL"/>
        </w:rPr>
        <w:t>.</w:t>
      </w:r>
    </w:p>
    <w:p w14:paraId="1A945145" w14:textId="7150046C" w:rsidR="009C6F71" w:rsidRPr="00AD6B4A" w:rsidRDefault="009C6F71" w:rsidP="009C6F71">
      <w:pPr>
        <w:pStyle w:val="Akapitzlist"/>
        <w:numPr>
          <w:ilvl w:val="1"/>
          <w:numId w:val="24"/>
        </w:numPr>
        <w:spacing w:after="40"/>
        <w:jc w:val="both"/>
        <w:rPr>
          <w:rFonts w:ascii="Arial" w:hAnsi="Arial" w:cs="Arial"/>
          <w:noProof/>
          <w:sz w:val="20"/>
          <w:szCs w:val="20"/>
          <w:lang w:val="pl-PL"/>
        </w:rPr>
      </w:pPr>
      <w:r w:rsidRPr="00AD6B4A">
        <w:rPr>
          <w:rFonts w:ascii="Arial" w:hAnsi="Arial" w:cs="Arial"/>
          <w:noProof/>
          <w:sz w:val="20"/>
          <w:szCs w:val="20"/>
          <w:lang w:val="pl-PL"/>
        </w:rPr>
        <w:t>D</w:t>
      </w:r>
      <w:r w:rsidR="00A84502" w:rsidRPr="00AD6B4A">
        <w:rPr>
          <w:rFonts w:ascii="Arial" w:hAnsi="Arial" w:cs="Arial"/>
          <w:noProof/>
          <w:sz w:val="20"/>
          <w:szCs w:val="20"/>
          <w:lang w:val="pl-PL"/>
        </w:rPr>
        <w:t xml:space="preserve">la rozliczenia </w:t>
      </w:r>
      <w:r w:rsidR="004F6AB9" w:rsidRPr="00AD6B4A">
        <w:rPr>
          <w:rFonts w:ascii="Arial" w:hAnsi="Arial" w:cs="Arial"/>
          <w:noProof/>
          <w:sz w:val="20"/>
          <w:szCs w:val="20"/>
          <w:lang w:val="pl-PL"/>
        </w:rPr>
        <w:t>Zadania inwestycyjnego (projektu)</w:t>
      </w:r>
      <w:r w:rsidR="00A84502" w:rsidRPr="00AD6B4A">
        <w:rPr>
          <w:rFonts w:ascii="Arial" w:hAnsi="Arial" w:cs="Arial"/>
          <w:noProof/>
          <w:sz w:val="20"/>
          <w:szCs w:val="20"/>
          <w:lang w:val="pl-PL"/>
        </w:rPr>
        <w:t xml:space="preserve"> – </w:t>
      </w:r>
      <w:r w:rsidR="00A84502" w:rsidRPr="005B5CBF">
        <w:rPr>
          <w:rFonts w:ascii="Arial" w:hAnsi="Arial" w:cs="Arial"/>
          <w:noProof/>
          <w:sz w:val="20"/>
          <w:szCs w:val="20"/>
          <w:lang w:val="pl-PL"/>
        </w:rPr>
        <w:t>do</w:t>
      </w:r>
      <w:r w:rsidRPr="005B5CBF">
        <w:rPr>
          <w:rFonts w:ascii="Arial" w:hAnsi="Arial" w:cs="Arial"/>
          <w:noProof/>
          <w:sz w:val="20"/>
          <w:szCs w:val="20"/>
          <w:lang w:val="pl-PL"/>
        </w:rPr>
        <w:t xml:space="preserve"> </w:t>
      </w:r>
      <w:r w:rsidR="005B5CBF" w:rsidRPr="005B5CBF">
        <w:rPr>
          <w:rFonts w:ascii="Arial" w:hAnsi="Arial" w:cs="Arial"/>
          <w:noProof/>
          <w:sz w:val="20"/>
          <w:szCs w:val="20"/>
          <w:lang w:val="pl-PL"/>
        </w:rPr>
        <w:t>3</w:t>
      </w:r>
      <w:r w:rsidR="00A84502" w:rsidRPr="005B5CBF">
        <w:rPr>
          <w:rFonts w:ascii="Arial" w:hAnsi="Arial" w:cs="Arial"/>
          <w:noProof/>
          <w:sz w:val="20"/>
          <w:szCs w:val="20"/>
          <w:lang w:val="pl-PL"/>
        </w:rPr>
        <w:t xml:space="preserve"> miesięcy</w:t>
      </w:r>
      <w:r w:rsidR="00A84502" w:rsidRPr="00AD6B4A">
        <w:rPr>
          <w:rFonts w:ascii="Arial" w:hAnsi="Arial" w:cs="Arial"/>
          <w:noProof/>
          <w:sz w:val="20"/>
          <w:szCs w:val="20"/>
          <w:lang w:val="pl-PL"/>
        </w:rPr>
        <w:t xml:space="preserve"> od dnia podpisania protokołu </w:t>
      </w:r>
      <w:r w:rsidR="00851F99">
        <w:rPr>
          <w:rFonts w:ascii="Arial" w:hAnsi="Arial" w:cs="Arial"/>
          <w:noProof/>
          <w:sz w:val="20"/>
          <w:szCs w:val="20"/>
          <w:lang w:val="pl-PL"/>
        </w:rPr>
        <w:t>Odbioru Końcowego Przedmiotu Umowy z GWRB</w:t>
      </w:r>
      <w:r w:rsidRPr="00AD6B4A">
        <w:rPr>
          <w:rFonts w:ascii="Arial" w:hAnsi="Arial" w:cs="Arial"/>
          <w:noProof/>
          <w:sz w:val="20"/>
          <w:szCs w:val="20"/>
          <w:lang w:val="pl-PL"/>
        </w:rPr>
        <w:t>.</w:t>
      </w:r>
    </w:p>
    <w:p w14:paraId="5B268A6B" w14:textId="6910D705" w:rsidR="00A84502" w:rsidRPr="00AD6B4A" w:rsidRDefault="009C6F71" w:rsidP="00B921FF">
      <w:pPr>
        <w:pStyle w:val="Akapitzlist"/>
        <w:numPr>
          <w:ilvl w:val="1"/>
          <w:numId w:val="24"/>
        </w:numPr>
        <w:spacing w:after="40"/>
        <w:jc w:val="both"/>
        <w:rPr>
          <w:rFonts w:ascii="Arial" w:hAnsi="Arial" w:cs="Arial"/>
          <w:noProof/>
          <w:sz w:val="20"/>
          <w:szCs w:val="20"/>
          <w:lang w:val="pl-PL"/>
        </w:rPr>
      </w:pPr>
      <w:r w:rsidRPr="00AD6B4A">
        <w:rPr>
          <w:rFonts w:ascii="Arial" w:hAnsi="Arial" w:cs="Arial"/>
          <w:noProof/>
          <w:sz w:val="20"/>
          <w:szCs w:val="20"/>
          <w:lang w:val="pl-PL"/>
        </w:rPr>
        <w:lastRenderedPageBreak/>
        <w:t>O</w:t>
      </w:r>
      <w:r w:rsidR="00A84502" w:rsidRPr="00AD6B4A">
        <w:rPr>
          <w:rFonts w:ascii="Arial" w:hAnsi="Arial" w:cs="Arial"/>
          <w:noProof/>
          <w:sz w:val="20"/>
          <w:szCs w:val="20"/>
          <w:lang w:val="pl-PL"/>
        </w:rPr>
        <w:t xml:space="preserve">kres gwarancji na usługi Inżyniera Kontraktu </w:t>
      </w:r>
      <w:r w:rsidR="003D71E5" w:rsidRPr="00AD6B4A">
        <w:rPr>
          <w:rFonts w:ascii="Arial" w:hAnsi="Arial" w:cs="Arial"/>
          <w:noProof/>
          <w:sz w:val="20"/>
          <w:szCs w:val="20"/>
          <w:lang w:val="pl-PL"/>
        </w:rPr>
        <w:t>–</w:t>
      </w:r>
      <w:r w:rsidR="00851F99">
        <w:rPr>
          <w:rFonts w:ascii="Arial" w:hAnsi="Arial" w:cs="Arial"/>
          <w:noProof/>
          <w:sz w:val="20"/>
          <w:szCs w:val="20"/>
          <w:lang w:val="pl-PL"/>
        </w:rPr>
        <w:t xml:space="preserve"> </w:t>
      </w:r>
      <w:r w:rsidR="003D71E5" w:rsidRPr="00AD6B4A">
        <w:rPr>
          <w:rFonts w:ascii="Arial" w:hAnsi="Arial" w:cs="Arial"/>
          <w:noProof/>
          <w:sz w:val="20"/>
          <w:szCs w:val="20"/>
          <w:lang w:val="pl-PL"/>
        </w:rPr>
        <w:t>60</w:t>
      </w:r>
      <w:r w:rsidR="00A84502" w:rsidRPr="00AD6B4A">
        <w:rPr>
          <w:rFonts w:ascii="Arial" w:hAnsi="Arial" w:cs="Arial"/>
          <w:noProof/>
          <w:sz w:val="20"/>
          <w:szCs w:val="20"/>
          <w:lang w:val="pl-PL"/>
        </w:rPr>
        <w:t xml:space="preserve"> miesięcy od dnia zatwierdzenia Raportu </w:t>
      </w:r>
      <w:r w:rsidR="00145FEA" w:rsidRPr="00AD6B4A">
        <w:rPr>
          <w:rFonts w:ascii="Arial" w:hAnsi="Arial" w:cs="Arial"/>
          <w:noProof/>
          <w:sz w:val="20"/>
          <w:szCs w:val="20"/>
          <w:lang w:val="pl-PL"/>
        </w:rPr>
        <w:t>zamknięcia</w:t>
      </w:r>
      <w:r w:rsidR="00A84502" w:rsidRPr="00AD6B4A">
        <w:rPr>
          <w:rFonts w:ascii="Arial" w:hAnsi="Arial" w:cs="Arial"/>
          <w:noProof/>
          <w:sz w:val="20"/>
          <w:szCs w:val="20"/>
          <w:lang w:val="pl-PL"/>
        </w:rPr>
        <w:t xml:space="preserve">. </w:t>
      </w:r>
    </w:p>
    <w:p w14:paraId="7098FECA" w14:textId="3B86CDA8" w:rsidR="00A84502" w:rsidRPr="00AD6B4A" w:rsidRDefault="00A84502" w:rsidP="00897FF7">
      <w:pPr>
        <w:pStyle w:val="Akapitzlist"/>
        <w:numPr>
          <w:ilvl w:val="0"/>
          <w:numId w:val="24"/>
        </w:numPr>
        <w:spacing w:after="40"/>
        <w:jc w:val="both"/>
        <w:rPr>
          <w:rFonts w:ascii="Arial" w:hAnsi="Arial" w:cs="Arial"/>
          <w:noProof/>
          <w:sz w:val="20"/>
          <w:szCs w:val="20"/>
          <w:lang w:val="pl-PL"/>
        </w:rPr>
      </w:pPr>
      <w:r w:rsidRPr="00AD6B4A">
        <w:rPr>
          <w:rFonts w:ascii="Arial" w:hAnsi="Arial" w:cs="Arial"/>
          <w:noProof/>
          <w:sz w:val="20"/>
          <w:szCs w:val="20"/>
          <w:lang w:val="pl-PL"/>
        </w:rPr>
        <w:t xml:space="preserve">Inżynier </w:t>
      </w:r>
      <w:r w:rsidR="001D49C4">
        <w:rPr>
          <w:rFonts w:ascii="Arial" w:hAnsi="Arial" w:cs="Arial"/>
          <w:noProof/>
          <w:sz w:val="20"/>
          <w:szCs w:val="20"/>
          <w:lang w:val="pl-PL"/>
        </w:rPr>
        <w:t xml:space="preserve">Kontraktu </w:t>
      </w:r>
      <w:r w:rsidRPr="00AD6B4A">
        <w:rPr>
          <w:rFonts w:ascii="Arial" w:hAnsi="Arial" w:cs="Arial"/>
          <w:noProof/>
          <w:sz w:val="20"/>
          <w:szCs w:val="20"/>
          <w:lang w:val="pl-PL"/>
        </w:rPr>
        <w:t xml:space="preserve">zobowiązany </w:t>
      </w:r>
      <w:r w:rsidR="001D49C4">
        <w:rPr>
          <w:rFonts w:ascii="Arial" w:hAnsi="Arial" w:cs="Arial"/>
          <w:noProof/>
          <w:sz w:val="20"/>
          <w:szCs w:val="20"/>
          <w:lang w:val="pl-PL"/>
        </w:rPr>
        <w:t xml:space="preserve">jest </w:t>
      </w:r>
      <w:r w:rsidRPr="00AD6B4A">
        <w:rPr>
          <w:rFonts w:ascii="Arial" w:hAnsi="Arial" w:cs="Arial"/>
          <w:noProof/>
          <w:sz w:val="20"/>
          <w:szCs w:val="20"/>
          <w:lang w:val="pl-PL"/>
        </w:rPr>
        <w:t xml:space="preserve">do dołożenia najwyższej staranności w celu terminowego ukończenia Kontraktu. </w:t>
      </w:r>
    </w:p>
    <w:p w14:paraId="38737602" w14:textId="182D2170" w:rsidR="00A84502" w:rsidRPr="00AD6B4A" w:rsidRDefault="00A84502" w:rsidP="00897FF7">
      <w:pPr>
        <w:pStyle w:val="Akapitzlist"/>
        <w:numPr>
          <w:ilvl w:val="0"/>
          <w:numId w:val="24"/>
        </w:numPr>
        <w:spacing w:after="40"/>
        <w:jc w:val="both"/>
        <w:rPr>
          <w:rFonts w:ascii="Arial" w:hAnsi="Arial" w:cs="Arial"/>
          <w:noProof/>
          <w:sz w:val="20"/>
          <w:szCs w:val="20"/>
          <w:lang w:val="pl-PL"/>
        </w:rPr>
      </w:pPr>
      <w:r w:rsidRPr="00AD6B4A">
        <w:rPr>
          <w:rFonts w:ascii="Arial" w:hAnsi="Arial" w:cs="Arial"/>
          <w:noProof/>
          <w:sz w:val="20"/>
          <w:szCs w:val="20"/>
          <w:lang w:val="pl-PL"/>
        </w:rPr>
        <w:t xml:space="preserve">Upływ terminów, o których mowa w ust. 1 nie zwalania Wykonawcy od realizowania obowiązków wynikających z niniejszej Umowy oraz zobowiązań gwarancyjnych, a przypadających po tym okresie, w szczególności obowiązków związanych z przygotowaniem protokołów z przeglądu oraz wynikających z nieprawidłowości dotyczących rozliczenia z instytucjami współfinansującymi lub konieczności złożenia wyjaśnień w związku ze złożeniem wniosków o płatność oraz udzielenia im wyjaśnień, w tym w ramach prowadzonych kontroli i audytów,  w okresie trwałości </w:t>
      </w:r>
      <w:r w:rsidR="009C6F71" w:rsidRPr="00AD6B4A">
        <w:rPr>
          <w:rFonts w:ascii="Arial" w:hAnsi="Arial" w:cs="Arial"/>
          <w:noProof/>
          <w:sz w:val="20"/>
          <w:szCs w:val="20"/>
          <w:lang w:val="pl-PL"/>
        </w:rPr>
        <w:t>p</w:t>
      </w:r>
      <w:r w:rsidRPr="00AD6B4A">
        <w:rPr>
          <w:rFonts w:ascii="Arial" w:hAnsi="Arial" w:cs="Arial"/>
          <w:noProof/>
          <w:sz w:val="20"/>
          <w:szCs w:val="20"/>
          <w:lang w:val="pl-PL"/>
        </w:rPr>
        <w:t>rojektu</w:t>
      </w:r>
      <w:r w:rsidR="009C6F71" w:rsidRPr="00AD6B4A">
        <w:rPr>
          <w:rFonts w:ascii="Arial" w:hAnsi="Arial" w:cs="Arial"/>
          <w:noProof/>
          <w:sz w:val="20"/>
          <w:szCs w:val="20"/>
          <w:lang w:val="pl-PL"/>
        </w:rPr>
        <w:t xml:space="preserve"> dotyczącego Zadania inwestycyjnego</w:t>
      </w:r>
      <w:r w:rsidRPr="00AD6B4A">
        <w:rPr>
          <w:rFonts w:ascii="Arial" w:hAnsi="Arial" w:cs="Arial"/>
          <w:noProof/>
          <w:sz w:val="20"/>
          <w:szCs w:val="20"/>
          <w:lang w:val="pl-PL"/>
        </w:rPr>
        <w:t xml:space="preserve">.  </w:t>
      </w:r>
    </w:p>
    <w:p w14:paraId="4082F07C" w14:textId="07BAED70" w:rsidR="00A84502" w:rsidRPr="00AD6B4A" w:rsidRDefault="00A84502" w:rsidP="00897FF7">
      <w:pPr>
        <w:pStyle w:val="Akapitzlist"/>
        <w:numPr>
          <w:ilvl w:val="0"/>
          <w:numId w:val="24"/>
        </w:numPr>
        <w:spacing w:after="40"/>
        <w:jc w:val="both"/>
        <w:rPr>
          <w:rFonts w:ascii="Arial" w:hAnsi="Arial" w:cs="Arial"/>
          <w:noProof/>
          <w:sz w:val="20"/>
          <w:szCs w:val="20"/>
          <w:lang w:val="pl-PL"/>
        </w:rPr>
      </w:pPr>
      <w:r w:rsidRPr="00AD6B4A">
        <w:rPr>
          <w:rFonts w:ascii="Arial" w:hAnsi="Arial" w:cs="Arial"/>
          <w:noProof/>
          <w:sz w:val="20"/>
          <w:szCs w:val="20"/>
          <w:lang w:val="pl-PL"/>
        </w:rPr>
        <w:t xml:space="preserve">Okres wykonywania </w:t>
      </w:r>
      <w:r w:rsidR="00601BF3" w:rsidRPr="00AD6B4A">
        <w:rPr>
          <w:rFonts w:ascii="Arial" w:hAnsi="Arial" w:cs="Arial"/>
          <w:noProof/>
          <w:sz w:val="20"/>
          <w:szCs w:val="20"/>
          <w:lang w:val="pl-PL"/>
        </w:rPr>
        <w:t>U</w:t>
      </w:r>
      <w:r w:rsidRPr="00AD6B4A">
        <w:rPr>
          <w:rFonts w:ascii="Arial" w:hAnsi="Arial" w:cs="Arial"/>
          <w:noProof/>
          <w:sz w:val="20"/>
          <w:szCs w:val="20"/>
          <w:lang w:val="pl-PL"/>
        </w:rPr>
        <w:t xml:space="preserve">sług Wykonawcy może ulec przedłużeniu ponad wskazany w ust. 1 pkt </w:t>
      </w:r>
      <w:r w:rsidR="00CF7DC9" w:rsidRPr="00AD6B4A">
        <w:rPr>
          <w:rFonts w:ascii="Arial" w:hAnsi="Arial" w:cs="Arial"/>
          <w:noProof/>
          <w:sz w:val="20"/>
          <w:szCs w:val="20"/>
          <w:lang w:val="pl-PL"/>
        </w:rPr>
        <w:t>1.</w:t>
      </w:r>
      <w:r w:rsidRPr="00AD6B4A">
        <w:rPr>
          <w:rFonts w:ascii="Arial" w:hAnsi="Arial" w:cs="Arial"/>
          <w:noProof/>
          <w:sz w:val="20"/>
          <w:szCs w:val="20"/>
          <w:lang w:val="pl-PL"/>
        </w:rPr>
        <w:t xml:space="preserve">2 ze względu m.in. na przedłużające się roboty budowlane. Wykonawca przyjmuje do wiadomości, iż termin końcowy obowiązywania Umowy uzależniony jest od ukończenia robót budowlanych jednak nie dłużej niż 3 lata od wejścia w życie niniejszej Umowy.  </w:t>
      </w:r>
    </w:p>
    <w:bookmarkEnd w:id="5"/>
    <w:p w14:paraId="543DF8A1" w14:textId="77777777" w:rsidR="00897FF7" w:rsidRDefault="00C838B7" w:rsidP="00897FF7">
      <w:pPr>
        <w:pStyle w:val="Akapitzlist"/>
        <w:numPr>
          <w:ilvl w:val="0"/>
          <w:numId w:val="24"/>
        </w:numPr>
        <w:spacing w:after="0"/>
        <w:jc w:val="both"/>
        <w:rPr>
          <w:rFonts w:ascii="Arial" w:hAnsi="Arial" w:cs="Arial"/>
          <w:noProof/>
          <w:sz w:val="20"/>
          <w:szCs w:val="20"/>
          <w:lang w:val="pl-PL"/>
        </w:rPr>
      </w:pPr>
      <w:r w:rsidRPr="00AD6B4A">
        <w:rPr>
          <w:rFonts w:ascii="Arial" w:hAnsi="Arial" w:cs="Arial"/>
          <w:noProof/>
          <w:sz w:val="20"/>
          <w:szCs w:val="20"/>
          <w:lang w:val="pl-PL"/>
        </w:rPr>
        <w:t>Zamawiający zastrzega sobie możliwość zawies</w:t>
      </w:r>
      <w:r w:rsidR="00E86129" w:rsidRPr="00AD6B4A">
        <w:rPr>
          <w:rFonts w:ascii="Arial" w:hAnsi="Arial" w:cs="Arial"/>
          <w:noProof/>
          <w:sz w:val="20"/>
          <w:szCs w:val="20"/>
          <w:lang w:val="pl-PL"/>
        </w:rPr>
        <w:t>zenia realizacji U</w:t>
      </w:r>
      <w:r w:rsidRPr="00AD6B4A">
        <w:rPr>
          <w:rFonts w:ascii="Arial" w:hAnsi="Arial" w:cs="Arial"/>
          <w:noProof/>
          <w:sz w:val="20"/>
          <w:szCs w:val="20"/>
          <w:lang w:val="pl-PL"/>
        </w:rPr>
        <w:t>mowy na czas trwania przeszkody</w:t>
      </w:r>
      <w:r w:rsidR="00A97AAB" w:rsidRPr="00AD6B4A">
        <w:rPr>
          <w:rFonts w:ascii="Arial" w:hAnsi="Arial" w:cs="Arial"/>
          <w:noProof/>
          <w:sz w:val="20"/>
          <w:szCs w:val="20"/>
          <w:lang w:val="pl-PL"/>
        </w:rPr>
        <w:t>, który to czas nie jest wliczany do maksymalnego okresu, o którym mowa w ust. 5,</w:t>
      </w:r>
      <w:r w:rsidRPr="00AD6B4A">
        <w:rPr>
          <w:rFonts w:ascii="Arial" w:hAnsi="Arial" w:cs="Arial"/>
          <w:noProof/>
          <w:sz w:val="20"/>
          <w:szCs w:val="20"/>
          <w:lang w:val="pl-PL"/>
        </w:rPr>
        <w:t xml:space="preserve"> w </w:t>
      </w:r>
      <w:r w:rsidR="00A97AAB" w:rsidRPr="00AD6B4A">
        <w:rPr>
          <w:rFonts w:ascii="Arial" w:hAnsi="Arial" w:cs="Arial"/>
          <w:noProof/>
          <w:sz w:val="20"/>
          <w:szCs w:val="20"/>
          <w:lang w:val="pl-PL"/>
        </w:rPr>
        <w:t>przypadku</w:t>
      </w:r>
      <w:r w:rsidRPr="00AD6B4A">
        <w:rPr>
          <w:rFonts w:ascii="Arial" w:hAnsi="Arial" w:cs="Arial"/>
          <w:noProof/>
          <w:sz w:val="20"/>
          <w:szCs w:val="20"/>
          <w:lang w:val="pl-PL"/>
        </w:rPr>
        <w:t>:</w:t>
      </w:r>
    </w:p>
    <w:p w14:paraId="56555E03" w14:textId="77777777" w:rsidR="00897FF7" w:rsidRPr="00897FF7" w:rsidRDefault="00A97AAB" w:rsidP="00897FF7">
      <w:pPr>
        <w:pStyle w:val="Akapitzlist"/>
        <w:numPr>
          <w:ilvl w:val="1"/>
          <w:numId w:val="52"/>
        </w:numPr>
        <w:spacing w:after="0"/>
        <w:ind w:left="737"/>
        <w:jc w:val="both"/>
        <w:rPr>
          <w:rFonts w:ascii="Arial" w:hAnsi="Arial" w:cs="Arial"/>
          <w:noProof/>
          <w:sz w:val="20"/>
          <w:szCs w:val="20"/>
          <w:lang w:val="pl-PL"/>
        </w:rPr>
      </w:pPr>
      <w:r w:rsidRPr="00897FF7">
        <w:rPr>
          <w:rFonts w:ascii="Arial" w:eastAsia="Arial" w:hAnsi="Arial" w:cs="Arial"/>
          <w:noProof/>
          <w:sz w:val="20"/>
          <w:szCs w:val="20"/>
          <w:lang w:val="pl-PL"/>
        </w:rPr>
        <w:t>P</w:t>
      </w:r>
      <w:r w:rsidR="00C838B7" w:rsidRPr="00897FF7">
        <w:rPr>
          <w:rFonts w:ascii="Arial" w:eastAsia="Arial" w:hAnsi="Arial" w:cs="Arial"/>
          <w:noProof/>
          <w:sz w:val="20"/>
          <w:szCs w:val="20"/>
          <w:lang w:val="pl-PL"/>
        </w:rPr>
        <w:t xml:space="preserve">rzedłużającej się procedury postępowania o udzielenie zamówienia publicznego na wybór GWRB dla </w:t>
      </w:r>
      <w:r w:rsidRPr="00897FF7">
        <w:rPr>
          <w:rFonts w:ascii="Arial" w:eastAsia="Arial" w:hAnsi="Arial" w:cs="Arial"/>
          <w:noProof/>
          <w:sz w:val="20"/>
          <w:szCs w:val="20"/>
          <w:lang w:val="pl-PL"/>
        </w:rPr>
        <w:t>Z</w:t>
      </w:r>
      <w:r w:rsidR="00C838B7" w:rsidRPr="00897FF7">
        <w:rPr>
          <w:rFonts w:ascii="Arial" w:eastAsia="Arial" w:hAnsi="Arial" w:cs="Arial"/>
          <w:noProof/>
          <w:sz w:val="20"/>
          <w:szCs w:val="20"/>
          <w:lang w:val="pl-PL"/>
        </w:rPr>
        <w:t>adania inwestycyjnego;</w:t>
      </w:r>
    </w:p>
    <w:p w14:paraId="425E23A1" w14:textId="77777777" w:rsidR="00897FF7" w:rsidRPr="00897FF7" w:rsidRDefault="00A97AAB" w:rsidP="00897FF7">
      <w:pPr>
        <w:pStyle w:val="Akapitzlist"/>
        <w:numPr>
          <w:ilvl w:val="1"/>
          <w:numId w:val="52"/>
        </w:numPr>
        <w:spacing w:after="0"/>
        <w:ind w:left="737"/>
        <w:jc w:val="both"/>
        <w:rPr>
          <w:rFonts w:ascii="Arial" w:hAnsi="Arial" w:cs="Arial"/>
          <w:noProof/>
          <w:sz w:val="20"/>
          <w:szCs w:val="20"/>
          <w:lang w:val="pl-PL"/>
        </w:rPr>
      </w:pPr>
      <w:r w:rsidRPr="00897FF7">
        <w:rPr>
          <w:rFonts w:ascii="Arial" w:eastAsia="Arial" w:hAnsi="Arial" w:cs="Arial"/>
          <w:noProof/>
          <w:sz w:val="20"/>
          <w:szCs w:val="20"/>
          <w:lang w:val="pl-PL"/>
        </w:rPr>
        <w:t>W</w:t>
      </w:r>
      <w:r w:rsidR="00C838B7" w:rsidRPr="00897FF7">
        <w:rPr>
          <w:rFonts w:ascii="Arial" w:eastAsia="Arial" w:hAnsi="Arial" w:cs="Arial"/>
          <w:noProof/>
          <w:sz w:val="20"/>
          <w:szCs w:val="20"/>
          <w:lang w:val="pl-PL"/>
        </w:rPr>
        <w:t>y</w:t>
      </w:r>
      <w:r w:rsidR="00E86129" w:rsidRPr="00897FF7">
        <w:rPr>
          <w:rFonts w:ascii="Arial" w:eastAsia="Arial" w:hAnsi="Arial" w:cs="Arial"/>
          <w:noProof/>
          <w:sz w:val="20"/>
          <w:szCs w:val="20"/>
          <w:lang w:val="pl-PL"/>
        </w:rPr>
        <w:t>powiedzenia lub odstąpienia od U</w:t>
      </w:r>
      <w:r w:rsidR="00C838B7" w:rsidRPr="00897FF7">
        <w:rPr>
          <w:rFonts w:ascii="Arial" w:eastAsia="Arial" w:hAnsi="Arial" w:cs="Arial"/>
          <w:noProof/>
          <w:sz w:val="20"/>
          <w:szCs w:val="20"/>
          <w:lang w:val="pl-PL"/>
        </w:rPr>
        <w:t>mowy z GWRB do czasu wyłonienia nowego Wykonawcy Robót Budowlanych;</w:t>
      </w:r>
    </w:p>
    <w:p w14:paraId="0715D71E" w14:textId="77777777" w:rsidR="001D49C4" w:rsidRPr="001D49C4" w:rsidRDefault="009C6F71" w:rsidP="001D49C4">
      <w:pPr>
        <w:pStyle w:val="Akapitzlist"/>
        <w:numPr>
          <w:ilvl w:val="1"/>
          <w:numId w:val="52"/>
        </w:numPr>
        <w:spacing w:after="0"/>
        <w:ind w:left="737"/>
        <w:jc w:val="both"/>
        <w:rPr>
          <w:rFonts w:ascii="Arial" w:hAnsi="Arial" w:cs="Arial"/>
          <w:noProof/>
          <w:sz w:val="20"/>
          <w:szCs w:val="20"/>
          <w:lang w:val="pl-PL"/>
        </w:rPr>
      </w:pPr>
      <w:r w:rsidRPr="00897FF7">
        <w:rPr>
          <w:rFonts w:ascii="Arial" w:eastAsia="Arial" w:hAnsi="Arial" w:cs="Arial"/>
          <w:noProof/>
          <w:sz w:val="20"/>
          <w:szCs w:val="20"/>
          <w:lang w:val="pl-PL"/>
        </w:rPr>
        <w:t>I</w:t>
      </w:r>
      <w:r w:rsidR="00C838B7" w:rsidRPr="00897FF7">
        <w:rPr>
          <w:rFonts w:ascii="Arial" w:eastAsia="Arial" w:hAnsi="Arial" w:cs="Arial"/>
          <w:noProof/>
          <w:sz w:val="20"/>
          <w:szCs w:val="20"/>
          <w:lang w:val="pl-PL"/>
        </w:rPr>
        <w:t>nnej przyczyny niezależnej od Zamawiającego;</w:t>
      </w:r>
    </w:p>
    <w:p w14:paraId="0F8118E7" w14:textId="63F347C9" w:rsidR="0054168E" w:rsidRPr="001D49C4" w:rsidRDefault="00A97AAB" w:rsidP="001D49C4">
      <w:pPr>
        <w:pStyle w:val="Akapitzlist"/>
        <w:numPr>
          <w:ilvl w:val="1"/>
          <w:numId w:val="52"/>
        </w:numPr>
        <w:spacing w:after="0"/>
        <w:ind w:left="737"/>
        <w:jc w:val="both"/>
        <w:rPr>
          <w:rFonts w:ascii="Arial" w:hAnsi="Arial" w:cs="Arial"/>
          <w:noProof/>
          <w:sz w:val="20"/>
          <w:szCs w:val="20"/>
          <w:lang w:val="pl-PL"/>
        </w:rPr>
      </w:pPr>
      <w:r w:rsidRPr="001D49C4">
        <w:rPr>
          <w:rFonts w:ascii="Arial" w:eastAsia="Arial" w:hAnsi="Arial" w:cs="Arial"/>
          <w:noProof/>
          <w:sz w:val="20"/>
          <w:szCs w:val="20"/>
        </w:rPr>
        <w:t>W</w:t>
      </w:r>
      <w:r w:rsidR="00C838B7" w:rsidRPr="001D49C4">
        <w:rPr>
          <w:rFonts w:ascii="Arial" w:eastAsia="Arial" w:hAnsi="Arial" w:cs="Arial"/>
          <w:noProof/>
          <w:sz w:val="20"/>
          <w:szCs w:val="20"/>
        </w:rPr>
        <w:t xml:space="preserve"> przypadku braku możliwości wykonywania czynności </w:t>
      </w:r>
      <w:r w:rsidRPr="001D49C4">
        <w:rPr>
          <w:rFonts w:ascii="Arial" w:eastAsia="Arial" w:hAnsi="Arial" w:cs="Arial"/>
          <w:noProof/>
          <w:sz w:val="20"/>
          <w:szCs w:val="20"/>
        </w:rPr>
        <w:t>Inżyniera Kontraktu</w:t>
      </w:r>
      <w:r w:rsidR="00C838B7" w:rsidRPr="001D49C4">
        <w:rPr>
          <w:rFonts w:ascii="Arial" w:eastAsia="Arial" w:hAnsi="Arial" w:cs="Arial"/>
          <w:noProof/>
          <w:sz w:val="20"/>
          <w:szCs w:val="20"/>
        </w:rPr>
        <w:t xml:space="preserve"> z przyczyn leżących po stronie GWRB.</w:t>
      </w:r>
    </w:p>
    <w:p w14:paraId="2D2DD9DA" w14:textId="77777777" w:rsidR="001D49C4" w:rsidRDefault="001D49C4" w:rsidP="007054AA">
      <w:pPr>
        <w:tabs>
          <w:tab w:val="center" w:pos="5016"/>
          <w:tab w:val="right" w:pos="9552"/>
        </w:tabs>
        <w:spacing w:after="120" w:line="276" w:lineRule="auto"/>
        <w:jc w:val="center"/>
        <w:rPr>
          <w:rFonts w:ascii="Arial" w:hAnsi="Arial" w:cs="Arial"/>
          <w:b/>
          <w:sz w:val="20"/>
          <w:szCs w:val="20"/>
        </w:rPr>
      </w:pPr>
    </w:p>
    <w:p w14:paraId="1856FF78" w14:textId="55FDC984" w:rsidR="00AD0304" w:rsidRPr="00AD6B4A" w:rsidRDefault="007E4EE7" w:rsidP="007054AA">
      <w:pPr>
        <w:tabs>
          <w:tab w:val="center" w:pos="5016"/>
          <w:tab w:val="right" w:pos="9552"/>
        </w:tabs>
        <w:spacing w:after="120" w:line="276" w:lineRule="auto"/>
        <w:jc w:val="center"/>
        <w:rPr>
          <w:rFonts w:ascii="Arial" w:hAnsi="Arial" w:cs="Arial"/>
          <w:b/>
          <w:sz w:val="20"/>
          <w:szCs w:val="20"/>
        </w:rPr>
      </w:pPr>
      <w:r>
        <w:rPr>
          <w:rFonts w:ascii="Arial" w:hAnsi="Arial" w:cs="Arial"/>
          <w:b/>
          <w:sz w:val="20"/>
          <w:szCs w:val="20"/>
        </w:rPr>
        <w:t>WYNAGRODZENIE</w:t>
      </w:r>
      <w:r w:rsidR="00AD0304" w:rsidRPr="00AD6B4A">
        <w:rPr>
          <w:rFonts w:ascii="Arial" w:hAnsi="Arial" w:cs="Arial"/>
          <w:b/>
          <w:sz w:val="20"/>
          <w:szCs w:val="20"/>
        </w:rPr>
        <w:t xml:space="preserve"> (WARTOŚĆ) I WARUNKI PŁATNOŚCI.</w:t>
      </w:r>
    </w:p>
    <w:p w14:paraId="491A4AF6" w14:textId="148276A0" w:rsidR="00C52F33" w:rsidRPr="00AD6B4A" w:rsidRDefault="00AD0304" w:rsidP="00FD5505">
      <w:pPr>
        <w:suppressAutoHyphens w:val="0"/>
        <w:spacing w:after="40" w:line="276" w:lineRule="auto"/>
        <w:jc w:val="center"/>
        <w:rPr>
          <w:rFonts w:ascii="Arial" w:hAnsi="Arial" w:cs="Arial"/>
          <w:b/>
          <w:bCs/>
          <w:sz w:val="20"/>
          <w:szCs w:val="20"/>
        </w:rPr>
      </w:pPr>
      <w:r w:rsidRPr="00AD6B4A">
        <w:rPr>
          <w:rFonts w:ascii="Arial" w:hAnsi="Arial" w:cs="Arial"/>
          <w:b/>
          <w:bCs/>
          <w:sz w:val="20"/>
          <w:szCs w:val="20"/>
        </w:rPr>
        <w:t xml:space="preserve">§ </w:t>
      </w:r>
      <w:r w:rsidR="00C838B7" w:rsidRPr="00AD6B4A">
        <w:rPr>
          <w:rFonts w:ascii="Arial" w:hAnsi="Arial" w:cs="Arial"/>
          <w:b/>
          <w:bCs/>
          <w:sz w:val="20"/>
          <w:szCs w:val="20"/>
        </w:rPr>
        <w:t>8</w:t>
      </w:r>
    </w:p>
    <w:p w14:paraId="6C0D87B4" w14:textId="77777777" w:rsidR="00FD5505" w:rsidRPr="00AD6B4A" w:rsidRDefault="00FD5505" w:rsidP="00FD5505">
      <w:pPr>
        <w:suppressAutoHyphens w:val="0"/>
        <w:spacing w:after="40" w:line="276" w:lineRule="auto"/>
        <w:jc w:val="center"/>
        <w:rPr>
          <w:rFonts w:ascii="Arial" w:hAnsi="Arial" w:cs="Arial"/>
          <w:b/>
          <w:bCs/>
          <w:sz w:val="20"/>
          <w:szCs w:val="20"/>
        </w:rPr>
      </w:pPr>
    </w:p>
    <w:p w14:paraId="5825B705" w14:textId="49F2B3EB" w:rsidR="00AD0304" w:rsidRPr="00AD6B4A" w:rsidRDefault="00AD0304" w:rsidP="00A678A9">
      <w:pPr>
        <w:pStyle w:val="Tekstdopunktu"/>
        <w:numPr>
          <w:ilvl w:val="0"/>
          <w:numId w:val="10"/>
        </w:numPr>
        <w:spacing w:line="276" w:lineRule="auto"/>
        <w:ind w:left="284" w:hanging="284"/>
        <w:rPr>
          <w:rFonts w:ascii="Arial" w:hAnsi="Arial" w:cs="Arial"/>
          <w:noProof/>
          <w:sz w:val="20"/>
        </w:rPr>
      </w:pPr>
      <w:r w:rsidRPr="00AD6B4A">
        <w:rPr>
          <w:rFonts w:ascii="Arial" w:hAnsi="Arial" w:cs="Arial"/>
          <w:noProof/>
          <w:sz w:val="20"/>
        </w:rPr>
        <w:t xml:space="preserve">Strony ustaliły </w:t>
      </w:r>
      <w:r w:rsidR="007E4EE7">
        <w:rPr>
          <w:rFonts w:ascii="Arial" w:hAnsi="Arial" w:cs="Arial"/>
          <w:noProof/>
          <w:sz w:val="20"/>
        </w:rPr>
        <w:t xml:space="preserve">całkowite </w:t>
      </w:r>
      <w:r w:rsidR="007E4EE7">
        <w:rPr>
          <w:rFonts w:ascii="Arial" w:hAnsi="Arial" w:cs="Arial"/>
          <w:b/>
          <w:noProof/>
          <w:sz w:val="20"/>
        </w:rPr>
        <w:t>wynagrodzenie</w:t>
      </w:r>
      <w:r w:rsidRPr="00AD6B4A">
        <w:rPr>
          <w:rFonts w:ascii="Arial" w:hAnsi="Arial" w:cs="Arial"/>
          <w:noProof/>
          <w:sz w:val="20"/>
        </w:rPr>
        <w:t xml:space="preserve"> </w:t>
      </w:r>
      <w:r w:rsidR="007E4EE7">
        <w:rPr>
          <w:rFonts w:ascii="Arial" w:hAnsi="Arial" w:cs="Arial"/>
          <w:noProof/>
          <w:sz w:val="20"/>
        </w:rPr>
        <w:t xml:space="preserve">za wykonanie przedmiotu Umowy </w:t>
      </w:r>
      <w:r w:rsidRPr="00AD6B4A">
        <w:rPr>
          <w:rFonts w:ascii="Arial" w:hAnsi="Arial" w:cs="Arial"/>
          <w:noProof/>
          <w:sz w:val="20"/>
        </w:rPr>
        <w:t xml:space="preserve">na kwotę </w:t>
      </w:r>
      <w:r w:rsidRPr="00AD6B4A">
        <w:rPr>
          <w:rFonts w:ascii="Arial" w:hAnsi="Arial" w:cs="Arial"/>
          <w:b/>
          <w:noProof/>
          <w:sz w:val="20"/>
        </w:rPr>
        <w:t>netto: ……………………</w:t>
      </w:r>
      <w:r w:rsidR="00C838B7" w:rsidRPr="00AD6B4A">
        <w:rPr>
          <w:rFonts w:ascii="Arial" w:hAnsi="Arial" w:cs="Arial"/>
          <w:b/>
          <w:noProof/>
          <w:sz w:val="20"/>
        </w:rPr>
        <w:t>…………….</w:t>
      </w:r>
      <w:r w:rsidRPr="00AD6B4A">
        <w:rPr>
          <w:rFonts w:ascii="Arial" w:hAnsi="Arial" w:cs="Arial"/>
          <w:b/>
          <w:noProof/>
          <w:sz w:val="20"/>
        </w:rPr>
        <w:t xml:space="preserve"> zł</w:t>
      </w:r>
      <w:r w:rsidRPr="00AD6B4A">
        <w:rPr>
          <w:rFonts w:ascii="Arial" w:hAnsi="Arial" w:cs="Arial"/>
          <w:noProof/>
          <w:sz w:val="20"/>
        </w:rPr>
        <w:t xml:space="preserve"> (słownie: …………………………</w:t>
      </w:r>
      <w:r w:rsidR="00A91D02" w:rsidRPr="00AD6B4A">
        <w:rPr>
          <w:rFonts w:ascii="Arial" w:hAnsi="Arial" w:cs="Arial"/>
          <w:noProof/>
          <w:sz w:val="20"/>
        </w:rPr>
        <w:t xml:space="preserve"> </w:t>
      </w:r>
      <w:r w:rsidRPr="00AD6B4A">
        <w:rPr>
          <w:rFonts w:ascii="Arial" w:hAnsi="Arial" w:cs="Arial"/>
          <w:noProof/>
          <w:sz w:val="20"/>
        </w:rPr>
        <w:t>złotych i 00/100)</w:t>
      </w:r>
      <w:r w:rsidR="00C838B7" w:rsidRPr="00AD6B4A">
        <w:rPr>
          <w:rFonts w:ascii="Arial" w:hAnsi="Arial" w:cs="Arial"/>
          <w:noProof/>
          <w:sz w:val="20"/>
        </w:rPr>
        <w:t>.</w:t>
      </w:r>
    </w:p>
    <w:p w14:paraId="39EB24B1" w14:textId="5C483E49" w:rsidR="00AD0304" w:rsidRPr="00AD6B4A" w:rsidRDefault="00AD0304" w:rsidP="00A678A9">
      <w:pPr>
        <w:pStyle w:val="Tekstdopunktu"/>
        <w:numPr>
          <w:ilvl w:val="0"/>
          <w:numId w:val="10"/>
        </w:numPr>
        <w:spacing w:line="276" w:lineRule="auto"/>
        <w:ind w:left="284" w:hanging="284"/>
        <w:rPr>
          <w:rFonts w:ascii="Arial" w:hAnsi="Arial" w:cs="Arial"/>
          <w:noProof/>
          <w:sz w:val="20"/>
        </w:rPr>
      </w:pPr>
      <w:r w:rsidRPr="00AD6B4A">
        <w:rPr>
          <w:rFonts w:ascii="Arial" w:hAnsi="Arial" w:cs="Arial"/>
          <w:noProof/>
          <w:sz w:val="20"/>
        </w:rPr>
        <w:t xml:space="preserve">Należny podatek od towarów i usług VAT zostanie naliczony i zapłacony zgodnie z przepisami obowiązującymi w Polsce. </w:t>
      </w:r>
    </w:p>
    <w:p w14:paraId="0CEB6708" w14:textId="619984C5" w:rsidR="00AD0304" w:rsidRPr="00AD6B4A" w:rsidRDefault="007E4EE7" w:rsidP="00A678A9">
      <w:pPr>
        <w:pStyle w:val="Tekstdopunktu"/>
        <w:numPr>
          <w:ilvl w:val="0"/>
          <w:numId w:val="10"/>
        </w:numPr>
        <w:spacing w:line="276" w:lineRule="auto"/>
        <w:ind w:left="284" w:hanging="284"/>
        <w:rPr>
          <w:rFonts w:ascii="Arial" w:hAnsi="Arial" w:cs="Arial"/>
          <w:noProof/>
          <w:sz w:val="20"/>
        </w:rPr>
      </w:pPr>
      <w:r>
        <w:rPr>
          <w:rFonts w:ascii="Arial" w:hAnsi="Arial" w:cs="Arial"/>
          <w:noProof/>
          <w:color w:val="000000"/>
          <w:sz w:val="20"/>
        </w:rPr>
        <w:t>Wynagrodzenie</w:t>
      </w:r>
      <w:r w:rsidR="00AD0304" w:rsidRPr="00AD6B4A">
        <w:rPr>
          <w:rFonts w:ascii="Arial" w:hAnsi="Arial" w:cs="Arial"/>
          <w:noProof/>
          <w:color w:val="000000"/>
          <w:sz w:val="20"/>
        </w:rPr>
        <w:t xml:space="preserve"> podane w Umowie </w:t>
      </w:r>
      <w:r w:rsidR="00AD0304" w:rsidRPr="00AD6B4A">
        <w:rPr>
          <w:rFonts w:ascii="Arial" w:hAnsi="Arial" w:cs="Arial"/>
          <w:noProof/>
          <w:sz w:val="20"/>
        </w:rPr>
        <w:t>zawiera</w:t>
      </w:r>
      <w:r>
        <w:rPr>
          <w:rFonts w:ascii="Arial" w:hAnsi="Arial" w:cs="Arial"/>
          <w:noProof/>
          <w:sz w:val="20"/>
        </w:rPr>
        <w:t xml:space="preserve"> </w:t>
      </w:r>
      <w:r w:rsidR="00AD0304" w:rsidRPr="00AD6B4A">
        <w:rPr>
          <w:rFonts w:ascii="Arial" w:hAnsi="Arial" w:cs="Arial"/>
          <w:noProof/>
          <w:sz w:val="20"/>
        </w:rPr>
        <w:t>ws</w:t>
      </w:r>
      <w:r w:rsidR="00E234B8" w:rsidRPr="00AD6B4A">
        <w:rPr>
          <w:rFonts w:ascii="Arial" w:hAnsi="Arial" w:cs="Arial"/>
          <w:noProof/>
          <w:sz w:val="20"/>
        </w:rPr>
        <w:t xml:space="preserve">zystkie ciężary publicznoprawne </w:t>
      </w:r>
      <w:r w:rsidR="00AD0304" w:rsidRPr="00AD6B4A">
        <w:rPr>
          <w:rFonts w:ascii="Arial" w:hAnsi="Arial" w:cs="Arial"/>
          <w:noProof/>
          <w:sz w:val="20"/>
        </w:rPr>
        <w:t xml:space="preserve">oraz wszelkie koszty związane z wykonaniem przedmiotu zamówienia na warunkach określonych w </w:t>
      </w:r>
      <w:r w:rsidR="00763D75" w:rsidRPr="00AD6B4A">
        <w:rPr>
          <w:rFonts w:ascii="Arial" w:hAnsi="Arial" w:cs="Arial"/>
          <w:noProof/>
          <w:sz w:val="20"/>
        </w:rPr>
        <w:t>Umowie</w:t>
      </w:r>
      <w:r w:rsidR="00AD0304" w:rsidRPr="00AD6B4A">
        <w:rPr>
          <w:rFonts w:ascii="Arial" w:hAnsi="Arial" w:cs="Arial"/>
          <w:noProof/>
          <w:sz w:val="20"/>
        </w:rPr>
        <w:t xml:space="preserve">, których poniesienie jest niezbędne do prawidłowego wykonania </w:t>
      </w:r>
      <w:r w:rsidR="00763D75" w:rsidRPr="00AD6B4A">
        <w:rPr>
          <w:rFonts w:ascii="Arial" w:hAnsi="Arial" w:cs="Arial"/>
          <w:noProof/>
          <w:sz w:val="20"/>
        </w:rPr>
        <w:t>U</w:t>
      </w:r>
      <w:r w:rsidR="00AD0304" w:rsidRPr="00AD6B4A">
        <w:rPr>
          <w:rFonts w:ascii="Arial" w:hAnsi="Arial" w:cs="Arial"/>
          <w:noProof/>
          <w:sz w:val="20"/>
        </w:rPr>
        <w:t xml:space="preserve">mowy, w tym </w:t>
      </w:r>
      <w:r w:rsidR="00E234B8" w:rsidRPr="00AD6B4A">
        <w:rPr>
          <w:rFonts w:ascii="Arial" w:hAnsi="Arial" w:cs="Arial"/>
          <w:noProof/>
          <w:sz w:val="20"/>
        </w:rPr>
        <w:t>koszty</w:t>
      </w:r>
      <w:r w:rsidR="00AD0304" w:rsidRPr="00AD6B4A">
        <w:rPr>
          <w:rFonts w:ascii="Arial" w:hAnsi="Arial" w:cs="Arial"/>
          <w:noProof/>
          <w:sz w:val="20"/>
        </w:rPr>
        <w:t xml:space="preserve"> realizacji obowiązków wynikających z udzielonej gwarancji i rękojmi</w:t>
      </w:r>
      <w:r w:rsidR="00E234B8" w:rsidRPr="00AD6B4A">
        <w:rPr>
          <w:rFonts w:ascii="Arial" w:hAnsi="Arial" w:cs="Arial"/>
          <w:noProof/>
          <w:sz w:val="20"/>
        </w:rPr>
        <w:t>.</w:t>
      </w:r>
    </w:p>
    <w:p w14:paraId="17096822" w14:textId="375E110A" w:rsidR="00851F99" w:rsidRDefault="007E4EE7" w:rsidP="00851F99">
      <w:pPr>
        <w:numPr>
          <w:ilvl w:val="0"/>
          <w:numId w:val="10"/>
        </w:numPr>
        <w:suppressAutoHyphens w:val="0"/>
        <w:adjustRightInd w:val="0"/>
        <w:spacing w:line="276" w:lineRule="auto"/>
        <w:ind w:left="284" w:hanging="284"/>
        <w:jc w:val="both"/>
        <w:textAlignment w:val="baseline"/>
        <w:rPr>
          <w:rFonts w:ascii="Arial" w:hAnsi="Arial" w:cs="Arial"/>
          <w:bCs/>
          <w:sz w:val="20"/>
          <w:szCs w:val="20"/>
        </w:rPr>
      </w:pPr>
      <w:r>
        <w:rPr>
          <w:rFonts w:ascii="Arial" w:hAnsi="Arial" w:cs="Arial"/>
          <w:sz w:val="20"/>
          <w:szCs w:val="20"/>
        </w:rPr>
        <w:t>Wynagrodzenie Wykonawcy ma charakter ryczałtowy. Wynagrodzenie</w:t>
      </w:r>
      <w:r w:rsidR="00AD0304" w:rsidRPr="00AD6B4A">
        <w:rPr>
          <w:rFonts w:ascii="Arial" w:hAnsi="Arial" w:cs="Arial"/>
          <w:sz w:val="20"/>
          <w:szCs w:val="20"/>
        </w:rPr>
        <w:t xml:space="preserve"> podane w </w:t>
      </w:r>
      <w:r w:rsidR="005B5B94" w:rsidRPr="00AD6B4A">
        <w:rPr>
          <w:rFonts w:ascii="Arial" w:hAnsi="Arial" w:cs="Arial"/>
          <w:sz w:val="20"/>
          <w:szCs w:val="20"/>
        </w:rPr>
        <w:t>U</w:t>
      </w:r>
      <w:r w:rsidR="00AD0304" w:rsidRPr="00AD6B4A">
        <w:rPr>
          <w:rFonts w:ascii="Arial" w:hAnsi="Arial" w:cs="Arial"/>
          <w:sz w:val="20"/>
          <w:szCs w:val="20"/>
        </w:rPr>
        <w:t xml:space="preserve">mowie </w:t>
      </w:r>
      <w:r w:rsidR="00AD0304" w:rsidRPr="00AD6B4A">
        <w:rPr>
          <w:rFonts w:ascii="Arial" w:hAnsi="Arial" w:cs="Arial"/>
          <w:b/>
          <w:sz w:val="20"/>
          <w:szCs w:val="20"/>
        </w:rPr>
        <w:t>nie mo</w:t>
      </w:r>
      <w:r>
        <w:rPr>
          <w:rFonts w:ascii="Arial" w:hAnsi="Arial" w:cs="Arial"/>
          <w:b/>
          <w:sz w:val="20"/>
          <w:szCs w:val="20"/>
        </w:rPr>
        <w:t>że</w:t>
      </w:r>
      <w:r w:rsidR="00AD0304" w:rsidRPr="00AD6B4A">
        <w:rPr>
          <w:rFonts w:ascii="Arial" w:hAnsi="Arial" w:cs="Arial"/>
          <w:b/>
          <w:sz w:val="20"/>
          <w:szCs w:val="20"/>
        </w:rPr>
        <w:t xml:space="preserve"> ulec podwyższeniu</w:t>
      </w:r>
      <w:r w:rsidR="00AD0304" w:rsidRPr="00AD6B4A">
        <w:rPr>
          <w:rFonts w:ascii="Arial" w:hAnsi="Arial" w:cs="Arial"/>
          <w:sz w:val="20"/>
          <w:szCs w:val="20"/>
        </w:rPr>
        <w:t xml:space="preserve"> w okresie obowiązywania Umowy</w:t>
      </w:r>
      <w:r w:rsidR="0019275A">
        <w:rPr>
          <w:rFonts w:ascii="Arial" w:hAnsi="Arial" w:cs="Arial"/>
          <w:sz w:val="20"/>
          <w:szCs w:val="20"/>
        </w:rPr>
        <w:t>, poza przypadkami wskazanymi w Umowie</w:t>
      </w:r>
      <w:r w:rsidR="00AD0304" w:rsidRPr="00AD6B4A">
        <w:rPr>
          <w:rFonts w:ascii="Arial" w:hAnsi="Arial" w:cs="Arial"/>
          <w:sz w:val="20"/>
          <w:szCs w:val="20"/>
        </w:rPr>
        <w:t xml:space="preserve"> i zostały skalkulowane</w:t>
      </w:r>
      <w:r w:rsidR="00AD0304" w:rsidRPr="00AD6B4A">
        <w:rPr>
          <w:rFonts w:ascii="Arial" w:hAnsi="Arial" w:cs="Arial"/>
          <w:bCs/>
          <w:sz w:val="20"/>
          <w:szCs w:val="20"/>
        </w:rPr>
        <w:t xml:space="preserve"> </w:t>
      </w:r>
      <w:r w:rsidR="00AD0304" w:rsidRPr="00AD6B4A">
        <w:rPr>
          <w:rFonts w:ascii="Arial" w:hAnsi="Arial" w:cs="Arial"/>
          <w:sz w:val="20"/>
          <w:szCs w:val="20"/>
        </w:rPr>
        <w:t>z uwzgl</w:t>
      </w:r>
      <w:r w:rsidR="00AD0304" w:rsidRPr="00AD6B4A">
        <w:rPr>
          <w:rFonts w:ascii="Arial" w:eastAsia="TimesNewRoman" w:hAnsi="Arial" w:cs="Arial"/>
          <w:sz w:val="20"/>
          <w:szCs w:val="20"/>
        </w:rPr>
        <w:t>ę</w:t>
      </w:r>
      <w:r w:rsidR="00AD0304" w:rsidRPr="00AD6B4A">
        <w:rPr>
          <w:rFonts w:ascii="Arial" w:hAnsi="Arial" w:cs="Arial"/>
          <w:sz w:val="20"/>
          <w:szCs w:val="20"/>
        </w:rPr>
        <w:t>dnieniem wszystkich kosztów ponoszonych przez Wykonawc</w:t>
      </w:r>
      <w:r w:rsidR="00AD0304" w:rsidRPr="00AD6B4A">
        <w:rPr>
          <w:rFonts w:ascii="Arial" w:eastAsia="TimesNewRoman" w:hAnsi="Arial" w:cs="Arial"/>
          <w:sz w:val="20"/>
          <w:szCs w:val="20"/>
        </w:rPr>
        <w:t>ę</w:t>
      </w:r>
      <w:r w:rsidR="00AD0304" w:rsidRPr="00AD6B4A">
        <w:rPr>
          <w:rFonts w:ascii="Arial" w:hAnsi="Arial" w:cs="Arial"/>
          <w:sz w:val="20"/>
          <w:szCs w:val="20"/>
        </w:rPr>
        <w:t>, wynikaj</w:t>
      </w:r>
      <w:r w:rsidR="00AD0304" w:rsidRPr="00AD6B4A">
        <w:rPr>
          <w:rFonts w:ascii="Arial" w:eastAsia="TimesNewRoman" w:hAnsi="Arial" w:cs="Arial"/>
          <w:sz w:val="20"/>
          <w:szCs w:val="20"/>
        </w:rPr>
        <w:t>ą</w:t>
      </w:r>
      <w:r w:rsidR="00AD0304" w:rsidRPr="00AD6B4A">
        <w:rPr>
          <w:rFonts w:ascii="Arial" w:hAnsi="Arial" w:cs="Arial"/>
          <w:sz w:val="20"/>
          <w:szCs w:val="20"/>
        </w:rPr>
        <w:t>cych</w:t>
      </w:r>
      <w:r w:rsidR="00AD0304" w:rsidRPr="00AD6B4A">
        <w:rPr>
          <w:rFonts w:ascii="Arial" w:hAnsi="Arial" w:cs="Arial"/>
          <w:bCs/>
          <w:sz w:val="20"/>
          <w:szCs w:val="20"/>
        </w:rPr>
        <w:t xml:space="preserve"> </w:t>
      </w:r>
      <w:r w:rsidR="00AD0304" w:rsidRPr="00AD6B4A">
        <w:rPr>
          <w:rFonts w:ascii="Arial" w:hAnsi="Arial" w:cs="Arial"/>
          <w:sz w:val="20"/>
          <w:szCs w:val="20"/>
        </w:rPr>
        <w:t xml:space="preserve">z warunków określonych w SIWZ i </w:t>
      </w:r>
      <w:r w:rsidR="00D322D2" w:rsidRPr="00AD6B4A">
        <w:rPr>
          <w:rFonts w:ascii="Arial" w:hAnsi="Arial" w:cs="Arial"/>
          <w:sz w:val="20"/>
          <w:szCs w:val="20"/>
        </w:rPr>
        <w:t>U</w:t>
      </w:r>
      <w:r w:rsidR="00AD0304" w:rsidRPr="00AD6B4A">
        <w:rPr>
          <w:rFonts w:ascii="Arial" w:hAnsi="Arial" w:cs="Arial"/>
          <w:sz w:val="20"/>
          <w:szCs w:val="20"/>
        </w:rPr>
        <w:t>mowie, w tym z uwzgl</w:t>
      </w:r>
      <w:r w:rsidR="00AD0304" w:rsidRPr="00AD6B4A">
        <w:rPr>
          <w:rFonts w:ascii="Arial" w:eastAsia="TimesNewRoman" w:hAnsi="Arial" w:cs="Arial"/>
          <w:sz w:val="20"/>
          <w:szCs w:val="20"/>
        </w:rPr>
        <w:t>ę</w:t>
      </w:r>
      <w:r w:rsidR="00AD0304" w:rsidRPr="00AD6B4A">
        <w:rPr>
          <w:rFonts w:ascii="Arial" w:hAnsi="Arial" w:cs="Arial"/>
          <w:sz w:val="20"/>
          <w:szCs w:val="20"/>
        </w:rPr>
        <w:t>dnieniem terminu jej realizacji. Wykonawcy nie przysługuje zwrot od Zamawiającego jakichkolwiek dodatkowych kosztów poniesionych przez Wykonawcę w związku z realizacją Umowy.</w:t>
      </w:r>
    </w:p>
    <w:p w14:paraId="408419CD" w14:textId="63957982" w:rsidR="00851F99" w:rsidRDefault="00AD0304" w:rsidP="00851F99">
      <w:pPr>
        <w:numPr>
          <w:ilvl w:val="0"/>
          <w:numId w:val="10"/>
        </w:numPr>
        <w:suppressAutoHyphens w:val="0"/>
        <w:adjustRightInd w:val="0"/>
        <w:spacing w:line="276" w:lineRule="auto"/>
        <w:ind w:left="284" w:hanging="284"/>
        <w:jc w:val="both"/>
        <w:textAlignment w:val="baseline"/>
        <w:rPr>
          <w:rFonts w:ascii="Arial" w:hAnsi="Arial" w:cs="Arial"/>
          <w:bCs/>
          <w:sz w:val="20"/>
          <w:szCs w:val="20"/>
        </w:rPr>
      </w:pPr>
      <w:r w:rsidRPr="00851F99">
        <w:rPr>
          <w:rFonts w:ascii="Arial" w:hAnsi="Arial" w:cs="Arial"/>
          <w:sz w:val="20"/>
          <w:szCs w:val="20"/>
        </w:rPr>
        <w:t xml:space="preserve">Wykonawca </w:t>
      </w:r>
      <w:r w:rsidRPr="00851F99">
        <w:rPr>
          <w:rFonts w:ascii="Arial" w:hAnsi="Arial" w:cs="Arial"/>
          <w:b/>
          <w:sz w:val="20"/>
          <w:szCs w:val="20"/>
        </w:rPr>
        <w:t>może obniżyć</w:t>
      </w:r>
      <w:r w:rsidRPr="00851F99">
        <w:rPr>
          <w:rFonts w:ascii="Arial" w:hAnsi="Arial" w:cs="Arial"/>
          <w:sz w:val="20"/>
          <w:szCs w:val="20"/>
        </w:rPr>
        <w:t xml:space="preserve"> </w:t>
      </w:r>
      <w:r w:rsidR="007E4EE7">
        <w:rPr>
          <w:rFonts w:ascii="Arial" w:hAnsi="Arial" w:cs="Arial"/>
          <w:sz w:val="20"/>
          <w:szCs w:val="20"/>
        </w:rPr>
        <w:t>wynagrodzenie</w:t>
      </w:r>
      <w:r w:rsidRPr="00851F99">
        <w:rPr>
          <w:rFonts w:ascii="Arial" w:hAnsi="Arial" w:cs="Arial"/>
          <w:sz w:val="20"/>
          <w:szCs w:val="20"/>
        </w:rPr>
        <w:t xml:space="preserve"> w każdym czasie.</w:t>
      </w:r>
    </w:p>
    <w:p w14:paraId="5AE27B07" w14:textId="66D2D00B" w:rsidR="00D36D94" w:rsidRPr="00851F99" w:rsidRDefault="00D36D94" w:rsidP="00851F99">
      <w:pPr>
        <w:numPr>
          <w:ilvl w:val="0"/>
          <w:numId w:val="10"/>
        </w:numPr>
        <w:suppressAutoHyphens w:val="0"/>
        <w:adjustRightInd w:val="0"/>
        <w:spacing w:line="276" w:lineRule="auto"/>
        <w:ind w:left="284" w:hanging="284"/>
        <w:jc w:val="both"/>
        <w:textAlignment w:val="baseline"/>
        <w:rPr>
          <w:rFonts w:ascii="Arial" w:hAnsi="Arial" w:cs="Arial"/>
          <w:bCs/>
          <w:sz w:val="20"/>
          <w:szCs w:val="20"/>
        </w:rPr>
      </w:pPr>
      <w:r w:rsidRPr="00851F99">
        <w:rPr>
          <w:rFonts w:ascii="Arial" w:hAnsi="Arial" w:cs="Arial"/>
          <w:sz w:val="20"/>
          <w:szCs w:val="20"/>
        </w:rPr>
        <w:t>Podstawą do wystawienia faktur przejściowych przez Inżyniera Kontraktu będzie:</w:t>
      </w:r>
    </w:p>
    <w:p w14:paraId="3D96A7E4" w14:textId="157B0558" w:rsidR="00D36D94" w:rsidRPr="00AD6B4A" w:rsidRDefault="00206A44" w:rsidP="00206A44">
      <w:pPr>
        <w:widowControl w:val="0"/>
        <w:suppressAutoHyphens w:val="0"/>
        <w:spacing w:line="276" w:lineRule="auto"/>
        <w:ind w:left="397"/>
        <w:jc w:val="both"/>
        <w:rPr>
          <w:rFonts w:ascii="Arial" w:hAnsi="Arial" w:cs="Arial"/>
          <w:sz w:val="20"/>
          <w:szCs w:val="20"/>
        </w:rPr>
      </w:pPr>
      <w:r w:rsidRPr="00AD6B4A">
        <w:rPr>
          <w:rFonts w:ascii="Arial" w:hAnsi="Arial" w:cs="Arial"/>
          <w:sz w:val="20"/>
          <w:szCs w:val="20"/>
        </w:rPr>
        <w:t>6</w:t>
      </w:r>
      <w:r w:rsidR="00D36D94" w:rsidRPr="00AD6B4A">
        <w:rPr>
          <w:rFonts w:ascii="Arial" w:hAnsi="Arial" w:cs="Arial"/>
          <w:sz w:val="20"/>
          <w:szCs w:val="20"/>
        </w:rPr>
        <w:t xml:space="preserve">.1. Za wykonanie części usługi obejmującej sprawowanie nadzoru nad realizacją oraz </w:t>
      </w:r>
      <w:r w:rsidR="00D36D94" w:rsidRPr="00AD6B4A">
        <w:rPr>
          <w:rFonts w:ascii="Arial" w:hAnsi="Arial" w:cs="Arial"/>
          <w:sz w:val="20"/>
          <w:szCs w:val="20"/>
        </w:rPr>
        <w:lastRenderedPageBreak/>
        <w:t>rozliczeniem przedmiotowej inwestycji:</w:t>
      </w:r>
    </w:p>
    <w:p w14:paraId="57B3A254" w14:textId="77777777" w:rsidR="00D36D94" w:rsidRPr="00AD6B4A" w:rsidRDefault="00D36D94" w:rsidP="00D36D94">
      <w:pPr>
        <w:widowControl w:val="0"/>
        <w:suppressAutoHyphens w:val="0"/>
        <w:spacing w:line="276" w:lineRule="auto"/>
        <w:ind w:left="850"/>
        <w:jc w:val="both"/>
        <w:rPr>
          <w:rFonts w:ascii="Arial" w:hAnsi="Arial" w:cs="Arial"/>
          <w:sz w:val="20"/>
          <w:szCs w:val="20"/>
        </w:rPr>
      </w:pPr>
      <w:r w:rsidRPr="00AD6B4A">
        <w:rPr>
          <w:rFonts w:ascii="Arial" w:hAnsi="Arial" w:cs="Arial"/>
          <w:sz w:val="20"/>
          <w:szCs w:val="20"/>
        </w:rPr>
        <w:t>a) zatwierdzone przez Zamawiającego przejściowe świadectwo płatności dla Wykonawców Robót za dany okres,</w:t>
      </w:r>
    </w:p>
    <w:p w14:paraId="21675BD1" w14:textId="77777777" w:rsidR="00D36D94" w:rsidRPr="00AD6B4A" w:rsidRDefault="00D36D94" w:rsidP="00D36D94">
      <w:pPr>
        <w:widowControl w:val="0"/>
        <w:suppressAutoHyphens w:val="0"/>
        <w:spacing w:line="276" w:lineRule="auto"/>
        <w:ind w:left="850"/>
        <w:jc w:val="both"/>
        <w:rPr>
          <w:rFonts w:ascii="Arial" w:hAnsi="Arial" w:cs="Arial"/>
          <w:sz w:val="20"/>
          <w:szCs w:val="20"/>
        </w:rPr>
      </w:pPr>
      <w:r w:rsidRPr="00AD6B4A">
        <w:rPr>
          <w:rFonts w:ascii="Arial" w:hAnsi="Arial" w:cs="Arial"/>
          <w:sz w:val="20"/>
          <w:szCs w:val="20"/>
        </w:rPr>
        <w:t>b) rozliczenie z podwykonawcami, udokumentowane dowodami zapłaty podwykonawcom wymagalnego wynagrodzenia.</w:t>
      </w:r>
    </w:p>
    <w:p w14:paraId="6CFE1B46" w14:textId="77777777" w:rsidR="00D36D94" w:rsidRPr="00AD6B4A" w:rsidRDefault="00D36D94" w:rsidP="00A678A9">
      <w:pPr>
        <w:widowControl w:val="0"/>
        <w:numPr>
          <w:ilvl w:val="0"/>
          <w:numId w:val="10"/>
        </w:numPr>
        <w:suppressAutoHyphens w:val="0"/>
        <w:spacing w:line="276" w:lineRule="auto"/>
        <w:ind w:left="357" w:hanging="357"/>
        <w:jc w:val="both"/>
        <w:rPr>
          <w:rFonts w:ascii="Arial" w:hAnsi="Arial" w:cs="Arial"/>
          <w:sz w:val="20"/>
          <w:szCs w:val="20"/>
        </w:rPr>
      </w:pPr>
      <w:r w:rsidRPr="00AD6B4A">
        <w:rPr>
          <w:rFonts w:ascii="Arial" w:hAnsi="Arial" w:cs="Arial"/>
          <w:sz w:val="20"/>
          <w:szCs w:val="20"/>
        </w:rPr>
        <w:t>Podstawą do wystawienia faktury końcowej przez Inżyniera Kontraktu będzie:</w:t>
      </w:r>
    </w:p>
    <w:p w14:paraId="0D4763DF" w14:textId="488AFE0B" w:rsidR="0058367E" w:rsidRPr="00AD6B4A" w:rsidRDefault="00D36D94" w:rsidP="00B921FF">
      <w:pPr>
        <w:pStyle w:val="Akapitzlist"/>
        <w:widowControl w:val="0"/>
        <w:numPr>
          <w:ilvl w:val="1"/>
          <w:numId w:val="48"/>
        </w:numPr>
        <w:jc w:val="both"/>
        <w:rPr>
          <w:rFonts w:ascii="Arial" w:hAnsi="Arial" w:cs="Arial"/>
          <w:noProof/>
          <w:sz w:val="20"/>
          <w:szCs w:val="20"/>
          <w:lang w:val="pl-PL"/>
        </w:rPr>
      </w:pPr>
      <w:r w:rsidRPr="00AD6B4A">
        <w:rPr>
          <w:rFonts w:ascii="Arial" w:hAnsi="Arial" w:cs="Arial"/>
          <w:noProof/>
          <w:sz w:val="20"/>
          <w:szCs w:val="20"/>
          <w:lang w:val="pl-PL"/>
        </w:rPr>
        <w:t>wystawienie przez Inżyniera Kontraktu Świadectwa Przejęcia dla Wykonawców Robót</w:t>
      </w:r>
      <w:r w:rsidR="0058367E" w:rsidRPr="00AD6B4A">
        <w:rPr>
          <w:rFonts w:ascii="Arial" w:hAnsi="Arial" w:cs="Arial"/>
          <w:noProof/>
          <w:sz w:val="20"/>
          <w:szCs w:val="20"/>
          <w:lang w:val="pl-PL"/>
        </w:rPr>
        <w:t>,</w:t>
      </w:r>
    </w:p>
    <w:p w14:paraId="46F0D4A4" w14:textId="2D201B54" w:rsidR="0058367E" w:rsidRPr="00AD6B4A" w:rsidRDefault="00D36D94" w:rsidP="00B921FF">
      <w:pPr>
        <w:pStyle w:val="Akapitzlist"/>
        <w:widowControl w:val="0"/>
        <w:numPr>
          <w:ilvl w:val="1"/>
          <w:numId w:val="48"/>
        </w:numPr>
        <w:jc w:val="both"/>
        <w:rPr>
          <w:rFonts w:ascii="Arial" w:hAnsi="Arial" w:cs="Arial"/>
          <w:noProof/>
          <w:sz w:val="20"/>
          <w:szCs w:val="20"/>
          <w:lang w:val="pl-PL"/>
        </w:rPr>
      </w:pPr>
      <w:r w:rsidRPr="00AD6B4A">
        <w:rPr>
          <w:rFonts w:ascii="Arial" w:hAnsi="Arial" w:cs="Arial"/>
          <w:noProof/>
          <w:sz w:val="20"/>
          <w:szCs w:val="20"/>
          <w:lang w:val="pl-PL"/>
        </w:rPr>
        <w:t>przekazanie Zamawiającemu wszystkich dokumentów niezbędnych do uzyskania pozwolenia na użytkowanie,</w:t>
      </w:r>
    </w:p>
    <w:p w14:paraId="4E356797" w14:textId="7C37101D" w:rsidR="00206A44" w:rsidRPr="00AD6B4A" w:rsidRDefault="00D36D94" w:rsidP="0058367E">
      <w:pPr>
        <w:pStyle w:val="Akapitzlist"/>
        <w:widowControl w:val="0"/>
        <w:numPr>
          <w:ilvl w:val="1"/>
          <w:numId w:val="48"/>
        </w:numPr>
        <w:jc w:val="both"/>
        <w:rPr>
          <w:rFonts w:ascii="Arial" w:hAnsi="Arial" w:cs="Arial"/>
          <w:noProof/>
          <w:sz w:val="20"/>
          <w:szCs w:val="20"/>
          <w:lang w:val="pl-PL"/>
        </w:rPr>
      </w:pPr>
      <w:r w:rsidRPr="00AD6B4A">
        <w:rPr>
          <w:rFonts w:ascii="Arial" w:hAnsi="Arial" w:cs="Arial"/>
          <w:noProof/>
          <w:sz w:val="20"/>
          <w:szCs w:val="20"/>
          <w:lang w:val="pl-PL"/>
        </w:rPr>
        <w:t>rozliczenie z podwykonawcami, udokumentowane dowodami zapłaty podwykona</w:t>
      </w:r>
      <w:r w:rsidR="00206A44" w:rsidRPr="00AD6B4A">
        <w:rPr>
          <w:rFonts w:ascii="Arial" w:hAnsi="Arial" w:cs="Arial"/>
          <w:noProof/>
          <w:sz w:val="20"/>
          <w:szCs w:val="20"/>
          <w:lang w:val="pl-PL"/>
        </w:rPr>
        <w:t>wcom wymagalnego wynagrodzenia</w:t>
      </w:r>
      <w:r w:rsidR="0058367E" w:rsidRPr="00AD6B4A">
        <w:rPr>
          <w:rFonts w:ascii="Arial" w:hAnsi="Arial" w:cs="Arial"/>
          <w:noProof/>
          <w:sz w:val="20"/>
          <w:szCs w:val="20"/>
          <w:lang w:val="pl-PL"/>
        </w:rPr>
        <w:t>,</w:t>
      </w:r>
    </w:p>
    <w:p w14:paraId="6024A5F0" w14:textId="55AFEE01" w:rsidR="0058367E" w:rsidRPr="00AD6B4A" w:rsidRDefault="00F81A55" w:rsidP="00B921FF">
      <w:pPr>
        <w:pStyle w:val="Akapitzlist"/>
        <w:widowControl w:val="0"/>
        <w:numPr>
          <w:ilvl w:val="1"/>
          <w:numId w:val="48"/>
        </w:numPr>
        <w:jc w:val="both"/>
        <w:rPr>
          <w:rFonts w:ascii="Arial" w:hAnsi="Arial" w:cs="Arial"/>
          <w:noProof/>
          <w:sz w:val="20"/>
          <w:szCs w:val="20"/>
          <w:lang w:val="pl-PL"/>
        </w:rPr>
      </w:pPr>
      <w:r w:rsidRPr="00AD6B4A">
        <w:rPr>
          <w:rFonts w:ascii="Arial" w:hAnsi="Arial" w:cs="Arial"/>
          <w:noProof/>
          <w:sz w:val="20"/>
          <w:szCs w:val="20"/>
          <w:lang w:val="pl-PL"/>
        </w:rPr>
        <w:t>rozliczenie Zadania inwestycyjnego z instytucją zarządzającą funduszami unijnymi potwierdzone stosownymi dokumentami;</w:t>
      </w:r>
    </w:p>
    <w:p w14:paraId="2468B65C" w14:textId="77777777" w:rsidR="00206A44" w:rsidRPr="00AD6B4A" w:rsidRDefault="00D36D94" w:rsidP="00B921FF">
      <w:pPr>
        <w:widowControl w:val="0"/>
        <w:suppressAutoHyphens w:val="0"/>
        <w:spacing w:line="276" w:lineRule="auto"/>
        <w:ind w:left="426"/>
        <w:jc w:val="both"/>
        <w:rPr>
          <w:rFonts w:ascii="Arial" w:hAnsi="Arial" w:cs="Arial"/>
          <w:sz w:val="20"/>
          <w:szCs w:val="20"/>
        </w:rPr>
      </w:pPr>
      <w:r w:rsidRPr="00AD6B4A">
        <w:rPr>
          <w:rFonts w:ascii="Arial" w:hAnsi="Arial" w:cs="Arial"/>
          <w:sz w:val="20"/>
          <w:szCs w:val="20"/>
        </w:rPr>
        <w:t>Do wystawienia faktury końcowej muszą być spełnione łącznie wszystkie w/w warunki. Pozwolenie na użytkowanie oraz potwierdzenie zapłaty podwykonawcom wymagalnego wynagrodzenia stanowią podstawę do wystawienia Świadectwa Przejęcia. Końcowa należność dla Inżyniera Kontraktu wyliczona będzie jako pozostała kwota należna Wykonawcy przy uwzględnieniu wszyst</w:t>
      </w:r>
      <w:r w:rsidR="00206A44" w:rsidRPr="00AD6B4A">
        <w:rPr>
          <w:rFonts w:ascii="Arial" w:hAnsi="Arial" w:cs="Arial"/>
          <w:sz w:val="20"/>
          <w:szCs w:val="20"/>
        </w:rPr>
        <w:t>kich wcześniejszych należności.</w:t>
      </w:r>
    </w:p>
    <w:p w14:paraId="7D17A6FB" w14:textId="677221FE" w:rsidR="00206A44" w:rsidRPr="00AD6B4A" w:rsidRDefault="00D36D94" w:rsidP="00B921FF">
      <w:pPr>
        <w:pStyle w:val="Akapitzlist"/>
        <w:widowControl w:val="0"/>
        <w:numPr>
          <w:ilvl w:val="0"/>
          <w:numId w:val="10"/>
        </w:numPr>
        <w:spacing w:after="0"/>
        <w:ind w:left="426" w:hanging="426"/>
        <w:jc w:val="both"/>
        <w:rPr>
          <w:rFonts w:ascii="Arial" w:hAnsi="Arial" w:cs="Arial"/>
          <w:noProof/>
          <w:sz w:val="20"/>
          <w:szCs w:val="20"/>
          <w:lang w:val="pl-PL"/>
        </w:rPr>
      </w:pPr>
      <w:r w:rsidRPr="00AD6B4A">
        <w:rPr>
          <w:rFonts w:ascii="Arial" w:hAnsi="Arial" w:cs="Arial"/>
          <w:noProof/>
          <w:sz w:val="20"/>
          <w:szCs w:val="20"/>
          <w:lang w:val="pl-PL"/>
        </w:rPr>
        <w:t xml:space="preserve">Należność dla Inżyniera Kontraktu będzie wyliczona ze stosunku procentowego zaawansowania </w:t>
      </w:r>
      <w:r w:rsidR="0028225A" w:rsidRPr="00AD6B4A">
        <w:rPr>
          <w:rFonts w:ascii="Arial" w:hAnsi="Arial" w:cs="Arial"/>
          <w:noProof/>
          <w:sz w:val="20"/>
          <w:szCs w:val="20"/>
          <w:lang w:val="pl-PL"/>
        </w:rPr>
        <w:t>R</w:t>
      </w:r>
      <w:r w:rsidRPr="00AD6B4A">
        <w:rPr>
          <w:rFonts w:ascii="Arial" w:hAnsi="Arial" w:cs="Arial"/>
          <w:noProof/>
          <w:sz w:val="20"/>
          <w:szCs w:val="20"/>
          <w:lang w:val="pl-PL"/>
        </w:rPr>
        <w:t>obót do wartości umownej kontraktu na Inżyniera Kontraktu.</w:t>
      </w:r>
    </w:p>
    <w:p w14:paraId="3CBEC69F" w14:textId="7A2C17C2" w:rsidR="00D36D94" w:rsidRPr="00AD6B4A" w:rsidRDefault="00D36D94" w:rsidP="00A678A9">
      <w:pPr>
        <w:widowControl w:val="0"/>
        <w:numPr>
          <w:ilvl w:val="0"/>
          <w:numId w:val="10"/>
        </w:numPr>
        <w:suppressAutoHyphens w:val="0"/>
        <w:spacing w:line="276" w:lineRule="auto"/>
        <w:ind w:left="357" w:hanging="357"/>
        <w:jc w:val="both"/>
        <w:rPr>
          <w:rFonts w:ascii="Arial" w:hAnsi="Arial" w:cs="Arial"/>
          <w:sz w:val="20"/>
          <w:szCs w:val="20"/>
        </w:rPr>
      </w:pPr>
      <w:r w:rsidRPr="00AD6B4A">
        <w:rPr>
          <w:rFonts w:ascii="Arial" w:hAnsi="Arial" w:cs="Arial"/>
          <w:sz w:val="20"/>
          <w:szCs w:val="20"/>
        </w:rPr>
        <w:t xml:space="preserve">Wynagrodzenie </w:t>
      </w:r>
      <w:r w:rsidR="002855D3">
        <w:rPr>
          <w:rFonts w:ascii="Arial" w:hAnsi="Arial" w:cs="Arial"/>
          <w:sz w:val="20"/>
          <w:szCs w:val="20"/>
        </w:rPr>
        <w:t>u</w:t>
      </w:r>
      <w:r w:rsidRPr="00AD6B4A">
        <w:rPr>
          <w:rFonts w:ascii="Arial" w:hAnsi="Arial" w:cs="Arial"/>
          <w:sz w:val="20"/>
          <w:szCs w:val="20"/>
        </w:rPr>
        <w:t>mowne</w:t>
      </w:r>
      <w:r w:rsidR="00407127" w:rsidRPr="00AD6B4A">
        <w:rPr>
          <w:rFonts w:ascii="Arial" w:hAnsi="Arial" w:cs="Arial"/>
          <w:sz w:val="20"/>
          <w:szCs w:val="20"/>
        </w:rPr>
        <w:t xml:space="preserve"> wynikające z </w:t>
      </w:r>
      <w:r w:rsidR="00CF7DC9" w:rsidRPr="00AD6B4A">
        <w:rPr>
          <w:rFonts w:ascii="Arial" w:hAnsi="Arial" w:cs="Arial"/>
          <w:sz w:val="20"/>
          <w:szCs w:val="20"/>
        </w:rPr>
        <w:t xml:space="preserve">załącznika nr 1 do Umowy – Formularz </w:t>
      </w:r>
      <w:r w:rsidR="00407127" w:rsidRPr="00AD6B4A">
        <w:rPr>
          <w:rFonts w:ascii="Arial" w:hAnsi="Arial" w:cs="Arial"/>
          <w:sz w:val="20"/>
          <w:szCs w:val="20"/>
        </w:rPr>
        <w:t>Ofert</w:t>
      </w:r>
      <w:r w:rsidR="00CF7DC9" w:rsidRPr="00AD6B4A">
        <w:rPr>
          <w:rFonts w:ascii="Arial" w:hAnsi="Arial" w:cs="Arial"/>
          <w:sz w:val="20"/>
          <w:szCs w:val="20"/>
        </w:rPr>
        <w:t xml:space="preserve">owy </w:t>
      </w:r>
      <w:r w:rsidR="00407127" w:rsidRPr="00AD6B4A">
        <w:rPr>
          <w:rFonts w:ascii="Arial" w:hAnsi="Arial" w:cs="Arial"/>
          <w:sz w:val="20"/>
          <w:szCs w:val="20"/>
        </w:rPr>
        <w:t xml:space="preserve">(załącznik nr 3 do SIWZ </w:t>
      </w:r>
      <w:r w:rsidR="00CF7DC9" w:rsidRPr="00AD6B4A">
        <w:rPr>
          <w:rFonts w:ascii="Arial" w:hAnsi="Arial" w:cs="Arial"/>
          <w:sz w:val="20"/>
          <w:szCs w:val="20"/>
        </w:rPr>
        <w:t xml:space="preserve">- </w:t>
      </w:r>
      <w:r w:rsidR="00407127" w:rsidRPr="00AD6B4A">
        <w:rPr>
          <w:rFonts w:ascii="Arial" w:hAnsi="Arial" w:cs="Arial"/>
          <w:sz w:val="20"/>
          <w:szCs w:val="20"/>
        </w:rPr>
        <w:t xml:space="preserve">Formularz Ofertowy) będzie obejmowało </w:t>
      </w:r>
      <w:r w:rsidRPr="00AD6B4A">
        <w:rPr>
          <w:rFonts w:ascii="Arial" w:hAnsi="Arial" w:cs="Arial"/>
          <w:sz w:val="20"/>
          <w:szCs w:val="20"/>
        </w:rPr>
        <w:t>pełnienie (bez prawa do dodatkowego wynagrodzenia) funkcji Inżyniera Kontraktu nad robotami uzupełniającymi i zamiennym</w:t>
      </w:r>
      <w:r w:rsidR="00407127" w:rsidRPr="00AD6B4A">
        <w:rPr>
          <w:rFonts w:ascii="Arial" w:hAnsi="Arial" w:cs="Arial"/>
          <w:sz w:val="20"/>
          <w:szCs w:val="20"/>
        </w:rPr>
        <w:t xml:space="preserve">i </w:t>
      </w:r>
      <w:r w:rsidR="0028225A" w:rsidRPr="00AD6B4A">
        <w:rPr>
          <w:rFonts w:ascii="Arial" w:hAnsi="Arial" w:cs="Arial"/>
          <w:sz w:val="20"/>
          <w:szCs w:val="20"/>
        </w:rPr>
        <w:t xml:space="preserve">realizowanymi przez GWRB </w:t>
      </w:r>
      <w:r w:rsidRPr="00AD6B4A">
        <w:rPr>
          <w:rFonts w:ascii="Arial" w:hAnsi="Arial" w:cs="Arial"/>
          <w:sz w:val="20"/>
          <w:szCs w:val="20"/>
        </w:rPr>
        <w:t>w przypadku ich wystąpienia.</w:t>
      </w:r>
    </w:p>
    <w:p w14:paraId="7DD6A50A" w14:textId="77777777" w:rsidR="00D36D94" w:rsidRPr="00AD6B4A" w:rsidRDefault="00D36D94" w:rsidP="00A678A9">
      <w:pPr>
        <w:widowControl w:val="0"/>
        <w:numPr>
          <w:ilvl w:val="0"/>
          <w:numId w:val="10"/>
        </w:numPr>
        <w:suppressAutoHyphens w:val="0"/>
        <w:spacing w:line="276" w:lineRule="auto"/>
        <w:ind w:left="357" w:hanging="357"/>
        <w:jc w:val="both"/>
        <w:rPr>
          <w:rFonts w:ascii="Arial" w:hAnsi="Arial" w:cs="Arial"/>
          <w:sz w:val="20"/>
          <w:szCs w:val="20"/>
        </w:rPr>
      </w:pPr>
      <w:r w:rsidRPr="00AD6B4A">
        <w:rPr>
          <w:rFonts w:ascii="Arial" w:hAnsi="Arial" w:cs="Arial"/>
          <w:sz w:val="20"/>
          <w:szCs w:val="20"/>
        </w:rPr>
        <w:t xml:space="preserve">Płatność kwoty końcowej nastąpi pod warunkiem wywiązania się Inżyniera Kontraktu ze wszystkich zobowiązań niniejszej Umowy, zgodnie z zasadami określonymi w Umowie. </w:t>
      </w:r>
    </w:p>
    <w:p w14:paraId="2E866453" w14:textId="7D0F3D49" w:rsidR="00D36D94" w:rsidRPr="00AD6B4A" w:rsidRDefault="00D36D94" w:rsidP="00A678A9">
      <w:pPr>
        <w:widowControl w:val="0"/>
        <w:numPr>
          <w:ilvl w:val="0"/>
          <w:numId w:val="10"/>
        </w:numPr>
        <w:suppressAutoHyphens w:val="0"/>
        <w:spacing w:line="276" w:lineRule="auto"/>
        <w:ind w:left="357" w:hanging="357"/>
        <w:jc w:val="both"/>
        <w:rPr>
          <w:rFonts w:ascii="Arial" w:hAnsi="Arial" w:cs="Arial"/>
          <w:sz w:val="20"/>
          <w:szCs w:val="20"/>
        </w:rPr>
      </w:pPr>
      <w:r w:rsidRPr="00AD6B4A">
        <w:rPr>
          <w:rFonts w:ascii="Arial" w:hAnsi="Arial" w:cs="Arial"/>
          <w:sz w:val="20"/>
          <w:szCs w:val="20"/>
        </w:rPr>
        <w:t xml:space="preserve">W przypadku wystąpienia nieprzewidzianych przerw w realizacji </w:t>
      </w:r>
      <w:r w:rsidR="005B5CBF">
        <w:rPr>
          <w:rFonts w:ascii="Arial" w:hAnsi="Arial" w:cs="Arial"/>
          <w:sz w:val="20"/>
          <w:szCs w:val="20"/>
        </w:rPr>
        <w:t>U</w:t>
      </w:r>
      <w:r w:rsidR="00CF7DC9" w:rsidRPr="00AD6B4A">
        <w:rPr>
          <w:rFonts w:ascii="Arial" w:hAnsi="Arial" w:cs="Arial"/>
          <w:sz w:val="20"/>
          <w:szCs w:val="20"/>
        </w:rPr>
        <w:t>mowy z GWRB</w:t>
      </w:r>
      <w:r w:rsidR="00407127" w:rsidRPr="00AD6B4A">
        <w:rPr>
          <w:rFonts w:ascii="Arial" w:hAnsi="Arial" w:cs="Arial"/>
          <w:sz w:val="20"/>
          <w:szCs w:val="20"/>
        </w:rPr>
        <w:t xml:space="preserve"> </w:t>
      </w:r>
      <w:r w:rsidRPr="00AD6B4A">
        <w:rPr>
          <w:rFonts w:ascii="Arial" w:hAnsi="Arial" w:cs="Arial"/>
          <w:sz w:val="20"/>
          <w:szCs w:val="20"/>
        </w:rPr>
        <w:t>i niewykonywania nadzoru w tym okresie, wynagrodzenie miesięczne będzie odpowiednio dostosowane.</w:t>
      </w:r>
    </w:p>
    <w:p w14:paraId="251CBF45" w14:textId="12165FE2" w:rsidR="00D36D94" w:rsidRPr="00AD6B4A" w:rsidRDefault="00407127" w:rsidP="00A678A9">
      <w:pPr>
        <w:widowControl w:val="0"/>
        <w:numPr>
          <w:ilvl w:val="0"/>
          <w:numId w:val="10"/>
        </w:numPr>
        <w:suppressAutoHyphens w:val="0"/>
        <w:spacing w:line="276" w:lineRule="auto"/>
        <w:ind w:left="357" w:hanging="357"/>
        <w:jc w:val="both"/>
        <w:rPr>
          <w:rFonts w:ascii="Arial" w:hAnsi="Arial" w:cs="Arial"/>
          <w:sz w:val="20"/>
          <w:szCs w:val="20"/>
        </w:rPr>
      </w:pPr>
      <w:r w:rsidRPr="00AD6B4A">
        <w:rPr>
          <w:rFonts w:ascii="Arial" w:hAnsi="Arial" w:cs="Arial"/>
          <w:sz w:val="20"/>
          <w:szCs w:val="20"/>
        </w:rPr>
        <w:t>Zamawiający może</w:t>
      </w:r>
      <w:r w:rsidR="00D36D94" w:rsidRPr="00AD6B4A">
        <w:rPr>
          <w:rFonts w:ascii="Arial" w:hAnsi="Arial" w:cs="Arial"/>
          <w:sz w:val="20"/>
          <w:szCs w:val="20"/>
        </w:rPr>
        <w:t xml:space="preserve"> w drodze pisemnego powiadomienia Inżyniera Kontraktu wstrzymać </w:t>
      </w:r>
      <w:r w:rsidRPr="00AD6B4A">
        <w:rPr>
          <w:rFonts w:ascii="Arial" w:hAnsi="Arial" w:cs="Arial"/>
          <w:sz w:val="20"/>
          <w:szCs w:val="20"/>
        </w:rPr>
        <w:t xml:space="preserve"> </w:t>
      </w:r>
      <w:r w:rsidR="00D36D94" w:rsidRPr="00AD6B4A">
        <w:rPr>
          <w:rFonts w:ascii="Arial" w:hAnsi="Arial" w:cs="Arial"/>
          <w:sz w:val="20"/>
          <w:szCs w:val="20"/>
        </w:rPr>
        <w:t>w całości lub w części płatność należności Inżyniera Kontraktu</w:t>
      </w:r>
      <w:r w:rsidRPr="00AD6B4A">
        <w:rPr>
          <w:rFonts w:ascii="Arial" w:hAnsi="Arial" w:cs="Arial"/>
          <w:sz w:val="20"/>
          <w:szCs w:val="20"/>
        </w:rPr>
        <w:t>,</w:t>
      </w:r>
      <w:r w:rsidR="00D36D94" w:rsidRPr="00AD6B4A">
        <w:rPr>
          <w:rFonts w:ascii="Arial" w:hAnsi="Arial" w:cs="Arial"/>
          <w:sz w:val="20"/>
          <w:szCs w:val="20"/>
        </w:rPr>
        <w:t xml:space="preserve"> jeżeli Inżynier Kontraktu spowodował uchybienie w wykonaniu Umowy.</w:t>
      </w:r>
    </w:p>
    <w:p w14:paraId="2DB92929" w14:textId="590273F8" w:rsidR="0026796C" w:rsidRPr="00AD6B4A" w:rsidRDefault="0026796C" w:rsidP="00A678A9">
      <w:pPr>
        <w:widowControl w:val="0"/>
        <w:numPr>
          <w:ilvl w:val="0"/>
          <w:numId w:val="10"/>
        </w:numPr>
        <w:suppressAutoHyphens w:val="0"/>
        <w:spacing w:line="276" w:lineRule="auto"/>
        <w:ind w:left="357" w:hanging="357"/>
        <w:jc w:val="both"/>
        <w:rPr>
          <w:rFonts w:ascii="Arial" w:hAnsi="Arial" w:cs="Arial"/>
          <w:sz w:val="20"/>
          <w:szCs w:val="20"/>
        </w:rPr>
      </w:pPr>
      <w:r w:rsidRPr="00AD6B4A">
        <w:rPr>
          <w:rFonts w:ascii="Arial" w:hAnsi="Arial" w:cs="Arial"/>
          <w:sz w:val="20"/>
          <w:szCs w:val="20"/>
        </w:rPr>
        <w:t xml:space="preserve">Płatność za pełnienie funkcji Inżyniera Kontraktu następować będzie każdorazowo (nie częściej niż raz w miesiącu) po wystawieniu przez Inżyniera Kontraktu faktury VAT Zamawiającemu, przelewem </w:t>
      </w:r>
      <w:r w:rsidR="006B4DD3" w:rsidRPr="00AD6B4A">
        <w:rPr>
          <w:rFonts w:ascii="Arial" w:hAnsi="Arial" w:cs="Arial"/>
          <w:sz w:val="20"/>
          <w:szCs w:val="20"/>
        </w:rPr>
        <w:t xml:space="preserve">na następujący numer rachunku bankowego Wykonawcy: </w:t>
      </w:r>
      <w:r w:rsidR="006B4DD3" w:rsidRPr="00AD6B4A">
        <w:rPr>
          <w:rFonts w:ascii="Arial" w:hAnsi="Arial" w:cs="Arial"/>
          <w:b/>
          <w:sz w:val="20"/>
          <w:szCs w:val="20"/>
        </w:rPr>
        <w:t>…………………………………</w:t>
      </w:r>
      <w:r w:rsidR="006B4DD3" w:rsidRPr="00AD6B4A">
        <w:rPr>
          <w:rFonts w:ascii="Arial" w:hAnsi="Arial" w:cs="Arial"/>
          <w:sz w:val="20"/>
          <w:szCs w:val="20"/>
        </w:rPr>
        <w:t xml:space="preserve">w terminie do </w:t>
      </w:r>
      <w:r w:rsidR="006B4DD3" w:rsidRPr="00AD6B4A">
        <w:rPr>
          <w:rFonts w:ascii="Arial" w:hAnsi="Arial" w:cs="Arial"/>
          <w:b/>
          <w:sz w:val="20"/>
          <w:szCs w:val="20"/>
        </w:rPr>
        <w:t>30 dni</w:t>
      </w:r>
      <w:r w:rsidR="006B4DD3" w:rsidRPr="00AD6B4A">
        <w:rPr>
          <w:rFonts w:ascii="Arial" w:hAnsi="Arial" w:cs="Arial"/>
          <w:sz w:val="20"/>
          <w:szCs w:val="20"/>
        </w:rPr>
        <w:t xml:space="preserve"> od daty doręczenia Zamawiającemu wystawionej prawidłowo i zgodnie z umową faktury.</w:t>
      </w:r>
    </w:p>
    <w:p w14:paraId="50E440D1" w14:textId="4E27E947" w:rsidR="0026796C" w:rsidRPr="00AD6B4A" w:rsidRDefault="0026796C" w:rsidP="00A678A9">
      <w:pPr>
        <w:widowControl w:val="0"/>
        <w:numPr>
          <w:ilvl w:val="0"/>
          <w:numId w:val="10"/>
        </w:numPr>
        <w:suppressAutoHyphens w:val="0"/>
        <w:spacing w:line="276" w:lineRule="auto"/>
        <w:ind w:left="357" w:hanging="357"/>
        <w:jc w:val="both"/>
        <w:rPr>
          <w:rFonts w:ascii="Arial" w:hAnsi="Arial" w:cs="Arial"/>
          <w:sz w:val="20"/>
          <w:szCs w:val="20"/>
        </w:rPr>
      </w:pPr>
      <w:r w:rsidRPr="00AD6B4A">
        <w:rPr>
          <w:rFonts w:ascii="Arial" w:hAnsi="Arial" w:cs="Arial"/>
          <w:sz w:val="20"/>
          <w:szCs w:val="20"/>
        </w:rPr>
        <w:t xml:space="preserve">Po upływie terminu płatności, Zamawiający zapłaci Inżynierowi Kontraktu </w:t>
      </w:r>
      <w:r w:rsidR="00F81A55" w:rsidRPr="00AD6B4A">
        <w:rPr>
          <w:rFonts w:ascii="Arial" w:hAnsi="Arial" w:cs="Arial"/>
          <w:sz w:val="20"/>
          <w:szCs w:val="20"/>
        </w:rPr>
        <w:t>odsetki w wysokości zgodnej z ustawą</w:t>
      </w:r>
      <w:r w:rsidRPr="00AD6B4A">
        <w:rPr>
          <w:rFonts w:ascii="Arial" w:hAnsi="Arial" w:cs="Arial"/>
          <w:sz w:val="20"/>
          <w:szCs w:val="20"/>
        </w:rPr>
        <w:t>.</w:t>
      </w:r>
    </w:p>
    <w:p w14:paraId="0E32C558" w14:textId="2236CC8A" w:rsidR="0026796C" w:rsidRPr="00AD6B4A" w:rsidRDefault="007E6368" w:rsidP="00A678A9">
      <w:pPr>
        <w:widowControl w:val="0"/>
        <w:numPr>
          <w:ilvl w:val="0"/>
          <w:numId w:val="10"/>
        </w:numPr>
        <w:suppressAutoHyphens w:val="0"/>
        <w:spacing w:line="276" w:lineRule="auto"/>
        <w:ind w:left="357" w:hanging="357"/>
        <w:jc w:val="both"/>
        <w:rPr>
          <w:rFonts w:ascii="Arial" w:hAnsi="Arial" w:cs="Arial"/>
          <w:sz w:val="20"/>
          <w:szCs w:val="20"/>
        </w:rPr>
      </w:pPr>
      <w:r w:rsidRPr="00AD6B4A">
        <w:rPr>
          <w:rFonts w:ascii="Arial" w:hAnsi="Arial" w:cs="Arial"/>
          <w:sz w:val="20"/>
          <w:szCs w:val="20"/>
        </w:rPr>
        <w:t>Wykonawca oświadcza, że podany przez niego numer rachunku bankowego wskazany</w:t>
      </w:r>
      <w:r w:rsidR="00B30095" w:rsidRPr="00AD6B4A">
        <w:rPr>
          <w:rFonts w:ascii="Arial" w:hAnsi="Arial" w:cs="Arial"/>
          <w:sz w:val="20"/>
          <w:szCs w:val="20"/>
        </w:rPr>
        <w:t xml:space="preserve"> </w:t>
      </w:r>
      <w:r w:rsidR="006B4DD3" w:rsidRPr="00AD6B4A">
        <w:rPr>
          <w:rFonts w:ascii="Arial" w:hAnsi="Arial" w:cs="Arial"/>
          <w:sz w:val="20"/>
          <w:szCs w:val="20"/>
        </w:rPr>
        <w:t>w ust. 1</w:t>
      </w:r>
      <w:r w:rsidR="0028225A" w:rsidRPr="00AD6B4A">
        <w:rPr>
          <w:rFonts w:ascii="Arial" w:hAnsi="Arial" w:cs="Arial"/>
          <w:sz w:val="20"/>
          <w:szCs w:val="20"/>
        </w:rPr>
        <w:t>3</w:t>
      </w:r>
      <w:r w:rsidRPr="00AD6B4A">
        <w:rPr>
          <w:rFonts w:ascii="Arial" w:hAnsi="Arial" w:cs="Arial"/>
          <w:sz w:val="20"/>
          <w:szCs w:val="20"/>
        </w:rPr>
        <w:t xml:space="preserve"> nin. paragrafu </w:t>
      </w:r>
      <w:r w:rsidRPr="00AD6B4A">
        <w:rPr>
          <w:rFonts w:ascii="Arial" w:hAnsi="Arial" w:cs="Arial"/>
          <w:i/>
          <w:iCs/>
          <w:sz w:val="20"/>
          <w:szCs w:val="20"/>
        </w:rPr>
        <w:t>jest/nie jest</w:t>
      </w:r>
      <w:r w:rsidRPr="00AD6B4A">
        <w:rPr>
          <w:rFonts w:ascii="Arial" w:hAnsi="Arial" w:cs="Arial"/>
          <w:sz w:val="20"/>
          <w:szCs w:val="20"/>
        </w:rPr>
        <w:t xml:space="preserve">  rachunkiem znajdującym </w:t>
      </w:r>
      <w:r w:rsidR="00B30095" w:rsidRPr="00AD6B4A">
        <w:rPr>
          <w:rFonts w:ascii="Arial" w:hAnsi="Arial" w:cs="Arial"/>
          <w:sz w:val="20"/>
          <w:szCs w:val="20"/>
        </w:rPr>
        <w:t>się w</w:t>
      </w:r>
      <w:r w:rsidRPr="00AD6B4A">
        <w:rPr>
          <w:rFonts w:ascii="Arial" w:hAnsi="Arial" w:cs="Arial"/>
          <w:sz w:val="20"/>
          <w:szCs w:val="20"/>
        </w:rPr>
        <w:t xml:space="preserve"> elektronicznym wykazie podmiotów (tzw. biała lista)  prowadzonym przez szefa K</w:t>
      </w:r>
      <w:r w:rsidR="0026796C" w:rsidRPr="00AD6B4A">
        <w:rPr>
          <w:rFonts w:ascii="Arial" w:hAnsi="Arial" w:cs="Arial"/>
          <w:sz w:val="20"/>
          <w:szCs w:val="20"/>
        </w:rPr>
        <w:t>rajowej Administracji Skarbowej.</w:t>
      </w:r>
    </w:p>
    <w:p w14:paraId="7C6B2824" w14:textId="1FEA30F2" w:rsidR="0026796C" w:rsidRPr="00AD6B4A" w:rsidRDefault="007E6368" w:rsidP="00A678A9">
      <w:pPr>
        <w:widowControl w:val="0"/>
        <w:numPr>
          <w:ilvl w:val="0"/>
          <w:numId w:val="10"/>
        </w:numPr>
        <w:suppressAutoHyphens w:val="0"/>
        <w:spacing w:line="276" w:lineRule="auto"/>
        <w:ind w:left="357" w:hanging="357"/>
        <w:jc w:val="both"/>
        <w:rPr>
          <w:rFonts w:ascii="Arial" w:hAnsi="Arial" w:cs="Arial"/>
          <w:sz w:val="20"/>
          <w:szCs w:val="20"/>
        </w:rPr>
      </w:pPr>
      <w:r w:rsidRPr="00AD6B4A">
        <w:rPr>
          <w:rFonts w:ascii="Arial" w:hAnsi="Arial" w:cs="Arial"/>
          <w:sz w:val="20"/>
          <w:szCs w:val="20"/>
        </w:rPr>
        <w:t xml:space="preserve">Zamawiający oświadcza, że będzie realizować płatności za </w:t>
      </w:r>
      <w:r w:rsidR="00B30095" w:rsidRPr="00AD6B4A">
        <w:rPr>
          <w:rFonts w:ascii="Arial" w:hAnsi="Arial" w:cs="Arial"/>
          <w:sz w:val="20"/>
          <w:szCs w:val="20"/>
        </w:rPr>
        <w:t>faktury z</w:t>
      </w:r>
      <w:r w:rsidRPr="00AD6B4A">
        <w:rPr>
          <w:rFonts w:ascii="Arial" w:hAnsi="Arial" w:cs="Arial"/>
          <w:sz w:val="20"/>
          <w:szCs w:val="20"/>
        </w:rPr>
        <w:t xml:space="preserve"> zastosowaniem mechanizmu podzielonej płatności tzw. split payment. Za zapłatę w tym systemie uznaje się dokonanie płatności w terminie ustalonym w ust.</w:t>
      </w:r>
      <w:r w:rsidR="00B30095" w:rsidRPr="00AD6B4A">
        <w:rPr>
          <w:rFonts w:ascii="Arial" w:hAnsi="Arial" w:cs="Arial"/>
          <w:sz w:val="20"/>
          <w:szCs w:val="20"/>
        </w:rPr>
        <w:t xml:space="preserve"> </w:t>
      </w:r>
      <w:r w:rsidR="006B4DD3" w:rsidRPr="00AD6B4A">
        <w:rPr>
          <w:rFonts w:ascii="Arial" w:hAnsi="Arial" w:cs="Arial"/>
          <w:sz w:val="20"/>
          <w:szCs w:val="20"/>
        </w:rPr>
        <w:t>13</w:t>
      </w:r>
      <w:r w:rsidRPr="00AD6B4A">
        <w:rPr>
          <w:rFonts w:ascii="Arial" w:hAnsi="Arial" w:cs="Arial"/>
          <w:sz w:val="20"/>
          <w:szCs w:val="20"/>
        </w:rPr>
        <w:t xml:space="preserve"> nin. paragrafu. Podzieloną płatność tzw. split payment stosuje się wyłącznie przy płatnościach bezgotówkowych, realizowanych za pośrednictwem polecenia przelewu lub polecenia zapłaty dla czynnych podatników VAT. Mechanizm podzielonej płatności nie </w:t>
      </w:r>
      <w:r w:rsidRPr="00AD6B4A">
        <w:rPr>
          <w:rFonts w:ascii="Arial" w:hAnsi="Arial" w:cs="Arial"/>
          <w:sz w:val="20"/>
          <w:szCs w:val="20"/>
        </w:rPr>
        <w:lastRenderedPageBreak/>
        <w:t>będzie  wykorzystywany do zapłaty za czynności lub zdarzenia pozostające poza zakresem VAT</w:t>
      </w:r>
      <w:r w:rsidR="006B4DD3" w:rsidRPr="00AD6B4A">
        <w:rPr>
          <w:rFonts w:ascii="Arial" w:hAnsi="Arial" w:cs="Arial"/>
          <w:sz w:val="20"/>
          <w:szCs w:val="20"/>
        </w:rPr>
        <w:t>,</w:t>
      </w:r>
      <w:r w:rsidRPr="00AD6B4A">
        <w:rPr>
          <w:rFonts w:ascii="Arial" w:hAnsi="Arial" w:cs="Arial"/>
          <w:sz w:val="20"/>
          <w:szCs w:val="20"/>
        </w:rPr>
        <w:t xml:space="preserve"> a także za świadczenia zwolnione z VAT, opodatkowane stawką 0% lub objęte odwrotnym obciążeniem.</w:t>
      </w:r>
    </w:p>
    <w:p w14:paraId="1EEC558A" w14:textId="77777777" w:rsidR="0026796C" w:rsidRPr="00AD6B4A" w:rsidRDefault="007E6368" w:rsidP="00A678A9">
      <w:pPr>
        <w:widowControl w:val="0"/>
        <w:numPr>
          <w:ilvl w:val="0"/>
          <w:numId w:val="10"/>
        </w:numPr>
        <w:suppressAutoHyphens w:val="0"/>
        <w:spacing w:line="276" w:lineRule="auto"/>
        <w:ind w:left="357" w:hanging="357"/>
        <w:jc w:val="both"/>
        <w:rPr>
          <w:rFonts w:ascii="Arial" w:hAnsi="Arial" w:cs="Arial"/>
          <w:sz w:val="20"/>
          <w:szCs w:val="20"/>
        </w:rPr>
      </w:pPr>
      <w:r w:rsidRPr="00AD6B4A">
        <w:rPr>
          <w:rFonts w:ascii="Arial" w:hAnsi="Arial" w:cs="Arial"/>
          <w:sz w:val="20"/>
          <w:szCs w:val="20"/>
        </w:rPr>
        <w:t xml:space="preserve">Wykonawca oświadcza, że wyraża zgodę na dokonywanie przez Zamawiającego płatności w systemie podzielonej płatności tzw. split payment. </w:t>
      </w:r>
    </w:p>
    <w:p w14:paraId="3A4D3C76" w14:textId="4EE01DEE" w:rsidR="006B4DD3" w:rsidRPr="00AD6B4A" w:rsidRDefault="00AD0304" w:rsidP="00A678A9">
      <w:pPr>
        <w:widowControl w:val="0"/>
        <w:numPr>
          <w:ilvl w:val="0"/>
          <w:numId w:val="10"/>
        </w:numPr>
        <w:suppressAutoHyphens w:val="0"/>
        <w:spacing w:line="276" w:lineRule="auto"/>
        <w:ind w:left="357" w:hanging="357"/>
        <w:jc w:val="both"/>
        <w:rPr>
          <w:rFonts w:ascii="Arial" w:hAnsi="Arial" w:cs="Arial"/>
          <w:color w:val="000000" w:themeColor="text1"/>
          <w:sz w:val="20"/>
          <w:szCs w:val="20"/>
        </w:rPr>
      </w:pPr>
      <w:r w:rsidRPr="00AD6B4A">
        <w:rPr>
          <w:rFonts w:ascii="Arial" w:hAnsi="Arial" w:cs="Arial"/>
          <w:color w:val="000000" w:themeColor="text1"/>
          <w:sz w:val="20"/>
          <w:szCs w:val="20"/>
        </w:rPr>
        <w:t xml:space="preserve">Faktury będą wystawione na: </w:t>
      </w:r>
      <w:r w:rsidR="006B4DD3" w:rsidRPr="00AD6B4A">
        <w:rPr>
          <w:rStyle w:val="Pogrubienie"/>
          <w:rFonts w:ascii="Arial" w:hAnsi="Arial" w:cs="Arial"/>
          <w:b w:val="0"/>
          <w:color w:val="000000" w:themeColor="text1"/>
          <w:sz w:val="20"/>
          <w:szCs w:val="20"/>
          <w:shd w:val="clear" w:color="auto" w:fill="FFFFFF"/>
        </w:rPr>
        <w:t>Koleje Małopolskie Sp. z o.o.,</w:t>
      </w:r>
      <w:r w:rsidR="006B4DD3" w:rsidRPr="00AD6B4A">
        <w:rPr>
          <w:rStyle w:val="Pogrubienie"/>
          <w:rFonts w:ascii="Arial" w:hAnsi="Arial" w:cs="Arial"/>
          <w:color w:val="000000" w:themeColor="text1"/>
          <w:sz w:val="20"/>
          <w:szCs w:val="20"/>
          <w:shd w:val="clear" w:color="auto" w:fill="FFFFFF"/>
        </w:rPr>
        <w:t xml:space="preserve"> </w:t>
      </w:r>
      <w:r w:rsidR="006B4DD3" w:rsidRPr="00AD6B4A">
        <w:rPr>
          <w:rFonts w:ascii="Arial" w:hAnsi="Arial" w:cs="Arial"/>
          <w:color w:val="000000" w:themeColor="text1"/>
          <w:sz w:val="20"/>
          <w:szCs w:val="20"/>
          <w:shd w:val="clear" w:color="auto" w:fill="FFFFFF"/>
        </w:rPr>
        <w:t>ul. Racławicka 56/416, 30-017 Kraków</w:t>
      </w:r>
      <w:r w:rsidRPr="00AD6B4A">
        <w:rPr>
          <w:rFonts w:ascii="Arial" w:hAnsi="Arial" w:cs="Arial"/>
          <w:color w:val="000000" w:themeColor="text1"/>
          <w:sz w:val="20"/>
          <w:szCs w:val="20"/>
        </w:rPr>
        <w:t>, NIP: PL</w:t>
      </w:r>
      <w:r w:rsidR="006B4DD3" w:rsidRPr="00AD6B4A">
        <w:rPr>
          <w:rFonts w:ascii="Arial" w:hAnsi="Arial" w:cs="Arial"/>
          <w:color w:val="000000" w:themeColor="text1"/>
          <w:sz w:val="20"/>
          <w:szCs w:val="20"/>
          <w:shd w:val="clear" w:color="auto" w:fill="FFFFFF"/>
        </w:rPr>
        <w:t xml:space="preserve"> 6772379445</w:t>
      </w:r>
      <w:r w:rsidR="006B4DD3" w:rsidRPr="00AD6B4A">
        <w:rPr>
          <w:rFonts w:ascii="Arial" w:hAnsi="Arial" w:cs="Arial"/>
          <w:color w:val="000000" w:themeColor="text1"/>
          <w:sz w:val="20"/>
          <w:szCs w:val="20"/>
        </w:rPr>
        <w:t xml:space="preserve"> i doręczone na adres: </w:t>
      </w:r>
      <w:r w:rsidR="006B4DD3" w:rsidRPr="00AD6B4A">
        <w:rPr>
          <w:rFonts w:ascii="Arial" w:hAnsi="Arial" w:cs="Arial"/>
          <w:color w:val="000000" w:themeColor="text1"/>
          <w:sz w:val="20"/>
          <w:szCs w:val="20"/>
          <w:shd w:val="clear" w:color="auto" w:fill="FFFFFF"/>
        </w:rPr>
        <w:t>ul. Wodna 2</w:t>
      </w:r>
      <w:r w:rsidRPr="00AD6B4A">
        <w:rPr>
          <w:rFonts w:ascii="Arial" w:hAnsi="Arial" w:cs="Arial"/>
          <w:color w:val="000000" w:themeColor="text1"/>
          <w:sz w:val="20"/>
          <w:szCs w:val="20"/>
        </w:rPr>
        <w:t xml:space="preserve">, </w:t>
      </w:r>
      <w:r w:rsidR="006B4DD3" w:rsidRPr="00AD6B4A">
        <w:rPr>
          <w:rFonts w:ascii="Arial" w:hAnsi="Arial" w:cs="Arial"/>
          <w:color w:val="000000" w:themeColor="text1"/>
          <w:sz w:val="20"/>
          <w:szCs w:val="20"/>
          <w:shd w:val="clear" w:color="auto" w:fill="FFFFFF"/>
        </w:rPr>
        <w:t>30-556 Kraków.</w:t>
      </w:r>
    </w:p>
    <w:p w14:paraId="3E6618E9" w14:textId="463C9F4C" w:rsidR="0026796C" w:rsidRPr="00AD6B4A" w:rsidRDefault="00AD0304" w:rsidP="00A678A9">
      <w:pPr>
        <w:widowControl w:val="0"/>
        <w:numPr>
          <w:ilvl w:val="0"/>
          <w:numId w:val="10"/>
        </w:numPr>
        <w:suppressAutoHyphens w:val="0"/>
        <w:spacing w:line="276" w:lineRule="auto"/>
        <w:ind w:left="357" w:hanging="357"/>
        <w:jc w:val="both"/>
        <w:rPr>
          <w:rFonts w:ascii="Arial" w:hAnsi="Arial" w:cs="Arial"/>
          <w:sz w:val="20"/>
          <w:szCs w:val="20"/>
        </w:rPr>
      </w:pPr>
      <w:r w:rsidRPr="00AD6B4A">
        <w:rPr>
          <w:rFonts w:ascii="Arial" w:hAnsi="Arial" w:cs="Arial"/>
          <w:sz w:val="20"/>
          <w:szCs w:val="20"/>
        </w:rPr>
        <w:t>Na fakturach Wykonawca zobowiązany jes</w:t>
      </w:r>
      <w:r w:rsidR="00E86129" w:rsidRPr="00AD6B4A">
        <w:rPr>
          <w:rFonts w:ascii="Arial" w:hAnsi="Arial" w:cs="Arial"/>
          <w:sz w:val="20"/>
          <w:szCs w:val="20"/>
        </w:rPr>
        <w:t>t zamieszczać numer niniejszej U</w:t>
      </w:r>
      <w:r w:rsidRPr="00AD6B4A">
        <w:rPr>
          <w:rFonts w:ascii="Arial" w:hAnsi="Arial" w:cs="Arial"/>
          <w:sz w:val="20"/>
          <w:szCs w:val="20"/>
        </w:rPr>
        <w:t>mowy</w:t>
      </w:r>
      <w:r w:rsidR="006B4DD3" w:rsidRPr="00AD6B4A">
        <w:rPr>
          <w:rFonts w:ascii="Arial" w:hAnsi="Arial" w:cs="Arial"/>
          <w:sz w:val="20"/>
          <w:szCs w:val="20"/>
        </w:rPr>
        <w:t>.</w:t>
      </w:r>
    </w:p>
    <w:p w14:paraId="2ABBAB18" w14:textId="77777777" w:rsidR="0026796C" w:rsidRPr="00AD6B4A" w:rsidRDefault="00AD0304" w:rsidP="00A678A9">
      <w:pPr>
        <w:widowControl w:val="0"/>
        <w:numPr>
          <w:ilvl w:val="0"/>
          <w:numId w:val="10"/>
        </w:numPr>
        <w:suppressAutoHyphens w:val="0"/>
        <w:spacing w:line="276" w:lineRule="auto"/>
        <w:ind w:left="357" w:hanging="357"/>
        <w:jc w:val="both"/>
        <w:rPr>
          <w:rFonts w:ascii="Arial" w:hAnsi="Arial" w:cs="Arial"/>
          <w:sz w:val="20"/>
          <w:szCs w:val="20"/>
        </w:rPr>
      </w:pPr>
      <w:r w:rsidRPr="00AD6B4A">
        <w:rPr>
          <w:rFonts w:ascii="Arial" w:hAnsi="Arial" w:cs="Arial"/>
          <w:sz w:val="20"/>
          <w:szCs w:val="20"/>
        </w:rPr>
        <w:t>Na fakturach Wykonawca zobowiązany jest zamieszczać numer rachunku bankowego podany w </w:t>
      </w:r>
      <w:r w:rsidR="00763D75" w:rsidRPr="00AD6B4A">
        <w:rPr>
          <w:rFonts w:ascii="Arial" w:hAnsi="Arial" w:cs="Arial"/>
          <w:sz w:val="20"/>
          <w:szCs w:val="20"/>
        </w:rPr>
        <w:t>U</w:t>
      </w:r>
      <w:r w:rsidRPr="00AD6B4A">
        <w:rPr>
          <w:rFonts w:ascii="Arial" w:hAnsi="Arial" w:cs="Arial"/>
          <w:sz w:val="20"/>
          <w:szCs w:val="20"/>
        </w:rPr>
        <w:t>mowie z zastrzeżeniem kolejnego ustępu.</w:t>
      </w:r>
    </w:p>
    <w:p w14:paraId="62802D1B" w14:textId="42261EAB" w:rsidR="0026796C" w:rsidRPr="00AD6B4A" w:rsidRDefault="007E6368" w:rsidP="00A678A9">
      <w:pPr>
        <w:widowControl w:val="0"/>
        <w:numPr>
          <w:ilvl w:val="0"/>
          <w:numId w:val="10"/>
        </w:numPr>
        <w:suppressAutoHyphens w:val="0"/>
        <w:spacing w:line="276" w:lineRule="auto"/>
        <w:ind w:left="357" w:hanging="357"/>
        <w:jc w:val="both"/>
        <w:rPr>
          <w:rFonts w:ascii="Arial" w:hAnsi="Arial" w:cs="Arial"/>
          <w:sz w:val="20"/>
          <w:szCs w:val="20"/>
        </w:rPr>
      </w:pPr>
      <w:r w:rsidRPr="00AD6B4A">
        <w:rPr>
          <w:rFonts w:ascii="Arial" w:hAnsi="Arial" w:cs="Arial"/>
          <w:sz w:val="20"/>
          <w:szCs w:val="20"/>
        </w:rPr>
        <w:t xml:space="preserve">Zmiana numeru rachunku bankowego Wykonawcy określonego w umowie jest dopuszczalna za powiadomieniem Zamawiającego przez Wykonawcę pisemnie na adres: </w:t>
      </w:r>
      <w:r w:rsidR="006B4DD3" w:rsidRPr="00AD6B4A">
        <w:rPr>
          <w:rFonts w:ascii="Arial" w:hAnsi="Arial" w:cs="Arial"/>
          <w:sz w:val="20"/>
          <w:szCs w:val="20"/>
        </w:rPr>
        <w:t>Departament Rachunkowości i Finansów</w:t>
      </w:r>
      <w:r w:rsidR="002464CE" w:rsidRPr="00AD6B4A">
        <w:rPr>
          <w:rFonts w:ascii="Arial" w:hAnsi="Arial" w:cs="Arial"/>
          <w:sz w:val="20"/>
          <w:szCs w:val="20"/>
        </w:rPr>
        <w:t>,</w:t>
      </w:r>
      <w:r w:rsidRPr="00AD6B4A">
        <w:rPr>
          <w:rFonts w:ascii="Arial" w:hAnsi="Arial" w:cs="Arial"/>
          <w:sz w:val="20"/>
          <w:szCs w:val="20"/>
        </w:rPr>
        <w:t xml:space="preserve"> </w:t>
      </w:r>
      <w:r w:rsidR="006B4DD3" w:rsidRPr="00AD6B4A">
        <w:rPr>
          <w:rFonts w:ascii="Arial" w:hAnsi="Arial" w:cs="Arial"/>
          <w:sz w:val="20"/>
          <w:szCs w:val="20"/>
        </w:rPr>
        <w:t>Koleje Małopolskie Sp. z o.o.</w:t>
      </w:r>
      <w:r w:rsidR="00D85056" w:rsidRPr="00AD6B4A">
        <w:rPr>
          <w:rFonts w:ascii="Arial" w:hAnsi="Arial" w:cs="Arial"/>
          <w:sz w:val="20"/>
          <w:szCs w:val="20"/>
        </w:rPr>
        <w:t xml:space="preserve"> w </w:t>
      </w:r>
      <w:r w:rsidR="006B4DD3" w:rsidRPr="00AD6B4A">
        <w:rPr>
          <w:rFonts w:ascii="Arial" w:hAnsi="Arial" w:cs="Arial"/>
          <w:sz w:val="20"/>
          <w:szCs w:val="20"/>
        </w:rPr>
        <w:t>Krakowie,</w:t>
      </w:r>
      <w:r w:rsidR="00A97AAB" w:rsidRPr="00AD6B4A">
        <w:rPr>
          <w:rFonts w:ascii="Arial" w:hAnsi="Arial" w:cs="Arial"/>
          <w:sz w:val="20"/>
          <w:szCs w:val="20"/>
        </w:rPr>
        <w:t xml:space="preserve"> </w:t>
      </w:r>
      <w:r w:rsidRPr="00AD6B4A">
        <w:rPr>
          <w:rFonts w:ascii="Arial" w:hAnsi="Arial" w:cs="Arial"/>
          <w:sz w:val="20"/>
          <w:szCs w:val="20"/>
        </w:rPr>
        <w:t xml:space="preserve">ul. </w:t>
      </w:r>
      <w:r w:rsidR="006B4DD3" w:rsidRPr="00AD6B4A">
        <w:rPr>
          <w:rFonts w:ascii="Arial" w:hAnsi="Arial" w:cs="Arial"/>
          <w:sz w:val="20"/>
          <w:szCs w:val="20"/>
        </w:rPr>
        <w:t xml:space="preserve">Wodna </w:t>
      </w:r>
      <w:r w:rsidR="00D85056" w:rsidRPr="00AD6B4A">
        <w:rPr>
          <w:rFonts w:ascii="Arial" w:hAnsi="Arial" w:cs="Arial"/>
          <w:sz w:val="20"/>
          <w:szCs w:val="20"/>
        </w:rPr>
        <w:t xml:space="preserve">2 </w:t>
      </w:r>
      <w:r w:rsidRPr="00AD6B4A">
        <w:rPr>
          <w:rFonts w:ascii="Arial" w:hAnsi="Arial" w:cs="Arial"/>
          <w:sz w:val="20"/>
          <w:szCs w:val="20"/>
        </w:rPr>
        <w:t xml:space="preserve">lub drogą elektroniczną na adres e-mail: </w:t>
      </w:r>
      <w:r w:rsidR="006B4DD3" w:rsidRPr="00AD6B4A">
        <w:rPr>
          <w:rFonts w:ascii="Arial" w:hAnsi="Arial" w:cs="Arial"/>
          <w:sz w:val="20"/>
          <w:szCs w:val="20"/>
        </w:rPr>
        <w:t>zamowieniakmdl@malopolskiekoleje.com.pl</w:t>
      </w:r>
      <w:hyperlink r:id="rId12" w:history="1"/>
      <w:r w:rsidRPr="00AD6B4A">
        <w:rPr>
          <w:rFonts w:ascii="Arial" w:hAnsi="Arial" w:cs="Arial"/>
          <w:sz w:val="20"/>
          <w:szCs w:val="20"/>
        </w:rPr>
        <w:t xml:space="preserve">, bez konieczności sporządzania aneksu do </w:t>
      </w:r>
      <w:r w:rsidR="00E86129" w:rsidRPr="00AD6B4A">
        <w:rPr>
          <w:rFonts w:ascii="Arial" w:hAnsi="Arial" w:cs="Arial"/>
          <w:sz w:val="20"/>
          <w:szCs w:val="20"/>
        </w:rPr>
        <w:t>U</w:t>
      </w:r>
      <w:r w:rsidR="00B30095" w:rsidRPr="00AD6B4A">
        <w:rPr>
          <w:rFonts w:ascii="Arial" w:hAnsi="Arial" w:cs="Arial"/>
          <w:sz w:val="20"/>
          <w:szCs w:val="20"/>
        </w:rPr>
        <w:t>mowy, z</w:t>
      </w:r>
      <w:r w:rsidRPr="00AD6B4A">
        <w:rPr>
          <w:rFonts w:ascii="Arial" w:hAnsi="Arial" w:cs="Arial"/>
          <w:sz w:val="20"/>
          <w:szCs w:val="20"/>
        </w:rPr>
        <w:t xml:space="preserve"> zastrzeżeniem, że wraz z podaniem nowego numeru rachunku bankowego wykonawca złoży pisemne oświ</w:t>
      </w:r>
      <w:r w:rsidR="00D85056" w:rsidRPr="00AD6B4A">
        <w:rPr>
          <w:rFonts w:ascii="Arial" w:hAnsi="Arial" w:cs="Arial"/>
          <w:sz w:val="20"/>
          <w:szCs w:val="20"/>
        </w:rPr>
        <w:t>adczenie, o którym mowa w ust. 1</w:t>
      </w:r>
      <w:r w:rsidR="0028225A" w:rsidRPr="00AD6B4A">
        <w:rPr>
          <w:rFonts w:ascii="Arial" w:hAnsi="Arial" w:cs="Arial"/>
          <w:sz w:val="20"/>
          <w:szCs w:val="20"/>
        </w:rPr>
        <w:t>5</w:t>
      </w:r>
      <w:r w:rsidR="00D85056" w:rsidRPr="00AD6B4A">
        <w:rPr>
          <w:rFonts w:ascii="Arial" w:hAnsi="Arial" w:cs="Arial"/>
          <w:sz w:val="20"/>
          <w:szCs w:val="20"/>
        </w:rPr>
        <w:t xml:space="preserve"> </w:t>
      </w:r>
      <w:r w:rsidRPr="00AD6B4A">
        <w:rPr>
          <w:rFonts w:ascii="Arial" w:hAnsi="Arial" w:cs="Arial"/>
          <w:sz w:val="20"/>
          <w:szCs w:val="20"/>
        </w:rPr>
        <w:t>niniejszego paragrafu</w:t>
      </w:r>
      <w:r w:rsidR="00D85056" w:rsidRPr="00AD6B4A">
        <w:rPr>
          <w:rFonts w:ascii="Arial" w:hAnsi="Arial" w:cs="Arial"/>
          <w:sz w:val="20"/>
          <w:szCs w:val="20"/>
        </w:rPr>
        <w:t>.</w:t>
      </w:r>
      <w:r w:rsidRPr="00AD6B4A">
        <w:rPr>
          <w:rFonts w:ascii="Arial" w:hAnsi="Arial" w:cs="Arial"/>
          <w:sz w:val="20"/>
          <w:szCs w:val="20"/>
        </w:rPr>
        <w:t xml:space="preserve"> W przypadku niedochowania przez Wykonawcę wymagań określonych</w:t>
      </w:r>
      <w:r w:rsidR="00A97AAB" w:rsidRPr="00AD6B4A">
        <w:rPr>
          <w:rFonts w:ascii="Arial" w:hAnsi="Arial" w:cs="Arial"/>
          <w:sz w:val="20"/>
          <w:szCs w:val="20"/>
        </w:rPr>
        <w:t xml:space="preserve"> </w:t>
      </w:r>
      <w:r w:rsidRPr="00AD6B4A">
        <w:rPr>
          <w:rFonts w:ascii="Arial" w:hAnsi="Arial" w:cs="Arial"/>
          <w:sz w:val="20"/>
          <w:szCs w:val="20"/>
        </w:rPr>
        <w:t>w zdaniu pierwszym, Zamawiający zastrzega sobie prawo do wstrzymania zapłaty do czasu prawidłowego powiadomienia o zmianie numeru rachunku bankowego. Niezależnie od powyższego w takiej sytuacji dokonanie przez Zamawiającego zapłaty na rachunek bankowy Wykonawcy wskazany w umo</w:t>
      </w:r>
      <w:r w:rsidR="0026796C" w:rsidRPr="00AD6B4A">
        <w:rPr>
          <w:rFonts w:ascii="Arial" w:hAnsi="Arial" w:cs="Arial"/>
          <w:sz w:val="20"/>
          <w:szCs w:val="20"/>
        </w:rPr>
        <w:t>wie będzie uznane za skuteczne.</w:t>
      </w:r>
    </w:p>
    <w:p w14:paraId="2A797BD6" w14:textId="77777777" w:rsidR="0026796C" w:rsidRPr="00AD6B4A" w:rsidRDefault="00F30A31" w:rsidP="00A678A9">
      <w:pPr>
        <w:widowControl w:val="0"/>
        <w:numPr>
          <w:ilvl w:val="0"/>
          <w:numId w:val="10"/>
        </w:numPr>
        <w:suppressAutoHyphens w:val="0"/>
        <w:spacing w:line="276" w:lineRule="auto"/>
        <w:ind w:left="357" w:hanging="357"/>
        <w:jc w:val="both"/>
        <w:rPr>
          <w:rFonts w:ascii="Arial" w:hAnsi="Arial" w:cs="Arial"/>
          <w:sz w:val="20"/>
          <w:szCs w:val="20"/>
        </w:rPr>
      </w:pPr>
      <w:r w:rsidRPr="00AD6B4A">
        <w:rPr>
          <w:rFonts w:ascii="Arial" w:hAnsi="Arial" w:cs="Arial"/>
          <w:sz w:val="20"/>
          <w:szCs w:val="20"/>
        </w:rPr>
        <w:t>Za termin zapłaty Strony przyjmują datę obciążenia rachunku bankowego Zamawiającego.</w:t>
      </w:r>
    </w:p>
    <w:p w14:paraId="62A951F7" w14:textId="59756C3D" w:rsidR="00E00C41" w:rsidRPr="00323CC5" w:rsidRDefault="00AD0304" w:rsidP="00323CC5">
      <w:pPr>
        <w:widowControl w:val="0"/>
        <w:numPr>
          <w:ilvl w:val="0"/>
          <w:numId w:val="10"/>
        </w:numPr>
        <w:suppressAutoHyphens w:val="0"/>
        <w:spacing w:line="276" w:lineRule="auto"/>
        <w:ind w:left="357" w:hanging="357"/>
        <w:jc w:val="both"/>
        <w:rPr>
          <w:rFonts w:ascii="Arial" w:hAnsi="Arial" w:cs="Arial"/>
          <w:sz w:val="20"/>
          <w:szCs w:val="20"/>
        </w:rPr>
      </w:pPr>
      <w:r w:rsidRPr="00AD6B4A">
        <w:rPr>
          <w:rFonts w:ascii="Arial" w:hAnsi="Arial" w:cs="Arial"/>
          <w:sz w:val="20"/>
          <w:szCs w:val="20"/>
        </w:rPr>
        <w:t>Cesja wierzytelności Wykonawcy w stosunku do Zamawiającego może nastąpić wyłącznie za zgodą Zamawiającego, wyrażoną pod rygorem nieważności w formie pisemnej.</w:t>
      </w:r>
      <w:r w:rsidR="00A97AAB" w:rsidRPr="00AD6B4A">
        <w:rPr>
          <w:rFonts w:ascii="Arial" w:hAnsi="Arial" w:cs="Arial"/>
          <w:sz w:val="20"/>
          <w:szCs w:val="20"/>
        </w:rPr>
        <w:t xml:space="preserve"> </w:t>
      </w:r>
      <w:r w:rsidRPr="00AD6B4A">
        <w:rPr>
          <w:rFonts w:ascii="Arial" w:hAnsi="Arial" w:cs="Arial"/>
          <w:sz w:val="20"/>
          <w:szCs w:val="20"/>
        </w:rPr>
        <w:t>W sytuacji zgody Zamawiającego na dokonanie cesji Wykonawca zobowiązany jest do wskazania na fakturze dotyczącej zobowiązania objętego cesją numeru rachunku właściwego do dokonania zapłaty po cesji.</w:t>
      </w:r>
    </w:p>
    <w:p w14:paraId="14BA61F3" w14:textId="77777777" w:rsidR="00E00C41" w:rsidRPr="00DB1FAB" w:rsidRDefault="00E00C41" w:rsidP="00E00C41">
      <w:pPr>
        <w:widowControl w:val="0"/>
        <w:suppressAutoHyphens w:val="0"/>
        <w:spacing w:line="276" w:lineRule="auto"/>
        <w:ind w:left="357"/>
        <w:jc w:val="both"/>
        <w:rPr>
          <w:rFonts w:ascii="Arial" w:hAnsi="Arial" w:cs="Arial"/>
          <w:sz w:val="20"/>
          <w:szCs w:val="20"/>
        </w:rPr>
      </w:pPr>
    </w:p>
    <w:p w14:paraId="44CEE51A" w14:textId="77777777" w:rsidR="00ED6444" w:rsidRPr="00AD6B4A" w:rsidRDefault="008D3400" w:rsidP="0004231E">
      <w:pPr>
        <w:tabs>
          <w:tab w:val="center" w:pos="5016"/>
          <w:tab w:val="right" w:pos="9552"/>
        </w:tabs>
        <w:spacing w:after="120" w:line="276" w:lineRule="auto"/>
        <w:jc w:val="center"/>
        <w:rPr>
          <w:rFonts w:ascii="Arial" w:hAnsi="Arial" w:cs="Arial"/>
          <w:b/>
          <w:bCs/>
          <w:sz w:val="20"/>
          <w:szCs w:val="20"/>
        </w:rPr>
      </w:pPr>
      <w:r w:rsidRPr="00AD6B4A">
        <w:rPr>
          <w:rFonts w:ascii="Arial" w:hAnsi="Arial" w:cs="Arial"/>
          <w:b/>
          <w:sz w:val="20"/>
          <w:szCs w:val="20"/>
        </w:rPr>
        <w:t>GWARANCJA JAKOŚCI.</w:t>
      </w:r>
      <w:r w:rsidR="005C0ED9" w:rsidRPr="00AD6B4A">
        <w:rPr>
          <w:rFonts w:ascii="Arial" w:hAnsi="Arial" w:cs="Arial"/>
          <w:b/>
          <w:bCs/>
          <w:sz w:val="20"/>
          <w:szCs w:val="20"/>
        </w:rPr>
        <w:t xml:space="preserve"> </w:t>
      </w:r>
      <w:r w:rsidR="00DF11AB" w:rsidRPr="00AD6B4A">
        <w:rPr>
          <w:rFonts w:ascii="Arial" w:hAnsi="Arial" w:cs="Arial"/>
          <w:b/>
          <w:bCs/>
          <w:sz w:val="20"/>
          <w:szCs w:val="20"/>
        </w:rPr>
        <w:t>RĘKOJMIA ZA WADY</w:t>
      </w:r>
    </w:p>
    <w:p w14:paraId="525AFFD0" w14:textId="0D661E03" w:rsidR="00D85056" w:rsidRPr="00AD6B4A" w:rsidRDefault="00387A4D" w:rsidP="006E17A0">
      <w:pPr>
        <w:suppressAutoHyphens w:val="0"/>
        <w:spacing w:after="40" w:line="276" w:lineRule="auto"/>
        <w:jc w:val="center"/>
        <w:rPr>
          <w:rFonts w:ascii="Arial" w:hAnsi="Arial" w:cs="Arial"/>
          <w:b/>
          <w:sz w:val="20"/>
          <w:szCs w:val="20"/>
        </w:rPr>
      </w:pPr>
      <w:r w:rsidRPr="00AD6B4A">
        <w:rPr>
          <w:rFonts w:ascii="Arial" w:hAnsi="Arial" w:cs="Arial"/>
          <w:b/>
          <w:sz w:val="20"/>
          <w:szCs w:val="20"/>
        </w:rPr>
        <w:t xml:space="preserve">§ </w:t>
      </w:r>
      <w:r w:rsidR="00D85056" w:rsidRPr="00AD6B4A">
        <w:rPr>
          <w:rFonts w:ascii="Arial" w:hAnsi="Arial" w:cs="Arial"/>
          <w:b/>
          <w:sz w:val="20"/>
          <w:szCs w:val="20"/>
        </w:rPr>
        <w:t>9</w:t>
      </w:r>
    </w:p>
    <w:p w14:paraId="219A1D5A" w14:textId="77777777" w:rsidR="006E17A0" w:rsidRPr="00AD6B4A" w:rsidRDefault="006E17A0" w:rsidP="006E17A0">
      <w:pPr>
        <w:suppressAutoHyphens w:val="0"/>
        <w:spacing w:after="40" w:line="276" w:lineRule="auto"/>
        <w:jc w:val="center"/>
        <w:rPr>
          <w:rFonts w:ascii="Arial" w:hAnsi="Arial" w:cs="Arial"/>
          <w:b/>
          <w:bCs/>
          <w:sz w:val="20"/>
          <w:szCs w:val="20"/>
        </w:rPr>
      </w:pPr>
    </w:p>
    <w:p w14:paraId="5BBB210B" w14:textId="72F18DF9" w:rsidR="00B25B39" w:rsidRPr="00AD6B4A" w:rsidRDefault="00ED6444" w:rsidP="00D31CE8">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rPr>
          <w:rFonts w:ascii="Arial" w:hAnsi="Arial" w:cs="Arial"/>
          <w:b/>
          <w:bCs/>
          <w:noProof/>
          <w:sz w:val="20"/>
          <w:szCs w:val="20"/>
          <w:lang w:val="pl-PL"/>
        </w:rPr>
      </w:pPr>
      <w:r w:rsidRPr="00AD6B4A">
        <w:rPr>
          <w:rFonts w:ascii="Arial" w:hAnsi="Arial" w:cs="Arial"/>
          <w:b/>
          <w:bCs/>
          <w:noProof/>
          <w:sz w:val="20"/>
          <w:szCs w:val="20"/>
          <w:lang w:val="pl-PL"/>
        </w:rPr>
        <w:t>[</w:t>
      </w:r>
      <w:r w:rsidR="008D3400" w:rsidRPr="00AD6B4A">
        <w:rPr>
          <w:rFonts w:ascii="Arial" w:hAnsi="Arial" w:cs="Arial"/>
          <w:b/>
          <w:bCs/>
          <w:noProof/>
          <w:sz w:val="20"/>
          <w:szCs w:val="20"/>
          <w:lang w:val="pl-PL"/>
        </w:rPr>
        <w:t>Gwarancja]</w:t>
      </w:r>
    </w:p>
    <w:p w14:paraId="60D5E8EB" w14:textId="319B7F08" w:rsidR="00540437" w:rsidRPr="00AD6B4A" w:rsidRDefault="00540437" w:rsidP="00A678A9">
      <w:pPr>
        <w:pStyle w:val="Zwykytekst"/>
        <w:numPr>
          <w:ilvl w:val="0"/>
          <w:numId w:val="28"/>
        </w:numPr>
        <w:spacing w:after="40" w:line="276" w:lineRule="auto"/>
        <w:jc w:val="both"/>
        <w:rPr>
          <w:rFonts w:ascii="Arial" w:hAnsi="Arial" w:cs="Arial"/>
        </w:rPr>
      </w:pPr>
      <w:r w:rsidRPr="00AD6B4A">
        <w:rPr>
          <w:rFonts w:ascii="Arial" w:eastAsia="Arial" w:hAnsi="Arial" w:cs="Arial"/>
        </w:rPr>
        <w:t xml:space="preserve">Okres gwarancji </w:t>
      </w:r>
      <w:r w:rsidR="00D85056" w:rsidRPr="00AD6B4A">
        <w:rPr>
          <w:rFonts w:ascii="Arial" w:eastAsia="Arial" w:hAnsi="Arial" w:cs="Arial"/>
        </w:rPr>
        <w:t>za wady fizyczne i prawne inwestycji powstałe w wyniku błędów</w:t>
      </w:r>
      <w:r w:rsidRPr="00AD6B4A">
        <w:rPr>
          <w:rFonts w:ascii="Arial" w:eastAsia="Arial" w:hAnsi="Arial" w:cs="Arial"/>
        </w:rPr>
        <w:t xml:space="preserve"> </w:t>
      </w:r>
      <w:r w:rsidR="00D85056" w:rsidRPr="00AD6B4A">
        <w:rPr>
          <w:rFonts w:ascii="Arial" w:eastAsia="Arial" w:hAnsi="Arial" w:cs="Arial"/>
        </w:rPr>
        <w:t xml:space="preserve">w nadzorze inwestorskim </w:t>
      </w:r>
      <w:r w:rsidRPr="00AD6B4A">
        <w:rPr>
          <w:rFonts w:ascii="Arial" w:eastAsia="Arial" w:hAnsi="Arial" w:cs="Arial"/>
        </w:rPr>
        <w:t>wynosi</w:t>
      </w:r>
      <w:r w:rsidRPr="00AD6B4A">
        <w:rPr>
          <w:rFonts w:ascii="Arial" w:hAnsi="Arial" w:cs="Arial"/>
        </w:rPr>
        <w:t xml:space="preserve"> 60 miesięcy</w:t>
      </w:r>
      <w:r w:rsidR="00D85056" w:rsidRPr="00AD6B4A">
        <w:rPr>
          <w:rFonts w:ascii="Arial" w:hAnsi="Arial" w:cs="Arial"/>
        </w:rPr>
        <w:t xml:space="preserve"> </w:t>
      </w:r>
      <w:r w:rsidR="00D85056" w:rsidRPr="00AD6B4A">
        <w:rPr>
          <w:rFonts w:ascii="Arial" w:eastAsia="Arial" w:hAnsi="Arial" w:cs="Arial"/>
        </w:rPr>
        <w:t xml:space="preserve">licząc od dnia </w:t>
      </w:r>
      <w:r w:rsidR="0028225A" w:rsidRPr="00AD6B4A">
        <w:rPr>
          <w:rFonts w:ascii="Arial" w:eastAsia="Arial" w:hAnsi="Arial" w:cs="Arial"/>
        </w:rPr>
        <w:t>O</w:t>
      </w:r>
      <w:r w:rsidR="00D85056" w:rsidRPr="00AD6B4A">
        <w:rPr>
          <w:rFonts w:ascii="Arial" w:eastAsia="Arial" w:hAnsi="Arial" w:cs="Arial"/>
        </w:rPr>
        <w:t xml:space="preserve">dbioru </w:t>
      </w:r>
      <w:r w:rsidR="0028225A" w:rsidRPr="00AD6B4A">
        <w:rPr>
          <w:rFonts w:ascii="Arial" w:eastAsia="Arial" w:hAnsi="Arial" w:cs="Arial"/>
        </w:rPr>
        <w:t>K</w:t>
      </w:r>
      <w:r w:rsidR="00D85056" w:rsidRPr="00AD6B4A">
        <w:rPr>
          <w:rFonts w:ascii="Arial" w:eastAsia="Arial" w:hAnsi="Arial" w:cs="Arial"/>
        </w:rPr>
        <w:t xml:space="preserve">ońcowego </w:t>
      </w:r>
      <w:r w:rsidR="0028225A" w:rsidRPr="00AD6B4A">
        <w:rPr>
          <w:rFonts w:ascii="Arial" w:eastAsia="Arial" w:hAnsi="Arial" w:cs="Arial"/>
        </w:rPr>
        <w:t>Przedmiotu Umowy</w:t>
      </w:r>
      <w:r w:rsidR="00D85056" w:rsidRPr="00AD6B4A">
        <w:rPr>
          <w:rFonts w:ascii="Arial" w:eastAsia="Arial" w:hAnsi="Arial" w:cs="Arial"/>
        </w:rPr>
        <w:t xml:space="preserve"> </w:t>
      </w:r>
      <w:r w:rsidRPr="00AD6B4A">
        <w:rPr>
          <w:rFonts w:ascii="Arial" w:eastAsia="Arial" w:hAnsi="Arial" w:cs="Arial"/>
        </w:rPr>
        <w:t xml:space="preserve">. </w:t>
      </w:r>
    </w:p>
    <w:p w14:paraId="09397526" w14:textId="66CDA54A" w:rsidR="00540437" w:rsidRPr="00AD6B4A" w:rsidRDefault="00540437" w:rsidP="00A678A9">
      <w:pPr>
        <w:pStyle w:val="Zwykytekst"/>
        <w:numPr>
          <w:ilvl w:val="0"/>
          <w:numId w:val="28"/>
        </w:numPr>
        <w:spacing w:after="40" w:line="276" w:lineRule="auto"/>
        <w:jc w:val="both"/>
        <w:rPr>
          <w:rFonts w:ascii="Arial" w:hAnsi="Arial" w:cs="Arial"/>
        </w:rPr>
      </w:pPr>
      <w:r w:rsidRPr="00AD6B4A">
        <w:rPr>
          <w:rFonts w:ascii="Arial" w:hAnsi="Arial" w:cs="Arial"/>
        </w:rPr>
        <w:t xml:space="preserve">Okres gwarancji na </w:t>
      </w:r>
      <w:r w:rsidRPr="00AD6B4A">
        <w:rPr>
          <w:rFonts w:ascii="Arial" w:eastAsia="Arial" w:hAnsi="Arial" w:cs="Arial"/>
        </w:rPr>
        <w:t>wszystkie urządzenia będące przedmiotem nadzoru inwestorskiego wynosi</w:t>
      </w:r>
      <w:r w:rsidR="0028225A" w:rsidRPr="00AD6B4A">
        <w:rPr>
          <w:rFonts w:ascii="Arial" w:eastAsia="Arial" w:hAnsi="Arial" w:cs="Arial"/>
        </w:rPr>
        <w:t xml:space="preserve"> </w:t>
      </w:r>
      <w:r w:rsidRPr="00AD6B4A">
        <w:rPr>
          <w:rFonts w:ascii="Arial" w:hAnsi="Arial" w:cs="Arial"/>
        </w:rPr>
        <w:t>24 miesiące</w:t>
      </w:r>
      <w:r w:rsidR="0028225A" w:rsidRPr="00AD6B4A">
        <w:rPr>
          <w:rFonts w:ascii="Arial" w:hAnsi="Arial" w:cs="Arial"/>
        </w:rPr>
        <w:t>.</w:t>
      </w:r>
    </w:p>
    <w:p w14:paraId="2202494D" w14:textId="43FAA70A" w:rsidR="00E86129" w:rsidRPr="00AD6B4A" w:rsidRDefault="00556A12" w:rsidP="0054168E">
      <w:pPr>
        <w:pStyle w:val="Zwykytekst"/>
        <w:numPr>
          <w:ilvl w:val="0"/>
          <w:numId w:val="28"/>
        </w:numPr>
        <w:spacing w:after="40" w:line="276" w:lineRule="auto"/>
        <w:jc w:val="both"/>
        <w:rPr>
          <w:rFonts w:ascii="Arial" w:hAnsi="Arial" w:cs="Arial"/>
        </w:rPr>
      </w:pPr>
      <w:r w:rsidRPr="00AD6B4A">
        <w:rPr>
          <w:rFonts w:ascii="Arial" w:hAnsi="Arial" w:cs="Arial"/>
        </w:rPr>
        <w:t>W</w:t>
      </w:r>
      <w:r w:rsidR="003455C2" w:rsidRPr="00AD6B4A">
        <w:rPr>
          <w:rFonts w:ascii="Arial" w:hAnsi="Arial" w:cs="Arial"/>
        </w:rPr>
        <w:t xml:space="preserve"> </w:t>
      </w:r>
      <w:r w:rsidRPr="00AD6B4A">
        <w:rPr>
          <w:rFonts w:ascii="Arial" w:hAnsi="Arial" w:cs="Arial"/>
        </w:rPr>
        <w:t>przypadku stwierdzenia wad lub nieusunięcia wad, odpowiedni okres gwarancji zostaje przedłużony do momentu usunięcia wszystkich wad przez Wykonawcę</w:t>
      </w:r>
      <w:r w:rsidR="003455C2" w:rsidRPr="00AD6B4A">
        <w:rPr>
          <w:rFonts w:ascii="Arial" w:hAnsi="Arial" w:cs="Arial"/>
        </w:rPr>
        <w:t>.</w:t>
      </w:r>
      <w:r w:rsidRPr="00AD6B4A">
        <w:rPr>
          <w:rFonts w:ascii="Arial" w:hAnsi="Arial" w:cs="Arial"/>
        </w:rPr>
        <w:t xml:space="preserve"> </w:t>
      </w:r>
    </w:p>
    <w:p w14:paraId="4787C783" w14:textId="77777777" w:rsidR="00DB1FAB" w:rsidRDefault="00DB1FAB" w:rsidP="0004231E">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jc w:val="both"/>
        <w:rPr>
          <w:rFonts w:ascii="Arial" w:hAnsi="Arial" w:cs="Arial"/>
          <w:b/>
          <w:noProof/>
          <w:sz w:val="20"/>
          <w:szCs w:val="20"/>
          <w:lang w:val="pl-PL"/>
        </w:rPr>
      </w:pPr>
    </w:p>
    <w:p w14:paraId="52169232" w14:textId="1E77E45C" w:rsidR="00B25B39" w:rsidRPr="00AD6B4A" w:rsidRDefault="00556A12" w:rsidP="0004231E">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jc w:val="both"/>
        <w:rPr>
          <w:rFonts w:ascii="Arial" w:hAnsi="Arial" w:cs="Arial"/>
          <w:b/>
          <w:noProof/>
          <w:sz w:val="20"/>
          <w:szCs w:val="20"/>
          <w:lang w:val="pl-PL"/>
        </w:rPr>
      </w:pPr>
      <w:r w:rsidRPr="00AD6B4A">
        <w:rPr>
          <w:rFonts w:ascii="Arial" w:hAnsi="Arial" w:cs="Arial"/>
          <w:b/>
          <w:noProof/>
          <w:sz w:val="20"/>
          <w:szCs w:val="20"/>
          <w:lang w:val="pl-PL"/>
        </w:rPr>
        <w:t>[Rękojmia za wady]</w:t>
      </w:r>
    </w:p>
    <w:p w14:paraId="46F35A10" w14:textId="26747FDD" w:rsidR="00E3401E" w:rsidRPr="00AD6B4A" w:rsidRDefault="00E3401E" w:rsidP="00B921FF">
      <w:pPr>
        <w:pStyle w:val="Akapitzlis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Arial" w:hAnsi="Arial" w:cs="Arial"/>
          <w:bCs/>
          <w:noProof/>
          <w:sz w:val="20"/>
          <w:szCs w:val="20"/>
          <w:lang w:val="pl-PL"/>
        </w:rPr>
      </w:pPr>
      <w:r w:rsidRPr="00AD6B4A">
        <w:rPr>
          <w:rFonts w:ascii="Arial" w:hAnsi="Arial" w:cs="Arial"/>
          <w:noProof/>
          <w:sz w:val="20"/>
          <w:szCs w:val="20"/>
          <w:lang w:val="pl-PL"/>
        </w:rPr>
        <w:t>Strony rozszerzają z</w:t>
      </w:r>
      <w:r w:rsidR="00B44FDA" w:rsidRPr="00AD6B4A">
        <w:rPr>
          <w:rFonts w:ascii="Arial" w:hAnsi="Arial" w:cs="Arial"/>
          <w:noProof/>
          <w:sz w:val="20"/>
          <w:szCs w:val="20"/>
          <w:lang w:val="pl-PL"/>
        </w:rPr>
        <w:t xml:space="preserve">akres odpowiedzialności Wykonawcy z tytułu rękojmi za </w:t>
      </w:r>
      <w:r w:rsidR="00556A12" w:rsidRPr="00AD6B4A">
        <w:rPr>
          <w:rFonts w:ascii="Arial" w:hAnsi="Arial" w:cs="Arial"/>
          <w:noProof/>
          <w:sz w:val="20"/>
          <w:szCs w:val="20"/>
          <w:lang w:val="pl-PL"/>
        </w:rPr>
        <w:t>w</w:t>
      </w:r>
      <w:r w:rsidR="00B44FDA" w:rsidRPr="00AD6B4A">
        <w:rPr>
          <w:rFonts w:ascii="Arial" w:hAnsi="Arial" w:cs="Arial"/>
          <w:noProof/>
          <w:sz w:val="20"/>
          <w:szCs w:val="20"/>
          <w:lang w:val="pl-PL"/>
        </w:rPr>
        <w:t>ady</w:t>
      </w:r>
      <w:r w:rsidR="00E37812" w:rsidRPr="00AD6B4A">
        <w:rPr>
          <w:rFonts w:ascii="Arial" w:hAnsi="Arial" w:cs="Arial"/>
          <w:noProof/>
          <w:sz w:val="20"/>
          <w:szCs w:val="20"/>
          <w:lang w:val="pl-PL"/>
        </w:rPr>
        <w:t xml:space="preserve"> </w:t>
      </w:r>
      <w:r w:rsidR="00556A12" w:rsidRPr="00AD6B4A">
        <w:rPr>
          <w:rFonts w:ascii="Arial" w:hAnsi="Arial" w:cs="Arial"/>
          <w:noProof/>
          <w:sz w:val="20"/>
          <w:szCs w:val="20"/>
          <w:lang w:val="pl-PL"/>
        </w:rPr>
        <w:t>o</w:t>
      </w:r>
      <w:r w:rsidR="00B44FDA" w:rsidRPr="00AD6B4A">
        <w:rPr>
          <w:rFonts w:ascii="Arial" w:hAnsi="Arial" w:cs="Arial"/>
          <w:noProof/>
          <w:sz w:val="20"/>
          <w:szCs w:val="20"/>
          <w:lang w:val="pl-PL"/>
        </w:rPr>
        <w:t xml:space="preserve"> zakres </w:t>
      </w:r>
      <w:r w:rsidR="00556A12" w:rsidRPr="00AD6B4A">
        <w:rPr>
          <w:rFonts w:ascii="Arial" w:hAnsi="Arial" w:cs="Arial"/>
          <w:noProof/>
          <w:sz w:val="20"/>
          <w:szCs w:val="20"/>
          <w:lang w:val="pl-PL"/>
        </w:rPr>
        <w:t xml:space="preserve">odpowiadający zakresowi </w:t>
      </w:r>
      <w:r w:rsidR="00B44FDA" w:rsidRPr="00AD6B4A">
        <w:rPr>
          <w:rFonts w:ascii="Arial" w:hAnsi="Arial" w:cs="Arial"/>
          <w:noProof/>
          <w:sz w:val="20"/>
          <w:szCs w:val="20"/>
          <w:lang w:val="pl-PL"/>
        </w:rPr>
        <w:t>odpowiedzialności</w:t>
      </w:r>
      <w:r w:rsidR="00556A12" w:rsidRPr="00AD6B4A">
        <w:rPr>
          <w:rFonts w:ascii="Arial" w:hAnsi="Arial" w:cs="Arial"/>
          <w:noProof/>
          <w:sz w:val="20"/>
          <w:szCs w:val="20"/>
          <w:lang w:val="pl-PL"/>
        </w:rPr>
        <w:t xml:space="preserve"> </w:t>
      </w:r>
      <w:r w:rsidR="00B44FDA" w:rsidRPr="00AD6B4A">
        <w:rPr>
          <w:rFonts w:ascii="Arial" w:hAnsi="Arial" w:cs="Arial"/>
          <w:noProof/>
          <w:sz w:val="20"/>
          <w:szCs w:val="20"/>
          <w:lang w:val="pl-PL"/>
        </w:rPr>
        <w:t>z tytułu gwarancji jakości</w:t>
      </w:r>
      <w:r w:rsidR="00556A12" w:rsidRPr="00AD6B4A">
        <w:rPr>
          <w:rFonts w:ascii="Arial" w:hAnsi="Arial" w:cs="Arial"/>
          <w:noProof/>
          <w:sz w:val="20"/>
          <w:szCs w:val="20"/>
          <w:lang w:val="pl-PL"/>
        </w:rPr>
        <w:t>.</w:t>
      </w:r>
      <w:r w:rsidR="00B44FDA" w:rsidRPr="00AD6B4A">
        <w:rPr>
          <w:rFonts w:ascii="Arial" w:hAnsi="Arial" w:cs="Arial"/>
          <w:noProof/>
          <w:sz w:val="20"/>
          <w:szCs w:val="20"/>
          <w:lang w:val="pl-PL"/>
        </w:rPr>
        <w:t xml:space="preserve"> </w:t>
      </w:r>
    </w:p>
    <w:p w14:paraId="105B9C84" w14:textId="77777777" w:rsidR="00684FEF" w:rsidRPr="00AD6B4A" w:rsidRDefault="008D3400" w:rsidP="00B921FF">
      <w:pPr>
        <w:pStyle w:val="Akapitzlis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Arial" w:hAnsi="Arial" w:cs="Arial"/>
          <w:bCs/>
          <w:noProof/>
          <w:sz w:val="20"/>
          <w:szCs w:val="20"/>
          <w:lang w:val="pl-PL"/>
        </w:rPr>
      </w:pPr>
      <w:r w:rsidRPr="00AD6B4A">
        <w:rPr>
          <w:rFonts w:ascii="Arial" w:hAnsi="Arial" w:cs="Arial"/>
          <w:noProof/>
          <w:sz w:val="20"/>
          <w:szCs w:val="20"/>
          <w:lang w:val="pl-PL"/>
        </w:rPr>
        <w:t xml:space="preserve">Zamawiający może wykonywać uprawnienia z tytułu gwarancji należytej jakości niezależnie od uprawnień z tytułu rękojmi za wady fizyczne. </w:t>
      </w:r>
    </w:p>
    <w:p w14:paraId="3AC81DD8" w14:textId="7266CF67" w:rsidR="0054168E" w:rsidRPr="005B5CBF" w:rsidRDefault="008D3400" w:rsidP="005B5CBF">
      <w:pPr>
        <w:pStyle w:val="Akapitzlis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Arial" w:hAnsi="Arial" w:cs="Arial"/>
          <w:b/>
          <w:bCs/>
          <w:noProof/>
          <w:sz w:val="20"/>
          <w:szCs w:val="20"/>
          <w:lang w:val="pl-PL"/>
        </w:rPr>
      </w:pPr>
      <w:r w:rsidRPr="00AD6B4A">
        <w:rPr>
          <w:rFonts w:ascii="Arial" w:hAnsi="Arial" w:cs="Arial"/>
          <w:noProof/>
          <w:sz w:val="20"/>
          <w:szCs w:val="20"/>
          <w:lang w:val="pl-PL"/>
        </w:rPr>
        <w:lastRenderedPageBreak/>
        <w:t>Okres rękojmi jest równy okresowi gwarancji.</w:t>
      </w:r>
    </w:p>
    <w:p w14:paraId="2382C9C2" w14:textId="77777777" w:rsidR="00323CC5" w:rsidRDefault="00323CC5" w:rsidP="006E17A0">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jc w:val="center"/>
        <w:rPr>
          <w:rFonts w:ascii="Arial" w:hAnsi="Arial" w:cs="Arial"/>
          <w:b/>
          <w:bCs/>
          <w:noProof/>
          <w:sz w:val="20"/>
          <w:szCs w:val="20"/>
          <w:lang w:val="pl-PL"/>
        </w:rPr>
      </w:pPr>
    </w:p>
    <w:p w14:paraId="4F3C9E49" w14:textId="6D957E60" w:rsidR="006E17A0" w:rsidRPr="00AD6B4A" w:rsidRDefault="006E17A0" w:rsidP="006E17A0">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jc w:val="center"/>
        <w:rPr>
          <w:rFonts w:ascii="Arial" w:hAnsi="Arial" w:cs="Arial"/>
          <w:bCs/>
          <w:noProof/>
          <w:sz w:val="20"/>
          <w:szCs w:val="20"/>
          <w:lang w:val="pl-PL"/>
        </w:rPr>
      </w:pPr>
      <w:r w:rsidRPr="00AD6B4A">
        <w:rPr>
          <w:rFonts w:ascii="Arial" w:hAnsi="Arial" w:cs="Arial"/>
          <w:b/>
          <w:bCs/>
          <w:noProof/>
          <w:sz w:val="20"/>
          <w:szCs w:val="20"/>
          <w:lang w:val="pl-PL"/>
        </w:rPr>
        <w:t>POZYSKIWANIE DOKUMENTÓW. DOSTARCZANIE INFORMACJI</w:t>
      </w:r>
    </w:p>
    <w:p w14:paraId="25DB1F3B" w14:textId="31D68684" w:rsidR="006E17A0" w:rsidRPr="00AD6B4A" w:rsidRDefault="006E17A0" w:rsidP="006E17A0">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jc w:val="center"/>
        <w:rPr>
          <w:rFonts w:ascii="Arial" w:hAnsi="Arial" w:cs="Arial"/>
          <w:b/>
          <w:bCs/>
          <w:noProof/>
          <w:sz w:val="20"/>
          <w:szCs w:val="20"/>
          <w:lang w:val="pl-PL"/>
        </w:rPr>
      </w:pPr>
      <w:r w:rsidRPr="00AD6B4A">
        <w:rPr>
          <w:rFonts w:ascii="Arial" w:hAnsi="Arial" w:cs="Arial"/>
          <w:b/>
          <w:bCs/>
          <w:noProof/>
          <w:sz w:val="20"/>
          <w:szCs w:val="20"/>
          <w:lang w:val="pl-PL"/>
        </w:rPr>
        <w:t>§ 10</w:t>
      </w:r>
    </w:p>
    <w:p w14:paraId="4053A0F8" w14:textId="372A897E" w:rsidR="00FD5505" w:rsidRPr="00AD6B4A" w:rsidRDefault="00FD5505" w:rsidP="00A678A9">
      <w:pPr>
        <w:pStyle w:val="Akapitzlist"/>
        <w:numPr>
          <w:ilvl w:val="0"/>
          <w:numId w:val="35"/>
        </w:numPr>
        <w:spacing w:after="120"/>
        <w:ind w:left="360"/>
        <w:jc w:val="both"/>
        <w:rPr>
          <w:rFonts w:ascii="Arial" w:hAnsi="Arial" w:cs="Arial"/>
          <w:bCs/>
          <w:noProof/>
          <w:sz w:val="20"/>
          <w:szCs w:val="20"/>
          <w:lang w:val="pl-PL"/>
        </w:rPr>
      </w:pPr>
      <w:r w:rsidRPr="00AD6B4A">
        <w:rPr>
          <w:rFonts w:ascii="Arial" w:hAnsi="Arial" w:cs="Arial"/>
          <w:bCs/>
          <w:noProof/>
          <w:sz w:val="20"/>
          <w:szCs w:val="20"/>
          <w:lang w:val="pl-PL"/>
        </w:rPr>
        <w:t>W te</w:t>
      </w:r>
      <w:r w:rsidR="00E86129" w:rsidRPr="00AD6B4A">
        <w:rPr>
          <w:rFonts w:ascii="Arial" w:hAnsi="Arial" w:cs="Arial"/>
          <w:bCs/>
          <w:noProof/>
          <w:sz w:val="20"/>
          <w:szCs w:val="20"/>
          <w:lang w:val="pl-PL"/>
        </w:rPr>
        <w:t>rminie 14 dni od daty zawarcia U</w:t>
      </w:r>
      <w:r w:rsidRPr="00AD6B4A">
        <w:rPr>
          <w:rFonts w:ascii="Arial" w:hAnsi="Arial" w:cs="Arial"/>
          <w:bCs/>
          <w:noProof/>
          <w:sz w:val="20"/>
          <w:szCs w:val="20"/>
          <w:lang w:val="pl-PL"/>
        </w:rPr>
        <w:t>mowy z</w:t>
      </w:r>
      <w:r w:rsidR="003D71E5" w:rsidRPr="00AD6B4A">
        <w:rPr>
          <w:rFonts w:ascii="Arial" w:hAnsi="Arial" w:cs="Arial"/>
          <w:bCs/>
          <w:noProof/>
          <w:sz w:val="20"/>
          <w:szCs w:val="20"/>
          <w:lang w:val="pl-PL"/>
        </w:rPr>
        <w:t xml:space="preserve"> GWRB</w:t>
      </w:r>
      <w:r w:rsidR="00CF7DC9" w:rsidRPr="00AD6B4A">
        <w:rPr>
          <w:rFonts w:ascii="Arial" w:hAnsi="Arial" w:cs="Arial"/>
          <w:bCs/>
          <w:noProof/>
          <w:sz w:val="20"/>
          <w:szCs w:val="20"/>
          <w:lang w:val="pl-PL"/>
        </w:rPr>
        <w:t xml:space="preserve"> (Kontrakt)</w:t>
      </w:r>
      <w:r w:rsidRPr="00AD6B4A">
        <w:rPr>
          <w:rFonts w:ascii="Arial" w:hAnsi="Arial" w:cs="Arial"/>
          <w:bCs/>
          <w:noProof/>
          <w:sz w:val="20"/>
          <w:szCs w:val="20"/>
          <w:lang w:val="pl-PL"/>
        </w:rPr>
        <w:t>, Zamawiający przekaże Inżynierowi Kontraktu, na czas pełnienia</w:t>
      </w:r>
      <w:r w:rsidR="00E86129" w:rsidRPr="00AD6B4A">
        <w:rPr>
          <w:rFonts w:ascii="Arial" w:hAnsi="Arial" w:cs="Arial"/>
          <w:bCs/>
          <w:noProof/>
          <w:sz w:val="20"/>
          <w:szCs w:val="20"/>
          <w:lang w:val="pl-PL"/>
        </w:rPr>
        <w:t xml:space="preserve"> </w:t>
      </w:r>
      <w:r w:rsidR="0084081E" w:rsidRPr="00AD6B4A">
        <w:rPr>
          <w:rFonts w:ascii="Arial" w:hAnsi="Arial" w:cs="Arial"/>
          <w:bCs/>
          <w:noProof/>
          <w:sz w:val="20"/>
          <w:szCs w:val="20"/>
          <w:lang w:val="pl-PL"/>
        </w:rPr>
        <w:t>Usług</w:t>
      </w:r>
      <w:r w:rsidR="00E86129" w:rsidRPr="00AD6B4A">
        <w:rPr>
          <w:rFonts w:ascii="Arial" w:hAnsi="Arial" w:cs="Arial"/>
          <w:bCs/>
          <w:noProof/>
          <w:sz w:val="20"/>
          <w:szCs w:val="20"/>
          <w:lang w:val="pl-PL"/>
        </w:rPr>
        <w:t>, kopię U</w:t>
      </w:r>
      <w:r w:rsidRPr="00AD6B4A">
        <w:rPr>
          <w:rFonts w:ascii="Arial" w:hAnsi="Arial" w:cs="Arial"/>
          <w:bCs/>
          <w:noProof/>
          <w:sz w:val="20"/>
          <w:szCs w:val="20"/>
          <w:lang w:val="pl-PL"/>
        </w:rPr>
        <w:t xml:space="preserve">mowy Kontraktu nad realizacją, którego sprawowany będzie nadzór oraz inne </w:t>
      </w:r>
      <w:r w:rsidR="002855D3">
        <w:rPr>
          <w:rFonts w:ascii="Arial" w:hAnsi="Arial" w:cs="Arial"/>
          <w:bCs/>
          <w:noProof/>
          <w:sz w:val="20"/>
          <w:szCs w:val="20"/>
          <w:lang w:val="pl-PL"/>
        </w:rPr>
        <w:t>d</w:t>
      </w:r>
      <w:r w:rsidRPr="00AD6B4A">
        <w:rPr>
          <w:rFonts w:ascii="Arial" w:hAnsi="Arial" w:cs="Arial"/>
          <w:bCs/>
          <w:noProof/>
          <w:sz w:val="20"/>
          <w:szCs w:val="20"/>
          <w:lang w:val="pl-PL"/>
        </w:rPr>
        <w:t xml:space="preserve">okumenty będące w posiadaniu Zamawiającego, a dotyczące realizacji </w:t>
      </w:r>
      <w:r w:rsidR="00CF7DC9" w:rsidRPr="00AD6B4A">
        <w:rPr>
          <w:rFonts w:ascii="Arial" w:hAnsi="Arial" w:cs="Arial"/>
          <w:bCs/>
          <w:noProof/>
          <w:sz w:val="20"/>
          <w:szCs w:val="20"/>
          <w:lang w:val="pl-PL"/>
        </w:rPr>
        <w:t>Zadania inwestycyjnego</w:t>
      </w:r>
      <w:r w:rsidRPr="00AD6B4A">
        <w:rPr>
          <w:rFonts w:ascii="Arial" w:hAnsi="Arial" w:cs="Arial"/>
          <w:bCs/>
          <w:noProof/>
          <w:sz w:val="20"/>
          <w:szCs w:val="20"/>
          <w:lang w:val="pl-PL"/>
        </w:rPr>
        <w:t xml:space="preserve">. </w:t>
      </w:r>
    </w:p>
    <w:p w14:paraId="673E4992" w14:textId="26EC333F" w:rsidR="00FD5505" w:rsidRPr="00AD6B4A" w:rsidRDefault="00FD5505" w:rsidP="00A678A9">
      <w:pPr>
        <w:pStyle w:val="Akapitzlist"/>
        <w:numPr>
          <w:ilvl w:val="0"/>
          <w:numId w:val="35"/>
        </w:numPr>
        <w:spacing w:after="120"/>
        <w:ind w:left="360"/>
        <w:jc w:val="both"/>
        <w:rPr>
          <w:rFonts w:ascii="Arial" w:hAnsi="Arial" w:cs="Arial"/>
          <w:bCs/>
          <w:noProof/>
          <w:sz w:val="20"/>
          <w:szCs w:val="20"/>
          <w:lang w:val="pl-PL"/>
        </w:rPr>
      </w:pPr>
      <w:r w:rsidRPr="00AD6B4A">
        <w:rPr>
          <w:rFonts w:ascii="Arial" w:hAnsi="Arial" w:cs="Arial"/>
          <w:bCs/>
          <w:noProof/>
          <w:sz w:val="20"/>
          <w:szCs w:val="20"/>
          <w:lang w:val="pl-PL"/>
        </w:rPr>
        <w:t>Zamawiający, w zakresie w jakim będzie to możliwe, będzie świadczył pomoc Inżynierowi Kontraktu w pozyskaniu kopii dokumentów lub przepisów, obowiązujących na terenie, na którym Usługi mają być wykonywane, które to dokumenty lub przepisy mogą mieć wpływ na wypełnianie przez Inżyniera Kontraktu jego obowiązków wynikających z Umowy. Koszty pozyskania tych dokumentów i przepisów obciążają Inżyniera Kontraktu.</w:t>
      </w:r>
    </w:p>
    <w:p w14:paraId="69DA485C" w14:textId="77777777" w:rsidR="00FD5505" w:rsidRPr="00AD6B4A" w:rsidRDefault="00FD5505" w:rsidP="00A678A9">
      <w:pPr>
        <w:pStyle w:val="Akapitzlist"/>
        <w:numPr>
          <w:ilvl w:val="0"/>
          <w:numId w:val="35"/>
        </w:numPr>
        <w:spacing w:after="120"/>
        <w:ind w:left="360"/>
        <w:jc w:val="both"/>
        <w:rPr>
          <w:rFonts w:ascii="Arial" w:hAnsi="Arial" w:cs="Arial"/>
          <w:bCs/>
          <w:noProof/>
          <w:sz w:val="20"/>
          <w:szCs w:val="20"/>
          <w:lang w:val="pl-PL"/>
        </w:rPr>
      </w:pPr>
      <w:r w:rsidRPr="00AD6B4A">
        <w:rPr>
          <w:rFonts w:ascii="Arial" w:hAnsi="Arial" w:cs="Arial"/>
          <w:bCs/>
          <w:noProof/>
          <w:sz w:val="20"/>
          <w:szCs w:val="20"/>
          <w:lang w:val="pl-PL"/>
        </w:rPr>
        <w:t>Zamawiający będzie współpracował z Inżynierem Kontraktu w celu uzyskania informacji niezbędnych do wykonania Umowy.</w:t>
      </w:r>
    </w:p>
    <w:p w14:paraId="0DF3471B" w14:textId="5D982372" w:rsidR="006E17A0" w:rsidRPr="00AD6B4A" w:rsidRDefault="00FD5505" w:rsidP="00A678A9">
      <w:pPr>
        <w:pStyle w:val="Akapitzlist"/>
        <w:numPr>
          <w:ilvl w:val="0"/>
          <w:numId w:val="35"/>
        </w:numPr>
        <w:spacing w:after="120"/>
        <w:ind w:left="360"/>
        <w:jc w:val="both"/>
        <w:rPr>
          <w:rFonts w:ascii="Arial" w:hAnsi="Arial" w:cs="Arial"/>
          <w:bCs/>
          <w:noProof/>
          <w:sz w:val="20"/>
          <w:szCs w:val="20"/>
          <w:lang w:val="pl-PL"/>
        </w:rPr>
      </w:pPr>
      <w:r w:rsidRPr="00AD6B4A">
        <w:rPr>
          <w:rFonts w:ascii="Arial" w:hAnsi="Arial" w:cs="Arial"/>
          <w:bCs/>
          <w:noProof/>
          <w:sz w:val="20"/>
          <w:szCs w:val="20"/>
          <w:lang w:val="pl-PL"/>
        </w:rPr>
        <w:t xml:space="preserve">Inżynier Kontraktu dostarczy </w:t>
      </w:r>
      <w:r w:rsidR="00CF7DC9" w:rsidRPr="00AD6B4A">
        <w:rPr>
          <w:rFonts w:ascii="Arial" w:hAnsi="Arial" w:cs="Arial"/>
          <w:bCs/>
          <w:noProof/>
          <w:sz w:val="20"/>
          <w:szCs w:val="20"/>
          <w:lang w:val="pl-PL"/>
        </w:rPr>
        <w:t xml:space="preserve">Dyrektorowi </w:t>
      </w:r>
      <w:r w:rsidRPr="00AD6B4A">
        <w:rPr>
          <w:rFonts w:ascii="Arial" w:hAnsi="Arial" w:cs="Arial"/>
          <w:bCs/>
          <w:noProof/>
          <w:sz w:val="20"/>
          <w:szCs w:val="20"/>
          <w:lang w:val="pl-PL"/>
        </w:rPr>
        <w:t>Projektu lub innej osobie wskazanej przez Zamawiającego wymagane przez Zamawiającego informacje dotycząc</w:t>
      </w:r>
      <w:r w:rsidR="00254BE2">
        <w:rPr>
          <w:rFonts w:ascii="Arial" w:hAnsi="Arial" w:cs="Arial"/>
          <w:bCs/>
          <w:noProof/>
          <w:sz w:val="20"/>
          <w:szCs w:val="20"/>
          <w:lang w:val="pl-PL"/>
        </w:rPr>
        <w:t xml:space="preserve">e Usługi </w:t>
      </w:r>
      <w:r w:rsidRPr="00AD6B4A">
        <w:rPr>
          <w:rFonts w:ascii="Arial" w:hAnsi="Arial" w:cs="Arial"/>
          <w:bCs/>
          <w:noProof/>
          <w:sz w:val="20"/>
          <w:szCs w:val="20"/>
          <w:lang w:val="pl-PL"/>
        </w:rPr>
        <w:t>i Kontraktu.</w:t>
      </w:r>
    </w:p>
    <w:p w14:paraId="6A7DD270" w14:textId="77777777" w:rsidR="00FD5505" w:rsidRPr="00AD6B4A" w:rsidRDefault="00FD5505" w:rsidP="00FD5505">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jc w:val="center"/>
        <w:rPr>
          <w:rFonts w:ascii="Arial" w:hAnsi="Arial" w:cs="Arial"/>
          <w:b/>
          <w:bCs/>
          <w:noProof/>
          <w:sz w:val="20"/>
          <w:szCs w:val="20"/>
          <w:lang w:val="pl-PL"/>
        </w:rPr>
      </w:pPr>
    </w:p>
    <w:p w14:paraId="25797736" w14:textId="78F5D213" w:rsidR="00FD5505" w:rsidRPr="00AD6B4A" w:rsidRDefault="00FD5505" w:rsidP="00FD5505">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jc w:val="center"/>
        <w:rPr>
          <w:rFonts w:ascii="Arial" w:hAnsi="Arial" w:cs="Arial"/>
          <w:bCs/>
          <w:noProof/>
          <w:sz w:val="20"/>
          <w:szCs w:val="20"/>
          <w:lang w:val="pl-PL"/>
        </w:rPr>
      </w:pPr>
      <w:r w:rsidRPr="00AD6B4A">
        <w:rPr>
          <w:rFonts w:ascii="Arial" w:hAnsi="Arial" w:cs="Arial"/>
          <w:b/>
          <w:bCs/>
          <w:noProof/>
          <w:sz w:val="20"/>
          <w:szCs w:val="20"/>
          <w:lang w:val="pl-PL"/>
        </w:rPr>
        <w:t>PRZEJŚCIOWE I KOŃCOWE RAPORTY Z POSTĘPU PRAC</w:t>
      </w:r>
    </w:p>
    <w:p w14:paraId="3FDF098A" w14:textId="0FC98366" w:rsidR="00FD5505" w:rsidRPr="00AD6B4A" w:rsidRDefault="00FD5505" w:rsidP="00FD5505">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jc w:val="center"/>
        <w:rPr>
          <w:rFonts w:ascii="Arial" w:hAnsi="Arial" w:cs="Arial"/>
          <w:b/>
          <w:bCs/>
          <w:noProof/>
          <w:sz w:val="20"/>
          <w:szCs w:val="20"/>
          <w:lang w:val="pl-PL"/>
        </w:rPr>
      </w:pPr>
      <w:r w:rsidRPr="00AD6B4A">
        <w:rPr>
          <w:rFonts w:ascii="Arial" w:hAnsi="Arial" w:cs="Arial"/>
          <w:b/>
          <w:bCs/>
          <w:noProof/>
          <w:sz w:val="20"/>
          <w:szCs w:val="20"/>
          <w:lang w:val="pl-PL"/>
        </w:rPr>
        <w:t>§ 11</w:t>
      </w:r>
    </w:p>
    <w:p w14:paraId="51FE15C0" w14:textId="345F4B20" w:rsidR="009E2275" w:rsidRPr="00AD6B4A" w:rsidRDefault="009E2275" w:rsidP="00A678A9">
      <w:pPr>
        <w:pStyle w:val="Akapitzlist"/>
        <w:numPr>
          <w:ilvl w:val="0"/>
          <w:numId w:val="36"/>
        </w:numPr>
        <w:spacing w:after="120"/>
        <w:ind w:left="360"/>
        <w:jc w:val="both"/>
        <w:rPr>
          <w:rFonts w:ascii="Arial" w:hAnsi="Arial" w:cs="Arial"/>
          <w:bCs/>
          <w:noProof/>
          <w:sz w:val="20"/>
          <w:szCs w:val="20"/>
          <w:lang w:val="pl-PL"/>
        </w:rPr>
      </w:pPr>
      <w:r w:rsidRPr="00AD6B4A">
        <w:rPr>
          <w:rFonts w:ascii="Arial" w:hAnsi="Arial" w:cs="Arial"/>
          <w:bCs/>
          <w:noProof/>
          <w:sz w:val="20"/>
          <w:szCs w:val="20"/>
          <w:lang w:val="pl-PL"/>
        </w:rPr>
        <w:t>Inżynier Kontraktu musi sporządzać raporty z postępu prac w czasie realizacji Umowy</w:t>
      </w:r>
      <w:r w:rsidR="00A97AAB" w:rsidRPr="00AD6B4A">
        <w:rPr>
          <w:rFonts w:ascii="Arial" w:hAnsi="Arial" w:cs="Arial"/>
          <w:bCs/>
          <w:noProof/>
          <w:sz w:val="20"/>
          <w:szCs w:val="20"/>
          <w:lang w:val="pl-PL"/>
        </w:rPr>
        <w:t xml:space="preserve"> </w:t>
      </w:r>
      <w:r w:rsidRPr="00AD6B4A">
        <w:rPr>
          <w:rFonts w:ascii="Arial" w:hAnsi="Arial" w:cs="Arial"/>
          <w:bCs/>
          <w:noProof/>
          <w:sz w:val="20"/>
          <w:szCs w:val="20"/>
          <w:lang w:val="pl-PL"/>
        </w:rPr>
        <w:t>w zakresie i terminach określonych w Specyfikacji Istotnych Warunków Zamówienia oraz OPZ.</w:t>
      </w:r>
    </w:p>
    <w:p w14:paraId="6F51B021" w14:textId="46D1DCE5" w:rsidR="009E2275" w:rsidRPr="00AD6B4A" w:rsidRDefault="009E2275" w:rsidP="00A678A9">
      <w:pPr>
        <w:pStyle w:val="Akapitzlist"/>
        <w:numPr>
          <w:ilvl w:val="0"/>
          <w:numId w:val="36"/>
        </w:numPr>
        <w:spacing w:after="120"/>
        <w:ind w:left="360"/>
        <w:jc w:val="both"/>
        <w:rPr>
          <w:rFonts w:ascii="Arial" w:hAnsi="Arial" w:cs="Arial"/>
          <w:bCs/>
          <w:noProof/>
          <w:sz w:val="20"/>
          <w:szCs w:val="20"/>
          <w:lang w:val="pl-PL"/>
        </w:rPr>
      </w:pPr>
      <w:r w:rsidRPr="00AD6B4A">
        <w:rPr>
          <w:rFonts w:ascii="Arial" w:hAnsi="Arial" w:cs="Arial"/>
          <w:bCs/>
          <w:noProof/>
          <w:sz w:val="20"/>
          <w:szCs w:val="20"/>
          <w:lang w:val="pl-PL"/>
        </w:rPr>
        <w:t xml:space="preserve">Po zakończeniu okresu realizacji </w:t>
      </w:r>
      <w:r w:rsidR="003D71E5" w:rsidRPr="00AD6B4A">
        <w:rPr>
          <w:rFonts w:ascii="Arial" w:hAnsi="Arial" w:cs="Arial"/>
          <w:bCs/>
          <w:noProof/>
          <w:sz w:val="20"/>
          <w:szCs w:val="20"/>
          <w:lang w:val="pl-PL"/>
        </w:rPr>
        <w:t>O</w:t>
      </w:r>
      <w:r w:rsidRPr="00AD6B4A">
        <w:rPr>
          <w:rFonts w:ascii="Arial" w:hAnsi="Arial" w:cs="Arial"/>
          <w:bCs/>
          <w:noProof/>
          <w:sz w:val="20"/>
          <w:szCs w:val="20"/>
          <w:lang w:val="pl-PL"/>
        </w:rPr>
        <w:t>biektu, niezależnie od „Raportu zamknięcia” Inżynier Kontraktu opracuje raport, który będzie zawierał krytyczne opracowanie wszystkich problemów jakie powstały w takcie realizacji Umowy.</w:t>
      </w:r>
    </w:p>
    <w:p w14:paraId="657B3057" w14:textId="39653803" w:rsidR="00E86129" w:rsidRDefault="009E2275" w:rsidP="00254BE2">
      <w:pPr>
        <w:pStyle w:val="Akapitzlist"/>
        <w:numPr>
          <w:ilvl w:val="0"/>
          <w:numId w:val="36"/>
        </w:numPr>
        <w:spacing w:after="120"/>
        <w:ind w:left="360"/>
        <w:jc w:val="both"/>
        <w:rPr>
          <w:rFonts w:ascii="Arial" w:hAnsi="Arial" w:cs="Arial"/>
          <w:bCs/>
          <w:noProof/>
          <w:sz w:val="20"/>
          <w:szCs w:val="20"/>
          <w:lang w:val="pl-PL"/>
        </w:rPr>
      </w:pPr>
      <w:r w:rsidRPr="00AD6B4A">
        <w:rPr>
          <w:rFonts w:ascii="Arial" w:hAnsi="Arial" w:cs="Arial"/>
          <w:bCs/>
          <w:noProof/>
          <w:sz w:val="20"/>
          <w:szCs w:val="20"/>
          <w:lang w:val="pl-PL"/>
        </w:rPr>
        <w:t xml:space="preserve">Raport końcowy i „Raport zamknięcia” zostanie dostarczony </w:t>
      </w:r>
      <w:r w:rsidR="0084081E" w:rsidRPr="00AD6B4A">
        <w:rPr>
          <w:rFonts w:ascii="Arial" w:hAnsi="Arial" w:cs="Arial"/>
          <w:bCs/>
          <w:noProof/>
          <w:sz w:val="20"/>
          <w:szCs w:val="20"/>
          <w:lang w:val="pl-PL"/>
        </w:rPr>
        <w:t xml:space="preserve">Dyrektorowi </w:t>
      </w:r>
      <w:r w:rsidRPr="00AD6B4A">
        <w:rPr>
          <w:rFonts w:ascii="Arial" w:hAnsi="Arial" w:cs="Arial"/>
          <w:bCs/>
          <w:noProof/>
          <w:sz w:val="20"/>
          <w:szCs w:val="20"/>
          <w:lang w:val="pl-PL"/>
        </w:rPr>
        <w:t xml:space="preserve">Projektu przed </w:t>
      </w:r>
      <w:r w:rsidR="0084081E" w:rsidRPr="00AD6B4A">
        <w:rPr>
          <w:rFonts w:ascii="Arial" w:hAnsi="Arial" w:cs="Arial"/>
          <w:bCs/>
          <w:noProof/>
          <w:sz w:val="20"/>
          <w:szCs w:val="20"/>
          <w:lang w:val="pl-PL"/>
        </w:rPr>
        <w:t>Odbiorem Końcowym Przedmiotu Umowy</w:t>
      </w:r>
      <w:r w:rsidRPr="00AD6B4A">
        <w:rPr>
          <w:rFonts w:ascii="Arial" w:hAnsi="Arial" w:cs="Arial"/>
          <w:bCs/>
          <w:noProof/>
          <w:sz w:val="20"/>
          <w:szCs w:val="20"/>
          <w:lang w:val="pl-PL"/>
        </w:rPr>
        <w:t>.</w:t>
      </w:r>
    </w:p>
    <w:p w14:paraId="7AF01233" w14:textId="77777777" w:rsidR="00254BE2" w:rsidRDefault="00254BE2" w:rsidP="009E2275">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jc w:val="center"/>
        <w:rPr>
          <w:rFonts w:ascii="Arial" w:hAnsi="Arial" w:cs="Arial"/>
          <w:b/>
          <w:bCs/>
          <w:noProof/>
          <w:sz w:val="20"/>
          <w:szCs w:val="20"/>
          <w:lang w:val="pl-PL"/>
        </w:rPr>
      </w:pPr>
    </w:p>
    <w:p w14:paraId="54213A69" w14:textId="06F27E02" w:rsidR="009E2275" w:rsidRPr="00AD6B4A" w:rsidRDefault="009E2275" w:rsidP="009E2275">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jc w:val="center"/>
        <w:rPr>
          <w:rFonts w:ascii="Arial" w:hAnsi="Arial" w:cs="Arial"/>
          <w:bCs/>
          <w:noProof/>
          <w:sz w:val="20"/>
          <w:szCs w:val="20"/>
          <w:lang w:val="pl-PL"/>
        </w:rPr>
      </w:pPr>
      <w:r w:rsidRPr="00AD6B4A">
        <w:rPr>
          <w:rFonts w:ascii="Arial" w:hAnsi="Arial" w:cs="Arial"/>
          <w:b/>
          <w:bCs/>
          <w:noProof/>
          <w:sz w:val="20"/>
          <w:szCs w:val="20"/>
          <w:lang w:val="pl-PL"/>
        </w:rPr>
        <w:t>ZATWIERDZANIE RAPORTÓW I DOKUMENTÓW</w:t>
      </w:r>
    </w:p>
    <w:p w14:paraId="19CABE3D" w14:textId="64AC5742" w:rsidR="009E2275" w:rsidRPr="00AD6B4A" w:rsidRDefault="009E2275" w:rsidP="009E2275">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jc w:val="center"/>
        <w:rPr>
          <w:rFonts w:ascii="Arial" w:hAnsi="Arial" w:cs="Arial"/>
          <w:b/>
          <w:bCs/>
          <w:noProof/>
          <w:sz w:val="20"/>
          <w:szCs w:val="20"/>
          <w:lang w:val="pl-PL"/>
        </w:rPr>
      </w:pPr>
      <w:r w:rsidRPr="00AD6B4A">
        <w:rPr>
          <w:rFonts w:ascii="Arial" w:hAnsi="Arial" w:cs="Arial"/>
          <w:b/>
          <w:bCs/>
          <w:noProof/>
          <w:sz w:val="20"/>
          <w:szCs w:val="20"/>
          <w:lang w:val="pl-PL"/>
        </w:rPr>
        <w:t>§ 12</w:t>
      </w:r>
    </w:p>
    <w:p w14:paraId="6B305298" w14:textId="47BD0572" w:rsidR="009E2275" w:rsidRPr="00AD6B4A" w:rsidRDefault="009E2275" w:rsidP="00A678A9">
      <w:pPr>
        <w:pStyle w:val="Akapitzlist"/>
        <w:numPr>
          <w:ilvl w:val="0"/>
          <w:numId w:val="37"/>
        </w:numPr>
        <w:spacing w:after="120"/>
        <w:ind w:left="360"/>
        <w:jc w:val="both"/>
        <w:rPr>
          <w:rFonts w:ascii="Arial" w:hAnsi="Arial" w:cs="Arial"/>
          <w:bCs/>
          <w:noProof/>
          <w:sz w:val="20"/>
          <w:szCs w:val="20"/>
          <w:lang w:val="pl-PL"/>
        </w:rPr>
      </w:pPr>
      <w:r w:rsidRPr="00AD6B4A">
        <w:rPr>
          <w:rFonts w:ascii="Arial" w:hAnsi="Arial" w:cs="Arial"/>
          <w:bCs/>
          <w:noProof/>
          <w:sz w:val="20"/>
          <w:szCs w:val="20"/>
          <w:lang w:val="pl-PL"/>
        </w:rPr>
        <w:t xml:space="preserve">Wszystkie dokumenty, takie jak raporty, mapy, wykresy, rysunki, specyfikacje techniczne, plany, dane statystyczne, obliczenia oraz dokumenty pomocnicze lub materiały nabyte, zebrane lub przygotowane przez Inżyniera Kontraktu  w ramach Umowy będą stanowić wyłączną własność Zamawiającego. Po zakończeniu Umowy, Inżynier Kontraktu przekaże wszystkie tego typu dokumenty Zamawiającemu. Inżynier Kontraktu może zatrzymać kopie dokumentów, o których mowa wyżej pod warunkiem, że nie będzie ich używał do celów niezwiązanych z Umową, bez uprzedniej pisemnej </w:t>
      </w:r>
      <w:r w:rsidR="00032859" w:rsidRPr="00AD6B4A">
        <w:rPr>
          <w:rFonts w:ascii="Arial" w:hAnsi="Arial" w:cs="Arial"/>
          <w:bCs/>
          <w:noProof/>
          <w:sz w:val="20"/>
          <w:szCs w:val="20"/>
          <w:lang w:val="pl-PL"/>
        </w:rPr>
        <w:t xml:space="preserve">pod rygorem nieważności </w:t>
      </w:r>
      <w:r w:rsidRPr="00AD6B4A">
        <w:rPr>
          <w:rFonts w:ascii="Arial" w:hAnsi="Arial" w:cs="Arial"/>
          <w:bCs/>
          <w:noProof/>
          <w:sz w:val="20"/>
          <w:szCs w:val="20"/>
          <w:lang w:val="pl-PL"/>
        </w:rPr>
        <w:t>zgody Zamawiającego.</w:t>
      </w:r>
    </w:p>
    <w:p w14:paraId="52BFAD6B" w14:textId="77777777" w:rsidR="009E2275" w:rsidRPr="00AD6B4A" w:rsidRDefault="009E2275" w:rsidP="00A678A9">
      <w:pPr>
        <w:pStyle w:val="Akapitzlist"/>
        <w:numPr>
          <w:ilvl w:val="0"/>
          <w:numId w:val="37"/>
        </w:numPr>
        <w:spacing w:after="120"/>
        <w:ind w:left="360"/>
        <w:jc w:val="both"/>
        <w:rPr>
          <w:rFonts w:ascii="Arial" w:hAnsi="Arial" w:cs="Arial"/>
          <w:bCs/>
          <w:noProof/>
          <w:sz w:val="20"/>
          <w:szCs w:val="20"/>
          <w:lang w:val="pl-PL"/>
        </w:rPr>
      </w:pPr>
      <w:r w:rsidRPr="00AD6B4A">
        <w:rPr>
          <w:rFonts w:ascii="Arial" w:hAnsi="Arial" w:cs="Arial"/>
          <w:bCs/>
          <w:noProof/>
          <w:sz w:val="20"/>
          <w:szCs w:val="20"/>
          <w:lang w:val="pl-PL"/>
        </w:rPr>
        <w:t xml:space="preserve">Zatwierdzając raporty i dokumenty opracowane i dostarczone przez Inżyniera Kontraktu, Zamawiający poświadcza ich zgodność z warunkami Umowy.  </w:t>
      </w:r>
    </w:p>
    <w:p w14:paraId="4FABAC99" w14:textId="77777777" w:rsidR="009E2275" w:rsidRPr="00AD6B4A" w:rsidRDefault="009E2275" w:rsidP="00A678A9">
      <w:pPr>
        <w:pStyle w:val="Akapitzlist"/>
        <w:numPr>
          <w:ilvl w:val="0"/>
          <w:numId w:val="37"/>
        </w:numPr>
        <w:spacing w:after="120"/>
        <w:ind w:left="360"/>
        <w:jc w:val="both"/>
        <w:rPr>
          <w:rFonts w:ascii="Arial" w:hAnsi="Arial" w:cs="Arial"/>
          <w:bCs/>
          <w:noProof/>
          <w:sz w:val="20"/>
          <w:szCs w:val="20"/>
          <w:lang w:val="pl-PL"/>
        </w:rPr>
      </w:pPr>
      <w:r w:rsidRPr="00AD6B4A">
        <w:rPr>
          <w:rFonts w:ascii="Arial" w:hAnsi="Arial" w:cs="Arial"/>
          <w:bCs/>
          <w:noProof/>
          <w:sz w:val="20"/>
          <w:szCs w:val="20"/>
          <w:lang w:val="pl-PL"/>
        </w:rPr>
        <w:lastRenderedPageBreak/>
        <w:t xml:space="preserve">W terminie 15 dni od otrzymania dokumentów lub raportów, Zamawiający powiadomi Inżyniera Kontraktu o swojej decyzji dotyczącej otrzymanych dokumentów lub raportów, podając powody swojej decyzji w przypadku ich odrzucenia lub żądania zmian. Dla raportu końcowego termin zostaje wydłużony do 30 dni. </w:t>
      </w:r>
    </w:p>
    <w:p w14:paraId="799344F0" w14:textId="77777777" w:rsidR="009E2275" w:rsidRPr="00AD6B4A" w:rsidRDefault="009E2275" w:rsidP="00A678A9">
      <w:pPr>
        <w:pStyle w:val="Akapitzlist"/>
        <w:numPr>
          <w:ilvl w:val="0"/>
          <w:numId w:val="37"/>
        </w:numPr>
        <w:spacing w:after="120"/>
        <w:ind w:left="360"/>
        <w:jc w:val="both"/>
        <w:rPr>
          <w:rFonts w:ascii="Arial" w:hAnsi="Arial" w:cs="Arial"/>
          <w:bCs/>
          <w:noProof/>
          <w:sz w:val="20"/>
          <w:szCs w:val="20"/>
          <w:lang w:val="pl-PL"/>
        </w:rPr>
      </w:pPr>
      <w:r w:rsidRPr="00AD6B4A">
        <w:rPr>
          <w:rFonts w:ascii="Arial" w:hAnsi="Arial" w:cs="Arial"/>
          <w:bCs/>
          <w:noProof/>
          <w:sz w:val="20"/>
          <w:szCs w:val="20"/>
          <w:lang w:val="pl-PL"/>
        </w:rPr>
        <w:t>Dokumenty i raporty uznaje się za zatwierdzone przez Zamawiającego, jeżeli nie poinformuje on Inżyniera Kontraktu o swoich uwagach w terminie 30 dni od otrzymania takich dokumentów lub raportów.</w:t>
      </w:r>
    </w:p>
    <w:p w14:paraId="15E2BBEC" w14:textId="77777777" w:rsidR="009E2275" w:rsidRPr="00AD6B4A" w:rsidRDefault="009E2275" w:rsidP="00A678A9">
      <w:pPr>
        <w:pStyle w:val="Akapitzlist"/>
        <w:numPr>
          <w:ilvl w:val="0"/>
          <w:numId w:val="37"/>
        </w:numPr>
        <w:spacing w:after="120"/>
        <w:ind w:left="360"/>
        <w:jc w:val="both"/>
        <w:rPr>
          <w:rFonts w:ascii="Arial" w:hAnsi="Arial" w:cs="Arial"/>
          <w:bCs/>
          <w:noProof/>
          <w:sz w:val="20"/>
          <w:szCs w:val="20"/>
          <w:lang w:val="pl-PL"/>
        </w:rPr>
      </w:pPr>
      <w:r w:rsidRPr="00AD6B4A">
        <w:rPr>
          <w:rFonts w:ascii="Arial" w:hAnsi="Arial" w:cs="Arial"/>
          <w:bCs/>
          <w:noProof/>
          <w:sz w:val="20"/>
          <w:szCs w:val="20"/>
          <w:lang w:val="pl-PL"/>
        </w:rPr>
        <w:t xml:space="preserve">Jeżeli raport lub dokument zostanie zatwierdzony przez Zamawiającego pod warunkiem wniesienia przez Inżyniera Kontraktu poprawek, Zamawiający określi termin ich wniesienia. </w:t>
      </w:r>
    </w:p>
    <w:p w14:paraId="5C7770B2" w14:textId="36501737" w:rsidR="009E2275" w:rsidRPr="00AD6B4A" w:rsidRDefault="009E2275" w:rsidP="00A678A9">
      <w:pPr>
        <w:pStyle w:val="Akapitzlist"/>
        <w:numPr>
          <w:ilvl w:val="0"/>
          <w:numId w:val="37"/>
        </w:numPr>
        <w:spacing w:after="120"/>
        <w:ind w:left="360"/>
        <w:jc w:val="both"/>
        <w:rPr>
          <w:rFonts w:ascii="Arial" w:hAnsi="Arial" w:cs="Arial"/>
          <w:bCs/>
          <w:noProof/>
          <w:sz w:val="20"/>
          <w:szCs w:val="20"/>
          <w:lang w:val="pl-PL"/>
        </w:rPr>
      </w:pPr>
      <w:r w:rsidRPr="00AD6B4A">
        <w:rPr>
          <w:rFonts w:ascii="Arial" w:hAnsi="Arial" w:cs="Arial"/>
          <w:bCs/>
          <w:noProof/>
          <w:sz w:val="20"/>
          <w:szCs w:val="20"/>
          <w:lang w:val="pl-PL"/>
        </w:rPr>
        <w:t>Kiedy końcowy raport z postępu prac nie zostanie zatwierdzony przez Zamawiającego, to automatycznie zostaje uruchomiona procedura rozwiązania sporu.</w:t>
      </w:r>
    </w:p>
    <w:p w14:paraId="46A98B6E" w14:textId="77777777" w:rsidR="009E2275" w:rsidRPr="00AD6B4A" w:rsidRDefault="009E2275" w:rsidP="0004231E">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jc w:val="center"/>
        <w:rPr>
          <w:rFonts w:ascii="Arial" w:hAnsi="Arial" w:cs="Arial"/>
          <w:b/>
          <w:bCs/>
          <w:noProof/>
          <w:sz w:val="20"/>
          <w:szCs w:val="20"/>
          <w:lang w:val="pl-PL"/>
        </w:rPr>
      </w:pPr>
    </w:p>
    <w:p w14:paraId="0800C51E" w14:textId="77777777" w:rsidR="00C527F2" w:rsidRPr="00AD6B4A" w:rsidRDefault="005C0ED9" w:rsidP="0004231E">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jc w:val="center"/>
        <w:rPr>
          <w:rFonts w:ascii="Arial" w:hAnsi="Arial" w:cs="Arial"/>
          <w:bCs/>
          <w:noProof/>
          <w:sz w:val="20"/>
          <w:szCs w:val="20"/>
          <w:lang w:val="pl-PL"/>
        </w:rPr>
      </w:pPr>
      <w:r w:rsidRPr="00AD6B4A">
        <w:rPr>
          <w:rFonts w:ascii="Arial" w:hAnsi="Arial" w:cs="Arial"/>
          <w:b/>
          <w:bCs/>
          <w:noProof/>
          <w:sz w:val="20"/>
          <w:szCs w:val="20"/>
          <w:lang w:val="pl-PL"/>
        </w:rPr>
        <w:t>DANE OSOBOWE</w:t>
      </w:r>
    </w:p>
    <w:p w14:paraId="2096CA58" w14:textId="2D1CF7E7" w:rsidR="005C0ED9" w:rsidRPr="00AD6B4A" w:rsidRDefault="005C0ED9" w:rsidP="0004231E">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jc w:val="center"/>
        <w:rPr>
          <w:rFonts w:ascii="Arial" w:hAnsi="Arial" w:cs="Arial"/>
          <w:b/>
          <w:bCs/>
          <w:noProof/>
          <w:sz w:val="20"/>
          <w:szCs w:val="20"/>
          <w:lang w:val="pl-PL"/>
        </w:rPr>
      </w:pPr>
      <w:r w:rsidRPr="00AD6B4A">
        <w:rPr>
          <w:rFonts w:ascii="Arial" w:hAnsi="Arial" w:cs="Arial"/>
          <w:b/>
          <w:bCs/>
          <w:noProof/>
          <w:sz w:val="20"/>
          <w:szCs w:val="20"/>
          <w:lang w:val="pl-PL"/>
        </w:rPr>
        <w:t xml:space="preserve">§ </w:t>
      </w:r>
      <w:r w:rsidR="00A77EC2" w:rsidRPr="00AD6B4A">
        <w:rPr>
          <w:rFonts w:ascii="Arial" w:hAnsi="Arial" w:cs="Arial"/>
          <w:b/>
          <w:bCs/>
          <w:noProof/>
          <w:sz w:val="20"/>
          <w:szCs w:val="20"/>
          <w:lang w:val="pl-PL"/>
        </w:rPr>
        <w:t>1</w:t>
      </w:r>
      <w:r w:rsidR="009E2275" w:rsidRPr="00AD6B4A">
        <w:rPr>
          <w:rFonts w:ascii="Arial" w:hAnsi="Arial" w:cs="Arial"/>
          <w:b/>
          <w:bCs/>
          <w:noProof/>
          <w:sz w:val="20"/>
          <w:szCs w:val="20"/>
          <w:lang w:val="pl-PL"/>
        </w:rPr>
        <w:t>3</w:t>
      </w:r>
    </w:p>
    <w:p w14:paraId="53DD5F85" w14:textId="00B09961" w:rsidR="00BC08FC" w:rsidRPr="00AD6B4A" w:rsidRDefault="00C527F2" w:rsidP="00A678A9">
      <w:pPr>
        <w:pStyle w:val="Akapitzlist"/>
        <w:widowControl w:val="0"/>
        <w:numPr>
          <w:ilvl w:val="0"/>
          <w:numId w:val="29"/>
        </w:numPr>
        <w:suppressAutoHyphens/>
        <w:spacing w:after="120"/>
        <w:ind w:left="0"/>
        <w:jc w:val="both"/>
        <w:rPr>
          <w:rFonts w:ascii="Arial" w:hAnsi="Arial" w:cs="Arial"/>
          <w:noProof/>
          <w:sz w:val="20"/>
          <w:szCs w:val="20"/>
          <w:lang w:val="pl-PL"/>
        </w:rPr>
      </w:pPr>
      <w:r w:rsidRPr="00AD6B4A">
        <w:rPr>
          <w:rFonts w:ascii="Arial" w:hAnsi="Arial" w:cs="Arial"/>
          <w:noProof/>
          <w:sz w:val="20"/>
          <w:szCs w:val="20"/>
          <w:lang w:val="pl-PL"/>
        </w:rPr>
        <w:t>W celu właściwego wykonania niniej</w:t>
      </w:r>
      <w:r w:rsidR="00E86129" w:rsidRPr="00AD6B4A">
        <w:rPr>
          <w:rFonts w:ascii="Arial" w:hAnsi="Arial" w:cs="Arial"/>
          <w:noProof/>
          <w:sz w:val="20"/>
          <w:szCs w:val="20"/>
          <w:lang w:val="pl-PL"/>
        </w:rPr>
        <w:t>szej U</w:t>
      </w:r>
      <w:r w:rsidRPr="00AD6B4A">
        <w:rPr>
          <w:rFonts w:ascii="Arial" w:hAnsi="Arial" w:cs="Arial"/>
          <w:noProof/>
          <w:sz w:val="20"/>
          <w:szCs w:val="20"/>
          <w:lang w:val="pl-PL"/>
        </w:rPr>
        <w:t>mowy każda ze Stron zobowiązuje się do przestrzegania przepisów z zakresu ochrony danych osobowych, w tym w szczególności przepisów Rozporządzenia Parlamentu Europejskiego i  Rady (UE) 2016/679 z dnia 27 kwietnia 2016 r. w sprawie ochrony osób fizycznych w związku z przetwarzaniem danych osobowych i  w sprawie swobodnego przepływu takich danych oraz uchylenia dyrektywy 95/46/WE, zwanym dalej RODO.</w:t>
      </w:r>
    </w:p>
    <w:p w14:paraId="6EA64B14" w14:textId="0F78A357" w:rsidR="003455C2" w:rsidRPr="00AD6B4A" w:rsidRDefault="00C527F2" w:rsidP="00A678A9">
      <w:pPr>
        <w:pStyle w:val="Akapitzlist"/>
        <w:widowControl w:val="0"/>
        <w:numPr>
          <w:ilvl w:val="0"/>
          <w:numId w:val="29"/>
        </w:numPr>
        <w:suppressAutoHyphens/>
        <w:spacing w:after="120"/>
        <w:ind w:left="0"/>
        <w:jc w:val="both"/>
        <w:rPr>
          <w:rFonts w:ascii="Arial" w:hAnsi="Arial" w:cs="Arial"/>
          <w:noProof/>
          <w:sz w:val="20"/>
          <w:szCs w:val="20"/>
          <w:lang w:val="pl-PL"/>
        </w:rPr>
      </w:pPr>
      <w:r w:rsidRPr="00AD6B4A">
        <w:rPr>
          <w:rFonts w:ascii="Arial" w:hAnsi="Arial" w:cs="Arial"/>
          <w:noProof/>
          <w:sz w:val="20"/>
          <w:szCs w:val="20"/>
          <w:lang w:val="pl-PL"/>
        </w:rPr>
        <w:t>Wykonawca oświadcza, że wypełnił obowiązki informacyjne przewidziane w art. 13 i 14 RODO wobec osób fizycznych, od których dane osobowe bezpośrednio lub pośrednio pozyska</w:t>
      </w:r>
      <w:r w:rsidR="00E86129" w:rsidRPr="00AD6B4A">
        <w:rPr>
          <w:rFonts w:ascii="Arial" w:hAnsi="Arial" w:cs="Arial"/>
          <w:noProof/>
          <w:sz w:val="20"/>
          <w:szCs w:val="20"/>
          <w:lang w:val="pl-PL"/>
        </w:rPr>
        <w:t>ł w celu realizacji niniejszej U</w:t>
      </w:r>
      <w:r w:rsidRPr="00AD6B4A">
        <w:rPr>
          <w:rFonts w:ascii="Arial" w:hAnsi="Arial" w:cs="Arial"/>
          <w:noProof/>
          <w:sz w:val="20"/>
          <w:szCs w:val="20"/>
          <w:lang w:val="pl-PL"/>
        </w:rPr>
        <w:t xml:space="preserve">mowy i które przekazał Zamawiającemu. </w:t>
      </w:r>
    </w:p>
    <w:p w14:paraId="7C9B2F54" w14:textId="3986BC95" w:rsidR="003455C2" w:rsidRPr="00AD6B4A" w:rsidRDefault="00C527F2" w:rsidP="00A678A9">
      <w:pPr>
        <w:pStyle w:val="Akapitzlist"/>
        <w:widowControl w:val="0"/>
        <w:numPr>
          <w:ilvl w:val="0"/>
          <w:numId w:val="29"/>
        </w:numPr>
        <w:suppressAutoHyphens/>
        <w:spacing w:after="120"/>
        <w:ind w:left="0"/>
        <w:jc w:val="both"/>
        <w:rPr>
          <w:rFonts w:ascii="Arial" w:hAnsi="Arial" w:cs="Arial"/>
          <w:noProof/>
          <w:sz w:val="20"/>
          <w:szCs w:val="20"/>
          <w:lang w:val="pl-PL"/>
        </w:rPr>
      </w:pPr>
      <w:r w:rsidRPr="00AD6B4A">
        <w:rPr>
          <w:rFonts w:ascii="Arial" w:hAnsi="Arial" w:cs="Arial"/>
          <w:noProof/>
          <w:sz w:val="20"/>
          <w:szCs w:val="20"/>
          <w:lang w:val="pl-PL"/>
        </w:rPr>
        <w:t>Wykonawca oświadcza, że niezwłocznie wypełni obowiązki informacyjne przewidziane w art. 14 RODO, do których zobowiązany jest Zamawiający wobec osób fizycznych, których dane osobowe zostały przez niego przekazane Zamawiającemu w celu wykonania Umowy</w:t>
      </w:r>
      <w:r w:rsidR="005D3914" w:rsidRPr="00AD6B4A">
        <w:rPr>
          <w:rFonts w:ascii="Arial" w:hAnsi="Arial" w:cs="Arial"/>
          <w:noProof/>
          <w:sz w:val="20"/>
          <w:szCs w:val="20"/>
          <w:lang w:val="pl-PL"/>
        </w:rPr>
        <w:t>.</w:t>
      </w:r>
    </w:p>
    <w:p w14:paraId="6873AD76" w14:textId="0F5D345C" w:rsidR="003455C2" w:rsidRPr="00AD6B4A" w:rsidRDefault="00C527F2" w:rsidP="00A678A9">
      <w:pPr>
        <w:pStyle w:val="Akapitzlist"/>
        <w:widowControl w:val="0"/>
        <w:numPr>
          <w:ilvl w:val="0"/>
          <w:numId w:val="29"/>
        </w:numPr>
        <w:suppressAutoHyphens/>
        <w:spacing w:after="120"/>
        <w:ind w:left="0"/>
        <w:jc w:val="both"/>
        <w:rPr>
          <w:rFonts w:ascii="Arial" w:hAnsi="Arial" w:cs="Arial"/>
          <w:noProof/>
          <w:sz w:val="20"/>
          <w:szCs w:val="20"/>
          <w:lang w:val="pl-PL"/>
        </w:rPr>
      </w:pPr>
      <w:r w:rsidRPr="00AD6B4A">
        <w:rPr>
          <w:rFonts w:ascii="Arial" w:hAnsi="Arial" w:cs="Arial"/>
          <w:noProof/>
          <w:sz w:val="20"/>
          <w:szCs w:val="20"/>
          <w:lang w:val="pl-PL"/>
        </w:rPr>
        <w:t xml:space="preserve">Wykonawca w ramach realizacji obowiązku z art. 14 RODO zobowiązany jest do przedłożenia Zamawiającemu podpisanego oświadczenia przez każdego pracownika oraz osoby realizującej w imieniu Wykonawcy </w:t>
      </w:r>
      <w:r w:rsidR="00750260" w:rsidRPr="00AD6B4A">
        <w:rPr>
          <w:rFonts w:ascii="Arial" w:hAnsi="Arial" w:cs="Arial"/>
          <w:noProof/>
          <w:sz w:val="20"/>
          <w:szCs w:val="20"/>
          <w:lang w:val="pl-PL"/>
        </w:rPr>
        <w:t>U</w:t>
      </w:r>
      <w:r w:rsidRPr="00AD6B4A">
        <w:rPr>
          <w:rFonts w:ascii="Arial" w:hAnsi="Arial" w:cs="Arial"/>
          <w:noProof/>
          <w:sz w:val="20"/>
          <w:szCs w:val="20"/>
          <w:lang w:val="pl-PL"/>
        </w:rPr>
        <w:t xml:space="preserve">sługi w terminie do 10 dni od dnia rozpoczęcia wykonywania </w:t>
      </w:r>
      <w:r w:rsidR="00750260" w:rsidRPr="00AD6B4A">
        <w:rPr>
          <w:rFonts w:ascii="Arial" w:hAnsi="Arial" w:cs="Arial"/>
          <w:noProof/>
          <w:sz w:val="20"/>
          <w:szCs w:val="20"/>
          <w:lang w:val="pl-PL"/>
        </w:rPr>
        <w:t>U</w:t>
      </w:r>
      <w:r w:rsidRPr="00AD6B4A">
        <w:rPr>
          <w:rFonts w:ascii="Arial" w:hAnsi="Arial" w:cs="Arial"/>
          <w:noProof/>
          <w:sz w:val="20"/>
          <w:szCs w:val="20"/>
          <w:lang w:val="pl-PL"/>
        </w:rPr>
        <w:t>sług pr</w:t>
      </w:r>
      <w:r w:rsidR="009E16D8" w:rsidRPr="00AD6B4A">
        <w:rPr>
          <w:rFonts w:ascii="Arial" w:hAnsi="Arial" w:cs="Arial"/>
          <w:noProof/>
          <w:sz w:val="20"/>
          <w:szCs w:val="20"/>
          <w:lang w:val="pl-PL"/>
        </w:rPr>
        <w:t>zez tego pracownika lub osobę. W</w:t>
      </w:r>
      <w:r w:rsidRPr="00AD6B4A">
        <w:rPr>
          <w:rFonts w:ascii="Arial" w:hAnsi="Arial" w:cs="Arial"/>
          <w:noProof/>
          <w:sz w:val="20"/>
          <w:szCs w:val="20"/>
          <w:lang w:val="pl-PL"/>
        </w:rPr>
        <w:t xml:space="preserve"> sytuacji zatrudnienia nowych pracowników lub innych osób świadczących </w:t>
      </w:r>
      <w:r w:rsidR="00750260" w:rsidRPr="00AD6B4A">
        <w:rPr>
          <w:rFonts w:ascii="Arial" w:hAnsi="Arial" w:cs="Arial"/>
          <w:noProof/>
          <w:sz w:val="20"/>
          <w:szCs w:val="20"/>
          <w:lang w:val="pl-PL"/>
        </w:rPr>
        <w:t>U</w:t>
      </w:r>
      <w:r w:rsidRPr="00AD6B4A">
        <w:rPr>
          <w:rFonts w:ascii="Arial" w:hAnsi="Arial" w:cs="Arial"/>
          <w:noProof/>
          <w:sz w:val="20"/>
          <w:szCs w:val="20"/>
          <w:lang w:val="pl-PL"/>
        </w:rPr>
        <w:t>sługi na rzecz Wykonawcy, Wykonawca zobowiązany jest niezwłocznie</w:t>
      </w:r>
      <w:r w:rsidR="003B7F52" w:rsidRPr="00AD6B4A">
        <w:rPr>
          <w:rFonts w:ascii="Arial" w:hAnsi="Arial" w:cs="Arial"/>
          <w:noProof/>
          <w:sz w:val="20"/>
          <w:szCs w:val="20"/>
          <w:lang w:val="pl-PL"/>
        </w:rPr>
        <w:t xml:space="preserve"> przekazać Spółce „Koleje Małopolskie” w Krakowie </w:t>
      </w:r>
      <w:r w:rsidRPr="00AD6B4A">
        <w:rPr>
          <w:rFonts w:ascii="Arial" w:hAnsi="Arial" w:cs="Arial"/>
          <w:noProof/>
          <w:sz w:val="20"/>
          <w:szCs w:val="20"/>
          <w:lang w:val="pl-PL"/>
        </w:rPr>
        <w:t xml:space="preserve">podpisane przez nich oświadczenie. Wzór oświadczenia stanowi </w:t>
      </w:r>
      <w:r w:rsidRPr="00AD6B4A">
        <w:rPr>
          <w:rFonts w:ascii="Arial" w:hAnsi="Arial" w:cs="Arial"/>
          <w:b/>
          <w:noProof/>
          <w:sz w:val="20"/>
          <w:szCs w:val="20"/>
          <w:u w:val="single"/>
          <w:lang w:val="pl-PL"/>
        </w:rPr>
        <w:t>załącznik</w:t>
      </w:r>
      <w:r w:rsidRPr="00AD6B4A">
        <w:rPr>
          <w:rFonts w:ascii="Arial" w:hAnsi="Arial" w:cs="Arial"/>
          <w:noProof/>
          <w:sz w:val="20"/>
          <w:szCs w:val="20"/>
          <w:u w:val="single"/>
          <w:lang w:val="pl-PL"/>
        </w:rPr>
        <w:t xml:space="preserve"> </w:t>
      </w:r>
      <w:r w:rsidR="00254BE2">
        <w:rPr>
          <w:rFonts w:ascii="Arial" w:hAnsi="Arial" w:cs="Arial"/>
          <w:b/>
          <w:noProof/>
          <w:sz w:val="20"/>
          <w:szCs w:val="20"/>
          <w:u w:val="single"/>
          <w:lang w:val="pl-PL"/>
        </w:rPr>
        <w:t>nr 5</w:t>
      </w:r>
      <w:r w:rsidRPr="00AD6B4A">
        <w:rPr>
          <w:rFonts w:ascii="Arial" w:hAnsi="Arial" w:cs="Arial"/>
          <w:b/>
          <w:noProof/>
          <w:sz w:val="20"/>
          <w:szCs w:val="20"/>
          <w:u w:val="single"/>
          <w:lang w:val="pl-PL"/>
        </w:rPr>
        <w:t xml:space="preserve"> do </w:t>
      </w:r>
      <w:r w:rsidR="007754C2" w:rsidRPr="00AD6B4A">
        <w:rPr>
          <w:rFonts w:ascii="Arial" w:hAnsi="Arial" w:cs="Arial"/>
          <w:b/>
          <w:noProof/>
          <w:sz w:val="20"/>
          <w:szCs w:val="20"/>
          <w:u w:val="single"/>
          <w:lang w:val="pl-PL"/>
        </w:rPr>
        <w:t>Umowy</w:t>
      </w:r>
      <w:r w:rsidRPr="00AD6B4A">
        <w:rPr>
          <w:rFonts w:ascii="Arial" w:hAnsi="Arial" w:cs="Arial"/>
          <w:b/>
          <w:noProof/>
          <w:sz w:val="20"/>
          <w:szCs w:val="20"/>
          <w:u w:val="single"/>
          <w:lang w:val="pl-PL"/>
        </w:rPr>
        <w:t>.</w:t>
      </w:r>
      <w:r w:rsidRPr="00AD6B4A">
        <w:rPr>
          <w:rFonts w:ascii="Arial" w:hAnsi="Arial" w:cs="Arial"/>
          <w:noProof/>
          <w:sz w:val="20"/>
          <w:szCs w:val="20"/>
          <w:lang w:val="pl-PL"/>
        </w:rPr>
        <w:t xml:space="preserve"> </w:t>
      </w:r>
    </w:p>
    <w:p w14:paraId="7EFD34BE" w14:textId="15581AF5" w:rsidR="003455C2" w:rsidRPr="00AD6B4A" w:rsidRDefault="00C527F2" w:rsidP="00A678A9">
      <w:pPr>
        <w:pStyle w:val="Akapitzlist"/>
        <w:widowControl w:val="0"/>
        <w:numPr>
          <w:ilvl w:val="0"/>
          <w:numId w:val="29"/>
        </w:numPr>
        <w:suppressAutoHyphens/>
        <w:spacing w:after="120"/>
        <w:ind w:left="0"/>
        <w:jc w:val="both"/>
        <w:rPr>
          <w:rFonts w:ascii="Arial" w:hAnsi="Arial" w:cs="Arial"/>
          <w:noProof/>
          <w:sz w:val="20"/>
          <w:szCs w:val="20"/>
          <w:lang w:val="pl-PL"/>
        </w:rPr>
      </w:pPr>
      <w:r w:rsidRPr="00AD6B4A">
        <w:rPr>
          <w:rFonts w:ascii="Arial" w:hAnsi="Arial" w:cs="Arial"/>
          <w:iCs/>
          <w:noProof/>
          <w:sz w:val="20"/>
          <w:szCs w:val="20"/>
          <w:lang w:val="pl-PL" w:eastAsia="zh-CN"/>
        </w:rPr>
        <w:t xml:space="preserve">Wykonawca zobowiązuje się przetwarzać </w:t>
      </w:r>
      <w:r w:rsidR="00130D91" w:rsidRPr="00AD6B4A">
        <w:rPr>
          <w:rFonts w:ascii="Arial" w:hAnsi="Arial" w:cs="Arial"/>
          <w:iCs/>
          <w:noProof/>
          <w:sz w:val="20"/>
          <w:szCs w:val="20"/>
          <w:lang w:val="pl-PL" w:eastAsia="zh-CN"/>
        </w:rPr>
        <w:t xml:space="preserve">wszystkie </w:t>
      </w:r>
      <w:r w:rsidRPr="00AD6B4A">
        <w:rPr>
          <w:rFonts w:ascii="Arial" w:hAnsi="Arial" w:cs="Arial"/>
          <w:iCs/>
          <w:noProof/>
          <w:sz w:val="20"/>
          <w:szCs w:val="20"/>
          <w:lang w:val="pl-PL" w:eastAsia="zh-CN"/>
        </w:rPr>
        <w:t>powierzone mu dane osobowe zgodnie z niniejszą Umową, RODO oraz z innymi przepisami prawa powszechnie obowiązującego, które chronią prawa osób, których dane dotyczą.</w:t>
      </w:r>
      <w:r w:rsidR="00C155CD" w:rsidRPr="00AD6B4A">
        <w:rPr>
          <w:rFonts w:ascii="Arial" w:hAnsi="Arial" w:cs="Arial"/>
          <w:iCs/>
          <w:noProof/>
          <w:sz w:val="20"/>
          <w:szCs w:val="20"/>
          <w:lang w:val="pl-PL" w:eastAsia="zh-CN"/>
        </w:rPr>
        <w:t xml:space="preserve"> </w:t>
      </w:r>
    </w:p>
    <w:p w14:paraId="52DD6039" w14:textId="77777777" w:rsidR="003455C2" w:rsidRPr="00AD6B4A" w:rsidRDefault="00C527F2" w:rsidP="00A678A9">
      <w:pPr>
        <w:pStyle w:val="Akapitzlist"/>
        <w:widowControl w:val="0"/>
        <w:numPr>
          <w:ilvl w:val="0"/>
          <w:numId w:val="29"/>
        </w:numPr>
        <w:suppressAutoHyphens/>
        <w:spacing w:after="120"/>
        <w:ind w:left="0"/>
        <w:jc w:val="both"/>
        <w:rPr>
          <w:rFonts w:ascii="Arial" w:hAnsi="Arial" w:cs="Arial"/>
          <w:noProof/>
          <w:sz w:val="20"/>
          <w:szCs w:val="20"/>
          <w:lang w:val="pl-PL"/>
        </w:rPr>
      </w:pPr>
      <w:r w:rsidRPr="00AD6B4A">
        <w:rPr>
          <w:rFonts w:ascii="Arial" w:hAnsi="Arial" w:cs="Arial"/>
          <w:iCs/>
          <w:noProof/>
          <w:sz w:val="20"/>
          <w:szCs w:val="20"/>
          <w:lang w:val="pl-PL" w:eastAsia="zh-CN"/>
        </w:rPr>
        <w:t xml:space="preserve">Zamawiający zobowiązuje się do zapewnienia, aby działania podejmowane w zakresie przetwarzania danych osobowych, o których mowa w Umowie były zgodne z prawem, uczciwe i transparentne w odniesieniu do osób, których dane dotyczą. </w:t>
      </w:r>
    </w:p>
    <w:p w14:paraId="11C146A6" w14:textId="77777777" w:rsidR="003455C2" w:rsidRPr="00AD6B4A" w:rsidRDefault="00C527F2" w:rsidP="00A678A9">
      <w:pPr>
        <w:pStyle w:val="Akapitzlist"/>
        <w:widowControl w:val="0"/>
        <w:numPr>
          <w:ilvl w:val="0"/>
          <w:numId w:val="29"/>
        </w:numPr>
        <w:suppressAutoHyphens/>
        <w:spacing w:after="120"/>
        <w:ind w:left="0"/>
        <w:jc w:val="both"/>
        <w:rPr>
          <w:rFonts w:ascii="Arial" w:hAnsi="Arial" w:cs="Arial"/>
          <w:noProof/>
          <w:sz w:val="20"/>
          <w:szCs w:val="20"/>
          <w:lang w:val="pl-PL"/>
        </w:rPr>
      </w:pPr>
      <w:r w:rsidRPr="00AD6B4A">
        <w:rPr>
          <w:rFonts w:ascii="Arial" w:hAnsi="Arial" w:cs="Arial"/>
          <w:iCs/>
          <w:noProof/>
          <w:sz w:val="20"/>
          <w:szCs w:val="20"/>
          <w:lang w:val="pl-PL" w:eastAsia="zh-CN"/>
        </w:rPr>
        <w:t>Wykonawca</w:t>
      </w:r>
      <w:r w:rsidRPr="00AD6B4A">
        <w:rPr>
          <w:rFonts w:ascii="Arial" w:hAnsi="Arial" w:cs="Arial"/>
          <w:iCs/>
          <w:noProof/>
          <w:sz w:val="20"/>
          <w:szCs w:val="20"/>
          <w:lang w:val="pl-PL"/>
        </w:rPr>
        <w:t xml:space="preserve"> oświadcza, iż stosuje środki bezpieczeństwa spełniające wymogi RODO, w szczególności</w:t>
      </w:r>
      <w:r w:rsidRPr="00AD6B4A">
        <w:rPr>
          <w:rFonts w:ascii="Arial" w:hAnsi="Arial" w:cs="Arial"/>
          <w:iCs/>
          <w:noProof/>
          <w:color w:val="1F497D"/>
          <w:sz w:val="20"/>
          <w:szCs w:val="20"/>
          <w:lang w:val="pl-PL" w:eastAsia="zh-CN"/>
        </w:rPr>
        <w:t xml:space="preserve"> </w:t>
      </w:r>
      <w:r w:rsidRPr="00AD6B4A">
        <w:rPr>
          <w:rFonts w:ascii="Arial" w:hAnsi="Arial" w:cs="Arial"/>
          <w:iCs/>
          <w:noProof/>
          <w:sz w:val="20"/>
          <w:szCs w:val="20"/>
          <w:lang w:val="pl-PL" w:eastAsia="zh-CN"/>
        </w:rPr>
        <w:t>art. 5 lit. f.</w:t>
      </w:r>
      <w:r w:rsidRPr="00AD6B4A">
        <w:rPr>
          <w:rFonts w:ascii="Arial" w:hAnsi="Arial" w:cs="Arial"/>
          <w:iCs/>
          <w:noProof/>
          <w:color w:val="1F497D"/>
          <w:sz w:val="20"/>
          <w:szCs w:val="20"/>
          <w:lang w:val="pl-PL" w:eastAsia="zh-CN"/>
        </w:rPr>
        <w:t xml:space="preserve"> </w:t>
      </w:r>
    </w:p>
    <w:p w14:paraId="3EBFFCE9" w14:textId="67A01AE9" w:rsidR="003455C2" w:rsidRPr="00AD6B4A" w:rsidRDefault="00C527F2" w:rsidP="00A678A9">
      <w:pPr>
        <w:pStyle w:val="Akapitzlist"/>
        <w:widowControl w:val="0"/>
        <w:numPr>
          <w:ilvl w:val="0"/>
          <w:numId w:val="29"/>
        </w:numPr>
        <w:suppressAutoHyphens/>
        <w:spacing w:after="120"/>
        <w:ind w:left="0"/>
        <w:jc w:val="both"/>
        <w:rPr>
          <w:rFonts w:ascii="Arial" w:hAnsi="Arial" w:cs="Arial"/>
          <w:noProof/>
          <w:sz w:val="20"/>
          <w:szCs w:val="20"/>
          <w:lang w:val="pl-PL"/>
        </w:rPr>
      </w:pPr>
      <w:r w:rsidRPr="00AD6B4A">
        <w:rPr>
          <w:rFonts w:ascii="Arial" w:hAnsi="Arial" w:cs="Arial"/>
          <w:iCs/>
          <w:noProof/>
          <w:sz w:val="20"/>
          <w:szCs w:val="20"/>
          <w:lang w:val="pl-PL" w:eastAsia="zh-CN"/>
        </w:rPr>
        <w:t>Wykonawca zobowiązuje się zapewnić zachow</w:t>
      </w:r>
      <w:r w:rsidR="00616B2A" w:rsidRPr="00AD6B4A">
        <w:rPr>
          <w:rFonts w:ascii="Arial" w:hAnsi="Arial" w:cs="Arial"/>
          <w:iCs/>
          <w:noProof/>
          <w:sz w:val="20"/>
          <w:szCs w:val="20"/>
          <w:lang w:val="pl-PL" w:eastAsia="zh-CN"/>
        </w:rPr>
        <w:t xml:space="preserve">anie w tajemnicy, o której mowa </w:t>
      </w:r>
      <w:r w:rsidRPr="00AD6B4A">
        <w:rPr>
          <w:rFonts w:ascii="Arial" w:hAnsi="Arial" w:cs="Arial"/>
          <w:iCs/>
          <w:noProof/>
          <w:sz w:val="20"/>
          <w:szCs w:val="20"/>
          <w:lang w:val="pl-PL" w:eastAsia="zh-CN"/>
        </w:rPr>
        <w:t>w art. 28</w:t>
      </w:r>
      <w:r w:rsidR="00616B2A" w:rsidRPr="00AD6B4A">
        <w:rPr>
          <w:rFonts w:ascii="Arial" w:hAnsi="Arial" w:cs="Arial"/>
          <w:iCs/>
          <w:noProof/>
          <w:sz w:val="20"/>
          <w:szCs w:val="20"/>
          <w:lang w:val="pl-PL" w:eastAsia="zh-CN"/>
        </w:rPr>
        <w:t xml:space="preserve"> </w:t>
      </w:r>
      <w:r w:rsidRPr="00AD6B4A">
        <w:rPr>
          <w:rFonts w:ascii="Arial" w:hAnsi="Arial" w:cs="Arial"/>
          <w:iCs/>
          <w:noProof/>
          <w:sz w:val="20"/>
          <w:szCs w:val="20"/>
          <w:lang w:val="pl-PL" w:eastAsia="zh-CN"/>
        </w:rPr>
        <w:t xml:space="preserve">ust. 3 lit. b) </w:t>
      </w:r>
      <w:r w:rsidRPr="00AD6B4A">
        <w:rPr>
          <w:rFonts w:ascii="Arial" w:hAnsi="Arial" w:cs="Arial"/>
          <w:iCs/>
          <w:noProof/>
          <w:sz w:val="20"/>
          <w:szCs w:val="20"/>
          <w:lang w:val="pl-PL" w:eastAsia="zh-CN"/>
        </w:rPr>
        <w:lastRenderedPageBreak/>
        <w:t>RODO przetwarzanych danych przez osoby, które upoważnia do przetwarzania danych osobowych w celu realizac</w:t>
      </w:r>
      <w:r w:rsidR="00E86129" w:rsidRPr="00AD6B4A">
        <w:rPr>
          <w:rFonts w:ascii="Arial" w:hAnsi="Arial" w:cs="Arial"/>
          <w:iCs/>
          <w:noProof/>
          <w:sz w:val="20"/>
          <w:szCs w:val="20"/>
          <w:lang w:val="pl-PL" w:eastAsia="zh-CN"/>
        </w:rPr>
        <w:t>ji zadań w zakresie niniejszej U</w:t>
      </w:r>
      <w:r w:rsidRPr="00AD6B4A">
        <w:rPr>
          <w:rFonts w:ascii="Arial" w:hAnsi="Arial" w:cs="Arial"/>
          <w:iCs/>
          <w:noProof/>
          <w:sz w:val="20"/>
          <w:szCs w:val="20"/>
          <w:lang w:val="pl-PL" w:eastAsia="zh-CN"/>
        </w:rPr>
        <w:t>mowy zarówno w trakcie zatrudnienia ich u Wykonawcy, jak i po jego ustaniu.</w:t>
      </w:r>
    </w:p>
    <w:p w14:paraId="66564FBB" w14:textId="77777777" w:rsidR="003455C2" w:rsidRPr="00AD6B4A" w:rsidRDefault="00C527F2" w:rsidP="00A678A9">
      <w:pPr>
        <w:pStyle w:val="Akapitzlist"/>
        <w:widowControl w:val="0"/>
        <w:numPr>
          <w:ilvl w:val="0"/>
          <w:numId w:val="29"/>
        </w:numPr>
        <w:suppressAutoHyphens/>
        <w:spacing w:after="120"/>
        <w:ind w:left="0"/>
        <w:jc w:val="both"/>
        <w:rPr>
          <w:rFonts w:ascii="Arial" w:hAnsi="Arial" w:cs="Arial"/>
          <w:noProof/>
          <w:sz w:val="20"/>
          <w:szCs w:val="20"/>
          <w:lang w:val="pl-PL"/>
        </w:rPr>
      </w:pPr>
      <w:r w:rsidRPr="00AD6B4A">
        <w:rPr>
          <w:rFonts w:ascii="Arial" w:hAnsi="Arial" w:cs="Arial"/>
          <w:iCs/>
          <w:noProof/>
          <w:sz w:val="20"/>
          <w:szCs w:val="20"/>
          <w:lang w:val="pl-PL" w:eastAsia="zh-CN"/>
        </w:rPr>
        <w:t xml:space="preserve">Wykonawca jest zobowiązany niezwłocznie, nie później niż do 7 dni powiadomić Zamawiającego o wszelkich skargach i żądaniach otrzymanych bezpośrednio od osoby, której dane dotyczą, w tym żądaniach dotyczących dostępu, poprawienia, usunięcia, ograniczenia przetwarzania, przenoszenia danych, sprzeciwu wobec przetwarzania danych, zautomatyzowanego podejmowania decyzji oraz o sposobie ich rozpatrzenia.  </w:t>
      </w:r>
    </w:p>
    <w:p w14:paraId="183DB804" w14:textId="68257533" w:rsidR="003455C2" w:rsidRPr="00AD6B4A" w:rsidRDefault="00C527F2" w:rsidP="00A678A9">
      <w:pPr>
        <w:pStyle w:val="Akapitzlist"/>
        <w:widowControl w:val="0"/>
        <w:numPr>
          <w:ilvl w:val="0"/>
          <w:numId w:val="29"/>
        </w:numPr>
        <w:suppressAutoHyphens/>
        <w:spacing w:after="120"/>
        <w:ind w:left="0"/>
        <w:jc w:val="both"/>
        <w:rPr>
          <w:rFonts w:ascii="Arial" w:hAnsi="Arial" w:cs="Arial"/>
          <w:noProof/>
          <w:sz w:val="20"/>
          <w:szCs w:val="20"/>
          <w:lang w:val="pl-PL"/>
        </w:rPr>
      </w:pPr>
      <w:r w:rsidRPr="00AD6B4A">
        <w:rPr>
          <w:rFonts w:ascii="Arial" w:hAnsi="Arial" w:cs="Arial"/>
          <w:iCs/>
          <w:noProof/>
          <w:sz w:val="20"/>
          <w:szCs w:val="20"/>
          <w:lang w:val="pl-PL" w:eastAsia="zh-CN"/>
        </w:rPr>
        <w:t xml:space="preserve">Po powzięciu przez Wykonawcę informacji o naruszeniu bezpieczeństwa danych osobowych u Wykonawcy w tym przepisów RODO </w:t>
      </w:r>
      <w:r w:rsidRPr="00AD6B4A">
        <w:rPr>
          <w:rFonts w:ascii="Arial" w:hAnsi="Arial" w:cs="Arial"/>
          <w:iCs/>
          <w:noProof/>
          <w:sz w:val="20"/>
          <w:szCs w:val="20"/>
          <w:lang w:val="pl-PL"/>
        </w:rPr>
        <w:t>lub innych przepisów prawa</w:t>
      </w:r>
      <w:r w:rsidR="00616B2A" w:rsidRPr="00AD6B4A">
        <w:rPr>
          <w:rFonts w:ascii="Arial" w:hAnsi="Arial" w:cs="Arial"/>
          <w:iCs/>
          <w:noProof/>
          <w:sz w:val="20"/>
          <w:szCs w:val="20"/>
          <w:lang w:val="pl-PL"/>
        </w:rPr>
        <w:t xml:space="preserve"> </w:t>
      </w:r>
      <w:r w:rsidRPr="00AD6B4A">
        <w:rPr>
          <w:rFonts w:ascii="Arial" w:hAnsi="Arial" w:cs="Arial"/>
          <w:iCs/>
          <w:noProof/>
          <w:sz w:val="20"/>
          <w:szCs w:val="20"/>
          <w:lang w:val="pl-PL"/>
        </w:rPr>
        <w:t>o ochronie danych</w:t>
      </w:r>
      <w:r w:rsidRPr="00AD6B4A">
        <w:rPr>
          <w:rFonts w:ascii="Arial" w:hAnsi="Arial" w:cs="Arial"/>
          <w:iCs/>
          <w:noProof/>
          <w:sz w:val="20"/>
          <w:szCs w:val="20"/>
          <w:lang w:val="pl-PL" w:eastAsia="zh-CN"/>
        </w:rPr>
        <w:t xml:space="preserve">, Wykonawca jest zobowiązany niezwłocznie powiadomić Zamawiającego o takim naruszeniu bezpieczeństwa danych osobowych, nie później niż w terminie 24 godzin od chwili stwierdzenia naruszenia na adres </w:t>
      </w:r>
      <w:hyperlink r:id="rId13" w:history="1">
        <w:r w:rsidR="00616B2A" w:rsidRPr="00AD6B4A">
          <w:rPr>
            <w:rStyle w:val="Hipercze"/>
            <w:rFonts w:ascii="Arial" w:eastAsia="Times New Roman" w:hAnsi="Arial" w:cs="Arial"/>
            <w:noProof/>
            <w:sz w:val="20"/>
            <w:szCs w:val="20"/>
            <w:u w:val="none"/>
            <w:lang w:val="pl-PL"/>
          </w:rPr>
          <w:t>iod@malopolskiekoleje.com.pl</w:t>
        </w:r>
      </w:hyperlink>
      <w:r w:rsidR="00616B2A" w:rsidRPr="00AD6B4A">
        <w:rPr>
          <w:rFonts w:ascii="Arial" w:eastAsia="Times New Roman" w:hAnsi="Arial" w:cs="Arial"/>
          <w:noProof/>
          <w:sz w:val="20"/>
          <w:szCs w:val="20"/>
          <w:lang w:val="pl-PL"/>
        </w:rPr>
        <w:t xml:space="preserve">. </w:t>
      </w:r>
      <w:r w:rsidRPr="00AD6B4A">
        <w:rPr>
          <w:rFonts w:ascii="Arial" w:hAnsi="Arial" w:cs="Arial"/>
          <w:iCs/>
          <w:noProof/>
          <w:sz w:val="20"/>
          <w:szCs w:val="20"/>
          <w:lang w:val="pl-PL" w:eastAsia="zh-CN"/>
        </w:rPr>
        <w:t xml:space="preserve">oraz wskazać wszelkie informacje dotyczące naruszenia tj. ustalić przyczynę i miejsce naruszenia bezpieczeństwa danych osobowych, podjąć wszelkie czynności mające na celu ograniczenie skutków naruszenia, usunięcie naruszenia oraz zabezpieczenie danych osobowych w sposób należyty przed dalszymi naruszeniami, zebrać wszelkie możliwe dane i dokumenty, które mogą pomóc w ustaleniu okoliczności naruszenia i przeciwdziałaniu podobnym naruszeniom w przyszłości i w tym celu współpracować z Zamawiającym na każdym etapie wyjaśniania sprawy oraz udzielić Zamawiającemu wszelkiej pomocy w identyfikacji i zawiadomieniu osób, których praw dotyczyło naruszenie oraz w obsłudze ich roszczeń oraz ewidencjonować zgłoszone naruszenia. </w:t>
      </w:r>
    </w:p>
    <w:p w14:paraId="12C92754" w14:textId="0C615CA9" w:rsidR="003455C2" w:rsidRPr="00AD6B4A" w:rsidRDefault="00C527F2" w:rsidP="00A678A9">
      <w:pPr>
        <w:pStyle w:val="Akapitzlist"/>
        <w:widowControl w:val="0"/>
        <w:numPr>
          <w:ilvl w:val="0"/>
          <w:numId w:val="29"/>
        </w:numPr>
        <w:suppressAutoHyphens/>
        <w:spacing w:after="120"/>
        <w:ind w:left="0"/>
        <w:jc w:val="both"/>
        <w:rPr>
          <w:rFonts w:ascii="Arial" w:hAnsi="Arial" w:cs="Arial"/>
          <w:noProof/>
          <w:sz w:val="20"/>
          <w:szCs w:val="20"/>
          <w:lang w:val="pl-PL"/>
        </w:rPr>
      </w:pPr>
      <w:r w:rsidRPr="00AD6B4A">
        <w:rPr>
          <w:rFonts w:ascii="Arial" w:hAnsi="Arial" w:cs="Arial"/>
          <w:iCs/>
          <w:noProof/>
          <w:sz w:val="20"/>
          <w:szCs w:val="20"/>
          <w:lang w:val="pl-PL" w:eastAsia="zh-CN"/>
        </w:rPr>
        <w:t>Wykonawca zobowiązuje się zwolnić Zamawiającego z odpowiedzialności w wypadku zgłoszenia roszczeń przez osoby fizyczne związanych z naruszeniem bezp</w:t>
      </w:r>
      <w:r w:rsidR="00616B2A" w:rsidRPr="00AD6B4A">
        <w:rPr>
          <w:rFonts w:ascii="Arial" w:hAnsi="Arial" w:cs="Arial"/>
          <w:iCs/>
          <w:noProof/>
          <w:sz w:val="20"/>
          <w:szCs w:val="20"/>
          <w:lang w:val="pl-PL" w:eastAsia="zh-CN"/>
        </w:rPr>
        <w:t>ieczeństwa danych u Wykonawcy. W</w:t>
      </w:r>
      <w:r w:rsidRPr="00AD6B4A">
        <w:rPr>
          <w:rFonts w:ascii="Arial" w:hAnsi="Arial" w:cs="Arial"/>
          <w:iCs/>
          <w:noProof/>
          <w:sz w:val="20"/>
          <w:szCs w:val="20"/>
          <w:lang w:val="pl-PL" w:eastAsia="zh-CN"/>
        </w:rPr>
        <w:t xml:space="preserve"> celu uniknięcia wątpliwości niniejsze postanowienie stanowi zobowiązanie </w:t>
      </w:r>
      <w:r w:rsidR="00616B2A" w:rsidRPr="00AD6B4A">
        <w:rPr>
          <w:rFonts w:ascii="Arial" w:hAnsi="Arial" w:cs="Arial"/>
          <w:iCs/>
          <w:noProof/>
          <w:sz w:val="20"/>
          <w:szCs w:val="20"/>
          <w:lang w:val="pl-PL" w:eastAsia="zh-CN"/>
        </w:rPr>
        <w:t xml:space="preserve"> </w:t>
      </w:r>
      <w:r w:rsidRPr="00AD6B4A">
        <w:rPr>
          <w:rFonts w:ascii="Arial" w:hAnsi="Arial" w:cs="Arial"/>
          <w:iCs/>
          <w:noProof/>
          <w:sz w:val="20"/>
          <w:szCs w:val="20"/>
          <w:lang w:val="pl-PL" w:eastAsia="zh-CN"/>
        </w:rPr>
        <w:t>o świadczenie na rzecz osoby trzeciej – osoby fi</w:t>
      </w:r>
      <w:r w:rsidR="00616B2A" w:rsidRPr="00AD6B4A">
        <w:rPr>
          <w:rFonts w:ascii="Arial" w:hAnsi="Arial" w:cs="Arial"/>
          <w:iCs/>
          <w:noProof/>
          <w:sz w:val="20"/>
          <w:szCs w:val="20"/>
          <w:lang w:val="pl-PL" w:eastAsia="zh-CN"/>
        </w:rPr>
        <w:t>zycznej zgłaszającej roszczenia</w:t>
      </w:r>
      <w:r w:rsidRPr="00AD6B4A">
        <w:rPr>
          <w:rFonts w:ascii="Arial" w:hAnsi="Arial" w:cs="Arial"/>
          <w:iCs/>
          <w:noProof/>
          <w:sz w:val="20"/>
          <w:szCs w:val="20"/>
          <w:lang w:val="pl-PL" w:eastAsia="zh-CN"/>
        </w:rPr>
        <w:t xml:space="preserve"> zgodnie</w:t>
      </w:r>
      <w:r w:rsidR="00616B2A" w:rsidRPr="00AD6B4A">
        <w:rPr>
          <w:rFonts w:ascii="Arial" w:hAnsi="Arial" w:cs="Arial"/>
          <w:iCs/>
          <w:noProof/>
          <w:sz w:val="20"/>
          <w:szCs w:val="20"/>
          <w:lang w:val="pl-PL" w:eastAsia="zh-CN"/>
        </w:rPr>
        <w:t>,</w:t>
      </w:r>
      <w:r w:rsidRPr="00AD6B4A">
        <w:rPr>
          <w:rFonts w:ascii="Arial" w:hAnsi="Arial" w:cs="Arial"/>
          <w:iCs/>
          <w:noProof/>
          <w:sz w:val="20"/>
          <w:szCs w:val="20"/>
          <w:lang w:val="pl-PL" w:eastAsia="zh-CN"/>
        </w:rPr>
        <w:t xml:space="preserve"> z którym Wykonawca zobowiązuje się do pokrycia wszelkich roszczeń zgłoszonych przez osoby fizyczne w związku z naruszeniem bezpieczeństwa danych osobowych Wykonawcy.</w:t>
      </w:r>
    </w:p>
    <w:p w14:paraId="49F68BFE" w14:textId="5DC4CC86" w:rsidR="003455C2" w:rsidRPr="00AD6B4A" w:rsidRDefault="00C527F2" w:rsidP="00A678A9">
      <w:pPr>
        <w:pStyle w:val="Akapitzlist"/>
        <w:widowControl w:val="0"/>
        <w:numPr>
          <w:ilvl w:val="0"/>
          <w:numId w:val="29"/>
        </w:numPr>
        <w:suppressAutoHyphens/>
        <w:spacing w:after="120"/>
        <w:ind w:left="0"/>
        <w:jc w:val="both"/>
        <w:rPr>
          <w:rFonts w:ascii="Arial" w:hAnsi="Arial" w:cs="Arial"/>
          <w:noProof/>
          <w:sz w:val="20"/>
          <w:szCs w:val="20"/>
          <w:lang w:val="pl-PL"/>
        </w:rPr>
      </w:pPr>
      <w:r w:rsidRPr="00AD6B4A">
        <w:rPr>
          <w:rFonts w:ascii="Arial" w:hAnsi="Arial" w:cs="Arial"/>
          <w:iCs/>
          <w:noProof/>
          <w:sz w:val="20"/>
          <w:szCs w:val="20"/>
          <w:lang w:val="pl-PL" w:eastAsia="zh-CN"/>
        </w:rPr>
        <w:t xml:space="preserve">Wykonawca </w:t>
      </w:r>
      <w:r w:rsidRPr="00AD6B4A">
        <w:rPr>
          <w:rFonts w:ascii="Arial" w:hAnsi="Arial" w:cs="Arial"/>
          <w:iCs/>
          <w:noProof/>
          <w:sz w:val="20"/>
          <w:szCs w:val="20"/>
          <w:lang w:val="pl-PL"/>
        </w:rPr>
        <w:t>nie może powierzyć danych osobowych objętych niniejszą Umową do dalszego przetwarzania pod</w:t>
      </w:r>
      <w:r w:rsidR="00616B2A" w:rsidRPr="00AD6B4A">
        <w:rPr>
          <w:rFonts w:ascii="Arial" w:hAnsi="Arial" w:cs="Arial"/>
          <w:iCs/>
          <w:noProof/>
          <w:sz w:val="20"/>
          <w:szCs w:val="20"/>
          <w:lang w:val="pl-PL"/>
        </w:rPr>
        <w:t>wykonawcom lub współpracownikom</w:t>
      </w:r>
      <w:r w:rsidRPr="00AD6B4A">
        <w:rPr>
          <w:rFonts w:ascii="Arial" w:hAnsi="Arial" w:cs="Arial"/>
          <w:iCs/>
          <w:noProof/>
          <w:sz w:val="20"/>
          <w:szCs w:val="20"/>
          <w:lang w:val="pl-PL"/>
        </w:rPr>
        <w:t xml:space="preserve"> bez uprzedniej zgody </w:t>
      </w:r>
      <w:r w:rsidRPr="00AD6B4A">
        <w:rPr>
          <w:rFonts w:ascii="Arial" w:hAnsi="Arial" w:cs="Arial"/>
          <w:iCs/>
          <w:noProof/>
          <w:sz w:val="20"/>
          <w:szCs w:val="20"/>
          <w:lang w:val="pl-PL" w:eastAsia="zh-CN"/>
        </w:rPr>
        <w:t xml:space="preserve">Zamawiającego </w:t>
      </w:r>
      <w:r w:rsidRPr="00AD6B4A">
        <w:rPr>
          <w:rFonts w:ascii="Arial" w:hAnsi="Arial" w:cs="Arial"/>
          <w:iCs/>
          <w:noProof/>
          <w:sz w:val="20"/>
          <w:szCs w:val="20"/>
          <w:lang w:val="pl-PL"/>
        </w:rPr>
        <w:t xml:space="preserve">na piśmie. </w:t>
      </w:r>
      <w:r w:rsidRPr="00AD6B4A">
        <w:rPr>
          <w:rFonts w:ascii="Arial" w:hAnsi="Arial" w:cs="Arial"/>
          <w:iCs/>
          <w:noProof/>
          <w:sz w:val="20"/>
          <w:szCs w:val="20"/>
          <w:lang w:val="pl-PL" w:eastAsia="zh-CN"/>
        </w:rPr>
        <w:t xml:space="preserve">Wykonawca </w:t>
      </w:r>
      <w:r w:rsidRPr="00AD6B4A">
        <w:rPr>
          <w:rFonts w:ascii="Arial" w:hAnsi="Arial" w:cs="Arial"/>
          <w:iCs/>
          <w:noProof/>
          <w:sz w:val="20"/>
          <w:szCs w:val="20"/>
          <w:lang w:val="pl-PL"/>
        </w:rPr>
        <w:t xml:space="preserve">zobowiązuje się do przestrzegania warunków korzystania z usług innego podmiotu przetwarzającego, o których mowa w art. 28 ust. 2 i 4 RODO. </w:t>
      </w:r>
    </w:p>
    <w:p w14:paraId="12657E3F" w14:textId="77777777" w:rsidR="00C527F2" w:rsidRPr="00AD6B4A" w:rsidRDefault="00C527F2" w:rsidP="00A678A9">
      <w:pPr>
        <w:pStyle w:val="Akapitzlist"/>
        <w:widowControl w:val="0"/>
        <w:numPr>
          <w:ilvl w:val="0"/>
          <w:numId w:val="29"/>
        </w:numPr>
        <w:suppressAutoHyphens/>
        <w:spacing w:after="120"/>
        <w:ind w:left="0"/>
        <w:jc w:val="both"/>
        <w:rPr>
          <w:rFonts w:ascii="Arial" w:hAnsi="Arial" w:cs="Arial"/>
          <w:noProof/>
          <w:sz w:val="20"/>
          <w:szCs w:val="20"/>
          <w:lang w:val="pl-PL"/>
        </w:rPr>
      </w:pPr>
      <w:r w:rsidRPr="00AD6B4A">
        <w:rPr>
          <w:rFonts w:ascii="Arial" w:hAnsi="Arial" w:cs="Arial"/>
          <w:iCs/>
          <w:noProof/>
          <w:sz w:val="20"/>
          <w:szCs w:val="20"/>
          <w:lang w:val="pl-PL"/>
        </w:rPr>
        <w:t xml:space="preserve">W przypadku, gdy </w:t>
      </w:r>
      <w:r w:rsidRPr="00AD6B4A">
        <w:rPr>
          <w:rFonts w:ascii="Arial" w:hAnsi="Arial" w:cs="Arial"/>
          <w:iCs/>
          <w:noProof/>
          <w:sz w:val="20"/>
          <w:szCs w:val="20"/>
          <w:lang w:val="pl-PL" w:eastAsia="zh-CN"/>
        </w:rPr>
        <w:t xml:space="preserve">Wykonawca </w:t>
      </w:r>
      <w:r w:rsidRPr="00AD6B4A">
        <w:rPr>
          <w:rFonts w:ascii="Arial" w:hAnsi="Arial" w:cs="Arial"/>
          <w:iCs/>
          <w:noProof/>
          <w:sz w:val="20"/>
          <w:szCs w:val="20"/>
          <w:lang w:val="pl-PL"/>
        </w:rPr>
        <w:t>na podstawie zgody powierzy przetwarzanie danych osobowych (dalej: Podpowierzenie) i wykonywanie zadań wynikających z Umowy osobie trzeciej (Podwykonawca lub współpracownik, dalej Podwykonawca), zobowiązany jest do spełnienia następujących warunków:</w:t>
      </w:r>
    </w:p>
    <w:p w14:paraId="5AA8EABC" w14:textId="6AD69629" w:rsidR="004B3FC9" w:rsidRPr="00AD6B4A" w:rsidRDefault="00E3785E" w:rsidP="00A678A9">
      <w:pPr>
        <w:pStyle w:val="Akapitzlist"/>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960"/>
        <w:jc w:val="both"/>
        <w:rPr>
          <w:rFonts w:ascii="Arial" w:hAnsi="Arial" w:cs="Arial"/>
          <w:iCs/>
          <w:noProof/>
          <w:sz w:val="20"/>
          <w:szCs w:val="20"/>
          <w:lang w:val="pl-PL" w:eastAsia="zh-CN"/>
        </w:rPr>
      </w:pPr>
      <w:r w:rsidRPr="00AD6B4A">
        <w:rPr>
          <w:rFonts w:ascii="Arial" w:hAnsi="Arial" w:cs="Arial"/>
          <w:iCs/>
          <w:noProof/>
          <w:sz w:val="20"/>
          <w:szCs w:val="20"/>
          <w:lang w:val="pl-PL" w:eastAsia="zh-CN"/>
        </w:rPr>
        <w:t>W</w:t>
      </w:r>
      <w:r w:rsidR="00C527F2" w:rsidRPr="00AD6B4A">
        <w:rPr>
          <w:rFonts w:ascii="Arial" w:hAnsi="Arial" w:cs="Arial"/>
          <w:iCs/>
          <w:noProof/>
          <w:sz w:val="20"/>
          <w:szCs w:val="20"/>
          <w:lang w:val="pl-PL" w:eastAsia="zh-CN"/>
        </w:rPr>
        <w:t xml:space="preserve">ykonawca </w:t>
      </w:r>
      <w:r w:rsidR="00C527F2" w:rsidRPr="00AD6B4A">
        <w:rPr>
          <w:rFonts w:ascii="Arial" w:hAnsi="Arial" w:cs="Arial"/>
          <w:iCs/>
          <w:noProof/>
          <w:sz w:val="20"/>
          <w:szCs w:val="20"/>
          <w:lang w:val="pl-PL"/>
        </w:rPr>
        <w:t xml:space="preserve">powiadomi uprzednio </w:t>
      </w:r>
      <w:r w:rsidR="00C527F2" w:rsidRPr="00AD6B4A">
        <w:rPr>
          <w:rFonts w:ascii="Arial" w:hAnsi="Arial" w:cs="Arial"/>
          <w:iCs/>
          <w:noProof/>
          <w:sz w:val="20"/>
          <w:szCs w:val="20"/>
          <w:lang w:val="pl-PL" w:eastAsia="zh-CN"/>
        </w:rPr>
        <w:t>Zamawiającego w </w:t>
      </w:r>
      <w:r w:rsidR="00C527F2" w:rsidRPr="00AD6B4A">
        <w:rPr>
          <w:rFonts w:ascii="Arial" w:hAnsi="Arial" w:cs="Arial"/>
          <w:iCs/>
          <w:noProof/>
          <w:sz w:val="20"/>
          <w:szCs w:val="20"/>
          <w:lang w:val="pl-PL"/>
        </w:rPr>
        <w:t>formie pisemnej o swoim zamiarze Podpowierzenia,</w:t>
      </w:r>
    </w:p>
    <w:p w14:paraId="1D4222D0" w14:textId="04355548" w:rsidR="004B3FC9" w:rsidRPr="00AD6B4A" w:rsidRDefault="00750260" w:rsidP="00A678A9">
      <w:pPr>
        <w:pStyle w:val="Akapitzlist"/>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960"/>
        <w:jc w:val="both"/>
        <w:rPr>
          <w:rFonts w:ascii="Arial" w:hAnsi="Arial" w:cs="Arial"/>
          <w:iCs/>
          <w:noProof/>
          <w:sz w:val="20"/>
          <w:szCs w:val="20"/>
          <w:lang w:val="pl-PL" w:eastAsia="zh-CN"/>
        </w:rPr>
      </w:pPr>
      <w:r w:rsidRPr="00AD6B4A">
        <w:rPr>
          <w:rFonts w:ascii="Arial" w:hAnsi="Arial" w:cs="Arial"/>
          <w:iCs/>
          <w:noProof/>
          <w:sz w:val="20"/>
          <w:szCs w:val="20"/>
          <w:lang w:val="pl-PL"/>
        </w:rPr>
        <w:t>Z</w:t>
      </w:r>
      <w:r w:rsidR="00C527F2" w:rsidRPr="00AD6B4A">
        <w:rPr>
          <w:rFonts w:ascii="Arial" w:hAnsi="Arial" w:cs="Arial"/>
          <w:iCs/>
          <w:noProof/>
          <w:sz w:val="20"/>
          <w:szCs w:val="20"/>
          <w:lang w:val="pl-PL"/>
        </w:rPr>
        <w:t>akres i cel Podpowierzenia nie będzie szerszy niż wynikający z Umowy,</w:t>
      </w:r>
    </w:p>
    <w:p w14:paraId="0D3E4A5A" w14:textId="77777777" w:rsidR="004B3FC9" w:rsidRPr="00AD6B4A" w:rsidRDefault="00C527F2" w:rsidP="00A678A9">
      <w:pPr>
        <w:pStyle w:val="Akapitzlist"/>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960"/>
        <w:jc w:val="both"/>
        <w:rPr>
          <w:rFonts w:ascii="Arial" w:hAnsi="Arial" w:cs="Arial"/>
          <w:iCs/>
          <w:noProof/>
          <w:sz w:val="20"/>
          <w:szCs w:val="20"/>
          <w:lang w:val="pl-PL" w:eastAsia="zh-CN"/>
        </w:rPr>
      </w:pPr>
      <w:r w:rsidRPr="00AD6B4A">
        <w:rPr>
          <w:rFonts w:ascii="Arial" w:hAnsi="Arial" w:cs="Arial"/>
          <w:iCs/>
          <w:noProof/>
          <w:sz w:val="20"/>
          <w:szCs w:val="20"/>
          <w:lang w:val="pl-PL"/>
        </w:rPr>
        <w:t>Podpowierzenie będzie niezbędne dla realizacji celów wynikających z Umowy</w:t>
      </w:r>
      <w:r w:rsidR="00FD58E7" w:rsidRPr="00AD6B4A">
        <w:rPr>
          <w:rFonts w:ascii="Arial" w:hAnsi="Arial" w:cs="Arial"/>
          <w:iCs/>
          <w:noProof/>
          <w:sz w:val="20"/>
          <w:szCs w:val="20"/>
          <w:lang w:val="pl-PL"/>
        </w:rPr>
        <w:t>,</w:t>
      </w:r>
      <w:r w:rsidRPr="00AD6B4A">
        <w:rPr>
          <w:rFonts w:ascii="Arial" w:hAnsi="Arial" w:cs="Arial"/>
          <w:iCs/>
          <w:noProof/>
          <w:sz w:val="20"/>
          <w:szCs w:val="20"/>
          <w:lang w:val="pl-PL"/>
        </w:rPr>
        <w:t xml:space="preserve"> </w:t>
      </w:r>
    </w:p>
    <w:p w14:paraId="29B7086F" w14:textId="36AF290F" w:rsidR="004B3FC9" w:rsidRPr="00AD6B4A" w:rsidRDefault="00C527F2" w:rsidP="00A678A9">
      <w:pPr>
        <w:pStyle w:val="Akapitzlist"/>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960"/>
        <w:jc w:val="both"/>
        <w:rPr>
          <w:rFonts w:ascii="Arial" w:hAnsi="Arial" w:cs="Arial"/>
          <w:iCs/>
          <w:noProof/>
          <w:sz w:val="20"/>
          <w:szCs w:val="20"/>
          <w:lang w:val="pl-PL" w:eastAsia="zh-CN"/>
        </w:rPr>
      </w:pPr>
      <w:r w:rsidRPr="00AD6B4A">
        <w:rPr>
          <w:rFonts w:ascii="Arial" w:hAnsi="Arial" w:cs="Arial"/>
          <w:iCs/>
          <w:noProof/>
          <w:sz w:val="20"/>
          <w:szCs w:val="20"/>
          <w:lang w:val="pl-PL"/>
        </w:rPr>
        <w:t xml:space="preserve">Podpowierzenie nie naruszy interesów </w:t>
      </w:r>
      <w:r w:rsidRPr="00AD6B4A">
        <w:rPr>
          <w:rFonts w:ascii="Arial" w:hAnsi="Arial" w:cs="Arial"/>
          <w:iCs/>
          <w:noProof/>
          <w:sz w:val="20"/>
          <w:szCs w:val="20"/>
          <w:lang w:val="pl-PL" w:eastAsia="zh-CN"/>
        </w:rPr>
        <w:t>Zamawiającego</w:t>
      </w:r>
      <w:r w:rsidR="00FD58E7" w:rsidRPr="00AD6B4A">
        <w:rPr>
          <w:rFonts w:ascii="Arial" w:hAnsi="Arial" w:cs="Arial"/>
          <w:iCs/>
          <w:noProof/>
          <w:sz w:val="20"/>
          <w:szCs w:val="20"/>
          <w:lang w:val="pl-PL"/>
        </w:rPr>
        <w:t>,</w:t>
      </w:r>
    </w:p>
    <w:p w14:paraId="6DCB4477" w14:textId="025C91D1" w:rsidR="004B3FC9" w:rsidRPr="00AD6B4A" w:rsidRDefault="00C527F2" w:rsidP="00A678A9">
      <w:pPr>
        <w:pStyle w:val="Akapitzlist"/>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960"/>
        <w:jc w:val="both"/>
        <w:rPr>
          <w:rFonts w:ascii="Arial" w:hAnsi="Arial" w:cs="Arial"/>
          <w:noProof/>
          <w:sz w:val="20"/>
          <w:szCs w:val="20"/>
          <w:lang w:val="pl-PL"/>
        </w:rPr>
      </w:pPr>
      <w:r w:rsidRPr="00AD6B4A">
        <w:rPr>
          <w:rFonts w:ascii="Arial" w:hAnsi="Arial" w:cs="Arial"/>
          <w:iCs/>
          <w:noProof/>
          <w:sz w:val="20"/>
          <w:szCs w:val="20"/>
          <w:lang w:val="pl-PL"/>
        </w:rPr>
        <w:t>umowa o Podpowierzenie zapewni, że Podwykonawca będzie podlegał takim samym lub wyższym wymogom w zakresie bezpieczeństwa danych osobowych niż określone w Umowie.</w:t>
      </w:r>
      <w:r w:rsidR="00FD58E7" w:rsidRPr="00AD6B4A">
        <w:rPr>
          <w:rFonts w:ascii="Arial" w:hAnsi="Arial" w:cs="Arial"/>
          <w:noProof/>
          <w:sz w:val="20"/>
          <w:szCs w:val="20"/>
          <w:lang w:val="pl-PL"/>
        </w:rPr>
        <w:t xml:space="preserve"> </w:t>
      </w:r>
    </w:p>
    <w:p w14:paraId="2A0E87A3" w14:textId="4A62BAF7" w:rsidR="00C527F2" w:rsidRPr="00AD6B4A" w:rsidRDefault="00DB06EF" w:rsidP="00A678A9">
      <w:pPr>
        <w:pStyle w:val="Akapitzlist"/>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960"/>
        <w:jc w:val="both"/>
        <w:rPr>
          <w:rFonts w:ascii="Arial" w:hAnsi="Arial" w:cs="Arial"/>
          <w:iCs/>
          <w:noProof/>
          <w:sz w:val="20"/>
          <w:szCs w:val="20"/>
          <w:lang w:val="pl-PL" w:eastAsia="zh-CN"/>
        </w:rPr>
      </w:pPr>
      <w:r w:rsidRPr="00AD6B4A">
        <w:rPr>
          <w:rFonts w:ascii="Arial" w:hAnsi="Arial" w:cs="Arial"/>
          <w:iCs/>
          <w:noProof/>
          <w:sz w:val="20"/>
          <w:szCs w:val="20"/>
          <w:lang w:val="pl-PL" w:eastAsia="zh-CN"/>
        </w:rPr>
        <w:t>W</w:t>
      </w:r>
      <w:r w:rsidR="00427F4C">
        <w:rPr>
          <w:rFonts w:ascii="Arial" w:hAnsi="Arial" w:cs="Arial"/>
          <w:iCs/>
          <w:noProof/>
          <w:sz w:val="20"/>
          <w:szCs w:val="20"/>
          <w:lang w:val="pl-PL" w:eastAsia="zh-CN"/>
        </w:rPr>
        <w:t xml:space="preserve">ykonawca </w:t>
      </w:r>
      <w:r w:rsidR="00C527F2" w:rsidRPr="00AD6B4A">
        <w:rPr>
          <w:rFonts w:ascii="Arial" w:hAnsi="Arial" w:cs="Arial"/>
          <w:iCs/>
          <w:noProof/>
          <w:sz w:val="20"/>
          <w:szCs w:val="20"/>
          <w:lang w:val="pl-PL"/>
        </w:rPr>
        <w:t>zobowiąże swojego Podwykonawcę do każdorazowego</w:t>
      </w:r>
      <w:r w:rsidR="005A5CCB" w:rsidRPr="00AD6B4A">
        <w:rPr>
          <w:rFonts w:ascii="Arial" w:hAnsi="Arial" w:cs="Arial"/>
          <w:iCs/>
          <w:noProof/>
          <w:sz w:val="20"/>
          <w:szCs w:val="20"/>
          <w:lang w:val="pl-PL"/>
        </w:rPr>
        <w:t xml:space="preserve"> </w:t>
      </w:r>
      <w:r w:rsidR="00C527F2" w:rsidRPr="00AD6B4A">
        <w:rPr>
          <w:rFonts w:ascii="Arial" w:hAnsi="Arial" w:cs="Arial"/>
          <w:iCs/>
          <w:noProof/>
          <w:sz w:val="20"/>
          <w:szCs w:val="20"/>
          <w:lang w:val="pl-PL"/>
        </w:rPr>
        <w:t>poinformowania </w:t>
      </w:r>
      <w:r w:rsidR="00C527F2" w:rsidRPr="00AD6B4A">
        <w:rPr>
          <w:rFonts w:ascii="Arial" w:hAnsi="Arial" w:cs="Arial"/>
          <w:iCs/>
          <w:noProof/>
          <w:sz w:val="20"/>
          <w:szCs w:val="20"/>
          <w:lang w:val="pl-PL" w:eastAsia="zh-CN"/>
        </w:rPr>
        <w:t>Wykonawcy</w:t>
      </w:r>
      <w:r w:rsidR="00C527F2" w:rsidRPr="00AD6B4A">
        <w:rPr>
          <w:rFonts w:ascii="Arial" w:hAnsi="Arial" w:cs="Arial"/>
          <w:iCs/>
          <w:noProof/>
          <w:sz w:val="20"/>
          <w:szCs w:val="20"/>
          <w:lang w:val="pl-PL"/>
        </w:rPr>
        <w:t xml:space="preserve">, bez zbędnej zwłoki, nie później niż w ciągu </w:t>
      </w:r>
      <w:r w:rsidR="00C527F2" w:rsidRPr="00AD6B4A">
        <w:rPr>
          <w:rFonts w:ascii="Arial" w:hAnsi="Arial" w:cs="Arial"/>
          <w:noProof/>
          <w:sz w:val="20"/>
          <w:szCs w:val="20"/>
          <w:lang w:val="pl-PL"/>
        </w:rPr>
        <w:t>12 godzin</w:t>
      </w:r>
      <w:r w:rsidR="00C527F2" w:rsidRPr="00AD6B4A">
        <w:rPr>
          <w:rFonts w:ascii="Arial" w:hAnsi="Arial" w:cs="Arial"/>
          <w:iCs/>
          <w:noProof/>
          <w:sz w:val="20"/>
          <w:szCs w:val="20"/>
          <w:lang w:val="pl-PL"/>
        </w:rPr>
        <w:t xml:space="preserve"> od zdarzenia, o wszelkich zdarzeniach mogących skutkować odpowiedzialnością Zamawiającego, </w:t>
      </w:r>
      <w:r w:rsidR="00C527F2" w:rsidRPr="00AD6B4A">
        <w:rPr>
          <w:rFonts w:ascii="Arial" w:hAnsi="Arial" w:cs="Arial"/>
          <w:iCs/>
          <w:noProof/>
          <w:sz w:val="20"/>
          <w:szCs w:val="20"/>
          <w:lang w:val="pl-PL" w:eastAsia="zh-CN"/>
        </w:rPr>
        <w:t>Wykonawcy</w:t>
      </w:r>
      <w:r w:rsidR="00C527F2" w:rsidRPr="00AD6B4A">
        <w:rPr>
          <w:rFonts w:ascii="Arial" w:hAnsi="Arial" w:cs="Arial"/>
          <w:iCs/>
          <w:noProof/>
          <w:sz w:val="20"/>
          <w:szCs w:val="20"/>
          <w:lang w:val="pl-PL"/>
        </w:rPr>
        <w:t xml:space="preserve"> lub Podwykonawcy na podstawie przepisów prawa związanych </w:t>
      </w:r>
      <w:r w:rsidR="00C527F2" w:rsidRPr="00AD6B4A">
        <w:rPr>
          <w:rFonts w:ascii="Arial" w:hAnsi="Arial" w:cs="Arial"/>
          <w:iCs/>
          <w:noProof/>
          <w:sz w:val="20"/>
          <w:szCs w:val="20"/>
          <w:lang w:val="pl-PL"/>
        </w:rPr>
        <w:lastRenderedPageBreak/>
        <w:t>z ochroną danych osobowych, a także o czynnościach i postępowaniach z własnym udziałem prowadzonych w zakresie powierzonych do przetwarzania danych osobowych przez organy administracji publicznej, organ nadzorczy lub organy wymiaru sprawiedliwości, jak również o kontrolach dotyczących przetwarzania danych osobowych lub świadczonych usług.</w:t>
      </w:r>
    </w:p>
    <w:p w14:paraId="0A763C2E" w14:textId="13A9B70C" w:rsidR="00DB06EF" w:rsidRPr="00AD6B4A" w:rsidRDefault="00DB06EF" w:rsidP="00A678A9">
      <w:pPr>
        <w:pStyle w:val="Akapitzlist"/>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0"/>
        <w:jc w:val="both"/>
        <w:rPr>
          <w:rFonts w:ascii="Arial" w:hAnsi="Arial" w:cs="Arial"/>
          <w:iCs/>
          <w:noProof/>
          <w:sz w:val="20"/>
          <w:szCs w:val="20"/>
          <w:lang w:val="pl-PL" w:eastAsia="zh-CN"/>
        </w:rPr>
      </w:pPr>
      <w:r w:rsidRPr="00AD6B4A">
        <w:rPr>
          <w:rFonts w:ascii="Arial" w:hAnsi="Arial" w:cs="Arial"/>
          <w:iCs/>
          <w:noProof/>
          <w:sz w:val="20"/>
          <w:szCs w:val="20"/>
          <w:lang w:val="pl-PL" w:eastAsia="zh-CN"/>
        </w:rPr>
        <w:t>Zamawiający</w:t>
      </w:r>
      <w:r w:rsidRPr="00AD6B4A">
        <w:rPr>
          <w:rFonts w:ascii="Arial" w:hAnsi="Arial" w:cs="Arial"/>
          <w:iCs/>
          <w:noProof/>
          <w:sz w:val="20"/>
          <w:szCs w:val="20"/>
          <w:lang w:val="pl-PL"/>
        </w:rPr>
        <w:t xml:space="preserve"> ma pra</w:t>
      </w:r>
      <w:r w:rsidR="00E86129" w:rsidRPr="00AD6B4A">
        <w:rPr>
          <w:rFonts w:ascii="Arial" w:hAnsi="Arial" w:cs="Arial"/>
          <w:iCs/>
          <w:noProof/>
          <w:sz w:val="20"/>
          <w:szCs w:val="20"/>
          <w:lang w:val="pl-PL"/>
        </w:rPr>
        <w:t>wo żądać kopii U</w:t>
      </w:r>
      <w:r w:rsidRPr="00AD6B4A">
        <w:rPr>
          <w:rFonts w:ascii="Arial" w:hAnsi="Arial" w:cs="Arial"/>
          <w:iCs/>
          <w:noProof/>
          <w:sz w:val="20"/>
          <w:szCs w:val="20"/>
          <w:lang w:val="pl-PL"/>
        </w:rPr>
        <w:t xml:space="preserve">mowy o Podpowierzenie. </w:t>
      </w:r>
    </w:p>
    <w:p w14:paraId="74EF5A85" w14:textId="77777777" w:rsidR="00C527F2" w:rsidRPr="00AD6B4A" w:rsidRDefault="00C527F2" w:rsidP="00A678A9">
      <w:pPr>
        <w:pStyle w:val="Akapitzlist"/>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20"/>
        <w:jc w:val="both"/>
        <w:rPr>
          <w:rFonts w:ascii="Arial" w:hAnsi="Arial" w:cs="Arial"/>
          <w:iCs/>
          <w:noProof/>
          <w:sz w:val="20"/>
          <w:szCs w:val="20"/>
          <w:lang w:val="pl-PL" w:eastAsia="zh-CN"/>
        </w:rPr>
      </w:pPr>
      <w:r w:rsidRPr="00AD6B4A">
        <w:rPr>
          <w:rFonts w:ascii="Arial" w:hAnsi="Arial" w:cs="Arial"/>
          <w:iCs/>
          <w:noProof/>
          <w:sz w:val="20"/>
          <w:szCs w:val="20"/>
          <w:lang w:val="pl-PL" w:eastAsia="zh-CN"/>
        </w:rPr>
        <w:t xml:space="preserve">Wykonawca </w:t>
      </w:r>
      <w:r w:rsidRPr="00AD6B4A">
        <w:rPr>
          <w:rFonts w:ascii="Arial" w:hAnsi="Arial" w:cs="Arial"/>
          <w:iCs/>
          <w:noProof/>
          <w:sz w:val="20"/>
          <w:szCs w:val="20"/>
          <w:lang w:val="pl-PL"/>
        </w:rPr>
        <w:t xml:space="preserve">ponosi odpowiedzialność wobec </w:t>
      </w:r>
      <w:r w:rsidRPr="00AD6B4A">
        <w:rPr>
          <w:rFonts w:ascii="Arial" w:hAnsi="Arial" w:cs="Arial"/>
          <w:iCs/>
          <w:noProof/>
          <w:sz w:val="20"/>
          <w:szCs w:val="20"/>
          <w:lang w:val="pl-PL" w:eastAsia="zh-CN"/>
        </w:rPr>
        <w:t>Zamawiającego</w:t>
      </w:r>
      <w:r w:rsidRPr="00AD6B4A">
        <w:rPr>
          <w:rFonts w:ascii="Arial" w:hAnsi="Arial" w:cs="Arial"/>
          <w:iCs/>
          <w:noProof/>
          <w:sz w:val="20"/>
          <w:szCs w:val="20"/>
          <w:lang w:val="pl-PL"/>
        </w:rPr>
        <w:t xml:space="preserve"> za naruszenie postanowień Umowy przez Podwykonawcę. </w:t>
      </w:r>
    </w:p>
    <w:p w14:paraId="17B19C0C" w14:textId="5B72F7BE" w:rsidR="00B871A2" w:rsidRPr="00AD6B4A" w:rsidRDefault="00C527F2" w:rsidP="00A678A9">
      <w:pPr>
        <w:pStyle w:val="Akapitzlist"/>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20"/>
        <w:jc w:val="both"/>
        <w:rPr>
          <w:rFonts w:ascii="Arial" w:hAnsi="Arial" w:cs="Arial"/>
          <w:iCs/>
          <w:noProof/>
          <w:sz w:val="20"/>
          <w:szCs w:val="20"/>
          <w:lang w:val="pl-PL" w:eastAsia="zh-CN"/>
        </w:rPr>
      </w:pPr>
      <w:r w:rsidRPr="00AD6B4A">
        <w:rPr>
          <w:rFonts w:ascii="Arial" w:hAnsi="Arial" w:cs="Arial"/>
          <w:iCs/>
          <w:noProof/>
          <w:sz w:val="20"/>
          <w:szCs w:val="20"/>
          <w:lang w:val="pl-PL" w:eastAsia="zh-CN"/>
        </w:rPr>
        <w:t>Wykonawca odpowiada za szkody wyrządzone wskutek niewykonania lub nienależytego wykonania obowiązków wynikają</w:t>
      </w:r>
      <w:r w:rsidR="00E86129" w:rsidRPr="00AD6B4A">
        <w:rPr>
          <w:rFonts w:ascii="Arial" w:hAnsi="Arial" w:cs="Arial"/>
          <w:iCs/>
          <w:noProof/>
          <w:sz w:val="20"/>
          <w:szCs w:val="20"/>
          <w:lang w:val="pl-PL" w:eastAsia="zh-CN"/>
        </w:rPr>
        <w:t>cych z niniejszej U</w:t>
      </w:r>
      <w:r w:rsidRPr="00AD6B4A">
        <w:rPr>
          <w:rFonts w:ascii="Arial" w:hAnsi="Arial" w:cs="Arial"/>
          <w:iCs/>
          <w:noProof/>
          <w:sz w:val="20"/>
          <w:szCs w:val="20"/>
          <w:lang w:val="pl-PL" w:eastAsia="zh-CN"/>
        </w:rPr>
        <w:t>mowy oraz z obowiązujących przepisów prawa, w tym za szkody powstałe w wyniku udostępnienia danych osobowych osobom nieupoważnionym, ich zabrania przez osobę nieuprawnioną, przetwarzania z naruszeniem obowiązujących przepisów, nieuprawnionej zmiany danych, uszkodzenia lub zniszczenia, które nastąpiły z winy Wykonawcy. Odpowiedzialność powyższa obejmuje także odpowiedzialność Wykonawcy za działania Podwykonawców, którym Wykonawca podpowierzył przetwarzanie danych osobowych.</w:t>
      </w:r>
    </w:p>
    <w:p w14:paraId="13BC3F05" w14:textId="77777777" w:rsidR="00ED6444" w:rsidRDefault="00ED6444" w:rsidP="007054AA">
      <w:pPr>
        <w:spacing w:line="276" w:lineRule="auto"/>
        <w:rPr>
          <w:rFonts w:ascii="Arial" w:hAnsi="Arial" w:cs="Arial"/>
          <w:b/>
          <w:sz w:val="20"/>
          <w:szCs w:val="20"/>
        </w:rPr>
      </w:pPr>
    </w:p>
    <w:p w14:paraId="4D4C6C5C" w14:textId="77777777" w:rsidR="00E00C41" w:rsidRPr="00AD6B4A" w:rsidRDefault="00E00C41" w:rsidP="007054AA">
      <w:pPr>
        <w:spacing w:line="276" w:lineRule="auto"/>
        <w:rPr>
          <w:rFonts w:ascii="Arial" w:hAnsi="Arial" w:cs="Arial"/>
          <w:b/>
          <w:sz w:val="20"/>
          <w:szCs w:val="20"/>
        </w:rPr>
      </w:pPr>
    </w:p>
    <w:p w14:paraId="37CA614F" w14:textId="0A65E14D" w:rsidR="00ED6444" w:rsidRPr="00AD6B4A" w:rsidRDefault="00B871A2" w:rsidP="007054AA">
      <w:pPr>
        <w:spacing w:after="120" w:line="276" w:lineRule="auto"/>
        <w:jc w:val="center"/>
        <w:rPr>
          <w:rFonts w:ascii="Arial" w:hAnsi="Arial" w:cs="Arial"/>
          <w:b/>
          <w:sz w:val="20"/>
          <w:szCs w:val="20"/>
        </w:rPr>
      </w:pPr>
      <w:r w:rsidRPr="00AD6B4A">
        <w:rPr>
          <w:rFonts w:ascii="Arial" w:hAnsi="Arial" w:cs="Arial"/>
          <w:b/>
          <w:sz w:val="20"/>
          <w:szCs w:val="20"/>
        </w:rPr>
        <w:t xml:space="preserve">PODWYKONAWCY; OSOBY WYKONUJĄCE </w:t>
      </w:r>
      <w:r w:rsidR="00A67A59" w:rsidRPr="00AD6B4A">
        <w:rPr>
          <w:rFonts w:ascii="Arial" w:hAnsi="Arial" w:cs="Arial"/>
          <w:b/>
          <w:sz w:val="20"/>
          <w:szCs w:val="20"/>
        </w:rPr>
        <w:t xml:space="preserve">USŁUGI </w:t>
      </w:r>
      <w:r w:rsidRPr="00AD6B4A">
        <w:rPr>
          <w:rFonts w:ascii="Arial" w:hAnsi="Arial" w:cs="Arial"/>
          <w:b/>
          <w:sz w:val="20"/>
          <w:szCs w:val="20"/>
        </w:rPr>
        <w:t>NA ZLECENIE WYKONAWCY</w:t>
      </w:r>
    </w:p>
    <w:p w14:paraId="6A03D9E8" w14:textId="71BB4D98" w:rsidR="00B871A2" w:rsidRPr="00AD6B4A" w:rsidRDefault="00184B26" w:rsidP="00031682">
      <w:pPr>
        <w:suppressAutoHyphens w:val="0"/>
        <w:spacing w:after="40" w:line="276" w:lineRule="auto"/>
        <w:jc w:val="center"/>
        <w:rPr>
          <w:rFonts w:ascii="Arial" w:hAnsi="Arial" w:cs="Arial"/>
          <w:b/>
          <w:sz w:val="20"/>
          <w:szCs w:val="20"/>
        </w:rPr>
      </w:pPr>
      <w:r w:rsidRPr="00AD6B4A">
        <w:rPr>
          <w:rFonts w:ascii="Arial" w:hAnsi="Arial" w:cs="Arial"/>
          <w:b/>
          <w:sz w:val="20"/>
          <w:szCs w:val="20"/>
        </w:rPr>
        <w:t xml:space="preserve">§ </w:t>
      </w:r>
      <w:r w:rsidR="00616B2A" w:rsidRPr="00AD6B4A">
        <w:rPr>
          <w:rFonts w:ascii="Arial" w:hAnsi="Arial" w:cs="Arial"/>
          <w:b/>
          <w:sz w:val="20"/>
          <w:szCs w:val="20"/>
        </w:rPr>
        <w:t>14</w:t>
      </w:r>
    </w:p>
    <w:p w14:paraId="4DDC5D90" w14:textId="77777777" w:rsidR="00616B2A" w:rsidRPr="00AD6B4A" w:rsidRDefault="00616B2A" w:rsidP="00616B2A">
      <w:pPr>
        <w:spacing w:after="120" w:line="276" w:lineRule="auto"/>
        <w:ind w:left="357"/>
        <w:jc w:val="both"/>
        <w:rPr>
          <w:rFonts w:ascii="Arial" w:hAnsi="Arial" w:cs="Arial"/>
          <w:b/>
          <w:sz w:val="20"/>
          <w:szCs w:val="20"/>
        </w:rPr>
      </w:pPr>
    </w:p>
    <w:p w14:paraId="092E90E0" w14:textId="399CC272" w:rsidR="00B25B39" w:rsidRPr="00AD6B4A" w:rsidRDefault="00B871A2" w:rsidP="00211E9E">
      <w:pPr>
        <w:spacing w:after="120" w:line="276" w:lineRule="auto"/>
        <w:jc w:val="both"/>
        <w:rPr>
          <w:rFonts w:ascii="Arial" w:hAnsi="Arial" w:cs="Arial"/>
          <w:b/>
          <w:sz w:val="20"/>
          <w:szCs w:val="20"/>
        </w:rPr>
      </w:pPr>
      <w:r w:rsidRPr="00AD6B4A">
        <w:rPr>
          <w:rFonts w:ascii="Arial" w:hAnsi="Arial" w:cs="Arial"/>
          <w:b/>
          <w:sz w:val="20"/>
          <w:szCs w:val="20"/>
        </w:rPr>
        <w:t>[Podwykonawcy]</w:t>
      </w:r>
    </w:p>
    <w:p w14:paraId="5A789A2B" w14:textId="579690B6" w:rsidR="00E412AB" w:rsidRPr="00AD6B4A" w:rsidRDefault="00B871A2" w:rsidP="00A678A9">
      <w:pPr>
        <w:pStyle w:val="Akapitzlist"/>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jc w:val="both"/>
        <w:rPr>
          <w:rFonts w:ascii="Arial" w:hAnsi="Arial" w:cs="Arial"/>
          <w:noProof/>
          <w:sz w:val="20"/>
          <w:szCs w:val="20"/>
          <w:lang w:val="pl-PL"/>
        </w:rPr>
      </w:pPr>
      <w:r w:rsidRPr="00AD6B4A">
        <w:rPr>
          <w:rFonts w:ascii="Arial" w:hAnsi="Arial" w:cs="Arial"/>
          <w:noProof/>
          <w:sz w:val="20"/>
          <w:szCs w:val="20"/>
          <w:lang w:val="pl-PL"/>
        </w:rPr>
        <w:t>Za Podwykonawcę uznaje się osobę fizyczną, osobę prawną, albo jednostkę organizacyjną nieposiadającą osobowości prawnej, z którą Wykonawca zawarł umowę, za zgodą Zamawiającego</w:t>
      </w:r>
      <w:r w:rsidR="00A97AAB" w:rsidRPr="00AD6B4A">
        <w:rPr>
          <w:rFonts w:ascii="Arial" w:hAnsi="Arial" w:cs="Arial"/>
          <w:noProof/>
          <w:sz w:val="20"/>
          <w:szCs w:val="20"/>
          <w:lang w:val="pl-PL"/>
        </w:rPr>
        <w:t xml:space="preserve"> wyrażoną w formie pisemnej pod rygorem nieważności</w:t>
      </w:r>
      <w:r w:rsidRPr="00AD6B4A">
        <w:rPr>
          <w:rFonts w:ascii="Arial" w:hAnsi="Arial" w:cs="Arial"/>
          <w:noProof/>
          <w:sz w:val="20"/>
          <w:szCs w:val="20"/>
          <w:lang w:val="pl-PL"/>
        </w:rPr>
        <w:t xml:space="preserve">, na wykonanie części przedmiotu </w:t>
      </w:r>
      <w:r w:rsidR="008F6A35" w:rsidRPr="00AD6B4A">
        <w:rPr>
          <w:rFonts w:ascii="Arial" w:hAnsi="Arial" w:cs="Arial"/>
          <w:noProof/>
          <w:sz w:val="20"/>
          <w:szCs w:val="20"/>
          <w:lang w:val="pl-PL"/>
        </w:rPr>
        <w:t>U</w:t>
      </w:r>
      <w:r w:rsidRPr="00AD6B4A">
        <w:rPr>
          <w:rFonts w:ascii="Arial" w:hAnsi="Arial" w:cs="Arial"/>
          <w:noProof/>
          <w:sz w:val="20"/>
          <w:szCs w:val="20"/>
          <w:lang w:val="pl-PL"/>
        </w:rPr>
        <w:t>mowy.</w:t>
      </w:r>
    </w:p>
    <w:p w14:paraId="5FBF57AF" w14:textId="03A52DD7" w:rsidR="00E412AB" w:rsidRPr="00AD6B4A" w:rsidRDefault="00B871A2" w:rsidP="00A678A9">
      <w:pPr>
        <w:pStyle w:val="Akapitzlist"/>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jc w:val="both"/>
        <w:rPr>
          <w:rFonts w:ascii="Arial" w:hAnsi="Arial" w:cs="Arial"/>
          <w:noProof/>
          <w:sz w:val="20"/>
          <w:szCs w:val="20"/>
          <w:lang w:val="pl-PL"/>
        </w:rPr>
      </w:pPr>
      <w:r w:rsidRPr="00AD6B4A">
        <w:rPr>
          <w:rFonts w:ascii="Arial" w:hAnsi="Arial" w:cs="Arial"/>
          <w:noProof/>
          <w:sz w:val="20"/>
          <w:szCs w:val="20"/>
          <w:lang w:val="pl-PL"/>
        </w:rPr>
        <w:t xml:space="preserve">Realizacja </w:t>
      </w:r>
      <w:r w:rsidR="00047148" w:rsidRPr="00AD6B4A">
        <w:rPr>
          <w:rFonts w:ascii="Arial" w:hAnsi="Arial" w:cs="Arial"/>
          <w:noProof/>
          <w:sz w:val="20"/>
          <w:szCs w:val="20"/>
          <w:lang w:val="pl-PL"/>
        </w:rPr>
        <w:t>U</w:t>
      </w:r>
      <w:r w:rsidRPr="00AD6B4A">
        <w:rPr>
          <w:rFonts w:ascii="Arial" w:hAnsi="Arial" w:cs="Arial"/>
          <w:noProof/>
          <w:sz w:val="20"/>
          <w:szCs w:val="20"/>
          <w:lang w:val="pl-PL"/>
        </w:rPr>
        <w:t>mowy przy pomocy</w:t>
      </w:r>
      <w:r w:rsidR="00ED6444" w:rsidRPr="00AD6B4A">
        <w:rPr>
          <w:rFonts w:ascii="Arial" w:hAnsi="Arial" w:cs="Arial"/>
          <w:noProof/>
          <w:sz w:val="20"/>
          <w:szCs w:val="20"/>
          <w:lang w:val="pl-PL"/>
        </w:rPr>
        <w:t xml:space="preserve"> Podwykonawców może odbywać się </w:t>
      </w:r>
      <w:r w:rsidRPr="00AD6B4A">
        <w:rPr>
          <w:rFonts w:ascii="Arial" w:hAnsi="Arial" w:cs="Arial"/>
          <w:noProof/>
          <w:sz w:val="20"/>
          <w:szCs w:val="20"/>
          <w:lang w:val="pl-PL"/>
        </w:rPr>
        <w:t>po uzyskaniu zgody Zamawiającego. Wykonawca jest obowiązany przedłożyć, na każde żądanie Zamawiającego, umowę z Podwykonawcą</w:t>
      </w:r>
      <w:r w:rsidR="00A52D89" w:rsidRPr="00AD6B4A">
        <w:rPr>
          <w:rFonts w:ascii="Arial" w:hAnsi="Arial" w:cs="Arial"/>
          <w:noProof/>
          <w:sz w:val="20"/>
          <w:szCs w:val="20"/>
          <w:lang w:val="pl-PL"/>
        </w:rPr>
        <w:t xml:space="preserve"> lub kopię zlecenia wystawionego przez Wykonawcę </w:t>
      </w:r>
      <w:r w:rsidRPr="00AD6B4A">
        <w:rPr>
          <w:rFonts w:ascii="Arial" w:hAnsi="Arial" w:cs="Arial"/>
          <w:noProof/>
          <w:sz w:val="20"/>
          <w:szCs w:val="20"/>
          <w:lang w:val="pl-PL"/>
        </w:rPr>
        <w:t xml:space="preserve"> określając</w:t>
      </w:r>
      <w:r w:rsidR="00A52D89" w:rsidRPr="00AD6B4A">
        <w:rPr>
          <w:rFonts w:ascii="Arial" w:hAnsi="Arial" w:cs="Arial"/>
          <w:noProof/>
          <w:sz w:val="20"/>
          <w:szCs w:val="20"/>
          <w:lang w:val="pl-PL"/>
        </w:rPr>
        <w:t>e</w:t>
      </w:r>
      <w:r w:rsidRPr="00AD6B4A">
        <w:rPr>
          <w:rFonts w:ascii="Arial" w:hAnsi="Arial" w:cs="Arial"/>
          <w:noProof/>
          <w:sz w:val="20"/>
          <w:szCs w:val="20"/>
          <w:lang w:val="pl-PL"/>
        </w:rPr>
        <w:t xml:space="preserve"> pełny zakres powierzonych czynności.</w:t>
      </w:r>
    </w:p>
    <w:p w14:paraId="4A93BC46" w14:textId="3D71327C" w:rsidR="004D31BF" w:rsidRPr="00AD6B4A" w:rsidRDefault="00B871A2" w:rsidP="00A678A9">
      <w:pPr>
        <w:pStyle w:val="Akapitzlist"/>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jc w:val="both"/>
        <w:rPr>
          <w:rFonts w:ascii="Arial" w:hAnsi="Arial" w:cs="Arial"/>
          <w:noProof/>
          <w:sz w:val="20"/>
          <w:szCs w:val="20"/>
          <w:lang w:val="pl-PL"/>
        </w:rPr>
      </w:pPr>
      <w:r w:rsidRPr="00AD6B4A">
        <w:rPr>
          <w:rFonts w:ascii="Arial" w:hAnsi="Arial" w:cs="Arial"/>
          <w:noProof/>
          <w:sz w:val="20"/>
          <w:szCs w:val="20"/>
          <w:lang w:val="pl-PL"/>
        </w:rPr>
        <w:t xml:space="preserve">Zmiana Podwykonawcy jest dopuszczalna za pisemną </w:t>
      </w:r>
      <w:r w:rsidR="00A97AAB" w:rsidRPr="00AD6B4A">
        <w:rPr>
          <w:rFonts w:ascii="Arial" w:hAnsi="Arial" w:cs="Arial"/>
          <w:noProof/>
          <w:sz w:val="20"/>
          <w:szCs w:val="20"/>
          <w:lang w:val="pl-PL"/>
        </w:rPr>
        <w:t xml:space="preserve">pod rygorem nieważności </w:t>
      </w:r>
      <w:r w:rsidRPr="00AD6B4A">
        <w:rPr>
          <w:rFonts w:ascii="Arial" w:hAnsi="Arial" w:cs="Arial"/>
          <w:noProof/>
          <w:sz w:val="20"/>
          <w:szCs w:val="20"/>
          <w:lang w:val="pl-PL"/>
        </w:rPr>
        <w:t>zgodą Zamawiającego bez konieczności sporządzania aneksu do</w:t>
      </w:r>
      <w:r w:rsidR="00047148" w:rsidRPr="00AD6B4A">
        <w:rPr>
          <w:rFonts w:ascii="Arial" w:hAnsi="Arial" w:cs="Arial"/>
          <w:noProof/>
          <w:sz w:val="20"/>
          <w:szCs w:val="20"/>
          <w:lang w:val="pl-PL"/>
        </w:rPr>
        <w:t xml:space="preserve"> U</w:t>
      </w:r>
      <w:r w:rsidRPr="00AD6B4A">
        <w:rPr>
          <w:rFonts w:ascii="Arial" w:hAnsi="Arial" w:cs="Arial"/>
          <w:noProof/>
          <w:sz w:val="20"/>
          <w:szCs w:val="20"/>
          <w:lang w:val="pl-PL"/>
        </w:rPr>
        <w:t>mowy.</w:t>
      </w:r>
    </w:p>
    <w:p w14:paraId="20AAB242" w14:textId="0BC6F252" w:rsidR="00447EC5" w:rsidRPr="00AD6B4A" w:rsidRDefault="00447EC5" w:rsidP="00A678A9">
      <w:pPr>
        <w:pStyle w:val="Akapitzlist"/>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57" w:hanging="425"/>
        <w:jc w:val="both"/>
        <w:rPr>
          <w:rFonts w:ascii="Arial" w:hAnsi="Arial" w:cs="Arial"/>
          <w:noProof/>
          <w:color w:val="auto"/>
          <w:sz w:val="20"/>
          <w:szCs w:val="20"/>
          <w:lang w:val="pl-PL"/>
        </w:rPr>
      </w:pPr>
      <w:r w:rsidRPr="00AD6B4A">
        <w:rPr>
          <w:rFonts w:ascii="Arial" w:hAnsi="Arial" w:cs="Arial"/>
          <w:noProof/>
          <w:color w:val="auto"/>
          <w:sz w:val="20"/>
          <w:szCs w:val="20"/>
          <w:lang w:val="pl-PL"/>
        </w:rPr>
        <w:t xml:space="preserve">Wykonawca oświadcza, że na dzień zawarcia </w:t>
      </w:r>
      <w:r w:rsidR="00047148" w:rsidRPr="00AD6B4A">
        <w:rPr>
          <w:rFonts w:ascii="Arial" w:hAnsi="Arial" w:cs="Arial"/>
          <w:noProof/>
          <w:color w:val="auto"/>
          <w:sz w:val="20"/>
          <w:szCs w:val="20"/>
          <w:lang w:val="pl-PL"/>
        </w:rPr>
        <w:t>U</w:t>
      </w:r>
      <w:r w:rsidRPr="00AD6B4A">
        <w:rPr>
          <w:rFonts w:ascii="Arial" w:hAnsi="Arial" w:cs="Arial"/>
          <w:noProof/>
          <w:color w:val="auto"/>
          <w:sz w:val="20"/>
          <w:szCs w:val="20"/>
          <w:lang w:val="pl-PL"/>
        </w:rPr>
        <w:t xml:space="preserve">mowy </w:t>
      </w:r>
      <w:r w:rsidRPr="00AD6B4A">
        <w:rPr>
          <w:rFonts w:ascii="Arial" w:hAnsi="Arial" w:cs="Arial"/>
          <w:i/>
          <w:noProof/>
          <w:color w:val="auto"/>
          <w:sz w:val="20"/>
          <w:szCs w:val="20"/>
          <w:lang w:val="pl-PL"/>
        </w:rPr>
        <w:t>nie powierza/powierza*</w:t>
      </w:r>
      <w:r w:rsidRPr="00AD6B4A">
        <w:rPr>
          <w:rFonts w:ascii="Arial" w:hAnsi="Arial" w:cs="Arial"/>
          <w:noProof/>
          <w:color w:val="auto"/>
          <w:sz w:val="20"/>
          <w:szCs w:val="20"/>
          <w:lang w:val="pl-PL"/>
        </w:rPr>
        <w:t xml:space="preserve"> wskazane poniżej części przedmiotu zamówienia do wykonania Podwykonawcom: </w:t>
      </w:r>
      <w:r w:rsidRPr="00AD6B4A">
        <w:rPr>
          <w:rFonts w:ascii="Arial" w:hAnsi="Arial" w:cs="Arial"/>
          <w:i/>
          <w:noProof/>
          <w:color w:val="auto"/>
          <w:sz w:val="20"/>
          <w:szCs w:val="20"/>
          <w:lang w:val="pl-PL"/>
        </w:rPr>
        <w:t xml:space="preserve">……………………………………* </w:t>
      </w:r>
      <w:r w:rsidRPr="00AD6B4A">
        <w:rPr>
          <w:rFonts w:ascii="Arial" w:hAnsi="Arial" w:cs="Arial"/>
          <w:noProof/>
          <w:color w:val="auto"/>
          <w:sz w:val="20"/>
          <w:szCs w:val="20"/>
          <w:lang w:val="pl-PL"/>
        </w:rPr>
        <w:t xml:space="preserve">Podwykonawca </w:t>
      </w:r>
      <w:r w:rsidRPr="00AD6B4A">
        <w:rPr>
          <w:rFonts w:ascii="Arial" w:hAnsi="Arial" w:cs="Arial"/>
          <w:i/>
          <w:noProof/>
          <w:color w:val="auto"/>
          <w:sz w:val="20"/>
          <w:szCs w:val="20"/>
          <w:lang w:val="pl-PL"/>
        </w:rPr>
        <w:t>jest/nie jest</w:t>
      </w:r>
      <w:r w:rsidR="002464CE" w:rsidRPr="00AD6B4A">
        <w:rPr>
          <w:rFonts w:ascii="Arial" w:hAnsi="Arial" w:cs="Arial"/>
          <w:noProof/>
          <w:color w:val="auto"/>
          <w:sz w:val="20"/>
          <w:szCs w:val="20"/>
          <w:lang w:val="pl-PL"/>
        </w:rPr>
        <w:t xml:space="preserve"> podmiotem </w:t>
      </w:r>
      <w:r w:rsidRPr="00AD6B4A">
        <w:rPr>
          <w:rFonts w:ascii="Arial" w:hAnsi="Arial" w:cs="Arial"/>
          <w:noProof/>
          <w:color w:val="auto"/>
          <w:sz w:val="20"/>
          <w:szCs w:val="20"/>
          <w:lang w:val="pl-PL"/>
        </w:rPr>
        <w:t>na zasoby</w:t>
      </w:r>
      <w:r w:rsidR="002464CE" w:rsidRPr="00AD6B4A">
        <w:rPr>
          <w:rFonts w:ascii="Arial" w:hAnsi="Arial" w:cs="Arial"/>
          <w:noProof/>
          <w:color w:val="auto"/>
          <w:sz w:val="20"/>
          <w:szCs w:val="20"/>
          <w:lang w:val="pl-PL"/>
        </w:rPr>
        <w:t>,</w:t>
      </w:r>
      <w:r w:rsidRPr="00AD6B4A">
        <w:rPr>
          <w:rFonts w:ascii="Arial" w:hAnsi="Arial" w:cs="Arial"/>
          <w:noProof/>
          <w:color w:val="auto"/>
          <w:sz w:val="20"/>
          <w:szCs w:val="20"/>
          <w:lang w:val="pl-PL"/>
        </w:rPr>
        <w:t xml:space="preserve"> którego Wykonawca powoływał się na zasadach określonych w art. 22a ust. 1 ustawy Prawo zamówień publicznych w celu wykazania spełniania warunków udziału w postępowaniu *.</w:t>
      </w:r>
      <w:r w:rsidRPr="00AD6B4A">
        <w:rPr>
          <w:rFonts w:ascii="Arial" w:hAnsi="Arial" w:cs="Arial"/>
          <w:i/>
          <w:noProof/>
          <w:color w:val="auto"/>
          <w:sz w:val="20"/>
          <w:szCs w:val="20"/>
          <w:lang w:val="pl-PL"/>
        </w:rPr>
        <w:t xml:space="preserve"> (*zgodnie z ofertą Wykonawcy)</w:t>
      </w:r>
      <w:r w:rsidRPr="00AD6B4A">
        <w:rPr>
          <w:rFonts w:ascii="Arial" w:hAnsi="Arial" w:cs="Arial"/>
          <w:noProof/>
          <w:color w:val="auto"/>
          <w:sz w:val="20"/>
          <w:szCs w:val="20"/>
          <w:lang w:val="pl-PL"/>
        </w:rPr>
        <w:t xml:space="preserve">. </w:t>
      </w:r>
    </w:p>
    <w:p w14:paraId="44514C39" w14:textId="1C12F70F" w:rsidR="0054168E" w:rsidRPr="00DB1FAB" w:rsidRDefault="004D31BF" w:rsidP="00DB1FAB">
      <w:pPr>
        <w:pStyle w:val="Akapitzlist"/>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7" w:hanging="426"/>
        <w:jc w:val="both"/>
        <w:rPr>
          <w:rFonts w:ascii="Arial" w:hAnsi="Arial" w:cs="Arial"/>
          <w:noProof/>
          <w:sz w:val="20"/>
          <w:szCs w:val="20"/>
          <w:lang w:val="pl-PL"/>
        </w:rPr>
      </w:pPr>
      <w:r w:rsidRPr="00AD6B4A">
        <w:rPr>
          <w:rFonts w:ascii="Arial" w:hAnsi="Arial" w:cs="Arial"/>
          <w:noProof/>
          <w:sz w:val="20"/>
          <w:szCs w:val="20"/>
          <w:lang w:val="pl-PL"/>
        </w:rPr>
        <w:t xml:space="preserve">W przypadku powierzenia Podwykonawcy </w:t>
      </w:r>
      <w:r w:rsidR="00E86129" w:rsidRPr="00AD6B4A">
        <w:rPr>
          <w:rFonts w:ascii="Arial" w:hAnsi="Arial" w:cs="Arial"/>
          <w:noProof/>
          <w:sz w:val="20"/>
          <w:szCs w:val="20"/>
          <w:lang w:val="pl-PL"/>
        </w:rPr>
        <w:t>do wykonania części niniejszej U</w:t>
      </w:r>
      <w:r w:rsidRPr="00AD6B4A">
        <w:rPr>
          <w:rFonts w:ascii="Arial" w:hAnsi="Arial" w:cs="Arial"/>
          <w:noProof/>
          <w:sz w:val="20"/>
          <w:szCs w:val="20"/>
          <w:lang w:val="pl-PL"/>
        </w:rPr>
        <w:t xml:space="preserve">mowy, Wykonawca jest odpowiedzialny wobec Zamawiającego za jego działania lub zaniechania jak za własne działania lub zaniechania. </w:t>
      </w:r>
    </w:p>
    <w:p w14:paraId="241C9ED5" w14:textId="706B7AAC" w:rsidR="00B25B39" w:rsidRPr="00AD6B4A" w:rsidRDefault="00B871A2" w:rsidP="00211E9E">
      <w:pPr>
        <w:spacing w:after="120"/>
        <w:jc w:val="both"/>
        <w:rPr>
          <w:rFonts w:ascii="Arial" w:hAnsi="Arial" w:cs="Arial"/>
          <w:b/>
          <w:sz w:val="20"/>
          <w:szCs w:val="20"/>
        </w:rPr>
      </w:pPr>
      <w:r w:rsidRPr="00AD6B4A">
        <w:rPr>
          <w:rFonts w:ascii="Arial" w:hAnsi="Arial" w:cs="Arial"/>
          <w:b/>
          <w:sz w:val="20"/>
          <w:szCs w:val="20"/>
        </w:rPr>
        <w:t>[Osoby wyk</w:t>
      </w:r>
      <w:r w:rsidR="002464CE" w:rsidRPr="00AD6B4A">
        <w:rPr>
          <w:rFonts w:ascii="Arial" w:hAnsi="Arial" w:cs="Arial"/>
          <w:b/>
          <w:sz w:val="20"/>
          <w:szCs w:val="20"/>
        </w:rPr>
        <w:t>onujące zamówienie na zlecenie W</w:t>
      </w:r>
      <w:r w:rsidRPr="00AD6B4A">
        <w:rPr>
          <w:rFonts w:ascii="Arial" w:hAnsi="Arial" w:cs="Arial"/>
          <w:b/>
          <w:sz w:val="20"/>
          <w:szCs w:val="20"/>
        </w:rPr>
        <w:t>ykonawcy]</w:t>
      </w:r>
    </w:p>
    <w:p w14:paraId="79060D2B" w14:textId="1717E05A" w:rsidR="00F74BC3" w:rsidRPr="00AD6B4A" w:rsidRDefault="00D81E65" w:rsidP="00A678A9">
      <w:pPr>
        <w:widowControl w:val="0"/>
        <w:numPr>
          <w:ilvl w:val="1"/>
          <w:numId w:val="11"/>
        </w:numPr>
        <w:spacing w:line="276" w:lineRule="auto"/>
        <w:ind w:left="20"/>
        <w:jc w:val="both"/>
        <w:rPr>
          <w:rFonts w:ascii="Arial" w:hAnsi="Arial" w:cs="Arial"/>
          <w:sz w:val="20"/>
          <w:szCs w:val="20"/>
        </w:rPr>
      </w:pPr>
      <w:r w:rsidRPr="00AD6B4A">
        <w:rPr>
          <w:rFonts w:ascii="Arial" w:hAnsi="Arial" w:cs="Arial"/>
          <w:sz w:val="20"/>
          <w:szCs w:val="20"/>
        </w:rPr>
        <w:t xml:space="preserve">W przypadku, </w:t>
      </w:r>
      <w:r w:rsidRPr="00AD6B4A">
        <w:rPr>
          <w:rFonts w:ascii="Arial" w:hAnsi="Arial" w:cs="Arial"/>
          <w:bCs/>
          <w:sz w:val="20"/>
          <w:szCs w:val="20"/>
        </w:rPr>
        <w:t>gdy</w:t>
      </w:r>
      <w:r w:rsidRPr="00AD6B4A">
        <w:rPr>
          <w:rFonts w:ascii="Arial" w:hAnsi="Arial" w:cs="Arial"/>
          <w:b/>
          <w:bCs/>
          <w:sz w:val="20"/>
          <w:szCs w:val="20"/>
        </w:rPr>
        <w:t xml:space="preserve"> </w:t>
      </w:r>
      <w:r w:rsidRPr="00AD6B4A">
        <w:rPr>
          <w:rFonts w:ascii="Arial" w:hAnsi="Arial" w:cs="Arial"/>
          <w:sz w:val="20"/>
          <w:szCs w:val="20"/>
        </w:rPr>
        <w:t xml:space="preserve">osoby wykonujące </w:t>
      </w:r>
      <w:r w:rsidR="00A67A59" w:rsidRPr="00AD6B4A">
        <w:rPr>
          <w:rFonts w:ascii="Arial" w:hAnsi="Arial" w:cs="Arial"/>
          <w:sz w:val="20"/>
          <w:szCs w:val="20"/>
        </w:rPr>
        <w:t xml:space="preserve">Usługi </w:t>
      </w:r>
      <w:r w:rsidRPr="00AD6B4A">
        <w:rPr>
          <w:rFonts w:ascii="Arial" w:hAnsi="Arial" w:cs="Arial"/>
          <w:sz w:val="20"/>
          <w:szCs w:val="20"/>
        </w:rPr>
        <w:t>na zlecenie Wykonawcy, jego Podwykonawców lub dalsz</w:t>
      </w:r>
      <w:r w:rsidR="00E86129" w:rsidRPr="00AD6B4A">
        <w:rPr>
          <w:rFonts w:ascii="Arial" w:hAnsi="Arial" w:cs="Arial"/>
          <w:sz w:val="20"/>
          <w:szCs w:val="20"/>
        </w:rPr>
        <w:t>ych Podwykonawców na podstawie Umowy agencyjnej, Umowy zlecenia lub innej U</w:t>
      </w:r>
      <w:r w:rsidRPr="00AD6B4A">
        <w:rPr>
          <w:rFonts w:ascii="Arial" w:hAnsi="Arial" w:cs="Arial"/>
          <w:sz w:val="20"/>
          <w:szCs w:val="20"/>
        </w:rPr>
        <w:t>mowy o świadczenie usług, do której zgodnie z Kodeksem Cywilnym stosuje się p</w:t>
      </w:r>
      <w:r w:rsidR="00E86129" w:rsidRPr="00AD6B4A">
        <w:rPr>
          <w:rFonts w:ascii="Arial" w:hAnsi="Arial" w:cs="Arial"/>
          <w:sz w:val="20"/>
          <w:szCs w:val="20"/>
        </w:rPr>
        <w:t xml:space="preserve">rzepisy dotyczące zlecenia lub </w:t>
      </w:r>
      <w:r w:rsidR="00A67A59" w:rsidRPr="00AD6B4A">
        <w:rPr>
          <w:rFonts w:ascii="Arial" w:hAnsi="Arial" w:cs="Arial"/>
          <w:sz w:val="20"/>
          <w:szCs w:val="20"/>
        </w:rPr>
        <w:t>u</w:t>
      </w:r>
      <w:r w:rsidRPr="00AD6B4A">
        <w:rPr>
          <w:rFonts w:ascii="Arial" w:hAnsi="Arial" w:cs="Arial"/>
          <w:sz w:val="20"/>
          <w:szCs w:val="20"/>
        </w:rPr>
        <w:t xml:space="preserve">mowy o dzieło są </w:t>
      </w:r>
      <w:r w:rsidRPr="00AD6B4A">
        <w:rPr>
          <w:rFonts w:ascii="Arial" w:hAnsi="Arial" w:cs="Arial"/>
          <w:b/>
          <w:bCs/>
          <w:sz w:val="20"/>
          <w:szCs w:val="20"/>
        </w:rPr>
        <w:t>jednocześnie pracownikami Zamawiającego</w:t>
      </w:r>
      <w:r w:rsidRPr="00AD6B4A">
        <w:rPr>
          <w:rFonts w:ascii="Arial" w:hAnsi="Arial" w:cs="Arial"/>
          <w:b/>
          <w:sz w:val="20"/>
          <w:szCs w:val="20"/>
        </w:rPr>
        <w:t>,</w:t>
      </w:r>
      <w:r w:rsidRPr="00AD6B4A">
        <w:rPr>
          <w:rFonts w:ascii="Arial" w:hAnsi="Arial" w:cs="Arial"/>
          <w:sz w:val="20"/>
          <w:szCs w:val="20"/>
        </w:rPr>
        <w:t xml:space="preserve"> Wykonawca jest zobowi</w:t>
      </w:r>
      <w:r w:rsidR="002464CE" w:rsidRPr="00AD6B4A">
        <w:rPr>
          <w:rFonts w:ascii="Arial" w:hAnsi="Arial" w:cs="Arial"/>
          <w:sz w:val="20"/>
          <w:szCs w:val="20"/>
        </w:rPr>
        <w:t>ązany przekazywać Zamawiającem</w:t>
      </w:r>
      <w:r w:rsidR="005A5CCB" w:rsidRPr="00AD6B4A">
        <w:rPr>
          <w:rFonts w:ascii="Arial" w:hAnsi="Arial" w:cs="Arial"/>
          <w:sz w:val="20"/>
          <w:szCs w:val="20"/>
        </w:rPr>
        <w:t>u</w:t>
      </w:r>
      <w:r w:rsidR="002464CE" w:rsidRPr="00AD6B4A">
        <w:rPr>
          <w:rFonts w:ascii="Arial" w:hAnsi="Arial" w:cs="Arial"/>
          <w:sz w:val="20"/>
          <w:szCs w:val="20"/>
        </w:rPr>
        <w:t xml:space="preserve"> </w:t>
      </w:r>
      <w:r w:rsidRPr="00AD6B4A">
        <w:rPr>
          <w:rFonts w:ascii="Arial" w:hAnsi="Arial" w:cs="Arial"/>
          <w:sz w:val="20"/>
          <w:szCs w:val="20"/>
        </w:rPr>
        <w:t xml:space="preserve">(do </w:t>
      </w:r>
      <w:r w:rsidR="002464CE" w:rsidRPr="00AD6B4A">
        <w:rPr>
          <w:rFonts w:ascii="Arial" w:hAnsi="Arial" w:cs="Arial"/>
          <w:sz w:val="20"/>
          <w:szCs w:val="20"/>
        </w:rPr>
        <w:t xml:space="preserve">Departamentu Rachunkowości i Finansów </w:t>
      </w:r>
      <w:r w:rsidRPr="00AD6B4A">
        <w:rPr>
          <w:rFonts w:ascii="Arial" w:hAnsi="Arial" w:cs="Arial"/>
          <w:sz w:val="20"/>
          <w:szCs w:val="20"/>
        </w:rPr>
        <w:t xml:space="preserve">ul. </w:t>
      </w:r>
      <w:r w:rsidR="002464CE" w:rsidRPr="00AD6B4A">
        <w:rPr>
          <w:rFonts w:ascii="Arial" w:hAnsi="Arial" w:cs="Arial"/>
          <w:sz w:val="20"/>
          <w:szCs w:val="20"/>
        </w:rPr>
        <w:t xml:space="preserve">Wodna 2, </w:t>
      </w:r>
      <w:r w:rsidRPr="00AD6B4A">
        <w:rPr>
          <w:rFonts w:ascii="Arial" w:hAnsi="Arial" w:cs="Arial"/>
          <w:sz w:val="20"/>
          <w:szCs w:val="20"/>
        </w:rPr>
        <w:t xml:space="preserve">e-mail: </w:t>
      </w:r>
      <w:hyperlink r:id="rId14" w:history="1">
        <w:r w:rsidRPr="00AD6B4A">
          <w:rPr>
            <w:rStyle w:val="Hipercze"/>
            <w:rFonts w:ascii="Arial" w:hAnsi="Arial" w:cs="Arial"/>
            <w:color w:val="000000" w:themeColor="text1"/>
            <w:sz w:val="20"/>
            <w:szCs w:val="20"/>
          </w:rPr>
          <w:t>……………………….</w:t>
        </w:r>
      </w:hyperlink>
      <w:r w:rsidR="002464CE" w:rsidRPr="00AD6B4A">
        <w:rPr>
          <w:rFonts w:ascii="Arial" w:hAnsi="Arial" w:cs="Arial"/>
          <w:color w:val="000000" w:themeColor="text1"/>
          <w:sz w:val="20"/>
          <w:szCs w:val="20"/>
        </w:rPr>
        <w:t>.</w:t>
      </w:r>
      <w:r w:rsidR="002464CE" w:rsidRPr="00AD6B4A">
        <w:rPr>
          <w:rFonts w:ascii="Arial" w:hAnsi="Arial" w:cs="Arial"/>
          <w:sz w:val="20"/>
          <w:szCs w:val="20"/>
        </w:rPr>
        <w:t>..</w:t>
      </w:r>
      <w:r w:rsidRPr="00AD6B4A">
        <w:rPr>
          <w:rFonts w:ascii="Arial" w:hAnsi="Arial" w:cs="Arial"/>
          <w:sz w:val="20"/>
          <w:szCs w:val="20"/>
        </w:rPr>
        <w:t xml:space="preserve">imienną listę tych osób. Wykonawca zobowiązany jest ponadto złożyć stosowne </w:t>
      </w:r>
      <w:r w:rsidRPr="00AD6B4A">
        <w:rPr>
          <w:rFonts w:ascii="Arial" w:hAnsi="Arial" w:cs="Arial"/>
          <w:sz w:val="20"/>
          <w:szCs w:val="20"/>
        </w:rPr>
        <w:lastRenderedPageBreak/>
        <w:t>oświadczenie z podaniem kwoty przysługującego tym osobom wynagrodzenia.</w:t>
      </w:r>
    </w:p>
    <w:p w14:paraId="783428DF" w14:textId="7C88DD34" w:rsidR="00D04D7C" w:rsidRPr="00AD6B4A" w:rsidRDefault="00B871A2" w:rsidP="00A678A9">
      <w:pPr>
        <w:widowControl w:val="0"/>
        <w:numPr>
          <w:ilvl w:val="1"/>
          <w:numId w:val="11"/>
        </w:numPr>
        <w:spacing w:line="276" w:lineRule="auto"/>
        <w:ind w:left="20"/>
        <w:jc w:val="both"/>
        <w:rPr>
          <w:rFonts w:ascii="Arial" w:hAnsi="Arial" w:cs="Arial"/>
          <w:sz w:val="20"/>
          <w:szCs w:val="20"/>
        </w:rPr>
      </w:pPr>
      <w:r w:rsidRPr="00AD6B4A">
        <w:rPr>
          <w:rFonts w:ascii="Arial" w:hAnsi="Arial" w:cs="Arial"/>
          <w:sz w:val="20"/>
          <w:szCs w:val="20"/>
        </w:rPr>
        <w:t>Informacje, o których mowa powyżej, powinny być p</w:t>
      </w:r>
      <w:r w:rsidR="002464CE" w:rsidRPr="00AD6B4A">
        <w:rPr>
          <w:rFonts w:ascii="Arial" w:hAnsi="Arial" w:cs="Arial"/>
          <w:sz w:val="20"/>
          <w:szCs w:val="20"/>
        </w:rPr>
        <w:t>rzekazywane nie później niż do 1</w:t>
      </w:r>
      <w:r w:rsidRPr="00AD6B4A">
        <w:rPr>
          <w:rFonts w:ascii="Arial" w:hAnsi="Arial" w:cs="Arial"/>
          <w:sz w:val="20"/>
          <w:szCs w:val="20"/>
        </w:rPr>
        <w:t>-go dnia miesiąca kalendarzowego, w którym Wykonawca będzie dokonywał zapłaty wynagrodzenia na rzecz ww. osób.</w:t>
      </w:r>
    </w:p>
    <w:p w14:paraId="0410F5C4" w14:textId="3C005530" w:rsidR="00D04D7C" w:rsidRPr="00AD6B4A" w:rsidRDefault="00B871A2" w:rsidP="00A678A9">
      <w:pPr>
        <w:widowControl w:val="0"/>
        <w:numPr>
          <w:ilvl w:val="1"/>
          <w:numId w:val="11"/>
        </w:numPr>
        <w:spacing w:line="276" w:lineRule="auto"/>
        <w:ind w:left="20"/>
        <w:jc w:val="both"/>
        <w:rPr>
          <w:rFonts w:ascii="Arial" w:hAnsi="Arial" w:cs="Arial"/>
          <w:sz w:val="20"/>
          <w:szCs w:val="20"/>
        </w:rPr>
      </w:pPr>
      <w:r w:rsidRPr="00AD6B4A">
        <w:rPr>
          <w:rFonts w:ascii="Arial" w:hAnsi="Arial" w:cs="Arial"/>
          <w:sz w:val="20"/>
          <w:szCs w:val="20"/>
        </w:rPr>
        <w:t xml:space="preserve">Wynagrodzenie dla Wykonawcy winno zostać pomniejszone o kwoty, które Zamawiający zobowiązany był zapłacić jako płatnik składek z tytułu ubezpieczenia społecznego pracowników Zamawiającego wykonujących zamówienie w ramach umów zawartych </w:t>
      </w:r>
      <w:r w:rsidR="002464CE" w:rsidRPr="00AD6B4A">
        <w:rPr>
          <w:rFonts w:ascii="Arial" w:hAnsi="Arial" w:cs="Arial"/>
          <w:sz w:val="20"/>
          <w:szCs w:val="20"/>
        </w:rPr>
        <w:t xml:space="preserve"> </w:t>
      </w:r>
      <w:r w:rsidRPr="00AD6B4A">
        <w:rPr>
          <w:rFonts w:ascii="Arial" w:hAnsi="Arial" w:cs="Arial"/>
          <w:sz w:val="20"/>
          <w:szCs w:val="20"/>
        </w:rPr>
        <w:t>z Wykonawcą, Podwykonawcami lub dalszymi Podwykonaw</w:t>
      </w:r>
      <w:r w:rsidR="002464CE" w:rsidRPr="00AD6B4A">
        <w:rPr>
          <w:rFonts w:ascii="Arial" w:hAnsi="Arial" w:cs="Arial"/>
          <w:sz w:val="20"/>
          <w:szCs w:val="20"/>
        </w:rPr>
        <w:t xml:space="preserve">cami. O wysokości zapłaconych z </w:t>
      </w:r>
      <w:r w:rsidRPr="00AD6B4A">
        <w:rPr>
          <w:rFonts w:ascii="Arial" w:hAnsi="Arial" w:cs="Arial"/>
          <w:sz w:val="20"/>
          <w:szCs w:val="20"/>
        </w:rPr>
        <w:t>tego tytułu kwot Zamawiający (</w:t>
      </w:r>
      <w:r w:rsidR="002464CE" w:rsidRPr="00AD6B4A">
        <w:rPr>
          <w:rFonts w:ascii="Arial" w:hAnsi="Arial" w:cs="Arial"/>
          <w:sz w:val="20"/>
          <w:szCs w:val="20"/>
        </w:rPr>
        <w:t>Departament Rachunkowości i Finansów</w:t>
      </w:r>
      <w:r w:rsidRPr="00AD6B4A">
        <w:rPr>
          <w:rFonts w:ascii="Arial" w:hAnsi="Arial" w:cs="Arial"/>
          <w:sz w:val="20"/>
          <w:szCs w:val="20"/>
        </w:rPr>
        <w:t>) będzie niezwłocznie informował Wykonawcę.</w:t>
      </w:r>
    </w:p>
    <w:p w14:paraId="19B11255" w14:textId="1D920146" w:rsidR="007E0C72" w:rsidRPr="00AD6B4A" w:rsidRDefault="007E0C72" w:rsidP="0004231E">
      <w:pPr>
        <w:spacing w:line="276" w:lineRule="auto"/>
        <w:rPr>
          <w:rFonts w:ascii="Arial" w:hAnsi="Arial" w:cs="Arial"/>
          <w:b/>
          <w:bCs/>
          <w:sz w:val="20"/>
          <w:szCs w:val="20"/>
        </w:rPr>
      </w:pPr>
    </w:p>
    <w:p w14:paraId="39190E36" w14:textId="77777777" w:rsidR="00ED6444" w:rsidRPr="00AD6B4A" w:rsidRDefault="00ED6444" w:rsidP="0004231E">
      <w:pPr>
        <w:spacing w:line="276" w:lineRule="auto"/>
        <w:jc w:val="center"/>
        <w:rPr>
          <w:rFonts w:ascii="Arial" w:hAnsi="Arial" w:cs="Arial"/>
          <w:b/>
          <w:bCs/>
          <w:sz w:val="20"/>
          <w:szCs w:val="20"/>
        </w:rPr>
      </w:pPr>
    </w:p>
    <w:p w14:paraId="11430476" w14:textId="4C29E876" w:rsidR="00B871A2" w:rsidRPr="00AD6B4A" w:rsidRDefault="00047148" w:rsidP="00031682">
      <w:pPr>
        <w:keepNext/>
        <w:spacing w:after="120" w:line="276" w:lineRule="auto"/>
        <w:jc w:val="center"/>
        <w:rPr>
          <w:rFonts w:ascii="Arial" w:hAnsi="Arial" w:cs="Arial"/>
          <w:b/>
          <w:sz w:val="20"/>
          <w:szCs w:val="20"/>
        </w:rPr>
      </w:pPr>
      <w:r w:rsidRPr="00AD6B4A">
        <w:rPr>
          <w:rFonts w:ascii="Arial" w:hAnsi="Arial" w:cs="Arial"/>
          <w:b/>
          <w:bCs/>
          <w:sz w:val="20"/>
          <w:szCs w:val="20"/>
        </w:rPr>
        <w:t xml:space="preserve">KARY UMOWNE. </w:t>
      </w:r>
      <w:r w:rsidR="00B871A2" w:rsidRPr="00AD6B4A">
        <w:rPr>
          <w:rFonts w:ascii="Arial" w:hAnsi="Arial" w:cs="Arial"/>
          <w:b/>
          <w:sz w:val="20"/>
          <w:szCs w:val="20"/>
        </w:rPr>
        <w:t>ODPOWIEDZIALNOŚĆ WYKONAWCY ZA NIEWYKONANIE L</w:t>
      </w:r>
      <w:r w:rsidR="00B27448" w:rsidRPr="00AD6B4A">
        <w:rPr>
          <w:rFonts w:ascii="Arial" w:hAnsi="Arial" w:cs="Arial"/>
          <w:b/>
          <w:sz w:val="20"/>
          <w:szCs w:val="20"/>
        </w:rPr>
        <w:t>UB NIENALEŻYTE WYKONANIE UMOWY</w:t>
      </w:r>
    </w:p>
    <w:p w14:paraId="530EEA59" w14:textId="58523882" w:rsidR="00CB6C62" w:rsidRPr="00AD6B4A" w:rsidRDefault="00184B26" w:rsidP="0053600E">
      <w:pPr>
        <w:suppressAutoHyphens w:val="0"/>
        <w:spacing w:line="276" w:lineRule="auto"/>
        <w:jc w:val="center"/>
        <w:rPr>
          <w:rFonts w:ascii="Arial" w:hAnsi="Arial" w:cs="Arial"/>
          <w:b/>
          <w:bCs/>
          <w:sz w:val="20"/>
          <w:szCs w:val="20"/>
        </w:rPr>
      </w:pPr>
      <w:r w:rsidRPr="00AD6B4A">
        <w:rPr>
          <w:rFonts w:ascii="Arial" w:hAnsi="Arial" w:cs="Arial"/>
          <w:b/>
          <w:bCs/>
          <w:sz w:val="20"/>
          <w:szCs w:val="20"/>
        </w:rPr>
        <w:t>§ 1</w:t>
      </w:r>
      <w:r w:rsidR="002464CE" w:rsidRPr="00AD6B4A">
        <w:rPr>
          <w:rFonts w:ascii="Arial" w:hAnsi="Arial" w:cs="Arial"/>
          <w:b/>
          <w:bCs/>
          <w:sz w:val="20"/>
          <w:szCs w:val="20"/>
        </w:rPr>
        <w:t>5</w:t>
      </w:r>
    </w:p>
    <w:p w14:paraId="654EB89A" w14:textId="77777777" w:rsidR="002464CE" w:rsidRPr="00AD6B4A" w:rsidRDefault="002464CE" w:rsidP="0053600E">
      <w:pPr>
        <w:spacing w:after="120" w:line="276" w:lineRule="auto"/>
        <w:ind w:left="360"/>
        <w:jc w:val="both"/>
        <w:rPr>
          <w:rFonts w:ascii="Arial" w:hAnsi="Arial" w:cs="Arial"/>
          <w:b/>
          <w:bCs/>
          <w:sz w:val="20"/>
          <w:szCs w:val="20"/>
        </w:rPr>
      </w:pPr>
    </w:p>
    <w:p w14:paraId="27D240C7" w14:textId="180CE2EF" w:rsidR="00B25B39" w:rsidRPr="00AD6B4A" w:rsidRDefault="00387A4D" w:rsidP="00211E9E">
      <w:pPr>
        <w:spacing w:after="120" w:line="276" w:lineRule="auto"/>
        <w:jc w:val="both"/>
        <w:rPr>
          <w:rFonts w:ascii="Arial" w:hAnsi="Arial" w:cs="Arial"/>
          <w:b/>
          <w:bCs/>
          <w:sz w:val="20"/>
          <w:szCs w:val="20"/>
        </w:rPr>
      </w:pPr>
      <w:r w:rsidRPr="00AD6B4A">
        <w:rPr>
          <w:rFonts w:ascii="Arial" w:hAnsi="Arial" w:cs="Arial"/>
          <w:b/>
          <w:bCs/>
          <w:sz w:val="20"/>
          <w:szCs w:val="20"/>
        </w:rPr>
        <w:t>[</w:t>
      </w:r>
      <w:r w:rsidR="00B871A2" w:rsidRPr="00AD6B4A">
        <w:rPr>
          <w:rFonts w:ascii="Arial" w:hAnsi="Arial" w:cs="Arial"/>
          <w:b/>
          <w:bCs/>
          <w:sz w:val="20"/>
          <w:szCs w:val="20"/>
        </w:rPr>
        <w:t>Kary umowne]</w:t>
      </w:r>
    </w:p>
    <w:p w14:paraId="480BD175" w14:textId="2F44C5A4" w:rsidR="00E412AB" w:rsidRPr="00AD6B4A" w:rsidRDefault="00B871A2" w:rsidP="00A678A9">
      <w:pPr>
        <w:pStyle w:val="Akapitzlist"/>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133"/>
        <w:jc w:val="both"/>
        <w:rPr>
          <w:rFonts w:ascii="Arial" w:hAnsi="Arial" w:cs="Arial"/>
          <w:bCs/>
          <w:noProof/>
          <w:color w:val="FF0000"/>
          <w:sz w:val="20"/>
          <w:szCs w:val="20"/>
          <w:lang w:val="pl-PL"/>
        </w:rPr>
      </w:pPr>
      <w:r w:rsidRPr="00AD6B4A">
        <w:rPr>
          <w:rFonts w:ascii="Arial" w:hAnsi="Arial" w:cs="Arial"/>
          <w:bCs/>
          <w:noProof/>
          <w:sz w:val="20"/>
          <w:szCs w:val="20"/>
          <w:lang w:val="pl-PL"/>
        </w:rPr>
        <w:t xml:space="preserve">Zamawiający może naliczyć Wykonawcy karę umowną w wysokości </w:t>
      </w:r>
      <w:r w:rsidR="007538F3" w:rsidRPr="00AD6B4A">
        <w:rPr>
          <w:rFonts w:ascii="Arial" w:hAnsi="Arial" w:cs="Arial"/>
          <w:b/>
          <w:bCs/>
          <w:noProof/>
          <w:sz w:val="20"/>
          <w:szCs w:val="20"/>
          <w:lang w:val="pl-PL"/>
        </w:rPr>
        <w:t>10</w:t>
      </w:r>
      <w:r w:rsidRPr="00AD6B4A">
        <w:rPr>
          <w:rFonts w:ascii="Arial" w:hAnsi="Arial" w:cs="Arial"/>
          <w:b/>
          <w:bCs/>
          <w:noProof/>
          <w:sz w:val="20"/>
          <w:szCs w:val="20"/>
          <w:lang w:val="pl-PL"/>
        </w:rPr>
        <w:t>%</w:t>
      </w:r>
      <w:r w:rsidRPr="00AD6B4A">
        <w:rPr>
          <w:rFonts w:ascii="Arial" w:hAnsi="Arial" w:cs="Arial"/>
          <w:bCs/>
          <w:noProof/>
          <w:sz w:val="20"/>
          <w:szCs w:val="20"/>
          <w:lang w:val="pl-PL"/>
        </w:rPr>
        <w:t xml:space="preserve"> </w:t>
      </w:r>
      <w:r w:rsidR="00DF11AB" w:rsidRPr="00AD6B4A">
        <w:rPr>
          <w:rFonts w:ascii="Arial" w:hAnsi="Arial" w:cs="Arial"/>
          <w:bCs/>
          <w:noProof/>
          <w:sz w:val="20"/>
          <w:szCs w:val="20"/>
          <w:lang w:val="pl-PL"/>
        </w:rPr>
        <w:t xml:space="preserve">ceny </w:t>
      </w:r>
      <w:r w:rsidR="00E86129" w:rsidRPr="00AD6B4A">
        <w:rPr>
          <w:rFonts w:ascii="Arial" w:hAnsi="Arial" w:cs="Arial"/>
          <w:bCs/>
          <w:noProof/>
          <w:sz w:val="20"/>
          <w:szCs w:val="20"/>
          <w:lang w:val="pl-PL"/>
        </w:rPr>
        <w:t>niezrealizowanej części U</w:t>
      </w:r>
      <w:r w:rsidRPr="00AD6B4A">
        <w:rPr>
          <w:rFonts w:ascii="Arial" w:hAnsi="Arial" w:cs="Arial"/>
          <w:bCs/>
          <w:noProof/>
          <w:sz w:val="20"/>
          <w:szCs w:val="20"/>
          <w:lang w:val="pl-PL"/>
        </w:rPr>
        <w:t xml:space="preserve">mowy netto </w:t>
      </w:r>
      <w:r w:rsidR="00DF11AB" w:rsidRPr="00AD6B4A">
        <w:rPr>
          <w:rFonts w:ascii="Arial" w:hAnsi="Arial" w:cs="Arial"/>
          <w:bCs/>
          <w:noProof/>
          <w:sz w:val="20"/>
          <w:szCs w:val="20"/>
          <w:lang w:val="pl-PL"/>
        </w:rPr>
        <w:t>obliczonej zgodnie z zasadami określonymi</w:t>
      </w:r>
      <w:r w:rsidR="00211E9E" w:rsidRPr="00AD6B4A">
        <w:rPr>
          <w:rFonts w:ascii="Arial" w:hAnsi="Arial" w:cs="Arial"/>
          <w:bCs/>
          <w:noProof/>
          <w:sz w:val="20"/>
          <w:szCs w:val="20"/>
          <w:lang w:val="pl-PL"/>
        </w:rPr>
        <w:t xml:space="preserve"> </w:t>
      </w:r>
      <w:r w:rsidRPr="00AD6B4A">
        <w:rPr>
          <w:rFonts w:ascii="Arial" w:hAnsi="Arial" w:cs="Arial"/>
          <w:bCs/>
          <w:noProof/>
          <w:sz w:val="20"/>
          <w:szCs w:val="20"/>
          <w:lang w:val="pl-PL"/>
        </w:rPr>
        <w:t xml:space="preserve">w </w:t>
      </w:r>
      <w:r w:rsidR="00635DA3" w:rsidRPr="00AD6B4A">
        <w:rPr>
          <w:rFonts w:ascii="Arial" w:hAnsi="Arial" w:cs="Arial"/>
          <w:bCs/>
          <w:noProof/>
          <w:sz w:val="20"/>
          <w:szCs w:val="20"/>
          <w:lang w:val="pl-PL"/>
        </w:rPr>
        <w:t xml:space="preserve">§ </w:t>
      </w:r>
      <w:r w:rsidR="007538F3" w:rsidRPr="00AD6B4A">
        <w:rPr>
          <w:rFonts w:ascii="Arial" w:hAnsi="Arial" w:cs="Arial"/>
          <w:bCs/>
          <w:noProof/>
          <w:sz w:val="20"/>
          <w:szCs w:val="20"/>
          <w:lang w:val="pl-PL"/>
        </w:rPr>
        <w:t>8</w:t>
      </w:r>
      <w:r w:rsidR="00635DA3" w:rsidRPr="00AD6B4A">
        <w:rPr>
          <w:rFonts w:ascii="Arial" w:hAnsi="Arial" w:cs="Arial"/>
          <w:bCs/>
          <w:noProof/>
          <w:sz w:val="20"/>
          <w:szCs w:val="20"/>
          <w:lang w:val="pl-PL"/>
        </w:rPr>
        <w:t xml:space="preserve"> w </w:t>
      </w:r>
      <w:r w:rsidRPr="00AD6B4A">
        <w:rPr>
          <w:rFonts w:ascii="Arial" w:hAnsi="Arial" w:cs="Arial"/>
          <w:bCs/>
          <w:noProof/>
          <w:sz w:val="20"/>
          <w:szCs w:val="20"/>
          <w:lang w:val="pl-PL"/>
        </w:rPr>
        <w:t xml:space="preserve">przypadku </w:t>
      </w:r>
      <w:r w:rsidR="005D5B8B" w:rsidRPr="00AD6B4A">
        <w:rPr>
          <w:rFonts w:ascii="Arial" w:hAnsi="Arial" w:cs="Arial"/>
          <w:bCs/>
          <w:noProof/>
          <w:sz w:val="20"/>
          <w:szCs w:val="20"/>
          <w:lang w:val="pl-PL"/>
        </w:rPr>
        <w:t>rozwiązania</w:t>
      </w:r>
      <w:r w:rsidR="00E86129" w:rsidRPr="00AD6B4A">
        <w:rPr>
          <w:rFonts w:ascii="Arial" w:hAnsi="Arial" w:cs="Arial"/>
          <w:bCs/>
          <w:noProof/>
          <w:sz w:val="20"/>
          <w:szCs w:val="20"/>
          <w:lang w:val="pl-PL"/>
        </w:rPr>
        <w:t xml:space="preserve"> U</w:t>
      </w:r>
      <w:r w:rsidR="00BC4D22" w:rsidRPr="00AD6B4A">
        <w:rPr>
          <w:rFonts w:ascii="Arial" w:hAnsi="Arial" w:cs="Arial"/>
          <w:bCs/>
          <w:noProof/>
          <w:sz w:val="20"/>
          <w:szCs w:val="20"/>
          <w:lang w:val="pl-PL"/>
        </w:rPr>
        <w:t xml:space="preserve">mowy zgodnie z </w:t>
      </w:r>
      <w:r w:rsidRPr="00AD6B4A">
        <w:rPr>
          <w:rFonts w:ascii="Arial" w:hAnsi="Arial" w:cs="Arial"/>
          <w:bCs/>
          <w:noProof/>
          <w:sz w:val="20"/>
          <w:szCs w:val="20"/>
          <w:lang w:val="pl-PL"/>
        </w:rPr>
        <w:t>§ 1</w:t>
      </w:r>
      <w:r w:rsidR="007538F3" w:rsidRPr="00AD6B4A">
        <w:rPr>
          <w:rFonts w:ascii="Arial" w:hAnsi="Arial" w:cs="Arial"/>
          <w:bCs/>
          <w:noProof/>
          <w:sz w:val="20"/>
          <w:szCs w:val="20"/>
          <w:lang w:val="pl-PL"/>
        </w:rPr>
        <w:t>7</w:t>
      </w:r>
      <w:r w:rsidRPr="00AD6B4A">
        <w:rPr>
          <w:rFonts w:ascii="Arial" w:hAnsi="Arial" w:cs="Arial"/>
          <w:noProof/>
          <w:sz w:val="20"/>
          <w:szCs w:val="20"/>
          <w:lang w:val="pl-PL"/>
        </w:rPr>
        <w:t xml:space="preserve">, a także w przypadku nieuzasadnionego </w:t>
      </w:r>
      <w:r w:rsidR="00E86129" w:rsidRPr="00AD6B4A">
        <w:rPr>
          <w:rFonts w:ascii="Arial" w:hAnsi="Arial" w:cs="Arial"/>
          <w:noProof/>
          <w:sz w:val="20"/>
          <w:szCs w:val="20"/>
          <w:lang w:val="pl-PL"/>
        </w:rPr>
        <w:t>rozwiązania lub odstąpienia od U</w:t>
      </w:r>
      <w:r w:rsidRPr="00AD6B4A">
        <w:rPr>
          <w:rFonts w:ascii="Arial" w:hAnsi="Arial" w:cs="Arial"/>
          <w:noProof/>
          <w:sz w:val="20"/>
          <w:szCs w:val="20"/>
          <w:lang w:val="pl-PL"/>
        </w:rPr>
        <w:t>mowy przez Wykonawcę</w:t>
      </w:r>
      <w:r w:rsidR="00E412AB" w:rsidRPr="00AD6B4A">
        <w:rPr>
          <w:rFonts w:ascii="Arial" w:hAnsi="Arial" w:cs="Arial"/>
          <w:bCs/>
          <w:noProof/>
          <w:sz w:val="20"/>
          <w:szCs w:val="20"/>
          <w:lang w:val="pl-PL"/>
        </w:rPr>
        <w:t>.</w:t>
      </w:r>
    </w:p>
    <w:p w14:paraId="701EA26C" w14:textId="77777777" w:rsidR="007538F3" w:rsidRPr="00AD6B4A" w:rsidRDefault="00B871A2" w:rsidP="00A678A9">
      <w:pPr>
        <w:pStyle w:val="Akapitzlist"/>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133"/>
        <w:jc w:val="both"/>
        <w:rPr>
          <w:rFonts w:ascii="Arial" w:hAnsi="Arial" w:cs="Arial"/>
          <w:bCs/>
          <w:noProof/>
          <w:color w:val="FF0000"/>
          <w:sz w:val="20"/>
          <w:szCs w:val="20"/>
          <w:lang w:val="pl-PL"/>
        </w:rPr>
      </w:pPr>
      <w:r w:rsidRPr="00AD6B4A">
        <w:rPr>
          <w:rFonts w:ascii="Arial" w:hAnsi="Arial" w:cs="Arial"/>
          <w:bCs/>
          <w:noProof/>
          <w:sz w:val="20"/>
          <w:szCs w:val="20"/>
          <w:lang w:val="pl-PL"/>
        </w:rPr>
        <w:t xml:space="preserve">Zamawiający może naliczyć Wykonawcy karę umowną w wysokości </w:t>
      </w:r>
      <w:r w:rsidR="007538F3" w:rsidRPr="00AD6B4A">
        <w:rPr>
          <w:rFonts w:ascii="Arial" w:hAnsi="Arial" w:cs="Arial"/>
          <w:b/>
          <w:bCs/>
          <w:noProof/>
          <w:sz w:val="20"/>
          <w:szCs w:val="20"/>
          <w:lang w:val="pl-PL"/>
        </w:rPr>
        <w:t xml:space="preserve">1% </w:t>
      </w:r>
      <w:r w:rsidR="007538F3" w:rsidRPr="00AD6B4A">
        <w:rPr>
          <w:rFonts w:ascii="Arial" w:hAnsi="Arial" w:cs="Arial"/>
          <w:bCs/>
          <w:noProof/>
          <w:sz w:val="20"/>
          <w:szCs w:val="20"/>
          <w:lang w:val="pl-PL"/>
        </w:rPr>
        <w:t xml:space="preserve">wynagrodzenia umownego brutto </w:t>
      </w:r>
      <w:r w:rsidRPr="00AD6B4A">
        <w:rPr>
          <w:rFonts w:ascii="Arial" w:hAnsi="Arial" w:cs="Arial"/>
          <w:bCs/>
          <w:noProof/>
          <w:sz w:val="20"/>
          <w:szCs w:val="20"/>
          <w:lang w:val="pl-PL"/>
        </w:rPr>
        <w:t xml:space="preserve">za każdy dzień opóźnienia </w:t>
      </w:r>
      <w:r w:rsidR="007538F3" w:rsidRPr="00AD6B4A">
        <w:rPr>
          <w:rFonts w:ascii="Arial" w:hAnsi="Arial" w:cs="Arial"/>
          <w:bCs/>
          <w:noProof/>
          <w:sz w:val="20"/>
          <w:szCs w:val="20"/>
          <w:lang w:val="pl-PL"/>
        </w:rPr>
        <w:t>z tytułu:</w:t>
      </w:r>
    </w:p>
    <w:p w14:paraId="77B806C8" w14:textId="2DA8C014" w:rsidR="007538F3" w:rsidRPr="00AD6B4A" w:rsidRDefault="007538F3" w:rsidP="00B921FF">
      <w:pPr>
        <w:pStyle w:val="Akapitzlist"/>
        <w:numPr>
          <w:ilvl w:val="1"/>
          <w:numId w:val="6"/>
        </w:numPr>
        <w:spacing w:after="120"/>
        <w:jc w:val="both"/>
        <w:rPr>
          <w:rFonts w:ascii="Arial" w:hAnsi="Arial" w:cs="Arial"/>
          <w:bCs/>
          <w:noProof/>
          <w:color w:val="FF0000"/>
          <w:sz w:val="20"/>
          <w:szCs w:val="20"/>
          <w:lang w:val="pl-PL"/>
        </w:rPr>
      </w:pPr>
      <w:r w:rsidRPr="00AD6B4A">
        <w:rPr>
          <w:rFonts w:ascii="Arial" w:hAnsi="Arial" w:cs="Arial"/>
          <w:bCs/>
          <w:noProof/>
          <w:sz w:val="20"/>
          <w:szCs w:val="20"/>
          <w:lang w:val="pl-PL"/>
        </w:rPr>
        <w:t>nieterminowe</w:t>
      </w:r>
      <w:r w:rsidR="00E86129" w:rsidRPr="00AD6B4A">
        <w:rPr>
          <w:rFonts w:ascii="Arial" w:hAnsi="Arial" w:cs="Arial"/>
          <w:bCs/>
          <w:noProof/>
          <w:sz w:val="20"/>
          <w:szCs w:val="20"/>
          <w:lang w:val="pl-PL"/>
        </w:rPr>
        <w:t>go rozpoczęcia realizacji U</w:t>
      </w:r>
      <w:r w:rsidRPr="00AD6B4A">
        <w:rPr>
          <w:rFonts w:ascii="Arial" w:hAnsi="Arial" w:cs="Arial"/>
          <w:bCs/>
          <w:noProof/>
          <w:sz w:val="20"/>
          <w:szCs w:val="20"/>
          <w:lang w:val="pl-PL"/>
        </w:rPr>
        <w:t>mowy,</w:t>
      </w:r>
    </w:p>
    <w:p w14:paraId="674B38FF" w14:textId="77777777" w:rsidR="007538F3" w:rsidRPr="00AD6B4A" w:rsidRDefault="007538F3" w:rsidP="00AD6B4A">
      <w:pPr>
        <w:pStyle w:val="Akapitzlist"/>
        <w:numPr>
          <w:ilvl w:val="1"/>
          <w:numId w:val="6"/>
        </w:numPr>
        <w:spacing w:after="120"/>
        <w:jc w:val="both"/>
        <w:rPr>
          <w:rFonts w:ascii="Arial" w:hAnsi="Arial" w:cs="Arial"/>
          <w:bCs/>
          <w:noProof/>
          <w:sz w:val="20"/>
          <w:szCs w:val="20"/>
          <w:lang w:val="pl-PL"/>
        </w:rPr>
      </w:pPr>
      <w:r w:rsidRPr="00AD6B4A">
        <w:rPr>
          <w:rFonts w:ascii="Arial" w:hAnsi="Arial" w:cs="Arial"/>
          <w:bCs/>
          <w:noProof/>
          <w:sz w:val="20"/>
          <w:szCs w:val="20"/>
          <w:lang w:val="pl-PL"/>
        </w:rPr>
        <w:t>zwłoki w rozpoczęciu usług,</w:t>
      </w:r>
    </w:p>
    <w:p w14:paraId="6AF37CAD" w14:textId="61E33118" w:rsidR="007538F3" w:rsidRPr="00AD6B4A" w:rsidRDefault="007538F3" w:rsidP="00AD6B4A">
      <w:pPr>
        <w:pStyle w:val="Akapitzlist"/>
        <w:numPr>
          <w:ilvl w:val="1"/>
          <w:numId w:val="6"/>
        </w:numPr>
        <w:spacing w:after="120"/>
        <w:jc w:val="both"/>
        <w:rPr>
          <w:rFonts w:ascii="Arial" w:hAnsi="Arial" w:cs="Arial"/>
          <w:bCs/>
          <w:noProof/>
          <w:sz w:val="20"/>
          <w:szCs w:val="20"/>
          <w:lang w:val="pl-PL"/>
        </w:rPr>
      </w:pPr>
      <w:r w:rsidRPr="00AD6B4A">
        <w:rPr>
          <w:rFonts w:ascii="Arial" w:hAnsi="Arial" w:cs="Arial"/>
          <w:bCs/>
          <w:noProof/>
          <w:sz w:val="20"/>
          <w:szCs w:val="20"/>
          <w:lang w:val="pl-PL"/>
        </w:rPr>
        <w:t>niekontynuowani</w:t>
      </w:r>
      <w:r w:rsidR="00F61D07" w:rsidRPr="00AD6B4A">
        <w:rPr>
          <w:rFonts w:ascii="Arial" w:hAnsi="Arial" w:cs="Arial"/>
          <w:bCs/>
          <w:noProof/>
          <w:sz w:val="20"/>
          <w:szCs w:val="20"/>
          <w:lang w:val="pl-PL"/>
        </w:rPr>
        <w:t>a</w:t>
      </w:r>
      <w:r w:rsidRPr="00AD6B4A">
        <w:rPr>
          <w:rFonts w:ascii="Arial" w:hAnsi="Arial" w:cs="Arial"/>
          <w:bCs/>
          <w:noProof/>
          <w:sz w:val="20"/>
          <w:szCs w:val="20"/>
          <w:lang w:val="pl-PL"/>
        </w:rPr>
        <w:t xml:space="preserve"> </w:t>
      </w:r>
      <w:r w:rsidR="00F61D07" w:rsidRPr="00AD6B4A">
        <w:rPr>
          <w:rFonts w:ascii="Arial" w:hAnsi="Arial" w:cs="Arial"/>
          <w:bCs/>
          <w:noProof/>
          <w:sz w:val="20"/>
          <w:szCs w:val="20"/>
          <w:lang w:val="pl-PL"/>
        </w:rPr>
        <w:t>U</w:t>
      </w:r>
      <w:r w:rsidRPr="00AD6B4A">
        <w:rPr>
          <w:rFonts w:ascii="Arial" w:hAnsi="Arial" w:cs="Arial"/>
          <w:bCs/>
          <w:noProof/>
          <w:sz w:val="20"/>
          <w:szCs w:val="20"/>
          <w:lang w:val="pl-PL"/>
        </w:rPr>
        <w:t>sług pomimo pisemnych wezwań Zamawiającego,</w:t>
      </w:r>
    </w:p>
    <w:p w14:paraId="086F5411" w14:textId="2534EF76" w:rsidR="00E412AB" w:rsidRPr="00AD6B4A" w:rsidRDefault="007538F3" w:rsidP="00AD6B4A">
      <w:pPr>
        <w:pStyle w:val="Akapitzlist"/>
        <w:numPr>
          <w:ilvl w:val="1"/>
          <w:numId w:val="6"/>
        </w:numPr>
        <w:spacing w:after="120"/>
        <w:jc w:val="both"/>
        <w:rPr>
          <w:rFonts w:ascii="Arial" w:hAnsi="Arial" w:cs="Arial"/>
          <w:bCs/>
          <w:noProof/>
          <w:sz w:val="20"/>
          <w:szCs w:val="20"/>
          <w:lang w:val="pl-PL"/>
        </w:rPr>
      </w:pPr>
      <w:r w:rsidRPr="00AD6B4A">
        <w:rPr>
          <w:rFonts w:ascii="Arial" w:hAnsi="Arial" w:cs="Arial"/>
          <w:bCs/>
          <w:noProof/>
          <w:sz w:val="20"/>
          <w:szCs w:val="20"/>
          <w:lang w:val="pl-PL"/>
        </w:rPr>
        <w:t>nieterminowego wykonania usług.</w:t>
      </w:r>
    </w:p>
    <w:p w14:paraId="31F8CC7F" w14:textId="71366676" w:rsidR="00E412AB" w:rsidRPr="00AD6B4A" w:rsidRDefault="00B871A2" w:rsidP="00A678A9">
      <w:pPr>
        <w:pStyle w:val="Akapitzlist"/>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133"/>
        <w:jc w:val="both"/>
        <w:rPr>
          <w:rFonts w:ascii="Arial" w:hAnsi="Arial" w:cs="Arial"/>
          <w:bCs/>
          <w:noProof/>
          <w:color w:val="FF0000"/>
          <w:sz w:val="20"/>
          <w:szCs w:val="20"/>
          <w:lang w:val="pl-PL"/>
        </w:rPr>
      </w:pPr>
      <w:r w:rsidRPr="00AD6B4A">
        <w:rPr>
          <w:rFonts w:ascii="Arial" w:hAnsi="Arial" w:cs="Arial"/>
          <w:bCs/>
          <w:noProof/>
          <w:sz w:val="20"/>
          <w:szCs w:val="20"/>
          <w:lang w:val="pl-PL"/>
        </w:rPr>
        <w:t xml:space="preserve">Zamawiający może naliczyć Wykonawcy karę umowną w wysokości </w:t>
      </w:r>
      <w:r w:rsidR="007538F3" w:rsidRPr="00AD6B4A">
        <w:rPr>
          <w:rFonts w:ascii="Arial" w:hAnsi="Arial" w:cs="Arial"/>
          <w:b/>
          <w:bCs/>
          <w:noProof/>
          <w:sz w:val="20"/>
          <w:szCs w:val="20"/>
          <w:lang w:val="pl-PL"/>
        </w:rPr>
        <w:t xml:space="preserve">0.1% </w:t>
      </w:r>
      <w:r w:rsidR="007538F3" w:rsidRPr="00AD6B4A">
        <w:rPr>
          <w:rFonts w:ascii="Arial" w:hAnsi="Arial" w:cs="Arial"/>
          <w:bCs/>
          <w:noProof/>
          <w:sz w:val="20"/>
          <w:szCs w:val="20"/>
          <w:lang w:val="pl-PL"/>
        </w:rPr>
        <w:t>wynagrodzenia umownego brutto za każdy dzień opóźnienia licząc od terminu umownego lub wyznaczonego przez Zamawiającego, z tytułu opóźnienia w przedłożeniu Zamawiającemu wszelkich dokumentów do przedłożenia, których zobowiązują Inżyniera Kontraktu postanowienia Umowy (również w okresie rękojmi i gwarancji).</w:t>
      </w:r>
    </w:p>
    <w:p w14:paraId="63F17517" w14:textId="7940359A" w:rsidR="007538F3" w:rsidRPr="00AD6B4A" w:rsidRDefault="007538F3" w:rsidP="00A678A9">
      <w:pPr>
        <w:pStyle w:val="Akapitzlist"/>
        <w:widowControl w:val="0"/>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133"/>
        <w:jc w:val="both"/>
        <w:rPr>
          <w:rFonts w:ascii="Arial" w:hAnsi="Arial" w:cs="Arial"/>
          <w:bCs/>
          <w:noProof/>
          <w:sz w:val="20"/>
          <w:szCs w:val="20"/>
          <w:lang w:val="pl-PL"/>
        </w:rPr>
      </w:pPr>
      <w:r w:rsidRPr="00AD6B4A">
        <w:rPr>
          <w:rFonts w:ascii="Arial" w:hAnsi="Arial" w:cs="Arial"/>
          <w:bCs/>
          <w:noProof/>
          <w:sz w:val="20"/>
          <w:szCs w:val="20"/>
          <w:lang w:val="pl-PL"/>
        </w:rPr>
        <w:t xml:space="preserve">Zamawiający może naliczyć Wykonawcy karę umowną w wysokości </w:t>
      </w:r>
      <w:r w:rsidR="00214C76" w:rsidRPr="00AD6B4A">
        <w:rPr>
          <w:rFonts w:ascii="Arial" w:hAnsi="Arial" w:cs="Arial"/>
          <w:b/>
          <w:bCs/>
          <w:noProof/>
          <w:sz w:val="20"/>
          <w:szCs w:val="20"/>
          <w:lang w:val="pl-PL"/>
        </w:rPr>
        <w:t>1.0</w:t>
      </w:r>
      <w:r w:rsidRPr="00AD6B4A">
        <w:rPr>
          <w:rFonts w:ascii="Arial" w:hAnsi="Arial" w:cs="Arial"/>
          <w:b/>
          <w:bCs/>
          <w:noProof/>
          <w:sz w:val="20"/>
          <w:szCs w:val="20"/>
          <w:lang w:val="pl-PL"/>
        </w:rPr>
        <w:t xml:space="preserve">% </w:t>
      </w:r>
      <w:r w:rsidRPr="00AD6B4A">
        <w:rPr>
          <w:rFonts w:ascii="Arial" w:hAnsi="Arial" w:cs="Arial"/>
          <w:bCs/>
          <w:noProof/>
          <w:sz w:val="20"/>
          <w:szCs w:val="20"/>
          <w:lang w:val="pl-PL"/>
        </w:rPr>
        <w:t>wynagrodzenia umownego brutto za każdy udowodniony przypadek niezachowania należytej staranności przy wykonywaniu swych obowiązków lub nieprzestrzegania wymogów przewidzianych</w:t>
      </w:r>
      <w:r w:rsidR="0058367E" w:rsidRPr="00AD6B4A">
        <w:rPr>
          <w:rFonts w:ascii="Arial" w:hAnsi="Arial" w:cs="Arial"/>
          <w:bCs/>
          <w:noProof/>
          <w:sz w:val="20"/>
          <w:szCs w:val="20"/>
          <w:lang w:val="pl-PL"/>
        </w:rPr>
        <w:t xml:space="preserve"> </w:t>
      </w:r>
      <w:r w:rsidRPr="00AD6B4A">
        <w:rPr>
          <w:rFonts w:ascii="Arial" w:hAnsi="Arial" w:cs="Arial"/>
          <w:bCs/>
          <w:noProof/>
          <w:sz w:val="20"/>
          <w:szCs w:val="20"/>
          <w:lang w:val="pl-PL"/>
        </w:rPr>
        <w:t>w obowiązujących procedurach</w:t>
      </w:r>
      <w:r w:rsidR="00214C76" w:rsidRPr="00AD6B4A">
        <w:rPr>
          <w:rFonts w:ascii="Arial" w:hAnsi="Arial" w:cs="Arial"/>
          <w:bCs/>
          <w:noProof/>
          <w:sz w:val="20"/>
          <w:szCs w:val="20"/>
          <w:lang w:val="pl-PL"/>
        </w:rPr>
        <w:t>, z tytułu niewykonywania/niewykonania lub nienależytego wykonania przedmiotu Umowy zgodnie z jej warunkami.</w:t>
      </w:r>
    </w:p>
    <w:p w14:paraId="3B90B737" w14:textId="18DF195F" w:rsidR="00214C76" w:rsidRPr="00AD6B4A" w:rsidRDefault="00214C76" w:rsidP="00A678A9">
      <w:pPr>
        <w:pStyle w:val="Akapitzlist"/>
        <w:widowControl w:val="0"/>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133"/>
        <w:jc w:val="both"/>
        <w:rPr>
          <w:rFonts w:ascii="Arial" w:hAnsi="Arial" w:cs="Arial"/>
          <w:bCs/>
          <w:noProof/>
          <w:sz w:val="20"/>
          <w:szCs w:val="20"/>
          <w:lang w:val="pl-PL"/>
        </w:rPr>
      </w:pPr>
      <w:r w:rsidRPr="00AD6B4A">
        <w:rPr>
          <w:rFonts w:ascii="Arial" w:hAnsi="Arial" w:cs="Arial"/>
          <w:bCs/>
          <w:noProof/>
          <w:sz w:val="20"/>
          <w:szCs w:val="20"/>
          <w:lang w:val="pl-PL"/>
        </w:rPr>
        <w:t xml:space="preserve">Zamawiający może naliczyć Wykonawcy karę umowną w wysokości </w:t>
      </w:r>
      <w:r w:rsidRPr="00AD6B4A">
        <w:rPr>
          <w:rFonts w:ascii="Arial" w:hAnsi="Arial" w:cs="Arial"/>
          <w:b/>
          <w:bCs/>
          <w:noProof/>
          <w:sz w:val="20"/>
          <w:szCs w:val="20"/>
          <w:lang w:val="pl-PL"/>
        </w:rPr>
        <w:t xml:space="preserve">0.1% </w:t>
      </w:r>
      <w:r w:rsidRPr="00AD6B4A">
        <w:rPr>
          <w:rFonts w:ascii="Arial" w:hAnsi="Arial" w:cs="Arial"/>
          <w:bCs/>
          <w:noProof/>
          <w:sz w:val="20"/>
          <w:szCs w:val="20"/>
          <w:lang w:val="pl-PL"/>
        </w:rPr>
        <w:t>wynagrodzenia umownego brutto za każdy przypadek nieusprawiedliwionej nieobecności,</w:t>
      </w:r>
      <w:r w:rsidR="004E0EF6">
        <w:rPr>
          <w:rFonts w:ascii="Arial" w:hAnsi="Arial" w:cs="Arial"/>
          <w:bCs/>
          <w:noProof/>
          <w:sz w:val="20"/>
          <w:szCs w:val="20"/>
          <w:lang w:val="pl-PL"/>
        </w:rPr>
        <w:t xml:space="preserve"> </w:t>
      </w:r>
      <w:r w:rsidRPr="00AD6B4A">
        <w:rPr>
          <w:rFonts w:ascii="Arial" w:hAnsi="Arial" w:cs="Arial"/>
          <w:bCs/>
          <w:noProof/>
          <w:sz w:val="20"/>
          <w:szCs w:val="20"/>
          <w:lang w:val="pl-PL"/>
        </w:rPr>
        <w:t xml:space="preserve">z tytułu nieusprawiedliwionej nieobecności Kierownika Zespołu lub któregokolwiek członka personelu Inżyniera Kontraktu na miejscu realizacji zadania, </w:t>
      </w:r>
      <w:r w:rsidR="00826F81" w:rsidRPr="00AD6B4A">
        <w:rPr>
          <w:rFonts w:ascii="Arial" w:hAnsi="Arial" w:cs="Arial"/>
          <w:bCs/>
          <w:noProof/>
          <w:sz w:val="20"/>
          <w:szCs w:val="20"/>
          <w:lang w:val="pl-PL"/>
        </w:rPr>
        <w:t>r</w:t>
      </w:r>
      <w:r w:rsidRPr="00AD6B4A">
        <w:rPr>
          <w:rFonts w:ascii="Arial" w:hAnsi="Arial" w:cs="Arial"/>
          <w:bCs/>
          <w:noProof/>
          <w:sz w:val="20"/>
          <w:szCs w:val="20"/>
          <w:lang w:val="pl-PL"/>
        </w:rPr>
        <w:t xml:space="preserve">adzie </w:t>
      </w:r>
      <w:r w:rsidR="00826F81" w:rsidRPr="00AD6B4A">
        <w:rPr>
          <w:rFonts w:ascii="Arial" w:hAnsi="Arial" w:cs="Arial"/>
          <w:bCs/>
          <w:noProof/>
          <w:sz w:val="20"/>
          <w:szCs w:val="20"/>
          <w:lang w:val="pl-PL"/>
        </w:rPr>
        <w:t>b</w:t>
      </w:r>
      <w:r w:rsidRPr="00AD6B4A">
        <w:rPr>
          <w:rFonts w:ascii="Arial" w:hAnsi="Arial" w:cs="Arial"/>
          <w:bCs/>
          <w:noProof/>
          <w:sz w:val="20"/>
          <w:szCs w:val="20"/>
          <w:lang w:val="pl-PL"/>
        </w:rPr>
        <w:t>udowy lub innym spotkaniu, na którym ich obecność jest</w:t>
      </w:r>
      <w:r w:rsidR="00E86129" w:rsidRPr="00AD6B4A">
        <w:rPr>
          <w:rFonts w:ascii="Arial" w:hAnsi="Arial" w:cs="Arial"/>
          <w:bCs/>
          <w:noProof/>
          <w:sz w:val="20"/>
          <w:szCs w:val="20"/>
          <w:lang w:val="pl-PL"/>
        </w:rPr>
        <w:t xml:space="preserve"> wymagana na podstawie zapisów U</w:t>
      </w:r>
      <w:r w:rsidRPr="00AD6B4A">
        <w:rPr>
          <w:rFonts w:ascii="Arial" w:hAnsi="Arial" w:cs="Arial"/>
          <w:bCs/>
          <w:noProof/>
          <w:sz w:val="20"/>
          <w:szCs w:val="20"/>
          <w:lang w:val="pl-PL"/>
        </w:rPr>
        <w:t>mowy.</w:t>
      </w:r>
    </w:p>
    <w:p w14:paraId="4B755CA1" w14:textId="01E8CDA2" w:rsidR="00214C76" w:rsidRPr="00AD6B4A" w:rsidRDefault="00214C76" w:rsidP="00A678A9">
      <w:pPr>
        <w:pStyle w:val="Akapitzlist"/>
        <w:widowControl w:val="0"/>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133"/>
        <w:jc w:val="both"/>
        <w:rPr>
          <w:rFonts w:ascii="Arial" w:hAnsi="Arial" w:cs="Arial"/>
          <w:bCs/>
          <w:noProof/>
          <w:sz w:val="20"/>
          <w:szCs w:val="20"/>
          <w:lang w:val="pl-PL"/>
        </w:rPr>
      </w:pPr>
      <w:r w:rsidRPr="00AD6B4A">
        <w:rPr>
          <w:rFonts w:ascii="Arial" w:hAnsi="Arial" w:cs="Arial"/>
          <w:bCs/>
          <w:noProof/>
          <w:sz w:val="20"/>
          <w:szCs w:val="20"/>
          <w:lang w:val="pl-PL"/>
        </w:rPr>
        <w:t xml:space="preserve">Zamawiający może naliczyć Wykonawcy karę umowną w wysokości </w:t>
      </w:r>
      <w:r w:rsidRPr="00AD6B4A">
        <w:rPr>
          <w:rFonts w:ascii="Arial" w:hAnsi="Arial" w:cs="Arial"/>
          <w:b/>
          <w:bCs/>
          <w:noProof/>
          <w:sz w:val="20"/>
          <w:szCs w:val="20"/>
          <w:lang w:val="pl-PL"/>
        </w:rPr>
        <w:t>500 zł</w:t>
      </w:r>
      <w:r w:rsidR="00E3785E" w:rsidRPr="00AD6B4A">
        <w:rPr>
          <w:rFonts w:ascii="Arial" w:hAnsi="Arial" w:cs="Arial"/>
          <w:b/>
          <w:bCs/>
          <w:noProof/>
          <w:sz w:val="20"/>
          <w:szCs w:val="20"/>
          <w:lang w:val="pl-PL"/>
        </w:rPr>
        <w:t xml:space="preserve"> (słownie: pięćset złotych 00/100) </w:t>
      </w:r>
      <w:r w:rsidRPr="00AD6B4A">
        <w:rPr>
          <w:rFonts w:ascii="Arial" w:hAnsi="Arial" w:cs="Arial"/>
          <w:b/>
          <w:bCs/>
          <w:noProof/>
          <w:sz w:val="20"/>
          <w:szCs w:val="20"/>
          <w:lang w:val="pl-PL"/>
        </w:rPr>
        <w:t xml:space="preserve"> </w:t>
      </w:r>
      <w:r w:rsidRPr="00AD6B4A">
        <w:rPr>
          <w:rFonts w:ascii="Arial" w:hAnsi="Arial" w:cs="Arial"/>
          <w:bCs/>
          <w:noProof/>
          <w:sz w:val="20"/>
          <w:szCs w:val="20"/>
          <w:lang w:val="pl-PL"/>
        </w:rPr>
        <w:t xml:space="preserve">za każdy dzień opóźnienia, z tytułu nieterminowego dokonywania odbiorów robót ulegających </w:t>
      </w:r>
      <w:r w:rsidRPr="00AD6B4A">
        <w:rPr>
          <w:rFonts w:ascii="Arial" w:hAnsi="Arial" w:cs="Arial"/>
          <w:bCs/>
          <w:noProof/>
          <w:sz w:val="20"/>
          <w:szCs w:val="20"/>
          <w:lang w:val="pl-PL"/>
        </w:rPr>
        <w:lastRenderedPageBreak/>
        <w:t>zakryciu lub robót zanikających z przyczyn zależnych od Wykonawcy.</w:t>
      </w:r>
    </w:p>
    <w:p w14:paraId="692306F7" w14:textId="11E7A456" w:rsidR="00214C76" w:rsidRPr="00AD6B4A" w:rsidRDefault="00214C76" w:rsidP="00A678A9">
      <w:pPr>
        <w:pStyle w:val="Akapitzlist"/>
        <w:widowControl w:val="0"/>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133"/>
        <w:jc w:val="both"/>
        <w:rPr>
          <w:rFonts w:ascii="Arial" w:hAnsi="Arial" w:cs="Arial"/>
          <w:bCs/>
          <w:noProof/>
          <w:sz w:val="20"/>
          <w:szCs w:val="20"/>
          <w:lang w:val="pl-PL"/>
        </w:rPr>
      </w:pPr>
      <w:r w:rsidRPr="00AD6B4A">
        <w:rPr>
          <w:rFonts w:ascii="Arial" w:hAnsi="Arial" w:cs="Arial"/>
          <w:bCs/>
          <w:noProof/>
          <w:sz w:val="20"/>
          <w:szCs w:val="20"/>
          <w:lang w:val="pl-PL"/>
        </w:rPr>
        <w:t xml:space="preserve">Zamawiający może naliczyć Wykonawcy karę umowną w wysokości </w:t>
      </w:r>
      <w:r w:rsidRPr="00AD6B4A">
        <w:rPr>
          <w:rFonts w:ascii="Arial" w:hAnsi="Arial" w:cs="Arial"/>
          <w:b/>
          <w:bCs/>
          <w:noProof/>
          <w:sz w:val="20"/>
          <w:szCs w:val="20"/>
          <w:lang w:val="pl-PL"/>
        </w:rPr>
        <w:t xml:space="preserve">500 zł </w:t>
      </w:r>
      <w:r w:rsidR="00E3785E" w:rsidRPr="00AD6B4A">
        <w:rPr>
          <w:rFonts w:ascii="Arial" w:hAnsi="Arial" w:cs="Arial"/>
          <w:b/>
          <w:bCs/>
          <w:noProof/>
          <w:sz w:val="20"/>
          <w:szCs w:val="20"/>
          <w:lang w:val="pl-PL"/>
        </w:rPr>
        <w:t xml:space="preserve">(słownie: pięćset złotych 00/100) </w:t>
      </w:r>
      <w:r w:rsidRPr="00AD6B4A">
        <w:rPr>
          <w:rFonts w:ascii="Arial" w:hAnsi="Arial" w:cs="Arial"/>
          <w:bCs/>
          <w:noProof/>
          <w:sz w:val="20"/>
          <w:szCs w:val="20"/>
          <w:lang w:val="pl-PL"/>
        </w:rPr>
        <w:t>za każdy dzień opóźnienia, z tytułu nieterminowego dokonania odbioru końcowego z przyczyn zależnych od Wykonawcy.</w:t>
      </w:r>
    </w:p>
    <w:p w14:paraId="43C93AE0" w14:textId="4C77BA57" w:rsidR="00E3785E" w:rsidRPr="00AD6B4A" w:rsidRDefault="00214C76" w:rsidP="00E3785E">
      <w:pPr>
        <w:pStyle w:val="Akapitzlist"/>
        <w:widowControl w:val="0"/>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133"/>
        <w:jc w:val="both"/>
        <w:rPr>
          <w:rFonts w:ascii="Arial" w:hAnsi="Arial" w:cs="Arial"/>
          <w:bCs/>
          <w:noProof/>
          <w:sz w:val="20"/>
          <w:szCs w:val="20"/>
          <w:lang w:val="pl-PL"/>
        </w:rPr>
      </w:pPr>
      <w:r w:rsidRPr="00AD6B4A">
        <w:rPr>
          <w:rFonts w:ascii="Arial" w:hAnsi="Arial" w:cs="Arial"/>
          <w:bCs/>
          <w:noProof/>
          <w:sz w:val="20"/>
          <w:szCs w:val="20"/>
          <w:lang w:val="pl-PL"/>
        </w:rPr>
        <w:t xml:space="preserve">Zamawiający może naliczyć Wykonawcy karę umowną w wysokości </w:t>
      </w:r>
      <w:r w:rsidRPr="00AD6B4A">
        <w:rPr>
          <w:rFonts w:ascii="Arial" w:hAnsi="Arial" w:cs="Arial"/>
          <w:b/>
          <w:bCs/>
          <w:noProof/>
          <w:sz w:val="20"/>
          <w:szCs w:val="20"/>
          <w:lang w:val="pl-PL"/>
        </w:rPr>
        <w:t xml:space="preserve">500 zł </w:t>
      </w:r>
      <w:r w:rsidR="00E3785E" w:rsidRPr="00AD6B4A">
        <w:rPr>
          <w:rFonts w:ascii="Arial" w:hAnsi="Arial" w:cs="Arial"/>
          <w:b/>
          <w:bCs/>
          <w:noProof/>
          <w:sz w:val="20"/>
          <w:szCs w:val="20"/>
          <w:lang w:val="pl-PL"/>
        </w:rPr>
        <w:t xml:space="preserve">(słownie: pięćset złotych 00/100) </w:t>
      </w:r>
      <w:r w:rsidRPr="00AD6B4A">
        <w:rPr>
          <w:rFonts w:ascii="Arial" w:hAnsi="Arial" w:cs="Arial"/>
          <w:bCs/>
          <w:noProof/>
          <w:sz w:val="20"/>
          <w:szCs w:val="20"/>
          <w:lang w:val="pl-PL"/>
        </w:rPr>
        <w:t>za każdy dzień opóźnienia, z tytułu nieprzygotowania</w:t>
      </w:r>
      <w:r w:rsidR="005A5CCB" w:rsidRPr="00AD6B4A">
        <w:rPr>
          <w:rFonts w:ascii="Arial" w:hAnsi="Arial" w:cs="Arial"/>
          <w:bCs/>
          <w:noProof/>
          <w:sz w:val="20"/>
          <w:szCs w:val="20"/>
          <w:lang w:val="pl-PL"/>
        </w:rPr>
        <w:t xml:space="preserve"> </w:t>
      </w:r>
      <w:r w:rsidRPr="00AD6B4A">
        <w:rPr>
          <w:rFonts w:ascii="Arial" w:hAnsi="Arial" w:cs="Arial"/>
          <w:bCs/>
          <w:noProof/>
          <w:sz w:val="20"/>
          <w:szCs w:val="20"/>
          <w:lang w:val="pl-PL"/>
        </w:rPr>
        <w:t>w wyznaczonym terminie wszelkich niezbędnych dokumentów związanych z realizacją</w:t>
      </w:r>
      <w:r w:rsidR="00E3785E" w:rsidRPr="00AD6B4A">
        <w:rPr>
          <w:rFonts w:ascii="Arial" w:hAnsi="Arial" w:cs="Arial"/>
          <w:bCs/>
          <w:noProof/>
          <w:sz w:val="20"/>
          <w:szCs w:val="20"/>
          <w:lang w:val="pl-PL"/>
        </w:rPr>
        <w:t xml:space="preserve"> </w:t>
      </w:r>
      <w:r w:rsidRPr="00AD6B4A">
        <w:rPr>
          <w:rFonts w:ascii="Arial" w:hAnsi="Arial" w:cs="Arial"/>
          <w:bCs/>
          <w:noProof/>
          <w:sz w:val="20"/>
          <w:szCs w:val="20"/>
          <w:lang w:val="pl-PL"/>
        </w:rPr>
        <w:t>i rozliczeniem projektu wymaganych przez Zamawiającego i instytucje zewnętrzne.</w:t>
      </w:r>
    </w:p>
    <w:p w14:paraId="56F58DA7" w14:textId="28348AE0" w:rsidR="0054168E" w:rsidRPr="00AD6B4A" w:rsidRDefault="00E3785E" w:rsidP="0054168E">
      <w:pPr>
        <w:pStyle w:val="Akapitzlist"/>
        <w:widowControl w:val="0"/>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133"/>
        <w:jc w:val="both"/>
        <w:rPr>
          <w:rFonts w:ascii="Arial" w:hAnsi="Arial" w:cs="Arial"/>
          <w:bCs/>
          <w:noProof/>
          <w:sz w:val="20"/>
          <w:szCs w:val="20"/>
          <w:lang w:val="pl-PL"/>
        </w:rPr>
      </w:pPr>
      <w:r w:rsidRPr="00AD6B4A">
        <w:rPr>
          <w:rFonts w:ascii="Arial" w:hAnsi="Arial" w:cs="Arial"/>
          <w:bCs/>
          <w:noProof/>
          <w:sz w:val="20"/>
          <w:szCs w:val="20"/>
          <w:lang w:val="pl-PL"/>
        </w:rPr>
        <w:t xml:space="preserve">Zamawiający może naliczyć Wykonawcy karę umowną w wysokości </w:t>
      </w:r>
      <w:r w:rsidRPr="00AD6B4A">
        <w:rPr>
          <w:rFonts w:ascii="Arial" w:hAnsi="Arial" w:cs="Arial"/>
          <w:b/>
          <w:bCs/>
          <w:noProof/>
          <w:sz w:val="20"/>
          <w:szCs w:val="20"/>
          <w:lang w:val="pl-PL"/>
        </w:rPr>
        <w:t>10 000,00 zł</w:t>
      </w:r>
      <w:r w:rsidRPr="00AD6B4A">
        <w:rPr>
          <w:rFonts w:ascii="Arial" w:hAnsi="Arial" w:cs="Arial"/>
          <w:bCs/>
          <w:noProof/>
          <w:sz w:val="20"/>
          <w:szCs w:val="20"/>
          <w:lang w:val="pl-PL"/>
        </w:rPr>
        <w:t xml:space="preserve"> </w:t>
      </w:r>
      <w:r w:rsidRPr="00AD6B4A">
        <w:rPr>
          <w:rFonts w:ascii="Arial" w:hAnsi="Arial" w:cs="Arial"/>
          <w:b/>
          <w:bCs/>
          <w:noProof/>
          <w:sz w:val="20"/>
          <w:szCs w:val="20"/>
          <w:lang w:val="pl-PL"/>
        </w:rPr>
        <w:t>(słownie: dziesięć tysięcy złotych 00/100)</w:t>
      </w:r>
      <w:r w:rsidRPr="00AD6B4A">
        <w:rPr>
          <w:rFonts w:ascii="Arial" w:hAnsi="Arial" w:cs="Arial"/>
          <w:bCs/>
          <w:noProof/>
          <w:sz w:val="20"/>
          <w:szCs w:val="20"/>
          <w:lang w:val="pl-PL"/>
        </w:rPr>
        <w:t xml:space="preserve"> w przypadku </w:t>
      </w:r>
      <w:r w:rsidRPr="00AD6B4A">
        <w:rPr>
          <w:rFonts w:ascii="Arial" w:hAnsi="Arial" w:cs="Arial"/>
          <w:noProof/>
          <w:sz w:val="20"/>
          <w:szCs w:val="20"/>
          <w:lang w:val="pl-PL"/>
        </w:rPr>
        <w:t>niepoinformowania Zamawiającego o usunięciu rachunku z wykazu podmiotów tzw. białej listy – za każdy stwierdzony przypadek.</w:t>
      </w:r>
    </w:p>
    <w:p w14:paraId="1CD7F124" w14:textId="2620C20B" w:rsidR="00C92AC5" w:rsidRPr="00DB1FAB" w:rsidRDefault="00047148" w:rsidP="00211E9E">
      <w:pPr>
        <w:pStyle w:val="Akapitzlist"/>
        <w:widowControl w:val="0"/>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133"/>
        <w:jc w:val="both"/>
        <w:rPr>
          <w:noProof/>
          <w:lang w:val="pl-PL"/>
        </w:rPr>
      </w:pPr>
      <w:r w:rsidRPr="00AD6B4A">
        <w:rPr>
          <w:rFonts w:ascii="Arial" w:hAnsi="Arial" w:cs="Arial"/>
          <w:noProof/>
          <w:sz w:val="20"/>
          <w:szCs w:val="20"/>
          <w:lang w:val="pl-PL"/>
        </w:rPr>
        <w:t>W przypadku uchybienia przez Wykonawcę obowiązkowi informacyjnemu, o którym mowa w § 1</w:t>
      </w:r>
      <w:r w:rsidR="0020536E" w:rsidRPr="00AD6B4A">
        <w:rPr>
          <w:rFonts w:ascii="Arial" w:hAnsi="Arial" w:cs="Arial"/>
          <w:noProof/>
          <w:sz w:val="20"/>
          <w:szCs w:val="20"/>
          <w:lang w:val="pl-PL"/>
        </w:rPr>
        <w:t>4</w:t>
      </w:r>
      <w:r w:rsidRPr="00AD6B4A">
        <w:rPr>
          <w:rFonts w:ascii="Arial" w:hAnsi="Arial" w:cs="Arial"/>
          <w:noProof/>
          <w:sz w:val="20"/>
          <w:szCs w:val="20"/>
          <w:lang w:val="pl-PL"/>
        </w:rPr>
        <w:t xml:space="preserve"> ust. 6</w:t>
      </w:r>
      <w:r w:rsidR="00B94DDC" w:rsidRPr="00AD6B4A">
        <w:rPr>
          <w:rFonts w:ascii="Arial" w:hAnsi="Arial" w:cs="Arial"/>
          <w:noProof/>
          <w:sz w:val="20"/>
          <w:szCs w:val="20"/>
          <w:lang w:val="pl-PL"/>
        </w:rPr>
        <w:t xml:space="preserve"> </w:t>
      </w:r>
      <w:r w:rsidRPr="00AD6B4A">
        <w:rPr>
          <w:rFonts w:ascii="Arial" w:hAnsi="Arial" w:cs="Arial"/>
          <w:noProof/>
          <w:sz w:val="20"/>
          <w:szCs w:val="20"/>
          <w:lang w:val="pl-PL"/>
        </w:rPr>
        <w:t>-</w:t>
      </w:r>
      <w:r w:rsidR="00B94DDC" w:rsidRPr="00AD6B4A">
        <w:rPr>
          <w:rFonts w:ascii="Arial" w:hAnsi="Arial" w:cs="Arial"/>
          <w:noProof/>
          <w:sz w:val="20"/>
          <w:szCs w:val="20"/>
          <w:lang w:val="pl-PL"/>
        </w:rPr>
        <w:t xml:space="preserve"> </w:t>
      </w:r>
      <w:r w:rsidRPr="00AD6B4A">
        <w:rPr>
          <w:rFonts w:ascii="Arial" w:hAnsi="Arial" w:cs="Arial"/>
          <w:noProof/>
          <w:sz w:val="20"/>
          <w:szCs w:val="20"/>
          <w:lang w:val="pl-PL"/>
        </w:rPr>
        <w:t xml:space="preserve">8, Zamawiający może naliczyć karę umowną w wysokości równej </w:t>
      </w:r>
      <w:r w:rsidRPr="00AD6B4A">
        <w:rPr>
          <w:rFonts w:ascii="Arial" w:hAnsi="Arial" w:cs="Arial"/>
          <w:b/>
          <w:bCs/>
          <w:noProof/>
          <w:sz w:val="20"/>
          <w:szCs w:val="20"/>
          <w:lang w:val="pl-PL"/>
        </w:rPr>
        <w:t xml:space="preserve">200% </w:t>
      </w:r>
      <w:r w:rsidRPr="00AD6B4A">
        <w:rPr>
          <w:rFonts w:ascii="Arial" w:hAnsi="Arial" w:cs="Arial"/>
          <w:noProof/>
          <w:sz w:val="20"/>
          <w:szCs w:val="20"/>
          <w:lang w:val="pl-PL"/>
        </w:rPr>
        <w:t xml:space="preserve">kwoty, którą Zamawiający zobowiązany był odprowadzić z tytułu składek na ubezpieczenie społeczne swoich pracowników zatrudnionych przy realizacji zamówienia. </w:t>
      </w:r>
    </w:p>
    <w:p w14:paraId="3B2CE0BF" w14:textId="5470972F" w:rsidR="00047148" w:rsidRPr="00AD6B4A" w:rsidRDefault="00047148" w:rsidP="00211E9E">
      <w:pPr>
        <w:spacing w:after="120"/>
        <w:jc w:val="both"/>
        <w:rPr>
          <w:rFonts w:ascii="Arial" w:hAnsi="Arial" w:cs="Arial"/>
          <w:b/>
          <w:bCs/>
          <w:sz w:val="20"/>
          <w:szCs w:val="20"/>
        </w:rPr>
      </w:pPr>
      <w:r w:rsidRPr="00AD6B4A">
        <w:rPr>
          <w:rFonts w:ascii="Arial" w:hAnsi="Arial" w:cs="Arial"/>
          <w:b/>
          <w:bCs/>
          <w:sz w:val="20"/>
          <w:szCs w:val="20"/>
        </w:rPr>
        <w:t>[Odpowiedzialność Wykonawcy za niewykonanie lub nienależyte wykonanie umowy]</w:t>
      </w:r>
    </w:p>
    <w:p w14:paraId="43B6C392" w14:textId="77777777" w:rsidR="00E412AB" w:rsidRPr="00AD6B4A" w:rsidRDefault="00B871A2" w:rsidP="00A678A9">
      <w:pPr>
        <w:pStyle w:val="Akapitzlist"/>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133"/>
        <w:jc w:val="both"/>
        <w:rPr>
          <w:rFonts w:ascii="Arial" w:hAnsi="Arial" w:cs="Arial"/>
          <w:bCs/>
          <w:noProof/>
          <w:color w:val="FF0000"/>
          <w:sz w:val="20"/>
          <w:szCs w:val="20"/>
          <w:lang w:val="pl-PL"/>
        </w:rPr>
      </w:pPr>
      <w:r w:rsidRPr="00AD6B4A">
        <w:rPr>
          <w:rFonts w:ascii="Arial" w:hAnsi="Arial" w:cs="Arial"/>
          <w:bCs/>
          <w:noProof/>
          <w:sz w:val="20"/>
          <w:szCs w:val="20"/>
          <w:lang w:val="pl-PL"/>
        </w:rPr>
        <w:t xml:space="preserve">Zamawiającemu przysługuje prawo dochodzenia odszkodowania przewyższającego wysokość zastrzeżonych kar umownych na zasadach ogólnych. </w:t>
      </w:r>
    </w:p>
    <w:p w14:paraId="55799D1E" w14:textId="21835C04" w:rsidR="00047148" w:rsidRPr="00AD6B4A" w:rsidRDefault="00950E6B" w:rsidP="00A678A9">
      <w:pPr>
        <w:pStyle w:val="Akapitzlist"/>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133"/>
        <w:jc w:val="both"/>
        <w:rPr>
          <w:rFonts w:ascii="Arial" w:hAnsi="Arial" w:cs="Arial"/>
          <w:bCs/>
          <w:noProof/>
          <w:color w:val="FF0000"/>
          <w:sz w:val="20"/>
          <w:szCs w:val="20"/>
          <w:lang w:val="pl-PL"/>
        </w:rPr>
      </w:pPr>
      <w:r w:rsidRPr="00AD6B4A">
        <w:rPr>
          <w:rFonts w:ascii="Arial" w:hAnsi="Arial" w:cs="Arial"/>
          <w:noProof/>
          <w:sz w:val="20"/>
          <w:szCs w:val="20"/>
          <w:lang w:val="pl-PL"/>
        </w:rPr>
        <w:t>Zamawiający jest uprawniony do potrącenia należnych mu kar umownych z wynagrodzenia przysługującego Wykonawcy. Na naliczoną karę umową Zamawiający każdorazowo wystawi notę księgową. W przypadku</w:t>
      </w:r>
      <w:r w:rsidR="00A439F6" w:rsidRPr="00AD6B4A">
        <w:rPr>
          <w:rFonts w:ascii="Arial" w:hAnsi="Arial" w:cs="Arial"/>
          <w:noProof/>
          <w:sz w:val="20"/>
          <w:szCs w:val="20"/>
          <w:lang w:val="pl-PL"/>
        </w:rPr>
        <w:t>,</w:t>
      </w:r>
      <w:r w:rsidRPr="00AD6B4A">
        <w:rPr>
          <w:rFonts w:ascii="Arial" w:hAnsi="Arial" w:cs="Arial"/>
          <w:noProof/>
          <w:sz w:val="20"/>
          <w:szCs w:val="20"/>
          <w:lang w:val="pl-PL"/>
        </w:rPr>
        <w:t xml:space="preserve"> gdy wysokość kary umownej przewyższać będzie kwotę wynagrodzenia przysługującego Wykonawcy, różnicę pomiędzy notą księgową</w:t>
      </w:r>
      <w:r w:rsidR="00E3785E" w:rsidRPr="00AD6B4A">
        <w:rPr>
          <w:rFonts w:ascii="Arial" w:hAnsi="Arial" w:cs="Arial"/>
          <w:noProof/>
          <w:sz w:val="20"/>
          <w:szCs w:val="20"/>
          <w:lang w:val="pl-PL"/>
        </w:rPr>
        <w:t xml:space="preserve"> </w:t>
      </w:r>
      <w:r w:rsidRPr="00AD6B4A">
        <w:rPr>
          <w:rFonts w:ascii="Arial" w:hAnsi="Arial" w:cs="Arial"/>
          <w:noProof/>
          <w:sz w:val="20"/>
          <w:szCs w:val="20"/>
          <w:lang w:val="pl-PL"/>
        </w:rPr>
        <w:t>a wynagrodzeniem Wykonawca zobowiązany jest wpłacić na rachunek Zamawiającego</w:t>
      </w:r>
      <w:r w:rsidR="00E3785E" w:rsidRPr="00AD6B4A">
        <w:rPr>
          <w:rFonts w:ascii="Arial" w:hAnsi="Arial" w:cs="Arial"/>
          <w:noProof/>
          <w:sz w:val="20"/>
          <w:szCs w:val="20"/>
          <w:lang w:val="pl-PL"/>
        </w:rPr>
        <w:t xml:space="preserve"> </w:t>
      </w:r>
      <w:r w:rsidRPr="00AD6B4A">
        <w:rPr>
          <w:rFonts w:ascii="Arial" w:hAnsi="Arial" w:cs="Arial"/>
          <w:noProof/>
          <w:sz w:val="20"/>
          <w:szCs w:val="20"/>
          <w:lang w:val="pl-PL"/>
        </w:rPr>
        <w:t>w terminie do 7 dni od dnia otrzymania noty księgowej.</w:t>
      </w:r>
    </w:p>
    <w:p w14:paraId="2C357D4C" w14:textId="5B0E0995" w:rsidR="00D31C31" w:rsidRPr="00AD6B4A" w:rsidRDefault="00BC0D16" w:rsidP="00D31C31">
      <w:pPr>
        <w:pStyle w:val="Akapitzlist"/>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133"/>
        <w:jc w:val="both"/>
        <w:rPr>
          <w:rFonts w:ascii="Arial" w:hAnsi="Arial" w:cs="Arial"/>
          <w:bCs/>
          <w:noProof/>
          <w:color w:val="FF0000"/>
          <w:sz w:val="20"/>
          <w:szCs w:val="20"/>
          <w:lang w:val="pl-PL"/>
        </w:rPr>
      </w:pPr>
      <w:r w:rsidRPr="00AD6B4A">
        <w:rPr>
          <w:rFonts w:ascii="Arial" w:hAnsi="Arial" w:cs="Arial"/>
          <w:iCs/>
          <w:noProof/>
          <w:sz w:val="20"/>
          <w:szCs w:val="20"/>
          <w:lang w:val="pl-PL"/>
        </w:rPr>
        <w:t xml:space="preserve">W przypadku Wykonawców występujących wspólnie, Wykonawcy ponoszą solidarną </w:t>
      </w:r>
      <w:r w:rsidRPr="00AD6B4A">
        <w:rPr>
          <w:rFonts w:ascii="Arial" w:hAnsi="Arial" w:cs="Arial"/>
          <w:noProof/>
          <w:sz w:val="20"/>
          <w:szCs w:val="20"/>
          <w:lang w:val="pl-PL"/>
        </w:rPr>
        <w:t>odpowiedzialność za wykonanie Umowy</w:t>
      </w:r>
      <w:r w:rsidRPr="00AD6B4A">
        <w:rPr>
          <w:rFonts w:ascii="Arial" w:hAnsi="Arial" w:cs="Arial"/>
          <w:iCs/>
          <w:noProof/>
          <w:sz w:val="20"/>
          <w:szCs w:val="20"/>
          <w:lang w:val="pl-PL"/>
        </w:rPr>
        <w:t xml:space="preserve"> w całym okresie jej realizacji aż do upływu najdłuższego terminu obowiązywania gwarancji jakości lub rękojmi za wady. Solidarna odpowiedzialność wobec Zamawiającego nie jest uzależniona od wewnętrznych uregulowań Wykonawcy oraz rozliczeń między stronami spółki cywilnej/uczestnik</w:t>
      </w:r>
      <w:r w:rsidR="00B27448" w:rsidRPr="00AD6B4A">
        <w:rPr>
          <w:rFonts w:ascii="Arial" w:hAnsi="Arial" w:cs="Arial"/>
          <w:iCs/>
          <w:noProof/>
          <w:sz w:val="20"/>
          <w:szCs w:val="20"/>
          <w:lang w:val="pl-PL"/>
        </w:rPr>
        <w:t>ami Konsorcjum</w:t>
      </w:r>
      <w:r w:rsidR="00E3785E" w:rsidRPr="00AD6B4A">
        <w:rPr>
          <w:rFonts w:ascii="Arial" w:hAnsi="Arial" w:cs="Arial"/>
          <w:iCs/>
          <w:noProof/>
          <w:sz w:val="20"/>
          <w:szCs w:val="20"/>
          <w:lang w:val="pl-PL"/>
        </w:rPr>
        <w:t xml:space="preserve"> </w:t>
      </w:r>
      <w:r w:rsidR="00B27448" w:rsidRPr="00AD6B4A">
        <w:rPr>
          <w:rFonts w:ascii="Arial" w:hAnsi="Arial" w:cs="Arial"/>
          <w:iCs/>
          <w:noProof/>
          <w:sz w:val="20"/>
          <w:szCs w:val="20"/>
          <w:lang w:val="pl-PL"/>
        </w:rPr>
        <w:t>i podwykonawcami</w:t>
      </w:r>
      <w:r w:rsidRPr="00AD6B4A">
        <w:rPr>
          <w:rFonts w:ascii="Arial" w:hAnsi="Arial" w:cs="Arial"/>
          <w:iCs/>
          <w:noProof/>
          <w:sz w:val="20"/>
          <w:szCs w:val="20"/>
          <w:lang w:val="pl-PL"/>
        </w:rPr>
        <w:t>.</w:t>
      </w:r>
    </w:p>
    <w:p w14:paraId="5FB26905" w14:textId="505DF707" w:rsidR="00E00C41" w:rsidRPr="00323CC5" w:rsidRDefault="00D31C31" w:rsidP="00323CC5">
      <w:pPr>
        <w:pStyle w:val="Akapitzlist"/>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133"/>
        <w:jc w:val="both"/>
        <w:rPr>
          <w:rFonts w:ascii="Arial" w:hAnsi="Arial" w:cs="Arial"/>
          <w:bCs/>
          <w:noProof/>
          <w:color w:val="auto"/>
          <w:sz w:val="20"/>
          <w:szCs w:val="20"/>
          <w:lang w:val="pl-PL"/>
        </w:rPr>
      </w:pPr>
      <w:r w:rsidRPr="00AD6B4A">
        <w:rPr>
          <w:rFonts w:ascii="Arial" w:hAnsi="Arial" w:cs="Arial"/>
          <w:bCs/>
          <w:noProof/>
          <w:color w:val="auto"/>
          <w:sz w:val="20"/>
          <w:szCs w:val="20"/>
          <w:lang w:val="pl-PL"/>
        </w:rPr>
        <w:t xml:space="preserve">Zamawiający zastrzega sobie prawo dochodzenia odszkodowania za ewentualne naliczenie korekt finansowych z przyczyn leżących po stronie Wykonawcy (np. sporządzenie wadliwych opinii, przedstawienie w protokołach konieczności niepełnego stanu faktycznego, itp.). </w:t>
      </w:r>
    </w:p>
    <w:p w14:paraId="5A73C0FA" w14:textId="77777777" w:rsidR="00E00C41" w:rsidRDefault="00E00C41" w:rsidP="0004231E">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426"/>
        <w:jc w:val="center"/>
        <w:rPr>
          <w:rFonts w:ascii="Arial" w:hAnsi="Arial" w:cs="Arial"/>
          <w:b/>
          <w:noProof/>
          <w:sz w:val="20"/>
          <w:szCs w:val="20"/>
          <w:lang w:val="pl-PL"/>
        </w:rPr>
      </w:pPr>
    </w:p>
    <w:p w14:paraId="32AEDB69" w14:textId="26F36C8A" w:rsidR="00F30E79" w:rsidRPr="00AD6B4A" w:rsidRDefault="00E412AB" w:rsidP="0004231E">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426"/>
        <w:jc w:val="center"/>
        <w:rPr>
          <w:rFonts w:ascii="Arial" w:hAnsi="Arial" w:cs="Arial"/>
          <w:b/>
          <w:bCs/>
          <w:noProof/>
          <w:sz w:val="20"/>
          <w:szCs w:val="20"/>
          <w:lang w:val="pl-PL"/>
        </w:rPr>
      </w:pPr>
      <w:r w:rsidRPr="00AD6B4A">
        <w:rPr>
          <w:rFonts w:ascii="Arial" w:hAnsi="Arial" w:cs="Arial"/>
          <w:b/>
          <w:noProof/>
          <w:sz w:val="20"/>
          <w:szCs w:val="20"/>
          <w:lang w:val="pl-PL"/>
        </w:rPr>
        <w:t>ZABEZPIECZ</w:t>
      </w:r>
      <w:r w:rsidR="00B27448" w:rsidRPr="00AD6B4A">
        <w:rPr>
          <w:rFonts w:ascii="Arial" w:hAnsi="Arial" w:cs="Arial"/>
          <w:b/>
          <w:noProof/>
          <w:sz w:val="20"/>
          <w:szCs w:val="20"/>
          <w:lang w:val="pl-PL"/>
        </w:rPr>
        <w:t>ENIE NALEŻYTEGO WYKONANIA UMOWY</w:t>
      </w:r>
    </w:p>
    <w:p w14:paraId="094F6110" w14:textId="51C0EF6B" w:rsidR="00211E9E" w:rsidRPr="00AD6B4A" w:rsidRDefault="00B27448" w:rsidP="00DB1FAB">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jc w:val="center"/>
        <w:rPr>
          <w:rFonts w:ascii="Arial" w:hAnsi="Arial" w:cs="Arial"/>
          <w:b/>
          <w:noProof/>
          <w:sz w:val="20"/>
          <w:szCs w:val="20"/>
          <w:lang w:val="pl-PL"/>
        </w:rPr>
      </w:pPr>
      <w:r w:rsidRPr="00AD6B4A">
        <w:rPr>
          <w:rFonts w:ascii="Arial" w:hAnsi="Arial" w:cs="Arial"/>
          <w:b/>
          <w:noProof/>
          <w:sz w:val="20"/>
          <w:szCs w:val="20"/>
          <w:lang w:val="pl-PL"/>
        </w:rPr>
        <w:t>§ 16</w:t>
      </w:r>
    </w:p>
    <w:p w14:paraId="7F46AE62" w14:textId="098A12C5" w:rsidR="00B25B39" w:rsidRPr="00AD6B4A" w:rsidRDefault="00B871A2" w:rsidP="00211E9E">
      <w:pPr>
        <w:keepNext/>
        <w:spacing w:after="120"/>
        <w:rPr>
          <w:rFonts w:ascii="Arial" w:hAnsi="Arial" w:cs="Arial"/>
          <w:b/>
          <w:bCs/>
          <w:sz w:val="20"/>
          <w:szCs w:val="20"/>
        </w:rPr>
      </w:pPr>
      <w:r w:rsidRPr="00AD6B4A">
        <w:rPr>
          <w:rFonts w:ascii="Arial" w:hAnsi="Arial" w:cs="Arial"/>
          <w:b/>
          <w:bCs/>
          <w:sz w:val="20"/>
          <w:szCs w:val="20"/>
        </w:rPr>
        <w:t>[Zabezpieczenie</w:t>
      </w:r>
      <w:r w:rsidRPr="00AD6B4A">
        <w:rPr>
          <w:rFonts w:ascii="Arial" w:hAnsi="Arial" w:cs="Arial"/>
          <w:sz w:val="20"/>
          <w:szCs w:val="20"/>
        </w:rPr>
        <w:t xml:space="preserve"> </w:t>
      </w:r>
      <w:r w:rsidRPr="00AD6B4A">
        <w:rPr>
          <w:rFonts w:ascii="Arial" w:hAnsi="Arial" w:cs="Arial"/>
          <w:b/>
          <w:sz w:val="20"/>
          <w:szCs w:val="20"/>
        </w:rPr>
        <w:t>należytego wykonania Umowy</w:t>
      </w:r>
      <w:r w:rsidRPr="00AD6B4A">
        <w:rPr>
          <w:rFonts w:ascii="Arial" w:hAnsi="Arial" w:cs="Arial"/>
          <w:b/>
          <w:bCs/>
          <w:sz w:val="20"/>
          <w:szCs w:val="20"/>
        </w:rPr>
        <w:t>]</w:t>
      </w:r>
      <w:r w:rsidRPr="00AD6B4A">
        <w:rPr>
          <w:rFonts w:ascii="Arial" w:hAnsi="Arial" w:cs="Arial"/>
          <w:b/>
          <w:bCs/>
          <w:sz w:val="20"/>
          <w:szCs w:val="20"/>
        </w:rPr>
        <w:tab/>
      </w:r>
    </w:p>
    <w:p w14:paraId="559CE667" w14:textId="0AFE6F94" w:rsidR="00B871A2" w:rsidRDefault="00B871A2" w:rsidP="00A678A9">
      <w:pPr>
        <w:pStyle w:val="pkt"/>
        <w:numPr>
          <w:ilvl w:val="1"/>
          <w:numId w:val="14"/>
        </w:numPr>
        <w:spacing w:before="0" w:after="120" w:line="276" w:lineRule="auto"/>
        <w:ind w:left="133"/>
        <w:rPr>
          <w:rFonts w:ascii="Arial" w:hAnsi="Arial" w:cs="Arial"/>
          <w:sz w:val="20"/>
          <w:szCs w:val="20"/>
        </w:rPr>
      </w:pPr>
      <w:r w:rsidRPr="00AD6B4A">
        <w:rPr>
          <w:rFonts w:ascii="Arial" w:hAnsi="Arial" w:cs="Arial"/>
          <w:sz w:val="20"/>
          <w:szCs w:val="20"/>
        </w:rPr>
        <w:t xml:space="preserve">W celu zabezpieczenia roszczeń z tytułu niewykonania lub nienależytego wykonania umowy Wykonawca wnosi do Zamawiającego zabezpieczenie </w:t>
      </w:r>
      <w:r w:rsidRPr="00AD6B4A">
        <w:rPr>
          <w:rFonts w:ascii="Arial" w:hAnsi="Arial" w:cs="Arial"/>
          <w:b/>
          <w:sz w:val="20"/>
          <w:szCs w:val="20"/>
        </w:rPr>
        <w:t xml:space="preserve">w wysokości </w:t>
      </w:r>
      <w:r w:rsidR="0064590C" w:rsidRPr="00AD6B4A">
        <w:rPr>
          <w:rFonts w:ascii="Arial" w:hAnsi="Arial" w:cs="Arial"/>
          <w:b/>
          <w:sz w:val="20"/>
          <w:szCs w:val="20"/>
        </w:rPr>
        <w:t>7</w:t>
      </w:r>
      <w:r w:rsidRPr="00AD6B4A">
        <w:rPr>
          <w:rFonts w:ascii="Arial" w:hAnsi="Arial" w:cs="Arial"/>
          <w:b/>
          <w:sz w:val="20"/>
          <w:szCs w:val="20"/>
        </w:rPr>
        <w:t>% ceny całkowitej brutto podanej w ofercie</w:t>
      </w:r>
      <w:r w:rsidR="009E1C32" w:rsidRPr="00AD6B4A">
        <w:rPr>
          <w:rFonts w:ascii="Arial" w:hAnsi="Arial" w:cs="Arial"/>
          <w:b/>
          <w:sz w:val="20"/>
          <w:szCs w:val="20"/>
        </w:rPr>
        <w:t xml:space="preserve"> Wykonawcy</w:t>
      </w:r>
      <w:r w:rsidR="009E1C32" w:rsidRPr="00AD6B4A">
        <w:rPr>
          <w:rFonts w:ascii="Arial" w:hAnsi="Arial" w:cs="Arial"/>
          <w:sz w:val="20"/>
          <w:szCs w:val="20"/>
        </w:rPr>
        <w:t xml:space="preserve"> </w:t>
      </w:r>
      <w:r w:rsidR="00D82408" w:rsidRPr="00AD6B4A">
        <w:rPr>
          <w:rFonts w:ascii="Arial" w:hAnsi="Arial" w:cs="Arial"/>
          <w:sz w:val="20"/>
          <w:szCs w:val="20"/>
        </w:rPr>
        <w:t xml:space="preserve">tj. </w:t>
      </w:r>
      <w:r w:rsidR="00BC4D22" w:rsidRPr="00AD6B4A">
        <w:rPr>
          <w:rFonts w:ascii="Arial" w:hAnsi="Arial" w:cs="Arial"/>
          <w:sz w:val="20"/>
          <w:szCs w:val="20"/>
        </w:rPr>
        <w:t>…</w:t>
      </w:r>
      <w:r w:rsidR="00B27448" w:rsidRPr="00AD6B4A">
        <w:rPr>
          <w:rFonts w:ascii="Arial" w:hAnsi="Arial" w:cs="Arial"/>
          <w:sz w:val="20"/>
          <w:szCs w:val="20"/>
        </w:rPr>
        <w:t>………….</w:t>
      </w:r>
      <w:r w:rsidR="00BC4D22" w:rsidRPr="00AD6B4A">
        <w:rPr>
          <w:rFonts w:ascii="Arial" w:hAnsi="Arial" w:cs="Arial"/>
          <w:sz w:val="20"/>
          <w:szCs w:val="20"/>
        </w:rPr>
        <w:t xml:space="preserve">…………….. </w:t>
      </w:r>
      <w:r w:rsidRPr="00AD6B4A">
        <w:rPr>
          <w:rFonts w:ascii="Arial" w:hAnsi="Arial" w:cs="Arial"/>
          <w:bCs/>
          <w:sz w:val="20"/>
          <w:szCs w:val="20"/>
        </w:rPr>
        <w:t>zł</w:t>
      </w:r>
      <w:r w:rsidRPr="00AD6B4A">
        <w:rPr>
          <w:rFonts w:ascii="Arial" w:hAnsi="Arial" w:cs="Arial"/>
          <w:b/>
          <w:sz w:val="20"/>
          <w:szCs w:val="20"/>
        </w:rPr>
        <w:t xml:space="preserve"> </w:t>
      </w:r>
      <w:r w:rsidRPr="00AD6B4A">
        <w:rPr>
          <w:rFonts w:ascii="Arial" w:hAnsi="Arial" w:cs="Arial"/>
          <w:sz w:val="20"/>
          <w:szCs w:val="20"/>
        </w:rPr>
        <w:t>(słownie:</w:t>
      </w:r>
      <w:r w:rsidR="00BC4D22" w:rsidRPr="00AD6B4A">
        <w:rPr>
          <w:rFonts w:ascii="Arial" w:hAnsi="Arial" w:cs="Arial"/>
          <w:i/>
          <w:sz w:val="20"/>
          <w:szCs w:val="20"/>
        </w:rPr>
        <w:t xml:space="preserve"> ………</w:t>
      </w:r>
      <w:r w:rsidR="00B27448" w:rsidRPr="00AD6B4A">
        <w:rPr>
          <w:rFonts w:ascii="Arial" w:hAnsi="Arial" w:cs="Arial"/>
          <w:i/>
          <w:sz w:val="20"/>
          <w:szCs w:val="20"/>
        </w:rPr>
        <w:t>…………….</w:t>
      </w:r>
      <w:r w:rsidR="00BC4D22" w:rsidRPr="00AD6B4A">
        <w:rPr>
          <w:rFonts w:ascii="Arial" w:hAnsi="Arial" w:cs="Arial"/>
          <w:i/>
          <w:sz w:val="20"/>
          <w:szCs w:val="20"/>
        </w:rPr>
        <w:t>………</w:t>
      </w:r>
      <w:r w:rsidR="000808B6" w:rsidRPr="00AD6B4A">
        <w:rPr>
          <w:rFonts w:ascii="Arial" w:hAnsi="Arial" w:cs="Arial"/>
          <w:sz w:val="20"/>
          <w:szCs w:val="20"/>
        </w:rPr>
        <w:t>złotych i 00/100</w:t>
      </w:r>
      <w:r w:rsidRPr="00AD6B4A">
        <w:rPr>
          <w:rFonts w:ascii="Arial" w:hAnsi="Arial" w:cs="Arial"/>
          <w:sz w:val="20"/>
          <w:szCs w:val="20"/>
        </w:rPr>
        <w:t>)</w:t>
      </w:r>
      <w:r w:rsidR="00D82408" w:rsidRPr="00AD6B4A">
        <w:rPr>
          <w:rFonts w:ascii="Arial" w:hAnsi="Arial" w:cs="Arial"/>
          <w:sz w:val="20"/>
          <w:szCs w:val="20"/>
        </w:rPr>
        <w:t xml:space="preserve"> </w:t>
      </w:r>
      <w:r w:rsidRPr="00AD6B4A">
        <w:rPr>
          <w:rFonts w:ascii="Arial" w:hAnsi="Arial" w:cs="Arial"/>
          <w:sz w:val="20"/>
          <w:szCs w:val="20"/>
        </w:rPr>
        <w:t>najpóźniej w dniu podpisania umowy, w jednej lub w kilku następujących formach:</w:t>
      </w:r>
    </w:p>
    <w:p w14:paraId="3FDA9ED6" w14:textId="77777777" w:rsidR="00323CC5" w:rsidRDefault="00323CC5" w:rsidP="00323CC5">
      <w:pPr>
        <w:pStyle w:val="pkt"/>
        <w:spacing w:before="0" w:after="120" w:line="276" w:lineRule="auto"/>
        <w:ind w:left="133" w:firstLine="0"/>
        <w:rPr>
          <w:rFonts w:ascii="Arial" w:hAnsi="Arial" w:cs="Arial"/>
          <w:sz w:val="20"/>
          <w:szCs w:val="20"/>
        </w:rPr>
      </w:pPr>
    </w:p>
    <w:p w14:paraId="410C42AC" w14:textId="77777777" w:rsidR="00323CC5" w:rsidRPr="00AD6B4A" w:rsidRDefault="00323CC5" w:rsidP="00323CC5">
      <w:pPr>
        <w:pStyle w:val="pkt"/>
        <w:spacing w:before="0" w:after="120" w:line="276" w:lineRule="auto"/>
        <w:ind w:left="133" w:firstLine="0"/>
        <w:rPr>
          <w:rFonts w:ascii="Arial" w:hAnsi="Arial" w:cs="Arial"/>
          <w:sz w:val="20"/>
          <w:szCs w:val="20"/>
        </w:rPr>
      </w:pPr>
    </w:p>
    <w:p w14:paraId="7F3FE08B" w14:textId="2F82BC7E" w:rsidR="00B871A2" w:rsidRPr="00AD6B4A" w:rsidRDefault="00B871A2" w:rsidP="00A678A9">
      <w:pPr>
        <w:pStyle w:val="pkt"/>
        <w:numPr>
          <w:ilvl w:val="1"/>
          <w:numId w:val="30"/>
        </w:numPr>
        <w:spacing w:before="0" w:after="120" w:line="276" w:lineRule="auto"/>
        <w:ind w:left="1457"/>
        <w:rPr>
          <w:rFonts w:ascii="Arial" w:hAnsi="Arial" w:cs="Arial"/>
          <w:sz w:val="20"/>
          <w:szCs w:val="20"/>
        </w:rPr>
      </w:pPr>
      <w:r w:rsidRPr="00AD6B4A">
        <w:rPr>
          <w:rFonts w:ascii="Arial" w:hAnsi="Arial" w:cs="Arial"/>
          <w:sz w:val="20"/>
          <w:szCs w:val="20"/>
        </w:rPr>
        <w:t>pieniądzu,</w:t>
      </w:r>
    </w:p>
    <w:p w14:paraId="5096409C" w14:textId="050D9116" w:rsidR="00B871A2" w:rsidRPr="00AD6B4A" w:rsidRDefault="00B871A2" w:rsidP="00A678A9">
      <w:pPr>
        <w:pStyle w:val="pkt"/>
        <w:numPr>
          <w:ilvl w:val="1"/>
          <w:numId w:val="30"/>
        </w:numPr>
        <w:spacing w:before="0" w:after="120" w:line="276" w:lineRule="auto"/>
        <w:ind w:left="1457"/>
        <w:rPr>
          <w:rFonts w:ascii="Arial" w:hAnsi="Arial" w:cs="Arial"/>
          <w:sz w:val="20"/>
          <w:szCs w:val="20"/>
        </w:rPr>
      </w:pPr>
      <w:r w:rsidRPr="00AD6B4A">
        <w:rPr>
          <w:rFonts w:ascii="Arial" w:hAnsi="Arial" w:cs="Arial"/>
          <w:sz w:val="20"/>
          <w:szCs w:val="20"/>
        </w:rPr>
        <w:t>poręczeniach bankowych lub poręczeniach spółdzielczej kasy oszczędnościowo-kredytowej, z tym że zobowiązanie kasy jest zawsze zobowiązaniem pieniężnym,</w:t>
      </w:r>
    </w:p>
    <w:p w14:paraId="2F39944A" w14:textId="77777777" w:rsidR="00B871A2" w:rsidRPr="00AD6B4A" w:rsidRDefault="00B871A2" w:rsidP="00A678A9">
      <w:pPr>
        <w:pStyle w:val="pkt"/>
        <w:numPr>
          <w:ilvl w:val="1"/>
          <w:numId w:val="30"/>
        </w:numPr>
        <w:spacing w:before="0" w:after="120" w:line="276" w:lineRule="auto"/>
        <w:ind w:left="1457"/>
        <w:rPr>
          <w:rFonts w:ascii="Arial" w:hAnsi="Arial" w:cs="Arial"/>
          <w:sz w:val="20"/>
          <w:szCs w:val="20"/>
        </w:rPr>
      </w:pPr>
      <w:r w:rsidRPr="00AD6B4A">
        <w:rPr>
          <w:rFonts w:ascii="Arial" w:hAnsi="Arial" w:cs="Arial"/>
          <w:sz w:val="20"/>
          <w:szCs w:val="20"/>
        </w:rPr>
        <w:t>gwarancjach bankowych,</w:t>
      </w:r>
    </w:p>
    <w:p w14:paraId="4EFA98C6" w14:textId="77777777" w:rsidR="00B871A2" w:rsidRPr="00AD6B4A" w:rsidRDefault="00B871A2" w:rsidP="00A678A9">
      <w:pPr>
        <w:pStyle w:val="pkt"/>
        <w:numPr>
          <w:ilvl w:val="1"/>
          <w:numId w:val="30"/>
        </w:numPr>
        <w:spacing w:before="0" w:after="120" w:line="276" w:lineRule="auto"/>
        <w:ind w:left="1457"/>
        <w:rPr>
          <w:rFonts w:ascii="Arial" w:hAnsi="Arial" w:cs="Arial"/>
          <w:sz w:val="20"/>
          <w:szCs w:val="20"/>
        </w:rPr>
      </w:pPr>
      <w:r w:rsidRPr="00AD6B4A">
        <w:rPr>
          <w:rFonts w:ascii="Arial" w:hAnsi="Arial" w:cs="Arial"/>
          <w:sz w:val="20"/>
          <w:szCs w:val="20"/>
        </w:rPr>
        <w:t>gwarancjach ubezpieczeniowych,</w:t>
      </w:r>
    </w:p>
    <w:p w14:paraId="7EC3BF1D" w14:textId="34ED7506" w:rsidR="00B871A2" w:rsidRPr="00AD6B4A" w:rsidRDefault="00B871A2" w:rsidP="00A678A9">
      <w:pPr>
        <w:pStyle w:val="pkt"/>
        <w:numPr>
          <w:ilvl w:val="1"/>
          <w:numId w:val="30"/>
        </w:numPr>
        <w:spacing w:before="0" w:after="120" w:line="276" w:lineRule="auto"/>
        <w:ind w:left="1457"/>
        <w:rPr>
          <w:rFonts w:ascii="Arial" w:hAnsi="Arial" w:cs="Arial"/>
          <w:sz w:val="20"/>
          <w:szCs w:val="20"/>
        </w:rPr>
      </w:pPr>
      <w:r w:rsidRPr="00AD6B4A">
        <w:rPr>
          <w:rFonts w:ascii="Arial" w:hAnsi="Arial" w:cs="Arial"/>
          <w:sz w:val="20"/>
          <w:szCs w:val="20"/>
        </w:rPr>
        <w:t xml:space="preserve">poręczeniach udzielonych przez podmioty, o których mowa w art. 6b ust. 5 </w:t>
      </w:r>
      <w:r w:rsidR="00211E9E" w:rsidRPr="00AD6B4A">
        <w:rPr>
          <w:rFonts w:ascii="Arial" w:hAnsi="Arial" w:cs="Arial"/>
          <w:sz w:val="20"/>
          <w:szCs w:val="20"/>
        </w:rPr>
        <w:t xml:space="preserve">      </w:t>
      </w:r>
      <w:r w:rsidRPr="00AD6B4A">
        <w:rPr>
          <w:rFonts w:ascii="Arial" w:hAnsi="Arial" w:cs="Arial"/>
          <w:sz w:val="20"/>
          <w:szCs w:val="20"/>
        </w:rPr>
        <w:t>pkt 2 ustawy z dnia 9 listopada 2000 r. o utworzeniu Polskiej Agencji Rozwoju Przedsiębiorczości.</w:t>
      </w:r>
    </w:p>
    <w:p w14:paraId="3687BDE9" w14:textId="7D7CF8E2" w:rsidR="00B871A2" w:rsidRPr="00AD6B4A" w:rsidRDefault="00E86129" w:rsidP="00A678A9">
      <w:pPr>
        <w:pStyle w:val="pkt"/>
        <w:numPr>
          <w:ilvl w:val="0"/>
          <w:numId w:val="30"/>
        </w:numPr>
        <w:spacing w:before="0" w:after="120" w:line="276" w:lineRule="auto"/>
        <w:ind w:left="133"/>
        <w:rPr>
          <w:rFonts w:ascii="Arial" w:hAnsi="Arial" w:cs="Arial"/>
          <w:sz w:val="20"/>
          <w:szCs w:val="20"/>
        </w:rPr>
      </w:pPr>
      <w:r w:rsidRPr="00AD6B4A">
        <w:rPr>
          <w:rFonts w:ascii="Arial" w:hAnsi="Arial" w:cs="Arial"/>
          <w:sz w:val="20"/>
          <w:szCs w:val="20"/>
        </w:rPr>
        <w:t>W trakcie realizacji U</w:t>
      </w:r>
      <w:r w:rsidR="00B871A2" w:rsidRPr="00AD6B4A">
        <w:rPr>
          <w:rFonts w:ascii="Arial" w:hAnsi="Arial" w:cs="Arial"/>
          <w:sz w:val="20"/>
          <w:szCs w:val="20"/>
        </w:rPr>
        <w:t xml:space="preserve">mowy Wykonawca może dokonać zmiany formy zabezpieczenia na jedną lub kilka form, o których mowa w ust. 1. </w:t>
      </w:r>
    </w:p>
    <w:p w14:paraId="108D6F96" w14:textId="4508DAF5" w:rsidR="00B871A2" w:rsidRPr="00AD6B4A" w:rsidRDefault="00B871A2" w:rsidP="00A678A9">
      <w:pPr>
        <w:pStyle w:val="pkt"/>
        <w:numPr>
          <w:ilvl w:val="0"/>
          <w:numId w:val="30"/>
        </w:numPr>
        <w:spacing w:before="0" w:after="120" w:line="276" w:lineRule="auto"/>
        <w:ind w:left="133"/>
        <w:rPr>
          <w:rFonts w:ascii="Arial" w:hAnsi="Arial" w:cs="Arial"/>
          <w:sz w:val="20"/>
          <w:szCs w:val="20"/>
        </w:rPr>
      </w:pPr>
      <w:r w:rsidRPr="00AD6B4A">
        <w:rPr>
          <w:rFonts w:ascii="Arial" w:hAnsi="Arial" w:cs="Arial"/>
          <w:sz w:val="20"/>
          <w:szCs w:val="20"/>
        </w:rPr>
        <w:t>Zmiana formy zabezpieczenia jest dokonywana z zachowaniem ciągłości zabezpieczenia</w:t>
      </w:r>
      <w:r w:rsidR="00211E9E" w:rsidRPr="00AD6B4A">
        <w:rPr>
          <w:rFonts w:ascii="Arial" w:hAnsi="Arial" w:cs="Arial"/>
          <w:sz w:val="20"/>
          <w:szCs w:val="20"/>
        </w:rPr>
        <w:t xml:space="preserve"> </w:t>
      </w:r>
      <w:r w:rsidRPr="00AD6B4A">
        <w:rPr>
          <w:rFonts w:ascii="Arial" w:hAnsi="Arial" w:cs="Arial"/>
          <w:sz w:val="20"/>
          <w:szCs w:val="20"/>
        </w:rPr>
        <w:t>i bez zmniejszenia jego wysokości.</w:t>
      </w:r>
    </w:p>
    <w:p w14:paraId="1CFE7C1A" w14:textId="35918F9D" w:rsidR="00B871A2" w:rsidRPr="00AD6B4A" w:rsidRDefault="00841646" w:rsidP="00B921FF">
      <w:pPr>
        <w:pStyle w:val="pkt"/>
        <w:numPr>
          <w:ilvl w:val="0"/>
          <w:numId w:val="30"/>
        </w:numPr>
        <w:spacing w:before="0" w:after="120" w:line="276" w:lineRule="auto"/>
        <w:ind w:left="142" w:hanging="426"/>
        <w:rPr>
          <w:rFonts w:ascii="Arial" w:hAnsi="Arial" w:cs="Arial"/>
          <w:sz w:val="20"/>
          <w:szCs w:val="20"/>
        </w:rPr>
      </w:pPr>
      <w:r w:rsidRPr="00AD6B4A">
        <w:rPr>
          <w:rFonts w:ascii="Arial" w:hAnsi="Arial" w:cs="Arial"/>
          <w:sz w:val="20"/>
          <w:szCs w:val="20"/>
        </w:rPr>
        <w:t xml:space="preserve">Gwarancja bankowa lub ubezpieczeniowa będzie nieodwołalna, bezwarunkowa oraz płatna na pierwsze żądanie Zamawiającego. </w:t>
      </w:r>
      <w:r w:rsidR="00B871A2" w:rsidRPr="00AD6B4A">
        <w:rPr>
          <w:rFonts w:ascii="Arial" w:hAnsi="Arial" w:cs="Arial"/>
          <w:sz w:val="20"/>
          <w:szCs w:val="20"/>
        </w:rPr>
        <w:t xml:space="preserve">Zamawiający zastrzega, że </w:t>
      </w:r>
      <w:r w:rsidR="00B871A2" w:rsidRPr="00AD6B4A">
        <w:rPr>
          <w:rFonts w:ascii="Arial" w:hAnsi="Arial" w:cs="Arial"/>
          <w:b/>
          <w:sz w:val="20"/>
          <w:szCs w:val="20"/>
        </w:rPr>
        <w:t>projekt dokumentu gwarancji bankowej, gwarancji ubezpieczeniowej lub poręczenia Wykonawca musi uzgodnić z Zamawiającym przed ich wniesieniem do Zamawiającego</w:t>
      </w:r>
      <w:r w:rsidR="00B27448" w:rsidRPr="00AD6B4A">
        <w:rPr>
          <w:rFonts w:ascii="Arial" w:hAnsi="Arial" w:cs="Arial"/>
          <w:sz w:val="20"/>
          <w:szCs w:val="20"/>
        </w:rPr>
        <w:t>.</w:t>
      </w:r>
    </w:p>
    <w:p w14:paraId="69EBA42B" w14:textId="77777777" w:rsidR="00B871A2" w:rsidRPr="00AD6B4A" w:rsidRDefault="00B871A2" w:rsidP="00A678A9">
      <w:pPr>
        <w:pStyle w:val="pkt"/>
        <w:numPr>
          <w:ilvl w:val="0"/>
          <w:numId w:val="30"/>
        </w:numPr>
        <w:spacing w:before="0" w:after="120" w:line="276" w:lineRule="auto"/>
        <w:ind w:left="133"/>
        <w:rPr>
          <w:rFonts w:ascii="Arial" w:hAnsi="Arial" w:cs="Arial"/>
          <w:sz w:val="20"/>
          <w:szCs w:val="20"/>
        </w:rPr>
      </w:pPr>
      <w:r w:rsidRPr="00AD6B4A">
        <w:rPr>
          <w:rFonts w:ascii="Arial" w:hAnsi="Arial" w:cs="Arial"/>
          <w:sz w:val="20"/>
          <w:szCs w:val="20"/>
        </w:rPr>
        <w:t>Zabezpieczenie wnoszone w pieniądzu Wykonawca wpłaca przelewem na rachunek bankowy Zamawiającego.</w:t>
      </w:r>
    </w:p>
    <w:p w14:paraId="100604B4" w14:textId="77777777" w:rsidR="00B871A2" w:rsidRPr="00AD6B4A" w:rsidRDefault="00B871A2" w:rsidP="00A678A9">
      <w:pPr>
        <w:pStyle w:val="pkt"/>
        <w:numPr>
          <w:ilvl w:val="0"/>
          <w:numId w:val="30"/>
        </w:numPr>
        <w:spacing w:before="0" w:after="120" w:line="276" w:lineRule="auto"/>
        <w:ind w:left="133"/>
        <w:rPr>
          <w:rFonts w:ascii="Arial" w:hAnsi="Arial" w:cs="Arial"/>
          <w:sz w:val="20"/>
          <w:szCs w:val="20"/>
        </w:rPr>
      </w:pPr>
      <w:r w:rsidRPr="00AD6B4A">
        <w:rPr>
          <w:rFonts w:ascii="Arial" w:hAnsi="Arial" w:cs="Arial"/>
          <w:sz w:val="20"/>
          <w:szCs w:val="20"/>
        </w:rPr>
        <w:t>W przypadku wniesienia wadium w pieniądzu Wykonawca może wyrazić zgodę na zaliczenie kwoty wadium na poczet zabezpieczenia.</w:t>
      </w:r>
    </w:p>
    <w:p w14:paraId="3BA98312" w14:textId="77777777" w:rsidR="00B27448" w:rsidRPr="00AD6B4A" w:rsidRDefault="00B871A2" w:rsidP="00A678A9">
      <w:pPr>
        <w:pStyle w:val="pkt"/>
        <w:numPr>
          <w:ilvl w:val="0"/>
          <w:numId w:val="30"/>
        </w:numPr>
        <w:spacing w:before="0" w:after="120" w:line="276" w:lineRule="auto"/>
        <w:ind w:left="133"/>
        <w:rPr>
          <w:rFonts w:ascii="Arial" w:hAnsi="Arial" w:cs="Arial"/>
          <w:sz w:val="20"/>
          <w:szCs w:val="20"/>
        </w:rPr>
      </w:pPr>
      <w:r w:rsidRPr="00AD6B4A">
        <w:rPr>
          <w:rFonts w:ascii="Arial" w:hAnsi="Arial" w:cs="Arial"/>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w:t>
      </w:r>
      <w:r w:rsidR="00B27448" w:rsidRPr="00AD6B4A">
        <w:rPr>
          <w:rFonts w:ascii="Arial" w:hAnsi="Arial" w:cs="Arial"/>
          <w:sz w:val="20"/>
          <w:szCs w:val="20"/>
        </w:rPr>
        <w:t>y na rachunek bankowy Wykonawcy.</w:t>
      </w:r>
    </w:p>
    <w:p w14:paraId="44E236B5" w14:textId="148749CB" w:rsidR="00B27448" w:rsidRPr="00AD6B4A" w:rsidRDefault="00B871A2" w:rsidP="00A678A9">
      <w:pPr>
        <w:pStyle w:val="pkt"/>
        <w:numPr>
          <w:ilvl w:val="0"/>
          <w:numId w:val="30"/>
        </w:numPr>
        <w:spacing w:before="0" w:after="120" w:line="276" w:lineRule="auto"/>
        <w:ind w:left="133"/>
        <w:rPr>
          <w:rFonts w:ascii="Arial" w:hAnsi="Arial" w:cs="Arial"/>
          <w:sz w:val="20"/>
          <w:szCs w:val="20"/>
        </w:rPr>
      </w:pPr>
      <w:r w:rsidRPr="00AD6B4A">
        <w:rPr>
          <w:rFonts w:ascii="Arial" w:hAnsi="Arial" w:cs="Arial"/>
          <w:sz w:val="20"/>
          <w:szCs w:val="20"/>
        </w:rPr>
        <w:t>Zamawiający zwraca 70% wyso</w:t>
      </w:r>
      <w:r w:rsidR="009E1C32" w:rsidRPr="00AD6B4A">
        <w:rPr>
          <w:rFonts w:ascii="Arial" w:hAnsi="Arial" w:cs="Arial"/>
          <w:sz w:val="20"/>
          <w:szCs w:val="20"/>
        </w:rPr>
        <w:t>kości zabezpieczenia w terminie</w:t>
      </w:r>
      <w:r w:rsidRPr="00AD6B4A">
        <w:rPr>
          <w:rFonts w:ascii="Arial" w:hAnsi="Arial" w:cs="Arial"/>
          <w:b/>
          <w:sz w:val="20"/>
          <w:szCs w:val="20"/>
        </w:rPr>
        <w:t xml:space="preserve"> </w:t>
      </w:r>
      <w:r w:rsidR="00B27448" w:rsidRPr="00AD6B4A">
        <w:rPr>
          <w:rFonts w:ascii="Arial" w:hAnsi="Arial" w:cs="Arial"/>
          <w:sz w:val="20"/>
          <w:szCs w:val="20"/>
        </w:rPr>
        <w:t>30 dni</w:t>
      </w:r>
      <w:r w:rsidRPr="00AD6B4A">
        <w:rPr>
          <w:rFonts w:ascii="Arial" w:hAnsi="Arial" w:cs="Arial"/>
          <w:sz w:val="20"/>
          <w:szCs w:val="20"/>
        </w:rPr>
        <w:t xml:space="preserve"> </w:t>
      </w:r>
      <w:r w:rsidR="00B27448" w:rsidRPr="00AD6B4A">
        <w:rPr>
          <w:rFonts w:ascii="Arial" w:hAnsi="Arial" w:cs="Arial"/>
          <w:sz w:val="20"/>
          <w:szCs w:val="20"/>
        </w:rPr>
        <w:t xml:space="preserve">od dnia wykonania zamówienia i uznania przez Zamawiającego za należycie wykonane. Potwierdzeniem należytego wykonania zamówienia będzie protokół </w:t>
      </w:r>
      <w:r w:rsidR="00271B70" w:rsidRPr="00AD6B4A">
        <w:rPr>
          <w:rFonts w:ascii="Arial" w:hAnsi="Arial" w:cs="Arial"/>
          <w:sz w:val="20"/>
          <w:szCs w:val="20"/>
        </w:rPr>
        <w:t>O</w:t>
      </w:r>
      <w:r w:rsidR="00B27448" w:rsidRPr="00AD6B4A">
        <w:rPr>
          <w:rFonts w:ascii="Arial" w:hAnsi="Arial" w:cs="Arial"/>
          <w:sz w:val="20"/>
          <w:szCs w:val="20"/>
        </w:rPr>
        <w:t xml:space="preserve">dbioru </w:t>
      </w:r>
      <w:r w:rsidR="00271B70" w:rsidRPr="00AD6B4A">
        <w:rPr>
          <w:rFonts w:ascii="Arial" w:hAnsi="Arial" w:cs="Arial"/>
          <w:sz w:val="20"/>
          <w:szCs w:val="20"/>
        </w:rPr>
        <w:t>K</w:t>
      </w:r>
      <w:r w:rsidR="00B27448" w:rsidRPr="00AD6B4A">
        <w:rPr>
          <w:rFonts w:ascii="Arial" w:hAnsi="Arial" w:cs="Arial"/>
          <w:sz w:val="20"/>
          <w:szCs w:val="20"/>
        </w:rPr>
        <w:t>ońcowego</w:t>
      </w:r>
      <w:r w:rsidR="00271B70" w:rsidRPr="00AD6B4A">
        <w:rPr>
          <w:rFonts w:ascii="Arial" w:hAnsi="Arial" w:cs="Arial"/>
          <w:sz w:val="20"/>
          <w:szCs w:val="20"/>
        </w:rPr>
        <w:t xml:space="preserve"> Przedmiotu Umowy</w:t>
      </w:r>
      <w:r w:rsidR="00B27448" w:rsidRPr="00AD6B4A">
        <w:rPr>
          <w:rFonts w:ascii="Arial" w:hAnsi="Arial" w:cs="Arial"/>
          <w:sz w:val="20"/>
          <w:szCs w:val="20"/>
        </w:rPr>
        <w:t xml:space="preserve"> zaplecza </w:t>
      </w:r>
      <w:r w:rsidR="00271B70" w:rsidRPr="00AD6B4A">
        <w:rPr>
          <w:rFonts w:ascii="Arial" w:hAnsi="Arial" w:cs="Arial"/>
          <w:sz w:val="20"/>
          <w:szCs w:val="20"/>
        </w:rPr>
        <w:t xml:space="preserve">technicznego </w:t>
      </w:r>
      <w:r w:rsidR="00B27448" w:rsidRPr="00AD6B4A">
        <w:rPr>
          <w:rFonts w:ascii="Arial" w:hAnsi="Arial" w:cs="Arial"/>
          <w:sz w:val="20"/>
          <w:szCs w:val="20"/>
        </w:rPr>
        <w:t>oraz rozliczenie całej dokumentacji związanej z projektem „Budowa i wyposażenie zaplecza technicznego do obsługi taboru kolejowego” Kolei Małopolskich na terenie stacji kolejowej Kraków Towarowy.</w:t>
      </w:r>
    </w:p>
    <w:p w14:paraId="5A487DAE" w14:textId="35599D37" w:rsidR="00B871A2" w:rsidRPr="00AD6B4A" w:rsidRDefault="00B871A2" w:rsidP="00A678A9">
      <w:pPr>
        <w:pStyle w:val="pkt"/>
        <w:numPr>
          <w:ilvl w:val="0"/>
          <w:numId w:val="30"/>
        </w:numPr>
        <w:spacing w:before="0" w:after="120" w:line="276" w:lineRule="auto"/>
        <w:ind w:left="133"/>
        <w:rPr>
          <w:rFonts w:ascii="Arial" w:hAnsi="Arial" w:cs="Arial"/>
          <w:sz w:val="20"/>
          <w:szCs w:val="20"/>
        </w:rPr>
      </w:pPr>
      <w:r w:rsidRPr="00AD6B4A">
        <w:rPr>
          <w:rFonts w:ascii="Arial" w:hAnsi="Arial" w:cs="Arial"/>
          <w:sz w:val="20"/>
          <w:szCs w:val="20"/>
        </w:rPr>
        <w:t xml:space="preserve">Kwota pozostawiona na zabezpieczenie roszczeń z tytułu rękojmi za wady wynosi 30% wysokości zabezpieczenia. </w:t>
      </w:r>
    </w:p>
    <w:p w14:paraId="2A0A566D" w14:textId="3730B760" w:rsidR="00B871A2" w:rsidRPr="00AD6B4A" w:rsidRDefault="00B871A2" w:rsidP="00A678A9">
      <w:pPr>
        <w:pStyle w:val="Akapitzlis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133"/>
        <w:jc w:val="both"/>
        <w:rPr>
          <w:rFonts w:ascii="Arial" w:hAnsi="Arial" w:cs="Arial"/>
          <w:noProof/>
          <w:sz w:val="20"/>
          <w:szCs w:val="20"/>
          <w:lang w:val="pl-PL"/>
        </w:rPr>
      </w:pPr>
      <w:r w:rsidRPr="00AD6B4A">
        <w:rPr>
          <w:rFonts w:ascii="Arial" w:hAnsi="Arial" w:cs="Arial"/>
          <w:noProof/>
          <w:sz w:val="20"/>
          <w:szCs w:val="20"/>
          <w:lang w:val="pl-PL"/>
        </w:rPr>
        <w:t>Kwota, o której mowa w ustępie poprzedzającym, jest zwracana nie później niż w</w:t>
      </w:r>
      <w:r w:rsidRPr="00AD6B4A">
        <w:rPr>
          <w:rFonts w:ascii="Arial" w:hAnsi="Arial" w:cs="Arial"/>
          <w:b/>
          <w:noProof/>
          <w:sz w:val="20"/>
          <w:szCs w:val="20"/>
          <w:lang w:val="pl-PL"/>
        </w:rPr>
        <w:t xml:space="preserve"> </w:t>
      </w:r>
      <w:r w:rsidRPr="00AD6B4A">
        <w:rPr>
          <w:rFonts w:ascii="Arial" w:hAnsi="Arial" w:cs="Arial"/>
          <w:noProof/>
          <w:sz w:val="20"/>
          <w:szCs w:val="20"/>
          <w:lang w:val="pl-PL"/>
        </w:rPr>
        <w:t xml:space="preserve">15 dniu </w:t>
      </w:r>
      <w:r w:rsidR="00B27448" w:rsidRPr="00AD6B4A">
        <w:rPr>
          <w:rFonts w:ascii="Arial" w:hAnsi="Arial" w:cs="Arial"/>
          <w:noProof/>
          <w:sz w:val="20"/>
          <w:szCs w:val="20"/>
          <w:lang w:val="pl-PL"/>
        </w:rPr>
        <w:t>po upływie pięcioletniego okresu rękojmi za wady fizyczne i prawne inwestycji powstałe</w:t>
      </w:r>
      <w:r w:rsidR="00211E9E" w:rsidRPr="00AD6B4A">
        <w:rPr>
          <w:rFonts w:ascii="Arial" w:hAnsi="Arial" w:cs="Arial"/>
          <w:noProof/>
          <w:sz w:val="20"/>
          <w:szCs w:val="20"/>
          <w:lang w:val="pl-PL"/>
        </w:rPr>
        <w:t xml:space="preserve"> </w:t>
      </w:r>
      <w:r w:rsidR="00B27448" w:rsidRPr="00AD6B4A">
        <w:rPr>
          <w:rFonts w:ascii="Arial" w:hAnsi="Arial" w:cs="Arial"/>
          <w:noProof/>
          <w:sz w:val="20"/>
          <w:szCs w:val="20"/>
          <w:lang w:val="pl-PL"/>
        </w:rPr>
        <w:t xml:space="preserve">w wyniku błędów </w:t>
      </w:r>
      <w:r w:rsidR="00643340" w:rsidRPr="00AD6B4A">
        <w:rPr>
          <w:rFonts w:ascii="Arial" w:hAnsi="Arial" w:cs="Arial"/>
          <w:noProof/>
          <w:sz w:val="20"/>
          <w:szCs w:val="20"/>
          <w:lang w:val="pl-PL"/>
        </w:rPr>
        <w:t xml:space="preserve">w nadzorze inwestorskim zgodnie </w:t>
      </w:r>
      <w:r w:rsidR="00B27448" w:rsidRPr="00AD6B4A">
        <w:rPr>
          <w:rFonts w:ascii="Arial" w:hAnsi="Arial" w:cs="Arial"/>
          <w:noProof/>
          <w:sz w:val="20"/>
          <w:szCs w:val="20"/>
          <w:lang w:val="pl-PL"/>
        </w:rPr>
        <w:t>z postanowieniami art. 568 § 1 KC,</w:t>
      </w:r>
      <w:r w:rsidR="00D01C9B" w:rsidRPr="00AD6B4A">
        <w:rPr>
          <w:rFonts w:ascii="Arial" w:hAnsi="Arial" w:cs="Arial"/>
          <w:noProof/>
          <w:sz w:val="20"/>
          <w:szCs w:val="20"/>
          <w:lang w:val="pl-PL"/>
        </w:rPr>
        <w:t xml:space="preserve"> </w:t>
      </w:r>
      <w:r w:rsidR="00643340" w:rsidRPr="00AD6B4A">
        <w:rPr>
          <w:rFonts w:ascii="Arial" w:hAnsi="Arial" w:cs="Arial"/>
          <w:noProof/>
          <w:sz w:val="20"/>
          <w:szCs w:val="20"/>
          <w:lang w:val="pl-PL"/>
        </w:rPr>
        <w:t>o ile nie zostanie zaliczone</w:t>
      </w:r>
      <w:r w:rsidR="00B27448" w:rsidRPr="00AD6B4A">
        <w:rPr>
          <w:rFonts w:ascii="Arial" w:hAnsi="Arial" w:cs="Arial"/>
          <w:noProof/>
          <w:sz w:val="20"/>
          <w:szCs w:val="20"/>
          <w:lang w:val="pl-PL"/>
        </w:rPr>
        <w:t xml:space="preserve"> na poczet prawnie uzasadnionych roszczeń Zamawiającego po podpisaniu protokołu przeglądu gwarancyjnego na wykonane roboty budowlan</w:t>
      </w:r>
      <w:r w:rsidR="00D01C9B" w:rsidRPr="00AD6B4A">
        <w:rPr>
          <w:rFonts w:ascii="Arial" w:hAnsi="Arial" w:cs="Arial"/>
          <w:noProof/>
          <w:sz w:val="20"/>
          <w:szCs w:val="20"/>
          <w:lang w:val="pl-PL"/>
        </w:rPr>
        <w:t xml:space="preserve">e </w:t>
      </w:r>
      <w:r w:rsidR="00B27448" w:rsidRPr="00AD6B4A">
        <w:rPr>
          <w:rFonts w:ascii="Arial" w:hAnsi="Arial" w:cs="Arial"/>
          <w:noProof/>
          <w:sz w:val="20"/>
          <w:szCs w:val="20"/>
          <w:lang w:val="pl-PL"/>
        </w:rPr>
        <w:t>i potwierdzeniu usunięcia ewentualnych wad ujawnionych podczas tego przeglądu.</w:t>
      </w:r>
    </w:p>
    <w:p w14:paraId="69A261BF" w14:textId="77777777" w:rsidR="00B871A2" w:rsidRPr="00AD6B4A" w:rsidRDefault="00B871A2" w:rsidP="00A678A9">
      <w:pPr>
        <w:pStyle w:val="Akapitzlis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133"/>
        <w:jc w:val="both"/>
        <w:rPr>
          <w:rFonts w:ascii="Arial" w:hAnsi="Arial" w:cs="Arial"/>
          <w:noProof/>
          <w:sz w:val="20"/>
          <w:szCs w:val="20"/>
          <w:lang w:val="pl-PL"/>
        </w:rPr>
      </w:pPr>
      <w:r w:rsidRPr="00AD6B4A">
        <w:rPr>
          <w:rFonts w:ascii="Arial" w:hAnsi="Arial" w:cs="Arial"/>
          <w:noProof/>
          <w:sz w:val="20"/>
          <w:szCs w:val="20"/>
          <w:lang w:val="pl-PL"/>
        </w:rPr>
        <w:lastRenderedPageBreak/>
        <w:t xml:space="preserve">Zabezpieczenie wniesione w pieniądzu Zamawiający zwraca na rachunek bankowy wskazany przez Wykonawcę. </w:t>
      </w:r>
    </w:p>
    <w:p w14:paraId="158CC789" w14:textId="7DF2FE70" w:rsidR="00B871A2" w:rsidRPr="00AD6B4A" w:rsidRDefault="00B871A2" w:rsidP="00A678A9">
      <w:pPr>
        <w:pStyle w:val="Akapitzlis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133"/>
        <w:jc w:val="both"/>
        <w:rPr>
          <w:rFonts w:ascii="Arial" w:hAnsi="Arial" w:cs="Arial"/>
          <w:noProof/>
          <w:sz w:val="20"/>
          <w:szCs w:val="20"/>
          <w:lang w:val="pl-PL"/>
        </w:rPr>
      </w:pPr>
      <w:r w:rsidRPr="00AD6B4A">
        <w:rPr>
          <w:rFonts w:ascii="Arial" w:hAnsi="Arial" w:cs="Arial"/>
          <w:noProof/>
          <w:sz w:val="20"/>
          <w:szCs w:val="20"/>
          <w:lang w:val="pl-PL"/>
        </w:rPr>
        <w:t>Zamawiający może zatrzymać zabezpieczenie w celu pokrycia roszczeń z tytułu niewykonania lub nienależytego wykonania umowy</w:t>
      </w:r>
      <w:r w:rsidR="00F92271" w:rsidRPr="00AD6B4A">
        <w:rPr>
          <w:rFonts w:ascii="Arial" w:hAnsi="Arial" w:cs="Arial"/>
          <w:noProof/>
          <w:sz w:val="20"/>
          <w:szCs w:val="20"/>
          <w:lang w:val="pl-PL"/>
        </w:rPr>
        <w:t>,</w:t>
      </w:r>
      <w:r w:rsidRPr="00AD6B4A">
        <w:rPr>
          <w:rFonts w:ascii="Arial" w:hAnsi="Arial" w:cs="Arial"/>
          <w:noProof/>
          <w:sz w:val="20"/>
          <w:szCs w:val="20"/>
          <w:lang w:val="pl-PL"/>
        </w:rPr>
        <w:t xml:space="preserve"> w szczególności:</w:t>
      </w:r>
    </w:p>
    <w:p w14:paraId="54CFA2DE" w14:textId="557EDD3F" w:rsidR="00B871A2" w:rsidRPr="00AD6B4A" w:rsidRDefault="00B871A2" w:rsidP="00A678A9">
      <w:pPr>
        <w:pStyle w:val="Akapitzlist"/>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Arial" w:hAnsi="Arial" w:cs="Arial"/>
          <w:noProof/>
          <w:sz w:val="20"/>
          <w:szCs w:val="20"/>
          <w:lang w:val="pl-PL"/>
        </w:rPr>
      </w:pPr>
      <w:r w:rsidRPr="00AD6B4A">
        <w:rPr>
          <w:rFonts w:ascii="Arial" w:hAnsi="Arial" w:cs="Arial"/>
          <w:noProof/>
          <w:sz w:val="20"/>
          <w:szCs w:val="20"/>
          <w:lang w:val="pl-PL"/>
        </w:rPr>
        <w:t xml:space="preserve">gdy Wykonawca nie zrealizował </w:t>
      </w:r>
      <w:r w:rsidR="00162AF7">
        <w:rPr>
          <w:rFonts w:ascii="Arial" w:hAnsi="Arial" w:cs="Arial"/>
          <w:noProof/>
          <w:sz w:val="20"/>
          <w:szCs w:val="20"/>
          <w:lang w:val="pl-PL"/>
        </w:rPr>
        <w:t>U</w:t>
      </w:r>
      <w:r w:rsidRPr="00AD6B4A">
        <w:rPr>
          <w:rFonts w:ascii="Arial" w:hAnsi="Arial" w:cs="Arial"/>
          <w:noProof/>
          <w:sz w:val="20"/>
          <w:szCs w:val="20"/>
          <w:lang w:val="pl-PL"/>
        </w:rPr>
        <w:t xml:space="preserve">mowy lub realizuje </w:t>
      </w:r>
      <w:r w:rsidR="00162AF7">
        <w:rPr>
          <w:rFonts w:ascii="Arial" w:hAnsi="Arial" w:cs="Arial"/>
          <w:noProof/>
          <w:sz w:val="20"/>
          <w:szCs w:val="20"/>
          <w:lang w:val="pl-PL"/>
        </w:rPr>
        <w:t>U</w:t>
      </w:r>
      <w:r w:rsidRPr="00AD6B4A">
        <w:rPr>
          <w:rFonts w:ascii="Arial" w:hAnsi="Arial" w:cs="Arial"/>
          <w:noProof/>
          <w:sz w:val="20"/>
          <w:szCs w:val="20"/>
          <w:lang w:val="pl-PL"/>
        </w:rPr>
        <w:t>mowę nienależycie,</w:t>
      </w:r>
    </w:p>
    <w:p w14:paraId="20EC1741" w14:textId="792B9914" w:rsidR="0054168E" w:rsidRPr="00DB1FAB" w:rsidRDefault="00B871A2" w:rsidP="00DB1FAB">
      <w:pPr>
        <w:pStyle w:val="Akapitzlist"/>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Arial" w:hAnsi="Arial" w:cs="Arial"/>
          <w:noProof/>
          <w:sz w:val="20"/>
          <w:szCs w:val="20"/>
          <w:lang w:val="pl-PL"/>
        </w:rPr>
      </w:pPr>
      <w:r w:rsidRPr="00AD6B4A">
        <w:rPr>
          <w:rFonts w:ascii="Arial" w:hAnsi="Arial" w:cs="Arial"/>
          <w:noProof/>
          <w:sz w:val="20"/>
          <w:szCs w:val="20"/>
          <w:lang w:val="pl-PL"/>
        </w:rPr>
        <w:t>gdy Wykonawca nie realizuje obowiązków wynikających z udzielonej rękojmi za wady.</w:t>
      </w:r>
      <w:bookmarkStart w:id="6" w:name="_Toc383718682"/>
      <w:bookmarkStart w:id="7" w:name="_Ref384834857"/>
      <w:bookmarkStart w:id="8" w:name="_Toc391890249"/>
    </w:p>
    <w:p w14:paraId="1025A017" w14:textId="781C159F" w:rsidR="00B25B39" w:rsidRPr="00AD6B4A" w:rsidRDefault="00B871A2" w:rsidP="00211E9E">
      <w:pPr>
        <w:pStyle w:val="CMSHeadL3"/>
        <w:numPr>
          <w:ilvl w:val="0"/>
          <w:numId w:val="0"/>
        </w:numPr>
        <w:spacing w:after="120" w:line="276" w:lineRule="auto"/>
        <w:ind w:left="850" w:hanging="850"/>
        <w:rPr>
          <w:rFonts w:ascii="Arial" w:hAnsi="Arial" w:cs="Arial"/>
          <w:b/>
          <w:sz w:val="20"/>
          <w:szCs w:val="20"/>
          <w:lang w:val="pl-PL"/>
        </w:rPr>
      </w:pPr>
      <w:r w:rsidRPr="00AD6B4A">
        <w:rPr>
          <w:rFonts w:ascii="Arial" w:hAnsi="Arial" w:cs="Arial"/>
          <w:b/>
          <w:sz w:val="20"/>
          <w:szCs w:val="20"/>
          <w:lang w:val="pl-PL"/>
        </w:rPr>
        <w:t>[Zmiany zabezpieczenia należytego wykonania umowy</w:t>
      </w:r>
      <w:bookmarkEnd w:id="6"/>
      <w:bookmarkEnd w:id="7"/>
      <w:bookmarkEnd w:id="8"/>
      <w:r w:rsidRPr="00AD6B4A">
        <w:rPr>
          <w:rFonts w:ascii="Arial" w:hAnsi="Arial" w:cs="Arial"/>
          <w:b/>
          <w:sz w:val="20"/>
          <w:szCs w:val="20"/>
          <w:lang w:val="pl-PL"/>
        </w:rPr>
        <w:t>]</w:t>
      </w:r>
    </w:p>
    <w:p w14:paraId="0E7B5798" w14:textId="313A6046" w:rsidR="00B871A2" w:rsidRPr="00AD6B4A" w:rsidRDefault="00B871A2" w:rsidP="00A678A9">
      <w:pPr>
        <w:pStyle w:val="CMSHeadL5"/>
        <w:numPr>
          <w:ilvl w:val="0"/>
          <w:numId w:val="30"/>
        </w:numPr>
        <w:spacing w:after="120" w:line="276" w:lineRule="auto"/>
        <w:ind w:left="133"/>
        <w:rPr>
          <w:rFonts w:ascii="Arial" w:hAnsi="Arial" w:cs="Arial"/>
          <w:sz w:val="20"/>
          <w:szCs w:val="20"/>
          <w:lang w:val="pl-PL"/>
        </w:rPr>
      </w:pPr>
      <w:r w:rsidRPr="00AD6B4A">
        <w:rPr>
          <w:rFonts w:ascii="Arial" w:hAnsi="Arial" w:cs="Arial"/>
          <w:sz w:val="20"/>
          <w:szCs w:val="20"/>
          <w:lang w:val="pl-PL"/>
        </w:rPr>
        <w:t>W przypadku, gdy okres ważności dostarczonego zabezpieczenia należytego wykonania Umowy upływa przed</w:t>
      </w:r>
      <w:r w:rsidR="00643340" w:rsidRPr="00AD6B4A">
        <w:rPr>
          <w:rFonts w:ascii="Arial" w:hAnsi="Arial" w:cs="Arial"/>
          <w:sz w:val="20"/>
          <w:szCs w:val="20"/>
          <w:lang w:val="pl-PL"/>
        </w:rPr>
        <w:t xml:space="preserve"> </w:t>
      </w:r>
      <w:r w:rsidRPr="00AD6B4A">
        <w:rPr>
          <w:rFonts w:ascii="Arial" w:hAnsi="Arial" w:cs="Arial"/>
          <w:sz w:val="20"/>
          <w:szCs w:val="20"/>
          <w:lang w:val="pl-PL"/>
        </w:rPr>
        <w:t xml:space="preserve">terminem upływu </w:t>
      </w:r>
      <w:r w:rsidR="00A453A9" w:rsidRPr="00AD6B4A">
        <w:rPr>
          <w:rFonts w:ascii="Arial" w:hAnsi="Arial" w:cs="Arial"/>
          <w:sz w:val="20"/>
          <w:szCs w:val="20"/>
          <w:lang w:val="pl-PL"/>
        </w:rPr>
        <w:t xml:space="preserve">okresu rękojmi </w:t>
      </w:r>
      <w:r w:rsidR="00643340" w:rsidRPr="00AD6B4A">
        <w:rPr>
          <w:rFonts w:ascii="Arial" w:hAnsi="Arial" w:cs="Arial"/>
          <w:sz w:val="20"/>
          <w:szCs w:val="20"/>
          <w:lang w:val="pl-PL"/>
        </w:rPr>
        <w:t xml:space="preserve">Wykonawca </w:t>
      </w:r>
      <w:r w:rsidRPr="00AD6B4A">
        <w:rPr>
          <w:rFonts w:ascii="Arial" w:hAnsi="Arial" w:cs="Arial"/>
          <w:sz w:val="20"/>
          <w:szCs w:val="20"/>
          <w:lang w:val="pl-PL"/>
        </w:rPr>
        <w:t>dostarczy zabezpieczenie należytego wykonania Umowy z odpowiednio przedłużonym okresem ważności.</w:t>
      </w:r>
    </w:p>
    <w:p w14:paraId="2CDC0F67" w14:textId="62F7BFA8" w:rsidR="00B871A2" w:rsidRPr="00AD6B4A" w:rsidRDefault="00B871A2" w:rsidP="00A678A9">
      <w:pPr>
        <w:pStyle w:val="CMSHeadL5"/>
        <w:numPr>
          <w:ilvl w:val="0"/>
          <w:numId w:val="30"/>
        </w:numPr>
        <w:spacing w:after="120" w:line="276" w:lineRule="auto"/>
        <w:ind w:left="133"/>
        <w:rPr>
          <w:rFonts w:ascii="Arial" w:hAnsi="Arial" w:cs="Arial"/>
          <w:sz w:val="20"/>
          <w:szCs w:val="20"/>
          <w:lang w:val="pl-PL"/>
        </w:rPr>
      </w:pPr>
      <w:r w:rsidRPr="00AD6B4A">
        <w:rPr>
          <w:rFonts w:ascii="Arial" w:hAnsi="Arial" w:cs="Arial"/>
          <w:sz w:val="20"/>
          <w:szCs w:val="20"/>
          <w:lang w:val="pl-PL"/>
        </w:rPr>
        <w:t>W przypadku niewykonania przez Wykonawcę obowiązku przewidzianego</w:t>
      </w:r>
      <w:r w:rsidR="00643340" w:rsidRPr="00AD6B4A">
        <w:rPr>
          <w:rFonts w:ascii="Arial" w:hAnsi="Arial" w:cs="Arial"/>
          <w:sz w:val="20"/>
          <w:szCs w:val="20"/>
          <w:lang w:val="pl-PL"/>
        </w:rPr>
        <w:t xml:space="preserve"> </w:t>
      </w:r>
      <w:r w:rsidRPr="00AD6B4A">
        <w:rPr>
          <w:rFonts w:ascii="Arial" w:hAnsi="Arial" w:cs="Arial"/>
          <w:sz w:val="20"/>
          <w:szCs w:val="20"/>
          <w:lang w:val="pl-PL"/>
        </w:rPr>
        <w:t xml:space="preserve">w ust. </w:t>
      </w:r>
      <w:r w:rsidR="00841646" w:rsidRPr="00AD6B4A">
        <w:rPr>
          <w:rFonts w:ascii="Arial" w:hAnsi="Arial" w:cs="Arial"/>
          <w:sz w:val="20"/>
          <w:szCs w:val="20"/>
          <w:lang w:val="pl-PL"/>
        </w:rPr>
        <w:t>13 powyżej</w:t>
      </w:r>
      <w:r w:rsidRPr="00AD6B4A">
        <w:rPr>
          <w:rFonts w:ascii="Arial" w:hAnsi="Arial" w:cs="Arial"/>
          <w:sz w:val="20"/>
          <w:szCs w:val="20"/>
          <w:lang w:val="pl-PL"/>
        </w:rPr>
        <w:t xml:space="preserve"> w terminie do trzydziestego </w:t>
      </w:r>
      <w:bookmarkStart w:id="9" w:name="DocXTextRef294"/>
      <w:r w:rsidRPr="00AD6B4A">
        <w:rPr>
          <w:rFonts w:ascii="Arial" w:hAnsi="Arial" w:cs="Arial"/>
          <w:sz w:val="20"/>
          <w:szCs w:val="20"/>
          <w:lang w:val="pl-PL"/>
        </w:rPr>
        <w:t>(30)</w:t>
      </w:r>
      <w:bookmarkEnd w:id="9"/>
      <w:r w:rsidRPr="00AD6B4A">
        <w:rPr>
          <w:rFonts w:ascii="Arial" w:hAnsi="Arial" w:cs="Arial"/>
          <w:sz w:val="20"/>
          <w:szCs w:val="20"/>
          <w:lang w:val="pl-PL"/>
        </w:rPr>
        <w:t xml:space="preserve"> dnia przed upływem ważności odpowiedniego zabezpieczenia należytego wykonania umowy, Zamawiający ma prawo skorzystać z zabezpieczenia należytego wykonania umowy w kwocie, na którą powinno opiewać przedłużone zabezpieczenie należytego wykonania umowy. W przypadku, gdy Zamawiający skorzystał z powyższego uprawnienia, zobowiązany jest zwrócić Wykonawcy kwotę otrzymaną wskutek wykonania takiego uprawnienia w terminie </w:t>
      </w:r>
      <w:bookmarkStart w:id="10" w:name="DocXTextRef295"/>
      <w:r w:rsidRPr="00AD6B4A">
        <w:rPr>
          <w:rFonts w:ascii="Arial" w:hAnsi="Arial" w:cs="Arial"/>
          <w:sz w:val="20"/>
          <w:szCs w:val="20"/>
          <w:lang w:val="pl-PL"/>
        </w:rPr>
        <w:t>30</w:t>
      </w:r>
      <w:bookmarkEnd w:id="10"/>
      <w:r w:rsidRPr="00AD6B4A">
        <w:rPr>
          <w:rFonts w:ascii="Arial" w:hAnsi="Arial" w:cs="Arial"/>
          <w:sz w:val="20"/>
          <w:szCs w:val="20"/>
          <w:lang w:val="pl-PL"/>
        </w:rPr>
        <w:t xml:space="preserve"> dni po: </w:t>
      </w:r>
      <w:bookmarkStart w:id="11" w:name="DocXTextRef297"/>
    </w:p>
    <w:bookmarkEnd w:id="11"/>
    <w:p w14:paraId="1F2733C5" w14:textId="55806B71" w:rsidR="00643340" w:rsidRPr="00AD6B4A" w:rsidRDefault="00B871A2" w:rsidP="00A678A9">
      <w:pPr>
        <w:pStyle w:val="CMSHeadL5"/>
        <w:numPr>
          <w:ilvl w:val="1"/>
          <w:numId w:val="30"/>
        </w:numPr>
        <w:spacing w:after="120" w:line="276" w:lineRule="auto"/>
        <w:rPr>
          <w:rFonts w:ascii="Arial" w:hAnsi="Arial" w:cs="Arial"/>
          <w:sz w:val="20"/>
          <w:szCs w:val="20"/>
          <w:lang w:val="pl-PL"/>
        </w:rPr>
      </w:pPr>
      <w:r w:rsidRPr="00AD6B4A">
        <w:rPr>
          <w:rFonts w:ascii="Arial" w:hAnsi="Arial" w:cs="Arial"/>
          <w:sz w:val="20"/>
          <w:szCs w:val="20"/>
          <w:lang w:val="pl-PL"/>
        </w:rPr>
        <w:t>po otrzymaniu od Wykonawcy zabezpieczenia należytego wykonania umowy</w:t>
      </w:r>
      <w:r w:rsidR="00841646" w:rsidRPr="00AD6B4A">
        <w:rPr>
          <w:rFonts w:ascii="Arial" w:hAnsi="Arial" w:cs="Arial"/>
          <w:sz w:val="20"/>
          <w:szCs w:val="20"/>
          <w:lang w:val="pl-PL"/>
        </w:rPr>
        <w:t xml:space="preserve"> </w:t>
      </w:r>
      <w:r w:rsidRPr="00AD6B4A">
        <w:rPr>
          <w:rFonts w:ascii="Arial" w:hAnsi="Arial" w:cs="Arial"/>
          <w:sz w:val="20"/>
          <w:szCs w:val="20"/>
          <w:lang w:val="pl-PL"/>
        </w:rPr>
        <w:t>z odpowiedni</w:t>
      </w:r>
      <w:r w:rsidR="00643340" w:rsidRPr="00AD6B4A">
        <w:rPr>
          <w:rFonts w:ascii="Arial" w:hAnsi="Arial" w:cs="Arial"/>
          <w:sz w:val="20"/>
          <w:szCs w:val="20"/>
          <w:lang w:val="pl-PL"/>
        </w:rPr>
        <w:t>o przedłużonym okresem ważności</w:t>
      </w:r>
    </w:p>
    <w:p w14:paraId="1147AA34" w14:textId="3DF9D193" w:rsidR="00B871A2" w:rsidRPr="00AD6B4A" w:rsidRDefault="00B871A2" w:rsidP="00643340">
      <w:pPr>
        <w:pStyle w:val="CMSHeadL5"/>
        <w:numPr>
          <w:ilvl w:val="0"/>
          <w:numId w:val="0"/>
        </w:numPr>
        <w:spacing w:after="120" w:line="276" w:lineRule="auto"/>
        <w:ind w:left="1429"/>
        <w:rPr>
          <w:rFonts w:ascii="Arial" w:hAnsi="Arial" w:cs="Arial"/>
          <w:sz w:val="20"/>
          <w:szCs w:val="20"/>
          <w:u w:val="single"/>
          <w:lang w:val="pl-PL"/>
        </w:rPr>
      </w:pPr>
      <w:r w:rsidRPr="00AD6B4A">
        <w:rPr>
          <w:rFonts w:ascii="Arial" w:hAnsi="Arial" w:cs="Arial"/>
          <w:sz w:val="20"/>
          <w:szCs w:val="20"/>
          <w:u w:val="single"/>
          <w:lang w:val="pl-PL"/>
        </w:rPr>
        <w:t xml:space="preserve">albo  </w:t>
      </w:r>
    </w:p>
    <w:p w14:paraId="7DD905E1" w14:textId="3AA6BEF8" w:rsidR="008958A2" w:rsidRPr="00AD6B4A" w:rsidRDefault="00B871A2" w:rsidP="0054168E">
      <w:pPr>
        <w:pStyle w:val="CMSHeadL5"/>
        <w:numPr>
          <w:ilvl w:val="1"/>
          <w:numId w:val="30"/>
        </w:numPr>
        <w:spacing w:after="120" w:line="276" w:lineRule="auto"/>
        <w:rPr>
          <w:rFonts w:ascii="Arial" w:hAnsi="Arial" w:cs="Arial"/>
          <w:sz w:val="20"/>
          <w:szCs w:val="20"/>
          <w:lang w:val="pl-PL"/>
        </w:rPr>
      </w:pPr>
      <w:r w:rsidRPr="00AD6B4A">
        <w:rPr>
          <w:rFonts w:ascii="Arial" w:hAnsi="Arial" w:cs="Arial"/>
          <w:sz w:val="20"/>
          <w:szCs w:val="20"/>
          <w:lang w:val="pl-PL"/>
        </w:rPr>
        <w:t>po upływie odpowiedniego okresu, w którym zabezpieczenie należytego wykonania umowy ma być utrzymywane przez Wykonawcę</w:t>
      </w:r>
      <w:r w:rsidR="00841646" w:rsidRPr="00AD6B4A">
        <w:rPr>
          <w:rFonts w:ascii="Arial" w:hAnsi="Arial" w:cs="Arial"/>
          <w:sz w:val="20"/>
          <w:szCs w:val="20"/>
          <w:lang w:val="pl-PL"/>
        </w:rPr>
        <w:t>,</w:t>
      </w:r>
      <w:r w:rsidRPr="00AD6B4A">
        <w:rPr>
          <w:rFonts w:ascii="Arial" w:hAnsi="Arial" w:cs="Arial"/>
          <w:sz w:val="20"/>
          <w:szCs w:val="20"/>
          <w:lang w:val="pl-PL"/>
        </w:rPr>
        <w:t xml:space="preserve"> zgodnie z postanowieniami Umowy, pomniejszoną odpowiednio o ewentualne wypłaty z tytułu roszczeń Zamawiającego.</w:t>
      </w:r>
    </w:p>
    <w:p w14:paraId="25BF20B2" w14:textId="77777777" w:rsidR="00E00C41" w:rsidRDefault="00E00C41" w:rsidP="007054AA">
      <w:pPr>
        <w:spacing w:after="120" w:line="276" w:lineRule="auto"/>
        <w:jc w:val="center"/>
        <w:rPr>
          <w:rFonts w:ascii="Arial" w:hAnsi="Arial" w:cs="Arial"/>
          <w:b/>
          <w:sz w:val="20"/>
          <w:szCs w:val="20"/>
        </w:rPr>
      </w:pPr>
    </w:p>
    <w:p w14:paraId="12973AF8" w14:textId="32C89676" w:rsidR="00231777" w:rsidRPr="00AD6B4A" w:rsidRDefault="00231777" w:rsidP="007054AA">
      <w:pPr>
        <w:spacing w:after="120" w:line="276" w:lineRule="auto"/>
        <w:jc w:val="center"/>
        <w:rPr>
          <w:rFonts w:ascii="Arial" w:hAnsi="Arial" w:cs="Arial"/>
          <w:b/>
          <w:sz w:val="20"/>
          <w:szCs w:val="20"/>
        </w:rPr>
      </w:pPr>
      <w:r w:rsidRPr="00AD6B4A">
        <w:rPr>
          <w:rFonts w:ascii="Arial" w:hAnsi="Arial" w:cs="Arial"/>
          <w:b/>
          <w:sz w:val="20"/>
          <w:szCs w:val="20"/>
        </w:rPr>
        <w:t>UBEZPIECZENIE</w:t>
      </w:r>
    </w:p>
    <w:p w14:paraId="09C39695" w14:textId="4FC35CDA" w:rsidR="008958A2" w:rsidRPr="00AD6B4A" w:rsidRDefault="00231777" w:rsidP="007054AA">
      <w:pPr>
        <w:spacing w:after="120" w:line="276" w:lineRule="auto"/>
        <w:jc w:val="center"/>
        <w:rPr>
          <w:rFonts w:ascii="Arial" w:hAnsi="Arial" w:cs="Arial"/>
          <w:b/>
          <w:sz w:val="20"/>
          <w:szCs w:val="20"/>
        </w:rPr>
      </w:pPr>
      <w:r w:rsidRPr="00AD6B4A">
        <w:rPr>
          <w:rFonts w:ascii="Arial" w:hAnsi="Arial" w:cs="Arial"/>
          <w:b/>
          <w:sz w:val="20"/>
          <w:szCs w:val="20"/>
        </w:rPr>
        <w:t>§ 17</w:t>
      </w:r>
    </w:p>
    <w:p w14:paraId="1350FC99" w14:textId="57ADAA63" w:rsidR="00231777" w:rsidRPr="000F0B35" w:rsidRDefault="00231777" w:rsidP="000F0B35">
      <w:pPr>
        <w:pStyle w:val="Akapitzlist"/>
        <w:numPr>
          <w:ilvl w:val="0"/>
          <w:numId w:val="50"/>
        </w:numPr>
        <w:spacing w:after="120"/>
        <w:ind w:left="284"/>
        <w:jc w:val="both"/>
        <w:rPr>
          <w:rFonts w:ascii="Arial" w:hAnsi="Arial" w:cs="Arial"/>
          <w:bCs/>
          <w:noProof/>
          <w:sz w:val="20"/>
          <w:szCs w:val="20"/>
          <w:lang w:val="pl-PL"/>
        </w:rPr>
      </w:pPr>
      <w:r w:rsidRPr="00AD6B4A">
        <w:rPr>
          <w:rFonts w:ascii="Arial" w:hAnsi="Arial" w:cs="Arial"/>
          <w:bCs/>
          <w:noProof/>
          <w:sz w:val="20"/>
          <w:szCs w:val="20"/>
          <w:lang w:val="pl-PL"/>
        </w:rPr>
        <w:t>Wykonawca w terminie 7 dni od daty zawarcia umowy zobowiązany jest dostarczyć dokumenty potwierdzające posiadanie ubezpieczenia OC zgodnie z wymaganymi określonymi w niniejszym paragrafie.</w:t>
      </w:r>
      <w:r w:rsidR="000F0B35">
        <w:rPr>
          <w:rFonts w:ascii="Arial" w:hAnsi="Arial" w:cs="Arial"/>
          <w:bCs/>
          <w:noProof/>
          <w:sz w:val="20"/>
          <w:szCs w:val="20"/>
          <w:lang w:val="pl-PL"/>
        </w:rPr>
        <w:t xml:space="preserve"> </w:t>
      </w:r>
      <w:r w:rsidR="000F0B35" w:rsidRPr="00AD6B4A">
        <w:rPr>
          <w:rFonts w:ascii="Arial" w:hAnsi="Arial" w:cs="Arial"/>
          <w:sz w:val="20"/>
          <w:szCs w:val="20"/>
        </w:rPr>
        <w:t xml:space="preserve">Zamawiający zastrzega, że </w:t>
      </w:r>
      <w:r w:rsidR="000F0B35" w:rsidRPr="00AD6B4A">
        <w:rPr>
          <w:rFonts w:ascii="Arial" w:hAnsi="Arial" w:cs="Arial"/>
          <w:b/>
          <w:sz w:val="20"/>
          <w:szCs w:val="20"/>
        </w:rPr>
        <w:t xml:space="preserve">projekt dokumentu </w:t>
      </w:r>
      <w:r w:rsidR="000F0B35">
        <w:rPr>
          <w:rFonts w:ascii="Arial" w:hAnsi="Arial" w:cs="Arial"/>
          <w:b/>
          <w:sz w:val="20"/>
          <w:szCs w:val="20"/>
        </w:rPr>
        <w:t>polisy</w:t>
      </w:r>
      <w:r w:rsidR="000F0B35" w:rsidRPr="00AD6B4A">
        <w:rPr>
          <w:rFonts w:ascii="Arial" w:hAnsi="Arial" w:cs="Arial"/>
          <w:b/>
          <w:sz w:val="20"/>
          <w:szCs w:val="20"/>
        </w:rPr>
        <w:t xml:space="preserve"> Wykonawca musi uzgodnić z Zamawiającym przed </w:t>
      </w:r>
      <w:r w:rsidR="000F0B35">
        <w:rPr>
          <w:rFonts w:ascii="Arial" w:hAnsi="Arial" w:cs="Arial"/>
          <w:b/>
          <w:sz w:val="20"/>
          <w:szCs w:val="20"/>
        </w:rPr>
        <w:t>przedłożeniem</w:t>
      </w:r>
      <w:r w:rsidR="000F0B35" w:rsidRPr="00AD6B4A">
        <w:rPr>
          <w:rFonts w:ascii="Arial" w:hAnsi="Arial" w:cs="Arial"/>
          <w:b/>
          <w:sz w:val="20"/>
          <w:szCs w:val="20"/>
        </w:rPr>
        <w:t xml:space="preserve"> Zamawiające</w:t>
      </w:r>
      <w:r w:rsidR="000F0B35">
        <w:rPr>
          <w:rFonts w:ascii="Arial" w:hAnsi="Arial" w:cs="Arial"/>
          <w:b/>
          <w:sz w:val="20"/>
          <w:szCs w:val="20"/>
        </w:rPr>
        <w:t>mu</w:t>
      </w:r>
      <w:r w:rsidR="000F0B35" w:rsidRPr="00AD6B4A">
        <w:rPr>
          <w:rFonts w:ascii="Arial" w:hAnsi="Arial" w:cs="Arial"/>
          <w:sz w:val="20"/>
          <w:szCs w:val="20"/>
        </w:rPr>
        <w:t>.</w:t>
      </w:r>
    </w:p>
    <w:p w14:paraId="183BD304" w14:textId="0835CEF3" w:rsidR="00231777" w:rsidRPr="00AD6B4A" w:rsidRDefault="00231777">
      <w:pPr>
        <w:pStyle w:val="Akapitzlist"/>
        <w:numPr>
          <w:ilvl w:val="0"/>
          <w:numId w:val="50"/>
        </w:numPr>
        <w:spacing w:after="120"/>
        <w:ind w:left="284"/>
        <w:jc w:val="both"/>
        <w:rPr>
          <w:rFonts w:ascii="Arial" w:hAnsi="Arial" w:cs="Arial"/>
          <w:bCs/>
          <w:noProof/>
          <w:sz w:val="20"/>
          <w:szCs w:val="20"/>
          <w:lang w:val="pl-PL"/>
        </w:rPr>
      </w:pPr>
      <w:r w:rsidRPr="00AD6B4A">
        <w:rPr>
          <w:rFonts w:ascii="Arial" w:hAnsi="Arial" w:cs="Arial"/>
          <w:bCs/>
          <w:noProof/>
          <w:sz w:val="20"/>
          <w:szCs w:val="20"/>
          <w:lang w:val="pl-PL"/>
        </w:rPr>
        <w:t>Wymagane jest, aby osoby pełniące nadzór inwestorski posiadały ubezpieczenie OC - zgodnie z art. 6 ust. 2 ustawy z 15 grudnia 2000 r. o samorządach zawodowych architektów, inżynierów budownictwa oraz urbanistów - członek izby samorządu zawodowego podlega obowiązkowi ubezpieczenia od OC za szkody powstałe przy wykonywaniu samodzielnych funkcji technicznych w budownictwie.</w:t>
      </w:r>
    </w:p>
    <w:p w14:paraId="5A680ACD" w14:textId="77777777" w:rsidR="00231777" w:rsidRPr="00AD6B4A" w:rsidRDefault="00231777" w:rsidP="00231777">
      <w:pPr>
        <w:pStyle w:val="Akapitzlist"/>
        <w:numPr>
          <w:ilvl w:val="0"/>
          <w:numId w:val="50"/>
        </w:numPr>
        <w:spacing w:after="120"/>
        <w:ind w:left="284"/>
        <w:jc w:val="both"/>
        <w:rPr>
          <w:rFonts w:ascii="Arial" w:hAnsi="Arial" w:cs="Arial"/>
          <w:bCs/>
          <w:noProof/>
          <w:sz w:val="20"/>
          <w:szCs w:val="20"/>
          <w:lang w:val="pl-PL"/>
        </w:rPr>
      </w:pPr>
      <w:r w:rsidRPr="00AD6B4A">
        <w:rPr>
          <w:rFonts w:ascii="Arial" w:hAnsi="Arial" w:cs="Arial"/>
          <w:bCs/>
          <w:noProof/>
          <w:sz w:val="20"/>
          <w:szCs w:val="20"/>
          <w:lang w:val="pl-PL"/>
        </w:rPr>
        <w:t>Okres ubezpieczenia dla umowy ubezpieczenia odpowiedzialności cywilnej będzie obejmował okres od daty zawarcia Umowy do daty odbioru końcowego plus dodatkowe 3 miesiące. Polisa może być wystawiona na okres 1 roku z obowiązkiem złożenia nowej polisy przed terminem zakończenia poprzedniej polisy.</w:t>
      </w:r>
    </w:p>
    <w:p w14:paraId="01C0DAF4" w14:textId="77777777" w:rsidR="00231777" w:rsidRPr="00AD6B4A" w:rsidRDefault="00231777" w:rsidP="00231777">
      <w:pPr>
        <w:pStyle w:val="Akapitzlist"/>
        <w:numPr>
          <w:ilvl w:val="0"/>
          <w:numId w:val="50"/>
        </w:numPr>
        <w:spacing w:after="120"/>
        <w:ind w:left="284"/>
        <w:jc w:val="both"/>
        <w:rPr>
          <w:rFonts w:ascii="Arial" w:hAnsi="Arial" w:cs="Arial"/>
          <w:bCs/>
          <w:noProof/>
          <w:sz w:val="20"/>
          <w:szCs w:val="20"/>
          <w:lang w:val="pl-PL"/>
        </w:rPr>
      </w:pPr>
      <w:r w:rsidRPr="00AD6B4A">
        <w:rPr>
          <w:rFonts w:ascii="Arial" w:hAnsi="Arial" w:cs="Arial"/>
          <w:bCs/>
          <w:noProof/>
          <w:sz w:val="20"/>
          <w:szCs w:val="20"/>
          <w:lang w:val="pl-PL"/>
        </w:rPr>
        <w:t xml:space="preserve">Zakresem polisa obejmie ubezpieczenie odpowiedzialności cywilnej za szkody na osobie lub w mieniu wyrządzone osobom trzecim w związku z prowadzeniem działalności gospodarczej i </w:t>
      </w:r>
      <w:r w:rsidRPr="00AD6B4A">
        <w:rPr>
          <w:rFonts w:ascii="Arial" w:hAnsi="Arial" w:cs="Arial"/>
          <w:bCs/>
          <w:noProof/>
          <w:sz w:val="20"/>
          <w:szCs w:val="20"/>
          <w:lang w:val="pl-PL"/>
        </w:rPr>
        <w:lastRenderedPageBreak/>
        <w:t>użytkowaniem mienia oraz szkody wynikające z niewykonania lub nienależytego wykonania zobowiązania (o.c. deliktowa i kontraktowa).</w:t>
      </w:r>
    </w:p>
    <w:p w14:paraId="5799564C" w14:textId="189C8064" w:rsidR="000D30DC" w:rsidRPr="00AD6B4A" w:rsidRDefault="00231777" w:rsidP="000D30DC">
      <w:pPr>
        <w:pStyle w:val="Akapitzlist"/>
        <w:numPr>
          <w:ilvl w:val="0"/>
          <w:numId w:val="50"/>
        </w:numPr>
        <w:spacing w:after="120"/>
        <w:ind w:left="284"/>
        <w:jc w:val="both"/>
        <w:rPr>
          <w:rFonts w:ascii="Arial" w:hAnsi="Arial" w:cs="Arial"/>
          <w:bCs/>
          <w:noProof/>
          <w:sz w:val="20"/>
          <w:szCs w:val="20"/>
          <w:lang w:val="pl-PL"/>
        </w:rPr>
      </w:pPr>
      <w:r w:rsidRPr="00AD6B4A">
        <w:rPr>
          <w:rFonts w:ascii="Arial" w:hAnsi="Arial" w:cs="Arial"/>
          <w:bCs/>
          <w:noProof/>
          <w:sz w:val="20"/>
          <w:szCs w:val="20"/>
          <w:lang w:val="pl-PL"/>
        </w:rPr>
        <w:t>Wykonawca spełni wymaganie składając ogólną polisę ubezpieczenia OC</w:t>
      </w:r>
      <w:r w:rsidR="00DB1FAB">
        <w:rPr>
          <w:rFonts w:ascii="Arial" w:hAnsi="Arial" w:cs="Arial"/>
          <w:bCs/>
          <w:noProof/>
          <w:sz w:val="20"/>
          <w:szCs w:val="20"/>
          <w:lang w:val="pl-PL"/>
        </w:rPr>
        <w:t>,</w:t>
      </w:r>
      <w:r w:rsidRPr="00AD6B4A">
        <w:rPr>
          <w:rFonts w:ascii="Arial" w:hAnsi="Arial" w:cs="Arial"/>
          <w:bCs/>
          <w:noProof/>
          <w:sz w:val="20"/>
          <w:szCs w:val="20"/>
          <w:lang w:val="pl-PL"/>
        </w:rPr>
        <w:t xml:space="preserve"> która obejmuje usługi będące przedmiotem </w:t>
      </w:r>
      <w:r w:rsidR="002916E0" w:rsidRPr="00AD6B4A">
        <w:rPr>
          <w:rFonts w:ascii="Arial" w:hAnsi="Arial" w:cs="Arial"/>
          <w:bCs/>
          <w:noProof/>
          <w:sz w:val="20"/>
          <w:szCs w:val="20"/>
          <w:lang w:val="pl-PL"/>
        </w:rPr>
        <w:t>Umowy</w:t>
      </w:r>
      <w:r w:rsidRPr="00AD6B4A">
        <w:rPr>
          <w:rFonts w:ascii="Arial" w:hAnsi="Arial" w:cs="Arial"/>
          <w:bCs/>
          <w:noProof/>
          <w:sz w:val="20"/>
          <w:szCs w:val="20"/>
          <w:lang w:val="pl-PL"/>
        </w:rPr>
        <w:t xml:space="preserve">, spełnia wskazane wymagania dotyczące zakresu, a jej suma gwarancyjna nie jest wyczerpana. </w:t>
      </w:r>
    </w:p>
    <w:p w14:paraId="01A85997" w14:textId="52647123" w:rsidR="00231777" w:rsidRPr="00AD6B4A" w:rsidRDefault="00231777" w:rsidP="000D30DC">
      <w:pPr>
        <w:pStyle w:val="Akapitzlist"/>
        <w:numPr>
          <w:ilvl w:val="0"/>
          <w:numId w:val="50"/>
        </w:numPr>
        <w:spacing w:after="120"/>
        <w:ind w:left="284"/>
        <w:jc w:val="both"/>
        <w:rPr>
          <w:rFonts w:ascii="Arial" w:hAnsi="Arial" w:cs="Arial"/>
          <w:bCs/>
          <w:noProof/>
          <w:sz w:val="20"/>
          <w:szCs w:val="20"/>
          <w:lang w:val="pl-PL"/>
        </w:rPr>
      </w:pPr>
      <w:r w:rsidRPr="00AD6B4A">
        <w:rPr>
          <w:rFonts w:ascii="Arial" w:hAnsi="Arial" w:cs="Arial"/>
          <w:bCs/>
          <w:noProof/>
          <w:sz w:val="20"/>
          <w:szCs w:val="20"/>
          <w:lang w:val="pl-PL"/>
        </w:rPr>
        <w:t>Suma gwarancyjna ubezpieczenia OC nie może być mniej</w:t>
      </w:r>
      <w:r w:rsidR="000D30DC" w:rsidRPr="00AD6B4A">
        <w:rPr>
          <w:rFonts w:ascii="Arial" w:hAnsi="Arial" w:cs="Arial"/>
          <w:bCs/>
          <w:noProof/>
          <w:sz w:val="20"/>
          <w:szCs w:val="20"/>
          <w:lang w:val="pl-PL"/>
        </w:rPr>
        <w:t>sza</w:t>
      </w:r>
      <w:r w:rsidRPr="00AD6B4A">
        <w:rPr>
          <w:rFonts w:ascii="Arial" w:hAnsi="Arial" w:cs="Arial"/>
          <w:bCs/>
          <w:noProof/>
          <w:sz w:val="20"/>
          <w:szCs w:val="20"/>
          <w:lang w:val="pl-PL"/>
        </w:rPr>
        <w:t xml:space="preserve"> niż równowartość</w:t>
      </w:r>
      <w:r w:rsidR="000D30DC" w:rsidRPr="00AD6B4A">
        <w:rPr>
          <w:rFonts w:ascii="Arial" w:hAnsi="Arial" w:cs="Arial"/>
          <w:bCs/>
          <w:noProof/>
          <w:sz w:val="20"/>
          <w:szCs w:val="20"/>
          <w:lang w:val="pl-PL"/>
        </w:rPr>
        <w:t xml:space="preserve"> </w:t>
      </w:r>
      <w:r w:rsidRPr="00AD6B4A">
        <w:rPr>
          <w:rFonts w:ascii="Arial" w:hAnsi="Arial" w:cs="Arial"/>
          <w:bCs/>
          <w:noProof/>
          <w:sz w:val="20"/>
          <w:szCs w:val="20"/>
          <w:lang w:val="pl-PL"/>
        </w:rPr>
        <w:t xml:space="preserve">100% wartości </w:t>
      </w:r>
      <w:r w:rsidR="002916E0" w:rsidRPr="00AD6B4A">
        <w:rPr>
          <w:rFonts w:ascii="Arial" w:hAnsi="Arial" w:cs="Arial"/>
          <w:bCs/>
          <w:noProof/>
          <w:sz w:val="20"/>
          <w:szCs w:val="20"/>
          <w:lang w:val="pl-PL"/>
        </w:rPr>
        <w:t>wynagrodzenia Wykonawcy</w:t>
      </w:r>
      <w:r w:rsidRPr="00AD6B4A">
        <w:rPr>
          <w:rFonts w:ascii="Arial" w:hAnsi="Arial" w:cs="Arial"/>
          <w:bCs/>
          <w:noProof/>
          <w:sz w:val="20"/>
          <w:szCs w:val="20"/>
          <w:lang w:val="pl-PL"/>
        </w:rPr>
        <w:t xml:space="preserve"> brutto na jedno i wszystkie zdarzenia</w:t>
      </w:r>
      <w:r w:rsidR="000D30DC" w:rsidRPr="00AD6B4A">
        <w:rPr>
          <w:rFonts w:ascii="Arial" w:hAnsi="Arial" w:cs="Arial"/>
          <w:bCs/>
          <w:noProof/>
          <w:sz w:val="20"/>
          <w:szCs w:val="20"/>
          <w:lang w:val="pl-PL"/>
        </w:rPr>
        <w:t>.</w:t>
      </w:r>
    </w:p>
    <w:p w14:paraId="45213D92" w14:textId="55D0A60D" w:rsidR="000D30DC" w:rsidRPr="00AD6B4A" w:rsidRDefault="000D30DC" w:rsidP="000D30DC">
      <w:pPr>
        <w:pStyle w:val="Akapitzlist"/>
        <w:numPr>
          <w:ilvl w:val="0"/>
          <w:numId w:val="50"/>
        </w:numPr>
        <w:spacing w:after="120"/>
        <w:ind w:left="284"/>
        <w:jc w:val="both"/>
        <w:rPr>
          <w:rFonts w:ascii="Arial" w:hAnsi="Arial" w:cs="Arial"/>
          <w:bCs/>
          <w:noProof/>
          <w:sz w:val="20"/>
          <w:szCs w:val="20"/>
          <w:lang w:val="pl-PL"/>
        </w:rPr>
      </w:pPr>
      <w:r w:rsidRPr="00AD6B4A">
        <w:rPr>
          <w:rFonts w:ascii="Arial" w:hAnsi="Arial" w:cs="Arial"/>
          <w:bCs/>
          <w:noProof/>
          <w:sz w:val="20"/>
          <w:szCs w:val="20"/>
          <w:lang w:val="pl-PL"/>
        </w:rPr>
        <w:t>Wykonawca oświadcza, że na dzień złożenia polisy potwierdzającej zawarcie umowy ubezpieczenia odpowiedzialności cywilnej suma gwarancyjna wskazana w polisie nr …</w:t>
      </w:r>
      <w:r w:rsidR="00DB1FAB">
        <w:rPr>
          <w:rFonts w:ascii="Arial" w:hAnsi="Arial" w:cs="Arial"/>
          <w:bCs/>
          <w:noProof/>
          <w:sz w:val="20"/>
          <w:szCs w:val="20"/>
          <w:lang w:val="pl-PL"/>
        </w:rPr>
        <w:t>…..</w:t>
      </w:r>
      <w:r w:rsidRPr="00AD6B4A">
        <w:rPr>
          <w:rFonts w:ascii="Arial" w:hAnsi="Arial" w:cs="Arial"/>
          <w:bCs/>
          <w:noProof/>
          <w:sz w:val="20"/>
          <w:szCs w:val="20"/>
          <w:lang w:val="pl-PL"/>
        </w:rPr>
        <w:t>. nie jest wyczerpana — co oznacza, że nie zostały z tej polisy wypłacone odszkodowania oraz nie zostały zgłoszone do Wykonawcy roszczenia, które powodują utworzenie rezerwy szkodowej w ramach tej polisy i blokadę sumy gwarancyjnej na poczet zgłoszonych roszczeń.</w:t>
      </w:r>
    </w:p>
    <w:p w14:paraId="21398934" w14:textId="29F8FFAB" w:rsidR="009216A4" w:rsidRPr="00AD6B4A" w:rsidRDefault="000D30DC" w:rsidP="00B921FF">
      <w:pPr>
        <w:pStyle w:val="Akapitzlist"/>
        <w:numPr>
          <w:ilvl w:val="0"/>
          <w:numId w:val="50"/>
        </w:numPr>
        <w:spacing w:after="120"/>
        <w:ind w:left="284"/>
        <w:jc w:val="both"/>
        <w:rPr>
          <w:rFonts w:ascii="Arial" w:hAnsi="Arial" w:cs="Arial"/>
          <w:bCs/>
          <w:noProof/>
          <w:sz w:val="20"/>
          <w:szCs w:val="20"/>
          <w:lang w:val="pl-PL"/>
        </w:rPr>
      </w:pPr>
      <w:r w:rsidRPr="00AD6B4A">
        <w:rPr>
          <w:rFonts w:ascii="Arial" w:hAnsi="Arial" w:cs="Arial"/>
          <w:bCs/>
          <w:noProof/>
          <w:sz w:val="20"/>
          <w:szCs w:val="20"/>
          <w:lang w:val="pl-PL"/>
        </w:rPr>
        <w:t xml:space="preserve">Zamawiający wymaga, aby umowa ubezpieczenia nie zawierała udziału własnego, franszyzy redukcyjnej czy też franszyzy integralnej. </w:t>
      </w:r>
    </w:p>
    <w:p w14:paraId="7C0F039D" w14:textId="77777777" w:rsidR="009216A4" w:rsidRPr="00AD6B4A" w:rsidRDefault="009216A4" w:rsidP="009216A4">
      <w:pPr>
        <w:spacing w:after="120"/>
        <w:jc w:val="both"/>
        <w:rPr>
          <w:rFonts w:ascii="Arial" w:hAnsi="Arial" w:cs="Arial"/>
          <w:b/>
          <w:sz w:val="20"/>
          <w:szCs w:val="20"/>
        </w:rPr>
      </w:pPr>
    </w:p>
    <w:p w14:paraId="5F35F805" w14:textId="19A2226A" w:rsidR="0099168B" w:rsidRPr="00AD6B4A" w:rsidRDefault="0099168B" w:rsidP="00B921FF">
      <w:pPr>
        <w:spacing w:after="120"/>
        <w:jc w:val="center"/>
        <w:rPr>
          <w:rFonts w:ascii="Arial" w:hAnsi="Arial" w:cs="Arial"/>
          <w:b/>
          <w:sz w:val="20"/>
          <w:szCs w:val="20"/>
        </w:rPr>
      </w:pPr>
      <w:r w:rsidRPr="00AD6B4A">
        <w:rPr>
          <w:rFonts w:ascii="Arial" w:hAnsi="Arial" w:cs="Arial"/>
          <w:b/>
          <w:sz w:val="20"/>
          <w:szCs w:val="20"/>
        </w:rPr>
        <w:t>ODSTĄPIENIE OD UMOWY Z POWODU ISTOTNEJ ZMIANY OKOLICZNOŚCI</w:t>
      </w:r>
      <w:r w:rsidR="00ED6444" w:rsidRPr="00AD6B4A">
        <w:rPr>
          <w:rFonts w:ascii="Arial" w:hAnsi="Arial" w:cs="Arial"/>
          <w:b/>
          <w:sz w:val="20"/>
          <w:szCs w:val="20"/>
        </w:rPr>
        <w:t>, ROZWIĄZANIE U</w:t>
      </w:r>
      <w:r w:rsidR="005D5B8B" w:rsidRPr="00AD6B4A">
        <w:rPr>
          <w:rFonts w:ascii="Arial" w:hAnsi="Arial" w:cs="Arial"/>
          <w:b/>
          <w:sz w:val="20"/>
          <w:szCs w:val="20"/>
        </w:rPr>
        <w:t>MOWY</w:t>
      </w:r>
    </w:p>
    <w:p w14:paraId="199CB9A8" w14:textId="407F346A" w:rsidR="00B25B39" w:rsidRPr="00AD6B4A" w:rsidRDefault="00184B26" w:rsidP="00DB1FAB">
      <w:pPr>
        <w:suppressAutoHyphens w:val="0"/>
        <w:spacing w:line="276" w:lineRule="auto"/>
        <w:jc w:val="center"/>
        <w:rPr>
          <w:rFonts w:ascii="Arial" w:hAnsi="Arial" w:cs="Arial"/>
          <w:b/>
          <w:bCs/>
          <w:sz w:val="20"/>
          <w:szCs w:val="20"/>
        </w:rPr>
      </w:pPr>
      <w:r w:rsidRPr="00AD6B4A">
        <w:rPr>
          <w:rFonts w:ascii="Arial" w:hAnsi="Arial" w:cs="Arial"/>
          <w:b/>
          <w:bCs/>
          <w:sz w:val="20"/>
          <w:szCs w:val="20"/>
        </w:rPr>
        <w:t>§ 1</w:t>
      </w:r>
      <w:r w:rsidR="00231777" w:rsidRPr="00AD6B4A">
        <w:rPr>
          <w:rFonts w:ascii="Arial" w:hAnsi="Arial" w:cs="Arial"/>
          <w:b/>
          <w:bCs/>
          <w:sz w:val="20"/>
          <w:szCs w:val="20"/>
        </w:rPr>
        <w:t>8</w:t>
      </w:r>
    </w:p>
    <w:p w14:paraId="71293259" w14:textId="6F785199" w:rsidR="00B25B39" w:rsidRPr="00AD6B4A" w:rsidRDefault="00211E9E" w:rsidP="00211E9E">
      <w:pPr>
        <w:spacing w:after="120" w:line="276" w:lineRule="auto"/>
        <w:jc w:val="both"/>
        <w:rPr>
          <w:rFonts w:ascii="Arial" w:hAnsi="Arial" w:cs="Arial"/>
          <w:b/>
          <w:bCs/>
          <w:sz w:val="20"/>
          <w:szCs w:val="20"/>
        </w:rPr>
      </w:pPr>
      <w:r w:rsidRPr="00AD6B4A">
        <w:rPr>
          <w:rFonts w:ascii="Arial" w:hAnsi="Arial" w:cs="Arial"/>
          <w:b/>
          <w:bCs/>
          <w:sz w:val="20"/>
          <w:szCs w:val="20"/>
        </w:rPr>
        <w:t>[O</w:t>
      </w:r>
      <w:r w:rsidR="00A439F6" w:rsidRPr="00AD6B4A">
        <w:rPr>
          <w:rFonts w:ascii="Arial" w:hAnsi="Arial" w:cs="Arial"/>
          <w:b/>
          <w:bCs/>
          <w:sz w:val="20"/>
          <w:szCs w:val="20"/>
        </w:rPr>
        <w:t>dstąpienie od umowy]</w:t>
      </w:r>
    </w:p>
    <w:p w14:paraId="6FD9B665" w14:textId="15A30A88" w:rsidR="00211E9E" w:rsidRPr="00AD6B4A" w:rsidRDefault="00AC29FD" w:rsidP="00AD6B4A">
      <w:pPr>
        <w:numPr>
          <w:ilvl w:val="0"/>
          <w:numId w:val="2"/>
        </w:numPr>
        <w:spacing w:after="120" w:line="276" w:lineRule="auto"/>
        <w:ind w:left="133"/>
        <w:jc w:val="both"/>
        <w:rPr>
          <w:rFonts w:ascii="Arial" w:hAnsi="Arial" w:cs="Arial"/>
          <w:bCs/>
          <w:sz w:val="20"/>
          <w:szCs w:val="20"/>
        </w:rPr>
      </w:pPr>
      <w:r w:rsidRPr="00AD6B4A">
        <w:rPr>
          <w:rFonts w:ascii="Arial" w:hAnsi="Arial" w:cs="Arial"/>
          <w:bCs/>
          <w:sz w:val="20"/>
          <w:szCs w:val="20"/>
        </w:rPr>
        <w:t>Zamawiający zastrzega, iż w razie zaistnienia istotnej zmiany okoliczn</w:t>
      </w:r>
      <w:r w:rsidR="00E86129" w:rsidRPr="00AD6B4A">
        <w:rPr>
          <w:rFonts w:ascii="Arial" w:hAnsi="Arial" w:cs="Arial"/>
          <w:bCs/>
          <w:sz w:val="20"/>
          <w:szCs w:val="20"/>
        </w:rPr>
        <w:t>ości powodującej, że wykonanie U</w:t>
      </w:r>
      <w:r w:rsidRPr="00AD6B4A">
        <w:rPr>
          <w:rFonts w:ascii="Arial" w:hAnsi="Arial" w:cs="Arial"/>
          <w:bCs/>
          <w:sz w:val="20"/>
          <w:szCs w:val="20"/>
        </w:rPr>
        <w:t>mowy nie leży w interesie publicznym, czego nie można było przew</w:t>
      </w:r>
      <w:r w:rsidR="00211E9E" w:rsidRPr="00AD6B4A">
        <w:rPr>
          <w:rFonts w:ascii="Arial" w:hAnsi="Arial" w:cs="Arial"/>
          <w:bCs/>
          <w:sz w:val="20"/>
          <w:szCs w:val="20"/>
        </w:rPr>
        <w:t>idzieć</w:t>
      </w:r>
      <w:r w:rsidR="00E3785E" w:rsidRPr="00AD6B4A">
        <w:rPr>
          <w:rFonts w:ascii="Arial" w:hAnsi="Arial" w:cs="Arial"/>
          <w:bCs/>
          <w:sz w:val="20"/>
          <w:szCs w:val="20"/>
        </w:rPr>
        <w:t xml:space="preserve"> </w:t>
      </w:r>
      <w:r w:rsidR="00E86129" w:rsidRPr="00AD6B4A">
        <w:rPr>
          <w:rFonts w:ascii="Arial" w:hAnsi="Arial" w:cs="Arial"/>
          <w:bCs/>
          <w:sz w:val="20"/>
          <w:szCs w:val="20"/>
        </w:rPr>
        <w:t>w chwili zawarcia U</w:t>
      </w:r>
      <w:r w:rsidR="00211E9E" w:rsidRPr="00AD6B4A">
        <w:rPr>
          <w:rFonts w:ascii="Arial" w:hAnsi="Arial" w:cs="Arial"/>
          <w:bCs/>
          <w:sz w:val="20"/>
          <w:szCs w:val="20"/>
        </w:rPr>
        <w:t xml:space="preserve">mowy </w:t>
      </w:r>
      <w:r w:rsidR="00E86129" w:rsidRPr="00AD6B4A">
        <w:rPr>
          <w:rFonts w:ascii="Arial" w:hAnsi="Arial" w:cs="Arial"/>
          <w:bCs/>
          <w:sz w:val="20"/>
          <w:szCs w:val="20"/>
        </w:rPr>
        <w:t>lub dalsze wykonywanie U</w:t>
      </w:r>
      <w:r w:rsidR="00754495" w:rsidRPr="00AD6B4A">
        <w:rPr>
          <w:rFonts w:ascii="Arial" w:hAnsi="Arial" w:cs="Arial"/>
          <w:bCs/>
          <w:sz w:val="20"/>
          <w:szCs w:val="20"/>
        </w:rPr>
        <w:t xml:space="preserve">mowy może zagrozić istotnemu interesowi bezpieczeństwa państwa lub bezpieczeństwu publicznemu, </w:t>
      </w:r>
      <w:r w:rsidR="00E86129" w:rsidRPr="00AD6B4A">
        <w:rPr>
          <w:rFonts w:ascii="Arial" w:hAnsi="Arial" w:cs="Arial"/>
          <w:bCs/>
          <w:sz w:val="20"/>
          <w:szCs w:val="20"/>
        </w:rPr>
        <w:t>Zamawiający może odstąpić od U</w:t>
      </w:r>
      <w:r w:rsidRPr="00AD6B4A">
        <w:rPr>
          <w:rFonts w:ascii="Arial" w:hAnsi="Arial" w:cs="Arial"/>
          <w:bCs/>
          <w:sz w:val="20"/>
          <w:szCs w:val="20"/>
        </w:rPr>
        <w:t>mowy w terminie 30 dni od powzięcia wiadomości o tych okolicznościach</w:t>
      </w:r>
      <w:r w:rsidRPr="00AD6B4A">
        <w:rPr>
          <w:rFonts w:ascii="Arial" w:hAnsi="Arial" w:cs="Arial"/>
          <w:sz w:val="20"/>
          <w:szCs w:val="20"/>
        </w:rPr>
        <w:t xml:space="preserve"> stosownie do treści art. 145 ust. 1 ustawy</w:t>
      </w:r>
      <w:r w:rsidR="005A5CCB" w:rsidRPr="00AD6B4A">
        <w:rPr>
          <w:rFonts w:ascii="Arial" w:hAnsi="Arial" w:cs="Arial"/>
          <w:sz w:val="20"/>
          <w:szCs w:val="20"/>
        </w:rPr>
        <w:t xml:space="preserve"> Pzp</w:t>
      </w:r>
      <w:r w:rsidRPr="00AD6B4A">
        <w:rPr>
          <w:rFonts w:ascii="Arial" w:hAnsi="Arial" w:cs="Arial"/>
          <w:sz w:val="20"/>
          <w:szCs w:val="20"/>
        </w:rPr>
        <w:t>.</w:t>
      </w:r>
      <w:r w:rsidRPr="00AD6B4A">
        <w:rPr>
          <w:rFonts w:ascii="Arial" w:hAnsi="Arial" w:cs="Arial"/>
          <w:bCs/>
          <w:sz w:val="20"/>
          <w:szCs w:val="20"/>
        </w:rPr>
        <w:t xml:space="preserve"> W takim wypadku Wykonawca będzie mógł żądać jedynie wynagrodzenia należnego mu z</w:t>
      </w:r>
      <w:r w:rsidR="00E86129" w:rsidRPr="00AD6B4A">
        <w:rPr>
          <w:rFonts w:ascii="Arial" w:hAnsi="Arial" w:cs="Arial"/>
          <w:bCs/>
          <w:sz w:val="20"/>
          <w:szCs w:val="20"/>
        </w:rPr>
        <w:t xml:space="preserve"> tytułu wykonania części U</w:t>
      </w:r>
      <w:r w:rsidR="00211E9E" w:rsidRPr="00AD6B4A">
        <w:rPr>
          <w:rFonts w:ascii="Arial" w:hAnsi="Arial" w:cs="Arial"/>
          <w:bCs/>
          <w:sz w:val="20"/>
          <w:szCs w:val="20"/>
        </w:rPr>
        <w:t xml:space="preserve">mowy </w:t>
      </w:r>
      <w:r w:rsidRPr="00AD6B4A">
        <w:rPr>
          <w:rFonts w:ascii="Arial" w:hAnsi="Arial" w:cs="Arial"/>
          <w:bCs/>
          <w:sz w:val="20"/>
          <w:szCs w:val="20"/>
        </w:rPr>
        <w:t>zrealizowanej do dnia odstąpienia</w:t>
      </w:r>
      <w:r w:rsidR="00E86129" w:rsidRPr="00AD6B4A">
        <w:rPr>
          <w:rFonts w:ascii="Arial" w:hAnsi="Arial" w:cs="Arial"/>
          <w:bCs/>
          <w:sz w:val="20"/>
          <w:szCs w:val="20"/>
        </w:rPr>
        <w:t xml:space="preserve"> od U</w:t>
      </w:r>
      <w:r w:rsidRPr="00AD6B4A">
        <w:rPr>
          <w:rFonts w:ascii="Arial" w:hAnsi="Arial" w:cs="Arial"/>
          <w:bCs/>
          <w:sz w:val="20"/>
          <w:szCs w:val="20"/>
        </w:rPr>
        <w:t>mowy przez Zamawiającego.</w:t>
      </w:r>
    </w:p>
    <w:p w14:paraId="77E8D55B" w14:textId="13884FE8" w:rsidR="00B25B39" w:rsidRPr="00AD6B4A" w:rsidRDefault="00A439F6" w:rsidP="00211E9E">
      <w:pPr>
        <w:spacing w:after="120" w:line="276" w:lineRule="auto"/>
        <w:jc w:val="both"/>
        <w:rPr>
          <w:rFonts w:ascii="Arial" w:hAnsi="Arial" w:cs="Arial"/>
          <w:b/>
          <w:bCs/>
          <w:sz w:val="20"/>
          <w:szCs w:val="20"/>
        </w:rPr>
      </w:pPr>
      <w:r w:rsidRPr="00AD6B4A">
        <w:rPr>
          <w:rFonts w:ascii="Arial" w:hAnsi="Arial" w:cs="Arial"/>
          <w:b/>
          <w:bCs/>
          <w:sz w:val="20"/>
          <w:szCs w:val="20"/>
        </w:rPr>
        <w:t>[</w:t>
      </w:r>
      <w:r w:rsidR="00211E9E" w:rsidRPr="00AD6B4A">
        <w:rPr>
          <w:rFonts w:ascii="Arial" w:hAnsi="Arial" w:cs="Arial"/>
          <w:b/>
          <w:bCs/>
          <w:sz w:val="20"/>
          <w:szCs w:val="20"/>
        </w:rPr>
        <w:t>R</w:t>
      </w:r>
      <w:r w:rsidRPr="00AD6B4A">
        <w:rPr>
          <w:rFonts w:ascii="Arial" w:hAnsi="Arial" w:cs="Arial"/>
          <w:b/>
          <w:bCs/>
          <w:sz w:val="20"/>
          <w:szCs w:val="20"/>
        </w:rPr>
        <w:t>ozwiązanie od umowy]</w:t>
      </w:r>
    </w:p>
    <w:p w14:paraId="722D6E06" w14:textId="6E3417C7" w:rsidR="00211E9E" w:rsidRPr="00AD6B4A" w:rsidRDefault="00211E9E" w:rsidP="00A678A9">
      <w:pPr>
        <w:numPr>
          <w:ilvl w:val="0"/>
          <w:numId w:val="13"/>
        </w:numPr>
        <w:spacing w:after="120" w:line="276" w:lineRule="auto"/>
        <w:ind w:left="133"/>
        <w:jc w:val="both"/>
        <w:rPr>
          <w:rFonts w:ascii="Arial" w:hAnsi="Arial" w:cs="Arial"/>
          <w:bCs/>
          <w:sz w:val="20"/>
          <w:szCs w:val="20"/>
        </w:rPr>
      </w:pPr>
      <w:r w:rsidRPr="00AD6B4A">
        <w:rPr>
          <w:rFonts w:ascii="Arial" w:hAnsi="Arial" w:cs="Arial"/>
          <w:bCs/>
          <w:sz w:val="20"/>
          <w:szCs w:val="20"/>
        </w:rPr>
        <w:t>Inżynier Kontraktu ponosi wobec Zamawiającego odpowiedzialność za wyrządzenie szkody będącej normalnym następstwem nienależytego wykonania czynności objętych niniejszą Umową ocenianego w granicach przewidzianych dla umów starannego działania. Zamawiający może złożyć oświadczenie o rozwiązaniu Umowy w trybie natychmiastowym  w każdym z niżej opisanych przypadków, jeżeli:</w:t>
      </w:r>
    </w:p>
    <w:p w14:paraId="4EA540AE" w14:textId="7182A93E" w:rsidR="00960AB3" w:rsidRPr="00AD6B4A" w:rsidRDefault="00211E9E" w:rsidP="00A678A9">
      <w:pPr>
        <w:pStyle w:val="Akapitzlist"/>
        <w:numPr>
          <w:ilvl w:val="1"/>
          <w:numId w:val="13"/>
        </w:numPr>
        <w:spacing w:after="120"/>
        <w:ind w:left="1324"/>
        <w:jc w:val="both"/>
        <w:rPr>
          <w:rFonts w:ascii="Arial" w:hAnsi="Arial" w:cs="Arial"/>
          <w:bCs/>
          <w:noProof/>
          <w:sz w:val="20"/>
          <w:szCs w:val="20"/>
          <w:lang w:val="pl-PL"/>
        </w:rPr>
      </w:pPr>
      <w:r w:rsidRPr="00AD6B4A">
        <w:rPr>
          <w:rFonts w:ascii="Arial" w:hAnsi="Arial" w:cs="Arial"/>
          <w:bCs/>
          <w:noProof/>
          <w:sz w:val="20"/>
          <w:szCs w:val="20"/>
          <w:lang w:val="pl-PL"/>
        </w:rPr>
        <w:t>Inżynier Kontraktu nie wywiązuje się ze swoich zobowiązań wynikających</w:t>
      </w:r>
      <w:r w:rsidR="00960AB3" w:rsidRPr="00AD6B4A">
        <w:rPr>
          <w:rFonts w:ascii="Arial" w:hAnsi="Arial" w:cs="Arial"/>
          <w:bCs/>
          <w:noProof/>
          <w:sz w:val="20"/>
          <w:szCs w:val="20"/>
          <w:lang w:val="pl-PL"/>
        </w:rPr>
        <w:t xml:space="preserve"> </w:t>
      </w:r>
      <w:r w:rsidRPr="00AD6B4A">
        <w:rPr>
          <w:rFonts w:ascii="Arial" w:hAnsi="Arial" w:cs="Arial"/>
          <w:bCs/>
          <w:noProof/>
          <w:sz w:val="20"/>
          <w:szCs w:val="20"/>
          <w:lang w:val="pl-PL"/>
        </w:rPr>
        <w:t>z Umowy;</w:t>
      </w:r>
    </w:p>
    <w:p w14:paraId="5A05E08D" w14:textId="3B3FBCC2" w:rsidR="00960AB3" w:rsidRPr="00AD6B4A" w:rsidRDefault="00211E9E" w:rsidP="00A678A9">
      <w:pPr>
        <w:pStyle w:val="Akapitzlist"/>
        <w:numPr>
          <w:ilvl w:val="1"/>
          <w:numId w:val="13"/>
        </w:numPr>
        <w:spacing w:after="120"/>
        <w:ind w:left="1324"/>
        <w:jc w:val="both"/>
        <w:rPr>
          <w:rFonts w:ascii="Arial" w:hAnsi="Arial" w:cs="Arial"/>
          <w:bCs/>
          <w:noProof/>
          <w:sz w:val="20"/>
          <w:szCs w:val="20"/>
          <w:lang w:val="pl-PL"/>
        </w:rPr>
      </w:pPr>
      <w:r w:rsidRPr="00AD6B4A">
        <w:rPr>
          <w:rFonts w:ascii="Arial" w:hAnsi="Arial" w:cs="Arial"/>
          <w:bCs/>
          <w:noProof/>
          <w:sz w:val="20"/>
          <w:szCs w:val="20"/>
          <w:lang w:val="pl-PL"/>
        </w:rPr>
        <w:t>Inżynier Kontraktu nie zastosuje się w wyznaczonym terminie do żądania zawartego w powiadomieniu przekaz</w:t>
      </w:r>
      <w:r w:rsidR="00960AB3" w:rsidRPr="00AD6B4A">
        <w:rPr>
          <w:rFonts w:ascii="Arial" w:hAnsi="Arial" w:cs="Arial"/>
          <w:bCs/>
          <w:noProof/>
          <w:sz w:val="20"/>
          <w:szCs w:val="20"/>
          <w:lang w:val="pl-PL"/>
        </w:rPr>
        <w:t xml:space="preserve">anym przez Kierownika Projektu </w:t>
      </w:r>
      <w:r w:rsidRPr="00AD6B4A">
        <w:rPr>
          <w:rFonts w:ascii="Arial" w:hAnsi="Arial" w:cs="Arial"/>
          <w:bCs/>
          <w:noProof/>
          <w:sz w:val="20"/>
          <w:szCs w:val="20"/>
          <w:lang w:val="pl-PL"/>
        </w:rPr>
        <w:t>wymagającego, aby Inżynier Kontraktu naprawił zaniedbanie, które ma poważny wpływ na właściwe i terminowe wykonanie Usług w terminie 7 dni od daty otrzymania powiadomienia;</w:t>
      </w:r>
    </w:p>
    <w:p w14:paraId="28B3A549" w14:textId="77777777" w:rsidR="00960AB3" w:rsidRPr="00AD6B4A" w:rsidRDefault="00211E9E" w:rsidP="00A678A9">
      <w:pPr>
        <w:pStyle w:val="Akapitzlist"/>
        <w:numPr>
          <w:ilvl w:val="1"/>
          <w:numId w:val="13"/>
        </w:numPr>
        <w:spacing w:after="120"/>
        <w:ind w:left="1324"/>
        <w:jc w:val="both"/>
        <w:rPr>
          <w:rFonts w:ascii="Arial" w:hAnsi="Arial" w:cs="Arial"/>
          <w:bCs/>
          <w:noProof/>
          <w:sz w:val="20"/>
          <w:szCs w:val="20"/>
          <w:lang w:val="pl-PL"/>
        </w:rPr>
      </w:pPr>
      <w:r w:rsidRPr="00AD6B4A">
        <w:rPr>
          <w:rFonts w:ascii="Arial" w:hAnsi="Arial" w:cs="Arial"/>
          <w:bCs/>
          <w:noProof/>
          <w:sz w:val="20"/>
          <w:szCs w:val="20"/>
          <w:lang w:val="pl-PL"/>
        </w:rPr>
        <w:t>Inżynier Kontraktu odmawia lub zaniedbuje wykonania poleceń wydanych przez Kierownika Projektu;</w:t>
      </w:r>
    </w:p>
    <w:p w14:paraId="7B979C11" w14:textId="08AE130D" w:rsidR="00960AB3" w:rsidRPr="00AD6B4A" w:rsidRDefault="00211E9E" w:rsidP="00A678A9">
      <w:pPr>
        <w:pStyle w:val="Akapitzlist"/>
        <w:numPr>
          <w:ilvl w:val="1"/>
          <w:numId w:val="13"/>
        </w:numPr>
        <w:spacing w:after="120"/>
        <w:ind w:left="1324"/>
        <w:jc w:val="both"/>
        <w:rPr>
          <w:rFonts w:ascii="Arial" w:hAnsi="Arial" w:cs="Arial"/>
          <w:bCs/>
          <w:noProof/>
          <w:sz w:val="20"/>
          <w:szCs w:val="20"/>
          <w:lang w:val="pl-PL"/>
        </w:rPr>
      </w:pPr>
      <w:r w:rsidRPr="00AD6B4A">
        <w:rPr>
          <w:rFonts w:ascii="Arial" w:hAnsi="Arial" w:cs="Arial"/>
          <w:bCs/>
          <w:noProof/>
          <w:sz w:val="20"/>
          <w:szCs w:val="20"/>
          <w:lang w:val="pl-PL"/>
        </w:rPr>
        <w:t>Inżynier Kontraktu podzleca Usługi bez zgody Zamawiającego lub wy</w:t>
      </w:r>
      <w:r w:rsidR="00960AB3" w:rsidRPr="00AD6B4A">
        <w:rPr>
          <w:rFonts w:ascii="Arial" w:hAnsi="Arial" w:cs="Arial"/>
          <w:bCs/>
          <w:noProof/>
          <w:sz w:val="20"/>
          <w:szCs w:val="20"/>
          <w:lang w:val="pl-PL"/>
        </w:rPr>
        <w:t>konuje Umowę przez personel nie</w:t>
      </w:r>
      <w:r w:rsidRPr="00AD6B4A">
        <w:rPr>
          <w:rFonts w:ascii="Arial" w:hAnsi="Arial" w:cs="Arial"/>
          <w:bCs/>
          <w:noProof/>
          <w:sz w:val="20"/>
          <w:szCs w:val="20"/>
          <w:lang w:val="pl-PL"/>
        </w:rPr>
        <w:t>zaakceptowany przez Zamawiającego;</w:t>
      </w:r>
    </w:p>
    <w:p w14:paraId="69271B6A" w14:textId="3E3B2E5C" w:rsidR="00960AB3" w:rsidRPr="00AD6B4A" w:rsidRDefault="00211E9E" w:rsidP="00A678A9">
      <w:pPr>
        <w:pStyle w:val="Akapitzlist"/>
        <w:numPr>
          <w:ilvl w:val="1"/>
          <w:numId w:val="13"/>
        </w:numPr>
        <w:spacing w:after="120"/>
        <w:ind w:left="1324"/>
        <w:jc w:val="both"/>
        <w:rPr>
          <w:rFonts w:ascii="Arial" w:hAnsi="Arial" w:cs="Arial"/>
          <w:bCs/>
          <w:noProof/>
          <w:sz w:val="20"/>
          <w:szCs w:val="20"/>
          <w:lang w:val="pl-PL"/>
        </w:rPr>
      </w:pPr>
      <w:r w:rsidRPr="00AD6B4A">
        <w:rPr>
          <w:rFonts w:ascii="Arial" w:hAnsi="Arial" w:cs="Arial"/>
          <w:bCs/>
          <w:noProof/>
          <w:sz w:val="20"/>
          <w:szCs w:val="20"/>
          <w:lang w:val="pl-PL"/>
        </w:rPr>
        <w:lastRenderedPageBreak/>
        <w:t>Inżynier Kontraktu staje się niewypłacalny, albo zostaje mu wyznacz</w:t>
      </w:r>
      <w:r w:rsidR="00960AB3" w:rsidRPr="00AD6B4A">
        <w:rPr>
          <w:rFonts w:ascii="Arial" w:hAnsi="Arial" w:cs="Arial"/>
          <w:bCs/>
          <w:noProof/>
          <w:sz w:val="20"/>
          <w:szCs w:val="20"/>
          <w:lang w:val="pl-PL"/>
        </w:rPr>
        <w:t xml:space="preserve">ony zarządca masy upadłościowej, badź </w:t>
      </w:r>
      <w:r w:rsidRPr="00AD6B4A">
        <w:rPr>
          <w:rFonts w:ascii="Arial" w:hAnsi="Arial" w:cs="Arial"/>
          <w:bCs/>
          <w:noProof/>
          <w:sz w:val="20"/>
          <w:szCs w:val="20"/>
          <w:lang w:val="pl-PL"/>
        </w:rPr>
        <w:t>zawiera układ z wierzycielami</w:t>
      </w:r>
      <w:r w:rsidR="00960AB3" w:rsidRPr="00AD6B4A">
        <w:rPr>
          <w:rFonts w:ascii="Arial" w:hAnsi="Arial" w:cs="Arial"/>
          <w:bCs/>
          <w:noProof/>
          <w:sz w:val="20"/>
          <w:szCs w:val="20"/>
          <w:lang w:val="pl-PL"/>
        </w:rPr>
        <w:t>,</w:t>
      </w:r>
      <w:r w:rsidRPr="00AD6B4A">
        <w:rPr>
          <w:rFonts w:ascii="Arial" w:hAnsi="Arial" w:cs="Arial"/>
          <w:bCs/>
          <w:noProof/>
          <w:sz w:val="20"/>
          <w:szCs w:val="20"/>
          <w:lang w:val="pl-PL"/>
        </w:rPr>
        <w:t xml:space="preserve"> albo ogł</w:t>
      </w:r>
      <w:r w:rsidR="00960AB3" w:rsidRPr="00AD6B4A">
        <w:rPr>
          <w:rFonts w:ascii="Arial" w:hAnsi="Arial" w:cs="Arial"/>
          <w:bCs/>
          <w:noProof/>
          <w:sz w:val="20"/>
          <w:szCs w:val="20"/>
          <w:lang w:val="pl-PL"/>
        </w:rPr>
        <w:t>oszono jego upadłość;</w:t>
      </w:r>
    </w:p>
    <w:p w14:paraId="6451FB4A" w14:textId="77777777" w:rsidR="00960AB3" w:rsidRPr="00AD6B4A" w:rsidRDefault="00211E9E" w:rsidP="00A678A9">
      <w:pPr>
        <w:pStyle w:val="Akapitzlist"/>
        <w:numPr>
          <w:ilvl w:val="1"/>
          <w:numId w:val="13"/>
        </w:numPr>
        <w:spacing w:after="120"/>
        <w:ind w:left="1324"/>
        <w:jc w:val="both"/>
        <w:rPr>
          <w:rFonts w:ascii="Arial" w:hAnsi="Arial" w:cs="Arial"/>
          <w:bCs/>
          <w:noProof/>
          <w:sz w:val="20"/>
          <w:szCs w:val="20"/>
          <w:lang w:val="pl-PL"/>
        </w:rPr>
      </w:pPr>
      <w:r w:rsidRPr="00AD6B4A">
        <w:rPr>
          <w:rFonts w:ascii="Arial" w:hAnsi="Arial" w:cs="Arial"/>
          <w:bCs/>
          <w:noProof/>
          <w:sz w:val="20"/>
          <w:szCs w:val="20"/>
          <w:lang w:val="pl-PL"/>
        </w:rPr>
        <w:t>Wystąpił po stronie Inżyniera Kontraktu jakikolwiek brak zdolności do czynności prawnych utrudniający wykonanie Umowy;</w:t>
      </w:r>
    </w:p>
    <w:p w14:paraId="1E19C4B4" w14:textId="44EACD77" w:rsidR="00960AB3" w:rsidRPr="00AD6B4A" w:rsidRDefault="00211E9E" w:rsidP="00A678A9">
      <w:pPr>
        <w:pStyle w:val="Akapitzlist"/>
        <w:numPr>
          <w:ilvl w:val="1"/>
          <w:numId w:val="13"/>
        </w:numPr>
        <w:spacing w:after="120"/>
        <w:ind w:left="1324"/>
        <w:jc w:val="both"/>
        <w:rPr>
          <w:rFonts w:ascii="Arial" w:hAnsi="Arial" w:cs="Arial"/>
          <w:bCs/>
          <w:noProof/>
          <w:sz w:val="20"/>
          <w:szCs w:val="20"/>
          <w:lang w:val="pl-PL"/>
        </w:rPr>
      </w:pPr>
      <w:r w:rsidRPr="00AD6B4A">
        <w:rPr>
          <w:rFonts w:ascii="Arial" w:hAnsi="Arial" w:cs="Arial"/>
          <w:bCs/>
          <w:noProof/>
          <w:sz w:val="20"/>
          <w:szCs w:val="20"/>
          <w:lang w:val="pl-PL"/>
        </w:rPr>
        <w:t>Inżynier Kontraktu nie dostarczył umowy ubezpieczenia, w tym dowodów opłacania składek.  Brak ciągłości umowy ubezpieczenia, w tym ni</w:t>
      </w:r>
      <w:r w:rsidR="00960AB3" w:rsidRPr="00AD6B4A">
        <w:rPr>
          <w:rFonts w:ascii="Arial" w:hAnsi="Arial" w:cs="Arial"/>
          <w:bCs/>
          <w:noProof/>
          <w:sz w:val="20"/>
          <w:szCs w:val="20"/>
          <w:lang w:val="pl-PL"/>
        </w:rPr>
        <w:t>e zapłacenie należnych składek;</w:t>
      </w:r>
    </w:p>
    <w:p w14:paraId="0001102C" w14:textId="69BB250A" w:rsidR="00960AB3" w:rsidRPr="00AD6B4A" w:rsidRDefault="00211E9E" w:rsidP="00A678A9">
      <w:pPr>
        <w:pStyle w:val="Akapitzlist"/>
        <w:numPr>
          <w:ilvl w:val="1"/>
          <w:numId w:val="13"/>
        </w:numPr>
        <w:spacing w:after="120"/>
        <w:ind w:left="1324"/>
        <w:jc w:val="both"/>
        <w:rPr>
          <w:rFonts w:ascii="Arial" w:hAnsi="Arial" w:cs="Arial"/>
          <w:bCs/>
          <w:noProof/>
          <w:sz w:val="20"/>
          <w:szCs w:val="20"/>
          <w:lang w:val="pl-PL"/>
        </w:rPr>
      </w:pPr>
      <w:r w:rsidRPr="00AD6B4A">
        <w:rPr>
          <w:rFonts w:ascii="Arial" w:hAnsi="Arial" w:cs="Arial"/>
          <w:bCs/>
          <w:noProof/>
          <w:sz w:val="20"/>
          <w:szCs w:val="20"/>
          <w:lang w:val="pl-PL"/>
        </w:rPr>
        <w:t>Zamawiający dwukrotne udowodni Inżynierowi Kontraktu niezachowanie należytej staranności przy wykonywaniu obowiązków Inżyniera Kontraktu lub nieprzestrzegania przez niego wymogów przewidzianych w obowiązujących procedurach</w:t>
      </w:r>
      <w:r w:rsidR="00960AB3" w:rsidRPr="00AD6B4A">
        <w:rPr>
          <w:rFonts w:ascii="Arial" w:hAnsi="Arial" w:cs="Arial"/>
          <w:bCs/>
          <w:noProof/>
          <w:sz w:val="20"/>
          <w:szCs w:val="20"/>
          <w:lang w:val="pl-PL"/>
        </w:rPr>
        <w:t>;</w:t>
      </w:r>
    </w:p>
    <w:p w14:paraId="60911414" w14:textId="5D58ACC3" w:rsidR="00A439F6" w:rsidRPr="00AD6B4A" w:rsidRDefault="00211E9E" w:rsidP="00E3785E">
      <w:pPr>
        <w:pStyle w:val="Akapitzlist"/>
        <w:numPr>
          <w:ilvl w:val="1"/>
          <w:numId w:val="13"/>
        </w:numPr>
        <w:spacing w:after="120"/>
        <w:ind w:left="1267"/>
        <w:jc w:val="both"/>
        <w:rPr>
          <w:rFonts w:ascii="Arial" w:hAnsi="Arial" w:cs="Arial"/>
          <w:bCs/>
          <w:noProof/>
          <w:sz w:val="20"/>
          <w:szCs w:val="20"/>
          <w:lang w:val="pl-PL"/>
        </w:rPr>
      </w:pPr>
      <w:r w:rsidRPr="00AD6B4A">
        <w:rPr>
          <w:rFonts w:ascii="Arial" w:hAnsi="Arial" w:cs="Arial"/>
          <w:bCs/>
          <w:noProof/>
          <w:sz w:val="20"/>
          <w:szCs w:val="20"/>
          <w:lang w:val="pl-PL"/>
        </w:rPr>
        <w:t>Inżynier Kontraktu odmawia lub zaniedbuje wykonania poleceń wydawanych przez Kierownika Projektu</w:t>
      </w:r>
      <w:r w:rsidR="00960AB3" w:rsidRPr="00AD6B4A">
        <w:rPr>
          <w:rFonts w:ascii="Arial" w:hAnsi="Arial" w:cs="Arial"/>
          <w:noProof/>
          <w:sz w:val="20"/>
          <w:szCs w:val="20"/>
          <w:lang w:val="pl-PL"/>
        </w:rPr>
        <w:t>.</w:t>
      </w:r>
    </w:p>
    <w:p w14:paraId="76738C67" w14:textId="066616CF" w:rsidR="00E3785E" w:rsidRPr="00AD6B4A" w:rsidRDefault="00E3785E" w:rsidP="00E3785E">
      <w:pPr>
        <w:pStyle w:val="Akapitzlist"/>
        <w:numPr>
          <w:ilvl w:val="0"/>
          <w:numId w:val="13"/>
        </w:numPr>
        <w:spacing w:after="120"/>
        <w:jc w:val="both"/>
        <w:rPr>
          <w:rFonts w:ascii="Arial" w:hAnsi="Arial" w:cs="Arial"/>
          <w:bCs/>
          <w:noProof/>
          <w:sz w:val="20"/>
          <w:szCs w:val="20"/>
          <w:lang w:val="pl-PL"/>
        </w:rPr>
      </w:pPr>
      <w:r w:rsidRPr="00AD6B4A">
        <w:rPr>
          <w:rFonts w:ascii="Arial" w:hAnsi="Arial" w:cs="Arial"/>
          <w:bCs/>
          <w:noProof/>
          <w:sz w:val="20"/>
          <w:szCs w:val="20"/>
          <w:lang w:val="pl-PL"/>
        </w:rPr>
        <w:t>Po odstąpieniu od Umowy lub w przypadku, gdy Inżynier Kontraktu otrzymał powiadomienie o rozwiązaniu</w:t>
      </w:r>
      <w:r w:rsidR="0015730D" w:rsidRPr="00AD6B4A">
        <w:rPr>
          <w:rFonts w:ascii="Arial" w:hAnsi="Arial" w:cs="Arial"/>
          <w:bCs/>
          <w:noProof/>
          <w:sz w:val="20"/>
          <w:szCs w:val="20"/>
          <w:lang w:val="pl-PL"/>
        </w:rPr>
        <w:t xml:space="preserve"> Umowy</w:t>
      </w:r>
      <w:r w:rsidRPr="00AD6B4A">
        <w:rPr>
          <w:rFonts w:ascii="Arial" w:hAnsi="Arial" w:cs="Arial"/>
          <w:bCs/>
          <w:noProof/>
          <w:sz w:val="20"/>
          <w:szCs w:val="20"/>
          <w:lang w:val="pl-PL"/>
        </w:rPr>
        <w:t>, podejmie on niezwłocznie kroki mające n</w:t>
      </w:r>
      <w:r w:rsidR="0015730D" w:rsidRPr="00AD6B4A">
        <w:rPr>
          <w:rFonts w:ascii="Arial" w:hAnsi="Arial" w:cs="Arial"/>
          <w:bCs/>
          <w:noProof/>
          <w:sz w:val="20"/>
          <w:szCs w:val="20"/>
          <w:lang w:val="pl-PL"/>
        </w:rPr>
        <w:t>a celu zakończenie świadczenia U</w:t>
      </w:r>
      <w:r w:rsidRPr="00AD6B4A">
        <w:rPr>
          <w:rFonts w:ascii="Arial" w:hAnsi="Arial" w:cs="Arial"/>
          <w:bCs/>
          <w:noProof/>
          <w:sz w:val="20"/>
          <w:szCs w:val="20"/>
          <w:lang w:val="pl-PL"/>
        </w:rPr>
        <w:t>sług w zorganizowany i sprawny sposób umożliwiający zminimalizowanie kosztów.</w:t>
      </w:r>
    </w:p>
    <w:p w14:paraId="47F47C63" w14:textId="77777777" w:rsidR="00E3785E" w:rsidRPr="00AD6B4A" w:rsidRDefault="00E3785E" w:rsidP="00E3785E">
      <w:pPr>
        <w:pStyle w:val="Akapitzlist"/>
        <w:numPr>
          <w:ilvl w:val="0"/>
          <w:numId w:val="13"/>
        </w:numPr>
        <w:spacing w:after="120"/>
        <w:jc w:val="both"/>
        <w:rPr>
          <w:rFonts w:ascii="Arial" w:hAnsi="Arial" w:cs="Arial"/>
          <w:bCs/>
          <w:noProof/>
          <w:sz w:val="20"/>
          <w:szCs w:val="20"/>
          <w:lang w:val="pl-PL"/>
        </w:rPr>
      </w:pPr>
      <w:r w:rsidRPr="00AD6B4A">
        <w:rPr>
          <w:rFonts w:ascii="Arial" w:hAnsi="Arial" w:cs="Arial"/>
          <w:bCs/>
          <w:noProof/>
          <w:sz w:val="20"/>
          <w:szCs w:val="20"/>
          <w:lang w:val="pl-PL"/>
        </w:rPr>
        <w:t>W przypadku wypowiedzenia Umowy przez Wykonawcę Inżynier Kontraktu będzie zobowiązany do dalszego świadczenia Usługi do czasu wyłonienia nowego Inżyniera Kontraktu, jednakże nie dłużej niż 6 miesięcy od dnia wypowiedzenia, a także do zakończenia w tym terminie świadczenia Usług  w zorganizowany sposób umożliwiający zminimalizowanie kosztów. Za pracę wykonaną w tym okresie Inżynier Kontraktu otrzyma wynagrodzenie zgodne  z Umową.</w:t>
      </w:r>
    </w:p>
    <w:p w14:paraId="6F55FFC9" w14:textId="77777777" w:rsidR="00E3785E" w:rsidRPr="00AD6B4A" w:rsidRDefault="00E3785E" w:rsidP="00E3785E">
      <w:pPr>
        <w:pStyle w:val="Akapitzlist"/>
        <w:numPr>
          <w:ilvl w:val="0"/>
          <w:numId w:val="13"/>
        </w:numPr>
        <w:spacing w:after="120"/>
        <w:jc w:val="both"/>
        <w:rPr>
          <w:rFonts w:ascii="Arial" w:hAnsi="Arial" w:cs="Arial"/>
          <w:bCs/>
          <w:noProof/>
          <w:sz w:val="20"/>
          <w:szCs w:val="20"/>
          <w:lang w:val="pl-PL"/>
        </w:rPr>
      </w:pPr>
      <w:r w:rsidRPr="00AD6B4A">
        <w:rPr>
          <w:rFonts w:ascii="Arial" w:hAnsi="Arial" w:cs="Arial"/>
          <w:bCs/>
          <w:noProof/>
          <w:sz w:val="20"/>
          <w:szCs w:val="20"/>
          <w:lang w:val="pl-PL"/>
        </w:rPr>
        <w:t>Kierownik Projektu poświadczy, w możliwie najkrótszym terminie, wysokość należnego Inżynierowi Kontraktu wynagrodzenia.</w:t>
      </w:r>
    </w:p>
    <w:p w14:paraId="74EB01BB" w14:textId="77777777" w:rsidR="00E3785E" w:rsidRPr="00AD6B4A" w:rsidRDefault="00E3785E" w:rsidP="00E3785E">
      <w:pPr>
        <w:pStyle w:val="Akapitzlist"/>
        <w:numPr>
          <w:ilvl w:val="0"/>
          <w:numId w:val="13"/>
        </w:numPr>
        <w:spacing w:after="120"/>
        <w:jc w:val="both"/>
        <w:rPr>
          <w:rFonts w:ascii="Arial" w:hAnsi="Arial" w:cs="Arial"/>
          <w:bCs/>
          <w:noProof/>
          <w:sz w:val="20"/>
          <w:szCs w:val="20"/>
          <w:lang w:val="pl-PL"/>
        </w:rPr>
      </w:pPr>
      <w:r w:rsidRPr="00AD6B4A">
        <w:rPr>
          <w:rFonts w:ascii="Arial" w:hAnsi="Arial" w:cs="Arial"/>
          <w:bCs/>
          <w:noProof/>
          <w:sz w:val="20"/>
          <w:szCs w:val="20"/>
          <w:lang w:val="pl-PL"/>
        </w:rPr>
        <w:t>Inżynier Kontraktu nie ma prawa żądać, oprócz kwot należnych za wykonane Usługi, rekompensaty za wszelkie poniesione straty lub szkody.</w:t>
      </w:r>
    </w:p>
    <w:p w14:paraId="392084FD" w14:textId="6B324B6D" w:rsidR="00E3785E" w:rsidRPr="00AD6B4A" w:rsidRDefault="00E3785E" w:rsidP="00E3785E">
      <w:pPr>
        <w:pStyle w:val="Akapitzlist"/>
        <w:numPr>
          <w:ilvl w:val="0"/>
          <w:numId w:val="13"/>
        </w:numPr>
        <w:spacing w:after="120"/>
        <w:jc w:val="both"/>
        <w:rPr>
          <w:rFonts w:ascii="Arial" w:hAnsi="Arial" w:cs="Arial"/>
          <w:bCs/>
          <w:noProof/>
          <w:sz w:val="20"/>
          <w:szCs w:val="20"/>
          <w:lang w:val="pl-PL"/>
        </w:rPr>
      </w:pPr>
      <w:r w:rsidRPr="00AD6B4A">
        <w:rPr>
          <w:rFonts w:ascii="Arial" w:hAnsi="Arial" w:cs="Arial"/>
          <w:bCs/>
          <w:noProof/>
          <w:sz w:val="20"/>
          <w:szCs w:val="20"/>
          <w:lang w:val="pl-PL"/>
        </w:rPr>
        <w:t>Odstępując od Umowy Zamawiający może potrącić należne mu odszkodowanie</w:t>
      </w:r>
      <w:r w:rsidR="005A5CCB" w:rsidRPr="00AD6B4A">
        <w:rPr>
          <w:rFonts w:ascii="Arial" w:hAnsi="Arial" w:cs="Arial"/>
          <w:bCs/>
          <w:noProof/>
          <w:sz w:val="20"/>
          <w:szCs w:val="20"/>
          <w:lang w:val="pl-PL"/>
        </w:rPr>
        <w:t xml:space="preserve"> </w:t>
      </w:r>
      <w:r w:rsidRPr="00AD6B4A">
        <w:rPr>
          <w:rFonts w:ascii="Arial" w:hAnsi="Arial" w:cs="Arial"/>
          <w:bCs/>
          <w:noProof/>
          <w:sz w:val="20"/>
          <w:szCs w:val="20"/>
          <w:lang w:val="pl-PL"/>
        </w:rPr>
        <w:t>z płatności należnej Inżynierowi Kontraktu.</w:t>
      </w:r>
    </w:p>
    <w:p w14:paraId="437C9B0B" w14:textId="77777777" w:rsidR="0015730D" w:rsidRPr="00AD6B4A" w:rsidRDefault="00E3785E" w:rsidP="00E3785E">
      <w:pPr>
        <w:pStyle w:val="Akapitzlist"/>
        <w:numPr>
          <w:ilvl w:val="0"/>
          <w:numId w:val="13"/>
        </w:numPr>
        <w:spacing w:after="120"/>
        <w:jc w:val="both"/>
        <w:rPr>
          <w:rFonts w:ascii="Arial" w:hAnsi="Arial" w:cs="Arial"/>
          <w:bCs/>
          <w:noProof/>
          <w:sz w:val="20"/>
          <w:szCs w:val="20"/>
          <w:lang w:val="pl-PL"/>
        </w:rPr>
      </w:pPr>
      <w:r w:rsidRPr="00AD6B4A">
        <w:rPr>
          <w:rFonts w:ascii="Arial" w:hAnsi="Arial" w:cs="Arial"/>
          <w:bCs/>
          <w:noProof/>
          <w:sz w:val="20"/>
          <w:szCs w:val="20"/>
          <w:lang w:val="pl-PL"/>
        </w:rPr>
        <w:t>Inżynier Kontraktu, z zachowaniem 30 dniowego okresu wypowiedzenia, może odstąpić od Umowy lub złożyć oświadczenie o rozwiąza</w:t>
      </w:r>
      <w:r w:rsidR="0015730D" w:rsidRPr="00AD6B4A">
        <w:rPr>
          <w:rFonts w:ascii="Arial" w:hAnsi="Arial" w:cs="Arial"/>
          <w:bCs/>
          <w:noProof/>
          <w:sz w:val="20"/>
          <w:szCs w:val="20"/>
          <w:lang w:val="pl-PL"/>
        </w:rPr>
        <w:t>niu Umowy, jeżeli Zamawiający:</w:t>
      </w:r>
    </w:p>
    <w:p w14:paraId="1F36A793" w14:textId="17FC1BDB" w:rsidR="0015730D" w:rsidRPr="00AD6B4A" w:rsidRDefault="00E3785E" w:rsidP="0015730D">
      <w:pPr>
        <w:pStyle w:val="Akapitzlist"/>
        <w:spacing w:after="120"/>
        <w:ind w:left="737"/>
        <w:jc w:val="both"/>
        <w:rPr>
          <w:rFonts w:ascii="Arial" w:hAnsi="Arial" w:cs="Arial"/>
          <w:bCs/>
          <w:noProof/>
          <w:sz w:val="20"/>
          <w:szCs w:val="20"/>
          <w:lang w:val="pl-PL"/>
        </w:rPr>
      </w:pPr>
      <w:r w:rsidRPr="00AD6B4A">
        <w:rPr>
          <w:rFonts w:ascii="Arial" w:hAnsi="Arial" w:cs="Arial"/>
          <w:bCs/>
          <w:noProof/>
          <w:sz w:val="20"/>
          <w:szCs w:val="20"/>
          <w:lang w:val="pl-PL"/>
        </w:rPr>
        <w:t>a) nie wywiązuje się ze swoich zobowiązań po trze</w:t>
      </w:r>
      <w:r w:rsidR="0015730D" w:rsidRPr="00AD6B4A">
        <w:rPr>
          <w:rFonts w:ascii="Arial" w:hAnsi="Arial" w:cs="Arial"/>
          <w:bCs/>
          <w:noProof/>
          <w:sz w:val="20"/>
          <w:szCs w:val="20"/>
          <w:lang w:val="pl-PL"/>
        </w:rPr>
        <w:t>ch pisemnych upomnieniach,</w:t>
      </w:r>
    </w:p>
    <w:p w14:paraId="2CC040A7" w14:textId="0EC7735E" w:rsidR="00E3785E" w:rsidRPr="00AD6B4A" w:rsidRDefault="00E3785E" w:rsidP="0015730D">
      <w:pPr>
        <w:pStyle w:val="Akapitzlist"/>
        <w:spacing w:after="120"/>
        <w:ind w:left="737"/>
        <w:jc w:val="both"/>
        <w:rPr>
          <w:rFonts w:ascii="Arial" w:hAnsi="Arial" w:cs="Arial"/>
          <w:bCs/>
          <w:noProof/>
          <w:sz w:val="20"/>
          <w:szCs w:val="20"/>
          <w:lang w:val="pl-PL"/>
        </w:rPr>
      </w:pPr>
      <w:r w:rsidRPr="00AD6B4A">
        <w:rPr>
          <w:rFonts w:ascii="Arial" w:hAnsi="Arial" w:cs="Arial"/>
          <w:bCs/>
          <w:noProof/>
          <w:sz w:val="20"/>
          <w:szCs w:val="20"/>
          <w:lang w:val="pl-PL"/>
        </w:rPr>
        <w:t>b) bezpodstawnie zawiesza wykonanie Usług lub dowolnej ich części na okres dłuższy niż 60 dni.</w:t>
      </w:r>
    </w:p>
    <w:p w14:paraId="30A9CE8D" w14:textId="42F2428A" w:rsidR="00E3785E" w:rsidRPr="00AD6B4A" w:rsidRDefault="00E3785E" w:rsidP="00E3785E">
      <w:pPr>
        <w:pStyle w:val="Akapitzlist"/>
        <w:numPr>
          <w:ilvl w:val="0"/>
          <w:numId w:val="13"/>
        </w:numPr>
        <w:spacing w:after="120"/>
        <w:jc w:val="both"/>
        <w:rPr>
          <w:rFonts w:ascii="Arial" w:hAnsi="Arial" w:cs="Arial"/>
          <w:bCs/>
          <w:noProof/>
          <w:sz w:val="20"/>
          <w:szCs w:val="20"/>
          <w:lang w:val="pl-PL"/>
        </w:rPr>
      </w:pPr>
      <w:r w:rsidRPr="00AD6B4A">
        <w:rPr>
          <w:rFonts w:ascii="Arial" w:hAnsi="Arial" w:cs="Arial"/>
          <w:bCs/>
          <w:noProof/>
          <w:sz w:val="20"/>
          <w:szCs w:val="20"/>
          <w:lang w:val="pl-PL"/>
        </w:rPr>
        <w:t xml:space="preserve">Zamawiający zapłaci Inżynierowi Kontraktu odszkodowanie z tytułu odstąpienia od Umowy wskutek okoliczności, za które odpowiada Zamawiający, w wysokości </w:t>
      </w:r>
      <w:r w:rsidR="0015730D" w:rsidRPr="00AD6B4A">
        <w:rPr>
          <w:rFonts w:ascii="Arial" w:hAnsi="Arial" w:cs="Arial"/>
          <w:bCs/>
          <w:noProof/>
          <w:sz w:val="20"/>
          <w:szCs w:val="20"/>
          <w:lang w:val="pl-PL"/>
        </w:rPr>
        <w:t>5</w:t>
      </w:r>
      <w:r w:rsidRPr="00AD6B4A">
        <w:rPr>
          <w:rFonts w:ascii="Arial" w:hAnsi="Arial" w:cs="Arial"/>
          <w:bCs/>
          <w:noProof/>
          <w:sz w:val="20"/>
          <w:szCs w:val="20"/>
          <w:lang w:val="pl-PL"/>
        </w:rPr>
        <w:t xml:space="preserve"> % wynagrodzenia umownego brutto, z zastrzeżeniem art. 145 </w:t>
      </w:r>
      <w:r w:rsidR="0015730D" w:rsidRPr="00AD6B4A">
        <w:rPr>
          <w:rFonts w:ascii="Arial" w:hAnsi="Arial" w:cs="Arial"/>
          <w:bCs/>
          <w:noProof/>
          <w:sz w:val="20"/>
          <w:szCs w:val="20"/>
          <w:lang w:val="pl-PL"/>
        </w:rPr>
        <w:t>ustawy Pzp.</w:t>
      </w:r>
    </w:p>
    <w:p w14:paraId="53FA7918" w14:textId="0DA40CF3" w:rsidR="00E3785E" w:rsidRPr="00AD6B4A" w:rsidRDefault="00E3785E" w:rsidP="00E3785E">
      <w:pPr>
        <w:pStyle w:val="Akapitzlist"/>
        <w:numPr>
          <w:ilvl w:val="0"/>
          <w:numId w:val="13"/>
        </w:numPr>
        <w:spacing w:after="120"/>
        <w:jc w:val="both"/>
        <w:rPr>
          <w:rFonts w:ascii="Arial" w:hAnsi="Arial" w:cs="Arial"/>
          <w:bCs/>
          <w:noProof/>
          <w:sz w:val="20"/>
          <w:szCs w:val="20"/>
          <w:lang w:val="pl-PL"/>
        </w:rPr>
      </w:pPr>
      <w:r w:rsidRPr="00AD6B4A">
        <w:rPr>
          <w:rFonts w:ascii="Arial" w:hAnsi="Arial" w:cs="Arial"/>
          <w:bCs/>
          <w:noProof/>
          <w:sz w:val="20"/>
          <w:szCs w:val="20"/>
          <w:lang w:val="pl-PL"/>
        </w:rPr>
        <w:t>Inżynier Kontraktu zwróci Zamawiającemu wszelkie koszty, jakie Zamawiający poniesie</w:t>
      </w:r>
      <w:r w:rsidR="00CC128D" w:rsidRPr="00AD6B4A">
        <w:rPr>
          <w:rFonts w:ascii="Arial" w:hAnsi="Arial" w:cs="Arial"/>
          <w:bCs/>
          <w:noProof/>
          <w:sz w:val="20"/>
          <w:szCs w:val="20"/>
          <w:lang w:val="pl-PL"/>
        </w:rPr>
        <w:t xml:space="preserve"> </w:t>
      </w:r>
      <w:r w:rsidRPr="00AD6B4A">
        <w:rPr>
          <w:rFonts w:ascii="Arial" w:hAnsi="Arial" w:cs="Arial"/>
          <w:bCs/>
          <w:noProof/>
          <w:sz w:val="20"/>
          <w:szCs w:val="20"/>
          <w:lang w:val="pl-PL"/>
        </w:rPr>
        <w:t>z tytułu roszczeń, strat i szkód wynikłych z jakiegokolwiek niewywiązania się Inżyniera Kontraktu z jego zobowiązań, w tym z tytułu roszczeń, strat i szkód osób trzecich.</w:t>
      </w:r>
    </w:p>
    <w:p w14:paraId="7DA00586" w14:textId="77777777" w:rsidR="00E3785E" w:rsidRPr="00AD6B4A" w:rsidRDefault="00E3785E" w:rsidP="00E3785E">
      <w:pPr>
        <w:pStyle w:val="Akapitzlist"/>
        <w:numPr>
          <w:ilvl w:val="0"/>
          <w:numId w:val="13"/>
        </w:numPr>
        <w:spacing w:after="120"/>
        <w:jc w:val="both"/>
        <w:rPr>
          <w:rFonts w:ascii="Arial" w:hAnsi="Arial" w:cs="Arial"/>
          <w:bCs/>
          <w:noProof/>
          <w:sz w:val="20"/>
          <w:szCs w:val="20"/>
          <w:lang w:val="pl-PL"/>
        </w:rPr>
      </w:pPr>
      <w:r w:rsidRPr="00AD6B4A">
        <w:rPr>
          <w:rFonts w:ascii="Arial" w:hAnsi="Arial" w:cs="Arial"/>
          <w:bCs/>
          <w:noProof/>
          <w:sz w:val="20"/>
          <w:szCs w:val="20"/>
          <w:lang w:val="pl-PL"/>
        </w:rPr>
        <w:t>Inżynier Kontraktu, na żądanie Zamawiającego, naprawi na koszt własny każdą nieprawidłowość w realizacji Usługi leżącą po stronie Inżyniera Kontraktu.</w:t>
      </w:r>
    </w:p>
    <w:p w14:paraId="2940A183" w14:textId="2D762FCD" w:rsidR="0015730D" w:rsidRPr="00AD6B4A" w:rsidRDefault="00E3785E" w:rsidP="0054168E">
      <w:pPr>
        <w:pStyle w:val="Akapitzlist"/>
        <w:numPr>
          <w:ilvl w:val="0"/>
          <w:numId w:val="13"/>
        </w:numPr>
        <w:spacing w:after="120"/>
        <w:jc w:val="both"/>
        <w:rPr>
          <w:rFonts w:ascii="Arial" w:hAnsi="Arial" w:cs="Arial"/>
          <w:bCs/>
          <w:noProof/>
          <w:sz w:val="20"/>
          <w:szCs w:val="20"/>
          <w:lang w:val="pl-PL"/>
        </w:rPr>
      </w:pPr>
      <w:r w:rsidRPr="00AD6B4A">
        <w:rPr>
          <w:rFonts w:ascii="Arial" w:hAnsi="Arial" w:cs="Arial"/>
          <w:bCs/>
          <w:noProof/>
          <w:sz w:val="20"/>
          <w:szCs w:val="20"/>
          <w:lang w:val="pl-PL"/>
        </w:rPr>
        <w:t>Inżynier Kontraktu będzie odpowiedzialny za jakiekolwiek naruszenie swoich zobowiązań wynikających z Umowy do końca okresu gwarancji ustalonego  w Kontrakcie.</w:t>
      </w:r>
    </w:p>
    <w:p w14:paraId="79C10EA0" w14:textId="77777777" w:rsidR="002916E0" w:rsidRPr="00AD6B4A" w:rsidRDefault="002916E0" w:rsidP="002916E0">
      <w:pPr>
        <w:pStyle w:val="Akapitzlist"/>
        <w:numPr>
          <w:ilvl w:val="0"/>
          <w:numId w:val="13"/>
        </w:numPr>
        <w:spacing w:after="120"/>
        <w:jc w:val="both"/>
        <w:rPr>
          <w:rFonts w:ascii="Arial" w:hAnsi="Arial" w:cs="Arial"/>
          <w:bCs/>
          <w:noProof/>
          <w:sz w:val="20"/>
          <w:szCs w:val="20"/>
          <w:lang w:val="pl-PL"/>
        </w:rPr>
      </w:pPr>
      <w:r w:rsidRPr="00AD6B4A">
        <w:rPr>
          <w:rFonts w:ascii="Arial" w:hAnsi="Arial" w:cs="Arial"/>
          <w:bCs/>
          <w:noProof/>
          <w:sz w:val="20"/>
          <w:szCs w:val="20"/>
          <w:lang w:val="pl-PL"/>
        </w:rPr>
        <w:lastRenderedPageBreak/>
        <w:t>W przypadku, gdy ze względu na stan niebezpieczeństwa spowodowany przez wirusa COVID – 19 i rozprzestrzeniania się choroby zakaźnej u ludzi wywołanej tym wirusem powodujący, że wykonanie przedmiotu umowy będzie niemożliwe bądź nadmiernie utrudnione lub może powodować dla wielu osób zagrożenie ich życia i zdrowia lub stanowić inne zagrożenie dla bezpieczeństwa publicznego - Zamawiający może od umowy odstąpić w całości lub części.</w:t>
      </w:r>
    </w:p>
    <w:p w14:paraId="7E5B11BF" w14:textId="0E178303" w:rsidR="002916E0" w:rsidRPr="00AD6B4A" w:rsidRDefault="002916E0" w:rsidP="002916E0">
      <w:pPr>
        <w:pStyle w:val="Akapitzlist"/>
        <w:numPr>
          <w:ilvl w:val="0"/>
          <w:numId w:val="13"/>
        </w:numPr>
        <w:spacing w:after="120"/>
        <w:jc w:val="both"/>
        <w:rPr>
          <w:rFonts w:ascii="Arial" w:hAnsi="Arial" w:cs="Arial"/>
          <w:bCs/>
          <w:noProof/>
          <w:sz w:val="20"/>
          <w:szCs w:val="20"/>
          <w:lang w:val="pl-PL"/>
        </w:rPr>
      </w:pPr>
      <w:r w:rsidRPr="00AD6B4A">
        <w:rPr>
          <w:rFonts w:ascii="Arial" w:hAnsi="Arial" w:cs="Arial"/>
          <w:bCs/>
          <w:noProof/>
          <w:sz w:val="20"/>
          <w:szCs w:val="20"/>
          <w:lang w:val="pl-PL"/>
        </w:rPr>
        <w:t>Oświadczenie o odstąpieniu od umowy z przyczyn opisanych w ust. 13 może zostać złożone w terminie miesiąca od dnia, w którym Zamawiający dowiedział się o okolicznościach wskazanych w ust.13</w:t>
      </w:r>
    </w:p>
    <w:p w14:paraId="2A149188" w14:textId="5B76CBFA" w:rsidR="002916E0" w:rsidRPr="00AD6B4A" w:rsidRDefault="002916E0">
      <w:pPr>
        <w:pStyle w:val="Akapitzlist"/>
        <w:numPr>
          <w:ilvl w:val="0"/>
          <w:numId w:val="13"/>
        </w:numPr>
        <w:spacing w:after="120"/>
        <w:jc w:val="both"/>
        <w:rPr>
          <w:rFonts w:ascii="Arial" w:hAnsi="Arial" w:cs="Arial"/>
          <w:bCs/>
          <w:noProof/>
          <w:sz w:val="20"/>
          <w:szCs w:val="20"/>
          <w:lang w:val="pl-PL"/>
        </w:rPr>
      </w:pPr>
      <w:r w:rsidRPr="00AD6B4A">
        <w:rPr>
          <w:rFonts w:ascii="Arial" w:hAnsi="Arial" w:cs="Arial"/>
          <w:bCs/>
          <w:noProof/>
          <w:sz w:val="20"/>
          <w:szCs w:val="20"/>
          <w:lang w:val="pl-PL"/>
        </w:rPr>
        <w:t>W przypadku złożenia oświadczenia o odstąpieniu od umowy z przyczyn opisanych w ust. 13 Zamawiający nie będzie zobowiązany do zapłaty Wykonawcy jakiegokolwiek wynagrodzenia, zwrotu poniesionych kosztów lub utraconych korzyści.</w:t>
      </w:r>
    </w:p>
    <w:p w14:paraId="3B259F1A" w14:textId="77777777" w:rsidR="008958A2" w:rsidRPr="00AD6B4A" w:rsidRDefault="008958A2" w:rsidP="00AB71F6">
      <w:pPr>
        <w:keepNext/>
        <w:suppressAutoHyphens w:val="0"/>
        <w:spacing w:after="40" w:line="276" w:lineRule="auto"/>
        <w:jc w:val="center"/>
        <w:rPr>
          <w:rFonts w:ascii="Arial" w:hAnsi="Arial" w:cs="Arial"/>
          <w:b/>
          <w:bCs/>
          <w:sz w:val="20"/>
          <w:szCs w:val="20"/>
        </w:rPr>
      </w:pPr>
    </w:p>
    <w:p w14:paraId="25871188" w14:textId="4D8C3584" w:rsidR="002E4846" w:rsidRPr="00AD6B4A" w:rsidRDefault="002E4846" w:rsidP="00AB71F6">
      <w:pPr>
        <w:keepNext/>
        <w:suppressAutoHyphens w:val="0"/>
        <w:spacing w:after="40" w:line="276" w:lineRule="auto"/>
        <w:jc w:val="center"/>
        <w:rPr>
          <w:rFonts w:ascii="Arial" w:hAnsi="Arial" w:cs="Arial"/>
          <w:b/>
          <w:bCs/>
          <w:sz w:val="20"/>
          <w:szCs w:val="20"/>
        </w:rPr>
      </w:pPr>
      <w:r w:rsidRPr="00AD6B4A">
        <w:rPr>
          <w:rFonts w:ascii="Arial" w:hAnsi="Arial" w:cs="Arial"/>
          <w:b/>
          <w:bCs/>
          <w:sz w:val="20"/>
          <w:szCs w:val="20"/>
        </w:rPr>
        <w:t>ZMIANY UMOWY</w:t>
      </w:r>
    </w:p>
    <w:p w14:paraId="49B8585C" w14:textId="6991727C" w:rsidR="002E4846" w:rsidRPr="00AD6B4A" w:rsidRDefault="00184B26" w:rsidP="00AB71F6">
      <w:pPr>
        <w:suppressAutoHyphens w:val="0"/>
        <w:spacing w:after="40" w:line="276" w:lineRule="auto"/>
        <w:jc w:val="center"/>
        <w:rPr>
          <w:rFonts w:ascii="Arial" w:hAnsi="Arial" w:cs="Arial"/>
          <w:b/>
          <w:bCs/>
          <w:sz w:val="20"/>
          <w:szCs w:val="20"/>
        </w:rPr>
      </w:pPr>
      <w:r w:rsidRPr="00AD6B4A">
        <w:rPr>
          <w:rFonts w:ascii="Arial" w:hAnsi="Arial" w:cs="Arial"/>
          <w:b/>
          <w:bCs/>
          <w:sz w:val="20"/>
          <w:szCs w:val="20"/>
        </w:rPr>
        <w:t>§ 1</w:t>
      </w:r>
      <w:r w:rsidR="009216A4" w:rsidRPr="00AD6B4A">
        <w:rPr>
          <w:rFonts w:ascii="Arial" w:hAnsi="Arial" w:cs="Arial"/>
          <w:b/>
          <w:bCs/>
          <w:sz w:val="20"/>
          <w:szCs w:val="20"/>
        </w:rPr>
        <w:t>9</w:t>
      </w:r>
    </w:p>
    <w:p w14:paraId="0C463886" w14:textId="47813827" w:rsidR="00B25B39" w:rsidRPr="00DB1FAB" w:rsidRDefault="00E86129" w:rsidP="00DB1FAB">
      <w:pPr>
        <w:pStyle w:val="Tekstdopunktu"/>
        <w:numPr>
          <w:ilvl w:val="0"/>
          <w:numId w:val="16"/>
        </w:numPr>
        <w:spacing w:after="120" w:line="276" w:lineRule="auto"/>
        <w:rPr>
          <w:rFonts w:ascii="Arial" w:hAnsi="Arial" w:cs="Arial"/>
          <w:b/>
          <w:noProof/>
          <w:sz w:val="20"/>
        </w:rPr>
      </w:pPr>
      <w:r w:rsidRPr="00AD6B4A">
        <w:rPr>
          <w:rFonts w:ascii="Arial" w:hAnsi="Arial" w:cs="Arial"/>
          <w:noProof/>
          <w:sz w:val="20"/>
        </w:rPr>
        <w:t>Wszelkie zmiany U</w:t>
      </w:r>
      <w:r w:rsidR="0099168B" w:rsidRPr="00AD6B4A">
        <w:rPr>
          <w:rFonts w:ascii="Arial" w:hAnsi="Arial" w:cs="Arial"/>
          <w:noProof/>
          <w:sz w:val="20"/>
        </w:rPr>
        <w:t xml:space="preserve">mowy wymagają formy pisemnej pod rygorem nieważności w drodze podpisanego przez obie Strony aneksu, chyba że </w:t>
      </w:r>
      <w:r w:rsidR="00CD5DDA" w:rsidRPr="00AD6B4A">
        <w:rPr>
          <w:rFonts w:ascii="Arial" w:hAnsi="Arial" w:cs="Arial"/>
          <w:noProof/>
          <w:sz w:val="20"/>
        </w:rPr>
        <w:t xml:space="preserve">Umowa </w:t>
      </w:r>
      <w:r w:rsidR="0099168B" w:rsidRPr="00AD6B4A">
        <w:rPr>
          <w:rFonts w:ascii="Arial" w:hAnsi="Arial" w:cs="Arial"/>
          <w:noProof/>
          <w:sz w:val="20"/>
        </w:rPr>
        <w:t>przewiduje inaczej i są dopuszczone wyłącznie</w:t>
      </w:r>
      <w:r w:rsidR="001B5F8E" w:rsidRPr="00AD6B4A">
        <w:rPr>
          <w:rFonts w:ascii="Arial" w:hAnsi="Arial" w:cs="Arial"/>
          <w:noProof/>
          <w:sz w:val="20"/>
        </w:rPr>
        <w:t xml:space="preserve"> </w:t>
      </w:r>
      <w:r w:rsidR="0099168B" w:rsidRPr="00AD6B4A">
        <w:rPr>
          <w:rFonts w:ascii="Arial" w:hAnsi="Arial" w:cs="Arial"/>
          <w:noProof/>
          <w:sz w:val="20"/>
        </w:rPr>
        <w:t>z uwzględnieniem ograniczeń wynikających z art. 144 ustawy</w:t>
      </w:r>
      <w:r w:rsidR="00452B00" w:rsidRPr="00AD6B4A">
        <w:rPr>
          <w:rFonts w:ascii="Arial" w:hAnsi="Arial" w:cs="Arial"/>
          <w:noProof/>
          <w:sz w:val="20"/>
        </w:rPr>
        <w:t xml:space="preserve"> Pzp.</w:t>
      </w:r>
    </w:p>
    <w:p w14:paraId="140068E8" w14:textId="0460A7D3" w:rsidR="00B25B39" w:rsidRPr="00AD6B4A" w:rsidRDefault="00452B00" w:rsidP="00452B00">
      <w:pPr>
        <w:pStyle w:val="Tekstdopunktu"/>
        <w:spacing w:after="120" w:line="276" w:lineRule="auto"/>
        <w:ind w:left="0"/>
        <w:rPr>
          <w:rFonts w:ascii="Arial" w:hAnsi="Arial" w:cs="Arial"/>
          <w:b/>
          <w:noProof/>
          <w:sz w:val="20"/>
        </w:rPr>
      </w:pPr>
      <w:r w:rsidRPr="00AD6B4A">
        <w:rPr>
          <w:rFonts w:ascii="Arial" w:hAnsi="Arial" w:cs="Arial"/>
          <w:b/>
          <w:noProof/>
          <w:sz w:val="20"/>
        </w:rPr>
        <w:t xml:space="preserve">    </w:t>
      </w:r>
      <w:r w:rsidR="00B25B39" w:rsidRPr="00AD6B4A">
        <w:rPr>
          <w:rFonts w:ascii="Arial" w:hAnsi="Arial" w:cs="Arial"/>
          <w:b/>
          <w:noProof/>
          <w:sz w:val="20"/>
        </w:rPr>
        <w:t>[Przypadki wprowadzenia Zmiany]</w:t>
      </w:r>
    </w:p>
    <w:p w14:paraId="32ECE823" w14:textId="4EBC2030" w:rsidR="009052D9" w:rsidRPr="00AD6B4A" w:rsidRDefault="009052D9" w:rsidP="009052D9">
      <w:pPr>
        <w:pStyle w:val="Akapitzlist"/>
        <w:numPr>
          <w:ilvl w:val="0"/>
          <w:numId w:val="16"/>
        </w:numPr>
        <w:spacing w:after="100"/>
        <w:jc w:val="both"/>
        <w:rPr>
          <w:rFonts w:ascii="Arial" w:eastAsia="Arial" w:hAnsi="Arial" w:cs="Arial"/>
          <w:noProof/>
          <w:sz w:val="20"/>
          <w:szCs w:val="20"/>
          <w:lang w:val="pl-PL"/>
        </w:rPr>
      </w:pPr>
      <w:bookmarkStart w:id="12" w:name="_Ref384834950"/>
      <w:r w:rsidRPr="00AD6B4A">
        <w:rPr>
          <w:rFonts w:ascii="Arial" w:eastAsia="Times New Roman" w:hAnsi="Arial" w:cs="Arial"/>
          <w:noProof/>
          <w:color w:val="auto"/>
          <w:sz w:val="20"/>
          <w:szCs w:val="20"/>
          <w:bdr w:val="none" w:sz="0" w:space="0" w:color="auto"/>
          <w:lang w:val="pl-PL"/>
        </w:rPr>
        <w:t>Przesłanki oraz wa</w:t>
      </w:r>
      <w:r w:rsidR="00E86129" w:rsidRPr="00AD6B4A">
        <w:rPr>
          <w:rFonts w:ascii="Arial" w:eastAsia="Times New Roman" w:hAnsi="Arial" w:cs="Arial"/>
          <w:noProof/>
          <w:color w:val="auto"/>
          <w:sz w:val="20"/>
          <w:szCs w:val="20"/>
          <w:bdr w:val="none" w:sz="0" w:space="0" w:color="auto"/>
          <w:lang w:val="pl-PL"/>
        </w:rPr>
        <w:t>runki dokonania zmian zawartej U</w:t>
      </w:r>
      <w:r w:rsidRPr="00AD6B4A">
        <w:rPr>
          <w:rFonts w:ascii="Arial" w:eastAsia="Times New Roman" w:hAnsi="Arial" w:cs="Arial"/>
          <w:noProof/>
          <w:color w:val="auto"/>
          <w:sz w:val="20"/>
          <w:szCs w:val="20"/>
          <w:bdr w:val="none" w:sz="0" w:space="0" w:color="auto"/>
          <w:lang w:val="pl-PL"/>
        </w:rPr>
        <w:t>mowy w stosunku do treści oferty</w:t>
      </w:r>
      <w:bookmarkEnd w:id="12"/>
      <w:r w:rsidRPr="00AD6B4A">
        <w:rPr>
          <w:rFonts w:ascii="Arial" w:eastAsia="Times New Roman" w:hAnsi="Arial" w:cs="Arial"/>
          <w:noProof/>
          <w:color w:val="auto"/>
          <w:sz w:val="20"/>
          <w:szCs w:val="20"/>
          <w:bdr w:val="none" w:sz="0" w:space="0" w:color="auto"/>
          <w:lang w:val="pl-PL"/>
        </w:rPr>
        <w:t xml:space="preserve">. </w:t>
      </w:r>
      <w:r w:rsidRPr="00AD6B4A">
        <w:rPr>
          <w:rFonts w:ascii="Arial" w:hAnsi="Arial" w:cs="Arial"/>
          <w:noProof/>
          <w:sz w:val="20"/>
          <w:szCs w:val="20"/>
          <w:lang w:val="pl-PL"/>
        </w:rPr>
        <w:t>Zmiana postanowień Umowy w stosunku do treści oferty Wykonawcy jest możliwa poprzez:</w:t>
      </w:r>
    </w:p>
    <w:p w14:paraId="1B9A7184" w14:textId="77777777" w:rsidR="009052D9" w:rsidRPr="00AD6B4A" w:rsidRDefault="009052D9" w:rsidP="009052D9">
      <w:pPr>
        <w:pStyle w:val="Akapitzlist"/>
        <w:numPr>
          <w:ilvl w:val="0"/>
          <w:numId w:val="38"/>
        </w:numPr>
        <w:spacing w:after="100"/>
        <w:ind w:left="1097"/>
        <w:jc w:val="both"/>
        <w:rPr>
          <w:rFonts w:ascii="Arial" w:eastAsia="Arial" w:hAnsi="Arial" w:cs="Arial"/>
          <w:noProof/>
          <w:sz w:val="20"/>
          <w:szCs w:val="20"/>
          <w:lang w:val="pl-PL"/>
        </w:rPr>
      </w:pPr>
      <w:r w:rsidRPr="00AD6B4A">
        <w:rPr>
          <w:rFonts w:ascii="Arial" w:hAnsi="Arial" w:cs="Arial"/>
          <w:noProof/>
          <w:sz w:val="20"/>
          <w:szCs w:val="20"/>
          <w:lang w:val="pl-PL"/>
        </w:rPr>
        <w:t>zmianę sposobu wykonania przedmiotu Umowy,</w:t>
      </w:r>
    </w:p>
    <w:p w14:paraId="5E722BA1" w14:textId="4F8C30AD" w:rsidR="009052D9" w:rsidRPr="00AD6B4A" w:rsidRDefault="009052D9" w:rsidP="009052D9">
      <w:pPr>
        <w:pStyle w:val="Akapitzlist"/>
        <w:numPr>
          <w:ilvl w:val="0"/>
          <w:numId w:val="38"/>
        </w:numPr>
        <w:spacing w:after="100"/>
        <w:ind w:left="1097"/>
        <w:jc w:val="both"/>
        <w:rPr>
          <w:rFonts w:ascii="Arial" w:eastAsia="Arial" w:hAnsi="Arial" w:cs="Arial"/>
          <w:noProof/>
          <w:sz w:val="20"/>
          <w:szCs w:val="20"/>
          <w:lang w:val="pl-PL"/>
        </w:rPr>
      </w:pPr>
      <w:r w:rsidRPr="00AD6B4A">
        <w:rPr>
          <w:rFonts w:ascii="Arial" w:hAnsi="Arial" w:cs="Arial"/>
          <w:noProof/>
          <w:sz w:val="20"/>
          <w:szCs w:val="20"/>
          <w:lang w:val="pl-PL"/>
        </w:rPr>
        <w:t>zmianę zakresu przedmiotu Umowy</w:t>
      </w:r>
      <w:r w:rsidR="00901AF1" w:rsidRPr="00AD6B4A">
        <w:rPr>
          <w:rFonts w:ascii="Arial" w:hAnsi="Arial" w:cs="Arial"/>
          <w:noProof/>
          <w:sz w:val="20"/>
          <w:szCs w:val="20"/>
          <w:lang w:val="pl-PL"/>
        </w:rPr>
        <w:t>,</w:t>
      </w:r>
    </w:p>
    <w:p w14:paraId="5425F2A8" w14:textId="50343231" w:rsidR="009052D9" w:rsidRPr="00AD6B4A" w:rsidRDefault="009052D9" w:rsidP="009052D9">
      <w:pPr>
        <w:pStyle w:val="Akapitzlist"/>
        <w:numPr>
          <w:ilvl w:val="0"/>
          <w:numId w:val="38"/>
        </w:numPr>
        <w:spacing w:after="100"/>
        <w:ind w:left="1097"/>
        <w:jc w:val="both"/>
        <w:rPr>
          <w:rFonts w:ascii="Arial" w:eastAsia="Arial" w:hAnsi="Arial" w:cs="Arial"/>
          <w:noProof/>
          <w:sz w:val="20"/>
          <w:szCs w:val="20"/>
          <w:lang w:val="pl-PL"/>
        </w:rPr>
      </w:pPr>
      <w:r w:rsidRPr="00AD6B4A">
        <w:rPr>
          <w:rFonts w:ascii="Arial" w:hAnsi="Arial" w:cs="Arial"/>
          <w:noProof/>
          <w:sz w:val="20"/>
          <w:szCs w:val="20"/>
          <w:lang w:val="pl-PL"/>
        </w:rPr>
        <w:t>zmianę wynagrodzenia Wykonawcy</w:t>
      </w:r>
      <w:r w:rsidR="00901AF1" w:rsidRPr="00AD6B4A">
        <w:rPr>
          <w:rFonts w:ascii="Arial" w:hAnsi="Arial" w:cs="Arial"/>
          <w:noProof/>
          <w:sz w:val="20"/>
          <w:szCs w:val="20"/>
          <w:lang w:val="pl-PL"/>
        </w:rPr>
        <w:t>,</w:t>
      </w:r>
    </w:p>
    <w:p w14:paraId="4A0761EB" w14:textId="4EDAF045" w:rsidR="001744A1" w:rsidRPr="00AD6B4A" w:rsidRDefault="009052D9" w:rsidP="009052D9">
      <w:pPr>
        <w:pStyle w:val="Akapitzlist"/>
        <w:numPr>
          <w:ilvl w:val="0"/>
          <w:numId w:val="38"/>
        </w:numPr>
        <w:spacing w:after="100"/>
        <w:ind w:left="1097"/>
        <w:jc w:val="both"/>
        <w:rPr>
          <w:rFonts w:ascii="Arial" w:eastAsia="Arial" w:hAnsi="Arial" w:cs="Arial"/>
          <w:noProof/>
          <w:sz w:val="20"/>
          <w:szCs w:val="20"/>
          <w:lang w:val="pl-PL"/>
        </w:rPr>
      </w:pPr>
      <w:r w:rsidRPr="00AD6B4A">
        <w:rPr>
          <w:rFonts w:ascii="Arial" w:hAnsi="Arial" w:cs="Arial"/>
          <w:noProof/>
          <w:sz w:val="20"/>
          <w:szCs w:val="20"/>
          <w:lang w:val="pl-PL"/>
        </w:rPr>
        <w:t xml:space="preserve">zmianę terminu/terminów określonych w umowie, </w:t>
      </w:r>
      <w:r w:rsidR="0004231E" w:rsidRPr="00AD6B4A">
        <w:rPr>
          <w:rFonts w:ascii="Arial" w:hAnsi="Arial" w:cs="Arial"/>
          <w:noProof/>
          <w:sz w:val="20"/>
          <w:szCs w:val="20"/>
          <w:lang w:val="pl-PL"/>
        </w:rPr>
        <w:t>z</w:t>
      </w:r>
      <w:r w:rsidR="001744A1" w:rsidRPr="00AD6B4A">
        <w:rPr>
          <w:rFonts w:ascii="Arial" w:hAnsi="Arial" w:cs="Arial"/>
          <w:noProof/>
          <w:sz w:val="20"/>
          <w:szCs w:val="20"/>
          <w:lang w:val="pl-PL"/>
        </w:rPr>
        <w:t>miany zakr</w:t>
      </w:r>
      <w:r w:rsidR="0099168B" w:rsidRPr="00AD6B4A">
        <w:rPr>
          <w:rFonts w:ascii="Arial" w:hAnsi="Arial" w:cs="Arial"/>
          <w:noProof/>
          <w:sz w:val="20"/>
          <w:szCs w:val="20"/>
          <w:lang w:val="pl-PL"/>
        </w:rPr>
        <w:t xml:space="preserve">esu udzielonej licencji, jeśli zaistnieje </w:t>
      </w:r>
      <w:r w:rsidR="001744A1" w:rsidRPr="00AD6B4A">
        <w:rPr>
          <w:rFonts w:ascii="Arial" w:hAnsi="Arial" w:cs="Arial"/>
          <w:noProof/>
          <w:sz w:val="20"/>
          <w:szCs w:val="20"/>
          <w:lang w:val="pl-PL"/>
        </w:rPr>
        <w:t>zasadność wprowadzenia takiej zmiany.</w:t>
      </w:r>
    </w:p>
    <w:p w14:paraId="441A019F" w14:textId="40C1FA45" w:rsidR="00DE7FBD" w:rsidRPr="00AD6B4A" w:rsidRDefault="00DE7FBD" w:rsidP="00DE7FBD">
      <w:pPr>
        <w:pStyle w:val="Tekstdopunktu"/>
        <w:numPr>
          <w:ilvl w:val="0"/>
          <w:numId w:val="16"/>
        </w:numPr>
        <w:spacing w:after="120" w:line="276" w:lineRule="auto"/>
        <w:rPr>
          <w:rFonts w:ascii="Arial" w:hAnsi="Arial" w:cs="Arial"/>
          <w:noProof/>
          <w:sz w:val="20"/>
        </w:rPr>
      </w:pPr>
      <w:r w:rsidRPr="00AD6B4A">
        <w:rPr>
          <w:rFonts w:ascii="Arial" w:hAnsi="Arial" w:cs="Arial"/>
          <w:noProof/>
          <w:sz w:val="20"/>
        </w:rPr>
        <w:t xml:space="preserve">Nastąpi zmiana powszechnie obowiązujących przepisów prawa w zakresie mającym wpływ na realizację przedmiotu zamówienia (np. zmiana prawa podatkowego dotycząca zmiany obowiązujących stawek podatku) powodująca, że realizacja Przedmiotu Umowy </w:t>
      </w:r>
      <w:r w:rsidR="00D224CC" w:rsidRPr="00AD6B4A">
        <w:rPr>
          <w:rFonts w:ascii="Arial" w:hAnsi="Arial" w:cs="Arial"/>
          <w:noProof/>
          <w:sz w:val="20"/>
        </w:rPr>
        <w:t xml:space="preserve">  </w:t>
      </w:r>
      <w:r w:rsidRPr="00AD6B4A">
        <w:rPr>
          <w:rFonts w:ascii="Arial" w:hAnsi="Arial" w:cs="Arial"/>
          <w:noProof/>
          <w:sz w:val="20"/>
        </w:rPr>
        <w:t>w niezmienionej postaci stanie się niecelowa. Zmiana tych przepisów musi wywierać bezpośredni wpływ na realizację przedmiotu umowy i może prowadzić do modyfikacji wyłącznie tych zapisów umowy, do których się odnosi.</w:t>
      </w:r>
    </w:p>
    <w:p w14:paraId="55F74502" w14:textId="73418303" w:rsidR="00DE7FBD" w:rsidRPr="00AD6B4A" w:rsidRDefault="00DE7FBD" w:rsidP="00DE7FBD">
      <w:pPr>
        <w:pStyle w:val="Tekstdopunktu"/>
        <w:numPr>
          <w:ilvl w:val="0"/>
          <w:numId w:val="16"/>
        </w:numPr>
        <w:spacing w:after="120" w:line="276" w:lineRule="auto"/>
        <w:rPr>
          <w:rFonts w:ascii="Arial" w:hAnsi="Arial" w:cs="Arial"/>
          <w:noProof/>
          <w:sz w:val="20"/>
        </w:rPr>
      </w:pPr>
      <w:r w:rsidRPr="00AD6B4A">
        <w:rPr>
          <w:rFonts w:ascii="Arial" w:hAnsi="Arial" w:cs="Arial"/>
          <w:noProof/>
          <w:sz w:val="20"/>
        </w:rPr>
        <w:t xml:space="preserve">Wystąpią uzasadnione przyczyny spowodowane czynnikami niezależnymi od Wykonawcy, które mają wpływ na jakość realizacji </w:t>
      </w:r>
      <w:r w:rsidR="0096011E" w:rsidRPr="00AD6B4A">
        <w:rPr>
          <w:rFonts w:ascii="Arial" w:hAnsi="Arial" w:cs="Arial"/>
          <w:noProof/>
          <w:sz w:val="20"/>
        </w:rPr>
        <w:t>Umowy</w:t>
      </w:r>
      <w:r w:rsidRPr="00AD6B4A">
        <w:rPr>
          <w:rFonts w:ascii="Arial" w:hAnsi="Arial" w:cs="Arial"/>
          <w:noProof/>
          <w:sz w:val="20"/>
        </w:rPr>
        <w:t xml:space="preserve">/ uniemożliwiają realizację </w:t>
      </w:r>
      <w:r w:rsidR="0096011E" w:rsidRPr="00AD6B4A">
        <w:rPr>
          <w:rFonts w:ascii="Arial" w:hAnsi="Arial" w:cs="Arial"/>
          <w:noProof/>
          <w:sz w:val="20"/>
        </w:rPr>
        <w:t xml:space="preserve">Umowy </w:t>
      </w:r>
      <w:r w:rsidRPr="00AD6B4A">
        <w:rPr>
          <w:rFonts w:ascii="Arial" w:hAnsi="Arial" w:cs="Arial"/>
          <w:noProof/>
          <w:sz w:val="20"/>
        </w:rPr>
        <w:t>w pierwotnie określonym czasie.</w:t>
      </w:r>
    </w:p>
    <w:p w14:paraId="5687DD7A" w14:textId="7F2BA7B2" w:rsidR="00B25B39" w:rsidRPr="00AD6B4A" w:rsidRDefault="00DE7FBD" w:rsidP="00DE7FBD">
      <w:pPr>
        <w:pStyle w:val="Tekstdopunktu"/>
        <w:numPr>
          <w:ilvl w:val="0"/>
          <w:numId w:val="16"/>
        </w:numPr>
        <w:spacing w:after="120" w:line="276" w:lineRule="auto"/>
        <w:rPr>
          <w:rFonts w:ascii="Arial" w:hAnsi="Arial" w:cs="Arial"/>
          <w:noProof/>
          <w:sz w:val="20"/>
        </w:rPr>
      </w:pPr>
      <w:r w:rsidRPr="00AD6B4A">
        <w:rPr>
          <w:rFonts w:ascii="Arial" w:hAnsi="Arial" w:cs="Arial"/>
          <w:noProof/>
          <w:sz w:val="20"/>
        </w:rPr>
        <w:t>Zmiany dokonywane są w celu prawidłowej realizacji zadań objętych przedmiotem umowy i osiągnięcia zamierzonych przez</w:t>
      </w:r>
      <w:r w:rsidR="00D224CC" w:rsidRPr="00AD6B4A">
        <w:rPr>
          <w:rFonts w:ascii="Arial" w:hAnsi="Arial" w:cs="Arial"/>
          <w:noProof/>
          <w:sz w:val="20"/>
        </w:rPr>
        <w:t xml:space="preserve"> Zamawiającego rezultatów/celów.</w:t>
      </w:r>
    </w:p>
    <w:p w14:paraId="0F2AFCA9" w14:textId="73716A52" w:rsidR="00D224CC" w:rsidRPr="00AD6B4A" w:rsidRDefault="00D224CC" w:rsidP="00D224CC">
      <w:pPr>
        <w:pStyle w:val="Tekstdopunktu"/>
        <w:numPr>
          <w:ilvl w:val="0"/>
          <w:numId w:val="16"/>
        </w:numPr>
        <w:spacing w:after="120" w:line="276" w:lineRule="auto"/>
        <w:rPr>
          <w:rFonts w:ascii="Arial" w:hAnsi="Arial" w:cs="Arial"/>
          <w:noProof/>
          <w:sz w:val="20"/>
        </w:rPr>
      </w:pPr>
      <w:r w:rsidRPr="00AD6B4A">
        <w:rPr>
          <w:rFonts w:ascii="Arial" w:hAnsi="Arial" w:cs="Arial"/>
          <w:noProof/>
          <w:sz w:val="20"/>
        </w:rPr>
        <w:t xml:space="preserve">Konieczność wprowadzenia zmian postanowień Umowy w stosunku do treści oferty Wykonawcy będzie następstwem zmian wprowadzonych w:  </w:t>
      </w:r>
    </w:p>
    <w:p w14:paraId="358A80A0" w14:textId="334C00B4" w:rsidR="00D224CC" w:rsidRPr="00AD6B4A" w:rsidRDefault="00D224CC" w:rsidP="00D224CC">
      <w:pPr>
        <w:pStyle w:val="Tekstdopunktu"/>
        <w:numPr>
          <w:ilvl w:val="0"/>
          <w:numId w:val="39"/>
        </w:numPr>
        <w:spacing w:after="120" w:line="276" w:lineRule="auto"/>
        <w:ind w:left="1097"/>
        <w:rPr>
          <w:rFonts w:ascii="Arial" w:hAnsi="Arial" w:cs="Arial"/>
          <w:noProof/>
          <w:sz w:val="20"/>
        </w:rPr>
      </w:pPr>
      <w:r w:rsidRPr="00AD6B4A">
        <w:rPr>
          <w:rFonts w:ascii="Arial" w:hAnsi="Arial" w:cs="Arial"/>
          <w:noProof/>
          <w:sz w:val="20"/>
        </w:rPr>
        <w:t xml:space="preserve">umowach zawartych pomiędzy Zamawiającym, a inną niż Wykonawca stroną   (w tym m.in. instytucjami nadzorującymi, pośredniczącymi, zarządzającymi, partnerami zaangażowanymi w realizację projektu w ramach, którego realizowane jest przedmiotowe </w:t>
      </w:r>
      <w:r w:rsidRPr="00AD6B4A">
        <w:rPr>
          <w:rFonts w:ascii="Arial" w:hAnsi="Arial" w:cs="Arial"/>
          <w:noProof/>
          <w:sz w:val="20"/>
        </w:rPr>
        <w:lastRenderedPageBreak/>
        <w:t>zamówienie),</w:t>
      </w:r>
    </w:p>
    <w:p w14:paraId="6CAAF44B" w14:textId="06A35701" w:rsidR="00D224CC" w:rsidRPr="00AD6B4A" w:rsidRDefault="00D224CC" w:rsidP="00D224CC">
      <w:pPr>
        <w:pStyle w:val="Tekstdopunktu"/>
        <w:numPr>
          <w:ilvl w:val="0"/>
          <w:numId w:val="39"/>
        </w:numPr>
        <w:spacing w:after="120" w:line="276" w:lineRule="auto"/>
        <w:ind w:left="1097"/>
        <w:rPr>
          <w:rFonts w:ascii="Arial" w:hAnsi="Arial" w:cs="Arial"/>
          <w:noProof/>
          <w:sz w:val="20"/>
        </w:rPr>
      </w:pPr>
      <w:r w:rsidRPr="00AD6B4A">
        <w:rPr>
          <w:rFonts w:ascii="Arial" w:hAnsi="Arial" w:cs="Arial"/>
          <w:noProof/>
          <w:sz w:val="20"/>
        </w:rPr>
        <w:t xml:space="preserve">ustaleniach dokonanych </w:t>
      </w:r>
      <w:r w:rsidR="0096011E" w:rsidRPr="00AD6B4A">
        <w:rPr>
          <w:rFonts w:ascii="Arial" w:hAnsi="Arial" w:cs="Arial"/>
          <w:noProof/>
          <w:sz w:val="20"/>
        </w:rPr>
        <w:t xml:space="preserve">przez </w:t>
      </w:r>
      <w:r w:rsidRPr="00AD6B4A">
        <w:rPr>
          <w:rFonts w:ascii="Arial" w:hAnsi="Arial" w:cs="Arial"/>
          <w:noProof/>
          <w:sz w:val="20"/>
        </w:rPr>
        <w:t>Zamawiając</w:t>
      </w:r>
      <w:r w:rsidR="0096011E" w:rsidRPr="00AD6B4A">
        <w:rPr>
          <w:rFonts w:ascii="Arial" w:hAnsi="Arial" w:cs="Arial"/>
          <w:noProof/>
          <w:sz w:val="20"/>
        </w:rPr>
        <w:t>ego</w:t>
      </w:r>
      <w:r w:rsidRPr="00AD6B4A">
        <w:rPr>
          <w:rFonts w:ascii="Arial" w:hAnsi="Arial" w:cs="Arial"/>
          <w:noProof/>
          <w:sz w:val="20"/>
        </w:rPr>
        <w:t xml:space="preserve"> o ile zmiany te będą miały bezpośredni wpływ na realizację </w:t>
      </w:r>
      <w:r w:rsidR="00E86129" w:rsidRPr="00AD6B4A">
        <w:rPr>
          <w:rFonts w:ascii="Arial" w:hAnsi="Arial" w:cs="Arial"/>
          <w:noProof/>
          <w:sz w:val="20"/>
        </w:rPr>
        <w:t>U</w:t>
      </w:r>
      <w:r w:rsidRPr="00AD6B4A">
        <w:rPr>
          <w:rFonts w:ascii="Arial" w:hAnsi="Arial" w:cs="Arial"/>
          <w:noProof/>
          <w:sz w:val="20"/>
        </w:rPr>
        <w:t>mowy. Zmiany te mogą d</w:t>
      </w:r>
      <w:r w:rsidR="00E86129" w:rsidRPr="00AD6B4A">
        <w:rPr>
          <w:rFonts w:ascii="Arial" w:hAnsi="Arial" w:cs="Arial"/>
          <w:noProof/>
          <w:sz w:val="20"/>
        </w:rPr>
        <w:t>otyczyć wyłącznie tych zapisów U</w:t>
      </w:r>
      <w:r w:rsidRPr="00AD6B4A">
        <w:rPr>
          <w:rFonts w:ascii="Arial" w:hAnsi="Arial" w:cs="Arial"/>
          <w:noProof/>
          <w:sz w:val="20"/>
        </w:rPr>
        <w:t>mowy, na który wpływ miały zmiany, o których mowa powyżej, m.in. zmiana może prowadzić do</w:t>
      </w:r>
      <w:r w:rsidR="00E86129" w:rsidRPr="00AD6B4A">
        <w:rPr>
          <w:rFonts w:ascii="Arial" w:hAnsi="Arial" w:cs="Arial"/>
          <w:noProof/>
          <w:sz w:val="20"/>
        </w:rPr>
        <w:t xml:space="preserve"> wydłużenia terminu realizacji U</w:t>
      </w:r>
      <w:r w:rsidRPr="00AD6B4A">
        <w:rPr>
          <w:rFonts w:ascii="Arial" w:hAnsi="Arial" w:cs="Arial"/>
          <w:noProof/>
          <w:sz w:val="20"/>
        </w:rPr>
        <w:t>mowy</w:t>
      </w:r>
      <w:r w:rsidR="00FE0835" w:rsidRPr="00AD6B4A">
        <w:rPr>
          <w:rFonts w:ascii="Arial" w:hAnsi="Arial" w:cs="Arial"/>
          <w:noProof/>
          <w:sz w:val="20"/>
        </w:rPr>
        <w:t>.</w:t>
      </w:r>
    </w:p>
    <w:p w14:paraId="1C2235EB" w14:textId="1F5152AD" w:rsidR="00FE0835" w:rsidRPr="00AD6B4A" w:rsidRDefault="00FE0835" w:rsidP="00FE0835">
      <w:pPr>
        <w:pStyle w:val="Tekstdopunktu"/>
        <w:numPr>
          <w:ilvl w:val="0"/>
          <w:numId w:val="16"/>
        </w:numPr>
        <w:spacing w:after="120" w:line="276" w:lineRule="auto"/>
        <w:rPr>
          <w:rFonts w:ascii="Arial" w:hAnsi="Arial" w:cs="Arial"/>
          <w:noProof/>
          <w:sz w:val="20"/>
        </w:rPr>
      </w:pPr>
      <w:r w:rsidRPr="00AD6B4A">
        <w:rPr>
          <w:rFonts w:ascii="Arial" w:hAnsi="Arial" w:cs="Arial"/>
          <w:noProof/>
          <w:sz w:val="20"/>
        </w:rPr>
        <w:t>Wystąpi konieczność wprowadzen</w:t>
      </w:r>
      <w:r w:rsidR="00E86129" w:rsidRPr="00AD6B4A">
        <w:rPr>
          <w:rFonts w:ascii="Arial" w:hAnsi="Arial" w:cs="Arial"/>
          <w:noProof/>
          <w:sz w:val="20"/>
        </w:rPr>
        <w:t>ia zmian w przedmiocie U</w:t>
      </w:r>
      <w:r w:rsidRPr="00AD6B4A">
        <w:rPr>
          <w:rFonts w:ascii="Arial" w:hAnsi="Arial" w:cs="Arial"/>
          <w:noProof/>
          <w:sz w:val="20"/>
        </w:rPr>
        <w:t>mowy, polegająca na rezygnacji z określonego zakresu, o ile zmiana nie będzie miała wpływu na osiągnięcie celów zamówienia i jest uzasadniona celowością, gospodarnością lub obiektywną niemożnością realizacji zadania przewidzianego w</w:t>
      </w:r>
      <w:r w:rsidR="00E86129" w:rsidRPr="00AD6B4A">
        <w:rPr>
          <w:rFonts w:ascii="Arial" w:hAnsi="Arial" w:cs="Arial"/>
          <w:noProof/>
          <w:sz w:val="20"/>
        </w:rPr>
        <w:t xml:space="preserve"> ramach U</w:t>
      </w:r>
      <w:r w:rsidRPr="00AD6B4A">
        <w:rPr>
          <w:rFonts w:ascii="Arial" w:hAnsi="Arial" w:cs="Arial"/>
          <w:noProof/>
          <w:sz w:val="20"/>
        </w:rPr>
        <w:t>mowy. Zmiany w tym zakresie będą odbywały się na następujących zasadach:</w:t>
      </w:r>
    </w:p>
    <w:p w14:paraId="6215D715" w14:textId="434D83E6" w:rsidR="00FE0835" w:rsidRPr="00AD6B4A" w:rsidRDefault="00E86129" w:rsidP="00FE0835">
      <w:pPr>
        <w:pStyle w:val="Tekstdopunktu"/>
        <w:numPr>
          <w:ilvl w:val="0"/>
          <w:numId w:val="40"/>
        </w:numPr>
        <w:spacing w:after="120" w:line="276" w:lineRule="auto"/>
        <w:ind w:left="1097"/>
        <w:rPr>
          <w:rFonts w:ascii="Arial" w:hAnsi="Arial" w:cs="Arial"/>
          <w:noProof/>
          <w:sz w:val="20"/>
        </w:rPr>
      </w:pPr>
      <w:r w:rsidRPr="00AD6B4A">
        <w:rPr>
          <w:rFonts w:ascii="Arial" w:hAnsi="Arial" w:cs="Arial"/>
          <w:noProof/>
          <w:sz w:val="20"/>
        </w:rPr>
        <w:t>zmiana przedmiotu U</w:t>
      </w:r>
      <w:r w:rsidR="00FE0835" w:rsidRPr="00AD6B4A">
        <w:rPr>
          <w:rFonts w:ascii="Arial" w:hAnsi="Arial" w:cs="Arial"/>
          <w:noProof/>
          <w:sz w:val="20"/>
        </w:rPr>
        <w:t>mowy nastąpi w szczególności na podstawie danych uzyskanych z bieżącej działalności Zamawiającego, sprawozdawczości z realizacji zamówienia i działań kontrolnych prowadzonych przez Zamawiającego lub osób działających w jego imieniu,</w:t>
      </w:r>
    </w:p>
    <w:p w14:paraId="39A84997" w14:textId="75E33EB3" w:rsidR="00FE0835" w:rsidRPr="00AD6B4A" w:rsidRDefault="00E86129" w:rsidP="00FE0835">
      <w:pPr>
        <w:pStyle w:val="Tekstdopunktu"/>
        <w:numPr>
          <w:ilvl w:val="0"/>
          <w:numId w:val="40"/>
        </w:numPr>
        <w:spacing w:after="120" w:line="276" w:lineRule="auto"/>
        <w:ind w:left="1097"/>
        <w:rPr>
          <w:rFonts w:ascii="Arial" w:hAnsi="Arial" w:cs="Arial"/>
          <w:noProof/>
          <w:sz w:val="20"/>
        </w:rPr>
      </w:pPr>
      <w:r w:rsidRPr="00AD6B4A">
        <w:rPr>
          <w:rFonts w:ascii="Arial" w:hAnsi="Arial" w:cs="Arial"/>
          <w:noProof/>
          <w:sz w:val="20"/>
        </w:rPr>
        <w:t>w przypadku zmiany U</w:t>
      </w:r>
      <w:r w:rsidR="00FE0835" w:rsidRPr="00AD6B4A">
        <w:rPr>
          <w:rFonts w:ascii="Arial" w:hAnsi="Arial" w:cs="Arial"/>
          <w:noProof/>
          <w:sz w:val="20"/>
        </w:rPr>
        <w:t>mowy w zakresie wskazanym w pkt a) dopuszczalne będą adekwatne zmiany w wynagrodzeniu Wykonawcy (przy zastosowaniu stawek wynikających ze złożonej przez Wykonawcę oferty).</w:t>
      </w:r>
      <w:r w:rsidRPr="00AD6B4A">
        <w:rPr>
          <w:rFonts w:ascii="Arial" w:hAnsi="Arial" w:cs="Arial"/>
          <w:noProof/>
          <w:sz w:val="20"/>
        </w:rPr>
        <w:t xml:space="preserve"> Dopuszcza się modyfikację U</w:t>
      </w:r>
      <w:r w:rsidR="00FE0835" w:rsidRPr="00AD6B4A">
        <w:rPr>
          <w:rFonts w:ascii="Arial" w:hAnsi="Arial" w:cs="Arial"/>
          <w:noProof/>
          <w:sz w:val="20"/>
        </w:rPr>
        <w:t>mowy, która prowadzi do podwyższenia wynagrodzenia za realizację przedmiotu zamówienia.  Zmiana postanowień Umowy w stosunku do treści oferty Wykonawcy jest możliwa poprzez ograniczenie zakresu robót przy jednoczesnym zmniejszeniu wynagrodzenia Wykonawcy na podstawie przeprowadzonej inwentaryzacji,</w:t>
      </w:r>
    </w:p>
    <w:p w14:paraId="200EB3D3" w14:textId="081BF941" w:rsidR="00FE0835" w:rsidRPr="00AD6B4A" w:rsidRDefault="00FE0835" w:rsidP="00FE0835">
      <w:pPr>
        <w:pStyle w:val="Tekstdopunktu"/>
        <w:numPr>
          <w:ilvl w:val="0"/>
          <w:numId w:val="40"/>
        </w:numPr>
        <w:spacing w:after="120" w:line="276" w:lineRule="auto"/>
        <w:ind w:left="1097"/>
        <w:rPr>
          <w:rFonts w:ascii="Arial" w:hAnsi="Arial" w:cs="Arial"/>
          <w:noProof/>
          <w:sz w:val="20"/>
        </w:rPr>
      </w:pPr>
      <w:r w:rsidRPr="00AD6B4A">
        <w:rPr>
          <w:rFonts w:ascii="Arial" w:hAnsi="Arial" w:cs="Arial"/>
          <w:noProof/>
          <w:sz w:val="20"/>
        </w:rPr>
        <w:t>zmiana nie może prowadzić do zastępowania części przedmiotu zamówienia nowym.</w:t>
      </w:r>
    </w:p>
    <w:p w14:paraId="0CD11359" w14:textId="2218748F" w:rsidR="00FE0835" w:rsidRPr="00AD6B4A" w:rsidRDefault="00FE0835" w:rsidP="00FE0835">
      <w:pPr>
        <w:pStyle w:val="Tekstdopunktu"/>
        <w:numPr>
          <w:ilvl w:val="0"/>
          <w:numId w:val="16"/>
        </w:numPr>
        <w:spacing w:after="120" w:line="276" w:lineRule="auto"/>
        <w:rPr>
          <w:rFonts w:ascii="Arial" w:hAnsi="Arial" w:cs="Arial"/>
          <w:noProof/>
          <w:sz w:val="20"/>
        </w:rPr>
      </w:pPr>
      <w:r w:rsidRPr="00AD6B4A">
        <w:rPr>
          <w:rFonts w:ascii="Arial" w:hAnsi="Arial" w:cs="Arial"/>
          <w:noProof/>
          <w:sz w:val="20"/>
        </w:rPr>
        <w:t>Wystąpią opóźnienia w realizacji przedmiotu umowy wynikające z działania siły wyższej, uniemożl</w:t>
      </w:r>
      <w:r w:rsidR="00E86129" w:rsidRPr="00AD6B4A">
        <w:rPr>
          <w:rFonts w:ascii="Arial" w:hAnsi="Arial" w:cs="Arial"/>
          <w:noProof/>
          <w:sz w:val="20"/>
        </w:rPr>
        <w:t>iwiającej wykonanie przedmiotu u</w:t>
      </w:r>
      <w:r w:rsidRPr="00AD6B4A">
        <w:rPr>
          <w:rFonts w:ascii="Arial" w:hAnsi="Arial" w:cs="Arial"/>
          <w:noProof/>
          <w:sz w:val="20"/>
        </w:rPr>
        <w:t>mowy zgodnie z jej postanowieniami</w:t>
      </w:r>
      <w:r w:rsidR="0096011E" w:rsidRPr="00AD6B4A">
        <w:rPr>
          <w:rFonts w:ascii="Arial" w:hAnsi="Arial" w:cs="Arial"/>
          <w:noProof/>
          <w:sz w:val="20"/>
        </w:rPr>
        <w:t xml:space="preserve">, </w:t>
      </w:r>
      <w:r w:rsidRPr="00AD6B4A">
        <w:rPr>
          <w:rFonts w:ascii="Arial" w:hAnsi="Arial" w:cs="Arial"/>
          <w:noProof/>
          <w:sz w:val="20"/>
        </w:rPr>
        <w:t>w szczególności</w:t>
      </w:r>
      <w:r w:rsidR="00A92EB7" w:rsidRPr="00AD6B4A">
        <w:rPr>
          <w:rFonts w:ascii="Arial" w:hAnsi="Arial" w:cs="Arial"/>
          <w:noProof/>
          <w:sz w:val="20"/>
        </w:rPr>
        <w:t xml:space="preserve"> </w:t>
      </w:r>
      <w:r w:rsidRPr="00AD6B4A">
        <w:rPr>
          <w:rFonts w:ascii="Arial" w:hAnsi="Arial" w:cs="Arial"/>
          <w:noProof/>
          <w:sz w:val="20"/>
        </w:rPr>
        <w:t>kiedy wystąpienie siły wyższej ma bezpośredni wpływ na terminowość wykonywania przedmiotu umowy.</w:t>
      </w:r>
    </w:p>
    <w:p w14:paraId="2B86D656" w14:textId="68F7DDA9" w:rsidR="00FE0835" w:rsidRPr="00AD6B4A" w:rsidRDefault="00FE0835" w:rsidP="00FE0835">
      <w:pPr>
        <w:pStyle w:val="Tekstdopunktu"/>
        <w:numPr>
          <w:ilvl w:val="0"/>
          <w:numId w:val="16"/>
        </w:numPr>
        <w:spacing w:after="120" w:line="276" w:lineRule="auto"/>
        <w:rPr>
          <w:rFonts w:ascii="Arial" w:hAnsi="Arial" w:cs="Arial"/>
          <w:noProof/>
          <w:sz w:val="20"/>
        </w:rPr>
      </w:pPr>
      <w:r w:rsidRPr="00AD6B4A">
        <w:rPr>
          <w:rFonts w:ascii="Arial" w:hAnsi="Arial" w:cs="Arial"/>
          <w:noProof/>
          <w:sz w:val="20"/>
        </w:rPr>
        <w:t>Wystąpią niemożliwe do przewidzenia niekorzystne warunki atmosferyczne uniemożliwiające prawidłowe wykonanie przedmiotu umowy,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Fakt ten musi zostać zgłoszony Zamawiającemu i musi zostać potwierdzony przez uprawnione osoby (np. Inspektora Nadzoru, Inżyniera Kontraktu).</w:t>
      </w:r>
    </w:p>
    <w:p w14:paraId="519F57CB" w14:textId="4827B664" w:rsidR="00FE0835" w:rsidRPr="00AD6B4A" w:rsidRDefault="00FE0835" w:rsidP="00FE0835">
      <w:pPr>
        <w:pStyle w:val="Tekstdopunktu"/>
        <w:numPr>
          <w:ilvl w:val="0"/>
          <w:numId w:val="16"/>
        </w:numPr>
        <w:spacing w:after="120" w:line="276" w:lineRule="auto"/>
        <w:rPr>
          <w:rFonts w:ascii="Arial" w:hAnsi="Arial" w:cs="Arial"/>
          <w:noProof/>
          <w:sz w:val="20"/>
        </w:rPr>
      </w:pPr>
      <w:r w:rsidRPr="00AD6B4A">
        <w:rPr>
          <w:rFonts w:ascii="Arial" w:hAnsi="Arial" w:cs="Arial"/>
          <w:noProof/>
          <w:sz w:val="20"/>
        </w:rPr>
        <w:t>Zaistnieje możliwość dokonania zmian technologicznych – o ile są korzystne dla Zamawiającego i o ile nie powodują zwiększenia wynagrodzenia Wykonawcy, pod warunkiem, że są spowodowane w szczególności:</w:t>
      </w:r>
    </w:p>
    <w:p w14:paraId="794E33D7" w14:textId="57ACCB95" w:rsidR="00FE0835" w:rsidRPr="00AD6B4A" w:rsidRDefault="00FE0835" w:rsidP="00FE0835">
      <w:pPr>
        <w:pStyle w:val="Tekstdopunktu"/>
        <w:numPr>
          <w:ilvl w:val="0"/>
          <w:numId w:val="41"/>
        </w:numPr>
        <w:spacing w:after="120" w:line="276" w:lineRule="auto"/>
        <w:rPr>
          <w:rFonts w:ascii="Arial" w:hAnsi="Arial" w:cs="Arial"/>
          <w:noProof/>
          <w:sz w:val="20"/>
        </w:rPr>
      </w:pPr>
      <w:r w:rsidRPr="00AD6B4A">
        <w:rPr>
          <w:rFonts w:ascii="Arial" w:hAnsi="Arial" w:cs="Arial"/>
          <w:noProof/>
          <w:sz w:val="20"/>
        </w:rPr>
        <w:t>pojawieniem się na rynku materiałów lub urządzeń nowszej generacji nowszej technologii wykonania zaprojektowanych robót pozwalających na zaoszczędzenie czasu lub kosztów realizacji przedmiotu Umowy lub kosztów eksploatacji wykonanego przedmiotu Umowy lub umożliwiające uzyskanie lepszej jakości robót.</w:t>
      </w:r>
    </w:p>
    <w:p w14:paraId="324679D5" w14:textId="1F3C4C65" w:rsidR="00FE0835" w:rsidRPr="00AD6B4A" w:rsidRDefault="00FE0835" w:rsidP="00FE0835">
      <w:pPr>
        <w:pStyle w:val="Tekstdopunktu"/>
        <w:numPr>
          <w:ilvl w:val="0"/>
          <w:numId w:val="16"/>
        </w:numPr>
        <w:spacing w:after="120" w:line="276" w:lineRule="auto"/>
        <w:rPr>
          <w:rFonts w:ascii="Arial" w:hAnsi="Arial" w:cs="Arial"/>
          <w:noProof/>
          <w:sz w:val="20"/>
        </w:rPr>
      </w:pPr>
      <w:r w:rsidRPr="00AD6B4A">
        <w:rPr>
          <w:rFonts w:ascii="Arial" w:hAnsi="Arial" w:cs="Arial"/>
          <w:noProof/>
          <w:sz w:val="20"/>
        </w:rPr>
        <w:t>Wystąpi konieczność zrealizowania jakiejkolwiek części robót, objętych przedmiotem Umowy, przy zastosowaniu odmiennych rozwiązań technicznych,</w:t>
      </w:r>
      <w:r w:rsidR="00A92EB7" w:rsidRPr="00AD6B4A">
        <w:rPr>
          <w:rFonts w:ascii="Arial" w:hAnsi="Arial" w:cs="Arial"/>
          <w:noProof/>
          <w:sz w:val="20"/>
        </w:rPr>
        <w:t xml:space="preserve"> </w:t>
      </w:r>
      <w:r w:rsidRPr="00AD6B4A">
        <w:rPr>
          <w:rFonts w:ascii="Arial" w:hAnsi="Arial" w:cs="Arial"/>
          <w:noProof/>
          <w:sz w:val="20"/>
        </w:rPr>
        <w:t xml:space="preserve">materiałowych lub </w:t>
      </w:r>
      <w:r w:rsidR="00433C2B" w:rsidRPr="00AD6B4A">
        <w:rPr>
          <w:rFonts w:ascii="Arial" w:hAnsi="Arial" w:cs="Arial"/>
          <w:noProof/>
          <w:sz w:val="20"/>
        </w:rPr>
        <w:t xml:space="preserve">technologicznych, niż wskazane </w:t>
      </w:r>
      <w:r w:rsidRPr="00AD6B4A">
        <w:rPr>
          <w:rFonts w:ascii="Arial" w:hAnsi="Arial" w:cs="Arial"/>
          <w:noProof/>
          <w:sz w:val="20"/>
        </w:rPr>
        <w:t xml:space="preserve">w Dokumentacji projektowej, a wynikających ze stwierdzonych wad tej Dokumentacji lub zmiany stanu prawnego w oparciu, o który je przygotowano, gdyby zastosowanie przewidzianych </w:t>
      </w:r>
      <w:r w:rsidRPr="00AD6B4A">
        <w:rPr>
          <w:rFonts w:ascii="Arial" w:hAnsi="Arial" w:cs="Arial"/>
          <w:noProof/>
          <w:sz w:val="20"/>
        </w:rPr>
        <w:lastRenderedPageBreak/>
        <w:t>rozwiązań groziło niewykonaniem lub wykonaniem nienależytym przedmiotu Umowy.</w:t>
      </w:r>
    </w:p>
    <w:p w14:paraId="7D8ADEF8" w14:textId="674B8C3D" w:rsidR="00FE0835" w:rsidRPr="00AD6B4A" w:rsidRDefault="00FE0835" w:rsidP="00FE0835">
      <w:pPr>
        <w:pStyle w:val="Tekstdopunktu"/>
        <w:numPr>
          <w:ilvl w:val="0"/>
          <w:numId w:val="16"/>
        </w:numPr>
        <w:spacing w:after="120" w:line="276" w:lineRule="auto"/>
        <w:rPr>
          <w:rFonts w:ascii="Arial" w:hAnsi="Arial" w:cs="Arial"/>
          <w:noProof/>
          <w:sz w:val="20"/>
        </w:rPr>
      </w:pPr>
      <w:r w:rsidRPr="00AD6B4A">
        <w:rPr>
          <w:rFonts w:ascii="Arial" w:hAnsi="Arial" w:cs="Arial"/>
          <w:noProof/>
          <w:sz w:val="20"/>
        </w:rPr>
        <w:t>Wystąpią okoliczności powodują</w:t>
      </w:r>
      <w:r w:rsidR="00433C2B" w:rsidRPr="00AD6B4A">
        <w:rPr>
          <w:rFonts w:ascii="Arial" w:hAnsi="Arial" w:cs="Arial"/>
          <w:noProof/>
          <w:sz w:val="20"/>
        </w:rPr>
        <w:t xml:space="preserve">ce, że wykonanie umowy zgodnie </w:t>
      </w:r>
      <w:r w:rsidRPr="00AD6B4A">
        <w:rPr>
          <w:rFonts w:ascii="Arial" w:hAnsi="Arial" w:cs="Arial"/>
          <w:noProof/>
          <w:sz w:val="20"/>
        </w:rPr>
        <w:t xml:space="preserve">z opracowaną </w:t>
      </w:r>
      <w:r w:rsidR="00A92EB7" w:rsidRPr="00AD6B4A">
        <w:rPr>
          <w:rFonts w:ascii="Arial" w:hAnsi="Arial" w:cs="Arial"/>
          <w:noProof/>
          <w:sz w:val="20"/>
        </w:rPr>
        <w:t>Do</w:t>
      </w:r>
      <w:r w:rsidRPr="00AD6B4A">
        <w:rPr>
          <w:rFonts w:ascii="Arial" w:hAnsi="Arial" w:cs="Arial"/>
          <w:noProof/>
          <w:sz w:val="20"/>
        </w:rPr>
        <w:t>kumentacją projektową nie jest możliwe, czego nie można było przewidzieć w chwili zawarcia umowy.</w:t>
      </w:r>
    </w:p>
    <w:p w14:paraId="705A7A07" w14:textId="58500049" w:rsidR="00FE0835" w:rsidRPr="00AD6B4A" w:rsidRDefault="00FE0835" w:rsidP="00FE0835">
      <w:pPr>
        <w:pStyle w:val="Tekstdopunktu"/>
        <w:numPr>
          <w:ilvl w:val="0"/>
          <w:numId w:val="16"/>
        </w:numPr>
        <w:spacing w:after="120" w:line="276" w:lineRule="auto"/>
        <w:rPr>
          <w:rFonts w:ascii="Arial" w:hAnsi="Arial" w:cs="Arial"/>
          <w:noProof/>
          <w:sz w:val="20"/>
        </w:rPr>
      </w:pPr>
      <w:r w:rsidRPr="00AD6B4A">
        <w:rPr>
          <w:rFonts w:ascii="Arial" w:hAnsi="Arial" w:cs="Arial"/>
          <w:noProof/>
          <w:sz w:val="20"/>
        </w:rPr>
        <w:t xml:space="preserve">Wystąpią lub zostaną ujawnione wady Dokumentacji projektowej, skutkujące koniecznością dokonania w niej zmian, jeżeli uniemożliwia to lub wstrzymuje realizację przedmiotu umowy lub w inny sposób wpływa na termin/y realizacji przedmiotu </w:t>
      </w:r>
      <w:r w:rsidR="00A92EB7" w:rsidRPr="00AD6B4A">
        <w:rPr>
          <w:rFonts w:ascii="Arial" w:hAnsi="Arial" w:cs="Arial"/>
          <w:noProof/>
          <w:sz w:val="20"/>
        </w:rPr>
        <w:t>U</w:t>
      </w:r>
      <w:r w:rsidRPr="00AD6B4A">
        <w:rPr>
          <w:rFonts w:ascii="Arial" w:hAnsi="Arial" w:cs="Arial"/>
          <w:noProof/>
          <w:sz w:val="20"/>
        </w:rPr>
        <w:t>mowy.</w:t>
      </w:r>
    </w:p>
    <w:p w14:paraId="2E2F4857" w14:textId="55492E41" w:rsidR="00FE0835" w:rsidRPr="00AD6B4A" w:rsidRDefault="00FE0835" w:rsidP="00FE0835">
      <w:pPr>
        <w:pStyle w:val="Tekstdopunktu"/>
        <w:numPr>
          <w:ilvl w:val="0"/>
          <w:numId w:val="16"/>
        </w:numPr>
        <w:spacing w:after="120" w:line="276" w:lineRule="auto"/>
        <w:rPr>
          <w:rFonts w:ascii="Arial" w:hAnsi="Arial" w:cs="Arial"/>
          <w:noProof/>
          <w:sz w:val="20"/>
        </w:rPr>
      </w:pPr>
      <w:r w:rsidRPr="00AD6B4A">
        <w:rPr>
          <w:rFonts w:ascii="Arial" w:hAnsi="Arial" w:cs="Arial"/>
          <w:noProof/>
          <w:sz w:val="20"/>
        </w:rPr>
        <w:t>Wystąpią lub zostaną ujawnione odbiegające w sposób istotny od przyjętych</w:t>
      </w:r>
      <w:r w:rsidR="00D01C9B" w:rsidRPr="00AD6B4A">
        <w:rPr>
          <w:rFonts w:ascii="Arial" w:hAnsi="Arial" w:cs="Arial"/>
          <w:noProof/>
          <w:sz w:val="20"/>
        </w:rPr>
        <w:t xml:space="preserve"> </w:t>
      </w:r>
      <w:r w:rsidRPr="00AD6B4A">
        <w:rPr>
          <w:rFonts w:ascii="Arial" w:hAnsi="Arial" w:cs="Arial"/>
          <w:noProof/>
          <w:sz w:val="20"/>
        </w:rPr>
        <w:t>w Dokumentacji projektowej (w szczególności w oparciu o dokonane badania geologiczne/geotechniczne) warunki geologiczne, geotechniczne lub hydrologiczne</w:t>
      </w:r>
      <w:r w:rsidR="00A92EB7" w:rsidRPr="00AD6B4A">
        <w:rPr>
          <w:rFonts w:ascii="Arial" w:hAnsi="Arial" w:cs="Arial"/>
          <w:noProof/>
          <w:sz w:val="20"/>
        </w:rPr>
        <w:t xml:space="preserve"> </w:t>
      </w:r>
      <w:r w:rsidRPr="00AD6B4A">
        <w:rPr>
          <w:rFonts w:ascii="Arial" w:hAnsi="Arial" w:cs="Arial"/>
          <w:noProof/>
          <w:sz w:val="20"/>
        </w:rPr>
        <w:t>(np. osuwiska, wody gruntowe itp.), rozpoznania terenu  w zakresie niezinwentaryzowanych w powszechnie dostępnych zasobach sieci uzbrojenia terenu, znalezisk archeologicznych, występowania niewybuchów lub niewypałów, które mogą skutkować w świetle dotychczasowych założeń niewykonaniem lub nienależyt</w:t>
      </w:r>
      <w:r w:rsidR="00433C2B" w:rsidRPr="00AD6B4A">
        <w:rPr>
          <w:rFonts w:ascii="Arial" w:hAnsi="Arial" w:cs="Arial"/>
          <w:noProof/>
          <w:sz w:val="20"/>
        </w:rPr>
        <w:t>ym wykonaniem przedmiotu Umowy.</w:t>
      </w:r>
    </w:p>
    <w:p w14:paraId="3D1E9789" w14:textId="1D2AE12D" w:rsidR="00FE0835" w:rsidRPr="00AD6B4A" w:rsidRDefault="00FE0835" w:rsidP="00FE0835">
      <w:pPr>
        <w:pStyle w:val="Tekstdopunktu"/>
        <w:numPr>
          <w:ilvl w:val="0"/>
          <w:numId w:val="16"/>
        </w:numPr>
        <w:spacing w:after="120" w:line="276" w:lineRule="auto"/>
        <w:rPr>
          <w:rFonts w:ascii="Arial" w:hAnsi="Arial" w:cs="Arial"/>
          <w:noProof/>
          <w:sz w:val="20"/>
        </w:rPr>
      </w:pPr>
      <w:r w:rsidRPr="00AD6B4A">
        <w:rPr>
          <w:rFonts w:ascii="Arial" w:hAnsi="Arial" w:cs="Arial"/>
          <w:noProof/>
          <w:sz w:val="20"/>
        </w:rPr>
        <w:t>Wystąpią lub zostaną ujawnione odbiegające w sposób istotny od przyjętych</w:t>
      </w:r>
      <w:r w:rsidR="00D01C9B" w:rsidRPr="00AD6B4A">
        <w:rPr>
          <w:rFonts w:ascii="Arial" w:hAnsi="Arial" w:cs="Arial"/>
          <w:noProof/>
          <w:sz w:val="20"/>
        </w:rPr>
        <w:t xml:space="preserve"> </w:t>
      </w:r>
      <w:r w:rsidRPr="00AD6B4A">
        <w:rPr>
          <w:rFonts w:ascii="Arial" w:hAnsi="Arial" w:cs="Arial"/>
          <w:noProof/>
          <w:sz w:val="20"/>
        </w:rPr>
        <w:t>w Dokumentacji projektowej warunki terenu budowy, w szczególności dotyczące niezinwentaryzowanych lub błędnie zinwentaryzowanych sieci, instalacji l</w:t>
      </w:r>
      <w:r w:rsidR="00433C2B" w:rsidRPr="00AD6B4A">
        <w:rPr>
          <w:rFonts w:ascii="Arial" w:hAnsi="Arial" w:cs="Arial"/>
          <w:noProof/>
          <w:sz w:val="20"/>
        </w:rPr>
        <w:t>ub innych obiektów budowlanych.</w:t>
      </w:r>
    </w:p>
    <w:p w14:paraId="093AF0CF" w14:textId="118556A7" w:rsidR="00FE0835" w:rsidRPr="00AD6B4A" w:rsidRDefault="00FE0835" w:rsidP="00FE0835">
      <w:pPr>
        <w:pStyle w:val="Tekstdopunktu"/>
        <w:numPr>
          <w:ilvl w:val="0"/>
          <w:numId w:val="16"/>
        </w:numPr>
        <w:spacing w:after="120" w:line="276" w:lineRule="auto"/>
        <w:rPr>
          <w:rFonts w:ascii="Arial" w:hAnsi="Arial" w:cs="Arial"/>
          <w:noProof/>
          <w:sz w:val="20"/>
        </w:rPr>
      </w:pPr>
      <w:r w:rsidRPr="00AD6B4A">
        <w:rPr>
          <w:rFonts w:ascii="Arial" w:hAnsi="Arial" w:cs="Arial"/>
          <w:noProof/>
          <w:sz w:val="20"/>
        </w:rPr>
        <w:t>Wystąpi konieczność rezygnacji z wykonania części robót budowlanych lub zmiana ilości (np. wymienionych w pozycjach kosztorysu ofertowego  i zbiorczego ze</w:t>
      </w:r>
      <w:r w:rsidR="00433C2B" w:rsidRPr="00AD6B4A">
        <w:rPr>
          <w:rFonts w:ascii="Arial" w:hAnsi="Arial" w:cs="Arial"/>
          <w:noProof/>
          <w:sz w:val="20"/>
        </w:rPr>
        <w:t>stawienia wartości robót).</w:t>
      </w:r>
    </w:p>
    <w:p w14:paraId="62C308E5" w14:textId="435A0AA7" w:rsidR="00FE0835" w:rsidRPr="00AD6B4A" w:rsidRDefault="00FE0835" w:rsidP="00FE0835">
      <w:pPr>
        <w:pStyle w:val="Tekstdopunktu"/>
        <w:numPr>
          <w:ilvl w:val="0"/>
          <w:numId w:val="16"/>
        </w:numPr>
        <w:spacing w:after="120" w:line="276" w:lineRule="auto"/>
        <w:rPr>
          <w:rFonts w:ascii="Arial" w:hAnsi="Arial" w:cs="Arial"/>
          <w:noProof/>
          <w:sz w:val="20"/>
        </w:rPr>
      </w:pPr>
      <w:r w:rsidRPr="00AD6B4A">
        <w:rPr>
          <w:rFonts w:ascii="Arial" w:hAnsi="Arial" w:cs="Arial"/>
          <w:noProof/>
          <w:sz w:val="20"/>
        </w:rPr>
        <w:t>Zaistnieje niemożność wykonywania przedmiotu umowy z powodu braku dostępności do miejsc niezbędnych do ich wykonania z przyczyn nieleżących po stronie Wykonawcy</w:t>
      </w:r>
      <w:r w:rsidR="00433C2B" w:rsidRPr="00AD6B4A">
        <w:rPr>
          <w:rFonts w:ascii="Arial" w:hAnsi="Arial" w:cs="Arial"/>
          <w:noProof/>
          <w:sz w:val="20"/>
        </w:rPr>
        <w:t>.</w:t>
      </w:r>
    </w:p>
    <w:p w14:paraId="15425738" w14:textId="7057752B" w:rsidR="00FE0835" w:rsidRPr="00AD6B4A" w:rsidRDefault="00FE0835" w:rsidP="00FE0835">
      <w:pPr>
        <w:pStyle w:val="Tekstdopunktu"/>
        <w:numPr>
          <w:ilvl w:val="0"/>
          <w:numId w:val="16"/>
        </w:numPr>
        <w:spacing w:after="120" w:line="276" w:lineRule="auto"/>
        <w:rPr>
          <w:rFonts w:ascii="Arial" w:hAnsi="Arial" w:cs="Arial"/>
          <w:noProof/>
          <w:sz w:val="20"/>
        </w:rPr>
      </w:pPr>
      <w:r w:rsidRPr="00AD6B4A">
        <w:rPr>
          <w:rFonts w:ascii="Arial" w:hAnsi="Arial" w:cs="Arial"/>
          <w:noProof/>
          <w:sz w:val="20"/>
        </w:rPr>
        <w:t>Zaistnieje niemożność wykonywania przedmiotu umowy, gdy uprawniony organ nie dopuszcza do wykonania robót lub nakazuje wstrzymanie robót  z przyczyn nieleżących po stronie Wykonawcy</w:t>
      </w:r>
      <w:r w:rsidR="00433C2B" w:rsidRPr="00AD6B4A">
        <w:rPr>
          <w:rFonts w:ascii="Arial" w:hAnsi="Arial" w:cs="Arial"/>
          <w:noProof/>
          <w:sz w:val="20"/>
        </w:rPr>
        <w:t>.</w:t>
      </w:r>
    </w:p>
    <w:p w14:paraId="1FC6D62A" w14:textId="6636DDEB" w:rsidR="00FE0835" w:rsidRPr="00AD6B4A" w:rsidRDefault="00FE0835" w:rsidP="00FE0835">
      <w:pPr>
        <w:pStyle w:val="Tekstdopunktu"/>
        <w:numPr>
          <w:ilvl w:val="0"/>
          <w:numId w:val="16"/>
        </w:numPr>
        <w:spacing w:after="120" w:line="276" w:lineRule="auto"/>
        <w:rPr>
          <w:rFonts w:ascii="Arial" w:hAnsi="Arial" w:cs="Arial"/>
          <w:noProof/>
          <w:sz w:val="20"/>
        </w:rPr>
      </w:pPr>
      <w:r w:rsidRPr="00AD6B4A">
        <w:rPr>
          <w:rFonts w:ascii="Arial" w:hAnsi="Arial" w:cs="Arial"/>
          <w:noProof/>
          <w:sz w:val="20"/>
        </w:rPr>
        <w:t>Wystąpią opóźnienia w dokonaniu określonych czynności lub ich zaniechania przez właściwe organy, które to opóźnienia nie są następstwem okoliczności leżących po stronie Wykonawcy</w:t>
      </w:r>
      <w:r w:rsidR="00433C2B" w:rsidRPr="00AD6B4A">
        <w:rPr>
          <w:rFonts w:ascii="Arial" w:hAnsi="Arial" w:cs="Arial"/>
          <w:noProof/>
          <w:sz w:val="20"/>
        </w:rPr>
        <w:t>.</w:t>
      </w:r>
    </w:p>
    <w:p w14:paraId="480D7918" w14:textId="110D3B1D" w:rsidR="00FE0835" w:rsidRPr="00AD6B4A" w:rsidRDefault="00FE0835" w:rsidP="00FE0835">
      <w:pPr>
        <w:pStyle w:val="Tekstdopunktu"/>
        <w:numPr>
          <w:ilvl w:val="0"/>
          <w:numId w:val="16"/>
        </w:numPr>
        <w:spacing w:after="120" w:line="276" w:lineRule="auto"/>
        <w:rPr>
          <w:rFonts w:ascii="Arial" w:hAnsi="Arial" w:cs="Arial"/>
          <w:noProof/>
          <w:sz w:val="20"/>
        </w:rPr>
      </w:pPr>
      <w:r w:rsidRPr="00AD6B4A">
        <w:rPr>
          <w:rFonts w:ascii="Arial" w:hAnsi="Arial" w:cs="Arial"/>
          <w:noProof/>
          <w:sz w:val="20"/>
        </w:rPr>
        <w:t>Wystąpią opóźnienia w wydawaniu dec</w:t>
      </w:r>
      <w:r w:rsidR="00433C2B" w:rsidRPr="00AD6B4A">
        <w:rPr>
          <w:rFonts w:ascii="Arial" w:hAnsi="Arial" w:cs="Arial"/>
          <w:noProof/>
          <w:sz w:val="20"/>
        </w:rPr>
        <w:t>yzji, zezwoleń, uzgodnień, itp.</w:t>
      </w:r>
      <w:r w:rsidRPr="00AD6B4A">
        <w:rPr>
          <w:rFonts w:ascii="Arial" w:hAnsi="Arial" w:cs="Arial"/>
          <w:noProof/>
          <w:sz w:val="20"/>
        </w:rPr>
        <w:t xml:space="preserve"> do wydania</w:t>
      </w:r>
      <w:r w:rsidR="00433C2B" w:rsidRPr="00AD6B4A">
        <w:rPr>
          <w:rFonts w:ascii="Arial" w:hAnsi="Arial" w:cs="Arial"/>
          <w:noProof/>
          <w:sz w:val="20"/>
        </w:rPr>
        <w:t>,</w:t>
      </w:r>
      <w:r w:rsidRPr="00AD6B4A">
        <w:rPr>
          <w:rFonts w:ascii="Arial" w:hAnsi="Arial" w:cs="Arial"/>
          <w:noProof/>
          <w:sz w:val="20"/>
        </w:rPr>
        <w:t xml:space="preserve"> których właściwe organy są zobowiązane na mocy przepisów prawa, jeże</w:t>
      </w:r>
      <w:r w:rsidR="00433C2B" w:rsidRPr="00AD6B4A">
        <w:rPr>
          <w:rFonts w:ascii="Arial" w:hAnsi="Arial" w:cs="Arial"/>
          <w:noProof/>
          <w:sz w:val="20"/>
        </w:rPr>
        <w:t xml:space="preserve">li opóźnienie przekroczy okres </w:t>
      </w:r>
      <w:r w:rsidRPr="00AD6B4A">
        <w:rPr>
          <w:rFonts w:ascii="Arial" w:hAnsi="Arial" w:cs="Arial"/>
          <w:noProof/>
          <w:sz w:val="20"/>
        </w:rPr>
        <w:t>przewidziany w przepisach prawa,</w:t>
      </w:r>
      <w:r w:rsidR="00A92EB7" w:rsidRPr="00AD6B4A">
        <w:rPr>
          <w:rFonts w:ascii="Arial" w:hAnsi="Arial" w:cs="Arial"/>
          <w:noProof/>
          <w:sz w:val="20"/>
        </w:rPr>
        <w:t xml:space="preserve"> </w:t>
      </w:r>
      <w:r w:rsidRPr="00AD6B4A">
        <w:rPr>
          <w:rFonts w:ascii="Arial" w:hAnsi="Arial" w:cs="Arial"/>
          <w:noProof/>
          <w:sz w:val="20"/>
        </w:rPr>
        <w:t xml:space="preserve">w którym ww. decyzje powinny zostać wydane oraz nie są następstwem okoliczności </w:t>
      </w:r>
      <w:r w:rsidR="00433C2B" w:rsidRPr="00AD6B4A">
        <w:rPr>
          <w:rFonts w:ascii="Arial" w:hAnsi="Arial" w:cs="Arial"/>
          <w:noProof/>
          <w:sz w:val="20"/>
        </w:rPr>
        <w:t>leżących po stronie Wykonawcy.</w:t>
      </w:r>
    </w:p>
    <w:p w14:paraId="15E87F35" w14:textId="10D05EFA" w:rsidR="00FE0835" w:rsidRPr="00AD6B4A" w:rsidRDefault="00FE0835" w:rsidP="00FE0835">
      <w:pPr>
        <w:pStyle w:val="Tekstdopunktu"/>
        <w:numPr>
          <w:ilvl w:val="0"/>
          <w:numId w:val="16"/>
        </w:numPr>
        <w:spacing w:after="120" w:line="276" w:lineRule="auto"/>
        <w:rPr>
          <w:rFonts w:ascii="Arial" w:hAnsi="Arial" w:cs="Arial"/>
          <w:noProof/>
          <w:sz w:val="20"/>
        </w:rPr>
      </w:pPr>
      <w:r w:rsidRPr="00AD6B4A">
        <w:rPr>
          <w:rFonts w:ascii="Arial" w:hAnsi="Arial" w:cs="Arial"/>
          <w:noProof/>
          <w:sz w:val="20"/>
        </w:rPr>
        <w:t>Nastąpi odmowa wydania przez właściwe organy decyzji, zezwoleń, uzgodnień itp.</w:t>
      </w:r>
      <w:r w:rsidR="00433C2B" w:rsidRPr="00AD6B4A">
        <w:rPr>
          <w:rFonts w:ascii="Arial" w:hAnsi="Arial" w:cs="Arial"/>
          <w:noProof/>
          <w:sz w:val="20"/>
        </w:rPr>
        <w:t xml:space="preserve"> </w:t>
      </w:r>
      <w:r w:rsidRPr="00AD6B4A">
        <w:rPr>
          <w:rFonts w:ascii="Arial" w:hAnsi="Arial" w:cs="Arial"/>
          <w:noProof/>
          <w:sz w:val="20"/>
        </w:rPr>
        <w:t>z przyczyn nieleżących po stronie Wykonawcy.</w:t>
      </w:r>
    </w:p>
    <w:p w14:paraId="6D8DE58C" w14:textId="5D12242E" w:rsidR="00FE0835" w:rsidRPr="00AD6B4A" w:rsidRDefault="00FE0835" w:rsidP="00FE0835">
      <w:pPr>
        <w:pStyle w:val="Tekstdopunktu"/>
        <w:numPr>
          <w:ilvl w:val="0"/>
          <w:numId w:val="16"/>
        </w:numPr>
        <w:spacing w:after="120" w:line="276" w:lineRule="auto"/>
        <w:rPr>
          <w:rFonts w:ascii="Arial" w:hAnsi="Arial" w:cs="Arial"/>
          <w:noProof/>
          <w:sz w:val="20"/>
        </w:rPr>
      </w:pPr>
      <w:r w:rsidRPr="00AD6B4A">
        <w:rPr>
          <w:rFonts w:ascii="Arial" w:hAnsi="Arial" w:cs="Arial"/>
          <w:noProof/>
          <w:sz w:val="20"/>
        </w:rPr>
        <w:t xml:space="preserve">Nastąpi sprzeciw lokalnych społeczności np. właścicieli/użytkowników terenu wobec zgodnych z umową i obowiązującymi przepisami działań Wykonawcy i </w:t>
      </w:r>
      <w:r w:rsidR="00144905" w:rsidRPr="00AD6B4A">
        <w:rPr>
          <w:rFonts w:ascii="Arial" w:hAnsi="Arial" w:cs="Arial"/>
          <w:noProof/>
          <w:sz w:val="20"/>
        </w:rPr>
        <w:t>GWRB</w:t>
      </w:r>
      <w:r w:rsidRPr="00AD6B4A">
        <w:rPr>
          <w:rFonts w:ascii="Arial" w:hAnsi="Arial" w:cs="Arial"/>
          <w:noProof/>
          <w:sz w:val="20"/>
        </w:rPr>
        <w:t xml:space="preserve"> (np. prowadzenie prac przygotowawczych, pomiarów geodezyjnych, odkrywek geologicznych, zajęcia terenu, prowadzenie robót budowlanych, praca sprzętu budowlanego i transportowego, wzmożony ruch pojazdów i osób związanych z realizacją przedmiotu umowy).</w:t>
      </w:r>
    </w:p>
    <w:p w14:paraId="6613B5C0" w14:textId="1AA8E1A1" w:rsidR="00FE0835" w:rsidRPr="00AD6B4A" w:rsidRDefault="00FE0835" w:rsidP="00FE0835">
      <w:pPr>
        <w:pStyle w:val="Tekstdopunktu"/>
        <w:numPr>
          <w:ilvl w:val="0"/>
          <w:numId w:val="16"/>
        </w:numPr>
        <w:spacing w:after="120" w:line="276" w:lineRule="auto"/>
        <w:rPr>
          <w:rFonts w:ascii="Arial" w:hAnsi="Arial" w:cs="Arial"/>
          <w:noProof/>
          <w:sz w:val="20"/>
        </w:rPr>
      </w:pPr>
      <w:r w:rsidRPr="00AD6B4A">
        <w:rPr>
          <w:rFonts w:ascii="Arial" w:hAnsi="Arial" w:cs="Arial"/>
          <w:noProof/>
          <w:sz w:val="20"/>
        </w:rPr>
        <w:t>Wystąpi konieczność wykonania robót dodatkowych lub zamiennych, udzielenia zamówień dodatkowych, które wstrzymują lub opóźniają realizację przedmiotu Umowy, o ile wykonywanie tych zamówień wpływa na termin wyk</w:t>
      </w:r>
      <w:r w:rsidR="00433C2B" w:rsidRPr="00AD6B4A">
        <w:rPr>
          <w:rFonts w:ascii="Arial" w:hAnsi="Arial" w:cs="Arial"/>
          <w:noProof/>
          <w:sz w:val="20"/>
        </w:rPr>
        <w:t>onania zamówienia podstawowego.</w:t>
      </w:r>
      <w:r w:rsidRPr="00AD6B4A">
        <w:rPr>
          <w:rFonts w:ascii="Arial" w:hAnsi="Arial" w:cs="Arial"/>
          <w:noProof/>
          <w:sz w:val="20"/>
        </w:rPr>
        <w:t xml:space="preserve">  </w:t>
      </w:r>
    </w:p>
    <w:p w14:paraId="6ADB5C9E" w14:textId="6F209148" w:rsidR="00FE0835" w:rsidRPr="00AD6B4A" w:rsidRDefault="00FE0835" w:rsidP="00FE0835">
      <w:pPr>
        <w:pStyle w:val="Tekstdopunktu"/>
        <w:numPr>
          <w:ilvl w:val="0"/>
          <w:numId w:val="16"/>
        </w:numPr>
        <w:spacing w:after="120" w:line="276" w:lineRule="auto"/>
        <w:rPr>
          <w:rFonts w:ascii="Arial" w:hAnsi="Arial" w:cs="Arial"/>
          <w:noProof/>
          <w:sz w:val="20"/>
        </w:rPr>
      </w:pPr>
      <w:r w:rsidRPr="00AD6B4A">
        <w:rPr>
          <w:rFonts w:ascii="Arial" w:hAnsi="Arial" w:cs="Arial"/>
          <w:noProof/>
          <w:sz w:val="20"/>
        </w:rPr>
        <w:t xml:space="preserve">Oferta Wykonawcy nie zawierała wskazania części, którą na etapie realizacji zamówienia zamierza on powierzyć podwykonawcy, Zamawiający dopuszcza zmianę postanowień zawartej umowy w stosunku do treści oferty, na podstawie której dokonano wyboru Wykonawcy, tj. powierzenia części zamówienia do </w:t>
      </w:r>
      <w:r w:rsidR="00433C2B" w:rsidRPr="00AD6B4A">
        <w:rPr>
          <w:rFonts w:ascii="Arial" w:hAnsi="Arial" w:cs="Arial"/>
          <w:noProof/>
          <w:sz w:val="20"/>
        </w:rPr>
        <w:t>realizacji przez podwykonawców.</w:t>
      </w:r>
    </w:p>
    <w:p w14:paraId="4122A759" w14:textId="4F726BBE" w:rsidR="00FE0835" w:rsidRPr="00AD6B4A" w:rsidRDefault="00FE0835" w:rsidP="00FE0835">
      <w:pPr>
        <w:pStyle w:val="Tekstdopunktu"/>
        <w:numPr>
          <w:ilvl w:val="0"/>
          <w:numId w:val="16"/>
        </w:numPr>
        <w:spacing w:after="120" w:line="276" w:lineRule="auto"/>
        <w:rPr>
          <w:rFonts w:ascii="Arial" w:hAnsi="Arial" w:cs="Arial"/>
          <w:noProof/>
          <w:sz w:val="20"/>
        </w:rPr>
      </w:pPr>
      <w:r w:rsidRPr="00AD6B4A">
        <w:rPr>
          <w:rFonts w:ascii="Arial" w:hAnsi="Arial" w:cs="Arial"/>
          <w:noProof/>
          <w:sz w:val="20"/>
        </w:rPr>
        <w:lastRenderedPageBreak/>
        <w:t>Wystąpi konieczności zmiany podwykonawcy, rezygnacji  z podwykonawcy, powierzenia wykonania części zakresu umowy podwykonawcy lub zmiana zakresu wykonania części zamówienia przez podwykonawcę</w:t>
      </w:r>
      <w:r w:rsidR="00433C2B" w:rsidRPr="00AD6B4A">
        <w:rPr>
          <w:rFonts w:ascii="Arial" w:hAnsi="Arial" w:cs="Arial"/>
          <w:noProof/>
          <w:sz w:val="20"/>
        </w:rPr>
        <w:t>.</w:t>
      </w:r>
    </w:p>
    <w:p w14:paraId="44D69D3F" w14:textId="36B575F8" w:rsidR="00FE0835" w:rsidRPr="00AD6B4A" w:rsidRDefault="00FE0835" w:rsidP="00FE0835">
      <w:pPr>
        <w:pStyle w:val="Tekstdopunktu"/>
        <w:numPr>
          <w:ilvl w:val="0"/>
          <w:numId w:val="16"/>
        </w:numPr>
        <w:spacing w:after="120" w:line="276" w:lineRule="auto"/>
        <w:rPr>
          <w:rFonts w:ascii="Arial" w:hAnsi="Arial" w:cs="Arial"/>
          <w:noProof/>
          <w:sz w:val="20"/>
        </w:rPr>
      </w:pPr>
      <w:r w:rsidRPr="00AD6B4A">
        <w:rPr>
          <w:rFonts w:ascii="Arial" w:hAnsi="Arial" w:cs="Arial"/>
          <w:noProof/>
          <w:sz w:val="20"/>
        </w:rPr>
        <w:t>Zm</w:t>
      </w:r>
      <w:r w:rsidR="00433C2B" w:rsidRPr="00AD6B4A">
        <w:rPr>
          <w:rFonts w:ascii="Arial" w:hAnsi="Arial" w:cs="Arial"/>
          <w:noProof/>
          <w:sz w:val="20"/>
        </w:rPr>
        <w:t xml:space="preserve">iana dotyczy podmiotu trzeciego </w:t>
      </w:r>
      <w:r w:rsidRPr="00AD6B4A">
        <w:rPr>
          <w:rFonts w:ascii="Arial" w:hAnsi="Arial" w:cs="Arial"/>
          <w:noProof/>
          <w:sz w:val="20"/>
        </w:rPr>
        <w:t>na zasobach</w:t>
      </w:r>
      <w:r w:rsidR="00433C2B" w:rsidRPr="00AD6B4A">
        <w:rPr>
          <w:rFonts w:ascii="Arial" w:hAnsi="Arial" w:cs="Arial"/>
          <w:noProof/>
          <w:sz w:val="20"/>
        </w:rPr>
        <w:t>,</w:t>
      </w:r>
      <w:r w:rsidRPr="00AD6B4A">
        <w:rPr>
          <w:rFonts w:ascii="Arial" w:hAnsi="Arial" w:cs="Arial"/>
          <w:noProof/>
          <w:sz w:val="20"/>
        </w:rPr>
        <w:t xml:space="preserve"> którego Wykonawca opierał się wykazując spełnianie warunków udziału w postępowaniu, Zamawiający dopuści zmianę podwykonawcy pod warunkiem, że nowy podwykonawca wykaże spełnianie warunków</w:t>
      </w:r>
      <w:r w:rsidR="00742FC7" w:rsidRPr="00AD6B4A">
        <w:rPr>
          <w:rFonts w:ascii="Arial" w:hAnsi="Arial" w:cs="Arial"/>
          <w:noProof/>
          <w:sz w:val="20"/>
        </w:rPr>
        <w:t xml:space="preserve"> </w:t>
      </w:r>
      <w:r w:rsidRPr="00AD6B4A">
        <w:rPr>
          <w:rFonts w:ascii="Arial" w:hAnsi="Arial" w:cs="Arial"/>
          <w:noProof/>
          <w:sz w:val="20"/>
        </w:rPr>
        <w:t>w zakresie nie mniejszym niż wskazane na etapie postępowania o udzielenie zamówienia publicznego prze</w:t>
      </w:r>
      <w:r w:rsidR="00433C2B" w:rsidRPr="00AD6B4A">
        <w:rPr>
          <w:rFonts w:ascii="Arial" w:hAnsi="Arial" w:cs="Arial"/>
          <w:noProof/>
          <w:sz w:val="20"/>
        </w:rPr>
        <w:t>z dotychczasowego podwykonawcę.</w:t>
      </w:r>
    </w:p>
    <w:p w14:paraId="69D9897F" w14:textId="1DAACD64" w:rsidR="00FE0835" w:rsidRPr="00AD6B4A" w:rsidRDefault="00FE0835" w:rsidP="00FE0835">
      <w:pPr>
        <w:pStyle w:val="Tekstdopunktu"/>
        <w:numPr>
          <w:ilvl w:val="0"/>
          <w:numId w:val="16"/>
        </w:numPr>
        <w:spacing w:after="120" w:line="276" w:lineRule="auto"/>
        <w:rPr>
          <w:rFonts w:ascii="Arial" w:hAnsi="Arial" w:cs="Arial"/>
          <w:noProof/>
          <w:sz w:val="20"/>
        </w:rPr>
      </w:pPr>
      <w:r w:rsidRPr="00AD6B4A">
        <w:rPr>
          <w:rFonts w:ascii="Arial" w:hAnsi="Arial" w:cs="Arial"/>
          <w:noProof/>
          <w:sz w:val="20"/>
        </w:rPr>
        <w:t>Wynikną rozbieżności lub niejasności w rozumieniu pojęć użytych w umowie</w:t>
      </w:r>
      <w:r w:rsidR="00D01C9B" w:rsidRPr="00AD6B4A">
        <w:rPr>
          <w:rFonts w:ascii="Arial" w:hAnsi="Arial" w:cs="Arial"/>
          <w:noProof/>
          <w:sz w:val="20"/>
        </w:rPr>
        <w:t xml:space="preserve"> </w:t>
      </w:r>
      <w:r w:rsidRPr="00AD6B4A">
        <w:rPr>
          <w:rFonts w:ascii="Arial" w:hAnsi="Arial" w:cs="Arial"/>
          <w:noProof/>
          <w:sz w:val="20"/>
        </w:rPr>
        <w:t>i załącznikach, których nie można usunąć w inny sposób, a zmiana będzie umożliwiać usunięcie rozbieżności i doprecyzowanie umowy i załączników  w celu jednoznacznej interpretacji ich zapisów przez strony.</w:t>
      </w:r>
    </w:p>
    <w:p w14:paraId="0654E7C7" w14:textId="67AB1860" w:rsidR="00FE0835" w:rsidRPr="00AD6B4A" w:rsidRDefault="00FE0835" w:rsidP="00FE0835">
      <w:pPr>
        <w:pStyle w:val="Tekstdopunktu"/>
        <w:numPr>
          <w:ilvl w:val="0"/>
          <w:numId w:val="16"/>
        </w:numPr>
        <w:spacing w:after="120" w:line="276" w:lineRule="auto"/>
        <w:rPr>
          <w:rFonts w:ascii="Arial" w:hAnsi="Arial" w:cs="Arial"/>
          <w:noProof/>
          <w:sz w:val="20"/>
        </w:rPr>
      </w:pPr>
      <w:r w:rsidRPr="00AD6B4A">
        <w:rPr>
          <w:rFonts w:ascii="Arial" w:hAnsi="Arial" w:cs="Arial"/>
          <w:noProof/>
          <w:sz w:val="20"/>
        </w:rPr>
        <w:t>Zaistnieją inne okolicznoś</w:t>
      </w:r>
      <w:r w:rsidR="00433C2B" w:rsidRPr="00AD6B4A">
        <w:rPr>
          <w:rFonts w:ascii="Arial" w:hAnsi="Arial" w:cs="Arial"/>
          <w:noProof/>
          <w:sz w:val="20"/>
        </w:rPr>
        <w:t xml:space="preserve">ci (np. prawne lub techniczne) </w:t>
      </w:r>
      <w:r w:rsidRPr="00AD6B4A">
        <w:rPr>
          <w:rFonts w:ascii="Arial" w:hAnsi="Arial" w:cs="Arial"/>
          <w:noProof/>
          <w:sz w:val="20"/>
        </w:rPr>
        <w:t>skutkujące niemożliwością wykonania lub należytego wykonania Umowy, zgodnie z jej postanowieniami lub</w:t>
      </w:r>
      <w:r w:rsidR="00D01C9B" w:rsidRPr="00AD6B4A">
        <w:rPr>
          <w:rFonts w:ascii="Arial" w:hAnsi="Arial" w:cs="Arial"/>
          <w:noProof/>
          <w:sz w:val="20"/>
        </w:rPr>
        <w:t xml:space="preserve"> </w:t>
      </w:r>
      <w:r w:rsidRPr="00AD6B4A">
        <w:rPr>
          <w:rFonts w:ascii="Arial" w:hAnsi="Arial" w:cs="Arial"/>
          <w:noProof/>
          <w:sz w:val="20"/>
        </w:rPr>
        <w:t>z zasadami wiedzy inżynierskiej/sztuki budowlanej</w:t>
      </w:r>
      <w:r w:rsidR="00433C2B" w:rsidRPr="00AD6B4A">
        <w:rPr>
          <w:rFonts w:ascii="Arial" w:hAnsi="Arial" w:cs="Arial"/>
          <w:noProof/>
          <w:sz w:val="20"/>
        </w:rPr>
        <w:t>.</w:t>
      </w:r>
    </w:p>
    <w:p w14:paraId="3383B034" w14:textId="4328A701" w:rsidR="00FE0835" w:rsidRPr="00AD6B4A" w:rsidRDefault="00FE0835" w:rsidP="00FE0835">
      <w:pPr>
        <w:pStyle w:val="Tekstdopunktu"/>
        <w:numPr>
          <w:ilvl w:val="0"/>
          <w:numId w:val="16"/>
        </w:numPr>
        <w:spacing w:after="120" w:line="276" w:lineRule="auto"/>
        <w:rPr>
          <w:rFonts w:ascii="Arial" w:hAnsi="Arial" w:cs="Arial"/>
          <w:noProof/>
          <w:sz w:val="20"/>
        </w:rPr>
      </w:pPr>
      <w:r w:rsidRPr="00AD6B4A">
        <w:rPr>
          <w:rFonts w:ascii="Arial" w:hAnsi="Arial" w:cs="Arial"/>
          <w:noProof/>
          <w:sz w:val="20"/>
        </w:rPr>
        <w:t>Zaistnieje potrzeba dokonania zmiany formy zabezpiecze</w:t>
      </w:r>
      <w:r w:rsidR="003A3D04" w:rsidRPr="00AD6B4A">
        <w:rPr>
          <w:rFonts w:ascii="Arial" w:hAnsi="Arial" w:cs="Arial"/>
          <w:noProof/>
          <w:sz w:val="20"/>
        </w:rPr>
        <w:t>nia należytego wykonania umowy.</w:t>
      </w:r>
    </w:p>
    <w:p w14:paraId="3BE89301" w14:textId="367C1F1D" w:rsidR="00FE0835" w:rsidRPr="00AD6B4A" w:rsidRDefault="00FE0835" w:rsidP="00FE0835">
      <w:pPr>
        <w:pStyle w:val="Tekstdopunktu"/>
        <w:numPr>
          <w:ilvl w:val="0"/>
          <w:numId w:val="16"/>
        </w:numPr>
        <w:spacing w:after="120" w:line="276" w:lineRule="auto"/>
        <w:rPr>
          <w:rFonts w:ascii="Arial" w:hAnsi="Arial" w:cs="Arial"/>
          <w:noProof/>
          <w:sz w:val="20"/>
        </w:rPr>
      </w:pPr>
      <w:r w:rsidRPr="00AD6B4A">
        <w:rPr>
          <w:rFonts w:ascii="Arial" w:hAnsi="Arial" w:cs="Arial"/>
          <w:noProof/>
          <w:sz w:val="20"/>
        </w:rPr>
        <w:t>Zaistnieje potrzeba d</w:t>
      </w:r>
      <w:r w:rsidR="003A3D04" w:rsidRPr="00AD6B4A">
        <w:rPr>
          <w:rFonts w:ascii="Arial" w:hAnsi="Arial" w:cs="Arial"/>
          <w:noProof/>
          <w:sz w:val="20"/>
        </w:rPr>
        <w:t>okonania zmiany nazwy zadania.</w:t>
      </w:r>
    </w:p>
    <w:p w14:paraId="0CD89BC7" w14:textId="25455124" w:rsidR="00FE0835" w:rsidRPr="00AD6B4A" w:rsidRDefault="00FE0835" w:rsidP="00FE0835">
      <w:pPr>
        <w:pStyle w:val="Tekstdopunktu"/>
        <w:numPr>
          <w:ilvl w:val="0"/>
          <w:numId w:val="16"/>
        </w:numPr>
        <w:spacing w:after="120" w:line="276" w:lineRule="auto"/>
        <w:rPr>
          <w:rFonts w:ascii="Arial" w:hAnsi="Arial" w:cs="Arial"/>
          <w:noProof/>
          <w:sz w:val="20"/>
        </w:rPr>
      </w:pPr>
      <w:r w:rsidRPr="00AD6B4A">
        <w:rPr>
          <w:rFonts w:ascii="Arial" w:hAnsi="Arial" w:cs="Arial"/>
          <w:noProof/>
          <w:sz w:val="20"/>
        </w:rPr>
        <w:t>Zaistnieje potrzeba dokonania zmian dotyczących osób zaangażowanych  w realizację umowy, osób reprezentujących Strony (w szczególności choroba, wypadki losowe, zmiany organizacyjne):</w:t>
      </w:r>
    </w:p>
    <w:p w14:paraId="47E48814" w14:textId="52C25CA6" w:rsidR="00FE0835" w:rsidRPr="00AD6B4A" w:rsidRDefault="00FE0835" w:rsidP="003A3D04">
      <w:pPr>
        <w:pStyle w:val="Tekstdopunktu"/>
        <w:numPr>
          <w:ilvl w:val="0"/>
          <w:numId w:val="42"/>
        </w:numPr>
        <w:spacing w:after="120" w:line="276" w:lineRule="auto"/>
        <w:ind w:left="1097"/>
        <w:rPr>
          <w:rFonts w:ascii="Arial" w:hAnsi="Arial" w:cs="Arial"/>
          <w:noProof/>
          <w:sz w:val="20"/>
        </w:rPr>
      </w:pPr>
      <w:r w:rsidRPr="00AD6B4A">
        <w:rPr>
          <w:rFonts w:ascii="Arial" w:hAnsi="Arial" w:cs="Arial"/>
          <w:noProof/>
          <w:sz w:val="20"/>
        </w:rPr>
        <w:t>Zaistnieje potrzeba dokonania zmian dotyczących osób, które będą uczestniczyć w wykonaniu przedmiotu zamówienia na osoby o co najmniej równoważnych kwalifikacjach i doświadczeniu jak wymagane w SIWZ</w:t>
      </w:r>
      <w:r w:rsidR="003A3D04" w:rsidRPr="00AD6B4A">
        <w:rPr>
          <w:rFonts w:ascii="Arial" w:hAnsi="Arial" w:cs="Arial"/>
          <w:noProof/>
          <w:sz w:val="20"/>
        </w:rPr>
        <w:t>.</w:t>
      </w:r>
    </w:p>
    <w:p w14:paraId="280241CC" w14:textId="468D0FBD" w:rsidR="00FE0835" w:rsidRPr="00AD6B4A" w:rsidRDefault="00FE0835" w:rsidP="00FE0835">
      <w:pPr>
        <w:pStyle w:val="Tekstdopunktu"/>
        <w:numPr>
          <w:ilvl w:val="0"/>
          <w:numId w:val="16"/>
        </w:numPr>
        <w:spacing w:after="120" w:line="276" w:lineRule="auto"/>
        <w:rPr>
          <w:rFonts w:ascii="Arial" w:hAnsi="Arial" w:cs="Arial"/>
          <w:noProof/>
          <w:sz w:val="20"/>
        </w:rPr>
      </w:pPr>
      <w:r w:rsidRPr="00AD6B4A">
        <w:rPr>
          <w:rFonts w:ascii="Arial" w:hAnsi="Arial" w:cs="Arial"/>
          <w:noProof/>
          <w:sz w:val="20"/>
        </w:rPr>
        <w:t>Zaistnieje nadzwyczajna zmiana okoliczności, o który</w:t>
      </w:r>
      <w:r w:rsidR="003A3D04" w:rsidRPr="00AD6B4A">
        <w:rPr>
          <w:rFonts w:ascii="Arial" w:hAnsi="Arial" w:cs="Arial"/>
          <w:noProof/>
          <w:sz w:val="20"/>
        </w:rPr>
        <w:t>ch mowa w art. 357 §1 Kodeksu C</w:t>
      </w:r>
      <w:r w:rsidRPr="00AD6B4A">
        <w:rPr>
          <w:rFonts w:ascii="Arial" w:hAnsi="Arial" w:cs="Arial"/>
          <w:noProof/>
          <w:sz w:val="20"/>
        </w:rPr>
        <w:t>ywilnego, w zakresie niezbędnym do usunięcia rażącej stra</w:t>
      </w:r>
      <w:r w:rsidR="003A3D04" w:rsidRPr="00AD6B4A">
        <w:rPr>
          <w:rFonts w:ascii="Arial" w:hAnsi="Arial" w:cs="Arial"/>
          <w:noProof/>
          <w:sz w:val="20"/>
        </w:rPr>
        <w:t>ty Wykonawcy.</w:t>
      </w:r>
    </w:p>
    <w:p w14:paraId="4BEF4E43" w14:textId="77777777" w:rsidR="00FE0835" w:rsidRPr="00AD6B4A" w:rsidRDefault="00FE0835" w:rsidP="00FE0835">
      <w:pPr>
        <w:pStyle w:val="Tekstdopunktu"/>
        <w:numPr>
          <w:ilvl w:val="0"/>
          <w:numId w:val="16"/>
        </w:numPr>
        <w:spacing w:after="120" w:line="276" w:lineRule="auto"/>
        <w:rPr>
          <w:rFonts w:ascii="Arial" w:hAnsi="Arial" w:cs="Arial"/>
          <w:noProof/>
          <w:sz w:val="20"/>
        </w:rPr>
      </w:pPr>
      <w:r w:rsidRPr="00AD6B4A">
        <w:rPr>
          <w:rFonts w:ascii="Arial" w:hAnsi="Arial" w:cs="Arial"/>
          <w:noProof/>
          <w:sz w:val="20"/>
        </w:rPr>
        <w:t>Przewiduje się możliwość wprowadzania odpowiednich zmian wysokości wynagrodzenia należnego Wykonawcy, w przypadku zmiany stawki podatku od towarów i usług.</w:t>
      </w:r>
    </w:p>
    <w:p w14:paraId="4F56CDA7" w14:textId="77777777" w:rsidR="003A3D04" w:rsidRPr="00AD6B4A" w:rsidRDefault="00FE0835" w:rsidP="003A3D04">
      <w:pPr>
        <w:pStyle w:val="Tekstdopunktu"/>
        <w:numPr>
          <w:ilvl w:val="0"/>
          <w:numId w:val="16"/>
        </w:numPr>
        <w:spacing w:after="120" w:line="276" w:lineRule="auto"/>
        <w:rPr>
          <w:rFonts w:ascii="Arial" w:hAnsi="Arial" w:cs="Arial"/>
          <w:noProof/>
          <w:sz w:val="20"/>
        </w:rPr>
      </w:pPr>
      <w:r w:rsidRPr="00AD6B4A">
        <w:rPr>
          <w:rFonts w:ascii="Arial" w:hAnsi="Arial" w:cs="Arial"/>
          <w:noProof/>
          <w:sz w:val="20"/>
        </w:rPr>
        <w:t>Wystąpi konieczność zmniejszenia wartości robót z tytułu dokonania potrąceń za wady trwałe</w:t>
      </w:r>
      <w:r w:rsidR="003A3D04" w:rsidRPr="00AD6B4A">
        <w:rPr>
          <w:rFonts w:ascii="Arial" w:hAnsi="Arial" w:cs="Arial"/>
          <w:noProof/>
          <w:sz w:val="20"/>
        </w:rPr>
        <w:t>.</w:t>
      </w:r>
    </w:p>
    <w:p w14:paraId="0ED380BC" w14:textId="29D31682" w:rsidR="003A3D04" w:rsidRPr="00AD6B4A" w:rsidRDefault="00742FC7" w:rsidP="003A3D04">
      <w:pPr>
        <w:pStyle w:val="Tekstdopunktu"/>
        <w:numPr>
          <w:ilvl w:val="0"/>
          <w:numId w:val="16"/>
        </w:numPr>
        <w:spacing w:after="120" w:line="276" w:lineRule="auto"/>
        <w:rPr>
          <w:rFonts w:ascii="Arial" w:hAnsi="Arial" w:cs="Arial"/>
          <w:noProof/>
          <w:sz w:val="20"/>
        </w:rPr>
      </w:pPr>
      <w:r w:rsidRPr="00AD6B4A">
        <w:rPr>
          <w:rFonts w:ascii="Arial" w:hAnsi="Arial" w:cs="Arial"/>
          <w:noProof/>
          <w:sz w:val="20"/>
        </w:rPr>
        <w:t>P</w:t>
      </w:r>
      <w:r w:rsidR="003A3D04" w:rsidRPr="00AD6B4A">
        <w:rPr>
          <w:rFonts w:ascii="Arial" w:hAnsi="Arial" w:cs="Arial"/>
          <w:noProof/>
          <w:sz w:val="20"/>
        </w:rPr>
        <w:t>rzewiduje się możliwość wprowadzania odpowiednich zmian wysokości wynagrodzenia należnego Wykonawcy, w przypadku zmiany:</w:t>
      </w:r>
    </w:p>
    <w:p w14:paraId="72092862" w14:textId="77777777" w:rsidR="008B5D7F" w:rsidRPr="00AD6B4A" w:rsidRDefault="008B5D7F" w:rsidP="008B5D7F">
      <w:pPr>
        <w:pStyle w:val="Tekstdopunktu"/>
        <w:spacing w:after="120" w:line="276" w:lineRule="auto"/>
        <w:ind w:left="737"/>
        <w:rPr>
          <w:rFonts w:ascii="Arial" w:hAnsi="Arial" w:cs="Arial"/>
          <w:noProof/>
          <w:sz w:val="20"/>
        </w:rPr>
      </w:pPr>
      <w:r w:rsidRPr="00AD6B4A">
        <w:rPr>
          <w:rFonts w:ascii="Arial" w:hAnsi="Arial" w:cs="Arial"/>
          <w:noProof/>
          <w:sz w:val="20"/>
        </w:rPr>
        <w:t>1) stawki podatku od towarów i usług,</w:t>
      </w:r>
    </w:p>
    <w:p w14:paraId="645F2A51" w14:textId="77777777" w:rsidR="008B5D7F" w:rsidRPr="00AD6B4A" w:rsidRDefault="008B5D7F" w:rsidP="008B5D7F">
      <w:pPr>
        <w:pStyle w:val="Tekstdopunktu"/>
        <w:spacing w:after="120" w:line="276" w:lineRule="auto"/>
        <w:ind w:left="737"/>
        <w:rPr>
          <w:rFonts w:ascii="Arial" w:hAnsi="Arial" w:cs="Arial"/>
          <w:noProof/>
          <w:sz w:val="20"/>
        </w:rPr>
      </w:pPr>
      <w:r w:rsidRPr="00AD6B4A">
        <w:rPr>
          <w:rFonts w:ascii="Arial" w:hAnsi="Arial" w:cs="Arial"/>
          <w:noProof/>
          <w:sz w:val="20"/>
        </w:rPr>
        <w:t>2) wysokości minimalnego wynagrodzenia za pracę albo wysokości minimalnej stawki godzinowej, ustalonych na podstawie przepisów ustawy z dnia 10 października 2002 r. o minimalnym wynagrodzeniu za pracę,</w:t>
      </w:r>
    </w:p>
    <w:p w14:paraId="31E742DD" w14:textId="77777777" w:rsidR="008B5D7F" w:rsidRPr="00AD6B4A" w:rsidRDefault="008B5D7F" w:rsidP="008B5D7F">
      <w:pPr>
        <w:pStyle w:val="Tekstdopunktu"/>
        <w:spacing w:after="120" w:line="276" w:lineRule="auto"/>
        <w:ind w:left="737"/>
        <w:rPr>
          <w:rFonts w:ascii="Arial" w:hAnsi="Arial" w:cs="Arial"/>
          <w:noProof/>
          <w:sz w:val="20"/>
        </w:rPr>
      </w:pPr>
      <w:r w:rsidRPr="00AD6B4A">
        <w:rPr>
          <w:rFonts w:ascii="Arial" w:hAnsi="Arial" w:cs="Arial"/>
          <w:noProof/>
          <w:sz w:val="20"/>
        </w:rPr>
        <w:t>3) zasad podlegania ubezpieczeniom społecznym lub ubezpieczeniu zdrowotnemu lub wysokości stawki składki na ubezpieczenia społeczne lub zdrowotne,</w:t>
      </w:r>
    </w:p>
    <w:p w14:paraId="730A4803" w14:textId="3D764C6B" w:rsidR="008B5D7F" w:rsidRPr="00AD6B4A" w:rsidRDefault="008B5D7F">
      <w:pPr>
        <w:pStyle w:val="Tekstdopunktu"/>
        <w:spacing w:after="120" w:line="276" w:lineRule="auto"/>
        <w:ind w:left="737"/>
        <w:rPr>
          <w:rFonts w:ascii="Arial" w:hAnsi="Arial" w:cs="Arial"/>
          <w:noProof/>
          <w:sz w:val="20"/>
        </w:rPr>
      </w:pPr>
      <w:r w:rsidRPr="00AD6B4A">
        <w:rPr>
          <w:rFonts w:ascii="Arial" w:hAnsi="Arial" w:cs="Arial"/>
          <w:noProof/>
          <w:sz w:val="20"/>
        </w:rPr>
        <w:t>4) zasad gromadzenia i wysokości wpłat do pracowniczych planów kapitałowych, o których mowa w ustawie z dnia 4 października 2018 r. o pracowniczych planach kapitałowych</w:t>
      </w:r>
      <w:r w:rsidR="00742FC7" w:rsidRPr="00AD6B4A">
        <w:rPr>
          <w:rFonts w:ascii="Arial" w:hAnsi="Arial" w:cs="Arial"/>
          <w:noProof/>
          <w:sz w:val="20"/>
        </w:rPr>
        <w:t>,</w:t>
      </w:r>
    </w:p>
    <w:p w14:paraId="43541938" w14:textId="791A34E1" w:rsidR="00DB1FAB" w:rsidRPr="00AD6B4A" w:rsidRDefault="008B5D7F" w:rsidP="008958A2">
      <w:pPr>
        <w:pStyle w:val="Tekstdopunktu"/>
        <w:spacing w:after="120" w:line="276" w:lineRule="auto"/>
        <w:ind w:left="0"/>
        <w:rPr>
          <w:rFonts w:ascii="Arial" w:hAnsi="Arial" w:cs="Arial"/>
          <w:noProof/>
          <w:sz w:val="20"/>
        </w:rPr>
      </w:pPr>
      <w:r w:rsidRPr="00AD6B4A">
        <w:rPr>
          <w:rFonts w:ascii="Arial" w:hAnsi="Arial" w:cs="Arial"/>
          <w:noProof/>
          <w:sz w:val="20"/>
        </w:rPr>
        <w:t>- jeżeli wyżej wymienione zmiany te będą miały wpływ na koszty wykonania zamówienia przez Wykonawcę.</w:t>
      </w:r>
    </w:p>
    <w:p w14:paraId="37BC64A0" w14:textId="6FFEE9C1" w:rsidR="00B25B39" w:rsidRPr="00AD6B4A" w:rsidRDefault="00452B00" w:rsidP="00B25B39">
      <w:pPr>
        <w:pStyle w:val="Tekstdopunktu"/>
        <w:spacing w:after="120" w:line="276" w:lineRule="auto"/>
        <w:ind w:left="0"/>
        <w:rPr>
          <w:rFonts w:ascii="Arial" w:hAnsi="Arial" w:cs="Arial"/>
          <w:b/>
          <w:noProof/>
          <w:sz w:val="20"/>
        </w:rPr>
      </w:pPr>
      <w:r w:rsidRPr="00AD6B4A">
        <w:rPr>
          <w:rFonts w:ascii="Arial" w:hAnsi="Arial" w:cs="Arial"/>
          <w:b/>
          <w:noProof/>
          <w:sz w:val="20"/>
        </w:rPr>
        <w:t xml:space="preserve">    </w:t>
      </w:r>
      <w:r w:rsidR="00B25B39" w:rsidRPr="00AD6B4A">
        <w:rPr>
          <w:rFonts w:ascii="Arial" w:hAnsi="Arial" w:cs="Arial"/>
          <w:b/>
          <w:noProof/>
          <w:sz w:val="20"/>
        </w:rPr>
        <w:t>[Polecenie Wprowadzenia Zmiany]</w:t>
      </w:r>
    </w:p>
    <w:p w14:paraId="632765F6" w14:textId="0C584626" w:rsidR="00B25B39" w:rsidRPr="00DB1FAB" w:rsidRDefault="001744A1" w:rsidP="00DB1FAB">
      <w:pPr>
        <w:pStyle w:val="Tekstdopunktu"/>
        <w:spacing w:after="120" w:line="276" w:lineRule="auto"/>
        <w:ind w:left="360"/>
        <w:rPr>
          <w:rFonts w:ascii="Arial" w:hAnsi="Arial" w:cs="Arial"/>
          <w:b/>
          <w:noProof/>
          <w:sz w:val="20"/>
        </w:rPr>
      </w:pPr>
      <w:r w:rsidRPr="00AD6B4A">
        <w:rPr>
          <w:rFonts w:ascii="Arial" w:hAnsi="Arial" w:cs="Arial"/>
          <w:noProof/>
          <w:sz w:val="20"/>
        </w:rPr>
        <w:t xml:space="preserve">Zamawiający może w każdym czasie przekazać Wykonawcy wniosek dotyczący wprowadzenia </w:t>
      </w:r>
      <w:r w:rsidRPr="00AD6B4A">
        <w:rPr>
          <w:rFonts w:ascii="Arial" w:hAnsi="Arial" w:cs="Arial"/>
          <w:noProof/>
          <w:sz w:val="20"/>
        </w:rPr>
        <w:lastRenderedPageBreak/>
        <w:t>proponowanej prz</w:t>
      </w:r>
      <w:r w:rsidR="003A3D04" w:rsidRPr="00AD6B4A">
        <w:rPr>
          <w:rFonts w:ascii="Arial" w:hAnsi="Arial" w:cs="Arial"/>
          <w:noProof/>
          <w:sz w:val="20"/>
        </w:rPr>
        <w:t>ez Zamawiającego zmiany do Umo</w:t>
      </w:r>
      <w:r w:rsidRPr="00AD6B4A">
        <w:rPr>
          <w:rFonts w:ascii="Arial" w:hAnsi="Arial" w:cs="Arial"/>
          <w:noProof/>
          <w:sz w:val="20"/>
        </w:rPr>
        <w:t>w</w:t>
      </w:r>
      <w:r w:rsidR="003A3D04" w:rsidRPr="00AD6B4A">
        <w:rPr>
          <w:rFonts w:ascii="Arial" w:hAnsi="Arial" w:cs="Arial"/>
          <w:noProof/>
          <w:sz w:val="20"/>
        </w:rPr>
        <w:t>y</w:t>
      </w:r>
      <w:r w:rsidR="00742FC7" w:rsidRPr="00AD6B4A">
        <w:rPr>
          <w:rFonts w:ascii="Arial" w:hAnsi="Arial" w:cs="Arial"/>
          <w:noProof/>
          <w:sz w:val="20"/>
        </w:rPr>
        <w:t xml:space="preserve">. Wykonawca w </w:t>
      </w:r>
      <w:r w:rsidRPr="00AD6B4A">
        <w:rPr>
          <w:rFonts w:ascii="Arial" w:hAnsi="Arial" w:cs="Arial"/>
          <w:noProof/>
          <w:sz w:val="20"/>
        </w:rPr>
        <w:t xml:space="preserve">terminie piętnastu </w:t>
      </w:r>
      <w:bookmarkStart w:id="13" w:name="DocXTextRef371"/>
      <w:r w:rsidRPr="00AD6B4A">
        <w:rPr>
          <w:rFonts w:ascii="Arial" w:hAnsi="Arial" w:cs="Arial"/>
          <w:noProof/>
          <w:sz w:val="20"/>
        </w:rPr>
        <w:t>(15)</w:t>
      </w:r>
      <w:bookmarkEnd w:id="13"/>
      <w:r w:rsidRPr="00AD6B4A">
        <w:rPr>
          <w:rFonts w:ascii="Arial" w:hAnsi="Arial" w:cs="Arial"/>
          <w:noProof/>
          <w:sz w:val="20"/>
        </w:rPr>
        <w:t xml:space="preserve"> dni od dnia doręczenia mu Polecenia Wprowadzenia Zmiany doręczy Zamawiającemu dokument zawierający wycenę proponowanej przez Zamawiającego zmiany objętej Poleceniem Wprowadzenia Zmiany oraz pozostałe elementy</w:t>
      </w:r>
      <w:r w:rsidR="00E538F8" w:rsidRPr="00AD6B4A">
        <w:rPr>
          <w:rFonts w:ascii="Arial" w:hAnsi="Arial" w:cs="Arial"/>
          <w:noProof/>
          <w:sz w:val="20"/>
        </w:rPr>
        <w:t xml:space="preserve"> zmiany</w:t>
      </w:r>
      <w:r w:rsidRPr="00AD6B4A">
        <w:rPr>
          <w:rFonts w:ascii="Arial" w:hAnsi="Arial" w:cs="Arial"/>
          <w:noProof/>
          <w:sz w:val="20"/>
        </w:rPr>
        <w:t>, a wycena taka nie może przekraczać rzeczywistych kosztó</w:t>
      </w:r>
      <w:r w:rsidR="00C02E4B" w:rsidRPr="00AD6B4A">
        <w:rPr>
          <w:rFonts w:ascii="Arial" w:hAnsi="Arial" w:cs="Arial"/>
          <w:noProof/>
          <w:sz w:val="20"/>
        </w:rPr>
        <w:t>w wykonania (lub odpowiednio</w:t>
      </w:r>
      <w:r w:rsidR="003A3D04" w:rsidRPr="00AD6B4A">
        <w:rPr>
          <w:rFonts w:ascii="Arial" w:hAnsi="Arial" w:cs="Arial"/>
          <w:noProof/>
          <w:sz w:val="20"/>
        </w:rPr>
        <w:t xml:space="preserve"> niewykonania,</w:t>
      </w:r>
      <w:r w:rsidRPr="00AD6B4A">
        <w:rPr>
          <w:rFonts w:ascii="Arial" w:hAnsi="Arial" w:cs="Arial"/>
          <w:noProof/>
          <w:sz w:val="20"/>
        </w:rPr>
        <w:t xml:space="preserve"> jeżeli zmiana polega na zmniejszeniu zakresu prac Wykonawcy) przez Wykonawcę proponowanej przez Zamawiającego zmiany objętej Poleceniem Wprowadzenia Zmiany. Zamawiający w terminie siedmiu </w:t>
      </w:r>
      <w:bookmarkStart w:id="14" w:name="DocXTextRef372"/>
      <w:r w:rsidRPr="00AD6B4A">
        <w:rPr>
          <w:rFonts w:ascii="Arial" w:hAnsi="Arial" w:cs="Arial"/>
          <w:noProof/>
          <w:sz w:val="20"/>
        </w:rPr>
        <w:t>(7)</w:t>
      </w:r>
      <w:bookmarkEnd w:id="14"/>
      <w:r w:rsidRPr="00AD6B4A">
        <w:rPr>
          <w:rFonts w:ascii="Arial" w:hAnsi="Arial" w:cs="Arial"/>
          <w:noProof/>
          <w:sz w:val="20"/>
        </w:rPr>
        <w:t xml:space="preserve"> dni od daty doręczenia dokumentu, o którym mowa w zdaniu poprzedzającym, zatwierdzi treść powyższego dokumentu lub zgłosi do niego uwagi, a Wykonawca</w:t>
      </w:r>
      <w:r w:rsidR="001C72FF" w:rsidRPr="00AD6B4A">
        <w:rPr>
          <w:rFonts w:ascii="Arial" w:hAnsi="Arial" w:cs="Arial"/>
          <w:noProof/>
          <w:sz w:val="20"/>
        </w:rPr>
        <w:t xml:space="preserve"> </w:t>
      </w:r>
      <w:r w:rsidRPr="00AD6B4A">
        <w:rPr>
          <w:rFonts w:ascii="Arial" w:hAnsi="Arial" w:cs="Arial"/>
          <w:noProof/>
          <w:sz w:val="20"/>
        </w:rPr>
        <w:t xml:space="preserve">w terminie siedmiu </w:t>
      </w:r>
      <w:bookmarkStart w:id="15" w:name="DocXTextRef373"/>
      <w:r w:rsidRPr="00AD6B4A">
        <w:rPr>
          <w:rFonts w:ascii="Arial" w:hAnsi="Arial" w:cs="Arial"/>
          <w:noProof/>
          <w:sz w:val="20"/>
        </w:rPr>
        <w:t>(7)</w:t>
      </w:r>
      <w:bookmarkEnd w:id="15"/>
      <w:r w:rsidRPr="00AD6B4A">
        <w:rPr>
          <w:rFonts w:ascii="Arial" w:hAnsi="Arial" w:cs="Arial"/>
          <w:noProof/>
          <w:sz w:val="20"/>
        </w:rPr>
        <w:t xml:space="preserve"> dni od dnia otrzymania uwag Zamawiającego doręczy Zamawiającemu do zatwierdzenia dokument, o którym mowa w zdaniu poprzedzającym, uwzględniający uwagi zgłoszone przez Zamawiającego. Zatwierdzony przez Zamawiającego dokument, o któ</w:t>
      </w:r>
      <w:r w:rsidR="003A3D04" w:rsidRPr="00AD6B4A">
        <w:rPr>
          <w:rFonts w:ascii="Arial" w:hAnsi="Arial" w:cs="Arial"/>
          <w:noProof/>
          <w:sz w:val="20"/>
        </w:rPr>
        <w:t xml:space="preserve">rym mowa powyżej </w:t>
      </w:r>
      <w:r w:rsidRPr="00AD6B4A">
        <w:rPr>
          <w:rFonts w:ascii="Arial" w:hAnsi="Arial" w:cs="Arial"/>
          <w:noProof/>
          <w:sz w:val="20"/>
        </w:rPr>
        <w:t xml:space="preserve">stanowić będzie podstawę do opracowania przez Zamawiającego projektu aneksu do </w:t>
      </w:r>
      <w:r w:rsidR="00E538F8" w:rsidRPr="00AD6B4A">
        <w:rPr>
          <w:rFonts w:ascii="Arial" w:hAnsi="Arial" w:cs="Arial"/>
          <w:noProof/>
          <w:sz w:val="20"/>
        </w:rPr>
        <w:t>u</w:t>
      </w:r>
      <w:r w:rsidRPr="00AD6B4A">
        <w:rPr>
          <w:rFonts w:ascii="Arial" w:hAnsi="Arial" w:cs="Arial"/>
          <w:noProof/>
          <w:sz w:val="20"/>
        </w:rPr>
        <w:t>mowy, o którym mowa</w:t>
      </w:r>
      <w:r w:rsidR="003A3D04" w:rsidRPr="00AD6B4A">
        <w:rPr>
          <w:rFonts w:ascii="Arial" w:hAnsi="Arial" w:cs="Arial"/>
          <w:noProof/>
          <w:sz w:val="20"/>
        </w:rPr>
        <w:t xml:space="preserve"> w  § 18 ust.1</w:t>
      </w:r>
      <w:r w:rsidR="008958A2" w:rsidRPr="00AD6B4A">
        <w:rPr>
          <w:rFonts w:ascii="Arial" w:hAnsi="Arial" w:cs="Arial"/>
          <w:noProof/>
          <w:sz w:val="20"/>
        </w:rPr>
        <w:t xml:space="preserve"> oraz rozdziale </w:t>
      </w:r>
      <w:r w:rsidR="008958A2" w:rsidRPr="00AD6B4A">
        <w:rPr>
          <w:rFonts w:ascii="Arial" w:hAnsi="Arial" w:cs="Arial"/>
          <w:b/>
          <w:noProof/>
          <w:sz w:val="20"/>
        </w:rPr>
        <w:t>[Procedura Wprowadzania Zmiany]</w:t>
      </w:r>
      <w:r w:rsidRPr="00AD6B4A">
        <w:rPr>
          <w:rFonts w:ascii="Arial" w:hAnsi="Arial" w:cs="Arial"/>
          <w:noProof/>
          <w:sz w:val="20"/>
        </w:rPr>
        <w:t>, a którego podpisanie przez Strony stanowi warunek wprowadzenia Polecenia Wprowadzenia Zmiany.</w:t>
      </w:r>
    </w:p>
    <w:p w14:paraId="2B4B82B5" w14:textId="5B61BA9B" w:rsidR="00B25B39" w:rsidRPr="00AD6B4A" w:rsidRDefault="00452B00" w:rsidP="00452B00">
      <w:pPr>
        <w:pStyle w:val="Tekstdopunktu"/>
        <w:spacing w:after="120" w:line="276" w:lineRule="auto"/>
        <w:ind w:left="0"/>
        <w:rPr>
          <w:rFonts w:ascii="Arial" w:hAnsi="Arial" w:cs="Arial"/>
          <w:b/>
          <w:bCs/>
          <w:noProof/>
          <w:sz w:val="20"/>
        </w:rPr>
      </w:pPr>
      <w:r w:rsidRPr="00AD6B4A">
        <w:rPr>
          <w:rFonts w:ascii="Arial" w:hAnsi="Arial" w:cs="Arial"/>
          <w:b/>
          <w:bCs/>
          <w:noProof/>
          <w:sz w:val="20"/>
        </w:rPr>
        <w:t xml:space="preserve">    </w:t>
      </w:r>
      <w:r w:rsidR="00B25B39" w:rsidRPr="00AD6B4A">
        <w:rPr>
          <w:rFonts w:ascii="Arial" w:hAnsi="Arial" w:cs="Arial"/>
          <w:b/>
          <w:bCs/>
          <w:noProof/>
          <w:sz w:val="20"/>
        </w:rPr>
        <w:t>[Propozycja Zmiany]</w:t>
      </w:r>
      <w:r w:rsidRPr="00AD6B4A">
        <w:rPr>
          <w:rFonts w:ascii="Arial" w:eastAsia="Arial" w:hAnsi="Arial" w:cs="Arial"/>
          <w:noProof/>
          <w:sz w:val="20"/>
        </w:rPr>
        <w:t xml:space="preserve">      </w:t>
      </w:r>
    </w:p>
    <w:p w14:paraId="56F3D50F" w14:textId="5028CBA6" w:rsidR="00DB1FAB" w:rsidRPr="00DB1FAB" w:rsidRDefault="001744A1" w:rsidP="00DB1FAB">
      <w:pPr>
        <w:pStyle w:val="Tekstdopunktu"/>
        <w:numPr>
          <w:ilvl w:val="0"/>
          <w:numId w:val="16"/>
        </w:numPr>
        <w:spacing w:after="120" w:line="276" w:lineRule="auto"/>
        <w:rPr>
          <w:rFonts w:ascii="Arial" w:eastAsia="Arial" w:hAnsi="Arial" w:cs="Arial"/>
          <w:noProof/>
          <w:sz w:val="20"/>
        </w:rPr>
      </w:pPr>
      <w:r w:rsidRPr="00AD6B4A">
        <w:rPr>
          <w:rFonts w:ascii="Arial" w:hAnsi="Arial" w:cs="Arial"/>
          <w:noProof/>
          <w:sz w:val="20"/>
        </w:rPr>
        <w:t xml:space="preserve">Wykonawca nie jest upoważniony do dokonywania zmian Umowy, w tym dotyczących zakresu prac Wykonawcy, bez uprzedniej pisemnej </w:t>
      </w:r>
      <w:r w:rsidR="00742FC7" w:rsidRPr="00AD6B4A">
        <w:rPr>
          <w:rFonts w:ascii="Arial" w:hAnsi="Arial" w:cs="Arial"/>
          <w:noProof/>
          <w:sz w:val="20"/>
        </w:rPr>
        <w:t xml:space="preserve">pod rygorem nieważności </w:t>
      </w:r>
      <w:r w:rsidRPr="00AD6B4A">
        <w:rPr>
          <w:rFonts w:ascii="Arial" w:hAnsi="Arial" w:cs="Arial"/>
          <w:noProof/>
          <w:sz w:val="20"/>
        </w:rPr>
        <w:t>zgody Zamawiającego. Wykonawca może podczas wykonywania Umowy zaproponować Zamawiającemu zmianę Umowy w zakresie wskazanym w </w:t>
      </w:r>
      <w:r w:rsidR="008958A2" w:rsidRPr="00AD6B4A">
        <w:rPr>
          <w:rFonts w:ascii="Arial" w:hAnsi="Arial" w:cs="Arial"/>
          <w:noProof/>
          <w:sz w:val="20"/>
        </w:rPr>
        <w:t xml:space="preserve">rozdziale </w:t>
      </w:r>
      <w:r w:rsidR="008958A2" w:rsidRPr="00AD6B4A">
        <w:rPr>
          <w:rFonts w:ascii="Arial" w:hAnsi="Arial" w:cs="Arial"/>
          <w:b/>
          <w:noProof/>
          <w:sz w:val="20"/>
        </w:rPr>
        <w:t>[Przypadki wprowadzenia Zmiany]</w:t>
      </w:r>
      <w:r w:rsidR="00E538F8" w:rsidRPr="00AD6B4A">
        <w:rPr>
          <w:rFonts w:ascii="Arial" w:hAnsi="Arial" w:cs="Arial"/>
          <w:noProof/>
          <w:sz w:val="20"/>
        </w:rPr>
        <w:t>.</w:t>
      </w:r>
      <w:r w:rsidRPr="00AD6B4A">
        <w:rPr>
          <w:rFonts w:ascii="Arial" w:hAnsi="Arial" w:cs="Arial"/>
          <w:noProof/>
          <w:sz w:val="20"/>
        </w:rPr>
        <w:t xml:space="preserve"> W takim przypadku Wykonawca doręczy Zamawiającemu dokument zawierający wycenę proponowanej przez siebie zmiany objętej Propozycją Zmiany oraz pozostałe elementy</w:t>
      </w:r>
      <w:r w:rsidR="00E538F8" w:rsidRPr="00AD6B4A">
        <w:rPr>
          <w:rFonts w:ascii="Arial" w:hAnsi="Arial" w:cs="Arial"/>
          <w:noProof/>
          <w:sz w:val="20"/>
        </w:rPr>
        <w:t xml:space="preserve"> zmiany</w:t>
      </w:r>
      <w:r w:rsidRPr="00AD6B4A">
        <w:rPr>
          <w:rFonts w:ascii="Arial" w:hAnsi="Arial" w:cs="Arial"/>
          <w:noProof/>
          <w:sz w:val="20"/>
        </w:rPr>
        <w:t>, a wycena taka nie może przekraczać rzeczywistych kosztó</w:t>
      </w:r>
      <w:r w:rsidR="00C02E4B" w:rsidRPr="00AD6B4A">
        <w:rPr>
          <w:rFonts w:ascii="Arial" w:hAnsi="Arial" w:cs="Arial"/>
          <w:noProof/>
          <w:sz w:val="20"/>
        </w:rPr>
        <w:t>w wykonania</w:t>
      </w:r>
      <w:r w:rsidR="00D01C9B" w:rsidRPr="00AD6B4A">
        <w:rPr>
          <w:rFonts w:ascii="Arial" w:hAnsi="Arial" w:cs="Arial"/>
          <w:noProof/>
          <w:sz w:val="20"/>
        </w:rPr>
        <w:t xml:space="preserve"> </w:t>
      </w:r>
      <w:r w:rsidR="00C02E4B" w:rsidRPr="00AD6B4A">
        <w:rPr>
          <w:rFonts w:ascii="Arial" w:hAnsi="Arial" w:cs="Arial"/>
          <w:noProof/>
          <w:sz w:val="20"/>
        </w:rPr>
        <w:t>(lub odpowiednio</w:t>
      </w:r>
      <w:r w:rsidR="008958A2" w:rsidRPr="00AD6B4A">
        <w:rPr>
          <w:rFonts w:ascii="Arial" w:hAnsi="Arial" w:cs="Arial"/>
          <w:noProof/>
          <w:sz w:val="20"/>
        </w:rPr>
        <w:t xml:space="preserve"> niewykonania, </w:t>
      </w:r>
      <w:r w:rsidRPr="00AD6B4A">
        <w:rPr>
          <w:rFonts w:ascii="Arial" w:hAnsi="Arial" w:cs="Arial"/>
          <w:noProof/>
          <w:sz w:val="20"/>
        </w:rPr>
        <w:t xml:space="preserve">jeżeli zmiana polega na zmniejszeniu zakresu prac Wykonawcy) przez Wykonawcę proponowanej przez Wykonawcę zmiany objętej Propozycją Zmiany. Wykonawca nie jest uprawniony do żądania dodatkowego wynagrodzenia z tytułu przygotowania Propozycji Zmiany. Zamawiający może według swojego swobodnego uznania zatwierdzić lub odrzucić Propozycję Zmiany proponowaną przez Wykonawcę. W przypadku zatwierdzenia Propozycji Zmiany przez Zamawiającego do zmiany Umowy odpowiednie zastosowanie mają postanowienia </w:t>
      </w:r>
      <w:r w:rsidR="008958A2" w:rsidRPr="00AD6B4A">
        <w:rPr>
          <w:rFonts w:ascii="Arial" w:hAnsi="Arial" w:cs="Arial"/>
          <w:noProof/>
          <w:sz w:val="20"/>
        </w:rPr>
        <w:t xml:space="preserve">§ 18 ust. 1 oraz rozdziale </w:t>
      </w:r>
      <w:r w:rsidR="008958A2" w:rsidRPr="00DB1FAB">
        <w:rPr>
          <w:rFonts w:ascii="Arial" w:hAnsi="Arial" w:cs="Arial"/>
          <w:noProof/>
          <w:sz w:val="20"/>
        </w:rPr>
        <w:t>[Procedura Wprowadzania Zmiany].</w:t>
      </w:r>
      <w:bookmarkStart w:id="16" w:name="_BPDC_LN_INS_1026"/>
      <w:bookmarkStart w:id="17" w:name="_Ref384834958"/>
      <w:bookmarkEnd w:id="16"/>
    </w:p>
    <w:p w14:paraId="30561964" w14:textId="77777777" w:rsidR="00E00C41" w:rsidRDefault="00E00C41" w:rsidP="00452B00">
      <w:pPr>
        <w:pStyle w:val="Tekstdopunktu"/>
        <w:spacing w:after="120" w:line="276" w:lineRule="auto"/>
        <w:ind w:left="360"/>
        <w:rPr>
          <w:rFonts w:ascii="Arial" w:hAnsi="Arial" w:cs="Arial"/>
          <w:b/>
          <w:noProof/>
          <w:sz w:val="20"/>
        </w:rPr>
      </w:pPr>
    </w:p>
    <w:p w14:paraId="2963F22E" w14:textId="7F552469" w:rsidR="00B25B39" w:rsidRPr="00AD6B4A" w:rsidRDefault="00B25B39" w:rsidP="00452B00">
      <w:pPr>
        <w:pStyle w:val="Tekstdopunktu"/>
        <w:spacing w:after="120" w:line="276" w:lineRule="auto"/>
        <w:ind w:left="360"/>
        <w:rPr>
          <w:rFonts w:ascii="Arial" w:hAnsi="Arial" w:cs="Arial"/>
          <w:b/>
          <w:noProof/>
          <w:sz w:val="20"/>
        </w:rPr>
      </w:pPr>
      <w:r w:rsidRPr="00AD6B4A">
        <w:rPr>
          <w:rFonts w:ascii="Arial" w:hAnsi="Arial" w:cs="Arial"/>
          <w:b/>
          <w:noProof/>
          <w:sz w:val="20"/>
        </w:rPr>
        <w:t>[</w:t>
      </w:r>
      <w:r w:rsidR="00E538F8" w:rsidRPr="00AD6B4A">
        <w:rPr>
          <w:rFonts w:ascii="Arial" w:hAnsi="Arial" w:cs="Arial"/>
          <w:b/>
          <w:noProof/>
          <w:sz w:val="20"/>
        </w:rPr>
        <w:t>Procedura Wprowadzania Zmian</w:t>
      </w:r>
      <w:bookmarkEnd w:id="17"/>
      <w:r w:rsidR="001C72FF" w:rsidRPr="00AD6B4A">
        <w:rPr>
          <w:rFonts w:ascii="Arial" w:hAnsi="Arial" w:cs="Arial"/>
          <w:b/>
          <w:noProof/>
          <w:sz w:val="20"/>
        </w:rPr>
        <w:t>y</w:t>
      </w:r>
      <w:r w:rsidRPr="00AD6B4A">
        <w:rPr>
          <w:rFonts w:ascii="Arial" w:hAnsi="Arial" w:cs="Arial"/>
          <w:b/>
          <w:noProof/>
          <w:sz w:val="20"/>
        </w:rPr>
        <w:t>]</w:t>
      </w:r>
    </w:p>
    <w:p w14:paraId="19C15335" w14:textId="77777777" w:rsidR="00D01C9B" w:rsidRPr="00AD6B4A" w:rsidRDefault="00E538F8" w:rsidP="00A678A9">
      <w:pPr>
        <w:pStyle w:val="Tekstdopunktu"/>
        <w:numPr>
          <w:ilvl w:val="0"/>
          <w:numId w:val="16"/>
        </w:numPr>
        <w:spacing w:after="120" w:line="276" w:lineRule="auto"/>
        <w:rPr>
          <w:rFonts w:ascii="Arial" w:eastAsia="Arial" w:hAnsi="Arial" w:cs="Arial"/>
          <w:noProof/>
          <w:sz w:val="20"/>
          <w:u w:val="single"/>
        </w:rPr>
      </w:pPr>
      <w:r w:rsidRPr="00AD6B4A">
        <w:rPr>
          <w:rFonts w:ascii="Arial" w:hAnsi="Arial" w:cs="Arial"/>
          <w:noProof/>
          <w:sz w:val="20"/>
        </w:rPr>
        <w:t xml:space="preserve"> </w:t>
      </w:r>
      <w:bookmarkStart w:id="18" w:name="_BPDC_LN_INS_1025"/>
      <w:bookmarkEnd w:id="18"/>
      <w:r w:rsidR="001744A1" w:rsidRPr="00AD6B4A">
        <w:rPr>
          <w:rFonts w:ascii="Arial" w:hAnsi="Arial" w:cs="Arial"/>
          <w:noProof/>
          <w:sz w:val="20"/>
        </w:rPr>
        <w:t>N</w:t>
      </w:r>
      <w:bookmarkStart w:id="19" w:name="_Ref384834960"/>
      <w:r w:rsidR="001744A1" w:rsidRPr="00AD6B4A">
        <w:rPr>
          <w:rFonts w:ascii="Arial" w:hAnsi="Arial" w:cs="Arial"/>
          <w:noProof/>
          <w:sz w:val="20"/>
        </w:rPr>
        <w:t>a podstawie zatwierdzonego przez Zamawiającego dokumentu przedstawionego przez Wykonawcę, o któ</w:t>
      </w:r>
      <w:r w:rsidRPr="00AD6B4A">
        <w:rPr>
          <w:rFonts w:ascii="Arial" w:hAnsi="Arial" w:cs="Arial"/>
          <w:noProof/>
          <w:sz w:val="20"/>
        </w:rPr>
        <w:t>rym mowa</w:t>
      </w:r>
      <w:r w:rsidR="008958A2" w:rsidRPr="00AD6B4A">
        <w:rPr>
          <w:rFonts w:ascii="Arial" w:hAnsi="Arial" w:cs="Arial"/>
          <w:noProof/>
          <w:sz w:val="20"/>
        </w:rPr>
        <w:t xml:space="preserve"> w rozdziale </w:t>
      </w:r>
      <w:r w:rsidR="008958A2" w:rsidRPr="00AD6B4A">
        <w:rPr>
          <w:rFonts w:ascii="Arial" w:hAnsi="Arial" w:cs="Arial"/>
          <w:b/>
          <w:noProof/>
          <w:sz w:val="20"/>
        </w:rPr>
        <w:t>[Polecenie Wprowadzenia Zmiany]</w:t>
      </w:r>
      <w:r w:rsidR="001744A1" w:rsidRPr="00AD6B4A">
        <w:rPr>
          <w:rFonts w:ascii="Arial" w:hAnsi="Arial" w:cs="Arial"/>
          <w:noProof/>
          <w:sz w:val="20"/>
        </w:rPr>
        <w:t xml:space="preserve"> Zamawiaj</w:t>
      </w:r>
      <w:r w:rsidR="00F92166" w:rsidRPr="00AD6B4A">
        <w:rPr>
          <w:rFonts w:ascii="Arial" w:hAnsi="Arial" w:cs="Arial"/>
          <w:noProof/>
          <w:sz w:val="20"/>
        </w:rPr>
        <w:t>ący opracuje projekt aneksu do u</w:t>
      </w:r>
      <w:r w:rsidR="001744A1" w:rsidRPr="00AD6B4A">
        <w:rPr>
          <w:rFonts w:ascii="Arial" w:hAnsi="Arial" w:cs="Arial"/>
          <w:noProof/>
          <w:sz w:val="20"/>
        </w:rPr>
        <w:t>mowy określający warunki realizacji Polecenia Wprowadzenia Zmiany przez Wykonawcę. Projekt aneksu będzie zawierał następujące elementy</w:t>
      </w:r>
      <w:bookmarkEnd w:id="19"/>
      <w:r w:rsidR="001744A1" w:rsidRPr="00AD6B4A">
        <w:rPr>
          <w:rFonts w:ascii="Arial" w:hAnsi="Arial" w:cs="Arial"/>
          <w:noProof/>
          <w:sz w:val="20"/>
        </w:rPr>
        <w:t>:</w:t>
      </w:r>
      <w:bookmarkStart w:id="20" w:name="_BPDC_LN_INS_1024"/>
      <w:bookmarkEnd w:id="20"/>
      <w:r w:rsidRPr="00AD6B4A">
        <w:rPr>
          <w:rFonts w:ascii="Arial" w:hAnsi="Arial" w:cs="Arial"/>
          <w:noProof/>
          <w:sz w:val="20"/>
        </w:rPr>
        <w:t xml:space="preserve"> </w:t>
      </w:r>
    </w:p>
    <w:p w14:paraId="6231352E" w14:textId="11E6F067" w:rsidR="00D01C9B" w:rsidRPr="00AD6B4A" w:rsidRDefault="001744A1" w:rsidP="00B921FF">
      <w:pPr>
        <w:pStyle w:val="Tekstdopunktu"/>
        <w:numPr>
          <w:ilvl w:val="0"/>
          <w:numId w:val="45"/>
        </w:numPr>
        <w:spacing w:after="120" w:line="276" w:lineRule="auto"/>
        <w:rPr>
          <w:rFonts w:ascii="Arial" w:hAnsi="Arial" w:cs="Arial"/>
          <w:noProof/>
          <w:sz w:val="20"/>
        </w:rPr>
      </w:pPr>
      <w:r w:rsidRPr="00AD6B4A">
        <w:rPr>
          <w:rFonts w:ascii="Arial" w:hAnsi="Arial" w:cs="Arial"/>
          <w:noProof/>
          <w:sz w:val="20"/>
        </w:rPr>
        <w:t>s</w:t>
      </w:r>
      <w:bookmarkStart w:id="21" w:name="_Ref384834961"/>
      <w:r w:rsidRPr="00AD6B4A">
        <w:rPr>
          <w:rFonts w:ascii="Arial" w:hAnsi="Arial" w:cs="Arial"/>
          <w:noProof/>
          <w:sz w:val="20"/>
        </w:rPr>
        <w:t>zczegółowy opis zmiany</w:t>
      </w:r>
      <w:r w:rsidR="00D8514E" w:rsidRPr="00AD6B4A">
        <w:rPr>
          <w:rFonts w:ascii="Arial" w:hAnsi="Arial" w:cs="Arial"/>
          <w:noProof/>
          <w:sz w:val="20"/>
        </w:rPr>
        <w:t xml:space="preserve">, </w:t>
      </w:r>
    </w:p>
    <w:p w14:paraId="4CF0D796" w14:textId="46029A07" w:rsidR="00D01C9B" w:rsidRPr="00AD6B4A" w:rsidRDefault="000566A4" w:rsidP="00D01C9B">
      <w:pPr>
        <w:pStyle w:val="Tekstdopunktu"/>
        <w:numPr>
          <w:ilvl w:val="0"/>
          <w:numId w:val="45"/>
        </w:numPr>
        <w:spacing w:after="120" w:line="276" w:lineRule="auto"/>
        <w:rPr>
          <w:rFonts w:ascii="Arial" w:eastAsia="Arial" w:hAnsi="Arial" w:cs="Arial"/>
          <w:noProof/>
          <w:sz w:val="20"/>
          <w:u w:val="single"/>
        </w:rPr>
      </w:pPr>
      <w:r w:rsidRPr="00AD6B4A">
        <w:rPr>
          <w:rFonts w:ascii="Arial" w:hAnsi="Arial" w:cs="Arial"/>
          <w:noProof/>
          <w:sz w:val="20"/>
        </w:rPr>
        <w:t>sposób</w:t>
      </w:r>
      <w:r w:rsidR="001744A1" w:rsidRPr="00AD6B4A">
        <w:rPr>
          <w:rFonts w:ascii="Arial" w:hAnsi="Arial" w:cs="Arial"/>
          <w:noProof/>
          <w:sz w:val="20"/>
        </w:rPr>
        <w:t xml:space="preserve"> jej przeprowadzenia</w:t>
      </w:r>
      <w:bookmarkEnd w:id="21"/>
      <w:r w:rsidR="00D8514E" w:rsidRPr="00AD6B4A">
        <w:rPr>
          <w:rFonts w:ascii="Arial" w:hAnsi="Arial" w:cs="Arial"/>
          <w:noProof/>
          <w:sz w:val="20"/>
        </w:rPr>
        <w:t>,</w:t>
      </w:r>
    </w:p>
    <w:p w14:paraId="556BEADC" w14:textId="46E9B1B7" w:rsidR="00D01C9B" w:rsidRPr="00AD6B4A" w:rsidRDefault="001744A1" w:rsidP="00D01C9B">
      <w:pPr>
        <w:pStyle w:val="Tekstdopunktu"/>
        <w:numPr>
          <w:ilvl w:val="0"/>
          <w:numId w:val="45"/>
        </w:numPr>
        <w:spacing w:after="120" w:line="276" w:lineRule="auto"/>
        <w:rPr>
          <w:rFonts w:ascii="Arial" w:eastAsia="Arial" w:hAnsi="Arial" w:cs="Arial"/>
          <w:noProof/>
          <w:sz w:val="20"/>
          <w:u w:val="single"/>
        </w:rPr>
      </w:pPr>
      <w:bookmarkStart w:id="22" w:name="_BPDC_LN_INS_1023"/>
      <w:bookmarkStart w:id="23" w:name="_Ref384834962"/>
      <w:bookmarkEnd w:id="22"/>
      <w:r w:rsidRPr="00AD6B4A">
        <w:rPr>
          <w:rFonts w:ascii="Arial" w:hAnsi="Arial" w:cs="Arial"/>
          <w:noProof/>
          <w:sz w:val="20"/>
        </w:rPr>
        <w:t xml:space="preserve">wpływ zmiany na terminy wykonania </w:t>
      </w:r>
      <w:r w:rsidR="00F92166" w:rsidRPr="00AD6B4A">
        <w:rPr>
          <w:rFonts w:ascii="Arial" w:hAnsi="Arial" w:cs="Arial"/>
          <w:noProof/>
          <w:sz w:val="20"/>
        </w:rPr>
        <w:t>u</w:t>
      </w:r>
      <w:r w:rsidRPr="00AD6B4A">
        <w:rPr>
          <w:rFonts w:ascii="Arial" w:hAnsi="Arial" w:cs="Arial"/>
          <w:noProof/>
          <w:sz w:val="20"/>
        </w:rPr>
        <w:t>mowy</w:t>
      </w:r>
      <w:bookmarkStart w:id="24" w:name="_BPDC_LN_INS_1022"/>
      <w:bookmarkEnd w:id="23"/>
      <w:bookmarkEnd w:id="24"/>
      <w:r w:rsidR="00D8514E" w:rsidRPr="00AD6B4A">
        <w:rPr>
          <w:rFonts w:ascii="Arial" w:hAnsi="Arial" w:cs="Arial"/>
          <w:noProof/>
          <w:sz w:val="20"/>
        </w:rPr>
        <w:t>,</w:t>
      </w:r>
    </w:p>
    <w:p w14:paraId="1F7941AA" w14:textId="0E539E90" w:rsidR="00D01C9B" w:rsidRPr="00AD6B4A" w:rsidRDefault="001744A1" w:rsidP="00D01C9B">
      <w:pPr>
        <w:pStyle w:val="Tekstdopunktu"/>
        <w:numPr>
          <w:ilvl w:val="0"/>
          <w:numId w:val="45"/>
        </w:numPr>
        <w:spacing w:after="120" w:line="276" w:lineRule="auto"/>
        <w:rPr>
          <w:rFonts w:ascii="Arial" w:eastAsia="Arial" w:hAnsi="Arial" w:cs="Arial"/>
          <w:noProof/>
          <w:sz w:val="20"/>
          <w:u w:val="single"/>
        </w:rPr>
      </w:pPr>
      <w:r w:rsidRPr="00AD6B4A">
        <w:rPr>
          <w:rFonts w:ascii="Arial" w:hAnsi="Arial" w:cs="Arial"/>
          <w:noProof/>
          <w:sz w:val="20"/>
        </w:rPr>
        <w:t>w</w:t>
      </w:r>
      <w:bookmarkStart w:id="25" w:name="_Ref384834963"/>
      <w:r w:rsidRPr="00AD6B4A">
        <w:rPr>
          <w:rFonts w:ascii="Arial" w:hAnsi="Arial" w:cs="Arial"/>
          <w:noProof/>
          <w:sz w:val="20"/>
        </w:rPr>
        <w:t>ycenę zmiany</w:t>
      </w:r>
    </w:p>
    <w:p w14:paraId="7F927420" w14:textId="1C342A9F" w:rsidR="00D01C9B" w:rsidRPr="00AD6B4A" w:rsidRDefault="008958A2" w:rsidP="00D01C9B">
      <w:pPr>
        <w:pStyle w:val="Tekstdopunktu"/>
        <w:numPr>
          <w:ilvl w:val="0"/>
          <w:numId w:val="45"/>
        </w:numPr>
        <w:spacing w:after="120" w:line="276" w:lineRule="auto"/>
        <w:rPr>
          <w:rFonts w:ascii="Arial" w:eastAsia="Arial" w:hAnsi="Arial" w:cs="Arial"/>
          <w:noProof/>
          <w:sz w:val="20"/>
          <w:u w:val="single"/>
        </w:rPr>
      </w:pPr>
      <w:r w:rsidRPr="00AD6B4A">
        <w:rPr>
          <w:rFonts w:ascii="Arial" w:hAnsi="Arial" w:cs="Arial"/>
          <w:noProof/>
          <w:sz w:val="20"/>
        </w:rPr>
        <w:t xml:space="preserve">wpływ </w:t>
      </w:r>
      <w:r w:rsidR="00D01C9B" w:rsidRPr="00AD6B4A">
        <w:rPr>
          <w:rFonts w:ascii="Arial" w:hAnsi="Arial" w:cs="Arial"/>
          <w:noProof/>
          <w:sz w:val="20"/>
        </w:rPr>
        <w:t xml:space="preserve">zmiany </w:t>
      </w:r>
      <w:r w:rsidRPr="00AD6B4A">
        <w:rPr>
          <w:rFonts w:ascii="Arial" w:hAnsi="Arial" w:cs="Arial"/>
          <w:noProof/>
          <w:sz w:val="20"/>
        </w:rPr>
        <w:t>na</w:t>
      </w:r>
      <w:r w:rsidR="001744A1" w:rsidRPr="00AD6B4A">
        <w:rPr>
          <w:rFonts w:ascii="Arial" w:hAnsi="Arial" w:cs="Arial"/>
          <w:noProof/>
          <w:sz w:val="20"/>
        </w:rPr>
        <w:t xml:space="preserve"> odpowiedn</w:t>
      </w:r>
      <w:r w:rsidRPr="00AD6B4A">
        <w:rPr>
          <w:rFonts w:ascii="Arial" w:hAnsi="Arial" w:cs="Arial"/>
          <w:noProof/>
          <w:sz w:val="20"/>
        </w:rPr>
        <w:t>io:</w:t>
      </w:r>
      <w:r w:rsidR="00F92166" w:rsidRPr="00AD6B4A">
        <w:rPr>
          <w:rFonts w:ascii="Arial" w:hAnsi="Arial" w:cs="Arial"/>
          <w:noProof/>
          <w:sz w:val="20"/>
        </w:rPr>
        <w:t xml:space="preserve"> obniżenie lub podwyższenie c</w:t>
      </w:r>
      <w:r w:rsidR="001744A1" w:rsidRPr="00AD6B4A">
        <w:rPr>
          <w:rFonts w:ascii="Arial" w:hAnsi="Arial" w:cs="Arial"/>
          <w:noProof/>
          <w:sz w:val="20"/>
        </w:rPr>
        <w:t>eny</w:t>
      </w:r>
      <w:bookmarkEnd w:id="25"/>
      <w:r w:rsidR="001744A1" w:rsidRPr="00AD6B4A">
        <w:rPr>
          <w:rFonts w:ascii="Arial" w:hAnsi="Arial" w:cs="Arial"/>
          <w:noProof/>
          <w:sz w:val="20"/>
        </w:rPr>
        <w:t>;</w:t>
      </w:r>
      <w:bookmarkStart w:id="26" w:name="_BPDC_LN_INS_1021"/>
      <w:bookmarkEnd w:id="26"/>
    </w:p>
    <w:p w14:paraId="67868ADE" w14:textId="6092C3E2" w:rsidR="00D01C9B" w:rsidRPr="00AD6B4A" w:rsidRDefault="001744A1" w:rsidP="00D01C9B">
      <w:pPr>
        <w:pStyle w:val="Tekstdopunktu"/>
        <w:numPr>
          <w:ilvl w:val="0"/>
          <w:numId w:val="45"/>
        </w:numPr>
        <w:spacing w:after="120" w:line="276" w:lineRule="auto"/>
        <w:rPr>
          <w:rFonts w:ascii="Arial" w:eastAsia="Arial" w:hAnsi="Arial" w:cs="Arial"/>
          <w:noProof/>
          <w:sz w:val="20"/>
          <w:u w:val="single"/>
        </w:rPr>
      </w:pPr>
      <w:r w:rsidRPr="00AD6B4A">
        <w:rPr>
          <w:rFonts w:ascii="Arial" w:hAnsi="Arial" w:cs="Arial"/>
          <w:noProof/>
          <w:sz w:val="20"/>
        </w:rPr>
        <w:t>w</w:t>
      </w:r>
      <w:bookmarkStart w:id="27" w:name="_Ref384834964"/>
      <w:r w:rsidRPr="00AD6B4A">
        <w:rPr>
          <w:rFonts w:ascii="Arial" w:hAnsi="Arial" w:cs="Arial"/>
          <w:noProof/>
          <w:sz w:val="20"/>
        </w:rPr>
        <w:t>pływ zmiany na jakiekolwiek inne postanowienia</w:t>
      </w:r>
      <w:bookmarkEnd w:id="27"/>
      <w:r w:rsidRPr="00AD6B4A">
        <w:rPr>
          <w:rFonts w:ascii="Arial" w:hAnsi="Arial" w:cs="Arial"/>
          <w:noProof/>
          <w:sz w:val="20"/>
        </w:rPr>
        <w:t>;</w:t>
      </w:r>
    </w:p>
    <w:p w14:paraId="69B2C0B9" w14:textId="633B82C4" w:rsidR="00D01C9B" w:rsidRPr="00AD6B4A" w:rsidRDefault="001744A1" w:rsidP="00D01C9B">
      <w:pPr>
        <w:pStyle w:val="Tekstdopunktu"/>
        <w:numPr>
          <w:ilvl w:val="0"/>
          <w:numId w:val="45"/>
        </w:numPr>
        <w:spacing w:after="120" w:line="276" w:lineRule="auto"/>
        <w:rPr>
          <w:rFonts w:ascii="Arial" w:eastAsia="Arial" w:hAnsi="Arial" w:cs="Arial"/>
          <w:noProof/>
          <w:sz w:val="20"/>
          <w:u w:val="single"/>
        </w:rPr>
      </w:pPr>
      <w:bookmarkStart w:id="28" w:name="_BPDC_LN_INS_1020"/>
      <w:bookmarkEnd w:id="28"/>
      <w:r w:rsidRPr="00AD6B4A">
        <w:rPr>
          <w:rFonts w:ascii="Arial" w:hAnsi="Arial" w:cs="Arial"/>
          <w:noProof/>
          <w:sz w:val="20"/>
        </w:rPr>
        <w:lastRenderedPageBreak/>
        <w:t>o</w:t>
      </w:r>
      <w:bookmarkStart w:id="29" w:name="_Ref384834965"/>
      <w:r w:rsidRPr="00AD6B4A">
        <w:rPr>
          <w:rFonts w:ascii="Arial" w:hAnsi="Arial" w:cs="Arial"/>
          <w:noProof/>
          <w:sz w:val="20"/>
        </w:rPr>
        <w:t>pis niezbędnych uzupełnień we wszelkiej dokumenta</w:t>
      </w:r>
      <w:r w:rsidR="00F92166" w:rsidRPr="00AD6B4A">
        <w:rPr>
          <w:rFonts w:ascii="Arial" w:hAnsi="Arial" w:cs="Arial"/>
          <w:noProof/>
          <w:sz w:val="20"/>
        </w:rPr>
        <w:t>cji u</w:t>
      </w:r>
      <w:r w:rsidRPr="00AD6B4A">
        <w:rPr>
          <w:rFonts w:ascii="Arial" w:hAnsi="Arial" w:cs="Arial"/>
          <w:noProof/>
          <w:sz w:val="20"/>
        </w:rPr>
        <w:t>mowy, wynikających</w:t>
      </w:r>
      <w:r w:rsidR="008958A2" w:rsidRPr="00AD6B4A">
        <w:rPr>
          <w:rFonts w:ascii="Arial" w:hAnsi="Arial" w:cs="Arial"/>
          <w:noProof/>
          <w:sz w:val="20"/>
        </w:rPr>
        <w:t xml:space="preserve"> </w:t>
      </w:r>
      <w:r w:rsidRPr="00AD6B4A">
        <w:rPr>
          <w:rFonts w:ascii="Arial" w:hAnsi="Arial" w:cs="Arial"/>
          <w:noProof/>
          <w:sz w:val="20"/>
        </w:rPr>
        <w:t>z wprowadzenia zmiany</w:t>
      </w:r>
      <w:bookmarkEnd w:id="29"/>
      <w:r w:rsidRPr="00AD6B4A">
        <w:rPr>
          <w:rFonts w:ascii="Arial" w:hAnsi="Arial" w:cs="Arial"/>
          <w:noProof/>
          <w:sz w:val="20"/>
        </w:rPr>
        <w:t>.</w:t>
      </w:r>
    </w:p>
    <w:p w14:paraId="327D6ABF" w14:textId="792D8698" w:rsidR="0090483A" w:rsidRPr="00DB1FAB" w:rsidRDefault="001744A1" w:rsidP="00DB1FAB">
      <w:pPr>
        <w:pStyle w:val="Tekstdopunktu"/>
        <w:spacing w:after="120" w:line="276" w:lineRule="auto"/>
        <w:ind w:left="360"/>
        <w:rPr>
          <w:rFonts w:ascii="Arial" w:eastAsia="Arial" w:hAnsi="Arial" w:cs="Arial"/>
          <w:noProof/>
          <w:sz w:val="20"/>
          <w:u w:val="single"/>
        </w:rPr>
      </w:pPr>
      <w:bookmarkStart w:id="30" w:name="_BPDC_LN_INS_1019"/>
      <w:bookmarkEnd w:id="30"/>
      <w:r w:rsidRPr="00AD6B4A">
        <w:rPr>
          <w:rFonts w:ascii="Arial" w:hAnsi="Arial" w:cs="Arial"/>
          <w:noProof/>
          <w:sz w:val="20"/>
        </w:rPr>
        <w:t>W</w:t>
      </w:r>
      <w:bookmarkStart w:id="31" w:name="_Ref384834966"/>
      <w:r w:rsidRPr="00AD6B4A">
        <w:rPr>
          <w:rFonts w:ascii="Arial" w:hAnsi="Arial" w:cs="Arial"/>
          <w:noProof/>
          <w:sz w:val="20"/>
        </w:rPr>
        <w:t xml:space="preserve"> terminie trzydziestu</w:t>
      </w:r>
      <w:bookmarkEnd w:id="31"/>
      <w:r w:rsidRPr="00AD6B4A">
        <w:rPr>
          <w:rFonts w:ascii="Arial" w:hAnsi="Arial" w:cs="Arial"/>
          <w:noProof/>
          <w:sz w:val="20"/>
        </w:rPr>
        <w:t xml:space="preserve"> </w:t>
      </w:r>
      <w:bookmarkStart w:id="32" w:name="DocXTextRef381"/>
      <w:r w:rsidRPr="00AD6B4A">
        <w:rPr>
          <w:rFonts w:ascii="Arial" w:hAnsi="Arial" w:cs="Arial"/>
          <w:noProof/>
          <w:sz w:val="20"/>
        </w:rPr>
        <w:t>(30)</w:t>
      </w:r>
      <w:bookmarkEnd w:id="32"/>
      <w:r w:rsidRPr="00AD6B4A">
        <w:rPr>
          <w:rFonts w:ascii="Arial" w:hAnsi="Arial" w:cs="Arial"/>
          <w:noProof/>
          <w:sz w:val="20"/>
        </w:rPr>
        <w:t xml:space="preserve"> dni od dnia otrzymania prze</w:t>
      </w:r>
      <w:r w:rsidR="00F92166" w:rsidRPr="00AD6B4A">
        <w:rPr>
          <w:rFonts w:ascii="Arial" w:hAnsi="Arial" w:cs="Arial"/>
          <w:noProof/>
          <w:sz w:val="20"/>
        </w:rPr>
        <w:t>z Wykonawcę projektu aneksu do u</w:t>
      </w:r>
      <w:r w:rsidRPr="00AD6B4A">
        <w:rPr>
          <w:rFonts w:ascii="Arial" w:hAnsi="Arial" w:cs="Arial"/>
          <w:noProof/>
          <w:sz w:val="20"/>
        </w:rPr>
        <w:t>mowy, o któ</w:t>
      </w:r>
      <w:r w:rsidR="00E538F8" w:rsidRPr="00AD6B4A">
        <w:rPr>
          <w:rFonts w:ascii="Arial" w:hAnsi="Arial" w:cs="Arial"/>
          <w:noProof/>
          <w:sz w:val="20"/>
        </w:rPr>
        <w:t>rym mowa</w:t>
      </w:r>
      <w:r w:rsidRPr="00AD6B4A">
        <w:rPr>
          <w:rFonts w:ascii="Arial" w:hAnsi="Arial" w:cs="Arial"/>
          <w:noProof/>
          <w:sz w:val="20"/>
        </w:rPr>
        <w:t xml:space="preserve"> powyżej, Wykonawca oraz Zamawiający wspólnie uzgodnią wszystkie kwestie zawarte w projekcie aneksu do </w:t>
      </w:r>
      <w:r w:rsidR="007366AB" w:rsidRPr="00AD6B4A">
        <w:rPr>
          <w:rFonts w:ascii="Arial" w:hAnsi="Arial" w:cs="Arial"/>
          <w:noProof/>
          <w:sz w:val="20"/>
        </w:rPr>
        <w:t>U</w:t>
      </w:r>
      <w:r w:rsidRPr="00AD6B4A">
        <w:rPr>
          <w:rFonts w:ascii="Arial" w:hAnsi="Arial" w:cs="Arial"/>
          <w:noProof/>
          <w:sz w:val="20"/>
        </w:rPr>
        <w:t>mowy. Na podstawie uzgodnień pomiędzy Zamawiającym i Wykonawcą Zamawiający przygotuje i doręczy Wykonawc</w:t>
      </w:r>
      <w:r w:rsidR="00F92166" w:rsidRPr="00AD6B4A">
        <w:rPr>
          <w:rFonts w:ascii="Arial" w:hAnsi="Arial" w:cs="Arial"/>
          <w:noProof/>
          <w:sz w:val="20"/>
        </w:rPr>
        <w:t xml:space="preserve">y ostateczny projekt aneksu do </w:t>
      </w:r>
      <w:r w:rsidR="007366AB" w:rsidRPr="00AD6B4A">
        <w:rPr>
          <w:rFonts w:ascii="Arial" w:hAnsi="Arial" w:cs="Arial"/>
          <w:noProof/>
          <w:sz w:val="20"/>
        </w:rPr>
        <w:t>U</w:t>
      </w:r>
      <w:r w:rsidRPr="00AD6B4A">
        <w:rPr>
          <w:rFonts w:ascii="Arial" w:hAnsi="Arial" w:cs="Arial"/>
          <w:noProof/>
          <w:sz w:val="20"/>
        </w:rPr>
        <w:t xml:space="preserve">mowy uwzględniający powyższe uzgodnienia. W terminie </w:t>
      </w:r>
      <w:bookmarkStart w:id="33" w:name="DocXTextRef382"/>
      <w:r w:rsidRPr="00AD6B4A">
        <w:rPr>
          <w:rFonts w:ascii="Arial" w:hAnsi="Arial" w:cs="Arial"/>
          <w:noProof/>
          <w:sz w:val="20"/>
        </w:rPr>
        <w:t>dziesięciu (10</w:t>
      </w:r>
      <w:bookmarkEnd w:id="33"/>
      <w:r w:rsidRPr="00AD6B4A">
        <w:rPr>
          <w:rFonts w:ascii="Arial" w:hAnsi="Arial" w:cs="Arial"/>
          <w:noProof/>
          <w:sz w:val="20"/>
        </w:rPr>
        <w:t xml:space="preserve">) dni od doręczenia przez Zamawiającego Wykonawcy ostatecznego projektu aneksu, o którym </w:t>
      </w:r>
      <w:r w:rsidR="00E81DE1" w:rsidRPr="00AD6B4A">
        <w:rPr>
          <w:rFonts w:ascii="Arial" w:hAnsi="Arial" w:cs="Arial"/>
          <w:noProof/>
          <w:sz w:val="20"/>
        </w:rPr>
        <w:t>mowa w</w:t>
      </w:r>
      <w:r w:rsidRPr="00AD6B4A">
        <w:rPr>
          <w:rFonts w:ascii="Arial" w:hAnsi="Arial" w:cs="Arial"/>
          <w:noProof/>
          <w:sz w:val="20"/>
        </w:rPr>
        <w:t xml:space="preserve"> zdaniu poprzedzającym, Strony zawrą aneks do niniejszej Umowy o treści os</w:t>
      </w:r>
      <w:bookmarkStart w:id="34" w:name="_Ref384834967"/>
      <w:r w:rsidR="008958A2" w:rsidRPr="00AD6B4A">
        <w:rPr>
          <w:rFonts w:ascii="Arial" w:hAnsi="Arial" w:cs="Arial"/>
          <w:noProof/>
          <w:sz w:val="20"/>
        </w:rPr>
        <w:t xml:space="preserve">tatecznego projektu tego aneksu. </w:t>
      </w:r>
      <w:r w:rsidRPr="00AD6B4A">
        <w:rPr>
          <w:rFonts w:ascii="Arial" w:hAnsi="Arial" w:cs="Arial"/>
          <w:noProof/>
          <w:sz w:val="20"/>
        </w:rPr>
        <w:t xml:space="preserve">Na wniosek Zamawiającego Wykonawca udostępni Zamawiającemu dokumenty (w </w:t>
      </w:r>
      <w:r w:rsidR="00D01C9B" w:rsidRPr="00AD6B4A">
        <w:rPr>
          <w:rFonts w:ascii="Arial" w:hAnsi="Arial" w:cs="Arial"/>
          <w:noProof/>
          <w:sz w:val="20"/>
        </w:rPr>
        <w:t xml:space="preserve">szczególności </w:t>
      </w:r>
      <w:r w:rsidRPr="00AD6B4A">
        <w:rPr>
          <w:rFonts w:ascii="Arial" w:hAnsi="Arial" w:cs="Arial"/>
          <w:noProof/>
          <w:sz w:val="20"/>
        </w:rPr>
        <w:t xml:space="preserve">oferty potencjalnych </w:t>
      </w:r>
      <w:r w:rsidR="008958A2" w:rsidRPr="00AD6B4A">
        <w:rPr>
          <w:rFonts w:ascii="Arial" w:hAnsi="Arial" w:cs="Arial"/>
          <w:noProof/>
          <w:sz w:val="20"/>
        </w:rPr>
        <w:t xml:space="preserve">podwykonawców) </w:t>
      </w:r>
      <w:r w:rsidRPr="00AD6B4A">
        <w:rPr>
          <w:rFonts w:ascii="Arial" w:hAnsi="Arial" w:cs="Arial"/>
          <w:noProof/>
          <w:sz w:val="20"/>
        </w:rPr>
        <w:t>uzasadniające wy</w:t>
      </w:r>
      <w:r w:rsidR="00E81DE1" w:rsidRPr="00AD6B4A">
        <w:rPr>
          <w:rFonts w:ascii="Arial" w:hAnsi="Arial" w:cs="Arial"/>
          <w:noProof/>
          <w:sz w:val="20"/>
        </w:rPr>
        <w:t>cenę wprowadzenia danej zmiany.</w:t>
      </w:r>
      <w:r w:rsidR="000566A4" w:rsidRPr="00AD6B4A">
        <w:rPr>
          <w:rFonts w:ascii="Arial" w:hAnsi="Arial" w:cs="Arial"/>
          <w:noProof/>
          <w:sz w:val="20"/>
        </w:rPr>
        <w:t xml:space="preserve"> </w:t>
      </w:r>
      <w:r w:rsidRPr="00AD6B4A">
        <w:rPr>
          <w:rFonts w:ascii="Arial" w:hAnsi="Arial" w:cs="Arial"/>
          <w:noProof/>
          <w:sz w:val="20"/>
        </w:rPr>
        <w:t>Po zakończeniu realizacji usług</w:t>
      </w:r>
      <w:r w:rsidR="008958A2" w:rsidRPr="00AD6B4A">
        <w:rPr>
          <w:rFonts w:ascii="Arial" w:hAnsi="Arial" w:cs="Arial"/>
          <w:noProof/>
          <w:sz w:val="20"/>
        </w:rPr>
        <w:t>i wynikającej</w:t>
      </w:r>
      <w:r w:rsidRPr="00AD6B4A">
        <w:rPr>
          <w:rFonts w:ascii="Arial" w:hAnsi="Arial" w:cs="Arial"/>
          <w:noProof/>
          <w:sz w:val="20"/>
        </w:rPr>
        <w:t xml:space="preserve"> z danej zmiany, na wniosek Zamawiającego, Wykonawca udostępni Zamawiającemu faktury VAT, dowody kasowe, rachunki lub pokwitowania dotyczące poniesionych przez Wykonawcę kosztów </w:t>
      </w:r>
      <w:r w:rsidR="008958A2" w:rsidRPr="00AD6B4A">
        <w:rPr>
          <w:rFonts w:ascii="Arial" w:hAnsi="Arial" w:cs="Arial"/>
          <w:noProof/>
          <w:sz w:val="20"/>
        </w:rPr>
        <w:t>usłu</w:t>
      </w:r>
      <w:r w:rsidR="00CC128D" w:rsidRPr="00AD6B4A">
        <w:rPr>
          <w:rFonts w:ascii="Arial" w:hAnsi="Arial" w:cs="Arial"/>
          <w:noProof/>
          <w:sz w:val="20"/>
        </w:rPr>
        <w:t>g</w:t>
      </w:r>
      <w:r w:rsidRPr="00AD6B4A">
        <w:rPr>
          <w:rFonts w:ascii="Arial" w:hAnsi="Arial" w:cs="Arial"/>
          <w:noProof/>
          <w:sz w:val="20"/>
        </w:rPr>
        <w:t xml:space="preserve">. Dodatkowe wynagrodzenie Wykonawcy wynikające ze zmiany podlegało będzie odpowiedniemu obniżeniu, jeżeli koszty takich </w:t>
      </w:r>
      <w:r w:rsidR="008958A2" w:rsidRPr="00AD6B4A">
        <w:rPr>
          <w:rFonts w:ascii="Arial" w:hAnsi="Arial" w:cs="Arial"/>
          <w:noProof/>
          <w:sz w:val="20"/>
        </w:rPr>
        <w:t>usług</w:t>
      </w:r>
      <w:r w:rsidRPr="00AD6B4A">
        <w:rPr>
          <w:rFonts w:ascii="Arial" w:hAnsi="Arial" w:cs="Arial"/>
          <w:noProof/>
          <w:sz w:val="20"/>
        </w:rPr>
        <w:t xml:space="preserve"> </w:t>
      </w:r>
      <w:r w:rsidR="00E81DE1" w:rsidRPr="00AD6B4A">
        <w:rPr>
          <w:rFonts w:ascii="Arial" w:hAnsi="Arial" w:cs="Arial"/>
          <w:noProof/>
          <w:sz w:val="20"/>
        </w:rPr>
        <w:t>wynikające z</w:t>
      </w:r>
      <w:r w:rsidRPr="00AD6B4A">
        <w:rPr>
          <w:rFonts w:ascii="Arial" w:hAnsi="Arial" w:cs="Arial"/>
          <w:noProof/>
          <w:sz w:val="20"/>
        </w:rPr>
        <w:t xml:space="preserve"> dokumentów przekazanych Zamawiającemu będą znacząco niższe od wynagrodzenia Wy</w:t>
      </w:r>
      <w:r w:rsidR="008958A2" w:rsidRPr="00AD6B4A">
        <w:rPr>
          <w:rFonts w:ascii="Arial" w:hAnsi="Arial" w:cs="Arial"/>
          <w:noProof/>
          <w:sz w:val="20"/>
        </w:rPr>
        <w:t xml:space="preserve">konawcy ustalonego przez Strony </w:t>
      </w:r>
      <w:r w:rsidRPr="00AD6B4A">
        <w:rPr>
          <w:rFonts w:ascii="Arial" w:hAnsi="Arial" w:cs="Arial"/>
          <w:noProof/>
          <w:sz w:val="20"/>
        </w:rPr>
        <w:t>w odpowiednim aneksie do Umowy</w:t>
      </w:r>
      <w:bookmarkEnd w:id="34"/>
      <w:r w:rsidRPr="00AD6B4A">
        <w:rPr>
          <w:rFonts w:ascii="Arial" w:hAnsi="Arial" w:cs="Arial"/>
          <w:noProof/>
          <w:sz w:val="20"/>
        </w:rPr>
        <w:t>.</w:t>
      </w:r>
      <w:bookmarkStart w:id="35" w:name="_Ref384834968"/>
    </w:p>
    <w:p w14:paraId="7D6B8D07" w14:textId="77777777" w:rsidR="005B038A" w:rsidRDefault="005B038A" w:rsidP="008958A2">
      <w:pPr>
        <w:pStyle w:val="Tekstdopunktu"/>
        <w:spacing w:after="120" w:line="276" w:lineRule="auto"/>
        <w:ind w:left="360"/>
        <w:rPr>
          <w:rFonts w:ascii="Arial" w:hAnsi="Arial" w:cs="Arial"/>
          <w:b/>
          <w:noProof/>
          <w:sz w:val="20"/>
        </w:rPr>
      </w:pPr>
    </w:p>
    <w:p w14:paraId="6F0E6EA5" w14:textId="23BD30CA" w:rsidR="00C52F33" w:rsidRPr="00AD6B4A" w:rsidRDefault="00B25B39" w:rsidP="008958A2">
      <w:pPr>
        <w:pStyle w:val="Tekstdopunktu"/>
        <w:spacing w:after="120" w:line="276" w:lineRule="auto"/>
        <w:ind w:left="360"/>
        <w:rPr>
          <w:rFonts w:ascii="Arial" w:hAnsi="Arial" w:cs="Arial"/>
          <w:b/>
          <w:noProof/>
          <w:sz w:val="20"/>
        </w:rPr>
      </w:pPr>
      <w:r w:rsidRPr="00AD6B4A">
        <w:rPr>
          <w:rFonts w:ascii="Arial" w:hAnsi="Arial" w:cs="Arial"/>
          <w:b/>
          <w:noProof/>
          <w:sz w:val="20"/>
        </w:rPr>
        <w:t>[</w:t>
      </w:r>
      <w:r w:rsidR="003D0DE7" w:rsidRPr="00AD6B4A">
        <w:rPr>
          <w:rFonts w:ascii="Arial" w:hAnsi="Arial" w:cs="Arial"/>
          <w:b/>
          <w:noProof/>
          <w:sz w:val="20"/>
        </w:rPr>
        <w:t>Zmiana konieczna z powodu wystąpienia okoliczności za</w:t>
      </w:r>
      <w:r w:rsidR="008958A2" w:rsidRPr="00AD6B4A">
        <w:rPr>
          <w:rFonts w:ascii="Arial" w:hAnsi="Arial" w:cs="Arial"/>
          <w:b/>
          <w:noProof/>
          <w:sz w:val="20"/>
        </w:rPr>
        <w:t>,</w:t>
      </w:r>
      <w:r w:rsidR="003D0DE7" w:rsidRPr="00AD6B4A">
        <w:rPr>
          <w:rFonts w:ascii="Arial" w:hAnsi="Arial" w:cs="Arial"/>
          <w:b/>
          <w:noProof/>
          <w:sz w:val="20"/>
        </w:rPr>
        <w:t xml:space="preserve"> które odpowiada Wykonawca</w:t>
      </w:r>
      <w:bookmarkEnd w:id="35"/>
      <w:r w:rsidRPr="00AD6B4A">
        <w:rPr>
          <w:rFonts w:ascii="Arial" w:hAnsi="Arial" w:cs="Arial"/>
          <w:b/>
          <w:noProof/>
          <w:sz w:val="20"/>
        </w:rPr>
        <w:t>]</w:t>
      </w:r>
    </w:p>
    <w:p w14:paraId="367126BF" w14:textId="42073332" w:rsidR="0054168E" w:rsidRPr="00DB1FAB" w:rsidRDefault="001744A1" w:rsidP="00DB1FAB">
      <w:pPr>
        <w:pStyle w:val="Tekstdopunktu"/>
        <w:numPr>
          <w:ilvl w:val="0"/>
          <w:numId w:val="16"/>
        </w:numPr>
        <w:spacing w:after="120" w:line="276" w:lineRule="auto"/>
        <w:rPr>
          <w:rFonts w:ascii="Arial" w:eastAsia="Arial" w:hAnsi="Arial" w:cs="Arial"/>
          <w:noProof/>
          <w:sz w:val="20"/>
        </w:rPr>
      </w:pPr>
      <w:r w:rsidRPr="00AD6B4A">
        <w:rPr>
          <w:rFonts w:ascii="Arial" w:hAnsi="Arial" w:cs="Arial"/>
          <w:noProof/>
          <w:sz w:val="20"/>
        </w:rPr>
        <w:t xml:space="preserve">Niezależnie od postanowień </w:t>
      </w:r>
      <w:r w:rsidR="008958A2" w:rsidRPr="00AD6B4A">
        <w:rPr>
          <w:rFonts w:ascii="Arial" w:hAnsi="Arial" w:cs="Arial"/>
          <w:noProof/>
          <w:sz w:val="20"/>
        </w:rPr>
        <w:t>rozdziału</w:t>
      </w:r>
      <w:r w:rsidR="001C72FF" w:rsidRPr="00AD6B4A">
        <w:rPr>
          <w:rFonts w:ascii="Arial" w:hAnsi="Arial" w:cs="Arial"/>
          <w:i/>
          <w:iCs/>
          <w:noProof/>
          <w:sz w:val="20"/>
        </w:rPr>
        <w:t xml:space="preserve"> </w:t>
      </w:r>
      <w:r w:rsidR="007366AB" w:rsidRPr="00AD6B4A">
        <w:rPr>
          <w:rFonts w:ascii="Arial" w:hAnsi="Arial" w:cs="Arial"/>
          <w:i/>
          <w:iCs/>
          <w:noProof/>
          <w:sz w:val="20"/>
        </w:rPr>
        <w:t>(</w:t>
      </w:r>
      <w:r w:rsidR="001C72FF" w:rsidRPr="00AD6B4A">
        <w:rPr>
          <w:rFonts w:ascii="Arial" w:hAnsi="Arial" w:cs="Arial"/>
          <w:i/>
          <w:iCs/>
          <w:noProof/>
          <w:sz w:val="20"/>
        </w:rPr>
        <w:t>Przypadki wprowadzenia Zmiany</w:t>
      </w:r>
      <w:r w:rsidR="001C72FF" w:rsidRPr="00AD6B4A">
        <w:rPr>
          <w:rFonts w:ascii="Arial" w:hAnsi="Arial" w:cs="Arial"/>
          <w:noProof/>
          <w:sz w:val="20"/>
        </w:rPr>
        <w:t>)</w:t>
      </w:r>
      <w:r w:rsidR="003D0DE7" w:rsidRPr="00AD6B4A">
        <w:rPr>
          <w:rFonts w:ascii="Arial" w:hAnsi="Arial" w:cs="Arial"/>
          <w:noProof/>
          <w:sz w:val="20"/>
        </w:rPr>
        <w:t xml:space="preserve">, </w:t>
      </w:r>
      <w:r w:rsidR="008958A2" w:rsidRPr="00AD6B4A">
        <w:rPr>
          <w:rFonts w:ascii="Arial" w:hAnsi="Arial" w:cs="Arial"/>
          <w:noProof/>
          <w:sz w:val="20"/>
        </w:rPr>
        <w:t>rozdziału</w:t>
      </w:r>
      <w:r w:rsidRPr="00AD6B4A">
        <w:rPr>
          <w:rFonts w:ascii="Arial" w:hAnsi="Arial" w:cs="Arial"/>
          <w:noProof/>
          <w:sz w:val="20"/>
        </w:rPr>
        <w:t xml:space="preserve"> (</w:t>
      </w:r>
      <w:r w:rsidRPr="00AD6B4A">
        <w:rPr>
          <w:rFonts w:ascii="Arial" w:hAnsi="Arial" w:cs="Arial"/>
          <w:i/>
          <w:iCs/>
          <w:noProof/>
          <w:sz w:val="20"/>
        </w:rPr>
        <w:t>Polecenie Wprowadzenia Zmiany</w:t>
      </w:r>
      <w:r w:rsidR="003D0DE7" w:rsidRPr="00AD6B4A">
        <w:rPr>
          <w:rFonts w:ascii="Arial" w:hAnsi="Arial" w:cs="Arial"/>
          <w:noProof/>
          <w:sz w:val="20"/>
        </w:rPr>
        <w:t>) Umow</w:t>
      </w:r>
      <w:r w:rsidR="008958A2" w:rsidRPr="00AD6B4A">
        <w:rPr>
          <w:rFonts w:ascii="Arial" w:hAnsi="Arial" w:cs="Arial"/>
          <w:noProof/>
          <w:sz w:val="20"/>
        </w:rPr>
        <w:t xml:space="preserve">y i rozdziału </w:t>
      </w:r>
      <w:r w:rsidRPr="00AD6B4A">
        <w:rPr>
          <w:rFonts w:ascii="Arial" w:hAnsi="Arial" w:cs="Arial"/>
          <w:noProof/>
          <w:sz w:val="20"/>
        </w:rPr>
        <w:t>(</w:t>
      </w:r>
      <w:r w:rsidRPr="00AD6B4A">
        <w:rPr>
          <w:rFonts w:ascii="Arial" w:hAnsi="Arial" w:cs="Arial"/>
          <w:i/>
          <w:iCs/>
          <w:noProof/>
          <w:sz w:val="20"/>
        </w:rPr>
        <w:t>Propozycja Zmiany</w:t>
      </w:r>
      <w:r w:rsidR="008958A2" w:rsidRPr="00AD6B4A">
        <w:rPr>
          <w:rFonts w:ascii="Arial" w:hAnsi="Arial" w:cs="Arial"/>
          <w:noProof/>
          <w:sz w:val="20"/>
        </w:rPr>
        <w:t>) U</w:t>
      </w:r>
      <w:r w:rsidRPr="00AD6B4A">
        <w:rPr>
          <w:rFonts w:ascii="Arial" w:hAnsi="Arial" w:cs="Arial"/>
          <w:noProof/>
          <w:sz w:val="20"/>
        </w:rPr>
        <w:t xml:space="preserve">mowy, w przypadku powstania konieczności wprowadzenia zmiany do Umowy z powodu niewykonywania lub nienależytego wykonywania przez Wykonawcę </w:t>
      </w:r>
      <w:r w:rsidR="003D0DE7" w:rsidRPr="00AD6B4A">
        <w:rPr>
          <w:rFonts w:ascii="Arial" w:hAnsi="Arial" w:cs="Arial"/>
          <w:noProof/>
          <w:sz w:val="20"/>
        </w:rPr>
        <w:t>jego zobowiązań wynikających z </w:t>
      </w:r>
      <w:r w:rsidR="001C72FF" w:rsidRPr="00AD6B4A">
        <w:rPr>
          <w:rFonts w:ascii="Arial" w:hAnsi="Arial" w:cs="Arial"/>
          <w:noProof/>
          <w:sz w:val="20"/>
        </w:rPr>
        <w:t>U</w:t>
      </w:r>
      <w:r w:rsidRPr="00AD6B4A">
        <w:rPr>
          <w:rFonts w:ascii="Arial" w:hAnsi="Arial" w:cs="Arial"/>
          <w:noProof/>
          <w:sz w:val="20"/>
        </w:rPr>
        <w:t xml:space="preserve">mowy, do wprowadzenia takiej zmiany stosuje się odpowiednio postanowienia </w:t>
      </w:r>
      <w:r w:rsidR="008958A2" w:rsidRPr="00AD6B4A">
        <w:rPr>
          <w:rFonts w:ascii="Arial" w:hAnsi="Arial" w:cs="Arial"/>
          <w:noProof/>
          <w:sz w:val="20"/>
        </w:rPr>
        <w:t xml:space="preserve">rozdziału </w:t>
      </w:r>
      <w:r w:rsidRPr="00AD6B4A">
        <w:rPr>
          <w:rFonts w:ascii="Arial" w:hAnsi="Arial" w:cs="Arial"/>
          <w:noProof/>
          <w:sz w:val="20"/>
        </w:rPr>
        <w:t>(</w:t>
      </w:r>
      <w:r w:rsidRPr="00AD6B4A">
        <w:rPr>
          <w:rFonts w:ascii="Arial" w:hAnsi="Arial" w:cs="Arial"/>
          <w:i/>
          <w:iCs/>
          <w:noProof/>
          <w:sz w:val="20"/>
        </w:rPr>
        <w:t>Polecenie Wprowadzenia Zmiany</w:t>
      </w:r>
      <w:r w:rsidR="003D0DE7" w:rsidRPr="00AD6B4A">
        <w:rPr>
          <w:rFonts w:ascii="Arial" w:hAnsi="Arial" w:cs="Arial"/>
          <w:noProof/>
          <w:sz w:val="20"/>
        </w:rPr>
        <w:t xml:space="preserve">) </w:t>
      </w:r>
      <w:r w:rsidR="007366AB" w:rsidRPr="00AD6B4A">
        <w:rPr>
          <w:rFonts w:ascii="Arial" w:hAnsi="Arial" w:cs="Arial"/>
          <w:noProof/>
          <w:sz w:val="20"/>
        </w:rPr>
        <w:t>U</w:t>
      </w:r>
      <w:r w:rsidR="003D0DE7" w:rsidRPr="00AD6B4A">
        <w:rPr>
          <w:rFonts w:ascii="Arial" w:hAnsi="Arial" w:cs="Arial"/>
          <w:noProof/>
          <w:sz w:val="20"/>
        </w:rPr>
        <w:t xml:space="preserve">mowy oraz </w:t>
      </w:r>
      <w:r w:rsidR="008958A2" w:rsidRPr="00AD6B4A">
        <w:rPr>
          <w:rFonts w:ascii="Arial" w:hAnsi="Arial" w:cs="Arial"/>
          <w:noProof/>
          <w:sz w:val="20"/>
        </w:rPr>
        <w:t>rozdziału</w:t>
      </w:r>
      <w:r w:rsidRPr="00AD6B4A">
        <w:rPr>
          <w:rFonts w:ascii="Arial" w:hAnsi="Arial" w:cs="Arial"/>
          <w:noProof/>
          <w:sz w:val="20"/>
        </w:rPr>
        <w:t xml:space="preserve"> (</w:t>
      </w:r>
      <w:r w:rsidR="000566A4" w:rsidRPr="00AD6B4A">
        <w:rPr>
          <w:rFonts w:ascii="Arial" w:hAnsi="Arial" w:cs="Arial"/>
          <w:i/>
          <w:iCs/>
          <w:noProof/>
          <w:sz w:val="20"/>
        </w:rPr>
        <w:t>Procedura Wprowadzania Z</w:t>
      </w:r>
      <w:r w:rsidRPr="00AD6B4A">
        <w:rPr>
          <w:rFonts w:ascii="Arial" w:hAnsi="Arial" w:cs="Arial"/>
          <w:i/>
          <w:iCs/>
          <w:noProof/>
          <w:sz w:val="20"/>
        </w:rPr>
        <w:t>mian</w:t>
      </w:r>
      <w:r w:rsidRPr="00AD6B4A">
        <w:rPr>
          <w:rFonts w:ascii="Arial" w:hAnsi="Arial" w:cs="Arial"/>
          <w:noProof/>
          <w:sz w:val="20"/>
        </w:rPr>
        <w:t xml:space="preserve">) </w:t>
      </w:r>
      <w:r w:rsidR="007366AB" w:rsidRPr="00AD6B4A">
        <w:rPr>
          <w:rFonts w:ascii="Arial" w:hAnsi="Arial" w:cs="Arial"/>
          <w:noProof/>
          <w:sz w:val="20"/>
        </w:rPr>
        <w:t>U</w:t>
      </w:r>
      <w:r w:rsidRPr="00AD6B4A">
        <w:rPr>
          <w:rFonts w:ascii="Arial" w:hAnsi="Arial" w:cs="Arial"/>
          <w:noProof/>
          <w:sz w:val="20"/>
        </w:rPr>
        <w:t xml:space="preserve">mowy z zastrzeżeniem, że wprowadzenie takiej zmiany ani jej realizacja nie będzie </w:t>
      </w:r>
      <w:r w:rsidR="003D0DE7" w:rsidRPr="00AD6B4A">
        <w:rPr>
          <w:rFonts w:ascii="Arial" w:hAnsi="Arial" w:cs="Arial"/>
          <w:noProof/>
          <w:sz w:val="20"/>
        </w:rPr>
        <w:t>uprawniała Wykonawcy do zmiany c</w:t>
      </w:r>
      <w:r w:rsidRPr="00AD6B4A">
        <w:rPr>
          <w:rFonts w:ascii="Arial" w:hAnsi="Arial" w:cs="Arial"/>
          <w:noProof/>
          <w:sz w:val="20"/>
        </w:rPr>
        <w:t>eny lub terminó</w:t>
      </w:r>
      <w:r w:rsidR="003D0DE7" w:rsidRPr="00AD6B4A">
        <w:rPr>
          <w:rFonts w:ascii="Arial" w:hAnsi="Arial" w:cs="Arial"/>
          <w:noProof/>
          <w:sz w:val="20"/>
        </w:rPr>
        <w:t>w wykonania u</w:t>
      </w:r>
      <w:r w:rsidRPr="00AD6B4A">
        <w:rPr>
          <w:rFonts w:ascii="Arial" w:hAnsi="Arial" w:cs="Arial"/>
          <w:noProof/>
          <w:sz w:val="20"/>
        </w:rPr>
        <w:t>mow</w:t>
      </w:r>
      <w:r w:rsidR="008958A2" w:rsidRPr="00AD6B4A">
        <w:rPr>
          <w:rFonts w:ascii="Arial" w:hAnsi="Arial" w:cs="Arial"/>
          <w:noProof/>
          <w:sz w:val="20"/>
        </w:rPr>
        <w:t xml:space="preserve">y </w:t>
      </w:r>
      <w:r w:rsidRPr="00AD6B4A">
        <w:rPr>
          <w:rFonts w:ascii="Arial" w:hAnsi="Arial" w:cs="Arial"/>
          <w:noProof/>
          <w:sz w:val="20"/>
        </w:rPr>
        <w:t>chyba</w:t>
      </w:r>
      <w:r w:rsidR="008958A2" w:rsidRPr="00AD6B4A">
        <w:rPr>
          <w:rFonts w:ascii="Arial" w:hAnsi="Arial" w:cs="Arial"/>
          <w:noProof/>
          <w:sz w:val="20"/>
        </w:rPr>
        <w:t>,</w:t>
      </w:r>
      <w:r w:rsidRPr="00AD6B4A">
        <w:rPr>
          <w:rFonts w:ascii="Arial" w:hAnsi="Arial" w:cs="Arial"/>
          <w:noProof/>
          <w:sz w:val="20"/>
        </w:rPr>
        <w:t xml:space="preserve"> że co innego wynika z</w:t>
      </w:r>
      <w:r w:rsidR="003D0DE7" w:rsidRPr="00AD6B4A">
        <w:rPr>
          <w:rFonts w:ascii="Arial" w:hAnsi="Arial" w:cs="Arial"/>
          <w:noProof/>
          <w:sz w:val="20"/>
        </w:rPr>
        <w:t> innych postanowień niniejszej u</w:t>
      </w:r>
      <w:r w:rsidRPr="00AD6B4A">
        <w:rPr>
          <w:rFonts w:ascii="Arial" w:hAnsi="Arial" w:cs="Arial"/>
          <w:noProof/>
          <w:sz w:val="20"/>
        </w:rPr>
        <w:t>mowy.</w:t>
      </w:r>
      <w:bookmarkStart w:id="36" w:name="_Ref384834969"/>
      <w:r w:rsidR="0090483A" w:rsidRPr="00AD6B4A">
        <w:rPr>
          <w:rFonts w:ascii="Arial" w:hAnsi="Arial" w:cs="Arial"/>
          <w:noProof/>
          <w:sz w:val="20"/>
        </w:rPr>
        <w:t xml:space="preserve"> </w:t>
      </w:r>
    </w:p>
    <w:p w14:paraId="60E3BB22" w14:textId="77777777" w:rsidR="00DB1FAB" w:rsidRPr="00DB1FAB" w:rsidRDefault="00DB1FAB" w:rsidP="00DB1FAB">
      <w:pPr>
        <w:pStyle w:val="Tekstdopunktu"/>
        <w:spacing w:after="120" w:line="276" w:lineRule="auto"/>
        <w:ind w:left="360"/>
        <w:rPr>
          <w:rFonts w:ascii="Arial" w:eastAsia="Arial" w:hAnsi="Arial" w:cs="Arial"/>
          <w:noProof/>
          <w:sz w:val="20"/>
        </w:rPr>
      </w:pPr>
    </w:p>
    <w:p w14:paraId="0FBA34BD" w14:textId="571A411A" w:rsidR="001744A1" w:rsidRPr="00AD6B4A" w:rsidRDefault="0090483A" w:rsidP="0090483A">
      <w:pPr>
        <w:pStyle w:val="Tekstdopunktu"/>
        <w:spacing w:after="120" w:line="276" w:lineRule="auto"/>
        <w:ind w:left="360"/>
        <w:rPr>
          <w:rFonts w:ascii="Arial" w:hAnsi="Arial" w:cs="Arial"/>
          <w:b/>
          <w:noProof/>
          <w:sz w:val="20"/>
        </w:rPr>
      </w:pPr>
      <w:r w:rsidRPr="00AD6B4A">
        <w:rPr>
          <w:rFonts w:ascii="Arial" w:hAnsi="Arial" w:cs="Arial"/>
          <w:b/>
          <w:noProof/>
          <w:sz w:val="20"/>
        </w:rPr>
        <w:t>[Zmiana konieczna z powodu wystąpienia okoliczności, za które odpowiada Zamawiający</w:t>
      </w:r>
      <w:bookmarkEnd w:id="36"/>
      <w:r w:rsidRPr="00AD6B4A">
        <w:rPr>
          <w:rFonts w:ascii="Arial" w:hAnsi="Arial" w:cs="Arial"/>
          <w:b/>
          <w:noProof/>
          <w:sz w:val="20"/>
        </w:rPr>
        <w:t>]</w:t>
      </w:r>
    </w:p>
    <w:p w14:paraId="5A5CA924" w14:textId="05F14F43" w:rsidR="00ED6444" w:rsidRPr="00DB1FAB" w:rsidRDefault="001744A1" w:rsidP="00DB1FAB">
      <w:pPr>
        <w:pStyle w:val="Tekstdopunktu"/>
        <w:numPr>
          <w:ilvl w:val="0"/>
          <w:numId w:val="16"/>
        </w:numPr>
        <w:spacing w:after="120" w:line="276" w:lineRule="auto"/>
        <w:rPr>
          <w:rFonts w:ascii="Arial" w:eastAsia="Arial" w:hAnsi="Arial" w:cs="Arial"/>
          <w:noProof/>
          <w:sz w:val="20"/>
          <w:u w:val="single"/>
        </w:rPr>
      </w:pPr>
      <w:bookmarkStart w:id="37" w:name="_BPDC_LN_INS_1017"/>
      <w:bookmarkEnd w:id="37"/>
      <w:r w:rsidRPr="00AD6B4A">
        <w:rPr>
          <w:rFonts w:ascii="Arial" w:hAnsi="Arial" w:cs="Arial"/>
          <w:noProof/>
          <w:sz w:val="20"/>
        </w:rPr>
        <w:t>N</w:t>
      </w:r>
      <w:bookmarkStart w:id="38" w:name="_Ref384834970"/>
      <w:r w:rsidR="003D0DE7" w:rsidRPr="00AD6B4A">
        <w:rPr>
          <w:rFonts w:ascii="Arial" w:hAnsi="Arial" w:cs="Arial"/>
          <w:noProof/>
          <w:sz w:val="20"/>
        </w:rPr>
        <w:t xml:space="preserve">iezależnie od postanowień </w:t>
      </w:r>
      <w:r w:rsidR="00170085" w:rsidRPr="00AD6B4A">
        <w:rPr>
          <w:rFonts w:ascii="Arial" w:hAnsi="Arial" w:cs="Arial"/>
          <w:noProof/>
          <w:sz w:val="20"/>
        </w:rPr>
        <w:t>rozdziału</w:t>
      </w:r>
      <w:r w:rsidRPr="00AD6B4A">
        <w:rPr>
          <w:rFonts w:ascii="Arial" w:hAnsi="Arial" w:cs="Arial"/>
          <w:noProof/>
          <w:sz w:val="20"/>
        </w:rPr>
        <w:t xml:space="preserve"> (</w:t>
      </w:r>
      <w:r w:rsidRPr="00AD6B4A">
        <w:rPr>
          <w:rFonts w:ascii="Arial" w:hAnsi="Arial" w:cs="Arial"/>
          <w:i/>
          <w:iCs/>
          <w:noProof/>
          <w:sz w:val="20"/>
        </w:rPr>
        <w:t xml:space="preserve">Przypadki wprowadzenia </w:t>
      </w:r>
      <w:r w:rsidR="001C72FF" w:rsidRPr="00AD6B4A">
        <w:rPr>
          <w:rFonts w:ascii="Arial" w:hAnsi="Arial" w:cs="Arial"/>
          <w:i/>
          <w:iCs/>
          <w:noProof/>
          <w:sz w:val="20"/>
        </w:rPr>
        <w:t>Z</w:t>
      </w:r>
      <w:r w:rsidRPr="00AD6B4A">
        <w:rPr>
          <w:rFonts w:ascii="Arial" w:hAnsi="Arial" w:cs="Arial"/>
          <w:i/>
          <w:iCs/>
          <w:noProof/>
          <w:sz w:val="20"/>
        </w:rPr>
        <w:t>mian</w:t>
      </w:r>
      <w:r w:rsidR="001C72FF" w:rsidRPr="00AD6B4A">
        <w:rPr>
          <w:rFonts w:ascii="Arial" w:hAnsi="Arial" w:cs="Arial"/>
          <w:i/>
          <w:iCs/>
          <w:noProof/>
          <w:sz w:val="20"/>
        </w:rPr>
        <w:t>y</w:t>
      </w:r>
      <w:r w:rsidRPr="00AD6B4A">
        <w:rPr>
          <w:rFonts w:ascii="Arial" w:hAnsi="Arial" w:cs="Arial"/>
          <w:noProof/>
          <w:sz w:val="20"/>
        </w:rPr>
        <w:t xml:space="preserve">), </w:t>
      </w:r>
      <w:r w:rsidR="00170085" w:rsidRPr="00AD6B4A">
        <w:rPr>
          <w:rFonts w:ascii="Arial" w:hAnsi="Arial" w:cs="Arial"/>
          <w:noProof/>
          <w:sz w:val="20"/>
        </w:rPr>
        <w:t>rozdziału</w:t>
      </w:r>
      <w:r w:rsidRPr="00AD6B4A">
        <w:rPr>
          <w:rFonts w:ascii="Arial" w:hAnsi="Arial" w:cs="Arial"/>
          <w:noProof/>
          <w:sz w:val="20"/>
        </w:rPr>
        <w:t xml:space="preserve"> (</w:t>
      </w:r>
      <w:r w:rsidRPr="00AD6B4A">
        <w:rPr>
          <w:rFonts w:ascii="Arial" w:hAnsi="Arial" w:cs="Arial"/>
          <w:i/>
          <w:iCs/>
          <w:noProof/>
          <w:sz w:val="20"/>
        </w:rPr>
        <w:t>Polecenie Wprowadzenia Zmiany</w:t>
      </w:r>
      <w:r w:rsidRPr="00AD6B4A">
        <w:rPr>
          <w:rFonts w:ascii="Arial" w:hAnsi="Arial" w:cs="Arial"/>
          <w:noProof/>
          <w:sz w:val="20"/>
        </w:rPr>
        <w:t xml:space="preserve">), </w:t>
      </w:r>
      <w:r w:rsidR="00170085" w:rsidRPr="00AD6B4A">
        <w:rPr>
          <w:rFonts w:ascii="Arial" w:hAnsi="Arial" w:cs="Arial"/>
          <w:noProof/>
          <w:sz w:val="20"/>
        </w:rPr>
        <w:t>rozdziału</w:t>
      </w:r>
      <w:r w:rsidRPr="00AD6B4A">
        <w:rPr>
          <w:rFonts w:ascii="Arial" w:hAnsi="Arial" w:cs="Arial"/>
          <w:noProof/>
          <w:sz w:val="20"/>
        </w:rPr>
        <w:t xml:space="preserve"> (Propozycja</w:t>
      </w:r>
      <w:r w:rsidR="001C72FF" w:rsidRPr="00AD6B4A">
        <w:rPr>
          <w:rFonts w:ascii="Arial" w:hAnsi="Arial" w:cs="Arial"/>
          <w:noProof/>
          <w:sz w:val="20"/>
        </w:rPr>
        <w:t xml:space="preserve"> </w:t>
      </w:r>
      <w:r w:rsidR="00E81DE1" w:rsidRPr="00AD6B4A">
        <w:rPr>
          <w:rFonts w:ascii="Arial" w:hAnsi="Arial" w:cs="Arial"/>
          <w:i/>
          <w:noProof/>
          <w:sz w:val="20"/>
        </w:rPr>
        <w:t xml:space="preserve">Wprowadzenia </w:t>
      </w:r>
      <w:r w:rsidR="00E81DE1" w:rsidRPr="00AD6B4A">
        <w:rPr>
          <w:rFonts w:ascii="Arial" w:hAnsi="Arial" w:cs="Arial"/>
          <w:i/>
          <w:iCs/>
          <w:noProof/>
          <w:sz w:val="20"/>
        </w:rPr>
        <w:t>Zmiany</w:t>
      </w:r>
      <w:r w:rsidR="003D0DE7" w:rsidRPr="00AD6B4A">
        <w:rPr>
          <w:rFonts w:ascii="Arial" w:hAnsi="Arial" w:cs="Arial"/>
          <w:noProof/>
          <w:sz w:val="20"/>
        </w:rPr>
        <w:t>)</w:t>
      </w:r>
      <w:r w:rsidRPr="00AD6B4A">
        <w:rPr>
          <w:rFonts w:ascii="Arial" w:hAnsi="Arial" w:cs="Arial"/>
          <w:noProof/>
          <w:sz w:val="20"/>
        </w:rPr>
        <w:t>, w przypadku powstania konieczno</w:t>
      </w:r>
      <w:r w:rsidR="003D0DE7" w:rsidRPr="00AD6B4A">
        <w:rPr>
          <w:rFonts w:ascii="Arial" w:hAnsi="Arial" w:cs="Arial"/>
          <w:noProof/>
          <w:sz w:val="20"/>
        </w:rPr>
        <w:t xml:space="preserve">ści wprowadzenia zmiany do </w:t>
      </w:r>
      <w:r w:rsidR="007366AB" w:rsidRPr="00AD6B4A">
        <w:rPr>
          <w:rFonts w:ascii="Arial" w:hAnsi="Arial" w:cs="Arial"/>
          <w:noProof/>
          <w:sz w:val="20"/>
        </w:rPr>
        <w:t>U</w:t>
      </w:r>
      <w:r w:rsidRPr="00AD6B4A">
        <w:rPr>
          <w:rFonts w:ascii="Arial" w:hAnsi="Arial" w:cs="Arial"/>
          <w:noProof/>
          <w:sz w:val="20"/>
        </w:rPr>
        <w:t>mowy</w:t>
      </w:r>
      <w:r w:rsidR="007366AB" w:rsidRPr="00AD6B4A">
        <w:rPr>
          <w:rFonts w:ascii="Arial" w:hAnsi="Arial" w:cs="Arial"/>
          <w:noProof/>
          <w:sz w:val="20"/>
        </w:rPr>
        <w:t xml:space="preserve"> </w:t>
      </w:r>
      <w:r w:rsidRPr="00AD6B4A">
        <w:rPr>
          <w:rFonts w:ascii="Arial" w:hAnsi="Arial" w:cs="Arial"/>
          <w:noProof/>
          <w:sz w:val="20"/>
        </w:rPr>
        <w:t>z powodu powstania okoliczności, za którą zgodni</w:t>
      </w:r>
      <w:r w:rsidR="003D0DE7" w:rsidRPr="00AD6B4A">
        <w:rPr>
          <w:rFonts w:ascii="Arial" w:hAnsi="Arial" w:cs="Arial"/>
          <w:noProof/>
          <w:sz w:val="20"/>
        </w:rPr>
        <w:t xml:space="preserve">e z postanowieniami </w:t>
      </w:r>
      <w:r w:rsidR="007366AB" w:rsidRPr="00AD6B4A">
        <w:rPr>
          <w:rFonts w:ascii="Arial" w:hAnsi="Arial" w:cs="Arial"/>
          <w:noProof/>
          <w:sz w:val="20"/>
        </w:rPr>
        <w:t>U</w:t>
      </w:r>
      <w:r w:rsidRPr="00AD6B4A">
        <w:rPr>
          <w:rFonts w:ascii="Arial" w:hAnsi="Arial" w:cs="Arial"/>
          <w:noProof/>
          <w:sz w:val="20"/>
        </w:rPr>
        <w:t>mowy l</w:t>
      </w:r>
      <w:r w:rsidR="003D0DE7" w:rsidRPr="00AD6B4A">
        <w:rPr>
          <w:rFonts w:ascii="Arial" w:hAnsi="Arial" w:cs="Arial"/>
          <w:noProof/>
          <w:sz w:val="20"/>
        </w:rPr>
        <w:t>ub bezwzględnie obowiązującymi przepisami p</w:t>
      </w:r>
      <w:r w:rsidRPr="00AD6B4A">
        <w:rPr>
          <w:rFonts w:ascii="Arial" w:hAnsi="Arial" w:cs="Arial"/>
          <w:noProof/>
          <w:sz w:val="20"/>
        </w:rPr>
        <w:t>rawa odpowiada Zamawiający, do wprowadzenia takiej zmiany stosuje się odpowiednio postanowieni</w:t>
      </w:r>
      <w:r w:rsidR="003D0DE7" w:rsidRPr="00AD6B4A">
        <w:rPr>
          <w:rFonts w:ascii="Arial" w:hAnsi="Arial" w:cs="Arial"/>
          <w:noProof/>
          <w:sz w:val="20"/>
        </w:rPr>
        <w:t xml:space="preserve">a </w:t>
      </w:r>
      <w:r w:rsidR="00170085" w:rsidRPr="00AD6B4A">
        <w:rPr>
          <w:rFonts w:ascii="Arial" w:hAnsi="Arial" w:cs="Arial"/>
          <w:noProof/>
          <w:sz w:val="20"/>
        </w:rPr>
        <w:t>rozdziału</w:t>
      </w:r>
      <w:r w:rsidRPr="00AD6B4A">
        <w:rPr>
          <w:rFonts w:ascii="Arial" w:hAnsi="Arial" w:cs="Arial"/>
          <w:noProof/>
          <w:sz w:val="20"/>
        </w:rPr>
        <w:t xml:space="preserve"> (</w:t>
      </w:r>
      <w:r w:rsidRPr="00AD6B4A">
        <w:rPr>
          <w:rFonts w:ascii="Arial" w:hAnsi="Arial" w:cs="Arial"/>
          <w:i/>
          <w:iCs/>
          <w:noProof/>
          <w:sz w:val="20"/>
        </w:rPr>
        <w:t>Propozycja Zmiany</w:t>
      </w:r>
      <w:r w:rsidRPr="00AD6B4A">
        <w:rPr>
          <w:rFonts w:ascii="Arial" w:hAnsi="Arial" w:cs="Arial"/>
          <w:noProof/>
          <w:sz w:val="20"/>
        </w:rPr>
        <w:t xml:space="preserve">) oraz </w:t>
      </w:r>
      <w:r w:rsidR="00170085" w:rsidRPr="00AD6B4A">
        <w:rPr>
          <w:rFonts w:ascii="Arial" w:hAnsi="Arial" w:cs="Arial"/>
          <w:noProof/>
          <w:sz w:val="20"/>
        </w:rPr>
        <w:t>rozdziału</w:t>
      </w:r>
      <w:r w:rsidRPr="00AD6B4A">
        <w:rPr>
          <w:rFonts w:ascii="Arial" w:hAnsi="Arial" w:cs="Arial"/>
          <w:noProof/>
          <w:sz w:val="20"/>
        </w:rPr>
        <w:t xml:space="preserve"> (</w:t>
      </w:r>
      <w:r w:rsidR="000566A4" w:rsidRPr="00AD6B4A">
        <w:rPr>
          <w:rFonts w:ascii="Arial" w:hAnsi="Arial" w:cs="Arial"/>
          <w:i/>
          <w:iCs/>
          <w:noProof/>
          <w:sz w:val="20"/>
        </w:rPr>
        <w:t>Procedura Wprowadzania</w:t>
      </w:r>
      <w:r w:rsidRPr="00AD6B4A">
        <w:rPr>
          <w:rFonts w:ascii="Arial" w:hAnsi="Arial" w:cs="Arial"/>
          <w:i/>
          <w:iCs/>
          <w:noProof/>
          <w:sz w:val="20"/>
        </w:rPr>
        <w:t xml:space="preserve"> Zmian</w:t>
      </w:r>
      <w:r w:rsidR="00170085" w:rsidRPr="00AD6B4A">
        <w:rPr>
          <w:rFonts w:ascii="Arial" w:hAnsi="Arial" w:cs="Arial"/>
          <w:noProof/>
          <w:sz w:val="20"/>
        </w:rPr>
        <w:t>) Umowy</w:t>
      </w:r>
      <w:r w:rsidR="003D0DE7" w:rsidRPr="00AD6B4A">
        <w:rPr>
          <w:rFonts w:ascii="Arial" w:hAnsi="Arial" w:cs="Arial"/>
          <w:noProof/>
          <w:sz w:val="20"/>
        </w:rPr>
        <w:t xml:space="preserve"> p</w:t>
      </w:r>
      <w:r w:rsidRPr="00AD6B4A">
        <w:rPr>
          <w:rFonts w:ascii="Arial" w:hAnsi="Arial" w:cs="Arial"/>
          <w:noProof/>
          <w:sz w:val="20"/>
        </w:rPr>
        <w:t xml:space="preserve">od warunkiem, że wystąpienie danej okoliczności nie wynika z </w:t>
      </w:r>
      <w:r w:rsidR="00170085" w:rsidRPr="00AD6B4A">
        <w:rPr>
          <w:rFonts w:ascii="Arial" w:hAnsi="Arial" w:cs="Arial"/>
          <w:noProof/>
          <w:sz w:val="20"/>
        </w:rPr>
        <w:t xml:space="preserve">- </w:t>
      </w:r>
      <w:r w:rsidRPr="00AD6B4A">
        <w:rPr>
          <w:rFonts w:ascii="Arial" w:hAnsi="Arial" w:cs="Arial"/>
          <w:noProof/>
          <w:sz w:val="20"/>
        </w:rPr>
        <w:t>lub nie jest związane z niewykonaniem lub nienależytym wykonaniem zobowiązań Wykonawcy oraz za wyjątkiem innych okoliczności wyraźnie wskazanych w Umowie, do okoliczności, za które odpowiada Zamawiający, należą</w:t>
      </w:r>
      <w:bookmarkEnd w:id="38"/>
      <w:r w:rsidR="00170085" w:rsidRPr="00AD6B4A">
        <w:rPr>
          <w:rFonts w:ascii="Arial" w:hAnsi="Arial" w:cs="Arial"/>
          <w:noProof/>
          <w:sz w:val="20"/>
        </w:rPr>
        <w:t xml:space="preserve"> </w:t>
      </w:r>
      <w:r w:rsidRPr="00AD6B4A">
        <w:rPr>
          <w:rFonts w:ascii="Arial" w:hAnsi="Arial" w:cs="Arial"/>
          <w:noProof/>
          <w:sz w:val="20"/>
        </w:rPr>
        <w:t>w szczególności:</w:t>
      </w:r>
      <w:r w:rsidR="003D0DE7" w:rsidRPr="00AD6B4A">
        <w:rPr>
          <w:rFonts w:ascii="Arial" w:hAnsi="Arial" w:cs="Arial"/>
          <w:noProof/>
          <w:sz w:val="20"/>
        </w:rPr>
        <w:t xml:space="preserve"> </w:t>
      </w:r>
      <w:bookmarkStart w:id="39" w:name="_BPDC_LN_INS_1015"/>
      <w:bookmarkEnd w:id="39"/>
      <w:r w:rsidRPr="00AD6B4A">
        <w:rPr>
          <w:rFonts w:ascii="Arial" w:hAnsi="Arial" w:cs="Arial"/>
          <w:noProof/>
          <w:sz w:val="20"/>
        </w:rPr>
        <w:t>d</w:t>
      </w:r>
      <w:bookmarkStart w:id="40" w:name="_Ref384834972"/>
      <w:r w:rsidRPr="00AD6B4A">
        <w:rPr>
          <w:rFonts w:ascii="Arial" w:hAnsi="Arial" w:cs="Arial"/>
          <w:noProof/>
          <w:sz w:val="20"/>
        </w:rPr>
        <w:t>ziałania lub zaniechania niezgodne z przepisami prawa lub Umową osób trzecich zatrudnionych bezpośrednio przez Zamawiającego, mające wpływ na termi</w:t>
      </w:r>
      <w:r w:rsidR="00F92166" w:rsidRPr="00AD6B4A">
        <w:rPr>
          <w:rFonts w:ascii="Arial" w:hAnsi="Arial" w:cs="Arial"/>
          <w:noProof/>
          <w:sz w:val="20"/>
        </w:rPr>
        <w:t xml:space="preserve">ny wykonania </w:t>
      </w:r>
      <w:r w:rsidR="007366AB" w:rsidRPr="00AD6B4A">
        <w:rPr>
          <w:rFonts w:ascii="Arial" w:hAnsi="Arial" w:cs="Arial"/>
          <w:noProof/>
          <w:sz w:val="20"/>
        </w:rPr>
        <w:t>U</w:t>
      </w:r>
      <w:r w:rsidR="00F92166" w:rsidRPr="00AD6B4A">
        <w:rPr>
          <w:rFonts w:ascii="Arial" w:hAnsi="Arial" w:cs="Arial"/>
          <w:noProof/>
          <w:sz w:val="20"/>
        </w:rPr>
        <w:t>mowy lub na c</w:t>
      </w:r>
      <w:r w:rsidR="003D0DE7" w:rsidRPr="00AD6B4A">
        <w:rPr>
          <w:rFonts w:ascii="Arial" w:hAnsi="Arial" w:cs="Arial"/>
          <w:noProof/>
          <w:sz w:val="20"/>
        </w:rPr>
        <w:t>enę</w:t>
      </w:r>
      <w:bookmarkEnd w:id="40"/>
      <w:r w:rsidRPr="00AD6B4A">
        <w:rPr>
          <w:rFonts w:ascii="Arial" w:hAnsi="Arial" w:cs="Arial"/>
          <w:noProof/>
          <w:sz w:val="20"/>
        </w:rPr>
        <w:t xml:space="preserve">; </w:t>
      </w:r>
      <w:bookmarkStart w:id="41" w:name="_BPDC_LN_INS_1013"/>
      <w:bookmarkEnd w:id="41"/>
      <w:r w:rsidRPr="00AD6B4A">
        <w:rPr>
          <w:rFonts w:ascii="Arial" w:hAnsi="Arial" w:cs="Arial"/>
          <w:noProof/>
          <w:sz w:val="20"/>
        </w:rPr>
        <w:t>z</w:t>
      </w:r>
      <w:bookmarkStart w:id="42" w:name="_Ref384834974"/>
      <w:r w:rsidRPr="00AD6B4A">
        <w:rPr>
          <w:rFonts w:ascii="Arial" w:hAnsi="Arial" w:cs="Arial"/>
          <w:noProof/>
          <w:sz w:val="20"/>
        </w:rPr>
        <w:t>awieszenie prac lub przerwa w realizacji przedmiotu Umowy w wyniku działań lub na polecenie Zamawiającego maj</w:t>
      </w:r>
      <w:r w:rsidR="003D0DE7" w:rsidRPr="00AD6B4A">
        <w:rPr>
          <w:rFonts w:ascii="Arial" w:hAnsi="Arial" w:cs="Arial"/>
          <w:noProof/>
          <w:sz w:val="20"/>
        </w:rPr>
        <w:t>ące wpływ na terminy wykonania u</w:t>
      </w:r>
      <w:r w:rsidRPr="00AD6B4A">
        <w:rPr>
          <w:rFonts w:ascii="Arial" w:hAnsi="Arial" w:cs="Arial"/>
          <w:noProof/>
          <w:sz w:val="20"/>
        </w:rPr>
        <w:t>mowy;</w:t>
      </w:r>
      <w:bookmarkEnd w:id="42"/>
      <w:r w:rsidRPr="00AD6B4A">
        <w:rPr>
          <w:rFonts w:ascii="Arial" w:hAnsi="Arial" w:cs="Arial"/>
          <w:noProof/>
          <w:sz w:val="20"/>
        </w:rPr>
        <w:t xml:space="preserve"> opóźnienia Zamawiającego w zapłacie wymagalnych należ</w:t>
      </w:r>
      <w:r w:rsidR="003D0DE7" w:rsidRPr="00AD6B4A">
        <w:rPr>
          <w:rFonts w:ascii="Arial" w:hAnsi="Arial" w:cs="Arial"/>
          <w:noProof/>
          <w:sz w:val="20"/>
        </w:rPr>
        <w:t>ności Wykonawcy wynikających z </w:t>
      </w:r>
      <w:r w:rsidR="007366AB" w:rsidRPr="00AD6B4A">
        <w:rPr>
          <w:rFonts w:ascii="Arial" w:hAnsi="Arial" w:cs="Arial"/>
          <w:noProof/>
          <w:sz w:val="20"/>
        </w:rPr>
        <w:t>U</w:t>
      </w:r>
      <w:r w:rsidRPr="00AD6B4A">
        <w:rPr>
          <w:rFonts w:ascii="Arial" w:hAnsi="Arial" w:cs="Arial"/>
          <w:noProof/>
          <w:sz w:val="20"/>
        </w:rPr>
        <w:t xml:space="preserve">mowy, mające wpływ na terminy wykonania </w:t>
      </w:r>
      <w:r w:rsidR="007366AB" w:rsidRPr="00AD6B4A">
        <w:rPr>
          <w:rFonts w:ascii="Arial" w:hAnsi="Arial" w:cs="Arial"/>
          <w:noProof/>
          <w:sz w:val="20"/>
        </w:rPr>
        <w:t>U</w:t>
      </w:r>
      <w:r w:rsidRPr="00AD6B4A">
        <w:rPr>
          <w:rFonts w:ascii="Arial" w:hAnsi="Arial" w:cs="Arial"/>
          <w:noProof/>
          <w:sz w:val="20"/>
        </w:rPr>
        <w:t xml:space="preserve">mowy, przy czym w przypadku takiego </w:t>
      </w:r>
      <w:r w:rsidR="00E81DE1" w:rsidRPr="00AD6B4A">
        <w:rPr>
          <w:rFonts w:ascii="Arial" w:hAnsi="Arial" w:cs="Arial"/>
          <w:noProof/>
          <w:sz w:val="20"/>
        </w:rPr>
        <w:t>opóźnienia Wykonawca</w:t>
      </w:r>
      <w:r w:rsidRPr="00AD6B4A">
        <w:rPr>
          <w:rFonts w:ascii="Arial" w:hAnsi="Arial" w:cs="Arial"/>
          <w:noProof/>
          <w:sz w:val="20"/>
        </w:rPr>
        <w:t xml:space="preserve"> nie jest uprawniony do </w:t>
      </w:r>
      <w:r w:rsidRPr="00AD6B4A">
        <w:rPr>
          <w:rFonts w:ascii="Arial" w:hAnsi="Arial" w:cs="Arial"/>
          <w:noProof/>
          <w:sz w:val="20"/>
        </w:rPr>
        <w:lastRenderedPageBreak/>
        <w:t xml:space="preserve">żądania zmiany wysokości </w:t>
      </w:r>
      <w:r w:rsidR="003D0DE7" w:rsidRPr="00AD6B4A">
        <w:rPr>
          <w:rFonts w:ascii="Arial" w:hAnsi="Arial" w:cs="Arial"/>
          <w:noProof/>
          <w:sz w:val="20"/>
        </w:rPr>
        <w:t>c</w:t>
      </w:r>
      <w:r w:rsidRPr="00AD6B4A">
        <w:rPr>
          <w:rFonts w:ascii="Arial" w:hAnsi="Arial" w:cs="Arial"/>
          <w:noProof/>
          <w:sz w:val="20"/>
        </w:rPr>
        <w:t>eny.</w:t>
      </w:r>
    </w:p>
    <w:p w14:paraId="25B02AE4" w14:textId="77777777" w:rsidR="00E00C41" w:rsidRDefault="00E00C41" w:rsidP="00AB71F6">
      <w:pPr>
        <w:spacing w:after="120" w:line="276" w:lineRule="auto"/>
        <w:jc w:val="center"/>
        <w:rPr>
          <w:rFonts w:ascii="Arial" w:hAnsi="Arial" w:cs="Arial"/>
          <w:b/>
          <w:sz w:val="20"/>
          <w:szCs w:val="20"/>
        </w:rPr>
      </w:pPr>
    </w:p>
    <w:p w14:paraId="2FD1A20C" w14:textId="77777777" w:rsidR="00FF2BB9" w:rsidRPr="00AD6B4A" w:rsidRDefault="00FF2BB9" w:rsidP="00AB71F6">
      <w:pPr>
        <w:spacing w:after="120" w:line="276" w:lineRule="auto"/>
        <w:jc w:val="center"/>
        <w:rPr>
          <w:rFonts w:ascii="Arial" w:hAnsi="Arial" w:cs="Arial"/>
          <w:b/>
          <w:sz w:val="20"/>
          <w:szCs w:val="20"/>
        </w:rPr>
      </w:pPr>
      <w:r w:rsidRPr="00AD6B4A">
        <w:rPr>
          <w:rFonts w:ascii="Arial" w:hAnsi="Arial" w:cs="Arial"/>
          <w:b/>
          <w:sz w:val="20"/>
          <w:szCs w:val="20"/>
        </w:rPr>
        <w:t>SIŁA WYŻSZA</w:t>
      </w:r>
    </w:p>
    <w:p w14:paraId="18426347" w14:textId="03236934" w:rsidR="00D41E9F" w:rsidRPr="00AD6B4A" w:rsidRDefault="00D41E9F" w:rsidP="00AB71F6">
      <w:pPr>
        <w:suppressAutoHyphens w:val="0"/>
        <w:spacing w:after="40" w:line="276" w:lineRule="auto"/>
        <w:jc w:val="center"/>
        <w:rPr>
          <w:rFonts w:ascii="Arial" w:hAnsi="Arial" w:cs="Arial"/>
          <w:b/>
          <w:sz w:val="20"/>
          <w:szCs w:val="20"/>
        </w:rPr>
      </w:pPr>
      <w:r w:rsidRPr="00AD6B4A">
        <w:rPr>
          <w:rFonts w:ascii="Arial" w:hAnsi="Arial" w:cs="Arial"/>
          <w:b/>
          <w:sz w:val="20"/>
          <w:szCs w:val="20"/>
        </w:rPr>
        <w:t xml:space="preserve">§ </w:t>
      </w:r>
      <w:r w:rsidR="009216A4" w:rsidRPr="00AD6B4A">
        <w:rPr>
          <w:rFonts w:ascii="Arial" w:hAnsi="Arial" w:cs="Arial"/>
          <w:b/>
          <w:sz w:val="20"/>
          <w:szCs w:val="20"/>
        </w:rPr>
        <w:t>20</w:t>
      </w:r>
    </w:p>
    <w:p w14:paraId="792806B5" w14:textId="587EF2E4" w:rsidR="0054168E" w:rsidRPr="00AD6B4A" w:rsidRDefault="00FF2BB9" w:rsidP="0054168E">
      <w:pPr>
        <w:pStyle w:val="Tekstdopunktu"/>
        <w:numPr>
          <w:ilvl w:val="0"/>
          <w:numId w:val="17"/>
        </w:numPr>
        <w:spacing w:after="120" w:line="276" w:lineRule="auto"/>
        <w:rPr>
          <w:rFonts w:ascii="Arial" w:hAnsi="Arial" w:cs="Arial"/>
          <w:noProof/>
          <w:sz w:val="20"/>
        </w:rPr>
      </w:pPr>
      <w:r w:rsidRPr="00AD6B4A">
        <w:rPr>
          <w:rFonts w:ascii="Arial" w:hAnsi="Arial" w:cs="Arial"/>
          <w:noProof/>
          <w:sz w:val="20"/>
        </w:rPr>
        <w:t>Gdyby nastąpiły jakiekolwiek okoliczności będące poza rozsądnym zakresem kontroli Wykonawcy lub Zamawiającego (zdarzenie siły wyższej) i spowodowały opóźnienie lub uniemożliwiły Stronie wykonanie zobowiązań wynikających z niniejszej umowy w przewidzianych w niej terminach, wówczas wykonanie takiego zobowiązania podlega przedłużeniu o taki okres, o jaki wykonanie zostało zawieszone wz</w:t>
      </w:r>
      <w:r w:rsidR="00170085" w:rsidRPr="00AD6B4A">
        <w:rPr>
          <w:rFonts w:ascii="Arial" w:hAnsi="Arial" w:cs="Arial"/>
          <w:noProof/>
          <w:sz w:val="20"/>
        </w:rPr>
        <w:t>ględnie opóźnione z tego powodu</w:t>
      </w:r>
      <w:r w:rsidRPr="00AD6B4A">
        <w:rPr>
          <w:rFonts w:ascii="Arial" w:hAnsi="Arial" w:cs="Arial"/>
          <w:noProof/>
          <w:sz w:val="20"/>
        </w:rPr>
        <w:t xml:space="preserve"> pod warunkiem, że Strona wykonująca zobowiązanie zawiadomi drugą Stronę w ciągu 7 dni od powzięcia wiadomości o takich okolicznościach.</w:t>
      </w:r>
    </w:p>
    <w:p w14:paraId="5992321F" w14:textId="0087B102" w:rsidR="00FF2BB9" w:rsidRPr="00AD6B4A" w:rsidRDefault="00FF2BB9" w:rsidP="00A678A9">
      <w:pPr>
        <w:pStyle w:val="Tekstdopunktu"/>
        <w:numPr>
          <w:ilvl w:val="0"/>
          <w:numId w:val="17"/>
        </w:numPr>
        <w:spacing w:after="120" w:line="276" w:lineRule="auto"/>
        <w:rPr>
          <w:rFonts w:ascii="Arial" w:hAnsi="Arial" w:cs="Arial"/>
          <w:noProof/>
          <w:sz w:val="20"/>
        </w:rPr>
      </w:pPr>
      <w:r w:rsidRPr="00AD6B4A">
        <w:rPr>
          <w:rFonts w:ascii="Arial" w:hAnsi="Arial" w:cs="Arial"/>
          <w:noProof/>
          <w:sz w:val="20"/>
        </w:rPr>
        <w:t xml:space="preserve">W takim przypadku Strony podejmą natychmiastowe działania w celu określenia rozsądnego rozwiązania uwzględniającego skutki tego zdarzenia. Gdyby te okoliczności trwały dłużej niż </w:t>
      </w:r>
      <w:r w:rsidR="00F22EB0" w:rsidRPr="00AD6B4A">
        <w:rPr>
          <w:rFonts w:ascii="Arial" w:hAnsi="Arial" w:cs="Arial"/>
          <w:noProof/>
          <w:sz w:val="20"/>
        </w:rPr>
        <w:t>9</w:t>
      </w:r>
      <w:r w:rsidRPr="00AD6B4A">
        <w:rPr>
          <w:rFonts w:ascii="Arial" w:hAnsi="Arial" w:cs="Arial"/>
          <w:noProof/>
          <w:sz w:val="20"/>
        </w:rPr>
        <w:t xml:space="preserve"> miesięcy, każda ze Stron ma prawo rozwiązać </w:t>
      </w:r>
      <w:r w:rsidR="007366AB" w:rsidRPr="00AD6B4A">
        <w:rPr>
          <w:rFonts w:ascii="Arial" w:hAnsi="Arial" w:cs="Arial"/>
          <w:noProof/>
          <w:sz w:val="20"/>
        </w:rPr>
        <w:t>U</w:t>
      </w:r>
      <w:r w:rsidRPr="00AD6B4A">
        <w:rPr>
          <w:rFonts w:ascii="Arial" w:hAnsi="Arial" w:cs="Arial"/>
          <w:noProof/>
          <w:sz w:val="20"/>
        </w:rPr>
        <w:t>m</w:t>
      </w:r>
      <w:r w:rsidR="00170085" w:rsidRPr="00AD6B4A">
        <w:rPr>
          <w:rFonts w:ascii="Arial" w:hAnsi="Arial" w:cs="Arial"/>
          <w:noProof/>
          <w:sz w:val="20"/>
        </w:rPr>
        <w:t>owę ze skutkiem natychmiastowym</w:t>
      </w:r>
      <w:r w:rsidRPr="00AD6B4A">
        <w:rPr>
          <w:rFonts w:ascii="Arial" w:hAnsi="Arial" w:cs="Arial"/>
          <w:noProof/>
          <w:sz w:val="20"/>
        </w:rPr>
        <w:t xml:space="preserve"> bez obowiązku wypłaty odszkodowania drugiej Stronie.</w:t>
      </w:r>
    </w:p>
    <w:p w14:paraId="5899A654" w14:textId="709E4748" w:rsidR="00FF2BB9" w:rsidRPr="00AD6B4A" w:rsidRDefault="00FF2BB9" w:rsidP="00A678A9">
      <w:pPr>
        <w:pStyle w:val="Tekstdopunktu"/>
        <w:numPr>
          <w:ilvl w:val="0"/>
          <w:numId w:val="17"/>
        </w:numPr>
        <w:spacing w:after="120" w:line="276" w:lineRule="auto"/>
        <w:rPr>
          <w:rFonts w:ascii="Arial" w:hAnsi="Arial" w:cs="Arial"/>
          <w:noProof/>
          <w:sz w:val="20"/>
        </w:rPr>
      </w:pPr>
      <w:r w:rsidRPr="00AD6B4A">
        <w:rPr>
          <w:rFonts w:ascii="Arial" w:hAnsi="Arial" w:cs="Arial"/>
          <w:noProof/>
          <w:sz w:val="20"/>
        </w:rPr>
        <w:t>Zdarzenia siły wyższej obejmują - wojny, rewolucje, agresje, bunty, powstania, zamieszki, niepokoje oraz inne publiczne nieporządki, zdarzenia żywiołowe - pożary, powodzie, huragany, trzęsienia ziemi, gradobicia, strajki, lokauty oraz inne okoliczności, będące poza możliwym wpływem Wykonawcy lub Zamawiającego.</w:t>
      </w:r>
    </w:p>
    <w:p w14:paraId="198EC0E8" w14:textId="77777777" w:rsidR="00FF2BB9" w:rsidRPr="00AD6B4A" w:rsidRDefault="00FF2BB9" w:rsidP="00A678A9">
      <w:pPr>
        <w:pStyle w:val="Tekstdopunktu"/>
        <w:numPr>
          <w:ilvl w:val="0"/>
          <w:numId w:val="17"/>
        </w:numPr>
        <w:spacing w:after="120" w:line="276" w:lineRule="auto"/>
        <w:rPr>
          <w:rFonts w:ascii="Arial" w:hAnsi="Arial" w:cs="Arial"/>
          <w:noProof/>
          <w:sz w:val="20"/>
        </w:rPr>
      </w:pPr>
      <w:r w:rsidRPr="00AD6B4A">
        <w:rPr>
          <w:rFonts w:ascii="Arial" w:hAnsi="Arial" w:cs="Arial"/>
          <w:noProof/>
          <w:sz w:val="20"/>
        </w:rPr>
        <w:t>Zaistnienie wymienionego wyżej zdarzenia musi być potwierdzone przez odpowiednie władze, organy lub właściwą izbę gospodarczą.</w:t>
      </w:r>
    </w:p>
    <w:p w14:paraId="50A83AC7" w14:textId="79753FA0" w:rsidR="00DB1FAB" w:rsidRPr="00DB1FAB" w:rsidRDefault="00FF2BB9" w:rsidP="00DB1FAB">
      <w:pPr>
        <w:pStyle w:val="Tekstdopunktu"/>
        <w:numPr>
          <w:ilvl w:val="0"/>
          <w:numId w:val="17"/>
        </w:numPr>
        <w:spacing w:after="120" w:line="276" w:lineRule="auto"/>
        <w:rPr>
          <w:rFonts w:ascii="Arial" w:hAnsi="Arial" w:cs="Arial"/>
          <w:noProof/>
          <w:sz w:val="20"/>
        </w:rPr>
      </w:pPr>
      <w:r w:rsidRPr="00AD6B4A">
        <w:rPr>
          <w:rFonts w:ascii="Arial" w:hAnsi="Arial" w:cs="Arial"/>
          <w:noProof/>
          <w:sz w:val="20"/>
        </w:rPr>
        <w:t xml:space="preserve">W przypadku rozwiązania </w:t>
      </w:r>
      <w:r w:rsidR="007366AB" w:rsidRPr="00AD6B4A">
        <w:rPr>
          <w:rFonts w:ascii="Arial" w:hAnsi="Arial" w:cs="Arial"/>
          <w:noProof/>
          <w:sz w:val="20"/>
        </w:rPr>
        <w:t>U</w:t>
      </w:r>
      <w:r w:rsidRPr="00AD6B4A">
        <w:rPr>
          <w:rFonts w:ascii="Arial" w:hAnsi="Arial" w:cs="Arial"/>
          <w:noProof/>
          <w:sz w:val="20"/>
        </w:rPr>
        <w:t xml:space="preserve">mowy z powodów siły wyższej trwającej dłużej niż </w:t>
      </w:r>
      <w:r w:rsidR="00F22EB0" w:rsidRPr="00AD6B4A">
        <w:rPr>
          <w:rFonts w:ascii="Arial" w:hAnsi="Arial" w:cs="Arial"/>
          <w:noProof/>
          <w:sz w:val="20"/>
        </w:rPr>
        <w:t>9</w:t>
      </w:r>
      <w:r w:rsidRPr="00AD6B4A">
        <w:rPr>
          <w:rFonts w:ascii="Arial" w:hAnsi="Arial" w:cs="Arial"/>
          <w:noProof/>
          <w:sz w:val="20"/>
        </w:rPr>
        <w:t xml:space="preserve"> miesięcy, Zamawiający zapłaci Wykonawcy za wszystkie </w:t>
      </w:r>
      <w:r w:rsidR="00170085" w:rsidRPr="00AD6B4A">
        <w:rPr>
          <w:rFonts w:ascii="Arial" w:hAnsi="Arial" w:cs="Arial"/>
          <w:noProof/>
          <w:sz w:val="20"/>
        </w:rPr>
        <w:t>wykonane</w:t>
      </w:r>
      <w:r w:rsidRPr="00AD6B4A">
        <w:rPr>
          <w:rFonts w:ascii="Arial" w:hAnsi="Arial" w:cs="Arial"/>
          <w:noProof/>
          <w:sz w:val="20"/>
        </w:rPr>
        <w:t xml:space="preserve"> do t</w:t>
      </w:r>
      <w:r w:rsidR="004278E3" w:rsidRPr="00AD6B4A">
        <w:rPr>
          <w:rFonts w:ascii="Arial" w:hAnsi="Arial" w:cs="Arial"/>
          <w:noProof/>
          <w:sz w:val="20"/>
        </w:rPr>
        <w:t xml:space="preserve">ego czasu </w:t>
      </w:r>
      <w:r w:rsidR="00170085" w:rsidRPr="00AD6B4A">
        <w:rPr>
          <w:rFonts w:ascii="Arial" w:hAnsi="Arial" w:cs="Arial"/>
          <w:noProof/>
          <w:sz w:val="20"/>
        </w:rPr>
        <w:t>Usługi</w:t>
      </w:r>
      <w:r w:rsidR="004278E3" w:rsidRPr="00AD6B4A">
        <w:rPr>
          <w:rFonts w:ascii="Arial" w:hAnsi="Arial" w:cs="Arial"/>
          <w:noProof/>
          <w:sz w:val="20"/>
        </w:rPr>
        <w:t xml:space="preserve">. </w:t>
      </w:r>
    </w:p>
    <w:p w14:paraId="726A39C7" w14:textId="77777777" w:rsidR="00E00C41" w:rsidRDefault="00E00C41" w:rsidP="00AB71F6">
      <w:pPr>
        <w:pStyle w:val="Tekstpodstawowy"/>
        <w:spacing w:line="276" w:lineRule="auto"/>
        <w:jc w:val="center"/>
        <w:rPr>
          <w:rFonts w:ascii="Arial" w:hAnsi="Arial" w:cs="Arial"/>
          <w:b/>
          <w:bCs/>
          <w:color w:val="000000"/>
          <w:sz w:val="20"/>
          <w:szCs w:val="20"/>
          <w:lang w:val="pl-PL"/>
        </w:rPr>
      </w:pPr>
    </w:p>
    <w:p w14:paraId="73D1B245" w14:textId="77777777" w:rsidR="001D1FD6" w:rsidRPr="00AD6B4A" w:rsidRDefault="001D1FD6" w:rsidP="00AB71F6">
      <w:pPr>
        <w:pStyle w:val="Tekstpodstawowy"/>
        <w:spacing w:line="276" w:lineRule="auto"/>
        <w:jc w:val="center"/>
        <w:rPr>
          <w:rFonts w:ascii="Arial" w:hAnsi="Arial" w:cs="Arial"/>
          <w:b/>
          <w:color w:val="000000"/>
          <w:sz w:val="20"/>
          <w:szCs w:val="20"/>
          <w:lang w:val="pl-PL"/>
        </w:rPr>
      </w:pPr>
      <w:r w:rsidRPr="00AD6B4A">
        <w:rPr>
          <w:rFonts w:ascii="Arial" w:hAnsi="Arial" w:cs="Arial"/>
          <w:b/>
          <w:bCs/>
          <w:color w:val="000000"/>
          <w:sz w:val="20"/>
          <w:szCs w:val="20"/>
          <w:lang w:val="pl-PL"/>
        </w:rPr>
        <w:t>POUFNOŚĆ</w:t>
      </w:r>
      <w:r w:rsidR="00ED6444" w:rsidRPr="00AD6B4A">
        <w:rPr>
          <w:rFonts w:ascii="Arial" w:hAnsi="Arial" w:cs="Arial"/>
          <w:b/>
          <w:bCs/>
          <w:color w:val="000000"/>
          <w:sz w:val="20"/>
          <w:szCs w:val="20"/>
          <w:lang w:val="pl-PL"/>
        </w:rPr>
        <w:t>.</w:t>
      </w:r>
    </w:p>
    <w:p w14:paraId="4EB0EE89" w14:textId="3AA2203E" w:rsidR="001D1FD6" w:rsidRPr="00AD6B4A" w:rsidRDefault="00170085" w:rsidP="00AB71F6">
      <w:pPr>
        <w:pStyle w:val="Tekstpodstawowy"/>
        <w:suppressAutoHyphens w:val="0"/>
        <w:spacing w:line="276" w:lineRule="auto"/>
        <w:jc w:val="center"/>
        <w:rPr>
          <w:rFonts w:ascii="Arial" w:hAnsi="Arial" w:cs="Arial"/>
          <w:b/>
          <w:color w:val="000000"/>
          <w:sz w:val="20"/>
          <w:szCs w:val="20"/>
          <w:lang w:val="pl-PL"/>
        </w:rPr>
      </w:pPr>
      <w:r w:rsidRPr="00AD6B4A">
        <w:rPr>
          <w:rFonts w:ascii="Arial" w:hAnsi="Arial" w:cs="Arial"/>
          <w:b/>
          <w:color w:val="000000"/>
          <w:sz w:val="20"/>
          <w:szCs w:val="20"/>
          <w:lang w:val="pl-PL"/>
        </w:rPr>
        <w:t>§ 2</w:t>
      </w:r>
      <w:r w:rsidR="009216A4" w:rsidRPr="00AD6B4A">
        <w:rPr>
          <w:rFonts w:ascii="Arial" w:hAnsi="Arial" w:cs="Arial"/>
          <w:b/>
          <w:color w:val="000000"/>
          <w:sz w:val="20"/>
          <w:szCs w:val="20"/>
          <w:lang w:val="pl-PL"/>
        </w:rPr>
        <w:t>1</w:t>
      </w:r>
    </w:p>
    <w:p w14:paraId="37B8AFD3" w14:textId="77777777" w:rsidR="00170085" w:rsidRPr="00AD6B4A" w:rsidRDefault="00170085" w:rsidP="00AB71F6">
      <w:pPr>
        <w:pStyle w:val="Tekstpodstawowy"/>
        <w:suppressAutoHyphens w:val="0"/>
        <w:spacing w:line="276" w:lineRule="auto"/>
        <w:jc w:val="center"/>
        <w:rPr>
          <w:rFonts w:ascii="Arial" w:hAnsi="Arial" w:cs="Arial"/>
          <w:b/>
          <w:color w:val="000000"/>
          <w:sz w:val="20"/>
          <w:szCs w:val="20"/>
          <w:lang w:val="pl-PL"/>
        </w:rPr>
      </w:pPr>
    </w:p>
    <w:p w14:paraId="74BBE624" w14:textId="4C2F0DD4" w:rsidR="001D1FD6" w:rsidRPr="00AD6B4A" w:rsidRDefault="001D1FD6" w:rsidP="00A678A9">
      <w:pPr>
        <w:pStyle w:val="Tekstpodstawowy"/>
        <w:numPr>
          <w:ilvl w:val="0"/>
          <w:numId w:val="18"/>
        </w:numPr>
        <w:tabs>
          <w:tab w:val="clear" w:pos="720"/>
          <w:tab w:val="num" w:pos="360"/>
        </w:tabs>
        <w:suppressAutoHyphens w:val="0"/>
        <w:spacing w:after="120" w:line="276" w:lineRule="auto"/>
        <w:ind w:left="357" w:hanging="357"/>
        <w:rPr>
          <w:rFonts w:ascii="Arial" w:hAnsi="Arial" w:cs="Arial"/>
          <w:color w:val="000000"/>
          <w:sz w:val="20"/>
          <w:szCs w:val="20"/>
          <w:lang w:val="pl-PL"/>
        </w:rPr>
      </w:pPr>
      <w:r w:rsidRPr="00AD6B4A">
        <w:rPr>
          <w:rFonts w:ascii="Arial" w:hAnsi="Arial" w:cs="Arial"/>
          <w:color w:val="000000"/>
          <w:sz w:val="20"/>
          <w:szCs w:val="20"/>
          <w:lang w:val="pl-PL"/>
        </w:rPr>
        <w:t xml:space="preserve">Niniejsza </w:t>
      </w:r>
      <w:r w:rsidR="002548CE" w:rsidRPr="00AD6B4A">
        <w:rPr>
          <w:rFonts w:ascii="Arial" w:hAnsi="Arial" w:cs="Arial"/>
          <w:color w:val="000000"/>
          <w:sz w:val="20"/>
          <w:szCs w:val="20"/>
          <w:lang w:val="pl-PL"/>
        </w:rPr>
        <w:t>U</w:t>
      </w:r>
      <w:r w:rsidRPr="00AD6B4A">
        <w:rPr>
          <w:rFonts w:ascii="Arial" w:hAnsi="Arial" w:cs="Arial"/>
          <w:color w:val="000000"/>
          <w:sz w:val="20"/>
          <w:szCs w:val="20"/>
          <w:lang w:val="pl-PL"/>
        </w:rPr>
        <w:t xml:space="preserve">mowa jest jawna. </w:t>
      </w:r>
    </w:p>
    <w:p w14:paraId="6778F441" w14:textId="4432524F" w:rsidR="001D1FD6" w:rsidRPr="00AD6B4A" w:rsidRDefault="001D1FD6" w:rsidP="00A678A9">
      <w:pPr>
        <w:pStyle w:val="Tekstpodstawowy"/>
        <w:numPr>
          <w:ilvl w:val="0"/>
          <w:numId w:val="18"/>
        </w:numPr>
        <w:tabs>
          <w:tab w:val="clear" w:pos="720"/>
          <w:tab w:val="num" w:pos="360"/>
        </w:tabs>
        <w:suppressAutoHyphens w:val="0"/>
        <w:spacing w:after="120" w:line="276" w:lineRule="auto"/>
        <w:ind w:left="357" w:hanging="357"/>
        <w:rPr>
          <w:rFonts w:ascii="Arial" w:hAnsi="Arial" w:cs="Arial"/>
          <w:color w:val="000000"/>
          <w:sz w:val="20"/>
          <w:szCs w:val="20"/>
          <w:lang w:val="pl-PL"/>
        </w:rPr>
      </w:pPr>
      <w:r w:rsidRPr="00AD6B4A">
        <w:rPr>
          <w:rFonts w:ascii="Arial" w:hAnsi="Arial" w:cs="Arial"/>
          <w:color w:val="000000"/>
          <w:sz w:val="20"/>
          <w:szCs w:val="20"/>
          <w:lang w:val="pl-PL"/>
        </w:rPr>
        <w:t xml:space="preserve">Strony umowy zobowiązują się uzgadniać zakres powierzonych informacji, które będą podlegać zastrzeżeniu i będą przekazywane w ramach realizacji </w:t>
      </w:r>
      <w:r w:rsidR="002548CE" w:rsidRPr="00AD6B4A">
        <w:rPr>
          <w:rFonts w:ascii="Arial" w:hAnsi="Arial" w:cs="Arial"/>
          <w:color w:val="000000"/>
          <w:sz w:val="20"/>
          <w:szCs w:val="20"/>
          <w:lang w:val="pl-PL"/>
        </w:rPr>
        <w:t>U</w:t>
      </w:r>
      <w:r w:rsidRPr="00AD6B4A">
        <w:rPr>
          <w:rFonts w:ascii="Arial" w:hAnsi="Arial" w:cs="Arial"/>
          <w:color w:val="000000"/>
          <w:sz w:val="20"/>
          <w:szCs w:val="20"/>
          <w:lang w:val="pl-PL"/>
        </w:rPr>
        <w:t>mowy.</w:t>
      </w:r>
    </w:p>
    <w:p w14:paraId="263F4126" w14:textId="0C3FA82C" w:rsidR="001D1FD6" w:rsidRPr="00AD6B4A" w:rsidRDefault="001D1FD6" w:rsidP="00A678A9">
      <w:pPr>
        <w:pStyle w:val="Tekstpodstawowy"/>
        <w:numPr>
          <w:ilvl w:val="0"/>
          <w:numId w:val="18"/>
        </w:numPr>
        <w:tabs>
          <w:tab w:val="clear" w:pos="720"/>
          <w:tab w:val="num" w:pos="360"/>
        </w:tabs>
        <w:suppressAutoHyphens w:val="0"/>
        <w:spacing w:after="120" w:line="276" w:lineRule="auto"/>
        <w:ind w:left="357" w:hanging="357"/>
        <w:rPr>
          <w:rFonts w:ascii="Arial" w:hAnsi="Arial" w:cs="Arial"/>
          <w:color w:val="000000"/>
          <w:sz w:val="20"/>
          <w:szCs w:val="20"/>
          <w:lang w:val="pl-PL"/>
        </w:rPr>
      </w:pPr>
      <w:r w:rsidRPr="00AD6B4A">
        <w:rPr>
          <w:rFonts w:ascii="Arial" w:hAnsi="Arial" w:cs="Arial"/>
          <w:color w:val="000000"/>
          <w:sz w:val="20"/>
          <w:szCs w:val="20"/>
          <w:lang w:val="pl-PL"/>
        </w:rPr>
        <w:t xml:space="preserve">Każda ze </w:t>
      </w:r>
      <w:r w:rsidR="007366AB" w:rsidRPr="00AD6B4A">
        <w:rPr>
          <w:rFonts w:ascii="Arial" w:hAnsi="Arial" w:cs="Arial"/>
          <w:color w:val="000000"/>
          <w:sz w:val="20"/>
          <w:szCs w:val="20"/>
          <w:lang w:val="pl-PL"/>
        </w:rPr>
        <w:t>S</w:t>
      </w:r>
      <w:r w:rsidRPr="00AD6B4A">
        <w:rPr>
          <w:rFonts w:ascii="Arial" w:hAnsi="Arial" w:cs="Arial"/>
          <w:color w:val="000000"/>
          <w:sz w:val="20"/>
          <w:szCs w:val="20"/>
          <w:lang w:val="pl-PL"/>
        </w:rPr>
        <w:t>tron jest upoważniona do przekazania zastrzeżonych informacji lub dokumentów powstałych w związku z realizacją niniejszej umowy</w:t>
      </w:r>
      <w:r w:rsidRPr="00AD6B4A">
        <w:rPr>
          <w:rFonts w:ascii="Arial" w:hAnsi="Arial" w:cs="Arial"/>
          <w:sz w:val="20"/>
          <w:szCs w:val="20"/>
          <w:lang w:val="pl-PL"/>
        </w:rPr>
        <w:t xml:space="preserve"> </w:t>
      </w:r>
      <w:r w:rsidRPr="00AD6B4A">
        <w:rPr>
          <w:rFonts w:ascii="Arial" w:hAnsi="Arial" w:cs="Arial"/>
          <w:color w:val="000000"/>
          <w:sz w:val="20"/>
          <w:szCs w:val="20"/>
          <w:lang w:val="pl-PL"/>
        </w:rPr>
        <w:t xml:space="preserve">osobom trzecim bez uzyskania pisemnej </w:t>
      </w:r>
      <w:r w:rsidR="006265CA" w:rsidRPr="00AD6B4A">
        <w:rPr>
          <w:rFonts w:ascii="Arial" w:hAnsi="Arial" w:cs="Arial"/>
          <w:color w:val="000000"/>
          <w:sz w:val="20"/>
          <w:szCs w:val="20"/>
          <w:lang w:val="pl-PL"/>
        </w:rPr>
        <w:t xml:space="preserve">pod rygorem nieważności </w:t>
      </w:r>
      <w:r w:rsidRPr="00AD6B4A">
        <w:rPr>
          <w:rFonts w:ascii="Arial" w:hAnsi="Arial" w:cs="Arial"/>
          <w:color w:val="000000"/>
          <w:sz w:val="20"/>
          <w:szCs w:val="20"/>
          <w:lang w:val="pl-PL"/>
        </w:rPr>
        <w:t>zgody drugiej strony jedynie w przypadku:</w:t>
      </w:r>
    </w:p>
    <w:p w14:paraId="63B318FB" w14:textId="3ECE7C99" w:rsidR="001D1FD6" w:rsidRPr="00AD6B4A" w:rsidRDefault="001D1FD6" w:rsidP="00170085">
      <w:pPr>
        <w:pStyle w:val="Tekstpodstawowy"/>
        <w:numPr>
          <w:ilvl w:val="1"/>
          <w:numId w:val="26"/>
        </w:numPr>
        <w:suppressAutoHyphens w:val="0"/>
        <w:spacing w:after="120" w:line="276" w:lineRule="auto"/>
        <w:ind w:left="1097"/>
        <w:rPr>
          <w:rFonts w:ascii="Arial" w:hAnsi="Arial" w:cs="Arial"/>
          <w:color w:val="000000"/>
          <w:sz w:val="20"/>
          <w:szCs w:val="20"/>
          <w:lang w:val="pl-PL"/>
        </w:rPr>
      </w:pPr>
      <w:r w:rsidRPr="00AD6B4A">
        <w:rPr>
          <w:rFonts w:ascii="Arial" w:hAnsi="Arial" w:cs="Arial"/>
          <w:color w:val="000000"/>
          <w:sz w:val="20"/>
          <w:szCs w:val="20"/>
          <w:lang w:val="pl-PL"/>
        </w:rPr>
        <w:t>gdy wynika to z bezwzględnie obo</w:t>
      </w:r>
      <w:r w:rsidR="00170085" w:rsidRPr="00AD6B4A">
        <w:rPr>
          <w:rFonts w:ascii="Arial" w:hAnsi="Arial" w:cs="Arial"/>
          <w:color w:val="000000"/>
          <w:sz w:val="20"/>
          <w:szCs w:val="20"/>
          <w:lang w:val="pl-PL"/>
        </w:rPr>
        <w:t>wiązujących przepisów prawa,</w:t>
      </w:r>
    </w:p>
    <w:p w14:paraId="4311E9DE" w14:textId="55523901" w:rsidR="006265CA" w:rsidRPr="00AD6B4A" w:rsidRDefault="001D1FD6" w:rsidP="00B921FF">
      <w:pPr>
        <w:pStyle w:val="Tekstpodstawowy"/>
        <w:numPr>
          <w:ilvl w:val="1"/>
          <w:numId w:val="26"/>
        </w:numPr>
        <w:suppressAutoHyphens w:val="0"/>
        <w:spacing w:after="120" w:line="276" w:lineRule="auto"/>
        <w:ind w:left="1097"/>
        <w:rPr>
          <w:rFonts w:ascii="Arial" w:hAnsi="Arial" w:cs="Arial"/>
          <w:color w:val="000000"/>
          <w:sz w:val="20"/>
          <w:szCs w:val="20"/>
          <w:lang w:val="pl-PL"/>
        </w:rPr>
      </w:pPr>
      <w:r w:rsidRPr="00AD6B4A">
        <w:rPr>
          <w:rFonts w:ascii="Arial" w:hAnsi="Arial" w:cs="Arial"/>
          <w:color w:val="000000"/>
          <w:sz w:val="20"/>
          <w:szCs w:val="20"/>
          <w:lang w:val="pl-PL"/>
        </w:rPr>
        <w:t xml:space="preserve">gdy dokumenty te są niezbędne do realizacji danego zadania wynikającego z realizacji postanowień </w:t>
      </w:r>
      <w:r w:rsidR="007366AB" w:rsidRPr="00AD6B4A">
        <w:rPr>
          <w:rFonts w:ascii="Arial" w:hAnsi="Arial" w:cs="Arial"/>
          <w:color w:val="000000"/>
          <w:sz w:val="20"/>
          <w:szCs w:val="20"/>
          <w:lang w:val="pl-PL"/>
        </w:rPr>
        <w:t>U</w:t>
      </w:r>
      <w:r w:rsidR="00170085" w:rsidRPr="00AD6B4A">
        <w:rPr>
          <w:rFonts w:ascii="Arial" w:hAnsi="Arial" w:cs="Arial"/>
          <w:color w:val="000000"/>
          <w:sz w:val="20"/>
          <w:szCs w:val="20"/>
          <w:lang w:val="pl-PL"/>
        </w:rPr>
        <w:t>mowy</w:t>
      </w:r>
      <w:r w:rsidRPr="00AD6B4A">
        <w:rPr>
          <w:rFonts w:ascii="Arial" w:hAnsi="Arial" w:cs="Arial"/>
          <w:color w:val="000000"/>
          <w:sz w:val="20"/>
          <w:szCs w:val="20"/>
          <w:lang w:val="pl-PL"/>
        </w:rPr>
        <w:t xml:space="preserve"> pod warunkiem, że </w:t>
      </w:r>
      <w:r w:rsidR="007366AB" w:rsidRPr="00AD6B4A">
        <w:rPr>
          <w:rFonts w:ascii="Arial" w:hAnsi="Arial" w:cs="Arial"/>
          <w:color w:val="000000"/>
          <w:sz w:val="20"/>
          <w:szCs w:val="20"/>
          <w:lang w:val="pl-PL"/>
        </w:rPr>
        <w:t>S</w:t>
      </w:r>
      <w:r w:rsidRPr="00AD6B4A">
        <w:rPr>
          <w:rFonts w:ascii="Arial" w:hAnsi="Arial" w:cs="Arial"/>
          <w:color w:val="000000"/>
          <w:sz w:val="20"/>
          <w:szCs w:val="20"/>
          <w:lang w:val="pl-PL"/>
        </w:rPr>
        <w:t>trony powiadomią oso</w:t>
      </w:r>
      <w:r w:rsidR="00170085" w:rsidRPr="00AD6B4A">
        <w:rPr>
          <w:rFonts w:ascii="Arial" w:hAnsi="Arial" w:cs="Arial"/>
          <w:color w:val="000000"/>
          <w:sz w:val="20"/>
          <w:szCs w:val="20"/>
          <w:lang w:val="pl-PL"/>
        </w:rPr>
        <w:t>by trzecie o zakresie poufności.</w:t>
      </w:r>
    </w:p>
    <w:p w14:paraId="671FD446" w14:textId="0123521E" w:rsidR="001D1FD6" w:rsidRPr="00AD6B4A" w:rsidRDefault="001D1FD6" w:rsidP="00A678A9">
      <w:pPr>
        <w:pStyle w:val="Tekstpodstawowy"/>
        <w:numPr>
          <w:ilvl w:val="0"/>
          <w:numId w:val="26"/>
        </w:numPr>
        <w:suppressAutoHyphens w:val="0"/>
        <w:spacing w:after="120" w:line="276" w:lineRule="auto"/>
        <w:ind w:left="357" w:hanging="357"/>
        <w:rPr>
          <w:rFonts w:ascii="Arial" w:hAnsi="Arial" w:cs="Arial"/>
          <w:color w:val="000000"/>
          <w:sz w:val="20"/>
          <w:szCs w:val="20"/>
          <w:lang w:val="pl-PL"/>
        </w:rPr>
      </w:pPr>
      <w:r w:rsidRPr="00AD6B4A">
        <w:rPr>
          <w:rFonts w:ascii="Arial" w:hAnsi="Arial" w:cs="Arial"/>
          <w:color w:val="000000"/>
          <w:sz w:val="20"/>
          <w:szCs w:val="20"/>
          <w:lang w:val="pl-PL"/>
        </w:rPr>
        <w:t>Strony ponoszą odpowiedzialność za ujawnienie takich informacji i danych, o których mowa w niniejszym paragrafie.</w:t>
      </w:r>
    </w:p>
    <w:p w14:paraId="0B11D009" w14:textId="278D64C4" w:rsidR="00170085" w:rsidRPr="00AD6B4A" w:rsidRDefault="001D1FD6" w:rsidP="0054168E">
      <w:pPr>
        <w:pStyle w:val="Tekstpodstawowy"/>
        <w:numPr>
          <w:ilvl w:val="0"/>
          <w:numId w:val="26"/>
        </w:numPr>
        <w:suppressAutoHyphens w:val="0"/>
        <w:spacing w:after="120" w:line="276" w:lineRule="auto"/>
        <w:ind w:left="357" w:hanging="357"/>
        <w:rPr>
          <w:rFonts w:ascii="Arial" w:hAnsi="Arial" w:cs="Arial"/>
          <w:color w:val="000000"/>
          <w:sz w:val="20"/>
          <w:szCs w:val="20"/>
          <w:lang w:val="pl-PL"/>
        </w:rPr>
      </w:pPr>
      <w:r w:rsidRPr="00AD6B4A">
        <w:rPr>
          <w:rFonts w:ascii="Arial" w:hAnsi="Arial" w:cs="Arial"/>
          <w:color w:val="000000"/>
          <w:sz w:val="20"/>
          <w:szCs w:val="20"/>
          <w:lang w:val="pl-PL"/>
        </w:rPr>
        <w:t xml:space="preserve">Informacje, które są publicznie znane z drukowanych publikacji </w:t>
      </w:r>
      <w:r w:rsidRPr="00AD6B4A">
        <w:rPr>
          <w:rFonts w:ascii="Arial" w:hAnsi="Arial" w:cs="Arial"/>
          <w:sz w:val="20"/>
          <w:szCs w:val="20"/>
          <w:lang w:val="pl-PL"/>
        </w:rPr>
        <w:t>Wykonawcy</w:t>
      </w:r>
      <w:r w:rsidRPr="00AD6B4A">
        <w:rPr>
          <w:rFonts w:ascii="Arial" w:hAnsi="Arial" w:cs="Arial"/>
          <w:i/>
          <w:sz w:val="20"/>
          <w:szCs w:val="20"/>
          <w:lang w:val="pl-PL"/>
        </w:rPr>
        <w:t xml:space="preserve"> </w:t>
      </w:r>
      <w:r w:rsidRPr="00AD6B4A">
        <w:rPr>
          <w:rFonts w:ascii="Arial" w:hAnsi="Arial" w:cs="Arial"/>
          <w:color w:val="000000"/>
          <w:sz w:val="20"/>
          <w:szCs w:val="20"/>
          <w:lang w:val="pl-PL"/>
        </w:rPr>
        <w:t>lub w inny sposób ogólnie znane nie stanowią informacji poufnych.</w:t>
      </w:r>
    </w:p>
    <w:p w14:paraId="765F6C98" w14:textId="27306C0A" w:rsidR="006265CA" w:rsidRPr="00AD6B4A" w:rsidRDefault="006265CA" w:rsidP="0054168E">
      <w:pPr>
        <w:pStyle w:val="Tekstpodstawowy"/>
        <w:numPr>
          <w:ilvl w:val="0"/>
          <w:numId w:val="26"/>
        </w:numPr>
        <w:suppressAutoHyphens w:val="0"/>
        <w:spacing w:after="120" w:line="276" w:lineRule="auto"/>
        <w:ind w:left="357" w:hanging="357"/>
        <w:rPr>
          <w:rFonts w:ascii="Arial" w:hAnsi="Arial" w:cs="Arial"/>
          <w:color w:val="000000"/>
          <w:sz w:val="20"/>
          <w:szCs w:val="20"/>
          <w:lang w:val="pl-PL"/>
        </w:rPr>
      </w:pPr>
      <w:r w:rsidRPr="00AD6B4A">
        <w:rPr>
          <w:rFonts w:ascii="Arial" w:hAnsi="Arial" w:cs="Arial"/>
          <w:color w:val="000000"/>
          <w:sz w:val="20"/>
          <w:szCs w:val="20"/>
          <w:lang w:val="pl-PL"/>
        </w:rPr>
        <w:lastRenderedPageBreak/>
        <w:t>Wykonawca zobowiązuje się do zachowania tajemnicy przedsiębiorstwa Zamawiającego, stosowny dokument stanowi załącznik</w:t>
      </w:r>
      <w:r w:rsidR="004C768F">
        <w:rPr>
          <w:rFonts w:ascii="Arial" w:hAnsi="Arial" w:cs="Arial"/>
          <w:color w:val="000000"/>
          <w:sz w:val="20"/>
          <w:szCs w:val="20"/>
          <w:lang w:val="pl-PL"/>
        </w:rPr>
        <w:t xml:space="preserve"> nr 4</w:t>
      </w:r>
      <w:r w:rsidRPr="00AD6B4A">
        <w:rPr>
          <w:rFonts w:ascii="Arial" w:hAnsi="Arial" w:cs="Arial"/>
          <w:color w:val="000000"/>
          <w:sz w:val="20"/>
          <w:szCs w:val="20"/>
          <w:lang w:val="pl-PL"/>
        </w:rPr>
        <w:t xml:space="preserve"> do Umowy.</w:t>
      </w:r>
    </w:p>
    <w:p w14:paraId="10C30C4A" w14:textId="77777777" w:rsidR="009B0B40" w:rsidRPr="00AD6B4A" w:rsidRDefault="009B0B40" w:rsidP="00AB71F6">
      <w:pPr>
        <w:widowControl w:val="0"/>
        <w:spacing w:line="276" w:lineRule="auto"/>
        <w:rPr>
          <w:rFonts w:ascii="Arial" w:hAnsi="Arial" w:cs="Arial"/>
          <w:b/>
          <w:sz w:val="20"/>
          <w:szCs w:val="20"/>
        </w:rPr>
      </w:pPr>
    </w:p>
    <w:p w14:paraId="25BB2250" w14:textId="77777777" w:rsidR="002548CE" w:rsidRPr="00AD6B4A" w:rsidRDefault="009B0B40" w:rsidP="00AB71F6">
      <w:pPr>
        <w:suppressAutoHyphens w:val="0"/>
        <w:spacing w:after="40" w:line="276" w:lineRule="auto"/>
        <w:jc w:val="center"/>
        <w:rPr>
          <w:rFonts w:ascii="Arial" w:hAnsi="Arial" w:cs="Arial"/>
          <w:b/>
          <w:sz w:val="20"/>
          <w:szCs w:val="20"/>
        </w:rPr>
      </w:pPr>
      <w:r w:rsidRPr="00AD6B4A">
        <w:rPr>
          <w:rFonts w:ascii="Arial" w:hAnsi="Arial" w:cs="Arial"/>
          <w:b/>
          <w:sz w:val="20"/>
          <w:szCs w:val="20"/>
        </w:rPr>
        <w:t xml:space="preserve">POSTĘPOWANIE PRZED SĄDEM POWSZECHNYM </w:t>
      </w:r>
    </w:p>
    <w:p w14:paraId="17203015" w14:textId="4E61BBCC" w:rsidR="002548CE" w:rsidRPr="00AD6B4A" w:rsidRDefault="00170085" w:rsidP="002548CE">
      <w:pPr>
        <w:suppressAutoHyphens w:val="0"/>
        <w:spacing w:after="40" w:line="276" w:lineRule="auto"/>
        <w:jc w:val="center"/>
        <w:rPr>
          <w:rFonts w:ascii="Arial" w:hAnsi="Arial" w:cs="Arial"/>
          <w:b/>
          <w:bCs/>
          <w:sz w:val="20"/>
          <w:szCs w:val="20"/>
        </w:rPr>
      </w:pPr>
      <w:r w:rsidRPr="00AD6B4A">
        <w:rPr>
          <w:rFonts w:ascii="Arial" w:hAnsi="Arial" w:cs="Arial"/>
          <w:b/>
          <w:bCs/>
          <w:sz w:val="20"/>
          <w:szCs w:val="20"/>
        </w:rPr>
        <w:t>§ 2</w:t>
      </w:r>
      <w:r w:rsidR="009216A4" w:rsidRPr="00AD6B4A">
        <w:rPr>
          <w:rFonts w:ascii="Arial" w:hAnsi="Arial" w:cs="Arial"/>
          <w:b/>
          <w:bCs/>
          <w:sz w:val="20"/>
          <w:szCs w:val="20"/>
        </w:rPr>
        <w:t>2</w:t>
      </w:r>
    </w:p>
    <w:p w14:paraId="0487F074" w14:textId="77777777" w:rsidR="009B0B40" w:rsidRPr="00AD6B4A" w:rsidRDefault="009B0B40" w:rsidP="00170085">
      <w:pPr>
        <w:widowControl w:val="0"/>
        <w:spacing w:line="276" w:lineRule="auto"/>
        <w:rPr>
          <w:rFonts w:ascii="Arial" w:hAnsi="Arial" w:cs="Arial"/>
          <w:b/>
          <w:sz w:val="20"/>
          <w:szCs w:val="20"/>
        </w:rPr>
      </w:pPr>
    </w:p>
    <w:p w14:paraId="6E2035E1" w14:textId="2D73D4FC" w:rsidR="009B0B40" w:rsidRPr="00AD6B4A" w:rsidRDefault="009B0B40" w:rsidP="00A678A9">
      <w:pPr>
        <w:pStyle w:val="Akapitzlist"/>
        <w:widowControl w:val="0"/>
        <w:numPr>
          <w:ilvl w:val="0"/>
          <w:numId w:val="20"/>
        </w:numPr>
        <w:suppressAutoHyphens/>
        <w:spacing w:after="120"/>
        <w:ind w:left="284" w:hanging="284"/>
        <w:jc w:val="both"/>
        <w:rPr>
          <w:rFonts w:ascii="Arial" w:hAnsi="Arial" w:cs="Arial"/>
          <w:noProof/>
          <w:sz w:val="20"/>
          <w:szCs w:val="20"/>
          <w:lang w:val="pl-PL"/>
        </w:rPr>
      </w:pPr>
      <w:r w:rsidRPr="00AD6B4A">
        <w:rPr>
          <w:rFonts w:ascii="Arial" w:hAnsi="Arial" w:cs="Arial"/>
          <w:noProof/>
          <w:sz w:val="20"/>
          <w:szCs w:val="20"/>
          <w:lang w:val="pl-PL"/>
        </w:rPr>
        <w:t>Każda ze Stron może skierować spór pozostający w związku z jakimkolwiek aspektem realizacji Umowy pod rozstrzygnięcie właściwego sądu powszechnego.</w:t>
      </w:r>
    </w:p>
    <w:p w14:paraId="64BFEB3A" w14:textId="77777777" w:rsidR="009B0B40" w:rsidRPr="00AD6B4A" w:rsidRDefault="009B0B40" w:rsidP="00A678A9">
      <w:pPr>
        <w:pStyle w:val="Akapitzlist"/>
        <w:widowControl w:val="0"/>
        <w:numPr>
          <w:ilvl w:val="0"/>
          <w:numId w:val="20"/>
        </w:numPr>
        <w:suppressAutoHyphens/>
        <w:spacing w:after="120"/>
        <w:ind w:left="284" w:hanging="284"/>
        <w:jc w:val="both"/>
        <w:rPr>
          <w:rFonts w:ascii="Arial" w:hAnsi="Arial" w:cs="Arial"/>
          <w:noProof/>
          <w:sz w:val="20"/>
          <w:szCs w:val="20"/>
          <w:lang w:val="pl-PL"/>
        </w:rPr>
      </w:pPr>
      <w:r w:rsidRPr="00AD6B4A">
        <w:rPr>
          <w:rFonts w:ascii="Arial" w:hAnsi="Arial" w:cs="Arial"/>
          <w:noProof/>
          <w:sz w:val="20"/>
          <w:szCs w:val="20"/>
          <w:lang w:val="pl-PL"/>
        </w:rPr>
        <w:t>Sądem właściwym miejscowo dla rozstrzygania sporów w ramach niniejszej Umowy jest sąd właściwy miejscowo dla siedziby Zamawiającego.</w:t>
      </w:r>
    </w:p>
    <w:p w14:paraId="30E60BBB" w14:textId="68AABBE8" w:rsidR="00170085" w:rsidRPr="00DB1FAB" w:rsidRDefault="009B0B40" w:rsidP="00DB1FAB">
      <w:pPr>
        <w:pStyle w:val="Akapitzlist"/>
        <w:widowControl w:val="0"/>
        <w:numPr>
          <w:ilvl w:val="0"/>
          <w:numId w:val="20"/>
        </w:numPr>
        <w:suppressAutoHyphens/>
        <w:spacing w:after="120"/>
        <w:ind w:left="284" w:hanging="284"/>
        <w:jc w:val="both"/>
        <w:rPr>
          <w:rFonts w:ascii="Arial" w:hAnsi="Arial" w:cs="Arial"/>
          <w:noProof/>
          <w:sz w:val="20"/>
          <w:szCs w:val="20"/>
          <w:lang w:val="pl-PL"/>
        </w:rPr>
      </w:pPr>
      <w:r w:rsidRPr="00AD6B4A">
        <w:rPr>
          <w:rFonts w:ascii="Arial" w:hAnsi="Arial" w:cs="Arial"/>
          <w:noProof/>
          <w:sz w:val="20"/>
          <w:szCs w:val="20"/>
          <w:lang w:val="pl-PL"/>
        </w:rPr>
        <w:t>Z zastrzeżeniem postanowień niniejszej Umowy powstanie sporu lub wszczęcie procedury rozwiązywania sporów nie zwalnia Stron z obowiązku wykonywania swoich obowiązków z tytułu niniejszej Umowy.</w:t>
      </w:r>
      <w:bookmarkStart w:id="43" w:name="_Toc7162461"/>
    </w:p>
    <w:p w14:paraId="677F0B33" w14:textId="537446DF" w:rsidR="00001F62" w:rsidRPr="00AD6B4A" w:rsidRDefault="00AB71F6" w:rsidP="00AB71F6">
      <w:pPr>
        <w:pStyle w:val="Nagwek1"/>
        <w:widowControl w:val="0"/>
        <w:spacing w:line="276" w:lineRule="auto"/>
        <w:rPr>
          <w:rFonts w:ascii="Arial" w:hAnsi="Arial" w:cs="Arial"/>
          <w:sz w:val="20"/>
          <w:szCs w:val="20"/>
          <w:u w:val="none"/>
        </w:rPr>
      </w:pPr>
      <w:r w:rsidRPr="00AD6B4A">
        <w:rPr>
          <w:rFonts w:ascii="Arial" w:hAnsi="Arial" w:cs="Arial"/>
          <w:sz w:val="20"/>
          <w:szCs w:val="20"/>
          <w:u w:val="none"/>
        </w:rPr>
        <w:t xml:space="preserve">PRAWO, </w:t>
      </w:r>
      <w:r w:rsidR="00001F62" w:rsidRPr="00AD6B4A">
        <w:rPr>
          <w:rFonts w:ascii="Arial" w:hAnsi="Arial" w:cs="Arial"/>
          <w:sz w:val="20"/>
          <w:szCs w:val="20"/>
          <w:u w:val="none"/>
        </w:rPr>
        <w:t>JĘZY</w:t>
      </w:r>
      <w:bookmarkEnd w:id="43"/>
      <w:r w:rsidR="00001F62" w:rsidRPr="00AD6B4A">
        <w:rPr>
          <w:rFonts w:ascii="Arial" w:hAnsi="Arial" w:cs="Arial"/>
          <w:sz w:val="20"/>
          <w:szCs w:val="20"/>
          <w:u w:val="none"/>
        </w:rPr>
        <w:t>K</w:t>
      </w:r>
      <w:r w:rsidRPr="00AD6B4A">
        <w:rPr>
          <w:rFonts w:ascii="Arial" w:hAnsi="Arial" w:cs="Arial"/>
          <w:sz w:val="20"/>
          <w:szCs w:val="20"/>
          <w:u w:val="none"/>
        </w:rPr>
        <w:t>,</w:t>
      </w:r>
      <w:r w:rsidR="002548CE" w:rsidRPr="00AD6B4A">
        <w:rPr>
          <w:rFonts w:ascii="Arial" w:hAnsi="Arial" w:cs="Arial"/>
          <w:sz w:val="20"/>
          <w:szCs w:val="20"/>
          <w:u w:val="none"/>
        </w:rPr>
        <w:t xml:space="preserve"> EGZEMPLARZE</w:t>
      </w:r>
      <w:r w:rsidRPr="00AD6B4A">
        <w:rPr>
          <w:rFonts w:ascii="Arial" w:hAnsi="Arial" w:cs="Arial"/>
          <w:sz w:val="20"/>
          <w:szCs w:val="20"/>
          <w:u w:val="none"/>
        </w:rPr>
        <w:t xml:space="preserve"> UMOWY</w:t>
      </w:r>
    </w:p>
    <w:p w14:paraId="0FDD8DEE" w14:textId="166E522F" w:rsidR="00287CDA" w:rsidRPr="00AD6B4A" w:rsidRDefault="00287CDA" w:rsidP="00AB71F6">
      <w:pPr>
        <w:spacing w:line="276" w:lineRule="auto"/>
        <w:jc w:val="center"/>
        <w:rPr>
          <w:rFonts w:ascii="Arial" w:hAnsi="Arial" w:cs="Arial"/>
          <w:b/>
          <w:sz w:val="20"/>
          <w:szCs w:val="20"/>
        </w:rPr>
      </w:pPr>
      <w:r w:rsidRPr="00AD6B4A">
        <w:rPr>
          <w:rFonts w:ascii="Arial" w:hAnsi="Arial" w:cs="Arial"/>
          <w:b/>
          <w:sz w:val="20"/>
          <w:szCs w:val="20"/>
        </w:rPr>
        <w:t xml:space="preserve">§ </w:t>
      </w:r>
      <w:r w:rsidR="00170085" w:rsidRPr="00AD6B4A">
        <w:rPr>
          <w:rFonts w:ascii="Arial" w:hAnsi="Arial" w:cs="Arial"/>
          <w:b/>
          <w:sz w:val="20"/>
          <w:szCs w:val="20"/>
        </w:rPr>
        <w:t>2</w:t>
      </w:r>
      <w:r w:rsidR="009216A4" w:rsidRPr="00AD6B4A">
        <w:rPr>
          <w:rFonts w:ascii="Arial" w:hAnsi="Arial" w:cs="Arial"/>
          <w:b/>
          <w:sz w:val="20"/>
          <w:szCs w:val="20"/>
        </w:rPr>
        <w:t>3</w:t>
      </w:r>
    </w:p>
    <w:p w14:paraId="419A943D" w14:textId="77777777" w:rsidR="002548CE" w:rsidRPr="00AD6B4A" w:rsidRDefault="002548CE" w:rsidP="0004231E">
      <w:pPr>
        <w:spacing w:line="276" w:lineRule="auto"/>
        <w:jc w:val="center"/>
        <w:rPr>
          <w:rFonts w:ascii="Arial" w:hAnsi="Arial" w:cs="Arial"/>
          <w:b/>
          <w:sz w:val="20"/>
          <w:szCs w:val="20"/>
        </w:rPr>
      </w:pPr>
    </w:p>
    <w:p w14:paraId="6235CB83" w14:textId="77777777" w:rsidR="002548CE" w:rsidRPr="00AD6B4A" w:rsidRDefault="00001F62" w:rsidP="00A678A9">
      <w:pPr>
        <w:pStyle w:val="Akapitzlist"/>
        <w:widowControl w:val="0"/>
        <w:numPr>
          <w:ilvl w:val="0"/>
          <w:numId w:val="21"/>
        </w:numPr>
        <w:suppressAutoHyphens/>
        <w:spacing w:after="120"/>
        <w:ind w:left="284" w:hanging="284"/>
        <w:jc w:val="both"/>
        <w:rPr>
          <w:rFonts w:ascii="Arial" w:hAnsi="Arial" w:cs="Arial"/>
          <w:noProof/>
          <w:sz w:val="20"/>
          <w:szCs w:val="20"/>
          <w:lang w:val="pl-PL"/>
        </w:rPr>
      </w:pPr>
      <w:r w:rsidRPr="00AD6B4A">
        <w:rPr>
          <w:rFonts w:ascii="Arial" w:hAnsi="Arial" w:cs="Arial"/>
          <w:noProof/>
          <w:sz w:val="20"/>
          <w:szCs w:val="20"/>
          <w:lang w:val="pl-PL"/>
        </w:rPr>
        <w:t>Językiem</w:t>
      </w:r>
      <w:r w:rsidRPr="00AD6B4A">
        <w:rPr>
          <w:rStyle w:val="Brak"/>
          <w:rFonts w:ascii="Arial" w:hAnsi="Arial" w:cs="Arial"/>
          <w:noProof/>
          <w:color w:val="auto"/>
          <w:sz w:val="20"/>
          <w:szCs w:val="20"/>
          <w:lang w:val="pl-PL"/>
        </w:rPr>
        <w:t xml:space="preserve"> obowiązującym jest język polski.</w:t>
      </w:r>
      <w:r w:rsidR="002548CE" w:rsidRPr="00AD6B4A">
        <w:rPr>
          <w:rFonts w:ascii="Arial" w:hAnsi="Arial" w:cs="Arial"/>
          <w:noProof/>
          <w:sz w:val="20"/>
          <w:szCs w:val="20"/>
          <w:lang w:val="pl-PL"/>
        </w:rPr>
        <w:t xml:space="preserve"> </w:t>
      </w:r>
    </w:p>
    <w:p w14:paraId="44CD5B3F" w14:textId="6C1696A0" w:rsidR="00001F62" w:rsidRPr="00AD6B4A" w:rsidRDefault="002548CE" w:rsidP="00A678A9">
      <w:pPr>
        <w:pStyle w:val="Akapitzlist"/>
        <w:widowControl w:val="0"/>
        <w:numPr>
          <w:ilvl w:val="0"/>
          <w:numId w:val="21"/>
        </w:numPr>
        <w:suppressAutoHyphens/>
        <w:spacing w:after="120"/>
        <w:ind w:left="284" w:hanging="284"/>
        <w:jc w:val="both"/>
        <w:rPr>
          <w:rStyle w:val="Brak"/>
          <w:rFonts w:ascii="Arial" w:hAnsi="Arial" w:cs="Arial"/>
          <w:noProof/>
          <w:color w:val="auto"/>
          <w:sz w:val="20"/>
          <w:szCs w:val="20"/>
          <w:lang w:val="pl-PL"/>
        </w:rPr>
      </w:pPr>
      <w:r w:rsidRPr="00AD6B4A">
        <w:rPr>
          <w:rFonts w:ascii="Arial" w:hAnsi="Arial" w:cs="Arial"/>
          <w:noProof/>
          <w:sz w:val="20"/>
          <w:szCs w:val="20"/>
          <w:lang w:val="pl-PL"/>
        </w:rPr>
        <w:t>Umowa zosta</w:t>
      </w:r>
      <w:r w:rsidR="00170085" w:rsidRPr="00AD6B4A">
        <w:rPr>
          <w:rFonts w:ascii="Arial" w:hAnsi="Arial" w:cs="Arial"/>
          <w:noProof/>
          <w:sz w:val="20"/>
          <w:szCs w:val="20"/>
          <w:lang w:val="pl-PL"/>
        </w:rPr>
        <w:t>ła sporządzona w języku polskim</w:t>
      </w:r>
      <w:r w:rsidRPr="00AD6B4A">
        <w:rPr>
          <w:rFonts w:ascii="Arial" w:hAnsi="Arial" w:cs="Arial"/>
          <w:noProof/>
          <w:sz w:val="20"/>
          <w:szCs w:val="20"/>
          <w:lang w:val="pl-PL"/>
        </w:rPr>
        <w:t xml:space="preserve"> w dwóch jednobrzmiących egzemplarzach, po jednym dla każdej ze Stron. W przypadku funkcjonowania t</w:t>
      </w:r>
      <w:r w:rsidR="00170085" w:rsidRPr="00AD6B4A">
        <w:rPr>
          <w:rFonts w:ascii="Arial" w:hAnsi="Arial" w:cs="Arial"/>
          <w:noProof/>
          <w:sz w:val="20"/>
          <w:szCs w:val="20"/>
          <w:lang w:val="pl-PL"/>
        </w:rPr>
        <w:t xml:space="preserve">ekstów umowy w innych językach </w:t>
      </w:r>
      <w:r w:rsidRPr="00AD6B4A">
        <w:rPr>
          <w:rFonts w:ascii="Arial" w:hAnsi="Arial" w:cs="Arial"/>
          <w:noProof/>
          <w:sz w:val="20"/>
          <w:szCs w:val="20"/>
          <w:lang w:val="pl-PL"/>
        </w:rPr>
        <w:t>rozstrzygająca jest wersja polska.</w:t>
      </w:r>
    </w:p>
    <w:p w14:paraId="37E3EAE6" w14:textId="48C952D3" w:rsidR="0054168E" w:rsidRPr="00AD6B4A" w:rsidRDefault="00001F62" w:rsidP="00C92AC5">
      <w:pPr>
        <w:pStyle w:val="Akapitzlist"/>
        <w:widowControl w:val="0"/>
        <w:numPr>
          <w:ilvl w:val="0"/>
          <w:numId w:val="21"/>
        </w:numPr>
        <w:suppressAutoHyphens/>
        <w:spacing w:after="120"/>
        <w:ind w:left="284" w:hanging="284"/>
        <w:jc w:val="both"/>
        <w:rPr>
          <w:rFonts w:ascii="Arial" w:hAnsi="Arial" w:cs="Arial"/>
          <w:noProof/>
          <w:sz w:val="20"/>
          <w:szCs w:val="20"/>
          <w:lang w:val="pl-PL"/>
        </w:rPr>
      </w:pPr>
      <w:r w:rsidRPr="00AD6B4A">
        <w:rPr>
          <w:rFonts w:ascii="Arial" w:hAnsi="Arial" w:cs="Arial"/>
          <w:noProof/>
          <w:sz w:val="20"/>
          <w:szCs w:val="20"/>
          <w:lang w:val="pl-PL"/>
        </w:rPr>
        <w:t xml:space="preserve">Prawem właściwym dla niniejszej Umowy jest wyłącznie prawo kraju Zamawiającego z wyłączeniem konwencji ONZ na temat międzynarodowej sprzedaży towarów z1980 r. </w:t>
      </w:r>
    </w:p>
    <w:p w14:paraId="64B45329" w14:textId="7FB68401" w:rsidR="00170085" w:rsidRPr="00DB1FAB" w:rsidRDefault="002548CE" w:rsidP="00DB1FAB">
      <w:pPr>
        <w:pStyle w:val="Akapitzlist"/>
        <w:widowControl w:val="0"/>
        <w:numPr>
          <w:ilvl w:val="0"/>
          <w:numId w:val="21"/>
        </w:numPr>
        <w:suppressAutoHyphens/>
        <w:spacing w:after="120"/>
        <w:ind w:left="284" w:hanging="284"/>
        <w:jc w:val="both"/>
        <w:rPr>
          <w:rFonts w:ascii="Arial" w:hAnsi="Arial" w:cs="Arial"/>
          <w:noProof/>
          <w:sz w:val="20"/>
          <w:szCs w:val="20"/>
          <w:lang w:val="pl-PL"/>
        </w:rPr>
      </w:pPr>
      <w:r w:rsidRPr="00AD6B4A">
        <w:rPr>
          <w:rFonts w:ascii="Arial" w:hAnsi="Arial" w:cs="Arial"/>
          <w:noProof/>
          <w:sz w:val="20"/>
          <w:szCs w:val="20"/>
          <w:lang w:val="pl-PL"/>
        </w:rPr>
        <w:t xml:space="preserve">W sprawach nieuregulowanych w </w:t>
      </w:r>
      <w:r w:rsidR="00242DC1" w:rsidRPr="00AD6B4A">
        <w:rPr>
          <w:rFonts w:ascii="Arial" w:hAnsi="Arial" w:cs="Arial"/>
          <w:noProof/>
          <w:sz w:val="20"/>
          <w:szCs w:val="20"/>
          <w:lang w:val="pl-PL"/>
        </w:rPr>
        <w:t>U</w:t>
      </w:r>
      <w:r w:rsidRPr="00AD6B4A">
        <w:rPr>
          <w:rFonts w:ascii="Arial" w:hAnsi="Arial" w:cs="Arial"/>
          <w:noProof/>
          <w:sz w:val="20"/>
          <w:szCs w:val="20"/>
          <w:lang w:val="pl-PL"/>
        </w:rPr>
        <w:t>mowie mają zastosowanie odpowiednie przepisy polskiego prawa powszechnie obowiązującego, a w szczególności Prawa zamówień publicznych oraz Kodeksu cywilnego.</w:t>
      </w:r>
    </w:p>
    <w:p w14:paraId="49FE4DF0" w14:textId="77777777" w:rsidR="00DA70E7" w:rsidRPr="00AD6B4A" w:rsidRDefault="006A4169" w:rsidP="00AB71F6">
      <w:pPr>
        <w:suppressAutoHyphens w:val="0"/>
        <w:spacing w:after="40" w:line="276" w:lineRule="auto"/>
        <w:jc w:val="center"/>
        <w:rPr>
          <w:rFonts w:ascii="Arial" w:hAnsi="Arial" w:cs="Arial"/>
          <w:b/>
          <w:bCs/>
          <w:sz w:val="20"/>
          <w:szCs w:val="20"/>
        </w:rPr>
      </w:pPr>
      <w:r w:rsidRPr="00AD6B4A">
        <w:rPr>
          <w:rFonts w:ascii="Arial" w:hAnsi="Arial" w:cs="Arial"/>
          <w:b/>
          <w:bCs/>
          <w:sz w:val="20"/>
          <w:szCs w:val="20"/>
        </w:rPr>
        <w:t>POSTANOWIENIA KOŃCOWE</w:t>
      </w:r>
      <w:r w:rsidR="00ED6444" w:rsidRPr="00AD6B4A">
        <w:rPr>
          <w:rFonts w:ascii="Arial" w:hAnsi="Arial" w:cs="Arial"/>
          <w:b/>
          <w:bCs/>
          <w:sz w:val="20"/>
          <w:szCs w:val="20"/>
        </w:rPr>
        <w:t>.</w:t>
      </w:r>
    </w:p>
    <w:p w14:paraId="3C00C083" w14:textId="21539D15" w:rsidR="0008752E" w:rsidRPr="00AD6B4A" w:rsidRDefault="00BB0463" w:rsidP="0004231E">
      <w:pPr>
        <w:suppressAutoHyphens w:val="0"/>
        <w:spacing w:after="40" w:line="276" w:lineRule="auto"/>
        <w:jc w:val="center"/>
        <w:rPr>
          <w:rFonts w:ascii="Arial" w:hAnsi="Arial" w:cs="Arial"/>
          <w:b/>
          <w:bCs/>
          <w:sz w:val="20"/>
          <w:szCs w:val="20"/>
        </w:rPr>
      </w:pPr>
      <w:r w:rsidRPr="00AD6B4A">
        <w:rPr>
          <w:rFonts w:ascii="Arial" w:hAnsi="Arial" w:cs="Arial"/>
          <w:b/>
          <w:bCs/>
          <w:sz w:val="20"/>
          <w:szCs w:val="20"/>
        </w:rPr>
        <w:t xml:space="preserve">§ </w:t>
      </w:r>
      <w:r w:rsidR="00170085" w:rsidRPr="00AD6B4A">
        <w:rPr>
          <w:rFonts w:ascii="Arial" w:hAnsi="Arial" w:cs="Arial"/>
          <w:b/>
          <w:bCs/>
          <w:sz w:val="20"/>
          <w:szCs w:val="20"/>
        </w:rPr>
        <w:t>2</w:t>
      </w:r>
      <w:r w:rsidR="00D31C31" w:rsidRPr="00AD6B4A">
        <w:rPr>
          <w:rFonts w:ascii="Arial" w:hAnsi="Arial" w:cs="Arial"/>
          <w:b/>
          <w:bCs/>
          <w:sz w:val="20"/>
          <w:szCs w:val="20"/>
        </w:rPr>
        <w:t>4</w:t>
      </w:r>
    </w:p>
    <w:p w14:paraId="03E630A5" w14:textId="77777777" w:rsidR="002548CE" w:rsidRPr="00AD6B4A" w:rsidRDefault="002548CE" w:rsidP="0004231E">
      <w:pPr>
        <w:suppressAutoHyphens w:val="0"/>
        <w:spacing w:after="40" w:line="276" w:lineRule="auto"/>
        <w:jc w:val="center"/>
        <w:rPr>
          <w:rFonts w:ascii="Arial" w:hAnsi="Arial" w:cs="Arial"/>
          <w:b/>
          <w:bCs/>
          <w:sz w:val="20"/>
          <w:szCs w:val="20"/>
        </w:rPr>
      </w:pPr>
    </w:p>
    <w:p w14:paraId="0A4A16FC" w14:textId="7860F30B" w:rsidR="00170085" w:rsidRPr="00AD6B4A" w:rsidRDefault="009233EA" w:rsidP="00C92AC5">
      <w:pPr>
        <w:spacing w:after="120" w:line="276" w:lineRule="auto"/>
        <w:ind w:left="360"/>
        <w:jc w:val="both"/>
        <w:rPr>
          <w:rFonts w:ascii="Arial" w:hAnsi="Arial" w:cs="Arial"/>
          <w:sz w:val="20"/>
          <w:szCs w:val="20"/>
        </w:rPr>
      </w:pPr>
      <w:r w:rsidRPr="00AD6B4A">
        <w:rPr>
          <w:rFonts w:ascii="Arial" w:hAnsi="Arial" w:cs="Arial"/>
          <w:sz w:val="20"/>
          <w:szCs w:val="20"/>
        </w:rPr>
        <w:t xml:space="preserve">W razie jakichkolwiek rozbieżności lub sprzeczności postanowień </w:t>
      </w:r>
      <w:r w:rsidR="00242DC1" w:rsidRPr="00AD6B4A">
        <w:rPr>
          <w:rFonts w:ascii="Arial" w:hAnsi="Arial" w:cs="Arial"/>
          <w:sz w:val="20"/>
          <w:szCs w:val="20"/>
        </w:rPr>
        <w:t>U</w:t>
      </w:r>
      <w:r w:rsidRPr="00AD6B4A">
        <w:rPr>
          <w:rFonts w:ascii="Arial" w:hAnsi="Arial" w:cs="Arial"/>
          <w:sz w:val="20"/>
          <w:szCs w:val="20"/>
        </w:rPr>
        <w:t xml:space="preserve">mowy z postanowieniami stosowanych przez Wykonawcę wzorców umów, ogólnych warunków umów, umów licencyjnych lub podobnych dokumentów pierwszeństwo mają postanowienia </w:t>
      </w:r>
      <w:r w:rsidR="002548CE" w:rsidRPr="00AD6B4A">
        <w:rPr>
          <w:rFonts w:ascii="Arial" w:hAnsi="Arial" w:cs="Arial"/>
          <w:sz w:val="20"/>
          <w:szCs w:val="20"/>
        </w:rPr>
        <w:t>U</w:t>
      </w:r>
      <w:r w:rsidRPr="00AD6B4A">
        <w:rPr>
          <w:rFonts w:ascii="Arial" w:hAnsi="Arial" w:cs="Arial"/>
          <w:sz w:val="20"/>
          <w:szCs w:val="20"/>
        </w:rPr>
        <w:t xml:space="preserve">mowy. </w:t>
      </w:r>
    </w:p>
    <w:p w14:paraId="26641F51" w14:textId="6F4793CD" w:rsidR="00753112" w:rsidRPr="00AD6B4A" w:rsidRDefault="00753112" w:rsidP="007054AA">
      <w:pPr>
        <w:suppressAutoHyphens w:val="0"/>
        <w:spacing w:after="80" w:line="276" w:lineRule="auto"/>
        <w:ind w:firstLine="510"/>
        <w:rPr>
          <w:rFonts w:ascii="Arial" w:hAnsi="Arial" w:cs="Arial"/>
          <w:b/>
          <w:bCs/>
          <w:i/>
          <w:sz w:val="20"/>
          <w:szCs w:val="20"/>
        </w:rPr>
      </w:pPr>
    </w:p>
    <w:p w14:paraId="27FE0F58" w14:textId="718B1E87" w:rsidR="00D01C9B" w:rsidRPr="00AD6B4A" w:rsidRDefault="00D01C9B" w:rsidP="007054AA">
      <w:pPr>
        <w:suppressAutoHyphens w:val="0"/>
        <w:spacing w:after="80" w:line="276" w:lineRule="auto"/>
        <w:ind w:firstLine="510"/>
        <w:rPr>
          <w:rFonts w:ascii="Arial" w:hAnsi="Arial" w:cs="Arial"/>
          <w:b/>
          <w:bCs/>
          <w:iCs/>
          <w:sz w:val="20"/>
          <w:szCs w:val="20"/>
        </w:rPr>
      </w:pPr>
      <w:r w:rsidRPr="00AD6B4A">
        <w:rPr>
          <w:rFonts w:ascii="Arial" w:hAnsi="Arial" w:cs="Arial"/>
          <w:b/>
          <w:bCs/>
          <w:iCs/>
          <w:sz w:val="20"/>
          <w:szCs w:val="20"/>
        </w:rPr>
        <w:t xml:space="preserve">Zamawiający </w:t>
      </w:r>
      <w:r w:rsidRPr="00AD6B4A">
        <w:rPr>
          <w:rFonts w:ascii="Arial" w:hAnsi="Arial" w:cs="Arial"/>
          <w:b/>
          <w:bCs/>
          <w:iCs/>
          <w:sz w:val="20"/>
          <w:szCs w:val="20"/>
        </w:rPr>
        <w:tab/>
      </w:r>
      <w:r w:rsidRPr="00AD6B4A">
        <w:rPr>
          <w:rFonts w:ascii="Arial" w:hAnsi="Arial" w:cs="Arial"/>
          <w:b/>
          <w:bCs/>
          <w:iCs/>
          <w:sz w:val="20"/>
          <w:szCs w:val="20"/>
        </w:rPr>
        <w:tab/>
      </w:r>
      <w:r w:rsidRPr="00AD6B4A">
        <w:rPr>
          <w:rFonts w:ascii="Arial" w:hAnsi="Arial" w:cs="Arial"/>
          <w:b/>
          <w:bCs/>
          <w:iCs/>
          <w:sz w:val="20"/>
          <w:szCs w:val="20"/>
        </w:rPr>
        <w:tab/>
      </w:r>
      <w:r w:rsidRPr="00AD6B4A">
        <w:rPr>
          <w:rFonts w:ascii="Arial" w:hAnsi="Arial" w:cs="Arial"/>
          <w:b/>
          <w:bCs/>
          <w:iCs/>
          <w:sz w:val="20"/>
          <w:szCs w:val="20"/>
        </w:rPr>
        <w:tab/>
      </w:r>
      <w:r w:rsidRPr="00AD6B4A">
        <w:rPr>
          <w:rFonts w:ascii="Arial" w:hAnsi="Arial" w:cs="Arial"/>
          <w:b/>
          <w:bCs/>
          <w:iCs/>
          <w:sz w:val="20"/>
          <w:szCs w:val="20"/>
        </w:rPr>
        <w:tab/>
      </w:r>
      <w:r w:rsidRPr="00AD6B4A">
        <w:rPr>
          <w:rFonts w:ascii="Arial" w:hAnsi="Arial" w:cs="Arial"/>
          <w:b/>
          <w:bCs/>
          <w:iCs/>
          <w:sz w:val="20"/>
          <w:szCs w:val="20"/>
        </w:rPr>
        <w:tab/>
      </w:r>
      <w:r w:rsidRPr="00AD6B4A">
        <w:rPr>
          <w:rFonts w:ascii="Arial" w:hAnsi="Arial" w:cs="Arial"/>
          <w:b/>
          <w:bCs/>
          <w:iCs/>
          <w:sz w:val="20"/>
          <w:szCs w:val="20"/>
        </w:rPr>
        <w:tab/>
      </w:r>
      <w:r w:rsidRPr="00AD6B4A">
        <w:rPr>
          <w:rFonts w:ascii="Arial" w:hAnsi="Arial" w:cs="Arial"/>
          <w:b/>
          <w:bCs/>
          <w:iCs/>
          <w:sz w:val="20"/>
          <w:szCs w:val="20"/>
        </w:rPr>
        <w:tab/>
        <w:t>Wykonawca</w:t>
      </w:r>
    </w:p>
    <w:sectPr w:rsidR="00D01C9B" w:rsidRPr="00AD6B4A" w:rsidSect="00B921FF">
      <w:headerReference w:type="even" r:id="rId15"/>
      <w:headerReference w:type="default" r:id="rId16"/>
      <w:footerReference w:type="even" r:id="rId17"/>
      <w:footerReference w:type="default" r:id="rId18"/>
      <w:headerReference w:type="first" r:id="rId19"/>
      <w:footerReference w:type="first" r:id="rId20"/>
      <w:footnotePr>
        <w:pos w:val="beneathText"/>
      </w:footnotePr>
      <w:pgSz w:w="11905" w:h="16837"/>
      <w:pgMar w:top="1417" w:right="1417" w:bottom="1417" w:left="1417" w:header="84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B30F2" w14:textId="77777777" w:rsidR="00CE1844" w:rsidRDefault="00CE1844">
      <w:r>
        <w:separator/>
      </w:r>
    </w:p>
  </w:endnote>
  <w:endnote w:type="continuationSeparator" w:id="0">
    <w:p w14:paraId="2E2EE719" w14:textId="77777777" w:rsidR="00CE1844" w:rsidRDefault="00CE1844">
      <w:r>
        <w:continuationSeparator/>
      </w:r>
    </w:p>
  </w:endnote>
  <w:endnote w:type="continuationNotice" w:id="1">
    <w:p w14:paraId="216B1A53" w14:textId="77777777" w:rsidR="00CE1844" w:rsidRDefault="00CE1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3B64E" w14:textId="77777777" w:rsidR="00851F99" w:rsidRDefault="00851F99" w:rsidP="00ED53A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2859FA3" w14:textId="77777777" w:rsidR="00851F99" w:rsidRDefault="00851F99">
    <w:pPr>
      <w:pStyle w:val="Stopk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pl-PL"/>
      </w:rPr>
      <w:id w:val="-40747171"/>
      <w:docPartObj>
        <w:docPartGallery w:val="Page Numbers (Bottom of Page)"/>
        <w:docPartUnique/>
      </w:docPartObj>
    </w:sdtPr>
    <w:sdtEndPr>
      <w:rPr>
        <w:rFonts w:ascii="Arial" w:hAnsi="Arial" w:cs="Arial"/>
        <w:sz w:val="20"/>
        <w:lang w:val="x-none"/>
      </w:rPr>
    </w:sdtEndPr>
    <w:sdtContent>
      <w:p w14:paraId="0101B0BF" w14:textId="760FD967" w:rsidR="00851F99" w:rsidRPr="00257D1C" w:rsidRDefault="00851F99">
        <w:pPr>
          <w:pStyle w:val="Stopka"/>
          <w:jc w:val="right"/>
          <w:rPr>
            <w:rFonts w:ascii="Arial" w:eastAsiaTheme="majorEastAsia" w:hAnsi="Arial" w:cs="Arial"/>
            <w:sz w:val="20"/>
            <w:szCs w:val="28"/>
          </w:rPr>
        </w:pPr>
        <w:r w:rsidRPr="00257D1C">
          <w:rPr>
            <w:rFonts w:ascii="Arial" w:eastAsiaTheme="majorEastAsia" w:hAnsi="Arial" w:cs="Arial"/>
            <w:sz w:val="20"/>
            <w:szCs w:val="28"/>
            <w:lang w:val="pl-PL"/>
          </w:rPr>
          <w:t xml:space="preserve">str. </w:t>
        </w:r>
        <w:r w:rsidRPr="00257D1C">
          <w:rPr>
            <w:rFonts w:ascii="Arial" w:eastAsiaTheme="minorEastAsia" w:hAnsi="Arial" w:cs="Arial"/>
            <w:sz w:val="16"/>
            <w:szCs w:val="22"/>
          </w:rPr>
          <w:fldChar w:fldCharType="begin"/>
        </w:r>
        <w:r w:rsidRPr="00257D1C">
          <w:rPr>
            <w:rFonts w:ascii="Arial" w:hAnsi="Arial" w:cs="Arial"/>
            <w:sz w:val="18"/>
          </w:rPr>
          <w:instrText>PAGE    \* MERGEFORMAT</w:instrText>
        </w:r>
        <w:r w:rsidRPr="00257D1C">
          <w:rPr>
            <w:rFonts w:ascii="Arial" w:eastAsiaTheme="minorEastAsia" w:hAnsi="Arial" w:cs="Arial"/>
            <w:sz w:val="16"/>
            <w:szCs w:val="22"/>
          </w:rPr>
          <w:fldChar w:fldCharType="separate"/>
        </w:r>
        <w:r w:rsidR="00FA1A1B" w:rsidRPr="00FA1A1B">
          <w:rPr>
            <w:rFonts w:ascii="Arial" w:eastAsiaTheme="majorEastAsia" w:hAnsi="Arial" w:cs="Arial"/>
            <w:sz w:val="20"/>
            <w:szCs w:val="28"/>
            <w:lang w:val="pl-PL"/>
          </w:rPr>
          <w:t>29</w:t>
        </w:r>
        <w:r w:rsidRPr="00257D1C">
          <w:rPr>
            <w:rFonts w:ascii="Arial" w:eastAsiaTheme="majorEastAsia" w:hAnsi="Arial" w:cs="Arial"/>
            <w:sz w:val="20"/>
            <w:szCs w:val="28"/>
          </w:rPr>
          <w:fldChar w:fldCharType="end"/>
        </w:r>
      </w:p>
    </w:sdtContent>
  </w:sdt>
  <w:p w14:paraId="2F47F571" w14:textId="77777777" w:rsidR="00851F99" w:rsidRPr="00D73350" w:rsidRDefault="00851F99" w:rsidP="008959DB">
    <w:pPr>
      <w:pStyle w:val="Stopka"/>
      <w:tabs>
        <w:tab w:val="left" w:pos="2472"/>
        <w:tab w:val="right" w:pos="9617"/>
      </w:tabs>
      <w:ind w:right="360" w:firstLine="360"/>
      <w:rPr>
        <w:rFonts w:ascii="Arial" w:hAnsi="Arial" w:cs="Arial"/>
        <w: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2219B" w14:textId="77777777" w:rsidR="00851F99" w:rsidRDefault="00851F9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3661C" w14:textId="77777777" w:rsidR="00CE1844" w:rsidRDefault="00CE1844">
      <w:r>
        <w:separator/>
      </w:r>
    </w:p>
  </w:footnote>
  <w:footnote w:type="continuationSeparator" w:id="0">
    <w:p w14:paraId="2F1769EB" w14:textId="77777777" w:rsidR="00CE1844" w:rsidRDefault="00CE1844">
      <w:r>
        <w:continuationSeparator/>
      </w:r>
    </w:p>
  </w:footnote>
  <w:footnote w:type="continuationNotice" w:id="1">
    <w:p w14:paraId="3750A348" w14:textId="77777777" w:rsidR="00CE1844" w:rsidRDefault="00CE18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94811" w14:textId="77777777" w:rsidR="00851F99" w:rsidRDefault="00851F9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21FBE" w14:textId="7B6BE48E" w:rsidR="00851F99" w:rsidRDefault="00851F99" w:rsidP="00295272">
    <w:pPr>
      <w:spacing w:after="40"/>
      <w:ind w:left="-993" w:right="-429"/>
      <w:jc w:val="right"/>
      <w:rPr>
        <w:rFonts w:ascii="Arial" w:hAnsi="Arial" w:cs="Arial"/>
        <w:b/>
      </w:rPr>
    </w:pPr>
    <w:r w:rsidRPr="00D67F1C">
      <w:rPr>
        <w:lang w:eastAsia="pl-PL"/>
      </w:rPr>
      <w:drawing>
        <wp:inline distT="0" distB="0" distL="0" distR="0" wp14:anchorId="752C0B00" wp14:editId="72875414">
          <wp:extent cx="7118507" cy="624840"/>
          <wp:effectExtent l="0" t="0" r="6350" b="3810"/>
          <wp:docPr id="8" name="Obraz 8" descr="D:\logoty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ty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9135" cy="627528"/>
                  </a:xfrm>
                  <a:prstGeom prst="rect">
                    <a:avLst/>
                  </a:prstGeom>
                  <a:noFill/>
                  <a:ln>
                    <a:noFill/>
                  </a:ln>
                </pic:spPr>
              </pic:pic>
            </a:graphicData>
          </a:graphic>
        </wp:inline>
      </w:drawing>
    </w:r>
  </w:p>
  <w:p w14:paraId="5458BA80" w14:textId="6B628D58" w:rsidR="00851F99" w:rsidRPr="009C273B" w:rsidRDefault="00851F99" w:rsidP="009C273B">
    <w:pPr>
      <w:spacing w:after="40"/>
      <w:jc w:val="center"/>
      <w:rPr>
        <w:rFonts w:ascii="Arial" w:hAnsi="Arial" w:cs="Arial"/>
        <w:sz w:val="18"/>
        <w:szCs w:val="20"/>
      </w:rPr>
    </w:pPr>
    <w:r>
      <w:rPr>
        <w:rFonts w:ascii="Arial" w:hAnsi="Arial" w:cs="Arial"/>
        <w:sz w:val="18"/>
        <w:szCs w:val="20"/>
      </w:rPr>
      <w:t xml:space="preserve">                                                                                                             </w:t>
    </w:r>
    <w:r w:rsidRPr="009C273B">
      <w:rPr>
        <w:rFonts w:ascii="Arial" w:hAnsi="Arial" w:cs="Arial"/>
        <w:sz w:val="18"/>
        <w:szCs w:val="20"/>
      </w:rPr>
      <w:t>Załącznik nr 2 do SIWZ</w:t>
    </w:r>
  </w:p>
  <w:p w14:paraId="6AF7B1B7" w14:textId="3F49D3C7" w:rsidR="00851F99" w:rsidRPr="006D6D76" w:rsidRDefault="00851F99" w:rsidP="00D96CCB">
    <w:pPr>
      <w:spacing w:after="40"/>
      <w:rPr>
        <w:rFonts w:ascii="Arial" w:hAnsi="Arial" w:cs="Arial"/>
        <w:b/>
      </w:rPr>
    </w:pPr>
    <w:r w:rsidRPr="009C273B">
      <w:rPr>
        <w:rFonts w:ascii="Arial" w:hAnsi="Arial" w:cs="Arial"/>
        <w:sz w:val="18"/>
        <w:szCs w:val="20"/>
      </w:rPr>
      <w:t xml:space="preserve">                                                                                                                              Znak </w:t>
    </w:r>
    <w:r w:rsidRPr="001744A1">
      <w:rPr>
        <w:rFonts w:ascii="Arial" w:hAnsi="Arial" w:cs="Arial"/>
        <w:sz w:val="20"/>
        <w:szCs w:val="20"/>
      </w:rPr>
      <w:t>sprawy:</w:t>
    </w:r>
    <w:r>
      <w:rPr>
        <w:rFonts w:ascii="Arial" w:hAnsi="Arial" w:cs="Arial"/>
        <w:sz w:val="20"/>
        <w:szCs w:val="20"/>
      </w:rPr>
      <w:t>KMDL/251/5/2020</w:t>
    </w:r>
  </w:p>
  <w:p w14:paraId="3B69A4EE" w14:textId="77777777" w:rsidR="00851F99" w:rsidRDefault="00851F9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EA9FE" w14:textId="77777777" w:rsidR="00851F99" w:rsidRDefault="00851F9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name w:val="WW8Num2"/>
    <w:lvl w:ilvl="0">
      <w:start w:val="5"/>
      <w:numFmt w:val="decimal"/>
      <w:lvlText w:val="%1"/>
      <w:lvlJc w:val="left"/>
      <w:pPr>
        <w:tabs>
          <w:tab w:val="num" w:pos="420"/>
        </w:tabs>
        <w:ind w:left="420" w:hanging="420"/>
      </w:pPr>
    </w:lvl>
    <w:lvl w:ilvl="1">
      <w:start w:val="3"/>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4"/>
    <w:multiLevelType w:val="multilevel"/>
    <w:tmpl w:val="00000004"/>
    <w:name w:val="WW8Num4"/>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675"/>
        </w:tabs>
        <w:ind w:left="675" w:hanging="675"/>
      </w:pPr>
    </w:lvl>
    <w:lvl w:ilvl="2">
      <w:start w:val="28"/>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6"/>
    <w:multiLevelType w:val="multilevel"/>
    <w:tmpl w:val="00000006"/>
    <w:name w:val="WW8Num6"/>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multilevel"/>
    <w:tmpl w:val="00000007"/>
    <w:lvl w:ilvl="0">
      <w:start w:val="1"/>
      <w:numFmt w:val="none"/>
      <w:pStyle w:val="Nagwek1"/>
      <w:lvlText w:val=""/>
      <w:lvlJc w:val="left"/>
      <w:pPr>
        <w:tabs>
          <w:tab w:val="num" w:pos="0"/>
        </w:tabs>
        <w:ind w:left="0" w:firstLine="0"/>
      </w:pPr>
    </w:lvl>
    <w:lvl w:ilvl="1">
      <w:start w:val="1"/>
      <w:numFmt w:val="none"/>
      <w:pStyle w:val="Nagwek2"/>
      <w:lvlText w:val=""/>
      <w:lvlJc w:val="left"/>
      <w:pPr>
        <w:tabs>
          <w:tab w:val="num" w:pos="0"/>
        </w:tabs>
        <w:ind w:left="0" w:firstLine="0"/>
      </w:pPr>
    </w:lvl>
    <w:lvl w:ilvl="2">
      <w:start w:val="1"/>
      <w:numFmt w:val="none"/>
      <w:pStyle w:val="Nagwek3"/>
      <w:lvlText w:val=""/>
      <w:lvlJc w:val="left"/>
      <w:pPr>
        <w:tabs>
          <w:tab w:val="num" w:pos="0"/>
        </w:tabs>
        <w:ind w:left="0" w:firstLine="0"/>
      </w:pPr>
    </w:lvl>
    <w:lvl w:ilvl="3">
      <w:start w:val="1"/>
      <w:numFmt w:val="none"/>
      <w:pStyle w:val="Nagwek4"/>
      <w:lvlText w:val=""/>
      <w:lvlJc w:val="left"/>
      <w:pPr>
        <w:tabs>
          <w:tab w:val="num" w:pos="0"/>
        </w:tabs>
        <w:ind w:left="0" w:firstLine="0"/>
      </w:pPr>
    </w:lvl>
    <w:lvl w:ilvl="4">
      <w:start w:val="1"/>
      <w:numFmt w:val="none"/>
      <w:pStyle w:val="Nagwek5"/>
      <w:lvlText w:val=""/>
      <w:lvlJc w:val="left"/>
      <w:pPr>
        <w:tabs>
          <w:tab w:val="num" w:pos="0"/>
        </w:tabs>
        <w:ind w:left="0" w:firstLine="0"/>
      </w:pPr>
    </w:lvl>
    <w:lvl w:ilvl="5">
      <w:start w:val="1"/>
      <w:numFmt w:val="none"/>
      <w:pStyle w:val="Nagwek6"/>
      <w:lvlText w:val=""/>
      <w:lvlJc w:val="left"/>
      <w:pPr>
        <w:tabs>
          <w:tab w:val="num" w:pos="0"/>
        </w:tabs>
        <w:ind w:left="0" w:firstLine="0"/>
      </w:pPr>
    </w:lvl>
    <w:lvl w:ilvl="6">
      <w:start w:val="1"/>
      <w:numFmt w:val="none"/>
      <w:pStyle w:val="Nagwek7"/>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
    <w:nsid w:val="00000009"/>
    <w:multiLevelType w:val="multilevel"/>
    <w:tmpl w:val="B0DC6700"/>
    <w:name w:val="WW8Num13"/>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nsid w:val="0000000B"/>
    <w:multiLevelType w:val="multilevel"/>
    <w:tmpl w:val="0000000B"/>
    <w:name w:val="WW8Num11"/>
    <w:lvl w:ilvl="0">
      <w:start w:val="1"/>
      <w:numFmt w:val="decimal"/>
      <w:lvlText w:val="%1."/>
      <w:lvlJc w:val="left"/>
      <w:pPr>
        <w:tabs>
          <w:tab w:val="num" w:pos="360"/>
        </w:tabs>
        <w:ind w:left="360" w:hanging="360"/>
      </w:pPr>
      <w:rPr>
        <w:rFonts w:ascii="Arial" w:hAnsi="Arial" w:cs="Arial" w:hint="default"/>
        <w:b w:val="0"/>
        <w:i w:val="0"/>
        <w:sz w:val="22"/>
        <w:szCs w:val="20"/>
      </w:rPr>
    </w:lvl>
    <w:lvl w:ilvl="1">
      <w:start w:val="1"/>
      <w:numFmt w:val="lowerLetter"/>
      <w:lvlText w:val="%2)."/>
      <w:lvlJc w:val="left"/>
      <w:pPr>
        <w:tabs>
          <w:tab w:val="num" w:pos="720"/>
        </w:tabs>
        <w:ind w:left="720" w:hanging="360"/>
      </w:pPr>
      <w:rPr>
        <w:rFonts w:ascii="Arial" w:hAnsi="Arial" w:cs="Arial" w:hint="default"/>
        <w:sz w:val="22"/>
      </w:rPr>
    </w:lvl>
    <w:lvl w:ilvl="2">
      <w:start w:val="1"/>
      <w:numFmt w:val="lowerRoman"/>
      <w:lvlText w:val="%3."/>
      <w:lvlJc w:val="left"/>
      <w:pPr>
        <w:tabs>
          <w:tab w:val="num" w:pos="1080"/>
        </w:tabs>
        <w:ind w:left="1080" w:hanging="360"/>
      </w:pPr>
      <w:rPr>
        <w:rFonts w:ascii="Arial" w:hAnsi="Arial" w:cs="Arial"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000000E"/>
    <w:multiLevelType w:val="multilevel"/>
    <w:tmpl w:val="0000000E"/>
    <w:name w:val="WW8Num14"/>
    <w:lvl w:ilvl="0">
      <w:start w:val="1"/>
      <w:numFmt w:val="decimal"/>
      <w:lvlText w:val="%1."/>
      <w:lvlJc w:val="left"/>
      <w:pPr>
        <w:tabs>
          <w:tab w:val="num" w:pos="397"/>
        </w:tabs>
        <w:ind w:left="397" w:hanging="397"/>
      </w:pPr>
      <w:rPr>
        <w:rFonts w:ascii="Arial" w:hAnsi="Arial" w:cs="Arial"/>
      </w:rPr>
    </w:lvl>
    <w:lvl w:ilvl="1">
      <w:start w:val="1"/>
      <w:numFmt w:val="decimal"/>
      <w:lvlText w:val="%1.%2."/>
      <w:lvlJc w:val="left"/>
      <w:pPr>
        <w:tabs>
          <w:tab w:val="num" w:pos="907"/>
        </w:tabs>
        <w:ind w:left="907" w:hanging="567"/>
      </w:pPr>
      <w:rPr>
        <w:rFonts w:ascii="Arial" w:hAnsi="Arial" w:cs="Times New Roman"/>
        <w:b w:val="0"/>
        <w:i w:val="0"/>
        <w:sz w:val="22"/>
        <w:szCs w:val="22"/>
      </w:rPr>
    </w:lvl>
    <w:lvl w:ilvl="2">
      <w:start w:val="2"/>
      <w:numFmt w:val="decimal"/>
      <w:lvlText w:val="%2.%3."/>
      <w:lvlJc w:val="left"/>
      <w:pPr>
        <w:tabs>
          <w:tab w:val="num" w:pos="1191"/>
        </w:tabs>
        <w:ind w:left="1191" w:hanging="340"/>
      </w:pPr>
      <w:rPr>
        <w:rFonts w:ascii="Arial" w:hAnsi="Arial" w:cs="Times New Roman"/>
        <w:b w:val="0"/>
        <w:i w:val="0"/>
        <w:sz w:val="20"/>
        <w:szCs w:val="20"/>
      </w:rPr>
    </w:lvl>
    <w:lvl w:ilvl="3">
      <w:start w:val="1"/>
      <w:numFmt w:val="bullet"/>
      <w:lvlText w:val="▬"/>
      <w:lvlJc w:val="left"/>
      <w:pPr>
        <w:tabs>
          <w:tab w:val="num" w:pos="1418"/>
        </w:tabs>
        <w:ind w:left="1418" w:hanging="338"/>
      </w:pPr>
      <w:rPr>
        <w:rFonts w:ascii="Arial" w:hAnsi="Arial" w:cs="Arial"/>
      </w:rPr>
    </w:lvl>
    <w:lvl w:ilvl="4">
      <w:start w:val="1"/>
      <w:numFmt w:val="bullet"/>
      <w:lvlText w:val=""/>
      <w:lvlJc w:val="left"/>
      <w:pPr>
        <w:tabs>
          <w:tab w:val="num" w:pos="1701"/>
        </w:tabs>
        <w:ind w:left="1701" w:hanging="261"/>
      </w:pPr>
      <w:rPr>
        <w:rFonts w:ascii="Symbol" w:hAnsi="Symbol"/>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01332B4A"/>
    <w:multiLevelType w:val="multilevel"/>
    <w:tmpl w:val="C758121E"/>
    <w:lvl w:ilvl="0">
      <w:start w:val="1"/>
      <w:numFmt w:val="none"/>
      <w:pStyle w:val="CMSHeadL1"/>
      <w:lvlText w:val=""/>
      <w:lvlJc w:val="left"/>
      <w:pPr>
        <w:ind w:left="0"/>
      </w:pPr>
    </w:lvl>
    <w:lvl w:ilvl="1">
      <w:start w:val="1"/>
      <w:numFmt w:val="decimal"/>
      <w:pStyle w:val="CMSHeadL2"/>
      <w:lvlText w:val="%2."/>
      <w:lvlJc w:val="left"/>
      <w:pPr>
        <w:tabs>
          <w:tab w:val="num" w:pos="850"/>
        </w:tabs>
        <w:ind w:left="850" w:hanging="850"/>
      </w:pPr>
    </w:lvl>
    <w:lvl w:ilvl="2">
      <w:start w:val="1"/>
      <w:numFmt w:val="decimal"/>
      <w:pStyle w:val="CMSHeadL3"/>
      <w:lvlText w:val="%2.%3."/>
      <w:lvlJc w:val="left"/>
      <w:pPr>
        <w:tabs>
          <w:tab w:val="num" w:pos="850"/>
        </w:tabs>
        <w:ind w:left="850" w:hanging="850"/>
      </w:pPr>
    </w:lvl>
    <w:lvl w:ilvl="3">
      <w:start w:val="1"/>
      <w:numFmt w:val="decimal"/>
      <w:pStyle w:val="CMSHeadL4"/>
      <w:lvlText w:val="%2.%3.%4."/>
      <w:lvlJc w:val="left"/>
      <w:pPr>
        <w:tabs>
          <w:tab w:val="num" w:pos="1701"/>
        </w:tabs>
        <w:ind w:left="1701" w:hanging="851"/>
      </w:pPr>
    </w:lvl>
    <w:lvl w:ilvl="4">
      <w:start w:val="1"/>
      <w:numFmt w:val="lowerLetter"/>
      <w:pStyle w:val="CMSHeadL5"/>
      <w:lvlText w:val=""/>
      <w:lvlJc w:val="left"/>
      <w:pPr>
        <w:tabs>
          <w:tab w:val="num" w:pos="2551"/>
        </w:tabs>
        <w:ind w:left="2551" w:hanging="850"/>
      </w:pPr>
    </w:lvl>
    <w:lvl w:ilvl="5">
      <w:start w:val="1"/>
      <w:numFmt w:val="lowerRoman"/>
      <w:pStyle w:val="CMSHeadL6"/>
      <w:lvlText w:val=""/>
      <w:lvlJc w:val="left"/>
      <w:pPr>
        <w:tabs>
          <w:tab w:val="num" w:pos="3402"/>
        </w:tabs>
        <w:ind w:left="3402" w:hanging="851"/>
      </w:pPr>
    </w:lvl>
    <w:lvl w:ilvl="6">
      <w:start w:val="1"/>
      <w:numFmt w:val="none"/>
      <w:pStyle w:val="CMSHeadL7"/>
      <w:lvlText w:val=""/>
      <w:lvlJc w:val="left"/>
      <w:pPr>
        <w:ind w:left="851"/>
      </w:pPr>
    </w:lvl>
    <w:lvl w:ilvl="7">
      <w:start w:val="1"/>
      <w:numFmt w:val="lowerLetter"/>
      <w:pStyle w:val="CMSHeadL8"/>
      <w:lvlText w:val=""/>
      <w:lvlJc w:val="left"/>
      <w:pPr>
        <w:tabs>
          <w:tab w:val="num" w:pos="1701"/>
        </w:tabs>
        <w:ind w:left="1701" w:hanging="850"/>
      </w:pPr>
    </w:lvl>
    <w:lvl w:ilvl="8">
      <w:start w:val="1"/>
      <w:numFmt w:val="lowerRoman"/>
      <w:pStyle w:val="CMSHeadL9"/>
      <w:lvlText w:val=""/>
      <w:lvlJc w:val="left"/>
      <w:pPr>
        <w:tabs>
          <w:tab w:val="num" w:pos="2552"/>
        </w:tabs>
        <w:ind w:left="2552" w:hanging="851"/>
      </w:pPr>
    </w:lvl>
  </w:abstractNum>
  <w:abstractNum w:abstractNumId="10">
    <w:nsid w:val="024300E0"/>
    <w:multiLevelType w:val="multilevel"/>
    <w:tmpl w:val="284AF516"/>
    <w:styleLink w:val="Zaimportowanystyl12"/>
    <w:lvl w:ilvl="0">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842" w:hanging="1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02" w:hanging="1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562" w:hanging="1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922" w:hanging="1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282" w:hanging="1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642" w:hanging="1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002" w:hanging="1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0E713732"/>
    <w:multiLevelType w:val="hybridMultilevel"/>
    <w:tmpl w:val="DB74A696"/>
    <w:lvl w:ilvl="0" w:tplc="41386898">
      <w:start w:val="1"/>
      <w:numFmt w:val="decimal"/>
      <w:lvlText w:val="%1."/>
      <w:lvlJc w:val="left"/>
      <w:pPr>
        <w:ind w:left="1440" w:hanging="360"/>
      </w:pPr>
      <w:rPr>
        <w:rFonts w:ascii="Arial" w:hAnsi="Arial"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0F3D39A6"/>
    <w:multiLevelType w:val="hybridMultilevel"/>
    <w:tmpl w:val="C4A6AA14"/>
    <w:lvl w:ilvl="0" w:tplc="1A72E7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835988"/>
    <w:multiLevelType w:val="multilevel"/>
    <w:tmpl w:val="A8E6084E"/>
    <w:styleLink w:val="Zaimportowanystyl40"/>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16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16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107213F5"/>
    <w:multiLevelType w:val="multilevel"/>
    <w:tmpl w:val="9D1822CC"/>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Arial" w:eastAsia="Calibri" w:hAnsi="Arial" w:cs="Arial"/>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14721F92"/>
    <w:multiLevelType w:val="hybridMultilevel"/>
    <w:tmpl w:val="FCC6010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64175D0"/>
    <w:multiLevelType w:val="multilevel"/>
    <w:tmpl w:val="1E18FC5E"/>
    <w:lvl w:ilvl="0">
      <w:start w:val="1"/>
      <w:numFmt w:val="decimal"/>
      <w:lvlText w:val="%1."/>
      <w:lvlJc w:val="left"/>
      <w:pPr>
        <w:ind w:left="360" w:hanging="360"/>
      </w:pPr>
      <w:rPr>
        <w:color w:val="auto"/>
      </w:rPr>
    </w:lvl>
    <w:lvl w:ilvl="1">
      <w:start w:val="1"/>
      <w:numFmt w:val="decimal"/>
      <w:lvlText w:val="%2."/>
      <w:lvlJc w:val="left"/>
      <w:pPr>
        <w:ind w:left="360" w:hanging="360"/>
      </w:pPr>
      <w:rPr>
        <w:rFonts w:asciiTheme="minorHAnsi" w:eastAsia="Calibri" w:hAnsiTheme="minorHAnsi" w:cs="Arial" w:hint="default"/>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7">
    <w:nsid w:val="196B56EB"/>
    <w:multiLevelType w:val="multilevel"/>
    <w:tmpl w:val="8D706EAC"/>
    <w:styleLink w:val="Numery"/>
    <w:lvl w:ilvl="0">
      <w:start w:val="1"/>
      <w:numFmt w:val="decimal"/>
      <w:lvlText w:val="%1."/>
      <w:lvlJc w:val="left"/>
      <w:pPr>
        <w:tabs>
          <w:tab w:val="left" w:pos="360"/>
          <w:tab w:val="left" w:pos="851"/>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6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7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35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4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51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59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67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1F176CA2"/>
    <w:multiLevelType w:val="hybridMultilevel"/>
    <w:tmpl w:val="9640895C"/>
    <w:lvl w:ilvl="0" w:tplc="ED101A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EC4ECF"/>
    <w:multiLevelType w:val="multilevel"/>
    <w:tmpl w:val="D68C5702"/>
    <w:lvl w:ilvl="0">
      <w:start w:val="1"/>
      <w:numFmt w:val="decimal"/>
      <w:lvlText w:val="%1."/>
      <w:lvlJc w:val="left"/>
      <w:pPr>
        <w:ind w:left="460" w:hanging="360"/>
      </w:pPr>
      <w:rPr>
        <w:rFonts w:hint="default"/>
      </w:rPr>
    </w:lvl>
    <w:lvl w:ilvl="1">
      <w:start w:val="1"/>
      <w:numFmt w:val="decimal"/>
      <w:isLgl/>
      <w:lvlText w:val="%1.%2"/>
      <w:lvlJc w:val="left"/>
      <w:pPr>
        <w:ind w:left="785" w:hanging="360"/>
      </w:pPr>
      <w:rPr>
        <w:rFonts w:eastAsia="Arial Unicode MS" w:hint="default"/>
        <w:b w:val="0"/>
      </w:rPr>
    </w:lvl>
    <w:lvl w:ilvl="2">
      <w:start w:val="1"/>
      <w:numFmt w:val="decimal"/>
      <w:isLgl/>
      <w:lvlText w:val="%1.%2.%3"/>
      <w:lvlJc w:val="left"/>
      <w:pPr>
        <w:ind w:left="820" w:hanging="720"/>
      </w:pPr>
      <w:rPr>
        <w:rFonts w:eastAsia="Arial Unicode MS" w:hint="default"/>
        <w:b/>
      </w:rPr>
    </w:lvl>
    <w:lvl w:ilvl="3">
      <w:start w:val="1"/>
      <w:numFmt w:val="decimal"/>
      <w:isLgl/>
      <w:lvlText w:val="%1.%2.%3.%4"/>
      <w:lvlJc w:val="left"/>
      <w:pPr>
        <w:ind w:left="820" w:hanging="720"/>
      </w:pPr>
      <w:rPr>
        <w:rFonts w:eastAsia="Arial Unicode MS" w:hint="default"/>
        <w:b/>
      </w:rPr>
    </w:lvl>
    <w:lvl w:ilvl="4">
      <w:start w:val="1"/>
      <w:numFmt w:val="decimal"/>
      <w:isLgl/>
      <w:lvlText w:val="%1.%2.%3.%4.%5"/>
      <w:lvlJc w:val="left"/>
      <w:pPr>
        <w:ind w:left="1180" w:hanging="1080"/>
      </w:pPr>
      <w:rPr>
        <w:rFonts w:eastAsia="Arial Unicode MS" w:hint="default"/>
        <w:b/>
      </w:rPr>
    </w:lvl>
    <w:lvl w:ilvl="5">
      <w:start w:val="1"/>
      <w:numFmt w:val="decimal"/>
      <w:isLgl/>
      <w:lvlText w:val="%1.%2.%3.%4.%5.%6"/>
      <w:lvlJc w:val="left"/>
      <w:pPr>
        <w:ind w:left="1180" w:hanging="1080"/>
      </w:pPr>
      <w:rPr>
        <w:rFonts w:eastAsia="Arial Unicode MS" w:hint="default"/>
        <w:b/>
      </w:rPr>
    </w:lvl>
    <w:lvl w:ilvl="6">
      <w:start w:val="1"/>
      <w:numFmt w:val="decimal"/>
      <w:isLgl/>
      <w:lvlText w:val="%1.%2.%3.%4.%5.%6.%7"/>
      <w:lvlJc w:val="left"/>
      <w:pPr>
        <w:ind w:left="1540" w:hanging="1440"/>
      </w:pPr>
      <w:rPr>
        <w:rFonts w:eastAsia="Arial Unicode MS" w:hint="default"/>
        <w:b/>
      </w:rPr>
    </w:lvl>
    <w:lvl w:ilvl="7">
      <w:start w:val="1"/>
      <w:numFmt w:val="decimal"/>
      <w:isLgl/>
      <w:lvlText w:val="%1.%2.%3.%4.%5.%6.%7.%8"/>
      <w:lvlJc w:val="left"/>
      <w:pPr>
        <w:ind w:left="1540" w:hanging="1440"/>
      </w:pPr>
      <w:rPr>
        <w:rFonts w:eastAsia="Arial Unicode MS" w:hint="default"/>
        <w:b/>
      </w:rPr>
    </w:lvl>
    <w:lvl w:ilvl="8">
      <w:start w:val="1"/>
      <w:numFmt w:val="decimal"/>
      <w:isLgl/>
      <w:lvlText w:val="%1.%2.%3.%4.%5.%6.%7.%8.%9"/>
      <w:lvlJc w:val="left"/>
      <w:pPr>
        <w:ind w:left="1900" w:hanging="1800"/>
      </w:pPr>
      <w:rPr>
        <w:rFonts w:eastAsia="Arial Unicode MS" w:hint="default"/>
        <w:b/>
      </w:rPr>
    </w:lvl>
  </w:abstractNum>
  <w:abstractNum w:abstractNumId="20">
    <w:nsid w:val="201D1FF2"/>
    <w:multiLevelType w:val="hybridMultilevel"/>
    <w:tmpl w:val="350207F8"/>
    <w:lvl w:ilvl="0" w:tplc="3874161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9B420C"/>
    <w:multiLevelType w:val="multilevel"/>
    <w:tmpl w:val="5D24B876"/>
    <w:styleLink w:val="Zaimportowanystyl39"/>
    <w:lvl w:ilvl="0">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440"/>
        </w:tabs>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440"/>
        </w:tabs>
        <w:ind w:left="158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440"/>
        </w:tabs>
        <w:ind w:left="194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440"/>
        </w:tabs>
        <w:ind w:left="230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440"/>
        </w:tabs>
        <w:ind w:left="266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440"/>
        </w:tabs>
        <w:ind w:left="30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440"/>
        </w:tabs>
        <w:ind w:left="338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243F5074"/>
    <w:multiLevelType w:val="hybridMultilevel"/>
    <w:tmpl w:val="7026CD58"/>
    <w:styleLink w:val="Zaimportowanystyl10"/>
    <w:lvl w:ilvl="0" w:tplc="4D16C45A">
      <w:start w:val="1"/>
      <w:numFmt w:val="decimal"/>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98C57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34A42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0CC06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06591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EA4474">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FE16D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A48A8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B09506">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24F16D55"/>
    <w:multiLevelType w:val="multilevel"/>
    <w:tmpl w:val="E0CA37AA"/>
    <w:lvl w:ilvl="0">
      <w:start w:val="3"/>
      <w:numFmt w:val="decimal"/>
      <w:lvlText w:val="%1."/>
      <w:lvlJc w:val="left"/>
      <w:pPr>
        <w:ind w:left="360" w:hanging="360"/>
      </w:pPr>
    </w:lvl>
    <w:lvl w:ilvl="1">
      <w:start w:val="1"/>
      <w:numFmt w:val="decimal"/>
      <w:lvlText w:val="%2."/>
      <w:lvlJc w:val="left"/>
      <w:pPr>
        <w:ind w:left="502" w:hanging="360"/>
      </w:pPr>
      <w:rPr>
        <w:rFonts w:asciiTheme="minorHAnsi" w:eastAsia="Times New Roman" w:hAnsiTheme="minorHAnsi" w:cs="Aria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260D6B5B"/>
    <w:multiLevelType w:val="hybridMultilevel"/>
    <w:tmpl w:val="E6E80E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750584D"/>
    <w:multiLevelType w:val="multilevel"/>
    <w:tmpl w:val="872ADF2A"/>
    <w:lvl w:ilvl="0">
      <w:start w:val="3"/>
      <w:numFmt w:val="decimal"/>
      <w:lvlText w:val="%1"/>
      <w:lvlJc w:val="left"/>
      <w:pPr>
        <w:ind w:left="360" w:hanging="360"/>
      </w:pPr>
      <w:rPr>
        <w:rFonts w:hint="default"/>
      </w:rPr>
    </w:lvl>
    <w:lvl w:ilvl="1">
      <w:start w:val="1"/>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6">
    <w:nsid w:val="2939350C"/>
    <w:multiLevelType w:val="multilevel"/>
    <w:tmpl w:val="716CA136"/>
    <w:lvl w:ilvl="0">
      <w:start w:val="1"/>
      <w:numFmt w:val="decimal"/>
      <w:lvlText w:val="%1."/>
      <w:lvlJc w:val="left"/>
      <w:pPr>
        <w:ind w:left="360" w:hanging="360"/>
      </w:pPr>
      <w:rPr>
        <w:rFonts w:ascii="Arial" w:hAnsi="Arial" w:cs="Arial" w:hint="default"/>
        <w:b w:val="0"/>
        <w:sz w:val="20"/>
        <w:szCs w:val="22"/>
      </w:rPr>
    </w:lvl>
    <w:lvl w:ilvl="1">
      <w:start w:val="1"/>
      <w:numFmt w:val="decimal"/>
      <w:isLgl/>
      <w:lvlText w:val="%1.%2"/>
      <w:lvlJc w:val="left"/>
      <w:pPr>
        <w:ind w:left="785"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27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335" w:hanging="108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397" w:hanging="1440"/>
      </w:pPr>
      <w:rPr>
        <w:rFonts w:hint="default"/>
      </w:rPr>
    </w:lvl>
    <w:lvl w:ilvl="8">
      <w:start w:val="1"/>
      <w:numFmt w:val="decimal"/>
      <w:isLgl/>
      <w:lvlText w:val="%1.%2.%3.%4.%5.%6.%7.%8.%9"/>
      <w:lvlJc w:val="left"/>
      <w:pPr>
        <w:ind w:left="8608" w:hanging="1800"/>
      </w:pPr>
      <w:rPr>
        <w:rFonts w:hint="default"/>
      </w:rPr>
    </w:lvl>
  </w:abstractNum>
  <w:abstractNum w:abstractNumId="27">
    <w:nsid w:val="29A67BF2"/>
    <w:multiLevelType w:val="hybridMultilevel"/>
    <w:tmpl w:val="F1ECA084"/>
    <w:lvl w:ilvl="0" w:tplc="7D5CADC0">
      <w:start w:val="1"/>
      <w:numFmt w:val="decimal"/>
      <w:lvlText w:val="%1."/>
      <w:lvlJc w:val="left"/>
      <w:pPr>
        <w:ind w:left="720" w:hanging="360"/>
      </w:pPr>
      <w:rPr>
        <w:rFonts w:ascii="Arial" w:hAnsi="Arial" w:cs="Arial" w:hint="default"/>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A3159FF"/>
    <w:multiLevelType w:val="hybridMultilevel"/>
    <w:tmpl w:val="A7561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AC21923"/>
    <w:multiLevelType w:val="hybridMultilevel"/>
    <w:tmpl w:val="E4ECB77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2E1110EB"/>
    <w:multiLevelType w:val="multilevel"/>
    <w:tmpl w:val="5ED8E160"/>
    <w:lvl w:ilvl="0">
      <w:start w:val="1"/>
      <w:numFmt w:val="decimal"/>
      <w:lvlText w:val="%1."/>
      <w:lvlJc w:val="left"/>
      <w:pPr>
        <w:ind w:left="360" w:hanging="360"/>
      </w:pPr>
      <w:rPr>
        <w:rFonts w:eastAsia="Calibri"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1">
    <w:nsid w:val="315C457B"/>
    <w:multiLevelType w:val="multilevel"/>
    <w:tmpl w:val="198086A6"/>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nsid w:val="315E2D24"/>
    <w:multiLevelType w:val="multilevel"/>
    <w:tmpl w:val="B01C9A0C"/>
    <w:lvl w:ilvl="0">
      <w:start w:val="1"/>
      <w:numFmt w:val="decimal"/>
      <w:lvlText w:val="%1."/>
      <w:lvlJc w:val="left"/>
      <w:pPr>
        <w:ind w:left="720" w:hanging="360"/>
      </w:pPr>
    </w:lvl>
    <w:lvl w:ilvl="1">
      <w:start w:val="1"/>
      <w:numFmt w:val="decimal"/>
      <w:isLgl/>
      <w:lvlText w:val="%1.%2"/>
      <w:lvlJc w:val="left"/>
      <w:pPr>
        <w:ind w:left="1329" w:hanging="6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36260519"/>
    <w:multiLevelType w:val="multilevel"/>
    <w:tmpl w:val="762E51A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373E0E43"/>
    <w:multiLevelType w:val="multilevel"/>
    <w:tmpl w:val="401AA65C"/>
    <w:lvl w:ilvl="0">
      <w:start w:val="1"/>
      <w:numFmt w:val="decimal"/>
      <w:lvlText w:val="%1."/>
      <w:lvlJc w:val="left"/>
      <w:pPr>
        <w:ind w:left="-56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2360" w:hanging="720"/>
      </w:pPr>
      <w:rPr>
        <w:rFonts w:hint="default"/>
        <w:color w:val="000000"/>
      </w:rPr>
    </w:lvl>
    <w:lvl w:ilvl="3">
      <w:start w:val="1"/>
      <w:numFmt w:val="decimal"/>
      <w:isLgl/>
      <w:lvlText w:val="%1.%2.%3.%4."/>
      <w:lvlJc w:val="left"/>
      <w:pPr>
        <w:ind w:left="4000" w:hanging="1080"/>
      </w:pPr>
      <w:rPr>
        <w:rFonts w:hint="default"/>
        <w:color w:val="000000"/>
      </w:rPr>
    </w:lvl>
    <w:lvl w:ilvl="4">
      <w:start w:val="1"/>
      <w:numFmt w:val="decimal"/>
      <w:isLgl/>
      <w:lvlText w:val="%1.%2.%3.%4.%5."/>
      <w:lvlJc w:val="left"/>
      <w:pPr>
        <w:ind w:left="5280" w:hanging="1080"/>
      </w:pPr>
      <w:rPr>
        <w:rFonts w:hint="default"/>
        <w:color w:val="000000"/>
      </w:rPr>
    </w:lvl>
    <w:lvl w:ilvl="5">
      <w:start w:val="1"/>
      <w:numFmt w:val="decimal"/>
      <w:isLgl/>
      <w:lvlText w:val="%1.%2.%3.%4.%5.%6."/>
      <w:lvlJc w:val="left"/>
      <w:pPr>
        <w:ind w:left="6920" w:hanging="1440"/>
      </w:pPr>
      <w:rPr>
        <w:rFonts w:hint="default"/>
        <w:color w:val="000000"/>
      </w:rPr>
    </w:lvl>
    <w:lvl w:ilvl="6">
      <w:start w:val="1"/>
      <w:numFmt w:val="decimal"/>
      <w:isLgl/>
      <w:lvlText w:val="%1.%2.%3.%4.%5.%6.%7."/>
      <w:lvlJc w:val="left"/>
      <w:pPr>
        <w:ind w:left="8200" w:hanging="1440"/>
      </w:pPr>
      <w:rPr>
        <w:rFonts w:hint="default"/>
        <w:color w:val="000000"/>
      </w:rPr>
    </w:lvl>
    <w:lvl w:ilvl="7">
      <w:start w:val="1"/>
      <w:numFmt w:val="decimal"/>
      <w:isLgl/>
      <w:lvlText w:val="%1.%2.%3.%4.%5.%6.%7.%8."/>
      <w:lvlJc w:val="left"/>
      <w:pPr>
        <w:ind w:left="9840" w:hanging="1800"/>
      </w:pPr>
      <w:rPr>
        <w:rFonts w:hint="default"/>
        <w:color w:val="000000"/>
      </w:rPr>
    </w:lvl>
    <w:lvl w:ilvl="8">
      <w:start w:val="1"/>
      <w:numFmt w:val="decimal"/>
      <w:isLgl/>
      <w:lvlText w:val="%1.%2.%3.%4.%5.%6.%7.%8.%9."/>
      <w:lvlJc w:val="left"/>
      <w:pPr>
        <w:ind w:left="11120" w:hanging="1800"/>
      </w:pPr>
      <w:rPr>
        <w:rFonts w:hint="default"/>
        <w:color w:val="000000"/>
      </w:rPr>
    </w:lvl>
  </w:abstractNum>
  <w:abstractNum w:abstractNumId="35">
    <w:nsid w:val="398A17B0"/>
    <w:multiLevelType w:val="multilevel"/>
    <w:tmpl w:val="DFE2A108"/>
    <w:lvl w:ilvl="0">
      <w:start w:val="3"/>
      <w:numFmt w:val="decimal"/>
      <w:lvlText w:val="%1."/>
      <w:lvlJc w:val="left"/>
      <w:pPr>
        <w:ind w:left="504" w:hanging="504"/>
      </w:pPr>
      <w:rPr>
        <w:rFonts w:hint="default"/>
        <w:b w:val="0"/>
      </w:rPr>
    </w:lvl>
    <w:lvl w:ilvl="1">
      <w:start w:val="4"/>
      <w:numFmt w:val="decimal"/>
      <w:lvlText w:val="%1.%2."/>
      <w:lvlJc w:val="left"/>
      <w:pPr>
        <w:ind w:left="1944" w:hanging="504"/>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36">
    <w:nsid w:val="3B18408A"/>
    <w:multiLevelType w:val="hybridMultilevel"/>
    <w:tmpl w:val="E8DA86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3B2D6688"/>
    <w:multiLevelType w:val="hybridMultilevel"/>
    <w:tmpl w:val="660EB7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CE1465C"/>
    <w:multiLevelType w:val="hybridMultilevel"/>
    <w:tmpl w:val="742404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0356CC4"/>
    <w:multiLevelType w:val="hybridMultilevel"/>
    <w:tmpl w:val="F5AEC76E"/>
    <w:name w:val="WW8Num302"/>
    <w:lvl w:ilvl="0" w:tplc="E384BC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413F3C9E"/>
    <w:multiLevelType w:val="hybridMultilevel"/>
    <w:tmpl w:val="B7BE7140"/>
    <w:lvl w:ilvl="0" w:tplc="88EC3E3A">
      <w:start w:val="1"/>
      <w:numFmt w:val="decimal"/>
      <w:lvlText w:val="%1."/>
      <w:lvlJc w:val="left"/>
      <w:pPr>
        <w:ind w:left="915" w:hanging="360"/>
      </w:pPr>
      <w:rPr>
        <w:rFonts w:hint="default"/>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41">
    <w:nsid w:val="445C3919"/>
    <w:multiLevelType w:val="hybridMultilevel"/>
    <w:tmpl w:val="D03AB804"/>
    <w:lvl w:ilvl="0" w:tplc="53E4E1AA">
      <w:start w:val="1"/>
      <w:numFmt w:val="decimal"/>
      <w:pStyle w:val="Styl1"/>
      <w:lvlText w:val="%1."/>
      <w:lvlJc w:val="left"/>
      <w:pPr>
        <w:ind w:left="560" w:hanging="360"/>
      </w:pPr>
      <w:rPr>
        <w:rFonts w:hint="default"/>
        <w:b w:val="0"/>
        <w:bCs w:val="0"/>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42">
    <w:nsid w:val="45853FBC"/>
    <w:multiLevelType w:val="multilevel"/>
    <w:tmpl w:val="8D1E2F02"/>
    <w:lvl w:ilvl="0">
      <w:start w:val="1"/>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3">
    <w:nsid w:val="45A62E26"/>
    <w:multiLevelType w:val="hybridMultilevel"/>
    <w:tmpl w:val="DA0C9C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63405D5"/>
    <w:multiLevelType w:val="hybridMultilevel"/>
    <w:tmpl w:val="57604F52"/>
    <w:lvl w:ilvl="0" w:tplc="328467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7B2283C"/>
    <w:multiLevelType w:val="multilevel"/>
    <w:tmpl w:val="7E923838"/>
    <w:lvl w:ilvl="0">
      <w:start w:val="2"/>
      <w:numFmt w:val="decimal"/>
      <w:lvlText w:val="%1."/>
      <w:lvlJc w:val="left"/>
      <w:pPr>
        <w:ind w:left="360" w:hanging="360"/>
      </w:pPr>
    </w:lvl>
    <w:lvl w:ilvl="1">
      <w:start w:val="1"/>
      <w:numFmt w:val="decimal"/>
      <w:lvlText w:val="%1.%2."/>
      <w:lvlJc w:val="left"/>
      <w:pPr>
        <w:ind w:left="4613"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4A294305"/>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7">
    <w:nsid w:val="4BC22162"/>
    <w:multiLevelType w:val="multilevel"/>
    <w:tmpl w:val="CBFC0002"/>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4BE843E7"/>
    <w:multiLevelType w:val="hybridMultilevel"/>
    <w:tmpl w:val="1A7A05B2"/>
    <w:lvl w:ilvl="0" w:tplc="6212CACC">
      <w:start w:val="1"/>
      <w:numFmt w:val="decimal"/>
      <w:lvlText w:val="%1."/>
      <w:lvlJc w:val="left"/>
      <w:pPr>
        <w:ind w:left="1080" w:hanging="360"/>
      </w:pPr>
      <w:rPr>
        <w:rFonts w:hint="default"/>
        <w:color w:val="auto"/>
      </w:rPr>
    </w:lvl>
    <w:lvl w:ilvl="1" w:tplc="04150019">
      <w:start w:val="1"/>
      <w:numFmt w:val="lowerLetter"/>
      <w:lvlText w:val="%2."/>
      <w:lvlJc w:val="left"/>
      <w:pPr>
        <w:ind w:left="1440" w:hanging="360"/>
      </w:pPr>
    </w:lvl>
    <w:lvl w:ilvl="2" w:tplc="EEE2EBD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E863CE4"/>
    <w:multiLevelType w:val="multilevel"/>
    <w:tmpl w:val="1C6009BA"/>
    <w:lvl w:ilvl="0">
      <w:start w:val="1"/>
      <w:numFmt w:val="decimal"/>
      <w:lvlText w:val="%1."/>
      <w:lvlJc w:val="left"/>
      <w:pPr>
        <w:ind w:left="720" w:hanging="360"/>
      </w:pPr>
      <w:rPr>
        <w:b w:val="0"/>
        <w:i w:val="0"/>
        <w:sz w:val="20"/>
        <w:szCs w:val="20"/>
      </w:rPr>
    </w:lvl>
    <w:lvl w:ilvl="1">
      <w:start w:val="1"/>
      <w:numFmt w:val="decimal"/>
      <w:isLgl/>
      <w:lvlText w:val="%1.%2"/>
      <w:lvlJc w:val="left"/>
      <w:pPr>
        <w:ind w:left="1211" w:hanging="360"/>
      </w:pPr>
      <w:rPr>
        <w:rFonts w:eastAsia="Calibri" w:hint="default"/>
        <w:b w:val="0"/>
        <w:color w:val="auto"/>
        <w:sz w:val="22"/>
        <w:szCs w:val="22"/>
      </w:rPr>
    </w:lvl>
    <w:lvl w:ilvl="2">
      <w:start w:val="1"/>
      <w:numFmt w:val="decimal"/>
      <w:isLgl/>
      <w:lvlText w:val="%1.%2.%3"/>
      <w:lvlJc w:val="left"/>
      <w:pPr>
        <w:ind w:left="4898" w:hanging="720"/>
      </w:pPr>
      <w:rPr>
        <w:rFonts w:eastAsia="Calibri" w:hint="default"/>
      </w:rPr>
    </w:lvl>
    <w:lvl w:ilvl="3">
      <w:start w:val="1"/>
      <w:numFmt w:val="decimal"/>
      <w:isLgl/>
      <w:lvlText w:val="%1.%2.%3.%4"/>
      <w:lvlJc w:val="left"/>
      <w:pPr>
        <w:ind w:left="6807" w:hanging="720"/>
      </w:pPr>
      <w:rPr>
        <w:rFonts w:eastAsia="Calibri" w:hint="default"/>
      </w:rPr>
    </w:lvl>
    <w:lvl w:ilvl="4">
      <w:start w:val="1"/>
      <w:numFmt w:val="decimal"/>
      <w:isLgl/>
      <w:lvlText w:val="%1.%2.%3.%4.%5"/>
      <w:lvlJc w:val="left"/>
      <w:pPr>
        <w:ind w:left="9076" w:hanging="1080"/>
      </w:pPr>
      <w:rPr>
        <w:rFonts w:eastAsia="Calibri" w:hint="default"/>
      </w:rPr>
    </w:lvl>
    <w:lvl w:ilvl="5">
      <w:start w:val="1"/>
      <w:numFmt w:val="decimal"/>
      <w:isLgl/>
      <w:lvlText w:val="%1.%2.%3.%4.%5.%6"/>
      <w:lvlJc w:val="left"/>
      <w:pPr>
        <w:ind w:left="10985" w:hanging="1080"/>
      </w:pPr>
      <w:rPr>
        <w:rFonts w:eastAsia="Calibri" w:hint="default"/>
      </w:rPr>
    </w:lvl>
    <w:lvl w:ilvl="6">
      <w:start w:val="1"/>
      <w:numFmt w:val="decimal"/>
      <w:isLgl/>
      <w:lvlText w:val="%1.%2.%3.%4.%5.%6.%7"/>
      <w:lvlJc w:val="left"/>
      <w:pPr>
        <w:ind w:left="13254" w:hanging="1440"/>
      </w:pPr>
      <w:rPr>
        <w:rFonts w:eastAsia="Calibri" w:hint="default"/>
      </w:rPr>
    </w:lvl>
    <w:lvl w:ilvl="7">
      <w:start w:val="1"/>
      <w:numFmt w:val="decimal"/>
      <w:isLgl/>
      <w:lvlText w:val="%1.%2.%3.%4.%5.%6.%7.%8"/>
      <w:lvlJc w:val="left"/>
      <w:pPr>
        <w:ind w:left="15163" w:hanging="1440"/>
      </w:pPr>
      <w:rPr>
        <w:rFonts w:eastAsia="Calibri" w:hint="default"/>
      </w:rPr>
    </w:lvl>
    <w:lvl w:ilvl="8">
      <w:start w:val="1"/>
      <w:numFmt w:val="decimal"/>
      <w:isLgl/>
      <w:lvlText w:val="%1.%2.%3.%4.%5.%6.%7.%8.%9"/>
      <w:lvlJc w:val="left"/>
      <w:pPr>
        <w:ind w:left="17432" w:hanging="1800"/>
      </w:pPr>
      <w:rPr>
        <w:rFonts w:eastAsia="Calibri" w:hint="default"/>
      </w:rPr>
    </w:lvl>
  </w:abstractNum>
  <w:abstractNum w:abstractNumId="50">
    <w:nsid w:val="526F256D"/>
    <w:multiLevelType w:val="hybridMultilevel"/>
    <w:tmpl w:val="DB2489A6"/>
    <w:styleLink w:val="Litery"/>
    <w:lvl w:ilvl="0" w:tplc="09A0BB14">
      <w:start w:val="1"/>
      <w:numFmt w:val="upperLetter"/>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8494A8">
      <w:start w:val="1"/>
      <w:numFmt w:val="upp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54BC92">
      <w:start w:val="1"/>
      <w:numFmt w:val="upperLetter"/>
      <w:suff w:val="nothing"/>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15" w:hanging="1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887F02">
      <w:start w:val="1"/>
      <w:numFmt w:val="upperLetter"/>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1C074C">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07"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6249C4">
      <w:start w:val="1"/>
      <w:numFmt w:val="upperLetter"/>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FEA6DC">
      <w:start w:val="1"/>
      <w:numFmt w:val="upperLetter"/>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F40694">
      <w:start w:val="1"/>
      <w:numFmt w:val="upp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F81D0C">
      <w:start w:val="1"/>
      <w:numFmt w:val="upperLetter"/>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nsid w:val="5A6F2E66"/>
    <w:multiLevelType w:val="hybridMultilevel"/>
    <w:tmpl w:val="58C29E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BE80B2D"/>
    <w:multiLevelType w:val="hybridMultilevel"/>
    <w:tmpl w:val="A19EDD3C"/>
    <w:lvl w:ilvl="0" w:tplc="4E80096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18619DE"/>
    <w:multiLevelType w:val="multilevel"/>
    <w:tmpl w:val="5B5C3D30"/>
    <w:lvl w:ilvl="0">
      <w:start w:val="1"/>
      <w:numFmt w:val="decimal"/>
      <w:lvlText w:val="%1."/>
      <w:lvlJc w:val="left"/>
      <w:pPr>
        <w:tabs>
          <w:tab w:val="num" w:pos="360"/>
        </w:tabs>
        <w:ind w:left="360" w:hanging="360"/>
      </w:pPr>
      <w:rPr>
        <w:rFonts w:ascii="Arial" w:hAnsi="Arial"/>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4">
    <w:nsid w:val="681E07F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6C0262A2"/>
    <w:multiLevelType w:val="hybridMultilevel"/>
    <w:tmpl w:val="A97EC1D2"/>
    <w:lvl w:ilvl="0" w:tplc="04150017">
      <w:start w:val="1"/>
      <w:numFmt w:val="lowerLetter"/>
      <w:lvlText w:val="%1)"/>
      <w:lvlJc w:val="left"/>
      <w:pPr>
        <w:ind w:left="720" w:hanging="36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7431EF1"/>
    <w:multiLevelType w:val="multilevel"/>
    <w:tmpl w:val="856AD8DC"/>
    <w:lvl w:ilvl="0">
      <w:start w:val="1"/>
      <w:numFmt w:val="decimal"/>
      <w:lvlText w:val="%1."/>
      <w:lvlJc w:val="left"/>
      <w:pPr>
        <w:ind w:left="360" w:hanging="360"/>
      </w:pPr>
    </w:lvl>
    <w:lvl w:ilvl="1">
      <w:start w:val="1"/>
      <w:numFmt w:val="decimal"/>
      <w:lvlText w:val="%2."/>
      <w:lvlJc w:val="left"/>
      <w:pPr>
        <w:ind w:left="360" w:hanging="360"/>
      </w:pPr>
      <w:rPr>
        <w:rFonts w:asciiTheme="minorHAnsi" w:eastAsia="Calibri" w:hAnsiTheme="minorHAnsi" w:cs="Aria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nsid w:val="7BCC1551"/>
    <w:multiLevelType w:val="hybridMultilevel"/>
    <w:tmpl w:val="495CB9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7E13682B"/>
    <w:multiLevelType w:val="hybridMultilevel"/>
    <w:tmpl w:val="19264786"/>
    <w:styleLink w:val="Zaimportowanystyl3"/>
    <w:lvl w:ilvl="0" w:tplc="7302A2C4">
      <w:start w:val="1"/>
      <w:numFmt w:val="decimal"/>
      <w:lvlText w:val="%1."/>
      <w:lvlJc w:val="left"/>
      <w:pPr>
        <w:tabs>
          <w:tab w:val="left" w:pos="2082"/>
        </w:tabs>
        <w:ind w:left="360" w:hanging="360"/>
      </w:pPr>
      <w:rPr>
        <w:rFonts w:hAnsi="Arial Unicode MS"/>
        <w:b/>
        <w:bCs/>
        <w:caps w:val="0"/>
        <w:smallCaps w:val="0"/>
        <w:strike w:val="0"/>
        <w:dstrike w:val="0"/>
        <w:color w:val="000000"/>
        <w:spacing w:val="0"/>
        <w:w w:val="100"/>
        <w:kern w:val="0"/>
        <w:position w:val="0"/>
        <w:highlight w:val="none"/>
        <w:vertAlign w:val="baseline"/>
      </w:rPr>
    </w:lvl>
    <w:lvl w:ilvl="1" w:tplc="C09E110C">
      <w:start w:val="1"/>
      <w:numFmt w:val="lowerLetter"/>
      <w:lvlText w:val="%2."/>
      <w:lvlJc w:val="left"/>
      <w:pPr>
        <w:tabs>
          <w:tab w:val="left" w:pos="2082"/>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54FE161C">
      <w:start w:val="1"/>
      <w:numFmt w:val="lowerRoman"/>
      <w:lvlText w:val="%3."/>
      <w:lvlJc w:val="left"/>
      <w:pPr>
        <w:tabs>
          <w:tab w:val="left" w:pos="2082"/>
        </w:tabs>
        <w:ind w:left="1800" w:hanging="302"/>
      </w:pPr>
      <w:rPr>
        <w:rFonts w:hAnsi="Arial Unicode MS"/>
        <w:b/>
        <w:bCs/>
        <w:caps w:val="0"/>
        <w:smallCaps w:val="0"/>
        <w:strike w:val="0"/>
        <w:dstrike w:val="0"/>
        <w:color w:val="000000"/>
        <w:spacing w:val="0"/>
        <w:w w:val="100"/>
        <w:kern w:val="0"/>
        <w:position w:val="0"/>
        <w:highlight w:val="none"/>
        <w:vertAlign w:val="baseline"/>
      </w:rPr>
    </w:lvl>
    <w:lvl w:ilvl="3" w:tplc="8AEAAB76">
      <w:start w:val="1"/>
      <w:numFmt w:val="decimal"/>
      <w:lvlText w:val="%4."/>
      <w:lvlJc w:val="left"/>
      <w:pPr>
        <w:tabs>
          <w:tab w:val="left" w:pos="2082"/>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6030AA1E">
      <w:start w:val="1"/>
      <w:numFmt w:val="lowerLetter"/>
      <w:lvlText w:val="%5."/>
      <w:lvlJc w:val="left"/>
      <w:pPr>
        <w:tabs>
          <w:tab w:val="left" w:pos="2082"/>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E9CCF706">
      <w:start w:val="1"/>
      <w:numFmt w:val="lowerRoman"/>
      <w:lvlText w:val="%6."/>
      <w:lvlJc w:val="left"/>
      <w:pPr>
        <w:tabs>
          <w:tab w:val="left" w:pos="2082"/>
        </w:tabs>
        <w:ind w:left="3960" w:hanging="302"/>
      </w:pPr>
      <w:rPr>
        <w:rFonts w:hAnsi="Arial Unicode MS"/>
        <w:b/>
        <w:bCs/>
        <w:caps w:val="0"/>
        <w:smallCaps w:val="0"/>
        <w:strike w:val="0"/>
        <w:dstrike w:val="0"/>
        <w:color w:val="000000"/>
        <w:spacing w:val="0"/>
        <w:w w:val="100"/>
        <w:kern w:val="0"/>
        <w:position w:val="0"/>
        <w:highlight w:val="none"/>
        <w:vertAlign w:val="baseline"/>
      </w:rPr>
    </w:lvl>
    <w:lvl w:ilvl="6" w:tplc="36363BEE">
      <w:start w:val="1"/>
      <w:numFmt w:val="decimal"/>
      <w:lvlText w:val="%7."/>
      <w:lvlJc w:val="left"/>
      <w:pPr>
        <w:tabs>
          <w:tab w:val="left" w:pos="2082"/>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61F2FC76">
      <w:start w:val="1"/>
      <w:numFmt w:val="lowerLetter"/>
      <w:lvlText w:val="%8."/>
      <w:lvlJc w:val="left"/>
      <w:pPr>
        <w:tabs>
          <w:tab w:val="left" w:pos="2082"/>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03645884">
      <w:start w:val="1"/>
      <w:numFmt w:val="lowerRoman"/>
      <w:lvlText w:val="%9."/>
      <w:lvlJc w:val="left"/>
      <w:pPr>
        <w:tabs>
          <w:tab w:val="left" w:pos="2082"/>
        </w:tabs>
        <w:ind w:left="6120" w:hanging="302"/>
      </w:pPr>
      <w:rPr>
        <w:rFonts w:hAnsi="Arial Unicode MS"/>
        <w:b/>
        <w:bCs/>
        <w:caps w:val="0"/>
        <w:smallCaps w:val="0"/>
        <w:strike w:val="0"/>
        <w:dstrike w:val="0"/>
        <w:color w:val="000000"/>
        <w:spacing w:val="0"/>
        <w:w w:val="100"/>
        <w:kern w:val="0"/>
        <w:position w:val="0"/>
        <w:highlight w:val="none"/>
        <w:vertAlign w:val="baseline"/>
      </w:rPr>
    </w:lvl>
  </w:abstractNum>
  <w:abstractNum w:abstractNumId="59">
    <w:nsid w:val="7E223200"/>
    <w:multiLevelType w:val="multilevel"/>
    <w:tmpl w:val="98FEBC0A"/>
    <w:lvl w:ilvl="0">
      <w:start w:val="1"/>
      <w:numFmt w:val="decimal"/>
      <w:lvlText w:val="%1."/>
      <w:lvlJc w:val="left"/>
      <w:pPr>
        <w:tabs>
          <w:tab w:val="num" w:pos="360"/>
        </w:tabs>
        <w:ind w:left="360" w:hanging="360"/>
      </w:pPr>
      <w:rPr>
        <w:rFonts w:asciiTheme="minorHAnsi" w:hAnsiTheme="minorHAnsi" w:hint="default"/>
        <w:b w:val="0"/>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5"/>
  </w:num>
  <w:num w:numId="2">
    <w:abstractNumId w:val="46"/>
  </w:num>
  <w:num w:numId="3">
    <w:abstractNumId w:val="17"/>
  </w:num>
  <w:num w:numId="4">
    <w:abstractNumId w:val="21"/>
  </w:num>
  <w:num w:numId="5">
    <w:abstractNumId w:val="13"/>
  </w:num>
  <w:num w:numId="6">
    <w:abstractNumId w:val="49"/>
  </w:num>
  <w:num w:numId="7">
    <w:abstractNumId w:val="50"/>
  </w:num>
  <w:num w:numId="8">
    <w:abstractNumId w:val="22"/>
  </w:num>
  <w:num w:numId="9">
    <w:abstractNumId w:val="10"/>
  </w:num>
  <w:num w:numId="10">
    <w:abstractNumId w:val="48"/>
  </w:num>
  <w:num w:numId="11">
    <w:abstractNumId w:val="56"/>
  </w:num>
  <w:num w:numId="12">
    <w:abstractNumId w:val="16"/>
  </w:num>
  <w:num w:numId="13">
    <w:abstractNumId w:val="45"/>
  </w:num>
  <w:num w:numId="14">
    <w:abstractNumId w:val="23"/>
  </w:num>
  <w:num w:numId="15">
    <w:abstractNumId w:val="9"/>
  </w:num>
  <w:num w:numId="16">
    <w:abstractNumId w:val="59"/>
  </w:num>
  <w:num w:numId="17">
    <w:abstractNumId w:val="53"/>
  </w:num>
  <w:num w:numId="18">
    <w:abstractNumId w:val="29"/>
  </w:num>
  <w:num w:numId="19">
    <w:abstractNumId w:val="58"/>
  </w:num>
  <w:num w:numId="20">
    <w:abstractNumId w:val="27"/>
  </w:num>
  <w:num w:numId="21">
    <w:abstractNumId w:val="11"/>
  </w:num>
  <w:num w:numId="22">
    <w:abstractNumId w:val="19"/>
  </w:num>
  <w:num w:numId="23">
    <w:abstractNumId w:val="15"/>
  </w:num>
  <w:num w:numId="24">
    <w:abstractNumId w:val="26"/>
  </w:num>
  <w:num w:numId="25">
    <w:abstractNumId w:val="25"/>
  </w:num>
  <w:num w:numId="26">
    <w:abstractNumId w:val="47"/>
  </w:num>
  <w:num w:numId="27">
    <w:abstractNumId w:val="36"/>
  </w:num>
  <w:num w:numId="28">
    <w:abstractNumId w:val="57"/>
  </w:num>
  <w:num w:numId="29">
    <w:abstractNumId w:val="32"/>
  </w:num>
  <w:num w:numId="30">
    <w:abstractNumId w:val="42"/>
  </w:num>
  <w:num w:numId="31">
    <w:abstractNumId w:val="30"/>
  </w:num>
  <w:num w:numId="32">
    <w:abstractNumId w:val="34"/>
  </w:num>
  <w:num w:numId="33">
    <w:abstractNumId w:val="31"/>
  </w:num>
  <w:num w:numId="34">
    <w:abstractNumId w:val="40"/>
  </w:num>
  <w:num w:numId="35">
    <w:abstractNumId w:val="18"/>
  </w:num>
  <w:num w:numId="36">
    <w:abstractNumId w:val="12"/>
  </w:num>
  <w:num w:numId="37">
    <w:abstractNumId w:val="44"/>
  </w:num>
  <w:num w:numId="38">
    <w:abstractNumId w:val="55"/>
  </w:num>
  <w:num w:numId="39">
    <w:abstractNumId w:val="37"/>
  </w:num>
  <w:num w:numId="40">
    <w:abstractNumId w:val="38"/>
  </w:num>
  <w:num w:numId="41">
    <w:abstractNumId w:val="24"/>
  </w:num>
  <w:num w:numId="42">
    <w:abstractNumId w:val="51"/>
  </w:num>
  <w:num w:numId="43">
    <w:abstractNumId w:val="20"/>
  </w:num>
  <w:num w:numId="44">
    <w:abstractNumId w:val="35"/>
  </w:num>
  <w:num w:numId="45">
    <w:abstractNumId w:val="52"/>
  </w:num>
  <w:num w:numId="46">
    <w:abstractNumId w:val="14"/>
  </w:num>
  <w:num w:numId="47">
    <w:abstractNumId w:val="41"/>
    <w:lvlOverride w:ilvl="0">
      <w:startOverride w:val="1"/>
    </w:lvlOverride>
  </w:num>
  <w:num w:numId="48">
    <w:abstractNumId w:val="54"/>
  </w:num>
  <w:num w:numId="49">
    <w:abstractNumId w:val="28"/>
  </w:num>
  <w:num w:numId="50">
    <w:abstractNumId w:val="43"/>
  </w:num>
  <w:num w:numId="51">
    <w:abstractNumId w:val="39"/>
  </w:num>
  <w:num w:numId="52">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2F5"/>
    <w:rsid w:val="0000023C"/>
    <w:rsid w:val="00001F62"/>
    <w:rsid w:val="000038D0"/>
    <w:rsid w:val="00003C4C"/>
    <w:rsid w:val="00004977"/>
    <w:rsid w:val="00005558"/>
    <w:rsid w:val="000056CE"/>
    <w:rsid w:val="0000585E"/>
    <w:rsid w:val="00005912"/>
    <w:rsid w:val="000069E3"/>
    <w:rsid w:val="000106E1"/>
    <w:rsid w:val="00010C8A"/>
    <w:rsid w:val="00011784"/>
    <w:rsid w:val="000118D2"/>
    <w:rsid w:val="00011BD5"/>
    <w:rsid w:val="000128FC"/>
    <w:rsid w:val="00012991"/>
    <w:rsid w:val="00014042"/>
    <w:rsid w:val="000175E9"/>
    <w:rsid w:val="00021286"/>
    <w:rsid w:val="00021F3C"/>
    <w:rsid w:val="000221D6"/>
    <w:rsid w:val="000233D7"/>
    <w:rsid w:val="00025206"/>
    <w:rsid w:val="000256E9"/>
    <w:rsid w:val="0002606A"/>
    <w:rsid w:val="00026129"/>
    <w:rsid w:val="00027A8F"/>
    <w:rsid w:val="00030B5F"/>
    <w:rsid w:val="00030C97"/>
    <w:rsid w:val="000314CE"/>
    <w:rsid w:val="00031682"/>
    <w:rsid w:val="00032859"/>
    <w:rsid w:val="00032A76"/>
    <w:rsid w:val="00032D30"/>
    <w:rsid w:val="00032ECF"/>
    <w:rsid w:val="00033194"/>
    <w:rsid w:val="00033E4B"/>
    <w:rsid w:val="00034274"/>
    <w:rsid w:val="00035672"/>
    <w:rsid w:val="0003568A"/>
    <w:rsid w:val="0003747A"/>
    <w:rsid w:val="00037F25"/>
    <w:rsid w:val="00040D60"/>
    <w:rsid w:val="00040F32"/>
    <w:rsid w:val="000419DE"/>
    <w:rsid w:val="0004231E"/>
    <w:rsid w:val="000425D1"/>
    <w:rsid w:val="000442AB"/>
    <w:rsid w:val="00045111"/>
    <w:rsid w:val="00045D5E"/>
    <w:rsid w:val="00045DE1"/>
    <w:rsid w:val="00045E6B"/>
    <w:rsid w:val="00047148"/>
    <w:rsid w:val="00047FC9"/>
    <w:rsid w:val="000508D2"/>
    <w:rsid w:val="00052B71"/>
    <w:rsid w:val="00053500"/>
    <w:rsid w:val="0005448B"/>
    <w:rsid w:val="000559E4"/>
    <w:rsid w:val="00055C15"/>
    <w:rsid w:val="00055E71"/>
    <w:rsid w:val="000566A4"/>
    <w:rsid w:val="000568DB"/>
    <w:rsid w:val="00056A53"/>
    <w:rsid w:val="00056CF3"/>
    <w:rsid w:val="0005745A"/>
    <w:rsid w:val="00057546"/>
    <w:rsid w:val="00064718"/>
    <w:rsid w:val="00064C43"/>
    <w:rsid w:val="00064ED6"/>
    <w:rsid w:val="000666CD"/>
    <w:rsid w:val="00067422"/>
    <w:rsid w:val="00067739"/>
    <w:rsid w:val="0006777C"/>
    <w:rsid w:val="00067FC4"/>
    <w:rsid w:val="00070E2C"/>
    <w:rsid w:val="00072BCF"/>
    <w:rsid w:val="00072FB7"/>
    <w:rsid w:val="0007349B"/>
    <w:rsid w:val="000735E6"/>
    <w:rsid w:val="00073955"/>
    <w:rsid w:val="00073F16"/>
    <w:rsid w:val="00075E25"/>
    <w:rsid w:val="000762E7"/>
    <w:rsid w:val="000765DB"/>
    <w:rsid w:val="0007695F"/>
    <w:rsid w:val="00077919"/>
    <w:rsid w:val="000808B6"/>
    <w:rsid w:val="00080B12"/>
    <w:rsid w:val="00081EC0"/>
    <w:rsid w:val="00082C5A"/>
    <w:rsid w:val="00083395"/>
    <w:rsid w:val="00083859"/>
    <w:rsid w:val="00083BC1"/>
    <w:rsid w:val="0008752E"/>
    <w:rsid w:val="000901CE"/>
    <w:rsid w:val="000902A0"/>
    <w:rsid w:val="000907AF"/>
    <w:rsid w:val="000908DC"/>
    <w:rsid w:val="00091372"/>
    <w:rsid w:val="00091D43"/>
    <w:rsid w:val="00092FEA"/>
    <w:rsid w:val="000934FE"/>
    <w:rsid w:val="00093BB7"/>
    <w:rsid w:val="00093F96"/>
    <w:rsid w:val="00097D68"/>
    <w:rsid w:val="000A1092"/>
    <w:rsid w:val="000A15DD"/>
    <w:rsid w:val="000A1DD5"/>
    <w:rsid w:val="000A2E20"/>
    <w:rsid w:val="000A2FF0"/>
    <w:rsid w:val="000A3053"/>
    <w:rsid w:val="000A3323"/>
    <w:rsid w:val="000A42E9"/>
    <w:rsid w:val="000A46D5"/>
    <w:rsid w:val="000A53BF"/>
    <w:rsid w:val="000A5794"/>
    <w:rsid w:val="000A5A9B"/>
    <w:rsid w:val="000A5D9F"/>
    <w:rsid w:val="000A6B49"/>
    <w:rsid w:val="000A7414"/>
    <w:rsid w:val="000B11C1"/>
    <w:rsid w:val="000B1445"/>
    <w:rsid w:val="000B2E77"/>
    <w:rsid w:val="000B3BE4"/>
    <w:rsid w:val="000B3F66"/>
    <w:rsid w:val="000B4957"/>
    <w:rsid w:val="000B4FDD"/>
    <w:rsid w:val="000B727D"/>
    <w:rsid w:val="000C1817"/>
    <w:rsid w:val="000C4B25"/>
    <w:rsid w:val="000C4D27"/>
    <w:rsid w:val="000C52EE"/>
    <w:rsid w:val="000C6EC8"/>
    <w:rsid w:val="000C77DF"/>
    <w:rsid w:val="000D0583"/>
    <w:rsid w:val="000D05DC"/>
    <w:rsid w:val="000D30DC"/>
    <w:rsid w:val="000D3718"/>
    <w:rsid w:val="000D41A2"/>
    <w:rsid w:val="000D4267"/>
    <w:rsid w:val="000D47BA"/>
    <w:rsid w:val="000D4ABA"/>
    <w:rsid w:val="000D690C"/>
    <w:rsid w:val="000D6952"/>
    <w:rsid w:val="000D7F79"/>
    <w:rsid w:val="000D7FE6"/>
    <w:rsid w:val="000E04D3"/>
    <w:rsid w:val="000E09D7"/>
    <w:rsid w:val="000E1B8A"/>
    <w:rsid w:val="000E2425"/>
    <w:rsid w:val="000E359A"/>
    <w:rsid w:val="000E3952"/>
    <w:rsid w:val="000E3FE8"/>
    <w:rsid w:val="000E4834"/>
    <w:rsid w:val="000E513E"/>
    <w:rsid w:val="000E5619"/>
    <w:rsid w:val="000E5BC3"/>
    <w:rsid w:val="000E63CA"/>
    <w:rsid w:val="000E72F3"/>
    <w:rsid w:val="000E7C1C"/>
    <w:rsid w:val="000F0B35"/>
    <w:rsid w:val="000F10E6"/>
    <w:rsid w:val="000F5095"/>
    <w:rsid w:val="000F52BC"/>
    <w:rsid w:val="000F5C30"/>
    <w:rsid w:val="000F6030"/>
    <w:rsid w:val="000F7BD3"/>
    <w:rsid w:val="000F7E3C"/>
    <w:rsid w:val="00100C9B"/>
    <w:rsid w:val="00102929"/>
    <w:rsid w:val="00102D4C"/>
    <w:rsid w:val="001054D1"/>
    <w:rsid w:val="00106CEA"/>
    <w:rsid w:val="00112D32"/>
    <w:rsid w:val="0011457D"/>
    <w:rsid w:val="00115394"/>
    <w:rsid w:val="00115640"/>
    <w:rsid w:val="00115DDA"/>
    <w:rsid w:val="0011652F"/>
    <w:rsid w:val="00117461"/>
    <w:rsid w:val="00117A71"/>
    <w:rsid w:val="00120920"/>
    <w:rsid w:val="00120ECC"/>
    <w:rsid w:val="00121475"/>
    <w:rsid w:val="00122699"/>
    <w:rsid w:val="001228CA"/>
    <w:rsid w:val="00124D68"/>
    <w:rsid w:val="001261E3"/>
    <w:rsid w:val="0012692E"/>
    <w:rsid w:val="00130449"/>
    <w:rsid w:val="00130D91"/>
    <w:rsid w:val="00131982"/>
    <w:rsid w:val="00132D14"/>
    <w:rsid w:val="00133CBE"/>
    <w:rsid w:val="001343C8"/>
    <w:rsid w:val="00134AB5"/>
    <w:rsid w:val="0013533F"/>
    <w:rsid w:val="0013593A"/>
    <w:rsid w:val="001374DD"/>
    <w:rsid w:val="0014006B"/>
    <w:rsid w:val="001401A5"/>
    <w:rsid w:val="00140BF6"/>
    <w:rsid w:val="00142D7A"/>
    <w:rsid w:val="00142E5B"/>
    <w:rsid w:val="00143AAF"/>
    <w:rsid w:val="00144905"/>
    <w:rsid w:val="001450DA"/>
    <w:rsid w:val="00145FEA"/>
    <w:rsid w:val="00146A12"/>
    <w:rsid w:val="00147A01"/>
    <w:rsid w:val="0015102F"/>
    <w:rsid w:val="001522CC"/>
    <w:rsid w:val="00152774"/>
    <w:rsid w:val="0015293A"/>
    <w:rsid w:val="00155A08"/>
    <w:rsid w:val="00156DDF"/>
    <w:rsid w:val="0015730D"/>
    <w:rsid w:val="00157DFA"/>
    <w:rsid w:val="001600E0"/>
    <w:rsid w:val="0016175B"/>
    <w:rsid w:val="00162AF7"/>
    <w:rsid w:val="00163095"/>
    <w:rsid w:val="00163526"/>
    <w:rsid w:val="00165358"/>
    <w:rsid w:val="00165A3B"/>
    <w:rsid w:val="00166613"/>
    <w:rsid w:val="00166F34"/>
    <w:rsid w:val="001673F7"/>
    <w:rsid w:val="00167708"/>
    <w:rsid w:val="00167F66"/>
    <w:rsid w:val="00170085"/>
    <w:rsid w:val="00170244"/>
    <w:rsid w:val="00170E5C"/>
    <w:rsid w:val="0017220F"/>
    <w:rsid w:val="00172E9F"/>
    <w:rsid w:val="0017351E"/>
    <w:rsid w:val="0017382D"/>
    <w:rsid w:val="001744A1"/>
    <w:rsid w:val="00174A8E"/>
    <w:rsid w:val="00175799"/>
    <w:rsid w:val="00175E22"/>
    <w:rsid w:val="001769E6"/>
    <w:rsid w:val="00177402"/>
    <w:rsid w:val="00177486"/>
    <w:rsid w:val="00177E39"/>
    <w:rsid w:val="00180B47"/>
    <w:rsid w:val="00181281"/>
    <w:rsid w:val="00181A3A"/>
    <w:rsid w:val="00182B27"/>
    <w:rsid w:val="00182E29"/>
    <w:rsid w:val="00184B26"/>
    <w:rsid w:val="0018541A"/>
    <w:rsid w:val="00187B1F"/>
    <w:rsid w:val="001900A9"/>
    <w:rsid w:val="00190831"/>
    <w:rsid w:val="0019275A"/>
    <w:rsid w:val="001931AA"/>
    <w:rsid w:val="00193F45"/>
    <w:rsid w:val="00195561"/>
    <w:rsid w:val="00196462"/>
    <w:rsid w:val="001966D2"/>
    <w:rsid w:val="00197AC0"/>
    <w:rsid w:val="001A016C"/>
    <w:rsid w:val="001A0285"/>
    <w:rsid w:val="001A05BD"/>
    <w:rsid w:val="001A1821"/>
    <w:rsid w:val="001A19F4"/>
    <w:rsid w:val="001A22FF"/>
    <w:rsid w:val="001A47AC"/>
    <w:rsid w:val="001A6C71"/>
    <w:rsid w:val="001A7178"/>
    <w:rsid w:val="001A7E5A"/>
    <w:rsid w:val="001B1600"/>
    <w:rsid w:val="001B1EA2"/>
    <w:rsid w:val="001B2733"/>
    <w:rsid w:val="001B2F1F"/>
    <w:rsid w:val="001B43BD"/>
    <w:rsid w:val="001B4CD0"/>
    <w:rsid w:val="001B5F8E"/>
    <w:rsid w:val="001B653F"/>
    <w:rsid w:val="001C0344"/>
    <w:rsid w:val="001C2708"/>
    <w:rsid w:val="001C2BA8"/>
    <w:rsid w:val="001C37EC"/>
    <w:rsid w:val="001C5D1B"/>
    <w:rsid w:val="001C72FF"/>
    <w:rsid w:val="001D0ECF"/>
    <w:rsid w:val="001D1FD6"/>
    <w:rsid w:val="001D41D7"/>
    <w:rsid w:val="001D49C4"/>
    <w:rsid w:val="001D5751"/>
    <w:rsid w:val="001D5D2E"/>
    <w:rsid w:val="001D62D5"/>
    <w:rsid w:val="001D6E42"/>
    <w:rsid w:val="001D7954"/>
    <w:rsid w:val="001D7B3F"/>
    <w:rsid w:val="001E096F"/>
    <w:rsid w:val="001E1B4B"/>
    <w:rsid w:val="001E1D34"/>
    <w:rsid w:val="001E26D4"/>
    <w:rsid w:val="001E33CB"/>
    <w:rsid w:val="001E4D46"/>
    <w:rsid w:val="001E5057"/>
    <w:rsid w:val="001E674E"/>
    <w:rsid w:val="001F137D"/>
    <w:rsid w:val="001F2361"/>
    <w:rsid w:val="001F3B80"/>
    <w:rsid w:val="001F4026"/>
    <w:rsid w:val="001F4200"/>
    <w:rsid w:val="001F437F"/>
    <w:rsid w:val="001F57E9"/>
    <w:rsid w:val="001F5997"/>
    <w:rsid w:val="001F5A65"/>
    <w:rsid w:val="001F5BAC"/>
    <w:rsid w:val="001F70FE"/>
    <w:rsid w:val="001F729F"/>
    <w:rsid w:val="00200746"/>
    <w:rsid w:val="00202200"/>
    <w:rsid w:val="002024C2"/>
    <w:rsid w:val="002036DA"/>
    <w:rsid w:val="00204312"/>
    <w:rsid w:val="0020536E"/>
    <w:rsid w:val="00206252"/>
    <w:rsid w:val="00206A44"/>
    <w:rsid w:val="00207087"/>
    <w:rsid w:val="00211E9E"/>
    <w:rsid w:val="002129EB"/>
    <w:rsid w:val="00212C17"/>
    <w:rsid w:val="00214C76"/>
    <w:rsid w:val="00215D43"/>
    <w:rsid w:val="00215DCF"/>
    <w:rsid w:val="00216E2B"/>
    <w:rsid w:val="00221867"/>
    <w:rsid w:val="00221B07"/>
    <w:rsid w:val="002220FB"/>
    <w:rsid w:val="00222922"/>
    <w:rsid w:val="002247AA"/>
    <w:rsid w:val="00224DD8"/>
    <w:rsid w:val="00225185"/>
    <w:rsid w:val="002252AE"/>
    <w:rsid w:val="002254BB"/>
    <w:rsid w:val="00225FBF"/>
    <w:rsid w:val="00226682"/>
    <w:rsid w:val="002277D3"/>
    <w:rsid w:val="00227F20"/>
    <w:rsid w:val="00231410"/>
    <w:rsid w:val="00231777"/>
    <w:rsid w:val="00232109"/>
    <w:rsid w:val="0023218F"/>
    <w:rsid w:val="00232B43"/>
    <w:rsid w:val="0023319F"/>
    <w:rsid w:val="00233E6B"/>
    <w:rsid w:val="00233EC2"/>
    <w:rsid w:val="00236C9F"/>
    <w:rsid w:val="002379FF"/>
    <w:rsid w:val="002409B3"/>
    <w:rsid w:val="00241205"/>
    <w:rsid w:val="002416BC"/>
    <w:rsid w:val="00242DC1"/>
    <w:rsid w:val="00244157"/>
    <w:rsid w:val="00245BFE"/>
    <w:rsid w:val="002464CE"/>
    <w:rsid w:val="00247B3F"/>
    <w:rsid w:val="00247EFB"/>
    <w:rsid w:val="002514EF"/>
    <w:rsid w:val="002515AA"/>
    <w:rsid w:val="0025184B"/>
    <w:rsid w:val="00252FB8"/>
    <w:rsid w:val="0025357C"/>
    <w:rsid w:val="00253CCC"/>
    <w:rsid w:val="002548CE"/>
    <w:rsid w:val="00254BE2"/>
    <w:rsid w:val="00254D65"/>
    <w:rsid w:val="002554D3"/>
    <w:rsid w:val="00257333"/>
    <w:rsid w:val="002578E6"/>
    <w:rsid w:val="00257D1C"/>
    <w:rsid w:val="00260A11"/>
    <w:rsid w:val="00260C2A"/>
    <w:rsid w:val="0026134D"/>
    <w:rsid w:val="00262C39"/>
    <w:rsid w:val="00263199"/>
    <w:rsid w:val="00263EF5"/>
    <w:rsid w:val="00265533"/>
    <w:rsid w:val="00265FE1"/>
    <w:rsid w:val="00266969"/>
    <w:rsid w:val="002670FE"/>
    <w:rsid w:val="0026796C"/>
    <w:rsid w:val="0027029B"/>
    <w:rsid w:val="00271B70"/>
    <w:rsid w:val="00272298"/>
    <w:rsid w:val="0027234C"/>
    <w:rsid w:val="0027537D"/>
    <w:rsid w:val="0027612E"/>
    <w:rsid w:val="00280480"/>
    <w:rsid w:val="0028225A"/>
    <w:rsid w:val="00282C6E"/>
    <w:rsid w:val="00283924"/>
    <w:rsid w:val="00283AD6"/>
    <w:rsid w:val="00283C7F"/>
    <w:rsid w:val="002855D1"/>
    <w:rsid w:val="002855D3"/>
    <w:rsid w:val="00287CDA"/>
    <w:rsid w:val="002916E0"/>
    <w:rsid w:val="00291CA5"/>
    <w:rsid w:val="00291CC2"/>
    <w:rsid w:val="00294574"/>
    <w:rsid w:val="00295272"/>
    <w:rsid w:val="00295460"/>
    <w:rsid w:val="002968E8"/>
    <w:rsid w:val="00296FF9"/>
    <w:rsid w:val="00297D09"/>
    <w:rsid w:val="002A0120"/>
    <w:rsid w:val="002A04C1"/>
    <w:rsid w:val="002A0FB0"/>
    <w:rsid w:val="002A1314"/>
    <w:rsid w:val="002A14DF"/>
    <w:rsid w:val="002A2257"/>
    <w:rsid w:val="002A2F24"/>
    <w:rsid w:val="002A4727"/>
    <w:rsid w:val="002A5F0E"/>
    <w:rsid w:val="002A65A1"/>
    <w:rsid w:val="002A71AD"/>
    <w:rsid w:val="002A7F9F"/>
    <w:rsid w:val="002B0722"/>
    <w:rsid w:val="002B1259"/>
    <w:rsid w:val="002B2735"/>
    <w:rsid w:val="002B2BAC"/>
    <w:rsid w:val="002B363B"/>
    <w:rsid w:val="002B4505"/>
    <w:rsid w:val="002B5E50"/>
    <w:rsid w:val="002B77AE"/>
    <w:rsid w:val="002B7CD5"/>
    <w:rsid w:val="002C0556"/>
    <w:rsid w:val="002C0C89"/>
    <w:rsid w:val="002C2BE6"/>
    <w:rsid w:val="002C3530"/>
    <w:rsid w:val="002C3C33"/>
    <w:rsid w:val="002C3F72"/>
    <w:rsid w:val="002C41A3"/>
    <w:rsid w:val="002C44A2"/>
    <w:rsid w:val="002C5D55"/>
    <w:rsid w:val="002C5F3B"/>
    <w:rsid w:val="002C69EA"/>
    <w:rsid w:val="002D12FD"/>
    <w:rsid w:val="002D28BC"/>
    <w:rsid w:val="002D2ADD"/>
    <w:rsid w:val="002D2B1A"/>
    <w:rsid w:val="002D2D6D"/>
    <w:rsid w:val="002D2EAC"/>
    <w:rsid w:val="002D41AE"/>
    <w:rsid w:val="002D51B8"/>
    <w:rsid w:val="002D625A"/>
    <w:rsid w:val="002D6AEA"/>
    <w:rsid w:val="002D6C25"/>
    <w:rsid w:val="002E2318"/>
    <w:rsid w:val="002E2BC2"/>
    <w:rsid w:val="002E2C7B"/>
    <w:rsid w:val="002E33F2"/>
    <w:rsid w:val="002E4071"/>
    <w:rsid w:val="002E4846"/>
    <w:rsid w:val="002E5073"/>
    <w:rsid w:val="002E530A"/>
    <w:rsid w:val="002E5F04"/>
    <w:rsid w:val="002F0523"/>
    <w:rsid w:val="002F1A91"/>
    <w:rsid w:val="002F1B4D"/>
    <w:rsid w:val="002F211C"/>
    <w:rsid w:val="002F38D3"/>
    <w:rsid w:val="002F475F"/>
    <w:rsid w:val="002F5F4F"/>
    <w:rsid w:val="002F6892"/>
    <w:rsid w:val="002F6E5F"/>
    <w:rsid w:val="003010F4"/>
    <w:rsid w:val="00301A9E"/>
    <w:rsid w:val="00302B1C"/>
    <w:rsid w:val="00302D60"/>
    <w:rsid w:val="00302D61"/>
    <w:rsid w:val="00303538"/>
    <w:rsid w:val="0030389C"/>
    <w:rsid w:val="003041F6"/>
    <w:rsid w:val="00306B5F"/>
    <w:rsid w:val="00307295"/>
    <w:rsid w:val="003120E5"/>
    <w:rsid w:val="00313B95"/>
    <w:rsid w:val="00314297"/>
    <w:rsid w:val="0031662A"/>
    <w:rsid w:val="00316F95"/>
    <w:rsid w:val="00321C4C"/>
    <w:rsid w:val="00321F1A"/>
    <w:rsid w:val="00322C49"/>
    <w:rsid w:val="00323CC5"/>
    <w:rsid w:val="00324963"/>
    <w:rsid w:val="00325F0F"/>
    <w:rsid w:val="003267B4"/>
    <w:rsid w:val="00326B0D"/>
    <w:rsid w:val="00326CF3"/>
    <w:rsid w:val="00327D56"/>
    <w:rsid w:val="00331009"/>
    <w:rsid w:val="0033170D"/>
    <w:rsid w:val="003323DD"/>
    <w:rsid w:val="00332588"/>
    <w:rsid w:val="00333273"/>
    <w:rsid w:val="00333410"/>
    <w:rsid w:val="003338CD"/>
    <w:rsid w:val="00335686"/>
    <w:rsid w:val="003361BC"/>
    <w:rsid w:val="003365C9"/>
    <w:rsid w:val="003370E9"/>
    <w:rsid w:val="003372FE"/>
    <w:rsid w:val="003373F7"/>
    <w:rsid w:val="00340148"/>
    <w:rsid w:val="00340256"/>
    <w:rsid w:val="00341095"/>
    <w:rsid w:val="00341A41"/>
    <w:rsid w:val="00341C90"/>
    <w:rsid w:val="00342745"/>
    <w:rsid w:val="00342E61"/>
    <w:rsid w:val="00344161"/>
    <w:rsid w:val="003455C2"/>
    <w:rsid w:val="003455ED"/>
    <w:rsid w:val="00346921"/>
    <w:rsid w:val="00347C0F"/>
    <w:rsid w:val="00352B65"/>
    <w:rsid w:val="00352E70"/>
    <w:rsid w:val="003561F1"/>
    <w:rsid w:val="00357716"/>
    <w:rsid w:val="00362293"/>
    <w:rsid w:val="003623A0"/>
    <w:rsid w:val="00363136"/>
    <w:rsid w:val="00363342"/>
    <w:rsid w:val="00364CD2"/>
    <w:rsid w:val="00365C7C"/>
    <w:rsid w:val="00365D50"/>
    <w:rsid w:val="00370414"/>
    <w:rsid w:val="00370B8D"/>
    <w:rsid w:val="00371A32"/>
    <w:rsid w:val="00372004"/>
    <w:rsid w:val="0037254C"/>
    <w:rsid w:val="0037370F"/>
    <w:rsid w:val="00374582"/>
    <w:rsid w:val="00380A73"/>
    <w:rsid w:val="003819C1"/>
    <w:rsid w:val="00382F6C"/>
    <w:rsid w:val="00383DA0"/>
    <w:rsid w:val="00384BA5"/>
    <w:rsid w:val="00384D9A"/>
    <w:rsid w:val="003858CD"/>
    <w:rsid w:val="00385C2E"/>
    <w:rsid w:val="00387A4D"/>
    <w:rsid w:val="00390625"/>
    <w:rsid w:val="00390861"/>
    <w:rsid w:val="00390AE6"/>
    <w:rsid w:val="00391C04"/>
    <w:rsid w:val="00391E39"/>
    <w:rsid w:val="003932FE"/>
    <w:rsid w:val="00393DA5"/>
    <w:rsid w:val="00394649"/>
    <w:rsid w:val="0039598F"/>
    <w:rsid w:val="00397709"/>
    <w:rsid w:val="00397A08"/>
    <w:rsid w:val="003A0EB8"/>
    <w:rsid w:val="003A22A2"/>
    <w:rsid w:val="003A22E4"/>
    <w:rsid w:val="003A3D04"/>
    <w:rsid w:val="003A618A"/>
    <w:rsid w:val="003A7A7B"/>
    <w:rsid w:val="003B2BA0"/>
    <w:rsid w:val="003B6465"/>
    <w:rsid w:val="003B7BA2"/>
    <w:rsid w:val="003B7EA1"/>
    <w:rsid w:val="003B7F52"/>
    <w:rsid w:val="003C1089"/>
    <w:rsid w:val="003C1ABA"/>
    <w:rsid w:val="003C1B08"/>
    <w:rsid w:val="003C28F0"/>
    <w:rsid w:val="003C31EB"/>
    <w:rsid w:val="003C35E5"/>
    <w:rsid w:val="003C4708"/>
    <w:rsid w:val="003C5499"/>
    <w:rsid w:val="003C5D8D"/>
    <w:rsid w:val="003C621D"/>
    <w:rsid w:val="003C7A5B"/>
    <w:rsid w:val="003C7BF8"/>
    <w:rsid w:val="003D034A"/>
    <w:rsid w:val="003D0DE7"/>
    <w:rsid w:val="003D1A50"/>
    <w:rsid w:val="003D318E"/>
    <w:rsid w:val="003D330D"/>
    <w:rsid w:val="003D3A70"/>
    <w:rsid w:val="003D3F6D"/>
    <w:rsid w:val="003D537C"/>
    <w:rsid w:val="003D703C"/>
    <w:rsid w:val="003D71E5"/>
    <w:rsid w:val="003D73FF"/>
    <w:rsid w:val="003E0863"/>
    <w:rsid w:val="003E0F7F"/>
    <w:rsid w:val="003E121E"/>
    <w:rsid w:val="003E16DC"/>
    <w:rsid w:val="003E1FF5"/>
    <w:rsid w:val="003E2B08"/>
    <w:rsid w:val="003E306E"/>
    <w:rsid w:val="003E46B2"/>
    <w:rsid w:val="003E4AF9"/>
    <w:rsid w:val="003E5A88"/>
    <w:rsid w:val="003E5AB3"/>
    <w:rsid w:val="003E5DC6"/>
    <w:rsid w:val="003F335B"/>
    <w:rsid w:val="003F4479"/>
    <w:rsid w:val="003F49E6"/>
    <w:rsid w:val="003F6477"/>
    <w:rsid w:val="003F6F97"/>
    <w:rsid w:val="003F70A1"/>
    <w:rsid w:val="004000C7"/>
    <w:rsid w:val="00400F3B"/>
    <w:rsid w:val="0040297F"/>
    <w:rsid w:val="0040419B"/>
    <w:rsid w:val="004045C6"/>
    <w:rsid w:val="00405BFB"/>
    <w:rsid w:val="004065FE"/>
    <w:rsid w:val="00407127"/>
    <w:rsid w:val="0041029C"/>
    <w:rsid w:val="004106C7"/>
    <w:rsid w:val="0041199D"/>
    <w:rsid w:val="004119B9"/>
    <w:rsid w:val="004128C8"/>
    <w:rsid w:val="00413A4A"/>
    <w:rsid w:val="004141D0"/>
    <w:rsid w:val="00415E87"/>
    <w:rsid w:val="00416115"/>
    <w:rsid w:val="00416440"/>
    <w:rsid w:val="004165AB"/>
    <w:rsid w:val="004205E5"/>
    <w:rsid w:val="00421681"/>
    <w:rsid w:val="00421D98"/>
    <w:rsid w:val="00421F07"/>
    <w:rsid w:val="0042394B"/>
    <w:rsid w:val="00425332"/>
    <w:rsid w:val="004266CB"/>
    <w:rsid w:val="00427456"/>
    <w:rsid w:val="004278E3"/>
    <w:rsid w:val="00427E5E"/>
    <w:rsid w:val="00427F0F"/>
    <w:rsid w:val="00427F4C"/>
    <w:rsid w:val="00431F68"/>
    <w:rsid w:val="00433C2B"/>
    <w:rsid w:val="0043422A"/>
    <w:rsid w:val="004357A6"/>
    <w:rsid w:val="00436A5E"/>
    <w:rsid w:val="004371CA"/>
    <w:rsid w:val="00442580"/>
    <w:rsid w:val="00442CF3"/>
    <w:rsid w:val="0044419B"/>
    <w:rsid w:val="004447AC"/>
    <w:rsid w:val="004451B0"/>
    <w:rsid w:val="0044531E"/>
    <w:rsid w:val="0044532C"/>
    <w:rsid w:val="00445BE5"/>
    <w:rsid w:val="00446413"/>
    <w:rsid w:val="00447EC5"/>
    <w:rsid w:val="00450BB9"/>
    <w:rsid w:val="00451640"/>
    <w:rsid w:val="00452B00"/>
    <w:rsid w:val="00453BBE"/>
    <w:rsid w:val="00455756"/>
    <w:rsid w:val="00456377"/>
    <w:rsid w:val="004569B6"/>
    <w:rsid w:val="00456AAB"/>
    <w:rsid w:val="004603CE"/>
    <w:rsid w:val="00460678"/>
    <w:rsid w:val="00460D23"/>
    <w:rsid w:val="0046152A"/>
    <w:rsid w:val="0046215A"/>
    <w:rsid w:val="00462E13"/>
    <w:rsid w:val="00463F1E"/>
    <w:rsid w:val="00464206"/>
    <w:rsid w:val="004652D5"/>
    <w:rsid w:val="00465A3D"/>
    <w:rsid w:val="00465D2F"/>
    <w:rsid w:val="004663C1"/>
    <w:rsid w:val="00466FB7"/>
    <w:rsid w:val="004678FD"/>
    <w:rsid w:val="004709D0"/>
    <w:rsid w:val="00470F3C"/>
    <w:rsid w:val="0047122A"/>
    <w:rsid w:val="00473881"/>
    <w:rsid w:val="004752A8"/>
    <w:rsid w:val="00477F79"/>
    <w:rsid w:val="00481EF7"/>
    <w:rsid w:val="00482BD9"/>
    <w:rsid w:val="00484746"/>
    <w:rsid w:val="00484CF6"/>
    <w:rsid w:val="0048527A"/>
    <w:rsid w:val="004853DB"/>
    <w:rsid w:val="004859C8"/>
    <w:rsid w:val="00485A87"/>
    <w:rsid w:val="00485DE4"/>
    <w:rsid w:val="004862EF"/>
    <w:rsid w:val="00486376"/>
    <w:rsid w:val="00486A08"/>
    <w:rsid w:val="00486D98"/>
    <w:rsid w:val="00486E7C"/>
    <w:rsid w:val="004901DC"/>
    <w:rsid w:val="004907DB"/>
    <w:rsid w:val="00490B2D"/>
    <w:rsid w:val="00492392"/>
    <w:rsid w:val="004928DE"/>
    <w:rsid w:val="004932D4"/>
    <w:rsid w:val="004952C4"/>
    <w:rsid w:val="004969CC"/>
    <w:rsid w:val="00497A43"/>
    <w:rsid w:val="004A0CFD"/>
    <w:rsid w:val="004A273D"/>
    <w:rsid w:val="004A3540"/>
    <w:rsid w:val="004A6B08"/>
    <w:rsid w:val="004A6D50"/>
    <w:rsid w:val="004A7228"/>
    <w:rsid w:val="004B1B11"/>
    <w:rsid w:val="004B1C75"/>
    <w:rsid w:val="004B29BC"/>
    <w:rsid w:val="004B3C73"/>
    <w:rsid w:val="004B3FC9"/>
    <w:rsid w:val="004B416E"/>
    <w:rsid w:val="004B47D6"/>
    <w:rsid w:val="004B49B7"/>
    <w:rsid w:val="004B51B9"/>
    <w:rsid w:val="004B557A"/>
    <w:rsid w:val="004B6553"/>
    <w:rsid w:val="004B72EA"/>
    <w:rsid w:val="004C1E8E"/>
    <w:rsid w:val="004C338E"/>
    <w:rsid w:val="004C3A9E"/>
    <w:rsid w:val="004C45EB"/>
    <w:rsid w:val="004C4ED8"/>
    <w:rsid w:val="004C5312"/>
    <w:rsid w:val="004C541C"/>
    <w:rsid w:val="004C56A3"/>
    <w:rsid w:val="004C5E66"/>
    <w:rsid w:val="004C650B"/>
    <w:rsid w:val="004C7240"/>
    <w:rsid w:val="004C768F"/>
    <w:rsid w:val="004D0A48"/>
    <w:rsid w:val="004D1878"/>
    <w:rsid w:val="004D1CE7"/>
    <w:rsid w:val="004D204D"/>
    <w:rsid w:val="004D24BC"/>
    <w:rsid w:val="004D30A9"/>
    <w:rsid w:val="004D31BF"/>
    <w:rsid w:val="004D3370"/>
    <w:rsid w:val="004D42C8"/>
    <w:rsid w:val="004D50CB"/>
    <w:rsid w:val="004D56FF"/>
    <w:rsid w:val="004D7E8A"/>
    <w:rsid w:val="004E092A"/>
    <w:rsid w:val="004E0EF6"/>
    <w:rsid w:val="004E10C8"/>
    <w:rsid w:val="004E1EE3"/>
    <w:rsid w:val="004E25C1"/>
    <w:rsid w:val="004E2D08"/>
    <w:rsid w:val="004E4185"/>
    <w:rsid w:val="004E5CCD"/>
    <w:rsid w:val="004E7CE3"/>
    <w:rsid w:val="004E7E1F"/>
    <w:rsid w:val="004F23A7"/>
    <w:rsid w:val="004F3261"/>
    <w:rsid w:val="004F3AEC"/>
    <w:rsid w:val="004F485A"/>
    <w:rsid w:val="004F4A91"/>
    <w:rsid w:val="004F60E1"/>
    <w:rsid w:val="004F6982"/>
    <w:rsid w:val="004F6AB9"/>
    <w:rsid w:val="004F6C0F"/>
    <w:rsid w:val="00501C53"/>
    <w:rsid w:val="00502991"/>
    <w:rsid w:val="00502A51"/>
    <w:rsid w:val="00503067"/>
    <w:rsid w:val="00503890"/>
    <w:rsid w:val="00504861"/>
    <w:rsid w:val="00504C60"/>
    <w:rsid w:val="00505192"/>
    <w:rsid w:val="005051A8"/>
    <w:rsid w:val="00507380"/>
    <w:rsid w:val="00507429"/>
    <w:rsid w:val="0051058F"/>
    <w:rsid w:val="005108F3"/>
    <w:rsid w:val="00511213"/>
    <w:rsid w:val="005127CB"/>
    <w:rsid w:val="00512A36"/>
    <w:rsid w:val="00512B30"/>
    <w:rsid w:val="005131E0"/>
    <w:rsid w:val="00515146"/>
    <w:rsid w:val="005161A2"/>
    <w:rsid w:val="00517FFD"/>
    <w:rsid w:val="005224B5"/>
    <w:rsid w:val="00525448"/>
    <w:rsid w:val="005261F0"/>
    <w:rsid w:val="005263AD"/>
    <w:rsid w:val="005268BB"/>
    <w:rsid w:val="00527045"/>
    <w:rsid w:val="00530D33"/>
    <w:rsid w:val="005316FB"/>
    <w:rsid w:val="005326BF"/>
    <w:rsid w:val="00533423"/>
    <w:rsid w:val="00533543"/>
    <w:rsid w:val="005350AC"/>
    <w:rsid w:val="00535A05"/>
    <w:rsid w:val="0053600E"/>
    <w:rsid w:val="005370A7"/>
    <w:rsid w:val="00537BAC"/>
    <w:rsid w:val="00540437"/>
    <w:rsid w:val="0054168E"/>
    <w:rsid w:val="00545375"/>
    <w:rsid w:val="00545E37"/>
    <w:rsid w:val="00546165"/>
    <w:rsid w:val="00551AB7"/>
    <w:rsid w:val="005528A0"/>
    <w:rsid w:val="00552DEE"/>
    <w:rsid w:val="005530A4"/>
    <w:rsid w:val="00554916"/>
    <w:rsid w:val="00555135"/>
    <w:rsid w:val="00556977"/>
    <w:rsid w:val="00556A12"/>
    <w:rsid w:val="005620D1"/>
    <w:rsid w:val="00562DF4"/>
    <w:rsid w:val="005637EE"/>
    <w:rsid w:val="00563F73"/>
    <w:rsid w:val="00564E96"/>
    <w:rsid w:val="005655ED"/>
    <w:rsid w:val="005673DE"/>
    <w:rsid w:val="0057143F"/>
    <w:rsid w:val="00571A2D"/>
    <w:rsid w:val="005723C7"/>
    <w:rsid w:val="00572B1B"/>
    <w:rsid w:val="00572E1C"/>
    <w:rsid w:val="00572F9F"/>
    <w:rsid w:val="00573529"/>
    <w:rsid w:val="00573B9A"/>
    <w:rsid w:val="00573F7B"/>
    <w:rsid w:val="00574D7C"/>
    <w:rsid w:val="0057625F"/>
    <w:rsid w:val="0057635F"/>
    <w:rsid w:val="0057747E"/>
    <w:rsid w:val="00577EAF"/>
    <w:rsid w:val="005804BE"/>
    <w:rsid w:val="0058134D"/>
    <w:rsid w:val="00581A4D"/>
    <w:rsid w:val="00582802"/>
    <w:rsid w:val="0058326E"/>
    <w:rsid w:val="0058367E"/>
    <w:rsid w:val="005839B7"/>
    <w:rsid w:val="00583C53"/>
    <w:rsid w:val="00583D72"/>
    <w:rsid w:val="005840F1"/>
    <w:rsid w:val="00585EA1"/>
    <w:rsid w:val="00587A54"/>
    <w:rsid w:val="00587B34"/>
    <w:rsid w:val="0059282E"/>
    <w:rsid w:val="0059402F"/>
    <w:rsid w:val="00595489"/>
    <w:rsid w:val="00595497"/>
    <w:rsid w:val="005955E3"/>
    <w:rsid w:val="00596527"/>
    <w:rsid w:val="00596D90"/>
    <w:rsid w:val="00597B1A"/>
    <w:rsid w:val="00597D77"/>
    <w:rsid w:val="005A12A9"/>
    <w:rsid w:val="005A20FA"/>
    <w:rsid w:val="005A43DB"/>
    <w:rsid w:val="005A5CCB"/>
    <w:rsid w:val="005A751B"/>
    <w:rsid w:val="005B038A"/>
    <w:rsid w:val="005B03A1"/>
    <w:rsid w:val="005B0BE6"/>
    <w:rsid w:val="005B1555"/>
    <w:rsid w:val="005B1BAB"/>
    <w:rsid w:val="005B242E"/>
    <w:rsid w:val="005B2BD3"/>
    <w:rsid w:val="005B3AA2"/>
    <w:rsid w:val="005B5B94"/>
    <w:rsid w:val="005B5BD3"/>
    <w:rsid w:val="005B5CBF"/>
    <w:rsid w:val="005B6E32"/>
    <w:rsid w:val="005B76D4"/>
    <w:rsid w:val="005B7CF0"/>
    <w:rsid w:val="005C0685"/>
    <w:rsid w:val="005C07C1"/>
    <w:rsid w:val="005C0ED9"/>
    <w:rsid w:val="005C24A2"/>
    <w:rsid w:val="005C664B"/>
    <w:rsid w:val="005D0579"/>
    <w:rsid w:val="005D05DD"/>
    <w:rsid w:val="005D0B82"/>
    <w:rsid w:val="005D2021"/>
    <w:rsid w:val="005D3606"/>
    <w:rsid w:val="005D3914"/>
    <w:rsid w:val="005D5AAE"/>
    <w:rsid w:val="005D5B8B"/>
    <w:rsid w:val="005D7760"/>
    <w:rsid w:val="005E0777"/>
    <w:rsid w:val="005E0C4F"/>
    <w:rsid w:val="005E2B4F"/>
    <w:rsid w:val="005E3D11"/>
    <w:rsid w:val="005E58C9"/>
    <w:rsid w:val="005E5902"/>
    <w:rsid w:val="005E668D"/>
    <w:rsid w:val="005E79FC"/>
    <w:rsid w:val="005E7B5B"/>
    <w:rsid w:val="005F21B5"/>
    <w:rsid w:val="005F2895"/>
    <w:rsid w:val="005F31B3"/>
    <w:rsid w:val="005F38BC"/>
    <w:rsid w:val="005F3C01"/>
    <w:rsid w:val="005F5B54"/>
    <w:rsid w:val="005F621F"/>
    <w:rsid w:val="00600133"/>
    <w:rsid w:val="006018B1"/>
    <w:rsid w:val="00601BF3"/>
    <w:rsid w:val="00602E47"/>
    <w:rsid w:val="00603122"/>
    <w:rsid w:val="00603F87"/>
    <w:rsid w:val="00603FF7"/>
    <w:rsid w:val="00604AD4"/>
    <w:rsid w:val="006064DE"/>
    <w:rsid w:val="00606703"/>
    <w:rsid w:val="0060761A"/>
    <w:rsid w:val="00607F50"/>
    <w:rsid w:val="006105F2"/>
    <w:rsid w:val="006114F6"/>
    <w:rsid w:val="00611A5A"/>
    <w:rsid w:val="00611FBD"/>
    <w:rsid w:val="00613FA7"/>
    <w:rsid w:val="00614FC4"/>
    <w:rsid w:val="00616486"/>
    <w:rsid w:val="00616B2A"/>
    <w:rsid w:val="0062009B"/>
    <w:rsid w:val="0062023E"/>
    <w:rsid w:val="00620BDA"/>
    <w:rsid w:val="0062131D"/>
    <w:rsid w:val="00623948"/>
    <w:rsid w:val="00623C26"/>
    <w:rsid w:val="00623E1F"/>
    <w:rsid w:val="0062439E"/>
    <w:rsid w:val="0062458A"/>
    <w:rsid w:val="00624A77"/>
    <w:rsid w:val="00624B29"/>
    <w:rsid w:val="006252E0"/>
    <w:rsid w:val="00625A06"/>
    <w:rsid w:val="006265CA"/>
    <w:rsid w:val="00626AD9"/>
    <w:rsid w:val="00626BE3"/>
    <w:rsid w:val="00630BC7"/>
    <w:rsid w:val="00631735"/>
    <w:rsid w:val="00631B7B"/>
    <w:rsid w:val="00634027"/>
    <w:rsid w:val="0063430D"/>
    <w:rsid w:val="00635D5F"/>
    <w:rsid w:val="00635DA3"/>
    <w:rsid w:val="006370C0"/>
    <w:rsid w:val="00642918"/>
    <w:rsid w:val="00643340"/>
    <w:rsid w:val="00644127"/>
    <w:rsid w:val="006445D2"/>
    <w:rsid w:val="0064590C"/>
    <w:rsid w:val="006459DB"/>
    <w:rsid w:val="00645D08"/>
    <w:rsid w:val="00646777"/>
    <w:rsid w:val="00646CEC"/>
    <w:rsid w:val="00646F1C"/>
    <w:rsid w:val="0064756C"/>
    <w:rsid w:val="00647B42"/>
    <w:rsid w:val="00647C76"/>
    <w:rsid w:val="00650738"/>
    <w:rsid w:val="006511AB"/>
    <w:rsid w:val="00651529"/>
    <w:rsid w:val="006524EA"/>
    <w:rsid w:val="006528EF"/>
    <w:rsid w:val="00653A49"/>
    <w:rsid w:val="00654932"/>
    <w:rsid w:val="00656780"/>
    <w:rsid w:val="0065798E"/>
    <w:rsid w:val="0066023A"/>
    <w:rsid w:val="00661D62"/>
    <w:rsid w:val="00662680"/>
    <w:rsid w:val="006633EC"/>
    <w:rsid w:val="00665509"/>
    <w:rsid w:val="00665F2A"/>
    <w:rsid w:val="00666382"/>
    <w:rsid w:val="00667A91"/>
    <w:rsid w:val="00671FED"/>
    <w:rsid w:val="00672698"/>
    <w:rsid w:val="00672B7E"/>
    <w:rsid w:val="0067303F"/>
    <w:rsid w:val="00673411"/>
    <w:rsid w:val="00673D5D"/>
    <w:rsid w:val="0067499F"/>
    <w:rsid w:val="00680EE3"/>
    <w:rsid w:val="006818C9"/>
    <w:rsid w:val="00682121"/>
    <w:rsid w:val="006837B1"/>
    <w:rsid w:val="00684789"/>
    <w:rsid w:val="00684D02"/>
    <w:rsid w:val="00684FEF"/>
    <w:rsid w:val="006855FC"/>
    <w:rsid w:val="00685AD3"/>
    <w:rsid w:val="00685E3E"/>
    <w:rsid w:val="0068619F"/>
    <w:rsid w:val="006861CA"/>
    <w:rsid w:val="006867BC"/>
    <w:rsid w:val="00690B4E"/>
    <w:rsid w:val="00691BBF"/>
    <w:rsid w:val="0069291C"/>
    <w:rsid w:val="00693514"/>
    <w:rsid w:val="00693682"/>
    <w:rsid w:val="00693C52"/>
    <w:rsid w:val="00694263"/>
    <w:rsid w:val="006942CE"/>
    <w:rsid w:val="00694678"/>
    <w:rsid w:val="00697F4A"/>
    <w:rsid w:val="006A0E8B"/>
    <w:rsid w:val="006A1592"/>
    <w:rsid w:val="006A24FD"/>
    <w:rsid w:val="006A25C6"/>
    <w:rsid w:val="006A281E"/>
    <w:rsid w:val="006A302A"/>
    <w:rsid w:val="006A4169"/>
    <w:rsid w:val="006A4365"/>
    <w:rsid w:val="006A46A2"/>
    <w:rsid w:val="006A67B4"/>
    <w:rsid w:val="006A72F5"/>
    <w:rsid w:val="006A79DB"/>
    <w:rsid w:val="006B09FF"/>
    <w:rsid w:val="006B1DE6"/>
    <w:rsid w:val="006B4793"/>
    <w:rsid w:val="006B4DD3"/>
    <w:rsid w:val="006B715C"/>
    <w:rsid w:val="006C0BE4"/>
    <w:rsid w:val="006C16D2"/>
    <w:rsid w:val="006C393E"/>
    <w:rsid w:val="006C463E"/>
    <w:rsid w:val="006C4E95"/>
    <w:rsid w:val="006C59B9"/>
    <w:rsid w:val="006C5AE1"/>
    <w:rsid w:val="006C5FC1"/>
    <w:rsid w:val="006C6600"/>
    <w:rsid w:val="006C69CF"/>
    <w:rsid w:val="006C7C5F"/>
    <w:rsid w:val="006D2E0D"/>
    <w:rsid w:val="006D4925"/>
    <w:rsid w:val="006D581A"/>
    <w:rsid w:val="006D5D1D"/>
    <w:rsid w:val="006D5DC7"/>
    <w:rsid w:val="006D62E3"/>
    <w:rsid w:val="006D6950"/>
    <w:rsid w:val="006D6BFB"/>
    <w:rsid w:val="006D6D76"/>
    <w:rsid w:val="006E027E"/>
    <w:rsid w:val="006E03F5"/>
    <w:rsid w:val="006E0ABC"/>
    <w:rsid w:val="006E0E57"/>
    <w:rsid w:val="006E0F6D"/>
    <w:rsid w:val="006E17A0"/>
    <w:rsid w:val="006E234F"/>
    <w:rsid w:val="006E5493"/>
    <w:rsid w:val="006E5B19"/>
    <w:rsid w:val="006F01A8"/>
    <w:rsid w:val="006F13C2"/>
    <w:rsid w:val="006F16AB"/>
    <w:rsid w:val="006F2503"/>
    <w:rsid w:val="006F3BD4"/>
    <w:rsid w:val="006F4FDF"/>
    <w:rsid w:val="006F5A37"/>
    <w:rsid w:val="00700BF7"/>
    <w:rsid w:val="00702B19"/>
    <w:rsid w:val="00702E92"/>
    <w:rsid w:val="007047AA"/>
    <w:rsid w:val="007054AA"/>
    <w:rsid w:val="00706718"/>
    <w:rsid w:val="00706D9F"/>
    <w:rsid w:val="00710217"/>
    <w:rsid w:val="0071054D"/>
    <w:rsid w:val="00710D3C"/>
    <w:rsid w:val="00711261"/>
    <w:rsid w:val="00712697"/>
    <w:rsid w:val="0071273F"/>
    <w:rsid w:val="007127FF"/>
    <w:rsid w:val="00712863"/>
    <w:rsid w:val="00712B1B"/>
    <w:rsid w:val="007141CB"/>
    <w:rsid w:val="007169D7"/>
    <w:rsid w:val="0072210A"/>
    <w:rsid w:val="00724182"/>
    <w:rsid w:val="0072519B"/>
    <w:rsid w:val="00725B74"/>
    <w:rsid w:val="00726F55"/>
    <w:rsid w:val="00727207"/>
    <w:rsid w:val="00727768"/>
    <w:rsid w:val="00730265"/>
    <w:rsid w:val="00730E0D"/>
    <w:rsid w:val="00731C4A"/>
    <w:rsid w:val="0073249D"/>
    <w:rsid w:val="00732E57"/>
    <w:rsid w:val="0073317F"/>
    <w:rsid w:val="0073337B"/>
    <w:rsid w:val="00734D43"/>
    <w:rsid w:val="007366AB"/>
    <w:rsid w:val="00740974"/>
    <w:rsid w:val="007420A4"/>
    <w:rsid w:val="00742DED"/>
    <w:rsid w:val="00742E3A"/>
    <w:rsid w:val="00742FC7"/>
    <w:rsid w:val="007450D7"/>
    <w:rsid w:val="007458AE"/>
    <w:rsid w:val="007476DF"/>
    <w:rsid w:val="00747830"/>
    <w:rsid w:val="00747996"/>
    <w:rsid w:val="00750110"/>
    <w:rsid w:val="00750260"/>
    <w:rsid w:val="0075030B"/>
    <w:rsid w:val="00753112"/>
    <w:rsid w:val="007538F3"/>
    <w:rsid w:val="00753A76"/>
    <w:rsid w:val="00754495"/>
    <w:rsid w:val="0075530B"/>
    <w:rsid w:val="00756C0A"/>
    <w:rsid w:val="00756C5B"/>
    <w:rsid w:val="00760D26"/>
    <w:rsid w:val="007611DA"/>
    <w:rsid w:val="0076122B"/>
    <w:rsid w:val="00762820"/>
    <w:rsid w:val="007629E4"/>
    <w:rsid w:val="00762EA3"/>
    <w:rsid w:val="007638ED"/>
    <w:rsid w:val="00763CE1"/>
    <w:rsid w:val="00763D75"/>
    <w:rsid w:val="00763DDF"/>
    <w:rsid w:val="00763F0F"/>
    <w:rsid w:val="007657EF"/>
    <w:rsid w:val="007658AC"/>
    <w:rsid w:val="007658FF"/>
    <w:rsid w:val="00765CBF"/>
    <w:rsid w:val="00770831"/>
    <w:rsid w:val="0077165F"/>
    <w:rsid w:val="00771F9A"/>
    <w:rsid w:val="00772260"/>
    <w:rsid w:val="00773EBD"/>
    <w:rsid w:val="007744FA"/>
    <w:rsid w:val="007746FC"/>
    <w:rsid w:val="007754C2"/>
    <w:rsid w:val="00777483"/>
    <w:rsid w:val="0078025B"/>
    <w:rsid w:val="0078109F"/>
    <w:rsid w:val="0078205D"/>
    <w:rsid w:val="00782D5F"/>
    <w:rsid w:val="00783ACD"/>
    <w:rsid w:val="0078586D"/>
    <w:rsid w:val="00785DA3"/>
    <w:rsid w:val="00785EAC"/>
    <w:rsid w:val="00787060"/>
    <w:rsid w:val="00790D9C"/>
    <w:rsid w:val="00791E9A"/>
    <w:rsid w:val="0079455D"/>
    <w:rsid w:val="007953B6"/>
    <w:rsid w:val="00795435"/>
    <w:rsid w:val="00795B03"/>
    <w:rsid w:val="00795F8E"/>
    <w:rsid w:val="007A103B"/>
    <w:rsid w:val="007A2805"/>
    <w:rsid w:val="007A343F"/>
    <w:rsid w:val="007A379D"/>
    <w:rsid w:val="007A3A46"/>
    <w:rsid w:val="007A4F6E"/>
    <w:rsid w:val="007A5BFA"/>
    <w:rsid w:val="007A5C13"/>
    <w:rsid w:val="007A7DF2"/>
    <w:rsid w:val="007B0982"/>
    <w:rsid w:val="007B1CAC"/>
    <w:rsid w:val="007B300F"/>
    <w:rsid w:val="007B4E03"/>
    <w:rsid w:val="007B4F3A"/>
    <w:rsid w:val="007B5B79"/>
    <w:rsid w:val="007B6AA9"/>
    <w:rsid w:val="007B6CF0"/>
    <w:rsid w:val="007B7460"/>
    <w:rsid w:val="007C0C4C"/>
    <w:rsid w:val="007C1FC5"/>
    <w:rsid w:val="007C26A5"/>
    <w:rsid w:val="007C3A46"/>
    <w:rsid w:val="007C50B3"/>
    <w:rsid w:val="007C54BC"/>
    <w:rsid w:val="007C5CB0"/>
    <w:rsid w:val="007C6AA3"/>
    <w:rsid w:val="007C744F"/>
    <w:rsid w:val="007D00E8"/>
    <w:rsid w:val="007D029F"/>
    <w:rsid w:val="007D178E"/>
    <w:rsid w:val="007D1D35"/>
    <w:rsid w:val="007D1FC0"/>
    <w:rsid w:val="007D5046"/>
    <w:rsid w:val="007D5EBD"/>
    <w:rsid w:val="007D746C"/>
    <w:rsid w:val="007D79A4"/>
    <w:rsid w:val="007E0C72"/>
    <w:rsid w:val="007E2702"/>
    <w:rsid w:val="007E434C"/>
    <w:rsid w:val="007E4EE2"/>
    <w:rsid w:val="007E4EE7"/>
    <w:rsid w:val="007E5FCA"/>
    <w:rsid w:val="007E6368"/>
    <w:rsid w:val="007E698B"/>
    <w:rsid w:val="007F2527"/>
    <w:rsid w:val="007F3022"/>
    <w:rsid w:val="007F372D"/>
    <w:rsid w:val="007F3C0B"/>
    <w:rsid w:val="007F4EFC"/>
    <w:rsid w:val="007F6EDB"/>
    <w:rsid w:val="007F7269"/>
    <w:rsid w:val="007F72EE"/>
    <w:rsid w:val="0080017A"/>
    <w:rsid w:val="0080149E"/>
    <w:rsid w:val="0080298F"/>
    <w:rsid w:val="00802C83"/>
    <w:rsid w:val="00802D17"/>
    <w:rsid w:val="008043B5"/>
    <w:rsid w:val="00805480"/>
    <w:rsid w:val="00806887"/>
    <w:rsid w:val="0080723C"/>
    <w:rsid w:val="008072E1"/>
    <w:rsid w:val="00807D8B"/>
    <w:rsid w:val="00812429"/>
    <w:rsid w:val="00812577"/>
    <w:rsid w:val="00812FB7"/>
    <w:rsid w:val="00813A92"/>
    <w:rsid w:val="00814A20"/>
    <w:rsid w:val="00815E1F"/>
    <w:rsid w:val="00817653"/>
    <w:rsid w:val="008176E2"/>
    <w:rsid w:val="00821DFE"/>
    <w:rsid w:val="0082259C"/>
    <w:rsid w:val="0082503F"/>
    <w:rsid w:val="00826A3E"/>
    <w:rsid w:val="00826A93"/>
    <w:rsid w:val="00826F81"/>
    <w:rsid w:val="00827F40"/>
    <w:rsid w:val="008315EB"/>
    <w:rsid w:val="00831ACC"/>
    <w:rsid w:val="00831EE0"/>
    <w:rsid w:val="008344FC"/>
    <w:rsid w:val="00836966"/>
    <w:rsid w:val="0083778F"/>
    <w:rsid w:val="00837C1A"/>
    <w:rsid w:val="0084081E"/>
    <w:rsid w:val="00841646"/>
    <w:rsid w:val="0084198F"/>
    <w:rsid w:val="0084239C"/>
    <w:rsid w:val="00842FCB"/>
    <w:rsid w:val="00844C97"/>
    <w:rsid w:val="0084633E"/>
    <w:rsid w:val="00846B08"/>
    <w:rsid w:val="00846F20"/>
    <w:rsid w:val="00850AEF"/>
    <w:rsid w:val="008511AA"/>
    <w:rsid w:val="008513D8"/>
    <w:rsid w:val="00851F99"/>
    <w:rsid w:val="00851FB6"/>
    <w:rsid w:val="0085322D"/>
    <w:rsid w:val="008535F9"/>
    <w:rsid w:val="008566EE"/>
    <w:rsid w:val="008567C4"/>
    <w:rsid w:val="008571C8"/>
    <w:rsid w:val="00857212"/>
    <w:rsid w:val="00857382"/>
    <w:rsid w:val="00860828"/>
    <w:rsid w:val="00860A44"/>
    <w:rsid w:val="00860B0F"/>
    <w:rsid w:val="00860F21"/>
    <w:rsid w:val="0086149E"/>
    <w:rsid w:val="00862216"/>
    <w:rsid w:val="0086222B"/>
    <w:rsid w:val="0086245A"/>
    <w:rsid w:val="0086391F"/>
    <w:rsid w:val="00865CD2"/>
    <w:rsid w:val="00865D4C"/>
    <w:rsid w:val="008662AB"/>
    <w:rsid w:val="0087089A"/>
    <w:rsid w:val="00871165"/>
    <w:rsid w:val="00871621"/>
    <w:rsid w:val="00871B01"/>
    <w:rsid w:val="00874746"/>
    <w:rsid w:val="00874FB3"/>
    <w:rsid w:val="00875C68"/>
    <w:rsid w:val="008767AA"/>
    <w:rsid w:val="00877CA4"/>
    <w:rsid w:val="008807C4"/>
    <w:rsid w:val="00881C8C"/>
    <w:rsid w:val="00882832"/>
    <w:rsid w:val="0088448E"/>
    <w:rsid w:val="00887F67"/>
    <w:rsid w:val="008921AE"/>
    <w:rsid w:val="00894BD6"/>
    <w:rsid w:val="00895237"/>
    <w:rsid w:val="008958A2"/>
    <w:rsid w:val="008959DB"/>
    <w:rsid w:val="00897D53"/>
    <w:rsid w:val="00897FF7"/>
    <w:rsid w:val="008A0138"/>
    <w:rsid w:val="008A05D1"/>
    <w:rsid w:val="008A0E5F"/>
    <w:rsid w:val="008A1022"/>
    <w:rsid w:val="008A2712"/>
    <w:rsid w:val="008A27A8"/>
    <w:rsid w:val="008A27DD"/>
    <w:rsid w:val="008A4BFF"/>
    <w:rsid w:val="008A5D85"/>
    <w:rsid w:val="008A6407"/>
    <w:rsid w:val="008A66D4"/>
    <w:rsid w:val="008B033E"/>
    <w:rsid w:val="008B1EFE"/>
    <w:rsid w:val="008B4894"/>
    <w:rsid w:val="008B5D7F"/>
    <w:rsid w:val="008B6560"/>
    <w:rsid w:val="008B6738"/>
    <w:rsid w:val="008B6C72"/>
    <w:rsid w:val="008C0089"/>
    <w:rsid w:val="008C00F3"/>
    <w:rsid w:val="008C1238"/>
    <w:rsid w:val="008C2673"/>
    <w:rsid w:val="008C270B"/>
    <w:rsid w:val="008C4AC5"/>
    <w:rsid w:val="008C4D1C"/>
    <w:rsid w:val="008C579F"/>
    <w:rsid w:val="008C6DE3"/>
    <w:rsid w:val="008C6FDC"/>
    <w:rsid w:val="008C73D1"/>
    <w:rsid w:val="008C766A"/>
    <w:rsid w:val="008D0D14"/>
    <w:rsid w:val="008D1413"/>
    <w:rsid w:val="008D244D"/>
    <w:rsid w:val="008D31FF"/>
    <w:rsid w:val="008D3400"/>
    <w:rsid w:val="008D3CCA"/>
    <w:rsid w:val="008D494F"/>
    <w:rsid w:val="008D4C5D"/>
    <w:rsid w:val="008D4CB4"/>
    <w:rsid w:val="008D50EB"/>
    <w:rsid w:val="008D5695"/>
    <w:rsid w:val="008E20F1"/>
    <w:rsid w:val="008E21BD"/>
    <w:rsid w:val="008E2800"/>
    <w:rsid w:val="008E3FBC"/>
    <w:rsid w:val="008E54F6"/>
    <w:rsid w:val="008E6456"/>
    <w:rsid w:val="008E68AA"/>
    <w:rsid w:val="008E6E40"/>
    <w:rsid w:val="008E7E5F"/>
    <w:rsid w:val="008F088C"/>
    <w:rsid w:val="008F2182"/>
    <w:rsid w:val="008F2B5E"/>
    <w:rsid w:val="008F2E9C"/>
    <w:rsid w:val="008F3380"/>
    <w:rsid w:val="008F531B"/>
    <w:rsid w:val="008F6A35"/>
    <w:rsid w:val="008F7A80"/>
    <w:rsid w:val="00900DD0"/>
    <w:rsid w:val="00900F2E"/>
    <w:rsid w:val="00901154"/>
    <w:rsid w:val="009013C8"/>
    <w:rsid w:val="0090143C"/>
    <w:rsid w:val="009016ED"/>
    <w:rsid w:val="00901AF1"/>
    <w:rsid w:val="00901E51"/>
    <w:rsid w:val="00902B34"/>
    <w:rsid w:val="00902BFF"/>
    <w:rsid w:val="00903635"/>
    <w:rsid w:val="009037EB"/>
    <w:rsid w:val="009045C8"/>
    <w:rsid w:val="0090483A"/>
    <w:rsid w:val="009049A7"/>
    <w:rsid w:val="009052D9"/>
    <w:rsid w:val="00905395"/>
    <w:rsid w:val="00907188"/>
    <w:rsid w:val="009116CB"/>
    <w:rsid w:val="0091180C"/>
    <w:rsid w:val="00912894"/>
    <w:rsid w:val="00915F43"/>
    <w:rsid w:val="00917699"/>
    <w:rsid w:val="009209B5"/>
    <w:rsid w:val="00920EAA"/>
    <w:rsid w:val="009216A4"/>
    <w:rsid w:val="009217FC"/>
    <w:rsid w:val="00922B25"/>
    <w:rsid w:val="009233EA"/>
    <w:rsid w:val="00923AB1"/>
    <w:rsid w:val="00930281"/>
    <w:rsid w:val="00930F62"/>
    <w:rsid w:val="00932E24"/>
    <w:rsid w:val="009331DC"/>
    <w:rsid w:val="00933CAF"/>
    <w:rsid w:val="00934E9C"/>
    <w:rsid w:val="00935EAB"/>
    <w:rsid w:val="009369F9"/>
    <w:rsid w:val="0093789E"/>
    <w:rsid w:val="00940BF9"/>
    <w:rsid w:val="00941037"/>
    <w:rsid w:val="009420B4"/>
    <w:rsid w:val="0094215D"/>
    <w:rsid w:val="009421A2"/>
    <w:rsid w:val="0094320B"/>
    <w:rsid w:val="0094352A"/>
    <w:rsid w:val="009436A9"/>
    <w:rsid w:val="00943D45"/>
    <w:rsid w:val="00944293"/>
    <w:rsid w:val="0094735C"/>
    <w:rsid w:val="0094766D"/>
    <w:rsid w:val="0094795A"/>
    <w:rsid w:val="00950E6B"/>
    <w:rsid w:val="009528D4"/>
    <w:rsid w:val="0095554C"/>
    <w:rsid w:val="00955FA7"/>
    <w:rsid w:val="009562DE"/>
    <w:rsid w:val="00957DC8"/>
    <w:rsid w:val="0096011E"/>
    <w:rsid w:val="009606AE"/>
    <w:rsid w:val="00960AB3"/>
    <w:rsid w:val="009615A6"/>
    <w:rsid w:val="00961E91"/>
    <w:rsid w:val="00962125"/>
    <w:rsid w:val="00962D03"/>
    <w:rsid w:val="009667DA"/>
    <w:rsid w:val="00966ACB"/>
    <w:rsid w:val="009702A9"/>
    <w:rsid w:val="0097472D"/>
    <w:rsid w:val="009751AA"/>
    <w:rsid w:val="00975231"/>
    <w:rsid w:val="009766B8"/>
    <w:rsid w:val="00980CFB"/>
    <w:rsid w:val="00982D69"/>
    <w:rsid w:val="009856E8"/>
    <w:rsid w:val="00985900"/>
    <w:rsid w:val="00985BA3"/>
    <w:rsid w:val="00985CE1"/>
    <w:rsid w:val="009864C6"/>
    <w:rsid w:val="00987216"/>
    <w:rsid w:val="00991432"/>
    <w:rsid w:val="0099166A"/>
    <w:rsid w:val="0099168B"/>
    <w:rsid w:val="00991E3B"/>
    <w:rsid w:val="009943CF"/>
    <w:rsid w:val="0099544D"/>
    <w:rsid w:val="0099621F"/>
    <w:rsid w:val="009979BA"/>
    <w:rsid w:val="00997B48"/>
    <w:rsid w:val="009A17DC"/>
    <w:rsid w:val="009A1C11"/>
    <w:rsid w:val="009A2A99"/>
    <w:rsid w:val="009A2DC2"/>
    <w:rsid w:val="009A38D5"/>
    <w:rsid w:val="009A5479"/>
    <w:rsid w:val="009A5FA1"/>
    <w:rsid w:val="009A6378"/>
    <w:rsid w:val="009A75A7"/>
    <w:rsid w:val="009A7683"/>
    <w:rsid w:val="009A7B72"/>
    <w:rsid w:val="009B045E"/>
    <w:rsid w:val="009B0B40"/>
    <w:rsid w:val="009B2DE8"/>
    <w:rsid w:val="009B3148"/>
    <w:rsid w:val="009B3495"/>
    <w:rsid w:val="009B58C8"/>
    <w:rsid w:val="009B6752"/>
    <w:rsid w:val="009B71EA"/>
    <w:rsid w:val="009B7323"/>
    <w:rsid w:val="009B73B4"/>
    <w:rsid w:val="009B7CD1"/>
    <w:rsid w:val="009C099C"/>
    <w:rsid w:val="009C0B57"/>
    <w:rsid w:val="009C134D"/>
    <w:rsid w:val="009C1983"/>
    <w:rsid w:val="009C2359"/>
    <w:rsid w:val="009C273B"/>
    <w:rsid w:val="009C3E69"/>
    <w:rsid w:val="009C4994"/>
    <w:rsid w:val="009C4A76"/>
    <w:rsid w:val="009C564C"/>
    <w:rsid w:val="009C601A"/>
    <w:rsid w:val="009C6F71"/>
    <w:rsid w:val="009D0F00"/>
    <w:rsid w:val="009D1D51"/>
    <w:rsid w:val="009D23A6"/>
    <w:rsid w:val="009D2849"/>
    <w:rsid w:val="009D30F2"/>
    <w:rsid w:val="009D56CE"/>
    <w:rsid w:val="009D58B0"/>
    <w:rsid w:val="009D5C3A"/>
    <w:rsid w:val="009D60D5"/>
    <w:rsid w:val="009D6C38"/>
    <w:rsid w:val="009D6CA5"/>
    <w:rsid w:val="009D742E"/>
    <w:rsid w:val="009E002E"/>
    <w:rsid w:val="009E0AF0"/>
    <w:rsid w:val="009E130D"/>
    <w:rsid w:val="009E16D8"/>
    <w:rsid w:val="009E1C32"/>
    <w:rsid w:val="009E203E"/>
    <w:rsid w:val="009E2275"/>
    <w:rsid w:val="009E25EE"/>
    <w:rsid w:val="009E469B"/>
    <w:rsid w:val="009E532D"/>
    <w:rsid w:val="009E6162"/>
    <w:rsid w:val="009E6539"/>
    <w:rsid w:val="009E7AD3"/>
    <w:rsid w:val="009F1CEF"/>
    <w:rsid w:val="009F1D73"/>
    <w:rsid w:val="009F2409"/>
    <w:rsid w:val="009F3D52"/>
    <w:rsid w:val="009F4010"/>
    <w:rsid w:val="009F58C6"/>
    <w:rsid w:val="00A02ABE"/>
    <w:rsid w:val="00A03BAB"/>
    <w:rsid w:val="00A03E04"/>
    <w:rsid w:val="00A05EB5"/>
    <w:rsid w:val="00A10152"/>
    <w:rsid w:val="00A107E3"/>
    <w:rsid w:val="00A118FE"/>
    <w:rsid w:val="00A120CE"/>
    <w:rsid w:val="00A13923"/>
    <w:rsid w:val="00A145DC"/>
    <w:rsid w:val="00A14867"/>
    <w:rsid w:val="00A157E0"/>
    <w:rsid w:val="00A15A88"/>
    <w:rsid w:val="00A21117"/>
    <w:rsid w:val="00A22FC0"/>
    <w:rsid w:val="00A24768"/>
    <w:rsid w:val="00A25017"/>
    <w:rsid w:val="00A26008"/>
    <w:rsid w:val="00A26B1E"/>
    <w:rsid w:val="00A26E74"/>
    <w:rsid w:val="00A27008"/>
    <w:rsid w:val="00A270A5"/>
    <w:rsid w:val="00A31789"/>
    <w:rsid w:val="00A325A8"/>
    <w:rsid w:val="00A33FFC"/>
    <w:rsid w:val="00A35D38"/>
    <w:rsid w:val="00A401CA"/>
    <w:rsid w:val="00A40D96"/>
    <w:rsid w:val="00A4324B"/>
    <w:rsid w:val="00A439F6"/>
    <w:rsid w:val="00A453A9"/>
    <w:rsid w:val="00A472AE"/>
    <w:rsid w:val="00A473F0"/>
    <w:rsid w:val="00A50094"/>
    <w:rsid w:val="00A50148"/>
    <w:rsid w:val="00A50D01"/>
    <w:rsid w:val="00A511D1"/>
    <w:rsid w:val="00A51755"/>
    <w:rsid w:val="00A52D89"/>
    <w:rsid w:val="00A54252"/>
    <w:rsid w:val="00A55055"/>
    <w:rsid w:val="00A55697"/>
    <w:rsid w:val="00A561B5"/>
    <w:rsid w:val="00A564FC"/>
    <w:rsid w:val="00A565C3"/>
    <w:rsid w:val="00A56BD4"/>
    <w:rsid w:val="00A601B1"/>
    <w:rsid w:val="00A602BD"/>
    <w:rsid w:val="00A61593"/>
    <w:rsid w:val="00A6571F"/>
    <w:rsid w:val="00A668B8"/>
    <w:rsid w:val="00A66C32"/>
    <w:rsid w:val="00A67407"/>
    <w:rsid w:val="00A678A9"/>
    <w:rsid w:val="00A67A59"/>
    <w:rsid w:val="00A70859"/>
    <w:rsid w:val="00A71B3B"/>
    <w:rsid w:val="00A7364A"/>
    <w:rsid w:val="00A74B11"/>
    <w:rsid w:val="00A75753"/>
    <w:rsid w:val="00A75B3C"/>
    <w:rsid w:val="00A77EC2"/>
    <w:rsid w:val="00A80DD9"/>
    <w:rsid w:val="00A81E05"/>
    <w:rsid w:val="00A82F3C"/>
    <w:rsid w:val="00A830DC"/>
    <w:rsid w:val="00A8332D"/>
    <w:rsid w:val="00A84129"/>
    <w:rsid w:val="00A84502"/>
    <w:rsid w:val="00A86D6D"/>
    <w:rsid w:val="00A90164"/>
    <w:rsid w:val="00A90DAB"/>
    <w:rsid w:val="00A90E77"/>
    <w:rsid w:val="00A91D02"/>
    <w:rsid w:val="00A9243A"/>
    <w:rsid w:val="00A92EB7"/>
    <w:rsid w:val="00A93267"/>
    <w:rsid w:val="00A93571"/>
    <w:rsid w:val="00A935AA"/>
    <w:rsid w:val="00A93FDD"/>
    <w:rsid w:val="00A94EF6"/>
    <w:rsid w:val="00A97485"/>
    <w:rsid w:val="00A97AAB"/>
    <w:rsid w:val="00AA1081"/>
    <w:rsid w:val="00AA1E72"/>
    <w:rsid w:val="00AA3811"/>
    <w:rsid w:val="00AA3D74"/>
    <w:rsid w:val="00AA3F5B"/>
    <w:rsid w:val="00AA5D01"/>
    <w:rsid w:val="00AA61D0"/>
    <w:rsid w:val="00AA6676"/>
    <w:rsid w:val="00AB0C95"/>
    <w:rsid w:val="00AB2B0F"/>
    <w:rsid w:val="00AB3BE1"/>
    <w:rsid w:val="00AB4ADB"/>
    <w:rsid w:val="00AB5CC4"/>
    <w:rsid w:val="00AB71F6"/>
    <w:rsid w:val="00AB73FF"/>
    <w:rsid w:val="00AB770F"/>
    <w:rsid w:val="00AC180A"/>
    <w:rsid w:val="00AC29FD"/>
    <w:rsid w:val="00AC3712"/>
    <w:rsid w:val="00AC45ED"/>
    <w:rsid w:val="00AC6860"/>
    <w:rsid w:val="00AC7A08"/>
    <w:rsid w:val="00AD0304"/>
    <w:rsid w:val="00AD0BCC"/>
    <w:rsid w:val="00AD2B40"/>
    <w:rsid w:val="00AD3C33"/>
    <w:rsid w:val="00AD44AE"/>
    <w:rsid w:val="00AD52C2"/>
    <w:rsid w:val="00AD684C"/>
    <w:rsid w:val="00AD6B4A"/>
    <w:rsid w:val="00AD6E78"/>
    <w:rsid w:val="00AD764B"/>
    <w:rsid w:val="00AD79D7"/>
    <w:rsid w:val="00AE01D6"/>
    <w:rsid w:val="00AE0B32"/>
    <w:rsid w:val="00AE1DFA"/>
    <w:rsid w:val="00AE2C95"/>
    <w:rsid w:val="00AE6033"/>
    <w:rsid w:val="00AE6702"/>
    <w:rsid w:val="00AF1BE9"/>
    <w:rsid w:val="00AF2011"/>
    <w:rsid w:val="00AF28B2"/>
    <w:rsid w:val="00AF2B9A"/>
    <w:rsid w:val="00AF3771"/>
    <w:rsid w:val="00AF6367"/>
    <w:rsid w:val="00AF71F8"/>
    <w:rsid w:val="00B002A8"/>
    <w:rsid w:val="00B006AC"/>
    <w:rsid w:val="00B00FE0"/>
    <w:rsid w:val="00B0114C"/>
    <w:rsid w:val="00B0196C"/>
    <w:rsid w:val="00B022C0"/>
    <w:rsid w:val="00B02359"/>
    <w:rsid w:val="00B02B3B"/>
    <w:rsid w:val="00B02E1E"/>
    <w:rsid w:val="00B03BF0"/>
    <w:rsid w:val="00B046F5"/>
    <w:rsid w:val="00B0535B"/>
    <w:rsid w:val="00B062EE"/>
    <w:rsid w:val="00B075B6"/>
    <w:rsid w:val="00B07C6D"/>
    <w:rsid w:val="00B1038A"/>
    <w:rsid w:val="00B12333"/>
    <w:rsid w:val="00B12D02"/>
    <w:rsid w:val="00B12DEB"/>
    <w:rsid w:val="00B14FAD"/>
    <w:rsid w:val="00B15057"/>
    <w:rsid w:val="00B16E2C"/>
    <w:rsid w:val="00B17EB1"/>
    <w:rsid w:val="00B21607"/>
    <w:rsid w:val="00B223ED"/>
    <w:rsid w:val="00B230DB"/>
    <w:rsid w:val="00B235D8"/>
    <w:rsid w:val="00B23CF2"/>
    <w:rsid w:val="00B23E94"/>
    <w:rsid w:val="00B248BE"/>
    <w:rsid w:val="00B24DD4"/>
    <w:rsid w:val="00B2508E"/>
    <w:rsid w:val="00B25B39"/>
    <w:rsid w:val="00B267E7"/>
    <w:rsid w:val="00B26BEC"/>
    <w:rsid w:val="00B26DD3"/>
    <w:rsid w:val="00B27448"/>
    <w:rsid w:val="00B276F8"/>
    <w:rsid w:val="00B278F2"/>
    <w:rsid w:val="00B30095"/>
    <w:rsid w:val="00B30230"/>
    <w:rsid w:val="00B31E5E"/>
    <w:rsid w:val="00B323D3"/>
    <w:rsid w:val="00B33846"/>
    <w:rsid w:val="00B33BDC"/>
    <w:rsid w:val="00B345F1"/>
    <w:rsid w:val="00B35B34"/>
    <w:rsid w:val="00B365E5"/>
    <w:rsid w:val="00B409F4"/>
    <w:rsid w:val="00B40F18"/>
    <w:rsid w:val="00B41215"/>
    <w:rsid w:val="00B4150E"/>
    <w:rsid w:val="00B41C6B"/>
    <w:rsid w:val="00B41E79"/>
    <w:rsid w:val="00B42516"/>
    <w:rsid w:val="00B438F4"/>
    <w:rsid w:val="00B44538"/>
    <w:rsid w:val="00B44736"/>
    <w:rsid w:val="00B44FDA"/>
    <w:rsid w:val="00B45146"/>
    <w:rsid w:val="00B46EA9"/>
    <w:rsid w:val="00B46EC0"/>
    <w:rsid w:val="00B47446"/>
    <w:rsid w:val="00B5093F"/>
    <w:rsid w:val="00B50973"/>
    <w:rsid w:val="00B50B44"/>
    <w:rsid w:val="00B5148D"/>
    <w:rsid w:val="00B515CA"/>
    <w:rsid w:val="00B53A56"/>
    <w:rsid w:val="00B53AF4"/>
    <w:rsid w:val="00B553AB"/>
    <w:rsid w:val="00B56025"/>
    <w:rsid w:val="00B56999"/>
    <w:rsid w:val="00B56D7D"/>
    <w:rsid w:val="00B604EA"/>
    <w:rsid w:val="00B60B9A"/>
    <w:rsid w:val="00B613C7"/>
    <w:rsid w:val="00B62245"/>
    <w:rsid w:val="00B62F3F"/>
    <w:rsid w:val="00B634B9"/>
    <w:rsid w:val="00B63FB7"/>
    <w:rsid w:val="00B65462"/>
    <w:rsid w:val="00B66930"/>
    <w:rsid w:val="00B66E36"/>
    <w:rsid w:val="00B67293"/>
    <w:rsid w:val="00B67C75"/>
    <w:rsid w:val="00B70F9A"/>
    <w:rsid w:val="00B7150B"/>
    <w:rsid w:val="00B72CC0"/>
    <w:rsid w:val="00B74279"/>
    <w:rsid w:val="00B771E9"/>
    <w:rsid w:val="00B773C0"/>
    <w:rsid w:val="00B774F6"/>
    <w:rsid w:val="00B7777D"/>
    <w:rsid w:val="00B8045D"/>
    <w:rsid w:val="00B814BE"/>
    <w:rsid w:val="00B82C9D"/>
    <w:rsid w:val="00B83511"/>
    <w:rsid w:val="00B83950"/>
    <w:rsid w:val="00B83E56"/>
    <w:rsid w:val="00B84031"/>
    <w:rsid w:val="00B86274"/>
    <w:rsid w:val="00B871A2"/>
    <w:rsid w:val="00B8764C"/>
    <w:rsid w:val="00B917CC"/>
    <w:rsid w:val="00B921FF"/>
    <w:rsid w:val="00B92BF5"/>
    <w:rsid w:val="00B92F46"/>
    <w:rsid w:val="00B93790"/>
    <w:rsid w:val="00B93D2F"/>
    <w:rsid w:val="00B94DDC"/>
    <w:rsid w:val="00B96680"/>
    <w:rsid w:val="00B97414"/>
    <w:rsid w:val="00BA42BF"/>
    <w:rsid w:val="00BA637F"/>
    <w:rsid w:val="00BA65A7"/>
    <w:rsid w:val="00BA7573"/>
    <w:rsid w:val="00BB0463"/>
    <w:rsid w:val="00BB1D96"/>
    <w:rsid w:val="00BB373A"/>
    <w:rsid w:val="00BB3CEB"/>
    <w:rsid w:val="00BB41F4"/>
    <w:rsid w:val="00BB4923"/>
    <w:rsid w:val="00BB556C"/>
    <w:rsid w:val="00BB6569"/>
    <w:rsid w:val="00BB6A38"/>
    <w:rsid w:val="00BB6FE7"/>
    <w:rsid w:val="00BC08FC"/>
    <w:rsid w:val="00BC0D16"/>
    <w:rsid w:val="00BC136A"/>
    <w:rsid w:val="00BC1870"/>
    <w:rsid w:val="00BC3411"/>
    <w:rsid w:val="00BC4B58"/>
    <w:rsid w:val="00BC4D22"/>
    <w:rsid w:val="00BC4E9D"/>
    <w:rsid w:val="00BC56E4"/>
    <w:rsid w:val="00BC636E"/>
    <w:rsid w:val="00BC64DA"/>
    <w:rsid w:val="00BC697C"/>
    <w:rsid w:val="00BC74D0"/>
    <w:rsid w:val="00BC7A83"/>
    <w:rsid w:val="00BD0ADC"/>
    <w:rsid w:val="00BD2CD1"/>
    <w:rsid w:val="00BD2F9B"/>
    <w:rsid w:val="00BD3AAB"/>
    <w:rsid w:val="00BD45E6"/>
    <w:rsid w:val="00BD4A53"/>
    <w:rsid w:val="00BD5A01"/>
    <w:rsid w:val="00BD5CA8"/>
    <w:rsid w:val="00BD5D53"/>
    <w:rsid w:val="00BD5F79"/>
    <w:rsid w:val="00BD6AFF"/>
    <w:rsid w:val="00BD7DA5"/>
    <w:rsid w:val="00BE2328"/>
    <w:rsid w:val="00BE27AA"/>
    <w:rsid w:val="00BE2A7B"/>
    <w:rsid w:val="00BE443E"/>
    <w:rsid w:val="00BE5165"/>
    <w:rsid w:val="00BE54AD"/>
    <w:rsid w:val="00BE5528"/>
    <w:rsid w:val="00BE5989"/>
    <w:rsid w:val="00BE5BA7"/>
    <w:rsid w:val="00BE6949"/>
    <w:rsid w:val="00BE6BCC"/>
    <w:rsid w:val="00BE6D34"/>
    <w:rsid w:val="00BE786C"/>
    <w:rsid w:val="00BF0CEB"/>
    <w:rsid w:val="00BF0DA3"/>
    <w:rsid w:val="00BF38F4"/>
    <w:rsid w:val="00BF401D"/>
    <w:rsid w:val="00BF42F7"/>
    <w:rsid w:val="00BF690E"/>
    <w:rsid w:val="00C00E4F"/>
    <w:rsid w:val="00C01205"/>
    <w:rsid w:val="00C02035"/>
    <w:rsid w:val="00C02977"/>
    <w:rsid w:val="00C02E4B"/>
    <w:rsid w:val="00C037B7"/>
    <w:rsid w:val="00C0475F"/>
    <w:rsid w:val="00C04AA3"/>
    <w:rsid w:val="00C053AA"/>
    <w:rsid w:val="00C06C2E"/>
    <w:rsid w:val="00C071F2"/>
    <w:rsid w:val="00C103F2"/>
    <w:rsid w:val="00C111EA"/>
    <w:rsid w:val="00C11273"/>
    <w:rsid w:val="00C14751"/>
    <w:rsid w:val="00C14E83"/>
    <w:rsid w:val="00C15059"/>
    <w:rsid w:val="00C155CD"/>
    <w:rsid w:val="00C21F1C"/>
    <w:rsid w:val="00C224A3"/>
    <w:rsid w:val="00C225DA"/>
    <w:rsid w:val="00C235A2"/>
    <w:rsid w:val="00C23D9A"/>
    <w:rsid w:val="00C252B8"/>
    <w:rsid w:val="00C2682C"/>
    <w:rsid w:val="00C26ABE"/>
    <w:rsid w:val="00C30B97"/>
    <w:rsid w:val="00C327E3"/>
    <w:rsid w:val="00C32E20"/>
    <w:rsid w:val="00C33347"/>
    <w:rsid w:val="00C33658"/>
    <w:rsid w:val="00C353F0"/>
    <w:rsid w:val="00C35F36"/>
    <w:rsid w:val="00C3619A"/>
    <w:rsid w:val="00C36B87"/>
    <w:rsid w:val="00C4006E"/>
    <w:rsid w:val="00C41794"/>
    <w:rsid w:val="00C427D6"/>
    <w:rsid w:val="00C42A64"/>
    <w:rsid w:val="00C431FD"/>
    <w:rsid w:val="00C44DB9"/>
    <w:rsid w:val="00C452A2"/>
    <w:rsid w:val="00C4562E"/>
    <w:rsid w:val="00C45925"/>
    <w:rsid w:val="00C4618A"/>
    <w:rsid w:val="00C46227"/>
    <w:rsid w:val="00C4705D"/>
    <w:rsid w:val="00C51949"/>
    <w:rsid w:val="00C51B2E"/>
    <w:rsid w:val="00C524A0"/>
    <w:rsid w:val="00C527F2"/>
    <w:rsid w:val="00C5289B"/>
    <w:rsid w:val="00C528EF"/>
    <w:rsid w:val="00C52F33"/>
    <w:rsid w:val="00C533F0"/>
    <w:rsid w:val="00C54EAA"/>
    <w:rsid w:val="00C5615F"/>
    <w:rsid w:val="00C56273"/>
    <w:rsid w:val="00C56630"/>
    <w:rsid w:val="00C56A64"/>
    <w:rsid w:val="00C601B7"/>
    <w:rsid w:val="00C61B74"/>
    <w:rsid w:val="00C6330B"/>
    <w:rsid w:val="00C64320"/>
    <w:rsid w:val="00C6524E"/>
    <w:rsid w:val="00C65300"/>
    <w:rsid w:val="00C65578"/>
    <w:rsid w:val="00C65E51"/>
    <w:rsid w:val="00C66B6E"/>
    <w:rsid w:val="00C66E86"/>
    <w:rsid w:val="00C72298"/>
    <w:rsid w:val="00C72D07"/>
    <w:rsid w:val="00C7416B"/>
    <w:rsid w:val="00C74535"/>
    <w:rsid w:val="00C75980"/>
    <w:rsid w:val="00C75C47"/>
    <w:rsid w:val="00C76738"/>
    <w:rsid w:val="00C80DCF"/>
    <w:rsid w:val="00C8100D"/>
    <w:rsid w:val="00C813DC"/>
    <w:rsid w:val="00C81D1F"/>
    <w:rsid w:val="00C8279D"/>
    <w:rsid w:val="00C832D2"/>
    <w:rsid w:val="00C838B7"/>
    <w:rsid w:val="00C84564"/>
    <w:rsid w:val="00C86958"/>
    <w:rsid w:val="00C86F2D"/>
    <w:rsid w:val="00C90828"/>
    <w:rsid w:val="00C9191D"/>
    <w:rsid w:val="00C91EC8"/>
    <w:rsid w:val="00C92100"/>
    <w:rsid w:val="00C92AC5"/>
    <w:rsid w:val="00C9481D"/>
    <w:rsid w:val="00C95415"/>
    <w:rsid w:val="00C9769D"/>
    <w:rsid w:val="00CA097C"/>
    <w:rsid w:val="00CA1489"/>
    <w:rsid w:val="00CA184E"/>
    <w:rsid w:val="00CA2B42"/>
    <w:rsid w:val="00CA31E0"/>
    <w:rsid w:val="00CA4406"/>
    <w:rsid w:val="00CA4579"/>
    <w:rsid w:val="00CA4C0D"/>
    <w:rsid w:val="00CA74D7"/>
    <w:rsid w:val="00CA7BD3"/>
    <w:rsid w:val="00CB250A"/>
    <w:rsid w:val="00CB3DE9"/>
    <w:rsid w:val="00CB62C2"/>
    <w:rsid w:val="00CB6C62"/>
    <w:rsid w:val="00CB77E5"/>
    <w:rsid w:val="00CB7E8C"/>
    <w:rsid w:val="00CC0449"/>
    <w:rsid w:val="00CC0635"/>
    <w:rsid w:val="00CC0865"/>
    <w:rsid w:val="00CC128D"/>
    <w:rsid w:val="00CC2429"/>
    <w:rsid w:val="00CC2AAE"/>
    <w:rsid w:val="00CC3C03"/>
    <w:rsid w:val="00CC3E6C"/>
    <w:rsid w:val="00CC4A5B"/>
    <w:rsid w:val="00CC4F1C"/>
    <w:rsid w:val="00CC5A5F"/>
    <w:rsid w:val="00CC6504"/>
    <w:rsid w:val="00CC732C"/>
    <w:rsid w:val="00CD089C"/>
    <w:rsid w:val="00CD144F"/>
    <w:rsid w:val="00CD1FBB"/>
    <w:rsid w:val="00CD36CD"/>
    <w:rsid w:val="00CD5D75"/>
    <w:rsid w:val="00CD5DDA"/>
    <w:rsid w:val="00CD6A31"/>
    <w:rsid w:val="00CE01CA"/>
    <w:rsid w:val="00CE1844"/>
    <w:rsid w:val="00CE1A04"/>
    <w:rsid w:val="00CE2725"/>
    <w:rsid w:val="00CE2F42"/>
    <w:rsid w:val="00CE42E5"/>
    <w:rsid w:val="00CE4AA5"/>
    <w:rsid w:val="00CE4ADF"/>
    <w:rsid w:val="00CE616F"/>
    <w:rsid w:val="00CE6686"/>
    <w:rsid w:val="00CE673A"/>
    <w:rsid w:val="00CE714A"/>
    <w:rsid w:val="00CF0794"/>
    <w:rsid w:val="00CF14B2"/>
    <w:rsid w:val="00CF26A4"/>
    <w:rsid w:val="00CF41D8"/>
    <w:rsid w:val="00CF5367"/>
    <w:rsid w:val="00CF55DE"/>
    <w:rsid w:val="00CF6B57"/>
    <w:rsid w:val="00CF708C"/>
    <w:rsid w:val="00CF7DC9"/>
    <w:rsid w:val="00D00C3C"/>
    <w:rsid w:val="00D00CEF"/>
    <w:rsid w:val="00D013AB"/>
    <w:rsid w:val="00D01C9B"/>
    <w:rsid w:val="00D01E7E"/>
    <w:rsid w:val="00D031B2"/>
    <w:rsid w:val="00D03F0A"/>
    <w:rsid w:val="00D04D7C"/>
    <w:rsid w:val="00D0512F"/>
    <w:rsid w:val="00D05946"/>
    <w:rsid w:val="00D06424"/>
    <w:rsid w:val="00D06CB9"/>
    <w:rsid w:val="00D07C75"/>
    <w:rsid w:val="00D116AF"/>
    <w:rsid w:val="00D12354"/>
    <w:rsid w:val="00D12665"/>
    <w:rsid w:val="00D1401E"/>
    <w:rsid w:val="00D1430A"/>
    <w:rsid w:val="00D15023"/>
    <w:rsid w:val="00D15477"/>
    <w:rsid w:val="00D15531"/>
    <w:rsid w:val="00D15D17"/>
    <w:rsid w:val="00D15FFD"/>
    <w:rsid w:val="00D16D92"/>
    <w:rsid w:val="00D16EE7"/>
    <w:rsid w:val="00D20827"/>
    <w:rsid w:val="00D20FA1"/>
    <w:rsid w:val="00D214DC"/>
    <w:rsid w:val="00D21920"/>
    <w:rsid w:val="00D224CC"/>
    <w:rsid w:val="00D24DF7"/>
    <w:rsid w:val="00D30310"/>
    <w:rsid w:val="00D3121C"/>
    <w:rsid w:val="00D316E1"/>
    <w:rsid w:val="00D31C31"/>
    <w:rsid w:val="00D31CE8"/>
    <w:rsid w:val="00D322D2"/>
    <w:rsid w:val="00D325AD"/>
    <w:rsid w:val="00D3264B"/>
    <w:rsid w:val="00D32D9B"/>
    <w:rsid w:val="00D336A8"/>
    <w:rsid w:val="00D338E5"/>
    <w:rsid w:val="00D33F1A"/>
    <w:rsid w:val="00D342C5"/>
    <w:rsid w:val="00D36549"/>
    <w:rsid w:val="00D36C77"/>
    <w:rsid w:val="00D36D94"/>
    <w:rsid w:val="00D37A4F"/>
    <w:rsid w:val="00D403FE"/>
    <w:rsid w:val="00D41734"/>
    <w:rsid w:val="00D41E9F"/>
    <w:rsid w:val="00D4295A"/>
    <w:rsid w:val="00D449BF"/>
    <w:rsid w:val="00D45004"/>
    <w:rsid w:val="00D45147"/>
    <w:rsid w:val="00D45450"/>
    <w:rsid w:val="00D46968"/>
    <w:rsid w:val="00D473F7"/>
    <w:rsid w:val="00D47A2C"/>
    <w:rsid w:val="00D47C69"/>
    <w:rsid w:val="00D47DF4"/>
    <w:rsid w:val="00D5057C"/>
    <w:rsid w:val="00D51384"/>
    <w:rsid w:val="00D51B64"/>
    <w:rsid w:val="00D51FD0"/>
    <w:rsid w:val="00D52F1A"/>
    <w:rsid w:val="00D53FAA"/>
    <w:rsid w:val="00D562CD"/>
    <w:rsid w:val="00D56F46"/>
    <w:rsid w:val="00D57263"/>
    <w:rsid w:val="00D57B73"/>
    <w:rsid w:val="00D6014C"/>
    <w:rsid w:val="00D60B0D"/>
    <w:rsid w:val="00D6168B"/>
    <w:rsid w:val="00D62F32"/>
    <w:rsid w:val="00D63537"/>
    <w:rsid w:val="00D63EA7"/>
    <w:rsid w:val="00D6519B"/>
    <w:rsid w:val="00D653DF"/>
    <w:rsid w:val="00D65F03"/>
    <w:rsid w:val="00D6631E"/>
    <w:rsid w:val="00D676F7"/>
    <w:rsid w:val="00D67799"/>
    <w:rsid w:val="00D71359"/>
    <w:rsid w:val="00D72410"/>
    <w:rsid w:val="00D72DE1"/>
    <w:rsid w:val="00D73350"/>
    <w:rsid w:val="00D748CD"/>
    <w:rsid w:val="00D760F9"/>
    <w:rsid w:val="00D76408"/>
    <w:rsid w:val="00D7779D"/>
    <w:rsid w:val="00D81929"/>
    <w:rsid w:val="00D81E65"/>
    <w:rsid w:val="00D82408"/>
    <w:rsid w:val="00D8267C"/>
    <w:rsid w:val="00D8381C"/>
    <w:rsid w:val="00D846AA"/>
    <w:rsid w:val="00D85056"/>
    <w:rsid w:val="00D8514E"/>
    <w:rsid w:val="00D86086"/>
    <w:rsid w:val="00D86A55"/>
    <w:rsid w:val="00D86CC6"/>
    <w:rsid w:val="00D904E5"/>
    <w:rsid w:val="00D90C26"/>
    <w:rsid w:val="00D930DE"/>
    <w:rsid w:val="00D9603F"/>
    <w:rsid w:val="00D96CCB"/>
    <w:rsid w:val="00D970C4"/>
    <w:rsid w:val="00D97262"/>
    <w:rsid w:val="00D97F43"/>
    <w:rsid w:val="00DA1432"/>
    <w:rsid w:val="00DA1F46"/>
    <w:rsid w:val="00DA35A7"/>
    <w:rsid w:val="00DA3919"/>
    <w:rsid w:val="00DA4FF5"/>
    <w:rsid w:val="00DA5A29"/>
    <w:rsid w:val="00DA6FFD"/>
    <w:rsid w:val="00DA70E7"/>
    <w:rsid w:val="00DA79E4"/>
    <w:rsid w:val="00DB06EF"/>
    <w:rsid w:val="00DB1DF9"/>
    <w:rsid w:val="00DB1FAB"/>
    <w:rsid w:val="00DB2C48"/>
    <w:rsid w:val="00DB37B0"/>
    <w:rsid w:val="00DB48EF"/>
    <w:rsid w:val="00DB4A07"/>
    <w:rsid w:val="00DB7529"/>
    <w:rsid w:val="00DC034B"/>
    <w:rsid w:val="00DC0561"/>
    <w:rsid w:val="00DC2EB5"/>
    <w:rsid w:val="00DC334A"/>
    <w:rsid w:val="00DC5ED9"/>
    <w:rsid w:val="00DC6152"/>
    <w:rsid w:val="00DC63C1"/>
    <w:rsid w:val="00DC6463"/>
    <w:rsid w:val="00DC71CE"/>
    <w:rsid w:val="00DC7783"/>
    <w:rsid w:val="00DC7CE6"/>
    <w:rsid w:val="00DC7EC3"/>
    <w:rsid w:val="00DD3ECE"/>
    <w:rsid w:val="00DD5C90"/>
    <w:rsid w:val="00DD5D59"/>
    <w:rsid w:val="00DD60BE"/>
    <w:rsid w:val="00DD641A"/>
    <w:rsid w:val="00DD69D6"/>
    <w:rsid w:val="00DE0013"/>
    <w:rsid w:val="00DE0BE6"/>
    <w:rsid w:val="00DE1BBD"/>
    <w:rsid w:val="00DE2EE0"/>
    <w:rsid w:val="00DE3475"/>
    <w:rsid w:val="00DE39CD"/>
    <w:rsid w:val="00DE511E"/>
    <w:rsid w:val="00DE5A0A"/>
    <w:rsid w:val="00DE7FBD"/>
    <w:rsid w:val="00DE7FF7"/>
    <w:rsid w:val="00DF0990"/>
    <w:rsid w:val="00DF11AB"/>
    <w:rsid w:val="00DF2B0E"/>
    <w:rsid w:val="00DF36A8"/>
    <w:rsid w:val="00DF4026"/>
    <w:rsid w:val="00DF436D"/>
    <w:rsid w:val="00DF45B8"/>
    <w:rsid w:val="00DF4915"/>
    <w:rsid w:val="00DF56AE"/>
    <w:rsid w:val="00DF5B73"/>
    <w:rsid w:val="00DF6C1E"/>
    <w:rsid w:val="00DF6E7D"/>
    <w:rsid w:val="00E006DE"/>
    <w:rsid w:val="00E00C41"/>
    <w:rsid w:val="00E02E5E"/>
    <w:rsid w:val="00E03EBA"/>
    <w:rsid w:val="00E0405F"/>
    <w:rsid w:val="00E056DD"/>
    <w:rsid w:val="00E05E27"/>
    <w:rsid w:val="00E061B4"/>
    <w:rsid w:val="00E06218"/>
    <w:rsid w:val="00E07506"/>
    <w:rsid w:val="00E1044C"/>
    <w:rsid w:val="00E10AF6"/>
    <w:rsid w:val="00E10E11"/>
    <w:rsid w:val="00E11B2B"/>
    <w:rsid w:val="00E1263D"/>
    <w:rsid w:val="00E12B59"/>
    <w:rsid w:val="00E13314"/>
    <w:rsid w:val="00E14240"/>
    <w:rsid w:val="00E14D71"/>
    <w:rsid w:val="00E1587B"/>
    <w:rsid w:val="00E166FD"/>
    <w:rsid w:val="00E17045"/>
    <w:rsid w:val="00E17172"/>
    <w:rsid w:val="00E172CE"/>
    <w:rsid w:val="00E1739B"/>
    <w:rsid w:val="00E177B1"/>
    <w:rsid w:val="00E20325"/>
    <w:rsid w:val="00E22403"/>
    <w:rsid w:val="00E224EA"/>
    <w:rsid w:val="00E229A0"/>
    <w:rsid w:val="00E231CF"/>
    <w:rsid w:val="00E234B8"/>
    <w:rsid w:val="00E23E3C"/>
    <w:rsid w:val="00E241C8"/>
    <w:rsid w:val="00E244E6"/>
    <w:rsid w:val="00E24944"/>
    <w:rsid w:val="00E24EEA"/>
    <w:rsid w:val="00E270A5"/>
    <w:rsid w:val="00E27D71"/>
    <w:rsid w:val="00E300BD"/>
    <w:rsid w:val="00E30326"/>
    <w:rsid w:val="00E30FA9"/>
    <w:rsid w:val="00E30FED"/>
    <w:rsid w:val="00E3141F"/>
    <w:rsid w:val="00E31E59"/>
    <w:rsid w:val="00E32E85"/>
    <w:rsid w:val="00E33E61"/>
    <w:rsid w:val="00E3401E"/>
    <w:rsid w:val="00E34BEB"/>
    <w:rsid w:val="00E351DF"/>
    <w:rsid w:val="00E35633"/>
    <w:rsid w:val="00E36B88"/>
    <w:rsid w:val="00E37812"/>
    <w:rsid w:val="00E3785E"/>
    <w:rsid w:val="00E403C9"/>
    <w:rsid w:val="00E412AB"/>
    <w:rsid w:val="00E41B0D"/>
    <w:rsid w:val="00E42644"/>
    <w:rsid w:val="00E42A0D"/>
    <w:rsid w:val="00E434F1"/>
    <w:rsid w:val="00E44451"/>
    <w:rsid w:val="00E45664"/>
    <w:rsid w:val="00E461A1"/>
    <w:rsid w:val="00E46A5A"/>
    <w:rsid w:val="00E46B59"/>
    <w:rsid w:val="00E4780C"/>
    <w:rsid w:val="00E50745"/>
    <w:rsid w:val="00E50BFB"/>
    <w:rsid w:val="00E50DE5"/>
    <w:rsid w:val="00E52DEC"/>
    <w:rsid w:val="00E538CE"/>
    <w:rsid w:val="00E538F8"/>
    <w:rsid w:val="00E5456F"/>
    <w:rsid w:val="00E54805"/>
    <w:rsid w:val="00E55232"/>
    <w:rsid w:val="00E55563"/>
    <w:rsid w:val="00E55E83"/>
    <w:rsid w:val="00E56417"/>
    <w:rsid w:val="00E566DD"/>
    <w:rsid w:val="00E60F22"/>
    <w:rsid w:val="00E60F3E"/>
    <w:rsid w:val="00E63D61"/>
    <w:rsid w:val="00E64567"/>
    <w:rsid w:val="00E65F0F"/>
    <w:rsid w:val="00E677D5"/>
    <w:rsid w:val="00E70827"/>
    <w:rsid w:val="00E711CE"/>
    <w:rsid w:val="00E72FEE"/>
    <w:rsid w:val="00E731C6"/>
    <w:rsid w:val="00E73F4D"/>
    <w:rsid w:val="00E752DA"/>
    <w:rsid w:val="00E76159"/>
    <w:rsid w:val="00E77FD0"/>
    <w:rsid w:val="00E81512"/>
    <w:rsid w:val="00E81DE1"/>
    <w:rsid w:val="00E8279E"/>
    <w:rsid w:val="00E828B4"/>
    <w:rsid w:val="00E83075"/>
    <w:rsid w:val="00E8395E"/>
    <w:rsid w:val="00E851F8"/>
    <w:rsid w:val="00E85DD4"/>
    <w:rsid w:val="00E86129"/>
    <w:rsid w:val="00E86BA4"/>
    <w:rsid w:val="00E8717F"/>
    <w:rsid w:val="00E8739D"/>
    <w:rsid w:val="00E87BB0"/>
    <w:rsid w:val="00E90998"/>
    <w:rsid w:val="00E92DD1"/>
    <w:rsid w:val="00E93D1E"/>
    <w:rsid w:val="00E95DFC"/>
    <w:rsid w:val="00E96A2F"/>
    <w:rsid w:val="00E972AE"/>
    <w:rsid w:val="00E97352"/>
    <w:rsid w:val="00EA41A5"/>
    <w:rsid w:val="00EA525F"/>
    <w:rsid w:val="00EB0BD8"/>
    <w:rsid w:val="00EB1B27"/>
    <w:rsid w:val="00EB2B42"/>
    <w:rsid w:val="00EB3FF3"/>
    <w:rsid w:val="00EB45F2"/>
    <w:rsid w:val="00EB5C92"/>
    <w:rsid w:val="00EB6C11"/>
    <w:rsid w:val="00EB7A67"/>
    <w:rsid w:val="00EC37C7"/>
    <w:rsid w:val="00EC507C"/>
    <w:rsid w:val="00EC52CE"/>
    <w:rsid w:val="00EC533B"/>
    <w:rsid w:val="00EC6653"/>
    <w:rsid w:val="00EC7DF1"/>
    <w:rsid w:val="00ED0785"/>
    <w:rsid w:val="00ED2C6B"/>
    <w:rsid w:val="00ED3F74"/>
    <w:rsid w:val="00ED4EF7"/>
    <w:rsid w:val="00ED53AD"/>
    <w:rsid w:val="00ED54FD"/>
    <w:rsid w:val="00ED6444"/>
    <w:rsid w:val="00ED6711"/>
    <w:rsid w:val="00ED786B"/>
    <w:rsid w:val="00EE18EC"/>
    <w:rsid w:val="00EE1DA4"/>
    <w:rsid w:val="00EE20F5"/>
    <w:rsid w:val="00EE2895"/>
    <w:rsid w:val="00EE2C4F"/>
    <w:rsid w:val="00EE2FCC"/>
    <w:rsid w:val="00EE4B8D"/>
    <w:rsid w:val="00EE5349"/>
    <w:rsid w:val="00EF107F"/>
    <w:rsid w:val="00EF115D"/>
    <w:rsid w:val="00EF43EE"/>
    <w:rsid w:val="00EF4914"/>
    <w:rsid w:val="00EF50FF"/>
    <w:rsid w:val="00EF5491"/>
    <w:rsid w:val="00EF5A81"/>
    <w:rsid w:val="00EF6622"/>
    <w:rsid w:val="00EF67F6"/>
    <w:rsid w:val="00EF6D32"/>
    <w:rsid w:val="00EF7967"/>
    <w:rsid w:val="00F01119"/>
    <w:rsid w:val="00F0124D"/>
    <w:rsid w:val="00F015D6"/>
    <w:rsid w:val="00F01789"/>
    <w:rsid w:val="00F01E90"/>
    <w:rsid w:val="00F033BB"/>
    <w:rsid w:val="00F03411"/>
    <w:rsid w:val="00F06CAE"/>
    <w:rsid w:val="00F06DA2"/>
    <w:rsid w:val="00F07502"/>
    <w:rsid w:val="00F10463"/>
    <w:rsid w:val="00F10995"/>
    <w:rsid w:val="00F10E5A"/>
    <w:rsid w:val="00F1127D"/>
    <w:rsid w:val="00F112F6"/>
    <w:rsid w:val="00F11402"/>
    <w:rsid w:val="00F1274F"/>
    <w:rsid w:val="00F135AF"/>
    <w:rsid w:val="00F13FF7"/>
    <w:rsid w:val="00F14D27"/>
    <w:rsid w:val="00F15208"/>
    <w:rsid w:val="00F152B8"/>
    <w:rsid w:val="00F15D27"/>
    <w:rsid w:val="00F1633A"/>
    <w:rsid w:val="00F1761A"/>
    <w:rsid w:val="00F17B15"/>
    <w:rsid w:val="00F17EBC"/>
    <w:rsid w:val="00F2035C"/>
    <w:rsid w:val="00F214D0"/>
    <w:rsid w:val="00F21502"/>
    <w:rsid w:val="00F22EB0"/>
    <w:rsid w:val="00F23CCD"/>
    <w:rsid w:val="00F240B9"/>
    <w:rsid w:val="00F3005E"/>
    <w:rsid w:val="00F302EA"/>
    <w:rsid w:val="00F30A31"/>
    <w:rsid w:val="00F30E79"/>
    <w:rsid w:val="00F316E5"/>
    <w:rsid w:val="00F3225B"/>
    <w:rsid w:val="00F33E35"/>
    <w:rsid w:val="00F344C2"/>
    <w:rsid w:val="00F355AF"/>
    <w:rsid w:val="00F35644"/>
    <w:rsid w:val="00F35BB0"/>
    <w:rsid w:val="00F36104"/>
    <w:rsid w:val="00F36D9E"/>
    <w:rsid w:val="00F375E9"/>
    <w:rsid w:val="00F37965"/>
    <w:rsid w:val="00F379D9"/>
    <w:rsid w:val="00F37D57"/>
    <w:rsid w:val="00F40D1D"/>
    <w:rsid w:val="00F4327E"/>
    <w:rsid w:val="00F43394"/>
    <w:rsid w:val="00F44A23"/>
    <w:rsid w:val="00F45111"/>
    <w:rsid w:val="00F4693A"/>
    <w:rsid w:val="00F51C20"/>
    <w:rsid w:val="00F53734"/>
    <w:rsid w:val="00F53946"/>
    <w:rsid w:val="00F55A7E"/>
    <w:rsid w:val="00F569E1"/>
    <w:rsid w:val="00F56A23"/>
    <w:rsid w:val="00F57690"/>
    <w:rsid w:val="00F60177"/>
    <w:rsid w:val="00F60A84"/>
    <w:rsid w:val="00F60AAC"/>
    <w:rsid w:val="00F6131D"/>
    <w:rsid w:val="00F6162C"/>
    <w:rsid w:val="00F61D07"/>
    <w:rsid w:val="00F63E8A"/>
    <w:rsid w:val="00F64FAC"/>
    <w:rsid w:val="00F701D0"/>
    <w:rsid w:val="00F711E6"/>
    <w:rsid w:val="00F7142E"/>
    <w:rsid w:val="00F71B95"/>
    <w:rsid w:val="00F72334"/>
    <w:rsid w:val="00F72AED"/>
    <w:rsid w:val="00F73459"/>
    <w:rsid w:val="00F74BC3"/>
    <w:rsid w:val="00F8038C"/>
    <w:rsid w:val="00F80633"/>
    <w:rsid w:val="00F80A0C"/>
    <w:rsid w:val="00F80BEE"/>
    <w:rsid w:val="00F80C1A"/>
    <w:rsid w:val="00F80C76"/>
    <w:rsid w:val="00F80EA0"/>
    <w:rsid w:val="00F8123F"/>
    <w:rsid w:val="00F81A55"/>
    <w:rsid w:val="00F81B33"/>
    <w:rsid w:val="00F81C19"/>
    <w:rsid w:val="00F82D6F"/>
    <w:rsid w:val="00F860C3"/>
    <w:rsid w:val="00F87F8B"/>
    <w:rsid w:val="00F903D6"/>
    <w:rsid w:val="00F92164"/>
    <w:rsid w:val="00F92166"/>
    <w:rsid w:val="00F92271"/>
    <w:rsid w:val="00F93BA0"/>
    <w:rsid w:val="00F942DF"/>
    <w:rsid w:val="00F9470F"/>
    <w:rsid w:val="00F9578B"/>
    <w:rsid w:val="00F965F1"/>
    <w:rsid w:val="00F971E5"/>
    <w:rsid w:val="00F97A63"/>
    <w:rsid w:val="00FA0C37"/>
    <w:rsid w:val="00FA1A1B"/>
    <w:rsid w:val="00FA28F3"/>
    <w:rsid w:val="00FA3068"/>
    <w:rsid w:val="00FA313A"/>
    <w:rsid w:val="00FA4FC5"/>
    <w:rsid w:val="00FA4FF9"/>
    <w:rsid w:val="00FA6317"/>
    <w:rsid w:val="00FA6569"/>
    <w:rsid w:val="00FA6D86"/>
    <w:rsid w:val="00FA6F61"/>
    <w:rsid w:val="00FB226C"/>
    <w:rsid w:val="00FB2860"/>
    <w:rsid w:val="00FB3105"/>
    <w:rsid w:val="00FB32F9"/>
    <w:rsid w:val="00FB3D64"/>
    <w:rsid w:val="00FB4E19"/>
    <w:rsid w:val="00FB6FD7"/>
    <w:rsid w:val="00FB71CA"/>
    <w:rsid w:val="00FB720E"/>
    <w:rsid w:val="00FB7DD1"/>
    <w:rsid w:val="00FC0510"/>
    <w:rsid w:val="00FC0758"/>
    <w:rsid w:val="00FC11CD"/>
    <w:rsid w:val="00FC1695"/>
    <w:rsid w:val="00FC364E"/>
    <w:rsid w:val="00FC412D"/>
    <w:rsid w:val="00FC442A"/>
    <w:rsid w:val="00FC527E"/>
    <w:rsid w:val="00FC5684"/>
    <w:rsid w:val="00FC6F5A"/>
    <w:rsid w:val="00FC7EF2"/>
    <w:rsid w:val="00FD0F12"/>
    <w:rsid w:val="00FD5505"/>
    <w:rsid w:val="00FD584E"/>
    <w:rsid w:val="00FD58E7"/>
    <w:rsid w:val="00FD62A6"/>
    <w:rsid w:val="00FD6739"/>
    <w:rsid w:val="00FD6DCF"/>
    <w:rsid w:val="00FD6F6F"/>
    <w:rsid w:val="00FD736C"/>
    <w:rsid w:val="00FE01C3"/>
    <w:rsid w:val="00FE0835"/>
    <w:rsid w:val="00FE0DBE"/>
    <w:rsid w:val="00FE0ED7"/>
    <w:rsid w:val="00FE1508"/>
    <w:rsid w:val="00FE1540"/>
    <w:rsid w:val="00FE2E4E"/>
    <w:rsid w:val="00FE3067"/>
    <w:rsid w:val="00FE4B6C"/>
    <w:rsid w:val="00FE4E43"/>
    <w:rsid w:val="00FE5A3B"/>
    <w:rsid w:val="00FE61ED"/>
    <w:rsid w:val="00FE62B8"/>
    <w:rsid w:val="00FE7E6B"/>
    <w:rsid w:val="00FF03CA"/>
    <w:rsid w:val="00FF0FFE"/>
    <w:rsid w:val="00FF25CA"/>
    <w:rsid w:val="00FF26F1"/>
    <w:rsid w:val="00FF2BB9"/>
    <w:rsid w:val="00FF3443"/>
    <w:rsid w:val="00FF3542"/>
    <w:rsid w:val="00FF4BB9"/>
    <w:rsid w:val="00FF5190"/>
    <w:rsid w:val="00FF5762"/>
    <w:rsid w:val="00FF5D42"/>
    <w:rsid w:val="00FF60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FC991"/>
  <w15:docId w15:val="{E7074424-5465-467B-87FA-EC74E7E7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noProof/>
      <w:sz w:val="24"/>
      <w:szCs w:val="24"/>
      <w:lang w:eastAsia="ar-SA"/>
    </w:rPr>
  </w:style>
  <w:style w:type="paragraph" w:styleId="Nagwek1">
    <w:name w:val="heading 1"/>
    <w:basedOn w:val="Normalny"/>
    <w:next w:val="Normalny"/>
    <w:uiPriority w:val="9"/>
    <w:qFormat/>
    <w:pPr>
      <w:keepNext/>
      <w:numPr>
        <w:numId w:val="1"/>
      </w:numPr>
      <w:spacing w:line="400" w:lineRule="atLeast"/>
      <w:jc w:val="center"/>
      <w:outlineLvl w:val="0"/>
    </w:pPr>
    <w:rPr>
      <w:b/>
      <w:u w:val="single"/>
    </w:rPr>
  </w:style>
  <w:style w:type="paragraph" w:styleId="Nagwek2">
    <w:name w:val="heading 2"/>
    <w:basedOn w:val="Normalny"/>
    <w:next w:val="Normalny"/>
    <w:qFormat/>
    <w:pPr>
      <w:numPr>
        <w:ilvl w:val="1"/>
        <w:numId w:val="1"/>
      </w:numPr>
      <w:jc w:val="center"/>
      <w:outlineLvl w:val="1"/>
    </w:pPr>
    <w:rPr>
      <w:b/>
      <w:sz w:val="28"/>
      <w:szCs w:val="20"/>
      <w:lang w:val="en-US"/>
    </w:rPr>
  </w:style>
  <w:style w:type="paragraph" w:styleId="Nagwek3">
    <w:name w:val="heading 3"/>
    <w:basedOn w:val="Normalny"/>
    <w:next w:val="Normalny"/>
    <w:qFormat/>
    <w:pPr>
      <w:keepNext/>
      <w:numPr>
        <w:ilvl w:val="2"/>
        <w:numId w:val="1"/>
      </w:numPr>
      <w:spacing w:line="400" w:lineRule="atLeast"/>
      <w:outlineLvl w:val="2"/>
    </w:pPr>
    <w:rPr>
      <w:b/>
    </w:rPr>
  </w:style>
  <w:style w:type="paragraph" w:styleId="Nagwek4">
    <w:name w:val="heading 4"/>
    <w:basedOn w:val="Normalny"/>
    <w:next w:val="Normalny"/>
    <w:qFormat/>
    <w:pPr>
      <w:keepNext/>
      <w:numPr>
        <w:ilvl w:val="3"/>
        <w:numId w:val="1"/>
      </w:numPr>
      <w:jc w:val="center"/>
      <w:outlineLvl w:val="3"/>
    </w:pPr>
    <w:rPr>
      <w:b/>
      <w:sz w:val="40"/>
    </w:rPr>
  </w:style>
  <w:style w:type="paragraph" w:styleId="Nagwek5">
    <w:name w:val="heading 5"/>
    <w:basedOn w:val="Normalny"/>
    <w:next w:val="Normalny"/>
    <w:qFormat/>
    <w:pPr>
      <w:keepNext/>
      <w:numPr>
        <w:ilvl w:val="4"/>
        <w:numId w:val="1"/>
      </w:numPr>
      <w:spacing w:before="120"/>
      <w:jc w:val="both"/>
      <w:outlineLvl w:val="4"/>
    </w:pPr>
    <w:rPr>
      <w:sz w:val="28"/>
      <w:szCs w:val="20"/>
    </w:rPr>
  </w:style>
  <w:style w:type="paragraph" w:styleId="Nagwek6">
    <w:name w:val="heading 6"/>
    <w:basedOn w:val="Normalny"/>
    <w:next w:val="Normalny"/>
    <w:qFormat/>
    <w:pPr>
      <w:keepNext/>
      <w:numPr>
        <w:ilvl w:val="5"/>
        <w:numId w:val="1"/>
      </w:numPr>
      <w:spacing w:before="120"/>
      <w:jc w:val="right"/>
      <w:outlineLvl w:val="5"/>
    </w:pPr>
    <w:rPr>
      <w:b/>
      <w:u w:val="single"/>
    </w:rPr>
  </w:style>
  <w:style w:type="paragraph" w:styleId="Nagwek7">
    <w:name w:val="heading 7"/>
    <w:basedOn w:val="Normalny"/>
    <w:next w:val="Normalny"/>
    <w:qFormat/>
    <w:pPr>
      <w:keepNext/>
      <w:numPr>
        <w:ilvl w:val="6"/>
        <w:numId w:val="1"/>
      </w:numPr>
      <w:tabs>
        <w:tab w:val="center" w:pos="5496"/>
        <w:tab w:val="right" w:pos="10032"/>
      </w:tabs>
      <w:spacing w:before="120"/>
      <w:jc w:val="both"/>
      <w:outlineLvl w:val="6"/>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Domylnaczcionkaakapitu">
    <w:name w:val="WW-Domyślna czcionka akapitu"/>
  </w:style>
  <w:style w:type="character" w:customStyle="1" w:styleId="WW-Absatz-Standardschriftart11">
    <w:name w:val="WW-Absatz-Standardschriftart11"/>
  </w:style>
  <w:style w:type="character" w:customStyle="1" w:styleId="WW-Domylnaczcionkaakapitu1">
    <w:name w:val="WW-Domyślna czcionka akapitu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11z0">
    <w:name w:val="WW8Num11z0"/>
    <w:rPr>
      <w:rFonts w:ascii="Symbol" w:hAnsi="Symbol"/>
    </w:rPr>
  </w:style>
  <w:style w:type="character" w:customStyle="1" w:styleId="WW8Num15z1">
    <w:name w:val="WW8Num15z1"/>
    <w:rPr>
      <w:b/>
      <w:i w:val="0"/>
    </w:rPr>
  </w:style>
  <w:style w:type="character" w:customStyle="1" w:styleId="WW8Num19z0">
    <w:name w:val="WW8Num19z0"/>
    <w:rPr>
      <w:rFonts w:ascii="Times New Roman" w:hAnsi="Times New Roman"/>
      <w:b w:val="0"/>
      <w:i w:val="0"/>
      <w:sz w:val="14"/>
      <w:szCs w:val="14"/>
    </w:rPr>
  </w:style>
  <w:style w:type="character" w:customStyle="1" w:styleId="WW8Num30z0">
    <w:name w:val="WW8Num30z0"/>
    <w:rPr>
      <w:rFonts w:ascii="Symbol" w:hAnsi="Symbol"/>
    </w:rPr>
  </w:style>
  <w:style w:type="character" w:customStyle="1" w:styleId="WW8Num42z1">
    <w:name w:val="WW8Num42z1"/>
    <w:rPr>
      <w:b w:val="0"/>
    </w:rPr>
  </w:style>
  <w:style w:type="character" w:customStyle="1" w:styleId="WW8Num45z0">
    <w:name w:val="WW8Num45z0"/>
    <w:rPr>
      <w:rFonts w:ascii="Times New Roman" w:hAnsi="Times New Roman"/>
      <w:b w:val="0"/>
      <w:i w:val="0"/>
      <w:sz w:val="14"/>
      <w:szCs w:val="14"/>
    </w:rPr>
  </w:style>
  <w:style w:type="character" w:customStyle="1" w:styleId="WW-Domylnaczcionkaakapitu11">
    <w:name w:val="WW-Domyślna czcionka akapitu11"/>
  </w:style>
  <w:style w:type="character" w:customStyle="1" w:styleId="Znakiprzypiswdolnych">
    <w:name w:val="Znaki przypisów dolnych"/>
  </w:style>
  <w:style w:type="character" w:customStyle="1" w:styleId="WW-Znakiprzypiswdolnych">
    <w:name w:val="WW-Znaki przypisów dolnych"/>
  </w:style>
  <w:style w:type="character" w:customStyle="1" w:styleId="WW-Znakiprzypiswdolnych1">
    <w:name w:val="WW-Znaki przypisów dolnych1"/>
  </w:style>
  <w:style w:type="character" w:customStyle="1" w:styleId="WW-Znakiprzypiswdolnych11">
    <w:name w:val="WW-Znaki przypisów dolnych11"/>
  </w:style>
  <w:style w:type="character" w:customStyle="1" w:styleId="WW-Znakiprzypiswdolnych111">
    <w:name w:val="WW-Znaki przypisów dolnych111"/>
  </w:style>
  <w:style w:type="character" w:customStyle="1" w:styleId="WW-Znakiprzypiswdolnych1111">
    <w:name w:val="WW-Znaki przypisów dolnych1111"/>
  </w:style>
  <w:style w:type="character" w:customStyle="1" w:styleId="WW-Znakiprzypiswdolnych11111">
    <w:name w:val="WW-Znaki przypisów dolnych11111"/>
  </w:style>
  <w:style w:type="character" w:customStyle="1" w:styleId="WW-Znakiprzypiswdolnych111111">
    <w:name w:val="WW-Znaki przypisów dolnych111111"/>
  </w:style>
  <w:style w:type="character" w:customStyle="1" w:styleId="WW-Znakiprzypiswdolnych1111111">
    <w:name w:val="WW-Znaki przypisów dolnych1111111"/>
  </w:style>
  <w:style w:type="character" w:customStyle="1" w:styleId="WW-Znakiprzypiswdolnych11111111">
    <w:name w:val="WW-Znaki przypisów dolnych11111111"/>
  </w:style>
  <w:style w:type="character" w:customStyle="1" w:styleId="WW-Znakiprzypiswdolnych111111111">
    <w:name w:val="WW-Znaki przypisów dolnych111111111"/>
  </w:style>
  <w:style w:type="character" w:customStyle="1" w:styleId="WW-Znakiprzypiswdolnych1111111111">
    <w:name w:val="WW-Znaki przypisów dolnych1111111111"/>
  </w:style>
  <w:style w:type="character" w:customStyle="1" w:styleId="WW-Znakiprzypiswdolnych11111111111">
    <w:name w:val="WW-Znaki przypisów dolnych11111111111"/>
    <w:rPr>
      <w:vertAlign w:val="superscript"/>
    </w:rPr>
  </w:style>
  <w:style w:type="character" w:styleId="Numerstrony">
    <w:name w:val="page number"/>
    <w:basedOn w:val="WW-Domylnaczcionkaakapitu11"/>
  </w:style>
  <w:style w:type="character" w:customStyle="1" w:styleId="WW-Odsyaczdokomentarza">
    <w:name w:val="WW-Odsyłacz do komentarza"/>
    <w:rPr>
      <w:sz w:val="16"/>
    </w:rPr>
  </w:style>
  <w:style w:type="paragraph" w:styleId="Tekstpodstawowy">
    <w:name w:val="Body Text"/>
    <w:basedOn w:val="Normalny"/>
    <w:link w:val="TekstpodstawowyZnak"/>
    <w:pPr>
      <w:spacing w:line="400" w:lineRule="atLeast"/>
      <w:jc w:val="both"/>
    </w:pPr>
    <w:rPr>
      <w:lang w:val="x-none"/>
    </w:rPr>
  </w:style>
  <w:style w:type="paragraph" w:styleId="Lista">
    <w:name w:val="List"/>
    <w:basedOn w:val="Tekstpodstawowy"/>
    <w:rPr>
      <w:rFonts w:cs="Lucida Sans Unicode"/>
    </w:rPr>
  </w:style>
  <w:style w:type="paragraph" w:customStyle="1" w:styleId="Podpis1">
    <w:name w:val="Podpis1"/>
    <w:basedOn w:val="Normalny"/>
    <w:pPr>
      <w:suppressLineNumbers/>
      <w:spacing w:before="120" w:after="120"/>
    </w:pPr>
    <w:rPr>
      <w:rFonts w:cs="Lucida Sans Unicode"/>
      <w:i/>
      <w:iCs/>
      <w:sz w:val="20"/>
      <w:szCs w:val="20"/>
    </w:rPr>
  </w:style>
  <w:style w:type="paragraph" w:customStyle="1" w:styleId="Indeks">
    <w:name w:val="Indeks"/>
    <w:basedOn w:val="Normalny"/>
    <w:pPr>
      <w:suppressLineNumbers/>
    </w:pPr>
    <w:rPr>
      <w:rFonts w:cs="Lucida Sans Unicode"/>
    </w:rPr>
  </w:style>
  <w:style w:type="paragraph" w:customStyle="1" w:styleId="Nagwek10">
    <w:name w:val="Nagłówek1"/>
    <w:basedOn w:val="Normalny"/>
    <w:next w:val="Tekstpodstawowy"/>
    <w:pPr>
      <w:keepNext/>
      <w:spacing w:before="240" w:after="120"/>
    </w:pPr>
    <w:rPr>
      <w:rFonts w:ascii="Arial" w:eastAsia="Lucida Sans Unicode" w:hAnsi="Arial"/>
      <w:sz w:val="28"/>
      <w:szCs w:val="28"/>
    </w:rPr>
  </w:style>
  <w:style w:type="paragraph" w:styleId="Tekstprzypisudolnego">
    <w:name w:val="footnote text"/>
    <w:basedOn w:val="Normalny"/>
    <w:semiHidden/>
    <w:rPr>
      <w:sz w:val="20"/>
      <w:szCs w:val="20"/>
    </w:rPr>
  </w:style>
  <w:style w:type="paragraph" w:customStyle="1" w:styleId="WW-Nagwekwykazurde">
    <w:name w:val="WW-Nagłówek wykazu źródeł"/>
    <w:basedOn w:val="Normalny"/>
    <w:next w:val="Normalny"/>
    <w:pPr>
      <w:tabs>
        <w:tab w:val="left" w:pos="9000"/>
        <w:tab w:val="right" w:pos="9360"/>
      </w:tabs>
      <w:jc w:val="both"/>
    </w:pPr>
    <w:rPr>
      <w:szCs w:val="20"/>
      <w:lang w:val="en-US"/>
    </w:rPr>
  </w:style>
  <w:style w:type="paragraph" w:customStyle="1" w:styleId="Document1">
    <w:name w:val="Document 1"/>
    <w:pPr>
      <w:keepNext/>
      <w:keepLines/>
      <w:suppressAutoHyphens/>
    </w:pPr>
    <w:rPr>
      <w:lang w:val="en-US" w:eastAsia="ar-SA"/>
    </w:rPr>
  </w:style>
  <w:style w:type="paragraph" w:customStyle="1" w:styleId="Head42">
    <w:name w:val="Head 4.2"/>
    <w:basedOn w:val="Normalny"/>
    <w:pPr>
      <w:tabs>
        <w:tab w:val="left" w:pos="360"/>
      </w:tabs>
      <w:ind w:left="360" w:hanging="360"/>
    </w:pPr>
    <w:rPr>
      <w:b/>
      <w:szCs w:val="20"/>
      <w:lang w:val="en-US"/>
    </w:rPr>
  </w:style>
  <w:style w:type="paragraph" w:styleId="Tekstpodstawowywcity">
    <w:name w:val="Body Text Indent"/>
    <w:basedOn w:val="Normalny"/>
    <w:pPr>
      <w:spacing w:before="120"/>
      <w:ind w:left="709"/>
      <w:jc w:val="both"/>
    </w:pPr>
    <w:rPr>
      <w:szCs w:val="20"/>
    </w:rPr>
  </w:style>
  <w:style w:type="paragraph" w:customStyle="1" w:styleId="WW-Tekstpodstawowywcity2">
    <w:name w:val="WW-Tekst podstawowy wcięty 2"/>
    <w:basedOn w:val="Normalny"/>
    <w:pPr>
      <w:spacing w:before="120"/>
      <w:ind w:left="1418"/>
      <w:jc w:val="both"/>
    </w:pPr>
    <w:rPr>
      <w:szCs w:val="20"/>
    </w:rPr>
  </w:style>
  <w:style w:type="paragraph" w:styleId="Nagwek">
    <w:name w:val="header"/>
    <w:basedOn w:val="Normalny"/>
    <w:pPr>
      <w:tabs>
        <w:tab w:val="center" w:pos="4536"/>
        <w:tab w:val="right" w:pos="9072"/>
      </w:tabs>
    </w:pPr>
  </w:style>
  <w:style w:type="paragraph" w:customStyle="1" w:styleId="WW-Tekstkomentarza">
    <w:name w:val="WW-Tekst komentarza"/>
    <w:basedOn w:val="Normalny"/>
    <w:rPr>
      <w:sz w:val="20"/>
    </w:rPr>
  </w:style>
  <w:style w:type="paragraph" w:styleId="Stopka">
    <w:name w:val="footer"/>
    <w:basedOn w:val="Normalny"/>
    <w:link w:val="StopkaZnak"/>
    <w:uiPriority w:val="99"/>
    <w:pPr>
      <w:tabs>
        <w:tab w:val="center" w:pos="4536"/>
        <w:tab w:val="right" w:pos="9072"/>
      </w:tabs>
    </w:pPr>
    <w:rPr>
      <w:lang w:val="x-none"/>
    </w:rPr>
  </w:style>
  <w:style w:type="paragraph" w:customStyle="1" w:styleId="WW-Plandokumentu">
    <w:name w:val="WW-Plan dokumentu"/>
    <w:basedOn w:val="Normalny"/>
    <w:pPr>
      <w:shd w:val="clear" w:color="auto" w:fill="000080"/>
    </w:pPr>
    <w:rPr>
      <w:rFonts w:ascii="Tahoma" w:hAnsi="Tahoma"/>
    </w:rPr>
  </w:style>
  <w:style w:type="paragraph" w:customStyle="1" w:styleId="WW-Tekstpodstawowywcity3">
    <w:name w:val="WW-Tekst podstawowy wcięty 3"/>
    <w:basedOn w:val="Normalny"/>
    <w:pPr>
      <w:spacing w:before="120"/>
      <w:ind w:left="708"/>
      <w:jc w:val="both"/>
    </w:pPr>
  </w:style>
  <w:style w:type="paragraph" w:customStyle="1" w:styleId="WW-Tekstpodstawowy2">
    <w:name w:val="WW-Tekst podstawowy 2"/>
    <w:basedOn w:val="Normalny"/>
    <w:pPr>
      <w:spacing w:line="360" w:lineRule="auto"/>
      <w:jc w:val="both"/>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
      <w:bCs/>
      <w:i/>
      <w:iCs/>
    </w:rPr>
  </w:style>
  <w:style w:type="paragraph" w:customStyle="1" w:styleId="WW-Tekstpodstawowy21">
    <w:name w:val="WW-Tekst podstawowy 21"/>
    <w:basedOn w:val="Normalny"/>
    <w:pPr>
      <w:spacing w:before="120"/>
      <w:jc w:val="both"/>
    </w:pPr>
    <w:rPr>
      <w:b/>
    </w:rPr>
  </w:style>
  <w:style w:type="paragraph" w:customStyle="1" w:styleId="WW-Tekstpodstawowy3">
    <w:name w:val="WW-Tekst podstawowy 3"/>
    <w:basedOn w:val="Normalny"/>
    <w:pPr>
      <w:tabs>
        <w:tab w:val="center" w:pos="5016"/>
        <w:tab w:val="right" w:pos="9552"/>
      </w:tabs>
      <w:spacing w:before="120"/>
      <w:jc w:val="center"/>
    </w:pPr>
  </w:style>
  <w:style w:type="paragraph" w:styleId="Tekstpodstawowywcity2">
    <w:name w:val="Body Text Indent 2"/>
    <w:basedOn w:val="Normalny"/>
    <w:pPr>
      <w:tabs>
        <w:tab w:val="center" w:pos="5016"/>
        <w:tab w:val="right" w:pos="9552"/>
      </w:tabs>
      <w:spacing w:before="120" w:line="260" w:lineRule="atLeast"/>
      <w:ind w:left="709" w:hanging="709"/>
      <w:jc w:val="both"/>
    </w:pPr>
  </w:style>
  <w:style w:type="paragraph" w:styleId="Tekstpodstawowywcity3">
    <w:name w:val="Body Text Indent 3"/>
    <w:basedOn w:val="Normalny"/>
    <w:pPr>
      <w:tabs>
        <w:tab w:val="center" w:pos="5016"/>
        <w:tab w:val="right" w:pos="9552"/>
      </w:tabs>
      <w:spacing w:before="120" w:line="260" w:lineRule="atLeast"/>
      <w:ind w:left="993" w:hanging="993"/>
      <w:jc w:val="both"/>
    </w:pPr>
  </w:style>
  <w:style w:type="character" w:styleId="Odwoanieprzypisudolnego">
    <w:name w:val="footnote reference"/>
    <w:semiHidden/>
    <w:rPr>
      <w:vertAlign w:val="superscript"/>
    </w:rPr>
  </w:style>
  <w:style w:type="paragraph" w:customStyle="1" w:styleId="tytu">
    <w:name w:val="tytuł"/>
    <w:basedOn w:val="Normalny"/>
    <w:rsid w:val="00056A53"/>
    <w:pPr>
      <w:keepNext/>
      <w:suppressLineNumbers/>
      <w:suppressAutoHyphens w:val="0"/>
      <w:spacing w:before="60" w:after="60"/>
      <w:jc w:val="center"/>
    </w:pPr>
    <w:rPr>
      <w:b/>
      <w:bCs/>
      <w:lang w:eastAsia="pl-PL"/>
    </w:rPr>
  </w:style>
  <w:style w:type="paragraph" w:customStyle="1" w:styleId="pkt">
    <w:name w:val="pkt"/>
    <w:basedOn w:val="Normalny"/>
    <w:link w:val="pktZnak"/>
    <w:uiPriority w:val="99"/>
    <w:rsid w:val="00056A53"/>
    <w:pPr>
      <w:suppressAutoHyphens w:val="0"/>
      <w:spacing w:before="60" w:after="60"/>
      <w:ind w:left="851" w:hanging="295"/>
      <w:jc w:val="both"/>
    </w:pPr>
    <w:rPr>
      <w:lang w:eastAsia="pl-PL"/>
    </w:rPr>
  </w:style>
  <w:style w:type="paragraph" w:customStyle="1" w:styleId="Blockquote">
    <w:name w:val="Blockquote"/>
    <w:basedOn w:val="Normalny"/>
    <w:rsid w:val="00763F0F"/>
    <w:pPr>
      <w:widowControl w:val="0"/>
      <w:suppressAutoHyphens w:val="0"/>
      <w:spacing w:before="100" w:after="100"/>
      <w:ind w:left="360" w:right="360"/>
    </w:pPr>
    <w:rPr>
      <w:snapToGrid w:val="0"/>
      <w:szCs w:val="20"/>
      <w:lang w:eastAsia="pl-PL"/>
    </w:rPr>
  </w:style>
  <w:style w:type="paragraph" w:styleId="Zwykytekst">
    <w:name w:val="Plain Text"/>
    <w:basedOn w:val="Normalny"/>
    <w:link w:val="ZwykytekstZnak"/>
    <w:uiPriority w:val="99"/>
    <w:rsid w:val="003A7A7B"/>
    <w:pPr>
      <w:suppressAutoHyphens w:val="0"/>
    </w:pPr>
    <w:rPr>
      <w:rFonts w:ascii="Courier New" w:hAnsi="Courier New"/>
      <w:sz w:val="20"/>
      <w:szCs w:val="20"/>
      <w:lang w:eastAsia="pl-PL"/>
    </w:rPr>
  </w:style>
  <w:style w:type="character" w:customStyle="1" w:styleId="HTMLMarkup">
    <w:name w:val="HTML Markup"/>
    <w:rsid w:val="003A7A7B"/>
    <w:rPr>
      <w:vanish/>
      <w:color w:val="FF0000"/>
    </w:rPr>
  </w:style>
  <w:style w:type="character" w:styleId="Odwoaniedokomentarza">
    <w:name w:val="annotation reference"/>
    <w:semiHidden/>
    <w:rsid w:val="00763CE1"/>
    <w:rPr>
      <w:sz w:val="16"/>
      <w:szCs w:val="16"/>
    </w:rPr>
  </w:style>
  <w:style w:type="paragraph" w:styleId="Tekstkomentarza">
    <w:name w:val="annotation text"/>
    <w:basedOn w:val="Normalny"/>
    <w:semiHidden/>
    <w:rsid w:val="00763CE1"/>
    <w:rPr>
      <w:sz w:val="20"/>
      <w:szCs w:val="20"/>
    </w:rPr>
  </w:style>
  <w:style w:type="paragraph" w:styleId="Tematkomentarza">
    <w:name w:val="annotation subject"/>
    <w:basedOn w:val="Tekstkomentarza"/>
    <w:next w:val="Tekstkomentarza"/>
    <w:semiHidden/>
    <w:rsid w:val="00763CE1"/>
    <w:rPr>
      <w:b/>
      <w:bCs/>
    </w:rPr>
  </w:style>
  <w:style w:type="paragraph" w:styleId="Tekstdymka">
    <w:name w:val="Balloon Text"/>
    <w:basedOn w:val="Normalny"/>
    <w:semiHidden/>
    <w:rsid w:val="00763CE1"/>
    <w:rPr>
      <w:rFonts w:ascii="Tahoma" w:hAnsi="Tahoma" w:cs="Tahoma"/>
      <w:sz w:val="16"/>
      <w:szCs w:val="16"/>
    </w:rPr>
  </w:style>
  <w:style w:type="character" w:customStyle="1" w:styleId="TekstpodstawowyZnak">
    <w:name w:val="Tekst podstawowy Znak"/>
    <w:link w:val="Tekstpodstawowy"/>
    <w:rsid w:val="00221867"/>
    <w:rPr>
      <w:sz w:val="24"/>
      <w:szCs w:val="24"/>
      <w:lang w:eastAsia="ar-SA"/>
    </w:rPr>
  </w:style>
  <w:style w:type="paragraph" w:styleId="NormalnyWeb">
    <w:name w:val="Normal (Web)"/>
    <w:basedOn w:val="Normalny"/>
    <w:rsid w:val="00C327E3"/>
    <w:pPr>
      <w:suppressAutoHyphens w:val="0"/>
      <w:spacing w:before="100" w:beforeAutospacing="1" w:after="100" w:afterAutospacing="1"/>
    </w:pPr>
    <w:rPr>
      <w:lang w:eastAsia="pl-PL"/>
    </w:rPr>
  </w:style>
  <w:style w:type="character" w:customStyle="1" w:styleId="ZwykytekstZnak">
    <w:name w:val="Zwykły tekst Znak"/>
    <w:link w:val="Zwykytekst"/>
    <w:uiPriority w:val="99"/>
    <w:locked/>
    <w:rsid w:val="000F7E3C"/>
    <w:rPr>
      <w:rFonts w:ascii="Courier New" w:hAnsi="Courier New"/>
      <w:lang w:val="pl-PL" w:eastAsia="pl-PL" w:bidi="ar-SA"/>
    </w:rPr>
  </w:style>
  <w:style w:type="paragraph" w:customStyle="1" w:styleId="texte1">
    <w:name w:val="texte 1"/>
    <w:basedOn w:val="Normalny"/>
    <w:rsid w:val="000F7E3C"/>
    <w:pPr>
      <w:suppressAutoHyphens w:val="0"/>
      <w:spacing w:before="120" w:after="120"/>
      <w:ind w:left="425"/>
      <w:jc w:val="both"/>
    </w:pPr>
    <w:rPr>
      <w:rFonts w:ascii="Arial" w:hAnsi="Arial"/>
      <w:sz w:val="22"/>
      <w:szCs w:val="20"/>
      <w:lang w:eastAsia="pl-PL"/>
    </w:rPr>
  </w:style>
  <w:style w:type="character" w:customStyle="1" w:styleId="pktZnak">
    <w:name w:val="pkt Znak"/>
    <w:link w:val="pkt"/>
    <w:uiPriority w:val="99"/>
    <w:rsid w:val="00700BF7"/>
    <w:rPr>
      <w:sz w:val="24"/>
      <w:szCs w:val="24"/>
      <w:lang w:val="pl-PL" w:eastAsia="pl-PL" w:bidi="ar-SA"/>
    </w:rPr>
  </w:style>
  <w:style w:type="paragraph" w:customStyle="1" w:styleId="Tekstdopunktu">
    <w:name w:val="Tekst do punktu"/>
    <w:rsid w:val="00D562CD"/>
    <w:pPr>
      <w:widowControl w:val="0"/>
      <w:adjustRightInd w:val="0"/>
      <w:spacing w:line="360" w:lineRule="atLeast"/>
      <w:ind w:left="510"/>
      <w:jc w:val="both"/>
      <w:textAlignment w:val="baseline"/>
    </w:pPr>
    <w:rPr>
      <w:rFonts w:ascii="Times" w:hAnsi="Times"/>
      <w:sz w:val="22"/>
    </w:rPr>
  </w:style>
  <w:style w:type="character" w:styleId="Hipercze">
    <w:name w:val="Hyperlink"/>
    <w:rsid w:val="00AF1BE9"/>
    <w:rPr>
      <w:color w:val="0000FF"/>
      <w:u w:val="single"/>
    </w:rPr>
  </w:style>
  <w:style w:type="paragraph" w:customStyle="1" w:styleId="ust">
    <w:name w:val="ust"/>
    <w:rsid w:val="00AD44AE"/>
    <w:pPr>
      <w:spacing w:before="60" w:after="60"/>
      <w:ind w:left="426" w:hanging="284"/>
      <w:jc w:val="both"/>
    </w:pPr>
    <w:rPr>
      <w:sz w:val="24"/>
      <w:szCs w:val="24"/>
    </w:rPr>
  </w:style>
  <w:style w:type="paragraph" w:customStyle="1" w:styleId="Zwykytekst1">
    <w:name w:val="Zwykły tekst1"/>
    <w:basedOn w:val="Normalny"/>
    <w:rsid w:val="000D41A2"/>
    <w:pPr>
      <w:spacing w:line="360" w:lineRule="atLeast"/>
      <w:jc w:val="both"/>
    </w:pPr>
    <w:rPr>
      <w:rFonts w:ascii="Courier New" w:hAnsi="Courier New" w:cs="Courier New"/>
      <w:sz w:val="20"/>
      <w:szCs w:val="20"/>
    </w:rPr>
  </w:style>
  <w:style w:type="paragraph" w:customStyle="1" w:styleId="tyt">
    <w:name w:val="tyt"/>
    <w:basedOn w:val="Normalny"/>
    <w:rsid w:val="00C21F1C"/>
    <w:pPr>
      <w:keepNext/>
      <w:suppressAutoHyphens w:val="0"/>
      <w:spacing w:before="60" w:after="60"/>
      <w:jc w:val="center"/>
    </w:pPr>
    <w:rPr>
      <w:b/>
      <w:bCs/>
      <w:lang w:eastAsia="pl-PL"/>
    </w:rPr>
  </w:style>
  <w:style w:type="character" w:customStyle="1" w:styleId="txt-new">
    <w:name w:val="txt-new"/>
    <w:basedOn w:val="Domylnaczcionkaakapitu"/>
    <w:rsid w:val="00231410"/>
  </w:style>
  <w:style w:type="character" w:customStyle="1" w:styleId="StopkaZnak">
    <w:name w:val="Stopka Znak"/>
    <w:link w:val="Stopka"/>
    <w:uiPriority w:val="99"/>
    <w:rsid w:val="00B8764C"/>
    <w:rPr>
      <w:sz w:val="24"/>
      <w:szCs w:val="24"/>
      <w:lang w:eastAsia="ar-SA"/>
    </w:rPr>
  </w:style>
  <w:style w:type="paragraph" w:styleId="Tekstprzypisukocowego">
    <w:name w:val="endnote text"/>
    <w:basedOn w:val="Normalny"/>
    <w:link w:val="TekstprzypisukocowegoZnak"/>
    <w:rsid w:val="007611DA"/>
    <w:rPr>
      <w:sz w:val="20"/>
      <w:szCs w:val="20"/>
      <w:lang w:val="x-none"/>
    </w:rPr>
  </w:style>
  <w:style w:type="character" w:customStyle="1" w:styleId="TekstprzypisukocowegoZnak">
    <w:name w:val="Tekst przypisu końcowego Znak"/>
    <w:link w:val="Tekstprzypisukocowego"/>
    <w:rsid w:val="007611DA"/>
    <w:rPr>
      <w:lang w:eastAsia="ar-SA"/>
    </w:rPr>
  </w:style>
  <w:style w:type="character" w:styleId="Odwoanieprzypisukocowego">
    <w:name w:val="endnote reference"/>
    <w:rsid w:val="007611DA"/>
    <w:rPr>
      <w:vertAlign w:val="superscript"/>
    </w:rPr>
  </w:style>
  <w:style w:type="paragraph" w:customStyle="1" w:styleId="normalny0">
    <w:name w:val="normalny"/>
    <w:rsid w:val="009E130D"/>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paragraph" w:customStyle="1" w:styleId="akapit0020z0020list0105">
    <w:name w:val="akapit_0020z_0020list_0105"/>
    <w:rsid w:val="009E130D"/>
    <w:pPr>
      <w:pBdr>
        <w:top w:val="nil"/>
        <w:left w:val="nil"/>
        <w:bottom w:val="nil"/>
        <w:right w:val="nil"/>
        <w:between w:val="nil"/>
        <w:bar w:val="nil"/>
      </w:pBdr>
      <w:spacing w:before="100" w:after="100" w:line="276" w:lineRule="auto"/>
    </w:pPr>
    <w:rPr>
      <w:rFonts w:eastAsia="Arial Unicode MS" w:cs="Arial Unicode MS"/>
      <w:color w:val="000000"/>
      <w:sz w:val="24"/>
      <w:szCs w:val="24"/>
      <w:u w:color="000000"/>
      <w:bdr w:val="nil"/>
    </w:rPr>
  </w:style>
  <w:style w:type="numbering" w:customStyle="1" w:styleId="Numery">
    <w:name w:val="Numery"/>
    <w:rsid w:val="009E130D"/>
    <w:pPr>
      <w:numPr>
        <w:numId w:val="3"/>
      </w:numPr>
    </w:pPr>
  </w:style>
  <w:style w:type="character" w:customStyle="1" w:styleId="Brak">
    <w:name w:val="Brak"/>
    <w:rsid w:val="009E130D"/>
  </w:style>
  <w:style w:type="numbering" w:customStyle="1" w:styleId="Zaimportowanystyl39">
    <w:name w:val="Zaimportowany styl 39"/>
    <w:rsid w:val="009E130D"/>
    <w:pPr>
      <w:numPr>
        <w:numId w:val="4"/>
      </w:numPr>
    </w:pPr>
  </w:style>
  <w:style w:type="character" w:customStyle="1" w:styleId="Hyperlink1">
    <w:name w:val="Hyperlink.1"/>
    <w:rsid w:val="009E130D"/>
    <w:rPr>
      <w:color w:val="0000FF"/>
      <w:u w:val="single" w:color="0000FF"/>
    </w:rPr>
  </w:style>
  <w:style w:type="paragraph" w:styleId="Akapitzlist">
    <w:name w:val="List Paragraph"/>
    <w:aliases w:val="CW_Lista,BulletC"/>
    <w:link w:val="AkapitzlistZnak"/>
    <w:uiPriority w:val="34"/>
    <w:qFormat/>
    <w:rsid w:val="001744A1"/>
    <w:pPr>
      <w:pBdr>
        <w:top w:val="nil"/>
        <w:left w:val="nil"/>
        <w:bottom w:val="nil"/>
        <w:right w:val="nil"/>
        <w:between w:val="nil"/>
        <w:bar w:val="nil"/>
      </w:pBdr>
      <w:spacing w:after="200" w:line="276" w:lineRule="auto"/>
      <w:ind w:left="720"/>
    </w:pPr>
    <w:rPr>
      <w:rFonts w:ascii="Calibri" w:eastAsia="Calibri" w:hAnsi="Calibri"/>
      <w:color w:val="000000"/>
      <w:sz w:val="22"/>
      <w:szCs w:val="22"/>
      <w:u w:color="000000"/>
      <w:bdr w:val="nil"/>
      <w:lang w:val="en-US"/>
    </w:rPr>
  </w:style>
  <w:style w:type="numbering" w:customStyle="1" w:styleId="Zaimportowanystyl40">
    <w:name w:val="Zaimportowany styl 4.0"/>
    <w:rsid w:val="001744A1"/>
    <w:pPr>
      <w:numPr>
        <w:numId w:val="5"/>
      </w:numPr>
    </w:pPr>
  </w:style>
  <w:style w:type="character" w:customStyle="1" w:styleId="AkapitzlistZnak">
    <w:name w:val="Akapit z listą Znak"/>
    <w:aliases w:val="CW_Lista Znak,BulletC Znak"/>
    <w:link w:val="Akapitzlist"/>
    <w:uiPriority w:val="34"/>
    <w:locked/>
    <w:rsid w:val="001744A1"/>
    <w:rPr>
      <w:rFonts w:ascii="Calibri" w:eastAsia="Calibri" w:hAnsi="Calibri"/>
      <w:color w:val="000000"/>
      <w:sz w:val="22"/>
      <w:szCs w:val="22"/>
      <w:u w:color="000000"/>
      <w:bdr w:val="nil"/>
      <w:lang w:val="en-US" w:bidi="ar-SA"/>
    </w:rPr>
  </w:style>
  <w:style w:type="paragraph" w:customStyle="1" w:styleId="DomylneA">
    <w:name w:val="Domyślne A"/>
    <w:rsid w:val="001744A1"/>
    <w:pPr>
      <w:pBdr>
        <w:top w:val="nil"/>
        <w:left w:val="nil"/>
        <w:bottom w:val="nil"/>
        <w:right w:val="nil"/>
        <w:between w:val="nil"/>
        <w:bar w:val="nil"/>
      </w:pBdr>
      <w:spacing w:after="200" w:line="276" w:lineRule="auto"/>
    </w:pPr>
    <w:rPr>
      <w:rFonts w:ascii="Helvetica" w:eastAsia="Arial Unicode MS" w:hAnsi="Helvetica" w:cs="Arial Unicode MS"/>
      <w:color w:val="000000"/>
      <w:sz w:val="22"/>
      <w:szCs w:val="22"/>
      <w:u w:color="000000"/>
      <w:bdr w:val="nil"/>
    </w:rPr>
  </w:style>
  <w:style w:type="numbering" w:customStyle="1" w:styleId="Litery">
    <w:name w:val="Litery"/>
    <w:rsid w:val="001744A1"/>
    <w:pPr>
      <w:numPr>
        <w:numId w:val="7"/>
      </w:numPr>
    </w:pPr>
  </w:style>
  <w:style w:type="character" w:customStyle="1" w:styleId="Hyperlink0">
    <w:name w:val="Hyperlink.0"/>
    <w:rsid w:val="001744A1"/>
    <w:rPr>
      <w:u w:val="single"/>
    </w:rPr>
  </w:style>
  <w:style w:type="numbering" w:customStyle="1" w:styleId="Zaimportowanystyl10">
    <w:name w:val="Zaimportowany styl 1.0"/>
    <w:rsid w:val="001744A1"/>
    <w:pPr>
      <w:numPr>
        <w:numId w:val="8"/>
      </w:numPr>
    </w:pPr>
  </w:style>
  <w:style w:type="paragraph" w:customStyle="1" w:styleId="Heading61">
    <w:name w:val="Heading 61"/>
    <w:rsid w:val="001744A1"/>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customStyle="1" w:styleId="Gwka">
    <w:name w:val="Główka"/>
    <w:rsid w:val="001744A1"/>
    <w:pPr>
      <w:pBdr>
        <w:top w:val="nil"/>
        <w:left w:val="nil"/>
        <w:bottom w:val="nil"/>
        <w:right w:val="nil"/>
        <w:between w:val="nil"/>
        <w:bar w:val="nil"/>
      </w:pBdr>
      <w:tabs>
        <w:tab w:val="center" w:pos="4536"/>
        <w:tab w:val="right" w:pos="9072"/>
      </w:tabs>
      <w:spacing w:after="200" w:line="276" w:lineRule="auto"/>
    </w:pPr>
    <w:rPr>
      <w:color w:val="000000"/>
      <w:u w:color="000000"/>
      <w:bdr w:val="nil"/>
    </w:rPr>
  </w:style>
  <w:style w:type="numbering" w:customStyle="1" w:styleId="Zaimportowanystyl12">
    <w:name w:val="Zaimportowany styl 12"/>
    <w:rsid w:val="001744A1"/>
    <w:pPr>
      <w:numPr>
        <w:numId w:val="9"/>
      </w:numPr>
    </w:pPr>
  </w:style>
  <w:style w:type="paragraph" w:customStyle="1" w:styleId="CMSHeadL1">
    <w:name w:val="CMS Head L1"/>
    <w:basedOn w:val="Normalny"/>
    <w:next w:val="CMSHeadL2"/>
    <w:rsid w:val="00B871A2"/>
    <w:pPr>
      <w:pageBreakBefore/>
      <w:numPr>
        <w:numId w:val="15"/>
      </w:numPr>
      <w:suppressAutoHyphens w:val="0"/>
      <w:spacing w:before="240" w:after="240"/>
      <w:jc w:val="center"/>
      <w:outlineLvl w:val="0"/>
    </w:pPr>
    <w:rPr>
      <w:b/>
      <w:sz w:val="28"/>
      <w:lang w:val="en-GB" w:eastAsia="en-US"/>
    </w:rPr>
  </w:style>
  <w:style w:type="paragraph" w:customStyle="1" w:styleId="CMSHeadL2">
    <w:name w:val="CMS Head L2"/>
    <w:basedOn w:val="Normalny"/>
    <w:next w:val="CMSHeadL3"/>
    <w:rsid w:val="00B871A2"/>
    <w:pPr>
      <w:keepNext/>
      <w:keepLines/>
      <w:numPr>
        <w:ilvl w:val="1"/>
        <w:numId w:val="15"/>
      </w:numPr>
      <w:suppressAutoHyphens w:val="0"/>
      <w:spacing w:before="240" w:after="240"/>
      <w:jc w:val="both"/>
      <w:outlineLvl w:val="1"/>
    </w:pPr>
    <w:rPr>
      <w:b/>
      <w:sz w:val="22"/>
      <w:lang w:val="en-GB" w:eastAsia="en-US"/>
    </w:rPr>
  </w:style>
  <w:style w:type="paragraph" w:customStyle="1" w:styleId="CMSHeadL3">
    <w:name w:val="CMS Head L3"/>
    <w:basedOn w:val="Normalny"/>
    <w:link w:val="CMSHeadL3Char"/>
    <w:rsid w:val="00B871A2"/>
    <w:pPr>
      <w:numPr>
        <w:ilvl w:val="2"/>
        <w:numId w:val="15"/>
      </w:numPr>
      <w:suppressAutoHyphens w:val="0"/>
      <w:spacing w:after="240"/>
      <w:jc w:val="both"/>
      <w:outlineLvl w:val="2"/>
    </w:pPr>
    <w:rPr>
      <w:sz w:val="22"/>
      <w:lang w:val="en-US"/>
    </w:rPr>
  </w:style>
  <w:style w:type="paragraph" w:customStyle="1" w:styleId="CMSHeadL4">
    <w:name w:val="CMS Head L4"/>
    <w:basedOn w:val="Normalny"/>
    <w:link w:val="CMSHeadL4Char"/>
    <w:rsid w:val="00B871A2"/>
    <w:pPr>
      <w:numPr>
        <w:ilvl w:val="3"/>
        <w:numId w:val="15"/>
      </w:numPr>
      <w:suppressAutoHyphens w:val="0"/>
      <w:spacing w:after="240"/>
      <w:jc w:val="both"/>
      <w:outlineLvl w:val="3"/>
    </w:pPr>
    <w:rPr>
      <w:sz w:val="22"/>
    </w:rPr>
  </w:style>
  <w:style w:type="paragraph" w:customStyle="1" w:styleId="CMSHeadL5">
    <w:name w:val="CMS Head L5"/>
    <w:basedOn w:val="Normalny"/>
    <w:link w:val="CMSHeadL5Char"/>
    <w:rsid w:val="00B871A2"/>
    <w:pPr>
      <w:numPr>
        <w:ilvl w:val="4"/>
        <w:numId w:val="15"/>
      </w:numPr>
      <w:suppressAutoHyphens w:val="0"/>
      <w:spacing w:after="240"/>
      <w:jc w:val="both"/>
      <w:outlineLvl w:val="4"/>
    </w:pPr>
    <w:rPr>
      <w:sz w:val="22"/>
      <w:lang w:val="en-US"/>
    </w:rPr>
  </w:style>
  <w:style w:type="paragraph" w:customStyle="1" w:styleId="CMSHeadL6">
    <w:name w:val="CMS Head L6"/>
    <w:basedOn w:val="Normalny"/>
    <w:rsid w:val="00B871A2"/>
    <w:pPr>
      <w:numPr>
        <w:ilvl w:val="5"/>
        <w:numId w:val="15"/>
      </w:numPr>
      <w:suppressAutoHyphens w:val="0"/>
      <w:spacing w:after="240"/>
      <w:jc w:val="both"/>
      <w:outlineLvl w:val="5"/>
    </w:pPr>
    <w:rPr>
      <w:sz w:val="22"/>
      <w:lang w:val="en-GB" w:eastAsia="en-US"/>
    </w:rPr>
  </w:style>
  <w:style w:type="paragraph" w:customStyle="1" w:styleId="CMSHeadL7">
    <w:name w:val="CMS Head L7"/>
    <w:basedOn w:val="Normalny"/>
    <w:rsid w:val="00B871A2"/>
    <w:pPr>
      <w:numPr>
        <w:ilvl w:val="6"/>
        <w:numId w:val="15"/>
      </w:numPr>
      <w:suppressAutoHyphens w:val="0"/>
      <w:spacing w:after="240"/>
      <w:jc w:val="both"/>
      <w:outlineLvl w:val="6"/>
    </w:pPr>
    <w:rPr>
      <w:sz w:val="22"/>
      <w:lang w:val="en-GB" w:eastAsia="en-US"/>
    </w:rPr>
  </w:style>
  <w:style w:type="paragraph" w:customStyle="1" w:styleId="CMSHeadL8">
    <w:name w:val="CMS Head L8"/>
    <w:basedOn w:val="Normalny"/>
    <w:link w:val="CMSHeadL8Char"/>
    <w:rsid w:val="00B871A2"/>
    <w:pPr>
      <w:numPr>
        <w:ilvl w:val="7"/>
        <w:numId w:val="15"/>
      </w:numPr>
      <w:suppressAutoHyphens w:val="0"/>
      <w:spacing w:after="240"/>
      <w:jc w:val="both"/>
      <w:outlineLvl w:val="7"/>
    </w:pPr>
    <w:rPr>
      <w:sz w:val="22"/>
      <w:lang w:val="en-GB"/>
    </w:rPr>
  </w:style>
  <w:style w:type="paragraph" w:customStyle="1" w:styleId="CMSHeadL9">
    <w:name w:val="CMS Head L9"/>
    <w:basedOn w:val="Normalny"/>
    <w:rsid w:val="00B871A2"/>
    <w:pPr>
      <w:numPr>
        <w:ilvl w:val="8"/>
        <w:numId w:val="15"/>
      </w:numPr>
      <w:suppressAutoHyphens w:val="0"/>
      <w:spacing w:after="240"/>
      <w:jc w:val="both"/>
      <w:outlineLvl w:val="8"/>
    </w:pPr>
    <w:rPr>
      <w:sz w:val="22"/>
      <w:lang w:val="en-GB" w:eastAsia="en-US"/>
    </w:rPr>
  </w:style>
  <w:style w:type="character" w:customStyle="1" w:styleId="CMSHeadL3Char">
    <w:name w:val="CMS Head L3 Char"/>
    <w:link w:val="CMSHeadL3"/>
    <w:locked/>
    <w:rsid w:val="00B871A2"/>
    <w:rPr>
      <w:sz w:val="22"/>
      <w:szCs w:val="24"/>
      <w:lang w:val="en-US" w:eastAsia="ar-SA"/>
    </w:rPr>
  </w:style>
  <w:style w:type="character" w:customStyle="1" w:styleId="CMSHeadL5Char">
    <w:name w:val="CMS Head L5 Char"/>
    <w:link w:val="CMSHeadL5"/>
    <w:locked/>
    <w:rsid w:val="00B871A2"/>
    <w:rPr>
      <w:sz w:val="22"/>
      <w:szCs w:val="24"/>
      <w:lang w:val="en-US" w:eastAsia="ar-SA"/>
    </w:rPr>
  </w:style>
  <w:style w:type="paragraph" w:styleId="Poprawka">
    <w:name w:val="Revision"/>
    <w:hidden/>
    <w:uiPriority w:val="99"/>
    <w:semiHidden/>
    <w:rsid w:val="00F1633A"/>
    <w:rPr>
      <w:sz w:val="24"/>
      <w:szCs w:val="24"/>
      <w:lang w:eastAsia="ar-SA"/>
    </w:rPr>
  </w:style>
  <w:style w:type="numbering" w:customStyle="1" w:styleId="Zaimportowanystyl3">
    <w:name w:val="Zaimportowany styl 3"/>
    <w:rsid w:val="00C527F2"/>
    <w:pPr>
      <w:numPr>
        <w:numId w:val="19"/>
      </w:numPr>
    </w:pPr>
  </w:style>
  <w:style w:type="character" w:customStyle="1" w:styleId="CMSHeadL4Char">
    <w:name w:val="CMS Head L4 Char"/>
    <w:link w:val="CMSHeadL4"/>
    <w:locked/>
    <w:rsid w:val="00D676F7"/>
    <w:rPr>
      <w:sz w:val="22"/>
      <w:szCs w:val="24"/>
      <w:lang w:eastAsia="ar-SA"/>
    </w:rPr>
  </w:style>
  <w:style w:type="paragraph" w:customStyle="1" w:styleId="CMSIndentL3">
    <w:name w:val="CMS Indent L3"/>
    <w:basedOn w:val="Normalny"/>
    <w:link w:val="CMSIndentL3Char"/>
    <w:rsid w:val="00693514"/>
    <w:pPr>
      <w:suppressAutoHyphens w:val="0"/>
      <w:spacing w:after="240"/>
      <w:ind w:left="851"/>
      <w:jc w:val="both"/>
    </w:pPr>
    <w:rPr>
      <w:sz w:val="22"/>
      <w:lang w:val="en-GB" w:eastAsia="x-none"/>
    </w:rPr>
  </w:style>
  <w:style w:type="character" w:customStyle="1" w:styleId="CMSIndentL3Char">
    <w:name w:val="CMS Indent L3 Char"/>
    <w:link w:val="CMSIndentL3"/>
    <w:rsid w:val="00693514"/>
    <w:rPr>
      <w:sz w:val="22"/>
      <w:szCs w:val="24"/>
      <w:lang w:val="en-GB" w:eastAsia="x-none"/>
    </w:rPr>
  </w:style>
  <w:style w:type="character" w:customStyle="1" w:styleId="CMSHeadL8Char">
    <w:name w:val="CMS Head L8 Char"/>
    <w:link w:val="CMSHeadL8"/>
    <w:rsid w:val="005350AC"/>
    <w:rPr>
      <w:sz w:val="22"/>
      <w:szCs w:val="24"/>
      <w:lang w:val="en-GB" w:eastAsia="ar-SA"/>
    </w:rPr>
  </w:style>
  <w:style w:type="character" w:customStyle="1" w:styleId="Nagwek11">
    <w:name w:val="Nagłówek #1_"/>
    <w:basedOn w:val="Domylnaczcionkaakapitu"/>
    <w:link w:val="Nagwek12"/>
    <w:locked/>
    <w:rsid w:val="0057143F"/>
    <w:rPr>
      <w:rFonts w:ascii="Arial" w:eastAsia="Arial" w:hAnsi="Arial" w:cs="Arial"/>
      <w:b/>
      <w:bCs/>
      <w:shd w:val="clear" w:color="auto" w:fill="FFFFFF"/>
    </w:rPr>
  </w:style>
  <w:style w:type="paragraph" w:customStyle="1" w:styleId="Nagwek12">
    <w:name w:val="Nagłówek #1"/>
    <w:basedOn w:val="Normalny"/>
    <w:link w:val="Nagwek11"/>
    <w:rsid w:val="0057143F"/>
    <w:pPr>
      <w:widowControl w:val="0"/>
      <w:shd w:val="clear" w:color="auto" w:fill="FFFFFF"/>
      <w:suppressAutoHyphens w:val="0"/>
      <w:spacing w:after="600" w:line="0" w:lineRule="atLeast"/>
      <w:outlineLvl w:val="0"/>
    </w:pPr>
    <w:rPr>
      <w:rFonts w:ascii="Arial" w:eastAsia="Arial" w:hAnsi="Arial" w:cs="Arial"/>
      <w:b/>
      <w:bCs/>
      <w:sz w:val="20"/>
      <w:szCs w:val="20"/>
      <w:lang w:eastAsia="pl-PL"/>
    </w:rPr>
  </w:style>
  <w:style w:type="character" w:customStyle="1" w:styleId="Bodytext">
    <w:name w:val="Body text_"/>
    <w:basedOn w:val="Domylnaczcionkaakapitu"/>
    <w:link w:val="Tekstpodstawowy8"/>
    <w:qFormat/>
    <w:rsid w:val="008807C4"/>
    <w:rPr>
      <w:rFonts w:ascii="Garamond" w:eastAsia="Garamond" w:hAnsi="Garamond" w:cs="Garamond"/>
      <w:sz w:val="23"/>
      <w:szCs w:val="23"/>
      <w:shd w:val="clear" w:color="auto" w:fill="FFFFFF"/>
    </w:rPr>
  </w:style>
  <w:style w:type="paragraph" w:customStyle="1" w:styleId="Tekstpodstawowy8">
    <w:name w:val="Tekst podstawowy8"/>
    <w:basedOn w:val="Normalny"/>
    <w:link w:val="Bodytext"/>
    <w:qFormat/>
    <w:rsid w:val="008807C4"/>
    <w:pPr>
      <w:widowControl w:val="0"/>
      <w:shd w:val="clear" w:color="auto" w:fill="FFFFFF"/>
      <w:suppressAutoHyphens w:val="0"/>
      <w:spacing w:before="180" w:after="540" w:line="259" w:lineRule="auto"/>
      <w:ind w:hanging="1280"/>
      <w:jc w:val="center"/>
    </w:pPr>
    <w:rPr>
      <w:rFonts w:ascii="Garamond" w:eastAsia="Garamond" w:hAnsi="Garamond" w:cs="Garamond"/>
      <w:sz w:val="23"/>
      <w:szCs w:val="23"/>
      <w:lang w:eastAsia="pl-PL"/>
    </w:rPr>
  </w:style>
  <w:style w:type="character" w:styleId="Pogrubienie">
    <w:name w:val="Strong"/>
    <w:basedOn w:val="Domylnaczcionkaakapitu"/>
    <w:uiPriority w:val="22"/>
    <w:qFormat/>
    <w:rsid w:val="006B4DD3"/>
    <w:rPr>
      <w:b/>
      <w:bCs/>
    </w:rPr>
  </w:style>
  <w:style w:type="paragraph" w:customStyle="1" w:styleId="Styl1">
    <w:name w:val="Styl1"/>
    <w:basedOn w:val="Akapitzlist"/>
    <w:rsid w:val="00841646"/>
    <w:pPr>
      <w:numPr>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jc w:val="both"/>
    </w:pPr>
    <w:rPr>
      <w:rFonts w:asciiTheme="minorHAnsi" w:eastAsia="Arial" w:hAnsiTheme="minorHAnsi" w:cs="Arial"/>
      <w:color w:val="auto"/>
      <w:sz w:val="24"/>
      <w:szCs w:val="24"/>
      <w:bdr w:val="none" w:sz="0" w:space="0" w:color="auto"/>
      <w:lang w:val="pl-PL" w:eastAsia="en-US"/>
    </w:rPr>
  </w:style>
  <w:style w:type="character" w:customStyle="1" w:styleId="Nierozpoznanawzmianka1">
    <w:name w:val="Nierozpoznana wzmianka1"/>
    <w:basedOn w:val="Domylnaczcionkaakapitu"/>
    <w:uiPriority w:val="99"/>
    <w:semiHidden/>
    <w:unhideWhenUsed/>
    <w:rsid w:val="00F81A55"/>
    <w:rPr>
      <w:color w:val="605E5C"/>
      <w:shd w:val="clear" w:color="auto" w:fill="E1DFDD"/>
    </w:rPr>
  </w:style>
  <w:style w:type="table" w:customStyle="1" w:styleId="TableGrid">
    <w:name w:val="TableGrid"/>
    <w:rsid w:val="00231777"/>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9560">
      <w:bodyDiv w:val="1"/>
      <w:marLeft w:val="0"/>
      <w:marRight w:val="0"/>
      <w:marTop w:val="0"/>
      <w:marBottom w:val="0"/>
      <w:divBdr>
        <w:top w:val="none" w:sz="0" w:space="0" w:color="auto"/>
        <w:left w:val="none" w:sz="0" w:space="0" w:color="auto"/>
        <w:bottom w:val="none" w:sz="0" w:space="0" w:color="auto"/>
        <w:right w:val="none" w:sz="0" w:space="0" w:color="auto"/>
      </w:divBdr>
    </w:div>
    <w:div w:id="44448565">
      <w:bodyDiv w:val="1"/>
      <w:marLeft w:val="0"/>
      <w:marRight w:val="0"/>
      <w:marTop w:val="0"/>
      <w:marBottom w:val="0"/>
      <w:divBdr>
        <w:top w:val="none" w:sz="0" w:space="0" w:color="auto"/>
        <w:left w:val="none" w:sz="0" w:space="0" w:color="auto"/>
        <w:bottom w:val="none" w:sz="0" w:space="0" w:color="auto"/>
        <w:right w:val="none" w:sz="0" w:space="0" w:color="auto"/>
      </w:divBdr>
    </w:div>
    <w:div w:id="90594433">
      <w:bodyDiv w:val="1"/>
      <w:marLeft w:val="0"/>
      <w:marRight w:val="0"/>
      <w:marTop w:val="0"/>
      <w:marBottom w:val="0"/>
      <w:divBdr>
        <w:top w:val="none" w:sz="0" w:space="0" w:color="auto"/>
        <w:left w:val="none" w:sz="0" w:space="0" w:color="auto"/>
        <w:bottom w:val="none" w:sz="0" w:space="0" w:color="auto"/>
        <w:right w:val="none" w:sz="0" w:space="0" w:color="auto"/>
      </w:divBdr>
    </w:div>
    <w:div w:id="217907591">
      <w:bodyDiv w:val="1"/>
      <w:marLeft w:val="0"/>
      <w:marRight w:val="0"/>
      <w:marTop w:val="0"/>
      <w:marBottom w:val="0"/>
      <w:divBdr>
        <w:top w:val="none" w:sz="0" w:space="0" w:color="auto"/>
        <w:left w:val="none" w:sz="0" w:space="0" w:color="auto"/>
        <w:bottom w:val="none" w:sz="0" w:space="0" w:color="auto"/>
        <w:right w:val="none" w:sz="0" w:space="0" w:color="auto"/>
      </w:divBdr>
    </w:div>
    <w:div w:id="295181937">
      <w:bodyDiv w:val="1"/>
      <w:marLeft w:val="0"/>
      <w:marRight w:val="0"/>
      <w:marTop w:val="0"/>
      <w:marBottom w:val="0"/>
      <w:divBdr>
        <w:top w:val="none" w:sz="0" w:space="0" w:color="auto"/>
        <w:left w:val="none" w:sz="0" w:space="0" w:color="auto"/>
        <w:bottom w:val="none" w:sz="0" w:space="0" w:color="auto"/>
        <w:right w:val="none" w:sz="0" w:space="0" w:color="auto"/>
      </w:divBdr>
    </w:div>
    <w:div w:id="441462074">
      <w:bodyDiv w:val="1"/>
      <w:marLeft w:val="0"/>
      <w:marRight w:val="0"/>
      <w:marTop w:val="0"/>
      <w:marBottom w:val="0"/>
      <w:divBdr>
        <w:top w:val="none" w:sz="0" w:space="0" w:color="auto"/>
        <w:left w:val="none" w:sz="0" w:space="0" w:color="auto"/>
        <w:bottom w:val="none" w:sz="0" w:space="0" w:color="auto"/>
        <w:right w:val="none" w:sz="0" w:space="0" w:color="auto"/>
      </w:divBdr>
    </w:div>
    <w:div w:id="446043463">
      <w:bodyDiv w:val="1"/>
      <w:marLeft w:val="0"/>
      <w:marRight w:val="0"/>
      <w:marTop w:val="0"/>
      <w:marBottom w:val="0"/>
      <w:divBdr>
        <w:top w:val="none" w:sz="0" w:space="0" w:color="auto"/>
        <w:left w:val="none" w:sz="0" w:space="0" w:color="auto"/>
        <w:bottom w:val="none" w:sz="0" w:space="0" w:color="auto"/>
        <w:right w:val="none" w:sz="0" w:space="0" w:color="auto"/>
      </w:divBdr>
    </w:div>
    <w:div w:id="463889689">
      <w:bodyDiv w:val="1"/>
      <w:marLeft w:val="0"/>
      <w:marRight w:val="0"/>
      <w:marTop w:val="0"/>
      <w:marBottom w:val="0"/>
      <w:divBdr>
        <w:top w:val="none" w:sz="0" w:space="0" w:color="auto"/>
        <w:left w:val="none" w:sz="0" w:space="0" w:color="auto"/>
        <w:bottom w:val="none" w:sz="0" w:space="0" w:color="auto"/>
        <w:right w:val="none" w:sz="0" w:space="0" w:color="auto"/>
      </w:divBdr>
    </w:div>
    <w:div w:id="606696582">
      <w:bodyDiv w:val="1"/>
      <w:marLeft w:val="0"/>
      <w:marRight w:val="0"/>
      <w:marTop w:val="0"/>
      <w:marBottom w:val="0"/>
      <w:divBdr>
        <w:top w:val="none" w:sz="0" w:space="0" w:color="auto"/>
        <w:left w:val="none" w:sz="0" w:space="0" w:color="auto"/>
        <w:bottom w:val="none" w:sz="0" w:space="0" w:color="auto"/>
        <w:right w:val="none" w:sz="0" w:space="0" w:color="auto"/>
      </w:divBdr>
    </w:div>
    <w:div w:id="763913528">
      <w:bodyDiv w:val="1"/>
      <w:marLeft w:val="0"/>
      <w:marRight w:val="0"/>
      <w:marTop w:val="0"/>
      <w:marBottom w:val="0"/>
      <w:divBdr>
        <w:top w:val="none" w:sz="0" w:space="0" w:color="auto"/>
        <w:left w:val="none" w:sz="0" w:space="0" w:color="auto"/>
        <w:bottom w:val="none" w:sz="0" w:space="0" w:color="auto"/>
        <w:right w:val="none" w:sz="0" w:space="0" w:color="auto"/>
      </w:divBdr>
    </w:div>
    <w:div w:id="819007600">
      <w:bodyDiv w:val="1"/>
      <w:marLeft w:val="0"/>
      <w:marRight w:val="0"/>
      <w:marTop w:val="0"/>
      <w:marBottom w:val="0"/>
      <w:divBdr>
        <w:top w:val="none" w:sz="0" w:space="0" w:color="auto"/>
        <w:left w:val="none" w:sz="0" w:space="0" w:color="auto"/>
        <w:bottom w:val="none" w:sz="0" w:space="0" w:color="auto"/>
        <w:right w:val="none" w:sz="0" w:space="0" w:color="auto"/>
      </w:divBdr>
      <w:divsChild>
        <w:div w:id="1179079420">
          <w:marLeft w:val="0"/>
          <w:marRight w:val="0"/>
          <w:marTop w:val="0"/>
          <w:marBottom w:val="0"/>
          <w:divBdr>
            <w:top w:val="none" w:sz="0" w:space="0" w:color="auto"/>
            <w:left w:val="none" w:sz="0" w:space="0" w:color="auto"/>
            <w:bottom w:val="none" w:sz="0" w:space="0" w:color="auto"/>
            <w:right w:val="none" w:sz="0" w:space="0" w:color="auto"/>
          </w:divBdr>
        </w:div>
        <w:div w:id="759252529">
          <w:marLeft w:val="0"/>
          <w:marRight w:val="0"/>
          <w:marTop w:val="0"/>
          <w:marBottom w:val="0"/>
          <w:divBdr>
            <w:top w:val="none" w:sz="0" w:space="0" w:color="auto"/>
            <w:left w:val="none" w:sz="0" w:space="0" w:color="auto"/>
            <w:bottom w:val="none" w:sz="0" w:space="0" w:color="auto"/>
            <w:right w:val="none" w:sz="0" w:space="0" w:color="auto"/>
          </w:divBdr>
        </w:div>
        <w:div w:id="1417559244">
          <w:marLeft w:val="0"/>
          <w:marRight w:val="0"/>
          <w:marTop w:val="0"/>
          <w:marBottom w:val="0"/>
          <w:divBdr>
            <w:top w:val="none" w:sz="0" w:space="0" w:color="auto"/>
            <w:left w:val="none" w:sz="0" w:space="0" w:color="auto"/>
            <w:bottom w:val="none" w:sz="0" w:space="0" w:color="auto"/>
            <w:right w:val="none" w:sz="0" w:space="0" w:color="auto"/>
          </w:divBdr>
        </w:div>
        <w:div w:id="2089841930">
          <w:marLeft w:val="0"/>
          <w:marRight w:val="0"/>
          <w:marTop w:val="0"/>
          <w:marBottom w:val="0"/>
          <w:divBdr>
            <w:top w:val="none" w:sz="0" w:space="0" w:color="auto"/>
            <w:left w:val="none" w:sz="0" w:space="0" w:color="auto"/>
            <w:bottom w:val="none" w:sz="0" w:space="0" w:color="auto"/>
            <w:right w:val="none" w:sz="0" w:space="0" w:color="auto"/>
          </w:divBdr>
        </w:div>
      </w:divsChild>
    </w:div>
    <w:div w:id="1002661006">
      <w:bodyDiv w:val="1"/>
      <w:marLeft w:val="0"/>
      <w:marRight w:val="0"/>
      <w:marTop w:val="0"/>
      <w:marBottom w:val="0"/>
      <w:divBdr>
        <w:top w:val="none" w:sz="0" w:space="0" w:color="auto"/>
        <w:left w:val="none" w:sz="0" w:space="0" w:color="auto"/>
        <w:bottom w:val="none" w:sz="0" w:space="0" w:color="auto"/>
        <w:right w:val="none" w:sz="0" w:space="0" w:color="auto"/>
      </w:divBdr>
    </w:div>
    <w:div w:id="1141993474">
      <w:bodyDiv w:val="1"/>
      <w:marLeft w:val="0"/>
      <w:marRight w:val="0"/>
      <w:marTop w:val="0"/>
      <w:marBottom w:val="0"/>
      <w:divBdr>
        <w:top w:val="none" w:sz="0" w:space="0" w:color="auto"/>
        <w:left w:val="none" w:sz="0" w:space="0" w:color="auto"/>
        <w:bottom w:val="none" w:sz="0" w:space="0" w:color="auto"/>
        <w:right w:val="none" w:sz="0" w:space="0" w:color="auto"/>
      </w:divBdr>
      <w:divsChild>
        <w:div w:id="1042678480">
          <w:marLeft w:val="0"/>
          <w:marRight w:val="0"/>
          <w:marTop w:val="0"/>
          <w:marBottom w:val="0"/>
          <w:divBdr>
            <w:top w:val="none" w:sz="0" w:space="0" w:color="auto"/>
            <w:left w:val="none" w:sz="0" w:space="0" w:color="auto"/>
            <w:bottom w:val="none" w:sz="0" w:space="0" w:color="auto"/>
            <w:right w:val="none" w:sz="0" w:space="0" w:color="auto"/>
          </w:divBdr>
        </w:div>
        <w:div w:id="1593513499">
          <w:marLeft w:val="0"/>
          <w:marRight w:val="0"/>
          <w:marTop w:val="0"/>
          <w:marBottom w:val="0"/>
          <w:divBdr>
            <w:top w:val="none" w:sz="0" w:space="0" w:color="auto"/>
            <w:left w:val="none" w:sz="0" w:space="0" w:color="auto"/>
            <w:bottom w:val="none" w:sz="0" w:space="0" w:color="auto"/>
            <w:right w:val="none" w:sz="0" w:space="0" w:color="auto"/>
          </w:divBdr>
        </w:div>
        <w:div w:id="244387586">
          <w:marLeft w:val="0"/>
          <w:marRight w:val="0"/>
          <w:marTop w:val="0"/>
          <w:marBottom w:val="0"/>
          <w:divBdr>
            <w:top w:val="none" w:sz="0" w:space="0" w:color="auto"/>
            <w:left w:val="none" w:sz="0" w:space="0" w:color="auto"/>
            <w:bottom w:val="none" w:sz="0" w:space="0" w:color="auto"/>
            <w:right w:val="none" w:sz="0" w:space="0" w:color="auto"/>
          </w:divBdr>
        </w:div>
        <w:div w:id="979726720">
          <w:marLeft w:val="0"/>
          <w:marRight w:val="0"/>
          <w:marTop w:val="0"/>
          <w:marBottom w:val="0"/>
          <w:divBdr>
            <w:top w:val="none" w:sz="0" w:space="0" w:color="auto"/>
            <w:left w:val="none" w:sz="0" w:space="0" w:color="auto"/>
            <w:bottom w:val="none" w:sz="0" w:space="0" w:color="auto"/>
            <w:right w:val="none" w:sz="0" w:space="0" w:color="auto"/>
          </w:divBdr>
        </w:div>
        <w:div w:id="1593777002">
          <w:marLeft w:val="0"/>
          <w:marRight w:val="0"/>
          <w:marTop w:val="0"/>
          <w:marBottom w:val="0"/>
          <w:divBdr>
            <w:top w:val="none" w:sz="0" w:space="0" w:color="auto"/>
            <w:left w:val="none" w:sz="0" w:space="0" w:color="auto"/>
            <w:bottom w:val="none" w:sz="0" w:space="0" w:color="auto"/>
            <w:right w:val="none" w:sz="0" w:space="0" w:color="auto"/>
          </w:divBdr>
        </w:div>
      </w:divsChild>
    </w:div>
    <w:div w:id="1322733921">
      <w:bodyDiv w:val="1"/>
      <w:marLeft w:val="0"/>
      <w:marRight w:val="0"/>
      <w:marTop w:val="0"/>
      <w:marBottom w:val="0"/>
      <w:divBdr>
        <w:top w:val="none" w:sz="0" w:space="0" w:color="auto"/>
        <w:left w:val="none" w:sz="0" w:space="0" w:color="auto"/>
        <w:bottom w:val="none" w:sz="0" w:space="0" w:color="auto"/>
        <w:right w:val="none" w:sz="0" w:space="0" w:color="auto"/>
      </w:divBdr>
    </w:div>
    <w:div w:id="1327123678">
      <w:bodyDiv w:val="1"/>
      <w:marLeft w:val="0"/>
      <w:marRight w:val="0"/>
      <w:marTop w:val="0"/>
      <w:marBottom w:val="0"/>
      <w:divBdr>
        <w:top w:val="none" w:sz="0" w:space="0" w:color="auto"/>
        <w:left w:val="none" w:sz="0" w:space="0" w:color="auto"/>
        <w:bottom w:val="none" w:sz="0" w:space="0" w:color="auto"/>
        <w:right w:val="none" w:sz="0" w:space="0" w:color="auto"/>
      </w:divBdr>
    </w:div>
    <w:div w:id="1519346033">
      <w:bodyDiv w:val="1"/>
      <w:marLeft w:val="0"/>
      <w:marRight w:val="0"/>
      <w:marTop w:val="0"/>
      <w:marBottom w:val="0"/>
      <w:divBdr>
        <w:top w:val="none" w:sz="0" w:space="0" w:color="auto"/>
        <w:left w:val="none" w:sz="0" w:space="0" w:color="auto"/>
        <w:bottom w:val="none" w:sz="0" w:space="0" w:color="auto"/>
        <w:right w:val="none" w:sz="0" w:space="0" w:color="auto"/>
      </w:divBdr>
    </w:div>
    <w:div w:id="1838883552">
      <w:bodyDiv w:val="1"/>
      <w:marLeft w:val="0"/>
      <w:marRight w:val="0"/>
      <w:marTop w:val="0"/>
      <w:marBottom w:val="0"/>
      <w:divBdr>
        <w:top w:val="none" w:sz="0" w:space="0" w:color="auto"/>
        <w:left w:val="none" w:sz="0" w:space="0" w:color="auto"/>
        <w:bottom w:val="none" w:sz="0" w:space="0" w:color="auto"/>
        <w:right w:val="none" w:sz="0" w:space="0" w:color="auto"/>
      </w:divBdr>
      <w:divsChild>
        <w:div w:id="771513376">
          <w:marLeft w:val="0"/>
          <w:marRight w:val="0"/>
          <w:marTop w:val="0"/>
          <w:marBottom w:val="0"/>
          <w:divBdr>
            <w:top w:val="none" w:sz="0" w:space="0" w:color="auto"/>
            <w:left w:val="none" w:sz="0" w:space="0" w:color="auto"/>
            <w:bottom w:val="none" w:sz="0" w:space="0" w:color="auto"/>
            <w:right w:val="none" w:sz="0" w:space="0" w:color="auto"/>
          </w:divBdr>
          <w:divsChild>
            <w:div w:id="431244894">
              <w:marLeft w:val="0"/>
              <w:marRight w:val="0"/>
              <w:marTop w:val="0"/>
              <w:marBottom w:val="0"/>
              <w:divBdr>
                <w:top w:val="none" w:sz="0" w:space="0" w:color="auto"/>
                <w:left w:val="none" w:sz="0" w:space="0" w:color="auto"/>
                <w:bottom w:val="none" w:sz="0" w:space="0" w:color="auto"/>
                <w:right w:val="none" w:sz="0" w:space="0" w:color="auto"/>
              </w:divBdr>
              <w:divsChild>
                <w:div w:id="1424956342">
                  <w:marLeft w:val="0"/>
                  <w:marRight w:val="0"/>
                  <w:marTop w:val="0"/>
                  <w:marBottom w:val="0"/>
                  <w:divBdr>
                    <w:top w:val="none" w:sz="0" w:space="0" w:color="auto"/>
                    <w:left w:val="none" w:sz="0" w:space="0" w:color="auto"/>
                    <w:bottom w:val="none" w:sz="0" w:space="0" w:color="auto"/>
                    <w:right w:val="none" w:sz="0" w:space="0" w:color="auto"/>
                  </w:divBdr>
                  <w:divsChild>
                    <w:div w:id="1503424836">
                      <w:marLeft w:val="0"/>
                      <w:marRight w:val="0"/>
                      <w:marTop w:val="0"/>
                      <w:marBottom w:val="0"/>
                      <w:divBdr>
                        <w:top w:val="none" w:sz="0" w:space="0" w:color="auto"/>
                        <w:left w:val="none" w:sz="0" w:space="0" w:color="auto"/>
                        <w:bottom w:val="none" w:sz="0" w:space="0" w:color="auto"/>
                        <w:right w:val="none" w:sz="0" w:space="0" w:color="auto"/>
                      </w:divBdr>
                      <w:divsChild>
                        <w:div w:id="47468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361845">
      <w:bodyDiv w:val="1"/>
      <w:marLeft w:val="0"/>
      <w:marRight w:val="0"/>
      <w:marTop w:val="0"/>
      <w:marBottom w:val="0"/>
      <w:divBdr>
        <w:top w:val="none" w:sz="0" w:space="0" w:color="auto"/>
        <w:left w:val="none" w:sz="0" w:space="0" w:color="auto"/>
        <w:bottom w:val="none" w:sz="0" w:space="0" w:color="auto"/>
        <w:right w:val="none" w:sz="0" w:space="0" w:color="auto"/>
      </w:divBdr>
    </w:div>
    <w:div w:id="1990281970">
      <w:bodyDiv w:val="1"/>
      <w:marLeft w:val="0"/>
      <w:marRight w:val="0"/>
      <w:marTop w:val="0"/>
      <w:marBottom w:val="0"/>
      <w:divBdr>
        <w:top w:val="none" w:sz="0" w:space="0" w:color="auto"/>
        <w:left w:val="none" w:sz="0" w:space="0" w:color="auto"/>
        <w:bottom w:val="none" w:sz="0" w:space="0" w:color="auto"/>
        <w:right w:val="none" w:sz="0" w:space="0" w:color="auto"/>
      </w:divBdr>
      <w:divsChild>
        <w:div w:id="1935555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KKlegal1\Desktop\km@malopolskiekoleje.com.pl" TargetMode="External"/><Relationship Id="rId13" Type="http://schemas.openxmlformats.org/officeDocument/2006/relationships/hyperlink" Target="mailto:iod@malopolskiekoleje.com.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uder@mpk.krakow.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29355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lgorzata.durda@volvo.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od@malopolskiekoleje.com.pl" TargetMode="External"/><Relationship Id="rId14" Type="http://schemas.openxmlformats.org/officeDocument/2006/relationships/hyperlink" Target="mailto:&#8230;&#8230;&#8230;&#8230;&#8230;&#8230;&#8230;&#8230;&#823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3FFF3-FFCC-413A-AAA7-D0B1BA794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12029</Words>
  <Characters>72177</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umowa</vt:lpstr>
    </vt:vector>
  </TitlesOfParts>
  <Company>UZP</Company>
  <LinksUpToDate>false</LinksUpToDate>
  <CharactersWithSpaces>84038</CharactersWithSpaces>
  <SharedDoc>false</SharedDoc>
  <HLinks>
    <vt:vector size="30" baseType="variant">
      <vt:variant>
        <vt:i4>541327434</vt:i4>
      </vt:variant>
      <vt:variant>
        <vt:i4>12</vt:i4>
      </vt:variant>
      <vt:variant>
        <vt:i4>0</vt:i4>
      </vt:variant>
      <vt:variant>
        <vt:i4>5</vt:i4>
      </vt:variant>
      <vt:variant>
        <vt:lpwstr>mailto:……………………….</vt:lpwstr>
      </vt:variant>
      <vt:variant>
        <vt:lpwstr/>
      </vt:variant>
      <vt:variant>
        <vt:i4>7274503</vt:i4>
      </vt:variant>
      <vt:variant>
        <vt:i4>9</vt:i4>
      </vt:variant>
      <vt:variant>
        <vt:i4>0</vt:i4>
      </vt:variant>
      <vt:variant>
        <vt:i4>5</vt:i4>
      </vt:variant>
      <vt:variant>
        <vt:lpwstr>mailto:iodo@mpk.krakow.pl</vt:lpwstr>
      </vt:variant>
      <vt:variant>
        <vt:lpwstr/>
      </vt:variant>
      <vt:variant>
        <vt:i4>655376</vt:i4>
      </vt:variant>
      <vt:variant>
        <vt:i4>6</vt:i4>
      </vt:variant>
      <vt:variant>
        <vt:i4>0</vt:i4>
      </vt:variant>
      <vt:variant>
        <vt:i4>5</vt:i4>
      </vt:variant>
      <vt:variant>
        <vt:lpwstr>http://www.mpk.krakow.pl/</vt:lpwstr>
      </vt:variant>
      <vt:variant>
        <vt:lpwstr/>
      </vt:variant>
      <vt:variant>
        <vt:i4>2424927</vt:i4>
      </vt:variant>
      <vt:variant>
        <vt:i4>3</vt:i4>
      </vt:variant>
      <vt:variant>
        <vt:i4>0</vt:i4>
      </vt:variant>
      <vt:variant>
        <vt:i4>5</vt:i4>
      </vt:variant>
      <vt:variant>
        <vt:lpwstr>mailto:malgorzata.durda@volvo.com</vt:lpwstr>
      </vt:variant>
      <vt:variant>
        <vt:lpwstr/>
      </vt:variant>
      <vt:variant>
        <vt:i4>7274503</vt:i4>
      </vt:variant>
      <vt:variant>
        <vt:i4>0</vt:i4>
      </vt:variant>
      <vt:variant>
        <vt:i4>0</vt:i4>
      </vt:variant>
      <vt:variant>
        <vt:i4>5</vt:i4>
      </vt:variant>
      <vt:variant>
        <vt:lpwstr>mailto:iodo@mpk.krakow.pl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Sedlak, Małgorzata</dc:creator>
  <cp:lastModifiedBy>Nogaj, Edyta</cp:lastModifiedBy>
  <cp:revision>2</cp:revision>
  <cp:lastPrinted>2020-05-15T07:35:00Z</cp:lastPrinted>
  <dcterms:created xsi:type="dcterms:W3CDTF">2020-05-15T09:42:00Z</dcterms:created>
  <dcterms:modified xsi:type="dcterms:W3CDTF">2020-05-15T09:42:00Z</dcterms:modified>
</cp:coreProperties>
</file>