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>OŚWIADCZENIE WYKONAWCY O NIEPODLEGANIU WYKLUCZENIU ORAZ O</w:t>
      </w:r>
      <w:r w:rsidR="007343EA">
        <w:rPr>
          <w:rFonts w:eastAsia="Calibri"/>
          <w:b/>
          <w:u w:val="single"/>
          <w:lang w:eastAsia="en-US"/>
        </w:rPr>
        <w:t> </w:t>
      </w:r>
      <w:r w:rsidRPr="0065325C">
        <w:rPr>
          <w:rFonts w:eastAsia="Calibri"/>
          <w:b/>
          <w:u w:val="single"/>
          <w:lang w:eastAsia="en-US"/>
        </w:rPr>
        <w:t xml:space="preserve">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</w:t>
      </w:r>
      <w:r w:rsidR="007343EA">
        <w:rPr>
          <w:i/>
        </w:rPr>
        <w:t> </w:t>
      </w:r>
      <w:r w:rsidRPr="0065325C">
        <w:rPr>
          <w:i/>
        </w:rPr>
        <w:t>zakresie, w którym każdy z Wykonawców wykazuje spełnianie warunków udziału w</w:t>
      </w:r>
      <w:r w:rsidR="007343EA">
        <w:rPr>
          <w:i/>
        </w:rPr>
        <w:t> </w:t>
      </w:r>
      <w:r w:rsidRPr="0065325C">
        <w:rPr>
          <w:i/>
        </w:rPr>
        <w:t>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7343EA" w:rsidRPr="00557640" w:rsidRDefault="00557640" w:rsidP="00557640">
      <w:pPr>
        <w:spacing w:line="360" w:lineRule="auto"/>
        <w:jc w:val="both"/>
        <w:rPr>
          <w:b/>
          <w:bCs/>
          <w:iCs/>
          <w:color w:val="002060"/>
        </w:rPr>
      </w:pPr>
      <w:r w:rsidRPr="00557640">
        <w:rPr>
          <w:b/>
          <w:bCs/>
          <w:iCs/>
          <w:color w:val="002060"/>
        </w:rPr>
        <w:t>„Przebudowa i remont wraz ze zmianą sposobu użytkowania części pomieszczeń dawnego budynku administracyjnego MZK przy ul. Zamkowej 1 w Jarosławiu na potrzebę utworzenia Punktu Pozyskiwania i Obsługi Inwestora, Informatycznego Centrum Zarządzania Miastem z monitoringiem”. W ramach dofinansowania Fundusze Norweskie na program Rozwój lokalny”</w:t>
      </w:r>
      <w:r>
        <w:rPr>
          <w:b/>
          <w:bCs/>
          <w:iCs/>
          <w:color w:val="002060"/>
        </w:rPr>
        <w:t xml:space="preserve">. </w:t>
      </w:r>
      <w:r w:rsidRPr="00557640">
        <w:rPr>
          <w:b/>
          <w:bCs/>
          <w:iCs/>
          <w:color w:val="002060"/>
        </w:rPr>
        <w:t>Zakres:</w:t>
      </w:r>
      <w:r>
        <w:rPr>
          <w:b/>
          <w:bCs/>
          <w:iCs/>
          <w:color w:val="002060"/>
        </w:rPr>
        <w:t xml:space="preserve"> </w:t>
      </w:r>
      <w:r w:rsidRPr="00557640">
        <w:rPr>
          <w:b/>
          <w:bCs/>
          <w:iCs/>
          <w:color w:val="002060"/>
        </w:rPr>
        <w:t>Pełnienie nadzoru inwestorskiego</w:t>
      </w:r>
      <w:r>
        <w:rPr>
          <w:b/>
          <w:bCs/>
          <w:iCs/>
          <w:color w:val="002060"/>
        </w:rPr>
        <w:t>.</w:t>
      </w:r>
      <w:bookmarkStart w:id="0" w:name="_GoBack"/>
      <w:bookmarkEnd w:id="0"/>
    </w:p>
    <w:p w:rsidR="00A76E40" w:rsidRPr="007343EA" w:rsidRDefault="00A76E40" w:rsidP="00B938A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u w:val="single"/>
        </w:rPr>
      </w:pPr>
      <w:r w:rsidRPr="007343EA">
        <w:rPr>
          <w:rFonts w:ascii="Times New Roman" w:hAnsi="Times New Roman"/>
          <w:b/>
          <w:sz w:val="24"/>
          <w:u w:val="single"/>
        </w:rPr>
        <w:t>OŚWIADCZENIE DOTYCZĄCE PRZESŁANEK WYKLUCZENIA Z</w:t>
      </w:r>
      <w:r w:rsidR="007343EA">
        <w:rPr>
          <w:rFonts w:ascii="Times New Roman" w:hAnsi="Times New Roman"/>
          <w:b/>
          <w:sz w:val="24"/>
          <w:u w:val="single"/>
          <w:lang w:val="pl-PL"/>
        </w:rPr>
        <w:t> </w:t>
      </w:r>
      <w:r w:rsidRPr="007343EA">
        <w:rPr>
          <w:rFonts w:ascii="Times New Roman" w:hAnsi="Times New Roman"/>
          <w:b/>
          <w:sz w:val="24"/>
          <w:u w:val="single"/>
        </w:rPr>
        <w:t>POSTĘPOWANIA</w:t>
      </w:r>
    </w:p>
    <w:p w:rsidR="00A76E40" w:rsidRPr="0065325C" w:rsidRDefault="00A76E40" w:rsidP="00652FA6">
      <w:pPr>
        <w:spacing w:line="360" w:lineRule="auto"/>
        <w:ind w:left="284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</w:t>
      </w:r>
      <w:r w:rsidR="007343EA">
        <w:rPr>
          <w:b/>
        </w:rPr>
        <w:t> </w:t>
      </w:r>
      <w:r w:rsidRPr="0065325C">
        <w:rPr>
          <w:b/>
        </w:rPr>
        <w:t xml:space="preserve">postępowania </w:t>
      </w:r>
    </w:p>
    <w:p w:rsidR="00A76E40" w:rsidRPr="0065325C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31465A" w:rsidRPr="00326CFB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  <w:r w:rsidR="00326CFB">
        <w:rPr>
          <w:rFonts w:ascii="Times New Roman" w:hAnsi="Times New Roman"/>
          <w:sz w:val="24"/>
          <w:szCs w:val="24"/>
          <w:lang w:val="pl-PL"/>
        </w:rPr>
        <w:t>.</w:t>
      </w:r>
    </w:p>
    <w:p w:rsidR="00326CFB" w:rsidRPr="00B3742E" w:rsidRDefault="00326CFB" w:rsidP="00B3742E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/>
          <w:sz w:val="32"/>
        </w:rPr>
      </w:pPr>
      <w:r w:rsidRPr="00172CE9">
        <w:rPr>
          <w:rFonts w:ascii="Times New Roman" w:hAnsi="Times New Roman"/>
          <w:sz w:val="24"/>
          <w:szCs w:val="20"/>
        </w:rPr>
        <w:t>Oświadcza</w:t>
      </w:r>
      <w:r w:rsidRPr="00172CE9">
        <w:rPr>
          <w:rFonts w:ascii="Times New Roman" w:hAnsi="Times New Roman"/>
          <w:sz w:val="24"/>
          <w:szCs w:val="20"/>
          <w:lang w:val="pl-PL"/>
        </w:rPr>
        <w:t>m</w:t>
      </w:r>
      <w:r w:rsidRPr="00172CE9">
        <w:rPr>
          <w:rFonts w:ascii="Times New Roman" w:hAnsi="Times New Roman"/>
          <w:sz w:val="24"/>
          <w:szCs w:val="20"/>
        </w:rPr>
        <w:t>, że nie podlega</w:t>
      </w:r>
      <w:r>
        <w:rPr>
          <w:rFonts w:ascii="Times New Roman" w:hAnsi="Times New Roman"/>
          <w:sz w:val="24"/>
          <w:szCs w:val="20"/>
          <w:lang w:val="pl-PL"/>
        </w:rPr>
        <w:t>m</w:t>
      </w:r>
      <w:r w:rsidRPr="00172CE9">
        <w:rPr>
          <w:rFonts w:ascii="Times New Roman" w:hAnsi="Times New Roman"/>
          <w:sz w:val="24"/>
          <w:szCs w:val="20"/>
        </w:rPr>
        <w:t xml:space="preserve"> wykluczeniu z postępowania o udzielenie przedmiotowego zamówienia publicznego na podstawie okoliczności wskazanych w</w:t>
      </w:r>
      <w:r w:rsidR="00D917A3">
        <w:rPr>
          <w:rFonts w:ascii="Times New Roman" w:hAnsi="Times New Roman"/>
          <w:sz w:val="24"/>
          <w:szCs w:val="20"/>
          <w:lang w:val="pl-PL"/>
        </w:rPr>
        <w:t xml:space="preserve">              </w:t>
      </w:r>
      <w:r w:rsidRPr="00172CE9">
        <w:rPr>
          <w:rFonts w:ascii="Times New Roman" w:hAnsi="Times New Roman"/>
          <w:sz w:val="24"/>
          <w:szCs w:val="20"/>
        </w:rPr>
        <w:t>art. 7 ust. 1* ustawy z</w:t>
      </w:r>
      <w:r>
        <w:rPr>
          <w:rFonts w:ascii="Times New Roman" w:hAnsi="Times New Roman"/>
          <w:sz w:val="24"/>
          <w:szCs w:val="20"/>
          <w:lang w:val="pl-PL"/>
        </w:rPr>
        <w:t> </w:t>
      </w:r>
      <w:r w:rsidRPr="00172CE9">
        <w:rPr>
          <w:rFonts w:ascii="Times New Roman" w:hAnsi="Times New Roman"/>
          <w:sz w:val="24"/>
          <w:szCs w:val="20"/>
        </w:rPr>
        <w:t>dnia 13 kwietnia 2022 r. o szczególnych rozwiązaniach w zakresie przeciwdziałania wspieraniu agresji na Ukrainę oraz służących ochronie bezpieczeństwa narodowego (Dz.U. z 2022 r., poz. 835).</w:t>
      </w:r>
    </w:p>
    <w:p w:rsidR="00A76E40" w:rsidRPr="0065325C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lastRenderedPageBreak/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D917A3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D917A3">
        <w:rPr>
          <w:rFonts w:ascii="Times New Roman" w:hAnsi="Times New Roman"/>
          <w:sz w:val="24"/>
          <w:szCs w:val="24"/>
          <w:lang w:val="pl-PL"/>
        </w:rPr>
        <w:t xml:space="preserve">              </w:t>
      </w:r>
      <w:r w:rsidRPr="0065325C">
        <w:rPr>
          <w:rFonts w:ascii="Times New Roman" w:hAnsi="Times New Roman"/>
          <w:sz w:val="24"/>
          <w:szCs w:val="24"/>
        </w:rPr>
        <w:t xml:space="preserve">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B3742E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B3742E">
      <w:pPr>
        <w:ind w:left="567"/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326CFB">
      <w:pPr>
        <w:pStyle w:val="Akapitzlist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B3742E">
      <w:pPr>
        <w:pStyle w:val="Akapitzlist"/>
        <w:numPr>
          <w:ilvl w:val="0"/>
          <w:numId w:val="2"/>
        </w:numPr>
        <w:spacing w:line="360" w:lineRule="auto"/>
        <w:ind w:left="567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111FF2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7343EA" w:rsidRDefault="00A76E40" w:rsidP="00B938A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u w:val="single"/>
        </w:rPr>
      </w:pPr>
      <w:r w:rsidRPr="007343EA">
        <w:rPr>
          <w:rFonts w:ascii="Times New Roman" w:hAnsi="Times New Roman"/>
          <w:b/>
          <w:sz w:val="24"/>
          <w:u w:val="single"/>
        </w:rPr>
        <w:t>OŚWIADCZENIE DOTYCZĄCE SPEŁNIANIA WARUNKÓW UDZIAŁU W POSTĘPOWANIU</w:t>
      </w:r>
    </w:p>
    <w:p w:rsidR="00A76E40" w:rsidRPr="0065325C" w:rsidRDefault="00A76E40" w:rsidP="00172CE9">
      <w:pPr>
        <w:spacing w:line="360" w:lineRule="auto"/>
        <w:ind w:left="284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Default="00A76E40" w:rsidP="00172CE9">
      <w:pPr>
        <w:spacing w:line="360" w:lineRule="auto"/>
        <w:ind w:left="284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26CFB" w:rsidRDefault="00326CFB" w:rsidP="00172CE9">
      <w:pPr>
        <w:spacing w:line="360" w:lineRule="auto"/>
        <w:ind w:left="284"/>
        <w:jc w:val="both"/>
        <w:rPr>
          <w:rFonts w:eastAsia="Calibri"/>
          <w:lang w:eastAsia="en-US"/>
        </w:rPr>
      </w:pPr>
    </w:p>
    <w:p w:rsidR="00263D96" w:rsidRDefault="00A76E40" w:rsidP="00263D9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964275" w:rsidRPr="00263D96" w:rsidRDefault="00A76E40" w:rsidP="00263D96">
      <w:pPr>
        <w:pStyle w:val="Akapitzlist"/>
        <w:spacing w:line="360" w:lineRule="auto"/>
        <w:ind w:left="0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sectPr w:rsidR="00964275" w:rsidRPr="00263D96" w:rsidSect="003A3EB3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D86" w:rsidRDefault="00511D86">
      <w:r>
        <w:separator/>
      </w:r>
    </w:p>
  </w:endnote>
  <w:endnote w:type="continuationSeparator" w:id="0">
    <w:p w:rsidR="00511D86" w:rsidRDefault="0051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557640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557640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557640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557640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D86" w:rsidRDefault="00511D86">
      <w:r>
        <w:separator/>
      </w:r>
    </w:p>
  </w:footnote>
  <w:footnote w:type="continuationSeparator" w:id="0">
    <w:p w:rsidR="00511D86" w:rsidRDefault="00511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 w:rsidP="00111FF2">
    <w:pPr>
      <w:pStyle w:val="Nagwek"/>
    </w:pPr>
  </w:p>
  <w:p w:rsidR="00440B67" w:rsidRDefault="00C34793" w:rsidP="00111FF2">
    <w:pPr>
      <w:pStyle w:val="Nagwek"/>
      <w:rPr>
        <w:sz w:val="18"/>
        <w:lang w:val="pl-PL"/>
      </w:rPr>
    </w:pPr>
    <w:r>
      <w:rPr>
        <w:noProof/>
        <w:lang w:val="pl-PL" w:eastAsia="pl-PL"/>
      </w:rPr>
      <w:drawing>
        <wp:inline distT="0" distB="0" distL="0" distR="0" wp14:anchorId="4A360444" wp14:editId="154E7208">
          <wp:extent cx="682625" cy="701040"/>
          <wp:effectExtent l="0" t="0" r="3175" b="381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40B67" w:rsidRDefault="00440B67" w:rsidP="00111FF2">
    <w:pPr>
      <w:pStyle w:val="Nagwek"/>
      <w:rPr>
        <w:sz w:val="18"/>
        <w:lang w:val="pl-PL"/>
      </w:rPr>
    </w:pPr>
  </w:p>
  <w:p w:rsidR="0031465A" w:rsidRPr="00440B67" w:rsidRDefault="00C34793" w:rsidP="00440B67">
    <w:pPr>
      <w:pStyle w:val="Nagwek"/>
      <w:rPr>
        <w:sz w:val="18"/>
        <w:lang w:val="pl-PL"/>
      </w:rPr>
    </w:pPr>
    <w:r>
      <w:rPr>
        <w:sz w:val="18"/>
        <w:lang w:val="pl-PL"/>
      </w:rPr>
      <w:t>ZP.271.1.4</w:t>
    </w:r>
    <w:r w:rsidR="00557640">
      <w:rPr>
        <w:sz w:val="18"/>
        <w:lang w:val="pl-PL"/>
      </w:rPr>
      <w:t>3</w:t>
    </w:r>
    <w:r w:rsidR="008F2005" w:rsidRPr="008F2005">
      <w:rPr>
        <w:sz w:val="18"/>
        <w:lang w:val="pl-PL"/>
      </w:rPr>
      <w:t>.2023</w:t>
    </w:r>
    <w:r w:rsidR="008F2005" w:rsidRPr="008F2005">
      <w:rPr>
        <w:sz w:val="18"/>
        <w:lang w:val="pl-PL"/>
      </w:rPr>
      <w:tab/>
    </w:r>
    <w:r w:rsidR="008F2005">
      <w:rPr>
        <w:sz w:val="18"/>
        <w:lang w:val="pl-PL"/>
      </w:rPr>
      <w:t xml:space="preserve">                                  </w:t>
    </w:r>
    <w:r w:rsidR="008F2005">
      <w:rPr>
        <w:sz w:val="18"/>
        <w:lang w:val="pl-PL"/>
      </w:rPr>
      <w:tab/>
    </w:r>
    <w:r w:rsidR="008F2005" w:rsidRPr="008F2005">
      <w:rPr>
        <w:sz w:val="18"/>
        <w:lang w:val="pl-PL"/>
      </w:rPr>
      <w:t>załącznik nr 4</w:t>
    </w:r>
    <w:r w:rsidR="0031465A"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554B42"/>
    <w:multiLevelType w:val="hybridMultilevel"/>
    <w:tmpl w:val="17B02900"/>
    <w:lvl w:ilvl="0" w:tplc="4450213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7581F"/>
    <w:multiLevelType w:val="hybridMultilevel"/>
    <w:tmpl w:val="D026D8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080AA5"/>
    <w:multiLevelType w:val="hybridMultilevel"/>
    <w:tmpl w:val="DCB49926"/>
    <w:lvl w:ilvl="0" w:tplc="CF4E918C">
      <w:start w:val="1"/>
      <w:numFmt w:val="upperRoman"/>
      <w:lvlText w:val="%1."/>
      <w:lvlJc w:val="right"/>
      <w:pPr>
        <w:ind w:left="78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5"/>
  </w:num>
  <w:num w:numId="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53F8"/>
    <w:rsid w:val="000214B3"/>
    <w:rsid w:val="00021D32"/>
    <w:rsid w:val="0002204B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1FF2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2CE9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61FC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D96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A38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6CFB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0B6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4B92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1D86"/>
    <w:rsid w:val="00512DA5"/>
    <w:rsid w:val="00514C7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5C9A"/>
    <w:rsid w:val="00557640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4AD4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11BA"/>
    <w:rsid w:val="00623345"/>
    <w:rsid w:val="0062341A"/>
    <w:rsid w:val="00623BB2"/>
    <w:rsid w:val="00625BBD"/>
    <w:rsid w:val="00627559"/>
    <w:rsid w:val="00627CFA"/>
    <w:rsid w:val="00631C65"/>
    <w:rsid w:val="00632782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2FA6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4712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43EA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4A8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2005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3EBA"/>
    <w:rsid w:val="00934C6E"/>
    <w:rsid w:val="009359D2"/>
    <w:rsid w:val="00935D0C"/>
    <w:rsid w:val="0094081C"/>
    <w:rsid w:val="00941AFB"/>
    <w:rsid w:val="00944DBA"/>
    <w:rsid w:val="00946BF3"/>
    <w:rsid w:val="009500D4"/>
    <w:rsid w:val="0095185E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C4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3742E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38AB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01E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4793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4012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59B2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3608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17A3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2AD6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01BA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0EA3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37C30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1F96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111FF2"/>
    <w:pPr>
      <w:ind w:left="720"/>
    </w:pPr>
    <w:rPr>
      <w:rFonts w:eastAsia="Calibri"/>
    </w:rPr>
  </w:style>
  <w:style w:type="character" w:customStyle="1" w:styleId="PogrubienieTeksttreci3TimesNewRoman12pt">
    <w:name w:val="Pogrubienie;Tekst treści (3) + Times New Roman;12 pt"/>
    <w:rsid w:val="00111FF2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WW8Num13z4">
    <w:name w:val="WW8Num13z4"/>
    <w:rsid w:val="00C34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7CC90-D8E7-41C2-972F-23D50480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Giliciński</cp:lastModifiedBy>
  <cp:revision>25</cp:revision>
  <cp:lastPrinted>2021-01-29T08:14:00Z</cp:lastPrinted>
  <dcterms:created xsi:type="dcterms:W3CDTF">2021-02-02T23:20:00Z</dcterms:created>
  <dcterms:modified xsi:type="dcterms:W3CDTF">2023-10-05T11:08:00Z</dcterms:modified>
</cp:coreProperties>
</file>