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5DB7A" w14:textId="77777777" w:rsidR="002B4139" w:rsidRDefault="002B4139" w:rsidP="000F4327">
      <w:pPr>
        <w:rPr>
          <w:rFonts w:ascii="Arial" w:hAnsi="Arial" w:cs="Arial"/>
        </w:rPr>
      </w:pPr>
    </w:p>
    <w:p w14:paraId="76C1B32E" w14:textId="77777777" w:rsidR="002B4139" w:rsidRDefault="002B4139" w:rsidP="002B4139">
      <w:pPr>
        <w:jc w:val="center"/>
        <w:rPr>
          <w:rFonts w:ascii="Arial" w:hAnsi="Arial" w:cs="Arial"/>
        </w:rPr>
      </w:pPr>
    </w:p>
    <w:p w14:paraId="0003E014" w14:textId="77777777" w:rsidR="002B4139" w:rsidRPr="002B4139" w:rsidRDefault="002B4139" w:rsidP="002B4139">
      <w:pPr>
        <w:jc w:val="center"/>
        <w:rPr>
          <w:rFonts w:ascii="Arial" w:hAnsi="Arial" w:cs="Arial"/>
        </w:rPr>
      </w:pPr>
      <w:r w:rsidRPr="002B4139">
        <w:rPr>
          <w:rFonts w:ascii="Arial" w:hAnsi="Arial" w:cs="Arial"/>
        </w:rPr>
        <w:t>OPIS PRZEDMIOTU ZAMÓWIENIA</w:t>
      </w:r>
    </w:p>
    <w:p w14:paraId="2FB81630" w14:textId="77777777" w:rsidR="002B4139" w:rsidRPr="002B4139" w:rsidRDefault="002B4139" w:rsidP="002B4139">
      <w:pPr>
        <w:jc w:val="center"/>
        <w:rPr>
          <w:rFonts w:ascii="Arial" w:hAnsi="Arial" w:cs="Arial"/>
        </w:rPr>
      </w:pPr>
      <w:r w:rsidRPr="002B4139">
        <w:rPr>
          <w:rFonts w:ascii="Arial" w:hAnsi="Arial" w:cs="Arial"/>
        </w:rPr>
        <w:t>na realizację zamówienia pn.:</w:t>
      </w:r>
    </w:p>
    <w:p w14:paraId="44380EBF" w14:textId="2FC96B79" w:rsidR="00B24F4E" w:rsidRDefault="003C7AEE" w:rsidP="002B41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„Zakup i dostawa agregata uprawowego pół zawieszanego, składanego hydraulicznie  </w:t>
      </w:r>
      <w:r w:rsidR="002B4139" w:rsidRPr="002B4139">
        <w:rPr>
          <w:rFonts w:ascii="Arial" w:hAnsi="Arial" w:cs="Arial"/>
        </w:rPr>
        <w:t>”</w:t>
      </w:r>
    </w:p>
    <w:p w14:paraId="359A9ED9" w14:textId="77777777" w:rsidR="002B4139" w:rsidRDefault="002B4139" w:rsidP="002B4139">
      <w:pPr>
        <w:jc w:val="center"/>
        <w:rPr>
          <w:rFonts w:ascii="Arial" w:hAnsi="Arial" w:cs="Arial"/>
        </w:rPr>
      </w:pPr>
    </w:p>
    <w:p w14:paraId="07CCCABE" w14:textId="77777777" w:rsidR="00C65E32" w:rsidRPr="00C65E32" w:rsidRDefault="00C65E32" w:rsidP="00962616">
      <w:p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C65E32">
        <w:rPr>
          <w:rFonts w:ascii="Arial" w:hAnsi="Arial" w:cs="Arial"/>
          <w:b/>
        </w:rPr>
        <w:t>I. Nazwa i adres Zamawiającego</w:t>
      </w:r>
    </w:p>
    <w:p w14:paraId="568AA1AE" w14:textId="77777777" w:rsidR="00C65E32" w:rsidRDefault="00C65E32" w:rsidP="00962616">
      <w:pPr>
        <w:spacing w:after="0" w:line="360" w:lineRule="auto"/>
        <w:jc w:val="both"/>
        <w:rPr>
          <w:rFonts w:ascii="Arial" w:hAnsi="Arial" w:cs="Arial"/>
        </w:rPr>
      </w:pPr>
      <w:r w:rsidRPr="00C65E32">
        <w:rPr>
          <w:rFonts w:ascii="Arial" w:hAnsi="Arial" w:cs="Arial"/>
        </w:rPr>
        <w:t>Ze</w:t>
      </w:r>
      <w:r>
        <w:rPr>
          <w:rFonts w:ascii="Arial" w:hAnsi="Arial" w:cs="Arial"/>
        </w:rPr>
        <w:t>spół Szkół Centrum Kształcenia Rolniczego w Lututowie</w:t>
      </w:r>
    </w:p>
    <w:p w14:paraId="1F697511" w14:textId="77777777" w:rsidR="00C65E32" w:rsidRPr="00C65E32" w:rsidRDefault="00C65E32" w:rsidP="0096261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</w:t>
      </w:r>
      <w:r w:rsidRPr="00C65E32">
        <w:rPr>
          <w:rFonts w:ascii="Arial" w:hAnsi="Arial" w:cs="Arial"/>
        </w:rPr>
        <w:t>l. Klonowska 3</w:t>
      </w:r>
    </w:p>
    <w:p w14:paraId="2BBCD363" w14:textId="77777777" w:rsidR="00C65E32" w:rsidRDefault="00C65E32" w:rsidP="0096261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98-360 Lututów</w:t>
      </w:r>
    </w:p>
    <w:p w14:paraId="06063803" w14:textId="77777777" w:rsidR="00962616" w:rsidRDefault="00962616" w:rsidP="00962616">
      <w:pPr>
        <w:spacing w:after="0" w:line="360" w:lineRule="auto"/>
        <w:jc w:val="both"/>
        <w:rPr>
          <w:rFonts w:ascii="Arial" w:hAnsi="Arial" w:cs="Arial"/>
        </w:rPr>
      </w:pPr>
    </w:p>
    <w:p w14:paraId="379F83A9" w14:textId="77777777" w:rsidR="00C65E32" w:rsidRPr="00C65E32" w:rsidRDefault="00C65E32" w:rsidP="00962616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C65E32">
        <w:rPr>
          <w:rFonts w:ascii="Arial" w:hAnsi="Arial" w:cs="Arial"/>
          <w:b/>
        </w:rPr>
        <w:t xml:space="preserve"> II. Opis przedmiotu zamówienia</w:t>
      </w:r>
    </w:p>
    <w:p w14:paraId="2AD30F0A" w14:textId="77777777" w:rsidR="00962616" w:rsidRPr="00226B71" w:rsidRDefault="00962616" w:rsidP="00226B71">
      <w:pPr>
        <w:spacing w:after="0" w:line="360" w:lineRule="auto"/>
        <w:jc w:val="both"/>
        <w:rPr>
          <w:rFonts w:ascii="Arial" w:hAnsi="Arial" w:cs="Arial"/>
        </w:rPr>
      </w:pPr>
      <w:r w:rsidRPr="00226B71">
        <w:rPr>
          <w:rFonts w:ascii="Arial" w:hAnsi="Arial" w:cs="Arial"/>
        </w:rPr>
        <w:t>Agregat uprawowy pół zawieszany , składany hydraulicznie – 1 szt.,</w:t>
      </w:r>
    </w:p>
    <w:p w14:paraId="7F4EFF6A" w14:textId="4940C15D" w:rsidR="00D635AF" w:rsidRPr="00226B71" w:rsidRDefault="00EB5449" w:rsidP="00D635AF">
      <w:p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226B71">
        <w:rPr>
          <w:rFonts w:ascii="Arial" w:hAnsi="Arial" w:cs="Arial"/>
          <w:b/>
        </w:rPr>
        <w:t xml:space="preserve">Wymagania dotyczące </w:t>
      </w:r>
      <w:r w:rsidR="00D635AF" w:rsidRPr="00226B71">
        <w:rPr>
          <w:rFonts w:ascii="Arial" w:hAnsi="Arial" w:cs="Arial"/>
          <w:b/>
        </w:rPr>
        <w:t xml:space="preserve"> przedmiotu </w:t>
      </w:r>
      <w:r w:rsidR="00226B71">
        <w:rPr>
          <w:rFonts w:ascii="Arial" w:hAnsi="Arial" w:cs="Arial"/>
          <w:b/>
        </w:rPr>
        <w:t>zamówienia:</w:t>
      </w:r>
    </w:p>
    <w:p w14:paraId="750E06DD" w14:textId="10B94F96" w:rsidR="00D635AF" w:rsidRDefault="00D635AF" w:rsidP="00226B71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635AF">
        <w:rPr>
          <w:rFonts w:ascii="Arial" w:hAnsi="Arial" w:cs="Arial"/>
        </w:rPr>
        <w:t>1) ma być fabrycznie nowy, kompletny, wolny od wad konstrukcyjnych,</w:t>
      </w:r>
      <w:r>
        <w:rPr>
          <w:rFonts w:ascii="Arial" w:hAnsi="Arial" w:cs="Arial"/>
        </w:rPr>
        <w:t xml:space="preserve"> </w:t>
      </w:r>
      <w:r w:rsidR="00226B71">
        <w:rPr>
          <w:rFonts w:ascii="Arial" w:hAnsi="Arial" w:cs="Arial"/>
        </w:rPr>
        <w:t>materiałowych,</w:t>
      </w:r>
      <w:bookmarkStart w:id="0" w:name="_GoBack"/>
      <w:bookmarkEnd w:id="0"/>
      <w:r w:rsidRPr="00D635AF">
        <w:rPr>
          <w:rFonts w:ascii="Arial" w:hAnsi="Arial" w:cs="Arial"/>
        </w:rPr>
        <w:t>wykonawczych i prawnyc</w:t>
      </w:r>
      <w:r>
        <w:rPr>
          <w:rFonts w:ascii="Arial" w:hAnsi="Arial" w:cs="Arial"/>
        </w:rPr>
        <w:t xml:space="preserve">h, wyprodukowany </w:t>
      </w:r>
      <w:r w:rsidRPr="000051A3">
        <w:rPr>
          <w:rFonts w:ascii="Arial" w:hAnsi="Arial" w:cs="Arial"/>
        </w:rPr>
        <w:t>w 2023 roku,</w:t>
      </w:r>
      <w:r w:rsidR="00226B71">
        <w:rPr>
          <w:rFonts w:ascii="Arial" w:hAnsi="Arial" w:cs="Arial"/>
        </w:rPr>
        <w:t xml:space="preserve"> gotowy do użytku.</w:t>
      </w:r>
    </w:p>
    <w:p w14:paraId="6BC44591" w14:textId="5446F396" w:rsidR="00D635AF" w:rsidRDefault="00B6709D" w:rsidP="00D635AF">
      <w:pPr>
        <w:spacing w:after="0" w:line="360" w:lineRule="auto"/>
        <w:jc w:val="both"/>
        <w:rPr>
          <w:rFonts w:ascii="Arial" w:hAnsi="Arial" w:cs="Arial"/>
        </w:rPr>
      </w:pPr>
      <w:r w:rsidRPr="00B6709D">
        <w:rPr>
          <w:rFonts w:ascii="Arial" w:hAnsi="Arial" w:cs="Arial"/>
        </w:rPr>
        <w:t>Minima</w:t>
      </w:r>
      <w:r w:rsidR="00CE3DB1">
        <w:rPr>
          <w:rFonts w:ascii="Arial" w:hAnsi="Arial" w:cs="Arial"/>
        </w:rPr>
        <w:t xml:space="preserve">lne wymagania dotyczące agregatu uprawowego </w:t>
      </w:r>
      <w:proofErr w:type="spellStart"/>
      <w:r w:rsidR="00CE3DB1">
        <w:rPr>
          <w:rFonts w:ascii="Arial" w:hAnsi="Arial" w:cs="Arial"/>
        </w:rPr>
        <w:t>półzawieszanego</w:t>
      </w:r>
      <w:proofErr w:type="spellEnd"/>
      <w:r w:rsidR="00CE3DB1">
        <w:rPr>
          <w:rFonts w:ascii="Arial" w:hAnsi="Arial" w:cs="Arial"/>
        </w:rPr>
        <w:t xml:space="preserve"> , składanego</w:t>
      </w:r>
      <w:r w:rsidRPr="00B6709D">
        <w:rPr>
          <w:rFonts w:ascii="Arial" w:hAnsi="Arial" w:cs="Arial"/>
        </w:rPr>
        <w:t xml:space="preserve"> hydraulicznie</w:t>
      </w:r>
    </w:p>
    <w:p w14:paraId="63ADCDAD" w14:textId="49E66F5E" w:rsidR="00A31BEF" w:rsidRDefault="00A31BEF" w:rsidP="00D635A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A</w:t>
      </w:r>
      <w:r w:rsidR="004C53B8">
        <w:rPr>
          <w:rFonts w:ascii="Arial" w:hAnsi="Arial" w:cs="Arial"/>
        </w:rPr>
        <w:t xml:space="preserve">gregat uprawowy </w:t>
      </w:r>
      <w:proofErr w:type="spellStart"/>
      <w:r w:rsidR="004C53B8">
        <w:rPr>
          <w:rFonts w:ascii="Arial" w:hAnsi="Arial" w:cs="Arial"/>
        </w:rPr>
        <w:t>pół</w:t>
      </w:r>
      <w:r w:rsidRPr="00A31BEF">
        <w:rPr>
          <w:rFonts w:ascii="Arial" w:hAnsi="Arial" w:cs="Arial"/>
        </w:rPr>
        <w:t>zawieszany</w:t>
      </w:r>
      <w:proofErr w:type="spellEnd"/>
      <w:r w:rsidRPr="00A31BEF">
        <w:rPr>
          <w:rFonts w:ascii="Arial" w:hAnsi="Arial" w:cs="Arial"/>
        </w:rPr>
        <w:t xml:space="preserve"> , składany hydraulicznie</w:t>
      </w:r>
      <w:r>
        <w:rPr>
          <w:rFonts w:ascii="Arial" w:hAnsi="Arial" w:cs="Arial"/>
        </w:rPr>
        <w:t xml:space="preserve"> – 1 szt. </w:t>
      </w:r>
    </w:p>
    <w:p w14:paraId="1DB84562" w14:textId="68110FB4" w:rsidR="005C62B6" w:rsidRPr="004C53B8" w:rsidRDefault="005C62B6" w:rsidP="005C62B6">
      <w:pPr>
        <w:spacing w:after="0" w:line="360" w:lineRule="auto"/>
        <w:ind w:left="284" w:hanging="284"/>
        <w:jc w:val="both"/>
        <w:rPr>
          <w:rFonts w:ascii="Arial" w:hAnsi="Arial" w:cs="Arial"/>
          <w:u w:val="single"/>
        </w:rPr>
      </w:pPr>
      <w:r w:rsidRPr="005C62B6">
        <w:rPr>
          <w:rFonts w:ascii="Arial" w:hAnsi="Arial" w:cs="Arial"/>
        </w:rPr>
        <w:tab/>
      </w:r>
      <w:r w:rsidRPr="004C53B8">
        <w:rPr>
          <w:rFonts w:ascii="Arial" w:hAnsi="Arial" w:cs="Arial"/>
          <w:u w:val="single"/>
        </w:rPr>
        <w:t>Parametry techniczne:</w:t>
      </w:r>
    </w:p>
    <w:p w14:paraId="414A8AC8" w14:textId="644AE995" w:rsidR="005C62B6" w:rsidRPr="005C62B6" w:rsidRDefault="004C53B8" w:rsidP="005C62B6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C62B6" w:rsidRPr="005C62B6">
        <w:rPr>
          <w:rFonts w:ascii="Arial" w:hAnsi="Arial" w:cs="Arial"/>
        </w:rPr>
        <w:t>)</w:t>
      </w:r>
      <w:r w:rsidR="005C62B6" w:rsidRPr="005C62B6">
        <w:rPr>
          <w:rFonts w:ascii="Arial" w:hAnsi="Arial" w:cs="Arial"/>
        </w:rPr>
        <w:tab/>
        <w:t xml:space="preserve">Szerokość robocza: min. 5 - 5,5 m </w:t>
      </w:r>
    </w:p>
    <w:p w14:paraId="63BAEDC0" w14:textId="1485B9DF" w:rsidR="005C62B6" w:rsidRPr="005C62B6" w:rsidRDefault="004C53B8" w:rsidP="005C62B6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C62B6" w:rsidRPr="005C62B6">
        <w:rPr>
          <w:rFonts w:ascii="Arial" w:hAnsi="Arial" w:cs="Arial"/>
        </w:rPr>
        <w:t>)</w:t>
      </w:r>
      <w:r w:rsidR="005C62B6" w:rsidRPr="005C62B6">
        <w:rPr>
          <w:rFonts w:ascii="Arial" w:hAnsi="Arial" w:cs="Arial"/>
        </w:rPr>
        <w:tab/>
        <w:t xml:space="preserve"> Liczba redlic: min.  40 - 50 sztuk</w:t>
      </w:r>
    </w:p>
    <w:p w14:paraId="153FC973" w14:textId="284B33DB" w:rsidR="005C62B6" w:rsidRPr="004C53B8" w:rsidRDefault="005C62B6" w:rsidP="005C62B6">
      <w:pPr>
        <w:spacing w:after="0" w:line="360" w:lineRule="auto"/>
        <w:ind w:left="284" w:hanging="284"/>
        <w:jc w:val="both"/>
        <w:rPr>
          <w:rFonts w:ascii="Arial" w:hAnsi="Arial" w:cs="Arial"/>
          <w:u w:val="single"/>
        </w:rPr>
      </w:pPr>
      <w:r w:rsidRPr="005C62B6">
        <w:rPr>
          <w:rFonts w:ascii="Arial" w:hAnsi="Arial" w:cs="Arial"/>
        </w:rPr>
        <w:tab/>
      </w:r>
      <w:r w:rsidRPr="004C53B8">
        <w:rPr>
          <w:rFonts w:ascii="Arial" w:hAnsi="Arial" w:cs="Arial"/>
          <w:u w:val="single"/>
        </w:rPr>
        <w:t xml:space="preserve">Wyposażenie: </w:t>
      </w:r>
    </w:p>
    <w:p w14:paraId="4B200D6E" w14:textId="3182ED19" w:rsidR="005C62B6" w:rsidRPr="005C62B6" w:rsidRDefault="004C53B8" w:rsidP="005C62B6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C62B6" w:rsidRPr="005C62B6">
        <w:rPr>
          <w:rFonts w:ascii="Arial" w:hAnsi="Arial" w:cs="Arial"/>
        </w:rPr>
        <w:t>)</w:t>
      </w:r>
      <w:r w:rsidR="005C62B6" w:rsidRPr="005C62B6">
        <w:rPr>
          <w:rFonts w:ascii="Arial" w:hAnsi="Arial" w:cs="Arial"/>
        </w:rPr>
        <w:tab/>
        <w:t xml:space="preserve"> Ząb min. 45x12 ze wzmocnieniem</w:t>
      </w:r>
    </w:p>
    <w:p w14:paraId="27B007D5" w14:textId="43A06FFE" w:rsidR="005C62B6" w:rsidRPr="005C62B6" w:rsidRDefault="004C53B8" w:rsidP="005C62B6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C62B6" w:rsidRPr="005C62B6">
        <w:rPr>
          <w:rFonts w:ascii="Arial" w:hAnsi="Arial" w:cs="Arial"/>
        </w:rPr>
        <w:t>)</w:t>
      </w:r>
      <w:r w:rsidR="005C62B6" w:rsidRPr="005C62B6">
        <w:rPr>
          <w:rFonts w:ascii="Arial" w:hAnsi="Arial" w:cs="Arial"/>
        </w:rPr>
        <w:tab/>
        <w:t xml:space="preserve"> Redlica typu gęsia stopa dla zęba min.45/12</w:t>
      </w:r>
    </w:p>
    <w:p w14:paraId="27294C2C" w14:textId="655928AC" w:rsidR="005C62B6" w:rsidRPr="005C62B6" w:rsidRDefault="004C53B8" w:rsidP="005C62B6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C62B6" w:rsidRPr="005C62B6">
        <w:rPr>
          <w:rFonts w:ascii="Arial" w:hAnsi="Arial" w:cs="Arial"/>
        </w:rPr>
        <w:t>)</w:t>
      </w:r>
      <w:r w:rsidR="005C62B6" w:rsidRPr="005C62B6">
        <w:rPr>
          <w:rFonts w:ascii="Arial" w:hAnsi="Arial" w:cs="Arial"/>
        </w:rPr>
        <w:tab/>
        <w:t xml:space="preserve"> Niwelator przed wałem</w:t>
      </w:r>
    </w:p>
    <w:p w14:paraId="765C0CFF" w14:textId="76211381" w:rsidR="005C62B6" w:rsidRPr="005C62B6" w:rsidRDefault="004C53B8" w:rsidP="005C62B6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5C62B6" w:rsidRPr="005C62B6">
        <w:rPr>
          <w:rFonts w:ascii="Arial" w:hAnsi="Arial" w:cs="Arial"/>
        </w:rPr>
        <w:t>)</w:t>
      </w:r>
      <w:r w:rsidR="005C62B6" w:rsidRPr="005C62B6">
        <w:rPr>
          <w:rFonts w:ascii="Arial" w:hAnsi="Arial" w:cs="Arial"/>
        </w:rPr>
        <w:tab/>
        <w:t>Wózek transportowy z dyszlem</w:t>
      </w:r>
    </w:p>
    <w:p w14:paraId="446B8ABF" w14:textId="19AD7276" w:rsidR="005C62B6" w:rsidRPr="005C62B6" w:rsidRDefault="004C53B8" w:rsidP="005C62B6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5C62B6" w:rsidRPr="005C62B6">
        <w:rPr>
          <w:rFonts w:ascii="Arial" w:hAnsi="Arial" w:cs="Arial"/>
        </w:rPr>
        <w:t>)</w:t>
      </w:r>
      <w:r w:rsidR="005C62B6" w:rsidRPr="005C62B6">
        <w:rPr>
          <w:rFonts w:ascii="Arial" w:hAnsi="Arial" w:cs="Arial"/>
        </w:rPr>
        <w:tab/>
        <w:t xml:space="preserve"> Belka zaczepowa kat.3</w:t>
      </w:r>
    </w:p>
    <w:p w14:paraId="6CB6A1D1" w14:textId="3D894C50" w:rsidR="005C62B6" w:rsidRPr="005C62B6" w:rsidRDefault="004C53B8" w:rsidP="005C62B6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5C62B6" w:rsidRPr="005C62B6">
        <w:rPr>
          <w:rFonts w:ascii="Arial" w:hAnsi="Arial" w:cs="Arial"/>
        </w:rPr>
        <w:t>)</w:t>
      </w:r>
      <w:r w:rsidR="005C62B6" w:rsidRPr="005C62B6">
        <w:rPr>
          <w:rFonts w:ascii="Arial" w:hAnsi="Arial" w:cs="Arial"/>
        </w:rPr>
        <w:tab/>
        <w:t xml:space="preserve"> Koła wózka  min.500/50x17,5</w:t>
      </w:r>
    </w:p>
    <w:p w14:paraId="356AC65D" w14:textId="028BF47E" w:rsidR="005C62B6" w:rsidRPr="005C62B6" w:rsidRDefault="004C53B8" w:rsidP="005C62B6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C62B6" w:rsidRPr="005C62B6">
        <w:rPr>
          <w:rFonts w:ascii="Arial" w:hAnsi="Arial" w:cs="Arial"/>
        </w:rPr>
        <w:t>)</w:t>
      </w:r>
      <w:r w:rsidR="005C62B6" w:rsidRPr="005C62B6">
        <w:rPr>
          <w:rFonts w:ascii="Arial" w:hAnsi="Arial" w:cs="Arial"/>
        </w:rPr>
        <w:tab/>
        <w:t xml:space="preserve"> Oświetlenie + tablice wyróżniające </w:t>
      </w:r>
    </w:p>
    <w:p w14:paraId="5C48A5F1" w14:textId="069CC7F1" w:rsidR="005C62B6" w:rsidRPr="005C62B6" w:rsidRDefault="004C53B8" w:rsidP="005C62B6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5C62B6" w:rsidRPr="005C62B6">
        <w:rPr>
          <w:rFonts w:ascii="Arial" w:hAnsi="Arial" w:cs="Arial"/>
        </w:rPr>
        <w:t>)</w:t>
      </w:r>
      <w:r w:rsidR="005C62B6" w:rsidRPr="005C62B6">
        <w:rPr>
          <w:rFonts w:ascii="Arial" w:hAnsi="Arial" w:cs="Arial"/>
        </w:rPr>
        <w:tab/>
        <w:t xml:space="preserve"> Szyna równająca </w:t>
      </w:r>
    </w:p>
    <w:p w14:paraId="6A12E551" w14:textId="25B3149F" w:rsidR="005C62B6" w:rsidRPr="005C62B6" w:rsidRDefault="004C53B8" w:rsidP="005C62B6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5C62B6" w:rsidRPr="005C62B6">
        <w:rPr>
          <w:rFonts w:ascii="Arial" w:hAnsi="Arial" w:cs="Arial"/>
        </w:rPr>
        <w:t>)</w:t>
      </w:r>
      <w:r w:rsidR="005C62B6" w:rsidRPr="005C62B6">
        <w:rPr>
          <w:rFonts w:ascii="Arial" w:hAnsi="Arial" w:cs="Arial"/>
        </w:rPr>
        <w:tab/>
        <w:t xml:space="preserve"> Koła podporowe min.10.0/80-12</w:t>
      </w:r>
    </w:p>
    <w:p w14:paraId="71F43B4D" w14:textId="1F0B919A" w:rsidR="005C62B6" w:rsidRPr="005C62B6" w:rsidRDefault="004C53B8" w:rsidP="005C62B6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C62B6" w:rsidRPr="005C62B6">
        <w:rPr>
          <w:rFonts w:ascii="Arial" w:hAnsi="Arial" w:cs="Arial"/>
        </w:rPr>
        <w:t>)</w:t>
      </w:r>
      <w:r w:rsidR="005C62B6" w:rsidRPr="005C62B6">
        <w:rPr>
          <w:rFonts w:ascii="Arial" w:hAnsi="Arial" w:cs="Arial"/>
        </w:rPr>
        <w:tab/>
        <w:t xml:space="preserve"> Wał doprawiający ceownikowy min. fi 550 - 600mm</w:t>
      </w:r>
    </w:p>
    <w:p w14:paraId="4193E1DF" w14:textId="6185B0DC" w:rsidR="005C62B6" w:rsidRPr="005C62B6" w:rsidRDefault="004C53B8" w:rsidP="005C62B6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ł</w:t>
      </w:r>
      <w:r w:rsidR="005C62B6" w:rsidRPr="005C62B6">
        <w:rPr>
          <w:rFonts w:ascii="Arial" w:hAnsi="Arial" w:cs="Arial"/>
        </w:rPr>
        <w:t>)</w:t>
      </w:r>
      <w:r w:rsidR="005C62B6" w:rsidRPr="005C62B6">
        <w:rPr>
          <w:rFonts w:ascii="Arial" w:hAnsi="Arial" w:cs="Arial"/>
        </w:rPr>
        <w:tab/>
        <w:t xml:space="preserve">Ekrany boczne </w:t>
      </w:r>
    </w:p>
    <w:p w14:paraId="614D0D3D" w14:textId="5EAD7123" w:rsidR="005C62B6" w:rsidRDefault="004C53B8" w:rsidP="005C62B6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</w:t>
      </w:r>
      <w:r w:rsidR="005C62B6" w:rsidRPr="005C62B6">
        <w:rPr>
          <w:rFonts w:ascii="Arial" w:hAnsi="Arial" w:cs="Arial"/>
        </w:rPr>
        <w:t>)</w:t>
      </w:r>
      <w:r w:rsidR="005C62B6" w:rsidRPr="005C62B6">
        <w:rPr>
          <w:rFonts w:ascii="Arial" w:hAnsi="Arial" w:cs="Arial"/>
        </w:rPr>
        <w:tab/>
        <w:t xml:space="preserve"> Spulchniacze śladów</w:t>
      </w:r>
    </w:p>
    <w:p w14:paraId="32B77EBC" w14:textId="77777777" w:rsidR="004C53B8" w:rsidRPr="005C62B6" w:rsidRDefault="004C53B8" w:rsidP="005C62B6">
      <w:pPr>
        <w:spacing w:after="0" w:line="360" w:lineRule="auto"/>
        <w:ind w:left="284" w:hanging="284"/>
        <w:jc w:val="both"/>
        <w:rPr>
          <w:rFonts w:ascii="Arial" w:hAnsi="Arial" w:cs="Arial"/>
        </w:rPr>
      </w:pPr>
    </w:p>
    <w:p w14:paraId="275B42D6" w14:textId="77777777" w:rsidR="00A31BEF" w:rsidRPr="00A31BEF" w:rsidRDefault="00A31BEF" w:rsidP="00A0199D">
      <w:pPr>
        <w:spacing w:after="0" w:line="360" w:lineRule="auto"/>
        <w:jc w:val="both"/>
        <w:rPr>
          <w:rFonts w:ascii="Arial" w:hAnsi="Arial" w:cs="Arial"/>
        </w:rPr>
      </w:pPr>
      <w:r w:rsidRPr="00A31BEF">
        <w:rPr>
          <w:rFonts w:ascii="Arial" w:hAnsi="Arial" w:cs="Arial"/>
        </w:rPr>
        <w:t>Dostawa ,uruchomienie na koszt sprzedającego</w:t>
      </w:r>
    </w:p>
    <w:p w14:paraId="32E1B1A4" w14:textId="25CAD036" w:rsidR="00A74BC8" w:rsidRDefault="00A31BEF" w:rsidP="001E213B">
      <w:pPr>
        <w:spacing w:after="0" w:line="360" w:lineRule="auto"/>
        <w:jc w:val="both"/>
        <w:rPr>
          <w:rFonts w:ascii="Arial" w:hAnsi="Arial" w:cs="Arial"/>
        </w:rPr>
      </w:pPr>
      <w:r w:rsidRPr="00A31BEF">
        <w:rPr>
          <w:rFonts w:ascii="Arial" w:hAnsi="Arial" w:cs="Arial"/>
        </w:rPr>
        <w:t>Dostarczenie i uruchomienie   do końca 2023 r</w:t>
      </w:r>
      <w:r w:rsidR="001E213B">
        <w:rPr>
          <w:rFonts w:ascii="Arial" w:hAnsi="Arial" w:cs="Arial"/>
        </w:rPr>
        <w:t>.</w:t>
      </w:r>
    </w:p>
    <w:p w14:paraId="212886E6" w14:textId="77777777" w:rsidR="001E213B" w:rsidRDefault="001E213B" w:rsidP="001E213B">
      <w:pPr>
        <w:spacing w:after="0" w:line="360" w:lineRule="auto"/>
        <w:jc w:val="both"/>
        <w:rPr>
          <w:rFonts w:ascii="Arial" w:hAnsi="Arial" w:cs="Arial"/>
        </w:rPr>
      </w:pPr>
    </w:p>
    <w:p w14:paraId="1768A5F7" w14:textId="22A1128B" w:rsidR="00A74BC8" w:rsidRPr="00A74BC8" w:rsidRDefault="00EB5449" w:rsidP="00ED161F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74BC8" w:rsidRPr="00A74BC8">
        <w:rPr>
          <w:rFonts w:ascii="Arial" w:hAnsi="Arial" w:cs="Arial"/>
        </w:rPr>
        <w:t>Zamawiający dopuszcza składanie ofert równoważnych z zastosowaniem innych materiałów i elementów niż podane w dokumentacji postępowania, pod warunkiem, że zaproponowane materiały i elementy będą posiadały parametry techniczne i jakościowe (technologiczne) nie gorsze niż te, które przedstawiono w dokumentacji oraz posiadać będą certyfikaty i aprobaty równoważne do wskazanych w dokumentacji postępowania. Jako rozwiązania równoważne, należy rozumieć rozwiązania charakteryzujące się parametrami nie gorszymi od wymaganych, a znajdujących się w dokumentacji.</w:t>
      </w:r>
    </w:p>
    <w:sectPr w:rsidR="00A74BC8" w:rsidRPr="00A74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34575"/>
    <w:multiLevelType w:val="hybridMultilevel"/>
    <w:tmpl w:val="8AA45F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093EB1"/>
    <w:multiLevelType w:val="hybridMultilevel"/>
    <w:tmpl w:val="41001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B7492"/>
    <w:multiLevelType w:val="hybridMultilevel"/>
    <w:tmpl w:val="505AF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BA"/>
    <w:rsid w:val="000051A3"/>
    <w:rsid w:val="000319B7"/>
    <w:rsid w:val="000F4327"/>
    <w:rsid w:val="001C5F43"/>
    <w:rsid w:val="001E213B"/>
    <w:rsid w:val="00226B71"/>
    <w:rsid w:val="002B4139"/>
    <w:rsid w:val="00320F4D"/>
    <w:rsid w:val="003B5169"/>
    <w:rsid w:val="003C7AEE"/>
    <w:rsid w:val="004C53B8"/>
    <w:rsid w:val="005A14BA"/>
    <w:rsid w:val="005C62B6"/>
    <w:rsid w:val="00637EB0"/>
    <w:rsid w:val="0068633A"/>
    <w:rsid w:val="00744828"/>
    <w:rsid w:val="00800CEC"/>
    <w:rsid w:val="0080744D"/>
    <w:rsid w:val="008555D8"/>
    <w:rsid w:val="008A2F26"/>
    <w:rsid w:val="00962616"/>
    <w:rsid w:val="00A0199D"/>
    <w:rsid w:val="00A31BEF"/>
    <w:rsid w:val="00A74BC8"/>
    <w:rsid w:val="00B24F4E"/>
    <w:rsid w:val="00B6709D"/>
    <w:rsid w:val="00B72923"/>
    <w:rsid w:val="00BF0DC3"/>
    <w:rsid w:val="00C61C1B"/>
    <w:rsid w:val="00C65E32"/>
    <w:rsid w:val="00CE3DB1"/>
    <w:rsid w:val="00D22226"/>
    <w:rsid w:val="00D635AF"/>
    <w:rsid w:val="00EB5449"/>
    <w:rsid w:val="00ED161F"/>
    <w:rsid w:val="00F8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670C"/>
  <w15:docId w15:val="{BAF1CD14-446C-4467-BDD4-2BA7CFB1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Sylwek</dc:creator>
  <cp:keywords/>
  <dc:description/>
  <cp:lastModifiedBy>KADRY</cp:lastModifiedBy>
  <cp:revision>28</cp:revision>
  <dcterms:created xsi:type="dcterms:W3CDTF">2023-10-10T19:17:00Z</dcterms:created>
  <dcterms:modified xsi:type="dcterms:W3CDTF">2023-12-07T10:28:00Z</dcterms:modified>
</cp:coreProperties>
</file>