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1EB" w14:textId="59EFA54F" w:rsidR="0089468E" w:rsidRPr="003B7237" w:rsidRDefault="0089468E" w:rsidP="0089468E">
      <w:pPr>
        <w:shd w:val="clear" w:color="auto" w:fill="FFFFFF"/>
        <w:spacing w:after="0" w:line="276" w:lineRule="auto"/>
        <w:ind w:left="567" w:hanging="567"/>
        <w:jc w:val="right"/>
        <w:rPr>
          <w:rFonts w:ascii="Arial" w:hAnsi="Arial" w:cs="Arial"/>
        </w:rPr>
      </w:pPr>
      <w:bookmarkStart w:id="0" w:name="_Hlk30762514"/>
      <w:r w:rsidRPr="003B7237">
        <w:rPr>
          <w:rFonts w:ascii="Arial" w:hAnsi="Arial" w:cs="Arial"/>
        </w:rPr>
        <w:t xml:space="preserve">Kobylnica, </w:t>
      </w:r>
      <w:r w:rsidR="00FC0A16">
        <w:rPr>
          <w:rFonts w:ascii="Arial" w:hAnsi="Arial" w:cs="Arial"/>
        </w:rPr>
        <w:t>14</w:t>
      </w:r>
      <w:r w:rsidR="003B7237" w:rsidRPr="003B7237">
        <w:rPr>
          <w:rFonts w:ascii="Arial" w:hAnsi="Arial" w:cs="Arial"/>
        </w:rPr>
        <w:t>.0</w:t>
      </w:r>
      <w:r w:rsidR="001F2D1A">
        <w:rPr>
          <w:rFonts w:ascii="Arial" w:hAnsi="Arial" w:cs="Arial"/>
        </w:rPr>
        <w:t>4</w:t>
      </w:r>
      <w:r w:rsidR="003B7237" w:rsidRPr="003B7237">
        <w:rPr>
          <w:rFonts w:ascii="Arial" w:hAnsi="Arial" w:cs="Arial"/>
        </w:rPr>
        <w:t>.202</w:t>
      </w:r>
      <w:r w:rsidR="001F2D1A">
        <w:rPr>
          <w:rFonts w:ascii="Arial" w:hAnsi="Arial" w:cs="Arial"/>
        </w:rPr>
        <w:t>2</w:t>
      </w:r>
      <w:r w:rsidR="003B7237" w:rsidRPr="003B7237">
        <w:rPr>
          <w:rFonts w:ascii="Arial" w:hAnsi="Arial" w:cs="Arial"/>
        </w:rPr>
        <w:t xml:space="preserve"> r.</w:t>
      </w:r>
    </w:p>
    <w:p w14:paraId="15F1E55F" w14:textId="2A01362D" w:rsidR="0089468E" w:rsidRPr="0089468E" w:rsidRDefault="0089468E" w:rsidP="0089468E">
      <w:pPr>
        <w:shd w:val="clear" w:color="auto" w:fill="FFFFFF"/>
        <w:spacing w:before="240" w:after="360" w:line="276" w:lineRule="auto"/>
        <w:ind w:left="567" w:hanging="567"/>
        <w:rPr>
          <w:rFonts w:ascii="Arial" w:hAnsi="Arial" w:cs="Arial"/>
        </w:rPr>
      </w:pPr>
      <w:r w:rsidRPr="0089468E">
        <w:rPr>
          <w:rFonts w:ascii="Arial" w:hAnsi="Arial" w:cs="Arial"/>
        </w:rPr>
        <w:t>Znak sprawy: CUW-DOR.271.</w:t>
      </w:r>
      <w:r w:rsidR="009D0BC3">
        <w:rPr>
          <w:rFonts w:ascii="Arial" w:hAnsi="Arial" w:cs="Arial"/>
        </w:rPr>
        <w:t>7</w:t>
      </w:r>
      <w:r w:rsidRPr="0089468E">
        <w:rPr>
          <w:rFonts w:ascii="Arial" w:hAnsi="Arial" w:cs="Arial"/>
        </w:rPr>
        <w:t>.202</w:t>
      </w:r>
      <w:r w:rsidR="001F2D1A">
        <w:rPr>
          <w:rFonts w:ascii="Arial" w:hAnsi="Arial" w:cs="Arial"/>
        </w:rPr>
        <w:t>2</w:t>
      </w:r>
      <w:r w:rsidRPr="0089468E">
        <w:rPr>
          <w:rFonts w:ascii="Arial" w:hAnsi="Arial" w:cs="Arial"/>
        </w:rPr>
        <w:t>.OZ</w:t>
      </w:r>
    </w:p>
    <w:p w14:paraId="0F30808E" w14:textId="77777777" w:rsidR="00AE15FE" w:rsidRDefault="0089468E" w:rsidP="00AE15FE">
      <w:pPr>
        <w:shd w:val="clear" w:color="auto" w:fill="FFFFFF"/>
        <w:spacing w:before="240" w:after="120" w:line="276" w:lineRule="auto"/>
        <w:ind w:left="567" w:right="217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 xml:space="preserve">Wykonawcy </w:t>
      </w:r>
    </w:p>
    <w:p w14:paraId="204B1F4E" w14:textId="3F648AE0" w:rsidR="0089468E" w:rsidRDefault="0089468E" w:rsidP="0089468E">
      <w:pPr>
        <w:shd w:val="clear" w:color="auto" w:fill="FFFFFF"/>
        <w:spacing w:after="360" w:line="276" w:lineRule="auto"/>
        <w:ind w:left="567" w:hanging="567"/>
        <w:jc w:val="right"/>
        <w:rPr>
          <w:rFonts w:ascii="Arial" w:hAnsi="Arial" w:cs="Arial"/>
          <w:b/>
          <w:bCs/>
          <w:sz w:val="24"/>
          <w:szCs w:val="24"/>
        </w:rPr>
      </w:pPr>
      <w:r w:rsidRPr="0089468E">
        <w:rPr>
          <w:rFonts w:ascii="Arial" w:hAnsi="Arial" w:cs="Arial"/>
          <w:b/>
          <w:bCs/>
          <w:sz w:val="24"/>
          <w:szCs w:val="24"/>
        </w:rPr>
        <w:t>biorący udział w postępowaniu</w:t>
      </w:r>
    </w:p>
    <w:p w14:paraId="1D84F95A" w14:textId="00E571DF" w:rsidR="0089468E" w:rsidRPr="0089468E" w:rsidRDefault="0089468E" w:rsidP="00AE15FE">
      <w:pPr>
        <w:pStyle w:val="Tytu"/>
        <w:spacing w:before="360" w:after="480"/>
        <w:rPr>
          <w:bCs/>
        </w:rPr>
      </w:pPr>
      <w:r w:rsidRPr="0089468E">
        <w:rPr>
          <w:bCs/>
        </w:rPr>
        <w:t>Informacja o wyborze najkorzystniejszej oferty</w:t>
      </w:r>
    </w:p>
    <w:p w14:paraId="66537BAC" w14:textId="7B6D8561" w:rsidR="0089468E" w:rsidRPr="0045251C" w:rsidRDefault="0089468E" w:rsidP="0089468E">
      <w:pPr>
        <w:spacing w:before="120" w:after="120" w:line="276" w:lineRule="auto"/>
        <w:rPr>
          <w:rFonts w:ascii="Arial" w:hAnsi="Arial" w:cs="Arial"/>
          <w:b/>
          <w:bCs/>
        </w:rPr>
      </w:pPr>
      <w:r w:rsidRPr="0045251C">
        <w:rPr>
          <w:rFonts w:ascii="Arial" w:hAnsi="Arial" w:cs="Arial"/>
        </w:rPr>
        <w:t>Centrum Usług Wspólnych w Kobylnicy</w:t>
      </w:r>
      <w:r w:rsidRPr="0045251C">
        <w:rPr>
          <w:rFonts w:ascii="Arial" w:eastAsia="Times New Roman" w:hAnsi="Arial" w:cs="Arial"/>
          <w:color w:val="000000"/>
        </w:rPr>
        <w:t xml:space="preserve">, jako Zamawiający, działając w imieniu i na rzecz Gminy Kobylnica, na podstawie art. 253 ust. 1 ustawy z dnia 11 września 2019 r. Prawo zamówień publicznych, informuje, że </w:t>
      </w:r>
      <w:r w:rsidRPr="0045251C">
        <w:rPr>
          <w:rFonts w:ascii="Arial" w:hAnsi="Arial" w:cs="Arial"/>
          <w:bCs/>
          <w:iCs/>
        </w:rPr>
        <w:t xml:space="preserve">w </w:t>
      </w:r>
      <w:r w:rsidRPr="0045251C">
        <w:rPr>
          <w:rFonts w:ascii="Arial" w:hAnsi="Arial" w:cs="Arial"/>
        </w:rPr>
        <w:t>postępowaniu o udzielenie zamówienia publicznego, realizowanego w trybie podstawowym bez negocjacji (art. 275 ust 1) pn.:</w:t>
      </w:r>
      <w:bookmarkStart w:id="1" w:name="_Hlk47694893"/>
      <w:r w:rsidR="00AF1F21" w:rsidRPr="0045251C">
        <w:rPr>
          <w:rFonts w:ascii="Arial" w:eastAsia="Calibri" w:hAnsi="Arial" w:cs="Arial"/>
          <w:b/>
          <w:bCs/>
        </w:rPr>
        <w:t xml:space="preserve"> </w:t>
      </w:r>
      <w:r w:rsidR="00F85106" w:rsidRPr="00F85106">
        <w:rPr>
          <w:rFonts w:ascii="Arial" w:eastAsia="Calibri" w:hAnsi="Arial" w:cs="Arial"/>
          <w:b/>
          <w:shd w:val="clear" w:color="auto" w:fill="FFFFFF"/>
          <w:lang w:eastAsia="pl-PL"/>
        </w:rPr>
        <w:t>„Przebudowa drogi gminnej nr 114082G - ulicy Transportowej w Kobylnicy wraz z budową infrastruktury towarzyszącej”</w:t>
      </w:r>
      <w:r w:rsidR="00F85106">
        <w:rPr>
          <w:rFonts w:ascii="Arial" w:eastAsia="Calibri" w:hAnsi="Arial" w:cs="Arial"/>
          <w:b/>
          <w:shd w:val="clear" w:color="auto" w:fill="FFFFFF"/>
          <w:lang w:eastAsia="pl-PL"/>
        </w:rPr>
        <w:t xml:space="preserve"> </w:t>
      </w:r>
      <w:r w:rsidRPr="0045251C">
        <w:rPr>
          <w:rFonts w:ascii="Arial" w:eastAsia="Calibri" w:hAnsi="Arial" w:cs="Arial"/>
        </w:rPr>
        <w:t>wybrał najkorzystniejszą ofertę</w:t>
      </w:r>
      <w:r w:rsidR="00A67807" w:rsidRPr="0045251C">
        <w:rPr>
          <w:rFonts w:ascii="Arial" w:eastAsia="Calibri" w:hAnsi="Arial" w:cs="Arial"/>
        </w:rPr>
        <w:t xml:space="preserve"> </w:t>
      </w:r>
      <w:r w:rsidRPr="0045251C">
        <w:rPr>
          <w:rFonts w:ascii="Arial" w:eastAsia="Calibri" w:hAnsi="Arial" w:cs="Arial"/>
        </w:rPr>
        <w:t xml:space="preserve">tj. ofertę nr </w:t>
      </w:r>
      <w:r w:rsidR="00C94D00" w:rsidRPr="0045251C">
        <w:rPr>
          <w:rFonts w:ascii="Arial" w:eastAsia="Calibri" w:hAnsi="Arial" w:cs="Arial"/>
        </w:rPr>
        <w:t>1</w:t>
      </w:r>
      <w:r w:rsidRPr="0045251C">
        <w:rPr>
          <w:rFonts w:ascii="Arial" w:eastAsia="Calibri" w:hAnsi="Arial" w:cs="Arial"/>
        </w:rPr>
        <w:t xml:space="preserve"> Wykonawcy</w:t>
      </w:r>
      <w:r w:rsidRPr="0045251C">
        <w:rPr>
          <w:rFonts w:ascii="Arial" w:hAnsi="Arial" w:cs="Arial"/>
          <w:b/>
          <w:bCs/>
        </w:rPr>
        <w:t xml:space="preserve"> </w:t>
      </w:r>
      <w:r w:rsidR="00AF1F21" w:rsidRPr="0045251C">
        <w:rPr>
          <w:rFonts w:ascii="Arial" w:hAnsi="Arial" w:cs="Arial"/>
          <w:b/>
          <w:bCs/>
        </w:rPr>
        <w:t>„Krężel” Sp. z o.o.</w:t>
      </w:r>
      <w:r w:rsidR="006B59AD" w:rsidRPr="0045251C">
        <w:rPr>
          <w:rFonts w:ascii="Arial" w:hAnsi="Arial" w:cs="Arial"/>
          <w:b/>
          <w:bCs/>
        </w:rPr>
        <w:t xml:space="preserve"> z siedzibą w</w:t>
      </w:r>
      <w:r w:rsidR="00AF1F21" w:rsidRPr="0045251C">
        <w:rPr>
          <w:rFonts w:ascii="Arial" w:hAnsi="Arial" w:cs="Arial"/>
          <w:b/>
          <w:bCs/>
        </w:rPr>
        <w:t xml:space="preserve"> Kobylnic</w:t>
      </w:r>
      <w:r w:rsidR="006B59AD" w:rsidRPr="0045251C">
        <w:rPr>
          <w:rFonts w:ascii="Arial" w:hAnsi="Arial" w:cs="Arial"/>
          <w:b/>
          <w:bCs/>
        </w:rPr>
        <w:t>y</w:t>
      </w:r>
      <w:r w:rsidRPr="0045251C">
        <w:rPr>
          <w:rFonts w:ascii="Arial" w:hAnsi="Arial" w:cs="Arial"/>
          <w:b/>
          <w:bCs/>
        </w:rPr>
        <w:t xml:space="preserve">, </w:t>
      </w:r>
      <w:bookmarkStart w:id="2" w:name="_Hlk68251112"/>
      <w:r w:rsidRPr="0045251C">
        <w:rPr>
          <w:rFonts w:ascii="Arial" w:hAnsi="Arial" w:cs="Arial"/>
          <w:b/>
          <w:bCs/>
        </w:rPr>
        <w:t>któr</w:t>
      </w:r>
      <w:r w:rsidR="000C0782" w:rsidRPr="0045251C">
        <w:rPr>
          <w:rFonts w:ascii="Arial" w:hAnsi="Arial" w:cs="Arial"/>
          <w:b/>
          <w:bCs/>
        </w:rPr>
        <w:t>a</w:t>
      </w:r>
      <w:r w:rsidRPr="0045251C">
        <w:rPr>
          <w:rFonts w:ascii="Arial" w:hAnsi="Arial" w:cs="Arial"/>
          <w:b/>
          <w:bCs/>
        </w:rPr>
        <w:t xml:space="preserve"> uzyskał</w:t>
      </w:r>
      <w:r w:rsidR="009918D3" w:rsidRPr="0045251C">
        <w:rPr>
          <w:rFonts w:ascii="Arial" w:hAnsi="Arial" w:cs="Arial"/>
          <w:b/>
          <w:bCs/>
        </w:rPr>
        <w:t>a</w:t>
      </w:r>
      <w:r w:rsidR="000C0782" w:rsidRPr="0045251C">
        <w:rPr>
          <w:rFonts w:ascii="Arial" w:hAnsi="Arial" w:cs="Arial"/>
          <w:b/>
          <w:bCs/>
        </w:rPr>
        <w:t xml:space="preserve"> </w:t>
      </w:r>
      <w:r w:rsidR="00AF1F21" w:rsidRPr="0045251C">
        <w:rPr>
          <w:rFonts w:ascii="Arial" w:hAnsi="Arial" w:cs="Arial"/>
          <w:b/>
          <w:bCs/>
        </w:rPr>
        <w:t>10</w:t>
      </w:r>
      <w:r w:rsidR="00DD48E5" w:rsidRPr="0045251C">
        <w:rPr>
          <w:rFonts w:ascii="Arial" w:hAnsi="Arial" w:cs="Arial"/>
          <w:b/>
          <w:bCs/>
        </w:rPr>
        <w:t xml:space="preserve">0,00 </w:t>
      </w:r>
      <w:r w:rsidR="000C0782" w:rsidRPr="0045251C">
        <w:rPr>
          <w:rFonts w:ascii="Arial" w:hAnsi="Arial" w:cs="Arial"/>
          <w:b/>
          <w:bCs/>
        </w:rPr>
        <w:t>punktów według kryteriów:</w:t>
      </w:r>
    </w:p>
    <w:bookmarkEnd w:id="2"/>
    <w:p w14:paraId="58BAC68A" w14:textId="7DCDDD63" w:rsidR="008B6A95" w:rsidRPr="0045251C" w:rsidRDefault="008B6A95" w:rsidP="00D309C4">
      <w:pPr>
        <w:numPr>
          <w:ilvl w:val="0"/>
          <w:numId w:val="2"/>
        </w:numPr>
        <w:spacing w:after="0" w:line="276" w:lineRule="auto"/>
        <w:ind w:left="567" w:hanging="567"/>
        <w:rPr>
          <w:rFonts w:ascii="Arial" w:hAnsi="Arial" w:cs="Arial"/>
          <w:b/>
          <w:bCs/>
        </w:rPr>
      </w:pPr>
      <w:r w:rsidRPr="0045251C">
        <w:rPr>
          <w:rFonts w:ascii="Arial" w:hAnsi="Arial" w:cs="Arial"/>
          <w:b/>
        </w:rPr>
        <w:t xml:space="preserve">Cena </w:t>
      </w:r>
      <w:r w:rsidRPr="0045251C">
        <w:rPr>
          <w:rFonts w:ascii="Arial" w:hAnsi="Arial" w:cs="Arial"/>
          <w:b/>
          <w:i/>
          <w:iCs/>
        </w:rPr>
        <w:t>C</w:t>
      </w:r>
      <w:r w:rsidRPr="0045251C">
        <w:rPr>
          <w:rFonts w:ascii="Arial" w:hAnsi="Arial" w:cs="Arial"/>
          <w:i/>
          <w:iCs/>
        </w:rPr>
        <w:t xml:space="preserve"> </w:t>
      </w:r>
      <w:r w:rsidRPr="0045251C">
        <w:rPr>
          <w:rFonts w:ascii="Arial" w:hAnsi="Arial" w:cs="Arial"/>
        </w:rPr>
        <w:t xml:space="preserve">– </w:t>
      </w:r>
      <w:r w:rsidR="00DD48E5" w:rsidRPr="0045251C">
        <w:rPr>
          <w:rFonts w:ascii="Arial" w:hAnsi="Arial" w:cs="Arial"/>
        </w:rPr>
        <w:t xml:space="preserve">uzyskał </w:t>
      </w:r>
      <w:r w:rsidR="00DD48E5" w:rsidRPr="0045251C">
        <w:rPr>
          <w:rFonts w:ascii="Arial" w:hAnsi="Arial" w:cs="Arial"/>
          <w:b/>
          <w:bCs/>
        </w:rPr>
        <w:t xml:space="preserve">60,00 </w:t>
      </w:r>
      <w:r w:rsidRPr="0045251C">
        <w:rPr>
          <w:rFonts w:ascii="Arial" w:hAnsi="Arial" w:cs="Arial"/>
          <w:b/>
          <w:bCs/>
        </w:rPr>
        <w:t>punktów,</w:t>
      </w:r>
    </w:p>
    <w:p w14:paraId="5A0A94F2" w14:textId="41D5BA9A" w:rsidR="000C0782" w:rsidRPr="0045251C" w:rsidRDefault="008B6A95" w:rsidP="008B6A95">
      <w:pPr>
        <w:numPr>
          <w:ilvl w:val="0"/>
          <w:numId w:val="2"/>
        </w:numPr>
        <w:spacing w:after="0" w:line="360" w:lineRule="auto"/>
        <w:ind w:left="567" w:hanging="567"/>
        <w:rPr>
          <w:rFonts w:ascii="Arial" w:hAnsi="Arial" w:cs="Arial"/>
          <w:b/>
          <w:bCs/>
        </w:rPr>
      </w:pPr>
      <w:r w:rsidRPr="0045251C">
        <w:rPr>
          <w:rFonts w:ascii="Arial" w:hAnsi="Arial" w:cs="Arial"/>
          <w:b/>
        </w:rPr>
        <w:t>Okres Rękojmi</w:t>
      </w:r>
      <w:r w:rsidRPr="0045251C">
        <w:rPr>
          <w:rFonts w:ascii="Arial" w:hAnsi="Arial" w:cs="Arial"/>
          <w:smallCaps/>
        </w:rPr>
        <w:t xml:space="preserve"> </w:t>
      </w:r>
      <w:r w:rsidRPr="0045251C">
        <w:rPr>
          <w:rFonts w:ascii="Arial" w:hAnsi="Arial" w:cs="Arial"/>
          <w:b/>
          <w:bCs/>
          <w:i/>
          <w:iCs/>
          <w:smallCaps/>
        </w:rPr>
        <w:t>R</w:t>
      </w:r>
      <w:r w:rsidRPr="0045251C">
        <w:rPr>
          <w:rFonts w:ascii="Arial" w:hAnsi="Arial" w:cs="Arial"/>
          <w:smallCaps/>
        </w:rPr>
        <w:t xml:space="preserve"> </w:t>
      </w:r>
      <w:r w:rsidRPr="0045251C">
        <w:rPr>
          <w:rFonts w:ascii="Arial" w:hAnsi="Arial" w:cs="Arial"/>
        </w:rPr>
        <w:t xml:space="preserve">– </w:t>
      </w:r>
      <w:r w:rsidR="00DD48E5" w:rsidRPr="0045251C">
        <w:rPr>
          <w:rFonts w:ascii="Arial" w:hAnsi="Arial" w:cs="Arial"/>
        </w:rPr>
        <w:t xml:space="preserve">uzyskał </w:t>
      </w:r>
      <w:r w:rsidR="00AF1F21" w:rsidRPr="0045251C">
        <w:rPr>
          <w:rFonts w:ascii="Arial" w:hAnsi="Arial" w:cs="Arial"/>
          <w:b/>
          <w:bCs/>
        </w:rPr>
        <w:t>4</w:t>
      </w:r>
      <w:r w:rsidR="00DD48E5" w:rsidRPr="0045251C">
        <w:rPr>
          <w:rFonts w:ascii="Arial" w:hAnsi="Arial" w:cs="Arial"/>
          <w:b/>
          <w:bCs/>
        </w:rPr>
        <w:t xml:space="preserve">0,00 </w:t>
      </w:r>
      <w:r w:rsidRPr="0045251C">
        <w:rPr>
          <w:rFonts w:ascii="Arial" w:hAnsi="Arial" w:cs="Arial"/>
          <w:b/>
          <w:bCs/>
        </w:rPr>
        <w:t>punktów.</w:t>
      </w:r>
    </w:p>
    <w:p w14:paraId="2E39F787" w14:textId="76D1A11B" w:rsidR="009A4103" w:rsidRPr="0045251C" w:rsidRDefault="009A4103" w:rsidP="009A4103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color w:val="000000"/>
        </w:rPr>
      </w:pPr>
      <w:bookmarkStart w:id="3" w:name="_Hlk69194695"/>
      <w:bookmarkEnd w:id="1"/>
      <w:r w:rsidRPr="0045251C">
        <w:rPr>
          <w:rFonts w:ascii="Arial" w:eastAsia="Times New Roman" w:hAnsi="Arial" w:cs="Arial"/>
          <w:b/>
          <w:bCs/>
          <w:color w:val="000000"/>
        </w:rPr>
        <w:t>Uzasadnienie:</w:t>
      </w:r>
      <w:r w:rsidRPr="0045251C">
        <w:rPr>
          <w:rFonts w:ascii="Arial" w:eastAsia="Times New Roman" w:hAnsi="Arial" w:cs="Arial"/>
          <w:color w:val="000000"/>
        </w:rPr>
        <w:t xml:space="preserve"> oferta uzyskała najwyższ</w:t>
      </w:r>
      <w:r w:rsidR="00A41195">
        <w:rPr>
          <w:rFonts w:ascii="Arial" w:eastAsia="Times New Roman" w:hAnsi="Arial" w:cs="Arial"/>
          <w:color w:val="000000"/>
        </w:rPr>
        <w:t>ą</w:t>
      </w:r>
      <w:r w:rsidRPr="0045251C">
        <w:rPr>
          <w:rFonts w:ascii="Arial" w:eastAsia="Times New Roman" w:hAnsi="Arial" w:cs="Arial"/>
          <w:color w:val="000000"/>
        </w:rPr>
        <w:t xml:space="preserve"> liczbę punktów spośród badanych ofert, jest zgodna </w:t>
      </w:r>
      <w:r w:rsidR="00A41195">
        <w:rPr>
          <w:rFonts w:ascii="Arial" w:eastAsia="Times New Roman" w:hAnsi="Arial" w:cs="Arial"/>
          <w:color w:val="000000"/>
        </w:rPr>
        <w:br/>
      </w:r>
      <w:r w:rsidRPr="0045251C">
        <w:rPr>
          <w:rFonts w:ascii="Arial" w:eastAsia="Times New Roman" w:hAnsi="Arial" w:cs="Arial"/>
          <w:color w:val="000000"/>
        </w:rPr>
        <w:t>z SWZ i nie podlega odrzuceniu, a Wykonawca spełnia warunki udziału w postępowaniu.</w:t>
      </w:r>
    </w:p>
    <w:bookmarkEnd w:id="3"/>
    <w:p w14:paraId="296CD7F8" w14:textId="29D9A734" w:rsidR="00732CE8" w:rsidRPr="0045251C" w:rsidRDefault="000C0782" w:rsidP="00A67807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000000"/>
        </w:rPr>
      </w:pPr>
      <w:r w:rsidRPr="0045251C">
        <w:rPr>
          <w:rFonts w:ascii="Arial" w:eastAsia="Times New Roman" w:hAnsi="Arial" w:cs="Arial"/>
          <w:color w:val="000000"/>
        </w:rPr>
        <w:t>W</w:t>
      </w:r>
      <w:r w:rsidR="0089468E" w:rsidRPr="0045251C">
        <w:rPr>
          <w:rFonts w:ascii="Arial" w:eastAsia="Times New Roman" w:hAnsi="Arial" w:cs="Arial"/>
          <w:color w:val="000000"/>
        </w:rPr>
        <w:t xml:space="preserve"> wyznaczonym terminie wpłynęły następujące oferty, które złożyli:</w:t>
      </w:r>
      <w:bookmarkStart w:id="4" w:name="_Hlk67478542"/>
      <w:bookmarkEnd w:id="0"/>
    </w:p>
    <w:p w14:paraId="2E268DDC" w14:textId="6026F432" w:rsidR="00732CE8" w:rsidRPr="0045251C" w:rsidRDefault="00A67807" w:rsidP="00C94D00">
      <w:pPr>
        <w:shd w:val="clear" w:color="auto" w:fill="FFFFFF"/>
        <w:spacing w:after="0" w:line="276" w:lineRule="auto"/>
        <w:ind w:left="360"/>
        <w:rPr>
          <w:rFonts w:ascii="Arial" w:hAnsi="Arial" w:cs="Arial"/>
        </w:rPr>
      </w:pPr>
      <w:r w:rsidRPr="0045251C">
        <w:rPr>
          <w:rFonts w:ascii="Arial" w:hAnsi="Arial" w:cs="Arial"/>
          <w:b/>
          <w:bCs/>
        </w:rPr>
        <w:t xml:space="preserve">Oferta nr </w:t>
      </w:r>
      <w:r w:rsidR="00877A93" w:rsidRPr="0045251C">
        <w:rPr>
          <w:rFonts w:ascii="Arial" w:hAnsi="Arial" w:cs="Arial"/>
          <w:b/>
          <w:bCs/>
        </w:rPr>
        <w:t>1</w:t>
      </w:r>
      <w:r w:rsidRPr="0045251C">
        <w:rPr>
          <w:rFonts w:ascii="Arial" w:hAnsi="Arial" w:cs="Arial"/>
          <w:b/>
          <w:bCs/>
        </w:rPr>
        <w:t xml:space="preserve">: </w:t>
      </w:r>
      <w:r w:rsidRPr="0045251C">
        <w:rPr>
          <w:rFonts w:ascii="Arial" w:hAnsi="Arial" w:cs="Arial"/>
        </w:rPr>
        <w:t xml:space="preserve">Wykonawca: </w:t>
      </w:r>
      <w:bookmarkStart w:id="5" w:name="_Hlk57019031"/>
      <w:r w:rsidRPr="0045251C">
        <w:rPr>
          <w:rFonts w:ascii="Arial" w:hAnsi="Arial" w:cs="Arial"/>
          <w:b/>
          <w:bCs/>
        </w:rPr>
        <w:t>„Krężel“ Sp.</w:t>
      </w:r>
      <w:r w:rsidR="00A22400" w:rsidRPr="0045251C">
        <w:rPr>
          <w:rFonts w:ascii="Arial" w:hAnsi="Arial" w:cs="Arial"/>
          <w:b/>
          <w:bCs/>
        </w:rPr>
        <w:t xml:space="preserve"> </w:t>
      </w:r>
      <w:r w:rsidRPr="0045251C">
        <w:rPr>
          <w:rFonts w:ascii="Arial" w:hAnsi="Arial" w:cs="Arial"/>
          <w:b/>
          <w:bCs/>
        </w:rPr>
        <w:t>z o.o.</w:t>
      </w:r>
      <w:r w:rsidR="006B59AD" w:rsidRPr="0045251C">
        <w:rPr>
          <w:rFonts w:ascii="Arial" w:hAnsi="Arial" w:cs="Arial"/>
          <w:b/>
          <w:bCs/>
        </w:rPr>
        <w:t xml:space="preserve"> </w:t>
      </w:r>
      <w:r w:rsidR="006B59AD" w:rsidRPr="0045251C">
        <w:rPr>
          <w:rFonts w:ascii="Arial" w:hAnsi="Arial" w:cs="Arial"/>
        </w:rPr>
        <w:t>z siedzibą w</w:t>
      </w:r>
      <w:r w:rsidRPr="0045251C">
        <w:rPr>
          <w:rFonts w:ascii="Arial" w:hAnsi="Arial" w:cs="Arial"/>
        </w:rPr>
        <w:t xml:space="preserve"> Kobylnic</w:t>
      </w:r>
      <w:r w:rsidR="006B59AD" w:rsidRPr="0045251C">
        <w:rPr>
          <w:rFonts w:ascii="Arial" w:hAnsi="Arial" w:cs="Arial"/>
        </w:rPr>
        <w:t>y</w:t>
      </w:r>
      <w:bookmarkEnd w:id="5"/>
      <w:r w:rsidR="00C97A16" w:rsidRPr="0045251C">
        <w:rPr>
          <w:rFonts w:ascii="Arial" w:hAnsi="Arial" w:cs="Arial"/>
        </w:rPr>
        <w:t>,</w:t>
      </w:r>
      <w:r w:rsidR="006E4331" w:rsidRPr="0045251C">
        <w:t xml:space="preserve"> </w:t>
      </w:r>
      <w:r w:rsidR="006E4331" w:rsidRPr="0045251C">
        <w:rPr>
          <w:rFonts w:ascii="Arial" w:hAnsi="Arial" w:cs="Arial"/>
        </w:rPr>
        <w:t>która otrzymała łącznie</w:t>
      </w:r>
      <w:r w:rsidR="006E4331" w:rsidRPr="0045251C">
        <w:rPr>
          <w:rFonts w:ascii="Arial" w:hAnsi="Arial" w:cs="Arial"/>
          <w:b/>
          <w:bCs/>
        </w:rPr>
        <w:t xml:space="preserve"> </w:t>
      </w:r>
      <w:r w:rsidRPr="0045251C">
        <w:rPr>
          <w:rFonts w:ascii="Arial" w:hAnsi="Arial" w:cs="Arial"/>
          <w:b/>
          <w:bCs/>
        </w:rPr>
        <w:t>100</w:t>
      </w:r>
      <w:r w:rsidR="006E4331" w:rsidRPr="0045251C">
        <w:rPr>
          <w:rFonts w:ascii="Arial" w:hAnsi="Arial" w:cs="Arial"/>
          <w:b/>
          <w:bCs/>
        </w:rPr>
        <w:t>,</w:t>
      </w:r>
      <w:r w:rsidRPr="0045251C">
        <w:rPr>
          <w:rFonts w:ascii="Arial" w:hAnsi="Arial" w:cs="Arial"/>
          <w:b/>
          <w:bCs/>
        </w:rPr>
        <w:t>0</w:t>
      </w:r>
      <w:r w:rsidR="006E4331" w:rsidRPr="0045251C">
        <w:rPr>
          <w:rFonts w:ascii="Arial" w:hAnsi="Arial" w:cs="Arial"/>
          <w:b/>
          <w:bCs/>
        </w:rPr>
        <w:t>0 punktów:</w:t>
      </w:r>
    </w:p>
    <w:p w14:paraId="31A38189" w14:textId="78B4A926" w:rsidR="00732CE8" w:rsidRPr="0045251C" w:rsidRDefault="00732CE8" w:rsidP="00732CE8">
      <w:pPr>
        <w:pStyle w:val="Akapitzlist"/>
        <w:numPr>
          <w:ilvl w:val="0"/>
          <w:numId w:val="14"/>
        </w:numPr>
        <w:spacing w:after="0" w:line="276" w:lineRule="auto"/>
        <w:ind w:left="993" w:hanging="426"/>
        <w:rPr>
          <w:rFonts w:ascii="Arial" w:hAnsi="Arial" w:cs="Arial"/>
        </w:rPr>
      </w:pPr>
      <w:bookmarkStart w:id="6" w:name="_Hlk100231170"/>
      <w:r w:rsidRPr="0045251C">
        <w:rPr>
          <w:rFonts w:ascii="Arial" w:hAnsi="Arial" w:cs="Arial"/>
          <w:b/>
        </w:rPr>
        <w:t xml:space="preserve">Cena </w:t>
      </w:r>
      <w:r w:rsidRPr="0045251C">
        <w:rPr>
          <w:rFonts w:ascii="Arial" w:hAnsi="Arial" w:cs="Arial"/>
          <w:b/>
          <w:i/>
          <w:iCs/>
        </w:rPr>
        <w:t>C</w:t>
      </w:r>
      <w:r w:rsidRPr="0045251C">
        <w:rPr>
          <w:rFonts w:ascii="Arial" w:hAnsi="Arial" w:cs="Arial"/>
          <w:i/>
          <w:iCs/>
        </w:rPr>
        <w:t xml:space="preserve"> </w:t>
      </w:r>
      <w:r w:rsidRPr="0045251C">
        <w:rPr>
          <w:rFonts w:ascii="Arial" w:hAnsi="Arial" w:cs="Arial"/>
        </w:rPr>
        <w:t xml:space="preserve">– uzyskała </w:t>
      </w:r>
      <w:r w:rsidR="005B74BC" w:rsidRPr="0045251C">
        <w:rPr>
          <w:rFonts w:ascii="Arial" w:hAnsi="Arial" w:cs="Arial"/>
        </w:rPr>
        <w:t>6</w:t>
      </w:r>
      <w:r w:rsidR="00A67807" w:rsidRPr="0045251C">
        <w:rPr>
          <w:rFonts w:ascii="Arial" w:hAnsi="Arial" w:cs="Arial"/>
        </w:rPr>
        <w:t>0</w:t>
      </w:r>
      <w:r w:rsidRPr="0045251C">
        <w:rPr>
          <w:rFonts w:ascii="Arial" w:hAnsi="Arial" w:cs="Arial"/>
        </w:rPr>
        <w:t>,</w:t>
      </w:r>
      <w:r w:rsidR="00A67807" w:rsidRPr="0045251C">
        <w:rPr>
          <w:rFonts w:ascii="Arial" w:hAnsi="Arial" w:cs="Arial"/>
        </w:rPr>
        <w:t>0</w:t>
      </w:r>
      <w:r w:rsidRPr="0045251C">
        <w:rPr>
          <w:rFonts w:ascii="Arial" w:hAnsi="Arial" w:cs="Arial"/>
        </w:rPr>
        <w:t>0 punktów,</w:t>
      </w:r>
    </w:p>
    <w:p w14:paraId="597C5A23" w14:textId="6CEE40C3" w:rsidR="00732CE8" w:rsidRPr="0045251C" w:rsidRDefault="00732CE8" w:rsidP="00732CE8">
      <w:pPr>
        <w:pStyle w:val="Akapitzlist"/>
        <w:numPr>
          <w:ilvl w:val="0"/>
          <w:numId w:val="14"/>
        </w:numPr>
        <w:spacing w:after="0" w:line="276" w:lineRule="auto"/>
        <w:ind w:left="993" w:hanging="426"/>
        <w:rPr>
          <w:rFonts w:ascii="Arial" w:hAnsi="Arial" w:cs="Arial"/>
        </w:rPr>
      </w:pPr>
      <w:r w:rsidRPr="0045251C">
        <w:rPr>
          <w:rFonts w:ascii="Arial" w:hAnsi="Arial" w:cs="Arial"/>
          <w:b/>
        </w:rPr>
        <w:t>Okres Rękojmi</w:t>
      </w:r>
      <w:r w:rsidRPr="0045251C">
        <w:rPr>
          <w:rFonts w:ascii="Arial" w:hAnsi="Arial" w:cs="Arial"/>
          <w:smallCaps/>
        </w:rPr>
        <w:t xml:space="preserve"> </w:t>
      </w:r>
      <w:r w:rsidRPr="0045251C">
        <w:rPr>
          <w:rFonts w:ascii="Arial" w:hAnsi="Arial" w:cs="Arial"/>
          <w:b/>
          <w:bCs/>
          <w:i/>
          <w:iCs/>
          <w:smallCaps/>
        </w:rPr>
        <w:t>R</w:t>
      </w:r>
      <w:r w:rsidRPr="0045251C">
        <w:rPr>
          <w:rFonts w:ascii="Arial" w:hAnsi="Arial" w:cs="Arial"/>
          <w:smallCaps/>
        </w:rPr>
        <w:t xml:space="preserve"> </w:t>
      </w:r>
      <w:r w:rsidRPr="0045251C">
        <w:rPr>
          <w:rFonts w:ascii="Arial" w:hAnsi="Arial" w:cs="Arial"/>
        </w:rPr>
        <w:t xml:space="preserve">– uzyskała </w:t>
      </w:r>
      <w:r w:rsidR="005B74BC" w:rsidRPr="0045251C">
        <w:rPr>
          <w:rFonts w:ascii="Arial" w:hAnsi="Arial" w:cs="Arial"/>
        </w:rPr>
        <w:t>4</w:t>
      </w:r>
      <w:r w:rsidRPr="0045251C">
        <w:rPr>
          <w:rFonts w:ascii="Arial" w:hAnsi="Arial" w:cs="Arial"/>
        </w:rPr>
        <w:t>0,00 punktów</w:t>
      </w:r>
      <w:r w:rsidR="00986F71" w:rsidRPr="0045251C">
        <w:rPr>
          <w:rFonts w:ascii="Arial" w:hAnsi="Arial" w:cs="Arial"/>
        </w:rPr>
        <w:t>;</w:t>
      </w:r>
      <w:r w:rsidR="00986F71" w:rsidRPr="0045251C">
        <w:rPr>
          <w:rFonts w:ascii="Arial" w:hAnsi="Arial" w:cs="Arial"/>
        </w:rPr>
        <w:br/>
      </w:r>
    </w:p>
    <w:bookmarkEnd w:id="6"/>
    <w:p w14:paraId="2AA50287" w14:textId="49268F17" w:rsidR="00877A93" w:rsidRPr="00C01558" w:rsidRDefault="00877A93" w:rsidP="00986F71">
      <w:pPr>
        <w:spacing w:after="0" w:line="276" w:lineRule="auto"/>
        <w:ind w:left="426"/>
        <w:rPr>
          <w:rFonts w:ascii="Arial" w:eastAsia="Times New Roman" w:hAnsi="Arial" w:cs="Arial"/>
          <w:b/>
          <w:color w:val="000000"/>
          <w:lang w:val="cs-CZ" w:eastAsia="pl-PL"/>
        </w:rPr>
      </w:pPr>
      <w:r w:rsidRPr="0045251C">
        <w:rPr>
          <w:rFonts w:ascii="Arial" w:hAnsi="Arial" w:cs="Arial"/>
          <w:b/>
          <w:bCs/>
        </w:rPr>
        <w:t>Oferta nr 2:</w:t>
      </w:r>
      <w:r w:rsidRPr="0045251C">
        <w:rPr>
          <w:rFonts w:ascii="Arial" w:hAnsi="Arial" w:cs="Arial"/>
        </w:rPr>
        <w:t xml:space="preserve"> Wykonawca: </w:t>
      </w:r>
      <w:r w:rsidR="00986F71" w:rsidRPr="0045251C">
        <w:rPr>
          <w:rFonts w:ascii="Arial" w:eastAsia="Times New Roman" w:hAnsi="Arial" w:cs="Arial"/>
          <w:b/>
          <w:color w:val="000000"/>
          <w:lang w:val="cs-CZ" w:eastAsia="pl-PL"/>
        </w:rPr>
        <w:t xml:space="preserve">Konsorcjum Firm HARD BRUK INWESTYCJE Sp. z o.o. </w:t>
      </w:r>
      <w:r w:rsidR="00986F71" w:rsidRPr="00A41195">
        <w:rPr>
          <w:rFonts w:ascii="Arial" w:eastAsia="Times New Roman" w:hAnsi="Arial" w:cs="Arial"/>
          <w:bCs/>
          <w:color w:val="000000"/>
          <w:lang w:val="cs-CZ" w:eastAsia="pl-PL"/>
        </w:rPr>
        <w:t>z siedzibą w Redzie oraz</w:t>
      </w:r>
      <w:r w:rsidR="00986F71" w:rsidRPr="0045251C">
        <w:rPr>
          <w:rFonts w:ascii="Arial" w:eastAsia="Times New Roman" w:hAnsi="Arial" w:cs="Arial"/>
          <w:b/>
          <w:color w:val="000000"/>
          <w:lang w:val="cs-CZ" w:eastAsia="pl-PL"/>
        </w:rPr>
        <w:t xml:space="preserve"> G&amp;G Firma Drogowa Artur Głuchaczka, Łukasz Głuchaczka Sp. J., </w:t>
      </w:r>
      <w:r w:rsidR="00986F71" w:rsidRPr="00A41195">
        <w:rPr>
          <w:rFonts w:ascii="Arial" w:eastAsia="Times New Roman" w:hAnsi="Arial" w:cs="Arial"/>
          <w:bCs/>
          <w:color w:val="000000"/>
          <w:lang w:val="cs-CZ" w:eastAsia="pl-PL"/>
        </w:rPr>
        <w:t>z siedzibą w Brzeźno Lęborskie</w:t>
      </w:r>
      <w:r w:rsidR="00E353DE" w:rsidRPr="00A41195">
        <w:rPr>
          <w:rFonts w:ascii="Arial" w:eastAsia="Times New Roman" w:hAnsi="Arial" w:cs="Arial"/>
          <w:bCs/>
          <w:color w:val="000000"/>
          <w:lang w:val="cs-CZ" w:eastAsia="pl-PL"/>
        </w:rPr>
        <w:t>,</w:t>
      </w:r>
      <w:r w:rsidR="00C01558">
        <w:rPr>
          <w:rFonts w:ascii="Arial" w:eastAsia="Times New Roman" w:hAnsi="Arial" w:cs="Arial"/>
          <w:bCs/>
          <w:color w:val="000000"/>
          <w:lang w:val="cs-CZ" w:eastAsia="pl-PL"/>
        </w:rPr>
        <w:t xml:space="preserve"> uzyskała łącznie </w:t>
      </w:r>
      <w:r w:rsidR="00C01558" w:rsidRPr="00C01558">
        <w:rPr>
          <w:rFonts w:ascii="Arial" w:eastAsia="Times New Roman" w:hAnsi="Arial" w:cs="Arial"/>
          <w:b/>
          <w:color w:val="000000"/>
          <w:lang w:val="cs-CZ" w:eastAsia="pl-PL"/>
        </w:rPr>
        <w:t>90,40 punktów:</w:t>
      </w:r>
    </w:p>
    <w:p w14:paraId="47B4B0CA" w14:textId="49FC1BC4" w:rsidR="00E353DE" w:rsidRPr="0045251C" w:rsidRDefault="00E353DE" w:rsidP="00E353DE">
      <w:pPr>
        <w:pStyle w:val="Akapitzlist"/>
        <w:numPr>
          <w:ilvl w:val="0"/>
          <w:numId w:val="26"/>
        </w:numPr>
        <w:spacing w:after="0" w:line="276" w:lineRule="auto"/>
        <w:ind w:left="993" w:hanging="426"/>
        <w:rPr>
          <w:rFonts w:ascii="Arial" w:hAnsi="Arial" w:cs="Arial"/>
        </w:rPr>
      </w:pPr>
      <w:r w:rsidRPr="0045251C">
        <w:rPr>
          <w:rFonts w:ascii="Arial" w:hAnsi="Arial" w:cs="Arial"/>
          <w:b/>
        </w:rPr>
        <w:t xml:space="preserve">Cena </w:t>
      </w:r>
      <w:r w:rsidRPr="0045251C">
        <w:rPr>
          <w:rFonts w:ascii="Arial" w:hAnsi="Arial" w:cs="Arial"/>
          <w:b/>
          <w:i/>
          <w:iCs/>
        </w:rPr>
        <w:t>C</w:t>
      </w:r>
      <w:r w:rsidRPr="0045251C">
        <w:rPr>
          <w:rFonts w:ascii="Arial" w:hAnsi="Arial" w:cs="Arial"/>
          <w:i/>
          <w:iCs/>
        </w:rPr>
        <w:t xml:space="preserve"> </w:t>
      </w:r>
      <w:r w:rsidRPr="0045251C">
        <w:rPr>
          <w:rFonts w:ascii="Arial" w:hAnsi="Arial" w:cs="Arial"/>
        </w:rPr>
        <w:t xml:space="preserve">– uzyskała  </w:t>
      </w:r>
      <w:r w:rsidR="000B005C">
        <w:rPr>
          <w:rFonts w:ascii="Arial" w:hAnsi="Arial" w:cs="Arial"/>
        </w:rPr>
        <w:t xml:space="preserve">50,40 </w:t>
      </w:r>
      <w:r w:rsidRPr="0045251C">
        <w:rPr>
          <w:rFonts w:ascii="Arial" w:hAnsi="Arial" w:cs="Arial"/>
        </w:rPr>
        <w:t>punktów,</w:t>
      </w:r>
    </w:p>
    <w:p w14:paraId="79EF0567" w14:textId="283B6B43" w:rsidR="00E353DE" w:rsidRPr="0045251C" w:rsidRDefault="00E353DE" w:rsidP="00E353DE">
      <w:pPr>
        <w:pStyle w:val="Akapitzlist"/>
        <w:numPr>
          <w:ilvl w:val="0"/>
          <w:numId w:val="26"/>
        </w:numPr>
        <w:spacing w:after="0" w:line="276" w:lineRule="auto"/>
        <w:ind w:left="993" w:hanging="426"/>
        <w:rPr>
          <w:rFonts w:ascii="Arial" w:hAnsi="Arial" w:cs="Arial"/>
        </w:rPr>
      </w:pPr>
      <w:r w:rsidRPr="0045251C">
        <w:rPr>
          <w:rFonts w:ascii="Arial" w:hAnsi="Arial" w:cs="Arial"/>
          <w:b/>
        </w:rPr>
        <w:t>Okres Rękojmi</w:t>
      </w:r>
      <w:r w:rsidRPr="0045251C">
        <w:rPr>
          <w:rFonts w:ascii="Arial" w:hAnsi="Arial" w:cs="Arial"/>
          <w:smallCaps/>
        </w:rPr>
        <w:t xml:space="preserve"> </w:t>
      </w:r>
      <w:r w:rsidRPr="0045251C">
        <w:rPr>
          <w:rFonts w:ascii="Arial" w:hAnsi="Arial" w:cs="Arial"/>
          <w:b/>
          <w:bCs/>
          <w:i/>
          <w:iCs/>
          <w:smallCaps/>
        </w:rPr>
        <w:t>R</w:t>
      </w:r>
      <w:r w:rsidRPr="0045251C">
        <w:rPr>
          <w:rFonts w:ascii="Arial" w:hAnsi="Arial" w:cs="Arial"/>
          <w:smallCaps/>
        </w:rPr>
        <w:t xml:space="preserve"> </w:t>
      </w:r>
      <w:r w:rsidRPr="0045251C">
        <w:rPr>
          <w:rFonts w:ascii="Arial" w:hAnsi="Arial" w:cs="Arial"/>
        </w:rPr>
        <w:t>– uzyskała 40,00 punktów.</w:t>
      </w:r>
      <w:r w:rsidRPr="0045251C">
        <w:rPr>
          <w:rFonts w:ascii="Arial" w:hAnsi="Arial" w:cs="Arial"/>
        </w:rPr>
        <w:br/>
      </w:r>
    </w:p>
    <w:bookmarkEnd w:id="4"/>
    <w:p w14:paraId="0A835649" w14:textId="6E4EE096" w:rsidR="00A67807" w:rsidRPr="0045251C" w:rsidRDefault="00A67807" w:rsidP="00C10C62">
      <w:pPr>
        <w:spacing w:before="120" w:line="276" w:lineRule="auto"/>
        <w:rPr>
          <w:rFonts w:ascii="Arial" w:hAnsi="Arial" w:cs="Arial"/>
        </w:rPr>
      </w:pPr>
      <w:r w:rsidRPr="0045251C">
        <w:rPr>
          <w:rFonts w:ascii="Arial" w:hAnsi="Arial" w:cs="Arial"/>
        </w:rPr>
        <w:t>Żad</w:t>
      </w:r>
      <w:r w:rsidR="00C10C62" w:rsidRPr="0045251C">
        <w:rPr>
          <w:rFonts w:ascii="Arial" w:hAnsi="Arial" w:cs="Arial"/>
        </w:rPr>
        <w:t>na oferta nie podlega odrzuceniu.</w:t>
      </w:r>
    </w:p>
    <w:p w14:paraId="34E9C0F0" w14:textId="536FFE80" w:rsidR="00A16651" w:rsidRPr="0045251C" w:rsidRDefault="00C34977" w:rsidP="00814A12">
      <w:pPr>
        <w:spacing w:line="276" w:lineRule="auto"/>
        <w:rPr>
          <w:rFonts w:ascii="Arial" w:hAnsi="Arial" w:cs="Arial"/>
        </w:rPr>
      </w:pPr>
      <w:r w:rsidRPr="0045251C">
        <w:rPr>
          <w:rFonts w:ascii="Arial" w:hAnsi="Arial" w:cs="Arial"/>
        </w:rPr>
        <w:t>Zamawiający zamieścił niniejszą informację na stronie internetowej prowadzonego postępowania.</w:t>
      </w:r>
    </w:p>
    <w:p w14:paraId="552A1E87" w14:textId="224EE153" w:rsidR="00CE76CE" w:rsidRDefault="00CE76CE" w:rsidP="00814A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Umowa zostanie zawarta w terminie nie krótszym niż 5 dni od dnia przesłania zawiadomienia o wyborze najkorzystniejszej oferty.</w:t>
      </w:r>
    </w:p>
    <w:p w14:paraId="4726E0A1" w14:textId="63395BFD" w:rsidR="004A7761" w:rsidRDefault="009F67FB" w:rsidP="009F67F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Centrum</w:t>
      </w:r>
    </w:p>
    <w:p w14:paraId="2A8AF3CB" w14:textId="1A6DC440" w:rsidR="009F67FB" w:rsidRDefault="009F67FB" w:rsidP="009F67F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Usług Wspólnych </w:t>
      </w:r>
    </w:p>
    <w:p w14:paraId="4FE6BFE3" w14:textId="4C461220" w:rsidR="009F67FB" w:rsidRPr="00C34977" w:rsidRDefault="009F67FB" w:rsidP="009F67FB">
      <w:pPr>
        <w:spacing w:line="276" w:lineRule="auto"/>
        <w:ind w:right="192"/>
        <w:jc w:val="right"/>
        <w:rPr>
          <w:rFonts w:ascii="Arial" w:hAnsi="Arial" w:cs="Arial"/>
        </w:rPr>
      </w:pPr>
      <w:r>
        <w:rPr>
          <w:rFonts w:ascii="Arial" w:hAnsi="Arial" w:cs="Arial"/>
        </w:rPr>
        <w:t>w Kobylnicy</w:t>
      </w:r>
    </w:p>
    <w:sectPr w:rsidR="009F67FB" w:rsidRPr="00C3497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DDA1" w14:textId="77777777" w:rsidR="00A94D64" w:rsidRDefault="00A94D64" w:rsidP="00A94D64">
      <w:pPr>
        <w:spacing w:after="0" w:line="240" w:lineRule="auto"/>
      </w:pPr>
      <w:r>
        <w:separator/>
      </w:r>
    </w:p>
  </w:endnote>
  <w:endnote w:type="continuationSeparator" w:id="0">
    <w:p w14:paraId="42EB6F77" w14:textId="77777777" w:rsidR="00A94D64" w:rsidRDefault="00A94D64" w:rsidP="00A9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16482"/>
      <w:docPartObj>
        <w:docPartGallery w:val="Page Numbers (Bottom of Page)"/>
        <w:docPartUnique/>
      </w:docPartObj>
    </w:sdtPr>
    <w:sdtEndPr/>
    <w:sdtContent>
      <w:p w14:paraId="7694DE50" w14:textId="6C3BB16B" w:rsidR="00A94D64" w:rsidRDefault="00A94D64" w:rsidP="00A94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FDAE" w14:textId="77777777" w:rsidR="00A94D64" w:rsidRDefault="00A94D64" w:rsidP="00A94D64">
      <w:pPr>
        <w:spacing w:after="0" w:line="240" w:lineRule="auto"/>
      </w:pPr>
      <w:r>
        <w:separator/>
      </w:r>
    </w:p>
  </w:footnote>
  <w:footnote w:type="continuationSeparator" w:id="0">
    <w:p w14:paraId="11A873E7" w14:textId="77777777" w:rsidR="00A94D64" w:rsidRDefault="00A94D64" w:rsidP="00A9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E262" w14:textId="1B72AE46" w:rsidR="00B5259B" w:rsidRPr="001F2D1A" w:rsidRDefault="00B5259B" w:rsidP="001F2D1A">
    <w:pPr>
      <w:tabs>
        <w:tab w:val="center" w:pos="4110"/>
        <w:tab w:val="left" w:pos="4536"/>
        <w:tab w:val="right" w:pos="8646"/>
        <w:tab w:val="center" w:pos="9072"/>
      </w:tabs>
      <w:suppressAutoHyphens/>
      <w:spacing w:before="120" w:after="360" w:line="240" w:lineRule="auto"/>
      <w:ind w:left="-426"/>
      <w:jc w:val="center"/>
      <w:rPr>
        <w:rFonts w:ascii="Times New Roman" w:eastAsia="Calibri" w:hAnsi="Times New Roman" w:cs="Times New Roman"/>
        <w:b/>
        <w:bCs/>
        <w:sz w:val="24"/>
        <w:szCs w:val="20"/>
        <w:lang w:eastAsia="pl-PL"/>
      </w:rPr>
    </w:pPr>
    <w:r w:rsidRPr="00B5259B">
      <w:rPr>
        <w:rFonts w:ascii="Arial" w:hAnsi="Arial" w:cs="Arial"/>
        <w:b/>
        <w:bCs/>
      </w:rPr>
      <w:t>Centrum Usług Wspólnych w Kobylnicy</w:t>
    </w:r>
    <w:r w:rsidR="00A04A50">
      <w:rPr>
        <w:rFonts w:ascii="Arial" w:hAnsi="Arial" w:cs="Arial"/>
        <w:b/>
        <w:bCs/>
      </w:rPr>
      <w:t xml:space="preserve"> </w:t>
    </w:r>
    <w:r w:rsidR="001F2D1A" w:rsidRPr="001F2D1A">
      <w:rPr>
        <w:rFonts w:ascii="Times New Roman" w:eastAsia="Calibri" w:hAnsi="Times New Roman" w:cs="Times New Roman"/>
        <w:noProof/>
        <w:sz w:val="20"/>
        <w:szCs w:val="20"/>
        <w:lang w:eastAsia="pl-PL"/>
      </w:rPr>
      <w:drawing>
        <wp:inline distT="0" distB="0" distL="0" distR="0" wp14:anchorId="7E1490FF" wp14:editId="760B75FA">
          <wp:extent cx="762000" cy="561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2D1A" w:rsidRPr="001F2D1A">
      <w:rPr>
        <w:rFonts w:ascii="Times New Roman" w:eastAsia="Calibri" w:hAnsi="Times New Roman" w:cs="Times New Roman"/>
        <w:noProof/>
        <w:sz w:val="20"/>
        <w:szCs w:val="20"/>
        <w:lang w:eastAsia="pl-PL"/>
      </w:rPr>
      <w:drawing>
        <wp:inline distT="0" distB="0" distL="0" distR="0" wp14:anchorId="30B9F507" wp14:editId="68F9D519">
          <wp:extent cx="16287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FBD"/>
    <w:multiLevelType w:val="hybridMultilevel"/>
    <w:tmpl w:val="63727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56EB"/>
    <w:multiLevelType w:val="hybridMultilevel"/>
    <w:tmpl w:val="5F989DCA"/>
    <w:lvl w:ilvl="0" w:tplc="DAFA6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BB7"/>
    <w:multiLevelType w:val="hybridMultilevel"/>
    <w:tmpl w:val="DE92325A"/>
    <w:lvl w:ilvl="0" w:tplc="0FBE3C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2A2D"/>
    <w:multiLevelType w:val="hybridMultilevel"/>
    <w:tmpl w:val="E564B9BC"/>
    <w:lvl w:ilvl="0" w:tplc="0C5EB4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4B20"/>
    <w:multiLevelType w:val="hybridMultilevel"/>
    <w:tmpl w:val="BBA0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86C23"/>
    <w:multiLevelType w:val="hybridMultilevel"/>
    <w:tmpl w:val="7AE4E0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894561"/>
    <w:multiLevelType w:val="hybridMultilevel"/>
    <w:tmpl w:val="8ABE06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" w15:restartNumberingAfterBreak="0">
    <w:nsid w:val="417F5D78"/>
    <w:multiLevelType w:val="hybridMultilevel"/>
    <w:tmpl w:val="8098B1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465BB"/>
    <w:multiLevelType w:val="hybridMultilevel"/>
    <w:tmpl w:val="E4703082"/>
    <w:lvl w:ilvl="0" w:tplc="3DF423DC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F331B"/>
    <w:multiLevelType w:val="hybridMultilevel"/>
    <w:tmpl w:val="B3647E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2754732"/>
    <w:multiLevelType w:val="hybridMultilevel"/>
    <w:tmpl w:val="8ABE06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877897"/>
    <w:multiLevelType w:val="hybridMultilevel"/>
    <w:tmpl w:val="62CA440E"/>
    <w:lvl w:ilvl="0" w:tplc="503681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64EC4"/>
    <w:multiLevelType w:val="hybridMultilevel"/>
    <w:tmpl w:val="F5D48D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74B"/>
    <w:multiLevelType w:val="hybridMultilevel"/>
    <w:tmpl w:val="8ABE0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A2737B"/>
    <w:multiLevelType w:val="hybridMultilevel"/>
    <w:tmpl w:val="F6EEA5C0"/>
    <w:lvl w:ilvl="0" w:tplc="A6C8C5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B2FAF"/>
    <w:multiLevelType w:val="hybridMultilevel"/>
    <w:tmpl w:val="4B94F394"/>
    <w:lvl w:ilvl="0" w:tplc="F8649F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D514F"/>
    <w:multiLevelType w:val="hybridMultilevel"/>
    <w:tmpl w:val="E84C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B66C4"/>
    <w:multiLevelType w:val="hybridMultilevel"/>
    <w:tmpl w:val="5E66EF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9E6E86"/>
    <w:multiLevelType w:val="multilevel"/>
    <w:tmpl w:val="1E6EA29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 w:hint="default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  <w:vertAlign w:val="baseline"/>
      </w:rPr>
    </w:lvl>
  </w:abstractNum>
  <w:abstractNum w:abstractNumId="20" w15:restartNumberingAfterBreak="0">
    <w:nsid w:val="69301A6D"/>
    <w:multiLevelType w:val="hybridMultilevel"/>
    <w:tmpl w:val="DD6875E4"/>
    <w:lvl w:ilvl="0" w:tplc="EF16C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C253B"/>
    <w:multiLevelType w:val="hybridMultilevel"/>
    <w:tmpl w:val="0EF05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E15CB0"/>
    <w:multiLevelType w:val="hybridMultilevel"/>
    <w:tmpl w:val="6908B3C2"/>
    <w:lvl w:ilvl="0" w:tplc="B3F2E83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447C5"/>
    <w:multiLevelType w:val="multilevel"/>
    <w:tmpl w:val="7C0A31EE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 w:hint="default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  <w:vertAlign w:val="baseline"/>
      </w:rPr>
    </w:lvl>
  </w:abstractNum>
  <w:abstractNum w:abstractNumId="24" w15:restartNumberingAfterBreak="0">
    <w:nsid w:val="7E236594"/>
    <w:multiLevelType w:val="hybridMultilevel"/>
    <w:tmpl w:val="3A705FF6"/>
    <w:lvl w:ilvl="0" w:tplc="017EA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04A72"/>
    <w:multiLevelType w:val="hybridMultilevel"/>
    <w:tmpl w:val="A5C4C1BE"/>
    <w:lvl w:ilvl="0" w:tplc="2496D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83634">
    <w:abstractNumId w:val="8"/>
  </w:num>
  <w:num w:numId="2" w16cid:durableId="357126512">
    <w:abstractNumId w:val="7"/>
  </w:num>
  <w:num w:numId="3" w16cid:durableId="279411854">
    <w:abstractNumId w:val="17"/>
  </w:num>
  <w:num w:numId="4" w16cid:durableId="1308391271">
    <w:abstractNumId w:val="1"/>
  </w:num>
  <w:num w:numId="5" w16cid:durableId="1025323387">
    <w:abstractNumId w:val="15"/>
  </w:num>
  <w:num w:numId="6" w16cid:durableId="92164994">
    <w:abstractNumId w:val="24"/>
  </w:num>
  <w:num w:numId="7" w16cid:durableId="120879744">
    <w:abstractNumId w:val="2"/>
  </w:num>
  <w:num w:numId="8" w16cid:durableId="1995329017">
    <w:abstractNumId w:val="10"/>
  </w:num>
  <w:num w:numId="9" w16cid:durableId="1508322152">
    <w:abstractNumId w:val="16"/>
  </w:num>
  <w:num w:numId="10" w16cid:durableId="1486822436">
    <w:abstractNumId w:val="5"/>
  </w:num>
  <w:num w:numId="11" w16cid:durableId="1087920262">
    <w:abstractNumId w:val="12"/>
  </w:num>
  <w:num w:numId="12" w16cid:durableId="1913585715">
    <w:abstractNumId w:val="25"/>
  </w:num>
  <w:num w:numId="13" w16cid:durableId="1469399982">
    <w:abstractNumId w:val="4"/>
  </w:num>
  <w:num w:numId="14" w16cid:durableId="486558893">
    <w:abstractNumId w:val="14"/>
  </w:num>
  <w:num w:numId="15" w16cid:durableId="216016075">
    <w:abstractNumId w:val="21"/>
  </w:num>
  <w:num w:numId="16" w16cid:durableId="1192570228">
    <w:abstractNumId w:val="18"/>
  </w:num>
  <w:num w:numId="17" w16cid:durableId="1964144386">
    <w:abstractNumId w:val="22"/>
  </w:num>
  <w:num w:numId="18" w16cid:durableId="1145513712">
    <w:abstractNumId w:val="0"/>
  </w:num>
  <w:num w:numId="19" w16cid:durableId="96220219">
    <w:abstractNumId w:val="9"/>
  </w:num>
  <w:num w:numId="20" w16cid:durableId="1938636451">
    <w:abstractNumId w:val="13"/>
  </w:num>
  <w:num w:numId="21" w16cid:durableId="1815756259">
    <w:abstractNumId w:val="19"/>
  </w:num>
  <w:num w:numId="22" w16cid:durableId="178467356">
    <w:abstractNumId w:val="3"/>
  </w:num>
  <w:num w:numId="23" w16cid:durableId="644312582">
    <w:abstractNumId w:val="20"/>
  </w:num>
  <w:num w:numId="24" w16cid:durableId="264076817">
    <w:abstractNumId w:val="23"/>
  </w:num>
  <w:num w:numId="25" w16cid:durableId="1856118572">
    <w:abstractNumId w:val="6"/>
  </w:num>
  <w:num w:numId="26" w16cid:durableId="2104689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D2"/>
    <w:rsid w:val="000017D6"/>
    <w:rsid w:val="00030E9C"/>
    <w:rsid w:val="00064325"/>
    <w:rsid w:val="000B005C"/>
    <w:rsid w:val="000C0782"/>
    <w:rsid w:val="00100DFA"/>
    <w:rsid w:val="00102B3B"/>
    <w:rsid w:val="0011094D"/>
    <w:rsid w:val="001F2D1A"/>
    <w:rsid w:val="002221D5"/>
    <w:rsid w:val="00265246"/>
    <w:rsid w:val="00272B34"/>
    <w:rsid w:val="00330455"/>
    <w:rsid w:val="0036258F"/>
    <w:rsid w:val="00365D30"/>
    <w:rsid w:val="00387A58"/>
    <w:rsid w:val="003B5B99"/>
    <w:rsid w:val="003B7237"/>
    <w:rsid w:val="003F4832"/>
    <w:rsid w:val="00432A33"/>
    <w:rsid w:val="0045251C"/>
    <w:rsid w:val="00474483"/>
    <w:rsid w:val="004A7761"/>
    <w:rsid w:val="005123AE"/>
    <w:rsid w:val="005B74BC"/>
    <w:rsid w:val="0060017C"/>
    <w:rsid w:val="006B59AD"/>
    <w:rsid w:val="006E4331"/>
    <w:rsid w:val="00714C1D"/>
    <w:rsid w:val="00732CE8"/>
    <w:rsid w:val="00736BA3"/>
    <w:rsid w:val="007B044C"/>
    <w:rsid w:val="00814A12"/>
    <w:rsid w:val="008745EF"/>
    <w:rsid w:val="00877A93"/>
    <w:rsid w:val="0089468E"/>
    <w:rsid w:val="008B6A95"/>
    <w:rsid w:val="009014D2"/>
    <w:rsid w:val="00906343"/>
    <w:rsid w:val="00985804"/>
    <w:rsid w:val="00986F71"/>
    <w:rsid w:val="009918D3"/>
    <w:rsid w:val="009A4103"/>
    <w:rsid w:val="009B7C62"/>
    <w:rsid w:val="009D0BC3"/>
    <w:rsid w:val="009F67FB"/>
    <w:rsid w:val="00A04A50"/>
    <w:rsid w:val="00A16651"/>
    <w:rsid w:val="00A20384"/>
    <w:rsid w:val="00A22400"/>
    <w:rsid w:val="00A2577F"/>
    <w:rsid w:val="00A41195"/>
    <w:rsid w:val="00A67807"/>
    <w:rsid w:val="00A94D64"/>
    <w:rsid w:val="00AB7DCC"/>
    <w:rsid w:val="00AE15FE"/>
    <w:rsid w:val="00AF0BEE"/>
    <w:rsid w:val="00AF1F21"/>
    <w:rsid w:val="00B44F48"/>
    <w:rsid w:val="00B5259B"/>
    <w:rsid w:val="00C01558"/>
    <w:rsid w:val="00C10C62"/>
    <w:rsid w:val="00C239A0"/>
    <w:rsid w:val="00C34977"/>
    <w:rsid w:val="00C94D00"/>
    <w:rsid w:val="00C97A16"/>
    <w:rsid w:val="00CC1151"/>
    <w:rsid w:val="00CE1540"/>
    <w:rsid w:val="00CE76CE"/>
    <w:rsid w:val="00D02121"/>
    <w:rsid w:val="00D309C4"/>
    <w:rsid w:val="00DD48E5"/>
    <w:rsid w:val="00DE5137"/>
    <w:rsid w:val="00E353DE"/>
    <w:rsid w:val="00E970AE"/>
    <w:rsid w:val="00ED3C43"/>
    <w:rsid w:val="00ED4BDF"/>
    <w:rsid w:val="00F85106"/>
    <w:rsid w:val="00FC0A16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7EED1F"/>
  <w15:chartTrackingRefBased/>
  <w15:docId w15:val="{F0A4D210-91E2-4712-ABF5-82E5A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CE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5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468E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68E"/>
    <w:rPr>
      <w:rFonts w:ascii="Arial" w:eastAsiaTheme="majorEastAsia" w:hAnsi="Arial" w:cstheme="majorBidi"/>
      <w:b/>
      <w:spacing w:val="-10"/>
      <w:kern w:val="28"/>
      <w:sz w:val="24"/>
      <w:szCs w:val="5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94D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6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Katarzyna Pierzchalska</cp:lastModifiedBy>
  <cp:revision>44</cp:revision>
  <cp:lastPrinted>2021-09-16T06:45:00Z</cp:lastPrinted>
  <dcterms:created xsi:type="dcterms:W3CDTF">2021-04-02T05:47:00Z</dcterms:created>
  <dcterms:modified xsi:type="dcterms:W3CDTF">2022-04-14T09:52:00Z</dcterms:modified>
</cp:coreProperties>
</file>