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DFB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1EF7EBBD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81B61F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D8B06D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19916CF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B0D64C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BDF9FC6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015069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676B20D" w14:textId="77777777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14:paraId="62995165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14:paraId="2ED4842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DDCA2B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CA1A7D7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14:paraId="20B0C3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14:paraId="383ED6B9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C04FB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14:paraId="35BE4D5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14:paraId="60AA994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0BC68D30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B2328DA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6EE318C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193B2FA4" w14:textId="24BCC046"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D61DD5" w:rsidRPr="00D61DD5">
        <w:rPr>
          <w:rFonts w:ascii="Arial" w:hAnsi="Arial" w:cs="Arial"/>
          <w:b/>
          <w:sz w:val="22"/>
          <w:szCs w:val="22"/>
        </w:rPr>
        <w:t xml:space="preserve">na </w:t>
      </w:r>
      <w:r w:rsidR="00D61DD5" w:rsidRPr="00D61DD5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D61DD5" w:rsidRPr="00D61DD5">
        <w:rPr>
          <w:rFonts w:ascii="Arial" w:hAnsi="Arial" w:cs="Arial"/>
          <w:b/>
          <w:color w:val="auto"/>
          <w:sz w:val="22"/>
          <w:szCs w:val="22"/>
          <w:lang w:bidi="ar-SA"/>
        </w:rPr>
        <w:t>ostawę blankietów legitymacji strażaka ratownika ochotniczej straży pożarnej lub osoby posiadającej uprawnienie do świadczenia ratowniczego</w:t>
      </w:r>
    </w:p>
    <w:p w14:paraId="0E9F5EDA" w14:textId="1220DC1E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BF-IV.2370.</w:t>
      </w:r>
      <w:r w:rsidR="007F7EAD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EA0240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8B1887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1306947C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E7B10D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42FADA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E9E4DB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A1955FA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043DA6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2BDDD60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8E27E13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0B5C57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2E273B5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7DDB90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B5D2A69" w14:textId="453802CD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>(</w:t>
      </w:r>
      <w:r w:rsidR="009A63CF">
        <w:rPr>
          <w:rFonts w:ascii="Arial" w:hAnsi="Arial" w:cs="Arial"/>
          <w:b/>
          <w:sz w:val="22"/>
          <w:szCs w:val="22"/>
        </w:rPr>
        <w:t xml:space="preserve">t. j. </w:t>
      </w:r>
      <w:r w:rsidRPr="00727C55">
        <w:rPr>
          <w:rFonts w:ascii="Arial" w:hAnsi="Arial" w:cs="Arial"/>
          <w:b/>
          <w:sz w:val="22"/>
          <w:szCs w:val="22"/>
        </w:rPr>
        <w:t xml:space="preserve">Dz. U. </w:t>
      </w:r>
      <w:r w:rsidR="00DD08ED">
        <w:rPr>
          <w:rFonts w:ascii="Arial" w:hAnsi="Arial" w:cs="Arial"/>
          <w:b/>
          <w:sz w:val="22"/>
          <w:szCs w:val="22"/>
        </w:rPr>
        <w:t>202</w:t>
      </w:r>
      <w:r w:rsidR="00EA0240">
        <w:rPr>
          <w:rFonts w:ascii="Arial" w:hAnsi="Arial" w:cs="Arial"/>
          <w:b/>
          <w:sz w:val="22"/>
          <w:szCs w:val="22"/>
        </w:rPr>
        <w:t>3</w:t>
      </w:r>
      <w:r w:rsidR="00DD08ED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EA0240">
        <w:rPr>
          <w:rFonts w:ascii="Arial" w:hAnsi="Arial" w:cs="Arial"/>
          <w:b/>
          <w:sz w:val="22"/>
          <w:szCs w:val="22"/>
        </w:rPr>
        <w:t xml:space="preserve"> 1605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14:paraId="6030C4C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FAD153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63D49B9" w14:textId="77777777" w:rsidR="00A94453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68421F9D" w14:textId="77777777" w:rsidR="003A1CA8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4BC3A8F8" w14:textId="77777777" w:rsidR="003A1CA8" w:rsidRPr="00727C55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2C361141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140B851" w14:textId="77777777"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14:paraId="1AEBBCC4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60B56DAA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30B8AD8E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2B3CF10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5BF7139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7B12C620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37E6DE8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2EF4A96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6C969EB7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A47BC4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4D0FA76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55842E0D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6953D36E" w14:textId="77777777"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4FE31407" w14:textId="77777777"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6B3FF973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4AE79CF0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327C7276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140D9363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0518FC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405F826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339959D3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67DBFEA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DC6182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0869BBB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1D17BC69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2A3C9E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75DE23FB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571140D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F0F46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F7986A2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6175655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2857E85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623B6B97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042EC8B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1D6385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69D4625A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1C9B7CD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410F6A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3B6149EA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CDFB2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029B71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5E7F5C8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E5D7312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021443F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631D922C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570E6B8F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5F4131B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111B137D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007D878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AC48B2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3B469A0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56C769D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B3354B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5484B14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1E8F96F9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059F8A2E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5B511669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19184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694F39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70702DD2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50D58E70" w14:textId="77777777"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2BC645CA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403E4247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1A9AD085" w14:textId="77777777"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816DF8" w14:textId="77777777"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14:paraId="13648436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14:paraId="1230B92D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723CB79B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1E5CA15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62A6F733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14:paraId="0020AC66" w14:textId="77777777" w:rsidR="00FB30FB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286FA325" w14:textId="77777777" w:rsidR="00F86B71" w:rsidRPr="00727C55" w:rsidRDefault="00F86B71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008285CC" w14:textId="7777777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14:paraId="2A539431" w14:textId="77777777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14:paraId="6368DCAD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14:paraId="48E6B2D6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55679B5A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>nr telefonu:</w:t>
      </w:r>
      <w:r w:rsidR="007F7EAD">
        <w:rPr>
          <w:rFonts w:ascii="Arial" w:hAnsi="Arial" w:cs="Arial"/>
          <w:sz w:val="22"/>
          <w:szCs w:val="22"/>
        </w:rPr>
        <w:t xml:space="preserve"> </w:t>
      </w:r>
      <w:r w:rsidR="00BE41A5">
        <w:rPr>
          <w:rFonts w:ascii="Arial" w:hAnsi="Arial" w:cs="Arial"/>
          <w:sz w:val="22"/>
          <w:szCs w:val="22"/>
        </w:rPr>
        <w:t>22 523 33 34</w:t>
      </w:r>
      <w:r w:rsidR="007F7EAD">
        <w:rPr>
          <w:rFonts w:ascii="Arial" w:hAnsi="Arial" w:cs="Arial"/>
          <w:sz w:val="22"/>
          <w:szCs w:val="22"/>
        </w:rPr>
        <w:t>, 22 523 33 10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14:paraId="02BF9CD9" w14:textId="6064881B" w:rsidR="00FB30FB" w:rsidRPr="00727C55" w:rsidRDefault="001D5340" w:rsidP="000A4F2B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1E45AB" w:rsidRPr="00D56575">
          <w:rPr>
            <w:rStyle w:val="Hipercze"/>
            <w:rFonts w:ascii="Arial" w:hAnsi="Arial" w:cs="Arial"/>
            <w:sz w:val="22"/>
            <w:szCs w:val="22"/>
          </w:rPr>
          <w:t>zzpub@kg.straz.gov.pl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</w:t>
      </w:r>
      <w:r w:rsidR="000A4F2B">
        <w:rPr>
          <w:rFonts w:ascii="Arial" w:hAnsi="Arial" w:cs="Arial"/>
          <w:sz w:val="22"/>
          <w:szCs w:val="22"/>
        </w:rPr>
        <w:t xml:space="preserve"> </w:t>
      </w:r>
      <w:r w:rsidR="00EA5AA9" w:rsidRPr="00727C55">
        <w:rPr>
          <w:rFonts w:ascii="Arial" w:hAnsi="Arial" w:cs="Arial"/>
          <w:sz w:val="22"/>
          <w:szCs w:val="22"/>
        </w:rPr>
        <w:t>zakupowej</w:t>
      </w:r>
    </w:p>
    <w:p w14:paraId="0BF0D972" w14:textId="77777777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14:paraId="31D2AF20" w14:textId="77777777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14:paraId="7A953EBF" w14:textId="77777777"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A951810" w14:textId="77777777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54C90AF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FB731F9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720501C9" w14:textId="77777777" w:rsidR="00FB30FB" w:rsidRPr="006E7D73" w:rsidRDefault="00BE41A5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 w:rsidRPr="006E7D73">
        <w:rPr>
          <w:rFonts w:ascii="Arial" w:hAnsi="Arial" w:cs="Arial"/>
          <w:b w:val="0"/>
          <w:sz w:val="22"/>
          <w:szCs w:val="22"/>
        </w:rPr>
        <w:t>Katarzyna Stań</w:t>
      </w:r>
      <w:r w:rsidR="00EA5AA9" w:rsidRPr="006E7D73">
        <w:rPr>
          <w:rFonts w:ascii="Arial" w:hAnsi="Arial" w:cs="Arial"/>
          <w:b w:val="0"/>
          <w:sz w:val="22"/>
          <w:szCs w:val="22"/>
        </w:rPr>
        <w:t>kowska</w:t>
      </w:r>
      <w:r w:rsidRPr="006E7D73">
        <w:rPr>
          <w:rFonts w:ascii="Arial" w:hAnsi="Arial" w:cs="Arial"/>
          <w:b w:val="0"/>
          <w:sz w:val="22"/>
          <w:szCs w:val="22"/>
        </w:rPr>
        <w:t xml:space="preserve"> – naczelnik wydziału</w:t>
      </w:r>
      <w:r w:rsidR="001D5340" w:rsidRPr="006E7D73">
        <w:rPr>
          <w:rFonts w:ascii="Arial" w:hAnsi="Arial" w:cs="Arial"/>
          <w:b w:val="0"/>
          <w:sz w:val="22"/>
          <w:szCs w:val="22"/>
        </w:rPr>
        <w:t>,</w:t>
      </w:r>
      <w:bookmarkEnd w:id="1"/>
    </w:p>
    <w:p w14:paraId="45225E2D" w14:textId="77777777" w:rsidR="00B90BA2" w:rsidRPr="00DD08ED" w:rsidRDefault="008E6FE6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5283BC63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22DF0C37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14:paraId="61E4632F" w14:textId="77777777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14:paraId="11BDEDAD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3E53B308" w14:textId="08EBB08E" w:rsidR="007F7EAD" w:rsidRDefault="007F7EAD" w:rsidP="007F7EAD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>dopuszcza możliwoś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 xml:space="preserve">ci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>składania ofert częściowych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C4893C" w14:textId="77777777" w:rsidR="00D61DD5" w:rsidRPr="00D43D88" w:rsidRDefault="00D61DD5" w:rsidP="00D61DD5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 w:rsidRPr="00D43D88">
        <w:rPr>
          <w:rFonts w:ascii="Arial" w:hAnsi="Arial" w:cs="Arial"/>
          <w:color w:val="000000" w:themeColor="text1"/>
          <w:sz w:val="22"/>
          <w:szCs w:val="22"/>
        </w:rPr>
        <w:t>Powody niedokonania podziału zamówienia na części są następujące:</w:t>
      </w:r>
    </w:p>
    <w:p w14:paraId="79AB0E5E" w14:textId="5BD2F4A4" w:rsidR="00D43D88" w:rsidRPr="00D43D88" w:rsidRDefault="00D43D88" w:rsidP="00D43D88">
      <w:pPr>
        <w:widowControl/>
        <w:autoSpaceDE w:val="0"/>
        <w:autoSpaceDN w:val="0"/>
        <w:adjustRightInd w:val="0"/>
        <w:ind w:firstLine="700"/>
        <w:rPr>
          <w:rFonts w:ascii="Arial" w:hAnsi="Arial" w:cs="Arial"/>
          <w:color w:val="auto"/>
          <w:sz w:val="22"/>
          <w:szCs w:val="22"/>
          <w:lang w:bidi="ar-SA"/>
        </w:rPr>
      </w:pPr>
      <w:r w:rsidRPr="00D43D88">
        <w:rPr>
          <w:rFonts w:ascii="Arial" w:hAnsi="Arial" w:cs="Arial"/>
          <w:color w:val="auto"/>
          <w:sz w:val="22"/>
          <w:szCs w:val="22"/>
          <w:lang w:bidi="ar-SA"/>
        </w:rPr>
        <w:t>1) jednolity charakter merytoryczny przedmiotu zamówienia</w:t>
      </w:r>
      <w:r>
        <w:rPr>
          <w:rFonts w:ascii="Arial" w:hAnsi="Arial" w:cs="Arial"/>
          <w:color w:val="auto"/>
          <w:sz w:val="22"/>
          <w:szCs w:val="22"/>
          <w:lang w:bidi="ar-SA"/>
        </w:rPr>
        <w:t>;</w:t>
      </w:r>
    </w:p>
    <w:p w14:paraId="3894D000" w14:textId="13B2ABB6" w:rsidR="00D43D88" w:rsidRPr="00D43D88" w:rsidRDefault="00D43D88" w:rsidP="00D43D88">
      <w:pPr>
        <w:widowControl/>
        <w:autoSpaceDE w:val="0"/>
        <w:autoSpaceDN w:val="0"/>
        <w:adjustRightInd w:val="0"/>
        <w:ind w:left="697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D43D88">
        <w:rPr>
          <w:rFonts w:ascii="Arial" w:hAnsi="Arial" w:cs="Arial"/>
          <w:color w:val="auto"/>
          <w:sz w:val="22"/>
          <w:szCs w:val="22"/>
          <w:lang w:bidi="ar-SA"/>
        </w:rPr>
        <w:t>2) wykonanie przedmiotu zamówienia realizowane przez różnych dostawców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D43D88">
        <w:rPr>
          <w:rFonts w:ascii="Arial" w:hAnsi="Arial" w:cs="Arial"/>
          <w:color w:val="auto"/>
          <w:sz w:val="22"/>
          <w:szCs w:val="22"/>
          <w:lang w:bidi="ar-SA"/>
        </w:rPr>
        <w:t>mogłoby poważnie zagrozić właściwemu wykonaniu zamówienia;</w:t>
      </w:r>
    </w:p>
    <w:p w14:paraId="0AD21D8E" w14:textId="47001563" w:rsidR="00D61DD5" w:rsidRPr="00D43D88" w:rsidRDefault="00D43D88" w:rsidP="00D43D88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 w:rsidRPr="00D43D88">
        <w:rPr>
          <w:rFonts w:ascii="Arial" w:hAnsi="Arial" w:cs="Arial"/>
          <w:color w:val="auto"/>
          <w:sz w:val="22"/>
          <w:szCs w:val="22"/>
          <w:lang w:bidi="ar-SA"/>
        </w:rPr>
        <w:t>3) realizacja projektu nie będzie ograniczała konkurencji</w:t>
      </w:r>
      <w:r>
        <w:rPr>
          <w:rFonts w:ascii="Arial" w:hAnsi="Arial" w:cs="Arial"/>
          <w:color w:val="auto"/>
          <w:sz w:val="22"/>
          <w:szCs w:val="22"/>
          <w:lang w:bidi="ar-SA"/>
        </w:rPr>
        <w:t>.</w:t>
      </w:r>
    </w:p>
    <w:p w14:paraId="2C0801B0" w14:textId="77777777" w:rsidR="00866E2E" w:rsidRPr="00D43D88" w:rsidRDefault="00866E2E" w:rsidP="004B256F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D43D88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4A35973A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04F76131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2158557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D386B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51E38460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05A40AD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416FF29B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7EBB0244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6752E25D" w14:textId="77777777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14:paraId="71C2E6C5" w14:textId="77777777"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14:paraId="5D1BFD5D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6"/>
      <w:r w:rsidRPr="00727C55">
        <w:rPr>
          <w:rFonts w:ascii="Arial" w:hAnsi="Arial" w:cs="Arial"/>
        </w:rPr>
        <w:lastRenderedPageBreak/>
        <w:t>Opis przedmiotu zamówienia, termin wykonania zamówienia</w:t>
      </w:r>
      <w:bookmarkEnd w:id="3"/>
    </w:p>
    <w:p w14:paraId="650A851E" w14:textId="3AD1154F" w:rsidR="00D61DD5" w:rsidRPr="00D61DD5" w:rsidRDefault="0053683C" w:rsidP="003D3BAE">
      <w:pPr>
        <w:pStyle w:val="Teksttreci0"/>
        <w:widowControl/>
        <w:numPr>
          <w:ilvl w:val="0"/>
          <w:numId w:val="6"/>
        </w:numPr>
        <w:shd w:val="clear" w:color="auto" w:fill="auto"/>
        <w:tabs>
          <w:tab w:val="left" w:pos="758"/>
        </w:tabs>
        <w:autoSpaceDE w:val="0"/>
        <w:autoSpaceDN w:val="0"/>
        <w:adjustRightInd w:val="0"/>
        <w:spacing w:line="276" w:lineRule="auto"/>
        <w:ind w:left="820" w:hanging="400"/>
        <w:rPr>
          <w:rFonts w:ascii="Arial" w:hAnsi="Arial" w:cs="Arial"/>
          <w:color w:val="auto"/>
          <w:sz w:val="22"/>
          <w:szCs w:val="22"/>
          <w:lang w:bidi="ar-SA"/>
        </w:rPr>
      </w:pPr>
      <w:r w:rsidRPr="00D61DD5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>d</w:t>
      </w:r>
      <w:r w:rsidR="00D61DD5" w:rsidRPr="00D61DD5">
        <w:rPr>
          <w:rFonts w:ascii="Arial" w:hAnsi="Arial" w:cs="Arial"/>
          <w:color w:val="auto"/>
          <w:sz w:val="22"/>
          <w:szCs w:val="22"/>
          <w:lang w:bidi="ar-SA"/>
        </w:rPr>
        <w:t>ostawa blankietów legitymacji strażaka ratownika ochotniczej straży pożarnej lub osoby posiadającej uprawnienie do świadczenia ratowniczego</w:t>
      </w:r>
      <w:r w:rsidR="00D61DD5">
        <w:rPr>
          <w:rFonts w:ascii="Arial" w:hAnsi="Arial" w:cs="Arial"/>
          <w:color w:val="auto"/>
          <w:sz w:val="22"/>
          <w:szCs w:val="22"/>
          <w:lang w:bidi="ar-SA"/>
        </w:rPr>
        <w:t>.</w:t>
      </w:r>
    </w:p>
    <w:p w14:paraId="05792A47" w14:textId="74C1C422" w:rsidR="00767A60" w:rsidRPr="00903BB5" w:rsidRDefault="00767A60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903BB5">
        <w:rPr>
          <w:rFonts w:ascii="Arial" w:hAnsi="Arial" w:cs="Arial"/>
          <w:sz w:val="22"/>
          <w:szCs w:val="22"/>
        </w:rPr>
        <w:t>Wspólny Słownik Zamówień CPV:</w:t>
      </w:r>
    </w:p>
    <w:p w14:paraId="1457A93B" w14:textId="1CF328CC" w:rsidR="00767A60" w:rsidRPr="00903BB5" w:rsidRDefault="00767A60" w:rsidP="00767A60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903BB5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903BB5" w:rsidRPr="00903BB5">
        <w:rPr>
          <w:rFonts w:ascii="Arial" w:hAnsi="Arial" w:cs="Arial"/>
          <w:sz w:val="22"/>
          <w:szCs w:val="22"/>
        </w:rPr>
        <w:t>30237131-6 karty elektroniczne</w:t>
      </w:r>
    </w:p>
    <w:p w14:paraId="40B61E6D" w14:textId="7532227B" w:rsidR="00D07BED" w:rsidRPr="00903BB5" w:rsidRDefault="00750C36" w:rsidP="007021A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 w:rsidRPr="00903BB5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903BB5" w:rsidRPr="00903BB5">
        <w:rPr>
          <w:rFonts w:ascii="Arial" w:hAnsi="Arial" w:cs="Arial"/>
          <w:sz w:val="22"/>
          <w:szCs w:val="22"/>
        </w:rPr>
        <w:t xml:space="preserve">30197645-9 </w:t>
      </w:r>
      <w:r w:rsidRPr="00903B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03BB5" w:rsidRPr="00903BB5">
        <w:rPr>
          <w:rFonts w:ascii="Arial" w:hAnsi="Arial" w:cs="Arial"/>
          <w:sz w:val="22"/>
          <w:szCs w:val="22"/>
        </w:rPr>
        <w:t>karta do drukowania</w:t>
      </w:r>
    </w:p>
    <w:p w14:paraId="6ED4EFC2" w14:textId="7FFBE733" w:rsidR="00DD08ED" w:rsidRPr="00F23F78" w:rsidRDefault="008F2F2F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Opis przedmiotu zamówienia (OPZ) 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>stanowi załącznik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>nr 1 do SWZ</w:t>
      </w:r>
      <w:r w:rsidR="004863AD">
        <w:rPr>
          <w:rFonts w:ascii="Arial" w:hAnsi="Arial" w:cs="Arial"/>
          <w:color w:val="000000" w:themeColor="text1"/>
          <w:sz w:val="22"/>
          <w:szCs w:val="22"/>
        </w:rPr>
        <w:t>/umowy</w:t>
      </w:r>
      <w:r w:rsidR="00903BB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273345E" w14:textId="77777777" w:rsidR="00903BB5" w:rsidRDefault="00903BB5" w:rsidP="00903BB5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Przedmiot zamówienia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zaoferowan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przez Wykonawcę mus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spełniać wszystkie wymagania określone przez Zamawiającego w załącznik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nr 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do SWZ.</w:t>
      </w:r>
    </w:p>
    <w:p w14:paraId="216AB4CA" w14:textId="3153E871" w:rsidR="00903BB5" w:rsidRPr="00160005" w:rsidRDefault="001D5340" w:rsidP="00AB5BCC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903BB5">
        <w:rPr>
          <w:rFonts w:ascii="Arial" w:hAnsi="Arial" w:cs="Arial"/>
          <w:color w:val="000000" w:themeColor="text1"/>
          <w:sz w:val="22"/>
          <w:szCs w:val="22"/>
        </w:rPr>
        <w:t>Zamawiający wymaga,</w:t>
      </w:r>
      <w:r w:rsidR="00903BB5" w:rsidRPr="00903BB5">
        <w:rPr>
          <w:rFonts w:ascii="Arial" w:hAnsi="Arial" w:cs="Arial"/>
          <w:color w:val="000000" w:themeColor="text1"/>
          <w:sz w:val="22"/>
          <w:szCs w:val="22"/>
        </w:rPr>
        <w:t xml:space="preserve"> aby b</w:t>
      </w:r>
      <w:r w:rsidR="00903BB5" w:rsidRPr="00903BB5">
        <w:rPr>
          <w:rFonts w:ascii="Arial" w:hAnsi="Arial" w:cs="Arial"/>
          <w:sz w:val="22"/>
          <w:szCs w:val="22"/>
        </w:rPr>
        <w:t xml:space="preserve">lankiety miały formę kart bez personalizacji i były wyposażone w układ elektroniczny standardu MIFARE DESFire EV1 4k. Wszystkie blankiety muszą spełniać wysokie standardy jakości, być fabrycznie nowe, nieużywane oraz wolne od wad materiałowych i prawnych. Dostawa blankietów musi zostać zrealizowana w 2023 roku, </w:t>
      </w:r>
      <w:r w:rsidR="00903BB5" w:rsidRPr="00903BB5">
        <w:rPr>
          <w:rFonts w:ascii="Arial" w:hAnsi="Arial" w:cs="Arial"/>
          <w:color w:val="000000" w:themeColor="text1"/>
          <w:sz w:val="22"/>
          <w:szCs w:val="22"/>
        </w:rPr>
        <w:t>jednak nie później niż do dnia 22 grudnia 2023 r</w:t>
      </w:r>
      <w:r w:rsidR="00903BB5" w:rsidRPr="00903BB5">
        <w:rPr>
          <w:rFonts w:ascii="Arial" w:hAnsi="Arial" w:cs="Arial"/>
          <w:sz w:val="22"/>
          <w:szCs w:val="22"/>
        </w:rPr>
        <w:t xml:space="preserve">., przy czym liczba poszczególnych blankietów legitymacji przekazywanych do danej </w:t>
      </w:r>
      <w:r w:rsidR="00903BB5" w:rsidRPr="00903BB5">
        <w:rPr>
          <w:rFonts w:ascii="Arial" w:hAnsi="Arial" w:cs="Arial"/>
          <w:color w:val="auto"/>
          <w:sz w:val="22"/>
          <w:szCs w:val="22"/>
        </w:rPr>
        <w:t>jednostki organizacyjnej PSP</w:t>
      </w:r>
      <w:r w:rsidR="00903BB5" w:rsidRPr="00903BB5">
        <w:rPr>
          <w:rFonts w:ascii="Arial" w:hAnsi="Arial" w:cs="Arial"/>
          <w:sz w:val="22"/>
          <w:szCs w:val="22"/>
        </w:rPr>
        <w:t xml:space="preserve"> zostanie określona na podstawie dwóch pierwszych cyfr numeru ewidencyjnego wskazującego </w:t>
      </w:r>
      <w:r w:rsidR="00903BB5" w:rsidRPr="00160005">
        <w:rPr>
          <w:rFonts w:ascii="Arial" w:hAnsi="Arial" w:cs="Arial"/>
          <w:color w:val="000000" w:themeColor="text1"/>
          <w:sz w:val="22"/>
          <w:szCs w:val="22"/>
        </w:rPr>
        <w:t>odbiorcę blankietów.</w:t>
      </w:r>
    </w:p>
    <w:p w14:paraId="1A0F728D" w14:textId="5470369F" w:rsidR="00F36B69" w:rsidRPr="00160005" w:rsidRDefault="00F36B69" w:rsidP="00F36B69">
      <w:pPr>
        <w:pStyle w:val="Teksttreci0"/>
        <w:spacing w:line="276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160005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Blankiety dokumentów publicznych, będące przedmiotem niniejszego zamówienia</w:t>
      </w:r>
      <w:r w:rsidRPr="000448F4">
        <w:rPr>
          <w:rFonts w:ascii="Arial" w:eastAsia="Times New Roman" w:hAnsi="Arial" w:cs="Arial"/>
          <w:color w:val="auto"/>
          <w:sz w:val="21"/>
          <w:szCs w:val="21"/>
          <w:lang w:bidi="ar-SA"/>
        </w:rPr>
        <w:t>, m</w:t>
      </w:r>
      <w:r w:rsidR="00E8105A" w:rsidRPr="000448F4">
        <w:rPr>
          <w:rFonts w:ascii="Arial" w:eastAsia="Times New Roman" w:hAnsi="Arial" w:cs="Arial"/>
          <w:color w:val="auto"/>
          <w:sz w:val="21"/>
          <w:szCs w:val="21"/>
          <w:lang w:bidi="ar-SA"/>
        </w:rPr>
        <w:t>usz</w:t>
      </w:r>
      <w:r w:rsidRPr="000448F4">
        <w:rPr>
          <w:rFonts w:ascii="Arial" w:eastAsia="Times New Roman" w:hAnsi="Arial" w:cs="Arial"/>
          <w:color w:val="auto"/>
          <w:sz w:val="21"/>
          <w:szCs w:val="21"/>
          <w:lang w:bidi="ar-SA"/>
        </w:rPr>
        <w:t>ą zostać wytworzone</w:t>
      </w:r>
      <w:r w:rsidR="00E8105A" w:rsidRPr="000448F4"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przez</w:t>
      </w:r>
      <w:r w:rsidRPr="000448F4"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podmioty zajmujące się wytworzeniem blankietów dokumentów i druków zabezpieczonych, które spełniają wymagania dotyczące bezpieczeństwa wytwarzania blankietów dokumentów publicznych, zgodnie z art. 19 i przepisami wydanych na podstawie </w:t>
      </w:r>
      <w:r w:rsidRPr="00160005">
        <w:rPr>
          <w:rFonts w:ascii="Arial" w:eastAsia="Times New Roman" w:hAnsi="Arial" w:cs="Arial"/>
          <w:color w:val="000000" w:themeColor="text1"/>
          <w:sz w:val="21"/>
          <w:szCs w:val="21"/>
          <w:lang w:bidi="ar-SA"/>
        </w:rPr>
        <w:t>art. 21 określonych w ustawie z dnia 22 listopada 2018 r. o dokumentach publicznych (Dz. U. z 2023 r. poz. 1006).</w:t>
      </w:r>
    </w:p>
    <w:p w14:paraId="7971A953" w14:textId="77777777" w:rsidR="00C67C5A" w:rsidRDefault="001D5340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1879CD31" w14:textId="77777777" w:rsidR="00C67C5A" w:rsidRDefault="00C67C5A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13C183FB" w14:textId="2323ACEE" w:rsidR="007A48D7" w:rsidRPr="00F23F78" w:rsidRDefault="007A48D7" w:rsidP="00D61DD5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załącznik nr 2 </w:t>
      </w:r>
      <w:bookmarkStart w:id="4" w:name="_Hlk79655405"/>
      <w:r w:rsidRPr="00F23F78">
        <w:rPr>
          <w:rFonts w:ascii="Arial" w:eastAsia="Century Gothic" w:hAnsi="Arial" w:cs="Arial"/>
          <w:color w:val="000000" w:themeColor="text1"/>
          <w:spacing w:val="0"/>
        </w:rPr>
        <w:t>do SWZ</w:t>
      </w:r>
      <w:r w:rsidR="00FA7D5A">
        <w:rPr>
          <w:rFonts w:ascii="Arial" w:eastAsia="Century Gothic" w:hAnsi="Arial" w:cs="Arial"/>
          <w:color w:val="000000" w:themeColor="text1"/>
          <w:spacing w:val="0"/>
        </w:rPr>
        <w:t>.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</w:p>
    <w:bookmarkEnd w:id="4"/>
    <w:p w14:paraId="124D2C0F" w14:textId="77777777"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14:paraId="35A0082E" w14:textId="4D72113A"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F776F3">
        <w:rPr>
          <w:rFonts w:ascii="Arial" w:hAnsi="Arial" w:cs="Arial"/>
          <w:b/>
          <w:sz w:val="22"/>
          <w:szCs w:val="22"/>
        </w:rPr>
        <w:t xml:space="preserve">do </w:t>
      </w:r>
      <w:r w:rsidR="00744233">
        <w:rPr>
          <w:rFonts w:ascii="Arial" w:hAnsi="Arial" w:cs="Arial"/>
          <w:b/>
          <w:sz w:val="22"/>
          <w:szCs w:val="22"/>
        </w:rPr>
        <w:t>22 grudnia 2023 r.</w:t>
      </w:r>
    </w:p>
    <w:p w14:paraId="57669730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5C2FB69" w14:textId="77777777" w:rsidR="00FB30FB" w:rsidRPr="00727C55" w:rsidRDefault="001D5340" w:rsidP="009A54BD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14:paraId="74339EFE" w14:textId="77777777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5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14:paraId="7B676AC9" w14:textId="77777777" w:rsidR="00A02B08" w:rsidRPr="00A02B08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hyperlink r:id="rId12" w:history="1">
        <w:r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14:paraId="49788C3E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lastRenderedPageBreak/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30A8FDAB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6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6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5E18461C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14:paraId="64469AD4" w14:textId="77777777"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03AE9E1F" w14:textId="77777777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4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5CF4BC57" w14:textId="7777777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14:paraId="33EA2E79" w14:textId="77777777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“Rozporządzenie w sprawie środków komunikacji”, określa niezbędne wymagania sprzętowo - aplikacyjne umożliwiające pracę na platformie zakupowej, tj.:</w:t>
      </w:r>
    </w:p>
    <w:p w14:paraId="3A059BC5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niż 512 kb/s,</w:t>
      </w:r>
    </w:p>
    <w:p w14:paraId="043596CF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6E7263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3CB0F8F9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6C4C33C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zainstalowany program Adobe Acrobat Reader lub inny obsługujący format plików .pdf,</w:t>
      </w:r>
    </w:p>
    <w:p w14:paraId="426A885F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14:paraId="0BFE77C3" w14:textId="77777777" w:rsid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(hh:mm:ss)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C451FC0" w14:textId="77777777"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14:paraId="42DFCD29" w14:textId="77777777" w:rsidR="00A02B08" w:rsidRPr="00A02B08" w:rsidRDefault="00A02B08" w:rsidP="009A54BD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5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14:paraId="1ECE7184" w14:textId="77777777" w:rsidR="00A02B08" w:rsidRPr="00A02B08" w:rsidRDefault="00A02B08" w:rsidP="009A54BD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7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AF8CA71" w14:textId="77777777" w:rsidR="00AC3723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7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</w:t>
      </w:r>
      <w:r w:rsidRPr="00A02B08">
        <w:rPr>
          <w:rFonts w:ascii="Arial" w:hAnsi="Arial" w:cs="Arial"/>
          <w:color w:val="auto"/>
          <w:sz w:val="22"/>
        </w:rPr>
        <w:lastRenderedPageBreak/>
        <w:t>Interoperacyjności, minimalnych wymagań rejestrów publicznych i wymiany informacji                  w postaci elektronicznej oraz minimalnych wymagań dla systemów teleinformatycznych                   (tj. Dz. U. z 2017 r. Poz. 2247).</w:t>
      </w:r>
    </w:p>
    <w:p w14:paraId="124894FA" w14:textId="5D38F39F" w:rsidR="00AC3723" w:rsidRPr="00160005" w:rsidRDefault="00A02B08" w:rsidP="00AC3723">
      <w:pPr>
        <w:widowControl/>
        <w:tabs>
          <w:tab w:val="left" w:pos="298"/>
        </w:tabs>
        <w:spacing w:before="120" w:after="23" w:line="276" w:lineRule="auto"/>
        <w:ind w:left="618" w:right="-6" w:hanging="51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val="pl" w:bidi="ar-SA"/>
        </w:rPr>
      </w:pPr>
      <w:r w:rsidRPr="00160005">
        <w:rPr>
          <w:rFonts w:ascii="Arial" w:hAnsi="Arial" w:cs="Arial"/>
          <w:color w:val="000000" w:themeColor="text1"/>
          <w:sz w:val="22"/>
        </w:rPr>
        <w:t xml:space="preserve"> </w:t>
      </w:r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Zamawiający rekomenduje wykorzystanie formatów: .pdf .doc .xls .jpg (.jpeg)                                </w:t>
      </w:r>
      <w:r w:rsidR="00AC3723" w:rsidRPr="00160005">
        <w:rPr>
          <w:rFonts w:ascii="Arial" w:eastAsia="Century Gothic" w:hAnsi="Arial" w:cs="Arial"/>
          <w:b/>
          <w:color w:val="000000" w:themeColor="text1"/>
          <w:sz w:val="22"/>
          <w:szCs w:val="22"/>
          <w:lang w:bidi="ar-SA"/>
        </w:rPr>
        <w:t>ze szczególnym wskazaniem na .pdf.</w:t>
      </w:r>
    </w:p>
    <w:p w14:paraId="058800CF" w14:textId="77777777" w:rsidR="00AC3723" w:rsidRPr="00160005" w:rsidRDefault="00AC3723" w:rsidP="00AC3723">
      <w:pPr>
        <w:widowControl/>
        <w:tabs>
          <w:tab w:val="left" w:pos="298"/>
        </w:tabs>
        <w:spacing w:before="120" w:after="23" w:line="276" w:lineRule="auto"/>
        <w:ind w:left="618" w:right="-6" w:hanging="442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val="pl"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       W celu ewentualnej kompresji danych Zamawiający rekomenduje wykorzystanie jednego                          z formatów:</w:t>
      </w:r>
    </w:p>
    <w:p w14:paraId="4D93AB56" w14:textId="77777777" w:rsidR="00AC3723" w:rsidRPr="00160005" w:rsidRDefault="00AC3723" w:rsidP="00AC3723">
      <w:pPr>
        <w:widowControl/>
        <w:numPr>
          <w:ilvl w:val="1"/>
          <w:numId w:val="39"/>
        </w:numPr>
        <w:tabs>
          <w:tab w:val="left" w:pos="298"/>
        </w:tabs>
        <w:spacing w:before="120" w:after="23" w:line="276" w:lineRule="auto"/>
        <w:ind w:right="-6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.zip </w:t>
      </w:r>
    </w:p>
    <w:p w14:paraId="3520ED8A" w14:textId="77777777" w:rsidR="00AC3723" w:rsidRPr="00160005" w:rsidRDefault="00AC3723" w:rsidP="00AC3723">
      <w:pPr>
        <w:widowControl/>
        <w:numPr>
          <w:ilvl w:val="1"/>
          <w:numId w:val="39"/>
        </w:numPr>
        <w:tabs>
          <w:tab w:val="left" w:pos="298"/>
        </w:tabs>
        <w:spacing w:after="23" w:line="276" w:lineRule="auto"/>
        <w:ind w:right="-6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.7Z</w:t>
      </w:r>
    </w:p>
    <w:p w14:paraId="4B45A52B" w14:textId="77777777" w:rsidR="00AC3723" w:rsidRPr="00160005" w:rsidRDefault="00AC3723" w:rsidP="00AC3723">
      <w:pPr>
        <w:widowControl/>
        <w:spacing w:line="319" w:lineRule="auto"/>
        <w:ind w:left="709"/>
        <w:jc w:val="both"/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Wśród formatów powszechnych a nie występujących w rozporządzeniu występują: .rar .gif                                    .bmp .numbers .pages. </w:t>
      </w:r>
      <w:r w:rsidRPr="00160005">
        <w:rPr>
          <w:rFonts w:ascii="Arial" w:eastAsia="Calibri" w:hAnsi="Arial" w:cs="Arial"/>
          <w:b/>
          <w:color w:val="000000" w:themeColor="text1"/>
          <w:sz w:val="22"/>
          <w:szCs w:val="22"/>
          <w:lang w:bidi="ar-SA"/>
        </w:rPr>
        <w:t>Dokumenty złożone w takich plikach zostaną uznane za złożone nieskutecznie.</w:t>
      </w:r>
    </w:p>
    <w:p w14:paraId="70E5A3B3" w14:textId="49DE3AE3" w:rsidR="00A02B08" w:rsidRPr="00160005" w:rsidRDefault="00A02B08" w:rsidP="00AC3723">
      <w:pPr>
        <w:tabs>
          <w:tab w:val="left" w:pos="298"/>
        </w:tabs>
        <w:spacing w:before="120" w:line="276" w:lineRule="auto"/>
        <w:ind w:left="618" w:right="-6" w:hanging="51"/>
        <w:jc w:val="both"/>
        <w:rPr>
          <w:rFonts w:ascii="Arial" w:hAnsi="Arial" w:cs="Arial"/>
          <w:color w:val="000000" w:themeColor="text1"/>
          <w:sz w:val="22"/>
        </w:rPr>
      </w:pPr>
    </w:p>
    <w:bookmarkEnd w:id="7"/>
    <w:p w14:paraId="34C6068F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2BF67198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28709F4C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039C009A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12CFCD32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48FFA1F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5"/>
    </w:p>
    <w:p w14:paraId="11F4B641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7400A052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57135948" w14:textId="77777777"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14:paraId="1C5503CA" w14:textId="168BA560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A2FA0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047F0DB1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93CE059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8" w:name="bookmark9"/>
      <w:r w:rsidRPr="00727C55">
        <w:rPr>
          <w:rFonts w:ascii="Arial" w:hAnsi="Arial" w:cs="Arial"/>
        </w:rPr>
        <w:t>Podstawy wykluczenia Wykonawcy z postępowania</w:t>
      </w:r>
      <w:bookmarkEnd w:id="8"/>
    </w:p>
    <w:p w14:paraId="4F776DC7" w14:textId="77777777" w:rsidR="002D19DD" w:rsidRPr="002D19DD" w:rsidRDefault="001D5340" w:rsidP="009A54BD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3BB5505" w14:textId="77777777" w:rsidR="002D19DD" w:rsidRDefault="00DD1554" w:rsidP="009A54BD">
      <w:pPr>
        <w:pStyle w:val="Teksttreci0"/>
        <w:numPr>
          <w:ilvl w:val="0"/>
          <w:numId w:val="32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14:paraId="34B95F9B" w14:textId="77777777" w:rsidR="00146459" w:rsidRPr="002D19DD" w:rsidRDefault="00146459" w:rsidP="009A54BD">
      <w:pPr>
        <w:pStyle w:val="Teksttreci0"/>
        <w:numPr>
          <w:ilvl w:val="0"/>
          <w:numId w:val="32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 xml:space="preserve">art. 7 ust. 1 Ustawy z dnia 13 kwietnia 2022 r. o szczególnych rozwiązaniach w zakresie </w:t>
      </w: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lastRenderedPageBreak/>
        <w:t>przeciwdziałania wspieraniu agresji na Ukrainę o służących ochronie bezpieczeństwa narodowego (Dz. U. poz. 835).</w:t>
      </w:r>
    </w:p>
    <w:p w14:paraId="46959F64" w14:textId="77777777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7510903F" w14:textId="77777777" w:rsidR="00FB30FB" w:rsidRDefault="001D5340" w:rsidP="0008198F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14:paraId="5C4B55B8" w14:textId="77777777" w:rsidR="00FB30FB" w:rsidRPr="00727C55" w:rsidRDefault="001D5340" w:rsidP="0076785E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before="240" w:after="60" w:line="276" w:lineRule="auto"/>
        <w:rPr>
          <w:rFonts w:ascii="Arial" w:hAnsi="Arial" w:cs="Arial"/>
        </w:rPr>
      </w:pPr>
      <w:bookmarkStart w:id="9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9"/>
    </w:p>
    <w:p w14:paraId="5124692E" w14:textId="77777777"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t>środków dowodowych.</w:t>
      </w:r>
    </w:p>
    <w:p w14:paraId="7CE3F4C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0" w:name="bookmark11"/>
      <w:r w:rsidRPr="00727C55">
        <w:rPr>
          <w:rFonts w:ascii="Arial" w:hAnsi="Arial" w:cs="Arial"/>
        </w:rPr>
        <w:t>Termin związania ofertą</w:t>
      </w:r>
      <w:bookmarkEnd w:id="10"/>
    </w:p>
    <w:p w14:paraId="50328C26" w14:textId="6F3AC5A2" w:rsidR="00FB30FB" w:rsidRPr="00976DF0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</w:t>
      </w:r>
      <w:r w:rsidR="00172CD7" w:rsidRPr="00172CD7">
        <w:rPr>
          <w:rFonts w:ascii="Arial" w:hAnsi="Arial" w:cs="Arial"/>
          <w:sz w:val="22"/>
          <w:szCs w:val="22"/>
        </w:rPr>
        <w:t xml:space="preserve"> </w:t>
      </w:r>
      <w:r w:rsidR="00172CD7" w:rsidRPr="00850AD0">
        <w:rPr>
          <w:rFonts w:ascii="Arial" w:hAnsi="Arial" w:cs="Arial"/>
          <w:sz w:val="22"/>
          <w:szCs w:val="22"/>
        </w:rPr>
        <w:t xml:space="preserve">tj. </w:t>
      </w:r>
      <w:r w:rsidR="00172CD7" w:rsidRPr="00850AD0">
        <w:rPr>
          <w:rFonts w:ascii="Arial" w:hAnsi="Arial" w:cs="Arial"/>
          <w:b/>
          <w:sz w:val="22"/>
          <w:szCs w:val="22"/>
        </w:rPr>
        <w:t>do</w:t>
      </w:r>
      <w:r w:rsidR="00172CD7">
        <w:rPr>
          <w:rFonts w:ascii="Arial" w:hAnsi="Arial" w:cs="Arial"/>
          <w:b/>
          <w:sz w:val="22"/>
          <w:szCs w:val="22"/>
        </w:rPr>
        <w:t xml:space="preserve">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dnia </w:t>
      </w:r>
      <w:r w:rsidR="00172CD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               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A2FA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      </w:t>
      </w:r>
      <w:r w:rsidR="000448F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7 listopada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161DF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</w:t>
      </w:r>
      <w:r w:rsidR="00172CD7" w:rsidRPr="00172CD7">
        <w:rPr>
          <w:rFonts w:ascii="Arial" w:hAnsi="Arial" w:cs="Arial"/>
          <w:color w:val="000000" w:themeColor="text1"/>
          <w:sz w:val="22"/>
          <w:szCs w:val="22"/>
        </w:rPr>
        <w:t>. 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14:paraId="3E37726F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702DE3FD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2B904EAF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5A274718" w14:textId="77777777"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2FDF546A" w14:textId="77777777" w:rsidR="00FB30FB" w:rsidRPr="00727C55" w:rsidRDefault="001D5340" w:rsidP="002C1D84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1" w:name="bookmark12"/>
      <w:r w:rsidRPr="00727C55">
        <w:rPr>
          <w:rFonts w:ascii="Arial" w:hAnsi="Arial" w:cs="Arial"/>
          <w:sz w:val="22"/>
          <w:szCs w:val="22"/>
        </w:rPr>
        <w:t>Opis sposobu przygotowania oferty</w:t>
      </w:r>
      <w:bookmarkEnd w:id="11"/>
    </w:p>
    <w:p w14:paraId="3FCF95E2" w14:textId="235A432A" w:rsidR="001A2FA0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.doc, .docx, .odt. Do przygotowania oferty zaleca się skorzystanie z Formularza ofe</w:t>
      </w:r>
      <w:r w:rsidR="00C24349" w:rsidRPr="00E465CB">
        <w:rPr>
          <w:rFonts w:ascii="Arial" w:hAnsi="Arial" w:cs="Arial"/>
          <w:sz w:val="22"/>
          <w:szCs w:val="22"/>
        </w:rPr>
        <w:t>rty, stanowiącego Załącznik nr 3</w:t>
      </w:r>
      <w:r w:rsidR="001A2FA0">
        <w:rPr>
          <w:rFonts w:ascii="Arial" w:hAnsi="Arial" w:cs="Arial"/>
          <w:sz w:val="22"/>
          <w:szCs w:val="22"/>
        </w:rPr>
        <w:t xml:space="preserve"> </w:t>
      </w:r>
      <w:r w:rsidRPr="00E465CB">
        <w:rPr>
          <w:rFonts w:ascii="Arial" w:hAnsi="Arial" w:cs="Arial"/>
          <w:sz w:val="22"/>
          <w:szCs w:val="22"/>
        </w:rPr>
        <w:t>do SWZ</w:t>
      </w:r>
      <w:r w:rsidR="00BE5566">
        <w:rPr>
          <w:rFonts w:ascii="Arial" w:hAnsi="Arial" w:cs="Arial"/>
          <w:sz w:val="22"/>
          <w:szCs w:val="22"/>
        </w:rPr>
        <w:t xml:space="preserve"> oraz  </w:t>
      </w:r>
      <w:r w:rsidR="001A2FA0">
        <w:rPr>
          <w:rFonts w:ascii="Arial" w:hAnsi="Arial" w:cs="Arial"/>
          <w:sz w:val="22"/>
          <w:szCs w:val="22"/>
        </w:rPr>
        <w:t xml:space="preserve">                                       </w:t>
      </w:r>
      <w:r w:rsidR="00BE5566">
        <w:rPr>
          <w:rFonts w:ascii="Arial" w:hAnsi="Arial" w:cs="Arial"/>
          <w:sz w:val="22"/>
          <w:szCs w:val="22"/>
        </w:rPr>
        <w:t>z formularz</w:t>
      </w:r>
      <w:r w:rsidR="001A2FA0">
        <w:rPr>
          <w:rFonts w:ascii="Arial" w:hAnsi="Arial" w:cs="Arial"/>
          <w:sz w:val="22"/>
          <w:szCs w:val="22"/>
        </w:rPr>
        <w:t xml:space="preserve">a cenowego stanowiącego załącznik nr </w:t>
      </w:r>
      <w:r w:rsidR="00F36B69">
        <w:rPr>
          <w:rFonts w:ascii="Arial" w:hAnsi="Arial" w:cs="Arial"/>
          <w:sz w:val="22"/>
          <w:szCs w:val="22"/>
        </w:rPr>
        <w:t xml:space="preserve">7 </w:t>
      </w:r>
      <w:r w:rsidR="001A2FA0">
        <w:rPr>
          <w:rFonts w:ascii="Arial" w:hAnsi="Arial" w:cs="Arial"/>
          <w:sz w:val="22"/>
          <w:szCs w:val="22"/>
        </w:rPr>
        <w:t>d</w:t>
      </w:r>
      <w:r w:rsidR="00BE5566">
        <w:rPr>
          <w:rFonts w:ascii="Arial" w:hAnsi="Arial" w:cs="Arial"/>
          <w:sz w:val="22"/>
          <w:szCs w:val="22"/>
        </w:rPr>
        <w:t>o SWZ</w:t>
      </w:r>
      <w:r w:rsidR="004863AD" w:rsidRPr="00160005">
        <w:rPr>
          <w:rFonts w:ascii="Arial" w:hAnsi="Arial" w:cs="Arial"/>
          <w:color w:val="000000" w:themeColor="text1"/>
          <w:sz w:val="22"/>
          <w:szCs w:val="22"/>
        </w:rPr>
        <w:t>/</w:t>
      </w:r>
      <w:r w:rsidR="00F36B69" w:rsidRPr="00160005">
        <w:rPr>
          <w:rFonts w:ascii="Arial" w:hAnsi="Arial" w:cs="Arial"/>
          <w:color w:val="000000" w:themeColor="text1"/>
          <w:sz w:val="22"/>
          <w:szCs w:val="22"/>
        </w:rPr>
        <w:t xml:space="preserve"> nr 3 </w:t>
      </w:r>
      <w:r w:rsidR="00F36B69">
        <w:rPr>
          <w:rFonts w:ascii="Arial" w:hAnsi="Arial" w:cs="Arial"/>
          <w:sz w:val="22"/>
          <w:szCs w:val="22"/>
        </w:rPr>
        <w:t xml:space="preserve">do </w:t>
      </w:r>
      <w:r w:rsidR="004863AD">
        <w:rPr>
          <w:rFonts w:ascii="Arial" w:hAnsi="Arial" w:cs="Arial"/>
          <w:sz w:val="22"/>
          <w:szCs w:val="22"/>
        </w:rPr>
        <w:t>umowy</w:t>
      </w:r>
      <w:r w:rsidR="001A2FA0">
        <w:rPr>
          <w:rFonts w:ascii="Arial" w:hAnsi="Arial" w:cs="Arial"/>
          <w:sz w:val="22"/>
          <w:szCs w:val="22"/>
        </w:rPr>
        <w:t xml:space="preserve">. </w:t>
      </w:r>
      <w:r w:rsidR="00BE5566">
        <w:rPr>
          <w:rFonts w:ascii="Arial" w:hAnsi="Arial" w:cs="Arial"/>
          <w:sz w:val="22"/>
          <w:szCs w:val="22"/>
        </w:rPr>
        <w:t xml:space="preserve"> </w:t>
      </w:r>
    </w:p>
    <w:p w14:paraId="25B6212E" w14:textId="0C5BF6D3" w:rsidR="00FB30FB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</w:t>
      </w:r>
      <w:r w:rsidRPr="00160005">
        <w:rPr>
          <w:rFonts w:ascii="Arial" w:hAnsi="Arial" w:cs="Arial"/>
          <w:color w:val="000000" w:themeColor="text1"/>
          <w:sz w:val="22"/>
          <w:szCs w:val="22"/>
        </w:rPr>
        <w:t>oferty</w:t>
      </w:r>
      <w:r w:rsidR="00F36B69" w:rsidRPr="00160005">
        <w:rPr>
          <w:rFonts w:ascii="Arial" w:hAnsi="Arial" w:cs="Arial"/>
          <w:color w:val="000000" w:themeColor="text1"/>
          <w:sz w:val="22"/>
          <w:szCs w:val="22"/>
        </w:rPr>
        <w:t xml:space="preserve"> oraz formularza cenowego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14:paraId="57239DCD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0C69B53E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Podpisy kwalifikowane wykorzystywane przez wykonawców do podpisywania wszelkich plików muszą spełniać “Rozporządzenie Parlamentu Europejskiego i Rady w sprawie identyfikacji elektronicznej i usług zaufania w odniesieniu do transakcji elektronicznych na </w:t>
      </w:r>
      <w:r w:rsidRPr="009A6CC9">
        <w:rPr>
          <w:rFonts w:ascii="Arial" w:hAnsi="Arial" w:cs="Arial"/>
          <w:sz w:val="22"/>
          <w:szCs w:val="22"/>
        </w:rPr>
        <w:lastRenderedPageBreak/>
        <w:t>rynku wewnętrznym (eIDAS) (UE) nr 910/2014 - od 1 lipca 2016 roku”.</w:t>
      </w:r>
    </w:p>
    <w:p w14:paraId="4E5AB0FD" w14:textId="77777777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844ACDC" w14:textId="3EF0BCA8" w:rsid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4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="00F36B69">
        <w:rPr>
          <w:rFonts w:ascii="Arial" w:hAnsi="Arial" w:cs="Arial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Oświadczenie stanowi dowód potwierdzający brak podstaw wykluczenia, spełnianie warunków udziału</w:t>
      </w:r>
      <w:r w:rsidR="00F36B69">
        <w:rPr>
          <w:rFonts w:ascii="Arial" w:hAnsi="Arial" w:cs="Arial"/>
          <w:sz w:val="22"/>
          <w:szCs w:val="22"/>
        </w:rPr>
        <w:t xml:space="preserve">                           </w:t>
      </w:r>
      <w:r w:rsidRPr="00727C55">
        <w:rPr>
          <w:rFonts w:ascii="Arial" w:hAnsi="Arial" w:cs="Arial"/>
          <w:sz w:val="22"/>
          <w:szCs w:val="22"/>
        </w:rPr>
        <w:t>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4DA82A52" w14:textId="3610E058" w:rsidR="00FB30FB" w:rsidRP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</w:t>
      </w:r>
      <w:r w:rsidR="00334E9F">
        <w:rPr>
          <w:rFonts w:ascii="Arial" w:hAnsi="Arial" w:cs="Arial"/>
          <w:sz w:val="22"/>
          <w:szCs w:val="22"/>
        </w:rPr>
        <w:t xml:space="preserve">3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0D3217">
        <w:rPr>
          <w:rFonts w:ascii="Arial" w:hAnsi="Arial" w:cs="Arial"/>
          <w:sz w:val="22"/>
          <w:szCs w:val="22"/>
        </w:rPr>
        <w:t>4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36B69">
        <w:rPr>
          <w:rFonts w:ascii="Arial" w:hAnsi="Arial" w:cs="Arial"/>
          <w:sz w:val="22"/>
          <w:szCs w:val="22"/>
        </w:rPr>
        <w:t xml:space="preserve">             </w:t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zakresie, w jakim każdy z Wykonawców wykazuje spełnianie warunków udziału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476C60AF" w14:textId="2E2BEA5C" w:rsidR="00BE5566" w:rsidRDefault="001D5340" w:rsidP="002C1D84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83"/>
        <w:rPr>
          <w:rFonts w:ascii="Arial" w:hAnsi="Arial" w:cs="Arial"/>
          <w:b w:val="0"/>
          <w:sz w:val="22"/>
          <w:szCs w:val="22"/>
        </w:rPr>
      </w:pPr>
      <w:bookmarkStart w:id="12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</w:t>
      </w:r>
      <w:r w:rsidR="00F36B69" w:rsidRPr="00334E9F">
        <w:rPr>
          <w:rFonts w:ascii="Arial" w:hAnsi="Arial" w:cs="Arial"/>
          <w:color w:val="auto"/>
          <w:sz w:val="22"/>
          <w:szCs w:val="22"/>
        </w:rPr>
        <w:t>3-4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2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  <w:bookmarkStart w:id="13" w:name="bookmark14"/>
    </w:p>
    <w:p w14:paraId="23C5EBB3" w14:textId="7560981E" w:rsidR="00BE5566" w:rsidRPr="00BE5566" w:rsidRDefault="00BE5566" w:rsidP="00BE5566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r w:rsidRPr="00BE5566">
        <w:rPr>
          <w:rFonts w:ascii="Arial" w:hAnsi="Arial" w:cs="Arial"/>
          <w:color w:val="auto"/>
          <w:sz w:val="22"/>
          <w:szCs w:val="22"/>
        </w:rPr>
        <w:t>Na ofertę składają się wypełnione i podpisane odpowiednio:</w:t>
      </w:r>
    </w:p>
    <w:p w14:paraId="1D973F2B" w14:textId="65CA8D95" w:rsidR="001A2FA0" w:rsidRDefault="00BE5566" w:rsidP="001A2FA0">
      <w:pPr>
        <w:keepNext/>
        <w:keepLines/>
        <w:numPr>
          <w:ilvl w:val="0"/>
          <w:numId w:val="36"/>
        </w:numPr>
        <w:tabs>
          <w:tab w:val="left" w:pos="709"/>
        </w:tabs>
        <w:spacing w:after="60" w:line="276" w:lineRule="auto"/>
        <w:jc w:val="both"/>
        <w:outlineLvl w:val="1"/>
        <w:rPr>
          <w:rFonts w:ascii="Arial" w:eastAsia="Century Gothic" w:hAnsi="Arial" w:cs="Arial"/>
          <w:bCs/>
          <w:color w:val="auto"/>
          <w:sz w:val="22"/>
          <w:szCs w:val="22"/>
        </w:rPr>
      </w:pP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Formularz Oferty (Załącznik nr 3</w:t>
      </w:r>
      <w:r w:rsidR="001A2FA0">
        <w:rPr>
          <w:rFonts w:ascii="Arial" w:eastAsia="Century Gothic" w:hAnsi="Arial" w:cs="Arial"/>
          <w:bCs/>
          <w:color w:val="auto"/>
          <w:sz w:val="22"/>
          <w:szCs w:val="22"/>
        </w:rPr>
        <w:t xml:space="preserve"> 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do SWZ</w:t>
      </w:r>
      <w:r w:rsidR="00F36B69">
        <w:rPr>
          <w:rFonts w:ascii="Arial" w:eastAsia="Century Gothic" w:hAnsi="Arial" w:cs="Arial"/>
          <w:bCs/>
          <w:color w:val="auto"/>
          <w:sz w:val="22"/>
          <w:szCs w:val="22"/>
        </w:rPr>
        <w:t>)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 xml:space="preserve"> oraz</w:t>
      </w:r>
    </w:p>
    <w:p w14:paraId="7AA55E66" w14:textId="531E8C5E" w:rsidR="0074389F" w:rsidRPr="001A2FA0" w:rsidRDefault="001A2FA0" w:rsidP="001A2FA0">
      <w:pPr>
        <w:keepNext/>
        <w:keepLines/>
        <w:numPr>
          <w:ilvl w:val="0"/>
          <w:numId w:val="36"/>
        </w:numPr>
        <w:tabs>
          <w:tab w:val="left" w:pos="709"/>
        </w:tabs>
        <w:spacing w:after="60" w:line="276" w:lineRule="auto"/>
        <w:jc w:val="both"/>
        <w:outlineLvl w:val="1"/>
        <w:rPr>
          <w:rFonts w:ascii="Arial" w:eastAsia="Century Gothic" w:hAnsi="Arial" w:cs="Arial"/>
          <w:bCs/>
          <w:color w:val="auto"/>
          <w:sz w:val="22"/>
          <w:szCs w:val="22"/>
        </w:rPr>
      </w:pPr>
      <w:r w:rsidRPr="001A2FA0">
        <w:rPr>
          <w:rFonts w:ascii="Arial" w:eastAsia="Century Gothic" w:hAnsi="Arial" w:cs="Arial"/>
          <w:bCs/>
          <w:color w:val="auto"/>
          <w:sz w:val="22"/>
          <w:szCs w:val="22"/>
        </w:rPr>
        <w:t xml:space="preserve">Formularz 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>cenowy</w:t>
      </w:r>
      <w:r w:rsidRPr="001A2FA0">
        <w:rPr>
          <w:rFonts w:ascii="Arial" w:eastAsia="Century Gothic" w:hAnsi="Arial" w:cs="Arial"/>
          <w:bCs/>
          <w:color w:val="auto"/>
          <w:sz w:val="22"/>
          <w:szCs w:val="22"/>
        </w:rPr>
        <w:t xml:space="preserve"> (Załącznik nr </w:t>
      </w:r>
      <w:r w:rsidR="007E223B">
        <w:rPr>
          <w:rFonts w:ascii="Arial" w:eastAsia="Century Gothic" w:hAnsi="Arial" w:cs="Arial"/>
          <w:bCs/>
          <w:color w:val="auto"/>
          <w:sz w:val="22"/>
          <w:szCs w:val="22"/>
        </w:rPr>
        <w:t xml:space="preserve">7 </w:t>
      </w:r>
      <w:r w:rsidRPr="001A2FA0">
        <w:rPr>
          <w:rFonts w:ascii="Arial" w:eastAsia="Century Gothic" w:hAnsi="Arial" w:cs="Arial"/>
          <w:bCs/>
          <w:color w:val="auto"/>
          <w:sz w:val="22"/>
          <w:szCs w:val="22"/>
        </w:rPr>
        <w:t>do SWZ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>/</w:t>
      </w:r>
      <w:r w:rsidR="007E223B">
        <w:rPr>
          <w:rFonts w:ascii="Arial" w:eastAsia="Century Gothic" w:hAnsi="Arial" w:cs="Arial"/>
          <w:bCs/>
          <w:color w:val="auto"/>
          <w:sz w:val="22"/>
          <w:szCs w:val="22"/>
        </w:rPr>
        <w:t xml:space="preserve">nr </w:t>
      </w:r>
      <w:r w:rsidR="00E32823">
        <w:rPr>
          <w:rFonts w:ascii="Arial" w:eastAsia="Century Gothic" w:hAnsi="Arial" w:cs="Arial"/>
          <w:bCs/>
          <w:color w:val="auto"/>
          <w:sz w:val="22"/>
          <w:szCs w:val="22"/>
        </w:rPr>
        <w:t>3</w:t>
      </w:r>
      <w:r w:rsidR="007E223B">
        <w:rPr>
          <w:rFonts w:ascii="Arial" w:eastAsia="Century Gothic" w:hAnsi="Arial" w:cs="Arial"/>
          <w:bCs/>
          <w:color w:val="auto"/>
          <w:sz w:val="22"/>
          <w:szCs w:val="22"/>
        </w:rPr>
        <w:t xml:space="preserve"> do 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>umowy</w:t>
      </w:r>
      <w:r w:rsidR="007E223B">
        <w:rPr>
          <w:rFonts w:ascii="Arial" w:eastAsia="Century Gothic" w:hAnsi="Arial" w:cs="Arial"/>
          <w:bCs/>
          <w:color w:val="auto"/>
          <w:sz w:val="22"/>
          <w:szCs w:val="22"/>
        </w:rPr>
        <w:t>).</w:t>
      </w:r>
    </w:p>
    <w:p w14:paraId="39ED396E" w14:textId="77777777" w:rsidR="001A2FA0" w:rsidRDefault="001A2FA0" w:rsidP="00BE5566">
      <w:pPr>
        <w:widowControl/>
        <w:ind w:left="709" w:right="55"/>
        <w:jc w:val="both"/>
        <w:rPr>
          <w:rFonts w:ascii="Arial" w:hAnsi="Arial" w:cs="Arial"/>
          <w:b/>
          <w:sz w:val="22"/>
        </w:rPr>
      </w:pPr>
    </w:p>
    <w:p w14:paraId="616EC6F8" w14:textId="66B64C98" w:rsidR="00933BF5" w:rsidRPr="00933BF5" w:rsidRDefault="00933BF5" w:rsidP="00BE5566">
      <w:pPr>
        <w:widowControl/>
        <w:ind w:left="709" w:right="55"/>
        <w:jc w:val="both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Wraz z </w:t>
      </w:r>
      <w:r w:rsidR="00BE5566">
        <w:rPr>
          <w:rFonts w:ascii="Arial" w:hAnsi="Arial" w:cs="Arial"/>
          <w:b/>
          <w:sz w:val="22"/>
        </w:rPr>
        <w:t>ofertą</w:t>
      </w:r>
      <w:r w:rsidRPr="00F455C4">
        <w:rPr>
          <w:rFonts w:ascii="Arial" w:hAnsi="Arial" w:cs="Arial"/>
          <w:b/>
          <w:sz w:val="22"/>
        </w:rPr>
        <w:t xml:space="preserve"> Wykonawca zobowiązany </w:t>
      </w:r>
      <w:r w:rsidR="00BE5566">
        <w:rPr>
          <w:rFonts w:ascii="Arial" w:hAnsi="Arial" w:cs="Arial"/>
          <w:b/>
          <w:sz w:val="22"/>
        </w:rPr>
        <w:t xml:space="preserve">jest </w:t>
      </w:r>
      <w:r w:rsidRPr="00F455C4">
        <w:rPr>
          <w:rFonts w:ascii="Arial" w:hAnsi="Arial" w:cs="Arial"/>
          <w:b/>
          <w:sz w:val="22"/>
        </w:rPr>
        <w:t xml:space="preserve">złożyć: </w:t>
      </w:r>
    </w:p>
    <w:bookmarkEnd w:id="13"/>
    <w:p w14:paraId="71D40EB4" w14:textId="623EF180" w:rsidR="009360B1" w:rsidRPr="00933BF5" w:rsidRDefault="000A255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0D3217">
        <w:rPr>
          <w:rFonts w:ascii="Arial" w:hAnsi="Arial" w:cs="Arial"/>
          <w:sz w:val="22"/>
          <w:szCs w:val="22"/>
        </w:rPr>
        <w:t>4</w:t>
      </w:r>
      <w:r w:rsidR="002F680C">
        <w:rPr>
          <w:rFonts w:ascii="Arial" w:hAnsi="Arial" w:cs="Arial"/>
          <w:sz w:val="22"/>
          <w:szCs w:val="22"/>
        </w:rPr>
        <w:t xml:space="preserve"> do SWZ</w:t>
      </w:r>
      <w:r w:rsidR="00933BF5">
        <w:rPr>
          <w:rFonts w:ascii="Arial" w:hAnsi="Arial" w:cs="Arial"/>
          <w:sz w:val="22"/>
          <w:szCs w:val="22"/>
        </w:rPr>
        <w:t xml:space="preserve"> </w:t>
      </w:r>
      <w:r w:rsidR="002F680C" w:rsidRPr="00933BF5">
        <w:rPr>
          <w:rFonts w:ascii="Arial" w:hAnsi="Arial" w:cs="Arial"/>
          <w:sz w:val="22"/>
          <w:szCs w:val="22"/>
        </w:rPr>
        <w:t>;</w:t>
      </w:r>
    </w:p>
    <w:p w14:paraId="6F44FDD5" w14:textId="52769FB2" w:rsidR="009360B1" w:rsidRPr="00933BF5" w:rsidRDefault="009360B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574DE2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załącznik nr </w:t>
      </w:r>
      <w:r w:rsidR="001A2FA0">
        <w:rPr>
          <w:rFonts w:ascii="Arial" w:hAnsi="Arial" w:cs="Arial"/>
          <w:color w:val="000000" w:themeColor="text1"/>
          <w:sz w:val="22"/>
          <w:szCs w:val="22"/>
        </w:rPr>
        <w:t>6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 do</w:t>
      </w:r>
      <w:r w:rsidR="001A2FA0">
        <w:rPr>
          <w:rFonts w:ascii="Arial" w:hAnsi="Arial" w:cs="Arial"/>
          <w:color w:val="000000" w:themeColor="text1"/>
          <w:sz w:val="22"/>
          <w:szCs w:val="22"/>
        </w:rPr>
        <w:t xml:space="preserve"> SWZ;</w:t>
      </w:r>
    </w:p>
    <w:p w14:paraId="44CACAB1" w14:textId="77777777" w:rsidR="00323895" w:rsidRDefault="001D5340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32CEBAF3" w14:textId="6B93C3FC" w:rsidR="00323895" w:rsidRPr="00323895" w:rsidRDefault="00323895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323895">
        <w:rPr>
          <w:rFonts w:ascii="Arial" w:hAnsi="Arial" w:cs="Arial"/>
          <w:sz w:val="22"/>
          <w:szCs w:val="22"/>
        </w:rPr>
        <w:t xml:space="preserve"> do SWZ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323895">
        <w:rPr>
          <w:rFonts w:ascii="Arial" w:hAnsi="Arial" w:cs="Arial"/>
          <w:sz w:val="22"/>
          <w:szCs w:val="22"/>
        </w:rPr>
        <w:t>jeżeli dotyczy.</w:t>
      </w:r>
    </w:p>
    <w:p w14:paraId="3FE6BD2A" w14:textId="38999167" w:rsidR="00BE5566" w:rsidRPr="001F085D" w:rsidRDefault="00BE5566" w:rsidP="005D72C1">
      <w:pPr>
        <w:pStyle w:val="Akapitzlist"/>
        <w:numPr>
          <w:ilvl w:val="0"/>
          <w:numId w:val="13"/>
        </w:numPr>
        <w:spacing w:after="0"/>
        <w:ind w:left="709" w:hanging="284"/>
        <w:jc w:val="both"/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</w:pPr>
      <w:bookmarkStart w:id="14" w:name="bookmark15"/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Wykonawcy wspólnie ubiegający się o udzielenie zamówienia za pośrednictwem Platformy wraz z wypełnionym Formularzem Ofert</w:t>
      </w:r>
      <w:r w:rsidR="001212F8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y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(Załącznik nr 3 do SWZ)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="001A2FA0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                                    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i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Załącznikiem nr </w:t>
      </w:r>
      <w:r w:rsidR="007E223B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7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do SWZ</w:t>
      </w:r>
      <w:r w:rsidR="004863A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/</w:t>
      </w:r>
      <w:r w:rsidR="007E223B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nr </w:t>
      </w:r>
      <w:r w:rsidR="00E32823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3</w:t>
      </w:r>
      <w:r w:rsidR="007E223B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do </w:t>
      </w:r>
      <w:r w:rsidR="004863A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umowy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składają wypełnione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i podpisane odpowiednio:</w:t>
      </w:r>
    </w:p>
    <w:bookmarkEnd w:id="14"/>
    <w:p w14:paraId="11F3D9A4" w14:textId="69F6C421" w:rsidR="00EA4C7A" w:rsidRDefault="00214C4A" w:rsidP="005D72C1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line="276" w:lineRule="auto"/>
        <w:ind w:left="697" w:firstLine="23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w</w:t>
      </w:r>
      <w:r w:rsidRPr="00214C4A">
        <w:rPr>
          <w:rFonts w:ascii="Arial" w:hAnsi="Arial" w:cs="Arial"/>
          <w:sz w:val="22"/>
          <w:szCs w:val="22"/>
        </w:rPr>
        <w:t>ykluczeniu oraz spełnianiu warunków udziału w postępowaniu – 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14:paraId="52F112D6" w14:textId="18D38E27" w:rsidR="00EA4C7A" w:rsidRPr="00536538" w:rsidRDefault="00EA4C7A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574DE2" w:rsidRPr="00214C4A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 do SWZ.</w:t>
      </w:r>
    </w:p>
    <w:p w14:paraId="056C86AB" w14:textId="77777777" w:rsidR="00FB30FB" w:rsidRPr="00727C55" w:rsidRDefault="001D5340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14:paraId="2F770951" w14:textId="77777777" w:rsidR="009A6CC9" w:rsidRPr="009A6CC9" w:rsidRDefault="001D5340" w:rsidP="009A54BD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04AD2EF0" w14:textId="059F72B0" w:rsidR="007A248B" w:rsidRDefault="009A6CC9" w:rsidP="009A54BD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sz w:val="22"/>
          <w:szCs w:val="22"/>
        </w:rPr>
      </w:pPr>
      <w:bookmarkStart w:id="15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="001A2FA0">
        <w:rPr>
          <w:rFonts w:ascii="Arial" w:hAnsi="Arial" w:cs="Arial"/>
          <w:sz w:val="22"/>
          <w:szCs w:val="22"/>
        </w:rPr>
        <w:t xml:space="preserve"> </w:t>
      </w:r>
      <w:r w:rsidRPr="009A6CC9">
        <w:rPr>
          <w:rFonts w:ascii="Arial" w:hAnsi="Arial" w:cs="Arial"/>
          <w:sz w:val="22"/>
          <w:szCs w:val="22"/>
        </w:rPr>
        <w:t xml:space="preserve">do SWZ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9A6CC9">
        <w:rPr>
          <w:rFonts w:ascii="Arial" w:hAnsi="Arial" w:cs="Arial"/>
          <w:sz w:val="22"/>
          <w:szCs w:val="22"/>
        </w:rPr>
        <w:t>jeżeli dotyczy</w:t>
      </w:r>
      <w:r>
        <w:rPr>
          <w:rFonts w:ascii="Arial" w:hAnsi="Arial" w:cs="Arial"/>
          <w:sz w:val="22"/>
          <w:szCs w:val="22"/>
        </w:rPr>
        <w:t>.</w:t>
      </w:r>
    </w:p>
    <w:p w14:paraId="5B051007" w14:textId="77777777" w:rsidR="00F36B69" w:rsidRDefault="00F36B69" w:rsidP="00F36B69">
      <w:pPr>
        <w:pStyle w:val="Teksttreci0"/>
        <w:shd w:val="clear" w:color="auto" w:fill="auto"/>
        <w:tabs>
          <w:tab w:val="left" w:pos="1418"/>
        </w:tabs>
        <w:spacing w:after="60" w:line="276" w:lineRule="auto"/>
        <w:rPr>
          <w:rFonts w:ascii="Arial" w:hAnsi="Arial" w:cs="Arial"/>
          <w:sz w:val="22"/>
          <w:szCs w:val="22"/>
        </w:rPr>
      </w:pPr>
    </w:p>
    <w:p w14:paraId="15184ADB" w14:textId="77777777" w:rsidR="00F36B69" w:rsidRDefault="00F36B69" w:rsidP="00F36B69">
      <w:pPr>
        <w:pStyle w:val="Teksttreci0"/>
        <w:shd w:val="clear" w:color="auto" w:fill="auto"/>
        <w:tabs>
          <w:tab w:val="left" w:pos="1418"/>
        </w:tabs>
        <w:spacing w:after="60" w:line="276" w:lineRule="auto"/>
        <w:rPr>
          <w:rFonts w:ascii="Arial" w:hAnsi="Arial" w:cs="Arial"/>
          <w:sz w:val="22"/>
          <w:szCs w:val="22"/>
        </w:rPr>
      </w:pPr>
    </w:p>
    <w:p w14:paraId="616C115B" w14:textId="77777777" w:rsidR="00F36B69" w:rsidRPr="00536538" w:rsidRDefault="00F36B69" w:rsidP="00F36B69">
      <w:pPr>
        <w:pStyle w:val="Teksttreci0"/>
        <w:shd w:val="clear" w:color="auto" w:fill="auto"/>
        <w:tabs>
          <w:tab w:val="left" w:pos="1418"/>
        </w:tabs>
        <w:spacing w:after="60" w:line="276" w:lineRule="auto"/>
        <w:rPr>
          <w:rFonts w:ascii="Arial" w:hAnsi="Arial" w:cs="Arial"/>
          <w:sz w:val="22"/>
          <w:szCs w:val="22"/>
        </w:rPr>
      </w:pPr>
    </w:p>
    <w:p w14:paraId="02EE5DBF" w14:textId="77777777" w:rsidR="00FB30FB" w:rsidRPr="0038150B" w:rsidRDefault="001D5340" w:rsidP="009A54BD">
      <w:pPr>
        <w:pStyle w:val="Teksttreci0"/>
        <w:numPr>
          <w:ilvl w:val="0"/>
          <w:numId w:val="25"/>
        </w:numPr>
        <w:spacing w:before="120"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6" w:name="bookmark16"/>
      <w:bookmarkEnd w:id="15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Wymagania dotyczące wadium</w:t>
      </w:r>
      <w:bookmarkEnd w:id="16"/>
    </w:p>
    <w:p w14:paraId="0D8F107A" w14:textId="77777777"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4477D29E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7" w:name="bookmark17"/>
      <w:r w:rsidRPr="00727C55">
        <w:rPr>
          <w:rFonts w:ascii="Arial" w:hAnsi="Arial" w:cs="Arial"/>
        </w:rPr>
        <w:t>Sposób oraz termin składania ofert</w:t>
      </w:r>
      <w:bookmarkEnd w:id="17"/>
    </w:p>
    <w:p w14:paraId="5F44FCA6" w14:textId="77777777" w:rsidR="008F2A22" w:rsidRPr="008F2A22" w:rsidRDefault="008B00A2" w:rsidP="0009034A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Wykonawca może złożyć </w:t>
      </w:r>
      <w:r w:rsidR="008F2A22"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tylko jedną </w:t>
      </w: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>ofertę</w:t>
      </w:r>
      <w:r w:rsidR="008F2A22"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. </w:t>
      </w: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 </w:t>
      </w:r>
    </w:p>
    <w:p w14:paraId="49074865" w14:textId="43514B3C" w:rsidR="003213CA" w:rsidRPr="00F36B69" w:rsidRDefault="003213CA" w:rsidP="0009034A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pacing w:val="0"/>
        </w:rPr>
      </w:pPr>
      <w:r w:rsidRPr="00F36B69">
        <w:rPr>
          <w:rFonts w:ascii="Arial" w:hAnsi="Arial" w:cs="Arial"/>
          <w:spacing w:val="0"/>
        </w:rPr>
        <w:t>Wykonawca składa ofertę, pod rygorem nieważności, w formie elektronicznej</w:t>
      </w:r>
      <w:r w:rsidR="00F36B69">
        <w:rPr>
          <w:rFonts w:ascii="Arial" w:hAnsi="Arial" w:cs="Arial"/>
          <w:spacing w:val="0"/>
        </w:rPr>
        <w:t xml:space="preserve"> </w:t>
      </w:r>
      <w:r w:rsidRPr="00F36B69">
        <w:rPr>
          <w:rFonts w:ascii="Arial" w:hAnsi="Arial" w:cs="Arial"/>
          <w:spacing w:val="0"/>
        </w:rPr>
        <w:t>(tj. w postaci elektronicznej opatrzonej kwalifikowanym podpisem elektronicznym) lub w postaci elektronicznej opatrzonej podpisem zaufanym lub podpisem osobistym.</w:t>
      </w:r>
    </w:p>
    <w:p w14:paraId="37711578" w14:textId="77777777" w:rsidR="00FB30FB" w:rsidRPr="00A03D89" w:rsidRDefault="003213CA" w:rsidP="009A54BD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08518114" w14:textId="7777777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39D17FA2" w14:textId="77777777" w:rsidR="00B47649" w:rsidRPr="00B47649" w:rsidRDefault="00B47649" w:rsidP="009A54BD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14:paraId="351A3980" w14:textId="7777777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</w:t>
      </w:r>
      <w:r w:rsidR="00574DE2">
        <w:rPr>
          <w:rFonts w:ascii="Arial" w:hAnsi="Arial" w:cs="Arial"/>
          <w:sz w:val="22"/>
          <w:szCs w:val="22"/>
        </w:rPr>
        <w:t xml:space="preserve"> Poświadczenia może dokonać mocodawca lub notariusz.</w:t>
      </w:r>
      <w:r w:rsidRPr="00727C55">
        <w:rPr>
          <w:rFonts w:ascii="Arial" w:hAnsi="Arial" w:cs="Arial"/>
          <w:sz w:val="22"/>
          <w:szCs w:val="22"/>
        </w:rPr>
        <w:t xml:space="preserve"> Odwzorowanie cyfrowe pełnomocnictwa powinno potwierdzać prawidłowość umocowania na dzień złożenia oferty lub oświadczenia, o którym mowa w art. 125 ust. 1 Ustawy.</w:t>
      </w:r>
      <w:r w:rsidR="00574DE2">
        <w:rPr>
          <w:rFonts w:ascii="Arial" w:hAnsi="Arial" w:cs="Arial"/>
          <w:sz w:val="22"/>
          <w:szCs w:val="22"/>
        </w:rPr>
        <w:t xml:space="preserve"> </w:t>
      </w:r>
    </w:p>
    <w:p w14:paraId="4A1CC090" w14:textId="77777777" w:rsidR="00FB30FB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14:paraId="4C141EB7" w14:textId="77777777" w:rsidR="00FB30FB" w:rsidRPr="003A1CA8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10B1E" w:rsidRPr="003A1CA8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 w:rsidRPr="003A1CA8">
        <w:rPr>
          <w:rStyle w:val="Hipercze"/>
          <w:rFonts w:ascii="Arial" w:hAnsi="Arial" w:cs="Arial"/>
          <w:sz w:val="22"/>
          <w:szCs w:val="22"/>
        </w:rPr>
        <w:t>.</w:t>
      </w:r>
    </w:p>
    <w:p w14:paraId="3AEB3A7B" w14:textId="77777777" w:rsidR="00B47649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6D2F5F04" w14:textId="77777777" w:rsidR="00B47649" w:rsidRPr="00B47649" w:rsidRDefault="00B47649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 xml:space="preserve">z 16 kwietnia 1993 r. o zwalczaniu nieuczciwej konkurencji (t.j.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4D5D1097" w14:textId="4441904A"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>
        <w:rPr>
          <w:rFonts w:ascii="Arial" w:hAnsi="Arial" w:cs="Arial"/>
          <w:sz w:val="22"/>
          <w:szCs w:val="22"/>
        </w:rPr>
        <w:t>5</w:t>
      </w:r>
      <w:r w:rsidRPr="00D95B24">
        <w:rPr>
          <w:rFonts w:ascii="Arial" w:hAnsi="Arial" w:cs="Arial"/>
          <w:sz w:val="22"/>
          <w:szCs w:val="22"/>
        </w:rPr>
        <w:t xml:space="preserve"> do SWZ</w:t>
      </w:r>
      <w:r w:rsidR="008B00A2">
        <w:rPr>
          <w:rFonts w:ascii="Arial" w:hAnsi="Arial" w:cs="Arial"/>
          <w:sz w:val="22"/>
          <w:szCs w:val="22"/>
        </w:rPr>
        <w:t>)</w:t>
      </w:r>
      <w:r w:rsidRPr="00D95B24">
        <w:rPr>
          <w:rFonts w:ascii="Arial" w:hAnsi="Arial" w:cs="Arial"/>
          <w:sz w:val="22"/>
          <w:szCs w:val="22"/>
        </w:rPr>
        <w:t>.</w:t>
      </w:r>
    </w:p>
    <w:p w14:paraId="06525FAE" w14:textId="3E0888A2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z prawa do utajnienia informacji.  </w:t>
      </w:r>
    </w:p>
    <w:p w14:paraId="212D3C20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14:paraId="5F686E04" w14:textId="0DCC3B3D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0448F4">
        <w:rPr>
          <w:rFonts w:ascii="Arial" w:hAnsi="Arial" w:cs="Arial"/>
          <w:b/>
          <w:bCs/>
          <w:sz w:val="22"/>
          <w:szCs w:val="22"/>
        </w:rPr>
        <w:t>9 października</w:t>
      </w:r>
      <w:r w:rsidR="00D407A0">
        <w:rPr>
          <w:rFonts w:ascii="Arial" w:hAnsi="Arial" w:cs="Arial"/>
          <w:b/>
          <w:bCs/>
          <w:sz w:val="22"/>
          <w:szCs w:val="22"/>
        </w:rPr>
        <w:t xml:space="preserve">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161DFC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0448F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, o godz. 10: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 xml:space="preserve">Decyduje data oraz dokładny czas (hh:mm:ss) generowany wg czasu lokalnego serwera </w:t>
      </w:r>
      <w:r w:rsidRPr="00727C55">
        <w:rPr>
          <w:rFonts w:ascii="Arial" w:hAnsi="Arial" w:cs="Arial"/>
          <w:sz w:val="22"/>
          <w:szCs w:val="22"/>
        </w:rPr>
        <w:lastRenderedPageBreak/>
        <w:t>synchronizowanego zegarem Głównego Urzędu Miar.</w:t>
      </w:r>
    </w:p>
    <w:p w14:paraId="445179DA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14:paraId="04BC7757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4D3B0199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6BB91EE0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18" w:name="bookmark18"/>
      <w:r w:rsidRPr="00727C55">
        <w:rPr>
          <w:rFonts w:ascii="Arial" w:hAnsi="Arial" w:cs="Arial"/>
        </w:rPr>
        <w:t>Termin otwarcia ofert</w:t>
      </w:r>
      <w:bookmarkEnd w:id="18"/>
    </w:p>
    <w:p w14:paraId="37E25E7A" w14:textId="4A194403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Otwarcie ofert nastąpi niezwłocznie po upływie terminu składania ofert, </w:t>
      </w:r>
      <w:r w:rsidR="003C0EE6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  <w:r w:rsidRPr="00727C55">
        <w:rPr>
          <w:rFonts w:ascii="Arial" w:hAnsi="Arial" w:cs="Arial"/>
          <w:b/>
          <w:bCs/>
          <w:sz w:val="22"/>
          <w:szCs w:val="22"/>
        </w:rPr>
        <w:t>tj. w dniu</w:t>
      </w:r>
      <w:r w:rsidR="00217153">
        <w:rPr>
          <w:rFonts w:ascii="Arial" w:hAnsi="Arial" w:cs="Arial"/>
          <w:b/>
          <w:bCs/>
          <w:sz w:val="22"/>
          <w:szCs w:val="22"/>
        </w:rPr>
        <w:t xml:space="preserve">  </w:t>
      </w:r>
      <w:r w:rsidR="000448F4">
        <w:rPr>
          <w:rFonts w:ascii="Arial" w:hAnsi="Arial" w:cs="Arial"/>
          <w:b/>
          <w:bCs/>
          <w:sz w:val="22"/>
          <w:szCs w:val="22"/>
        </w:rPr>
        <w:t xml:space="preserve">9 października </w:t>
      </w:r>
      <w:r w:rsidR="000448F4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0448F4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0448F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r.,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godz. 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0:15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14:paraId="024F45C4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363422B5" w14:textId="77777777" w:rsidR="00FB30FB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09243D92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4E5ABCEA" w14:textId="77777777" w:rsidR="00FB30FB" w:rsidRPr="00727C55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A0E43AA" w14:textId="77777777" w:rsidR="00FB30FB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467E6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19" w:name="bookmark19"/>
      <w:r w:rsidRPr="00727C55">
        <w:rPr>
          <w:rFonts w:ascii="Arial" w:hAnsi="Arial" w:cs="Arial"/>
        </w:rPr>
        <w:t>Sposób obliczenia ceny</w:t>
      </w:r>
      <w:bookmarkEnd w:id="19"/>
    </w:p>
    <w:p w14:paraId="0B6B8D8F" w14:textId="77777777" w:rsidR="001F729A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38226883" w14:textId="77777777" w:rsidR="008B00A2" w:rsidRPr="008B00A2" w:rsidRDefault="008B00A2" w:rsidP="004863AD">
      <w:pPr>
        <w:pStyle w:val="Akapitzlist"/>
        <w:numPr>
          <w:ilvl w:val="0"/>
          <w:numId w:val="20"/>
        </w:numPr>
        <w:spacing w:after="0"/>
        <w:ind w:left="709" w:hanging="284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14:paraId="1B1040F5" w14:textId="30442FB5" w:rsidR="001F729A" w:rsidRPr="00F74721" w:rsidRDefault="001F729A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 do SWZ</w:t>
      </w:r>
      <w:r w:rsidR="008B00A2">
        <w:rPr>
          <w:rFonts w:ascii="Arial" w:hAnsi="Arial" w:cs="Arial"/>
          <w:sz w:val="22"/>
          <w:szCs w:val="22"/>
        </w:rPr>
        <w:t xml:space="preserve"> (</w:t>
      </w:r>
      <w:r w:rsidR="00CD60D1">
        <w:rPr>
          <w:rFonts w:ascii="Arial" w:hAnsi="Arial" w:cs="Arial"/>
          <w:sz w:val="22"/>
          <w:szCs w:val="22"/>
        </w:rPr>
        <w:t xml:space="preserve">odpowiednio na podstawie wypełnionego załącznika nr </w:t>
      </w:r>
      <w:r w:rsidR="007E223B">
        <w:rPr>
          <w:rFonts w:ascii="Arial" w:hAnsi="Arial" w:cs="Arial"/>
          <w:sz w:val="22"/>
          <w:szCs w:val="22"/>
        </w:rPr>
        <w:t>7</w:t>
      </w:r>
      <w:r w:rsidR="00CD60D1">
        <w:rPr>
          <w:rFonts w:ascii="Arial" w:hAnsi="Arial" w:cs="Arial"/>
          <w:sz w:val="22"/>
          <w:szCs w:val="22"/>
        </w:rPr>
        <w:t xml:space="preserve"> do SWZ, formularza cenowego</w:t>
      </w:r>
      <w:r w:rsidR="008B00A2">
        <w:rPr>
          <w:rFonts w:ascii="Arial" w:hAnsi="Arial" w:cs="Arial"/>
          <w:sz w:val="22"/>
          <w:szCs w:val="22"/>
        </w:rPr>
        <w:t>)</w:t>
      </w:r>
      <w:r w:rsidRPr="001F729A">
        <w:rPr>
          <w:rFonts w:ascii="Arial" w:hAnsi="Arial" w:cs="Arial"/>
          <w:sz w:val="22"/>
          <w:szCs w:val="22"/>
        </w:rPr>
        <w:t>.</w:t>
      </w:r>
      <w:r w:rsidR="008B00A2">
        <w:rPr>
          <w:rFonts w:ascii="Arial" w:hAnsi="Arial" w:cs="Arial"/>
          <w:sz w:val="22"/>
          <w:szCs w:val="22"/>
        </w:rPr>
        <w:t xml:space="preserve"> </w:t>
      </w:r>
    </w:p>
    <w:p w14:paraId="5998C8E6" w14:textId="77777777" w:rsidR="00FB30FB" w:rsidRPr="006C3FF7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5600DD9" w14:textId="77777777" w:rsidR="006C6AE2" w:rsidRPr="00925F8E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6100260E" w14:textId="77777777" w:rsidR="006C6AE2" w:rsidRPr="006C6AE2" w:rsidRDefault="0006634E" w:rsidP="009A54BD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>685 z późn.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5DC0DA53" w14:textId="77777777" w:rsidR="004E2FCF" w:rsidRPr="004E2FCF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4A8489ED" w14:textId="77777777" w:rsidR="00E82CEB" w:rsidRPr="00E82CEB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59AC38E4" w14:textId="77777777" w:rsidR="00E82CEB" w:rsidRPr="00E82CEB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lastRenderedPageBreak/>
        <w:t xml:space="preserve">wskazania    wartości   towaru   lub  usługi   objętego   obowiązkiem podatkowym Zamawiającego, bez kwoty podatku; </w:t>
      </w:r>
    </w:p>
    <w:p w14:paraId="3F0F5CF8" w14:textId="77777777" w:rsidR="004E2FCF" w:rsidRPr="003A1CA8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4B6E5D46" w14:textId="77777777" w:rsidR="00FB30FB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20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20"/>
    </w:p>
    <w:p w14:paraId="4B26C8E0" w14:textId="77777777" w:rsidR="006069C6" w:rsidRPr="006069C6" w:rsidRDefault="006069C6" w:rsidP="006069C6">
      <w:pPr>
        <w:widowControl/>
        <w:autoSpaceDE w:val="0"/>
        <w:autoSpaceDN w:val="0"/>
        <w:adjustRightInd w:val="0"/>
        <w:spacing w:before="240" w:after="23" w:line="276" w:lineRule="auto"/>
        <w:ind w:right="1395" w:firstLine="426"/>
        <w:jc w:val="both"/>
        <w:rPr>
          <w:rFonts w:ascii="Arial" w:eastAsia="Century Gothic" w:hAnsi="Arial" w:cs="Arial"/>
          <w:bCs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bCs/>
          <w:sz w:val="22"/>
          <w:szCs w:val="22"/>
          <w:lang w:bidi="ar-SA"/>
        </w:rPr>
        <w:t>1. Kryteria oceny ofert i ich waga.</w:t>
      </w:r>
    </w:p>
    <w:p w14:paraId="29F50C3F" w14:textId="77777777" w:rsidR="006069C6" w:rsidRPr="006069C6" w:rsidRDefault="006069C6" w:rsidP="006069C6">
      <w:pPr>
        <w:widowControl/>
        <w:autoSpaceDE w:val="0"/>
        <w:autoSpaceDN w:val="0"/>
        <w:adjustRightInd w:val="0"/>
        <w:spacing w:line="276" w:lineRule="auto"/>
        <w:ind w:left="562"/>
        <w:contextualSpacing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069C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Ocenie będą podlegały oferty ważne tj. oferty niepodlegające odrzuceniu.</w:t>
      </w:r>
    </w:p>
    <w:p w14:paraId="38E3A2AE" w14:textId="77777777" w:rsidR="006069C6" w:rsidRPr="006069C6" w:rsidRDefault="006069C6" w:rsidP="006069C6">
      <w:pPr>
        <w:widowControl/>
        <w:autoSpaceDE w:val="0"/>
        <w:autoSpaceDN w:val="0"/>
        <w:adjustRightInd w:val="0"/>
        <w:spacing w:line="276" w:lineRule="auto"/>
        <w:ind w:left="562"/>
        <w:contextualSpacing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069C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Oferty będą oceniane na podstawie kryterium: </w:t>
      </w:r>
      <w:r w:rsidRPr="006069C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cena brutto oferty </w:t>
      </w:r>
      <w:r w:rsidRPr="006069C6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 xml:space="preserve">– </w:t>
      </w:r>
      <w:r w:rsidRPr="006069C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waga 100 pkt</w:t>
      </w:r>
    </w:p>
    <w:p w14:paraId="0FE4C63B" w14:textId="77777777" w:rsidR="006069C6" w:rsidRPr="006069C6" w:rsidRDefault="006069C6" w:rsidP="006069C6">
      <w:pPr>
        <w:widowControl/>
        <w:autoSpaceDE w:val="0"/>
        <w:autoSpaceDN w:val="0"/>
        <w:adjustRightInd w:val="0"/>
        <w:spacing w:line="276" w:lineRule="auto"/>
        <w:ind w:left="562"/>
        <w:contextualSpacing/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</w:pPr>
    </w:p>
    <w:p w14:paraId="569570D1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284" w:right="1397" w:firstLine="142"/>
        <w:jc w:val="both"/>
        <w:rPr>
          <w:rFonts w:ascii="Arial" w:eastAsia="Century Gothic" w:hAnsi="Arial" w:cs="Arial"/>
          <w:bCs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bCs/>
          <w:sz w:val="22"/>
          <w:szCs w:val="22"/>
          <w:lang w:bidi="ar-SA"/>
        </w:rPr>
        <w:t>2. Sposób oceny ofert</w:t>
      </w:r>
    </w:p>
    <w:p w14:paraId="3E15E249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1481" w:right="1397" w:hanging="914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 xml:space="preserve">  Ocena ofert zostanie dokonana wg poniższego wzoru: </w:t>
      </w:r>
    </w:p>
    <w:p w14:paraId="6896D49F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1481" w:right="1397" w:hanging="488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b/>
          <w:sz w:val="22"/>
          <w:szCs w:val="22"/>
          <w:lang w:bidi="ar-SA"/>
        </w:rPr>
        <w:t xml:space="preserve">P = Pc, </w:t>
      </w:r>
      <w:r w:rsidRPr="006069C6">
        <w:rPr>
          <w:rFonts w:ascii="Arial" w:eastAsia="Century Gothic" w:hAnsi="Arial" w:cs="Arial"/>
          <w:sz w:val="22"/>
          <w:szCs w:val="22"/>
          <w:lang w:bidi="ar-SA"/>
        </w:rPr>
        <w:t>gdzie:</w:t>
      </w:r>
    </w:p>
    <w:p w14:paraId="7D67CA40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708" w:right="1397" w:firstLine="285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P – łączna liczba punktów przyznanych badanej ofercie,</w:t>
      </w:r>
    </w:p>
    <w:p w14:paraId="11C6E812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708" w:right="1397" w:firstLine="285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 xml:space="preserve">Pc – liczba punktów w kryterium </w:t>
      </w:r>
      <w:r w:rsidRPr="006069C6">
        <w:rPr>
          <w:rFonts w:ascii="Arial" w:eastAsia="Century Gothic" w:hAnsi="Arial" w:cs="Arial"/>
          <w:i/>
          <w:iCs/>
          <w:sz w:val="22"/>
          <w:szCs w:val="22"/>
          <w:lang w:bidi="ar-SA"/>
        </w:rPr>
        <w:t>„cena brutto oferty”</w:t>
      </w:r>
      <w:r w:rsidRPr="006069C6">
        <w:rPr>
          <w:rFonts w:ascii="Arial" w:eastAsia="Century Gothic" w:hAnsi="Arial" w:cs="Arial"/>
          <w:sz w:val="22"/>
          <w:szCs w:val="22"/>
          <w:lang w:bidi="ar-SA"/>
        </w:rPr>
        <w:t>,</w:t>
      </w:r>
    </w:p>
    <w:p w14:paraId="16C1C6E5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1481" w:right="-8" w:hanging="772"/>
        <w:jc w:val="both"/>
        <w:rPr>
          <w:rFonts w:ascii="Arial" w:eastAsia="Century Gothic" w:hAnsi="Arial" w:cs="Arial"/>
          <w:b/>
          <w:bCs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Obliczenia dokonywane będą z dokładnością do dwóch miejsc po przecinku.</w:t>
      </w:r>
    </w:p>
    <w:p w14:paraId="22F7F631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705" w:right="-8" w:hanging="10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Każda z ważnych ofert będzie punktowana w kryterium cena poprzez porównanie ceny brutto oferty badanej do ceny brutto oferty najniższej ze wszystkich ważnych ofert, wg poniższego wzoru:</w:t>
      </w:r>
    </w:p>
    <w:p w14:paraId="1DAC75B8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708" w:right="1397" w:hanging="10"/>
        <w:jc w:val="both"/>
        <w:rPr>
          <w:rFonts w:ascii="Arial" w:eastAsia="Century Gothic" w:hAnsi="Arial" w:cs="Arial"/>
          <w:b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b/>
          <w:sz w:val="22"/>
          <w:szCs w:val="22"/>
          <w:lang w:bidi="ar-SA"/>
        </w:rPr>
        <w:t xml:space="preserve">Pc = (Cn : Cb) x 100 pkt </w:t>
      </w:r>
    </w:p>
    <w:p w14:paraId="7C2CC4FE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708" w:right="1397" w:hanging="10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gdzie:</w:t>
      </w:r>
    </w:p>
    <w:p w14:paraId="5C8E4A78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1416" w:right="-8" w:hanging="10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Cn – cena brutto oferty najniższej spośród wszystkich ofert podlegających ocenie,</w:t>
      </w:r>
    </w:p>
    <w:p w14:paraId="59CBC3B8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1416" w:right="1397" w:hanging="10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Cb – cena brutto oferty badanej.</w:t>
      </w:r>
    </w:p>
    <w:p w14:paraId="792059C9" w14:textId="77777777" w:rsidR="006069C6" w:rsidRPr="006069C6" w:rsidRDefault="006069C6" w:rsidP="006069C6">
      <w:pPr>
        <w:widowControl/>
        <w:autoSpaceDE w:val="0"/>
        <w:autoSpaceDN w:val="0"/>
        <w:adjustRightInd w:val="0"/>
        <w:spacing w:before="120" w:after="23" w:line="276" w:lineRule="auto"/>
        <w:ind w:left="567" w:right="-6" w:hanging="11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W opisie przedmiotu zamówienia zawarto wszystkie wymagania jakościowe odnoszące się do głównych elementów składających się na przedmiot zamówienia, dlatego kryterium ceny jest jedynym zgodnie z art. 246 ust. 2 Ustawy.</w:t>
      </w:r>
    </w:p>
    <w:p w14:paraId="69215C18" w14:textId="77777777" w:rsidR="006069C6" w:rsidRPr="006069C6" w:rsidRDefault="006069C6" w:rsidP="006069C6">
      <w:pPr>
        <w:widowControl/>
        <w:tabs>
          <w:tab w:val="left" w:pos="709"/>
          <w:tab w:val="left" w:pos="1134"/>
        </w:tabs>
        <w:autoSpaceDE w:val="0"/>
        <w:autoSpaceDN w:val="0"/>
        <w:adjustRightInd w:val="0"/>
        <w:spacing w:after="23" w:line="276" w:lineRule="auto"/>
        <w:ind w:left="1481" w:right="1397" w:hanging="1055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3. Wybór oferty.</w:t>
      </w:r>
    </w:p>
    <w:p w14:paraId="3FD6EA19" w14:textId="77777777" w:rsidR="006069C6" w:rsidRPr="006069C6" w:rsidRDefault="006069C6" w:rsidP="006069C6">
      <w:pPr>
        <w:widowControl/>
        <w:autoSpaceDE w:val="0"/>
        <w:autoSpaceDN w:val="0"/>
        <w:adjustRightInd w:val="0"/>
        <w:spacing w:line="276" w:lineRule="auto"/>
        <w:ind w:left="567" w:right="-6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sz w:val="22"/>
          <w:szCs w:val="22"/>
          <w:lang w:bidi="ar-SA"/>
        </w:rPr>
        <w:t>Za najkorzystniejszą zostanie uznana oferta, która uzyska największą liczbę  punktów obliczonych zgodnie z wzorem:</w:t>
      </w:r>
    </w:p>
    <w:p w14:paraId="32DF91B5" w14:textId="77777777" w:rsidR="006069C6" w:rsidRPr="006069C6" w:rsidRDefault="006069C6" w:rsidP="006069C6">
      <w:pPr>
        <w:widowControl/>
        <w:autoSpaceDE w:val="0"/>
        <w:autoSpaceDN w:val="0"/>
        <w:adjustRightInd w:val="0"/>
        <w:spacing w:after="23" w:line="276" w:lineRule="auto"/>
        <w:ind w:left="567" w:right="-8"/>
        <w:jc w:val="center"/>
        <w:rPr>
          <w:rFonts w:ascii="Arial" w:eastAsia="Century Gothic" w:hAnsi="Arial" w:cs="Arial"/>
          <w:b/>
          <w:sz w:val="22"/>
          <w:szCs w:val="22"/>
          <w:lang w:bidi="ar-SA"/>
        </w:rPr>
      </w:pPr>
      <w:r w:rsidRPr="006069C6">
        <w:rPr>
          <w:rFonts w:ascii="Arial" w:eastAsia="Century Gothic" w:hAnsi="Arial" w:cs="Arial"/>
          <w:b/>
          <w:sz w:val="22"/>
          <w:szCs w:val="22"/>
          <w:lang w:bidi="ar-SA"/>
        </w:rPr>
        <w:t>P = Pc</w:t>
      </w:r>
      <w:r w:rsidRPr="006069C6">
        <w:rPr>
          <w:rFonts w:ascii="Arial" w:eastAsia="Century Gothic" w:hAnsi="Arial" w:cs="Arial"/>
          <w:sz w:val="22"/>
          <w:szCs w:val="22"/>
          <w:lang w:bidi="ar-SA"/>
        </w:rPr>
        <w:t>.</w:t>
      </w:r>
    </w:p>
    <w:p w14:paraId="64857869" w14:textId="77777777" w:rsidR="00B47649" w:rsidRDefault="001D5340" w:rsidP="006069C6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before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Zamawiający będzie zaokrąglał punkty do dwóch miejsc po przecinku w każdym</w:t>
      </w:r>
      <w:r w:rsidR="003C2795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wskaźniku. Zasada zaokrąglenia dotyczy trzeciego miejsca po przecinku </w:t>
      </w:r>
      <w:r w:rsidR="00B31DB9" w:rsidRPr="00B47649">
        <w:rPr>
          <w:rFonts w:ascii="Arial" w:hAnsi="Arial" w:cs="Arial"/>
          <w:sz w:val="22"/>
          <w:szCs w:val="22"/>
        </w:rPr>
        <w:t>–</w:t>
      </w:r>
      <w:r w:rsidRPr="00B47649">
        <w:rPr>
          <w:rFonts w:ascii="Arial" w:hAnsi="Arial" w:cs="Arial"/>
          <w:sz w:val="22"/>
          <w:szCs w:val="22"/>
        </w:rPr>
        <w:t xml:space="preserve"> poniżej</w:t>
      </w:r>
      <w:r w:rsidR="00B31DB9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>5 końcówkę pominie, powyżej i równe 5 zaokrągli w górę.</w:t>
      </w:r>
    </w:p>
    <w:p w14:paraId="6F69437C" w14:textId="77777777" w:rsid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14:paraId="344EE91A" w14:textId="77777777" w:rsid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Oceny ofert zgodnie z kryteriami oceny ofert i wg metodyki oceny ofert dokona komisja powołana przed terminem składania ofert, zgodnie z wnioskiem zatwierdzonym przez Komendanta Głównego Państwowej Straży Pożarnej.</w:t>
      </w:r>
    </w:p>
    <w:p w14:paraId="52516A6D" w14:textId="77777777" w:rsidR="00B47649" w:rsidRP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 najkorzystniejszą zostanie uznana oferta, która łącznie uzyska największą liczbę punktów.</w:t>
      </w:r>
    </w:p>
    <w:p w14:paraId="186CCB97" w14:textId="77777777"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0CB1A3A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1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21"/>
    </w:p>
    <w:p w14:paraId="2AB9E9A8" w14:textId="77777777"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14:paraId="3945898E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2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2"/>
    </w:p>
    <w:p w14:paraId="3BBAD6EA" w14:textId="77777777" w:rsidR="00FB30FB" w:rsidRDefault="001D5340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09D3B00B" w14:textId="77777777" w:rsidR="00340B43" w:rsidRDefault="00340B43" w:rsidP="009A54BD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14:paraId="19155217" w14:textId="77777777" w:rsidR="0093570D" w:rsidRDefault="00340B43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14:paraId="61FB09C1" w14:textId="77777777" w:rsidR="008835EB" w:rsidRDefault="00340B43" w:rsidP="00D76053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="00616774" w:rsidRPr="0093570D">
        <w:rPr>
          <w:rFonts w:ascii="Arial" w:hAnsi="Arial" w:cs="Arial"/>
          <w:sz w:val="22"/>
          <w:szCs w:val="22"/>
        </w:rPr>
        <w:t>).</w:t>
      </w:r>
    </w:p>
    <w:p w14:paraId="76B2234D" w14:textId="17AC3A5C" w:rsidR="00035373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Pr="008B0D07">
        <w:rPr>
          <w:rFonts w:ascii="Arial" w:hAnsi="Arial" w:cs="Arial"/>
          <w:bCs/>
          <w:color w:val="000000" w:themeColor="text1"/>
          <w:sz w:val="22"/>
          <w:szCs w:val="22"/>
        </w:rPr>
        <w:t>załącznik nr 2</w:t>
      </w:r>
      <w:r w:rsidR="00135D6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SWZ.</w:t>
      </w:r>
    </w:p>
    <w:p w14:paraId="2B013A4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23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3"/>
    </w:p>
    <w:p w14:paraId="6925B8FD" w14:textId="77777777"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6736C422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4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24"/>
    </w:p>
    <w:p w14:paraId="2AC0710A" w14:textId="77777777" w:rsidR="00775AF4" w:rsidRPr="00291CAE" w:rsidRDefault="00775AF4" w:rsidP="00775AF4">
      <w:pPr>
        <w:pStyle w:val="Teksttreci0"/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Pr="00291CAE">
        <w:rPr>
          <w:rFonts w:ascii="Arial" w:eastAsia="Calibri" w:hAnsi="Arial" w:cs="Arial"/>
          <w:sz w:val="22"/>
          <w:lang w:eastAsia="en-US"/>
        </w:rPr>
        <w:br/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14:paraId="33BD574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Administratorem Danych Osobowych przetwarzanych w związku z przeprowadzanym postępowaniem o udzielenie zamówienia publicznego jest Komendant Główny Państwowej Straży Pożarnej; adres: 00-463 Warszawa, ul. Podchorążych 38, tel.: (22) 523 39 00, </w:t>
      </w:r>
      <w:r w:rsidRPr="00291CAE">
        <w:rPr>
          <w:rFonts w:ascii="Arial" w:eastAsia="Calibri" w:hAnsi="Arial" w:cs="Arial"/>
          <w:sz w:val="22"/>
          <w:lang w:eastAsia="en-US"/>
        </w:rPr>
        <w:br/>
        <w:t>fax.: (22) 523 30 16, e-mail: </w:t>
      </w:r>
      <w:hyperlink r:id="rId19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komendant@</w:t>
        </w:r>
        <w:r w:rsidRPr="005B1035">
          <w:t xml:space="preserve"> </w:t>
        </w:r>
        <w:r w:rsidRPr="005B1035">
          <w:rPr>
            <w:rStyle w:val="Hipercze"/>
            <w:rFonts w:ascii="Arial" w:eastAsia="Calibri" w:hAnsi="Arial" w:cs="Arial"/>
            <w:sz w:val="22"/>
            <w:lang w:eastAsia="en-US"/>
          </w:rPr>
          <w:t xml:space="preserve">kg.straz.gov.pl 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zwany dalej „Administratorem”;</w:t>
      </w:r>
    </w:p>
    <w:p w14:paraId="01C97BE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wyznaczył Inspektora Ochrony Danych, z którym można się skontaktować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sprawach dotyczących ochrony danych osobowych pod adresem: 00-463 Warszawa, </w:t>
      </w:r>
      <w:r w:rsidRPr="00291CAE">
        <w:rPr>
          <w:rFonts w:ascii="Arial" w:eastAsia="Calibri" w:hAnsi="Arial" w:cs="Arial"/>
          <w:sz w:val="22"/>
          <w:lang w:eastAsia="en-US"/>
        </w:rPr>
        <w:br/>
        <w:t>ul. Podchorążych 38, tel.: (22) 523 33 69, fax.: (22) 523 30 16, e-mail: </w:t>
      </w:r>
      <w:hyperlink r:id="rId20" w:history="1">
        <w:r w:rsidRPr="009F6289">
          <w:rPr>
            <w:rStyle w:val="Hipercze"/>
            <w:rFonts w:ascii="Arial" w:eastAsia="Calibri" w:hAnsi="Arial" w:cs="Arial"/>
            <w:sz w:val="22"/>
            <w:lang w:eastAsia="en-US"/>
          </w:rPr>
          <w:t xml:space="preserve">iod@kg.straz.gov.pl </w:t>
        </w:r>
      </w:hyperlink>
      <w:r w:rsidRPr="00291CAE">
        <w:rPr>
          <w:rFonts w:ascii="Arial" w:eastAsia="Calibri" w:hAnsi="Arial" w:cs="Arial"/>
          <w:b/>
          <w:bCs/>
          <w:sz w:val="22"/>
          <w:lang w:eastAsia="en-US"/>
        </w:rPr>
        <w:t>;</w:t>
      </w:r>
    </w:p>
    <w:p w14:paraId="29A25F1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przetwarza Pana/Pani dane osobowe w celu przeprowadzenia postępowania </w:t>
      </w:r>
      <w:r w:rsidRPr="00291CAE">
        <w:rPr>
          <w:rFonts w:ascii="Arial" w:eastAsia="Calibri" w:hAnsi="Arial" w:cs="Arial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ze zm.);</w:t>
      </w:r>
    </w:p>
    <w:p w14:paraId="55262ACE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Administrator będzie przetwarzać wyłącznie niezbędne dane osobowe, w szczególności:</w:t>
      </w:r>
    </w:p>
    <w:p w14:paraId="3444F595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lastRenderedPageBreak/>
        <w:t xml:space="preserve">imię i nazwisko, </w:t>
      </w:r>
    </w:p>
    <w:p w14:paraId="548E1950" w14:textId="77777777" w:rsidR="00775AF4" w:rsidRPr="004050FC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val="en-US" w:eastAsia="en-US"/>
        </w:rPr>
      </w:pPr>
      <w:r w:rsidRPr="004050FC">
        <w:rPr>
          <w:rFonts w:ascii="Arial" w:eastAsia="Calibri" w:hAnsi="Arial" w:cs="Arial"/>
          <w:sz w:val="22"/>
          <w:lang w:val="en-US" w:eastAsia="en-US"/>
        </w:rPr>
        <w:t xml:space="preserve">PESEL, NIP, numer REGON, numer KRS, </w:t>
      </w:r>
    </w:p>
    <w:p w14:paraId="6A6DF723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adres zamieszkania, adres siedziby, adres korespondencyjny, identyfikator internetowy, </w:t>
      </w:r>
    </w:p>
    <w:p w14:paraId="17AEFB32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kontaktowe (e-mail, telefon), </w:t>
      </w:r>
    </w:p>
    <w:p w14:paraId="2EE75BD9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 zależności od postępowania (wykształcenie, kwalifikacje, uprawnienia); </w:t>
      </w:r>
    </w:p>
    <w:p w14:paraId="7CBB4D86" w14:textId="174BABFC" w:rsidR="00775AF4" w:rsidRPr="00291CAE" w:rsidRDefault="00775AF4" w:rsidP="00775AF4">
      <w:pPr>
        <w:pStyle w:val="Teksttreci0"/>
        <w:numPr>
          <w:ilvl w:val="0"/>
          <w:numId w:val="33"/>
        </w:numPr>
        <w:tabs>
          <w:tab w:val="clear" w:pos="720"/>
          <w:tab w:val="num" w:pos="851"/>
        </w:tabs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okres przetwarzania Pana/Pani danych zależy od rozstrzygnięcia postępowania</w:t>
      </w:r>
      <w:r w:rsidRPr="00291CAE">
        <w:rPr>
          <w:rFonts w:ascii="Arial" w:eastAsia="Calibri" w:hAnsi="Arial" w:cs="Arial"/>
          <w:sz w:val="22"/>
          <w:lang w:eastAsia="en-US"/>
        </w:rPr>
        <w:br/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291CAE">
        <w:rPr>
          <w:rFonts w:ascii="Arial" w:eastAsia="Calibri" w:hAnsi="Arial" w:cs="Arial"/>
          <w:i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w odniesieniu natomiast do opłacania składki społecznej przez 50 lat (kat. B-50); </w:t>
      </w:r>
    </w:p>
    <w:p w14:paraId="389A08A3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osobowe mogą być pozyskiwane bezpośrednio od Pana/Pani albo od instytucji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i podmiotów zaangażowanych składających ofertę. </w:t>
      </w:r>
    </w:p>
    <w:p w14:paraId="084A31E8" w14:textId="387A3776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odbiorcami Pana/Pani danych osobowych będą wyłącznie podmioty uprawnione 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do uzyskania danych osobowych na podstawie obowiązujących przepisów prawa oraz podmioty realizujące usługi na rzecz Administratora. Odbiorcami danych mogą być </w:t>
      </w:r>
      <w:r w:rsidR="00AE4B0A">
        <w:rPr>
          <w:rFonts w:ascii="Arial" w:eastAsia="Calibri" w:hAnsi="Arial" w:cs="Arial"/>
          <w:sz w:val="22"/>
          <w:lang w:eastAsia="en-US"/>
        </w:rPr>
        <w:t xml:space="preserve">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w szczególności: </w:t>
      </w:r>
    </w:p>
    <w:p w14:paraId="216938D8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banki, urzędy skarbowe, ZUS; </w:t>
      </w:r>
    </w:p>
    <w:p w14:paraId="5CB68CB6" w14:textId="3DB1E8BF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podmioty świadczące usługi, w tym związane z obsługą i rozwojem systemów teleinformatycznych oraz zapewnieniem łączności, w szczególności dostawcy rozwiązań IT i operatorzy telekomunikacyjni, a także świadczące usługi przesyłek kurierskich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 i poczty, </w:t>
      </w:r>
    </w:p>
    <w:p w14:paraId="6240FE94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W związku z przetwarzaniem Pana/Pani danych osobowych przysługują następujące prawa:</w:t>
      </w:r>
    </w:p>
    <w:p w14:paraId="72735326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dostępu do treści swoich danych osobowych oraz otrzymania ich kopii - na podstawie art. 15 RODO, </w:t>
      </w:r>
    </w:p>
    <w:p w14:paraId="4D49BB69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sprostowania danych osobowych - w przypadku, gdy dane są nieprawidłowe lub niekompletne - na podstawie art. 16 RODO, </w:t>
      </w:r>
    </w:p>
    <w:p w14:paraId="20A7867C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usunięcia swoich danych (art. 17 RODO) - jeśli nie zaistniały okoliczności, </w:t>
      </w:r>
      <w:r w:rsidRPr="00291CAE">
        <w:rPr>
          <w:rFonts w:ascii="Arial" w:eastAsia="Calibri" w:hAnsi="Arial" w:cs="Arial"/>
          <w:sz w:val="22"/>
          <w:lang w:eastAsia="en-US"/>
        </w:rPr>
        <w:br/>
        <w:t>o których mowa w art. 17 ust. 3 RODO;,</w:t>
      </w:r>
    </w:p>
    <w:p w14:paraId="55DF06A2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od Administratora ograniczenia przetwarzania danych osobowych (art. 18 RODO) - w przypadku gdy: osoba, której dane dotyczą, 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14:paraId="680E488B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14:paraId="0701F895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wniesienia sprzeciwu wobec przetwarzania swoich danych - na podstawie art. 21 RODO, jeśli przetwarzanie odbywa się w celu wykonywania zadania realizowanego w interesie publicznym lub w ramach sprawowania władzy publicznej, powierzonej Administratorowi (tj. w celu, o którym mowa w art. 6 ust. 1 lit. e RODO); </w:t>
      </w:r>
    </w:p>
    <w:p w14:paraId="71AA17CF" w14:textId="0A1E6B49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1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kancelaria@uodo.gov.pl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- w przypadku, gdy uzna Pan/Pani,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iż przetwarzanie danych osobowych narusza przepisy RODO lub inne krajowe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przepisy regulujących kwestię ochrony danych osobowych, obowiązujące </w:t>
      </w:r>
      <w:r w:rsidR="00946B6C">
        <w:rPr>
          <w:rFonts w:ascii="Arial" w:eastAsia="Calibri" w:hAnsi="Arial" w:cs="Arial"/>
          <w:sz w:val="22"/>
          <w:lang w:eastAsia="en-US"/>
        </w:rPr>
        <w:t xml:space="preserve">                                                       </w:t>
      </w:r>
      <w:r>
        <w:rPr>
          <w:rFonts w:ascii="Arial" w:eastAsia="Calibri" w:hAnsi="Arial" w:cs="Arial"/>
          <w:sz w:val="22"/>
          <w:lang w:eastAsia="en-US"/>
        </w:rPr>
        <w:t xml:space="preserve">w </w:t>
      </w:r>
      <w:r w:rsidRPr="00291CAE">
        <w:rPr>
          <w:rFonts w:ascii="Arial" w:eastAsia="Calibri" w:hAnsi="Arial" w:cs="Arial"/>
          <w:sz w:val="22"/>
          <w:lang w:eastAsia="en-US"/>
        </w:rPr>
        <w:t>Rzeczpospolitej Polskiej;</w:t>
      </w:r>
    </w:p>
    <w:p w14:paraId="25605C6F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podanie przez Pana/Panią danych osobowych niezbędne do realizacji celu przetwarzania, jakim jest przeprowadzenie postępowania o udzielenie zamówienia publicznego; </w:t>
      </w:r>
    </w:p>
    <w:p w14:paraId="7CC6C817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Pana/Pani dane osobowe nie będą przekazywane do państwa trzeciego lub organizacji międzynarodowej w rozumieniu przepisów RODO;</w:t>
      </w:r>
    </w:p>
    <w:p w14:paraId="70F71C47" w14:textId="351AFFD2" w:rsidR="00775AF4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lastRenderedPageBreak/>
        <w:t xml:space="preserve">przetwarzanie podanych przez Pana/Panią danych osobowych nie będzie podlegało zautomatyzowanemu podejmowaniu decyzji, w tym profilowaniu, o którym mowa </w:t>
      </w:r>
      <w:r w:rsidR="00946B6C">
        <w:rPr>
          <w:rFonts w:ascii="Arial" w:eastAsia="Calibri" w:hAnsi="Arial" w:cs="Arial"/>
          <w:sz w:val="22"/>
          <w:lang w:eastAsia="en-US"/>
        </w:rPr>
        <w:t xml:space="preserve">  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>w art. 22</w:t>
      </w:r>
      <w:r w:rsidR="00946B6C"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ust. 1 i 4 RODO. </w:t>
      </w:r>
    </w:p>
    <w:p w14:paraId="56701020" w14:textId="77777777" w:rsidR="000375A8" w:rsidRPr="0074389F" w:rsidRDefault="000375A8" w:rsidP="0074389F">
      <w:pPr>
        <w:pStyle w:val="Podpistabeli0"/>
        <w:shd w:val="clear" w:color="auto" w:fill="auto"/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74389F">
        <w:rPr>
          <w:rFonts w:ascii="Arial" w:hAnsi="Arial" w:cs="Arial"/>
          <w:b/>
          <w:sz w:val="22"/>
          <w:szCs w:val="22"/>
        </w:rPr>
        <w:t>Załączniki do SWZ:</w:t>
      </w:r>
    </w:p>
    <w:p w14:paraId="24276FFF" w14:textId="020D222D" w:rsidR="000375A8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1</w:t>
      </w:r>
      <w:r w:rsidR="00AE07D5" w:rsidRPr="0074389F">
        <w:rPr>
          <w:rFonts w:ascii="Arial" w:hAnsi="Arial" w:cs="Arial"/>
          <w:sz w:val="22"/>
          <w:szCs w:val="22"/>
        </w:rPr>
        <w:t xml:space="preserve"> </w:t>
      </w:r>
      <w:r w:rsidRPr="0074389F">
        <w:rPr>
          <w:rFonts w:ascii="Arial" w:hAnsi="Arial" w:cs="Arial"/>
          <w:sz w:val="22"/>
          <w:szCs w:val="22"/>
        </w:rPr>
        <w:t>–  Opis przedmiotu zamówienia</w:t>
      </w:r>
      <w:r w:rsidR="00775AF4">
        <w:rPr>
          <w:rFonts w:ascii="Arial" w:hAnsi="Arial" w:cs="Arial"/>
          <w:sz w:val="22"/>
          <w:szCs w:val="22"/>
        </w:rPr>
        <w:t>,</w:t>
      </w:r>
    </w:p>
    <w:p w14:paraId="5F3D704A" w14:textId="22DFF298" w:rsidR="006D51D2" w:rsidRPr="0074389F" w:rsidRDefault="006D51D2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2</w:t>
      </w:r>
      <w:r w:rsidR="00FB2CE0" w:rsidRPr="0074389F">
        <w:rPr>
          <w:rFonts w:ascii="Arial" w:hAnsi="Arial" w:cs="Arial"/>
          <w:sz w:val="22"/>
          <w:szCs w:val="22"/>
        </w:rPr>
        <w:t xml:space="preserve"> </w:t>
      </w:r>
      <w:r w:rsidRPr="0074389F">
        <w:rPr>
          <w:rFonts w:ascii="Arial" w:hAnsi="Arial" w:cs="Arial"/>
          <w:sz w:val="22"/>
          <w:szCs w:val="22"/>
        </w:rPr>
        <w:t>–  Projekt umowy,</w:t>
      </w:r>
    </w:p>
    <w:p w14:paraId="3350ABEA" w14:textId="162B0979" w:rsidR="000375A8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3 –  Formularz oferty,</w:t>
      </w:r>
    </w:p>
    <w:p w14:paraId="05066598" w14:textId="1CB43715" w:rsidR="00FB6887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 xml:space="preserve">Załącznik nr </w:t>
      </w:r>
      <w:r w:rsidR="000D3217" w:rsidRPr="0074389F">
        <w:rPr>
          <w:rFonts w:ascii="Arial" w:hAnsi="Arial" w:cs="Arial"/>
          <w:sz w:val="22"/>
          <w:szCs w:val="22"/>
        </w:rPr>
        <w:t>4</w:t>
      </w:r>
      <w:r w:rsidRPr="0074389F">
        <w:rPr>
          <w:rFonts w:ascii="Arial" w:hAnsi="Arial" w:cs="Arial"/>
          <w:sz w:val="22"/>
          <w:szCs w:val="22"/>
        </w:rPr>
        <w:t xml:space="preserve"> </w:t>
      </w:r>
      <w:bookmarkStart w:id="25" w:name="_Hlk70413909"/>
      <w:r w:rsidRPr="0074389F">
        <w:rPr>
          <w:rFonts w:ascii="Arial" w:hAnsi="Arial" w:cs="Arial"/>
          <w:sz w:val="22"/>
          <w:szCs w:val="22"/>
        </w:rPr>
        <w:t>–</w:t>
      </w:r>
      <w:bookmarkEnd w:id="25"/>
      <w:r w:rsidRPr="0074389F">
        <w:rPr>
          <w:rFonts w:ascii="Arial" w:hAnsi="Arial" w:cs="Arial"/>
          <w:sz w:val="22"/>
          <w:szCs w:val="22"/>
        </w:rPr>
        <w:t xml:space="preserve"> </w:t>
      </w:r>
      <w:r w:rsidR="00214C4A" w:rsidRPr="0074389F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 w:rsidRPr="0074389F">
        <w:rPr>
          <w:rFonts w:ascii="Arial" w:hAnsi="Arial" w:cs="Arial"/>
          <w:sz w:val="22"/>
          <w:szCs w:val="22"/>
        </w:rPr>
        <w:t xml:space="preserve"> </w:t>
      </w:r>
      <w:r w:rsidR="006C3FF7" w:rsidRPr="0074389F">
        <w:rPr>
          <w:rFonts w:ascii="Arial" w:hAnsi="Arial" w:cs="Arial"/>
          <w:sz w:val="22"/>
          <w:szCs w:val="22"/>
        </w:rPr>
        <w:t xml:space="preserve">                     </w:t>
      </w:r>
      <w:r w:rsidR="00214C4A" w:rsidRPr="0074389F">
        <w:rPr>
          <w:rFonts w:ascii="Arial" w:hAnsi="Arial" w:cs="Arial"/>
          <w:sz w:val="22"/>
          <w:szCs w:val="22"/>
        </w:rPr>
        <w:t xml:space="preserve"> niepodleganiu wykluczeniu oraz spełnianiu warunków udziału w postępowaniu</w:t>
      </w:r>
      <w:r w:rsidR="00775AF4">
        <w:rPr>
          <w:rFonts w:ascii="Arial" w:hAnsi="Arial" w:cs="Arial"/>
          <w:sz w:val="22"/>
          <w:szCs w:val="22"/>
        </w:rPr>
        <w:t>,</w:t>
      </w:r>
    </w:p>
    <w:p w14:paraId="42D98506" w14:textId="68E96411" w:rsidR="003A73C0" w:rsidRPr="0074389F" w:rsidRDefault="0093570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</w:t>
      </w:r>
      <w:r w:rsidR="009A54BD" w:rsidRPr="0074389F">
        <w:rPr>
          <w:rFonts w:ascii="Arial" w:hAnsi="Arial" w:cs="Arial"/>
          <w:sz w:val="22"/>
          <w:szCs w:val="22"/>
        </w:rPr>
        <w:t>,</w:t>
      </w:r>
    </w:p>
    <w:p w14:paraId="47560C32" w14:textId="278C345C" w:rsidR="009A54BD" w:rsidRPr="0074389F" w:rsidRDefault="009360B1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Załącznik nr 6 – Oświadczenie </w:t>
      </w:r>
      <w:r w:rsidR="009A54BD" w:rsidRPr="0074389F">
        <w:rPr>
          <w:rFonts w:ascii="Arial" w:hAnsi="Arial" w:cs="Arial"/>
          <w:sz w:val="22"/>
          <w:szCs w:val="22"/>
        </w:rPr>
        <w:t xml:space="preserve">składane na podstawie art. 125 ust. 1 Ustawy    </w:t>
      </w:r>
      <w:r w:rsidR="00E37267" w:rsidRPr="0074389F">
        <w:rPr>
          <w:rFonts w:ascii="Arial" w:hAnsi="Arial" w:cs="Arial"/>
          <w:sz w:val="22"/>
          <w:szCs w:val="22"/>
        </w:rPr>
        <w:t xml:space="preserve">                               </w:t>
      </w:r>
      <w:r w:rsidR="009A54BD" w:rsidRPr="0074389F">
        <w:rPr>
          <w:rFonts w:ascii="Arial" w:hAnsi="Arial" w:cs="Arial"/>
          <w:sz w:val="22"/>
          <w:szCs w:val="22"/>
        </w:rPr>
        <w:t xml:space="preserve">        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</w:t>
      </w:r>
      <w:r w:rsidR="009A54BD" w:rsidRPr="007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>ust. 1 Ustawy z dnia 13 kwietnia 2022 r.</w:t>
      </w:r>
      <w:r w:rsidR="00E37267" w:rsidRPr="0074389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54BD" w:rsidRPr="0074389F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o szczególnych rozwiązaniach w zakresie przeciwdziałania wspieraniu agresji na Ukrainę </w:t>
      </w:r>
      <w:r w:rsidR="009A54BD" w:rsidRPr="0074389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E37267" w:rsidRPr="0074389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r w:rsidR="009A54BD" w:rsidRPr="0074389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>o służących ochronie bezpieczeństwa narodowego</w:t>
      </w:r>
      <w:r w:rsidR="00775AF4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6144334" w14:textId="5E708011" w:rsidR="009360B1" w:rsidRPr="0074389F" w:rsidRDefault="009A54BD" w:rsidP="00EA2E0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775AF4">
        <w:rPr>
          <w:rFonts w:ascii="Arial" w:hAnsi="Arial" w:cs="Arial"/>
          <w:color w:val="000000" w:themeColor="text1"/>
          <w:sz w:val="22"/>
          <w:szCs w:val="22"/>
        </w:rPr>
        <w:t>7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775AF4">
        <w:rPr>
          <w:rFonts w:ascii="Arial" w:hAnsi="Arial" w:cs="Arial"/>
          <w:color w:val="000000" w:themeColor="text1"/>
          <w:sz w:val="22"/>
          <w:szCs w:val="22"/>
        </w:rPr>
        <w:t>Formularz cenowy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sectPr w:rsidR="009360B1" w:rsidRPr="0074389F" w:rsidSect="003A1CA8">
      <w:headerReference w:type="even" r:id="rId22"/>
      <w:headerReference w:type="default" r:id="rId23"/>
      <w:footerReference w:type="even" r:id="rId24"/>
      <w:footerReference w:type="default" r:id="rId25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5280" w14:textId="77777777" w:rsidR="00112A31" w:rsidRDefault="00112A31">
      <w:r>
        <w:separator/>
      </w:r>
    </w:p>
  </w:endnote>
  <w:endnote w:type="continuationSeparator" w:id="0">
    <w:p w14:paraId="4A2A9B64" w14:textId="77777777" w:rsidR="00112A31" w:rsidRDefault="0011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2F0DF5B6" w14:textId="77777777" w:rsidR="00112A31" w:rsidRDefault="00112A31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5981BDC" w14:textId="77777777" w:rsidR="00112A31" w:rsidRDefault="00112A31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B22DAC" w14:textId="77777777" w:rsidR="00112A31" w:rsidRPr="00640D16" w:rsidRDefault="00112A31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10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18EFAAC" w14:textId="77777777" w:rsidR="00112A31" w:rsidRDefault="00112A3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09AC" w14:textId="77777777" w:rsidR="00112A31" w:rsidRDefault="00112A31">
      <w:r>
        <w:separator/>
      </w:r>
    </w:p>
  </w:footnote>
  <w:footnote w:type="continuationSeparator" w:id="0">
    <w:p w14:paraId="6016113C" w14:textId="77777777" w:rsidR="00112A31" w:rsidRDefault="0011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BCA0" w14:textId="77777777" w:rsidR="00112A31" w:rsidRDefault="00112A31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E28D" w14:textId="77777777" w:rsidR="00112A31" w:rsidRDefault="00112A31">
    <w:pPr>
      <w:pStyle w:val="Nagwek"/>
    </w:pPr>
  </w:p>
  <w:p w14:paraId="6258E854" w14:textId="0EB011E2" w:rsidR="00112A31" w:rsidRPr="00F47819" w:rsidRDefault="000448F4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Nr sprawy: BF-IV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2370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.1</w:t>
        </w:r>
        <w:r w:rsidR="00EA0240">
          <w:rPr>
            <w:rFonts w:ascii="Arial" w:hAnsi="Arial" w:cs="Arial"/>
            <w:color w:val="000000" w:themeColor="text1"/>
            <w:sz w:val="20"/>
            <w:szCs w:val="20"/>
          </w:rPr>
          <w:t>9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2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02</w:t>
        </w:r>
        <w:r w:rsidR="00B1243D">
          <w:rPr>
            <w:rFonts w:ascii="Arial" w:hAnsi="Arial" w:cs="Arial"/>
            <w:color w:val="000000" w:themeColor="text1"/>
            <w:sz w:val="20"/>
            <w:szCs w:val="20"/>
          </w:rPr>
          <w:t>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F03AA08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C24E63"/>
    <w:multiLevelType w:val="hybridMultilevel"/>
    <w:tmpl w:val="A220179A"/>
    <w:lvl w:ilvl="0" w:tplc="02605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B702EB"/>
    <w:multiLevelType w:val="multilevel"/>
    <w:tmpl w:val="3184EFA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FF1138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E0F67C7"/>
    <w:multiLevelType w:val="hybridMultilevel"/>
    <w:tmpl w:val="26A01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BC11DA"/>
    <w:multiLevelType w:val="multilevel"/>
    <w:tmpl w:val="3B52278C"/>
    <w:lvl w:ilvl="0">
      <w:start w:val="1"/>
      <w:numFmt w:val="none"/>
      <w:lvlText w:val=""/>
      <w:lvlJc w:val="left"/>
      <w:pPr>
        <w:ind w:left="227" w:hanging="227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27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232811009">
    <w:abstractNumId w:val="30"/>
  </w:num>
  <w:num w:numId="2" w16cid:durableId="1935893150">
    <w:abstractNumId w:val="20"/>
  </w:num>
  <w:num w:numId="3" w16cid:durableId="154534216">
    <w:abstractNumId w:val="23"/>
  </w:num>
  <w:num w:numId="4" w16cid:durableId="1569487825">
    <w:abstractNumId w:val="1"/>
  </w:num>
  <w:num w:numId="5" w16cid:durableId="1426611403">
    <w:abstractNumId w:val="14"/>
  </w:num>
  <w:num w:numId="6" w16cid:durableId="948657512">
    <w:abstractNumId w:val="8"/>
  </w:num>
  <w:num w:numId="7" w16cid:durableId="1782843234">
    <w:abstractNumId w:val="0"/>
  </w:num>
  <w:num w:numId="8" w16cid:durableId="604312538">
    <w:abstractNumId w:val="7"/>
  </w:num>
  <w:num w:numId="9" w16cid:durableId="398671681">
    <w:abstractNumId w:val="5"/>
  </w:num>
  <w:num w:numId="10" w16cid:durableId="907346587">
    <w:abstractNumId w:val="36"/>
  </w:num>
  <w:num w:numId="11" w16cid:durableId="1502426876">
    <w:abstractNumId w:val="31"/>
  </w:num>
  <w:num w:numId="12" w16cid:durableId="1381055707">
    <w:abstractNumId w:val="18"/>
  </w:num>
  <w:num w:numId="13" w16cid:durableId="1516115575">
    <w:abstractNumId w:val="15"/>
  </w:num>
  <w:num w:numId="14" w16cid:durableId="1776754137">
    <w:abstractNumId w:val="28"/>
  </w:num>
  <w:num w:numId="15" w16cid:durableId="679508736">
    <w:abstractNumId w:val="19"/>
  </w:num>
  <w:num w:numId="16" w16cid:durableId="550727471">
    <w:abstractNumId w:val="37"/>
  </w:num>
  <w:num w:numId="17" w16cid:durableId="66459439">
    <w:abstractNumId w:val="29"/>
  </w:num>
  <w:num w:numId="18" w16cid:durableId="867762621">
    <w:abstractNumId w:val="16"/>
  </w:num>
  <w:num w:numId="19" w16cid:durableId="667485319">
    <w:abstractNumId w:val="4"/>
  </w:num>
  <w:num w:numId="20" w16cid:durableId="732310706">
    <w:abstractNumId w:val="22"/>
  </w:num>
  <w:num w:numId="21" w16cid:durableId="1165123321">
    <w:abstractNumId w:val="2"/>
  </w:num>
  <w:num w:numId="22" w16cid:durableId="638874892">
    <w:abstractNumId w:val="35"/>
  </w:num>
  <w:num w:numId="23" w16cid:durableId="2007631452">
    <w:abstractNumId w:val="34"/>
  </w:num>
  <w:num w:numId="24" w16cid:durableId="893006994">
    <w:abstractNumId w:val="3"/>
  </w:num>
  <w:num w:numId="25" w16cid:durableId="110319340">
    <w:abstractNumId w:val="24"/>
  </w:num>
  <w:num w:numId="26" w16cid:durableId="352658547">
    <w:abstractNumId w:val="3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1373767849">
    <w:abstractNumId w:val="27"/>
  </w:num>
  <w:num w:numId="28" w16cid:durableId="541862750">
    <w:abstractNumId w:val="21"/>
  </w:num>
  <w:num w:numId="29" w16cid:durableId="800881230">
    <w:abstractNumId w:val="10"/>
  </w:num>
  <w:num w:numId="30" w16cid:durableId="1834950791">
    <w:abstractNumId w:val="13"/>
  </w:num>
  <w:num w:numId="31" w16cid:durableId="1888251603">
    <w:abstractNumId w:val="32"/>
  </w:num>
  <w:num w:numId="32" w16cid:durableId="1836415906">
    <w:abstractNumId w:val="6"/>
  </w:num>
  <w:num w:numId="33" w16cid:durableId="1446729463">
    <w:abstractNumId w:val="11"/>
  </w:num>
  <w:num w:numId="34" w16cid:durableId="1438525191">
    <w:abstractNumId w:val="25"/>
  </w:num>
  <w:num w:numId="35" w16cid:durableId="615799001">
    <w:abstractNumId w:val="9"/>
  </w:num>
  <w:num w:numId="36" w16cid:durableId="204610388">
    <w:abstractNumId w:val="12"/>
  </w:num>
  <w:num w:numId="37" w16cid:durableId="482546033">
    <w:abstractNumId w:val="33"/>
  </w:num>
  <w:num w:numId="38" w16cid:durableId="1228957461">
    <w:abstractNumId w:val="17"/>
  </w:num>
  <w:num w:numId="39" w16cid:durableId="1274558325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1468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5373"/>
    <w:rsid w:val="000375A8"/>
    <w:rsid w:val="00041925"/>
    <w:rsid w:val="00042912"/>
    <w:rsid w:val="00043802"/>
    <w:rsid w:val="000448F4"/>
    <w:rsid w:val="00051368"/>
    <w:rsid w:val="00051714"/>
    <w:rsid w:val="0005614A"/>
    <w:rsid w:val="0006515E"/>
    <w:rsid w:val="0006634E"/>
    <w:rsid w:val="00067E37"/>
    <w:rsid w:val="0008198F"/>
    <w:rsid w:val="000845A0"/>
    <w:rsid w:val="00093816"/>
    <w:rsid w:val="000A2551"/>
    <w:rsid w:val="000A4464"/>
    <w:rsid w:val="000A4F2B"/>
    <w:rsid w:val="000A6DDC"/>
    <w:rsid w:val="000B0898"/>
    <w:rsid w:val="000B5CCB"/>
    <w:rsid w:val="000C1DFD"/>
    <w:rsid w:val="000C7B6E"/>
    <w:rsid w:val="000D3217"/>
    <w:rsid w:val="000F4EFC"/>
    <w:rsid w:val="000F5C76"/>
    <w:rsid w:val="00112A31"/>
    <w:rsid w:val="001212F8"/>
    <w:rsid w:val="00132E42"/>
    <w:rsid w:val="00135A65"/>
    <w:rsid w:val="00135D62"/>
    <w:rsid w:val="001414CA"/>
    <w:rsid w:val="00141BB0"/>
    <w:rsid w:val="00146459"/>
    <w:rsid w:val="00160005"/>
    <w:rsid w:val="00160D11"/>
    <w:rsid w:val="00161DFC"/>
    <w:rsid w:val="001721A4"/>
    <w:rsid w:val="00172CD7"/>
    <w:rsid w:val="001807C7"/>
    <w:rsid w:val="001A1B7A"/>
    <w:rsid w:val="001A1D98"/>
    <w:rsid w:val="001A2FA0"/>
    <w:rsid w:val="001A38A7"/>
    <w:rsid w:val="001B2B8F"/>
    <w:rsid w:val="001B4857"/>
    <w:rsid w:val="001B5691"/>
    <w:rsid w:val="001C4514"/>
    <w:rsid w:val="001C6B7D"/>
    <w:rsid w:val="001D0724"/>
    <w:rsid w:val="001D5340"/>
    <w:rsid w:val="001D6AF0"/>
    <w:rsid w:val="001D7867"/>
    <w:rsid w:val="001E45AB"/>
    <w:rsid w:val="001F085D"/>
    <w:rsid w:val="001F4334"/>
    <w:rsid w:val="001F729A"/>
    <w:rsid w:val="00213FA9"/>
    <w:rsid w:val="00214C4A"/>
    <w:rsid w:val="00214FF6"/>
    <w:rsid w:val="00217153"/>
    <w:rsid w:val="002213E6"/>
    <w:rsid w:val="00223012"/>
    <w:rsid w:val="002260D4"/>
    <w:rsid w:val="00254A14"/>
    <w:rsid w:val="00256CC6"/>
    <w:rsid w:val="002629DF"/>
    <w:rsid w:val="00263347"/>
    <w:rsid w:val="00264860"/>
    <w:rsid w:val="00264FA3"/>
    <w:rsid w:val="00265A95"/>
    <w:rsid w:val="002672BF"/>
    <w:rsid w:val="00270ACE"/>
    <w:rsid w:val="00270E4C"/>
    <w:rsid w:val="00276E2A"/>
    <w:rsid w:val="0027724D"/>
    <w:rsid w:val="00281C5C"/>
    <w:rsid w:val="0029280B"/>
    <w:rsid w:val="00293BA3"/>
    <w:rsid w:val="002A0904"/>
    <w:rsid w:val="002A741C"/>
    <w:rsid w:val="002C1D84"/>
    <w:rsid w:val="002C6C3C"/>
    <w:rsid w:val="002D08E6"/>
    <w:rsid w:val="002D19DD"/>
    <w:rsid w:val="002D4285"/>
    <w:rsid w:val="002E6510"/>
    <w:rsid w:val="002F28F8"/>
    <w:rsid w:val="002F3CB5"/>
    <w:rsid w:val="002F680C"/>
    <w:rsid w:val="002F6B2D"/>
    <w:rsid w:val="003001A5"/>
    <w:rsid w:val="00312F14"/>
    <w:rsid w:val="003213CA"/>
    <w:rsid w:val="00323895"/>
    <w:rsid w:val="00324BA1"/>
    <w:rsid w:val="00334E9F"/>
    <w:rsid w:val="00340447"/>
    <w:rsid w:val="00340B43"/>
    <w:rsid w:val="00343695"/>
    <w:rsid w:val="00351F1E"/>
    <w:rsid w:val="003524EC"/>
    <w:rsid w:val="003534DE"/>
    <w:rsid w:val="003561F6"/>
    <w:rsid w:val="00356EED"/>
    <w:rsid w:val="00361E4E"/>
    <w:rsid w:val="00362FFB"/>
    <w:rsid w:val="003649F7"/>
    <w:rsid w:val="00366F1F"/>
    <w:rsid w:val="0036758F"/>
    <w:rsid w:val="00367DBE"/>
    <w:rsid w:val="00370B7A"/>
    <w:rsid w:val="0037549C"/>
    <w:rsid w:val="003761FF"/>
    <w:rsid w:val="0038150B"/>
    <w:rsid w:val="0038641E"/>
    <w:rsid w:val="00391A9C"/>
    <w:rsid w:val="003A1CA8"/>
    <w:rsid w:val="003A6708"/>
    <w:rsid w:val="003A73C0"/>
    <w:rsid w:val="003B01BF"/>
    <w:rsid w:val="003C09D9"/>
    <w:rsid w:val="003C0EE6"/>
    <w:rsid w:val="003C2795"/>
    <w:rsid w:val="003D35FE"/>
    <w:rsid w:val="003D6785"/>
    <w:rsid w:val="003D7781"/>
    <w:rsid w:val="003F0D88"/>
    <w:rsid w:val="003F180F"/>
    <w:rsid w:val="00400880"/>
    <w:rsid w:val="0040621E"/>
    <w:rsid w:val="0041524D"/>
    <w:rsid w:val="0042034F"/>
    <w:rsid w:val="004238D2"/>
    <w:rsid w:val="00423964"/>
    <w:rsid w:val="0042451F"/>
    <w:rsid w:val="0042605B"/>
    <w:rsid w:val="004350C4"/>
    <w:rsid w:val="00440B35"/>
    <w:rsid w:val="00441829"/>
    <w:rsid w:val="00442715"/>
    <w:rsid w:val="00476832"/>
    <w:rsid w:val="004863AD"/>
    <w:rsid w:val="00491CE2"/>
    <w:rsid w:val="00493F86"/>
    <w:rsid w:val="00494C4E"/>
    <w:rsid w:val="00496394"/>
    <w:rsid w:val="004A4289"/>
    <w:rsid w:val="004A58DA"/>
    <w:rsid w:val="004B256F"/>
    <w:rsid w:val="004C29B3"/>
    <w:rsid w:val="004C2C01"/>
    <w:rsid w:val="004C685D"/>
    <w:rsid w:val="004C75E7"/>
    <w:rsid w:val="004C7707"/>
    <w:rsid w:val="004D1A72"/>
    <w:rsid w:val="004D263C"/>
    <w:rsid w:val="004D5EAE"/>
    <w:rsid w:val="004E2FCF"/>
    <w:rsid w:val="004F0C76"/>
    <w:rsid w:val="00503EAC"/>
    <w:rsid w:val="005117A4"/>
    <w:rsid w:val="00524ABD"/>
    <w:rsid w:val="00532B94"/>
    <w:rsid w:val="00536538"/>
    <w:rsid w:val="0053683C"/>
    <w:rsid w:val="00536F2C"/>
    <w:rsid w:val="00554FBC"/>
    <w:rsid w:val="0055600C"/>
    <w:rsid w:val="0056435F"/>
    <w:rsid w:val="00566801"/>
    <w:rsid w:val="00572B3E"/>
    <w:rsid w:val="00574DE2"/>
    <w:rsid w:val="00575B65"/>
    <w:rsid w:val="0058657D"/>
    <w:rsid w:val="005974B3"/>
    <w:rsid w:val="00597B09"/>
    <w:rsid w:val="005B1FAB"/>
    <w:rsid w:val="005B4366"/>
    <w:rsid w:val="005C4921"/>
    <w:rsid w:val="005D24BA"/>
    <w:rsid w:val="005D5904"/>
    <w:rsid w:val="005D72C1"/>
    <w:rsid w:val="005E297A"/>
    <w:rsid w:val="005F0E1A"/>
    <w:rsid w:val="005F2081"/>
    <w:rsid w:val="005F271A"/>
    <w:rsid w:val="00601F3E"/>
    <w:rsid w:val="006043BE"/>
    <w:rsid w:val="0060562D"/>
    <w:rsid w:val="006069C6"/>
    <w:rsid w:val="006079AD"/>
    <w:rsid w:val="006119E0"/>
    <w:rsid w:val="00613399"/>
    <w:rsid w:val="00614FE0"/>
    <w:rsid w:val="00615929"/>
    <w:rsid w:val="00616774"/>
    <w:rsid w:val="00627073"/>
    <w:rsid w:val="00640D16"/>
    <w:rsid w:val="00643F07"/>
    <w:rsid w:val="00644F3A"/>
    <w:rsid w:val="0065061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6AE2"/>
    <w:rsid w:val="006D00A7"/>
    <w:rsid w:val="006D51D2"/>
    <w:rsid w:val="006D525D"/>
    <w:rsid w:val="006D75D9"/>
    <w:rsid w:val="006D7C73"/>
    <w:rsid w:val="006E4300"/>
    <w:rsid w:val="006E7D73"/>
    <w:rsid w:val="007021AF"/>
    <w:rsid w:val="00715273"/>
    <w:rsid w:val="007268CE"/>
    <w:rsid w:val="00727C55"/>
    <w:rsid w:val="00730B4F"/>
    <w:rsid w:val="00732B3B"/>
    <w:rsid w:val="007366AC"/>
    <w:rsid w:val="0074389F"/>
    <w:rsid w:val="00744233"/>
    <w:rsid w:val="00750C36"/>
    <w:rsid w:val="00751817"/>
    <w:rsid w:val="00762D09"/>
    <w:rsid w:val="00766C6C"/>
    <w:rsid w:val="0076785E"/>
    <w:rsid w:val="00767A60"/>
    <w:rsid w:val="00771C95"/>
    <w:rsid w:val="007749D3"/>
    <w:rsid w:val="00775AF4"/>
    <w:rsid w:val="007770F7"/>
    <w:rsid w:val="007A1273"/>
    <w:rsid w:val="007A248B"/>
    <w:rsid w:val="007A48D7"/>
    <w:rsid w:val="007B2AD7"/>
    <w:rsid w:val="007C1553"/>
    <w:rsid w:val="007C1586"/>
    <w:rsid w:val="007C1EB7"/>
    <w:rsid w:val="007E223B"/>
    <w:rsid w:val="007F3992"/>
    <w:rsid w:val="007F7EAD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835EB"/>
    <w:rsid w:val="00885A66"/>
    <w:rsid w:val="0089188D"/>
    <w:rsid w:val="008B00A2"/>
    <w:rsid w:val="008B01A1"/>
    <w:rsid w:val="008B079D"/>
    <w:rsid w:val="008B0D07"/>
    <w:rsid w:val="008B1887"/>
    <w:rsid w:val="008B2890"/>
    <w:rsid w:val="008B49BE"/>
    <w:rsid w:val="008B7CE0"/>
    <w:rsid w:val="008D29D5"/>
    <w:rsid w:val="008D4B37"/>
    <w:rsid w:val="008E09F8"/>
    <w:rsid w:val="008E6FE6"/>
    <w:rsid w:val="008F2540"/>
    <w:rsid w:val="008F2A22"/>
    <w:rsid w:val="008F2F2F"/>
    <w:rsid w:val="00903BB5"/>
    <w:rsid w:val="009117F0"/>
    <w:rsid w:val="00925F8E"/>
    <w:rsid w:val="00927320"/>
    <w:rsid w:val="00933BF5"/>
    <w:rsid w:val="0093570D"/>
    <w:rsid w:val="009360B1"/>
    <w:rsid w:val="0094021C"/>
    <w:rsid w:val="00942418"/>
    <w:rsid w:val="00942491"/>
    <w:rsid w:val="009449F9"/>
    <w:rsid w:val="0094540F"/>
    <w:rsid w:val="00946B6C"/>
    <w:rsid w:val="00947AE2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2769"/>
    <w:rsid w:val="009A54BD"/>
    <w:rsid w:val="009A63CF"/>
    <w:rsid w:val="009A655A"/>
    <w:rsid w:val="009A6CC9"/>
    <w:rsid w:val="009A7090"/>
    <w:rsid w:val="009B0251"/>
    <w:rsid w:val="009D133D"/>
    <w:rsid w:val="009D474C"/>
    <w:rsid w:val="009D4921"/>
    <w:rsid w:val="009E66F6"/>
    <w:rsid w:val="009F232B"/>
    <w:rsid w:val="009F2EC9"/>
    <w:rsid w:val="00A02B08"/>
    <w:rsid w:val="00A03A69"/>
    <w:rsid w:val="00A03D89"/>
    <w:rsid w:val="00A10B1E"/>
    <w:rsid w:val="00A15E4A"/>
    <w:rsid w:val="00A20C29"/>
    <w:rsid w:val="00A2371F"/>
    <w:rsid w:val="00A27E73"/>
    <w:rsid w:val="00A42265"/>
    <w:rsid w:val="00A44C82"/>
    <w:rsid w:val="00A47E77"/>
    <w:rsid w:val="00A6422D"/>
    <w:rsid w:val="00A64450"/>
    <w:rsid w:val="00A66188"/>
    <w:rsid w:val="00A7055B"/>
    <w:rsid w:val="00A70763"/>
    <w:rsid w:val="00A71DCA"/>
    <w:rsid w:val="00A7353D"/>
    <w:rsid w:val="00A749BF"/>
    <w:rsid w:val="00A86222"/>
    <w:rsid w:val="00A94453"/>
    <w:rsid w:val="00AA4738"/>
    <w:rsid w:val="00AB7C54"/>
    <w:rsid w:val="00AC0035"/>
    <w:rsid w:val="00AC3723"/>
    <w:rsid w:val="00AC5519"/>
    <w:rsid w:val="00AC794A"/>
    <w:rsid w:val="00AD4696"/>
    <w:rsid w:val="00AE07D5"/>
    <w:rsid w:val="00AE1E7E"/>
    <w:rsid w:val="00AE2FCC"/>
    <w:rsid w:val="00AE4B0A"/>
    <w:rsid w:val="00AF41B9"/>
    <w:rsid w:val="00B00E59"/>
    <w:rsid w:val="00B1150C"/>
    <w:rsid w:val="00B1243D"/>
    <w:rsid w:val="00B24766"/>
    <w:rsid w:val="00B31DB9"/>
    <w:rsid w:val="00B339AC"/>
    <w:rsid w:val="00B37215"/>
    <w:rsid w:val="00B40CD5"/>
    <w:rsid w:val="00B47649"/>
    <w:rsid w:val="00B52977"/>
    <w:rsid w:val="00B64A7C"/>
    <w:rsid w:val="00B70C4D"/>
    <w:rsid w:val="00B77D29"/>
    <w:rsid w:val="00B84641"/>
    <w:rsid w:val="00B84736"/>
    <w:rsid w:val="00B86267"/>
    <w:rsid w:val="00B87437"/>
    <w:rsid w:val="00B90BA2"/>
    <w:rsid w:val="00B91F5C"/>
    <w:rsid w:val="00B9305E"/>
    <w:rsid w:val="00B94936"/>
    <w:rsid w:val="00BA1A29"/>
    <w:rsid w:val="00BA436C"/>
    <w:rsid w:val="00BA516D"/>
    <w:rsid w:val="00BB616D"/>
    <w:rsid w:val="00BC5A51"/>
    <w:rsid w:val="00BD06DD"/>
    <w:rsid w:val="00BE41A5"/>
    <w:rsid w:val="00BE433B"/>
    <w:rsid w:val="00BE542C"/>
    <w:rsid w:val="00BE5566"/>
    <w:rsid w:val="00BF773B"/>
    <w:rsid w:val="00C0623C"/>
    <w:rsid w:val="00C24349"/>
    <w:rsid w:val="00C261F4"/>
    <w:rsid w:val="00C3781E"/>
    <w:rsid w:val="00C43E85"/>
    <w:rsid w:val="00C47CB0"/>
    <w:rsid w:val="00C5778F"/>
    <w:rsid w:val="00C67C5A"/>
    <w:rsid w:val="00C70872"/>
    <w:rsid w:val="00C70A1B"/>
    <w:rsid w:val="00C91554"/>
    <w:rsid w:val="00C92623"/>
    <w:rsid w:val="00CA07A6"/>
    <w:rsid w:val="00CA7139"/>
    <w:rsid w:val="00CB1A1D"/>
    <w:rsid w:val="00CC1413"/>
    <w:rsid w:val="00CC355B"/>
    <w:rsid w:val="00CC5ABA"/>
    <w:rsid w:val="00CD0181"/>
    <w:rsid w:val="00CD4CB9"/>
    <w:rsid w:val="00CD60D1"/>
    <w:rsid w:val="00CD72A6"/>
    <w:rsid w:val="00CE62F0"/>
    <w:rsid w:val="00CE6336"/>
    <w:rsid w:val="00CE78BF"/>
    <w:rsid w:val="00D07BED"/>
    <w:rsid w:val="00D21B14"/>
    <w:rsid w:val="00D25B16"/>
    <w:rsid w:val="00D2666A"/>
    <w:rsid w:val="00D27593"/>
    <w:rsid w:val="00D32308"/>
    <w:rsid w:val="00D32A98"/>
    <w:rsid w:val="00D33440"/>
    <w:rsid w:val="00D407A0"/>
    <w:rsid w:val="00D43D88"/>
    <w:rsid w:val="00D54E16"/>
    <w:rsid w:val="00D60871"/>
    <w:rsid w:val="00D61DD5"/>
    <w:rsid w:val="00D65367"/>
    <w:rsid w:val="00D660CB"/>
    <w:rsid w:val="00D67DEE"/>
    <w:rsid w:val="00D7089E"/>
    <w:rsid w:val="00D71764"/>
    <w:rsid w:val="00D71BA0"/>
    <w:rsid w:val="00D726FD"/>
    <w:rsid w:val="00D75405"/>
    <w:rsid w:val="00D76053"/>
    <w:rsid w:val="00D82104"/>
    <w:rsid w:val="00D869A3"/>
    <w:rsid w:val="00D9002A"/>
    <w:rsid w:val="00D92B41"/>
    <w:rsid w:val="00DA3100"/>
    <w:rsid w:val="00DA6726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F299E"/>
    <w:rsid w:val="00DF3B08"/>
    <w:rsid w:val="00E00581"/>
    <w:rsid w:val="00E0180E"/>
    <w:rsid w:val="00E118AA"/>
    <w:rsid w:val="00E15983"/>
    <w:rsid w:val="00E16981"/>
    <w:rsid w:val="00E240BD"/>
    <w:rsid w:val="00E26B59"/>
    <w:rsid w:val="00E32823"/>
    <w:rsid w:val="00E37267"/>
    <w:rsid w:val="00E432E2"/>
    <w:rsid w:val="00E465CB"/>
    <w:rsid w:val="00E46C2F"/>
    <w:rsid w:val="00E62038"/>
    <w:rsid w:val="00E72DF0"/>
    <w:rsid w:val="00E72ECC"/>
    <w:rsid w:val="00E8105A"/>
    <w:rsid w:val="00E82CEB"/>
    <w:rsid w:val="00E900B4"/>
    <w:rsid w:val="00EA0240"/>
    <w:rsid w:val="00EA1504"/>
    <w:rsid w:val="00EA4C7A"/>
    <w:rsid w:val="00EA5AA9"/>
    <w:rsid w:val="00EB0CCF"/>
    <w:rsid w:val="00EB3DAD"/>
    <w:rsid w:val="00EC303F"/>
    <w:rsid w:val="00EC37D7"/>
    <w:rsid w:val="00EE1C82"/>
    <w:rsid w:val="00EE21F7"/>
    <w:rsid w:val="00EE4131"/>
    <w:rsid w:val="00EF369D"/>
    <w:rsid w:val="00EF5624"/>
    <w:rsid w:val="00F12603"/>
    <w:rsid w:val="00F23F78"/>
    <w:rsid w:val="00F25C36"/>
    <w:rsid w:val="00F309C5"/>
    <w:rsid w:val="00F36B69"/>
    <w:rsid w:val="00F37BFF"/>
    <w:rsid w:val="00F4182F"/>
    <w:rsid w:val="00F41DD8"/>
    <w:rsid w:val="00F47819"/>
    <w:rsid w:val="00F64495"/>
    <w:rsid w:val="00F6449D"/>
    <w:rsid w:val="00F74721"/>
    <w:rsid w:val="00F76329"/>
    <w:rsid w:val="00F776F3"/>
    <w:rsid w:val="00F8278D"/>
    <w:rsid w:val="00F86B71"/>
    <w:rsid w:val="00F90AC4"/>
    <w:rsid w:val="00F9208F"/>
    <w:rsid w:val="00F97E32"/>
    <w:rsid w:val="00FA0DF8"/>
    <w:rsid w:val="00FA7D5A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E09A1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4F9044F9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s://platformazakupowa.pl/pn/kgp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mailto:iod@kg.straz.gov.p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yperlink" Target="mailto:komendant@kg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ub@kg.straz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316B5"/>
    <w:rsid w:val="00842006"/>
    <w:rsid w:val="008F0362"/>
    <w:rsid w:val="009122DE"/>
    <w:rsid w:val="00931BD8"/>
    <w:rsid w:val="00A02DBA"/>
    <w:rsid w:val="00A676F8"/>
    <w:rsid w:val="00AD44D0"/>
    <w:rsid w:val="00B43F87"/>
    <w:rsid w:val="00BD42B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8BE4-FEE6-443D-B5B1-C6247039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14</Pages>
  <Words>5531</Words>
  <Characters>33190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BF-IV.2370.19.2023</dc:creator>
  <cp:lastModifiedBy>K.Stańkowska (KG PSP)</cp:lastModifiedBy>
  <cp:revision>145</cp:revision>
  <cp:lastPrinted>2022-09-12T10:45:00Z</cp:lastPrinted>
  <dcterms:created xsi:type="dcterms:W3CDTF">2021-04-12T07:33:00Z</dcterms:created>
  <dcterms:modified xsi:type="dcterms:W3CDTF">2023-09-29T07:59:00Z</dcterms:modified>
</cp:coreProperties>
</file>