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4F12" w14:textId="0EA802F9" w:rsidR="00CA21AF" w:rsidRPr="00CA21AF" w:rsidRDefault="00266E8E" w:rsidP="00CA21A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266E8E">
        <w:rPr>
          <w:rFonts w:ascii="Times New Roman" w:hAnsi="Times New Roman" w:cs="Times New Roman"/>
          <w:b/>
          <w:bCs/>
          <w:i/>
          <w:iCs/>
        </w:rPr>
        <w:t>Załącznik nr</w:t>
      </w:r>
      <w:r w:rsidR="006E1BE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419F5">
        <w:rPr>
          <w:rFonts w:ascii="Times New Roman" w:hAnsi="Times New Roman" w:cs="Times New Roman"/>
          <w:b/>
          <w:bCs/>
          <w:i/>
          <w:iCs/>
        </w:rPr>
        <w:t>5</w:t>
      </w:r>
      <w:r w:rsidRPr="00266E8E">
        <w:rPr>
          <w:rFonts w:ascii="Times New Roman" w:hAnsi="Times New Roman" w:cs="Times New Roman"/>
          <w:b/>
          <w:bCs/>
          <w:i/>
          <w:iCs/>
        </w:rPr>
        <w:t xml:space="preserve"> do SWZ</w:t>
      </w:r>
    </w:p>
    <w:p w14:paraId="52A1C302" w14:textId="5E86BDC8" w:rsidR="00CA21AF" w:rsidRPr="00266E8E" w:rsidRDefault="00266E8E" w:rsidP="00CA21AF">
      <w:pPr>
        <w:jc w:val="center"/>
        <w:rPr>
          <w:rFonts w:ascii="Times New Roman" w:hAnsi="Times New Roman" w:cs="Times New Roman"/>
          <w:b/>
          <w:bCs/>
        </w:rPr>
      </w:pPr>
      <w:r w:rsidRPr="00266E8E">
        <w:rPr>
          <w:rFonts w:ascii="Times New Roman" w:hAnsi="Times New Roman" w:cs="Times New Roman"/>
          <w:b/>
          <w:bCs/>
        </w:rPr>
        <w:t>UMOWA NR R.272……2022 (projekt)</w:t>
      </w:r>
    </w:p>
    <w:p w14:paraId="76F12C3E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Zawarta w dniu ……………………. 2022 r. w Miłoradzu,</w:t>
      </w:r>
    </w:p>
    <w:p w14:paraId="1D3B4E12" w14:textId="2358E312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66E8E">
        <w:rPr>
          <w:rFonts w:ascii="Times New Roman" w:hAnsi="Times New Roman" w:cs="Times New Roman"/>
        </w:rPr>
        <w:t>omiędzy:</w:t>
      </w:r>
    </w:p>
    <w:p w14:paraId="072ED2A6" w14:textId="371EA7E4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GMINĄ MIŁORADZ, 82-213 Miłoradz, ul. Żuławska 9, </w:t>
      </w:r>
    </w:p>
    <w:p w14:paraId="2A53D012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reprezentowaną przez: Wójta Gminy Miłoradz – Arkadiusza Skorek,</w:t>
      </w:r>
    </w:p>
    <w:p w14:paraId="084CA4EB" w14:textId="48CC9946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NIP 579-2</w:t>
      </w:r>
      <w:r w:rsidR="004419F5">
        <w:rPr>
          <w:rFonts w:ascii="Times New Roman" w:hAnsi="Times New Roman" w:cs="Times New Roman"/>
        </w:rPr>
        <w:t>02</w:t>
      </w:r>
      <w:r w:rsidRPr="00266E8E">
        <w:rPr>
          <w:rFonts w:ascii="Times New Roman" w:hAnsi="Times New Roman" w:cs="Times New Roman"/>
        </w:rPr>
        <w:t>-</w:t>
      </w:r>
      <w:r w:rsidR="004419F5">
        <w:rPr>
          <w:rFonts w:ascii="Times New Roman" w:hAnsi="Times New Roman" w:cs="Times New Roman"/>
        </w:rPr>
        <w:t>98-19</w:t>
      </w:r>
      <w:r w:rsidRPr="00266E8E">
        <w:rPr>
          <w:rFonts w:ascii="Times New Roman" w:hAnsi="Times New Roman" w:cs="Times New Roman"/>
        </w:rPr>
        <w:t>, REGON 170747916,</w:t>
      </w:r>
    </w:p>
    <w:p w14:paraId="7F5F7B8C" w14:textId="1A15146F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zwaną w dalszej treści umowy </w:t>
      </w:r>
      <w:r w:rsidRPr="00CA21AF">
        <w:rPr>
          <w:rFonts w:ascii="Times New Roman" w:hAnsi="Times New Roman" w:cs="Times New Roman"/>
          <w:b/>
          <w:bCs/>
        </w:rPr>
        <w:t>„Zamawiającym</w:t>
      </w:r>
      <w:r w:rsidR="00CA21AF">
        <w:rPr>
          <w:rFonts w:ascii="Times New Roman" w:hAnsi="Times New Roman" w:cs="Times New Roman"/>
          <w:b/>
          <w:bCs/>
        </w:rPr>
        <w:t>”.</w:t>
      </w:r>
    </w:p>
    <w:p w14:paraId="0D13A233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a:</w:t>
      </w:r>
    </w:p>
    <w:p w14:paraId="45422737" w14:textId="5A7A6318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…………., </w:t>
      </w:r>
    </w:p>
    <w:p w14:paraId="15E734A9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prowadzącym: …………………….., </w:t>
      </w:r>
    </w:p>
    <w:p w14:paraId="61DBFC67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z siedzibą: ……………., …………….., </w:t>
      </w:r>
    </w:p>
    <w:p w14:paraId="4F6EE06C" w14:textId="77777777" w:rsidR="00266E8E" w:rsidRPr="00266E8E" w:rsidRDefault="00266E8E" w:rsidP="00CA21AF">
      <w:pPr>
        <w:spacing w:after="0" w:line="360" w:lineRule="auto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NIP: ………….., REGON: …………….,</w:t>
      </w:r>
    </w:p>
    <w:p w14:paraId="1C855968" w14:textId="2E354F34" w:rsidR="00266E8E" w:rsidRDefault="00266E8E" w:rsidP="00CA21A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66E8E">
        <w:rPr>
          <w:rFonts w:ascii="Times New Roman" w:hAnsi="Times New Roman" w:cs="Times New Roman"/>
        </w:rPr>
        <w:t xml:space="preserve">zwanym dalej w treści Umowy </w:t>
      </w:r>
      <w:r w:rsidRPr="00CA21AF">
        <w:rPr>
          <w:rFonts w:ascii="Times New Roman" w:hAnsi="Times New Roman" w:cs="Times New Roman"/>
          <w:b/>
          <w:bCs/>
        </w:rPr>
        <w:t>„Wykonawcą”.</w:t>
      </w:r>
    </w:p>
    <w:p w14:paraId="4E2C546F" w14:textId="77777777" w:rsidR="00CA21AF" w:rsidRPr="00CA21AF" w:rsidRDefault="00CA21AF" w:rsidP="00CA21A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C3A440" w14:textId="57699D68" w:rsidR="00266E8E" w:rsidRDefault="00266E8E" w:rsidP="00266E8E">
      <w:pPr>
        <w:jc w:val="both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w wyniku przeprowadzonego postępowania o udzielenie zamówienia publicznego w trybie podstawowym bez negocjacji na podstawie art. 275 pkt 1 zgodnie z ustawą Prawo zamówień publicznych z dnia 11 września 2019 r. (Dz. U. z 2021 r., poz. 1129 z </w:t>
      </w:r>
      <w:proofErr w:type="spellStart"/>
      <w:r w:rsidRPr="00266E8E">
        <w:rPr>
          <w:rFonts w:ascii="Times New Roman" w:hAnsi="Times New Roman" w:cs="Times New Roman"/>
        </w:rPr>
        <w:t>późn</w:t>
      </w:r>
      <w:proofErr w:type="spellEnd"/>
      <w:r w:rsidRPr="00266E8E">
        <w:rPr>
          <w:rFonts w:ascii="Times New Roman" w:hAnsi="Times New Roman" w:cs="Times New Roman"/>
        </w:rPr>
        <w:t xml:space="preserve">. zm.) i dokonaniu wyboru najkorzystniejszej oferty została zawarta umowa o następującej treści: </w:t>
      </w:r>
    </w:p>
    <w:p w14:paraId="1C481203" w14:textId="77777777" w:rsidR="00A114E1" w:rsidRPr="00266E8E" w:rsidRDefault="00A114E1" w:rsidP="00266E8E">
      <w:pPr>
        <w:jc w:val="both"/>
        <w:rPr>
          <w:rFonts w:ascii="Times New Roman" w:hAnsi="Times New Roman" w:cs="Times New Roman"/>
        </w:rPr>
      </w:pPr>
    </w:p>
    <w:p w14:paraId="6681114D" w14:textId="77777777" w:rsidR="00266E8E" w:rsidRPr="00266E8E" w:rsidRDefault="00266E8E" w:rsidP="00266E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E8E">
        <w:rPr>
          <w:rFonts w:ascii="Times New Roman" w:hAnsi="Times New Roman" w:cs="Times New Roman"/>
          <w:b/>
          <w:bCs/>
        </w:rPr>
        <w:t>§ 1</w:t>
      </w:r>
    </w:p>
    <w:p w14:paraId="57E716FC" w14:textId="0831D550" w:rsidR="00A114E1" w:rsidRPr="00266E8E" w:rsidRDefault="00AA292C" w:rsidP="00A114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E8E">
        <w:rPr>
          <w:rFonts w:ascii="Times New Roman" w:hAnsi="Times New Roman" w:cs="Times New Roman"/>
          <w:b/>
          <w:bCs/>
        </w:rPr>
        <w:t>PRZEDMIOT ZAMÓWIENIA</w:t>
      </w:r>
    </w:p>
    <w:p w14:paraId="522380C4" w14:textId="69DDF4E7" w:rsidR="00266E8E" w:rsidRPr="004419F5" w:rsidRDefault="00266E8E" w:rsidP="004419F5">
      <w:pPr>
        <w:pStyle w:val="Akapitzlist"/>
        <w:numPr>
          <w:ilvl w:val="0"/>
          <w:numId w:val="1"/>
        </w:numPr>
        <w:ind w:left="357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 xml:space="preserve">Zamawiający zleca a Wykonawca zobowiązuje się </w:t>
      </w:r>
      <w:r w:rsidR="004419F5">
        <w:rPr>
          <w:rFonts w:ascii="Times New Roman" w:hAnsi="Times New Roman" w:cs="Times New Roman"/>
        </w:rPr>
        <w:t>dostarczyć lekki samochód ratowniczo – rozpoznawczy dla Ochotniczej Straży Pożarnej w Miłoradzu</w:t>
      </w:r>
      <w:r w:rsidR="00CA21AF">
        <w:rPr>
          <w:rFonts w:ascii="Times New Roman" w:hAnsi="Times New Roman" w:cs="Times New Roman"/>
        </w:rPr>
        <w:t xml:space="preserve">, </w:t>
      </w:r>
      <w:r w:rsidRPr="004419F5">
        <w:rPr>
          <w:rFonts w:ascii="Times New Roman" w:hAnsi="Times New Roman" w:cs="Times New Roman"/>
        </w:rPr>
        <w:t>marka: …., model: …., typ/wersja: …., z silnikiem pojemności skokowej: … cm3 oraz mocy: …KM, rodzaj silnika:…, typ silnika: …..</w:t>
      </w:r>
    </w:p>
    <w:p w14:paraId="6A026532" w14:textId="3C8EB895" w:rsidR="00266E8E" w:rsidRDefault="00266E8E" w:rsidP="00266E8E">
      <w:pPr>
        <w:pStyle w:val="Akapitzlist"/>
        <w:numPr>
          <w:ilvl w:val="0"/>
          <w:numId w:val="1"/>
        </w:numPr>
        <w:ind w:left="357"/>
        <w:rPr>
          <w:rFonts w:ascii="Times New Roman" w:hAnsi="Times New Roman" w:cs="Times New Roman"/>
        </w:rPr>
      </w:pPr>
      <w:r w:rsidRPr="00266E8E">
        <w:rPr>
          <w:rFonts w:ascii="Times New Roman" w:hAnsi="Times New Roman" w:cs="Times New Roman"/>
        </w:rPr>
        <w:t>Przedmiot umowy obejmuje w szczególności:</w:t>
      </w:r>
    </w:p>
    <w:p w14:paraId="4A4BEE97" w14:textId="5A1F6479" w:rsidR="00266E8E" w:rsidRPr="006C76EB" w:rsidRDefault="00266E8E" w:rsidP="00174280">
      <w:pPr>
        <w:pStyle w:val="Akapitzlist"/>
        <w:numPr>
          <w:ilvl w:val="0"/>
          <w:numId w:val="2"/>
        </w:numPr>
        <w:ind w:left="1077"/>
        <w:jc w:val="both"/>
        <w:rPr>
          <w:rFonts w:ascii="Times New Roman" w:hAnsi="Times New Roman" w:cs="Times New Roman"/>
        </w:rPr>
      </w:pPr>
      <w:r w:rsidRPr="006C76EB">
        <w:rPr>
          <w:rFonts w:ascii="Times New Roman" w:hAnsi="Times New Roman" w:cs="Times New Roman"/>
        </w:rPr>
        <w:t xml:space="preserve">dostawę kompletnego samochodu – </w:t>
      </w:r>
      <w:r w:rsidR="004419F5">
        <w:rPr>
          <w:rFonts w:ascii="Times New Roman" w:hAnsi="Times New Roman" w:cs="Times New Roman"/>
        </w:rPr>
        <w:t>typu pick-up</w:t>
      </w:r>
      <w:r w:rsidRPr="006C76EB">
        <w:rPr>
          <w:rFonts w:ascii="Times New Roman" w:hAnsi="Times New Roman" w:cs="Times New Roman"/>
        </w:rPr>
        <w:t xml:space="preserve"> wraz z wyposażeniem,</w:t>
      </w:r>
    </w:p>
    <w:p w14:paraId="7BB87D33" w14:textId="09D39463" w:rsidR="00277458" w:rsidRDefault="00266E8E" w:rsidP="00174280">
      <w:pPr>
        <w:pStyle w:val="Akapitzlist"/>
        <w:numPr>
          <w:ilvl w:val="0"/>
          <w:numId w:val="2"/>
        </w:numPr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świadczenie serwisu gwarancyjnego w okresie gwarancji. W ramach przeglądu gwarancyjnego Wykonawca pokrywa koszty usługi.</w:t>
      </w:r>
    </w:p>
    <w:p w14:paraId="4DDC20A8" w14:textId="77777777" w:rsidR="004638F7" w:rsidRDefault="006C76EB" w:rsidP="006C76EB">
      <w:pPr>
        <w:pStyle w:val="Akapitzlist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 określa załącznik nr 1 do SWZ oraz SWZ stanowiące                                               integralną częścią niniejszej umowy.</w:t>
      </w:r>
    </w:p>
    <w:p w14:paraId="14939FF9" w14:textId="342A71C8" w:rsidR="00CA21AF" w:rsidRDefault="004638F7" w:rsidP="00CA21AF">
      <w:pPr>
        <w:pStyle w:val="Akapitzlist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>Do przedmiotu umowy Wykonawca zobowiązuje się dołączyć wszystkie związane z przedmiotem zamówienia niezbędne dokumenty w języku polskim obejmujące w szczególności: dwa komplety kluczyków, książki gwarancyjne, instrukcje obsługi  i konserwacji (wersja papierowa i elektroniczna), homologacje, zaświadczenie zgodność WE, certyfikaty, świadectwa, atesty, informacje o okresowych przeglądach serwisowych</w:t>
      </w:r>
      <w:r w:rsidR="00001B05">
        <w:rPr>
          <w:rFonts w:ascii="Times New Roman" w:hAnsi="Times New Roman" w:cs="Times New Roman"/>
        </w:rPr>
        <w:t>.</w:t>
      </w:r>
    </w:p>
    <w:p w14:paraId="6A138A8E" w14:textId="77777777" w:rsidR="00CA21AF" w:rsidRPr="00CA21AF" w:rsidRDefault="00CA21AF" w:rsidP="00CA21AF">
      <w:pPr>
        <w:jc w:val="both"/>
        <w:rPr>
          <w:rFonts w:ascii="Times New Roman" w:hAnsi="Times New Roman" w:cs="Times New Roman"/>
        </w:rPr>
      </w:pPr>
    </w:p>
    <w:p w14:paraId="7B7E6532" w14:textId="10DDA753" w:rsidR="006C76EB" w:rsidRPr="006C76EB" w:rsidRDefault="006C76EB" w:rsidP="005503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76EB">
        <w:rPr>
          <w:rFonts w:ascii="Times New Roman" w:hAnsi="Times New Roman" w:cs="Times New Roman"/>
          <w:b/>
          <w:bCs/>
        </w:rPr>
        <w:t>§2</w:t>
      </w:r>
    </w:p>
    <w:p w14:paraId="6D5FC76C" w14:textId="43D2C73A" w:rsidR="00A114E1" w:rsidRPr="006C76EB" w:rsidRDefault="006C76EB" w:rsidP="00A114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76EB">
        <w:rPr>
          <w:rFonts w:ascii="Times New Roman" w:hAnsi="Times New Roman" w:cs="Times New Roman"/>
          <w:b/>
          <w:bCs/>
        </w:rPr>
        <w:t>CENA I WARUNKI PŁATNOŚCI</w:t>
      </w:r>
    </w:p>
    <w:p w14:paraId="2EEE32B1" w14:textId="77777777" w:rsid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>Cena ryczałtowa netto przedmiotu umowy wynosi netto: ………..…….. zł. (słownie: …….………), która powiększona o podatek VAT w stawce ……….….., tj. ……..……. zł, daje kwotę brutto:………….. zł (słownie: ………………………………………….).</w:t>
      </w:r>
    </w:p>
    <w:p w14:paraId="09638525" w14:textId="77777777" w:rsid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lastRenderedPageBreak/>
        <w:t>Przedmiot umowy jest objęty stawką podatku VAT w wysokości …………… na podstawie obowiązujących w dniu podpisania umowy przepisów ustawy z dnia 11 marca 2004 r. o podatku od towarów i usług.</w:t>
      </w:r>
    </w:p>
    <w:p w14:paraId="658A3CC9" w14:textId="77777777" w:rsid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Zamawiający zapłaci Wykonawcy wymienioną w ust. 1 cenę, w ciągu 30 dni od daty otrzymania przez Zamawiającego prawidłowo wystawionej faktury VAT, po faktycznym odbiorze przedmiotu umowy, potwierdzonym protokołem odbioru podpisanym przez obie strony.</w:t>
      </w:r>
    </w:p>
    <w:p w14:paraId="244CAF3C" w14:textId="77777777" w:rsid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Zapłata ceny nastąpi przelewem na konto Wykonawcy na podstawie faktury VAT, wystawionej na Zamawiającego.</w:t>
      </w:r>
    </w:p>
    <w:p w14:paraId="278870EC" w14:textId="77777777" w:rsid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Termin płatności uważa się za zachowany, jeżeli obciążenie rachunku Zamawiającego nastąpi najpóźniej w ostatnim dniu płatności.</w:t>
      </w:r>
    </w:p>
    <w:p w14:paraId="230D8721" w14:textId="15D21161" w:rsidR="006C76EB" w:rsidRPr="00DD4C9F" w:rsidRDefault="006C76EB" w:rsidP="00DD4C9F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 xml:space="preserve">Faktura/rachunek za dostarczony </w:t>
      </w:r>
      <w:r w:rsidR="004B6669" w:rsidRPr="00DD4C9F">
        <w:rPr>
          <w:rFonts w:ascii="Times New Roman" w:hAnsi="Times New Roman" w:cs="Times New Roman"/>
        </w:rPr>
        <w:t>przedmiot umowy</w:t>
      </w:r>
      <w:r w:rsidRPr="00DD4C9F">
        <w:rPr>
          <w:rFonts w:ascii="Times New Roman" w:hAnsi="Times New Roman" w:cs="Times New Roman"/>
        </w:rPr>
        <w:t xml:space="preserve"> zostanie wystawiona/y na:</w:t>
      </w:r>
    </w:p>
    <w:p w14:paraId="48EAB887" w14:textId="77777777" w:rsidR="00DD4C9F" w:rsidRDefault="00550317" w:rsidP="00DD4C9F">
      <w:pPr>
        <w:pStyle w:val="Akapitzli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MIŁORADZ, UL. ŻUŁAWSKA 9, 82-213 MIŁORADZ, NIP 579 202 98 19</w:t>
      </w:r>
    </w:p>
    <w:p w14:paraId="7E98715D" w14:textId="60C715AC" w:rsidR="00550317" w:rsidRPr="00A114E1" w:rsidRDefault="006C76EB" w:rsidP="00550317">
      <w:pPr>
        <w:pStyle w:val="Akapitzlist"/>
        <w:numPr>
          <w:ilvl w:val="0"/>
          <w:numId w:val="8"/>
        </w:numPr>
        <w:ind w:left="357"/>
        <w:jc w:val="both"/>
        <w:rPr>
          <w:rFonts w:ascii="Times New Roman" w:hAnsi="Times New Roman" w:cs="Times New Roman"/>
          <w:b/>
          <w:bCs/>
        </w:rPr>
      </w:pPr>
      <w:r w:rsidRPr="00DD4C9F">
        <w:rPr>
          <w:rFonts w:ascii="Times New Roman" w:hAnsi="Times New Roman" w:cs="Times New Roman"/>
        </w:rPr>
        <w:t>Oryginał faktury/rachunek Wykonawca przekaże do siedziby Zamawiającego.</w:t>
      </w:r>
    </w:p>
    <w:p w14:paraId="50974837" w14:textId="77777777" w:rsidR="00A114E1" w:rsidRPr="00B630B9" w:rsidRDefault="00A114E1" w:rsidP="00A114E1">
      <w:pPr>
        <w:pStyle w:val="Akapitzlist"/>
        <w:ind w:left="357"/>
        <w:jc w:val="both"/>
        <w:rPr>
          <w:rFonts w:ascii="Times New Roman" w:hAnsi="Times New Roman" w:cs="Times New Roman"/>
          <w:b/>
          <w:bCs/>
        </w:rPr>
      </w:pPr>
    </w:p>
    <w:p w14:paraId="2A381BCE" w14:textId="77777777" w:rsidR="00550317" w:rsidRPr="00550317" w:rsidRDefault="00550317" w:rsidP="005503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317">
        <w:rPr>
          <w:rFonts w:ascii="Times New Roman" w:hAnsi="Times New Roman" w:cs="Times New Roman"/>
          <w:b/>
          <w:bCs/>
        </w:rPr>
        <w:t>§3</w:t>
      </w:r>
    </w:p>
    <w:p w14:paraId="220A94A6" w14:textId="0B866E51" w:rsidR="00550317" w:rsidRPr="00550317" w:rsidRDefault="00550317" w:rsidP="00A114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317">
        <w:rPr>
          <w:rFonts w:ascii="Times New Roman" w:hAnsi="Times New Roman" w:cs="Times New Roman"/>
          <w:b/>
          <w:bCs/>
        </w:rPr>
        <w:t>TERMIN REALIZACJI UMOWY</w:t>
      </w:r>
    </w:p>
    <w:p w14:paraId="7FE9B507" w14:textId="25DD9ABF" w:rsidR="00A114E1" w:rsidRDefault="00550317" w:rsidP="00550317">
      <w:pPr>
        <w:jc w:val="both"/>
        <w:rPr>
          <w:rFonts w:ascii="Times New Roman" w:eastAsia="Calibri" w:hAnsi="Times New Roman" w:cs="Times New Roman"/>
          <w:b/>
          <w:bCs/>
        </w:rPr>
      </w:pPr>
      <w:r w:rsidRPr="00550317">
        <w:rPr>
          <w:rFonts w:ascii="Times New Roman" w:hAnsi="Times New Roman" w:cs="Times New Roman"/>
        </w:rPr>
        <w:t xml:space="preserve"> </w:t>
      </w:r>
      <w:r w:rsidR="00A07A41">
        <w:rPr>
          <w:rFonts w:ascii="Times New Roman" w:hAnsi="Times New Roman" w:cs="Times New Roman"/>
        </w:rPr>
        <w:t xml:space="preserve">Wykonawca zobowiązuje się do zrealizowania przedmiotu zamówienia w </w:t>
      </w:r>
      <w:r w:rsidR="004B6669">
        <w:rPr>
          <w:rFonts w:ascii="Times New Roman" w:hAnsi="Times New Roman" w:cs="Times New Roman"/>
        </w:rPr>
        <w:t>terminie</w:t>
      </w:r>
      <w:r w:rsidR="008F5ED7">
        <w:rPr>
          <w:rFonts w:ascii="Times New Roman" w:hAnsi="Times New Roman" w:cs="Times New Roman"/>
        </w:rPr>
        <w:t xml:space="preserve"> </w:t>
      </w:r>
      <w:r w:rsidR="008F5ED7" w:rsidRPr="008F5ED7">
        <w:rPr>
          <w:rFonts w:ascii="Times New Roman" w:eastAsia="Calibri" w:hAnsi="Times New Roman" w:cs="Times New Roman"/>
          <w:b/>
          <w:bCs/>
        </w:rPr>
        <w:t>do 30 listopada 2022r.</w:t>
      </w:r>
    </w:p>
    <w:p w14:paraId="41865712" w14:textId="77777777" w:rsidR="00BC6F37" w:rsidRDefault="00BC6F37" w:rsidP="00550317">
      <w:pPr>
        <w:jc w:val="both"/>
        <w:rPr>
          <w:rFonts w:ascii="Times New Roman" w:hAnsi="Times New Roman" w:cs="Times New Roman"/>
        </w:rPr>
      </w:pPr>
    </w:p>
    <w:p w14:paraId="0B141B77" w14:textId="7CDC6CBC" w:rsidR="00550317" w:rsidRPr="00AA292C" w:rsidRDefault="00550317" w:rsidP="00AA29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292C">
        <w:rPr>
          <w:rFonts w:ascii="Times New Roman" w:hAnsi="Times New Roman" w:cs="Times New Roman"/>
          <w:b/>
          <w:bCs/>
        </w:rPr>
        <w:t>§4</w:t>
      </w:r>
    </w:p>
    <w:p w14:paraId="2F4AC317" w14:textId="44C66E68" w:rsidR="00AA292C" w:rsidRDefault="00550317" w:rsidP="00A114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292C">
        <w:rPr>
          <w:rFonts w:ascii="Times New Roman" w:hAnsi="Times New Roman" w:cs="Times New Roman"/>
          <w:b/>
          <w:bCs/>
        </w:rPr>
        <w:t>W</w:t>
      </w:r>
      <w:r w:rsidR="00AA292C" w:rsidRPr="00AA292C">
        <w:rPr>
          <w:rFonts w:ascii="Times New Roman" w:hAnsi="Times New Roman" w:cs="Times New Roman"/>
          <w:b/>
          <w:bCs/>
        </w:rPr>
        <w:t>ARUNKI DOSTAWY I ODBIÓR PRZEDMIOTU ZAMÓWIENIA</w:t>
      </w:r>
    </w:p>
    <w:p w14:paraId="783917BD" w14:textId="77777777" w:rsid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Wykonawca zawiadomi Zamawiającego pisemnie z wyprzedzeniem 7 dniowym o dacie dostawy przedmiotu umowy. Upływ 7 - dniowego okresu przystąpienia do odbioru nie może nastąpić później niż termin wydania przedmiotu umowy, o którym mowa w § 3.</w:t>
      </w:r>
    </w:p>
    <w:p w14:paraId="03EB2DF5" w14:textId="77777777" w:rsid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Ryzyko przypadkowej utraty lub uszkodzenia przedmiotu umowy przechodzi na Zamawiającego z chwilą jego odbioru. Odbiór przedmiotu umowy odbędzie się w siedzibie Zamawiającego. Odbioru przedmiotu umowy dokona Zamawiający (lub jego pełnomocnik).</w:t>
      </w:r>
    </w:p>
    <w:p w14:paraId="024B799D" w14:textId="77777777" w:rsid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Protokół odbioru zostanie sporządzony w 2 egzemplarzach, po 1 egzemplarzu dla każdej ze stron i podpisany przez strony lub ich pełnomocników.</w:t>
      </w:r>
    </w:p>
    <w:p w14:paraId="446FB1D4" w14:textId="77777777" w:rsid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W przypadku stwierdzenia usterek samochodu podczas odbioru, Wykonawca zobowiązuje się do ich usunięcia w ciągu 7 dni od daty odbioru albo wymiany samochodu na wolny od usterek, gdyby usunięcie usterek okazało się technicznie niemożliwe lub ekonomicznie nieopłacalne. W takim wypadku zostanie sporządzony protokół o stwierdzonych podczas odbioru usterkach, na zasadach określonych w ust. 3. Ustęp ten nie narusza postanowień umowy dotyczących kar umownych i odstąpienia od umowy.</w:t>
      </w:r>
    </w:p>
    <w:p w14:paraId="38B622CD" w14:textId="77777777" w:rsid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W przypadku stwierdzenia podczas odbioru, że przedstawiony do odbioru samochód nie odpowiada opisowi zawartemu w załączniku do umowy, Wykonawca zobowiązuje się do dokonania zmian w samochodzie zgodnie z opisem, w ciągu 14 dni od daty odbioru albo do wymiany samochodu na odpowiadający opisowi przedmiotu umowy, gdyby dokonanie zmian okazało się technicznie niemożliwe lub ekonomicznie nieopłacalne. W takim wypadku zostanie sporządzony protokół o stwierdzonych odstępstwach od opisu przedmiotu umowy, na zasadach określonych w ust. 3. Ustęp ten nie narusza postanowień umowy dotyczących kar umownych i odstąpienia od umowy.</w:t>
      </w:r>
    </w:p>
    <w:p w14:paraId="3941BCFF" w14:textId="7D3E1E79" w:rsidR="004638F7" w:rsidRPr="00DD4C9F" w:rsidRDefault="004638F7" w:rsidP="00DD4C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W sprawach związanych z realizacją niniejszej umowy:</w:t>
      </w:r>
    </w:p>
    <w:p w14:paraId="29FC4D6B" w14:textId="7FC856FB" w:rsidR="004638F7" w:rsidRPr="004638F7" w:rsidRDefault="004638F7" w:rsidP="00174280">
      <w:pPr>
        <w:pStyle w:val="Akapitzlist"/>
        <w:numPr>
          <w:ilvl w:val="0"/>
          <w:numId w:val="12"/>
        </w:numPr>
        <w:spacing w:after="0"/>
        <w:ind w:left="107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 xml:space="preserve">Zamawiającego reprezentować </w:t>
      </w:r>
      <w:r w:rsidR="004B6669" w:rsidRPr="004638F7">
        <w:rPr>
          <w:rFonts w:ascii="Times New Roman" w:hAnsi="Times New Roman" w:cs="Times New Roman"/>
        </w:rPr>
        <w:t>będzie:</w:t>
      </w:r>
    </w:p>
    <w:p w14:paraId="1ACE03F2" w14:textId="77777777" w:rsidR="00B630B9" w:rsidRDefault="004638F7" w:rsidP="00174280">
      <w:pPr>
        <w:spacing w:after="0"/>
        <w:ind w:left="107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 xml:space="preserve">……………………………………………….. </w:t>
      </w:r>
    </w:p>
    <w:p w14:paraId="4F32BFFC" w14:textId="0A1D22D5" w:rsidR="004638F7" w:rsidRPr="004638F7" w:rsidRDefault="004638F7" w:rsidP="00174280">
      <w:pPr>
        <w:spacing w:after="0"/>
        <w:ind w:left="107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>tel. ……………………………………………………..</w:t>
      </w:r>
    </w:p>
    <w:p w14:paraId="68FC16A3" w14:textId="77777777" w:rsidR="004638F7" w:rsidRPr="00DD4C9F" w:rsidRDefault="004638F7" w:rsidP="00174280">
      <w:pPr>
        <w:pStyle w:val="Akapitzlist"/>
        <w:numPr>
          <w:ilvl w:val="0"/>
          <w:numId w:val="12"/>
        </w:numPr>
        <w:spacing w:after="0"/>
        <w:ind w:left="1077"/>
        <w:jc w:val="both"/>
        <w:rPr>
          <w:rFonts w:ascii="Times New Roman" w:hAnsi="Times New Roman" w:cs="Times New Roman"/>
        </w:rPr>
      </w:pPr>
      <w:r w:rsidRPr="00DD4C9F">
        <w:rPr>
          <w:rFonts w:ascii="Times New Roman" w:hAnsi="Times New Roman" w:cs="Times New Roman"/>
        </w:rPr>
        <w:t>Wykonawcę reprezentować będzie:</w:t>
      </w:r>
    </w:p>
    <w:p w14:paraId="2560D7A5" w14:textId="77777777" w:rsidR="00B630B9" w:rsidRDefault="004638F7" w:rsidP="00174280">
      <w:pPr>
        <w:spacing w:after="0"/>
        <w:ind w:left="107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t xml:space="preserve">………………………………………………… </w:t>
      </w:r>
    </w:p>
    <w:p w14:paraId="29FD613B" w14:textId="6C7A2816" w:rsidR="004638F7" w:rsidRPr="004638F7" w:rsidRDefault="004638F7" w:rsidP="00174280">
      <w:pPr>
        <w:spacing w:after="0"/>
        <w:ind w:left="1077"/>
        <w:jc w:val="both"/>
        <w:rPr>
          <w:rFonts w:ascii="Times New Roman" w:hAnsi="Times New Roman" w:cs="Times New Roman"/>
        </w:rPr>
      </w:pPr>
      <w:r w:rsidRPr="004638F7">
        <w:rPr>
          <w:rFonts w:ascii="Times New Roman" w:hAnsi="Times New Roman" w:cs="Times New Roman"/>
        </w:rPr>
        <w:lastRenderedPageBreak/>
        <w:t>tel. …………………………………………………….</w:t>
      </w:r>
    </w:p>
    <w:p w14:paraId="33E0CC04" w14:textId="77777777" w:rsidR="00CA21AF" w:rsidRPr="004638F7" w:rsidRDefault="00CA21AF" w:rsidP="004638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88A1C2" w14:textId="77777777" w:rsidR="004638F7" w:rsidRPr="004638F7" w:rsidRDefault="004638F7" w:rsidP="004638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38F7">
        <w:rPr>
          <w:rFonts w:ascii="Times New Roman" w:hAnsi="Times New Roman" w:cs="Times New Roman"/>
          <w:b/>
          <w:bCs/>
        </w:rPr>
        <w:t>§5</w:t>
      </w:r>
    </w:p>
    <w:p w14:paraId="2A0F1C90" w14:textId="5F2574A4" w:rsidR="00AA292C" w:rsidRDefault="00A07A41" w:rsidP="00A07A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07A41">
        <w:rPr>
          <w:rFonts w:ascii="Times New Roman" w:hAnsi="Times New Roman" w:cs="Times New Roman"/>
          <w:b/>
          <w:bCs/>
        </w:rPr>
        <w:t>GWARANCJA</w:t>
      </w:r>
    </w:p>
    <w:p w14:paraId="608AEAE8" w14:textId="367895CE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 xml:space="preserve">Wykonawca udziela ……. </w:t>
      </w:r>
      <w:r w:rsidRPr="00E702D2">
        <w:rPr>
          <w:rFonts w:ascii="Times New Roman" w:hAnsi="Times New Roman" w:cs="Times New Roman"/>
          <w:b/>
          <w:bCs/>
        </w:rPr>
        <w:t>miesięcy</w:t>
      </w:r>
      <w:r w:rsidRPr="003C0513">
        <w:rPr>
          <w:rFonts w:ascii="Times New Roman" w:hAnsi="Times New Roman" w:cs="Times New Roman"/>
        </w:rPr>
        <w:t xml:space="preserve"> gwarancji</w:t>
      </w:r>
      <w:r w:rsidR="00926A56">
        <w:rPr>
          <w:rFonts w:ascii="Times New Roman" w:hAnsi="Times New Roman" w:cs="Times New Roman"/>
        </w:rPr>
        <w:t xml:space="preserve"> mechanicznej</w:t>
      </w:r>
      <w:r w:rsidR="0074242A">
        <w:rPr>
          <w:rFonts w:ascii="Times New Roman" w:hAnsi="Times New Roman" w:cs="Times New Roman"/>
        </w:rPr>
        <w:t xml:space="preserve"> bez limitu kilometrów</w:t>
      </w:r>
      <w:r w:rsidRPr="003C0513">
        <w:rPr>
          <w:rFonts w:ascii="Times New Roman" w:hAnsi="Times New Roman" w:cs="Times New Roman"/>
        </w:rPr>
        <w:t xml:space="preserve"> na każdy przedmiot umowy o parametrach technicznych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i warunkach minimalnych wyszczególnionych w Szczegółowym opisie przedmiotu zamówienia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i w ofercie Wykonawcy, stanowiących odpowiednio załącznik Nr 1 i załącznik Nr 2 do niniejszej umowy.</w:t>
      </w:r>
      <w:r w:rsidR="00D40213">
        <w:rPr>
          <w:rFonts w:ascii="Times New Roman" w:hAnsi="Times New Roman" w:cs="Times New Roman"/>
        </w:rPr>
        <w:t xml:space="preserve"> </w:t>
      </w:r>
    </w:p>
    <w:p w14:paraId="4157BC2F" w14:textId="32180CCA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Zamawiający może realizować uprawnienia z tytułu rękojmi za wady niezależnie od uprawnień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wynikających z udzielonej mu gwarancji jakości. Okres rękojmi równy jest okresowi udzielonej przez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Wykonawcę gwarancji.</w:t>
      </w:r>
      <w:r w:rsidR="00D40213">
        <w:rPr>
          <w:rFonts w:ascii="Times New Roman" w:hAnsi="Times New Roman" w:cs="Times New Roman"/>
        </w:rPr>
        <w:t xml:space="preserve"> </w:t>
      </w:r>
    </w:p>
    <w:p w14:paraId="0DAA9BD4" w14:textId="6D2951C0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Wykonawca będzie wykonywał pełną, nieodpłatną obsługę serwisową w okresie trwania gwarancji zgodnie z zaleceniami producenta i zakresem szczegółowo opisanym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w karcie gwarancyjnej.</w:t>
      </w:r>
    </w:p>
    <w:p w14:paraId="49A4F4C9" w14:textId="7F002CDF" w:rsidR="003C0513" w:rsidRDefault="00D402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D40213">
        <w:rPr>
          <w:rFonts w:ascii="Times New Roman" w:hAnsi="Times New Roman" w:cs="Times New Roman"/>
        </w:rPr>
        <w:t>Gwarancja obejmuje wszystkie wykryte podczas użytkowania awarie, usterki wady oraz uszkodzenia powstałe w czasie korzystania z samochodu</w:t>
      </w:r>
      <w:r>
        <w:rPr>
          <w:rFonts w:ascii="Times New Roman" w:hAnsi="Times New Roman" w:cs="Times New Roman"/>
        </w:rPr>
        <w:t>.</w:t>
      </w:r>
      <w:r w:rsidRPr="00D40213">
        <w:rPr>
          <w:rFonts w:ascii="Times New Roman" w:hAnsi="Times New Roman" w:cs="Times New Roman"/>
        </w:rPr>
        <w:t xml:space="preserve"> </w:t>
      </w:r>
      <w:r w:rsidR="003C0513" w:rsidRPr="003C0513">
        <w:rPr>
          <w:rFonts w:ascii="Times New Roman" w:hAnsi="Times New Roman" w:cs="Times New Roman"/>
        </w:rPr>
        <w:t>W okresie gwarancji i rękojmi wszystkie naprawy gwarancyjne przeprowadzone będą przez autoryzowany serwis na koszt Wykonawcy w ciągu 14 dni od dnia otrzymania</w:t>
      </w:r>
      <w:r w:rsidR="003C0513">
        <w:rPr>
          <w:rFonts w:ascii="Times New Roman" w:hAnsi="Times New Roman" w:cs="Times New Roman"/>
        </w:rPr>
        <w:t xml:space="preserve"> </w:t>
      </w:r>
      <w:r w:rsidR="003C0513" w:rsidRPr="003C0513">
        <w:rPr>
          <w:rFonts w:ascii="Times New Roman" w:hAnsi="Times New Roman" w:cs="Times New Roman"/>
        </w:rPr>
        <w:t>pisemnego zgłoszenia usterki. Do okresu naprawy nie wlicza się dni ustawowo wolnych od pracy.</w:t>
      </w:r>
    </w:p>
    <w:p w14:paraId="5A9F8E12" w14:textId="77777777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Zgłoszenie wad i awarii przedmiotu zamówienia będzie dokonywane pisemnie (mailem) przez osoby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upoważnione przez Zamawiającego. Dopuszcza się zgłoszenie telefoniczne pod warunkiem jego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potwierdzenia do 24 godzin mailem.</w:t>
      </w:r>
    </w:p>
    <w:p w14:paraId="756AEC24" w14:textId="77777777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W szczególnych przypadkach, gdy Wykonawca nie będzie mógł dotrzymać terminu, o którym mowa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w ust. 4, szczegółowe warunki naprawy ustalone zostaną indywidualnie z Zamawiającym, sporządzając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na tę okoliczność protokół z ustaleń wraz z określeniem nowego terminu wykonania naprawy, którego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 xml:space="preserve">niedotrzymanie będzie wymagało naliczenia kar umownych </w:t>
      </w:r>
      <w:r w:rsidRPr="00B630B9">
        <w:rPr>
          <w:rFonts w:ascii="Times New Roman" w:hAnsi="Times New Roman" w:cs="Times New Roman"/>
        </w:rPr>
        <w:t>zgodnie z § 6 ust. 2 pkt. 2.</w:t>
      </w:r>
      <w:r w:rsidRPr="003C0513">
        <w:rPr>
          <w:rFonts w:ascii="Times New Roman" w:hAnsi="Times New Roman" w:cs="Times New Roman"/>
        </w:rPr>
        <w:t xml:space="preserve"> Protokół zostanie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sporządzony w dwóch egzemplarzach, po jednym dla każdej ze Stron.</w:t>
      </w:r>
    </w:p>
    <w:p w14:paraId="63FB6FB1" w14:textId="77777777" w:rsidR="003C0513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Okres gwarancji ulega przedłużeniu o czas od momentu zgłoszenia do naprawy przedmiotu umowy, do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momentu odebrania sprawnego z naprawy.</w:t>
      </w:r>
    </w:p>
    <w:p w14:paraId="7E99B8C9" w14:textId="049E83CF" w:rsidR="003C0513" w:rsidRPr="00B630B9" w:rsidRDefault="003C0513" w:rsidP="00B630B9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D40213">
        <w:rPr>
          <w:rFonts w:ascii="Times New Roman" w:hAnsi="Times New Roman" w:cs="Times New Roman"/>
        </w:rPr>
        <w:t>W przypadku serwisowania pojazdu w punkcie serwisowym Wykonawcy, Wykonawca ponosi całkowity koszt związany z transportem pojazdu do punktu serwisowego i naprawy w trakcie trwania gwarancji. Serwis pogwarancyjny na terenie Polski.</w:t>
      </w:r>
      <w:r w:rsidR="00D40213" w:rsidRPr="00D40213">
        <w:rPr>
          <w:rFonts w:ascii="Times New Roman" w:hAnsi="Times New Roman" w:cs="Times New Roman"/>
        </w:rPr>
        <w:t xml:space="preserve"> Wszelkie koszty związane z realizacją gwarancji ponosi Wykonawca.</w:t>
      </w:r>
    </w:p>
    <w:p w14:paraId="54359A20" w14:textId="77777777" w:rsidR="003C0513" w:rsidRDefault="003C0513" w:rsidP="00B630B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Wykonawca gwarantuje dostawę części zamiennych dla przedmiotu umowy przez minimum 10 lat od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>dnia zakończenia okresu gwarancji.</w:t>
      </w:r>
    </w:p>
    <w:p w14:paraId="3AF8A9B2" w14:textId="64CF5916" w:rsidR="003C0513" w:rsidRPr="00DA3989" w:rsidRDefault="003C0513" w:rsidP="003C051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C0513">
        <w:rPr>
          <w:rFonts w:ascii="Times New Roman" w:hAnsi="Times New Roman" w:cs="Times New Roman"/>
        </w:rPr>
        <w:t>Bieg okresu gwarancji określony w ust. 1, rozpocznie się od dnia odbioru przedmiotu zamówienia</w:t>
      </w:r>
      <w:r>
        <w:rPr>
          <w:rFonts w:ascii="Times New Roman" w:hAnsi="Times New Roman" w:cs="Times New Roman"/>
        </w:rPr>
        <w:t xml:space="preserve"> </w:t>
      </w:r>
      <w:r w:rsidRPr="003C0513">
        <w:rPr>
          <w:rFonts w:ascii="Times New Roman" w:hAnsi="Times New Roman" w:cs="Times New Roman"/>
        </w:rPr>
        <w:t xml:space="preserve">i sporządzenia protokołu zdawczo-odbiorczego, o którym mowa w § </w:t>
      </w:r>
      <w:r w:rsidR="00DA3989">
        <w:rPr>
          <w:rFonts w:ascii="Times New Roman" w:hAnsi="Times New Roman" w:cs="Times New Roman"/>
        </w:rPr>
        <w:t>4</w:t>
      </w:r>
      <w:r w:rsidRPr="003C0513">
        <w:rPr>
          <w:rFonts w:ascii="Times New Roman" w:hAnsi="Times New Roman" w:cs="Times New Roman"/>
          <w:b/>
          <w:bCs/>
        </w:rPr>
        <w:t>.</w:t>
      </w:r>
    </w:p>
    <w:p w14:paraId="278726A1" w14:textId="77777777" w:rsidR="00CA21AF" w:rsidRDefault="00CA21AF" w:rsidP="00DA3989">
      <w:pPr>
        <w:spacing w:after="0"/>
        <w:jc w:val="both"/>
        <w:rPr>
          <w:rFonts w:ascii="Times New Roman" w:hAnsi="Times New Roman" w:cs="Times New Roman"/>
        </w:rPr>
      </w:pPr>
    </w:p>
    <w:p w14:paraId="58802EE5" w14:textId="19999AD2" w:rsidR="00DA3989" w:rsidRPr="0035197F" w:rsidRDefault="00DA3989" w:rsidP="00DA39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197F">
        <w:rPr>
          <w:rFonts w:ascii="Times New Roman" w:hAnsi="Times New Roman" w:cs="Times New Roman"/>
          <w:b/>
          <w:bCs/>
        </w:rPr>
        <w:t>§6</w:t>
      </w:r>
    </w:p>
    <w:p w14:paraId="34D51992" w14:textId="3ED4E36C" w:rsidR="00DA3989" w:rsidRPr="0035197F" w:rsidRDefault="0071089F" w:rsidP="00DA39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197F">
        <w:rPr>
          <w:rFonts w:ascii="Times New Roman" w:hAnsi="Times New Roman" w:cs="Times New Roman"/>
          <w:b/>
          <w:bCs/>
        </w:rPr>
        <w:t>KARY UMOWNE</w:t>
      </w:r>
    </w:p>
    <w:p w14:paraId="227CBD5B" w14:textId="77777777" w:rsidR="0071089F" w:rsidRDefault="0071089F" w:rsidP="007108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1089F">
        <w:rPr>
          <w:rFonts w:ascii="TimesNewRomanPSMT" w:hAnsi="TimesNewRomanPSMT" w:cs="TimesNewRomanPSMT"/>
        </w:rPr>
        <w:t>Strony postanawiają, iż obowiązującą formę odszkodowania za nienależyte wykonanie umowy stanowić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>będą kary umowne.</w:t>
      </w:r>
    </w:p>
    <w:p w14:paraId="3137FEF2" w14:textId="5B09CFFB" w:rsidR="0071089F" w:rsidRPr="0071089F" w:rsidRDefault="0071089F" w:rsidP="007108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1089F">
        <w:rPr>
          <w:rFonts w:ascii="TimesNewRomanPSMT" w:hAnsi="TimesNewRomanPSMT" w:cs="TimesNewRomanPSMT"/>
        </w:rPr>
        <w:t>Wykonawca zapłaci Zamawiającemu karę umowną:</w:t>
      </w:r>
    </w:p>
    <w:p w14:paraId="7E3ABE0D" w14:textId="21B234B2" w:rsidR="0071089F" w:rsidRDefault="0071089F" w:rsidP="0017428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7"/>
        <w:rPr>
          <w:rFonts w:ascii="TimesNewRomanPSMT" w:hAnsi="TimesNewRomanPSMT" w:cs="TimesNewRomanPSMT"/>
        </w:rPr>
      </w:pPr>
      <w:r w:rsidRPr="0071089F">
        <w:rPr>
          <w:rFonts w:ascii="TimesNewRomanPSMT" w:hAnsi="TimesNewRomanPSMT" w:cs="TimesNewRomanPSMT"/>
        </w:rPr>
        <w:t xml:space="preserve">za </w:t>
      </w:r>
      <w:r w:rsidR="00D40213">
        <w:rPr>
          <w:rFonts w:ascii="TimesNewRomanPSMT" w:hAnsi="TimesNewRomanPSMT" w:cs="TimesNewRomanPSMT"/>
        </w:rPr>
        <w:t>zwłokę</w:t>
      </w:r>
      <w:r w:rsidR="00B630B9"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>w oddaniu przedmiotu umowy – w wysokości 0,5% wartości przedmiotu umowy,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 xml:space="preserve">o której mowa w § </w:t>
      </w:r>
      <w:r>
        <w:rPr>
          <w:rFonts w:ascii="TimesNewRomanPSMT" w:hAnsi="TimesNewRomanPSMT" w:cs="TimesNewRomanPSMT"/>
        </w:rPr>
        <w:t>2</w:t>
      </w:r>
      <w:r w:rsidRPr="0071089F">
        <w:rPr>
          <w:rFonts w:ascii="TimesNewRomanPSMT" w:hAnsi="TimesNewRomanPSMT" w:cs="TimesNewRomanPSMT"/>
        </w:rPr>
        <w:t xml:space="preserve"> ust. 1 umowy za każdy rozpoczęty dzień opóźnienia, liczony od następnego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 xml:space="preserve">dnia po upływie terminu określonego w § </w:t>
      </w:r>
      <w:r>
        <w:rPr>
          <w:rFonts w:ascii="TimesNewRomanPSMT" w:hAnsi="TimesNewRomanPSMT" w:cs="TimesNewRomanPSMT"/>
        </w:rPr>
        <w:t>3</w:t>
      </w:r>
      <w:r w:rsidRPr="0071089F">
        <w:rPr>
          <w:rFonts w:ascii="TimesNewRomanPSMT" w:hAnsi="TimesNewRomanPSMT" w:cs="TimesNewRomanPSMT"/>
        </w:rPr>
        <w:t xml:space="preserve"> umowy,</w:t>
      </w:r>
    </w:p>
    <w:p w14:paraId="10CA5D4E" w14:textId="36883050" w:rsidR="0071089F" w:rsidRPr="0071089F" w:rsidRDefault="0071089F" w:rsidP="0017428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NewRomanPSMT" w:hAnsi="TimesNewRomanPSMT" w:cs="TimesNewRomanPSMT"/>
        </w:rPr>
      </w:pPr>
      <w:r w:rsidRPr="0071089F">
        <w:rPr>
          <w:rFonts w:ascii="TimesNewRomanPSMT" w:hAnsi="TimesNewRomanPSMT" w:cs="TimesNewRomanPSMT"/>
        </w:rPr>
        <w:t>za</w:t>
      </w:r>
      <w:r w:rsidR="00D40213">
        <w:rPr>
          <w:rFonts w:ascii="TimesNewRomanPSMT" w:hAnsi="TimesNewRomanPSMT" w:cs="TimesNewRomanPSMT"/>
        </w:rPr>
        <w:t xml:space="preserve"> zwłokę</w:t>
      </w:r>
      <w:r w:rsidRPr="0071089F">
        <w:rPr>
          <w:rFonts w:ascii="TimesNewRomanPSMT" w:hAnsi="TimesNewRomanPSMT" w:cs="TimesNewRomanPSMT"/>
        </w:rPr>
        <w:t xml:space="preserve"> </w:t>
      </w:r>
      <w:r w:rsidR="00D40213">
        <w:rPr>
          <w:rFonts w:ascii="TimesNewRomanPSMT" w:hAnsi="TimesNewRomanPSMT" w:cs="TimesNewRomanPSMT"/>
        </w:rPr>
        <w:t xml:space="preserve">w </w:t>
      </w:r>
      <w:r w:rsidRPr="0071089F">
        <w:rPr>
          <w:rFonts w:ascii="TimesNewRomanPSMT" w:hAnsi="TimesNewRomanPSMT" w:cs="TimesNewRomanPSMT"/>
        </w:rPr>
        <w:t>dotrzymani</w:t>
      </w:r>
      <w:r w:rsidR="00D40213">
        <w:rPr>
          <w:rFonts w:ascii="TimesNewRomanPSMT" w:hAnsi="TimesNewRomanPSMT" w:cs="TimesNewRomanPSMT"/>
        </w:rPr>
        <w:t>u</w:t>
      </w:r>
      <w:r w:rsidRPr="0071089F">
        <w:rPr>
          <w:rFonts w:ascii="TimesNewRomanPSMT" w:hAnsi="TimesNewRomanPSMT" w:cs="TimesNewRomanPSMT"/>
        </w:rPr>
        <w:t xml:space="preserve"> terminu, o którym mowa w § 5 ust. 6 – w wysokości 0,1% wartości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 xml:space="preserve">przedmiotu umowy, o której mowa w § </w:t>
      </w:r>
      <w:r>
        <w:rPr>
          <w:rFonts w:ascii="TimesNewRomanPSMT" w:hAnsi="TimesNewRomanPSMT" w:cs="TimesNewRomanPSMT"/>
        </w:rPr>
        <w:t xml:space="preserve">2 </w:t>
      </w:r>
      <w:r w:rsidRPr="0071089F">
        <w:rPr>
          <w:rFonts w:ascii="TimesNewRomanPSMT" w:hAnsi="TimesNewRomanPSMT" w:cs="TimesNewRomanPSMT"/>
        </w:rPr>
        <w:t>ust. 1 umowy za każdy rozpoczęty dzień ,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>liczony od następnego dnia po upływie terminu wyznaczonego na wykonanie naprawy,</w:t>
      </w:r>
    </w:p>
    <w:p w14:paraId="0317DEB6" w14:textId="5FD02506" w:rsidR="0071089F" w:rsidRDefault="0071089F" w:rsidP="00174280">
      <w:pPr>
        <w:pStyle w:val="Akapitzlist"/>
        <w:numPr>
          <w:ilvl w:val="0"/>
          <w:numId w:val="1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71089F">
        <w:rPr>
          <w:rFonts w:ascii="TimesNewRomanPSMT" w:hAnsi="TimesNewRomanPSMT" w:cs="TimesNewRomanPSMT"/>
        </w:rPr>
        <w:lastRenderedPageBreak/>
        <w:t>za odstąpienie od umowy przez Zamawiającego z przyczyn, za które odpowiedzialność ponosi</w:t>
      </w:r>
      <w:r>
        <w:rPr>
          <w:rFonts w:ascii="TimesNewRomanPSMT" w:hAnsi="TimesNewRomanPSMT" w:cs="TimesNewRomanPSMT"/>
        </w:rPr>
        <w:t xml:space="preserve"> Wykonawca w wysokości 20% </w:t>
      </w:r>
      <w:r w:rsidRPr="0071089F">
        <w:rPr>
          <w:rFonts w:ascii="TimesNewRomanPSMT" w:hAnsi="TimesNewRomanPSMT" w:cs="TimesNewRomanPSMT"/>
        </w:rPr>
        <w:t xml:space="preserve">wartości przedmiotu umowy, o której mowa w § </w:t>
      </w:r>
      <w:r>
        <w:rPr>
          <w:rFonts w:ascii="TimesNewRomanPSMT" w:hAnsi="TimesNewRomanPSMT" w:cs="TimesNewRomanPSMT"/>
        </w:rPr>
        <w:t>2</w:t>
      </w:r>
      <w:r w:rsidRPr="0071089F">
        <w:rPr>
          <w:rFonts w:ascii="TimesNewRomanPSMT" w:hAnsi="TimesNewRomanPSMT" w:cs="TimesNewRomanPSMT"/>
        </w:rPr>
        <w:t xml:space="preserve"> ust. 1</w:t>
      </w:r>
      <w:r>
        <w:rPr>
          <w:rFonts w:ascii="TimesNewRomanPSMT" w:hAnsi="TimesNewRomanPSMT" w:cs="TimesNewRomanPSMT"/>
        </w:rPr>
        <w:t xml:space="preserve"> </w:t>
      </w:r>
      <w:r w:rsidRPr="0071089F">
        <w:rPr>
          <w:rFonts w:ascii="TimesNewRomanPSMT" w:hAnsi="TimesNewRomanPSMT" w:cs="TimesNewRomanPSMT"/>
        </w:rPr>
        <w:t>umowy</w:t>
      </w:r>
      <w:r>
        <w:rPr>
          <w:rFonts w:ascii="TimesNewRomanPSMT" w:hAnsi="TimesNewRomanPSMT" w:cs="TimesNewRomanPSMT"/>
        </w:rPr>
        <w:t>.</w:t>
      </w:r>
    </w:p>
    <w:p w14:paraId="4F294267" w14:textId="123763EB" w:rsidR="00880EFB" w:rsidRDefault="00880EFB" w:rsidP="00880EFB">
      <w:pPr>
        <w:pStyle w:val="Akapitzlist"/>
        <w:numPr>
          <w:ilvl w:val="0"/>
          <w:numId w:val="15"/>
        </w:numPr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Jeżeli kara umowna nie pokrywa w pełni poniesionej przez Zamawiającego szkody, może on dochodzić na zasadach ogólnych odszkodowania uzupełniającego.</w:t>
      </w:r>
    </w:p>
    <w:p w14:paraId="7200D961" w14:textId="60D7443F" w:rsidR="00880EFB" w:rsidRDefault="00880EFB" w:rsidP="00880EFB">
      <w:pPr>
        <w:pStyle w:val="Akapitzlist"/>
        <w:numPr>
          <w:ilvl w:val="0"/>
          <w:numId w:val="15"/>
        </w:numPr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Strony zgodnie postanawiają, iż w razie odstąpienia od umowy z przyczyn zależnych od Wykonawcy, Zamawiający będzie uprawniony do łącznego dochodzenia zarówno kary umownej z tytułu niewykonania umowy/ odstąpienia od umowy z przyczyn zależnych od Wykonawcy/ oraz kary umownej z tytułu zwłoki w terminie wykonania umowy naliczonej do dnia odstąpienia od umowy.</w:t>
      </w:r>
    </w:p>
    <w:p w14:paraId="3D6206D2" w14:textId="67A64BDB" w:rsidR="00880EFB" w:rsidRDefault="00880EFB" w:rsidP="00880EFB">
      <w:pPr>
        <w:pStyle w:val="Akapitzlist"/>
        <w:numPr>
          <w:ilvl w:val="0"/>
          <w:numId w:val="15"/>
        </w:numPr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Strony ustalają, że kara umowna staje się wymagalna z dniem jej naliczenia przez Zamawiającego i poinformowanie o tym Wykonawcy.</w:t>
      </w:r>
    </w:p>
    <w:p w14:paraId="71B90BAA" w14:textId="12017499" w:rsidR="00880EFB" w:rsidRDefault="00880EFB" w:rsidP="00880EFB">
      <w:pPr>
        <w:pStyle w:val="Akapitzlist"/>
        <w:numPr>
          <w:ilvl w:val="0"/>
          <w:numId w:val="15"/>
        </w:numPr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Łączna </w:t>
      </w:r>
      <w:r w:rsidR="00C4505D">
        <w:rPr>
          <w:rFonts w:ascii="TimesNewRomanPSMT" w:hAnsi="TimesNewRomanPSMT" w:cs="TimesNewRomanPSMT"/>
        </w:rPr>
        <w:t>maksymalna wysokość kar umownych, które mogą dochodzić Strony nie może przekroczyć 20% wynagrodzenia umownego brutto, o którym mowa w §2 ust. 1 umowy.</w:t>
      </w:r>
    </w:p>
    <w:p w14:paraId="5CE2D158" w14:textId="0F025F31" w:rsidR="00DC74E0" w:rsidRDefault="00DC74E0" w:rsidP="00DC74E0">
      <w:pPr>
        <w:spacing w:after="0"/>
        <w:jc w:val="both"/>
        <w:rPr>
          <w:rFonts w:ascii="TimesNewRomanPSMT" w:hAnsi="TimesNewRomanPSMT" w:cs="TimesNewRomanPSMT"/>
        </w:rPr>
      </w:pPr>
    </w:p>
    <w:p w14:paraId="690A9278" w14:textId="73C00657" w:rsidR="00B62657" w:rsidRPr="00B62657" w:rsidRDefault="00B62657" w:rsidP="00B62657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B62657">
        <w:rPr>
          <w:rFonts w:ascii="TimesNewRomanPSMT" w:hAnsi="TimesNewRomanPSMT" w:cs="TimesNewRomanPSMT"/>
          <w:b/>
          <w:bCs/>
        </w:rPr>
        <w:t>§7</w:t>
      </w:r>
    </w:p>
    <w:p w14:paraId="28C02454" w14:textId="71575CC4" w:rsidR="00B62657" w:rsidRPr="00B62657" w:rsidRDefault="00B62657" w:rsidP="00B62657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B62657">
        <w:rPr>
          <w:rFonts w:ascii="TimesNewRomanPSMT" w:hAnsi="TimesNewRomanPSMT" w:cs="TimesNewRomanPSMT"/>
          <w:b/>
          <w:bCs/>
        </w:rPr>
        <w:t>ZMIANY UMOWY</w:t>
      </w:r>
    </w:p>
    <w:p w14:paraId="77E4D704" w14:textId="5D5A41BD" w:rsidR="00DC74E0" w:rsidRDefault="00E83AF9" w:rsidP="00E83AF9">
      <w:pPr>
        <w:pStyle w:val="Akapitzlist"/>
        <w:numPr>
          <w:ilvl w:val="0"/>
          <w:numId w:val="18"/>
        </w:numPr>
        <w:spacing w:after="0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 xml:space="preserve">Do zawartej umowy będą miały zastosowanie przepisy art. </w:t>
      </w:r>
      <w:r>
        <w:rPr>
          <w:rFonts w:ascii="TimesNewRomanPSMT" w:hAnsi="TimesNewRomanPSMT" w:cs="TimesNewRomanPSMT"/>
        </w:rPr>
        <w:t>455</w:t>
      </w:r>
      <w:r w:rsidRPr="00E83AF9">
        <w:rPr>
          <w:rFonts w:ascii="TimesNewRomanPSMT" w:hAnsi="TimesNewRomanPSMT" w:cs="TimesNewRomanPSMT"/>
        </w:rPr>
        <w:t xml:space="preserve"> ustawy Prawo zamówień publicznych.</w:t>
      </w:r>
    </w:p>
    <w:p w14:paraId="4010256A" w14:textId="77777777" w:rsidR="00E83AF9" w:rsidRDefault="00E83AF9" w:rsidP="00E83AF9">
      <w:pPr>
        <w:pStyle w:val="Akapitzlist"/>
        <w:numPr>
          <w:ilvl w:val="0"/>
          <w:numId w:val="18"/>
        </w:numPr>
        <w:spacing w:after="0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Strony mają prawo do przedłużenia terminu wykonania Umowy o okres trwania przyczyn, z powodu których będzie zagrożone dotrzymanie terminu zakończenia dostawy, w następujących sytuacjach:</w:t>
      </w:r>
    </w:p>
    <w:p w14:paraId="3423D064" w14:textId="4E62D19C" w:rsidR="00E83AF9" w:rsidRPr="00E83AF9" w:rsidRDefault="00E83AF9" w:rsidP="00F366A8">
      <w:pPr>
        <w:pStyle w:val="Akapitzlist"/>
        <w:numPr>
          <w:ilvl w:val="0"/>
          <w:numId w:val="20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jeżeli przyczyny, z powodu których będzie zagrożone dotrzymanie terminu zakończenia dostawy będą następstwem okoliczności, za które odpowiedzialność ponosi Zamawiający;</w:t>
      </w:r>
    </w:p>
    <w:p w14:paraId="5CFE5E00" w14:textId="7BEEF11E" w:rsidR="00E83AF9" w:rsidRPr="00E83AF9" w:rsidRDefault="00E83AF9" w:rsidP="00F366A8">
      <w:pPr>
        <w:pStyle w:val="Akapitzlist"/>
        <w:numPr>
          <w:ilvl w:val="0"/>
          <w:numId w:val="20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wstrzymania przez Zamawiającego wykonywania Umowy;</w:t>
      </w:r>
    </w:p>
    <w:p w14:paraId="08D4AF45" w14:textId="77777777" w:rsidR="00E83AF9" w:rsidRDefault="00E83AF9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konieczności podjęcia działań zmierzających do ograniczenia skutków zdarzenia losowego wywołanego przez czynniki zewnętrzne którego nie można było przewidzieć, zagrażające bezpośrednio życiu lub zdrowiu ludzi lub grożącego powstaniem szkody;</w:t>
      </w:r>
    </w:p>
    <w:p w14:paraId="63A34350" w14:textId="77777777" w:rsidR="00E83AF9" w:rsidRDefault="00E83AF9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ograniczenia środków budżetowych przeznaczonych na realizację zamówienia;</w:t>
      </w:r>
    </w:p>
    <w:p w14:paraId="7EE67E39" w14:textId="77777777" w:rsidR="00E83AF9" w:rsidRDefault="00E83AF9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>z powodu siły wyższej rozumianej jako epidemie, pożar, powódź, huragan, eksplozję, awarie energetyczne, wojnę, operacje wojskowe, rozruchy, niepokoje społeczne, ograniczenia i zakazy wydane przez organy administracji publicznej, a także inne nadzwyczajne zjawiska losowe i przyrodnicze, wszystkie z nich pozostające poza kontrolą Stron, których nie można było przewidzieć w chwili zawarcia Umowy, a jeżeli możliwe były do przewidzenia nie można było im zapobiec;</w:t>
      </w:r>
    </w:p>
    <w:p w14:paraId="77855194" w14:textId="66F7C6E1" w:rsidR="00E83AF9" w:rsidRDefault="00E83AF9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E83AF9">
        <w:rPr>
          <w:rFonts w:ascii="TimesNewRomanPSMT" w:hAnsi="TimesNewRomanPSMT" w:cs="TimesNewRomanPSMT"/>
        </w:rPr>
        <w:t xml:space="preserve">modyfikacji technicznych parametrów oferowanego przedmiotu umowy – pod warunkiem zachowania minimalnych wymagań określonych w </w:t>
      </w:r>
      <w:r w:rsidR="004B6669" w:rsidRPr="00E83AF9">
        <w:rPr>
          <w:rFonts w:ascii="TimesNewRomanPSMT" w:hAnsi="TimesNewRomanPSMT" w:cs="TimesNewRomanPSMT"/>
        </w:rPr>
        <w:t>OPZ; zmiana</w:t>
      </w:r>
      <w:r w:rsidRPr="00E83AF9">
        <w:rPr>
          <w:rFonts w:ascii="TimesNewRomanPSMT" w:hAnsi="TimesNewRomanPSMT" w:cs="TimesNewRomanPSMT"/>
        </w:rPr>
        <w:t xml:space="preserve"> umowy będzie niedopuszczalna, jeżeli miałaby prowadzić do dostarczenia przedmiotu umowy o parametrach niezgodnych z wymaganiami OPZ;</w:t>
      </w:r>
    </w:p>
    <w:p w14:paraId="7E189D1E" w14:textId="231B47C1" w:rsidR="00F366A8" w:rsidRDefault="00F366A8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F366A8">
        <w:rPr>
          <w:rFonts w:ascii="TimesNewRomanPSMT" w:hAnsi="TimesNewRomanPSMT" w:cs="TimesNewRomanPSMT"/>
        </w:rPr>
        <w:t>nastąpi zmiana powszechnie obowiązujących przepisów prawa w zakresie mającym wpływ na</w:t>
      </w:r>
      <w:r>
        <w:rPr>
          <w:rFonts w:ascii="TimesNewRomanPSMT" w:hAnsi="TimesNewRomanPSMT" w:cs="TimesNewRomanPSMT"/>
        </w:rPr>
        <w:t xml:space="preserve"> re</w:t>
      </w:r>
      <w:r w:rsidRPr="00F366A8">
        <w:rPr>
          <w:rFonts w:ascii="TimesNewRomanPSMT" w:hAnsi="TimesNewRomanPSMT" w:cs="TimesNewRomanPSMT"/>
        </w:rPr>
        <w:t>alizację przedmiotu zamówienia;</w:t>
      </w:r>
    </w:p>
    <w:p w14:paraId="3FCD5FC4" w14:textId="77777777" w:rsidR="00F366A8" w:rsidRPr="00F366A8" w:rsidRDefault="00F366A8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F366A8">
        <w:rPr>
          <w:rFonts w:ascii="TimesNewRomanPSMT" w:hAnsi="TimesNewRomanPSMT" w:cs="TimesNewRomanPSMT"/>
        </w:rPr>
        <w:t>zmiany zakresu przedmiotu zamówienia pod warunkiem, że są korzystne dla Zamawiającego lub zaszły okoliczności, których nie można było przewidzieć w chwili zawarcia umowy;</w:t>
      </w:r>
    </w:p>
    <w:p w14:paraId="44DFC7E1" w14:textId="22FFCC31" w:rsidR="00F366A8" w:rsidRDefault="00F366A8" w:rsidP="00F366A8">
      <w:pPr>
        <w:pStyle w:val="Akapitzlist"/>
        <w:numPr>
          <w:ilvl w:val="0"/>
          <w:numId w:val="22"/>
        </w:numPr>
        <w:spacing w:after="0"/>
        <w:ind w:left="1077"/>
        <w:jc w:val="both"/>
        <w:rPr>
          <w:rFonts w:ascii="TimesNewRomanPSMT" w:hAnsi="TimesNewRomanPSMT" w:cs="TimesNewRomanPSMT"/>
        </w:rPr>
      </w:pPr>
      <w:r w:rsidRPr="00F366A8">
        <w:rPr>
          <w:rFonts w:ascii="TimesNewRomanPSMT" w:hAnsi="TimesNewRomanPSMT" w:cs="TimesNewRomanPSMT"/>
        </w:rPr>
        <w:t>zmiany zapisów umowy w zakresie sposobu realizacji przedmiotu umowy, mając na względzie jego usprawnienie, dla wypełnienia zamiaru Stron niniejszej umowy;</w:t>
      </w:r>
    </w:p>
    <w:p w14:paraId="21C31F95" w14:textId="77777777" w:rsidR="000049C3" w:rsidRDefault="000049C3" w:rsidP="000049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049C3">
        <w:rPr>
          <w:rFonts w:ascii="TimesNewRomanPSMT" w:hAnsi="TimesNewRomanPSMT" w:cs="TimesNewRomanPSMT"/>
        </w:rPr>
        <w:t>Wszystkie powyższe postanowienia stanowią katalog zmian, na które Zamawiający może wyrazić zgodę.</w:t>
      </w:r>
      <w:r>
        <w:rPr>
          <w:rFonts w:ascii="TimesNewRomanPSMT" w:hAnsi="TimesNewRomanPSMT" w:cs="TimesNewRomanPSMT"/>
        </w:rPr>
        <w:t xml:space="preserve"> </w:t>
      </w:r>
      <w:r w:rsidRPr="000049C3">
        <w:rPr>
          <w:rFonts w:ascii="TimesNewRomanPSMT" w:hAnsi="TimesNewRomanPSMT" w:cs="TimesNewRomanPSMT"/>
        </w:rPr>
        <w:t>Nie stanowią jednocześnie zobowiązania do wyrażenia takiej zgody.</w:t>
      </w:r>
    </w:p>
    <w:p w14:paraId="551D4B05" w14:textId="77777777" w:rsidR="000049C3" w:rsidRDefault="000049C3" w:rsidP="000049C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A1013">
        <w:rPr>
          <w:rFonts w:ascii="Times New Roman" w:hAnsi="Times New Roman" w:cs="Times New Roman"/>
        </w:rPr>
        <w:t xml:space="preserve">Zamawiający jest uprawniony do żądania zmiany sposobu rozliczania Umowy lub dokonywania płatności na rzecz Wykonawcy w związku ze zmianami zawartej przez </w:t>
      </w:r>
      <w:r w:rsidRPr="002A1013">
        <w:rPr>
          <w:rFonts w:ascii="Times New Roman" w:hAnsi="Times New Roman" w:cs="Times New Roman"/>
        </w:rPr>
        <w:lastRenderedPageBreak/>
        <w:t>Zamawiającego umowy o dofinansowanie projektu lub zmianami wytycznych dotyczących realizacji projektu albo wobec zmiany</w:t>
      </w:r>
      <w:r>
        <w:rPr>
          <w:rFonts w:ascii="Times New Roman" w:hAnsi="Times New Roman" w:cs="Times New Roman"/>
        </w:rPr>
        <w:t>;</w:t>
      </w:r>
    </w:p>
    <w:p w14:paraId="5FD3E3E5" w14:textId="77777777" w:rsidR="000049C3" w:rsidRPr="00785662" w:rsidRDefault="000049C3" w:rsidP="000049C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5662">
        <w:rPr>
          <w:rFonts w:ascii="Times New Roman" w:hAnsi="Times New Roman" w:cs="Times New Roman"/>
        </w:rPr>
        <w:t>Wszelkie zmiany Umowy są dokonywane przez umocowanych przedstawicieli Zamawiającego i Wykonawcy w formie pisemnej w drodze aneksu Umowy, pod rygorem nieważności.</w:t>
      </w:r>
    </w:p>
    <w:p w14:paraId="5EDAA34D" w14:textId="77777777" w:rsidR="000049C3" w:rsidRPr="00785662" w:rsidRDefault="000049C3" w:rsidP="000049C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5662">
        <w:rPr>
          <w:rFonts w:ascii="Times New Roman" w:hAnsi="Times New Roman" w:cs="Times New Roman"/>
        </w:rPr>
        <w:t>Przyjmuje się, że nie stanowią zmiany Umowy następujące zmiany:</w:t>
      </w:r>
    </w:p>
    <w:p w14:paraId="04B7BC62" w14:textId="77777777" w:rsidR="000049C3" w:rsidRPr="00785662" w:rsidRDefault="000049C3" w:rsidP="000049C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85662">
        <w:rPr>
          <w:rFonts w:ascii="Times New Roman" w:hAnsi="Times New Roman" w:cs="Times New Roman"/>
        </w:rPr>
        <w:t>danych związanych z obsługą administracyjno-organizacyjną Umowy,</w:t>
      </w:r>
    </w:p>
    <w:p w14:paraId="17C2B54D" w14:textId="77777777" w:rsidR="000049C3" w:rsidRPr="00785662" w:rsidRDefault="000049C3" w:rsidP="000049C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85662">
        <w:rPr>
          <w:rFonts w:ascii="Times New Roman" w:hAnsi="Times New Roman" w:cs="Times New Roman"/>
        </w:rPr>
        <w:t>danych teleadresowych,</w:t>
      </w:r>
    </w:p>
    <w:p w14:paraId="23B1F935" w14:textId="77777777" w:rsidR="000049C3" w:rsidRDefault="000049C3" w:rsidP="000049C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85662">
        <w:rPr>
          <w:rFonts w:ascii="Times New Roman" w:hAnsi="Times New Roman" w:cs="Times New Roman"/>
        </w:rPr>
        <w:t>danych rejestrowych.</w:t>
      </w:r>
    </w:p>
    <w:p w14:paraId="6A98DD21" w14:textId="262F5550" w:rsidR="00E83AF9" w:rsidRDefault="00E83AF9" w:rsidP="000049C3">
      <w:pPr>
        <w:pStyle w:val="Akapitzlist"/>
        <w:spacing w:after="0"/>
        <w:jc w:val="both"/>
        <w:rPr>
          <w:rFonts w:ascii="TimesNewRomanPSMT" w:hAnsi="TimesNewRomanPSMT" w:cs="TimesNewRomanPSMT"/>
        </w:rPr>
      </w:pPr>
    </w:p>
    <w:p w14:paraId="00E89656" w14:textId="11DFF80A" w:rsidR="003B752A" w:rsidRDefault="003B752A" w:rsidP="003B752A">
      <w:pPr>
        <w:spacing w:after="0"/>
        <w:rPr>
          <w:rFonts w:ascii="TimesNewRomanPSMT" w:hAnsi="TimesNewRomanPSMT" w:cs="TimesNewRomanPSMT"/>
        </w:rPr>
      </w:pPr>
    </w:p>
    <w:p w14:paraId="583B6076" w14:textId="460CDD16" w:rsidR="003B752A" w:rsidRPr="003B752A" w:rsidRDefault="003B752A" w:rsidP="003B752A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3B752A">
        <w:rPr>
          <w:rFonts w:ascii="TimesNewRomanPSMT" w:hAnsi="TimesNewRomanPSMT" w:cs="TimesNewRomanPSMT"/>
          <w:b/>
          <w:bCs/>
        </w:rPr>
        <w:t>§8</w:t>
      </w:r>
    </w:p>
    <w:p w14:paraId="768A6876" w14:textId="07D6B906" w:rsidR="003B752A" w:rsidRPr="003B752A" w:rsidRDefault="003B752A" w:rsidP="003B752A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3B752A">
        <w:rPr>
          <w:rFonts w:ascii="TimesNewRomanPSMT" w:hAnsi="TimesNewRomanPSMT" w:cs="TimesNewRomanPSMT"/>
          <w:b/>
          <w:bCs/>
        </w:rPr>
        <w:t>ODSTĄPIENIE OD UMOWY</w:t>
      </w:r>
    </w:p>
    <w:p w14:paraId="10F66736" w14:textId="77777777" w:rsidR="003B752A" w:rsidRPr="003B752A" w:rsidRDefault="003B752A" w:rsidP="003B752A">
      <w:pPr>
        <w:pStyle w:val="Akapitzlist"/>
        <w:numPr>
          <w:ilvl w:val="0"/>
          <w:numId w:val="28"/>
        </w:numPr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Zamawiającemu przysługuje prawo odstąpienia od umowy bez jakichkolwiek roszczeń Wykonawcy:</w:t>
      </w:r>
    </w:p>
    <w:p w14:paraId="57E24AD9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1) w razie zaistnienia istotnej zmiany okoliczności powodującej, że wykonanie umowy nie leży</w:t>
      </w:r>
    </w:p>
    <w:p w14:paraId="0F35D23D" w14:textId="24EE67C1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w interesie publicznym, czego nie można było przewidzieć w chwili zawarcia umowy– Wykonawca</w:t>
      </w:r>
      <w:r>
        <w:rPr>
          <w:rFonts w:ascii="TimesNewRomanPSMT" w:hAnsi="TimesNewRomanPSMT" w:cs="TimesNewRomanPSMT"/>
        </w:rPr>
        <w:t xml:space="preserve"> </w:t>
      </w:r>
      <w:r w:rsidRPr="003B752A">
        <w:rPr>
          <w:rFonts w:ascii="TimesNewRomanPSMT" w:hAnsi="TimesNewRomanPSMT" w:cs="TimesNewRomanPSMT"/>
        </w:rPr>
        <w:t>w powyższym przypadku może żądać jedynie wynagrodzenia należnego mu z tytułu wykonania</w:t>
      </w:r>
      <w:r>
        <w:rPr>
          <w:rFonts w:ascii="TimesNewRomanPSMT" w:hAnsi="TimesNewRomanPSMT" w:cs="TimesNewRomanPSMT"/>
        </w:rPr>
        <w:t xml:space="preserve"> </w:t>
      </w:r>
      <w:r w:rsidRPr="003B752A">
        <w:rPr>
          <w:rFonts w:ascii="TimesNewRomanPSMT" w:hAnsi="TimesNewRomanPSMT" w:cs="TimesNewRomanPSMT"/>
        </w:rPr>
        <w:t>części umowy zrealizowanej do czasu odstąpienia,</w:t>
      </w:r>
    </w:p>
    <w:p w14:paraId="1ECF2995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2) w przypadku rażącego naruszenia przez Wykonawcę postanowień niniejszej umowy,</w:t>
      </w:r>
    </w:p>
    <w:p w14:paraId="0C7AEE2E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3) zostanie wszczęte postępowanie upadłościowe lub postępowanie likwidacyjne,</w:t>
      </w:r>
    </w:p>
    <w:p w14:paraId="63102543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4) zostanie ogłoszona upadłość lub rozwiązanie firmy Wykonawcy,</w:t>
      </w:r>
    </w:p>
    <w:p w14:paraId="7D727146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5) zostanie wydany nakaz najęcia majątku Wykonawcy.</w:t>
      </w:r>
    </w:p>
    <w:p w14:paraId="2A7086E3" w14:textId="7FF9C5C7" w:rsidR="003B752A" w:rsidRPr="003B752A" w:rsidRDefault="003B752A" w:rsidP="003B752A">
      <w:pPr>
        <w:pStyle w:val="Akapitzlist"/>
        <w:numPr>
          <w:ilvl w:val="0"/>
          <w:numId w:val="28"/>
        </w:numPr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Odstąpienie od umowy może nastąpić w terminie 30 dni od powzięcia wiadomości powyższych</w:t>
      </w:r>
    </w:p>
    <w:p w14:paraId="39F38111" w14:textId="77777777" w:rsidR="003B752A" w:rsidRPr="003B752A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okolicznościach.</w:t>
      </w:r>
    </w:p>
    <w:p w14:paraId="4DAB3168" w14:textId="1EAE046E" w:rsidR="003B752A" w:rsidRPr="003B752A" w:rsidRDefault="003B752A" w:rsidP="003B752A">
      <w:pPr>
        <w:pStyle w:val="Akapitzlist"/>
        <w:numPr>
          <w:ilvl w:val="0"/>
          <w:numId w:val="28"/>
        </w:numPr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Odstąpienie od umowy powinno nastąpić w formie pisemnej pod rygorem nieważności takiego</w:t>
      </w:r>
    </w:p>
    <w:p w14:paraId="62DD5ECF" w14:textId="0F5BBE2B" w:rsidR="0071089F" w:rsidRDefault="003B752A" w:rsidP="003B752A">
      <w:pPr>
        <w:pStyle w:val="Akapitzlist"/>
        <w:spacing w:after="0"/>
        <w:jc w:val="both"/>
        <w:rPr>
          <w:rFonts w:ascii="TimesNewRomanPSMT" w:hAnsi="TimesNewRomanPSMT" w:cs="TimesNewRomanPSMT"/>
        </w:rPr>
      </w:pPr>
      <w:r w:rsidRPr="003B752A">
        <w:rPr>
          <w:rFonts w:ascii="TimesNewRomanPSMT" w:hAnsi="TimesNewRomanPSMT" w:cs="TimesNewRomanPSMT"/>
        </w:rPr>
        <w:t>oświadczenia i powinno zawierać uzasadnienie.</w:t>
      </w:r>
    </w:p>
    <w:p w14:paraId="6BDEB45E" w14:textId="710A5832" w:rsidR="00114D92" w:rsidRDefault="00114D92" w:rsidP="00114D92">
      <w:pPr>
        <w:spacing w:after="0"/>
        <w:jc w:val="both"/>
        <w:rPr>
          <w:rFonts w:ascii="TimesNewRomanPSMT" w:hAnsi="TimesNewRomanPSMT" w:cs="TimesNewRomanPSMT"/>
        </w:rPr>
      </w:pPr>
    </w:p>
    <w:p w14:paraId="34E6606A" w14:textId="78D603CE" w:rsidR="00114D92" w:rsidRPr="00114D92" w:rsidRDefault="00114D92" w:rsidP="00114D92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114D92">
        <w:rPr>
          <w:rFonts w:ascii="TimesNewRomanPSMT" w:hAnsi="TimesNewRomanPSMT" w:cs="TimesNewRomanPSMT"/>
          <w:b/>
          <w:bCs/>
        </w:rPr>
        <w:t>§9</w:t>
      </w:r>
    </w:p>
    <w:p w14:paraId="455CE4CE" w14:textId="71C4C5BB" w:rsidR="00114D92" w:rsidRDefault="00114D92" w:rsidP="00114D92">
      <w:pPr>
        <w:spacing w:after="0"/>
        <w:jc w:val="center"/>
        <w:rPr>
          <w:rFonts w:ascii="TimesNewRomanPSMT" w:hAnsi="TimesNewRomanPSMT" w:cs="TimesNewRomanPSMT"/>
          <w:b/>
          <w:bCs/>
        </w:rPr>
      </w:pPr>
      <w:r w:rsidRPr="00114D92">
        <w:rPr>
          <w:rFonts w:ascii="TimesNewRomanPSMT" w:hAnsi="TimesNewRomanPSMT" w:cs="TimesNewRomanPSMT"/>
          <w:b/>
          <w:bCs/>
        </w:rPr>
        <w:t>CESJA</w:t>
      </w:r>
    </w:p>
    <w:p w14:paraId="2D26D86B" w14:textId="77777777" w:rsidR="00183C3A" w:rsidRPr="00183C3A" w:rsidRDefault="00183C3A" w:rsidP="00183C3A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Wykonawca nie może bez pisemnej zgody Zamawiającego:</w:t>
      </w:r>
    </w:p>
    <w:p w14:paraId="464958C3" w14:textId="77777777" w:rsidR="00183C3A" w:rsidRPr="00183C3A" w:rsidRDefault="00183C3A" w:rsidP="00183C3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zbywać na rzecz osób trzecich wierzytelności powstałych w wyniku realizacji</w:t>
      </w:r>
    </w:p>
    <w:p w14:paraId="06DF0D28" w14:textId="77777777" w:rsidR="00183C3A" w:rsidRPr="00183C3A" w:rsidRDefault="00183C3A" w:rsidP="00183C3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niniejszej umowy,</w:t>
      </w:r>
    </w:p>
    <w:p w14:paraId="3608629E" w14:textId="77777777" w:rsidR="00183C3A" w:rsidRPr="00183C3A" w:rsidRDefault="00183C3A" w:rsidP="00183C3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zawierać innych umów, których skutkiem jest zmiana wierzyciela,</w:t>
      </w:r>
    </w:p>
    <w:p w14:paraId="7ABC0BE1" w14:textId="77777777" w:rsidR="00183C3A" w:rsidRPr="00183C3A" w:rsidRDefault="00183C3A" w:rsidP="00183C3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zawierać umów zastawu i innych umów zmierzających do ustanowienia</w:t>
      </w:r>
    </w:p>
    <w:p w14:paraId="1B20B7B1" w14:textId="7545BBF7" w:rsidR="00183C3A" w:rsidRDefault="00183C3A" w:rsidP="00183C3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Cs/>
        </w:rPr>
      </w:pPr>
      <w:r w:rsidRPr="00183C3A">
        <w:rPr>
          <w:rFonts w:ascii="Times New Roman" w:hAnsi="Times New Roman" w:cs="Times New Roman"/>
          <w:bCs/>
        </w:rPr>
        <w:t>zabezpieczenia na wierzytelności przysługującej Wykonawcy od Zamawiającego.</w:t>
      </w:r>
    </w:p>
    <w:p w14:paraId="0F48E1C7" w14:textId="77777777" w:rsidR="00705DCB" w:rsidRPr="00183C3A" w:rsidRDefault="00705DCB" w:rsidP="00183C3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Cs/>
        </w:rPr>
      </w:pPr>
    </w:p>
    <w:p w14:paraId="24E28A40" w14:textId="7A0A4A42" w:rsidR="00114D92" w:rsidRDefault="00705DCB" w:rsidP="00705DCB">
      <w:pPr>
        <w:spacing w:after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§10</w:t>
      </w:r>
    </w:p>
    <w:p w14:paraId="77CFC44D" w14:textId="4B1BB920" w:rsidR="00705DCB" w:rsidRDefault="00705DCB" w:rsidP="00705DCB">
      <w:pPr>
        <w:spacing w:after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POSTANOWIENIA KOŃCOWE</w:t>
      </w:r>
    </w:p>
    <w:p w14:paraId="7FD579E8" w14:textId="77777777" w:rsidR="00705DCB" w:rsidRDefault="00705DCB" w:rsidP="00705D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05DCB">
        <w:rPr>
          <w:rFonts w:ascii="TimesNewRomanPSMT" w:hAnsi="TimesNewRomanPSMT" w:cs="TimesNewRomanPSMT"/>
        </w:rPr>
        <w:t>Wykonawca zapewnia Zamawiającego, że przedmiot umowy nie jest objęty prawami osób trzecich oraz</w:t>
      </w:r>
      <w:r>
        <w:rPr>
          <w:rFonts w:ascii="TimesNewRomanPSMT" w:hAnsi="TimesNewRomanPSMT" w:cs="TimesNewRomanPSMT"/>
        </w:rPr>
        <w:t xml:space="preserve"> </w:t>
      </w:r>
      <w:r w:rsidRPr="00705DCB">
        <w:rPr>
          <w:rFonts w:ascii="TimesNewRomanPSMT" w:hAnsi="TimesNewRomanPSMT" w:cs="TimesNewRomanPSMT"/>
        </w:rPr>
        <w:t>jest wolny od jakichkolwiek obciążeń.</w:t>
      </w:r>
    </w:p>
    <w:p w14:paraId="3C78E9AF" w14:textId="77777777" w:rsidR="00705DCB" w:rsidRDefault="00705DCB" w:rsidP="00705D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05DCB">
        <w:rPr>
          <w:rFonts w:ascii="TimesNewRomanPSMT" w:hAnsi="TimesNewRomanPSMT" w:cs="TimesNewRomanPSMT"/>
        </w:rPr>
        <w:t>W sprawach nieuregulowanych niniejszą umową zastosowanie mają przepisy ustawy Prawo zamówień</w:t>
      </w:r>
      <w:r>
        <w:rPr>
          <w:rFonts w:ascii="TimesNewRomanPSMT" w:hAnsi="TimesNewRomanPSMT" w:cs="TimesNewRomanPSMT"/>
        </w:rPr>
        <w:t xml:space="preserve"> </w:t>
      </w:r>
      <w:r w:rsidRPr="00705DCB">
        <w:rPr>
          <w:rFonts w:ascii="TimesNewRomanPSMT" w:hAnsi="TimesNewRomanPSMT" w:cs="TimesNewRomanPSMT"/>
        </w:rPr>
        <w:t>publicznych oraz Kodeksu Cywilnego.</w:t>
      </w:r>
    </w:p>
    <w:p w14:paraId="0199F0F2" w14:textId="59CA2143" w:rsidR="00705DCB" w:rsidRDefault="00705DCB" w:rsidP="00705D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05DCB">
        <w:rPr>
          <w:rFonts w:ascii="TimesNewRomanPSMT" w:hAnsi="TimesNewRomanPSMT" w:cs="TimesNewRomanPSMT"/>
        </w:rPr>
        <w:t>Ewentualne spory wynikłe na tle realizacji umowy, strony będą rozstrzygać w drodze mediacji, zaś w</w:t>
      </w:r>
      <w:r>
        <w:rPr>
          <w:rFonts w:ascii="TimesNewRomanPSMT" w:hAnsi="TimesNewRomanPSMT" w:cs="TimesNewRomanPSMT"/>
        </w:rPr>
        <w:t xml:space="preserve"> </w:t>
      </w:r>
      <w:r w:rsidRPr="00705DCB">
        <w:rPr>
          <w:rFonts w:ascii="TimesNewRomanPSMT" w:hAnsi="TimesNewRomanPSMT" w:cs="TimesNewRomanPSMT"/>
        </w:rPr>
        <w:t>przypadku niemożności ich polubownego zakończenia, właściwym organem do rozstrzygania sporu</w:t>
      </w:r>
      <w:r>
        <w:rPr>
          <w:rFonts w:ascii="TimesNewRomanPSMT" w:hAnsi="TimesNewRomanPSMT" w:cs="TimesNewRomanPSMT"/>
        </w:rPr>
        <w:t xml:space="preserve"> </w:t>
      </w:r>
      <w:r w:rsidRPr="00705DCB">
        <w:rPr>
          <w:rFonts w:ascii="TimesNewRomanPSMT" w:hAnsi="TimesNewRomanPSMT" w:cs="TimesNewRomanPSMT"/>
        </w:rPr>
        <w:t>będzie Sąd właściwy miejscowo ze względu na siedzibę</w:t>
      </w:r>
      <w:r>
        <w:rPr>
          <w:rFonts w:ascii="TimesNewRomanPSMT" w:hAnsi="TimesNewRomanPSMT" w:cs="TimesNewRomanPSMT"/>
        </w:rPr>
        <w:t xml:space="preserve"> </w:t>
      </w:r>
      <w:r w:rsidRPr="00705DCB">
        <w:rPr>
          <w:rFonts w:ascii="TimesNewRomanPSMT" w:hAnsi="TimesNewRomanPSMT" w:cs="TimesNewRomanPSMT"/>
        </w:rPr>
        <w:t>Zamawiającego.</w:t>
      </w:r>
    </w:p>
    <w:p w14:paraId="58374A4A" w14:textId="77777777" w:rsidR="009F7EDE" w:rsidRPr="009F7EDE" w:rsidRDefault="009F7EDE" w:rsidP="009F7E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7EDE">
        <w:rPr>
          <w:rFonts w:ascii="TimesNewRomanPSMT" w:hAnsi="TimesNewRomanPSMT" w:cs="TimesNewRomanPSMT"/>
        </w:rPr>
        <w:t>Jeżeli postanowienia niniejszej Umowy są lub staną się nieważne, nie narusza to ważności pozostałych postanowień Umowy. Zamiast nieważnych postanowień obowiązywać będzie odpowiednia regulacja, która w sposób możliwie najszybszy będzie odpowiadać temu, co strony ustaliły lub temu, co by ustaliły, gdyby zawarły takie postanowienie.</w:t>
      </w:r>
    </w:p>
    <w:p w14:paraId="068607B6" w14:textId="52353211" w:rsidR="009F7EDE" w:rsidRPr="007B4192" w:rsidRDefault="009F7EDE" w:rsidP="009F7E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7EDE">
        <w:rPr>
          <w:rFonts w:ascii="TimesNewRomanPSMT" w:hAnsi="TimesNewRomanPSMT" w:cs="TimesNewRomanPSMT"/>
        </w:rPr>
        <w:t>Umowę sporządzono w 3 jednobrzmiących egzemplarzach dwa dla Zamawiającego, jeden dla Wykonawcy.</w:t>
      </w:r>
    </w:p>
    <w:p w14:paraId="6E325CA3" w14:textId="77777777" w:rsidR="009F7EDE" w:rsidRPr="005E63B1" w:rsidRDefault="009F7EDE" w:rsidP="009F7EDE">
      <w:pPr>
        <w:spacing w:before="120" w:after="60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E63B1">
        <w:rPr>
          <w:rFonts w:ascii="Times New Roman" w:hAnsi="Times New Roman" w:cs="Times New Roman"/>
          <w:b/>
          <w:sz w:val="23"/>
          <w:szCs w:val="23"/>
        </w:rPr>
        <w:lastRenderedPageBreak/>
        <w:t xml:space="preserve">ZAMAWIAJĄCY </w:t>
      </w:r>
      <w:r w:rsidRPr="005E63B1">
        <w:rPr>
          <w:rFonts w:ascii="Times New Roman" w:hAnsi="Times New Roman" w:cs="Times New Roman"/>
          <w:b/>
          <w:sz w:val="23"/>
          <w:szCs w:val="23"/>
        </w:rPr>
        <w:tab/>
      </w:r>
      <w:r w:rsidRPr="005E63B1">
        <w:rPr>
          <w:rFonts w:ascii="Times New Roman" w:hAnsi="Times New Roman" w:cs="Times New Roman"/>
          <w:b/>
          <w:sz w:val="23"/>
          <w:szCs w:val="23"/>
        </w:rPr>
        <w:tab/>
      </w:r>
      <w:r w:rsidRPr="005E63B1">
        <w:rPr>
          <w:rFonts w:ascii="Times New Roman" w:hAnsi="Times New Roman" w:cs="Times New Roman"/>
          <w:b/>
          <w:sz w:val="23"/>
          <w:szCs w:val="23"/>
        </w:rPr>
        <w:tab/>
      </w:r>
      <w:r w:rsidRPr="005E63B1">
        <w:rPr>
          <w:rFonts w:ascii="Times New Roman" w:hAnsi="Times New Roman" w:cs="Times New Roman"/>
          <w:b/>
          <w:sz w:val="23"/>
          <w:szCs w:val="23"/>
        </w:rPr>
        <w:tab/>
      </w:r>
      <w:r w:rsidRPr="005E63B1">
        <w:rPr>
          <w:rFonts w:ascii="Times New Roman" w:hAnsi="Times New Roman" w:cs="Times New Roman"/>
          <w:b/>
          <w:sz w:val="23"/>
          <w:szCs w:val="23"/>
        </w:rPr>
        <w:tab/>
      </w:r>
      <w:r w:rsidRPr="005E63B1">
        <w:rPr>
          <w:rFonts w:ascii="Times New Roman" w:hAnsi="Times New Roman" w:cs="Times New Roman"/>
          <w:b/>
          <w:sz w:val="23"/>
          <w:szCs w:val="23"/>
        </w:rPr>
        <w:tab/>
        <w:t>WYKONAWCA</w:t>
      </w:r>
    </w:p>
    <w:p w14:paraId="1D18D29A" w14:textId="77777777" w:rsidR="009F7EDE" w:rsidRPr="005E63B1" w:rsidRDefault="009F7EDE" w:rsidP="009F7EDE">
      <w:pPr>
        <w:spacing w:before="360" w:after="0" w:line="276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C541B4F" w14:textId="77777777" w:rsidR="009F7EDE" w:rsidRPr="005E63B1" w:rsidRDefault="009F7EDE" w:rsidP="009F7ED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63B1">
        <w:rPr>
          <w:rFonts w:ascii="Times New Roman" w:hAnsi="Times New Roman" w:cs="Times New Roman"/>
          <w:sz w:val="23"/>
          <w:szCs w:val="23"/>
        </w:rPr>
        <w:t xml:space="preserve"> ……………………………….. </w:t>
      </w:r>
      <w:r w:rsidRPr="005E63B1">
        <w:rPr>
          <w:rFonts w:ascii="Times New Roman" w:hAnsi="Times New Roman" w:cs="Times New Roman"/>
          <w:sz w:val="23"/>
          <w:szCs w:val="23"/>
        </w:rPr>
        <w:tab/>
      </w:r>
      <w:r w:rsidRPr="005E63B1">
        <w:rPr>
          <w:rFonts w:ascii="Times New Roman" w:hAnsi="Times New Roman" w:cs="Times New Roman"/>
          <w:sz w:val="23"/>
          <w:szCs w:val="23"/>
        </w:rPr>
        <w:tab/>
      </w:r>
      <w:r w:rsidRPr="005E63B1">
        <w:rPr>
          <w:rFonts w:ascii="Times New Roman" w:hAnsi="Times New Roman" w:cs="Times New Roman"/>
          <w:sz w:val="23"/>
          <w:szCs w:val="23"/>
        </w:rPr>
        <w:tab/>
      </w:r>
      <w:r w:rsidRPr="005E63B1">
        <w:rPr>
          <w:rFonts w:ascii="Times New Roman" w:hAnsi="Times New Roman" w:cs="Times New Roman"/>
          <w:sz w:val="23"/>
          <w:szCs w:val="23"/>
        </w:rPr>
        <w:tab/>
        <w:t>………………………………..</w:t>
      </w:r>
    </w:p>
    <w:p w14:paraId="21A89CD6" w14:textId="77777777" w:rsidR="009F7EDE" w:rsidRPr="005E63B1" w:rsidRDefault="009F7EDE" w:rsidP="009F7ED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63B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95903D" w14:textId="77777777" w:rsidR="009F7EDE" w:rsidRPr="005E63B1" w:rsidRDefault="009F7EDE" w:rsidP="009F7ED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CB4D79" w14:textId="77777777" w:rsidR="009F7EDE" w:rsidRPr="005E63B1" w:rsidRDefault="009F7EDE" w:rsidP="009F7ED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680894" w14:textId="77777777" w:rsidR="009F7EDE" w:rsidRPr="005E63B1" w:rsidRDefault="009F7EDE" w:rsidP="009F7EDE">
      <w:pPr>
        <w:spacing w:before="360"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63B1">
        <w:rPr>
          <w:rFonts w:ascii="Times New Roman" w:hAnsi="Times New Roman" w:cs="Times New Roman"/>
          <w:sz w:val="23"/>
          <w:szCs w:val="23"/>
        </w:rPr>
        <w:t xml:space="preserve"> ………………………………..</w:t>
      </w:r>
    </w:p>
    <w:p w14:paraId="2C1DE5B7" w14:textId="3C952AD9" w:rsidR="009F7EDE" w:rsidRPr="00BC6F37" w:rsidRDefault="00BC6F37" w:rsidP="009F7ED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9F7EDE" w:rsidRPr="00BC6F37">
        <w:rPr>
          <w:rFonts w:ascii="Times New Roman" w:hAnsi="Times New Roman" w:cs="Times New Roman"/>
          <w:i/>
          <w:iCs/>
          <w:sz w:val="20"/>
          <w:szCs w:val="20"/>
        </w:rPr>
        <w:t>(kontrasygnata Skarbnika)</w:t>
      </w:r>
    </w:p>
    <w:p w14:paraId="3067CB06" w14:textId="77777777" w:rsidR="009F7EDE" w:rsidRPr="009F7EDE" w:rsidRDefault="009F7EDE" w:rsidP="009F7E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9F7EDE" w:rsidRPr="009F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FCA"/>
    <w:multiLevelType w:val="hybridMultilevel"/>
    <w:tmpl w:val="AAC0066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-6698" w:hanging="360"/>
      </w:pPr>
    </w:lvl>
    <w:lvl w:ilvl="2" w:tplc="0415001B" w:tentative="1">
      <w:start w:val="1"/>
      <w:numFmt w:val="lowerRoman"/>
      <w:lvlText w:val="%3."/>
      <w:lvlJc w:val="right"/>
      <w:pPr>
        <w:ind w:left="-5978" w:hanging="180"/>
      </w:pPr>
    </w:lvl>
    <w:lvl w:ilvl="3" w:tplc="0415000F" w:tentative="1">
      <w:start w:val="1"/>
      <w:numFmt w:val="decimal"/>
      <w:lvlText w:val="%4."/>
      <w:lvlJc w:val="left"/>
      <w:pPr>
        <w:ind w:left="-5258" w:hanging="360"/>
      </w:pPr>
    </w:lvl>
    <w:lvl w:ilvl="4" w:tplc="04150019" w:tentative="1">
      <w:start w:val="1"/>
      <w:numFmt w:val="lowerLetter"/>
      <w:lvlText w:val="%5."/>
      <w:lvlJc w:val="left"/>
      <w:pPr>
        <w:ind w:left="-4538" w:hanging="360"/>
      </w:pPr>
    </w:lvl>
    <w:lvl w:ilvl="5" w:tplc="0415001B" w:tentative="1">
      <w:start w:val="1"/>
      <w:numFmt w:val="lowerRoman"/>
      <w:lvlText w:val="%6."/>
      <w:lvlJc w:val="right"/>
      <w:pPr>
        <w:ind w:left="-3818" w:hanging="180"/>
      </w:pPr>
    </w:lvl>
    <w:lvl w:ilvl="6" w:tplc="0415000F" w:tentative="1">
      <w:start w:val="1"/>
      <w:numFmt w:val="decimal"/>
      <w:lvlText w:val="%7."/>
      <w:lvlJc w:val="left"/>
      <w:pPr>
        <w:ind w:left="-3098" w:hanging="360"/>
      </w:pPr>
    </w:lvl>
    <w:lvl w:ilvl="7" w:tplc="04150019" w:tentative="1">
      <w:start w:val="1"/>
      <w:numFmt w:val="lowerLetter"/>
      <w:lvlText w:val="%8."/>
      <w:lvlJc w:val="left"/>
      <w:pPr>
        <w:ind w:left="-2378" w:hanging="360"/>
      </w:pPr>
    </w:lvl>
    <w:lvl w:ilvl="8" w:tplc="0415001B" w:tentative="1">
      <w:start w:val="1"/>
      <w:numFmt w:val="lowerRoman"/>
      <w:lvlText w:val="%9."/>
      <w:lvlJc w:val="right"/>
      <w:pPr>
        <w:ind w:left="-1658" w:hanging="180"/>
      </w:pPr>
    </w:lvl>
  </w:abstractNum>
  <w:abstractNum w:abstractNumId="1" w15:restartNumberingAfterBreak="0">
    <w:nsid w:val="0D8C649A"/>
    <w:multiLevelType w:val="hybridMultilevel"/>
    <w:tmpl w:val="D236F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7DD"/>
    <w:multiLevelType w:val="hybridMultilevel"/>
    <w:tmpl w:val="7F4AA6D0"/>
    <w:lvl w:ilvl="0" w:tplc="0415000F">
      <w:start w:val="1"/>
      <w:numFmt w:val="decimal"/>
      <w:lvlText w:val="%1."/>
      <w:lvlJc w:val="left"/>
      <w:pPr>
        <w:ind w:left="605" w:hanging="180"/>
      </w:pPr>
    </w:lvl>
    <w:lvl w:ilvl="1" w:tplc="04150019" w:tentative="1">
      <w:start w:val="1"/>
      <w:numFmt w:val="lowerLetter"/>
      <w:lvlText w:val="%2."/>
      <w:lvlJc w:val="left"/>
      <w:pPr>
        <w:ind w:left="-2558" w:hanging="360"/>
      </w:pPr>
    </w:lvl>
    <w:lvl w:ilvl="2" w:tplc="0415001B" w:tentative="1">
      <w:start w:val="1"/>
      <w:numFmt w:val="lowerRoman"/>
      <w:lvlText w:val="%3."/>
      <w:lvlJc w:val="right"/>
      <w:pPr>
        <w:ind w:left="-1838" w:hanging="180"/>
      </w:pPr>
    </w:lvl>
    <w:lvl w:ilvl="3" w:tplc="0415000F" w:tentative="1">
      <w:start w:val="1"/>
      <w:numFmt w:val="decimal"/>
      <w:lvlText w:val="%4."/>
      <w:lvlJc w:val="left"/>
      <w:pPr>
        <w:ind w:left="-1118" w:hanging="360"/>
      </w:pPr>
    </w:lvl>
    <w:lvl w:ilvl="4" w:tplc="04150019" w:tentative="1">
      <w:start w:val="1"/>
      <w:numFmt w:val="lowerLetter"/>
      <w:lvlText w:val="%5."/>
      <w:lvlJc w:val="left"/>
      <w:pPr>
        <w:ind w:left="-398" w:hanging="360"/>
      </w:pPr>
    </w:lvl>
    <w:lvl w:ilvl="5" w:tplc="0415001B" w:tentative="1">
      <w:start w:val="1"/>
      <w:numFmt w:val="lowerRoman"/>
      <w:lvlText w:val="%6."/>
      <w:lvlJc w:val="right"/>
      <w:pPr>
        <w:ind w:left="322" w:hanging="180"/>
      </w:pPr>
    </w:lvl>
    <w:lvl w:ilvl="6" w:tplc="0415000F" w:tentative="1">
      <w:start w:val="1"/>
      <w:numFmt w:val="decimal"/>
      <w:lvlText w:val="%7."/>
      <w:lvlJc w:val="left"/>
      <w:pPr>
        <w:ind w:left="1042" w:hanging="360"/>
      </w:pPr>
    </w:lvl>
    <w:lvl w:ilvl="7" w:tplc="04150019" w:tentative="1">
      <w:start w:val="1"/>
      <w:numFmt w:val="lowerLetter"/>
      <w:lvlText w:val="%8."/>
      <w:lvlJc w:val="left"/>
      <w:pPr>
        <w:ind w:left="1762" w:hanging="360"/>
      </w:pPr>
    </w:lvl>
    <w:lvl w:ilvl="8" w:tplc="0415001B" w:tentative="1">
      <w:start w:val="1"/>
      <w:numFmt w:val="lowerRoman"/>
      <w:lvlText w:val="%9."/>
      <w:lvlJc w:val="right"/>
      <w:pPr>
        <w:ind w:left="2482" w:hanging="180"/>
      </w:pPr>
    </w:lvl>
  </w:abstractNum>
  <w:abstractNum w:abstractNumId="3" w15:restartNumberingAfterBreak="0">
    <w:nsid w:val="0ECA1CAF"/>
    <w:multiLevelType w:val="hybridMultilevel"/>
    <w:tmpl w:val="87182EFE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E49"/>
    <w:multiLevelType w:val="hybridMultilevel"/>
    <w:tmpl w:val="C5B2E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A04FE6"/>
    <w:multiLevelType w:val="hybridMultilevel"/>
    <w:tmpl w:val="9CC24C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9655B"/>
    <w:multiLevelType w:val="hybridMultilevel"/>
    <w:tmpl w:val="4500958E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9C5F9C"/>
    <w:multiLevelType w:val="hybridMultilevel"/>
    <w:tmpl w:val="7500EB9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3914653D"/>
    <w:multiLevelType w:val="hybridMultilevel"/>
    <w:tmpl w:val="5664C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A80772"/>
    <w:multiLevelType w:val="hybridMultilevel"/>
    <w:tmpl w:val="CD56D750"/>
    <w:lvl w:ilvl="0" w:tplc="AA1C9A1A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3B3657BA"/>
    <w:multiLevelType w:val="hybridMultilevel"/>
    <w:tmpl w:val="A46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7EE8"/>
    <w:multiLevelType w:val="hybridMultilevel"/>
    <w:tmpl w:val="E91A4990"/>
    <w:lvl w:ilvl="0" w:tplc="9A5EA8D8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D87F72"/>
    <w:multiLevelType w:val="hybridMultilevel"/>
    <w:tmpl w:val="7F4AA6D0"/>
    <w:lvl w:ilvl="0" w:tplc="FFFFFFFF">
      <w:start w:val="1"/>
      <w:numFmt w:val="decimal"/>
      <w:lvlText w:val="%1."/>
      <w:lvlJc w:val="left"/>
      <w:pPr>
        <w:ind w:left="605" w:hanging="180"/>
      </w:pPr>
    </w:lvl>
    <w:lvl w:ilvl="1" w:tplc="FFFFFFFF" w:tentative="1">
      <w:start w:val="1"/>
      <w:numFmt w:val="lowerLetter"/>
      <w:lvlText w:val="%2."/>
      <w:lvlJc w:val="left"/>
      <w:pPr>
        <w:ind w:left="-2558" w:hanging="360"/>
      </w:pPr>
    </w:lvl>
    <w:lvl w:ilvl="2" w:tplc="FFFFFFFF" w:tentative="1">
      <w:start w:val="1"/>
      <w:numFmt w:val="lowerRoman"/>
      <w:lvlText w:val="%3."/>
      <w:lvlJc w:val="right"/>
      <w:pPr>
        <w:ind w:left="-1838" w:hanging="180"/>
      </w:pPr>
    </w:lvl>
    <w:lvl w:ilvl="3" w:tplc="FFFFFFFF" w:tentative="1">
      <w:start w:val="1"/>
      <w:numFmt w:val="decimal"/>
      <w:lvlText w:val="%4."/>
      <w:lvlJc w:val="left"/>
      <w:pPr>
        <w:ind w:left="-1118" w:hanging="360"/>
      </w:pPr>
    </w:lvl>
    <w:lvl w:ilvl="4" w:tplc="FFFFFFFF" w:tentative="1">
      <w:start w:val="1"/>
      <w:numFmt w:val="lowerLetter"/>
      <w:lvlText w:val="%5."/>
      <w:lvlJc w:val="left"/>
      <w:pPr>
        <w:ind w:left="-398" w:hanging="360"/>
      </w:pPr>
    </w:lvl>
    <w:lvl w:ilvl="5" w:tplc="FFFFFFFF" w:tentative="1">
      <w:start w:val="1"/>
      <w:numFmt w:val="lowerRoman"/>
      <w:lvlText w:val="%6."/>
      <w:lvlJc w:val="right"/>
      <w:pPr>
        <w:ind w:left="322" w:hanging="180"/>
      </w:pPr>
    </w:lvl>
    <w:lvl w:ilvl="6" w:tplc="FFFFFFFF" w:tentative="1">
      <w:start w:val="1"/>
      <w:numFmt w:val="decimal"/>
      <w:lvlText w:val="%7."/>
      <w:lvlJc w:val="left"/>
      <w:pPr>
        <w:ind w:left="1042" w:hanging="360"/>
      </w:pPr>
    </w:lvl>
    <w:lvl w:ilvl="7" w:tplc="FFFFFFFF" w:tentative="1">
      <w:start w:val="1"/>
      <w:numFmt w:val="lowerLetter"/>
      <w:lvlText w:val="%8."/>
      <w:lvlJc w:val="left"/>
      <w:pPr>
        <w:ind w:left="1762" w:hanging="360"/>
      </w:pPr>
    </w:lvl>
    <w:lvl w:ilvl="8" w:tplc="FFFFFFFF" w:tentative="1">
      <w:start w:val="1"/>
      <w:numFmt w:val="lowerRoman"/>
      <w:lvlText w:val="%9."/>
      <w:lvlJc w:val="right"/>
      <w:pPr>
        <w:ind w:left="2482" w:hanging="180"/>
      </w:pPr>
    </w:lvl>
  </w:abstractNum>
  <w:abstractNum w:abstractNumId="15" w15:restartNumberingAfterBreak="0">
    <w:nsid w:val="42A16065"/>
    <w:multiLevelType w:val="hybridMultilevel"/>
    <w:tmpl w:val="F448219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26AF"/>
    <w:multiLevelType w:val="hybridMultilevel"/>
    <w:tmpl w:val="88B4E5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CB3BBD"/>
    <w:multiLevelType w:val="hybridMultilevel"/>
    <w:tmpl w:val="D6D8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57241"/>
    <w:multiLevelType w:val="hybridMultilevel"/>
    <w:tmpl w:val="D688D6E2"/>
    <w:lvl w:ilvl="0" w:tplc="6562EF86">
      <w:start w:val="3"/>
      <w:numFmt w:val="decimal"/>
      <w:lvlText w:val="%1)"/>
      <w:lvlJc w:val="left"/>
      <w:pPr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9F3D9A"/>
    <w:multiLevelType w:val="hybridMultilevel"/>
    <w:tmpl w:val="9B801A7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1A0A44"/>
    <w:multiLevelType w:val="hybridMultilevel"/>
    <w:tmpl w:val="EDEC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50CC1"/>
    <w:multiLevelType w:val="hybridMultilevel"/>
    <w:tmpl w:val="E4760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055"/>
    <w:multiLevelType w:val="hybridMultilevel"/>
    <w:tmpl w:val="F71467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F6CFF"/>
    <w:multiLevelType w:val="hybridMultilevel"/>
    <w:tmpl w:val="59466A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2966C1"/>
    <w:multiLevelType w:val="hybridMultilevel"/>
    <w:tmpl w:val="E4760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16440"/>
    <w:multiLevelType w:val="hybridMultilevel"/>
    <w:tmpl w:val="97E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0F39"/>
    <w:multiLevelType w:val="hybridMultilevel"/>
    <w:tmpl w:val="4568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4070"/>
    <w:multiLevelType w:val="hybridMultilevel"/>
    <w:tmpl w:val="A0EA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53F98"/>
    <w:multiLevelType w:val="hybridMultilevel"/>
    <w:tmpl w:val="EC2CE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43904"/>
    <w:multiLevelType w:val="hybridMultilevel"/>
    <w:tmpl w:val="13225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37579">
    <w:abstractNumId w:val="0"/>
  </w:num>
  <w:num w:numId="2" w16cid:durableId="1982997168">
    <w:abstractNumId w:val="23"/>
  </w:num>
  <w:num w:numId="3" w16cid:durableId="1569731210">
    <w:abstractNumId w:val="16"/>
  </w:num>
  <w:num w:numId="4" w16cid:durableId="1176578323">
    <w:abstractNumId w:val="2"/>
  </w:num>
  <w:num w:numId="5" w16cid:durableId="133261943">
    <w:abstractNumId w:val="27"/>
  </w:num>
  <w:num w:numId="6" w16cid:durableId="1354576195">
    <w:abstractNumId w:val="14"/>
  </w:num>
  <w:num w:numId="7" w16cid:durableId="816654562">
    <w:abstractNumId w:val="29"/>
  </w:num>
  <w:num w:numId="8" w16cid:durableId="914509981">
    <w:abstractNumId w:val="11"/>
  </w:num>
  <w:num w:numId="9" w16cid:durableId="1751004003">
    <w:abstractNumId w:val="15"/>
  </w:num>
  <w:num w:numId="10" w16cid:durableId="1860309363">
    <w:abstractNumId w:val="28"/>
  </w:num>
  <w:num w:numId="11" w16cid:durableId="1944338295">
    <w:abstractNumId w:val="26"/>
  </w:num>
  <w:num w:numId="12" w16cid:durableId="1387948509">
    <w:abstractNumId w:val="19"/>
  </w:num>
  <w:num w:numId="13" w16cid:durableId="615603131">
    <w:abstractNumId w:val="12"/>
  </w:num>
  <w:num w:numId="14" w16cid:durableId="1260216008">
    <w:abstractNumId w:val="17"/>
  </w:num>
  <w:num w:numId="15" w16cid:durableId="2102211633">
    <w:abstractNumId w:val="25"/>
  </w:num>
  <w:num w:numId="16" w16cid:durableId="55052585">
    <w:abstractNumId w:val="8"/>
  </w:num>
  <w:num w:numId="17" w16cid:durableId="873809430">
    <w:abstractNumId w:val="10"/>
  </w:num>
  <w:num w:numId="18" w16cid:durableId="1927031329">
    <w:abstractNumId w:val="1"/>
  </w:num>
  <w:num w:numId="19" w16cid:durableId="1682049200">
    <w:abstractNumId w:val="6"/>
  </w:num>
  <w:num w:numId="20" w16cid:durableId="653295027">
    <w:abstractNumId w:val="13"/>
  </w:num>
  <w:num w:numId="21" w16cid:durableId="941179890">
    <w:abstractNumId w:val="3"/>
  </w:num>
  <w:num w:numId="22" w16cid:durableId="394672106">
    <w:abstractNumId w:val="18"/>
  </w:num>
  <w:num w:numId="23" w16cid:durableId="449252179">
    <w:abstractNumId w:val="9"/>
  </w:num>
  <w:num w:numId="24" w16cid:durableId="898394372">
    <w:abstractNumId w:val="22"/>
  </w:num>
  <w:num w:numId="25" w16cid:durableId="810944617">
    <w:abstractNumId w:val="20"/>
  </w:num>
  <w:num w:numId="26" w16cid:durableId="556278843">
    <w:abstractNumId w:val="4"/>
  </w:num>
  <w:num w:numId="27" w16cid:durableId="631248217">
    <w:abstractNumId w:val="7"/>
  </w:num>
  <w:num w:numId="28" w16cid:durableId="1111242039">
    <w:abstractNumId w:val="21"/>
  </w:num>
  <w:num w:numId="29" w16cid:durableId="1762724824">
    <w:abstractNumId w:val="5"/>
  </w:num>
  <w:num w:numId="30" w16cid:durableId="183248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E"/>
    <w:rsid w:val="00001B05"/>
    <w:rsid w:val="000049C3"/>
    <w:rsid w:val="00107E53"/>
    <w:rsid w:val="00114D92"/>
    <w:rsid w:val="00174280"/>
    <w:rsid w:val="00183C3A"/>
    <w:rsid w:val="002626A1"/>
    <w:rsid w:val="00266E8E"/>
    <w:rsid w:val="00277458"/>
    <w:rsid w:val="0035197F"/>
    <w:rsid w:val="003B752A"/>
    <w:rsid w:val="003C0513"/>
    <w:rsid w:val="00436B23"/>
    <w:rsid w:val="004419F5"/>
    <w:rsid w:val="004638F7"/>
    <w:rsid w:val="004B6669"/>
    <w:rsid w:val="00550317"/>
    <w:rsid w:val="0060559F"/>
    <w:rsid w:val="0066284E"/>
    <w:rsid w:val="006C76EB"/>
    <w:rsid w:val="006D4137"/>
    <w:rsid w:val="006E1BE0"/>
    <w:rsid w:val="00705DCB"/>
    <w:rsid w:val="0071089F"/>
    <w:rsid w:val="0074242A"/>
    <w:rsid w:val="007B4192"/>
    <w:rsid w:val="00880EFB"/>
    <w:rsid w:val="008B3432"/>
    <w:rsid w:val="008E112E"/>
    <w:rsid w:val="008F5ED7"/>
    <w:rsid w:val="00926A56"/>
    <w:rsid w:val="009F7EDE"/>
    <w:rsid w:val="00A07A41"/>
    <w:rsid w:val="00A114E1"/>
    <w:rsid w:val="00AA292C"/>
    <w:rsid w:val="00B62657"/>
    <w:rsid w:val="00B630B9"/>
    <w:rsid w:val="00B6610A"/>
    <w:rsid w:val="00BC6F37"/>
    <w:rsid w:val="00C4505D"/>
    <w:rsid w:val="00CA21AF"/>
    <w:rsid w:val="00D3157B"/>
    <w:rsid w:val="00D40213"/>
    <w:rsid w:val="00DA3989"/>
    <w:rsid w:val="00DC74E0"/>
    <w:rsid w:val="00DD4C9F"/>
    <w:rsid w:val="00E702D2"/>
    <w:rsid w:val="00E83AF9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79EC"/>
  <w15:chartTrackingRefBased/>
  <w15:docId w15:val="{286C458E-F345-4732-8C2A-6BC10EA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266E8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0049C3"/>
  </w:style>
  <w:style w:type="paragraph" w:styleId="Tekstdymka">
    <w:name w:val="Balloon Text"/>
    <w:basedOn w:val="Normalny"/>
    <w:link w:val="TekstdymkaZnak"/>
    <w:uiPriority w:val="99"/>
    <w:semiHidden/>
    <w:unhideWhenUsed/>
    <w:rsid w:val="00D4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30B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3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0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12</cp:revision>
  <dcterms:created xsi:type="dcterms:W3CDTF">2022-02-07T10:44:00Z</dcterms:created>
  <dcterms:modified xsi:type="dcterms:W3CDTF">2022-07-06T10:05:00Z</dcterms:modified>
</cp:coreProperties>
</file>