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FF4ED2" w:rsidRDefault="005C20DF" w:rsidP="00FF4ED2">
      <w:pPr>
        <w:spacing w:after="0" w:line="480" w:lineRule="auto"/>
        <w:ind w:right="4534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</w:t>
      </w:r>
      <w:r w:rsidR="00FF4ED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</w:t>
      </w:r>
    </w:p>
    <w:p w:rsidR="005C20DF" w:rsidRDefault="00FF4ED2" w:rsidP="00FF4ED2">
      <w:pPr>
        <w:spacing w:after="0" w:line="480" w:lineRule="auto"/>
        <w:ind w:right="45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siedziba </w:t>
      </w:r>
      <w:r w:rsidR="00104A52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……..…</w:t>
      </w:r>
      <w:r w:rsidR="00104A52">
        <w:rPr>
          <w:rFonts w:ascii="Arial" w:hAnsi="Arial" w:cs="Arial"/>
          <w:sz w:val="21"/>
          <w:szCs w:val="21"/>
        </w:rPr>
        <w:t>..</w:t>
      </w:r>
    </w:p>
    <w:p w:rsidR="00FF4ED2" w:rsidRDefault="00FF4ED2" w:rsidP="00FF4ED2">
      <w:pPr>
        <w:spacing w:after="0" w:line="480" w:lineRule="auto"/>
        <w:ind w:right="45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NIP ……………………………………………....</w:t>
      </w:r>
    </w:p>
    <w:p w:rsidR="00FF4ED2" w:rsidRPr="00104A52" w:rsidRDefault="00FF4ED2" w:rsidP="00FF4ED2">
      <w:pPr>
        <w:spacing w:after="0" w:line="480" w:lineRule="auto"/>
        <w:ind w:right="45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REGON ………………………………………….</w:t>
      </w:r>
    </w:p>
    <w:p w:rsidR="005C20DF" w:rsidRPr="00104A52" w:rsidRDefault="005C20DF" w:rsidP="00FF4ED2">
      <w:pPr>
        <w:spacing w:after="0" w:line="480" w:lineRule="auto"/>
        <w:ind w:right="4534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FF4ED2">
      <w:pPr>
        <w:spacing w:after="0" w:line="360" w:lineRule="auto"/>
        <w:ind w:right="4534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</w:t>
      </w:r>
      <w:r w:rsidR="00FF4ED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104A52" w:rsidP="00FF4ED2">
      <w:pPr>
        <w:spacing w:before="120" w:after="0" w:line="240" w:lineRule="auto"/>
        <w:ind w:right="45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</w:t>
      </w:r>
      <w:r w:rsidR="00FF4ED2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FF4ED2">
      <w:pPr>
        <w:tabs>
          <w:tab w:val="left" w:pos="3686"/>
        </w:tabs>
        <w:spacing w:after="0"/>
        <w:ind w:right="453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</w:t>
      </w:r>
      <w:r w:rsidR="00FF4ED2" w:rsidRPr="00896BA6">
        <w:rPr>
          <w:rFonts w:ascii="Arial" w:hAnsi="Arial" w:cs="Arial"/>
        </w:rPr>
        <w:t>dostaw</w:t>
      </w:r>
      <w:r w:rsidR="00FF4ED2">
        <w:rPr>
          <w:rFonts w:ascii="Arial" w:hAnsi="Arial" w:cs="Arial"/>
        </w:rPr>
        <w:t>ę</w:t>
      </w:r>
      <w:r w:rsidR="00FF4ED2" w:rsidRPr="00896BA6">
        <w:rPr>
          <w:rFonts w:ascii="Arial" w:hAnsi="Arial" w:cs="Arial"/>
        </w:rPr>
        <w:t xml:space="preserve"> i montaż oświetlenia ulicznego LED na terenie Gminy Elbląg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Pr="00104A52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B55E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B55E1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="00BE7F58" w:rsidRPr="00104A52">
        <w:rPr>
          <w:rFonts w:ascii="Arial" w:hAnsi="Arial" w:cs="Arial"/>
        </w:rPr>
        <w:t>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865DF" w:rsidRDefault="00B865DF" w:rsidP="00BE7F58">
      <w:pPr>
        <w:spacing w:after="0" w:line="240" w:lineRule="auto"/>
        <w:jc w:val="both"/>
        <w:rPr>
          <w:rFonts w:ascii="Arial" w:hAnsi="Arial" w:cs="Arial"/>
        </w:rPr>
      </w:pPr>
    </w:p>
    <w:p w:rsidR="007040D9" w:rsidRPr="00104A52" w:rsidRDefault="007040D9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B55E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BE7F58" w:rsidRPr="00104A52">
        <w:rPr>
          <w:rFonts w:ascii="Arial" w:hAnsi="Arial" w:cs="Arial"/>
        </w:rPr>
        <w:t xml:space="preserve">………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B55E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BB55E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BB55E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BB55E1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55E1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2022-03-15T13:06:00Z</cp:lastPrinted>
  <dcterms:created xsi:type="dcterms:W3CDTF">2023-04-26T11:08:00Z</dcterms:created>
  <dcterms:modified xsi:type="dcterms:W3CDTF">2023-04-26T11:08:00Z</dcterms:modified>
</cp:coreProperties>
</file>