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37D62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Znak: </w:t>
      </w:r>
      <w:r w:rsidR="00F60F2E">
        <w:rPr>
          <w:rFonts w:eastAsia="Times New Roman" w:cs="Times New Roman"/>
          <w:sz w:val="22"/>
          <w:szCs w:val="22"/>
          <w:lang w:eastAsia="pl-PL"/>
        </w:rPr>
        <w:t>RG3.271.14.2024</w:t>
      </w:r>
      <w:r w:rsidR="00604E95">
        <w:rPr>
          <w:rFonts w:eastAsia="Times New Roman" w:cs="Times New Roman"/>
          <w:sz w:val="22"/>
          <w:szCs w:val="22"/>
          <w:lang w:eastAsia="pl-PL"/>
        </w:rPr>
        <w:tab/>
      </w:r>
      <w:r w:rsidR="00604E95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</w:t>
      </w:r>
      <w:r w:rsidR="00480B0E">
        <w:rPr>
          <w:rFonts w:eastAsia="Times New Roman" w:cs="Times New Roman"/>
          <w:sz w:val="22"/>
          <w:szCs w:val="22"/>
          <w:lang w:eastAsia="pl-PL"/>
        </w:rPr>
        <w:t>14</w:t>
      </w:r>
      <w:r>
        <w:rPr>
          <w:rFonts w:eastAsia="Times New Roman" w:cs="Times New Roman"/>
          <w:sz w:val="22"/>
          <w:szCs w:val="22"/>
          <w:lang w:eastAsia="pl-PL"/>
        </w:rPr>
        <w:t>.02</w:t>
      </w:r>
      <w:r w:rsidR="00604E95">
        <w:rPr>
          <w:rFonts w:eastAsia="Times New Roman" w:cs="Times New Roman"/>
          <w:sz w:val="22"/>
          <w:szCs w:val="22"/>
          <w:lang w:eastAsia="pl-PL"/>
        </w:rPr>
        <w:t>.202</w:t>
      </w:r>
      <w:r w:rsidR="00480B0E">
        <w:rPr>
          <w:rFonts w:eastAsia="Times New Roman" w:cs="Times New Roman"/>
          <w:sz w:val="22"/>
          <w:szCs w:val="22"/>
          <w:lang w:eastAsia="pl-PL"/>
        </w:rPr>
        <w:t>4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480B0E" w:rsidRDefault="00B77628" w:rsidP="00B77628">
      <w:pPr>
        <w:spacing w:line="276" w:lineRule="auto"/>
        <w:jc w:val="center"/>
        <w:rPr>
          <w:b/>
          <w:bCs/>
          <w:sz w:val="30"/>
        </w:rPr>
      </w:pPr>
      <w:r w:rsidRPr="00480B0E">
        <w:rPr>
          <w:b/>
          <w:bCs/>
          <w:sz w:val="30"/>
        </w:rPr>
        <w:t>INFORMACJA</w:t>
      </w:r>
    </w:p>
    <w:p w:rsidR="00480B0E" w:rsidRPr="00480B0E" w:rsidRDefault="00480B0E" w:rsidP="00B77628">
      <w:pPr>
        <w:spacing w:line="276" w:lineRule="auto"/>
        <w:jc w:val="center"/>
        <w:rPr>
          <w:b/>
          <w:bCs/>
          <w:sz w:val="28"/>
        </w:rPr>
      </w:pPr>
      <w:r w:rsidRPr="00480B0E">
        <w:rPr>
          <w:b/>
          <w:bCs/>
          <w:sz w:val="28"/>
        </w:rPr>
        <w:t>z sesji otwarcia ofert</w:t>
      </w:r>
    </w:p>
    <w:p w:rsidR="00140118" w:rsidRPr="00FC4D00" w:rsidRDefault="00140118" w:rsidP="00B77628">
      <w:pPr>
        <w:spacing w:line="276" w:lineRule="auto"/>
        <w:rPr>
          <w:b/>
          <w:bCs/>
          <w:sz w:val="16"/>
          <w:szCs w:val="16"/>
        </w:rPr>
      </w:pPr>
    </w:p>
    <w:p w:rsidR="00480B0E" w:rsidRPr="005F1922" w:rsidRDefault="00B77628" w:rsidP="00480B0E">
      <w:pPr>
        <w:widowControl w:val="0"/>
        <w:suppressAutoHyphens/>
        <w:spacing w:after="120"/>
        <w:ind w:left="993" w:hanging="993"/>
        <w:contextualSpacing/>
        <w:jc w:val="both"/>
        <w:rPr>
          <w:sz w:val="22"/>
          <w:szCs w:val="22"/>
          <w:lang w:eastAsia="ar-SA"/>
        </w:rPr>
      </w:pPr>
      <w:r w:rsidRPr="00FC4D00">
        <w:rPr>
          <w:sz w:val="22"/>
          <w:szCs w:val="22"/>
        </w:rPr>
        <w:t xml:space="preserve">Dotyczy: </w:t>
      </w:r>
      <w:r w:rsidRPr="00604E95">
        <w:rPr>
          <w:sz w:val="22"/>
          <w:szCs w:val="22"/>
          <w:lang w:eastAsia="ar-SA"/>
        </w:rPr>
        <w:t>postępowania o udzielenie za</w:t>
      </w:r>
      <w:r w:rsidR="00480B0E">
        <w:rPr>
          <w:sz w:val="22"/>
          <w:szCs w:val="22"/>
          <w:lang w:eastAsia="ar-SA"/>
        </w:rPr>
        <w:t xml:space="preserve">mówienia publicznego prowadzonego </w:t>
      </w:r>
      <w:r w:rsidRPr="00604E95">
        <w:rPr>
          <w:sz w:val="22"/>
          <w:szCs w:val="22"/>
          <w:lang w:eastAsia="ar-SA"/>
        </w:rPr>
        <w:t>w </w:t>
      </w:r>
      <w:r w:rsidR="00D40C35" w:rsidRPr="00604E95">
        <w:rPr>
          <w:sz w:val="22"/>
          <w:szCs w:val="22"/>
          <w:lang w:eastAsia="ar-SA"/>
        </w:rPr>
        <w:t>t</w:t>
      </w:r>
      <w:r w:rsidR="00604E95" w:rsidRPr="00604E95">
        <w:rPr>
          <w:sz w:val="22"/>
          <w:szCs w:val="22"/>
          <w:lang w:eastAsia="ar-SA"/>
        </w:rPr>
        <w:t xml:space="preserve">rybie </w:t>
      </w:r>
      <w:r w:rsidR="00480B0E" w:rsidRPr="005F1922">
        <w:rPr>
          <w:sz w:val="22"/>
          <w:szCs w:val="22"/>
          <w:lang w:eastAsia="ar-SA"/>
        </w:rPr>
        <w:t>zapytania ofertowego na w</w:t>
      </w:r>
      <w:r w:rsidR="00480B0E">
        <w:rPr>
          <w:sz w:val="22"/>
          <w:szCs w:val="22"/>
          <w:lang w:eastAsia="ar-SA"/>
        </w:rPr>
        <w:t>ykonanie n</w:t>
      </w:r>
      <w:r w:rsidR="00480B0E" w:rsidRPr="005F1922">
        <w:rPr>
          <w:sz w:val="22"/>
          <w:szCs w:val="22"/>
          <w:lang w:eastAsia="ar-SA"/>
        </w:rPr>
        <w:t>astępującego zadania:</w:t>
      </w:r>
    </w:p>
    <w:p w:rsidR="00B77628" w:rsidRDefault="00604E95" w:rsidP="00480B0E">
      <w:pPr>
        <w:ind w:left="993" w:hanging="993"/>
        <w:jc w:val="both"/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ab/>
        <w:t xml:space="preserve">    </w:t>
      </w:r>
      <w:r w:rsidRPr="003E2979">
        <w:rPr>
          <w:rFonts w:cs="Gautami"/>
          <w:b/>
          <w:sz w:val="22"/>
          <w:szCs w:val="22"/>
        </w:rPr>
        <w:t>„</w:t>
      </w:r>
      <w:r w:rsidR="00F60F2E">
        <w:rPr>
          <w:rFonts w:cs="Gautami"/>
          <w:b/>
          <w:sz w:val="22"/>
          <w:szCs w:val="22"/>
        </w:rPr>
        <w:t>Remont pomieszczeń w budynku świetlicy w miejscowości Cetula</w:t>
      </w:r>
      <w:r w:rsidRPr="003E2979">
        <w:rPr>
          <w:rFonts w:cs="Gautami"/>
          <w:b/>
          <w:sz w:val="22"/>
          <w:szCs w:val="22"/>
        </w:rPr>
        <w:t>”</w:t>
      </w:r>
    </w:p>
    <w:p w:rsidR="00604E95" w:rsidRDefault="00604E95" w:rsidP="00604E9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rFonts w:cs="Gautami"/>
          <w:b/>
          <w:sz w:val="22"/>
          <w:szCs w:val="22"/>
        </w:rPr>
      </w:pPr>
    </w:p>
    <w:p w:rsidR="00480B0E" w:rsidRPr="00C56863" w:rsidRDefault="00480B0E" w:rsidP="00480B0E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C56863">
        <w:rPr>
          <w:sz w:val="22"/>
          <w:szCs w:val="22"/>
        </w:rPr>
        <w:t>Zam</w:t>
      </w:r>
      <w:r w:rsidR="00F60F2E" w:rsidRPr="00C56863">
        <w:rPr>
          <w:sz w:val="22"/>
          <w:szCs w:val="22"/>
        </w:rPr>
        <w:t>awiający informuje, że w dniu 24.05</w:t>
      </w:r>
      <w:r w:rsidRPr="00C56863">
        <w:rPr>
          <w:sz w:val="22"/>
          <w:szCs w:val="22"/>
        </w:rPr>
        <w:t>.2024 r. o godz. 10</w:t>
      </w:r>
      <w:r w:rsidR="00F60F2E" w:rsidRPr="00C56863">
        <w:rPr>
          <w:sz w:val="22"/>
          <w:szCs w:val="22"/>
          <w:vertAlign w:val="superscript"/>
        </w:rPr>
        <w:t>15</w:t>
      </w:r>
      <w:r w:rsidRPr="00C56863">
        <w:rPr>
          <w:sz w:val="22"/>
          <w:szCs w:val="22"/>
        </w:rPr>
        <w:t xml:space="preserve"> w Urzędzie Gminy Wiązownica odbyło się otwarcie ofert złożonych przez wykonawców </w:t>
      </w:r>
      <w:r w:rsidRPr="00C56863">
        <w:rPr>
          <w:b/>
          <w:sz w:val="22"/>
          <w:szCs w:val="22"/>
        </w:rPr>
        <w:t xml:space="preserve">w formie elektronicznej oraz </w:t>
      </w:r>
      <w:r w:rsidR="00F60F2E" w:rsidRPr="00C56863">
        <w:rPr>
          <w:b/>
          <w:sz w:val="22"/>
          <w:szCs w:val="22"/>
        </w:rPr>
        <w:br/>
      </w:r>
      <w:r w:rsidRPr="00C56863">
        <w:rPr>
          <w:b/>
          <w:sz w:val="22"/>
          <w:szCs w:val="22"/>
        </w:rPr>
        <w:t xml:space="preserve">w formie pisemnej (w postaci papierowej) </w:t>
      </w:r>
      <w:r w:rsidRPr="00C56863">
        <w:rPr>
          <w:sz w:val="22"/>
          <w:szCs w:val="22"/>
        </w:rPr>
        <w:t>na wykonanie powyższego zadania.</w:t>
      </w:r>
    </w:p>
    <w:p w:rsidR="00B77628" w:rsidRPr="00C56863" w:rsidRDefault="00B77628" w:rsidP="00B77628">
      <w:pPr>
        <w:jc w:val="both"/>
        <w:rPr>
          <w:rFonts w:eastAsia="Calibri"/>
          <w:sz w:val="8"/>
          <w:szCs w:val="10"/>
        </w:rPr>
      </w:pPr>
    </w:p>
    <w:p w:rsidR="00E10B56" w:rsidRPr="00C56863" w:rsidRDefault="00C56863" w:rsidP="00E10B56">
      <w:pPr>
        <w:spacing w:line="240" w:lineRule="auto"/>
        <w:jc w:val="both"/>
        <w:rPr>
          <w:rFonts w:ascii="Calibri" w:eastAsia="Calibri" w:hAnsi="Calibri" w:cs="Times New Roman"/>
          <w:sz w:val="8"/>
          <w:szCs w:val="10"/>
        </w:rPr>
      </w:pPr>
      <w:r>
        <w:rPr>
          <w:rFonts w:ascii="Calibri" w:eastAsia="Calibri" w:hAnsi="Calibri" w:cs="Times New Roman"/>
          <w:sz w:val="8"/>
          <w:szCs w:val="10"/>
        </w:rPr>
        <w:t xml:space="preserve"> </w:t>
      </w:r>
    </w:p>
    <w:p w:rsidR="00C56863" w:rsidRDefault="00C56863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C56863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 w:rsidRPr="00C56863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="00372954" w:rsidRPr="00C56863">
        <w:rPr>
          <w:rFonts w:eastAsia="Times New Roman" w:cs="Times New Roman"/>
          <w:sz w:val="22"/>
          <w:szCs w:val="22"/>
          <w:lang w:eastAsia="pl-PL"/>
        </w:rPr>
        <w:t xml:space="preserve"> w </w:t>
      </w:r>
      <w:r w:rsidR="00372954" w:rsidRPr="00C56863">
        <w:rPr>
          <w:rFonts w:eastAsia="Times New Roman" w:cs="Times New Roman"/>
          <w:sz w:val="22"/>
          <w:szCs w:val="22"/>
          <w:u w:val="single"/>
          <w:lang w:eastAsia="pl-PL"/>
        </w:rPr>
        <w:t>formie pisemnej (w postaci papierowej)</w:t>
      </w:r>
      <w:r w:rsidR="0070554B" w:rsidRPr="00C56863">
        <w:rPr>
          <w:rFonts w:eastAsia="Times New Roman" w:cs="Times New Roman"/>
          <w:sz w:val="22"/>
          <w:szCs w:val="22"/>
          <w:u w:val="single"/>
          <w:lang w:eastAsia="pl-PL"/>
        </w:rPr>
        <w:t>:</w:t>
      </w:r>
    </w:p>
    <w:p w:rsidR="00C56863" w:rsidRPr="00C56863" w:rsidRDefault="00C56863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962"/>
        <w:gridCol w:w="3543"/>
      </w:tblGrid>
      <w:tr w:rsidR="00907661" w:rsidRPr="00C56863" w:rsidTr="00965005">
        <w:trPr>
          <w:cantSplit/>
          <w:trHeight w:val="699"/>
        </w:trPr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7661" w:rsidRPr="00C56863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C56863">
              <w:rPr>
                <w:rFonts w:eastAsia="Times New Roman" w:cs="Times New Roman"/>
                <w:b/>
                <w:sz w:val="20"/>
                <w:szCs w:val="22"/>
              </w:rPr>
              <w:t>Nr oferty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661" w:rsidRPr="00C56863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C56863">
              <w:rPr>
                <w:rFonts w:eastAsia="Times New Roman" w:cs="Times New Roman"/>
                <w:b/>
                <w:sz w:val="20"/>
                <w:szCs w:val="22"/>
              </w:rPr>
              <w:t>Nazwa i adres Wykonawcy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661" w:rsidRPr="00C56863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C56863">
              <w:rPr>
                <w:rFonts w:eastAsia="Times New Roman" w:cs="Times New Roman"/>
                <w:b/>
                <w:sz w:val="20"/>
                <w:szCs w:val="22"/>
              </w:rPr>
              <w:t>Kryterium</w:t>
            </w:r>
          </w:p>
          <w:p w:rsidR="00907661" w:rsidRPr="00C56863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C56863">
              <w:rPr>
                <w:rFonts w:eastAsia="Times New Roman" w:cs="Times New Roman"/>
                <w:b/>
                <w:sz w:val="20"/>
                <w:szCs w:val="22"/>
              </w:rPr>
              <w:t>Cena ofertowa</w:t>
            </w:r>
          </w:p>
        </w:tc>
      </w:tr>
      <w:tr w:rsidR="00907661" w:rsidRPr="00C56863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Pr="00C56863" w:rsidRDefault="00480B0E" w:rsidP="0096500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Pr="00C56863" w:rsidRDefault="00F60F2E" w:rsidP="00F60F2E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Firma Handlowo-Usługowa PAKBUD</w:t>
            </w:r>
          </w:p>
          <w:p w:rsidR="00F60F2E" w:rsidRPr="00C56863" w:rsidRDefault="00F60F2E" w:rsidP="00F60F2E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 xml:space="preserve">Grzegorz Pakosz </w:t>
            </w:r>
          </w:p>
          <w:p w:rsidR="00F60F2E" w:rsidRPr="00C56863" w:rsidRDefault="00F60F2E" w:rsidP="00F60F2E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37-543 Laszki 181A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Pr="00C56863" w:rsidRDefault="00F60F2E" w:rsidP="0096500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67 905,49</w:t>
            </w:r>
            <w:r w:rsidR="00B56633" w:rsidRPr="00C56863">
              <w:rPr>
                <w:rFonts w:eastAsia="Times New Roman" w:cs="Times New Roman"/>
                <w:sz w:val="20"/>
                <w:szCs w:val="22"/>
              </w:rPr>
              <w:t xml:space="preserve"> zł</w:t>
            </w:r>
          </w:p>
        </w:tc>
      </w:tr>
      <w:tr w:rsidR="00907661" w:rsidRPr="00C56863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Pr="00C56863" w:rsidRDefault="00F60F2E" w:rsidP="0096500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Pr="00C56863" w:rsidRDefault="00F60F2E" w:rsidP="00F60F2E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Paweł Olejarz</w:t>
            </w:r>
          </w:p>
          <w:p w:rsidR="00F60F2E" w:rsidRPr="00C56863" w:rsidRDefault="00F60F2E" w:rsidP="00F60F2E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Zapałów 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Pr="00C56863" w:rsidRDefault="00F60F2E" w:rsidP="0096500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 xml:space="preserve">84 985,75 </w:t>
            </w:r>
            <w:r w:rsidR="00507E64" w:rsidRPr="00C56863">
              <w:rPr>
                <w:rFonts w:eastAsia="Times New Roman" w:cs="Times New Roman"/>
                <w:sz w:val="20"/>
                <w:szCs w:val="22"/>
              </w:rPr>
              <w:t>zł</w:t>
            </w:r>
          </w:p>
        </w:tc>
      </w:tr>
    </w:tbl>
    <w:p w:rsidR="00C56863" w:rsidRDefault="00C56863" w:rsidP="006218B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6218B1" w:rsidRDefault="00140118" w:rsidP="006218B1">
      <w:pPr>
        <w:spacing w:line="240" w:lineRule="auto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C56863">
        <w:rPr>
          <w:rFonts w:eastAsia="Times New Roman" w:cs="Times New Roman"/>
          <w:sz w:val="22"/>
          <w:szCs w:val="22"/>
          <w:lang w:eastAsia="pl-PL"/>
        </w:rPr>
        <w:t>Z</w:t>
      </w:r>
      <w:r w:rsidR="006218B1" w:rsidRPr="00C56863">
        <w:rPr>
          <w:rFonts w:eastAsia="Times New Roman" w:cs="Times New Roman"/>
          <w:sz w:val="22"/>
          <w:szCs w:val="22"/>
          <w:lang w:eastAsia="pl-PL"/>
        </w:rPr>
        <w:t>łożono następujące oferty przetargowe w</w:t>
      </w:r>
      <w:r w:rsidR="006218B1" w:rsidRPr="00C56863">
        <w:rPr>
          <w:rFonts w:eastAsia="Times New Roman" w:cs="Times New Roman"/>
          <w:sz w:val="22"/>
          <w:szCs w:val="22"/>
          <w:u w:val="single"/>
          <w:lang w:eastAsia="pl-PL"/>
        </w:rPr>
        <w:t xml:space="preserve"> formie elektronicznej</w:t>
      </w:r>
      <w:r w:rsidR="0070554B" w:rsidRPr="00C56863">
        <w:rPr>
          <w:rFonts w:eastAsia="Times New Roman" w:cs="Times New Roman"/>
          <w:sz w:val="22"/>
          <w:szCs w:val="22"/>
          <w:u w:val="single"/>
          <w:lang w:eastAsia="pl-PL"/>
        </w:rPr>
        <w:t>:</w:t>
      </w:r>
    </w:p>
    <w:p w:rsidR="00C56863" w:rsidRPr="00C56863" w:rsidRDefault="00C56863" w:rsidP="006218B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962"/>
        <w:gridCol w:w="3543"/>
      </w:tblGrid>
      <w:tr w:rsidR="00F60F2E" w:rsidRPr="00C56863" w:rsidTr="007109D5">
        <w:trPr>
          <w:cantSplit/>
          <w:trHeight w:val="699"/>
        </w:trPr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0F2E" w:rsidRPr="00C56863" w:rsidRDefault="00F60F2E" w:rsidP="007109D5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C56863">
              <w:rPr>
                <w:rFonts w:eastAsia="Times New Roman" w:cs="Times New Roman"/>
                <w:b/>
                <w:sz w:val="20"/>
                <w:szCs w:val="22"/>
              </w:rPr>
              <w:t>Nr oferty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F2E" w:rsidRPr="00C56863" w:rsidRDefault="00F60F2E" w:rsidP="007109D5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C56863">
              <w:rPr>
                <w:rFonts w:eastAsia="Times New Roman" w:cs="Times New Roman"/>
                <w:b/>
                <w:sz w:val="20"/>
                <w:szCs w:val="22"/>
              </w:rPr>
              <w:t>Nazwa i adres Wykonawcy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F2E" w:rsidRPr="00C56863" w:rsidRDefault="00F60F2E" w:rsidP="007109D5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C56863">
              <w:rPr>
                <w:rFonts w:eastAsia="Times New Roman" w:cs="Times New Roman"/>
                <w:b/>
                <w:sz w:val="20"/>
                <w:szCs w:val="22"/>
              </w:rPr>
              <w:t>Kryterium</w:t>
            </w:r>
          </w:p>
          <w:p w:rsidR="00F60F2E" w:rsidRPr="00C56863" w:rsidRDefault="00F60F2E" w:rsidP="007109D5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2"/>
              </w:rPr>
            </w:pPr>
            <w:r w:rsidRPr="00C56863">
              <w:rPr>
                <w:rFonts w:eastAsia="Times New Roman" w:cs="Times New Roman"/>
                <w:b/>
                <w:sz w:val="20"/>
                <w:szCs w:val="22"/>
              </w:rPr>
              <w:t>Cena ofertowa</w:t>
            </w:r>
          </w:p>
        </w:tc>
      </w:tr>
      <w:tr w:rsidR="00F60F2E" w:rsidRPr="00C56863" w:rsidTr="007109D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2E" w:rsidRPr="00C56863" w:rsidRDefault="00F60F2E" w:rsidP="007109D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bookmarkStart w:id="0" w:name="_GoBack" w:colFirst="1" w:colLast="1"/>
            <w:r w:rsidRPr="00C56863">
              <w:rPr>
                <w:rFonts w:eastAsia="Times New Roman" w:cs="Times New Roman"/>
                <w:sz w:val="20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2E" w:rsidRPr="00C56863" w:rsidRDefault="00F60F2E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 xml:space="preserve">FIRST FLOOR Wykładziny Obiektowe – </w:t>
            </w:r>
          </w:p>
          <w:p w:rsidR="00F60F2E" w:rsidRPr="00C56863" w:rsidRDefault="00F60F2E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Sprzedaż i Wykonanie</w:t>
            </w:r>
          </w:p>
          <w:p w:rsidR="00F60F2E" w:rsidRPr="00C56863" w:rsidRDefault="00F60F2E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Ul. Sienkiewicza 55</w:t>
            </w:r>
          </w:p>
          <w:p w:rsidR="00F60F2E" w:rsidRPr="00C56863" w:rsidRDefault="00F60F2E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37-403 Pysznica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2E" w:rsidRPr="00C56863" w:rsidRDefault="00F60F2E" w:rsidP="007109D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36 139,61 zł</w:t>
            </w:r>
          </w:p>
        </w:tc>
      </w:tr>
      <w:tr w:rsidR="00F60F2E" w:rsidRPr="00C56863" w:rsidTr="007109D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2E" w:rsidRPr="00C56863" w:rsidRDefault="00F60F2E" w:rsidP="007109D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2E" w:rsidRPr="00C56863" w:rsidRDefault="00F60F2E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AM-BU Arkadiusz Michalik</w:t>
            </w:r>
          </w:p>
          <w:p w:rsidR="00F60F2E" w:rsidRPr="00C56863" w:rsidRDefault="00F60F2E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Pantalowice 443, 37-220 Pantalowice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2E" w:rsidRPr="00C56863" w:rsidRDefault="00F60F2E" w:rsidP="00C56863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114 544,57 zł</w:t>
            </w:r>
          </w:p>
        </w:tc>
      </w:tr>
      <w:tr w:rsidR="00C56863" w:rsidRPr="00C56863" w:rsidTr="007109D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3" w:rsidRPr="00C56863" w:rsidRDefault="00C56863" w:rsidP="007109D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3" w:rsidRPr="00C56863" w:rsidRDefault="00C56863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 xml:space="preserve">Firma Budowlano-Remontowa BALBUD </w:t>
            </w:r>
          </w:p>
          <w:p w:rsidR="00C56863" w:rsidRPr="00C56863" w:rsidRDefault="00C56863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Bogusław Balicki</w:t>
            </w:r>
          </w:p>
          <w:p w:rsidR="00C56863" w:rsidRPr="00C56863" w:rsidRDefault="00C56863" w:rsidP="00B80E61">
            <w:pPr>
              <w:spacing w:line="276" w:lineRule="auto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>Ul. Górnoleżajska 5, 37-500 Jarosław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3" w:rsidRPr="00C56863" w:rsidRDefault="00C56863" w:rsidP="00C56863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2"/>
              </w:rPr>
            </w:pPr>
            <w:r w:rsidRPr="00C56863">
              <w:rPr>
                <w:rFonts w:eastAsia="Times New Roman" w:cs="Times New Roman"/>
                <w:sz w:val="20"/>
                <w:szCs w:val="22"/>
              </w:rPr>
              <w:t xml:space="preserve">89 467,88 zł </w:t>
            </w:r>
          </w:p>
        </w:tc>
      </w:tr>
      <w:bookmarkEnd w:id="0"/>
    </w:tbl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604E95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E39B9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FC6432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</w:t>
      </w:r>
      <w:r w:rsidR="00C56863">
        <w:rPr>
          <w:rFonts w:ascii="Calibri" w:hAnsi="Calibri" w:cs="Calibri"/>
          <w:b/>
          <w:sz w:val="24"/>
        </w:rPr>
        <w:t xml:space="preserve">    </w:t>
      </w:r>
      <w:r>
        <w:rPr>
          <w:rFonts w:ascii="Calibri" w:hAnsi="Calibri" w:cs="Calibri"/>
          <w:b/>
          <w:sz w:val="24"/>
        </w:rPr>
        <w:t xml:space="preserve"> </w:t>
      </w:r>
      <w:r w:rsidR="00C56863">
        <w:rPr>
          <w:rFonts w:cs="Calibri"/>
          <w:b/>
          <w:sz w:val="22"/>
          <w:szCs w:val="22"/>
        </w:rPr>
        <w:t>Przewodniczący</w:t>
      </w:r>
    </w:p>
    <w:p w:rsidR="00CC35E7" w:rsidRDefault="00604E95" w:rsidP="00FC6432">
      <w:pPr>
        <w:spacing w:line="276" w:lineRule="auto"/>
        <w:ind w:left="3540" w:firstLine="708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Komisji Przetargowej</w:t>
      </w:r>
    </w:p>
    <w:p w:rsidR="00CC35E7" w:rsidRPr="006A2434" w:rsidRDefault="00C56863" w:rsidP="00C56863">
      <w:pPr>
        <w:tabs>
          <w:tab w:val="left" w:pos="6750"/>
        </w:tabs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                                                                Artur Żołyniak</w:t>
      </w:r>
      <w:r w:rsidR="00CC35E7">
        <w:rPr>
          <w:rFonts w:ascii="Calibri" w:hAnsi="Calibri" w:cs="Calibri"/>
          <w:b/>
          <w:sz w:val="24"/>
        </w:rPr>
        <w:t xml:space="preserve">                                             </w:t>
      </w:r>
      <w:r w:rsidR="00604E95">
        <w:rPr>
          <w:rFonts w:ascii="Calibri" w:hAnsi="Calibri" w:cs="Calibri"/>
          <w:b/>
          <w:sz w:val="24"/>
        </w:rPr>
        <w:t xml:space="preserve">       </w:t>
      </w:r>
    </w:p>
    <w:sectPr w:rsidR="00CC35E7" w:rsidRPr="006A2434" w:rsidSect="00B77628"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DF" w:rsidRDefault="006407DF" w:rsidP="009E39B9">
      <w:pPr>
        <w:spacing w:line="240" w:lineRule="auto"/>
      </w:pPr>
      <w:r>
        <w:separator/>
      </w:r>
    </w:p>
  </w:endnote>
  <w:endnote w:type="continuationSeparator" w:id="0">
    <w:p w:rsidR="006407DF" w:rsidRDefault="006407DF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DF" w:rsidRDefault="006407DF" w:rsidP="009E39B9">
      <w:pPr>
        <w:spacing w:line="240" w:lineRule="auto"/>
      </w:pPr>
      <w:r>
        <w:separator/>
      </w:r>
    </w:p>
  </w:footnote>
  <w:footnote w:type="continuationSeparator" w:id="0">
    <w:p w:rsidR="006407DF" w:rsidRDefault="006407DF" w:rsidP="009E3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11F5"/>
    <w:multiLevelType w:val="hybridMultilevel"/>
    <w:tmpl w:val="102A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A61DD"/>
    <w:rsid w:val="000B1B7F"/>
    <w:rsid w:val="000E3534"/>
    <w:rsid w:val="00120677"/>
    <w:rsid w:val="00140118"/>
    <w:rsid w:val="001513FD"/>
    <w:rsid w:val="00153796"/>
    <w:rsid w:val="00204980"/>
    <w:rsid w:val="00246875"/>
    <w:rsid w:val="00290B47"/>
    <w:rsid w:val="00313597"/>
    <w:rsid w:val="00313BBA"/>
    <w:rsid w:val="0036521E"/>
    <w:rsid w:val="00372954"/>
    <w:rsid w:val="0044378B"/>
    <w:rsid w:val="00480B0E"/>
    <w:rsid w:val="004B3BDB"/>
    <w:rsid w:val="004B6709"/>
    <w:rsid w:val="004C2ECB"/>
    <w:rsid w:val="004E45C4"/>
    <w:rsid w:val="00507E64"/>
    <w:rsid w:val="00521AFD"/>
    <w:rsid w:val="005921BD"/>
    <w:rsid w:val="005A250F"/>
    <w:rsid w:val="005A2D50"/>
    <w:rsid w:val="005C560F"/>
    <w:rsid w:val="00604E3B"/>
    <w:rsid w:val="00604E95"/>
    <w:rsid w:val="006218B1"/>
    <w:rsid w:val="006407DF"/>
    <w:rsid w:val="00660739"/>
    <w:rsid w:val="00676FBF"/>
    <w:rsid w:val="00685BF0"/>
    <w:rsid w:val="006A2434"/>
    <w:rsid w:val="006A6CB2"/>
    <w:rsid w:val="006E3B6F"/>
    <w:rsid w:val="0070554B"/>
    <w:rsid w:val="00737D62"/>
    <w:rsid w:val="00756620"/>
    <w:rsid w:val="00763766"/>
    <w:rsid w:val="008377AE"/>
    <w:rsid w:val="008A5189"/>
    <w:rsid w:val="008B2DC7"/>
    <w:rsid w:val="008F0ABB"/>
    <w:rsid w:val="00907661"/>
    <w:rsid w:val="00965005"/>
    <w:rsid w:val="00976485"/>
    <w:rsid w:val="00991199"/>
    <w:rsid w:val="00995B76"/>
    <w:rsid w:val="009B08C0"/>
    <w:rsid w:val="009E39B9"/>
    <w:rsid w:val="00A115E7"/>
    <w:rsid w:val="00A538BC"/>
    <w:rsid w:val="00AD1A10"/>
    <w:rsid w:val="00AF5B75"/>
    <w:rsid w:val="00B1513B"/>
    <w:rsid w:val="00B56633"/>
    <w:rsid w:val="00B77628"/>
    <w:rsid w:val="00B80E61"/>
    <w:rsid w:val="00C56863"/>
    <w:rsid w:val="00CC35E7"/>
    <w:rsid w:val="00D24EF2"/>
    <w:rsid w:val="00D31380"/>
    <w:rsid w:val="00D40C35"/>
    <w:rsid w:val="00E10B56"/>
    <w:rsid w:val="00EB542C"/>
    <w:rsid w:val="00EB6ED8"/>
    <w:rsid w:val="00EB7407"/>
    <w:rsid w:val="00F56AD1"/>
    <w:rsid w:val="00F60F2E"/>
    <w:rsid w:val="00FB53E0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  <w:style w:type="table" w:styleId="Tabela-Siatka">
    <w:name w:val="Table Grid"/>
    <w:basedOn w:val="Standardowy"/>
    <w:uiPriority w:val="39"/>
    <w:rsid w:val="00621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2024-05-24T09:05:00Z</cp:lastPrinted>
  <dcterms:created xsi:type="dcterms:W3CDTF">2024-05-24T08:50:00Z</dcterms:created>
  <dcterms:modified xsi:type="dcterms:W3CDTF">2024-05-24T09:09:00Z</dcterms:modified>
</cp:coreProperties>
</file>