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79D7" w14:textId="2A9740EB" w:rsidR="00552E37" w:rsidRPr="000E0012" w:rsidRDefault="00552E37" w:rsidP="00552E37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ZP.271.</w:t>
      </w:r>
      <w:r w:rsidR="00CC004C">
        <w:rPr>
          <w:rFonts w:ascii="Arial" w:eastAsia="Times New Roman" w:hAnsi="Arial" w:cs="Arial"/>
          <w:bCs/>
          <w:lang w:eastAsia="pl-PL"/>
        </w:rPr>
        <w:t>2</w:t>
      </w:r>
      <w:r w:rsidR="001B23D2">
        <w:rPr>
          <w:rFonts w:ascii="Arial" w:eastAsia="Times New Roman" w:hAnsi="Arial" w:cs="Arial"/>
          <w:bCs/>
          <w:lang w:eastAsia="pl-PL"/>
        </w:rPr>
        <w:t>4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 xml:space="preserve"> 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 w:rsidR="001B23D2">
        <w:rPr>
          <w:rFonts w:ascii="Arial" w:eastAsia="Times New Roman" w:hAnsi="Arial" w:cs="Arial"/>
          <w:bCs/>
          <w:lang w:eastAsia="pl-PL"/>
        </w:rPr>
        <w:t>2</w:t>
      </w:r>
      <w:r w:rsidR="00624E3F">
        <w:rPr>
          <w:rFonts w:ascii="Arial" w:eastAsia="Times New Roman" w:hAnsi="Arial" w:cs="Arial"/>
          <w:bCs/>
          <w:lang w:eastAsia="pl-PL"/>
        </w:rPr>
        <w:t>9</w:t>
      </w:r>
      <w:r>
        <w:rPr>
          <w:rFonts w:ascii="Arial" w:eastAsia="Times New Roman" w:hAnsi="Arial" w:cs="Arial"/>
          <w:bCs/>
          <w:lang w:eastAsia="pl-PL"/>
        </w:rPr>
        <w:t>.0</w:t>
      </w:r>
      <w:r w:rsidR="001B23D2">
        <w:rPr>
          <w:rFonts w:ascii="Arial" w:eastAsia="Times New Roman" w:hAnsi="Arial" w:cs="Arial"/>
          <w:bCs/>
          <w:lang w:eastAsia="pl-PL"/>
        </w:rPr>
        <w:t>8</w:t>
      </w:r>
      <w:r>
        <w:rPr>
          <w:rFonts w:ascii="Arial" w:eastAsia="Times New Roman" w:hAnsi="Arial" w:cs="Arial"/>
          <w:bCs/>
          <w:lang w:eastAsia="pl-PL"/>
        </w:rPr>
        <w:t>.2023</w:t>
      </w:r>
      <w:r w:rsidRPr="000E0012">
        <w:rPr>
          <w:rFonts w:ascii="Arial" w:eastAsia="Times New Roman" w:hAnsi="Arial" w:cs="Arial"/>
          <w:bCs/>
          <w:lang w:eastAsia="pl-PL"/>
        </w:rPr>
        <w:t>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599D128F" w14:textId="77777777" w:rsidR="00552E37" w:rsidRPr="000E0012" w:rsidRDefault="00552E37" w:rsidP="00552E37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</w:p>
    <w:p w14:paraId="79DDCF8A" w14:textId="77777777" w:rsidR="00552E37" w:rsidRPr="000E0012" w:rsidRDefault="00552E37" w:rsidP="00552E37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4D6FC7EF" w14:textId="77777777" w:rsidR="00552E37" w:rsidRPr="000E0012" w:rsidRDefault="00552E37" w:rsidP="00552E37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b/>
          <w:lang w:eastAsia="pl-PL"/>
        </w:rPr>
      </w:pPr>
    </w:p>
    <w:p w14:paraId="5455FDC1" w14:textId="77777777" w:rsidR="00552E37" w:rsidRPr="000E0012" w:rsidRDefault="00552E37" w:rsidP="00552E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1F4BE77" w14:textId="4C4A496E" w:rsidR="00552E37" w:rsidRDefault="00CC4A38" w:rsidP="00552E37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I </w:t>
      </w:r>
      <w:r w:rsidR="00552E37" w:rsidRPr="000E0012">
        <w:rPr>
          <w:rFonts w:ascii="Arial" w:eastAsia="Calibri" w:hAnsi="Arial" w:cs="Arial"/>
          <w:b/>
          <w:lang w:eastAsia="pl-PL"/>
        </w:rPr>
        <w:t>Wyjaśnienie treści SWZ</w:t>
      </w:r>
    </w:p>
    <w:p w14:paraId="253B9D8B" w14:textId="77777777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7B17ADD1" w14:textId="77777777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6743757" w14:textId="77777777" w:rsidR="00552E37" w:rsidRDefault="00552E37" w:rsidP="00552E37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045BF2B5" w14:textId="3295B6AC" w:rsidR="00552E37" w:rsidRPr="000E0012" w:rsidRDefault="001B23D2" w:rsidP="00552E37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bookmarkStart w:id="0" w:name="_Hlk518302464"/>
      <w:r w:rsidRPr="001B23D2">
        <w:rPr>
          <w:rFonts w:ascii="Arial" w:hAnsi="Arial" w:cs="Arial"/>
          <w:b/>
          <w:bCs/>
          <w:color w:val="000000"/>
          <w:lang w:bidi="pl-PL"/>
        </w:rPr>
        <w:t>Udzielenie i obsługa długoterminowego kredytu bankowego w wysokości 7 300 000 zł</w:t>
      </w:r>
      <w:bookmarkEnd w:id="0"/>
      <w:r w:rsidRPr="001B23D2">
        <w:rPr>
          <w:rFonts w:ascii="Arial" w:hAnsi="Arial" w:cs="Arial"/>
          <w:b/>
          <w:bCs/>
          <w:color w:val="000000"/>
          <w:lang w:bidi="pl-PL"/>
        </w:rPr>
        <w:t xml:space="preserve"> </w:t>
      </w:r>
      <w:r w:rsidR="00552E37" w:rsidRPr="000E0012">
        <w:rPr>
          <w:rFonts w:ascii="Arial" w:eastAsia="Calibri" w:hAnsi="Arial" w:cs="Arial"/>
          <w:lang w:eastAsia="pl-PL"/>
        </w:rPr>
        <w:t>Działając na podstawie</w:t>
      </w:r>
      <w:r w:rsidR="00552E37"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="00552E37" w:rsidRPr="000E0012">
        <w:rPr>
          <w:rFonts w:ascii="Arial" w:eastAsia="Calibri" w:hAnsi="Arial" w:cs="Arial"/>
          <w:lang w:eastAsia="pl-PL"/>
        </w:rPr>
        <w:t>art. 284 ust. 6</w:t>
      </w:r>
      <w:r w:rsidR="00552E37"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="00552E37" w:rsidRPr="000E0012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proofErr w:type="spellStart"/>
      <w:r w:rsidR="00552E37">
        <w:rPr>
          <w:rFonts w:ascii="Arial" w:eastAsia="Calibri" w:hAnsi="Arial" w:cs="Arial"/>
          <w:bCs/>
          <w:lang w:eastAsia="pl-PL"/>
        </w:rPr>
        <w:t>t.j</w:t>
      </w:r>
      <w:proofErr w:type="spellEnd"/>
      <w:r w:rsidR="00552E37">
        <w:rPr>
          <w:rFonts w:ascii="Arial" w:eastAsia="Calibri" w:hAnsi="Arial" w:cs="Arial"/>
          <w:bCs/>
          <w:lang w:eastAsia="pl-PL"/>
        </w:rPr>
        <w:t xml:space="preserve">. </w:t>
      </w:r>
      <w:r w:rsidR="00552E37" w:rsidRPr="000E0012">
        <w:rPr>
          <w:rFonts w:ascii="Arial" w:eastAsia="Calibri" w:hAnsi="Arial" w:cs="Arial"/>
          <w:bCs/>
          <w:lang w:eastAsia="pl-PL"/>
        </w:rPr>
        <w:t>Dz.U. z 20</w:t>
      </w:r>
      <w:r w:rsidR="00552E37">
        <w:rPr>
          <w:rFonts w:ascii="Arial" w:eastAsia="Calibri" w:hAnsi="Arial" w:cs="Arial"/>
          <w:bCs/>
          <w:lang w:eastAsia="pl-PL"/>
        </w:rPr>
        <w:t>2</w:t>
      </w:r>
      <w:r w:rsidR="00F2297B">
        <w:rPr>
          <w:rFonts w:ascii="Arial" w:eastAsia="Calibri" w:hAnsi="Arial" w:cs="Arial"/>
          <w:bCs/>
          <w:lang w:eastAsia="pl-PL"/>
        </w:rPr>
        <w:t>3</w:t>
      </w:r>
      <w:r w:rsidR="00552E37" w:rsidRPr="000E0012">
        <w:rPr>
          <w:rFonts w:ascii="Arial" w:eastAsia="Calibri" w:hAnsi="Arial" w:cs="Arial"/>
          <w:bCs/>
          <w:lang w:eastAsia="pl-PL"/>
        </w:rPr>
        <w:t xml:space="preserve"> r. poz. </w:t>
      </w:r>
      <w:r w:rsidR="00552E37">
        <w:rPr>
          <w:rFonts w:ascii="Arial" w:eastAsia="Calibri" w:hAnsi="Arial" w:cs="Arial"/>
          <w:bCs/>
          <w:lang w:eastAsia="pl-PL"/>
        </w:rPr>
        <w:t>1</w:t>
      </w:r>
      <w:r w:rsidR="00F2297B">
        <w:rPr>
          <w:rFonts w:ascii="Arial" w:eastAsia="Calibri" w:hAnsi="Arial" w:cs="Arial"/>
          <w:bCs/>
          <w:lang w:eastAsia="pl-PL"/>
        </w:rPr>
        <w:t>6</w:t>
      </w:r>
      <w:r w:rsidR="00552E37">
        <w:rPr>
          <w:rFonts w:ascii="Arial" w:eastAsia="Calibri" w:hAnsi="Arial" w:cs="Arial"/>
          <w:bCs/>
          <w:lang w:eastAsia="pl-PL"/>
        </w:rPr>
        <w:t>0</w:t>
      </w:r>
      <w:r w:rsidR="00F2297B">
        <w:rPr>
          <w:rFonts w:ascii="Arial" w:eastAsia="Calibri" w:hAnsi="Arial" w:cs="Arial"/>
          <w:bCs/>
          <w:lang w:eastAsia="pl-PL"/>
        </w:rPr>
        <w:t>5</w:t>
      </w:r>
      <w:r w:rsidR="00552E37">
        <w:rPr>
          <w:rFonts w:ascii="Arial" w:eastAsia="Calibri" w:hAnsi="Arial" w:cs="Arial"/>
          <w:bCs/>
          <w:lang w:eastAsia="pl-PL"/>
        </w:rPr>
        <w:t xml:space="preserve"> )</w:t>
      </w:r>
      <w:r w:rsidR="00552E37" w:rsidRPr="000E0012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567AC013" w14:textId="77777777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2C95BED2" w14:textId="6E254D47" w:rsidR="00624E3F" w:rsidRDefault="00624E3F" w:rsidP="00624E3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bookmarkStart w:id="1" w:name="_Hlk144200146"/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eastAsia="Calibri" w:hAnsi="Arial" w:cs="Arial"/>
          <w:b/>
          <w:lang w:eastAsia="pl-PL"/>
        </w:rPr>
        <w:t>2</w:t>
      </w:r>
    </w:p>
    <w:p w14:paraId="07C65642" w14:textId="51561C8E" w:rsidR="00624E3F" w:rsidRDefault="00624E3F" w:rsidP="00624E3F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624E3F">
        <w:rPr>
          <w:rFonts w:ascii="Arial" w:eastAsia="Calibri" w:hAnsi="Arial" w:cs="Arial"/>
          <w:b/>
          <w:lang w:eastAsia="pl-PL"/>
        </w:rPr>
        <w:t>Prosimy o informację czy na wekslu oraz deklaracji wekslowej zostanie złożona kontrasygnata Skarbnika</w:t>
      </w:r>
      <w:r w:rsidRPr="001B23D2">
        <w:rPr>
          <w:rFonts w:ascii="Arial" w:eastAsia="Calibri" w:hAnsi="Arial" w:cs="Arial"/>
          <w:b/>
          <w:lang w:eastAsia="pl-PL"/>
        </w:rPr>
        <w:t>?</w:t>
      </w:r>
    </w:p>
    <w:p w14:paraId="5EE7DEE4" w14:textId="77777777" w:rsidR="00624E3F" w:rsidRDefault="00624E3F" w:rsidP="00624E3F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005EC486" w14:textId="0CF5AAF9" w:rsidR="00624E3F" w:rsidRDefault="00624E3F" w:rsidP="00624E3F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>Ź</w:t>
      </w:r>
      <w:r w:rsidR="00FA2F01">
        <w:rPr>
          <w:rFonts w:ascii="Arial" w:eastAsia="Calibri" w:hAnsi="Arial" w:cs="Arial"/>
          <w:bCs/>
          <w:u w:val="single"/>
          <w:lang w:eastAsia="pl-PL"/>
        </w:rPr>
        <w:t xml:space="preserve"> 2</w:t>
      </w:r>
    </w:p>
    <w:p w14:paraId="210DE1A2" w14:textId="5D1F153D" w:rsidR="00624E3F" w:rsidRDefault="00FA2F01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Tak</w:t>
      </w:r>
    </w:p>
    <w:bookmarkEnd w:id="1"/>
    <w:p w14:paraId="706A3763" w14:textId="77777777" w:rsidR="00FA2F01" w:rsidRDefault="00FA2F01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03F13BF9" w14:textId="4AE6E90B" w:rsidR="00FA2F01" w:rsidRDefault="00FA2F01" w:rsidP="00FA2F01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eastAsia="Calibri" w:hAnsi="Arial" w:cs="Arial"/>
          <w:b/>
          <w:lang w:eastAsia="pl-PL"/>
        </w:rPr>
        <w:t>3</w:t>
      </w:r>
    </w:p>
    <w:p w14:paraId="2913B095" w14:textId="77777777" w:rsidR="00115558" w:rsidRPr="00115558" w:rsidRDefault="00115558" w:rsidP="00115558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115558">
        <w:rPr>
          <w:rFonts w:ascii="Arial" w:eastAsia="Calibri" w:hAnsi="Arial" w:cs="Arial"/>
          <w:b/>
          <w:lang w:eastAsia="pl-PL"/>
        </w:rPr>
        <w:t xml:space="preserve">W związku z zawartym w SWZ zastrzeżeniem możliwości wydłużenia spłaty kredytu – prosimy o informację czy dopuszczają Państwo następujące postanowienie w umowie kredytu: </w:t>
      </w:r>
    </w:p>
    <w:p w14:paraId="58967182" w14:textId="736A16D9" w:rsidR="00FA2F01" w:rsidRDefault="00115558" w:rsidP="00115558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115558">
        <w:rPr>
          <w:rFonts w:ascii="Arial" w:eastAsia="Calibri" w:hAnsi="Arial" w:cs="Arial"/>
          <w:b/>
          <w:i/>
          <w:lang w:eastAsia="pl-PL"/>
        </w:rPr>
        <w:t>Wysokość i termin spłaty kredytu/raty kredytu, mogą być zmienione na wniosek Kredytobiorcy złożony wraz z odpowiednim uzasadnieniem, najpóźniej na 15 dni roboczych przed terminem spłaty kredytu/raty kredytu, zaakceptowanym przez Wykonawcę. Zmiany w powyższym zakresie są dokonywane w formie aneksu do umowy</w:t>
      </w:r>
      <w:r w:rsidR="00FA2F01" w:rsidRPr="001B23D2">
        <w:rPr>
          <w:rFonts w:ascii="Arial" w:eastAsia="Calibri" w:hAnsi="Arial" w:cs="Arial"/>
          <w:b/>
          <w:lang w:eastAsia="pl-PL"/>
        </w:rPr>
        <w:t>?</w:t>
      </w:r>
    </w:p>
    <w:p w14:paraId="1E8D6EF5" w14:textId="77777777" w:rsidR="00FA2F01" w:rsidRDefault="00FA2F01" w:rsidP="00FA2F01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32E6619B" w14:textId="38158679" w:rsidR="00FA2F01" w:rsidRDefault="00FA2F01" w:rsidP="00FA2F01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>Ź 3</w:t>
      </w:r>
    </w:p>
    <w:p w14:paraId="5A081A99" w14:textId="48788EF3" w:rsidR="00FA2F01" w:rsidRDefault="00115558" w:rsidP="00624E3F">
      <w:pPr>
        <w:spacing w:after="0" w:line="240" w:lineRule="auto"/>
        <w:jc w:val="both"/>
        <w:rPr>
          <w:rFonts w:ascii="Arial" w:eastAsia="Calibri" w:hAnsi="Arial" w:cs="Arial"/>
          <w:bCs/>
          <w:iCs/>
          <w:lang w:eastAsia="pl-PL"/>
        </w:rPr>
      </w:pPr>
      <w:r w:rsidRPr="00115558">
        <w:rPr>
          <w:rFonts w:ascii="Arial" w:eastAsia="Calibri" w:hAnsi="Arial" w:cs="Arial"/>
          <w:bCs/>
          <w:iCs/>
          <w:lang w:eastAsia="pl-PL"/>
        </w:rPr>
        <w:t>Zamawiający nie przewiduje możliwości wydłużenia spłaty kredytu</w:t>
      </w:r>
    </w:p>
    <w:p w14:paraId="223B31AB" w14:textId="77777777" w:rsidR="00115558" w:rsidRDefault="00115558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95E1F1E" w14:textId="4DB76058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115558">
        <w:rPr>
          <w:rFonts w:ascii="Arial" w:eastAsia="Calibri" w:hAnsi="Arial" w:cs="Arial"/>
          <w:b/>
          <w:lang w:eastAsia="pl-PL"/>
        </w:rPr>
        <w:t>4</w:t>
      </w:r>
    </w:p>
    <w:p w14:paraId="3ADC8B8E" w14:textId="61E3741B" w:rsidR="006A3274" w:rsidRDefault="003F03C5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3F03C5">
        <w:rPr>
          <w:rFonts w:ascii="Arial" w:eastAsia="Calibri" w:hAnsi="Arial" w:cs="Arial"/>
          <w:b/>
          <w:lang w:eastAsia="pl-PL"/>
        </w:rPr>
        <w:t xml:space="preserve">Czy dopuszczają Państwo wprowadzenie zapisu w umowie kredytowej, iż w przypadku gdy stawka bazowa jest ujemna </w:t>
      </w:r>
      <w:r w:rsidRPr="003F03C5">
        <w:rPr>
          <w:rFonts w:ascii="Arial" w:eastAsia="Calibri" w:hAnsi="Arial" w:cs="Arial"/>
          <w:b/>
          <w:bCs/>
          <w:lang w:eastAsia="pl-PL"/>
        </w:rPr>
        <w:t>to przyjmuje się stawkę bazową na poziomie 0,00%</w:t>
      </w:r>
      <w:r w:rsidR="006A3274" w:rsidRPr="001B23D2">
        <w:rPr>
          <w:rFonts w:ascii="Arial" w:eastAsia="Calibri" w:hAnsi="Arial" w:cs="Arial"/>
          <w:b/>
          <w:lang w:eastAsia="pl-PL"/>
        </w:rPr>
        <w:t>?</w:t>
      </w:r>
    </w:p>
    <w:p w14:paraId="39E28F44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439F04E3" w14:textId="59A0470C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115558">
        <w:rPr>
          <w:rFonts w:ascii="Arial" w:eastAsia="Calibri" w:hAnsi="Arial" w:cs="Arial"/>
          <w:bCs/>
          <w:u w:val="single"/>
          <w:lang w:eastAsia="pl-PL"/>
        </w:rPr>
        <w:t>4</w:t>
      </w:r>
    </w:p>
    <w:p w14:paraId="468B427E" w14:textId="77777777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Tak</w:t>
      </w:r>
    </w:p>
    <w:p w14:paraId="19FBCD40" w14:textId="77777777" w:rsidR="003F03C5" w:rsidRDefault="003F03C5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596AC57" w14:textId="243ED846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3F03C5">
        <w:rPr>
          <w:rFonts w:ascii="Arial" w:eastAsia="Calibri" w:hAnsi="Arial" w:cs="Arial"/>
          <w:b/>
          <w:lang w:eastAsia="pl-PL"/>
        </w:rPr>
        <w:t>5</w:t>
      </w:r>
    </w:p>
    <w:p w14:paraId="7CE46BDA" w14:textId="77777777" w:rsidR="003F03C5" w:rsidRPr="003F03C5" w:rsidRDefault="003F03C5" w:rsidP="003F03C5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3F03C5">
        <w:rPr>
          <w:rFonts w:ascii="Arial" w:eastAsia="Calibri" w:hAnsi="Arial" w:cs="Arial"/>
          <w:b/>
          <w:lang w:eastAsia="pl-PL"/>
        </w:rPr>
        <w:t>W przypadku inwestycji przewidzianej/-</w:t>
      </w:r>
      <w:proofErr w:type="spellStart"/>
      <w:r w:rsidRPr="003F03C5">
        <w:rPr>
          <w:rFonts w:ascii="Arial" w:eastAsia="Calibri" w:hAnsi="Arial" w:cs="Arial"/>
          <w:b/>
          <w:lang w:eastAsia="pl-PL"/>
        </w:rPr>
        <w:t>ych</w:t>
      </w:r>
      <w:proofErr w:type="spellEnd"/>
      <w:r w:rsidRPr="003F03C5">
        <w:rPr>
          <w:rFonts w:ascii="Arial" w:eastAsia="Calibri" w:hAnsi="Arial" w:cs="Arial"/>
          <w:b/>
          <w:lang w:eastAsia="pl-PL"/>
        </w:rPr>
        <w:t xml:space="preserve"> do finansowania wnioskowanym kredytem / emisją obligacji / inną ekspozycją kredytową </w:t>
      </w:r>
      <w:r w:rsidRPr="003F03C5">
        <w:rPr>
          <w:rFonts w:ascii="Arial" w:eastAsia="Calibri" w:hAnsi="Arial" w:cs="Arial"/>
          <w:b/>
          <w:bCs/>
          <w:lang w:eastAsia="pl-PL"/>
        </w:rPr>
        <w:t>oraz finansowanej / -</w:t>
      </w:r>
      <w:proofErr w:type="spellStart"/>
      <w:r w:rsidRPr="003F03C5">
        <w:rPr>
          <w:rFonts w:ascii="Arial" w:eastAsia="Calibri" w:hAnsi="Arial" w:cs="Arial"/>
          <w:b/>
          <w:bCs/>
          <w:lang w:eastAsia="pl-PL"/>
        </w:rPr>
        <w:t>ych</w:t>
      </w:r>
      <w:proofErr w:type="spellEnd"/>
      <w:r w:rsidRPr="003F03C5">
        <w:rPr>
          <w:rFonts w:ascii="Arial" w:eastAsia="Calibri" w:hAnsi="Arial" w:cs="Arial"/>
          <w:b/>
          <w:bCs/>
          <w:lang w:eastAsia="pl-PL"/>
        </w:rPr>
        <w:t xml:space="preserve"> dotacją /–</w:t>
      </w:r>
      <w:proofErr w:type="spellStart"/>
      <w:r w:rsidRPr="003F03C5">
        <w:rPr>
          <w:rFonts w:ascii="Arial" w:eastAsia="Calibri" w:hAnsi="Arial" w:cs="Arial"/>
          <w:b/>
          <w:bCs/>
          <w:lang w:eastAsia="pl-PL"/>
        </w:rPr>
        <w:t>ami</w:t>
      </w:r>
      <w:proofErr w:type="spellEnd"/>
      <w:r w:rsidRPr="003F03C5">
        <w:rPr>
          <w:rFonts w:ascii="Arial" w:eastAsia="Calibri" w:hAnsi="Arial" w:cs="Arial"/>
          <w:b/>
          <w:bCs/>
          <w:lang w:eastAsia="pl-PL"/>
        </w:rPr>
        <w:t xml:space="preserve"> z UE,</w:t>
      </w:r>
      <w:r w:rsidRPr="003F03C5">
        <w:rPr>
          <w:rFonts w:ascii="Arial" w:eastAsia="Calibri" w:hAnsi="Arial" w:cs="Arial"/>
          <w:b/>
          <w:lang w:eastAsia="pl-PL"/>
        </w:rPr>
        <w:t xml:space="preserve"> prosimy o informację, czy założone dofinansowanie z UE wynika z zawartej umowy.</w:t>
      </w:r>
    </w:p>
    <w:p w14:paraId="620A7EB5" w14:textId="77777777" w:rsidR="003F03C5" w:rsidRPr="003F03C5" w:rsidRDefault="003F03C5" w:rsidP="007232D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3F03C5">
        <w:rPr>
          <w:rFonts w:ascii="Arial" w:eastAsia="Calibri" w:hAnsi="Arial" w:cs="Arial"/>
          <w:b/>
          <w:lang w:eastAsia="pl-PL"/>
        </w:rPr>
        <w:t xml:space="preserve">jeżeli tak </w:t>
      </w:r>
      <w:r w:rsidRPr="003F03C5">
        <w:rPr>
          <w:rFonts w:ascii="Arial" w:eastAsia="Calibri" w:hAnsi="Arial" w:cs="Arial"/>
          <w:bCs/>
          <w:lang w:eastAsia="pl-PL"/>
        </w:rPr>
        <w:t>- prosimy o podanie łącznej kwoty, na jaką zostały zawarte umowy o dofinansowanie inwestycji będących przedmiotem SWZ</w:t>
      </w:r>
      <w:r w:rsidRPr="003F03C5">
        <w:rPr>
          <w:rFonts w:ascii="Arial" w:eastAsia="Calibri" w:hAnsi="Arial" w:cs="Arial"/>
          <w:b/>
          <w:lang w:eastAsia="pl-PL"/>
        </w:rPr>
        <w:t>;</w:t>
      </w:r>
    </w:p>
    <w:p w14:paraId="105E5F86" w14:textId="3802BF85" w:rsidR="006A3274" w:rsidRDefault="003F03C5" w:rsidP="003F03C5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3F03C5">
        <w:rPr>
          <w:rFonts w:ascii="Arial" w:eastAsia="Calibri" w:hAnsi="Arial" w:cs="Arial"/>
          <w:b/>
          <w:lang w:eastAsia="pl-PL"/>
        </w:rPr>
        <w:t xml:space="preserve">jeżeli nie - </w:t>
      </w:r>
      <w:r w:rsidRPr="007232D4">
        <w:rPr>
          <w:rFonts w:ascii="Arial" w:eastAsia="Calibri" w:hAnsi="Arial" w:cs="Arial"/>
          <w:bCs/>
          <w:lang w:eastAsia="pl-PL"/>
        </w:rPr>
        <w:t>prosimy o informację, czy w przypadku braku dotacji inwestycja będzie realizowana i z jakich źródeł</w:t>
      </w:r>
    </w:p>
    <w:p w14:paraId="0F8349F6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3AB91146" w14:textId="4981A1C0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7232D4">
        <w:rPr>
          <w:rFonts w:ascii="Arial" w:eastAsia="Calibri" w:hAnsi="Arial" w:cs="Arial"/>
          <w:bCs/>
          <w:u w:val="single"/>
          <w:lang w:eastAsia="pl-PL"/>
        </w:rPr>
        <w:t>5</w:t>
      </w:r>
    </w:p>
    <w:p w14:paraId="1F247B30" w14:textId="15E6707B" w:rsidR="006A3274" w:rsidRDefault="007232D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7232D4">
        <w:rPr>
          <w:rFonts w:ascii="Arial" w:eastAsia="Calibri" w:hAnsi="Arial" w:cs="Arial"/>
          <w:bCs/>
          <w:lang w:eastAsia="pl-PL"/>
        </w:rPr>
        <w:t>Jak wynika z SWZ  przedmiotem przetargu jest zaciągnięcie kredytu długoterminowego na sfinansowanie planowanego deficytu budżetu Gminy w 2023 r.</w:t>
      </w:r>
    </w:p>
    <w:p w14:paraId="4C301E0A" w14:textId="77777777" w:rsidR="007232D4" w:rsidRDefault="007232D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6EF1A0A8" w14:textId="31CE0F87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7232D4">
        <w:rPr>
          <w:rFonts w:ascii="Arial" w:eastAsia="Calibri" w:hAnsi="Arial" w:cs="Arial"/>
          <w:b/>
          <w:lang w:eastAsia="pl-PL"/>
        </w:rPr>
        <w:t>6</w:t>
      </w:r>
    </w:p>
    <w:p w14:paraId="46AD3F99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624E3F">
        <w:rPr>
          <w:rFonts w:ascii="Arial" w:eastAsia="Calibri" w:hAnsi="Arial" w:cs="Arial"/>
          <w:b/>
          <w:lang w:eastAsia="pl-PL"/>
        </w:rPr>
        <w:t>Prosimy o informację czy na wekslu oraz deklaracji wekslowej zostanie złożona kontrasygnata Skarbnika</w:t>
      </w:r>
      <w:r w:rsidRPr="001B23D2">
        <w:rPr>
          <w:rFonts w:ascii="Arial" w:eastAsia="Calibri" w:hAnsi="Arial" w:cs="Arial"/>
          <w:b/>
          <w:lang w:eastAsia="pl-PL"/>
        </w:rPr>
        <w:t>?</w:t>
      </w:r>
    </w:p>
    <w:p w14:paraId="7F6DA014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2BA314C1" w14:textId="49501A12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7232D4">
        <w:rPr>
          <w:rFonts w:ascii="Arial" w:eastAsia="Calibri" w:hAnsi="Arial" w:cs="Arial"/>
          <w:bCs/>
          <w:u w:val="single"/>
          <w:lang w:eastAsia="pl-PL"/>
        </w:rPr>
        <w:t>6</w:t>
      </w:r>
    </w:p>
    <w:p w14:paraId="2A6002C3" w14:textId="77777777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Tak</w:t>
      </w:r>
    </w:p>
    <w:p w14:paraId="6CB44C73" w14:textId="77777777" w:rsidR="006A3274" w:rsidRDefault="006A327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1951F9E7" w14:textId="3E180255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34456B">
        <w:rPr>
          <w:rFonts w:ascii="Arial" w:eastAsia="Calibri" w:hAnsi="Arial" w:cs="Arial"/>
          <w:b/>
          <w:lang w:eastAsia="pl-PL"/>
        </w:rPr>
        <w:t>7</w:t>
      </w:r>
    </w:p>
    <w:p w14:paraId="2952D50E" w14:textId="77777777" w:rsidR="007232D4" w:rsidRPr="007232D4" w:rsidRDefault="007232D4" w:rsidP="007232D4">
      <w:pPr>
        <w:spacing w:after="0" w:line="240" w:lineRule="auto"/>
        <w:rPr>
          <w:rFonts w:ascii="Arial" w:eastAsia="Calibri" w:hAnsi="Arial" w:cs="Arial"/>
          <w:b/>
          <w:iCs/>
          <w:lang w:eastAsia="pl-PL"/>
        </w:rPr>
      </w:pPr>
      <w:r w:rsidRPr="007232D4">
        <w:rPr>
          <w:rFonts w:ascii="Arial" w:eastAsia="Calibri" w:hAnsi="Arial" w:cs="Arial"/>
          <w:b/>
          <w:iCs/>
          <w:lang w:eastAsia="pl-PL"/>
        </w:rPr>
        <w:t>Czy Zamawiający wyraża zgodę na umieszczenie w umowie kredytu klauzuli awaryjnej o następującej treści:</w:t>
      </w:r>
      <w:r w:rsidRPr="007232D4">
        <w:rPr>
          <w:rFonts w:ascii="Arial" w:eastAsia="Calibri" w:hAnsi="Arial" w:cs="Arial"/>
          <w:b/>
          <w:lang w:eastAsia="pl-PL"/>
        </w:rPr>
        <w:t xml:space="preserve"> </w:t>
      </w:r>
    </w:p>
    <w:p w14:paraId="69C442B0" w14:textId="77777777" w:rsidR="007232D4" w:rsidRPr="007232D4" w:rsidRDefault="007232D4" w:rsidP="007232D4">
      <w:pPr>
        <w:spacing w:after="0" w:line="240" w:lineRule="auto"/>
        <w:rPr>
          <w:rFonts w:ascii="Arial" w:eastAsia="Calibri" w:hAnsi="Arial" w:cs="Arial"/>
          <w:b/>
          <w:iCs/>
          <w:lang w:eastAsia="pl-PL"/>
        </w:rPr>
      </w:pPr>
      <w:r w:rsidRPr="007232D4">
        <w:rPr>
          <w:rFonts w:ascii="Arial" w:eastAsia="Calibri" w:hAnsi="Arial" w:cs="Arial"/>
          <w:b/>
          <w:lang w:eastAsia="pl-PL"/>
        </w:rPr>
        <w:t>„</w:t>
      </w:r>
      <w:r w:rsidRPr="007232D4">
        <w:rPr>
          <w:rFonts w:ascii="Arial" w:eastAsia="Calibri" w:hAnsi="Arial" w:cs="Arial"/>
          <w:b/>
          <w:iCs/>
          <w:lang w:eastAsia="pl-PL"/>
        </w:rPr>
        <w:t xml:space="preserve">Czy wyrażacie Państwo zgodę na uzgodnienie z wybranym wykonawcą zapisów awaryjnych do umowy kredytu – na wypadek zaprzestania publikowania stawki bazowej, co z dużym prawdopodobieństwem nastąpi w 2025r. w odniesieniu do stawki WIBOR i umieszczenie tych zapisów w umowie? </w:t>
      </w:r>
    </w:p>
    <w:p w14:paraId="78ECD779" w14:textId="79541075" w:rsidR="006A3274" w:rsidRPr="0034456B" w:rsidRDefault="007232D4" w:rsidP="006A3274">
      <w:pPr>
        <w:spacing w:after="0" w:line="240" w:lineRule="auto"/>
        <w:rPr>
          <w:rFonts w:ascii="Arial" w:eastAsia="Calibri" w:hAnsi="Arial" w:cs="Arial"/>
          <w:b/>
          <w:iCs/>
          <w:lang w:eastAsia="pl-PL"/>
        </w:rPr>
      </w:pPr>
      <w:r w:rsidRPr="007232D4">
        <w:rPr>
          <w:rFonts w:ascii="Arial" w:eastAsia="Calibri" w:hAnsi="Arial" w:cs="Arial"/>
          <w:b/>
          <w:iCs/>
          <w:lang w:eastAsia="pl-PL"/>
        </w:rPr>
        <w:t>Postanowienia klauzuli awaryjnej określają sposób ustalenia alternatywnej stawki bazowej, która zastąpi WIBOR lub określają wprost alternatywną stawkę bazową i jednocześnie zapewniają dalszą wykonalność umowy kredytu opartego o formułę zmiennego oprocentowania. Ustalenie alternatywnej stawki bazowej nie będzie wymagało aneksowania umowy.”</w:t>
      </w:r>
    </w:p>
    <w:p w14:paraId="311344E1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4B463265" w14:textId="36DDA218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34456B">
        <w:rPr>
          <w:rFonts w:ascii="Arial" w:eastAsia="Calibri" w:hAnsi="Arial" w:cs="Arial"/>
          <w:bCs/>
          <w:u w:val="single"/>
          <w:lang w:eastAsia="pl-PL"/>
        </w:rPr>
        <w:t>7</w:t>
      </w:r>
    </w:p>
    <w:p w14:paraId="489BC258" w14:textId="757A61AA" w:rsidR="00FA2F01" w:rsidRDefault="0034456B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456B">
        <w:rPr>
          <w:rFonts w:ascii="Arial" w:eastAsia="Calibri" w:hAnsi="Arial" w:cs="Arial"/>
          <w:bCs/>
          <w:lang w:eastAsia="pl-PL"/>
        </w:rPr>
        <w:t>Zamawiający dopuszcza możliwość dokonania zmian w Umowie, w części dotyczącej ustalania zasad oprocentowania, w przypadku wprowadzenia przepisów prawnych w tym zakresie. Szczegóły aneksu zostaną ustalone z Bankiem wybranym w drodze przetargu</w:t>
      </w:r>
    </w:p>
    <w:p w14:paraId="657965A3" w14:textId="77777777" w:rsidR="0034456B" w:rsidRDefault="0034456B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165A4A11" w14:textId="28B42F5C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34456B">
        <w:rPr>
          <w:rFonts w:ascii="Arial" w:eastAsia="Calibri" w:hAnsi="Arial" w:cs="Arial"/>
          <w:b/>
          <w:lang w:eastAsia="pl-PL"/>
        </w:rPr>
        <w:t>8</w:t>
      </w:r>
    </w:p>
    <w:p w14:paraId="1246309F" w14:textId="77777777" w:rsidR="00E642D6" w:rsidRPr="00E642D6" w:rsidRDefault="00E642D6" w:rsidP="00E642D6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Prosimy o wskazanie czy:</w:t>
      </w:r>
    </w:p>
    <w:p w14:paraId="29C40613" w14:textId="77777777" w:rsidR="00E642D6" w:rsidRPr="00E642D6" w:rsidRDefault="00E642D6" w:rsidP="00E642D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 xml:space="preserve">na Państwa rachunkach w bankach ciążą zajęcia egzekucyjne? </w:t>
      </w:r>
      <w:r w:rsidRPr="00E642D6">
        <w:rPr>
          <w:rFonts w:ascii="Arial" w:eastAsia="Calibri" w:hAnsi="Arial" w:cs="Arial"/>
          <w:b/>
          <w:lang w:eastAsia="pl-PL"/>
        </w:rPr>
        <w:tab/>
        <w:t>/  NIE</w:t>
      </w:r>
    </w:p>
    <w:p w14:paraId="6029D739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Jeżeli tak, to prosimy o podanie kwoty zajęć egzekucyjnych (w tys. PLN).</w:t>
      </w:r>
    </w:p>
    <w:p w14:paraId="40329B1F" w14:textId="77777777" w:rsidR="00E642D6" w:rsidRPr="00E642D6" w:rsidRDefault="00E642D6" w:rsidP="00E642D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posiadają Państwo zaległe zobowiązania finansowe w bankach?</w:t>
      </w:r>
      <w:r w:rsidRPr="00E642D6">
        <w:rPr>
          <w:rFonts w:ascii="Arial" w:eastAsia="Calibri" w:hAnsi="Arial" w:cs="Arial"/>
          <w:b/>
          <w:lang w:eastAsia="pl-PL"/>
        </w:rPr>
        <w:tab/>
        <w:t xml:space="preserve">   /  NIE</w:t>
      </w:r>
    </w:p>
    <w:p w14:paraId="7075BFF0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Jeżeli tak, to prosimy o podanie kwoty zaległych zobowiązań w bankach (w tys. PLN).</w:t>
      </w:r>
    </w:p>
    <w:p w14:paraId="7051458F" w14:textId="77777777" w:rsidR="00E642D6" w:rsidRPr="00E642D6" w:rsidRDefault="00E642D6" w:rsidP="00E642D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 xml:space="preserve">w ciągu ostatnich 18 miesięcy był prowadzony u Państwa program postępowania naprawczego </w:t>
      </w:r>
    </w:p>
    <w:p w14:paraId="78E66406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w rozumieniu ustawy z dnia 27 sierpnia 2009 r. o finansach publicznych?</w:t>
      </w:r>
      <w:r w:rsidRPr="00E642D6">
        <w:rPr>
          <w:rFonts w:ascii="Arial" w:eastAsia="Calibri" w:hAnsi="Arial" w:cs="Arial"/>
          <w:b/>
          <w:lang w:eastAsia="pl-PL"/>
        </w:rPr>
        <w:tab/>
        <w:t xml:space="preserve">  /  NIE</w:t>
      </w:r>
    </w:p>
    <w:p w14:paraId="39983BBB" w14:textId="77777777" w:rsidR="00E642D6" w:rsidRPr="00E642D6" w:rsidRDefault="00E642D6" w:rsidP="00E642D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w ciągu ostatnich 36 miesięcy były prowadzone wobec Państwa za pośrednictwem komornika</w:t>
      </w:r>
    </w:p>
    <w:p w14:paraId="20385106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sądowego postępowania egzekucyjne wszczynane na wniosek banków?</w:t>
      </w:r>
      <w:r w:rsidRPr="00E642D6">
        <w:rPr>
          <w:rFonts w:ascii="Arial" w:eastAsia="Calibri" w:hAnsi="Arial" w:cs="Arial"/>
          <w:b/>
          <w:lang w:eastAsia="pl-PL"/>
        </w:rPr>
        <w:tab/>
        <w:t>/  NIE</w:t>
      </w:r>
    </w:p>
    <w:p w14:paraId="2B890FB9" w14:textId="77777777" w:rsidR="00E642D6" w:rsidRPr="00E642D6" w:rsidRDefault="00E642D6" w:rsidP="00E642D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 xml:space="preserve">posiadają Państwo zaległe zobowiązania wobec ZUS lub US? </w:t>
      </w:r>
      <w:r w:rsidRPr="00E642D6">
        <w:rPr>
          <w:rFonts w:ascii="Arial" w:eastAsia="Calibri" w:hAnsi="Arial" w:cs="Arial"/>
          <w:b/>
          <w:lang w:eastAsia="pl-PL"/>
        </w:rPr>
        <w:tab/>
        <w:t xml:space="preserve">  /  NIE</w:t>
      </w:r>
    </w:p>
    <w:p w14:paraId="442CFD0E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Jeżeli tak, to prosimy o podanie kwoty zaległych zobowiązań wobec ZUS i US (w tys. PLN).</w:t>
      </w:r>
      <w:r w:rsidRPr="00E642D6">
        <w:rPr>
          <w:rFonts w:ascii="Arial" w:eastAsia="Calibri" w:hAnsi="Arial" w:cs="Arial"/>
          <w:b/>
          <w:lang w:eastAsia="pl-PL"/>
        </w:rPr>
        <w:tab/>
      </w:r>
    </w:p>
    <w:p w14:paraId="0CF4DB8E" w14:textId="77777777" w:rsidR="00E642D6" w:rsidRPr="00E642D6" w:rsidRDefault="00E642D6" w:rsidP="00E642D6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w ciągu ostatnich dwóch lat została podjęta uchwała o nieudzieleniu absolutorium</w:t>
      </w:r>
    </w:p>
    <w:p w14:paraId="2897856B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 xml:space="preserve">organowi wykonawczemu reprezentującemu Państwa jednostkę </w:t>
      </w:r>
    </w:p>
    <w:p w14:paraId="57E62180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(wójt / burmistrz / prezydent, zarząd powiatu, zarząd województwa)?</w:t>
      </w:r>
      <w:r w:rsidRPr="00E642D6">
        <w:rPr>
          <w:rFonts w:ascii="Arial" w:eastAsia="Calibri" w:hAnsi="Arial" w:cs="Arial"/>
          <w:b/>
          <w:lang w:eastAsia="pl-PL"/>
        </w:rPr>
        <w:tab/>
        <w:t>/  NIE</w:t>
      </w:r>
    </w:p>
    <w:p w14:paraId="32A01E37" w14:textId="77777777" w:rsidR="00E642D6" w:rsidRPr="00E642D6" w:rsidRDefault="00E642D6" w:rsidP="00E642D6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Jeśli tak, to proszę o wskazanie z jakiego powodu podjęto uchwałę o nieudzieleniu absolutorium?</w:t>
      </w:r>
    </w:p>
    <w:p w14:paraId="43B40157" w14:textId="77777777" w:rsidR="00E642D6" w:rsidRPr="00E642D6" w:rsidRDefault="00E642D6" w:rsidP="00E642D6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Prosimy o podanie:</w:t>
      </w:r>
    </w:p>
    <w:p w14:paraId="6BA44CE1" w14:textId="77777777" w:rsidR="00E642D6" w:rsidRPr="00E642D6" w:rsidRDefault="00E642D6" w:rsidP="00E642D6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 xml:space="preserve">wartości łącznej udzielonych i planowanych do udzielenia poręczeń i gwarancji (w tys. PLN) według stanu na koniec bieżącego roku, </w:t>
      </w:r>
    </w:p>
    <w:p w14:paraId="1926519F" w14:textId="77777777" w:rsidR="00E642D6" w:rsidRPr="00E642D6" w:rsidRDefault="00E642D6" w:rsidP="00E642D6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 xml:space="preserve">podmiotu któremu jednostka poręcza/udziela gwarancji wraz z informacjami: </w:t>
      </w:r>
    </w:p>
    <w:p w14:paraId="6E15FA3B" w14:textId="77777777" w:rsidR="00E642D6" w:rsidRPr="00E642D6" w:rsidRDefault="00E642D6" w:rsidP="00E642D6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jaki jest przedmiot umowy (czego dotyczy umowa objęta poręczeniem/gwarancją)?</w:t>
      </w:r>
    </w:p>
    <w:p w14:paraId="5C2D8F7C" w14:textId="77777777" w:rsidR="00E642D6" w:rsidRPr="00E642D6" w:rsidRDefault="00E642D6" w:rsidP="00E642D6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jaki zakres obejmuje poręczenie/gwarancja (kapitał/odsetki/inne)?</w:t>
      </w:r>
    </w:p>
    <w:p w14:paraId="5AE6712C" w14:textId="77777777" w:rsidR="00E642D6" w:rsidRPr="00E642D6" w:rsidRDefault="00E642D6" w:rsidP="00E642D6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jaka była pierwotna kwota poręczenia/gwarancji?</w:t>
      </w:r>
    </w:p>
    <w:p w14:paraId="559078C1" w14:textId="77777777" w:rsidR="00E642D6" w:rsidRPr="00E642D6" w:rsidRDefault="00E642D6" w:rsidP="00E642D6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jakie jest planowane saldo poręczenia/gwarancji na koniec każdego roku prognozy?</w:t>
      </w:r>
    </w:p>
    <w:p w14:paraId="227560CD" w14:textId="77777777" w:rsidR="00E642D6" w:rsidRPr="00E642D6" w:rsidRDefault="00E642D6" w:rsidP="00E642D6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E642D6">
        <w:rPr>
          <w:rFonts w:ascii="Arial" w:eastAsia="Calibri" w:hAnsi="Arial" w:cs="Arial"/>
          <w:b/>
          <w:lang w:eastAsia="pl-PL"/>
        </w:rPr>
        <w:t>czy były realizowane jakiekolwiek wypłaty z udzielonego poręczenia / gwarancji w latach ubiegłych?</w:t>
      </w:r>
    </w:p>
    <w:p w14:paraId="1F5BEC29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247FA23C" w14:textId="42D96C27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B75148">
        <w:rPr>
          <w:rFonts w:ascii="Arial" w:eastAsia="Calibri" w:hAnsi="Arial" w:cs="Arial"/>
          <w:bCs/>
          <w:u w:val="single"/>
          <w:lang w:eastAsia="pl-PL"/>
        </w:rPr>
        <w:t>8</w:t>
      </w:r>
    </w:p>
    <w:p w14:paraId="4F7F9A42" w14:textId="3320A87C" w:rsidR="006A3274" w:rsidRDefault="00E642D6" w:rsidP="00E642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lastRenderedPageBreak/>
        <w:t>a</w:t>
      </w:r>
      <w:r w:rsidR="00975093">
        <w:rPr>
          <w:rFonts w:ascii="Arial" w:eastAsia="Calibri" w:hAnsi="Arial" w:cs="Arial"/>
          <w:bCs/>
          <w:lang w:eastAsia="pl-PL"/>
        </w:rPr>
        <w:t>-NIE</w:t>
      </w:r>
    </w:p>
    <w:p w14:paraId="327E3A54" w14:textId="41E6CDAA" w:rsidR="00E642D6" w:rsidRDefault="00975093" w:rsidP="00E642D6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b-NIE</w:t>
      </w:r>
    </w:p>
    <w:p w14:paraId="37CD49BD" w14:textId="2D803268" w:rsidR="00975093" w:rsidRDefault="00975093" w:rsidP="00E642D6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c-NIE</w:t>
      </w:r>
    </w:p>
    <w:p w14:paraId="038A249E" w14:textId="5ED0E647" w:rsidR="00975093" w:rsidRDefault="00975093" w:rsidP="00E642D6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d-NIE</w:t>
      </w:r>
    </w:p>
    <w:p w14:paraId="49A58EF5" w14:textId="364CAFE7" w:rsidR="00975093" w:rsidRDefault="00975093" w:rsidP="00E642D6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e-NIE</w:t>
      </w:r>
    </w:p>
    <w:p w14:paraId="4405CA60" w14:textId="44BC97B5" w:rsidR="00975093" w:rsidRDefault="00975093" w:rsidP="00E642D6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f</w:t>
      </w:r>
      <w:r w:rsidR="00B75148">
        <w:rPr>
          <w:rFonts w:ascii="Arial" w:eastAsia="Calibri" w:hAnsi="Arial" w:cs="Arial"/>
          <w:bCs/>
          <w:lang w:eastAsia="pl-PL"/>
        </w:rPr>
        <w:t xml:space="preserve"> </w:t>
      </w:r>
      <w:r>
        <w:rPr>
          <w:rFonts w:ascii="Arial" w:eastAsia="Calibri" w:hAnsi="Arial" w:cs="Arial"/>
          <w:bCs/>
          <w:lang w:eastAsia="pl-PL"/>
        </w:rPr>
        <w:t>-NIE</w:t>
      </w:r>
    </w:p>
    <w:p w14:paraId="56A93D7F" w14:textId="088FC969" w:rsidR="00E642D6" w:rsidRPr="00E642D6" w:rsidRDefault="00975093" w:rsidP="00E642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975093">
        <w:rPr>
          <w:rFonts w:ascii="Arial" w:eastAsia="Calibri" w:hAnsi="Arial" w:cs="Arial"/>
          <w:bCs/>
          <w:lang w:eastAsia="pl-PL"/>
        </w:rPr>
        <w:t>Gmina nie udzieliła poręczeń i gwarancji</w:t>
      </w:r>
    </w:p>
    <w:p w14:paraId="31940395" w14:textId="77777777" w:rsidR="006A3274" w:rsidRDefault="006A327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2ECA4C99" w14:textId="4AC72AA4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B75148">
        <w:rPr>
          <w:rFonts w:ascii="Arial" w:eastAsia="Calibri" w:hAnsi="Arial" w:cs="Arial"/>
          <w:b/>
          <w:lang w:eastAsia="pl-PL"/>
        </w:rPr>
        <w:t>9</w:t>
      </w:r>
    </w:p>
    <w:p w14:paraId="3AA36003" w14:textId="77777777" w:rsidR="00B75148" w:rsidRPr="00B75148" w:rsidRDefault="00B75148" w:rsidP="0009531F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B75148">
        <w:rPr>
          <w:rFonts w:ascii="Arial" w:eastAsia="Calibri" w:hAnsi="Arial" w:cs="Arial"/>
          <w:b/>
          <w:lang w:eastAsia="pl-PL"/>
        </w:rPr>
        <w:t>Prosimy o podanie informacji o zawartych umowach w formie załączonej na końcu formularza tabeli lub dowolnie innej, zawierającej jednak wymienione dane (nazwa podmiotu, data zawarcia, typ długu, kwota i waluta pierwotna oraz bieżącego zadłużenia, data całkowitej spłaty):</w:t>
      </w:r>
    </w:p>
    <w:p w14:paraId="28A724B0" w14:textId="77777777" w:rsidR="00B75148" w:rsidRPr="00B75148" w:rsidRDefault="00B75148" w:rsidP="00B75148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B75148">
        <w:rPr>
          <w:rFonts w:ascii="Arial" w:eastAsia="Calibri" w:hAnsi="Arial" w:cs="Arial"/>
          <w:b/>
          <w:lang w:eastAsia="pl-PL"/>
        </w:rPr>
        <w:t xml:space="preserve">kredytowych, obligacji, pożyczek i innych; </w:t>
      </w:r>
    </w:p>
    <w:p w14:paraId="2F37465C" w14:textId="77777777" w:rsidR="00B75148" w:rsidRPr="00B75148" w:rsidRDefault="00B75148" w:rsidP="00B75148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B75148">
        <w:rPr>
          <w:rFonts w:ascii="Arial" w:eastAsia="Calibri" w:hAnsi="Arial" w:cs="Arial"/>
          <w:b/>
          <w:lang w:eastAsia="pl-PL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7" w:tooltip="Usługi" w:history="1">
        <w:r w:rsidRPr="00B75148">
          <w:rPr>
            <w:rStyle w:val="Hipercze"/>
            <w:rFonts w:ascii="Arial" w:eastAsia="Calibri" w:hAnsi="Arial" w:cs="Arial"/>
            <w:b/>
            <w:lang w:eastAsia="pl-PL"/>
          </w:rPr>
          <w:t>usług</w:t>
        </w:r>
      </w:hyperlink>
      <w:r w:rsidRPr="00B75148">
        <w:rPr>
          <w:rFonts w:ascii="Arial" w:eastAsia="Calibri" w:hAnsi="Arial" w:cs="Arial"/>
          <w:b/>
          <w:lang w:eastAsia="pl-PL"/>
        </w:rPr>
        <w:t>, dostaw czy robót budowlanych.</w:t>
      </w:r>
    </w:p>
    <w:p w14:paraId="5F50F12D" w14:textId="386E8FB3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09531F">
        <w:rPr>
          <w:rFonts w:ascii="Arial" w:eastAsia="Calibri" w:hAnsi="Arial" w:cs="Arial"/>
          <w:bCs/>
          <w:u w:val="single"/>
          <w:lang w:eastAsia="pl-PL"/>
        </w:rPr>
        <w:t>9</w:t>
      </w:r>
    </w:p>
    <w:p w14:paraId="59084EF7" w14:textId="64778822" w:rsidR="006A3274" w:rsidRDefault="0009531F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09531F">
        <w:rPr>
          <w:rFonts w:ascii="Arial" w:eastAsia="Calibri" w:hAnsi="Arial" w:cs="Arial"/>
          <w:bCs/>
          <w:lang w:eastAsia="pl-PL"/>
        </w:rPr>
        <w:t>Zadłużenie Gminy w zakresie kredytów i pożyczek na dzień 30.06.2023 r. wynosi 35 400 000 zł, w Gminie nie występują inne zadłużenia niż te, które ujęte zostały w sprawozdaniach budżetowych, a spłaty rozpisano w zał. Nr 1 do WPF na lata 2023-2034 i dotyczą tylko kredytów długoterminowych zaciągniętych w bankach, co do których zawarto stosowne umowy i opisano w części opisowej WPF. Gmina Kosakowo nie posiada żadnych innych zobowiązań zaliczanych do tytułów dłużnych</w:t>
      </w:r>
    </w:p>
    <w:p w14:paraId="26F0456D" w14:textId="77777777" w:rsidR="0009531F" w:rsidRDefault="0009531F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2FE412B3" w14:textId="46AF2A40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09531F">
        <w:rPr>
          <w:rFonts w:ascii="Arial" w:eastAsia="Calibri" w:hAnsi="Arial" w:cs="Arial"/>
          <w:b/>
          <w:lang w:eastAsia="pl-PL"/>
        </w:rPr>
        <w:t>10</w:t>
      </w:r>
    </w:p>
    <w:p w14:paraId="5BAE33B8" w14:textId="136AFCAC" w:rsidR="006A3274" w:rsidRDefault="0009531F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09531F">
        <w:rPr>
          <w:rFonts w:ascii="Arial" w:eastAsia="Calibri" w:hAnsi="Arial" w:cs="Arial"/>
          <w:b/>
          <w:lang w:eastAsia="pl-PL"/>
        </w:rPr>
        <w:t xml:space="preserve">czy przy wyliczeniu wskaźnika zdefiniowanego w art. 243 </w:t>
      </w:r>
      <w:proofErr w:type="spellStart"/>
      <w:r w:rsidRPr="0009531F">
        <w:rPr>
          <w:rFonts w:ascii="Arial" w:eastAsia="Calibri" w:hAnsi="Arial" w:cs="Arial"/>
          <w:b/>
          <w:lang w:eastAsia="pl-PL"/>
        </w:rPr>
        <w:t>Uofp</w:t>
      </w:r>
      <w:proofErr w:type="spellEnd"/>
      <w:r w:rsidRPr="0009531F">
        <w:rPr>
          <w:rFonts w:ascii="Arial" w:eastAsia="Calibri" w:hAnsi="Arial" w:cs="Arial"/>
          <w:b/>
          <w:lang w:eastAsia="pl-PL"/>
        </w:rPr>
        <w:t xml:space="preserve"> zastosowano inne wyłączenia, nie wykazane w WPF, które wynikałyby z dodatkowych przepisów dopuszczających ww. wyłączenie? Jeżeli tak prosimy o wskazanie powodu wyłączenia oraz podanie kwot przypadających na poszczególne lata</w:t>
      </w:r>
      <w:r w:rsidR="006A3274" w:rsidRPr="001B23D2">
        <w:rPr>
          <w:rFonts w:ascii="Arial" w:eastAsia="Calibri" w:hAnsi="Arial" w:cs="Arial"/>
          <w:b/>
          <w:lang w:eastAsia="pl-PL"/>
        </w:rPr>
        <w:t>?</w:t>
      </w:r>
    </w:p>
    <w:p w14:paraId="4502F9C1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1E3427C6" w14:textId="68D55F3E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09531F">
        <w:rPr>
          <w:rFonts w:ascii="Arial" w:eastAsia="Calibri" w:hAnsi="Arial" w:cs="Arial"/>
          <w:bCs/>
          <w:u w:val="single"/>
          <w:lang w:eastAsia="pl-PL"/>
        </w:rPr>
        <w:t>10</w:t>
      </w:r>
    </w:p>
    <w:p w14:paraId="51E6956B" w14:textId="3F5DCB27" w:rsidR="006A3274" w:rsidRDefault="0009531F" w:rsidP="006A3274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Nie</w:t>
      </w:r>
    </w:p>
    <w:p w14:paraId="3F656518" w14:textId="77777777" w:rsidR="006A3274" w:rsidRDefault="006A327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64593D70" w14:textId="53CC337A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09531F">
        <w:rPr>
          <w:rFonts w:ascii="Arial" w:eastAsia="Calibri" w:hAnsi="Arial" w:cs="Arial"/>
          <w:b/>
          <w:lang w:eastAsia="pl-PL"/>
        </w:rPr>
        <w:t>11</w:t>
      </w:r>
    </w:p>
    <w:p w14:paraId="4E96D0EC" w14:textId="068BDEA7" w:rsidR="006A3274" w:rsidRDefault="0009531F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09531F">
        <w:rPr>
          <w:rFonts w:ascii="Arial" w:eastAsia="Calibri" w:hAnsi="Arial" w:cs="Arial"/>
          <w:b/>
          <w:lang w:eastAsia="pl-PL"/>
        </w:rPr>
        <w:t>Prosimy o wskazanie kwoty środków na uzupełnienie subwencji ogólnej (z tytułu uszczuplenia dochodów podatkowych) otrzymanych w ostatnim wykonanym roku i w planie na koniec roku bieżącego, z podaniem sposobu jej ujęcia w sprawozdaniach</w:t>
      </w:r>
      <w:r w:rsidR="006A3274" w:rsidRPr="001B23D2">
        <w:rPr>
          <w:rFonts w:ascii="Arial" w:eastAsia="Calibri" w:hAnsi="Arial" w:cs="Arial"/>
          <w:b/>
          <w:lang w:eastAsia="pl-PL"/>
        </w:rPr>
        <w:t>?</w:t>
      </w:r>
    </w:p>
    <w:p w14:paraId="0AD9C268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5F03CCFF" w14:textId="5AAD8B68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09531F">
        <w:rPr>
          <w:rFonts w:ascii="Arial" w:eastAsia="Calibri" w:hAnsi="Arial" w:cs="Arial"/>
          <w:bCs/>
          <w:u w:val="single"/>
          <w:lang w:eastAsia="pl-PL"/>
        </w:rPr>
        <w:t>11</w:t>
      </w:r>
    </w:p>
    <w:p w14:paraId="2FDC3BD6" w14:textId="59A9E84F" w:rsidR="006A3274" w:rsidRDefault="0009531F" w:rsidP="006A3274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Nie dotyczy</w:t>
      </w:r>
    </w:p>
    <w:p w14:paraId="760CCE74" w14:textId="77777777" w:rsidR="006A3274" w:rsidRDefault="006A327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CE3A38D" w14:textId="3BBCB173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09531F">
        <w:rPr>
          <w:rFonts w:ascii="Arial" w:eastAsia="Calibri" w:hAnsi="Arial" w:cs="Arial"/>
          <w:b/>
          <w:lang w:eastAsia="pl-PL"/>
        </w:rPr>
        <w:t>1</w:t>
      </w:r>
      <w:r>
        <w:rPr>
          <w:rFonts w:ascii="Arial" w:eastAsia="Calibri" w:hAnsi="Arial" w:cs="Arial"/>
          <w:b/>
          <w:lang w:eastAsia="pl-PL"/>
        </w:rPr>
        <w:t>2</w:t>
      </w:r>
    </w:p>
    <w:p w14:paraId="54062AF1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624E3F">
        <w:rPr>
          <w:rFonts w:ascii="Arial" w:eastAsia="Calibri" w:hAnsi="Arial" w:cs="Arial"/>
          <w:b/>
          <w:lang w:eastAsia="pl-PL"/>
        </w:rPr>
        <w:t>Prosimy o informację czy na wekslu oraz deklaracji wekslowej zostanie złożona kontrasygnata Skarbnika</w:t>
      </w:r>
      <w:r w:rsidRPr="001B23D2">
        <w:rPr>
          <w:rFonts w:ascii="Arial" w:eastAsia="Calibri" w:hAnsi="Arial" w:cs="Arial"/>
          <w:b/>
          <w:lang w:eastAsia="pl-PL"/>
        </w:rPr>
        <w:t>?</w:t>
      </w:r>
    </w:p>
    <w:p w14:paraId="0BAA4DC6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1F765FD3" w14:textId="1CE7D2FE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593219">
        <w:rPr>
          <w:rFonts w:ascii="Arial" w:eastAsia="Calibri" w:hAnsi="Arial" w:cs="Arial"/>
          <w:bCs/>
          <w:u w:val="single"/>
          <w:lang w:eastAsia="pl-PL"/>
        </w:rPr>
        <w:t>1</w:t>
      </w:r>
      <w:r>
        <w:rPr>
          <w:rFonts w:ascii="Arial" w:eastAsia="Calibri" w:hAnsi="Arial" w:cs="Arial"/>
          <w:bCs/>
          <w:u w:val="single"/>
          <w:lang w:eastAsia="pl-PL"/>
        </w:rPr>
        <w:t>2</w:t>
      </w:r>
    </w:p>
    <w:p w14:paraId="1B46F2A7" w14:textId="77777777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Tak</w:t>
      </w:r>
    </w:p>
    <w:p w14:paraId="55F2563F" w14:textId="77777777" w:rsidR="006A3274" w:rsidRDefault="006A327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7EB79D22" w14:textId="7A63F91E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593219">
        <w:rPr>
          <w:rFonts w:ascii="Arial" w:eastAsia="Calibri" w:hAnsi="Arial" w:cs="Arial"/>
          <w:b/>
          <w:lang w:eastAsia="pl-PL"/>
        </w:rPr>
        <w:t>13</w:t>
      </w:r>
    </w:p>
    <w:p w14:paraId="65140D2C" w14:textId="181D2FDA" w:rsidR="006A3274" w:rsidRDefault="00593219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593219">
        <w:rPr>
          <w:rFonts w:ascii="Arial" w:eastAsia="Calibri" w:hAnsi="Arial" w:cs="Arial"/>
          <w:b/>
          <w:lang w:eastAsia="pl-PL"/>
        </w:rPr>
        <w:t>Prosimy o informację, czy posiadacie Państwo zobowiązania wymagalne? Jeżeli tak, prosimy o podanie kwoty oraz informacji o przyczynach ich powstania</w:t>
      </w:r>
      <w:r w:rsidR="006A3274" w:rsidRPr="001B23D2">
        <w:rPr>
          <w:rFonts w:ascii="Arial" w:eastAsia="Calibri" w:hAnsi="Arial" w:cs="Arial"/>
          <w:b/>
          <w:lang w:eastAsia="pl-PL"/>
        </w:rPr>
        <w:t>?</w:t>
      </w:r>
    </w:p>
    <w:p w14:paraId="4D4A3982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338D18FA" w14:textId="2F08F1E4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593219">
        <w:rPr>
          <w:rFonts w:ascii="Arial" w:eastAsia="Calibri" w:hAnsi="Arial" w:cs="Arial"/>
          <w:bCs/>
          <w:u w:val="single"/>
          <w:lang w:eastAsia="pl-PL"/>
        </w:rPr>
        <w:t>13</w:t>
      </w:r>
    </w:p>
    <w:p w14:paraId="6CC939B4" w14:textId="0D75361B" w:rsidR="006A3274" w:rsidRDefault="00593219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593219">
        <w:rPr>
          <w:rFonts w:ascii="Arial" w:eastAsia="Calibri" w:hAnsi="Arial" w:cs="Arial"/>
          <w:bCs/>
          <w:lang w:eastAsia="pl-PL"/>
        </w:rPr>
        <w:t>Gmina nie posiada zobowiązań wymagalnych</w:t>
      </w:r>
    </w:p>
    <w:p w14:paraId="498C23E9" w14:textId="77777777" w:rsidR="00593219" w:rsidRDefault="00593219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7F2DC801" w14:textId="46516DDE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900775">
        <w:rPr>
          <w:rFonts w:ascii="Arial" w:eastAsia="Calibri" w:hAnsi="Arial" w:cs="Arial"/>
          <w:b/>
          <w:lang w:eastAsia="pl-PL"/>
        </w:rPr>
        <w:t>14</w:t>
      </w:r>
    </w:p>
    <w:p w14:paraId="50B02FD4" w14:textId="77777777" w:rsidR="00900775" w:rsidRPr="00900775" w:rsidRDefault="00900775" w:rsidP="00900775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900775">
        <w:rPr>
          <w:rFonts w:ascii="Arial" w:eastAsia="Calibri" w:hAnsi="Arial" w:cs="Arial"/>
          <w:b/>
          <w:lang w:eastAsia="pl-PL"/>
        </w:rPr>
        <w:lastRenderedPageBreak/>
        <w:t xml:space="preserve">Czy w dokumentach strategicznych i planistycznych uwzględniliście Państwo działania na rzecz adaptacji do zmian klimatu w perspektywie co najmniej do 2030 roku, obejmujące: </w:t>
      </w:r>
    </w:p>
    <w:p w14:paraId="1227B707" w14:textId="77777777" w:rsidR="00900775" w:rsidRPr="00900775" w:rsidRDefault="00900775" w:rsidP="00900775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7"/>
        <w:gridCol w:w="2079"/>
      </w:tblGrid>
      <w:tr w:rsidR="00900775" w:rsidRPr="00900775" w14:paraId="72F96ADE" w14:textId="77777777" w:rsidTr="00900775">
        <w:trPr>
          <w:trHeight w:hRule="exact" w:val="310"/>
        </w:trPr>
        <w:tc>
          <w:tcPr>
            <w:tcW w:w="3889" w:type="pct"/>
            <w:hideMark/>
          </w:tcPr>
          <w:p w14:paraId="18A5474F" w14:textId="77777777" w:rsidR="00900775" w:rsidRPr="00900775" w:rsidRDefault="00900775" w:rsidP="00900775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 xml:space="preserve">ochronę przed suszą, </w:t>
            </w:r>
          </w:p>
        </w:tc>
        <w:tc>
          <w:tcPr>
            <w:tcW w:w="1111" w:type="pct"/>
            <w:vAlign w:val="center"/>
            <w:hideMark/>
          </w:tcPr>
          <w:p w14:paraId="17AD6B48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4994214A" w14:textId="77777777" w:rsidTr="00900775">
        <w:trPr>
          <w:trHeight w:hRule="exact" w:val="428"/>
        </w:trPr>
        <w:tc>
          <w:tcPr>
            <w:tcW w:w="3889" w:type="pct"/>
            <w:hideMark/>
          </w:tcPr>
          <w:p w14:paraId="6585ABF3" w14:textId="77777777" w:rsidR="00900775" w:rsidRPr="00900775" w:rsidRDefault="00900775" w:rsidP="00900775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przeciwdziałanie skutkom upałów,</w:t>
            </w:r>
          </w:p>
        </w:tc>
        <w:tc>
          <w:tcPr>
            <w:tcW w:w="1111" w:type="pct"/>
            <w:vAlign w:val="center"/>
            <w:hideMark/>
          </w:tcPr>
          <w:p w14:paraId="5422794B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1301516A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52CDF510" w14:textId="77777777" w:rsidR="00900775" w:rsidRPr="00900775" w:rsidRDefault="00900775" w:rsidP="00900775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 xml:space="preserve">ochronę przed powodzią, </w:t>
            </w:r>
          </w:p>
        </w:tc>
        <w:tc>
          <w:tcPr>
            <w:tcW w:w="1111" w:type="pct"/>
            <w:vAlign w:val="center"/>
            <w:hideMark/>
          </w:tcPr>
          <w:p w14:paraId="423F5735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0478821C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349D1C16" w14:textId="77777777" w:rsidR="00900775" w:rsidRPr="00900775" w:rsidRDefault="00900775" w:rsidP="00900775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ochronę przed podtopieniami,</w:t>
            </w:r>
          </w:p>
        </w:tc>
        <w:tc>
          <w:tcPr>
            <w:tcW w:w="1111" w:type="pct"/>
            <w:vAlign w:val="center"/>
            <w:hideMark/>
          </w:tcPr>
          <w:p w14:paraId="0A4B43E6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220255F6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1E241E73" w14:textId="77777777" w:rsidR="00900775" w:rsidRPr="00900775" w:rsidRDefault="00900775" w:rsidP="00900775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przeciwdziałanie niedoborom wody.</w:t>
            </w:r>
          </w:p>
        </w:tc>
        <w:tc>
          <w:tcPr>
            <w:tcW w:w="1111" w:type="pct"/>
            <w:vAlign w:val="center"/>
            <w:hideMark/>
          </w:tcPr>
          <w:p w14:paraId="6AB0F70B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</w:tbl>
    <w:p w14:paraId="4EA88699" w14:textId="77777777" w:rsidR="00900775" w:rsidRPr="00900775" w:rsidRDefault="00900775" w:rsidP="00900775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32407952" w14:textId="77777777" w:rsidR="00900775" w:rsidRPr="00900775" w:rsidRDefault="00900775" w:rsidP="00900775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900775">
        <w:rPr>
          <w:rFonts w:ascii="Arial" w:eastAsia="Calibri" w:hAnsi="Arial" w:cs="Arial"/>
          <w:b/>
          <w:lang w:eastAsia="pl-PL"/>
        </w:rPr>
        <w:t>Czy w dokumentach strategicznych i planistycznych uwzględniliście Państwo kierunki rozwoju w zakresie łagodzenia zmian klimatu w perspektywie co najmniej do 2030 roku, obejmujące:</w:t>
      </w:r>
    </w:p>
    <w:p w14:paraId="6E7AFB2E" w14:textId="77777777" w:rsidR="00900775" w:rsidRPr="00900775" w:rsidRDefault="00900775" w:rsidP="00900775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7"/>
        <w:gridCol w:w="2079"/>
      </w:tblGrid>
      <w:tr w:rsidR="00900775" w:rsidRPr="00900775" w14:paraId="17BADAE3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7F02FCFB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instalacje OZE,</w:t>
            </w:r>
          </w:p>
        </w:tc>
        <w:tc>
          <w:tcPr>
            <w:tcW w:w="1111" w:type="pct"/>
            <w:vAlign w:val="center"/>
          </w:tcPr>
          <w:p w14:paraId="30B03154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  <w:p w14:paraId="72613F00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  <w:tr w:rsidR="00900775" w:rsidRPr="00900775" w14:paraId="321A15EF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766C01EA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wymiany źródeł ciepła na ekologiczne,</w:t>
            </w:r>
          </w:p>
        </w:tc>
        <w:tc>
          <w:tcPr>
            <w:tcW w:w="1111" w:type="pct"/>
            <w:vAlign w:val="center"/>
          </w:tcPr>
          <w:p w14:paraId="28926AD7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  <w:p w14:paraId="14198543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  <w:tr w:rsidR="00900775" w:rsidRPr="00900775" w14:paraId="53E06A75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2DC84D50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termomodernizacje budynków,</w:t>
            </w:r>
          </w:p>
        </w:tc>
        <w:tc>
          <w:tcPr>
            <w:tcW w:w="1111" w:type="pct"/>
            <w:vAlign w:val="center"/>
          </w:tcPr>
          <w:p w14:paraId="784AC795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  <w:p w14:paraId="67D790F1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  <w:tr w:rsidR="00900775" w:rsidRPr="00900775" w14:paraId="73B18C07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6360DC79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poprawę efektywności wykorzystania energii,</w:t>
            </w:r>
          </w:p>
        </w:tc>
        <w:tc>
          <w:tcPr>
            <w:tcW w:w="1111" w:type="pct"/>
            <w:vAlign w:val="center"/>
          </w:tcPr>
          <w:p w14:paraId="15F70339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  <w:p w14:paraId="40435F73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  <w:tr w:rsidR="00900775" w:rsidRPr="00900775" w14:paraId="600BC470" w14:textId="77777777" w:rsidTr="00900775">
        <w:trPr>
          <w:trHeight w:hRule="exact" w:val="557"/>
        </w:trPr>
        <w:tc>
          <w:tcPr>
            <w:tcW w:w="3889" w:type="pct"/>
            <w:hideMark/>
          </w:tcPr>
          <w:p w14:paraId="7D55CCCB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ochronę powietrza np. uchwały antysmogowe, monitoring zanieczyszczenia powietrza,  strefy ograniczonego transportu</w:t>
            </w:r>
          </w:p>
        </w:tc>
        <w:tc>
          <w:tcPr>
            <w:tcW w:w="1111" w:type="pct"/>
            <w:vAlign w:val="center"/>
            <w:hideMark/>
          </w:tcPr>
          <w:p w14:paraId="5F9E8972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413134AB" w14:textId="77777777" w:rsidTr="00900775">
        <w:trPr>
          <w:trHeight w:hRule="exact" w:val="579"/>
        </w:trPr>
        <w:tc>
          <w:tcPr>
            <w:tcW w:w="3889" w:type="pct"/>
            <w:hideMark/>
          </w:tcPr>
          <w:p w14:paraId="3E7BD75A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 xml:space="preserve">zalesianie i </w:t>
            </w:r>
            <w:proofErr w:type="spellStart"/>
            <w:r w:rsidRPr="00900775">
              <w:rPr>
                <w:rFonts w:ascii="Arial" w:eastAsia="Calibri" w:hAnsi="Arial" w:cs="Arial"/>
                <w:b/>
                <w:lang w:eastAsia="pl-PL"/>
              </w:rPr>
              <w:t>renaturyzycja</w:t>
            </w:r>
            <w:proofErr w:type="spellEnd"/>
            <w:r w:rsidRPr="00900775">
              <w:rPr>
                <w:rFonts w:ascii="Arial" w:eastAsia="Calibri" w:hAnsi="Arial" w:cs="Arial"/>
                <w:b/>
                <w:lang w:eastAsia="pl-PL"/>
              </w:rPr>
              <w:t xml:space="preserve">, </w:t>
            </w:r>
            <w:proofErr w:type="spellStart"/>
            <w:r w:rsidRPr="00900775">
              <w:rPr>
                <w:rFonts w:ascii="Arial" w:eastAsia="Calibri" w:hAnsi="Arial" w:cs="Arial"/>
                <w:b/>
                <w:lang w:eastAsia="pl-PL"/>
              </w:rPr>
              <w:t>odbetonowanie</w:t>
            </w:r>
            <w:proofErr w:type="spellEnd"/>
            <w:r w:rsidRPr="00900775">
              <w:rPr>
                <w:rFonts w:ascii="Arial" w:eastAsia="Calibri" w:hAnsi="Arial" w:cs="Arial"/>
                <w:b/>
                <w:lang w:eastAsia="pl-PL"/>
              </w:rPr>
              <w:t>, zielone rewitalizacje, błękitno-zielona infrastrukturę,</w:t>
            </w:r>
          </w:p>
        </w:tc>
        <w:tc>
          <w:tcPr>
            <w:tcW w:w="1111" w:type="pct"/>
            <w:vAlign w:val="center"/>
            <w:hideMark/>
          </w:tcPr>
          <w:p w14:paraId="3001694B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5AB393F4" w14:textId="77777777" w:rsidTr="00900775">
        <w:trPr>
          <w:trHeight w:hRule="exact" w:val="424"/>
        </w:trPr>
        <w:tc>
          <w:tcPr>
            <w:tcW w:w="3889" w:type="pct"/>
            <w:hideMark/>
          </w:tcPr>
          <w:p w14:paraId="17BE5678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vAlign w:val="center"/>
            <w:hideMark/>
          </w:tcPr>
          <w:p w14:paraId="7C0804F8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71C15606" w14:textId="77777777" w:rsidTr="00900775">
        <w:trPr>
          <w:trHeight w:hRule="exact" w:val="284"/>
        </w:trPr>
        <w:tc>
          <w:tcPr>
            <w:tcW w:w="3889" w:type="pct"/>
            <w:hideMark/>
          </w:tcPr>
          <w:p w14:paraId="363FED34" w14:textId="77777777" w:rsidR="00900775" w:rsidRPr="00900775" w:rsidRDefault="00900775" w:rsidP="00900775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kampanie informacyjne dotyczące łagodzenia zmian klimatu.</w:t>
            </w:r>
          </w:p>
        </w:tc>
        <w:tc>
          <w:tcPr>
            <w:tcW w:w="1111" w:type="pct"/>
            <w:vAlign w:val="center"/>
          </w:tcPr>
          <w:p w14:paraId="4D7BBD81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  <w:p w14:paraId="1F21E0FF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</w:tbl>
    <w:p w14:paraId="210E17A5" w14:textId="77777777" w:rsidR="00900775" w:rsidRPr="00900775" w:rsidRDefault="00900775" w:rsidP="00900775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34ADEB56" w14:textId="77777777" w:rsidR="00900775" w:rsidRPr="00900775" w:rsidRDefault="00900775" w:rsidP="00900775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900775">
        <w:rPr>
          <w:rFonts w:ascii="Arial" w:eastAsia="Calibri" w:hAnsi="Arial" w:cs="Arial"/>
          <w:b/>
          <w:lang w:eastAsia="pl-PL"/>
        </w:rPr>
        <w:t xml:space="preserve">Czy w dokumentach strategicznych uwzględniliście Państwo działania na rzecz niwelowania </w:t>
      </w:r>
      <w:proofErr w:type="spellStart"/>
      <w:r w:rsidRPr="00900775">
        <w:rPr>
          <w:rFonts w:ascii="Arial" w:eastAsia="Calibri" w:hAnsi="Arial" w:cs="Arial"/>
          <w:b/>
          <w:lang w:eastAsia="pl-PL"/>
        </w:rPr>
        <w:t>ryzyk</w:t>
      </w:r>
      <w:proofErr w:type="spellEnd"/>
      <w:r w:rsidRPr="00900775">
        <w:rPr>
          <w:rFonts w:ascii="Arial" w:eastAsia="Calibri" w:hAnsi="Arial" w:cs="Arial"/>
          <w:b/>
          <w:lang w:eastAsia="pl-PL"/>
        </w:rPr>
        <w:t xml:space="preserve"> społecznych, obejmujące:</w:t>
      </w:r>
    </w:p>
    <w:p w14:paraId="0F2A0648" w14:textId="77777777" w:rsidR="00900775" w:rsidRPr="00900775" w:rsidRDefault="00900775" w:rsidP="00900775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7"/>
        <w:gridCol w:w="2079"/>
      </w:tblGrid>
      <w:tr w:rsidR="00900775" w:rsidRPr="00900775" w14:paraId="69800501" w14:textId="77777777" w:rsidTr="00900775">
        <w:trPr>
          <w:trHeight w:hRule="exact" w:val="722"/>
        </w:trPr>
        <w:tc>
          <w:tcPr>
            <w:tcW w:w="3889" w:type="pct"/>
            <w:hideMark/>
          </w:tcPr>
          <w:p w14:paraId="5A3FA8EF" w14:textId="77777777" w:rsidR="00900775" w:rsidRPr="00900775" w:rsidRDefault="00900775" w:rsidP="00900775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111" w:type="pct"/>
            <w:vAlign w:val="center"/>
            <w:hideMark/>
          </w:tcPr>
          <w:p w14:paraId="5740BC2E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4813696D" w14:textId="77777777" w:rsidTr="00900775">
        <w:trPr>
          <w:trHeight w:hRule="exact" w:val="871"/>
        </w:trPr>
        <w:tc>
          <w:tcPr>
            <w:tcW w:w="3889" w:type="pct"/>
            <w:hideMark/>
          </w:tcPr>
          <w:p w14:paraId="6F4CDE76" w14:textId="77777777" w:rsidR="00900775" w:rsidRPr="00900775" w:rsidRDefault="00900775" w:rsidP="00900775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 w:rsidRPr="00900775">
              <w:rPr>
                <w:rFonts w:ascii="Arial" w:eastAsia="Calibri" w:hAnsi="Arial" w:cs="Arial"/>
                <w:b/>
                <w:lang w:eastAsia="pl-PL"/>
              </w:rPr>
              <w:t>migranckie</w:t>
            </w:r>
            <w:proofErr w:type="spellEnd"/>
            <w:r w:rsidRPr="00900775">
              <w:rPr>
                <w:rFonts w:ascii="Arial" w:eastAsia="Calibri" w:hAnsi="Arial" w:cs="Arial"/>
                <w:b/>
                <w:lang w:eastAsia="pl-PL"/>
              </w:rPr>
              <w:t>, LGBT, itp.),</w:t>
            </w:r>
          </w:p>
        </w:tc>
        <w:tc>
          <w:tcPr>
            <w:tcW w:w="1111" w:type="pct"/>
            <w:vAlign w:val="center"/>
            <w:hideMark/>
          </w:tcPr>
          <w:p w14:paraId="72FF52AB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36BACEAE" w14:textId="77777777" w:rsidTr="00900775">
        <w:trPr>
          <w:trHeight w:hRule="exact" w:val="577"/>
        </w:trPr>
        <w:tc>
          <w:tcPr>
            <w:tcW w:w="3889" w:type="pct"/>
            <w:hideMark/>
          </w:tcPr>
          <w:p w14:paraId="2BC04574" w14:textId="77777777" w:rsidR="00900775" w:rsidRPr="00900775" w:rsidRDefault="00900775" w:rsidP="00900775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vAlign w:val="center"/>
            <w:hideMark/>
          </w:tcPr>
          <w:p w14:paraId="0A35383A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60A81B67" w14:textId="77777777" w:rsidTr="00900775">
        <w:trPr>
          <w:trHeight w:hRule="exact" w:val="430"/>
        </w:trPr>
        <w:tc>
          <w:tcPr>
            <w:tcW w:w="3889" w:type="pct"/>
            <w:hideMark/>
          </w:tcPr>
          <w:p w14:paraId="3797B93C" w14:textId="77777777" w:rsidR="00900775" w:rsidRPr="00900775" w:rsidRDefault="00900775" w:rsidP="00900775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włączanie grup marginalizowanych,</w:t>
            </w:r>
          </w:p>
        </w:tc>
        <w:tc>
          <w:tcPr>
            <w:tcW w:w="1111" w:type="pct"/>
            <w:vAlign w:val="center"/>
            <w:hideMark/>
          </w:tcPr>
          <w:p w14:paraId="52AA0C56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  <w:tr w:rsidR="00900775" w:rsidRPr="00900775" w14:paraId="1B9AD74C" w14:textId="77777777" w:rsidTr="00900775">
        <w:trPr>
          <w:trHeight w:hRule="exact" w:val="420"/>
        </w:trPr>
        <w:tc>
          <w:tcPr>
            <w:tcW w:w="3889" w:type="pct"/>
            <w:hideMark/>
          </w:tcPr>
          <w:p w14:paraId="2C30284B" w14:textId="77777777" w:rsidR="00900775" w:rsidRPr="00900775" w:rsidRDefault="00900775" w:rsidP="00900775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wyrównywanie nierówności społecznych.</w:t>
            </w:r>
          </w:p>
        </w:tc>
        <w:tc>
          <w:tcPr>
            <w:tcW w:w="1111" w:type="pct"/>
            <w:vAlign w:val="center"/>
            <w:hideMark/>
          </w:tcPr>
          <w:p w14:paraId="4E8691F9" w14:textId="77777777" w:rsidR="00900775" w:rsidRPr="00900775" w:rsidRDefault="00900775" w:rsidP="00900775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900775">
              <w:rPr>
                <w:rFonts w:ascii="Arial" w:eastAsia="Calibri" w:hAnsi="Arial" w:cs="Arial"/>
                <w:b/>
                <w:lang w:eastAsia="pl-PL"/>
              </w:rPr>
              <w:t>NIE DOTYCZY</w:t>
            </w:r>
          </w:p>
        </w:tc>
      </w:tr>
    </w:tbl>
    <w:p w14:paraId="42766EE7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54897985" w14:textId="15846906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900775">
        <w:rPr>
          <w:rFonts w:ascii="Arial" w:eastAsia="Calibri" w:hAnsi="Arial" w:cs="Arial"/>
          <w:bCs/>
          <w:u w:val="single"/>
          <w:lang w:eastAsia="pl-PL"/>
        </w:rPr>
        <w:t>14</w:t>
      </w:r>
    </w:p>
    <w:p w14:paraId="3907C8D8" w14:textId="59396D8E" w:rsidR="006A3274" w:rsidRDefault="00900775" w:rsidP="006A3274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Odpowiedź do wszystkich powyższych : Nie dotyczy</w:t>
      </w:r>
    </w:p>
    <w:p w14:paraId="30210E49" w14:textId="77777777" w:rsidR="006A3274" w:rsidRDefault="006A327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9940D16" w14:textId="45465A74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3F707C">
        <w:rPr>
          <w:rFonts w:ascii="Arial" w:eastAsia="Calibri" w:hAnsi="Arial" w:cs="Arial"/>
          <w:b/>
          <w:lang w:eastAsia="pl-PL"/>
        </w:rPr>
        <w:t>15</w:t>
      </w:r>
    </w:p>
    <w:p w14:paraId="4FC6F1DD" w14:textId="1FEC5D77" w:rsidR="006A3274" w:rsidRPr="003F707C" w:rsidRDefault="003F707C" w:rsidP="003F707C">
      <w:pPr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3F707C">
        <w:rPr>
          <w:rFonts w:ascii="Arial" w:eastAsia="Calibri" w:hAnsi="Arial" w:cs="Arial"/>
          <w:b/>
          <w:lang w:eastAsia="pl-PL"/>
        </w:rPr>
        <w:t>Prosimy o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3F707C">
        <w:rPr>
          <w:rFonts w:ascii="Arial" w:eastAsia="Calibri" w:hAnsi="Arial" w:cs="Arial"/>
          <w:b/>
          <w:lang w:eastAsia="pl-PL"/>
        </w:rPr>
        <w:t>podanie aktualnego wykazu podmiotów powiązanych kapitałowo z gminą wraz z podaniem nr regon i % w kapitałach</w:t>
      </w:r>
    </w:p>
    <w:p w14:paraId="1E398234" w14:textId="77777777" w:rsidR="006A3274" w:rsidRDefault="006A3274" w:rsidP="006A3274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1F44D358" w14:textId="75E3F0B5" w:rsidR="006A3274" w:rsidRDefault="006A3274" w:rsidP="006A3274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AD671B">
        <w:rPr>
          <w:rFonts w:ascii="Arial" w:eastAsia="Calibri" w:hAnsi="Arial" w:cs="Arial"/>
          <w:bCs/>
          <w:u w:val="single"/>
          <w:lang w:eastAsia="pl-PL"/>
        </w:rPr>
        <w:t>15</w:t>
      </w:r>
    </w:p>
    <w:p w14:paraId="2131E857" w14:textId="77777777" w:rsidR="00AD671B" w:rsidRPr="00AD671B" w:rsidRDefault="00AD671B" w:rsidP="00AD671B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AD671B">
        <w:rPr>
          <w:rFonts w:ascii="Arial" w:eastAsia="Calibri" w:hAnsi="Arial" w:cs="Arial"/>
          <w:bCs/>
          <w:lang w:eastAsia="pl-PL"/>
        </w:rPr>
        <w:t>Stan na dzień 31.12.2022 r.</w:t>
      </w:r>
    </w:p>
    <w:p w14:paraId="12AB271A" w14:textId="77777777" w:rsidR="00AD671B" w:rsidRPr="00AD671B" w:rsidRDefault="00AD671B" w:rsidP="00AD671B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tbl>
      <w:tblPr>
        <w:tblW w:w="80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1242"/>
        <w:gridCol w:w="2296"/>
        <w:gridCol w:w="946"/>
      </w:tblGrid>
      <w:tr w:rsidR="00AD671B" w:rsidRPr="00AD671B" w14:paraId="135CD95F" w14:textId="77777777" w:rsidTr="00AD671B">
        <w:trPr>
          <w:trHeight w:val="30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CD96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D5BA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Regon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911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udziały</w:t>
            </w:r>
          </w:p>
        </w:tc>
      </w:tr>
      <w:tr w:rsidR="00AD671B" w:rsidRPr="00AD671B" w14:paraId="115E51A9" w14:textId="77777777" w:rsidTr="00AD671B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CF8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Peko Sp. z o.o.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5D6C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191416896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E4B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6 801 069,96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6B6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100%</w:t>
            </w:r>
          </w:p>
        </w:tc>
      </w:tr>
      <w:tr w:rsidR="00AD671B" w:rsidRPr="00AD671B" w14:paraId="4B44C9A2" w14:textId="77777777" w:rsidTr="00AD671B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883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Eko-Dolina Sp. z o.o.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BAA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191680713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F30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248 600,00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2387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 </w:t>
            </w:r>
          </w:p>
        </w:tc>
      </w:tr>
      <w:tr w:rsidR="00AD671B" w:rsidRPr="00AD671B" w14:paraId="0B66D60B" w14:textId="77777777" w:rsidTr="00AD671B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32A8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lastRenderedPageBreak/>
              <w:t>Port Lotniczy Gdynia-Kosakowo Sp. z o.o.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1299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220476531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0EE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6 279 000,00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7323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 </w:t>
            </w:r>
          </w:p>
        </w:tc>
      </w:tr>
      <w:tr w:rsidR="00AD671B" w:rsidRPr="00AD671B" w14:paraId="11007AA6" w14:textId="77777777" w:rsidTr="00AD671B">
        <w:trPr>
          <w:trHeight w:val="61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CB0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Przedsiębiorstwo Wodociągów i Kanalizacji Sp. z o.o.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6141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190563879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FA0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722 550,00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32C5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 </w:t>
            </w:r>
          </w:p>
        </w:tc>
      </w:tr>
      <w:tr w:rsidR="00AD671B" w:rsidRPr="00AD671B" w14:paraId="15C20DB8" w14:textId="77777777" w:rsidTr="00AD671B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E5EE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Kosakowo Sport Sp. z o.o.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B12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520292081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72B0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2 850 000,00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98EA" w14:textId="77777777" w:rsidR="00AD671B" w:rsidRPr="00AD671B" w:rsidRDefault="00AD671B" w:rsidP="00AD67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AD671B">
              <w:rPr>
                <w:rFonts w:ascii="Arial" w:eastAsia="Calibri" w:hAnsi="Arial" w:cs="Arial"/>
                <w:bCs/>
                <w:lang w:eastAsia="pl-PL"/>
              </w:rPr>
              <w:t>100%</w:t>
            </w:r>
          </w:p>
        </w:tc>
      </w:tr>
    </w:tbl>
    <w:p w14:paraId="509514F9" w14:textId="77777777" w:rsidR="00AD671B" w:rsidRPr="00AD671B" w:rsidRDefault="00AD671B" w:rsidP="00AD671B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6F4F2039" w14:textId="77777777" w:rsidR="006A3274" w:rsidRDefault="006A3274" w:rsidP="00624E3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6AA92D7" w14:textId="1B34347B" w:rsidR="003F707C" w:rsidRDefault="003F707C" w:rsidP="003F707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AD671B">
        <w:rPr>
          <w:rFonts w:ascii="Arial" w:eastAsia="Calibri" w:hAnsi="Arial" w:cs="Arial"/>
          <w:b/>
          <w:lang w:eastAsia="pl-PL"/>
        </w:rPr>
        <w:t>16</w:t>
      </w:r>
    </w:p>
    <w:p w14:paraId="18D00BFD" w14:textId="32C3C0BA" w:rsidR="003F707C" w:rsidRDefault="003F707C" w:rsidP="003F707C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624E3F">
        <w:rPr>
          <w:rFonts w:ascii="Arial" w:eastAsia="Calibri" w:hAnsi="Arial" w:cs="Arial"/>
          <w:b/>
          <w:lang w:eastAsia="pl-PL"/>
        </w:rPr>
        <w:t xml:space="preserve">Prosimy o </w:t>
      </w:r>
      <w:r w:rsidR="00AD671B" w:rsidRPr="00AD671B">
        <w:rPr>
          <w:rFonts w:ascii="Arial" w:eastAsia="Calibri" w:hAnsi="Arial" w:cs="Arial"/>
          <w:b/>
          <w:lang w:eastAsia="pl-PL"/>
        </w:rPr>
        <w:t>informację, czy 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</w:t>
      </w:r>
      <w:r w:rsidRPr="001B23D2">
        <w:rPr>
          <w:rFonts w:ascii="Arial" w:eastAsia="Calibri" w:hAnsi="Arial" w:cs="Arial"/>
          <w:b/>
          <w:lang w:eastAsia="pl-PL"/>
        </w:rPr>
        <w:t>?</w:t>
      </w:r>
    </w:p>
    <w:p w14:paraId="0068A023" w14:textId="77777777" w:rsidR="003F707C" w:rsidRDefault="003F707C" w:rsidP="003F707C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48D40D2C" w14:textId="313AEDE1" w:rsidR="003F707C" w:rsidRDefault="003F707C" w:rsidP="003F707C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AD671B">
        <w:rPr>
          <w:rFonts w:ascii="Arial" w:eastAsia="Calibri" w:hAnsi="Arial" w:cs="Arial"/>
          <w:bCs/>
          <w:u w:val="single"/>
          <w:lang w:eastAsia="pl-PL"/>
        </w:rPr>
        <w:t>16</w:t>
      </w:r>
    </w:p>
    <w:p w14:paraId="0A0A1C24" w14:textId="7C519263" w:rsidR="003F707C" w:rsidRDefault="00AD671B" w:rsidP="003F707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Nie</w:t>
      </w:r>
    </w:p>
    <w:p w14:paraId="6611ADF5" w14:textId="77777777" w:rsidR="00552E37" w:rsidRDefault="00552E37" w:rsidP="00552E37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581FECFC" w14:textId="2BF916B7" w:rsidR="003F707C" w:rsidRDefault="003F707C" w:rsidP="003F707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500BD5">
        <w:rPr>
          <w:rFonts w:ascii="Arial" w:eastAsia="Calibri" w:hAnsi="Arial" w:cs="Arial"/>
          <w:b/>
          <w:lang w:eastAsia="pl-PL"/>
        </w:rPr>
        <w:t>Pytani</w:t>
      </w:r>
      <w:r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7A4624">
        <w:rPr>
          <w:rFonts w:ascii="Arial" w:eastAsia="Calibri" w:hAnsi="Arial" w:cs="Arial"/>
          <w:b/>
          <w:lang w:eastAsia="pl-PL"/>
        </w:rPr>
        <w:t>17</w:t>
      </w:r>
    </w:p>
    <w:p w14:paraId="56814209" w14:textId="1B537F61" w:rsidR="007A4624" w:rsidRPr="007A4624" w:rsidRDefault="007A4624" w:rsidP="007A462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</w:t>
      </w:r>
      <w:r w:rsidRPr="007A4624">
        <w:rPr>
          <w:rFonts w:ascii="Arial" w:eastAsia="Calibri" w:hAnsi="Arial" w:cs="Arial"/>
          <w:b/>
          <w:lang w:eastAsia="pl-PL"/>
        </w:rPr>
        <w:t>rosimy o przesłanie lub udostępnienie na stronie BIP następujących dokumentów:</w:t>
      </w:r>
    </w:p>
    <w:p w14:paraId="37CF3E6B" w14:textId="60697412" w:rsidR="007A4624" w:rsidRPr="00F451AF" w:rsidRDefault="007A4624" w:rsidP="00F451AF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F451AF">
        <w:rPr>
          <w:rFonts w:ascii="Arial" w:eastAsia="Calibri" w:hAnsi="Arial" w:cs="Arial"/>
          <w:b/>
          <w:lang w:eastAsia="pl-PL"/>
        </w:rPr>
        <w:t>Zmiany do uchwały WPF oraz budżetu na 2023r. wraz z załącznikami, jeżeli miały miejsce po 27.06.2023 r.</w:t>
      </w:r>
    </w:p>
    <w:p w14:paraId="4C8CF58C" w14:textId="49C09D11" w:rsidR="00F451AF" w:rsidRPr="00F451AF" w:rsidRDefault="00F451AF" w:rsidP="00F451AF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F451AF">
        <w:rPr>
          <w:rFonts w:ascii="Arial" w:eastAsia="Calibri" w:hAnsi="Arial" w:cs="Arial"/>
          <w:b/>
          <w:bCs/>
          <w:lang w:eastAsia="pl-PL"/>
        </w:rPr>
        <w:t xml:space="preserve">WYKAZ ZAANGAŻOWAŃ </w:t>
      </w:r>
    </w:p>
    <w:p w14:paraId="56B4DC11" w14:textId="77777777" w:rsidR="00F451AF" w:rsidRPr="005C1244" w:rsidRDefault="00F451AF" w:rsidP="00F451AF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5C1244">
        <w:rPr>
          <w:rFonts w:ascii="Arial" w:eastAsia="Calibri" w:hAnsi="Arial" w:cs="Arial"/>
          <w:b/>
          <w:bCs/>
          <w:lang w:eastAsia="pl-PL"/>
        </w:rPr>
        <w:t>TYP zobowiązania:</w:t>
      </w:r>
    </w:p>
    <w:p w14:paraId="736B5AB4" w14:textId="77777777" w:rsidR="00F451AF" w:rsidRPr="005C1244" w:rsidRDefault="00F451AF" w:rsidP="00F451AF">
      <w:pPr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5C1244">
        <w:rPr>
          <w:rFonts w:ascii="Arial" w:eastAsia="Calibri" w:hAnsi="Arial" w:cs="Arial"/>
          <w:b/>
          <w:bCs/>
          <w:lang w:eastAsia="pl-PL"/>
        </w:rPr>
        <w:t>kredyty, obligacje, pożyczki</w:t>
      </w:r>
    </w:p>
    <w:p w14:paraId="7883A61F" w14:textId="77777777" w:rsidR="00F451AF" w:rsidRPr="005C1244" w:rsidRDefault="00F451AF" w:rsidP="00F451AF">
      <w:pPr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5C1244">
        <w:rPr>
          <w:rFonts w:ascii="Arial" w:eastAsia="Calibri" w:hAnsi="Arial" w:cs="Arial"/>
          <w:b/>
          <w:bCs/>
          <w:lang w:eastAsia="pl-PL"/>
        </w:rPr>
        <w:t>poręczenia, umowy wsparcia, gwarancje</w:t>
      </w:r>
    </w:p>
    <w:p w14:paraId="6D88E17B" w14:textId="77777777" w:rsidR="00F451AF" w:rsidRPr="005C1244" w:rsidRDefault="00F451AF" w:rsidP="00F451AF">
      <w:pPr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5C1244">
        <w:rPr>
          <w:rFonts w:ascii="Arial" w:eastAsia="Calibri" w:hAnsi="Arial" w:cs="Arial"/>
          <w:b/>
          <w:bCs/>
          <w:lang w:eastAsia="pl-PL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373F0D04" w14:textId="77777777" w:rsidR="00F451AF" w:rsidRPr="005C1244" w:rsidRDefault="00F451AF" w:rsidP="00F451AF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</w:p>
    <w:p w14:paraId="08E32A7F" w14:textId="77777777" w:rsidR="00F451AF" w:rsidRDefault="00F451AF" w:rsidP="00F451AF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5C1244">
        <w:rPr>
          <w:rFonts w:ascii="Arial" w:eastAsia="Calibri" w:hAnsi="Arial" w:cs="Arial"/>
          <w:b/>
          <w:bCs/>
          <w:lang w:eastAsia="pl-PL"/>
        </w:rPr>
        <w:t xml:space="preserve">Kwoty </w:t>
      </w:r>
      <w:proofErr w:type="spellStart"/>
      <w:r w:rsidRPr="005C1244">
        <w:rPr>
          <w:rFonts w:ascii="Arial" w:eastAsia="Calibri" w:hAnsi="Arial" w:cs="Arial"/>
          <w:b/>
          <w:bCs/>
          <w:lang w:eastAsia="pl-PL"/>
        </w:rPr>
        <w:t>zaangażowań</w:t>
      </w:r>
      <w:proofErr w:type="spellEnd"/>
      <w:r w:rsidRPr="005C1244">
        <w:rPr>
          <w:rFonts w:ascii="Arial" w:eastAsia="Calibri" w:hAnsi="Arial" w:cs="Arial"/>
          <w:b/>
          <w:bCs/>
          <w:lang w:eastAsia="pl-PL"/>
        </w:rPr>
        <w:t xml:space="preserve"> prezentowane są w PLN według stanu na dzień (</w:t>
      </w:r>
      <w:proofErr w:type="spellStart"/>
      <w:r w:rsidRPr="005C1244">
        <w:rPr>
          <w:rFonts w:ascii="Arial" w:eastAsia="Calibri" w:hAnsi="Arial" w:cs="Arial"/>
          <w:b/>
          <w:bCs/>
          <w:lang w:eastAsia="pl-PL"/>
        </w:rPr>
        <w:t>rrrr</w:t>
      </w:r>
      <w:proofErr w:type="spellEnd"/>
      <w:r w:rsidRPr="005C1244">
        <w:rPr>
          <w:rFonts w:ascii="Arial" w:eastAsia="Calibri" w:hAnsi="Arial" w:cs="Arial"/>
          <w:b/>
          <w:bCs/>
          <w:lang w:eastAsia="pl-PL"/>
        </w:rPr>
        <w:t>-mm-</w:t>
      </w:r>
      <w:proofErr w:type="spellStart"/>
      <w:r w:rsidRPr="005C1244">
        <w:rPr>
          <w:rFonts w:ascii="Arial" w:eastAsia="Calibri" w:hAnsi="Arial" w:cs="Arial"/>
          <w:b/>
          <w:bCs/>
          <w:lang w:eastAsia="pl-PL"/>
        </w:rPr>
        <w:t>dd</w:t>
      </w:r>
      <w:proofErr w:type="spellEnd"/>
      <w:r w:rsidRPr="005C1244">
        <w:rPr>
          <w:rFonts w:ascii="Arial" w:eastAsia="Calibri" w:hAnsi="Arial" w:cs="Arial"/>
          <w:b/>
          <w:bCs/>
          <w:lang w:eastAsia="pl-PL"/>
        </w:rPr>
        <w:t xml:space="preserve"> ……………………) – prosimy o dane za ostatni zakończony i rozliczony miesiąc</w:t>
      </w:r>
    </w:p>
    <w:p w14:paraId="58F8DB87" w14:textId="77777777" w:rsidR="003F707C" w:rsidRDefault="003F707C" w:rsidP="003F707C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5E0AB69D" w14:textId="14FFAA20" w:rsidR="003F707C" w:rsidRDefault="003F707C" w:rsidP="003F707C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 xml:space="preserve">Ź </w:t>
      </w:r>
      <w:r w:rsidR="009F7DF5">
        <w:rPr>
          <w:rFonts w:ascii="Arial" w:eastAsia="Calibri" w:hAnsi="Arial" w:cs="Arial"/>
          <w:bCs/>
          <w:u w:val="single"/>
          <w:lang w:eastAsia="pl-PL"/>
        </w:rPr>
        <w:t>17</w:t>
      </w:r>
    </w:p>
    <w:p w14:paraId="02087BB7" w14:textId="77777777" w:rsidR="009F7DF5" w:rsidRPr="009F7DF5" w:rsidRDefault="009F7DF5" w:rsidP="009F7DF5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9F7DF5">
        <w:rPr>
          <w:rFonts w:ascii="Arial" w:eastAsia="Calibri" w:hAnsi="Arial" w:cs="Arial"/>
          <w:bCs/>
          <w:lang w:eastAsia="pl-PL"/>
        </w:rPr>
        <w:t xml:space="preserve">Informacje znajdują się na stronie </w:t>
      </w:r>
      <w:hyperlink r:id="rId8" w:history="1">
        <w:r w:rsidRPr="009F7DF5">
          <w:rPr>
            <w:rStyle w:val="Hipercze"/>
            <w:rFonts w:ascii="Arial" w:eastAsia="Calibri" w:hAnsi="Arial" w:cs="Arial"/>
            <w:bCs/>
            <w:lang w:eastAsia="pl-PL"/>
          </w:rPr>
          <w:t>www.bip.kosakowo.pl</w:t>
        </w:r>
      </w:hyperlink>
      <w:r w:rsidRPr="009F7DF5">
        <w:rPr>
          <w:rFonts w:ascii="Arial" w:eastAsia="Calibri" w:hAnsi="Arial" w:cs="Arial"/>
          <w:bCs/>
          <w:lang w:eastAsia="pl-PL"/>
        </w:rPr>
        <w:t xml:space="preserve"> , zakładka : Rada Gminy – Uchwały – zgodnie z Rozdziałem IV SWZ</w:t>
      </w:r>
    </w:p>
    <w:p w14:paraId="1A7EBE79" w14:textId="77777777" w:rsidR="009F7DF5" w:rsidRPr="009F7DF5" w:rsidRDefault="009F7DF5" w:rsidP="009F7DF5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6019C824" w14:textId="77777777" w:rsidR="003F707C" w:rsidRDefault="003F707C" w:rsidP="00552E37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D153494" w14:textId="77777777" w:rsidR="007A4624" w:rsidRPr="00CD29EB" w:rsidRDefault="007A4624" w:rsidP="00552E37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89DC00D" w14:textId="77777777" w:rsidR="005C1244" w:rsidRDefault="005C1244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D8B74CB" w14:textId="77777777" w:rsidR="005C1244" w:rsidRDefault="005C1244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4F4B7575" w14:textId="66DD9434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1CE5E119" w14:textId="77777777" w:rsidR="00552E37" w:rsidRPr="000E0012" w:rsidRDefault="00552E37" w:rsidP="00552E37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9F93C85" w14:textId="77777777" w:rsidR="00552E37" w:rsidRDefault="00552E37" w:rsidP="00552E37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</w:t>
      </w:r>
    </w:p>
    <w:p w14:paraId="29939C40" w14:textId="50E41FC4" w:rsidR="00552E37" w:rsidRPr="000E0012" w:rsidRDefault="00552E37" w:rsidP="00552E37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1EDE063D" w14:textId="77777777" w:rsidR="00552E37" w:rsidRPr="000E0012" w:rsidRDefault="00552E37" w:rsidP="00552E37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46A21479" w14:textId="53CC8CB3" w:rsidR="00552E37" w:rsidRDefault="00552E37" w:rsidP="00552E37">
      <w:pPr>
        <w:tabs>
          <w:tab w:val="center" w:pos="6480"/>
        </w:tabs>
        <w:spacing w:after="0" w:line="240" w:lineRule="auto"/>
        <w:jc w:val="both"/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</w:t>
      </w:r>
      <w:r>
        <w:rPr>
          <w:rFonts w:ascii="Arial" w:eastAsia="Calibri" w:hAnsi="Arial" w:cs="Arial"/>
          <w:b/>
          <w:lang w:eastAsia="pl-PL"/>
        </w:rPr>
        <w:t xml:space="preserve">       </w:t>
      </w:r>
      <w:r w:rsidRPr="000E0012">
        <w:rPr>
          <w:rFonts w:ascii="Arial" w:eastAsia="Calibri" w:hAnsi="Arial" w:cs="Arial"/>
          <w:b/>
          <w:lang w:eastAsia="pl-PL"/>
        </w:rPr>
        <w:t xml:space="preserve">Marcin </w:t>
      </w:r>
      <w:r w:rsidR="006F2AB3">
        <w:rPr>
          <w:rFonts w:ascii="Arial" w:eastAsia="Calibri" w:hAnsi="Arial" w:cs="Arial"/>
          <w:b/>
          <w:lang w:eastAsia="pl-PL"/>
        </w:rPr>
        <w:t>Majek</w:t>
      </w:r>
    </w:p>
    <w:p w14:paraId="52F83648" w14:textId="77777777" w:rsidR="00552E37" w:rsidRDefault="00552E37" w:rsidP="00552E37">
      <w:pPr>
        <w:jc w:val="both"/>
      </w:pPr>
    </w:p>
    <w:p w14:paraId="10A1F0B9" w14:textId="77777777" w:rsidR="00243CB7" w:rsidRDefault="00243CB7"/>
    <w:sectPr w:rsidR="00243CB7" w:rsidSect="00835A51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17B4" w14:textId="77777777" w:rsidR="005C1244" w:rsidRDefault="005C1244" w:rsidP="005C1244">
      <w:pPr>
        <w:spacing w:after="0" w:line="240" w:lineRule="auto"/>
      </w:pPr>
      <w:r>
        <w:separator/>
      </w:r>
    </w:p>
  </w:endnote>
  <w:endnote w:type="continuationSeparator" w:id="0">
    <w:p w14:paraId="5E0A97DB" w14:textId="77777777" w:rsidR="005C1244" w:rsidRDefault="005C1244" w:rsidP="005C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2D33" w14:textId="77777777" w:rsidR="005C1244" w:rsidRDefault="005C1244" w:rsidP="005C1244">
      <w:pPr>
        <w:spacing w:after="0" w:line="240" w:lineRule="auto"/>
      </w:pPr>
      <w:r>
        <w:separator/>
      </w:r>
    </w:p>
  </w:footnote>
  <w:footnote w:type="continuationSeparator" w:id="0">
    <w:p w14:paraId="75606BCA" w14:textId="77777777" w:rsidR="005C1244" w:rsidRDefault="005C1244" w:rsidP="005C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7A3"/>
    <w:multiLevelType w:val="hybridMultilevel"/>
    <w:tmpl w:val="2998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55C2"/>
    <w:multiLevelType w:val="hybridMultilevel"/>
    <w:tmpl w:val="E9E81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7" w15:restartNumberingAfterBreak="0">
    <w:nsid w:val="20EE0381"/>
    <w:multiLevelType w:val="hybridMultilevel"/>
    <w:tmpl w:val="B150D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>
      <w:start w:val="1"/>
      <w:numFmt w:val="lowerLetter"/>
      <w:lvlText w:val="%2."/>
      <w:lvlJc w:val="left"/>
      <w:pPr>
        <w:ind w:left="2202" w:hanging="360"/>
      </w:pPr>
    </w:lvl>
    <w:lvl w:ilvl="2" w:tplc="0415001B">
      <w:start w:val="1"/>
      <w:numFmt w:val="lowerRoman"/>
      <w:lvlText w:val="%3."/>
      <w:lvlJc w:val="right"/>
      <w:pPr>
        <w:ind w:left="2922" w:hanging="180"/>
      </w:pPr>
    </w:lvl>
    <w:lvl w:ilvl="3" w:tplc="0415000F">
      <w:start w:val="1"/>
      <w:numFmt w:val="decimal"/>
      <w:lvlText w:val="%4."/>
      <w:lvlJc w:val="left"/>
      <w:pPr>
        <w:ind w:left="3642" w:hanging="360"/>
      </w:pPr>
    </w:lvl>
    <w:lvl w:ilvl="4" w:tplc="04150019">
      <w:start w:val="1"/>
      <w:numFmt w:val="lowerLetter"/>
      <w:lvlText w:val="%5."/>
      <w:lvlJc w:val="left"/>
      <w:pPr>
        <w:ind w:left="4362" w:hanging="360"/>
      </w:pPr>
    </w:lvl>
    <w:lvl w:ilvl="5" w:tplc="0415001B">
      <w:start w:val="1"/>
      <w:numFmt w:val="lowerRoman"/>
      <w:lvlText w:val="%6."/>
      <w:lvlJc w:val="right"/>
      <w:pPr>
        <w:ind w:left="5082" w:hanging="180"/>
      </w:pPr>
    </w:lvl>
    <w:lvl w:ilvl="6" w:tplc="0415000F">
      <w:start w:val="1"/>
      <w:numFmt w:val="decimal"/>
      <w:lvlText w:val="%7."/>
      <w:lvlJc w:val="left"/>
      <w:pPr>
        <w:ind w:left="5802" w:hanging="360"/>
      </w:pPr>
    </w:lvl>
    <w:lvl w:ilvl="7" w:tplc="04150019">
      <w:start w:val="1"/>
      <w:numFmt w:val="lowerLetter"/>
      <w:lvlText w:val="%8."/>
      <w:lvlJc w:val="left"/>
      <w:pPr>
        <w:ind w:left="6522" w:hanging="360"/>
      </w:pPr>
    </w:lvl>
    <w:lvl w:ilvl="8" w:tplc="0415001B">
      <w:start w:val="1"/>
      <w:numFmt w:val="lowerRoman"/>
      <w:lvlText w:val="%9."/>
      <w:lvlJc w:val="right"/>
      <w:pPr>
        <w:ind w:left="7242" w:hanging="180"/>
      </w:pPr>
    </w:lvl>
  </w:abstractNum>
  <w:abstractNum w:abstractNumId="9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542AF"/>
    <w:multiLevelType w:val="hybridMultilevel"/>
    <w:tmpl w:val="46A0B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2629A"/>
    <w:multiLevelType w:val="hybridMultilevel"/>
    <w:tmpl w:val="0168298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>
      <w:start w:val="1"/>
      <w:numFmt w:val="lowerLetter"/>
      <w:lvlText w:val="%2."/>
      <w:lvlJc w:val="left"/>
      <w:pPr>
        <w:ind w:left="2202" w:hanging="360"/>
      </w:pPr>
    </w:lvl>
    <w:lvl w:ilvl="2" w:tplc="0415001B">
      <w:start w:val="1"/>
      <w:numFmt w:val="lowerRoman"/>
      <w:lvlText w:val="%3."/>
      <w:lvlJc w:val="right"/>
      <w:pPr>
        <w:ind w:left="2922" w:hanging="180"/>
      </w:pPr>
    </w:lvl>
    <w:lvl w:ilvl="3" w:tplc="0415000F">
      <w:start w:val="1"/>
      <w:numFmt w:val="decimal"/>
      <w:lvlText w:val="%4."/>
      <w:lvlJc w:val="left"/>
      <w:pPr>
        <w:ind w:left="3642" w:hanging="360"/>
      </w:pPr>
    </w:lvl>
    <w:lvl w:ilvl="4" w:tplc="04150019">
      <w:start w:val="1"/>
      <w:numFmt w:val="lowerLetter"/>
      <w:lvlText w:val="%5."/>
      <w:lvlJc w:val="left"/>
      <w:pPr>
        <w:ind w:left="4362" w:hanging="360"/>
      </w:pPr>
    </w:lvl>
    <w:lvl w:ilvl="5" w:tplc="0415001B">
      <w:start w:val="1"/>
      <w:numFmt w:val="lowerRoman"/>
      <w:lvlText w:val="%6."/>
      <w:lvlJc w:val="right"/>
      <w:pPr>
        <w:ind w:left="5082" w:hanging="180"/>
      </w:pPr>
    </w:lvl>
    <w:lvl w:ilvl="6" w:tplc="0415000F">
      <w:start w:val="1"/>
      <w:numFmt w:val="decimal"/>
      <w:lvlText w:val="%7."/>
      <w:lvlJc w:val="left"/>
      <w:pPr>
        <w:ind w:left="5802" w:hanging="360"/>
      </w:pPr>
    </w:lvl>
    <w:lvl w:ilvl="7" w:tplc="04150019">
      <w:start w:val="1"/>
      <w:numFmt w:val="lowerLetter"/>
      <w:lvlText w:val="%8."/>
      <w:lvlJc w:val="left"/>
      <w:pPr>
        <w:ind w:left="6522" w:hanging="360"/>
      </w:pPr>
    </w:lvl>
    <w:lvl w:ilvl="8" w:tplc="0415001B">
      <w:start w:val="1"/>
      <w:numFmt w:val="lowerRoman"/>
      <w:lvlText w:val="%9."/>
      <w:lvlJc w:val="right"/>
      <w:pPr>
        <w:ind w:left="7242" w:hanging="180"/>
      </w:pPr>
    </w:lvl>
  </w:abstractNum>
  <w:abstractNum w:abstractNumId="13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7A01"/>
    <w:multiLevelType w:val="hybridMultilevel"/>
    <w:tmpl w:val="9A98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039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992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499176">
    <w:abstractNumId w:val="10"/>
  </w:num>
  <w:num w:numId="4" w16cid:durableId="1980304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4963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956085">
    <w:abstractNumId w:val="6"/>
  </w:num>
  <w:num w:numId="7" w16cid:durableId="1226377248">
    <w:abstractNumId w:val="0"/>
  </w:num>
  <w:num w:numId="8" w16cid:durableId="1937133257">
    <w:abstractNumId w:val="6"/>
  </w:num>
  <w:num w:numId="9" w16cid:durableId="1935019053">
    <w:abstractNumId w:val="14"/>
  </w:num>
  <w:num w:numId="10" w16cid:durableId="1357385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812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004069">
    <w:abstractNumId w:val="4"/>
  </w:num>
  <w:num w:numId="13" w16cid:durableId="172132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9813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2817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666514">
    <w:abstractNumId w:val="5"/>
  </w:num>
  <w:num w:numId="17" w16cid:durableId="1471970673">
    <w:abstractNumId w:val="9"/>
  </w:num>
  <w:num w:numId="18" w16cid:durableId="948394250">
    <w:abstractNumId w:val="11"/>
  </w:num>
  <w:num w:numId="19" w16cid:durableId="1661039974">
    <w:abstractNumId w:val="2"/>
  </w:num>
  <w:num w:numId="20" w16cid:durableId="1452624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7"/>
    <w:rsid w:val="0007594F"/>
    <w:rsid w:val="0009531F"/>
    <w:rsid w:val="00115558"/>
    <w:rsid w:val="001B23D2"/>
    <w:rsid w:val="001E179A"/>
    <w:rsid w:val="001F78EC"/>
    <w:rsid w:val="00243CB7"/>
    <w:rsid w:val="002516AD"/>
    <w:rsid w:val="00321CFA"/>
    <w:rsid w:val="0034456B"/>
    <w:rsid w:val="003F03C5"/>
    <w:rsid w:val="003F707C"/>
    <w:rsid w:val="00475EDE"/>
    <w:rsid w:val="004D1ACC"/>
    <w:rsid w:val="00552E37"/>
    <w:rsid w:val="00593219"/>
    <w:rsid w:val="005C1244"/>
    <w:rsid w:val="00624E3F"/>
    <w:rsid w:val="006A3274"/>
    <w:rsid w:val="006F2AB3"/>
    <w:rsid w:val="007232D4"/>
    <w:rsid w:val="007852B7"/>
    <w:rsid w:val="007A4624"/>
    <w:rsid w:val="008500A7"/>
    <w:rsid w:val="008F5101"/>
    <w:rsid w:val="00900775"/>
    <w:rsid w:val="00975093"/>
    <w:rsid w:val="009B6BEE"/>
    <w:rsid w:val="009F7DF5"/>
    <w:rsid w:val="00A3045C"/>
    <w:rsid w:val="00AA619B"/>
    <w:rsid w:val="00AD671B"/>
    <w:rsid w:val="00B75148"/>
    <w:rsid w:val="00C76FAF"/>
    <w:rsid w:val="00C86F6C"/>
    <w:rsid w:val="00CA68AC"/>
    <w:rsid w:val="00CC004C"/>
    <w:rsid w:val="00CC4A38"/>
    <w:rsid w:val="00CD29EB"/>
    <w:rsid w:val="00DC50EF"/>
    <w:rsid w:val="00DE411E"/>
    <w:rsid w:val="00E40001"/>
    <w:rsid w:val="00E642D6"/>
    <w:rsid w:val="00F2297B"/>
    <w:rsid w:val="00F31AA2"/>
    <w:rsid w:val="00F451AF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7F44"/>
  <w15:chartTrackingRefBased/>
  <w15:docId w15:val="{54DDD07E-B36A-431A-A120-6AA04478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E3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2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1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1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5C124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C124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basedOn w:val="Domylnaczcionkaakapitu"/>
    <w:unhideWhenUsed/>
    <w:rsid w:val="005C1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sa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wisy.gazetaprawna.pl/poradnik-konsumenta/tematy/u/uslu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6</cp:revision>
  <dcterms:created xsi:type="dcterms:W3CDTF">2023-08-21T13:32:00Z</dcterms:created>
  <dcterms:modified xsi:type="dcterms:W3CDTF">2023-08-29T13:10:00Z</dcterms:modified>
</cp:coreProperties>
</file>