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F6E2" w14:textId="12D4A192" w:rsidR="00E22484" w:rsidRDefault="00E22484" w:rsidP="00E22484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u w:val="single"/>
        </w:rPr>
        <w:t xml:space="preserve">Załącznik nr </w:t>
      </w:r>
      <w:r w:rsidR="00341C6A">
        <w:rPr>
          <w:rFonts w:ascii="Arial" w:eastAsia="Times New Roman" w:hAnsi="Arial" w:cs="Arial"/>
          <w:b/>
          <w:bCs/>
          <w:color w:val="auto"/>
          <w:sz w:val="22"/>
          <w:u w:val="single"/>
        </w:rPr>
        <w:t>8</w:t>
      </w:r>
      <w:r>
        <w:rPr>
          <w:rFonts w:ascii="Arial" w:eastAsia="Times New Roman" w:hAnsi="Arial" w:cs="Arial"/>
          <w:b/>
          <w:bCs/>
          <w:color w:val="auto"/>
          <w:sz w:val="22"/>
          <w:u w:val="single"/>
        </w:rPr>
        <w:t xml:space="preserve"> do SWZ</w:t>
      </w:r>
    </w:p>
    <w:p w14:paraId="51BB478B" w14:textId="77777777" w:rsidR="00E22484" w:rsidRDefault="00E22484" w:rsidP="00E22484">
      <w:pPr>
        <w:spacing w:after="0" w:line="360" w:lineRule="auto"/>
        <w:ind w:left="284" w:right="0" w:hanging="284"/>
        <w:jc w:val="right"/>
        <w:rPr>
          <w:rFonts w:ascii="Arial" w:eastAsia="Calibri" w:hAnsi="Arial" w:cs="Arial"/>
          <w:b/>
          <w:bCs/>
          <w:color w:val="auto"/>
          <w:sz w:val="22"/>
          <w:u w:val="single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u w:val="single"/>
          <w:lang w:eastAsia="en-US"/>
        </w:rPr>
        <w:t>Wzór</w:t>
      </w:r>
    </w:p>
    <w:p w14:paraId="18B47AB0" w14:textId="77777777" w:rsidR="00E22484" w:rsidRDefault="00E22484" w:rsidP="00E22484">
      <w:pPr>
        <w:spacing w:line="252" w:lineRule="auto"/>
        <w:ind w:left="0"/>
        <w:rPr>
          <w:rFonts w:ascii="Arial" w:eastAsia="Calibri" w:hAnsi="Arial" w:cs="Arial"/>
          <w:b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</w:rPr>
        <w:t>Oświadczenie należy złożyć wraz z ofertą</w:t>
      </w:r>
    </w:p>
    <w:p w14:paraId="5ED36796" w14:textId="77777777" w:rsidR="00E22484" w:rsidRDefault="00E22484" w:rsidP="00E22484">
      <w:pPr>
        <w:spacing w:line="252" w:lineRule="auto"/>
        <w:ind w:left="0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Zamawiający:</w:t>
      </w:r>
    </w:p>
    <w:p w14:paraId="6F39C16D" w14:textId="77777777" w:rsidR="00E22484" w:rsidRDefault="00E22484" w:rsidP="00E22484">
      <w:pPr>
        <w:spacing w:line="252" w:lineRule="auto"/>
        <w:ind w:left="0" w:right="-29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15BE6DEF" w14:textId="77777777" w:rsidR="00E22484" w:rsidRDefault="00E22484" w:rsidP="00E22484">
      <w:pPr>
        <w:spacing w:after="4"/>
        <w:ind w:left="0" w:right="1929" w:firstLine="5955"/>
        <w:rPr>
          <w:rFonts w:ascii="Arial" w:hAnsi="Arial" w:cs="Arial"/>
          <w:b/>
          <w:sz w:val="22"/>
        </w:rPr>
      </w:pPr>
    </w:p>
    <w:p w14:paraId="458C1CB3" w14:textId="77777777" w:rsidR="00E22484" w:rsidRDefault="00E22484" w:rsidP="00E22484">
      <w:pPr>
        <w:spacing w:after="4"/>
        <w:ind w:left="0" w:right="1929" w:firstLine="1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Wykonawca/podmiot udostępniający zasoby/podwykonawca</w:t>
      </w:r>
      <w:r>
        <w:rPr>
          <w:rFonts w:ascii="Arial" w:hAnsi="Arial" w:cs="Arial"/>
          <w:b/>
          <w:sz w:val="22"/>
          <w:vertAlign w:val="superscript"/>
        </w:rPr>
        <w:t>1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2B35E5AE" w14:textId="77777777" w:rsidR="00E22484" w:rsidRDefault="00E22484" w:rsidP="00E22484">
      <w:pPr>
        <w:spacing w:line="242" w:lineRule="auto"/>
        <w:ind w:left="0"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91834" w14:textId="77777777" w:rsidR="00E22484" w:rsidRDefault="00E22484" w:rsidP="00E22484">
      <w:pPr>
        <w:spacing w:after="4"/>
        <w:ind w:left="0" w:right="113"/>
        <w:rPr>
          <w:rFonts w:ascii="Arial" w:hAnsi="Arial" w:cs="Arial"/>
          <w:bCs/>
          <w:sz w:val="22"/>
        </w:rPr>
      </w:pPr>
      <w:r>
        <w:rPr>
          <w:rFonts w:ascii="Arial" w:hAnsi="Arial" w:cs="Arial"/>
          <w:i/>
          <w:sz w:val="22"/>
        </w:rPr>
        <w:t>(pełna nazwa/firma, adres, w zależności od podmiotu: NIP/KRS/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b/>
          <w:sz w:val="22"/>
        </w:rPr>
        <w:t xml:space="preserve"> </w:t>
      </w:r>
    </w:p>
    <w:p w14:paraId="50E2747B" w14:textId="77777777" w:rsidR="00E22484" w:rsidRDefault="00E22484" w:rsidP="00E22484">
      <w:pPr>
        <w:spacing w:after="4"/>
        <w:ind w:left="0" w:right="113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reprezentowany przez: </w:t>
      </w:r>
    </w:p>
    <w:p w14:paraId="1A9B7A9D" w14:textId="77777777" w:rsidR="00E22484" w:rsidRDefault="00E22484" w:rsidP="00E22484">
      <w:pPr>
        <w:spacing w:line="242" w:lineRule="auto"/>
        <w:ind w:left="0"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59BB8A09" w14:textId="77777777" w:rsidR="00E22484" w:rsidRDefault="00E22484" w:rsidP="00E22484">
      <w:pPr>
        <w:spacing w:line="242" w:lineRule="auto"/>
        <w:ind w:left="0"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</w:rPr>
        <w:t xml:space="preserve"> </w:t>
      </w:r>
    </w:p>
    <w:p w14:paraId="0AAB7388" w14:textId="77777777" w:rsidR="00E22484" w:rsidRDefault="00E22484" w:rsidP="00E22484">
      <w:pPr>
        <w:spacing w:after="4"/>
        <w:ind w:left="0" w:right="-29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nazwisko, stanowisko/podstawa do reprezentacji)</w:t>
      </w:r>
      <w:r>
        <w:rPr>
          <w:rFonts w:ascii="Arial" w:hAnsi="Arial" w:cs="Arial"/>
          <w:sz w:val="22"/>
        </w:rPr>
        <w:t xml:space="preserve"> </w:t>
      </w:r>
    </w:p>
    <w:p w14:paraId="6E7BF056" w14:textId="77777777" w:rsidR="00E22484" w:rsidRDefault="00E22484" w:rsidP="00E22484">
      <w:pPr>
        <w:spacing w:after="4"/>
        <w:ind w:left="0" w:right="-29"/>
        <w:rPr>
          <w:rFonts w:ascii="Arial" w:hAnsi="Arial" w:cs="Arial"/>
          <w:sz w:val="22"/>
        </w:rPr>
      </w:pPr>
    </w:p>
    <w:p w14:paraId="23BFFB78" w14:textId="77777777" w:rsidR="00E22484" w:rsidRDefault="00E22484" w:rsidP="00E22484">
      <w:pPr>
        <w:spacing w:after="17" w:line="252" w:lineRule="auto"/>
        <w:ind w:left="0" w:right="56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 w:color="000000"/>
        </w:rPr>
        <w:t>Oświadczenie Wykonawcy</w:t>
      </w:r>
      <w:r>
        <w:rPr>
          <w:rFonts w:ascii="Arial" w:hAnsi="Arial" w:cs="Arial"/>
          <w:b/>
          <w:sz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vertAlign w:val="superscript"/>
        </w:rPr>
        <w:br/>
      </w:r>
      <w:r>
        <w:rPr>
          <w:rFonts w:ascii="Arial" w:hAnsi="Arial" w:cs="Arial"/>
          <w:b/>
          <w:bCs/>
          <w:sz w:val="22"/>
          <w:u w:val="single" w:color="000000"/>
        </w:rPr>
        <w:t>dotyczące przesłanek wykluczenia z postępowania</w:t>
      </w:r>
    </w:p>
    <w:p w14:paraId="171EF78C" w14:textId="77777777" w:rsidR="00E22484" w:rsidRDefault="00E22484" w:rsidP="00E22484">
      <w:pPr>
        <w:spacing w:line="252" w:lineRule="auto"/>
        <w:ind w:left="0"/>
        <w:rPr>
          <w:rFonts w:ascii="Arial" w:hAnsi="Arial" w:cs="Arial"/>
          <w:sz w:val="22"/>
        </w:rPr>
      </w:pPr>
    </w:p>
    <w:p w14:paraId="1A0B7E3E" w14:textId="6F18EC90" w:rsidR="00E22484" w:rsidRDefault="00E22484" w:rsidP="00E22484">
      <w:pPr>
        <w:spacing w:after="4"/>
        <w:ind w:left="0" w:right="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potrzeby postępowania o udzielenie zamówienia publicznego na </w:t>
      </w:r>
      <w:r w:rsidR="00341C6A">
        <w:rPr>
          <w:rFonts w:ascii="Arial" w:hAnsi="Arial" w:cs="Arial"/>
          <w:b/>
          <w:bCs/>
          <w:sz w:val="22"/>
        </w:rPr>
        <w:t>najem samochodów osobowych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nr referencyjny: BZzp.261.1.2023 </w:t>
      </w:r>
      <w:r>
        <w:rPr>
          <w:rFonts w:ascii="Arial" w:hAnsi="Arial" w:cs="Arial"/>
          <w:sz w:val="22"/>
        </w:rPr>
        <w:t xml:space="preserve">prowadzonego przez </w:t>
      </w:r>
      <w:r>
        <w:rPr>
          <w:rFonts w:ascii="Arial" w:hAnsi="Arial" w:cs="Arial"/>
          <w:b/>
          <w:sz w:val="22"/>
        </w:rPr>
        <w:t>Rządową Agencję Rezerw Strategicznych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>oświadczam, co następuje:</w:t>
      </w:r>
    </w:p>
    <w:p w14:paraId="45F6D5D5" w14:textId="77777777" w:rsidR="00E22484" w:rsidRDefault="00E22484" w:rsidP="00E22484">
      <w:pPr>
        <w:spacing w:line="252" w:lineRule="auto"/>
        <w:ind w:left="0"/>
        <w:rPr>
          <w:rFonts w:ascii="Arial" w:hAnsi="Arial" w:cs="Arial"/>
          <w:sz w:val="22"/>
        </w:rPr>
      </w:pPr>
    </w:p>
    <w:p w14:paraId="297626E5" w14:textId="77777777" w:rsidR="00E22484" w:rsidRDefault="00E22484" w:rsidP="00E22484">
      <w:pPr>
        <w:tabs>
          <w:tab w:val="center" w:pos="2861"/>
          <w:tab w:val="center" w:pos="5456"/>
          <w:tab w:val="right" w:pos="9554"/>
        </w:tabs>
        <w:spacing w:after="4"/>
        <w:ind w:left="0" w:right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</w:rPr>
        <w:t>OŚWIADCZENIA DOTYCZĄCE WYKONAWCY/PODMIOTU UDOSTĘPNIAJĄCEGO ZASOBY/PODWYKONAWCA</w:t>
      </w:r>
      <w:r>
        <w:rPr>
          <w:rFonts w:ascii="Arial" w:hAnsi="Arial" w:cs="Arial"/>
          <w:b/>
          <w:sz w:val="22"/>
          <w:vertAlign w:val="superscript"/>
        </w:rPr>
        <w:t>1)</w:t>
      </w:r>
    </w:p>
    <w:p w14:paraId="34BEE2DA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</w:p>
    <w:p w14:paraId="1A119FDC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Oświadczam, że nie podlegam wykluczeniu z postępowania:</w:t>
      </w:r>
    </w:p>
    <w:p w14:paraId="312E8C85" w14:textId="2A384B6C" w:rsidR="00E22484" w:rsidRDefault="00E22484" w:rsidP="00E22484">
      <w:pPr>
        <w:numPr>
          <w:ilvl w:val="1"/>
          <w:numId w:val="1"/>
        </w:numPr>
        <w:spacing w:after="0" w:line="240" w:lineRule="auto"/>
        <w:ind w:left="284" w:right="2" w:hanging="10"/>
        <w:contextualSpacing/>
        <w:rPr>
          <w:rFonts w:ascii="Arial" w:hAnsi="Arial" w:cs="Arial"/>
          <w:sz w:val="22"/>
        </w:rPr>
      </w:pPr>
      <w:bookmarkStart w:id="0" w:name="_Hlk102044477"/>
      <w:r>
        <w:rPr>
          <w:rFonts w:ascii="Arial" w:hAnsi="Arial" w:cs="Arial"/>
          <w:sz w:val="22"/>
        </w:rPr>
        <w:t xml:space="preserve">na podstawie </w:t>
      </w:r>
      <w:bookmarkStart w:id="1" w:name="_Hlk101429970"/>
      <w:r>
        <w:rPr>
          <w:rFonts w:ascii="Arial" w:hAnsi="Arial" w:cs="Arial"/>
          <w:sz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1"/>
      <w:r>
        <w:rPr>
          <w:rFonts w:ascii="Arial" w:hAnsi="Arial" w:cs="Arial"/>
          <w:sz w:val="22"/>
        </w:rPr>
        <w:t>;</w:t>
      </w:r>
    </w:p>
    <w:p w14:paraId="61D19CBC" w14:textId="77777777" w:rsidR="00E22484" w:rsidRDefault="00E22484" w:rsidP="00E22484">
      <w:pPr>
        <w:numPr>
          <w:ilvl w:val="1"/>
          <w:numId w:val="1"/>
        </w:numPr>
        <w:spacing w:after="0" w:line="240" w:lineRule="auto"/>
        <w:ind w:left="284" w:right="2" w:hanging="1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0"/>
    </w:p>
    <w:p w14:paraId="4176D102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</w:p>
    <w:p w14:paraId="063D051C" w14:textId="77777777" w:rsidR="00E22484" w:rsidRDefault="00E22484" w:rsidP="00E22484">
      <w:pPr>
        <w:spacing w:after="4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…………….…….................................</w:t>
      </w:r>
      <w:r>
        <w:rPr>
          <w:rFonts w:ascii="Arial" w:hAnsi="Arial" w:cs="Arial"/>
          <w:i/>
          <w:sz w:val="22"/>
        </w:rPr>
        <w:t>(miejscowość),</w:t>
      </w:r>
      <w:r>
        <w:rPr>
          <w:rFonts w:ascii="Arial" w:hAnsi="Arial" w:cs="Arial"/>
          <w:sz w:val="22"/>
        </w:rPr>
        <w:t xml:space="preserve"> dnia ………….……..... r.</w:t>
      </w:r>
    </w:p>
    <w:p w14:paraId="6DF9AC4E" w14:textId="77777777" w:rsidR="00E22484" w:rsidRDefault="00E22484" w:rsidP="00E22484">
      <w:pPr>
        <w:spacing w:line="252" w:lineRule="auto"/>
        <w:ind w:left="0"/>
        <w:rPr>
          <w:rFonts w:ascii="Arial" w:hAnsi="Arial" w:cs="Arial"/>
          <w:sz w:val="22"/>
        </w:rPr>
      </w:pPr>
    </w:p>
    <w:p w14:paraId="1E5421D3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zachodzą w stosunku do mnie podstawy wykluczenia z postępowania: </w:t>
      </w:r>
    </w:p>
    <w:p w14:paraId="1CA26E4D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</w:p>
    <w:p w14:paraId="1E6E40DD" w14:textId="77777777" w:rsidR="00E22484" w:rsidRDefault="00E22484" w:rsidP="00E22484">
      <w:pPr>
        <w:spacing w:line="240" w:lineRule="auto"/>
        <w:ind w:left="284" w:right="2" w:hanging="284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</w:rPr>
        <w:tab/>
        <w:t xml:space="preserve">na podstawie art. 7 ust. 1 ustawy z dnia 13 kwietnia 2022 r. o szczególnych rozwiązaniach </w:t>
      </w:r>
      <w:r>
        <w:rPr>
          <w:rFonts w:ascii="Arial" w:hAnsi="Arial" w:cs="Arial"/>
          <w:sz w:val="22"/>
        </w:rPr>
        <w:br/>
        <w:t>w zakresie przeciwdziałania wspieraniu agresji na Ukrainę oraz służących ochronie bezpieczeństwa narodowego (Dz.U. z 2022 r. poz. 835);</w:t>
      </w:r>
      <w:r>
        <w:rPr>
          <w:rFonts w:ascii="Arial" w:hAnsi="Arial" w:cs="Arial"/>
          <w:sz w:val="22"/>
          <w:vertAlign w:val="superscript"/>
        </w:rPr>
        <w:t>1</w:t>
      </w:r>
    </w:p>
    <w:p w14:paraId="06BB1D4E" w14:textId="77777777" w:rsidR="00E22484" w:rsidRDefault="00E22484" w:rsidP="00E22484">
      <w:pPr>
        <w:spacing w:line="240" w:lineRule="auto"/>
        <w:ind w:left="284" w:right="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r>
        <w:rPr>
          <w:rFonts w:ascii="Arial" w:hAnsi="Arial" w:cs="Arial"/>
          <w:sz w:val="22"/>
          <w:vertAlign w:val="superscript"/>
        </w:rPr>
        <w:t>1</w:t>
      </w:r>
    </w:p>
    <w:p w14:paraId="535FE398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</w:p>
    <w:p w14:paraId="20AB2925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…………….…..............................…. </w:t>
      </w:r>
      <w:r>
        <w:rPr>
          <w:rFonts w:ascii="Arial" w:hAnsi="Arial" w:cs="Arial"/>
          <w:i/>
          <w:sz w:val="22"/>
        </w:rPr>
        <w:t xml:space="preserve">(miejscowość), </w:t>
      </w:r>
      <w:r>
        <w:rPr>
          <w:rFonts w:ascii="Arial" w:hAnsi="Arial" w:cs="Arial"/>
          <w:sz w:val="22"/>
        </w:rPr>
        <w:t xml:space="preserve">dnia …………………......... r. </w:t>
      </w:r>
    </w:p>
    <w:p w14:paraId="61562BA2" w14:textId="77777777" w:rsidR="00E22484" w:rsidRDefault="00E22484" w:rsidP="00E22484">
      <w:pPr>
        <w:spacing w:line="240" w:lineRule="auto"/>
        <w:ind w:left="0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 xml:space="preserve">1 </w:t>
      </w:r>
      <w:r>
        <w:rPr>
          <w:rFonts w:ascii="Arial" w:hAnsi="Arial" w:cs="Arial"/>
          <w:sz w:val="22"/>
        </w:rPr>
        <w:t>– niepotrzebne skreślić;</w:t>
      </w:r>
    </w:p>
    <w:p w14:paraId="41D4D2B9" w14:textId="77777777" w:rsidR="00E22484" w:rsidRDefault="00E22484" w:rsidP="00E22484">
      <w:pPr>
        <w:spacing w:after="27" w:line="242" w:lineRule="auto"/>
        <w:ind w:left="0" w:right="709"/>
        <w:jc w:val="center"/>
        <w:rPr>
          <w:rFonts w:ascii="Arial" w:eastAsia="Segoe UI" w:hAnsi="Arial" w:cs="Arial"/>
          <w:b/>
          <w:i/>
          <w:sz w:val="22"/>
        </w:rPr>
      </w:pPr>
      <w:r>
        <w:rPr>
          <w:rFonts w:ascii="Arial" w:eastAsia="Segoe UI" w:hAnsi="Arial" w:cs="Arial"/>
          <w:b/>
          <w:i/>
          <w:sz w:val="22"/>
        </w:rPr>
        <w:t>Dokument należy wypełnić i podpisać kwalifikowanym podpisem elektronicznym.</w:t>
      </w:r>
    </w:p>
    <w:p w14:paraId="1CA4DA20" w14:textId="77777777" w:rsidR="00E22484" w:rsidRDefault="00E22484" w:rsidP="00E22484">
      <w:pPr>
        <w:spacing w:after="0" w:line="360" w:lineRule="auto"/>
        <w:ind w:left="0" w:right="0" w:firstLine="0"/>
        <w:jc w:val="center"/>
        <w:rPr>
          <w:rFonts w:ascii="Arial" w:eastAsia="Segoe UI" w:hAnsi="Arial" w:cs="Arial"/>
          <w:b/>
          <w:i/>
          <w:sz w:val="22"/>
        </w:rPr>
      </w:pPr>
      <w:r>
        <w:rPr>
          <w:rFonts w:ascii="Arial" w:eastAsia="Segoe UI" w:hAnsi="Arial" w:cs="Arial"/>
          <w:b/>
          <w:i/>
          <w:sz w:val="22"/>
        </w:rPr>
        <w:t>Zamawiający zaleca zapisanie dokumentu w formacie PDF.</w:t>
      </w:r>
    </w:p>
    <w:p w14:paraId="0A60811F" w14:textId="77777777" w:rsidR="00263C46" w:rsidRDefault="00263C46"/>
    <w:sectPr w:rsidR="0026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904CF4">
      <w:start w:val="1"/>
      <w:numFmt w:val="decimal"/>
      <w:lvlText w:val="%2)"/>
      <w:lvlJc w:val="left"/>
      <w:pPr>
        <w:ind w:left="860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521B58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328395C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FC2A3EE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1926BAE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EA66A0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82147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84"/>
    <w:rsid w:val="00263C46"/>
    <w:rsid w:val="00341C6A"/>
    <w:rsid w:val="00E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5096"/>
  <w15:chartTrackingRefBased/>
  <w15:docId w15:val="{C8AD0715-D3D0-44F4-B9C4-DE608BDD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484"/>
    <w:pPr>
      <w:spacing w:after="24" w:line="244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Śledziewski Grzegorz</dc:creator>
  <cp:keywords/>
  <dc:description/>
  <cp:lastModifiedBy>Śledziewski Grzegorz</cp:lastModifiedBy>
  <cp:revision>2</cp:revision>
  <dcterms:created xsi:type="dcterms:W3CDTF">2023-03-14T11:34:00Z</dcterms:created>
  <dcterms:modified xsi:type="dcterms:W3CDTF">2023-03-14T11:34:00Z</dcterms:modified>
</cp:coreProperties>
</file>