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1EC2" w14:textId="77777777" w:rsidR="00642987" w:rsidRPr="002076D7" w:rsidRDefault="00642987" w:rsidP="005D4D3D">
      <w:pPr>
        <w:spacing w:after="0" w:line="276" w:lineRule="auto"/>
        <w:ind w:left="87" w:hanging="10"/>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PROJEKTOWANE POSTANOWIENIA UMOWY</w:t>
      </w:r>
    </w:p>
    <w:p w14:paraId="416FCD25" w14:textId="40A803D8" w:rsidR="00932229" w:rsidRPr="002076D7" w:rsidRDefault="00932229" w:rsidP="005D4D3D">
      <w:pPr>
        <w:spacing w:after="0" w:line="276" w:lineRule="auto"/>
        <w:ind w:left="87" w:hanging="10"/>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 xml:space="preserve">UMOWA </w:t>
      </w:r>
      <w:r w:rsidR="00B15393" w:rsidRPr="002076D7">
        <w:rPr>
          <w:rFonts w:ascii="Arial" w:hAnsi="Arial" w:cs="Arial"/>
          <w:b/>
          <w:sz w:val="20"/>
          <w:szCs w:val="20"/>
        </w:rPr>
        <w:t>Nr ZP/ ___ /202</w:t>
      </w:r>
      <w:r w:rsidR="00B5425C">
        <w:rPr>
          <w:rFonts w:ascii="Arial" w:hAnsi="Arial" w:cs="Arial"/>
          <w:b/>
          <w:sz w:val="20"/>
          <w:szCs w:val="20"/>
        </w:rPr>
        <w:t>2</w:t>
      </w:r>
    </w:p>
    <w:p w14:paraId="791DE805" w14:textId="66DB2E48" w:rsidR="00932229" w:rsidRPr="002076D7" w:rsidRDefault="00932229" w:rsidP="005D4D3D">
      <w:pPr>
        <w:tabs>
          <w:tab w:val="left" w:pos="1022"/>
        </w:tabs>
        <w:spacing w:after="0" w:line="276" w:lineRule="auto"/>
        <w:jc w:val="both"/>
        <w:rPr>
          <w:rFonts w:ascii="Arial" w:eastAsia="Times New Roman" w:hAnsi="Arial" w:cs="Arial"/>
          <w:sz w:val="20"/>
          <w:szCs w:val="20"/>
          <w:lang w:eastAsia="pl-PL"/>
        </w:rPr>
      </w:pPr>
      <w:r w:rsidRPr="002076D7">
        <w:rPr>
          <w:rFonts w:ascii="Arial" w:eastAsia="Times New Roman" w:hAnsi="Arial" w:cs="Arial"/>
          <w:b/>
          <w:sz w:val="20"/>
          <w:szCs w:val="20"/>
          <w:lang w:eastAsia="pl-PL"/>
        </w:rPr>
        <w:t>zawarta</w:t>
      </w:r>
      <w:r w:rsidR="00C13A1D" w:rsidRPr="002076D7">
        <w:rPr>
          <w:rFonts w:ascii="Arial" w:eastAsia="Times New Roman" w:hAnsi="Arial" w:cs="Arial"/>
          <w:sz w:val="20"/>
          <w:szCs w:val="20"/>
          <w:lang w:eastAsia="pl-PL"/>
        </w:rPr>
        <w:t xml:space="preserve"> w dniu ____ ____________ 202</w:t>
      </w:r>
      <w:r w:rsidR="00314B88">
        <w:rPr>
          <w:rFonts w:ascii="Arial" w:eastAsia="Times New Roman" w:hAnsi="Arial" w:cs="Arial"/>
          <w:sz w:val="20"/>
          <w:szCs w:val="20"/>
          <w:lang w:eastAsia="pl-PL"/>
        </w:rPr>
        <w:t>2</w:t>
      </w:r>
      <w:r w:rsidRPr="002076D7">
        <w:rPr>
          <w:rFonts w:ascii="Arial" w:eastAsia="Times New Roman" w:hAnsi="Arial" w:cs="Arial"/>
          <w:sz w:val="20"/>
          <w:szCs w:val="20"/>
          <w:lang w:eastAsia="pl-PL"/>
        </w:rPr>
        <w:t xml:space="preserve"> roku pomiędzy </w:t>
      </w:r>
      <w:r w:rsidRPr="002076D7">
        <w:rPr>
          <w:rFonts w:ascii="Arial" w:eastAsia="Times New Roman" w:hAnsi="Arial" w:cs="Arial"/>
          <w:b/>
          <w:sz w:val="20"/>
          <w:szCs w:val="20"/>
          <w:lang w:eastAsia="pl-PL"/>
        </w:rPr>
        <w:t>Gminą Miejską Przemyśl,</w:t>
      </w:r>
      <w:r w:rsidRPr="002076D7">
        <w:rPr>
          <w:rFonts w:ascii="Arial" w:eastAsia="Times New Roman" w:hAnsi="Arial" w:cs="Arial"/>
          <w:sz w:val="20"/>
          <w:szCs w:val="20"/>
          <w:lang w:eastAsia="pl-PL"/>
        </w:rPr>
        <w:t xml:space="preserve"> </w:t>
      </w:r>
      <w:r w:rsidR="0078135A" w:rsidRPr="002076D7">
        <w:rPr>
          <w:rFonts w:ascii="Arial" w:eastAsia="Times New Roman" w:hAnsi="Arial" w:cs="Arial"/>
          <w:sz w:val="20"/>
          <w:szCs w:val="20"/>
          <w:lang w:eastAsia="pl-PL"/>
        </w:rPr>
        <w:t xml:space="preserve">Rynek 1, </w:t>
      </w:r>
      <w:r w:rsidRPr="002076D7">
        <w:rPr>
          <w:rFonts w:ascii="Arial" w:eastAsia="Times New Roman" w:hAnsi="Arial" w:cs="Arial"/>
          <w:sz w:val="20"/>
          <w:szCs w:val="20"/>
          <w:lang w:eastAsia="pl-PL"/>
        </w:rPr>
        <w:t xml:space="preserve">37-700 Przemyśl, reprezentowaną przez </w:t>
      </w:r>
      <w:r w:rsidR="00FF2945">
        <w:rPr>
          <w:rFonts w:ascii="Arial" w:eastAsia="Times New Roman" w:hAnsi="Arial" w:cs="Arial"/>
          <w:sz w:val="20"/>
          <w:szCs w:val="20"/>
          <w:lang w:eastAsia="pl-PL"/>
        </w:rPr>
        <w:t>Wojciecha Bakuna -</w:t>
      </w:r>
      <w:r w:rsidRPr="002076D7">
        <w:rPr>
          <w:rFonts w:ascii="Arial" w:eastAsia="Times New Roman" w:hAnsi="Arial" w:cs="Arial"/>
          <w:sz w:val="20"/>
          <w:szCs w:val="20"/>
          <w:lang w:eastAsia="pl-PL"/>
        </w:rPr>
        <w:t xml:space="preserve"> Prezydenta Miasta Przemyśla, zwaną w dalszym tekście umowy Zamawiającym, NIP 795-231-95-92; REGON 650900341</w:t>
      </w:r>
    </w:p>
    <w:p w14:paraId="0B5AF105" w14:textId="77777777" w:rsidR="00932229" w:rsidRPr="002076D7" w:rsidRDefault="00932229" w:rsidP="005D4D3D">
      <w:pPr>
        <w:spacing w:after="0" w:line="276" w:lineRule="auto"/>
        <w:ind w:left="134"/>
        <w:jc w:val="center"/>
        <w:rPr>
          <w:rFonts w:ascii="Arial" w:eastAsia="Times New Roman" w:hAnsi="Arial" w:cs="Arial"/>
          <w:sz w:val="20"/>
          <w:szCs w:val="20"/>
          <w:lang w:eastAsia="pl-PL"/>
        </w:rPr>
      </w:pPr>
    </w:p>
    <w:p w14:paraId="3ADD0131" w14:textId="77777777" w:rsidR="00932229" w:rsidRPr="002076D7" w:rsidRDefault="00932229" w:rsidP="005D4D3D">
      <w:pPr>
        <w:spacing w:after="0" w:line="276" w:lineRule="auto"/>
        <w:ind w:left="-3" w:hanging="10"/>
        <w:rPr>
          <w:rFonts w:ascii="Arial" w:eastAsia="Times New Roman" w:hAnsi="Arial" w:cs="Arial"/>
          <w:sz w:val="20"/>
          <w:szCs w:val="20"/>
          <w:lang w:eastAsia="pl-PL"/>
        </w:rPr>
      </w:pPr>
      <w:r w:rsidRPr="002076D7">
        <w:rPr>
          <w:rFonts w:ascii="Arial" w:eastAsia="Times New Roman" w:hAnsi="Arial" w:cs="Arial"/>
          <w:sz w:val="20"/>
          <w:szCs w:val="20"/>
          <w:lang w:eastAsia="pl-PL"/>
        </w:rPr>
        <w:t>a _____________________________________________________________</w:t>
      </w:r>
      <w:r w:rsidR="008D5D07" w:rsidRPr="002076D7">
        <w:rPr>
          <w:rFonts w:ascii="Arial" w:eastAsia="Times New Roman" w:hAnsi="Arial" w:cs="Arial"/>
          <w:sz w:val="20"/>
          <w:szCs w:val="20"/>
          <w:lang w:eastAsia="pl-PL"/>
        </w:rPr>
        <w:t>____</w:t>
      </w:r>
      <w:r w:rsidRPr="002076D7">
        <w:rPr>
          <w:rFonts w:ascii="Arial" w:eastAsia="Times New Roman" w:hAnsi="Arial" w:cs="Arial"/>
          <w:sz w:val="20"/>
          <w:szCs w:val="20"/>
          <w:lang w:eastAsia="pl-PL"/>
        </w:rPr>
        <w:t>___________</w:t>
      </w:r>
    </w:p>
    <w:p w14:paraId="4B838D5E" w14:textId="77777777" w:rsidR="00932229" w:rsidRPr="002076D7" w:rsidRDefault="00922F80" w:rsidP="005D4D3D">
      <w:pPr>
        <w:spacing w:after="0" w:line="276" w:lineRule="auto"/>
        <w:ind w:left="-3" w:hanging="10"/>
        <w:rPr>
          <w:rFonts w:ascii="Arial" w:eastAsia="Times New Roman" w:hAnsi="Arial" w:cs="Arial"/>
          <w:sz w:val="20"/>
          <w:szCs w:val="20"/>
          <w:lang w:eastAsia="pl-PL"/>
        </w:rPr>
      </w:pPr>
      <w:r w:rsidRPr="002076D7">
        <w:rPr>
          <w:rFonts w:ascii="Arial" w:eastAsia="Times New Roman" w:hAnsi="Arial" w:cs="Arial"/>
          <w:sz w:val="20"/>
          <w:szCs w:val="20"/>
          <w:lang w:eastAsia="pl-PL"/>
        </w:rPr>
        <w:t>reprezentowaną</w:t>
      </w:r>
      <w:r w:rsidR="00932229" w:rsidRPr="002076D7">
        <w:rPr>
          <w:rFonts w:ascii="Arial" w:eastAsia="Times New Roman" w:hAnsi="Arial" w:cs="Arial"/>
          <w:sz w:val="20"/>
          <w:szCs w:val="20"/>
          <w:lang w:eastAsia="pl-PL"/>
        </w:rPr>
        <w:t xml:space="preserve"> przez ________________________________________________</w:t>
      </w:r>
      <w:r w:rsidR="008D5D07" w:rsidRPr="002076D7">
        <w:rPr>
          <w:rFonts w:ascii="Arial" w:eastAsia="Times New Roman" w:hAnsi="Arial" w:cs="Arial"/>
          <w:sz w:val="20"/>
          <w:szCs w:val="20"/>
          <w:lang w:eastAsia="pl-PL"/>
        </w:rPr>
        <w:t>__________</w:t>
      </w:r>
    </w:p>
    <w:p w14:paraId="10D31D74" w14:textId="77777777" w:rsidR="00932229" w:rsidRPr="002076D7" w:rsidRDefault="00932229" w:rsidP="005D4D3D">
      <w:pPr>
        <w:spacing w:after="0" w:line="276" w:lineRule="auto"/>
        <w:ind w:left="-3" w:hanging="10"/>
        <w:rPr>
          <w:rFonts w:ascii="Arial" w:eastAsia="Times New Roman" w:hAnsi="Arial" w:cs="Arial"/>
          <w:b/>
          <w:i/>
          <w:sz w:val="20"/>
          <w:szCs w:val="20"/>
          <w:lang w:eastAsia="pl-PL"/>
        </w:rPr>
      </w:pPr>
      <w:r w:rsidRPr="002076D7">
        <w:rPr>
          <w:rFonts w:ascii="Arial" w:eastAsia="Times New Roman" w:hAnsi="Arial" w:cs="Arial"/>
          <w:sz w:val="20"/>
          <w:szCs w:val="20"/>
          <w:lang w:eastAsia="pl-PL"/>
        </w:rPr>
        <w:t xml:space="preserve">zwaną dalej </w:t>
      </w:r>
      <w:r w:rsidRPr="002076D7">
        <w:rPr>
          <w:rFonts w:ascii="Arial" w:eastAsia="Times New Roman" w:hAnsi="Arial" w:cs="Arial"/>
          <w:b/>
          <w:sz w:val="20"/>
          <w:szCs w:val="20"/>
          <w:lang w:eastAsia="pl-PL"/>
        </w:rPr>
        <w:t>„</w:t>
      </w:r>
      <w:r w:rsidRPr="002076D7">
        <w:rPr>
          <w:rFonts w:ascii="Arial" w:eastAsia="Times New Roman" w:hAnsi="Arial" w:cs="Arial"/>
          <w:b/>
          <w:i/>
          <w:sz w:val="20"/>
          <w:szCs w:val="20"/>
          <w:lang w:eastAsia="pl-PL"/>
        </w:rPr>
        <w:t>Wykonawcą”</w:t>
      </w:r>
    </w:p>
    <w:p w14:paraId="0E1D9780" w14:textId="77777777" w:rsidR="00932229" w:rsidRDefault="00932229" w:rsidP="005D4D3D">
      <w:pPr>
        <w:spacing w:after="0" w:line="276" w:lineRule="auto"/>
        <w:ind w:left="-3" w:hanging="10"/>
        <w:rPr>
          <w:rFonts w:ascii="Arial" w:eastAsia="Times New Roman" w:hAnsi="Arial" w:cs="Arial"/>
          <w:b/>
          <w:i/>
          <w:sz w:val="20"/>
          <w:szCs w:val="20"/>
          <w:lang w:eastAsia="pl-PL"/>
        </w:rPr>
      </w:pPr>
      <w:r w:rsidRPr="002076D7">
        <w:rPr>
          <w:rFonts w:ascii="Arial" w:eastAsia="Times New Roman" w:hAnsi="Arial" w:cs="Arial"/>
          <w:b/>
          <w:sz w:val="20"/>
          <w:szCs w:val="20"/>
          <w:lang w:eastAsia="pl-PL"/>
        </w:rPr>
        <w:t xml:space="preserve">zwanymi </w:t>
      </w:r>
      <w:r w:rsidRPr="002076D7">
        <w:rPr>
          <w:rFonts w:ascii="Arial" w:eastAsia="Times New Roman" w:hAnsi="Arial" w:cs="Arial"/>
          <w:sz w:val="20"/>
          <w:szCs w:val="20"/>
          <w:lang w:eastAsia="pl-PL"/>
        </w:rPr>
        <w:t xml:space="preserve">dalej również </w:t>
      </w:r>
      <w:r w:rsidRPr="002076D7">
        <w:rPr>
          <w:rFonts w:ascii="Arial" w:eastAsia="Times New Roman" w:hAnsi="Arial" w:cs="Arial"/>
          <w:b/>
          <w:sz w:val="20"/>
          <w:szCs w:val="20"/>
          <w:lang w:eastAsia="pl-PL"/>
        </w:rPr>
        <w:t>„</w:t>
      </w:r>
      <w:r w:rsidRPr="002076D7">
        <w:rPr>
          <w:rFonts w:ascii="Arial" w:eastAsia="Times New Roman" w:hAnsi="Arial" w:cs="Arial"/>
          <w:b/>
          <w:i/>
          <w:sz w:val="20"/>
          <w:szCs w:val="20"/>
          <w:lang w:eastAsia="pl-PL"/>
        </w:rPr>
        <w:t>Stronami”</w:t>
      </w:r>
    </w:p>
    <w:p w14:paraId="018B5AD3" w14:textId="77777777" w:rsidR="00314B88" w:rsidRPr="002076D7" w:rsidRDefault="00314B88" w:rsidP="005D4D3D">
      <w:pPr>
        <w:spacing w:after="0" w:line="276" w:lineRule="auto"/>
        <w:ind w:left="-3" w:hanging="10"/>
        <w:rPr>
          <w:rFonts w:ascii="Arial" w:eastAsia="Times New Roman" w:hAnsi="Arial" w:cs="Arial"/>
          <w:sz w:val="20"/>
          <w:szCs w:val="20"/>
          <w:lang w:eastAsia="pl-PL"/>
        </w:rPr>
      </w:pPr>
    </w:p>
    <w:p w14:paraId="2049D15C" w14:textId="7B762E55" w:rsidR="00932229" w:rsidRPr="002076D7" w:rsidRDefault="00932229" w:rsidP="003D3FC4">
      <w:pPr>
        <w:spacing w:after="0" w:line="276" w:lineRule="auto"/>
        <w:ind w:left="-3" w:hanging="10"/>
        <w:jc w:val="both"/>
        <w:rPr>
          <w:rFonts w:ascii="Arial" w:eastAsia="Times New Roman" w:hAnsi="Arial" w:cs="Arial"/>
          <w:b/>
          <w:sz w:val="20"/>
          <w:szCs w:val="20"/>
          <w:lang w:eastAsia="pl-PL"/>
        </w:rPr>
      </w:pPr>
      <w:r w:rsidRPr="002076D7">
        <w:rPr>
          <w:rFonts w:ascii="Arial" w:eastAsia="Times New Roman" w:hAnsi="Arial" w:cs="Arial"/>
          <w:sz w:val="20"/>
          <w:szCs w:val="20"/>
          <w:lang w:eastAsia="pl-PL"/>
        </w:rPr>
        <w:t xml:space="preserve">W rezultacie dokonania przez Zamawiającego wyboru oferty Wykonawcy </w:t>
      </w:r>
      <w:r w:rsidR="00521C25" w:rsidRPr="00521C25">
        <w:rPr>
          <w:rFonts w:ascii="Arial" w:eastAsia="Trebuchet MS" w:hAnsi="Arial" w:cs="Arial"/>
          <w:sz w:val="20"/>
          <w:szCs w:val="20"/>
          <w:lang w:eastAsia="pl-PL"/>
        </w:rPr>
        <w:t>w trybie art. 275 pkt 1 ustawy Prawo zamówień publicznych</w:t>
      </w:r>
      <w:r w:rsidR="0078135A" w:rsidRPr="002076D7">
        <w:rPr>
          <w:rFonts w:ascii="Arial" w:eastAsia="Trebuchet MS" w:hAnsi="Arial" w:cs="Arial"/>
          <w:sz w:val="20"/>
          <w:szCs w:val="20"/>
          <w:lang w:eastAsia="pl-PL"/>
        </w:rPr>
        <w:t xml:space="preserve"> (Dz.U. z 20</w:t>
      </w:r>
      <w:r w:rsidR="00B36391">
        <w:rPr>
          <w:rFonts w:ascii="Arial" w:eastAsia="Trebuchet MS" w:hAnsi="Arial" w:cs="Arial"/>
          <w:sz w:val="20"/>
          <w:szCs w:val="20"/>
          <w:lang w:eastAsia="pl-PL"/>
        </w:rPr>
        <w:t xml:space="preserve">21 </w:t>
      </w:r>
      <w:r w:rsidR="0078135A" w:rsidRPr="002076D7">
        <w:rPr>
          <w:rFonts w:ascii="Arial" w:eastAsia="Trebuchet MS" w:hAnsi="Arial" w:cs="Arial"/>
          <w:sz w:val="20"/>
          <w:szCs w:val="20"/>
          <w:lang w:eastAsia="pl-PL"/>
        </w:rPr>
        <w:t xml:space="preserve">r. poz. </w:t>
      </w:r>
      <w:r w:rsidR="00E72BE7">
        <w:rPr>
          <w:rFonts w:ascii="Arial" w:eastAsia="Trebuchet MS" w:hAnsi="Arial" w:cs="Arial"/>
          <w:sz w:val="20"/>
          <w:szCs w:val="20"/>
          <w:lang w:eastAsia="pl-PL"/>
        </w:rPr>
        <w:t>112</w:t>
      </w:r>
      <w:r w:rsidR="00B36391">
        <w:rPr>
          <w:rFonts w:ascii="Arial" w:eastAsia="Trebuchet MS" w:hAnsi="Arial" w:cs="Arial"/>
          <w:sz w:val="20"/>
          <w:szCs w:val="20"/>
          <w:lang w:eastAsia="pl-PL"/>
        </w:rPr>
        <w:t>9</w:t>
      </w:r>
      <w:r w:rsidR="0078135A" w:rsidRPr="002076D7">
        <w:rPr>
          <w:rFonts w:ascii="Arial" w:eastAsia="Trebuchet MS" w:hAnsi="Arial" w:cs="Arial"/>
          <w:sz w:val="20"/>
          <w:szCs w:val="20"/>
          <w:lang w:eastAsia="pl-PL"/>
        </w:rPr>
        <w:t>)</w:t>
      </w:r>
      <w:r w:rsidR="00D53BB2" w:rsidRPr="002076D7">
        <w:rPr>
          <w:rFonts w:ascii="Arial" w:eastAsia="Times New Roman" w:hAnsi="Arial" w:cs="Arial"/>
          <w:sz w:val="20"/>
          <w:szCs w:val="20"/>
          <w:lang w:eastAsia="pl-PL"/>
        </w:rPr>
        <w:t>, przeprowadzonym</w:t>
      </w:r>
      <w:r w:rsidRPr="002076D7">
        <w:rPr>
          <w:rFonts w:ascii="Arial" w:eastAsia="Times New Roman" w:hAnsi="Arial" w:cs="Arial"/>
          <w:sz w:val="20"/>
          <w:szCs w:val="20"/>
          <w:lang w:eastAsia="pl-PL"/>
        </w:rPr>
        <w:t xml:space="preserve"> w celu wyboru Wyko</w:t>
      </w:r>
      <w:r w:rsidR="003D3FC4">
        <w:rPr>
          <w:rFonts w:ascii="Arial" w:eastAsia="Times New Roman" w:hAnsi="Arial" w:cs="Arial"/>
          <w:sz w:val="20"/>
          <w:szCs w:val="20"/>
          <w:lang w:eastAsia="pl-PL"/>
        </w:rPr>
        <w:t>nawcy dla zadania pn.:</w:t>
      </w:r>
      <w:r w:rsidRPr="002076D7">
        <w:rPr>
          <w:rFonts w:ascii="Arial" w:eastAsia="Times New Roman" w:hAnsi="Arial" w:cs="Arial"/>
          <w:sz w:val="20"/>
          <w:szCs w:val="20"/>
          <w:lang w:eastAsia="pl-PL"/>
        </w:rPr>
        <w:t xml:space="preserve"> </w:t>
      </w:r>
      <w:r w:rsidR="00A21F66" w:rsidRPr="00A21F66">
        <w:rPr>
          <w:rFonts w:ascii="Arial" w:eastAsia="Times New Roman" w:hAnsi="Arial" w:cs="Arial"/>
          <w:b/>
          <w:bCs/>
          <w:sz w:val="20"/>
          <w:szCs w:val="20"/>
          <w:lang w:eastAsia="pl-PL"/>
        </w:rPr>
        <w:t>OPRACOWANIE WIELOBRANŻOWEJ DOKUMENTACJI PROJEKTOWO-KOSZTORYSOWEJ W RAMACH PROJEKTU PN. „GMINA MIEJSKA PRZEMYŚL – OPRACOWANIE DOKUMENTACJI W RAMACH WSPARCIA ROZWOJU MIAST POPT 2014-2020”</w:t>
      </w:r>
      <w:r w:rsidR="00A21F66">
        <w:rPr>
          <w:rFonts w:ascii="Arial" w:eastAsia="Times New Roman" w:hAnsi="Arial" w:cs="Arial"/>
          <w:b/>
          <w:bCs/>
          <w:sz w:val="20"/>
          <w:szCs w:val="20"/>
          <w:lang w:eastAsia="pl-PL"/>
        </w:rPr>
        <w:t xml:space="preserve"> </w:t>
      </w:r>
      <w:r w:rsidR="00E63D34">
        <w:rPr>
          <w:rFonts w:ascii="Arial" w:eastAsia="Times New Roman" w:hAnsi="Arial" w:cs="Arial"/>
          <w:b/>
          <w:bCs/>
          <w:sz w:val="20"/>
          <w:szCs w:val="20"/>
          <w:lang w:eastAsia="pl-PL"/>
        </w:rPr>
        <w:t>pn. „Nasz przyjazny Urząd”</w:t>
      </w:r>
      <w:r w:rsidRPr="002076D7">
        <w:rPr>
          <w:rFonts w:ascii="Arial" w:eastAsia="Times New Roman" w:hAnsi="Arial" w:cs="Arial"/>
          <w:sz w:val="20"/>
          <w:szCs w:val="20"/>
          <w:lang w:eastAsia="pl-PL"/>
        </w:rPr>
        <w:t>, zawarto umowę następującej treści.</w:t>
      </w:r>
    </w:p>
    <w:p w14:paraId="4AF17151" w14:textId="77777777" w:rsidR="00932229" w:rsidRPr="002076D7" w:rsidRDefault="00932229" w:rsidP="005D4D3D">
      <w:pPr>
        <w:spacing w:after="0" w:line="276" w:lineRule="auto"/>
        <w:ind w:left="87" w:hanging="10"/>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§1</w:t>
      </w:r>
    </w:p>
    <w:p w14:paraId="2B95016D" w14:textId="77777777" w:rsidR="00932229" w:rsidRPr="002076D7" w:rsidRDefault="00932229" w:rsidP="005D4D3D">
      <w:pPr>
        <w:spacing w:after="0" w:line="276" w:lineRule="auto"/>
        <w:ind w:left="87" w:hanging="10"/>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PRZEDMIOT UMOWY</w:t>
      </w:r>
    </w:p>
    <w:p w14:paraId="083E2EFD" w14:textId="48EFE8E2" w:rsidR="006A7D14" w:rsidRPr="00E06F07" w:rsidRDefault="00A21F66" w:rsidP="001F3F3E">
      <w:pPr>
        <w:pStyle w:val="Akapitzlist"/>
        <w:numPr>
          <w:ilvl w:val="0"/>
          <w:numId w:val="26"/>
        </w:numPr>
        <w:spacing w:before="120" w:after="0" w:line="276" w:lineRule="auto"/>
        <w:ind w:left="426" w:hanging="425"/>
        <w:rPr>
          <w:rFonts w:ascii="Arial" w:eastAsia="Trebuchet MS" w:hAnsi="Arial"/>
          <w:b/>
          <w:sz w:val="20"/>
          <w:szCs w:val="20"/>
        </w:rPr>
      </w:pPr>
      <w:r w:rsidRPr="00A21F66">
        <w:rPr>
          <w:rFonts w:ascii="Arial" w:eastAsia="Trebuchet MS" w:hAnsi="Arial" w:cs="Arial"/>
          <w:color w:val="auto"/>
          <w:sz w:val="20"/>
          <w:szCs w:val="20"/>
        </w:rPr>
        <w:t>Przedmiotem zamówienia jest realizacja zadania pod nazwą -</w:t>
      </w:r>
      <w:r w:rsidRPr="00A21F66">
        <w:rPr>
          <w:rFonts w:ascii="Arial" w:hAnsi="Arial" w:cs="Arial"/>
          <w:bCs/>
          <w:color w:val="auto"/>
          <w:sz w:val="20"/>
          <w:szCs w:val="20"/>
        </w:rPr>
        <w:t xml:space="preserve"> </w:t>
      </w:r>
      <w:r w:rsidRPr="00A21F66">
        <w:rPr>
          <w:rFonts w:ascii="Arial" w:eastAsia="Trebuchet MS" w:hAnsi="Arial" w:cs="Arial"/>
          <w:b/>
          <w:bCs/>
          <w:color w:val="auto"/>
          <w:sz w:val="20"/>
          <w:szCs w:val="20"/>
        </w:rPr>
        <w:t>Opracowanie wielobranżowej dokumentacji projektowo-kosztorysowej w ramach projektu pn. „Gmina Miejska Przemyśl – opracowanie dokumentacji w ramach wsparcia rozwoju miast POPT 2014-2020”</w:t>
      </w:r>
      <w:r w:rsidR="00A01B0F">
        <w:rPr>
          <w:rFonts w:ascii="Arial" w:eastAsia="Trebuchet MS" w:hAnsi="Arial"/>
          <w:bCs/>
          <w:sz w:val="20"/>
          <w:szCs w:val="20"/>
        </w:rPr>
        <w:t>.</w:t>
      </w:r>
    </w:p>
    <w:p w14:paraId="49F7A7E9" w14:textId="54DC0243" w:rsidR="00E06F07" w:rsidRPr="00E06F07" w:rsidRDefault="00E06F07" w:rsidP="001F3F3E">
      <w:pPr>
        <w:pStyle w:val="Akapitzlist"/>
        <w:numPr>
          <w:ilvl w:val="0"/>
          <w:numId w:val="26"/>
        </w:numPr>
        <w:spacing w:before="120" w:after="0" w:line="276" w:lineRule="auto"/>
        <w:ind w:left="426" w:hanging="425"/>
        <w:rPr>
          <w:rFonts w:ascii="Arial" w:eastAsia="Trebuchet MS" w:hAnsi="Arial"/>
          <w:b/>
          <w:sz w:val="20"/>
          <w:szCs w:val="20"/>
        </w:rPr>
      </w:pPr>
      <w:r>
        <w:rPr>
          <w:rFonts w:ascii="Arial" w:eastAsia="Trebuchet MS" w:hAnsi="Arial"/>
          <w:bCs/>
          <w:sz w:val="20"/>
          <w:szCs w:val="20"/>
        </w:rPr>
        <w:t>Zamówienie obejmuje:</w:t>
      </w:r>
    </w:p>
    <w:p w14:paraId="174FB748" w14:textId="50C50BCF" w:rsidR="00E06F07" w:rsidRDefault="00D137E3" w:rsidP="001F3F3E">
      <w:pPr>
        <w:pStyle w:val="Akapitzlist"/>
        <w:numPr>
          <w:ilvl w:val="0"/>
          <w:numId w:val="29"/>
        </w:numPr>
        <w:spacing w:before="120" w:after="0" w:line="276" w:lineRule="auto"/>
        <w:rPr>
          <w:rFonts w:ascii="Arial" w:eastAsia="Trebuchet MS" w:hAnsi="Arial"/>
          <w:sz w:val="20"/>
          <w:szCs w:val="20"/>
        </w:rPr>
      </w:pPr>
      <w:r w:rsidRPr="00D137E3">
        <w:rPr>
          <w:rFonts w:ascii="Arial" w:eastAsia="Trebuchet MS" w:hAnsi="Arial"/>
          <w:sz w:val="20"/>
          <w:szCs w:val="20"/>
        </w:rPr>
        <w:t xml:space="preserve">opracowanie dokumentacji projektowo-kosztorysowej wraz z niezbędnymi uzgodnieniami do uzyskania pozwolenie na </w:t>
      </w:r>
      <w:r w:rsidR="00F33821" w:rsidRPr="00D137E3">
        <w:rPr>
          <w:rFonts w:ascii="Arial" w:eastAsia="Trebuchet MS" w:hAnsi="Arial"/>
          <w:sz w:val="20"/>
          <w:szCs w:val="20"/>
        </w:rPr>
        <w:t>budowę na</w:t>
      </w:r>
      <w:r w:rsidRPr="00D137E3">
        <w:rPr>
          <w:rFonts w:ascii="Arial" w:eastAsia="Trebuchet MS" w:hAnsi="Arial"/>
          <w:sz w:val="20"/>
          <w:szCs w:val="20"/>
        </w:rPr>
        <w:t xml:space="preserve"> </w:t>
      </w:r>
      <w:r w:rsidR="00F33821" w:rsidRPr="00D137E3">
        <w:rPr>
          <w:rFonts w:ascii="Arial" w:eastAsia="Trebuchet MS" w:hAnsi="Arial"/>
          <w:sz w:val="20"/>
          <w:szCs w:val="20"/>
        </w:rPr>
        <w:t>wykonanie robót</w:t>
      </w:r>
      <w:r w:rsidRPr="00D137E3">
        <w:rPr>
          <w:rFonts w:ascii="Arial" w:eastAsia="Trebuchet MS" w:hAnsi="Arial"/>
          <w:sz w:val="20"/>
          <w:szCs w:val="20"/>
        </w:rPr>
        <w:t xml:space="preserve"> budowlanych na terenie działki nr 631, 632, 634 obręb 207 przy ulicy Wodna 11 w Przemyś</w:t>
      </w:r>
      <w:r>
        <w:rPr>
          <w:rFonts w:ascii="Arial" w:eastAsia="Trebuchet MS" w:hAnsi="Arial"/>
          <w:sz w:val="20"/>
          <w:szCs w:val="20"/>
        </w:rPr>
        <w:t>lu</w:t>
      </w:r>
      <w:r w:rsidR="009112A1">
        <w:rPr>
          <w:rFonts w:ascii="Arial" w:eastAsia="Trebuchet MS" w:hAnsi="Arial"/>
          <w:sz w:val="20"/>
          <w:szCs w:val="20"/>
        </w:rPr>
        <w:t>;</w:t>
      </w:r>
    </w:p>
    <w:p w14:paraId="7EBC971E" w14:textId="77777777" w:rsidR="00D137E3" w:rsidRPr="00D137E3" w:rsidRDefault="00D137E3" w:rsidP="00D137E3">
      <w:pPr>
        <w:pStyle w:val="Akapitzlist"/>
        <w:numPr>
          <w:ilvl w:val="0"/>
          <w:numId w:val="29"/>
        </w:numPr>
        <w:spacing w:before="120" w:after="0" w:line="276" w:lineRule="auto"/>
        <w:rPr>
          <w:rFonts w:ascii="Arial" w:eastAsia="Trebuchet MS" w:hAnsi="Arial"/>
          <w:sz w:val="20"/>
          <w:szCs w:val="20"/>
        </w:rPr>
      </w:pPr>
      <w:r w:rsidRPr="00D137E3">
        <w:rPr>
          <w:rFonts w:ascii="Arial" w:eastAsia="Trebuchet MS" w:hAnsi="Arial"/>
          <w:sz w:val="20"/>
          <w:szCs w:val="20"/>
        </w:rPr>
        <w:t>branże:</w:t>
      </w:r>
    </w:p>
    <w:p w14:paraId="23FE4439" w14:textId="0644201F" w:rsidR="00D137E3" w:rsidRPr="00D137E3" w:rsidRDefault="00D137E3" w:rsidP="006C1A54">
      <w:pPr>
        <w:pStyle w:val="Akapitzlist"/>
        <w:numPr>
          <w:ilvl w:val="0"/>
          <w:numId w:val="47"/>
        </w:numPr>
        <w:spacing w:before="120" w:after="0" w:line="276" w:lineRule="auto"/>
        <w:ind w:left="1276"/>
        <w:rPr>
          <w:rFonts w:ascii="Arial" w:eastAsia="Trebuchet MS" w:hAnsi="Arial"/>
          <w:sz w:val="20"/>
          <w:szCs w:val="20"/>
        </w:rPr>
      </w:pPr>
      <w:r w:rsidRPr="00D137E3">
        <w:rPr>
          <w:rFonts w:ascii="Arial" w:eastAsia="Trebuchet MS" w:hAnsi="Arial"/>
          <w:sz w:val="20"/>
          <w:szCs w:val="20"/>
        </w:rPr>
        <w:t>architektoniczną,</w:t>
      </w:r>
    </w:p>
    <w:p w14:paraId="6C8C0EF4" w14:textId="18309887" w:rsidR="00D137E3" w:rsidRPr="00D137E3" w:rsidRDefault="00D137E3" w:rsidP="006C1A54">
      <w:pPr>
        <w:pStyle w:val="Akapitzlist"/>
        <w:numPr>
          <w:ilvl w:val="0"/>
          <w:numId w:val="47"/>
        </w:numPr>
        <w:spacing w:before="120" w:after="0" w:line="276" w:lineRule="auto"/>
        <w:ind w:left="1276"/>
        <w:rPr>
          <w:rFonts w:ascii="Arial" w:eastAsia="Trebuchet MS" w:hAnsi="Arial"/>
          <w:sz w:val="20"/>
          <w:szCs w:val="20"/>
        </w:rPr>
      </w:pPr>
      <w:r w:rsidRPr="00D137E3">
        <w:rPr>
          <w:rFonts w:ascii="Arial" w:eastAsia="Trebuchet MS" w:hAnsi="Arial"/>
          <w:sz w:val="20"/>
          <w:szCs w:val="20"/>
        </w:rPr>
        <w:t>konstrukcyjno-budowlaną,</w:t>
      </w:r>
    </w:p>
    <w:p w14:paraId="54269516" w14:textId="07AD9A48" w:rsidR="00D137E3" w:rsidRPr="00D137E3" w:rsidRDefault="00D137E3" w:rsidP="006C1A54">
      <w:pPr>
        <w:pStyle w:val="Akapitzlist"/>
        <w:numPr>
          <w:ilvl w:val="0"/>
          <w:numId w:val="47"/>
        </w:numPr>
        <w:spacing w:before="120" w:after="0" w:line="276" w:lineRule="auto"/>
        <w:ind w:left="1276"/>
        <w:rPr>
          <w:rFonts w:ascii="Arial" w:eastAsia="Trebuchet MS" w:hAnsi="Arial"/>
          <w:sz w:val="20"/>
          <w:szCs w:val="20"/>
        </w:rPr>
      </w:pPr>
      <w:r w:rsidRPr="00D137E3">
        <w:rPr>
          <w:rFonts w:ascii="Arial" w:eastAsia="Trebuchet MS" w:hAnsi="Arial"/>
          <w:sz w:val="20"/>
          <w:szCs w:val="20"/>
        </w:rPr>
        <w:t>drogową,</w:t>
      </w:r>
    </w:p>
    <w:p w14:paraId="67323CF0" w14:textId="651ABDC1" w:rsidR="00D137E3" w:rsidRPr="00D137E3" w:rsidRDefault="00D137E3" w:rsidP="006C1A54">
      <w:pPr>
        <w:pStyle w:val="Akapitzlist"/>
        <w:numPr>
          <w:ilvl w:val="0"/>
          <w:numId w:val="47"/>
        </w:numPr>
        <w:spacing w:before="120" w:after="0" w:line="276" w:lineRule="auto"/>
        <w:ind w:left="1276"/>
        <w:rPr>
          <w:rFonts w:ascii="Arial" w:eastAsia="Trebuchet MS" w:hAnsi="Arial"/>
          <w:sz w:val="20"/>
          <w:szCs w:val="20"/>
        </w:rPr>
      </w:pPr>
      <w:r w:rsidRPr="00D137E3">
        <w:rPr>
          <w:rFonts w:ascii="Arial" w:eastAsia="Trebuchet MS" w:hAnsi="Arial"/>
          <w:sz w:val="20"/>
          <w:szCs w:val="20"/>
        </w:rPr>
        <w:t>sanitarną,</w:t>
      </w:r>
    </w:p>
    <w:p w14:paraId="6481082B" w14:textId="416CF27B" w:rsidR="009112A1" w:rsidRPr="009112A1" w:rsidRDefault="00D137E3" w:rsidP="002C6A99">
      <w:pPr>
        <w:pStyle w:val="Akapitzlist"/>
        <w:numPr>
          <w:ilvl w:val="0"/>
          <w:numId w:val="47"/>
        </w:numPr>
        <w:spacing w:before="120" w:after="0" w:line="276" w:lineRule="auto"/>
        <w:ind w:left="1276"/>
        <w:rPr>
          <w:rFonts w:ascii="Arial" w:eastAsia="Trebuchet MS" w:hAnsi="Arial"/>
          <w:sz w:val="20"/>
          <w:szCs w:val="20"/>
        </w:rPr>
      </w:pPr>
      <w:r w:rsidRPr="00D137E3">
        <w:rPr>
          <w:rFonts w:ascii="Arial" w:eastAsia="Trebuchet MS" w:hAnsi="Arial"/>
          <w:sz w:val="20"/>
          <w:szCs w:val="20"/>
        </w:rPr>
        <w:t>elektryczną.</w:t>
      </w:r>
    </w:p>
    <w:p w14:paraId="41A7A773" w14:textId="6D10C8E2" w:rsidR="00EB25D7" w:rsidRDefault="00D137E3" w:rsidP="001F3F3E">
      <w:pPr>
        <w:pStyle w:val="Akapitzlist"/>
        <w:numPr>
          <w:ilvl w:val="0"/>
          <w:numId w:val="26"/>
        </w:numPr>
        <w:spacing w:before="120" w:after="0" w:line="276" w:lineRule="auto"/>
        <w:ind w:left="426" w:hanging="425"/>
        <w:rPr>
          <w:rFonts w:ascii="Arial" w:eastAsia="Trebuchet MS" w:hAnsi="Arial"/>
          <w:color w:val="000000" w:themeColor="text1"/>
          <w:sz w:val="20"/>
          <w:szCs w:val="20"/>
        </w:rPr>
      </w:pPr>
      <w:r>
        <w:rPr>
          <w:rFonts w:ascii="Arial" w:eastAsia="Trebuchet MS" w:hAnsi="Arial"/>
          <w:color w:val="000000" w:themeColor="text1"/>
          <w:sz w:val="20"/>
          <w:szCs w:val="20"/>
        </w:rPr>
        <w:t>Zakres prac projektowych</w:t>
      </w:r>
      <w:r w:rsidR="00EB25D7">
        <w:rPr>
          <w:rFonts w:ascii="Arial" w:eastAsia="Trebuchet MS" w:hAnsi="Arial"/>
          <w:color w:val="000000" w:themeColor="text1"/>
          <w:sz w:val="20"/>
          <w:szCs w:val="20"/>
        </w:rPr>
        <w:t>:</w:t>
      </w:r>
    </w:p>
    <w:p w14:paraId="0A78C87B" w14:textId="0043F9DF" w:rsidR="00D137E3" w:rsidRPr="00D137E3" w:rsidRDefault="002C6A99" w:rsidP="005C766C">
      <w:pPr>
        <w:pStyle w:val="Akapitzlist"/>
        <w:numPr>
          <w:ilvl w:val="0"/>
          <w:numId w:val="48"/>
        </w:numPr>
        <w:spacing w:before="120" w:after="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w:t>
      </w:r>
      <w:r w:rsidR="00D137E3" w:rsidRPr="00D137E3">
        <w:rPr>
          <w:rFonts w:ascii="Arial" w:eastAsiaTheme="minorHAnsi" w:hAnsi="Arial" w:cs="Arial"/>
          <w:color w:val="auto"/>
          <w:sz w:val="20"/>
          <w:szCs w:val="20"/>
          <w:lang w:eastAsia="en-US"/>
        </w:rPr>
        <w:t>rzebudowa kanalizacji ogólnospławnej wraz z odwodnieniem parkingu</w:t>
      </w:r>
      <w:r w:rsidR="00165618">
        <w:rPr>
          <w:rFonts w:ascii="Arial" w:eastAsiaTheme="minorHAnsi" w:hAnsi="Arial" w:cs="Arial"/>
          <w:color w:val="auto"/>
          <w:sz w:val="20"/>
          <w:szCs w:val="20"/>
          <w:lang w:eastAsia="en-US"/>
        </w:rPr>
        <w:t>;</w:t>
      </w:r>
    </w:p>
    <w:p w14:paraId="56AFD1E0" w14:textId="7BD6131E" w:rsidR="00D137E3" w:rsidRPr="00D137E3" w:rsidRDefault="00165618" w:rsidP="005C766C">
      <w:pPr>
        <w:pStyle w:val="Akapitzlist"/>
        <w:numPr>
          <w:ilvl w:val="0"/>
          <w:numId w:val="48"/>
        </w:numPr>
        <w:spacing w:before="120" w:after="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w:t>
      </w:r>
      <w:r w:rsidR="00D137E3" w:rsidRPr="00D137E3">
        <w:rPr>
          <w:rFonts w:ascii="Arial" w:eastAsiaTheme="minorHAnsi" w:hAnsi="Arial" w:cs="Arial"/>
          <w:color w:val="auto"/>
          <w:sz w:val="20"/>
          <w:szCs w:val="20"/>
          <w:lang w:eastAsia="en-US"/>
        </w:rPr>
        <w:t>rzebudowa nawierzchni parkingu z kostki betonowej oraz z płyt ażurowych</w:t>
      </w:r>
      <w:r>
        <w:rPr>
          <w:rFonts w:ascii="Arial" w:eastAsiaTheme="minorHAnsi" w:hAnsi="Arial" w:cs="Arial"/>
          <w:color w:val="auto"/>
          <w:sz w:val="20"/>
          <w:szCs w:val="20"/>
          <w:lang w:eastAsia="en-US"/>
        </w:rPr>
        <w:t>;</w:t>
      </w:r>
    </w:p>
    <w:p w14:paraId="32136B3F" w14:textId="7E367B9E" w:rsidR="00D137E3" w:rsidRPr="00D137E3" w:rsidRDefault="00165618" w:rsidP="005C766C">
      <w:pPr>
        <w:pStyle w:val="Akapitzlist"/>
        <w:numPr>
          <w:ilvl w:val="0"/>
          <w:numId w:val="48"/>
        </w:numPr>
        <w:spacing w:before="120" w:after="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w:t>
      </w:r>
      <w:r w:rsidR="00D137E3" w:rsidRPr="00D137E3">
        <w:rPr>
          <w:rFonts w:ascii="Arial" w:eastAsiaTheme="minorHAnsi" w:hAnsi="Arial" w:cs="Arial"/>
          <w:color w:val="auto"/>
          <w:sz w:val="20"/>
          <w:szCs w:val="20"/>
          <w:lang w:eastAsia="en-US"/>
        </w:rPr>
        <w:t>rzebudowa bocznej klatki schodowej oraz pomieszc</w:t>
      </w:r>
      <w:r w:rsidR="00D137E3">
        <w:rPr>
          <w:rFonts w:ascii="Arial" w:eastAsiaTheme="minorHAnsi" w:hAnsi="Arial" w:cs="Arial"/>
          <w:color w:val="auto"/>
          <w:sz w:val="20"/>
          <w:szCs w:val="20"/>
          <w:lang w:eastAsia="en-US"/>
        </w:rPr>
        <w:t>zeń parteru budynku na potrzeby</w:t>
      </w:r>
      <w:r w:rsidR="00D137E3" w:rsidRPr="00D137E3">
        <w:rPr>
          <w:rFonts w:ascii="Arial" w:eastAsiaTheme="minorHAnsi" w:hAnsi="Arial" w:cs="Arial"/>
          <w:color w:val="auto"/>
          <w:sz w:val="20"/>
          <w:szCs w:val="20"/>
          <w:lang w:eastAsia="en-US"/>
        </w:rPr>
        <w:t xml:space="preserve"> projektowanej windy osobowej z dostosowaniem do wymogów </w:t>
      </w:r>
      <w:r w:rsidR="002C6A99" w:rsidRPr="00D137E3">
        <w:rPr>
          <w:rFonts w:ascii="Arial" w:eastAsiaTheme="minorHAnsi" w:hAnsi="Arial" w:cs="Arial"/>
          <w:color w:val="auto"/>
          <w:sz w:val="20"/>
          <w:szCs w:val="20"/>
          <w:lang w:eastAsia="en-US"/>
        </w:rPr>
        <w:t>p. poż</w:t>
      </w:r>
      <w:r w:rsidR="00D137E3" w:rsidRPr="00D137E3">
        <w:rPr>
          <w:rFonts w:ascii="Arial" w:eastAsiaTheme="minorHAnsi" w:hAnsi="Arial" w:cs="Arial"/>
          <w:color w:val="auto"/>
          <w:sz w:val="20"/>
          <w:szCs w:val="20"/>
          <w:lang w:eastAsia="en-US"/>
        </w:rPr>
        <w:t>. oraz przebudowa szachtów piwnicznych od strony parkingu i wjazdu</w:t>
      </w:r>
      <w:r>
        <w:rPr>
          <w:rFonts w:ascii="Arial" w:eastAsiaTheme="minorHAnsi" w:hAnsi="Arial" w:cs="Arial"/>
          <w:color w:val="auto"/>
          <w:sz w:val="20"/>
          <w:szCs w:val="20"/>
          <w:lang w:eastAsia="en-US"/>
        </w:rPr>
        <w:t>;</w:t>
      </w:r>
    </w:p>
    <w:p w14:paraId="2E0626CE" w14:textId="7A969DFC" w:rsidR="00D137E3" w:rsidRPr="00D137E3" w:rsidRDefault="002D33F2" w:rsidP="005C766C">
      <w:pPr>
        <w:pStyle w:val="Akapitzlist"/>
        <w:numPr>
          <w:ilvl w:val="0"/>
          <w:numId w:val="48"/>
        </w:numPr>
        <w:spacing w:before="120" w:after="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w:t>
      </w:r>
      <w:r w:rsidR="00D137E3" w:rsidRPr="00D137E3">
        <w:rPr>
          <w:rFonts w:ascii="Arial" w:eastAsiaTheme="minorHAnsi" w:hAnsi="Arial" w:cs="Arial"/>
          <w:color w:val="auto"/>
          <w:sz w:val="20"/>
          <w:szCs w:val="20"/>
          <w:lang w:eastAsia="en-US"/>
        </w:rPr>
        <w:t>ontaż szklanej windy osobowej zewnętrznej w przeszklonym samonośnym szybie stalowym przy ścianie klatki schodowej bocznej</w:t>
      </w:r>
      <w:r w:rsidR="00165618">
        <w:rPr>
          <w:rFonts w:ascii="Arial" w:eastAsiaTheme="minorHAnsi" w:hAnsi="Arial" w:cs="Arial"/>
          <w:color w:val="auto"/>
          <w:sz w:val="20"/>
          <w:szCs w:val="20"/>
          <w:lang w:eastAsia="en-US"/>
        </w:rPr>
        <w:t>;</w:t>
      </w:r>
    </w:p>
    <w:p w14:paraId="3D0B7B49" w14:textId="18DF48B5" w:rsidR="00D137E3" w:rsidRPr="00D137E3" w:rsidRDefault="002D33F2" w:rsidP="005C766C">
      <w:pPr>
        <w:pStyle w:val="Akapitzlist"/>
        <w:numPr>
          <w:ilvl w:val="0"/>
          <w:numId w:val="48"/>
        </w:numPr>
        <w:spacing w:before="120" w:after="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w</w:t>
      </w:r>
      <w:r w:rsidR="00D137E3" w:rsidRPr="00D137E3">
        <w:rPr>
          <w:rFonts w:ascii="Arial" w:eastAsiaTheme="minorHAnsi" w:hAnsi="Arial" w:cs="Arial"/>
          <w:color w:val="auto"/>
          <w:sz w:val="20"/>
          <w:szCs w:val="20"/>
          <w:lang w:eastAsia="en-US"/>
        </w:rPr>
        <w:t>ykonanie instalacji elektrycznej</w:t>
      </w:r>
      <w:r w:rsidR="00165618">
        <w:rPr>
          <w:rFonts w:ascii="Arial" w:eastAsiaTheme="minorHAnsi" w:hAnsi="Arial" w:cs="Arial"/>
          <w:color w:val="auto"/>
          <w:sz w:val="20"/>
          <w:szCs w:val="20"/>
          <w:lang w:eastAsia="en-US"/>
        </w:rPr>
        <w:t>;</w:t>
      </w:r>
    </w:p>
    <w:p w14:paraId="7C85802C" w14:textId="7DE023DB" w:rsidR="00D137E3" w:rsidRPr="00D137E3" w:rsidRDefault="002D33F2" w:rsidP="005C766C">
      <w:pPr>
        <w:pStyle w:val="Akapitzlist"/>
        <w:numPr>
          <w:ilvl w:val="0"/>
          <w:numId w:val="48"/>
        </w:numPr>
        <w:spacing w:before="120" w:after="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w</w:t>
      </w:r>
      <w:r w:rsidR="00D137E3" w:rsidRPr="00D137E3">
        <w:rPr>
          <w:rFonts w:ascii="Arial" w:eastAsiaTheme="minorHAnsi" w:hAnsi="Arial" w:cs="Arial"/>
          <w:color w:val="auto"/>
          <w:sz w:val="20"/>
          <w:szCs w:val="20"/>
          <w:lang w:eastAsia="en-US"/>
        </w:rPr>
        <w:t>ykonanie oświetlenia zewnętrznego terenu parkingu wraz z monitoringiem</w:t>
      </w:r>
      <w:r w:rsidR="00165618">
        <w:rPr>
          <w:rFonts w:ascii="Arial" w:eastAsiaTheme="minorHAnsi" w:hAnsi="Arial" w:cs="Arial"/>
          <w:color w:val="auto"/>
          <w:sz w:val="20"/>
          <w:szCs w:val="20"/>
          <w:lang w:eastAsia="en-US"/>
        </w:rPr>
        <w:t>;</w:t>
      </w:r>
    </w:p>
    <w:p w14:paraId="32DD61B6" w14:textId="314BCDBF" w:rsidR="00EB25D7" w:rsidRPr="00D137E3" w:rsidRDefault="002D33F2" w:rsidP="005C766C">
      <w:pPr>
        <w:pStyle w:val="Akapitzlist"/>
        <w:numPr>
          <w:ilvl w:val="0"/>
          <w:numId w:val="48"/>
        </w:numPr>
        <w:spacing w:before="120" w:after="0" w:line="276" w:lineRule="auto"/>
        <w:rPr>
          <w:rFonts w:ascii="Arial" w:eastAsia="Trebuchet MS" w:hAnsi="Arial"/>
          <w:color w:val="000000" w:themeColor="text1"/>
          <w:sz w:val="20"/>
          <w:szCs w:val="20"/>
        </w:rPr>
      </w:pPr>
      <w:r>
        <w:rPr>
          <w:rFonts w:ascii="Arial" w:eastAsiaTheme="minorHAnsi" w:hAnsi="Arial" w:cs="Arial"/>
          <w:color w:val="auto"/>
          <w:sz w:val="20"/>
          <w:szCs w:val="20"/>
          <w:lang w:eastAsia="en-US"/>
        </w:rPr>
        <w:t>r</w:t>
      </w:r>
      <w:r w:rsidR="00D137E3" w:rsidRPr="00D137E3">
        <w:rPr>
          <w:rFonts w:ascii="Arial" w:eastAsiaTheme="minorHAnsi" w:hAnsi="Arial" w:cs="Arial"/>
          <w:color w:val="auto"/>
          <w:sz w:val="20"/>
          <w:szCs w:val="20"/>
          <w:lang w:eastAsia="en-US"/>
        </w:rPr>
        <w:t>ozbiórka istniejącego obiektu budowlanego (przybudówka) oraz szacht piwnicznych</w:t>
      </w:r>
      <w:r w:rsidR="00165618">
        <w:rPr>
          <w:rFonts w:ascii="Arial" w:eastAsiaTheme="minorHAnsi" w:hAnsi="Arial" w:cs="Arial"/>
          <w:color w:val="auto"/>
          <w:sz w:val="20"/>
          <w:szCs w:val="20"/>
          <w:lang w:eastAsia="en-US"/>
        </w:rPr>
        <w:t>.</w:t>
      </w:r>
    </w:p>
    <w:p w14:paraId="331CCE8E" w14:textId="627D55C2" w:rsidR="008B4989" w:rsidRPr="008B4989" w:rsidRDefault="008B4989" w:rsidP="001F3F3E">
      <w:pPr>
        <w:pStyle w:val="Akapitzlist"/>
        <w:numPr>
          <w:ilvl w:val="0"/>
          <w:numId w:val="26"/>
        </w:numPr>
        <w:spacing w:before="120" w:after="0" w:line="276" w:lineRule="auto"/>
        <w:ind w:left="426" w:hanging="425"/>
        <w:rPr>
          <w:rFonts w:ascii="Arial" w:eastAsia="Trebuchet MS" w:hAnsi="Arial"/>
          <w:color w:val="000000" w:themeColor="text1"/>
          <w:sz w:val="20"/>
          <w:szCs w:val="20"/>
        </w:rPr>
      </w:pPr>
      <w:r w:rsidRPr="008B4989">
        <w:rPr>
          <w:rFonts w:ascii="Arial" w:eastAsia="Trebuchet MS" w:hAnsi="Arial"/>
          <w:color w:val="000000" w:themeColor="text1"/>
          <w:sz w:val="20"/>
          <w:szCs w:val="20"/>
        </w:rPr>
        <w:t xml:space="preserve">Szczegółowy Opis Przedmiotu Zamówienia (SOPZ) został przedstawiony </w:t>
      </w:r>
      <w:r w:rsidR="001C5E61">
        <w:rPr>
          <w:rFonts w:ascii="Arial" w:eastAsia="Trebuchet MS" w:hAnsi="Arial"/>
          <w:color w:val="000000" w:themeColor="text1"/>
          <w:sz w:val="20"/>
          <w:szCs w:val="20"/>
        </w:rPr>
        <w:t>w</w:t>
      </w:r>
      <w:r w:rsidRPr="008B4989">
        <w:rPr>
          <w:rFonts w:ascii="Arial" w:eastAsia="Trebuchet MS" w:hAnsi="Arial"/>
          <w:color w:val="000000" w:themeColor="text1"/>
          <w:sz w:val="20"/>
          <w:szCs w:val="20"/>
        </w:rPr>
        <w:t xml:space="preserve"> </w:t>
      </w:r>
      <w:r w:rsidR="001C5E61">
        <w:rPr>
          <w:rFonts w:ascii="Arial" w:eastAsia="Trebuchet MS" w:hAnsi="Arial"/>
          <w:color w:val="000000" w:themeColor="text1"/>
          <w:sz w:val="20"/>
          <w:szCs w:val="20"/>
        </w:rPr>
        <w:t>z</w:t>
      </w:r>
      <w:r w:rsidRPr="00E953D5">
        <w:rPr>
          <w:rFonts w:ascii="Arial" w:eastAsia="Trebuchet MS" w:hAnsi="Arial"/>
          <w:bCs/>
          <w:color w:val="auto"/>
          <w:sz w:val="20"/>
          <w:szCs w:val="20"/>
        </w:rPr>
        <w:t>ałącznik</w:t>
      </w:r>
      <w:r w:rsidR="001C5E61">
        <w:rPr>
          <w:rFonts w:ascii="Arial" w:eastAsia="Trebuchet MS" w:hAnsi="Arial"/>
          <w:bCs/>
          <w:color w:val="auto"/>
          <w:sz w:val="20"/>
          <w:szCs w:val="20"/>
        </w:rPr>
        <w:t>u</w:t>
      </w:r>
      <w:r w:rsidRPr="00E953D5">
        <w:rPr>
          <w:rFonts w:ascii="Arial" w:eastAsia="Trebuchet MS" w:hAnsi="Arial"/>
          <w:bCs/>
          <w:color w:val="auto"/>
          <w:sz w:val="20"/>
          <w:szCs w:val="20"/>
        </w:rPr>
        <w:t xml:space="preserve"> </w:t>
      </w:r>
      <w:r w:rsidR="00E953D5" w:rsidRPr="00E953D5">
        <w:rPr>
          <w:rFonts w:ascii="Arial" w:eastAsia="Trebuchet MS" w:hAnsi="Arial"/>
          <w:bCs/>
          <w:color w:val="auto"/>
          <w:sz w:val="20"/>
          <w:szCs w:val="20"/>
        </w:rPr>
        <w:t>do niniejszej umowy</w:t>
      </w:r>
      <w:r w:rsidR="001C5E61">
        <w:rPr>
          <w:rFonts w:ascii="Arial" w:eastAsia="Trebuchet MS" w:hAnsi="Arial"/>
          <w:color w:val="auto"/>
          <w:sz w:val="20"/>
          <w:szCs w:val="20"/>
        </w:rPr>
        <w:t>.</w:t>
      </w:r>
    </w:p>
    <w:p w14:paraId="3730ED92" w14:textId="77777777" w:rsidR="00932229" w:rsidRPr="002076D7" w:rsidRDefault="00932229" w:rsidP="005D4D3D">
      <w:pPr>
        <w:spacing w:after="0" w:line="276" w:lineRule="auto"/>
        <w:ind w:left="87" w:hanging="10"/>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§2</w:t>
      </w:r>
    </w:p>
    <w:p w14:paraId="6B16CFAE" w14:textId="77777777" w:rsidR="00932229" w:rsidRPr="002076D7" w:rsidRDefault="00932229" w:rsidP="005D4D3D">
      <w:pPr>
        <w:spacing w:after="0" w:line="276" w:lineRule="auto"/>
        <w:ind w:left="87" w:hanging="10"/>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TERMIN WYKONANIA UMOWY</w:t>
      </w:r>
    </w:p>
    <w:p w14:paraId="36C60EDA" w14:textId="7CCD37E7" w:rsidR="00A21F66" w:rsidRDefault="00A21F66" w:rsidP="00A21F66">
      <w:pPr>
        <w:spacing w:after="0" w:line="276" w:lineRule="auto"/>
        <w:ind w:left="68"/>
        <w:jc w:val="both"/>
        <w:rPr>
          <w:rFonts w:ascii="Arial" w:hAnsi="Arial" w:cs="Arial"/>
          <w:sz w:val="20"/>
          <w:szCs w:val="20"/>
        </w:rPr>
      </w:pPr>
      <w:r w:rsidRPr="00A21F66">
        <w:rPr>
          <w:rFonts w:ascii="Arial" w:hAnsi="Arial" w:cs="Arial"/>
          <w:sz w:val="20"/>
          <w:szCs w:val="20"/>
        </w:rPr>
        <w:t>Wykonawca zobowiązany jest zrealizować przedmiot zamówienia w terminie 180 dni od daty podpisania umowy.</w:t>
      </w:r>
    </w:p>
    <w:p w14:paraId="16C300A8" w14:textId="51FCE0CE" w:rsidR="000B0C9C"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§3</w:t>
      </w:r>
    </w:p>
    <w:p w14:paraId="193F55F4" w14:textId="77777777" w:rsidR="00932229"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WYNAGRODZENIE</w:t>
      </w:r>
      <w:r w:rsidR="00EA13EA" w:rsidRPr="002076D7">
        <w:rPr>
          <w:rFonts w:ascii="Arial" w:eastAsia="Times New Roman" w:hAnsi="Arial" w:cs="Arial"/>
          <w:b/>
          <w:sz w:val="20"/>
          <w:szCs w:val="20"/>
          <w:lang w:eastAsia="pl-PL"/>
        </w:rPr>
        <w:t xml:space="preserve"> </w:t>
      </w:r>
      <w:r w:rsidR="00046AC1" w:rsidRPr="002076D7">
        <w:rPr>
          <w:rFonts w:ascii="Arial" w:eastAsia="Times New Roman" w:hAnsi="Arial" w:cs="Arial"/>
          <w:b/>
          <w:sz w:val="20"/>
          <w:szCs w:val="20"/>
          <w:lang w:eastAsia="pl-PL"/>
        </w:rPr>
        <w:t>WYKONAWCY</w:t>
      </w:r>
    </w:p>
    <w:p w14:paraId="2DD12F4F" w14:textId="237E0129" w:rsidR="00D94418" w:rsidRPr="002076D7" w:rsidRDefault="000F4AAC" w:rsidP="001F3F3E">
      <w:pPr>
        <w:numPr>
          <w:ilvl w:val="0"/>
          <w:numId w:val="24"/>
        </w:numPr>
        <w:spacing w:after="0" w:line="276" w:lineRule="auto"/>
        <w:ind w:left="425" w:hanging="357"/>
        <w:contextualSpacing/>
        <w:jc w:val="both"/>
        <w:rPr>
          <w:rFonts w:ascii="Arial" w:eastAsia="Times New Roman" w:hAnsi="Arial" w:cs="Arial"/>
          <w:sz w:val="20"/>
          <w:szCs w:val="20"/>
          <w:lang w:eastAsia="pl-PL"/>
        </w:rPr>
      </w:pPr>
      <w:r w:rsidRPr="000F4AAC">
        <w:rPr>
          <w:rFonts w:ascii="Arial" w:eastAsia="Times New Roman" w:hAnsi="Arial" w:cs="Arial"/>
          <w:sz w:val="20"/>
          <w:szCs w:val="20"/>
          <w:lang w:eastAsia="pl-PL"/>
        </w:rPr>
        <w:t>Wynagrodzenie za wykonanie przedmiotu Umowy strony ustaliły na podstawie ceny z oferty Wykonawcy. Jest to wynagrodzenie ryczałtowe za kompleksowe wykonanie przedmiotu zamówienia określonego w §1</w:t>
      </w:r>
      <w:r w:rsidR="00D94418" w:rsidRPr="002076D7">
        <w:rPr>
          <w:rFonts w:ascii="Arial" w:eastAsia="Times New Roman" w:hAnsi="Arial" w:cs="Arial"/>
          <w:sz w:val="20"/>
          <w:szCs w:val="20"/>
          <w:lang w:eastAsia="pl-PL"/>
        </w:rPr>
        <w:t>.</w:t>
      </w:r>
    </w:p>
    <w:p w14:paraId="4D10AFFB" w14:textId="41122633" w:rsidR="00D94418" w:rsidRPr="002076D7" w:rsidRDefault="00D94418" w:rsidP="001F3F3E">
      <w:pPr>
        <w:numPr>
          <w:ilvl w:val="0"/>
          <w:numId w:val="24"/>
        </w:numPr>
        <w:spacing w:after="0" w:line="276" w:lineRule="auto"/>
        <w:ind w:left="425" w:hanging="357"/>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Wysokość wynagrodzenia wynosi</w:t>
      </w:r>
      <w:r w:rsidRPr="002076D7">
        <w:rPr>
          <w:rFonts w:ascii="Arial" w:eastAsia="Times New Roman" w:hAnsi="Arial" w:cs="Arial"/>
          <w:i/>
          <w:sz w:val="20"/>
          <w:szCs w:val="20"/>
          <w:lang w:eastAsia="pl-PL"/>
        </w:rPr>
        <w:t>:</w:t>
      </w:r>
      <w:r w:rsidRPr="002076D7">
        <w:rPr>
          <w:rFonts w:ascii="Arial" w:eastAsia="Times New Roman" w:hAnsi="Arial" w:cs="Arial"/>
          <w:sz w:val="20"/>
          <w:szCs w:val="20"/>
          <w:lang w:eastAsia="pl-PL"/>
        </w:rPr>
        <w:t xml:space="preserve"> </w:t>
      </w:r>
    </w:p>
    <w:p w14:paraId="143C1890" w14:textId="77777777" w:rsidR="00D94418" w:rsidRPr="002076D7" w:rsidRDefault="00D94418" w:rsidP="00D94418">
      <w:pPr>
        <w:pStyle w:val="Akapitzlist"/>
        <w:spacing w:after="0" w:line="276" w:lineRule="auto"/>
        <w:ind w:left="426" w:firstLine="0"/>
        <w:rPr>
          <w:rFonts w:ascii="Arial" w:hAnsi="Arial" w:cs="Arial"/>
          <w:color w:val="auto"/>
          <w:sz w:val="20"/>
          <w:szCs w:val="20"/>
        </w:rPr>
      </w:pPr>
      <w:r w:rsidRPr="002076D7">
        <w:rPr>
          <w:rFonts w:ascii="Arial" w:hAnsi="Arial" w:cs="Arial"/>
          <w:color w:val="auto"/>
          <w:sz w:val="20"/>
          <w:szCs w:val="20"/>
        </w:rPr>
        <w:t>__________________________ zł netto (słownie złotych: _________________________ netto)</w:t>
      </w:r>
    </w:p>
    <w:p w14:paraId="608700C3" w14:textId="2607DCE7" w:rsidR="00D94418" w:rsidRPr="002076D7" w:rsidRDefault="00D94418" w:rsidP="00D94418">
      <w:pPr>
        <w:pStyle w:val="Akapitzlist"/>
        <w:spacing w:after="0" w:line="276" w:lineRule="auto"/>
        <w:ind w:left="426" w:firstLine="0"/>
        <w:rPr>
          <w:rFonts w:ascii="Arial" w:hAnsi="Arial" w:cs="Arial"/>
          <w:color w:val="auto"/>
          <w:sz w:val="20"/>
          <w:szCs w:val="20"/>
        </w:rPr>
      </w:pPr>
      <w:r w:rsidRPr="002076D7">
        <w:rPr>
          <w:rFonts w:ascii="Arial" w:hAnsi="Arial" w:cs="Arial"/>
          <w:color w:val="auto"/>
          <w:sz w:val="20"/>
          <w:szCs w:val="20"/>
        </w:rPr>
        <w:lastRenderedPageBreak/>
        <w:t>__________________________ zł brutto (słownie złotych: ________________________ brutto)</w:t>
      </w:r>
    </w:p>
    <w:p w14:paraId="716413C8" w14:textId="77777777" w:rsidR="005C766C" w:rsidRDefault="005C766C" w:rsidP="005C766C">
      <w:pPr>
        <w:spacing w:after="0" w:line="276" w:lineRule="auto"/>
        <w:ind w:left="426"/>
        <w:contextualSpacing/>
        <w:jc w:val="both"/>
        <w:rPr>
          <w:rFonts w:ascii="Arial" w:hAnsi="Arial" w:cs="Arial"/>
          <w:sz w:val="20"/>
          <w:szCs w:val="20"/>
        </w:rPr>
      </w:pPr>
      <w:r>
        <w:rPr>
          <w:rFonts w:ascii="Arial" w:hAnsi="Arial" w:cs="Arial"/>
          <w:sz w:val="20"/>
          <w:szCs w:val="20"/>
        </w:rPr>
        <w:t>stawka podatku VAT: ____ %</w:t>
      </w:r>
    </w:p>
    <w:p w14:paraId="36351860" w14:textId="3013AD39" w:rsidR="00D94418" w:rsidRDefault="00D94418" w:rsidP="00D94418">
      <w:pPr>
        <w:spacing w:after="0" w:line="276" w:lineRule="auto"/>
        <w:ind w:left="426"/>
        <w:contextualSpacing/>
        <w:jc w:val="both"/>
        <w:rPr>
          <w:rFonts w:ascii="Arial" w:hAnsi="Arial" w:cs="Arial"/>
          <w:sz w:val="20"/>
          <w:szCs w:val="20"/>
        </w:rPr>
      </w:pPr>
      <w:r w:rsidRPr="002076D7">
        <w:rPr>
          <w:rFonts w:ascii="Arial" w:hAnsi="Arial" w:cs="Arial"/>
          <w:sz w:val="20"/>
          <w:szCs w:val="20"/>
        </w:rPr>
        <w:t>kwota podatku VAT</w:t>
      </w:r>
      <w:r w:rsidR="002239F4">
        <w:rPr>
          <w:rFonts w:ascii="Arial" w:hAnsi="Arial" w:cs="Arial"/>
          <w:sz w:val="20"/>
          <w:szCs w:val="20"/>
        </w:rPr>
        <w:t xml:space="preserve">: </w:t>
      </w:r>
      <w:r w:rsidR="002239F4" w:rsidRPr="002076D7">
        <w:rPr>
          <w:rFonts w:ascii="Arial" w:hAnsi="Arial" w:cs="Arial"/>
          <w:sz w:val="20"/>
          <w:szCs w:val="20"/>
        </w:rPr>
        <w:t>_________________ zł</w:t>
      </w:r>
    </w:p>
    <w:p w14:paraId="2DF4E50E" w14:textId="77777777" w:rsidR="00D94418" w:rsidRDefault="00D94418" w:rsidP="001F3F3E">
      <w:pPr>
        <w:numPr>
          <w:ilvl w:val="0"/>
          <w:numId w:val="24"/>
        </w:numPr>
        <w:spacing w:after="0" w:line="276" w:lineRule="auto"/>
        <w:ind w:left="425" w:hanging="357"/>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Wynagrodzenie ryczałtowe za wykonanie przedmiotu umowy obejmuje wszystkie koszty niezbędne do jego wykonania.</w:t>
      </w:r>
    </w:p>
    <w:p w14:paraId="14F160F2" w14:textId="11059FEC" w:rsidR="006941A2" w:rsidRPr="00042BF2" w:rsidRDefault="006941A2" w:rsidP="001F3F3E">
      <w:pPr>
        <w:numPr>
          <w:ilvl w:val="0"/>
          <w:numId w:val="24"/>
        </w:numPr>
        <w:spacing w:after="0" w:line="276" w:lineRule="auto"/>
        <w:ind w:left="425" w:hanging="357"/>
        <w:contextualSpacing/>
        <w:jc w:val="both"/>
        <w:rPr>
          <w:rFonts w:ascii="Arial" w:eastAsia="Times New Roman" w:hAnsi="Arial" w:cs="Arial"/>
          <w:strike/>
          <w:sz w:val="20"/>
          <w:szCs w:val="20"/>
          <w:lang w:eastAsia="pl-PL"/>
        </w:rPr>
      </w:pPr>
      <w:r>
        <w:rPr>
          <w:rFonts w:ascii="Arial" w:eastAsia="Times New Roman" w:hAnsi="Arial" w:cs="Arial"/>
          <w:sz w:val="20"/>
          <w:szCs w:val="20"/>
          <w:lang w:eastAsia="pl-PL"/>
        </w:rPr>
        <w:t>R</w:t>
      </w:r>
      <w:r w:rsidRPr="004A15F9">
        <w:rPr>
          <w:rFonts w:ascii="Arial" w:eastAsia="Times New Roman" w:hAnsi="Arial" w:cs="Arial"/>
          <w:sz w:val="20"/>
          <w:szCs w:val="20"/>
          <w:lang w:eastAsia="pl-PL"/>
        </w:rPr>
        <w:t xml:space="preserve">ozliczenie za wykonanie umowy </w:t>
      </w:r>
      <w:r w:rsidR="007975A8">
        <w:rPr>
          <w:rFonts w:ascii="Arial" w:eastAsia="Times New Roman" w:hAnsi="Arial" w:cs="Arial"/>
          <w:sz w:val="20"/>
          <w:szCs w:val="20"/>
          <w:lang w:eastAsia="pl-PL"/>
        </w:rPr>
        <w:t>jedną fakturą końcową wystawioną</w:t>
      </w:r>
      <w:r w:rsidR="00416376" w:rsidRPr="0050622A">
        <w:rPr>
          <w:rFonts w:ascii="Arial" w:eastAsia="Times New Roman" w:hAnsi="Arial" w:cs="Arial"/>
          <w:sz w:val="20"/>
          <w:szCs w:val="20"/>
          <w:lang w:eastAsia="pl-PL"/>
        </w:rPr>
        <w:t xml:space="preserve"> </w:t>
      </w:r>
      <w:r w:rsidR="00C221FB" w:rsidRPr="0050622A">
        <w:rPr>
          <w:rFonts w:ascii="Arial" w:eastAsia="Times New Roman" w:hAnsi="Arial" w:cs="Arial"/>
          <w:sz w:val="20"/>
          <w:szCs w:val="20"/>
          <w:lang w:eastAsia="pl-PL"/>
        </w:rPr>
        <w:t>przez Wykonawcę</w:t>
      </w:r>
      <w:r w:rsidR="007975A8">
        <w:rPr>
          <w:rFonts w:ascii="Arial" w:eastAsia="Times New Roman" w:hAnsi="Arial" w:cs="Arial"/>
          <w:sz w:val="20"/>
          <w:szCs w:val="20"/>
          <w:lang w:eastAsia="pl-PL"/>
        </w:rPr>
        <w:t xml:space="preserve"> po dokonaniu odbioru przedmiotu umowy, potwierdzonego podpisaniem protokołu zdawczo </w:t>
      </w:r>
      <w:r w:rsidR="002C4A41">
        <w:rPr>
          <w:rFonts w:ascii="Arial" w:eastAsia="Times New Roman" w:hAnsi="Arial" w:cs="Arial"/>
          <w:sz w:val="20"/>
          <w:szCs w:val="20"/>
          <w:lang w:eastAsia="pl-PL"/>
        </w:rPr>
        <w:t>–</w:t>
      </w:r>
      <w:r w:rsidR="007975A8">
        <w:rPr>
          <w:rFonts w:ascii="Arial" w:eastAsia="Times New Roman" w:hAnsi="Arial" w:cs="Arial"/>
          <w:sz w:val="20"/>
          <w:szCs w:val="20"/>
          <w:lang w:eastAsia="pl-PL"/>
        </w:rPr>
        <w:t xml:space="preserve"> odbiorczego.</w:t>
      </w:r>
    </w:p>
    <w:p w14:paraId="7CBE46F9" w14:textId="612E1BDE" w:rsidR="00C844F2" w:rsidRDefault="00C844F2" w:rsidP="0062564A">
      <w:pPr>
        <w:numPr>
          <w:ilvl w:val="0"/>
          <w:numId w:val="5"/>
        </w:numPr>
        <w:spacing w:after="0" w:line="276" w:lineRule="auto"/>
        <w:ind w:left="426"/>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Za datę płatności przyjmuje się datę obciążenia r</w:t>
      </w:r>
      <w:r w:rsidR="004B6947" w:rsidRPr="002076D7">
        <w:rPr>
          <w:rFonts w:ascii="Arial" w:eastAsia="Times New Roman" w:hAnsi="Arial" w:cs="Arial"/>
          <w:sz w:val="20"/>
          <w:szCs w:val="20"/>
          <w:lang w:eastAsia="pl-PL"/>
        </w:rPr>
        <w:t>achunku bankowego Zamawiającego.</w:t>
      </w:r>
    </w:p>
    <w:p w14:paraId="6E4F94FD" w14:textId="058E496B" w:rsidR="000B378E" w:rsidRPr="002076D7" w:rsidRDefault="000B378E" w:rsidP="0062564A">
      <w:pPr>
        <w:numPr>
          <w:ilvl w:val="0"/>
          <w:numId w:val="5"/>
        </w:numPr>
        <w:spacing w:after="0" w:line="276" w:lineRule="auto"/>
        <w:ind w:left="426" w:hanging="357"/>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Płatność za </w:t>
      </w:r>
      <w:r w:rsidR="008F0B39">
        <w:rPr>
          <w:rFonts w:ascii="Arial" w:eastAsia="Times New Roman" w:hAnsi="Arial" w:cs="Arial"/>
          <w:sz w:val="20"/>
          <w:szCs w:val="20"/>
          <w:lang w:eastAsia="pl-PL"/>
        </w:rPr>
        <w:t>dostawy</w:t>
      </w:r>
      <w:r w:rsidRPr="002076D7">
        <w:rPr>
          <w:rFonts w:ascii="Arial" w:eastAsia="Times New Roman" w:hAnsi="Arial" w:cs="Arial"/>
          <w:sz w:val="20"/>
          <w:szCs w:val="20"/>
          <w:lang w:eastAsia="pl-PL"/>
        </w:rPr>
        <w:t xml:space="preserve"> dokonana będzie na rachunek bankowy Wykonawcy wskazany na fakturze VAT, zgłoszony na „Białą listę podatników VAT”, pod rygorem odmowy zapłaty. W przypadku braku rachunku bankowego wykazanego na fakturze w „Białej liście podatników VAT”, zapłata nastąpi na jakiekolwiek inny rachunek bankowy Wykonawcy zgłoszony do „Białej listy podatników VAT”.</w:t>
      </w:r>
    </w:p>
    <w:p w14:paraId="7E13971B" w14:textId="77777777" w:rsidR="000B378E" w:rsidRPr="002076D7" w:rsidRDefault="000B378E" w:rsidP="0062564A">
      <w:pPr>
        <w:numPr>
          <w:ilvl w:val="0"/>
          <w:numId w:val="5"/>
        </w:numPr>
        <w:spacing w:after="0" w:line="276" w:lineRule="auto"/>
        <w:ind w:left="426"/>
        <w:contextualSpacing/>
        <w:jc w:val="both"/>
        <w:rPr>
          <w:rFonts w:ascii="Arial" w:eastAsia="Times New Roman" w:hAnsi="Arial" w:cs="Arial"/>
          <w:sz w:val="20"/>
          <w:szCs w:val="20"/>
          <w:lang w:eastAsia="pl-PL"/>
        </w:rPr>
      </w:pPr>
      <w:r w:rsidRPr="002076D7">
        <w:rPr>
          <w:rFonts w:ascii="Arial" w:eastAsia="Times New Roman" w:hAnsi="Arial" w:cs="Arial"/>
          <w:bCs/>
          <w:sz w:val="20"/>
          <w:szCs w:val="20"/>
          <w:lang w:eastAsia="pl-PL"/>
        </w:rPr>
        <w:t>Zamawiający informuje, że płatności otrzymanych faktur VAT będzie realizował w oparciu o art. 108a ust. 1 oraz 1a ustawy o podatku od towarów i usług.</w:t>
      </w:r>
    </w:p>
    <w:p w14:paraId="5098E7E9" w14:textId="77777777" w:rsidR="000B378E" w:rsidRPr="002076D7" w:rsidRDefault="000B378E" w:rsidP="0062564A">
      <w:pPr>
        <w:numPr>
          <w:ilvl w:val="0"/>
          <w:numId w:val="5"/>
        </w:numPr>
        <w:spacing w:after="0" w:line="276" w:lineRule="auto"/>
        <w:ind w:left="426" w:hanging="357"/>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Przyjęta stawka VAT do ustalenia wynagrodzenia ustalona została w oparciu o przepisy ustawy o podatku od towarów i usług obowiązujące w dniu złożenia oferty.</w:t>
      </w:r>
    </w:p>
    <w:p w14:paraId="1505AE4A" w14:textId="77777777" w:rsidR="000B378E" w:rsidRPr="002076D7" w:rsidRDefault="000B378E" w:rsidP="0062564A">
      <w:pPr>
        <w:numPr>
          <w:ilvl w:val="0"/>
          <w:numId w:val="5"/>
        </w:numPr>
        <w:spacing w:after="0" w:line="276" w:lineRule="auto"/>
        <w:ind w:left="426" w:hanging="357"/>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Przy wystawianiu faktur VAT, zostanie zastosowana stawka podatku od towarów i usług obowiązująca w momencie powstania obowiązku podatkowego – moment powstania obowiązku podatkowego wykonawca ustali na podstawie obowiązujących przepisów ustawy o podatku od towarów i usług.</w:t>
      </w:r>
    </w:p>
    <w:p w14:paraId="15FBFBCA" w14:textId="5A4FADAB" w:rsidR="00B87419" w:rsidRPr="002C4A41" w:rsidRDefault="00BE1BDC" w:rsidP="0062564A">
      <w:pPr>
        <w:numPr>
          <w:ilvl w:val="0"/>
          <w:numId w:val="5"/>
        </w:numPr>
        <w:spacing w:after="0" w:line="276" w:lineRule="auto"/>
        <w:ind w:left="426"/>
        <w:contextualSpacing/>
        <w:jc w:val="both"/>
        <w:rPr>
          <w:rFonts w:ascii="Arial" w:eastAsia="Times New Roman" w:hAnsi="Arial" w:cs="Arial"/>
          <w:sz w:val="20"/>
          <w:szCs w:val="20"/>
          <w:lang w:eastAsia="pl-PL"/>
        </w:rPr>
      </w:pPr>
      <w:r w:rsidRPr="00BE1BDC">
        <w:rPr>
          <w:rFonts w:ascii="Arial" w:eastAsia="Times New Roman" w:hAnsi="Arial" w:cs="Arial"/>
          <w:sz w:val="20"/>
          <w:szCs w:val="20"/>
          <w:lang w:eastAsia="pl-PL"/>
        </w:rPr>
        <w:t xml:space="preserve">Środki finansowe na </w:t>
      </w:r>
      <w:r w:rsidRPr="002C4A41">
        <w:rPr>
          <w:rFonts w:ascii="Arial" w:eastAsia="Times New Roman" w:hAnsi="Arial" w:cs="Arial"/>
          <w:sz w:val="20"/>
          <w:szCs w:val="20"/>
          <w:lang w:eastAsia="pl-PL"/>
        </w:rPr>
        <w:t xml:space="preserve">realizację niniejszego zadania są zabezpieczone w budżecie </w:t>
      </w:r>
      <w:r w:rsidR="00C230C8" w:rsidRPr="002C4A41">
        <w:rPr>
          <w:rFonts w:ascii="Arial" w:eastAsia="Times New Roman" w:hAnsi="Arial" w:cs="Arial"/>
          <w:sz w:val="20"/>
          <w:szCs w:val="20"/>
          <w:lang w:eastAsia="pl-PL"/>
        </w:rPr>
        <w:t>miasta</w:t>
      </w:r>
      <w:r w:rsidRPr="002C4A41">
        <w:rPr>
          <w:rFonts w:ascii="Arial" w:eastAsia="Times New Roman" w:hAnsi="Arial" w:cs="Arial"/>
          <w:sz w:val="20"/>
          <w:szCs w:val="20"/>
          <w:lang w:eastAsia="pl-PL"/>
        </w:rPr>
        <w:t xml:space="preserve"> w Dziale </w:t>
      </w:r>
      <w:r w:rsidR="00B16142" w:rsidRPr="002C4A41">
        <w:rPr>
          <w:rFonts w:ascii="Arial" w:eastAsia="Times New Roman" w:hAnsi="Arial" w:cs="Arial"/>
          <w:sz w:val="20"/>
          <w:szCs w:val="20"/>
          <w:lang w:eastAsia="pl-PL"/>
        </w:rPr>
        <w:t>750</w:t>
      </w:r>
      <w:r w:rsidRPr="002C4A41">
        <w:rPr>
          <w:rFonts w:ascii="Arial" w:eastAsia="Times New Roman" w:hAnsi="Arial" w:cs="Arial"/>
          <w:sz w:val="20"/>
          <w:szCs w:val="20"/>
          <w:lang w:eastAsia="pl-PL"/>
        </w:rPr>
        <w:t xml:space="preserve"> Rozdziale </w:t>
      </w:r>
      <w:r w:rsidR="00B16142" w:rsidRPr="002C4A41">
        <w:rPr>
          <w:rFonts w:ascii="Arial" w:eastAsia="Times New Roman" w:hAnsi="Arial" w:cs="Arial"/>
          <w:sz w:val="20"/>
          <w:szCs w:val="20"/>
          <w:lang w:eastAsia="pl-PL"/>
        </w:rPr>
        <w:t>75095</w:t>
      </w:r>
      <w:r w:rsidRPr="002C4A41">
        <w:rPr>
          <w:rFonts w:ascii="Arial" w:eastAsia="Times New Roman" w:hAnsi="Arial" w:cs="Arial"/>
          <w:sz w:val="20"/>
          <w:szCs w:val="20"/>
          <w:lang w:eastAsia="pl-PL"/>
        </w:rPr>
        <w:t xml:space="preserve"> § 6</w:t>
      </w:r>
      <w:r w:rsidR="003A3B4C" w:rsidRPr="002C4A41">
        <w:rPr>
          <w:rFonts w:ascii="Arial" w:eastAsia="Times New Roman" w:hAnsi="Arial" w:cs="Arial"/>
          <w:sz w:val="20"/>
          <w:szCs w:val="20"/>
          <w:lang w:eastAsia="pl-PL"/>
        </w:rPr>
        <w:t>058</w:t>
      </w:r>
      <w:r w:rsidR="0058559C" w:rsidRPr="002C4A41">
        <w:rPr>
          <w:rFonts w:ascii="Arial" w:eastAsia="Times New Roman" w:hAnsi="Arial" w:cs="Arial"/>
          <w:sz w:val="20"/>
          <w:szCs w:val="20"/>
          <w:lang w:eastAsia="pl-PL"/>
        </w:rPr>
        <w:t xml:space="preserve"> i </w:t>
      </w:r>
      <w:r w:rsidR="003A3B4C" w:rsidRPr="002C4A41">
        <w:rPr>
          <w:rFonts w:ascii="Arial" w:eastAsia="Times New Roman" w:hAnsi="Arial" w:cs="Arial"/>
          <w:sz w:val="20"/>
          <w:szCs w:val="20"/>
          <w:lang w:eastAsia="pl-PL"/>
        </w:rPr>
        <w:t>§ 6059</w:t>
      </w:r>
      <w:r w:rsidR="00B16142" w:rsidRPr="002C4A41">
        <w:rPr>
          <w:rFonts w:ascii="Arial" w:eastAsia="Times New Roman" w:hAnsi="Arial" w:cs="Arial"/>
          <w:sz w:val="20"/>
          <w:szCs w:val="20"/>
          <w:lang w:eastAsia="pl-PL"/>
        </w:rPr>
        <w:t>.</w:t>
      </w:r>
    </w:p>
    <w:p w14:paraId="2E38C160" w14:textId="3CC6EF8F" w:rsidR="00932229" w:rsidRPr="002076D7" w:rsidRDefault="00932229" w:rsidP="00DA18EE">
      <w:pPr>
        <w:spacing w:after="0" w:line="276" w:lineRule="auto"/>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 xml:space="preserve">§ </w:t>
      </w:r>
      <w:r w:rsidR="005A3F23">
        <w:rPr>
          <w:rFonts w:ascii="Arial" w:eastAsia="Times New Roman" w:hAnsi="Arial" w:cs="Arial"/>
          <w:b/>
          <w:sz w:val="20"/>
          <w:szCs w:val="20"/>
          <w:lang w:eastAsia="pl-PL"/>
        </w:rPr>
        <w:t>4</w:t>
      </w:r>
    </w:p>
    <w:p w14:paraId="525F39CB" w14:textId="77777777" w:rsidR="00932229"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PRZEDSTAWICIELE ZAMAWIAJĄCEGO I WYKONAWCY</w:t>
      </w:r>
    </w:p>
    <w:p w14:paraId="6638E845" w14:textId="77777777" w:rsidR="002E454B" w:rsidRDefault="00347B67" w:rsidP="005D4D3D">
      <w:pPr>
        <w:numPr>
          <w:ilvl w:val="0"/>
          <w:numId w:val="4"/>
        </w:numPr>
        <w:spacing w:after="0" w:line="276" w:lineRule="auto"/>
        <w:ind w:left="284" w:hanging="284"/>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Z ramienia Wykonawcy</w:t>
      </w:r>
      <w:r w:rsidR="002E454B">
        <w:rPr>
          <w:rFonts w:ascii="Arial" w:eastAsia="Times New Roman" w:hAnsi="Arial" w:cs="Arial"/>
          <w:sz w:val="20"/>
          <w:szCs w:val="20"/>
          <w:lang w:eastAsia="pl-PL"/>
        </w:rPr>
        <w:t>:</w:t>
      </w:r>
    </w:p>
    <w:p w14:paraId="07C6A264" w14:textId="0E1B5C8B" w:rsidR="000E1003" w:rsidRDefault="005C766C" w:rsidP="001F3F3E">
      <w:pPr>
        <w:pStyle w:val="Akapitzlist"/>
        <w:numPr>
          <w:ilvl w:val="1"/>
          <w:numId w:val="28"/>
        </w:numPr>
        <w:spacing w:after="0" w:line="276" w:lineRule="auto"/>
        <w:ind w:left="709"/>
        <w:rPr>
          <w:rFonts w:ascii="Arial" w:hAnsi="Arial" w:cs="Arial"/>
          <w:sz w:val="20"/>
          <w:szCs w:val="20"/>
        </w:rPr>
      </w:pPr>
      <w:r>
        <w:rPr>
          <w:rFonts w:ascii="Arial" w:hAnsi="Arial" w:cs="Arial"/>
          <w:sz w:val="20"/>
          <w:szCs w:val="20"/>
        </w:rPr>
        <w:t>o</w:t>
      </w:r>
      <w:r w:rsidR="000E1003">
        <w:rPr>
          <w:rFonts w:ascii="Arial" w:hAnsi="Arial" w:cs="Arial"/>
          <w:sz w:val="20"/>
          <w:szCs w:val="20"/>
        </w:rPr>
        <w:t>bowiązki Koordynatora pełnić będzie: ________</w:t>
      </w:r>
      <w:r w:rsidR="00CC5832">
        <w:rPr>
          <w:rFonts w:ascii="Arial" w:hAnsi="Arial" w:cs="Arial"/>
          <w:sz w:val="20"/>
          <w:szCs w:val="20"/>
        </w:rPr>
        <w:t>____________________________</w:t>
      </w:r>
      <w:r w:rsidR="000E1003">
        <w:rPr>
          <w:rFonts w:ascii="Arial" w:hAnsi="Arial" w:cs="Arial"/>
          <w:sz w:val="20"/>
          <w:szCs w:val="20"/>
        </w:rPr>
        <w:t>__________</w:t>
      </w:r>
      <w:r w:rsidR="00FC7520">
        <w:rPr>
          <w:rFonts w:ascii="Arial" w:hAnsi="Arial" w:cs="Arial"/>
          <w:sz w:val="20"/>
          <w:szCs w:val="20"/>
        </w:rPr>
        <w:t>_____;</w:t>
      </w:r>
    </w:p>
    <w:p w14:paraId="2B257417" w14:textId="56102FF1" w:rsidR="00FF4B4A" w:rsidRPr="00EB686B" w:rsidRDefault="00FF4B4A" w:rsidP="001F3F3E">
      <w:pPr>
        <w:pStyle w:val="Akapitzlist"/>
        <w:numPr>
          <w:ilvl w:val="1"/>
          <w:numId w:val="28"/>
        </w:numPr>
        <w:spacing w:after="0" w:line="276" w:lineRule="auto"/>
        <w:ind w:left="709"/>
        <w:rPr>
          <w:rFonts w:ascii="Arial" w:hAnsi="Arial" w:cs="Arial"/>
          <w:sz w:val="20"/>
          <w:szCs w:val="20"/>
        </w:rPr>
      </w:pPr>
      <w:r w:rsidRPr="00EB686B">
        <w:rPr>
          <w:rFonts w:ascii="Arial" w:hAnsi="Arial" w:cs="Arial"/>
          <w:sz w:val="20"/>
          <w:szCs w:val="20"/>
        </w:rPr>
        <w:t xml:space="preserve">obowiązki </w:t>
      </w:r>
      <w:r w:rsidR="00EB686B" w:rsidRPr="00EB686B">
        <w:rPr>
          <w:rFonts w:ascii="Arial" w:hAnsi="Arial" w:cs="Arial"/>
          <w:sz w:val="20"/>
          <w:szCs w:val="20"/>
        </w:rPr>
        <w:t>Projektanta</w:t>
      </w:r>
      <w:r w:rsidR="00157379" w:rsidRPr="00EB686B">
        <w:rPr>
          <w:rFonts w:ascii="Arial" w:hAnsi="Arial" w:cs="Arial"/>
          <w:sz w:val="20"/>
          <w:szCs w:val="20"/>
        </w:rPr>
        <w:t xml:space="preserve"> posiadając</w:t>
      </w:r>
      <w:r w:rsidR="00EB686B" w:rsidRPr="00EB686B">
        <w:rPr>
          <w:rFonts w:ascii="Arial" w:hAnsi="Arial" w:cs="Arial"/>
          <w:sz w:val="20"/>
          <w:szCs w:val="20"/>
        </w:rPr>
        <w:t>ego</w:t>
      </w:r>
      <w:r w:rsidR="00157379" w:rsidRPr="00EB686B">
        <w:rPr>
          <w:rFonts w:ascii="Arial" w:hAnsi="Arial" w:cs="Arial"/>
          <w:sz w:val="20"/>
          <w:szCs w:val="20"/>
        </w:rPr>
        <w:t xml:space="preserve"> uprawnienia budowlane do projektowania w</w:t>
      </w:r>
      <w:r w:rsidR="00EB686B">
        <w:rPr>
          <w:rFonts w:ascii="Arial" w:hAnsi="Arial" w:cs="Arial"/>
          <w:sz w:val="20"/>
          <w:szCs w:val="20"/>
        </w:rPr>
        <w:t xml:space="preserve"> </w:t>
      </w:r>
      <w:r w:rsidR="00157379" w:rsidRPr="00EB686B">
        <w:rPr>
          <w:rFonts w:ascii="Arial" w:hAnsi="Arial" w:cs="Arial"/>
          <w:sz w:val="20"/>
          <w:szCs w:val="20"/>
        </w:rPr>
        <w:t>specjalności architektonicznej</w:t>
      </w:r>
      <w:r w:rsidR="00EB686B">
        <w:rPr>
          <w:rFonts w:ascii="Arial" w:hAnsi="Arial" w:cs="Arial"/>
          <w:sz w:val="20"/>
          <w:szCs w:val="20"/>
        </w:rPr>
        <w:t xml:space="preserve"> pełnić będzie</w:t>
      </w:r>
      <w:r w:rsidRPr="00EB686B">
        <w:rPr>
          <w:rFonts w:ascii="Arial" w:hAnsi="Arial" w:cs="Arial"/>
          <w:sz w:val="20"/>
          <w:szCs w:val="20"/>
        </w:rPr>
        <w:t>: _________________</w:t>
      </w:r>
      <w:r w:rsidR="00CC5832">
        <w:rPr>
          <w:rFonts w:ascii="Arial" w:hAnsi="Arial" w:cs="Arial"/>
          <w:sz w:val="20"/>
          <w:szCs w:val="20"/>
        </w:rPr>
        <w:t>_________________________________</w:t>
      </w:r>
      <w:r w:rsidRPr="00EB686B">
        <w:rPr>
          <w:rFonts w:ascii="Arial" w:hAnsi="Arial" w:cs="Arial"/>
          <w:sz w:val="20"/>
          <w:szCs w:val="20"/>
        </w:rPr>
        <w:t>___</w:t>
      </w:r>
      <w:r w:rsidR="00FC7520">
        <w:rPr>
          <w:rFonts w:ascii="Arial" w:hAnsi="Arial" w:cs="Arial"/>
          <w:sz w:val="20"/>
          <w:szCs w:val="20"/>
        </w:rPr>
        <w:t>____;</w:t>
      </w:r>
    </w:p>
    <w:p w14:paraId="04ED42BA" w14:textId="41502B79" w:rsidR="00EB686B" w:rsidRPr="00A10F62" w:rsidRDefault="00A10F62" w:rsidP="001F3F3E">
      <w:pPr>
        <w:pStyle w:val="Akapitzlist"/>
        <w:numPr>
          <w:ilvl w:val="1"/>
          <w:numId w:val="28"/>
        </w:numPr>
        <w:spacing w:after="0" w:line="276" w:lineRule="auto"/>
        <w:ind w:left="709"/>
        <w:rPr>
          <w:rFonts w:ascii="Arial" w:hAnsi="Arial" w:cs="Arial"/>
          <w:sz w:val="20"/>
          <w:szCs w:val="20"/>
        </w:rPr>
      </w:pPr>
      <w:r w:rsidRPr="00A10F62">
        <w:rPr>
          <w:rFonts w:ascii="Arial" w:hAnsi="Arial" w:cs="Arial"/>
          <w:sz w:val="20"/>
          <w:szCs w:val="20"/>
        </w:rPr>
        <w:t>obowiązki</w:t>
      </w:r>
      <w:r>
        <w:rPr>
          <w:rFonts w:ascii="Arial" w:hAnsi="Arial" w:cs="Arial"/>
          <w:sz w:val="20"/>
          <w:szCs w:val="20"/>
        </w:rPr>
        <w:t xml:space="preserve"> Projektanta</w:t>
      </w:r>
      <w:r w:rsidRPr="00A10F62">
        <w:rPr>
          <w:rFonts w:ascii="Arial" w:hAnsi="Arial" w:cs="Arial"/>
          <w:sz w:val="20"/>
          <w:szCs w:val="20"/>
        </w:rPr>
        <w:t xml:space="preserve"> posiadając</w:t>
      </w:r>
      <w:r>
        <w:rPr>
          <w:rFonts w:ascii="Arial" w:hAnsi="Arial" w:cs="Arial"/>
          <w:sz w:val="20"/>
          <w:szCs w:val="20"/>
        </w:rPr>
        <w:t>ego</w:t>
      </w:r>
      <w:r w:rsidRPr="00A10F62">
        <w:rPr>
          <w:rFonts w:ascii="Arial" w:hAnsi="Arial" w:cs="Arial"/>
          <w:sz w:val="20"/>
          <w:szCs w:val="20"/>
        </w:rPr>
        <w:t xml:space="preserve"> uprawnienia do projektowania w specjalności</w:t>
      </w:r>
      <w:r>
        <w:rPr>
          <w:rFonts w:ascii="Arial" w:hAnsi="Arial" w:cs="Arial"/>
          <w:sz w:val="20"/>
          <w:szCs w:val="20"/>
        </w:rPr>
        <w:t xml:space="preserve"> </w:t>
      </w:r>
      <w:r w:rsidRPr="00A10F62">
        <w:rPr>
          <w:rFonts w:ascii="Arial" w:hAnsi="Arial" w:cs="Arial"/>
          <w:sz w:val="20"/>
          <w:szCs w:val="20"/>
        </w:rPr>
        <w:t>konstrukcyjno – budowlanej</w:t>
      </w:r>
      <w:r>
        <w:rPr>
          <w:rFonts w:ascii="Arial" w:hAnsi="Arial" w:cs="Arial"/>
          <w:sz w:val="20"/>
          <w:szCs w:val="20"/>
        </w:rPr>
        <w:t xml:space="preserve"> pełnić będzie: ____________________</w:t>
      </w:r>
      <w:r w:rsidR="00CC5832">
        <w:rPr>
          <w:rFonts w:ascii="Arial" w:hAnsi="Arial" w:cs="Arial"/>
          <w:sz w:val="20"/>
          <w:szCs w:val="20"/>
        </w:rPr>
        <w:t>_________________________________</w:t>
      </w:r>
      <w:r>
        <w:rPr>
          <w:rFonts w:ascii="Arial" w:hAnsi="Arial" w:cs="Arial"/>
          <w:sz w:val="20"/>
          <w:szCs w:val="20"/>
        </w:rPr>
        <w:t>___</w:t>
      </w:r>
      <w:r w:rsidR="00FC7520">
        <w:rPr>
          <w:rFonts w:ascii="Arial" w:hAnsi="Arial" w:cs="Arial"/>
          <w:sz w:val="20"/>
          <w:szCs w:val="20"/>
        </w:rPr>
        <w:t>_____;</w:t>
      </w:r>
    </w:p>
    <w:p w14:paraId="539D0679" w14:textId="1166F035" w:rsidR="0012659E" w:rsidRPr="0012659E" w:rsidRDefault="0012659E" w:rsidP="001F3F3E">
      <w:pPr>
        <w:pStyle w:val="Akapitzlist"/>
        <w:numPr>
          <w:ilvl w:val="1"/>
          <w:numId w:val="28"/>
        </w:numPr>
        <w:spacing w:after="0" w:line="276" w:lineRule="auto"/>
        <w:ind w:left="709"/>
        <w:rPr>
          <w:rFonts w:ascii="Arial" w:hAnsi="Arial" w:cs="Arial"/>
          <w:sz w:val="20"/>
          <w:szCs w:val="20"/>
        </w:rPr>
      </w:pPr>
      <w:r w:rsidRPr="0012659E">
        <w:rPr>
          <w:rFonts w:ascii="Arial" w:hAnsi="Arial" w:cs="Arial"/>
          <w:sz w:val="20"/>
          <w:szCs w:val="20"/>
        </w:rPr>
        <w:t>obowiązki Projektanta posiadającego uprawnienia do projektowania w specjalności instalacyjnej w</w:t>
      </w:r>
      <w:r>
        <w:rPr>
          <w:rFonts w:ascii="Arial" w:hAnsi="Arial" w:cs="Arial"/>
          <w:sz w:val="20"/>
          <w:szCs w:val="20"/>
        </w:rPr>
        <w:t> </w:t>
      </w:r>
      <w:r w:rsidRPr="0012659E">
        <w:rPr>
          <w:rFonts w:ascii="Arial" w:hAnsi="Arial" w:cs="Arial"/>
          <w:sz w:val="20"/>
          <w:szCs w:val="20"/>
        </w:rPr>
        <w:t>zakresie sieci, instalacji i urządzeń elektrycznych i</w:t>
      </w:r>
      <w:r>
        <w:rPr>
          <w:rFonts w:ascii="Arial" w:hAnsi="Arial" w:cs="Arial"/>
          <w:sz w:val="20"/>
          <w:szCs w:val="20"/>
        </w:rPr>
        <w:t xml:space="preserve"> </w:t>
      </w:r>
      <w:r w:rsidRPr="0012659E">
        <w:rPr>
          <w:rFonts w:ascii="Arial" w:hAnsi="Arial" w:cs="Arial"/>
          <w:sz w:val="20"/>
          <w:szCs w:val="20"/>
        </w:rPr>
        <w:t>elektroenergetycznych pełnić będzie: ____________________</w:t>
      </w:r>
      <w:r w:rsidR="00D72BDE">
        <w:rPr>
          <w:rFonts w:ascii="Arial" w:hAnsi="Arial" w:cs="Arial"/>
          <w:sz w:val="20"/>
          <w:szCs w:val="20"/>
        </w:rPr>
        <w:t>_</w:t>
      </w:r>
      <w:r w:rsidR="00CC5832">
        <w:rPr>
          <w:rFonts w:ascii="Arial" w:hAnsi="Arial" w:cs="Arial"/>
          <w:sz w:val="20"/>
          <w:szCs w:val="20"/>
        </w:rPr>
        <w:t>______________________________________________________</w:t>
      </w:r>
      <w:r w:rsidRPr="0012659E">
        <w:rPr>
          <w:rFonts w:ascii="Arial" w:hAnsi="Arial" w:cs="Arial"/>
          <w:sz w:val="20"/>
          <w:szCs w:val="20"/>
        </w:rPr>
        <w:t>___</w:t>
      </w:r>
      <w:r w:rsidR="00FC7520">
        <w:rPr>
          <w:rFonts w:ascii="Arial" w:hAnsi="Arial" w:cs="Arial"/>
          <w:sz w:val="20"/>
          <w:szCs w:val="20"/>
        </w:rPr>
        <w:t>____;</w:t>
      </w:r>
    </w:p>
    <w:p w14:paraId="2190E19D" w14:textId="75A15A81" w:rsidR="004654C7" w:rsidRPr="004654C7" w:rsidRDefault="004654C7" w:rsidP="001F3F3E">
      <w:pPr>
        <w:pStyle w:val="Akapitzlist"/>
        <w:numPr>
          <w:ilvl w:val="1"/>
          <w:numId w:val="28"/>
        </w:numPr>
        <w:spacing w:after="0" w:line="276" w:lineRule="auto"/>
        <w:ind w:left="709"/>
        <w:rPr>
          <w:rFonts w:ascii="Arial" w:hAnsi="Arial" w:cs="Arial"/>
          <w:sz w:val="20"/>
          <w:szCs w:val="20"/>
        </w:rPr>
      </w:pPr>
      <w:r w:rsidRPr="004654C7">
        <w:rPr>
          <w:rFonts w:ascii="Arial" w:hAnsi="Arial" w:cs="Arial"/>
          <w:sz w:val="20"/>
          <w:szCs w:val="20"/>
        </w:rPr>
        <w:t>obowiązki Projektanta posiadającego uprawnienia budowlane do projektowania w specjalności instalacyjnej w zakresie sieci, instalacji i urządzeń cieplnych,</w:t>
      </w:r>
      <w:r>
        <w:rPr>
          <w:rFonts w:ascii="Arial" w:hAnsi="Arial" w:cs="Arial"/>
          <w:sz w:val="20"/>
          <w:szCs w:val="20"/>
        </w:rPr>
        <w:t xml:space="preserve"> </w:t>
      </w:r>
      <w:r w:rsidRPr="004654C7">
        <w:rPr>
          <w:rFonts w:ascii="Arial" w:hAnsi="Arial" w:cs="Arial"/>
          <w:sz w:val="20"/>
          <w:szCs w:val="20"/>
        </w:rPr>
        <w:t>wentylacyjnych, gazowych, wodociągowych i kanalizacyjnych pełnić będzie: ___________</w:t>
      </w:r>
      <w:r w:rsidR="00CC5832">
        <w:rPr>
          <w:rFonts w:ascii="Arial" w:hAnsi="Arial" w:cs="Arial"/>
          <w:sz w:val="20"/>
          <w:szCs w:val="20"/>
        </w:rPr>
        <w:t>____________________</w:t>
      </w:r>
      <w:r w:rsidRPr="004654C7">
        <w:rPr>
          <w:rFonts w:ascii="Arial" w:hAnsi="Arial" w:cs="Arial"/>
          <w:sz w:val="20"/>
          <w:szCs w:val="20"/>
        </w:rPr>
        <w:t>_________</w:t>
      </w:r>
      <w:r w:rsidR="00FC7520">
        <w:rPr>
          <w:rFonts w:ascii="Arial" w:hAnsi="Arial" w:cs="Arial"/>
          <w:sz w:val="20"/>
          <w:szCs w:val="20"/>
        </w:rPr>
        <w:t>_________________;</w:t>
      </w:r>
    </w:p>
    <w:p w14:paraId="5C6635F1" w14:textId="7DACB4A6" w:rsidR="005E5A17" w:rsidRDefault="005403FA" w:rsidP="001F3F3E">
      <w:pPr>
        <w:pStyle w:val="Akapitzlist"/>
        <w:numPr>
          <w:ilvl w:val="1"/>
          <w:numId w:val="28"/>
        </w:numPr>
        <w:spacing w:after="0" w:line="276" w:lineRule="auto"/>
        <w:ind w:left="709"/>
        <w:rPr>
          <w:rFonts w:ascii="Arial" w:hAnsi="Arial" w:cs="Arial"/>
          <w:sz w:val="20"/>
          <w:szCs w:val="20"/>
        </w:rPr>
      </w:pPr>
      <w:r w:rsidRPr="005403FA">
        <w:rPr>
          <w:rFonts w:ascii="Arial" w:hAnsi="Arial" w:cs="Arial"/>
          <w:sz w:val="20"/>
          <w:szCs w:val="20"/>
        </w:rPr>
        <w:t>obowiązki Projektanta posiadającego uprawnienia budowlane do projektowania w specjalności inżynieryjnej - drogowej pełnić będzie: __________________</w:t>
      </w:r>
      <w:r w:rsidR="00CC5832">
        <w:rPr>
          <w:rFonts w:ascii="Arial" w:hAnsi="Arial" w:cs="Arial"/>
          <w:sz w:val="20"/>
          <w:szCs w:val="20"/>
        </w:rPr>
        <w:t>____________________________</w:t>
      </w:r>
      <w:r w:rsidRPr="005403FA">
        <w:rPr>
          <w:rFonts w:ascii="Arial" w:hAnsi="Arial" w:cs="Arial"/>
          <w:sz w:val="20"/>
          <w:szCs w:val="20"/>
        </w:rPr>
        <w:t>__</w:t>
      </w:r>
      <w:r w:rsidR="00FC7520">
        <w:rPr>
          <w:rFonts w:ascii="Arial" w:hAnsi="Arial" w:cs="Arial"/>
          <w:sz w:val="20"/>
          <w:szCs w:val="20"/>
        </w:rPr>
        <w:t>___;</w:t>
      </w:r>
    </w:p>
    <w:p w14:paraId="78F87DCB" w14:textId="3E4B04E5" w:rsidR="00932229" w:rsidRPr="00F16E9D" w:rsidRDefault="00932229" w:rsidP="005D4D3D">
      <w:pPr>
        <w:numPr>
          <w:ilvl w:val="0"/>
          <w:numId w:val="4"/>
        </w:numPr>
        <w:spacing w:after="0" w:line="276" w:lineRule="auto"/>
        <w:ind w:left="284" w:hanging="284"/>
        <w:contextualSpacing/>
        <w:jc w:val="both"/>
        <w:rPr>
          <w:rFonts w:ascii="Arial" w:eastAsia="Times New Roman" w:hAnsi="Arial" w:cs="Arial"/>
          <w:sz w:val="20"/>
          <w:szCs w:val="20"/>
          <w:lang w:eastAsia="pl-PL"/>
        </w:rPr>
      </w:pPr>
      <w:r w:rsidRPr="00F16E9D">
        <w:rPr>
          <w:rFonts w:ascii="Arial" w:eastAsia="Times New Roman" w:hAnsi="Arial" w:cs="Arial"/>
          <w:sz w:val="20"/>
          <w:szCs w:val="20"/>
          <w:lang w:eastAsia="pl-PL"/>
        </w:rPr>
        <w:t>Wykonawca upoważnia osob</w:t>
      </w:r>
      <w:r w:rsidR="003805AB" w:rsidRPr="00F16E9D">
        <w:rPr>
          <w:rFonts w:ascii="Arial" w:eastAsia="Times New Roman" w:hAnsi="Arial" w:cs="Arial"/>
          <w:sz w:val="20"/>
          <w:szCs w:val="20"/>
          <w:lang w:eastAsia="pl-PL"/>
        </w:rPr>
        <w:t>ę/</w:t>
      </w:r>
      <w:r w:rsidR="00A256DD" w:rsidRPr="00F16E9D">
        <w:rPr>
          <w:rFonts w:ascii="Arial" w:eastAsia="Times New Roman" w:hAnsi="Arial" w:cs="Arial"/>
          <w:sz w:val="20"/>
          <w:szCs w:val="20"/>
          <w:lang w:eastAsia="pl-PL"/>
        </w:rPr>
        <w:t>y</w:t>
      </w:r>
      <w:r w:rsidRPr="00F16E9D">
        <w:rPr>
          <w:rFonts w:ascii="Arial" w:eastAsia="Times New Roman" w:hAnsi="Arial" w:cs="Arial"/>
          <w:sz w:val="20"/>
          <w:szCs w:val="20"/>
          <w:lang w:eastAsia="pl-PL"/>
        </w:rPr>
        <w:t xml:space="preserve"> wymienion</w:t>
      </w:r>
      <w:r w:rsidR="00A256DD" w:rsidRPr="00F16E9D">
        <w:rPr>
          <w:rFonts w:ascii="Arial" w:eastAsia="Times New Roman" w:hAnsi="Arial" w:cs="Arial"/>
          <w:sz w:val="20"/>
          <w:szCs w:val="20"/>
          <w:lang w:eastAsia="pl-PL"/>
        </w:rPr>
        <w:t>e</w:t>
      </w:r>
      <w:r w:rsidRPr="00F16E9D">
        <w:rPr>
          <w:rFonts w:ascii="Arial" w:eastAsia="Times New Roman" w:hAnsi="Arial" w:cs="Arial"/>
          <w:sz w:val="20"/>
          <w:szCs w:val="20"/>
          <w:lang w:eastAsia="pl-PL"/>
        </w:rPr>
        <w:t xml:space="preserve"> w ust. 1</w:t>
      </w:r>
      <w:r w:rsidR="00C02395" w:rsidRPr="00F16E9D">
        <w:rPr>
          <w:rFonts w:ascii="Arial" w:eastAsia="Times New Roman" w:hAnsi="Arial" w:cs="Arial"/>
          <w:sz w:val="20"/>
          <w:szCs w:val="20"/>
          <w:lang w:eastAsia="pl-PL"/>
        </w:rPr>
        <w:t xml:space="preserve"> pkt</w:t>
      </w:r>
      <w:r w:rsidR="007D10C7" w:rsidRPr="00F16E9D">
        <w:rPr>
          <w:rFonts w:ascii="Arial" w:eastAsia="Times New Roman" w:hAnsi="Arial" w:cs="Arial"/>
          <w:sz w:val="20"/>
          <w:szCs w:val="20"/>
          <w:lang w:eastAsia="pl-PL"/>
        </w:rPr>
        <w:t xml:space="preserve"> </w:t>
      </w:r>
      <w:r w:rsidR="00803172" w:rsidRPr="00F16E9D">
        <w:rPr>
          <w:rFonts w:ascii="Arial" w:eastAsia="Times New Roman" w:hAnsi="Arial" w:cs="Arial"/>
          <w:sz w:val="20"/>
          <w:szCs w:val="20"/>
          <w:lang w:eastAsia="pl-PL"/>
        </w:rPr>
        <w:t>____</w:t>
      </w:r>
      <w:r w:rsidRPr="00F16E9D">
        <w:rPr>
          <w:rFonts w:ascii="Arial" w:eastAsia="Times New Roman" w:hAnsi="Arial" w:cs="Arial"/>
          <w:sz w:val="20"/>
          <w:szCs w:val="20"/>
          <w:lang w:eastAsia="pl-PL"/>
        </w:rPr>
        <w:t xml:space="preserve"> do </w:t>
      </w:r>
      <w:r w:rsidR="0073161F" w:rsidRPr="00F16E9D">
        <w:rPr>
          <w:rFonts w:ascii="Arial" w:eastAsia="Times New Roman" w:hAnsi="Arial" w:cs="Arial"/>
          <w:sz w:val="20"/>
          <w:szCs w:val="20"/>
          <w:lang w:eastAsia="pl-PL"/>
        </w:rPr>
        <w:t>podpisania protokołów zdawczo-odbiorczych.</w:t>
      </w:r>
    </w:p>
    <w:p w14:paraId="428B3795" w14:textId="23C02C70" w:rsidR="00044F68" w:rsidRPr="0057627B" w:rsidRDefault="00B30AD4" w:rsidP="00CE48A7">
      <w:pPr>
        <w:numPr>
          <w:ilvl w:val="0"/>
          <w:numId w:val="4"/>
        </w:numPr>
        <w:spacing w:after="0" w:line="276" w:lineRule="auto"/>
        <w:ind w:left="284" w:hanging="284"/>
        <w:contextualSpacing/>
        <w:jc w:val="both"/>
        <w:rPr>
          <w:rFonts w:ascii="Arial" w:hAnsi="Arial" w:cs="Arial"/>
          <w:sz w:val="20"/>
          <w:szCs w:val="20"/>
        </w:rPr>
      </w:pPr>
      <w:r w:rsidRPr="00F16E9D">
        <w:rPr>
          <w:rFonts w:ascii="Arial" w:eastAsia="Times New Roman" w:hAnsi="Arial" w:cs="Arial"/>
          <w:sz w:val="20"/>
          <w:szCs w:val="20"/>
          <w:lang w:eastAsia="pl-PL"/>
        </w:rPr>
        <w:t>Zam</w:t>
      </w:r>
      <w:r w:rsidR="00EE5F59" w:rsidRPr="00F16E9D">
        <w:rPr>
          <w:rFonts w:ascii="Arial" w:eastAsia="Times New Roman" w:hAnsi="Arial" w:cs="Arial"/>
          <w:sz w:val="20"/>
          <w:szCs w:val="20"/>
          <w:lang w:eastAsia="pl-PL"/>
        </w:rPr>
        <w:t xml:space="preserve">awiający do </w:t>
      </w:r>
      <w:r w:rsidR="00EE5F59">
        <w:rPr>
          <w:rFonts w:ascii="Arial" w:eastAsia="Times New Roman" w:hAnsi="Arial" w:cs="Arial"/>
          <w:sz w:val="20"/>
          <w:szCs w:val="20"/>
          <w:lang w:eastAsia="pl-PL"/>
        </w:rPr>
        <w:t>dokonywania odbioru dokumentacji</w:t>
      </w:r>
      <w:r>
        <w:rPr>
          <w:rFonts w:ascii="Arial" w:eastAsia="Times New Roman" w:hAnsi="Arial" w:cs="Arial"/>
          <w:sz w:val="20"/>
          <w:szCs w:val="20"/>
          <w:lang w:eastAsia="pl-PL"/>
        </w:rPr>
        <w:t xml:space="preserve"> </w:t>
      </w:r>
      <w:r w:rsidR="00CE48A7">
        <w:rPr>
          <w:rFonts w:ascii="Arial" w:eastAsia="Times New Roman" w:hAnsi="Arial" w:cs="Arial"/>
          <w:sz w:val="20"/>
          <w:szCs w:val="20"/>
          <w:lang w:eastAsia="pl-PL"/>
        </w:rPr>
        <w:t>upoważnia: ____________</w:t>
      </w:r>
      <w:r w:rsidR="00CC5832">
        <w:rPr>
          <w:rFonts w:ascii="Arial" w:eastAsia="Times New Roman" w:hAnsi="Arial" w:cs="Arial"/>
          <w:sz w:val="20"/>
          <w:szCs w:val="20"/>
          <w:lang w:eastAsia="pl-PL"/>
        </w:rPr>
        <w:t>____</w:t>
      </w:r>
      <w:r w:rsidR="00CE48A7">
        <w:rPr>
          <w:rFonts w:ascii="Arial" w:eastAsia="Times New Roman" w:hAnsi="Arial" w:cs="Arial"/>
          <w:sz w:val="20"/>
          <w:szCs w:val="20"/>
          <w:lang w:eastAsia="pl-PL"/>
        </w:rPr>
        <w:t>______________</w:t>
      </w:r>
      <w:r w:rsidR="00FC7520">
        <w:rPr>
          <w:rFonts w:ascii="Arial" w:eastAsia="Times New Roman" w:hAnsi="Arial" w:cs="Arial"/>
          <w:sz w:val="20"/>
          <w:szCs w:val="20"/>
          <w:lang w:eastAsia="pl-PL"/>
        </w:rPr>
        <w:t>____;</w:t>
      </w:r>
    </w:p>
    <w:p w14:paraId="39258AF0" w14:textId="4801119E" w:rsidR="00932229" w:rsidRPr="002076D7" w:rsidRDefault="00E47906" w:rsidP="005D4D3D">
      <w:pPr>
        <w:numPr>
          <w:ilvl w:val="0"/>
          <w:numId w:val="4"/>
        </w:numPr>
        <w:spacing w:after="0" w:line="276" w:lineRule="auto"/>
        <w:ind w:left="284" w:hanging="28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W przypadku gdy Wykonawca będzie chciał zmienić</w:t>
      </w:r>
      <w:r w:rsidR="00B27F63">
        <w:rPr>
          <w:rFonts w:ascii="Arial" w:eastAsia="Times New Roman" w:hAnsi="Arial" w:cs="Arial"/>
          <w:sz w:val="20"/>
          <w:szCs w:val="20"/>
          <w:lang w:eastAsia="pl-PL"/>
        </w:rPr>
        <w:t xml:space="preserve"> osoby wskazane w ust. 1, wówczas będzie </w:t>
      </w:r>
      <w:r w:rsidR="0095362B" w:rsidRPr="0095362B">
        <w:rPr>
          <w:rFonts w:ascii="Arial" w:eastAsia="Times New Roman" w:hAnsi="Arial" w:cs="Arial"/>
          <w:sz w:val="20"/>
          <w:szCs w:val="20"/>
          <w:lang w:eastAsia="pl-PL"/>
        </w:rPr>
        <w:t xml:space="preserve">zobowiązany przedłożyć Zamawiającemu propozycję zmian </w:t>
      </w:r>
      <w:r w:rsidR="00B27F63">
        <w:rPr>
          <w:rFonts w:ascii="Arial" w:eastAsia="Times New Roman" w:hAnsi="Arial" w:cs="Arial"/>
          <w:sz w:val="20"/>
          <w:szCs w:val="20"/>
          <w:lang w:eastAsia="pl-PL"/>
        </w:rPr>
        <w:t xml:space="preserve">tych </w:t>
      </w:r>
      <w:r w:rsidR="0095362B" w:rsidRPr="0095362B">
        <w:rPr>
          <w:rFonts w:ascii="Arial" w:eastAsia="Times New Roman" w:hAnsi="Arial" w:cs="Arial"/>
          <w:sz w:val="20"/>
          <w:szCs w:val="20"/>
          <w:lang w:eastAsia="pl-PL"/>
        </w:rPr>
        <w:t>osób nie później niż 7 dni przed planowanym terminem zmiany</w:t>
      </w:r>
      <w:r w:rsidR="00932229" w:rsidRPr="002076D7">
        <w:rPr>
          <w:rFonts w:ascii="Arial" w:eastAsia="Times New Roman" w:hAnsi="Arial" w:cs="Arial"/>
          <w:sz w:val="20"/>
          <w:szCs w:val="20"/>
          <w:lang w:eastAsia="pl-PL"/>
        </w:rPr>
        <w:t>.</w:t>
      </w:r>
    </w:p>
    <w:p w14:paraId="602BADC8" w14:textId="59281F34" w:rsidR="0095362B" w:rsidRDefault="00B4629F" w:rsidP="005D4D3D">
      <w:pPr>
        <w:numPr>
          <w:ilvl w:val="0"/>
          <w:numId w:val="4"/>
        </w:numPr>
        <w:spacing w:after="0" w:line="276" w:lineRule="auto"/>
        <w:ind w:left="284" w:hanging="28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sytuacji, o której mowa w ust. 4, </w:t>
      </w:r>
      <w:r w:rsidR="0095362B" w:rsidRPr="0095362B">
        <w:rPr>
          <w:rFonts w:ascii="Arial" w:eastAsia="Times New Roman" w:hAnsi="Arial" w:cs="Arial"/>
          <w:sz w:val="20"/>
          <w:szCs w:val="20"/>
          <w:lang w:eastAsia="pl-PL"/>
        </w:rPr>
        <w:t>Wykonawca jest zobowiązany do wykazania Zamawiającemu, że osoby mające pełnić funkcje określone w ust. 1 spełniają co n</w:t>
      </w:r>
      <w:r w:rsidR="00EC3E78">
        <w:rPr>
          <w:rFonts w:ascii="Arial" w:eastAsia="Times New Roman" w:hAnsi="Arial" w:cs="Arial"/>
          <w:sz w:val="20"/>
          <w:szCs w:val="20"/>
          <w:lang w:eastAsia="pl-PL"/>
        </w:rPr>
        <w:t>ajmniej wymagania określone w S</w:t>
      </w:r>
      <w:r w:rsidR="0095362B" w:rsidRPr="0095362B">
        <w:rPr>
          <w:rFonts w:ascii="Arial" w:eastAsia="Times New Roman" w:hAnsi="Arial" w:cs="Arial"/>
          <w:sz w:val="20"/>
          <w:szCs w:val="20"/>
          <w:lang w:eastAsia="pl-PL"/>
        </w:rPr>
        <w:t xml:space="preserve">WZ </w:t>
      </w:r>
      <w:r w:rsidR="00F67885">
        <w:rPr>
          <w:rFonts w:ascii="Arial" w:eastAsia="Times New Roman" w:hAnsi="Arial" w:cs="Arial"/>
          <w:sz w:val="20"/>
          <w:szCs w:val="20"/>
          <w:lang w:eastAsia="pl-PL"/>
        </w:rPr>
        <w:t>a</w:t>
      </w:r>
      <w:r>
        <w:rPr>
          <w:rFonts w:ascii="Arial" w:eastAsia="Times New Roman" w:hAnsi="Arial" w:cs="Arial"/>
          <w:sz w:val="20"/>
          <w:szCs w:val="20"/>
          <w:lang w:eastAsia="pl-PL"/>
        </w:rPr>
        <w:t> </w:t>
      </w:r>
      <w:r w:rsidR="00F67885">
        <w:rPr>
          <w:rFonts w:ascii="Arial" w:eastAsia="Times New Roman" w:hAnsi="Arial" w:cs="Arial"/>
          <w:sz w:val="20"/>
          <w:szCs w:val="20"/>
          <w:lang w:eastAsia="pl-PL"/>
        </w:rPr>
        <w:t>w</w:t>
      </w:r>
      <w:r>
        <w:rPr>
          <w:rFonts w:ascii="Arial" w:eastAsia="Times New Roman" w:hAnsi="Arial" w:cs="Arial"/>
          <w:sz w:val="20"/>
          <w:szCs w:val="20"/>
          <w:lang w:eastAsia="pl-PL"/>
        </w:rPr>
        <w:t> </w:t>
      </w:r>
      <w:r w:rsidR="00EC0E5E">
        <w:rPr>
          <w:rFonts w:ascii="Arial" w:eastAsia="Times New Roman" w:hAnsi="Arial" w:cs="Arial"/>
          <w:sz w:val="20"/>
          <w:szCs w:val="20"/>
          <w:lang w:eastAsia="pl-PL"/>
        </w:rPr>
        <w:t>przypadku,</w:t>
      </w:r>
      <w:r w:rsidR="00F67885">
        <w:rPr>
          <w:rFonts w:ascii="Arial" w:eastAsia="Times New Roman" w:hAnsi="Arial" w:cs="Arial"/>
          <w:sz w:val="20"/>
          <w:szCs w:val="20"/>
          <w:lang w:eastAsia="pl-PL"/>
        </w:rPr>
        <w:t xml:space="preserve"> gdy doświadczenie zawodowe było punktowane w kryteriach oceny ofert</w:t>
      </w:r>
      <w:r w:rsidR="00454BDE">
        <w:rPr>
          <w:rFonts w:ascii="Arial" w:eastAsia="Times New Roman" w:hAnsi="Arial" w:cs="Arial"/>
          <w:sz w:val="20"/>
          <w:szCs w:val="20"/>
          <w:lang w:eastAsia="pl-PL"/>
        </w:rPr>
        <w:t xml:space="preserve"> i Wykonawca zadeklarował większe doświadczenie niż wymagane w warunkach udziału w postępowaniu </w:t>
      </w:r>
      <w:r w:rsidR="00BB738D">
        <w:rPr>
          <w:rFonts w:ascii="Arial" w:eastAsia="Times New Roman" w:hAnsi="Arial" w:cs="Arial"/>
          <w:sz w:val="20"/>
          <w:szCs w:val="20"/>
          <w:lang w:eastAsia="pl-PL"/>
        </w:rPr>
        <w:t xml:space="preserve">zastępujący będzie musiał posiadać doświadczenie </w:t>
      </w:r>
      <w:r w:rsidR="0095362B" w:rsidRPr="0095362B">
        <w:rPr>
          <w:rFonts w:ascii="Arial" w:eastAsia="Times New Roman" w:hAnsi="Arial" w:cs="Arial"/>
          <w:sz w:val="20"/>
          <w:szCs w:val="20"/>
          <w:lang w:eastAsia="pl-PL"/>
        </w:rPr>
        <w:t>zadeklarowane w</w:t>
      </w:r>
      <w:r w:rsidR="00EC3E78">
        <w:rPr>
          <w:rFonts w:ascii="Arial" w:eastAsia="Times New Roman" w:hAnsi="Arial" w:cs="Arial"/>
          <w:sz w:val="20"/>
          <w:szCs w:val="20"/>
          <w:lang w:eastAsia="pl-PL"/>
        </w:rPr>
        <w:t> </w:t>
      </w:r>
      <w:r w:rsidR="0095362B" w:rsidRPr="0095362B">
        <w:rPr>
          <w:rFonts w:ascii="Arial" w:eastAsia="Times New Roman" w:hAnsi="Arial" w:cs="Arial"/>
          <w:sz w:val="20"/>
          <w:szCs w:val="20"/>
          <w:lang w:eastAsia="pl-PL"/>
        </w:rPr>
        <w:t>ofercie.</w:t>
      </w:r>
      <w:r w:rsidR="00305685" w:rsidRPr="00305685">
        <w:rPr>
          <w:rFonts w:ascii="Times New Roman" w:eastAsia="Times New Roman" w:hAnsi="Times New Roman" w:cs="Arial"/>
          <w:sz w:val="24"/>
          <w:szCs w:val="24"/>
          <w:lang w:eastAsia="pl-PL"/>
        </w:rPr>
        <w:t xml:space="preserve"> </w:t>
      </w:r>
    </w:p>
    <w:p w14:paraId="704FECBB" w14:textId="5CAA38EF" w:rsidR="00932229" w:rsidRPr="00F715BB" w:rsidRDefault="00932229" w:rsidP="005D4D3D">
      <w:pPr>
        <w:numPr>
          <w:ilvl w:val="0"/>
          <w:numId w:val="4"/>
        </w:numPr>
        <w:spacing w:after="0" w:line="276" w:lineRule="auto"/>
        <w:ind w:left="284" w:hanging="284"/>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Zamawiający </w:t>
      </w:r>
      <w:r w:rsidRPr="00F715BB">
        <w:rPr>
          <w:rFonts w:ascii="Arial" w:eastAsia="Times New Roman" w:hAnsi="Arial" w:cs="Arial"/>
          <w:sz w:val="20"/>
          <w:szCs w:val="20"/>
          <w:lang w:eastAsia="pl-PL"/>
        </w:rPr>
        <w:t>upoważnia osob</w:t>
      </w:r>
      <w:r w:rsidR="003D04DA">
        <w:rPr>
          <w:rFonts w:ascii="Arial" w:eastAsia="Times New Roman" w:hAnsi="Arial" w:cs="Arial"/>
          <w:sz w:val="20"/>
          <w:szCs w:val="20"/>
          <w:lang w:eastAsia="pl-PL"/>
        </w:rPr>
        <w:t>ę/</w:t>
      </w:r>
      <w:r w:rsidR="00BB738D" w:rsidRPr="00F715BB">
        <w:rPr>
          <w:rFonts w:ascii="Arial" w:eastAsia="Times New Roman" w:hAnsi="Arial" w:cs="Arial"/>
          <w:sz w:val="20"/>
          <w:szCs w:val="20"/>
          <w:lang w:eastAsia="pl-PL"/>
        </w:rPr>
        <w:t>y</w:t>
      </w:r>
      <w:r w:rsidRPr="00F715BB">
        <w:rPr>
          <w:rFonts w:ascii="Arial" w:eastAsia="Times New Roman" w:hAnsi="Arial" w:cs="Arial"/>
          <w:sz w:val="20"/>
          <w:szCs w:val="20"/>
          <w:lang w:eastAsia="pl-PL"/>
        </w:rPr>
        <w:t xml:space="preserve"> wymienion</w:t>
      </w:r>
      <w:r w:rsidR="00BB738D" w:rsidRPr="00F715BB">
        <w:rPr>
          <w:rFonts w:ascii="Arial" w:eastAsia="Times New Roman" w:hAnsi="Arial" w:cs="Arial"/>
          <w:sz w:val="20"/>
          <w:szCs w:val="20"/>
          <w:lang w:eastAsia="pl-PL"/>
        </w:rPr>
        <w:t>e</w:t>
      </w:r>
      <w:r w:rsidRPr="00F715BB">
        <w:rPr>
          <w:rFonts w:ascii="Arial" w:eastAsia="Times New Roman" w:hAnsi="Arial" w:cs="Arial"/>
          <w:sz w:val="20"/>
          <w:szCs w:val="20"/>
          <w:lang w:eastAsia="pl-PL"/>
        </w:rPr>
        <w:t xml:space="preserve"> w ust. 3 do </w:t>
      </w:r>
      <w:r w:rsidR="00314328" w:rsidRPr="00F715BB">
        <w:rPr>
          <w:rFonts w:ascii="Arial" w:eastAsia="Times New Roman" w:hAnsi="Arial" w:cs="Arial"/>
          <w:sz w:val="20"/>
          <w:szCs w:val="20"/>
          <w:lang w:eastAsia="pl-PL"/>
        </w:rPr>
        <w:t>doko</w:t>
      </w:r>
      <w:r w:rsidR="009A1ADB" w:rsidRPr="00F715BB">
        <w:rPr>
          <w:rFonts w:ascii="Arial" w:eastAsia="Times New Roman" w:hAnsi="Arial" w:cs="Arial"/>
          <w:sz w:val="20"/>
          <w:szCs w:val="20"/>
          <w:lang w:eastAsia="pl-PL"/>
        </w:rPr>
        <w:t>nywania wszystkich odbiorów</w:t>
      </w:r>
      <w:r w:rsidRPr="00F715BB">
        <w:rPr>
          <w:rFonts w:ascii="Arial" w:eastAsia="Times New Roman" w:hAnsi="Arial" w:cs="Arial"/>
          <w:sz w:val="20"/>
          <w:szCs w:val="20"/>
          <w:lang w:eastAsia="pl-PL"/>
        </w:rPr>
        <w:t xml:space="preserve"> wraz z rozliczeniem.</w:t>
      </w:r>
    </w:p>
    <w:p w14:paraId="6719A701" w14:textId="77777777" w:rsidR="000C2426" w:rsidRDefault="00932229" w:rsidP="005D4D3D">
      <w:pPr>
        <w:numPr>
          <w:ilvl w:val="0"/>
          <w:numId w:val="4"/>
        </w:numPr>
        <w:spacing w:after="0" w:line="276" w:lineRule="auto"/>
        <w:ind w:left="284" w:hanging="284"/>
        <w:contextualSpacing/>
        <w:jc w:val="both"/>
        <w:rPr>
          <w:rFonts w:ascii="Arial" w:eastAsia="Times New Roman" w:hAnsi="Arial" w:cs="Arial"/>
          <w:sz w:val="20"/>
          <w:szCs w:val="20"/>
          <w:lang w:eastAsia="pl-PL"/>
        </w:rPr>
      </w:pPr>
      <w:r w:rsidRPr="00F715BB">
        <w:rPr>
          <w:rFonts w:ascii="Arial" w:eastAsia="Times New Roman" w:hAnsi="Arial" w:cs="Arial"/>
          <w:sz w:val="20"/>
          <w:szCs w:val="20"/>
          <w:lang w:eastAsia="pl-PL"/>
        </w:rPr>
        <w:t xml:space="preserve">Zamawiający zastrzega </w:t>
      </w:r>
      <w:r w:rsidRPr="002076D7">
        <w:rPr>
          <w:rFonts w:ascii="Arial" w:eastAsia="Times New Roman" w:hAnsi="Arial" w:cs="Arial"/>
          <w:sz w:val="20"/>
          <w:szCs w:val="20"/>
          <w:lang w:eastAsia="pl-PL"/>
        </w:rPr>
        <w:t>sobie prawo zmiany</w:t>
      </w:r>
      <w:r w:rsidR="00646EFF">
        <w:rPr>
          <w:rFonts w:ascii="Arial" w:eastAsia="Times New Roman" w:hAnsi="Arial" w:cs="Arial"/>
          <w:sz w:val="20"/>
          <w:szCs w:val="20"/>
          <w:lang w:eastAsia="pl-PL"/>
        </w:rPr>
        <w:t xml:space="preserve"> os</w:t>
      </w:r>
      <w:r w:rsidR="00C0732B">
        <w:rPr>
          <w:rFonts w:ascii="Arial" w:eastAsia="Times New Roman" w:hAnsi="Arial" w:cs="Arial"/>
          <w:sz w:val="20"/>
          <w:szCs w:val="20"/>
          <w:lang w:eastAsia="pl-PL"/>
        </w:rPr>
        <w:t>ób</w:t>
      </w:r>
      <w:r w:rsidRPr="002076D7">
        <w:rPr>
          <w:rFonts w:ascii="Arial" w:eastAsia="Times New Roman" w:hAnsi="Arial" w:cs="Arial"/>
          <w:sz w:val="20"/>
          <w:szCs w:val="20"/>
          <w:lang w:eastAsia="pl-PL"/>
        </w:rPr>
        <w:t xml:space="preserve"> wskazan</w:t>
      </w:r>
      <w:r w:rsidR="00C0732B">
        <w:rPr>
          <w:rFonts w:ascii="Arial" w:eastAsia="Times New Roman" w:hAnsi="Arial" w:cs="Arial"/>
          <w:sz w:val="20"/>
          <w:szCs w:val="20"/>
          <w:lang w:eastAsia="pl-PL"/>
        </w:rPr>
        <w:t>ych</w:t>
      </w:r>
      <w:r w:rsidRPr="002076D7">
        <w:rPr>
          <w:rFonts w:ascii="Arial" w:eastAsia="Times New Roman" w:hAnsi="Arial" w:cs="Arial"/>
          <w:sz w:val="20"/>
          <w:szCs w:val="20"/>
          <w:lang w:eastAsia="pl-PL"/>
        </w:rPr>
        <w:t xml:space="preserve"> w ust. </w:t>
      </w:r>
      <w:r w:rsidR="00646EFF">
        <w:rPr>
          <w:rFonts w:ascii="Arial" w:eastAsia="Times New Roman" w:hAnsi="Arial" w:cs="Arial"/>
          <w:sz w:val="20"/>
          <w:szCs w:val="20"/>
          <w:lang w:eastAsia="pl-PL"/>
        </w:rPr>
        <w:t>3</w:t>
      </w:r>
      <w:r w:rsidRPr="002076D7">
        <w:rPr>
          <w:rFonts w:ascii="Arial" w:eastAsia="Times New Roman" w:hAnsi="Arial" w:cs="Arial"/>
          <w:sz w:val="20"/>
          <w:szCs w:val="20"/>
          <w:lang w:eastAsia="pl-PL"/>
        </w:rPr>
        <w:t>. O dokonaniu zmiany, Zamawiający powiadomi na piśmie Wykonawcę.</w:t>
      </w:r>
    </w:p>
    <w:p w14:paraId="3342B3B9" w14:textId="2F343AD8" w:rsidR="00E47906" w:rsidRPr="00E47906" w:rsidRDefault="00932229" w:rsidP="00E47906">
      <w:pPr>
        <w:numPr>
          <w:ilvl w:val="0"/>
          <w:numId w:val="4"/>
        </w:numPr>
        <w:spacing w:after="0" w:line="276" w:lineRule="auto"/>
        <w:ind w:left="284" w:hanging="284"/>
        <w:contextualSpacing/>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Zmian</w:t>
      </w:r>
      <w:r w:rsidR="000C2426">
        <w:rPr>
          <w:rFonts w:ascii="Arial" w:eastAsia="Times New Roman" w:hAnsi="Arial" w:cs="Arial"/>
          <w:sz w:val="20"/>
          <w:szCs w:val="20"/>
          <w:lang w:eastAsia="pl-PL"/>
        </w:rPr>
        <w:t>y osób</w:t>
      </w:r>
      <w:r w:rsidR="00A256DD">
        <w:rPr>
          <w:rFonts w:ascii="Arial" w:eastAsia="Times New Roman" w:hAnsi="Arial" w:cs="Arial"/>
          <w:sz w:val="20"/>
          <w:szCs w:val="20"/>
          <w:lang w:eastAsia="pl-PL"/>
        </w:rPr>
        <w:t>, o których mowa w ust. 1 i ust. 3</w:t>
      </w:r>
      <w:r w:rsidRPr="002076D7">
        <w:rPr>
          <w:rFonts w:ascii="Arial" w:eastAsia="Times New Roman" w:hAnsi="Arial" w:cs="Arial"/>
          <w:sz w:val="20"/>
          <w:szCs w:val="20"/>
          <w:lang w:eastAsia="pl-PL"/>
        </w:rPr>
        <w:t xml:space="preserve"> nie wymaga zmiany umowy.</w:t>
      </w:r>
    </w:p>
    <w:p w14:paraId="5124C9B4" w14:textId="76B07353" w:rsidR="00932229" w:rsidRDefault="00932229" w:rsidP="00104C6B">
      <w:pPr>
        <w:spacing w:after="0" w:line="276" w:lineRule="auto"/>
        <w:ind w:left="68"/>
        <w:jc w:val="center"/>
        <w:rPr>
          <w:rFonts w:ascii="Arial" w:eastAsia="Times New Roman" w:hAnsi="Arial" w:cs="Arial"/>
          <w:b/>
          <w:sz w:val="20"/>
          <w:szCs w:val="20"/>
          <w:lang w:eastAsia="pl-PL"/>
        </w:rPr>
      </w:pPr>
      <w:r w:rsidRPr="00212DBC">
        <w:rPr>
          <w:rFonts w:ascii="Arial" w:eastAsia="Times New Roman" w:hAnsi="Arial" w:cs="Arial"/>
          <w:b/>
          <w:sz w:val="20"/>
          <w:szCs w:val="20"/>
          <w:lang w:eastAsia="pl-PL"/>
        </w:rPr>
        <w:t xml:space="preserve">§ </w:t>
      </w:r>
      <w:r w:rsidR="005A3F23" w:rsidRPr="00212DBC">
        <w:rPr>
          <w:rFonts w:ascii="Arial" w:eastAsia="Times New Roman" w:hAnsi="Arial" w:cs="Arial"/>
          <w:b/>
          <w:sz w:val="20"/>
          <w:szCs w:val="20"/>
          <w:lang w:eastAsia="pl-PL"/>
        </w:rPr>
        <w:t>5</w:t>
      </w:r>
    </w:p>
    <w:p w14:paraId="68D3212A" w14:textId="1DE9A224" w:rsidR="00092061" w:rsidRPr="00212DBC" w:rsidRDefault="004A2195" w:rsidP="00104C6B">
      <w:pPr>
        <w:spacing w:after="0" w:line="276" w:lineRule="auto"/>
        <w:ind w:left="68"/>
        <w:jc w:val="center"/>
        <w:rPr>
          <w:rFonts w:ascii="Arial" w:eastAsia="Times New Roman" w:hAnsi="Arial" w:cs="Arial"/>
          <w:b/>
          <w:sz w:val="20"/>
          <w:szCs w:val="20"/>
          <w:lang w:eastAsia="pl-PL"/>
        </w:rPr>
      </w:pPr>
      <w:r>
        <w:rPr>
          <w:rFonts w:ascii="Arial" w:eastAsia="Times New Roman" w:hAnsi="Arial" w:cs="Arial"/>
          <w:b/>
          <w:sz w:val="20"/>
          <w:szCs w:val="20"/>
          <w:lang w:eastAsia="pl-PL"/>
        </w:rPr>
        <w:t>ZAPEWNIANIE</w:t>
      </w:r>
      <w:r w:rsidRPr="004A2195">
        <w:rPr>
          <w:rFonts w:ascii="Arial" w:eastAsia="Times New Roman" w:hAnsi="Arial" w:cs="Arial"/>
          <w:b/>
          <w:sz w:val="20"/>
          <w:szCs w:val="20"/>
          <w:lang w:eastAsia="pl-PL"/>
        </w:rPr>
        <w:t xml:space="preserve"> DOSTĘPNOŚCI OBIEKTÓW OSOBOM ZE SZCZEGÓLNYMI POTRZEBAMI</w:t>
      </w:r>
    </w:p>
    <w:p w14:paraId="50CD0D09" w14:textId="357959FE" w:rsidR="00B2564C" w:rsidRPr="00B2564C" w:rsidRDefault="00903D85" w:rsidP="00F91A07">
      <w:pPr>
        <w:numPr>
          <w:ilvl w:val="0"/>
          <w:numId w:val="37"/>
        </w:numPr>
        <w:spacing w:after="0" w:line="276" w:lineRule="auto"/>
        <w:ind w:left="284" w:hanging="283"/>
        <w:contextualSpacing/>
        <w:jc w:val="both"/>
        <w:rPr>
          <w:rFonts w:ascii="Arial" w:eastAsia="Times New Roman" w:hAnsi="Arial" w:cs="Arial"/>
          <w:sz w:val="20"/>
          <w:szCs w:val="20"/>
        </w:rPr>
      </w:pPr>
      <w:r>
        <w:rPr>
          <w:rFonts w:ascii="Arial" w:eastAsia="Calibri" w:hAnsi="Arial" w:cs="Arial"/>
          <w:iCs/>
          <w:sz w:val="20"/>
          <w:szCs w:val="20"/>
        </w:rPr>
        <w:t>Wykonawca</w:t>
      </w:r>
      <w:r w:rsidR="00B2564C" w:rsidRPr="00B2564C">
        <w:rPr>
          <w:rFonts w:ascii="Arial" w:eastAsia="Calibri" w:hAnsi="Arial" w:cs="Arial"/>
          <w:iCs/>
          <w:sz w:val="20"/>
          <w:szCs w:val="20"/>
        </w:rPr>
        <w:t xml:space="preserve">, realizując zadanie publiczne, o którym mowa w </w:t>
      </w:r>
      <w:r w:rsidR="00B2564C" w:rsidRPr="00B2564C">
        <w:rPr>
          <w:rFonts w:ascii="Arial" w:eastAsia="Times New Roman" w:hAnsi="Arial" w:cs="Arial"/>
          <w:bCs/>
          <w:sz w:val="20"/>
          <w:szCs w:val="20"/>
          <w:lang w:eastAsia="pl-PL"/>
        </w:rPr>
        <w:t>§</w:t>
      </w:r>
      <w:r w:rsidR="00B2564C" w:rsidRPr="00B2564C">
        <w:rPr>
          <w:rFonts w:ascii="Arial" w:eastAsia="Calibri" w:hAnsi="Arial" w:cs="Arial"/>
          <w:iCs/>
          <w:sz w:val="20"/>
          <w:szCs w:val="20"/>
        </w:rPr>
        <w:t xml:space="preserve"> 1 ust. 1,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p>
    <w:p w14:paraId="6579EC68" w14:textId="77777777" w:rsidR="00B2564C" w:rsidRPr="00B2564C" w:rsidRDefault="00B2564C" w:rsidP="001F3F3E">
      <w:pPr>
        <w:numPr>
          <w:ilvl w:val="0"/>
          <w:numId w:val="37"/>
        </w:numPr>
        <w:spacing w:after="0" w:line="276" w:lineRule="auto"/>
        <w:ind w:left="284" w:hanging="283"/>
        <w:contextualSpacing/>
        <w:jc w:val="both"/>
        <w:rPr>
          <w:rFonts w:ascii="Arial" w:eastAsia="Times New Roman" w:hAnsi="Arial" w:cs="Arial"/>
          <w:iCs/>
          <w:sz w:val="20"/>
          <w:szCs w:val="20"/>
        </w:rPr>
      </w:pPr>
      <w:r w:rsidRPr="00B2564C">
        <w:rPr>
          <w:rFonts w:ascii="Arial" w:eastAsia="Times New Roman" w:hAnsi="Arial" w:cs="Arial"/>
          <w:iCs/>
          <w:sz w:val="20"/>
          <w:szCs w:val="20"/>
        </w:rPr>
        <w:lastRenderedPageBreak/>
        <w:t>Zapewnienie dostępności osobom ze szczególnymi potrzebami w ramach niniejszej umowy następuje, o ile jest to możliwe, z uwzględnieniem uniwersalnego projektowania.</w:t>
      </w:r>
    </w:p>
    <w:p w14:paraId="116F3F54" w14:textId="77777777" w:rsidR="00B2564C" w:rsidRPr="00B2564C" w:rsidRDefault="00B2564C" w:rsidP="001F3F3E">
      <w:pPr>
        <w:numPr>
          <w:ilvl w:val="0"/>
          <w:numId w:val="37"/>
        </w:numPr>
        <w:spacing w:after="0" w:line="276" w:lineRule="auto"/>
        <w:ind w:left="284" w:hanging="283"/>
        <w:contextualSpacing/>
        <w:jc w:val="both"/>
        <w:rPr>
          <w:rFonts w:ascii="Arial" w:eastAsia="Times New Roman" w:hAnsi="Arial" w:cs="Arial"/>
          <w:iCs/>
          <w:sz w:val="20"/>
          <w:szCs w:val="20"/>
        </w:rPr>
      </w:pPr>
      <w:r w:rsidRPr="00B2564C">
        <w:rPr>
          <w:rFonts w:ascii="Arial" w:hAnsi="Arial" w:cs="Arial"/>
          <w:iCs/>
          <w:sz w:val="20"/>
          <w:szCs w:val="20"/>
        </w:rPr>
        <w:t>Brak zapewnienia dostępności, o której mowa w ust. 1 stanowi nienależyte wykonanie umowy.</w:t>
      </w:r>
    </w:p>
    <w:p w14:paraId="52FA13FE" w14:textId="7FFF47F1" w:rsidR="00212DBC" w:rsidRPr="008210C4" w:rsidRDefault="00212DBC" w:rsidP="00212DBC">
      <w:pPr>
        <w:spacing w:after="0" w:line="276" w:lineRule="auto"/>
        <w:ind w:left="68"/>
        <w:jc w:val="center"/>
        <w:rPr>
          <w:rFonts w:ascii="Arial" w:eastAsia="Times New Roman" w:hAnsi="Arial" w:cs="Arial"/>
          <w:b/>
          <w:sz w:val="20"/>
          <w:szCs w:val="20"/>
          <w:lang w:eastAsia="pl-PL"/>
        </w:rPr>
      </w:pPr>
      <w:r w:rsidRPr="008210C4">
        <w:rPr>
          <w:rFonts w:ascii="Arial" w:eastAsia="Times New Roman" w:hAnsi="Arial" w:cs="Arial"/>
          <w:b/>
          <w:sz w:val="20"/>
          <w:szCs w:val="20"/>
          <w:lang w:eastAsia="pl-PL"/>
        </w:rPr>
        <w:t>§ 6</w:t>
      </w:r>
    </w:p>
    <w:p w14:paraId="0B5AE173" w14:textId="77777777" w:rsidR="00932229" w:rsidRPr="008210C4" w:rsidRDefault="00932229" w:rsidP="005D4D3D">
      <w:pPr>
        <w:spacing w:after="0" w:line="276" w:lineRule="auto"/>
        <w:ind w:left="84" w:right="2" w:hanging="10"/>
        <w:jc w:val="center"/>
        <w:rPr>
          <w:rFonts w:ascii="Arial" w:eastAsia="Times New Roman" w:hAnsi="Arial" w:cs="Arial"/>
          <w:sz w:val="20"/>
          <w:szCs w:val="20"/>
          <w:lang w:eastAsia="pl-PL"/>
        </w:rPr>
      </w:pPr>
      <w:r w:rsidRPr="008210C4">
        <w:rPr>
          <w:rFonts w:ascii="Arial" w:eastAsia="Times New Roman" w:hAnsi="Arial" w:cs="Arial"/>
          <w:b/>
          <w:sz w:val="20"/>
          <w:szCs w:val="20"/>
          <w:lang w:eastAsia="pl-PL"/>
        </w:rPr>
        <w:t xml:space="preserve">OBOWIĄZKI WYKONAWCY I ZAMAWIAJĄCEGO </w:t>
      </w:r>
    </w:p>
    <w:p w14:paraId="3887B133" w14:textId="77777777" w:rsidR="00932229" w:rsidRPr="00E24934" w:rsidRDefault="00932229" w:rsidP="0062564A">
      <w:pPr>
        <w:numPr>
          <w:ilvl w:val="0"/>
          <w:numId w:val="6"/>
        </w:numPr>
        <w:spacing w:after="0" w:line="276" w:lineRule="auto"/>
        <w:ind w:left="284" w:hanging="284"/>
        <w:contextualSpacing/>
        <w:jc w:val="both"/>
        <w:rPr>
          <w:rFonts w:ascii="Arial" w:eastAsia="Times New Roman" w:hAnsi="Arial" w:cs="Arial"/>
          <w:b/>
          <w:sz w:val="20"/>
          <w:szCs w:val="20"/>
          <w:lang w:eastAsia="pl-PL"/>
        </w:rPr>
      </w:pPr>
      <w:r w:rsidRPr="00E24934">
        <w:rPr>
          <w:rFonts w:ascii="Arial" w:eastAsia="Times New Roman" w:hAnsi="Arial" w:cs="Arial"/>
          <w:sz w:val="20"/>
          <w:szCs w:val="20"/>
          <w:lang w:eastAsia="pl-PL"/>
        </w:rPr>
        <w:t>Do obowiązków Zamawiającego należy:</w:t>
      </w:r>
    </w:p>
    <w:p w14:paraId="722634C9" w14:textId="7D9B87DD" w:rsidR="0040600C" w:rsidRPr="00E24934" w:rsidRDefault="00E24934" w:rsidP="001F3F3E">
      <w:pPr>
        <w:pStyle w:val="Akapitzlist"/>
        <w:numPr>
          <w:ilvl w:val="0"/>
          <w:numId w:val="16"/>
        </w:numPr>
        <w:tabs>
          <w:tab w:val="left" w:pos="851"/>
        </w:tabs>
        <w:spacing w:after="0" w:line="276" w:lineRule="auto"/>
        <w:ind w:left="851"/>
        <w:rPr>
          <w:rFonts w:ascii="Arial" w:hAnsi="Arial" w:cs="Arial"/>
          <w:color w:val="auto"/>
          <w:sz w:val="20"/>
          <w:szCs w:val="20"/>
        </w:rPr>
      </w:pPr>
      <w:r w:rsidRPr="00E24934">
        <w:rPr>
          <w:rFonts w:ascii="Arial" w:hAnsi="Arial" w:cs="Arial"/>
          <w:color w:val="auto"/>
          <w:sz w:val="20"/>
          <w:szCs w:val="20"/>
        </w:rPr>
        <w:t>odebranie prawidłowo wykonanego przedmiotu umowy, w terminach i na zasadach określonych w</w:t>
      </w:r>
      <w:r w:rsidR="007D16A6">
        <w:rPr>
          <w:rFonts w:ascii="Arial" w:hAnsi="Arial" w:cs="Arial"/>
          <w:color w:val="auto"/>
          <w:sz w:val="20"/>
          <w:szCs w:val="20"/>
        </w:rPr>
        <w:t> </w:t>
      </w:r>
      <w:r w:rsidRPr="00E24934">
        <w:rPr>
          <w:rFonts w:ascii="Arial" w:hAnsi="Arial" w:cs="Arial"/>
          <w:color w:val="auto"/>
          <w:sz w:val="20"/>
          <w:szCs w:val="20"/>
        </w:rPr>
        <w:t>niniejszej umowie</w:t>
      </w:r>
      <w:r w:rsidR="0040600C" w:rsidRPr="00E24934">
        <w:rPr>
          <w:rFonts w:ascii="Arial" w:hAnsi="Arial" w:cs="Arial"/>
          <w:color w:val="auto"/>
          <w:sz w:val="20"/>
          <w:szCs w:val="20"/>
        </w:rPr>
        <w:t>;</w:t>
      </w:r>
    </w:p>
    <w:p w14:paraId="0DF39D62" w14:textId="1386CEA8" w:rsidR="00E24934" w:rsidRPr="00601F79" w:rsidRDefault="00E24934" w:rsidP="001F3F3E">
      <w:pPr>
        <w:pStyle w:val="Akapitzlist"/>
        <w:numPr>
          <w:ilvl w:val="0"/>
          <w:numId w:val="16"/>
        </w:numPr>
        <w:tabs>
          <w:tab w:val="left" w:pos="851"/>
        </w:tabs>
        <w:spacing w:after="0" w:line="276" w:lineRule="auto"/>
        <w:ind w:left="851"/>
        <w:rPr>
          <w:rFonts w:ascii="Arial" w:hAnsi="Arial" w:cs="Arial"/>
          <w:color w:val="auto"/>
          <w:sz w:val="20"/>
          <w:szCs w:val="20"/>
        </w:rPr>
      </w:pPr>
      <w:r w:rsidRPr="00601F79">
        <w:rPr>
          <w:rFonts w:ascii="Arial" w:hAnsi="Arial" w:cs="Arial"/>
          <w:color w:val="auto"/>
          <w:sz w:val="20"/>
          <w:szCs w:val="20"/>
        </w:rPr>
        <w:t>bieżące konsultowanie z Wykonawcą przyjętych rozwiązań;</w:t>
      </w:r>
    </w:p>
    <w:p w14:paraId="2F6A13D0" w14:textId="2B87D604" w:rsidR="00E24934" w:rsidRPr="00601F79" w:rsidRDefault="00E24934" w:rsidP="001F3F3E">
      <w:pPr>
        <w:pStyle w:val="Akapitzlist"/>
        <w:numPr>
          <w:ilvl w:val="0"/>
          <w:numId w:val="16"/>
        </w:numPr>
        <w:tabs>
          <w:tab w:val="left" w:pos="851"/>
        </w:tabs>
        <w:spacing w:after="0" w:line="276" w:lineRule="auto"/>
        <w:ind w:left="851"/>
        <w:rPr>
          <w:rFonts w:ascii="Arial" w:hAnsi="Arial" w:cs="Arial"/>
          <w:color w:val="auto"/>
          <w:sz w:val="20"/>
          <w:szCs w:val="20"/>
        </w:rPr>
      </w:pPr>
      <w:r w:rsidRPr="00601F79">
        <w:rPr>
          <w:rFonts w:ascii="Arial" w:hAnsi="Arial" w:cs="Arial"/>
          <w:color w:val="auto"/>
          <w:sz w:val="20"/>
          <w:szCs w:val="20"/>
        </w:rPr>
        <w:t>sprawy, które wymagają decyzji Zamawiającego zostaną mu przedłożone przez Wykonawcę na piśmie. Zamawiający odpowie Wykonawcy pisemnie w możliwie w najkrótszych terminach, tak, aby nie opóźniać wykonania przedmiotu niniejszej umowy</w:t>
      </w:r>
      <w:r w:rsidR="00601F79" w:rsidRPr="00601F79">
        <w:rPr>
          <w:rFonts w:ascii="Arial" w:hAnsi="Arial" w:cs="Arial"/>
          <w:color w:val="auto"/>
          <w:sz w:val="20"/>
          <w:szCs w:val="20"/>
        </w:rPr>
        <w:t>;</w:t>
      </w:r>
    </w:p>
    <w:p w14:paraId="3EC3F2AA" w14:textId="22CA8AB3" w:rsidR="0040600C" w:rsidRDefault="0040600C" w:rsidP="001F3F3E">
      <w:pPr>
        <w:pStyle w:val="Akapitzlist"/>
        <w:numPr>
          <w:ilvl w:val="0"/>
          <w:numId w:val="16"/>
        </w:numPr>
        <w:tabs>
          <w:tab w:val="left" w:pos="851"/>
        </w:tabs>
        <w:spacing w:after="0" w:line="276" w:lineRule="auto"/>
        <w:ind w:left="851"/>
        <w:rPr>
          <w:rFonts w:ascii="Arial" w:hAnsi="Arial" w:cs="Arial"/>
          <w:color w:val="auto"/>
          <w:sz w:val="20"/>
          <w:szCs w:val="20"/>
        </w:rPr>
      </w:pPr>
      <w:r w:rsidRPr="00601F79">
        <w:rPr>
          <w:rFonts w:ascii="Arial" w:hAnsi="Arial" w:cs="Arial"/>
          <w:color w:val="auto"/>
          <w:sz w:val="20"/>
          <w:szCs w:val="20"/>
        </w:rPr>
        <w:t>terminowa zapłata wy</w:t>
      </w:r>
      <w:r w:rsidR="00380C4A">
        <w:rPr>
          <w:rFonts w:ascii="Arial" w:hAnsi="Arial" w:cs="Arial"/>
          <w:color w:val="auto"/>
          <w:sz w:val="20"/>
          <w:szCs w:val="20"/>
        </w:rPr>
        <w:t>nagrodzenia należnego Wykonawcy;</w:t>
      </w:r>
    </w:p>
    <w:p w14:paraId="59E9DF18" w14:textId="12DCB698" w:rsidR="00F63467" w:rsidRPr="0092588C" w:rsidRDefault="00E448EC" w:rsidP="001F3F3E">
      <w:pPr>
        <w:pStyle w:val="Akapitzlist"/>
        <w:numPr>
          <w:ilvl w:val="0"/>
          <w:numId w:val="16"/>
        </w:numPr>
        <w:tabs>
          <w:tab w:val="left" w:pos="851"/>
        </w:tabs>
        <w:spacing w:after="0" w:line="276" w:lineRule="auto"/>
        <w:ind w:left="851"/>
        <w:rPr>
          <w:rFonts w:ascii="Arial" w:hAnsi="Arial" w:cs="Arial"/>
          <w:color w:val="auto"/>
          <w:sz w:val="20"/>
          <w:szCs w:val="20"/>
        </w:rPr>
      </w:pPr>
      <w:r w:rsidRPr="0092588C">
        <w:rPr>
          <w:rFonts w:ascii="Arial" w:hAnsi="Arial" w:cs="Arial"/>
          <w:color w:val="auto"/>
          <w:sz w:val="20"/>
          <w:szCs w:val="20"/>
        </w:rPr>
        <w:t xml:space="preserve">informowanie Wykonawcy </w:t>
      </w:r>
      <w:r w:rsidR="00BF1283" w:rsidRPr="0092588C">
        <w:rPr>
          <w:rFonts w:ascii="Arial" w:hAnsi="Arial" w:cs="Arial"/>
          <w:color w:val="auto"/>
          <w:sz w:val="20"/>
          <w:szCs w:val="20"/>
        </w:rPr>
        <w:t xml:space="preserve">o terminie wszczęcia </w:t>
      </w:r>
      <w:r w:rsidR="0095126C" w:rsidRPr="0092588C">
        <w:rPr>
          <w:rFonts w:ascii="Arial" w:hAnsi="Arial" w:cs="Arial"/>
          <w:color w:val="auto"/>
          <w:sz w:val="20"/>
          <w:szCs w:val="20"/>
        </w:rPr>
        <w:t xml:space="preserve">i zakończenia </w:t>
      </w:r>
      <w:r w:rsidR="00BF1283" w:rsidRPr="0092588C">
        <w:rPr>
          <w:rFonts w:ascii="Arial" w:hAnsi="Arial" w:cs="Arial"/>
          <w:color w:val="auto"/>
          <w:sz w:val="20"/>
          <w:szCs w:val="20"/>
        </w:rPr>
        <w:t xml:space="preserve">robót </w:t>
      </w:r>
      <w:r w:rsidR="00D609FA" w:rsidRPr="0092588C">
        <w:rPr>
          <w:rFonts w:ascii="Arial" w:hAnsi="Arial" w:cs="Arial"/>
          <w:color w:val="auto"/>
          <w:sz w:val="20"/>
          <w:szCs w:val="20"/>
        </w:rPr>
        <w:t>budowlanych/dostaw realizowanych w</w:t>
      </w:r>
      <w:r w:rsidR="0095126C" w:rsidRPr="0092588C">
        <w:rPr>
          <w:rFonts w:ascii="Arial" w:hAnsi="Arial" w:cs="Arial"/>
          <w:color w:val="auto"/>
          <w:sz w:val="20"/>
          <w:szCs w:val="20"/>
        </w:rPr>
        <w:t> </w:t>
      </w:r>
      <w:r w:rsidR="00D609FA" w:rsidRPr="0092588C">
        <w:rPr>
          <w:rFonts w:ascii="Arial" w:hAnsi="Arial" w:cs="Arial"/>
          <w:color w:val="auto"/>
          <w:sz w:val="20"/>
          <w:szCs w:val="20"/>
        </w:rPr>
        <w:t xml:space="preserve">oparciu </w:t>
      </w:r>
      <w:r w:rsidR="00720D30" w:rsidRPr="0092588C">
        <w:rPr>
          <w:rFonts w:ascii="Arial" w:hAnsi="Arial" w:cs="Arial"/>
          <w:color w:val="auto"/>
          <w:sz w:val="20"/>
          <w:szCs w:val="20"/>
        </w:rPr>
        <w:t xml:space="preserve">o </w:t>
      </w:r>
      <w:r w:rsidR="00D609FA" w:rsidRPr="0092588C">
        <w:rPr>
          <w:rFonts w:ascii="Arial" w:hAnsi="Arial" w:cs="Arial"/>
          <w:color w:val="auto"/>
          <w:sz w:val="20"/>
          <w:szCs w:val="20"/>
        </w:rPr>
        <w:t>wykonaną dokumentację;</w:t>
      </w:r>
      <w:r w:rsidR="00BF1283" w:rsidRPr="0092588C">
        <w:rPr>
          <w:rFonts w:ascii="Arial" w:hAnsi="Arial" w:cs="Arial"/>
          <w:color w:val="auto"/>
          <w:sz w:val="20"/>
          <w:szCs w:val="20"/>
        </w:rPr>
        <w:t xml:space="preserve"> </w:t>
      </w:r>
    </w:p>
    <w:p w14:paraId="126BBF0F" w14:textId="070B433A" w:rsidR="00771939" w:rsidRPr="0092588C" w:rsidRDefault="00D609FA" w:rsidP="001F3F3E">
      <w:pPr>
        <w:pStyle w:val="Akapitzlist"/>
        <w:numPr>
          <w:ilvl w:val="0"/>
          <w:numId w:val="16"/>
        </w:numPr>
        <w:tabs>
          <w:tab w:val="left" w:pos="851"/>
        </w:tabs>
        <w:spacing w:after="0" w:line="276" w:lineRule="auto"/>
        <w:ind w:left="851"/>
        <w:rPr>
          <w:rFonts w:ascii="Arial" w:hAnsi="Arial" w:cs="Arial"/>
          <w:color w:val="auto"/>
          <w:sz w:val="20"/>
          <w:szCs w:val="20"/>
        </w:rPr>
      </w:pPr>
      <w:r w:rsidRPr="0092588C">
        <w:rPr>
          <w:rFonts w:ascii="Arial" w:hAnsi="Arial" w:cs="Arial"/>
          <w:color w:val="auto"/>
          <w:sz w:val="20"/>
          <w:szCs w:val="20"/>
        </w:rPr>
        <w:t>poinformowanie Wykonawcy o potrzebie aktualizacji kosztorysów inwestorskich i specyfikacji dostaw dla celów ogłoszenia postępowań na wyłonienie wykonawcy robót i dostawy sprzętu (realizowanych w</w:t>
      </w:r>
      <w:r w:rsidR="002F3C46">
        <w:rPr>
          <w:rFonts w:ascii="Arial" w:hAnsi="Arial" w:cs="Arial"/>
          <w:color w:val="auto"/>
          <w:sz w:val="20"/>
          <w:szCs w:val="20"/>
        </w:rPr>
        <w:t> </w:t>
      </w:r>
      <w:r w:rsidRPr="0092588C">
        <w:rPr>
          <w:rFonts w:ascii="Arial" w:hAnsi="Arial" w:cs="Arial"/>
          <w:color w:val="auto"/>
          <w:sz w:val="20"/>
          <w:szCs w:val="20"/>
        </w:rPr>
        <w:t>oparciu o wykonaną dokumentację)</w:t>
      </w:r>
    </w:p>
    <w:p w14:paraId="7E41301B" w14:textId="77777777" w:rsidR="00932229" w:rsidRPr="00601F79" w:rsidRDefault="00932229" w:rsidP="0062564A">
      <w:pPr>
        <w:numPr>
          <w:ilvl w:val="0"/>
          <w:numId w:val="6"/>
        </w:numPr>
        <w:spacing w:after="0" w:line="276" w:lineRule="auto"/>
        <w:ind w:left="284" w:hanging="284"/>
        <w:contextualSpacing/>
        <w:jc w:val="both"/>
        <w:rPr>
          <w:rFonts w:ascii="Arial" w:eastAsia="Times New Roman" w:hAnsi="Arial" w:cs="Arial"/>
          <w:sz w:val="20"/>
          <w:szCs w:val="20"/>
          <w:lang w:eastAsia="pl-PL"/>
        </w:rPr>
      </w:pPr>
      <w:r w:rsidRPr="00601F79">
        <w:rPr>
          <w:rFonts w:ascii="Arial" w:eastAsia="Times New Roman" w:hAnsi="Arial" w:cs="Arial"/>
          <w:sz w:val="20"/>
          <w:szCs w:val="20"/>
          <w:lang w:eastAsia="pl-PL"/>
        </w:rPr>
        <w:t>Do obowiązków Wykonawcy należy:</w:t>
      </w:r>
    </w:p>
    <w:p w14:paraId="2E98C75E" w14:textId="0F44C753" w:rsidR="004D31FC" w:rsidRPr="00FE65D5" w:rsidRDefault="0072258E" w:rsidP="001F3F3E">
      <w:pPr>
        <w:pStyle w:val="Akapitzlist"/>
        <w:numPr>
          <w:ilvl w:val="0"/>
          <w:numId w:val="17"/>
        </w:numPr>
        <w:tabs>
          <w:tab w:val="left" w:pos="851"/>
        </w:tabs>
        <w:spacing w:after="0" w:line="276" w:lineRule="auto"/>
        <w:ind w:left="851"/>
        <w:rPr>
          <w:rFonts w:ascii="Arial" w:hAnsi="Arial" w:cs="Arial"/>
          <w:color w:val="auto"/>
          <w:sz w:val="20"/>
          <w:szCs w:val="20"/>
        </w:rPr>
      </w:pPr>
      <w:r w:rsidRPr="00FE65D5">
        <w:rPr>
          <w:rFonts w:ascii="Arial" w:hAnsi="Arial" w:cs="Arial"/>
          <w:color w:val="auto"/>
          <w:sz w:val="20"/>
          <w:szCs w:val="20"/>
        </w:rPr>
        <w:t>zrealizowanie przedmiotu umowy z należytą starannością, zgodnie z aktualnie obowiązującymi przepisami prawnymi i technicznymi, zgodnie z aktualnymi warunkami technicznymi, pozyskanie wymaganych uzgodnień dokumentacji określonych właściwymi przepisami prawa w celu uzyskanie przez Zamawiającego decyzji o pozwoleniu na budowę</w:t>
      </w:r>
      <w:r w:rsidR="004D31FC" w:rsidRPr="00FE65D5">
        <w:rPr>
          <w:rFonts w:ascii="Arial" w:hAnsi="Arial" w:cs="Arial"/>
          <w:color w:val="auto"/>
          <w:sz w:val="20"/>
          <w:szCs w:val="20"/>
        </w:rPr>
        <w:t>;</w:t>
      </w:r>
    </w:p>
    <w:p w14:paraId="5C9F736C" w14:textId="723C107B" w:rsidR="0072258E" w:rsidRPr="00FE65D5" w:rsidRDefault="007335AD" w:rsidP="001F3F3E">
      <w:pPr>
        <w:pStyle w:val="Akapitzlist"/>
        <w:numPr>
          <w:ilvl w:val="0"/>
          <w:numId w:val="17"/>
        </w:numPr>
        <w:tabs>
          <w:tab w:val="left" w:pos="851"/>
        </w:tabs>
        <w:spacing w:after="0" w:line="276" w:lineRule="auto"/>
        <w:ind w:left="851"/>
        <w:rPr>
          <w:rFonts w:ascii="Arial" w:hAnsi="Arial" w:cs="Arial"/>
          <w:color w:val="auto"/>
          <w:sz w:val="20"/>
          <w:szCs w:val="20"/>
        </w:rPr>
      </w:pPr>
      <w:r w:rsidRPr="00FE65D5">
        <w:rPr>
          <w:rFonts w:ascii="Arial" w:hAnsi="Arial" w:cs="Arial"/>
          <w:color w:val="auto"/>
          <w:sz w:val="20"/>
          <w:szCs w:val="20"/>
        </w:rPr>
        <w:t>przekazanie Zamawiającemu dokumentacji będącej przedmiotem umowy w wersji papierowej oraz w</w:t>
      </w:r>
      <w:r w:rsidR="002F3C46">
        <w:rPr>
          <w:rFonts w:ascii="Arial" w:hAnsi="Arial" w:cs="Arial"/>
          <w:color w:val="auto"/>
          <w:sz w:val="20"/>
          <w:szCs w:val="20"/>
        </w:rPr>
        <w:t> </w:t>
      </w:r>
      <w:r w:rsidRPr="00FE65D5">
        <w:rPr>
          <w:rFonts w:ascii="Arial" w:hAnsi="Arial" w:cs="Arial"/>
          <w:color w:val="auto"/>
          <w:sz w:val="20"/>
          <w:szCs w:val="20"/>
        </w:rPr>
        <w:t>formie elektronicznej zgodnie z</w:t>
      </w:r>
      <w:r w:rsidR="004A7EC0">
        <w:rPr>
          <w:rFonts w:ascii="Arial" w:hAnsi="Arial" w:cs="Arial"/>
          <w:color w:val="auto"/>
          <w:sz w:val="20"/>
          <w:szCs w:val="20"/>
        </w:rPr>
        <w:t>e szczegółowym</w:t>
      </w:r>
      <w:r w:rsidRPr="00FE65D5">
        <w:rPr>
          <w:rFonts w:ascii="Arial" w:hAnsi="Arial" w:cs="Arial"/>
          <w:color w:val="auto"/>
          <w:sz w:val="20"/>
          <w:szCs w:val="20"/>
        </w:rPr>
        <w:t xml:space="preserve"> opisem przedmiotu zamówienia;</w:t>
      </w:r>
    </w:p>
    <w:p w14:paraId="229EB929" w14:textId="3CDD121B" w:rsidR="007335AD" w:rsidRPr="007335AD" w:rsidRDefault="00FE65D5"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k</w:t>
      </w:r>
      <w:r w:rsidR="00D9782C">
        <w:rPr>
          <w:rFonts w:ascii="Arial" w:hAnsi="Arial" w:cs="Arial"/>
          <w:color w:val="auto"/>
          <w:sz w:val="20"/>
          <w:szCs w:val="20"/>
        </w:rPr>
        <w:t>onsultowanie</w:t>
      </w:r>
      <w:r w:rsidR="007335AD" w:rsidRPr="007335AD">
        <w:rPr>
          <w:rFonts w:ascii="Arial" w:hAnsi="Arial" w:cs="Arial"/>
          <w:color w:val="auto"/>
          <w:sz w:val="20"/>
          <w:szCs w:val="20"/>
        </w:rPr>
        <w:t xml:space="preserve"> z Zamawiającym istotnych rozwiązań konstrukcyjnych, funkcjonalnych i</w:t>
      </w:r>
      <w:r w:rsidR="00971D42">
        <w:rPr>
          <w:rFonts w:ascii="Arial" w:hAnsi="Arial" w:cs="Arial"/>
          <w:color w:val="auto"/>
          <w:sz w:val="20"/>
          <w:szCs w:val="20"/>
        </w:rPr>
        <w:t> </w:t>
      </w:r>
      <w:r w:rsidR="007335AD" w:rsidRPr="007335AD">
        <w:rPr>
          <w:rFonts w:ascii="Arial" w:hAnsi="Arial" w:cs="Arial"/>
          <w:color w:val="auto"/>
          <w:sz w:val="20"/>
          <w:szCs w:val="20"/>
        </w:rPr>
        <w:t>materiałowych mających wpływ na koszty robót budowlanych, które będą wykonywane na podstawie opracowanego przedmiotu umowy</w:t>
      </w:r>
      <w:r w:rsidR="00971D42">
        <w:rPr>
          <w:rFonts w:ascii="Arial" w:hAnsi="Arial" w:cs="Arial"/>
          <w:color w:val="auto"/>
          <w:sz w:val="20"/>
          <w:szCs w:val="20"/>
        </w:rPr>
        <w:t>,</w:t>
      </w:r>
      <w:r w:rsidR="007335AD" w:rsidRPr="007335AD">
        <w:rPr>
          <w:rFonts w:ascii="Arial" w:hAnsi="Arial" w:cs="Arial"/>
          <w:color w:val="auto"/>
          <w:sz w:val="20"/>
          <w:szCs w:val="20"/>
        </w:rPr>
        <w:t xml:space="preserve"> a także przedłożenie ewentualnych propozycji rozwiązań istotnych z punktu widzenia Wykonawcy dla pr</w:t>
      </w:r>
      <w:r w:rsidR="00F37E85">
        <w:rPr>
          <w:rFonts w:ascii="Arial" w:hAnsi="Arial" w:cs="Arial"/>
          <w:color w:val="auto"/>
          <w:sz w:val="20"/>
          <w:szCs w:val="20"/>
        </w:rPr>
        <w:t>awidłowego wykonania zamówienia;</w:t>
      </w:r>
    </w:p>
    <w:p w14:paraId="44F4C084" w14:textId="1E2A7F61" w:rsidR="007335AD" w:rsidRPr="007335AD" w:rsidRDefault="00971D42"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u</w:t>
      </w:r>
      <w:r w:rsidR="007335AD" w:rsidRPr="007335AD">
        <w:rPr>
          <w:rFonts w:ascii="Arial" w:hAnsi="Arial" w:cs="Arial"/>
          <w:color w:val="auto"/>
          <w:sz w:val="20"/>
          <w:szCs w:val="20"/>
        </w:rPr>
        <w:t>zgadnianie poszczególnych opracowań z przedstawicielami Zamawiającego sukcesywnie w</w:t>
      </w:r>
      <w:r>
        <w:rPr>
          <w:rFonts w:ascii="Arial" w:hAnsi="Arial" w:cs="Arial"/>
          <w:color w:val="auto"/>
          <w:sz w:val="20"/>
          <w:szCs w:val="20"/>
        </w:rPr>
        <w:t> </w:t>
      </w:r>
      <w:r w:rsidR="007335AD" w:rsidRPr="007335AD">
        <w:rPr>
          <w:rFonts w:ascii="Arial" w:hAnsi="Arial" w:cs="Arial"/>
          <w:color w:val="auto"/>
          <w:sz w:val="20"/>
          <w:szCs w:val="20"/>
        </w:rPr>
        <w:t>trakcie realizacji projektu, na spotkaniach organizowanych minimum jeden raz w miesiącu w</w:t>
      </w:r>
      <w:r>
        <w:rPr>
          <w:rFonts w:ascii="Arial" w:hAnsi="Arial" w:cs="Arial"/>
          <w:color w:val="auto"/>
          <w:sz w:val="20"/>
          <w:szCs w:val="20"/>
        </w:rPr>
        <w:t> </w:t>
      </w:r>
      <w:r w:rsidR="00F37E85">
        <w:rPr>
          <w:rFonts w:ascii="Arial" w:hAnsi="Arial" w:cs="Arial"/>
          <w:color w:val="auto"/>
          <w:sz w:val="20"/>
          <w:szCs w:val="20"/>
        </w:rPr>
        <w:t>Urzędzie Miejskim w Przemyślu;</w:t>
      </w:r>
    </w:p>
    <w:p w14:paraId="7C8A67C8" w14:textId="488E887A" w:rsidR="007335AD" w:rsidRPr="007335AD" w:rsidRDefault="009342C1"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s</w:t>
      </w:r>
      <w:r w:rsidR="007335AD" w:rsidRPr="007335AD">
        <w:rPr>
          <w:rFonts w:ascii="Arial" w:hAnsi="Arial" w:cs="Arial"/>
          <w:color w:val="auto"/>
          <w:sz w:val="20"/>
          <w:szCs w:val="20"/>
        </w:rPr>
        <w:t>prawdzenie opracowanej dokumentacji pod względem zgodności z obowiązującymi przepisami przez osobę posiadającą odpowiednie uprawnienia budowlane do projektowania oraz zapewnienie weryfikacji między branżowej i potwierdzenie teg</w:t>
      </w:r>
      <w:r w:rsidR="00F37E85">
        <w:rPr>
          <w:rFonts w:ascii="Arial" w:hAnsi="Arial" w:cs="Arial"/>
          <w:color w:val="auto"/>
          <w:sz w:val="20"/>
          <w:szCs w:val="20"/>
        </w:rPr>
        <w:t>o faktu stosownym oświadczeniem;</w:t>
      </w:r>
    </w:p>
    <w:p w14:paraId="64BC7012" w14:textId="6DD2988B" w:rsidR="007335AD" w:rsidRPr="007335AD" w:rsidRDefault="00F37E85"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s</w:t>
      </w:r>
      <w:r w:rsidR="007335AD" w:rsidRPr="007335AD">
        <w:rPr>
          <w:rFonts w:ascii="Arial" w:hAnsi="Arial" w:cs="Arial"/>
          <w:color w:val="auto"/>
          <w:sz w:val="20"/>
          <w:szCs w:val="20"/>
        </w:rPr>
        <w:t>porządzenie i złożenie Zamawiającemu pisemnego oświadczenie, że dokumentacja będąca przedmiotem niniejszej umowy jest wykonana zgodnie z umową, i że jest kompletna z punktu w</w:t>
      </w:r>
      <w:r>
        <w:rPr>
          <w:rFonts w:ascii="Arial" w:hAnsi="Arial" w:cs="Arial"/>
          <w:color w:val="auto"/>
          <w:sz w:val="20"/>
          <w:szCs w:val="20"/>
        </w:rPr>
        <w:t>idzenia celu, któremu ma służyć;</w:t>
      </w:r>
    </w:p>
    <w:p w14:paraId="2C244BAA" w14:textId="36896913" w:rsidR="007335AD" w:rsidRPr="007335AD" w:rsidRDefault="00F37E85"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p</w:t>
      </w:r>
      <w:r w:rsidR="007335AD" w:rsidRPr="007335AD">
        <w:rPr>
          <w:rFonts w:ascii="Arial" w:hAnsi="Arial" w:cs="Arial"/>
          <w:color w:val="auto"/>
          <w:sz w:val="20"/>
          <w:szCs w:val="20"/>
        </w:rPr>
        <w:t>oprawi</w:t>
      </w:r>
      <w:r w:rsidR="0042761D">
        <w:rPr>
          <w:rFonts w:ascii="Arial" w:hAnsi="Arial" w:cs="Arial"/>
          <w:color w:val="auto"/>
          <w:sz w:val="20"/>
          <w:szCs w:val="20"/>
        </w:rPr>
        <w:t>a</w:t>
      </w:r>
      <w:r w:rsidR="007335AD" w:rsidRPr="007335AD">
        <w:rPr>
          <w:rFonts w:ascii="Arial" w:hAnsi="Arial" w:cs="Arial"/>
          <w:color w:val="auto"/>
          <w:sz w:val="20"/>
          <w:szCs w:val="20"/>
        </w:rPr>
        <w:t>ni</w:t>
      </w:r>
      <w:r w:rsidR="0042761D">
        <w:rPr>
          <w:rFonts w:ascii="Arial" w:hAnsi="Arial" w:cs="Arial"/>
          <w:color w:val="auto"/>
          <w:sz w:val="20"/>
          <w:szCs w:val="20"/>
        </w:rPr>
        <w:t>e</w:t>
      </w:r>
      <w:r w:rsidR="007335AD" w:rsidRPr="007335AD">
        <w:rPr>
          <w:rFonts w:ascii="Arial" w:hAnsi="Arial" w:cs="Arial"/>
          <w:color w:val="auto"/>
          <w:sz w:val="20"/>
          <w:szCs w:val="20"/>
        </w:rPr>
        <w:t xml:space="preserve"> wykonanych opracowań, bez dodatkowego wynagrodzenia w przypadku zmiany przepisów lub zgłoszeń zastrzeżeń do wykonanej dokumentacji projektowej przez wszelkie organy lub podmioty, na każdym etapie postępowania, zmierzającym do uzyskania pozwolenia na budowę oraz w przypadku konieczności uzupełnienia dokumentacji projektowej w zakresie niezbędnym</w:t>
      </w:r>
      <w:r w:rsidR="0042761D">
        <w:rPr>
          <w:rFonts w:ascii="Arial" w:hAnsi="Arial" w:cs="Arial"/>
          <w:color w:val="auto"/>
          <w:sz w:val="20"/>
          <w:szCs w:val="20"/>
        </w:rPr>
        <w:t xml:space="preserve"> do wykonania robót budowlanych;</w:t>
      </w:r>
    </w:p>
    <w:p w14:paraId="07778C88" w14:textId="0375CC6D" w:rsidR="007335AD" w:rsidRPr="007335AD" w:rsidRDefault="0042761D"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r</w:t>
      </w:r>
      <w:r w:rsidR="007335AD" w:rsidRPr="007335AD">
        <w:rPr>
          <w:rFonts w:ascii="Arial" w:hAnsi="Arial" w:cs="Arial"/>
          <w:color w:val="auto"/>
          <w:sz w:val="20"/>
          <w:szCs w:val="20"/>
        </w:rPr>
        <w:t>ealizowanie przedmiotu umowy przez personel posiadający wymagane obowiązującymi przepisami prawa</w:t>
      </w:r>
      <w:r>
        <w:rPr>
          <w:rFonts w:ascii="Arial" w:hAnsi="Arial" w:cs="Arial"/>
          <w:color w:val="auto"/>
          <w:sz w:val="20"/>
          <w:szCs w:val="20"/>
        </w:rPr>
        <w:t xml:space="preserve"> uprawnienia;</w:t>
      </w:r>
    </w:p>
    <w:p w14:paraId="1056F3BC" w14:textId="25FCBE18" w:rsidR="007335AD" w:rsidRPr="007335AD" w:rsidRDefault="0042761D" w:rsidP="001F3F3E">
      <w:pPr>
        <w:pStyle w:val="Akapitzlist"/>
        <w:numPr>
          <w:ilvl w:val="0"/>
          <w:numId w:val="17"/>
        </w:numPr>
        <w:tabs>
          <w:tab w:val="left" w:pos="851"/>
        </w:tabs>
        <w:spacing w:after="0" w:line="276" w:lineRule="auto"/>
        <w:ind w:left="851"/>
        <w:rPr>
          <w:rFonts w:ascii="Arial" w:hAnsi="Arial" w:cs="Arial"/>
          <w:color w:val="auto"/>
          <w:sz w:val="20"/>
          <w:szCs w:val="20"/>
        </w:rPr>
      </w:pPr>
      <w:r>
        <w:rPr>
          <w:rFonts w:ascii="Arial" w:hAnsi="Arial" w:cs="Arial"/>
          <w:color w:val="auto"/>
          <w:sz w:val="20"/>
          <w:szCs w:val="20"/>
        </w:rPr>
        <w:t>i</w:t>
      </w:r>
      <w:r w:rsidR="007335AD" w:rsidRPr="007335AD">
        <w:rPr>
          <w:rFonts w:ascii="Arial" w:hAnsi="Arial" w:cs="Arial"/>
          <w:color w:val="auto"/>
          <w:sz w:val="20"/>
          <w:szCs w:val="20"/>
        </w:rPr>
        <w:t>nformowanie Zamawiającego o wszelkich zmianach statusu prawnego i formy prowadzonej działalności gospodarczej oraz swoich danych tj.:</w:t>
      </w:r>
    </w:p>
    <w:p w14:paraId="72D11ADB" w14:textId="38E658B4" w:rsidR="007335AD" w:rsidRPr="007335AD" w:rsidRDefault="007335AD" w:rsidP="001F3F3E">
      <w:pPr>
        <w:pStyle w:val="Akapitzlist"/>
        <w:numPr>
          <w:ilvl w:val="1"/>
          <w:numId w:val="40"/>
        </w:numPr>
        <w:tabs>
          <w:tab w:val="left" w:pos="851"/>
        </w:tabs>
        <w:spacing w:after="0" w:line="276" w:lineRule="auto"/>
        <w:ind w:left="1276"/>
        <w:rPr>
          <w:rFonts w:ascii="Arial" w:hAnsi="Arial" w:cs="Arial"/>
          <w:color w:val="auto"/>
          <w:sz w:val="20"/>
          <w:szCs w:val="20"/>
        </w:rPr>
      </w:pPr>
      <w:r w:rsidRPr="007335AD">
        <w:rPr>
          <w:rFonts w:ascii="Arial" w:hAnsi="Arial" w:cs="Arial"/>
          <w:color w:val="auto"/>
          <w:sz w:val="20"/>
          <w:szCs w:val="20"/>
        </w:rPr>
        <w:t>zmianie siedziby lub nazwy Wykonawcy</w:t>
      </w:r>
      <w:r w:rsidR="00FE65D5">
        <w:rPr>
          <w:rFonts w:ascii="Arial" w:hAnsi="Arial" w:cs="Arial"/>
          <w:color w:val="auto"/>
          <w:sz w:val="20"/>
          <w:szCs w:val="20"/>
        </w:rPr>
        <w:t>,</w:t>
      </w:r>
    </w:p>
    <w:p w14:paraId="5B00402A" w14:textId="3F005FF3" w:rsidR="007335AD" w:rsidRPr="007335AD" w:rsidRDefault="007335AD" w:rsidP="001F3F3E">
      <w:pPr>
        <w:pStyle w:val="Akapitzlist"/>
        <w:numPr>
          <w:ilvl w:val="1"/>
          <w:numId w:val="40"/>
        </w:numPr>
        <w:tabs>
          <w:tab w:val="left" w:pos="851"/>
        </w:tabs>
        <w:spacing w:after="0" w:line="276" w:lineRule="auto"/>
        <w:ind w:left="1276"/>
        <w:rPr>
          <w:rFonts w:ascii="Arial" w:hAnsi="Arial" w:cs="Arial"/>
          <w:color w:val="auto"/>
          <w:sz w:val="20"/>
          <w:szCs w:val="20"/>
        </w:rPr>
      </w:pPr>
      <w:r w:rsidRPr="007335AD">
        <w:rPr>
          <w:rFonts w:ascii="Arial" w:hAnsi="Arial" w:cs="Arial"/>
          <w:color w:val="auto"/>
          <w:sz w:val="20"/>
          <w:szCs w:val="20"/>
        </w:rPr>
        <w:t>zmianie os</w:t>
      </w:r>
      <w:r w:rsidR="00FF3CF5">
        <w:rPr>
          <w:rFonts w:ascii="Arial" w:hAnsi="Arial" w:cs="Arial"/>
          <w:color w:val="auto"/>
          <w:sz w:val="20"/>
          <w:szCs w:val="20"/>
        </w:rPr>
        <w:t>ób reprezentujących Wykonawcę,</w:t>
      </w:r>
    </w:p>
    <w:p w14:paraId="33AA67CC" w14:textId="2CF88725" w:rsidR="007335AD" w:rsidRPr="007335AD" w:rsidRDefault="007335AD" w:rsidP="001F3F3E">
      <w:pPr>
        <w:pStyle w:val="Akapitzlist"/>
        <w:numPr>
          <w:ilvl w:val="1"/>
          <w:numId w:val="40"/>
        </w:numPr>
        <w:tabs>
          <w:tab w:val="left" w:pos="851"/>
        </w:tabs>
        <w:spacing w:after="0" w:line="276" w:lineRule="auto"/>
        <w:ind w:left="1276"/>
        <w:rPr>
          <w:rFonts w:ascii="Arial" w:hAnsi="Arial" w:cs="Arial"/>
          <w:color w:val="auto"/>
          <w:sz w:val="20"/>
          <w:szCs w:val="20"/>
        </w:rPr>
      </w:pPr>
      <w:r w:rsidRPr="007335AD">
        <w:rPr>
          <w:rFonts w:ascii="Arial" w:hAnsi="Arial" w:cs="Arial"/>
          <w:color w:val="auto"/>
          <w:sz w:val="20"/>
          <w:szCs w:val="20"/>
        </w:rPr>
        <w:t>złożeniu wniosku o ogłoszenie upadłości Wykonawcy oraz</w:t>
      </w:r>
      <w:r w:rsidR="00FE65D5">
        <w:rPr>
          <w:rFonts w:ascii="Arial" w:hAnsi="Arial" w:cs="Arial"/>
          <w:color w:val="auto"/>
          <w:sz w:val="20"/>
          <w:szCs w:val="20"/>
        </w:rPr>
        <w:t xml:space="preserve"> ogłoszeniu upadłości Wykonawcy,</w:t>
      </w:r>
    </w:p>
    <w:p w14:paraId="2B5CBD1A" w14:textId="2E665948" w:rsidR="007335AD" w:rsidRPr="007335AD" w:rsidRDefault="007335AD" w:rsidP="001F3F3E">
      <w:pPr>
        <w:pStyle w:val="Akapitzlist"/>
        <w:numPr>
          <w:ilvl w:val="1"/>
          <w:numId w:val="40"/>
        </w:numPr>
        <w:tabs>
          <w:tab w:val="left" w:pos="851"/>
        </w:tabs>
        <w:spacing w:after="0" w:line="276" w:lineRule="auto"/>
        <w:ind w:left="1276"/>
        <w:rPr>
          <w:rFonts w:ascii="Arial" w:hAnsi="Arial" w:cs="Arial"/>
          <w:color w:val="auto"/>
          <w:sz w:val="20"/>
          <w:szCs w:val="20"/>
        </w:rPr>
      </w:pPr>
      <w:r w:rsidRPr="007335AD">
        <w:rPr>
          <w:rFonts w:ascii="Arial" w:hAnsi="Arial" w:cs="Arial"/>
          <w:color w:val="auto"/>
          <w:sz w:val="20"/>
          <w:szCs w:val="20"/>
        </w:rPr>
        <w:t>wszczęciu postępowania układowego,</w:t>
      </w:r>
      <w:r w:rsidR="00FE65D5">
        <w:rPr>
          <w:rFonts w:ascii="Arial" w:hAnsi="Arial" w:cs="Arial"/>
          <w:color w:val="auto"/>
          <w:sz w:val="20"/>
          <w:szCs w:val="20"/>
        </w:rPr>
        <w:t xml:space="preserve"> w którym uczestniczy Wykonawca,</w:t>
      </w:r>
    </w:p>
    <w:p w14:paraId="1FCF4692" w14:textId="553817EB" w:rsidR="007335AD" w:rsidRPr="007335AD" w:rsidRDefault="007335AD" w:rsidP="001F3F3E">
      <w:pPr>
        <w:pStyle w:val="Akapitzlist"/>
        <w:numPr>
          <w:ilvl w:val="1"/>
          <w:numId w:val="40"/>
        </w:numPr>
        <w:tabs>
          <w:tab w:val="left" w:pos="851"/>
        </w:tabs>
        <w:spacing w:after="0" w:line="276" w:lineRule="auto"/>
        <w:ind w:left="1276"/>
        <w:rPr>
          <w:rFonts w:ascii="Arial" w:hAnsi="Arial" w:cs="Arial"/>
          <w:color w:val="auto"/>
          <w:sz w:val="20"/>
          <w:szCs w:val="20"/>
        </w:rPr>
      </w:pPr>
      <w:r w:rsidRPr="007335AD">
        <w:rPr>
          <w:rFonts w:ascii="Arial" w:hAnsi="Arial" w:cs="Arial"/>
          <w:color w:val="auto"/>
          <w:sz w:val="20"/>
          <w:szCs w:val="20"/>
        </w:rPr>
        <w:t>otwarciu likwidacji działalności gospodarczej Wykonawcy</w:t>
      </w:r>
      <w:r w:rsidR="00FE65D5">
        <w:rPr>
          <w:rFonts w:ascii="Arial" w:hAnsi="Arial" w:cs="Arial"/>
          <w:color w:val="auto"/>
          <w:sz w:val="20"/>
          <w:szCs w:val="20"/>
        </w:rPr>
        <w:t>,</w:t>
      </w:r>
    </w:p>
    <w:p w14:paraId="13AF10E5" w14:textId="4A15D54F" w:rsidR="002A75D4" w:rsidRDefault="00F668E1" w:rsidP="001F3F3E">
      <w:pPr>
        <w:pStyle w:val="Akapitzlist"/>
        <w:numPr>
          <w:ilvl w:val="0"/>
          <w:numId w:val="17"/>
        </w:numPr>
        <w:tabs>
          <w:tab w:val="left" w:pos="851"/>
        </w:tabs>
        <w:spacing w:after="0" w:line="276" w:lineRule="auto"/>
        <w:ind w:left="851"/>
        <w:rPr>
          <w:rFonts w:ascii="Arial" w:hAnsi="Arial" w:cs="Arial"/>
          <w:color w:val="000000" w:themeColor="text1"/>
          <w:sz w:val="20"/>
          <w:szCs w:val="20"/>
        </w:rPr>
      </w:pPr>
      <w:r>
        <w:rPr>
          <w:rFonts w:ascii="Arial" w:hAnsi="Arial" w:cs="Arial"/>
          <w:color w:val="000000" w:themeColor="text1"/>
          <w:sz w:val="20"/>
          <w:szCs w:val="20"/>
        </w:rPr>
        <w:t>zapewnienie aktualizacji</w:t>
      </w:r>
      <w:r w:rsidR="0046004A">
        <w:rPr>
          <w:rFonts w:ascii="Arial" w:hAnsi="Arial" w:cs="Arial"/>
          <w:color w:val="000000" w:themeColor="text1"/>
          <w:sz w:val="20"/>
          <w:szCs w:val="20"/>
        </w:rPr>
        <w:t xml:space="preserve"> kosztorysów inwestorskich przez okres jednego roku licząc od dnia podpisania przez Zamawiającego protokołu zdawczo-odbiorczego bez uwag;</w:t>
      </w:r>
    </w:p>
    <w:p w14:paraId="73E47A4F" w14:textId="74B5B9AE" w:rsidR="0046004A" w:rsidRPr="003F2853" w:rsidRDefault="0046004A" w:rsidP="001F3F3E">
      <w:pPr>
        <w:pStyle w:val="Akapitzlist"/>
        <w:numPr>
          <w:ilvl w:val="0"/>
          <w:numId w:val="17"/>
        </w:numPr>
        <w:tabs>
          <w:tab w:val="left" w:pos="851"/>
        </w:tabs>
        <w:spacing w:after="0" w:line="276" w:lineRule="auto"/>
        <w:ind w:left="851"/>
        <w:rPr>
          <w:rFonts w:ascii="Arial" w:hAnsi="Arial" w:cs="Arial"/>
          <w:color w:val="000000" w:themeColor="text1"/>
          <w:sz w:val="20"/>
          <w:szCs w:val="20"/>
        </w:rPr>
      </w:pPr>
      <w:r>
        <w:rPr>
          <w:rFonts w:ascii="Arial" w:hAnsi="Arial" w:cs="Arial"/>
          <w:color w:val="000000" w:themeColor="text1"/>
          <w:sz w:val="20"/>
          <w:szCs w:val="20"/>
        </w:rPr>
        <w:t>w trakcie</w:t>
      </w:r>
      <w:r w:rsidRPr="0046004A">
        <w:rPr>
          <w:rFonts w:ascii="Arial" w:hAnsi="Arial" w:cs="Arial"/>
          <w:color w:val="auto"/>
          <w:sz w:val="18"/>
          <w:szCs w:val="18"/>
        </w:rPr>
        <w:t xml:space="preserve"> </w:t>
      </w:r>
      <w:r w:rsidRPr="0046004A">
        <w:rPr>
          <w:rFonts w:ascii="Arial" w:hAnsi="Arial" w:cs="Arial"/>
          <w:color w:val="000000" w:themeColor="text1"/>
          <w:sz w:val="20"/>
          <w:szCs w:val="20"/>
        </w:rPr>
        <w:t xml:space="preserve">postępowania o udzielenie zamówienia na realizację robót budowlanych (przewidywany okres do 2 lat) dla przedmiotowego zadania aż do czasu wyłonienia wykonawcy robót, Wykonawca projektu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w:t>
      </w:r>
      <w:r w:rsidRPr="0046004A">
        <w:rPr>
          <w:rFonts w:ascii="Arial" w:hAnsi="Arial" w:cs="Arial"/>
          <w:color w:val="000000" w:themeColor="text1"/>
          <w:sz w:val="20"/>
          <w:szCs w:val="20"/>
        </w:rPr>
        <w:lastRenderedPageBreak/>
        <w:t>z zadawanych pytań i udzielonych odpowiedzi w ramach ww. postępowania, w terminach wyznaczonych przez Zamawiającego.</w:t>
      </w:r>
    </w:p>
    <w:p w14:paraId="2A6FD853" w14:textId="7F533121" w:rsidR="00932229"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 xml:space="preserve">§ </w:t>
      </w:r>
      <w:r w:rsidR="000A6642">
        <w:rPr>
          <w:rFonts w:ascii="Arial" w:eastAsia="Times New Roman" w:hAnsi="Arial" w:cs="Arial"/>
          <w:b/>
          <w:sz w:val="20"/>
          <w:szCs w:val="20"/>
          <w:lang w:eastAsia="pl-PL"/>
        </w:rPr>
        <w:t>7</w:t>
      </w:r>
      <w:r w:rsidRPr="002076D7">
        <w:rPr>
          <w:rFonts w:ascii="Arial" w:eastAsia="Times New Roman" w:hAnsi="Arial" w:cs="Arial"/>
          <w:b/>
          <w:sz w:val="20"/>
          <w:szCs w:val="20"/>
          <w:lang w:eastAsia="pl-PL"/>
        </w:rPr>
        <w:t xml:space="preserve"> </w:t>
      </w:r>
    </w:p>
    <w:p w14:paraId="1FCABDF3" w14:textId="03484676" w:rsidR="00932229" w:rsidRDefault="000D6D80" w:rsidP="005D4D3D">
      <w:pPr>
        <w:spacing w:after="0" w:line="276" w:lineRule="auto"/>
        <w:ind w:left="68"/>
        <w:jc w:val="center"/>
        <w:rPr>
          <w:rFonts w:ascii="Arial" w:eastAsia="Times New Roman" w:hAnsi="Arial" w:cs="Arial"/>
          <w:b/>
          <w:sz w:val="20"/>
          <w:szCs w:val="20"/>
          <w:lang w:eastAsia="pl-PL"/>
        </w:rPr>
      </w:pPr>
      <w:r>
        <w:rPr>
          <w:rFonts w:ascii="Arial" w:eastAsia="Times New Roman" w:hAnsi="Arial" w:cs="Arial"/>
          <w:b/>
          <w:sz w:val="20"/>
          <w:szCs w:val="20"/>
          <w:lang w:eastAsia="pl-PL"/>
        </w:rPr>
        <w:t>ODBIÓR DOKUMENTACJI</w:t>
      </w:r>
      <w:r w:rsidR="00932229" w:rsidRPr="002076D7">
        <w:rPr>
          <w:rFonts w:ascii="Arial" w:eastAsia="Times New Roman" w:hAnsi="Arial" w:cs="Arial"/>
          <w:b/>
          <w:sz w:val="20"/>
          <w:szCs w:val="20"/>
          <w:lang w:eastAsia="pl-PL"/>
        </w:rPr>
        <w:t xml:space="preserve"> </w:t>
      </w:r>
    </w:p>
    <w:p w14:paraId="3F443650" w14:textId="4D072B22" w:rsidR="000D6D80" w:rsidRPr="00A07F4D" w:rsidRDefault="000D6D80" w:rsidP="001F3F3E">
      <w:pPr>
        <w:pStyle w:val="Akapitzlist"/>
        <w:numPr>
          <w:ilvl w:val="0"/>
          <w:numId w:val="41"/>
        </w:numPr>
        <w:spacing w:after="0" w:line="280" w:lineRule="exact"/>
        <w:ind w:left="426"/>
        <w:rPr>
          <w:rFonts w:ascii="Arial" w:hAnsi="Arial" w:cs="Arial"/>
          <w:sz w:val="20"/>
          <w:szCs w:val="20"/>
        </w:rPr>
      </w:pPr>
      <w:r w:rsidRPr="00A07F4D">
        <w:rPr>
          <w:rFonts w:ascii="Arial" w:hAnsi="Arial" w:cs="Arial"/>
          <w:sz w:val="20"/>
          <w:szCs w:val="20"/>
        </w:rPr>
        <w:t xml:space="preserve">Wykonawca przekaże Zamawiającemu kompletne i zgodne z umową egzemplarze dokumentacji projektowej będącej przedmiotem niniejszego zamówienia w siedzibie Zamawiającego w </w:t>
      </w:r>
      <w:r w:rsidR="00BF0B4B" w:rsidRPr="00A07F4D">
        <w:rPr>
          <w:rFonts w:ascii="Arial" w:hAnsi="Arial" w:cs="Arial"/>
          <w:sz w:val="20"/>
          <w:szCs w:val="20"/>
        </w:rPr>
        <w:t>terminach, o</w:t>
      </w:r>
      <w:r w:rsidR="00BF0B4B">
        <w:rPr>
          <w:rFonts w:ascii="Arial" w:hAnsi="Arial" w:cs="Arial"/>
          <w:sz w:val="20"/>
          <w:szCs w:val="20"/>
        </w:rPr>
        <w:t> </w:t>
      </w:r>
      <w:r w:rsidR="00BF0B4B" w:rsidRPr="00A07F4D">
        <w:rPr>
          <w:rFonts w:ascii="Arial" w:hAnsi="Arial" w:cs="Arial"/>
          <w:sz w:val="20"/>
          <w:szCs w:val="20"/>
        </w:rPr>
        <w:t>których</w:t>
      </w:r>
      <w:r w:rsidR="00BF0B4B">
        <w:rPr>
          <w:rFonts w:ascii="Arial" w:hAnsi="Arial" w:cs="Arial"/>
          <w:sz w:val="20"/>
          <w:szCs w:val="20"/>
        </w:rPr>
        <w:t xml:space="preserve"> mowa w</w:t>
      </w:r>
      <w:r w:rsidR="00894667">
        <w:rPr>
          <w:rFonts w:ascii="Arial" w:hAnsi="Arial" w:cs="Arial"/>
          <w:sz w:val="20"/>
          <w:szCs w:val="20"/>
        </w:rPr>
        <w:t> </w:t>
      </w:r>
      <w:r w:rsidR="00BF0B4B" w:rsidRPr="00BF0B4B">
        <w:rPr>
          <w:rFonts w:ascii="Arial" w:hAnsi="Arial" w:cs="Arial"/>
          <w:sz w:val="20"/>
          <w:szCs w:val="20"/>
        </w:rPr>
        <w:t>§</w:t>
      </w:r>
      <w:r w:rsidR="000E4946">
        <w:rPr>
          <w:rFonts w:ascii="Arial" w:hAnsi="Arial" w:cs="Arial"/>
          <w:sz w:val="20"/>
          <w:szCs w:val="20"/>
        </w:rPr>
        <w:t> </w:t>
      </w:r>
      <w:r w:rsidR="00BF0B4B" w:rsidRPr="00BF0B4B">
        <w:rPr>
          <w:rFonts w:ascii="Arial" w:hAnsi="Arial" w:cs="Arial"/>
          <w:sz w:val="20"/>
          <w:szCs w:val="20"/>
        </w:rPr>
        <w:t>2</w:t>
      </w:r>
      <w:r w:rsidRPr="00BF0B4B">
        <w:rPr>
          <w:rFonts w:ascii="Arial" w:hAnsi="Arial" w:cs="Arial"/>
          <w:sz w:val="20"/>
          <w:szCs w:val="20"/>
        </w:rPr>
        <w:t>.</w:t>
      </w:r>
    </w:p>
    <w:p w14:paraId="220EA23D" w14:textId="77777777" w:rsidR="00355F02" w:rsidRDefault="000D6D80" w:rsidP="001F3F3E">
      <w:pPr>
        <w:pStyle w:val="Akapitzlist"/>
        <w:widowControl w:val="0"/>
        <w:numPr>
          <w:ilvl w:val="0"/>
          <w:numId w:val="41"/>
        </w:numPr>
        <w:suppressAutoHyphens/>
        <w:spacing w:after="0" w:line="280" w:lineRule="exact"/>
        <w:ind w:left="426"/>
        <w:rPr>
          <w:rFonts w:ascii="Arial" w:hAnsi="Arial" w:cs="Arial"/>
          <w:sz w:val="20"/>
          <w:szCs w:val="20"/>
        </w:rPr>
      </w:pPr>
      <w:r w:rsidRPr="00A07F4D">
        <w:rPr>
          <w:rFonts w:ascii="Arial" w:hAnsi="Arial" w:cs="Arial"/>
          <w:sz w:val="20"/>
          <w:szCs w:val="20"/>
        </w:rPr>
        <w:t xml:space="preserve">Zamawiający w terminie 10 dni roboczych dokona sprawdzenia zgodności przekazanej dokumentacji projektowej z zakresem umowy i podpisze protokół zdawczo – odbiorczy, w którym potwierdzi dokonanie odbioru prac projektowych. </w:t>
      </w:r>
    </w:p>
    <w:p w14:paraId="36E4617F" w14:textId="77EA13AE" w:rsidR="000D6D80" w:rsidRPr="00A07F4D" w:rsidRDefault="000D6D80" w:rsidP="001F3F3E">
      <w:pPr>
        <w:pStyle w:val="Akapitzlist"/>
        <w:widowControl w:val="0"/>
        <w:numPr>
          <w:ilvl w:val="0"/>
          <w:numId w:val="41"/>
        </w:numPr>
        <w:suppressAutoHyphens/>
        <w:spacing w:after="0" w:line="280" w:lineRule="exact"/>
        <w:ind w:left="426"/>
        <w:rPr>
          <w:rFonts w:ascii="Arial" w:hAnsi="Arial" w:cs="Arial"/>
          <w:sz w:val="20"/>
          <w:szCs w:val="20"/>
        </w:rPr>
      </w:pPr>
      <w:r w:rsidRPr="00A07F4D">
        <w:rPr>
          <w:rFonts w:ascii="Arial" w:hAnsi="Arial" w:cs="Arial"/>
          <w:sz w:val="20"/>
          <w:szCs w:val="20"/>
        </w:rPr>
        <w:t xml:space="preserve">Zamawiający odmówi przyjęcia przedłożonych przez Wykonawcę opracowań w całości lub części ze wskazaniem przyczyn odmowy pisemnie zawiadamiając o tym Wykonawcę na wskazany przez niego adres. W przypadku, gdy Zamawiający odmówi przyjęcia całości opracowania lub jego części, Wykonawca niezwłocznie wykona nowe opracowania lub jego części, uwzględniając zastrzeżenia zgłoszone przez Zamawiającego i przedłoży Zamawiającemu do odbioru ponownie wykonane opracowanie lub jego część </w:t>
      </w:r>
      <w:r w:rsidR="00355F02">
        <w:rPr>
          <w:rFonts w:ascii="Arial" w:hAnsi="Arial" w:cs="Arial"/>
          <w:sz w:val="20"/>
          <w:szCs w:val="20"/>
        </w:rPr>
        <w:t>w</w:t>
      </w:r>
      <w:r w:rsidR="00894667">
        <w:rPr>
          <w:rFonts w:ascii="Arial" w:hAnsi="Arial" w:cs="Arial"/>
          <w:sz w:val="20"/>
          <w:szCs w:val="20"/>
        </w:rPr>
        <w:t> </w:t>
      </w:r>
      <w:r w:rsidRPr="00A07F4D">
        <w:rPr>
          <w:rFonts w:ascii="Arial" w:hAnsi="Arial" w:cs="Arial"/>
          <w:sz w:val="20"/>
          <w:szCs w:val="20"/>
        </w:rPr>
        <w:t>terminie 10 dni roboczych od otrzymania zawiadomienia o odmowie przyjęcia jego pierwotnej wersji.</w:t>
      </w:r>
    </w:p>
    <w:p w14:paraId="727D1515" w14:textId="238C67FD" w:rsidR="000D6D80" w:rsidRPr="00A07F4D" w:rsidRDefault="000D6D80" w:rsidP="001F3F3E">
      <w:pPr>
        <w:pStyle w:val="Akapitzlist"/>
        <w:widowControl w:val="0"/>
        <w:numPr>
          <w:ilvl w:val="0"/>
          <w:numId w:val="41"/>
        </w:numPr>
        <w:suppressAutoHyphens/>
        <w:spacing w:after="0" w:line="280" w:lineRule="exact"/>
        <w:ind w:left="426"/>
        <w:rPr>
          <w:rFonts w:ascii="Arial" w:hAnsi="Arial" w:cs="Arial"/>
          <w:sz w:val="20"/>
          <w:szCs w:val="20"/>
        </w:rPr>
      </w:pPr>
      <w:r w:rsidRPr="00A07F4D">
        <w:rPr>
          <w:rFonts w:ascii="Arial" w:hAnsi="Arial" w:cs="Arial"/>
          <w:sz w:val="20"/>
          <w:szCs w:val="20"/>
        </w:rPr>
        <w:t xml:space="preserve">Do dokumentacji Wykonawca załącza wykaz opracowań dokumentacji oraz pisemne oświadczenie, że dokumentacja jest wykonana zgodnie </w:t>
      </w:r>
      <w:r w:rsidR="002215D7">
        <w:rPr>
          <w:rFonts w:ascii="Arial" w:hAnsi="Arial" w:cs="Arial"/>
          <w:sz w:val="20"/>
          <w:szCs w:val="20"/>
        </w:rPr>
        <w:t>z</w:t>
      </w:r>
      <w:r w:rsidRPr="00A07F4D">
        <w:rPr>
          <w:rFonts w:ascii="Arial" w:hAnsi="Arial" w:cs="Arial"/>
          <w:sz w:val="20"/>
          <w:szCs w:val="20"/>
        </w:rPr>
        <w:t xml:space="preserve"> umową i jest kompletna z punktu widzenia celu, któremu ma służyć.</w:t>
      </w:r>
    </w:p>
    <w:p w14:paraId="439EBF90" w14:textId="0D64184B" w:rsidR="000D6D80" w:rsidRPr="005D7FA6" w:rsidRDefault="000D6D80" w:rsidP="001F3F3E">
      <w:pPr>
        <w:pStyle w:val="Akapitzlist"/>
        <w:widowControl w:val="0"/>
        <w:numPr>
          <w:ilvl w:val="0"/>
          <w:numId w:val="41"/>
        </w:numPr>
        <w:suppressAutoHyphens/>
        <w:spacing w:after="0" w:line="280" w:lineRule="exact"/>
        <w:ind w:left="426"/>
        <w:rPr>
          <w:rFonts w:ascii="Arial" w:hAnsi="Arial" w:cs="Arial"/>
          <w:color w:val="000000" w:themeColor="text1"/>
          <w:sz w:val="20"/>
          <w:szCs w:val="20"/>
        </w:rPr>
      </w:pPr>
      <w:r w:rsidRPr="00A07F4D">
        <w:rPr>
          <w:rFonts w:ascii="Arial" w:hAnsi="Arial" w:cs="Arial"/>
          <w:sz w:val="20"/>
          <w:szCs w:val="20"/>
        </w:rPr>
        <w:t>Brak oświ</w:t>
      </w:r>
      <w:r w:rsidR="00F12A24">
        <w:rPr>
          <w:rFonts w:ascii="Arial" w:hAnsi="Arial" w:cs="Arial"/>
          <w:sz w:val="20"/>
          <w:szCs w:val="20"/>
        </w:rPr>
        <w:t xml:space="preserve">adczenia, o którym mowa </w:t>
      </w:r>
      <w:r w:rsidR="00F12A24" w:rsidRPr="007D16A6">
        <w:rPr>
          <w:rFonts w:ascii="Arial" w:hAnsi="Arial" w:cs="Arial"/>
          <w:color w:val="000000" w:themeColor="text1"/>
          <w:sz w:val="20"/>
          <w:szCs w:val="20"/>
        </w:rPr>
        <w:t>w ust. 4</w:t>
      </w:r>
      <w:r w:rsidRPr="007D16A6">
        <w:rPr>
          <w:rFonts w:ascii="Arial" w:hAnsi="Arial" w:cs="Arial"/>
          <w:color w:val="000000" w:themeColor="text1"/>
          <w:sz w:val="20"/>
          <w:szCs w:val="20"/>
        </w:rPr>
        <w:t xml:space="preserve">, skutkować </w:t>
      </w:r>
      <w:r w:rsidRPr="00A07F4D">
        <w:rPr>
          <w:rFonts w:ascii="Arial" w:hAnsi="Arial" w:cs="Arial"/>
          <w:sz w:val="20"/>
          <w:szCs w:val="20"/>
        </w:rPr>
        <w:t xml:space="preserve">będzie nienależytym wykonaniem przedmiotu </w:t>
      </w:r>
      <w:r w:rsidRPr="005D7FA6">
        <w:rPr>
          <w:rFonts w:ascii="Arial" w:hAnsi="Arial" w:cs="Arial"/>
          <w:color w:val="000000" w:themeColor="text1"/>
          <w:sz w:val="20"/>
          <w:szCs w:val="20"/>
        </w:rPr>
        <w:t>umowy</w:t>
      </w:r>
      <w:r w:rsidR="00B2402D" w:rsidRPr="005D7FA6">
        <w:rPr>
          <w:rFonts w:ascii="Arial" w:hAnsi="Arial" w:cs="Arial"/>
          <w:color w:val="000000" w:themeColor="text1"/>
          <w:sz w:val="20"/>
          <w:szCs w:val="20"/>
        </w:rPr>
        <w:t xml:space="preserve"> oraz odmową przyjęcia opracowania</w:t>
      </w:r>
      <w:r w:rsidRPr="005D7FA6">
        <w:rPr>
          <w:rFonts w:ascii="Arial" w:hAnsi="Arial" w:cs="Arial"/>
          <w:color w:val="000000" w:themeColor="text1"/>
          <w:sz w:val="20"/>
          <w:szCs w:val="20"/>
        </w:rPr>
        <w:t>.</w:t>
      </w:r>
    </w:p>
    <w:p w14:paraId="3C27D7BF" w14:textId="71204282" w:rsidR="000D6D80" w:rsidRPr="00A07F4D" w:rsidRDefault="000D6D80" w:rsidP="0046004A">
      <w:pPr>
        <w:pStyle w:val="Akapitzlist"/>
        <w:widowControl w:val="0"/>
        <w:numPr>
          <w:ilvl w:val="0"/>
          <w:numId w:val="41"/>
        </w:numPr>
        <w:suppressAutoHyphens/>
        <w:spacing w:after="0" w:line="280" w:lineRule="exact"/>
        <w:ind w:left="425" w:hanging="357"/>
        <w:rPr>
          <w:rFonts w:ascii="Arial" w:hAnsi="Arial" w:cs="Arial"/>
          <w:sz w:val="20"/>
          <w:szCs w:val="20"/>
        </w:rPr>
      </w:pPr>
      <w:r w:rsidRPr="00A07F4D">
        <w:rPr>
          <w:rFonts w:ascii="Arial" w:hAnsi="Arial" w:cs="Arial"/>
          <w:sz w:val="20"/>
          <w:szCs w:val="20"/>
        </w:rPr>
        <w:t>Odebranie przez Zamawiającego opracowań według procedury określonej w niniejszym paragrafie, nie zwalnia Wykonawcy z odpowiedzialności za nienależyte wykonanie przedmiotu niniejszej umowy ani jej nie ogranicza.</w:t>
      </w:r>
    </w:p>
    <w:p w14:paraId="5F8C8B75" w14:textId="53BF398D" w:rsidR="000D6D80" w:rsidRPr="00A07F4D" w:rsidRDefault="00B2402D" w:rsidP="0046004A">
      <w:pPr>
        <w:pStyle w:val="Akapitzlist"/>
        <w:widowControl w:val="0"/>
        <w:numPr>
          <w:ilvl w:val="0"/>
          <w:numId w:val="41"/>
        </w:numPr>
        <w:suppressAutoHyphens/>
        <w:spacing w:after="0" w:line="280" w:lineRule="exact"/>
        <w:ind w:left="425" w:hanging="357"/>
        <w:rPr>
          <w:rFonts w:ascii="Arial" w:hAnsi="Arial" w:cs="Arial"/>
          <w:sz w:val="20"/>
          <w:szCs w:val="20"/>
        </w:rPr>
      </w:pPr>
      <w:r>
        <w:rPr>
          <w:rFonts w:ascii="Arial" w:hAnsi="Arial" w:cs="Arial"/>
          <w:sz w:val="20"/>
          <w:szCs w:val="20"/>
        </w:rPr>
        <w:t>Podpisanie protokołu</w:t>
      </w:r>
      <w:r w:rsidR="000D6D80" w:rsidRPr="00A07F4D">
        <w:rPr>
          <w:rFonts w:ascii="Arial" w:hAnsi="Arial" w:cs="Arial"/>
          <w:sz w:val="20"/>
          <w:szCs w:val="20"/>
        </w:rPr>
        <w:t xml:space="preserve"> zdawczo – odbiorcz</w:t>
      </w:r>
      <w:r>
        <w:rPr>
          <w:rFonts w:ascii="Arial" w:hAnsi="Arial" w:cs="Arial"/>
          <w:sz w:val="20"/>
          <w:szCs w:val="20"/>
        </w:rPr>
        <w:t>ego</w:t>
      </w:r>
      <w:r w:rsidR="000D6D80" w:rsidRPr="00A07F4D">
        <w:rPr>
          <w:rFonts w:ascii="Arial" w:hAnsi="Arial" w:cs="Arial"/>
          <w:sz w:val="20"/>
          <w:szCs w:val="20"/>
        </w:rPr>
        <w:t xml:space="preserve"> nie oznacza potwierdzenia braku wad fizycznych</w:t>
      </w:r>
      <w:r w:rsidR="000D6D80" w:rsidRPr="00A07F4D">
        <w:rPr>
          <w:rFonts w:ascii="Arial" w:hAnsi="Arial" w:cs="Arial"/>
          <w:sz w:val="20"/>
          <w:szCs w:val="20"/>
        </w:rPr>
        <w:br/>
        <w:t>i prawnych wykonanej w ramach realizacji przedmiotu niniejszej umowy, dokumentacji projektowej.</w:t>
      </w:r>
    </w:p>
    <w:p w14:paraId="7A606E7F" w14:textId="2CB8C376" w:rsidR="000D6D80" w:rsidRPr="006F6248" w:rsidRDefault="000D6D80" w:rsidP="0046004A">
      <w:pPr>
        <w:pStyle w:val="Akapitzlist"/>
        <w:numPr>
          <w:ilvl w:val="0"/>
          <w:numId w:val="41"/>
        </w:numPr>
        <w:spacing w:after="0" w:line="280" w:lineRule="exact"/>
        <w:ind w:left="425" w:hanging="357"/>
        <w:rPr>
          <w:rFonts w:ascii="Arial" w:hAnsi="Arial" w:cs="Arial"/>
          <w:b/>
          <w:sz w:val="20"/>
          <w:szCs w:val="20"/>
        </w:rPr>
      </w:pPr>
      <w:r w:rsidRPr="00A07F4D">
        <w:rPr>
          <w:rFonts w:ascii="Arial" w:hAnsi="Arial" w:cs="Arial"/>
          <w:sz w:val="20"/>
          <w:szCs w:val="20"/>
        </w:rPr>
        <w:t>Po odebraniu przedmiotu zamówienia przez Zamawiającego dokumentacja projektowa staje się własnością Zamawiającego.</w:t>
      </w:r>
    </w:p>
    <w:p w14:paraId="2174BB5C" w14:textId="5A032731" w:rsidR="006F6248" w:rsidRPr="00A07F4D" w:rsidRDefault="006F6248" w:rsidP="0046004A">
      <w:pPr>
        <w:pStyle w:val="Akapitzlist"/>
        <w:numPr>
          <w:ilvl w:val="0"/>
          <w:numId w:val="41"/>
        </w:numPr>
        <w:spacing w:after="0" w:line="280" w:lineRule="exact"/>
        <w:ind w:left="426"/>
        <w:rPr>
          <w:rFonts w:ascii="Arial" w:hAnsi="Arial" w:cs="Arial"/>
          <w:b/>
          <w:sz w:val="20"/>
          <w:szCs w:val="20"/>
        </w:rPr>
      </w:pPr>
      <w:r w:rsidRPr="00E32838">
        <w:rPr>
          <w:rFonts w:ascii="Arial" w:eastAsia="Calibri" w:hAnsi="Arial" w:cs="Arial"/>
          <w:sz w:val="20"/>
          <w:szCs w:val="20"/>
        </w:rPr>
        <w:t>Z czynności odbiorowych strony spiszą protokół w dwóch</w:t>
      </w:r>
      <w:r w:rsidRPr="00E32838">
        <w:rPr>
          <w:rFonts w:ascii="Arial" w:eastAsia="Calibri" w:hAnsi="Arial" w:cs="Arial"/>
          <w:spacing w:val="-21"/>
          <w:sz w:val="20"/>
          <w:szCs w:val="20"/>
        </w:rPr>
        <w:t xml:space="preserve"> </w:t>
      </w:r>
      <w:r w:rsidRPr="00E32838">
        <w:rPr>
          <w:rFonts w:ascii="Arial" w:eastAsia="Calibri" w:hAnsi="Arial" w:cs="Arial"/>
          <w:sz w:val="20"/>
          <w:szCs w:val="20"/>
        </w:rPr>
        <w:t>egzemplarzach</w:t>
      </w:r>
      <w:r>
        <w:rPr>
          <w:rFonts w:ascii="Arial" w:eastAsia="Calibri" w:hAnsi="Arial" w:cs="Arial"/>
          <w:sz w:val="20"/>
          <w:szCs w:val="20"/>
        </w:rPr>
        <w:t>.</w:t>
      </w:r>
    </w:p>
    <w:p w14:paraId="61373742" w14:textId="0CCFCEE1" w:rsidR="00932229" w:rsidRPr="005D7FA6" w:rsidRDefault="00932229" w:rsidP="005D4D3D">
      <w:pPr>
        <w:spacing w:after="0" w:line="276" w:lineRule="auto"/>
        <w:ind w:left="68"/>
        <w:jc w:val="center"/>
        <w:rPr>
          <w:rFonts w:ascii="Arial" w:eastAsia="Times New Roman" w:hAnsi="Arial" w:cs="Arial"/>
          <w:b/>
          <w:color w:val="000000" w:themeColor="text1"/>
          <w:sz w:val="20"/>
          <w:szCs w:val="20"/>
          <w:lang w:eastAsia="pl-PL"/>
        </w:rPr>
      </w:pPr>
      <w:r w:rsidRPr="005D7FA6">
        <w:rPr>
          <w:rFonts w:ascii="Arial" w:eastAsia="Times New Roman" w:hAnsi="Arial" w:cs="Arial"/>
          <w:b/>
          <w:color w:val="000000" w:themeColor="text1"/>
          <w:sz w:val="20"/>
          <w:szCs w:val="20"/>
          <w:lang w:eastAsia="pl-PL"/>
        </w:rPr>
        <w:t xml:space="preserve">§ </w:t>
      </w:r>
      <w:r w:rsidR="000A6642" w:rsidRPr="005D7FA6">
        <w:rPr>
          <w:rFonts w:ascii="Arial" w:eastAsia="Times New Roman" w:hAnsi="Arial" w:cs="Arial"/>
          <w:b/>
          <w:color w:val="000000" w:themeColor="text1"/>
          <w:sz w:val="20"/>
          <w:szCs w:val="20"/>
          <w:lang w:eastAsia="pl-PL"/>
        </w:rPr>
        <w:t>8</w:t>
      </w:r>
    </w:p>
    <w:p w14:paraId="1E4FBA8B" w14:textId="77777777" w:rsidR="00932229" w:rsidRPr="005D7FA6" w:rsidRDefault="00932229" w:rsidP="005D4D3D">
      <w:pPr>
        <w:spacing w:after="0" w:line="276" w:lineRule="auto"/>
        <w:ind w:left="68"/>
        <w:jc w:val="center"/>
        <w:rPr>
          <w:rFonts w:ascii="Arial" w:eastAsia="Times New Roman" w:hAnsi="Arial" w:cs="Arial"/>
          <w:b/>
          <w:color w:val="000000" w:themeColor="text1"/>
          <w:sz w:val="20"/>
          <w:szCs w:val="20"/>
          <w:lang w:eastAsia="pl-PL"/>
        </w:rPr>
      </w:pPr>
      <w:r w:rsidRPr="005D7FA6">
        <w:rPr>
          <w:rFonts w:ascii="Arial" w:eastAsia="Times New Roman" w:hAnsi="Arial" w:cs="Arial"/>
          <w:b/>
          <w:color w:val="000000" w:themeColor="text1"/>
          <w:sz w:val="20"/>
          <w:szCs w:val="20"/>
          <w:lang w:eastAsia="pl-PL"/>
        </w:rPr>
        <w:t>ODPOWIEDZIALNOŚĆ WYKONAWCY</w:t>
      </w:r>
    </w:p>
    <w:p w14:paraId="37644D40" w14:textId="560C15F1" w:rsidR="00411B68" w:rsidRPr="005D7FA6" w:rsidRDefault="00932229" w:rsidP="00411B68">
      <w:pPr>
        <w:tabs>
          <w:tab w:val="left" w:pos="426"/>
        </w:tabs>
        <w:spacing w:after="0" w:line="276" w:lineRule="auto"/>
        <w:jc w:val="both"/>
        <w:rPr>
          <w:rFonts w:ascii="Arial" w:eastAsia="Times New Roman" w:hAnsi="Arial" w:cs="Arial"/>
          <w:color w:val="000000" w:themeColor="text1"/>
          <w:sz w:val="20"/>
          <w:szCs w:val="20"/>
          <w:lang w:eastAsia="pl-PL"/>
        </w:rPr>
      </w:pPr>
      <w:r w:rsidRPr="005D7FA6">
        <w:rPr>
          <w:rFonts w:ascii="Arial" w:eastAsia="Times New Roman" w:hAnsi="Arial" w:cs="Arial"/>
          <w:color w:val="000000" w:themeColor="text1"/>
          <w:sz w:val="20"/>
          <w:szCs w:val="20"/>
          <w:lang w:eastAsia="pl-PL"/>
        </w:rPr>
        <w:t xml:space="preserve">Wykonawca ponosi odpowiedzialność </w:t>
      </w:r>
      <w:r w:rsidR="00411B68" w:rsidRPr="005D7FA6">
        <w:rPr>
          <w:rFonts w:ascii="Arial" w:eastAsia="Times New Roman" w:hAnsi="Arial" w:cs="Arial"/>
          <w:color w:val="000000" w:themeColor="text1"/>
          <w:sz w:val="20"/>
          <w:szCs w:val="20"/>
          <w:lang w:eastAsia="pl-PL"/>
        </w:rPr>
        <w:t xml:space="preserve">zawodową na podstawianie art. 95 ustawy Prawo budowlane </w:t>
      </w:r>
      <w:r w:rsidR="00E0682F" w:rsidRPr="005D7FA6">
        <w:rPr>
          <w:rFonts w:ascii="Arial" w:eastAsia="Times New Roman" w:hAnsi="Arial" w:cs="Arial"/>
          <w:color w:val="000000" w:themeColor="text1"/>
          <w:sz w:val="20"/>
          <w:szCs w:val="20"/>
          <w:lang w:eastAsia="pl-PL"/>
        </w:rPr>
        <w:t xml:space="preserve">oraz karną na podst. art. 163 § 1 pkt. 2 </w:t>
      </w:r>
      <w:r w:rsidR="007314F8" w:rsidRPr="005D7FA6">
        <w:rPr>
          <w:rFonts w:ascii="Arial" w:eastAsia="Times New Roman" w:hAnsi="Arial" w:cs="Arial"/>
          <w:color w:val="000000" w:themeColor="text1"/>
          <w:sz w:val="20"/>
          <w:szCs w:val="20"/>
          <w:lang w:eastAsia="pl-PL"/>
        </w:rPr>
        <w:t>ustawy Kodeks karny.</w:t>
      </w:r>
    </w:p>
    <w:p w14:paraId="1FFD350F" w14:textId="1D25650A" w:rsidR="001745A5" w:rsidRPr="001745A5" w:rsidRDefault="001745A5" w:rsidP="00FB731B">
      <w:pPr>
        <w:pStyle w:val="Akapitzlist"/>
        <w:spacing w:after="0" w:line="276" w:lineRule="auto"/>
        <w:ind w:left="142" w:firstLine="0"/>
        <w:jc w:val="center"/>
        <w:rPr>
          <w:rFonts w:ascii="Arial" w:hAnsi="Arial" w:cs="Arial"/>
          <w:b/>
          <w:sz w:val="20"/>
          <w:szCs w:val="20"/>
        </w:rPr>
      </w:pPr>
      <w:r w:rsidRPr="001745A5">
        <w:rPr>
          <w:rFonts w:ascii="Arial" w:hAnsi="Arial" w:cs="Arial"/>
          <w:b/>
          <w:sz w:val="20"/>
          <w:szCs w:val="20"/>
        </w:rPr>
        <w:t>§</w:t>
      </w:r>
      <w:r w:rsidR="008A267C">
        <w:rPr>
          <w:rFonts w:ascii="Arial" w:hAnsi="Arial" w:cs="Arial"/>
          <w:b/>
          <w:sz w:val="20"/>
          <w:szCs w:val="20"/>
        </w:rPr>
        <w:t>9</w:t>
      </w:r>
    </w:p>
    <w:p w14:paraId="4517479E" w14:textId="080C6204" w:rsidR="001745A5" w:rsidRDefault="001745A5" w:rsidP="00F27FDB">
      <w:pPr>
        <w:pStyle w:val="Akapitzlist"/>
        <w:spacing w:after="0" w:line="276" w:lineRule="auto"/>
        <w:ind w:left="0" w:firstLine="0"/>
        <w:jc w:val="center"/>
        <w:rPr>
          <w:rFonts w:ascii="Arial" w:hAnsi="Arial" w:cs="Arial"/>
          <w:b/>
          <w:sz w:val="20"/>
          <w:szCs w:val="20"/>
        </w:rPr>
      </w:pPr>
      <w:r w:rsidRPr="001745A5">
        <w:rPr>
          <w:rFonts w:ascii="Arial" w:hAnsi="Arial" w:cs="Arial"/>
          <w:b/>
          <w:sz w:val="20"/>
          <w:szCs w:val="20"/>
        </w:rPr>
        <w:t xml:space="preserve">RĘKOJMIA </w:t>
      </w:r>
    </w:p>
    <w:p w14:paraId="1E6FE6FF" w14:textId="77777777" w:rsidR="00A17BCA" w:rsidRPr="001938D7" w:rsidRDefault="00A17BCA" w:rsidP="001F3F3E">
      <w:pPr>
        <w:pStyle w:val="Akapitzlist"/>
        <w:numPr>
          <w:ilvl w:val="0"/>
          <w:numId w:val="42"/>
        </w:numPr>
        <w:autoSpaceDE w:val="0"/>
        <w:autoSpaceDN w:val="0"/>
        <w:adjustRightInd w:val="0"/>
        <w:spacing w:after="0" w:line="280" w:lineRule="exact"/>
        <w:ind w:left="426"/>
        <w:rPr>
          <w:rFonts w:ascii="Arial" w:hAnsi="Arial" w:cs="Arial"/>
          <w:sz w:val="20"/>
          <w:szCs w:val="20"/>
        </w:rPr>
      </w:pPr>
      <w:r w:rsidRPr="001938D7">
        <w:rPr>
          <w:rFonts w:ascii="Arial" w:hAnsi="Arial" w:cs="Arial"/>
          <w:sz w:val="20"/>
          <w:szCs w:val="20"/>
        </w:rPr>
        <w:t xml:space="preserve">Wykonawca jest odpowiedzialny wobec Zamawiającego z tytułu rękojmi za wady w przedmiocie umowy przez okres </w:t>
      </w:r>
      <w:r w:rsidRPr="00C51B27">
        <w:rPr>
          <w:rFonts w:ascii="Arial" w:hAnsi="Arial" w:cs="Arial"/>
          <w:b/>
          <w:sz w:val="20"/>
          <w:szCs w:val="20"/>
        </w:rPr>
        <w:t>36 miesięcy</w:t>
      </w:r>
      <w:r w:rsidRPr="001938D7">
        <w:rPr>
          <w:rFonts w:ascii="Arial" w:hAnsi="Arial" w:cs="Arial"/>
          <w:sz w:val="20"/>
          <w:szCs w:val="20"/>
        </w:rPr>
        <w:t>.</w:t>
      </w:r>
    </w:p>
    <w:p w14:paraId="45FD87B3" w14:textId="3F13C130" w:rsidR="00A17BCA" w:rsidRPr="001938D7" w:rsidRDefault="00A17BCA" w:rsidP="001F3F3E">
      <w:pPr>
        <w:pStyle w:val="Akapitzlist"/>
        <w:numPr>
          <w:ilvl w:val="0"/>
          <w:numId w:val="42"/>
        </w:numPr>
        <w:spacing w:after="0" w:line="280" w:lineRule="exact"/>
        <w:ind w:left="426"/>
        <w:rPr>
          <w:rFonts w:ascii="Arial" w:hAnsi="Arial" w:cs="Arial"/>
          <w:sz w:val="20"/>
          <w:szCs w:val="20"/>
        </w:rPr>
      </w:pPr>
      <w:r w:rsidRPr="001938D7">
        <w:rPr>
          <w:rFonts w:ascii="Arial" w:hAnsi="Arial" w:cs="Arial"/>
          <w:sz w:val="20"/>
          <w:szCs w:val="20"/>
        </w:rPr>
        <w:t>Okres rękojmi rozpoczyna się z dniem podpisania przez Zamawiającego ostatniego protokołu zdawczo-odbiorczego bez uwag.</w:t>
      </w:r>
    </w:p>
    <w:p w14:paraId="335E4DE7" w14:textId="0FC48F47" w:rsidR="00A17BCA" w:rsidRPr="001938D7" w:rsidRDefault="00A17BCA" w:rsidP="001F3F3E">
      <w:pPr>
        <w:pStyle w:val="Akapitzlist"/>
        <w:widowControl w:val="0"/>
        <w:numPr>
          <w:ilvl w:val="0"/>
          <w:numId w:val="42"/>
        </w:numPr>
        <w:suppressAutoHyphens/>
        <w:spacing w:after="0" w:line="280" w:lineRule="exact"/>
        <w:ind w:left="426"/>
        <w:rPr>
          <w:rFonts w:ascii="Arial" w:hAnsi="Arial" w:cs="Arial"/>
          <w:sz w:val="20"/>
          <w:szCs w:val="20"/>
        </w:rPr>
      </w:pPr>
      <w:r w:rsidRPr="001938D7">
        <w:rPr>
          <w:rFonts w:ascii="Arial" w:hAnsi="Arial" w:cs="Arial"/>
          <w:sz w:val="20"/>
          <w:szCs w:val="20"/>
        </w:rPr>
        <w:t>W okresie rękojmi Wykonawca jest zobowiązany do nieodpłatnego usuwania wad ujawnionych po odbiorze przedmiotu umowy, które wynikną z nieprawidłowego wykonania jakiegokolwiek opracowania projektowego albo jego części lub z jakiegokolwiek działania lub zaniedbania Wykonawcy.</w:t>
      </w:r>
    </w:p>
    <w:p w14:paraId="43DF6658" w14:textId="1D11E052" w:rsidR="00A17BCA" w:rsidRPr="001938D7" w:rsidRDefault="00A17BCA" w:rsidP="001F3F3E">
      <w:pPr>
        <w:pStyle w:val="Akapitzlist"/>
        <w:numPr>
          <w:ilvl w:val="0"/>
          <w:numId w:val="42"/>
        </w:numPr>
        <w:autoSpaceDE w:val="0"/>
        <w:autoSpaceDN w:val="0"/>
        <w:adjustRightInd w:val="0"/>
        <w:spacing w:after="0" w:line="280" w:lineRule="exact"/>
        <w:ind w:left="426"/>
        <w:rPr>
          <w:rFonts w:ascii="Arial" w:hAnsi="Arial" w:cs="Arial"/>
          <w:sz w:val="20"/>
          <w:szCs w:val="20"/>
        </w:rPr>
      </w:pPr>
      <w:r w:rsidRPr="001938D7">
        <w:rPr>
          <w:rFonts w:ascii="Arial" w:hAnsi="Arial" w:cs="Arial"/>
          <w:sz w:val="20"/>
          <w:szCs w:val="20"/>
        </w:rPr>
        <w:t>Zamawiający może dochodzić roszczeń z tytułu rękojmi także po terminie określonym w ust. 1, jeżeli reklamował wadę dokumentacji przed upływem tego terminu.</w:t>
      </w:r>
    </w:p>
    <w:p w14:paraId="6C66061F" w14:textId="50E623FB" w:rsidR="00A17BCA" w:rsidRPr="001938D7" w:rsidRDefault="00A17BCA" w:rsidP="001F3F3E">
      <w:pPr>
        <w:pStyle w:val="Akapitzlist"/>
        <w:numPr>
          <w:ilvl w:val="0"/>
          <w:numId w:val="42"/>
        </w:numPr>
        <w:autoSpaceDE w:val="0"/>
        <w:autoSpaceDN w:val="0"/>
        <w:adjustRightInd w:val="0"/>
        <w:spacing w:after="0" w:line="280" w:lineRule="exact"/>
        <w:ind w:left="426"/>
        <w:rPr>
          <w:rFonts w:ascii="Arial" w:hAnsi="Arial" w:cs="Arial"/>
          <w:sz w:val="20"/>
          <w:szCs w:val="20"/>
        </w:rPr>
      </w:pPr>
      <w:r w:rsidRPr="001938D7">
        <w:rPr>
          <w:rFonts w:ascii="Arial" w:hAnsi="Arial" w:cs="Arial"/>
          <w:sz w:val="20"/>
          <w:szCs w:val="20"/>
        </w:rPr>
        <w:t>O zauważonych wadach w dokumentacji Zamawiający zawiadomi Wykonawcę niezwłocznie po ich ujawnieniu. Wykonawca zobowiązany jest do usunięcia wad w terminie wskazanym przez Zamawiającego</w:t>
      </w:r>
      <w:r w:rsidR="000E20FA">
        <w:rPr>
          <w:rFonts w:ascii="Arial" w:hAnsi="Arial" w:cs="Arial"/>
          <w:sz w:val="20"/>
          <w:szCs w:val="20"/>
        </w:rPr>
        <w:t xml:space="preserve"> -</w:t>
      </w:r>
      <w:r w:rsidR="00B059D0">
        <w:rPr>
          <w:rFonts w:ascii="Arial" w:hAnsi="Arial" w:cs="Arial"/>
          <w:sz w:val="20"/>
          <w:szCs w:val="20"/>
        </w:rPr>
        <w:t xml:space="preserve"> jednak nie dłuższym niż 14 dni roboczych</w:t>
      </w:r>
      <w:r w:rsidR="000E20FA">
        <w:rPr>
          <w:rFonts w:ascii="Arial" w:hAnsi="Arial" w:cs="Arial"/>
          <w:sz w:val="20"/>
          <w:szCs w:val="20"/>
        </w:rPr>
        <w:t xml:space="preserve"> -</w:t>
      </w:r>
      <w:r w:rsidRPr="001938D7">
        <w:rPr>
          <w:rFonts w:ascii="Arial" w:hAnsi="Arial" w:cs="Arial"/>
          <w:sz w:val="20"/>
          <w:szCs w:val="20"/>
        </w:rPr>
        <w:t xml:space="preserve"> który nie może mieć wpływu na wydłużenie czasu realizacji zadania przez Wykonawcę robót budowlanych.</w:t>
      </w:r>
    </w:p>
    <w:p w14:paraId="2105D065" w14:textId="71462882" w:rsidR="00A17BCA" w:rsidRPr="001938D7" w:rsidRDefault="00A17BCA" w:rsidP="001F3F3E">
      <w:pPr>
        <w:pStyle w:val="Akapitzlist"/>
        <w:numPr>
          <w:ilvl w:val="0"/>
          <w:numId w:val="42"/>
        </w:numPr>
        <w:autoSpaceDE w:val="0"/>
        <w:autoSpaceDN w:val="0"/>
        <w:adjustRightInd w:val="0"/>
        <w:spacing w:after="0" w:line="280" w:lineRule="exact"/>
        <w:ind w:left="426"/>
        <w:rPr>
          <w:rFonts w:ascii="Arial" w:hAnsi="Arial" w:cs="Arial"/>
          <w:sz w:val="20"/>
          <w:szCs w:val="20"/>
        </w:rPr>
      </w:pPr>
      <w:r w:rsidRPr="001938D7">
        <w:rPr>
          <w:rFonts w:ascii="Arial" w:hAnsi="Arial" w:cs="Arial"/>
          <w:sz w:val="20"/>
          <w:szCs w:val="20"/>
        </w:rPr>
        <w:t>W przypadku bezskutecznego upływu terminu wyznaczonego Wykonawcy przez Zamawiającego do usunięcia wad, Zamawiający ma prawo do zlecenia zastępczego ich usunięcia osobie trzeciej, a koszt wykonania dokumentacji uzupełniającej w całości pokryje Wykonawca.</w:t>
      </w:r>
    </w:p>
    <w:p w14:paraId="7718735A" w14:textId="6ED207CC" w:rsidR="00A17BCA" w:rsidRPr="001938D7" w:rsidRDefault="00A17BCA" w:rsidP="001F3F3E">
      <w:pPr>
        <w:pStyle w:val="Akapitzlist"/>
        <w:numPr>
          <w:ilvl w:val="0"/>
          <w:numId w:val="42"/>
        </w:numPr>
        <w:autoSpaceDE w:val="0"/>
        <w:autoSpaceDN w:val="0"/>
        <w:adjustRightInd w:val="0"/>
        <w:spacing w:after="0" w:line="280" w:lineRule="exact"/>
        <w:ind w:left="426"/>
        <w:rPr>
          <w:rFonts w:ascii="Arial" w:hAnsi="Arial" w:cs="Arial"/>
          <w:sz w:val="20"/>
          <w:szCs w:val="20"/>
        </w:rPr>
      </w:pPr>
      <w:r w:rsidRPr="001938D7">
        <w:rPr>
          <w:rFonts w:ascii="Arial" w:hAnsi="Arial" w:cs="Arial"/>
          <w:sz w:val="20"/>
          <w:szCs w:val="20"/>
        </w:rPr>
        <w:t>Wykonawca zobowiązany jest do pokrycia Zamawiającemu kosztów, jakie Zamawiający poniósł w</w:t>
      </w:r>
      <w:r w:rsidR="00BF7197">
        <w:rPr>
          <w:rFonts w:ascii="Arial" w:hAnsi="Arial" w:cs="Arial"/>
          <w:sz w:val="20"/>
          <w:szCs w:val="20"/>
        </w:rPr>
        <w:t> </w:t>
      </w:r>
      <w:r w:rsidRPr="001938D7">
        <w:rPr>
          <w:rFonts w:ascii="Arial" w:hAnsi="Arial" w:cs="Arial"/>
          <w:sz w:val="20"/>
          <w:szCs w:val="20"/>
        </w:rPr>
        <w:t>związku z wystąpieniem przerw w wykonywanych robotach budowlanych, jeżeli przerwy te powstały z powodu wad ujawnionych w opracowaniach projektowych.</w:t>
      </w:r>
    </w:p>
    <w:p w14:paraId="0B363F6E" w14:textId="77777777" w:rsidR="00E63D34" w:rsidRDefault="00E63D34" w:rsidP="00814A98">
      <w:pPr>
        <w:spacing w:after="0" w:line="276" w:lineRule="auto"/>
        <w:jc w:val="center"/>
        <w:rPr>
          <w:rFonts w:ascii="Arial" w:eastAsia="Times New Roman" w:hAnsi="Arial" w:cs="Arial"/>
          <w:b/>
          <w:bCs/>
          <w:sz w:val="20"/>
          <w:szCs w:val="20"/>
          <w:lang w:eastAsia="pl-PL"/>
        </w:rPr>
      </w:pPr>
    </w:p>
    <w:p w14:paraId="5E18DC83" w14:textId="77777777" w:rsidR="00D9782C" w:rsidRDefault="00D9782C" w:rsidP="00814A98">
      <w:pPr>
        <w:spacing w:after="0" w:line="276" w:lineRule="auto"/>
        <w:jc w:val="center"/>
        <w:rPr>
          <w:rFonts w:ascii="Arial" w:eastAsia="Times New Roman" w:hAnsi="Arial" w:cs="Arial"/>
          <w:b/>
          <w:bCs/>
          <w:sz w:val="20"/>
          <w:szCs w:val="20"/>
          <w:lang w:eastAsia="pl-PL"/>
        </w:rPr>
      </w:pPr>
    </w:p>
    <w:p w14:paraId="7AD07C1B" w14:textId="77777777" w:rsidR="00D9782C" w:rsidRDefault="00D9782C" w:rsidP="00814A98">
      <w:pPr>
        <w:spacing w:after="0" w:line="276" w:lineRule="auto"/>
        <w:jc w:val="center"/>
        <w:rPr>
          <w:rFonts w:ascii="Arial" w:eastAsia="Times New Roman" w:hAnsi="Arial" w:cs="Arial"/>
          <w:b/>
          <w:bCs/>
          <w:sz w:val="20"/>
          <w:szCs w:val="20"/>
          <w:lang w:eastAsia="pl-PL"/>
        </w:rPr>
      </w:pPr>
    </w:p>
    <w:p w14:paraId="63F454BD" w14:textId="438217B6" w:rsidR="001745A5" w:rsidRPr="00814A98" w:rsidRDefault="001745A5" w:rsidP="00814A98">
      <w:pPr>
        <w:spacing w:after="0" w:line="276" w:lineRule="auto"/>
        <w:jc w:val="center"/>
        <w:rPr>
          <w:rFonts w:ascii="Arial" w:eastAsia="Times New Roman" w:hAnsi="Arial" w:cs="Arial"/>
          <w:b/>
          <w:bCs/>
          <w:sz w:val="20"/>
          <w:szCs w:val="20"/>
          <w:lang w:eastAsia="pl-PL"/>
        </w:rPr>
      </w:pPr>
      <w:r w:rsidRPr="00814A98">
        <w:rPr>
          <w:rFonts w:ascii="Arial" w:eastAsia="Times New Roman" w:hAnsi="Arial" w:cs="Arial"/>
          <w:b/>
          <w:bCs/>
          <w:sz w:val="20"/>
          <w:szCs w:val="20"/>
          <w:lang w:eastAsia="pl-PL"/>
        </w:rPr>
        <w:lastRenderedPageBreak/>
        <w:t>§</w:t>
      </w:r>
      <w:r w:rsidR="0087352B">
        <w:rPr>
          <w:rFonts w:ascii="Arial" w:eastAsia="Times New Roman" w:hAnsi="Arial" w:cs="Arial"/>
          <w:b/>
          <w:bCs/>
          <w:sz w:val="20"/>
          <w:szCs w:val="20"/>
          <w:lang w:eastAsia="pl-PL"/>
        </w:rPr>
        <w:t>1</w:t>
      </w:r>
      <w:r w:rsidR="00846B52">
        <w:rPr>
          <w:rFonts w:ascii="Arial" w:eastAsia="Times New Roman" w:hAnsi="Arial" w:cs="Arial"/>
          <w:b/>
          <w:bCs/>
          <w:sz w:val="20"/>
          <w:szCs w:val="20"/>
          <w:lang w:eastAsia="pl-PL"/>
        </w:rPr>
        <w:t>0</w:t>
      </w:r>
    </w:p>
    <w:p w14:paraId="7185BF70" w14:textId="390F7F98" w:rsidR="00814A98" w:rsidRDefault="00814A98" w:rsidP="00D76BCA">
      <w:pPr>
        <w:spacing w:after="0"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PRAWA AUTORSKIE</w:t>
      </w:r>
    </w:p>
    <w:p w14:paraId="7AEAD39A" w14:textId="0C4CD75B" w:rsidR="00682E56" w:rsidRPr="00AC6511"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AC6511">
        <w:rPr>
          <w:rFonts w:ascii="Arial" w:hAnsi="Arial" w:cs="Arial"/>
          <w:sz w:val="20"/>
          <w:szCs w:val="20"/>
        </w:rPr>
        <w:t>Dokumentacja projektowa stanowiąca przedmiot niniejszej umowy podlega ochronie przewidzianej ustawą o</w:t>
      </w:r>
      <w:r w:rsidR="00FD6305">
        <w:rPr>
          <w:rFonts w:ascii="Arial" w:hAnsi="Arial" w:cs="Arial"/>
          <w:sz w:val="20"/>
          <w:szCs w:val="20"/>
        </w:rPr>
        <w:t> </w:t>
      </w:r>
      <w:r w:rsidRPr="00AC6511">
        <w:rPr>
          <w:rFonts w:ascii="Arial" w:hAnsi="Arial" w:cs="Arial"/>
          <w:sz w:val="20"/>
          <w:szCs w:val="20"/>
        </w:rPr>
        <w:t>prawie autorskim i prawach pokrewnych.</w:t>
      </w:r>
    </w:p>
    <w:p w14:paraId="1DC4C21E" w14:textId="2B2DBBB4"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 xml:space="preserve">W ramach ustalonego wynagrodzenia Wykonawca łącznie z przekazaną dokumentacją przenosi na rzecz Zamawiającego całość autorskich praw majątkowych do opracowania oraz prawo własności egzemplarza utworu, nośników, na których zostało ono utrwalone – bez dodatkowego wynagrodzenia. Osobiste prawa </w:t>
      </w:r>
      <w:r w:rsidR="00FD6305" w:rsidRPr="00682E56">
        <w:rPr>
          <w:rFonts w:ascii="Arial" w:hAnsi="Arial" w:cs="Arial"/>
          <w:sz w:val="20"/>
          <w:szCs w:val="20"/>
        </w:rPr>
        <w:t>autorskie</w:t>
      </w:r>
      <w:r w:rsidRPr="00682E56">
        <w:rPr>
          <w:rFonts w:ascii="Arial" w:hAnsi="Arial" w:cs="Arial"/>
          <w:sz w:val="20"/>
          <w:szCs w:val="20"/>
        </w:rPr>
        <w:t xml:space="preserve"> jako niezbywalne pozostają własnością projektantów – autorów dokumentacji projektowej.</w:t>
      </w:r>
    </w:p>
    <w:p w14:paraId="2057C674" w14:textId="6DC1820D"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Wykonawca wraz z powyższym przeniesieniem autorskich praw majątkowych przenosi na Zamawiającego wykonywanie zależnych praw autorskich do opracowań objętych przedmiotem umowy oraz upoważnia Zamawiającego do zlecenia osobom trzecim wykonywanie zależnych praw autorskich, w tym do przystosowywania dodatkowych zmian oraz przeróbek z chwilą podpisania protokołu odbioru dokumentacji projektowej i zapłaty wynagrodzenia.</w:t>
      </w:r>
    </w:p>
    <w:p w14:paraId="6265038A" w14:textId="23E9F7FC"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 xml:space="preserve">Wykonawcy nie będzie przysługiwać odrębne wynagrodzenie za korzystanie z utworu na każdym odrębnym polu eksploatacji </w:t>
      </w:r>
    </w:p>
    <w:p w14:paraId="056BA00B" w14:textId="6B559B97"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Przeniesienie praw autorskich majątkowych i zależnych do opracowania będącego przedmiotem umowy na rzecz Zamawiającego, polegać będzie na umożliwieniu</w:t>
      </w:r>
      <w:r w:rsidR="00636A8C">
        <w:rPr>
          <w:rFonts w:ascii="Arial" w:hAnsi="Arial" w:cs="Arial"/>
          <w:sz w:val="20"/>
          <w:szCs w:val="20"/>
        </w:rPr>
        <w:t xml:space="preserve"> </w:t>
      </w:r>
      <w:r w:rsidRPr="00682E56">
        <w:rPr>
          <w:rFonts w:ascii="Arial" w:hAnsi="Arial" w:cs="Arial"/>
          <w:sz w:val="20"/>
          <w:szCs w:val="20"/>
        </w:rPr>
        <w:t xml:space="preserve">korzystania z dokumentacji (w sposób nieograniczony czasowo i terytorialnie) w dowolnym celu, w zakresie pól eksploatacji obejmujących </w:t>
      </w:r>
      <w:r w:rsidR="00636A8C">
        <w:rPr>
          <w:rFonts w:ascii="Arial" w:hAnsi="Arial" w:cs="Arial"/>
          <w:sz w:val="20"/>
          <w:szCs w:val="20"/>
        </w:rPr>
        <w:t>m.in.</w:t>
      </w:r>
      <w:r w:rsidRPr="00682E56">
        <w:rPr>
          <w:rFonts w:ascii="Arial" w:hAnsi="Arial" w:cs="Arial"/>
          <w:sz w:val="20"/>
          <w:szCs w:val="20"/>
        </w:rPr>
        <w:t>:</w:t>
      </w:r>
    </w:p>
    <w:p w14:paraId="0CE76D7D" w14:textId="23592FED" w:rsidR="00682E56" w:rsidRPr="00366DFA"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 xml:space="preserve">prawo do realizacji inwestycji na podstawie dokumentacji, której dotyczy umowa, w tym prowadzenia wszelkich postępowań o </w:t>
      </w:r>
      <w:r w:rsidR="00366DFA">
        <w:rPr>
          <w:rFonts w:ascii="Arial" w:hAnsi="Arial" w:cs="Arial"/>
          <w:sz w:val="20"/>
          <w:szCs w:val="20"/>
        </w:rPr>
        <w:t>udzielenie zamówień publicznych;</w:t>
      </w:r>
    </w:p>
    <w:p w14:paraId="255FFD53" w14:textId="7F68D904" w:rsidR="00682E56" w:rsidRPr="00366DFA"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prawo do realizacji ekspozycji wg sporządzonej dokumentacji;</w:t>
      </w:r>
    </w:p>
    <w:p w14:paraId="6E86135E" w14:textId="34CB3F41" w:rsidR="00682E56" w:rsidRPr="00366DFA"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utrwalenie i zwielokrotnienie poligraficzne lub podobną techniką, a także utrwalenie w części lub w całości i zwielokrotnienie plastyczne, fotograficzne, utrwalenie i zwielokrotnienie audiowizualne, w formie zapisu cyfrowego, magnetycznego, niezależne od standardu, systemu lub formatu;</w:t>
      </w:r>
    </w:p>
    <w:p w14:paraId="28A20286" w14:textId="26B66866" w:rsidR="00682E56" w:rsidRPr="00366DFA"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wprowadzenie do pamięci komputera;</w:t>
      </w:r>
    </w:p>
    <w:p w14:paraId="1C051C5A" w14:textId="4334B928" w:rsidR="00682E56" w:rsidRPr="00853FA0"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nagrywanie na urządzeniach służących do wielokrotnego odtwarzania za pomocą nośników</w:t>
      </w:r>
      <w:r w:rsidR="00853FA0">
        <w:rPr>
          <w:rFonts w:ascii="Arial" w:hAnsi="Arial" w:cs="Arial"/>
          <w:sz w:val="20"/>
          <w:szCs w:val="20"/>
        </w:rPr>
        <w:t xml:space="preserve"> </w:t>
      </w:r>
      <w:r w:rsidRPr="00853FA0">
        <w:rPr>
          <w:rFonts w:ascii="Arial" w:hAnsi="Arial" w:cs="Arial"/>
          <w:sz w:val="20"/>
          <w:szCs w:val="20"/>
        </w:rPr>
        <w:t>obrazu, nie wyłączając nośników cyfrowych i/lub optycznych, w tym powielanie,</w:t>
      </w:r>
      <w:r w:rsidR="00853FA0">
        <w:rPr>
          <w:rFonts w:ascii="Arial" w:hAnsi="Arial" w:cs="Arial"/>
          <w:sz w:val="20"/>
          <w:szCs w:val="20"/>
        </w:rPr>
        <w:t xml:space="preserve"> </w:t>
      </w:r>
      <w:r w:rsidRPr="00853FA0">
        <w:rPr>
          <w:rFonts w:ascii="Arial" w:hAnsi="Arial" w:cs="Arial"/>
          <w:sz w:val="20"/>
          <w:szCs w:val="20"/>
        </w:rPr>
        <w:t>rozpowszechnianie i odtwarzanie zdjęć;</w:t>
      </w:r>
    </w:p>
    <w:p w14:paraId="021DA1E0" w14:textId="7F3DCCEE" w:rsidR="00682E56" w:rsidRPr="00853FA0"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nadanie, przekazywanie, odtwarzanie i emitowanie w audycjach w środkach masowego</w:t>
      </w:r>
      <w:r w:rsidR="00853FA0">
        <w:rPr>
          <w:rFonts w:ascii="Arial" w:hAnsi="Arial" w:cs="Arial"/>
          <w:sz w:val="20"/>
          <w:szCs w:val="20"/>
        </w:rPr>
        <w:t xml:space="preserve"> </w:t>
      </w:r>
      <w:r w:rsidRPr="00853FA0">
        <w:rPr>
          <w:rFonts w:ascii="Arial" w:hAnsi="Arial" w:cs="Arial"/>
          <w:sz w:val="20"/>
          <w:szCs w:val="20"/>
        </w:rPr>
        <w:t>przekazu, po utrwaleniu na nośnikach obrazu;</w:t>
      </w:r>
    </w:p>
    <w:p w14:paraId="45D7B0B1" w14:textId="006B6061" w:rsidR="00682E56" w:rsidRPr="00366DFA"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wykorzystanie do celów marketingowych lub promocji, w tym reklamy, sponsoringu, product placement, public relations;</w:t>
      </w:r>
    </w:p>
    <w:p w14:paraId="35031114" w14:textId="481EFAD6" w:rsidR="00682E56" w:rsidRPr="001B6205"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inne przypadki rozpowszechniania, w tym publikacja na stronie internetowej, wyświetlanie</w:t>
      </w:r>
      <w:r w:rsidR="001B6205">
        <w:rPr>
          <w:rFonts w:ascii="Arial" w:hAnsi="Arial" w:cs="Arial"/>
          <w:sz w:val="20"/>
          <w:szCs w:val="20"/>
        </w:rPr>
        <w:t xml:space="preserve"> </w:t>
      </w:r>
      <w:r w:rsidRPr="001B6205">
        <w:rPr>
          <w:rFonts w:ascii="Arial" w:hAnsi="Arial" w:cs="Arial"/>
          <w:sz w:val="20"/>
          <w:szCs w:val="20"/>
        </w:rPr>
        <w:t>lub publiczne odtwarzanie;</w:t>
      </w:r>
    </w:p>
    <w:p w14:paraId="1646C9A7" w14:textId="6977A040" w:rsidR="00682E56" w:rsidRPr="001B6205" w:rsidRDefault="00682E56" w:rsidP="001F3F3E">
      <w:pPr>
        <w:pStyle w:val="Akapitzlist"/>
        <w:numPr>
          <w:ilvl w:val="1"/>
          <w:numId w:val="44"/>
        </w:numPr>
        <w:autoSpaceDE w:val="0"/>
        <w:autoSpaceDN w:val="0"/>
        <w:adjustRightInd w:val="0"/>
        <w:spacing w:after="0" w:line="280" w:lineRule="exact"/>
        <w:ind w:left="851"/>
        <w:rPr>
          <w:rFonts w:ascii="Arial" w:hAnsi="Arial" w:cs="Arial"/>
          <w:sz w:val="20"/>
          <w:szCs w:val="20"/>
        </w:rPr>
      </w:pPr>
      <w:r w:rsidRPr="00366DFA">
        <w:rPr>
          <w:rFonts w:ascii="Arial" w:hAnsi="Arial" w:cs="Arial"/>
          <w:sz w:val="20"/>
          <w:szCs w:val="20"/>
        </w:rPr>
        <w:t>dokonywanie opracowań, w tym prawo dokonywania obróbki komputerowej oraz wprowadzania zmian i</w:t>
      </w:r>
      <w:r w:rsidR="00894667">
        <w:rPr>
          <w:rFonts w:ascii="Arial" w:hAnsi="Arial" w:cs="Arial"/>
          <w:sz w:val="20"/>
          <w:szCs w:val="20"/>
        </w:rPr>
        <w:t> </w:t>
      </w:r>
      <w:r w:rsidRPr="00366DFA">
        <w:rPr>
          <w:rFonts w:ascii="Arial" w:hAnsi="Arial" w:cs="Arial"/>
          <w:sz w:val="20"/>
          <w:szCs w:val="20"/>
        </w:rPr>
        <w:t>modyfikacji, w szczególności ze względu na wymogi techniczne</w:t>
      </w:r>
      <w:r w:rsidR="001B6205">
        <w:rPr>
          <w:rFonts w:ascii="Arial" w:hAnsi="Arial" w:cs="Arial"/>
          <w:sz w:val="20"/>
          <w:szCs w:val="20"/>
        </w:rPr>
        <w:t xml:space="preserve"> </w:t>
      </w:r>
      <w:r w:rsidRPr="001B6205">
        <w:rPr>
          <w:rFonts w:ascii="Arial" w:hAnsi="Arial" w:cs="Arial"/>
          <w:sz w:val="20"/>
          <w:szCs w:val="20"/>
        </w:rPr>
        <w:t>związane z określonymi powyżej sposobami rozpowszechniania i publicznego</w:t>
      </w:r>
      <w:r w:rsidR="001B6205">
        <w:rPr>
          <w:rFonts w:ascii="Arial" w:hAnsi="Arial" w:cs="Arial"/>
          <w:sz w:val="20"/>
          <w:szCs w:val="20"/>
        </w:rPr>
        <w:t xml:space="preserve"> </w:t>
      </w:r>
      <w:r w:rsidRPr="001B6205">
        <w:rPr>
          <w:rFonts w:ascii="Arial" w:hAnsi="Arial" w:cs="Arial"/>
          <w:sz w:val="20"/>
          <w:szCs w:val="20"/>
        </w:rPr>
        <w:t>rozpowszechniania dzieła, jak również wykorzystywania takich opracowań i zezwalania na</w:t>
      </w:r>
      <w:r w:rsidR="001B6205">
        <w:rPr>
          <w:rFonts w:ascii="Arial" w:hAnsi="Arial" w:cs="Arial"/>
          <w:sz w:val="20"/>
          <w:szCs w:val="20"/>
        </w:rPr>
        <w:t xml:space="preserve"> </w:t>
      </w:r>
      <w:r w:rsidRPr="001B6205">
        <w:rPr>
          <w:rFonts w:ascii="Arial" w:hAnsi="Arial" w:cs="Arial"/>
          <w:sz w:val="20"/>
          <w:szCs w:val="20"/>
        </w:rPr>
        <w:t>wykorzystywanie opracowań.</w:t>
      </w:r>
    </w:p>
    <w:p w14:paraId="34B2BE8C" w14:textId="62AD5193"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Przejście praw autorskich powoduje przejście na Zamawiającego własności egzemplarzy Dzieła, o</w:t>
      </w:r>
      <w:r w:rsidR="007105BD">
        <w:rPr>
          <w:rFonts w:ascii="Arial" w:hAnsi="Arial" w:cs="Arial"/>
          <w:sz w:val="20"/>
          <w:szCs w:val="20"/>
        </w:rPr>
        <w:t> </w:t>
      </w:r>
      <w:r w:rsidRPr="00682E56">
        <w:rPr>
          <w:rFonts w:ascii="Arial" w:hAnsi="Arial" w:cs="Arial"/>
          <w:sz w:val="20"/>
          <w:szCs w:val="20"/>
        </w:rPr>
        <w:t>których mowa w § 1 umowy.</w:t>
      </w:r>
    </w:p>
    <w:p w14:paraId="10B2A2CD" w14:textId="5D346D41" w:rsidR="00682E56" w:rsidRPr="0042479E"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Zamawiający nabywa autorskie prawa majątkowe do opracowań stanowiących przedmiot</w:t>
      </w:r>
      <w:r w:rsidR="0042479E">
        <w:rPr>
          <w:rFonts w:ascii="Arial" w:hAnsi="Arial" w:cs="Arial"/>
          <w:sz w:val="20"/>
          <w:szCs w:val="20"/>
        </w:rPr>
        <w:t xml:space="preserve"> </w:t>
      </w:r>
      <w:r w:rsidRPr="0042479E">
        <w:rPr>
          <w:rFonts w:ascii="Arial" w:hAnsi="Arial" w:cs="Arial"/>
          <w:sz w:val="20"/>
          <w:szCs w:val="20"/>
        </w:rPr>
        <w:t xml:space="preserve">umowy oraz zezwolenie na wykonywanie zależnych praw autorskich, o których mowa </w:t>
      </w:r>
      <w:r w:rsidR="00167AC9">
        <w:rPr>
          <w:rFonts w:ascii="Arial" w:hAnsi="Arial" w:cs="Arial"/>
          <w:sz w:val="20"/>
          <w:szCs w:val="20"/>
        </w:rPr>
        <w:t>niniejszym paragrafie</w:t>
      </w:r>
      <w:r w:rsidRPr="0042479E">
        <w:rPr>
          <w:rFonts w:ascii="Arial" w:hAnsi="Arial" w:cs="Arial"/>
          <w:color w:val="FF0000"/>
          <w:sz w:val="20"/>
          <w:szCs w:val="20"/>
        </w:rPr>
        <w:t xml:space="preserve"> </w:t>
      </w:r>
      <w:r w:rsidRPr="0042479E">
        <w:rPr>
          <w:rFonts w:ascii="Arial" w:hAnsi="Arial" w:cs="Arial"/>
          <w:sz w:val="20"/>
          <w:szCs w:val="20"/>
        </w:rPr>
        <w:t>z chwilą zapłaty wynagrodzenia umownego.</w:t>
      </w:r>
    </w:p>
    <w:p w14:paraId="301C5DB4" w14:textId="0435C742"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 xml:space="preserve">Zamawiający udzieli </w:t>
      </w:r>
      <w:r w:rsidR="004400BC">
        <w:rPr>
          <w:rFonts w:ascii="Arial" w:hAnsi="Arial" w:cs="Arial"/>
          <w:sz w:val="20"/>
          <w:szCs w:val="20"/>
        </w:rPr>
        <w:t>instytucji z</w:t>
      </w:r>
      <w:r w:rsidRPr="00682E56">
        <w:rPr>
          <w:rFonts w:ascii="Arial" w:hAnsi="Arial" w:cs="Arial"/>
          <w:sz w:val="20"/>
          <w:szCs w:val="20"/>
        </w:rPr>
        <w:t xml:space="preserve">arządzającej </w:t>
      </w:r>
      <w:r w:rsidR="002C033B" w:rsidRPr="004400BC">
        <w:rPr>
          <w:rFonts w:ascii="Arial" w:hAnsi="Arial" w:cs="Arial"/>
          <w:color w:val="auto"/>
          <w:sz w:val="20"/>
          <w:szCs w:val="20"/>
        </w:rPr>
        <w:t>obiektem</w:t>
      </w:r>
      <w:r w:rsidR="002C033B">
        <w:rPr>
          <w:rFonts w:ascii="Arial" w:hAnsi="Arial" w:cs="Arial"/>
          <w:color w:val="7030A0"/>
          <w:sz w:val="20"/>
          <w:szCs w:val="20"/>
        </w:rPr>
        <w:t xml:space="preserve"> </w:t>
      </w:r>
      <w:r w:rsidRPr="00682E56">
        <w:rPr>
          <w:rFonts w:ascii="Arial" w:hAnsi="Arial" w:cs="Arial"/>
          <w:sz w:val="20"/>
          <w:szCs w:val="20"/>
        </w:rPr>
        <w:t>prawa do korzystania (licencji) z wszelkich publikacji (w tym wizerunków w nich zamieszczanych), ekspertyz, materiałów oraz treści internetowych przygotowanych w ramach realizowanego projektu, bez ograniczeń, co do terytorium, czasu, liczby egzemplarzy, w zakresie poniższych pół eksploatacji:</w:t>
      </w:r>
    </w:p>
    <w:p w14:paraId="4B4383F4" w14:textId="5DCEAC1E" w:rsidR="00682E56" w:rsidRPr="00682E56" w:rsidRDefault="00682E56" w:rsidP="001F3F3E">
      <w:pPr>
        <w:pStyle w:val="Akapitzlist"/>
        <w:numPr>
          <w:ilvl w:val="0"/>
          <w:numId w:val="43"/>
        </w:numPr>
        <w:autoSpaceDE w:val="0"/>
        <w:autoSpaceDN w:val="0"/>
        <w:adjustRightInd w:val="0"/>
        <w:spacing w:after="0" w:line="280" w:lineRule="exact"/>
        <w:ind w:left="426"/>
        <w:rPr>
          <w:rFonts w:ascii="Arial" w:hAnsi="Arial" w:cs="Arial"/>
          <w:sz w:val="20"/>
          <w:szCs w:val="20"/>
        </w:rPr>
      </w:pPr>
      <w:r w:rsidRPr="00682E56">
        <w:rPr>
          <w:rFonts w:ascii="Arial" w:hAnsi="Arial" w:cs="Arial"/>
          <w:sz w:val="20"/>
          <w:szCs w:val="20"/>
        </w:rPr>
        <w:t>Dokumentacja projektowa wykonana na podstawie niniejszej umowy może zostać wykorzystana wyłącznie przez Zamawiającego.</w:t>
      </w:r>
    </w:p>
    <w:p w14:paraId="30128AA2" w14:textId="0576B69E" w:rsidR="00932229" w:rsidRPr="001D0A18" w:rsidRDefault="00932229" w:rsidP="005D4D3D">
      <w:pPr>
        <w:spacing w:after="0" w:line="276" w:lineRule="auto"/>
        <w:ind w:left="68"/>
        <w:jc w:val="center"/>
        <w:rPr>
          <w:rFonts w:ascii="Arial" w:eastAsia="Times New Roman" w:hAnsi="Arial" w:cs="Arial"/>
          <w:b/>
          <w:bCs/>
          <w:sz w:val="20"/>
          <w:szCs w:val="20"/>
          <w:lang w:eastAsia="pl-PL"/>
        </w:rPr>
      </w:pPr>
      <w:r w:rsidRPr="001D0A18">
        <w:rPr>
          <w:rFonts w:ascii="Arial" w:eastAsia="Times New Roman" w:hAnsi="Arial" w:cs="Arial"/>
          <w:b/>
          <w:bCs/>
          <w:sz w:val="20"/>
          <w:szCs w:val="20"/>
          <w:lang w:eastAsia="pl-PL"/>
        </w:rPr>
        <w:t>§ 1</w:t>
      </w:r>
      <w:r w:rsidR="00A644B4" w:rsidRPr="001D0A18">
        <w:rPr>
          <w:rFonts w:ascii="Arial" w:eastAsia="Times New Roman" w:hAnsi="Arial" w:cs="Arial"/>
          <w:b/>
          <w:bCs/>
          <w:sz w:val="20"/>
          <w:szCs w:val="20"/>
          <w:lang w:eastAsia="pl-PL"/>
        </w:rPr>
        <w:t>1</w:t>
      </w:r>
    </w:p>
    <w:p w14:paraId="68451174" w14:textId="77777777" w:rsidR="001D0A18" w:rsidRPr="002076D7" w:rsidRDefault="001D0A18" w:rsidP="001D0A18">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 xml:space="preserve">PODWYKONAWCY </w:t>
      </w:r>
    </w:p>
    <w:p w14:paraId="3CBB81B5" w14:textId="77777777" w:rsidR="001D0A18" w:rsidRPr="0013636E" w:rsidRDefault="001D0A18" w:rsidP="001D0A18">
      <w:pPr>
        <w:numPr>
          <w:ilvl w:val="0"/>
          <w:numId w:val="1"/>
        </w:numPr>
        <w:spacing w:after="0" w:line="276" w:lineRule="auto"/>
        <w:ind w:left="426" w:hanging="426"/>
        <w:jc w:val="both"/>
        <w:rPr>
          <w:rFonts w:ascii="Arial" w:eastAsia="Trebuchet MS" w:hAnsi="Arial"/>
          <w:bCs/>
          <w:sz w:val="20"/>
          <w:szCs w:val="20"/>
        </w:rPr>
      </w:pPr>
      <w:r w:rsidRPr="0013636E">
        <w:rPr>
          <w:rFonts w:ascii="Arial" w:eastAsia="Trebuchet MS" w:hAnsi="Arial"/>
          <w:bCs/>
          <w:sz w:val="20"/>
          <w:szCs w:val="20"/>
        </w:rPr>
        <w:t>Zamawiający dopuszcza udział podwykonawców w realizacji zamówienia. Powierzenie realizacji części zamówienia podwykonawcom nie zwalnia Wykonawcy z odpowiedzialności za prawidłową realizację tego zamówienia.</w:t>
      </w:r>
    </w:p>
    <w:p w14:paraId="006BCC2F" w14:textId="77777777" w:rsidR="001D0A18" w:rsidRDefault="001D0A18" w:rsidP="001D0A18">
      <w:pPr>
        <w:numPr>
          <w:ilvl w:val="0"/>
          <w:numId w:val="8"/>
        </w:numPr>
        <w:tabs>
          <w:tab w:val="left" w:pos="426"/>
        </w:tabs>
        <w:spacing w:after="0" w:line="276" w:lineRule="auto"/>
        <w:ind w:left="426" w:hanging="426"/>
        <w:jc w:val="both"/>
        <w:rPr>
          <w:rFonts w:ascii="Arial" w:eastAsia="Times New Roman" w:hAnsi="Arial" w:cs="Arial"/>
          <w:sz w:val="20"/>
          <w:szCs w:val="20"/>
          <w:lang w:eastAsia="pl-PL"/>
        </w:rPr>
      </w:pPr>
      <w:r w:rsidRPr="008F12FD">
        <w:rPr>
          <w:rFonts w:ascii="Arial" w:eastAsia="Times New Roman" w:hAnsi="Arial" w:cs="Arial"/>
          <w:sz w:val="20"/>
          <w:szCs w:val="20"/>
          <w:lang w:eastAsia="pl-PL"/>
        </w:rPr>
        <w:t xml:space="preserve">Wykonawca zobowiązany jest na żądanie Zamawiającego udzielić mu wszelkich informacji dotyczących </w:t>
      </w:r>
      <w:r>
        <w:rPr>
          <w:rFonts w:ascii="Arial" w:eastAsia="Times New Roman" w:hAnsi="Arial" w:cs="Arial"/>
          <w:sz w:val="20"/>
          <w:szCs w:val="20"/>
          <w:lang w:eastAsia="pl-PL"/>
        </w:rPr>
        <w:t>p</w:t>
      </w:r>
      <w:r w:rsidRPr="008F12FD">
        <w:rPr>
          <w:rFonts w:ascii="Arial" w:eastAsia="Times New Roman" w:hAnsi="Arial" w:cs="Arial"/>
          <w:sz w:val="20"/>
          <w:szCs w:val="20"/>
          <w:lang w:eastAsia="pl-PL"/>
        </w:rPr>
        <w:t>odwykonawców.</w:t>
      </w:r>
    </w:p>
    <w:p w14:paraId="2E093DB1" w14:textId="49B6BF7D" w:rsidR="00932229" w:rsidRPr="001D0A18" w:rsidRDefault="001D0A18" w:rsidP="001D0A18">
      <w:pPr>
        <w:numPr>
          <w:ilvl w:val="0"/>
          <w:numId w:val="8"/>
        </w:numPr>
        <w:tabs>
          <w:tab w:val="left" w:pos="426"/>
        </w:tabs>
        <w:spacing w:after="0" w:line="276" w:lineRule="auto"/>
        <w:ind w:left="426" w:hanging="426"/>
        <w:jc w:val="both"/>
        <w:rPr>
          <w:rFonts w:ascii="Arial" w:eastAsia="Times New Roman" w:hAnsi="Arial" w:cs="Arial"/>
          <w:sz w:val="20"/>
          <w:szCs w:val="20"/>
          <w:lang w:eastAsia="pl-PL"/>
        </w:rPr>
      </w:pPr>
      <w:r w:rsidRPr="00812EF8">
        <w:rPr>
          <w:rFonts w:ascii="Arial" w:eastAsia="Times New Roman" w:hAnsi="Arial" w:cs="Arial"/>
          <w:bCs/>
          <w:sz w:val="20"/>
          <w:szCs w:val="20"/>
          <w:lang w:eastAsia="pl-PL"/>
        </w:rPr>
        <w:lastRenderedPageBreak/>
        <w:t>Zapisy umowy z podwykonawcą nie mogą być dla niego mniej korzystne niż zapisy niniejszej umowy dla Wykonawcy</w:t>
      </w:r>
      <w:r>
        <w:rPr>
          <w:rFonts w:ascii="Arial" w:eastAsia="Times New Roman" w:hAnsi="Arial" w:cs="Arial"/>
          <w:sz w:val="20"/>
          <w:szCs w:val="20"/>
          <w:lang w:eastAsia="pl-PL"/>
        </w:rPr>
        <w:t>.</w:t>
      </w:r>
    </w:p>
    <w:p w14:paraId="33908B64" w14:textId="54705A57" w:rsidR="00932229"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 1</w:t>
      </w:r>
      <w:r w:rsidR="00E50940">
        <w:rPr>
          <w:rFonts w:ascii="Arial" w:eastAsia="Times New Roman" w:hAnsi="Arial" w:cs="Arial"/>
          <w:b/>
          <w:sz w:val="20"/>
          <w:szCs w:val="20"/>
          <w:lang w:eastAsia="pl-PL"/>
        </w:rPr>
        <w:t>2</w:t>
      </w:r>
    </w:p>
    <w:p w14:paraId="4B4037DF" w14:textId="77777777" w:rsidR="00932229"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KARY UMOWNE I ODSZKODOWANIA</w:t>
      </w:r>
    </w:p>
    <w:p w14:paraId="79AC36DB" w14:textId="77777777" w:rsidR="00932229" w:rsidRPr="002076D7" w:rsidRDefault="00932229" w:rsidP="001F3F3E">
      <w:pPr>
        <w:numPr>
          <w:ilvl w:val="0"/>
          <w:numId w:val="10"/>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Wykonawca zapłaci Zamawiającemu kary umowne za: </w:t>
      </w:r>
    </w:p>
    <w:p w14:paraId="1D9B208A" w14:textId="09E9F2E8" w:rsidR="00FA272B" w:rsidRPr="009D454F" w:rsidRDefault="00FA272B" w:rsidP="00FA272B">
      <w:pPr>
        <w:pStyle w:val="Akapitzlist"/>
        <w:numPr>
          <w:ilvl w:val="1"/>
          <w:numId w:val="2"/>
        </w:numPr>
        <w:tabs>
          <w:tab w:val="left" w:pos="426"/>
        </w:tabs>
        <w:spacing w:after="0" w:line="276" w:lineRule="auto"/>
        <w:ind w:left="993" w:hanging="426"/>
        <w:rPr>
          <w:rFonts w:ascii="Arial" w:hAnsi="Arial" w:cs="Arial"/>
          <w:color w:val="auto"/>
          <w:sz w:val="20"/>
          <w:szCs w:val="20"/>
        </w:rPr>
      </w:pPr>
      <w:r w:rsidRPr="00C751FC">
        <w:rPr>
          <w:rFonts w:ascii="Arial" w:hAnsi="Arial" w:cs="Arial"/>
          <w:sz w:val="20"/>
          <w:szCs w:val="20"/>
        </w:rPr>
        <w:t xml:space="preserve">zwłokę w wykonaniu przedmiotu umowy – w wysokości </w:t>
      </w:r>
      <w:r w:rsidR="00247260">
        <w:rPr>
          <w:rFonts w:ascii="Arial" w:hAnsi="Arial" w:cs="Arial"/>
          <w:color w:val="000000" w:themeColor="text1"/>
          <w:sz w:val="20"/>
          <w:szCs w:val="20"/>
        </w:rPr>
        <w:t>3</w:t>
      </w:r>
      <w:r w:rsidR="0063518D" w:rsidRPr="005D7FA6">
        <w:rPr>
          <w:rFonts w:ascii="Arial" w:hAnsi="Arial" w:cs="Arial"/>
          <w:color w:val="000000" w:themeColor="text1"/>
          <w:sz w:val="20"/>
          <w:szCs w:val="20"/>
        </w:rPr>
        <w:t>00 zł</w:t>
      </w:r>
      <w:r w:rsidRPr="005D7FA6">
        <w:rPr>
          <w:rFonts w:ascii="Arial" w:hAnsi="Arial" w:cs="Arial"/>
          <w:color w:val="000000" w:themeColor="text1"/>
          <w:sz w:val="20"/>
          <w:szCs w:val="20"/>
        </w:rPr>
        <w:t xml:space="preserve"> za </w:t>
      </w:r>
      <w:r w:rsidRPr="009D454F">
        <w:rPr>
          <w:rFonts w:ascii="Arial" w:hAnsi="Arial" w:cs="Arial"/>
          <w:color w:val="auto"/>
          <w:sz w:val="20"/>
          <w:szCs w:val="20"/>
        </w:rPr>
        <w:t>każdy dzień zwłoki;</w:t>
      </w:r>
    </w:p>
    <w:p w14:paraId="11D9DB0B" w14:textId="5BFBED6A" w:rsidR="00FA272B" w:rsidRPr="009D454F" w:rsidRDefault="00FA272B" w:rsidP="00FA272B">
      <w:pPr>
        <w:pStyle w:val="Akapitzlist"/>
        <w:numPr>
          <w:ilvl w:val="1"/>
          <w:numId w:val="2"/>
        </w:numPr>
        <w:tabs>
          <w:tab w:val="left" w:pos="426"/>
        </w:tabs>
        <w:spacing w:after="0" w:line="276" w:lineRule="auto"/>
        <w:ind w:left="993" w:hanging="426"/>
        <w:rPr>
          <w:rFonts w:ascii="Arial" w:hAnsi="Arial" w:cs="Arial"/>
          <w:color w:val="auto"/>
          <w:sz w:val="20"/>
          <w:szCs w:val="20"/>
        </w:rPr>
      </w:pPr>
      <w:r w:rsidRPr="009D454F">
        <w:rPr>
          <w:rFonts w:ascii="Arial" w:hAnsi="Arial" w:cs="Arial"/>
          <w:color w:val="auto"/>
          <w:sz w:val="20"/>
          <w:szCs w:val="20"/>
        </w:rPr>
        <w:t>odstąpienie od umowy przez Zamawiającego z przyczyn leżących po stronie Wykonawcy w</w:t>
      </w:r>
      <w:r w:rsidR="003915C2" w:rsidRPr="009D454F">
        <w:rPr>
          <w:rFonts w:ascii="Arial" w:hAnsi="Arial" w:cs="Arial"/>
          <w:color w:val="auto"/>
          <w:sz w:val="20"/>
          <w:szCs w:val="20"/>
        </w:rPr>
        <w:t> </w:t>
      </w:r>
      <w:r w:rsidRPr="009D454F">
        <w:rPr>
          <w:rFonts w:ascii="Arial" w:hAnsi="Arial" w:cs="Arial"/>
          <w:color w:val="auto"/>
          <w:sz w:val="20"/>
          <w:szCs w:val="20"/>
        </w:rPr>
        <w:t>wysokości 10% wynagrodzenia umownego brutto;</w:t>
      </w:r>
    </w:p>
    <w:p w14:paraId="422297F3" w14:textId="1670B562" w:rsidR="00C51313" w:rsidRDefault="00C51313" w:rsidP="00FA272B">
      <w:pPr>
        <w:pStyle w:val="Akapitzlist"/>
        <w:numPr>
          <w:ilvl w:val="1"/>
          <w:numId w:val="2"/>
        </w:numPr>
        <w:tabs>
          <w:tab w:val="left" w:pos="426"/>
        </w:tabs>
        <w:spacing w:after="0" w:line="276" w:lineRule="auto"/>
        <w:ind w:left="993" w:hanging="426"/>
        <w:rPr>
          <w:rFonts w:ascii="Arial" w:hAnsi="Arial" w:cs="Arial"/>
          <w:color w:val="auto"/>
          <w:sz w:val="20"/>
          <w:szCs w:val="20"/>
        </w:rPr>
      </w:pPr>
      <w:r>
        <w:rPr>
          <w:rFonts w:ascii="Arial" w:hAnsi="Arial" w:cs="Arial"/>
          <w:color w:val="auto"/>
          <w:sz w:val="20"/>
          <w:szCs w:val="20"/>
        </w:rPr>
        <w:t xml:space="preserve">niedotrzymanie terminu wykonania </w:t>
      </w:r>
      <w:r w:rsidR="008048FD" w:rsidRPr="008048FD">
        <w:rPr>
          <w:rFonts w:ascii="Arial" w:hAnsi="Arial" w:cs="Arial"/>
          <w:color w:val="auto"/>
          <w:sz w:val="20"/>
          <w:szCs w:val="20"/>
        </w:rPr>
        <w:t>w ramach umowy</w:t>
      </w:r>
      <w:r w:rsidR="00B55E1B">
        <w:rPr>
          <w:rFonts w:ascii="Arial" w:hAnsi="Arial" w:cs="Arial"/>
          <w:color w:val="auto"/>
          <w:sz w:val="20"/>
          <w:szCs w:val="20"/>
        </w:rPr>
        <w:t xml:space="preserve"> 1</w:t>
      </w:r>
      <w:r w:rsidR="008048FD" w:rsidRPr="008048FD">
        <w:rPr>
          <w:rFonts w:ascii="Arial" w:hAnsi="Arial" w:cs="Arial"/>
          <w:color w:val="auto"/>
          <w:sz w:val="20"/>
          <w:szCs w:val="20"/>
        </w:rPr>
        <w:t xml:space="preserve"> raz aktualizacji kosztorysów inwestorskich i</w:t>
      </w:r>
      <w:r w:rsidR="00FD6305">
        <w:rPr>
          <w:rFonts w:ascii="Arial" w:hAnsi="Arial" w:cs="Arial"/>
          <w:color w:val="auto"/>
          <w:sz w:val="20"/>
          <w:szCs w:val="20"/>
        </w:rPr>
        <w:t> </w:t>
      </w:r>
      <w:r w:rsidR="008048FD" w:rsidRPr="008048FD">
        <w:rPr>
          <w:rFonts w:ascii="Arial" w:hAnsi="Arial" w:cs="Arial"/>
          <w:color w:val="auto"/>
          <w:sz w:val="20"/>
          <w:szCs w:val="20"/>
        </w:rPr>
        <w:t>specyfikacji dostaw dla celów ogłoszenia postępowań na wyłonienie wykonawcy robót i dostawy sprzętu (realizowanych w oparciu o wykonaną dokumentację)</w:t>
      </w:r>
      <w:r w:rsidR="008048FD">
        <w:rPr>
          <w:rFonts w:ascii="Arial" w:hAnsi="Arial" w:cs="Arial"/>
          <w:color w:val="auto"/>
          <w:sz w:val="20"/>
          <w:szCs w:val="20"/>
        </w:rPr>
        <w:t xml:space="preserve"> tj.</w:t>
      </w:r>
      <w:r w:rsidR="008048FD" w:rsidRPr="008048FD">
        <w:rPr>
          <w:rFonts w:ascii="Arial" w:hAnsi="Arial" w:cs="Arial"/>
          <w:color w:val="auto"/>
          <w:sz w:val="20"/>
          <w:szCs w:val="20"/>
        </w:rPr>
        <w:t xml:space="preserve"> w terminie 3 tygodni od pisemnego wezwania Zamawiającego</w:t>
      </w:r>
      <w:r w:rsidR="008048FD">
        <w:rPr>
          <w:rFonts w:ascii="Arial" w:hAnsi="Arial" w:cs="Arial"/>
          <w:color w:val="auto"/>
          <w:sz w:val="20"/>
          <w:szCs w:val="20"/>
        </w:rPr>
        <w:t xml:space="preserve"> - </w:t>
      </w:r>
      <w:r w:rsidR="00AE7E51" w:rsidRPr="00AE7E51">
        <w:rPr>
          <w:rFonts w:ascii="Arial" w:hAnsi="Arial" w:cs="Arial"/>
          <w:color w:val="auto"/>
          <w:sz w:val="20"/>
          <w:szCs w:val="20"/>
        </w:rPr>
        <w:t xml:space="preserve">w </w:t>
      </w:r>
      <w:r w:rsidR="00AE7E51" w:rsidRPr="005D7FA6">
        <w:rPr>
          <w:rFonts w:ascii="Arial" w:hAnsi="Arial" w:cs="Arial"/>
          <w:color w:val="000000" w:themeColor="text1"/>
          <w:sz w:val="20"/>
          <w:szCs w:val="20"/>
        </w:rPr>
        <w:t xml:space="preserve">wysokości </w:t>
      </w:r>
      <w:r w:rsidR="00247260">
        <w:rPr>
          <w:rFonts w:ascii="Arial" w:hAnsi="Arial" w:cs="Arial"/>
          <w:color w:val="000000" w:themeColor="text1"/>
          <w:sz w:val="20"/>
          <w:szCs w:val="20"/>
        </w:rPr>
        <w:t>3</w:t>
      </w:r>
      <w:r w:rsidR="007930F2" w:rsidRPr="005D7FA6">
        <w:rPr>
          <w:rFonts w:ascii="Arial" w:hAnsi="Arial" w:cs="Arial"/>
          <w:color w:val="000000" w:themeColor="text1"/>
          <w:sz w:val="20"/>
          <w:szCs w:val="20"/>
        </w:rPr>
        <w:t>00 zł</w:t>
      </w:r>
      <w:r w:rsidR="00AE7E51" w:rsidRPr="005D7FA6">
        <w:rPr>
          <w:rFonts w:ascii="Arial" w:hAnsi="Arial" w:cs="Arial"/>
          <w:color w:val="000000" w:themeColor="text1"/>
          <w:sz w:val="20"/>
          <w:szCs w:val="20"/>
        </w:rPr>
        <w:t xml:space="preserve"> za każdy </w:t>
      </w:r>
      <w:r w:rsidR="00AE7E51" w:rsidRPr="00AE7E51">
        <w:rPr>
          <w:rFonts w:ascii="Arial" w:hAnsi="Arial" w:cs="Arial"/>
          <w:color w:val="auto"/>
          <w:sz w:val="20"/>
          <w:szCs w:val="20"/>
        </w:rPr>
        <w:t>dzień zwłoki</w:t>
      </w:r>
      <w:r w:rsidR="00AE7E51">
        <w:rPr>
          <w:rFonts w:ascii="Arial" w:hAnsi="Arial" w:cs="Arial"/>
          <w:color w:val="auto"/>
          <w:sz w:val="20"/>
          <w:szCs w:val="20"/>
        </w:rPr>
        <w:t>;</w:t>
      </w:r>
    </w:p>
    <w:p w14:paraId="7D523DE2" w14:textId="651016B6" w:rsidR="00656669" w:rsidRPr="003B22A4" w:rsidRDefault="00F90789" w:rsidP="003B22A4">
      <w:pPr>
        <w:pStyle w:val="Akapitzlist"/>
        <w:numPr>
          <w:ilvl w:val="1"/>
          <w:numId w:val="2"/>
        </w:numPr>
        <w:tabs>
          <w:tab w:val="left" w:pos="426"/>
        </w:tabs>
        <w:spacing w:after="0" w:line="276" w:lineRule="auto"/>
        <w:ind w:left="993" w:hanging="426"/>
        <w:rPr>
          <w:rFonts w:ascii="Arial" w:hAnsi="Arial" w:cs="Arial"/>
          <w:color w:val="000000" w:themeColor="text1"/>
          <w:sz w:val="20"/>
          <w:szCs w:val="20"/>
        </w:rPr>
      </w:pPr>
      <w:r>
        <w:rPr>
          <w:rFonts w:ascii="Arial" w:hAnsi="Arial" w:cs="Arial"/>
          <w:color w:val="auto"/>
          <w:sz w:val="20"/>
          <w:szCs w:val="20"/>
        </w:rPr>
        <w:t xml:space="preserve">niedotrzymanie terminu na </w:t>
      </w:r>
      <w:r w:rsidR="00C51313" w:rsidRPr="00F90789">
        <w:rPr>
          <w:rFonts w:ascii="Arial" w:hAnsi="Arial" w:cs="Arial"/>
          <w:color w:val="000000" w:themeColor="text1"/>
          <w:sz w:val="20"/>
          <w:szCs w:val="20"/>
        </w:rPr>
        <w:t>po</w:t>
      </w:r>
      <w:r>
        <w:rPr>
          <w:rFonts w:ascii="Arial" w:hAnsi="Arial" w:cs="Arial"/>
          <w:color w:val="000000" w:themeColor="text1"/>
          <w:sz w:val="20"/>
          <w:szCs w:val="20"/>
        </w:rPr>
        <w:t xml:space="preserve">prawianie wykonanych opracowań </w:t>
      </w:r>
      <w:r w:rsidR="00C51313" w:rsidRPr="00F90789">
        <w:rPr>
          <w:rFonts w:ascii="Arial" w:hAnsi="Arial" w:cs="Arial"/>
          <w:color w:val="000000" w:themeColor="text1"/>
          <w:sz w:val="20"/>
          <w:szCs w:val="20"/>
        </w:rPr>
        <w:t xml:space="preserve">w przypadku zmiany przepisów lub zgłoszeń zastrzeżeń do wykonanej dokumentacji projektowej przez wszelkie organy lub podmioty, na każdym etapie postępowania, zmierzającego do uzyskania pozwolenia na budowę oraz w przypadku konieczności uzupełnienia dokumentacji projektowej w zakresie niezbędnym </w:t>
      </w:r>
      <w:r w:rsidR="005F4D37">
        <w:rPr>
          <w:rFonts w:ascii="Arial" w:hAnsi="Arial" w:cs="Arial"/>
          <w:color w:val="000000" w:themeColor="text1"/>
          <w:sz w:val="20"/>
          <w:szCs w:val="20"/>
        </w:rPr>
        <w:t>do wykonania robót budowlanych tj.</w:t>
      </w:r>
      <w:r w:rsidR="00C51313" w:rsidRPr="00F90789">
        <w:rPr>
          <w:rFonts w:ascii="Arial" w:hAnsi="Arial" w:cs="Arial"/>
          <w:color w:val="000000" w:themeColor="text1"/>
          <w:sz w:val="20"/>
          <w:szCs w:val="20"/>
        </w:rPr>
        <w:t xml:space="preserve"> w uzgodnionym obustronnie terminie </w:t>
      </w:r>
      <w:r w:rsidR="00C51313" w:rsidRPr="005D7FA6">
        <w:rPr>
          <w:rFonts w:ascii="Arial" w:hAnsi="Arial" w:cs="Arial"/>
          <w:color w:val="000000" w:themeColor="text1"/>
          <w:sz w:val="20"/>
          <w:szCs w:val="20"/>
        </w:rPr>
        <w:t xml:space="preserve">nie </w:t>
      </w:r>
      <w:r w:rsidR="00C747BD" w:rsidRPr="005D7FA6">
        <w:rPr>
          <w:rFonts w:ascii="Arial" w:hAnsi="Arial" w:cs="Arial"/>
          <w:color w:val="000000" w:themeColor="text1"/>
          <w:sz w:val="20"/>
          <w:szCs w:val="20"/>
        </w:rPr>
        <w:t>dłuższym niż 1</w:t>
      </w:r>
      <w:r w:rsidR="00A96F0F">
        <w:rPr>
          <w:rFonts w:ascii="Arial" w:hAnsi="Arial" w:cs="Arial"/>
          <w:color w:val="000000" w:themeColor="text1"/>
          <w:sz w:val="20"/>
          <w:szCs w:val="20"/>
        </w:rPr>
        <w:t>4</w:t>
      </w:r>
      <w:r w:rsidR="00C51313" w:rsidRPr="005D7FA6">
        <w:rPr>
          <w:rFonts w:ascii="Arial" w:hAnsi="Arial" w:cs="Arial"/>
          <w:color w:val="000000" w:themeColor="text1"/>
          <w:sz w:val="20"/>
          <w:szCs w:val="20"/>
        </w:rPr>
        <w:t xml:space="preserve"> dni od pi</w:t>
      </w:r>
      <w:r w:rsidR="005F4D37" w:rsidRPr="005D7FA6">
        <w:rPr>
          <w:rFonts w:ascii="Arial" w:hAnsi="Arial" w:cs="Arial"/>
          <w:color w:val="000000" w:themeColor="text1"/>
          <w:sz w:val="20"/>
          <w:szCs w:val="20"/>
        </w:rPr>
        <w:t xml:space="preserve">semnego wezwania Zamawiającego - w wysokości </w:t>
      </w:r>
      <w:r w:rsidR="00247260">
        <w:rPr>
          <w:rFonts w:ascii="Arial" w:hAnsi="Arial" w:cs="Arial"/>
          <w:color w:val="000000" w:themeColor="text1"/>
          <w:sz w:val="20"/>
          <w:szCs w:val="20"/>
        </w:rPr>
        <w:t>3</w:t>
      </w:r>
      <w:r w:rsidR="00656669" w:rsidRPr="005D7FA6">
        <w:rPr>
          <w:rFonts w:ascii="Arial" w:hAnsi="Arial" w:cs="Arial"/>
          <w:color w:val="000000" w:themeColor="text1"/>
          <w:sz w:val="20"/>
          <w:szCs w:val="20"/>
        </w:rPr>
        <w:t xml:space="preserve">00 zł za </w:t>
      </w:r>
      <w:r w:rsidR="005F4D37" w:rsidRPr="005D7FA6">
        <w:rPr>
          <w:rFonts w:ascii="Arial" w:hAnsi="Arial" w:cs="Arial"/>
          <w:color w:val="000000" w:themeColor="text1"/>
          <w:sz w:val="20"/>
          <w:szCs w:val="20"/>
        </w:rPr>
        <w:t>każdy dzień zwłoki</w:t>
      </w:r>
      <w:r w:rsidR="003B22A4">
        <w:rPr>
          <w:rFonts w:ascii="Arial" w:hAnsi="Arial" w:cs="Arial"/>
          <w:color w:val="000000" w:themeColor="text1"/>
          <w:sz w:val="20"/>
          <w:szCs w:val="20"/>
        </w:rPr>
        <w:t>.</w:t>
      </w:r>
    </w:p>
    <w:p w14:paraId="6122B836" w14:textId="77777777" w:rsidR="003C0328" w:rsidRPr="002076D7" w:rsidRDefault="003C0328" w:rsidP="001F3F3E">
      <w:pPr>
        <w:numPr>
          <w:ilvl w:val="0"/>
          <w:numId w:val="10"/>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Zamawiający zapłaci Wy</w:t>
      </w:r>
      <w:r w:rsidR="00EC5690" w:rsidRPr="002076D7">
        <w:rPr>
          <w:rFonts w:ascii="Arial" w:eastAsia="Times New Roman" w:hAnsi="Arial" w:cs="Arial"/>
          <w:sz w:val="20"/>
          <w:szCs w:val="20"/>
          <w:lang w:eastAsia="pl-PL"/>
        </w:rPr>
        <w:t>konawcy karę</w:t>
      </w:r>
      <w:r w:rsidRPr="002076D7">
        <w:rPr>
          <w:rFonts w:ascii="Arial" w:eastAsia="Times New Roman" w:hAnsi="Arial" w:cs="Arial"/>
          <w:sz w:val="20"/>
          <w:szCs w:val="20"/>
          <w:lang w:eastAsia="pl-PL"/>
        </w:rPr>
        <w:t xml:space="preserve"> umown</w:t>
      </w:r>
      <w:r w:rsidR="00EC5690" w:rsidRPr="002076D7">
        <w:rPr>
          <w:rFonts w:ascii="Arial" w:eastAsia="Times New Roman" w:hAnsi="Arial" w:cs="Arial"/>
          <w:sz w:val="20"/>
          <w:szCs w:val="20"/>
          <w:lang w:eastAsia="pl-PL"/>
        </w:rPr>
        <w:t>ą</w:t>
      </w:r>
      <w:r w:rsidRPr="002076D7">
        <w:rPr>
          <w:rFonts w:ascii="Arial" w:eastAsia="Times New Roman" w:hAnsi="Arial" w:cs="Arial"/>
          <w:sz w:val="20"/>
          <w:szCs w:val="20"/>
          <w:lang w:eastAsia="pl-PL"/>
        </w:rPr>
        <w:t xml:space="preserve"> w razie odstąpienia Wykonawcy od umowy z powodu okoliczności, za które odpowiada Zamawiający w wysokości 10%</w:t>
      </w:r>
      <w:r w:rsidR="00F3268D" w:rsidRPr="002076D7">
        <w:rPr>
          <w:rFonts w:ascii="Arial" w:eastAsia="Times New Roman" w:hAnsi="Arial" w:cs="Arial"/>
          <w:sz w:val="20"/>
          <w:szCs w:val="20"/>
          <w:lang w:eastAsia="pl-PL"/>
        </w:rPr>
        <w:t xml:space="preserve"> wynagrodzenia umownego brutto</w:t>
      </w:r>
      <w:r w:rsidRPr="002076D7">
        <w:rPr>
          <w:rFonts w:ascii="Arial" w:eastAsia="Times New Roman" w:hAnsi="Arial" w:cs="Arial"/>
          <w:sz w:val="20"/>
          <w:szCs w:val="20"/>
          <w:lang w:eastAsia="pl-PL"/>
        </w:rPr>
        <w:t>.</w:t>
      </w:r>
    </w:p>
    <w:p w14:paraId="0C01D0E1" w14:textId="40ABD9BD" w:rsidR="00B347D3" w:rsidRPr="002076D7" w:rsidRDefault="00B347D3" w:rsidP="001F3F3E">
      <w:pPr>
        <w:numPr>
          <w:ilvl w:val="0"/>
          <w:numId w:val="10"/>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Łączna maksymalna wysokość kar umownych, których mogą dochodzić </w:t>
      </w:r>
      <w:r w:rsidR="004730FA" w:rsidRPr="002076D7">
        <w:rPr>
          <w:rFonts w:ascii="Arial" w:eastAsia="Times New Roman" w:hAnsi="Arial" w:cs="Arial"/>
          <w:sz w:val="20"/>
          <w:szCs w:val="20"/>
          <w:lang w:eastAsia="pl-PL"/>
        </w:rPr>
        <w:t>Strony</w:t>
      </w:r>
      <w:r w:rsidR="009776E9" w:rsidRPr="002076D7">
        <w:rPr>
          <w:rFonts w:ascii="Arial" w:eastAsia="Times New Roman" w:hAnsi="Arial" w:cs="Arial"/>
          <w:sz w:val="20"/>
          <w:szCs w:val="20"/>
          <w:lang w:eastAsia="pl-PL"/>
        </w:rPr>
        <w:t xml:space="preserve"> niniejszej umowy nie moż</w:t>
      </w:r>
      <w:r w:rsidR="004730FA" w:rsidRPr="002076D7">
        <w:rPr>
          <w:rFonts w:ascii="Arial" w:eastAsia="Times New Roman" w:hAnsi="Arial" w:cs="Arial"/>
          <w:sz w:val="20"/>
          <w:szCs w:val="20"/>
          <w:lang w:eastAsia="pl-PL"/>
        </w:rPr>
        <w:t>e przek</w:t>
      </w:r>
      <w:r w:rsidR="009776E9" w:rsidRPr="002076D7">
        <w:rPr>
          <w:rFonts w:ascii="Arial" w:eastAsia="Times New Roman" w:hAnsi="Arial" w:cs="Arial"/>
          <w:sz w:val="20"/>
          <w:szCs w:val="20"/>
          <w:lang w:eastAsia="pl-PL"/>
        </w:rPr>
        <w:t xml:space="preserve">roczyć </w:t>
      </w:r>
      <w:r w:rsidR="004730FA" w:rsidRPr="002076D7">
        <w:rPr>
          <w:rFonts w:ascii="Arial" w:eastAsia="Times New Roman" w:hAnsi="Arial" w:cs="Arial"/>
          <w:sz w:val="20"/>
          <w:szCs w:val="20"/>
          <w:lang w:eastAsia="pl-PL"/>
        </w:rPr>
        <w:t>15 %</w:t>
      </w:r>
      <w:r w:rsidR="009D5B71" w:rsidRPr="002076D7">
        <w:rPr>
          <w:rFonts w:ascii="Arial" w:eastAsia="Times New Roman" w:hAnsi="Arial" w:cs="Arial"/>
          <w:sz w:val="20"/>
          <w:szCs w:val="20"/>
          <w:lang w:eastAsia="pl-PL"/>
        </w:rPr>
        <w:t xml:space="preserve"> wynagrodzenia umownego brutto.</w:t>
      </w:r>
    </w:p>
    <w:p w14:paraId="3CB6F25F" w14:textId="70FF73B1" w:rsidR="003C0328" w:rsidRPr="002076D7" w:rsidRDefault="003C0328" w:rsidP="001F3F3E">
      <w:pPr>
        <w:numPr>
          <w:ilvl w:val="0"/>
          <w:numId w:val="10"/>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Naliczone kary, o których mowa w </w:t>
      </w:r>
      <w:r w:rsidRPr="009D454F">
        <w:rPr>
          <w:rFonts w:ascii="Arial" w:eastAsia="Times New Roman" w:hAnsi="Arial" w:cs="Arial"/>
          <w:sz w:val="20"/>
          <w:szCs w:val="20"/>
          <w:lang w:eastAsia="pl-PL"/>
        </w:rPr>
        <w:t xml:space="preserve">ust. 1, </w:t>
      </w:r>
      <w:r w:rsidRPr="002076D7">
        <w:rPr>
          <w:rFonts w:ascii="Arial" w:eastAsia="Times New Roman" w:hAnsi="Arial" w:cs="Arial"/>
          <w:sz w:val="20"/>
          <w:szCs w:val="20"/>
          <w:lang w:eastAsia="pl-PL"/>
        </w:rPr>
        <w:t>będą potrącone z faktury wystawionej przez Wykonawcę. W</w:t>
      </w:r>
      <w:r w:rsidR="009B71A7" w:rsidRPr="002076D7">
        <w:rPr>
          <w:rFonts w:ascii="Arial" w:eastAsia="Times New Roman" w:hAnsi="Arial" w:cs="Arial"/>
          <w:sz w:val="20"/>
          <w:szCs w:val="20"/>
          <w:lang w:eastAsia="pl-PL"/>
        </w:rPr>
        <w:t> </w:t>
      </w:r>
      <w:r w:rsidRPr="002076D7">
        <w:rPr>
          <w:rFonts w:ascii="Arial" w:eastAsia="Times New Roman" w:hAnsi="Arial" w:cs="Arial"/>
          <w:sz w:val="20"/>
          <w:szCs w:val="20"/>
          <w:lang w:eastAsia="pl-PL"/>
        </w:rPr>
        <w:t xml:space="preserve">przypadku </w:t>
      </w:r>
      <w:r w:rsidR="001D0F59" w:rsidRPr="002076D7">
        <w:rPr>
          <w:rFonts w:ascii="Arial" w:eastAsia="Times New Roman" w:hAnsi="Arial" w:cs="Arial"/>
          <w:sz w:val="20"/>
          <w:szCs w:val="20"/>
          <w:lang w:eastAsia="pl-PL"/>
        </w:rPr>
        <w:t>niewystawienia</w:t>
      </w:r>
      <w:r w:rsidRPr="002076D7">
        <w:rPr>
          <w:rFonts w:ascii="Arial" w:eastAsia="Times New Roman" w:hAnsi="Arial" w:cs="Arial"/>
          <w:sz w:val="20"/>
          <w:szCs w:val="20"/>
          <w:lang w:eastAsia="pl-PL"/>
        </w:rPr>
        <w:t xml:space="preserve"> </w:t>
      </w:r>
      <w:r w:rsidR="00830EED" w:rsidRPr="002076D7">
        <w:rPr>
          <w:rFonts w:ascii="Arial" w:eastAsia="Times New Roman" w:hAnsi="Arial" w:cs="Arial"/>
          <w:sz w:val="20"/>
          <w:szCs w:val="20"/>
          <w:lang w:eastAsia="pl-PL"/>
        </w:rPr>
        <w:t>faktury</w:t>
      </w:r>
      <w:r w:rsidR="001D1C29" w:rsidRPr="002076D7">
        <w:rPr>
          <w:rFonts w:ascii="Arial" w:eastAsia="Times New Roman" w:hAnsi="Arial" w:cs="Arial"/>
          <w:sz w:val="20"/>
          <w:szCs w:val="20"/>
          <w:lang w:eastAsia="pl-PL"/>
        </w:rPr>
        <w:t xml:space="preserve"> (co</w:t>
      </w:r>
      <w:r w:rsidRPr="002076D7">
        <w:rPr>
          <w:rFonts w:ascii="Arial" w:eastAsia="Times New Roman" w:hAnsi="Arial" w:cs="Arial"/>
          <w:sz w:val="20"/>
          <w:szCs w:val="20"/>
          <w:lang w:eastAsia="pl-PL"/>
        </w:rPr>
        <w:t xml:space="preserve"> uniemożliwi potrącenie naliczonych kar) Wykonawca zostanie wezwany do zapłaty naliczonej kary umownej na rachunek bankowy Zamawiającego.</w:t>
      </w:r>
    </w:p>
    <w:p w14:paraId="517D0DE9" w14:textId="527AEBD0" w:rsidR="00932229" w:rsidRPr="002076D7" w:rsidRDefault="00932229" w:rsidP="001F3F3E">
      <w:pPr>
        <w:numPr>
          <w:ilvl w:val="0"/>
          <w:numId w:val="10"/>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Termin zapłaty należności tytułem kar umownych wynosi do</w:t>
      </w:r>
      <w:r w:rsidRPr="002B0F0C">
        <w:rPr>
          <w:rFonts w:ascii="Arial" w:eastAsia="Times New Roman" w:hAnsi="Arial" w:cs="Arial"/>
          <w:sz w:val="20"/>
          <w:szCs w:val="20"/>
          <w:lang w:eastAsia="pl-PL"/>
        </w:rPr>
        <w:t xml:space="preserve"> </w:t>
      </w:r>
      <w:r w:rsidR="00160814" w:rsidRPr="009D454F">
        <w:rPr>
          <w:rFonts w:ascii="Arial" w:eastAsia="Times New Roman" w:hAnsi="Arial" w:cs="Arial"/>
          <w:sz w:val="20"/>
          <w:szCs w:val="20"/>
          <w:lang w:eastAsia="pl-PL"/>
        </w:rPr>
        <w:t>7</w:t>
      </w:r>
      <w:r w:rsidRPr="009D454F">
        <w:rPr>
          <w:rFonts w:ascii="Arial" w:eastAsia="Times New Roman" w:hAnsi="Arial" w:cs="Arial"/>
          <w:sz w:val="20"/>
          <w:szCs w:val="20"/>
          <w:lang w:eastAsia="pl-PL"/>
        </w:rPr>
        <w:t xml:space="preserve"> dni </w:t>
      </w:r>
      <w:r w:rsidRPr="002076D7">
        <w:rPr>
          <w:rFonts w:ascii="Arial" w:eastAsia="Times New Roman" w:hAnsi="Arial" w:cs="Arial"/>
          <w:sz w:val="20"/>
          <w:szCs w:val="20"/>
          <w:lang w:eastAsia="pl-PL"/>
        </w:rPr>
        <w:t>od dnia doręczenia Wykonawcy noty obciążeniowej.</w:t>
      </w:r>
    </w:p>
    <w:p w14:paraId="458B96F6" w14:textId="77777777" w:rsidR="00932229" w:rsidRPr="002076D7" w:rsidRDefault="00932229" w:rsidP="001F3F3E">
      <w:pPr>
        <w:numPr>
          <w:ilvl w:val="0"/>
          <w:numId w:val="10"/>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W przypadku powstania szkody, Strony mają prawo dochodzenia odszkodowania przewyższającego wysokość kar umownych do wysokości rzeczywiście poniesionej szkody. </w:t>
      </w:r>
    </w:p>
    <w:p w14:paraId="4A7E13F6" w14:textId="3C626639" w:rsidR="00932229" w:rsidRPr="002076D7" w:rsidRDefault="0003518F" w:rsidP="005D4D3D">
      <w:pPr>
        <w:spacing w:after="0" w:line="276" w:lineRule="auto"/>
        <w:ind w:left="68"/>
        <w:jc w:val="center"/>
        <w:rPr>
          <w:rFonts w:ascii="Arial" w:eastAsia="Times New Roman" w:hAnsi="Arial" w:cs="Arial"/>
          <w:b/>
          <w:sz w:val="20"/>
          <w:szCs w:val="20"/>
          <w:lang w:eastAsia="pl-PL"/>
        </w:rPr>
      </w:pPr>
      <w:r>
        <w:rPr>
          <w:rFonts w:ascii="Arial" w:eastAsia="Times New Roman" w:hAnsi="Arial" w:cs="Arial"/>
          <w:b/>
          <w:sz w:val="20"/>
          <w:szCs w:val="20"/>
          <w:lang w:eastAsia="pl-PL"/>
        </w:rPr>
        <w:t>§ 1</w:t>
      </w:r>
      <w:r w:rsidR="002705AC">
        <w:rPr>
          <w:rFonts w:ascii="Arial" w:eastAsia="Times New Roman" w:hAnsi="Arial" w:cs="Arial"/>
          <w:b/>
          <w:sz w:val="20"/>
          <w:szCs w:val="20"/>
          <w:lang w:eastAsia="pl-PL"/>
        </w:rPr>
        <w:t>3</w:t>
      </w:r>
    </w:p>
    <w:p w14:paraId="61D0AE64" w14:textId="0C9AC124" w:rsidR="00932229" w:rsidRPr="002076D7" w:rsidRDefault="00932229"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ODSTĄPIENIE OD UMOWY</w:t>
      </w:r>
    </w:p>
    <w:p w14:paraId="1DBF0CFE" w14:textId="069E766D" w:rsidR="00932229" w:rsidRPr="002076D7" w:rsidRDefault="00932229" w:rsidP="001F3F3E">
      <w:pPr>
        <w:numPr>
          <w:ilvl w:val="0"/>
          <w:numId w:val="11"/>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 xml:space="preserve">Zamawiającemu przysługuje prawo odstąpienia od umowy w ciągu 30 dni </w:t>
      </w:r>
      <w:r w:rsidR="00516D50" w:rsidRPr="002076D7">
        <w:rPr>
          <w:rFonts w:ascii="Arial" w:eastAsia="Times New Roman" w:hAnsi="Arial" w:cs="Arial"/>
          <w:sz w:val="20"/>
          <w:szCs w:val="20"/>
          <w:lang w:eastAsia="pl-PL"/>
        </w:rPr>
        <w:t xml:space="preserve">kalendarzowych </w:t>
      </w:r>
      <w:r w:rsidRPr="002076D7">
        <w:rPr>
          <w:rFonts w:ascii="Arial" w:eastAsia="Times New Roman" w:hAnsi="Arial" w:cs="Arial"/>
          <w:sz w:val="20"/>
          <w:szCs w:val="20"/>
          <w:lang w:eastAsia="pl-PL"/>
        </w:rPr>
        <w:t>od powzięcia wiadomości o</w:t>
      </w:r>
      <w:r w:rsidR="00BD19ED" w:rsidRPr="002076D7">
        <w:rPr>
          <w:rFonts w:ascii="Arial" w:eastAsia="Times New Roman" w:hAnsi="Arial" w:cs="Arial"/>
          <w:sz w:val="20"/>
          <w:szCs w:val="20"/>
          <w:lang w:eastAsia="pl-PL"/>
        </w:rPr>
        <w:t> </w:t>
      </w:r>
      <w:r w:rsidR="00B85304">
        <w:rPr>
          <w:rFonts w:ascii="Arial" w:eastAsia="Times New Roman" w:hAnsi="Arial" w:cs="Arial"/>
          <w:sz w:val="20"/>
          <w:szCs w:val="20"/>
          <w:lang w:eastAsia="pl-PL"/>
        </w:rPr>
        <w:t xml:space="preserve">tym, że stopień zaawansowania prac uniemożliwia </w:t>
      </w:r>
      <w:r w:rsidR="00BE1766">
        <w:rPr>
          <w:rFonts w:ascii="Arial" w:eastAsia="Times New Roman" w:hAnsi="Arial" w:cs="Arial"/>
          <w:sz w:val="20"/>
          <w:szCs w:val="20"/>
          <w:lang w:eastAsia="pl-PL"/>
        </w:rPr>
        <w:t xml:space="preserve">Wykonawcy </w:t>
      </w:r>
      <w:r w:rsidR="00B85304">
        <w:rPr>
          <w:rFonts w:ascii="Arial" w:eastAsia="Times New Roman" w:hAnsi="Arial" w:cs="Arial"/>
          <w:sz w:val="20"/>
          <w:szCs w:val="20"/>
          <w:lang w:eastAsia="pl-PL"/>
        </w:rPr>
        <w:t xml:space="preserve">terminową realizację przedmiotu zamówienia </w:t>
      </w:r>
      <w:r w:rsidR="00BE1766">
        <w:rPr>
          <w:rFonts w:ascii="Arial" w:eastAsia="Times New Roman" w:hAnsi="Arial" w:cs="Arial"/>
          <w:sz w:val="20"/>
          <w:szCs w:val="20"/>
          <w:lang w:eastAsia="pl-PL"/>
        </w:rPr>
        <w:t>i opóźnienie to wynika z zaniedbań Wykonawcy.</w:t>
      </w:r>
    </w:p>
    <w:p w14:paraId="068A41E4" w14:textId="3B2C11FD" w:rsidR="00AC6CC0" w:rsidRDefault="00932229" w:rsidP="001F3F3E">
      <w:pPr>
        <w:numPr>
          <w:ilvl w:val="0"/>
          <w:numId w:val="11"/>
        </w:numPr>
        <w:tabs>
          <w:tab w:val="left" w:pos="426"/>
        </w:tabs>
        <w:spacing w:after="0" w:line="276" w:lineRule="auto"/>
        <w:ind w:left="426" w:hanging="426"/>
        <w:jc w:val="both"/>
        <w:rPr>
          <w:rFonts w:ascii="Arial" w:eastAsia="Times New Roman" w:hAnsi="Arial" w:cs="Arial"/>
          <w:sz w:val="20"/>
          <w:szCs w:val="20"/>
          <w:lang w:eastAsia="pl-PL"/>
        </w:rPr>
      </w:pPr>
      <w:r w:rsidRPr="00AC6CC0">
        <w:rPr>
          <w:rFonts w:ascii="Arial" w:eastAsia="Times New Roman" w:hAnsi="Arial" w:cs="Arial"/>
          <w:sz w:val="20"/>
          <w:szCs w:val="20"/>
          <w:lang w:eastAsia="pl-PL"/>
        </w:rPr>
        <w:t xml:space="preserve">W przypadku, odstąpienia od umowy Wykonawcy przysługuje wynagrodzenie za </w:t>
      </w:r>
      <w:r w:rsidR="004E5CE1" w:rsidRPr="00AC6CC0">
        <w:rPr>
          <w:rFonts w:ascii="Arial" w:eastAsia="Times New Roman" w:hAnsi="Arial" w:cs="Arial"/>
          <w:sz w:val="20"/>
          <w:szCs w:val="20"/>
          <w:lang w:eastAsia="pl-PL"/>
        </w:rPr>
        <w:t>wykonane</w:t>
      </w:r>
      <w:r w:rsidR="00DD6D68" w:rsidRPr="00AC6CC0">
        <w:rPr>
          <w:rFonts w:ascii="Arial" w:eastAsia="Times New Roman" w:hAnsi="Arial" w:cs="Arial"/>
          <w:sz w:val="20"/>
          <w:szCs w:val="20"/>
          <w:lang w:eastAsia="pl-PL"/>
        </w:rPr>
        <w:t xml:space="preserve"> </w:t>
      </w:r>
      <w:r w:rsidR="00641509" w:rsidRPr="00AC6CC0">
        <w:rPr>
          <w:rFonts w:ascii="Arial" w:eastAsia="Times New Roman" w:hAnsi="Arial" w:cs="Arial"/>
          <w:sz w:val="20"/>
          <w:szCs w:val="20"/>
          <w:lang w:eastAsia="pl-PL"/>
        </w:rPr>
        <w:t>usług</w:t>
      </w:r>
      <w:r w:rsidR="004E5CE1" w:rsidRPr="00AC6CC0">
        <w:rPr>
          <w:rFonts w:ascii="Arial" w:eastAsia="Times New Roman" w:hAnsi="Arial" w:cs="Arial"/>
          <w:sz w:val="20"/>
          <w:szCs w:val="20"/>
          <w:lang w:eastAsia="pl-PL"/>
        </w:rPr>
        <w:t>i</w:t>
      </w:r>
      <w:r w:rsidRPr="00AC6CC0">
        <w:rPr>
          <w:rFonts w:ascii="Arial" w:eastAsia="Times New Roman" w:hAnsi="Arial" w:cs="Arial"/>
          <w:sz w:val="20"/>
          <w:szCs w:val="20"/>
          <w:lang w:eastAsia="pl-PL"/>
        </w:rPr>
        <w:t>, o</w:t>
      </w:r>
      <w:r w:rsidR="0003006D">
        <w:rPr>
          <w:rFonts w:ascii="Arial" w:eastAsia="Times New Roman" w:hAnsi="Arial" w:cs="Arial"/>
          <w:sz w:val="20"/>
          <w:szCs w:val="20"/>
          <w:lang w:eastAsia="pl-PL"/>
        </w:rPr>
        <w:t> </w:t>
      </w:r>
      <w:r w:rsidRPr="00AC6CC0">
        <w:rPr>
          <w:rFonts w:ascii="Arial" w:eastAsia="Times New Roman" w:hAnsi="Arial" w:cs="Arial"/>
          <w:sz w:val="20"/>
          <w:szCs w:val="20"/>
          <w:lang w:eastAsia="pl-PL"/>
        </w:rPr>
        <w:t>ile zostały wykonane zgodnie z umową i</w:t>
      </w:r>
      <w:r w:rsidR="002E00AC" w:rsidRPr="00AC6CC0">
        <w:rPr>
          <w:rFonts w:ascii="Arial" w:eastAsia="Times New Roman" w:hAnsi="Arial" w:cs="Arial"/>
          <w:sz w:val="20"/>
          <w:szCs w:val="20"/>
          <w:lang w:eastAsia="pl-PL"/>
        </w:rPr>
        <w:t> </w:t>
      </w:r>
      <w:r w:rsidRPr="00AC6CC0">
        <w:rPr>
          <w:rFonts w:ascii="Arial" w:eastAsia="Times New Roman" w:hAnsi="Arial" w:cs="Arial"/>
          <w:sz w:val="20"/>
          <w:szCs w:val="20"/>
          <w:lang w:eastAsia="pl-PL"/>
        </w:rPr>
        <w:t xml:space="preserve">odebrane </w:t>
      </w:r>
      <w:r w:rsidR="00006373" w:rsidRPr="00AC6CC0">
        <w:rPr>
          <w:rFonts w:ascii="Arial" w:eastAsia="Times New Roman" w:hAnsi="Arial" w:cs="Arial"/>
          <w:sz w:val="20"/>
          <w:szCs w:val="20"/>
          <w:lang w:eastAsia="pl-PL"/>
        </w:rPr>
        <w:t>pr</w:t>
      </w:r>
      <w:r w:rsidR="00A82EEF" w:rsidRPr="00AC6CC0">
        <w:rPr>
          <w:rFonts w:ascii="Arial" w:eastAsia="Times New Roman" w:hAnsi="Arial" w:cs="Arial"/>
          <w:sz w:val="20"/>
          <w:szCs w:val="20"/>
          <w:lang w:eastAsia="pl-PL"/>
        </w:rPr>
        <w:t>zez Zamawiającego</w:t>
      </w:r>
      <w:r w:rsidR="003D07C3" w:rsidRPr="00AC6CC0">
        <w:rPr>
          <w:rFonts w:ascii="Arial" w:eastAsia="Times New Roman" w:hAnsi="Arial" w:cs="Arial"/>
          <w:sz w:val="20"/>
          <w:szCs w:val="20"/>
          <w:lang w:eastAsia="pl-PL"/>
        </w:rPr>
        <w:t xml:space="preserve"> protokołem zdawczo-odbiorczym</w:t>
      </w:r>
      <w:r w:rsidR="00783804">
        <w:rPr>
          <w:rFonts w:ascii="Arial" w:eastAsia="Times New Roman" w:hAnsi="Arial" w:cs="Arial"/>
          <w:sz w:val="20"/>
          <w:szCs w:val="20"/>
          <w:lang w:eastAsia="pl-PL"/>
        </w:rPr>
        <w:t xml:space="preserve"> bez uwag</w:t>
      </w:r>
      <w:r w:rsidR="00192B1A" w:rsidRPr="00AC6CC0">
        <w:rPr>
          <w:rFonts w:ascii="Arial" w:eastAsia="Times New Roman" w:hAnsi="Arial" w:cs="Arial"/>
          <w:sz w:val="20"/>
          <w:szCs w:val="20"/>
          <w:lang w:eastAsia="pl-PL"/>
        </w:rPr>
        <w:t xml:space="preserve"> </w:t>
      </w:r>
      <w:r w:rsidR="00AC6CC0" w:rsidRPr="00AC6CC0">
        <w:rPr>
          <w:rFonts w:ascii="Arial" w:eastAsia="Times New Roman" w:hAnsi="Arial" w:cs="Arial"/>
          <w:sz w:val="20"/>
          <w:szCs w:val="20"/>
          <w:lang w:eastAsia="pl-PL"/>
        </w:rPr>
        <w:t>wielobranżowej dokumentacji projektowo-kosztorysowej wraz z uzyskaniem w imieniu i na rzecz Zamawiającego decyzji administracyjnych i zgód niezbędnych do rozpoczęcia i zrealizowania robót budowlanych.</w:t>
      </w:r>
    </w:p>
    <w:p w14:paraId="059656B8" w14:textId="5AF77D1C" w:rsidR="00E07B48" w:rsidRPr="00AC6CC0" w:rsidRDefault="00E07B48" w:rsidP="001F3F3E">
      <w:pPr>
        <w:numPr>
          <w:ilvl w:val="0"/>
          <w:numId w:val="11"/>
        </w:numPr>
        <w:tabs>
          <w:tab w:val="left" w:pos="426"/>
        </w:tabs>
        <w:spacing w:after="0"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 przypadku gdy Zamawiający odstąpi od umowy w czasie gdy dokumentacja objęta przedmiotem zamówienia nie zostanie jeszcze ukończona, wówczas Wykonawcy wynagrodzenie nie przysługuje.</w:t>
      </w:r>
    </w:p>
    <w:p w14:paraId="1B769946" w14:textId="77777777" w:rsidR="00932229" w:rsidRPr="002076D7" w:rsidRDefault="00932229" w:rsidP="001F3F3E">
      <w:pPr>
        <w:numPr>
          <w:ilvl w:val="0"/>
          <w:numId w:val="11"/>
        </w:numPr>
        <w:tabs>
          <w:tab w:val="left" w:pos="426"/>
        </w:tabs>
        <w:spacing w:after="0" w:line="276" w:lineRule="auto"/>
        <w:ind w:left="426" w:hanging="426"/>
        <w:jc w:val="both"/>
        <w:rPr>
          <w:rFonts w:ascii="Arial" w:eastAsia="Times New Roman" w:hAnsi="Arial" w:cs="Arial"/>
          <w:sz w:val="20"/>
          <w:szCs w:val="20"/>
          <w:lang w:eastAsia="pl-PL"/>
        </w:rPr>
      </w:pPr>
      <w:r w:rsidRPr="002076D7">
        <w:rPr>
          <w:rFonts w:ascii="Arial" w:eastAsia="Times New Roman" w:hAnsi="Arial" w:cs="Arial"/>
          <w:sz w:val="20"/>
          <w:szCs w:val="20"/>
          <w:lang w:eastAsia="pl-PL"/>
        </w:rPr>
        <w:t>Odstąpienie od umowy powinno nastąpić na piśmie pod rygorem nieważności i zawierać uzasadnienie.</w:t>
      </w:r>
    </w:p>
    <w:p w14:paraId="2FE2DEDC" w14:textId="4228DB32" w:rsidR="00E41B5B" w:rsidRPr="002076D7" w:rsidRDefault="0003518F" w:rsidP="00E41B5B">
      <w:pPr>
        <w:pStyle w:val="Akapitzlist"/>
        <w:spacing w:after="0" w:line="276" w:lineRule="auto"/>
        <w:ind w:left="0" w:firstLine="0"/>
        <w:jc w:val="center"/>
        <w:rPr>
          <w:rFonts w:ascii="Arial" w:hAnsi="Arial" w:cs="Arial"/>
          <w:b/>
          <w:color w:val="auto"/>
          <w:sz w:val="20"/>
          <w:szCs w:val="20"/>
        </w:rPr>
      </w:pPr>
      <w:r>
        <w:rPr>
          <w:rFonts w:ascii="Arial" w:hAnsi="Arial" w:cs="Arial"/>
          <w:b/>
          <w:color w:val="auto"/>
          <w:sz w:val="20"/>
          <w:szCs w:val="20"/>
        </w:rPr>
        <w:t>§ 1</w:t>
      </w:r>
      <w:r w:rsidR="004809F4">
        <w:rPr>
          <w:rFonts w:ascii="Arial" w:hAnsi="Arial" w:cs="Arial"/>
          <w:b/>
          <w:color w:val="auto"/>
          <w:sz w:val="20"/>
          <w:szCs w:val="20"/>
        </w:rPr>
        <w:t>4</w:t>
      </w:r>
    </w:p>
    <w:p w14:paraId="2D8C5BE4" w14:textId="77777777" w:rsidR="00E41B5B" w:rsidRPr="002076D7" w:rsidRDefault="00E41B5B" w:rsidP="005D4D3D">
      <w:pPr>
        <w:spacing w:after="0" w:line="276" w:lineRule="auto"/>
        <w:ind w:left="68"/>
        <w:jc w:val="center"/>
        <w:rPr>
          <w:rFonts w:ascii="Arial" w:eastAsia="Times New Roman" w:hAnsi="Arial" w:cs="Arial"/>
          <w:b/>
          <w:sz w:val="20"/>
          <w:szCs w:val="20"/>
          <w:lang w:eastAsia="pl-PL"/>
        </w:rPr>
      </w:pPr>
      <w:r w:rsidRPr="002076D7">
        <w:rPr>
          <w:rFonts w:ascii="Arial" w:eastAsia="Times New Roman" w:hAnsi="Arial" w:cs="Arial"/>
          <w:b/>
          <w:sz w:val="20"/>
          <w:szCs w:val="20"/>
          <w:lang w:eastAsia="pl-PL"/>
        </w:rPr>
        <w:t>WYPOWIEDZENIE UMOWY</w:t>
      </w:r>
    </w:p>
    <w:p w14:paraId="7CADF59E" w14:textId="0897F4C9" w:rsidR="00E16C13" w:rsidRPr="002076D7" w:rsidRDefault="00E16C13" w:rsidP="001F3F3E">
      <w:pPr>
        <w:pStyle w:val="Akapitzlist"/>
        <w:numPr>
          <w:ilvl w:val="3"/>
          <w:numId w:val="25"/>
        </w:numPr>
        <w:spacing w:after="0" w:line="276" w:lineRule="auto"/>
        <w:ind w:left="426" w:hanging="426"/>
        <w:rPr>
          <w:rFonts w:ascii="Arial" w:hAnsi="Arial" w:cs="Arial"/>
          <w:color w:val="auto"/>
          <w:sz w:val="20"/>
          <w:szCs w:val="20"/>
        </w:rPr>
      </w:pPr>
      <w:r w:rsidRPr="002076D7">
        <w:rPr>
          <w:rFonts w:ascii="Arial" w:hAnsi="Arial" w:cs="Arial"/>
          <w:color w:val="auto"/>
          <w:sz w:val="20"/>
          <w:szCs w:val="20"/>
        </w:rPr>
        <w:t xml:space="preserve">Stronom przysługuje prawo </w:t>
      </w:r>
      <w:r w:rsidR="00DF60B8" w:rsidRPr="002076D7">
        <w:rPr>
          <w:rFonts w:ascii="Arial" w:hAnsi="Arial" w:cs="Arial"/>
          <w:color w:val="auto"/>
          <w:sz w:val="20"/>
          <w:szCs w:val="20"/>
        </w:rPr>
        <w:t>wypowiedzenia</w:t>
      </w:r>
      <w:r w:rsidRPr="002076D7">
        <w:rPr>
          <w:rFonts w:ascii="Arial" w:hAnsi="Arial" w:cs="Arial"/>
          <w:color w:val="auto"/>
          <w:sz w:val="20"/>
          <w:szCs w:val="20"/>
        </w:rPr>
        <w:t xml:space="preserve"> umowy w ciągu 30 dni kalendarzowych od powzięcia wiadomości, że łączna wysokość kar umownych drugiej </w:t>
      </w:r>
      <w:r w:rsidR="00DF60B8" w:rsidRPr="002076D7">
        <w:rPr>
          <w:rFonts w:ascii="Arial" w:hAnsi="Arial" w:cs="Arial"/>
          <w:color w:val="auto"/>
          <w:sz w:val="20"/>
          <w:szCs w:val="20"/>
        </w:rPr>
        <w:t xml:space="preserve">ze </w:t>
      </w:r>
      <w:r w:rsidRPr="002076D7">
        <w:rPr>
          <w:rFonts w:ascii="Arial" w:hAnsi="Arial" w:cs="Arial"/>
          <w:color w:val="auto"/>
          <w:sz w:val="20"/>
          <w:szCs w:val="20"/>
        </w:rPr>
        <w:t xml:space="preserve">Stron </w:t>
      </w:r>
      <w:r w:rsidR="006747EC" w:rsidRPr="002076D7">
        <w:rPr>
          <w:rFonts w:ascii="Arial" w:hAnsi="Arial" w:cs="Arial"/>
          <w:color w:val="auto"/>
          <w:sz w:val="20"/>
          <w:szCs w:val="20"/>
        </w:rPr>
        <w:t>osiągn</w:t>
      </w:r>
      <w:r w:rsidR="00FE6450" w:rsidRPr="002076D7">
        <w:rPr>
          <w:rFonts w:ascii="Arial" w:hAnsi="Arial" w:cs="Arial"/>
          <w:color w:val="auto"/>
          <w:sz w:val="20"/>
          <w:szCs w:val="20"/>
        </w:rPr>
        <w:t>ęła</w:t>
      </w:r>
      <w:r w:rsidRPr="002076D7">
        <w:rPr>
          <w:rFonts w:ascii="Arial" w:hAnsi="Arial" w:cs="Arial"/>
          <w:color w:val="auto"/>
          <w:sz w:val="20"/>
          <w:szCs w:val="20"/>
        </w:rPr>
        <w:t xml:space="preserve"> </w:t>
      </w:r>
      <w:r w:rsidR="00E629FF" w:rsidRPr="002076D7">
        <w:rPr>
          <w:rFonts w:ascii="Arial" w:hAnsi="Arial" w:cs="Arial"/>
          <w:color w:val="auto"/>
          <w:sz w:val="20"/>
          <w:szCs w:val="20"/>
        </w:rPr>
        <w:t xml:space="preserve">wysokość </w:t>
      </w:r>
      <w:r w:rsidRPr="002076D7">
        <w:rPr>
          <w:rFonts w:ascii="Arial" w:hAnsi="Arial" w:cs="Arial"/>
          <w:color w:val="auto"/>
          <w:sz w:val="20"/>
          <w:szCs w:val="20"/>
        </w:rPr>
        <w:t>15 % wynagrodzenia umownego brutto.</w:t>
      </w:r>
    </w:p>
    <w:p w14:paraId="38B4ACA7" w14:textId="577934EC" w:rsidR="00142D7D" w:rsidRPr="009D454F" w:rsidRDefault="00311FF5" w:rsidP="001F3F3E">
      <w:pPr>
        <w:pStyle w:val="Akapitzlist"/>
        <w:numPr>
          <w:ilvl w:val="3"/>
          <w:numId w:val="25"/>
        </w:numPr>
        <w:spacing w:after="0" w:line="276" w:lineRule="auto"/>
        <w:ind w:left="426" w:hanging="426"/>
        <w:rPr>
          <w:rFonts w:ascii="Arial" w:hAnsi="Arial" w:cs="Arial"/>
          <w:color w:val="auto"/>
          <w:sz w:val="20"/>
          <w:szCs w:val="20"/>
        </w:rPr>
      </w:pPr>
      <w:r w:rsidRPr="009D454F">
        <w:rPr>
          <w:rFonts w:ascii="Arial" w:hAnsi="Arial" w:cs="Arial"/>
          <w:color w:val="auto"/>
          <w:sz w:val="20"/>
          <w:szCs w:val="20"/>
        </w:rPr>
        <w:t>Przepisy § 1</w:t>
      </w:r>
      <w:r w:rsidR="00A85DF3">
        <w:rPr>
          <w:rFonts w:ascii="Arial" w:hAnsi="Arial" w:cs="Arial"/>
          <w:color w:val="auto"/>
          <w:sz w:val="20"/>
          <w:szCs w:val="20"/>
        </w:rPr>
        <w:t>3</w:t>
      </w:r>
      <w:r w:rsidR="00142D7D" w:rsidRPr="009D454F">
        <w:rPr>
          <w:rFonts w:ascii="Arial" w:hAnsi="Arial" w:cs="Arial"/>
          <w:color w:val="auto"/>
          <w:sz w:val="20"/>
          <w:szCs w:val="20"/>
        </w:rPr>
        <w:t xml:space="preserve"> ust. od </w:t>
      </w:r>
      <w:r w:rsidR="005A7314" w:rsidRPr="009D454F">
        <w:rPr>
          <w:rFonts w:ascii="Arial" w:hAnsi="Arial" w:cs="Arial"/>
          <w:color w:val="auto"/>
          <w:sz w:val="20"/>
          <w:szCs w:val="20"/>
        </w:rPr>
        <w:t xml:space="preserve">2 – </w:t>
      </w:r>
      <w:r w:rsidR="00F773BB">
        <w:rPr>
          <w:rFonts w:ascii="Arial" w:hAnsi="Arial" w:cs="Arial"/>
          <w:color w:val="auto"/>
          <w:sz w:val="20"/>
          <w:szCs w:val="20"/>
        </w:rPr>
        <w:t>4</w:t>
      </w:r>
      <w:r w:rsidR="005A7314" w:rsidRPr="009D454F">
        <w:rPr>
          <w:rFonts w:ascii="Arial" w:hAnsi="Arial" w:cs="Arial"/>
          <w:color w:val="auto"/>
          <w:sz w:val="20"/>
          <w:szCs w:val="20"/>
        </w:rPr>
        <w:t xml:space="preserve"> stosuje się odpowiednio.</w:t>
      </w:r>
    </w:p>
    <w:p w14:paraId="06505F0F" w14:textId="75301AF5" w:rsidR="00932229" w:rsidRPr="009D454F" w:rsidRDefault="00932229" w:rsidP="005D4D3D">
      <w:pPr>
        <w:spacing w:after="0" w:line="276" w:lineRule="auto"/>
        <w:ind w:left="68"/>
        <w:jc w:val="center"/>
        <w:rPr>
          <w:rFonts w:ascii="Arial" w:eastAsia="Times New Roman" w:hAnsi="Arial" w:cs="Arial"/>
          <w:b/>
          <w:sz w:val="20"/>
          <w:szCs w:val="20"/>
          <w:lang w:eastAsia="pl-PL"/>
        </w:rPr>
      </w:pPr>
      <w:r w:rsidRPr="009D454F">
        <w:rPr>
          <w:rFonts w:ascii="Arial" w:eastAsia="Times New Roman" w:hAnsi="Arial" w:cs="Arial"/>
          <w:b/>
          <w:sz w:val="20"/>
          <w:szCs w:val="20"/>
          <w:lang w:eastAsia="pl-PL"/>
        </w:rPr>
        <w:t>§ 1</w:t>
      </w:r>
      <w:r w:rsidR="004809F4">
        <w:rPr>
          <w:rFonts w:ascii="Arial" w:eastAsia="Times New Roman" w:hAnsi="Arial" w:cs="Arial"/>
          <w:b/>
          <w:sz w:val="20"/>
          <w:szCs w:val="20"/>
          <w:lang w:eastAsia="pl-PL"/>
        </w:rPr>
        <w:t>5</w:t>
      </w:r>
    </w:p>
    <w:p w14:paraId="545B7480" w14:textId="77777777" w:rsidR="00932229" w:rsidRPr="009D454F" w:rsidRDefault="00932229" w:rsidP="005D4D3D">
      <w:pPr>
        <w:spacing w:after="0" w:line="276" w:lineRule="auto"/>
        <w:ind w:left="68"/>
        <w:jc w:val="center"/>
        <w:rPr>
          <w:rFonts w:ascii="Arial" w:eastAsia="Times New Roman" w:hAnsi="Arial" w:cs="Arial"/>
          <w:b/>
          <w:sz w:val="20"/>
          <w:szCs w:val="20"/>
          <w:lang w:eastAsia="pl-PL"/>
        </w:rPr>
      </w:pPr>
      <w:r w:rsidRPr="009D454F">
        <w:rPr>
          <w:rFonts w:ascii="Arial" w:eastAsia="Times New Roman" w:hAnsi="Arial" w:cs="Arial"/>
          <w:b/>
          <w:sz w:val="20"/>
          <w:szCs w:val="20"/>
          <w:lang w:eastAsia="pl-PL"/>
        </w:rPr>
        <w:t xml:space="preserve">ZMIANY POSTANOWIEŃ UMOWY </w:t>
      </w:r>
    </w:p>
    <w:p w14:paraId="5391393A" w14:textId="77777777" w:rsidR="00932229" w:rsidRPr="009D454F" w:rsidRDefault="00932229" w:rsidP="001F3F3E">
      <w:pPr>
        <w:numPr>
          <w:ilvl w:val="0"/>
          <w:numId w:val="7"/>
        </w:numPr>
        <w:spacing w:after="0" w:line="276" w:lineRule="auto"/>
        <w:ind w:left="284"/>
        <w:contextualSpacing/>
        <w:jc w:val="both"/>
        <w:rPr>
          <w:rFonts w:ascii="Arial" w:eastAsia="Times New Roman" w:hAnsi="Arial" w:cs="Arial"/>
          <w:sz w:val="20"/>
          <w:szCs w:val="20"/>
          <w:lang w:eastAsia="pl-PL"/>
        </w:rPr>
      </w:pPr>
      <w:r w:rsidRPr="009D454F">
        <w:rPr>
          <w:rFonts w:ascii="Arial" w:eastAsia="Times New Roman" w:hAnsi="Arial" w:cs="Arial"/>
          <w:sz w:val="20"/>
          <w:szCs w:val="20"/>
          <w:lang w:eastAsia="pl-PL"/>
        </w:rPr>
        <w:t>Zamawiający oświadcza, iż przewiduje możliwość zmian umowy w stosunku do treści oferty, na podstawie której dokonano wyboru Wykonawcy, w przypadkach wskazanych w niniejszym paragra</w:t>
      </w:r>
      <w:r w:rsidR="00771DD4" w:rsidRPr="009D454F">
        <w:rPr>
          <w:rFonts w:ascii="Arial" w:eastAsia="Times New Roman" w:hAnsi="Arial" w:cs="Arial"/>
          <w:sz w:val="20"/>
          <w:szCs w:val="20"/>
          <w:lang w:eastAsia="pl-PL"/>
        </w:rPr>
        <w:t>fie.</w:t>
      </w:r>
    </w:p>
    <w:p w14:paraId="054D410A" w14:textId="2C052735" w:rsidR="00773283" w:rsidRDefault="00773283" w:rsidP="001F3F3E">
      <w:pPr>
        <w:numPr>
          <w:ilvl w:val="0"/>
          <w:numId w:val="7"/>
        </w:numPr>
        <w:spacing w:after="0" w:line="276" w:lineRule="auto"/>
        <w:ind w:left="284"/>
        <w:contextualSpacing/>
        <w:jc w:val="both"/>
        <w:rPr>
          <w:rFonts w:ascii="Arial" w:eastAsia="Times New Roman" w:hAnsi="Arial" w:cs="Arial"/>
          <w:sz w:val="20"/>
          <w:szCs w:val="20"/>
          <w:lang w:eastAsia="pl-PL"/>
        </w:rPr>
      </w:pPr>
      <w:r w:rsidRPr="009D454F">
        <w:rPr>
          <w:rFonts w:ascii="Arial" w:eastAsia="Times New Roman" w:hAnsi="Arial" w:cs="Arial"/>
          <w:sz w:val="20"/>
          <w:szCs w:val="20"/>
          <w:lang w:eastAsia="pl-PL"/>
        </w:rPr>
        <w:t>Zamawiający dopuszcza możliwość zmiany termin</w:t>
      </w:r>
      <w:r w:rsidR="00A042D8">
        <w:rPr>
          <w:rFonts w:ascii="Arial" w:eastAsia="Times New Roman" w:hAnsi="Arial" w:cs="Arial"/>
          <w:sz w:val="20"/>
          <w:szCs w:val="20"/>
          <w:lang w:eastAsia="pl-PL"/>
        </w:rPr>
        <w:t>ów</w:t>
      </w:r>
      <w:r w:rsidRPr="009D454F">
        <w:rPr>
          <w:rFonts w:ascii="Arial" w:eastAsia="Times New Roman" w:hAnsi="Arial" w:cs="Arial"/>
          <w:sz w:val="20"/>
          <w:szCs w:val="20"/>
          <w:lang w:eastAsia="pl-PL"/>
        </w:rPr>
        <w:t xml:space="preserve"> wykonania przedmiotu umowy określ</w:t>
      </w:r>
      <w:r w:rsidR="00691081">
        <w:rPr>
          <w:rFonts w:ascii="Arial" w:eastAsia="Times New Roman" w:hAnsi="Arial" w:cs="Arial"/>
          <w:sz w:val="20"/>
          <w:szCs w:val="20"/>
          <w:lang w:eastAsia="pl-PL"/>
        </w:rPr>
        <w:t>onych</w:t>
      </w:r>
      <w:r w:rsidRPr="009D454F">
        <w:rPr>
          <w:rFonts w:ascii="Arial" w:eastAsia="Times New Roman" w:hAnsi="Arial" w:cs="Arial"/>
          <w:sz w:val="20"/>
          <w:szCs w:val="20"/>
          <w:lang w:eastAsia="pl-PL"/>
        </w:rPr>
        <w:t xml:space="preserve"> w § 2 spowodowan</w:t>
      </w:r>
      <w:r w:rsidR="00691081">
        <w:rPr>
          <w:rFonts w:ascii="Arial" w:eastAsia="Times New Roman" w:hAnsi="Arial" w:cs="Arial"/>
          <w:sz w:val="20"/>
          <w:szCs w:val="20"/>
          <w:lang w:eastAsia="pl-PL"/>
        </w:rPr>
        <w:t>ych</w:t>
      </w:r>
      <w:r w:rsidRPr="009D454F">
        <w:rPr>
          <w:rFonts w:ascii="Arial" w:eastAsia="Times New Roman" w:hAnsi="Arial" w:cs="Arial"/>
          <w:sz w:val="20"/>
          <w:szCs w:val="20"/>
          <w:lang w:eastAsia="pl-PL"/>
        </w:rPr>
        <w:t xml:space="preserve"> jedną z następujących przyczyn:</w:t>
      </w:r>
    </w:p>
    <w:p w14:paraId="48366B19" w14:textId="47BACE95" w:rsidR="0027034A" w:rsidRPr="005D7FA6" w:rsidRDefault="0027034A" w:rsidP="001F3F3E">
      <w:pPr>
        <w:pStyle w:val="Akapitzlist"/>
        <w:numPr>
          <w:ilvl w:val="0"/>
          <w:numId w:val="19"/>
        </w:numPr>
        <w:tabs>
          <w:tab w:val="left" w:pos="851"/>
        </w:tabs>
        <w:spacing w:after="0" w:line="276" w:lineRule="auto"/>
        <w:ind w:left="851"/>
        <w:rPr>
          <w:rFonts w:ascii="Arial" w:hAnsi="Arial" w:cs="Arial"/>
          <w:color w:val="000000" w:themeColor="text1"/>
          <w:sz w:val="20"/>
          <w:szCs w:val="20"/>
        </w:rPr>
      </w:pPr>
      <w:r w:rsidRPr="005D7FA6">
        <w:rPr>
          <w:rFonts w:ascii="Arial" w:hAnsi="Arial" w:cs="Arial"/>
          <w:color w:val="000000" w:themeColor="text1"/>
          <w:sz w:val="20"/>
          <w:szCs w:val="20"/>
        </w:rPr>
        <w:t>zwłoki w działaniu instytucji opiniujących, uzgadniających oraz wydających decyzje administracyjne ponad czas (termin) wynikający z przepisów prawa</w:t>
      </w:r>
      <w:r w:rsidR="00DD2863" w:rsidRPr="005D7FA6">
        <w:rPr>
          <w:rFonts w:ascii="Arial" w:hAnsi="Arial" w:cs="Arial"/>
          <w:color w:val="000000" w:themeColor="text1"/>
          <w:sz w:val="20"/>
          <w:szCs w:val="20"/>
        </w:rPr>
        <w:t xml:space="preserve"> oraz </w:t>
      </w:r>
      <w:r w:rsidR="00ED60FA" w:rsidRPr="005D7FA6">
        <w:rPr>
          <w:rFonts w:ascii="Arial" w:hAnsi="Arial" w:cs="Arial"/>
          <w:color w:val="000000" w:themeColor="text1"/>
          <w:sz w:val="20"/>
          <w:szCs w:val="20"/>
        </w:rPr>
        <w:t>wystąpienia niezależnego od Wykonawcy przedłużania się pozyskiwania uzgodnień, sprawdzeń i warunków do projektowania od dysponentów, ZUDP i innych właściwych organów czy instytucji oraz przedłużania się pozyskiwania wszelkich</w:t>
      </w:r>
      <w:r w:rsidR="0030487F" w:rsidRPr="005D7FA6">
        <w:rPr>
          <w:rFonts w:ascii="Arial" w:hAnsi="Arial" w:cs="Arial"/>
          <w:color w:val="000000" w:themeColor="text1"/>
          <w:sz w:val="20"/>
          <w:szCs w:val="20"/>
        </w:rPr>
        <w:t xml:space="preserve"> </w:t>
      </w:r>
      <w:r w:rsidR="0030487F" w:rsidRPr="005D7FA6">
        <w:rPr>
          <w:rFonts w:ascii="Arial" w:hAnsi="Arial" w:cs="Arial"/>
          <w:color w:val="000000" w:themeColor="text1"/>
          <w:sz w:val="20"/>
          <w:szCs w:val="20"/>
        </w:rPr>
        <w:lastRenderedPageBreak/>
        <w:t>uzgodnień,</w:t>
      </w:r>
      <w:r w:rsidR="00ED60FA" w:rsidRPr="005D7FA6">
        <w:rPr>
          <w:rFonts w:ascii="Arial" w:hAnsi="Arial" w:cs="Arial"/>
          <w:color w:val="000000" w:themeColor="text1"/>
          <w:sz w:val="20"/>
          <w:szCs w:val="20"/>
        </w:rPr>
        <w:t xml:space="preserve"> decyzji, opinii, niezbędnych do </w:t>
      </w:r>
      <w:r w:rsidR="00876E87" w:rsidRPr="005D7FA6">
        <w:rPr>
          <w:rFonts w:ascii="Arial" w:hAnsi="Arial" w:cs="Arial"/>
          <w:color w:val="000000" w:themeColor="text1"/>
          <w:sz w:val="20"/>
          <w:szCs w:val="20"/>
        </w:rPr>
        <w:t>otrzymania pozwolenia</w:t>
      </w:r>
      <w:r w:rsidR="00ED60FA" w:rsidRPr="005D7FA6">
        <w:rPr>
          <w:rFonts w:ascii="Arial" w:hAnsi="Arial" w:cs="Arial"/>
          <w:color w:val="000000" w:themeColor="text1"/>
          <w:sz w:val="20"/>
          <w:szCs w:val="20"/>
        </w:rPr>
        <w:t xml:space="preserve"> na budowę</w:t>
      </w:r>
      <w:r w:rsidRPr="005D7FA6">
        <w:rPr>
          <w:rFonts w:ascii="Arial" w:hAnsi="Arial" w:cs="Arial"/>
          <w:color w:val="000000" w:themeColor="text1"/>
          <w:sz w:val="20"/>
          <w:szCs w:val="20"/>
        </w:rPr>
        <w:t xml:space="preserve"> – o okres opóźnienia lub wstrzymania prac</w:t>
      </w:r>
      <w:r w:rsidR="00DD2863" w:rsidRPr="005D7FA6">
        <w:rPr>
          <w:rFonts w:ascii="Arial" w:hAnsi="Arial" w:cs="Arial"/>
          <w:color w:val="000000" w:themeColor="text1"/>
          <w:sz w:val="20"/>
          <w:szCs w:val="20"/>
        </w:rPr>
        <w:t>;</w:t>
      </w:r>
    </w:p>
    <w:p w14:paraId="51E05E4C" w14:textId="51E9614A" w:rsidR="00063849" w:rsidRPr="00063849" w:rsidRDefault="00246FBC" w:rsidP="001F3F3E">
      <w:pPr>
        <w:pStyle w:val="Akapitzlist"/>
        <w:numPr>
          <w:ilvl w:val="0"/>
          <w:numId w:val="19"/>
        </w:numPr>
        <w:tabs>
          <w:tab w:val="left" w:pos="851"/>
        </w:tabs>
        <w:spacing w:after="0" w:line="276" w:lineRule="auto"/>
        <w:ind w:left="851"/>
        <w:rPr>
          <w:rFonts w:ascii="Arial" w:hAnsi="Arial" w:cs="Arial"/>
          <w:color w:val="000000" w:themeColor="text1"/>
          <w:sz w:val="20"/>
          <w:szCs w:val="20"/>
        </w:rPr>
      </w:pPr>
      <w:r w:rsidRPr="005D7FA6">
        <w:rPr>
          <w:rFonts w:ascii="Arial" w:hAnsi="Arial" w:cs="Arial"/>
          <w:color w:val="000000" w:themeColor="text1"/>
          <w:sz w:val="20"/>
          <w:szCs w:val="20"/>
        </w:rPr>
        <w:t xml:space="preserve">konieczności wprowadzenia zmian zakresu lub sposobu opracowania </w:t>
      </w:r>
      <w:r w:rsidR="00F35581" w:rsidRPr="005D7FA6">
        <w:rPr>
          <w:rFonts w:ascii="Arial" w:hAnsi="Arial" w:cs="Arial"/>
          <w:color w:val="000000" w:themeColor="text1"/>
          <w:sz w:val="20"/>
          <w:szCs w:val="20"/>
        </w:rPr>
        <w:t>dokumentacji projektowo-kosztorysowej</w:t>
      </w:r>
      <w:r w:rsidRPr="005D7FA6">
        <w:rPr>
          <w:rFonts w:ascii="Arial" w:hAnsi="Arial" w:cs="Arial"/>
          <w:color w:val="000000" w:themeColor="text1"/>
          <w:sz w:val="20"/>
          <w:szCs w:val="20"/>
        </w:rPr>
        <w:t xml:space="preserve">, jeżeli będzie to wynikało z treści warunków lub uzgodnień wydanych przez gestorów sieci, różniących się znacznie od </w:t>
      </w:r>
      <w:r w:rsidR="0026519C" w:rsidRPr="005D7FA6">
        <w:rPr>
          <w:rFonts w:ascii="Arial" w:hAnsi="Arial" w:cs="Arial"/>
          <w:color w:val="000000" w:themeColor="text1"/>
          <w:sz w:val="20"/>
          <w:szCs w:val="20"/>
        </w:rPr>
        <w:t xml:space="preserve">wstępnych </w:t>
      </w:r>
      <w:r w:rsidRPr="005D7FA6">
        <w:rPr>
          <w:rFonts w:ascii="Arial" w:hAnsi="Arial" w:cs="Arial"/>
          <w:color w:val="000000" w:themeColor="text1"/>
          <w:sz w:val="20"/>
          <w:szCs w:val="20"/>
        </w:rPr>
        <w:t xml:space="preserve">założeń </w:t>
      </w:r>
      <w:r w:rsidR="00C43038" w:rsidRPr="005D7FA6">
        <w:rPr>
          <w:rFonts w:ascii="Arial" w:hAnsi="Arial" w:cs="Arial"/>
          <w:color w:val="000000" w:themeColor="text1"/>
          <w:sz w:val="20"/>
          <w:szCs w:val="20"/>
        </w:rPr>
        <w:t>SOPZ</w:t>
      </w:r>
      <w:r w:rsidR="00DA1CB7" w:rsidRPr="005D7FA6">
        <w:rPr>
          <w:rFonts w:ascii="Arial" w:hAnsi="Arial" w:cs="Arial"/>
          <w:color w:val="000000" w:themeColor="text1"/>
          <w:sz w:val="20"/>
          <w:szCs w:val="20"/>
        </w:rPr>
        <w:t xml:space="preserve"> </w:t>
      </w:r>
      <w:r w:rsidR="00F35581" w:rsidRPr="005D7FA6">
        <w:rPr>
          <w:rFonts w:ascii="Arial" w:hAnsi="Arial" w:cs="Arial"/>
          <w:color w:val="000000" w:themeColor="text1"/>
          <w:sz w:val="20"/>
          <w:szCs w:val="20"/>
        </w:rPr>
        <w:t>–</w:t>
      </w:r>
      <w:r w:rsidR="00063849" w:rsidRPr="005D7FA6">
        <w:rPr>
          <w:rFonts w:ascii="Arial" w:hAnsi="Arial" w:cs="Arial"/>
          <w:color w:val="000000" w:themeColor="text1"/>
          <w:sz w:val="20"/>
          <w:szCs w:val="20"/>
        </w:rPr>
        <w:t xml:space="preserve"> o okres, w którym będą </w:t>
      </w:r>
      <w:r w:rsidR="00063849" w:rsidRPr="00063849">
        <w:rPr>
          <w:rFonts w:ascii="Arial" w:hAnsi="Arial" w:cs="Arial"/>
          <w:color w:val="auto"/>
          <w:sz w:val="20"/>
          <w:szCs w:val="20"/>
        </w:rPr>
        <w:t>dokonywane zmiany projektowe oraz ewentualne trwające w związku z tym postępowania administracyjne</w:t>
      </w:r>
      <w:r w:rsidR="00063849">
        <w:rPr>
          <w:rFonts w:ascii="Arial" w:hAnsi="Arial" w:cs="Arial"/>
          <w:color w:val="auto"/>
          <w:sz w:val="20"/>
          <w:szCs w:val="20"/>
        </w:rPr>
        <w:t>;</w:t>
      </w:r>
    </w:p>
    <w:p w14:paraId="05458E0A" w14:textId="34F0E2C5" w:rsidR="00246FBC" w:rsidRDefault="00246FBC" w:rsidP="001F3F3E">
      <w:pPr>
        <w:pStyle w:val="Akapitzlist"/>
        <w:numPr>
          <w:ilvl w:val="0"/>
          <w:numId w:val="19"/>
        </w:numPr>
        <w:tabs>
          <w:tab w:val="left" w:pos="851"/>
        </w:tabs>
        <w:spacing w:after="0" w:line="276" w:lineRule="auto"/>
        <w:ind w:left="851"/>
        <w:rPr>
          <w:rFonts w:ascii="Arial" w:hAnsi="Arial" w:cs="Arial"/>
          <w:sz w:val="20"/>
          <w:szCs w:val="20"/>
        </w:rPr>
      </w:pPr>
      <w:r w:rsidRPr="003003D6">
        <w:rPr>
          <w:rFonts w:ascii="Arial" w:hAnsi="Arial" w:cs="Arial"/>
          <w:sz w:val="20"/>
          <w:szCs w:val="20"/>
        </w:rPr>
        <w:t xml:space="preserve">konieczności wykonania dodatkowych badań, niemożliwych do przewidzenia na </w:t>
      </w:r>
      <w:r w:rsidR="006D2AA6">
        <w:rPr>
          <w:rFonts w:ascii="Arial" w:hAnsi="Arial" w:cs="Arial"/>
          <w:sz w:val="20"/>
          <w:szCs w:val="20"/>
        </w:rPr>
        <w:t xml:space="preserve">etapie przygotowania zamówienia – o okres </w:t>
      </w:r>
      <w:r w:rsidR="00D466F8">
        <w:rPr>
          <w:rFonts w:ascii="Arial" w:hAnsi="Arial" w:cs="Arial"/>
          <w:sz w:val="20"/>
          <w:szCs w:val="20"/>
        </w:rPr>
        <w:t>konieczny do wykonania dodatkowych badań;</w:t>
      </w:r>
    </w:p>
    <w:p w14:paraId="0ECA266F" w14:textId="51B5FBAC" w:rsidR="00C80B81" w:rsidRPr="00740622" w:rsidRDefault="00740622" w:rsidP="001F3F3E">
      <w:pPr>
        <w:pStyle w:val="Akapitzlist"/>
        <w:numPr>
          <w:ilvl w:val="0"/>
          <w:numId w:val="19"/>
        </w:numPr>
        <w:tabs>
          <w:tab w:val="left" w:pos="851"/>
        </w:tabs>
        <w:spacing w:after="0" w:line="276" w:lineRule="auto"/>
        <w:ind w:left="851"/>
        <w:rPr>
          <w:rFonts w:ascii="Arial" w:hAnsi="Arial" w:cs="Arial"/>
          <w:color w:val="000000" w:themeColor="text1"/>
          <w:sz w:val="20"/>
          <w:szCs w:val="20"/>
        </w:rPr>
      </w:pPr>
      <w:r w:rsidRPr="00F773BB">
        <w:rPr>
          <w:rFonts w:ascii="Arial" w:hAnsi="Arial" w:cs="Arial"/>
          <w:color w:val="auto"/>
          <w:sz w:val="20"/>
          <w:szCs w:val="20"/>
        </w:rPr>
        <w:t xml:space="preserve">z przyczyn niezależnych od Wykonawcy lub Zamawiającego, w szczególności z powodu </w:t>
      </w:r>
      <w:r w:rsidRPr="00740622">
        <w:rPr>
          <w:rFonts w:ascii="Arial" w:hAnsi="Arial" w:cs="Arial"/>
          <w:color w:val="000000" w:themeColor="text1"/>
          <w:sz w:val="20"/>
          <w:szCs w:val="20"/>
        </w:rPr>
        <w:t>działania osób trzecich oraz działania siły wyższej, czyli niezwykłych i nieprzewidzianych okoliczności niezależnych od strony, która się na nią powołuje, 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pożar, powódź, silne wiatry, obfite opady atmosferyczne, ekstremalny upał lub mróz, wojny, stany nadzwyczajne, klęski żywiołowe, epidemie, ograniczenia związane z kwarantanną, embargo, rewolucje, zamieszki i strajki trwające powyżej 7 dni roboczych lub inne zdarzenie związane z działaniem sił natury, jeżeli uniemożliwiają lub znacznie utrudniają prowadzenie prac – o okres działania siły wyższej oraz usuwania skutków jej działania.</w:t>
      </w:r>
    </w:p>
    <w:p w14:paraId="582B274F" w14:textId="77777777" w:rsidR="003E4C62" w:rsidRPr="00006373" w:rsidRDefault="003E4C62" w:rsidP="001F3F3E">
      <w:pPr>
        <w:numPr>
          <w:ilvl w:val="0"/>
          <w:numId w:val="7"/>
        </w:numPr>
        <w:spacing w:after="0" w:line="276" w:lineRule="auto"/>
        <w:ind w:left="284"/>
        <w:contextualSpacing/>
        <w:jc w:val="both"/>
        <w:rPr>
          <w:rFonts w:ascii="Arial" w:hAnsi="Arial" w:cs="Arial"/>
          <w:color w:val="000000" w:themeColor="text1"/>
          <w:sz w:val="20"/>
          <w:szCs w:val="20"/>
        </w:rPr>
      </w:pPr>
      <w:r w:rsidRPr="00006373">
        <w:rPr>
          <w:rFonts w:ascii="Arial" w:hAnsi="Arial" w:cs="Arial"/>
          <w:color w:val="000000" w:themeColor="text1"/>
          <w:sz w:val="20"/>
          <w:szCs w:val="20"/>
        </w:rPr>
        <w:t xml:space="preserve">W przypadku ustania </w:t>
      </w:r>
      <w:r w:rsidR="00293214" w:rsidRPr="00006373">
        <w:rPr>
          <w:rFonts w:ascii="Arial" w:hAnsi="Arial" w:cs="Arial"/>
          <w:color w:val="000000" w:themeColor="text1"/>
          <w:sz w:val="20"/>
          <w:szCs w:val="20"/>
        </w:rPr>
        <w:t>przyczyn określonych w ust. 2</w:t>
      </w:r>
      <w:r w:rsidR="00741226" w:rsidRPr="00006373">
        <w:rPr>
          <w:rFonts w:ascii="Arial" w:hAnsi="Arial" w:cs="Arial"/>
          <w:color w:val="000000" w:themeColor="text1"/>
          <w:sz w:val="20"/>
          <w:szCs w:val="20"/>
        </w:rPr>
        <w:t xml:space="preserve">, </w:t>
      </w:r>
      <w:r w:rsidRPr="00006373">
        <w:rPr>
          <w:rFonts w:ascii="Arial" w:hAnsi="Arial" w:cs="Arial"/>
          <w:color w:val="000000" w:themeColor="text1"/>
          <w:sz w:val="20"/>
          <w:szCs w:val="20"/>
        </w:rPr>
        <w:t xml:space="preserve">Strony niezwłocznie przystąpią do realizacji swych obowiązków wynikających z </w:t>
      </w:r>
      <w:r w:rsidR="00696F6F" w:rsidRPr="00006373">
        <w:rPr>
          <w:rFonts w:ascii="Arial" w:hAnsi="Arial" w:cs="Arial"/>
          <w:color w:val="000000" w:themeColor="text1"/>
          <w:sz w:val="20"/>
          <w:szCs w:val="20"/>
        </w:rPr>
        <w:t>u</w:t>
      </w:r>
      <w:r w:rsidRPr="00006373">
        <w:rPr>
          <w:rFonts w:ascii="Arial" w:hAnsi="Arial" w:cs="Arial"/>
          <w:color w:val="000000" w:themeColor="text1"/>
          <w:sz w:val="20"/>
          <w:szCs w:val="20"/>
        </w:rPr>
        <w:t>mowy</w:t>
      </w:r>
      <w:r w:rsidR="000A440C" w:rsidRPr="00006373">
        <w:rPr>
          <w:rFonts w:ascii="Arial" w:hAnsi="Arial" w:cs="Arial"/>
          <w:color w:val="000000" w:themeColor="text1"/>
          <w:sz w:val="20"/>
          <w:szCs w:val="20"/>
        </w:rPr>
        <w:t>.</w:t>
      </w:r>
    </w:p>
    <w:p w14:paraId="0A8FD852" w14:textId="579A65A6" w:rsidR="00932229" w:rsidRPr="002366C9" w:rsidRDefault="00084289" w:rsidP="001F3F3E">
      <w:pPr>
        <w:numPr>
          <w:ilvl w:val="0"/>
          <w:numId w:val="7"/>
        </w:numPr>
        <w:spacing w:after="0" w:line="276" w:lineRule="auto"/>
        <w:ind w:left="284"/>
        <w:contextualSpacing/>
        <w:jc w:val="both"/>
        <w:rPr>
          <w:rFonts w:ascii="Arial" w:eastAsia="Times New Roman" w:hAnsi="Arial" w:cs="Arial"/>
          <w:color w:val="000000" w:themeColor="text1"/>
          <w:sz w:val="20"/>
          <w:szCs w:val="20"/>
          <w:lang w:eastAsia="pl-PL"/>
        </w:rPr>
      </w:pPr>
      <w:r w:rsidRPr="002366C9">
        <w:rPr>
          <w:rFonts w:ascii="Arial" w:eastAsia="Times New Roman" w:hAnsi="Arial" w:cs="Arial"/>
          <w:color w:val="000000" w:themeColor="text1"/>
          <w:sz w:val="20"/>
          <w:szCs w:val="20"/>
          <w:lang w:eastAsia="pl-PL"/>
        </w:rPr>
        <w:t>Po ustaniu przyczyn uniemożliwiających wykonywanie przedmiotu zamówienia Wykonawca jest zobowiązany niezwłocznie zawiadomić o tym fakcie Zamawiającego</w:t>
      </w:r>
      <w:r w:rsidR="006351AC" w:rsidRPr="002366C9">
        <w:rPr>
          <w:rFonts w:ascii="Arial" w:eastAsia="Times New Roman" w:hAnsi="Arial" w:cs="Arial"/>
          <w:color w:val="000000" w:themeColor="text1"/>
          <w:sz w:val="20"/>
          <w:szCs w:val="20"/>
          <w:lang w:eastAsia="pl-PL"/>
        </w:rPr>
        <w:t xml:space="preserve"> – z zastrzeżeniem, że </w:t>
      </w:r>
      <w:r w:rsidR="000442A8" w:rsidRPr="002366C9">
        <w:rPr>
          <w:rFonts w:ascii="Arial" w:eastAsia="Times New Roman" w:hAnsi="Arial" w:cs="Arial"/>
          <w:color w:val="000000" w:themeColor="text1"/>
          <w:sz w:val="20"/>
          <w:szCs w:val="20"/>
          <w:lang w:eastAsia="pl-PL"/>
        </w:rPr>
        <w:t>pismo dotyczące przedłużenia terminu wykonania umowy winno być dostarczone Zamawiającemu przed upływem terminu jej wykonania.</w:t>
      </w:r>
    </w:p>
    <w:p w14:paraId="4B6A745E" w14:textId="77777777" w:rsidR="00932229" w:rsidRPr="005D4D3D" w:rsidRDefault="00932229" w:rsidP="001F3F3E">
      <w:pPr>
        <w:numPr>
          <w:ilvl w:val="0"/>
          <w:numId w:val="7"/>
        </w:numPr>
        <w:spacing w:after="0" w:line="276" w:lineRule="auto"/>
        <w:ind w:left="284"/>
        <w:contextualSpacing/>
        <w:jc w:val="both"/>
        <w:rPr>
          <w:rFonts w:ascii="Arial" w:eastAsia="Times New Roman" w:hAnsi="Arial" w:cs="Arial"/>
          <w:color w:val="000000" w:themeColor="text1"/>
          <w:sz w:val="20"/>
          <w:szCs w:val="20"/>
          <w:lang w:eastAsia="pl-PL"/>
        </w:rPr>
      </w:pPr>
      <w:r w:rsidRPr="005D4D3D">
        <w:rPr>
          <w:rFonts w:ascii="Arial" w:eastAsia="Times New Roman" w:hAnsi="Arial" w:cs="Arial"/>
          <w:color w:val="000000" w:themeColor="text1"/>
          <w:sz w:val="20"/>
          <w:szCs w:val="20"/>
          <w:lang w:eastAsia="pl-PL"/>
        </w:rPr>
        <w:t xml:space="preserve">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14:paraId="4DFF04ED" w14:textId="77777777" w:rsidR="00932229" w:rsidRPr="005D4D3D" w:rsidRDefault="00932229" w:rsidP="001F3F3E">
      <w:pPr>
        <w:numPr>
          <w:ilvl w:val="0"/>
          <w:numId w:val="7"/>
        </w:numPr>
        <w:spacing w:after="0" w:line="276" w:lineRule="auto"/>
        <w:ind w:left="284"/>
        <w:contextualSpacing/>
        <w:jc w:val="both"/>
        <w:rPr>
          <w:rFonts w:ascii="Arial" w:eastAsia="Times New Roman" w:hAnsi="Arial" w:cs="Arial"/>
          <w:color w:val="000000" w:themeColor="text1"/>
          <w:sz w:val="20"/>
          <w:szCs w:val="20"/>
          <w:lang w:eastAsia="pl-PL"/>
        </w:rPr>
      </w:pPr>
      <w:r w:rsidRPr="005D4D3D">
        <w:rPr>
          <w:rFonts w:ascii="Arial" w:eastAsia="Times New Roman" w:hAnsi="Arial" w:cs="Arial"/>
          <w:color w:val="000000" w:themeColor="text1"/>
          <w:sz w:val="20"/>
          <w:szCs w:val="20"/>
          <w:lang w:eastAsia="pl-PL"/>
        </w:rPr>
        <w:t>Dowodami mogą być w szczególności:</w:t>
      </w:r>
    </w:p>
    <w:p w14:paraId="4B6CDC93" w14:textId="77777777" w:rsidR="00932229" w:rsidRPr="00E000BB" w:rsidRDefault="00932229" w:rsidP="001F3F3E">
      <w:pPr>
        <w:pStyle w:val="Akapitzlist"/>
        <w:numPr>
          <w:ilvl w:val="0"/>
          <w:numId w:val="20"/>
        </w:numPr>
        <w:tabs>
          <w:tab w:val="left" w:pos="851"/>
        </w:tabs>
        <w:spacing w:after="0" w:line="276" w:lineRule="auto"/>
        <w:ind w:left="851"/>
        <w:rPr>
          <w:rFonts w:ascii="Arial" w:hAnsi="Arial" w:cs="Arial"/>
          <w:color w:val="auto"/>
          <w:sz w:val="20"/>
          <w:szCs w:val="20"/>
        </w:rPr>
      </w:pPr>
      <w:r w:rsidRPr="00E000BB">
        <w:rPr>
          <w:rFonts w:ascii="Arial" w:hAnsi="Arial" w:cs="Arial"/>
          <w:color w:val="auto"/>
          <w:sz w:val="20"/>
          <w:szCs w:val="20"/>
        </w:rPr>
        <w:t>informacje Instytutu Meteorologii i Gospodarki Wodnej potwierdzające zaistnienie zdarzenia, na które powołuje się Wykonawca;</w:t>
      </w:r>
    </w:p>
    <w:p w14:paraId="2A56E37F" w14:textId="77777777" w:rsidR="00932229" w:rsidRPr="005D4D3D" w:rsidRDefault="00932229" w:rsidP="001F3F3E">
      <w:pPr>
        <w:pStyle w:val="Akapitzlist"/>
        <w:numPr>
          <w:ilvl w:val="0"/>
          <w:numId w:val="20"/>
        </w:numPr>
        <w:tabs>
          <w:tab w:val="left" w:pos="851"/>
        </w:tabs>
        <w:spacing w:after="0" w:line="276" w:lineRule="auto"/>
        <w:ind w:left="851"/>
        <w:rPr>
          <w:rFonts w:ascii="Arial" w:hAnsi="Arial" w:cs="Arial"/>
          <w:color w:val="000000" w:themeColor="text1"/>
          <w:sz w:val="20"/>
          <w:szCs w:val="20"/>
        </w:rPr>
      </w:pPr>
      <w:r w:rsidRPr="005D4D3D">
        <w:rPr>
          <w:rFonts w:ascii="Arial" w:hAnsi="Arial" w:cs="Arial"/>
          <w:color w:val="000000" w:themeColor="text1"/>
          <w:sz w:val="20"/>
          <w:szCs w:val="20"/>
        </w:rPr>
        <w:t>dokumentacja fotograficzna;</w:t>
      </w:r>
    </w:p>
    <w:p w14:paraId="62624EC9" w14:textId="77777777" w:rsidR="00932229" w:rsidRPr="005D4D3D" w:rsidRDefault="00932229" w:rsidP="001F3F3E">
      <w:pPr>
        <w:pStyle w:val="Akapitzlist"/>
        <w:numPr>
          <w:ilvl w:val="0"/>
          <w:numId w:val="20"/>
        </w:numPr>
        <w:tabs>
          <w:tab w:val="left" w:pos="851"/>
        </w:tabs>
        <w:spacing w:after="0" w:line="276" w:lineRule="auto"/>
        <w:ind w:left="851"/>
        <w:rPr>
          <w:rFonts w:ascii="Arial" w:hAnsi="Arial" w:cs="Arial"/>
          <w:color w:val="000000" w:themeColor="text1"/>
          <w:sz w:val="20"/>
          <w:szCs w:val="20"/>
        </w:rPr>
      </w:pPr>
      <w:r w:rsidRPr="005D4D3D">
        <w:rPr>
          <w:rFonts w:ascii="Arial" w:hAnsi="Arial" w:cs="Arial"/>
          <w:color w:val="000000" w:themeColor="text1"/>
          <w:sz w:val="20"/>
          <w:szCs w:val="20"/>
        </w:rPr>
        <w:t>pisma właściwych organów;</w:t>
      </w:r>
    </w:p>
    <w:p w14:paraId="70755214" w14:textId="77777777" w:rsidR="00932229" w:rsidRPr="005D4D3D" w:rsidRDefault="00932229" w:rsidP="001F3F3E">
      <w:pPr>
        <w:pStyle w:val="Akapitzlist"/>
        <w:numPr>
          <w:ilvl w:val="0"/>
          <w:numId w:val="20"/>
        </w:numPr>
        <w:tabs>
          <w:tab w:val="left" w:pos="851"/>
        </w:tabs>
        <w:spacing w:after="0" w:line="276" w:lineRule="auto"/>
        <w:ind w:left="851"/>
        <w:rPr>
          <w:rFonts w:ascii="Arial" w:hAnsi="Arial" w:cs="Arial"/>
          <w:color w:val="000000" w:themeColor="text1"/>
          <w:sz w:val="20"/>
          <w:szCs w:val="20"/>
        </w:rPr>
      </w:pPr>
      <w:r w:rsidRPr="005D4D3D">
        <w:rPr>
          <w:rFonts w:ascii="Arial" w:hAnsi="Arial" w:cs="Arial"/>
          <w:color w:val="000000" w:themeColor="text1"/>
          <w:sz w:val="20"/>
          <w:szCs w:val="20"/>
        </w:rPr>
        <w:t>decyzje administracyjne wydane przez właściwe organy;</w:t>
      </w:r>
    </w:p>
    <w:p w14:paraId="5FDABA08" w14:textId="77777777" w:rsidR="00932229" w:rsidRPr="005D4D3D" w:rsidRDefault="00932229" w:rsidP="001F3F3E">
      <w:pPr>
        <w:pStyle w:val="Akapitzlist"/>
        <w:numPr>
          <w:ilvl w:val="0"/>
          <w:numId w:val="20"/>
        </w:numPr>
        <w:tabs>
          <w:tab w:val="left" w:pos="851"/>
        </w:tabs>
        <w:spacing w:after="0" w:line="276" w:lineRule="auto"/>
        <w:ind w:left="851"/>
        <w:rPr>
          <w:rFonts w:ascii="Arial" w:hAnsi="Arial" w:cs="Arial"/>
          <w:color w:val="000000" w:themeColor="text1"/>
          <w:sz w:val="20"/>
          <w:szCs w:val="20"/>
        </w:rPr>
      </w:pPr>
      <w:r w:rsidRPr="005D4D3D">
        <w:rPr>
          <w:rFonts w:ascii="Arial" w:hAnsi="Arial" w:cs="Arial"/>
          <w:color w:val="000000" w:themeColor="text1"/>
          <w:sz w:val="20"/>
          <w:szCs w:val="20"/>
        </w:rPr>
        <w:t>oświadczenia Wykonawcy.</w:t>
      </w:r>
    </w:p>
    <w:p w14:paraId="651FACFB" w14:textId="77777777" w:rsidR="00932229" w:rsidRPr="00320748" w:rsidRDefault="00932229" w:rsidP="001F3F3E">
      <w:pPr>
        <w:numPr>
          <w:ilvl w:val="0"/>
          <w:numId w:val="7"/>
        </w:numPr>
        <w:spacing w:after="0" w:line="276" w:lineRule="auto"/>
        <w:ind w:left="426" w:hanging="426"/>
        <w:contextualSpacing/>
        <w:jc w:val="both"/>
        <w:rPr>
          <w:rFonts w:ascii="Arial" w:eastAsia="Times New Roman" w:hAnsi="Arial" w:cs="Arial"/>
          <w:sz w:val="20"/>
          <w:szCs w:val="20"/>
          <w:lang w:eastAsia="pl-PL"/>
        </w:rPr>
      </w:pPr>
      <w:r w:rsidRPr="005D4D3D">
        <w:rPr>
          <w:rFonts w:ascii="Arial" w:eastAsia="Times New Roman" w:hAnsi="Arial" w:cs="Arial"/>
          <w:color w:val="000000" w:themeColor="text1"/>
          <w:sz w:val="20"/>
          <w:szCs w:val="20"/>
          <w:lang w:eastAsia="pl-PL"/>
        </w:rPr>
        <w:t xml:space="preserve">Wraz z zawiadomieniem o ustaniu przyczyn uniemożliwiających wykonywanie przedmiotu zamówienia Wykonawca może złożyć wniosek o wydłużenie </w:t>
      </w:r>
      <w:r w:rsidRPr="00320748">
        <w:rPr>
          <w:rFonts w:ascii="Arial" w:eastAsia="Times New Roman" w:hAnsi="Arial" w:cs="Arial"/>
          <w:sz w:val="20"/>
          <w:szCs w:val="20"/>
          <w:lang w:eastAsia="pl-PL"/>
        </w:rPr>
        <w:t>terminu realizacji przedmiotu zamówienia.</w:t>
      </w:r>
    </w:p>
    <w:p w14:paraId="0B3BFE7D" w14:textId="77777777" w:rsidR="00932229" w:rsidRPr="00320748" w:rsidRDefault="00932229" w:rsidP="001F3F3E">
      <w:pPr>
        <w:numPr>
          <w:ilvl w:val="0"/>
          <w:numId w:val="7"/>
        </w:numPr>
        <w:spacing w:after="0" w:line="276" w:lineRule="auto"/>
        <w:ind w:left="426" w:hanging="426"/>
        <w:contextualSpacing/>
        <w:jc w:val="both"/>
        <w:rPr>
          <w:rFonts w:ascii="Arial" w:eastAsia="Times New Roman" w:hAnsi="Arial" w:cs="Arial"/>
          <w:sz w:val="20"/>
          <w:szCs w:val="20"/>
          <w:lang w:eastAsia="pl-PL"/>
        </w:rPr>
      </w:pPr>
      <w:r w:rsidRPr="00320748">
        <w:rPr>
          <w:rFonts w:ascii="Arial" w:eastAsia="Times New Roman" w:hAnsi="Arial" w:cs="Arial"/>
          <w:sz w:val="20"/>
          <w:szCs w:val="20"/>
          <w:lang w:eastAsia="pl-PL"/>
        </w:rPr>
        <w:t>Wnioskowany okres wydłużenia realizacji przedmiotu zamówienia nie może być dłuższy niż okresy, o których mowa w ust. 2.</w:t>
      </w:r>
    </w:p>
    <w:p w14:paraId="7696ADCF" w14:textId="1F7D9E48" w:rsidR="00CB4EB9" w:rsidRPr="00F3305F" w:rsidRDefault="00932229" w:rsidP="001F3F3E">
      <w:pPr>
        <w:numPr>
          <w:ilvl w:val="0"/>
          <w:numId w:val="7"/>
        </w:numPr>
        <w:spacing w:after="0" w:line="276" w:lineRule="auto"/>
        <w:ind w:left="426" w:hanging="426"/>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 xml:space="preserve">W przypadku zaistnienia okoliczności, o których mowa </w:t>
      </w:r>
      <w:r w:rsidRPr="00320748">
        <w:rPr>
          <w:rFonts w:ascii="Arial" w:eastAsia="Times New Roman" w:hAnsi="Arial" w:cs="Arial"/>
          <w:sz w:val="20"/>
          <w:szCs w:val="20"/>
          <w:lang w:eastAsia="pl-PL"/>
        </w:rPr>
        <w:t xml:space="preserve">w ust. 2 Zamawiający </w:t>
      </w:r>
      <w:r w:rsidRPr="005D4D3D">
        <w:rPr>
          <w:rFonts w:ascii="Arial" w:eastAsia="Times New Roman" w:hAnsi="Arial" w:cs="Arial"/>
          <w:sz w:val="20"/>
          <w:szCs w:val="20"/>
          <w:lang w:eastAsia="pl-PL"/>
        </w:rPr>
        <w:t>po rozpatrzeniu wniosku Wykonawcy</w:t>
      </w:r>
      <w:r w:rsidRPr="0026259B">
        <w:rPr>
          <w:rFonts w:ascii="Arial" w:eastAsia="Times New Roman" w:hAnsi="Arial" w:cs="Arial"/>
          <w:sz w:val="20"/>
          <w:szCs w:val="20"/>
          <w:lang w:eastAsia="pl-PL"/>
        </w:rPr>
        <w:t xml:space="preserve">, </w:t>
      </w:r>
      <w:r w:rsidR="0026259B" w:rsidRPr="0026259B">
        <w:rPr>
          <w:rFonts w:ascii="Arial" w:eastAsia="Times New Roman" w:hAnsi="Arial" w:cs="Arial"/>
          <w:sz w:val="20"/>
          <w:szCs w:val="20"/>
          <w:lang w:eastAsia="pl-PL"/>
        </w:rPr>
        <w:t xml:space="preserve">w terminie </w:t>
      </w:r>
      <w:r w:rsidR="0026259B" w:rsidRPr="002076D7">
        <w:rPr>
          <w:rFonts w:ascii="Arial" w:eastAsia="Times New Roman" w:hAnsi="Arial" w:cs="Arial"/>
          <w:sz w:val="20"/>
          <w:szCs w:val="20"/>
          <w:lang w:eastAsia="pl-PL"/>
        </w:rPr>
        <w:t xml:space="preserve">nie dłuższym niż </w:t>
      </w:r>
      <w:r w:rsidR="00514367" w:rsidRPr="002076D7">
        <w:rPr>
          <w:rFonts w:ascii="Arial" w:eastAsia="Times New Roman" w:hAnsi="Arial" w:cs="Arial"/>
          <w:sz w:val="20"/>
          <w:szCs w:val="20"/>
          <w:lang w:eastAsia="pl-PL"/>
        </w:rPr>
        <w:t>7</w:t>
      </w:r>
      <w:r w:rsidRPr="002076D7">
        <w:rPr>
          <w:rFonts w:ascii="Arial" w:eastAsia="Times New Roman" w:hAnsi="Arial" w:cs="Arial"/>
          <w:sz w:val="20"/>
          <w:szCs w:val="20"/>
          <w:lang w:eastAsia="pl-PL"/>
        </w:rPr>
        <w:t xml:space="preserve"> dni kalendarzowych, </w:t>
      </w:r>
      <w:r w:rsidR="00514367" w:rsidRPr="002076D7">
        <w:rPr>
          <w:rFonts w:ascii="Arial" w:eastAsia="Times New Roman" w:hAnsi="Arial" w:cs="Arial"/>
          <w:sz w:val="20"/>
          <w:szCs w:val="20"/>
          <w:lang w:eastAsia="pl-PL"/>
        </w:rPr>
        <w:t xml:space="preserve">może </w:t>
      </w:r>
      <w:r w:rsidRPr="002076D7">
        <w:rPr>
          <w:rFonts w:ascii="Arial" w:eastAsia="Times New Roman" w:hAnsi="Arial" w:cs="Arial"/>
          <w:sz w:val="20"/>
          <w:szCs w:val="20"/>
          <w:lang w:eastAsia="pl-PL"/>
        </w:rPr>
        <w:t>wydłuży</w:t>
      </w:r>
      <w:r w:rsidR="00514367" w:rsidRPr="002076D7">
        <w:rPr>
          <w:rFonts w:ascii="Arial" w:eastAsia="Times New Roman" w:hAnsi="Arial" w:cs="Arial"/>
          <w:sz w:val="20"/>
          <w:szCs w:val="20"/>
          <w:lang w:eastAsia="pl-PL"/>
        </w:rPr>
        <w:t>ć</w:t>
      </w:r>
      <w:r w:rsidRPr="002076D7">
        <w:rPr>
          <w:rFonts w:ascii="Arial" w:eastAsia="Times New Roman" w:hAnsi="Arial" w:cs="Arial"/>
          <w:sz w:val="20"/>
          <w:szCs w:val="20"/>
          <w:lang w:eastAsia="pl-PL"/>
        </w:rPr>
        <w:t xml:space="preserve"> termin realizacji przedmiotu zamówienia. </w:t>
      </w:r>
      <w:r w:rsidRPr="009D454F">
        <w:rPr>
          <w:rFonts w:ascii="Arial" w:eastAsia="Times New Roman" w:hAnsi="Arial" w:cs="Arial"/>
          <w:sz w:val="20"/>
          <w:szCs w:val="20"/>
          <w:lang w:eastAsia="pl-PL"/>
        </w:rPr>
        <w:t>Przepis ust.</w:t>
      </w:r>
      <w:r w:rsidR="005A2A65" w:rsidRPr="009D454F">
        <w:rPr>
          <w:rFonts w:ascii="Arial" w:eastAsia="Times New Roman" w:hAnsi="Arial" w:cs="Arial"/>
          <w:sz w:val="20"/>
          <w:szCs w:val="20"/>
          <w:lang w:eastAsia="pl-PL"/>
        </w:rPr>
        <w:t xml:space="preserve"> </w:t>
      </w:r>
      <w:r w:rsidR="00515572" w:rsidRPr="009D454F">
        <w:rPr>
          <w:rFonts w:ascii="Arial" w:eastAsia="Times New Roman" w:hAnsi="Arial" w:cs="Arial"/>
          <w:sz w:val="20"/>
          <w:szCs w:val="20"/>
          <w:lang w:eastAsia="pl-PL"/>
        </w:rPr>
        <w:t>8</w:t>
      </w:r>
      <w:r w:rsidRPr="009D454F">
        <w:rPr>
          <w:rFonts w:ascii="Arial" w:eastAsia="Times New Roman" w:hAnsi="Arial" w:cs="Arial"/>
          <w:sz w:val="20"/>
          <w:szCs w:val="20"/>
          <w:lang w:eastAsia="pl-PL"/>
        </w:rPr>
        <w:t xml:space="preserve"> stosuje się odpowiednio.</w:t>
      </w:r>
    </w:p>
    <w:p w14:paraId="5D8FA712" w14:textId="092EEF1C" w:rsidR="00932229" w:rsidRDefault="00932229" w:rsidP="00306F07">
      <w:pPr>
        <w:spacing w:after="0" w:line="276" w:lineRule="auto"/>
        <w:jc w:val="center"/>
        <w:rPr>
          <w:rFonts w:ascii="Arial" w:eastAsia="Times New Roman" w:hAnsi="Arial" w:cs="Arial"/>
          <w:b/>
          <w:color w:val="000000"/>
          <w:sz w:val="20"/>
          <w:szCs w:val="20"/>
          <w:lang w:eastAsia="pl-PL"/>
        </w:rPr>
      </w:pPr>
      <w:r w:rsidRPr="005D4D3D">
        <w:rPr>
          <w:rFonts w:ascii="Arial" w:eastAsia="Times New Roman" w:hAnsi="Arial" w:cs="Arial"/>
          <w:b/>
          <w:color w:val="000000"/>
          <w:sz w:val="20"/>
          <w:szCs w:val="20"/>
          <w:lang w:eastAsia="pl-PL"/>
        </w:rPr>
        <w:t xml:space="preserve">§ </w:t>
      </w:r>
      <w:r w:rsidR="00484B99">
        <w:rPr>
          <w:rFonts w:ascii="Arial" w:eastAsia="Times New Roman" w:hAnsi="Arial" w:cs="Arial"/>
          <w:b/>
          <w:color w:val="000000"/>
          <w:sz w:val="20"/>
          <w:szCs w:val="20"/>
          <w:lang w:eastAsia="pl-PL"/>
        </w:rPr>
        <w:t>16</w:t>
      </w:r>
    </w:p>
    <w:p w14:paraId="6B093B46" w14:textId="77777777" w:rsidR="00932229" w:rsidRPr="005D4D3D" w:rsidRDefault="00932229" w:rsidP="005D4D3D">
      <w:pPr>
        <w:spacing w:after="0" w:line="276" w:lineRule="auto"/>
        <w:ind w:left="426"/>
        <w:jc w:val="center"/>
        <w:rPr>
          <w:rFonts w:ascii="Arial" w:eastAsia="Times New Roman" w:hAnsi="Arial" w:cs="Arial"/>
          <w:color w:val="000000"/>
          <w:sz w:val="20"/>
          <w:szCs w:val="20"/>
          <w:lang w:eastAsia="pl-PL"/>
        </w:rPr>
      </w:pPr>
      <w:r w:rsidRPr="005D4D3D">
        <w:rPr>
          <w:rFonts w:ascii="Arial" w:eastAsia="Times New Roman" w:hAnsi="Arial" w:cs="Arial"/>
          <w:b/>
          <w:color w:val="000000"/>
          <w:sz w:val="20"/>
          <w:szCs w:val="20"/>
          <w:lang w:eastAsia="pl-PL"/>
        </w:rPr>
        <w:t>ROZSTRZYGANIE SPORÓW</w:t>
      </w:r>
    </w:p>
    <w:p w14:paraId="5C33CF2F" w14:textId="77777777" w:rsidR="00932229" w:rsidRPr="005D4D3D" w:rsidRDefault="00932229" w:rsidP="001F3F3E">
      <w:pPr>
        <w:numPr>
          <w:ilvl w:val="0"/>
          <w:numId w:val="12"/>
        </w:numPr>
        <w:spacing w:after="0" w:line="276" w:lineRule="auto"/>
        <w:ind w:left="284" w:hanging="284"/>
        <w:contextualSpacing/>
        <w:jc w:val="both"/>
        <w:rPr>
          <w:rFonts w:ascii="Arial" w:eastAsia="Calibri" w:hAnsi="Arial" w:cs="Arial"/>
          <w:sz w:val="20"/>
          <w:szCs w:val="20"/>
        </w:rPr>
      </w:pPr>
      <w:r w:rsidRPr="005D4D3D">
        <w:rPr>
          <w:rFonts w:ascii="Arial" w:eastAsia="Calibri" w:hAnsi="Arial" w:cs="Arial"/>
          <w:sz w:val="20"/>
          <w:szCs w:val="20"/>
        </w:rPr>
        <w:t>W razie sporu na tle wykonania niniejszej umowy Strony powinny skierować konkretne roszczenie na piśmie.</w:t>
      </w:r>
    </w:p>
    <w:p w14:paraId="4AA0277F" w14:textId="77777777" w:rsidR="00932229" w:rsidRPr="005D4D3D" w:rsidRDefault="00932229" w:rsidP="001F3F3E">
      <w:pPr>
        <w:numPr>
          <w:ilvl w:val="0"/>
          <w:numId w:val="12"/>
        </w:numPr>
        <w:spacing w:after="0" w:line="276" w:lineRule="auto"/>
        <w:ind w:left="284" w:hanging="284"/>
        <w:contextualSpacing/>
        <w:jc w:val="both"/>
        <w:rPr>
          <w:rFonts w:ascii="Arial" w:eastAsia="Calibri" w:hAnsi="Arial" w:cs="Arial"/>
          <w:sz w:val="20"/>
          <w:szCs w:val="20"/>
        </w:rPr>
      </w:pPr>
      <w:r w:rsidRPr="005D4D3D">
        <w:rPr>
          <w:rFonts w:ascii="Arial" w:eastAsia="Calibri" w:hAnsi="Arial" w:cs="Arial"/>
          <w:sz w:val="20"/>
          <w:szCs w:val="20"/>
        </w:rPr>
        <w:t>Każda ze stron ma obowiązek do pisemnego ustosunkowania się do zgłoszonego przez drugą stronę roszczenia w terminie 7 dni od daty zgłoszenia roszczenia.</w:t>
      </w:r>
    </w:p>
    <w:p w14:paraId="7D1822C7" w14:textId="77777777" w:rsidR="00932229" w:rsidRPr="005D4D3D" w:rsidRDefault="00932229" w:rsidP="001F3F3E">
      <w:pPr>
        <w:numPr>
          <w:ilvl w:val="0"/>
          <w:numId w:val="12"/>
        </w:numPr>
        <w:spacing w:after="0" w:line="276" w:lineRule="auto"/>
        <w:ind w:left="284" w:hanging="284"/>
        <w:contextualSpacing/>
        <w:jc w:val="both"/>
        <w:rPr>
          <w:rFonts w:ascii="Arial" w:eastAsia="Calibri" w:hAnsi="Arial" w:cs="Arial"/>
          <w:sz w:val="20"/>
          <w:szCs w:val="20"/>
        </w:rPr>
      </w:pPr>
      <w:r w:rsidRPr="005D4D3D">
        <w:rPr>
          <w:rFonts w:ascii="Arial" w:eastAsia="Calibri" w:hAnsi="Arial" w:cs="Arial"/>
          <w:sz w:val="20"/>
          <w:szCs w:val="20"/>
        </w:rPr>
        <w:t>W razie odmowy uznania roszczenia, względnie nieudzielania odpowiedzi na roszczenie w terminie, o</w:t>
      </w:r>
      <w:r w:rsidR="00604ABE">
        <w:rPr>
          <w:rFonts w:ascii="Arial" w:eastAsia="Calibri" w:hAnsi="Arial" w:cs="Arial"/>
          <w:sz w:val="20"/>
          <w:szCs w:val="20"/>
        </w:rPr>
        <w:t> </w:t>
      </w:r>
      <w:r w:rsidRPr="005D4D3D">
        <w:rPr>
          <w:rFonts w:ascii="Arial" w:eastAsia="Calibri" w:hAnsi="Arial" w:cs="Arial"/>
          <w:sz w:val="20"/>
          <w:szCs w:val="20"/>
        </w:rPr>
        <w:t>którym mowa w ust. 2, każda ze stron uprawniona jest do wystąpienia na drogę sądową do sądu właściwego dla siedziby Zamawiającego.</w:t>
      </w:r>
    </w:p>
    <w:p w14:paraId="52D0B120" w14:textId="6B735C8A" w:rsidR="00932229" w:rsidRPr="005D4D3D" w:rsidRDefault="00932229" w:rsidP="00306F07">
      <w:pPr>
        <w:spacing w:after="0" w:line="276" w:lineRule="auto"/>
        <w:jc w:val="center"/>
        <w:rPr>
          <w:rFonts w:ascii="Arial" w:eastAsia="Times New Roman" w:hAnsi="Arial" w:cs="Arial"/>
          <w:b/>
          <w:color w:val="000000"/>
          <w:sz w:val="20"/>
          <w:szCs w:val="20"/>
          <w:lang w:eastAsia="pl-PL"/>
        </w:rPr>
      </w:pPr>
      <w:r w:rsidRPr="005D4D3D">
        <w:rPr>
          <w:rFonts w:ascii="Arial" w:eastAsia="Times New Roman" w:hAnsi="Arial" w:cs="Arial"/>
          <w:b/>
          <w:color w:val="000000"/>
          <w:sz w:val="20"/>
          <w:szCs w:val="20"/>
          <w:lang w:eastAsia="pl-PL"/>
        </w:rPr>
        <w:t xml:space="preserve">§ </w:t>
      </w:r>
      <w:r w:rsidR="00212E8C">
        <w:rPr>
          <w:rFonts w:ascii="Arial" w:eastAsia="Times New Roman" w:hAnsi="Arial" w:cs="Arial"/>
          <w:b/>
          <w:color w:val="000000"/>
          <w:sz w:val="20"/>
          <w:szCs w:val="20"/>
          <w:lang w:eastAsia="pl-PL"/>
        </w:rPr>
        <w:t>1</w:t>
      </w:r>
      <w:r w:rsidR="00C9797C">
        <w:rPr>
          <w:rFonts w:ascii="Arial" w:eastAsia="Times New Roman" w:hAnsi="Arial" w:cs="Arial"/>
          <w:b/>
          <w:color w:val="000000"/>
          <w:sz w:val="20"/>
          <w:szCs w:val="20"/>
          <w:lang w:eastAsia="pl-PL"/>
        </w:rPr>
        <w:t>7</w:t>
      </w:r>
    </w:p>
    <w:p w14:paraId="2B27F743" w14:textId="77777777" w:rsidR="00932229" w:rsidRPr="005D4D3D" w:rsidRDefault="00932229" w:rsidP="005D4D3D">
      <w:pPr>
        <w:spacing w:after="0" w:line="276" w:lineRule="auto"/>
        <w:ind w:left="68"/>
        <w:jc w:val="center"/>
        <w:rPr>
          <w:rFonts w:ascii="Arial" w:eastAsia="Times New Roman" w:hAnsi="Arial" w:cs="Arial"/>
          <w:b/>
          <w:color w:val="000000"/>
          <w:sz w:val="20"/>
          <w:szCs w:val="20"/>
          <w:lang w:eastAsia="pl-PL"/>
        </w:rPr>
      </w:pPr>
      <w:r w:rsidRPr="005D4D3D">
        <w:rPr>
          <w:rFonts w:ascii="Arial" w:eastAsia="Times New Roman" w:hAnsi="Arial" w:cs="Arial"/>
          <w:b/>
          <w:color w:val="000000"/>
          <w:sz w:val="20"/>
          <w:szCs w:val="20"/>
          <w:lang w:eastAsia="pl-PL"/>
        </w:rPr>
        <w:t>POSTANOWIENIA KOŃCOWE</w:t>
      </w:r>
    </w:p>
    <w:p w14:paraId="374588A0" w14:textId="4F7343E8" w:rsidR="00932229" w:rsidRPr="005D4D3D" w:rsidRDefault="00932229" w:rsidP="001F3F3E">
      <w:pPr>
        <w:numPr>
          <w:ilvl w:val="0"/>
          <w:numId w:val="13"/>
        </w:numPr>
        <w:spacing w:after="0" w:line="276" w:lineRule="auto"/>
        <w:ind w:left="426" w:hanging="357"/>
        <w:contextualSpacing/>
        <w:jc w:val="both"/>
        <w:rPr>
          <w:rFonts w:ascii="Arial" w:eastAsia="Times New Roman" w:hAnsi="Arial" w:cs="Arial"/>
          <w:color w:val="000000"/>
          <w:sz w:val="20"/>
          <w:szCs w:val="20"/>
          <w:lang w:eastAsia="pl-PL"/>
        </w:rPr>
      </w:pPr>
      <w:r w:rsidRPr="005D4D3D">
        <w:rPr>
          <w:rFonts w:ascii="Arial" w:eastAsia="Times New Roman" w:hAnsi="Arial" w:cs="Arial"/>
          <w:color w:val="000000"/>
          <w:sz w:val="20"/>
          <w:szCs w:val="20"/>
          <w:lang w:eastAsia="pl-PL"/>
        </w:rPr>
        <w:t>W sprawach nieuregulowanych niniejszą umową mają zastosow</w:t>
      </w:r>
      <w:r w:rsidR="00D87B82">
        <w:rPr>
          <w:rFonts w:ascii="Arial" w:eastAsia="Times New Roman" w:hAnsi="Arial" w:cs="Arial"/>
          <w:color w:val="000000"/>
          <w:sz w:val="20"/>
          <w:szCs w:val="20"/>
          <w:lang w:eastAsia="pl-PL"/>
        </w:rPr>
        <w:t xml:space="preserve">anie przepisy Kodeksu Cywilnego, ustawy Prawo budowlane </w:t>
      </w:r>
      <w:r w:rsidRPr="005D4D3D">
        <w:rPr>
          <w:rFonts w:ascii="Arial" w:eastAsia="Times New Roman" w:hAnsi="Arial" w:cs="Arial"/>
          <w:color w:val="000000"/>
          <w:sz w:val="20"/>
          <w:szCs w:val="20"/>
          <w:lang w:eastAsia="pl-PL"/>
        </w:rPr>
        <w:t xml:space="preserve">i ustawy Prawo Zamówień Publicznych. </w:t>
      </w:r>
    </w:p>
    <w:p w14:paraId="01974050" w14:textId="7B3EB8AC" w:rsidR="00932229" w:rsidRPr="005D4D3D" w:rsidRDefault="00932229" w:rsidP="001F3F3E">
      <w:pPr>
        <w:numPr>
          <w:ilvl w:val="0"/>
          <w:numId w:val="13"/>
        </w:numPr>
        <w:spacing w:after="0" w:line="276" w:lineRule="auto"/>
        <w:ind w:left="426" w:hanging="357"/>
        <w:contextualSpacing/>
        <w:jc w:val="both"/>
        <w:rPr>
          <w:rFonts w:ascii="Arial" w:eastAsia="Times New Roman" w:hAnsi="Arial" w:cs="Arial"/>
          <w:color w:val="000000"/>
          <w:sz w:val="20"/>
          <w:szCs w:val="20"/>
          <w:lang w:eastAsia="pl-PL"/>
        </w:rPr>
      </w:pPr>
      <w:r w:rsidRPr="005D4D3D">
        <w:rPr>
          <w:rFonts w:ascii="Arial" w:eastAsia="Times New Roman" w:hAnsi="Arial" w:cs="Arial"/>
          <w:color w:val="000000"/>
          <w:sz w:val="20"/>
          <w:szCs w:val="20"/>
          <w:lang w:eastAsia="pl-PL"/>
        </w:rPr>
        <w:t>I</w:t>
      </w:r>
      <w:r w:rsidR="00581B1A">
        <w:rPr>
          <w:rFonts w:ascii="Arial" w:eastAsia="Times New Roman" w:hAnsi="Arial" w:cs="Arial"/>
          <w:color w:val="000000"/>
          <w:sz w:val="20"/>
          <w:szCs w:val="20"/>
          <w:lang w:eastAsia="pl-PL"/>
        </w:rPr>
        <w:t>ntegralną część umowy stanowi S</w:t>
      </w:r>
      <w:r w:rsidRPr="005D4D3D">
        <w:rPr>
          <w:rFonts w:ascii="Arial" w:eastAsia="Times New Roman" w:hAnsi="Arial" w:cs="Arial"/>
          <w:color w:val="000000"/>
          <w:sz w:val="20"/>
          <w:szCs w:val="20"/>
          <w:lang w:eastAsia="pl-PL"/>
        </w:rPr>
        <w:t>WZ oraz oferta Wykonawcy.</w:t>
      </w:r>
    </w:p>
    <w:p w14:paraId="228AFCE7" w14:textId="77777777" w:rsidR="00932229" w:rsidRPr="005D4D3D" w:rsidRDefault="00932229" w:rsidP="001F3F3E">
      <w:pPr>
        <w:numPr>
          <w:ilvl w:val="0"/>
          <w:numId w:val="13"/>
        </w:numPr>
        <w:spacing w:after="0" w:line="276" w:lineRule="auto"/>
        <w:ind w:left="426" w:hanging="357"/>
        <w:contextualSpacing/>
        <w:jc w:val="both"/>
        <w:rPr>
          <w:rFonts w:ascii="Arial" w:eastAsia="Times New Roman" w:hAnsi="Arial" w:cs="Arial"/>
          <w:color w:val="000000"/>
          <w:sz w:val="20"/>
          <w:szCs w:val="20"/>
          <w:lang w:eastAsia="pl-PL"/>
        </w:rPr>
      </w:pPr>
      <w:r w:rsidRPr="005D4D3D">
        <w:rPr>
          <w:rFonts w:ascii="Arial" w:eastAsia="Times New Roman" w:hAnsi="Arial" w:cs="Arial"/>
          <w:color w:val="000000"/>
          <w:sz w:val="20"/>
          <w:szCs w:val="20"/>
          <w:lang w:eastAsia="pl-PL"/>
        </w:rPr>
        <w:t>Wszystkie zmiany umowy wymagają formy pisemnej pod rygorem nieważności.</w:t>
      </w:r>
    </w:p>
    <w:p w14:paraId="4914FA78" w14:textId="1F536D7A" w:rsidR="00932229" w:rsidRPr="005D4D3D" w:rsidRDefault="00932229" w:rsidP="00306F07">
      <w:pPr>
        <w:spacing w:after="0" w:line="276" w:lineRule="auto"/>
        <w:jc w:val="center"/>
        <w:rPr>
          <w:rFonts w:ascii="Arial" w:eastAsia="Times New Roman" w:hAnsi="Arial" w:cs="Arial"/>
          <w:b/>
          <w:color w:val="000000"/>
          <w:sz w:val="20"/>
          <w:szCs w:val="20"/>
          <w:lang w:eastAsia="pl-PL"/>
        </w:rPr>
      </w:pPr>
      <w:r w:rsidRPr="005D4D3D">
        <w:rPr>
          <w:rFonts w:ascii="Arial" w:eastAsia="Times New Roman" w:hAnsi="Arial" w:cs="Arial"/>
          <w:b/>
          <w:color w:val="000000"/>
          <w:sz w:val="20"/>
          <w:szCs w:val="20"/>
          <w:lang w:eastAsia="pl-PL"/>
        </w:rPr>
        <w:t xml:space="preserve">§ </w:t>
      </w:r>
      <w:r w:rsidR="00212E8C">
        <w:rPr>
          <w:rFonts w:ascii="Arial" w:eastAsia="Times New Roman" w:hAnsi="Arial" w:cs="Arial"/>
          <w:b/>
          <w:color w:val="000000"/>
          <w:sz w:val="20"/>
          <w:szCs w:val="20"/>
          <w:lang w:eastAsia="pl-PL"/>
        </w:rPr>
        <w:t>1</w:t>
      </w:r>
      <w:r w:rsidR="00C9797C">
        <w:rPr>
          <w:rFonts w:ascii="Arial" w:eastAsia="Times New Roman" w:hAnsi="Arial" w:cs="Arial"/>
          <w:b/>
          <w:color w:val="000000"/>
          <w:sz w:val="20"/>
          <w:szCs w:val="20"/>
          <w:lang w:eastAsia="pl-PL"/>
        </w:rPr>
        <w:t>8</w:t>
      </w:r>
    </w:p>
    <w:p w14:paraId="44D996B0" w14:textId="77777777"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 xml:space="preserve">Strony ustalają adresy do korespondencji, w tym doręczania oświadczeń woli stron: </w:t>
      </w:r>
    </w:p>
    <w:p w14:paraId="6A76ABDC" w14:textId="77777777" w:rsidR="00932229" w:rsidRPr="005D4D3D" w:rsidRDefault="00932229" w:rsidP="001F3F3E">
      <w:pPr>
        <w:numPr>
          <w:ilvl w:val="0"/>
          <w:numId w:val="21"/>
        </w:numPr>
        <w:spacing w:after="0" w:line="276" w:lineRule="auto"/>
        <w:ind w:left="851"/>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lastRenderedPageBreak/>
        <w:t>Zamawiający – Gmina Miejska Przemyśl, Rynek</w:t>
      </w:r>
      <w:r w:rsidR="00807B35" w:rsidRPr="005D4D3D">
        <w:rPr>
          <w:rFonts w:ascii="Arial" w:eastAsia="Times New Roman" w:hAnsi="Arial" w:cs="Arial"/>
          <w:sz w:val="20"/>
          <w:szCs w:val="20"/>
          <w:lang w:eastAsia="pl-PL"/>
        </w:rPr>
        <w:t xml:space="preserve"> </w:t>
      </w:r>
      <w:r w:rsidRPr="005D4D3D">
        <w:rPr>
          <w:rFonts w:ascii="Arial" w:eastAsia="Times New Roman" w:hAnsi="Arial" w:cs="Arial"/>
          <w:sz w:val="20"/>
          <w:szCs w:val="20"/>
          <w:lang w:eastAsia="pl-PL"/>
        </w:rPr>
        <w:t>1, 37-700 Przemyśl</w:t>
      </w:r>
    </w:p>
    <w:p w14:paraId="65AC1387" w14:textId="77777777" w:rsidR="00932229" w:rsidRPr="005D4D3D" w:rsidRDefault="00932229" w:rsidP="001F3F3E">
      <w:pPr>
        <w:numPr>
          <w:ilvl w:val="0"/>
          <w:numId w:val="21"/>
        </w:numPr>
        <w:spacing w:after="0" w:line="276" w:lineRule="auto"/>
        <w:ind w:left="851"/>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 xml:space="preserve">Wykonawca </w:t>
      </w:r>
      <w:r w:rsidR="00807B35" w:rsidRPr="005D4D3D">
        <w:rPr>
          <w:rFonts w:ascii="Arial" w:eastAsia="Times New Roman" w:hAnsi="Arial" w:cs="Arial"/>
          <w:sz w:val="20"/>
          <w:szCs w:val="20"/>
          <w:lang w:eastAsia="pl-PL"/>
        </w:rPr>
        <w:t>–</w:t>
      </w:r>
      <w:r w:rsidRPr="005D4D3D">
        <w:rPr>
          <w:rFonts w:ascii="Arial" w:eastAsia="Times New Roman" w:hAnsi="Arial" w:cs="Arial"/>
          <w:sz w:val="20"/>
          <w:szCs w:val="20"/>
          <w:lang w:eastAsia="pl-PL"/>
        </w:rPr>
        <w:t xml:space="preserve"> ______________________________________________</w:t>
      </w:r>
    </w:p>
    <w:p w14:paraId="1575FE82" w14:textId="2AEF06F1"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 xml:space="preserve">W celu zapewnienia </w:t>
      </w:r>
      <w:r w:rsidR="00DD41FF">
        <w:rPr>
          <w:rFonts w:ascii="Arial" w:eastAsia="Times New Roman" w:hAnsi="Arial" w:cs="Arial"/>
          <w:sz w:val="20"/>
          <w:szCs w:val="20"/>
          <w:lang w:eastAsia="pl-PL"/>
        </w:rPr>
        <w:t>prawidłowej</w:t>
      </w:r>
      <w:r w:rsidRPr="005D4D3D">
        <w:rPr>
          <w:rFonts w:ascii="Arial" w:eastAsia="Times New Roman" w:hAnsi="Arial" w:cs="Arial"/>
          <w:sz w:val="20"/>
          <w:szCs w:val="20"/>
          <w:lang w:eastAsia="pl-PL"/>
        </w:rPr>
        <w:t xml:space="preserve"> realizacji niniejszej Umowy </w:t>
      </w:r>
      <w:r w:rsidR="00A85243" w:rsidRPr="00A85243">
        <w:rPr>
          <w:rFonts w:ascii="Arial" w:eastAsia="Times New Roman" w:hAnsi="Arial" w:cs="Arial"/>
          <w:sz w:val="20"/>
          <w:szCs w:val="20"/>
          <w:lang w:eastAsia="pl-PL"/>
        </w:rPr>
        <w:t>do koordynacji i uczestniczenia w</w:t>
      </w:r>
      <w:r w:rsidR="00A01AC4">
        <w:rPr>
          <w:rFonts w:ascii="Arial" w:eastAsia="Times New Roman" w:hAnsi="Arial" w:cs="Arial"/>
          <w:sz w:val="20"/>
          <w:szCs w:val="20"/>
          <w:lang w:eastAsia="pl-PL"/>
        </w:rPr>
        <w:t> </w:t>
      </w:r>
      <w:r w:rsidR="00A85243" w:rsidRPr="00A85243">
        <w:rPr>
          <w:rFonts w:ascii="Arial" w:eastAsia="Times New Roman" w:hAnsi="Arial" w:cs="Arial"/>
          <w:sz w:val="20"/>
          <w:szCs w:val="20"/>
          <w:lang w:eastAsia="pl-PL"/>
        </w:rPr>
        <w:t>odbior</w:t>
      </w:r>
      <w:r w:rsidR="00A473B7">
        <w:rPr>
          <w:rFonts w:ascii="Arial" w:eastAsia="Times New Roman" w:hAnsi="Arial" w:cs="Arial"/>
          <w:sz w:val="20"/>
          <w:szCs w:val="20"/>
          <w:lang w:eastAsia="pl-PL"/>
        </w:rPr>
        <w:t>ach</w:t>
      </w:r>
      <w:r w:rsidR="00A85243" w:rsidRPr="00A85243">
        <w:rPr>
          <w:rFonts w:ascii="Arial" w:eastAsia="Times New Roman" w:hAnsi="Arial" w:cs="Arial"/>
          <w:sz w:val="20"/>
          <w:szCs w:val="20"/>
          <w:lang w:eastAsia="pl-PL"/>
        </w:rPr>
        <w:t xml:space="preserve"> upoważnia się</w:t>
      </w:r>
      <w:r w:rsidRPr="005D4D3D">
        <w:rPr>
          <w:rFonts w:ascii="Arial" w:eastAsia="Times New Roman" w:hAnsi="Arial" w:cs="Arial"/>
          <w:sz w:val="20"/>
          <w:szCs w:val="20"/>
          <w:lang w:eastAsia="pl-PL"/>
        </w:rPr>
        <w:t>:</w:t>
      </w:r>
    </w:p>
    <w:p w14:paraId="6AB17A3F" w14:textId="16A0455A" w:rsidR="00932229" w:rsidRPr="00A9123E" w:rsidRDefault="00932229" w:rsidP="001F3F3E">
      <w:pPr>
        <w:numPr>
          <w:ilvl w:val="0"/>
          <w:numId w:val="22"/>
        </w:numPr>
        <w:spacing w:after="0" w:line="276" w:lineRule="auto"/>
        <w:ind w:left="851"/>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 xml:space="preserve">ze strony </w:t>
      </w:r>
      <w:r w:rsidRPr="00A9123E">
        <w:rPr>
          <w:rFonts w:ascii="Arial" w:eastAsia="Times New Roman" w:hAnsi="Arial" w:cs="Arial"/>
          <w:sz w:val="20"/>
          <w:szCs w:val="20"/>
          <w:lang w:eastAsia="pl-PL"/>
        </w:rPr>
        <w:t>Zamawiającego:</w:t>
      </w:r>
      <w:r w:rsidR="00A70F7E" w:rsidRPr="00A9123E">
        <w:rPr>
          <w:rFonts w:ascii="Arial" w:eastAsia="Times New Roman" w:hAnsi="Arial" w:cs="Arial"/>
          <w:sz w:val="20"/>
          <w:szCs w:val="20"/>
          <w:lang w:eastAsia="pl-PL"/>
        </w:rPr>
        <w:t xml:space="preserve"> </w:t>
      </w:r>
    </w:p>
    <w:p w14:paraId="6DF85E82" w14:textId="3D24F98A" w:rsidR="00410ADB" w:rsidRDefault="00410ADB" w:rsidP="006C0E71">
      <w:pPr>
        <w:pStyle w:val="Akapitzlist"/>
        <w:spacing w:after="0" w:line="276" w:lineRule="auto"/>
        <w:ind w:left="1500" w:firstLine="0"/>
        <w:rPr>
          <w:rFonts w:ascii="Arial" w:hAnsi="Arial" w:cs="Arial"/>
          <w:sz w:val="20"/>
          <w:szCs w:val="20"/>
        </w:rPr>
      </w:pPr>
      <w:r>
        <w:rPr>
          <w:rFonts w:ascii="Arial" w:hAnsi="Arial" w:cs="Arial"/>
          <w:sz w:val="20"/>
          <w:szCs w:val="20"/>
        </w:rPr>
        <w:t>____________________</w:t>
      </w:r>
      <w:r w:rsidR="00204745">
        <w:rPr>
          <w:rFonts w:ascii="Arial" w:hAnsi="Arial" w:cs="Arial"/>
          <w:sz w:val="20"/>
          <w:szCs w:val="20"/>
        </w:rPr>
        <w:t xml:space="preserve"> adres e-mail: </w:t>
      </w:r>
      <w:r w:rsidR="007F346E">
        <w:rPr>
          <w:rFonts w:ascii="Arial" w:hAnsi="Arial" w:cs="Arial"/>
          <w:sz w:val="20"/>
          <w:szCs w:val="20"/>
        </w:rPr>
        <w:t xml:space="preserve">________________tel. </w:t>
      </w:r>
      <w:r>
        <w:rPr>
          <w:rFonts w:ascii="Arial" w:hAnsi="Arial" w:cs="Arial"/>
          <w:sz w:val="20"/>
          <w:szCs w:val="20"/>
        </w:rPr>
        <w:t>___________</w:t>
      </w:r>
    </w:p>
    <w:p w14:paraId="233C521F" w14:textId="48D4B736" w:rsidR="00932229" w:rsidRPr="005D4D3D" w:rsidRDefault="00D53367" w:rsidP="001F3F3E">
      <w:pPr>
        <w:numPr>
          <w:ilvl w:val="0"/>
          <w:numId w:val="22"/>
        </w:numPr>
        <w:spacing w:after="0" w:line="276" w:lineRule="auto"/>
        <w:ind w:left="851"/>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00932229" w:rsidRPr="005D4D3D">
        <w:rPr>
          <w:rFonts w:ascii="Arial" w:eastAsia="Times New Roman" w:hAnsi="Arial" w:cs="Arial"/>
          <w:sz w:val="20"/>
          <w:szCs w:val="20"/>
          <w:lang w:eastAsia="pl-PL"/>
        </w:rPr>
        <w:t>e strony Wykonawcy</w:t>
      </w:r>
    </w:p>
    <w:p w14:paraId="5C2742F5" w14:textId="3AFB86E6" w:rsidR="00932229" w:rsidRPr="005D4D3D" w:rsidRDefault="00D53367" w:rsidP="006C0E71">
      <w:pPr>
        <w:spacing w:after="0" w:line="276" w:lineRule="auto"/>
        <w:ind w:left="1560"/>
        <w:contextualSpacing/>
        <w:jc w:val="both"/>
        <w:rPr>
          <w:rFonts w:ascii="Arial" w:eastAsia="Times New Roman" w:hAnsi="Arial" w:cs="Arial"/>
          <w:sz w:val="20"/>
          <w:szCs w:val="20"/>
          <w:lang w:eastAsia="pl-PL"/>
        </w:rPr>
      </w:pPr>
      <w:r>
        <w:rPr>
          <w:rFonts w:ascii="Arial" w:hAnsi="Arial" w:cs="Arial"/>
          <w:sz w:val="20"/>
          <w:szCs w:val="20"/>
        </w:rPr>
        <w:t xml:space="preserve">____________________ adres e-mail: </w:t>
      </w:r>
      <w:r w:rsidR="007F346E">
        <w:rPr>
          <w:rFonts w:ascii="Arial" w:hAnsi="Arial" w:cs="Arial"/>
          <w:sz w:val="20"/>
          <w:szCs w:val="20"/>
        </w:rPr>
        <w:t>________________tel. ___________</w:t>
      </w:r>
    </w:p>
    <w:p w14:paraId="6B7D3940" w14:textId="511D2CE5" w:rsidR="00932229" w:rsidRPr="002366C9" w:rsidRDefault="00932229" w:rsidP="001F3F3E">
      <w:pPr>
        <w:numPr>
          <w:ilvl w:val="0"/>
          <w:numId w:val="14"/>
        </w:numPr>
        <w:spacing w:after="0" w:line="276" w:lineRule="auto"/>
        <w:ind w:left="426" w:hanging="357"/>
        <w:contextualSpacing/>
        <w:jc w:val="both"/>
        <w:rPr>
          <w:rFonts w:ascii="Arial" w:eastAsia="Times New Roman" w:hAnsi="Arial" w:cs="Arial"/>
          <w:color w:val="000000" w:themeColor="text1"/>
          <w:sz w:val="20"/>
          <w:szCs w:val="20"/>
          <w:lang w:eastAsia="pl-PL"/>
        </w:rPr>
      </w:pPr>
      <w:r w:rsidRPr="005D4D3D">
        <w:rPr>
          <w:rFonts w:ascii="Arial" w:eastAsia="Times New Roman" w:hAnsi="Arial" w:cs="Arial"/>
          <w:sz w:val="20"/>
          <w:szCs w:val="20"/>
          <w:lang w:eastAsia="pl-PL"/>
        </w:rPr>
        <w:t>Zmiana danych osób lub danych wskazanych w ust. 2, wymaga każdorazowego, pisemneg</w:t>
      </w:r>
      <w:r w:rsidR="000565F6" w:rsidRPr="005D4D3D">
        <w:rPr>
          <w:rFonts w:ascii="Arial" w:eastAsia="Times New Roman" w:hAnsi="Arial" w:cs="Arial"/>
          <w:sz w:val="20"/>
          <w:szCs w:val="20"/>
          <w:lang w:eastAsia="pl-PL"/>
        </w:rPr>
        <w:t>o zawiadomienia drugiej strony u</w:t>
      </w:r>
      <w:r w:rsidRPr="005D4D3D">
        <w:rPr>
          <w:rFonts w:ascii="Arial" w:eastAsia="Times New Roman" w:hAnsi="Arial" w:cs="Arial"/>
          <w:sz w:val="20"/>
          <w:szCs w:val="20"/>
          <w:lang w:eastAsia="pl-PL"/>
        </w:rPr>
        <w:t xml:space="preserve">mowy. Zmiana ta nie stanowi zmiany umowy i nie wymaga </w:t>
      </w:r>
      <w:r w:rsidRPr="002366C9">
        <w:rPr>
          <w:rFonts w:ascii="Arial" w:eastAsia="Times New Roman" w:hAnsi="Arial" w:cs="Arial"/>
          <w:color w:val="000000" w:themeColor="text1"/>
          <w:sz w:val="20"/>
          <w:szCs w:val="20"/>
          <w:lang w:eastAsia="pl-PL"/>
        </w:rPr>
        <w:t>sporządzenia do niej aneksu. Zmiana ta jest skuteczna z chwilą złożenia drugiej Stronie umowy oświadczenia o zmianie</w:t>
      </w:r>
      <w:r w:rsidR="002366C9" w:rsidRPr="002366C9">
        <w:rPr>
          <w:rFonts w:ascii="Arial" w:eastAsia="Times New Roman" w:hAnsi="Arial" w:cs="Arial"/>
          <w:color w:val="000000" w:themeColor="text1"/>
          <w:sz w:val="20"/>
          <w:szCs w:val="20"/>
          <w:lang w:eastAsia="pl-PL"/>
        </w:rPr>
        <w:t>.</w:t>
      </w:r>
    </w:p>
    <w:p w14:paraId="3E0A487B" w14:textId="77777777"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Wykonawca oświadcza, iż udzieli osobie/osobom wskazanej/wskazanym w ust. 2 pkt 2 wszelkich niezbędnych pełnomocnictw do działania w imieniu Wykonawcy w związku z realizacją postanowień niniejszej umowy.</w:t>
      </w:r>
    </w:p>
    <w:p w14:paraId="2B8B76D1" w14:textId="77777777"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Strony zobowiązują się do niezwłocznego, wzajemnego, pisemnego powiadamiania się o zmianach dotyczących określonych w umowie nazw, adresów, danych kontaktowych bez konieczności sporządzania aneksu do niniejszej umowy.</w:t>
      </w:r>
    </w:p>
    <w:p w14:paraId="205A0B7E" w14:textId="698BCA7C"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 xml:space="preserve">Korespondencję doręczoną na adresy do korespondencji wskazane w ust. 1, każda ze Stron uznaje za prawidłowo doręczoną w przypadku </w:t>
      </w:r>
      <w:r w:rsidR="00E55D04" w:rsidRPr="005D4D3D">
        <w:rPr>
          <w:rFonts w:ascii="Arial" w:eastAsia="Times New Roman" w:hAnsi="Arial" w:cs="Arial"/>
          <w:sz w:val="20"/>
          <w:szCs w:val="20"/>
          <w:lang w:eastAsia="pl-PL"/>
        </w:rPr>
        <w:t>niepowiadomienia</w:t>
      </w:r>
      <w:r w:rsidRPr="005D4D3D">
        <w:rPr>
          <w:rFonts w:ascii="Arial" w:eastAsia="Times New Roman" w:hAnsi="Arial" w:cs="Arial"/>
          <w:sz w:val="20"/>
          <w:szCs w:val="20"/>
          <w:lang w:eastAsia="pl-PL"/>
        </w:rPr>
        <w:t xml:space="preserve"> drugiej Strony o zmianie swego adresu. Każda ze Stron przyjmuje na siebie odpowiedzialność za wszelkie negatywne skutki wynikłe z powodu </w:t>
      </w:r>
      <w:r w:rsidR="00E55D04" w:rsidRPr="005D4D3D">
        <w:rPr>
          <w:rFonts w:ascii="Arial" w:eastAsia="Times New Roman" w:hAnsi="Arial" w:cs="Arial"/>
          <w:sz w:val="20"/>
          <w:szCs w:val="20"/>
          <w:lang w:eastAsia="pl-PL"/>
        </w:rPr>
        <w:t>niewskazania</w:t>
      </w:r>
      <w:r w:rsidRPr="005D4D3D">
        <w:rPr>
          <w:rFonts w:ascii="Arial" w:eastAsia="Times New Roman" w:hAnsi="Arial" w:cs="Arial"/>
          <w:sz w:val="20"/>
          <w:szCs w:val="20"/>
          <w:lang w:eastAsia="pl-PL"/>
        </w:rPr>
        <w:t xml:space="preserve"> drugiej Stronie aktualnego adresu.</w:t>
      </w:r>
    </w:p>
    <w:p w14:paraId="397792E7" w14:textId="77777777"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3B4B6F40" w14:textId="77777777"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Korespondencja pisemna Stron kierowana będzie na adres wskazany w ust. 1, zaś korespondencja elektroniczna na adresy poczty elektronicznej wskazanej w ust. 2</w:t>
      </w:r>
    </w:p>
    <w:p w14:paraId="57F7C117" w14:textId="77777777" w:rsidR="00932229" w:rsidRPr="005D4D3D"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Strony uzgadniają sposób kontaktu formalnego drogą pocztową na adresy podane w ust. 1 oraz sposób kontaktu bieżącego w ramach koordynacji procesu realizacji umowy drogą elektroniczną na adresy e </w:t>
      </w:r>
      <w:r w:rsidRPr="005D4D3D">
        <w:rPr>
          <w:rFonts w:ascii="Arial" w:eastAsia="Times New Roman" w:hAnsi="Arial" w:cs="Arial"/>
          <w:sz w:val="20"/>
          <w:szCs w:val="20"/>
          <w:lang w:eastAsia="pl-PL"/>
        </w:rPr>
        <w:noBreakHyphen/>
        <w:t> mail podane w ust. 2.</w:t>
      </w:r>
    </w:p>
    <w:p w14:paraId="56B77D33" w14:textId="3C79B8B4" w:rsidR="00932229" w:rsidRPr="000C5509" w:rsidRDefault="00932229" w:rsidP="001F3F3E">
      <w:pPr>
        <w:numPr>
          <w:ilvl w:val="0"/>
          <w:numId w:val="14"/>
        </w:numPr>
        <w:spacing w:after="0" w:line="276" w:lineRule="auto"/>
        <w:ind w:left="426" w:hanging="357"/>
        <w:contextualSpacing/>
        <w:jc w:val="both"/>
        <w:rPr>
          <w:rFonts w:ascii="Arial" w:eastAsia="Times New Roman" w:hAnsi="Arial" w:cs="Arial"/>
          <w:sz w:val="20"/>
          <w:szCs w:val="20"/>
          <w:lang w:eastAsia="pl-PL"/>
        </w:rPr>
      </w:pPr>
      <w:r w:rsidRPr="005D4D3D">
        <w:rPr>
          <w:rFonts w:ascii="Arial" w:eastAsia="Times New Roman" w:hAnsi="Arial" w:cs="Arial"/>
          <w:sz w:val="20"/>
          <w:szCs w:val="20"/>
          <w:lang w:eastAsia="pl-PL"/>
        </w:rPr>
        <w:t>Osoby wymienione w ust. 2 pkt 1 są upoważnione przez Za</w:t>
      </w:r>
      <w:r w:rsidR="000565F6" w:rsidRPr="005D4D3D">
        <w:rPr>
          <w:rFonts w:ascii="Arial" w:eastAsia="Times New Roman" w:hAnsi="Arial" w:cs="Arial"/>
          <w:sz w:val="20"/>
          <w:szCs w:val="20"/>
          <w:lang w:eastAsia="pl-PL"/>
        </w:rPr>
        <w:t>mawiającego do uczestniczenia w </w:t>
      </w:r>
      <w:r w:rsidRPr="005D4D3D">
        <w:rPr>
          <w:rFonts w:ascii="Arial" w:eastAsia="Times New Roman" w:hAnsi="Arial" w:cs="Arial"/>
          <w:sz w:val="20"/>
          <w:szCs w:val="20"/>
          <w:lang w:eastAsia="pl-PL"/>
        </w:rPr>
        <w:t>dokon</w:t>
      </w:r>
      <w:r w:rsidRPr="000C5509">
        <w:rPr>
          <w:rFonts w:ascii="Arial" w:eastAsia="Times New Roman" w:hAnsi="Arial" w:cs="Arial"/>
          <w:sz w:val="20"/>
          <w:szCs w:val="20"/>
          <w:lang w:eastAsia="pl-PL"/>
        </w:rPr>
        <w:t>ywania odbioró</w:t>
      </w:r>
      <w:r w:rsidR="00217FA4">
        <w:rPr>
          <w:rFonts w:ascii="Arial" w:eastAsia="Times New Roman" w:hAnsi="Arial" w:cs="Arial"/>
          <w:sz w:val="20"/>
          <w:szCs w:val="20"/>
          <w:lang w:eastAsia="pl-PL"/>
        </w:rPr>
        <w:t xml:space="preserve">w, o których </w:t>
      </w:r>
      <w:r w:rsidR="00217FA4" w:rsidRPr="00C9797C">
        <w:rPr>
          <w:rFonts w:ascii="Arial" w:eastAsia="Times New Roman" w:hAnsi="Arial" w:cs="Arial"/>
          <w:color w:val="000000" w:themeColor="text1"/>
          <w:sz w:val="20"/>
          <w:szCs w:val="20"/>
          <w:lang w:eastAsia="pl-PL"/>
        </w:rPr>
        <w:t>mowa w §</w:t>
      </w:r>
      <w:r w:rsidR="009E6379" w:rsidRPr="00C9797C">
        <w:rPr>
          <w:rFonts w:ascii="Arial" w:eastAsia="Times New Roman" w:hAnsi="Arial" w:cs="Arial"/>
          <w:color w:val="000000" w:themeColor="text1"/>
          <w:sz w:val="20"/>
          <w:szCs w:val="20"/>
          <w:lang w:eastAsia="pl-PL"/>
        </w:rPr>
        <w:t> </w:t>
      </w:r>
      <w:r w:rsidR="00300748" w:rsidRPr="00C9797C">
        <w:rPr>
          <w:rFonts w:ascii="Arial" w:eastAsia="Times New Roman" w:hAnsi="Arial" w:cs="Arial"/>
          <w:color w:val="000000" w:themeColor="text1"/>
          <w:sz w:val="20"/>
          <w:szCs w:val="20"/>
          <w:lang w:eastAsia="pl-PL"/>
        </w:rPr>
        <w:t>7</w:t>
      </w:r>
      <w:r w:rsidRPr="00C9797C">
        <w:rPr>
          <w:rFonts w:ascii="Arial" w:eastAsia="Times New Roman" w:hAnsi="Arial" w:cs="Arial"/>
          <w:color w:val="000000" w:themeColor="text1"/>
          <w:sz w:val="20"/>
          <w:szCs w:val="20"/>
          <w:lang w:eastAsia="pl-PL"/>
        </w:rPr>
        <w:t xml:space="preserve"> umowy</w:t>
      </w:r>
      <w:r w:rsidRPr="000C5509">
        <w:rPr>
          <w:rFonts w:ascii="Arial" w:eastAsia="Times New Roman" w:hAnsi="Arial" w:cs="Arial"/>
          <w:sz w:val="20"/>
          <w:szCs w:val="20"/>
          <w:lang w:eastAsia="pl-PL"/>
        </w:rPr>
        <w:t>.</w:t>
      </w:r>
    </w:p>
    <w:p w14:paraId="584AF24E" w14:textId="1320B6D8" w:rsidR="00932229" w:rsidRPr="000C5509" w:rsidRDefault="00932229" w:rsidP="00306F07">
      <w:pPr>
        <w:spacing w:after="0" w:line="276" w:lineRule="auto"/>
        <w:jc w:val="center"/>
        <w:rPr>
          <w:rFonts w:ascii="Arial" w:eastAsia="Times New Roman" w:hAnsi="Arial" w:cs="Arial"/>
          <w:b/>
          <w:sz w:val="20"/>
          <w:szCs w:val="20"/>
          <w:lang w:eastAsia="pl-PL"/>
        </w:rPr>
      </w:pPr>
      <w:r w:rsidRPr="000C5509">
        <w:rPr>
          <w:rFonts w:ascii="Arial" w:eastAsia="Times New Roman" w:hAnsi="Arial" w:cs="Arial"/>
          <w:b/>
          <w:sz w:val="20"/>
          <w:szCs w:val="20"/>
          <w:lang w:eastAsia="pl-PL"/>
        </w:rPr>
        <w:t xml:space="preserve">§ </w:t>
      </w:r>
      <w:r w:rsidR="00C9797C">
        <w:rPr>
          <w:rFonts w:ascii="Arial" w:eastAsia="Times New Roman" w:hAnsi="Arial" w:cs="Arial"/>
          <w:b/>
          <w:sz w:val="20"/>
          <w:szCs w:val="20"/>
          <w:lang w:eastAsia="pl-PL"/>
        </w:rPr>
        <w:t>19</w:t>
      </w:r>
    </w:p>
    <w:p w14:paraId="4E3E7FF0" w14:textId="77777777" w:rsidR="00932229" w:rsidRPr="000C5509" w:rsidRDefault="00932229" w:rsidP="001F3F3E">
      <w:pPr>
        <w:numPr>
          <w:ilvl w:val="0"/>
          <w:numId w:val="23"/>
        </w:numPr>
        <w:spacing w:after="0" w:line="276" w:lineRule="auto"/>
        <w:ind w:left="426" w:hanging="357"/>
        <w:contextualSpacing/>
        <w:jc w:val="both"/>
        <w:rPr>
          <w:rFonts w:ascii="Arial" w:eastAsia="Times New Roman" w:hAnsi="Arial" w:cs="Arial"/>
          <w:sz w:val="20"/>
          <w:szCs w:val="20"/>
          <w:lang w:eastAsia="pl-PL"/>
        </w:rPr>
      </w:pPr>
      <w:r w:rsidRPr="000C5509">
        <w:rPr>
          <w:rFonts w:ascii="Arial" w:eastAsia="Times New Roman" w:hAnsi="Arial" w:cs="Arial"/>
          <w:sz w:val="20"/>
          <w:szCs w:val="20"/>
          <w:lang w:eastAsia="pl-PL"/>
        </w:rPr>
        <w:t>Wykonawca nie może dokonać cesji praw wykonania niniejszej umowy na rzecz osoby trzeciej bez pisemnej zgody Zamawiającego.</w:t>
      </w:r>
    </w:p>
    <w:p w14:paraId="4EBEFFB7" w14:textId="77777777" w:rsidR="00932229" w:rsidRPr="000C5509" w:rsidRDefault="00932229" w:rsidP="001F3F3E">
      <w:pPr>
        <w:numPr>
          <w:ilvl w:val="0"/>
          <w:numId w:val="23"/>
        </w:numPr>
        <w:spacing w:after="0" w:line="276" w:lineRule="auto"/>
        <w:ind w:left="426" w:hanging="357"/>
        <w:contextualSpacing/>
        <w:jc w:val="both"/>
        <w:rPr>
          <w:rFonts w:ascii="Arial" w:eastAsia="Times New Roman" w:hAnsi="Arial" w:cs="Arial"/>
          <w:sz w:val="20"/>
          <w:szCs w:val="20"/>
          <w:lang w:eastAsia="pl-PL"/>
        </w:rPr>
      </w:pPr>
      <w:r w:rsidRPr="000C5509">
        <w:rPr>
          <w:rFonts w:ascii="Arial" w:eastAsia="Times New Roman" w:hAnsi="Arial" w:cs="Arial"/>
          <w:sz w:val="20"/>
          <w:szCs w:val="20"/>
          <w:lang w:eastAsia="pl-PL"/>
        </w:rPr>
        <w:t>Umowa cesji wierzytelności nie może dotyczyć ewentualnych roszczeń Podwykonawców lub dalszych Podwykonawców, wynikających z niniejszej umowy</w:t>
      </w:r>
      <w:r w:rsidR="00F979F7" w:rsidRPr="000C5509">
        <w:rPr>
          <w:rFonts w:ascii="Arial" w:eastAsia="Times New Roman" w:hAnsi="Arial" w:cs="Arial"/>
          <w:sz w:val="20"/>
          <w:szCs w:val="20"/>
          <w:lang w:eastAsia="pl-PL"/>
        </w:rPr>
        <w:t xml:space="preserve"> oraz kwot </w:t>
      </w:r>
      <w:r w:rsidR="00502E26">
        <w:rPr>
          <w:rFonts w:ascii="Arial" w:eastAsia="Times New Roman" w:hAnsi="Arial" w:cs="Arial"/>
          <w:sz w:val="20"/>
          <w:szCs w:val="20"/>
          <w:lang w:eastAsia="pl-PL"/>
        </w:rPr>
        <w:t>wynikających z naliczonych kar umownych</w:t>
      </w:r>
      <w:r w:rsidRPr="000C5509">
        <w:rPr>
          <w:rFonts w:ascii="Arial" w:eastAsia="Times New Roman" w:hAnsi="Arial" w:cs="Arial"/>
          <w:sz w:val="20"/>
          <w:szCs w:val="20"/>
          <w:lang w:eastAsia="pl-PL"/>
        </w:rPr>
        <w:t>.</w:t>
      </w:r>
    </w:p>
    <w:p w14:paraId="1064EE0B" w14:textId="1FA78E26" w:rsidR="00932229" w:rsidRPr="005D4D3D" w:rsidRDefault="00932229" w:rsidP="00306F07">
      <w:pPr>
        <w:spacing w:after="0" w:line="276" w:lineRule="auto"/>
        <w:jc w:val="center"/>
        <w:rPr>
          <w:rFonts w:ascii="Arial" w:eastAsia="Times New Roman" w:hAnsi="Arial" w:cs="Arial"/>
          <w:b/>
          <w:color w:val="000000"/>
          <w:sz w:val="20"/>
          <w:szCs w:val="20"/>
          <w:lang w:eastAsia="pl-PL"/>
        </w:rPr>
      </w:pPr>
      <w:r w:rsidRPr="005D4D3D">
        <w:rPr>
          <w:rFonts w:ascii="Arial" w:eastAsia="Times New Roman" w:hAnsi="Arial" w:cs="Arial"/>
          <w:b/>
          <w:color w:val="000000"/>
          <w:sz w:val="20"/>
          <w:szCs w:val="20"/>
          <w:lang w:eastAsia="pl-PL"/>
        </w:rPr>
        <w:t>§ 2</w:t>
      </w:r>
      <w:r w:rsidR="00C9797C">
        <w:rPr>
          <w:rFonts w:ascii="Arial" w:eastAsia="Times New Roman" w:hAnsi="Arial" w:cs="Arial"/>
          <w:b/>
          <w:color w:val="000000"/>
          <w:sz w:val="20"/>
          <w:szCs w:val="20"/>
          <w:lang w:eastAsia="pl-PL"/>
        </w:rPr>
        <w:t>0</w:t>
      </w:r>
    </w:p>
    <w:p w14:paraId="0B0CD851" w14:textId="00645152" w:rsidR="00932229" w:rsidRPr="005D4D3D" w:rsidRDefault="00932229" w:rsidP="005D4D3D">
      <w:pPr>
        <w:spacing w:after="0" w:line="276" w:lineRule="auto"/>
        <w:ind w:left="142" w:hanging="10"/>
        <w:jc w:val="both"/>
        <w:rPr>
          <w:rFonts w:ascii="Arial" w:eastAsia="Times New Roman" w:hAnsi="Arial" w:cs="Arial"/>
          <w:color w:val="000000"/>
          <w:sz w:val="20"/>
          <w:szCs w:val="20"/>
          <w:lang w:eastAsia="pl-PL"/>
        </w:rPr>
      </w:pPr>
      <w:r w:rsidRPr="005D4D3D">
        <w:rPr>
          <w:rFonts w:ascii="Arial" w:eastAsia="Times New Roman" w:hAnsi="Arial" w:cs="Arial"/>
          <w:color w:val="000000"/>
          <w:sz w:val="20"/>
          <w:szCs w:val="20"/>
          <w:lang w:eastAsia="pl-PL"/>
        </w:rPr>
        <w:t xml:space="preserve">Umowę </w:t>
      </w:r>
      <w:r w:rsidRPr="00A9123E">
        <w:rPr>
          <w:rFonts w:ascii="Arial" w:eastAsia="Times New Roman" w:hAnsi="Arial" w:cs="Arial"/>
          <w:sz w:val="20"/>
          <w:szCs w:val="20"/>
          <w:lang w:eastAsia="pl-PL"/>
        </w:rPr>
        <w:t xml:space="preserve">sporządzono w </w:t>
      </w:r>
      <w:r w:rsidR="0055050C">
        <w:rPr>
          <w:rFonts w:ascii="Arial" w:eastAsia="Times New Roman" w:hAnsi="Arial" w:cs="Arial"/>
          <w:sz w:val="20"/>
          <w:szCs w:val="20"/>
          <w:lang w:eastAsia="pl-PL"/>
        </w:rPr>
        <w:t>3</w:t>
      </w:r>
      <w:r w:rsidRPr="00A9123E">
        <w:rPr>
          <w:rFonts w:ascii="Arial" w:eastAsia="Times New Roman" w:hAnsi="Arial" w:cs="Arial"/>
          <w:sz w:val="20"/>
          <w:szCs w:val="20"/>
          <w:lang w:eastAsia="pl-PL"/>
        </w:rPr>
        <w:t xml:space="preserve"> jednobrzmiących egzemplarzach, w tym </w:t>
      </w:r>
      <w:r w:rsidR="0055050C">
        <w:rPr>
          <w:rFonts w:ascii="Arial" w:eastAsia="Times New Roman" w:hAnsi="Arial" w:cs="Arial"/>
          <w:sz w:val="20"/>
          <w:szCs w:val="20"/>
          <w:lang w:eastAsia="pl-PL"/>
        </w:rPr>
        <w:t>2</w:t>
      </w:r>
      <w:r w:rsidRPr="00A9123E">
        <w:rPr>
          <w:rFonts w:ascii="Arial" w:eastAsia="Times New Roman" w:hAnsi="Arial" w:cs="Arial"/>
          <w:sz w:val="20"/>
          <w:szCs w:val="20"/>
          <w:lang w:eastAsia="pl-PL"/>
        </w:rPr>
        <w:t xml:space="preserve"> egzemplarze </w:t>
      </w:r>
      <w:r w:rsidRPr="005D4D3D">
        <w:rPr>
          <w:rFonts w:ascii="Arial" w:eastAsia="Times New Roman" w:hAnsi="Arial" w:cs="Arial"/>
          <w:color w:val="000000"/>
          <w:sz w:val="20"/>
          <w:szCs w:val="20"/>
          <w:lang w:eastAsia="pl-PL"/>
        </w:rPr>
        <w:t>dla Zamawiającego i 1 egzemplarz dla Wykonawcy.</w:t>
      </w:r>
    </w:p>
    <w:p w14:paraId="06D3575F" w14:textId="77777777" w:rsidR="00932229" w:rsidRPr="005D4D3D" w:rsidRDefault="00932229" w:rsidP="005D4D3D">
      <w:pPr>
        <w:spacing w:after="0" w:line="276" w:lineRule="auto"/>
        <w:ind w:left="2"/>
        <w:rPr>
          <w:rFonts w:ascii="Arial" w:eastAsia="Times New Roman" w:hAnsi="Arial" w:cs="Arial"/>
          <w:color w:val="000000"/>
          <w:sz w:val="20"/>
          <w:szCs w:val="20"/>
          <w:lang w:eastAsia="pl-PL"/>
        </w:rPr>
      </w:pPr>
    </w:p>
    <w:p w14:paraId="74CB96F9" w14:textId="77777777" w:rsidR="00932229" w:rsidRPr="005D4D3D" w:rsidRDefault="00932229" w:rsidP="005D4D3D">
      <w:pPr>
        <w:tabs>
          <w:tab w:val="center" w:pos="2835"/>
          <w:tab w:val="center" w:pos="3543"/>
          <w:tab w:val="center" w:pos="4251"/>
          <w:tab w:val="center" w:pos="4959"/>
          <w:tab w:val="center" w:pos="5667"/>
          <w:tab w:val="center" w:pos="7261"/>
        </w:tabs>
        <w:spacing w:after="0" w:line="276" w:lineRule="auto"/>
        <w:ind w:left="-13"/>
        <w:jc w:val="center"/>
        <w:rPr>
          <w:rFonts w:ascii="Arial" w:eastAsia="Times New Roman" w:hAnsi="Arial" w:cs="Arial"/>
          <w:b/>
          <w:color w:val="000000"/>
          <w:sz w:val="20"/>
          <w:szCs w:val="20"/>
          <w:lang w:eastAsia="pl-PL"/>
        </w:rPr>
      </w:pPr>
      <w:r w:rsidRPr="005D4D3D">
        <w:rPr>
          <w:rFonts w:ascii="Arial" w:eastAsia="Times New Roman" w:hAnsi="Arial" w:cs="Arial"/>
          <w:b/>
          <w:color w:val="000000"/>
          <w:sz w:val="20"/>
          <w:szCs w:val="20"/>
          <w:lang w:eastAsia="pl-PL"/>
        </w:rPr>
        <w:t xml:space="preserve">ZAMAWIAJĄCY </w:t>
      </w:r>
      <w:r w:rsidRPr="005D4D3D">
        <w:rPr>
          <w:rFonts w:ascii="Arial" w:eastAsia="Times New Roman" w:hAnsi="Arial" w:cs="Arial"/>
          <w:b/>
          <w:color w:val="000000"/>
          <w:sz w:val="20"/>
          <w:szCs w:val="20"/>
          <w:lang w:eastAsia="pl-PL"/>
        </w:rPr>
        <w:tab/>
      </w:r>
      <w:r w:rsidRPr="005D4D3D">
        <w:rPr>
          <w:rFonts w:ascii="Arial" w:eastAsia="Times New Roman" w:hAnsi="Arial" w:cs="Arial"/>
          <w:b/>
          <w:color w:val="000000"/>
          <w:sz w:val="20"/>
          <w:szCs w:val="20"/>
          <w:lang w:eastAsia="pl-PL"/>
        </w:rPr>
        <w:tab/>
      </w:r>
      <w:r w:rsidRPr="005D4D3D">
        <w:rPr>
          <w:rFonts w:ascii="Arial" w:eastAsia="Times New Roman" w:hAnsi="Arial" w:cs="Arial"/>
          <w:b/>
          <w:color w:val="000000"/>
          <w:sz w:val="20"/>
          <w:szCs w:val="20"/>
          <w:lang w:eastAsia="pl-PL"/>
        </w:rPr>
        <w:tab/>
      </w:r>
      <w:r w:rsidRPr="005D4D3D">
        <w:rPr>
          <w:rFonts w:ascii="Arial" w:eastAsia="Times New Roman" w:hAnsi="Arial" w:cs="Arial"/>
          <w:b/>
          <w:color w:val="000000"/>
          <w:sz w:val="20"/>
          <w:szCs w:val="20"/>
          <w:lang w:eastAsia="pl-PL"/>
        </w:rPr>
        <w:tab/>
      </w:r>
      <w:r w:rsidRPr="005D4D3D">
        <w:rPr>
          <w:rFonts w:ascii="Arial" w:eastAsia="Times New Roman" w:hAnsi="Arial" w:cs="Arial"/>
          <w:b/>
          <w:color w:val="000000"/>
          <w:sz w:val="20"/>
          <w:szCs w:val="20"/>
          <w:lang w:eastAsia="pl-PL"/>
        </w:rPr>
        <w:tab/>
      </w:r>
      <w:r w:rsidRPr="005D4D3D">
        <w:rPr>
          <w:rFonts w:ascii="Arial" w:eastAsia="Times New Roman" w:hAnsi="Arial" w:cs="Arial"/>
          <w:b/>
          <w:color w:val="000000"/>
          <w:sz w:val="20"/>
          <w:szCs w:val="20"/>
          <w:lang w:eastAsia="pl-PL"/>
        </w:rPr>
        <w:tab/>
        <w:t>WYKONAWCA</w:t>
      </w:r>
    </w:p>
    <w:p w14:paraId="416BC8E4" w14:textId="77777777" w:rsidR="00932229" w:rsidRDefault="00932229"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5F06A52C" w14:textId="77777777" w:rsidR="00CE1EE1" w:rsidRDefault="00CE1EE1"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404BF267" w14:textId="77777777" w:rsidR="003D7740" w:rsidRDefault="003D7740"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7ED921E3" w14:textId="77777777" w:rsidR="008E15AF" w:rsidRDefault="008E15AF"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72DE65E1"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58F76DA9"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2736CF3A"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7CB8ADF2"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53F620DD"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2457932E"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4EB61DD5" w14:textId="77777777" w:rsidR="00C9797C" w:rsidRDefault="00C9797C"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679724CB" w14:textId="77777777" w:rsidR="00A5727D" w:rsidRDefault="00A5727D"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5221453B" w14:textId="77777777" w:rsidR="00393465" w:rsidRDefault="00393465"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6169D2E8" w14:textId="77777777" w:rsidR="00393465" w:rsidRPr="005D4D3D" w:rsidRDefault="00393465" w:rsidP="005D4D3D">
      <w:pPr>
        <w:tabs>
          <w:tab w:val="center" w:pos="2835"/>
          <w:tab w:val="center" w:pos="3543"/>
          <w:tab w:val="center" w:pos="4251"/>
          <w:tab w:val="center" w:pos="4959"/>
          <w:tab w:val="center" w:pos="5667"/>
          <w:tab w:val="center" w:pos="7261"/>
        </w:tabs>
        <w:spacing w:after="0" w:line="276" w:lineRule="auto"/>
        <w:ind w:left="-13"/>
        <w:rPr>
          <w:rFonts w:ascii="Arial" w:eastAsia="Times New Roman" w:hAnsi="Arial" w:cs="Arial"/>
          <w:color w:val="000000"/>
          <w:sz w:val="20"/>
          <w:szCs w:val="20"/>
          <w:lang w:eastAsia="pl-PL"/>
        </w:rPr>
      </w:pPr>
    </w:p>
    <w:p w14:paraId="3C9F40BF" w14:textId="77777777" w:rsidR="00A1402D" w:rsidRPr="00213E93" w:rsidRDefault="00A1402D" w:rsidP="005D4D3D">
      <w:pPr>
        <w:spacing w:after="0" w:line="276" w:lineRule="auto"/>
        <w:ind w:left="2"/>
        <w:rPr>
          <w:rFonts w:ascii="Arial" w:eastAsia="Times New Roman" w:hAnsi="Arial" w:cs="Arial"/>
          <w:color w:val="000000"/>
          <w:sz w:val="18"/>
          <w:szCs w:val="18"/>
          <w:lang w:eastAsia="pl-PL"/>
        </w:rPr>
      </w:pPr>
      <w:r w:rsidRPr="00213E93">
        <w:rPr>
          <w:rFonts w:ascii="Arial" w:eastAsia="Times New Roman" w:hAnsi="Arial" w:cs="Arial"/>
          <w:color w:val="000000"/>
          <w:sz w:val="18"/>
          <w:szCs w:val="18"/>
          <w:lang w:eastAsia="pl-PL"/>
        </w:rPr>
        <w:t>Załączniki do umowy:</w:t>
      </w:r>
    </w:p>
    <w:p w14:paraId="4483A55F" w14:textId="77777777" w:rsidR="00A1402D" w:rsidRPr="00213E93" w:rsidRDefault="008D60D0" w:rsidP="005D4D3D">
      <w:pPr>
        <w:spacing w:after="0" w:line="276" w:lineRule="auto"/>
        <w:ind w:left="2"/>
        <w:rPr>
          <w:rFonts w:ascii="Arial" w:eastAsia="Times New Roman" w:hAnsi="Arial" w:cs="Arial"/>
          <w:sz w:val="18"/>
          <w:szCs w:val="18"/>
          <w:lang w:eastAsia="pl-PL"/>
        </w:rPr>
      </w:pPr>
      <w:r>
        <w:rPr>
          <w:rFonts w:ascii="Arial" w:eastAsia="Times New Roman" w:hAnsi="Arial" w:cs="Arial"/>
          <w:sz w:val="18"/>
          <w:szCs w:val="18"/>
          <w:lang w:eastAsia="pl-PL"/>
        </w:rPr>
        <w:t>Załącznik Nr 1</w:t>
      </w:r>
      <w:r w:rsidR="002C3996">
        <w:rPr>
          <w:rFonts w:ascii="Arial" w:eastAsia="Times New Roman" w:hAnsi="Arial" w:cs="Arial"/>
          <w:sz w:val="18"/>
          <w:szCs w:val="18"/>
          <w:lang w:eastAsia="pl-PL"/>
        </w:rPr>
        <w:t xml:space="preserve"> – S</w:t>
      </w:r>
      <w:r w:rsidR="00A1402D" w:rsidRPr="00213E93">
        <w:rPr>
          <w:rFonts w:ascii="Arial" w:eastAsia="Times New Roman" w:hAnsi="Arial" w:cs="Arial"/>
          <w:sz w:val="18"/>
          <w:szCs w:val="18"/>
          <w:lang w:eastAsia="pl-PL"/>
        </w:rPr>
        <w:t>WZ</w:t>
      </w:r>
      <w:r w:rsidR="00213E93">
        <w:rPr>
          <w:rFonts w:ascii="Arial" w:eastAsia="Times New Roman" w:hAnsi="Arial" w:cs="Arial"/>
          <w:sz w:val="18"/>
          <w:szCs w:val="18"/>
          <w:lang w:eastAsia="pl-PL"/>
        </w:rPr>
        <w:t>.</w:t>
      </w:r>
    </w:p>
    <w:p w14:paraId="096BFA04" w14:textId="77777777" w:rsidR="00A1402D" w:rsidRPr="00213E93" w:rsidRDefault="008D60D0" w:rsidP="005D4D3D">
      <w:pPr>
        <w:spacing w:after="0" w:line="276" w:lineRule="auto"/>
        <w:ind w:left="2"/>
        <w:rPr>
          <w:rFonts w:ascii="Arial" w:eastAsia="Times New Roman" w:hAnsi="Arial" w:cs="Arial"/>
          <w:sz w:val="18"/>
          <w:szCs w:val="18"/>
          <w:lang w:eastAsia="pl-PL"/>
        </w:rPr>
      </w:pPr>
      <w:r>
        <w:rPr>
          <w:rFonts w:ascii="Arial" w:eastAsia="Times New Roman" w:hAnsi="Arial" w:cs="Arial"/>
          <w:sz w:val="18"/>
          <w:szCs w:val="18"/>
          <w:lang w:eastAsia="pl-PL"/>
        </w:rPr>
        <w:t>Załącznik Nr 2</w:t>
      </w:r>
      <w:r w:rsidR="00A1402D" w:rsidRPr="00213E93">
        <w:rPr>
          <w:rFonts w:ascii="Arial" w:eastAsia="Times New Roman" w:hAnsi="Arial" w:cs="Arial"/>
          <w:sz w:val="18"/>
          <w:szCs w:val="18"/>
          <w:lang w:eastAsia="pl-PL"/>
        </w:rPr>
        <w:t xml:space="preserve"> – </w:t>
      </w:r>
      <w:r w:rsidR="00E20645">
        <w:rPr>
          <w:rFonts w:ascii="Arial" w:eastAsia="Times New Roman" w:hAnsi="Arial" w:cs="Arial"/>
          <w:sz w:val="18"/>
          <w:szCs w:val="18"/>
          <w:lang w:eastAsia="pl-PL"/>
        </w:rPr>
        <w:t>Szczegółowy o</w:t>
      </w:r>
      <w:r w:rsidR="00A1402D" w:rsidRPr="00213E93">
        <w:rPr>
          <w:rFonts w:ascii="Arial" w:eastAsia="Times New Roman" w:hAnsi="Arial" w:cs="Arial"/>
          <w:sz w:val="18"/>
          <w:szCs w:val="18"/>
          <w:lang w:eastAsia="pl-PL"/>
        </w:rPr>
        <w:t>pis przedmiotu zamówienia</w:t>
      </w:r>
      <w:r w:rsidR="00213E93">
        <w:rPr>
          <w:rFonts w:ascii="Arial" w:eastAsia="Times New Roman" w:hAnsi="Arial" w:cs="Arial"/>
          <w:sz w:val="18"/>
          <w:szCs w:val="18"/>
          <w:lang w:eastAsia="pl-PL"/>
        </w:rPr>
        <w:t>.</w:t>
      </w:r>
    </w:p>
    <w:p w14:paraId="0E633064" w14:textId="77777777" w:rsidR="00A1402D" w:rsidRDefault="000E1F82" w:rsidP="005D4D3D">
      <w:pPr>
        <w:spacing w:after="0" w:line="276" w:lineRule="auto"/>
        <w:ind w:left="2"/>
        <w:rPr>
          <w:rFonts w:ascii="Arial" w:eastAsia="Times New Roman" w:hAnsi="Arial" w:cs="Arial"/>
          <w:sz w:val="18"/>
          <w:szCs w:val="18"/>
          <w:lang w:eastAsia="pl-PL"/>
        </w:rPr>
      </w:pPr>
      <w:r w:rsidRPr="00213E93">
        <w:rPr>
          <w:rFonts w:ascii="Arial" w:eastAsia="Times New Roman" w:hAnsi="Arial" w:cs="Arial"/>
          <w:sz w:val="18"/>
          <w:szCs w:val="18"/>
          <w:lang w:eastAsia="pl-PL"/>
        </w:rPr>
        <w:t>Załącznik</w:t>
      </w:r>
      <w:r w:rsidR="008D60D0">
        <w:rPr>
          <w:rFonts w:ascii="Arial" w:eastAsia="Times New Roman" w:hAnsi="Arial" w:cs="Arial"/>
          <w:sz w:val="18"/>
          <w:szCs w:val="18"/>
          <w:lang w:eastAsia="pl-PL"/>
        </w:rPr>
        <w:t xml:space="preserve"> Nr 3</w:t>
      </w:r>
      <w:r w:rsidR="00A1402D" w:rsidRPr="00213E93">
        <w:rPr>
          <w:rFonts w:ascii="Arial" w:eastAsia="Times New Roman" w:hAnsi="Arial" w:cs="Arial"/>
          <w:sz w:val="18"/>
          <w:szCs w:val="18"/>
          <w:lang w:eastAsia="pl-PL"/>
        </w:rPr>
        <w:t xml:space="preserve"> – </w:t>
      </w:r>
      <w:r w:rsidR="000726D1" w:rsidRPr="00213E93">
        <w:rPr>
          <w:rFonts w:ascii="Arial" w:eastAsia="Times New Roman" w:hAnsi="Arial" w:cs="Arial"/>
          <w:sz w:val="18"/>
          <w:szCs w:val="18"/>
          <w:lang w:eastAsia="pl-PL"/>
        </w:rPr>
        <w:t>Oferta Wykonawcy</w:t>
      </w:r>
      <w:r w:rsidR="00213E93">
        <w:rPr>
          <w:rFonts w:ascii="Arial" w:eastAsia="Times New Roman" w:hAnsi="Arial" w:cs="Arial"/>
          <w:sz w:val="18"/>
          <w:szCs w:val="18"/>
          <w:lang w:eastAsia="pl-PL"/>
        </w:rPr>
        <w:t>.</w:t>
      </w:r>
    </w:p>
    <w:sectPr w:rsidR="00A1402D" w:rsidSect="00D64A13">
      <w:footerReference w:type="even" r:id="rId8"/>
      <w:footerReference w:type="default" r:id="rId9"/>
      <w:headerReference w:type="first" r:id="rId10"/>
      <w:footerReference w:type="first" r:id="rId11"/>
      <w:pgSz w:w="11906" w:h="16838"/>
      <w:pgMar w:top="567" w:right="1072" w:bottom="567" w:left="85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7B8C" w14:textId="77777777" w:rsidR="005011AE" w:rsidRDefault="005011AE">
      <w:pPr>
        <w:spacing w:after="0" w:line="240" w:lineRule="auto"/>
      </w:pPr>
      <w:r>
        <w:separator/>
      </w:r>
    </w:p>
  </w:endnote>
  <w:endnote w:type="continuationSeparator" w:id="0">
    <w:p w14:paraId="0310569A" w14:textId="77777777" w:rsidR="005011AE" w:rsidRDefault="0050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BE42" w14:textId="77777777" w:rsidR="00E24934" w:rsidRDefault="00E24934">
    <w:pPr>
      <w:spacing w:after="0"/>
      <w:ind w:left="-1416" w:right="10836"/>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35D3E4B7" wp14:editId="1CFA00D9">
              <wp:simplePos x="0" y="0"/>
              <wp:positionH relativeFrom="page">
                <wp:posOffset>6957695</wp:posOffset>
              </wp:positionH>
              <wp:positionV relativeFrom="page">
                <wp:posOffset>9480550</wp:posOffset>
              </wp:positionV>
              <wp:extent cx="283845" cy="716915"/>
              <wp:effectExtent l="4445" t="31750" r="92710" b="3810"/>
              <wp:wrapSquare wrapText="bothSides"/>
              <wp:docPr id="5" name="Group 39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716915"/>
                        <a:chOff x="0" y="0"/>
                        <a:chExt cx="2840" cy="7168"/>
                      </a:xfrm>
                    </wpg:grpSpPr>
                    <wps:wsp>
                      <wps:cNvPr id="6" name="Rectangle 39042"/>
                      <wps:cNvSpPr>
                        <a:spLocks noChangeArrowheads="1"/>
                      </wps:cNvSpPr>
                      <wps:spPr bwMode="auto">
                        <a:xfrm rot="-5399999">
                          <a:off x="-474" y="3755"/>
                          <a:ext cx="4927"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4A42" w14:textId="77777777" w:rsidR="00E24934" w:rsidRDefault="00E24934">
                            <w:r>
                              <w:rPr>
                                <w:rFonts w:ascii="Calibri" w:eastAsia="Calibri" w:hAnsi="Calibri" w:cs="Calibri"/>
                              </w:rPr>
                              <w:t>Strona</w:t>
                            </w:r>
                          </w:p>
                        </w:txbxContent>
                      </wps:txbx>
                      <wps:bodyPr rot="0" vert="horz" wrap="square" lIns="0" tIns="0" rIns="0" bIns="0" anchor="t" anchorCtr="0" upright="1">
                        <a:noAutofit/>
                      </wps:bodyPr>
                    </wps:wsp>
                    <wps:wsp>
                      <wps:cNvPr id="7" name="Rectangle 39043"/>
                      <wps:cNvSpPr>
                        <a:spLocks noChangeArrowheads="1"/>
                      </wps:cNvSpPr>
                      <wps:spPr bwMode="auto">
                        <a:xfrm rot="-5399999">
                          <a:off x="5" y="-307"/>
                          <a:ext cx="3769" cy="3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C5BB" w14:textId="77777777" w:rsidR="00E24934" w:rsidRDefault="00E24934">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40516A">
                              <w:rPr>
                                <w:rFonts w:ascii="Calibri" w:eastAsia="Calibri" w:hAnsi="Calibri" w:cs="Calibri"/>
                                <w:noProof/>
                                <w:sz w:val="44"/>
                              </w:rPr>
                              <w:t>1</w:t>
                            </w:r>
                            <w:r>
                              <w:rPr>
                                <w:rFonts w:ascii="Calibri" w:eastAsia="Calibri" w:hAnsi="Calibri" w:cs="Calibri"/>
                                <w:sz w:val="44"/>
                              </w:rPr>
                              <w:fldChar w:fldCharType="end"/>
                            </w:r>
                          </w:p>
                        </w:txbxContent>
                      </wps:txbx>
                      <wps:bodyPr rot="0" vert="horz" wrap="square" lIns="0" tIns="0" rIns="0" bIns="0" anchor="t" anchorCtr="0" upright="1">
                        <a:noAutofit/>
                      </wps:bodyPr>
                    </wps:wsp>
                    <wps:wsp>
                      <wps:cNvPr id="8" name="Rectangle 39044"/>
                      <wps:cNvSpPr>
                        <a:spLocks noChangeArrowheads="1"/>
                      </wps:cNvSpPr>
                      <wps:spPr bwMode="auto">
                        <a:xfrm rot="-5399999">
                          <a:off x="1470" y="-1678"/>
                          <a:ext cx="838" cy="3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F6B6" w14:textId="77777777" w:rsidR="00E24934" w:rsidRDefault="00E24934">
                            <w:r>
                              <w:rPr>
                                <w:rFonts w:ascii="Calibri" w:eastAsia="Calibri" w:hAnsi="Calibri" w:cs="Calibri"/>
                                <w:sz w:val="4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3E4B7" id="Group 39041" o:spid="_x0000_s1026" style="position:absolute;left:0;text-align:left;margin-left:547.85pt;margin-top:746.5pt;width:22.35pt;height:56.45pt;z-index:251659264;mso-position-horizontal-relative:page;mso-position-vertical-relative:page" coordsize="2840,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">
              <v:rect id="Rectangle 39042" o:spid="_x0000_s1027" style="position:absolute;left:-474;top:3755;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14:paraId="73DB4A42" w14:textId="77777777" w:rsidR="00E24934" w:rsidRDefault="00E24934">
                      <w:r>
                        <w:rPr>
                          <w:rFonts w:ascii="Calibri" w:eastAsia="Calibri" w:hAnsi="Calibri" w:cs="Calibri"/>
                        </w:rPr>
                        <w:t>Strona</w:t>
                      </w:r>
                    </w:p>
                  </w:txbxContent>
                </v:textbox>
              </v:rect>
              <v:rect id="Rectangle 39043" o:spid="_x0000_s1028" style="position:absolute;left:5;top:-307;width:3769;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inset="0,0,0,0">
                  <w:txbxContent>
                    <w:p w14:paraId="6A25C5BB" w14:textId="77777777" w:rsidR="00E24934" w:rsidRDefault="00E24934">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40516A">
                        <w:rPr>
                          <w:rFonts w:ascii="Calibri" w:eastAsia="Calibri" w:hAnsi="Calibri" w:cs="Calibri"/>
                          <w:noProof/>
                          <w:sz w:val="44"/>
                        </w:rPr>
                        <w:t>1</w:t>
                      </w:r>
                      <w:r>
                        <w:rPr>
                          <w:rFonts w:ascii="Calibri" w:eastAsia="Calibri" w:hAnsi="Calibri" w:cs="Calibri"/>
                          <w:sz w:val="44"/>
                        </w:rPr>
                        <w:fldChar w:fldCharType="end"/>
                      </w:r>
                    </w:p>
                  </w:txbxContent>
                </v:textbox>
              </v:rect>
              <v:rect id="Rectangle 39044" o:spid="_x0000_s1029"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14:paraId="4132F6B6" w14:textId="77777777" w:rsidR="00E24934" w:rsidRDefault="00E24934">
                      <w:r>
                        <w:rPr>
                          <w:rFonts w:ascii="Calibri" w:eastAsia="Calibri" w:hAnsi="Calibri" w:cs="Calibri"/>
                          <w:sz w:val="4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600B" w14:textId="77777777" w:rsidR="00E24934" w:rsidRPr="006F677B" w:rsidRDefault="00000000" w:rsidP="002361E9">
    <w:pPr>
      <w:pStyle w:val="Stopka"/>
      <w:spacing w:after="0"/>
      <w:jc w:val="center"/>
      <w:rPr>
        <w:rFonts w:ascii="Arial" w:hAnsi="Arial" w:cs="Arial"/>
        <w:sz w:val="18"/>
        <w:szCs w:val="18"/>
      </w:rPr>
    </w:pPr>
    <w:sdt>
      <w:sdtPr>
        <w:id w:val="-1901657794"/>
        <w:docPartObj>
          <w:docPartGallery w:val="Page Numbers (Bottom of Page)"/>
          <w:docPartUnique/>
        </w:docPartObj>
      </w:sdtPr>
      <w:sdtEndPr>
        <w:rPr>
          <w:rFonts w:ascii="Arial" w:hAnsi="Arial" w:cs="Arial"/>
          <w:sz w:val="18"/>
          <w:szCs w:val="18"/>
        </w:rPr>
      </w:sdtEndPr>
      <w:sdtContent>
        <w:r w:rsidR="00E24934" w:rsidRPr="006F677B">
          <w:rPr>
            <w:rFonts w:ascii="Arial" w:hAnsi="Arial" w:cs="Arial"/>
            <w:sz w:val="18"/>
            <w:szCs w:val="18"/>
          </w:rPr>
          <w:fldChar w:fldCharType="begin"/>
        </w:r>
        <w:r w:rsidR="00E24934" w:rsidRPr="006F677B">
          <w:rPr>
            <w:rFonts w:ascii="Arial" w:hAnsi="Arial" w:cs="Arial"/>
            <w:sz w:val="18"/>
            <w:szCs w:val="18"/>
          </w:rPr>
          <w:instrText>PAGE   \* MERGEFORMAT</w:instrText>
        </w:r>
        <w:r w:rsidR="00E24934" w:rsidRPr="006F677B">
          <w:rPr>
            <w:rFonts w:ascii="Arial" w:hAnsi="Arial" w:cs="Arial"/>
            <w:sz w:val="18"/>
            <w:szCs w:val="18"/>
          </w:rPr>
          <w:fldChar w:fldCharType="separate"/>
        </w:r>
        <w:r w:rsidR="00A4319A">
          <w:rPr>
            <w:rFonts w:ascii="Arial" w:hAnsi="Arial" w:cs="Arial"/>
            <w:noProof/>
            <w:sz w:val="18"/>
            <w:szCs w:val="18"/>
          </w:rPr>
          <w:t>8</w:t>
        </w:r>
        <w:r w:rsidR="00E24934" w:rsidRPr="006F677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E5BF" w14:textId="77777777" w:rsidR="00A21F66" w:rsidRPr="00A21F66" w:rsidRDefault="00A21F66" w:rsidP="00A21F66">
    <w:pPr>
      <w:tabs>
        <w:tab w:val="center" w:pos="4536"/>
        <w:tab w:val="right" w:pos="9072"/>
      </w:tabs>
      <w:spacing w:after="0" w:line="240" w:lineRule="auto"/>
      <w:jc w:val="center"/>
      <w:rPr>
        <w:rFonts w:ascii="Arial" w:eastAsia="Times New Roman" w:hAnsi="Arial" w:cs="Times New Roman"/>
        <w:sz w:val="18"/>
        <w:szCs w:val="18"/>
        <w:lang w:eastAsia="pl-PL"/>
      </w:rPr>
    </w:pPr>
    <w:r w:rsidRPr="00A21F66">
      <w:rPr>
        <w:rFonts w:ascii="Arial" w:eastAsia="Times New Roman" w:hAnsi="Arial" w:cs="Times New Roman"/>
        <w:sz w:val="18"/>
        <w:szCs w:val="18"/>
        <w:lang w:eastAsia="pl-PL"/>
      </w:rPr>
      <w:t xml:space="preserve">Projekt realizowany przy współfinansowaniu ze środków Unii Europejskiej w ramach Programu Operacyjnego </w:t>
    </w:r>
  </w:p>
  <w:p w14:paraId="6015CBCB" w14:textId="77777777" w:rsidR="00A21F66" w:rsidRPr="00A21F66" w:rsidRDefault="00A21F66" w:rsidP="00A21F66">
    <w:pPr>
      <w:tabs>
        <w:tab w:val="center" w:pos="4536"/>
        <w:tab w:val="right" w:pos="9072"/>
      </w:tabs>
      <w:spacing w:after="0" w:line="240" w:lineRule="auto"/>
      <w:jc w:val="center"/>
      <w:rPr>
        <w:rFonts w:ascii="Arial" w:eastAsia="Times New Roman" w:hAnsi="Arial" w:cs="Arial"/>
        <w:sz w:val="18"/>
        <w:szCs w:val="18"/>
        <w:lang w:eastAsia="pl-PL"/>
      </w:rPr>
    </w:pPr>
    <w:r w:rsidRPr="00A21F66">
      <w:rPr>
        <w:rFonts w:ascii="Arial" w:eastAsia="Times New Roman" w:hAnsi="Arial" w:cs="Times New Roman"/>
        <w:sz w:val="18"/>
        <w:szCs w:val="18"/>
        <w:lang w:eastAsia="pl-PL"/>
      </w:rPr>
      <w:t>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9863" w14:textId="77777777" w:rsidR="005011AE" w:rsidRDefault="005011AE">
      <w:pPr>
        <w:spacing w:after="0" w:line="240" w:lineRule="auto"/>
      </w:pPr>
      <w:r>
        <w:separator/>
      </w:r>
    </w:p>
  </w:footnote>
  <w:footnote w:type="continuationSeparator" w:id="0">
    <w:p w14:paraId="586315D1" w14:textId="77777777" w:rsidR="005011AE" w:rsidRDefault="0050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5C70" w14:textId="3ABE5599" w:rsidR="00F33821" w:rsidRPr="005D4D3D" w:rsidRDefault="00A21F66" w:rsidP="00F33821">
    <w:pPr>
      <w:spacing w:after="0" w:line="276" w:lineRule="auto"/>
      <w:jc w:val="right"/>
      <w:rPr>
        <w:rFonts w:ascii="Arial" w:eastAsia="Times New Roman" w:hAnsi="Arial" w:cs="Arial"/>
        <w:color w:val="000000"/>
        <w:sz w:val="18"/>
        <w:szCs w:val="18"/>
        <w:lang w:eastAsia="pl-PL"/>
      </w:rPr>
    </w:pPr>
    <w:r>
      <w:rPr>
        <w:rFonts w:ascii="Arial" w:hAnsi="Arial" w:cs="Arial"/>
        <w:noProof/>
        <w:sz w:val="16"/>
        <w:szCs w:val="16"/>
        <w:lang w:eastAsia="pl-PL"/>
      </w:rPr>
      <w:drawing>
        <wp:inline distT="0" distB="0" distL="0" distR="0" wp14:anchorId="61C56F2F" wp14:editId="33141930">
          <wp:extent cx="5858510" cy="817245"/>
          <wp:effectExtent l="0" t="0" r="889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817245"/>
                  </a:xfrm>
                  <a:prstGeom prst="rect">
                    <a:avLst/>
                  </a:prstGeom>
                  <a:noFill/>
                </pic:spPr>
              </pic:pic>
            </a:graphicData>
          </a:graphic>
        </wp:inline>
      </w:drawing>
    </w:r>
    <w:r w:rsidR="00F33821" w:rsidRPr="00F33821">
      <w:rPr>
        <w:rFonts w:ascii="Arial" w:eastAsia="Arial" w:hAnsi="Arial" w:cs="Arial"/>
        <w:color w:val="000000"/>
        <w:sz w:val="18"/>
        <w:szCs w:val="18"/>
        <w:lang w:eastAsia="pl-PL"/>
      </w:rPr>
      <w:t xml:space="preserve"> </w:t>
    </w:r>
    <w:r w:rsidR="00F33821" w:rsidRPr="005D4D3D">
      <w:rPr>
        <w:rFonts w:ascii="Arial" w:eastAsia="Arial" w:hAnsi="Arial" w:cs="Arial"/>
        <w:color w:val="000000"/>
        <w:sz w:val="18"/>
        <w:szCs w:val="18"/>
        <w:lang w:eastAsia="pl-PL"/>
      </w:rPr>
      <w:t xml:space="preserve">Załącznik nr </w:t>
    </w:r>
    <w:r w:rsidR="00F33821">
      <w:rPr>
        <w:rFonts w:ascii="Arial" w:eastAsia="Arial" w:hAnsi="Arial" w:cs="Arial"/>
        <w:color w:val="000000"/>
        <w:sz w:val="18"/>
        <w:szCs w:val="18"/>
        <w:lang w:eastAsia="pl-PL"/>
      </w:rPr>
      <w:t>2</w:t>
    </w:r>
    <w:r w:rsidR="00F33821" w:rsidRPr="005D4D3D">
      <w:rPr>
        <w:rFonts w:ascii="Arial" w:eastAsia="Arial" w:hAnsi="Arial" w:cs="Arial"/>
        <w:color w:val="000000"/>
        <w:sz w:val="18"/>
        <w:szCs w:val="18"/>
        <w:lang w:eastAsia="pl-PL"/>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74"/>
    <w:multiLevelType w:val="hybridMultilevel"/>
    <w:tmpl w:val="383803E2"/>
    <w:lvl w:ilvl="0" w:tplc="3CB4223E">
      <w:start w:val="1"/>
      <w:numFmt w:val="decimal"/>
      <w:lvlText w:val="%1)"/>
      <w:lvlJc w:val="left"/>
      <w:pPr>
        <w:ind w:left="21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230CE"/>
    <w:multiLevelType w:val="hybridMultilevel"/>
    <w:tmpl w:val="19621E9E"/>
    <w:lvl w:ilvl="0" w:tplc="E3667C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03DD6"/>
    <w:multiLevelType w:val="hybridMultilevel"/>
    <w:tmpl w:val="7670252E"/>
    <w:lvl w:ilvl="0" w:tplc="9F86754A">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50CD2"/>
    <w:multiLevelType w:val="hybridMultilevel"/>
    <w:tmpl w:val="ED58EF84"/>
    <w:lvl w:ilvl="0" w:tplc="853E31F6">
      <w:start w:val="2"/>
      <w:numFmt w:val="decimal"/>
      <w:lvlText w:val="%1."/>
      <w:lvlJc w:val="left"/>
      <w:pPr>
        <w:ind w:left="283"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50E46"/>
    <w:multiLevelType w:val="hybridMultilevel"/>
    <w:tmpl w:val="6D7CC13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14E9701C"/>
    <w:multiLevelType w:val="hybridMultilevel"/>
    <w:tmpl w:val="5218FE00"/>
    <w:lvl w:ilvl="0" w:tplc="CC9E63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C02270D"/>
    <w:multiLevelType w:val="hybridMultilevel"/>
    <w:tmpl w:val="D3B090FA"/>
    <w:lvl w:ilvl="0" w:tplc="04150011">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7" w15:restartNumberingAfterBreak="0">
    <w:nsid w:val="1EDD2D02"/>
    <w:multiLevelType w:val="hybridMultilevel"/>
    <w:tmpl w:val="E1283CB4"/>
    <w:lvl w:ilvl="0" w:tplc="7898C9B2">
      <w:start w:val="1"/>
      <w:numFmt w:val="decimal"/>
      <w:lvlText w:val="%1)"/>
      <w:lvlJc w:val="left"/>
      <w:pPr>
        <w:ind w:left="70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21A5C"/>
    <w:multiLevelType w:val="hybridMultilevel"/>
    <w:tmpl w:val="2C66AFC6"/>
    <w:lvl w:ilvl="0" w:tplc="C12E9D2E">
      <w:start w:val="1"/>
      <w:numFmt w:val="decimal"/>
      <w:lvlText w:val="%1)"/>
      <w:lvlJc w:val="left"/>
      <w:pPr>
        <w:ind w:left="707" w:hanging="36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04150019">
      <w:start w:val="1"/>
      <w:numFmt w:val="lowerLetter"/>
      <w:lvlText w:val="%2."/>
      <w:lvlJc w:val="left"/>
      <w:pPr>
        <w:ind w:left="1427" w:hanging="360"/>
      </w:pPr>
    </w:lvl>
    <w:lvl w:ilvl="2" w:tplc="0415001B">
      <w:start w:val="1"/>
      <w:numFmt w:val="lowerRoman"/>
      <w:lvlText w:val="%3."/>
      <w:lvlJc w:val="right"/>
      <w:pPr>
        <w:ind w:left="2147" w:hanging="180"/>
      </w:pPr>
    </w:lvl>
    <w:lvl w:ilvl="3" w:tplc="0415000F">
      <w:start w:val="1"/>
      <w:numFmt w:val="decimal"/>
      <w:lvlText w:val="%4."/>
      <w:lvlJc w:val="left"/>
      <w:pPr>
        <w:ind w:left="2867" w:hanging="360"/>
      </w:pPr>
    </w:lvl>
    <w:lvl w:ilvl="4" w:tplc="04150019">
      <w:start w:val="1"/>
      <w:numFmt w:val="lowerLetter"/>
      <w:lvlText w:val="%5."/>
      <w:lvlJc w:val="left"/>
      <w:pPr>
        <w:ind w:left="3587" w:hanging="360"/>
      </w:pPr>
    </w:lvl>
    <w:lvl w:ilvl="5" w:tplc="0415001B">
      <w:start w:val="1"/>
      <w:numFmt w:val="lowerRoman"/>
      <w:lvlText w:val="%6."/>
      <w:lvlJc w:val="right"/>
      <w:pPr>
        <w:ind w:left="4307" w:hanging="180"/>
      </w:pPr>
    </w:lvl>
    <w:lvl w:ilvl="6" w:tplc="0415000F">
      <w:start w:val="1"/>
      <w:numFmt w:val="decimal"/>
      <w:lvlText w:val="%7."/>
      <w:lvlJc w:val="left"/>
      <w:pPr>
        <w:ind w:left="5027" w:hanging="360"/>
      </w:pPr>
    </w:lvl>
    <w:lvl w:ilvl="7" w:tplc="04150019">
      <w:start w:val="1"/>
      <w:numFmt w:val="lowerLetter"/>
      <w:lvlText w:val="%8."/>
      <w:lvlJc w:val="left"/>
      <w:pPr>
        <w:ind w:left="5747" w:hanging="360"/>
      </w:pPr>
    </w:lvl>
    <w:lvl w:ilvl="8" w:tplc="0415001B">
      <w:start w:val="1"/>
      <w:numFmt w:val="lowerRoman"/>
      <w:lvlText w:val="%9."/>
      <w:lvlJc w:val="right"/>
      <w:pPr>
        <w:ind w:left="6467" w:hanging="180"/>
      </w:pPr>
    </w:lvl>
  </w:abstractNum>
  <w:abstractNum w:abstractNumId="9" w15:restartNumberingAfterBreak="0">
    <w:nsid w:val="2BF45FCD"/>
    <w:multiLevelType w:val="hybridMultilevel"/>
    <w:tmpl w:val="B128EEC2"/>
    <w:lvl w:ilvl="0" w:tplc="9FC02CF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DBC4B5B"/>
    <w:multiLevelType w:val="hybridMultilevel"/>
    <w:tmpl w:val="6D863524"/>
    <w:lvl w:ilvl="0" w:tplc="BBDED8A8">
      <w:start w:val="1"/>
      <w:numFmt w:val="decimal"/>
      <w:lvlText w:val="%1)"/>
      <w:lvlJc w:val="left"/>
      <w:pPr>
        <w:ind w:left="21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67F0A"/>
    <w:multiLevelType w:val="hybridMultilevel"/>
    <w:tmpl w:val="5A6AEA40"/>
    <w:lvl w:ilvl="0" w:tplc="0F8A6A80">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C76A8A8">
      <w:start w:val="1"/>
      <w:numFmt w:val="decimal"/>
      <w:lvlText w:val="%2)"/>
      <w:lvlJc w:val="left"/>
      <w:pPr>
        <w:ind w:left="1801" w:hanging="644"/>
      </w:pPr>
      <w:rPr>
        <w:rFonts w:hint="default"/>
        <w:color w:val="auto"/>
      </w:r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2" w15:restartNumberingAfterBreak="0">
    <w:nsid w:val="33697446"/>
    <w:multiLevelType w:val="hybridMultilevel"/>
    <w:tmpl w:val="C72A1AA4"/>
    <w:lvl w:ilvl="0" w:tplc="40D6DAA6">
      <w:start w:val="1"/>
      <w:numFmt w:val="decimal"/>
      <w:lvlText w:val="%1."/>
      <w:lvlJc w:val="left"/>
      <w:pPr>
        <w:ind w:left="797" w:hanging="360"/>
      </w:pPr>
      <w:rPr>
        <w:rFonts w:ascii="Arial" w:hAnsi="Arial" w:cs="Arial" w:hint="default"/>
        <w:b w:val="0"/>
        <w:i w:val="0"/>
      </w:rPr>
    </w:lvl>
    <w:lvl w:ilvl="1" w:tplc="4FEEF7FE">
      <w:start w:val="1"/>
      <w:numFmt w:val="decimal"/>
      <w:lvlText w:val="%2)"/>
      <w:lvlJc w:val="left"/>
      <w:pPr>
        <w:ind w:left="1517" w:hanging="360"/>
      </w:pPr>
      <w:rPr>
        <w:rFonts w:hint="default"/>
        <w:color w:val="auto"/>
      </w:r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3" w15:restartNumberingAfterBreak="0">
    <w:nsid w:val="33AC18DE"/>
    <w:multiLevelType w:val="hybridMultilevel"/>
    <w:tmpl w:val="88942B1E"/>
    <w:lvl w:ilvl="0" w:tplc="3CB8B124">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C2E72"/>
    <w:multiLevelType w:val="hybridMultilevel"/>
    <w:tmpl w:val="2D466652"/>
    <w:lvl w:ilvl="0" w:tplc="228A54A4">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71987"/>
    <w:multiLevelType w:val="hybridMultilevel"/>
    <w:tmpl w:val="0712AD10"/>
    <w:lvl w:ilvl="0" w:tplc="5EDA626E">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96E99"/>
    <w:multiLevelType w:val="hybridMultilevel"/>
    <w:tmpl w:val="628E69E6"/>
    <w:lvl w:ilvl="0" w:tplc="35B25B0C">
      <w:start w:val="1"/>
      <w:numFmt w:val="decimal"/>
      <w:lvlText w:val="%1)"/>
      <w:lvlJc w:val="left"/>
      <w:pPr>
        <w:ind w:left="70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15:restartNumberingAfterBreak="0">
    <w:nsid w:val="3A4771DB"/>
    <w:multiLevelType w:val="hybridMultilevel"/>
    <w:tmpl w:val="591AB83C"/>
    <w:lvl w:ilvl="0" w:tplc="3C8043FC">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96927"/>
    <w:multiLevelType w:val="hybridMultilevel"/>
    <w:tmpl w:val="01707FEE"/>
    <w:lvl w:ilvl="0" w:tplc="50CC0BB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0750281"/>
    <w:multiLevelType w:val="hybridMultilevel"/>
    <w:tmpl w:val="9F1EE9C8"/>
    <w:lvl w:ilvl="0" w:tplc="39189982">
      <w:start w:val="1"/>
      <w:numFmt w:val="decimal"/>
      <w:lvlText w:val="%1)"/>
      <w:lvlJc w:val="left"/>
      <w:pPr>
        <w:ind w:left="21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7D399B"/>
    <w:multiLevelType w:val="hybridMultilevel"/>
    <w:tmpl w:val="F18C1DB2"/>
    <w:lvl w:ilvl="0" w:tplc="7DE2DAAC">
      <w:start w:val="1"/>
      <w:numFmt w:val="decimal"/>
      <w:lvlText w:val="%1)"/>
      <w:lvlJc w:val="left"/>
      <w:pPr>
        <w:ind w:left="2160" w:hanging="360"/>
      </w:pPr>
      <w:rPr>
        <w:rFonts w:hint="default"/>
        <w:color w:val="auto"/>
      </w:rPr>
    </w:lvl>
    <w:lvl w:ilvl="1" w:tplc="AF54C8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E1419"/>
    <w:multiLevelType w:val="hybridMultilevel"/>
    <w:tmpl w:val="5A14126E"/>
    <w:lvl w:ilvl="0" w:tplc="DD3CC2FA">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8529B"/>
    <w:multiLevelType w:val="hybridMultilevel"/>
    <w:tmpl w:val="9124AB46"/>
    <w:lvl w:ilvl="0" w:tplc="E52C6A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A154D18"/>
    <w:multiLevelType w:val="hybridMultilevel"/>
    <w:tmpl w:val="AFD629C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D2742"/>
    <w:multiLevelType w:val="hybridMultilevel"/>
    <w:tmpl w:val="9B28E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7" w15:restartNumberingAfterBreak="0">
    <w:nsid w:val="4DD53283"/>
    <w:multiLevelType w:val="hybridMultilevel"/>
    <w:tmpl w:val="F4FE70E8"/>
    <w:lvl w:ilvl="0" w:tplc="A10AA4A4">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B6FEF"/>
    <w:multiLevelType w:val="hybridMultilevel"/>
    <w:tmpl w:val="E1007A04"/>
    <w:name w:val="WW8Num162"/>
    <w:lvl w:ilvl="0" w:tplc="C2CA42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66627"/>
    <w:multiLevelType w:val="hybridMultilevel"/>
    <w:tmpl w:val="EE700712"/>
    <w:lvl w:ilvl="0" w:tplc="79727F7E">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0062A37"/>
    <w:multiLevelType w:val="hybridMultilevel"/>
    <w:tmpl w:val="44A02F18"/>
    <w:lvl w:ilvl="0" w:tplc="DF56726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65000A7"/>
    <w:multiLevelType w:val="hybridMultilevel"/>
    <w:tmpl w:val="74A2D420"/>
    <w:lvl w:ilvl="0" w:tplc="1DB29982">
      <w:start w:val="1"/>
      <w:numFmt w:val="decimal"/>
      <w:lvlText w:val="%1."/>
      <w:lvlJc w:val="left"/>
      <w:pPr>
        <w:ind w:left="964" w:hanging="360"/>
      </w:pPr>
      <w:rPr>
        <w:rFonts w:hint="default"/>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914BE"/>
    <w:multiLevelType w:val="hybridMultilevel"/>
    <w:tmpl w:val="C23610C8"/>
    <w:lvl w:ilvl="0" w:tplc="29C8560E">
      <w:start w:val="1"/>
      <w:numFmt w:val="decimal"/>
      <w:lvlText w:val="%1)"/>
      <w:lvlJc w:val="left"/>
      <w:pPr>
        <w:ind w:left="21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804D16"/>
    <w:multiLevelType w:val="hybridMultilevel"/>
    <w:tmpl w:val="1296423E"/>
    <w:lvl w:ilvl="0" w:tplc="D87A38A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47EEB"/>
    <w:multiLevelType w:val="hybridMultilevel"/>
    <w:tmpl w:val="6D085E32"/>
    <w:lvl w:ilvl="0" w:tplc="2B64E7EA">
      <w:start w:val="1"/>
      <w:numFmt w:val="decimal"/>
      <w:lvlText w:val="%1."/>
      <w:lvlJc w:val="left"/>
      <w:pPr>
        <w:ind w:left="2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2D47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86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ED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6D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E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C8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62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A0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9660EE"/>
    <w:multiLevelType w:val="hybridMultilevel"/>
    <w:tmpl w:val="BE207034"/>
    <w:lvl w:ilvl="0" w:tplc="04150011">
      <w:start w:val="1"/>
      <w:numFmt w:val="decimal"/>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C367B5"/>
    <w:multiLevelType w:val="hybridMultilevel"/>
    <w:tmpl w:val="952899C2"/>
    <w:lvl w:ilvl="0" w:tplc="AE86DE10">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F0019"/>
    <w:multiLevelType w:val="hybridMultilevel"/>
    <w:tmpl w:val="C32020E0"/>
    <w:lvl w:ilvl="0" w:tplc="9E689668">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565D5"/>
    <w:multiLevelType w:val="hybridMultilevel"/>
    <w:tmpl w:val="2286C718"/>
    <w:lvl w:ilvl="0" w:tplc="0415000F">
      <w:start w:val="1"/>
      <w:numFmt w:val="decimal"/>
      <w:lvlText w:val="%1."/>
      <w:lvlJc w:val="left"/>
      <w:pPr>
        <w:ind w:left="720" w:hanging="360"/>
      </w:pPr>
    </w:lvl>
    <w:lvl w:ilvl="1" w:tplc="89DEB4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9375CC"/>
    <w:multiLevelType w:val="hybridMultilevel"/>
    <w:tmpl w:val="CDC6D3CE"/>
    <w:lvl w:ilvl="0" w:tplc="FE7ECC72">
      <w:start w:val="1"/>
      <w:numFmt w:val="decimal"/>
      <w:lvlText w:val="%1)"/>
      <w:lvlJc w:val="left"/>
      <w:pPr>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E2749"/>
    <w:multiLevelType w:val="hybridMultilevel"/>
    <w:tmpl w:val="995ABD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2" w15:restartNumberingAfterBreak="0">
    <w:nsid w:val="6BD223FA"/>
    <w:multiLevelType w:val="hybridMultilevel"/>
    <w:tmpl w:val="7174EFF0"/>
    <w:lvl w:ilvl="0" w:tplc="8CB6B9BC">
      <w:start w:val="1"/>
      <w:numFmt w:val="decimal"/>
      <w:lvlText w:val="%1."/>
      <w:lvlJc w:val="left"/>
      <w:pPr>
        <w:ind w:left="4472" w:hanging="360"/>
      </w:pPr>
      <w:rPr>
        <w:rFonts w:ascii="Arial" w:eastAsia="Times New Roman" w:hAnsi="Arial" w:cs="Arial"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E61438"/>
    <w:multiLevelType w:val="hybridMultilevel"/>
    <w:tmpl w:val="9D2C3F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EA4637"/>
    <w:multiLevelType w:val="hybridMultilevel"/>
    <w:tmpl w:val="CB1C74B0"/>
    <w:lvl w:ilvl="0" w:tplc="04150017">
      <w:start w:val="1"/>
      <w:numFmt w:val="lowerLetter"/>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45" w15:restartNumberingAfterBreak="0">
    <w:nsid w:val="72351D1E"/>
    <w:multiLevelType w:val="hybridMultilevel"/>
    <w:tmpl w:val="3DA8BEB2"/>
    <w:lvl w:ilvl="0" w:tplc="3B742C8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554B2B"/>
    <w:multiLevelType w:val="hybridMultilevel"/>
    <w:tmpl w:val="C6E4A2B4"/>
    <w:lvl w:ilvl="0" w:tplc="8CB6B9BC">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7" w15:restartNumberingAfterBreak="0">
    <w:nsid w:val="7522769B"/>
    <w:multiLevelType w:val="multilevel"/>
    <w:tmpl w:val="C1820BE8"/>
    <w:lvl w:ilvl="0">
      <w:start w:val="1"/>
      <w:numFmt w:val="decimal"/>
      <w:pStyle w:val="Numeracja1"/>
      <w:lvlText w:val="%1."/>
      <w:lvlJc w:val="left"/>
      <w:pPr>
        <w:ind w:left="710" w:hanging="426"/>
      </w:pPr>
      <w:rPr>
        <w:rFonts w:ascii="Arial" w:hAnsi="Arial" w:cs="Arial" w:hint="default"/>
        <w:sz w:val="20"/>
        <w:szCs w:val="20"/>
      </w:rPr>
    </w:lvl>
    <w:lvl w:ilvl="1">
      <w:start w:val="1"/>
      <w:numFmt w:val="decimal"/>
      <w:lvlText w:val="%2)"/>
      <w:lvlJc w:val="left"/>
      <w:pPr>
        <w:tabs>
          <w:tab w:val="num" w:pos="1276"/>
        </w:tabs>
        <w:ind w:left="1276" w:hanging="425"/>
      </w:pPr>
      <w:rPr>
        <w:rFonts w:hint="default"/>
        <w:color w:val="auto"/>
        <w:sz w:val="20"/>
        <w:szCs w:val="20"/>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6069438">
    <w:abstractNumId w:val="34"/>
  </w:num>
  <w:num w:numId="2" w16cid:durableId="735981305">
    <w:abstractNumId w:val="12"/>
  </w:num>
  <w:num w:numId="3" w16cid:durableId="1451783850">
    <w:abstractNumId w:val="37"/>
  </w:num>
  <w:num w:numId="4" w16cid:durableId="1773238867">
    <w:abstractNumId w:val="11"/>
  </w:num>
  <w:num w:numId="5" w16cid:durableId="850292661">
    <w:abstractNumId w:val="42"/>
  </w:num>
  <w:num w:numId="6" w16cid:durableId="1589073936">
    <w:abstractNumId w:val="18"/>
  </w:num>
  <w:num w:numId="7" w16cid:durableId="2106072512">
    <w:abstractNumId w:val="46"/>
  </w:num>
  <w:num w:numId="8" w16cid:durableId="1407453768">
    <w:abstractNumId w:val="3"/>
  </w:num>
  <w:num w:numId="9" w16cid:durableId="521893805">
    <w:abstractNumId w:val="27"/>
  </w:num>
  <w:num w:numId="10" w16cid:durableId="1992253903">
    <w:abstractNumId w:val="36"/>
  </w:num>
  <w:num w:numId="11" w16cid:durableId="802040009">
    <w:abstractNumId w:val="2"/>
  </w:num>
  <w:num w:numId="12" w16cid:durableId="1733842701">
    <w:abstractNumId w:val="15"/>
  </w:num>
  <w:num w:numId="13" w16cid:durableId="1721973649">
    <w:abstractNumId w:val="14"/>
  </w:num>
  <w:num w:numId="14" w16cid:durableId="1705204703">
    <w:abstractNumId w:val="22"/>
  </w:num>
  <w:num w:numId="15" w16cid:durableId="1515151370">
    <w:abstractNumId w:val="47"/>
  </w:num>
  <w:num w:numId="16" w16cid:durableId="1775203146">
    <w:abstractNumId w:val="39"/>
  </w:num>
  <w:num w:numId="17" w16cid:durableId="924387597">
    <w:abstractNumId w:val="21"/>
  </w:num>
  <w:num w:numId="18" w16cid:durableId="11804024">
    <w:abstractNumId w:val="10"/>
  </w:num>
  <w:num w:numId="19" w16cid:durableId="1031225555">
    <w:abstractNumId w:val="0"/>
  </w:num>
  <w:num w:numId="20" w16cid:durableId="225071511">
    <w:abstractNumId w:val="20"/>
  </w:num>
  <w:num w:numId="21" w16cid:durableId="150755940">
    <w:abstractNumId w:val="16"/>
  </w:num>
  <w:num w:numId="22" w16cid:durableId="790633223">
    <w:abstractNumId w:val="7"/>
  </w:num>
  <w:num w:numId="23" w16cid:durableId="1735927641">
    <w:abstractNumId w:val="13"/>
  </w:num>
  <w:num w:numId="24" w16cid:durableId="11830140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2581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10748">
    <w:abstractNumId w:val="31"/>
  </w:num>
  <w:num w:numId="27" w16cid:durableId="1201671447">
    <w:abstractNumId w:val="5"/>
  </w:num>
  <w:num w:numId="28" w16cid:durableId="1678463330">
    <w:abstractNumId w:val="40"/>
  </w:num>
  <w:num w:numId="29" w16cid:durableId="2108039911">
    <w:abstractNumId w:val="45"/>
  </w:num>
  <w:num w:numId="30" w16cid:durableId="403332995">
    <w:abstractNumId w:val="35"/>
  </w:num>
  <w:num w:numId="31" w16cid:durableId="2089112296">
    <w:abstractNumId w:val="29"/>
  </w:num>
  <w:num w:numId="32" w16cid:durableId="2082753992">
    <w:abstractNumId w:val="9"/>
  </w:num>
  <w:num w:numId="33" w16cid:durableId="1398242503">
    <w:abstractNumId w:val="30"/>
  </w:num>
  <w:num w:numId="34" w16cid:durableId="1204439941">
    <w:abstractNumId w:val="32"/>
  </w:num>
  <w:num w:numId="35" w16cid:durableId="1946035656">
    <w:abstractNumId w:val="23"/>
  </w:num>
  <w:num w:numId="36" w16cid:durableId="1206403633">
    <w:abstractNumId w:val="19"/>
  </w:num>
  <w:num w:numId="37" w16cid:durableId="359553436">
    <w:abstractNumId w:val="26"/>
  </w:num>
  <w:num w:numId="38" w16cid:durableId="1612741579">
    <w:abstractNumId w:val="17"/>
  </w:num>
  <w:num w:numId="39" w16cid:durableId="1972780151">
    <w:abstractNumId w:val="41"/>
  </w:num>
  <w:num w:numId="40" w16cid:durableId="177353405">
    <w:abstractNumId w:val="24"/>
  </w:num>
  <w:num w:numId="41" w16cid:durableId="454786600">
    <w:abstractNumId w:val="1"/>
  </w:num>
  <w:num w:numId="42" w16cid:durableId="2125880540">
    <w:abstractNumId w:val="25"/>
  </w:num>
  <w:num w:numId="43" w16cid:durableId="1815416412">
    <w:abstractNumId w:val="38"/>
  </w:num>
  <w:num w:numId="44" w16cid:durableId="1680889713">
    <w:abstractNumId w:val="43"/>
  </w:num>
  <w:num w:numId="45" w16cid:durableId="1610963107">
    <w:abstractNumId w:val="6"/>
  </w:num>
  <w:num w:numId="46" w16cid:durableId="1885172456">
    <w:abstractNumId w:val="44"/>
  </w:num>
  <w:num w:numId="47" w16cid:durableId="219440735">
    <w:abstractNumId w:val="4"/>
  </w:num>
  <w:num w:numId="48" w16cid:durableId="214415575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6C"/>
    <w:rsid w:val="000021E4"/>
    <w:rsid w:val="0000339E"/>
    <w:rsid w:val="00005D97"/>
    <w:rsid w:val="00006373"/>
    <w:rsid w:val="0000691C"/>
    <w:rsid w:val="000069EC"/>
    <w:rsid w:val="00006CDA"/>
    <w:rsid w:val="0000759B"/>
    <w:rsid w:val="0000774F"/>
    <w:rsid w:val="0001199C"/>
    <w:rsid w:val="00011A31"/>
    <w:rsid w:val="00011E81"/>
    <w:rsid w:val="00012E68"/>
    <w:rsid w:val="000147FF"/>
    <w:rsid w:val="000166FD"/>
    <w:rsid w:val="00016758"/>
    <w:rsid w:val="00022432"/>
    <w:rsid w:val="000231DA"/>
    <w:rsid w:val="00023489"/>
    <w:rsid w:val="00023F40"/>
    <w:rsid w:val="00024BE4"/>
    <w:rsid w:val="00025F7A"/>
    <w:rsid w:val="00027B91"/>
    <w:rsid w:val="00027C94"/>
    <w:rsid w:val="0003006D"/>
    <w:rsid w:val="0003033C"/>
    <w:rsid w:val="00031102"/>
    <w:rsid w:val="0003129E"/>
    <w:rsid w:val="000321B3"/>
    <w:rsid w:val="00033D4E"/>
    <w:rsid w:val="00033FFD"/>
    <w:rsid w:val="00035070"/>
    <w:rsid w:val="0003518F"/>
    <w:rsid w:val="00035692"/>
    <w:rsid w:val="00036938"/>
    <w:rsid w:val="00037F04"/>
    <w:rsid w:val="000420B1"/>
    <w:rsid w:val="00042BF2"/>
    <w:rsid w:val="00043536"/>
    <w:rsid w:val="000441ED"/>
    <w:rsid w:val="000442A8"/>
    <w:rsid w:val="00044F68"/>
    <w:rsid w:val="00045980"/>
    <w:rsid w:val="000463EB"/>
    <w:rsid w:val="00046AC1"/>
    <w:rsid w:val="00047942"/>
    <w:rsid w:val="00050B88"/>
    <w:rsid w:val="00050E03"/>
    <w:rsid w:val="0005120D"/>
    <w:rsid w:val="00052171"/>
    <w:rsid w:val="0005233E"/>
    <w:rsid w:val="00052A69"/>
    <w:rsid w:val="000565F6"/>
    <w:rsid w:val="0005749F"/>
    <w:rsid w:val="00062EFC"/>
    <w:rsid w:val="00063849"/>
    <w:rsid w:val="00063DED"/>
    <w:rsid w:val="00064CE9"/>
    <w:rsid w:val="00064DF0"/>
    <w:rsid w:val="00065C98"/>
    <w:rsid w:val="000660B2"/>
    <w:rsid w:val="00067632"/>
    <w:rsid w:val="000705D7"/>
    <w:rsid w:val="00071F2D"/>
    <w:rsid w:val="000726D1"/>
    <w:rsid w:val="000758CB"/>
    <w:rsid w:val="00076348"/>
    <w:rsid w:val="00076D7C"/>
    <w:rsid w:val="00077534"/>
    <w:rsid w:val="00077F3F"/>
    <w:rsid w:val="000806B7"/>
    <w:rsid w:val="00082464"/>
    <w:rsid w:val="00082C17"/>
    <w:rsid w:val="00084289"/>
    <w:rsid w:val="00084C10"/>
    <w:rsid w:val="00086258"/>
    <w:rsid w:val="00086B54"/>
    <w:rsid w:val="00086E01"/>
    <w:rsid w:val="000873D9"/>
    <w:rsid w:val="00092061"/>
    <w:rsid w:val="00095AF6"/>
    <w:rsid w:val="00095C17"/>
    <w:rsid w:val="000961E9"/>
    <w:rsid w:val="00096B5A"/>
    <w:rsid w:val="000979A0"/>
    <w:rsid w:val="00097A83"/>
    <w:rsid w:val="000A187F"/>
    <w:rsid w:val="000A1AD1"/>
    <w:rsid w:val="000A24CF"/>
    <w:rsid w:val="000A29F9"/>
    <w:rsid w:val="000A382D"/>
    <w:rsid w:val="000A384E"/>
    <w:rsid w:val="000A406E"/>
    <w:rsid w:val="000A440C"/>
    <w:rsid w:val="000A4679"/>
    <w:rsid w:val="000A46B6"/>
    <w:rsid w:val="000A6642"/>
    <w:rsid w:val="000A72DE"/>
    <w:rsid w:val="000B0088"/>
    <w:rsid w:val="000B0421"/>
    <w:rsid w:val="000B078B"/>
    <w:rsid w:val="000B09C9"/>
    <w:rsid w:val="000B0C9C"/>
    <w:rsid w:val="000B10F0"/>
    <w:rsid w:val="000B16E3"/>
    <w:rsid w:val="000B2D09"/>
    <w:rsid w:val="000B315C"/>
    <w:rsid w:val="000B33C1"/>
    <w:rsid w:val="000B378E"/>
    <w:rsid w:val="000B3EA8"/>
    <w:rsid w:val="000B45B0"/>
    <w:rsid w:val="000B58A7"/>
    <w:rsid w:val="000B5F26"/>
    <w:rsid w:val="000B664E"/>
    <w:rsid w:val="000B69BF"/>
    <w:rsid w:val="000B6D6D"/>
    <w:rsid w:val="000B70A5"/>
    <w:rsid w:val="000B7BBB"/>
    <w:rsid w:val="000C0B5E"/>
    <w:rsid w:val="000C0DFD"/>
    <w:rsid w:val="000C1E0D"/>
    <w:rsid w:val="000C2426"/>
    <w:rsid w:val="000C2482"/>
    <w:rsid w:val="000C2596"/>
    <w:rsid w:val="000C310D"/>
    <w:rsid w:val="000C5214"/>
    <w:rsid w:val="000C54D2"/>
    <w:rsid w:val="000C5509"/>
    <w:rsid w:val="000C5812"/>
    <w:rsid w:val="000C66C3"/>
    <w:rsid w:val="000C6FBC"/>
    <w:rsid w:val="000D1110"/>
    <w:rsid w:val="000D22C3"/>
    <w:rsid w:val="000D2644"/>
    <w:rsid w:val="000D284C"/>
    <w:rsid w:val="000D34AF"/>
    <w:rsid w:val="000D480B"/>
    <w:rsid w:val="000D6D80"/>
    <w:rsid w:val="000E0B60"/>
    <w:rsid w:val="000E0B63"/>
    <w:rsid w:val="000E1003"/>
    <w:rsid w:val="000E1BA8"/>
    <w:rsid w:val="000E1F82"/>
    <w:rsid w:val="000E20FA"/>
    <w:rsid w:val="000E2580"/>
    <w:rsid w:val="000E454B"/>
    <w:rsid w:val="000E45E0"/>
    <w:rsid w:val="000E4946"/>
    <w:rsid w:val="000E4E69"/>
    <w:rsid w:val="000E5BDE"/>
    <w:rsid w:val="000E61CA"/>
    <w:rsid w:val="000E64FC"/>
    <w:rsid w:val="000E6C5A"/>
    <w:rsid w:val="000F1B01"/>
    <w:rsid w:val="000F260A"/>
    <w:rsid w:val="000F2784"/>
    <w:rsid w:val="000F3DBA"/>
    <w:rsid w:val="000F4AAC"/>
    <w:rsid w:val="000F62A0"/>
    <w:rsid w:val="000F6C28"/>
    <w:rsid w:val="000F7792"/>
    <w:rsid w:val="0010006A"/>
    <w:rsid w:val="001004A3"/>
    <w:rsid w:val="00101EB7"/>
    <w:rsid w:val="001020F3"/>
    <w:rsid w:val="00102E6E"/>
    <w:rsid w:val="001033BE"/>
    <w:rsid w:val="00103DBB"/>
    <w:rsid w:val="00104C6B"/>
    <w:rsid w:val="00106EE0"/>
    <w:rsid w:val="001072D1"/>
    <w:rsid w:val="00107819"/>
    <w:rsid w:val="0011061E"/>
    <w:rsid w:val="00112EDB"/>
    <w:rsid w:val="00114F4E"/>
    <w:rsid w:val="001162F2"/>
    <w:rsid w:val="00116524"/>
    <w:rsid w:val="001168C4"/>
    <w:rsid w:val="00116EBC"/>
    <w:rsid w:val="001170D6"/>
    <w:rsid w:val="00117507"/>
    <w:rsid w:val="00120498"/>
    <w:rsid w:val="00121486"/>
    <w:rsid w:val="00121663"/>
    <w:rsid w:val="00121E2D"/>
    <w:rsid w:val="0012230B"/>
    <w:rsid w:val="00122D67"/>
    <w:rsid w:val="00123306"/>
    <w:rsid w:val="00123AE7"/>
    <w:rsid w:val="00123D63"/>
    <w:rsid w:val="00123FC1"/>
    <w:rsid w:val="00125028"/>
    <w:rsid w:val="00125C4E"/>
    <w:rsid w:val="0012659E"/>
    <w:rsid w:val="0012795B"/>
    <w:rsid w:val="00130549"/>
    <w:rsid w:val="00133765"/>
    <w:rsid w:val="0013636E"/>
    <w:rsid w:val="00136653"/>
    <w:rsid w:val="00136A17"/>
    <w:rsid w:val="0014176A"/>
    <w:rsid w:val="001417C4"/>
    <w:rsid w:val="00141A79"/>
    <w:rsid w:val="001420AD"/>
    <w:rsid w:val="00142B60"/>
    <w:rsid w:val="00142D3A"/>
    <w:rsid w:val="00142D7D"/>
    <w:rsid w:val="00143536"/>
    <w:rsid w:val="00143583"/>
    <w:rsid w:val="00143870"/>
    <w:rsid w:val="0014534A"/>
    <w:rsid w:val="00145FF7"/>
    <w:rsid w:val="00146917"/>
    <w:rsid w:val="00146FB6"/>
    <w:rsid w:val="00147459"/>
    <w:rsid w:val="00150DBE"/>
    <w:rsid w:val="00152B16"/>
    <w:rsid w:val="00153A59"/>
    <w:rsid w:val="00154386"/>
    <w:rsid w:val="00155BDA"/>
    <w:rsid w:val="0015692D"/>
    <w:rsid w:val="00156C09"/>
    <w:rsid w:val="00157379"/>
    <w:rsid w:val="00160005"/>
    <w:rsid w:val="00160013"/>
    <w:rsid w:val="00160734"/>
    <w:rsid w:val="00160814"/>
    <w:rsid w:val="0016191A"/>
    <w:rsid w:val="00162270"/>
    <w:rsid w:val="00163242"/>
    <w:rsid w:val="00163571"/>
    <w:rsid w:val="00163F01"/>
    <w:rsid w:val="001640AE"/>
    <w:rsid w:val="00165194"/>
    <w:rsid w:val="00165618"/>
    <w:rsid w:val="00165C38"/>
    <w:rsid w:val="00165DE4"/>
    <w:rsid w:val="001664DE"/>
    <w:rsid w:val="001667DE"/>
    <w:rsid w:val="001678AD"/>
    <w:rsid w:val="00167AC9"/>
    <w:rsid w:val="00167FA4"/>
    <w:rsid w:val="00171D4A"/>
    <w:rsid w:val="001745A5"/>
    <w:rsid w:val="00174EAC"/>
    <w:rsid w:val="00175533"/>
    <w:rsid w:val="00175960"/>
    <w:rsid w:val="001768B8"/>
    <w:rsid w:val="00176AEC"/>
    <w:rsid w:val="00176F11"/>
    <w:rsid w:val="001776DD"/>
    <w:rsid w:val="001809F9"/>
    <w:rsid w:val="00183F84"/>
    <w:rsid w:val="001848A6"/>
    <w:rsid w:val="0018510C"/>
    <w:rsid w:val="001856A6"/>
    <w:rsid w:val="00185EDC"/>
    <w:rsid w:val="00187416"/>
    <w:rsid w:val="00187BF5"/>
    <w:rsid w:val="00187F22"/>
    <w:rsid w:val="00191A16"/>
    <w:rsid w:val="00191EE3"/>
    <w:rsid w:val="00192B1A"/>
    <w:rsid w:val="001938D7"/>
    <w:rsid w:val="00193DB0"/>
    <w:rsid w:val="00194D27"/>
    <w:rsid w:val="00194D30"/>
    <w:rsid w:val="001977FB"/>
    <w:rsid w:val="00197BA4"/>
    <w:rsid w:val="001A0537"/>
    <w:rsid w:val="001A0739"/>
    <w:rsid w:val="001A0C12"/>
    <w:rsid w:val="001A227C"/>
    <w:rsid w:val="001A3547"/>
    <w:rsid w:val="001A3F25"/>
    <w:rsid w:val="001A6188"/>
    <w:rsid w:val="001A6518"/>
    <w:rsid w:val="001A7599"/>
    <w:rsid w:val="001A76F5"/>
    <w:rsid w:val="001A7E77"/>
    <w:rsid w:val="001B0A90"/>
    <w:rsid w:val="001B10FE"/>
    <w:rsid w:val="001B1290"/>
    <w:rsid w:val="001B15B2"/>
    <w:rsid w:val="001B2F9F"/>
    <w:rsid w:val="001B34E0"/>
    <w:rsid w:val="001B3788"/>
    <w:rsid w:val="001B48BC"/>
    <w:rsid w:val="001B4901"/>
    <w:rsid w:val="001B49CF"/>
    <w:rsid w:val="001B577B"/>
    <w:rsid w:val="001B6205"/>
    <w:rsid w:val="001B673A"/>
    <w:rsid w:val="001B7A53"/>
    <w:rsid w:val="001C1AC9"/>
    <w:rsid w:val="001C1D53"/>
    <w:rsid w:val="001C1DCF"/>
    <w:rsid w:val="001C2579"/>
    <w:rsid w:val="001C3384"/>
    <w:rsid w:val="001C41B6"/>
    <w:rsid w:val="001C426F"/>
    <w:rsid w:val="001C4F06"/>
    <w:rsid w:val="001C575F"/>
    <w:rsid w:val="001C5E61"/>
    <w:rsid w:val="001C6908"/>
    <w:rsid w:val="001D03A8"/>
    <w:rsid w:val="001D064D"/>
    <w:rsid w:val="001D0A18"/>
    <w:rsid w:val="001D0D47"/>
    <w:rsid w:val="001D0F59"/>
    <w:rsid w:val="001D1C29"/>
    <w:rsid w:val="001D1D50"/>
    <w:rsid w:val="001D21D7"/>
    <w:rsid w:val="001D2CBD"/>
    <w:rsid w:val="001D2D70"/>
    <w:rsid w:val="001D3376"/>
    <w:rsid w:val="001D38DF"/>
    <w:rsid w:val="001D3E11"/>
    <w:rsid w:val="001D4208"/>
    <w:rsid w:val="001D50FA"/>
    <w:rsid w:val="001D6289"/>
    <w:rsid w:val="001D6EB1"/>
    <w:rsid w:val="001D781E"/>
    <w:rsid w:val="001D7B1E"/>
    <w:rsid w:val="001E0578"/>
    <w:rsid w:val="001E0909"/>
    <w:rsid w:val="001E2983"/>
    <w:rsid w:val="001E4B5A"/>
    <w:rsid w:val="001E4E8C"/>
    <w:rsid w:val="001E6691"/>
    <w:rsid w:val="001E7340"/>
    <w:rsid w:val="001E734E"/>
    <w:rsid w:val="001E7415"/>
    <w:rsid w:val="001E77D5"/>
    <w:rsid w:val="001F0591"/>
    <w:rsid w:val="001F0D1A"/>
    <w:rsid w:val="001F1FAF"/>
    <w:rsid w:val="001F308B"/>
    <w:rsid w:val="001F3F3E"/>
    <w:rsid w:val="001F409A"/>
    <w:rsid w:val="001F5F20"/>
    <w:rsid w:val="001F6B86"/>
    <w:rsid w:val="001F6DD1"/>
    <w:rsid w:val="001F7B09"/>
    <w:rsid w:val="001F7C94"/>
    <w:rsid w:val="0020139B"/>
    <w:rsid w:val="002039B8"/>
    <w:rsid w:val="00204745"/>
    <w:rsid w:val="0020499B"/>
    <w:rsid w:val="0020512F"/>
    <w:rsid w:val="00205AFF"/>
    <w:rsid w:val="00205C99"/>
    <w:rsid w:val="00206B75"/>
    <w:rsid w:val="0020725C"/>
    <w:rsid w:val="002076D7"/>
    <w:rsid w:val="00210670"/>
    <w:rsid w:val="002119CC"/>
    <w:rsid w:val="00211DDC"/>
    <w:rsid w:val="002127F0"/>
    <w:rsid w:val="00212DBC"/>
    <w:rsid w:val="00212E8C"/>
    <w:rsid w:val="00213E93"/>
    <w:rsid w:val="00214EED"/>
    <w:rsid w:val="00215EA3"/>
    <w:rsid w:val="00215FBA"/>
    <w:rsid w:val="0021797C"/>
    <w:rsid w:val="00217FA4"/>
    <w:rsid w:val="002205EC"/>
    <w:rsid w:val="002215D7"/>
    <w:rsid w:val="00221C7E"/>
    <w:rsid w:val="00222350"/>
    <w:rsid w:val="00222BC8"/>
    <w:rsid w:val="0022393E"/>
    <w:rsid w:val="002239F4"/>
    <w:rsid w:val="002241A4"/>
    <w:rsid w:val="00224B37"/>
    <w:rsid w:val="002258EE"/>
    <w:rsid w:val="002262B5"/>
    <w:rsid w:val="0022684B"/>
    <w:rsid w:val="002316B5"/>
    <w:rsid w:val="00231859"/>
    <w:rsid w:val="00231A5B"/>
    <w:rsid w:val="00232DD4"/>
    <w:rsid w:val="0023321A"/>
    <w:rsid w:val="0023335B"/>
    <w:rsid w:val="00233498"/>
    <w:rsid w:val="002361E9"/>
    <w:rsid w:val="00236278"/>
    <w:rsid w:val="002366C9"/>
    <w:rsid w:val="00236B19"/>
    <w:rsid w:val="00236F3A"/>
    <w:rsid w:val="00240DB4"/>
    <w:rsid w:val="0024107E"/>
    <w:rsid w:val="002410C2"/>
    <w:rsid w:val="00241941"/>
    <w:rsid w:val="00246FBC"/>
    <w:rsid w:val="00247260"/>
    <w:rsid w:val="00247BF9"/>
    <w:rsid w:val="00247C84"/>
    <w:rsid w:val="002516E7"/>
    <w:rsid w:val="00251FE7"/>
    <w:rsid w:val="0025225A"/>
    <w:rsid w:val="00252EB7"/>
    <w:rsid w:val="00253395"/>
    <w:rsid w:val="00253919"/>
    <w:rsid w:val="00253FAD"/>
    <w:rsid w:val="002544E0"/>
    <w:rsid w:val="00256505"/>
    <w:rsid w:val="00257C2F"/>
    <w:rsid w:val="002602CB"/>
    <w:rsid w:val="00261794"/>
    <w:rsid w:val="00261F43"/>
    <w:rsid w:val="0026236E"/>
    <w:rsid w:val="0026259B"/>
    <w:rsid w:val="00262E0A"/>
    <w:rsid w:val="002637B3"/>
    <w:rsid w:val="00263DF3"/>
    <w:rsid w:val="0026519C"/>
    <w:rsid w:val="00266351"/>
    <w:rsid w:val="00267360"/>
    <w:rsid w:val="0027034A"/>
    <w:rsid w:val="002704A4"/>
    <w:rsid w:val="002705AC"/>
    <w:rsid w:val="002729C8"/>
    <w:rsid w:val="00272BD8"/>
    <w:rsid w:val="00275B12"/>
    <w:rsid w:val="00280607"/>
    <w:rsid w:val="002809B0"/>
    <w:rsid w:val="0028508D"/>
    <w:rsid w:val="002853EB"/>
    <w:rsid w:val="00285AE4"/>
    <w:rsid w:val="0028754A"/>
    <w:rsid w:val="00290104"/>
    <w:rsid w:val="002913A6"/>
    <w:rsid w:val="00293214"/>
    <w:rsid w:val="00294712"/>
    <w:rsid w:val="00294E5C"/>
    <w:rsid w:val="00295EC9"/>
    <w:rsid w:val="0029620C"/>
    <w:rsid w:val="0029648D"/>
    <w:rsid w:val="002A0088"/>
    <w:rsid w:val="002A0B19"/>
    <w:rsid w:val="002A22A2"/>
    <w:rsid w:val="002A3D48"/>
    <w:rsid w:val="002A3D9B"/>
    <w:rsid w:val="002A4100"/>
    <w:rsid w:val="002A4BB8"/>
    <w:rsid w:val="002A5AFC"/>
    <w:rsid w:val="002A60BF"/>
    <w:rsid w:val="002A654D"/>
    <w:rsid w:val="002A71C2"/>
    <w:rsid w:val="002A75D4"/>
    <w:rsid w:val="002B09EB"/>
    <w:rsid w:val="002B0D86"/>
    <w:rsid w:val="002B0F0C"/>
    <w:rsid w:val="002B2025"/>
    <w:rsid w:val="002B270F"/>
    <w:rsid w:val="002B3885"/>
    <w:rsid w:val="002B435C"/>
    <w:rsid w:val="002B481A"/>
    <w:rsid w:val="002B4A7E"/>
    <w:rsid w:val="002B55F6"/>
    <w:rsid w:val="002B62C7"/>
    <w:rsid w:val="002C033B"/>
    <w:rsid w:val="002C07FF"/>
    <w:rsid w:val="002C0E90"/>
    <w:rsid w:val="002C2232"/>
    <w:rsid w:val="002C2347"/>
    <w:rsid w:val="002C24B2"/>
    <w:rsid w:val="002C3996"/>
    <w:rsid w:val="002C4A41"/>
    <w:rsid w:val="002C4E2F"/>
    <w:rsid w:val="002C6A99"/>
    <w:rsid w:val="002C7B58"/>
    <w:rsid w:val="002D10C3"/>
    <w:rsid w:val="002D1234"/>
    <w:rsid w:val="002D15F7"/>
    <w:rsid w:val="002D173C"/>
    <w:rsid w:val="002D215A"/>
    <w:rsid w:val="002D33F2"/>
    <w:rsid w:val="002D5B13"/>
    <w:rsid w:val="002E00AC"/>
    <w:rsid w:val="002E1294"/>
    <w:rsid w:val="002E1CE9"/>
    <w:rsid w:val="002E24B2"/>
    <w:rsid w:val="002E30CF"/>
    <w:rsid w:val="002E454B"/>
    <w:rsid w:val="002E4CE1"/>
    <w:rsid w:val="002E5FE9"/>
    <w:rsid w:val="002E6C37"/>
    <w:rsid w:val="002E6F85"/>
    <w:rsid w:val="002E71F1"/>
    <w:rsid w:val="002E7DB3"/>
    <w:rsid w:val="002F3C46"/>
    <w:rsid w:val="002F406E"/>
    <w:rsid w:val="002F423B"/>
    <w:rsid w:val="002F4A3B"/>
    <w:rsid w:val="002F4EC2"/>
    <w:rsid w:val="002F6A2B"/>
    <w:rsid w:val="002F76F4"/>
    <w:rsid w:val="00300748"/>
    <w:rsid w:val="0030119D"/>
    <w:rsid w:val="003015BD"/>
    <w:rsid w:val="0030298E"/>
    <w:rsid w:val="003044D9"/>
    <w:rsid w:val="0030487F"/>
    <w:rsid w:val="00305685"/>
    <w:rsid w:val="00306A32"/>
    <w:rsid w:val="00306F07"/>
    <w:rsid w:val="0031026F"/>
    <w:rsid w:val="00310F5C"/>
    <w:rsid w:val="00311370"/>
    <w:rsid w:val="00311FB0"/>
    <w:rsid w:val="00311FF5"/>
    <w:rsid w:val="00312F14"/>
    <w:rsid w:val="00313D4B"/>
    <w:rsid w:val="00313FF4"/>
    <w:rsid w:val="00314328"/>
    <w:rsid w:val="00314708"/>
    <w:rsid w:val="003147A8"/>
    <w:rsid w:val="00314B88"/>
    <w:rsid w:val="00315958"/>
    <w:rsid w:val="003164D7"/>
    <w:rsid w:val="0031667F"/>
    <w:rsid w:val="00317980"/>
    <w:rsid w:val="00320748"/>
    <w:rsid w:val="00321A9F"/>
    <w:rsid w:val="00321D03"/>
    <w:rsid w:val="0032271D"/>
    <w:rsid w:val="00322DFF"/>
    <w:rsid w:val="00323A6F"/>
    <w:rsid w:val="00323B68"/>
    <w:rsid w:val="00324551"/>
    <w:rsid w:val="0032640C"/>
    <w:rsid w:val="00330AD6"/>
    <w:rsid w:val="00331478"/>
    <w:rsid w:val="00331989"/>
    <w:rsid w:val="00331FCC"/>
    <w:rsid w:val="00332661"/>
    <w:rsid w:val="00334039"/>
    <w:rsid w:val="003357FF"/>
    <w:rsid w:val="003418BD"/>
    <w:rsid w:val="0034524C"/>
    <w:rsid w:val="00345B9E"/>
    <w:rsid w:val="00346458"/>
    <w:rsid w:val="00346BDF"/>
    <w:rsid w:val="00346BEB"/>
    <w:rsid w:val="003474E2"/>
    <w:rsid w:val="003478EA"/>
    <w:rsid w:val="00347B67"/>
    <w:rsid w:val="00347FEB"/>
    <w:rsid w:val="003507BD"/>
    <w:rsid w:val="00350830"/>
    <w:rsid w:val="00351FA0"/>
    <w:rsid w:val="00352B3C"/>
    <w:rsid w:val="003533E6"/>
    <w:rsid w:val="00353766"/>
    <w:rsid w:val="003538B9"/>
    <w:rsid w:val="0035408A"/>
    <w:rsid w:val="00354826"/>
    <w:rsid w:val="00354A6F"/>
    <w:rsid w:val="00355F02"/>
    <w:rsid w:val="00356399"/>
    <w:rsid w:val="00356B65"/>
    <w:rsid w:val="00356B85"/>
    <w:rsid w:val="00360CF1"/>
    <w:rsid w:val="003638B1"/>
    <w:rsid w:val="00364A92"/>
    <w:rsid w:val="00364F3A"/>
    <w:rsid w:val="003651A4"/>
    <w:rsid w:val="00365A93"/>
    <w:rsid w:val="00366DFA"/>
    <w:rsid w:val="003676FC"/>
    <w:rsid w:val="003700B4"/>
    <w:rsid w:val="003727CE"/>
    <w:rsid w:val="0037370B"/>
    <w:rsid w:val="00374482"/>
    <w:rsid w:val="00374961"/>
    <w:rsid w:val="003751F4"/>
    <w:rsid w:val="0037778F"/>
    <w:rsid w:val="00380508"/>
    <w:rsid w:val="003805AB"/>
    <w:rsid w:val="00380C4A"/>
    <w:rsid w:val="00381E63"/>
    <w:rsid w:val="003830D7"/>
    <w:rsid w:val="00384D7F"/>
    <w:rsid w:val="003852E8"/>
    <w:rsid w:val="00386451"/>
    <w:rsid w:val="00386473"/>
    <w:rsid w:val="00387EF7"/>
    <w:rsid w:val="00387FCD"/>
    <w:rsid w:val="003915C2"/>
    <w:rsid w:val="00391C95"/>
    <w:rsid w:val="003929BF"/>
    <w:rsid w:val="0039306E"/>
    <w:rsid w:val="00393430"/>
    <w:rsid w:val="00393465"/>
    <w:rsid w:val="00393FB3"/>
    <w:rsid w:val="00394A73"/>
    <w:rsid w:val="00394D26"/>
    <w:rsid w:val="00395126"/>
    <w:rsid w:val="003963A6"/>
    <w:rsid w:val="00396DAD"/>
    <w:rsid w:val="00397D52"/>
    <w:rsid w:val="003A0B4C"/>
    <w:rsid w:val="003A0F7E"/>
    <w:rsid w:val="003A1D61"/>
    <w:rsid w:val="003A1F49"/>
    <w:rsid w:val="003A2B31"/>
    <w:rsid w:val="003A3731"/>
    <w:rsid w:val="003A3B4C"/>
    <w:rsid w:val="003A43E7"/>
    <w:rsid w:val="003A48CA"/>
    <w:rsid w:val="003A6105"/>
    <w:rsid w:val="003A7306"/>
    <w:rsid w:val="003B0A93"/>
    <w:rsid w:val="003B0D4C"/>
    <w:rsid w:val="003B1B95"/>
    <w:rsid w:val="003B2230"/>
    <w:rsid w:val="003B22A4"/>
    <w:rsid w:val="003B4B96"/>
    <w:rsid w:val="003B60EA"/>
    <w:rsid w:val="003B716F"/>
    <w:rsid w:val="003B7C87"/>
    <w:rsid w:val="003C0328"/>
    <w:rsid w:val="003C0D8F"/>
    <w:rsid w:val="003C21BF"/>
    <w:rsid w:val="003C237B"/>
    <w:rsid w:val="003C2D08"/>
    <w:rsid w:val="003C38F8"/>
    <w:rsid w:val="003C394D"/>
    <w:rsid w:val="003C6D16"/>
    <w:rsid w:val="003D04DA"/>
    <w:rsid w:val="003D07C3"/>
    <w:rsid w:val="003D1367"/>
    <w:rsid w:val="003D3955"/>
    <w:rsid w:val="003D3FC4"/>
    <w:rsid w:val="003D4A56"/>
    <w:rsid w:val="003D4B38"/>
    <w:rsid w:val="003D519E"/>
    <w:rsid w:val="003D52E5"/>
    <w:rsid w:val="003D5649"/>
    <w:rsid w:val="003D5965"/>
    <w:rsid w:val="003D61E7"/>
    <w:rsid w:val="003D690A"/>
    <w:rsid w:val="003D7604"/>
    <w:rsid w:val="003D7740"/>
    <w:rsid w:val="003D77DD"/>
    <w:rsid w:val="003E13CA"/>
    <w:rsid w:val="003E1B38"/>
    <w:rsid w:val="003E1C75"/>
    <w:rsid w:val="003E26F1"/>
    <w:rsid w:val="003E314A"/>
    <w:rsid w:val="003E384E"/>
    <w:rsid w:val="003E4697"/>
    <w:rsid w:val="003E4C62"/>
    <w:rsid w:val="003E4E68"/>
    <w:rsid w:val="003E5BA4"/>
    <w:rsid w:val="003E7C59"/>
    <w:rsid w:val="003F0527"/>
    <w:rsid w:val="003F1321"/>
    <w:rsid w:val="003F14A8"/>
    <w:rsid w:val="003F1703"/>
    <w:rsid w:val="003F23CE"/>
    <w:rsid w:val="003F2853"/>
    <w:rsid w:val="003F3BDD"/>
    <w:rsid w:val="003F3EB8"/>
    <w:rsid w:val="003F4404"/>
    <w:rsid w:val="003F48B3"/>
    <w:rsid w:val="003F5117"/>
    <w:rsid w:val="003F6315"/>
    <w:rsid w:val="003F68EA"/>
    <w:rsid w:val="003F7623"/>
    <w:rsid w:val="003F7D27"/>
    <w:rsid w:val="00402FA2"/>
    <w:rsid w:val="00403306"/>
    <w:rsid w:val="00403E49"/>
    <w:rsid w:val="0040424F"/>
    <w:rsid w:val="00404DEE"/>
    <w:rsid w:val="0040516A"/>
    <w:rsid w:val="0040600C"/>
    <w:rsid w:val="004077FD"/>
    <w:rsid w:val="00410ADB"/>
    <w:rsid w:val="00411B68"/>
    <w:rsid w:val="00411E86"/>
    <w:rsid w:val="004121D1"/>
    <w:rsid w:val="00412F07"/>
    <w:rsid w:val="00414391"/>
    <w:rsid w:val="00416376"/>
    <w:rsid w:val="004163F1"/>
    <w:rsid w:val="00417037"/>
    <w:rsid w:val="0041776F"/>
    <w:rsid w:val="0042154D"/>
    <w:rsid w:val="004219FC"/>
    <w:rsid w:val="004229A6"/>
    <w:rsid w:val="00423251"/>
    <w:rsid w:val="00423C04"/>
    <w:rsid w:val="0042479E"/>
    <w:rsid w:val="00424B73"/>
    <w:rsid w:val="0042737A"/>
    <w:rsid w:val="0042761D"/>
    <w:rsid w:val="00430D61"/>
    <w:rsid w:val="004319D8"/>
    <w:rsid w:val="004329A3"/>
    <w:rsid w:val="00433051"/>
    <w:rsid w:val="004331B8"/>
    <w:rsid w:val="0043320B"/>
    <w:rsid w:val="00434969"/>
    <w:rsid w:val="00435060"/>
    <w:rsid w:val="00436364"/>
    <w:rsid w:val="00436C01"/>
    <w:rsid w:val="00437B32"/>
    <w:rsid w:val="004400BC"/>
    <w:rsid w:val="0044123B"/>
    <w:rsid w:val="004425F8"/>
    <w:rsid w:val="004433B1"/>
    <w:rsid w:val="00443C4B"/>
    <w:rsid w:val="004440A2"/>
    <w:rsid w:val="004442B4"/>
    <w:rsid w:val="00444303"/>
    <w:rsid w:val="004458E8"/>
    <w:rsid w:val="00445E12"/>
    <w:rsid w:val="00451CC4"/>
    <w:rsid w:val="00452F57"/>
    <w:rsid w:val="00453CCB"/>
    <w:rsid w:val="00454BDE"/>
    <w:rsid w:val="0045572E"/>
    <w:rsid w:val="004572DB"/>
    <w:rsid w:val="00457FC2"/>
    <w:rsid w:val="0046004A"/>
    <w:rsid w:val="0046010D"/>
    <w:rsid w:val="00463341"/>
    <w:rsid w:val="004643E7"/>
    <w:rsid w:val="004654C7"/>
    <w:rsid w:val="00466D0C"/>
    <w:rsid w:val="00467664"/>
    <w:rsid w:val="0046792D"/>
    <w:rsid w:val="0047052C"/>
    <w:rsid w:val="00470CDF"/>
    <w:rsid w:val="00470ED1"/>
    <w:rsid w:val="00471D0B"/>
    <w:rsid w:val="00472483"/>
    <w:rsid w:val="00472EA3"/>
    <w:rsid w:val="004730FA"/>
    <w:rsid w:val="004734D9"/>
    <w:rsid w:val="0047354D"/>
    <w:rsid w:val="00474AAB"/>
    <w:rsid w:val="0047505D"/>
    <w:rsid w:val="00475AEF"/>
    <w:rsid w:val="00476205"/>
    <w:rsid w:val="00476CAC"/>
    <w:rsid w:val="00476D53"/>
    <w:rsid w:val="0047785E"/>
    <w:rsid w:val="00477B5E"/>
    <w:rsid w:val="00477ED6"/>
    <w:rsid w:val="0048009C"/>
    <w:rsid w:val="004801C2"/>
    <w:rsid w:val="004809F4"/>
    <w:rsid w:val="004839AD"/>
    <w:rsid w:val="00483B02"/>
    <w:rsid w:val="00484840"/>
    <w:rsid w:val="00484B99"/>
    <w:rsid w:val="004854FE"/>
    <w:rsid w:val="00485CF8"/>
    <w:rsid w:val="00485E84"/>
    <w:rsid w:val="004860B3"/>
    <w:rsid w:val="00486BFE"/>
    <w:rsid w:val="004900D6"/>
    <w:rsid w:val="00490466"/>
    <w:rsid w:val="00491E54"/>
    <w:rsid w:val="00492114"/>
    <w:rsid w:val="00493849"/>
    <w:rsid w:val="00493CE2"/>
    <w:rsid w:val="0049549D"/>
    <w:rsid w:val="004955A4"/>
    <w:rsid w:val="0049583D"/>
    <w:rsid w:val="00496463"/>
    <w:rsid w:val="004A0D76"/>
    <w:rsid w:val="004A124B"/>
    <w:rsid w:val="004A15F9"/>
    <w:rsid w:val="004A1901"/>
    <w:rsid w:val="004A2195"/>
    <w:rsid w:val="004A2DFC"/>
    <w:rsid w:val="004A497B"/>
    <w:rsid w:val="004A5B96"/>
    <w:rsid w:val="004A639E"/>
    <w:rsid w:val="004A77C5"/>
    <w:rsid w:val="004A7C8F"/>
    <w:rsid w:val="004A7EC0"/>
    <w:rsid w:val="004B298A"/>
    <w:rsid w:val="004B2E6B"/>
    <w:rsid w:val="004B3B53"/>
    <w:rsid w:val="004B4A53"/>
    <w:rsid w:val="004B61E9"/>
    <w:rsid w:val="004B6238"/>
    <w:rsid w:val="004B6947"/>
    <w:rsid w:val="004B6B1D"/>
    <w:rsid w:val="004B7202"/>
    <w:rsid w:val="004B75D0"/>
    <w:rsid w:val="004C0F4B"/>
    <w:rsid w:val="004C1658"/>
    <w:rsid w:val="004C3553"/>
    <w:rsid w:val="004C4497"/>
    <w:rsid w:val="004C548F"/>
    <w:rsid w:val="004C5A48"/>
    <w:rsid w:val="004C72DC"/>
    <w:rsid w:val="004C79A8"/>
    <w:rsid w:val="004D0554"/>
    <w:rsid w:val="004D1725"/>
    <w:rsid w:val="004D1F96"/>
    <w:rsid w:val="004D31FC"/>
    <w:rsid w:val="004D3884"/>
    <w:rsid w:val="004D3926"/>
    <w:rsid w:val="004D792B"/>
    <w:rsid w:val="004E06AA"/>
    <w:rsid w:val="004E0D18"/>
    <w:rsid w:val="004E113C"/>
    <w:rsid w:val="004E3A2F"/>
    <w:rsid w:val="004E4322"/>
    <w:rsid w:val="004E5CE1"/>
    <w:rsid w:val="004E7D1F"/>
    <w:rsid w:val="004E7DD4"/>
    <w:rsid w:val="004F19D3"/>
    <w:rsid w:val="004F206F"/>
    <w:rsid w:val="004F2A27"/>
    <w:rsid w:val="004F5AB3"/>
    <w:rsid w:val="00500222"/>
    <w:rsid w:val="00500D17"/>
    <w:rsid w:val="005011AE"/>
    <w:rsid w:val="00501AB6"/>
    <w:rsid w:val="0050245C"/>
    <w:rsid w:val="005026E4"/>
    <w:rsid w:val="005026EF"/>
    <w:rsid w:val="00502E26"/>
    <w:rsid w:val="005032A4"/>
    <w:rsid w:val="00504BEC"/>
    <w:rsid w:val="005058BE"/>
    <w:rsid w:val="0050619B"/>
    <w:rsid w:val="0050622A"/>
    <w:rsid w:val="0051222D"/>
    <w:rsid w:val="00512BE5"/>
    <w:rsid w:val="0051351A"/>
    <w:rsid w:val="00513B18"/>
    <w:rsid w:val="00514367"/>
    <w:rsid w:val="00514D05"/>
    <w:rsid w:val="00515572"/>
    <w:rsid w:val="005164FD"/>
    <w:rsid w:val="00516D50"/>
    <w:rsid w:val="0051794B"/>
    <w:rsid w:val="0052099E"/>
    <w:rsid w:val="00520E5C"/>
    <w:rsid w:val="00521C25"/>
    <w:rsid w:val="00522BB5"/>
    <w:rsid w:val="005243FC"/>
    <w:rsid w:val="005247F8"/>
    <w:rsid w:val="005267B1"/>
    <w:rsid w:val="00530CF5"/>
    <w:rsid w:val="00533236"/>
    <w:rsid w:val="0053429C"/>
    <w:rsid w:val="005345F6"/>
    <w:rsid w:val="00535041"/>
    <w:rsid w:val="00535361"/>
    <w:rsid w:val="00536020"/>
    <w:rsid w:val="005403FA"/>
    <w:rsid w:val="0054105E"/>
    <w:rsid w:val="005410F5"/>
    <w:rsid w:val="00541506"/>
    <w:rsid w:val="005432CF"/>
    <w:rsid w:val="005439A2"/>
    <w:rsid w:val="0054436A"/>
    <w:rsid w:val="0054520A"/>
    <w:rsid w:val="0055050C"/>
    <w:rsid w:val="00551309"/>
    <w:rsid w:val="00553E0A"/>
    <w:rsid w:val="00554F79"/>
    <w:rsid w:val="00555A1B"/>
    <w:rsid w:val="00555EFA"/>
    <w:rsid w:val="00556318"/>
    <w:rsid w:val="005578F9"/>
    <w:rsid w:val="005603A0"/>
    <w:rsid w:val="0056052B"/>
    <w:rsid w:val="005614D6"/>
    <w:rsid w:val="00561717"/>
    <w:rsid w:val="005625CC"/>
    <w:rsid w:val="00562FCA"/>
    <w:rsid w:val="0056329F"/>
    <w:rsid w:val="00563797"/>
    <w:rsid w:val="0056431E"/>
    <w:rsid w:val="0056456C"/>
    <w:rsid w:val="00564AF0"/>
    <w:rsid w:val="005670E1"/>
    <w:rsid w:val="0056784F"/>
    <w:rsid w:val="00571564"/>
    <w:rsid w:val="0057175C"/>
    <w:rsid w:val="00572389"/>
    <w:rsid w:val="00573228"/>
    <w:rsid w:val="0057446B"/>
    <w:rsid w:val="005753EF"/>
    <w:rsid w:val="0057627B"/>
    <w:rsid w:val="0058023B"/>
    <w:rsid w:val="00580747"/>
    <w:rsid w:val="0058077C"/>
    <w:rsid w:val="0058078A"/>
    <w:rsid w:val="00580B3C"/>
    <w:rsid w:val="00580CF4"/>
    <w:rsid w:val="00581B1A"/>
    <w:rsid w:val="005826D1"/>
    <w:rsid w:val="005828B5"/>
    <w:rsid w:val="00583455"/>
    <w:rsid w:val="0058559C"/>
    <w:rsid w:val="00585671"/>
    <w:rsid w:val="00585CE1"/>
    <w:rsid w:val="00587BF8"/>
    <w:rsid w:val="005912D9"/>
    <w:rsid w:val="00591966"/>
    <w:rsid w:val="00592495"/>
    <w:rsid w:val="00592FF1"/>
    <w:rsid w:val="00593725"/>
    <w:rsid w:val="00594A1E"/>
    <w:rsid w:val="00596AF1"/>
    <w:rsid w:val="00596B64"/>
    <w:rsid w:val="005979D4"/>
    <w:rsid w:val="00597A75"/>
    <w:rsid w:val="00597FE9"/>
    <w:rsid w:val="005A0B56"/>
    <w:rsid w:val="005A1AA0"/>
    <w:rsid w:val="005A2A65"/>
    <w:rsid w:val="005A3F23"/>
    <w:rsid w:val="005A5AE5"/>
    <w:rsid w:val="005A5DF3"/>
    <w:rsid w:val="005A5E6E"/>
    <w:rsid w:val="005A6453"/>
    <w:rsid w:val="005A7314"/>
    <w:rsid w:val="005A74B5"/>
    <w:rsid w:val="005B29D3"/>
    <w:rsid w:val="005B344D"/>
    <w:rsid w:val="005B3C89"/>
    <w:rsid w:val="005B3EA8"/>
    <w:rsid w:val="005B41FB"/>
    <w:rsid w:val="005B4562"/>
    <w:rsid w:val="005B4B40"/>
    <w:rsid w:val="005B4BDB"/>
    <w:rsid w:val="005B4C24"/>
    <w:rsid w:val="005B5016"/>
    <w:rsid w:val="005B54AB"/>
    <w:rsid w:val="005B5F60"/>
    <w:rsid w:val="005B6986"/>
    <w:rsid w:val="005B7496"/>
    <w:rsid w:val="005C06AD"/>
    <w:rsid w:val="005C078E"/>
    <w:rsid w:val="005C09B4"/>
    <w:rsid w:val="005C4F78"/>
    <w:rsid w:val="005C55C3"/>
    <w:rsid w:val="005C63DA"/>
    <w:rsid w:val="005C766C"/>
    <w:rsid w:val="005C7EEF"/>
    <w:rsid w:val="005D0449"/>
    <w:rsid w:val="005D0A39"/>
    <w:rsid w:val="005D0F19"/>
    <w:rsid w:val="005D2B68"/>
    <w:rsid w:val="005D3482"/>
    <w:rsid w:val="005D4D3D"/>
    <w:rsid w:val="005D53B8"/>
    <w:rsid w:val="005D588F"/>
    <w:rsid w:val="005D5F74"/>
    <w:rsid w:val="005D62DF"/>
    <w:rsid w:val="005D6B27"/>
    <w:rsid w:val="005D7497"/>
    <w:rsid w:val="005D7FA6"/>
    <w:rsid w:val="005E10B6"/>
    <w:rsid w:val="005E24C3"/>
    <w:rsid w:val="005E2CBB"/>
    <w:rsid w:val="005E2F5B"/>
    <w:rsid w:val="005E40CF"/>
    <w:rsid w:val="005E4C8A"/>
    <w:rsid w:val="005E579E"/>
    <w:rsid w:val="005E5A17"/>
    <w:rsid w:val="005E7B64"/>
    <w:rsid w:val="005F0A96"/>
    <w:rsid w:val="005F1643"/>
    <w:rsid w:val="005F35F5"/>
    <w:rsid w:val="005F47AC"/>
    <w:rsid w:val="005F4D37"/>
    <w:rsid w:val="005F59BC"/>
    <w:rsid w:val="005F61F3"/>
    <w:rsid w:val="005F6553"/>
    <w:rsid w:val="005F6DEA"/>
    <w:rsid w:val="005F7729"/>
    <w:rsid w:val="0060121C"/>
    <w:rsid w:val="00601341"/>
    <w:rsid w:val="00601EAA"/>
    <w:rsid w:val="00601F79"/>
    <w:rsid w:val="00601F84"/>
    <w:rsid w:val="00602F1E"/>
    <w:rsid w:val="0060378B"/>
    <w:rsid w:val="00603C2E"/>
    <w:rsid w:val="00604033"/>
    <w:rsid w:val="00604572"/>
    <w:rsid w:val="006046E8"/>
    <w:rsid w:val="00604ABE"/>
    <w:rsid w:val="00605A08"/>
    <w:rsid w:val="00607E22"/>
    <w:rsid w:val="00610687"/>
    <w:rsid w:val="00612A1E"/>
    <w:rsid w:val="00612E9D"/>
    <w:rsid w:val="0061302A"/>
    <w:rsid w:val="00613063"/>
    <w:rsid w:val="00613984"/>
    <w:rsid w:val="00613A12"/>
    <w:rsid w:val="006150DB"/>
    <w:rsid w:val="00615CD0"/>
    <w:rsid w:val="00617143"/>
    <w:rsid w:val="006179E2"/>
    <w:rsid w:val="0062225C"/>
    <w:rsid w:val="00622D93"/>
    <w:rsid w:val="006243D6"/>
    <w:rsid w:val="0062485B"/>
    <w:rsid w:val="0062564A"/>
    <w:rsid w:val="00625E23"/>
    <w:rsid w:val="00626119"/>
    <w:rsid w:val="006277A3"/>
    <w:rsid w:val="0063064D"/>
    <w:rsid w:val="00630BC5"/>
    <w:rsid w:val="00631A95"/>
    <w:rsid w:val="006326D6"/>
    <w:rsid w:val="0063518D"/>
    <w:rsid w:val="006351AC"/>
    <w:rsid w:val="0063629A"/>
    <w:rsid w:val="00636931"/>
    <w:rsid w:val="00636A8C"/>
    <w:rsid w:val="00637CBA"/>
    <w:rsid w:val="00641509"/>
    <w:rsid w:val="00642018"/>
    <w:rsid w:val="006424F1"/>
    <w:rsid w:val="00642635"/>
    <w:rsid w:val="00642789"/>
    <w:rsid w:val="00642987"/>
    <w:rsid w:val="006431F6"/>
    <w:rsid w:val="00643720"/>
    <w:rsid w:val="00643B35"/>
    <w:rsid w:val="00643C45"/>
    <w:rsid w:val="00644E73"/>
    <w:rsid w:val="006454D0"/>
    <w:rsid w:val="00645CAF"/>
    <w:rsid w:val="00645DF5"/>
    <w:rsid w:val="00646DC0"/>
    <w:rsid w:val="00646EFF"/>
    <w:rsid w:val="0064768C"/>
    <w:rsid w:val="0064789F"/>
    <w:rsid w:val="00650850"/>
    <w:rsid w:val="00650E77"/>
    <w:rsid w:val="00650FE0"/>
    <w:rsid w:val="00651456"/>
    <w:rsid w:val="00653B29"/>
    <w:rsid w:val="00653C6B"/>
    <w:rsid w:val="0065423E"/>
    <w:rsid w:val="006550F7"/>
    <w:rsid w:val="00656460"/>
    <w:rsid w:val="00656669"/>
    <w:rsid w:val="0065729E"/>
    <w:rsid w:val="0066189F"/>
    <w:rsid w:val="006639AA"/>
    <w:rsid w:val="00663EC6"/>
    <w:rsid w:val="00664372"/>
    <w:rsid w:val="00664FA4"/>
    <w:rsid w:val="00667E5F"/>
    <w:rsid w:val="00671F45"/>
    <w:rsid w:val="0067361C"/>
    <w:rsid w:val="006739B0"/>
    <w:rsid w:val="00674385"/>
    <w:rsid w:val="006747EC"/>
    <w:rsid w:val="00674BB8"/>
    <w:rsid w:val="00675B92"/>
    <w:rsid w:val="00676181"/>
    <w:rsid w:val="006763F1"/>
    <w:rsid w:val="00676562"/>
    <w:rsid w:val="00676BD0"/>
    <w:rsid w:val="006771A0"/>
    <w:rsid w:val="00677352"/>
    <w:rsid w:val="00680720"/>
    <w:rsid w:val="0068106E"/>
    <w:rsid w:val="006815B5"/>
    <w:rsid w:val="00681F15"/>
    <w:rsid w:val="006825A6"/>
    <w:rsid w:val="00682A39"/>
    <w:rsid w:val="00682E56"/>
    <w:rsid w:val="0068313F"/>
    <w:rsid w:val="0068398A"/>
    <w:rsid w:val="00683D4D"/>
    <w:rsid w:val="00684BAB"/>
    <w:rsid w:val="00684D45"/>
    <w:rsid w:val="006856C2"/>
    <w:rsid w:val="00685CC9"/>
    <w:rsid w:val="00685DFF"/>
    <w:rsid w:val="006876A4"/>
    <w:rsid w:val="006879F8"/>
    <w:rsid w:val="00690348"/>
    <w:rsid w:val="00690C2D"/>
    <w:rsid w:val="00690FCC"/>
    <w:rsid w:val="00691081"/>
    <w:rsid w:val="006925D9"/>
    <w:rsid w:val="00693C7B"/>
    <w:rsid w:val="00693E15"/>
    <w:rsid w:val="006941A2"/>
    <w:rsid w:val="0069456C"/>
    <w:rsid w:val="00695F08"/>
    <w:rsid w:val="00696F6F"/>
    <w:rsid w:val="0069715E"/>
    <w:rsid w:val="006A08A8"/>
    <w:rsid w:val="006A095B"/>
    <w:rsid w:val="006A0C56"/>
    <w:rsid w:val="006A18F6"/>
    <w:rsid w:val="006A3B53"/>
    <w:rsid w:val="006A41F7"/>
    <w:rsid w:val="006A4AC8"/>
    <w:rsid w:val="006A65B8"/>
    <w:rsid w:val="006A6A71"/>
    <w:rsid w:val="006A711B"/>
    <w:rsid w:val="006A7D14"/>
    <w:rsid w:val="006B1379"/>
    <w:rsid w:val="006B14EE"/>
    <w:rsid w:val="006B1851"/>
    <w:rsid w:val="006B1D60"/>
    <w:rsid w:val="006B29AF"/>
    <w:rsid w:val="006C0E71"/>
    <w:rsid w:val="006C1088"/>
    <w:rsid w:val="006C1667"/>
    <w:rsid w:val="006C1864"/>
    <w:rsid w:val="006C1A54"/>
    <w:rsid w:val="006C1BE2"/>
    <w:rsid w:val="006C2442"/>
    <w:rsid w:val="006C2F87"/>
    <w:rsid w:val="006C3513"/>
    <w:rsid w:val="006C4092"/>
    <w:rsid w:val="006C4D6E"/>
    <w:rsid w:val="006C6F25"/>
    <w:rsid w:val="006D06A7"/>
    <w:rsid w:val="006D09AF"/>
    <w:rsid w:val="006D1D6F"/>
    <w:rsid w:val="006D2AA6"/>
    <w:rsid w:val="006D3E9A"/>
    <w:rsid w:val="006D4761"/>
    <w:rsid w:val="006D4774"/>
    <w:rsid w:val="006D496B"/>
    <w:rsid w:val="006D5BF2"/>
    <w:rsid w:val="006E185D"/>
    <w:rsid w:val="006E5B1A"/>
    <w:rsid w:val="006E640F"/>
    <w:rsid w:val="006E65FE"/>
    <w:rsid w:val="006E6E0C"/>
    <w:rsid w:val="006E7280"/>
    <w:rsid w:val="006E7847"/>
    <w:rsid w:val="006E7F27"/>
    <w:rsid w:val="006F01F5"/>
    <w:rsid w:val="006F0BEA"/>
    <w:rsid w:val="006F15AD"/>
    <w:rsid w:val="006F160E"/>
    <w:rsid w:val="006F17EF"/>
    <w:rsid w:val="006F1EE3"/>
    <w:rsid w:val="006F2152"/>
    <w:rsid w:val="006F3B40"/>
    <w:rsid w:val="006F46CD"/>
    <w:rsid w:val="006F4916"/>
    <w:rsid w:val="006F51B7"/>
    <w:rsid w:val="006F5504"/>
    <w:rsid w:val="006F6040"/>
    <w:rsid w:val="006F6248"/>
    <w:rsid w:val="006F7CD3"/>
    <w:rsid w:val="0070077E"/>
    <w:rsid w:val="007009E0"/>
    <w:rsid w:val="007014F7"/>
    <w:rsid w:val="007015FC"/>
    <w:rsid w:val="007023B9"/>
    <w:rsid w:val="00705A6C"/>
    <w:rsid w:val="00705C01"/>
    <w:rsid w:val="00707075"/>
    <w:rsid w:val="007105BD"/>
    <w:rsid w:val="00710CB0"/>
    <w:rsid w:val="00712307"/>
    <w:rsid w:val="00713280"/>
    <w:rsid w:val="00713F25"/>
    <w:rsid w:val="00715F69"/>
    <w:rsid w:val="00716D3A"/>
    <w:rsid w:val="00717F62"/>
    <w:rsid w:val="00720774"/>
    <w:rsid w:val="00720D30"/>
    <w:rsid w:val="00721884"/>
    <w:rsid w:val="00721FAD"/>
    <w:rsid w:val="0072258E"/>
    <w:rsid w:val="00724C2F"/>
    <w:rsid w:val="00724D88"/>
    <w:rsid w:val="00725A81"/>
    <w:rsid w:val="00725BF7"/>
    <w:rsid w:val="00725F4E"/>
    <w:rsid w:val="007262BA"/>
    <w:rsid w:val="0072704B"/>
    <w:rsid w:val="00727631"/>
    <w:rsid w:val="007314F8"/>
    <w:rsid w:val="0073150F"/>
    <w:rsid w:val="0073161F"/>
    <w:rsid w:val="0073186F"/>
    <w:rsid w:val="00732C35"/>
    <w:rsid w:val="00732EE3"/>
    <w:rsid w:val="007331B5"/>
    <w:rsid w:val="007335AD"/>
    <w:rsid w:val="00734622"/>
    <w:rsid w:val="00734991"/>
    <w:rsid w:val="00734BD4"/>
    <w:rsid w:val="00736067"/>
    <w:rsid w:val="007365B1"/>
    <w:rsid w:val="007366F3"/>
    <w:rsid w:val="0073745A"/>
    <w:rsid w:val="00740622"/>
    <w:rsid w:val="0074078A"/>
    <w:rsid w:val="00740C97"/>
    <w:rsid w:val="00741226"/>
    <w:rsid w:val="00743DCF"/>
    <w:rsid w:val="007444A0"/>
    <w:rsid w:val="00745702"/>
    <w:rsid w:val="00746060"/>
    <w:rsid w:val="00747088"/>
    <w:rsid w:val="0074718C"/>
    <w:rsid w:val="0075007F"/>
    <w:rsid w:val="007515FB"/>
    <w:rsid w:val="00751E11"/>
    <w:rsid w:val="00753B6A"/>
    <w:rsid w:val="0075462D"/>
    <w:rsid w:val="00757373"/>
    <w:rsid w:val="00760885"/>
    <w:rsid w:val="00761151"/>
    <w:rsid w:val="00762B18"/>
    <w:rsid w:val="00762D85"/>
    <w:rsid w:val="00764C93"/>
    <w:rsid w:val="00765D82"/>
    <w:rsid w:val="00767409"/>
    <w:rsid w:val="00767AB7"/>
    <w:rsid w:val="00770AA3"/>
    <w:rsid w:val="00771939"/>
    <w:rsid w:val="00771B5F"/>
    <w:rsid w:val="00771DBE"/>
    <w:rsid w:val="00771DD4"/>
    <w:rsid w:val="00772440"/>
    <w:rsid w:val="00772951"/>
    <w:rsid w:val="00773283"/>
    <w:rsid w:val="00774EFC"/>
    <w:rsid w:val="00775645"/>
    <w:rsid w:val="0077581E"/>
    <w:rsid w:val="00775E95"/>
    <w:rsid w:val="00777A67"/>
    <w:rsid w:val="00777E45"/>
    <w:rsid w:val="007800B2"/>
    <w:rsid w:val="0078092D"/>
    <w:rsid w:val="00780F3A"/>
    <w:rsid w:val="0078135A"/>
    <w:rsid w:val="007815CA"/>
    <w:rsid w:val="00781ECC"/>
    <w:rsid w:val="007822ED"/>
    <w:rsid w:val="00783364"/>
    <w:rsid w:val="00783804"/>
    <w:rsid w:val="007842D2"/>
    <w:rsid w:val="0078440B"/>
    <w:rsid w:val="00784970"/>
    <w:rsid w:val="0078562B"/>
    <w:rsid w:val="00786D3F"/>
    <w:rsid w:val="007914BD"/>
    <w:rsid w:val="00792407"/>
    <w:rsid w:val="0079293E"/>
    <w:rsid w:val="00792FB7"/>
    <w:rsid w:val="007930F2"/>
    <w:rsid w:val="00793275"/>
    <w:rsid w:val="00794762"/>
    <w:rsid w:val="00795F16"/>
    <w:rsid w:val="007975A8"/>
    <w:rsid w:val="00797764"/>
    <w:rsid w:val="007A2526"/>
    <w:rsid w:val="007A2BCD"/>
    <w:rsid w:val="007A31A9"/>
    <w:rsid w:val="007A3B1E"/>
    <w:rsid w:val="007A3E42"/>
    <w:rsid w:val="007A57C6"/>
    <w:rsid w:val="007A592B"/>
    <w:rsid w:val="007A5974"/>
    <w:rsid w:val="007A6917"/>
    <w:rsid w:val="007A6E15"/>
    <w:rsid w:val="007A71D4"/>
    <w:rsid w:val="007B03F9"/>
    <w:rsid w:val="007B1F3C"/>
    <w:rsid w:val="007B22F7"/>
    <w:rsid w:val="007B28D7"/>
    <w:rsid w:val="007B3647"/>
    <w:rsid w:val="007B3DCC"/>
    <w:rsid w:val="007B4F1F"/>
    <w:rsid w:val="007B5D92"/>
    <w:rsid w:val="007B5EF6"/>
    <w:rsid w:val="007B6767"/>
    <w:rsid w:val="007B7250"/>
    <w:rsid w:val="007B7D40"/>
    <w:rsid w:val="007C01AD"/>
    <w:rsid w:val="007C3235"/>
    <w:rsid w:val="007C3538"/>
    <w:rsid w:val="007C5F12"/>
    <w:rsid w:val="007C6717"/>
    <w:rsid w:val="007D0706"/>
    <w:rsid w:val="007D10C7"/>
    <w:rsid w:val="007D16A6"/>
    <w:rsid w:val="007D1835"/>
    <w:rsid w:val="007D2598"/>
    <w:rsid w:val="007D3077"/>
    <w:rsid w:val="007D3A14"/>
    <w:rsid w:val="007D67A7"/>
    <w:rsid w:val="007E03F1"/>
    <w:rsid w:val="007E0F95"/>
    <w:rsid w:val="007E12D2"/>
    <w:rsid w:val="007E144E"/>
    <w:rsid w:val="007E17A4"/>
    <w:rsid w:val="007E2975"/>
    <w:rsid w:val="007E335A"/>
    <w:rsid w:val="007E41D8"/>
    <w:rsid w:val="007E5879"/>
    <w:rsid w:val="007E6344"/>
    <w:rsid w:val="007E6C6B"/>
    <w:rsid w:val="007E76D0"/>
    <w:rsid w:val="007F1155"/>
    <w:rsid w:val="007F1ABC"/>
    <w:rsid w:val="007F1E21"/>
    <w:rsid w:val="007F27C9"/>
    <w:rsid w:val="007F2A7D"/>
    <w:rsid w:val="007F2F94"/>
    <w:rsid w:val="007F346E"/>
    <w:rsid w:val="007F3F50"/>
    <w:rsid w:val="007F797F"/>
    <w:rsid w:val="007F7EF9"/>
    <w:rsid w:val="007F7F9C"/>
    <w:rsid w:val="00800579"/>
    <w:rsid w:val="008009EE"/>
    <w:rsid w:val="00800E25"/>
    <w:rsid w:val="00800EB9"/>
    <w:rsid w:val="00801D6A"/>
    <w:rsid w:val="00802274"/>
    <w:rsid w:val="00803172"/>
    <w:rsid w:val="008041DD"/>
    <w:rsid w:val="008048FD"/>
    <w:rsid w:val="008062AD"/>
    <w:rsid w:val="0080787C"/>
    <w:rsid w:val="00807B35"/>
    <w:rsid w:val="00812EF8"/>
    <w:rsid w:val="00813B3C"/>
    <w:rsid w:val="00813F11"/>
    <w:rsid w:val="00814A98"/>
    <w:rsid w:val="00814B02"/>
    <w:rsid w:val="008154D5"/>
    <w:rsid w:val="00815A93"/>
    <w:rsid w:val="00820C36"/>
    <w:rsid w:val="00820D21"/>
    <w:rsid w:val="008210C4"/>
    <w:rsid w:val="00823DA5"/>
    <w:rsid w:val="00824A7F"/>
    <w:rsid w:val="008260B8"/>
    <w:rsid w:val="008269D1"/>
    <w:rsid w:val="008301EE"/>
    <w:rsid w:val="00830EED"/>
    <w:rsid w:val="00831432"/>
    <w:rsid w:val="00833CDC"/>
    <w:rsid w:val="00833DE4"/>
    <w:rsid w:val="008356B0"/>
    <w:rsid w:val="00835A60"/>
    <w:rsid w:val="00835C4C"/>
    <w:rsid w:val="00836F7A"/>
    <w:rsid w:val="00837153"/>
    <w:rsid w:val="00837281"/>
    <w:rsid w:val="00840111"/>
    <w:rsid w:val="00840333"/>
    <w:rsid w:val="008425D8"/>
    <w:rsid w:val="0084274F"/>
    <w:rsid w:val="00843281"/>
    <w:rsid w:val="00844DA5"/>
    <w:rsid w:val="008456AE"/>
    <w:rsid w:val="00846465"/>
    <w:rsid w:val="008464FF"/>
    <w:rsid w:val="00846B52"/>
    <w:rsid w:val="008472E7"/>
    <w:rsid w:val="0084754A"/>
    <w:rsid w:val="0085016A"/>
    <w:rsid w:val="00851033"/>
    <w:rsid w:val="008523EF"/>
    <w:rsid w:val="00852630"/>
    <w:rsid w:val="00852CF8"/>
    <w:rsid w:val="00853FA0"/>
    <w:rsid w:val="00856024"/>
    <w:rsid w:val="008629C3"/>
    <w:rsid w:val="00863BAD"/>
    <w:rsid w:val="00864F3E"/>
    <w:rsid w:val="008654DD"/>
    <w:rsid w:val="00865578"/>
    <w:rsid w:val="00865B8E"/>
    <w:rsid w:val="00866AB1"/>
    <w:rsid w:val="00866F44"/>
    <w:rsid w:val="0086757A"/>
    <w:rsid w:val="0086770A"/>
    <w:rsid w:val="00867825"/>
    <w:rsid w:val="0087034F"/>
    <w:rsid w:val="0087080C"/>
    <w:rsid w:val="00871740"/>
    <w:rsid w:val="0087352B"/>
    <w:rsid w:val="008751AB"/>
    <w:rsid w:val="0087563C"/>
    <w:rsid w:val="0087615F"/>
    <w:rsid w:val="00876B58"/>
    <w:rsid w:val="00876B64"/>
    <w:rsid w:val="00876C38"/>
    <w:rsid w:val="00876E87"/>
    <w:rsid w:val="00881E8F"/>
    <w:rsid w:val="00882E82"/>
    <w:rsid w:val="00883A01"/>
    <w:rsid w:val="008843C2"/>
    <w:rsid w:val="00885F80"/>
    <w:rsid w:val="0088730C"/>
    <w:rsid w:val="008900F8"/>
    <w:rsid w:val="008920EC"/>
    <w:rsid w:val="00892188"/>
    <w:rsid w:val="00892E79"/>
    <w:rsid w:val="00894667"/>
    <w:rsid w:val="00895598"/>
    <w:rsid w:val="00895AB1"/>
    <w:rsid w:val="00895F04"/>
    <w:rsid w:val="00896227"/>
    <w:rsid w:val="0089650A"/>
    <w:rsid w:val="00896EF9"/>
    <w:rsid w:val="008975AC"/>
    <w:rsid w:val="008A0BD0"/>
    <w:rsid w:val="008A1F83"/>
    <w:rsid w:val="008A267C"/>
    <w:rsid w:val="008A2910"/>
    <w:rsid w:val="008A2E80"/>
    <w:rsid w:val="008A2F98"/>
    <w:rsid w:val="008A31FD"/>
    <w:rsid w:val="008A556D"/>
    <w:rsid w:val="008A6A16"/>
    <w:rsid w:val="008A7632"/>
    <w:rsid w:val="008A7888"/>
    <w:rsid w:val="008B0878"/>
    <w:rsid w:val="008B0CBB"/>
    <w:rsid w:val="008B0EA4"/>
    <w:rsid w:val="008B1758"/>
    <w:rsid w:val="008B3AD3"/>
    <w:rsid w:val="008B490D"/>
    <w:rsid w:val="008B4989"/>
    <w:rsid w:val="008B55EE"/>
    <w:rsid w:val="008B571A"/>
    <w:rsid w:val="008B7751"/>
    <w:rsid w:val="008C1E24"/>
    <w:rsid w:val="008C1FFD"/>
    <w:rsid w:val="008C44ED"/>
    <w:rsid w:val="008C4723"/>
    <w:rsid w:val="008C5227"/>
    <w:rsid w:val="008C54AC"/>
    <w:rsid w:val="008C5E06"/>
    <w:rsid w:val="008C6B2A"/>
    <w:rsid w:val="008C6DCE"/>
    <w:rsid w:val="008C76B8"/>
    <w:rsid w:val="008D0C2E"/>
    <w:rsid w:val="008D2390"/>
    <w:rsid w:val="008D2FA0"/>
    <w:rsid w:val="008D4872"/>
    <w:rsid w:val="008D48C3"/>
    <w:rsid w:val="008D52EF"/>
    <w:rsid w:val="008D5D07"/>
    <w:rsid w:val="008D60D0"/>
    <w:rsid w:val="008D68B7"/>
    <w:rsid w:val="008D730C"/>
    <w:rsid w:val="008D7639"/>
    <w:rsid w:val="008D7FD8"/>
    <w:rsid w:val="008E15AF"/>
    <w:rsid w:val="008E2215"/>
    <w:rsid w:val="008E2B68"/>
    <w:rsid w:val="008E3CF8"/>
    <w:rsid w:val="008E6372"/>
    <w:rsid w:val="008E77D6"/>
    <w:rsid w:val="008E7812"/>
    <w:rsid w:val="008F00CC"/>
    <w:rsid w:val="008F00FC"/>
    <w:rsid w:val="008F0B39"/>
    <w:rsid w:val="008F0E70"/>
    <w:rsid w:val="008F12FD"/>
    <w:rsid w:val="008F133E"/>
    <w:rsid w:val="008F17F5"/>
    <w:rsid w:val="008F306C"/>
    <w:rsid w:val="008F35B9"/>
    <w:rsid w:val="008F4025"/>
    <w:rsid w:val="008F4432"/>
    <w:rsid w:val="008F49CB"/>
    <w:rsid w:val="008F52F4"/>
    <w:rsid w:val="008F59BC"/>
    <w:rsid w:val="008F7CD0"/>
    <w:rsid w:val="009006D4"/>
    <w:rsid w:val="0090165D"/>
    <w:rsid w:val="00901AED"/>
    <w:rsid w:val="0090211F"/>
    <w:rsid w:val="00903137"/>
    <w:rsid w:val="00903D85"/>
    <w:rsid w:val="00903F2D"/>
    <w:rsid w:val="0090441B"/>
    <w:rsid w:val="00904AB4"/>
    <w:rsid w:val="0090567B"/>
    <w:rsid w:val="009057F5"/>
    <w:rsid w:val="00906136"/>
    <w:rsid w:val="0090693B"/>
    <w:rsid w:val="00907227"/>
    <w:rsid w:val="00907EF8"/>
    <w:rsid w:val="00910884"/>
    <w:rsid w:val="00911254"/>
    <w:rsid w:val="009112A1"/>
    <w:rsid w:val="009117DD"/>
    <w:rsid w:val="0091241B"/>
    <w:rsid w:val="00914665"/>
    <w:rsid w:val="00915650"/>
    <w:rsid w:val="00917FEC"/>
    <w:rsid w:val="009201CA"/>
    <w:rsid w:val="009205E0"/>
    <w:rsid w:val="00921994"/>
    <w:rsid w:val="00922CCE"/>
    <w:rsid w:val="00922F80"/>
    <w:rsid w:val="009236C2"/>
    <w:rsid w:val="00924BFC"/>
    <w:rsid w:val="0092588C"/>
    <w:rsid w:val="00925A36"/>
    <w:rsid w:val="00925B8D"/>
    <w:rsid w:val="00930666"/>
    <w:rsid w:val="00930C27"/>
    <w:rsid w:val="00930CF3"/>
    <w:rsid w:val="00931ADE"/>
    <w:rsid w:val="00931F41"/>
    <w:rsid w:val="00931FCC"/>
    <w:rsid w:val="00932229"/>
    <w:rsid w:val="009327EC"/>
    <w:rsid w:val="00933328"/>
    <w:rsid w:val="009342C1"/>
    <w:rsid w:val="0093435F"/>
    <w:rsid w:val="009346CC"/>
    <w:rsid w:val="00934F84"/>
    <w:rsid w:val="009360B3"/>
    <w:rsid w:val="00936363"/>
    <w:rsid w:val="009365EC"/>
    <w:rsid w:val="00936926"/>
    <w:rsid w:val="009370ED"/>
    <w:rsid w:val="0093735D"/>
    <w:rsid w:val="00937B60"/>
    <w:rsid w:val="00937C5A"/>
    <w:rsid w:val="00940406"/>
    <w:rsid w:val="00940C13"/>
    <w:rsid w:val="009419BD"/>
    <w:rsid w:val="00942A74"/>
    <w:rsid w:val="0094405D"/>
    <w:rsid w:val="0094532B"/>
    <w:rsid w:val="00945422"/>
    <w:rsid w:val="00945E48"/>
    <w:rsid w:val="009466CB"/>
    <w:rsid w:val="00950D16"/>
    <w:rsid w:val="00950EB1"/>
    <w:rsid w:val="0095126C"/>
    <w:rsid w:val="009525F2"/>
    <w:rsid w:val="0095362B"/>
    <w:rsid w:val="00954F1C"/>
    <w:rsid w:val="0095580B"/>
    <w:rsid w:val="00955F1F"/>
    <w:rsid w:val="00956C04"/>
    <w:rsid w:val="0095766E"/>
    <w:rsid w:val="00957744"/>
    <w:rsid w:val="009608D8"/>
    <w:rsid w:val="009615A9"/>
    <w:rsid w:val="009616B7"/>
    <w:rsid w:val="009622BF"/>
    <w:rsid w:val="00962CF9"/>
    <w:rsid w:val="00967063"/>
    <w:rsid w:val="009671E5"/>
    <w:rsid w:val="00967D71"/>
    <w:rsid w:val="00971D42"/>
    <w:rsid w:val="00973126"/>
    <w:rsid w:val="00974DC2"/>
    <w:rsid w:val="009767B3"/>
    <w:rsid w:val="00976F63"/>
    <w:rsid w:val="009771BF"/>
    <w:rsid w:val="009776E9"/>
    <w:rsid w:val="00977E18"/>
    <w:rsid w:val="00983D89"/>
    <w:rsid w:val="00983E8B"/>
    <w:rsid w:val="00984940"/>
    <w:rsid w:val="00984D6E"/>
    <w:rsid w:val="0098545E"/>
    <w:rsid w:val="00986278"/>
    <w:rsid w:val="0098686E"/>
    <w:rsid w:val="00992C08"/>
    <w:rsid w:val="00994B7C"/>
    <w:rsid w:val="009952E5"/>
    <w:rsid w:val="009954E9"/>
    <w:rsid w:val="009961D2"/>
    <w:rsid w:val="00996342"/>
    <w:rsid w:val="009A0958"/>
    <w:rsid w:val="009A1221"/>
    <w:rsid w:val="009A16FF"/>
    <w:rsid w:val="009A1ADB"/>
    <w:rsid w:val="009A3068"/>
    <w:rsid w:val="009A5EAA"/>
    <w:rsid w:val="009A6E6D"/>
    <w:rsid w:val="009A74E5"/>
    <w:rsid w:val="009B11A2"/>
    <w:rsid w:val="009B339D"/>
    <w:rsid w:val="009B5FD8"/>
    <w:rsid w:val="009B66B6"/>
    <w:rsid w:val="009B6F41"/>
    <w:rsid w:val="009B71A7"/>
    <w:rsid w:val="009B7235"/>
    <w:rsid w:val="009C0839"/>
    <w:rsid w:val="009C2D3B"/>
    <w:rsid w:val="009C6706"/>
    <w:rsid w:val="009C6715"/>
    <w:rsid w:val="009C7E0C"/>
    <w:rsid w:val="009D07B7"/>
    <w:rsid w:val="009D31A2"/>
    <w:rsid w:val="009D4476"/>
    <w:rsid w:val="009D454F"/>
    <w:rsid w:val="009D5175"/>
    <w:rsid w:val="009D5B71"/>
    <w:rsid w:val="009D7928"/>
    <w:rsid w:val="009E0FEE"/>
    <w:rsid w:val="009E3819"/>
    <w:rsid w:val="009E459F"/>
    <w:rsid w:val="009E47CD"/>
    <w:rsid w:val="009E4DC3"/>
    <w:rsid w:val="009E4E76"/>
    <w:rsid w:val="009E6379"/>
    <w:rsid w:val="009E6A51"/>
    <w:rsid w:val="009E72ED"/>
    <w:rsid w:val="009E7FB7"/>
    <w:rsid w:val="009F0696"/>
    <w:rsid w:val="009F2952"/>
    <w:rsid w:val="009F31C8"/>
    <w:rsid w:val="009F5D28"/>
    <w:rsid w:val="009F7B88"/>
    <w:rsid w:val="00A0051D"/>
    <w:rsid w:val="00A01224"/>
    <w:rsid w:val="00A01AC4"/>
    <w:rsid w:val="00A01B0F"/>
    <w:rsid w:val="00A01EC5"/>
    <w:rsid w:val="00A02A2B"/>
    <w:rsid w:val="00A04219"/>
    <w:rsid w:val="00A042D8"/>
    <w:rsid w:val="00A0448A"/>
    <w:rsid w:val="00A04F64"/>
    <w:rsid w:val="00A07F4D"/>
    <w:rsid w:val="00A10999"/>
    <w:rsid w:val="00A10F62"/>
    <w:rsid w:val="00A11F28"/>
    <w:rsid w:val="00A120B8"/>
    <w:rsid w:val="00A128DC"/>
    <w:rsid w:val="00A1326B"/>
    <w:rsid w:val="00A1402D"/>
    <w:rsid w:val="00A140C9"/>
    <w:rsid w:val="00A1471F"/>
    <w:rsid w:val="00A1491F"/>
    <w:rsid w:val="00A15867"/>
    <w:rsid w:val="00A159D7"/>
    <w:rsid w:val="00A17943"/>
    <w:rsid w:val="00A17BCA"/>
    <w:rsid w:val="00A17C87"/>
    <w:rsid w:val="00A17D32"/>
    <w:rsid w:val="00A205E8"/>
    <w:rsid w:val="00A215E2"/>
    <w:rsid w:val="00A21F66"/>
    <w:rsid w:val="00A22015"/>
    <w:rsid w:val="00A22C11"/>
    <w:rsid w:val="00A23FFF"/>
    <w:rsid w:val="00A24047"/>
    <w:rsid w:val="00A256DD"/>
    <w:rsid w:val="00A276FB"/>
    <w:rsid w:val="00A30AF0"/>
    <w:rsid w:val="00A3161A"/>
    <w:rsid w:val="00A31BBF"/>
    <w:rsid w:val="00A3413D"/>
    <w:rsid w:val="00A362D6"/>
    <w:rsid w:val="00A405C4"/>
    <w:rsid w:val="00A41677"/>
    <w:rsid w:val="00A4182B"/>
    <w:rsid w:val="00A42AEF"/>
    <w:rsid w:val="00A4319A"/>
    <w:rsid w:val="00A468EE"/>
    <w:rsid w:val="00A46BA5"/>
    <w:rsid w:val="00A4714C"/>
    <w:rsid w:val="00A473B7"/>
    <w:rsid w:val="00A50100"/>
    <w:rsid w:val="00A50248"/>
    <w:rsid w:val="00A52F36"/>
    <w:rsid w:val="00A53B04"/>
    <w:rsid w:val="00A54738"/>
    <w:rsid w:val="00A555FC"/>
    <w:rsid w:val="00A5567B"/>
    <w:rsid w:val="00A56B08"/>
    <w:rsid w:val="00A5727D"/>
    <w:rsid w:val="00A576A0"/>
    <w:rsid w:val="00A57D13"/>
    <w:rsid w:val="00A60706"/>
    <w:rsid w:val="00A608FA"/>
    <w:rsid w:val="00A60D5A"/>
    <w:rsid w:val="00A6199D"/>
    <w:rsid w:val="00A61B62"/>
    <w:rsid w:val="00A631F5"/>
    <w:rsid w:val="00A632D6"/>
    <w:rsid w:val="00A6368C"/>
    <w:rsid w:val="00A644B4"/>
    <w:rsid w:val="00A65684"/>
    <w:rsid w:val="00A65DAF"/>
    <w:rsid w:val="00A66D88"/>
    <w:rsid w:val="00A673A6"/>
    <w:rsid w:val="00A6794F"/>
    <w:rsid w:val="00A67DC4"/>
    <w:rsid w:val="00A70F7E"/>
    <w:rsid w:val="00A75111"/>
    <w:rsid w:val="00A757C3"/>
    <w:rsid w:val="00A760E8"/>
    <w:rsid w:val="00A76560"/>
    <w:rsid w:val="00A76AE4"/>
    <w:rsid w:val="00A773B9"/>
    <w:rsid w:val="00A7783A"/>
    <w:rsid w:val="00A802C0"/>
    <w:rsid w:val="00A813B1"/>
    <w:rsid w:val="00A82960"/>
    <w:rsid w:val="00A82A72"/>
    <w:rsid w:val="00A82EEF"/>
    <w:rsid w:val="00A840A6"/>
    <w:rsid w:val="00A84A1D"/>
    <w:rsid w:val="00A85243"/>
    <w:rsid w:val="00A85D95"/>
    <w:rsid w:val="00A85DF3"/>
    <w:rsid w:val="00A868DC"/>
    <w:rsid w:val="00A86958"/>
    <w:rsid w:val="00A904BE"/>
    <w:rsid w:val="00A909F6"/>
    <w:rsid w:val="00A9123E"/>
    <w:rsid w:val="00A91470"/>
    <w:rsid w:val="00A9592B"/>
    <w:rsid w:val="00A95A26"/>
    <w:rsid w:val="00A961B6"/>
    <w:rsid w:val="00A96F0F"/>
    <w:rsid w:val="00A97B3E"/>
    <w:rsid w:val="00AA02C7"/>
    <w:rsid w:val="00AA37AC"/>
    <w:rsid w:val="00AA418E"/>
    <w:rsid w:val="00AA4429"/>
    <w:rsid w:val="00AA5336"/>
    <w:rsid w:val="00AA5A57"/>
    <w:rsid w:val="00AA65C1"/>
    <w:rsid w:val="00AB0747"/>
    <w:rsid w:val="00AB0798"/>
    <w:rsid w:val="00AB1E1C"/>
    <w:rsid w:val="00AB20E2"/>
    <w:rsid w:val="00AB21A1"/>
    <w:rsid w:val="00AB247F"/>
    <w:rsid w:val="00AB2D6A"/>
    <w:rsid w:val="00AB4BAD"/>
    <w:rsid w:val="00AB4C09"/>
    <w:rsid w:val="00AB5016"/>
    <w:rsid w:val="00AB540F"/>
    <w:rsid w:val="00AB624C"/>
    <w:rsid w:val="00AB6C21"/>
    <w:rsid w:val="00AC1462"/>
    <w:rsid w:val="00AC1792"/>
    <w:rsid w:val="00AC21A4"/>
    <w:rsid w:val="00AC264B"/>
    <w:rsid w:val="00AC2BD0"/>
    <w:rsid w:val="00AC30F6"/>
    <w:rsid w:val="00AC35C5"/>
    <w:rsid w:val="00AC5611"/>
    <w:rsid w:val="00AC6511"/>
    <w:rsid w:val="00AC6CC0"/>
    <w:rsid w:val="00AD17B7"/>
    <w:rsid w:val="00AD2A50"/>
    <w:rsid w:val="00AD3AB1"/>
    <w:rsid w:val="00AD4017"/>
    <w:rsid w:val="00AD446A"/>
    <w:rsid w:val="00AD4CB5"/>
    <w:rsid w:val="00AD55D7"/>
    <w:rsid w:val="00AD5901"/>
    <w:rsid w:val="00AD66C2"/>
    <w:rsid w:val="00AD68DA"/>
    <w:rsid w:val="00AD6B77"/>
    <w:rsid w:val="00AE0167"/>
    <w:rsid w:val="00AE053A"/>
    <w:rsid w:val="00AE237A"/>
    <w:rsid w:val="00AE4A1C"/>
    <w:rsid w:val="00AE4A61"/>
    <w:rsid w:val="00AE5E9A"/>
    <w:rsid w:val="00AE7638"/>
    <w:rsid w:val="00AE77B7"/>
    <w:rsid w:val="00AE7DA4"/>
    <w:rsid w:val="00AE7E51"/>
    <w:rsid w:val="00AE7F32"/>
    <w:rsid w:val="00AF0842"/>
    <w:rsid w:val="00AF08BC"/>
    <w:rsid w:val="00AF09C8"/>
    <w:rsid w:val="00AF0D9C"/>
    <w:rsid w:val="00AF1366"/>
    <w:rsid w:val="00AF1F02"/>
    <w:rsid w:val="00AF2037"/>
    <w:rsid w:val="00AF2B4D"/>
    <w:rsid w:val="00AF2BE0"/>
    <w:rsid w:val="00AF3447"/>
    <w:rsid w:val="00AF3D55"/>
    <w:rsid w:val="00AF4F37"/>
    <w:rsid w:val="00AF5B93"/>
    <w:rsid w:val="00AF7D20"/>
    <w:rsid w:val="00B00CA4"/>
    <w:rsid w:val="00B01143"/>
    <w:rsid w:val="00B017B7"/>
    <w:rsid w:val="00B01954"/>
    <w:rsid w:val="00B02362"/>
    <w:rsid w:val="00B02FAA"/>
    <w:rsid w:val="00B04768"/>
    <w:rsid w:val="00B0489F"/>
    <w:rsid w:val="00B04E5B"/>
    <w:rsid w:val="00B059D0"/>
    <w:rsid w:val="00B05E08"/>
    <w:rsid w:val="00B05ECB"/>
    <w:rsid w:val="00B10C6C"/>
    <w:rsid w:val="00B1158E"/>
    <w:rsid w:val="00B13EA8"/>
    <w:rsid w:val="00B144BE"/>
    <w:rsid w:val="00B15393"/>
    <w:rsid w:val="00B15397"/>
    <w:rsid w:val="00B16142"/>
    <w:rsid w:val="00B16D49"/>
    <w:rsid w:val="00B16E87"/>
    <w:rsid w:val="00B179D4"/>
    <w:rsid w:val="00B207A3"/>
    <w:rsid w:val="00B20997"/>
    <w:rsid w:val="00B2134A"/>
    <w:rsid w:val="00B2246D"/>
    <w:rsid w:val="00B23014"/>
    <w:rsid w:val="00B2402D"/>
    <w:rsid w:val="00B2462D"/>
    <w:rsid w:val="00B2564C"/>
    <w:rsid w:val="00B256A5"/>
    <w:rsid w:val="00B27F63"/>
    <w:rsid w:val="00B30AD4"/>
    <w:rsid w:val="00B3226D"/>
    <w:rsid w:val="00B3236B"/>
    <w:rsid w:val="00B32CF3"/>
    <w:rsid w:val="00B32E1E"/>
    <w:rsid w:val="00B347D3"/>
    <w:rsid w:val="00B359CE"/>
    <w:rsid w:val="00B35B9D"/>
    <w:rsid w:val="00B36391"/>
    <w:rsid w:val="00B36929"/>
    <w:rsid w:val="00B36DCB"/>
    <w:rsid w:val="00B3743E"/>
    <w:rsid w:val="00B37BE6"/>
    <w:rsid w:val="00B406AF"/>
    <w:rsid w:val="00B40B38"/>
    <w:rsid w:val="00B40CBB"/>
    <w:rsid w:val="00B4155A"/>
    <w:rsid w:val="00B42A72"/>
    <w:rsid w:val="00B44C0A"/>
    <w:rsid w:val="00B45210"/>
    <w:rsid w:val="00B45A8D"/>
    <w:rsid w:val="00B4629F"/>
    <w:rsid w:val="00B470E4"/>
    <w:rsid w:val="00B4784E"/>
    <w:rsid w:val="00B52D12"/>
    <w:rsid w:val="00B52E5F"/>
    <w:rsid w:val="00B5315F"/>
    <w:rsid w:val="00B538DD"/>
    <w:rsid w:val="00B5425C"/>
    <w:rsid w:val="00B55C40"/>
    <w:rsid w:val="00B55E1B"/>
    <w:rsid w:val="00B56055"/>
    <w:rsid w:val="00B570BB"/>
    <w:rsid w:val="00B5710D"/>
    <w:rsid w:val="00B573BE"/>
    <w:rsid w:val="00B5776C"/>
    <w:rsid w:val="00B6187E"/>
    <w:rsid w:val="00B651F4"/>
    <w:rsid w:val="00B66046"/>
    <w:rsid w:val="00B6636C"/>
    <w:rsid w:val="00B71483"/>
    <w:rsid w:val="00B7205A"/>
    <w:rsid w:val="00B74113"/>
    <w:rsid w:val="00B769D2"/>
    <w:rsid w:val="00B76FE9"/>
    <w:rsid w:val="00B7799E"/>
    <w:rsid w:val="00B80513"/>
    <w:rsid w:val="00B80C8C"/>
    <w:rsid w:val="00B831D1"/>
    <w:rsid w:val="00B83795"/>
    <w:rsid w:val="00B83918"/>
    <w:rsid w:val="00B83E7B"/>
    <w:rsid w:val="00B85304"/>
    <w:rsid w:val="00B86000"/>
    <w:rsid w:val="00B864CD"/>
    <w:rsid w:val="00B8654C"/>
    <w:rsid w:val="00B868BC"/>
    <w:rsid w:val="00B87419"/>
    <w:rsid w:val="00B87C48"/>
    <w:rsid w:val="00B91C59"/>
    <w:rsid w:val="00B9223F"/>
    <w:rsid w:val="00B92459"/>
    <w:rsid w:val="00B933FF"/>
    <w:rsid w:val="00B94CF6"/>
    <w:rsid w:val="00B961EE"/>
    <w:rsid w:val="00B96B43"/>
    <w:rsid w:val="00B96BEF"/>
    <w:rsid w:val="00B96FA3"/>
    <w:rsid w:val="00BA0C89"/>
    <w:rsid w:val="00BA237B"/>
    <w:rsid w:val="00BA3DE6"/>
    <w:rsid w:val="00BA5D13"/>
    <w:rsid w:val="00BA6010"/>
    <w:rsid w:val="00BA679E"/>
    <w:rsid w:val="00BB088A"/>
    <w:rsid w:val="00BB1C87"/>
    <w:rsid w:val="00BB1D6A"/>
    <w:rsid w:val="00BB5364"/>
    <w:rsid w:val="00BB5515"/>
    <w:rsid w:val="00BB559C"/>
    <w:rsid w:val="00BB713D"/>
    <w:rsid w:val="00BB71EB"/>
    <w:rsid w:val="00BB738D"/>
    <w:rsid w:val="00BB78B9"/>
    <w:rsid w:val="00BB7CB8"/>
    <w:rsid w:val="00BC11C1"/>
    <w:rsid w:val="00BC182D"/>
    <w:rsid w:val="00BC1B0B"/>
    <w:rsid w:val="00BC2B00"/>
    <w:rsid w:val="00BC3208"/>
    <w:rsid w:val="00BC5008"/>
    <w:rsid w:val="00BD01D0"/>
    <w:rsid w:val="00BD0513"/>
    <w:rsid w:val="00BD1042"/>
    <w:rsid w:val="00BD19ED"/>
    <w:rsid w:val="00BD1A8F"/>
    <w:rsid w:val="00BD2F1A"/>
    <w:rsid w:val="00BD2FAF"/>
    <w:rsid w:val="00BD5145"/>
    <w:rsid w:val="00BE1655"/>
    <w:rsid w:val="00BE1766"/>
    <w:rsid w:val="00BE1975"/>
    <w:rsid w:val="00BE1BDC"/>
    <w:rsid w:val="00BE36F1"/>
    <w:rsid w:val="00BE763F"/>
    <w:rsid w:val="00BE79D8"/>
    <w:rsid w:val="00BF0B4B"/>
    <w:rsid w:val="00BF0CB5"/>
    <w:rsid w:val="00BF1283"/>
    <w:rsid w:val="00BF54BD"/>
    <w:rsid w:val="00BF5AFA"/>
    <w:rsid w:val="00BF5E9F"/>
    <w:rsid w:val="00BF614C"/>
    <w:rsid w:val="00BF624A"/>
    <w:rsid w:val="00BF7197"/>
    <w:rsid w:val="00C022E9"/>
    <w:rsid w:val="00C02395"/>
    <w:rsid w:val="00C029CB"/>
    <w:rsid w:val="00C03433"/>
    <w:rsid w:val="00C04A22"/>
    <w:rsid w:val="00C06345"/>
    <w:rsid w:val="00C06A58"/>
    <w:rsid w:val="00C0732B"/>
    <w:rsid w:val="00C10250"/>
    <w:rsid w:val="00C11414"/>
    <w:rsid w:val="00C1247E"/>
    <w:rsid w:val="00C125D4"/>
    <w:rsid w:val="00C1281D"/>
    <w:rsid w:val="00C12A7C"/>
    <w:rsid w:val="00C1349D"/>
    <w:rsid w:val="00C13807"/>
    <w:rsid w:val="00C13820"/>
    <w:rsid w:val="00C139DC"/>
    <w:rsid w:val="00C13A1D"/>
    <w:rsid w:val="00C150CF"/>
    <w:rsid w:val="00C1664B"/>
    <w:rsid w:val="00C16C23"/>
    <w:rsid w:val="00C16D4C"/>
    <w:rsid w:val="00C17010"/>
    <w:rsid w:val="00C1780C"/>
    <w:rsid w:val="00C206B2"/>
    <w:rsid w:val="00C207D3"/>
    <w:rsid w:val="00C2090C"/>
    <w:rsid w:val="00C21602"/>
    <w:rsid w:val="00C21FBC"/>
    <w:rsid w:val="00C221FB"/>
    <w:rsid w:val="00C22647"/>
    <w:rsid w:val="00C22D5B"/>
    <w:rsid w:val="00C230C8"/>
    <w:rsid w:val="00C233C7"/>
    <w:rsid w:val="00C247C5"/>
    <w:rsid w:val="00C25799"/>
    <w:rsid w:val="00C2592D"/>
    <w:rsid w:val="00C259AB"/>
    <w:rsid w:val="00C25B93"/>
    <w:rsid w:val="00C267A5"/>
    <w:rsid w:val="00C268C9"/>
    <w:rsid w:val="00C26DD1"/>
    <w:rsid w:val="00C27076"/>
    <w:rsid w:val="00C27DE1"/>
    <w:rsid w:val="00C27E24"/>
    <w:rsid w:val="00C33F15"/>
    <w:rsid w:val="00C35163"/>
    <w:rsid w:val="00C35E6E"/>
    <w:rsid w:val="00C3671C"/>
    <w:rsid w:val="00C36952"/>
    <w:rsid w:val="00C37D7A"/>
    <w:rsid w:val="00C41275"/>
    <w:rsid w:val="00C41B28"/>
    <w:rsid w:val="00C41BC4"/>
    <w:rsid w:val="00C43038"/>
    <w:rsid w:val="00C4386B"/>
    <w:rsid w:val="00C43A23"/>
    <w:rsid w:val="00C4437F"/>
    <w:rsid w:val="00C448F7"/>
    <w:rsid w:val="00C44CDC"/>
    <w:rsid w:val="00C44D80"/>
    <w:rsid w:val="00C4636A"/>
    <w:rsid w:val="00C46FDE"/>
    <w:rsid w:val="00C47856"/>
    <w:rsid w:val="00C47D4E"/>
    <w:rsid w:val="00C5112B"/>
    <w:rsid w:val="00C51196"/>
    <w:rsid w:val="00C51313"/>
    <w:rsid w:val="00C51B27"/>
    <w:rsid w:val="00C52130"/>
    <w:rsid w:val="00C5279B"/>
    <w:rsid w:val="00C52922"/>
    <w:rsid w:val="00C529D7"/>
    <w:rsid w:val="00C53AE5"/>
    <w:rsid w:val="00C5475C"/>
    <w:rsid w:val="00C56325"/>
    <w:rsid w:val="00C60367"/>
    <w:rsid w:val="00C608C9"/>
    <w:rsid w:val="00C60E7F"/>
    <w:rsid w:val="00C65E14"/>
    <w:rsid w:val="00C66CBF"/>
    <w:rsid w:val="00C7029F"/>
    <w:rsid w:val="00C70431"/>
    <w:rsid w:val="00C70A3E"/>
    <w:rsid w:val="00C71103"/>
    <w:rsid w:val="00C747BD"/>
    <w:rsid w:val="00C74D69"/>
    <w:rsid w:val="00C74F32"/>
    <w:rsid w:val="00C75807"/>
    <w:rsid w:val="00C76879"/>
    <w:rsid w:val="00C7716B"/>
    <w:rsid w:val="00C80B81"/>
    <w:rsid w:val="00C81E01"/>
    <w:rsid w:val="00C82A26"/>
    <w:rsid w:val="00C82C14"/>
    <w:rsid w:val="00C830A1"/>
    <w:rsid w:val="00C844F2"/>
    <w:rsid w:val="00C84ED2"/>
    <w:rsid w:val="00C86834"/>
    <w:rsid w:val="00C879EA"/>
    <w:rsid w:val="00C87F33"/>
    <w:rsid w:val="00C918BA"/>
    <w:rsid w:val="00C91D62"/>
    <w:rsid w:val="00C93052"/>
    <w:rsid w:val="00C93A71"/>
    <w:rsid w:val="00C942DC"/>
    <w:rsid w:val="00C96463"/>
    <w:rsid w:val="00C9694D"/>
    <w:rsid w:val="00C96A86"/>
    <w:rsid w:val="00C9797C"/>
    <w:rsid w:val="00C97B58"/>
    <w:rsid w:val="00CA0DB3"/>
    <w:rsid w:val="00CA0EE4"/>
    <w:rsid w:val="00CA2444"/>
    <w:rsid w:val="00CA43E6"/>
    <w:rsid w:val="00CA6ADD"/>
    <w:rsid w:val="00CB20C2"/>
    <w:rsid w:val="00CB2A07"/>
    <w:rsid w:val="00CB2DC5"/>
    <w:rsid w:val="00CB2E94"/>
    <w:rsid w:val="00CB3876"/>
    <w:rsid w:val="00CB41C8"/>
    <w:rsid w:val="00CB4391"/>
    <w:rsid w:val="00CB4C0B"/>
    <w:rsid w:val="00CB4EB9"/>
    <w:rsid w:val="00CC0B2B"/>
    <w:rsid w:val="00CC165F"/>
    <w:rsid w:val="00CC1AD4"/>
    <w:rsid w:val="00CC226B"/>
    <w:rsid w:val="00CC2471"/>
    <w:rsid w:val="00CC2507"/>
    <w:rsid w:val="00CC27C6"/>
    <w:rsid w:val="00CC2E0D"/>
    <w:rsid w:val="00CC308D"/>
    <w:rsid w:val="00CC34A0"/>
    <w:rsid w:val="00CC36C5"/>
    <w:rsid w:val="00CC386D"/>
    <w:rsid w:val="00CC5832"/>
    <w:rsid w:val="00CC689A"/>
    <w:rsid w:val="00CC7C16"/>
    <w:rsid w:val="00CD0F41"/>
    <w:rsid w:val="00CD1B7B"/>
    <w:rsid w:val="00CD2B38"/>
    <w:rsid w:val="00CD2F5A"/>
    <w:rsid w:val="00CD315F"/>
    <w:rsid w:val="00CD32A4"/>
    <w:rsid w:val="00CD397F"/>
    <w:rsid w:val="00CD4E7E"/>
    <w:rsid w:val="00CD63E1"/>
    <w:rsid w:val="00CD67A8"/>
    <w:rsid w:val="00CD6AA1"/>
    <w:rsid w:val="00CE0549"/>
    <w:rsid w:val="00CE05A2"/>
    <w:rsid w:val="00CE089B"/>
    <w:rsid w:val="00CE0AAF"/>
    <w:rsid w:val="00CE1EE1"/>
    <w:rsid w:val="00CE2C7C"/>
    <w:rsid w:val="00CE4096"/>
    <w:rsid w:val="00CE4327"/>
    <w:rsid w:val="00CE45E8"/>
    <w:rsid w:val="00CE48A7"/>
    <w:rsid w:val="00CE5AEB"/>
    <w:rsid w:val="00CE79FC"/>
    <w:rsid w:val="00CE7C4F"/>
    <w:rsid w:val="00CF0804"/>
    <w:rsid w:val="00CF107A"/>
    <w:rsid w:val="00CF344C"/>
    <w:rsid w:val="00CF3500"/>
    <w:rsid w:val="00CF3C75"/>
    <w:rsid w:val="00CF4D2F"/>
    <w:rsid w:val="00CF4F19"/>
    <w:rsid w:val="00CF57A8"/>
    <w:rsid w:val="00CF621B"/>
    <w:rsid w:val="00CF6C77"/>
    <w:rsid w:val="00CF7076"/>
    <w:rsid w:val="00CF74A0"/>
    <w:rsid w:val="00D00B28"/>
    <w:rsid w:val="00D00F69"/>
    <w:rsid w:val="00D01D21"/>
    <w:rsid w:val="00D01FE0"/>
    <w:rsid w:val="00D022EE"/>
    <w:rsid w:val="00D02A2A"/>
    <w:rsid w:val="00D05D4F"/>
    <w:rsid w:val="00D06652"/>
    <w:rsid w:val="00D06DCA"/>
    <w:rsid w:val="00D07045"/>
    <w:rsid w:val="00D071F6"/>
    <w:rsid w:val="00D11721"/>
    <w:rsid w:val="00D125FC"/>
    <w:rsid w:val="00D13525"/>
    <w:rsid w:val="00D13619"/>
    <w:rsid w:val="00D137E3"/>
    <w:rsid w:val="00D13876"/>
    <w:rsid w:val="00D13A3C"/>
    <w:rsid w:val="00D13B74"/>
    <w:rsid w:val="00D16B18"/>
    <w:rsid w:val="00D17EC8"/>
    <w:rsid w:val="00D21E9A"/>
    <w:rsid w:val="00D23811"/>
    <w:rsid w:val="00D257C1"/>
    <w:rsid w:val="00D2629D"/>
    <w:rsid w:val="00D26783"/>
    <w:rsid w:val="00D26925"/>
    <w:rsid w:val="00D26E46"/>
    <w:rsid w:val="00D2739C"/>
    <w:rsid w:val="00D27BA0"/>
    <w:rsid w:val="00D30BB3"/>
    <w:rsid w:val="00D3106D"/>
    <w:rsid w:val="00D31476"/>
    <w:rsid w:val="00D32F19"/>
    <w:rsid w:val="00D3318F"/>
    <w:rsid w:val="00D33371"/>
    <w:rsid w:val="00D335C5"/>
    <w:rsid w:val="00D35805"/>
    <w:rsid w:val="00D4098C"/>
    <w:rsid w:val="00D417D1"/>
    <w:rsid w:val="00D41F3B"/>
    <w:rsid w:val="00D42994"/>
    <w:rsid w:val="00D43B2C"/>
    <w:rsid w:val="00D43C14"/>
    <w:rsid w:val="00D44084"/>
    <w:rsid w:val="00D466F8"/>
    <w:rsid w:val="00D46C62"/>
    <w:rsid w:val="00D46DFF"/>
    <w:rsid w:val="00D50117"/>
    <w:rsid w:val="00D53367"/>
    <w:rsid w:val="00D53428"/>
    <w:rsid w:val="00D53BB2"/>
    <w:rsid w:val="00D540DF"/>
    <w:rsid w:val="00D5484D"/>
    <w:rsid w:val="00D548B0"/>
    <w:rsid w:val="00D54B16"/>
    <w:rsid w:val="00D5544E"/>
    <w:rsid w:val="00D56DE3"/>
    <w:rsid w:val="00D5738C"/>
    <w:rsid w:val="00D574A1"/>
    <w:rsid w:val="00D57BFA"/>
    <w:rsid w:val="00D609FA"/>
    <w:rsid w:val="00D60BA6"/>
    <w:rsid w:val="00D61AC8"/>
    <w:rsid w:val="00D61DDE"/>
    <w:rsid w:val="00D64A13"/>
    <w:rsid w:val="00D652FE"/>
    <w:rsid w:val="00D657D0"/>
    <w:rsid w:val="00D6601D"/>
    <w:rsid w:val="00D66151"/>
    <w:rsid w:val="00D664D9"/>
    <w:rsid w:val="00D7060B"/>
    <w:rsid w:val="00D708DA"/>
    <w:rsid w:val="00D72AD0"/>
    <w:rsid w:val="00D72BDE"/>
    <w:rsid w:val="00D72EE6"/>
    <w:rsid w:val="00D72F71"/>
    <w:rsid w:val="00D7307F"/>
    <w:rsid w:val="00D731D7"/>
    <w:rsid w:val="00D7397E"/>
    <w:rsid w:val="00D74CF1"/>
    <w:rsid w:val="00D7514A"/>
    <w:rsid w:val="00D75B27"/>
    <w:rsid w:val="00D76BCA"/>
    <w:rsid w:val="00D80726"/>
    <w:rsid w:val="00D818D2"/>
    <w:rsid w:val="00D81B79"/>
    <w:rsid w:val="00D836C0"/>
    <w:rsid w:val="00D83C14"/>
    <w:rsid w:val="00D83D4D"/>
    <w:rsid w:val="00D8439C"/>
    <w:rsid w:val="00D843A1"/>
    <w:rsid w:val="00D84FB6"/>
    <w:rsid w:val="00D85C35"/>
    <w:rsid w:val="00D86917"/>
    <w:rsid w:val="00D86C47"/>
    <w:rsid w:val="00D87B82"/>
    <w:rsid w:val="00D93362"/>
    <w:rsid w:val="00D9404A"/>
    <w:rsid w:val="00D9408A"/>
    <w:rsid w:val="00D94418"/>
    <w:rsid w:val="00D94503"/>
    <w:rsid w:val="00D94A86"/>
    <w:rsid w:val="00D94B8B"/>
    <w:rsid w:val="00D94C11"/>
    <w:rsid w:val="00D96174"/>
    <w:rsid w:val="00D96260"/>
    <w:rsid w:val="00D96580"/>
    <w:rsid w:val="00D9782C"/>
    <w:rsid w:val="00DA18EE"/>
    <w:rsid w:val="00DA1CB7"/>
    <w:rsid w:val="00DA2108"/>
    <w:rsid w:val="00DA2FFE"/>
    <w:rsid w:val="00DA3242"/>
    <w:rsid w:val="00DA3905"/>
    <w:rsid w:val="00DA39D5"/>
    <w:rsid w:val="00DA3A9B"/>
    <w:rsid w:val="00DA3E0C"/>
    <w:rsid w:val="00DA4EAD"/>
    <w:rsid w:val="00DA6174"/>
    <w:rsid w:val="00DB0B1F"/>
    <w:rsid w:val="00DB2666"/>
    <w:rsid w:val="00DB2909"/>
    <w:rsid w:val="00DB3332"/>
    <w:rsid w:val="00DB370E"/>
    <w:rsid w:val="00DB4964"/>
    <w:rsid w:val="00DB4C9A"/>
    <w:rsid w:val="00DB501B"/>
    <w:rsid w:val="00DB6B4C"/>
    <w:rsid w:val="00DB7DC1"/>
    <w:rsid w:val="00DC108D"/>
    <w:rsid w:val="00DC3266"/>
    <w:rsid w:val="00DC3296"/>
    <w:rsid w:val="00DC3511"/>
    <w:rsid w:val="00DC5EDB"/>
    <w:rsid w:val="00DC70C4"/>
    <w:rsid w:val="00DC7838"/>
    <w:rsid w:val="00DC7984"/>
    <w:rsid w:val="00DD0FFE"/>
    <w:rsid w:val="00DD1497"/>
    <w:rsid w:val="00DD2843"/>
    <w:rsid w:val="00DD2863"/>
    <w:rsid w:val="00DD2C3D"/>
    <w:rsid w:val="00DD41FF"/>
    <w:rsid w:val="00DD4672"/>
    <w:rsid w:val="00DD6D68"/>
    <w:rsid w:val="00DD6D93"/>
    <w:rsid w:val="00DD72EB"/>
    <w:rsid w:val="00DE01E8"/>
    <w:rsid w:val="00DE23B3"/>
    <w:rsid w:val="00DE2477"/>
    <w:rsid w:val="00DE305A"/>
    <w:rsid w:val="00DE5BE5"/>
    <w:rsid w:val="00DE618A"/>
    <w:rsid w:val="00DE65FF"/>
    <w:rsid w:val="00DE66D8"/>
    <w:rsid w:val="00DE6A3F"/>
    <w:rsid w:val="00DE6BF1"/>
    <w:rsid w:val="00DE76B8"/>
    <w:rsid w:val="00DF25B3"/>
    <w:rsid w:val="00DF2C2C"/>
    <w:rsid w:val="00DF2D4C"/>
    <w:rsid w:val="00DF3571"/>
    <w:rsid w:val="00DF3F71"/>
    <w:rsid w:val="00DF4953"/>
    <w:rsid w:val="00DF4C25"/>
    <w:rsid w:val="00DF60B8"/>
    <w:rsid w:val="00DF6BE5"/>
    <w:rsid w:val="00DF70E6"/>
    <w:rsid w:val="00E000BB"/>
    <w:rsid w:val="00E0435D"/>
    <w:rsid w:val="00E05B74"/>
    <w:rsid w:val="00E0682F"/>
    <w:rsid w:val="00E06E0F"/>
    <w:rsid w:val="00E06F07"/>
    <w:rsid w:val="00E06FF7"/>
    <w:rsid w:val="00E07B48"/>
    <w:rsid w:val="00E10102"/>
    <w:rsid w:val="00E10397"/>
    <w:rsid w:val="00E1381D"/>
    <w:rsid w:val="00E13A02"/>
    <w:rsid w:val="00E13A7E"/>
    <w:rsid w:val="00E164B3"/>
    <w:rsid w:val="00E16C13"/>
    <w:rsid w:val="00E201FF"/>
    <w:rsid w:val="00E20645"/>
    <w:rsid w:val="00E2106D"/>
    <w:rsid w:val="00E21EE6"/>
    <w:rsid w:val="00E21F28"/>
    <w:rsid w:val="00E2228B"/>
    <w:rsid w:val="00E22AA4"/>
    <w:rsid w:val="00E24281"/>
    <w:rsid w:val="00E24934"/>
    <w:rsid w:val="00E24F3F"/>
    <w:rsid w:val="00E26F7F"/>
    <w:rsid w:val="00E27438"/>
    <w:rsid w:val="00E32838"/>
    <w:rsid w:val="00E33002"/>
    <w:rsid w:val="00E350B7"/>
    <w:rsid w:val="00E35709"/>
    <w:rsid w:val="00E366F6"/>
    <w:rsid w:val="00E37038"/>
    <w:rsid w:val="00E41B00"/>
    <w:rsid w:val="00E41B5B"/>
    <w:rsid w:val="00E448EC"/>
    <w:rsid w:val="00E44D20"/>
    <w:rsid w:val="00E47740"/>
    <w:rsid w:val="00E47906"/>
    <w:rsid w:val="00E504A4"/>
    <w:rsid w:val="00E50940"/>
    <w:rsid w:val="00E513EF"/>
    <w:rsid w:val="00E52209"/>
    <w:rsid w:val="00E55362"/>
    <w:rsid w:val="00E55594"/>
    <w:rsid w:val="00E55D04"/>
    <w:rsid w:val="00E56A17"/>
    <w:rsid w:val="00E57251"/>
    <w:rsid w:val="00E6033B"/>
    <w:rsid w:val="00E60AE1"/>
    <w:rsid w:val="00E6194B"/>
    <w:rsid w:val="00E6264B"/>
    <w:rsid w:val="00E62828"/>
    <w:rsid w:val="00E629FF"/>
    <w:rsid w:val="00E630DA"/>
    <w:rsid w:val="00E63A3F"/>
    <w:rsid w:val="00E63D34"/>
    <w:rsid w:val="00E64619"/>
    <w:rsid w:val="00E655E6"/>
    <w:rsid w:val="00E65D4A"/>
    <w:rsid w:val="00E6608D"/>
    <w:rsid w:val="00E66669"/>
    <w:rsid w:val="00E669DB"/>
    <w:rsid w:val="00E66BCD"/>
    <w:rsid w:val="00E6700D"/>
    <w:rsid w:val="00E67606"/>
    <w:rsid w:val="00E67ED7"/>
    <w:rsid w:val="00E70006"/>
    <w:rsid w:val="00E70046"/>
    <w:rsid w:val="00E70867"/>
    <w:rsid w:val="00E72247"/>
    <w:rsid w:val="00E72917"/>
    <w:rsid w:val="00E72BE7"/>
    <w:rsid w:val="00E7475E"/>
    <w:rsid w:val="00E753B1"/>
    <w:rsid w:val="00E76A64"/>
    <w:rsid w:val="00E771B8"/>
    <w:rsid w:val="00E7728B"/>
    <w:rsid w:val="00E80641"/>
    <w:rsid w:val="00E809A5"/>
    <w:rsid w:val="00E81440"/>
    <w:rsid w:val="00E81733"/>
    <w:rsid w:val="00E81C40"/>
    <w:rsid w:val="00E82E40"/>
    <w:rsid w:val="00E83D7A"/>
    <w:rsid w:val="00E84316"/>
    <w:rsid w:val="00E85E22"/>
    <w:rsid w:val="00E85E55"/>
    <w:rsid w:val="00E85F1C"/>
    <w:rsid w:val="00E873BB"/>
    <w:rsid w:val="00E908AE"/>
    <w:rsid w:val="00E908FB"/>
    <w:rsid w:val="00E91188"/>
    <w:rsid w:val="00E91E29"/>
    <w:rsid w:val="00E92E82"/>
    <w:rsid w:val="00E93FF0"/>
    <w:rsid w:val="00E951BF"/>
    <w:rsid w:val="00E953D5"/>
    <w:rsid w:val="00E959C2"/>
    <w:rsid w:val="00E96608"/>
    <w:rsid w:val="00EA0664"/>
    <w:rsid w:val="00EA071C"/>
    <w:rsid w:val="00EA07E5"/>
    <w:rsid w:val="00EA0A39"/>
    <w:rsid w:val="00EA13EA"/>
    <w:rsid w:val="00EA1462"/>
    <w:rsid w:val="00EA15BF"/>
    <w:rsid w:val="00EA16DA"/>
    <w:rsid w:val="00EA1C93"/>
    <w:rsid w:val="00EA2025"/>
    <w:rsid w:val="00EA2F1E"/>
    <w:rsid w:val="00EA2F8E"/>
    <w:rsid w:val="00EA3879"/>
    <w:rsid w:val="00EA3DAC"/>
    <w:rsid w:val="00EA4087"/>
    <w:rsid w:val="00EA4299"/>
    <w:rsid w:val="00EA513A"/>
    <w:rsid w:val="00EA662C"/>
    <w:rsid w:val="00EA664E"/>
    <w:rsid w:val="00EB0C8E"/>
    <w:rsid w:val="00EB131E"/>
    <w:rsid w:val="00EB2492"/>
    <w:rsid w:val="00EB25D7"/>
    <w:rsid w:val="00EB35EE"/>
    <w:rsid w:val="00EB3C16"/>
    <w:rsid w:val="00EB3E44"/>
    <w:rsid w:val="00EB5845"/>
    <w:rsid w:val="00EB6551"/>
    <w:rsid w:val="00EB6766"/>
    <w:rsid w:val="00EB686B"/>
    <w:rsid w:val="00EB715A"/>
    <w:rsid w:val="00EB71B4"/>
    <w:rsid w:val="00EC0222"/>
    <w:rsid w:val="00EC0DCA"/>
    <w:rsid w:val="00EC0E5E"/>
    <w:rsid w:val="00EC24A1"/>
    <w:rsid w:val="00EC3E78"/>
    <w:rsid w:val="00EC4035"/>
    <w:rsid w:val="00EC5690"/>
    <w:rsid w:val="00EC5B83"/>
    <w:rsid w:val="00EC6245"/>
    <w:rsid w:val="00EC63A4"/>
    <w:rsid w:val="00EC641A"/>
    <w:rsid w:val="00ED1048"/>
    <w:rsid w:val="00ED13E0"/>
    <w:rsid w:val="00ED1A11"/>
    <w:rsid w:val="00ED2D97"/>
    <w:rsid w:val="00ED5AA0"/>
    <w:rsid w:val="00ED60FA"/>
    <w:rsid w:val="00ED7326"/>
    <w:rsid w:val="00ED785C"/>
    <w:rsid w:val="00EE0668"/>
    <w:rsid w:val="00EE16B6"/>
    <w:rsid w:val="00EE23FB"/>
    <w:rsid w:val="00EE28E2"/>
    <w:rsid w:val="00EE3362"/>
    <w:rsid w:val="00EE348C"/>
    <w:rsid w:val="00EE3899"/>
    <w:rsid w:val="00EE3C06"/>
    <w:rsid w:val="00EE5F59"/>
    <w:rsid w:val="00EE6398"/>
    <w:rsid w:val="00EF08D0"/>
    <w:rsid w:val="00EF1761"/>
    <w:rsid w:val="00EF1FFC"/>
    <w:rsid w:val="00EF20DB"/>
    <w:rsid w:val="00EF321D"/>
    <w:rsid w:val="00EF56D9"/>
    <w:rsid w:val="00EF71D9"/>
    <w:rsid w:val="00F00305"/>
    <w:rsid w:val="00F01336"/>
    <w:rsid w:val="00F015F1"/>
    <w:rsid w:val="00F0204D"/>
    <w:rsid w:val="00F027E2"/>
    <w:rsid w:val="00F05173"/>
    <w:rsid w:val="00F05859"/>
    <w:rsid w:val="00F0798B"/>
    <w:rsid w:val="00F119B6"/>
    <w:rsid w:val="00F12A24"/>
    <w:rsid w:val="00F13FE7"/>
    <w:rsid w:val="00F1503A"/>
    <w:rsid w:val="00F16DDB"/>
    <w:rsid w:val="00F16E9D"/>
    <w:rsid w:val="00F205F8"/>
    <w:rsid w:val="00F20736"/>
    <w:rsid w:val="00F2236E"/>
    <w:rsid w:val="00F23760"/>
    <w:rsid w:val="00F24633"/>
    <w:rsid w:val="00F24F3A"/>
    <w:rsid w:val="00F27CF1"/>
    <w:rsid w:val="00F27E67"/>
    <w:rsid w:val="00F27FDB"/>
    <w:rsid w:val="00F30147"/>
    <w:rsid w:val="00F309F9"/>
    <w:rsid w:val="00F3154F"/>
    <w:rsid w:val="00F3181E"/>
    <w:rsid w:val="00F3268D"/>
    <w:rsid w:val="00F3305F"/>
    <w:rsid w:val="00F33821"/>
    <w:rsid w:val="00F34298"/>
    <w:rsid w:val="00F35581"/>
    <w:rsid w:val="00F3608B"/>
    <w:rsid w:val="00F36CFF"/>
    <w:rsid w:val="00F37E85"/>
    <w:rsid w:val="00F41751"/>
    <w:rsid w:val="00F428D1"/>
    <w:rsid w:val="00F42A20"/>
    <w:rsid w:val="00F43459"/>
    <w:rsid w:val="00F44F99"/>
    <w:rsid w:val="00F46822"/>
    <w:rsid w:val="00F4798A"/>
    <w:rsid w:val="00F501FC"/>
    <w:rsid w:val="00F502A7"/>
    <w:rsid w:val="00F5055D"/>
    <w:rsid w:val="00F5204E"/>
    <w:rsid w:val="00F52716"/>
    <w:rsid w:val="00F543A8"/>
    <w:rsid w:val="00F55540"/>
    <w:rsid w:val="00F60303"/>
    <w:rsid w:val="00F605C1"/>
    <w:rsid w:val="00F60A7A"/>
    <w:rsid w:val="00F61D66"/>
    <w:rsid w:val="00F63467"/>
    <w:rsid w:val="00F650C6"/>
    <w:rsid w:val="00F65906"/>
    <w:rsid w:val="00F668E1"/>
    <w:rsid w:val="00F67885"/>
    <w:rsid w:val="00F71345"/>
    <w:rsid w:val="00F715BB"/>
    <w:rsid w:val="00F71912"/>
    <w:rsid w:val="00F7379E"/>
    <w:rsid w:val="00F74A6E"/>
    <w:rsid w:val="00F74EBD"/>
    <w:rsid w:val="00F7577E"/>
    <w:rsid w:val="00F75FA0"/>
    <w:rsid w:val="00F773BB"/>
    <w:rsid w:val="00F7752F"/>
    <w:rsid w:val="00F7767B"/>
    <w:rsid w:val="00F77D10"/>
    <w:rsid w:val="00F80FE2"/>
    <w:rsid w:val="00F810FE"/>
    <w:rsid w:val="00F81F23"/>
    <w:rsid w:val="00F8270F"/>
    <w:rsid w:val="00F84C3D"/>
    <w:rsid w:val="00F85625"/>
    <w:rsid w:val="00F8739F"/>
    <w:rsid w:val="00F90789"/>
    <w:rsid w:val="00F90F82"/>
    <w:rsid w:val="00F9127E"/>
    <w:rsid w:val="00F91A07"/>
    <w:rsid w:val="00F91B5C"/>
    <w:rsid w:val="00F937C7"/>
    <w:rsid w:val="00F95BB5"/>
    <w:rsid w:val="00F979F7"/>
    <w:rsid w:val="00FA0472"/>
    <w:rsid w:val="00FA04AD"/>
    <w:rsid w:val="00FA0D09"/>
    <w:rsid w:val="00FA2703"/>
    <w:rsid w:val="00FA272B"/>
    <w:rsid w:val="00FA2CE4"/>
    <w:rsid w:val="00FA2D85"/>
    <w:rsid w:val="00FA35B5"/>
    <w:rsid w:val="00FA3EAD"/>
    <w:rsid w:val="00FA4F4B"/>
    <w:rsid w:val="00FA57CF"/>
    <w:rsid w:val="00FA5A5E"/>
    <w:rsid w:val="00FA6AAC"/>
    <w:rsid w:val="00FA6F0A"/>
    <w:rsid w:val="00FB02F3"/>
    <w:rsid w:val="00FB1868"/>
    <w:rsid w:val="00FB1FD6"/>
    <w:rsid w:val="00FB2B14"/>
    <w:rsid w:val="00FB2CAA"/>
    <w:rsid w:val="00FB2E34"/>
    <w:rsid w:val="00FB3C46"/>
    <w:rsid w:val="00FB3DD0"/>
    <w:rsid w:val="00FB459F"/>
    <w:rsid w:val="00FB47F1"/>
    <w:rsid w:val="00FB52A5"/>
    <w:rsid w:val="00FB6726"/>
    <w:rsid w:val="00FB6E56"/>
    <w:rsid w:val="00FB731B"/>
    <w:rsid w:val="00FC05A7"/>
    <w:rsid w:val="00FC170E"/>
    <w:rsid w:val="00FC25A6"/>
    <w:rsid w:val="00FC2924"/>
    <w:rsid w:val="00FC36F8"/>
    <w:rsid w:val="00FC3BE3"/>
    <w:rsid w:val="00FC3FDB"/>
    <w:rsid w:val="00FC453E"/>
    <w:rsid w:val="00FC4642"/>
    <w:rsid w:val="00FC6DB5"/>
    <w:rsid w:val="00FC7027"/>
    <w:rsid w:val="00FC7520"/>
    <w:rsid w:val="00FC7884"/>
    <w:rsid w:val="00FD04AF"/>
    <w:rsid w:val="00FD05B1"/>
    <w:rsid w:val="00FD2B6D"/>
    <w:rsid w:val="00FD2D26"/>
    <w:rsid w:val="00FD2DA5"/>
    <w:rsid w:val="00FD325B"/>
    <w:rsid w:val="00FD3F29"/>
    <w:rsid w:val="00FD6305"/>
    <w:rsid w:val="00FD6D25"/>
    <w:rsid w:val="00FE1CAE"/>
    <w:rsid w:val="00FE2270"/>
    <w:rsid w:val="00FE2C7F"/>
    <w:rsid w:val="00FE2D4C"/>
    <w:rsid w:val="00FE327F"/>
    <w:rsid w:val="00FE52BA"/>
    <w:rsid w:val="00FE5534"/>
    <w:rsid w:val="00FE559B"/>
    <w:rsid w:val="00FE6450"/>
    <w:rsid w:val="00FE65D4"/>
    <w:rsid w:val="00FE65D5"/>
    <w:rsid w:val="00FE72DF"/>
    <w:rsid w:val="00FE782E"/>
    <w:rsid w:val="00FE7D5D"/>
    <w:rsid w:val="00FF18D8"/>
    <w:rsid w:val="00FF1B52"/>
    <w:rsid w:val="00FF1E9F"/>
    <w:rsid w:val="00FF2945"/>
    <w:rsid w:val="00FF3054"/>
    <w:rsid w:val="00FF36EC"/>
    <w:rsid w:val="00FF3AA6"/>
    <w:rsid w:val="00FF3CF5"/>
    <w:rsid w:val="00FF43B6"/>
    <w:rsid w:val="00FF4AC9"/>
    <w:rsid w:val="00FF4B4A"/>
    <w:rsid w:val="00FF4F9D"/>
    <w:rsid w:val="00FF51D9"/>
    <w:rsid w:val="00FF6CC9"/>
    <w:rsid w:val="00FF6F87"/>
    <w:rsid w:val="00FF731F"/>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5EB21"/>
  <w15:chartTrackingRefBased/>
  <w15:docId w15:val="{4F4A38C8-FCDA-4796-9D83-E1589106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4418"/>
  </w:style>
  <w:style w:type="paragraph" w:styleId="Nagwek1">
    <w:name w:val="heading 1"/>
    <w:next w:val="Normalny"/>
    <w:link w:val="Nagwek1Znak"/>
    <w:uiPriority w:val="9"/>
    <w:unhideWhenUsed/>
    <w:qFormat/>
    <w:rsid w:val="00932229"/>
    <w:pPr>
      <w:keepNext/>
      <w:keepLines/>
      <w:spacing w:after="161"/>
      <w:ind w:left="80"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2229"/>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932229"/>
  </w:style>
  <w:style w:type="table" w:customStyle="1" w:styleId="TableGrid">
    <w:name w:val="TableGrid"/>
    <w:rsid w:val="00932229"/>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932229"/>
    <w:pPr>
      <w:spacing w:after="120" w:line="276" w:lineRule="auto"/>
    </w:pPr>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sid w:val="00932229"/>
    <w:rPr>
      <w:rFonts w:ascii="Calibri" w:eastAsia="Times New Roman" w:hAnsi="Calibri" w:cs="Times New Roman"/>
      <w:sz w:val="20"/>
      <w:szCs w:val="20"/>
      <w:lang w:eastAsia="pl-PL"/>
    </w:rPr>
  </w:style>
  <w:style w:type="paragraph" w:styleId="Akapitzlist">
    <w:name w:val="List Paragraph"/>
    <w:aliases w:val="L1,Numerowanie,Akapit z listą5,T_SZ_List Paragraph,normalny tekst,Akapit z listą BS,Kolorowa lista — akcent 11,CW_Lista,Wypunktowanie,wypunktowanie,Signature,Akapit normalny,A_wyliczenie,K-P_odwolanie,maz_wyliczenie,opis dzialania"/>
    <w:basedOn w:val="Normalny"/>
    <w:link w:val="AkapitzlistZnak"/>
    <w:uiPriority w:val="34"/>
    <w:qFormat/>
    <w:rsid w:val="00932229"/>
    <w:pPr>
      <w:spacing w:after="14" w:line="387" w:lineRule="auto"/>
      <w:ind w:left="720" w:hanging="10"/>
      <w:contextualSpacing/>
      <w:jc w:val="both"/>
    </w:pPr>
    <w:rPr>
      <w:rFonts w:ascii="Times New Roman" w:eastAsia="Times New Roman" w:hAnsi="Times New Roman" w:cs="Times New Roman"/>
      <w:color w:val="000000"/>
      <w:sz w:val="24"/>
      <w:lang w:eastAsia="pl-PL"/>
    </w:rPr>
  </w:style>
  <w:style w:type="paragraph" w:styleId="Nagwek">
    <w:name w:val="header"/>
    <w:basedOn w:val="Normalny"/>
    <w:link w:val="NagwekZnak"/>
    <w:uiPriority w:val="99"/>
    <w:unhideWhenUsed/>
    <w:rsid w:val="00932229"/>
    <w:pPr>
      <w:tabs>
        <w:tab w:val="center" w:pos="4536"/>
        <w:tab w:val="right" w:pos="9072"/>
      </w:tabs>
      <w:spacing w:after="0" w:line="240" w:lineRule="auto"/>
      <w:ind w:left="87"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93222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932229"/>
    <w:pPr>
      <w:tabs>
        <w:tab w:val="center" w:pos="4320"/>
        <w:tab w:val="right" w:pos="8640"/>
      </w:tabs>
      <w:spacing w:after="200" w:line="276" w:lineRule="auto"/>
    </w:pPr>
    <w:rPr>
      <w:rFonts w:eastAsiaTheme="minorEastAsia"/>
    </w:rPr>
  </w:style>
  <w:style w:type="character" w:customStyle="1" w:styleId="StopkaZnak">
    <w:name w:val="Stopka Znak"/>
    <w:basedOn w:val="Domylnaczcionkaakapitu"/>
    <w:link w:val="Stopka"/>
    <w:uiPriority w:val="99"/>
    <w:rsid w:val="00932229"/>
    <w:rPr>
      <w:rFonts w:eastAsiaTheme="minorEastAsia"/>
    </w:rPr>
  </w:style>
  <w:style w:type="paragraph" w:styleId="Tekstpodstawowy2">
    <w:name w:val="Body Text 2"/>
    <w:basedOn w:val="Normalny"/>
    <w:link w:val="Tekstpodstawowy2Znak"/>
    <w:uiPriority w:val="99"/>
    <w:unhideWhenUsed/>
    <w:rsid w:val="00932229"/>
    <w:pPr>
      <w:spacing w:after="120" w:line="480" w:lineRule="auto"/>
      <w:ind w:left="87" w:hanging="10"/>
      <w:jc w:val="both"/>
    </w:pPr>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rsid w:val="00932229"/>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932229"/>
    <w:pPr>
      <w:spacing w:after="0" w:line="240" w:lineRule="auto"/>
      <w:ind w:left="87" w:hanging="1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932229"/>
    <w:rPr>
      <w:rFonts w:ascii="Tahoma" w:eastAsia="Times New Roman" w:hAnsi="Tahoma" w:cs="Tahoma"/>
      <w:color w:val="000000"/>
      <w:sz w:val="16"/>
      <w:szCs w:val="16"/>
      <w:lang w:eastAsia="pl-PL"/>
    </w:rPr>
  </w:style>
  <w:style w:type="character" w:styleId="Wyrnieniedelikatne">
    <w:name w:val="Subtle Emphasis"/>
    <w:basedOn w:val="Domylnaczcionkaakapitu"/>
    <w:uiPriority w:val="19"/>
    <w:qFormat/>
    <w:rsid w:val="00932229"/>
    <w:rPr>
      <w:i/>
      <w:iCs/>
      <w:color w:val="808080" w:themeColor="text1" w:themeTint="7F"/>
    </w:rPr>
  </w:style>
  <w:style w:type="character" w:styleId="Hipercze">
    <w:name w:val="Hyperlink"/>
    <w:basedOn w:val="Domylnaczcionkaakapitu"/>
    <w:uiPriority w:val="99"/>
    <w:unhideWhenUsed/>
    <w:rsid w:val="00932229"/>
    <w:rPr>
      <w:color w:val="0563C1" w:themeColor="hyperlink"/>
      <w:u w:val="single"/>
    </w:rPr>
  </w:style>
  <w:style w:type="paragraph" w:styleId="Tekstprzypisudolnego">
    <w:name w:val="footnote text"/>
    <w:basedOn w:val="Normalny"/>
    <w:link w:val="TekstprzypisudolnegoZnak"/>
    <w:uiPriority w:val="99"/>
    <w:semiHidden/>
    <w:rsid w:val="009322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2229"/>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Akapit z listą BS Znak,Kolorowa lista — akcent 11 Znak,CW_Lista Znak,Wypunktowanie Znak,wypunktowanie Znak,Signature Znak,Akapit normalny Znak"/>
    <w:link w:val="Akapitzlist"/>
    <w:uiPriority w:val="34"/>
    <w:qFormat/>
    <w:locked/>
    <w:rsid w:val="007A5974"/>
    <w:rPr>
      <w:rFonts w:ascii="Times New Roman" w:eastAsia="Times New Roman" w:hAnsi="Times New Roman" w:cs="Times New Roman"/>
      <w:color w:val="000000"/>
      <w:sz w:val="24"/>
      <w:lang w:eastAsia="pl-PL"/>
    </w:rPr>
  </w:style>
  <w:style w:type="paragraph" w:customStyle="1" w:styleId="Numeracja1">
    <w:name w:val="Numeracja 1"/>
    <w:basedOn w:val="Normalny"/>
    <w:rsid w:val="003E4C62"/>
    <w:pPr>
      <w:numPr>
        <w:numId w:val="15"/>
      </w:numPr>
      <w:spacing w:before="120" w:after="120" w:line="276" w:lineRule="auto"/>
      <w:jc w:val="both"/>
    </w:pPr>
    <w:rPr>
      <w:rFonts w:ascii="Times New Roman" w:hAnsi="Times New Roman"/>
    </w:rPr>
  </w:style>
  <w:style w:type="character" w:styleId="Odwoaniedokomentarza">
    <w:name w:val="annotation reference"/>
    <w:uiPriority w:val="99"/>
    <w:semiHidden/>
    <w:unhideWhenUsed/>
    <w:rsid w:val="006277A3"/>
    <w:rPr>
      <w:sz w:val="16"/>
      <w:szCs w:val="16"/>
    </w:rPr>
  </w:style>
  <w:style w:type="paragraph" w:styleId="NormalnyWeb">
    <w:name w:val="Normal (Web)"/>
    <w:basedOn w:val="Normalny"/>
    <w:uiPriority w:val="99"/>
    <w:rsid w:val="00BC18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F2236E"/>
    <w:pPr>
      <w:suppressAutoHyphens/>
      <w:autoSpaceDN w:val="0"/>
      <w:spacing w:line="254"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C805-3A0E-4C8A-BAFE-BBFF8EB0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4365</Words>
  <Characters>26193</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Marian Baran</cp:lastModifiedBy>
  <cp:revision>42</cp:revision>
  <cp:lastPrinted>2021-08-18T06:51:00Z</cp:lastPrinted>
  <dcterms:created xsi:type="dcterms:W3CDTF">2022-04-29T07:40:00Z</dcterms:created>
  <dcterms:modified xsi:type="dcterms:W3CDTF">2022-07-26T16:27:00Z</dcterms:modified>
</cp:coreProperties>
</file>