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71B80168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DZ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BD5DB4">
        <w:rPr>
          <w:rFonts w:ascii="Verdana" w:eastAsia="Times New Roman" w:hAnsi="Verdana" w:cs="Tahoma"/>
          <w:b/>
          <w:bCs/>
          <w:color w:val="000000"/>
          <w:szCs w:val="20"/>
        </w:rPr>
        <w:t>14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4221ECB5" w:rsidR="00CD1D43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BD5DB4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„Dostawa odczynników do izolacji</w:t>
      </w:r>
      <w:r w:rsidR="001C0E95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Pr="001C0E95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wykrywania oraz znakowania cząstek”</w:t>
      </w:r>
      <w:r w:rsidRPr="00BD5DB4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113FBE5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9441A13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9058BDE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18FC848" w14:textId="77777777" w:rsidR="00BD5DB4" w:rsidRDefault="00BD5DB4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D6A4821" w14:textId="4F4CBA88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12A66CCB" w14:textId="77777777" w:rsid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</w:p>
          <w:p w14:paraId="77FF7D05" w14:textId="77777777" w:rsidR="00BD5DB4" w:rsidRDefault="00BD5DB4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  <w:p w14:paraId="027426AB" w14:textId="34D38A75" w:rsidR="00BD5DB4" w:rsidRPr="00264E4B" w:rsidRDefault="00BD5DB4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069CD07C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  <w:r w:rsidR="00BD5DB4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</w:p>
        </w:tc>
      </w:tr>
      <w:tr w:rsidR="0047129D" w:rsidRPr="00B5311B" w14:paraId="0B1C88C3" w14:textId="77777777" w:rsidTr="00680EFC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0BF6" w14:textId="2853B396" w:rsidR="0047129D" w:rsidRPr="00264E4B" w:rsidRDefault="00BD5DB4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BD5DB4"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 xml:space="preserve"> Zestaw do izolacji genomowego DNA z hodowli bakteryjnych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820A81F" w14:textId="42793A80" w:rsidR="009172BE" w:rsidRDefault="00BD5DB4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*(obliczon</w:t>
      </w:r>
      <w:r w:rsidR="00CA7E5E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a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 xml:space="preserve"> na podstawie formularza wyceny</w:t>
      </w:r>
      <w:r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)</w:t>
      </w:r>
    </w:p>
    <w:p w14:paraId="0FF94ED9" w14:textId="77777777" w:rsidR="00BD5DB4" w:rsidRDefault="00BD5DB4" w:rsidP="00BD5DB4">
      <w:pPr>
        <w:suppressAutoHyphens/>
        <w:spacing w:after="200" w:line="276" w:lineRule="auto"/>
        <w:ind w:left="709" w:firstLine="11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eastAsia="x-none"/>
        </w:rPr>
      </w:pPr>
    </w:p>
    <w:p w14:paraId="3D2B7097" w14:textId="50455C78" w:rsidR="00BD5DB4" w:rsidRPr="00BD5DB4" w:rsidRDefault="00BD5DB4" w:rsidP="00BD5DB4">
      <w:pPr>
        <w:suppressAutoHyphens/>
        <w:spacing w:after="200" w:line="276" w:lineRule="auto"/>
        <w:ind w:left="709" w:firstLine="11"/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</w:pPr>
      <w:r w:rsidRPr="00BD5DB4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eastAsia="x-none"/>
        </w:rPr>
        <w:t>Gwarantuję / nie gwarantuję</w:t>
      </w:r>
      <w:r w:rsidRPr="00BD5DB4">
        <w:rPr>
          <w:rFonts w:ascii="Verdana" w:eastAsia="Times New Roman" w:hAnsi="Verdana" w:cs="Tahoma"/>
          <w:color w:val="auto"/>
          <w:spacing w:val="0"/>
          <w:sz w:val="18"/>
          <w:szCs w:val="18"/>
          <w:vertAlign w:val="superscript"/>
          <w:lang w:eastAsia="x-none"/>
        </w:rPr>
        <w:footnoteReference w:id="2"/>
      </w:r>
      <w:r w:rsidRPr="00BD5DB4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eastAsia="x-none"/>
        </w:rPr>
        <w:t xml:space="preserve"> </w:t>
      </w:r>
      <w:r w:rsidRPr="00BD5DB4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zastosowania opakowań zewnętrznych przyjaznych środowisku, w zakresie części na którą/e składam ofertę.</w:t>
      </w:r>
    </w:p>
    <w:p w14:paraId="2D875DEF" w14:textId="77777777" w:rsidR="00BD5DB4" w:rsidRDefault="00BD5DB4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</w:p>
    <w:p w14:paraId="36F3F8BB" w14:textId="63FCFA71" w:rsidR="00BD5DB4" w:rsidRPr="008C472B" w:rsidRDefault="00BD5DB4" w:rsidP="00BD5DB4">
      <w:pPr>
        <w:suppressAutoHyphens/>
        <w:spacing w:after="0" w:line="360" w:lineRule="auto"/>
        <w:ind w:left="709"/>
        <w:contextualSpacing/>
        <w:rPr>
          <w:rFonts w:ascii="Verdana" w:eastAsia="Times New Roman" w:hAnsi="Verdana" w:cs="Tahoma"/>
          <w:color w:val="auto"/>
          <w:spacing w:val="0"/>
          <w:sz w:val="18"/>
          <w:szCs w:val="18"/>
          <w:lang w:eastAsia="pl-PL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eastAsia="pl-PL"/>
        </w:rPr>
        <w:t xml:space="preserve">Oświadczam, że </w:t>
      </w:r>
      <w:r w:rsidRPr="008C472B"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eastAsia="pl-PL"/>
        </w:rPr>
        <w:t>termin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eastAsia="pl-PL"/>
        </w:rPr>
        <w:t xml:space="preserve"> </w:t>
      </w:r>
      <w:r w:rsidRPr="008C472B"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eastAsia="pl-PL"/>
        </w:rPr>
        <w:t>dostawy wynosi ……………. dni roboczych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eastAsia="pl-PL"/>
        </w:rPr>
        <w:t>, liczonych od daty zawarcia umowy. (</w:t>
      </w:r>
      <w:r w:rsidRPr="008C472B">
        <w:rPr>
          <w:rFonts w:ascii="Verdana" w:eastAsia="Times New Roman" w:hAnsi="Verdana" w:cs="Tahoma"/>
          <w:i/>
          <w:iCs/>
          <w:color w:val="auto"/>
          <w:spacing w:val="0"/>
          <w:sz w:val="18"/>
          <w:szCs w:val="18"/>
          <w:lang w:eastAsia="pl-PL"/>
        </w:rPr>
        <w:t>Wykonawca określa termin dostawy. Termin dostawy musi być liczbą całkowitą)</w:t>
      </w:r>
    </w:p>
    <w:p w14:paraId="182DFA9C" w14:textId="77777777" w:rsidR="00BD5DB4" w:rsidRDefault="00BD5DB4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5F6965DF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0F3790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>asortymentowym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3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5E4098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CA2A" w14:textId="77777777" w:rsidR="005E4098" w:rsidRDefault="005E4098" w:rsidP="006747BD">
      <w:pPr>
        <w:spacing w:after="0" w:line="240" w:lineRule="auto"/>
      </w:pPr>
      <w:r>
        <w:separator/>
      </w:r>
    </w:p>
  </w:endnote>
  <w:endnote w:type="continuationSeparator" w:id="0">
    <w:p w14:paraId="4E5AB9C2" w14:textId="77777777" w:rsidR="005E4098" w:rsidRDefault="005E409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2A3A25BC" w:rsidR="00A97563" w:rsidRDefault="00A97563">
            <w:pPr>
              <w:pStyle w:val="Stopka"/>
            </w:pPr>
          </w:p>
          <w:p w14:paraId="03ABF7F2" w14:textId="632CEDFB" w:rsidR="004B6B1D" w:rsidRDefault="00CA7E5E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ADAF918" wp14:editId="2FCD7F1A">
                  <wp:simplePos x="0" y="0"/>
                  <wp:positionH relativeFrom="column">
                    <wp:posOffset>-1657350</wp:posOffset>
                  </wp:positionH>
                  <wp:positionV relativeFrom="paragraph">
                    <wp:posOffset>239395</wp:posOffset>
                  </wp:positionV>
                  <wp:extent cx="1713230" cy="609600"/>
                  <wp:effectExtent l="0" t="0" r="1270" b="0"/>
                  <wp:wrapSquare wrapText="bothSides"/>
                  <wp:docPr id="136188364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6B1D">
              <w:t xml:space="preserve">Strona </w:t>
            </w:r>
            <w:r w:rsidR="004B6B1D">
              <w:rPr>
                <w:b w:val="0"/>
                <w:bCs/>
                <w:sz w:val="24"/>
                <w:szCs w:val="24"/>
              </w:rPr>
              <w:fldChar w:fldCharType="begin"/>
            </w:r>
            <w:r w:rsidR="004B6B1D">
              <w:rPr>
                <w:bCs/>
              </w:rPr>
              <w:instrText>PAGE</w:instrText>
            </w:r>
            <w:r w:rsidR="004B6B1D"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 w:rsidR="004B6B1D">
              <w:rPr>
                <w:b w:val="0"/>
                <w:bCs/>
                <w:sz w:val="24"/>
                <w:szCs w:val="24"/>
              </w:rPr>
              <w:fldChar w:fldCharType="end"/>
            </w:r>
            <w:r w:rsidR="004B6B1D">
              <w:t xml:space="preserve"> z </w:t>
            </w:r>
            <w:r w:rsidR="004B6B1D">
              <w:rPr>
                <w:b w:val="0"/>
                <w:bCs/>
                <w:sz w:val="24"/>
                <w:szCs w:val="24"/>
              </w:rPr>
              <w:fldChar w:fldCharType="begin"/>
            </w:r>
            <w:r w:rsidR="004B6B1D">
              <w:rPr>
                <w:bCs/>
              </w:rPr>
              <w:instrText>NUMPAGES</w:instrText>
            </w:r>
            <w:r w:rsidR="004B6B1D"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 w:rsidR="004B6B1D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5C6D2B8F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C36795C">
              <wp:simplePos x="0" y="0"/>
              <wp:positionH relativeFrom="margin">
                <wp:posOffset>395605</wp:posOffset>
              </wp:positionH>
              <wp:positionV relativeFrom="page">
                <wp:posOffset>9831705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.15pt;margin-top:774.15pt;width:336.15pt;height:3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MUgXO7fAAAADA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204A" w14:textId="46FC49CC" w:rsidR="00CA7E5E" w:rsidRDefault="00CA7E5E" w:rsidP="00D40690">
    <w:pPr>
      <w:pStyle w:val="Stopka"/>
    </w:pPr>
  </w:p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2A8E49FA" w:rsidR="00CD1D43" w:rsidRDefault="00CD1D43" w:rsidP="00D40690">
            <w:pPr>
              <w:pStyle w:val="Stopka"/>
            </w:pPr>
          </w:p>
          <w:p w14:paraId="29A34743" w14:textId="2FB8D25D" w:rsidR="004B6B1D" w:rsidRPr="00D40690" w:rsidRDefault="00CA7E5E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A240073" wp14:editId="05C36D0F">
                  <wp:simplePos x="0" y="0"/>
                  <wp:positionH relativeFrom="column">
                    <wp:posOffset>-1517650</wp:posOffset>
                  </wp:positionH>
                  <wp:positionV relativeFrom="paragraph">
                    <wp:posOffset>207010</wp:posOffset>
                  </wp:positionV>
                  <wp:extent cx="1713230" cy="609600"/>
                  <wp:effectExtent l="0" t="0" r="1270" b="0"/>
                  <wp:wrapSquare wrapText="bothSides"/>
                  <wp:docPr id="5938063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6B1D" w:rsidRPr="00D40690">
              <w:t xml:space="preserve">Strona </w:t>
            </w:r>
            <w:r w:rsidR="004B6B1D" w:rsidRPr="00D40690">
              <w:fldChar w:fldCharType="begin"/>
            </w:r>
            <w:r w:rsidR="004B6B1D" w:rsidRPr="00D40690">
              <w:instrText>PAGE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1</w:t>
            </w:r>
            <w:r w:rsidR="004B6B1D" w:rsidRPr="00D40690">
              <w:fldChar w:fldCharType="end"/>
            </w:r>
            <w:r w:rsidR="004B6B1D" w:rsidRPr="00D40690">
              <w:t xml:space="preserve"> z </w:t>
            </w:r>
            <w:r w:rsidR="004B6B1D" w:rsidRPr="00D40690">
              <w:fldChar w:fldCharType="begin"/>
            </w:r>
            <w:r w:rsidR="004B6B1D" w:rsidRPr="00D40690">
              <w:instrText>NUMPAGES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4</w:t>
            </w:r>
            <w:r w:rsidR="004B6B1D"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2A439857">
              <wp:simplePos x="0" y="0"/>
              <wp:positionH relativeFrom="margin">
                <wp:posOffset>428625</wp:posOffset>
              </wp:positionH>
              <wp:positionV relativeFrom="page">
                <wp:posOffset>9850755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.75pt;margin-top:775.65pt;width:336.15pt;height:1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ED5C" w14:textId="77777777" w:rsidR="005E4098" w:rsidRDefault="005E4098" w:rsidP="006747BD">
      <w:pPr>
        <w:spacing w:after="0" w:line="240" w:lineRule="auto"/>
      </w:pPr>
      <w:r>
        <w:separator/>
      </w:r>
    </w:p>
  </w:footnote>
  <w:footnote w:type="continuationSeparator" w:id="0">
    <w:p w14:paraId="110DA36A" w14:textId="77777777" w:rsidR="005E4098" w:rsidRDefault="005E409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468B37BB" w14:textId="77777777" w:rsidR="00BD5DB4" w:rsidRDefault="00BD5DB4" w:rsidP="00BD5DB4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Skreślić niepotrzebne.</w:t>
      </w:r>
    </w:p>
  </w:footnote>
  <w:footnote w:id="3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0621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22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0E95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098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5DB4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A7E5E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Sopanska | Łukasiewicz – PORT</cp:lastModifiedBy>
  <cp:revision>3</cp:revision>
  <cp:lastPrinted>2020-08-20T05:54:00Z</cp:lastPrinted>
  <dcterms:created xsi:type="dcterms:W3CDTF">2024-02-20T09:33:00Z</dcterms:created>
  <dcterms:modified xsi:type="dcterms:W3CDTF">2024-02-20T12:09:00Z</dcterms:modified>
</cp:coreProperties>
</file>