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8B87" w14:textId="50F03BB0" w:rsidR="00FF336A" w:rsidRDefault="00FF336A" w:rsidP="00FF336A">
      <w:pPr>
        <w:jc w:val="right"/>
      </w:pPr>
      <w:r>
        <w:t>Poraj, 26.08.2022r.</w:t>
      </w:r>
    </w:p>
    <w:p w14:paraId="2FB925B8" w14:textId="5E994E1B" w:rsidR="00FF336A" w:rsidRDefault="00FF336A" w:rsidP="00FF336A">
      <w:pPr>
        <w:spacing w:after="0"/>
      </w:pPr>
      <w:r>
        <w:t>Gmina Poraj</w:t>
      </w:r>
    </w:p>
    <w:p w14:paraId="3A5641F1" w14:textId="1E7C8BA3" w:rsidR="00FF336A" w:rsidRDefault="00FF336A" w:rsidP="00FF336A">
      <w:pPr>
        <w:spacing w:after="0"/>
      </w:pPr>
      <w:r>
        <w:t>ul. Jasna 21</w:t>
      </w:r>
    </w:p>
    <w:p w14:paraId="13475556" w14:textId="736A54CF" w:rsidR="00FF336A" w:rsidRDefault="00FF336A" w:rsidP="00FF336A">
      <w:pPr>
        <w:spacing w:after="0"/>
      </w:pPr>
      <w:r>
        <w:t>42-360 Poraj</w:t>
      </w:r>
    </w:p>
    <w:p w14:paraId="514481D5" w14:textId="4C35B34D" w:rsidR="00FF336A" w:rsidRDefault="00FF336A" w:rsidP="00FF336A">
      <w:pPr>
        <w:spacing w:after="0"/>
      </w:pPr>
    </w:p>
    <w:p w14:paraId="432C7288" w14:textId="77777777" w:rsidR="00FF336A" w:rsidRDefault="00FF336A" w:rsidP="00FF336A">
      <w:pPr>
        <w:spacing w:after="0"/>
      </w:pPr>
    </w:p>
    <w:p w14:paraId="2B2EAED9" w14:textId="47FC28E1" w:rsidR="00FF336A" w:rsidRDefault="00FF336A" w:rsidP="00FF336A">
      <w:r>
        <w:t>GK.271.7.2022</w:t>
      </w:r>
    </w:p>
    <w:p w14:paraId="27FDA052" w14:textId="1B3291EB" w:rsidR="00FF336A" w:rsidRDefault="00FF336A" w:rsidP="00FF336A"/>
    <w:p w14:paraId="7E1494EC" w14:textId="4A8F091C" w:rsidR="00FF336A" w:rsidRPr="00FF336A" w:rsidRDefault="00FF336A" w:rsidP="00FF336A">
      <w:pPr>
        <w:jc w:val="right"/>
        <w:rPr>
          <w:b/>
          <w:bCs/>
        </w:rPr>
      </w:pPr>
      <w:r w:rsidRPr="00FF336A">
        <w:rPr>
          <w:b/>
          <w:bCs/>
        </w:rPr>
        <w:t>DO WSZYSTKICH WYKONAWCÓW</w:t>
      </w:r>
    </w:p>
    <w:p w14:paraId="6C5D57C1" w14:textId="77777777" w:rsidR="00FF336A" w:rsidRDefault="00FF336A" w:rsidP="00FF336A">
      <w:pPr>
        <w:jc w:val="right"/>
      </w:pPr>
    </w:p>
    <w:p w14:paraId="195A49FD" w14:textId="77777777" w:rsidR="00FF336A" w:rsidRDefault="00FF336A" w:rsidP="008B6E61">
      <w:pPr>
        <w:jc w:val="both"/>
      </w:pPr>
    </w:p>
    <w:p w14:paraId="27036F22" w14:textId="52ED7EE3" w:rsidR="00872C0D" w:rsidRDefault="00462177" w:rsidP="008B6E61">
      <w:pPr>
        <w:jc w:val="both"/>
      </w:pPr>
      <w:r>
        <w:t xml:space="preserve">Zamawiający informuje, że zakres robót obejmuje budowę drogi o długości odcinka </w:t>
      </w:r>
      <w:r w:rsidR="0045776D">
        <w:t>około 1024 m (990 m w ramach drogi gminnej, pozostałe w ramach koniecznej przebudowy skrzyżowania z drogą powiatową). Początek drogi określono w punkcie 0, zlokalizowanym w granicy gminy Olsztyn i gminy Poraj, a koniec budowy drogi na nowym odcinku w punkcie N, stanowiącym koniec łuku kołowego już w ciągu ul. Częstochowskiej</w:t>
      </w:r>
      <w:r w:rsidR="007B2934">
        <w:t xml:space="preserve"> wraz ze skrzyżowaniem.</w:t>
      </w:r>
    </w:p>
    <w:p w14:paraId="0D040F7A" w14:textId="7F1AE283" w:rsidR="001B4CE2" w:rsidRDefault="001B4CE2">
      <w:r>
        <w:t>Stan istniejący:</w:t>
      </w:r>
    </w:p>
    <w:p w14:paraId="4570AAC9" w14:textId="32E2D126" w:rsidR="001B4CE2" w:rsidRDefault="001B4CE2">
      <w:r>
        <w:t>- droga gruntowa – 570</w:t>
      </w:r>
      <w:r w:rsidR="008B6E61">
        <w:t xml:space="preserve"> </w:t>
      </w:r>
      <w:r>
        <w:t>m o szer. 3 m</w:t>
      </w:r>
    </w:p>
    <w:p w14:paraId="6928EB9E" w14:textId="23A3F1DF" w:rsidR="001B4CE2" w:rsidRDefault="001B4CE2">
      <w:r>
        <w:t xml:space="preserve">- droga </w:t>
      </w:r>
      <w:r w:rsidR="00285535">
        <w:t xml:space="preserve">o nawierzchni asfaltobetonowej </w:t>
      </w:r>
      <w:r w:rsidR="008B6E61">
        <w:t xml:space="preserve">– 420 m </w:t>
      </w:r>
      <w:r w:rsidR="00285535">
        <w:t>o szer. 4 m</w:t>
      </w:r>
    </w:p>
    <w:p w14:paraId="6382CC01" w14:textId="19A12E2D" w:rsidR="00F82174" w:rsidRDefault="00F82174">
      <w:r>
        <w:t>- droga powiatowa o nawierzchni asfaltobetonowej – 34 m o szer. 4,2m – 4,5m</w:t>
      </w:r>
    </w:p>
    <w:p w14:paraId="4D5AE3D2" w14:textId="7E11B685" w:rsidR="008B6E61" w:rsidRDefault="008B6E61">
      <w:r>
        <w:t>Przedmiot zamówienia obejmuje</w:t>
      </w:r>
      <w:r w:rsidR="006F5AD1">
        <w:t xml:space="preserve"> m.in.</w:t>
      </w:r>
      <w:r>
        <w:t>:</w:t>
      </w:r>
    </w:p>
    <w:p w14:paraId="08940075" w14:textId="20B82198" w:rsidR="006F5AD1" w:rsidRDefault="006F5AD1" w:rsidP="00C5134C">
      <w:pPr>
        <w:jc w:val="both"/>
      </w:pPr>
      <w:r>
        <w:t xml:space="preserve">a) Przygotowanie odpowiednich dokumentów </w:t>
      </w:r>
      <w:proofErr w:type="spellStart"/>
      <w:r>
        <w:t>formalno</w:t>
      </w:r>
      <w:proofErr w:type="spellEnd"/>
      <w:r>
        <w:t xml:space="preserve"> – prawnych i uzyskanie na ich podstawie, w imieniu Zamawiającego</w:t>
      </w:r>
      <w:r w:rsidR="00C5134C">
        <w:t>, zgody właściwego organu na prowadzenie robót,</w:t>
      </w:r>
    </w:p>
    <w:p w14:paraId="21AAC935" w14:textId="58CD385A" w:rsidR="008B6E61" w:rsidRDefault="006F5AD1">
      <w:r>
        <w:t>b</w:t>
      </w:r>
      <w:r w:rsidR="008B6E61">
        <w:t>) Przygotowanie dokumentacji,</w:t>
      </w:r>
    </w:p>
    <w:p w14:paraId="48FDD9C1" w14:textId="3BB88445" w:rsidR="008B6E61" w:rsidRDefault="006F5AD1">
      <w:r>
        <w:t>c</w:t>
      </w:r>
      <w:r w:rsidR="008B6E61">
        <w:t>) Budowę drogi,</w:t>
      </w:r>
    </w:p>
    <w:p w14:paraId="549654A0" w14:textId="799A51C8" w:rsidR="008B6E61" w:rsidRDefault="006F5AD1">
      <w:r>
        <w:t>d</w:t>
      </w:r>
      <w:r w:rsidR="008B6E61">
        <w:t>) Budowę ścieżki rowerowej,</w:t>
      </w:r>
    </w:p>
    <w:p w14:paraId="0A3A9041" w14:textId="31FDB5C1" w:rsidR="008B6E61" w:rsidRDefault="006F5AD1">
      <w:r>
        <w:t>e</w:t>
      </w:r>
      <w:r w:rsidR="008B6E61">
        <w:t>) Odwodnienie – rowy, wypusty, przepusty,</w:t>
      </w:r>
    </w:p>
    <w:p w14:paraId="610D2C2E" w14:textId="46F16A7E" w:rsidR="008B6E61" w:rsidRDefault="006F5AD1">
      <w:r>
        <w:t>f</w:t>
      </w:r>
      <w:r w:rsidR="008B6E61">
        <w:t>) Budowę chodnika,</w:t>
      </w:r>
    </w:p>
    <w:p w14:paraId="5CEB17D6" w14:textId="3121775D" w:rsidR="008B6E61" w:rsidRDefault="006F5AD1">
      <w:r>
        <w:t>g</w:t>
      </w:r>
      <w:r w:rsidR="008B6E61">
        <w:t>) Budowę parkingów,</w:t>
      </w:r>
    </w:p>
    <w:p w14:paraId="697AEE00" w14:textId="7B5C27E2" w:rsidR="008B6E61" w:rsidRDefault="006F5AD1">
      <w:r>
        <w:t>h</w:t>
      </w:r>
      <w:r w:rsidR="008B6E61">
        <w:t>) Roboty porządkowe – porządkowanie przyległego terenu.</w:t>
      </w:r>
    </w:p>
    <w:p w14:paraId="5874DA2C" w14:textId="3522DA62" w:rsidR="00285535" w:rsidRDefault="00F82174" w:rsidP="00F82174">
      <w:pPr>
        <w:jc w:val="both"/>
      </w:pPr>
      <w:r>
        <w:t>Szczegółowy zakres oraz wymagania określone zostały w Programie Funkcjonalno-Użytkowym załączonym do niniejszych wyjaśnień.</w:t>
      </w:r>
    </w:p>
    <w:p w14:paraId="1520A51D" w14:textId="206B1644" w:rsidR="00FF336A" w:rsidRDefault="00FF336A" w:rsidP="00F82174">
      <w:pPr>
        <w:jc w:val="both"/>
      </w:pPr>
    </w:p>
    <w:p w14:paraId="458ED062" w14:textId="77777777" w:rsidR="00FF336A" w:rsidRPr="00DD2498" w:rsidRDefault="00FF336A" w:rsidP="00FF336A">
      <w:pPr>
        <w:jc w:val="right"/>
      </w:pPr>
      <w:r w:rsidRPr="00DD2498">
        <w:t>Z poważaniem</w:t>
      </w:r>
    </w:p>
    <w:p w14:paraId="12DD18FE" w14:textId="77777777" w:rsidR="00FF336A" w:rsidRPr="00DD2498" w:rsidRDefault="00FF336A" w:rsidP="00FF336A">
      <w:pPr>
        <w:jc w:val="right"/>
      </w:pPr>
      <w:r>
        <w:t>Katarzyna Kaźmierczak</w:t>
      </w:r>
    </w:p>
    <w:p w14:paraId="47149680" w14:textId="77777777" w:rsidR="00FF336A" w:rsidRPr="00DD2498" w:rsidRDefault="00FF336A" w:rsidP="00FF336A">
      <w:pPr>
        <w:jc w:val="right"/>
      </w:pPr>
      <w:r>
        <w:t>Wójt Gminy Poraj</w:t>
      </w:r>
    </w:p>
    <w:p w14:paraId="7BDE7840" w14:textId="77777777" w:rsidR="00FF336A" w:rsidRPr="00DD2498" w:rsidRDefault="00FF336A" w:rsidP="00FF336A">
      <w:pPr>
        <w:jc w:val="right"/>
      </w:pPr>
      <w:r w:rsidRPr="00DD2498">
        <w:t>-podpisano elektronicznie-</w:t>
      </w:r>
    </w:p>
    <w:p w14:paraId="4741E22E" w14:textId="77777777" w:rsidR="00FF336A" w:rsidRDefault="00FF336A" w:rsidP="00FF336A">
      <w:pPr>
        <w:jc w:val="right"/>
      </w:pPr>
    </w:p>
    <w:sectPr w:rsidR="00FF336A" w:rsidSect="00FF3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77"/>
    <w:rsid w:val="001B4CE2"/>
    <w:rsid w:val="00285535"/>
    <w:rsid w:val="0045776D"/>
    <w:rsid w:val="00462177"/>
    <w:rsid w:val="006F5AD1"/>
    <w:rsid w:val="007B2934"/>
    <w:rsid w:val="00872C0D"/>
    <w:rsid w:val="008B6E61"/>
    <w:rsid w:val="00A75AEE"/>
    <w:rsid w:val="00C5134C"/>
    <w:rsid w:val="00F82174"/>
    <w:rsid w:val="00FD47FC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C23C"/>
  <w15:chartTrackingRefBased/>
  <w15:docId w15:val="{61CBA174-0462-40B0-BFC6-2D95404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Szecówka</dc:creator>
  <cp:keywords/>
  <dc:description/>
  <cp:lastModifiedBy>Anna Podsiadlik</cp:lastModifiedBy>
  <cp:revision>2</cp:revision>
  <dcterms:created xsi:type="dcterms:W3CDTF">2022-08-26T05:40:00Z</dcterms:created>
  <dcterms:modified xsi:type="dcterms:W3CDTF">2022-08-26T05:40:00Z</dcterms:modified>
</cp:coreProperties>
</file>