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CF46" w14:textId="34A081A5" w:rsidR="003061F6" w:rsidRPr="004148FE" w:rsidRDefault="002546A3" w:rsidP="00AB1D8C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4148FE">
        <w:rPr>
          <w:rFonts w:ascii="Arial" w:hAnsi="Arial" w:cs="Arial"/>
          <w:color w:val="000000"/>
          <w:sz w:val="20"/>
          <w:szCs w:val="20"/>
        </w:rPr>
        <w:t>Gniezno, dn</w:t>
      </w:r>
      <w:r w:rsidR="00ED1793" w:rsidRPr="004148FE">
        <w:rPr>
          <w:rFonts w:ascii="Arial" w:hAnsi="Arial" w:cs="Arial"/>
          <w:color w:val="000000"/>
          <w:sz w:val="20"/>
          <w:szCs w:val="20"/>
        </w:rPr>
        <w:t xml:space="preserve">. </w:t>
      </w:r>
      <w:r w:rsidR="00577F64">
        <w:rPr>
          <w:rFonts w:ascii="Arial" w:hAnsi="Arial" w:cs="Arial"/>
          <w:color w:val="000000"/>
          <w:sz w:val="20"/>
          <w:szCs w:val="20"/>
        </w:rPr>
        <w:t>28</w:t>
      </w:r>
      <w:r w:rsidR="004148FE">
        <w:rPr>
          <w:rFonts w:ascii="Arial" w:hAnsi="Arial" w:cs="Arial"/>
          <w:color w:val="000000"/>
          <w:sz w:val="20"/>
          <w:szCs w:val="20"/>
        </w:rPr>
        <w:t>.</w:t>
      </w:r>
      <w:r w:rsidR="009F123A" w:rsidRPr="004148FE">
        <w:rPr>
          <w:rFonts w:ascii="Arial" w:hAnsi="Arial" w:cs="Arial"/>
          <w:color w:val="000000"/>
          <w:sz w:val="20"/>
          <w:szCs w:val="20"/>
        </w:rPr>
        <w:t>0</w:t>
      </w:r>
      <w:r w:rsidR="0087427C">
        <w:rPr>
          <w:rFonts w:ascii="Arial" w:hAnsi="Arial" w:cs="Arial"/>
          <w:color w:val="000000"/>
          <w:sz w:val="20"/>
          <w:szCs w:val="20"/>
        </w:rPr>
        <w:t>3</w:t>
      </w:r>
      <w:r w:rsidR="009F123A" w:rsidRPr="004148FE">
        <w:rPr>
          <w:rFonts w:ascii="Arial" w:hAnsi="Arial" w:cs="Arial"/>
          <w:color w:val="000000"/>
          <w:sz w:val="20"/>
          <w:szCs w:val="20"/>
        </w:rPr>
        <w:t>.2024</w:t>
      </w:r>
      <w:r w:rsidR="0057053A" w:rsidRPr="004148FE">
        <w:rPr>
          <w:rFonts w:ascii="Arial" w:hAnsi="Arial" w:cs="Arial"/>
          <w:color w:val="000000"/>
          <w:sz w:val="20"/>
          <w:szCs w:val="20"/>
        </w:rPr>
        <w:t xml:space="preserve"> r.</w:t>
      </w:r>
    </w:p>
    <w:p w14:paraId="16B7AFBC" w14:textId="77A0E7EE" w:rsidR="0057053A" w:rsidRPr="004148FE" w:rsidRDefault="0057053A" w:rsidP="00E22261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148FE">
        <w:rPr>
          <w:rFonts w:ascii="Arial" w:hAnsi="Arial" w:cs="Arial"/>
          <w:sz w:val="20"/>
          <w:szCs w:val="20"/>
        </w:rPr>
        <w:t xml:space="preserve">Nr sprawy </w:t>
      </w:r>
      <w:r w:rsidR="003069DC" w:rsidRPr="004148FE">
        <w:rPr>
          <w:rFonts w:ascii="Arial" w:hAnsi="Arial" w:cs="Arial"/>
          <w:i/>
          <w:iCs/>
          <w:sz w:val="20"/>
          <w:szCs w:val="20"/>
        </w:rPr>
        <w:t>DZP.240.</w:t>
      </w:r>
      <w:r w:rsidR="007C518B">
        <w:rPr>
          <w:rFonts w:ascii="Arial" w:hAnsi="Arial" w:cs="Arial"/>
          <w:i/>
          <w:iCs/>
          <w:sz w:val="20"/>
          <w:szCs w:val="20"/>
        </w:rPr>
        <w:t>10</w:t>
      </w:r>
      <w:r w:rsidR="009F123A" w:rsidRPr="004148FE">
        <w:rPr>
          <w:rFonts w:ascii="Arial" w:hAnsi="Arial" w:cs="Arial"/>
          <w:i/>
          <w:iCs/>
          <w:sz w:val="20"/>
          <w:szCs w:val="20"/>
        </w:rPr>
        <w:t>.2024</w:t>
      </w:r>
    </w:p>
    <w:p w14:paraId="1FDD8A27" w14:textId="77777777" w:rsidR="0057053A" w:rsidRPr="004148FE" w:rsidRDefault="0057053A" w:rsidP="00E22261">
      <w:pPr>
        <w:tabs>
          <w:tab w:val="left" w:pos="52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109BF41" w14:textId="77777777" w:rsidR="003061F6" w:rsidRPr="004148FE" w:rsidRDefault="003061F6" w:rsidP="00E22261">
      <w:pPr>
        <w:spacing w:line="276" w:lineRule="auto"/>
        <w:ind w:firstLine="493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DFAE639" w14:textId="77777777" w:rsidR="00B40213" w:rsidRPr="004148FE" w:rsidRDefault="00B40213" w:rsidP="00E22261">
      <w:pPr>
        <w:spacing w:line="276" w:lineRule="auto"/>
        <w:ind w:left="6237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D5EE8BB" w14:textId="77777777" w:rsidR="00B40213" w:rsidRPr="004148FE" w:rsidRDefault="0057053A" w:rsidP="00C401A9">
      <w:pPr>
        <w:spacing w:line="276" w:lineRule="auto"/>
        <w:ind w:left="6945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4148FE">
        <w:rPr>
          <w:rFonts w:ascii="Arial" w:hAnsi="Arial" w:cs="Arial"/>
          <w:b/>
          <w:i/>
          <w:color w:val="000000"/>
          <w:sz w:val="20"/>
          <w:szCs w:val="20"/>
        </w:rPr>
        <w:t>Wykonawcy</w:t>
      </w:r>
    </w:p>
    <w:p w14:paraId="1D13277A" w14:textId="77777777" w:rsidR="0067437E" w:rsidRPr="004148FE" w:rsidRDefault="0067437E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2DE291F" w14:textId="77777777" w:rsidR="00CA23E5" w:rsidRPr="004148FE" w:rsidRDefault="00CA23E5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FDC4DC6" w14:textId="77777777" w:rsidR="0057053A" w:rsidRPr="004148FE" w:rsidRDefault="0057053A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148FE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14:paraId="61A071A8" w14:textId="77777777" w:rsidR="0057053A" w:rsidRPr="004148FE" w:rsidRDefault="008C7110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148FE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</w:p>
    <w:p w14:paraId="63352ADF" w14:textId="77777777" w:rsidR="0057053A" w:rsidRPr="004148FE" w:rsidRDefault="0057053A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6FEC665" w14:textId="1B6F8F79" w:rsidR="00901553" w:rsidRDefault="0057053A" w:rsidP="00E22261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503A46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87427C" w:rsidRPr="0087427C">
        <w:rPr>
          <w:rFonts w:ascii="Arial" w:hAnsi="Arial" w:cs="Arial"/>
          <w:i/>
          <w:color w:val="000000"/>
          <w:sz w:val="18"/>
          <w:szCs w:val="18"/>
        </w:rPr>
        <w:t>DZP.240.</w:t>
      </w:r>
      <w:r w:rsidR="007C518B">
        <w:rPr>
          <w:rFonts w:ascii="Arial" w:hAnsi="Arial" w:cs="Arial"/>
          <w:i/>
          <w:color w:val="000000"/>
          <w:sz w:val="18"/>
          <w:szCs w:val="18"/>
        </w:rPr>
        <w:t>10</w:t>
      </w:r>
      <w:r w:rsidR="0087427C" w:rsidRPr="0087427C">
        <w:rPr>
          <w:rFonts w:ascii="Arial" w:hAnsi="Arial" w:cs="Arial"/>
          <w:i/>
          <w:color w:val="000000"/>
          <w:sz w:val="18"/>
          <w:szCs w:val="18"/>
        </w:rPr>
        <w:t>.2024 – Dostawy produktów farmaceutycznych I</w:t>
      </w:r>
      <w:r w:rsidR="007C518B">
        <w:rPr>
          <w:rFonts w:ascii="Arial" w:hAnsi="Arial" w:cs="Arial"/>
          <w:i/>
          <w:color w:val="000000"/>
          <w:sz w:val="18"/>
          <w:szCs w:val="18"/>
        </w:rPr>
        <w:t>I</w:t>
      </w:r>
    </w:p>
    <w:p w14:paraId="618D919E" w14:textId="77777777" w:rsidR="0087427C" w:rsidRPr="004148FE" w:rsidRDefault="0087427C" w:rsidP="00E2226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70E0535" w14:textId="77777777" w:rsidR="00EE2893" w:rsidRPr="004148FE" w:rsidRDefault="006E6263" w:rsidP="00E22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48FE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14:paraId="1CE49872" w14:textId="77777777" w:rsidR="004C2D5A" w:rsidRDefault="004C2D5A" w:rsidP="0005612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497908D" w14:textId="77777777" w:rsidR="007C518B" w:rsidRDefault="007C518B" w:rsidP="0005612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BCF6262" w14:textId="77777777" w:rsidR="007C518B" w:rsidRDefault="007C518B" w:rsidP="000561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BC4317" w14:textId="5FED5F2F" w:rsidR="007C518B" w:rsidRPr="007C518B" w:rsidRDefault="007C518B" w:rsidP="007C518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C518B">
        <w:rPr>
          <w:rFonts w:ascii="Arial" w:hAnsi="Arial" w:cs="Arial"/>
          <w:bCs/>
          <w:sz w:val="20"/>
          <w:szCs w:val="20"/>
        </w:rPr>
        <w:t>1. Dotyczy załącznika nr 9 wzór umowy dostawy § 2 ust. 5:</w:t>
      </w:r>
    </w:p>
    <w:p w14:paraId="5B80B852" w14:textId="1767F6B0" w:rsidR="00DB2462" w:rsidRPr="007C518B" w:rsidRDefault="007C518B" w:rsidP="007C518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C518B">
        <w:rPr>
          <w:rFonts w:ascii="Arial" w:hAnsi="Arial" w:cs="Arial"/>
          <w:bCs/>
          <w:sz w:val="20"/>
          <w:szCs w:val="20"/>
        </w:rPr>
        <w:t>W związku z brakiem możliwości generowania dokumentów elektronicznych w wymaganych formatach KTO lub KT1 lub OSOZ EDI lub FAK , uprzejmie prosimy o zgodę na przekazanie dokumentu wydania dostawy tylko w formie papierowej lub wysyłanie mailowo w formacie PDF.</w:t>
      </w:r>
    </w:p>
    <w:p w14:paraId="7DCD6D4D" w14:textId="7DB51C54" w:rsidR="007C518B" w:rsidRDefault="007C518B" w:rsidP="00DB246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Ad. </w:t>
      </w:r>
      <w:r w:rsidR="007663C8">
        <w:rPr>
          <w:rFonts w:ascii="Arial" w:hAnsi="Arial" w:cs="Arial"/>
          <w:b/>
          <w:sz w:val="20"/>
          <w:szCs w:val="20"/>
        </w:rPr>
        <w:t>Zapisy pozostają bez zmian</w:t>
      </w:r>
    </w:p>
    <w:p w14:paraId="23BDEA23" w14:textId="77777777" w:rsidR="00450AC1" w:rsidRDefault="00450AC1" w:rsidP="00DB246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BB5E577" w14:textId="77777777" w:rsidR="000B0DFC" w:rsidRDefault="000B0DFC" w:rsidP="00DB246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920F033" w14:textId="341B4AD3" w:rsidR="000B0DFC" w:rsidRPr="007663C8" w:rsidRDefault="000B0DFC" w:rsidP="000B0DF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663C8">
        <w:rPr>
          <w:rFonts w:ascii="Arial" w:hAnsi="Arial" w:cs="Arial"/>
          <w:bCs/>
          <w:sz w:val="20"/>
          <w:szCs w:val="20"/>
        </w:rPr>
        <w:t>1. Czy Zamawiający w par. 2.5.b wykreśli frazę „data zamówienia’? systemy magazynowo - księgowe Wykonawcy nie umożliwiają umieszczania tej informacji na fakturach. Nie ma przy tym możliwości ręcznego dopisywania tych informacji na dokumentach.</w:t>
      </w:r>
    </w:p>
    <w:p w14:paraId="5B7F33FC" w14:textId="03FD5D8A" w:rsidR="000B0DFC" w:rsidRPr="007663C8" w:rsidRDefault="000B0DFC" w:rsidP="000B0DF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63C8">
        <w:rPr>
          <w:rFonts w:ascii="Arial" w:hAnsi="Arial" w:cs="Arial"/>
          <w:b/>
          <w:sz w:val="20"/>
          <w:szCs w:val="20"/>
        </w:rPr>
        <w:t xml:space="preserve">Ad. 1 </w:t>
      </w:r>
      <w:r w:rsidR="0071516B" w:rsidRPr="00BC75A6">
        <w:rPr>
          <w:rFonts w:ascii="Arial" w:hAnsi="Arial" w:cs="Arial"/>
          <w:b/>
          <w:bCs/>
          <w:sz w:val="20"/>
          <w:szCs w:val="20"/>
        </w:rPr>
        <w:t>Zamawiający wyraża zgodę na wykreślenie w umowie w § 2.5.b frazy „data zamówienia”.</w:t>
      </w:r>
    </w:p>
    <w:p w14:paraId="7FABDE04" w14:textId="51BB06D7" w:rsidR="000B0DFC" w:rsidRPr="007663C8" w:rsidRDefault="000B0DFC" w:rsidP="000B0DF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663C8">
        <w:rPr>
          <w:rFonts w:ascii="Arial" w:hAnsi="Arial" w:cs="Arial"/>
          <w:bCs/>
          <w:sz w:val="20"/>
          <w:szCs w:val="20"/>
        </w:rPr>
        <w:t>2. Wykonawca wnosi o wykreślenie zapisów dotyczących opóźnienia w dostawie (par. 7.1), albowiem Ustawa PZP nie zezwala na naliczanie kar umownych za opóźnienie (art. 433 pkt. 1). Jedyna podstawą odpowiedzialności Wykonawcy może być ewentualnie zwłoka w wykonaniu zamówienia.</w:t>
      </w:r>
    </w:p>
    <w:p w14:paraId="36A8F902" w14:textId="77777777" w:rsidR="007663C8" w:rsidRDefault="000B0DFC" w:rsidP="007663C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63C8">
        <w:rPr>
          <w:rFonts w:ascii="Arial" w:hAnsi="Arial" w:cs="Arial"/>
          <w:b/>
          <w:sz w:val="20"/>
          <w:szCs w:val="20"/>
        </w:rPr>
        <w:t xml:space="preserve">Ad. 2 </w:t>
      </w:r>
      <w:r w:rsidR="007663C8" w:rsidRPr="007663C8">
        <w:rPr>
          <w:rFonts w:ascii="Arial" w:hAnsi="Arial" w:cs="Arial"/>
          <w:b/>
          <w:sz w:val="20"/>
          <w:szCs w:val="20"/>
        </w:rPr>
        <w:t>Zamawiający nie wyraża zgody.</w:t>
      </w:r>
    </w:p>
    <w:p w14:paraId="0B65962D" w14:textId="77777777" w:rsidR="007663C8" w:rsidRDefault="007663C8" w:rsidP="007663C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Wskazany przez wykonawcę przepis pzp nie dopuszcza wprowadzania – co do zasady i w sposób dowolny przez zamawiającego – odpowiedzialności wykonawcy na zasadzie ryzyka. Umowa przedstawiona przez Zamawiającego takiej odpowiedzialności nie przewiduje. Zgodnie z § 7 ust. 2 </w:t>
      </w:r>
      <w:r w:rsidRPr="00D866B7">
        <w:rPr>
          <w:rFonts w:ascii="Arial" w:hAnsi="Arial" w:cs="Arial"/>
          <w:b/>
          <w:i/>
          <w:sz w:val="20"/>
          <w:szCs w:val="20"/>
        </w:rPr>
        <w:t xml:space="preserve">wykonawca nie będzie zobowiązany do zapłaty kar umownych określonych w ust. 1 powyżej, jeżeli </w:t>
      </w:r>
      <w:r w:rsidRPr="00D866B7">
        <w:rPr>
          <w:rFonts w:ascii="Arial" w:hAnsi="Arial" w:cs="Arial"/>
          <w:b/>
          <w:i/>
          <w:sz w:val="20"/>
          <w:szCs w:val="20"/>
        </w:rPr>
        <w:lastRenderedPageBreak/>
        <w:t>udowodni, że niewykonanie lub nienależyte wykonanie umowy nastąpiło z powodu okoliczności, za które Wykonawc</w:t>
      </w:r>
      <w:r>
        <w:rPr>
          <w:rFonts w:ascii="Arial" w:hAnsi="Arial" w:cs="Arial"/>
          <w:b/>
          <w:i/>
          <w:sz w:val="20"/>
          <w:szCs w:val="20"/>
        </w:rPr>
        <w:t>a odpowiedzialności nie ponosi</w:t>
      </w:r>
      <w:r>
        <w:rPr>
          <w:rFonts w:ascii="Arial" w:hAnsi="Arial" w:cs="Arial"/>
          <w:b/>
          <w:sz w:val="20"/>
          <w:szCs w:val="20"/>
        </w:rPr>
        <w:t>, co jest zgodnie z art. 471 kc.</w:t>
      </w:r>
    </w:p>
    <w:p w14:paraId="677DF480" w14:textId="533EE4A9" w:rsidR="000B0DFC" w:rsidRPr="000B0DFC" w:rsidRDefault="000B0DFC" w:rsidP="000B0DF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F714BA4" w14:textId="5701E697" w:rsidR="000B0DFC" w:rsidRDefault="000B0DFC" w:rsidP="000B0DF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B0DFC">
        <w:rPr>
          <w:rFonts w:ascii="Arial" w:hAnsi="Arial" w:cs="Arial"/>
          <w:bCs/>
          <w:sz w:val="20"/>
          <w:szCs w:val="20"/>
        </w:rPr>
        <w:t xml:space="preserve">3. Czy Zamawiający zgodzi się w zadaniu nr 11 w pozycji nr 11 i 14 na zaoferowanie wygodniejszych </w:t>
      </w:r>
      <w:r w:rsidR="00F22728">
        <w:rPr>
          <w:rFonts w:ascii="Arial" w:hAnsi="Arial" w:cs="Arial"/>
          <w:bCs/>
          <w:sz w:val="20"/>
          <w:szCs w:val="20"/>
        </w:rPr>
        <w:br/>
      </w:r>
      <w:r w:rsidRPr="000B0DFC">
        <w:rPr>
          <w:rFonts w:ascii="Arial" w:hAnsi="Arial" w:cs="Arial"/>
          <w:bCs/>
          <w:sz w:val="20"/>
          <w:szCs w:val="20"/>
        </w:rPr>
        <w:t>w użyciu wstrzykiwaczy SoloStar?</w:t>
      </w:r>
    </w:p>
    <w:p w14:paraId="0BB1CF01" w14:textId="44256F18" w:rsidR="00F22728" w:rsidRPr="00F22728" w:rsidRDefault="00F22728" w:rsidP="000B0DF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22728">
        <w:rPr>
          <w:rFonts w:ascii="Arial" w:hAnsi="Arial" w:cs="Arial"/>
          <w:b/>
          <w:sz w:val="20"/>
          <w:szCs w:val="20"/>
        </w:rPr>
        <w:t xml:space="preserve">Ad. 3 </w:t>
      </w:r>
      <w:r w:rsidR="00097888">
        <w:rPr>
          <w:rFonts w:ascii="Arial" w:hAnsi="Arial" w:cs="Arial"/>
          <w:b/>
          <w:sz w:val="20"/>
          <w:szCs w:val="20"/>
        </w:rPr>
        <w:t>Zamawiający wyraża zgodę</w:t>
      </w:r>
    </w:p>
    <w:p w14:paraId="5451266D" w14:textId="530DDDD3" w:rsidR="000B0DFC" w:rsidRDefault="000B0DFC" w:rsidP="000B0DF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B0DFC">
        <w:rPr>
          <w:rFonts w:ascii="Arial" w:hAnsi="Arial" w:cs="Arial"/>
          <w:bCs/>
          <w:sz w:val="20"/>
          <w:szCs w:val="20"/>
        </w:rPr>
        <w:t xml:space="preserve">4. Czy Zamawiający w zadaniu nr 11 poz nr 5 miał na myśli lek  Natrii valproas 400mg/4ml, 1 fiol. </w:t>
      </w:r>
      <w:r w:rsidR="00F22728">
        <w:rPr>
          <w:rFonts w:ascii="Arial" w:hAnsi="Arial" w:cs="Arial"/>
          <w:bCs/>
          <w:sz w:val="20"/>
          <w:szCs w:val="20"/>
        </w:rPr>
        <w:br/>
      </w:r>
      <w:r w:rsidRPr="000B0DFC">
        <w:rPr>
          <w:rFonts w:ascii="Arial" w:hAnsi="Arial" w:cs="Arial"/>
          <w:bCs/>
          <w:sz w:val="20"/>
          <w:szCs w:val="20"/>
        </w:rPr>
        <w:t>z proszkiem 400 mg + 1 amp. z rozp. 4 ml?</w:t>
      </w:r>
    </w:p>
    <w:p w14:paraId="6AF19B9F" w14:textId="40311600" w:rsidR="00F22728" w:rsidRPr="00F22728" w:rsidRDefault="00F22728" w:rsidP="0009788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22728">
        <w:rPr>
          <w:rFonts w:ascii="Arial" w:hAnsi="Arial" w:cs="Arial"/>
          <w:b/>
          <w:sz w:val="20"/>
          <w:szCs w:val="20"/>
        </w:rPr>
        <w:t xml:space="preserve">Ad. 4 </w:t>
      </w:r>
      <w:r w:rsidR="00097888" w:rsidRPr="00097888">
        <w:rPr>
          <w:rFonts w:ascii="Arial" w:hAnsi="Arial" w:cs="Arial"/>
          <w:b/>
          <w:sz w:val="20"/>
          <w:szCs w:val="20"/>
        </w:rPr>
        <w:t xml:space="preserve">Tak. Zamawiający miał na myśli Natrii valproas 400mg/4ml, 1 fiol. z proszkiem 400 mg + 1 amp. </w:t>
      </w:r>
      <w:r w:rsidR="00097888">
        <w:rPr>
          <w:rFonts w:ascii="Arial" w:hAnsi="Arial" w:cs="Arial"/>
          <w:b/>
          <w:sz w:val="20"/>
          <w:szCs w:val="20"/>
        </w:rPr>
        <w:br/>
      </w:r>
      <w:r w:rsidR="00097888" w:rsidRPr="00097888">
        <w:rPr>
          <w:rFonts w:ascii="Arial" w:hAnsi="Arial" w:cs="Arial"/>
          <w:b/>
          <w:sz w:val="20"/>
          <w:szCs w:val="20"/>
        </w:rPr>
        <w:t>z rozp. 4</w:t>
      </w:r>
    </w:p>
    <w:p w14:paraId="119B5566" w14:textId="77777777" w:rsidR="002937AE" w:rsidRDefault="002937AE" w:rsidP="00FB323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D6B933F" w14:textId="77777777" w:rsidR="00CE68FC" w:rsidRDefault="00CE68FC" w:rsidP="00FB323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1B5C58C" w14:textId="258AD40A" w:rsidR="00CE68FC" w:rsidRPr="00CE68FC" w:rsidRDefault="008F3CD1" w:rsidP="00CE68F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="00CE68FC" w:rsidRPr="00CE68FC">
        <w:rPr>
          <w:rFonts w:ascii="Arial" w:hAnsi="Arial" w:cs="Arial"/>
          <w:bCs/>
          <w:sz w:val="20"/>
          <w:szCs w:val="20"/>
        </w:rPr>
        <w:t>ytanie do przetargu pakiet 23 pozycja 73:</w:t>
      </w:r>
    </w:p>
    <w:p w14:paraId="0568482E" w14:textId="77777777" w:rsidR="00CE68FC" w:rsidRPr="00CE68FC" w:rsidRDefault="00CE68FC" w:rsidP="00CE68F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E68FC">
        <w:rPr>
          <w:rFonts w:ascii="Arial" w:hAnsi="Arial" w:cs="Arial"/>
          <w:bCs/>
          <w:sz w:val="20"/>
          <w:szCs w:val="20"/>
        </w:rPr>
        <w:t>Czy Zamawiający wyraża zgodę na złożenie oferty na potas w postaci kapsułek o przedłużonym uwalnianiu 315 mg jonów potasu (600 mg chlorku potasu) x 100 kapsułek?</w:t>
      </w:r>
    </w:p>
    <w:p w14:paraId="0CA5C8A8" w14:textId="77777777" w:rsidR="00CE68FC" w:rsidRPr="00CE68FC" w:rsidRDefault="00CE68FC" w:rsidP="00CE68F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E68FC">
        <w:rPr>
          <w:rFonts w:ascii="Arial" w:hAnsi="Arial" w:cs="Arial"/>
          <w:bCs/>
          <w:sz w:val="20"/>
          <w:szCs w:val="20"/>
        </w:rPr>
        <w:t>Lek Kaldyum ma postać kapsułek o przedłużonym uwalnianiu.</w:t>
      </w:r>
    </w:p>
    <w:p w14:paraId="4F0F947F" w14:textId="77777777" w:rsidR="00CE68FC" w:rsidRPr="00CE68FC" w:rsidRDefault="00CE68FC" w:rsidP="00CE68F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E68FC">
        <w:rPr>
          <w:rFonts w:ascii="Arial" w:hAnsi="Arial" w:cs="Arial"/>
          <w:bCs/>
          <w:sz w:val="20"/>
          <w:szCs w:val="20"/>
        </w:rPr>
        <w:t>Kapsułka zawiera mieszaninę jasnoniebieskich i białych lub prawie białych peletek zapewniających przedłużone uwalnianie chlorku potasu.</w:t>
      </w:r>
    </w:p>
    <w:p w14:paraId="23C0A035" w14:textId="77777777" w:rsidR="00CE68FC" w:rsidRPr="00CE68FC" w:rsidRDefault="00CE68FC" w:rsidP="00CE68F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E68FC">
        <w:rPr>
          <w:rFonts w:ascii="Arial" w:hAnsi="Arial" w:cs="Arial"/>
          <w:bCs/>
          <w:sz w:val="20"/>
          <w:szCs w:val="20"/>
        </w:rPr>
        <w:t>Po rozpadzie kapsułki, peletki ulegają rozproszeniu w treści pokarmowej i stopniowo uwalniają substancję czynną w trakcie przechodzenia przez przewód pokarmowy.</w:t>
      </w:r>
    </w:p>
    <w:p w14:paraId="2FCEE374" w14:textId="77777777" w:rsidR="00CE68FC" w:rsidRPr="00CE68FC" w:rsidRDefault="00CE68FC" w:rsidP="00CE68F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E68FC">
        <w:rPr>
          <w:rFonts w:ascii="Arial" w:hAnsi="Arial" w:cs="Arial"/>
          <w:bCs/>
          <w:sz w:val="20"/>
          <w:szCs w:val="20"/>
        </w:rPr>
        <w:t>Chroni to przed osiąganiem nadmiernie wysokiego miejscowego stężenia chlorku potasu i zmniejsza niepożądane działania na przewód pokarmowy.</w:t>
      </w:r>
    </w:p>
    <w:p w14:paraId="2EF89695" w14:textId="77777777" w:rsidR="00CE68FC" w:rsidRPr="00CE68FC" w:rsidRDefault="00CE68FC" w:rsidP="00CE68F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E68FC">
        <w:rPr>
          <w:rFonts w:ascii="Arial" w:hAnsi="Arial" w:cs="Arial"/>
          <w:bCs/>
          <w:sz w:val="20"/>
          <w:szCs w:val="20"/>
        </w:rPr>
        <w:t>Lek Kaldyum może być podany pacjentom karmionym przez zgłębnik ponieważ zgodnie z ChPL kapsułkę można otworzyć i wymieszać peletki z pokarmem lub płynem podawanym przez zgłębnik żołądkowy lub jelitowy.</w:t>
      </w:r>
    </w:p>
    <w:p w14:paraId="11B5A9E0" w14:textId="77777777" w:rsidR="00CE68FC" w:rsidRPr="00CE68FC" w:rsidRDefault="00CE68FC" w:rsidP="00CE68F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E68FC">
        <w:rPr>
          <w:rFonts w:ascii="Arial" w:hAnsi="Arial" w:cs="Arial"/>
          <w:bCs/>
          <w:sz w:val="20"/>
          <w:szCs w:val="20"/>
        </w:rPr>
        <w:t>Lek Kaldyum może być podany pacjentom z trudnościami w połykaniu, ponieważ zgodnie z ChPL kapsułkę można otworzyć i wymieszać peletki z pokarmem lub płynem […].</w:t>
      </w:r>
    </w:p>
    <w:p w14:paraId="1DF1A44E" w14:textId="5A39024D" w:rsidR="00CE68FC" w:rsidRDefault="00CE68FC" w:rsidP="00CE68F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E68FC">
        <w:rPr>
          <w:rFonts w:ascii="Arial" w:hAnsi="Arial" w:cs="Arial"/>
          <w:bCs/>
          <w:sz w:val="20"/>
          <w:szCs w:val="20"/>
        </w:rPr>
        <w:t>Lek Kaldyum nie zawiera laktozy, a więc przy jego stosowaniu zmniejszone jest ryzyko działań niepożądanych u pacjentów z nietolerancją laktozy.</w:t>
      </w:r>
    </w:p>
    <w:p w14:paraId="7E3597E0" w14:textId="45D6C214" w:rsidR="00CE68FC" w:rsidRDefault="00CE68FC" w:rsidP="00CE68F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E68FC">
        <w:rPr>
          <w:rFonts w:ascii="Arial" w:hAnsi="Arial" w:cs="Arial"/>
          <w:b/>
          <w:sz w:val="20"/>
          <w:szCs w:val="20"/>
        </w:rPr>
        <w:t xml:space="preserve">Ad. </w:t>
      </w:r>
      <w:r w:rsidR="00097888">
        <w:rPr>
          <w:rFonts w:ascii="Arial" w:hAnsi="Arial" w:cs="Arial"/>
          <w:b/>
          <w:sz w:val="20"/>
          <w:szCs w:val="20"/>
        </w:rPr>
        <w:t xml:space="preserve">Zamawiający oczekuje zaoferowania </w:t>
      </w:r>
      <w:r w:rsidR="00097888">
        <w:rPr>
          <w:rFonts w:ascii="Arial" w:hAnsi="Arial" w:cs="Arial"/>
          <w:b/>
          <w:bCs/>
          <w:color w:val="000000"/>
          <w:sz w:val="20"/>
          <w:szCs w:val="20"/>
        </w:rPr>
        <w:t>Kalium (Kalium chloratum) 391mg x 60</w:t>
      </w:r>
    </w:p>
    <w:p w14:paraId="77654240" w14:textId="77777777" w:rsidR="00CE68FC" w:rsidRDefault="00CE68FC" w:rsidP="00CE68F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BD25710" w14:textId="77777777" w:rsidR="00CE68FC" w:rsidRDefault="00CE68FC" w:rsidP="00CE68F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D92AAF8" w14:textId="34770BC2" w:rsidR="00242C44" w:rsidRDefault="00242C44" w:rsidP="00CE68F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42C44">
        <w:rPr>
          <w:rFonts w:ascii="Arial" w:hAnsi="Arial" w:cs="Arial"/>
          <w:bCs/>
          <w:sz w:val="20"/>
          <w:szCs w:val="20"/>
        </w:rPr>
        <w:t>Czy Zamawiający wyrazi zgodę na wydzielenie poz. 7 z pakietu 8 i stworzy osobny pakiet dla tej pozycji?</w:t>
      </w:r>
    </w:p>
    <w:p w14:paraId="784C1E20" w14:textId="35777D91" w:rsidR="00242C44" w:rsidRDefault="00242C44" w:rsidP="00CE68F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42C44">
        <w:rPr>
          <w:rFonts w:ascii="Arial" w:hAnsi="Arial" w:cs="Arial"/>
          <w:b/>
          <w:sz w:val="20"/>
          <w:szCs w:val="20"/>
        </w:rPr>
        <w:t>Ad.</w:t>
      </w:r>
      <w:r w:rsidR="00621070">
        <w:rPr>
          <w:rFonts w:ascii="Arial" w:hAnsi="Arial" w:cs="Arial"/>
          <w:b/>
          <w:sz w:val="20"/>
          <w:szCs w:val="20"/>
        </w:rPr>
        <w:t xml:space="preserve"> </w:t>
      </w:r>
      <w:r w:rsidR="00097888">
        <w:rPr>
          <w:rFonts w:ascii="Arial" w:hAnsi="Arial" w:cs="Arial"/>
          <w:b/>
          <w:sz w:val="20"/>
          <w:szCs w:val="20"/>
        </w:rPr>
        <w:t>Zapisy pozostają bez zmian</w:t>
      </w:r>
    </w:p>
    <w:p w14:paraId="35D04CC6" w14:textId="77777777" w:rsidR="00F46466" w:rsidRDefault="00F46466" w:rsidP="00FB323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52F3026" w14:textId="77777777" w:rsidR="00605449" w:rsidRDefault="00605449" w:rsidP="00F4646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2277503" w14:textId="77777777" w:rsidR="00605449" w:rsidRDefault="00605449" w:rsidP="00F4646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0330C1B" w14:textId="7E56C744" w:rsidR="00F46466" w:rsidRPr="00F46466" w:rsidRDefault="00F46466" w:rsidP="00F4646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46466">
        <w:rPr>
          <w:rFonts w:ascii="Arial" w:hAnsi="Arial" w:cs="Arial"/>
          <w:bCs/>
          <w:sz w:val="20"/>
          <w:szCs w:val="20"/>
        </w:rPr>
        <w:lastRenderedPageBreak/>
        <w:t>Poproszę o odpowiedź na poniższe pytania dotyczące formularza cenowego pakiet 14:</w:t>
      </w:r>
    </w:p>
    <w:p w14:paraId="31642267" w14:textId="24EF8F4A" w:rsidR="00F46466" w:rsidRDefault="00F46466" w:rsidP="00F4646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46466">
        <w:rPr>
          <w:rFonts w:ascii="Arial" w:hAnsi="Arial" w:cs="Arial"/>
          <w:bCs/>
          <w:sz w:val="20"/>
          <w:szCs w:val="20"/>
        </w:rPr>
        <w:t xml:space="preserve">poz. 15 i 16 - Czy Zamawiający wyrazi zgodę na wycenę Midazolam w opakowaniach po 10 amp </w:t>
      </w:r>
      <w:r>
        <w:rPr>
          <w:rFonts w:ascii="Arial" w:hAnsi="Arial" w:cs="Arial"/>
          <w:bCs/>
          <w:sz w:val="20"/>
          <w:szCs w:val="20"/>
        </w:rPr>
        <w:br/>
      </w:r>
      <w:r w:rsidRPr="00F46466">
        <w:rPr>
          <w:rFonts w:ascii="Arial" w:hAnsi="Arial" w:cs="Arial"/>
          <w:bCs/>
          <w:sz w:val="20"/>
          <w:szCs w:val="20"/>
        </w:rPr>
        <w:t>z przeliczeniem opakowań?</w:t>
      </w:r>
    </w:p>
    <w:p w14:paraId="0DA3A7B4" w14:textId="21ECAAE8" w:rsidR="00F46466" w:rsidRPr="00F46466" w:rsidRDefault="00F46466" w:rsidP="00F4646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46466">
        <w:rPr>
          <w:rFonts w:ascii="Arial" w:hAnsi="Arial" w:cs="Arial"/>
          <w:b/>
          <w:sz w:val="20"/>
          <w:szCs w:val="20"/>
        </w:rPr>
        <w:t xml:space="preserve">Ad. </w:t>
      </w:r>
      <w:r w:rsidR="00EF6701">
        <w:rPr>
          <w:rFonts w:ascii="Arial" w:hAnsi="Arial" w:cs="Arial"/>
          <w:b/>
          <w:sz w:val="20"/>
          <w:szCs w:val="20"/>
        </w:rPr>
        <w:t>Zamawiający nie wyraża zgody</w:t>
      </w:r>
    </w:p>
    <w:p w14:paraId="6988A4E7" w14:textId="77777777" w:rsidR="00F46466" w:rsidRDefault="00F46466" w:rsidP="00F4646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46466">
        <w:rPr>
          <w:rFonts w:ascii="Arial" w:hAnsi="Arial" w:cs="Arial"/>
          <w:bCs/>
          <w:sz w:val="20"/>
          <w:szCs w:val="20"/>
        </w:rPr>
        <w:t>Poz. 28 - Czy Zamawiający wyrazi zgodę na wykreślenie pozycji z pakietu? Lek Zolpidemi tartras nie jest zarejestrowany w dawce 7,5mg.</w:t>
      </w:r>
    </w:p>
    <w:p w14:paraId="09477E81" w14:textId="13C486B1" w:rsidR="00F46466" w:rsidRPr="00F46466" w:rsidRDefault="00F46466" w:rsidP="00F4646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46466">
        <w:rPr>
          <w:rFonts w:ascii="Arial" w:hAnsi="Arial" w:cs="Arial"/>
          <w:b/>
          <w:sz w:val="20"/>
          <w:szCs w:val="20"/>
        </w:rPr>
        <w:t xml:space="preserve">Ad. </w:t>
      </w:r>
      <w:r w:rsidR="00EF6701">
        <w:rPr>
          <w:rFonts w:ascii="Arial" w:hAnsi="Arial" w:cs="Arial"/>
          <w:b/>
          <w:sz w:val="20"/>
          <w:szCs w:val="20"/>
        </w:rPr>
        <w:t>Zamawiający nie wyraża zgody na wykreślenie produktu. Proszę postępować zgodnie z opisem znajdującym się pod zadaniami.</w:t>
      </w:r>
    </w:p>
    <w:p w14:paraId="047E45B4" w14:textId="3A2B29CE" w:rsidR="00F46466" w:rsidRDefault="00F46466" w:rsidP="00F4646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46466">
        <w:rPr>
          <w:rFonts w:ascii="Arial" w:hAnsi="Arial" w:cs="Arial"/>
          <w:bCs/>
          <w:sz w:val="20"/>
          <w:szCs w:val="20"/>
        </w:rPr>
        <w:t>Poz. 29 - Czy Zamawiający wyrazi zgodę na wycenę leki *10 tabletek z przeliczeniem ilości opakowań?</w:t>
      </w:r>
    </w:p>
    <w:p w14:paraId="24E27375" w14:textId="1841DE05" w:rsidR="00F46466" w:rsidRPr="00F46466" w:rsidRDefault="00F46466" w:rsidP="00F4646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46466">
        <w:rPr>
          <w:rFonts w:ascii="Arial" w:hAnsi="Arial" w:cs="Arial"/>
          <w:b/>
          <w:sz w:val="20"/>
          <w:szCs w:val="20"/>
        </w:rPr>
        <w:t xml:space="preserve">Ad. </w:t>
      </w:r>
      <w:r w:rsidR="00EF6701">
        <w:rPr>
          <w:rFonts w:ascii="Arial" w:hAnsi="Arial" w:cs="Arial"/>
          <w:b/>
          <w:sz w:val="20"/>
          <w:szCs w:val="20"/>
        </w:rPr>
        <w:t>Brak odniesienia do pozycji i zadania</w:t>
      </w:r>
    </w:p>
    <w:p w14:paraId="1CA00589" w14:textId="77777777" w:rsidR="003644D1" w:rsidRDefault="003644D1" w:rsidP="00FB323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69CF8F8" w14:textId="77777777" w:rsidR="00290F8A" w:rsidRDefault="00290F8A" w:rsidP="00FB323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A6921AE" w14:textId="29B2A8B4" w:rsidR="00290F8A" w:rsidRDefault="00290F8A" w:rsidP="00290F8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90F8A">
        <w:rPr>
          <w:rFonts w:ascii="Arial" w:hAnsi="Arial" w:cs="Arial"/>
          <w:bCs/>
          <w:sz w:val="20"/>
          <w:szCs w:val="20"/>
        </w:rPr>
        <w:t xml:space="preserve">1. Czy Zamawiający dopuści w pakiecie 7 pozycja 22 lek w opakowaniu typu KabiPack - bezpiecznego </w:t>
      </w:r>
      <w:r>
        <w:rPr>
          <w:rFonts w:ascii="Arial" w:hAnsi="Arial" w:cs="Arial"/>
          <w:bCs/>
          <w:sz w:val="20"/>
          <w:szCs w:val="20"/>
        </w:rPr>
        <w:br/>
      </w:r>
      <w:r w:rsidRPr="00290F8A">
        <w:rPr>
          <w:rFonts w:ascii="Arial" w:hAnsi="Arial" w:cs="Arial"/>
          <w:bCs/>
          <w:sz w:val="20"/>
          <w:szCs w:val="20"/>
        </w:rPr>
        <w:t>z dwoma różnej wielkości portami ułatwiającymi identyfikację portu do infuzji i portu do iniekcji x 10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90F8A">
        <w:rPr>
          <w:rFonts w:ascii="Arial" w:hAnsi="Arial" w:cs="Arial"/>
          <w:bCs/>
          <w:sz w:val="20"/>
          <w:szCs w:val="20"/>
        </w:rPr>
        <w:t>sz</w:t>
      </w:r>
      <w:r>
        <w:rPr>
          <w:rFonts w:ascii="Arial" w:hAnsi="Arial" w:cs="Arial"/>
          <w:bCs/>
          <w:sz w:val="20"/>
          <w:szCs w:val="20"/>
        </w:rPr>
        <w:t>t</w:t>
      </w:r>
      <w:r w:rsidRPr="00290F8A">
        <w:rPr>
          <w:rFonts w:ascii="Arial" w:hAnsi="Arial" w:cs="Arial"/>
          <w:bCs/>
          <w:sz w:val="20"/>
          <w:szCs w:val="20"/>
        </w:rPr>
        <w:t xml:space="preserve">uk </w:t>
      </w:r>
      <w:r>
        <w:rPr>
          <w:rFonts w:ascii="Arial" w:hAnsi="Arial" w:cs="Arial"/>
          <w:bCs/>
          <w:sz w:val="20"/>
          <w:szCs w:val="20"/>
        </w:rPr>
        <w:br/>
      </w:r>
      <w:r w:rsidRPr="00290F8A">
        <w:rPr>
          <w:rFonts w:ascii="Arial" w:hAnsi="Arial" w:cs="Arial"/>
          <w:bCs/>
          <w:sz w:val="20"/>
          <w:szCs w:val="20"/>
        </w:rPr>
        <w:t>w opakowaniu zbiorczym?</w:t>
      </w:r>
    </w:p>
    <w:p w14:paraId="5D07D9C9" w14:textId="0B807437" w:rsidR="00290F8A" w:rsidRPr="00290F8A" w:rsidRDefault="00290F8A" w:rsidP="00290F8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90F8A">
        <w:rPr>
          <w:rFonts w:ascii="Arial" w:hAnsi="Arial" w:cs="Arial"/>
          <w:b/>
          <w:sz w:val="20"/>
          <w:szCs w:val="20"/>
        </w:rPr>
        <w:t xml:space="preserve">Ad. 1 </w:t>
      </w:r>
      <w:r w:rsidR="00597215">
        <w:rPr>
          <w:rFonts w:ascii="Arial" w:hAnsi="Arial" w:cs="Arial"/>
          <w:b/>
          <w:sz w:val="20"/>
          <w:szCs w:val="20"/>
        </w:rPr>
        <w:t>Zamawiający dopuszcza, nie wymaga</w:t>
      </w:r>
    </w:p>
    <w:p w14:paraId="7F8FD1C4" w14:textId="6B56192F" w:rsidR="00290F8A" w:rsidRDefault="00290F8A" w:rsidP="00290F8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90F8A">
        <w:rPr>
          <w:rFonts w:ascii="Arial" w:hAnsi="Arial" w:cs="Arial"/>
          <w:bCs/>
          <w:sz w:val="20"/>
          <w:szCs w:val="20"/>
        </w:rPr>
        <w:t xml:space="preserve">2. Czy Zamawiający wymaga, aby w pakiecie 12 pozycja 4 produkt Noradrenalina posiadał na podstawie ChPL możliwość podania poza dostępem dożylnym ze wskazanym miejscem alternatywnego podania </w:t>
      </w:r>
      <w:r>
        <w:rPr>
          <w:rFonts w:ascii="Arial" w:hAnsi="Arial" w:cs="Arial"/>
          <w:bCs/>
          <w:sz w:val="20"/>
          <w:szCs w:val="20"/>
        </w:rPr>
        <w:br/>
      </w:r>
      <w:r w:rsidRPr="00290F8A">
        <w:rPr>
          <w:rFonts w:ascii="Arial" w:hAnsi="Arial" w:cs="Arial"/>
          <w:bCs/>
          <w:sz w:val="20"/>
          <w:szCs w:val="20"/>
        </w:rPr>
        <w:t>w sytuacji gdy dostęp dożylny jest ograniczony i były produktem bezlodówkowym?</w:t>
      </w:r>
    </w:p>
    <w:p w14:paraId="66CB6FA9" w14:textId="20998E1F" w:rsidR="00290F8A" w:rsidRDefault="00290F8A" w:rsidP="00290F8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90F8A">
        <w:rPr>
          <w:rFonts w:ascii="Arial" w:hAnsi="Arial" w:cs="Arial"/>
          <w:b/>
          <w:sz w:val="20"/>
          <w:szCs w:val="20"/>
        </w:rPr>
        <w:t xml:space="preserve">Ad. 2 </w:t>
      </w:r>
      <w:r w:rsidR="00597215">
        <w:rPr>
          <w:rFonts w:ascii="Arial" w:hAnsi="Arial" w:cs="Arial"/>
          <w:b/>
          <w:sz w:val="20"/>
          <w:szCs w:val="20"/>
        </w:rPr>
        <w:t xml:space="preserve">Zamawiający wymaga produktu bezlodówkowego o temperaturze przechowywania </w:t>
      </w:r>
      <w:r w:rsidR="00597215">
        <w:rPr>
          <w:rFonts w:ascii="Arial" w:hAnsi="Arial"/>
          <w:b/>
          <w:bCs/>
          <w:color w:val="000000"/>
          <w:sz w:val="20"/>
        </w:rPr>
        <w:t>15-25 ℃</w:t>
      </w:r>
    </w:p>
    <w:p w14:paraId="2C544F31" w14:textId="77777777" w:rsidR="00101FB5" w:rsidRDefault="00101FB5" w:rsidP="00290F8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93EBE3C" w14:textId="77777777" w:rsidR="00811006" w:rsidRDefault="00811006" w:rsidP="00290F8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F257F54" w14:textId="47933C68" w:rsidR="00101FB5" w:rsidRPr="00101FB5" w:rsidRDefault="00101FB5" w:rsidP="00101FB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01FB5">
        <w:rPr>
          <w:rFonts w:ascii="Arial" w:hAnsi="Arial" w:cs="Arial"/>
          <w:bCs/>
          <w:sz w:val="20"/>
          <w:szCs w:val="20"/>
        </w:rPr>
        <w:t>Poniższe pytania dotyczą opisu przedmiotu zamówienia w Zada</w:t>
      </w:r>
      <w:r w:rsidR="00621070">
        <w:rPr>
          <w:rFonts w:ascii="Arial" w:hAnsi="Arial" w:cs="Arial"/>
          <w:bCs/>
          <w:sz w:val="20"/>
          <w:szCs w:val="20"/>
        </w:rPr>
        <w:t>niu</w:t>
      </w:r>
      <w:r w:rsidRPr="00101FB5">
        <w:rPr>
          <w:rFonts w:ascii="Arial" w:hAnsi="Arial" w:cs="Arial"/>
          <w:bCs/>
          <w:sz w:val="20"/>
          <w:szCs w:val="20"/>
        </w:rPr>
        <w:t xml:space="preserve"> nr 6 poz. 8 w przedmiotowym postępowaniu:</w:t>
      </w:r>
    </w:p>
    <w:p w14:paraId="1C929D79" w14:textId="776EF698" w:rsidR="00101FB5" w:rsidRDefault="00101FB5" w:rsidP="00101FB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01FB5">
        <w:rPr>
          <w:rFonts w:ascii="Arial" w:hAnsi="Arial" w:cs="Arial"/>
          <w:bCs/>
          <w:sz w:val="20"/>
          <w:szCs w:val="20"/>
        </w:rPr>
        <w:t>1. Czy w Zada</w:t>
      </w:r>
      <w:r>
        <w:rPr>
          <w:rFonts w:ascii="Arial" w:hAnsi="Arial" w:cs="Arial"/>
          <w:bCs/>
          <w:sz w:val="20"/>
          <w:szCs w:val="20"/>
        </w:rPr>
        <w:t>niu</w:t>
      </w:r>
      <w:r w:rsidRPr="00101FB5">
        <w:rPr>
          <w:rFonts w:ascii="Arial" w:hAnsi="Arial" w:cs="Arial"/>
          <w:bCs/>
          <w:sz w:val="20"/>
          <w:szCs w:val="20"/>
        </w:rPr>
        <w:t xml:space="preserve"> nr 6 poz. 8  Zamawiający dopuści zaoferowanie glukozy 75 g  - będącej dietetycznym środkiem spożywczym specjalnego przeznaczenia medycznego do postępowania dietetycznego w celu wykonania krzywej cukrowej? Surowiec stosowany do produkcji jest surowcem farmaceutycznym. Nie zawiera substancji barwiących ani innych dodatków, które wpływają na wchłanianie i metabolizm glukozy.</w:t>
      </w:r>
    </w:p>
    <w:p w14:paraId="01639D92" w14:textId="2ED85596" w:rsidR="00101FB5" w:rsidRPr="00101FB5" w:rsidRDefault="00101FB5" w:rsidP="00101FB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01FB5">
        <w:rPr>
          <w:rFonts w:ascii="Arial" w:hAnsi="Arial" w:cs="Arial"/>
          <w:b/>
          <w:sz w:val="20"/>
          <w:szCs w:val="20"/>
        </w:rPr>
        <w:t xml:space="preserve">Ad. 1 </w:t>
      </w:r>
      <w:r w:rsidR="00FF04D5">
        <w:rPr>
          <w:rFonts w:ascii="Arial" w:hAnsi="Arial" w:cs="Arial"/>
          <w:b/>
          <w:sz w:val="20"/>
          <w:szCs w:val="20"/>
        </w:rPr>
        <w:t>Zamawiający nie wyraża zgody</w:t>
      </w:r>
    </w:p>
    <w:p w14:paraId="3FAFEA46" w14:textId="1BC74DAE" w:rsidR="00101FB5" w:rsidRDefault="00101FB5" w:rsidP="00101FB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01FB5">
        <w:rPr>
          <w:rFonts w:ascii="Arial" w:hAnsi="Arial" w:cs="Arial"/>
          <w:bCs/>
          <w:sz w:val="20"/>
          <w:szCs w:val="20"/>
        </w:rPr>
        <w:t>2. Czy w Zadan</w:t>
      </w:r>
      <w:r>
        <w:rPr>
          <w:rFonts w:ascii="Arial" w:hAnsi="Arial" w:cs="Arial"/>
          <w:bCs/>
          <w:sz w:val="20"/>
          <w:szCs w:val="20"/>
        </w:rPr>
        <w:t>iu</w:t>
      </w:r>
      <w:r w:rsidRPr="00101FB5">
        <w:rPr>
          <w:rFonts w:ascii="Arial" w:hAnsi="Arial" w:cs="Arial"/>
          <w:bCs/>
          <w:sz w:val="20"/>
          <w:szCs w:val="20"/>
        </w:rPr>
        <w:t xml:space="preserve"> nr 6 poz. 8  Zamawiający dopuści zaoferowanie glukozy 75 g o smaku cytrynowym - będącej dietetycznym środkiem spożywczym specjalnego przeznaczenia medycznego do postępowania dietetycznego w celu wykonania krzywej cukrowej? Surowiec stosowany do produkcji jest surowcem farmaceutycznym. Nie zawiera substancji barwiących ani innych dodatków, które wpływają na wchłanianie </w:t>
      </w:r>
      <w:r>
        <w:rPr>
          <w:rFonts w:ascii="Arial" w:hAnsi="Arial" w:cs="Arial"/>
          <w:bCs/>
          <w:sz w:val="20"/>
          <w:szCs w:val="20"/>
        </w:rPr>
        <w:br/>
      </w:r>
      <w:r w:rsidRPr="00101FB5">
        <w:rPr>
          <w:rFonts w:ascii="Arial" w:hAnsi="Arial" w:cs="Arial"/>
          <w:bCs/>
          <w:sz w:val="20"/>
          <w:szCs w:val="20"/>
        </w:rPr>
        <w:t xml:space="preserve">i metabolizm glukozy. Oferowany preparat, ze względu na walory smakowe zmniejsza uczucie nudności, znacznie ułatwiając wykonanie testu. </w:t>
      </w:r>
    </w:p>
    <w:p w14:paraId="221A9BE9" w14:textId="5DE7E2E9" w:rsidR="00101FB5" w:rsidRDefault="00101FB5" w:rsidP="00101FB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01FB5">
        <w:rPr>
          <w:rFonts w:ascii="Arial" w:hAnsi="Arial" w:cs="Arial"/>
          <w:b/>
          <w:sz w:val="20"/>
          <w:szCs w:val="20"/>
        </w:rPr>
        <w:t xml:space="preserve">Ad. 2 </w:t>
      </w:r>
      <w:r w:rsidR="00FF04D5">
        <w:rPr>
          <w:rFonts w:ascii="Arial" w:hAnsi="Arial" w:cs="Arial"/>
          <w:b/>
          <w:sz w:val="20"/>
          <w:szCs w:val="20"/>
        </w:rPr>
        <w:t>Zamawiający nie wyraża zgody</w:t>
      </w:r>
    </w:p>
    <w:p w14:paraId="16A26C8B" w14:textId="77777777" w:rsidR="00101FB5" w:rsidRPr="00101FB5" w:rsidRDefault="00101FB5" w:rsidP="00101FB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ABB4590" w14:textId="77777777" w:rsidR="00101FB5" w:rsidRPr="00101FB5" w:rsidRDefault="00101FB5" w:rsidP="00101FB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01FB5">
        <w:rPr>
          <w:rFonts w:ascii="Arial" w:hAnsi="Arial" w:cs="Arial"/>
          <w:bCs/>
          <w:sz w:val="20"/>
          <w:szCs w:val="20"/>
        </w:rPr>
        <w:lastRenderedPageBreak/>
        <w:t>Poniższe pytania dotyczą opisu przedmiotu zamówienia w Zadaniu nr 22 poz. 14 w przedmiotowym postępowaniu:</w:t>
      </w:r>
    </w:p>
    <w:p w14:paraId="05ADDB5C" w14:textId="77777777" w:rsidR="00101FB5" w:rsidRDefault="00101FB5" w:rsidP="00101FB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01FB5">
        <w:rPr>
          <w:rFonts w:ascii="Arial" w:hAnsi="Arial" w:cs="Arial"/>
          <w:bCs/>
          <w:sz w:val="20"/>
          <w:szCs w:val="20"/>
        </w:rPr>
        <w:t xml:space="preserve">3. Czy w Zadaniu nr 22 poz. 14 Zamawiający dopuści zaoferowanie produktu EnteroDr., również zawierającego 250 mg drożdżaków Saccharomyces boulardii / kaps.? Produkt konfekcjonowany </w:t>
      </w:r>
      <w:r>
        <w:rPr>
          <w:rFonts w:ascii="Arial" w:hAnsi="Arial" w:cs="Arial"/>
          <w:bCs/>
          <w:sz w:val="20"/>
          <w:szCs w:val="20"/>
        </w:rPr>
        <w:br/>
      </w:r>
      <w:r w:rsidRPr="00101FB5">
        <w:rPr>
          <w:rFonts w:ascii="Arial" w:hAnsi="Arial" w:cs="Arial"/>
          <w:bCs/>
          <w:sz w:val="20"/>
          <w:szCs w:val="20"/>
        </w:rPr>
        <w:t xml:space="preserve">w opakowaniach x 20 kapsułek (prosimy o możliwość przeliczenia na odpowiednią liczbę opakowań </w:t>
      </w:r>
      <w:r>
        <w:rPr>
          <w:rFonts w:ascii="Arial" w:hAnsi="Arial" w:cs="Arial"/>
          <w:bCs/>
          <w:sz w:val="20"/>
          <w:szCs w:val="20"/>
        </w:rPr>
        <w:br/>
      </w:r>
      <w:r w:rsidRPr="00101FB5">
        <w:rPr>
          <w:rFonts w:ascii="Arial" w:hAnsi="Arial" w:cs="Arial"/>
          <w:bCs/>
          <w:sz w:val="20"/>
          <w:szCs w:val="20"/>
        </w:rPr>
        <w:t xml:space="preserve">i zaokrąglenia uzyskanego wyniku w górę). Produkt nie zawiera laktozy i może być podawany osobom </w:t>
      </w:r>
      <w:r>
        <w:rPr>
          <w:rFonts w:ascii="Arial" w:hAnsi="Arial" w:cs="Arial"/>
          <w:bCs/>
          <w:sz w:val="20"/>
          <w:szCs w:val="20"/>
        </w:rPr>
        <w:br/>
      </w:r>
      <w:r w:rsidRPr="00101FB5">
        <w:rPr>
          <w:rFonts w:ascii="Arial" w:hAnsi="Arial" w:cs="Arial"/>
          <w:bCs/>
          <w:sz w:val="20"/>
          <w:szCs w:val="20"/>
        </w:rPr>
        <w:t>z nietolerancją laktozy, zespołem złego wchłaniania glukozy-galaktozy i niedoborem laktazy.</w:t>
      </w:r>
    </w:p>
    <w:p w14:paraId="5D687FC0" w14:textId="4C71DD98" w:rsidR="00101FB5" w:rsidRDefault="00101FB5" w:rsidP="00101FB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01FB5">
        <w:rPr>
          <w:rFonts w:ascii="Arial" w:hAnsi="Arial" w:cs="Arial"/>
          <w:b/>
          <w:sz w:val="20"/>
          <w:szCs w:val="20"/>
        </w:rPr>
        <w:t xml:space="preserve">Ad. 3 </w:t>
      </w:r>
      <w:r w:rsidR="00FF04D5">
        <w:rPr>
          <w:rFonts w:ascii="Arial" w:hAnsi="Arial" w:cs="Arial"/>
          <w:b/>
          <w:sz w:val="20"/>
          <w:szCs w:val="20"/>
        </w:rPr>
        <w:t>Zamawiający wymaga zaoferowania produktu o statusie „lek”</w:t>
      </w:r>
    </w:p>
    <w:p w14:paraId="41F99183" w14:textId="77777777" w:rsidR="00101FB5" w:rsidRPr="00101FB5" w:rsidRDefault="00101FB5" w:rsidP="00101FB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CF9CBCF" w14:textId="77777777" w:rsidR="00101FB5" w:rsidRPr="00101FB5" w:rsidRDefault="00101FB5" w:rsidP="00101FB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01FB5">
        <w:rPr>
          <w:rFonts w:ascii="Arial" w:hAnsi="Arial" w:cs="Arial"/>
          <w:bCs/>
          <w:sz w:val="20"/>
          <w:szCs w:val="20"/>
        </w:rPr>
        <w:t>Poniższe pytania dotyczą opisu przedmiotu zamówienia w Zadaniu nr 16 poz. 31 w przedmiotowym postępowaniu:</w:t>
      </w:r>
    </w:p>
    <w:p w14:paraId="660C7C9E" w14:textId="77777777" w:rsidR="00101FB5" w:rsidRDefault="00101FB5" w:rsidP="00101FB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01FB5">
        <w:rPr>
          <w:rFonts w:ascii="Arial" w:hAnsi="Arial" w:cs="Arial"/>
          <w:bCs/>
          <w:sz w:val="20"/>
          <w:szCs w:val="20"/>
        </w:rPr>
        <w:t>4. Zamawiający określa w Zadaniu nr 16 poz. 31 system do pomiaru stężenia glukozy we krwi podając nazwę własną glukometru będącą zastrzeżonym znakiem towarowym konkretnego producenta, co ogranicza konkurencję asortymentowo-cenową wyłącznie do pasków testowych tego samego producenta (ze względu na chronione prawem patentowym zabezpieczenia konstrukcyjne sprawiające, że z glukometrem danego producenta kompatybilne są wyłącznie paski tego samego wytwórcy) tym samym narażając Zamawiającego na wysoką cenę. Jeżeli Zamawiający dopuści inne systemy dostępne na rynku, miałby możliwość obniżenia kosztów w budżecie przeznaczonym na zakup systemów pomiaru glukozy. W związku z  tym pytamy, czy Zamawiający, postępując zgodnie z przepisami ustawy Pzp (art. 99, ust. 4-6) dopuści zaoferowanie konkurencyjnych pasków testowych innego producenta (wraz z przekazaniem kompatybilnych z nimi glukometrów) charakteryzujące się parametrami: enzym oksydaza glukozy GOD, hematokryt 10-70%, czas pomiaru 5 sekund, wielkość próbki krwi 5ul, wyrzutnik zużytego paska testowego, parametry funkcjonalne zgodne z obowiązującą normą EN ISO 15197:2015?</w:t>
      </w:r>
    </w:p>
    <w:p w14:paraId="064DFD11" w14:textId="205B6412" w:rsidR="00101FB5" w:rsidRPr="00101FB5" w:rsidRDefault="00101FB5" w:rsidP="00101FB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01FB5">
        <w:rPr>
          <w:rFonts w:ascii="Arial" w:hAnsi="Arial" w:cs="Arial"/>
          <w:b/>
          <w:sz w:val="20"/>
          <w:szCs w:val="20"/>
        </w:rPr>
        <w:t xml:space="preserve">Ad. 4 </w:t>
      </w:r>
      <w:r w:rsidR="00FF04D5" w:rsidRPr="00FF04D5">
        <w:rPr>
          <w:rFonts w:ascii="Arial" w:hAnsi="Arial" w:cs="Arial"/>
          <w:b/>
          <w:sz w:val="20"/>
          <w:szCs w:val="20"/>
        </w:rPr>
        <w:t xml:space="preserve">Zamawiający dopuszcza paski testowe do pomiaru poziomu glukozy we krwi spełniające w/w wymagania oraz znajdujące się w obowiązującym Obwieszczeniu Ministra Zdrowia w sprawie wykazu refundowanych leków, środków spożywczych specjalnego przeznaczenia żywieniowego i wyrobów medycznych. Zamawiający oczekuje bezpłatnego przekazania kompatybilnych z nimi glukometrów </w:t>
      </w:r>
      <w:r w:rsidR="00FF04D5">
        <w:rPr>
          <w:rFonts w:ascii="Arial" w:hAnsi="Arial" w:cs="Arial"/>
          <w:b/>
          <w:sz w:val="20"/>
          <w:szCs w:val="20"/>
        </w:rPr>
        <w:br/>
      </w:r>
      <w:r w:rsidR="00FF04D5" w:rsidRPr="00FF04D5">
        <w:rPr>
          <w:rFonts w:ascii="Arial" w:hAnsi="Arial" w:cs="Arial"/>
          <w:b/>
          <w:sz w:val="20"/>
          <w:szCs w:val="20"/>
        </w:rPr>
        <w:t xml:space="preserve">w ilości wskazanej przez </w:t>
      </w:r>
      <w:r w:rsidR="00FF04D5">
        <w:rPr>
          <w:rFonts w:ascii="Arial" w:hAnsi="Arial" w:cs="Arial"/>
          <w:b/>
          <w:sz w:val="20"/>
          <w:szCs w:val="20"/>
        </w:rPr>
        <w:t>Z</w:t>
      </w:r>
      <w:r w:rsidR="00FF04D5" w:rsidRPr="00FF04D5">
        <w:rPr>
          <w:rFonts w:ascii="Arial" w:hAnsi="Arial" w:cs="Arial"/>
          <w:b/>
          <w:sz w:val="20"/>
          <w:szCs w:val="20"/>
        </w:rPr>
        <w:t>amawiającego.</w:t>
      </w:r>
    </w:p>
    <w:p w14:paraId="79DCF4E2" w14:textId="3096C8C7" w:rsidR="00101FB5" w:rsidRDefault="00101FB5" w:rsidP="00101FB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01FB5">
        <w:rPr>
          <w:rFonts w:ascii="Arial" w:hAnsi="Arial" w:cs="Arial"/>
          <w:bCs/>
          <w:sz w:val="20"/>
          <w:szCs w:val="20"/>
        </w:rPr>
        <w:t>5. Czy Zamawiający, postępując zgodnie z przepisami ustawy Pzp (art. 99, ust. 4-6) dopuści w Zadaniu nr 16 poz. 31  zaoferowanie konkurencyjnych pasków testowych innego producenta (wraz z przekazaniem kompatybilnych z nimi glukometrów) charakteryzujące się parametrami: enzym dehydrogenaza glukozy GDH-FAD, zakres pomiaru 20-600mg/dl, hematokryt 20-60%, czas pomiaru 5 sekund, wielkość próbki krwi 5ul, wyrzutnik zużytego paska testowego,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01FB5">
        <w:rPr>
          <w:rFonts w:ascii="Arial" w:hAnsi="Arial" w:cs="Arial"/>
          <w:bCs/>
          <w:sz w:val="20"/>
          <w:szCs w:val="20"/>
        </w:rPr>
        <w:t>parametry funkcjonalne zgodne z obowiązującą normą EN ISO 15197:2015?</w:t>
      </w:r>
    </w:p>
    <w:p w14:paraId="7EF49038" w14:textId="4A8DA0AE" w:rsidR="00101FB5" w:rsidRPr="00101FB5" w:rsidRDefault="00101FB5" w:rsidP="00101FB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01FB5">
        <w:rPr>
          <w:rFonts w:ascii="Arial" w:hAnsi="Arial" w:cs="Arial"/>
          <w:b/>
          <w:sz w:val="20"/>
          <w:szCs w:val="20"/>
        </w:rPr>
        <w:t xml:space="preserve">Ad. 5 </w:t>
      </w:r>
      <w:r w:rsidR="00FF04D5">
        <w:rPr>
          <w:rFonts w:ascii="Arial" w:hAnsi="Arial" w:cs="Arial"/>
          <w:b/>
          <w:bCs/>
          <w:color w:val="000000"/>
          <w:sz w:val="20"/>
          <w:szCs w:val="20"/>
        </w:rPr>
        <w:t>Zamawiający nie wyraża zgody</w:t>
      </w:r>
    </w:p>
    <w:p w14:paraId="07A17C7F" w14:textId="77777777" w:rsidR="00290F8A" w:rsidRDefault="00290F8A" w:rsidP="00290F8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414771B" w14:textId="77777777" w:rsidR="00290F8A" w:rsidRDefault="00290F8A" w:rsidP="00290F8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0096D3F" w14:textId="77777777" w:rsidR="002231FA" w:rsidRDefault="002231FA" w:rsidP="00290F8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B62E903" w14:textId="77777777" w:rsidR="002231FA" w:rsidRPr="002231FA" w:rsidRDefault="002231FA" w:rsidP="002231F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231FA">
        <w:rPr>
          <w:rFonts w:ascii="Arial" w:hAnsi="Arial" w:cs="Arial"/>
          <w:bCs/>
          <w:sz w:val="20"/>
          <w:szCs w:val="20"/>
        </w:rPr>
        <w:t>Zapytanie 1</w:t>
      </w:r>
    </w:p>
    <w:p w14:paraId="1C92088F" w14:textId="77777777" w:rsidR="002231FA" w:rsidRPr="002231FA" w:rsidRDefault="002231FA" w:rsidP="002231F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231FA">
        <w:rPr>
          <w:rFonts w:ascii="Arial" w:hAnsi="Arial" w:cs="Arial"/>
          <w:bCs/>
          <w:sz w:val="20"/>
          <w:szCs w:val="20"/>
        </w:rPr>
        <w:t>Czy Zamawiający dopuści zmianę tabletek/kapsułek/ tabletek powlekanych o przedłużonym uwalnianiu na tabletki/kapsułki/tabletki powlekane o zmodyfikowanym uwalnianiu i odwrotnie?</w:t>
      </w:r>
    </w:p>
    <w:p w14:paraId="295F2227" w14:textId="649D3910" w:rsidR="002231FA" w:rsidRPr="002231FA" w:rsidRDefault="002231FA" w:rsidP="002231F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231FA">
        <w:rPr>
          <w:rFonts w:ascii="Arial" w:hAnsi="Arial" w:cs="Arial"/>
          <w:b/>
          <w:sz w:val="20"/>
          <w:szCs w:val="20"/>
        </w:rPr>
        <w:t xml:space="preserve">Ad. 1 </w:t>
      </w:r>
      <w:r w:rsidR="00FF04D5">
        <w:rPr>
          <w:rFonts w:ascii="Arial" w:hAnsi="Arial" w:cs="Arial"/>
          <w:b/>
          <w:sz w:val="20"/>
          <w:szCs w:val="20"/>
        </w:rPr>
        <w:t>Zamawiający dopuszcza</w:t>
      </w:r>
    </w:p>
    <w:p w14:paraId="41AE0198" w14:textId="77777777" w:rsidR="002231FA" w:rsidRPr="002231FA" w:rsidRDefault="002231FA" w:rsidP="002231F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231FA">
        <w:rPr>
          <w:rFonts w:ascii="Arial" w:hAnsi="Arial" w:cs="Arial"/>
          <w:bCs/>
          <w:sz w:val="20"/>
          <w:szCs w:val="20"/>
        </w:rPr>
        <w:t>Zapytanie 2</w:t>
      </w:r>
    </w:p>
    <w:p w14:paraId="4B7FEC60" w14:textId="77777777" w:rsidR="002231FA" w:rsidRPr="002231FA" w:rsidRDefault="002231FA" w:rsidP="002231F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231FA">
        <w:rPr>
          <w:rFonts w:ascii="Arial" w:hAnsi="Arial" w:cs="Arial"/>
          <w:bCs/>
          <w:sz w:val="20"/>
          <w:szCs w:val="20"/>
        </w:rPr>
        <w:t>Czy Zamawiający wyraża zgodę na zmianę postaci form doustnych, tj. wycenę:</w:t>
      </w:r>
    </w:p>
    <w:p w14:paraId="059BF5A5" w14:textId="77777777" w:rsidR="002231FA" w:rsidRPr="002231FA" w:rsidRDefault="002231FA" w:rsidP="002231F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231FA">
        <w:rPr>
          <w:rFonts w:ascii="Arial" w:hAnsi="Arial" w:cs="Arial"/>
          <w:bCs/>
          <w:sz w:val="20"/>
          <w:szCs w:val="20"/>
        </w:rPr>
        <w:t>zamiast tabletek – tabletki powlekane, kapsułki (w tym twarde i elastyczne) lub drażetki?</w:t>
      </w:r>
    </w:p>
    <w:p w14:paraId="4B2B7B74" w14:textId="77777777" w:rsidR="002231FA" w:rsidRPr="002231FA" w:rsidRDefault="002231FA" w:rsidP="002231F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231FA">
        <w:rPr>
          <w:rFonts w:ascii="Arial" w:hAnsi="Arial" w:cs="Arial"/>
          <w:bCs/>
          <w:sz w:val="20"/>
          <w:szCs w:val="20"/>
        </w:rPr>
        <w:t>zamiast tabletek powlekanych –tabletki, kapsułki (w tym twarde i elastyczne) lub drażetki?</w:t>
      </w:r>
    </w:p>
    <w:p w14:paraId="5E2BFA0A" w14:textId="77777777" w:rsidR="002231FA" w:rsidRPr="002231FA" w:rsidRDefault="002231FA" w:rsidP="002231F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231FA">
        <w:rPr>
          <w:rFonts w:ascii="Arial" w:hAnsi="Arial" w:cs="Arial"/>
          <w:bCs/>
          <w:sz w:val="20"/>
          <w:szCs w:val="20"/>
        </w:rPr>
        <w:t>zamiast kapsułek (w tym twardych i elastycznych)-tabletki powlekane, tabletki, lub drażetki?</w:t>
      </w:r>
    </w:p>
    <w:p w14:paraId="582436DC" w14:textId="77777777" w:rsidR="002231FA" w:rsidRPr="002231FA" w:rsidRDefault="002231FA" w:rsidP="002231F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231FA">
        <w:rPr>
          <w:rFonts w:ascii="Arial" w:hAnsi="Arial" w:cs="Arial"/>
          <w:bCs/>
          <w:sz w:val="20"/>
          <w:szCs w:val="20"/>
        </w:rPr>
        <w:t>Zamiast drażetek – kapsułki, tabletki lub tabletki powlekane?</w:t>
      </w:r>
    </w:p>
    <w:p w14:paraId="00597EFA" w14:textId="77777777" w:rsidR="002231FA" w:rsidRPr="002231FA" w:rsidRDefault="002231FA" w:rsidP="002231F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231FA">
        <w:rPr>
          <w:rFonts w:ascii="Arial" w:hAnsi="Arial" w:cs="Arial"/>
          <w:bCs/>
          <w:sz w:val="20"/>
          <w:szCs w:val="20"/>
        </w:rPr>
        <w:t>Celem zaoferowania korzystniejszej oferty cenowej.</w:t>
      </w:r>
    </w:p>
    <w:p w14:paraId="0468E343" w14:textId="5EA95ECE" w:rsidR="002231FA" w:rsidRPr="002231FA" w:rsidRDefault="002231FA" w:rsidP="002231F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231FA">
        <w:rPr>
          <w:rFonts w:ascii="Arial" w:hAnsi="Arial" w:cs="Arial"/>
          <w:b/>
          <w:sz w:val="20"/>
          <w:szCs w:val="20"/>
        </w:rPr>
        <w:t xml:space="preserve">Ad. 2 </w:t>
      </w:r>
      <w:r w:rsidR="00FF04D5">
        <w:rPr>
          <w:rFonts w:ascii="Arial" w:hAnsi="Arial" w:cs="Arial"/>
          <w:b/>
          <w:sz w:val="20"/>
          <w:szCs w:val="20"/>
        </w:rPr>
        <w:t>Z</w:t>
      </w:r>
      <w:r w:rsidR="00FF04D5">
        <w:rPr>
          <w:rFonts w:ascii="Arial" w:hAnsi="Arial" w:cs="Arial"/>
          <w:b/>
          <w:bCs/>
          <w:sz w:val="20"/>
          <w:szCs w:val="20"/>
        </w:rPr>
        <w:t>amawiający wyraża zgodę, pod warunkiem, że nie jest to produkt rozpuszczalny w jamie ustnej</w:t>
      </w:r>
    </w:p>
    <w:p w14:paraId="46E33BC9" w14:textId="77777777" w:rsidR="002231FA" w:rsidRPr="002231FA" w:rsidRDefault="002231FA" w:rsidP="002231F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231FA">
        <w:rPr>
          <w:rFonts w:ascii="Arial" w:hAnsi="Arial" w:cs="Arial"/>
          <w:bCs/>
          <w:sz w:val="20"/>
          <w:szCs w:val="20"/>
        </w:rPr>
        <w:t>Zapytanie 3:</w:t>
      </w:r>
    </w:p>
    <w:p w14:paraId="167969F2" w14:textId="77777777" w:rsidR="002231FA" w:rsidRPr="002231FA" w:rsidRDefault="002231FA" w:rsidP="002231F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231FA">
        <w:rPr>
          <w:rFonts w:ascii="Arial" w:hAnsi="Arial" w:cs="Arial"/>
          <w:bCs/>
          <w:sz w:val="20"/>
          <w:szCs w:val="20"/>
        </w:rPr>
        <w:t xml:space="preserve">Czy Zamawiający w pakiecie 10 poz 10 miał na myśli lek zawierający diclofenacum natrium + Lidocaini hydrochloridum 75mg+ 20mg /2ml? Lek dostępny na rynku tylko w takiej dawce. </w:t>
      </w:r>
    </w:p>
    <w:p w14:paraId="4AE22707" w14:textId="6F7CFFA4" w:rsidR="002231FA" w:rsidRPr="002231FA" w:rsidRDefault="002231FA" w:rsidP="002231F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231FA">
        <w:rPr>
          <w:rFonts w:ascii="Arial" w:hAnsi="Arial" w:cs="Arial"/>
          <w:b/>
          <w:sz w:val="20"/>
          <w:szCs w:val="20"/>
        </w:rPr>
        <w:t xml:space="preserve">Ad. 3 </w:t>
      </w:r>
      <w:r w:rsidR="00FF04D5">
        <w:rPr>
          <w:rFonts w:ascii="Arial" w:hAnsi="Arial" w:cs="Arial"/>
          <w:b/>
          <w:sz w:val="20"/>
          <w:szCs w:val="20"/>
        </w:rPr>
        <w:t>Tak. Zamawiający ma na myśli d</w:t>
      </w:r>
      <w:r w:rsidR="00FF04D5">
        <w:rPr>
          <w:rFonts w:ascii="Arial" w:hAnsi="Arial" w:cs="Arial"/>
          <w:b/>
          <w:bCs/>
          <w:sz w:val="20"/>
          <w:szCs w:val="20"/>
        </w:rPr>
        <w:t xml:space="preserve">iclofenacum natrium + Lidocaini hydrochloridum </w:t>
      </w:r>
      <w:r w:rsidR="00FF04D5">
        <w:rPr>
          <w:rFonts w:ascii="Arial" w:hAnsi="Arial" w:cs="Arial"/>
          <w:b/>
          <w:bCs/>
          <w:sz w:val="20"/>
          <w:szCs w:val="20"/>
        </w:rPr>
        <w:br/>
        <w:t>75mg+ 20mg /2ml</w:t>
      </w:r>
    </w:p>
    <w:p w14:paraId="5D866658" w14:textId="77777777" w:rsidR="002231FA" w:rsidRPr="002231FA" w:rsidRDefault="002231FA" w:rsidP="002231F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231FA">
        <w:rPr>
          <w:rFonts w:ascii="Arial" w:hAnsi="Arial" w:cs="Arial"/>
          <w:bCs/>
          <w:sz w:val="20"/>
          <w:szCs w:val="20"/>
        </w:rPr>
        <w:t>Zapytanie 4</w:t>
      </w:r>
    </w:p>
    <w:p w14:paraId="163ACA4D" w14:textId="40AD0553" w:rsidR="002231FA" w:rsidRPr="002231FA" w:rsidRDefault="002231FA" w:rsidP="002231F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231FA">
        <w:rPr>
          <w:rFonts w:ascii="Arial" w:hAnsi="Arial" w:cs="Arial"/>
          <w:bCs/>
          <w:sz w:val="20"/>
          <w:szCs w:val="20"/>
        </w:rPr>
        <w:t>Czy Zamawiający w pakiecie 10 poz 18 wyrazi zgodę na wycenę tabl.</w:t>
      </w:r>
      <w:r w:rsidR="00D907C7">
        <w:rPr>
          <w:rFonts w:ascii="Arial" w:hAnsi="Arial" w:cs="Arial"/>
          <w:bCs/>
          <w:sz w:val="20"/>
          <w:szCs w:val="20"/>
        </w:rPr>
        <w:t xml:space="preserve"> </w:t>
      </w:r>
      <w:r w:rsidRPr="002231FA">
        <w:rPr>
          <w:rFonts w:ascii="Arial" w:hAnsi="Arial" w:cs="Arial"/>
          <w:bCs/>
          <w:sz w:val="20"/>
          <w:szCs w:val="20"/>
        </w:rPr>
        <w:t xml:space="preserve">o przedł. Uwalnianiu lub kaps </w:t>
      </w:r>
      <w:r>
        <w:rPr>
          <w:rFonts w:ascii="Arial" w:hAnsi="Arial" w:cs="Arial"/>
          <w:bCs/>
          <w:sz w:val="20"/>
          <w:szCs w:val="20"/>
        </w:rPr>
        <w:br/>
      </w:r>
      <w:r w:rsidRPr="002231FA">
        <w:rPr>
          <w:rFonts w:ascii="Arial" w:hAnsi="Arial" w:cs="Arial"/>
          <w:bCs/>
          <w:sz w:val="20"/>
          <w:szCs w:val="20"/>
        </w:rPr>
        <w:t>o zmodyfikowanym uwalnianiu?</w:t>
      </w:r>
    </w:p>
    <w:p w14:paraId="686FA3F1" w14:textId="3CEAA58A" w:rsidR="002231FA" w:rsidRPr="002231FA" w:rsidRDefault="002231FA" w:rsidP="002231F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231FA">
        <w:rPr>
          <w:rFonts w:ascii="Arial" w:hAnsi="Arial" w:cs="Arial"/>
          <w:b/>
          <w:sz w:val="20"/>
          <w:szCs w:val="20"/>
        </w:rPr>
        <w:t xml:space="preserve">Ad. 4 </w:t>
      </w:r>
      <w:r w:rsidR="00FF04D5">
        <w:rPr>
          <w:rFonts w:ascii="Arial" w:hAnsi="Arial" w:cs="Arial"/>
          <w:b/>
          <w:sz w:val="20"/>
          <w:szCs w:val="20"/>
        </w:rPr>
        <w:t>Zamawiający wyraża zgodę</w:t>
      </w:r>
    </w:p>
    <w:p w14:paraId="1DF148B1" w14:textId="77777777" w:rsidR="002231FA" w:rsidRPr="002231FA" w:rsidRDefault="002231FA" w:rsidP="002231F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231FA">
        <w:rPr>
          <w:rFonts w:ascii="Arial" w:hAnsi="Arial" w:cs="Arial"/>
          <w:bCs/>
          <w:sz w:val="20"/>
          <w:szCs w:val="20"/>
        </w:rPr>
        <w:t>Zapytanie 5</w:t>
      </w:r>
    </w:p>
    <w:p w14:paraId="2A98FD04" w14:textId="77777777" w:rsidR="002231FA" w:rsidRPr="002231FA" w:rsidRDefault="002231FA" w:rsidP="002231F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231FA">
        <w:rPr>
          <w:rFonts w:ascii="Arial" w:hAnsi="Arial" w:cs="Arial"/>
          <w:bCs/>
          <w:sz w:val="20"/>
          <w:szCs w:val="20"/>
        </w:rPr>
        <w:t>Czy Zamawiający w pakiecie 14 poz 28 miał na myśli Zopiclon 7,5mg x 20?</w:t>
      </w:r>
    </w:p>
    <w:p w14:paraId="4A2F3AB9" w14:textId="3C9589DD" w:rsidR="002231FA" w:rsidRPr="002231FA" w:rsidRDefault="002231FA" w:rsidP="002231F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231FA">
        <w:rPr>
          <w:rFonts w:ascii="Arial" w:hAnsi="Arial" w:cs="Arial"/>
          <w:b/>
          <w:sz w:val="20"/>
          <w:szCs w:val="20"/>
        </w:rPr>
        <w:t xml:space="preserve">Ad. 5 </w:t>
      </w:r>
      <w:r w:rsidR="00C665DB">
        <w:rPr>
          <w:rFonts w:ascii="Arial" w:hAnsi="Arial" w:cs="Arial"/>
          <w:b/>
          <w:sz w:val="20"/>
          <w:szCs w:val="20"/>
        </w:rPr>
        <w:t xml:space="preserve">Tak, zamawiający miał na myśli  </w:t>
      </w:r>
      <w:r w:rsidR="00C665DB">
        <w:rPr>
          <w:rFonts w:ascii="Arial" w:hAnsi="Arial" w:cs="Arial"/>
          <w:b/>
          <w:bCs/>
          <w:sz w:val="20"/>
          <w:szCs w:val="20"/>
        </w:rPr>
        <w:t>Zopiclon 7,5mg x 20</w:t>
      </w:r>
    </w:p>
    <w:p w14:paraId="63E313BE" w14:textId="77777777" w:rsidR="002231FA" w:rsidRPr="002231FA" w:rsidRDefault="002231FA" w:rsidP="002231F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231FA">
        <w:rPr>
          <w:rFonts w:ascii="Arial" w:hAnsi="Arial" w:cs="Arial"/>
          <w:bCs/>
          <w:sz w:val="20"/>
          <w:szCs w:val="20"/>
        </w:rPr>
        <w:t>Zapytanie 6</w:t>
      </w:r>
    </w:p>
    <w:p w14:paraId="5C87EF9E" w14:textId="77777777" w:rsidR="002231FA" w:rsidRPr="002231FA" w:rsidRDefault="002231FA" w:rsidP="002231F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231FA">
        <w:rPr>
          <w:rFonts w:ascii="Arial" w:hAnsi="Arial" w:cs="Arial"/>
          <w:bCs/>
          <w:sz w:val="20"/>
          <w:szCs w:val="20"/>
        </w:rPr>
        <w:t xml:space="preserve">Czy Zamawiający w pakiecie 14 poz 30 wyrazi zgodę na wycenę leku w tabletkach? </w:t>
      </w:r>
    </w:p>
    <w:p w14:paraId="6600645A" w14:textId="193CD185" w:rsidR="002231FA" w:rsidRPr="002231FA" w:rsidRDefault="002231FA" w:rsidP="002231F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231FA">
        <w:rPr>
          <w:rFonts w:ascii="Arial" w:hAnsi="Arial" w:cs="Arial"/>
          <w:b/>
          <w:sz w:val="20"/>
          <w:szCs w:val="20"/>
        </w:rPr>
        <w:t xml:space="preserve">Ad. 6 </w:t>
      </w:r>
      <w:r w:rsidR="00C665DB">
        <w:rPr>
          <w:rFonts w:ascii="Arial" w:hAnsi="Arial" w:cs="Arial"/>
          <w:b/>
          <w:sz w:val="20"/>
          <w:szCs w:val="20"/>
        </w:rPr>
        <w:t>Zamawiający wyraża zgodę</w:t>
      </w:r>
    </w:p>
    <w:p w14:paraId="3816B660" w14:textId="77777777" w:rsidR="002231FA" w:rsidRPr="002231FA" w:rsidRDefault="002231FA" w:rsidP="002231F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231FA">
        <w:rPr>
          <w:rFonts w:ascii="Arial" w:hAnsi="Arial" w:cs="Arial"/>
          <w:bCs/>
          <w:sz w:val="20"/>
          <w:szCs w:val="20"/>
        </w:rPr>
        <w:t>Zapytanie 7</w:t>
      </w:r>
    </w:p>
    <w:p w14:paraId="1433F22B" w14:textId="48B21466" w:rsidR="002231FA" w:rsidRPr="002231FA" w:rsidRDefault="002231FA" w:rsidP="002231F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231FA">
        <w:rPr>
          <w:rFonts w:ascii="Arial" w:hAnsi="Arial" w:cs="Arial"/>
          <w:bCs/>
          <w:sz w:val="20"/>
          <w:szCs w:val="20"/>
        </w:rPr>
        <w:t>Czy Zamawiający w pakiecie 15 poz 5,</w:t>
      </w:r>
      <w:r w:rsidR="00D907C7">
        <w:rPr>
          <w:rFonts w:ascii="Arial" w:hAnsi="Arial" w:cs="Arial"/>
          <w:bCs/>
          <w:sz w:val="20"/>
          <w:szCs w:val="20"/>
        </w:rPr>
        <w:t xml:space="preserve"> </w:t>
      </w:r>
      <w:r w:rsidRPr="002231FA">
        <w:rPr>
          <w:rFonts w:ascii="Arial" w:hAnsi="Arial" w:cs="Arial"/>
          <w:bCs/>
          <w:sz w:val="20"/>
          <w:szCs w:val="20"/>
        </w:rPr>
        <w:t>6 wyrazi zgodę na wycenę proszku do sporządzania zawiesiny?</w:t>
      </w:r>
    </w:p>
    <w:p w14:paraId="27DE1851" w14:textId="051CBEBD" w:rsidR="002231FA" w:rsidRDefault="002231FA" w:rsidP="002231F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231FA">
        <w:rPr>
          <w:rFonts w:ascii="Arial" w:hAnsi="Arial" w:cs="Arial"/>
          <w:b/>
          <w:sz w:val="20"/>
          <w:szCs w:val="20"/>
        </w:rPr>
        <w:t xml:space="preserve">Ad. 7 </w:t>
      </w:r>
      <w:r w:rsidR="00C665DB">
        <w:rPr>
          <w:rFonts w:ascii="Arial" w:hAnsi="Arial" w:cs="Arial"/>
          <w:b/>
          <w:sz w:val="20"/>
          <w:szCs w:val="20"/>
        </w:rPr>
        <w:t>Zamawiający wyraża zgodę, lecz nie wymaga</w:t>
      </w:r>
    </w:p>
    <w:p w14:paraId="0E5793DA" w14:textId="77777777" w:rsidR="002231FA" w:rsidRPr="002231FA" w:rsidRDefault="002231FA" w:rsidP="002231F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231FA">
        <w:rPr>
          <w:rFonts w:ascii="Arial" w:hAnsi="Arial" w:cs="Arial"/>
          <w:bCs/>
          <w:sz w:val="20"/>
          <w:szCs w:val="20"/>
        </w:rPr>
        <w:t>Zapytanie 8</w:t>
      </w:r>
    </w:p>
    <w:p w14:paraId="4C949807" w14:textId="77777777" w:rsidR="002231FA" w:rsidRPr="002231FA" w:rsidRDefault="002231FA" w:rsidP="002231F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231FA">
        <w:rPr>
          <w:rFonts w:ascii="Arial" w:hAnsi="Arial" w:cs="Arial"/>
          <w:bCs/>
          <w:sz w:val="20"/>
          <w:szCs w:val="20"/>
        </w:rPr>
        <w:t>Czy Zamawiający w pakiecie 16 poz 11  wyrazi zgodę na wycenę  granulatu do sporządzania zawiesiny?</w:t>
      </w:r>
    </w:p>
    <w:p w14:paraId="7B992B7E" w14:textId="795A5116" w:rsidR="002231FA" w:rsidRPr="002231FA" w:rsidRDefault="002231FA" w:rsidP="002231F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231FA">
        <w:rPr>
          <w:rFonts w:ascii="Arial" w:hAnsi="Arial" w:cs="Arial"/>
          <w:b/>
          <w:sz w:val="20"/>
          <w:szCs w:val="20"/>
        </w:rPr>
        <w:t xml:space="preserve">Ad. 8 </w:t>
      </w:r>
      <w:r w:rsidR="00C665DB">
        <w:rPr>
          <w:rFonts w:ascii="Arial" w:hAnsi="Arial" w:cs="Arial"/>
          <w:b/>
          <w:sz w:val="20"/>
          <w:szCs w:val="20"/>
        </w:rPr>
        <w:t>Zamawiający wyraża zgodę, lecz nie wymaga</w:t>
      </w:r>
    </w:p>
    <w:p w14:paraId="3E2670A4" w14:textId="77777777" w:rsidR="002231FA" w:rsidRPr="002231FA" w:rsidRDefault="002231FA" w:rsidP="002231F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231FA">
        <w:rPr>
          <w:rFonts w:ascii="Arial" w:hAnsi="Arial" w:cs="Arial"/>
          <w:bCs/>
          <w:sz w:val="20"/>
          <w:szCs w:val="20"/>
        </w:rPr>
        <w:t>Zapytanie 9</w:t>
      </w:r>
    </w:p>
    <w:p w14:paraId="43DB16DE" w14:textId="77777777" w:rsidR="002231FA" w:rsidRPr="002231FA" w:rsidRDefault="002231FA" w:rsidP="002231F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231FA">
        <w:rPr>
          <w:rFonts w:ascii="Arial" w:hAnsi="Arial" w:cs="Arial"/>
          <w:bCs/>
          <w:sz w:val="20"/>
          <w:szCs w:val="20"/>
        </w:rPr>
        <w:t>Czy Zamawiający wyrazi zgodę na wykreślenie z pakietu 22 poz 18? Lek niedostępny, skrócenie ważności pozwolenia do obrocie w rynku.</w:t>
      </w:r>
    </w:p>
    <w:p w14:paraId="47092E2C" w14:textId="6AA40C98" w:rsidR="002231FA" w:rsidRPr="002231FA" w:rsidRDefault="002231FA" w:rsidP="002231F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231FA">
        <w:rPr>
          <w:rFonts w:ascii="Arial" w:hAnsi="Arial" w:cs="Arial"/>
          <w:b/>
          <w:sz w:val="20"/>
          <w:szCs w:val="20"/>
        </w:rPr>
        <w:lastRenderedPageBreak/>
        <w:t xml:space="preserve">Ad. 9 </w:t>
      </w:r>
      <w:r w:rsidR="00C665DB">
        <w:rPr>
          <w:rFonts w:ascii="Arial" w:hAnsi="Arial" w:cs="Arial"/>
          <w:b/>
          <w:sz w:val="20"/>
          <w:szCs w:val="20"/>
        </w:rPr>
        <w:t xml:space="preserve">Zamawiający nie wyraża zgody na wykreślenie pozycji. Proszę postępować zgodnie </w:t>
      </w:r>
      <w:r w:rsidR="00176D1E">
        <w:rPr>
          <w:rFonts w:ascii="Arial" w:hAnsi="Arial" w:cs="Arial"/>
          <w:b/>
          <w:sz w:val="20"/>
          <w:szCs w:val="20"/>
        </w:rPr>
        <w:br/>
      </w:r>
      <w:r w:rsidR="00C665DB">
        <w:rPr>
          <w:rFonts w:ascii="Arial" w:hAnsi="Arial" w:cs="Arial"/>
          <w:b/>
          <w:sz w:val="20"/>
          <w:szCs w:val="20"/>
        </w:rPr>
        <w:t>z informacją zamieszczoną pod postępowaniami</w:t>
      </w:r>
    </w:p>
    <w:p w14:paraId="463D1A90" w14:textId="77777777" w:rsidR="002231FA" w:rsidRPr="002231FA" w:rsidRDefault="002231FA" w:rsidP="002231F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231FA">
        <w:rPr>
          <w:rFonts w:ascii="Arial" w:hAnsi="Arial" w:cs="Arial"/>
          <w:bCs/>
          <w:sz w:val="20"/>
          <w:szCs w:val="20"/>
        </w:rPr>
        <w:t>Zapytanie 10</w:t>
      </w:r>
    </w:p>
    <w:p w14:paraId="38FD61E5" w14:textId="59ED81DD" w:rsidR="002231FA" w:rsidRPr="002231FA" w:rsidRDefault="002231FA" w:rsidP="002231F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231FA">
        <w:rPr>
          <w:rFonts w:ascii="Arial" w:hAnsi="Arial" w:cs="Arial"/>
          <w:bCs/>
          <w:sz w:val="20"/>
          <w:szCs w:val="20"/>
        </w:rPr>
        <w:t>Czy Zamawiający w pakiecie 10 poz 2 dopuści wycenę 44 opakowań preparatu Makrogol  74 g  x 48 saszetek, który jest preparatem stosowanym w rutynowym przygotowaniu do kolonoskopii, którego oferta cenowa jest korzystna dla Zamawiającego?</w:t>
      </w:r>
    </w:p>
    <w:p w14:paraId="6BA166D4" w14:textId="0EC073B9" w:rsidR="002231FA" w:rsidRPr="002231FA" w:rsidRDefault="002231FA" w:rsidP="002231F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231FA">
        <w:rPr>
          <w:rFonts w:ascii="Arial" w:hAnsi="Arial" w:cs="Arial"/>
          <w:b/>
          <w:sz w:val="20"/>
          <w:szCs w:val="20"/>
        </w:rPr>
        <w:t xml:space="preserve">Ad. 10 </w:t>
      </w:r>
      <w:r w:rsidR="00C665DB">
        <w:rPr>
          <w:rFonts w:ascii="Arial" w:hAnsi="Arial" w:cs="Arial"/>
          <w:b/>
          <w:sz w:val="22"/>
          <w:szCs w:val="22"/>
        </w:rPr>
        <w:t>Zamawiający wymaga leku w postaci -  proszeku do przygotowania roztworu doustnego; 1 saszetka zawiera: 64 g makrogoli 4000, 5,7 g bezwodnego siarczanu sodu, 1,68 g wodorowęglanu sodu, 1,46 g chlorku sodu, 750 mg chlorku potasu. Opakowanie zbiorcze 48 saszetek po 74g</w:t>
      </w:r>
    </w:p>
    <w:p w14:paraId="29F2CEA6" w14:textId="77777777" w:rsidR="002231FA" w:rsidRPr="002231FA" w:rsidRDefault="002231FA" w:rsidP="002231F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231FA">
        <w:rPr>
          <w:rFonts w:ascii="Arial" w:hAnsi="Arial" w:cs="Arial"/>
          <w:bCs/>
          <w:sz w:val="20"/>
          <w:szCs w:val="20"/>
        </w:rPr>
        <w:t>Zapytanie 11</w:t>
      </w:r>
    </w:p>
    <w:p w14:paraId="73734040" w14:textId="77777777" w:rsidR="002231FA" w:rsidRPr="002231FA" w:rsidRDefault="002231FA" w:rsidP="002231F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231FA">
        <w:rPr>
          <w:rFonts w:ascii="Arial" w:hAnsi="Arial" w:cs="Arial"/>
          <w:bCs/>
          <w:sz w:val="20"/>
          <w:szCs w:val="20"/>
        </w:rPr>
        <w:t>Czy Zamawiający w pakiecie 12 poz 4 wymaga, aby zaoferowany produkt leczniczy zawierający koncentrat noradrenaliny przechowywany był przed rozcieńczeniem w temperaturze pokojowej?</w:t>
      </w:r>
    </w:p>
    <w:p w14:paraId="2774D31C" w14:textId="15202DEE" w:rsidR="002231FA" w:rsidRPr="002231FA" w:rsidRDefault="002231FA" w:rsidP="002231F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231FA">
        <w:rPr>
          <w:rFonts w:ascii="Arial" w:hAnsi="Arial" w:cs="Arial"/>
          <w:b/>
          <w:sz w:val="20"/>
          <w:szCs w:val="20"/>
        </w:rPr>
        <w:t xml:space="preserve">Ad. 11 </w:t>
      </w:r>
      <w:r w:rsidR="00C665DB">
        <w:rPr>
          <w:rFonts w:ascii="Arial" w:hAnsi="Arial" w:cs="Arial"/>
          <w:b/>
          <w:sz w:val="20"/>
          <w:szCs w:val="20"/>
        </w:rPr>
        <w:t>Zamawiający wymaga produktu przechowywanego w temperaturze pokojowej</w:t>
      </w:r>
      <w:r w:rsidR="00C665DB">
        <w:rPr>
          <w:rFonts w:ascii="Arial" w:hAnsi="Arial" w:cs="Arial"/>
          <w:b/>
          <w:bCs/>
          <w:color w:val="000000"/>
          <w:sz w:val="20"/>
          <w:szCs w:val="20"/>
        </w:rPr>
        <w:t xml:space="preserve">15-25 </w:t>
      </w:r>
      <w:r w:rsidR="00C665DB">
        <w:rPr>
          <w:rFonts w:ascii="Arial" w:hAnsi="Arial"/>
          <w:b/>
          <w:bCs/>
          <w:color w:val="000000"/>
          <w:sz w:val="20"/>
        </w:rPr>
        <w:t>℃</w:t>
      </w:r>
    </w:p>
    <w:p w14:paraId="47D39663" w14:textId="77777777" w:rsidR="002231FA" w:rsidRPr="002231FA" w:rsidRDefault="002231FA" w:rsidP="002231F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231FA">
        <w:rPr>
          <w:rFonts w:ascii="Arial" w:hAnsi="Arial" w:cs="Arial"/>
          <w:bCs/>
          <w:sz w:val="20"/>
          <w:szCs w:val="20"/>
        </w:rPr>
        <w:t>Zapytanie 12</w:t>
      </w:r>
    </w:p>
    <w:p w14:paraId="17604F00" w14:textId="77777777" w:rsidR="002231FA" w:rsidRPr="002231FA" w:rsidRDefault="002231FA" w:rsidP="002231F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231FA">
        <w:rPr>
          <w:rFonts w:ascii="Arial" w:hAnsi="Arial" w:cs="Arial"/>
          <w:bCs/>
          <w:sz w:val="20"/>
          <w:szCs w:val="20"/>
        </w:rPr>
        <w:t xml:space="preserve">Czy Zamawiający w pakiecie 12 poz 4  wymaga, aby produkt noradrenalina posiadał, na podstawie ChPL, możliwość podania poza centralnym dostępem dożylnym również podanie do odpowiednio dużego obwodowego naczynia żylnego w sytuacji, gdy centralny dostęp dożylny jest ograniczony? </w:t>
      </w:r>
    </w:p>
    <w:p w14:paraId="64C36533" w14:textId="482E3008" w:rsidR="002231FA" w:rsidRPr="002231FA" w:rsidRDefault="002231FA" w:rsidP="002231F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231FA">
        <w:rPr>
          <w:rFonts w:ascii="Arial" w:hAnsi="Arial" w:cs="Arial"/>
          <w:b/>
          <w:sz w:val="20"/>
          <w:szCs w:val="20"/>
        </w:rPr>
        <w:t xml:space="preserve">Ad. 12 </w:t>
      </w:r>
      <w:r w:rsidR="00C665DB">
        <w:rPr>
          <w:rFonts w:ascii="Arial" w:hAnsi="Arial" w:cs="Arial"/>
          <w:b/>
          <w:sz w:val="20"/>
          <w:szCs w:val="20"/>
        </w:rPr>
        <w:t>Zamawiający wymaga produktu przechowywanego w temperaturze pokojowej</w:t>
      </w:r>
      <w:r w:rsidR="00C665DB">
        <w:rPr>
          <w:rFonts w:ascii="Arial" w:hAnsi="Arial" w:cs="Arial"/>
          <w:b/>
          <w:bCs/>
          <w:color w:val="000000"/>
          <w:sz w:val="20"/>
          <w:szCs w:val="20"/>
        </w:rPr>
        <w:t>15-25 ℃</w:t>
      </w:r>
    </w:p>
    <w:p w14:paraId="370E4A31" w14:textId="77777777" w:rsidR="002231FA" w:rsidRPr="002231FA" w:rsidRDefault="002231FA" w:rsidP="002231F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231FA">
        <w:rPr>
          <w:rFonts w:ascii="Arial" w:hAnsi="Arial" w:cs="Arial"/>
          <w:bCs/>
          <w:sz w:val="20"/>
          <w:szCs w:val="20"/>
        </w:rPr>
        <w:t>Zapytanie 13</w:t>
      </w:r>
    </w:p>
    <w:p w14:paraId="6C8A3889" w14:textId="16406D47" w:rsidR="002231FA" w:rsidRPr="002231FA" w:rsidRDefault="002231FA" w:rsidP="002231F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231FA">
        <w:rPr>
          <w:rFonts w:ascii="Arial" w:hAnsi="Arial" w:cs="Arial"/>
          <w:bCs/>
          <w:sz w:val="20"/>
          <w:szCs w:val="20"/>
        </w:rPr>
        <w:t>Czy Zamawiający w pakiecie 23 poz 51  wymaga preparatu Makrogol 74 g x 48 saszetek (PEG 4 litry - Fortrans) stosowanego w rutynowym przygotowaniu do kolonoskopii</w:t>
      </w:r>
      <w:r w:rsidR="00D907C7">
        <w:rPr>
          <w:rFonts w:ascii="Arial" w:hAnsi="Arial" w:cs="Arial"/>
          <w:bCs/>
          <w:sz w:val="20"/>
          <w:szCs w:val="20"/>
        </w:rPr>
        <w:t xml:space="preserve">, </w:t>
      </w:r>
      <w:r w:rsidRPr="002231FA">
        <w:rPr>
          <w:rFonts w:ascii="Arial" w:hAnsi="Arial" w:cs="Arial"/>
          <w:bCs/>
          <w:sz w:val="20"/>
          <w:szCs w:val="20"/>
        </w:rPr>
        <w:t xml:space="preserve">którego oferta cenowa jest korzystna dla Zamawiającego? </w:t>
      </w:r>
    </w:p>
    <w:p w14:paraId="0DA7C108" w14:textId="21830C5B" w:rsidR="002231FA" w:rsidRPr="002231FA" w:rsidRDefault="002231FA" w:rsidP="002231F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231FA">
        <w:rPr>
          <w:rFonts w:ascii="Arial" w:hAnsi="Arial" w:cs="Arial"/>
          <w:b/>
          <w:sz w:val="20"/>
          <w:szCs w:val="20"/>
        </w:rPr>
        <w:t xml:space="preserve">Ad. 13 </w:t>
      </w:r>
      <w:r w:rsidR="00C665DB">
        <w:rPr>
          <w:rFonts w:ascii="Arial" w:hAnsi="Arial" w:cs="Arial"/>
          <w:b/>
          <w:sz w:val="20"/>
          <w:szCs w:val="20"/>
        </w:rPr>
        <w:t>Zamawiający wymaga produktu o składzie zgodnym z SWZ</w:t>
      </w:r>
    </w:p>
    <w:p w14:paraId="77A4FAB0" w14:textId="77777777" w:rsidR="002231FA" w:rsidRPr="002231FA" w:rsidRDefault="002231FA" w:rsidP="002231F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231FA">
        <w:rPr>
          <w:rFonts w:ascii="Arial" w:hAnsi="Arial" w:cs="Arial"/>
          <w:bCs/>
          <w:sz w:val="20"/>
          <w:szCs w:val="20"/>
        </w:rPr>
        <w:t>Zapytanie 14</w:t>
      </w:r>
    </w:p>
    <w:p w14:paraId="542ED95C" w14:textId="121993A8" w:rsidR="002231FA" w:rsidRDefault="002231FA" w:rsidP="002231F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231FA">
        <w:rPr>
          <w:rFonts w:ascii="Arial" w:hAnsi="Arial" w:cs="Arial"/>
          <w:bCs/>
          <w:sz w:val="20"/>
          <w:szCs w:val="20"/>
        </w:rPr>
        <w:t>Czy Zamawiający w pakiecie 23 poz 51 wymaga preparatu Makrogol (74 g x 48 saszetek, PEG 4 litry - Fortrans) o składzie chemicznym zgodnym z SWZ?</w:t>
      </w:r>
    </w:p>
    <w:p w14:paraId="20150FA5" w14:textId="710363AA" w:rsidR="002231FA" w:rsidRPr="002231FA" w:rsidRDefault="002231FA" w:rsidP="002231F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231FA">
        <w:rPr>
          <w:rFonts w:ascii="Arial" w:hAnsi="Arial" w:cs="Arial"/>
          <w:b/>
          <w:sz w:val="20"/>
          <w:szCs w:val="20"/>
        </w:rPr>
        <w:t xml:space="preserve">Ad. 14 </w:t>
      </w:r>
      <w:r w:rsidR="00C665DB">
        <w:rPr>
          <w:rFonts w:ascii="Arial" w:hAnsi="Arial" w:cs="Arial"/>
          <w:b/>
          <w:sz w:val="20"/>
          <w:szCs w:val="20"/>
        </w:rPr>
        <w:t>Tak, zamawiający oczekuje produktu o składzie zgodnym z SWZ</w:t>
      </w:r>
    </w:p>
    <w:p w14:paraId="1C999C3C" w14:textId="77777777" w:rsidR="002231FA" w:rsidRPr="002231FA" w:rsidRDefault="002231FA" w:rsidP="00290F8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DEC16CD" w14:textId="77777777" w:rsidR="003644D1" w:rsidRDefault="003644D1" w:rsidP="00FB323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C2F2146" w14:textId="77777777" w:rsidR="003644D1" w:rsidRPr="00811006" w:rsidRDefault="003644D1" w:rsidP="003644D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11006">
        <w:rPr>
          <w:rFonts w:ascii="Arial" w:hAnsi="Arial" w:cs="Arial"/>
          <w:bCs/>
          <w:sz w:val="20"/>
          <w:szCs w:val="20"/>
        </w:rPr>
        <w:t>Zamawiający informuje, że w Załączniku nr 9 Umowa dostawy wzór w § 4, pkt. 5 wkradł się błąd:</w:t>
      </w:r>
    </w:p>
    <w:p w14:paraId="071C3DB8" w14:textId="77777777" w:rsidR="003644D1" w:rsidRPr="00811006" w:rsidRDefault="003644D1" w:rsidP="003644D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11006">
        <w:rPr>
          <w:rFonts w:ascii="Arial" w:hAnsi="Arial" w:cs="Arial"/>
          <w:bCs/>
          <w:sz w:val="20"/>
          <w:szCs w:val="20"/>
        </w:rPr>
        <w:t>Było:</w:t>
      </w:r>
    </w:p>
    <w:p w14:paraId="617873AA" w14:textId="77777777" w:rsidR="003644D1" w:rsidRPr="00811006" w:rsidRDefault="003644D1" w:rsidP="003644D1">
      <w:pPr>
        <w:spacing w:line="36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811006">
        <w:rPr>
          <w:rFonts w:ascii="Arial" w:hAnsi="Arial" w:cs="Arial"/>
          <w:bCs/>
          <w:i/>
          <w:iCs/>
          <w:sz w:val="20"/>
          <w:szCs w:val="20"/>
        </w:rPr>
        <w:t xml:space="preserve">„Zamawiający dopuszcza wystawianie i przesyłanie przez Wykonawcę ustrukturyzowanych faktur elektronicznych poprzez Platformę Elektronicznego Fakturowania na adres </w:t>
      </w:r>
      <w:hyperlink r:id="rId8" w:history="1">
        <w:r w:rsidRPr="00811006">
          <w:rPr>
            <w:rStyle w:val="Hipercze"/>
            <w:rFonts w:ascii="Arial" w:hAnsi="Arial" w:cs="Arial"/>
            <w:bCs/>
            <w:i/>
            <w:iCs/>
            <w:sz w:val="20"/>
            <w:szCs w:val="20"/>
          </w:rPr>
          <w:t>apteka@szpitalpomnik.pl</w:t>
        </w:r>
      </w:hyperlink>
      <w:r w:rsidRPr="00811006">
        <w:rPr>
          <w:rFonts w:ascii="Arial" w:hAnsi="Arial" w:cs="Arial"/>
          <w:bCs/>
          <w:i/>
          <w:iCs/>
          <w:sz w:val="20"/>
          <w:szCs w:val="20"/>
        </w:rPr>
        <w:t>.”</w:t>
      </w:r>
    </w:p>
    <w:p w14:paraId="64FA26F5" w14:textId="77777777" w:rsidR="003644D1" w:rsidRPr="00811006" w:rsidRDefault="003644D1" w:rsidP="003644D1">
      <w:pPr>
        <w:spacing w:line="36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6A830DB" w14:textId="77777777" w:rsidR="007F73EA" w:rsidRDefault="007F73EA" w:rsidP="003644D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9B7F106" w14:textId="77777777" w:rsidR="007F73EA" w:rsidRDefault="007F73EA" w:rsidP="003644D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BB57BEA" w14:textId="0D6729B6" w:rsidR="003644D1" w:rsidRPr="00811006" w:rsidRDefault="003644D1" w:rsidP="003644D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11006">
        <w:rPr>
          <w:rFonts w:ascii="Arial" w:hAnsi="Arial" w:cs="Arial"/>
          <w:bCs/>
          <w:sz w:val="20"/>
          <w:szCs w:val="20"/>
        </w:rPr>
        <w:t>Powinno być:</w:t>
      </w:r>
    </w:p>
    <w:p w14:paraId="2C5FA3F7" w14:textId="52E9EE00" w:rsidR="003644D1" w:rsidRDefault="003644D1" w:rsidP="003644D1">
      <w:pPr>
        <w:spacing w:line="36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811006">
        <w:rPr>
          <w:rFonts w:ascii="Arial" w:hAnsi="Arial" w:cs="Arial"/>
          <w:bCs/>
          <w:i/>
          <w:iCs/>
          <w:sz w:val="20"/>
          <w:szCs w:val="20"/>
        </w:rPr>
        <w:t>„Zamawiający dopuszcza wystawianie i przesyłanie przez Wykonawcę ustrukturyzowanych faktur elektronicznych poprzez Platformę Elektronicznego Fakturowania</w:t>
      </w:r>
      <w:r w:rsidR="00E273A4">
        <w:rPr>
          <w:rFonts w:ascii="Arial" w:hAnsi="Arial" w:cs="Arial"/>
          <w:bCs/>
          <w:i/>
          <w:iCs/>
          <w:sz w:val="20"/>
          <w:szCs w:val="20"/>
        </w:rPr>
        <w:t>”</w:t>
      </w:r>
      <w:r w:rsidRPr="00811006">
        <w:rPr>
          <w:rFonts w:ascii="Arial" w:hAnsi="Arial" w:cs="Arial"/>
          <w:bCs/>
          <w:i/>
          <w:iCs/>
          <w:sz w:val="20"/>
          <w:szCs w:val="20"/>
        </w:rPr>
        <w:t>.</w:t>
      </w:r>
    </w:p>
    <w:p w14:paraId="4D6BBFFC" w14:textId="77777777" w:rsidR="0026467E" w:rsidRPr="0026467E" w:rsidRDefault="0026467E" w:rsidP="003644D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3937CFF" w14:textId="77777777" w:rsidR="003644D1" w:rsidRPr="004148FE" w:rsidRDefault="003644D1" w:rsidP="00FB323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CF248FD" w14:textId="77777777" w:rsidR="00B1642F" w:rsidRPr="004148FE" w:rsidRDefault="006E6263" w:rsidP="00FB32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48FE">
        <w:rPr>
          <w:rFonts w:ascii="Arial" w:hAnsi="Arial" w:cs="Arial"/>
          <w:sz w:val="20"/>
          <w:szCs w:val="20"/>
        </w:rPr>
        <w:t>Zamawiający informuje, że powyższe wyjaśnienia stają się integralną częścią Specyfikacji Warunków Zamówienia i będą wiążące przy składaniu ofert.</w:t>
      </w:r>
    </w:p>
    <w:p w14:paraId="15E6D72F" w14:textId="77777777" w:rsidR="00CA23E5" w:rsidRPr="004148FE" w:rsidRDefault="00CA23E5" w:rsidP="00E2226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3D9E9EC" w14:textId="77777777" w:rsidR="006E362F" w:rsidRDefault="006E362F" w:rsidP="00E2226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DF81542" w14:textId="77777777" w:rsidR="00125C28" w:rsidRPr="004148FE" w:rsidRDefault="00125C28" w:rsidP="00E2226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3A23F56" w14:textId="77777777" w:rsidR="00125C28" w:rsidRPr="00125C28" w:rsidRDefault="00125C28" w:rsidP="00125C2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25C28">
        <w:rPr>
          <w:rFonts w:ascii="Arial" w:hAnsi="Arial" w:cs="Arial"/>
          <w:color w:val="000000"/>
          <w:sz w:val="20"/>
          <w:szCs w:val="20"/>
        </w:rPr>
        <w:t xml:space="preserve">Dyrektor </w:t>
      </w:r>
    </w:p>
    <w:p w14:paraId="0264864F" w14:textId="77777777" w:rsidR="00125C28" w:rsidRPr="00125C28" w:rsidRDefault="00125C28" w:rsidP="00125C2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25C28">
        <w:rPr>
          <w:rFonts w:ascii="Arial" w:hAnsi="Arial" w:cs="Arial"/>
          <w:color w:val="000000"/>
          <w:sz w:val="20"/>
          <w:szCs w:val="20"/>
        </w:rPr>
        <w:t>Grzegorz Sieńczewski</w:t>
      </w:r>
    </w:p>
    <w:p w14:paraId="08F91CE1" w14:textId="658143C9" w:rsidR="00A72355" w:rsidRDefault="00125C28" w:rsidP="00125C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5C28">
        <w:rPr>
          <w:rFonts w:ascii="Arial" w:hAnsi="Arial" w:cs="Arial"/>
          <w:color w:val="000000"/>
          <w:sz w:val="20"/>
          <w:szCs w:val="20"/>
        </w:rPr>
        <w:t>/podpis na oryginale/</w:t>
      </w:r>
    </w:p>
    <w:p w14:paraId="3A95EDA0" w14:textId="77777777" w:rsidR="00176D1E" w:rsidRDefault="00176D1E" w:rsidP="00886A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60A938" w14:textId="77777777" w:rsidR="00125C28" w:rsidRDefault="00125C28" w:rsidP="00886A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E81929" w14:textId="77777777" w:rsidR="00176D1E" w:rsidRPr="00503A46" w:rsidRDefault="00176D1E" w:rsidP="00886A1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585C220" w14:textId="77777777" w:rsidR="005E7372" w:rsidRPr="00503A46" w:rsidRDefault="005E7372" w:rsidP="005E737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3A46">
        <w:rPr>
          <w:rFonts w:ascii="Arial" w:hAnsi="Arial" w:cs="Arial"/>
          <w:sz w:val="18"/>
          <w:szCs w:val="18"/>
        </w:rPr>
        <w:t>Do wiadomości:</w:t>
      </w:r>
    </w:p>
    <w:p w14:paraId="37751101" w14:textId="77777777" w:rsidR="005E7372" w:rsidRPr="00503A46" w:rsidRDefault="005E7372" w:rsidP="005E737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3A46">
        <w:rPr>
          <w:rFonts w:ascii="Arial" w:hAnsi="Arial" w:cs="Arial"/>
          <w:sz w:val="18"/>
          <w:szCs w:val="18"/>
        </w:rPr>
        <w:t>wszyscy uczestnicy</w:t>
      </w:r>
    </w:p>
    <w:p w14:paraId="211A22DD" w14:textId="77777777" w:rsidR="005E7372" w:rsidRPr="00503A46" w:rsidRDefault="005E7372" w:rsidP="00E2226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3A46">
        <w:rPr>
          <w:rFonts w:ascii="Arial" w:hAnsi="Arial" w:cs="Arial"/>
          <w:sz w:val="18"/>
          <w:szCs w:val="18"/>
        </w:rPr>
        <w:t>a/a</w:t>
      </w:r>
    </w:p>
    <w:sectPr w:rsidR="005E7372" w:rsidRPr="00503A46" w:rsidSect="00425C7E">
      <w:headerReference w:type="default" r:id="rId9"/>
      <w:footerReference w:type="default" r:id="rId10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78355" w14:textId="77777777" w:rsidR="00901553" w:rsidRDefault="00901553" w:rsidP="00DB56F5">
      <w:r>
        <w:separator/>
      </w:r>
    </w:p>
  </w:endnote>
  <w:endnote w:type="continuationSeparator" w:id="0">
    <w:p w14:paraId="30284FD4" w14:textId="77777777" w:rsidR="00901553" w:rsidRDefault="00901553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0E13" w14:textId="77777777" w:rsidR="00901553" w:rsidRDefault="00901553" w:rsidP="00CD03A6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72368A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72368A">
      <w:rPr>
        <w:rFonts w:asciiTheme="majorHAnsi" w:hAnsiTheme="majorHAnsi" w:cstheme="majorHAnsi"/>
        <w:b/>
        <w:bCs/>
        <w:sz w:val="18"/>
      </w:rPr>
      <w:fldChar w:fldCharType="separate"/>
    </w:r>
    <w:r w:rsidR="00B009EE">
      <w:rPr>
        <w:rFonts w:asciiTheme="majorHAnsi" w:hAnsiTheme="majorHAnsi" w:cstheme="majorHAnsi"/>
        <w:b/>
        <w:bCs/>
        <w:noProof/>
        <w:sz w:val="18"/>
      </w:rPr>
      <w:t>2</w:t>
    </w:r>
    <w:r w:rsidR="0072368A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r w:rsidR="00E273A4">
      <w:fldChar w:fldCharType="begin"/>
    </w:r>
    <w:r w:rsidR="00E273A4">
      <w:instrText>NUMPAGES  \* Arabic  \* MERGEFORMAT</w:instrText>
    </w:r>
    <w:r w:rsidR="00E273A4">
      <w:fldChar w:fldCharType="separate"/>
    </w:r>
    <w:r w:rsidR="00B009EE">
      <w:rPr>
        <w:noProof/>
      </w:rPr>
      <w:t>3</w:t>
    </w:r>
    <w:r w:rsidR="00E273A4">
      <w:rPr>
        <w:noProof/>
      </w:rPr>
      <w:fldChar w:fldCharType="end"/>
    </w:r>
  </w:p>
  <w:p w14:paraId="1203D58F" w14:textId="77777777" w:rsidR="00901553" w:rsidRDefault="00901553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14:paraId="38249396" w14:textId="77777777" w:rsidR="00901553" w:rsidRDefault="00901553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14:paraId="6E3EA3A7" w14:textId="77777777" w:rsidR="00901553" w:rsidRDefault="00901553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14:paraId="7419266A" w14:textId="77777777" w:rsidR="00901553" w:rsidRDefault="00901553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14:paraId="03E3AE51" w14:textId="77777777" w:rsidR="00901553" w:rsidRDefault="00901553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e-mail: poczta@szpitalpomnik.pl ePUAP: /ZOZ_Gniezno/SkrytkaESP</w:t>
    </w:r>
  </w:p>
  <w:p w14:paraId="50A30C00" w14:textId="77777777" w:rsidR="00901553" w:rsidRPr="00CD03A6" w:rsidRDefault="00901553" w:rsidP="00CD03A6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859CA" w14:textId="77777777" w:rsidR="00901553" w:rsidRDefault="00901553" w:rsidP="00DB56F5">
      <w:r>
        <w:separator/>
      </w:r>
    </w:p>
  </w:footnote>
  <w:footnote w:type="continuationSeparator" w:id="0">
    <w:p w14:paraId="3CAF204F" w14:textId="77777777" w:rsidR="00901553" w:rsidRDefault="00901553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39AC" w14:textId="77777777" w:rsidR="00901553" w:rsidRPr="00703686" w:rsidRDefault="00901553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 wp14:anchorId="1A4231AE" wp14:editId="7878AFDB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 wp14:anchorId="48FF67FC" wp14:editId="0944F91B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5D94"/>
    <w:multiLevelType w:val="hybridMultilevel"/>
    <w:tmpl w:val="99527870"/>
    <w:lvl w:ilvl="0" w:tplc="87427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C4D6C"/>
    <w:multiLevelType w:val="hybridMultilevel"/>
    <w:tmpl w:val="CD941CCC"/>
    <w:lvl w:ilvl="0" w:tplc="87427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44698"/>
    <w:multiLevelType w:val="hybridMultilevel"/>
    <w:tmpl w:val="B706DE6E"/>
    <w:lvl w:ilvl="0" w:tplc="A3962304">
      <w:start w:val="1"/>
      <w:numFmt w:val="lowerLetter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4038A"/>
    <w:multiLevelType w:val="hybridMultilevel"/>
    <w:tmpl w:val="3EF83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72150"/>
    <w:multiLevelType w:val="hybridMultilevel"/>
    <w:tmpl w:val="4BF46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E47FC"/>
    <w:multiLevelType w:val="hybridMultilevel"/>
    <w:tmpl w:val="EEBC5454"/>
    <w:lvl w:ilvl="0" w:tplc="E74870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4" w15:restartNumberingAfterBreak="0">
    <w:nsid w:val="548A0C15"/>
    <w:multiLevelType w:val="hybridMultilevel"/>
    <w:tmpl w:val="A676AD78"/>
    <w:lvl w:ilvl="0" w:tplc="5228471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140E0"/>
    <w:multiLevelType w:val="singleLevel"/>
    <w:tmpl w:val="2E5C07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8505A"/>
    <w:multiLevelType w:val="hybridMultilevel"/>
    <w:tmpl w:val="4DF05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200FB"/>
    <w:multiLevelType w:val="hybridMultilevel"/>
    <w:tmpl w:val="7820EA80"/>
    <w:lvl w:ilvl="0" w:tplc="07B87B3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B3EC6"/>
    <w:multiLevelType w:val="hybridMultilevel"/>
    <w:tmpl w:val="CF023022"/>
    <w:lvl w:ilvl="0" w:tplc="87427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C1162"/>
    <w:multiLevelType w:val="hybridMultilevel"/>
    <w:tmpl w:val="6AAE2048"/>
    <w:lvl w:ilvl="0" w:tplc="8CB8FE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B5E3D60"/>
    <w:multiLevelType w:val="hybridMultilevel"/>
    <w:tmpl w:val="CFD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88072">
    <w:abstractNumId w:val="14"/>
  </w:num>
  <w:num w:numId="2" w16cid:durableId="715468377">
    <w:abstractNumId w:val="1"/>
  </w:num>
  <w:num w:numId="3" w16cid:durableId="41904659">
    <w:abstractNumId w:val="38"/>
  </w:num>
  <w:num w:numId="4" w16cid:durableId="302003893">
    <w:abstractNumId w:val="32"/>
  </w:num>
  <w:num w:numId="5" w16cid:durableId="1852404083">
    <w:abstractNumId w:val="23"/>
  </w:num>
  <w:num w:numId="6" w16cid:durableId="1431001608">
    <w:abstractNumId w:val="6"/>
  </w:num>
  <w:num w:numId="7" w16cid:durableId="1007171858">
    <w:abstractNumId w:val="35"/>
  </w:num>
  <w:num w:numId="8" w16cid:durableId="2070303727">
    <w:abstractNumId w:val="39"/>
  </w:num>
  <w:num w:numId="9" w16cid:durableId="1736391716">
    <w:abstractNumId w:val="9"/>
  </w:num>
  <w:num w:numId="10" w16cid:durableId="1392920470">
    <w:abstractNumId w:val="37"/>
  </w:num>
  <w:num w:numId="11" w16cid:durableId="1968969508">
    <w:abstractNumId w:val="13"/>
  </w:num>
  <w:num w:numId="12" w16cid:durableId="807357472">
    <w:abstractNumId w:val="0"/>
  </w:num>
  <w:num w:numId="13" w16cid:durableId="957688732">
    <w:abstractNumId w:val="19"/>
  </w:num>
  <w:num w:numId="14" w16cid:durableId="1537690706">
    <w:abstractNumId w:val="36"/>
  </w:num>
  <w:num w:numId="15" w16cid:durableId="60904535">
    <w:abstractNumId w:val="25"/>
  </w:num>
  <w:num w:numId="16" w16cid:durableId="673186915">
    <w:abstractNumId w:val="20"/>
  </w:num>
  <w:num w:numId="17" w16cid:durableId="324749987">
    <w:abstractNumId w:val="21"/>
  </w:num>
  <w:num w:numId="18" w16cid:durableId="693045356">
    <w:abstractNumId w:val="27"/>
  </w:num>
  <w:num w:numId="19" w16cid:durableId="1677613973">
    <w:abstractNumId w:val="22"/>
  </w:num>
  <w:num w:numId="20" w16cid:durableId="1619484350">
    <w:abstractNumId w:val="12"/>
  </w:num>
  <w:num w:numId="21" w16cid:durableId="1884440926">
    <w:abstractNumId w:val="18"/>
  </w:num>
  <w:num w:numId="22" w16cid:durableId="1231185593">
    <w:abstractNumId w:val="5"/>
  </w:num>
  <w:num w:numId="23" w16cid:durableId="530650100">
    <w:abstractNumId w:val="10"/>
  </w:num>
  <w:num w:numId="24" w16cid:durableId="1765373686">
    <w:abstractNumId w:val="3"/>
  </w:num>
  <w:num w:numId="25" w16cid:durableId="1304703088">
    <w:abstractNumId w:val="28"/>
  </w:num>
  <w:num w:numId="26" w16cid:durableId="972057858">
    <w:abstractNumId w:val="16"/>
  </w:num>
  <w:num w:numId="27" w16cid:durableId="946161519">
    <w:abstractNumId w:val="8"/>
  </w:num>
  <w:num w:numId="28" w16cid:durableId="1517428473">
    <w:abstractNumId w:val="17"/>
  </w:num>
  <w:num w:numId="29" w16cid:durableId="1698655731">
    <w:abstractNumId w:val="30"/>
  </w:num>
  <w:num w:numId="30" w16cid:durableId="1961914918">
    <w:abstractNumId w:val="7"/>
  </w:num>
  <w:num w:numId="31" w16cid:durableId="1585411574">
    <w:abstractNumId w:val="34"/>
  </w:num>
  <w:num w:numId="32" w16cid:durableId="1776049796">
    <w:abstractNumId w:val="24"/>
  </w:num>
  <w:num w:numId="33" w16cid:durableId="1172839656">
    <w:abstractNumId w:val="11"/>
  </w:num>
  <w:num w:numId="34" w16cid:durableId="1717385905">
    <w:abstractNumId w:val="33"/>
  </w:num>
  <w:num w:numId="35" w16cid:durableId="58675408">
    <w:abstractNumId w:val="29"/>
  </w:num>
  <w:num w:numId="36" w16cid:durableId="2013145065">
    <w:abstractNumId w:val="31"/>
  </w:num>
  <w:num w:numId="37" w16cid:durableId="2137868568">
    <w:abstractNumId w:val="4"/>
  </w:num>
  <w:num w:numId="38" w16cid:durableId="166291015">
    <w:abstractNumId w:val="15"/>
  </w:num>
  <w:num w:numId="39" w16cid:durableId="263419877">
    <w:abstractNumId w:val="26"/>
    <w:lvlOverride w:ilvl="0">
      <w:startOverride w:val="1"/>
    </w:lvlOverride>
  </w:num>
  <w:num w:numId="40" w16cid:durableId="1547714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08B1"/>
    <w:rsid w:val="0000163E"/>
    <w:rsid w:val="000019CE"/>
    <w:rsid w:val="00003C12"/>
    <w:rsid w:val="00005E94"/>
    <w:rsid w:val="000074B2"/>
    <w:rsid w:val="0000757B"/>
    <w:rsid w:val="000105ED"/>
    <w:rsid w:val="00012D4D"/>
    <w:rsid w:val="00012FDE"/>
    <w:rsid w:val="00013B51"/>
    <w:rsid w:val="00014008"/>
    <w:rsid w:val="00014777"/>
    <w:rsid w:val="000155F0"/>
    <w:rsid w:val="0002088B"/>
    <w:rsid w:val="00021440"/>
    <w:rsid w:val="00021B3A"/>
    <w:rsid w:val="00022816"/>
    <w:rsid w:val="00024709"/>
    <w:rsid w:val="00026F4D"/>
    <w:rsid w:val="00030E52"/>
    <w:rsid w:val="00031360"/>
    <w:rsid w:val="00041BCA"/>
    <w:rsid w:val="00042711"/>
    <w:rsid w:val="00042C2B"/>
    <w:rsid w:val="00043432"/>
    <w:rsid w:val="000504F8"/>
    <w:rsid w:val="000505D9"/>
    <w:rsid w:val="00052CEB"/>
    <w:rsid w:val="00056127"/>
    <w:rsid w:val="00056196"/>
    <w:rsid w:val="000578AD"/>
    <w:rsid w:val="00065741"/>
    <w:rsid w:val="00065EDD"/>
    <w:rsid w:val="000661C5"/>
    <w:rsid w:val="000668E2"/>
    <w:rsid w:val="000678C7"/>
    <w:rsid w:val="00067EE8"/>
    <w:rsid w:val="00070A6B"/>
    <w:rsid w:val="0007105D"/>
    <w:rsid w:val="00075803"/>
    <w:rsid w:val="00075D61"/>
    <w:rsid w:val="00077B04"/>
    <w:rsid w:val="0008005D"/>
    <w:rsid w:val="00080738"/>
    <w:rsid w:val="00080947"/>
    <w:rsid w:val="000816A7"/>
    <w:rsid w:val="00081AB8"/>
    <w:rsid w:val="00081CBA"/>
    <w:rsid w:val="000830B2"/>
    <w:rsid w:val="00087B10"/>
    <w:rsid w:val="00090075"/>
    <w:rsid w:val="0009076D"/>
    <w:rsid w:val="00091646"/>
    <w:rsid w:val="000925C3"/>
    <w:rsid w:val="00092EB8"/>
    <w:rsid w:val="00096E18"/>
    <w:rsid w:val="00097888"/>
    <w:rsid w:val="000A0BED"/>
    <w:rsid w:val="000A1EAB"/>
    <w:rsid w:val="000A2279"/>
    <w:rsid w:val="000A2C82"/>
    <w:rsid w:val="000A6EAD"/>
    <w:rsid w:val="000B095C"/>
    <w:rsid w:val="000B0DFC"/>
    <w:rsid w:val="000B66D2"/>
    <w:rsid w:val="000B773B"/>
    <w:rsid w:val="000C1807"/>
    <w:rsid w:val="000C28CB"/>
    <w:rsid w:val="000C3969"/>
    <w:rsid w:val="000C60B4"/>
    <w:rsid w:val="000D10BA"/>
    <w:rsid w:val="000D4CE4"/>
    <w:rsid w:val="000D65D8"/>
    <w:rsid w:val="000E0C4A"/>
    <w:rsid w:val="000E1E85"/>
    <w:rsid w:val="000E3550"/>
    <w:rsid w:val="000E4E92"/>
    <w:rsid w:val="000E52EA"/>
    <w:rsid w:val="000E60A3"/>
    <w:rsid w:val="000E7872"/>
    <w:rsid w:val="000F0674"/>
    <w:rsid w:val="000F2C2E"/>
    <w:rsid w:val="000F4F7D"/>
    <w:rsid w:val="000F7CD2"/>
    <w:rsid w:val="00100507"/>
    <w:rsid w:val="00100F5A"/>
    <w:rsid w:val="00101FB5"/>
    <w:rsid w:val="001028AC"/>
    <w:rsid w:val="00103373"/>
    <w:rsid w:val="00114E34"/>
    <w:rsid w:val="0011624B"/>
    <w:rsid w:val="001169D9"/>
    <w:rsid w:val="0012380F"/>
    <w:rsid w:val="00123F7A"/>
    <w:rsid w:val="00124793"/>
    <w:rsid w:val="00125C28"/>
    <w:rsid w:val="00125CCA"/>
    <w:rsid w:val="00125F84"/>
    <w:rsid w:val="0012622F"/>
    <w:rsid w:val="00126E1B"/>
    <w:rsid w:val="00127D1F"/>
    <w:rsid w:val="0013095C"/>
    <w:rsid w:val="00133714"/>
    <w:rsid w:val="00134B7B"/>
    <w:rsid w:val="001350FC"/>
    <w:rsid w:val="00135DE2"/>
    <w:rsid w:val="001367D2"/>
    <w:rsid w:val="001372E0"/>
    <w:rsid w:val="001416BE"/>
    <w:rsid w:val="001417BE"/>
    <w:rsid w:val="001447C6"/>
    <w:rsid w:val="001451B4"/>
    <w:rsid w:val="00145ECE"/>
    <w:rsid w:val="001466E5"/>
    <w:rsid w:val="001478D4"/>
    <w:rsid w:val="0015393F"/>
    <w:rsid w:val="0015457E"/>
    <w:rsid w:val="00155C67"/>
    <w:rsid w:val="001579FB"/>
    <w:rsid w:val="001646B2"/>
    <w:rsid w:val="00164D2B"/>
    <w:rsid w:val="0016530B"/>
    <w:rsid w:val="00165832"/>
    <w:rsid w:val="00165D30"/>
    <w:rsid w:val="00170687"/>
    <w:rsid w:val="00171C38"/>
    <w:rsid w:val="00171C60"/>
    <w:rsid w:val="00171EDB"/>
    <w:rsid w:val="001728E9"/>
    <w:rsid w:val="001744E0"/>
    <w:rsid w:val="00176054"/>
    <w:rsid w:val="001769D2"/>
    <w:rsid w:val="00176C52"/>
    <w:rsid w:val="00176D1E"/>
    <w:rsid w:val="0018011B"/>
    <w:rsid w:val="001804E7"/>
    <w:rsid w:val="00181193"/>
    <w:rsid w:val="00183120"/>
    <w:rsid w:val="001872CF"/>
    <w:rsid w:val="001875CF"/>
    <w:rsid w:val="00194AD8"/>
    <w:rsid w:val="0019690A"/>
    <w:rsid w:val="001977F8"/>
    <w:rsid w:val="001A1530"/>
    <w:rsid w:val="001A1AE9"/>
    <w:rsid w:val="001A2263"/>
    <w:rsid w:val="001A2BBB"/>
    <w:rsid w:val="001A2C9D"/>
    <w:rsid w:val="001A3CDF"/>
    <w:rsid w:val="001A4F74"/>
    <w:rsid w:val="001A545C"/>
    <w:rsid w:val="001B07C3"/>
    <w:rsid w:val="001B0F1A"/>
    <w:rsid w:val="001B1A22"/>
    <w:rsid w:val="001B334A"/>
    <w:rsid w:val="001B471D"/>
    <w:rsid w:val="001B5F07"/>
    <w:rsid w:val="001C3668"/>
    <w:rsid w:val="001C7363"/>
    <w:rsid w:val="001D1C2D"/>
    <w:rsid w:val="001D3C03"/>
    <w:rsid w:val="001D5132"/>
    <w:rsid w:val="001D5FFD"/>
    <w:rsid w:val="001E75E1"/>
    <w:rsid w:val="001F137E"/>
    <w:rsid w:val="001F4509"/>
    <w:rsid w:val="00200F97"/>
    <w:rsid w:val="002021A1"/>
    <w:rsid w:val="00203F96"/>
    <w:rsid w:val="00204A57"/>
    <w:rsid w:val="00205B45"/>
    <w:rsid w:val="00205F46"/>
    <w:rsid w:val="00210061"/>
    <w:rsid w:val="00210E20"/>
    <w:rsid w:val="00214F66"/>
    <w:rsid w:val="00217712"/>
    <w:rsid w:val="002231FA"/>
    <w:rsid w:val="0022418E"/>
    <w:rsid w:val="00224F93"/>
    <w:rsid w:val="0022578A"/>
    <w:rsid w:val="002257BA"/>
    <w:rsid w:val="00225C80"/>
    <w:rsid w:val="002313A4"/>
    <w:rsid w:val="0023388E"/>
    <w:rsid w:val="0023653F"/>
    <w:rsid w:val="00240910"/>
    <w:rsid w:val="0024166A"/>
    <w:rsid w:val="00242AAD"/>
    <w:rsid w:val="00242C44"/>
    <w:rsid w:val="002458A6"/>
    <w:rsid w:val="00245958"/>
    <w:rsid w:val="00245F7C"/>
    <w:rsid w:val="002468FC"/>
    <w:rsid w:val="00247123"/>
    <w:rsid w:val="00251567"/>
    <w:rsid w:val="002538EF"/>
    <w:rsid w:val="002546A3"/>
    <w:rsid w:val="002556C9"/>
    <w:rsid w:val="00255AA2"/>
    <w:rsid w:val="002562AE"/>
    <w:rsid w:val="00256E4E"/>
    <w:rsid w:val="00257C23"/>
    <w:rsid w:val="00260FE4"/>
    <w:rsid w:val="00261FEA"/>
    <w:rsid w:val="00262331"/>
    <w:rsid w:val="00263B9F"/>
    <w:rsid w:val="0026467E"/>
    <w:rsid w:val="00274222"/>
    <w:rsid w:val="002757CC"/>
    <w:rsid w:val="00276FD6"/>
    <w:rsid w:val="00281187"/>
    <w:rsid w:val="00281687"/>
    <w:rsid w:val="002828F1"/>
    <w:rsid w:val="00282A4D"/>
    <w:rsid w:val="00282ACA"/>
    <w:rsid w:val="00285FE6"/>
    <w:rsid w:val="002866E6"/>
    <w:rsid w:val="00286F5A"/>
    <w:rsid w:val="00290B47"/>
    <w:rsid w:val="00290F8A"/>
    <w:rsid w:val="00291CB5"/>
    <w:rsid w:val="0029243F"/>
    <w:rsid w:val="00292CCC"/>
    <w:rsid w:val="002937AE"/>
    <w:rsid w:val="00293839"/>
    <w:rsid w:val="0029575B"/>
    <w:rsid w:val="002A111E"/>
    <w:rsid w:val="002A325F"/>
    <w:rsid w:val="002A5D97"/>
    <w:rsid w:val="002A658A"/>
    <w:rsid w:val="002B07B4"/>
    <w:rsid w:val="002B1B6F"/>
    <w:rsid w:val="002B1DBC"/>
    <w:rsid w:val="002B64A9"/>
    <w:rsid w:val="002C1568"/>
    <w:rsid w:val="002C4CE9"/>
    <w:rsid w:val="002C7AAA"/>
    <w:rsid w:val="002D0235"/>
    <w:rsid w:val="002D02E2"/>
    <w:rsid w:val="002D4019"/>
    <w:rsid w:val="002D41B2"/>
    <w:rsid w:val="002E0983"/>
    <w:rsid w:val="002E2E89"/>
    <w:rsid w:val="002E483D"/>
    <w:rsid w:val="002E6CCF"/>
    <w:rsid w:val="002F21ED"/>
    <w:rsid w:val="002F2F5D"/>
    <w:rsid w:val="002F60B8"/>
    <w:rsid w:val="002F76A7"/>
    <w:rsid w:val="003003EF"/>
    <w:rsid w:val="003061F6"/>
    <w:rsid w:val="003069DC"/>
    <w:rsid w:val="0031096B"/>
    <w:rsid w:val="003111B4"/>
    <w:rsid w:val="00320092"/>
    <w:rsid w:val="003210E3"/>
    <w:rsid w:val="00321937"/>
    <w:rsid w:val="00323BB1"/>
    <w:rsid w:val="0033291C"/>
    <w:rsid w:val="00340A9B"/>
    <w:rsid w:val="00340F98"/>
    <w:rsid w:val="003518A7"/>
    <w:rsid w:val="00355C1B"/>
    <w:rsid w:val="003560D9"/>
    <w:rsid w:val="003568BD"/>
    <w:rsid w:val="003573B5"/>
    <w:rsid w:val="003612E3"/>
    <w:rsid w:val="00362054"/>
    <w:rsid w:val="00363947"/>
    <w:rsid w:val="003644D1"/>
    <w:rsid w:val="00366227"/>
    <w:rsid w:val="00371637"/>
    <w:rsid w:val="003737B1"/>
    <w:rsid w:val="00387E56"/>
    <w:rsid w:val="00390FEA"/>
    <w:rsid w:val="0039135F"/>
    <w:rsid w:val="00396875"/>
    <w:rsid w:val="003A3A46"/>
    <w:rsid w:val="003B1C36"/>
    <w:rsid w:val="003B2B22"/>
    <w:rsid w:val="003B3100"/>
    <w:rsid w:val="003B3F85"/>
    <w:rsid w:val="003B5323"/>
    <w:rsid w:val="003B70AC"/>
    <w:rsid w:val="003B7411"/>
    <w:rsid w:val="003C0C94"/>
    <w:rsid w:val="003D03A7"/>
    <w:rsid w:val="003D11F9"/>
    <w:rsid w:val="003D12EA"/>
    <w:rsid w:val="003D214A"/>
    <w:rsid w:val="003D4C11"/>
    <w:rsid w:val="003D5955"/>
    <w:rsid w:val="003E01BB"/>
    <w:rsid w:val="003E045D"/>
    <w:rsid w:val="003E0CAE"/>
    <w:rsid w:val="003E20F0"/>
    <w:rsid w:val="003E2309"/>
    <w:rsid w:val="003E3C81"/>
    <w:rsid w:val="003E6E47"/>
    <w:rsid w:val="003E745C"/>
    <w:rsid w:val="003F01F3"/>
    <w:rsid w:val="003F1B74"/>
    <w:rsid w:val="003F28F1"/>
    <w:rsid w:val="003F43D1"/>
    <w:rsid w:val="003F574E"/>
    <w:rsid w:val="00401E53"/>
    <w:rsid w:val="00403CB6"/>
    <w:rsid w:val="0041448A"/>
    <w:rsid w:val="004148FE"/>
    <w:rsid w:val="0041664B"/>
    <w:rsid w:val="00417DC9"/>
    <w:rsid w:val="00422F94"/>
    <w:rsid w:val="00425C7E"/>
    <w:rsid w:val="00430ACD"/>
    <w:rsid w:val="00431071"/>
    <w:rsid w:val="0043375B"/>
    <w:rsid w:val="00435C22"/>
    <w:rsid w:val="004365BF"/>
    <w:rsid w:val="0043679E"/>
    <w:rsid w:val="00442B1B"/>
    <w:rsid w:val="004433FD"/>
    <w:rsid w:val="00450AC1"/>
    <w:rsid w:val="004515AE"/>
    <w:rsid w:val="00452A3F"/>
    <w:rsid w:val="00456ADE"/>
    <w:rsid w:val="00456F99"/>
    <w:rsid w:val="004658AA"/>
    <w:rsid w:val="00467822"/>
    <w:rsid w:val="0047032B"/>
    <w:rsid w:val="00471DA7"/>
    <w:rsid w:val="00477865"/>
    <w:rsid w:val="004800D8"/>
    <w:rsid w:val="004802B4"/>
    <w:rsid w:val="004802CD"/>
    <w:rsid w:val="00482F7A"/>
    <w:rsid w:val="00484187"/>
    <w:rsid w:val="00485A81"/>
    <w:rsid w:val="00486357"/>
    <w:rsid w:val="004906DD"/>
    <w:rsid w:val="00492071"/>
    <w:rsid w:val="004925C7"/>
    <w:rsid w:val="004A1DD1"/>
    <w:rsid w:val="004A23FD"/>
    <w:rsid w:val="004A73AA"/>
    <w:rsid w:val="004B10A2"/>
    <w:rsid w:val="004B27B3"/>
    <w:rsid w:val="004B2D6E"/>
    <w:rsid w:val="004B47CC"/>
    <w:rsid w:val="004B6606"/>
    <w:rsid w:val="004B6664"/>
    <w:rsid w:val="004C2C1A"/>
    <w:rsid w:val="004C2D5A"/>
    <w:rsid w:val="004C7F42"/>
    <w:rsid w:val="004D175B"/>
    <w:rsid w:val="004D1985"/>
    <w:rsid w:val="004D2634"/>
    <w:rsid w:val="004D41C2"/>
    <w:rsid w:val="004D48D1"/>
    <w:rsid w:val="004D4FC5"/>
    <w:rsid w:val="004D736E"/>
    <w:rsid w:val="004E0DB2"/>
    <w:rsid w:val="004E52C2"/>
    <w:rsid w:val="004E59BB"/>
    <w:rsid w:val="004E62AA"/>
    <w:rsid w:val="004E7209"/>
    <w:rsid w:val="004E79DB"/>
    <w:rsid w:val="004F042E"/>
    <w:rsid w:val="004F238B"/>
    <w:rsid w:val="004F6056"/>
    <w:rsid w:val="00502856"/>
    <w:rsid w:val="00503397"/>
    <w:rsid w:val="00503A46"/>
    <w:rsid w:val="00503EE8"/>
    <w:rsid w:val="00505A7C"/>
    <w:rsid w:val="00511662"/>
    <w:rsid w:val="00513D8E"/>
    <w:rsid w:val="00514695"/>
    <w:rsid w:val="0051560F"/>
    <w:rsid w:val="00517AE1"/>
    <w:rsid w:val="005214DD"/>
    <w:rsid w:val="005218D2"/>
    <w:rsid w:val="00527D6A"/>
    <w:rsid w:val="00530052"/>
    <w:rsid w:val="00532CED"/>
    <w:rsid w:val="00536B6B"/>
    <w:rsid w:val="005374C8"/>
    <w:rsid w:val="005377E7"/>
    <w:rsid w:val="00537EFE"/>
    <w:rsid w:val="0054087C"/>
    <w:rsid w:val="00541062"/>
    <w:rsid w:val="00543234"/>
    <w:rsid w:val="005436EA"/>
    <w:rsid w:val="00546D6A"/>
    <w:rsid w:val="00552654"/>
    <w:rsid w:val="00555166"/>
    <w:rsid w:val="005574D8"/>
    <w:rsid w:val="0056084B"/>
    <w:rsid w:val="0056131D"/>
    <w:rsid w:val="00561419"/>
    <w:rsid w:val="005616C3"/>
    <w:rsid w:val="005637EE"/>
    <w:rsid w:val="0056715D"/>
    <w:rsid w:val="0057053A"/>
    <w:rsid w:val="00571414"/>
    <w:rsid w:val="00573A7C"/>
    <w:rsid w:val="00574AC4"/>
    <w:rsid w:val="00576589"/>
    <w:rsid w:val="00577D2E"/>
    <w:rsid w:val="00577F64"/>
    <w:rsid w:val="005804F0"/>
    <w:rsid w:val="00585ACA"/>
    <w:rsid w:val="005874EE"/>
    <w:rsid w:val="0059120D"/>
    <w:rsid w:val="00591940"/>
    <w:rsid w:val="005935DD"/>
    <w:rsid w:val="00594609"/>
    <w:rsid w:val="00595052"/>
    <w:rsid w:val="00596575"/>
    <w:rsid w:val="00596F5B"/>
    <w:rsid w:val="00597215"/>
    <w:rsid w:val="005A38E7"/>
    <w:rsid w:val="005A41FC"/>
    <w:rsid w:val="005A5799"/>
    <w:rsid w:val="005A7040"/>
    <w:rsid w:val="005A760B"/>
    <w:rsid w:val="005A7FBB"/>
    <w:rsid w:val="005B284E"/>
    <w:rsid w:val="005B4669"/>
    <w:rsid w:val="005B5FC7"/>
    <w:rsid w:val="005B74D4"/>
    <w:rsid w:val="005C19E1"/>
    <w:rsid w:val="005C2964"/>
    <w:rsid w:val="005C377E"/>
    <w:rsid w:val="005C5125"/>
    <w:rsid w:val="005C60D7"/>
    <w:rsid w:val="005C6F90"/>
    <w:rsid w:val="005D1B2C"/>
    <w:rsid w:val="005D2265"/>
    <w:rsid w:val="005D51BF"/>
    <w:rsid w:val="005D67A3"/>
    <w:rsid w:val="005E1A71"/>
    <w:rsid w:val="005E1FCE"/>
    <w:rsid w:val="005E40C7"/>
    <w:rsid w:val="005E6C44"/>
    <w:rsid w:val="005E7372"/>
    <w:rsid w:val="005F2CA7"/>
    <w:rsid w:val="005F33B9"/>
    <w:rsid w:val="005F4CBE"/>
    <w:rsid w:val="005F5269"/>
    <w:rsid w:val="005F62BE"/>
    <w:rsid w:val="005F6A0F"/>
    <w:rsid w:val="005F6C02"/>
    <w:rsid w:val="005F7AAA"/>
    <w:rsid w:val="006007F5"/>
    <w:rsid w:val="00600A95"/>
    <w:rsid w:val="00603D9B"/>
    <w:rsid w:val="00605301"/>
    <w:rsid w:val="00605449"/>
    <w:rsid w:val="00607A9B"/>
    <w:rsid w:val="00611DBC"/>
    <w:rsid w:val="00613425"/>
    <w:rsid w:val="0061410A"/>
    <w:rsid w:val="0061446D"/>
    <w:rsid w:val="006152FC"/>
    <w:rsid w:val="00615FCA"/>
    <w:rsid w:val="00621070"/>
    <w:rsid w:val="00624032"/>
    <w:rsid w:val="0062444A"/>
    <w:rsid w:val="006322B3"/>
    <w:rsid w:val="0063697F"/>
    <w:rsid w:val="0063735E"/>
    <w:rsid w:val="00640251"/>
    <w:rsid w:val="0064256E"/>
    <w:rsid w:val="006443C7"/>
    <w:rsid w:val="00645A58"/>
    <w:rsid w:val="006478A2"/>
    <w:rsid w:val="00655115"/>
    <w:rsid w:val="006604A5"/>
    <w:rsid w:val="00661A51"/>
    <w:rsid w:val="00666616"/>
    <w:rsid w:val="00667086"/>
    <w:rsid w:val="00667DE7"/>
    <w:rsid w:val="00672F43"/>
    <w:rsid w:val="006742F3"/>
    <w:rsid w:val="0067437E"/>
    <w:rsid w:val="00674834"/>
    <w:rsid w:val="00676699"/>
    <w:rsid w:val="006815EA"/>
    <w:rsid w:val="00681EDC"/>
    <w:rsid w:val="006829F1"/>
    <w:rsid w:val="00683E9C"/>
    <w:rsid w:val="006849C8"/>
    <w:rsid w:val="006913CE"/>
    <w:rsid w:val="00692204"/>
    <w:rsid w:val="00693A05"/>
    <w:rsid w:val="00697888"/>
    <w:rsid w:val="006A10B1"/>
    <w:rsid w:val="006A1F91"/>
    <w:rsid w:val="006A2709"/>
    <w:rsid w:val="006A3A3A"/>
    <w:rsid w:val="006A4C0C"/>
    <w:rsid w:val="006A6F97"/>
    <w:rsid w:val="006B2E30"/>
    <w:rsid w:val="006B4250"/>
    <w:rsid w:val="006B5A57"/>
    <w:rsid w:val="006B6901"/>
    <w:rsid w:val="006B7388"/>
    <w:rsid w:val="006C1C96"/>
    <w:rsid w:val="006C39C6"/>
    <w:rsid w:val="006D07E6"/>
    <w:rsid w:val="006D19AB"/>
    <w:rsid w:val="006D19E4"/>
    <w:rsid w:val="006D2251"/>
    <w:rsid w:val="006D42EE"/>
    <w:rsid w:val="006D4DE0"/>
    <w:rsid w:val="006D4F13"/>
    <w:rsid w:val="006E0D42"/>
    <w:rsid w:val="006E11C7"/>
    <w:rsid w:val="006E2A8A"/>
    <w:rsid w:val="006E362F"/>
    <w:rsid w:val="006E43C5"/>
    <w:rsid w:val="006E4741"/>
    <w:rsid w:val="006E6263"/>
    <w:rsid w:val="006F0F78"/>
    <w:rsid w:val="006F188E"/>
    <w:rsid w:val="006F19C8"/>
    <w:rsid w:val="006F4BD1"/>
    <w:rsid w:val="006F5968"/>
    <w:rsid w:val="00701786"/>
    <w:rsid w:val="00703686"/>
    <w:rsid w:val="00703C48"/>
    <w:rsid w:val="00704AFC"/>
    <w:rsid w:val="00707CB4"/>
    <w:rsid w:val="00712EE8"/>
    <w:rsid w:val="007136E3"/>
    <w:rsid w:val="00713FAC"/>
    <w:rsid w:val="0071516B"/>
    <w:rsid w:val="00716453"/>
    <w:rsid w:val="00716A76"/>
    <w:rsid w:val="00720642"/>
    <w:rsid w:val="007224AE"/>
    <w:rsid w:val="0072368A"/>
    <w:rsid w:val="0072403F"/>
    <w:rsid w:val="0072575E"/>
    <w:rsid w:val="00727DE5"/>
    <w:rsid w:val="00735454"/>
    <w:rsid w:val="00735EDF"/>
    <w:rsid w:val="007361FF"/>
    <w:rsid w:val="00737EDC"/>
    <w:rsid w:val="00740185"/>
    <w:rsid w:val="00741ABB"/>
    <w:rsid w:val="00743132"/>
    <w:rsid w:val="0074670E"/>
    <w:rsid w:val="00747DDD"/>
    <w:rsid w:val="00753AF2"/>
    <w:rsid w:val="007543E8"/>
    <w:rsid w:val="00756C2F"/>
    <w:rsid w:val="00757D03"/>
    <w:rsid w:val="00760B63"/>
    <w:rsid w:val="007663C8"/>
    <w:rsid w:val="00766F88"/>
    <w:rsid w:val="007725C1"/>
    <w:rsid w:val="00772CF7"/>
    <w:rsid w:val="007731CD"/>
    <w:rsid w:val="007756FC"/>
    <w:rsid w:val="00775CCC"/>
    <w:rsid w:val="00781032"/>
    <w:rsid w:val="0078316A"/>
    <w:rsid w:val="00785341"/>
    <w:rsid w:val="00787B05"/>
    <w:rsid w:val="00793124"/>
    <w:rsid w:val="00793D4D"/>
    <w:rsid w:val="00794410"/>
    <w:rsid w:val="007968A1"/>
    <w:rsid w:val="0079751A"/>
    <w:rsid w:val="007A119D"/>
    <w:rsid w:val="007A1796"/>
    <w:rsid w:val="007A33B4"/>
    <w:rsid w:val="007A3E79"/>
    <w:rsid w:val="007B0EA4"/>
    <w:rsid w:val="007B116F"/>
    <w:rsid w:val="007B2E70"/>
    <w:rsid w:val="007B31E5"/>
    <w:rsid w:val="007B55D8"/>
    <w:rsid w:val="007B58E3"/>
    <w:rsid w:val="007B6123"/>
    <w:rsid w:val="007C45FD"/>
    <w:rsid w:val="007C518B"/>
    <w:rsid w:val="007C67ED"/>
    <w:rsid w:val="007C68EC"/>
    <w:rsid w:val="007D0052"/>
    <w:rsid w:val="007D2FE6"/>
    <w:rsid w:val="007E1EC2"/>
    <w:rsid w:val="007E30EC"/>
    <w:rsid w:val="007E5F6D"/>
    <w:rsid w:val="007E60C2"/>
    <w:rsid w:val="007E76E5"/>
    <w:rsid w:val="007E7D3D"/>
    <w:rsid w:val="007F13A5"/>
    <w:rsid w:val="007F178D"/>
    <w:rsid w:val="007F37B7"/>
    <w:rsid w:val="007F53B9"/>
    <w:rsid w:val="007F73EA"/>
    <w:rsid w:val="0080099F"/>
    <w:rsid w:val="0080369F"/>
    <w:rsid w:val="0080517C"/>
    <w:rsid w:val="00805B67"/>
    <w:rsid w:val="00807338"/>
    <w:rsid w:val="008077B2"/>
    <w:rsid w:val="00810E68"/>
    <w:rsid w:val="00811006"/>
    <w:rsid w:val="008118DD"/>
    <w:rsid w:val="00813FBB"/>
    <w:rsid w:val="00814EBA"/>
    <w:rsid w:val="00817795"/>
    <w:rsid w:val="0082554D"/>
    <w:rsid w:val="00830AC5"/>
    <w:rsid w:val="00832806"/>
    <w:rsid w:val="008353E1"/>
    <w:rsid w:val="0083586D"/>
    <w:rsid w:val="008365AA"/>
    <w:rsid w:val="00837266"/>
    <w:rsid w:val="00837F37"/>
    <w:rsid w:val="00840089"/>
    <w:rsid w:val="00840184"/>
    <w:rsid w:val="00842324"/>
    <w:rsid w:val="00844475"/>
    <w:rsid w:val="00844CA4"/>
    <w:rsid w:val="00850F39"/>
    <w:rsid w:val="008515C4"/>
    <w:rsid w:val="00851AA4"/>
    <w:rsid w:val="0085215F"/>
    <w:rsid w:val="00855BA2"/>
    <w:rsid w:val="0086126F"/>
    <w:rsid w:val="00861E2B"/>
    <w:rsid w:val="00863C0A"/>
    <w:rsid w:val="00865BB9"/>
    <w:rsid w:val="008700DE"/>
    <w:rsid w:val="0087427C"/>
    <w:rsid w:val="008746D1"/>
    <w:rsid w:val="00881FC4"/>
    <w:rsid w:val="00882114"/>
    <w:rsid w:val="00882484"/>
    <w:rsid w:val="00886A1A"/>
    <w:rsid w:val="00886FCF"/>
    <w:rsid w:val="008900AF"/>
    <w:rsid w:val="00892752"/>
    <w:rsid w:val="008956B4"/>
    <w:rsid w:val="008962AB"/>
    <w:rsid w:val="008A139C"/>
    <w:rsid w:val="008B0547"/>
    <w:rsid w:val="008B071A"/>
    <w:rsid w:val="008B1B86"/>
    <w:rsid w:val="008B1C6C"/>
    <w:rsid w:val="008B6638"/>
    <w:rsid w:val="008B68F5"/>
    <w:rsid w:val="008B6AAF"/>
    <w:rsid w:val="008C0208"/>
    <w:rsid w:val="008C2040"/>
    <w:rsid w:val="008C53D8"/>
    <w:rsid w:val="008C66A2"/>
    <w:rsid w:val="008C7110"/>
    <w:rsid w:val="008D179E"/>
    <w:rsid w:val="008D1DD9"/>
    <w:rsid w:val="008D431E"/>
    <w:rsid w:val="008D6D53"/>
    <w:rsid w:val="008D7E74"/>
    <w:rsid w:val="008F1D64"/>
    <w:rsid w:val="008F3489"/>
    <w:rsid w:val="008F3CD1"/>
    <w:rsid w:val="008F4D5B"/>
    <w:rsid w:val="008F5481"/>
    <w:rsid w:val="008F6BF2"/>
    <w:rsid w:val="00900EC6"/>
    <w:rsid w:val="00901553"/>
    <w:rsid w:val="00905DE6"/>
    <w:rsid w:val="0090612B"/>
    <w:rsid w:val="0090753F"/>
    <w:rsid w:val="009078DF"/>
    <w:rsid w:val="00907CCA"/>
    <w:rsid w:val="0091116A"/>
    <w:rsid w:val="009112DD"/>
    <w:rsid w:val="0091165E"/>
    <w:rsid w:val="00912A93"/>
    <w:rsid w:val="009131A8"/>
    <w:rsid w:val="00913C09"/>
    <w:rsid w:val="00915077"/>
    <w:rsid w:val="00917ECF"/>
    <w:rsid w:val="00917F89"/>
    <w:rsid w:val="009200F8"/>
    <w:rsid w:val="00920D7E"/>
    <w:rsid w:val="00921F1D"/>
    <w:rsid w:val="0092552E"/>
    <w:rsid w:val="00931717"/>
    <w:rsid w:val="00932D2D"/>
    <w:rsid w:val="00933579"/>
    <w:rsid w:val="00933A26"/>
    <w:rsid w:val="009344F3"/>
    <w:rsid w:val="0093564C"/>
    <w:rsid w:val="00941EB1"/>
    <w:rsid w:val="00942248"/>
    <w:rsid w:val="00943432"/>
    <w:rsid w:val="00944E30"/>
    <w:rsid w:val="00945F68"/>
    <w:rsid w:val="00950026"/>
    <w:rsid w:val="0095123D"/>
    <w:rsid w:val="00951444"/>
    <w:rsid w:val="009516DE"/>
    <w:rsid w:val="009528AF"/>
    <w:rsid w:val="00952E79"/>
    <w:rsid w:val="00956044"/>
    <w:rsid w:val="00957DEB"/>
    <w:rsid w:val="00961449"/>
    <w:rsid w:val="00964E1E"/>
    <w:rsid w:val="00966CEB"/>
    <w:rsid w:val="0097049E"/>
    <w:rsid w:val="00970BF1"/>
    <w:rsid w:val="00971140"/>
    <w:rsid w:val="009724DC"/>
    <w:rsid w:val="0097283A"/>
    <w:rsid w:val="00972FB1"/>
    <w:rsid w:val="00977145"/>
    <w:rsid w:val="00982B6F"/>
    <w:rsid w:val="009831B7"/>
    <w:rsid w:val="00983298"/>
    <w:rsid w:val="00985EE5"/>
    <w:rsid w:val="00986467"/>
    <w:rsid w:val="00990362"/>
    <w:rsid w:val="009910D3"/>
    <w:rsid w:val="00991F54"/>
    <w:rsid w:val="00995374"/>
    <w:rsid w:val="009A572C"/>
    <w:rsid w:val="009A7375"/>
    <w:rsid w:val="009B00DB"/>
    <w:rsid w:val="009B0E22"/>
    <w:rsid w:val="009B2E5F"/>
    <w:rsid w:val="009C03C5"/>
    <w:rsid w:val="009C0A22"/>
    <w:rsid w:val="009C1047"/>
    <w:rsid w:val="009C41B7"/>
    <w:rsid w:val="009D3E68"/>
    <w:rsid w:val="009D5DA1"/>
    <w:rsid w:val="009D636A"/>
    <w:rsid w:val="009E3AEC"/>
    <w:rsid w:val="009E4A88"/>
    <w:rsid w:val="009E519C"/>
    <w:rsid w:val="009E546B"/>
    <w:rsid w:val="009E565E"/>
    <w:rsid w:val="009E57C6"/>
    <w:rsid w:val="009E5F0F"/>
    <w:rsid w:val="009F0B16"/>
    <w:rsid w:val="009F0D19"/>
    <w:rsid w:val="009F123A"/>
    <w:rsid w:val="009F1B0E"/>
    <w:rsid w:val="009F1CBB"/>
    <w:rsid w:val="009F292C"/>
    <w:rsid w:val="009F7DD8"/>
    <w:rsid w:val="00A03C63"/>
    <w:rsid w:val="00A05BD5"/>
    <w:rsid w:val="00A064E5"/>
    <w:rsid w:val="00A065F2"/>
    <w:rsid w:val="00A06E9A"/>
    <w:rsid w:val="00A108B9"/>
    <w:rsid w:val="00A12349"/>
    <w:rsid w:val="00A17E01"/>
    <w:rsid w:val="00A202FA"/>
    <w:rsid w:val="00A20AE1"/>
    <w:rsid w:val="00A20E1E"/>
    <w:rsid w:val="00A21165"/>
    <w:rsid w:val="00A263BF"/>
    <w:rsid w:val="00A277FC"/>
    <w:rsid w:val="00A314E2"/>
    <w:rsid w:val="00A32F8F"/>
    <w:rsid w:val="00A3326F"/>
    <w:rsid w:val="00A34425"/>
    <w:rsid w:val="00A376C6"/>
    <w:rsid w:val="00A503B3"/>
    <w:rsid w:val="00A50401"/>
    <w:rsid w:val="00A51265"/>
    <w:rsid w:val="00A51A22"/>
    <w:rsid w:val="00A52E40"/>
    <w:rsid w:val="00A5439C"/>
    <w:rsid w:val="00A6043C"/>
    <w:rsid w:val="00A60E74"/>
    <w:rsid w:val="00A674C3"/>
    <w:rsid w:val="00A70745"/>
    <w:rsid w:val="00A710AC"/>
    <w:rsid w:val="00A72355"/>
    <w:rsid w:val="00A74DD6"/>
    <w:rsid w:val="00A75DD0"/>
    <w:rsid w:val="00A85C1D"/>
    <w:rsid w:val="00A86F47"/>
    <w:rsid w:val="00A873B4"/>
    <w:rsid w:val="00A92B64"/>
    <w:rsid w:val="00AA1567"/>
    <w:rsid w:val="00AA4F7D"/>
    <w:rsid w:val="00AA6DF8"/>
    <w:rsid w:val="00AB1B63"/>
    <w:rsid w:val="00AB1D8C"/>
    <w:rsid w:val="00AB1E96"/>
    <w:rsid w:val="00AB2FA7"/>
    <w:rsid w:val="00AB3837"/>
    <w:rsid w:val="00AB62C3"/>
    <w:rsid w:val="00AC0E3C"/>
    <w:rsid w:val="00AC5D7C"/>
    <w:rsid w:val="00AC5E63"/>
    <w:rsid w:val="00AC6E93"/>
    <w:rsid w:val="00AC7239"/>
    <w:rsid w:val="00AD0F47"/>
    <w:rsid w:val="00AD21D8"/>
    <w:rsid w:val="00AD30DE"/>
    <w:rsid w:val="00AD607C"/>
    <w:rsid w:val="00AE0308"/>
    <w:rsid w:val="00AE32DE"/>
    <w:rsid w:val="00AE5EEF"/>
    <w:rsid w:val="00AE6B22"/>
    <w:rsid w:val="00AE6CA8"/>
    <w:rsid w:val="00AE7CDB"/>
    <w:rsid w:val="00AF3B11"/>
    <w:rsid w:val="00AF7C12"/>
    <w:rsid w:val="00B005C4"/>
    <w:rsid w:val="00B006D7"/>
    <w:rsid w:val="00B009EE"/>
    <w:rsid w:val="00B01140"/>
    <w:rsid w:val="00B03E5E"/>
    <w:rsid w:val="00B05491"/>
    <w:rsid w:val="00B05E49"/>
    <w:rsid w:val="00B11C8A"/>
    <w:rsid w:val="00B11F18"/>
    <w:rsid w:val="00B125E6"/>
    <w:rsid w:val="00B13D97"/>
    <w:rsid w:val="00B1642F"/>
    <w:rsid w:val="00B17587"/>
    <w:rsid w:val="00B225FA"/>
    <w:rsid w:val="00B22726"/>
    <w:rsid w:val="00B230AF"/>
    <w:rsid w:val="00B25D1F"/>
    <w:rsid w:val="00B26F75"/>
    <w:rsid w:val="00B30924"/>
    <w:rsid w:val="00B312F5"/>
    <w:rsid w:val="00B32AC0"/>
    <w:rsid w:val="00B368A2"/>
    <w:rsid w:val="00B40213"/>
    <w:rsid w:val="00B4126F"/>
    <w:rsid w:val="00B43FD3"/>
    <w:rsid w:val="00B51BAE"/>
    <w:rsid w:val="00B569BE"/>
    <w:rsid w:val="00B56B15"/>
    <w:rsid w:val="00B574AF"/>
    <w:rsid w:val="00B61A48"/>
    <w:rsid w:val="00B65495"/>
    <w:rsid w:val="00B65C99"/>
    <w:rsid w:val="00B709E6"/>
    <w:rsid w:val="00B778CD"/>
    <w:rsid w:val="00B82ACE"/>
    <w:rsid w:val="00B8397E"/>
    <w:rsid w:val="00B84F46"/>
    <w:rsid w:val="00B907B0"/>
    <w:rsid w:val="00B90A8E"/>
    <w:rsid w:val="00B91282"/>
    <w:rsid w:val="00B918CC"/>
    <w:rsid w:val="00B94B10"/>
    <w:rsid w:val="00B96655"/>
    <w:rsid w:val="00B96A56"/>
    <w:rsid w:val="00BA1EE2"/>
    <w:rsid w:val="00BA3885"/>
    <w:rsid w:val="00BA5D44"/>
    <w:rsid w:val="00BA6919"/>
    <w:rsid w:val="00BB0C7C"/>
    <w:rsid w:val="00BB13C6"/>
    <w:rsid w:val="00BB5768"/>
    <w:rsid w:val="00BB6D0D"/>
    <w:rsid w:val="00BB6DBD"/>
    <w:rsid w:val="00BB7A8E"/>
    <w:rsid w:val="00BC00F0"/>
    <w:rsid w:val="00BC2350"/>
    <w:rsid w:val="00BC4CD0"/>
    <w:rsid w:val="00BC6C5B"/>
    <w:rsid w:val="00BC716E"/>
    <w:rsid w:val="00BC75A6"/>
    <w:rsid w:val="00BD0806"/>
    <w:rsid w:val="00BD1996"/>
    <w:rsid w:val="00BD254E"/>
    <w:rsid w:val="00BD43FB"/>
    <w:rsid w:val="00BE041F"/>
    <w:rsid w:val="00BE24E6"/>
    <w:rsid w:val="00BE38D8"/>
    <w:rsid w:val="00BE56EB"/>
    <w:rsid w:val="00BE7737"/>
    <w:rsid w:val="00BE7ADF"/>
    <w:rsid w:val="00BF0AD7"/>
    <w:rsid w:val="00BF2C1B"/>
    <w:rsid w:val="00BF35E1"/>
    <w:rsid w:val="00BF3A76"/>
    <w:rsid w:val="00BF4ECF"/>
    <w:rsid w:val="00BF6FE7"/>
    <w:rsid w:val="00BF7AA1"/>
    <w:rsid w:val="00C016D2"/>
    <w:rsid w:val="00C02470"/>
    <w:rsid w:val="00C06CE8"/>
    <w:rsid w:val="00C1012D"/>
    <w:rsid w:val="00C10A68"/>
    <w:rsid w:val="00C115A0"/>
    <w:rsid w:val="00C231DC"/>
    <w:rsid w:val="00C231F7"/>
    <w:rsid w:val="00C2364D"/>
    <w:rsid w:val="00C241CD"/>
    <w:rsid w:val="00C263BA"/>
    <w:rsid w:val="00C26BEC"/>
    <w:rsid w:val="00C26CCE"/>
    <w:rsid w:val="00C276BA"/>
    <w:rsid w:val="00C35E86"/>
    <w:rsid w:val="00C37269"/>
    <w:rsid w:val="00C401A9"/>
    <w:rsid w:val="00C42741"/>
    <w:rsid w:val="00C44CFF"/>
    <w:rsid w:val="00C466B2"/>
    <w:rsid w:val="00C515F5"/>
    <w:rsid w:val="00C5187D"/>
    <w:rsid w:val="00C51D6E"/>
    <w:rsid w:val="00C52958"/>
    <w:rsid w:val="00C54941"/>
    <w:rsid w:val="00C665DB"/>
    <w:rsid w:val="00C66B7D"/>
    <w:rsid w:val="00C6786C"/>
    <w:rsid w:val="00C71055"/>
    <w:rsid w:val="00C7380D"/>
    <w:rsid w:val="00C74C45"/>
    <w:rsid w:val="00C82291"/>
    <w:rsid w:val="00C8419B"/>
    <w:rsid w:val="00C852DE"/>
    <w:rsid w:val="00C91BAB"/>
    <w:rsid w:val="00CA23E5"/>
    <w:rsid w:val="00CA4309"/>
    <w:rsid w:val="00CA5767"/>
    <w:rsid w:val="00CA5F89"/>
    <w:rsid w:val="00CA6941"/>
    <w:rsid w:val="00CB0FA8"/>
    <w:rsid w:val="00CB29F7"/>
    <w:rsid w:val="00CB5136"/>
    <w:rsid w:val="00CB631E"/>
    <w:rsid w:val="00CB6D58"/>
    <w:rsid w:val="00CC1792"/>
    <w:rsid w:val="00CC33CA"/>
    <w:rsid w:val="00CC3E8C"/>
    <w:rsid w:val="00CC7424"/>
    <w:rsid w:val="00CD03A6"/>
    <w:rsid w:val="00CD0908"/>
    <w:rsid w:val="00CD0E59"/>
    <w:rsid w:val="00CD2464"/>
    <w:rsid w:val="00CD2BC7"/>
    <w:rsid w:val="00CD49F1"/>
    <w:rsid w:val="00CD4BCA"/>
    <w:rsid w:val="00CD5AD6"/>
    <w:rsid w:val="00CE0CEE"/>
    <w:rsid w:val="00CE220F"/>
    <w:rsid w:val="00CE65AB"/>
    <w:rsid w:val="00CE68FC"/>
    <w:rsid w:val="00CE69F9"/>
    <w:rsid w:val="00CF1492"/>
    <w:rsid w:val="00CF16D7"/>
    <w:rsid w:val="00CF36A1"/>
    <w:rsid w:val="00CF78BE"/>
    <w:rsid w:val="00D00A1E"/>
    <w:rsid w:val="00D0120A"/>
    <w:rsid w:val="00D0377D"/>
    <w:rsid w:val="00D053EB"/>
    <w:rsid w:val="00D07F32"/>
    <w:rsid w:val="00D1095F"/>
    <w:rsid w:val="00D135D2"/>
    <w:rsid w:val="00D1487A"/>
    <w:rsid w:val="00D162BF"/>
    <w:rsid w:val="00D16E26"/>
    <w:rsid w:val="00D30419"/>
    <w:rsid w:val="00D31A05"/>
    <w:rsid w:val="00D323F2"/>
    <w:rsid w:val="00D342AF"/>
    <w:rsid w:val="00D34A47"/>
    <w:rsid w:val="00D36E55"/>
    <w:rsid w:val="00D37F66"/>
    <w:rsid w:val="00D41E30"/>
    <w:rsid w:val="00D42227"/>
    <w:rsid w:val="00D431C6"/>
    <w:rsid w:val="00D4339F"/>
    <w:rsid w:val="00D51207"/>
    <w:rsid w:val="00D52246"/>
    <w:rsid w:val="00D62D5A"/>
    <w:rsid w:val="00D6487F"/>
    <w:rsid w:val="00D652C3"/>
    <w:rsid w:val="00D65EDD"/>
    <w:rsid w:val="00D66FA1"/>
    <w:rsid w:val="00D67E3B"/>
    <w:rsid w:val="00D7005E"/>
    <w:rsid w:val="00D747BC"/>
    <w:rsid w:val="00D7595F"/>
    <w:rsid w:val="00D75EB0"/>
    <w:rsid w:val="00D81219"/>
    <w:rsid w:val="00D828B0"/>
    <w:rsid w:val="00D82D42"/>
    <w:rsid w:val="00D84180"/>
    <w:rsid w:val="00D858F1"/>
    <w:rsid w:val="00D8659F"/>
    <w:rsid w:val="00D86B99"/>
    <w:rsid w:val="00D86FF8"/>
    <w:rsid w:val="00D87702"/>
    <w:rsid w:val="00D907C7"/>
    <w:rsid w:val="00D939EF"/>
    <w:rsid w:val="00D95DE9"/>
    <w:rsid w:val="00D968B2"/>
    <w:rsid w:val="00D97679"/>
    <w:rsid w:val="00DA16ED"/>
    <w:rsid w:val="00DA3479"/>
    <w:rsid w:val="00DA3B32"/>
    <w:rsid w:val="00DA55DA"/>
    <w:rsid w:val="00DA7C8C"/>
    <w:rsid w:val="00DA7F2A"/>
    <w:rsid w:val="00DB2462"/>
    <w:rsid w:val="00DB43FF"/>
    <w:rsid w:val="00DB4640"/>
    <w:rsid w:val="00DB56F5"/>
    <w:rsid w:val="00DB5EFD"/>
    <w:rsid w:val="00DB6929"/>
    <w:rsid w:val="00DC2DF3"/>
    <w:rsid w:val="00DC4C61"/>
    <w:rsid w:val="00DC7863"/>
    <w:rsid w:val="00DD04C6"/>
    <w:rsid w:val="00DD10C7"/>
    <w:rsid w:val="00DD27E6"/>
    <w:rsid w:val="00DD2B67"/>
    <w:rsid w:val="00DD3365"/>
    <w:rsid w:val="00DD44D8"/>
    <w:rsid w:val="00DD4A85"/>
    <w:rsid w:val="00DD4F3F"/>
    <w:rsid w:val="00DD596F"/>
    <w:rsid w:val="00DD6543"/>
    <w:rsid w:val="00DD6CCB"/>
    <w:rsid w:val="00DD7774"/>
    <w:rsid w:val="00DE0756"/>
    <w:rsid w:val="00DE2357"/>
    <w:rsid w:val="00DE275C"/>
    <w:rsid w:val="00DE3249"/>
    <w:rsid w:val="00DF18DC"/>
    <w:rsid w:val="00DF340B"/>
    <w:rsid w:val="00DF64EB"/>
    <w:rsid w:val="00DF694D"/>
    <w:rsid w:val="00DF6C16"/>
    <w:rsid w:val="00E01256"/>
    <w:rsid w:val="00E01775"/>
    <w:rsid w:val="00E01FCB"/>
    <w:rsid w:val="00E0493C"/>
    <w:rsid w:val="00E06C99"/>
    <w:rsid w:val="00E0764F"/>
    <w:rsid w:val="00E116F6"/>
    <w:rsid w:val="00E14699"/>
    <w:rsid w:val="00E15428"/>
    <w:rsid w:val="00E21ADA"/>
    <w:rsid w:val="00E22261"/>
    <w:rsid w:val="00E23DE4"/>
    <w:rsid w:val="00E2592F"/>
    <w:rsid w:val="00E26B9D"/>
    <w:rsid w:val="00E273A4"/>
    <w:rsid w:val="00E27B30"/>
    <w:rsid w:val="00E27F82"/>
    <w:rsid w:val="00E33B05"/>
    <w:rsid w:val="00E3557D"/>
    <w:rsid w:val="00E43A96"/>
    <w:rsid w:val="00E50FFF"/>
    <w:rsid w:val="00E51280"/>
    <w:rsid w:val="00E51517"/>
    <w:rsid w:val="00E5424B"/>
    <w:rsid w:val="00E5760F"/>
    <w:rsid w:val="00E57A43"/>
    <w:rsid w:val="00E600A5"/>
    <w:rsid w:val="00E6018E"/>
    <w:rsid w:val="00E601C6"/>
    <w:rsid w:val="00E61492"/>
    <w:rsid w:val="00E67CB6"/>
    <w:rsid w:val="00E703B0"/>
    <w:rsid w:val="00E804C8"/>
    <w:rsid w:val="00E82FEC"/>
    <w:rsid w:val="00E85C78"/>
    <w:rsid w:val="00E90B78"/>
    <w:rsid w:val="00E92169"/>
    <w:rsid w:val="00E94EF2"/>
    <w:rsid w:val="00E966AA"/>
    <w:rsid w:val="00E97109"/>
    <w:rsid w:val="00E97495"/>
    <w:rsid w:val="00EA076A"/>
    <w:rsid w:val="00EA105A"/>
    <w:rsid w:val="00EA1970"/>
    <w:rsid w:val="00EA1984"/>
    <w:rsid w:val="00EA1EB6"/>
    <w:rsid w:val="00EA2889"/>
    <w:rsid w:val="00EB02C0"/>
    <w:rsid w:val="00EB1B68"/>
    <w:rsid w:val="00EB5180"/>
    <w:rsid w:val="00EB5BEA"/>
    <w:rsid w:val="00EB7D26"/>
    <w:rsid w:val="00EC139B"/>
    <w:rsid w:val="00EC16DD"/>
    <w:rsid w:val="00EC2639"/>
    <w:rsid w:val="00EC3EDA"/>
    <w:rsid w:val="00EC4BB2"/>
    <w:rsid w:val="00EC5456"/>
    <w:rsid w:val="00EC69D8"/>
    <w:rsid w:val="00ED1793"/>
    <w:rsid w:val="00ED198C"/>
    <w:rsid w:val="00ED2DD7"/>
    <w:rsid w:val="00ED2E16"/>
    <w:rsid w:val="00ED3440"/>
    <w:rsid w:val="00ED66E1"/>
    <w:rsid w:val="00ED7485"/>
    <w:rsid w:val="00ED7DC7"/>
    <w:rsid w:val="00EE2317"/>
    <w:rsid w:val="00EE2893"/>
    <w:rsid w:val="00EE4C0F"/>
    <w:rsid w:val="00EE4D1C"/>
    <w:rsid w:val="00EE5150"/>
    <w:rsid w:val="00EE68AA"/>
    <w:rsid w:val="00EE77C4"/>
    <w:rsid w:val="00EF0E71"/>
    <w:rsid w:val="00EF36B6"/>
    <w:rsid w:val="00EF6701"/>
    <w:rsid w:val="00F000EA"/>
    <w:rsid w:val="00F01364"/>
    <w:rsid w:val="00F023E1"/>
    <w:rsid w:val="00F02CCB"/>
    <w:rsid w:val="00F0352C"/>
    <w:rsid w:val="00F036BE"/>
    <w:rsid w:val="00F04C4A"/>
    <w:rsid w:val="00F0713D"/>
    <w:rsid w:val="00F077E2"/>
    <w:rsid w:val="00F102B2"/>
    <w:rsid w:val="00F10C9D"/>
    <w:rsid w:val="00F15E01"/>
    <w:rsid w:val="00F15F10"/>
    <w:rsid w:val="00F1633B"/>
    <w:rsid w:val="00F16BAA"/>
    <w:rsid w:val="00F200FA"/>
    <w:rsid w:val="00F20306"/>
    <w:rsid w:val="00F22728"/>
    <w:rsid w:val="00F304AD"/>
    <w:rsid w:val="00F30E4F"/>
    <w:rsid w:val="00F31E95"/>
    <w:rsid w:val="00F35428"/>
    <w:rsid w:val="00F35B56"/>
    <w:rsid w:val="00F36141"/>
    <w:rsid w:val="00F3630D"/>
    <w:rsid w:val="00F36E7E"/>
    <w:rsid w:val="00F3781D"/>
    <w:rsid w:val="00F37B15"/>
    <w:rsid w:val="00F37C70"/>
    <w:rsid w:val="00F443A8"/>
    <w:rsid w:val="00F46466"/>
    <w:rsid w:val="00F46853"/>
    <w:rsid w:val="00F478EE"/>
    <w:rsid w:val="00F5090C"/>
    <w:rsid w:val="00F53C7C"/>
    <w:rsid w:val="00F56725"/>
    <w:rsid w:val="00F57435"/>
    <w:rsid w:val="00F5784C"/>
    <w:rsid w:val="00F57F3F"/>
    <w:rsid w:val="00F61118"/>
    <w:rsid w:val="00F635FD"/>
    <w:rsid w:val="00F6384F"/>
    <w:rsid w:val="00F66C93"/>
    <w:rsid w:val="00F67B0F"/>
    <w:rsid w:val="00F7197C"/>
    <w:rsid w:val="00F728FD"/>
    <w:rsid w:val="00F7586F"/>
    <w:rsid w:val="00F826DA"/>
    <w:rsid w:val="00F83848"/>
    <w:rsid w:val="00F87E98"/>
    <w:rsid w:val="00F90C5B"/>
    <w:rsid w:val="00F93D77"/>
    <w:rsid w:val="00FA1CD1"/>
    <w:rsid w:val="00FA3D62"/>
    <w:rsid w:val="00FA5234"/>
    <w:rsid w:val="00FA6262"/>
    <w:rsid w:val="00FA7172"/>
    <w:rsid w:val="00FA72B8"/>
    <w:rsid w:val="00FA7AD7"/>
    <w:rsid w:val="00FA7BA1"/>
    <w:rsid w:val="00FB119E"/>
    <w:rsid w:val="00FB323A"/>
    <w:rsid w:val="00FB50CD"/>
    <w:rsid w:val="00FB597E"/>
    <w:rsid w:val="00FB77FA"/>
    <w:rsid w:val="00FB7ABF"/>
    <w:rsid w:val="00FC1248"/>
    <w:rsid w:val="00FC2FDF"/>
    <w:rsid w:val="00FC3069"/>
    <w:rsid w:val="00FC349C"/>
    <w:rsid w:val="00FC3DBE"/>
    <w:rsid w:val="00FC5AD9"/>
    <w:rsid w:val="00FD0D2D"/>
    <w:rsid w:val="00FD1831"/>
    <w:rsid w:val="00FD19F0"/>
    <w:rsid w:val="00FD28D3"/>
    <w:rsid w:val="00FD550C"/>
    <w:rsid w:val="00FD7848"/>
    <w:rsid w:val="00FE437F"/>
    <w:rsid w:val="00FE7C74"/>
    <w:rsid w:val="00FF04D5"/>
    <w:rsid w:val="00FF082B"/>
    <w:rsid w:val="00FF0984"/>
    <w:rsid w:val="00FF1C7B"/>
    <w:rsid w:val="00FF238C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21"/>
    <o:shapelayout v:ext="edit">
      <o:idmap v:ext="edit" data="1"/>
    </o:shapelayout>
  </w:shapeDefaults>
  <w:decimalSymbol w:val=","/>
  <w:listSeparator w:val=";"/>
  <w14:docId w14:val="64F9D7E8"/>
  <w15:docId w15:val="{74C623A2-6C45-4AE2-ACFF-A4440DFA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customStyle="1" w:styleId="Default">
    <w:name w:val="Default"/>
    <w:rsid w:val="001169D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4AFC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Tekstpodstawowy"/>
    <w:rsid w:val="00DA3B32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3B3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A51A22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38E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54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szpitalpom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43F71-627B-4103-A90C-78A30664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1922</Words>
  <Characters>11533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Iwona Urbańska</cp:lastModifiedBy>
  <cp:revision>3</cp:revision>
  <cp:lastPrinted>2023-12-27T09:54:00Z</cp:lastPrinted>
  <dcterms:created xsi:type="dcterms:W3CDTF">2023-09-27T07:12:00Z</dcterms:created>
  <dcterms:modified xsi:type="dcterms:W3CDTF">2024-03-28T07:39:00Z</dcterms:modified>
</cp:coreProperties>
</file>