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D4290A" w:rsidRDefault="00EE4C90" w:rsidP="00D4290A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bookmarkStart w:id="0" w:name="_Hlk67380428"/>
      <w:r w:rsidR="00D4290A" w:rsidRPr="00D4290A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D4290A" w:rsidRPr="00D4290A">
        <w:rPr>
          <w:rFonts w:ascii="Arial" w:hAnsi="Arial" w:cs="Arial"/>
          <w:b/>
          <w:bCs/>
          <w:sz w:val="22"/>
          <w:szCs w:val="22"/>
        </w:rPr>
        <w:t>Poprawa efektywności energetycznej w Gminie Kobylnica poprzez termomodernizację czterech budynków Szkoły Podstawowej w Kobylnicy</w:t>
      </w:r>
      <w:r w:rsidR="00D4290A" w:rsidRPr="00D4290A">
        <w:rPr>
          <w:rFonts w:ascii="Arial" w:hAnsi="Arial" w:cs="Arial"/>
          <w:b/>
          <w:sz w:val="22"/>
          <w:szCs w:val="22"/>
        </w:rPr>
        <w:t>”.</w:t>
      </w:r>
      <w:bookmarkEnd w:id="0"/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C" w:rsidRDefault="00CA04FC">
      <w:r>
        <w:separator/>
      </w:r>
    </w:p>
  </w:endnote>
  <w:endnote w:type="continuationSeparator" w:id="0">
    <w:p w:rsidR="00CA04FC" w:rsidRDefault="00C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C" w:rsidRDefault="00CA04FC">
      <w:r>
        <w:separator/>
      </w:r>
    </w:p>
  </w:footnote>
  <w:footnote w:type="continuationSeparator" w:id="0">
    <w:p w:rsidR="00CA04FC" w:rsidRDefault="00C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A" w:rsidRPr="0051366F" w:rsidRDefault="00D4290A" w:rsidP="00D4290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CUW-DOR.271.6.2022.OZ</w:t>
    </w:r>
  </w:p>
  <w:p w:rsidR="00CA04FC" w:rsidRPr="00CA04FC" w:rsidRDefault="00D4290A" w:rsidP="00D4290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 w:rsidRPr="00096B9F">
      <w:rPr>
        <w:b/>
        <w:bCs/>
        <w:noProof/>
      </w:rPr>
      <w:drawing>
        <wp:inline distT="0" distB="0" distL="0" distR="0">
          <wp:extent cx="1800000" cy="740079"/>
          <wp:effectExtent l="0" t="0" r="0" b="317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51A3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290A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CCA-1B50-4A86-B740-46BAAFC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35</TotalTime>
  <Pages>2</Pages>
  <Words>246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10</cp:revision>
  <cp:lastPrinted>2021-03-09T12:03:00Z</cp:lastPrinted>
  <dcterms:created xsi:type="dcterms:W3CDTF">2021-03-05T13:49:00Z</dcterms:created>
  <dcterms:modified xsi:type="dcterms:W3CDTF">2022-02-25T14:07:00Z</dcterms:modified>
</cp:coreProperties>
</file>