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7B351" w14:textId="77777777" w:rsidR="00E00CC4" w:rsidRPr="00CA2EA5" w:rsidRDefault="00E00CC4" w:rsidP="00E00CC4">
      <w:pPr>
        <w:jc w:val="center"/>
        <w:rPr>
          <w:rFonts w:asciiTheme="minorHAnsi" w:hAnsiTheme="minorHAnsi" w:cstheme="minorHAnsi"/>
          <w:sz w:val="22"/>
          <w:szCs w:val="22"/>
        </w:rPr>
      </w:pPr>
      <w:r w:rsidRPr="00CA2EA5">
        <w:rPr>
          <w:rFonts w:asciiTheme="minorHAnsi" w:hAnsiTheme="minorHAnsi" w:cstheme="minorHAnsi"/>
          <w:noProof/>
          <w:sz w:val="22"/>
          <w:szCs w:val="22"/>
          <w:lang w:eastAsia="pl-PL"/>
        </w:rPr>
        <w:drawing>
          <wp:inline distT="0" distB="0" distL="0" distR="0" wp14:anchorId="1D3A8051" wp14:editId="685970AD">
            <wp:extent cx="685800" cy="904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904875"/>
                    </a:xfrm>
                    <a:prstGeom prst="rect">
                      <a:avLst/>
                    </a:prstGeom>
                    <a:solidFill>
                      <a:srgbClr val="FFFFFF"/>
                    </a:solidFill>
                    <a:ln>
                      <a:noFill/>
                    </a:ln>
                  </pic:spPr>
                </pic:pic>
              </a:graphicData>
            </a:graphic>
          </wp:inline>
        </w:drawing>
      </w:r>
      <w:r w:rsidRPr="00CA2EA5">
        <w:rPr>
          <w:rFonts w:asciiTheme="minorHAnsi" w:hAnsiTheme="minorHAnsi" w:cstheme="minorHAnsi"/>
          <w:sz w:val="22"/>
          <w:szCs w:val="22"/>
        </w:rPr>
        <w:t>Samodzielny Publiczny Zakład Opieki Zdrowotnej</w:t>
      </w:r>
    </w:p>
    <w:p w14:paraId="12071A12" w14:textId="77777777" w:rsidR="00E00CC4" w:rsidRPr="00CA2EA5" w:rsidRDefault="00E00CC4" w:rsidP="00E00CC4">
      <w:pPr>
        <w:jc w:val="center"/>
        <w:rPr>
          <w:rFonts w:asciiTheme="minorHAnsi" w:hAnsiTheme="minorHAnsi" w:cstheme="minorHAnsi"/>
          <w:sz w:val="22"/>
          <w:szCs w:val="22"/>
        </w:rPr>
      </w:pPr>
      <w:r w:rsidRPr="00CA2EA5">
        <w:rPr>
          <w:rFonts w:asciiTheme="minorHAnsi" w:hAnsiTheme="minorHAnsi" w:cstheme="minorHAnsi"/>
          <w:sz w:val="22"/>
          <w:szCs w:val="22"/>
        </w:rPr>
        <w:t>Ministerstwa Spraw Wewnętrznych i Administracji we Wrocławiu</w:t>
      </w:r>
    </w:p>
    <w:p w14:paraId="357FF0E4" w14:textId="77777777" w:rsidR="00E00CC4" w:rsidRPr="00CA2EA5" w:rsidRDefault="00E00CC4" w:rsidP="00E00CC4">
      <w:pPr>
        <w:jc w:val="center"/>
        <w:rPr>
          <w:rFonts w:asciiTheme="minorHAnsi" w:hAnsiTheme="minorHAnsi" w:cstheme="minorHAnsi"/>
          <w:sz w:val="22"/>
          <w:szCs w:val="22"/>
          <w:u w:val="single"/>
        </w:rPr>
      </w:pPr>
      <w:r w:rsidRPr="00CA2EA5">
        <w:rPr>
          <w:rFonts w:asciiTheme="minorHAnsi" w:hAnsiTheme="minorHAnsi" w:cstheme="minorHAnsi"/>
          <w:sz w:val="22"/>
          <w:szCs w:val="22"/>
        </w:rPr>
        <w:t xml:space="preserve">ul. Ołbińska 32, 50 – 233 Wrocław </w:t>
      </w:r>
    </w:p>
    <w:p w14:paraId="08493831" w14:textId="77777777" w:rsidR="00E00CC4" w:rsidRPr="00CA2EA5" w:rsidRDefault="00E00CC4" w:rsidP="00E00CC4">
      <w:pPr>
        <w:rPr>
          <w:rFonts w:asciiTheme="minorHAnsi" w:hAnsiTheme="minorHAnsi" w:cstheme="minorHAnsi"/>
          <w:sz w:val="22"/>
          <w:szCs w:val="22"/>
          <w:u w:val="single"/>
        </w:rPr>
      </w:pPr>
    </w:p>
    <w:p w14:paraId="7BFD6FB6" w14:textId="77777777" w:rsidR="00E00CC4" w:rsidRPr="00CA2EA5" w:rsidRDefault="00E00CC4" w:rsidP="00E00CC4">
      <w:pPr>
        <w:rPr>
          <w:rFonts w:asciiTheme="minorHAnsi" w:hAnsiTheme="minorHAnsi" w:cstheme="minorHAnsi"/>
          <w:sz w:val="22"/>
          <w:szCs w:val="22"/>
        </w:rPr>
      </w:pPr>
    </w:p>
    <w:p w14:paraId="44B396FF" w14:textId="105D876A" w:rsidR="0035443A" w:rsidRPr="00CA2EA5" w:rsidRDefault="0035443A" w:rsidP="0035443A">
      <w:pPr>
        <w:jc w:val="right"/>
        <w:rPr>
          <w:rFonts w:asciiTheme="minorHAnsi" w:hAnsiTheme="minorHAnsi" w:cstheme="minorHAnsi"/>
          <w:sz w:val="22"/>
          <w:szCs w:val="22"/>
        </w:rPr>
      </w:pPr>
      <w:r w:rsidRPr="00CA2EA5">
        <w:rPr>
          <w:rFonts w:asciiTheme="minorHAnsi" w:hAnsiTheme="minorHAnsi" w:cstheme="minorHAnsi"/>
          <w:sz w:val="22"/>
          <w:szCs w:val="22"/>
        </w:rPr>
        <w:t xml:space="preserve">Wrocław, dn. </w:t>
      </w:r>
      <w:r w:rsidR="00EC3500" w:rsidRPr="00CA2EA5">
        <w:rPr>
          <w:rFonts w:asciiTheme="minorHAnsi" w:hAnsiTheme="minorHAnsi" w:cstheme="minorHAnsi"/>
          <w:sz w:val="22"/>
          <w:szCs w:val="22"/>
        </w:rPr>
        <w:t>02.05.</w:t>
      </w:r>
      <w:r w:rsidRPr="00CA2EA5">
        <w:rPr>
          <w:rFonts w:asciiTheme="minorHAnsi" w:hAnsiTheme="minorHAnsi" w:cstheme="minorHAnsi"/>
          <w:sz w:val="22"/>
          <w:szCs w:val="22"/>
        </w:rPr>
        <w:t xml:space="preserve">2024r. </w:t>
      </w:r>
    </w:p>
    <w:p w14:paraId="38B49479" w14:textId="77777777" w:rsidR="0035443A" w:rsidRPr="00CA2EA5" w:rsidRDefault="0035443A" w:rsidP="0035443A">
      <w:pPr>
        <w:jc w:val="both"/>
        <w:rPr>
          <w:rFonts w:asciiTheme="minorHAnsi" w:hAnsiTheme="minorHAnsi" w:cstheme="minorHAnsi"/>
          <w:sz w:val="22"/>
          <w:szCs w:val="22"/>
        </w:rPr>
      </w:pPr>
    </w:p>
    <w:p w14:paraId="02B0A5A6" w14:textId="77777777" w:rsidR="0035443A" w:rsidRPr="00CA2EA5" w:rsidRDefault="0035443A" w:rsidP="0035443A">
      <w:pPr>
        <w:jc w:val="both"/>
        <w:rPr>
          <w:rFonts w:asciiTheme="minorHAnsi" w:hAnsiTheme="minorHAnsi" w:cstheme="minorHAnsi"/>
          <w:sz w:val="22"/>
          <w:szCs w:val="22"/>
        </w:rPr>
      </w:pPr>
      <w:r w:rsidRPr="00CA2EA5">
        <w:rPr>
          <w:rFonts w:asciiTheme="minorHAnsi" w:hAnsiTheme="minorHAnsi" w:cstheme="minorHAnsi"/>
          <w:b/>
          <w:sz w:val="22"/>
          <w:szCs w:val="22"/>
        </w:rPr>
        <w:t>Sygnatura postępowania: ZZ-ZP-2375 –</w:t>
      </w:r>
      <w:r w:rsidR="00A31D18" w:rsidRPr="00CA2EA5">
        <w:rPr>
          <w:rFonts w:asciiTheme="minorHAnsi" w:hAnsiTheme="minorHAnsi" w:cstheme="minorHAnsi"/>
          <w:b/>
          <w:sz w:val="22"/>
          <w:szCs w:val="22"/>
        </w:rPr>
        <w:t xml:space="preserve"> </w:t>
      </w:r>
      <w:r w:rsidR="00097CCE" w:rsidRPr="00CA2EA5">
        <w:rPr>
          <w:rFonts w:asciiTheme="minorHAnsi" w:hAnsiTheme="minorHAnsi" w:cstheme="minorHAnsi"/>
          <w:b/>
          <w:sz w:val="22"/>
          <w:szCs w:val="22"/>
        </w:rPr>
        <w:t>5</w:t>
      </w:r>
      <w:r w:rsidRPr="00CA2EA5">
        <w:rPr>
          <w:rFonts w:asciiTheme="minorHAnsi" w:hAnsiTheme="minorHAnsi" w:cstheme="minorHAnsi"/>
          <w:b/>
          <w:sz w:val="22"/>
          <w:szCs w:val="22"/>
        </w:rPr>
        <w:t>/24</w:t>
      </w:r>
      <w:r w:rsidRPr="00CA2EA5">
        <w:rPr>
          <w:rFonts w:asciiTheme="minorHAnsi" w:hAnsiTheme="minorHAnsi" w:cstheme="minorHAnsi"/>
          <w:sz w:val="22"/>
          <w:szCs w:val="22"/>
        </w:rPr>
        <w:t xml:space="preserve">           </w:t>
      </w:r>
    </w:p>
    <w:p w14:paraId="4DCF93EA" w14:textId="77777777" w:rsidR="0035443A" w:rsidRPr="00CA2EA5" w:rsidRDefault="0035443A" w:rsidP="0035443A">
      <w:pPr>
        <w:pStyle w:val="Nagwek3"/>
        <w:rPr>
          <w:rFonts w:asciiTheme="minorHAnsi" w:hAnsiTheme="minorHAnsi" w:cstheme="minorHAnsi"/>
          <w:b w:val="0"/>
          <w:sz w:val="22"/>
          <w:szCs w:val="22"/>
        </w:rPr>
      </w:pPr>
    </w:p>
    <w:p w14:paraId="2F6A6435" w14:textId="77777777" w:rsidR="00097CCE" w:rsidRPr="00CA2EA5" w:rsidRDefault="0035443A" w:rsidP="00097CCE">
      <w:pPr>
        <w:pStyle w:val="Nagwek3"/>
        <w:spacing w:line="276" w:lineRule="auto"/>
        <w:jc w:val="both"/>
        <w:rPr>
          <w:rFonts w:asciiTheme="minorHAnsi" w:hAnsiTheme="minorHAnsi" w:cstheme="minorHAnsi"/>
          <w:sz w:val="22"/>
          <w:szCs w:val="22"/>
        </w:rPr>
      </w:pPr>
      <w:r w:rsidRPr="00CA2EA5">
        <w:rPr>
          <w:rFonts w:asciiTheme="minorHAnsi" w:hAnsiTheme="minorHAnsi" w:cstheme="minorHAnsi"/>
          <w:sz w:val="22"/>
          <w:szCs w:val="22"/>
        </w:rPr>
        <w:t xml:space="preserve">Dot.: postępowania prowadzonego w trybie podstawowym bez negocjacji na </w:t>
      </w:r>
      <w:r w:rsidR="00097CCE" w:rsidRPr="00CA2EA5">
        <w:rPr>
          <w:rFonts w:asciiTheme="minorHAnsi" w:hAnsiTheme="minorHAnsi" w:cstheme="minorHAnsi"/>
          <w:sz w:val="22"/>
          <w:szCs w:val="22"/>
        </w:rPr>
        <w:t>„Wykonanie usługi przeglądów technicznych i konserwacji sprzętu i aparatury medycznej będącej na wyposażeniu Szpitala SPZOZ MSWIA we Wrocławiu”</w:t>
      </w:r>
    </w:p>
    <w:p w14:paraId="1F931AD3" w14:textId="77777777" w:rsidR="00097CCE" w:rsidRPr="00CA2EA5" w:rsidRDefault="00097CCE" w:rsidP="00097CCE">
      <w:pPr>
        <w:rPr>
          <w:rFonts w:asciiTheme="minorHAnsi" w:hAnsiTheme="minorHAnsi" w:cstheme="minorHAnsi"/>
          <w:sz w:val="22"/>
          <w:szCs w:val="22"/>
          <w:lang w:eastAsia="pl-PL"/>
        </w:rPr>
      </w:pPr>
    </w:p>
    <w:p w14:paraId="6978D4C3" w14:textId="77777777" w:rsidR="0035443A" w:rsidRPr="00CA2EA5" w:rsidRDefault="0035443A" w:rsidP="0035443A">
      <w:pPr>
        <w:jc w:val="center"/>
        <w:rPr>
          <w:rFonts w:asciiTheme="minorHAnsi" w:hAnsiTheme="minorHAnsi" w:cstheme="minorHAnsi"/>
          <w:b/>
          <w:sz w:val="22"/>
          <w:szCs w:val="22"/>
        </w:rPr>
      </w:pPr>
    </w:p>
    <w:p w14:paraId="5B871AF3" w14:textId="77777777" w:rsidR="0035443A" w:rsidRPr="00CA2EA5" w:rsidRDefault="0035443A" w:rsidP="0035443A">
      <w:pPr>
        <w:jc w:val="center"/>
        <w:rPr>
          <w:rFonts w:asciiTheme="minorHAnsi" w:hAnsiTheme="minorHAnsi" w:cstheme="minorHAnsi"/>
          <w:b/>
          <w:sz w:val="22"/>
          <w:szCs w:val="22"/>
        </w:rPr>
      </w:pPr>
      <w:r w:rsidRPr="00CA2EA5">
        <w:rPr>
          <w:rFonts w:asciiTheme="minorHAnsi" w:hAnsiTheme="minorHAnsi" w:cstheme="minorHAnsi"/>
          <w:b/>
          <w:sz w:val="22"/>
          <w:szCs w:val="22"/>
        </w:rPr>
        <w:t>WYJAŚNIENIA TREŚCI SWZ</w:t>
      </w:r>
    </w:p>
    <w:p w14:paraId="6921BB82" w14:textId="77777777" w:rsidR="0035443A" w:rsidRPr="00CA2EA5" w:rsidRDefault="0035443A" w:rsidP="0035443A">
      <w:pPr>
        <w:jc w:val="both"/>
        <w:rPr>
          <w:rFonts w:asciiTheme="minorHAnsi" w:hAnsiTheme="minorHAnsi" w:cstheme="minorHAnsi"/>
          <w:b/>
          <w:sz w:val="22"/>
          <w:szCs w:val="22"/>
        </w:rPr>
      </w:pPr>
    </w:p>
    <w:p w14:paraId="4E236542" w14:textId="77777777" w:rsidR="0035443A" w:rsidRPr="00CA2EA5" w:rsidRDefault="0035443A" w:rsidP="0035443A">
      <w:pPr>
        <w:pStyle w:val="Bezodstpw"/>
        <w:jc w:val="both"/>
        <w:rPr>
          <w:rFonts w:asciiTheme="minorHAnsi" w:hAnsiTheme="minorHAnsi" w:cstheme="minorHAnsi"/>
        </w:rPr>
      </w:pPr>
      <w:r w:rsidRPr="00CA2EA5">
        <w:rPr>
          <w:rFonts w:asciiTheme="minorHAnsi" w:hAnsiTheme="minorHAnsi" w:cstheme="minorHAnsi"/>
        </w:rPr>
        <w:t>Działając na podstawie art. 284 ust.</w:t>
      </w:r>
      <w:r w:rsidR="004131F6" w:rsidRPr="00CA2EA5">
        <w:rPr>
          <w:rFonts w:asciiTheme="minorHAnsi" w:hAnsiTheme="minorHAnsi" w:cstheme="minorHAnsi"/>
        </w:rPr>
        <w:t>2</w:t>
      </w:r>
      <w:r w:rsidRPr="00CA2EA5">
        <w:rPr>
          <w:rFonts w:asciiTheme="minorHAnsi" w:hAnsiTheme="minorHAnsi" w:cstheme="minorHAnsi"/>
        </w:rPr>
        <w:t xml:space="preserve"> i oraz art. 286 ust.1  ustawy Prawo zamówień publicznych z dnia 11 września 2019r. (Dz. U. z 2023 poz. 1605 ze </w:t>
      </w:r>
      <w:proofErr w:type="spellStart"/>
      <w:r w:rsidRPr="00CA2EA5">
        <w:rPr>
          <w:rFonts w:asciiTheme="minorHAnsi" w:hAnsiTheme="minorHAnsi" w:cstheme="minorHAnsi"/>
        </w:rPr>
        <w:t>zm</w:t>
      </w:r>
      <w:proofErr w:type="spellEnd"/>
      <w:r w:rsidRPr="00CA2EA5">
        <w:rPr>
          <w:rFonts w:asciiTheme="minorHAnsi" w:hAnsiTheme="minorHAnsi" w:cstheme="minorHAnsi"/>
        </w:rPr>
        <w:t>), Samodzielny Publiczny Zakład Opieki Zdrowotnej Ministerstwa Spraw Wewnętrznych i Administracji we Wrocławiu zawiadamia, że wpłynął wniosek o wyjaśnienie treści specyfikacji warunków zamówienia dotyczący ww. postępowania:</w:t>
      </w:r>
    </w:p>
    <w:p w14:paraId="3EF0788F" w14:textId="77777777" w:rsidR="007D4E90" w:rsidRPr="00CA2EA5" w:rsidRDefault="007D4E90" w:rsidP="00D76DC6">
      <w:pPr>
        <w:suppressAutoHyphens w:val="0"/>
        <w:autoSpaceDE w:val="0"/>
        <w:jc w:val="both"/>
        <w:rPr>
          <w:rFonts w:asciiTheme="minorHAnsi" w:hAnsiTheme="minorHAnsi" w:cstheme="minorHAnsi"/>
          <w:b/>
          <w:sz w:val="22"/>
          <w:szCs w:val="22"/>
          <w:lang w:eastAsia="pl-PL"/>
        </w:rPr>
      </w:pPr>
    </w:p>
    <w:p w14:paraId="051CA1C3" w14:textId="77777777" w:rsidR="00E00CC4" w:rsidRPr="00CA2EA5" w:rsidRDefault="00E00CC4"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1</w:t>
      </w:r>
    </w:p>
    <w:p w14:paraId="3676680B" w14:textId="77777777" w:rsidR="00097CCE" w:rsidRPr="00CA2EA5" w:rsidRDefault="00097CCE" w:rsidP="00235FF9">
      <w:pPr>
        <w:suppressAutoHyphens w:val="0"/>
        <w:autoSpaceDE w:val="0"/>
        <w:jc w:val="both"/>
        <w:rPr>
          <w:rFonts w:asciiTheme="minorHAnsi" w:hAnsiTheme="minorHAnsi" w:cstheme="minorHAnsi"/>
          <w:sz w:val="22"/>
          <w:szCs w:val="22"/>
        </w:rPr>
      </w:pPr>
      <w:r w:rsidRPr="00CA2EA5">
        <w:rPr>
          <w:rFonts w:asciiTheme="minorHAnsi" w:hAnsiTheme="minorHAnsi" w:cstheme="minorHAnsi"/>
          <w:sz w:val="22"/>
          <w:szCs w:val="22"/>
        </w:rPr>
        <w:t>Zwracamy się z prośbą o wyjaśnienie:</w:t>
      </w:r>
    </w:p>
    <w:p w14:paraId="77823C4B" w14:textId="77777777" w:rsidR="00097CCE" w:rsidRPr="00CA2EA5" w:rsidRDefault="00097CCE"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sz w:val="22"/>
          <w:szCs w:val="22"/>
        </w:rPr>
        <w:t xml:space="preserve">Czy Zamawiający wyrazi zgodę na wydzielenie z części nr 41 łóżek i wózków produkcji </w:t>
      </w:r>
      <w:proofErr w:type="spellStart"/>
      <w:r w:rsidRPr="00CA2EA5">
        <w:rPr>
          <w:rFonts w:asciiTheme="minorHAnsi" w:hAnsiTheme="minorHAnsi" w:cstheme="minorHAnsi"/>
          <w:sz w:val="22"/>
          <w:szCs w:val="22"/>
        </w:rPr>
        <w:t>Linet</w:t>
      </w:r>
      <w:proofErr w:type="spellEnd"/>
      <w:r w:rsidRPr="00CA2EA5">
        <w:rPr>
          <w:rFonts w:asciiTheme="minorHAnsi" w:hAnsiTheme="minorHAnsi" w:cstheme="minorHAnsi"/>
          <w:sz w:val="22"/>
          <w:szCs w:val="22"/>
        </w:rPr>
        <w:t xml:space="preserve"> </w:t>
      </w:r>
      <w:proofErr w:type="spellStart"/>
      <w:r w:rsidRPr="00CA2EA5">
        <w:rPr>
          <w:rFonts w:asciiTheme="minorHAnsi" w:hAnsiTheme="minorHAnsi" w:cstheme="minorHAnsi"/>
          <w:sz w:val="22"/>
          <w:szCs w:val="22"/>
        </w:rPr>
        <w:t>spol</w:t>
      </w:r>
      <w:proofErr w:type="spellEnd"/>
      <w:r w:rsidRPr="00CA2EA5">
        <w:rPr>
          <w:rFonts w:asciiTheme="minorHAnsi" w:hAnsiTheme="minorHAnsi" w:cstheme="minorHAnsi"/>
          <w:sz w:val="22"/>
          <w:szCs w:val="22"/>
        </w:rPr>
        <w:t xml:space="preserve">. </w:t>
      </w:r>
      <w:proofErr w:type="spellStart"/>
      <w:r w:rsidRPr="00CA2EA5">
        <w:rPr>
          <w:rFonts w:asciiTheme="minorHAnsi" w:hAnsiTheme="minorHAnsi" w:cstheme="minorHAnsi"/>
          <w:sz w:val="22"/>
          <w:szCs w:val="22"/>
        </w:rPr>
        <w:t>s.r.o</w:t>
      </w:r>
      <w:proofErr w:type="spellEnd"/>
      <w:r w:rsidRPr="00CA2EA5">
        <w:rPr>
          <w:rFonts w:asciiTheme="minorHAnsi" w:hAnsiTheme="minorHAnsi" w:cstheme="minorHAnsi"/>
          <w:sz w:val="22"/>
          <w:szCs w:val="22"/>
        </w:rPr>
        <w:t>. do osobnego pakietu celem umożliwienia przystąpienia większej ilości oferentów do procedury przetargowej i uzyskania korzystniejszej oferty cenowej?</w:t>
      </w:r>
    </w:p>
    <w:p w14:paraId="5A500254" w14:textId="77777777" w:rsidR="00892D09" w:rsidRPr="00CA2EA5" w:rsidRDefault="00E00CC4" w:rsidP="00892D09">
      <w:pPr>
        <w:suppressAutoHyphens w:val="0"/>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Odpowiedź na pytanie nr 1:</w:t>
      </w:r>
    </w:p>
    <w:p w14:paraId="4A763EBC" w14:textId="77777777" w:rsidR="00892D09" w:rsidRPr="00CA2EA5" w:rsidRDefault="00892D09" w:rsidP="00892D09">
      <w:pPr>
        <w:suppressAutoHyphens w:val="0"/>
        <w:rPr>
          <w:rFonts w:asciiTheme="minorHAnsi" w:eastAsia="Calibri" w:hAnsiTheme="minorHAnsi" w:cstheme="minorHAnsi"/>
          <w:b/>
          <w:sz w:val="22"/>
          <w:szCs w:val="22"/>
          <w:lang w:eastAsia="en-US"/>
        </w:rPr>
      </w:pPr>
      <w:r w:rsidRPr="00CA2EA5">
        <w:rPr>
          <w:rFonts w:asciiTheme="minorHAnsi" w:hAnsiTheme="minorHAnsi" w:cstheme="minorHAnsi"/>
          <w:sz w:val="22"/>
          <w:szCs w:val="22"/>
        </w:rPr>
        <w:t>Zamawiający nie wyraża zgody.</w:t>
      </w:r>
    </w:p>
    <w:p w14:paraId="3551938E" w14:textId="77777777" w:rsidR="00E00CC4" w:rsidRPr="00CA2EA5" w:rsidRDefault="00E00CC4" w:rsidP="00235FF9">
      <w:pPr>
        <w:suppressAutoHyphens w:val="0"/>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 xml:space="preserve"> </w:t>
      </w:r>
    </w:p>
    <w:p w14:paraId="49A95E88" w14:textId="77777777" w:rsidR="00D76DC6" w:rsidRPr="00CA2EA5" w:rsidRDefault="00D76DC6"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2</w:t>
      </w:r>
    </w:p>
    <w:p w14:paraId="019C545D" w14:textId="77777777" w:rsidR="00EE3D13" w:rsidRPr="00CA2EA5" w:rsidRDefault="00EE3D13" w:rsidP="00EE3D13">
      <w:pPr>
        <w:rPr>
          <w:rFonts w:asciiTheme="minorHAnsi" w:hAnsiTheme="minorHAnsi" w:cstheme="minorHAnsi"/>
          <w:b/>
          <w:sz w:val="22"/>
          <w:szCs w:val="22"/>
        </w:rPr>
      </w:pPr>
      <w:r w:rsidRPr="00CA2EA5">
        <w:rPr>
          <w:rFonts w:asciiTheme="minorHAnsi" w:hAnsiTheme="minorHAnsi" w:cstheme="minorHAnsi"/>
          <w:b/>
          <w:sz w:val="22"/>
          <w:szCs w:val="22"/>
        </w:rPr>
        <w:t>do Pakiet nr 2 – Urządzenie do dezynfekcji metodą zamgławiania</w:t>
      </w:r>
    </w:p>
    <w:p w14:paraId="655D15CD" w14:textId="77777777" w:rsidR="00EE3D13" w:rsidRPr="00CA2EA5" w:rsidRDefault="00EE3D13" w:rsidP="00EE3D13">
      <w:pPr>
        <w:contextualSpacing/>
        <w:jc w:val="both"/>
        <w:rPr>
          <w:rFonts w:asciiTheme="minorHAnsi" w:hAnsiTheme="minorHAnsi" w:cstheme="minorHAnsi"/>
          <w:sz w:val="22"/>
          <w:szCs w:val="22"/>
        </w:rPr>
      </w:pPr>
      <w:r w:rsidRPr="00CA2EA5">
        <w:rPr>
          <w:rFonts w:asciiTheme="minorHAnsi" w:hAnsiTheme="minorHAnsi" w:cstheme="minorHAnsi"/>
          <w:sz w:val="22"/>
          <w:szCs w:val="22"/>
        </w:rPr>
        <w:t>Czy Zamawiający wymaga aby usługa wykonywana była przez autoryzowany serwis producenta sprzętu posiadanego przez Zamawiającego?</w:t>
      </w:r>
    </w:p>
    <w:p w14:paraId="3F1A4525" w14:textId="77777777" w:rsidR="00F96BC5" w:rsidRPr="00CA2EA5" w:rsidRDefault="00D76DC6" w:rsidP="00F96BC5">
      <w:pPr>
        <w:suppressAutoHyphens w:val="0"/>
        <w:jc w:val="both"/>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 xml:space="preserve">Odpowiedź na pytanie nr 2: </w:t>
      </w:r>
    </w:p>
    <w:p w14:paraId="6DDB826B" w14:textId="7BCFED5C" w:rsidR="00F96BC5" w:rsidRPr="00CA2EA5" w:rsidRDefault="00B21B91" w:rsidP="00F96BC5">
      <w:pPr>
        <w:suppressAutoHyphens w:val="0"/>
        <w:jc w:val="both"/>
        <w:rPr>
          <w:rFonts w:asciiTheme="minorHAnsi" w:eastAsia="Calibri" w:hAnsiTheme="minorHAnsi" w:cstheme="minorHAnsi"/>
          <w:b/>
          <w:sz w:val="22"/>
          <w:szCs w:val="22"/>
          <w:lang w:eastAsia="en-US"/>
        </w:rPr>
      </w:pPr>
      <w:r w:rsidRPr="00CA2EA5">
        <w:rPr>
          <w:rFonts w:asciiTheme="minorHAnsi" w:hAnsiTheme="minorHAnsi" w:cstheme="minorHAnsi"/>
          <w:sz w:val="22"/>
          <w:szCs w:val="22"/>
        </w:rPr>
        <w:t>Zamawiający dopuszcza, ale nie wymaga.</w:t>
      </w:r>
    </w:p>
    <w:p w14:paraId="192724E1" w14:textId="77777777" w:rsidR="004D1F0B" w:rsidRPr="00CA2EA5" w:rsidRDefault="004D1F0B" w:rsidP="00235FF9">
      <w:pPr>
        <w:rPr>
          <w:rFonts w:asciiTheme="minorHAnsi" w:hAnsiTheme="minorHAnsi" w:cstheme="minorHAnsi"/>
          <w:sz w:val="22"/>
          <w:szCs w:val="22"/>
        </w:rPr>
      </w:pPr>
    </w:p>
    <w:p w14:paraId="63818BDA" w14:textId="77777777" w:rsidR="00D76DC6" w:rsidRPr="00CA2EA5" w:rsidRDefault="00D76DC6"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3</w:t>
      </w:r>
    </w:p>
    <w:p w14:paraId="7BDF2141" w14:textId="77777777" w:rsidR="000523E6" w:rsidRPr="00CA2EA5" w:rsidRDefault="000523E6" w:rsidP="000523E6">
      <w:pPr>
        <w:autoSpaceDE w:val="0"/>
        <w:autoSpaceDN w:val="0"/>
        <w:adjustRightInd w:val="0"/>
        <w:spacing w:line="276" w:lineRule="auto"/>
        <w:jc w:val="both"/>
        <w:rPr>
          <w:rFonts w:asciiTheme="minorHAnsi" w:hAnsiTheme="minorHAnsi" w:cstheme="minorHAnsi"/>
          <w:sz w:val="22"/>
          <w:szCs w:val="22"/>
        </w:rPr>
      </w:pPr>
      <w:r w:rsidRPr="00CA2EA5">
        <w:rPr>
          <w:rFonts w:asciiTheme="minorHAnsi" w:hAnsiTheme="minorHAnsi" w:cstheme="minorHAnsi"/>
          <w:sz w:val="22"/>
          <w:szCs w:val="22"/>
        </w:rPr>
        <w:t>Czy w celu miarkowania kar umownych Zamawiający dokona modyfikacji postanowień projektu przyszłej umowy w zakresie zapisów § 7 ust. 1:</w:t>
      </w:r>
    </w:p>
    <w:p w14:paraId="3A0BAC81" w14:textId="77777777" w:rsidR="000523E6" w:rsidRPr="00CA2EA5" w:rsidRDefault="000523E6" w:rsidP="000523E6">
      <w:pPr>
        <w:autoSpaceDE w:val="0"/>
        <w:autoSpaceDN w:val="0"/>
        <w:adjustRightInd w:val="0"/>
        <w:spacing w:line="276" w:lineRule="auto"/>
        <w:ind w:left="708"/>
        <w:jc w:val="both"/>
        <w:rPr>
          <w:rFonts w:asciiTheme="minorHAnsi" w:hAnsiTheme="minorHAnsi" w:cstheme="minorHAnsi"/>
          <w:sz w:val="22"/>
          <w:szCs w:val="22"/>
        </w:rPr>
      </w:pPr>
      <w:r w:rsidRPr="00CA2EA5">
        <w:rPr>
          <w:rFonts w:asciiTheme="minorHAnsi" w:hAnsiTheme="minorHAnsi" w:cstheme="minorHAnsi"/>
          <w:sz w:val="22"/>
          <w:szCs w:val="22"/>
        </w:rPr>
        <w:t xml:space="preserve">1. Wykonawca zapłaci Zamawiającemu kary umowne:  </w:t>
      </w:r>
    </w:p>
    <w:p w14:paraId="6CE5AE4C" w14:textId="77777777" w:rsidR="000523E6" w:rsidRPr="00CA2EA5" w:rsidRDefault="000523E6" w:rsidP="000523E6">
      <w:pPr>
        <w:autoSpaceDE w:val="0"/>
        <w:autoSpaceDN w:val="0"/>
        <w:adjustRightInd w:val="0"/>
        <w:spacing w:line="276" w:lineRule="auto"/>
        <w:ind w:left="708"/>
        <w:jc w:val="both"/>
        <w:rPr>
          <w:rFonts w:asciiTheme="minorHAnsi" w:hAnsiTheme="minorHAnsi" w:cstheme="minorHAnsi"/>
          <w:sz w:val="22"/>
          <w:szCs w:val="22"/>
        </w:rPr>
      </w:pPr>
      <w:r w:rsidRPr="00CA2EA5">
        <w:rPr>
          <w:rFonts w:asciiTheme="minorHAnsi" w:hAnsiTheme="minorHAnsi" w:cstheme="minorHAnsi"/>
          <w:sz w:val="22"/>
          <w:szCs w:val="22"/>
        </w:rPr>
        <w:t xml:space="preserve">a) za zwłokę w wykonaniu przeglądów i/lub konserwacji sprzętu medycznego, w wysokości </w:t>
      </w:r>
      <w:r w:rsidRPr="00CA2EA5">
        <w:rPr>
          <w:rFonts w:asciiTheme="minorHAnsi" w:hAnsiTheme="minorHAnsi" w:cstheme="minorHAnsi"/>
          <w:b/>
          <w:bCs/>
          <w:sz w:val="22"/>
          <w:szCs w:val="22"/>
          <w:u w:val="single"/>
        </w:rPr>
        <w:t>50,00 zł</w:t>
      </w:r>
      <w:r w:rsidRPr="00CA2EA5">
        <w:rPr>
          <w:rFonts w:asciiTheme="minorHAnsi" w:hAnsiTheme="minorHAnsi" w:cstheme="minorHAnsi"/>
          <w:sz w:val="22"/>
          <w:szCs w:val="22"/>
        </w:rPr>
        <w:t xml:space="preserve"> za każdy dzień zwłoki ponad termin określony zgodnie z harmonogramem, o którym mowa w § 5 ust. 1, </w:t>
      </w:r>
      <w:r w:rsidRPr="00CA2EA5">
        <w:rPr>
          <w:rFonts w:asciiTheme="minorHAnsi" w:hAnsiTheme="minorHAnsi" w:cstheme="minorHAnsi"/>
          <w:b/>
          <w:bCs/>
          <w:sz w:val="22"/>
          <w:szCs w:val="22"/>
          <w:u w:val="single"/>
        </w:rPr>
        <w:t>jednak nie więcej niż 10% wartości brutto niewykonanej części przedmiotu umowy</w:t>
      </w:r>
      <w:r w:rsidRPr="00CA2EA5">
        <w:rPr>
          <w:rFonts w:asciiTheme="minorHAnsi" w:hAnsiTheme="minorHAnsi" w:cstheme="minorHAnsi"/>
          <w:sz w:val="22"/>
          <w:szCs w:val="22"/>
        </w:rPr>
        <w:t xml:space="preserve">;  </w:t>
      </w:r>
    </w:p>
    <w:p w14:paraId="425C86DB" w14:textId="77777777" w:rsidR="000523E6" w:rsidRPr="00CA2EA5" w:rsidRDefault="000523E6" w:rsidP="000523E6">
      <w:pPr>
        <w:autoSpaceDE w:val="0"/>
        <w:autoSpaceDN w:val="0"/>
        <w:adjustRightInd w:val="0"/>
        <w:spacing w:line="276" w:lineRule="auto"/>
        <w:ind w:left="708"/>
        <w:jc w:val="both"/>
        <w:rPr>
          <w:rFonts w:asciiTheme="minorHAnsi" w:hAnsiTheme="minorHAnsi" w:cstheme="minorHAnsi"/>
          <w:sz w:val="22"/>
          <w:szCs w:val="22"/>
        </w:rPr>
      </w:pPr>
      <w:r w:rsidRPr="00CA2EA5">
        <w:rPr>
          <w:rFonts w:asciiTheme="minorHAnsi" w:hAnsiTheme="minorHAnsi" w:cstheme="minorHAnsi"/>
          <w:sz w:val="22"/>
          <w:szCs w:val="22"/>
        </w:rPr>
        <w:lastRenderedPageBreak/>
        <w:t xml:space="preserve">b) za zwłokę w przesłaniu harmonogramu przeglądów o którym mowa w §5 ust. 1 50,00 zł za każdy dzień zwłoki, </w:t>
      </w:r>
      <w:r w:rsidRPr="00CA2EA5">
        <w:rPr>
          <w:rFonts w:asciiTheme="minorHAnsi" w:hAnsiTheme="minorHAnsi" w:cstheme="minorHAnsi"/>
          <w:b/>
          <w:bCs/>
          <w:sz w:val="22"/>
          <w:szCs w:val="22"/>
          <w:u w:val="single"/>
        </w:rPr>
        <w:t>jednak nie więcej niż 10% wartości brutto niewykonanej części przedmiotu umowy,</w:t>
      </w:r>
    </w:p>
    <w:p w14:paraId="72AE531A" w14:textId="77777777" w:rsidR="000523E6" w:rsidRPr="00CA2EA5" w:rsidRDefault="000523E6" w:rsidP="000523E6">
      <w:pPr>
        <w:autoSpaceDE w:val="0"/>
        <w:autoSpaceDN w:val="0"/>
        <w:adjustRightInd w:val="0"/>
        <w:spacing w:line="276" w:lineRule="auto"/>
        <w:ind w:left="708"/>
        <w:jc w:val="both"/>
        <w:rPr>
          <w:rFonts w:asciiTheme="minorHAnsi" w:hAnsiTheme="minorHAnsi" w:cstheme="minorHAnsi"/>
          <w:b/>
          <w:bCs/>
          <w:sz w:val="22"/>
          <w:szCs w:val="22"/>
          <w:u w:val="single"/>
        </w:rPr>
      </w:pPr>
      <w:r w:rsidRPr="00CA2EA5">
        <w:rPr>
          <w:rFonts w:asciiTheme="minorHAnsi" w:hAnsiTheme="minorHAnsi" w:cstheme="minorHAnsi"/>
          <w:sz w:val="22"/>
          <w:szCs w:val="22"/>
        </w:rPr>
        <w:t xml:space="preserve">c) za zwłokę w usunięciu wady wynikającej z gwarancji ponad ustalony w § 6 ust. 3 termin – </w:t>
      </w:r>
      <w:r w:rsidRPr="00CA2EA5">
        <w:rPr>
          <w:rFonts w:asciiTheme="minorHAnsi" w:hAnsiTheme="minorHAnsi" w:cstheme="minorHAnsi"/>
          <w:b/>
          <w:bCs/>
          <w:sz w:val="22"/>
          <w:szCs w:val="22"/>
          <w:u w:val="single"/>
        </w:rPr>
        <w:t>50,00zł</w:t>
      </w:r>
      <w:r w:rsidRPr="00CA2EA5">
        <w:rPr>
          <w:rFonts w:asciiTheme="minorHAnsi" w:hAnsiTheme="minorHAnsi" w:cstheme="minorHAnsi"/>
          <w:sz w:val="22"/>
          <w:szCs w:val="22"/>
        </w:rPr>
        <w:t xml:space="preserve"> za każdy dzień roboczy opóźnienia, </w:t>
      </w:r>
      <w:r w:rsidRPr="00CA2EA5">
        <w:rPr>
          <w:rFonts w:asciiTheme="minorHAnsi" w:hAnsiTheme="minorHAnsi" w:cstheme="minorHAnsi"/>
          <w:b/>
          <w:bCs/>
          <w:sz w:val="22"/>
          <w:szCs w:val="22"/>
          <w:u w:val="single"/>
        </w:rPr>
        <w:t>jednak nie więcej niż 10% wartości brutto niewykonanej części przedmiotu umowy,</w:t>
      </w:r>
    </w:p>
    <w:p w14:paraId="1AB84D4C" w14:textId="37C8048A" w:rsidR="000523E6" w:rsidRPr="00CA2EA5" w:rsidRDefault="000523E6" w:rsidP="00835EA7">
      <w:pPr>
        <w:autoSpaceDE w:val="0"/>
        <w:autoSpaceDN w:val="0"/>
        <w:adjustRightInd w:val="0"/>
        <w:spacing w:line="276" w:lineRule="auto"/>
        <w:ind w:left="708"/>
        <w:jc w:val="both"/>
        <w:rPr>
          <w:rFonts w:asciiTheme="minorHAnsi" w:hAnsiTheme="minorHAnsi" w:cstheme="minorHAnsi"/>
          <w:sz w:val="22"/>
          <w:szCs w:val="22"/>
        </w:rPr>
      </w:pPr>
      <w:r w:rsidRPr="00CA2EA5">
        <w:rPr>
          <w:rFonts w:asciiTheme="minorHAnsi" w:hAnsiTheme="minorHAnsi" w:cstheme="minorHAnsi"/>
          <w:sz w:val="22"/>
          <w:szCs w:val="22"/>
        </w:rPr>
        <w:t xml:space="preserve">d) za odstąpienie przez Zamawiającego od umowy z przyczyn leżących po stronie Wykonawcy w wysokości </w:t>
      </w:r>
      <w:r w:rsidRPr="00CA2EA5">
        <w:rPr>
          <w:rFonts w:asciiTheme="minorHAnsi" w:hAnsiTheme="minorHAnsi" w:cstheme="minorHAnsi"/>
          <w:b/>
          <w:bCs/>
          <w:sz w:val="22"/>
          <w:szCs w:val="22"/>
          <w:u w:val="single"/>
        </w:rPr>
        <w:t>10 % niewykorzystanej</w:t>
      </w:r>
      <w:r w:rsidRPr="00CA2EA5">
        <w:rPr>
          <w:rFonts w:asciiTheme="minorHAnsi" w:hAnsiTheme="minorHAnsi" w:cstheme="minorHAnsi"/>
          <w:sz w:val="22"/>
          <w:szCs w:val="22"/>
        </w:rPr>
        <w:t xml:space="preserve"> wartości wynikającej z § 2 ust. 1</w:t>
      </w:r>
    </w:p>
    <w:p w14:paraId="2B7A194E" w14:textId="77777777" w:rsidR="00BB2D29" w:rsidRPr="00CA2EA5" w:rsidRDefault="00D76DC6" w:rsidP="00235FF9">
      <w:pPr>
        <w:suppressAutoHyphens w:val="0"/>
        <w:jc w:val="both"/>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Odpowiedź na pytanie nr 3:</w:t>
      </w:r>
    </w:p>
    <w:p w14:paraId="0B55F0DF" w14:textId="37A970AD" w:rsidR="00B703F8" w:rsidRPr="00CA2EA5" w:rsidRDefault="00B703F8" w:rsidP="00B703F8">
      <w:pPr>
        <w:suppressAutoHyphens w:val="0"/>
        <w:jc w:val="both"/>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 xml:space="preserve">Zamawiający nie wyraża zgody i pozostawia zapis bez zmian. </w:t>
      </w:r>
    </w:p>
    <w:p w14:paraId="06297DC3" w14:textId="77777777" w:rsidR="007D4E90" w:rsidRPr="00CA2EA5" w:rsidRDefault="007D4E90" w:rsidP="00BB2D29">
      <w:pPr>
        <w:suppressAutoHyphens w:val="0"/>
        <w:jc w:val="both"/>
        <w:rPr>
          <w:rFonts w:asciiTheme="minorHAnsi" w:eastAsia="Calibri" w:hAnsiTheme="minorHAnsi" w:cstheme="minorHAnsi"/>
          <w:b/>
          <w:sz w:val="22"/>
          <w:szCs w:val="22"/>
          <w:lang w:eastAsia="en-US"/>
        </w:rPr>
      </w:pPr>
    </w:p>
    <w:p w14:paraId="087BC50D" w14:textId="77777777" w:rsidR="007D4E90" w:rsidRPr="00CA2EA5" w:rsidRDefault="007D4E90"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4</w:t>
      </w:r>
    </w:p>
    <w:p w14:paraId="2FA3C35C" w14:textId="77777777" w:rsidR="00D238EA" w:rsidRPr="00CA2EA5" w:rsidRDefault="00E86767" w:rsidP="00235FF9">
      <w:pPr>
        <w:suppressAutoHyphens w:val="0"/>
        <w:autoSpaceDE w:val="0"/>
        <w:jc w:val="both"/>
        <w:rPr>
          <w:rFonts w:asciiTheme="minorHAnsi" w:hAnsiTheme="minorHAnsi" w:cstheme="minorHAnsi"/>
          <w:sz w:val="22"/>
          <w:szCs w:val="22"/>
        </w:rPr>
      </w:pPr>
      <w:r w:rsidRPr="00CA2EA5">
        <w:rPr>
          <w:rFonts w:asciiTheme="minorHAnsi" w:hAnsiTheme="minorHAnsi" w:cstheme="minorHAnsi"/>
          <w:sz w:val="22"/>
          <w:szCs w:val="22"/>
        </w:rPr>
        <w:t>Dotyczy :Załącznik nr 4 do SWZ – Opis przedmiotu zamówienia</w:t>
      </w:r>
      <w:r w:rsidRPr="00CA2EA5">
        <w:rPr>
          <w:rFonts w:asciiTheme="minorHAnsi" w:hAnsiTheme="minorHAnsi" w:cstheme="minorHAnsi"/>
          <w:sz w:val="22"/>
          <w:szCs w:val="22"/>
        </w:rPr>
        <w:br/>
        <w:t>3. WYMAGANIA ODNOŚNIE PRZEDMIOTU ZAMÓWIENIA</w:t>
      </w:r>
    </w:p>
    <w:p w14:paraId="0F433268" w14:textId="2EE0E34C" w:rsidR="00E86767" w:rsidRPr="00CA2EA5" w:rsidRDefault="00E86767"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sz w:val="22"/>
          <w:szCs w:val="22"/>
        </w:rPr>
        <w:t xml:space="preserve">Prosimy o wyjaśnienie treści : </w:t>
      </w:r>
      <w:proofErr w:type="spellStart"/>
      <w:r w:rsidRPr="00CA2EA5">
        <w:rPr>
          <w:rFonts w:asciiTheme="minorHAnsi" w:hAnsiTheme="minorHAnsi" w:cstheme="minorHAnsi"/>
          <w:sz w:val="22"/>
          <w:szCs w:val="22"/>
        </w:rPr>
        <w:t>ppk</w:t>
      </w:r>
      <w:proofErr w:type="spellEnd"/>
      <w:r w:rsidRPr="00CA2EA5">
        <w:rPr>
          <w:rFonts w:asciiTheme="minorHAnsi" w:hAnsiTheme="minorHAnsi" w:cstheme="minorHAnsi"/>
          <w:sz w:val="22"/>
          <w:szCs w:val="22"/>
        </w:rPr>
        <w:t xml:space="preserve"> 1) "Zamawianą usługę może wykonać jedynie serwis, który posiada stosowne uprawnienia do wykonywania przeglądów danej aparatury." Co Zamawiający rozumie przez " stosowne uprawnienia do wykonywania przeglądów danej aparatury .</w:t>
      </w:r>
    </w:p>
    <w:p w14:paraId="1FF1797A" w14:textId="77777777" w:rsidR="00235FF9" w:rsidRPr="00CA2EA5" w:rsidRDefault="007D4E90" w:rsidP="00235FF9">
      <w:pPr>
        <w:suppressAutoHyphens w:val="0"/>
        <w:autoSpaceDE w:val="0"/>
        <w:jc w:val="both"/>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Odpowiedź na pytanie nr 4</w:t>
      </w:r>
    </w:p>
    <w:p w14:paraId="5269CF43" w14:textId="77777777" w:rsidR="00B21B91" w:rsidRPr="00CA2EA5" w:rsidRDefault="00B21B91" w:rsidP="00B21B91">
      <w:pPr>
        <w:jc w:val="both"/>
        <w:rPr>
          <w:rFonts w:asciiTheme="minorHAnsi" w:hAnsiTheme="minorHAnsi" w:cstheme="minorHAnsi"/>
          <w:b/>
          <w:i/>
          <w:sz w:val="22"/>
          <w:szCs w:val="22"/>
        </w:rPr>
      </w:pPr>
      <w:r w:rsidRPr="00CA2EA5">
        <w:rPr>
          <w:rFonts w:asciiTheme="minorHAnsi" w:hAnsiTheme="minorHAnsi" w:cstheme="minorHAnsi"/>
          <w:b/>
          <w:i/>
          <w:sz w:val="22"/>
          <w:szCs w:val="22"/>
        </w:rPr>
        <w:t>Zgodnie z SWZ:</w:t>
      </w:r>
    </w:p>
    <w:p w14:paraId="4041299D" w14:textId="77777777" w:rsidR="00B21B91" w:rsidRPr="00CA2EA5" w:rsidRDefault="00B21B91" w:rsidP="00B21B91">
      <w:pPr>
        <w:jc w:val="both"/>
        <w:rPr>
          <w:rFonts w:asciiTheme="minorHAnsi" w:hAnsiTheme="minorHAnsi" w:cstheme="minorHAnsi"/>
          <w:b/>
          <w:i/>
          <w:sz w:val="22"/>
          <w:szCs w:val="22"/>
        </w:rPr>
      </w:pPr>
      <w:r w:rsidRPr="00CA2EA5">
        <w:rPr>
          <w:rFonts w:asciiTheme="minorHAnsi" w:hAnsiTheme="minorHAnsi" w:cstheme="minorHAnsi"/>
          <w:b/>
          <w:i/>
          <w:sz w:val="22"/>
          <w:szCs w:val="22"/>
        </w:rPr>
        <w:t xml:space="preserve">Wykonawca oświadcza, że: </w:t>
      </w:r>
    </w:p>
    <w:p w14:paraId="1EE63192" w14:textId="77777777" w:rsidR="00B21B91" w:rsidRPr="00CA2EA5" w:rsidRDefault="00B21B91" w:rsidP="00B21B91">
      <w:pPr>
        <w:jc w:val="both"/>
        <w:rPr>
          <w:rFonts w:asciiTheme="minorHAnsi" w:hAnsiTheme="minorHAnsi" w:cstheme="minorHAnsi"/>
          <w:b/>
          <w:i/>
          <w:sz w:val="22"/>
          <w:szCs w:val="22"/>
        </w:rPr>
      </w:pPr>
      <w:r w:rsidRPr="00CA2EA5">
        <w:rPr>
          <w:rFonts w:asciiTheme="minorHAnsi" w:hAnsiTheme="minorHAnsi" w:cstheme="minorHAnsi"/>
          <w:b/>
          <w:i/>
          <w:sz w:val="22"/>
          <w:szCs w:val="22"/>
        </w:rPr>
        <w:t>a)</w:t>
      </w:r>
      <w:r w:rsidRPr="00CA2EA5">
        <w:rPr>
          <w:rFonts w:asciiTheme="minorHAnsi" w:hAnsiTheme="minorHAnsi" w:cstheme="minorHAnsi"/>
          <w:b/>
          <w:i/>
          <w:sz w:val="22"/>
          <w:szCs w:val="22"/>
        </w:rPr>
        <w:tab/>
        <w:t xml:space="preserve">posiada niezbędne kwalifikacje do dokonywania przeglądów i oceny stanu technicznego urządzeń objętych niniejszą umową, </w:t>
      </w:r>
    </w:p>
    <w:p w14:paraId="00087719" w14:textId="77777777" w:rsidR="00B21B91" w:rsidRPr="00CA2EA5" w:rsidRDefault="00B21B91" w:rsidP="00B21B91">
      <w:pPr>
        <w:jc w:val="both"/>
        <w:rPr>
          <w:rFonts w:asciiTheme="minorHAnsi" w:hAnsiTheme="minorHAnsi" w:cstheme="minorHAnsi"/>
          <w:b/>
          <w:i/>
          <w:sz w:val="22"/>
          <w:szCs w:val="22"/>
        </w:rPr>
      </w:pPr>
      <w:r w:rsidRPr="00CA2EA5">
        <w:rPr>
          <w:rFonts w:asciiTheme="minorHAnsi" w:hAnsiTheme="minorHAnsi" w:cstheme="minorHAnsi"/>
          <w:b/>
          <w:i/>
          <w:sz w:val="22"/>
          <w:szCs w:val="22"/>
        </w:rPr>
        <w:t>b)</w:t>
      </w:r>
      <w:r w:rsidRPr="00CA2EA5">
        <w:rPr>
          <w:rFonts w:asciiTheme="minorHAnsi" w:hAnsiTheme="minorHAnsi" w:cstheme="minorHAnsi"/>
          <w:b/>
          <w:i/>
          <w:sz w:val="22"/>
          <w:szCs w:val="22"/>
        </w:rPr>
        <w:tab/>
        <w:t xml:space="preserve">posiadania aktualnych świadectw wzorcowania, kalibracji przyrządów pomiarowych testerów wymaganych do wykonywania okresowych przeglądów technicznych aparatury medycznej oraz dostęp do oryginalnych części zamiennych </w:t>
      </w:r>
    </w:p>
    <w:p w14:paraId="5FCDB161" w14:textId="77777777" w:rsidR="00B21B91" w:rsidRPr="00CA2EA5" w:rsidRDefault="00B21B91" w:rsidP="00B21B91">
      <w:pPr>
        <w:jc w:val="both"/>
        <w:rPr>
          <w:rFonts w:asciiTheme="minorHAnsi" w:hAnsiTheme="minorHAnsi" w:cstheme="minorHAnsi"/>
          <w:b/>
          <w:i/>
          <w:sz w:val="22"/>
          <w:szCs w:val="22"/>
        </w:rPr>
      </w:pPr>
      <w:r w:rsidRPr="00CA2EA5">
        <w:rPr>
          <w:rFonts w:asciiTheme="minorHAnsi" w:hAnsiTheme="minorHAnsi" w:cstheme="minorHAnsi"/>
          <w:b/>
          <w:i/>
          <w:sz w:val="22"/>
          <w:szCs w:val="22"/>
        </w:rPr>
        <w:t>c)</w:t>
      </w:r>
      <w:r w:rsidRPr="00CA2EA5">
        <w:rPr>
          <w:rFonts w:asciiTheme="minorHAnsi" w:hAnsiTheme="minorHAnsi" w:cstheme="minorHAnsi"/>
          <w:b/>
          <w:i/>
          <w:sz w:val="22"/>
          <w:szCs w:val="22"/>
        </w:rPr>
        <w:tab/>
        <w:t>poprzez wykonywanie usług nie pogorszy się stan techniczny urządzeń, przez co urządzenia nie stracą ważności certyfikatów i świadectw bezpieczeństwa.</w:t>
      </w:r>
    </w:p>
    <w:p w14:paraId="41140CB8" w14:textId="77777777" w:rsidR="00097CCE" w:rsidRPr="00CA2EA5" w:rsidRDefault="00097CCE" w:rsidP="00235FF9">
      <w:pPr>
        <w:pStyle w:val="Akapitzlist1"/>
        <w:ind w:left="0"/>
        <w:jc w:val="both"/>
        <w:rPr>
          <w:rFonts w:asciiTheme="minorHAnsi" w:hAnsiTheme="minorHAnsi" w:cstheme="minorHAnsi"/>
          <w:b/>
          <w:sz w:val="22"/>
          <w:szCs w:val="22"/>
        </w:rPr>
      </w:pPr>
    </w:p>
    <w:p w14:paraId="3938C935" w14:textId="77777777" w:rsidR="007D4E90" w:rsidRPr="00CA2EA5" w:rsidRDefault="007D4E90"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b/>
          <w:sz w:val="22"/>
          <w:szCs w:val="22"/>
        </w:rPr>
        <w:t>Pytanie nr 5</w:t>
      </w:r>
    </w:p>
    <w:p w14:paraId="528BD257" w14:textId="77777777" w:rsidR="00E86767" w:rsidRPr="00CA2EA5" w:rsidRDefault="00E86767" w:rsidP="00235FF9">
      <w:pPr>
        <w:pStyle w:val="Akapitzlist1"/>
        <w:ind w:left="0"/>
        <w:jc w:val="both"/>
        <w:rPr>
          <w:rFonts w:asciiTheme="minorHAnsi" w:hAnsiTheme="minorHAnsi" w:cstheme="minorHAnsi"/>
          <w:sz w:val="22"/>
          <w:szCs w:val="22"/>
        </w:rPr>
      </w:pPr>
      <w:r w:rsidRPr="00CA2EA5">
        <w:rPr>
          <w:rFonts w:asciiTheme="minorHAnsi" w:hAnsiTheme="minorHAnsi" w:cstheme="minorHAnsi"/>
          <w:sz w:val="22"/>
          <w:szCs w:val="22"/>
        </w:rPr>
        <w:t>Dotyczy Pakiet nr 35</w:t>
      </w:r>
    </w:p>
    <w:p w14:paraId="59113682" w14:textId="77777777" w:rsidR="00E86767" w:rsidRPr="00CA2EA5" w:rsidRDefault="00E86767" w:rsidP="00235FF9">
      <w:pPr>
        <w:pStyle w:val="Akapitzlist1"/>
        <w:ind w:left="0"/>
        <w:jc w:val="both"/>
        <w:rPr>
          <w:rFonts w:asciiTheme="minorHAnsi" w:hAnsiTheme="minorHAnsi" w:cstheme="minorHAnsi"/>
          <w:sz w:val="22"/>
          <w:szCs w:val="22"/>
        </w:rPr>
      </w:pPr>
      <w:r w:rsidRPr="00CA2EA5">
        <w:rPr>
          <w:rFonts w:asciiTheme="minorHAnsi" w:hAnsiTheme="minorHAnsi" w:cstheme="minorHAnsi"/>
          <w:sz w:val="22"/>
          <w:szCs w:val="22"/>
        </w:rPr>
        <w:t>Pompy Infuzyjne II</w:t>
      </w:r>
    </w:p>
    <w:p w14:paraId="04651071" w14:textId="77777777" w:rsidR="00E86767" w:rsidRPr="00CA2EA5" w:rsidRDefault="00E86767"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sz w:val="22"/>
          <w:szCs w:val="22"/>
        </w:rPr>
        <w:t>Prosimy o potwierdzenie że Zamawiający wymaga zgodnie z zaleceniem Producenta wykonania dwóch przeglądów pomp w ciągu 12 m-</w:t>
      </w:r>
      <w:proofErr w:type="spellStart"/>
      <w:r w:rsidRPr="00CA2EA5">
        <w:rPr>
          <w:rFonts w:asciiTheme="minorHAnsi" w:hAnsiTheme="minorHAnsi" w:cstheme="minorHAnsi"/>
          <w:sz w:val="22"/>
          <w:szCs w:val="22"/>
        </w:rPr>
        <w:t>cy</w:t>
      </w:r>
      <w:proofErr w:type="spellEnd"/>
      <w:r w:rsidRPr="00CA2EA5">
        <w:rPr>
          <w:rFonts w:asciiTheme="minorHAnsi" w:hAnsiTheme="minorHAnsi" w:cstheme="minorHAnsi"/>
          <w:sz w:val="22"/>
          <w:szCs w:val="22"/>
        </w:rPr>
        <w:t>.</w:t>
      </w:r>
    </w:p>
    <w:p w14:paraId="34347227" w14:textId="77777777" w:rsidR="007D4E90" w:rsidRPr="00CA2EA5" w:rsidRDefault="007D4E90"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5:</w:t>
      </w:r>
    </w:p>
    <w:p w14:paraId="5B0C175C" w14:textId="77777777" w:rsidR="00E86767" w:rsidRPr="00CA2EA5" w:rsidRDefault="00E054CC" w:rsidP="00235FF9">
      <w:pPr>
        <w:jc w:val="both"/>
        <w:rPr>
          <w:rFonts w:asciiTheme="minorHAnsi" w:hAnsiTheme="minorHAnsi" w:cstheme="minorHAnsi"/>
          <w:b/>
          <w:sz w:val="22"/>
          <w:szCs w:val="22"/>
        </w:rPr>
      </w:pPr>
      <w:r w:rsidRPr="00CA2EA5">
        <w:rPr>
          <w:rFonts w:asciiTheme="minorHAnsi" w:hAnsiTheme="minorHAnsi" w:cstheme="minorHAnsi"/>
          <w:sz w:val="22"/>
          <w:szCs w:val="22"/>
        </w:rPr>
        <w:t>Zgodnie z SWZ.</w:t>
      </w:r>
    </w:p>
    <w:p w14:paraId="79E9126A" w14:textId="77777777" w:rsidR="00E86767" w:rsidRPr="00CA2EA5" w:rsidRDefault="00E86767" w:rsidP="00235FF9">
      <w:pPr>
        <w:jc w:val="both"/>
        <w:rPr>
          <w:rFonts w:asciiTheme="minorHAnsi" w:hAnsiTheme="minorHAnsi" w:cstheme="minorHAnsi"/>
          <w:b/>
          <w:sz w:val="22"/>
          <w:szCs w:val="22"/>
        </w:rPr>
      </w:pPr>
    </w:p>
    <w:p w14:paraId="6ACAB165" w14:textId="77777777" w:rsidR="007D4E90" w:rsidRPr="00CA2EA5" w:rsidRDefault="007D4E90" w:rsidP="00235FF9">
      <w:pPr>
        <w:jc w:val="both"/>
        <w:rPr>
          <w:rFonts w:asciiTheme="minorHAnsi" w:hAnsiTheme="minorHAnsi" w:cstheme="minorHAnsi"/>
          <w:b/>
          <w:sz w:val="22"/>
          <w:szCs w:val="22"/>
        </w:rPr>
      </w:pPr>
      <w:r w:rsidRPr="00CA2EA5">
        <w:rPr>
          <w:rFonts w:asciiTheme="minorHAnsi" w:hAnsiTheme="minorHAnsi" w:cstheme="minorHAnsi"/>
          <w:b/>
          <w:sz w:val="22"/>
          <w:szCs w:val="22"/>
        </w:rPr>
        <w:t>Pytanie nr 6</w:t>
      </w:r>
    </w:p>
    <w:p w14:paraId="7D04707D" w14:textId="77777777" w:rsidR="00C242F9" w:rsidRPr="00CA2EA5" w:rsidRDefault="00C242F9" w:rsidP="00C242F9">
      <w:pPr>
        <w:jc w:val="both"/>
        <w:rPr>
          <w:rFonts w:asciiTheme="minorHAnsi" w:hAnsiTheme="minorHAnsi" w:cstheme="minorHAnsi"/>
          <w:sz w:val="22"/>
          <w:szCs w:val="22"/>
        </w:rPr>
      </w:pPr>
      <w:r w:rsidRPr="00CA2EA5">
        <w:rPr>
          <w:rFonts w:asciiTheme="minorHAnsi" w:hAnsiTheme="minorHAnsi" w:cstheme="minorHAnsi"/>
          <w:sz w:val="22"/>
          <w:szCs w:val="22"/>
        </w:rPr>
        <w:t>Pakiet nr 35 i 40, projekt umowy par. 5 ust. 8 i 10</w:t>
      </w:r>
    </w:p>
    <w:p w14:paraId="2E5C74E8" w14:textId="77777777" w:rsidR="00C242F9" w:rsidRPr="00CA2EA5" w:rsidRDefault="00C242F9" w:rsidP="00C242F9">
      <w:pPr>
        <w:jc w:val="both"/>
        <w:rPr>
          <w:rFonts w:asciiTheme="minorHAnsi" w:hAnsiTheme="minorHAnsi" w:cstheme="minorHAnsi"/>
          <w:sz w:val="22"/>
          <w:szCs w:val="22"/>
        </w:rPr>
      </w:pPr>
      <w:r w:rsidRPr="00CA2EA5">
        <w:rPr>
          <w:rFonts w:asciiTheme="minorHAnsi" w:hAnsiTheme="minorHAnsi" w:cstheme="minorHAnsi"/>
          <w:sz w:val="22"/>
          <w:szCs w:val="22"/>
        </w:rPr>
        <w:t xml:space="preserve">Czy Zamawiający dopuści wykonanie usługi w siedzibie Wykonawcy? Na czas przeglądu Wykonawca </w:t>
      </w:r>
    </w:p>
    <w:p w14:paraId="2BFDA7BF" w14:textId="77777777" w:rsidR="00C242F9" w:rsidRPr="00CA2EA5" w:rsidRDefault="00C242F9" w:rsidP="00235FF9">
      <w:pPr>
        <w:jc w:val="both"/>
        <w:rPr>
          <w:rFonts w:asciiTheme="minorHAnsi" w:hAnsiTheme="minorHAnsi" w:cstheme="minorHAnsi"/>
          <w:sz w:val="22"/>
          <w:szCs w:val="22"/>
        </w:rPr>
      </w:pPr>
      <w:r w:rsidRPr="00CA2EA5">
        <w:rPr>
          <w:rFonts w:asciiTheme="minorHAnsi" w:hAnsiTheme="minorHAnsi" w:cstheme="minorHAnsi"/>
          <w:sz w:val="22"/>
          <w:szCs w:val="22"/>
        </w:rPr>
        <w:t xml:space="preserve">dostarczy urządzenia zastępcze oraz pokryje koszty transportu. </w:t>
      </w:r>
    </w:p>
    <w:p w14:paraId="3D191E75" w14:textId="77777777" w:rsidR="007D4E90" w:rsidRPr="00CA2EA5" w:rsidRDefault="007D4E90"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6</w:t>
      </w:r>
    </w:p>
    <w:p w14:paraId="07B240B4" w14:textId="77777777" w:rsidR="008D7170" w:rsidRPr="00CA2EA5" w:rsidRDefault="008D7170" w:rsidP="008D7170">
      <w:pPr>
        <w:jc w:val="both"/>
        <w:rPr>
          <w:rFonts w:asciiTheme="minorHAnsi" w:hAnsiTheme="minorHAnsi" w:cstheme="minorHAnsi"/>
          <w:b/>
          <w:sz w:val="22"/>
          <w:szCs w:val="22"/>
        </w:rPr>
      </w:pPr>
      <w:r w:rsidRPr="00CA2EA5">
        <w:rPr>
          <w:rFonts w:asciiTheme="minorHAnsi" w:hAnsiTheme="minorHAnsi" w:cstheme="minorHAnsi"/>
          <w:b/>
          <w:sz w:val="22"/>
          <w:szCs w:val="22"/>
        </w:rPr>
        <w:t>Zamawiający w § 5 ust. 8 dopuszcza serwis w siedzibie Wykonawcy a w ust. 10 doszczegóławia wymogi związane z realizacja usługi poza siedzibą Zamawiającego. Zamawiający zaznacza ze nie będzie wykonywał czynności związanych z wysyłką sprzętu do serwisu.</w:t>
      </w:r>
    </w:p>
    <w:p w14:paraId="41D2211F" w14:textId="77777777" w:rsidR="00277850" w:rsidRPr="00CA2EA5" w:rsidRDefault="00277850" w:rsidP="00235FF9">
      <w:pPr>
        <w:suppressAutoHyphens w:val="0"/>
        <w:autoSpaceDE w:val="0"/>
        <w:jc w:val="both"/>
        <w:rPr>
          <w:rFonts w:asciiTheme="minorHAnsi" w:hAnsiTheme="minorHAnsi" w:cstheme="minorHAnsi"/>
          <w:b/>
          <w:sz w:val="22"/>
          <w:szCs w:val="22"/>
          <w:lang w:eastAsia="pl-PL"/>
        </w:rPr>
      </w:pPr>
    </w:p>
    <w:p w14:paraId="354D70A3" w14:textId="77777777" w:rsidR="007D4E90" w:rsidRPr="00CA2EA5" w:rsidRDefault="007D4E90"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7</w:t>
      </w:r>
    </w:p>
    <w:p w14:paraId="76E6F6E7" w14:textId="77777777" w:rsidR="00C242F9" w:rsidRPr="00CA2EA5" w:rsidRDefault="00C242F9" w:rsidP="00C242F9">
      <w:pPr>
        <w:jc w:val="both"/>
        <w:rPr>
          <w:rFonts w:asciiTheme="minorHAnsi" w:hAnsiTheme="minorHAnsi" w:cstheme="minorHAnsi"/>
          <w:sz w:val="22"/>
          <w:szCs w:val="22"/>
        </w:rPr>
      </w:pPr>
      <w:r w:rsidRPr="00CA2EA5">
        <w:rPr>
          <w:rFonts w:asciiTheme="minorHAnsi" w:hAnsiTheme="minorHAnsi" w:cstheme="minorHAnsi"/>
          <w:sz w:val="22"/>
          <w:szCs w:val="22"/>
        </w:rPr>
        <w:t xml:space="preserve">Pakiet nr 35 i 40, projekt umowy par. 4 ust. 8 </w:t>
      </w:r>
    </w:p>
    <w:p w14:paraId="72770915" w14:textId="2C18EE24" w:rsidR="00C242F9" w:rsidRPr="00CA2EA5" w:rsidRDefault="00C242F9" w:rsidP="007C5DFE">
      <w:pPr>
        <w:jc w:val="both"/>
        <w:rPr>
          <w:rFonts w:asciiTheme="minorHAnsi" w:hAnsiTheme="minorHAnsi" w:cstheme="minorHAnsi"/>
          <w:sz w:val="22"/>
          <w:szCs w:val="22"/>
        </w:rPr>
      </w:pPr>
      <w:r w:rsidRPr="00CA2EA5">
        <w:rPr>
          <w:rFonts w:asciiTheme="minorHAnsi" w:hAnsiTheme="minorHAnsi" w:cstheme="minorHAnsi"/>
          <w:sz w:val="22"/>
          <w:szCs w:val="22"/>
        </w:rPr>
        <w:t>Prosimy o doprecyzowanie jakich kwalifikacji Zamawiający będzie wymagał. Czy Zamawiający potwierdzi, że Zamawiający będzie wymagał certyfikatów wydanych przez producenta urządzeń?</w:t>
      </w:r>
    </w:p>
    <w:p w14:paraId="5BA45E77" w14:textId="77777777" w:rsidR="007D4E90" w:rsidRPr="00CA2EA5" w:rsidRDefault="007D4E90" w:rsidP="00235FF9">
      <w:pPr>
        <w:suppressAutoHyphens w:val="0"/>
        <w:autoSpaceDE w:val="0"/>
        <w:jc w:val="both"/>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 xml:space="preserve">Odpowiedź na pytanie nr 7 </w:t>
      </w:r>
    </w:p>
    <w:p w14:paraId="4BC8F48A" w14:textId="77777777" w:rsidR="008D7170" w:rsidRPr="00CA2EA5" w:rsidRDefault="008D7170" w:rsidP="008D7170">
      <w:pPr>
        <w:jc w:val="both"/>
        <w:rPr>
          <w:rFonts w:asciiTheme="minorHAnsi" w:hAnsiTheme="minorHAnsi" w:cstheme="minorHAnsi"/>
          <w:b/>
          <w:i/>
          <w:sz w:val="22"/>
          <w:szCs w:val="22"/>
        </w:rPr>
      </w:pPr>
      <w:r w:rsidRPr="00CA2EA5">
        <w:rPr>
          <w:rFonts w:asciiTheme="minorHAnsi" w:hAnsiTheme="minorHAnsi" w:cstheme="minorHAnsi"/>
          <w:b/>
          <w:i/>
          <w:sz w:val="22"/>
          <w:szCs w:val="22"/>
        </w:rPr>
        <w:lastRenderedPageBreak/>
        <w:t>Zgodnie z SWZ:</w:t>
      </w:r>
    </w:p>
    <w:p w14:paraId="775A2EE4" w14:textId="77777777" w:rsidR="008D7170" w:rsidRPr="00CA2EA5" w:rsidRDefault="008D7170" w:rsidP="008D7170">
      <w:pPr>
        <w:jc w:val="both"/>
        <w:rPr>
          <w:rFonts w:asciiTheme="minorHAnsi" w:hAnsiTheme="minorHAnsi" w:cstheme="minorHAnsi"/>
          <w:b/>
          <w:i/>
          <w:sz w:val="22"/>
          <w:szCs w:val="22"/>
        </w:rPr>
      </w:pPr>
      <w:r w:rsidRPr="00CA2EA5">
        <w:rPr>
          <w:rFonts w:asciiTheme="minorHAnsi" w:hAnsiTheme="minorHAnsi" w:cstheme="minorHAnsi"/>
          <w:b/>
          <w:i/>
          <w:sz w:val="22"/>
          <w:szCs w:val="22"/>
        </w:rPr>
        <w:t xml:space="preserve">Wykonawca oświadcza, że: </w:t>
      </w:r>
    </w:p>
    <w:p w14:paraId="59C5DC15" w14:textId="77777777" w:rsidR="008D7170" w:rsidRPr="00CA2EA5" w:rsidRDefault="008D7170" w:rsidP="008D7170">
      <w:pPr>
        <w:jc w:val="both"/>
        <w:rPr>
          <w:rFonts w:asciiTheme="minorHAnsi" w:hAnsiTheme="minorHAnsi" w:cstheme="minorHAnsi"/>
          <w:b/>
          <w:i/>
          <w:sz w:val="22"/>
          <w:szCs w:val="22"/>
        </w:rPr>
      </w:pPr>
      <w:r w:rsidRPr="00CA2EA5">
        <w:rPr>
          <w:rFonts w:asciiTheme="minorHAnsi" w:hAnsiTheme="minorHAnsi" w:cstheme="minorHAnsi"/>
          <w:b/>
          <w:i/>
          <w:sz w:val="22"/>
          <w:szCs w:val="22"/>
        </w:rPr>
        <w:t>a)</w:t>
      </w:r>
      <w:r w:rsidRPr="00CA2EA5">
        <w:rPr>
          <w:rFonts w:asciiTheme="minorHAnsi" w:hAnsiTheme="minorHAnsi" w:cstheme="minorHAnsi"/>
          <w:b/>
          <w:i/>
          <w:sz w:val="22"/>
          <w:szCs w:val="22"/>
        </w:rPr>
        <w:tab/>
        <w:t xml:space="preserve">posiada niezbędne kwalifikacje do dokonywania przeglądów i oceny stanu technicznego urządzeń objętych niniejszą umową, </w:t>
      </w:r>
    </w:p>
    <w:p w14:paraId="16990A31" w14:textId="77777777" w:rsidR="008D7170" w:rsidRPr="00CA2EA5" w:rsidRDefault="008D7170" w:rsidP="008D7170">
      <w:pPr>
        <w:jc w:val="both"/>
        <w:rPr>
          <w:rFonts w:asciiTheme="minorHAnsi" w:hAnsiTheme="minorHAnsi" w:cstheme="minorHAnsi"/>
          <w:b/>
          <w:i/>
          <w:sz w:val="22"/>
          <w:szCs w:val="22"/>
        </w:rPr>
      </w:pPr>
      <w:r w:rsidRPr="00CA2EA5">
        <w:rPr>
          <w:rFonts w:asciiTheme="minorHAnsi" w:hAnsiTheme="minorHAnsi" w:cstheme="minorHAnsi"/>
          <w:b/>
          <w:i/>
          <w:sz w:val="22"/>
          <w:szCs w:val="22"/>
        </w:rPr>
        <w:t>b)</w:t>
      </w:r>
      <w:r w:rsidRPr="00CA2EA5">
        <w:rPr>
          <w:rFonts w:asciiTheme="minorHAnsi" w:hAnsiTheme="minorHAnsi" w:cstheme="minorHAnsi"/>
          <w:b/>
          <w:i/>
          <w:sz w:val="22"/>
          <w:szCs w:val="22"/>
        </w:rPr>
        <w:tab/>
        <w:t xml:space="preserve">posiadania aktualnych świadectw wzorcowania, kalibracji przyrządów pomiarowych testerów wymaganych do wykonywania okresowych przeglądów technicznych aparatury medycznej oraz dostęp do oryginalnych części zamiennych </w:t>
      </w:r>
    </w:p>
    <w:p w14:paraId="0828B73F" w14:textId="77777777" w:rsidR="008D7170" w:rsidRPr="00CA2EA5" w:rsidRDefault="008D7170" w:rsidP="008D7170">
      <w:pPr>
        <w:jc w:val="both"/>
        <w:rPr>
          <w:rFonts w:asciiTheme="minorHAnsi" w:hAnsiTheme="minorHAnsi" w:cstheme="minorHAnsi"/>
          <w:b/>
          <w:i/>
          <w:sz w:val="22"/>
          <w:szCs w:val="22"/>
        </w:rPr>
      </w:pPr>
      <w:r w:rsidRPr="00CA2EA5">
        <w:rPr>
          <w:rFonts w:asciiTheme="minorHAnsi" w:hAnsiTheme="minorHAnsi" w:cstheme="minorHAnsi"/>
          <w:b/>
          <w:i/>
          <w:sz w:val="22"/>
          <w:szCs w:val="22"/>
        </w:rPr>
        <w:t>c)</w:t>
      </w:r>
      <w:r w:rsidRPr="00CA2EA5">
        <w:rPr>
          <w:rFonts w:asciiTheme="minorHAnsi" w:hAnsiTheme="minorHAnsi" w:cstheme="minorHAnsi"/>
          <w:b/>
          <w:i/>
          <w:sz w:val="22"/>
          <w:szCs w:val="22"/>
        </w:rPr>
        <w:tab/>
        <w:t>poprzez wykonywanie usług nie pogorszy się stan techniczny urządzeń, przez co urządzenia nie stracą ważności certyfikatów i świadectw bezpieczeństwa.</w:t>
      </w:r>
    </w:p>
    <w:p w14:paraId="1D0A9D44" w14:textId="77777777" w:rsidR="007D4E90" w:rsidRPr="00CA2EA5" w:rsidRDefault="007D4E90" w:rsidP="00235FF9">
      <w:pPr>
        <w:suppressAutoHyphens w:val="0"/>
        <w:autoSpaceDE w:val="0"/>
        <w:jc w:val="both"/>
        <w:rPr>
          <w:rFonts w:asciiTheme="minorHAnsi" w:hAnsiTheme="minorHAnsi" w:cstheme="minorHAnsi"/>
          <w:b/>
          <w:sz w:val="22"/>
          <w:szCs w:val="22"/>
        </w:rPr>
      </w:pPr>
    </w:p>
    <w:p w14:paraId="0D313ABE" w14:textId="77777777" w:rsidR="00D9155A" w:rsidRPr="00CA2EA5" w:rsidRDefault="007D4E90"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b/>
          <w:sz w:val="22"/>
          <w:szCs w:val="22"/>
        </w:rPr>
        <w:t>Pytanie nr 8</w:t>
      </w:r>
    </w:p>
    <w:p w14:paraId="34A7464B" w14:textId="77777777" w:rsidR="005C564B" w:rsidRPr="00CA2EA5" w:rsidRDefault="005C564B"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sz w:val="22"/>
          <w:szCs w:val="22"/>
        </w:rPr>
        <w:t>Zadanie nr 60, 61: Wykonawca prosi o potwierdzenie, czy w cenie przeglądu należy uwzględnić koszt wymiany akumulatorów w pompach? Wykonawca wyjaśnia, że zgodnie z zaleceniami producenta wymiana akumulatora winna następować co 2 lata.</w:t>
      </w:r>
    </w:p>
    <w:p w14:paraId="104078BA" w14:textId="77777777" w:rsidR="00235FF9" w:rsidRPr="00CA2EA5" w:rsidRDefault="007D4E90" w:rsidP="00235FF9">
      <w:pPr>
        <w:suppressAutoHyphens w:val="0"/>
        <w:spacing w:after="200"/>
        <w:contextualSpacing/>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8</w:t>
      </w:r>
    </w:p>
    <w:p w14:paraId="60C60930" w14:textId="5374973F" w:rsidR="00FC08B8" w:rsidRPr="00CA2EA5" w:rsidRDefault="00790387" w:rsidP="00235FF9">
      <w:pPr>
        <w:jc w:val="both"/>
        <w:rPr>
          <w:rFonts w:asciiTheme="minorHAnsi" w:hAnsiTheme="minorHAnsi" w:cstheme="minorHAnsi"/>
          <w:sz w:val="22"/>
          <w:szCs w:val="22"/>
        </w:rPr>
      </w:pPr>
      <w:r w:rsidRPr="00CA2EA5">
        <w:rPr>
          <w:rFonts w:asciiTheme="minorHAnsi" w:hAnsiTheme="minorHAnsi" w:cstheme="minorHAnsi"/>
          <w:sz w:val="22"/>
          <w:szCs w:val="22"/>
        </w:rPr>
        <w:t>Zgodnie z SWZ. Jeżeli urządzenie będzie wymagało wymiany akumulatora, Wykonawca zobowiązany jest do wpisania takiej konieczności w kartę pracy po wykonanym przeglądzie.</w:t>
      </w:r>
    </w:p>
    <w:p w14:paraId="3193791B" w14:textId="77777777" w:rsidR="00B21B91" w:rsidRPr="00CA2EA5" w:rsidRDefault="00B21B91" w:rsidP="00235FF9">
      <w:pPr>
        <w:jc w:val="both"/>
        <w:rPr>
          <w:rFonts w:asciiTheme="minorHAnsi" w:hAnsiTheme="minorHAnsi" w:cstheme="minorHAnsi"/>
          <w:b/>
          <w:sz w:val="22"/>
          <w:szCs w:val="22"/>
        </w:rPr>
      </w:pPr>
    </w:p>
    <w:p w14:paraId="285B5393" w14:textId="77777777" w:rsidR="007D4E90" w:rsidRPr="00CA2EA5" w:rsidRDefault="007D4E90" w:rsidP="00235FF9">
      <w:pPr>
        <w:jc w:val="both"/>
        <w:rPr>
          <w:rFonts w:asciiTheme="minorHAnsi" w:hAnsiTheme="minorHAnsi" w:cstheme="minorHAnsi"/>
          <w:b/>
          <w:sz w:val="22"/>
          <w:szCs w:val="22"/>
        </w:rPr>
      </w:pPr>
      <w:r w:rsidRPr="00CA2EA5">
        <w:rPr>
          <w:rFonts w:asciiTheme="minorHAnsi" w:hAnsiTheme="minorHAnsi" w:cstheme="minorHAnsi"/>
          <w:b/>
          <w:sz w:val="22"/>
          <w:szCs w:val="22"/>
        </w:rPr>
        <w:t>Pytanie nr 9</w:t>
      </w:r>
    </w:p>
    <w:p w14:paraId="52A1FFC6" w14:textId="77777777" w:rsidR="005C564B" w:rsidRPr="00CA2EA5" w:rsidRDefault="005C564B" w:rsidP="00235FF9">
      <w:pPr>
        <w:jc w:val="both"/>
        <w:rPr>
          <w:rFonts w:asciiTheme="minorHAnsi" w:hAnsiTheme="minorHAnsi" w:cstheme="minorHAnsi"/>
          <w:b/>
          <w:sz w:val="22"/>
          <w:szCs w:val="22"/>
        </w:rPr>
      </w:pPr>
      <w:r w:rsidRPr="00CA2EA5">
        <w:rPr>
          <w:rFonts w:asciiTheme="minorHAnsi" w:hAnsiTheme="minorHAnsi" w:cstheme="minorHAnsi"/>
          <w:sz w:val="22"/>
          <w:szCs w:val="22"/>
        </w:rPr>
        <w:t xml:space="preserve">Zadanie nr 59, 60, 61: Wykonawca wskazuje, że do wykonania czynności objętych przedmiotem zamówienia wymagane jest posiadanie specjalistycznych przyrządów oraz oprogramowania, ponadto czynności te wykonane mogą być jedynie przez przeszkolony lub fabryczny serwis. Wszystkie nieautoryzowane działania w zakresie serwisowania lub modyfikacji urządzeń </w:t>
      </w:r>
      <w:proofErr w:type="spellStart"/>
      <w:r w:rsidRPr="00CA2EA5">
        <w:rPr>
          <w:rFonts w:asciiTheme="minorHAnsi" w:hAnsiTheme="minorHAnsi" w:cstheme="minorHAnsi"/>
          <w:sz w:val="22"/>
          <w:szCs w:val="22"/>
        </w:rPr>
        <w:t>Medima</w:t>
      </w:r>
      <w:proofErr w:type="spellEnd"/>
      <w:r w:rsidRPr="00CA2EA5">
        <w:rPr>
          <w:rFonts w:asciiTheme="minorHAnsi" w:hAnsiTheme="minorHAnsi" w:cstheme="minorHAnsi"/>
          <w:sz w:val="22"/>
          <w:szCs w:val="22"/>
        </w:rPr>
        <w:t xml:space="preserve"> przenoszą odpowiedzialność za skutki niewłaściwego działania urządzeń na osoby lub organizacje zlecające i wykonujące te czynności. Mając na uwadze powyższe, czy Zamawiający wymaga od Wykonawców posiadanie stosownej autoryzacji producenta lub posiadania w swych zasobach osób/y, które legitymują się imiennym aktualnym certyfikatem wystawionym przez producenta urządzenia lub jego autoryzowanego przedstawiciela poświadczającym przeszkolenie w zakresie obsługi serwisowej urządzeń objętych pakietem nr 59, 60, 61?</w:t>
      </w:r>
    </w:p>
    <w:p w14:paraId="2BDE32D0" w14:textId="77777777" w:rsidR="007D4E90" w:rsidRPr="00CA2EA5" w:rsidRDefault="007D4E90" w:rsidP="00235FF9">
      <w:pPr>
        <w:suppressAutoHyphens w:val="0"/>
        <w:spacing w:after="200"/>
        <w:contextualSpacing/>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9</w:t>
      </w:r>
    </w:p>
    <w:p w14:paraId="06500DEA" w14:textId="6DE6615E" w:rsidR="00A31D18" w:rsidRPr="00CA2EA5" w:rsidRDefault="00FC08B8" w:rsidP="00235FF9">
      <w:pPr>
        <w:suppressAutoHyphens w:val="0"/>
        <w:autoSpaceDE w:val="0"/>
        <w:jc w:val="both"/>
        <w:rPr>
          <w:rFonts w:asciiTheme="minorHAnsi" w:hAnsiTheme="minorHAnsi" w:cstheme="minorHAnsi"/>
          <w:sz w:val="22"/>
          <w:szCs w:val="22"/>
        </w:rPr>
      </w:pPr>
      <w:r w:rsidRPr="00CA2EA5">
        <w:rPr>
          <w:rFonts w:asciiTheme="minorHAnsi" w:hAnsiTheme="minorHAnsi" w:cstheme="minorHAnsi"/>
          <w:sz w:val="22"/>
          <w:szCs w:val="22"/>
        </w:rPr>
        <w:t xml:space="preserve">Zamawiający </w:t>
      </w:r>
      <w:r w:rsidRPr="00CA2EA5">
        <w:rPr>
          <w:rFonts w:asciiTheme="minorHAnsi" w:hAnsiTheme="minorHAnsi" w:cstheme="minorHAnsi"/>
          <w:b/>
          <w:sz w:val="22"/>
          <w:szCs w:val="22"/>
          <w:u w:val="single"/>
        </w:rPr>
        <w:t>nie wymaga, ale dopuszcza</w:t>
      </w:r>
      <w:r w:rsidR="00B21B91" w:rsidRPr="00CA2EA5">
        <w:rPr>
          <w:rFonts w:asciiTheme="minorHAnsi" w:hAnsiTheme="minorHAnsi" w:cstheme="minorHAnsi"/>
          <w:sz w:val="22"/>
          <w:szCs w:val="22"/>
        </w:rPr>
        <w:t xml:space="preserve"> od</w:t>
      </w:r>
      <w:r w:rsidRPr="00CA2EA5">
        <w:rPr>
          <w:rFonts w:asciiTheme="minorHAnsi" w:hAnsiTheme="minorHAnsi" w:cstheme="minorHAnsi"/>
          <w:sz w:val="22"/>
          <w:szCs w:val="22"/>
        </w:rPr>
        <w:t xml:space="preserve"> Wykonawców posiadanie stosownej autoryzacji producenta lub posiadania w swych zasobach osób/y, które legitymują się imiennym aktualnym certyfikatem wystawionym przez producenta urządzenia lub jego autoryzowanego przedstawiciela poświadczającym przeszkolenie w zakresie obsługi serwisowej urządzeń objętych pakietem nr 59, 60, 61</w:t>
      </w:r>
    </w:p>
    <w:p w14:paraId="48326DE6" w14:textId="77777777" w:rsidR="00FC08B8" w:rsidRPr="00CA2EA5" w:rsidRDefault="00FC08B8" w:rsidP="00235FF9">
      <w:pPr>
        <w:suppressAutoHyphens w:val="0"/>
        <w:autoSpaceDE w:val="0"/>
        <w:jc w:val="both"/>
        <w:rPr>
          <w:rFonts w:asciiTheme="minorHAnsi" w:hAnsiTheme="minorHAnsi" w:cstheme="minorHAnsi"/>
          <w:b/>
          <w:sz w:val="22"/>
          <w:szCs w:val="22"/>
          <w:lang w:eastAsia="pl-PL"/>
        </w:rPr>
      </w:pPr>
    </w:p>
    <w:p w14:paraId="51AEEA9E" w14:textId="77777777" w:rsidR="00F60340" w:rsidRPr="00CA2EA5" w:rsidRDefault="00F60340"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10</w:t>
      </w:r>
    </w:p>
    <w:p w14:paraId="3E6B95FA" w14:textId="77777777" w:rsidR="005C564B" w:rsidRPr="00CA2EA5" w:rsidRDefault="005C564B"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sz w:val="22"/>
          <w:szCs w:val="22"/>
        </w:rPr>
        <w:t>Zadanie nr 59, 60, 61: Dot. załącznika nr 4 do umowy - Czy Zamawiający odstąpi od wymogu zawarcia umowy powierzenia przetwarzania danych osobowych w zakresie zadania nr 59, 60, 61? W przypadku odpowiedzi negatywnej, prosimy o wskazanie zasadności zawierania umowy powierzenia przetwarzania danych osobowych jako załącznika do Umowy głównej dla ww. przedmiotu zamówienia. Pragniemy nadmienić, iż jak stanowi art. 28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powierzenie danych osobowych do przetwarzania ma miejsce, gdy przetwarzanie danych udostępnionych „ma być dokonywane w imieniu administratora”. W ramach ww. przedmiotu zamówienia trudno jest zgodzić się ze stwierdzeniem, aby podczas czynności serwisowych urządzeń (pomp i/ lub stacji dokujących) były przetwarzane dane osobowe czy to personelu czy też pacjentów Zamawiającego.</w:t>
      </w:r>
    </w:p>
    <w:p w14:paraId="406564D9" w14:textId="77777777" w:rsidR="005C564B" w:rsidRPr="00CA2EA5" w:rsidRDefault="005C564B" w:rsidP="005C564B">
      <w:pPr>
        <w:suppressAutoHyphens w:val="0"/>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Odpowiedź na pytanie nr 10:</w:t>
      </w:r>
    </w:p>
    <w:p w14:paraId="7A736036" w14:textId="77777777" w:rsidR="00CA552D" w:rsidRPr="00CA2EA5" w:rsidRDefault="00CA552D" w:rsidP="00CA552D">
      <w:pPr>
        <w:suppressAutoHyphens w:val="0"/>
        <w:rPr>
          <w:rFonts w:asciiTheme="minorHAnsi" w:eastAsia="Calibri" w:hAnsiTheme="minorHAnsi" w:cs="Arial"/>
          <w:bCs/>
          <w:sz w:val="22"/>
          <w:szCs w:val="22"/>
          <w:lang w:eastAsia="en-US"/>
        </w:rPr>
      </w:pPr>
      <w:r w:rsidRPr="00CA2EA5">
        <w:rPr>
          <w:rFonts w:asciiTheme="minorHAnsi" w:eastAsia="Calibri" w:hAnsiTheme="minorHAnsi" w:cs="Arial"/>
          <w:bCs/>
          <w:sz w:val="22"/>
          <w:szCs w:val="22"/>
          <w:lang w:eastAsia="en-US"/>
        </w:rPr>
        <w:lastRenderedPageBreak/>
        <w:t xml:space="preserve">Zamawiający wymaga zawarcia umowy przetwarzania danych osobowych w sytuacjach, gdy w procesie realizacji przedmiotu zamówienia będą przetwarzane lub mogą być  przetwarzane dane osobowe pacjentów. </w:t>
      </w:r>
    </w:p>
    <w:p w14:paraId="0CDAA82F" w14:textId="77777777" w:rsidR="0078708E" w:rsidRPr="00CA2EA5" w:rsidRDefault="0078708E" w:rsidP="005C564B">
      <w:pPr>
        <w:suppressAutoHyphens w:val="0"/>
        <w:rPr>
          <w:rFonts w:asciiTheme="minorHAnsi" w:eastAsia="Calibri" w:hAnsiTheme="minorHAnsi" w:cstheme="minorHAnsi"/>
          <w:b/>
          <w:sz w:val="22"/>
          <w:szCs w:val="22"/>
          <w:lang w:eastAsia="en-US"/>
        </w:rPr>
      </w:pPr>
    </w:p>
    <w:p w14:paraId="64051769" w14:textId="77777777" w:rsidR="00F60340" w:rsidRPr="00CA2EA5" w:rsidRDefault="00F60340" w:rsidP="005C564B">
      <w:pPr>
        <w:suppressAutoHyphens w:val="0"/>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11</w:t>
      </w:r>
    </w:p>
    <w:p w14:paraId="3260054A" w14:textId="77777777" w:rsidR="00DB77F7" w:rsidRPr="00CA2EA5" w:rsidRDefault="00DB77F7" w:rsidP="00DB77F7">
      <w:pPr>
        <w:suppressAutoHyphens w:val="0"/>
        <w:rPr>
          <w:rFonts w:asciiTheme="minorHAnsi" w:eastAsia="Calibri" w:hAnsiTheme="minorHAnsi" w:cstheme="minorHAnsi"/>
          <w:sz w:val="22"/>
          <w:szCs w:val="22"/>
          <w:lang w:eastAsia="en-US"/>
        </w:rPr>
      </w:pPr>
      <w:r w:rsidRPr="00CA2EA5">
        <w:rPr>
          <w:rFonts w:asciiTheme="minorHAnsi" w:eastAsia="Calibri" w:hAnsiTheme="minorHAnsi" w:cstheme="minorHAnsi"/>
          <w:sz w:val="22"/>
          <w:szCs w:val="22"/>
          <w:lang w:eastAsia="en-US"/>
        </w:rPr>
        <w:t>Załącznik nr 3 do SWZ Pakiet 62 – Dla urządzeń wskazanych w tym pakiecie w dalszym</w:t>
      </w:r>
    </w:p>
    <w:p w14:paraId="28B7C22C" w14:textId="77777777" w:rsidR="00DB77F7" w:rsidRPr="00CA2EA5" w:rsidRDefault="00DB77F7" w:rsidP="00DB77F7">
      <w:pPr>
        <w:suppressAutoHyphens w:val="0"/>
        <w:rPr>
          <w:rFonts w:asciiTheme="minorHAnsi" w:eastAsia="Calibri" w:hAnsiTheme="minorHAnsi" w:cstheme="minorHAnsi"/>
          <w:sz w:val="22"/>
          <w:szCs w:val="22"/>
          <w:lang w:eastAsia="en-US"/>
        </w:rPr>
      </w:pPr>
      <w:r w:rsidRPr="00CA2EA5">
        <w:rPr>
          <w:rFonts w:asciiTheme="minorHAnsi" w:eastAsia="Calibri" w:hAnsiTheme="minorHAnsi" w:cstheme="minorHAnsi"/>
          <w:sz w:val="22"/>
          <w:szCs w:val="22"/>
          <w:lang w:eastAsia="en-US"/>
        </w:rPr>
        <w:t>ciągu obowiązuje gwarancja, zgodnie z którą do sierpnia roku 2024, należy wykonać ostatni</w:t>
      </w:r>
    </w:p>
    <w:p w14:paraId="2CA0E71B" w14:textId="77777777" w:rsidR="00DB77F7" w:rsidRPr="00CA2EA5" w:rsidRDefault="00DB77F7" w:rsidP="00DB77F7">
      <w:pPr>
        <w:suppressAutoHyphens w:val="0"/>
        <w:rPr>
          <w:rFonts w:asciiTheme="minorHAnsi" w:eastAsia="Calibri" w:hAnsiTheme="minorHAnsi" w:cstheme="minorHAnsi"/>
          <w:sz w:val="22"/>
          <w:szCs w:val="22"/>
          <w:lang w:eastAsia="en-US"/>
        </w:rPr>
      </w:pPr>
      <w:r w:rsidRPr="00CA2EA5">
        <w:rPr>
          <w:rFonts w:asciiTheme="minorHAnsi" w:eastAsia="Calibri" w:hAnsiTheme="minorHAnsi" w:cstheme="minorHAnsi"/>
          <w:sz w:val="22"/>
          <w:szCs w:val="22"/>
          <w:lang w:eastAsia="en-US"/>
        </w:rPr>
        <w:t>przegląd gwarancyjny, po którego wykonaniu gwarancja będzie obowiązywać jeszcze przez</w:t>
      </w:r>
    </w:p>
    <w:p w14:paraId="33CEB779" w14:textId="77777777" w:rsidR="00DB77F7" w:rsidRPr="00CA2EA5" w:rsidRDefault="00DB77F7" w:rsidP="00DB77F7">
      <w:pPr>
        <w:suppressAutoHyphens w:val="0"/>
        <w:rPr>
          <w:rFonts w:asciiTheme="minorHAnsi" w:eastAsia="Calibri" w:hAnsiTheme="minorHAnsi" w:cstheme="minorHAnsi"/>
          <w:sz w:val="22"/>
          <w:szCs w:val="22"/>
          <w:lang w:eastAsia="en-US"/>
        </w:rPr>
      </w:pPr>
      <w:r w:rsidRPr="00CA2EA5">
        <w:rPr>
          <w:rFonts w:asciiTheme="minorHAnsi" w:eastAsia="Calibri" w:hAnsiTheme="minorHAnsi" w:cstheme="minorHAnsi"/>
          <w:sz w:val="22"/>
          <w:szCs w:val="22"/>
          <w:lang w:eastAsia="en-US"/>
        </w:rPr>
        <w:t>rok. W związku z tym Wykonawca zwraca się do Zamawiającego o zmianę terminu</w:t>
      </w:r>
    </w:p>
    <w:p w14:paraId="1C616D6F" w14:textId="77777777" w:rsidR="00DB77F7" w:rsidRPr="00CA2EA5" w:rsidRDefault="00DB77F7" w:rsidP="00DB77F7">
      <w:pPr>
        <w:suppressAutoHyphens w:val="0"/>
        <w:rPr>
          <w:rFonts w:asciiTheme="minorHAnsi" w:eastAsia="Calibri" w:hAnsiTheme="minorHAnsi" w:cstheme="minorHAnsi"/>
          <w:sz w:val="22"/>
          <w:szCs w:val="22"/>
          <w:lang w:eastAsia="en-US"/>
        </w:rPr>
      </w:pPr>
      <w:r w:rsidRPr="00CA2EA5">
        <w:rPr>
          <w:rFonts w:asciiTheme="minorHAnsi" w:eastAsia="Calibri" w:hAnsiTheme="minorHAnsi" w:cstheme="minorHAnsi"/>
          <w:sz w:val="22"/>
          <w:szCs w:val="22"/>
          <w:lang w:eastAsia="en-US"/>
        </w:rPr>
        <w:t>rozpoczęcia obowiązywania umowy dla tego pakietu, aby przeglądy pogwarancyjne mogły</w:t>
      </w:r>
    </w:p>
    <w:p w14:paraId="60AFF1F2" w14:textId="77777777" w:rsidR="00DB77F7" w:rsidRPr="00CA2EA5" w:rsidRDefault="00DB77F7" w:rsidP="00DB77F7">
      <w:pPr>
        <w:suppressAutoHyphens w:val="0"/>
        <w:rPr>
          <w:rFonts w:asciiTheme="minorHAnsi" w:eastAsia="Calibri" w:hAnsiTheme="minorHAnsi" w:cstheme="minorHAnsi"/>
          <w:sz w:val="22"/>
          <w:szCs w:val="22"/>
          <w:lang w:eastAsia="en-US"/>
        </w:rPr>
      </w:pPr>
      <w:r w:rsidRPr="00CA2EA5">
        <w:rPr>
          <w:rFonts w:asciiTheme="minorHAnsi" w:eastAsia="Calibri" w:hAnsiTheme="minorHAnsi" w:cstheme="minorHAnsi"/>
          <w:sz w:val="22"/>
          <w:szCs w:val="22"/>
          <w:lang w:eastAsia="en-US"/>
        </w:rPr>
        <w:t>zostać wykonane po zakończeniu obowiązywania gwarancji. Zachowanie aktualnego</w:t>
      </w:r>
    </w:p>
    <w:p w14:paraId="58E1BAB6" w14:textId="77777777" w:rsidR="00DB77F7" w:rsidRPr="00CA2EA5" w:rsidRDefault="00DB77F7" w:rsidP="00DB77F7">
      <w:pPr>
        <w:suppressAutoHyphens w:val="0"/>
        <w:rPr>
          <w:rFonts w:asciiTheme="minorHAnsi" w:eastAsia="Calibri" w:hAnsiTheme="minorHAnsi" w:cstheme="minorHAnsi"/>
          <w:sz w:val="22"/>
          <w:szCs w:val="22"/>
          <w:lang w:eastAsia="en-US"/>
        </w:rPr>
      </w:pPr>
      <w:r w:rsidRPr="00CA2EA5">
        <w:rPr>
          <w:rFonts w:asciiTheme="minorHAnsi" w:eastAsia="Calibri" w:hAnsiTheme="minorHAnsi" w:cstheme="minorHAnsi"/>
          <w:sz w:val="22"/>
          <w:szCs w:val="22"/>
          <w:lang w:eastAsia="en-US"/>
        </w:rPr>
        <w:t>terminu może spowodować, że zawarta w wyniku postępowania umowa stanie się</w:t>
      </w:r>
    </w:p>
    <w:p w14:paraId="66C4C43D" w14:textId="77777777" w:rsidR="00DB77F7" w:rsidRPr="00CA2EA5" w:rsidRDefault="00DB77F7" w:rsidP="00DB77F7">
      <w:pPr>
        <w:suppressAutoHyphens w:val="0"/>
        <w:rPr>
          <w:rFonts w:asciiTheme="minorHAnsi" w:eastAsia="Calibri" w:hAnsiTheme="minorHAnsi" w:cstheme="minorHAnsi"/>
          <w:sz w:val="22"/>
          <w:szCs w:val="22"/>
          <w:lang w:eastAsia="en-US"/>
        </w:rPr>
      </w:pPr>
      <w:r w:rsidRPr="00CA2EA5">
        <w:rPr>
          <w:rFonts w:asciiTheme="minorHAnsi" w:eastAsia="Calibri" w:hAnsiTheme="minorHAnsi" w:cstheme="minorHAnsi"/>
          <w:sz w:val="22"/>
          <w:szCs w:val="22"/>
          <w:lang w:eastAsia="en-US"/>
        </w:rPr>
        <w:t>bezprzedmiotowa</w:t>
      </w:r>
    </w:p>
    <w:p w14:paraId="25A9361F" w14:textId="77777777" w:rsidR="00235FF9" w:rsidRPr="00CA2EA5" w:rsidRDefault="00F60340" w:rsidP="00235FF9">
      <w:pPr>
        <w:suppressAutoHyphens w:val="0"/>
        <w:jc w:val="both"/>
        <w:rPr>
          <w:rFonts w:asciiTheme="minorHAnsi" w:hAnsiTheme="minorHAnsi" w:cstheme="minorHAnsi"/>
          <w:sz w:val="22"/>
          <w:szCs w:val="22"/>
        </w:rPr>
      </w:pPr>
      <w:r w:rsidRPr="00CA2EA5">
        <w:rPr>
          <w:rFonts w:asciiTheme="minorHAnsi" w:eastAsia="Calibri" w:hAnsiTheme="minorHAnsi" w:cstheme="minorHAnsi"/>
          <w:b/>
          <w:sz w:val="22"/>
          <w:szCs w:val="22"/>
          <w:lang w:eastAsia="en-US"/>
        </w:rPr>
        <w:t xml:space="preserve">Odpowiedź na pytanie nr 11: </w:t>
      </w:r>
    </w:p>
    <w:p w14:paraId="0F477951" w14:textId="2C714BE5" w:rsidR="00790387" w:rsidRPr="00CA2EA5" w:rsidRDefault="007C5DFE" w:rsidP="00235FF9">
      <w:pPr>
        <w:suppressAutoHyphens w:val="0"/>
        <w:autoSpaceDE w:val="0"/>
        <w:jc w:val="both"/>
        <w:rPr>
          <w:rFonts w:asciiTheme="minorHAnsi" w:hAnsiTheme="minorHAnsi" w:cstheme="minorHAnsi"/>
          <w:b/>
          <w:sz w:val="22"/>
          <w:szCs w:val="22"/>
        </w:rPr>
      </w:pPr>
      <w:r w:rsidRPr="00CA2EA5">
        <w:rPr>
          <w:rFonts w:asciiTheme="minorHAnsi" w:hAnsiTheme="minorHAnsi" w:cstheme="minorHAnsi"/>
          <w:b/>
          <w:sz w:val="22"/>
          <w:szCs w:val="22"/>
        </w:rPr>
        <w:t>Zgodnie z SWZ</w:t>
      </w:r>
    </w:p>
    <w:p w14:paraId="5DA20D96" w14:textId="77777777" w:rsidR="00790387" w:rsidRPr="00CA2EA5" w:rsidRDefault="00790387" w:rsidP="00235FF9">
      <w:pPr>
        <w:suppressAutoHyphens w:val="0"/>
        <w:autoSpaceDE w:val="0"/>
        <w:jc w:val="both"/>
        <w:rPr>
          <w:rFonts w:asciiTheme="minorHAnsi" w:hAnsiTheme="minorHAnsi" w:cstheme="minorHAnsi"/>
          <w:sz w:val="22"/>
          <w:szCs w:val="22"/>
        </w:rPr>
      </w:pPr>
    </w:p>
    <w:p w14:paraId="50B78EDC" w14:textId="3F566D24" w:rsidR="00F60340" w:rsidRPr="00CA2EA5" w:rsidRDefault="00B703F8"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w:t>
      </w:r>
      <w:r w:rsidR="00F60340" w:rsidRPr="00CA2EA5">
        <w:rPr>
          <w:rFonts w:asciiTheme="minorHAnsi" w:hAnsiTheme="minorHAnsi" w:cstheme="minorHAnsi"/>
          <w:b/>
          <w:sz w:val="22"/>
          <w:szCs w:val="22"/>
          <w:lang w:eastAsia="pl-PL"/>
        </w:rPr>
        <w:t>ytanie nr 12</w:t>
      </w:r>
    </w:p>
    <w:p w14:paraId="2CF070C1" w14:textId="77777777" w:rsidR="00DB77F7" w:rsidRPr="00CA2EA5" w:rsidRDefault="00DB77F7" w:rsidP="00DB77F7">
      <w:pPr>
        <w:suppressAutoHyphens w:val="0"/>
        <w:autoSpaceDE w:val="0"/>
        <w:jc w:val="both"/>
        <w:rPr>
          <w:rFonts w:asciiTheme="minorHAnsi" w:hAnsiTheme="minorHAnsi" w:cstheme="minorHAnsi"/>
          <w:sz w:val="22"/>
          <w:szCs w:val="22"/>
          <w:lang w:eastAsia="pl-PL"/>
        </w:rPr>
      </w:pPr>
      <w:r w:rsidRPr="00CA2EA5">
        <w:rPr>
          <w:rFonts w:asciiTheme="minorHAnsi" w:hAnsiTheme="minorHAnsi" w:cstheme="minorHAnsi"/>
          <w:sz w:val="22"/>
          <w:szCs w:val="22"/>
          <w:lang w:eastAsia="pl-PL"/>
        </w:rPr>
        <w:t>Załącznik nr 6 do SWZ. Paragraf 6 ust. 1-2 Czy gwarancja 12 miesięcy dotyczy materiału</w:t>
      </w:r>
    </w:p>
    <w:p w14:paraId="1F2265FF" w14:textId="77777777" w:rsidR="00DB77F7" w:rsidRPr="00CA2EA5" w:rsidRDefault="00DB77F7" w:rsidP="00DB77F7">
      <w:pPr>
        <w:suppressAutoHyphens w:val="0"/>
        <w:autoSpaceDE w:val="0"/>
        <w:jc w:val="both"/>
        <w:rPr>
          <w:rFonts w:asciiTheme="minorHAnsi" w:hAnsiTheme="minorHAnsi" w:cstheme="minorHAnsi"/>
          <w:sz w:val="22"/>
          <w:szCs w:val="22"/>
          <w:lang w:eastAsia="pl-PL"/>
        </w:rPr>
      </w:pPr>
      <w:r w:rsidRPr="00CA2EA5">
        <w:rPr>
          <w:rFonts w:asciiTheme="minorHAnsi" w:hAnsiTheme="minorHAnsi" w:cstheme="minorHAnsi"/>
          <w:sz w:val="22"/>
          <w:szCs w:val="22"/>
          <w:lang w:eastAsia="pl-PL"/>
        </w:rPr>
        <w:t>i wykonania tylko dla wymienionych części zamiennych?</w:t>
      </w:r>
    </w:p>
    <w:p w14:paraId="03356609" w14:textId="77777777" w:rsidR="007C5DFE" w:rsidRPr="00CA2EA5" w:rsidRDefault="00F60340" w:rsidP="007C5DFE">
      <w:pPr>
        <w:suppressAutoHyphens w:val="0"/>
        <w:jc w:val="both"/>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 xml:space="preserve">Odpowiedź na pytanie nr 12: </w:t>
      </w:r>
    </w:p>
    <w:p w14:paraId="1D6D1198" w14:textId="77777777" w:rsidR="00EC3500" w:rsidRPr="00CA2EA5" w:rsidRDefault="00EC3500" w:rsidP="007C5DFE">
      <w:pPr>
        <w:suppressAutoHyphens w:val="0"/>
        <w:jc w:val="both"/>
        <w:rPr>
          <w:rFonts w:asciiTheme="minorHAnsi" w:hAnsiTheme="minorHAnsi" w:cstheme="minorHAnsi"/>
          <w:sz w:val="22"/>
          <w:szCs w:val="22"/>
          <w:lang w:eastAsia="pl-PL"/>
        </w:rPr>
      </w:pPr>
      <w:r w:rsidRPr="00CA2EA5">
        <w:rPr>
          <w:rFonts w:asciiTheme="minorHAnsi" w:hAnsiTheme="minorHAnsi" w:cstheme="minorHAnsi"/>
          <w:sz w:val="22"/>
          <w:szCs w:val="22"/>
          <w:lang w:eastAsia="pl-PL"/>
        </w:rPr>
        <w:t>Zgodnie z SWZ.</w:t>
      </w:r>
    </w:p>
    <w:p w14:paraId="5EBAFD9D" w14:textId="77777777" w:rsidR="00EC3500" w:rsidRPr="00CA2EA5" w:rsidRDefault="00790387" w:rsidP="007C5DFE">
      <w:pPr>
        <w:suppressAutoHyphens w:val="0"/>
        <w:jc w:val="both"/>
        <w:rPr>
          <w:rFonts w:asciiTheme="minorHAnsi" w:hAnsiTheme="minorHAnsi" w:cstheme="minorHAnsi"/>
          <w:i/>
          <w:iCs/>
          <w:sz w:val="22"/>
          <w:szCs w:val="22"/>
          <w:lang w:eastAsia="pl-PL"/>
        </w:rPr>
      </w:pPr>
      <w:r w:rsidRPr="00CA2EA5">
        <w:rPr>
          <w:rFonts w:asciiTheme="minorHAnsi" w:hAnsiTheme="minorHAnsi" w:cstheme="minorHAnsi"/>
          <w:i/>
          <w:iCs/>
          <w:sz w:val="22"/>
          <w:szCs w:val="22"/>
          <w:lang w:eastAsia="pl-PL"/>
        </w:rPr>
        <w:t>1.    Na wymienione w czasie wykonanego przeglądu części, Wykonawca udzieli 12 miesięcznej gwarancji jakości i rękojmi za ich wady, przez co zobowiązuje się do wymiany wadliwych części, przy czym gwarancja na wymienione części zamienne i materiały nie może być krótsza od gwarancji danej przez producenta.</w:t>
      </w:r>
    </w:p>
    <w:p w14:paraId="0D5D0959" w14:textId="46A06081" w:rsidR="00790387" w:rsidRPr="00CA2EA5" w:rsidRDefault="00790387" w:rsidP="007C5DFE">
      <w:pPr>
        <w:suppressAutoHyphens w:val="0"/>
        <w:jc w:val="both"/>
        <w:rPr>
          <w:rFonts w:asciiTheme="minorHAnsi" w:eastAsia="Calibri" w:hAnsiTheme="minorHAnsi" w:cstheme="minorHAnsi"/>
          <w:b/>
          <w:sz w:val="22"/>
          <w:szCs w:val="22"/>
          <w:lang w:eastAsia="en-US"/>
        </w:rPr>
      </w:pPr>
      <w:r w:rsidRPr="00CA2EA5">
        <w:rPr>
          <w:rFonts w:asciiTheme="minorHAnsi" w:hAnsiTheme="minorHAnsi" w:cstheme="minorHAnsi"/>
          <w:i/>
          <w:iCs/>
          <w:sz w:val="22"/>
          <w:szCs w:val="22"/>
          <w:lang w:eastAsia="pl-PL"/>
        </w:rPr>
        <w:t xml:space="preserve">2.    Gwarancja obejmuje cały przedmiot Umowy (materiał i wykonanie). </w:t>
      </w:r>
    </w:p>
    <w:p w14:paraId="46707F8B" w14:textId="77777777" w:rsidR="00790387" w:rsidRPr="00CA2EA5" w:rsidRDefault="00790387" w:rsidP="00235FF9">
      <w:pPr>
        <w:suppressAutoHyphens w:val="0"/>
        <w:jc w:val="both"/>
        <w:rPr>
          <w:rFonts w:asciiTheme="minorHAnsi" w:eastAsia="Calibri" w:hAnsiTheme="minorHAnsi" w:cstheme="minorHAnsi"/>
          <w:b/>
          <w:sz w:val="22"/>
          <w:szCs w:val="22"/>
          <w:lang w:eastAsia="en-US"/>
        </w:rPr>
      </w:pPr>
    </w:p>
    <w:p w14:paraId="7D98954D" w14:textId="77777777" w:rsidR="00F60340" w:rsidRPr="00CA2EA5" w:rsidRDefault="00F60340"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13</w:t>
      </w:r>
    </w:p>
    <w:p w14:paraId="61A4ACD2" w14:textId="77777777" w:rsidR="00B57835" w:rsidRPr="00CA2EA5" w:rsidRDefault="00B57835" w:rsidP="00B57835">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 xml:space="preserve">Dotyczy: wzoru umowy </w:t>
      </w:r>
      <w:r w:rsidRPr="00CA2EA5">
        <w:rPr>
          <w:rFonts w:asciiTheme="minorHAnsi" w:eastAsiaTheme="minorHAnsi" w:hAnsiTheme="minorHAnsi" w:cstheme="minorHAnsi"/>
          <w:b/>
          <w:bCs/>
          <w:sz w:val="22"/>
          <w:szCs w:val="22"/>
          <w:lang w:eastAsia="en-US"/>
        </w:rPr>
        <w:t xml:space="preserve">§ 6 pkt. 1 </w:t>
      </w:r>
    </w:p>
    <w:p w14:paraId="0586EC41" w14:textId="77777777" w:rsidR="00B57835" w:rsidRPr="00CA2EA5" w:rsidRDefault="00B57835" w:rsidP="00B57835">
      <w:pPr>
        <w:suppressAutoHyphens w:val="0"/>
        <w:autoSpaceDE w:val="0"/>
        <w:jc w:val="both"/>
        <w:rPr>
          <w:rFonts w:asciiTheme="minorHAnsi" w:hAnsiTheme="minorHAnsi" w:cstheme="minorHAnsi"/>
          <w:b/>
          <w:sz w:val="22"/>
          <w:szCs w:val="22"/>
          <w:lang w:eastAsia="pl-PL"/>
        </w:rPr>
      </w:pPr>
      <w:r w:rsidRPr="00CA2EA5">
        <w:rPr>
          <w:rFonts w:asciiTheme="minorHAnsi" w:eastAsiaTheme="minorHAnsi" w:hAnsiTheme="minorHAnsi" w:cstheme="minorHAnsi"/>
          <w:sz w:val="22"/>
          <w:szCs w:val="22"/>
          <w:lang w:eastAsia="en-US"/>
        </w:rPr>
        <w:t>Czy Wykonawca wyrazi Zgodę na zmianę długości gwarancji do 3 miesięcy?</w:t>
      </w:r>
    </w:p>
    <w:p w14:paraId="242225AC" w14:textId="77777777" w:rsidR="00F60340" w:rsidRPr="00CA2EA5" w:rsidRDefault="00F60340" w:rsidP="00235FF9">
      <w:pPr>
        <w:suppressAutoHyphens w:val="0"/>
        <w:autoSpaceDE w:val="0"/>
        <w:jc w:val="both"/>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Odpowiedź na pytanie nr 13</w:t>
      </w:r>
    </w:p>
    <w:p w14:paraId="4D0C09D5" w14:textId="77777777" w:rsidR="006D08B9" w:rsidRPr="00CA2EA5" w:rsidRDefault="00E70FBA"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sz w:val="22"/>
          <w:szCs w:val="22"/>
        </w:rPr>
        <w:t>Zamawiający nie wyraża zgody, na zaproponowaną zmianę zapisu.</w:t>
      </w:r>
    </w:p>
    <w:p w14:paraId="61E1FBC1" w14:textId="77777777" w:rsidR="006D08B9" w:rsidRPr="00CA2EA5" w:rsidRDefault="006D08B9" w:rsidP="00235FF9">
      <w:pPr>
        <w:pStyle w:val="Akapitzlist1"/>
        <w:ind w:left="0"/>
        <w:jc w:val="both"/>
        <w:rPr>
          <w:rFonts w:asciiTheme="minorHAnsi" w:hAnsiTheme="minorHAnsi" w:cstheme="minorHAnsi"/>
          <w:b/>
          <w:sz w:val="22"/>
          <w:szCs w:val="22"/>
        </w:rPr>
      </w:pPr>
    </w:p>
    <w:p w14:paraId="358410FA" w14:textId="77777777" w:rsidR="00F60340" w:rsidRPr="00CA2EA5" w:rsidRDefault="00F60340"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b/>
          <w:sz w:val="22"/>
          <w:szCs w:val="22"/>
        </w:rPr>
        <w:t>Pytanie nr 14</w:t>
      </w:r>
    </w:p>
    <w:p w14:paraId="268C15F2" w14:textId="77777777" w:rsidR="00B57835" w:rsidRPr="00CA2EA5" w:rsidRDefault="00B57835" w:rsidP="00B57835">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 xml:space="preserve">Dotyczy: wzoru umowy </w:t>
      </w:r>
      <w:r w:rsidRPr="00CA2EA5">
        <w:rPr>
          <w:rFonts w:asciiTheme="minorHAnsi" w:eastAsiaTheme="minorHAnsi" w:hAnsiTheme="minorHAnsi" w:cstheme="minorHAnsi"/>
          <w:b/>
          <w:bCs/>
          <w:sz w:val="22"/>
          <w:szCs w:val="22"/>
          <w:lang w:eastAsia="en-US"/>
        </w:rPr>
        <w:t xml:space="preserve">§ 6 pkt. 2 </w:t>
      </w:r>
    </w:p>
    <w:p w14:paraId="6732B78F" w14:textId="77777777" w:rsidR="00B57835" w:rsidRPr="00CA2EA5" w:rsidRDefault="00B57835" w:rsidP="00B57835">
      <w:pPr>
        <w:pStyle w:val="Akapitzlist1"/>
        <w:ind w:left="0"/>
        <w:jc w:val="both"/>
        <w:rPr>
          <w:rFonts w:asciiTheme="minorHAnsi" w:hAnsiTheme="minorHAnsi" w:cstheme="minorHAnsi"/>
          <w:b/>
          <w:sz w:val="22"/>
          <w:szCs w:val="22"/>
        </w:rPr>
      </w:pPr>
      <w:r w:rsidRPr="00CA2EA5">
        <w:rPr>
          <w:rFonts w:asciiTheme="minorHAnsi" w:eastAsiaTheme="minorHAnsi" w:hAnsiTheme="minorHAnsi" w:cstheme="minorHAnsi"/>
          <w:sz w:val="22"/>
          <w:szCs w:val="22"/>
          <w:lang w:eastAsia="en-US"/>
        </w:rPr>
        <w:t>Czy Wykonawca wyrazi Zgodę na usunięcie zapisu?</w:t>
      </w:r>
    </w:p>
    <w:p w14:paraId="1FB8D034" w14:textId="77777777" w:rsidR="00F60340" w:rsidRPr="00CA2EA5" w:rsidRDefault="00F60340"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14:</w:t>
      </w:r>
    </w:p>
    <w:p w14:paraId="101819E9" w14:textId="77777777" w:rsidR="00E70FBA" w:rsidRPr="00CA2EA5" w:rsidRDefault="00E70FBA"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sz w:val="22"/>
          <w:szCs w:val="22"/>
        </w:rPr>
        <w:t>Zamawiający nie wyraża zgody na usunięcie punktu.</w:t>
      </w:r>
    </w:p>
    <w:p w14:paraId="07A6A9E8" w14:textId="77777777" w:rsidR="00F60340" w:rsidRPr="00CA2EA5" w:rsidRDefault="00F60340" w:rsidP="00235FF9">
      <w:pPr>
        <w:jc w:val="both"/>
        <w:rPr>
          <w:rFonts w:asciiTheme="minorHAnsi" w:hAnsiTheme="minorHAnsi" w:cstheme="minorHAnsi"/>
          <w:b/>
          <w:sz w:val="22"/>
          <w:szCs w:val="22"/>
        </w:rPr>
      </w:pPr>
    </w:p>
    <w:p w14:paraId="1FD0EDD8" w14:textId="77777777" w:rsidR="00F60340" w:rsidRPr="00CA2EA5" w:rsidRDefault="00F60340" w:rsidP="00235FF9">
      <w:pPr>
        <w:jc w:val="both"/>
        <w:rPr>
          <w:rFonts w:asciiTheme="minorHAnsi" w:hAnsiTheme="minorHAnsi" w:cstheme="minorHAnsi"/>
          <w:b/>
          <w:sz w:val="22"/>
          <w:szCs w:val="22"/>
        </w:rPr>
      </w:pPr>
      <w:r w:rsidRPr="00CA2EA5">
        <w:rPr>
          <w:rFonts w:asciiTheme="minorHAnsi" w:hAnsiTheme="minorHAnsi" w:cstheme="minorHAnsi"/>
          <w:b/>
          <w:sz w:val="22"/>
          <w:szCs w:val="22"/>
        </w:rPr>
        <w:t>Pytanie nr 15</w:t>
      </w:r>
    </w:p>
    <w:p w14:paraId="2D4132AA" w14:textId="77777777" w:rsidR="00B57835" w:rsidRPr="00CA2EA5" w:rsidRDefault="00B57835" w:rsidP="00B57835">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 xml:space="preserve">Dotyczy: wzoru umowy </w:t>
      </w:r>
      <w:r w:rsidRPr="00CA2EA5">
        <w:rPr>
          <w:rFonts w:asciiTheme="minorHAnsi" w:eastAsiaTheme="minorHAnsi" w:hAnsiTheme="minorHAnsi" w:cstheme="minorHAnsi"/>
          <w:b/>
          <w:bCs/>
          <w:sz w:val="22"/>
          <w:szCs w:val="22"/>
          <w:lang w:eastAsia="en-US"/>
        </w:rPr>
        <w:t xml:space="preserve">§ 6 pkt.3 </w:t>
      </w:r>
    </w:p>
    <w:p w14:paraId="39416A44" w14:textId="77777777" w:rsidR="00B57835" w:rsidRPr="00CA2EA5" w:rsidRDefault="00B57835" w:rsidP="00B57835">
      <w:pPr>
        <w:jc w:val="both"/>
        <w:rPr>
          <w:rFonts w:asciiTheme="minorHAnsi" w:hAnsiTheme="minorHAnsi" w:cstheme="minorHAnsi"/>
          <w:b/>
          <w:sz w:val="22"/>
          <w:szCs w:val="22"/>
        </w:rPr>
      </w:pPr>
      <w:r w:rsidRPr="00CA2EA5">
        <w:rPr>
          <w:rFonts w:asciiTheme="minorHAnsi" w:eastAsiaTheme="minorHAnsi" w:hAnsiTheme="minorHAnsi" w:cstheme="minorHAnsi"/>
          <w:sz w:val="22"/>
          <w:szCs w:val="22"/>
          <w:lang w:eastAsia="en-US"/>
        </w:rPr>
        <w:t>Czy Wykonawca wyrazi Zgodę na usunięcie zapisu?</w:t>
      </w:r>
    </w:p>
    <w:p w14:paraId="1D96899F" w14:textId="77777777" w:rsidR="00F60340" w:rsidRPr="00CA2EA5" w:rsidRDefault="00F60340"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15</w:t>
      </w:r>
    </w:p>
    <w:p w14:paraId="332A6736" w14:textId="77777777" w:rsidR="00E70FBA" w:rsidRPr="00CA2EA5" w:rsidRDefault="00E70FBA" w:rsidP="00235FF9">
      <w:pPr>
        <w:pStyle w:val="Akapitzlist1"/>
        <w:ind w:left="0"/>
        <w:jc w:val="both"/>
        <w:rPr>
          <w:rFonts w:asciiTheme="minorHAnsi" w:hAnsiTheme="minorHAnsi" w:cstheme="minorHAnsi"/>
          <w:b/>
          <w:sz w:val="22"/>
          <w:szCs w:val="22"/>
        </w:rPr>
      </w:pPr>
      <w:r w:rsidRPr="00CA2EA5">
        <w:rPr>
          <w:rFonts w:asciiTheme="minorHAnsi" w:hAnsiTheme="minorHAnsi" w:cstheme="minorHAnsi"/>
          <w:sz w:val="22"/>
          <w:szCs w:val="22"/>
        </w:rPr>
        <w:t>Zamawiający nie wyraża zgody na usunięcie punktu.</w:t>
      </w:r>
    </w:p>
    <w:p w14:paraId="7CC66345" w14:textId="77777777" w:rsidR="00D9155A" w:rsidRPr="00CA2EA5" w:rsidRDefault="00D9155A" w:rsidP="00235FF9">
      <w:pPr>
        <w:suppressAutoHyphens w:val="0"/>
        <w:autoSpaceDE w:val="0"/>
        <w:jc w:val="both"/>
        <w:rPr>
          <w:rFonts w:asciiTheme="minorHAnsi" w:hAnsiTheme="minorHAnsi" w:cstheme="minorHAnsi"/>
          <w:b/>
          <w:sz w:val="22"/>
          <w:szCs w:val="22"/>
          <w:lang w:eastAsia="pl-PL"/>
        </w:rPr>
      </w:pPr>
    </w:p>
    <w:p w14:paraId="61DB5A68" w14:textId="77777777" w:rsidR="006D08B9" w:rsidRPr="00CA2EA5" w:rsidRDefault="006D08B9" w:rsidP="00235FF9">
      <w:pPr>
        <w:pStyle w:val="Akapitzlist2"/>
        <w:ind w:left="0"/>
        <w:jc w:val="both"/>
        <w:rPr>
          <w:rFonts w:asciiTheme="minorHAnsi" w:hAnsiTheme="minorHAnsi" w:cstheme="minorHAnsi"/>
          <w:b/>
          <w:sz w:val="22"/>
          <w:szCs w:val="22"/>
        </w:rPr>
      </w:pPr>
      <w:r w:rsidRPr="00CA2EA5">
        <w:rPr>
          <w:rFonts w:asciiTheme="minorHAnsi" w:hAnsiTheme="minorHAnsi" w:cstheme="minorHAnsi"/>
          <w:b/>
          <w:sz w:val="22"/>
          <w:szCs w:val="22"/>
        </w:rPr>
        <w:t>Pytanie nr 16</w:t>
      </w:r>
    </w:p>
    <w:p w14:paraId="372829DD" w14:textId="77777777" w:rsidR="00B57835" w:rsidRPr="00CA2EA5" w:rsidRDefault="00B57835" w:rsidP="00B57835">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 xml:space="preserve">Dotyczy: wzoru umowy </w:t>
      </w:r>
      <w:r w:rsidRPr="00CA2EA5">
        <w:rPr>
          <w:rFonts w:asciiTheme="minorHAnsi" w:eastAsiaTheme="minorHAnsi" w:hAnsiTheme="minorHAnsi" w:cstheme="minorHAnsi"/>
          <w:b/>
          <w:bCs/>
          <w:sz w:val="22"/>
          <w:szCs w:val="22"/>
          <w:lang w:eastAsia="en-US"/>
        </w:rPr>
        <w:t xml:space="preserve">§ 6 pkt.4 </w:t>
      </w:r>
    </w:p>
    <w:p w14:paraId="1ADAD436" w14:textId="77777777" w:rsidR="00B57835" w:rsidRPr="00CA2EA5" w:rsidRDefault="00B57835" w:rsidP="00B57835">
      <w:pPr>
        <w:pStyle w:val="Akapitzlist2"/>
        <w:ind w:left="0"/>
        <w:jc w:val="both"/>
        <w:rPr>
          <w:rFonts w:asciiTheme="minorHAnsi" w:hAnsiTheme="minorHAnsi" w:cstheme="minorHAnsi"/>
          <w:b/>
          <w:sz w:val="22"/>
          <w:szCs w:val="22"/>
        </w:rPr>
      </w:pPr>
      <w:r w:rsidRPr="00CA2EA5">
        <w:rPr>
          <w:rFonts w:asciiTheme="minorHAnsi" w:eastAsiaTheme="minorHAnsi" w:hAnsiTheme="minorHAnsi" w:cstheme="minorHAnsi"/>
          <w:sz w:val="22"/>
          <w:szCs w:val="22"/>
          <w:lang w:eastAsia="en-US"/>
        </w:rPr>
        <w:t>Czy Wykonawca wyrazi Zgodę na usunięcie zapisu?</w:t>
      </w:r>
    </w:p>
    <w:p w14:paraId="580BD5AF" w14:textId="77777777" w:rsidR="006D08B9" w:rsidRPr="00CA2EA5" w:rsidRDefault="006D08B9" w:rsidP="00235FF9">
      <w:pPr>
        <w:pStyle w:val="Akapitzlist2"/>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16</w:t>
      </w:r>
    </w:p>
    <w:p w14:paraId="59119202" w14:textId="77777777" w:rsidR="00E70FBA" w:rsidRPr="00CA2EA5" w:rsidRDefault="00E70FBA" w:rsidP="00235FF9">
      <w:pPr>
        <w:pStyle w:val="Akapitzlist2"/>
        <w:ind w:left="0"/>
        <w:jc w:val="both"/>
        <w:rPr>
          <w:rFonts w:asciiTheme="minorHAnsi" w:hAnsiTheme="minorHAnsi" w:cstheme="minorHAnsi"/>
          <w:b/>
          <w:sz w:val="22"/>
          <w:szCs w:val="22"/>
        </w:rPr>
      </w:pPr>
      <w:r w:rsidRPr="00CA2EA5">
        <w:rPr>
          <w:rFonts w:asciiTheme="minorHAnsi" w:hAnsiTheme="minorHAnsi" w:cstheme="minorHAnsi"/>
          <w:sz w:val="22"/>
          <w:szCs w:val="22"/>
        </w:rPr>
        <w:t>Zamawiający nie wyraża zgody na usunięcie punktu.</w:t>
      </w:r>
    </w:p>
    <w:p w14:paraId="121B4519" w14:textId="77777777" w:rsidR="006D08B9" w:rsidRPr="00CA2EA5" w:rsidRDefault="006D08B9" w:rsidP="00235FF9">
      <w:pPr>
        <w:jc w:val="both"/>
        <w:rPr>
          <w:rFonts w:asciiTheme="minorHAnsi" w:hAnsiTheme="minorHAnsi" w:cstheme="minorHAnsi"/>
          <w:b/>
          <w:sz w:val="22"/>
          <w:szCs w:val="22"/>
        </w:rPr>
      </w:pPr>
    </w:p>
    <w:p w14:paraId="3F3594C1" w14:textId="77777777" w:rsidR="00C1254D" w:rsidRPr="00CA2EA5" w:rsidRDefault="00C1254D" w:rsidP="00235FF9">
      <w:pPr>
        <w:jc w:val="both"/>
        <w:rPr>
          <w:rFonts w:asciiTheme="minorHAnsi" w:hAnsiTheme="minorHAnsi" w:cstheme="minorHAnsi"/>
          <w:b/>
          <w:sz w:val="22"/>
          <w:szCs w:val="22"/>
        </w:rPr>
      </w:pPr>
    </w:p>
    <w:p w14:paraId="49D74DFD" w14:textId="77777777" w:rsidR="006D08B9" w:rsidRPr="00CA2EA5" w:rsidRDefault="006D08B9" w:rsidP="00FE747D">
      <w:pPr>
        <w:jc w:val="both"/>
        <w:rPr>
          <w:rFonts w:asciiTheme="minorHAnsi" w:hAnsiTheme="minorHAnsi" w:cstheme="minorHAnsi"/>
          <w:b/>
          <w:sz w:val="22"/>
          <w:szCs w:val="22"/>
        </w:rPr>
      </w:pPr>
      <w:r w:rsidRPr="00CA2EA5">
        <w:rPr>
          <w:rFonts w:asciiTheme="minorHAnsi" w:hAnsiTheme="minorHAnsi" w:cstheme="minorHAnsi"/>
          <w:b/>
          <w:sz w:val="22"/>
          <w:szCs w:val="22"/>
        </w:rPr>
        <w:lastRenderedPageBreak/>
        <w:t>Pytanie nr 17</w:t>
      </w:r>
    </w:p>
    <w:p w14:paraId="45ED2E7D" w14:textId="77777777" w:rsidR="00C1254D" w:rsidRPr="00CA2EA5" w:rsidRDefault="002F4245" w:rsidP="00FE747D">
      <w:pPr>
        <w:pStyle w:val="pkt"/>
        <w:tabs>
          <w:tab w:val="right" w:pos="9214"/>
        </w:tabs>
        <w:spacing w:before="0" w:after="0"/>
        <w:ind w:left="0" w:firstLine="0"/>
        <w:rPr>
          <w:rFonts w:asciiTheme="minorHAnsi" w:hAnsiTheme="minorHAnsi" w:cstheme="minorHAnsi"/>
          <w:b/>
          <w:sz w:val="22"/>
          <w:szCs w:val="22"/>
        </w:rPr>
      </w:pPr>
      <w:r w:rsidRPr="00CA2EA5">
        <w:rPr>
          <w:rFonts w:asciiTheme="minorHAnsi" w:hAnsiTheme="minorHAnsi" w:cstheme="minorHAnsi"/>
          <w:b/>
          <w:sz w:val="22"/>
          <w:szCs w:val="22"/>
        </w:rPr>
        <w:t>dotyczy Umowy powierzenia przetwarzania danych osobowych w zakresie w zakresie Zadania 18 – Aparaty EEG</w:t>
      </w:r>
    </w:p>
    <w:p w14:paraId="6934039B" w14:textId="371D5225" w:rsidR="002F4245" w:rsidRPr="00CA2EA5" w:rsidRDefault="002F4245" w:rsidP="00FE747D">
      <w:pPr>
        <w:pStyle w:val="pkt"/>
        <w:tabs>
          <w:tab w:val="right" w:pos="9214"/>
        </w:tabs>
        <w:spacing w:before="0" w:after="0"/>
        <w:ind w:left="0" w:firstLine="0"/>
        <w:rPr>
          <w:rFonts w:asciiTheme="minorHAnsi" w:hAnsiTheme="minorHAnsi" w:cstheme="minorHAnsi"/>
          <w:b/>
          <w:sz w:val="22"/>
          <w:szCs w:val="22"/>
        </w:rPr>
      </w:pPr>
      <w:r w:rsidRPr="00CA2EA5">
        <w:rPr>
          <w:rFonts w:asciiTheme="minorHAnsi" w:hAnsiTheme="minorHAnsi" w:cstheme="minorHAnsi"/>
          <w:b/>
          <w:bCs/>
          <w:sz w:val="22"/>
          <w:szCs w:val="22"/>
        </w:rPr>
        <w:t xml:space="preserve">Wnosimy o odstąpienie od obowiązku zawarcia umowy powierzenia przetwarzania danych osobowych, ponieważ podczas wykonywania przeglądów oraz napraw aparatów serii EEG </w:t>
      </w:r>
      <w:proofErr w:type="spellStart"/>
      <w:r w:rsidRPr="00CA2EA5">
        <w:rPr>
          <w:rFonts w:asciiTheme="minorHAnsi" w:hAnsiTheme="minorHAnsi" w:cstheme="minorHAnsi"/>
          <w:b/>
          <w:bCs/>
          <w:sz w:val="22"/>
          <w:szCs w:val="22"/>
        </w:rPr>
        <w:t>DigiTrack</w:t>
      </w:r>
      <w:proofErr w:type="spellEnd"/>
      <w:r w:rsidRPr="00CA2EA5">
        <w:rPr>
          <w:rFonts w:asciiTheme="minorHAnsi" w:hAnsiTheme="minorHAnsi" w:cstheme="minorHAnsi"/>
          <w:b/>
          <w:bCs/>
          <w:sz w:val="22"/>
          <w:szCs w:val="22"/>
        </w:rPr>
        <w:t>, przetwarzanie takich danych nie ma miejsca.</w:t>
      </w:r>
    </w:p>
    <w:p w14:paraId="0B7B40BB" w14:textId="77777777" w:rsidR="002F4245" w:rsidRPr="00CA2EA5" w:rsidRDefault="002F4245" w:rsidP="00FE747D">
      <w:pPr>
        <w:pStyle w:val="Standard"/>
        <w:spacing w:after="0" w:line="240" w:lineRule="auto"/>
        <w:jc w:val="both"/>
        <w:rPr>
          <w:rFonts w:asciiTheme="minorHAnsi" w:hAnsiTheme="minorHAnsi" w:cstheme="minorHAnsi"/>
        </w:rPr>
      </w:pPr>
      <w:r w:rsidRPr="00CA2EA5">
        <w:rPr>
          <w:rFonts w:asciiTheme="minorHAnsi" w:hAnsiTheme="minorHAnsi" w:cstheme="minorHAnsi"/>
        </w:rPr>
        <w:t>W trakcie czynności serwisowych, w tym napraw oraz przeglądów okresowych nie dochodzi do przetwarzania danych osobowych osoby wykonujące czynności serwisowe.</w:t>
      </w:r>
    </w:p>
    <w:p w14:paraId="126EFD3C" w14:textId="77777777" w:rsidR="002F4245" w:rsidRPr="00CA2EA5" w:rsidRDefault="002F4245" w:rsidP="00FE747D">
      <w:pPr>
        <w:pStyle w:val="Standard"/>
        <w:spacing w:after="0" w:line="240" w:lineRule="auto"/>
        <w:jc w:val="both"/>
        <w:rPr>
          <w:rFonts w:asciiTheme="minorHAnsi" w:hAnsiTheme="minorHAnsi" w:cstheme="minorHAnsi"/>
        </w:rPr>
      </w:pPr>
      <w:r w:rsidRPr="00CA2EA5">
        <w:rPr>
          <w:rFonts w:asciiTheme="minorHAnsi" w:hAnsiTheme="minorHAnsi" w:cstheme="minorHAnsi"/>
        </w:rPr>
        <w:t xml:space="preserve">Aparaty EEG </w:t>
      </w:r>
      <w:proofErr w:type="spellStart"/>
      <w:r w:rsidRPr="00CA2EA5">
        <w:rPr>
          <w:rFonts w:asciiTheme="minorHAnsi" w:hAnsiTheme="minorHAnsi" w:cstheme="minorHAnsi"/>
        </w:rPr>
        <w:t>DigiTrack</w:t>
      </w:r>
      <w:proofErr w:type="spellEnd"/>
      <w:r w:rsidRPr="00CA2EA5">
        <w:rPr>
          <w:rFonts w:asciiTheme="minorHAnsi" w:hAnsiTheme="minorHAnsi" w:cstheme="minorHAnsi"/>
        </w:rPr>
        <w:t xml:space="preserve"> umożliwiają przed przystąpieniem do serwisu utworzenie pustej bazy danych lub </w:t>
      </w:r>
      <w:proofErr w:type="spellStart"/>
      <w:r w:rsidRPr="00CA2EA5">
        <w:rPr>
          <w:rFonts w:asciiTheme="minorHAnsi" w:hAnsiTheme="minorHAnsi" w:cstheme="minorHAnsi"/>
        </w:rPr>
        <w:t>psedunimizację</w:t>
      </w:r>
      <w:proofErr w:type="spellEnd"/>
      <w:r w:rsidRPr="00CA2EA5">
        <w:rPr>
          <w:rFonts w:asciiTheme="minorHAnsi" w:hAnsiTheme="minorHAnsi" w:cstheme="minorHAnsi"/>
        </w:rPr>
        <w:t xml:space="preserve"> zawartych w aparacie danych osobowych. Zabiegi te spowodują, że  osoby wykonujące czynności serwisowe, nie będą miały jakiejkolwiek praktycznej możliwości aby zapoznać się z danymi osobowymi zapisanymi w aparacie. Wykluczona będzie także przypadkowa możliwość zapoznania się z tymi danymi.</w:t>
      </w:r>
    </w:p>
    <w:p w14:paraId="46F59C38" w14:textId="77777777" w:rsidR="002F4245" w:rsidRPr="00CA2EA5" w:rsidRDefault="002F4245" w:rsidP="00FE747D">
      <w:pPr>
        <w:pStyle w:val="Standard"/>
        <w:spacing w:after="0" w:line="240" w:lineRule="auto"/>
        <w:jc w:val="both"/>
        <w:rPr>
          <w:rFonts w:asciiTheme="minorHAnsi" w:hAnsiTheme="minorHAnsi" w:cstheme="minorHAnsi"/>
        </w:rPr>
      </w:pPr>
      <w:r w:rsidRPr="00CA2EA5">
        <w:rPr>
          <w:rFonts w:asciiTheme="minorHAnsi" w:hAnsiTheme="minorHAnsi" w:cstheme="minorHAnsi"/>
        </w:rPr>
        <w:t>Należyte wykonanie czynności serwisowych nie wymaga dostępu do danych osobowych. Z tego punktu widzenia osoby wykonujące czynności serwisowe nie potrzebują dostępu do danych osobowych.</w:t>
      </w:r>
    </w:p>
    <w:p w14:paraId="5776FDBD" w14:textId="77777777" w:rsidR="002F4245" w:rsidRPr="00CA2EA5" w:rsidRDefault="002F4245" w:rsidP="00FE747D">
      <w:pPr>
        <w:pStyle w:val="Standard"/>
        <w:spacing w:after="0" w:line="240" w:lineRule="auto"/>
        <w:jc w:val="both"/>
        <w:rPr>
          <w:rFonts w:asciiTheme="minorHAnsi" w:hAnsiTheme="minorHAnsi" w:cstheme="minorHAnsi"/>
        </w:rPr>
      </w:pPr>
      <w:r w:rsidRPr="00CA2EA5">
        <w:rPr>
          <w:rFonts w:asciiTheme="minorHAnsi" w:hAnsiTheme="minorHAnsi" w:cstheme="minorHAnsi"/>
        </w:rPr>
        <w:t xml:space="preserve">Przed przystąpieniem do serwisu udzielimy Państwu wszelkich wyjaśnień związanych                           z prawidłowym przygotowaniem urządzenia, w tym przeprowadzimy Państwa przez proces wygenerowania pustej bazy danych lub </w:t>
      </w:r>
      <w:proofErr w:type="spellStart"/>
      <w:r w:rsidRPr="00CA2EA5">
        <w:rPr>
          <w:rFonts w:asciiTheme="minorHAnsi" w:hAnsiTheme="minorHAnsi" w:cstheme="minorHAnsi"/>
        </w:rPr>
        <w:t>psedonimizacji</w:t>
      </w:r>
      <w:proofErr w:type="spellEnd"/>
      <w:r w:rsidRPr="00CA2EA5">
        <w:rPr>
          <w:rFonts w:asciiTheme="minorHAnsi" w:hAnsiTheme="minorHAnsi" w:cstheme="minorHAnsi"/>
        </w:rPr>
        <w:t xml:space="preserve"> danych osobowych.</w:t>
      </w:r>
    </w:p>
    <w:p w14:paraId="3ACDE35F" w14:textId="77777777" w:rsidR="00D238EA" w:rsidRPr="00CA2EA5" w:rsidRDefault="002F4245" w:rsidP="00FE747D">
      <w:pPr>
        <w:pStyle w:val="Standard"/>
        <w:tabs>
          <w:tab w:val="right" w:pos="9214"/>
        </w:tabs>
        <w:spacing w:after="0" w:line="240" w:lineRule="auto"/>
        <w:jc w:val="both"/>
        <w:rPr>
          <w:rFonts w:asciiTheme="minorHAnsi" w:eastAsia="Arial" w:hAnsiTheme="minorHAnsi" w:cstheme="minorHAnsi"/>
          <w:b/>
          <w:bCs/>
          <w:lang w:eastAsia="pl-PL"/>
        </w:rPr>
      </w:pPr>
      <w:r w:rsidRPr="00CA2EA5">
        <w:rPr>
          <w:rFonts w:asciiTheme="minorHAnsi" w:eastAsia="Arial" w:hAnsiTheme="minorHAnsi" w:cstheme="minorHAnsi"/>
          <w:b/>
          <w:bCs/>
          <w:lang w:eastAsia="pl-PL"/>
        </w:rPr>
        <w:t>W procesie ochrony danych osobowych na administratorze spoczywa obowiązek minimalizowania operacji przetwarzania danych osobowych, czemu może służyć odpowiednie przygotowanie urządzenia przed czynnościami serwisowymi, tak aby osoby, które nie mają potrzeby przetwarzania danych osobowych, tych danych nie przetwarzały.</w:t>
      </w:r>
    </w:p>
    <w:p w14:paraId="61C48EC4" w14:textId="07987860" w:rsidR="00CA552D" w:rsidRPr="00CA2EA5" w:rsidRDefault="006D08B9" w:rsidP="00FE747D">
      <w:pPr>
        <w:pStyle w:val="Standard"/>
        <w:tabs>
          <w:tab w:val="right" w:pos="9214"/>
        </w:tabs>
        <w:spacing w:after="0" w:line="240" w:lineRule="auto"/>
        <w:jc w:val="both"/>
        <w:rPr>
          <w:rFonts w:asciiTheme="minorHAnsi" w:eastAsia="Arial" w:hAnsiTheme="minorHAnsi" w:cstheme="minorHAnsi"/>
          <w:b/>
          <w:bCs/>
          <w:lang w:eastAsia="pl-PL"/>
        </w:rPr>
      </w:pPr>
      <w:r w:rsidRPr="00CA2EA5">
        <w:rPr>
          <w:rFonts w:asciiTheme="minorHAnsi" w:hAnsiTheme="minorHAnsi" w:cstheme="minorHAnsi"/>
          <w:b/>
        </w:rPr>
        <w:t>Odpowiedź na pytanie nr 17</w:t>
      </w:r>
    </w:p>
    <w:p w14:paraId="3101D2C5" w14:textId="0E193C27" w:rsidR="00B21B91" w:rsidRPr="00CA2EA5" w:rsidRDefault="00CA552D" w:rsidP="00FE747D">
      <w:pPr>
        <w:pStyle w:val="Standard"/>
        <w:tabs>
          <w:tab w:val="right" w:pos="9214"/>
        </w:tabs>
        <w:spacing w:after="270" w:line="240" w:lineRule="auto"/>
        <w:jc w:val="both"/>
        <w:rPr>
          <w:rFonts w:asciiTheme="minorHAnsi" w:hAnsiTheme="minorHAnsi" w:cs="Arial Narrow"/>
          <w:bCs/>
        </w:rPr>
      </w:pPr>
      <w:r w:rsidRPr="00CA2EA5">
        <w:rPr>
          <w:rFonts w:asciiTheme="minorHAnsi" w:hAnsiTheme="minorHAnsi"/>
          <w:bCs/>
        </w:rPr>
        <w:t>Zamawiający nie odstąpi od obowiązku zawarcia umowy na przetwarzanie danych osobowych.</w:t>
      </w:r>
    </w:p>
    <w:p w14:paraId="15A17D1A" w14:textId="77777777" w:rsidR="006D08B9" w:rsidRPr="00CA2EA5" w:rsidRDefault="006D08B9" w:rsidP="00235FF9">
      <w:pPr>
        <w:pStyle w:val="Akapitzlist2"/>
        <w:ind w:left="0"/>
        <w:jc w:val="both"/>
        <w:rPr>
          <w:rFonts w:asciiTheme="minorHAnsi" w:hAnsiTheme="minorHAnsi" w:cstheme="minorHAnsi"/>
          <w:b/>
          <w:sz w:val="22"/>
          <w:szCs w:val="22"/>
        </w:rPr>
      </w:pPr>
      <w:r w:rsidRPr="00CA2EA5">
        <w:rPr>
          <w:rFonts w:asciiTheme="minorHAnsi" w:hAnsiTheme="minorHAnsi" w:cstheme="minorHAnsi"/>
          <w:b/>
          <w:sz w:val="22"/>
          <w:szCs w:val="22"/>
        </w:rPr>
        <w:t>Pytanie nr 18</w:t>
      </w:r>
    </w:p>
    <w:p w14:paraId="6F48FF25" w14:textId="77777777" w:rsidR="008D23B7" w:rsidRPr="00CA2EA5" w:rsidRDefault="008D23B7" w:rsidP="008D23B7">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b/>
          <w:bCs/>
          <w:sz w:val="22"/>
          <w:szCs w:val="22"/>
          <w:lang w:eastAsia="en-US"/>
        </w:rPr>
        <w:t xml:space="preserve">Załącznik nr 6 do SWZ. Paragraf 7. </w:t>
      </w:r>
      <w:r w:rsidRPr="00CA2EA5">
        <w:rPr>
          <w:rFonts w:asciiTheme="minorHAnsi" w:eastAsiaTheme="minorHAnsi" w:hAnsiTheme="minorHAnsi" w:cstheme="minorHAnsi"/>
          <w:sz w:val="22"/>
          <w:szCs w:val="22"/>
          <w:lang w:eastAsia="en-US"/>
        </w:rPr>
        <w:t xml:space="preserve">Wykonawca wnosi o dodanie zapisu zakładającego maksymalną łączną wartość kar umownych jakie Zamawiający może naliczyć Wykonawcy w ramach umowy, na poziomie 20% wartości umowy brutto. </w:t>
      </w:r>
    </w:p>
    <w:p w14:paraId="5E713131" w14:textId="77777777" w:rsidR="006D08B9" w:rsidRPr="00CA2EA5" w:rsidRDefault="006D08B9" w:rsidP="00235FF9">
      <w:pPr>
        <w:pStyle w:val="Akapitzlist2"/>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18</w:t>
      </w:r>
    </w:p>
    <w:p w14:paraId="3778FD4B" w14:textId="3C9E7017" w:rsidR="0081578C" w:rsidRPr="00CA2EA5" w:rsidRDefault="00B21B91" w:rsidP="00235FF9">
      <w:pPr>
        <w:pStyle w:val="Akapitzlist2"/>
        <w:ind w:left="0"/>
        <w:jc w:val="both"/>
        <w:rPr>
          <w:rFonts w:asciiTheme="minorHAnsi" w:hAnsiTheme="minorHAnsi" w:cstheme="minorHAnsi"/>
          <w:bCs/>
          <w:sz w:val="22"/>
          <w:szCs w:val="22"/>
        </w:rPr>
      </w:pPr>
      <w:r w:rsidRPr="00CA2EA5">
        <w:rPr>
          <w:rFonts w:asciiTheme="minorHAnsi" w:hAnsiTheme="minorHAnsi" w:cstheme="minorHAnsi"/>
          <w:bCs/>
          <w:sz w:val="22"/>
          <w:szCs w:val="22"/>
        </w:rPr>
        <w:t>Zamawiający nie wyraża zgody</w:t>
      </w:r>
      <w:r w:rsidR="00B703F8" w:rsidRPr="00CA2EA5">
        <w:rPr>
          <w:rFonts w:asciiTheme="minorHAnsi" w:hAnsiTheme="minorHAnsi" w:cstheme="minorHAnsi"/>
          <w:bCs/>
          <w:sz w:val="22"/>
          <w:szCs w:val="22"/>
        </w:rPr>
        <w:t xml:space="preserve"> i pozostawia </w:t>
      </w:r>
      <w:r w:rsidRPr="00CA2EA5">
        <w:rPr>
          <w:rFonts w:asciiTheme="minorHAnsi" w:hAnsiTheme="minorHAnsi" w:cstheme="minorHAnsi"/>
          <w:bCs/>
          <w:sz w:val="22"/>
          <w:szCs w:val="22"/>
        </w:rPr>
        <w:t>z</w:t>
      </w:r>
      <w:r w:rsidR="0081578C" w:rsidRPr="00CA2EA5">
        <w:rPr>
          <w:rFonts w:asciiTheme="minorHAnsi" w:hAnsiTheme="minorHAnsi" w:cstheme="minorHAnsi"/>
          <w:bCs/>
          <w:sz w:val="22"/>
          <w:szCs w:val="22"/>
        </w:rPr>
        <w:t>apisy SWZ bez zmian</w:t>
      </w:r>
      <w:r w:rsidRPr="00CA2EA5">
        <w:rPr>
          <w:rFonts w:asciiTheme="minorHAnsi" w:hAnsiTheme="minorHAnsi" w:cstheme="minorHAnsi"/>
          <w:bCs/>
          <w:sz w:val="22"/>
          <w:szCs w:val="22"/>
        </w:rPr>
        <w:t>.</w:t>
      </w:r>
    </w:p>
    <w:p w14:paraId="3799ED94" w14:textId="77777777" w:rsidR="006D08B9" w:rsidRPr="00CA2EA5" w:rsidRDefault="006D08B9" w:rsidP="00235FF9">
      <w:pPr>
        <w:jc w:val="both"/>
        <w:rPr>
          <w:rFonts w:asciiTheme="minorHAnsi" w:hAnsiTheme="minorHAnsi" w:cstheme="minorHAnsi"/>
          <w:b/>
          <w:sz w:val="22"/>
          <w:szCs w:val="22"/>
        </w:rPr>
      </w:pPr>
    </w:p>
    <w:p w14:paraId="4848B127" w14:textId="77777777" w:rsidR="006D08B9" w:rsidRPr="00CA2EA5" w:rsidRDefault="006D08B9" w:rsidP="00235FF9">
      <w:pPr>
        <w:jc w:val="both"/>
        <w:rPr>
          <w:rFonts w:asciiTheme="minorHAnsi" w:hAnsiTheme="minorHAnsi" w:cstheme="minorHAnsi"/>
          <w:b/>
          <w:sz w:val="22"/>
          <w:szCs w:val="22"/>
        </w:rPr>
      </w:pPr>
      <w:r w:rsidRPr="00CA2EA5">
        <w:rPr>
          <w:rFonts w:asciiTheme="minorHAnsi" w:hAnsiTheme="minorHAnsi" w:cstheme="minorHAnsi"/>
          <w:b/>
          <w:sz w:val="22"/>
          <w:szCs w:val="22"/>
        </w:rPr>
        <w:t>Pytanie nr 19</w:t>
      </w:r>
    </w:p>
    <w:p w14:paraId="27C109F3" w14:textId="77777777" w:rsidR="00F736ED" w:rsidRPr="00CA2EA5" w:rsidRDefault="00F736ED" w:rsidP="00F736ED">
      <w:pPr>
        <w:pStyle w:val="Akapitzlist"/>
        <w:ind w:left="-284" w:right="-567" w:firstLine="284"/>
        <w:contextualSpacing/>
        <w:jc w:val="both"/>
        <w:rPr>
          <w:rFonts w:asciiTheme="minorHAnsi" w:hAnsiTheme="minorHAnsi" w:cstheme="minorHAnsi"/>
          <w:sz w:val="22"/>
          <w:szCs w:val="22"/>
          <w:u w:val="single"/>
        </w:rPr>
      </w:pPr>
      <w:r w:rsidRPr="00CA2EA5">
        <w:rPr>
          <w:rFonts w:asciiTheme="minorHAnsi" w:hAnsiTheme="minorHAnsi" w:cstheme="minorHAnsi"/>
          <w:sz w:val="22"/>
          <w:szCs w:val="22"/>
          <w:u w:val="single"/>
        </w:rPr>
        <w:t>Dot. Pakiet 19 poz. 1, 2</w:t>
      </w:r>
    </w:p>
    <w:p w14:paraId="33A76E85" w14:textId="77777777" w:rsidR="00F736ED" w:rsidRPr="00CA2EA5" w:rsidRDefault="00F736ED" w:rsidP="00F736ED">
      <w:pPr>
        <w:ind w:right="-567"/>
        <w:jc w:val="both"/>
        <w:rPr>
          <w:rFonts w:asciiTheme="minorHAnsi" w:hAnsiTheme="minorHAnsi" w:cstheme="minorHAnsi"/>
          <w:sz w:val="22"/>
          <w:szCs w:val="22"/>
        </w:rPr>
      </w:pPr>
      <w:r w:rsidRPr="00CA2EA5">
        <w:rPr>
          <w:rFonts w:asciiTheme="minorHAnsi" w:hAnsiTheme="minorHAnsi" w:cstheme="minorHAnsi"/>
          <w:sz w:val="22"/>
          <w:szCs w:val="22"/>
        </w:rPr>
        <w:t>Zwracamy się z wnioskiem do Zamawiającego o doprecyzowanie, czy zgodnie z obowiązującymi przepisami, przegląd urządzeń w pakiecie nr 19 poz. 1 i 2 ma obejmować również przeprowadzenie walidacji procesu przechowywania?</w:t>
      </w:r>
    </w:p>
    <w:p w14:paraId="3947A37B" w14:textId="77777777" w:rsidR="00F736ED" w:rsidRPr="00CA2EA5" w:rsidRDefault="00F736ED" w:rsidP="00F736ED">
      <w:pPr>
        <w:ind w:right="-567"/>
        <w:jc w:val="both"/>
        <w:rPr>
          <w:rFonts w:asciiTheme="minorHAnsi" w:hAnsiTheme="minorHAnsi" w:cstheme="minorHAnsi"/>
          <w:sz w:val="22"/>
          <w:szCs w:val="22"/>
        </w:rPr>
      </w:pPr>
      <w:r w:rsidRPr="00CA2EA5">
        <w:rPr>
          <w:rFonts w:asciiTheme="minorHAnsi" w:hAnsiTheme="minorHAnsi" w:cstheme="minorHAnsi"/>
          <w:sz w:val="22"/>
          <w:szCs w:val="22"/>
        </w:rPr>
        <w:t>Jeżeli tak, to prosimy o podanie w ilu punktach ma być wykonany pomiar, z jaką częstotliwością i przez jaki okres przechowywania?</w:t>
      </w:r>
    </w:p>
    <w:p w14:paraId="0C57843F" w14:textId="77777777" w:rsidR="006D08B9" w:rsidRPr="00CA2EA5" w:rsidRDefault="006D08B9" w:rsidP="00235FF9">
      <w:pPr>
        <w:pStyle w:val="Akapitzlist2"/>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19</w:t>
      </w:r>
    </w:p>
    <w:p w14:paraId="14792135" w14:textId="77777777" w:rsidR="0081578C" w:rsidRPr="00CA2EA5" w:rsidRDefault="0081578C" w:rsidP="00235FF9">
      <w:pPr>
        <w:pStyle w:val="Akapitzlist2"/>
        <w:ind w:left="0"/>
        <w:jc w:val="both"/>
        <w:rPr>
          <w:rFonts w:asciiTheme="minorHAnsi" w:hAnsiTheme="minorHAnsi" w:cstheme="minorHAnsi"/>
          <w:b/>
          <w:sz w:val="22"/>
          <w:szCs w:val="22"/>
        </w:rPr>
      </w:pPr>
      <w:r w:rsidRPr="00CA2EA5">
        <w:rPr>
          <w:rFonts w:asciiTheme="minorHAnsi" w:hAnsiTheme="minorHAnsi" w:cstheme="minorHAnsi"/>
          <w:sz w:val="22"/>
          <w:szCs w:val="22"/>
        </w:rPr>
        <w:t>Zamawiający nie wymaga walidacji procesu przechowywania dla tych dwóch urządzeń.</w:t>
      </w:r>
    </w:p>
    <w:p w14:paraId="05FBAA33" w14:textId="77777777" w:rsidR="006D08B9" w:rsidRPr="00CA2EA5" w:rsidRDefault="006D08B9" w:rsidP="00235FF9">
      <w:pPr>
        <w:suppressAutoHyphens w:val="0"/>
        <w:autoSpaceDE w:val="0"/>
        <w:jc w:val="both"/>
        <w:rPr>
          <w:rFonts w:asciiTheme="minorHAnsi" w:hAnsiTheme="minorHAnsi" w:cstheme="minorHAnsi"/>
          <w:b/>
          <w:sz w:val="22"/>
          <w:szCs w:val="22"/>
          <w:lang w:eastAsia="pl-PL"/>
        </w:rPr>
      </w:pPr>
    </w:p>
    <w:p w14:paraId="22BD25FE" w14:textId="77777777" w:rsidR="006D08B9" w:rsidRPr="00CA2EA5" w:rsidRDefault="006D08B9"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20</w:t>
      </w:r>
    </w:p>
    <w:p w14:paraId="4D675558" w14:textId="77777777" w:rsidR="00F736ED" w:rsidRPr="00CA2EA5" w:rsidRDefault="00F736ED" w:rsidP="00F736ED">
      <w:pPr>
        <w:pStyle w:val="Akapitzlist"/>
        <w:ind w:left="-284" w:right="-567" w:firstLine="284"/>
        <w:contextualSpacing/>
        <w:jc w:val="both"/>
        <w:rPr>
          <w:rFonts w:asciiTheme="minorHAnsi" w:hAnsiTheme="minorHAnsi" w:cstheme="minorHAnsi"/>
          <w:sz w:val="22"/>
          <w:szCs w:val="22"/>
          <w:u w:val="single"/>
        </w:rPr>
      </w:pPr>
      <w:r w:rsidRPr="00CA2EA5">
        <w:rPr>
          <w:rFonts w:asciiTheme="minorHAnsi" w:hAnsiTheme="minorHAnsi" w:cstheme="minorHAnsi"/>
          <w:sz w:val="22"/>
          <w:szCs w:val="22"/>
          <w:u w:val="single"/>
        </w:rPr>
        <w:t>Dot. Formularz cenowy</w:t>
      </w:r>
    </w:p>
    <w:p w14:paraId="1041E32B" w14:textId="77777777" w:rsidR="00F736ED" w:rsidRPr="00CA2EA5" w:rsidRDefault="00F736ED" w:rsidP="00F736ED">
      <w:pPr>
        <w:ind w:right="-567"/>
        <w:jc w:val="both"/>
        <w:rPr>
          <w:rFonts w:asciiTheme="minorHAnsi" w:hAnsiTheme="minorHAnsi" w:cstheme="minorHAnsi"/>
          <w:sz w:val="22"/>
          <w:szCs w:val="22"/>
        </w:rPr>
      </w:pPr>
      <w:r w:rsidRPr="00CA2EA5">
        <w:rPr>
          <w:rFonts w:asciiTheme="minorHAnsi" w:hAnsiTheme="minorHAnsi" w:cstheme="minorHAnsi"/>
          <w:sz w:val="22"/>
          <w:szCs w:val="22"/>
        </w:rPr>
        <w:t>Zwracamy się do Zamawiającego z prośbą o wyrażenie zgody na pozostawienie w formularzu cenowym tylko tych pozycji (Pakietów), na które Wykonawca składa ofertę, poprzez usunięcie pozostałych.</w:t>
      </w:r>
    </w:p>
    <w:p w14:paraId="4AB4A610" w14:textId="77777777" w:rsidR="006D08B9" w:rsidRPr="00CA2EA5" w:rsidRDefault="006D08B9" w:rsidP="00235FF9">
      <w:pPr>
        <w:suppressAutoHyphens w:val="0"/>
        <w:autoSpaceDE w:val="0"/>
        <w:jc w:val="both"/>
        <w:rPr>
          <w:rFonts w:asciiTheme="minorHAnsi" w:eastAsia="Calibri" w:hAnsiTheme="minorHAnsi" w:cstheme="minorHAnsi"/>
          <w:b/>
          <w:sz w:val="22"/>
          <w:szCs w:val="22"/>
          <w:lang w:eastAsia="en-US"/>
        </w:rPr>
      </w:pPr>
      <w:r w:rsidRPr="00CA2EA5">
        <w:rPr>
          <w:rFonts w:asciiTheme="minorHAnsi" w:hAnsiTheme="minorHAnsi" w:cstheme="minorHAnsi"/>
          <w:b/>
          <w:sz w:val="22"/>
          <w:szCs w:val="22"/>
          <w:lang w:eastAsia="pl-PL"/>
        </w:rPr>
        <w:t>O</w:t>
      </w:r>
      <w:r w:rsidRPr="00CA2EA5">
        <w:rPr>
          <w:rFonts w:asciiTheme="minorHAnsi" w:eastAsia="Calibri" w:hAnsiTheme="minorHAnsi" w:cstheme="minorHAnsi"/>
          <w:b/>
          <w:sz w:val="22"/>
          <w:szCs w:val="22"/>
          <w:lang w:eastAsia="en-US"/>
        </w:rPr>
        <w:t xml:space="preserve">dpowiedź na pytanie nr 20 </w:t>
      </w:r>
    </w:p>
    <w:p w14:paraId="0F538B8F" w14:textId="77777777" w:rsidR="00DB2999" w:rsidRPr="00CA2EA5" w:rsidRDefault="0081578C" w:rsidP="00235FF9">
      <w:pPr>
        <w:pStyle w:val="Akapitzlist2"/>
        <w:ind w:left="0"/>
        <w:jc w:val="both"/>
        <w:rPr>
          <w:rFonts w:asciiTheme="minorHAnsi" w:hAnsiTheme="minorHAnsi" w:cstheme="minorHAnsi"/>
          <w:b/>
          <w:sz w:val="22"/>
          <w:szCs w:val="22"/>
        </w:rPr>
      </w:pPr>
      <w:r w:rsidRPr="00CA2EA5">
        <w:rPr>
          <w:rFonts w:asciiTheme="minorHAnsi" w:hAnsiTheme="minorHAnsi" w:cstheme="minorHAnsi"/>
          <w:sz w:val="22"/>
          <w:szCs w:val="22"/>
        </w:rPr>
        <w:t>Zamawiający wyraża zgodę.</w:t>
      </w:r>
    </w:p>
    <w:p w14:paraId="131D94F7" w14:textId="77777777" w:rsidR="005C564B" w:rsidRPr="00CA2EA5" w:rsidRDefault="005C564B" w:rsidP="00235FF9">
      <w:pPr>
        <w:pStyle w:val="Akapitzlist2"/>
        <w:ind w:left="0"/>
        <w:jc w:val="both"/>
        <w:rPr>
          <w:rFonts w:asciiTheme="minorHAnsi" w:hAnsiTheme="minorHAnsi" w:cstheme="minorHAnsi"/>
          <w:b/>
          <w:sz w:val="22"/>
          <w:szCs w:val="22"/>
        </w:rPr>
      </w:pPr>
    </w:p>
    <w:p w14:paraId="21C5B230" w14:textId="77777777" w:rsidR="006D08B9" w:rsidRPr="00CA2EA5" w:rsidRDefault="006D08B9" w:rsidP="00235FF9">
      <w:pPr>
        <w:pStyle w:val="Akapitzlist2"/>
        <w:ind w:left="0"/>
        <w:jc w:val="both"/>
        <w:rPr>
          <w:rFonts w:asciiTheme="minorHAnsi" w:hAnsiTheme="minorHAnsi" w:cstheme="minorHAnsi"/>
          <w:b/>
          <w:sz w:val="22"/>
          <w:szCs w:val="22"/>
        </w:rPr>
      </w:pPr>
      <w:r w:rsidRPr="00CA2EA5">
        <w:rPr>
          <w:rFonts w:asciiTheme="minorHAnsi" w:hAnsiTheme="minorHAnsi" w:cstheme="minorHAnsi"/>
          <w:b/>
          <w:sz w:val="22"/>
          <w:szCs w:val="22"/>
        </w:rPr>
        <w:t>Pytanie nr 21</w:t>
      </w:r>
    </w:p>
    <w:p w14:paraId="385196B5" w14:textId="77777777" w:rsidR="000F62CF" w:rsidRPr="00CA2EA5" w:rsidRDefault="000F62CF" w:rsidP="00235FF9">
      <w:pPr>
        <w:pStyle w:val="Akapitzlist2"/>
        <w:ind w:left="0"/>
        <w:jc w:val="both"/>
        <w:rPr>
          <w:rFonts w:asciiTheme="minorHAnsi" w:hAnsiTheme="minorHAnsi" w:cstheme="minorHAnsi"/>
          <w:sz w:val="22"/>
          <w:szCs w:val="22"/>
        </w:rPr>
      </w:pPr>
      <w:r w:rsidRPr="00CA2EA5">
        <w:rPr>
          <w:rFonts w:asciiTheme="minorHAnsi" w:hAnsiTheme="minorHAnsi" w:cstheme="minorHAnsi"/>
          <w:sz w:val="22"/>
          <w:szCs w:val="22"/>
        </w:rPr>
        <w:t>Dotyczy Załącznika nr 3 do SWZ.xlsx ;</w:t>
      </w:r>
    </w:p>
    <w:p w14:paraId="2D0F6B3B" w14:textId="77777777" w:rsidR="000F62CF" w:rsidRPr="00CA2EA5" w:rsidRDefault="000F62CF" w:rsidP="00235FF9">
      <w:pPr>
        <w:pStyle w:val="Akapitzlist2"/>
        <w:ind w:left="0"/>
        <w:jc w:val="both"/>
        <w:rPr>
          <w:rFonts w:asciiTheme="minorHAnsi" w:hAnsiTheme="minorHAnsi" w:cstheme="minorHAnsi"/>
          <w:sz w:val="22"/>
          <w:szCs w:val="22"/>
        </w:rPr>
      </w:pPr>
      <w:r w:rsidRPr="00CA2EA5">
        <w:rPr>
          <w:rFonts w:asciiTheme="minorHAnsi" w:hAnsiTheme="minorHAnsi" w:cstheme="minorHAnsi"/>
          <w:sz w:val="22"/>
          <w:szCs w:val="22"/>
        </w:rPr>
        <w:t>Pakiet 34, 35, 60,61</w:t>
      </w:r>
    </w:p>
    <w:p w14:paraId="4391893B" w14:textId="77777777" w:rsidR="000F62CF" w:rsidRPr="00CA2EA5" w:rsidRDefault="000F62CF" w:rsidP="00235FF9">
      <w:pPr>
        <w:pStyle w:val="Akapitzlist2"/>
        <w:ind w:left="0"/>
        <w:jc w:val="both"/>
        <w:rPr>
          <w:rFonts w:asciiTheme="minorHAnsi" w:hAnsiTheme="minorHAnsi" w:cstheme="minorHAnsi"/>
          <w:b/>
          <w:sz w:val="22"/>
          <w:szCs w:val="22"/>
        </w:rPr>
      </w:pPr>
      <w:r w:rsidRPr="00CA2EA5">
        <w:rPr>
          <w:rFonts w:asciiTheme="minorHAnsi" w:hAnsiTheme="minorHAnsi" w:cstheme="minorHAnsi"/>
          <w:sz w:val="22"/>
          <w:szCs w:val="22"/>
        </w:rPr>
        <w:lastRenderedPageBreak/>
        <w:t xml:space="preserve"> Czy Zamawiający wymaga wymiany akumulatorów w pompach podczas przeglądu technicznego.</w:t>
      </w:r>
    </w:p>
    <w:p w14:paraId="414A6B42" w14:textId="77777777" w:rsidR="00FC08B8" w:rsidRPr="00CA2EA5" w:rsidRDefault="006D08B9" w:rsidP="00FC08B8">
      <w:pPr>
        <w:pStyle w:val="Tekstpodstawowywcity"/>
        <w:spacing w:after="0"/>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21</w:t>
      </w:r>
    </w:p>
    <w:p w14:paraId="5F01A01C" w14:textId="371A46ED" w:rsidR="00FC08B8" w:rsidRPr="00CA2EA5" w:rsidRDefault="00FC08B8" w:rsidP="00FC08B8">
      <w:pPr>
        <w:pStyle w:val="Tekstpodstawowywcity"/>
        <w:spacing w:after="0"/>
        <w:ind w:left="0"/>
        <w:jc w:val="both"/>
        <w:rPr>
          <w:rFonts w:asciiTheme="minorHAnsi" w:hAnsiTheme="minorHAnsi" w:cstheme="minorHAnsi"/>
          <w:b/>
          <w:sz w:val="22"/>
          <w:szCs w:val="22"/>
        </w:rPr>
      </w:pPr>
      <w:r w:rsidRPr="00CA2EA5">
        <w:rPr>
          <w:rFonts w:asciiTheme="minorHAnsi" w:hAnsiTheme="minorHAnsi" w:cstheme="minorHAnsi"/>
          <w:sz w:val="22"/>
          <w:szCs w:val="22"/>
        </w:rPr>
        <w:t>Zamawiający nie wymaga wymiany akumulatora w Pakietach 34, 35, 60, 61. Wykonawca zobowiązany jest do zawarcia w karcie pracy</w:t>
      </w:r>
      <w:r w:rsidR="00B703F8" w:rsidRPr="00CA2EA5">
        <w:rPr>
          <w:rFonts w:asciiTheme="minorHAnsi" w:hAnsiTheme="minorHAnsi" w:cstheme="minorHAnsi"/>
          <w:sz w:val="22"/>
          <w:szCs w:val="22"/>
        </w:rPr>
        <w:t xml:space="preserve"> po wykonanym przeglądzie</w:t>
      </w:r>
      <w:r w:rsidRPr="00CA2EA5">
        <w:rPr>
          <w:rFonts w:asciiTheme="minorHAnsi" w:hAnsiTheme="minorHAnsi" w:cstheme="minorHAnsi"/>
          <w:sz w:val="22"/>
          <w:szCs w:val="22"/>
        </w:rPr>
        <w:t xml:space="preserve"> informacji o konieczności wymiany akumulatora, jeśli zachodzi taka potrzeba.</w:t>
      </w:r>
    </w:p>
    <w:p w14:paraId="5C6849E8" w14:textId="77777777" w:rsidR="00FC08B8" w:rsidRPr="00CA2EA5" w:rsidRDefault="00FC08B8" w:rsidP="00235FF9">
      <w:pPr>
        <w:pStyle w:val="Tekstpodstawowywcity"/>
        <w:spacing w:after="0"/>
        <w:ind w:left="0"/>
        <w:jc w:val="both"/>
        <w:rPr>
          <w:rFonts w:asciiTheme="minorHAnsi" w:hAnsiTheme="minorHAnsi" w:cstheme="minorHAnsi"/>
          <w:b/>
          <w:sz w:val="22"/>
          <w:szCs w:val="22"/>
        </w:rPr>
      </w:pPr>
    </w:p>
    <w:p w14:paraId="15027091" w14:textId="77777777" w:rsidR="006D08B9" w:rsidRPr="00CA2EA5" w:rsidRDefault="006D08B9" w:rsidP="00235FF9">
      <w:pPr>
        <w:jc w:val="both"/>
        <w:rPr>
          <w:rFonts w:asciiTheme="minorHAnsi" w:hAnsiTheme="minorHAnsi" w:cstheme="minorHAnsi"/>
          <w:b/>
          <w:sz w:val="22"/>
          <w:szCs w:val="22"/>
        </w:rPr>
      </w:pPr>
      <w:r w:rsidRPr="00CA2EA5">
        <w:rPr>
          <w:rFonts w:asciiTheme="minorHAnsi" w:hAnsiTheme="minorHAnsi" w:cstheme="minorHAnsi"/>
          <w:b/>
          <w:sz w:val="22"/>
          <w:szCs w:val="22"/>
        </w:rPr>
        <w:t>Pytanie nr 22</w:t>
      </w:r>
    </w:p>
    <w:p w14:paraId="19A51E61" w14:textId="77777777" w:rsidR="00B40B81" w:rsidRPr="00CA2EA5" w:rsidRDefault="00B40B81" w:rsidP="00B40B81">
      <w:pPr>
        <w:autoSpaceDE w:val="0"/>
        <w:autoSpaceDN w:val="0"/>
        <w:adjustRightInd w:val="0"/>
        <w:jc w:val="both"/>
        <w:rPr>
          <w:rFonts w:asciiTheme="minorHAnsi" w:eastAsiaTheme="minorHAnsi" w:hAnsiTheme="minorHAnsi" w:cstheme="minorHAnsi"/>
          <w:b/>
          <w:bCs/>
          <w:sz w:val="22"/>
          <w:szCs w:val="22"/>
          <w:lang w:eastAsia="en-US"/>
        </w:rPr>
      </w:pPr>
      <w:r w:rsidRPr="00CA2EA5">
        <w:rPr>
          <w:rFonts w:asciiTheme="minorHAnsi" w:hAnsiTheme="minorHAnsi" w:cstheme="minorHAnsi"/>
          <w:b/>
          <w:bCs/>
          <w:sz w:val="22"/>
          <w:szCs w:val="22"/>
        </w:rPr>
        <w:t>do pakietu nr 53.</w:t>
      </w:r>
    </w:p>
    <w:p w14:paraId="6E8B2F73" w14:textId="77777777" w:rsidR="00B40B81" w:rsidRPr="00CA2EA5" w:rsidRDefault="00B40B81" w:rsidP="00B40B81">
      <w:pPr>
        <w:tabs>
          <w:tab w:val="center" w:pos="4536"/>
          <w:tab w:val="right" w:pos="9072"/>
        </w:tabs>
        <w:spacing w:line="276" w:lineRule="auto"/>
        <w:jc w:val="both"/>
        <w:rPr>
          <w:rFonts w:asciiTheme="minorHAnsi" w:hAnsiTheme="minorHAnsi" w:cstheme="minorHAnsi"/>
          <w:sz w:val="22"/>
          <w:szCs w:val="22"/>
        </w:rPr>
      </w:pPr>
      <w:r w:rsidRPr="00CA2EA5">
        <w:rPr>
          <w:rFonts w:asciiTheme="minorHAnsi" w:hAnsiTheme="minorHAnsi" w:cstheme="minorHAnsi"/>
          <w:sz w:val="22"/>
          <w:szCs w:val="22"/>
        </w:rPr>
        <w:t xml:space="preserve">W celu dokonania prawidłowej kalkulacji ceny oferty prosimy o podanie dat ostatnich przeglądów sprzętu ujętego w pakiecie nr 53 – </w:t>
      </w:r>
      <w:proofErr w:type="spellStart"/>
      <w:r w:rsidRPr="00CA2EA5">
        <w:rPr>
          <w:rFonts w:asciiTheme="minorHAnsi" w:hAnsiTheme="minorHAnsi" w:cstheme="minorHAnsi"/>
          <w:sz w:val="22"/>
          <w:szCs w:val="22"/>
        </w:rPr>
        <w:t>endo</w:t>
      </w:r>
      <w:proofErr w:type="spellEnd"/>
      <w:r w:rsidRPr="00CA2EA5">
        <w:rPr>
          <w:rFonts w:asciiTheme="minorHAnsi" w:hAnsiTheme="minorHAnsi" w:cstheme="minorHAnsi"/>
          <w:sz w:val="22"/>
          <w:szCs w:val="22"/>
        </w:rPr>
        <w:t xml:space="preserve"> </w:t>
      </w:r>
      <w:proofErr w:type="spellStart"/>
      <w:r w:rsidRPr="00CA2EA5">
        <w:rPr>
          <w:rFonts w:asciiTheme="minorHAnsi" w:hAnsiTheme="minorHAnsi" w:cstheme="minorHAnsi"/>
          <w:sz w:val="22"/>
          <w:szCs w:val="22"/>
        </w:rPr>
        <w:t>Pentax</w:t>
      </w:r>
      <w:proofErr w:type="spellEnd"/>
      <w:r w:rsidRPr="00CA2EA5">
        <w:rPr>
          <w:rFonts w:asciiTheme="minorHAnsi" w:hAnsiTheme="minorHAnsi" w:cstheme="minorHAnsi"/>
          <w:sz w:val="22"/>
          <w:szCs w:val="22"/>
        </w:rPr>
        <w:t xml:space="preserve"> – 9 szt.</w:t>
      </w:r>
    </w:p>
    <w:p w14:paraId="6CA8422A" w14:textId="77777777" w:rsidR="006D08B9" w:rsidRPr="00CA2EA5" w:rsidRDefault="006D08B9" w:rsidP="00235FF9">
      <w:pPr>
        <w:suppressAutoHyphens w:val="0"/>
        <w:autoSpaceDE w:val="0"/>
        <w:autoSpaceDN w:val="0"/>
        <w:adjustRightInd w:val="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22</w:t>
      </w:r>
    </w:p>
    <w:p w14:paraId="0DFF3AF9" w14:textId="77777777" w:rsidR="00B9247C" w:rsidRPr="00CA2EA5" w:rsidRDefault="00B9247C" w:rsidP="00B9247C">
      <w:pPr>
        <w:tabs>
          <w:tab w:val="center" w:pos="4536"/>
          <w:tab w:val="right" w:pos="9072"/>
        </w:tabs>
        <w:spacing w:line="276" w:lineRule="auto"/>
        <w:jc w:val="both"/>
        <w:rPr>
          <w:rFonts w:asciiTheme="minorHAnsi" w:hAnsiTheme="minorHAnsi" w:cstheme="minorHAnsi"/>
          <w:sz w:val="22"/>
          <w:szCs w:val="22"/>
        </w:rPr>
      </w:pPr>
      <w:r w:rsidRPr="00CA2EA5">
        <w:rPr>
          <w:rFonts w:asciiTheme="minorHAnsi" w:hAnsiTheme="minorHAnsi" w:cstheme="minorHAnsi"/>
          <w:sz w:val="22"/>
          <w:szCs w:val="22"/>
        </w:rPr>
        <w:t>Aktualne przeglądy okresowe dla urządzeń z pakietu 53 są ważne do września 2024.</w:t>
      </w:r>
    </w:p>
    <w:p w14:paraId="138623B9" w14:textId="77777777" w:rsidR="006D08B9" w:rsidRPr="00CA2EA5" w:rsidRDefault="006D08B9" w:rsidP="00235FF9">
      <w:pPr>
        <w:pStyle w:val="Akapitzlist2"/>
        <w:ind w:left="0"/>
        <w:jc w:val="both"/>
        <w:rPr>
          <w:rFonts w:asciiTheme="minorHAnsi" w:hAnsiTheme="minorHAnsi" w:cstheme="minorHAnsi"/>
          <w:b/>
          <w:sz w:val="22"/>
          <w:szCs w:val="22"/>
        </w:rPr>
      </w:pPr>
    </w:p>
    <w:p w14:paraId="733A5468" w14:textId="77777777" w:rsidR="006D08B9" w:rsidRPr="00CA2EA5" w:rsidRDefault="006D08B9" w:rsidP="00235FF9">
      <w:pPr>
        <w:pStyle w:val="Akapitzlist2"/>
        <w:ind w:left="0"/>
        <w:jc w:val="both"/>
        <w:rPr>
          <w:rFonts w:asciiTheme="minorHAnsi" w:hAnsiTheme="minorHAnsi" w:cstheme="minorHAnsi"/>
          <w:b/>
          <w:sz w:val="22"/>
          <w:szCs w:val="22"/>
        </w:rPr>
      </w:pPr>
      <w:r w:rsidRPr="00CA2EA5">
        <w:rPr>
          <w:rFonts w:asciiTheme="minorHAnsi" w:hAnsiTheme="minorHAnsi" w:cstheme="minorHAnsi"/>
          <w:b/>
          <w:sz w:val="22"/>
          <w:szCs w:val="22"/>
        </w:rPr>
        <w:t>Pytanie nr 23</w:t>
      </w:r>
    </w:p>
    <w:p w14:paraId="1FC50694" w14:textId="77777777" w:rsidR="005D0BFA" w:rsidRPr="00CA2EA5" w:rsidRDefault="005D0BFA" w:rsidP="005D0BFA">
      <w:pPr>
        <w:spacing w:after="164"/>
        <w:ind w:right="48"/>
        <w:rPr>
          <w:rFonts w:asciiTheme="minorHAnsi" w:hAnsiTheme="minorHAnsi" w:cstheme="minorHAnsi"/>
          <w:b/>
          <w:bCs/>
          <w:sz w:val="22"/>
          <w:szCs w:val="22"/>
          <w:u w:val="single"/>
        </w:rPr>
      </w:pPr>
      <w:r w:rsidRPr="00CA2EA5">
        <w:rPr>
          <w:rFonts w:asciiTheme="minorHAnsi" w:hAnsiTheme="minorHAnsi" w:cstheme="minorHAnsi"/>
          <w:b/>
          <w:bCs/>
          <w:sz w:val="22"/>
          <w:szCs w:val="22"/>
          <w:u w:val="single"/>
        </w:rPr>
        <w:t>do wzoru umowy głównej (zał. 6 do SWZ)</w:t>
      </w:r>
    </w:p>
    <w:p w14:paraId="649A2BB6" w14:textId="703BA616" w:rsidR="005D0BFA" w:rsidRPr="00CA2EA5" w:rsidRDefault="005D0BFA" w:rsidP="005D0BFA">
      <w:pPr>
        <w:ind w:right="48"/>
        <w:rPr>
          <w:rFonts w:asciiTheme="minorHAnsi" w:hAnsiTheme="minorHAnsi" w:cstheme="minorHAnsi"/>
          <w:b/>
          <w:bCs/>
          <w:sz w:val="22"/>
          <w:szCs w:val="22"/>
        </w:rPr>
      </w:pPr>
      <w:r w:rsidRPr="00CA2EA5">
        <w:rPr>
          <w:rFonts w:asciiTheme="minorHAnsi" w:hAnsiTheme="minorHAnsi" w:cstheme="minorHAnsi"/>
          <w:b/>
          <w:bCs/>
          <w:sz w:val="22"/>
          <w:szCs w:val="22"/>
        </w:rPr>
        <w:t>Odniesienie do umowy powierzenia, §11 ust. 1</w:t>
      </w:r>
    </w:p>
    <w:p w14:paraId="098BDE0E" w14:textId="77777777" w:rsidR="005D0BFA" w:rsidRPr="00CA2EA5" w:rsidRDefault="005D0BFA" w:rsidP="005D0BFA">
      <w:pPr>
        <w:spacing w:after="164"/>
        <w:ind w:right="48"/>
        <w:rPr>
          <w:rFonts w:asciiTheme="minorHAnsi" w:hAnsiTheme="minorHAnsi" w:cstheme="minorHAnsi"/>
          <w:sz w:val="22"/>
          <w:szCs w:val="22"/>
        </w:rPr>
      </w:pPr>
      <w:r w:rsidRPr="00CA2EA5">
        <w:rPr>
          <w:rFonts w:asciiTheme="minorHAnsi" w:hAnsiTheme="minorHAnsi" w:cstheme="minorHAnsi"/>
          <w:sz w:val="22"/>
          <w:szCs w:val="22"/>
        </w:rPr>
        <w:t xml:space="preserve">Zwracamy się o korektę ustępu 1 w sposób wskazujący na odpowiedni załącznik stanowiący wzór umowy powierzenia przetwarzania danych osobowych – załącznik 4 zamiast opisanego obecnie załącznika 5. Jednocześnie informujemy, że lista załączników pod umową jest poprawna. </w:t>
      </w:r>
    </w:p>
    <w:p w14:paraId="55D27901" w14:textId="77777777" w:rsidR="006D08B9" w:rsidRPr="00CA2EA5" w:rsidRDefault="006D08B9" w:rsidP="00235FF9">
      <w:pPr>
        <w:suppressAutoHyphens w:val="0"/>
        <w:autoSpaceDE w:val="0"/>
        <w:autoSpaceDN w:val="0"/>
        <w:adjustRightInd w:val="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23</w:t>
      </w:r>
    </w:p>
    <w:p w14:paraId="067904DE" w14:textId="77777777" w:rsidR="001B4E12" w:rsidRPr="00CA2EA5" w:rsidRDefault="001B4E12" w:rsidP="00D238EA">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§11 ust.1 , który otrzymuje brzmienie:</w:t>
      </w:r>
    </w:p>
    <w:p w14:paraId="31442025" w14:textId="77777777" w:rsidR="001B4E12" w:rsidRPr="00CA2EA5" w:rsidRDefault="001B4E12" w:rsidP="00D238EA">
      <w:pPr>
        <w:suppressAutoHyphens w:val="0"/>
        <w:spacing w:after="61"/>
        <w:ind w:right="46"/>
        <w:jc w:val="both"/>
        <w:rPr>
          <w:rFonts w:asciiTheme="minorHAnsi" w:hAnsiTheme="minorHAnsi" w:cstheme="minorHAnsi"/>
          <w:sz w:val="22"/>
          <w:szCs w:val="22"/>
        </w:rPr>
      </w:pPr>
      <w:r w:rsidRPr="00CA2EA5">
        <w:rPr>
          <w:rFonts w:asciiTheme="minorHAnsi" w:hAnsiTheme="minorHAnsi" w:cstheme="minorHAnsi"/>
          <w:b/>
          <w:sz w:val="22"/>
          <w:szCs w:val="22"/>
        </w:rPr>
        <w:t xml:space="preserve">,,1. </w:t>
      </w:r>
      <w:r w:rsidRPr="00CA2EA5">
        <w:rPr>
          <w:rFonts w:asciiTheme="minorHAnsi" w:hAnsiTheme="minorHAnsi" w:cstheme="minorHAnsi"/>
          <w:sz w:val="22"/>
          <w:szCs w:val="22"/>
        </w:rPr>
        <w:t xml:space="preserve">Prawidłowa realizacja przedmiotu umowy wymaga, aby Wykonawca przetwarzał dane osobowe. Cel przetwarzania, zakres oraz jego zasady zostały uregulowane umową powierzenia przetwarzania danych osobowych stanowiącej załącznik nr </w:t>
      </w:r>
      <w:r w:rsidRPr="00CA2EA5">
        <w:rPr>
          <w:rFonts w:asciiTheme="minorHAnsi" w:hAnsiTheme="minorHAnsi" w:cstheme="minorHAnsi"/>
          <w:b/>
          <w:sz w:val="22"/>
          <w:szCs w:val="22"/>
        </w:rPr>
        <w:t>4.”</w:t>
      </w:r>
    </w:p>
    <w:p w14:paraId="04CA9960" w14:textId="77777777" w:rsidR="006D08B9" w:rsidRPr="00CA2EA5" w:rsidRDefault="006D08B9" w:rsidP="00235FF9">
      <w:pPr>
        <w:pStyle w:val="Akapitzlist2"/>
        <w:ind w:left="0"/>
        <w:jc w:val="both"/>
        <w:rPr>
          <w:rFonts w:asciiTheme="minorHAnsi" w:hAnsiTheme="minorHAnsi" w:cstheme="minorHAnsi"/>
          <w:b/>
          <w:sz w:val="22"/>
          <w:szCs w:val="22"/>
        </w:rPr>
      </w:pPr>
    </w:p>
    <w:p w14:paraId="6B6ABB02" w14:textId="77777777" w:rsidR="006D08B9" w:rsidRPr="00CA2EA5" w:rsidRDefault="006D08B9" w:rsidP="00235FF9">
      <w:pPr>
        <w:jc w:val="both"/>
        <w:rPr>
          <w:rFonts w:asciiTheme="minorHAnsi" w:hAnsiTheme="minorHAnsi" w:cstheme="minorHAnsi"/>
          <w:b/>
          <w:sz w:val="22"/>
          <w:szCs w:val="22"/>
        </w:rPr>
      </w:pPr>
      <w:r w:rsidRPr="00CA2EA5">
        <w:rPr>
          <w:rFonts w:asciiTheme="minorHAnsi" w:hAnsiTheme="minorHAnsi" w:cstheme="minorHAnsi"/>
          <w:b/>
          <w:sz w:val="22"/>
          <w:szCs w:val="22"/>
        </w:rPr>
        <w:t>Pytanie nr 24</w:t>
      </w:r>
    </w:p>
    <w:p w14:paraId="78953256" w14:textId="77777777" w:rsidR="005D0BFA" w:rsidRPr="00CA2EA5" w:rsidRDefault="005D0BFA" w:rsidP="00FE747D">
      <w:pPr>
        <w:ind w:right="48"/>
        <w:rPr>
          <w:rFonts w:asciiTheme="minorHAnsi" w:hAnsiTheme="minorHAnsi" w:cstheme="minorHAnsi"/>
          <w:b/>
          <w:bCs/>
          <w:sz w:val="22"/>
          <w:szCs w:val="22"/>
          <w:u w:val="single"/>
        </w:rPr>
      </w:pPr>
      <w:r w:rsidRPr="00CA2EA5">
        <w:rPr>
          <w:rFonts w:asciiTheme="minorHAnsi" w:hAnsiTheme="minorHAnsi" w:cstheme="minorHAnsi"/>
          <w:b/>
          <w:bCs/>
          <w:sz w:val="22"/>
          <w:szCs w:val="22"/>
          <w:u w:val="single"/>
        </w:rPr>
        <w:t>do wzoru umowy powierzenia (zał. 4 do umowy)</w:t>
      </w:r>
    </w:p>
    <w:p w14:paraId="0EB8FBC4" w14:textId="77777777" w:rsidR="005D0BFA" w:rsidRPr="00CA2EA5" w:rsidRDefault="005D0BFA" w:rsidP="00FE747D">
      <w:pPr>
        <w:ind w:right="48"/>
        <w:rPr>
          <w:rFonts w:asciiTheme="minorHAnsi" w:hAnsiTheme="minorHAnsi" w:cstheme="minorHAnsi"/>
          <w:b/>
          <w:bCs/>
          <w:sz w:val="22"/>
          <w:szCs w:val="22"/>
        </w:rPr>
      </w:pPr>
      <w:r w:rsidRPr="00CA2EA5">
        <w:rPr>
          <w:rFonts w:asciiTheme="minorHAnsi" w:hAnsiTheme="minorHAnsi" w:cstheme="minorHAnsi"/>
          <w:b/>
          <w:bCs/>
          <w:sz w:val="22"/>
          <w:szCs w:val="22"/>
        </w:rPr>
        <w:t>Zakres danych, §2 ust. 3 i 4</w:t>
      </w:r>
    </w:p>
    <w:p w14:paraId="699F3EAE" w14:textId="77777777" w:rsidR="005D0BFA" w:rsidRPr="00CA2EA5" w:rsidRDefault="005D0BFA" w:rsidP="005D0BFA">
      <w:pPr>
        <w:ind w:right="48"/>
        <w:rPr>
          <w:rFonts w:asciiTheme="minorHAnsi" w:hAnsiTheme="minorHAnsi" w:cstheme="minorHAnsi"/>
          <w:sz w:val="22"/>
          <w:szCs w:val="22"/>
        </w:rPr>
      </w:pPr>
      <w:r w:rsidRPr="00CA2EA5">
        <w:rPr>
          <w:rFonts w:asciiTheme="minorHAnsi" w:hAnsiTheme="minorHAnsi" w:cstheme="minorHAnsi"/>
          <w:sz w:val="22"/>
          <w:szCs w:val="22"/>
        </w:rPr>
        <w:t>Czy w celu należytego wykonania umowy Zamawiający wyraża zgodę na uzupełnienie zakresu danych o poniższe:</w:t>
      </w:r>
    </w:p>
    <w:p w14:paraId="1D34870F" w14:textId="77777777" w:rsidR="005D0BFA" w:rsidRPr="00CA2EA5" w:rsidRDefault="005D0BFA" w:rsidP="005D0BFA">
      <w:pPr>
        <w:ind w:left="1134" w:right="48"/>
        <w:rPr>
          <w:rFonts w:asciiTheme="minorHAnsi" w:hAnsiTheme="minorHAnsi" w:cstheme="minorHAnsi"/>
          <w:i/>
          <w:iCs/>
          <w:sz w:val="22"/>
          <w:szCs w:val="22"/>
        </w:rPr>
      </w:pPr>
      <w:r w:rsidRPr="00CA2EA5">
        <w:rPr>
          <w:rFonts w:asciiTheme="minorHAnsi" w:hAnsiTheme="minorHAnsi" w:cstheme="minorHAnsi"/>
          <w:i/>
          <w:iCs/>
          <w:sz w:val="22"/>
          <w:szCs w:val="22"/>
        </w:rPr>
        <w:t>„3. Przetwarzanie obejmować będzie następujące rodzaje danych osobowych („Dane”):</w:t>
      </w:r>
    </w:p>
    <w:p w14:paraId="032E08DE" w14:textId="77777777" w:rsidR="005D0BFA" w:rsidRPr="00CA2EA5" w:rsidRDefault="005D0BFA" w:rsidP="005D0BFA">
      <w:pPr>
        <w:ind w:left="1134" w:right="48"/>
        <w:rPr>
          <w:rFonts w:asciiTheme="minorHAnsi" w:hAnsiTheme="minorHAnsi" w:cstheme="minorHAnsi"/>
          <w:i/>
          <w:iCs/>
          <w:sz w:val="22"/>
          <w:szCs w:val="22"/>
        </w:rPr>
      </w:pPr>
      <w:r w:rsidRPr="00CA2EA5">
        <w:rPr>
          <w:rFonts w:asciiTheme="minorHAnsi" w:hAnsiTheme="minorHAnsi" w:cstheme="minorHAnsi"/>
          <w:i/>
          <w:iCs/>
          <w:sz w:val="22"/>
          <w:szCs w:val="22"/>
        </w:rPr>
        <w:t>a)</w:t>
      </w:r>
      <w:r w:rsidRPr="00CA2EA5">
        <w:rPr>
          <w:rFonts w:asciiTheme="minorHAnsi" w:eastAsia="Arial" w:hAnsiTheme="minorHAnsi" w:cstheme="minorHAnsi"/>
          <w:i/>
          <w:iCs/>
          <w:sz w:val="22"/>
          <w:szCs w:val="22"/>
        </w:rPr>
        <w:t xml:space="preserve"> </w:t>
      </w:r>
      <w:r w:rsidRPr="00CA2EA5">
        <w:rPr>
          <w:rFonts w:asciiTheme="minorHAnsi" w:hAnsiTheme="minorHAnsi" w:cstheme="minorHAnsi"/>
          <w:i/>
          <w:iCs/>
          <w:sz w:val="22"/>
          <w:szCs w:val="22"/>
        </w:rPr>
        <w:t>Dane zwykłe: imię i nazwisko, numer ewidencyjny PESEL, data urodzenia</w:t>
      </w:r>
      <w:r w:rsidRPr="00CA2EA5">
        <w:rPr>
          <w:rFonts w:asciiTheme="minorHAnsi" w:hAnsiTheme="minorHAnsi" w:cstheme="minorHAnsi"/>
          <w:b/>
          <w:bCs/>
          <w:i/>
          <w:iCs/>
          <w:sz w:val="22"/>
          <w:szCs w:val="22"/>
        </w:rPr>
        <w:t>, (wiek), płeć, waga</w:t>
      </w:r>
      <w:r w:rsidRPr="00CA2EA5">
        <w:rPr>
          <w:rFonts w:asciiTheme="minorHAnsi" w:hAnsiTheme="minorHAnsi" w:cstheme="minorHAnsi"/>
          <w:i/>
          <w:iCs/>
          <w:sz w:val="22"/>
          <w:szCs w:val="22"/>
        </w:rPr>
        <w:t xml:space="preserve">. </w:t>
      </w:r>
    </w:p>
    <w:p w14:paraId="1816EBE4" w14:textId="77777777" w:rsidR="005D0BFA" w:rsidRPr="00CA2EA5" w:rsidRDefault="005D0BFA" w:rsidP="005D0BFA">
      <w:pPr>
        <w:ind w:left="1134"/>
        <w:rPr>
          <w:rFonts w:asciiTheme="minorHAnsi" w:hAnsiTheme="minorHAnsi" w:cstheme="minorHAnsi"/>
          <w:i/>
          <w:iCs/>
          <w:sz w:val="22"/>
          <w:szCs w:val="22"/>
        </w:rPr>
      </w:pPr>
      <w:r w:rsidRPr="00CA2EA5">
        <w:rPr>
          <w:rFonts w:asciiTheme="minorHAnsi" w:hAnsiTheme="minorHAnsi" w:cstheme="minorHAnsi"/>
          <w:i/>
          <w:iCs/>
          <w:sz w:val="22"/>
          <w:szCs w:val="22"/>
        </w:rPr>
        <w:t>4. (…)</w:t>
      </w:r>
    </w:p>
    <w:p w14:paraId="1C512DD7" w14:textId="7DDD32AB" w:rsidR="005D0BFA" w:rsidRPr="00CA2EA5" w:rsidRDefault="005D0BFA" w:rsidP="00835EA7">
      <w:pPr>
        <w:ind w:left="1134"/>
        <w:rPr>
          <w:rFonts w:asciiTheme="minorHAnsi" w:hAnsiTheme="minorHAnsi" w:cstheme="minorHAnsi"/>
          <w:b/>
          <w:bCs/>
          <w:i/>
          <w:iCs/>
          <w:sz w:val="22"/>
          <w:szCs w:val="22"/>
        </w:rPr>
      </w:pPr>
      <w:r w:rsidRPr="00CA2EA5">
        <w:rPr>
          <w:rFonts w:asciiTheme="minorHAnsi" w:hAnsiTheme="minorHAnsi" w:cstheme="minorHAnsi"/>
          <w:b/>
          <w:bCs/>
          <w:i/>
          <w:iCs/>
          <w:sz w:val="22"/>
          <w:szCs w:val="22"/>
        </w:rPr>
        <w:t>b) pracownicy Administratora”?</w:t>
      </w:r>
    </w:p>
    <w:p w14:paraId="7158445B" w14:textId="77777777" w:rsidR="006D08B9" w:rsidRPr="00CA2EA5" w:rsidRDefault="006D08B9" w:rsidP="00D238EA">
      <w:pPr>
        <w:suppressAutoHyphens w:val="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24</w:t>
      </w:r>
    </w:p>
    <w:p w14:paraId="62433A30" w14:textId="72F62FD8" w:rsidR="006D08B9" w:rsidRPr="00CA2EA5" w:rsidRDefault="00EC3500" w:rsidP="00D238EA">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§2 ust.3 i 4 , który otrzymuje brzmienie:</w:t>
      </w:r>
    </w:p>
    <w:p w14:paraId="37532832" w14:textId="77777777" w:rsidR="00EC3500" w:rsidRPr="00CA2EA5" w:rsidRDefault="00EC3500" w:rsidP="00D238EA">
      <w:pPr>
        <w:suppressAutoHyphens w:val="0"/>
        <w:ind w:right="48"/>
        <w:jc w:val="both"/>
        <w:rPr>
          <w:rFonts w:asciiTheme="minorHAnsi" w:hAnsiTheme="minorHAnsi"/>
          <w:sz w:val="22"/>
          <w:szCs w:val="22"/>
        </w:rPr>
      </w:pPr>
      <w:r w:rsidRPr="00CA2EA5">
        <w:rPr>
          <w:rFonts w:asciiTheme="minorHAnsi" w:hAnsiTheme="minorHAnsi"/>
          <w:sz w:val="22"/>
          <w:szCs w:val="22"/>
        </w:rPr>
        <w:t xml:space="preserve">,,3 Przetwarzanie obejmować będzie następujące rodzaje danych osobowych („Dane”): </w:t>
      </w:r>
    </w:p>
    <w:p w14:paraId="55DE6805" w14:textId="572EC2E3" w:rsidR="00EC3500" w:rsidRPr="00CA2EA5" w:rsidRDefault="00EC3500" w:rsidP="00D238EA">
      <w:pPr>
        <w:suppressAutoHyphens w:val="0"/>
        <w:ind w:right="48"/>
        <w:jc w:val="both"/>
        <w:rPr>
          <w:rFonts w:asciiTheme="minorHAnsi" w:hAnsiTheme="minorHAnsi"/>
          <w:sz w:val="22"/>
          <w:szCs w:val="22"/>
        </w:rPr>
      </w:pPr>
      <w:r w:rsidRPr="00CA2EA5">
        <w:rPr>
          <w:rFonts w:asciiTheme="minorHAnsi" w:hAnsiTheme="minorHAnsi"/>
          <w:sz w:val="22"/>
          <w:szCs w:val="22"/>
        </w:rPr>
        <w:t>a)</w:t>
      </w:r>
      <w:r w:rsidRPr="00CA2EA5">
        <w:rPr>
          <w:rFonts w:asciiTheme="minorHAnsi" w:eastAsia="Arial" w:hAnsiTheme="minorHAnsi" w:cs="Arial"/>
          <w:sz w:val="22"/>
          <w:szCs w:val="22"/>
        </w:rPr>
        <w:t xml:space="preserve"> </w:t>
      </w:r>
      <w:r w:rsidRPr="00CA2EA5">
        <w:rPr>
          <w:rFonts w:asciiTheme="minorHAnsi" w:hAnsiTheme="minorHAnsi"/>
          <w:sz w:val="22"/>
          <w:szCs w:val="22"/>
        </w:rPr>
        <w:t xml:space="preserve">Dane zwykłe: imię i nazwisko, numer ewidencyjny PESEL, data urodzenia, </w:t>
      </w:r>
      <w:r w:rsidRPr="00CA2EA5">
        <w:rPr>
          <w:rFonts w:asciiTheme="minorHAnsi" w:hAnsiTheme="minorHAnsi" w:cstheme="minorHAnsi"/>
          <w:bCs/>
          <w:iCs/>
          <w:sz w:val="22"/>
          <w:szCs w:val="22"/>
        </w:rPr>
        <w:t>(wiek), płeć, waga</w:t>
      </w:r>
      <w:r w:rsidRPr="00CA2EA5">
        <w:rPr>
          <w:rFonts w:asciiTheme="minorHAnsi" w:hAnsiTheme="minorHAnsi" w:cstheme="minorHAnsi"/>
          <w:iCs/>
          <w:sz w:val="22"/>
          <w:szCs w:val="22"/>
        </w:rPr>
        <w:t>.</w:t>
      </w:r>
    </w:p>
    <w:p w14:paraId="5049797B" w14:textId="2F1A8F9D" w:rsidR="00EC3500" w:rsidRPr="00CA2EA5" w:rsidRDefault="00EC3500" w:rsidP="00D238EA">
      <w:pPr>
        <w:rPr>
          <w:rFonts w:asciiTheme="minorHAnsi" w:hAnsiTheme="minorHAnsi"/>
          <w:sz w:val="22"/>
          <w:szCs w:val="22"/>
        </w:rPr>
      </w:pPr>
      <w:r w:rsidRPr="00CA2EA5">
        <w:rPr>
          <w:rFonts w:asciiTheme="minorHAnsi" w:hAnsiTheme="minorHAnsi"/>
          <w:sz w:val="22"/>
          <w:szCs w:val="22"/>
        </w:rPr>
        <w:t>b)</w:t>
      </w:r>
      <w:r w:rsidRPr="00CA2EA5">
        <w:rPr>
          <w:rFonts w:asciiTheme="minorHAnsi" w:eastAsia="Arial" w:hAnsiTheme="minorHAnsi" w:cs="Arial"/>
          <w:sz w:val="22"/>
          <w:szCs w:val="22"/>
        </w:rPr>
        <w:t xml:space="preserve"> </w:t>
      </w:r>
      <w:r w:rsidRPr="00CA2EA5">
        <w:rPr>
          <w:rFonts w:asciiTheme="minorHAnsi" w:hAnsiTheme="minorHAnsi"/>
          <w:sz w:val="22"/>
          <w:szCs w:val="22"/>
        </w:rPr>
        <w:t>Dane szczególnych</w:t>
      </w:r>
      <w:r w:rsidR="00DD08CF" w:rsidRPr="00CA2EA5">
        <w:rPr>
          <w:rFonts w:asciiTheme="minorHAnsi" w:hAnsiTheme="minorHAnsi"/>
          <w:sz w:val="22"/>
          <w:szCs w:val="22"/>
        </w:rPr>
        <w:t xml:space="preserve"> </w:t>
      </w:r>
      <w:r w:rsidRPr="00CA2EA5">
        <w:rPr>
          <w:rFonts w:asciiTheme="minorHAnsi" w:hAnsiTheme="minorHAnsi"/>
          <w:sz w:val="22"/>
          <w:szCs w:val="22"/>
        </w:rPr>
        <w:t xml:space="preserve">kategorii: informacje o stanie zdrowia,  dane z wykonanego badania. </w:t>
      </w:r>
    </w:p>
    <w:p w14:paraId="2DC65294" w14:textId="1FEDFB5F" w:rsidR="00EC3500" w:rsidRPr="00CA2EA5" w:rsidRDefault="00DD08CF" w:rsidP="00D238EA">
      <w:pPr>
        <w:ind w:right="48"/>
        <w:jc w:val="both"/>
        <w:rPr>
          <w:rFonts w:asciiTheme="minorHAnsi" w:hAnsiTheme="minorHAnsi"/>
          <w:sz w:val="22"/>
          <w:szCs w:val="22"/>
        </w:rPr>
      </w:pPr>
      <w:r w:rsidRPr="00CA2EA5">
        <w:rPr>
          <w:rFonts w:asciiTheme="minorHAnsi" w:hAnsiTheme="minorHAnsi"/>
          <w:sz w:val="22"/>
          <w:szCs w:val="22"/>
        </w:rPr>
        <w:t xml:space="preserve">4. </w:t>
      </w:r>
      <w:r w:rsidR="00EC3500" w:rsidRPr="00CA2EA5">
        <w:rPr>
          <w:rFonts w:asciiTheme="minorHAnsi" w:hAnsiTheme="minorHAnsi"/>
          <w:sz w:val="22"/>
          <w:szCs w:val="22"/>
        </w:rPr>
        <w:t xml:space="preserve">Przetwarzanie Danych będzie dotyczyć następujących kategorii osób: </w:t>
      </w:r>
    </w:p>
    <w:p w14:paraId="2C5ACB03" w14:textId="4C581A70" w:rsidR="00EC3500" w:rsidRPr="00CA2EA5" w:rsidRDefault="00DD08CF" w:rsidP="00D238EA">
      <w:pPr>
        <w:suppressAutoHyphens w:val="0"/>
        <w:spacing w:after="78"/>
        <w:ind w:right="48" w:firstLine="708"/>
        <w:jc w:val="both"/>
        <w:rPr>
          <w:rFonts w:asciiTheme="minorHAnsi" w:hAnsiTheme="minorHAnsi"/>
          <w:sz w:val="22"/>
          <w:szCs w:val="22"/>
        </w:rPr>
      </w:pPr>
      <w:r w:rsidRPr="00CA2EA5">
        <w:rPr>
          <w:rFonts w:asciiTheme="minorHAnsi" w:hAnsiTheme="minorHAnsi"/>
          <w:sz w:val="22"/>
          <w:szCs w:val="22"/>
        </w:rPr>
        <w:t xml:space="preserve">a) </w:t>
      </w:r>
      <w:r w:rsidR="00EC3500" w:rsidRPr="00CA2EA5">
        <w:rPr>
          <w:rFonts w:asciiTheme="minorHAnsi" w:hAnsiTheme="minorHAnsi"/>
          <w:sz w:val="22"/>
          <w:szCs w:val="22"/>
        </w:rPr>
        <w:t xml:space="preserve">pacjenci Administratora. </w:t>
      </w:r>
    </w:p>
    <w:p w14:paraId="2505E385" w14:textId="53A457AB" w:rsidR="00EC3500" w:rsidRPr="00CA2EA5" w:rsidRDefault="00DD08CF" w:rsidP="00D238EA">
      <w:pPr>
        <w:ind w:firstLine="708"/>
        <w:rPr>
          <w:rFonts w:asciiTheme="minorHAnsi" w:hAnsiTheme="minorHAnsi" w:cstheme="minorHAnsi"/>
          <w:bCs/>
          <w:iCs/>
          <w:sz w:val="22"/>
          <w:szCs w:val="22"/>
        </w:rPr>
      </w:pPr>
      <w:r w:rsidRPr="00CA2EA5">
        <w:rPr>
          <w:rFonts w:asciiTheme="minorHAnsi" w:hAnsiTheme="minorHAnsi" w:cstheme="minorHAnsi"/>
          <w:bCs/>
          <w:iCs/>
          <w:sz w:val="22"/>
          <w:szCs w:val="22"/>
        </w:rPr>
        <w:t>b) pracownicy Administratora”</w:t>
      </w:r>
    </w:p>
    <w:p w14:paraId="5FD5B690" w14:textId="77777777" w:rsidR="00B21B91" w:rsidRPr="00CA2EA5" w:rsidRDefault="00B21B91" w:rsidP="00235FF9">
      <w:pPr>
        <w:suppressAutoHyphens w:val="0"/>
        <w:autoSpaceDE w:val="0"/>
        <w:jc w:val="both"/>
        <w:rPr>
          <w:rFonts w:asciiTheme="minorHAnsi" w:hAnsiTheme="minorHAnsi" w:cstheme="minorHAnsi"/>
          <w:b/>
          <w:sz w:val="22"/>
          <w:szCs w:val="22"/>
          <w:lang w:eastAsia="pl-PL"/>
        </w:rPr>
      </w:pPr>
    </w:p>
    <w:p w14:paraId="481C2944" w14:textId="6AE149B6" w:rsidR="006D08B9" w:rsidRPr="00CA2EA5" w:rsidRDefault="006D08B9" w:rsidP="00235FF9">
      <w:pPr>
        <w:suppressAutoHyphens w:val="0"/>
        <w:autoSpaceDE w:val="0"/>
        <w:jc w:val="both"/>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25</w:t>
      </w:r>
    </w:p>
    <w:p w14:paraId="7B67E9C5" w14:textId="77777777" w:rsidR="005D0BFA" w:rsidRPr="00CA2EA5" w:rsidRDefault="005D0BFA" w:rsidP="005D0BFA">
      <w:pPr>
        <w:spacing w:after="164"/>
        <w:ind w:right="48"/>
        <w:rPr>
          <w:rFonts w:asciiTheme="minorHAnsi" w:hAnsiTheme="minorHAnsi" w:cstheme="minorHAnsi"/>
          <w:b/>
          <w:bCs/>
          <w:sz w:val="22"/>
          <w:szCs w:val="22"/>
          <w:u w:val="single"/>
        </w:rPr>
      </w:pPr>
      <w:r w:rsidRPr="00CA2EA5">
        <w:rPr>
          <w:rFonts w:asciiTheme="minorHAnsi" w:hAnsiTheme="minorHAnsi" w:cstheme="minorHAnsi"/>
          <w:b/>
          <w:bCs/>
          <w:sz w:val="22"/>
          <w:szCs w:val="22"/>
          <w:u w:val="single"/>
        </w:rPr>
        <w:t>do wzoru umowy powierzenia (zał. 4 do umowy)</w:t>
      </w:r>
    </w:p>
    <w:p w14:paraId="5C802320" w14:textId="77777777" w:rsidR="005D0BFA" w:rsidRPr="00CA2EA5" w:rsidRDefault="005D0BFA" w:rsidP="005D0BFA">
      <w:pPr>
        <w:ind w:right="48"/>
        <w:rPr>
          <w:rFonts w:asciiTheme="minorHAnsi" w:hAnsiTheme="minorHAnsi" w:cstheme="minorHAnsi"/>
          <w:b/>
          <w:bCs/>
          <w:sz w:val="22"/>
          <w:szCs w:val="22"/>
        </w:rPr>
      </w:pPr>
      <w:r w:rsidRPr="00CA2EA5">
        <w:rPr>
          <w:rFonts w:asciiTheme="minorHAnsi" w:hAnsiTheme="minorHAnsi" w:cstheme="minorHAnsi"/>
          <w:b/>
          <w:bCs/>
          <w:sz w:val="22"/>
          <w:szCs w:val="22"/>
        </w:rPr>
        <w:t>Podwykonawcy przetwarzania, §4 ust. 5 (nowy)</w:t>
      </w:r>
    </w:p>
    <w:p w14:paraId="3AD06681" w14:textId="77777777" w:rsidR="005D0BFA" w:rsidRPr="00CA2EA5" w:rsidRDefault="005D0BFA" w:rsidP="005D0BFA">
      <w:pPr>
        <w:rPr>
          <w:rFonts w:asciiTheme="minorHAnsi" w:hAnsiTheme="minorHAnsi" w:cstheme="minorHAnsi"/>
          <w:sz w:val="22"/>
          <w:szCs w:val="22"/>
        </w:rPr>
      </w:pPr>
      <w:bookmarkStart w:id="0" w:name="OLE_LINK167"/>
      <w:r w:rsidRPr="00CA2EA5">
        <w:rPr>
          <w:rFonts w:asciiTheme="minorHAnsi" w:hAnsiTheme="minorHAnsi" w:cstheme="minorHAnsi"/>
          <w:sz w:val="22"/>
          <w:szCs w:val="22"/>
        </w:rPr>
        <w:t xml:space="preserve">Uprzejmie informujemy, że globalne koncerny podczas świadczenia usług serwisowych (gwarancyjnych) wykorzystują spółki ze swoich grup kapitałowych, co znacznie przyspiesza proces </w:t>
      </w:r>
      <w:r w:rsidRPr="00CA2EA5">
        <w:rPr>
          <w:rFonts w:asciiTheme="minorHAnsi" w:hAnsiTheme="minorHAnsi" w:cstheme="minorHAnsi"/>
          <w:sz w:val="22"/>
          <w:szCs w:val="22"/>
        </w:rPr>
        <w:lastRenderedPageBreak/>
        <w:t>oraz pozwala na korzystanie z unikalnej wiedzy o danym produkcie/urządzeniu. Wykonawca zapewnia zgodność z wymaganiami i obowiązuje podwykonawców do spełniania wymagań prawa unijnego. Ewentualne powierzenie danych odbywa się na podstawie Wiążących Reguł Korporacyjnych lub Standardowych Klauzul Umownych UE. W nawiązaniu do powyższego, zapisów w §4 oraz przede wszystkim w celu należytego wykonania umowy głównej, Wykonawca zwraca się z prośbą o dodanie nowego ustępu o niniejszym brzmieniu oraz wspomnianego załącznika:</w:t>
      </w:r>
    </w:p>
    <w:p w14:paraId="67F94192" w14:textId="77777777" w:rsidR="005D0BFA" w:rsidRPr="00CA2EA5" w:rsidRDefault="005D0BFA" w:rsidP="005D0BFA">
      <w:pPr>
        <w:rPr>
          <w:rFonts w:asciiTheme="minorHAnsi" w:hAnsiTheme="minorHAnsi" w:cstheme="minorHAnsi"/>
          <w:b/>
          <w:bCs/>
          <w:i/>
          <w:iCs/>
          <w:sz w:val="22"/>
          <w:szCs w:val="22"/>
        </w:rPr>
      </w:pPr>
      <w:r w:rsidRPr="00CA2EA5">
        <w:rPr>
          <w:rFonts w:asciiTheme="minorHAnsi" w:hAnsiTheme="minorHAnsi" w:cstheme="minorHAnsi"/>
          <w:b/>
          <w:bCs/>
          <w:i/>
          <w:iCs/>
          <w:sz w:val="22"/>
          <w:szCs w:val="22"/>
        </w:rPr>
        <w:t>„Aktualna lista podwykonawców Podmiotu przetwarzającego stanowi załącznik nr 1 do niniejszej umowy”</w:t>
      </w:r>
      <w:bookmarkEnd w:id="0"/>
      <w:r w:rsidRPr="00CA2EA5">
        <w:rPr>
          <w:rFonts w:asciiTheme="minorHAnsi" w:hAnsiTheme="minorHAnsi" w:cstheme="minorHAnsi"/>
          <w:b/>
          <w:bCs/>
          <w:i/>
          <w:iCs/>
          <w:sz w:val="22"/>
          <w:szCs w:val="22"/>
        </w:rPr>
        <w:t>.</w:t>
      </w:r>
    </w:p>
    <w:p w14:paraId="60556EA8" w14:textId="77777777" w:rsidR="006D08B9" w:rsidRPr="00CA2EA5" w:rsidRDefault="006D08B9" w:rsidP="00235FF9">
      <w:pPr>
        <w:suppressAutoHyphens w:val="0"/>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Odpowiedź na pytanie nr 25</w:t>
      </w:r>
    </w:p>
    <w:p w14:paraId="3B0427EB" w14:textId="14E78DA2" w:rsidR="00CA552D" w:rsidRPr="00CA2EA5" w:rsidRDefault="00CA552D" w:rsidP="00D238EA">
      <w:pPr>
        <w:pStyle w:val="Akapitzlist2"/>
        <w:ind w:left="0"/>
        <w:rPr>
          <w:rFonts w:asciiTheme="minorHAnsi" w:hAnsiTheme="minorHAnsi"/>
          <w:b/>
          <w:sz w:val="22"/>
          <w:szCs w:val="22"/>
        </w:rPr>
      </w:pPr>
      <w:r w:rsidRPr="00CA2EA5">
        <w:rPr>
          <w:rFonts w:asciiTheme="minorHAnsi" w:hAnsiTheme="minorHAnsi"/>
          <w:b/>
          <w:sz w:val="22"/>
          <w:szCs w:val="22"/>
        </w:rPr>
        <w:t>Opisaną sytuację w pytaniu, Zamawiający przewidział w §4 ust.1 umowy powierzenia przetwarzania danych osobowych.</w:t>
      </w:r>
    </w:p>
    <w:p w14:paraId="4882FD18" w14:textId="77777777" w:rsidR="006D08B9" w:rsidRPr="00CA2EA5" w:rsidRDefault="006D08B9" w:rsidP="00235FF9">
      <w:pPr>
        <w:pStyle w:val="Akapitzlist2"/>
        <w:ind w:left="0"/>
        <w:jc w:val="both"/>
        <w:rPr>
          <w:rFonts w:asciiTheme="minorHAnsi" w:hAnsiTheme="minorHAnsi" w:cstheme="minorHAnsi"/>
          <w:sz w:val="22"/>
          <w:szCs w:val="22"/>
        </w:rPr>
      </w:pPr>
    </w:p>
    <w:p w14:paraId="6434684B" w14:textId="77777777" w:rsidR="006D08B9" w:rsidRPr="00CA2EA5" w:rsidRDefault="006D08B9" w:rsidP="00235FF9">
      <w:pPr>
        <w:pStyle w:val="Akapitzlist2"/>
        <w:ind w:left="0"/>
        <w:rPr>
          <w:rFonts w:asciiTheme="minorHAnsi" w:hAnsiTheme="minorHAnsi" w:cstheme="minorHAnsi"/>
          <w:b/>
          <w:sz w:val="22"/>
          <w:szCs w:val="22"/>
        </w:rPr>
      </w:pPr>
      <w:r w:rsidRPr="00CA2EA5">
        <w:rPr>
          <w:rFonts w:asciiTheme="minorHAnsi" w:hAnsiTheme="minorHAnsi" w:cstheme="minorHAnsi"/>
          <w:b/>
          <w:sz w:val="22"/>
          <w:szCs w:val="22"/>
        </w:rPr>
        <w:t>Pytanie nr 26</w:t>
      </w:r>
    </w:p>
    <w:p w14:paraId="4991F8A3" w14:textId="77777777" w:rsidR="005D0BFA" w:rsidRPr="00CA2EA5" w:rsidRDefault="005D0BFA" w:rsidP="005D0BFA">
      <w:pPr>
        <w:spacing w:after="164"/>
        <w:ind w:right="48"/>
        <w:rPr>
          <w:rFonts w:asciiTheme="minorHAnsi" w:hAnsiTheme="minorHAnsi" w:cstheme="minorHAnsi"/>
          <w:b/>
          <w:bCs/>
          <w:sz w:val="22"/>
          <w:szCs w:val="22"/>
          <w:u w:val="single"/>
        </w:rPr>
      </w:pPr>
      <w:r w:rsidRPr="00CA2EA5">
        <w:rPr>
          <w:rFonts w:asciiTheme="minorHAnsi" w:hAnsiTheme="minorHAnsi" w:cstheme="minorHAnsi"/>
          <w:b/>
          <w:bCs/>
          <w:sz w:val="22"/>
          <w:szCs w:val="22"/>
          <w:u w:val="single"/>
        </w:rPr>
        <w:t>do wzoru umowy powierzenia (zał. 4 do umowy)</w:t>
      </w:r>
    </w:p>
    <w:p w14:paraId="7FFC548F" w14:textId="77777777" w:rsidR="005D0BFA" w:rsidRPr="00CA2EA5" w:rsidRDefault="005D0BFA" w:rsidP="005D0BFA">
      <w:pPr>
        <w:ind w:right="48"/>
        <w:rPr>
          <w:rFonts w:asciiTheme="minorHAnsi" w:hAnsiTheme="minorHAnsi" w:cstheme="minorHAnsi"/>
          <w:b/>
          <w:bCs/>
          <w:sz w:val="22"/>
          <w:szCs w:val="22"/>
        </w:rPr>
      </w:pPr>
      <w:r w:rsidRPr="00CA2EA5">
        <w:rPr>
          <w:rFonts w:asciiTheme="minorHAnsi" w:hAnsiTheme="minorHAnsi" w:cstheme="minorHAnsi"/>
          <w:b/>
          <w:bCs/>
          <w:sz w:val="22"/>
          <w:szCs w:val="22"/>
        </w:rPr>
        <w:t>Czas na zgłoszenie naruszenia, §5 ust. 5</w:t>
      </w:r>
    </w:p>
    <w:p w14:paraId="0E44FFDE" w14:textId="77777777" w:rsidR="005D0BFA" w:rsidRPr="00CA2EA5" w:rsidRDefault="005D0BFA" w:rsidP="005D0BFA">
      <w:pPr>
        <w:spacing w:after="3"/>
        <w:ind w:right="48"/>
        <w:rPr>
          <w:rFonts w:asciiTheme="minorHAnsi" w:hAnsiTheme="minorHAnsi" w:cstheme="minorHAnsi"/>
          <w:sz w:val="22"/>
          <w:szCs w:val="22"/>
        </w:rPr>
      </w:pPr>
      <w:bookmarkStart w:id="1" w:name="OLE_LINK3"/>
      <w:r w:rsidRPr="00CA2EA5">
        <w:rPr>
          <w:rFonts w:asciiTheme="minorHAnsi" w:hAnsiTheme="minorHAnsi" w:cstheme="minorHAnsi"/>
          <w:sz w:val="22"/>
          <w:szCs w:val="22"/>
        </w:rPr>
        <w:t>Ogólne rozporządzenie o ochronie danych (RODO) nakłada na administratora obowiązek zgłoszenia stwierdzonego naruszenia ochrony danych bez zbędnej zwłoki, nie później niż w ciągu 72h. Wedle Wytycznych Grupy Roboczej art. 29 (</w:t>
      </w:r>
      <w:hyperlink r:id="rId6" w:history="1">
        <w:r w:rsidRPr="00CA2EA5">
          <w:rPr>
            <w:rStyle w:val="Hipercze"/>
            <w:rFonts w:asciiTheme="minorHAnsi" w:hAnsiTheme="minorHAnsi" w:cstheme="minorHAnsi"/>
            <w:color w:val="auto"/>
            <w:sz w:val="22"/>
            <w:szCs w:val="22"/>
          </w:rPr>
          <w:t>https://ec.europa.eu/newsroom/article29/items/612052</w:t>
        </w:r>
      </w:hyperlink>
      <w:r w:rsidRPr="00CA2EA5">
        <w:rPr>
          <w:rFonts w:asciiTheme="minorHAnsi" w:hAnsiTheme="minorHAnsi" w:cstheme="minorHAnsi"/>
          <w:sz w:val="22"/>
          <w:szCs w:val="22"/>
        </w:rPr>
        <w:t>) termin 72h na zawiadomienie, o którym mowa w art. 33 ust. 1 RODO rozpoczyna swój bieg w przypadku Administratora dopiero od powiadomienia go o tym fakcie przez Podmiot przetwarzający. Proponowany we wzorze umowy powierzenia przetwarzania danych osobowych termin – w zależności od zakresu, rodzaju incydentu naruszenia danych – może być terminem niewystarczającym, niedostosowanym do danej sytuacji faktycznej. Wykonawca proponuje zatem następujące brzmienie</w:t>
      </w:r>
      <w:bookmarkEnd w:id="1"/>
      <w:r w:rsidRPr="00CA2EA5">
        <w:rPr>
          <w:rFonts w:asciiTheme="minorHAnsi" w:hAnsiTheme="minorHAnsi" w:cstheme="minorHAnsi"/>
          <w:sz w:val="22"/>
          <w:szCs w:val="22"/>
        </w:rPr>
        <w:t xml:space="preserve"> ust. 5:</w:t>
      </w:r>
    </w:p>
    <w:p w14:paraId="08189C54" w14:textId="77777777" w:rsidR="005D0BFA" w:rsidRPr="00CA2EA5" w:rsidRDefault="005D0BFA" w:rsidP="005D0BFA">
      <w:pPr>
        <w:spacing w:after="3"/>
        <w:ind w:right="48"/>
        <w:rPr>
          <w:rFonts w:asciiTheme="minorHAnsi" w:hAnsiTheme="minorHAnsi" w:cstheme="minorHAnsi"/>
          <w:b/>
          <w:bCs/>
          <w:i/>
          <w:iCs/>
          <w:sz w:val="22"/>
          <w:szCs w:val="22"/>
        </w:rPr>
      </w:pPr>
      <w:r w:rsidRPr="00CA2EA5">
        <w:rPr>
          <w:rFonts w:asciiTheme="minorHAnsi" w:hAnsiTheme="minorHAnsi" w:cstheme="minorHAnsi"/>
          <w:i/>
          <w:iCs/>
          <w:sz w:val="22"/>
          <w:szCs w:val="22"/>
        </w:rPr>
        <w:t xml:space="preserve">„Podmiot przetwarzający po stwierdzeniu naruszenia ochrony danych osobowych bez zbędnej zwłoki zgłasza je Administratorowi w ciągu najbliższych </w:t>
      </w:r>
      <w:r w:rsidRPr="00CA2EA5">
        <w:rPr>
          <w:rFonts w:asciiTheme="minorHAnsi" w:hAnsiTheme="minorHAnsi" w:cstheme="minorHAnsi"/>
          <w:b/>
          <w:bCs/>
          <w:i/>
          <w:iCs/>
          <w:sz w:val="22"/>
          <w:szCs w:val="22"/>
        </w:rPr>
        <w:t>48 godzin</w:t>
      </w:r>
    </w:p>
    <w:p w14:paraId="1CF39740" w14:textId="77777777" w:rsidR="006D08B9" w:rsidRPr="00CA2EA5" w:rsidRDefault="006D08B9" w:rsidP="00235FF9">
      <w:pPr>
        <w:pStyle w:val="Akapitzlist2"/>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26</w:t>
      </w:r>
    </w:p>
    <w:p w14:paraId="07D84F2F" w14:textId="589BED24" w:rsidR="00DD08CF" w:rsidRPr="00CA2EA5" w:rsidRDefault="00DD08CF" w:rsidP="00DD08CF">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§5 ust.5 , który otrzymuje brzmienie:</w:t>
      </w:r>
    </w:p>
    <w:p w14:paraId="2B33AF7B" w14:textId="35C8CBE4" w:rsidR="00DD08CF" w:rsidRPr="00CA2EA5" w:rsidRDefault="00DD08CF" w:rsidP="00DD08CF">
      <w:pPr>
        <w:spacing w:after="3"/>
        <w:ind w:right="48"/>
        <w:rPr>
          <w:rFonts w:asciiTheme="minorHAnsi" w:hAnsiTheme="minorHAnsi" w:cstheme="minorHAnsi"/>
          <w:b/>
          <w:bCs/>
          <w:iCs/>
          <w:sz w:val="22"/>
          <w:szCs w:val="22"/>
        </w:rPr>
      </w:pPr>
      <w:r w:rsidRPr="00CA2EA5">
        <w:rPr>
          <w:rFonts w:asciiTheme="minorHAnsi" w:hAnsiTheme="minorHAnsi" w:cstheme="minorHAnsi"/>
          <w:iCs/>
          <w:sz w:val="22"/>
          <w:szCs w:val="22"/>
        </w:rPr>
        <w:t xml:space="preserve">„5. Podmiot przetwarzający po stwierdzeniu naruszenia ochrony danych osobowych bez zbędnej zwłoki zgłasza je Administratorowi w ciągu najbliższych </w:t>
      </w:r>
      <w:r w:rsidRPr="00CA2EA5">
        <w:rPr>
          <w:rFonts w:asciiTheme="minorHAnsi" w:hAnsiTheme="minorHAnsi" w:cstheme="minorHAnsi"/>
          <w:b/>
          <w:bCs/>
          <w:iCs/>
          <w:sz w:val="22"/>
          <w:szCs w:val="22"/>
        </w:rPr>
        <w:t>48 godzin.”</w:t>
      </w:r>
    </w:p>
    <w:p w14:paraId="47FE4678" w14:textId="77777777" w:rsidR="006D08B9" w:rsidRPr="00CA2EA5" w:rsidRDefault="006D08B9" w:rsidP="00235FF9">
      <w:pPr>
        <w:rPr>
          <w:rFonts w:asciiTheme="minorHAnsi" w:hAnsiTheme="minorHAnsi" w:cstheme="minorHAnsi"/>
          <w:b/>
          <w:sz w:val="22"/>
          <w:szCs w:val="22"/>
        </w:rPr>
      </w:pPr>
    </w:p>
    <w:p w14:paraId="00E249BB" w14:textId="77777777" w:rsidR="006D08B9" w:rsidRPr="00CA2EA5" w:rsidRDefault="006D08B9" w:rsidP="00235FF9">
      <w:pPr>
        <w:rPr>
          <w:rFonts w:asciiTheme="minorHAnsi" w:hAnsiTheme="minorHAnsi" w:cstheme="minorHAnsi"/>
          <w:b/>
          <w:sz w:val="22"/>
          <w:szCs w:val="22"/>
        </w:rPr>
      </w:pPr>
      <w:r w:rsidRPr="00CA2EA5">
        <w:rPr>
          <w:rFonts w:asciiTheme="minorHAnsi" w:hAnsiTheme="minorHAnsi" w:cstheme="minorHAnsi"/>
          <w:b/>
          <w:sz w:val="22"/>
          <w:szCs w:val="22"/>
        </w:rPr>
        <w:t>Pytanie nr 27</w:t>
      </w:r>
    </w:p>
    <w:p w14:paraId="04334023" w14:textId="77777777" w:rsidR="005D0BFA" w:rsidRPr="00CA2EA5" w:rsidRDefault="005D0BFA" w:rsidP="005D0BFA">
      <w:pPr>
        <w:rPr>
          <w:rFonts w:asciiTheme="minorHAnsi" w:eastAsiaTheme="minorHAnsi" w:hAnsiTheme="minorHAnsi" w:cstheme="minorHAnsi"/>
          <w:sz w:val="22"/>
          <w:szCs w:val="22"/>
        </w:rPr>
      </w:pPr>
      <w:r w:rsidRPr="00CA2EA5">
        <w:rPr>
          <w:rFonts w:asciiTheme="minorHAnsi" w:hAnsiTheme="minorHAnsi" w:cstheme="minorHAnsi"/>
          <w:sz w:val="22"/>
          <w:szCs w:val="22"/>
        </w:rPr>
        <w:t>Par. 2 ust. 4</w:t>
      </w:r>
    </w:p>
    <w:p w14:paraId="3D3030D8" w14:textId="77777777" w:rsidR="005D0BFA" w:rsidRPr="00CA2EA5" w:rsidRDefault="005D0BFA" w:rsidP="00235FF9">
      <w:pPr>
        <w:rPr>
          <w:rFonts w:asciiTheme="minorHAnsi" w:hAnsiTheme="minorHAnsi" w:cstheme="minorHAnsi"/>
          <w:sz w:val="22"/>
          <w:szCs w:val="22"/>
        </w:rPr>
      </w:pPr>
      <w:r w:rsidRPr="00CA2EA5">
        <w:rPr>
          <w:rFonts w:asciiTheme="minorHAnsi" w:hAnsiTheme="minorHAnsi" w:cstheme="minorHAnsi"/>
          <w:sz w:val="22"/>
          <w:szCs w:val="22"/>
        </w:rPr>
        <w:t>Wnosimy o zmianę postanowienie i umożliwienie dostarczania raportów technicznych alternatywnie w formie elektronicznej. Umożliwi to szybsze przekazywanie dokumentów, ich pewniejsze doręczenie i nie wymaga miejsca na archiwizację.</w:t>
      </w:r>
    </w:p>
    <w:p w14:paraId="7CCEA14B" w14:textId="77777777" w:rsidR="006D08B9" w:rsidRPr="00CA2EA5" w:rsidRDefault="006D08B9" w:rsidP="00235FF9">
      <w:pPr>
        <w:suppressAutoHyphens w:val="0"/>
        <w:rPr>
          <w:rFonts w:asciiTheme="minorHAnsi" w:hAnsiTheme="minorHAnsi" w:cstheme="minorHAnsi"/>
          <w:b/>
          <w:sz w:val="22"/>
          <w:szCs w:val="22"/>
        </w:rPr>
      </w:pPr>
      <w:r w:rsidRPr="00CA2EA5">
        <w:rPr>
          <w:rFonts w:asciiTheme="minorHAnsi" w:hAnsiTheme="minorHAnsi" w:cstheme="minorHAnsi"/>
          <w:b/>
          <w:sz w:val="22"/>
          <w:szCs w:val="22"/>
        </w:rPr>
        <w:t>Odpowiedź na pytanie nr 27</w:t>
      </w:r>
    </w:p>
    <w:p w14:paraId="1E0EBE7F" w14:textId="77777777" w:rsidR="001B4E12" w:rsidRPr="00CA2EA5" w:rsidRDefault="001B4E12" w:rsidP="00D238EA">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§2 ust.4 , który otrzymuje brzmienie:</w:t>
      </w:r>
    </w:p>
    <w:p w14:paraId="36AED88B" w14:textId="77777777" w:rsidR="001B4E12" w:rsidRPr="00CA2EA5" w:rsidRDefault="001B4E12" w:rsidP="00D238EA">
      <w:pPr>
        <w:suppressAutoHyphens w:val="0"/>
        <w:spacing w:after="121"/>
        <w:ind w:right="48"/>
        <w:jc w:val="both"/>
        <w:rPr>
          <w:rFonts w:asciiTheme="minorHAnsi" w:hAnsiTheme="minorHAnsi" w:cstheme="minorHAnsi"/>
          <w:b/>
          <w:sz w:val="22"/>
          <w:szCs w:val="22"/>
        </w:rPr>
      </w:pPr>
      <w:r w:rsidRPr="00CA2EA5">
        <w:rPr>
          <w:rFonts w:asciiTheme="minorHAnsi" w:hAnsiTheme="minorHAnsi" w:cstheme="minorHAnsi"/>
          <w:sz w:val="22"/>
          <w:szCs w:val="22"/>
        </w:rPr>
        <w:t xml:space="preserve">,,2. Wykonawca najpóźniej </w:t>
      </w:r>
      <w:r w:rsidRPr="00CA2EA5">
        <w:rPr>
          <w:rFonts w:asciiTheme="minorHAnsi" w:hAnsiTheme="minorHAnsi" w:cstheme="minorHAnsi"/>
          <w:b/>
          <w:sz w:val="22"/>
          <w:szCs w:val="22"/>
        </w:rPr>
        <w:t>do 10 dnia</w:t>
      </w:r>
      <w:r w:rsidRPr="00CA2EA5">
        <w:rPr>
          <w:rFonts w:asciiTheme="minorHAnsi" w:hAnsiTheme="minorHAnsi" w:cstheme="minorHAnsi"/>
          <w:sz w:val="22"/>
          <w:szCs w:val="22"/>
        </w:rPr>
        <w:t xml:space="preserve"> miesiąca, następującego po miesiącu, w którym wykonany został przegląd /konserwacja, wystawi fakturę VAT za wykonane usługi. Podstawą do wystawienia faktury będzie każdorazowo potwierdzony przez Zamawiającego raport techniczny. Raporty techniczne należy każdorazowo dostarczyć do Zamawiającego w formie papierowej, poświadczonej oryginalnym podpisem i pieczątką Wykonawcy </w:t>
      </w:r>
      <w:r w:rsidRPr="00CA2EA5">
        <w:rPr>
          <w:rFonts w:asciiTheme="minorHAnsi" w:hAnsiTheme="minorHAnsi" w:cstheme="minorHAnsi"/>
          <w:b/>
          <w:sz w:val="22"/>
          <w:szCs w:val="22"/>
        </w:rPr>
        <w:t>lub w formie elektronicznej opatrzone podpisem elektronicznym upoważnionej osoby.”</w:t>
      </w:r>
    </w:p>
    <w:p w14:paraId="1F490CB0" w14:textId="77777777" w:rsidR="00DB2999" w:rsidRPr="00CA2EA5" w:rsidRDefault="00DB2999" w:rsidP="00235FF9">
      <w:pPr>
        <w:suppressAutoHyphens w:val="0"/>
        <w:rPr>
          <w:rFonts w:asciiTheme="minorHAnsi" w:hAnsiTheme="minorHAnsi" w:cstheme="minorHAnsi"/>
          <w:b/>
          <w:sz w:val="22"/>
          <w:szCs w:val="22"/>
        </w:rPr>
      </w:pPr>
    </w:p>
    <w:p w14:paraId="507889CA" w14:textId="77777777" w:rsidR="006D08B9" w:rsidRPr="00CA2EA5" w:rsidRDefault="006D08B9" w:rsidP="00235FF9">
      <w:pPr>
        <w:pStyle w:val="Akapitzlist2"/>
        <w:ind w:left="0"/>
        <w:rPr>
          <w:rFonts w:asciiTheme="minorHAnsi" w:hAnsiTheme="minorHAnsi" w:cstheme="minorHAnsi"/>
          <w:b/>
          <w:sz w:val="22"/>
          <w:szCs w:val="22"/>
        </w:rPr>
      </w:pPr>
      <w:r w:rsidRPr="00CA2EA5">
        <w:rPr>
          <w:rFonts w:asciiTheme="minorHAnsi" w:hAnsiTheme="minorHAnsi" w:cstheme="minorHAnsi"/>
          <w:b/>
          <w:sz w:val="22"/>
          <w:szCs w:val="22"/>
        </w:rPr>
        <w:t>Pytanie nr 28</w:t>
      </w:r>
    </w:p>
    <w:p w14:paraId="3B4AD9A8" w14:textId="77777777" w:rsidR="005D0BFA" w:rsidRPr="00CA2EA5" w:rsidRDefault="005D0BFA" w:rsidP="005D0BFA">
      <w:pPr>
        <w:rPr>
          <w:rFonts w:asciiTheme="minorHAnsi" w:hAnsiTheme="minorHAnsi" w:cstheme="minorHAnsi"/>
          <w:sz w:val="22"/>
          <w:szCs w:val="22"/>
        </w:rPr>
      </w:pPr>
      <w:r w:rsidRPr="00CA2EA5">
        <w:rPr>
          <w:rFonts w:asciiTheme="minorHAnsi" w:hAnsiTheme="minorHAnsi" w:cstheme="minorHAnsi"/>
          <w:sz w:val="22"/>
          <w:szCs w:val="22"/>
        </w:rPr>
        <w:t xml:space="preserve">Par. 4 ust. 4 </w:t>
      </w:r>
    </w:p>
    <w:p w14:paraId="418CE29D" w14:textId="77777777" w:rsidR="005D0BFA" w:rsidRPr="00CA2EA5" w:rsidRDefault="005D0BFA" w:rsidP="005D0BFA">
      <w:pPr>
        <w:rPr>
          <w:rFonts w:asciiTheme="minorHAnsi" w:hAnsiTheme="minorHAnsi" w:cstheme="minorHAnsi"/>
          <w:sz w:val="22"/>
          <w:szCs w:val="22"/>
        </w:rPr>
      </w:pPr>
      <w:r w:rsidRPr="00CA2EA5">
        <w:rPr>
          <w:rFonts w:asciiTheme="minorHAnsi" w:hAnsiTheme="minorHAnsi" w:cstheme="minorHAnsi"/>
          <w:sz w:val="22"/>
          <w:szCs w:val="22"/>
        </w:rPr>
        <w:t xml:space="preserve">Wnosimy o zmianę postanowienia i wyłączenie z niego konieczności wystawienia certyfikatów. Wskazujemy, że w przypadku sprzętów objętych postępowaniem nie ma takiej praktyki, a wszystkie stosowne informacje i dane zawarte są w raportach serwisowych i wpisach w paszporcie technicznym. Brak jest również obowiązku prawnego po stronie Zamawiającego do posiadania takich </w:t>
      </w:r>
      <w:r w:rsidRPr="00CA2EA5">
        <w:rPr>
          <w:rFonts w:asciiTheme="minorHAnsi" w:hAnsiTheme="minorHAnsi" w:cstheme="minorHAnsi"/>
          <w:sz w:val="22"/>
          <w:szCs w:val="22"/>
        </w:rPr>
        <w:lastRenderedPageBreak/>
        <w:t>certyfikatów. Mając na względzie powyższe prosimy o pozostawienie postanowienia w następującym brzmieniu: „Wykonawca po przeglądzie technicznym dokona wpisów, potwierdzających przegląd w paszporcie technicznym urządzenia”.</w:t>
      </w:r>
    </w:p>
    <w:p w14:paraId="54DE800B" w14:textId="77777777" w:rsidR="006D08B9" w:rsidRPr="00CA2EA5" w:rsidRDefault="006D08B9" w:rsidP="00235FF9">
      <w:pPr>
        <w:pStyle w:val="Akapitzlist2"/>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28</w:t>
      </w:r>
    </w:p>
    <w:p w14:paraId="76E30C1F" w14:textId="77777777" w:rsidR="001B4E12" w:rsidRPr="00CA2EA5" w:rsidRDefault="001B4E12" w:rsidP="001B4E12">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§4 ust.4 , który otrzymuje brzmienie:</w:t>
      </w:r>
    </w:p>
    <w:p w14:paraId="7F54F133" w14:textId="77777777" w:rsidR="005C5A58" w:rsidRPr="00CA2EA5" w:rsidRDefault="001B4E12" w:rsidP="00235FF9">
      <w:pPr>
        <w:rPr>
          <w:rFonts w:asciiTheme="minorHAnsi" w:hAnsiTheme="minorHAnsi" w:cstheme="minorHAnsi"/>
          <w:b/>
          <w:sz w:val="22"/>
          <w:szCs w:val="22"/>
        </w:rPr>
      </w:pPr>
      <w:r w:rsidRPr="00CA2EA5">
        <w:rPr>
          <w:rFonts w:asciiTheme="minorHAnsi" w:hAnsiTheme="minorHAnsi" w:cstheme="minorHAnsi"/>
          <w:b/>
          <w:sz w:val="22"/>
          <w:szCs w:val="22"/>
        </w:rPr>
        <w:t xml:space="preserve">,,4. </w:t>
      </w:r>
      <w:r w:rsidRPr="00CA2EA5">
        <w:rPr>
          <w:rFonts w:asciiTheme="minorHAnsi" w:hAnsiTheme="minorHAnsi" w:cstheme="minorHAnsi"/>
          <w:sz w:val="22"/>
          <w:szCs w:val="22"/>
        </w:rPr>
        <w:t>Wykonawca po przeglądzie technicznym dokona wpisów, potwierdzających przegląd w paszporcie technicznym urządzenia.”</w:t>
      </w:r>
    </w:p>
    <w:p w14:paraId="02C68BDB" w14:textId="77777777" w:rsidR="001B4E12" w:rsidRPr="00CA2EA5" w:rsidRDefault="001B4E12" w:rsidP="00235FF9">
      <w:pPr>
        <w:rPr>
          <w:rFonts w:asciiTheme="minorHAnsi" w:hAnsiTheme="minorHAnsi" w:cstheme="minorHAnsi"/>
          <w:b/>
          <w:sz w:val="22"/>
          <w:szCs w:val="22"/>
        </w:rPr>
      </w:pPr>
    </w:p>
    <w:p w14:paraId="15EFF2A7" w14:textId="77777777" w:rsidR="006D08B9" w:rsidRPr="00CA2EA5" w:rsidRDefault="006D08B9" w:rsidP="00235FF9">
      <w:pPr>
        <w:rPr>
          <w:rFonts w:asciiTheme="minorHAnsi" w:hAnsiTheme="minorHAnsi" w:cstheme="minorHAnsi"/>
          <w:b/>
          <w:sz w:val="22"/>
          <w:szCs w:val="22"/>
        </w:rPr>
      </w:pPr>
      <w:r w:rsidRPr="00CA2EA5">
        <w:rPr>
          <w:rFonts w:asciiTheme="minorHAnsi" w:hAnsiTheme="minorHAnsi" w:cstheme="minorHAnsi"/>
          <w:b/>
          <w:sz w:val="22"/>
          <w:szCs w:val="22"/>
        </w:rPr>
        <w:t>Pytanie nr 29</w:t>
      </w:r>
    </w:p>
    <w:p w14:paraId="313CBCF3" w14:textId="77777777" w:rsidR="005D0BFA" w:rsidRPr="00CA2EA5" w:rsidRDefault="005D0BFA" w:rsidP="005D0BFA">
      <w:pPr>
        <w:rPr>
          <w:rFonts w:asciiTheme="minorHAnsi" w:hAnsiTheme="minorHAnsi" w:cstheme="minorHAnsi"/>
          <w:sz w:val="22"/>
          <w:szCs w:val="22"/>
        </w:rPr>
      </w:pPr>
      <w:r w:rsidRPr="00CA2EA5">
        <w:rPr>
          <w:rFonts w:asciiTheme="minorHAnsi" w:hAnsiTheme="minorHAnsi" w:cstheme="minorHAnsi"/>
          <w:sz w:val="22"/>
          <w:szCs w:val="22"/>
        </w:rPr>
        <w:t xml:space="preserve">Par. 5 ust. 4 </w:t>
      </w:r>
    </w:p>
    <w:p w14:paraId="02297D50" w14:textId="77777777" w:rsidR="005D0BFA" w:rsidRPr="00CA2EA5" w:rsidRDefault="005D0BFA" w:rsidP="00235FF9">
      <w:pPr>
        <w:rPr>
          <w:rFonts w:asciiTheme="minorHAnsi" w:hAnsiTheme="minorHAnsi" w:cstheme="minorHAnsi"/>
          <w:sz w:val="22"/>
          <w:szCs w:val="22"/>
        </w:rPr>
      </w:pPr>
      <w:r w:rsidRPr="00CA2EA5">
        <w:rPr>
          <w:rFonts w:asciiTheme="minorHAnsi" w:hAnsiTheme="minorHAnsi" w:cstheme="minorHAnsi"/>
          <w:sz w:val="22"/>
          <w:szCs w:val="22"/>
        </w:rPr>
        <w:t>Wnosimy o następującą zmianę postanowienia: „W przypadku negatywnego wyniku przeglądu, Wykonawca zobowiązany jest do dokonywania wpisu w paszporcie technicznym/karcie przeglądów aparatu wskazującego, że urządzenie nie jest sprawne w zakresie wykonanych testów z podaniem przyczyny niesprawności (o ile jest ona możliwa do ustalenia)”. Wskazujemy na brak praktyki umieszczaniu na urządzeniach naklejek lub informacji, jako że mogłoby to zagrozić utrzymaniu certyfikacji CE sprzętu.</w:t>
      </w:r>
    </w:p>
    <w:p w14:paraId="0CB92109" w14:textId="77777777" w:rsidR="006D08B9" w:rsidRPr="00CA2EA5" w:rsidRDefault="006D08B9" w:rsidP="00235FF9">
      <w:pPr>
        <w:pStyle w:val="Akapitzlist2"/>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29</w:t>
      </w:r>
    </w:p>
    <w:p w14:paraId="353507E0" w14:textId="77777777" w:rsidR="001B4E12" w:rsidRPr="00CA2EA5" w:rsidRDefault="001B4E12" w:rsidP="001B4E12">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§5 ust.4 , który otrzymuje brzmienie:</w:t>
      </w:r>
    </w:p>
    <w:p w14:paraId="2A755A68" w14:textId="77777777" w:rsidR="001B4E12" w:rsidRPr="00CA2EA5" w:rsidRDefault="001B4E12" w:rsidP="00235FF9">
      <w:pPr>
        <w:suppressAutoHyphens w:val="0"/>
        <w:autoSpaceDE w:val="0"/>
        <w:rPr>
          <w:rFonts w:asciiTheme="minorHAnsi" w:hAnsiTheme="minorHAnsi" w:cstheme="minorHAnsi"/>
          <w:b/>
          <w:sz w:val="22"/>
          <w:szCs w:val="22"/>
          <w:lang w:eastAsia="pl-PL"/>
        </w:rPr>
      </w:pPr>
      <w:r w:rsidRPr="00CA2EA5">
        <w:rPr>
          <w:rFonts w:asciiTheme="minorHAnsi" w:hAnsiTheme="minorHAnsi" w:cstheme="minorHAnsi"/>
          <w:sz w:val="22"/>
          <w:szCs w:val="22"/>
        </w:rPr>
        <w:t>,,4. W przypadku negatywnego wyniku przeglądu, Wykonawca zobowiązany jest do dokonywania wpisu w paszporcie technicznym/karcie przeglądów aparatu wskazującego, że urządzenie nie jest sprawne w zakresie wykonanych testów z podaniem przyczyny niesprawności (o ile jest ona możliwa do ustalenia).”</w:t>
      </w:r>
    </w:p>
    <w:p w14:paraId="4AC8369C" w14:textId="77777777" w:rsidR="001B4E12" w:rsidRPr="00CA2EA5" w:rsidRDefault="001B4E12" w:rsidP="00235FF9">
      <w:pPr>
        <w:suppressAutoHyphens w:val="0"/>
        <w:autoSpaceDE w:val="0"/>
        <w:rPr>
          <w:rFonts w:asciiTheme="minorHAnsi" w:hAnsiTheme="minorHAnsi" w:cstheme="minorHAnsi"/>
          <w:b/>
          <w:sz w:val="22"/>
          <w:szCs w:val="22"/>
          <w:lang w:eastAsia="pl-PL"/>
        </w:rPr>
      </w:pPr>
    </w:p>
    <w:p w14:paraId="7DE3CEEB" w14:textId="77777777" w:rsidR="006D08B9" w:rsidRPr="00CA2EA5" w:rsidRDefault="006D08B9" w:rsidP="00235FF9">
      <w:pPr>
        <w:suppressAutoHyphens w:val="0"/>
        <w:autoSpaceDE w:val="0"/>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30</w:t>
      </w:r>
    </w:p>
    <w:p w14:paraId="2785FBD1" w14:textId="77777777" w:rsidR="005D0BFA" w:rsidRPr="00CA2EA5" w:rsidRDefault="005D0BFA" w:rsidP="005D0BFA">
      <w:pPr>
        <w:rPr>
          <w:rFonts w:asciiTheme="minorHAnsi" w:hAnsiTheme="minorHAnsi" w:cstheme="minorHAnsi"/>
          <w:sz w:val="22"/>
          <w:szCs w:val="22"/>
        </w:rPr>
      </w:pPr>
      <w:r w:rsidRPr="00CA2EA5">
        <w:rPr>
          <w:rFonts w:asciiTheme="minorHAnsi" w:hAnsiTheme="minorHAnsi" w:cstheme="minorHAnsi"/>
          <w:sz w:val="22"/>
          <w:szCs w:val="22"/>
        </w:rPr>
        <w:t>Par. 2 ust. 5</w:t>
      </w:r>
    </w:p>
    <w:p w14:paraId="5A1A50DF" w14:textId="77777777" w:rsidR="005D0BFA" w:rsidRPr="00CA2EA5" w:rsidRDefault="005D0BFA" w:rsidP="005D0BFA">
      <w:pPr>
        <w:pStyle w:val="Default"/>
        <w:jc w:val="both"/>
        <w:rPr>
          <w:rFonts w:asciiTheme="minorHAnsi" w:hAnsiTheme="minorHAnsi" w:cstheme="minorHAnsi"/>
          <w:color w:val="auto"/>
          <w:sz w:val="22"/>
          <w:szCs w:val="22"/>
        </w:rPr>
      </w:pPr>
      <w:r w:rsidRPr="00CA2EA5">
        <w:rPr>
          <w:rFonts w:asciiTheme="minorHAnsi" w:hAnsiTheme="minorHAnsi" w:cstheme="minorHAnsi"/>
          <w:color w:val="auto"/>
          <w:sz w:val="22"/>
          <w:szCs w:val="22"/>
        </w:rPr>
        <w:t>Zwracamy uwagę, że sprzęt medyczny dopuszczany jest do użytkowania na podstawie wyników testów specjalistycznych i akceptacyjnych. Natomiast w ramach przeglądów okresowych firma serwisująca te urządzenia opisuje jedynie bieżący ich stan, wskazując użytkownikowi czy nadają się one do bezpiecznego użytkowania. Mając na względzie powyższe, wnosimy o zmianę postanowienia: „stan urządzenia po wykonaniu przeglądu i/lub konserwacji, opisu ze wskazaniem czy sprawdzany aparat jest sprawny/niesprawny w zakresie wykonanych testów, zalecenia w przypadku niesprawności”.</w:t>
      </w:r>
    </w:p>
    <w:p w14:paraId="3E9D73F2" w14:textId="77777777" w:rsidR="006D08B9" w:rsidRPr="00CA2EA5" w:rsidRDefault="006D08B9" w:rsidP="00235FF9">
      <w:pPr>
        <w:pStyle w:val="NormalnyWeb"/>
        <w:spacing w:before="0" w:after="0"/>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 xml:space="preserve">Odpowiedź na pytanie nr 30 </w:t>
      </w:r>
    </w:p>
    <w:p w14:paraId="3975EB33" w14:textId="77777777" w:rsidR="001B4E12" w:rsidRPr="00CA2EA5" w:rsidRDefault="001B4E12" w:rsidP="00235FF9">
      <w:pPr>
        <w:pStyle w:val="NormalnyWeb"/>
        <w:spacing w:before="0" w:after="0"/>
        <w:rPr>
          <w:rFonts w:asciiTheme="minorHAnsi" w:eastAsia="Calibri" w:hAnsiTheme="minorHAnsi" w:cstheme="minorHAnsi"/>
          <w:b/>
          <w:sz w:val="22"/>
          <w:szCs w:val="22"/>
          <w:lang w:eastAsia="en-US"/>
        </w:rPr>
      </w:pPr>
      <w:r w:rsidRPr="00CA2EA5">
        <w:rPr>
          <w:rFonts w:asciiTheme="minorHAnsi" w:hAnsiTheme="minorHAnsi" w:cstheme="minorHAnsi"/>
          <w:sz w:val="22"/>
          <w:szCs w:val="22"/>
        </w:rPr>
        <w:t>Zamawiający pozostawia zapis bez zmian.</w:t>
      </w:r>
    </w:p>
    <w:p w14:paraId="7BCCC6A9" w14:textId="77777777" w:rsidR="005D0BFA" w:rsidRPr="00CA2EA5" w:rsidRDefault="005D0BFA" w:rsidP="00235FF9">
      <w:pPr>
        <w:rPr>
          <w:rFonts w:asciiTheme="minorHAnsi" w:hAnsiTheme="minorHAnsi" w:cstheme="minorHAnsi"/>
          <w:b/>
          <w:sz w:val="22"/>
          <w:szCs w:val="22"/>
        </w:rPr>
      </w:pPr>
    </w:p>
    <w:p w14:paraId="79EE3801" w14:textId="77777777" w:rsidR="00226D97" w:rsidRPr="00CA2EA5" w:rsidRDefault="00226D97" w:rsidP="00235FF9">
      <w:pPr>
        <w:rPr>
          <w:rFonts w:asciiTheme="minorHAnsi" w:hAnsiTheme="minorHAnsi" w:cstheme="minorHAnsi"/>
          <w:b/>
          <w:sz w:val="22"/>
          <w:szCs w:val="22"/>
        </w:rPr>
      </w:pPr>
      <w:r w:rsidRPr="00CA2EA5">
        <w:rPr>
          <w:rFonts w:asciiTheme="minorHAnsi" w:hAnsiTheme="minorHAnsi" w:cstheme="minorHAnsi"/>
          <w:b/>
          <w:sz w:val="22"/>
          <w:szCs w:val="22"/>
        </w:rPr>
        <w:t>Pytanie nr 31</w:t>
      </w:r>
    </w:p>
    <w:p w14:paraId="42E76CE2" w14:textId="77777777" w:rsidR="005D0BFA" w:rsidRPr="00CA2EA5" w:rsidRDefault="005D0BFA" w:rsidP="005D0BFA">
      <w:pPr>
        <w:pStyle w:val="Default"/>
        <w:jc w:val="both"/>
        <w:rPr>
          <w:rFonts w:asciiTheme="minorHAnsi" w:hAnsiTheme="minorHAnsi" w:cstheme="minorHAnsi"/>
          <w:color w:val="auto"/>
          <w:sz w:val="22"/>
          <w:szCs w:val="22"/>
        </w:rPr>
      </w:pPr>
      <w:r w:rsidRPr="00CA2EA5">
        <w:rPr>
          <w:rFonts w:asciiTheme="minorHAnsi" w:hAnsiTheme="minorHAnsi" w:cstheme="minorHAnsi"/>
          <w:color w:val="auto"/>
          <w:sz w:val="22"/>
          <w:szCs w:val="22"/>
        </w:rPr>
        <w:t>Par. 3</w:t>
      </w:r>
    </w:p>
    <w:p w14:paraId="4348F0F2" w14:textId="77777777" w:rsidR="005D0BFA" w:rsidRPr="00CA2EA5" w:rsidRDefault="005D0BFA" w:rsidP="00235FF9">
      <w:pPr>
        <w:rPr>
          <w:rFonts w:asciiTheme="minorHAnsi" w:hAnsiTheme="minorHAnsi" w:cstheme="minorHAnsi"/>
          <w:sz w:val="22"/>
          <w:szCs w:val="22"/>
        </w:rPr>
      </w:pPr>
      <w:r w:rsidRPr="00CA2EA5">
        <w:rPr>
          <w:rFonts w:asciiTheme="minorHAnsi" w:hAnsiTheme="minorHAnsi" w:cstheme="minorHAnsi"/>
          <w:sz w:val="22"/>
          <w:szCs w:val="22"/>
        </w:rPr>
        <w:t xml:space="preserve">W celu uniknięcia rozbieżności względem daty podpisania umowy, np. w sytuacji gdy inna data zawarcia umowy wskazana będzie w jej nagłówku, a z inną datą zostaną złożone podpisy Stron, wnosimy o uzupełnienie postanowienia poprzez dodanie </w:t>
      </w:r>
      <w:proofErr w:type="spellStart"/>
      <w:r w:rsidRPr="00CA2EA5">
        <w:rPr>
          <w:rFonts w:asciiTheme="minorHAnsi" w:hAnsiTheme="minorHAnsi" w:cstheme="minorHAnsi"/>
          <w:sz w:val="22"/>
          <w:szCs w:val="22"/>
        </w:rPr>
        <w:t>zd</w:t>
      </w:r>
      <w:proofErr w:type="spellEnd"/>
      <w:r w:rsidRPr="00CA2EA5">
        <w:rPr>
          <w:rFonts w:asciiTheme="minorHAnsi" w:hAnsiTheme="minorHAnsi" w:cstheme="minorHAnsi"/>
          <w:sz w:val="22"/>
          <w:szCs w:val="22"/>
        </w:rPr>
        <w:t xml:space="preserve">. 2: „Dniem zawarcia umowy jest dzień podpisania umowy przez Strony, w dacie złożenia podpisu przez ostatnią z nich lub z chwilą złożenia ostatniego z podpisów elektronicznych stosownie do wskazania znacznika czasu ujawnionego w szczegółach dokumentu zawartego w postaci elektronicznej”. W praktyce zdarza się, że wydłużone jest oczekiwanie na podpisanie umowy przez osoby uprawnione do reprezentacji każdej ze Stron, w wyniku czego złożenie zgodnych oświadczeń woli następuje w dacie późniejszej niż data dzienna wpisana do nagłówka umowy. </w:t>
      </w:r>
    </w:p>
    <w:p w14:paraId="60503B65" w14:textId="77777777" w:rsidR="00226D97" w:rsidRPr="00CA2EA5" w:rsidRDefault="00226D97" w:rsidP="00235FF9">
      <w:pPr>
        <w:pStyle w:val="Akapitzlist2"/>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31</w:t>
      </w:r>
    </w:p>
    <w:p w14:paraId="042A8885" w14:textId="70B8ADED" w:rsidR="00DD08CF" w:rsidRPr="00CA2EA5" w:rsidRDefault="00DD08CF" w:rsidP="00DD08CF">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§3 , który otrzymuje brzmienie:</w:t>
      </w:r>
    </w:p>
    <w:p w14:paraId="7342BE1F" w14:textId="77777777" w:rsidR="00DD08CF" w:rsidRPr="00CA2EA5" w:rsidRDefault="00DD08CF" w:rsidP="00235FF9">
      <w:pPr>
        <w:pStyle w:val="Akapitzlist2"/>
        <w:ind w:left="0"/>
        <w:rPr>
          <w:rFonts w:asciiTheme="minorHAnsi" w:hAnsiTheme="minorHAnsi" w:cstheme="minorHAnsi"/>
          <w:b/>
          <w:sz w:val="22"/>
          <w:szCs w:val="22"/>
        </w:rPr>
      </w:pPr>
    </w:p>
    <w:p w14:paraId="358F646D" w14:textId="1F91CCFE" w:rsidR="00DD08CF" w:rsidRPr="00CA2EA5" w:rsidRDefault="00DD08CF" w:rsidP="00DD08CF">
      <w:pPr>
        <w:spacing w:after="201" w:line="259" w:lineRule="auto"/>
        <w:ind w:left="387" w:right="6"/>
        <w:jc w:val="center"/>
        <w:rPr>
          <w:rFonts w:asciiTheme="minorHAnsi" w:hAnsiTheme="minorHAnsi"/>
          <w:b/>
          <w:sz w:val="22"/>
          <w:szCs w:val="22"/>
        </w:rPr>
      </w:pPr>
      <w:r w:rsidRPr="00CA2EA5">
        <w:rPr>
          <w:rFonts w:asciiTheme="minorHAnsi" w:hAnsiTheme="minorHAnsi"/>
          <w:b/>
          <w:sz w:val="22"/>
          <w:szCs w:val="22"/>
        </w:rPr>
        <w:t xml:space="preserve">,,§ 3 Termin obowiązywania umowy. </w:t>
      </w:r>
    </w:p>
    <w:p w14:paraId="7CE4BF31" w14:textId="2FDCA7E1" w:rsidR="005D0BFA" w:rsidRPr="00CA2EA5" w:rsidRDefault="00DD08CF" w:rsidP="00C1254D">
      <w:pPr>
        <w:spacing w:after="201" w:line="259" w:lineRule="auto"/>
        <w:ind w:right="48"/>
        <w:rPr>
          <w:rFonts w:asciiTheme="minorHAnsi" w:hAnsiTheme="minorHAnsi"/>
          <w:sz w:val="22"/>
          <w:szCs w:val="22"/>
        </w:rPr>
      </w:pPr>
      <w:r w:rsidRPr="00CA2EA5">
        <w:rPr>
          <w:rFonts w:asciiTheme="minorHAnsi" w:hAnsiTheme="minorHAnsi"/>
          <w:sz w:val="22"/>
          <w:szCs w:val="22"/>
        </w:rPr>
        <w:t xml:space="preserve">Przedmiot umowy będzie realizowany przez okres 12 miesięcy od dnia ………… </w:t>
      </w:r>
      <w:r w:rsidRPr="00CA2EA5">
        <w:rPr>
          <w:rFonts w:asciiTheme="minorHAnsi" w:hAnsiTheme="minorHAnsi"/>
          <w:b/>
          <w:sz w:val="22"/>
          <w:szCs w:val="22"/>
        </w:rPr>
        <w:t xml:space="preserve">do dnia </w:t>
      </w:r>
      <w:r w:rsidRPr="00CA2EA5">
        <w:rPr>
          <w:rFonts w:asciiTheme="minorHAnsi" w:hAnsiTheme="minorHAnsi"/>
          <w:sz w:val="22"/>
          <w:szCs w:val="22"/>
        </w:rPr>
        <w:t>………………</w:t>
      </w:r>
      <w:r w:rsidRPr="00CA2EA5">
        <w:rPr>
          <w:rFonts w:asciiTheme="minorHAnsi" w:hAnsiTheme="minorHAnsi"/>
          <w:b/>
          <w:sz w:val="22"/>
          <w:szCs w:val="22"/>
        </w:rPr>
        <w:t>.</w:t>
      </w:r>
      <w:r w:rsidRPr="00CA2EA5">
        <w:rPr>
          <w:rFonts w:asciiTheme="minorHAnsi" w:hAnsiTheme="minorHAnsi"/>
          <w:sz w:val="22"/>
          <w:szCs w:val="22"/>
        </w:rPr>
        <w:t xml:space="preserve">  </w:t>
      </w:r>
      <w:r w:rsidRPr="00CA2EA5">
        <w:rPr>
          <w:rFonts w:asciiTheme="minorHAnsi" w:hAnsiTheme="minorHAnsi" w:cstheme="minorHAnsi"/>
          <w:sz w:val="22"/>
          <w:szCs w:val="22"/>
        </w:rPr>
        <w:t xml:space="preserve">Dniem zawarcia umowy jest dzień podpisania umowy przez Strony, w dacie złożenia podpisu przez </w:t>
      </w:r>
      <w:r w:rsidRPr="00CA2EA5">
        <w:rPr>
          <w:rFonts w:asciiTheme="minorHAnsi" w:hAnsiTheme="minorHAnsi" w:cstheme="minorHAnsi"/>
          <w:sz w:val="22"/>
          <w:szCs w:val="22"/>
        </w:rPr>
        <w:lastRenderedPageBreak/>
        <w:t>ostatnią z nich lub z chwilą złożenia ostatniego z podpisów elektronicznych stosownie do wskazania znacznika czasu ujawnionego w szczegółach dokumentu zawartego w postaci elektronicznej.”</w:t>
      </w:r>
    </w:p>
    <w:p w14:paraId="6E87C6B1" w14:textId="77777777" w:rsidR="00226D97" w:rsidRPr="00CA2EA5" w:rsidRDefault="00226D97" w:rsidP="00D238EA">
      <w:pPr>
        <w:suppressAutoHyphens w:val="0"/>
        <w:autoSpaceDE w:val="0"/>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32</w:t>
      </w:r>
    </w:p>
    <w:p w14:paraId="69DE5E79" w14:textId="77777777" w:rsidR="005D0BFA" w:rsidRPr="00CA2EA5" w:rsidRDefault="005D0BFA" w:rsidP="00D238EA">
      <w:pPr>
        <w:pStyle w:val="Default"/>
        <w:jc w:val="both"/>
        <w:rPr>
          <w:rFonts w:asciiTheme="minorHAnsi" w:hAnsiTheme="minorHAnsi" w:cstheme="minorHAnsi"/>
          <w:color w:val="auto"/>
          <w:sz w:val="22"/>
          <w:szCs w:val="22"/>
        </w:rPr>
      </w:pPr>
      <w:r w:rsidRPr="00CA2EA5">
        <w:rPr>
          <w:rFonts w:asciiTheme="minorHAnsi" w:hAnsiTheme="minorHAnsi" w:cstheme="minorHAnsi"/>
          <w:color w:val="auto"/>
          <w:sz w:val="22"/>
          <w:szCs w:val="22"/>
        </w:rPr>
        <w:t>Par. 5 ust. 7</w:t>
      </w:r>
    </w:p>
    <w:p w14:paraId="12DB30A3" w14:textId="77777777" w:rsidR="005D0BFA" w:rsidRPr="00CA2EA5" w:rsidRDefault="005D0BFA" w:rsidP="00D238EA">
      <w:pPr>
        <w:rPr>
          <w:rFonts w:asciiTheme="minorHAnsi" w:hAnsiTheme="minorHAnsi" w:cstheme="minorHAnsi"/>
          <w:bCs/>
          <w:sz w:val="22"/>
          <w:szCs w:val="22"/>
          <w:lang w:eastAsia="pl-PL"/>
        </w:rPr>
      </w:pPr>
      <w:r w:rsidRPr="00CA2EA5">
        <w:rPr>
          <w:rFonts w:asciiTheme="minorHAnsi" w:hAnsiTheme="minorHAnsi" w:cstheme="minorHAnsi"/>
          <w:bCs/>
          <w:sz w:val="22"/>
          <w:szCs w:val="22"/>
          <w:lang w:eastAsia="pl-PL"/>
        </w:rPr>
        <w:t>Prosimy o wyjaśnienie - w jakich sytuacjach i w jakiej formie Zamawiający przewiduje możliwość zmiany harmonogramu na wniosek Wykonawcy? Z doświadczenia Wykonawcy terminy realizacji przeglądów serwisowych mogą ulegać zmianie - także z przyczyn leżących po stronie Zamawiającego (brak możliwości realizacji przeglądu z przyczyn leżących po stronie Zamawiającego może być traktowany jako brak współpracy z dłużnikiem – art. 354 §2 k.c.). Proponujemy zatem, aby już teraz na uzasadniony wniosek każdej ze stron w formie mailowej zapewnić możliwość zmiany terminu przeglądu, co jest zgodne z zasadą proporcjonalności i równowagi stron. Wnosimy o zmianę postanowienia: „Zamawiający zastrzega możliwość zmiany ustalonego terminu przeglądu, w przypadku nieprzewidzianej awarii aparatu. Powyższe wymaga pisemnego poinformowania Wykonawcy na co najmniej 1 dzień roboczy przed planowanym przeglądem. Wykonawca zastrzega możliwość zmiany ustalonego terminu przeglądu, w przypadku nieprzewidzianych trudności organizacyjnych. Powyższe wymaga pisemnego poinformowania Zamawiającego na co najmniej 1 dzień roboczy przed planowanym przeglądem”.</w:t>
      </w:r>
    </w:p>
    <w:p w14:paraId="7DE5872C" w14:textId="77777777" w:rsidR="00226D97" w:rsidRPr="00CA2EA5" w:rsidRDefault="00226D97" w:rsidP="00D238EA">
      <w:pPr>
        <w:pStyle w:val="NormalnyWeb"/>
        <w:spacing w:before="0" w:after="0"/>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 xml:space="preserve">Odpowiedź na pytanie nr 32 </w:t>
      </w:r>
    </w:p>
    <w:p w14:paraId="697F9865" w14:textId="77777777" w:rsidR="003B7A82" w:rsidRPr="00CA2EA5" w:rsidRDefault="003B7A82" w:rsidP="00D238EA">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§5 ust.7, który otrzymuje brzmienie:</w:t>
      </w:r>
    </w:p>
    <w:p w14:paraId="0FBD6D2E" w14:textId="77777777" w:rsidR="003B7A82" w:rsidRPr="00CA2EA5" w:rsidRDefault="003B7A82" w:rsidP="00D238EA">
      <w:pPr>
        <w:rPr>
          <w:rFonts w:asciiTheme="minorHAnsi" w:hAnsiTheme="minorHAnsi" w:cstheme="minorHAnsi"/>
          <w:sz w:val="22"/>
          <w:szCs w:val="22"/>
        </w:rPr>
      </w:pPr>
      <w:r w:rsidRPr="00CA2EA5">
        <w:rPr>
          <w:rFonts w:asciiTheme="minorHAnsi" w:hAnsiTheme="minorHAnsi" w:cstheme="minorHAnsi"/>
          <w:bCs/>
          <w:sz w:val="22"/>
          <w:szCs w:val="22"/>
          <w:lang w:eastAsia="pl-PL"/>
        </w:rPr>
        <w:t>,,7. Zamawiający zastrzega możliwość zmiany ustalonego terminu przeglądu, w przypadku nieprzewidzianej awarii aparatu. Powyższe wymaga pisemnego poinformowania Wykonawcy na co najmniej 1 dzień roboczy przed planowanym przeglądem. Wykonawca zastrzega możliwość zmiany ustalonego terminu przeglądu, w przypadku nieprzewidzianych trudności organizacyjnych. Powyższe wymaga pisemnego poinformowania Zamawiającego na co najmniej 1 dzień roboczy przed planowanym przeglądem.”</w:t>
      </w:r>
    </w:p>
    <w:p w14:paraId="630403F3" w14:textId="77777777" w:rsidR="003B7A82" w:rsidRPr="00CA2EA5" w:rsidRDefault="003B7A82" w:rsidP="00235FF9">
      <w:pPr>
        <w:rPr>
          <w:rFonts w:asciiTheme="minorHAnsi" w:hAnsiTheme="minorHAnsi" w:cstheme="minorHAnsi"/>
          <w:b/>
          <w:sz w:val="22"/>
          <w:szCs w:val="22"/>
        </w:rPr>
      </w:pPr>
    </w:p>
    <w:p w14:paraId="2C187D49" w14:textId="77777777" w:rsidR="00226D97" w:rsidRPr="00CA2EA5" w:rsidRDefault="00226D97" w:rsidP="00D238EA">
      <w:pPr>
        <w:rPr>
          <w:rFonts w:asciiTheme="minorHAnsi" w:hAnsiTheme="minorHAnsi" w:cstheme="minorHAnsi"/>
          <w:b/>
          <w:sz w:val="22"/>
          <w:szCs w:val="22"/>
        </w:rPr>
      </w:pPr>
      <w:r w:rsidRPr="00CA2EA5">
        <w:rPr>
          <w:rFonts w:asciiTheme="minorHAnsi" w:hAnsiTheme="minorHAnsi" w:cstheme="minorHAnsi"/>
          <w:b/>
          <w:sz w:val="22"/>
          <w:szCs w:val="22"/>
        </w:rPr>
        <w:t>Pytanie nr 33</w:t>
      </w:r>
    </w:p>
    <w:p w14:paraId="428B2499" w14:textId="77777777" w:rsidR="005D0BFA" w:rsidRPr="00CA2EA5" w:rsidRDefault="005D0BFA" w:rsidP="00D238EA">
      <w:pPr>
        <w:contextualSpacing/>
        <w:rPr>
          <w:rFonts w:asciiTheme="minorHAnsi" w:hAnsiTheme="minorHAnsi" w:cstheme="minorHAnsi"/>
          <w:bCs/>
          <w:sz w:val="22"/>
          <w:szCs w:val="22"/>
          <w:lang w:eastAsia="pl-PL"/>
        </w:rPr>
      </w:pPr>
      <w:r w:rsidRPr="00CA2EA5">
        <w:rPr>
          <w:rFonts w:asciiTheme="minorHAnsi" w:hAnsiTheme="minorHAnsi" w:cstheme="minorHAnsi"/>
          <w:bCs/>
          <w:sz w:val="22"/>
          <w:szCs w:val="22"/>
          <w:lang w:eastAsia="pl-PL"/>
        </w:rPr>
        <w:t>Par. 5 ust. 12</w:t>
      </w:r>
    </w:p>
    <w:p w14:paraId="6F07DB92" w14:textId="77777777" w:rsidR="005D0BFA" w:rsidRPr="00CA2EA5" w:rsidRDefault="005D0BFA" w:rsidP="00D238EA">
      <w:pPr>
        <w:contextualSpacing/>
        <w:rPr>
          <w:rFonts w:asciiTheme="minorHAnsi" w:hAnsiTheme="minorHAnsi" w:cstheme="minorHAnsi"/>
          <w:bCs/>
          <w:sz w:val="22"/>
          <w:szCs w:val="22"/>
          <w:lang w:eastAsia="pl-PL"/>
        </w:rPr>
      </w:pPr>
      <w:r w:rsidRPr="00CA2EA5">
        <w:rPr>
          <w:rFonts w:asciiTheme="minorHAnsi" w:hAnsiTheme="minorHAnsi" w:cstheme="minorHAnsi"/>
          <w:bCs/>
          <w:sz w:val="22"/>
          <w:szCs w:val="22"/>
          <w:lang w:eastAsia="pl-PL"/>
        </w:rPr>
        <w:t xml:space="preserve">W przypadku braku zdolności w realizacji przedmiotu zamówienia zasadnym jest w pierwszej kolejności wezwanie Wykonawcy do wykonania swoich obowiązków a dopiero po odmowie wykonania lub ponownym niewykonaniu zastosowanie zlecenia interwencyjnego. Takie postanowienie może prowadzić do powstania nieuzasadnionych korzyści po stronie Zamawiającego, nakłada dodatkowe ryzyko na Wykonawcę i tym samym narusza równowagę stron. Wnosimy o zmianę postanowienia: „W przypadku braku zdolności w realizacji przedmiotu zamówienia, </w:t>
      </w:r>
      <w:r w:rsidRPr="00CA2EA5">
        <w:rPr>
          <w:rFonts w:asciiTheme="minorHAnsi" w:hAnsiTheme="minorHAnsi" w:cstheme="minorHAnsi"/>
          <w:sz w:val="22"/>
          <w:szCs w:val="22"/>
        </w:rPr>
        <w:t>Zamawiający wezwie Wykonawcę do wykonania umowy lub prawidłowej je realizacji, wyznaczając Wykonawcy dodatkowy termin, nie krótszy niż 5 dni roboczych. Po ponownym nieprzystąpieniu do wykonaniu usługi lub jej ponownie wadliwym wykonaniu Zamawiający</w:t>
      </w:r>
      <w:r w:rsidRPr="00CA2EA5">
        <w:rPr>
          <w:rFonts w:asciiTheme="minorHAnsi" w:hAnsiTheme="minorHAnsi" w:cstheme="minorHAnsi"/>
          <w:bCs/>
          <w:sz w:val="22"/>
          <w:szCs w:val="22"/>
          <w:lang w:eastAsia="pl-PL"/>
        </w:rPr>
        <w:t xml:space="preserve"> ma prawo dokonać zlecenia usługi innemu Wykonawcy, pomniejszając wielkość zamówienia wynikającą z niniejszej umowy. W takim przypadku Zamawiający obciąży Wykonawcę poniesionymi kosztami, tj. różnicą między ceną Wykonawcy a ceną zapłaconą przez Zamawiającego, gdy cena zapłacona przez Zamawiającego jest wyższa od ceny określonej w niniejszej umowie”.</w:t>
      </w:r>
    </w:p>
    <w:p w14:paraId="1B7F4FA6" w14:textId="77777777" w:rsidR="00226D97" w:rsidRPr="00CA2EA5" w:rsidRDefault="00226D97" w:rsidP="00D238EA">
      <w:pPr>
        <w:pStyle w:val="Akapitzlist2"/>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33</w:t>
      </w:r>
    </w:p>
    <w:p w14:paraId="5958921A" w14:textId="0223D78D" w:rsidR="00677433" w:rsidRPr="00CA2EA5" w:rsidRDefault="00677433" w:rsidP="00D238EA">
      <w:pPr>
        <w:pStyle w:val="Akapitzlist2"/>
        <w:ind w:left="0"/>
        <w:rPr>
          <w:rFonts w:asciiTheme="minorHAnsi" w:hAnsiTheme="minorHAnsi" w:cstheme="minorHAnsi"/>
          <w:b/>
          <w:sz w:val="22"/>
          <w:szCs w:val="22"/>
        </w:rPr>
      </w:pPr>
      <w:r w:rsidRPr="00CA2EA5">
        <w:rPr>
          <w:rFonts w:asciiTheme="minorHAnsi" w:hAnsiTheme="minorHAnsi" w:cstheme="minorHAnsi"/>
          <w:b/>
          <w:sz w:val="22"/>
          <w:szCs w:val="22"/>
        </w:rPr>
        <w:t>Zamawiający nie wyraża zgody i pozostawia zapis bez zmian.</w:t>
      </w:r>
    </w:p>
    <w:p w14:paraId="7E1F6473" w14:textId="77777777" w:rsidR="00226D97" w:rsidRPr="00CA2EA5" w:rsidRDefault="00226D97" w:rsidP="00D238EA">
      <w:pPr>
        <w:suppressAutoHyphens w:val="0"/>
        <w:autoSpaceDE w:val="0"/>
        <w:rPr>
          <w:rFonts w:asciiTheme="minorHAnsi" w:hAnsiTheme="minorHAnsi" w:cstheme="minorHAnsi"/>
          <w:b/>
          <w:sz w:val="22"/>
          <w:szCs w:val="22"/>
          <w:lang w:eastAsia="pl-PL"/>
        </w:rPr>
      </w:pPr>
    </w:p>
    <w:p w14:paraId="155D851E" w14:textId="77777777" w:rsidR="00226D97" w:rsidRPr="00CA2EA5" w:rsidRDefault="00226D97" w:rsidP="00D238EA">
      <w:pPr>
        <w:suppressAutoHyphens w:val="0"/>
        <w:autoSpaceDE w:val="0"/>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34</w:t>
      </w:r>
    </w:p>
    <w:p w14:paraId="3FC894C2" w14:textId="77777777" w:rsidR="005D0BFA" w:rsidRPr="00CA2EA5" w:rsidRDefault="005D0BFA" w:rsidP="00D238EA">
      <w:pPr>
        <w:contextualSpacing/>
        <w:rPr>
          <w:rFonts w:asciiTheme="minorHAnsi" w:hAnsiTheme="minorHAnsi" w:cstheme="minorHAnsi"/>
          <w:bCs/>
          <w:sz w:val="22"/>
          <w:szCs w:val="22"/>
          <w:lang w:eastAsia="pl-PL"/>
        </w:rPr>
      </w:pPr>
      <w:r w:rsidRPr="00CA2EA5">
        <w:rPr>
          <w:rFonts w:asciiTheme="minorHAnsi" w:hAnsiTheme="minorHAnsi" w:cstheme="minorHAnsi"/>
          <w:bCs/>
          <w:sz w:val="22"/>
          <w:szCs w:val="22"/>
          <w:lang w:eastAsia="pl-PL"/>
        </w:rPr>
        <w:t>Par. 6</w:t>
      </w:r>
    </w:p>
    <w:p w14:paraId="0CFFAD8C" w14:textId="77777777" w:rsidR="005D0BFA" w:rsidRPr="00CA2EA5" w:rsidRDefault="005D0BFA" w:rsidP="00D238EA">
      <w:pPr>
        <w:rPr>
          <w:rFonts w:asciiTheme="minorHAnsi" w:eastAsiaTheme="minorHAnsi" w:hAnsiTheme="minorHAnsi" w:cstheme="minorHAnsi"/>
          <w:kern w:val="2"/>
          <w:sz w:val="22"/>
          <w:szCs w:val="22"/>
          <w14:ligatures w14:val="standardContextual"/>
        </w:rPr>
      </w:pPr>
      <w:bookmarkStart w:id="2" w:name="OLE_LINK19"/>
      <w:bookmarkStart w:id="3" w:name="OLE_LINK29"/>
      <w:r w:rsidRPr="00CA2EA5">
        <w:rPr>
          <w:rFonts w:asciiTheme="minorHAnsi" w:hAnsiTheme="minorHAnsi" w:cstheme="minorHAnsi"/>
          <w:sz w:val="22"/>
          <w:szCs w:val="22"/>
        </w:rPr>
        <w:t xml:space="preserve">Gwarancja jakości dotyczy odpowiedzialności gwaranta za pewnego rodzaju niezgodność towaru z umową, wadliwość towaru. Brzmienie postanowienia jest nieprecyzyjne i nie uwzględnia sytuacji, w których powstała awaria/usterka spowodowana została np. okolicznościami siły wyższej, normalnego zużycia, ingerencją w sprzęt osób trzecich. Powoduje to niemożność lub istotne utrudnienie wyliczenia kosztu usługi (może prowadzić do zawyżenia kosztu usługi wskutek konieczności objęcia </w:t>
      </w:r>
      <w:r w:rsidRPr="00CA2EA5">
        <w:rPr>
          <w:rFonts w:asciiTheme="minorHAnsi" w:hAnsiTheme="minorHAnsi" w:cstheme="minorHAnsi"/>
          <w:sz w:val="22"/>
          <w:szCs w:val="22"/>
        </w:rPr>
        <w:lastRenderedPageBreak/>
        <w:t xml:space="preserve">dużego zakresu ryzyka) i ryzyka po stronie Wykonawcy. </w:t>
      </w:r>
      <w:bookmarkEnd w:id="2"/>
      <w:r w:rsidRPr="00CA2EA5">
        <w:rPr>
          <w:rFonts w:asciiTheme="minorHAnsi" w:hAnsiTheme="minorHAnsi" w:cstheme="minorHAnsi"/>
          <w:sz w:val="22"/>
          <w:szCs w:val="22"/>
        </w:rPr>
        <w:t xml:space="preserve">Czy w związku z tym Zamawiający wyraża zgodę na dodanie postanowienia § 6 ust. 6 wzoru umowy, precyzującego w/w okoliczności, które odzwierciedla przyjęte rynkowo standardy wyłączające/ograniczające ryzyko Wykonawcy, a także naturę gwarancji: </w:t>
      </w:r>
    </w:p>
    <w:p w14:paraId="47B189E2" w14:textId="77777777" w:rsidR="005D0BFA" w:rsidRPr="00CA2EA5" w:rsidRDefault="005D0BFA" w:rsidP="00D238EA">
      <w:pPr>
        <w:rPr>
          <w:rFonts w:asciiTheme="minorHAnsi" w:hAnsiTheme="minorHAnsi" w:cstheme="minorHAnsi"/>
          <w:sz w:val="22"/>
          <w:szCs w:val="22"/>
        </w:rPr>
      </w:pPr>
      <w:r w:rsidRPr="00CA2EA5">
        <w:rPr>
          <w:rFonts w:asciiTheme="minorHAnsi" w:hAnsiTheme="minorHAnsi" w:cstheme="minorHAnsi"/>
          <w:sz w:val="22"/>
          <w:szCs w:val="22"/>
        </w:rPr>
        <w:t xml:space="preserve">„Gwarancja określona niniejszą umową nie obejmuje awarii/usterek wynikających z: </w:t>
      </w:r>
    </w:p>
    <w:p w14:paraId="01037B85" w14:textId="77777777" w:rsidR="005D0BFA" w:rsidRPr="00CA2EA5" w:rsidRDefault="005D0BFA" w:rsidP="00D238EA">
      <w:pPr>
        <w:rPr>
          <w:rFonts w:asciiTheme="minorHAnsi" w:hAnsiTheme="minorHAnsi" w:cstheme="minorHAnsi"/>
          <w:sz w:val="22"/>
          <w:szCs w:val="22"/>
        </w:rPr>
      </w:pPr>
      <w:r w:rsidRPr="00CA2EA5">
        <w:rPr>
          <w:rFonts w:asciiTheme="minorHAnsi" w:hAnsiTheme="minorHAnsi" w:cstheme="minorHAnsi"/>
          <w:sz w:val="22"/>
          <w:szCs w:val="22"/>
        </w:rPr>
        <w:t xml:space="preserve">a. niewłaściwego użytkowania urządzenia, w tym niezgodnie z jego przeznaczeniem lub instrukcją użytkowania; </w:t>
      </w:r>
    </w:p>
    <w:p w14:paraId="7DA65DAD" w14:textId="77777777" w:rsidR="005D0BFA" w:rsidRPr="00CA2EA5" w:rsidRDefault="005D0BFA" w:rsidP="00D238EA">
      <w:pPr>
        <w:rPr>
          <w:rFonts w:asciiTheme="minorHAnsi" w:hAnsiTheme="minorHAnsi" w:cstheme="minorHAnsi"/>
          <w:sz w:val="22"/>
          <w:szCs w:val="22"/>
        </w:rPr>
      </w:pPr>
      <w:r w:rsidRPr="00CA2EA5">
        <w:rPr>
          <w:rFonts w:asciiTheme="minorHAnsi" w:hAnsiTheme="minorHAnsi" w:cstheme="minorHAnsi"/>
          <w:sz w:val="22"/>
          <w:szCs w:val="22"/>
        </w:rPr>
        <w:t xml:space="preserve">b. mechanicznego uszkodzenia urządzenia, powstałego z przyczyn leżących po stronie Zamawiającego lub osób trzecich i wywołane nimi wady; </w:t>
      </w:r>
    </w:p>
    <w:p w14:paraId="7264B72C" w14:textId="77777777" w:rsidR="005D0BFA" w:rsidRPr="00CA2EA5" w:rsidRDefault="005D0BFA" w:rsidP="00D238EA">
      <w:pPr>
        <w:rPr>
          <w:rFonts w:asciiTheme="minorHAnsi" w:hAnsiTheme="minorHAnsi" w:cstheme="minorHAnsi"/>
          <w:sz w:val="22"/>
          <w:szCs w:val="22"/>
        </w:rPr>
      </w:pPr>
      <w:r w:rsidRPr="00CA2EA5">
        <w:rPr>
          <w:rFonts w:asciiTheme="minorHAnsi" w:hAnsiTheme="minorHAnsi" w:cstheme="minorHAnsi"/>
          <w:sz w:val="22"/>
          <w:szCs w:val="22"/>
        </w:rPr>
        <w:t xml:space="preserve">c. samowolnych napraw, przeróbek lub zmian konstrukcyjnych (dokonywanych przez Zamawiającego lub inne nieuprawnione osoby); </w:t>
      </w:r>
    </w:p>
    <w:p w14:paraId="1CD40BFF" w14:textId="77777777" w:rsidR="005D0BFA" w:rsidRPr="00CA2EA5" w:rsidRDefault="005D0BFA" w:rsidP="00D238EA">
      <w:pPr>
        <w:rPr>
          <w:rFonts w:asciiTheme="minorHAnsi" w:hAnsiTheme="minorHAnsi" w:cstheme="minorHAnsi"/>
          <w:sz w:val="22"/>
          <w:szCs w:val="22"/>
        </w:rPr>
      </w:pPr>
      <w:r w:rsidRPr="00CA2EA5">
        <w:rPr>
          <w:rFonts w:asciiTheme="minorHAnsi" w:hAnsiTheme="minorHAnsi" w:cstheme="minorHAnsi"/>
          <w:sz w:val="22"/>
          <w:szCs w:val="22"/>
        </w:rPr>
        <w:t xml:space="preserve">d. jakiejkolwiek ingerencji osób trzecich; </w:t>
      </w:r>
    </w:p>
    <w:p w14:paraId="0DDCF69A" w14:textId="77777777" w:rsidR="005D0BFA" w:rsidRPr="00CA2EA5" w:rsidRDefault="005D0BFA" w:rsidP="00D238EA">
      <w:pPr>
        <w:rPr>
          <w:rFonts w:asciiTheme="minorHAnsi" w:hAnsiTheme="minorHAnsi" w:cstheme="minorHAnsi"/>
          <w:sz w:val="22"/>
          <w:szCs w:val="22"/>
        </w:rPr>
      </w:pPr>
      <w:r w:rsidRPr="00CA2EA5">
        <w:rPr>
          <w:rFonts w:asciiTheme="minorHAnsi" w:hAnsiTheme="minorHAnsi" w:cstheme="minorHAnsi"/>
          <w:sz w:val="22"/>
          <w:szCs w:val="22"/>
        </w:rPr>
        <w:t>e. uszkodzenia spowodowane zdarzeniami noszącymi znamiona siły wyższej (pożar, powódź, zalanie)</w:t>
      </w:r>
    </w:p>
    <w:p w14:paraId="70ED37ED" w14:textId="77777777" w:rsidR="005D0BFA" w:rsidRPr="00CA2EA5" w:rsidRDefault="005D0BFA" w:rsidP="00D238EA">
      <w:pPr>
        <w:rPr>
          <w:rFonts w:asciiTheme="minorHAnsi" w:hAnsiTheme="minorHAnsi" w:cstheme="minorHAnsi"/>
          <w:sz w:val="22"/>
          <w:szCs w:val="22"/>
        </w:rPr>
      </w:pPr>
      <w:r w:rsidRPr="00CA2EA5">
        <w:rPr>
          <w:rFonts w:asciiTheme="minorHAnsi" w:hAnsiTheme="minorHAnsi" w:cstheme="minorHAnsi"/>
          <w:sz w:val="22"/>
          <w:szCs w:val="22"/>
        </w:rPr>
        <w:t>f. normalnego zużycia wymienionych części;</w:t>
      </w:r>
    </w:p>
    <w:p w14:paraId="578771F6" w14:textId="77777777" w:rsidR="005D0BFA" w:rsidRPr="00CA2EA5" w:rsidRDefault="005D0BFA" w:rsidP="00D238EA">
      <w:pPr>
        <w:rPr>
          <w:rFonts w:asciiTheme="minorHAnsi" w:hAnsiTheme="minorHAnsi" w:cstheme="minorHAnsi"/>
          <w:sz w:val="22"/>
          <w:szCs w:val="22"/>
        </w:rPr>
      </w:pPr>
      <w:r w:rsidRPr="00CA2EA5">
        <w:rPr>
          <w:rFonts w:asciiTheme="minorHAnsi" w:hAnsiTheme="minorHAnsi" w:cstheme="minorHAnsi"/>
          <w:sz w:val="22"/>
          <w:szCs w:val="22"/>
        </w:rPr>
        <w:t>g. awarii systemu spowodowanego przez wadliwe działanie podzespołów aparatu, które nie były dostarczone przez Wykonawcę.”.</w:t>
      </w:r>
      <w:bookmarkEnd w:id="3"/>
    </w:p>
    <w:p w14:paraId="022BD5BE" w14:textId="77777777" w:rsidR="00226D97" w:rsidRPr="00CA2EA5" w:rsidRDefault="00226D97" w:rsidP="00D238EA">
      <w:pPr>
        <w:pStyle w:val="NormalnyWeb"/>
        <w:spacing w:before="0" w:after="0"/>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 xml:space="preserve">Odpowiedź na pytanie nr 34 </w:t>
      </w:r>
    </w:p>
    <w:p w14:paraId="66B398A9" w14:textId="77777777" w:rsidR="003B7A82" w:rsidRPr="00CA2EA5" w:rsidRDefault="003B7A82" w:rsidP="00D238EA">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i dodaje w </w:t>
      </w:r>
      <w:r w:rsidRPr="00CA2EA5">
        <w:rPr>
          <w:rFonts w:asciiTheme="minorHAnsi" w:hAnsiTheme="minorHAnsi" w:cstheme="minorHAnsi"/>
          <w:b/>
          <w:bCs/>
          <w:sz w:val="22"/>
          <w:szCs w:val="22"/>
        </w:rPr>
        <w:t>§6 ust.6, który otrzymuje brzmienie:</w:t>
      </w:r>
    </w:p>
    <w:p w14:paraId="12F485E8" w14:textId="77777777" w:rsidR="003B7A82" w:rsidRPr="00CA2EA5" w:rsidRDefault="003B7A82" w:rsidP="00D238EA">
      <w:pPr>
        <w:ind w:right="48"/>
        <w:rPr>
          <w:rFonts w:asciiTheme="minorHAnsi" w:hAnsiTheme="minorHAnsi" w:cstheme="minorHAnsi"/>
          <w:sz w:val="22"/>
          <w:szCs w:val="22"/>
        </w:rPr>
      </w:pPr>
      <w:r w:rsidRPr="00CA2EA5">
        <w:rPr>
          <w:rFonts w:asciiTheme="minorHAnsi" w:hAnsiTheme="minorHAnsi" w:cstheme="minorHAnsi"/>
          <w:sz w:val="22"/>
          <w:szCs w:val="22"/>
        </w:rPr>
        <w:t xml:space="preserve">,, 6. „Gwarancja określona niniejszą umową nie obejmuje awarii/usterek wynikających z: </w:t>
      </w:r>
    </w:p>
    <w:p w14:paraId="49C1DF16" w14:textId="77777777" w:rsidR="003B7A82" w:rsidRPr="00CA2EA5" w:rsidRDefault="003B7A82" w:rsidP="00D238EA">
      <w:pPr>
        <w:ind w:right="48"/>
        <w:rPr>
          <w:rFonts w:asciiTheme="minorHAnsi" w:hAnsiTheme="minorHAnsi" w:cstheme="minorHAnsi"/>
          <w:sz w:val="22"/>
          <w:szCs w:val="22"/>
        </w:rPr>
      </w:pPr>
      <w:r w:rsidRPr="00CA2EA5">
        <w:rPr>
          <w:rFonts w:asciiTheme="minorHAnsi" w:hAnsiTheme="minorHAnsi" w:cstheme="minorHAnsi"/>
          <w:sz w:val="22"/>
          <w:szCs w:val="22"/>
        </w:rPr>
        <w:t xml:space="preserve">a. niewłaściwego użytkowania urządzenia, w tym niezgodnie z jego przeznaczeniem lub instrukcją użytkowania; </w:t>
      </w:r>
    </w:p>
    <w:p w14:paraId="2D98259C" w14:textId="77777777" w:rsidR="003B7A82" w:rsidRPr="00CA2EA5" w:rsidRDefault="003B7A82" w:rsidP="00D238EA">
      <w:pPr>
        <w:ind w:right="48"/>
        <w:rPr>
          <w:rFonts w:asciiTheme="minorHAnsi" w:hAnsiTheme="minorHAnsi" w:cstheme="minorHAnsi"/>
          <w:sz w:val="22"/>
          <w:szCs w:val="22"/>
        </w:rPr>
      </w:pPr>
      <w:r w:rsidRPr="00CA2EA5">
        <w:rPr>
          <w:rFonts w:asciiTheme="minorHAnsi" w:hAnsiTheme="minorHAnsi" w:cstheme="minorHAnsi"/>
          <w:sz w:val="22"/>
          <w:szCs w:val="22"/>
        </w:rPr>
        <w:t xml:space="preserve">b. mechanicznego uszkodzenia urządzenia, powstałego z przyczyn leżących po stronie Zamawiającego lub osób trzecich i wywołane nimi wady; </w:t>
      </w:r>
    </w:p>
    <w:p w14:paraId="40E7AA9D" w14:textId="77777777" w:rsidR="003B7A82" w:rsidRPr="00CA2EA5" w:rsidRDefault="003B7A82" w:rsidP="00D238EA">
      <w:pPr>
        <w:ind w:right="48"/>
        <w:rPr>
          <w:rFonts w:asciiTheme="minorHAnsi" w:hAnsiTheme="minorHAnsi" w:cstheme="minorHAnsi"/>
          <w:sz w:val="22"/>
          <w:szCs w:val="22"/>
        </w:rPr>
      </w:pPr>
      <w:r w:rsidRPr="00CA2EA5">
        <w:rPr>
          <w:rFonts w:asciiTheme="minorHAnsi" w:hAnsiTheme="minorHAnsi" w:cstheme="minorHAnsi"/>
          <w:sz w:val="22"/>
          <w:szCs w:val="22"/>
        </w:rPr>
        <w:t>c. uszkodzenia spowodowane zdarzeniami noszącymi znamiona siły wyższej (pożar, powódź, zalanie)</w:t>
      </w:r>
    </w:p>
    <w:p w14:paraId="128913D1" w14:textId="77777777" w:rsidR="003B7A82" w:rsidRPr="00CA2EA5" w:rsidRDefault="003B7A82" w:rsidP="00D238EA">
      <w:pPr>
        <w:ind w:right="48"/>
        <w:rPr>
          <w:rFonts w:asciiTheme="minorHAnsi" w:hAnsiTheme="minorHAnsi" w:cstheme="minorHAnsi"/>
          <w:sz w:val="22"/>
          <w:szCs w:val="22"/>
        </w:rPr>
      </w:pPr>
      <w:r w:rsidRPr="00CA2EA5">
        <w:rPr>
          <w:rFonts w:asciiTheme="minorHAnsi" w:hAnsiTheme="minorHAnsi" w:cstheme="minorHAnsi"/>
          <w:sz w:val="22"/>
          <w:szCs w:val="22"/>
        </w:rPr>
        <w:t>d. normalnego zużycia wymienionych części;</w:t>
      </w:r>
    </w:p>
    <w:p w14:paraId="2FC9F70B" w14:textId="77777777" w:rsidR="003B7A82" w:rsidRPr="00CA2EA5" w:rsidRDefault="003B7A82" w:rsidP="00D238EA">
      <w:pPr>
        <w:ind w:right="48"/>
        <w:rPr>
          <w:rFonts w:asciiTheme="minorHAnsi" w:hAnsiTheme="minorHAnsi" w:cstheme="minorHAnsi"/>
          <w:sz w:val="22"/>
          <w:szCs w:val="22"/>
        </w:rPr>
      </w:pPr>
      <w:r w:rsidRPr="00CA2EA5">
        <w:rPr>
          <w:rFonts w:asciiTheme="minorHAnsi" w:hAnsiTheme="minorHAnsi" w:cstheme="minorHAnsi"/>
          <w:sz w:val="22"/>
          <w:szCs w:val="22"/>
        </w:rPr>
        <w:t>e) awarii systemu spowodowanego przez wadliwe działanie podzespołów aparatu, które nie były dostarczone przez Wykonawcę.”.</w:t>
      </w:r>
    </w:p>
    <w:p w14:paraId="7DCEF137" w14:textId="77777777" w:rsidR="005D0BFA" w:rsidRPr="00CA2EA5" w:rsidRDefault="005D0BFA" w:rsidP="00235FF9">
      <w:pPr>
        <w:rPr>
          <w:rFonts w:asciiTheme="minorHAnsi" w:hAnsiTheme="minorHAnsi" w:cstheme="minorHAnsi"/>
          <w:sz w:val="22"/>
          <w:szCs w:val="22"/>
        </w:rPr>
      </w:pPr>
    </w:p>
    <w:p w14:paraId="0708CE7C" w14:textId="77777777" w:rsidR="005D0BFA" w:rsidRPr="00CA2EA5" w:rsidRDefault="005D0BFA" w:rsidP="005D0BFA">
      <w:pPr>
        <w:suppressAutoHyphens w:val="0"/>
        <w:autoSpaceDE w:val="0"/>
        <w:rPr>
          <w:rFonts w:asciiTheme="minorHAnsi" w:hAnsiTheme="minorHAnsi" w:cstheme="minorHAnsi"/>
          <w:b/>
          <w:sz w:val="22"/>
          <w:szCs w:val="22"/>
          <w:lang w:eastAsia="pl-PL"/>
        </w:rPr>
      </w:pPr>
      <w:r w:rsidRPr="00CA2EA5">
        <w:rPr>
          <w:rFonts w:asciiTheme="minorHAnsi" w:hAnsiTheme="minorHAnsi" w:cstheme="minorHAnsi"/>
          <w:b/>
          <w:sz w:val="22"/>
          <w:szCs w:val="22"/>
          <w:lang w:eastAsia="pl-PL"/>
        </w:rPr>
        <w:t>Pytanie nr 35</w:t>
      </w:r>
    </w:p>
    <w:p w14:paraId="77E61621" w14:textId="77777777" w:rsidR="005D0BFA" w:rsidRPr="00CA2EA5" w:rsidRDefault="005D0BFA" w:rsidP="005D0BFA">
      <w:pPr>
        <w:spacing w:line="288" w:lineRule="auto"/>
        <w:contextualSpacing/>
        <w:rPr>
          <w:rFonts w:asciiTheme="minorHAnsi" w:hAnsiTheme="minorHAnsi" w:cstheme="minorHAnsi"/>
          <w:bCs/>
          <w:sz w:val="22"/>
          <w:szCs w:val="22"/>
          <w:lang w:eastAsia="pl-PL"/>
        </w:rPr>
      </w:pPr>
      <w:r w:rsidRPr="00CA2EA5">
        <w:rPr>
          <w:rFonts w:asciiTheme="minorHAnsi" w:hAnsiTheme="minorHAnsi" w:cstheme="minorHAnsi"/>
          <w:bCs/>
          <w:sz w:val="22"/>
          <w:szCs w:val="22"/>
          <w:lang w:eastAsia="pl-PL"/>
        </w:rPr>
        <w:t>par. 7 ust. 4</w:t>
      </w:r>
    </w:p>
    <w:p w14:paraId="50EBDAD6" w14:textId="77777777" w:rsidR="005D0BFA" w:rsidRPr="00CA2EA5" w:rsidRDefault="005D0BFA" w:rsidP="00D238EA">
      <w:pPr>
        <w:rPr>
          <w:rFonts w:asciiTheme="minorHAnsi" w:hAnsiTheme="minorHAnsi" w:cstheme="minorHAnsi"/>
          <w:bCs/>
          <w:sz w:val="22"/>
          <w:szCs w:val="22"/>
          <w:lang w:eastAsia="pl-PL"/>
        </w:rPr>
      </w:pPr>
      <w:r w:rsidRPr="00CA2EA5">
        <w:rPr>
          <w:rFonts w:asciiTheme="minorHAnsi" w:hAnsiTheme="minorHAnsi" w:cstheme="minorHAnsi"/>
          <w:bCs/>
          <w:sz w:val="22"/>
          <w:szCs w:val="22"/>
          <w:lang w:eastAsia="pl-PL"/>
        </w:rPr>
        <w:t>W przypadku nienależytej realizacji przedmiotu zamówienia zasadnym jest w pierwszej kolejności wezwanie Wykonawcy do wykonania swoich obowiązków a dopiero po odmowie wykonania lub ponownym niewykonaniu zastosowanie zlecenia interwencyjnego. Takie postanowienie może prowadzić do powstania nieuzasadnionych korzyści po stronie Zamawiającego, nakłada dodatkowe ryzyko na Wykonawcę i tym samym narusza równowagę stron. Wnosimy o zmianę postanowienia: „W przypadku, gdy Wykonawca, po wcześniejszym 2-krotnym wezwaniu przez Zamawiającego i wyznaczeniem dodatkowego terminu realizacji, nie krótszego niż 5 dni roboczych, zwleka z wykonaniem usług przeglądowo-konserwacyjnych przez okres powyżej 5 dni roboczych, Zamawiający uprawniony jest do dokonania zlecenia interwencyjnego u innego Wykonawcy”.</w:t>
      </w:r>
    </w:p>
    <w:p w14:paraId="03371E7C" w14:textId="77777777" w:rsidR="005D0BFA" w:rsidRPr="00CA2EA5" w:rsidRDefault="005D0BFA" w:rsidP="00D238EA">
      <w:pPr>
        <w:suppressAutoHyphens w:val="0"/>
        <w:autoSpaceDE w:val="0"/>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 xml:space="preserve">Odpowiedź na pytanie nr 35 </w:t>
      </w:r>
    </w:p>
    <w:p w14:paraId="74992D3F" w14:textId="77777777" w:rsidR="003B7A82" w:rsidRPr="00CA2EA5" w:rsidRDefault="003B7A82" w:rsidP="003B7A82">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§7 ust.4, który otrzymuje brzmienie:</w:t>
      </w:r>
    </w:p>
    <w:p w14:paraId="7AC010F1" w14:textId="77777777" w:rsidR="003B7A82" w:rsidRPr="00CA2EA5" w:rsidRDefault="003B7A82" w:rsidP="005D0BFA">
      <w:pPr>
        <w:pStyle w:val="Akapitzlist3"/>
        <w:ind w:left="0"/>
        <w:rPr>
          <w:rFonts w:asciiTheme="minorHAnsi" w:hAnsiTheme="minorHAnsi" w:cstheme="minorHAnsi"/>
          <w:b/>
          <w:sz w:val="22"/>
          <w:szCs w:val="22"/>
        </w:rPr>
      </w:pPr>
      <w:r w:rsidRPr="00CA2EA5">
        <w:rPr>
          <w:rFonts w:asciiTheme="minorHAnsi" w:eastAsia="Times New Roman" w:hAnsiTheme="minorHAnsi" w:cstheme="minorHAnsi"/>
          <w:bCs/>
          <w:sz w:val="22"/>
          <w:szCs w:val="22"/>
          <w:lang w:eastAsia="pl-PL"/>
        </w:rPr>
        <w:t>,,4. W przypadku, gdy Wykonawca, po wcześniejszym 2-krotnym wezwaniu przez Zamawiającego i wyznaczeniem dodatkowego terminu realizacji, nie krótszego niż 5 dni roboczych, zwleka z wykonaniem usług przeglądowo-konserwacyjnych przez okres powyżej 5 dni roboczych, Zamawiający uprawniony jest do dokonania zlecenia interwencyjnego u innego Wykonawcy.”</w:t>
      </w:r>
    </w:p>
    <w:p w14:paraId="3556F911" w14:textId="77777777" w:rsidR="003B7A82" w:rsidRPr="00CA2EA5" w:rsidRDefault="003B7A82" w:rsidP="005D0BFA">
      <w:pPr>
        <w:pStyle w:val="Akapitzlist3"/>
        <w:ind w:left="0"/>
        <w:rPr>
          <w:rFonts w:asciiTheme="minorHAnsi" w:hAnsiTheme="minorHAnsi" w:cstheme="minorHAnsi"/>
          <w:b/>
          <w:sz w:val="22"/>
          <w:szCs w:val="22"/>
        </w:rPr>
      </w:pPr>
    </w:p>
    <w:p w14:paraId="649DE368"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Pytanie nr 36</w:t>
      </w:r>
    </w:p>
    <w:p w14:paraId="1829EBA5" w14:textId="77777777" w:rsidR="005D0BFA" w:rsidRPr="00CA2EA5" w:rsidRDefault="005D0BFA" w:rsidP="005D0BFA">
      <w:pPr>
        <w:spacing w:line="288" w:lineRule="auto"/>
        <w:rPr>
          <w:rFonts w:asciiTheme="minorHAnsi" w:hAnsiTheme="minorHAnsi" w:cstheme="minorHAnsi"/>
          <w:bCs/>
          <w:kern w:val="2"/>
          <w:sz w:val="22"/>
          <w:szCs w:val="22"/>
          <w:lang w:eastAsia="pl-PL"/>
          <w14:ligatures w14:val="standardContextual"/>
        </w:rPr>
      </w:pPr>
      <w:r w:rsidRPr="00CA2EA5">
        <w:rPr>
          <w:rFonts w:asciiTheme="minorHAnsi" w:hAnsiTheme="minorHAnsi" w:cstheme="minorHAnsi"/>
          <w:bCs/>
          <w:sz w:val="22"/>
          <w:szCs w:val="22"/>
          <w:lang w:eastAsia="pl-PL"/>
        </w:rPr>
        <w:t>Par. 7 ust. 8</w:t>
      </w:r>
    </w:p>
    <w:p w14:paraId="1B41CAC5" w14:textId="77777777" w:rsidR="005D0BFA" w:rsidRPr="00CA2EA5" w:rsidRDefault="005D0BFA" w:rsidP="005D0BFA">
      <w:pPr>
        <w:rPr>
          <w:rFonts w:asciiTheme="minorHAnsi" w:hAnsiTheme="minorHAnsi" w:cstheme="minorHAnsi"/>
          <w:bCs/>
          <w:sz w:val="22"/>
          <w:szCs w:val="22"/>
          <w:lang w:eastAsia="pl-PL"/>
        </w:rPr>
      </w:pPr>
      <w:r w:rsidRPr="00CA2EA5">
        <w:rPr>
          <w:rFonts w:asciiTheme="minorHAnsi" w:hAnsiTheme="minorHAnsi" w:cstheme="minorHAnsi"/>
          <w:sz w:val="22"/>
          <w:szCs w:val="22"/>
        </w:rPr>
        <w:t xml:space="preserve">Zwracamy uwagę, że postanowienie w obecnym kształcie może nie być zgodne z art. 433 pkt 3) PZP, który zabrania nakładania na Wykonawcę odpowiedzialności za okoliczności, za które wyłączną odpowiedzialność ponosi Zamawiający. Przedmiotowa prośba uzasadniona jest również coraz szerszą </w:t>
      </w:r>
      <w:r w:rsidRPr="00CA2EA5">
        <w:rPr>
          <w:rFonts w:asciiTheme="minorHAnsi" w:hAnsiTheme="minorHAnsi" w:cstheme="minorHAnsi"/>
          <w:sz w:val="22"/>
          <w:szCs w:val="22"/>
        </w:rPr>
        <w:lastRenderedPageBreak/>
        <w:t xml:space="preserve">praktyką, w której standardem są klauzule ograniczające odpowiedzialność odszkodowawczą Wykonawcy. Pragniemy zauważyć, że brak ograniczenia odpowiedzialności do bezpośredniej straty po stronie Zamawiającego i pozostawienie odpowiedzialności również za bliżej nieokreślone utracone korzyści, może spowodować konieczność przygotowania oferty zabezpieczającej również ten rodzaj odpowiedzialności, co w praktyce może być dla Zamawiającego niekorzystne. Wyznaczone kary umowne są wystarczającym czynnikiem „motywującym” Wykonawcę do należytego wykonania umowy. Wnosimy o zmianę postanowienia: </w:t>
      </w:r>
      <w:r w:rsidRPr="00CA2EA5">
        <w:rPr>
          <w:rFonts w:asciiTheme="minorHAnsi" w:hAnsiTheme="minorHAnsi" w:cstheme="minorHAnsi"/>
          <w:bCs/>
          <w:sz w:val="22"/>
          <w:szCs w:val="22"/>
          <w:lang w:eastAsia="pl-PL"/>
        </w:rPr>
        <w:t>„Zamawiający zastrzega sobie prawo dochodzenia odszkodowania uzupełniającego w przypadku poniesienia szkody rzeczywistej, będących następstwem niewykonania, nieterminowego wykonania lub nienależytego wykonania usługi przeglądu i/lub konserwacji”.</w:t>
      </w:r>
    </w:p>
    <w:p w14:paraId="460CB963"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36</w:t>
      </w:r>
    </w:p>
    <w:p w14:paraId="027CF8DC" w14:textId="2F5B486F" w:rsidR="00DD08CF" w:rsidRPr="00CA2EA5" w:rsidRDefault="00DD08CF" w:rsidP="00D238EA">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§7 ust.8 , który otrzymuje brzmienie:</w:t>
      </w:r>
    </w:p>
    <w:p w14:paraId="7130F24A" w14:textId="7A62141F" w:rsidR="005D0BFA" w:rsidRPr="00CA2EA5" w:rsidRDefault="00DD08CF" w:rsidP="00D238EA">
      <w:pPr>
        <w:suppressAutoHyphens w:val="0"/>
        <w:spacing w:after="124"/>
        <w:ind w:right="48"/>
        <w:jc w:val="both"/>
        <w:rPr>
          <w:rFonts w:asciiTheme="minorHAnsi" w:hAnsiTheme="minorHAnsi"/>
          <w:sz w:val="22"/>
          <w:szCs w:val="22"/>
        </w:rPr>
      </w:pPr>
      <w:r w:rsidRPr="00CA2EA5">
        <w:rPr>
          <w:rFonts w:asciiTheme="minorHAnsi" w:hAnsiTheme="minorHAnsi"/>
          <w:sz w:val="22"/>
          <w:szCs w:val="22"/>
        </w:rPr>
        <w:t>,,8. Zamawiający zastrzega sobie prawo dochodzenia odszkodowania uzupełniającego w przypadku poniesienia strat</w:t>
      </w:r>
      <w:r w:rsidRPr="00CA2EA5">
        <w:rPr>
          <w:rFonts w:asciiTheme="minorHAnsi" w:hAnsiTheme="minorHAnsi"/>
          <w:b/>
          <w:sz w:val="22"/>
          <w:szCs w:val="22"/>
        </w:rPr>
        <w:t xml:space="preserve"> w wyniku okoliczności za które odpowiedzialność ponosi Wykonawca</w:t>
      </w:r>
      <w:r w:rsidRPr="00CA2EA5">
        <w:rPr>
          <w:rFonts w:asciiTheme="minorHAnsi" w:hAnsiTheme="minorHAnsi"/>
          <w:sz w:val="22"/>
          <w:szCs w:val="22"/>
        </w:rPr>
        <w:t xml:space="preserve">, w tym również strat wynikających z nieuzyskania dochodów związanych z przerwą w świadczeniu usług medycznych w ramach zawartych kontraktów będących następstwem niewykonania, nieterminowego wykonania lub nienależytego wykonania usługi przeglądu i/lub konserwacji. </w:t>
      </w:r>
    </w:p>
    <w:p w14:paraId="7F72D80F" w14:textId="77777777" w:rsidR="00677433" w:rsidRPr="00CA2EA5" w:rsidRDefault="00677433" w:rsidP="005D0BFA">
      <w:pPr>
        <w:rPr>
          <w:rFonts w:asciiTheme="minorHAnsi" w:hAnsiTheme="minorHAnsi" w:cstheme="minorHAnsi"/>
          <w:b/>
          <w:sz w:val="22"/>
          <w:szCs w:val="22"/>
        </w:rPr>
      </w:pPr>
    </w:p>
    <w:p w14:paraId="7DCBED3A" w14:textId="77777777" w:rsidR="005D0BFA" w:rsidRPr="00CA2EA5" w:rsidRDefault="005D0BFA" w:rsidP="005D0BFA">
      <w:pPr>
        <w:rPr>
          <w:rFonts w:asciiTheme="minorHAnsi" w:hAnsiTheme="minorHAnsi" w:cstheme="minorHAnsi"/>
          <w:b/>
          <w:sz w:val="22"/>
          <w:szCs w:val="22"/>
        </w:rPr>
      </w:pPr>
      <w:r w:rsidRPr="00CA2EA5">
        <w:rPr>
          <w:rFonts w:asciiTheme="minorHAnsi" w:hAnsiTheme="minorHAnsi" w:cstheme="minorHAnsi"/>
          <w:b/>
          <w:sz w:val="22"/>
          <w:szCs w:val="22"/>
        </w:rPr>
        <w:t>Pytanie nr 37</w:t>
      </w:r>
    </w:p>
    <w:p w14:paraId="1358BD17" w14:textId="77777777" w:rsidR="005D0BFA" w:rsidRPr="00CA2EA5" w:rsidRDefault="005D0BFA" w:rsidP="005D0BFA">
      <w:pPr>
        <w:rPr>
          <w:rFonts w:asciiTheme="minorHAnsi" w:hAnsiTheme="minorHAnsi" w:cstheme="minorHAnsi"/>
          <w:bCs/>
          <w:sz w:val="22"/>
          <w:szCs w:val="22"/>
          <w:lang w:eastAsia="pl-PL"/>
        </w:rPr>
      </w:pPr>
      <w:r w:rsidRPr="00CA2EA5">
        <w:rPr>
          <w:rFonts w:asciiTheme="minorHAnsi" w:hAnsiTheme="minorHAnsi" w:cstheme="minorHAnsi"/>
          <w:bCs/>
          <w:sz w:val="22"/>
          <w:szCs w:val="22"/>
          <w:lang w:eastAsia="pl-PL"/>
        </w:rPr>
        <w:t>Par. 7</w:t>
      </w:r>
    </w:p>
    <w:p w14:paraId="4E5AC7F0" w14:textId="77777777" w:rsidR="005D0BFA" w:rsidRPr="00CA2EA5" w:rsidRDefault="005D0BFA" w:rsidP="005D0BFA">
      <w:pPr>
        <w:rPr>
          <w:rFonts w:asciiTheme="minorHAnsi" w:hAnsiTheme="minorHAnsi" w:cstheme="minorHAnsi"/>
          <w:bCs/>
          <w:sz w:val="22"/>
          <w:szCs w:val="22"/>
          <w:lang w:eastAsia="pl-PL"/>
        </w:rPr>
      </w:pPr>
      <w:r w:rsidRPr="00CA2EA5">
        <w:rPr>
          <w:rFonts w:asciiTheme="minorHAnsi" w:hAnsiTheme="minorHAnsi" w:cstheme="minorHAnsi"/>
          <w:bCs/>
          <w:sz w:val="22"/>
          <w:szCs w:val="22"/>
          <w:lang w:eastAsia="pl-PL"/>
        </w:rPr>
        <w:t>Wnosimy o dodanie klauzuli wskazującej na limit kar umownych: „Łączna maksymalna wysokość dopuszczalnych do naliczenia na podstawie umowy kar umownych wynosi 20%</w:t>
      </w:r>
      <w:r w:rsidRPr="00CA2EA5">
        <w:rPr>
          <w:rFonts w:asciiTheme="minorHAnsi" w:hAnsiTheme="minorHAnsi" w:cstheme="minorHAnsi"/>
          <w:sz w:val="22"/>
          <w:szCs w:val="22"/>
        </w:rPr>
        <w:t xml:space="preserve"> </w:t>
      </w:r>
      <w:r w:rsidRPr="00CA2EA5">
        <w:rPr>
          <w:rFonts w:asciiTheme="minorHAnsi" w:hAnsiTheme="minorHAnsi" w:cstheme="minorHAnsi"/>
          <w:bCs/>
          <w:sz w:val="22"/>
          <w:szCs w:val="22"/>
          <w:lang w:eastAsia="pl-PL"/>
        </w:rPr>
        <w:t>wartości wynikającej z § 2 ust. 1”.</w:t>
      </w:r>
    </w:p>
    <w:p w14:paraId="0BB51EF4"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37</w:t>
      </w:r>
    </w:p>
    <w:p w14:paraId="234C29A6" w14:textId="2C432CED" w:rsidR="00DD08CF" w:rsidRPr="00CA2EA5" w:rsidRDefault="00DD08CF" w:rsidP="00DD08CF">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§7 poprzez dodanie ust.10 o brzmieniu:</w:t>
      </w:r>
    </w:p>
    <w:p w14:paraId="3E71252C" w14:textId="5390F777" w:rsidR="005D0BFA" w:rsidRPr="00CA2EA5" w:rsidRDefault="00677433" w:rsidP="005D0BFA">
      <w:pPr>
        <w:pStyle w:val="Akapitzlist3"/>
        <w:ind w:left="0"/>
        <w:rPr>
          <w:rFonts w:asciiTheme="minorHAnsi" w:hAnsiTheme="minorHAnsi" w:cstheme="minorHAnsi"/>
          <w:bCs/>
          <w:sz w:val="22"/>
          <w:szCs w:val="22"/>
          <w:lang w:eastAsia="pl-PL"/>
        </w:rPr>
      </w:pPr>
      <w:r w:rsidRPr="00CA2EA5">
        <w:rPr>
          <w:rFonts w:asciiTheme="minorHAnsi" w:hAnsiTheme="minorHAnsi"/>
          <w:b/>
          <w:sz w:val="22"/>
          <w:szCs w:val="22"/>
        </w:rPr>
        <w:t xml:space="preserve"> „</w:t>
      </w:r>
      <w:r w:rsidR="00DD08CF" w:rsidRPr="00CA2EA5">
        <w:rPr>
          <w:rFonts w:asciiTheme="minorHAnsi" w:hAnsiTheme="minorHAnsi"/>
          <w:b/>
          <w:sz w:val="22"/>
          <w:szCs w:val="22"/>
        </w:rPr>
        <w:t xml:space="preserve">10. </w:t>
      </w:r>
      <w:r w:rsidRPr="00CA2EA5">
        <w:rPr>
          <w:rFonts w:asciiTheme="minorHAnsi" w:hAnsiTheme="minorHAnsi" w:cstheme="minorHAnsi"/>
          <w:bCs/>
          <w:sz w:val="22"/>
          <w:szCs w:val="22"/>
          <w:lang w:eastAsia="pl-PL"/>
        </w:rPr>
        <w:t>Łączna maksymalna wysokość dopuszczalnych do naliczenia na podstawie umowy kar umownych wynosi 20%</w:t>
      </w:r>
      <w:r w:rsidRPr="00CA2EA5">
        <w:rPr>
          <w:rFonts w:asciiTheme="minorHAnsi" w:hAnsiTheme="minorHAnsi"/>
          <w:sz w:val="22"/>
          <w:szCs w:val="22"/>
        </w:rPr>
        <w:t xml:space="preserve"> </w:t>
      </w:r>
      <w:r w:rsidRPr="00CA2EA5">
        <w:rPr>
          <w:rFonts w:asciiTheme="minorHAnsi" w:hAnsiTheme="minorHAnsi" w:cstheme="minorHAnsi"/>
          <w:bCs/>
          <w:sz w:val="22"/>
          <w:szCs w:val="22"/>
          <w:lang w:eastAsia="pl-PL"/>
        </w:rPr>
        <w:t>wartości wynagrodzenia określonej w § 2 ust. 1</w:t>
      </w:r>
      <w:r w:rsidR="00DD08CF" w:rsidRPr="00CA2EA5">
        <w:rPr>
          <w:rFonts w:asciiTheme="minorHAnsi" w:hAnsiTheme="minorHAnsi" w:cstheme="minorHAnsi"/>
          <w:bCs/>
          <w:sz w:val="22"/>
          <w:szCs w:val="22"/>
          <w:lang w:eastAsia="pl-PL"/>
        </w:rPr>
        <w:t>.”</w:t>
      </w:r>
    </w:p>
    <w:p w14:paraId="24B510F2" w14:textId="77777777" w:rsidR="00677433" w:rsidRPr="00CA2EA5" w:rsidRDefault="00677433" w:rsidP="005D0BFA">
      <w:pPr>
        <w:pStyle w:val="Akapitzlist3"/>
        <w:ind w:left="0"/>
        <w:rPr>
          <w:rFonts w:asciiTheme="minorHAnsi" w:hAnsiTheme="minorHAnsi" w:cstheme="minorHAnsi"/>
          <w:b/>
          <w:sz w:val="22"/>
          <w:szCs w:val="22"/>
        </w:rPr>
      </w:pPr>
    </w:p>
    <w:p w14:paraId="15ABDB1C"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Pytanie nr 38</w:t>
      </w:r>
    </w:p>
    <w:p w14:paraId="7D0177A4" w14:textId="77777777" w:rsidR="005D0BFA" w:rsidRPr="00CA2EA5" w:rsidRDefault="005D0BFA" w:rsidP="005D0BFA">
      <w:pPr>
        <w:spacing w:line="276" w:lineRule="auto"/>
        <w:rPr>
          <w:rFonts w:asciiTheme="minorHAnsi" w:eastAsiaTheme="minorHAnsi" w:hAnsiTheme="minorHAnsi" w:cstheme="minorHAnsi"/>
          <w:b/>
          <w:bCs/>
          <w:sz w:val="22"/>
          <w:szCs w:val="22"/>
        </w:rPr>
      </w:pPr>
      <w:bookmarkStart w:id="4" w:name="_Hlk74039778"/>
      <w:r w:rsidRPr="00CA2EA5">
        <w:rPr>
          <w:rFonts w:asciiTheme="minorHAnsi" w:hAnsiTheme="minorHAnsi" w:cstheme="minorHAnsi"/>
          <w:b/>
          <w:bCs/>
          <w:sz w:val="22"/>
          <w:szCs w:val="22"/>
        </w:rPr>
        <w:t>Dotyczy zapisów SWZ</w:t>
      </w:r>
    </w:p>
    <w:p w14:paraId="3C57D0CE" w14:textId="77777777" w:rsidR="005D0BFA" w:rsidRPr="00CA2EA5" w:rsidRDefault="005D0BFA" w:rsidP="005D0BFA">
      <w:pPr>
        <w:spacing w:line="276" w:lineRule="auto"/>
        <w:rPr>
          <w:rFonts w:asciiTheme="minorHAnsi" w:hAnsiTheme="minorHAnsi" w:cstheme="minorHAnsi"/>
          <w:b/>
          <w:bCs/>
          <w:sz w:val="22"/>
          <w:szCs w:val="22"/>
          <w14:ligatures w14:val="standardContextual"/>
        </w:rPr>
      </w:pPr>
      <w:r w:rsidRPr="00CA2EA5">
        <w:rPr>
          <w:rFonts w:asciiTheme="minorHAnsi" w:hAnsiTheme="minorHAnsi" w:cstheme="minorHAnsi"/>
          <w:sz w:val="22"/>
          <w:szCs w:val="22"/>
        </w:rPr>
        <w:t>Czy w celu zapewnienia bezpieczeństwa pacjenta oraz jakości usług medycznych Zamawiający będzie wymagał odpowiednich kwalifikacji technicznych dostawcy serwisu w zakresie aparatury będącej przedmiotem przetargu, potwierdzonych aktualnymi certyfikatami odbytych przez inżynierów szkoleń?</w:t>
      </w:r>
      <w:bookmarkEnd w:id="4"/>
    </w:p>
    <w:p w14:paraId="0FF23CFD"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38</w:t>
      </w:r>
    </w:p>
    <w:p w14:paraId="5B1A7AB1" w14:textId="77777777" w:rsidR="003B7A82" w:rsidRPr="00CA2EA5" w:rsidRDefault="003B7A82" w:rsidP="005D0BFA">
      <w:pPr>
        <w:pStyle w:val="Akapitzlist3"/>
        <w:ind w:left="0"/>
        <w:rPr>
          <w:rFonts w:asciiTheme="minorHAnsi" w:hAnsiTheme="minorHAnsi" w:cstheme="minorHAnsi"/>
          <w:b/>
          <w:sz w:val="22"/>
          <w:szCs w:val="22"/>
        </w:rPr>
      </w:pPr>
      <w:r w:rsidRPr="00CA2EA5">
        <w:rPr>
          <w:rFonts w:asciiTheme="minorHAnsi" w:hAnsiTheme="minorHAnsi" w:cstheme="minorHAnsi"/>
          <w:sz w:val="22"/>
          <w:szCs w:val="22"/>
        </w:rPr>
        <w:t>Zgodnie z SWZ.</w:t>
      </w:r>
    </w:p>
    <w:p w14:paraId="21E1CEC4" w14:textId="77777777" w:rsidR="005D0BFA" w:rsidRPr="00CA2EA5" w:rsidRDefault="005D0BFA" w:rsidP="005D0BFA">
      <w:pPr>
        <w:rPr>
          <w:rFonts w:asciiTheme="minorHAnsi" w:hAnsiTheme="minorHAnsi" w:cstheme="minorHAnsi"/>
          <w:b/>
          <w:sz w:val="22"/>
          <w:szCs w:val="22"/>
        </w:rPr>
      </w:pPr>
    </w:p>
    <w:p w14:paraId="6EC5EF58" w14:textId="77777777" w:rsidR="005D0BFA" w:rsidRPr="00CA2EA5" w:rsidRDefault="005D0BFA" w:rsidP="005D0BFA">
      <w:pPr>
        <w:rPr>
          <w:rFonts w:asciiTheme="minorHAnsi" w:hAnsiTheme="minorHAnsi" w:cstheme="minorHAnsi"/>
          <w:b/>
          <w:sz w:val="22"/>
          <w:szCs w:val="22"/>
        </w:rPr>
      </w:pPr>
      <w:r w:rsidRPr="00CA2EA5">
        <w:rPr>
          <w:rFonts w:asciiTheme="minorHAnsi" w:hAnsiTheme="minorHAnsi" w:cstheme="minorHAnsi"/>
          <w:b/>
          <w:sz w:val="22"/>
          <w:szCs w:val="22"/>
        </w:rPr>
        <w:t>Pytanie nr 39</w:t>
      </w:r>
    </w:p>
    <w:p w14:paraId="3A7C0160" w14:textId="77777777" w:rsidR="005D0BFA" w:rsidRPr="00CA2EA5" w:rsidRDefault="005D0BFA" w:rsidP="005D0BFA">
      <w:pPr>
        <w:spacing w:line="276" w:lineRule="auto"/>
        <w:rPr>
          <w:rFonts w:asciiTheme="minorHAnsi" w:eastAsiaTheme="minorHAnsi" w:hAnsiTheme="minorHAnsi" w:cstheme="minorHAnsi"/>
          <w:b/>
          <w:bCs/>
          <w:sz w:val="22"/>
          <w:szCs w:val="22"/>
        </w:rPr>
      </w:pPr>
      <w:bookmarkStart w:id="5" w:name="_Hlk76026936"/>
      <w:r w:rsidRPr="00CA2EA5">
        <w:rPr>
          <w:rFonts w:asciiTheme="minorHAnsi" w:hAnsiTheme="minorHAnsi" w:cstheme="minorHAnsi"/>
          <w:b/>
          <w:bCs/>
          <w:sz w:val="22"/>
          <w:szCs w:val="22"/>
        </w:rPr>
        <w:t>Dotyczy zapisów SWZ</w:t>
      </w:r>
    </w:p>
    <w:p w14:paraId="424D83D6" w14:textId="77777777" w:rsidR="005D0BFA" w:rsidRPr="00CA2EA5" w:rsidRDefault="005D0BFA" w:rsidP="005D0BFA">
      <w:pPr>
        <w:spacing w:line="276" w:lineRule="auto"/>
        <w:rPr>
          <w:rFonts w:asciiTheme="minorHAnsi" w:hAnsiTheme="minorHAnsi" w:cstheme="minorHAnsi"/>
          <w:sz w:val="22"/>
          <w:szCs w:val="22"/>
        </w:rPr>
      </w:pPr>
      <w:r w:rsidRPr="00CA2EA5">
        <w:rPr>
          <w:rFonts w:asciiTheme="minorHAnsi" w:hAnsiTheme="minorHAnsi" w:cstheme="minorHAnsi"/>
          <w:sz w:val="22"/>
          <w:szCs w:val="22"/>
        </w:rPr>
        <w:t xml:space="preserve">Czy Zamawiający będzie wymagał od wszystkich Wykonawców do przeprowadzenia przeglądów użycia tylko oryginalnych i nowych części zamiennych?  </w:t>
      </w:r>
      <w:bookmarkEnd w:id="5"/>
    </w:p>
    <w:p w14:paraId="32C778EB"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39</w:t>
      </w:r>
    </w:p>
    <w:p w14:paraId="2976907C" w14:textId="77777777" w:rsidR="003B7A82" w:rsidRPr="00CA2EA5" w:rsidRDefault="003B7A82" w:rsidP="005D0BFA">
      <w:pPr>
        <w:pStyle w:val="Akapitzlist3"/>
        <w:ind w:left="0"/>
        <w:rPr>
          <w:rFonts w:asciiTheme="minorHAnsi" w:hAnsiTheme="minorHAnsi" w:cstheme="minorHAnsi"/>
          <w:b/>
          <w:sz w:val="22"/>
          <w:szCs w:val="22"/>
        </w:rPr>
      </w:pPr>
      <w:r w:rsidRPr="00CA2EA5">
        <w:rPr>
          <w:rFonts w:asciiTheme="minorHAnsi" w:hAnsiTheme="minorHAnsi" w:cstheme="minorHAnsi"/>
          <w:sz w:val="22"/>
          <w:szCs w:val="22"/>
        </w:rPr>
        <w:t>Zamawiający dopuszcza, ale nie wymaga.</w:t>
      </w:r>
    </w:p>
    <w:p w14:paraId="3F212187" w14:textId="77777777" w:rsidR="00C1254D" w:rsidRPr="00CA2EA5" w:rsidRDefault="00C1254D" w:rsidP="005D0BFA">
      <w:pPr>
        <w:pStyle w:val="Akapitzlist3"/>
        <w:ind w:left="0"/>
        <w:rPr>
          <w:rFonts w:asciiTheme="minorHAnsi" w:hAnsiTheme="minorHAnsi" w:cstheme="minorHAnsi"/>
          <w:b/>
          <w:sz w:val="22"/>
          <w:szCs w:val="22"/>
        </w:rPr>
      </w:pPr>
    </w:p>
    <w:p w14:paraId="2571C65B"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Pytanie nr 40</w:t>
      </w:r>
    </w:p>
    <w:p w14:paraId="18D356BF" w14:textId="77777777" w:rsidR="005D0BFA" w:rsidRPr="00CA2EA5" w:rsidRDefault="005D0BFA" w:rsidP="00FE747D">
      <w:pPr>
        <w:rPr>
          <w:rFonts w:asciiTheme="minorHAnsi" w:eastAsiaTheme="minorHAnsi" w:hAnsiTheme="minorHAnsi" w:cstheme="minorHAnsi"/>
          <w:b/>
          <w:bCs/>
          <w:sz w:val="22"/>
          <w:szCs w:val="22"/>
        </w:rPr>
      </w:pPr>
      <w:r w:rsidRPr="00CA2EA5">
        <w:rPr>
          <w:rFonts w:asciiTheme="minorHAnsi" w:hAnsiTheme="minorHAnsi" w:cstheme="minorHAnsi"/>
          <w:b/>
          <w:bCs/>
          <w:sz w:val="22"/>
          <w:szCs w:val="22"/>
        </w:rPr>
        <w:t>Dotyczy zapisów SWZ</w:t>
      </w:r>
    </w:p>
    <w:p w14:paraId="7EB38E03" w14:textId="77777777" w:rsidR="005D0BFA" w:rsidRPr="00CA2EA5" w:rsidRDefault="005D0BFA" w:rsidP="00FE747D">
      <w:pPr>
        <w:rPr>
          <w:rFonts w:asciiTheme="minorHAnsi" w:hAnsiTheme="minorHAnsi" w:cstheme="minorHAnsi"/>
          <w:strike/>
          <w:sz w:val="22"/>
          <w:szCs w:val="22"/>
        </w:rPr>
      </w:pPr>
      <w:r w:rsidRPr="00CA2EA5">
        <w:rPr>
          <w:rFonts w:asciiTheme="minorHAnsi" w:hAnsiTheme="minorHAnsi" w:cstheme="minorHAnsi"/>
          <w:sz w:val="22"/>
          <w:szCs w:val="22"/>
        </w:rPr>
        <w:t>Czy Zamawiający wymaga, aby czynności serwisowe były wykonywane zgodnie z aktualnymi instrukcjami serwisowymi, a czynności serwisowe powinny być w pełni zgodne z aktualnymi listami tych czynności?</w:t>
      </w:r>
    </w:p>
    <w:p w14:paraId="495C04DF"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40</w:t>
      </w:r>
    </w:p>
    <w:p w14:paraId="6A33BB8C" w14:textId="77777777" w:rsidR="003B7A82" w:rsidRPr="00CA2EA5" w:rsidRDefault="003B7A82" w:rsidP="005D0BFA">
      <w:pPr>
        <w:pStyle w:val="Akapitzlist3"/>
        <w:ind w:left="0"/>
        <w:rPr>
          <w:rFonts w:asciiTheme="minorHAnsi" w:hAnsiTheme="minorHAnsi" w:cstheme="minorHAnsi"/>
          <w:b/>
          <w:sz w:val="22"/>
          <w:szCs w:val="22"/>
        </w:rPr>
      </w:pPr>
      <w:r w:rsidRPr="00CA2EA5">
        <w:rPr>
          <w:rFonts w:asciiTheme="minorHAnsi" w:hAnsiTheme="minorHAnsi" w:cstheme="minorHAnsi"/>
          <w:sz w:val="22"/>
          <w:szCs w:val="22"/>
        </w:rPr>
        <w:lastRenderedPageBreak/>
        <w:t>Zamawiający dopuszcza, ale nie wymaga.</w:t>
      </w:r>
    </w:p>
    <w:p w14:paraId="5DAED036" w14:textId="77777777" w:rsidR="005D0BFA" w:rsidRPr="00CA2EA5" w:rsidRDefault="005D0BFA" w:rsidP="005D0BFA">
      <w:pPr>
        <w:rPr>
          <w:rFonts w:asciiTheme="minorHAnsi" w:hAnsiTheme="minorHAnsi" w:cstheme="minorHAnsi"/>
          <w:b/>
          <w:sz w:val="22"/>
          <w:szCs w:val="22"/>
        </w:rPr>
      </w:pPr>
    </w:p>
    <w:p w14:paraId="1676861B" w14:textId="77777777" w:rsidR="005D0BFA" w:rsidRPr="00CA2EA5" w:rsidRDefault="005D0BFA" w:rsidP="005D0BFA">
      <w:pPr>
        <w:rPr>
          <w:rFonts w:asciiTheme="minorHAnsi" w:hAnsiTheme="minorHAnsi" w:cstheme="minorHAnsi"/>
          <w:b/>
          <w:sz w:val="22"/>
          <w:szCs w:val="22"/>
        </w:rPr>
      </w:pPr>
      <w:r w:rsidRPr="00CA2EA5">
        <w:rPr>
          <w:rFonts w:asciiTheme="minorHAnsi" w:hAnsiTheme="minorHAnsi" w:cstheme="minorHAnsi"/>
          <w:b/>
          <w:sz w:val="22"/>
          <w:szCs w:val="22"/>
        </w:rPr>
        <w:t>Pytanie nr 41</w:t>
      </w:r>
    </w:p>
    <w:p w14:paraId="5C036F28" w14:textId="77777777" w:rsidR="005D0BFA" w:rsidRPr="00CA2EA5" w:rsidRDefault="005D0BFA" w:rsidP="005D0BFA">
      <w:pPr>
        <w:rPr>
          <w:rFonts w:asciiTheme="minorHAnsi" w:hAnsiTheme="minorHAnsi" w:cstheme="minorHAnsi"/>
          <w:b/>
          <w:bCs/>
          <w:sz w:val="22"/>
          <w:szCs w:val="22"/>
        </w:rPr>
      </w:pPr>
      <w:r w:rsidRPr="00CA2EA5">
        <w:rPr>
          <w:rFonts w:asciiTheme="minorHAnsi" w:hAnsiTheme="minorHAnsi" w:cstheme="minorHAnsi"/>
          <w:b/>
          <w:bCs/>
          <w:sz w:val="22"/>
          <w:szCs w:val="22"/>
        </w:rPr>
        <w:t>Dotyczy pakietu 28</w:t>
      </w:r>
    </w:p>
    <w:p w14:paraId="0ACC37F6" w14:textId="77777777" w:rsidR="005D0BFA" w:rsidRPr="00CA2EA5" w:rsidRDefault="005D0BFA" w:rsidP="005D0BFA">
      <w:pPr>
        <w:rPr>
          <w:rFonts w:asciiTheme="minorHAnsi" w:hAnsiTheme="minorHAnsi" w:cstheme="minorHAnsi"/>
          <w:b/>
          <w:sz w:val="22"/>
          <w:szCs w:val="22"/>
        </w:rPr>
      </w:pPr>
      <w:r w:rsidRPr="00CA2EA5">
        <w:rPr>
          <w:rFonts w:asciiTheme="minorHAnsi" w:hAnsiTheme="minorHAnsi" w:cstheme="minorHAnsi"/>
          <w:sz w:val="22"/>
          <w:szCs w:val="22"/>
        </w:rPr>
        <w:t xml:space="preserve">Zgodnie z zaleceniami producenta przy respiratorach </w:t>
      </w:r>
      <w:proofErr w:type="spellStart"/>
      <w:r w:rsidRPr="00CA2EA5">
        <w:rPr>
          <w:rFonts w:asciiTheme="minorHAnsi" w:hAnsiTheme="minorHAnsi" w:cstheme="minorHAnsi"/>
          <w:sz w:val="22"/>
          <w:szCs w:val="22"/>
        </w:rPr>
        <w:t>Carescape</w:t>
      </w:r>
      <w:proofErr w:type="spellEnd"/>
      <w:r w:rsidRPr="00CA2EA5">
        <w:rPr>
          <w:rFonts w:asciiTheme="minorHAnsi" w:hAnsiTheme="minorHAnsi" w:cstheme="minorHAnsi"/>
          <w:sz w:val="22"/>
          <w:szCs w:val="22"/>
        </w:rPr>
        <w:t xml:space="preserve"> R860 co drugi rok wymienia się akumulator, zgodnie z datą instalacji w roku 2024 wypada przegląd z wymianą akumulatora. Czy </w:t>
      </w:r>
      <w:proofErr w:type="spellStart"/>
      <w:r w:rsidRPr="00CA2EA5">
        <w:rPr>
          <w:rFonts w:asciiTheme="minorHAnsi" w:hAnsiTheme="minorHAnsi" w:cstheme="minorHAnsi"/>
          <w:sz w:val="22"/>
          <w:szCs w:val="22"/>
        </w:rPr>
        <w:t>wkakulować</w:t>
      </w:r>
      <w:proofErr w:type="spellEnd"/>
      <w:r w:rsidRPr="00CA2EA5">
        <w:rPr>
          <w:rFonts w:asciiTheme="minorHAnsi" w:hAnsiTheme="minorHAnsi" w:cstheme="minorHAnsi"/>
          <w:sz w:val="22"/>
          <w:szCs w:val="22"/>
        </w:rPr>
        <w:t xml:space="preserve"> </w:t>
      </w:r>
      <w:proofErr w:type="spellStart"/>
      <w:r w:rsidRPr="00CA2EA5">
        <w:rPr>
          <w:rFonts w:asciiTheme="minorHAnsi" w:hAnsiTheme="minorHAnsi" w:cstheme="minorHAnsi"/>
          <w:sz w:val="22"/>
          <w:szCs w:val="22"/>
        </w:rPr>
        <w:t>cene</w:t>
      </w:r>
      <w:proofErr w:type="spellEnd"/>
      <w:r w:rsidRPr="00CA2EA5">
        <w:rPr>
          <w:rFonts w:asciiTheme="minorHAnsi" w:hAnsiTheme="minorHAnsi" w:cstheme="minorHAnsi"/>
          <w:sz w:val="22"/>
          <w:szCs w:val="22"/>
        </w:rPr>
        <w:t xml:space="preserve"> akumulatora w </w:t>
      </w:r>
      <w:proofErr w:type="spellStart"/>
      <w:r w:rsidRPr="00CA2EA5">
        <w:rPr>
          <w:rFonts w:asciiTheme="minorHAnsi" w:hAnsiTheme="minorHAnsi" w:cstheme="minorHAnsi"/>
          <w:sz w:val="22"/>
          <w:szCs w:val="22"/>
        </w:rPr>
        <w:t>cene</w:t>
      </w:r>
      <w:proofErr w:type="spellEnd"/>
      <w:r w:rsidRPr="00CA2EA5">
        <w:rPr>
          <w:rFonts w:asciiTheme="minorHAnsi" w:hAnsiTheme="minorHAnsi" w:cstheme="minorHAnsi"/>
          <w:sz w:val="22"/>
          <w:szCs w:val="22"/>
        </w:rPr>
        <w:t xml:space="preserve"> przeglądu czy </w:t>
      </w:r>
      <w:proofErr w:type="spellStart"/>
      <w:r w:rsidRPr="00CA2EA5">
        <w:rPr>
          <w:rFonts w:asciiTheme="minorHAnsi" w:hAnsiTheme="minorHAnsi" w:cstheme="minorHAnsi"/>
          <w:sz w:val="22"/>
          <w:szCs w:val="22"/>
        </w:rPr>
        <w:t>bedzie</w:t>
      </w:r>
      <w:proofErr w:type="spellEnd"/>
      <w:r w:rsidRPr="00CA2EA5">
        <w:rPr>
          <w:rFonts w:asciiTheme="minorHAnsi" w:hAnsiTheme="minorHAnsi" w:cstheme="minorHAnsi"/>
          <w:sz w:val="22"/>
          <w:szCs w:val="22"/>
        </w:rPr>
        <w:t xml:space="preserve"> </w:t>
      </w:r>
      <w:proofErr w:type="spellStart"/>
      <w:r w:rsidRPr="00CA2EA5">
        <w:rPr>
          <w:rFonts w:asciiTheme="minorHAnsi" w:hAnsiTheme="minorHAnsi" w:cstheme="minorHAnsi"/>
          <w:sz w:val="22"/>
          <w:szCs w:val="22"/>
        </w:rPr>
        <w:t>roliczany</w:t>
      </w:r>
      <w:proofErr w:type="spellEnd"/>
      <w:r w:rsidRPr="00CA2EA5">
        <w:rPr>
          <w:rFonts w:asciiTheme="minorHAnsi" w:hAnsiTheme="minorHAnsi" w:cstheme="minorHAnsi"/>
          <w:sz w:val="22"/>
          <w:szCs w:val="22"/>
        </w:rPr>
        <w:t xml:space="preserve"> na osobnej ofercie?</w:t>
      </w:r>
    </w:p>
    <w:p w14:paraId="578B9775"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41</w:t>
      </w:r>
    </w:p>
    <w:p w14:paraId="213E3B19" w14:textId="77777777" w:rsidR="003B7A82" w:rsidRPr="00CA2EA5" w:rsidRDefault="003B7A82" w:rsidP="005D0BFA">
      <w:pPr>
        <w:pStyle w:val="Akapitzlist3"/>
        <w:ind w:left="0"/>
        <w:rPr>
          <w:rFonts w:asciiTheme="minorHAnsi" w:hAnsiTheme="minorHAnsi" w:cstheme="minorHAnsi"/>
          <w:b/>
          <w:sz w:val="22"/>
          <w:szCs w:val="22"/>
        </w:rPr>
      </w:pPr>
      <w:r w:rsidRPr="00CA2EA5">
        <w:rPr>
          <w:rFonts w:asciiTheme="minorHAnsi" w:hAnsiTheme="minorHAnsi" w:cstheme="minorHAnsi"/>
          <w:sz w:val="22"/>
          <w:szCs w:val="22"/>
        </w:rPr>
        <w:t>Zamawiający nie wymaga wymiany akumulatora. W przypadku konieczności wymiany tego elementu Wykonawca powinien umieścić informację o stanie akumulatora w raporcie serwisowym po wykonanym przeglądzie.</w:t>
      </w:r>
    </w:p>
    <w:p w14:paraId="6B6DEE85" w14:textId="77777777" w:rsidR="005D0BFA" w:rsidRPr="00CA2EA5" w:rsidRDefault="005D0BFA" w:rsidP="005D0BFA">
      <w:pPr>
        <w:pStyle w:val="Akapitzlist3"/>
        <w:ind w:left="0"/>
        <w:rPr>
          <w:rFonts w:asciiTheme="minorHAnsi" w:eastAsia="SimSun" w:hAnsiTheme="minorHAnsi" w:cstheme="minorHAnsi"/>
          <w:b/>
          <w:kern w:val="1"/>
          <w:sz w:val="22"/>
          <w:szCs w:val="22"/>
          <w:lang w:eastAsia="hi-IN" w:bidi="hi-IN"/>
        </w:rPr>
      </w:pPr>
    </w:p>
    <w:p w14:paraId="7364463F"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Pytanie nr 42</w:t>
      </w:r>
    </w:p>
    <w:p w14:paraId="68E7C84F" w14:textId="77777777" w:rsidR="005D0BFA" w:rsidRPr="00CA2EA5" w:rsidRDefault="005D0BFA" w:rsidP="005D0BFA">
      <w:pPr>
        <w:rPr>
          <w:rFonts w:asciiTheme="minorHAnsi" w:hAnsiTheme="minorHAnsi" w:cstheme="minorHAnsi"/>
          <w:b/>
          <w:bCs/>
          <w:sz w:val="22"/>
          <w:szCs w:val="22"/>
        </w:rPr>
      </w:pPr>
      <w:r w:rsidRPr="00CA2EA5">
        <w:rPr>
          <w:rFonts w:asciiTheme="minorHAnsi" w:hAnsiTheme="minorHAnsi" w:cstheme="minorHAnsi"/>
          <w:b/>
          <w:bCs/>
          <w:sz w:val="22"/>
          <w:szCs w:val="22"/>
        </w:rPr>
        <w:t>Dotyczy pakietu 39</w:t>
      </w:r>
    </w:p>
    <w:p w14:paraId="1EFC6E6B" w14:textId="77777777" w:rsidR="005D0BFA" w:rsidRPr="00CA2EA5" w:rsidRDefault="005D0BFA" w:rsidP="005D0BFA">
      <w:pPr>
        <w:rPr>
          <w:rFonts w:asciiTheme="minorHAnsi" w:hAnsiTheme="minorHAnsi" w:cstheme="minorHAnsi"/>
          <w:sz w:val="22"/>
          <w:szCs w:val="22"/>
        </w:rPr>
      </w:pPr>
      <w:r w:rsidRPr="00CA2EA5">
        <w:rPr>
          <w:rFonts w:asciiTheme="minorHAnsi" w:hAnsiTheme="minorHAnsi" w:cstheme="minorHAnsi"/>
          <w:sz w:val="22"/>
          <w:szCs w:val="22"/>
        </w:rPr>
        <w:t>Czy przy kardiomonitorach występują moduły? Jeśli tak to czy ich przegląd wkalkulować w cenę przeglądu kardiomonitorów?</w:t>
      </w:r>
    </w:p>
    <w:p w14:paraId="5524D20A"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42</w:t>
      </w:r>
    </w:p>
    <w:p w14:paraId="009ABB4E" w14:textId="77777777" w:rsidR="003B7A82" w:rsidRPr="00CA2EA5" w:rsidRDefault="003B7A82" w:rsidP="005D0BFA">
      <w:pPr>
        <w:pStyle w:val="Akapitzlist3"/>
        <w:ind w:left="0"/>
        <w:rPr>
          <w:rFonts w:asciiTheme="minorHAnsi" w:hAnsiTheme="minorHAnsi" w:cstheme="minorHAnsi"/>
          <w:b/>
          <w:sz w:val="22"/>
          <w:szCs w:val="22"/>
        </w:rPr>
      </w:pPr>
      <w:r w:rsidRPr="00CA2EA5">
        <w:rPr>
          <w:rFonts w:asciiTheme="minorHAnsi" w:hAnsiTheme="minorHAnsi" w:cstheme="minorHAnsi"/>
          <w:sz w:val="22"/>
          <w:szCs w:val="22"/>
        </w:rPr>
        <w:t>Przegląd okresowy dotyczy kardiomonitora wraz z komponentami takimi jak np. moduły, które nie działają samodzielnie bez kardiomonitora.</w:t>
      </w:r>
    </w:p>
    <w:p w14:paraId="4B104181" w14:textId="77777777" w:rsidR="005D0BFA" w:rsidRPr="00CA2EA5" w:rsidRDefault="005D0BFA" w:rsidP="005D0BFA">
      <w:pPr>
        <w:rPr>
          <w:rFonts w:asciiTheme="minorHAnsi" w:hAnsiTheme="minorHAnsi" w:cstheme="minorHAnsi"/>
          <w:sz w:val="22"/>
          <w:szCs w:val="22"/>
        </w:rPr>
      </w:pPr>
    </w:p>
    <w:p w14:paraId="2A6FA0E9" w14:textId="77777777" w:rsidR="005D0BFA" w:rsidRPr="00CA2EA5" w:rsidRDefault="005D0BFA" w:rsidP="005D0BFA">
      <w:pPr>
        <w:rPr>
          <w:rFonts w:asciiTheme="minorHAnsi" w:hAnsiTheme="minorHAnsi" w:cstheme="minorHAnsi"/>
          <w:b/>
          <w:sz w:val="22"/>
          <w:szCs w:val="22"/>
        </w:rPr>
      </w:pPr>
      <w:r w:rsidRPr="00CA2EA5">
        <w:rPr>
          <w:rFonts w:asciiTheme="minorHAnsi" w:hAnsiTheme="minorHAnsi" w:cstheme="minorHAnsi"/>
          <w:b/>
          <w:sz w:val="22"/>
          <w:szCs w:val="22"/>
        </w:rPr>
        <w:t>Pytanie nr 43</w:t>
      </w:r>
    </w:p>
    <w:p w14:paraId="177CC70A" w14:textId="77777777" w:rsidR="00766F85" w:rsidRPr="00CA2EA5" w:rsidRDefault="00766F85" w:rsidP="00766F85">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 xml:space="preserve">Dot. Pakiet 8 </w:t>
      </w:r>
    </w:p>
    <w:p w14:paraId="28EC8D8C" w14:textId="77777777" w:rsidR="00766F85" w:rsidRPr="00CA2EA5" w:rsidRDefault="00766F85" w:rsidP="00766F85">
      <w:pPr>
        <w:rPr>
          <w:rFonts w:asciiTheme="minorHAnsi" w:hAnsiTheme="minorHAnsi" w:cstheme="minorHAnsi"/>
          <w:b/>
          <w:sz w:val="22"/>
          <w:szCs w:val="22"/>
        </w:rPr>
      </w:pPr>
      <w:r w:rsidRPr="00CA2EA5">
        <w:rPr>
          <w:rFonts w:asciiTheme="minorHAnsi" w:eastAsiaTheme="minorHAnsi" w:hAnsiTheme="minorHAnsi" w:cstheme="minorHAnsi"/>
          <w:sz w:val="22"/>
          <w:szCs w:val="22"/>
          <w:lang w:eastAsia="en-US"/>
        </w:rPr>
        <w:t>Wnioskujemy o podanie daty najbliższego przeglądu technicznego poszczególnych urządzeń w pakiecie oraz miejsca instalacji (placówki) w którym urządzenie jest użytkowane.</w:t>
      </w:r>
    </w:p>
    <w:p w14:paraId="15FEEF35"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43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9"/>
        <w:gridCol w:w="498"/>
        <w:gridCol w:w="2308"/>
        <w:gridCol w:w="1087"/>
        <w:gridCol w:w="1276"/>
        <w:gridCol w:w="998"/>
        <w:gridCol w:w="1023"/>
        <w:gridCol w:w="1134"/>
        <w:gridCol w:w="850"/>
      </w:tblGrid>
      <w:tr w:rsidR="00CA2EA5" w:rsidRPr="00CA2EA5" w14:paraId="19B711D0" w14:textId="77777777" w:rsidTr="00C1254D">
        <w:trPr>
          <w:trHeight w:val="945"/>
        </w:trPr>
        <w:tc>
          <w:tcPr>
            <w:tcW w:w="1169" w:type="dxa"/>
            <w:shd w:val="clear" w:color="000000" w:fill="66FFFF"/>
            <w:vAlign w:val="center"/>
            <w:hideMark/>
          </w:tcPr>
          <w:p w14:paraId="702B7255" w14:textId="77777777" w:rsidR="00D4777D" w:rsidRPr="00CA2EA5" w:rsidRDefault="00D4777D" w:rsidP="007C5DFE">
            <w:pPr>
              <w:jc w:val="center"/>
              <w:rPr>
                <w:rFonts w:asciiTheme="minorHAnsi" w:hAnsiTheme="minorHAnsi" w:cstheme="minorHAnsi"/>
                <w:b/>
                <w:bCs/>
                <w:sz w:val="18"/>
                <w:szCs w:val="18"/>
                <w:lang w:eastAsia="pl-PL"/>
              </w:rPr>
            </w:pPr>
            <w:bookmarkStart w:id="6" w:name="_GoBack" w:colFirst="0" w:colLast="8"/>
            <w:r w:rsidRPr="00CA2EA5">
              <w:rPr>
                <w:rFonts w:asciiTheme="minorHAnsi" w:hAnsiTheme="minorHAnsi" w:cstheme="minorHAnsi"/>
                <w:b/>
                <w:bCs/>
                <w:sz w:val="18"/>
                <w:szCs w:val="18"/>
                <w:lang w:eastAsia="pl-PL"/>
              </w:rPr>
              <w:t>Numer  i nazwa pakietu</w:t>
            </w:r>
          </w:p>
        </w:tc>
        <w:tc>
          <w:tcPr>
            <w:tcW w:w="498" w:type="dxa"/>
            <w:shd w:val="clear" w:color="000000" w:fill="66FFFF"/>
            <w:vAlign w:val="center"/>
            <w:hideMark/>
          </w:tcPr>
          <w:p w14:paraId="4DCE1BEB" w14:textId="77777777" w:rsidR="00D4777D" w:rsidRPr="00CA2EA5" w:rsidRDefault="00D4777D" w:rsidP="007C5DFE">
            <w:pPr>
              <w:jc w:val="center"/>
              <w:rPr>
                <w:rFonts w:asciiTheme="minorHAnsi" w:hAnsiTheme="minorHAnsi" w:cstheme="minorHAnsi"/>
                <w:b/>
                <w:bCs/>
                <w:sz w:val="18"/>
                <w:szCs w:val="18"/>
                <w:lang w:eastAsia="pl-PL"/>
              </w:rPr>
            </w:pPr>
            <w:proofErr w:type="spellStart"/>
            <w:r w:rsidRPr="00CA2EA5">
              <w:rPr>
                <w:rFonts w:asciiTheme="minorHAnsi" w:hAnsiTheme="minorHAnsi" w:cstheme="minorHAnsi"/>
                <w:b/>
                <w:bCs/>
                <w:sz w:val="18"/>
                <w:szCs w:val="18"/>
                <w:lang w:eastAsia="pl-PL"/>
              </w:rPr>
              <w:t>Lp</w:t>
            </w:r>
            <w:proofErr w:type="spellEnd"/>
          </w:p>
        </w:tc>
        <w:tc>
          <w:tcPr>
            <w:tcW w:w="2308" w:type="dxa"/>
            <w:shd w:val="clear" w:color="000000" w:fill="66FFFF"/>
            <w:vAlign w:val="center"/>
            <w:hideMark/>
          </w:tcPr>
          <w:p w14:paraId="7711D5B8"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Nazwa aparatury  / Typ(model aparatury) / Producent</w:t>
            </w:r>
          </w:p>
        </w:tc>
        <w:tc>
          <w:tcPr>
            <w:tcW w:w="1087" w:type="dxa"/>
            <w:shd w:val="clear" w:color="000000" w:fill="66FFFF"/>
            <w:vAlign w:val="center"/>
            <w:hideMark/>
          </w:tcPr>
          <w:p w14:paraId="0240DB66"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Producent</w:t>
            </w:r>
          </w:p>
        </w:tc>
        <w:tc>
          <w:tcPr>
            <w:tcW w:w="1276" w:type="dxa"/>
            <w:shd w:val="clear" w:color="000000" w:fill="66FFFF"/>
            <w:vAlign w:val="center"/>
            <w:hideMark/>
          </w:tcPr>
          <w:p w14:paraId="0D2D8CBC"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Typ, model</w:t>
            </w:r>
          </w:p>
        </w:tc>
        <w:tc>
          <w:tcPr>
            <w:tcW w:w="998" w:type="dxa"/>
            <w:shd w:val="clear" w:color="000000" w:fill="66FFFF"/>
            <w:vAlign w:val="center"/>
            <w:hideMark/>
          </w:tcPr>
          <w:p w14:paraId="277CB003"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Rok Produkcji</w:t>
            </w:r>
          </w:p>
        </w:tc>
        <w:tc>
          <w:tcPr>
            <w:tcW w:w="1023" w:type="dxa"/>
            <w:shd w:val="clear" w:color="000000" w:fill="66FFFF"/>
            <w:vAlign w:val="center"/>
            <w:hideMark/>
          </w:tcPr>
          <w:p w14:paraId="757937E5"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Nr seryjny</w:t>
            </w:r>
          </w:p>
        </w:tc>
        <w:tc>
          <w:tcPr>
            <w:tcW w:w="1134" w:type="dxa"/>
            <w:shd w:val="clear" w:color="000000" w:fill="C6EFCE"/>
            <w:vAlign w:val="center"/>
            <w:hideMark/>
          </w:tcPr>
          <w:p w14:paraId="466254D3"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Ważność przeglądu</w:t>
            </w:r>
          </w:p>
        </w:tc>
        <w:tc>
          <w:tcPr>
            <w:tcW w:w="850" w:type="dxa"/>
            <w:shd w:val="clear" w:color="000000" w:fill="66FFFF"/>
            <w:vAlign w:val="center"/>
            <w:hideMark/>
          </w:tcPr>
          <w:p w14:paraId="455CF1DA"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Miejsce użytkowania</w:t>
            </w:r>
          </w:p>
        </w:tc>
      </w:tr>
      <w:tr w:rsidR="00CA2EA5" w:rsidRPr="00CA2EA5" w14:paraId="5D963082" w14:textId="77777777" w:rsidTr="00C1254D">
        <w:trPr>
          <w:trHeight w:val="1500"/>
        </w:trPr>
        <w:tc>
          <w:tcPr>
            <w:tcW w:w="1169" w:type="dxa"/>
            <w:vMerge w:val="restart"/>
            <w:shd w:val="clear" w:color="auto" w:fill="auto"/>
            <w:vAlign w:val="center"/>
            <w:hideMark/>
          </w:tcPr>
          <w:p w14:paraId="1F331555" w14:textId="77777777" w:rsidR="00D4777D" w:rsidRPr="00CA2EA5" w:rsidRDefault="00D4777D" w:rsidP="007C5DFE">
            <w:pP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PAKIET 8 - DIATERMIE I</w:t>
            </w:r>
          </w:p>
        </w:tc>
        <w:tc>
          <w:tcPr>
            <w:tcW w:w="498" w:type="dxa"/>
            <w:shd w:val="clear" w:color="auto" w:fill="auto"/>
            <w:noWrap/>
            <w:vAlign w:val="center"/>
            <w:hideMark/>
          </w:tcPr>
          <w:p w14:paraId="05C61D46"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1</w:t>
            </w:r>
          </w:p>
        </w:tc>
        <w:tc>
          <w:tcPr>
            <w:tcW w:w="2308" w:type="dxa"/>
            <w:shd w:val="clear" w:color="auto" w:fill="auto"/>
            <w:noWrap/>
            <w:vAlign w:val="center"/>
            <w:hideMark/>
          </w:tcPr>
          <w:p w14:paraId="1C5DAD2C"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DIATERMIA CHIRURGICZNA</w:t>
            </w:r>
          </w:p>
        </w:tc>
        <w:tc>
          <w:tcPr>
            <w:tcW w:w="1087" w:type="dxa"/>
            <w:shd w:val="clear" w:color="auto" w:fill="auto"/>
            <w:noWrap/>
            <w:vAlign w:val="center"/>
            <w:hideMark/>
          </w:tcPr>
          <w:p w14:paraId="50C920F0"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ERBE</w:t>
            </w:r>
          </w:p>
        </w:tc>
        <w:tc>
          <w:tcPr>
            <w:tcW w:w="1276" w:type="dxa"/>
            <w:shd w:val="clear" w:color="auto" w:fill="auto"/>
            <w:noWrap/>
            <w:vAlign w:val="center"/>
            <w:hideMark/>
          </w:tcPr>
          <w:p w14:paraId="4F017A9E"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ICC-200</w:t>
            </w:r>
          </w:p>
        </w:tc>
        <w:tc>
          <w:tcPr>
            <w:tcW w:w="998" w:type="dxa"/>
            <w:shd w:val="clear" w:color="auto" w:fill="auto"/>
            <w:noWrap/>
            <w:vAlign w:val="center"/>
            <w:hideMark/>
          </w:tcPr>
          <w:p w14:paraId="06C9DAAA"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2013</w:t>
            </w:r>
          </w:p>
        </w:tc>
        <w:tc>
          <w:tcPr>
            <w:tcW w:w="1023" w:type="dxa"/>
            <w:shd w:val="clear" w:color="auto" w:fill="auto"/>
            <w:noWrap/>
            <w:vAlign w:val="center"/>
            <w:hideMark/>
          </w:tcPr>
          <w:p w14:paraId="08D66861"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D-3275/D72072</w:t>
            </w:r>
          </w:p>
        </w:tc>
        <w:tc>
          <w:tcPr>
            <w:tcW w:w="1134" w:type="dxa"/>
            <w:shd w:val="clear" w:color="000000" w:fill="C6EFCE"/>
            <w:noWrap/>
            <w:vAlign w:val="center"/>
            <w:hideMark/>
          </w:tcPr>
          <w:p w14:paraId="246F02B1"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październik 24</w:t>
            </w:r>
          </w:p>
        </w:tc>
        <w:tc>
          <w:tcPr>
            <w:tcW w:w="850" w:type="dxa"/>
            <w:shd w:val="clear" w:color="auto" w:fill="auto"/>
            <w:vAlign w:val="center"/>
            <w:hideMark/>
          </w:tcPr>
          <w:p w14:paraId="51C715A5"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Grabiszyńska 35-39, Gabinet Zabiegowy</w:t>
            </w:r>
          </w:p>
        </w:tc>
      </w:tr>
      <w:tr w:rsidR="00CA2EA5" w:rsidRPr="00CA2EA5" w14:paraId="62BEB7AC" w14:textId="77777777" w:rsidTr="00C1254D">
        <w:trPr>
          <w:trHeight w:val="1200"/>
        </w:trPr>
        <w:tc>
          <w:tcPr>
            <w:tcW w:w="1169" w:type="dxa"/>
            <w:vMerge/>
            <w:vAlign w:val="center"/>
            <w:hideMark/>
          </w:tcPr>
          <w:p w14:paraId="65CFD5B3" w14:textId="77777777" w:rsidR="00D4777D" w:rsidRPr="00CA2EA5" w:rsidRDefault="00D4777D" w:rsidP="007C5DFE">
            <w:pPr>
              <w:rPr>
                <w:rFonts w:asciiTheme="minorHAnsi" w:hAnsiTheme="minorHAnsi" w:cstheme="minorHAnsi"/>
                <w:b/>
                <w:bCs/>
                <w:sz w:val="18"/>
                <w:szCs w:val="18"/>
                <w:lang w:eastAsia="pl-PL"/>
              </w:rPr>
            </w:pPr>
          </w:p>
        </w:tc>
        <w:tc>
          <w:tcPr>
            <w:tcW w:w="498" w:type="dxa"/>
            <w:shd w:val="clear" w:color="auto" w:fill="auto"/>
            <w:noWrap/>
            <w:vAlign w:val="center"/>
            <w:hideMark/>
          </w:tcPr>
          <w:p w14:paraId="71461222"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2</w:t>
            </w:r>
          </w:p>
        </w:tc>
        <w:tc>
          <w:tcPr>
            <w:tcW w:w="2308" w:type="dxa"/>
            <w:shd w:val="clear" w:color="auto" w:fill="auto"/>
            <w:noWrap/>
            <w:vAlign w:val="center"/>
            <w:hideMark/>
          </w:tcPr>
          <w:p w14:paraId="2832A7F3"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DIATERMIA ELEKTROCHIRURGICZNA</w:t>
            </w:r>
          </w:p>
        </w:tc>
        <w:tc>
          <w:tcPr>
            <w:tcW w:w="1087" w:type="dxa"/>
            <w:shd w:val="clear" w:color="auto" w:fill="auto"/>
            <w:noWrap/>
            <w:vAlign w:val="center"/>
            <w:hideMark/>
          </w:tcPr>
          <w:p w14:paraId="3A61EA06"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ERBE</w:t>
            </w:r>
          </w:p>
        </w:tc>
        <w:tc>
          <w:tcPr>
            <w:tcW w:w="1276" w:type="dxa"/>
            <w:shd w:val="clear" w:color="auto" w:fill="auto"/>
            <w:noWrap/>
            <w:vAlign w:val="center"/>
            <w:hideMark/>
          </w:tcPr>
          <w:p w14:paraId="595BAC5D"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VIO 300S</w:t>
            </w:r>
          </w:p>
        </w:tc>
        <w:tc>
          <w:tcPr>
            <w:tcW w:w="998" w:type="dxa"/>
            <w:shd w:val="clear" w:color="auto" w:fill="auto"/>
            <w:noWrap/>
            <w:vAlign w:val="center"/>
            <w:hideMark/>
          </w:tcPr>
          <w:p w14:paraId="2CF050DD"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2014</w:t>
            </w:r>
          </w:p>
        </w:tc>
        <w:tc>
          <w:tcPr>
            <w:tcW w:w="1023" w:type="dxa"/>
            <w:shd w:val="clear" w:color="auto" w:fill="auto"/>
            <w:noWrap/>
            <w:vAlign w:val="center"/>
            <w:hideMark/>
          </w:tcPr>
          <w:p w14:paraId="1A5B0967"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11381788</w:t>
            </w:r>
          </w:p>
        </w:tc>
        <w:tc>
          <w:tcPr>
            <w:tcW w:w="1134" w:type="dxa"/>
            <w:shd w:val="clear" w:color="000000" w:fill="C6EFCE"/>
            <w:noWrap/>
            <w:vAlign w:val="center"/>
            <w:hideMark/>
          </w:tcPr>
          <w:p w14:paraId="31846319"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październik 24</w:t>
            </w:r>
          </w:p>
        </w:tc>
        <w:tc>
          <w:tcPr>
            <w:tcW w:w="850" w:type="dxa"/>
            <w:shd w:val="clear" w:color="auto" w:fill="auto"/>
            <w:vAlign w:val="center"/>
            <w:hideMark/>
          </w:tcPr>
          <w:p w14:paraId="3EDA9624"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Blok Operacyjny, Ołbińska</w:t>
            </w:r>
          </w:p>
        </w:tc>
      </w:tr>
      <w:tr w:rsidR="00CA2EA5" w:rsidRPr="00CA2EA5" w14:paraId="5AAF81CB" w14:textId="77777777" w:rsidTr="00C1254D">
        <w:trPr>
          <w:trHeight w:val="1200"/>
        </w:trPr>
        <w:tc>
          <w:tcPr>
            <w:tcW w:w="1169" w:type="dxa"/>
            <w:vMerge/>
            <w:vAlign w:val="center"/>
            <w:hideMark/>
          </w:tcPr>
          <w:p w14:paraId="49991E18" w14:textId="77777777" w:rsidR="00D4777D" w:rsidRPr="00CA2EA5" w:rsidRDefault="00D4777D" w:rsidP="007C5DFE">
            <w:pPr>
              <w:rPr>
                <w:rFonts w:asciiTheme="minorHAnsi" w:hAnsiTheme="minorHAnsi" w:cstheme="minorHAnsi"/>
                <w:b/>
                <w:bCs/>
                <w:sz w:val="18"/>
                <w:szCs w:val="18"/>
                <w:lang w:eastAsia="pl-PL"/>
              </w:rPr>
            </w:pPr>
          </w:p>
        </w:tc>
        <w:tc>
          <w:tcPr>
            <w:tcW w:w="498" w:type="dxa"/>
            <w:shd w:val="clear" w:color="auto" w:fill="auto"/>
            <w:noWrap/>
            <w:vAlign w:val="center"/>
            <w:hideMark/>
          </w:tcPr>
          <w:p w14:paraId="12246C0B"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3</w:t>
            </w:r>
          </w:p>
        </w:tc>
        <w:tc>
          <w:tcPr>
            <w:tcW w:w="2308" w:type="dxa"/>
            <w:shd w:val="clear" w:color="auto" w:fill="auto"/>
            <w:noWrap/>
            <w:vAlign w:val="center"/>
            <w:hideMark/>
          </w:tcPr>
          <w:p w14:paraId="1A519600"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DIATERMIA CHIRURGICZNA</w:t>
            </w:r>
          </w:p>
        </w:tc>
        <w:tc>
          <w:tcPr>
            <w:tcW w:w="1087" w:type="dxa"/>
            <w:shd w:val="clear" w:color="auto" w:fill="auto"/>
            <w:vAlign w:val="center"/>
            <w:hideMark/>
          </w:tcPr>
          <w:p w14:paraId="46F433B9"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ERBE</w:t>
            </w:r>
          </w:p>
        </w:tc>
        <w:tc>
          <w:tcPr>
            <w:tcW w:w="1276" w:type="dxa"/>
            <w:shd w:val="clear" w:color="auto" w:fill="auto"/>
            <w:noWrap/>
            <w:vAlign w:val="center"/>
            <w:hideMark/>
          </w:tcPr>
          <w:p w14:paraId="2171231D"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VI03</w:t>
            </w:r>
          </w:p>
        </w:tc>
        <w:tc>
          <w:tcPr>
            <w:tcW w:w="998" w:type="dxa"/>
            <w:shd w:val="clear" w:color="auto" w:fill="auto"/>
            <w:noWrap/>
            <w:vAlign w:val="center"/>
            <w:hideMark/>
          </w:tcPr>
          <w:p w14:paraId="0C5CE063"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2019</w:t>
            </w:r>
          </w:p>
        </w:tc>
        <w:tc>
          <w:tcPr>
            <w:tcW w:w="1023" w:type="dxa"/>
            <w:shd w:val="clear" w:color="auto" w:fill="auto"/>
            <w:noWrap/>
            <w:vAlign w:val="center"/>
            <w:hideMark/>
          </w:tcPr>
          <w:p w14:paraId="6218E910"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11464514</w:t>
            </w:r>
          </w:p>
        </w:tc>
        <w:tc>
          <w:tcPr>
            <w:tcW w:w="1134" w:type="dxa"/>
            <w:shd w:val="clear" w:color="000000" w:fill="C6EFCE"/>
            <w:noWrap/>
            <w:vAlign w:val="center"/>
            <w:hideMark/>
          </w:tcPr>
          <w:p w14:paraId="70B2065E"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październik 24</w:t>
            </w:r>
          </w:p>
        </w:tc>
        <w:tc>
          <w:tcPr>
            <w:tcW w:w="850" w:type="dxa"/>
            <w:shd w:val="clear" w:color="auto" w:fill="auto"/>
            <w:vAlign w:val="center"/>
            <w:hideMark/>
          </w:tcPr>
          <w:p w14:paraId="78AB3224"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Blok Operacyjny, Ołbińska</w:t>
            </w:r>
          </w:p>
        </w:tc>
      </w:tr>
      <w:tr w:rsidR="00CA2EA5" w:rsidRPr="00CA2EA5" w14:paraId="4D3C5EE4" w14:textId="77777777" w:rsidTr="00C1254D">
        <w:trPr>
          <w:trHeight w:val="1200"/>
        </w:trPr>
        <w:tc>
          <w:tcPr>
            <w:tcW w:w="1169" w:type="dxa"/>
            <w:vMerge/>
            <w:vAlign w:val="center"/>
            <w:hideMark/>
          </w:tcPr>
          <w:p w14:paraId="1A13262F" w14:textId="77777777" w:rsidR="00D4777D" w:rsidRPr="00CA2EA5" w:rsidRDefault="00D4777D" w:rsidP="007C5DFE">
            <w:pPr>
              <w:rPr>
                <w:rFonts w:asciiTheme="minorHAnsi" w:hAnsiTheme="minorHAnsi" w:cstheme="minorHAnsi"/>
                <w:b/>
                <w:bCs/>
                <w:sz w:val="18"/>
                <w:szCs w:val="18"/>
                <w:lang w:eastAsia="pl-PL"/>
              </w:rPr>
            </w:pPr>
          </w:p>
        </w:tc>
        <w:tc>
          <w:tcPr>
            <w:tcW w:w="498" w:type="dxa"/>
            <w:shd w:val="clear" w:color="auto" w:fill="auto"/>
            <w:noWrap/>
            <w:vAlign w:val="center"/>
            <w:hideMark/>
          </w:tcPr>
          <w:p w14:paraId="6BAC9FF4"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4</w:t>
            </w:r>
          </w:p>
        </w:tc>
        <w:tc>
          <w:tcPr>
            <w:tcW w:w="2308" w:type="dxa"/>
            <w:shd w:val="clear" w:color="auto" w:fill="auto"/>
            <w:noWrap/>
            <w:vAlign w:val="center"/>
            <w:hideMark/>
          </w:tcPr>
          <w:p w14:paraId="58814D66"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DIATERMIA CHIRURGICZNA</w:t>
            </w:r>
          </w:p>
        </w:tc>
        <w:tc>
          <w:tcPr>
            <w:tcW w:w="1087" w:type="dxa"/>
            <w:shd w:val="clear" w:color="auto" w:fill="auto"/>
            <w:vAlign w:val="center"/>
            <w:hideMark/>
          </w:tcPr>
          <w:p w14:paraId="73832256"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ERBE</w:t>
            </w:r>
          </w:p>
        </w:tc>
        <w:tc>
          <w:tcPr>
            <w:tcW w:w="1276" w:type="dxa"/>
            <w:shd w:val="clear" w:color="auto" w:fill="auto"/>
            <w:noWrap/>
            <w:vAlign w:val="center"/>
            <w:hideMark/>
          </w:tcPr>
          <w:p w14:paraId="08C926BF"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VI03</w:t>
            </w:r>
          </w:p>
        </w:tc>
        <w:tc>
          <w:tcPr>
            <w:tcW w:w="998" w:type="dxa"/>
            <w:shd w:val="clear" w:color="auto" w:fill="auto"/>
            <w:noWrap/>
            <w:vAlign w:val="center"/>
            <w:hideMark/>
          </w:tcPr>
          <w:p w14:paraId="27E01746"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2019</w:t>
            </w:r>
          </w:p>
        </w:tc>
        <w:tc>
          <w:tcPr>
            <w:tcW w:w="1023" w:type="dxa"/>
            <w:shd w:val="clear" w:color="auto" w:fill="auto"/>
            <w:noWrap/>
            <w:vAlign w:val="center"/>
            <w:hideMark/>
          </w:tcPr>
          <w:p w14:paraId="5AE9A082"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11476329</w:t>
            </w:r>
          </w:p>
        </w:tc>
        <w:tc>
          <w:tcPr>
            <w:tcW w:w="1134" w:type="dxa"/>
            <w:shd w:val="clear" w:color="000000" w:fill="C6EFCE"/>
            <w:noWrap/>
            <w:vAlign w:val="center"/>
            <w:hideMark/>
          </w:tcPr>
          <w:p w14:paraId="4FBF9163"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październik 24</w:t>
            </w:r>
          </w:p>
        </w:tc>
        <w:tc>
          <w:tcPr>
            <w:tcW w:w="850" w:type="dxa"/>
            <w:shd w:val="clear" w:color="auto" w:fill="auto"/>
            <w:vAlign w:val="center"/>
            <w:hideMark/>
          </w:tcPr>
          <w:p w14:paraId="03396DF7"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Blok Operacyjny, Ołbińska</w:t>
            </w:r>
          </w:p>
        </w:tc>
      </w:tr>
      <w:bookmarkEnd w:id="6"/>
    </w:tbl>
    <w:p w14:paraId="20113995" w14:textId="77777777" w:rsidR="00A670A7" w:rsidRPr="00CA2EA5" w:rsidRDefault="00A670A7" w:rsidP="005D0BFA">
      <w:pPr>
        <w:pStyle w:val="Akapitzlist3"/>
        <w:ind w:left="0"/>
        <w:rPr>
          <w:rFonts w:asciiTheme="minorHAnsi" w:hAnsiTheme="minorHAnsi" w:cstheme="minorHAnsi"/>
          <w:b/>
          <w:sz w:val="22"/>
          <w:szCs w:val="22"/>
        </w:rPr>
      </w:pPr>
    </w:p>
    <w:p w14:paraId="4FDAD10F" w14:textId="77777777" w:rsidR="005D0BFA" w:rsidRPr="00CA2EA5" w:rsidRDefault="005D0BFA" w:rsidP="005D0BFA">
      <w:pPr>
        <w:rPr>
          <w:rFonts w:asciiTheme="minorHAnsi" w:hAnsiTheme="minorHAnsi" w:cstheme="minorHAnsi"/>
          <w:sz w:val="22"/>
          <w:szCs w:val="22"/>
          <w:shd w:val="clear" w:color="auto" w:fill="FCFDFD"/>
        </w:rPr>
      </w:pPr>
    </w:p>
    <w:p w14:paraId="189314AD" w14:textId="77777777" w:rsidR="005D0BFA" w:rsidRPr="00CA2EA5" w:rsidRDefault="005D0BFA" w:rsidP="005D0BFA">
      <w:pPr>
        <w:rPr>
          <w:rFonts w:asciiTheme="minorHAnsi" w:hAnsiTheme="minorHAnsi" w:cstheme="minorHAnsi"/>
          <w:b/>
          <w:sz w:val="22"/>
          <w:szCs w:val="22"/>
        </w:rPr>
      </w:pPr>
      <w:r w:rsidRPr="00CA2EA5">
        <w:rPr>
          <w:rFonts w:asciiTheme="minorHAnsi" w:hAnsiTheme="minorHAnsi" w:cstheme="minorHAnsi"/>
          <w:b/>
          <w:sz w:val="22"/>
          <w:szCs w:val="22"/>
        </w:rPr>
        <w:t>Pytanie nr 44</w:t>
      </w:r>
    </w:p>
    <w:p w14:paraId="5D8CFDB9" w14:textId="77777777" w:rsidR="00766F85" w:rsidRPr="00CA2EA5" w:rsidRDefault="00766F85" w:rsidP="00766F85">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 xml:space="preserve">Dot. SWZ zał.4 (pkt.3.1) – opis przedmiotu zamówienia oraz Umowa par.4 ust.9 – dot. pakiet 8 </w:t>
      </w:r>
    </w:p>
    <w:p w14:paraId="04EE89FD" w14:textId="77777777" w:rsidR="00766F85" w:rsidRPr="00CA2EA5" w:rsidRDefault="00766F85" w:rsidP="00766F85">
      <w:pPr>
        <w:rPr>
          <w:rFonts w:asciiTheme="minorHAnsi" w:hAnsiTheme="minorHAnsi" w:cstheme="minorHAnsi"/>
          <w:b/>
          <w:sz w:val="22"/>
          <w:szCs w:val="22"/>
        </w:rPr>
      </w:pPr>
      <w:r w:rsidRPr="00CA2EA5">
        <w:rPr>
          <w:rFonts w:asciiTheme="minorHAnsi" w:eastAsiaTheme="minorHAnsi" w:hAnsiTheme="minorHAnsi" w:cstheme="minorHAnsi"/>
          <w:sz w:val="22"/>
          <w:szCs w:val="22"/>
          <w:lang w:eastAsia="en-US"/>
        </w:rPr>
        <w:lastRenderedPageBreak/>
        <w:t xml:space="preserve">Wnioskujemy o potwierdzenie, że formułując wymóg, aby usługę wykonywać mógł jedynie serwis posiadający stosowne uprawnienia do wykonywania przeglądów danej aparatury, oraz zastrzegając sobie możliwość żądania od Wykonawcy dokumentów potwierdzających uprawniania osób realizujących zamówienie Zamawiający wymaga, aby Wykonawca posiadał stosowne upoważnienie i/lub dysponował osobami legitymującymi się imiennymi uprawnieniami (wydanymi przez producenta lub inny podmiot upoważniony) do wykonywania przeglądów technicznych diatermii </w:t>
      </w:r>
      <w:proofErr w:type="spellStart"/>
      <w:r w:rsidRPr="00CA2EA5">
        <w:rPr>
          <w:rFonts w:asciiTheme="minorHAnsi" w:eastAsiaTheme="minorHAnsi" w:hAnsiTheme="minorHAnsi" w:cstheme="minorHAnsi"/>
          <w:sz w:val="22"/>
          <w:szCs w:val="22"/>
          <w:lang w:eastAsia="en-US"/>
        </w:rPr>
        <w:t>Erbe</w:t>
      </w:r>
      <w:proofErr w:type="spellEnd"/>
      <w:r w:rsidRPr="00CA2EA5">
        <w:rPr>
          <w:rFonts w:asciiTheme="minorHAnsi" w:eastAsiaTheme="minorHAnsi" w:hAnsiTheme="minorHAnsi" w:cstheme="minorHAnsi"/>
          <w:sz w:val="22"/>
          <w:szCs w:val="22"/>
          <w:lang w:eastAsia="en-US"/>
        </w:rPr>
        <w:t xml:space="preserve"> jak w pakiecie nr 8.</w:t>
      </w:r>
    </w:p>
    <w:p w14:paraId="4E3051FA"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44</w:t>
      </w:r>
    </w:p>
    <w:p w14:paraId="2EC5BDF6" w14:textId="77777777" w:rsidR="005D0BFA" w:rsidRPr="00CA2EA5" w:rsidRDefault="00A670A7" w:rsidP="005D0BFA">
      <w:pPr>
        <w:rPr>
          <w:rFonts w:asciiTheme="minorHAnsi" w:hAnsiTheme="minorHAnsi" w:cstheme="minorHAnsi"/>
          <w:sz w:val="22"/>
          <w:szCs w:val="22"/>
          <w:shd w:val="clear" w:color="auto" w:fill="FCFDFD"/>
        </w:rPr>
      </w:pPr>
      <w:r w:rsidRPr="00CA2EA5">
        <w:rPr>
          <w:rFonts w:asciiTheme="minorHAnsi" w:hAnsiTheme="minorHAnsi" w:cstheme="minorHAnsi"/>
          <w:b/>
          <w:bCs/>
          <w:sz w:val="22"/>
          <w:szCs w:val="22"/>
        </w:rPr>
        <w:t>Zamawiający dopuszcza, ale nie wymaga.</w:t>
      </w:r>
    </w:p>
    <w:p w14:paraId="73154D8C" w14:textId="77777777" w:rsidR="005D0BFA" w:rsidRPr="00CA2EA5" w:rsidRDefault="005D0BFA" w:rsidP="005D0BFA">
      <w:pPr>
        <w:rPr>
          <w:rFonts w:asciiTheme="minorHAnsi" w:hAnsiTheme="minorHAnsi" w:cstheme="minorHAnsi"/>
          <w:b/>
          <w:sz w:val="22"/>
          <w:szCs w:val="22"/>
        </w:rPr>
      </w:pPr>
    </w:p>
    <w:p w14:paraId="134CE322" w14:textId="77777777" w:rsidR="005D0BFA" w:rsidRPr="00CA2EA5" w:rsidRDefault="005D0BFA" w:rsidP="005D0BFA">
      <w:pPr>
        <w:rPr>
          <w:rFonts w:asciiTheme="minorHAnsi" w:hAnsiTheme="minorHAnsi" w:cstheme="minorHAnsi"/>
          <w:b/>
          <w:sz w:val="22"/>
          <w:szCs w:val="22"/>
        </w:rPr>
      </w:pPr>
      <w:r w:rsidRPr="00CA2EA5">
        <w:rPr>
          <w:rFonts w:asciiTheme="minorHAnsi" w:hAnsiTheme="minorHAnsi" w:cstheme="minorHAnsi"/>
          <w:b/>
          <w:sz w:val="22"/>
          <w:szCs w:val="22"/>
        </w:rPr>
        <w:t>Pytanie nr 45</w:t>
      </w:r>
    </w:p>
    <w:p w14:paraId="07B238CA" w14:textId="77777777" w:rsidR="00766F85" w:rsidRPr="00CA2EA5" w:rsidRDefault="00766F85" w:rsidP="00766F85">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 xml:space="preserve">Dot. SWZ/Umowa – pakiet 8 </w:t>
      </w:r>
    </w:p>
    <w:p w14:paraId="5B396204" w14:textId="77777777" w:rsidR="00766F85" w:rsidRPr="00CA2EA5" w:rsidRDefault="00766F85" w:rsidP="00766F85">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 xml:space="preserve">Wnioskujemy o potwierdzenie lub wprowadzenie do Umowy poniższego lub równoważnego zapisu: </w:t>
      </w:r>
    </w:p>
    <w:p w14:paraId="43721BFA" w14:textId="77777777" w:rsidR="00766F85" w:rsidRPr="00CA2EA5" w:rsidRDefault="00766F85" w:rsidP="00766F85">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 xml:space="preserve">„ W przypadku, gdy Wykonawca nie będzie w stanie dokonać naprawy aparatu starszego niż 10 lat z powodu braku części zamiennych, z uwagi na zakończenie określonego przez producenta okresu gwarantowanej dostępności części zamiennych dla aparatów (co zostanie udokumentowane przez Wykonawcę), nie będzie rodziło to jakiejkolwiek odpowiedzialności cywilnoprawnej z jego strony, postanowień o karach umownych określonych w SIWZ.” </w:t>
      </w:r>
    </w:p>
    <w:p w14:paraId="0BA82E93" w14:textId="77777777" w:rsidR="00766F85" w:rsidRPr="00CA2EA5" w:rsidRDefault="00766F85" w:rsidP="00766F85">
      <w:pPr>
        <w:rPr>
          <w:rFonts w:asciiTheme="minorHAnsi" w:hAnsiTheme="minorHAnsi" w:cstheme="minorHAnsi"/>
          <w:b/>
          <w:sz w:val="22"/>
          <w:szCs w:val="22"/>
        </w:rPr>
      </w:pPr>
      <w:r w:rsidRPr="00CA2EA5">
        <w:rPr>
          <w:rFonts w:asciiTheme="minorHAnsi" w:eastAsiaTheme="minorHAnsi" w:hAnsiTheme="minorHAnsi" w:cstheme="minorHAnsi"/>
          <w:sz w:val="22"/>
          <w:szCs w:val="22"/>
          <w:lang w:eastAsia="en-US"/>
        </w:rPr>
        <w:t>Wniosek motywujemy faktem, iż w przypadku braku dostępności części zamiennych przedstawienie oferty naprawy i naprawa uszkodzonej aparatury może okazać się niemożliwa i nie jest to zawinione przez Wykonawcę.</w:t>
      </w:r>
    </w:p>
    <w:p w14:paraId="4E0F6E54"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45</w:t>
      </w:r>
    </w:p>
    <w:p w14:paraId="10C6585F" w14:textId="60CD082B" w:rsidR="00282002" w:rsidRPr="00CA2EA5" w:rsidRDefault="00282002" w:rsidP="00282002">
      <w:pPr>
        <w:suppressAutoHyphens w:val="0"/>
        <w:autoSpaceDE w:val="0"/>
        <w:autoSpaceDN w:val="0"/>
        <w:adjustRightInd w:val="0"/>
        <w:jc w:val="both"/>
        <w:rPr>
          <w:rFonts w:asciiTheme="minorHAnsi" w:hAnsiTheme="minorHAnsi" w:cstheme="minorHAnsi"/>
          <w:b/>
          <w:bCs/>
          <w:sz w:val="22"/>
          <w:szCs w:val="22"/>
        </w:rPr>
      </w:pPr>
      <w:r w:rsidRPr="00CA2EA5">
        <w:rPr>
          <w:rFonts w:asciiTheme="minorHAnsi" w:hAnsiTheme="minorHAnsi" w:cstheme="minorHAnsi"/>
          <w:b/>
          <w:sz w:val="22"/>
          <w:szCs w:val="22"/>
        </w:rPr>
        <w:t xml:space="preserve">Zamawiający zmienia treść załącznika nr 6 do SWZ w </w:t>
      </w:r>
      <w:r w:rsidRPr="00CA2EA5">
        <w:rPr>
          <w:rFonts w:asciiTheme="minorHAnsi" w:hAnsiTheme="minorHAnsi" w:cstheme="minorHAnsi"/>
          <w:b/>
          <w:bCs/>
          <w:sz w:val="22"/>
          <w:szCs w:val="22"/>
        </w:rPr>
        <w:t>§4 poprzez dodanie ust.11 o brzmieniu:</w:t>
      </w:r>
    </w:p>
    <w:p w14:paraId="41087DCF" w14:textId="709CEEC4" w:rsidR="005D0BFA" w:rsidRPr="00CA2EA5" w:rsidRDefault="00282002"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 xml:space="preserve">,,11. </w:t>
      </w:r>
      <w:r w:rsidRPr="00CA2EA5">
        <w:rPr>
          <w:rFonts w:asciiTheme="minorHAnsi" w:eastAsiaTheme="minorHAnsi" w:hAnsiTheme="minorHAnsi" w:cstheme="minorHAnsi"/>
          <w:sz w:val="22"/>
          <w:szCs w:val="22"/>
          <w:lang w:eastAsia="en-US"/>
        </w:rPr>
        <w:t>W przypadku, gdy Wykonawca nie będzie w stanie dokonać naprawy aparatu starszego niż 10 lat z powodu braku części zamiennych, z uwagi na zakończenie określonego przez producenta okresu gwarantowanej dostępności części zamiennych dla aparatów (co zostanie udokumentowane przez Wykonawcę), nie będzie rodziło to jakiejkolwiek odpowiedzialności cywilnoprawnej z jego strony, postanowień o karach umownych określonych w SWZ.”</w:t>
      </w:r>
    </w:p>
    <w:p w14:paraId="7DCF3A3F" w14:textId="77777777" w:rsidR="001D07F3" w:rsidRPr="00CA2EA5" w:rsidRDefault="001D07F3" w:rsidP="005D0BFA">
      <w:pPr>
        <w:pStyle w:val="Akapitzlist3"/>
        <w:ind w:left="0"/>
        <w:rPr>
          <w:rFonts w:asciiTheme="minorHAnsi" w:hAnsiTheme="minorHAnsi" w:cstheme="minorHAnsi"/>
          <w:b/>
          <w:sz w:val="22"/>
          <w:szCs w:val="22"/>
        </w:rPr>
      </w:pPr>
    </w:p>
    <w:p w14:paraId="549D62FE"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Pytanie nr 46</w:t>
      </w:r>
    </w:p>
    <w:p w14:paraId="34EB8E3B" w14:textId="77777777" w:rsidR="001D07F3" w:rsidRPr="00CA2EA5" w:rsidRDefault="001D07F3" w:rsidP="001D07F3">
      <w:pPr>
        <w:autoSpaceDE w:val="0"/>
        <w:autoSpaceDN w:val="0"/>
        <w:adjustRightInd w:val="0"/>
        <w:jc w:val="both"/>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 xml:space="preserve">Dotyczy SWZ – pkt. 5.5., </w:t>
      </w:r>
      <w:proofErr w:type="spellStart"/>
      <w:r w:rsidRPr="00CA2EA5">
        <w:rPr>
          <w:rFonts w:asciiTheme="minorHAnsi" w:eastAsia="Calibri" w:hAnsiTheme="minorHAnsi" w:cstheme="minorHAnsi"/>
          <w:b/>
          <w:sz w:val="22"/>
          <w:szCs w:val="22"/>
          <w:lang w:eastAsia="en-US"/>
        </w:rPr>
        <w:t>ppkt</w:t>
      </w:r>
      <w:proofErr w:type="spellEnd"/>
      <w:r w:rsidRPr="00CA2EA5">
        <w:rPr>
          <w:rFonts w:asciiTheme="minorHAnsi" w:eastAsia="Calibri" w:hAnsiTheme="minorHAnsi" w:cstheme="minorHAnsi"/>
          <w:b/>
          <w:sz w:val="22"/>
          <w:szCs w:val="22"/>
          <w:lang w:eastAsia="en-US"/>
        </w:rPr>
        <w:t>. 4) – dla pakietu 13</w:t>
      </w:r>
    </w:p>
    <w:p w14:paraId="4BBC2CBF" w14:textId="77777777" w:rsidR="001D07F3" w:rsidRPr="00CA2EA5" w:rsidRDefault="001D07F3" w:rsidP="001D07F3">
      <w:pPr>
        <w:jc w:val="both"/>
        <w:rPr>
          <w:rFonts w:asciiTheme="minorHAnsi" w:eastAsia="Calibri" w:hAnsiTheme="minorHAnsi" w:cstheme="minorHAnsi"/>
          <w:sz w:val="22"/>
          <w:szCs w:val="22"/>
        </w:rPr>
      </w:pPr>
      <w:r w:rsidRPr="00CA2EA5">
        <w:rPr>
          <w:rFonts w:asciiTheme="minorHAnsi" w:eastAsia="Calibri" w:hAnsiTheme="minorHAnsi" w:cstheme="minorHAnsi"/>
          <w:sz w:val="22"/>
          <w:szCs w:val="22"/>
        </w:rPr>
        <w:t>Zwracamy się z prośbą o dodanie do wymogu zdolności technicznej lub zawodowej przedstawienia certyfikatu potwierdzającego odbycie szkoleń w zakresie przeglądów sprzętu wyszczególnionego w pakiecie 13, będącego przedmiotem niniejszego postępowania, wystawionego przez producenta sprzętu lub autoryzowanego przedstawiciela producenta.</w:t>
      </w:r>
    </w:p>
    <w:p w14:paraId="0D0D87E3" w14:textId="77777777" w:rsidR="001D07F3" w:rsidRPr="00CA2EA5" w:rsidRDefault="001D07F3" w:rsidP="001D07F3">
      <w:pPr>
        <w:jc w:val="both"/>
        <w:rPr>
          <w:rFonts w:asciiTheme="minorHAnsi" w:eastAsia="Calibri" w:hAnsiTheme="minorHAnsi" w:cstheme="minorHAnsi"/>
          <w:sz w:val="22"/>
          <w:szCs w:val="22"/>
        </w:rPr>
      </w:pPr>
      <w:r w:rsidRPr="00CA2EA5">
        <w:rPr>
          <w:rFonts w:asciiTheme="minorHAnsi" w:eastAsia="Calibri" w:hAnsiTheme="minorHAnsi" w:cstheme="minorHAnsi"/>
          <w:sz w:val="22"/>
          <w:szCs w:val="22"/>
        </w:rPr>
        <w:t>Jako autoryzowany przedstawiciel producenta, pragniemy zwrócić uwagę Zamawiającego na kwestie związane z wykonywaniem serwisu przez podmioty nieuprawnione. Podkreślamy, że umożliwienie osobom nieuprawnionym przez Producenta sprzętu medycznego wykonywania przeglądów, napraw oraz wymiany części zamiennych niewiadomego pochodzenia, jednoznacznie wiąże się z nie wypełnieniem przez użytkowaniu Sprzętu zapisów instrukcji jego użytkowania.</w:t>
      </w:r>
    </w:p>
    <w:p w14:paraId="5B22C38A" w14:textId="77777777" w:rsidR="00766F85" w:rsidRPr="00CA2EA5" w:rsidRDefault="001D07F3" w:rsidP="001D07F3">
      <w:pPr>
        <w:jc w:val="both"/>
        <w:rPr>
          <w:rFonts w:asciiTheme="minorHAnsi" w:eastAsia="Calibri" w:hAnsiTheme="minorHAnsi" w:cstheme="minorHAnsi"/>
          <w:sz w:val="22"/>
          <w:szCs w:val="22"/>
        </w:rPr>
      </w:pPr>
      <w:r w:rsidRPr="00CA2EA5">
        <w:rPr>
          <w:rFonts w:asciiTheme="minorHAnsi" w:eastAsia="Calibri" w:hAnsiTheme="minorHAnsi" w:cstheme="minorHAnsi"/>
          <w:sz w:val="22"/>
          <w:szCs w:val="22"/>
        </w:rPr>
        <w:t>Wskazujemy, że niniejsze wymaganie nie narusza zasady równego traktowania, gdyż każdy zainteresowany może odbyć przedmiotowe szkolenie u producenta i uzyskać stosowny certyfikat. W szczególności dotyczy to czynności związanych z fachową instalacją wyrobu, jego okresową konserwacją, okresową lub doraźną, stosownie do potrzeb obsługą serwisową, aktualizacją oprogramowania wyrobu, jeżeli je posiada, także okresowymi lub doraźnymi przeglądami, regulacjami, kalibracjami (ustaleniami zależności pomiarowych), wzorcowniami, weryfikacją lub kontrolą bezpieczeństwa, jeżeli nie mogą one być wykonane przez użytkownika wyrobu we własnym zakresie.</w:t>
      </w:r>
    </w:p>
    <w:p w14:paraId="5FB46830" w14:textId="77777777" w:rsidR="005D0BFA" w:rsidRPr="00CA2EA5" w:rsidRDefault="005D0BFA" w:rsidP="005D0BFA">
      <w:pPr>
        <w:pStyle w:val="Akapitzlist3"/>
        <w:ind w:left="0"/>
        <w:rPr>
          <w:rFonts w:asciiTheme="minorHAnsi" w:hAnsiTheme="minorHAnsi" w:cstheme="minorHAnsi"/>
          <w:b/>
          <w:sz w:val="22"/>
          <w:szCs w:val="22"/>
        </w:rPr>
      </w:pPr>
      <w:r w:rsidRPr="00CA2EA5">
        <w:rPr>
          <w:rFonts w:asciiTheme="minorHAnsi" w:hAnsiTheme="minorHAnsi" w:cstheme="minorHAnsi"/>
          <w:b/>
          <w:sz w:val="22"/>
          <w:szCs w:val="22"/>
        </w:rPr>
        <w:t>Odpowiedź na pytanie nr 46</w:t>
      </w:r>
    </w:p>
    <w:p w14:paraId="270DD839" w14:textId="77777777" w:rsidR="005552A7" w:rsidRPr="00CA2EA5" w:rsidRDefault="005552A7" w:rsidP="005D0BFA">
      <w:pPr>
        <w:pStyle w:val="Akapitzlist3"/>
        <w:ind w:left="0"/>
        <w:rPr>
          <w:rFonts w:asciiTheme="minorHAnsi" w:hAnsiTheme="minorHAnsi" w:cstheme="minorHAnsi"/>
          <w:b/>
          <w:sz w:val="22"/>
          <w:szCs w:val="22"/>
        </w:rPr>
      </w:pPr>
      <w:r w:rsidRPr="00CA2EA5">
        <w:rPr>
          <w:rFonts w:asciiTheme="minorHAnsi" w:hAnsiTheme="minorHAnsi" w:cstheme="minorHAnsi"/>
          <w:sz w:val="22"/>
          <w:szCs w:val="22"/>
        </w:rPr>
        <w:t>Zgodnie z SWZ. Zamawiający dopuszcza, ale nie wymaga.</w:t>
      </w:r>
    </w:p>
    <w:p w14:paraId="592CD3EE" w14:textId="77777777" w:rsidR="005D0BFA" w:rsidRPr="00CA2EA5" w:rsidRDefault="005D0BFA" w:rsidP="005D0BFA">
      <w:pPr>
        <w:jc w:val="both"/>
        <w:rPr>
          <w:rFonts w:asciiTheme="minorHAnsi" w:hAnsiTheme="minorHAnsi" w:cstheme="minorHAnsi"/>
          <w:b/>
          <w:sz w:val="22"/>
          <w:szCs w:val="22"/>
        </w:rPr>
      </w:pPr>
    </w:p>
    <w:p w14:paraId="27CB2768" w14:textId="77777777" w:rsidR="005D0BFA" w:rsidRPr="00CA2EA5" w:rsidRDefault="005D0BFA" w:rsidP="005D0BFA">
      <w:pPr>
        <w:jc w:val="both"/>
        <w:rPr>
          <w:rFonts w:asciiTheme="minorHAnsi" w:hAnsiTheme="minorHAnsi" w:cstheme="minorHAnsi"/>
          <w:b/>
          <w:sz w:val="22"/>
          <w:szCs w:val="22"/>
        </w:rPr>
      </w:pPr>
      <w:r w:rsidRPr="00CA2EA5">
        <w:rPr>
          <w:rFonts w:asciiTheme="minorHAnsi" w:hAnsiTheme="minorHAnsi" w:cstheme="minorHAnsi"/>
          <w:b/>
          <w:sz w:val="22"/>
          <w:szCs w:val="22"/>
        </w:rPr>
        <w:t>Pytanie nr 47</w:t>
      </w:r>
    </w:p>
    <w:p w14:paraId="37B3815F" w14:textId="77777777" w:rsidR="001D07F3" w:rsidRPr="00CA2EA5" w:rsidRDefault="001D07F3" w:rsidP="001D07F3">
      <w:pPr>
        <w:autoSpaceDE w:val="0"/>
        <w:autoSpaceDN w:val="0"/>
        <w:adjustRightInd w:val="0"/>
        <w:jc w:val="both"/>
        <w:rPr>
          <w:rFonts w:asciiTheme="minorHAnsi" w:eastAsia="Calibri" w:hAnsiTheme="minorHAnsi" w:cstheme="minorHAnsi"/>
          <w:b/>
          <w:sz w:val="22"/>
          <w:szCs w:val="22"/>
          <w:lang w:eastAsia="en-US"/>
        </w:rPr>
      </w:pPr>
      <w:r w:rsidRPr="00CA2EA5">
        <w:rPr>
          <w:rFonts w:asciiTheme="minorHAnsi" w:eastAsia="Calibri" w:hAnsiTheme="minorHAnsi" w:cstheme="minorHAnsi"/>
          <w:b/>
          <w:sz w:val="22"/>
          <w:szCs w:val="22"/>
          <w:lang w:eastAsia="en-US"/>
        </w:rPr>
        <w:t>Dotyczy Załącznika nr 3 do SWZ – dla pakietu 13</w:t>
      </w:r>
    </w:p>
    <w:p w14:paraId="7C76E303" w14:textId="77777777" w:rsidR="001D07F3" w:rsidRPr="00CA2EA5" w:rsidRDefault="001D07F3" w:rsidP="005D0BFA">
      <w:pPr>
        <w:jc w:val="both"/>
        <w:rPr>
          <w:rFonts w:asciiTheme="minorHAnsi" w:eastAsia="Calibri" w:hAnsiTheme="minorHAnsi" w:cstheme="minorHAnsi"/>
          <w:sz w:val="22"/>
          <w:szCs w:val="22"/>
        </w:rPr>
      </w:pPr>
      <w:r w:rsidRPr="00CA2EA5">
        <w:rPr>
          <w:rFonts w:asciiTheme="minorHAnsi" w:eastAsia="Calibri" w:hAnsiTheme="minorHAnsi" w:cstheme="minorHAnsi"/>
          <w:sz w:val="22"/>
          <w:szCs w:val="22"/>
        </w:rPr>
        <w:lastRenderedPageBreak/>
        <w:t xml:space="preserve">Prosimy o podanie szczegółowego </w:t>
      </w:r>
      <w:r w:rsidRPr="00CA2EA5">
        <w:rPr>
          <w:rFonts w:asciiTheme="minorHAnsi" w:eastAsia="Calibri" w:hAnsiTheme="minorHAnsi" w:cstheme="minorHAnsi"/>
          <w:b/>
          <w:bCs/>
          <w:sz w:val="22"/>
          <w:szCs w:val="22"/>
        </w:rPr>
        <w:t xml:space="preserve">wykazu numerów seryjnych oraz symbolów urządzeń </w:t>
      </w:r>
      <w:r w:rsidRPr="00CA2EA5">
        <w:rPr>
          <w:rFonts w:asciiTheme="minorHAnsi" w:eastAsia="Calibri" w:hAnsiTheme="minorHAnsi" w:cstheme="minorHAnsi"/>
          <w:b/>
          <w:bCs/>
          <w:sz w:val="22"/>
          <w:szCs w:val="22"/>
          <w:lang w:eastAsia="en-US"/>
        </w:rPr>
        <w:t>wchodzących w skład pakietu nr</w:t>
      </w:r>
      <w:r w:rsidRPr="00CA2EA5">
        <w:rPr>
          <w:rFonts w:asciiTheme="minorHAnsi" w:eastAsia="Calibri" w:hAnsiTheme="minorHAnsi" w:cstheme="minorHAnsi"/>
          <w:b/>
          <w:bCs/>
          <w:sz w:val="22"/>
          <w:szCs w:val="22"/>
        </w:rPr>
        <w:t xml:space="preserve"> 13.</w:t>
      </w:r>
      <w:r w:rsidRPr="00CA2EA5">
        <w:rPr>
          <w:rFonts w:asciiTheme="minorHAnsi" w:eastAsia="Calibri" w:hAnsiTheme="minorHAnsi" w:cstheme="minorHAnsi"/>
          <w:sz w:val="22"/>
          <w:szCs w:val="22"/>
        </w:rPr>
        <w:t xml:space="preserve"> W skład w/w zestawów z pewnością wchodzą różne elementy, takie jak np.: nasadki wiertarskie, frezarskie, akumulatory, ładowarka, itp. Każdy z tych elementów musi zostać wyceniony osobno.</w:t>
      </w:r>
      <w:r w:rsidRPr="00CA2EA5">
        <w:rPr>
          <w:rFonts w:asciiTheme="minorHAnsi" w:hAnsiTheme="minorHAnsi" w:cstheme="minorHAnsi"/>
          <w:sz w:val="22"/>
          <w:szCs w:val="22"/>
        </w:rPr>
        <w:t xml:space="preserve"> </w:t>
      </w:r>
      <w:r w:rsidRPr="00CA2EA5">
        <w:rPr>
          <w:rFonts w:asciiTheme="minorHAnsi" w:eastAsia="Calibri" w:hAnsiTheme="minorHAnsi" w:cstheme="minorHAnsi"/>
          <w:sz w:val="22"/>
          <w:szCs w:val="22"/>
        </w:rPr>
        <w:t xml:space="preserve">W/w informacje są niezbędne do stworzenia oferty przetargowej. Ponadto zwracamy się z prośbą o zmianę nazwy pozycji nr 2 z Elan 4 na </w:t>
      </w:r>
      <w:proofErr w:type="spellStart"/>
      <w:r w:rsidRPr="00CA2EA5">
        <w:rPr>
          <w:rFonts w:asciiTheme="minorHAnsi" w:eastAsia="Calibri" w:hAnsiTheme="minorHAnsi" w:cstheme="minorHAnsi"/>
          <w:sz w:val="22"/>
          <w:szCs w:val="22"/>
        </w:rPr>
        <w:t>Acculan</w:t>
      </w:r>
      <w:proofErr w:type="spellEnd"/>
      <w:r w:rsidRPr="00CA2EA5">
        <w:rPr>
          <w:rFonts w:asciiTheme="minorHAnsi" w:eastAsia="Calibri" w:hAnsiTheme="minorHAnsi" w:cstheme="minorHAnsi"/>
          <w:sz w:val="22"/>
          <w:szCs w:val="22"/>
        </w:rPr>
        <w:t xml:space="preserve"> 4.</w:t>
      </w:r>
    </w:p>
    <w:p w14:paraId="77EFF18F" w14:textId="77777777" w:rsidR="005D0BFA" w:rsidRPr="00CA2EA5" w:rsidRDefault="005D0BFA" w:rsidP="005D0BFA">
      <w:pPr>
        <w:suppressAutoHyphens w:val="0"/>
        <w:autoSpaceDE w:val="0"/>
        <w:autoSpaceDN w:val="0"/>
        <w:adjustRightInd w:val="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47</w:t>
      </w:r>
    </w:p>
    <w:tbl>
      <w:tblPr>
        <w:tblW w:w="9923" w:type="dxa"/>
        <w:tblCellMar>
          <w:left w:w="70" w:type="dxa"/>
          <w:right w:w="70" w:type="dxa"/>
        </w:tblCellMar>
        <w:tblLook w:val="04A0" w:firstRow="1" w:lastRow="0" w:firstColumn="1" w:lastColumn="0" w:noHBand="0" w:noVBand="1"/>
      </w:tblPr>
      <w:tblGrid>
        <w:gridCol w:w="2736"/>
        <w:gridCol w:w="3081"/>
        <w:gridCol w:w="1366"/>
        <w:gridCol w:w="1181"/>
        <w:gridCol w:w="1559"/>
      </w:tblGrid>
      <w:tr w:rsidR="00CA2EA5" w:rsidRPr="00CA2EA5" w14:paraId="2ED0003B" w14:textId="77777777" w:rsidTr="007C5DFE">
        <w:trPr>
          <w:trHeight w:val="465"/>
        </w:trPr>
        <w:tc>
          <w:tcPr>
            <w:tcW w:w="9923" w:type="dxa"/>
            <w:gridSpan w:val="5"/>
            <w:tcBorders>
              <w:top w:val="nil"/>
              <w:left w:val="nil"/>
              <w:bottom w:val="nil"/>
              <w:right w:val="nil"/>
            </w:tcBorders>
            <w:shd w:val="clear" w:color="auto" w:fill="auto"/>
            <w:noWrap/>
            <w:vAlign w:val="bottom"/>
            <w:hideMark/>
          </w:tcPr>
          <w:p w14:paraId="4B12E45F"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Dane zgodnie z paszportami technicznymi założonymi przez dostawcę:</w:t>
            </w:r>
          </w:p>
        </w:tc>
      </w:tr>
      <w:tr w:rsidR="00CA2EA5" w:rsidRPr="00CA2EA5" w14:paraId="7A89F23A" w14:textId="77777777" w:rsidTr="007C5DFE">
        <w:trPr>
          <w:trHeight w:val="300"/>
        </w:trPr>
        <w:tc>
          <w:tcPr>
            <w:tcW w:w="2736" w:type="dxa"/>
            <w:tcBorders>
              <w:top w:val="nil"/>
              <w:left w:val="nil"/>
              <w:bottom w:val="nil"/>
              <w:right w:val="nil"/>
            </w:tcBorders>
            <w:shd w:val="clear" w:color="000000" w:fill="BFBFBF"/>
            <w:vAlign w:val="bottom"/>
            <w:hideMark/>
          </w:tcPr>
          <w:p w14:paraId="7CA5AA9A"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NAZWA</w:t>
            </w:r>
          </w:p>
        </w:tc>
        <w:tc>
          <w:tcPr>
            <w:tcW w:w="3081" w:type="dxa"/>
            <w:tcBorders>
              <w:top w:val="nil"/>
              <w:left w:val="nil"/>
              <w:bottom w:val="nil"/>
              <w:right w:val="nil"/>
            </w:tcBorders>
            <w:shd w:val="clear" w:color="000000" w:fill="BFBFBF"/>
            <w:noWrap/>
            <w:vAlign w:val="bottom"/>
            <w:hideMark/>
          </w:tcPr>
          <w:p w14:paraId="7A8EC79C"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PRODUCENT</w:t>
            </w:r>
          </w:p>
        </w:tc>
        <w:tc>
          <w:tcPr>
            <w:tcW w:w="1366" w:type="dxa"/>
            <w:tcBorders>
              <w:top w:val="nil"/>
              <w:left w:val="nil"/>
              <w:bottom w:val="nil"/>
              <w:right w:val="nil"/>
            </w:tcBorders>
            <w:shd w:val="clear" w:color="000000" w:fill="BFBFBF"/>
            <w:noWrap/>
            <w:vAlign w:val="bottom"/>
            <w:hideMark/>
          </w:tcPr>
          <w:p w14:paraId="528C9AA4"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MODEL/TYP</w:t>
            </w:r>
          </w:p>
        </w:tc>
        <w:tc>
          <w:tcPr>
            <w:tcW w:w="1181" w:type="dxa"/>
            <w:tcBorders>
              <w:top w:val="nil"/>
              <w:left w:val="nil"/>
              <w:bottom w:val="nil"/>
              <w:right w:val="nil"/>
            </w:tcBorders>
            <w:shd w:val="clear" w:color="000000" w:fill="BFBFBF"/>
            <w:noWrap/>
            <w:vAlign w:val="bottom"/>
            <w:hideMark/>
          </w:tcPr>
          <w:p w14:paraId="77155FDD"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ROK PRODUKCJI</w:t>
            </w:r>
          </w:p>
        </w:tc>
        <w:tc>
          <w:tcPr>
            <w:tcW w:w="1559" w:type="dxa"/>
            <w:tcBorders>
              <w:top w:val="nil"/>
              <w:left w:val="nil"/>
              <w:bottom w:val="nil"/>
              <w:right w:val="nil"/>
            </w:tcBorders>
            <w:shd w:val="clear" w:color="000000" w:fill="BFBFBF"/>
            <w:noWrap/>
            <w:vAlign w:val="bottom"/>
            <w:hideMark/>
          </w:tcPr>
          <w:p w14:paraId="0A0B9CC5"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NUMER SERYJNY</w:t>
            </w:r>
          </w:p>
        </w:tc>
      </w:tr>
      <w:tr w:rsidR="00CA2EA5" w:rsidRPr="00CA2EA5" w14:paraId="1BA0203F" w14:textId="77777777" w:rsidTr="007C5DFE">
        <w:trPr>
          <w:trHeight w:val="510"/>
        </w:trPr>
        <w:tc>
          <w:tcPr>
            <w:tcW w:w="2736" w:type="dxa"/>
            <w:tcBorders>
              <w:top w:val="nil"/>
              <w:left w:val="nil"/>
              <w:bottom w:val="nil"/>
              <w:right w:val="nil"/>
            </w:tcBorders>
            <w:shd w:val="clear" w:color="000000" w:fill="D9D9D9"/>
            <w:vAlign w:val="center"/>
            <w:hideMark/>
          </w:tcPr>
          <w:p w14:paraId="191E91E9"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NAPĘD AKUMULATOROWY- WIERTARKA + PIŁA</w:t>
            </w:r>
          </w:p>
        </w:tc>
        <w:tc>
          <w:tcPr>
            <w:tcW w:w="3081" w:type="dxa"/>
            <w:tcBorders>
              <w:top w:val="nil"/>
              <w:left w:val="nil"/>
              <w:bottom w:val="nil"/>
              <w:right w:val="nil"/>
            </w:tcBorders>
            <w:shd w:val="clear" w:color="000000" w:fill="D9D9D9"/>
            <w:noWrap/>
            <w:vAlign w:val="center"/>
            <w:hideMark/>
          </w:tcPr>
          <w:p w14:paraId="44D04E6B" w14:textId="77777777" w:rsidR="000B1B82" w:rsidRPr="00CA2EA5" w:rsidRDefault="000B1B82" w:rsidP="007C5DFE">
            <w:pPr>
              <w:rPr>
                <w:rFonts w:asciiTheme="minorHAnsi" w:hAnsiTheme="minorHAnsi" w:cstheme="minorHAnsi"/>
                <w:b/>
                <w:bCs/>
                <w:sz w:val="22"/>
                <w:szCs w:val="22"/>
                <w:lang w:eastAsia="pl-PL"/>
              </w:rPr>
            </w:pPr>
            <w:proofErr w:type="spellStart"/>
            <w:r w:rsidRPr="00CA2EA5">
              <w:rPr>
                <w:rFonts w:asciiTheme="minorHAnsi" w:hAnsiTheme="minorHAnsi" w:cstheme="minorHAnsi"/>
                <w:b/>
                <w:bCs/>
                <w:sz w:val="22"/>
                <w:szCs w:val="22"/>
                <w:lang w:eastAsia="pl-PL"/>
              </w:rPr>
              <w:t>Aesculap</w:t>
            </w:r>
            <w:proofErr w:type="spellEnd"/>
            <w:r w:rsidRPr="00CA2EA5">
              <w:rPr>
                <w:rFonts w:asciiTheme="minorHAnsi" w:hAnsiTheme="minorHAnsi" w:cstheme="minorHAnsi"/>
                <w:b/>
                <w:bCs/>
                <w:sz w:val="22"/>
                <w:szCs w:val="22"/>
                <w:lang w:eastAsia="pl-PL"/>
              </w:rPr>
              <w:t xml:space="preserve"> </w:t>
            </w:r>
            <w:proofErr w:type="spellStart"/>
            <w:r w:rsidRPr="00CA2EA5">
              <w:rPr>
                <w:rFonts w:asciiTheme="minorHAnsi" w:hAnsiTheme="minorHAnsi" w:cstheme="minorHAnsi"/>
                <w:b/>
                <w:bCs/>
                <w:sz w:val="22"/>
                <w:szCs w:val="22"/>
                <w:lang w:eastAsia="pl-PL"/>
              </w:rPr>
              <w:t>Chifa</w:t>
            </w:r>
            <w:proofErr w:type="spellEnd"/>
            <w:r w:rsidRPr="00CA2EA5">
              <w:rPr>
                <w:rFonts w:asciiTheme="minorHAnsi" w:hAnsiTheme="minorHAnsi" w:cstheme="minorHAnsi"/>
                <w:b/>
                <w:bCs/>
                <w:sz w:val="22"/>
                <w:szCs w:val="22"/>
                <w:lang w:eastAsia="pl-PL"/>
              </w:rPr>
              <w:t xml:space="preserve"> spółka </w:t>
            </w:r>
            <w:proofErr w:type="spellStart"/>
            <w:r w:rsidRPr="00CA2EA5">
              <w:rPr>
                <w:rFonts w:asciiTheme="minorHAnsi" w:hAnsiTheme="minorHAnsi" w:cstheme="minorHAnsi"/>
                <w:b/>
                <w:bCs/>
                <w:sz w:val="22"/>
                <w:szCs w:val="22"/>
                <w:lang w:eastAsia="pl-PL"/>
              </w:rPr>
              <w:t>zo.o</w:t>
            </w:r>
            <w:proofErr w:type="spellEnd"/>
            <w:r w:rsidRPr="00CA2EA5">
              <w:rPr>
                <w:rFonts w:asciiTheme="minorHAnsi" w:hAnsiTheme="minorHAnsi" w:cstheme="minorHAnsi"/>
                <w:b/>
                <w:bCs/>
                <w:sz w:val="22"/>
                <w:szCs w:val="22"/>
                <w:lang w:eastAsia="pl-PL"/>
              </w:rPr>
              <w:t>.</w:t>
            </w:r>
          </w:p>
        </w:tc>
        <w:tc>
          <w:tcPr>
            <w:tcW w:w="1366" w:type="dxa"/>
            <w:tcBorders>
              <w:top w:val="nil"/>
              <w:left w:val="nil"/>
              <w:bottom w:val="nil"/>
              <w:right w:val="nil"/>
            </w:tcBorders>
            <w:shd w:val="clear" w:color="000000" w:fill="D9D9D9"/>
            <w:noWrap/>
            <w:vAlign w:val="center"/>
            <w:hideMark/>
          </w:tcPr>
          <w:p w14:paraId="065D303F"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ACCULAN 4</w:t>
            </w:r>
          </w:p>
        </w:tc>
        <w:tc>
          <w:tcPr>
            <w:tcW w:w="1181" w:type="dxa"/>
            <w:tcBorders>
              <w:top w:val="nil"/>
              <w:left w:val="nil"/>
              <w:bottom w:val="nil"/>
              <w:right w:val="nil"/>
            </w:tcBorders>
            <w:shd w:val="clear" w:color="000000" w:fill="D9D9D9"/>
            <w:noWrap/>
            <w:vAlign w:val="center"/>
            <w:hideMark/>
          </w:tcPr>
          <w:p w14:paraId="40109E67" w14:textId="77777777" w:rsidR="000B1B82" w:rsidRPr="00CA2EA5" w:rsidRDefault="000B1B82" w:rsidP="007C5DFE">
            <w:pPr>
              <w:jc w:val="right"/>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2019</w:t>
            </w:r>
          </w:p>
        </w:tc>
        <w:tc>
          <w:tcPr>
            <w:tcW w:w="1559" w:type="dxa"/>
            <w:tcBorders>
              <w:top w:val="nil"/>
              <w:left w:val="nil"/>
              <w:bottom w:val="nil"/>
              <w:right w:val="nil"/>
            </w:tcBorders>
            <w:shd w:val="clear" w:color="000000" w:fill="D9D9D9"/>
            <w:noWrap/>
            <w:vAlign w:val="center"/>
            <w:hideMark/>
          </w:tcPr>
          <w:p w14:paraId="5899B420" w14:textId="77777777" w:rsidR="000B1B82" w:rsidRPr="00CA2EA5" w:rsidRDefault="000B1B82" w:rsidP="007C5DFE">
            <w:pPr>
              <w:jc w:val="right"/>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Typ GA330 Nr 530</w:t>
            </w:r>
          </w:p>
        </w:tc>
      </w:tr>
      <w:tr w:rsidR="00CA2EA5" w:rsidRPr="00CA2EA5" w14:paraId="4D9BD3D3" w14:textId="77777777" w:rsidTr="007C5DFE">
        <w:trPr>
          <w:trHeight w:val="300"/>
        </w:trPr>
        <w:tc>
          <w:tcPr>
            <w:tcW w:w="2736" w:type="dxa"/>
            <w:tcBorders>
              <w:top w:val="nil"/>
              <w:left w:val="nil"/>
              <w:bottom w:val="nil"/>
              <w:right w:val="nil"/>
            </w:tcBorders>
            <w:shd w:val="clear" w:color="auto" w:fill="auto"/>
            <w:vAlign w:val="center"/>
            <w:hideMark/>
          </w:tcPr>
          <w:p w14:paraId="6901C496"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WYPOSAŻENIE:</w:t>
            </w:r>
          </w:p>
        </w:tc>
        <w:tc>
          <w:tcPr>
            <w:tcW w:w="3081" w:type="dxa"/>
            <w:tcBorders>
              <w:top w:val="nil"/>
              <w:left w:val="nil"/>
              <w:bottom w:val="nil"/>
              <w:right w:val="nil"/>
            </w:tcBorders>
            <w:shd w:val="clear" w:color="auto" w:fill="auto"/>
            <w:noWrap/>
            <w:vAlign w:val="center"/>
            <w:hideMark/>
          </w:tcPr>
          <w:p w14:paraId="03DF9513"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AKUMULATOR</w:t>
            </w:r>
          </w:p>
        </w:tc>
        <w:tc>
          <w:tcPr>
            <w:tcW w:w="1366" w:type="dxa"/>
            <w:tcBorders>
              <w:top w:val="nil"/>
              <w:left w:val="nil"/>
              <w:bottom w:val="nil"/>
              <w:right w:val="nil"/>
            </w:tcBorders>
            <w:shd w:val="clear" w:color="auto" w:fill="auto"/>
            <w:noWrap/>
            <w:vAlign w:val="center"/>
            <w:hideMark/>
          </w:tcPr>
          <w:p w14:paraId="3366A091"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GA676</w:t>
            </w:r>
          </w:p>
        </w:tc>
        <w:tc>
          <w:tcPr>
            <w:tcW w:w="1181" w:type="dxa"/>
            <w:tcBorders>
              <w:top w:val="nil"/>
              <w:left w:val="nil"/>
              <w:bottom w:val="nil"/>
              <w:right w:val="nil"/>
            </w:tcBorders>
            <w:shd w:val="clear" w:color="auto" w:fill="auto"/>
            <w:noWrap/>
            <w:vAlign w:val="center"/>
            <w:hideMark/>
          </w:tcPr>
          <w:p w14:paraId="032AAA07"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16C98FBC"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47215, 47203, 47206</w:t>
            </w:r>
          </w:p>
        </w:tc>
      </w:tr>
      <w:tr w:rsidR="00CA2EA5" w:rsidRPr="00CA2EA5" w14:paraId="26CD4652" w14:textId="77777777" w:rsidTr="007C5DFE">
        <w:trPr>
          <w:trHeight w:val="300"/>
        </w:trPr>
        <w:tc>
          <w:tcPr>
            <w:tcW w:w="2736" w:type="dxa"/>
            <w:tcBorders>
              <w:top w:val="nil"/>
              <w:left w:val="nil"/>
              <w:bottom w:val="nil"/>
              <w:right w:val="nil"/>
            </w:tcBorders>
            <w:shd w:val="clear" w:color="auto" w:fill="auto"/>
            <w:vAlign w:val="center"/>
            <w:hideMark/>
          </w:tcPr>
          <w:p w14:paraId="6E1A1CCB"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7ACF7B19"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JACOBS</w:t>
            </w:r>
          </w:p>
        </w:tc>
        <w:tc>
          <w:tcPr>
            <w:tcW w:w="1366" w:type="dxa"/>
            <w:tcBorders>
              <w:top w:val="nil"/>
              <w:left w:val="nil"/>
              <w:bottom w:val="nil"/>
              <w:right w:val="nil"/>
            </w:tcBorders>
            <w:shd w:val="clear" w:color="auto" w:fill="auto"/>
            <w:noWrap/>
            <w:vAlign w:val="center"/>
            <w:hideMark/>
          </w:tcPr>
          <w:p w14:paraId="04B268E5"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GB621R</w:t>
            </w:r>
          </w:p>
        </w:tc>
        <w:tc>
          <w:tcPr>
            <w:tcW w:w="1181" w:type="dxa"/>
            <w:tcBorders>
              <w:top w:val="nil"/>
              <w:left w:val="nil"/>
              <w:bottom w:val="nil"/>
              <w:right w:val="nil"/>
            </w:tcBorders>
            <w:shd w:val="clear" w:color="auto" w:fill="auto"/>
            <w:noWrap/>
            <w:vAlign w:val="center"/>
            <w:hideMark/>
          </w:tcPr>
          <w:p w14:paraId="4B6EC194"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730520EE"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381</w:t>
            </w:r>
          </w:p>
        </w:tc>
      </w:tr>
      <w:tr w:rsidR="00CA2EA5" w:rsidRPr="00CA2EA5" w14:paraId="6A8E2CCB" w14:textId="77777777" w:rsidTr="007C5DFE">
        <w:trPr>
          <w:trHeight w:val="300"/>
        </w:trPr>
        <w:tc>
          <w:tcPr>
            <w:tcW w:w="2736" w:type="dxa"/>
            <w:tcBorders>
              <w:top w:val="nil"/>
              <w:left w:val="nil"/>
              <w:bottom w:val="nil"/>
              <w:right w:val="nil"/>
            </w:tcBorders>
            <w:shd w:val="clear" w:color="auto" w:fill="auto"/>
            <w:vAlign w:val="center"/>
            <w:hideMark/>
          </w:tcPr>
          <w:p w14:paraId="2C0F7502"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6808908F"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HARRIS</w:t>
            </w:r>
          </w:p>
        </w:tc>
        <w:tc>
          <w:tcPr>
            <w:tcW w:w="1366" w:type="dxa"/>
            <w:tcBorders>
              <w:top w:val="nil"/>
              <w:left w:val="nil"/>
              <w:bottom w:val="nil"/>
              <w:right w:val="nil"/>
            </w:tcBorders>
            <w:shd w:val="clear" w:color="auto" w:fill="auto"/>
            <w:noWrap/>
            <w:vAlign w:val="center"/>
            <w:hideMark/>
          </w:tcPr>
          <w:p w14:paraId="2B9EBF0D"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GB670R</w:t>
            </w:r>
          </w:p>
        </w:tc>
        <w:tc>
          <w:tcPr>
            <w:tcW w:w="1181" w:type="dxa"/>
            <w:tcBorders>
              <w:top w:val="nil"/>
              <w:left w:val="nil"/>
              <w:bottom w:val="nil"/>
              <w:right w:val="nil"/>
            </w:tcBorders>
            <w:shd w:val="clear" w:color="auto" w:fill="auto"/>
            <w:noWrap/>
            <w:vAlign w:val="center"/>
            <w:hideMark/>
          </w:tcPr>
          <w:p w14:paraId="04142E4B"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15409B30"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208</w:t>
            </w:r>
          </w:p>
        </w:tc>
      </w:tr>
      <w:tr w:rsidR="00CA2EA5" w:rsidRPr="00CA2EA5" w14:paraId="685B8BD4" w14:textId="77777777" w:rsidTr="007C5DFE">
        <w:trPr>
          <w:trHeight w:val="300"/>
        </w:trPr>
        <w:tc>
          <w:tcPr>
            <w:tcW w:w="2736" w:type="dxa"/>
            <w:tcBorders>
              <w:top w:val="nil"/>
              <w:left w:val="nil"/>
              <w:bottom w:val="nil"/>
              <w:right w:val="nil"/>
            </w:tcBorders>
            <w:shd w:val="clear" w:color="auto" w:fill="auto"/>
            <w:vAlign w:val="center"/>
            <w:hideMark/>
          </w:tcPr>
          <w:p w14:paraId="6B5955F7"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5D43C5FC"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HUDSON-ZIMMER</w:t>
            </w:r>
          </w:p>
        </w:tc>
        <w:tc>
          <w:tcPr>
            <w:tcW w:w="1366" w:type="dxa"/>
            <w:tcBorders>
              <w:top w:val="nil"/>
              <w:left w:val="nil"/>
              <w:bottom w:val="nil"/>
              <w:right w:val="nil"/>
            </w:tcBorders>
            <w:shd w:val="clear" w:color="auto" w:fill="auto"/>
            <w:noWrap/>
            <w:vAlign w:val="center"/>
            <w:hideMark/>
          </w:tcPr>
          <w:p w14:paraId="0C0F4C10"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GB669R</w:t>
            </w:r>
          </w:p>
        </w:tc>
        <w:tc>
          <w:tcPr>
            <w:tcW w:w="1181" w:type="dxa"/>
            <w:tcBorders>
              <w:top w:val="nil"/>
              <w:left w:val="nil"/>
              <w:bottom w:val="nil"/>
              <w:right w:val="nil"/>
            </w:tcBorders>
            <w:shd w:val="clear" w:color="auto" w:fill="auto"/>
            <w:noWrap/>
            <w:vAlign w:val="center"/>
            <w:hideMark/>
          </w:tcPr>
          <w:p w14:paraId="41E5AA6D"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22C7DC4F"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254</w:t>
            </w:r>
          </w:p>
        </w:tc>
      </w:tr>
      <w:tr w:rsidR="00CA2EA5" w:rsidRPr="00CA2EA5" w14:paraId="60940F47" w14:textId="77777777" w:rsidTr="007C5DFE">
        <w:trPr>
          <w:trHeight w:val="300"/>
        </w:trPr>
        <w:tc>
          <w:tcPr>
            <w:tcW w:w="2736" w:type="dxa"/>
            <w:tcBorders>
              <w:top w:val="nil"/>
              <w:left w:val="nil"/>
              <w:bottom w:val="nil"/>
              <w:right w:val="nil"/>
            </w:tcBorders>
            <w:shd w:val="clear" w:color="auto" w:fill="auto"/>
            <w:vAlign w:val="center"/>
            <w:hideMark/>
          </w:tcPr>
          <w:p w14:paraId="1B1028A6"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55F4199B"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AO-DUŻE</w:t>
            </w:r>
          </w:p>
        </w:tc>
        <w:tc>
          <w:tcPr>
            <w:tcW w:w="1366" w:type="dxa"/>
            <w:tcBorders>
              <w:top w:val="nil"/>
              <w:left w:val="nil"/>
              <w:bottom w:val="nil"/>
              <w:right w:val="nil"/>
            </w:tcBorders>
            <w:shd w:val="clear" w:color="auto" w:fill="auto"/>
            <w:noWrap/>
            <w:vAlign w:val="center"/>
            <w:hideMark/>
          </w:tcPr>
          <w:p w14:paraId="10873D15"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GB668R</w:t>
            </w:r>
          </w:p>
        </w:tc>
        <w:tc>
          <w:tcPr>
            <w:tcW w:w="1181" w:type="dxa"/>
            <w:tcBorders>
              <w:top w:val="nil"/>
              <w:left w:val="nil"/>
              <w:bottom w:val="nil"/>
              <w:right w:val="nil"/>
            </w:tcBorders>
            <w:shd w:val="clear" w:color="auto" w:fill="auto"/>
            <w:noWrap/>
            <w:vAlign w:val="center"/>
            <w:hideMark/>
          </w:tcPr>
          <w:p w14:paraId="2F3F0614"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1FD8F0A1"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465</w:t>
            </w:r>
          </w:p>
        </w:tc>
      </w:tr>
      <w:tr w:rsidR="00CA2EA5" w:rsidRPr="00CA2EA5" w14:paraId="5A1072B0" w14:textId="77777777" w:rsidTr="007C5DFE">
        <w:trPr>
          <w:trHeight w:val="300"/>
        </w:trPr>
        <w:tc>
          <w:tcPr>
            <w:tcW w:w="2736" w:type="dxa"/>
            <w:tcBorders>
              <w:top w:val="nil"/>
              <w:left w:val="nil"/>
              <w:bottom w:val="nil"/>
              <w:right w:val="nil"/>
            </w:tcBorders>
            <w:shd w:val="clear" w:color="auto" w:fill="auto"/>
            <w:vAlign w:val="center"/>
            <w:hideMark/>
          </w:tcPr>
          <w:p w14:paraId="2B1AF8E0"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44CA7A4C"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KIRSCHNER</w:t>
            </w:r>
          </w:p>
        </w:tc>
        <w:tc>
          <w:tcPr>
            <w:tcW w:w="1366" w:type="dxa"/>
            <w:tcBorders>
              <w:top w:val="nil"/>
              <w:left w:val="nil"/>
              <w:bottom w:val="nil"/>
              <w:right w:val="nil"/>
            </w:tcBorders>
            <w:shd w:val="clear" w:color="auto" w:fill="auto"/>
            <w:noWrap/>
            <w:vAlign w:val="center"/>
            <w:hideMark/>
          </w:tcPr>
          <w:p w14:paraId="26C2960B"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GB641R</w:t>
            </w:r>
          </w:p>
        </w:tc>
        <w:tc>
          <w:tcPr>
            <w:tcW w:w="1181" w:type="dxa"/>
            <w:tcBorders>
              <w:top w:val="nil"/>
              <w:left w:val="nil"/>
              <w:bottom w:val="nil"/>
              <w:right w:val="nil"/>
            </w:tcBorders>
            <w:shd w:val="clear" w:color="auto" w:fill="auto"/>
            <w:noWrap/>
            <w:vAlign w:val="center"/>
            <w:hideMark/>
          </w:tcPr>
          <w:p w14:paraId="1202F512"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16807B8C"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453</w:t>
            </w:r>
          </w:p>
        </w:tc>
      </w:tr>
      <w:tr w:rsidR="00CA2EA5" w:rsidRPr="00CA2EA5" w14:paraId="4F0A08A8" w14:textId="77777777" w:rsidTr="007C5DFE">
        <w:trPr>
          <w:trHeight w:val="300"/>
        </w:trPr>
        <w:tc>
          <w:tcPr>
            <w:tcW w:w="2736" w:type="dxa"/>
            <w:tcBorders>
              <w:top w:val="nil"/>
              <w:left w:val="nil"/>
              <w:bottom w:val="nil"/>
              <w:right w:val="nil"/>
            </w:tcBorders>
            <w:shd w:val="clear" w:color="auto" w:fill="auto"/>
            <w:vAlign w:val="center"/>
            <w:hideMark/>
          </w:tcPr>
          <w:p w14:paraId="440CB90E"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3724363D"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PIŁA</w:t>
            </w:r>
          </w:p>
        </w:tc>
        <w:tc>
          <w:tcPr>
            <w:tcW w:w="1366" w:type="dxa"/>
            <w:tcBorders>
              <w:top w:val="nil"/>
              <w:left w:val="nil"/>
              <w:bottom w:val="nil"/>
              <w:right w:val="nil"/>
            </w:tcBorders>
            <w:shd w:val="clear" w:color="auto" w:fill="auto"/>
            <w:noWrap/>
            <w:vAlign w:val="center"/>
            <w:hideMark/>
          </w:tcPr>
          <w:p w14:paraId="03418813"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GB660R</w:t>
            </w:r>
          </w:p>
        </w:tc>
        <w:tc>
          <w:tcPr>
            <w:tcW w:w="1181" w:type="dxa"/>
            <w:tcBorders>
              <w:top w:val="nil"/>
              <w:left w:val="nil"/>
              <w:bottom w:val="nil"/>
              <w:right w:val="nil"/>
            </w:tcBorders>
            <w:shd w:val="clear" w:color="auto" w:fill="auto"/>
            <w:noWrap/>
            <w:vAlign w:val="center"/>
            <w:hideMark/>
          </w:tcPr>
          <w:p w14:paraId="040DE014"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235A01F6"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3874</w:t>
            </w:r>
          </w:p>
        </w:tc>
      </w:tr>
      <w:tr w:rsidR="00CA2EA5" w:rsidRPr="00CA2EA5" w14:paraId="224215BE" w14:textId="77777777" w:rsidTr="007C5DFE">
        <w:trPr>
          <w:trHeight w:val="300"/>
        </w:trPr>
        <w:tc>
          <w:tcPr>
            <w:tcW w:w="2736" w:type="dxa"/>
            <w:tcBorders>
              <w:top w:val="nil"/>
              <w:left w:val="nil"/>
              <w:bottom w:val="nil"/>
              <w:right w:val="nil"/>
            </w:tcBorders>
            <w:shd w:val="clear" w:color="auto" w:fill="auto"/>
            <w:vAlign w:val="center"/>
            <w:hideMark/>
          </w:tcPr>
          <w:p w14:paraId="4EFAFEDE"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0E10671D"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ŁADOWARKA</w:t>
            </w:r>
          </w:p>
        </w:tc>
        <w:tc>
          <w:tcPr>
            <w:tcW w:w="1366" w:type="dxa"/>
            <w:tcBorders>
              <w:top w:val="nil"/>
              <w:left w:val="nil"/>
              <w:bottom w:val="nil"/>
              <w:right w:val="nil"/>
            </w:tcBorders>
            <w:shd w:val="clear" w:color="auto" w:fill="auto"/>
            <w:noWrap/>
            <w:vAlign w:val="center"/>
            <w:hideMark/>
          </w:tcPr>
          <w:p w14:paraId="26507C8F"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GA320</w:t>
            </w:r>
          </w:p>
        </w:tc>
        <w:tc>
          <w:tcPr>
            <w:tcW w:w="1181" w:type="dxa"/>
            <w:tcBorders>
              <w:top w:val="nil"/>
              <w:left w:val="nil"/>
              <w:bottom w:val="nil"/>
              <w:right w:val="nil"/>
            </w:tcBorders>
            <w:shd w:val="clear" w:color="auto" w:fill="auto"/>
            <w:noWrap/>
            <w:vAlign w:val="center"/>
            <w:hideMark/>
          </w:tcPr>
          <w:p w14:paraId="78C73630"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0D76D124"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1721</w:t>
            </w:r>
          </w:p>
        </w:tc>
      </w:tr>
      <w:tr w:rsidR="00CA2EA5" w:rsidRPr="00CA2EA5" w14:paraId="0D11147B" w14:textId="77777777" w:rsidTr="007C5DFE">
        <w:trPr>
          <w:trHeight w:val="300"/>
        </w:trPr>
        <w:tc>
          <w:tcPr>
            <w:tcW w:w="2736" w:type="dxa"/>
            <w:tcBorders>
              <w:top w:val="nil"/>
              <w:left w:val="nil"/>
              <w:bottom w:val="nil"/>
              <w:right w:val="nil"/>
            </w:tcBorders>
            <w:shd w:val="clear" w:color="auto" w:fill="auto"/>
            <w:vAlign w:val="center"/>
            <w:hideMark/>
          </w:tcPr>
          <w:p w14:paraId="5C48CE52"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702017BF"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PIŁA</w:t>
            </w:r>
          </w:p>
        </w:tc>
        <w:tc>
          <w:tcPr>
            <w:tcW w:w="1366" w:type="dxa"/>
            <w:tcBorders>
              <w:top w:val="nil"/>
              <w:left w:val="nil"/>
              <w:bottom w:val="nil"/>
              <w:right w:val="nil"/>
            </w:tcBorders>
            <w:shd w:val="clear" w:color="auto" w:fill="auto"/>
            <w:noWrap/>
            <w:vAlign w:val="center"/>
            <w:hideMark/>
          </w:tcPr>
          <w:p w14:paraId="1A3BF32C"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GA331</w:t>
            </w:r>
          </w:p>
        </w:tc>
        <w:tc>
          <w:tcPr>
            <w:tcW w:w="1181" w:type="dxa"/>
            <w:tcBorders>
              <w:top w:val="nil"/>
              <w:left w:val="nil"/>
              <w:bottom w:val="nil"/>
              <w:right w:val="nil"/>
            </w:tcBorders>
            <w:shd w:val="clear" w:color="auto" w:fill="auto"/>
            <w:noWrap/>
            <w:vAlign w:val="center"/>
            <w:hideMark/>
          </w:tcPr>
          <w:p w14:paraId="08ECB156"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7B5BD541"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503</w:t>
            </w:r>
          </w:p>
        </w:tc>
      </w:tr>
      <w:tr w:rsidR="00CA2EA5" w:rsidRPr="00CA2EA5" w14:paraId="59548852" w14:textId="77777777" w:rsidTr="007C5DFE">
        <w:trPr>
          <w:trHeight w:val="510"/>
        </w:trPr>
        <w:tc>
          <w:tcPr>
            <w:tcW w:w="2736" w:type="dxa"/>
            <w:tcBorders>
              <w:top w:val="nil"/>
              <w:left w:val="nil"/>
              <w:bottom w:val="nil"/>
              <w:right w:val="nil"/>
            </w:tcBorders>
            <w:shd w:val="clear" w:color="000000" w:fill="D9D9D9"/>
            <w:vAlign w:val="center"/>
            <w:hideMark/>
          </w:tcPr>
          <w:p w14:paraId="634B5B85"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NAPĘD AKUMULATOROWY- WIERTARKA + PIŁA</w:t>
            </w:r>
          </w:p>
        </w:tc>
        <w:tc>
          <w:tcPr>
            <w:tcW w:w="3081" w:type="dxa"/>
            <w:tcBorders>
              <w:top w:val="nil"/>
              <w:left w:val="nil"/>
              <w:bottom w:val="nil"/>
              <w:right w:val="nil"/>
            </w:tcBorders>
            <w:shd w:val="clear" w:color="000000" w:fill="D9D9D9"/>
            <w:noWrap/>
            <w:vAlign w:val="center"/>
            <w:hideMark/>
          </w:tcPr>
          <w:p w14:paraId="5D02D6EE" w14:textId="77777777" w:rsidR="000B1B82" w:rsidRPr="00CA2EA5" w:rsidRDefault="000B1B82" w:rsidP="007C5DFE">
            <w:pPr>
              <w:rPr>
                <w:rFonts w:asciiTheme="minorHAnsi" w:hAnsiTheme="minorHAnsi" w:cstheme="minorHAnsi"/>
                <w:b/>
                <w:bCs/>
                <w:sz w:val="22"/>
                <w:szCs w:val="22"/>
                <w:lang w:eastAsia="pl-PL"/>
              </w:rPr>
            </w:pPr>
            <w:proofErr w:type="spellStart"/>
            <w:r w:rsidRPr="00CA2EA5">
              <w:rPr>
                <w:rFonts w:asciiTheme="minorHAnsi" w:hAnsiTheme="minorHAnsi" w:cstheme="minorHAnsi"/>
                <w:b/>
                <w:bCs/>
                <w:sz w:val="22"/>
                <w:szCs w:val="22"/>
                <w:lang w:eastAsia="pl-PL"/>
              </w:rPr>
              <w:t>Aesculap</w:t>
            </w:r>
            <w:proofErr w:type="spellEnd"/>
            <w:r w:rsidRPr="00CA2EA5">
              <w:rPr>
                <w:rFonts w:asciiTheme="minorHAnsi" w:hAnsiTheme="minorHAnsi" w:cstheme="minorHAnsi"/>
                <w:b/>
                <w:bCs/>
                <w:sz w:val="22"/>
                <w:szCs w:val="22"/>
                <w:lang w:eastAsia="pl-PL"/>
              </w:rPr>
              <w:t xml:space="preserve"> </w:t>
            </w:r>
            <w:proofErr w:type="spellStart"/>
            <w:r w:rsidRPr="00CA2EA5">
              <w:rPr>
                <w:rFonts w:asciiTheme="minorHAnsi" w:hAnsiTheme="minorHAnsi" w:cstheme="minorHAnsi"/>
                <w:b/>
                <w:bCs/>
                <w:sz w:val="22"/>
                <w:szCs w:val="22"/>
                <w:lang w:eastAsia="pl-PL"/>
              </w:rPr>
              <w:t>Chifa</w:t>
            </w:r>
            <w:proofErr w:type="spellEnd"/>
            <w:r w:rsidRPr="00CA2EA5">
              <w:rPr>
                <w:rFonts w:asciiTheme="minorHAnsi" w:hAnsiTheme="minorHAnsi" w:cstheme="minorHAnsi"/>
                <w:b/>
                <w:bCs/>
                <w:sz w:val="22"/>
                <w:szCs w:val="22"/>
                <w:lang w:eastAsia="pl-PL"/>
              </w:rPr>
              <w:t xml:space="preserve"> spółka </w:t>
            </w:r>
            <w:proofErr w:type="spellStart"/>
            <w:r w:rsidRPr="00CA2EA5">
              <w:rPr>
                <w:rFonts w:asciiTheme="minorHAnsi" w:hAnsiTheme="minorHAnsi" w:cstheme="minorHAnsi"/>
                <w:b/>
                <w:bCs/>
                <w:sz w:val="22"/>
                <w:szCs w:val="22"/>
                <w:lang w:eastAsia="pl-PL"/>
              </w:rPr>
              <w:t>zo.o</w:t>
            </w:r>
            <w:proofErr w:type="spellEnd"/>
            <w:r w:rsidRPr="00CA2EA5">
              <w:rPr>
                <w:rFonts w:asciiTheme="minorHAnsi" w:hAnsiTheme="minorHAnsi" w:cstheme="minorHAnsi"/>
                <w:b/>
                <w:bCs/>
                <w:sz w:val="22"/>
                <w:szCs w:val="22"/>
                <w:lang w:eastAsia="pl-PL"/>
              </w:rPr>
              <w:t>.</w:t>
            </w:r>
          </w:p>
        </w:tc>
        <w:tc>
          <w:tcPr>
            <w:tcW w:w="1366" w:type="dxa"/>
            <w:tcBorders>
              <w:top w:val="nil"/>
              <w:left w:val="nil"/>
              <w:bottom w:val="nil"/>
              <w:right w:val="nil"/>
            </w:tcBorders>
            <w:shd w:val="clear" w:color="000000" w:fill="D9D9D9"/>
            <w:noWrap/>
            <w:vAlign w:val="center"/>
            <w:hideMark/>
          </w:tcPr>
          <w:p w14:paraId="50FC4B97"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ACCULAN 4</w:t>
            </w:r>
          </w:p>
        </w:tc>
        <w:tc>
          <w:tcPr>
            <w:tcW w:w="1181" w:type="dxa"/>
            <w:tcBorders>
              <w:top w:val="nil"/>
              <w:left w:val="nil"/>
              <w:bottom w:val="nil"/>
              <w:right w:val="nil"/>
            </w:tcBorders>
            <w:shd w:val="clear" w:color="000000" w:fill="D9D9D9"/>
            <w:noWrap/>
            <w:vAlign w:val="center"/>
            <w:hideMark/>
          </w:tcPr>
          <w:p w14:paraId="79ECC59B" w14:textId="77777777" w:rsidR="000B1B82" w:rsidRPr="00CA2EA5" w:rsidRDefault="000B1B82" w:rsidP="007C5DFE">
            <w:pPr>
              <w:jc w:val="right"/>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2019</w:t>
            </w:r>
          </w:p>
        </w:tc>
        <w:tc>
          <w:tcPr>
            <w:tcW w:w="1559" w:type="dxa"/>
            <w:tcBorders>
              <w:top w:val="nil"/>
              <w:left w:val="nil"/>
              <w:bottom w:val="nil"/>
              <w:right w:val="nil"/>
            </w:tcBorders>
            <w:shd w:val="clear" w:color="000000" w:fill="D9D9D9"/>
            <w:noWrap/>
            <w:vAlign w:val="center"/>
            <w:hideMark/>
          </w:tcPr>
          <w:p w14:paraId="0B65BEC7" w14:textId="77777777" w:rsidR="000B1B82" w:rsidRPr="00CA2EA5" w:rsidRDefault="000B1B82" w:rsidP="007C5DFE">
            <w:pPr>
              <w:jc w:val="right"/>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Typ GA330 Nr 527</w:t>
            </w:r>
          </w:p>
        </w:tc>
      </w:tr>
      <w:tr w:rsidR="00CA2EA5" w:rsidRPr="00CA2EA5" w14:paraId="12461741" w14:textId="77777777" w:rsidTr="007C5DFE">
        <w:trPr>
          <w:trHeight w:val="300"/>
        </w:trPr>
        <w:tc>
          <w:tcPr>
            <w:tcW w:w="2736" w:type="dxa"/>
            <w:tcBorders>
              <w:top w:val="nil"/>
              <w:left w:val="nil"/>
              <w:bottom w:val="nil"/>
              <w:right w:val="nil"/>
            </w:tcBorders>
            <w:shd w:val="clear" w:color="auto" w:fill="auto"/>
            <w:vAlign w:val="center"/>
            <w:hideMark/>
          </w:tcPr>
          <w:p w14:paraId="1AFE9C31"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WYPOSAŻENIE:</w:t>
            </w:r>
          </w:p>
        </w:tc>
        <w:tc>
          <w:tcPr>
            <w:tcW w:w="3081" w:type="dxa"/>
            <w:tcBorders>
              <w:top w:val="nil"/>
              <w:left w:val="nil"/>
              <w:bottom w:val="nil"/>
              <w:right w:val="nil"/>
            </w:tcBorders>
            <w:shd w:val="clear" w:color="auto" w:fill="auto"/>
            <w:noWrap/>
            <w:vAlign w:val="center"/>
            <w:hideMark/>
          </w:tcPr>
          <w:p w14:paraId="34BAB495"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AKUMULATOR</w:t>
            </w:r>
          </w:p>
        </w:tc>
        <w:tc>
          <w:tcPr>
            <w:tcW w:w="1366" w:type="dxa"/>
            <w:tcBorders>
              <w:top w:val="nil"/>
              <w:left w:val="nil"/>
              <w:bottom w:val="nil"/>
              <w:right w:val="nil"/>
            </w:tcBorders>
            <w:shd w:val="clear" w:color="auto" w:fill="auto"/>
            <w:noWrap/>
            <w:vAlign w:val="center"/>
            <w:hideMark/>
          </w:tcPr>
          <w:p w14:paraId="79AE751E"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GA676</w:t>
            </w:r>
          </w:p>
        </w:tc>
        <w:tc>
          <w:tcPr>
            <w:tcW w:w="1181" w:type="dxa"/>
            <w:tcBorders>
              <w:top w:val="nil"/>
              <w:left w:val="nil"/>
              <w:bottom w:val="nil"/>
              <w:right w:val="nil"/>
            </w:tcBorders>
            <w:shd w:val="clear" w:color="auto" w:fill="auto"/>
            <w:noWrap/>
            <w:vAlign w:val="center"/>
            <w:hideMark/>
          </w:tcPr>
          <w:p w14:paraId="34CFFA8F"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29CC00C4"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47207,47214, 47213</w:t>
            </w:r>
          </w:p>
        </w:tc>
      </w:tr>
      <w:tr w:rsidR="00CA2EA5" w:rsidRPr="00CA2EA5" w14:paraId="143004AA" w14:textId="77777777" w:rsidTr="007C5DFE">
        <w:trPr>
          <w:trHeight w:val="300"/>
        </w:trPr>
        <w:tc>
          <w:tcPr>
            <w:tcW w:w="2736" w:type="dxa"/>
            <w:tcBorders>
              <w:top w:val="nil"/>
              <w:left w:val="nil"/>
              <w:bottom w:val="nil"/>
              <w:right w:val="nil"/>
            </w:tcBorders>
            <w:shd w:val="clear" w:color="auto" w:fill="auto"/>
            <w:vAlign w:val="center"/>
            <w:hideMark/>
          </w:tcPr>
          <w:p w14:paraId="25F6C6FF"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073CE8D3"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JACOBS</w:t>
            </w:r>
          </w:p>
        </w:tc>
        <w:tc>
          <w:tcPr>
            <w:tcW w:w="1366" w:type="dxa"/>
            <w:tcBorders>
              <w:top w:val="nil"/>
              <w:left w:val="nil"/>
              <w:bottom w:val="nil"/>
              <w:right w:val="nil"/>
            </w:tcBorders>
            <w:shd w:val="clear" w:color="auto" w:fill="auto"/>
            <w:noWrap/>
            <w:vAlign w:val="center"/>
            <w:hideMark/>
          </w:tcPr>
          <w:p w14:paraId="46BCA55E"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GB621R</w:t>
            </w:r>
          </w:p>
        </w:tc>
        <w:tc>
          <w:tcPr>
            <w:tcW w:w="1181" w:type="dxa"/>
            <w:tcBorders>
              <w:top w:val="nil"/>
              <w:left w:val="nil"/>
              <w:bottom w:val="nil"/>
              <w:right w:val="nil"/>
            </w:tcBorders>
            <w:shd w:val="clear" w:color="auto" w:fill="auto"/>
            <w:noWrap/>
            <w:vAlign w:val="center"/>
            <w:hideMark/>
          </w:tcPr>
          <w:p w14:paraId="4E20E243"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5E94F962"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380</w:t>
            </w:r>
          </w:p>
        </w:tc>
      </w:tr>
      <w:tr w:rsidR="00CA2EA5" w:rsidRPr="00CA2EA5" w14:paraId="47ADFE1A" w14:textId="77777777" w:rsidTr="007C5DFE">
        <w:trPr>
          <w:trHeight w:val="300"/>
        </w:trPr>
        <w:tc>
          <w:tcPr>
            <w:tcW w:w="2736" w:type="dxa"/>
            <w:tcBorders>
              <w:top w:val="nil"/>
              <w:left w:val="nil"/>
              <w:bottom w:val="nil"/>
              <w:right w:val="nil"/>
            </w:tcBorders>
            <w:shd w:val="clear" w:color="auto" w:fill="auto"/>
            <w:vAlign w:val="center"/>
            <w:hideMark/>
          </w:tcPr>
          <w:p w14:paraId="112F9BFE"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6A801585"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HARRIS</w:t>
            </w:r>
          </w:p>
        </w:tc>
        <w:tc>
          <w:tcPr>
            <w:tcW w:w="1366" w:type="dxa"/>
            <w:tcBorders>
              <w:top w:val="nil"/>
              <w:left w:val="nil"/>
              <w:bottom w:val="nil"/>
              <w:right w:val="nil"/>
            </w:tcBorders>
            <w:shd w:val="clear" w:color="auto" w:fill="auto"/>
            <w:noWrap/>
            <w:vAlign w:val="center"/>
            <w:hideMark/>
          </w:tcPr>
          <w:p w14:paraId="4EC67CA3"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GB670R</w:t>
            </w:r>
          </w:p>
        </w:tc>
        <w:tc>
          <w:tcPr>
            <w:tcW w:w="1181" w:type="dxa"/>
            <w:tcBorders>
              <w:top w:val="nil"/>
              <w:left w:val="nil"/>
              <w:bottom w:val="nil"/>
              <w:right w:val="nil"/>
            </w:tcBorders>
            <w:shd w:val="clear" w:color="auto" w:fill="auto"/>
            <w:noWrap/>
            <w:vAlign w:val="center"/>
            <w:hideMark/>
          </w:tcPr>
          <w:p w14:paraId="2FA85394"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679B30DA"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207</w:t>
            </w:r>
          </w:p>
        </w:tc>
      </w:tr>
      <w:tr w:rsidR="00CA2EA5" w:rsidRPr="00CA2EA5" w14:paraId="2FFBB938" w14:textId="77777777" w:rsidTr="007C5DFE">
        <w:trPr>
          <w:trHeight w:val="300"/>
        </w:trPr>
        <w:tc>
          <w:tcPr>
            <w:tcW w:w="2736" w:type="dxa"/>
            <w:tcBorders>
              <w:top w:val="nil"/>
              <w:left w:val="nil"/>
              <w:bottom w:val="nil"/>
              <w:right w:val="nil"/>
            </w:tcBorders>
            <w:shd w:val="clear" w:color="auto" w:fill="auto"/>
            <w:vAlign w:val="center"/>
            <w:hideMark/>
          </w:tcPr>
          <w:p w14:paraId="78F9FC4A"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2950A2B6"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HUDSON-ZIMMER</w:t>
            </w:r>
          </w:p>
        </w:tc>
        <w:tc>
          <w:tcPr>
            <w:tcW w:w="1366" w:type="dxa"/>
            <w:tcBorders>
              <w:top w:val="nil"/>
              <w:left w:val="nil"/>
              <w:bottom w:val="nil"/>
              <w:right w:val="nil"/>
            </w:tcBorders>
            <w:shd w:val="clear" w:color="auto" w:fill="auto"/>
            <w:noWrap/>
            <w:vAlign w:val="center"/>
            <w:hideMark/>
          </w:tcPr>
          <w:p w14:paraId="157EF577"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GB669R</w:t>
            </w:r>
          </w:p>
        </w:tc>
        <w:tc>
          <w:tcPr>
            <w:tcW w:w="1181" w:type="dxa"/>
            <w:tcBorders>
              <w:top w:val="nil"/>
              <w:left w:val="nil"/>
              <w:bottom w:val="nil"/>
              <w:right w:val="nil"/>
            </w:tcBorders>
            <w:shd w:val="clear" w:color="auto" w:fill="auto"/>
            <w:noWrap/>
            <w:vAlign w:val="center"/>
            <w:hideMark/>
          </w:tcPr>
          <w:p w14:paraId="429B856F"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635ADDCC"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245</w:t>
            </w:r>
          </w:p>
        </w:tc>
      </w:tr>
      <w:tr w:rsidR="00CA2EA5" w:rsidRPr="00CA2EA5" w14:paraId="6C4AECDA" w14:textId="77777777" w:rsidTr="007C5DFE">
        <w:trPr>
          <w:trHeight w:val="300"/>
        </w:trPr>
        <w:tc>
          <w:tcPr>
            <w:tcW w:w="2736" w:type="dxa"/>
            <w:tcBorders>
              <w:top w:val="nil"/>
              <w:left w:val="nil"/>
              <w:bottom w:val="nil"/>
              <w:right w:val="nil"/>
            </w:tcBorders>
            <w:shd w:val="clear" w:color="auto" w:fill="auto"/>
            <w:vAlign w:val="center"/>
            <w:hideMark/>
          </w:tcPr>
          <w:p w14:paraId="66FD7893"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25079A70"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AO-DUŻE</w:t>
            </w:r>
          </w:p>
        </w:tc>
        <w:tc>
          <w:tcPr>
            <w:tcW w:w="1366" w:type="dxa"/>
            <w:tcBorders>
              <w:top w:val="nil"/>
              <w:left w:val="nil"/>
              <w:bottom w:val="nil"/>
              <w:right w:val="nil"/>
            </w:tcBorders>
            <w:shd w:val="clear" w:color="auto" w:fill="auto"/>
            <w:noWrap/>
            <w:vAlign w:val="center"/>
            <w:hideMark/>
          </w:tcPr>
          <w:p w14:paraId="2FBC77E8"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GB668R</w:t>
            </w:r>
          </w:p>
        </w:tc>
        <w:tc>
          <w:tcPr>
            <w:tcW w:w="1181" w:type="dxa"/>
            <w:tcBorders>
              <w:top w:val="nil"/>
              <w:left w:val="nil"/>
              <w:bottom w:val="nil"/>
              <w:right w:val="nil"/>
            </w:tcBorders>
            <w:shd w:val="clear" w:color="auto" w:fill="auto"/>
            <w:noWrap/>
            <w:vAlign w:val="center"/>
            <w:hideMark/>
          </w:tcPr>
          <w:p w14:paraId="6C50C21D"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7133D3A2"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464</w:t>
            </w:r>
          </w:p>
        </w:tc>
      </w:tr>
      <w:tr w:rsidR="00CA2EA5" w:rsidRPr="00CA2EA5" w14:paraId="1390BF6B" w14:textId="77777777" w:rsidTr="007C5DFE">
        <w:trPr>
          <w:trHeight w:val="300"/>
        </w:trPr>
        <w:tc>
          <w:tcPr>
            <w:tcW w:w="2736" w:type="dxa"/>
            <w:tcBorders>
              <w:top w:val="nil"/>
              <w:left w:val="nil"/>
              <w:bottom w:val="nil"/>
              <w:right w:val="nil"/>
            </w:tcBorders>
            <w:shd w:val="clear" w:color="auto" w:fill="auto"/>
            <w:vAlign w:val="center"/>
            <w:hideMark/>
          </w:tcPr>
          <w:p w14:paraId="116D62E8"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2C780D90"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KIRSCHNER</w:t>
            </w:r>
          </w:p>
        </w:tc>
        <w:tc>
          <w:tcPr>
            <w:tcW w:w="1366" w:type="dxa"/>
            <w:tcBorders>
              <w:top w:val="nil"/>
              <w:left w:val="nil"/>
              <w:bottom w:val="nil"/>
              <w:right w:val="nil"/>
            </w:tcBorders>
            <w:shd w:val="clear" w:color="auto" w:fill="auto"/>
            <w:noWrap/>
            <w:vAlign w:val="center"/>
            <w:hideMark/>
          </w:tcPr>
          <w:p w14:paraId="14AD1865"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GB641R</w:t>
            </w:r>
          </w:p>
        </w:tc>
        <w:tc>
          <w:tcPr>
            <w:tcW w:w="1181" w:type="dxa"/>
            <w:tcBorders>
              <w:top w:val="nil"/>
              <w:left w:val="nil"/>
              <w:bottom w:val="nil"/>
              <w:right w:val="nil"/>
            </w:tcBorders>
            <w:shd w:val="clear" w:color="auto" w:fill="auto"/>
            <w:noWrap/>
            <w:vAlign w:val="center"/>
            <w:hideMark/>
          </w:tcPr>
          <w:p w14:paraId="4F8D8E51"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0499990A"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446</w:t>
            </w:r>
          </w:p>
        </w:tc>
      </w:tr>
      <w:tr w:rsidR="00CA2EA5" w:rsidRPr="00CA2EA5" w14:paraId="38B24110" w14:textId="77777777" w:rsidTr="007C5DFE">
        <w:trPr>
          <w:trHeight w:val="300"/>
        </w:trPr>
        <w:tc>
          <w:tcPr>
            <w:tcW w:w="2736" w:type="dxa"/>
            <w:tcBorders>
              <w:top w:val="nil"/>
              <w:left w:val="nil"/>
              <w:bottom w:val="nil"/>
              <w:right w:val="nil"/>
            </w:tcBorders>
            <w:shd w:val="clear" w:color="auto" w:fill="auto"/>
            <w:vAlign w:val="center"/>
            <w:hideMark/>
          </w:tcPr>
          <w:p w14:paraId="330C3AD9"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773A5B8A"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NASADKA PIŁA</w:t>
            </w:r>
          </w:p>
        </w:tc>
        <w:tc>
          <w:tcPr>
            <w:tcW w:w="1366" w:type="dxa"/>
            <w:tcBorders>
              <w:top w:val="nil"/>
              <w:left w:val="nil"/>
              <w:bottom w:val="nil"/>
              <w:right w:val="nil"/>
            </w:tcBorders>
            <w:shd w:val="clear" w:color="auto" w:fill="auto"/>
            <w:noWrap/>
            <w:vAlign w:val="center"/>
            <w:hideMark/>
          </w:tcPr>
          <w:p w14:paraId="14D6ACA1"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GB660R</w:t>
            </w:r>
          </w:p>
        </w:tc>
        <w:tc>
          <w:tcPr>
            <w:tcW w:w="1181" w:type="dxa"/>
            <w:tcBorders>
              <w:top w:val="nil"/>
              <w:left w:val="nil"/>
              <w:bottom w:val="nil"/>
              <w:right w:val="nil"/>
            </w:tcBorders>
            <w:shd w:val="clear" w:color="auto" w:fill="auto"/>
            <w:noWrap/>
            <w:vAlign w:val="center"/>
            <w:hideMark/>
          </w:tcPr>
          <w:p w14:paraId="0AA95AC2"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1E0B75C8"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3868</w:t>
            </w:r>
          </w:p>
        </w:tc>
      </w:tr>
      <w:tr w:rsidR="00CA2EA5" w:rsidRPr="00CA2EA5" w14:paraId="681EB9A6" w14:textId="77777777" w:rsidTr="007C5DFE">
        <w:trPr>
          <w:trHeight w:val="300"/>
        </w:trPr>
        <w:tc>
          <w:tcPr>
            <w:tcW w:w="2736" w:type="dxa"/>
            <w:tcBorders>
              <w:top w:val="nil"/>
              <w:left w:val="nil"/>
              <w:bottom w:val="nil"/>
              <w:right w:val="nil"/>
            </w:tcBorders>
            <w:shd w:val="clear" w:color="auto" w:fill="auto"/>
            <w:vAlign w:val="center"/>
            <w:hideMark/>
          </w:tcPr>
          <w:p w14:paraId="2976E0A0"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50941D7C"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ŁADOWARKA</w:t>
            </w:r>
          </w:p>
        </w:tc>
        <w:tc>
          <w:tcPr>
            <w:tcW w:w="1366" w:type="dxa"/>
            <w:tcBorders>
              <w:top w:val="nil"/>
              <w:left w:val="nil"/>
              <w:bottom w:val="nil"/>
              <w:right w:val="nil"/>
            </w:tcBorders>
            <w:shd w:val="clear" w:color="auto" w:fill="auto"/>
            <w:noWrap/>
            <w:vAlign w:val="center"/>
            <w:hideMark/>
          </w:tcPr>
          <w:p w14:paraId="5D3C0333"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GA320</w:t>
            </w:r>
          </w:p>
        </w:tc>
        <w:tc>
          <w:tcPr>
            <w:tcW w:w="1181" w:type="dxa"/>
            <w:tcBorders>
              <w:top w:val="nil"/>
              <w:left w:val="nil"/>
              <w:bottom w:val="nil"/>
              <w:right w:val="nil"/>
            </w:tcBorders>
            <w:shd w:val="clear" w:color="auto" w:fill="auto"/>
            <w:noWrap/>
            <w:vAlign w:val="center"/>
            <w:hideMark/>
          </w:tcPr>
          <w:p w14:paraId="62539D9B"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3CD23A98"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1717</w:t>
            </w:r>
          </w:p>
        </w:tc>
      </w:tr>
      <w:tr w:rsidR="00CA2EA5" w:rsidRPr="00CA2EA5" w14:paraId="15881282" w14:textId="77777777" w:rsidTr="007C5DFE">
        <w:trPr>
          <w:trHeight w:val="300"/>
        </w:trPr>
        <w:tc>
          <w:tcPr>
            <w:tcW w:w="2736" w:type="dxa"/>
            <w:tcBorders>
              <w:top w:val="nil"/>
              <w:left w:val="nil"/>
              <w:bottom w:val="nil"/>
              <w:right w:val="nil"/>
            </w:tcBorders>
            <w:shd w:val="clear" w:color="auto" w:fill="auto"/>
            <w:vAlign w:val="center"/>
            <w:hideMark/>
          </w:tcPr>
          <w:p w14:paraId="7DC50CBD" w14:textId="77777777" w:rsidR="000B1B82" w:rsidRPr="00CA2EA5" w:rsidRDefault="000B1B82" w:rsidP="007C5DFE">
            <w:pPr>
              <w:jc w:val="right"/>
              <w:rPr>
                <w:rFonts w:asciiTheme="minorHAnsi" w:hAnsiTheme="minorHAnsi" w:cstheme="minorHAnsi"/>
                <w:sz w:val="22"/>
                <w:szCs w:val="22"/>
                <w:lang w:eastAsia="pl-PL"/>
              </w:rPr>
            </w:pPr>
          </w:p>
        </w:tc>
        <w:tc>
          <w:tcPr>
            <w:tcW w:w="3081" w:type="dxa"/>
            <w:tcBorders>
              <w:top w:val="nil"/>
              <w:left w:val="nil"/>
              <w:bottom w:val="nil"/>
              <w:right w:val="nil"/>
            </w:tcBorders>
            <w:shd w:val="clear" w:color="auto" w:fill="auto"/>
            <w:noWrap/>
            <w:vAlign w:val="center"/>
            <w:hideMark/>
          </w:tcPr>
          <w:p w14:paraId="0B869D08"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PIŁA</w:t>
            </w:r>
          </w:p>
        </w:tc>
        <w:tc>
          <w:tcPr>
            <w:tcW w:w="1366" w:type="dxa"/>
            <w:tcBorders>
              <w:top w:val="nil"/>
              <w:left w:val="nil"/>
              <w:bottom w:val="nil"/>
              <w:right w:val="nil"/>
            </w:tcBorders>
            <w:shd w:val="clear" w:color="auto" w:fill="auto"/>
            <w:noWrap/>
            <w:vAlign w:val="center"/>
            <w:hideMark/>
          </w:tcPr>
          <w:p w14:paraId="464304D0" w14:textId="77777777" w:rsidR="000B1B82" w:rsidRPr="00CA2EA5" w:rsidRDefault="000B1B82" w:rsidP="007C5DFE">
            <w:pPr>
              <w:rPr>
                <w:rFonts w:asciiTheme="minorHAnsi" w:hAnsiTheme="minorHAnsi" w:cstheme="minorHAnsi"/>
                <w:sz w:val="22"/>
                <w:szCs w:val="22"/>
                <w:lang w:eastAsia="pl-PL"/>
              </w:rPr>
            </w:pPr>
            <w:r w:rsidRPr="00CA2EA5">
              <w:rPr>
                <w:rFonts w:asciiTheme="minorHAnsi" w:hAnsiTheme="minorHAnsi" w:cstheme="minorHAnsi"/>
                <w:sz w:val="22"/>
                <w:szCs w:val="22"/>
                <w:lang w:eastAsia="pl-PL"/>
              </w:rPr>
              <w:t>GA331</w:t>
            </w:r>
          </w:p>
        </w:tc>
        <w:tc>
          <w:tcPr>
            <w:tcW w:w="1181" w:type="dxa"/>
            <w:tcBorders>
              <w:top w:val="nil"/>
              <w:left w:val="nil"/>
              <w:bottom w:val="nil"/>
              <w:right w:val="nil"/>
            </w:tcBorders>
            <w:shd w:val="clear" w:color="auto" w:fill="auto"/>
            <w:noWrap/>
            <w:vAlign w:val="center"/>
            <w:hideMark/>
          </w:tcPr>
          <w:p w14:paraId="141C6F4A" w14:textId="77777777" w:rsidR="000B1B82" w:rsidRPr="00CA2EA5" w:rsidRDefault="000B1B82" w:rsidP="007C5DFE">
            <w:pPr>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center"/>
            <w:hideMark/>
          </w:tcPr>
          <w:p w14:paraId="21E6278D" w14:textId="77777777" w:rsidR="000B1B82" w:rsidRPr="00CA2EA5" w:rsidRDefault="000B1B82" w:rsidP="007C5DFE">
            <w:pPr>
              <w:jc w:val="right"/>
              <w:rPr>
                <w:rFonts w:asciiTheme="minorHAnsi" w:hAnsiTheme="minorHAnsi" w:cstheme="minorHAnsi"/>
                <w:sz w:val="22"/>
                <w:szCs w:val="22"/>
                <w:lang w:eastAsia="pl-PL"/>
              </w:rPr>
            </w:pPr>
            <w:r w:rsidRPr="00CA2EA5">
              <w:rPr>
                <w:rFonts w:asciiTheme="minorHAnsi" w:hAnsiTheme="minorHAnsi" w:cstheme="minorHAnsi"/>
                <w:sz w:val="22"/>
                <w:szCs w:val="22"/>
                <w:lang w:eastAsia="pl-PL"/>
              </w:rPr>
              <w:t>504</w:t>
            </w:r>
          </w:p>
        </w:tc>
      </w:tr>
      <w:tr w:rsidR="00CA2EA5" w:rsidRPr="00CA2EA5" w14:paraId="6F33D77E" w14:textId="77777777" w:rsidTr="007C5DFE">
        <w:trPr>
          <w:trHeight w:val="300"/>
        </w:trPr>
        <w:tc>
          <w:tcPr>
            <w:tcW w:w="2736" w:type="dxa"/>
            <w:tcBorders>
              <w:top w:val="nil"/>
              <w:left w:val="nil"/>
              <w:bottom w:val="nil"/>
              <w:right w:val="nil"/>
            </w:tcBorders>
            <w:shd w:val="clear" w:color="000000" w:fill="D9D9D9"/>
            <w:vAlign w:val="center"/>
            <w:hideMark/>
          </w:tcPr>
          <w:p w14:paraId="203AC73E"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PIŁA DO GIPSU</w:t>
            </w:r>
          </w:p>
        </w:tc>
        <w:tc>
          <w:tcPr>
            <w:tcW w:w="3081" w:type="dxa"/>
            <w:tcBorders>
              <w:top w:val="nil"/>
              <w:left w:val="nil"/>
              <w:bottom w:val="nil"/>
              <w:right w:val="nil"/>
            </w:tcBorders>
            <w:shd w:val="clear" w:color="000000" w:fill="D9D9D9"/>
            <w:noWrap/>
            <w:vAlign w:val="center"/>
            <w:hideMark/>
          </w:tcPr>
          <w:p w14:paraId="09FA49FA"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w:t>
            </w:r>
          </w:p>
        </w:tc>
        <w:tc>
          <w:tcPr>
            <w:tcW w:w="1366" w:type="dxa"/>
            <w:tcBorders>
              <w:top w:val="nil"/>
              <w:left w:val="nil"/>
              <w:bottom w:val="nil"/>
              <w:right w:val="nil"/>
            </w:tcBorders>
            <w:shd w:val="clear" w:color="000000" w:fill="D9D9D9"/>
            <w:noWrap/>
            <w:vAlign w:val="center"/>
            <w:hideMark/>
          </w:tcPr>
          <w:p w14:paraId="61F4B4FD" w14:textId="77777777" w:rsidR="000B1B82" w:rsidRPr="00CA2EA5" w:rsidRDefault="000B1B82" w:rsidP="007C5DFE">
            <w:pPr>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w:t>
            </w:r>
          </w:p>
        </w:tc>
        <w:tc>
          <w:tcPr>
            <w:tcW w:w="1181" w:type="dxa"/>
            <w:tcBorders>
              <w:top w:val="nil"/>
              <w:left w:val="nil"/>
              <w:bottom w:val="nil"/>
              <w:right w:val="nil"/>
            </w:tcBorders>
            <w:shd w:val="clear" w:color="000000" w:fill="D9D9D9"/>
            <w:noWrap/>
            <w:vAlign w:val="center"/>
            <w:hideMark/>
          </w:tcPr>
          <w:p w14:paraId="03D03E75" w14:textId="77777777" w:rsidR="000B1B82" w:rsidRPr="00CA2EA5" w:rsidRDefault="000B1B82" w:rsidP="007C5DFE">
            <w:pPr>
              <w:jc w:val="right"/>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1995</w:t>
            </w:r>
          </w:p>
        </w:tc>
        <w:tc>
          <w:tcPr>
            <w:tcW w:w="1559" w:type="dxa"/>
            <w:tcBorders>
              <w:top w:val="nil"/>
              <w:left w:val="nil"/>
              <w:bottom w:val="nil"/>
              <w:right w:val="nil"/>
            </w:tcBorders>
            <w:shd w:val="clear" w:color="000000" w:fill="D9D9D9"/>
            <w:noWrap/>
            <w:vAlign w:val="center"/>
            <w:hideMark/>
          </w:tcPr>
          <w:p w14:paraId="66F8BB3C" w14:textId="77777777" w:rsidR="000B1B82" w:rsidRPr="00CA2EA5" w:rsidRDefault="000B1B82" w:rsidP="007C5DFE">
            <w:pPr>
              <w:jc w:val="right"/>
              <w:rPr>
                <w:rFonts w:asciiTheme="minorHAnsi" w:hAnsiTheme="minorHAnsi" w:cstheme="minorHAnsi"/>
                <w:b/>
                <w:bCs/>
                <w:sz w:val="22"/>
                <w:szCs w:val="22"/>
                <w:lang w:eastAsia="pl-PL"/>
              </w:rPr>
            </w:pPr>
            <w:r w:rsidRPr="00CA2EA5">
              <w:rPr>
                <w:rFonts w:asciiTheme="minorHAnsi" w:hAnsiTheme="minorHAnsi" w:cstheme="minorHAnsi"/>
                <w:b/>
                <w:bCs/>
                <w:sz w:val="22"/>
                <w:szCs w:val="22"/>
                <w:lang w:eastAsia="pl-PL"/>
              </w:rPr>
              <w:t>21/95/T</w:t>
            </w:r>
          </w:p>
        </w:tc>
      </w:tr>
    </w:tbl>
    <w:p w14:paraId="32DEEFCA" w14:textId="77777777" w:rsidR="005552A7" w:rsidRPr="00CA2EA5" w:rsidRDefault="005552A7"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sz w:val="22"/>
          <w:szCs w:val="22"/>
        </w:rPr>
        <w:t>Zamawiający wyraża zgodę na zmianę nazwy modelu.</w:t>
      </w:r>
    </w:p>
    <w:p w14:paraId="2DA1EB54" w14:textId="77777777" w:rsidR="0036678F" w:rsidRPr="00CA2EA5" w:rsidRDefault="0036678F" w:rsidP="005D0BFA">
      <w:pPr>
        <w:pStyle w:val="Akapitzlist3"/>
        <w:ind w:left="0"/>
        <w:jc w:val="both"/>
        <w:rPr>
          <w:rFonts w:asciiTheme="minorHAnsi" w:hAnsiTheme="minorHAnsi" w:cstheme="minorHAnsi"/>
          <w:b/>
          <w:sz w:val="22"/>
          <w:szCs w:val="22"/>
        </w:rPr>
      </w:pPr>
    </w:p>
    <w:p w14:paraId="6E08C2AF" w14:textId="77777777" w:rsidR="005D0BFA" w:rsidRPr="00CA2EA5" w:rsidRDefault="005D0BFA"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sz w:val="22"/>
          <w:szCs w:val="22"/>
        </w:rPr>
        <w:t>Pytanie nr 48</w:t>
      </w:r>
    </w:p>
    <w:p w14:paraId="6121AC0F" w14:textId="77777777" w:rsidR="0036678F" w:rsidRPr="00CA2EA5" w:rsidRDefault="0036678F" w:rsidP="0036678F">
      <w:pPr>
        <w:spacing w:after="200" w:line="276" w:lineRule="auto"/>
        <w:contextualSpacing/>
        <w:rPr>
          <w:rFonts w:asciiTheme="minorHAnsi" w:hAnsiTheme="minorHAnsi" w:cstheme="minorHAnsi"/>
          <w:sz w:val="22"/>
          <w:szCs w:val="22"/>
        </w:rPr>
      </w:pPr>
      <w:r w:rsidRPr="00CA2EA5">
        <w:rPr>
          <w:rFonts w:asciiTheme="minorHAnsi" w:hAnsiTheme="minorHAnsi" w:cstheme="minorHAnsi"/>
          <w:sz w:val="22"/>
          <w:szCs w:val="22"/>
        </w:rPr>
        <w:t>Prosimy o podanie, jakie są wymagane terminy przeglądów urządzeń zawartych w pakiecie nr 29. Informacja ta jest istotna do właściwego obliczenia kosztu dojazdu, niezbędnego do przygotowania kalkulacji realizacji zadania.</w:t>
      </w:r>
    </w:p>
    <w:p w14:paraId="63D29849" w14:textId="77777777" w:rsidR="005D0BFA" w:rsidRPr="00CA2EA5" w:rsidRDefault="005D0BFA" w:rsidP="0036678F">
      <w:pPr>
        <w:spacing w:after="200" w:line="276" w:lineRule="auto"/>
        <w:contextualSpacing/>
        <w:rPr>
          <w:rFonts w:asciiTheme="minorHAnsi" w:hAnsiTheme="minorHAnsi" w:cstheme="minorHAnsi"/>
          <w:b/>
          <w:sz w:val="22"/>
          <w:szCs w:val="22"/>
        </w:rPr>
      </w:pPr>
      <w:r w:rsidRPr="00CA2EA5">
        <w:rPr>
          <w:rFonts w:asciiTheme="minorHAnsi" w:hAnsiTheme="minorHAnsi" w:cstheme="minorHAnsi"/>
          <w:b/>
          <w:sz w:val="22"/>
          <w:szCs w:val="22"/>
        </w:rPr>
        <w:t>Odpowiedź na pytanie nr 48</w:t>
      </w:r>
    </w:p>
    <w:tbl>
      <w:tblPr>
        <w:tblStyle w:val="Tabela-Siatka"/>
        <w:tblW w:w="11228" w:type="dxa"/>
        <w:tblInd w:w="-885" w:type="dxa"/>
        <w:tblLook w:val="04A0" w:firstRow="1" w:lastRow="0" w:firstColumn="1" w:lastColumn="0" w:noHBand="0" w:noVBand="1"/>
      </w:tblPr>
      <w:tblGrid>
        <w:gridCol w:w="1589"/>
        <w:gridCol w:w="428"/>
        <w:gridCol w:w="1415"/>
        <w:gridCol w:w="1276"/>
        <w:gridCol w:w="1134"/>
        <w:gridCol w:w="1074"/>
        <w:gridCol w:w="1879"/>
        <w:gridCol w:w="1114"/>
        <w:gridCol w:w="1319"/>
      </w:tblGrid>
      <w:tr w:rsidR="00CA2EA5" w:rsidRPr="00CA2EA5" w14:paraId="5EF9FCA3" w14:textId="77777777" w:rsidTr="005552A7">
        <w:trPr>
          <w:trHeight w:val="300"/>
        </w:trPr>
        <w:tc>
          <w:tcPr>
            <w:tcW w:w="1589" w:type="dxa"/>
            <w:noWrap/>
          </w:tcPr>
          <w:p w14:paraId="21290462"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Numer  i nazwa pakietu</w:t>
            </w:r>
          </w:p>
        </w:tc>
        <w:tc>
          <w:tcPr>
            <w:tcW w:w="428" w:type="dxa"/>
            <w:noWrap/>
          </w:tcPr>
          <w:p w14:paraId="3D99F19A" w14:textId="77777777" w:rsidR="005552A7" w:rsidRPr="00CA2EA5" w:rsidRDefault="005552A7" w:rsidP="007C5DFE">
            <w:pPr>
              <w:rPr>
                <w:rFonts w:asciiTheme="minorHAnsi" w:hAnsiTheme="minorHAnsi" w:cstheme="minorHAnsi"/>
                <w:b/>
                <w:bCs/>
                <w:sz w:val="18"/>
                <w:szCs w:val="18"/>
              </w:rPr>
            </w:pPr>
            <w:proofErr w:type="spellStart"/>
            <w:r w:rsidRPr="00CA2EA5">
              <w:rPr>
                <w:rFonts w:asciiTheme="minorHAnsi" w:hAnsiTheme="minorHAnsi" w:cstheme="minorHAnsi"/>
                <w:b/>
                <w:bCs/>
                <w:sz w:val="18"/>
                <w:szCs w:val="18"/>
              </w:rPr>
              <w:t>Lp</w:t>
            </w:r>
            <w:proofErr w:type="spellEnd"/>
          </w:p>
        </w:tc>
        <w:tc>
          <w:tcPr>
            <w:tcW w:w="1415" w:type="dxa"/>
          </w:tcPr>
          <w:p w14:paraId="55D67E28"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Nazwa aparatury</w:t>
            </w:r>
          </w:p>
        </w:tc>
        <w:tc>
          <w:tcPr>
            <w:tcW w:w="1276" w:type="dxa"/>
            <w:noWrap/>
          </w:tcPr>
          <w:p w14:paraId="20B29CE0"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Producent</w:t>
            </w:r>
          </w:p>
        </w:tc>
        <w:tc>
          <w:tcPr>
            <w:tcW w:w="1134" w:type="dxa"/>
            <w:noWrap/>
          </w:tcPr>
          <w:p w14:paraId="7F38F6C4"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Typ, model</w:t>
            </w:r>
          </w:p>
        </w:tc>
        <w:tc>
          <w:tcPr>
            <w:tcW w:w="1074" w:type="dxa"/>
            <w:noWrap/>
          </w:tcPr>
          <w:p w14:paraId="475FC2A6"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Rok Produkcji</w:t>
            </w:r>
          </w:p>
        </w:tc>
        <w:tc>
          <w:tcPr>
            <w:tcW w:w="1879" w:type="dxa"/>
            <w:noWrap/>
          </w:tcPr>
          <w:p w14:paraId="3FBB477A"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Nr seryjny</w:t>
            </w:r>
          </w:p>
        </w:tc>
        <w:tc>
          <w:tcPr>
            <w:tcW w:w="1114" w:type="dxa"/>
            <w:noWrap/>
          </w:tcPr>
          <w:p w14:paraId="0EB1DFC0"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Ważność przeglądu</w:t>
            </w:r>
          </w:p>
        </w:tc>
        <w:tc>
          <w:tcPr>
            <w:tcW w:w="1319" w:type="dxa"/>
            <w:noWrap/>
          </w:tcPr>
          <w:p w14:paraId="58E186B7"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Miejsce użytkowania</w:t>
            </w:r>
          </w:p>
        </w:tc>
      </w:tr>
      <w:tr w:rsidR="00CA2EA5" w:rsidRPr="00CA2EA5" w14:paraId="48A6C5AB" w14:textId="77777777" w:rsidTr="005552A7">
        <w:trPr>
          <w:trHeight w:val="300"/>
        </w:trPr>
        <w:tc>
          <w:tcPr>
            <w:tcW w:w="1589" w:type="dxa"/>
            <w:vMerge w:val="restart"/>
            <w:noWrap/>
            <w:vAlign w:val="center"/>
            <w:hideMark/>
          </w:tcPr>
          <w:p w14:paraId="375DD11B"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 xml:space="preserve">PAKIET 29 - RESPIRATORY </w:t>
            </w:r>
          </w:p>
        </w:tc>
        <w:tc>
          <w:tcPr>
            <w:tcW w:w="428" w:type="dxa"/>
            <w:noWrap/>
            <w:vAlign w:val="center"/>
            <w:hideMark/>
          </w:tcPr>
          <w:p w14:paraId="252BD51F"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1</w:t>
            </w:r>
          </w:p>
        </w:tc>
        <w:tc>
          <w:tcPr>
            <w:tcW w:w="1415" w:type="dxa"/>
            <w:vAlign w:val="center"/>
            <w:hideMark/>
          </w:tcPr>
          <w:p w14:paraId="1D9BD7B6"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RESPIRATOR</w:t>
            </w:r>
          </w:p>
        </w:tc>
        <w:tc>
          <w:tcPr>
            <w:tcW w:w="1276" w:type="dxa"/>
            <w:noWrap/>
            <w:vAlign w:val="center"/>
            <w:hideMark/>
          </w:tcPr>
          <w:p w14:paraId="7EAF2599"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FRITZ  STEPHAN</w:t>
            </w:r>
          </w:p>
        </w:tc>
        <w:tc>
          <w:tcPr>
            <w:tcW w:w="1134" w:type="dxa"/>
            <w:noWrap/>
            <w:vAlign w:val="center"/>
            <w:hideMark/>
          </w:tcPr>
          <w:p w14:paraId="20425F89"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EVE IN</w:t>
            </w:r>
          </w:p>
        </w:tc>
        <w:tc>
          <w:tcPr>
            <w:tcW w:w="1074" w:type="dxa"/>
            <w:noWrap/>
            <w:vAlign w:val="center"/>
            <w:hideMark/>
          </w:tcPr>
          <w:p w14:paraId="2D57D579"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2020</w:t>
            </w:r>
          </w:p>
        </w:tc>
        <w:tc>
          <w:tcPr>
            <w:tcW w:w="1879" w:type="dxa"/>
            <w:noWrap/>
            <w:vAlign w:val="center"/>
            <w:hideMark/>
          </w:tcPr>
          <w:p w14:paraId="1DA56078"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S07021411000810</w:t>
            </w:r>
          </w:p>
        </w:tc>
        <w:tc>
          <w:tcPr>
            <w:tcW w:w="1114" w:type="dxa"/>
            <w:noWrap/>
            <w:vAlign w:val="center"/>
            <w:hideMark/>
          </w:tcPr>
          <w:p w14:paraId="6C72A971"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wrzesień 24</w:t>
            </w:r>
          </w:p>
        </w:tc>
        <w:tc>
          <w:tcPr>
            <w:tcW w:w="1319" w:type="dxa"/>
            <w:noWrap/>
            <w:vAlign w:val="center"/>
            <w:hideMark/>
          </w:tcPr>
          <w:p w14:paraId="05DB49B1"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OIOM</w:t>
            </w:r>
          </w:p>
        </w:tc>
      </w:tr>
      <w:tr w:rsidR="00CA2EA5" w:rsidRPr="00CA2EA5" w14:paraId="0DBA7791" w14:textId="77777777" w:rsidTr="005552A7">
        <w:trPr>
          <w:trHeight w:val="300"/>
        </w:trPr>
        <w:tc>
          <w:tcPr>
            <w:tcW w:w="1589" w:type="dxa"/>
            <w:vMerge/>
            <w:vAlign w:val="center"/>
            <w:hideMark/>
          </w:tcPr>
          <w:p w14:paraId="40FA1E11" w14:textId="77777777" w:rsidR="005552A7" w:rsidRPr="00CA2EA5" w:rsidRDefault="005552A7" w:rsidP="007C5DFE">
            <w:pPr>
              <w:rPr>
                <w:rFonts w:asciiTheme="minorHAnsi" w:hAnsiTheme="minorHAnsi" w:cstheme="minorHAnsi"/>
                <w:b/>
                <w:bCs/>
                <w:sz w:val="18"/>
                <w:szCs w:val="18"/>
              </w:rPr>
            </w:pPr>
          </w:p>
        </w:tc>
        <w:tc>
          <w:tcPr>
            <w:tcW w:w="428" w:type="dxa"/>
            <w:noWrap/>
            <w:vAlign w:val="center"/>
            <w:hideMark/>
          </w:tcPr>
          <w:p w14:paraId="5660500F"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2</w:t>
            </w:r>
          </w:p>
        </w:tc>
        <w:tc>
          <w:tcPr>
            <w:tcW w:w="1415" w:type="dxa"/>
            <w:vAlign w:val="center"/>
            <w:hideMark/>
          </w:tcPr>
          <w:p w14:paraId="47EC4024"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RESPIRATOR</w:t>
            </w:r>
          </w:p>
        </w:tc>
        <w:tc>
          <w:tcPr>
            <w:tcW w:w="1276" w:type="dxa"/>
            <w:noWrap/>
            <w:vAlign w:val="center"/>
            <w:hideMark/>
          </w:tcPr>
          <w:p w14:paraId="4D65861C"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FRITZ  STEPHAN</w:t>
            </w:r>
          </w:p>
        </w:tc>
        <w:tc>
          <w:tcPr>
            <w:tcW w:w="1134" w:type="dxa"/>
            <w:noWrap/>
            <w:vAlign w:val="center"/>
            <w:hideMark/>
          </w:tcPr>
          <w:p w14:paraId="4AD6C2A1"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EVE IN</w:t>
            </w:r>
          </w:p>
        </w:tc>
        <w:tc>
          <w:tcPr>
            <w:tcW w:w="1074" w:type="dxa"/>
            <w:noWrap/>
            <w:vAlign w:val="center"/>
            <w:hideMark/>
          </w:tcPr>
          <w:p w14:paraId="2BF567E4"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2020</w:t>
            </w:r>
          </w:p>
        </w:tc>
        <w:tc>
          <w:tcPr>
            <w:tcW w:w="1879" w:type="dxa"/>
            <w:noWrap/>
            <w:vAlign w:val="center"/>
            <w:hideMark/>
          </w:tcPr>
          <w:p w14:paraId="009F61A9"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S07021411000800</w:t>
            </w:r>
          </w:p>
        </w:tc>
        <w:tc>
          <w:tcPr>
            <w:tcW w:w="1114" w:type="dxa"/>
            <w:noWrap/>
            <w:vAlign w:val="center"/>
            <w:hideMark/>
          </w:tcPr>
          <w:p w14:paraId="7D723CF9"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wrzesień 24</w:t>
            </w:r>
          </w:p>
        </w:tc>
        <w:tc>
          <w:tcPr>
            <w:tcW w:w="1319" w:type="dxa"/>
            <w:noWrap/>
            <w:vAlign w:val="center"/>
            <w:hideMark/>
          </w:tcPr>
          <w:p w14:paraId="229A1F96"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OIOM</w:t>
            </w:r>
          </w:p>
        </w:tc>
      </w:tr>
      <w:tr w:rsidR="00CA2EA5" w:rsidRPr="00CA2EA5" w14:paraId="597F4FD5" w14:textId="77777777" w:rsidTr="005552A7">
        <w:trPr>
          <w:trHeight w:val="570"/>
        </w:trPr>
        <w:tc>
          <w:tcPr>
            <w:tcW w:w="1589" w:type="dxa"/>
            <w:vMerge/>
            <w:vAlign w:val="center"/>
            <w:hideMark/>
          </w:tcPr>
          <w:p w14:paraId="4589A063" w14:textId="77777777" w:rsidR="005552A7" w:rsidRPr="00CA2EA5" w:rsidRDefault="005552A7" w:rsidP="007C5DFE">
            <w:pPr>
              <w:rPr>
                <w:rFonts w:asciiTheme="minorHAnsi" w:hAnsiTheme="minorHAnsi" w:cstheme="minorHAnsi"/>
                <w:b/>
                <w:bCs/>
                <w:sz w:val="18"/>
                <w:szCs w:val="18"/>
              </w:rPr>
            </w:pPr>
          </w:p>
        </w:tc>
        <w:tc>
          <w:tcPr>
            <w:tcW w:w="428" w:type="dxa"/>
            <w:noWrap/>
            <w:vAlign w:val="center"/>
            <w:hideMark/>
          </w:tcPr>
          <w:p w14:paraId="4BDABDF8" w14:textId="77777777" w:rsidR="005552A7" w:rsidRPr="00CA2EA5" w:rsidRDefault="005552A7" w:rsidP="007C5DFE">
            <w:pPr>
              <w:rPr>
                <w:rFonts w:asciiTheme="minorHAnsi" w:hAnsiTheme="minorHAnsi" w:cstheme="minorHAnsi"/>
                <w:b/>
                <w:bCs/>
                <w:sz w:val="18"/>
                <w:szCs w:val="18"/>
              </w:rPr>
            </w:pPr>
            <w:r w:rsidRPr="00CA2EA5">
              <w:rPr>
                <w:rFonts w:asciiTheme="minorHAnsi" w:hAnsiTheme="minorHAnsi" w:cstheme="minorHAnsi"/>
                <w:b/>
                <w:bCs/>
                <w:sz w:val="18"/>
                <w:szCs w:val="18"/>
              </w:rPr>
              <w:t>3</w:t>
            </w:r>
          </w:p>
        </w:tc>
        <w:tc>
          <w:tcPr>
            <w:tcW w:w="1415" w:type="dxa"/>
            <w:noWrap/>
            <w:vAlign w:val="center"/>
            <w:hideMark/>
          </w:tcPr>
          <w:p w14:paraId="21B6C24A"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RESPIRATOR</w:t>
            </w:r>
          </w:p>
        </w:tc>
        <w:tc>
          <w:tcPr>
            <w:tcW w:w="1276" w:type="dxa"/>
            <w:vAlign w:val="center"/>
            <w:hideMark/>
          </w:tcPr>
          <w:p w14:paraId="7B4859A3"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FRITZ STEPHAN GMBH</w:t>
            </w:r>
          </w:p>
        </w:tc>
        <w:tc>
          <w:tcPr>
            <w:tcW w:w="1134" w:type="dxa"/>
            <w:vAlign w:val="center"/>
            <w:hideMark/>
          </w:tcPr>
          <w:p w14:paraId="21A3AA5E" w14:textId="77777777" w:rsidR="005552A7" w:rsidRPr="00CA2EA5" w:rsidRDefault="005552A7" w:rsidP="007C5DFE">
            <w:pPr>
              <w:rPr>
                <w:rFonts w:asciiTheme="minorHAnsi" w:hAnsiTheme="minorHAnsi" w:cstheme="minorHAnsi"/>
                <w:sz w:val="18"/>
                <w:szCs w:val="18"/>
                <w:lang w:val="en-US"/>
              </w:rPr>
            </w:pPr>
            <w:r w:rsidRPr="00CA2EA5">
              <w:rPr>
                <w:rFonts w:asciiTheme="minorHAnsi" w:hAnsiTheme="minorHAnsi" w:cstheme="minorHAnsi"/>
                <w:sz w:val="18"/>
                <w:szCs w:val="18"/>
                <w:lang w:val="en-US"/>
              </w:rPr>
              <w:t xml:space="preserve">EVE IN + MASIMO </w:t>
            </w:r>
            <w:r w:rsidRPr="00CA2EA5">
              <w:rPr>
                <w:rFonts w:asciiTheme="minorHAnsi" w:hAnsiTheme="minorHAnsi" w:cstheme="minorHAnsi"/>
                <w:sz w:val="18"/>
                <w:szCs w:val="18"/>
                <w:lang w:val="en-US"/>
              </w:rPr>
              <w:lastRenderedPageBreak/>
              <w:t>RAINBOW SET</w:t>
            </w:r>
          </w:p>
        </w:tc>
        <w:tc>
          <w:tcPr>
            <w:tcW w:w="1074" w:type="dxa"/>
            <w:noWrap/>
            <w:vAlign w:val="center"/>
            <w:hideMark/>
          </w:tcPr>
          <w:p w14:paraId="1ECB9E35"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lastRenderedPageBreak/>
              <w:t>2020</w:t>
            </w:r>
          </w:p>
        </w:tc>
        <w:tc>
          <w:tcPr>
            <w:tcW w:w="1879" w:type="dxa"/>
            <w:noWrap/>
            <w:vAlign w:val="center"/>
            <w:hideMark/>
          </w:tcPr>
          <w:p w14:paraId="04812ABA"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S07021411000803</w:t>
            </w:r>
          </w:p>
        </w:tc>
        <w:tc>
          <w:tcPr>
            <w:tcW w:w="1114" w:type="dxa"/>
            <w:noWrap/>
            <w:vAlign w:val="center"/>
            <w:hideMark/>
          </w:tcPr>
          <w:p w14:paraId="6A50E262"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wrzesień 24</w:t>
            </w:r>
          </w:p>
        </w:tc>
        <w:tc>
          <w:tcPr>
            <w:tcW w:w="1319" w:type="dxa"/>
            <w:noWrap/>
            <w:vAlign w:val="center"/>
            <w:hideMark/>
          </w:tcPr>
          <w:p w14:paraId="3C09A803" w14:textId="77777777" w:rsidR="005552A7" w:rsidRPr="00CA2EA5" w:rsidRDefault="005552A7" w:rsidP="007C5DFE">
            <w:pPr>
              <w:rPr>
                <w:rFonts w:asciiTheme="minorHAnsi" w:hAnsiTheme="minorHAnsi" w:cstheme="minorHAnsi"/>
                <w:sz w:val="18"/>
                <w:szCs w:val="18"/>
              </w:rPr>
            </w:pPr>
            <w:r w:rsidRPr="00CA2EA5">
              <w:rPr>
                <w:rFonts w:asciiTheme="minorHAnsi" w:hAnsiTheme="minorHAnsi" w:cstheme="minorHAnsi"/>
                <w:sz w:val="18"/>
                <w:szCs w:val="18"/>
              </w:rPr>
              <w:t>Chirurgia</w:t>
            </w:r>
          </w:p>
        </w:tc>
      </w:tr>
    </w:tbl>
    <w:p w14:paraId="042688EE" w14:textId="77777777" w:rsidR="005D0BFA" w:rsidRPr="00CA2EA5" w:rsidRDefault="005D0BFA" w:rsidP="005D0BFA">
      <w:pPr>
        <w:jc w:val="both"/>
        <w:rPr>
          <w:rFonts w:asciiTheme="minorHAnsi" w:hAnsiTheme="minorHAnsi" w:cstheme="minorHAnsi"/>
          <w:b/>
          <w:sz w:val="22"/>
          <w:szCs w:val="22"/>
        </w:rPr>
      </w:pPr>
    </w:p>
    <w:p w14:paraId="555FD12D" w14:textId="77777777" w:rsidR="005D0BFA" w:rsidRPr="00CA2EA5" w:rsidRDefault="005D0BFA" w:rsidP="005D0BFA">
      <w:pPr>
        <w:jc w:val="both"/>
        <w:rPr>
          <w:rFonts w:asciiTheme="minorHAnsi" w:hAnsiTheme="minorHAnsi" w:cstheme="minorHAnsi"/>
          <w:b/>
          <w:sz w:val="22"/>
          <w:szCs w:val="22"/>
        </w:rPr>
      </w:pPr>
      <w:r w:rsidRPr="00CA2EA5">
        <w:rPr>
          <w:rFonts w:asciiTheme="minorHAnsi" w:hAnsiTheme="minorHAnsi" w:cstheme="minorHAnsi"/>
          <w:b/>
          <w:sz w:val="22"/>
          <w:szCs w:val="22"/>
        </w:rPr>
        <w:t>Pytanie nr 49</w:t>
      </w:r>
    </w:p>
    <w:p w14:paraId="6F1EB3EB" w14:textId="77777777" w:rsidR="00D238EA" w:rsidRPr="00CA2EA5" w:rsidRDefault="0036678F" w:rsidP="00D238EA">
      <w:pPr>
        <w:spacing w:after="200" w:line="276" w:lineRule="auto"/>
        <w:contextualSpacing/>
        <w:rPr>
          <w:rFonts w:asciiTheme="minorHAnsi" w:hAnsiTheme="minorHAnsi" w:cstheme="minorHAnsi"/>
          <w:sz w:val="22"/>
          <w:szCs w:val="22"/>
        </w:rPr>
      </w:pPr>
      <w:r w:rsidRPr="00CA2EA5">
        <w:rPr>
          <w:rFonts w:asciiTheme="minorHAnsi" w:hAnsiTheme="minorHAnsi" w:cstheme="minorHAnsi"/>
          <w:sz w:val="22"/>
          <w:szCs w:val="22"/>
        </w:rPr>
        <w:t>Prosimy o podanie, jaka jest lokalizacja urządzeń zawartych w pakiecie nr 29 (Wrocław czy Jelenia Góra?). Informacja ta jest istotna do właściwego obliczenia kosztu dojazdu, niezbędnego do przygotowania kalkulacji realizacji zadania.</w:t>
      </w:r>
    </w:p>
    <w:p w14:paraId="75B2BB2B" w14:textId="77777777" w:rsidR="00D238EA" w:rsidRPr="00CA2EA5" w:rsidRDefault="005D0BFA" w:rsidP="00D238EA">
      <w:pPr>
        <w:spacing w:after="200" w:line="276" w:lineRule="auto"/>
        <w:contextualSpacing/>
        <w:rPr>
          <w:rFonts w:asciiTheme="minorHAnsi" w:hAnsiTheme="minorHAnsi" w:cstheme="minorHAnsi"/>
          <w:b/>
          <w:sz w:val="22"/>
          <w:szCs w:val="22"/>
        </w:rPr>
      </w:pPr>
      <w:r w:rsidRPr="00CA2EA5">
        <w:rPr>
          <w:rFonts w:asciiTheme="minorHAnsi" w:hAnsiTheme="minorHAnsi" w:cstheme="minorHAnsi"/>
          <w:b/>
          <w:sz w:val="22"/>
          <w:szCs w:val="22"/>
        </w:rPr>
        <w:t>Odpowiedź na pytanie nr 49</w:t>
      </w:r>
    </w:p>
    <w:p w14:paraId="7466A8FB" w14:textId="379702B1" w:rsidR="005D0BFA" w:rsidRPr="00CA2EA5" w:rsidRDefault="005552A7" w:rsidP="00D238EA">
      <w:pPr>
        <w:spacing w:after="200" w:line="276" w:lineRule="auto"/>
        <w:contextualSpacing/>
        <w:rPr>
          <w:rFonts w:asciiTheme="minorHAnsi" w:hAnsiTheme="minorHAnsi" w:cstheme="minorHAnsi"/>
          <w:sz w:val="22"/>
          <w:szCs w:val="22"/>
        </w:rPr>
      </w:pPr>
      <w:r w:rsidRPr="00CA2EA5">
        <w:rPr>
          <w:rFonts w:asciiTheme="minorHAnsi" w:hAnsiTheme="minorHAnsi" w:cstheme="minorHAnsi"/>
          <w:b/>
          <w:bCs/>
          <w:sz w:val="22"/>
          <w:szCs w:val="22"/>
        </w:rPr>
        <w:t xml:space="preserve">Wszystkie aparaty znajdują się w naszej głównej jednostce szpitala – przy ul. </w:t>
      </w:r>
      <w:proofErr w:type="spellStart"/>
      <w:r w:rsidRPr="00CA2EA5">
        <w:rPr>
          <w:rFonts w:asciiTheme="minorHAnsi" w:hAnsiTheme="minorHAnsi" w:cstheme="minorHAnsi"/>
          <w:b/>
          <w:bCs/>
          <w:sz w:val="22"/>
          <w:szCs w:val="22"/>
        </w:rPr>
        <w:t>Ołbińskiej</w:t>
      </w:r>
      <w:proofErr w:type="spellEnd"/>
      <w:r w:rsidRPr="00CA2EA5">
        <w:rPr>
          <w:rFonts w:asciiTheme="minorHAnsi" w:hAnsiTheme="minorHAnsi" w:cstheme="minorHAnsi"/>
          <w:b/>
          <w:bCs/>
          <w:sz w:val="22"/>
          <w:szCs w:val="22"/>
        </w:rPr>
        <w:t xml:space="preserve"> 32 we Wrocławiu.</w:t>
      </w:r>
    </w:p>
    <w:p w14:paraId="216DA829" w14:textId="77777777" w:rsidR="005D0BFA" w:rsidRPr="00CA2EA5" w:rsidRDefault="005D0BFA"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sz w:val="22"/>
          <w:szCs w:val="22"/>
        </w:rPr>
        <w:t>Pytanie nr 50</w:t>
      </w:r>
    </w:p>
    <w:p w14:paraId="5097F8F3" w14:textId="77777777" w:rsidR="00D238EA" w:rsidRPr="00CA2EA5" w:rsidRDefault="0036678F" w:rsidP="00D238EA">
      <w:pPr>
        <w:spacing w:after="200" w:line="276" w:lineRule="auto"/>
        <w:contextualSpacing/>
        <w:rPr>
          <w:rFonts w:asciiTheme="minorHAnsi" w:hAnsiTheme="minorHAnsi" w:cstheme="minorHAnsi"/>
          <w:sz w:val="22"/>
          <w:szCs w:val="22"/>
        </w:rPr>
      </w:pPr>
      <w:r w:rsidRPr="00CA2EA5">
        <w:rPr>
          <w:rFonts w:asciiTheme="minorHAnsi" w:hAnsiTheme="minorHAnsi" w:cstheme="minorHAnsi"/>
          <w:sz w:val="22"/>
          <w:szCs w:val="22"/>
        </w:rPr>
        <w:t xml:space="preserve">Zwracamy się z prośbą o objęcie pakietu nr 29 (aparatura Fritz Stephan) bezwzględnym wymogiem posiadania 1 osoby posiadającej przeszkolenie z zakresu serwisowania/przeglądów aparatury </w:t>
      </w:r>
      <w:r w:rsidRPr="00CA2EA5">
        <w:rPr>
          <w:rFonts w:asciiTheme="minorHAnsi" w:hAnsiTheme="minorHAnsi" w:cstheme="minorHAnsi"/>
          <w:b/>
          <w:sz w:val="22"/>
          <w:szCs w:val="22"/>
          <w:u w:val="single"/>
        </w:rPr>
        <w:t>wystawione przez producenta lub podmiot przez niego upoważniony.</w:t>
      </w:r>
      <w:r w:rsidRPr="00CA2EA5">
        <w:rPr>
          <w:rFonts w:asciiTheme="minorHAnsi" w:hAnsiTheme="minorHAnsi" w:cstheme="minorHAnsi"/>
          <w:sz w:val="22"/>
          <w:szCs w:val="22"/>
        </w:rPr>
        <w:t xml:space="preserve"> Prośbę swą motywujemy zaleceniem producenta urządzeń EVE IN do wykonywania przeglądów i napraw jedynie przez profesjonalnie przeszkolony personel. Dodać pragniemy, że respiratory to sprzęt ratujący życie pacjenta, więc usługi winny być wykonywane przez fachowy zespół gwarantujący najwyższą jakość usług.</w:t>
      </w:r>
    </w:p>
    <w:p w14:paraId="4C0FCC8F" w14:textId="7136518C" w:rsidR="005D0BFA" w:rsidRPr="00CA2EA5" w:rsidRDefault="005D0BFA" w:rsidP="00D238EA">
      <w:pPr>
        <w:spacing w:after="200" w:line="276" w:lineRule="auto"/>
        <w:contextualSpacing/>
        <w:rPr>
          <w:rFonts w:asciiTheme="minorHAnsi" w:hAnsiTheme="minorHAnsi" w:cstheme="minorHAnsi"/>
          <w:sz w:val="22"/>
          <w:szCs w:val="22"/>
        </w:rPr>
      </w:pPr>
      <w:r w:rsidRPr="00CA2EA5">
        <w:rPr>
          <w:rFonts w:asciiTheme="minorHAnsi" w:hAnsiTheme="minorHAnsi" w:cstheme="minorHAnsi"/>
          <w:b/>
          <w:sz w:val="22"/>
          <w:szCs w:val="22"/>
        </w:rPr>
        <w:t>Odpowiedź na pytanie nr 50</w:t>
      </w:r>
    </w:p>
    <w:p w14:paraId="1527660A" w14:textId="77777777" w:rsidR="005D0BFA" w:rsidRPr="00CA2EA5" w:rsidRDefault="005552A7" w:rsidP="005D0BFA">
      <w:pPr>
        <w:jc w:val="both"/>
        <w:rPr>
          <w:rFonts w:asciiTheme="minorHAnsi" w:hAnsiTheme="minorHAnsi" w:cstheme="minorHAnsi"/>
          <w:b/>
          <w:bCs/>
          <w:sz w:val="22"/>
          <w:szCs w:val="22"/>
        </w:rPr>
      </w:pPr>
      <w:r w:rsidRPr="00CA2EA5">
        <w:rPr>
          <w:rFonts w:asciiTheme="minorHAnsi" w:hAnsiTheme="minorHAnsi" w:cstheme="minorHAnsi"/>
          <w:b/>
          <w:bCs/>
          <w:sz w:val="22"/>
          <w:szCs w:val="22"/>
        </w:rPr>
        <w:t>Zamawiający dopuszcza, ale nie wymaga.</w:t>
      </w:r>
    </w:p>
    <w:p w14:paraId="205764A1" w14:textId="77777777" w:rsidR="005552A7" w:rsidRPr="00CA2EA5" w:rsidRDefault="005552A7" w:rsidP="005D0BFA">
      <w:pPr>
        <w:jc w:val="both"/>
        <w:rPr>
          <w:rFonts w:asciiTheme="minorHAnsi" w:hAnsiTheme="minorHAnsi" w:cstheme="minorHAnsi"/>
          <w:b/>
          <w:sz w:val="22"/>
          <w:szCs w:val="22"/>
        </w:rPr>
      </w:pPr>
    </w:p>
    <w:p w14:paraId="53BC49AE" w14:textId="77777777" w:rsidR="005D0BFA" w:rsidRPr="00CA2EA5" w:rsidRDefault="005D0BFA" w:rsidP="005D0BFA">
      <w:pPr>
        <w:jc w:val="both"/>
        <w:rPr>
          <w:rFonts w:asciiTheme="minorHAnsi" w:hAnsiTheme="minorHAnsi" w:cstheme="minorHAnsi"/>
          <w:b/>
          <w:sz w:val="22"/>
          <w:szCs w:val="22"/>
        </w:rPr>
      </w:pPr>
      <w:r w:rsidRPr="00CA2EA5">
        <w:rPr>
          <w:rFonts w:asciiTheme="minorHAnsi" w:hAnsiTheme="minorHAnsi" w:cstheme="minorHAnsi"/>
          <w:b/>
          <w:sz w:val="22"/>
          <w:szCs w:val="22"/>
        </w:rPr>
        <w:t>Pytanie nr 51</w:t>
      </w:r>
    </w:p>
    <w:p w14:paraId="79638634" w14:textId="77777777" w:rsidR="0036678F" w:rsidRPr="00CA2EA5" w:rsidRDefault="0036678F" w:rsidP="0036678F">
      <w:pPr>
        <w:spacing w:after="200" w:line="276" w:lineRule="auto"/>
        <w:contextualSpacing/>
        <w:rPr>
          <w:rFonts w:asciiTheme="minorHAnsi" w:hAnsiTheme="minorHAnsi" w:cstheme="minorHAnsi"/>
          <w:sz w:val="22"/>
          <w:szCs w:val="22"/>
        </w:rPr>
      </w:pPr>
      <w:r w:rsidRPr="00CA2EA5">
        <w:rPr>
          <w:rFonts w:asciiTheme="minorHAnsi" w:hAnsiTheme="minorHAnsi" w:cstheme="minorHAnsi"/>
          <w:sz w:val="22"/>
          <w:szCs w:val="22"/>
        </w:rPr>
        <w:t>Zwracamy się z prośbą o zmianę terminu płatności z 60 dni na 30 dni aby umożliwić nam złożenie korzystnej oferty.</w:t>
      </w:r>
    </w:p>
    <w:p w14:paraId="7A206B9A" w14:textId="77777777" w:rsidR="005D0BFA" w:rsidRPr="00CA2EA5" w:rsidRDefault="005D0BFA"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51</w:t>
      </w:r>
    </w:p>
    <w:p w14:paraId="48CCF6BE" w14:textId="77777777" w:rsidR="005D0BFA" w:rsidRPr="00CA2EA5" w:rsidRDefault="005552A7" w:rsidP="005D0BFA">
      <w:pPr>
        <w:pStyle w:val="Akapitzlist3"/>
        <w:ind w:left="0"/>
        <w:jc w:val="both"/>
        <w:rPr>
          <w:rFonts w:asciiTheme="minorHAnsi" w:hAnsiTheme="minorHAnsi" w:cstheme="minorHAnsi"/>
          <w:b/>
          <w:bCs/>
          <w:sz w:val="22"/>
          <w:szCs w:val="22"/>
        </w:rPr>
      </w:pPr>
      <w:r w:rsidRPr="00CA2EA5">
        <w:rPr>
          <w:rFonts w:asciiTheme="minorHAnsi" w:hAnsiTheme="minorHAnsi" w:cstheme="minorHAnsi"/>
          <w:b/>
          <w:bCs/>
          <w:sz w:val="22"/>
          <w:szCs w:val="22"/>
        </w:rPr>
        <w:t>Zamawiający nie wyraża zgody.</w:t>
      </w:r>
    </w:p>
    <w:p w14:paraId="7A22C457" w14:textId="77777777" w:rsidR="005552A7" w:rsidRPr="00CA2EA5" w:rsidRDefault="005552A7" w:rsidP="005D0BFA">
      <w:pPr>
        <w:pStyle w:val="Akapitzlist3"/>
        <w:ind w:left="0"/>
        <w:jc w:val="both"/>
        <w:rPr>
          <w:rFonts w:asciiTheme="minorHAnsi" w:hAnsiTheme="minorHAnsi" w:cstheme="minorHAnsi"/>
          <w:b/>
          <w:sz w:val="22"/>
          <w:szCs w:val="22"/>
        </w:rPr>
      </w:pPr>
    </w:p>
    <w:p w14:paraId="22D33E56" w14:textId="77777777" w:rsidR="005D0BFA" w:rsidRPr="00CA2EA5" w:rsidRDefault="005D0BFA"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sz w:val="22"/>
          <w:szCs w:val="22"/>
        </w:rPr>
        <w:t>Pytanie nr 52</w:t>
      </w:r>
    </w:p>
    <w:p w14:paraId="1D0B1F1E" w14:textId="77777777" w:rsidR="0036678F" w:rsidRPr="00CA2EA5" w:rsidRDefault="0036678F" w:rsidP="0036678F">
      <w:pPr>
        <w:spacing w:after="200" w:line="276" w:lineRule="auto"/>
        <w:contextualSpacing/>
        <w:rPr>
          <w:rFonts w:asciiTheme="minorHAnsi" w:hAnsiTheme="minorHAnsi" w:cstheme="minorHAnsi"/>
          <w:sz w:val="22"/>
          <w:szCs w:val="22"/>
        </w:rPr>
      </w:pPr>
      <w:r w:rsidRPr="00CA2EA5">
        <w:rPr>
          <w:rFonts w:asciiTheme="minorHAnsi" w:hAnsiTheme="minorHAnsi" w:cstheme="minorHAnsi"/>
          <w:sz w:val="22"/>
          <w:szCs w:val="22"/>
        </w:rPr>
        <w:t>Zwracamy się z prośbą o dodanie do paragrafów umowy następującego zapisu:</w:t>
      </w:r>
    </w:p>
    <w:p w14:paraId="4EB58C60" w14:textId="77777777" w:rsidR="0036678F" w:rsidRPr="00CA2EA5" w:rsidRDefault="0036678F" w:rsidP="0036678F">
      <w:pPr>
        <w:rPr>
          <w:rFonts w:asciiTheme="minorHAnsi" w:hAnsiTheme="minorHAnsi" w:cstheme="minorHAnsi"/>
          <w:sz w:val="22"/>
          <w:szCs w:val="22"/>
        </w:rPr>
      </w:pPr>
      <w:r w:rsidRPr="00CA2EA5">
        <w:rPr>
          <w:rFonts w:asciiTheme="minorHAnsi" w:hAnsiTheme="minorHAnsi" w:cstheme="minorHAnsi"/>
          <w:sz w:val="22"/>
          <w:szCs w:val="22"/>
        </w:rPr>
        <w:t>„W przypadku opóźnień w dokonywaniu płatności przez Zamawiającego, przekraczających 30 dni kalendarzowych, Wykonawca zastrzega sobie prawo do wstrzymania świadczenia usług serwisowych w zakresie tej umowy, aż do momentu całkowitego uregulowania przez Zamawiającego zobowiązań finansowych wobec Wykonawcy.”</w:t>
      </w:r>
    </w:p>
    <w:p w14:paraId="25D72DD9" w14:textId="77777777" w:rsidR="005D0BFA" w:rsidRPr="00CA2EA5" w:rsidRDefault="005D0BFA" w:rsidP="005D0BFA">
      <w:pPr>
        <w:suppressAutoHyphens w:val="0"/>
        <w:autoSpaceDE w:val="0"/>
        <w:autoSpaceDN w:val="0"/>
        <w:adjustRightInd w:val="0"/>
        <w:jc w:val="both"/>
        <w:rPr>
          <w:rFonts w:asciiTheme="minorHAnsi" w:hAnsiTheme="minorHAnsi" w:cstheme="minorHAnsi"/>
          <w:sz w:val="22"/>
          <w:szCs w:val="22"/>
        </w:rPr>
      </w:pPr>
      <w:r w:rsidRPr="00CA2EA5">
        <w:rPr>
          <w:rFonts w:asciiTheme="minorHAnsi" w:hAnsiTheme="minorHAnsi" w:cstheme="minorHAnsi"/>
          <w:b/>
          <w:sz w:val="22"/>
          <w:szCs w:val="22"/>
        </w:rPr>
        <w:t>Odpowiedź na pytanie nr 52</w:t>
      </w:r>
    </w:p>
    <w:p w14:paraId="4B0691AF" w14:textId="2BAB561A" w:rsidR="005D0BFA" w:rsidRPr="00CA2EA5" w:rsidRDefault="007C5DFE" w:rsidP="005D0BFA">
      <w:pPr>
        <w:jc w:val="both"/>
        <w:rPr>
          <w:rFonts w:asciiTheme="minorHAnsi" w:hAnsiTheme="minorHAnsi" w:cstheme="minorHAnsi"/>
          <w:b/>
          <w:sz w:val="22"/>
          <w:szCs w:val="22"/>
        </w:rPr>
      </w:pPr>
      <w:r w:rsidRPr="00CA2EA5">
        <w:rPr>
          <w:rFonts w:asciiTheme="minorHAnsi" w:hAnsiTheme="minorHAnsi" w:cstheme="minorHAnsi"/>
          <w:b/>
          <w:bCs/>
          <w:sz w:val="22"/>
          <w:szCs w:val="22"/>
        </w:rPr>
        <w:t>Zamawiający nie wyraża zgody</w:t>
      </w:r>
    </w:p>
    <w:p w14:paraId="0DA2BE41" w14:textId="77777777" w:rsidR="00C1254D" w:rsidRPr="00CA2EA5" w:rsidRDefault="00C1254D" w:rsidP="005D0BFA">
      <w:pPr>
        <w:jc w:val="both"/>
        <w:rPr>
          <w:rFonts w:asciiTheme="minorHAnsi" w:hAnsiTheme="minorHAnsi" w:cstheme="minorHAnsi"/>
          <w:b/>
          <w:sz w:val="22"/>
          <w:szCs w:val="22"/>
        </w:rPr>
      </w:pPr>
    </w:p>
    <w:p w14:paraId="560FB4B9" w14:textId="48B6765B" w:rsidR="005D0BFA" w:rsidRPr="00CA2EA5" w:rsidRDefault="005D0BFA" w:rsidP="005D0BFA">
      <w:pPr>
        <w:jc w:val="both"/>
        <w:rPr>
          <w:rFonts w:asciiTheme="minorHAnsi" w:hAnsiTheme="minorHAnsi" w:cstheme="minorHAnsi"/>
          <w:b/>
          <w:sz w:val="22"/>
          <w:szCs w:val="22"/>
        </w:rPr>
      </w:pPr>
      <w:r w:rsidRPr="00CA2EA5">
        <w:rPr>
          <w:rFonts w:asciiTheme="minorHAnsi" w:hAnsiTheme="minorHAnsi" w:cstheme="minorHAnsi"/>
          <w:b/>
          <w:sz w:val="22"/>
          <w:szCs w:val="22"/>
        </w:rPr>
        <w:t>Pytanie nr 53</w:t>
      </w:r>
    </w:p>
    <w:p w14:paraId="3395085B" w14:textId="77777777" w:rsidR="0036678F" w:rsidRPr="00CA2EA5" w:rsidRDefault="0036678F" w:rsidP="0036678F">
      <w:pPr>
        <w:spacing w:after="200" w:line="276" w:lineRule="auto"/>
        <w:contextualSpacing/>
        <w:rPr>
          <w:rFonts w:asciiTheme="minorHAnsi" w:hAnsiTheme="minorHAnsi" w:cstheme="minorHAnsi"/>
          <w:sz w:val="22"/>
          <w:szCs w:val="22"/>
        </w:rPr>
      </w:pPr>
      <w:r w:rsidRPr="00CA2EA5">
        <w:rPr>
          <w:rFonts w:asciiTheme="minorHAnsi" w:hAnsiTheme="minorHAnsi" w:cstheme="minorHAnsi"/>
          <w:sz w:val="22"/>
          <w:szCs w:val="22"/>
        </w:rPr>
        <w:t xml:space="preserve">Kary umowne w wysokości wskazanej w § 7 wzoru umowy muszą zostać uznane za rażąco wygórowane. </w:t>
      </w:r>
    </w:p>
    <w:p w14:paraId="776E5B27" w14:textId="77777777" w:rsidR="0036678F" w:rsidRPr="00CA2EA5" w:rsidRDefault="0036678F" w:rsidP="0036678F">
      <w:pPr>
        <w:rPr>
          <w:rFonts w:asciiTheme="minorHAnsi" w:hAnsiTheme="minorHAnsi" w:cstheme="minorHAnsi"/>
          <w:sz w:val="22"/>
          <w:szCs w:val="22"/>
        </w:rPr>
      </w:pPr>
      <w:r w:rsidRPr="00CA2EA5">
        <w:rPr>
          <w:rFonts w:asciiTheme="minorHAnsi" w:hAnsiTheme="minorHAnsi" w:cstheme="minorHAnsi"/>
          <w:sz w:val="22"/>
          <w:szCs w:val="22"/>
        </w:rPr>
        <w:t xml:space="preserve">Wskutek ustanowienia kar umownych na tak wysokim pułapie, zachwiana zostaje relacja pomiędzy wysokością wynagrodzenia za wykonanie usługi, a wysokością zastrzeżonej kary umownej. Wskazujemy, że zwyczajowo w kontraktach publicznych z zakresu świadczenia usług serwisowych, kary umowne za zwłokę w odniesieniu do terminów realizacji umowy oraz za nienależyte wykonanie mieszczą się w przedziale 0,1%-0,3%  wartości urządzenia, którego dotyczy usługa. Nadto Wykonawcy muszą odpowiednio rozważyć ryzyka związane z umową, zaś wysokie kary umowne powodują, że ich oferty będą odpowiednio droższe. </w:t>
      </w:r>
    </w:p>
    <w:p w14:paraId="5FABEE0A" w14:textId="77777777" w:rsidR="0036678F" w:rsidRPr="00CA2EA5" w:rsidRDefault="0036678F" w:rsidP="0036678F">
      <w:pPr>
        <w:rPr>
          <w:rFonts w:asciiTheme="minorHAnsi" w:hAnsiTheme="minorHAnsi" w:cstheme="minorHAnsi"/>
          <w:sz w:val="22"/>
          <w:szCs w:val="22"/>
        </w:rPr>
      </w:pPr>
      <w:r w:rsidRPr="00CA2EA5">
        <w:rPr>
          <w:rFonts w:asciiTheme="minorHAnsi" w:hAnsiTheme="minorHAnsi" w:cstheme="minorHAnsi"/>
          <w:sz w:val="22"/>
          <w:szCs w:val="22"/>
        </w:rPr>
        <w:lastRenderedPageBreak/>
        <w:t>W związku z powyższym, prosimy o obniżenie ww. kar umownych i ustalenie maksymalnego poziomu WSZYSTKICH kar do wynikającego z orzecznictwa KIO, tj. od 20 - 30% wysokości wynagrodzenia.</w:t>
      </w:r>
    </w:p>
    <w:p w14:paraId="2EFA29BC" w14:textId="77777777" w:rsidR="005D0BFA" w:rsidRPr="00CA2EA5" w:rsidRDefault="005D0BFA"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53</w:t>
      </w:r>
    </w:p>
    <w:p w14:paraId="2F6F5AD6" w14:textId="74AD57ED" w:rsidR="00677433" w:rsidRPr="00CA2EA5" w:rsidRDefault="00282002" w:rsidP="00677433">
      <w:pPr>
        <w:pStyle w:val="Akapitzlist3"/>
        <w:ind w:left="0"/>
        <w:rPr>
          <w:rFonts w:asciiTheme="minorHAnsi" w:hAnsiTheme="minorHAnsi"/>
          <w:b/>
          <w:sz w:val="22"/>
          <w:szCs w:val="22"/>
        </w:rPr>
      </w:pPr>
      <w:r w:rsidRPr="00CA2EA5">
        <w:rPr>
          <w:rFonts w:asciiTheme="minorHAnsi" w:hAnsiTheme="minorHAnsi"/>
          <w:b/>
          <w:sz w:val="22"/>
          <w:szCs w:val="22"/>
        </w:rPr>
        <w:t>Patrz odpowiedź na pytanie nr 37</w:t>
      </w:r>
    </w:p>
    <w:p w14:paraId="4E1FDA80" w14:textId="77777777" w:rsidR="005D0BFA" w:rsidRPr="00CA2EA5" w:rsidRDefault="005D0BFA" w:rsidP="005D0BFA">
      <w:pPr>
        <w:pStyle w:val="Akapitzlist3"/>
        <w:ind w:left="0"/>
        <w:jc w:val="both"/>
        <w:rPr>
          <w:rFonts w:asciiTheme="minorHAnsi" w:hAnsiTheme="minorHAnsi" w:cstheme="minorHAnsi"/>
          <w:b/>
          <w:sz w:val="22"/>
          <w:szCs w:val="22"/>
        </w:rPr>
      </w:pPr>
    </w:p>
    <w:p w14:paraId="3E63975B" w14:textId="77777777" w:rsidR="005D0BFA" w:rsidRPr="00CA2EA5" w:rsidRDefault="005D0BFA"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sz w:val="22"/>
          <w:szCs w:val="22"/>
        </w:rPr>
        <w:t>Pytanie nr 54</w:t>
      </w:r>
    </w:p>
    <w:p w14:paraId="0DB2532E" w14:textId="77777777" w:rsidR="00C053F0" w:rsidRPr="00CA2EA5" w:rsidRDefault="00C053F0" w:rsidP="005D0BFA">
      <w:pPr>
        <w:pStyle w:val="Akapitzlist3"/>
        <w:ind w:left="0"/>
        <w:jc w:val="both"/>
        <w:rPr>
          <w:rFonts w:asciiTheme="minorHAnsi" w:hAnsiTheme="minorHAnsi" w:cstheme="minorHAnsi"/>
          <w:b/>
          <w:sz w:val="22"/>
          <w:szCs w:val="22"/>
        </w:rPr>
      </w:pPr>
      <w:r w:rsidRPr="00CA2EA5">
        <w:rPr>
          <w:rFonts w:asciiTheme="minorHAnsi" w:eastAsia="TimesNewRomanPSMT" w:hAnsiTheme="minorHAnsi" w:cstheme="minorHAnsi"/>
          <w:sz w:val="22"/>
          <w:szCs w:val="22"/>
        </w:rPr>
        <w:t>Pakiet 50 Kiedy był ostatni przegląd urządzenia?</w:t>
      </w:r>
    </w:p>
    <w:p w14:paraId="0D2DCC61" w14:textId="77777777" w:rsidR="005D0BFA" w:rsidRPr="00CA2EA5" w:rsidRDefault="005D0BFA"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54</w:t>
      </w:r>
    </w:p>
    <w:p w14:paraId="5A1EE651" w14:textId="374F11D3" w:rsidR="005D0BFA" w:rsidRPr="00CA2EA5" w:rsidRDefault="003B7A82" w:rsidP="00D238EA">
      <w:pPr>
        <w:pStyle w:val="Tekstpodstawowy"/>
        <w:spacing w:line="360" w:lineRule="auto"/>
        <w:rPr>
          <w:rFonts w:asciiTheme="minorHAnsi" w:eastAsia="TimesNewRomanPSMT" w:hAnsiTheme="minorHAnsi" w:cstheme="minorHAnsi"/>
          <w:sz w:val="22"/>
          <w:szCs w:val="22"/>
        </w:rPr>
      </w:pPr>
      <w:r w:rsidRPr="00CA2EA5">
        <w:rPr>
          <w:rFonts w:asciiTheme="minorHAnsi" w:eastAsia="TimesNewRomanPSMT" w:hAnsiTheme="minorHAnsi" w:cstheme="minorHAnsi"/>
          <w:sz w:val="22"/>
          <w:szCs w:val="22"/>
        </w:rPr>
        <w:t xml:space="preserve">Termin aktualnego przeglądu mija w lutym 2025 r. </w:t>
      </w:r>
    </w:p>
    <w:p w14:paraId="6E769B39" w14:textId="77777777" w:rsidR="005D0BFA" w:rsidRPr="00CA2EA5" w:rsidRDefault="005D0BFA" w:rsidP="005D0BFA">
      <w:pPr>
        <w:jc w:val="both"/>
        <w:rPr>
          <w:rFonts w:asciiTheme="minorHAnsi" w:hAnsiTheme="minorHAnsi" w:cstheme="minorHAnsi"/>
          <w:b/>
          <w:sz w:val="22"/>
          <w:szCs w:val="22"/>
        </w:rPr>
      </w:pPr>
      <w:r w:rsidRPr="00CA2EA5">
        <w:rPr>
          <w:rFonts w:asciiTheme="minorHAnsi" w:hAnsiTheme="minorHAnsi" w:cstheme="minorHAnsi"/>
          <w:b/>
          <w:sz w:val="22"/>
          <w:szCs w:val="22"/>
        </w:rPr>
        <w:t>Pytanie nr 55</w:t>
      </w:r>
    </w:p>
    <w:p w14:paraId="572DC5D4" w14:textId="77777777" w:rsidR="005D0BFA" w:rsidRPr="00CA2EA5" w:rsidRDefault="00C053F0" w:rsidP="005D0BFA">
      <w:pPr>
        <w:jc w:val="both"/>
        <w:rPr>
          <w:rFonts w:asciiTheme="minorHAnsi" w:eastAsia="TimesNewRomanPSMT" w:hAnsiTheme="minorHAnsi" w:cstheme="minorHAnsi"/>
          <w:sz w:val="22"/>
          <w:szCs w:val="22"/>
        </w:rPr>
      </w:pPr>
      <w:r w:rsidRPr="00CA2EA5">
        <w:rPr>
          <w:rFonts w:asciiTheme="minorHAnsi" w:eastAsia="TimesNewRomanPSMT" w:hAnsiTheme="minorHAnsi" w:cstheme="minorHAnsi"/>
          <w:sz w:val="22"/>
          <w:szCs w:val="22"/>
        </w:rPr>
        <w:t>Pakiet 53  Kiedy był ostatni przegląd urządzenia?</w:t>
      </w:r>
    </w:p>
    <w:p w14:paraId="120B340E" w14:textId="77777777" w:rsidR="003B7A82" w:rsidRPr="00CA2EA5" w:rsidRDefault="003B7A82" w:rsidP="003B7A82">
      <w:pPr>
        <w:pStyle w:val="Tekstpodstawowy"/>
        <w:spacing w:line="360" w:lineRule="auto"/>
        <w:rPr>
          <w:rFonts w:asciiTheme="minorHAnsi" w:eastAsia="TimesNewRomanPSMT" w:hAnsiTheme="minorHAnsi" w:cstheme="minorHAnsi"/>
          <w:sz w:val="22"/>
          <w:szCs w:val="22"/>
        </w:rPr>
      </w:pPr>
      <w:r w:rsidRPr="00CA2EA5">
        <w:rPr>
          <w:rFonts w:asciiTheme="minorHAnsi" w:eastAsia="TimesNewRomanPSMT" w:hAnsiTheme="minorHAnsi" w:cstheme="minorHAnsi"/>
          <w:sz w:val="22"/>
          <w:szCs w:val="22"/>
        </w:rPr>
        <w:t>Czy przegląd urządzeń w pakiecie będzie w tym samym czasie?</w:t>
      </w:r>
    </w:p>
    <w:p w14:paraId="52D8AEFD" w14:textId="77777777" w:rsidR="005D0BFA" w:rsidRPr="00CA2EA5" w:rsidRDefault="005D0BFA"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55</w:t>
      </w:r>
    </w:p>
    <w:p w14:paraId="5DBDF8B3" w14:textId="77777777" w:rsidR="003B7A82" w:rsidRPr="00CA2EA5" w:rsidRDefault="003B7A82" w:rsidP="005D0BFA">
      <w:pPr>
        <w:pStyle w:val="Akapitzlist3"/>
        <w:ind w:left="0"/>
        <w:jc w:val="both"/>
        <w:rPr>
          <w:rFonts w:asciiTheme="minorHAnsi" w:hAnsiTheme="minorHAnsi" w:cstheme="minorHAnsi"/>
          <w:b/>
          <w:sz w:val="22"/>
          <w:szCs w:val="22"/>
        </w:rPr>
      </w:pPr>
      <w:r w:rsidRPr="00CA2EA5">
        <w:rPr>
          <w:rFonts w:asciiTheme="minorHAnsi" w:eastAsia="TimesNewRomanPSMT" w:hAnsiTheme="minorHAnsi" w:cstheme="minorHAnsi"/>
          <w:sz w:val="22"/>
          <w:szCs w:val="22"/>
        </w:rPr>
        <w:t>Terminy aktualnych przeglądów są ważne do września 2024 r.</w:t>
      </w:r>
    </w:p>
    <w:p w14:paraId="5BFACE3B" w14:textId="77777777" w:rsidR="005D0BFA" w:rsidRPr="00CA2EA5" w:rsidRDefault="005D0BFA" w:rsidP="005D0BFA">
      <w:pPr>
        <w:pStyle w:val="Akapitzlist3"/>
        <w:ind w:left="0"/>
        <w:jc w:val="both"/>
        <w:rPr>
          <w:rFonts w:asciiTheme="minorHAnsi" w:hAnsiTheme="minorHAnsi" w:cstheme="minorHAnsi"/>
          <w:b/>
          <w:sz w:val="22"/>
          <w:szCs w:val="22"/>
        </w:rPr>
      </w:pPr>
    </w:p>
    <w:p w14:paraId="4114B983" w14:textId="77777777" w:rsidR="005D0BFA" w:rsidRPr="00CA2EA5" w:rsidRDefault="005D0BFA" w:rsidP="005D0BFA">
      <w:pPr>
        <w:jc w:val="both"/>
        <w:rPr>
          <w:rFonts w:asciiTheme="minorHAnsi" w:hAnsiTheme="minorHAnsi" w:cstheme="minorHAnsi"/>
          <w:b/>
          <w:sz w:val="22"/>
          <w:szCs w:val="22"/>
        </w:rPr>
      </w:pPr>
      <w:r w:rsidRPr="00CA2EA5">
        <w:rPr>
          <w:rFonts w:asciiTheme="minorHAnsi" w:hAnsiTheme="minorHAnsi" w:cstheme="minorHAnsi"/>
          <w:b/>
          <w:sz w:val="22"/>
          <w:szCs w:val="22"/>
        </w:rPr>
        <w:t>Pytanie nr 56</w:t>
      </w:r>
    </w:p>
    <w:p w14:paraId="531DAD48" w14:textId="77777777" w:rsidR="00803115" w:rsidRPr="00CA2EA5" w:rsidRDefault="00803115" w:rsidP="00803115">
      <w:pPr>
        <w:tabs>
          <w:tab w:val="left" w:pos="1230"/>
        </w:tabs>
        <w:jc w:val="both"/>
        <w:rPr>
          <w:rFonts w:asciiTheme="minorHAnsi" w:hAnsiTheme="minorHAnsi" w:cstheme="minorHAnsi"/>
          <w:b/>
          <w:sz w:val="22"/>
          <w:szCs w:val="22"/>
        </w:rPr>
      </w:pPr>
      <w:r w:rsidRPr="00CA2EA5">
        <w:rPr>
          <w:rFonts w:asciiTheme="minorHAnsi" w:hAnsiTheme="minorHAnsi" w:cstheme="minorHAnsi"/>
          <w:b/>
          <w:sz w:val="22"/>
          <w:szCs w:val="22"/>
        </w:rPr>
        <w:t>Dotyczy Pakietu nr 1</w:t>
      </w:r>
    </w:p>
    <w:p w14:paraId="348D8311" w14:textId="77777777" w:rsidR="00803115" w:rsidRPr="00CA2EA5" w:rsidRDefault="00803115" w:rsidP="00803115">
      <w:pPr>
        <w:tabs>
          <w:tab w:val="left" w:pos="1230"/>
        </w:tabs>
        <w:jc w:val="both"/>
        <w:rPr>
          <w:rFonts w:asciiTheme="minorHAnsi" w:hAnsiTheme="minorHAnsi" w:cstheme="minorHAnsi"/>
          <w:sz w:val="22"/>
          <w:szCs w:val="22"/>
        </w:rPr>
      </w:pPr>
      <w:r w:rsidRPr="00CA2EA5">
        <w:rPr>
          <w:rFonts w:asciiTheme="minorHAnsi" w:hAnsiTheme="minorHAnsi" w:cstheme="minorHAnsi"/>
          <w:sz w:val="22"/>
          <w:szCs w:val="22"/>
        </w:rPr>
        <w:t>Czy w trosce o najwyższą jakość wykonywanych usług Zamawiający w Pakiecie nr 1 będzie wymagał od wykonawców:</w:t>
      </w:r>
    </w:p>
    <w:p w14:paraId="33E9E9D6" w14:textId="77777777" w:rsidR="00803115" w:rsidRPr="00CA2EA5" w:rsidRDefault="00803115" w:rsidP="00803115">
      <w:pPr>
        <w:tabs>
          <w:tab w:val="left" w:pos="1230"/>
        </w:tabs>
        <w:jc w:val="both"/>
        <w:rPr>
          <w:rFonts w:asciiTheme="minorHAnsi" w:hAnsiTheme="minorHAnsi" w:cstheme="minorHAnsi"/>
          <w:sz w:val="22"/>
          <w:szCs w:val="22"/>
        </w:rPr>
      </w:pPr>
      <w:r w:rsidRPr="00CA2EA5">
        <w:rPr>
          <w:rFonts w:asciiTheme="minorHAnsi" w:hAnsiTheme="minorHAnsi" w:cstheme="minorHAnsi"/>
          <w:sz w:val="22"/>
          <w:szCs w:val="22"/>
        </w:rPr>
        <w:t>1) dysponowania co najmniej jednym inżynierem zatrudnionym na umowę o pracę, posiadającym certyfikat ze szkolenia serwisowego aparatury medycznej wydany przez producenta, lub</w:t>
      </w:r>
    </w:p>
    <w:p w14:paraId="2FBC753C" w14:textId="77777777" w:rsidR="00803115" w:rsidRPr="00CA2EA5" w:rsidRDefault="00803115" w:rsidP="00803115">
      <w:pPr>
        <w:tabs>
          <w:tab w:val="left" w:pos="1230"/>
        </w:tabs>
        <w:jc w:val="both"/>
        <w:rPr>
          <w:rFonts w:asciiTheme="minorHAnsi" w:hAnsiTheme="minorHAnsi" w:cstheme="minorHAnsi"/>
          <w:sz w:val="22"/>
          <w:szCs w:val="22"/>
        </w:rPr>
      </w:pPr>
      <w:r w:rsidRPr="00CA2EA5">
        <w:rPr>
          <w:rFonts w:asciiTheme="minorHAnsi" w:hAnsiTheme="minorHAnsi" w:cstheme="minorHAnsi"/>
          <w:sz w:val="22"/>
          <w:szCs w:val="22"/>
        </w:rPr>
        <w:t>2) dysponowania co najmniej jednym inżynierem zatrudnionym na umowę o pracę, posiadającym certyfikat ze szkolenia serwisowego aparatury medycznej wydany przez podmiot mający wdrożony System Zarządzania Jakością ISO 9001:2015 i ISO 13485:2016 w zakresie instalacji oraz serwisu wyrobów medycznych wykorzystywanych w diagnostyce obrazowej, posiadającym ponadto certyfikat ze szkolenia serwisowego odbytego u innego producenta urządzeń medycznych wykorzystywanych w diagnostyce obrazowej przy jednoczesnym dysponowaniu przez wykonawcę aktualną autoryzacją tego producenta?</w:t>
      </w:r>
    </w:p>
    <w:p w14:paraId="6BEA4501" w14:textId="77777777" w:rsidR="005D0BFA" w:rsidRPr="00CA2EA5" w:rsidRDefault="005D0BFA"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56</w:t>
      </w:r>
    </w:p>
    <w:p w14:paraId="156618C6" w14:textId="77777777" w:rsidR="00FA2BD4" w:rsidRPr="00CA2EA5" w:rsidRDefault="00FA2BD4"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sz w:val="22"/>
          <w:szCs w:val="22"/>
        </w:rPr>
        <w:t>Zgodnie z SWZ.</w:t>
      </w:r>
    </w:p>
    <w:p w14:paraId="08D11C81" w14:textId="77777777" w:rsidR="005D0BFA" w:rsidRPr="00CA2EA5" w:rsidRDefault="005D0BFA" w:rsidP="005D0BFA">
      <w:pPr>
        <w:pStyle w:val="Akapitzlist3"/>
        <w:ind w:left="0"/>
        <w:jc w:val="both"/>
        <w:rPr>
          <w:rFonts w:asciiTheme="minorHAnsi" w:hAnsiTheme="minorHAnsi" w:cstheme="minorHAnsi"/>
          <w:b/>
          <w:sz w:val="22"/>
          <w:szCs w:val="22"/>
        </w:rPr>
      </w:pPr>
    </w:p>
    <w:p w14:paraId="6993D618" w14:textId="77777777" w:rsidR="005D0BFA" w:rsidRPr="00CA2EA5" w:rsidRDefault="005D0BFA" w:rsidP="005D0BFA">
      <w:pPr>
        <w:jc w:val="both"/>
        <w:rPr>
          <w:rFonts w:asciiTheme="minorHAnsi" w:hAnsiTheme="minorHAnsi" w:cstheme="minorHAnsi"/>
          <w:b/>
          <w:sz w:val="22"/>
          <w:szCs w:val="22"/>
        </w:rPr>
      </w:pPr>
      <w:r w:rsidRPr="00CA2EA5">
        <w:rPr>
          <w:rFonts w:asciiTheme="minorHAnsi" w:hAnsiTheme="minorHAnsi" w:cstheme="minorHAnsi"/>
          <w:b/>
          <w:sz w:val="22"/>
          <w:szCs w:val="22"/>
        </w:rPr>
        <w:t>Pytanie nr 57</w:t>
      </w:r>
    </w:p>
    <w:p w14:paraId="67893E6B" w14:textId="77777777" w:rsidR="00040A2C" w:rsidRPr="00CA2EA5" w:rsidRDefault="00040A2C" w:rsidP="00040A2C">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 xml:space="preserve">Dotyczy pakietu nr 19: Czy Zamawiający wyrazi zgodę na wydzielenie urządzenia SAHARA - rozmrażanie osocza </w:t>
      </w:r>
    </w:p>
    <w:p w14:paraId="172C77B3" w14:textId="77777777" w:rsidR="00040A2C" w:rsidRPr="00CA2EA5" w:rsidRDefault="00040A2C" w:rsidP="00040A2C">
      <w:pPr>
        <w:jc w:val="both"/>
        <w:rPr>
          <w:rFonts w:asciiTheme="minorHAnsi" w:hAnsiTheme="minorHAnsi" w:cstheme="minorHAnsi"/>
          <w:b/>
          <w:sz w:val="22"/>
          <w:szCs w:val="22"/>
        </w:rPr>
      </w:pPr>
      <w:r w:rsidRPr="00CA2EA5">
        <w:rPr>
          <w:rFonts w:asciiTheme="minorHAnsi" w:eastAsiaTheme="minorHAnsi" w:hAnsiTheme="minorHAnsi" w:cstheme="minorHAnsi"/>
          <w:sz w:val="22"/>
          <w:szCs w:val="22"/>
          <w:lang w:eastAsia="en-US"/>
        </w:rPr>
        <w:t>Do osobnego pakietu ?</w:t>
      </w:r>
    </w:p>
    <w:p w14:paraId="1FF8C5ED" w14:textId="77777777" w:rsidR="005D0BFA" w:rsidRPr="00CA2EA5" w:rsidRDefault="005D0BFA" w:rsidP="005D0BFA">
      <w:pPr>
        <w:suppressAutoHyphens w:val="0"/>
        <w:autoSpaceDE w:val="0"/>
        <w:autoSpaceDN w:val="0"/>
        <w:adjustRightInd w:val="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57</w:t>
      </w:r>
    </w:p>
    <w:p w14:paraId="25CDDBE8" w14:textId="77777777" w:rsidR="005D0BFA" w:rsidRPr="00CA2EA5" w:rsidRDefault="00A670A7" w:rsidP="005D0BFA">
      <w:pPr>
        <w:pStyle w:val="Akapitzlist3"/>
        <w:ind w:left="0"/>
        <w:jc w:val="both"/>
        <w:rPr>
          <w:rFonts w:asciiTheme="minorHAnsi" w:hAnsiTheme="minorHAnsi" w:cstheme="minorHAnsi"/>
          <w:sz w:val="22"/>
          <w:szCs w:val="22"/>
        </w:rPr>
      </w:pPr>
      <w:r w:rsidRPr="00CA2EA5">
        <w:rPr>
          <w:rFonts w:asciiTheme="minorHAnsi" w:hAnsiTheme="minorHAnsi" w:cstheme="minorHAnsi"/>
          <w:sz w:val="22"/>
          <w:szCs w:val="22"/>
        </w:rPr>
        <w:t>Zamawiający nie wyraża zgody.</w:t>
      </w:r>
    </w:p>
    <w:p w14:paraId="657A1FB5" w14:textId="77777777" w:rsidR="00040A2C" w:rsidRPr="00CA2EA5" w:rsidRDefault="00040A2C" w:rsidP="005D0BFA">
      <w:pPr>
        <w:jc w:val="both"/>
        <w:rPr>
          <w:rFonts w:asciiTheme="minorHAnsi" w:hAnsiTheme="minorHAnsi" w:cstheme="minorHAnsi"/>
          <w:b/>
          <w:sz w:val="22"/>
          <w:szCs w:val="22"/>
        </w:rPr>
      </w:pPr>
    </w:p>
    <w:p w14:paraId="5FF6D2C9" w14:textId="77777777" w:rsidR="005D0BFA" w:rsidRPr="00CA2EA5" w:rsidRDefault="005D0BFA" w:rsidP="005D0BFA">
      <w:pPr>
        <w:jc w:val="both"/>
        <w:rPr>
          <w:rFonts w:asciiTheme="minorHAnsi" w:hAnsiTheme="minorHAnsi" w:cstheme="minorHAnsi"/>
          <w:b/>
          <w:sz w:val="22"/>
          <w:szCs w:val="22"/>
        </w:rPr>
      </w:pPr>
      <w:r w:rsidRPr="00CA2EA5">
        <w:rPr>
          <w:rFonts w:asciiTheme="minorHAnsi" w:hAnsiTheme="minorHAnsi" w:cstheme="minorHAnsi"/>
          <w:b/>
          <w:sz w:val="22"/>
          <w:szCs w:val="22"/>
        </w:rPr>
        <w:t>Pytanie nr 58</w:t>
      </w:r>
    </w:p>
    <w:p w14:paraId="1B0140EA" w14:textId="77777777" w:rsidR="00F86345" w:rsidRPr="00CA2EA5" w:rsidRDefault="00F86345" w:rsidP="00F86345">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 xml:space="preserve">Czy Zamawiający wyrazi zgodę na wydzielenie z pakietu 17 ultrasonografów firmy </w:t>
      </w:r>
      <w:proofErr w:type="spellStart"/>
      <w:r w:rsidRPr="00CA2EA5">
        <w:rPr>
          <w:rFonts w:asciiTheme="minorHAnsi" w:eastAsiaTheme="minorHAnsi" w:hAnsiTheme="minorHAnsi" w:cstheme="minorHAnsi"/>
          <w:sz w:val="22"/>
          <w:szCs w:val="22"/>
          <w:lang w:eastAsia="en-US"/>
        </w:rPr>
        <w:t>Mindray</w:t>
      </w:r>
      <w:proofErr w:type="spellEnd"/>
    </w:p>
    <w:p w14:paraId="1A2406F5" w14:textId="77777777" w:rsidR="00F86345" w:rsidRPr="00CA2EA5" w:rsidRDefault="00F86345" w:rsidP="00F86345">
      <w:pPr>
        <w:jc w:val="both"/>
        <w:rPr>
          <w:rFonts w:asciiTheme="minorHAnsi" w:hAnsiTheme="minorHAnsi" w:cstheme="minorHAnsi"/>
          <w:b/>
          <w:sz w:val="22"/>
          <w:szCs w:val="22"/>
        </w:rPr>
      </w:pPr>
      <w:r w:rsidRPr="00CA2EA5">
        <w:rPr>
          <w:rFonts w:asciiTheme="minorHAnsi" w:eastAsiaTheme="minorHAnsi" w:hAnsiTheme="minorHAnsi" w:cstheme="minorHAnsi"/>
          <w:sz w:val="22"/>
          <w:szCs w:val="22"/>
          <w:lang w:eastAsia="en-US"/>
        </w:rPr>
        <w:t>DC-80 oraz Z5 i utworzenie oddzielnego pakietu?</w:t>
      </w:r>
    </w:p>
    <w:p w14:paraId="732BB673" w14:textId="77777777" w:rsidR="005D0BFA" w:rsidRPr="00CA2EA5" w:rsidRDefault="005D0BFA"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58</w:t>
      </w:r>
    </w:p>
    <w:p w14:paraId="6F03449F" w14:textId="77777777" w:rsidR="00A670A7" w:rsidRPr="00CA2EA5" w:rsidRDefault="00A670A7"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bCs/>
          <w:sz w:val="22"/>
          <w:szCs w:val="22"/>
        </w:rPr>
        <w:t>Zamawiający nie wyraża zgody.</w:t>
      </w:r>
    </w:p>
    <w:p w14:paraId="3DCB5EED" w14:textId="77777777" w:rsidR="005D0BFA" w:rsidRPr="00CA2EA5" w:rsidRDefault="005D0BFA" w:rsidP="005D0BFA">
      <w:pPr>
        <w:jc w:val="both"/>
        <w:rPr>
          <w:rFonts w:asciiTheme="minorHAnsi" w:hAnsiTheme="minorHAnsi" w:cstheme="minorHAnsi"/>
          <w:b/>
          <w:sz w:val="22"/>
          <w:szCs w:val="22"/>
        </w:rPr>
      </w:pPr>
    </w:p>
    <w:p w14:paraId="3E057F71" w14:textId="77777777" w:rsidR="005D0BFA" w:rsidRPr="00CA2EA5" w:rsidRDefault="005D0BFA" w:rsidP="005D0BFA">
      <w:pPr>
        <w:jc w:val="both"/>
        <w:rPr>
          <w:rFonts w:asciiTheme="minorHAnsi" w:hAnsiTheme="minorHAnsi" w:cstheme="minorHAnsi"/>
          <w:b/>
          <w:sz w:val="22"/>
          <w:szCs w:val="22"/>
        </w:rPr>
      </w:pPr>
      <w:r w:rsidRPr="00CA2EA5">
        <w:rPr>
          <w:rFonts w:asciiTheme="minorHAnsi" w:hAnsiTheme="minorHAnsi" w:cstheme="minorHAnsi"/>
          <w:b/>
          <w:sz w:val="22"/>
          <w:szCs w:val="22"/>
        </w:rPr>
        <w:t>Pytanie nr 59</w:t>
      </w:r>
    </w:p>
    <w:p w14:paraId="73F6E79E" w14:textId="77777777" w:rsidR="00F86345" w:rsidRPr="00CA2EA5" w:rsidRDefault="00F86345" w:rsidP="00F86345">
      <w:pPr>
        <w:suppressAutoHyphens w:val="0"/>
        <w:autoSpaceDE w:val="0"/>
        <w:autoSpaceDN w:val="0"/>
        <w:adjustRightInd w:val="0"/>
        <w:rPr>
          <w:rFonts w:asciiTheme="minorHAnsi" w:eastAsiaTheme="minorHAnsi" w:hAnsiTheme="minorHAnsi" w:cstheme="minorHAnsi"/>
          <w:sz w:val="22"/>
          <w:szCs w:val="22"/>
          <w:lang w:eastAsia="en-US"/>
        </w:rPr>
      </w:pPr>
      <w:r w:rsidRPr="00CA2EA5">
        <w:rPr>
          <w:rFonts w:asciiTheme="minorHAnsi" w:eastAsiaTheme="minorHAnsi" w:hAnsiTheme="minorHAnsi" w:cstheme="minorHAnsi"/>
          <w:sz w:val="22"/>
          <w:szCs w:val="22"/>
          <w:lang w:eastAsia="en-US"/>
        </w:rPr>
        <w:t>W celu rzetelnego oszacowania kosztów przeglądów prosimy o podanie lokalizacji aparatów</w:t>
      </w:r>
    </w:p>
    <w:p w14:paraId="622082DF" w14:textId="77777777" w:rsidR="00F86345" w:rsidRPr="00CA2EA5" w:rsidRDefault="00F86345" w:rsidP="00F86345">
      <w:pPr>
        <w:jc w:val="both"/>
        <w:rPr>
          <w:rFonts w:asciiTheme="minorHAnsi" w:hAnsiTheme="minorHAnsi" w:cstheme="minorHAnsi"/>
          <w:b/>
          <w:sz w:val="22"/>
          <w:szCs w:val="22"/>
        </w:rPr>
      </w:pPr>
      <w:r w:rsidRPr="00CA2EA5">
        <w:rPr>
          <w:rFonts w:asciiTheme="minorHAnsi" w:eastAsiaTheme="minorHAnsi" w:hAnsiTheme="minorHAnsi" w:cstheme="minorHAnsi"/>
          <w:sz w:val="22"/>
          <w:szCs w:val="22"/>
          <w:lang w:eastAsia="en-US"/>
        </w:rPr>
        <w:t>USG ujętych w pakiecie 17 oraz planowanych dat przeglądów.</w:t>
      </w:r>
    </w:p>
    <w:p w14:paraId="14498333" w14:textId="77777777" w:rsidR="005D0BFA" w:rsidRPr="00CA2EA5" w:rsidRDefault="005D0BFA" w:rsidP="005D0BFA">
      <w:pPr>
        <w:pStyle w:val="Akapitzlist3"/>
        <w:ind w:left="0"/>
        <w:jc w:val="both"/>
        <w:rPr>
          <w:rFonts w:asciiTheme="minorHAnsi" w:hAnsiTheme="minorHAnsi" w:cstheme="minorHAnsi"/>
          <w:b/>
          <w:sz w:val="22"/>
          <w:szCs w:val="22"/>
        </w:rPr>
      </w:pPr>
      <w:r w:rsidRPr="00CA2EA5">
        <w:rPr>
          <w:rFonts w:asciiTheme="minorHAnsi" w:hAnsiTheme="minorHAnsi" w:cstheme="minorHAnsi"/>
          <w:b/>
          <w:sz w:val="22"/>
          <w:szCs w:val="22"/>
        </w:rPr>
        <w:t>Odpowiedź na pytanie nr 59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3"/>
        <w:gridCol w:w="567"/>
        <w:gridCol w:w="1895"/>
        <w:gridCol w:w="1173"/>
        <w:gridCol w:w="1418"/>
        <w:gridCol w:w="1076"/>
        <w:gridCol w:w="863"/>
        <w:gridCol w:w="1134"/>
        <w:gridCol w:w="1134"/>
      </w:tblGrid>
      <w:tr w:rsidR="00CA2EA5" w:rsidRPr="00CA2EA5" w14:paraId="7B436A9B" w14:textId="77777777" w:rsidTr="00125B38">
        <w:trPr>
          <w:trHeight w:val="945"/>
        </w:trPr>
        <w:tc>
          <w:tcPr>
            <w:tcW w:w="1083" w:type="dxa"/>
            <w:shd w:val="clear" w:color="000000" w:fill="66FFFF"/>
            <w:vAlign w:val="center"/>
            <w:hideMark/>
          </w:tcPr>
          <w:p w14:paraId="633AFB5D"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lastRenderedPageBreak/>
              <w:t>Numer  i nazwa pakietu</w:t>
            </w:r>
          </w:p>
        </w:tc>
        <w:tc>
          <w:tcPr>
            <w:tcW w:w="567" w:type="dxa"/>
            <w:shd w:val="clear" w:color="000000" w:fill="66FFFF"/>
            <w:vAlign w:val="center"/>
            <w:hideMark/>
          </w:tcPr>
          <w:p w14:paraId="68CA15B2" w14:textId="77777777" w:rsidR="00D4777D" w:rsidRPr="00CA2EA5" w:rsidRDefault="00D4777D" w:rsidP="007C5DFE">
            <w:pPr>
              <w:jc w:val="center"/>
              <w:rPr>
                <w:rFonts w:asciiTheme="minorHAnsi" w:hAnsiTheme="minorHAnsi" w:cstheme="minorHAnsi"/>
                <w:b/>
                <w:bCs/>
                <w:sz w:val="18"/>
                <w:szCs w:val="18"/>
                <w:lang w:eastAsia="pl-PL"/>
              </w:rPr>
            </w:pPr>
            <w:proofErr w:type="spellStart"/>
            <w:r w:rsidRPr="00CA2EA5">
              <w:rPr>
                <w:rFonts w:asciiTheme="minorHAnsi" w:hAnsiTheme="minorHAnsi" w:cstheme="minorHAnsi"/>
                <w:b/>
                <w:bCs/>
                <w:sz w:val="18"/>
                <w:szCs w:val="18"/>
                <w:lang w:eastAsia="pl-PL"/>
              </w:rPr>
              <w:t>Lp</w:t>
            </w:r>
            <w:proofErr w:type="spellEnd"/>
          </w:p>
        </w:tc>
        <w:tc>
          <w:tcPr>
            <w:tcW w:w="1895" w:type="dxa"/>
            <w:shd w:val="clear" w:color="000000" w:fill="66FFFF"/>
            <w:vAlign w:val="center"/>
            <w:hideMark/>
          </w:tcPr>
          <w:p w14:paraId="2BAF319F"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Nazwa aparatury  / Typ(model aparatury) / Producent</w:t>
            </w:r>
          </w:p>
        </w:tc>
        <w:tc>
          <w:tcPr>
            <w:tcW w:w="1173" w:type="dxa"/>
            <w:shd w:val="clear" w:color="000000" w:fill="66FFFF"/>
            <w:vAlign w:val="center"/>
            <w:hideMark/>
          </w:tcPr>
          <w:p w14:paraId="7B0F6013"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Producent</w:t>
            </w:r>
          </w:p>
        </w:tc>
        <w:tc>
          <w:tcPr>
            <w:tcW w:w="1418" w:type="dxa"/>
            <w:shd w:val="clear" w:color="000000" w:fill="66FFFF"/>
            <w:vAlign w:val="center"/>
            <w:hideMark/>
          </w:tcPr>
          <w:p w14:paraId="17E5A567"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Typ, model</w:t>
            </w:r>
          </w:p>
        </w:tc>
        <w:tc>
          <w:tcPr>
            <w:tcW w:w="1076" w:type="dxa"/>
            <w:shd w:val="clear" w:color="000000" w:fill="66FFFF"/>
            <w:vAlign w:val="center"/>
            <w:hideMark/>
          </w:tcPr>
          <w:p w14:paraId="6007147E"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Rok Produkcji</w:t>
            </w:r>
          </w:p>
        </w:tc>
        <w:tc>
          <w:tcPr>
            <w:tcW w:w="863" w:type="dxa"/>
            <w:shd w:val="clear" w:color="000000" w:fill="66FFFF"/>
            <w:vAlign w:val="center"/>
            <w:hideMark/>
          </w:tcPr>
          <w:p w14:paraId="0AAA08D5"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Nr seryjny</w:t>
            </w:r>
          </w:p>
        </w:tc>
        <w:tc>
          <w:tcPr>
            <w:tcW w:w="1134" w:type="dxa"/>
            <w:shd w:val="clear" w:color="000000" w:fill="C6EFCE"/>
            <w:vAlign w:val="center"/>
            <w:hideMark/>
          </w:tcPr>
          <w:p w14:paraId="38218BCD"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Ważność przeglądu</w:t>
            </w:r>
          </w:p>
        </w:tc>
        <w:tc>
          <w:tcPr>
            <w:tcW w:w="1134" w:type="dxa"/>
            <w:shd w:val="clear" w:color="000000" w:fill="66FFFF"/>
            <w:vAlign w:val="center"/>
            <w:hideMark/>
          </w:tcPr>
          <w:p w14:paraId="79FD08B1"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Miejsce użytkowania</w:t>
            </w:r>
          </w:p>
        </w:tc>
      </w:tr>
      <w:tr w:rsidR="00CA2EA5" w:rsidRPr="00CA2EA5" w14:paraId="7CBC2F02" w14:textId="77777777" w:rsidTr="00125B38">
        <w:trPr>
          <w:trHeight w:val="900"/>
        </w:trPr>
        <w:tc>
          <w:tcPr>
            <w:tcW w:w="1083" w:type="dxa"/>
            <w:vMerge w:val="restart"/>
            <w:shd w:val="clear" w:color="auto" w:fill="auto"/>
            <w:vAlign w:val="center"/>
            <w:hideMark/>
          </w:tcPr>
          <w:p w14:paraId="645DA355"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PAKIET 17 - APARATY  USG</w:t>
            </w:r>
          </w:p>
        </w:tc>
        <w:tc>
          <w:tcPr>
            <w:tcW w:w="567" w:type="dxa"/>
            <w:shd w:val="clear" w:color="auto" w:fill="auto"/>
            <w:noWrap/>
            <w:vAlign w:val="center"/>
            <w:hideMark/>
          </w:tcPr>
          <w:p w14:paraId="774FEAC9"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1</w:t>
            </w:r>
          </w:p>
        </w:tc>
        <w:tc>
          <w:tcPr>
            <w:tcW w:w="1895" w:type="dxa"/>
            <w:shd w:val="clear" w:color="auto" w:fill="auto"/>
            <w:noWrap/>
            <w:vAlign w:val="center"/>
            <w:hideMark/>
          </w:tcPr>
          <w:p w14:paraId="4FEF2B56"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ULTRASONOGRAF</w:t>
            </w:r>
          </w:p>
        </w:tc>
        <w:tc>
          <w:tcPr>
            <w:tcW w:w="1173" w:type="dxa"/>
            <w:shd w:val="clear" w:color="auto" w:fill="auto"/>
            <w:noWrap/>
            <w:vAlign w:val="center"/>
            <w:hideMark/>
          </w:tcPr>
          <w:p w14:paraId="255E6812"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PHILLIPS</w:t>
            </w:r>
          </w:p>
        </w:tc>
        <w:tc>
          <w:tcPr>
            <w:tcW w:w="1418" w:type="dxa"/>
            <w:shd w:val="clear" w:color="auto" w:fill="auto"/>
            <w:noWrap/>
            <w:vAlign w:val="center"/>
            <w:hideMark/>
          </w:tcPr>
          <w:p w14:paraId="31CB4E9C"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EPIQ 5</w:t>
            </w:r>
          </w:p>
        </w:tc>
        <w:tc>
          <w:tcPr>
            <w:tcW w:w="1076" w:type="dxa"/>
            <w:shd w:val="clear" w:color="auto" w:fill="auto"/>
            <w:noWrap/>
            <w:vAlign w:val="center"/>
            <w:hideMark/>
          </w:tcPr>
          <w:p w14:paraId="5F9388DE"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2015</w:t>
            </w:r>
          </w:p>
        </w:tc>
        <w:tc>
          <w:tcPr>
            <w:tcW w:w="863" w:type="dxa"/>
            <w:shd w:val="clear" w:color="auto" w:fill="auto"/>
            <w:noWrap/>
            <w:vAlign w:val="center"/>
            <w:hideMark/>
          </w:tcPr>
          <w:p w14:paraId="39F69074"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US215C0927</w:t>
            </w:r>
          </w:p>
        </w:tc>
        <w:tc>
          <w:tcPr>
            <w:tcW w:w="1134" w:type="dxa"/>
            <w:shd w:val="clear" w:color="000000" w:fill="C6EFCE"/>
            <w:noWrap/>
            <w:vAlign w:val="center"/>
            <w:hideMark/>
          </w:tcPr>
          <w:p w14:paraId="431089E2"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listopad 24</w:t>
            </w:r>
          </w:p>
        </w:tc>
        <w:tc>
          <w:tcPr>
            <w:tcW w:w="1134" w:type="dxa"/>
            <w:shd w:val="clear" w:color="auto" w:fill="auto"/>
            <w:vAlign w:val="center"/>
            <w:hideMark/>
          </w:tcPr>
          <w:p w14:paraId="6C867179"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Grabiszyńska 35-39, Por. Kardiologiczna</w:t>
            </w:r>
          </w:p>
        </w:tc>
      </w:tr>
      <w:tr w:rsidR="00CA2EA5" w:rsidRPr="00CA2EA5" w14:paraId="32BF713A" w14:textId="77777777" w:rsidTr="00125B38">
        <w:trPr>
          <w:trHeight w:val="600"/>
        </w:trPr>
        <w:tc>
          <w:tcPr>
            <w:tcW w:w="1083" w:type="dxa"/>
            <w:vMerge/>
            <w:vAlign w:val="center"/>
            <w:hideMark/>
          </w:tcPr>
          <w:p w14:paraId="5A6449E6" w14:textId="77777777" w:rsidR="00D4777D" w:rsidRPr="00CA2EA5" w:rsidRDefault="00D4777D" w:rsidP="007C5DFE">
            <w:pPr>
              <w:rPr>
                <w:rFonts w:asciiTheme="minorHAnsi" w:hAnsiTheme="minorHAnsi" w:cstheme="minorHAnsi"/>
                <w:b/>
                <w:bCs/>
                <w:sz w:val="18"/>
                <w:szCs w:val="18"/>
                <w:lang w:eastAsia="pl-PL"/>
              </w:rPr>
            </w:pPr>
          </w:p>
        </w:tc>
        <w:tc>
          <w:tcPr>
            <w:tcW w:w="567" w:type="dxa"/>
            <w:shd w:val="clear" w:color="auto" w:fill="auto"/>
            <w:noWrap/>
            <w:vAlign w:val="center"/>
            <w:hideMark/>
          </w:tcPr>
          <w:p w14:paraId="5473E53B"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2</w:t>
            </w:r>
          </w:p>
        </w:tc>
        <w:tc>
          <w:tcPr>
            <w:tcW w:w="1895" w:type="dxa"/>
            <w:shd w:val="clear" w:color="auto" w:fill="auto"/>
            <w:noWrap/>
            <w:vAlign w:val="center"/>
            <w:hideMark/>
          </w:tcPr>
          <w:p w14:paraId="7D2DD8C1"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ULTRASONOGRAF</w:t>
            </w:r>
          </w:p>
        </w:tc>
        <w:tc>
          <w:tcPr>
            <w:tcW w:w="1173" w:type="dxa"/>
            <w:shd w:val="clear" w:color="auto" w:fill="auto"/>
            <w:noWrap/>
            <w:vAlign w:val="center"/>
            <w:hideMark/>
          </w:tcPr>
          <w:p w14:paraId="62E15986"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MIDRAY</w:t>
            </w:r>
          </w:p>
        </w:tc>
        <w:tc>
          <w:tcPr>
            <w:tcW w:w="1418" w:type="dxa"/>
            <w:shd w:val="clear" w:color="auto" w:fill="auto"/>
            <w:noWrap/>
            <w:vAlign w:val="center"/>
            <w:hideMark/>
          </w:tcPr>
          <w:p w14:paraId="7A345BCB"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DC-80</w:t>
            </w:r>
          </w:p>
        </w:tc>
        <w:tc>
          <w:tcPr>
            <w:tcW w:w="1076" w:type="dxa"/>
            <w:shd w:val="clear" w:color="auto" w:fill="auto"/>
            <w:noWrap/>
            <w:vAlign w:val="center"/>
            <w:hideMark/>
          </w:tcPr>
          <w:p w14:paraId="45B26D16"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2018</w:t>
            </w:r>
          </w:p>
        </w:tc>
        <w:tc>
          <w:tcPr>
            <w:tcW w:w="863" w:type="dxa"/>
            <w:shd w:val="clear" w:color="auto" w:fill="auto"/>
            <w:noWrap/>
            <w:vAlign w:val="center"/>
            <w:hideMark/>
          </w:tcPr>
          <w:p w14:paraId="690FC606"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CB4-8B000440</w:t>
            </w:r>
          </w:p>
        </w:tc>
        <w:tc>
          <w:tcPr>
            <w:tcW w:w="1134" w:type="dxa"/>
            <w:shd w:val="clear" w:color="000000" w:fill="C6EFCE"/>
            <w:noWrap/>
            <w:vAlign w:val="center"/>
            <w:hideMark/>
          </w:tcPr>
          <w:p w14:paraId="1D2CB6A3"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listopad 24</w:t>
            </w:r>
          </w:p>
        </w:tc>
        <w:tc>
          <w:tcPr>
            <w:tcW w:w="1134" w:type="dxa"/>
            <w:shd w:val="clear" w:color="auto" w:fill="auto"/>
            <w:vAlign w:val="center"/>
            <w:hideMark/>
          </w:tcPr>
          <w:p w14:paraId="5767589D"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Pracownia USG, Ołbińska</w:t>
            </w:r>
          </w:p>
        </w:tc>
      </w:tr>
      <w:tr w:rsidR="00CA2EA5" w:rsidRPr="00CA2EA5" w14:paraId="09B2F6C9" w14:textId="77777777" w:rsidTr="00125B38">
        <w:trPr>
          <w:trHeight w:val="300"/>
        </w:trPr>
        <w:tc>
          <w:tcPr>
            <w:tcW w:w="1083" w:type="dxa"/>
            <w:vMerge/>
            <w:vAlign w:val="center"/>
            <w:hideMark/>
          </w:tcPr>
          <w:p w14:paraId="75679103" w14:textId="77777777" w:rsidR="00D4777D" w:rsidRPr="00CA2EA5" w:rsidRDefault="00D4777D" w:rsidP="007C5DFE">
            <w:pPr>
              <w:rPr>
                <w:rFonts w:asciiTheme="minorHAnsi" w:hAnsiTheme="minorHAnsi" w:cstheme="minorHAnsi"/>
                <w:b/>
                <w:bCs/>
                <w:sz w:val="18"/>
                <w:szCs w:val="18"/>
                <w:lang w:eastAsia="pl-PL"/>
              </w:rPr>
            </w:pPr>
          </w:p>
        </w:tc>
        <w:tc>
          <w:tcPr>
            <w:tcW w:w="567" w:type="dxa"/>
            <w:shd w:val="clear" w:color="auto" w:fill="auto"/>
            <w:noWrap/>
            <w:vAlign w:val="center"/>
            <w:hideMark/>
          </w:tcPr>
          <w:p w14:paraId="21332337"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3</w:t>
            </w:r>
          </w:p>
        </w:tc>
        <w:tc>
          <w:tcPr>
            <w:tcW w:w="1895" w:type="dxa"/>
            <w:shd w:val="clear" w:color="auto" w:fill="auto"/>
            <w:noWrap/>
            <w:vAlign w:val="center"/>
            <w:hideMark/>
          </w:tcPr>
          <w:p w14:paraId="41DACA06"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ULTRASONOGRAF</w:t>
            </w:r>
          </w:p>
        </w:tc>
        <w:tc>
          <w:tcPr>
            <w:tcW w:w="1173" w:type="dxa"/>
            <w:shd w:val="clear" w:color="auto" w:fill="auto"/>
            <w:noWrap/>
            <w:vAlign w:val="center"/>
            <w:hideMark/>
          </w:tcPr>
          <w:p w14:paraId="0185283E"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MIDRAY</w:t>
            </w:r>
          </w:p>
        </w:tc>
        <w:tc>
          <w:tcPr>
            <w:tcW w:w="1418" w:type="dxa"/>
            <w:shd w:val="clear" w:color="auto" w:fill="auto"/>
            <w:noWrap/>
            <w:vAlign w:val="center"/>
            <w:hideMark/>
          </w:tcPr>
          <w:p w14:paraId="6C6580C0"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Z5</w:t>
            </w:r>
          </w:p>
        </w:tc>
        <w:tc>
          <w:tcPr>
            <w:tcW w:w="1076" w:type="dxa"/>
            <w:shd w:val="clear" w:color="auto" w:fill="auto"/>
            <w:noWrap/>
            <w:vAlign w:val="center"/>
            <w:hideMark/>
          </w:tcPr>
          <w:p w14:paraId="0D0948BB"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2013</w:t>
            </w:r>
          </w:p>
        </w:tc>
        <w:tc>
          <w:tcPr>
            <w:tcW w:w="863" w:type="dxa"/>
            <w:shd w:val="clear" w:color="auto" w:fill="auto"/>
            <w:noWrap/>
            <w:vAlign w:val="center"/>
            <w:hideMark/>
          </w:tcPr>
          <w:p w14:paraId="3837DA11"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6J-36000257</w:t>
            </w:r>
          </w:p>
        </w:tc>
        <w:tc>
          <w:tcPr>
            <w:tcW w:w="1134" w:type="dxa"/>
            <w:shd w:val="clear" w:color="000000" w:fill="C6EFCE"/>
            <w:noWrap/>
            <w:vAlign w:val="center"/>
            <w:hideMark/>
          </w:tcPr>
          <w:p w14:paraId="51B5977D"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listopad 24</w:t>
            </w:r>
          </w:p>
        </w:tc>
        <w:tc>
          <w:tcPr>
            <w:tcW w:w="1134" w:type="dxa"/>
            <w:shd w:val="clear" w:color="auto" w:fill="auto"/>
            <w:vAlign w:val="center"/>
            <w:hideMark/>
          </w:tcPr>
          <w:p w14:paraId="3E818408"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OIOM, Ołbińska</w:t>
            </w:r>
          </w:p>
        </w:tc>
      </w:tr>
      <w:tr w:rsidR="00CA2EA5" w:rsidRPr="00CA2EA5" w14:paraId="641F7FBA" w14:textId="77777777" w:rsidTr="00125B38">
        <w:trPr>
          <w:trHeight w:val="900"/>
        </w:trPr>
        <w:tc>
          <w:tcPr>
            <w:tcW w:w="1083" w:type="dxa"/>
            <w:vMerge/>
            <w:vAlign w:val="center"/>
            <w:hideMark/>
          </w:tcPr>
          <w:p w14:paraId="31B22243" w14:textId="77777777" w:rsidR="00D4777D" w:rsidRPr="00CA2EA5" w:rsidRDefault="00D4777D" w:rsidP="007C5DFE">
            <w:pPr>
              <w:rPr>
                <w:rFonts w:asciiTheme="minorHAnsi" w:hAnsiTheme="minorHAnsi" w:cstheme="minorHAnsi"/>
                <w:b/>
                <w:bCs/>
                <w:sz w:val="18"/>
                <w:szCs w:val="18"/>
                <w:lang w:eastAsia="pl-PL"/>
              </w:rPr>
            </w:pPr>
          </w:p>
        </w:tc>
        <w:tc>
          <w:tcPr>
            <w:tcW w:w="567" w:type="dxa"/>
            <w:shd w:val="clear" w:color="auto" w:fill="auto"/>
            <w:noWrap/>
            <w:vAlign w:val="center"/>
            <w:hideMark/>
          </w:tcPr>
          <w:p w14:paraId="19D92262"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4</w:t>
            </w:r>
          </w:p>
        </w:tc>
        <w:tc>
          <w:tcPr>
            <w:tcW w:w="1895" w:type="dxa"/>
            <w:shd w:val="clear" w:color="auto" w:fill="auto"/>
            <w:noWrap/>
            <w:vAlign w:val="center"/>
            <w:hideMark/>
          </w:tcPr>
          <w:p w14:paraId="3A08CC5D"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ULTRASONOGRAF</w:t>
            </w:r>
          </w:p>
        </w:tc>
        <w:tc>
          <w:tcPr>
            <w:tcW w:w="1173" w:type="dxa"/>
            <w:shd w:val="clear" w:color="auto" w:fill="auto"/>
            <w:noWrap/>
            <w:vAlign w:val="center"/>
            <w:hideMark/>
          </w:tcPr>
          <w:p w14:paraId="7E94DF8D"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PHILLIPS</w:t>
            </w:r>
          </w:p>
        </w:tc>
        <w:tc>
          <w:tcPr>
            <w:tcW w:w="1418" w:type="dxa"/>
            <w:shd w:val="clear" w:color="auto" w:fill="auto"/>
            <w:noWrap/>
            <w:vAlign w:val="center"/>
            <w:hideMark/>
          </w:tcPr>
          <w:p w14:paraId="30512746"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ENVISOR C</w:t>
            </w:r>
          </w:p>
        </w:tc>
        <w:tc>
          <w:tcPr>
            <w:tcW w:w="1076" w:type="dxa"/>
            <w:shd w:val="clear" w:color="auto" w:fill="auto"/>
            <w:noWrap/>
            <w:vAlign w:val="center"/>
            <w:hideMark/>
          </w:tcPr>
          <w:p w14:paraId="345C766E"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2004</w:t>
            </w:r>
          </w:p>
        </w:tc>
        <w:tc>
          <w:tcPr>
            <w:tcW w:w="863" w:type="dxa"/>
            <w:shd w:val="clear" w:color="auto" w:fill="auto"/>
            <w:noWrap/>
            <w:vAlign w:val="center"/>
            <w:hideMark/>
          </w:tcPr>
          <w:p w14:paraId="5A38372C"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USN045132</w:t>
            </w:r>
          </w:p>
        </w:tc>
        <w:tc>
          <w:tcPr>
            <w:tcW w:w="1134" w:type="dxa"/>
            <w:shd w:val="clear" w:color="000000" w:fill="C6EFCE"/>
            <w:noWrap/>
            <w:vAlign w:val="center"/>
            <w:hideMark/>
          </w:tcPr>
          <w:p w14:paraId="39A96B53"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listopad 24</w:t>
            </w:r>
          </w:p>
        </w:tc>
        <w:tc>
          <w:tcPr>
            <w:tcW w:w="1134" w:type="dxa"/>
            <w:shd w:val="clear" w:color="auto" w:fill="auto"/>
            <w:vAlign w:val="center"/>
            <w:hideMark/>
          </w:tcPr>
          <w:p w14:paraId="33872EE9"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Grabiszyńska 35-39, Por. Chirurgiczna</w:t>
            </w:r>
          </w:p>
        </w:tc>
      </w:tr>
      <w:tr w:rsidR="00CA2EA5" w:rsidRPr="00CA2EA5" w14:paraId="647A9220" w14:textId="77777777" w:rsidTr="00125B38">
        <w:trPr>
          <w:trHeight w:val="900"/>
        </w:trPr>
        <w:tc>
          <w:tcPr>
            <w:tcW w:w="1083" w:type="dxa"/>
            <w:vMerge/>
            <w:vAlign w:val="center"/>
            <w:hideMark/>
          </w:tcPr>
          <w:p w14:paraId="2773EFAB" w14:textId="77777777" w:rsidR="00D4777D" w:rsidRPr="00CA2EA5" w:rsidRDefault="00D4777D" w:rsidP="007C5DFE">
            <w:pPr>
              <w:rPr>
                <w:rFonts w:asciiTheme="minorHAnsi" w:hAnsiTheme="minorHAnsi" w:cstheme="minorHAnsi"/>
                <w:b/>
                <w:bCs/>
                <w:sz w:val="18"/>
                <w:szCs w:val="18"/>
                <w:lang w:eastAsia="pl-PL"/>
              </w:rPr>
            </w:pPr>
          </w:p>
        </w:tc>
        <w:tc>
          <w:tcPr>
            <w:tcW w:w="567" w:type="dxa"/>
            <w:shd w:val="clear" w:color="auto" w:fill="auto"/>
            <w:noWrap/>
            <w:vAlign w:val="center"/>
            <w:hideMark/>
          </w:tcPr>
          <w:p w14:paraId="25BE3895"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5</w:t>
            </w:r>
          </w:p>
        </w:tc>
        <w:tc>
          <w:tcPr>
            <w:tcW w:w="1895" w:type="dxa"/>
            <w:shd w:val="clear" w:color="auto" w:fill="auto"/>
            <w:noWrap/>
            <w:vAlign w:val="center"/>
            <w:hideMark/>
          </w:tcPr>
          <w:p w14:paraId="0D8D6E38"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PRZENOŚNE USG</w:t>
            </w:r>
          </w:p>
        </w:tc>
        <w:tc>
          <w:tcPr>
            <w:tcW w:w="1173" w:type="dxa"/>
            <w:shd w:val="clear" w:color="auto" w:fill="auto"/>
            <w:noWrap/>
            <w:vAlign w:val="center"/>
            <w:hideMark/>
          </w:tcPr>
          <w:p w14:paraId="05CA15C4"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MEDISON</w:t>
            </w:r>
          </w:p>
        </w:tc>
        <w:tc>
          <w:tcPr>
            <w:tcW w:w="1418" w:type="dxa"/>
            <w:shd w:val="clear" w:color="auto" w:fill="auto"/>
            <w:noWrap/>
            <w:vAlign w:val="center"/>
            <w:hideMark/>
          </w:tcPr>
          <w:p w14:paraId="34B1B541"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MYSUNO 201</w:t>
            </w:r>
          </w:p>
        </w:tc>
        <w:tc>
          <w:tcPr>
            <w:tcW w:w="1076" w:type="dxa"/>
            <w:shd w:val="clear" w:color="auto" w:fill="auto"/>
            <w:noWrap/>
            <w:vAlign w:val="center"/>
            <w:hideMark/>
          </w:tcPr>
          <w:p w14:paraId="2083492B"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2018</w:t>
            </w:r>
          </w:p>
        </w:tc>
        <w:tc>
          <w:tcPr>
            <w:tcW w:w="863" w:type="dxa"/>
            <w:shd w:val="clear" w:color="auto" w:fill="auto"/>
            <w:noWrap/>
            <w:vAlign w:val="center"/>
            <w:hideMark/>
          </w:tcPr>
          <w:p w14:paraId="679AC631"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A14000735</w:t>
            </w:r>
          </w:p>
        </w:tc>
        <w:tc>
          <w:tcPr>
            <w:tcW w:w="1134" w:type="dxa"/>
            <w:shd w:val="clear" w:color="000000" w:fill="C6EFCE"/>
            <w:noWrap/>
            <w:vAlign w:val="center"/>
            <w:hideMark/>
          </w:tcPr>
          <w:p w14:paraId="37B24242"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listopad 24</w:t>
            </w:r>
          </w:p>
        </w:tc>
        <w:tc>
          <w:tcPr>
            <w:tcW w:w="1134" w:type="dxa"/>
            <w:shd w:val="clear" w:color="auto" w:fill="auto"/>
            <w:vAlign w:val="center"/>
            <w:hideMark/>
          </w:tcPr>
          <w:p w14:paraId="4CA4AC80"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Por. Ginekologiczna, Ołbińska</w:t>
            </w:r>
          </w:p>
        </w:tc>
      </w:tr>
      <w:tr w:rsidR="00CA2EA5" w:rsidRPr="00CA2EA5" w14:paraId="535E70DA" w14:textId="77777777" w:rsidTr="00125B38">
        <w:trPr>
          <w:trHeight w:val="600"/>
        </w:trPr>
        <w:tc>
          <w:tcPr>
            <w:tcW w:w="1083" w:type="dxa"/>
            <w:vMerge/>
            <w:vAlign w:val="center"/>
            <w:hideMark/>
          </w:tcPr>
          <w:p w14:paraId="4D44B77B" w14:textId="77777777" w:rsidR="00D4777D" w:rsidRPr="00CA2EA5" w:rsidRDefault="00D4777D" w:rsidP="007C5DFE">
            <w:pPr>
              <w:rPr>
                <w:rFonts w:asciiTheme="minorHAnsi" w:hAnsiTheme="minorHAnsi" w:cstheme="minorHAnsi"/>
                <w:b/>
                <w:bCs/>
                <w:sz w:val="18"/>
                <w:szCs w:val="18"/>
                <w:lang w:eastAsia="pl-PL"/>
              </w:rPr>
            </w:pPr>
          </w:p>
        </w:tc>
        <w:tc>
          <w:tcPr>
            <w:tcW w:w="567" w:type="dxa"/>
            <w:shd w:val="clear" w:color="auto" w:fill="auto"/>
            <w:noWrap/>
            <w:vAlign w:val="center"/>
            <w:hideMark/>
          </w:tcPr>
          <w:p w14:paraId="603FCC10"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6</w:t>
            </w:r>
          </w:p>
        </w:tc>
        <w:tc>
          <w:tcPr>
            <w:tcW w:w="1895" w:type="dxa"/>
            <w:shd w:val="clear" w:color="auto" w:fill="auto"/>
            <w:noWrap/>
            <w:vAlign w:val="center"/>
            <w:hideMark/>
          </w:tcPr>
          <w:p w14:paraId="0A846E9D"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ULTRASONOGRAF</w:t>
            </w:r>
          </w:p>
        </w:tc>
        <w:tc>
          <w:tcPr>
            <w:tcW w:w="1173" w:type="dxa"/>
            <w:shd w:val="clear" w:color="auto" w:fill="auto"/>
            <w:vAlign w:val="center"/>
            <w:hideMark/>
          </w:tcPr>
          <w:p w14:paraId="159426A0"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GE</w:t>
            </w:r>
          </w:p>
        </w:tc>
        <w:tc>
          <w:tcPr>
            <w:tcW w:w="1418" w:type="dxa"/>
            <w:shd w:val="clear" w:color="auto" w:fill="auto"/>
            <w:vAlign w:val="center"/>
            <w:hideMark/>
          </w:tcPr>
          <w:p w14:paraId="6F9A7455"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VOLUSON S8</w:t>
            </w:r>
          </w:p>
        </w:tc>
        <w:tc>
          <w:tcPr>
            <w:tcW w:w="1076" w:type="dxa"/>
            <w:shd w:val="clear" w:color="auto" w:fill="auto"/>
            <w:noWrap/>
            <w:vAlign w:val="center"/>
            <w:hideMark/>
          </w:tcPr>
          <w:p w14:paraId="136DC12A"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2018</w:t>
            </w:r>
          </w:p>
        </w:tc>
        <w:tc>
          <w:tcPr>
            <w:tcW w:w="863" w:type="dxa"/>
            <w:shd w:val="clear" w:color="auto" w:fill="auto"/>
            <w:noWrap/>
            <w:vAlign w:val="center"/>
            <w:hideMark/>
          </w:tcPr>
          <w:p w14:paraId="74982B77"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VS8800661</w:t>
            </w:r>
          </w:p>
        </w:tc>
        <w:tc>
          <w:tcPr>
            <w:tcW w:w="1134" w:type="dxa"/>
            <w:shd w:val="clear" w:color="000000" w:fill="C6EFCE"/>
            <w:noWrap/>
            <w:vAlign w:val="center"/>
            <w:hideMark/>
          </w:tcPr>
          <w:p w14:paraId="0CC871D0"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listopad 24</w:t>
            </w:r>
          </w:p>
        </w:tc>
        <w:tc>
          <w:tcPr>
            <w:tcW w:w="1134" w:type="dxa"/>
            <w:shd w:val="clear" w:color="auto" w:fill="auto"/>
            <w:vAlign w:val="center"/>
            <w:hideMark/>
          </w:tcPr>
          <w:p w14:paraId="00C2FC87"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Ginekologia, Ołbińska</w:t>
            </w:r>
          </w:p>
        </w:tc>
      </w:tr>
      <w:tr w:rsidR="00CA2EA5" w:rsidRPr="00CA2EA5" w14:paraId="609997DD" w14:textId="77777777" w:rsidTr="00125B38">
        <w:trPr>
          <w:trHeight w:val="900"/>
        </w:trPr>
        <w:tc>
          <w:tcPr>
            <w:tcW w:w="1083" w:type="dxa"/>
            <w:vMerge/>
            <w:vAlign w:val="center"/>
            <w:hideMark/>
          </w:tcPr>
          <w:p w14:paraId="691C42AC" w14:textId="77777777" w:rsidR="00D4777D" w:rsidRPr="00CA2EA5" w:rsidRDefault="00D4777D" w:rsidP="007C5DFE">
            <w:pPr>
              <w:rPr>
                <w:rFonts w:asciiTheme="minorHAnsi" w:hAnsiTheme="minorHAnsi" w:cstheme="minorHAnsi"/>
                <w:b/>
                <w:bCs/>
                <w:sz w:val="18"/>
                <w:szCs w:val="18"/>
                <w:lang w:eastAsia="pl-PL"/>
              </w:rPr>
            </w:pPr>
          </w:p>
        </w:tc>
        <w:tc>
          <w:tcPr>
            <w:tcW w:w="567" w:type="dxa"/>
            <w:shd w:val="clear" w:color="auto" w:fill="auto"/>
            <w:noWrap/>
            <w:vAlign w:val="center"/>
            <w:hideMark/>
          </w:tcPr>
          <w:p w14:paraId="7C369FDD"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7</w:t>
            </w:r>
          </w:p>
        </w:tc>
        <w:tc>
          <w:tcPr>
            <w:tcW w:w="1895" w:type="dxa"/>
            <w:shd w:val="clear" w:color="auto" w:fill="auto"/>
            <w:noWrap/>
            <w:vAlign w:val="center"/>
            <w:hideMark/>
          </w:tcPr>
          <w:p w14:paraId="569FEA41"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ULTRASONOGRAF</w:t>
            </w:r>
          </w:p>
        </w:tc>
        <w:tc>
          <w:tcPr>
            <w:tcW w:w="1173" w:type="dxa"/>
            <w:shd w:val="clear" w:color="auto" w:fill="auto"/>
            <w:noWrap/>
            <w:vAlign w:val="center"/>
            <w:hideMark/>
          </w:tcPr>
          <w:p w14:paraId="4FEA9AF3"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FUJI FILM</w:t>
            </w:r>
          </w:p>
        </w:tc>
        <w:tc>
          <w:tcPr>
            <w:tcW w:w="1418" w:type="dxa"/>
            <w:shd w:val="clear" w:color="auto" w:fill="auto"/>
            <w:noWrap/>
            <w:vAlign w:val="center"/>
            <w:hideMark/>
          </w:tcPr>
          <w:p w14:paraId="76474639"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ARIETTA 50</w:t>
            </w:r>
          </w:p>
        </w:tc>
        <w:tc>
          <w:tcPr>
            <w:tcW w:w="1076" w:type="dxa"/>
            <w:shd w:val="clear" w:color="auto" w:fill="auto"/>
            <w:noWrap/>
            <w:vAlign w:val="center"/>
            <w:hideMark/>
          </w:tcPr>
          <w:p w14:paraId="275DF2C4"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2021</w:t>
            </w:r>
          </w:p>
        </w:tc>
        <w:tc>
          <w:tcPr>
            <w:tcW w:w="863" w:type="dxa"/>
            <w:shd w:val="clear" w:color="auto" w:fill="auto"/>
            <w:noWrap/>
            <w:vAlign w:val="center"/>
            <w:hideMark/>
          </w:tcPr>
          <w:p w14:paraId="5A371EFF"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G3137608</w:t>
            </w:r>
          </w:p>
        </w:tc>
        <w:tc>
          <w:tcPr>
            <w:tcW w:w="1134" w:type="dxa"/>
            <w:shd w:val="clear" w:color="000000" w:fill="C6EFCE"/>
            <w:noWrap/>
            <w:vAlign w:val="center"/>
            <w:hideMark/>
          </w:tcPr>
          <w:p w14:paraId="0FACF5A8"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grudzień 24</w:t>
            </w:r>
          </w:p>
        </w:tc>
        <w:tc>
          <w:tcPr>
            <w:tcW w:w="1134" w:type="dxa"/>
            <w:shd w:val="clear" w:color="auto" w:fill="auto"/>
            <w:vAlign w:val="center"/>
            <w:hideMark/>
          </w:tcPr>
          <w:p w14:paraId="7958D969"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Por. Ginekologiczna, Ołbińska</w:t>
            </w:r>
          </w:p>
        </w:tc>
      </w:tr>
      <w:tr w:rsidR="00CA2EA5" w:rsidRPr="00CA2EA5" w14:paraId="5CB995BF" w14:textId="77777777" w:rsidTr="00125B38">
        <w:trPr>
          <w:trHeight w:val="300"/>
        </w:trPr>
        <w:tc>
          <w:tcPr>
            <w:tcW w:w="1083" w:type="dxa"/>
            <w:vMerge/>
            <w:vAlign w:val="center"/>
            <w:hideMark/>
          </w:tcPr>
          <w:p w14:paraId="7F63E9E6" w14:textId="77777777" w:rsidR="00D4777D" w:rsidRPr="00CA2EA5" w:rsidRDefault="00D4777D" w:rsidP="007C5DFE">
            <w:pPr>
              <w:rPr>
                <w:rFonts w:asciiTheme="minorHAnsi" w:hAnsiTheme="minorHAnsi" w:cstheme="minorHAnsi"/>
                <w:b/>
                <w:bCs/>
                <w:sz w:val="18"/>
                <w:szCs w:val="18"/>
                <w:lang w:eastAsia="pl-PL"/>
              </w:rPr>
            </w:pPr>
          </w:p>
        </w:tc>
        <w:tc>
          <w:tcPr>
            <w:tcW w:w="567" w:type="dxa"/>
            <w:shd w:val="clear" w:color="auto" w:fill="auto"/>
            <w:noWrap/>
            <w:vAlign w:val="center"/>
            <w:hideMark/>
          </w:tcPr>
          <w:p w14:paraId="37111CFC"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8</w:t>
            </w:r>
          </w:p>
        </w:tc>
        <w:tc>
          <w:tcPr>
            <w:tcW w:w="1895" w:type="dxa"/>
            <w:shd w:val="clear" w:color="auto" w:fill="auto"/>
            <w:noWrap/>
            <w:vAlign w:val="center"/>
            <w:hideMark/>
          </w:tcPr>
          <w:p w14:paraId="2691AFEA"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ULTRASONOGRAF</w:t>
            </w:r>
          </w:p>
        </w:tc>
        <w:tc>
          <w:tcPr>
            <w:tcW w:w="1173" w:type="dxa"/>
            <w:shd w:val="clear" w:color="auto" w:fill="auto"/>
            <w:noWrap/>
            <w:vAlign w:val="center"/>
            <w:hideMark/>
          </w:tcPr>
          <w:p w14:paraId="3E16589C"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FUJI FILM</w:t>
            </w:r>
          </w:p>
        </w:tc>
        <w:tc>
          <w:tcPr>
            <w:tcW w:w="1418" w:type="dxa"/>
            <w:shd w:val="clear" w:color="auto" w:fill="auto"/>
            <w:noWrap/>
            <w:vAlign w:val="center"/>
            <w:hideMark/>
          </w:tcPr>
          <w:p w14:paraId="7A521FC7"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ARIETTA 50</w:t>
            </w:r>
          </w:p>
        </w:tc>
        <w:tc>
          <w:tcPr>
            <w:tcW w:w="1076" w:type="dxa"/>
            <w:shd w:val="clear" w:color="auto" w:fill="auto"/>
            <w:noWrap/>
            <w:vAlign w:val="center"/>
            <w:hideMark/>
          </w:tcPr>
          <w:p w14:paraId="3B99FD98"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2021</w:t>
            </w:r>
          </w:p>
        </w:tc>
        <w:tc>
          <w:tcPr>
            <w:tcW w:w="863" w:type="dxa"/>
            <w:shd w:val="clear" w:color="auto" w:fill="auto"/>
            <w:noWrap/>
            <w:vAlign w:val="center"/>
            <w:hideMark/>
          </w:tcPr>
          <w:p w14:paraId="1DA28411"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G3137609</w:t>
            </w:r>
          </w:p>
        </w:tc>
        <w:tc>
          <w:tcPr>
            <w:tcW w:w="1134" w:type="dxa"/>
            <w:shd w:val="clear" w:color="000000" w:fill="C6EFCE"/>
            <w:noWrap/>
            <w:vAlign w:val="center"/>
            <w:hideMark/>
          </w:tcPr>
          <w:p w14:paraId="7EB13D77"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styczeń 25</w:t>
            </w:r>
          </w:p>
        </w:tc>
        <w:tc>
          <w:tcPr>
            <w:tcW w:w="1134" w:type="dxa"/>
            <w:shd w:val="clear" w:color="auto" w:fill="auto"/>
            <w:vAlign w:val="center"/>
            <w:hideMark/>
          </w:tcPr>
          <w:p w14:paraId="708FEE65"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OIOM, Ołbińska</w:t>
            </w:r>
          </w:p>
        </w:tc>
      </w:tr>
      <w:tr w:rsidR="00CA2EA5" w:rsidRPr="00CA2EA5" w14:paraId="47EC6980" w14:textId="77777777" w:rsidTr="00125B38">
        <w:trPr>
          <w:trHeight w:val="600"/>
        </w:trPr>
        <w:tc>
          <w:tcPr>
            <w:tcW w:w="1083" w:type="dxa"/>
            <w:vMerge/>
            <w:vAlign w:val="center"/>
            <w:hideMark/>
          </w:tcPr>
          <w:p w14:paraId="56B2A05E" w14:textId="77777777" w:rsidR="00D4777D" w:rsidRPr="00CA2EA5" w:rsidRDefault="00D4777D" w:rsidP="007C5DFE">
            <w:pPr>
              <w:rPr>
                <w:rFonts w:asciiTheme="minorHAnsi" w:hAnsiTheme="minorHAnsi" w:cstheme="minorHAnsi"/>
                <w:b/>
                <w:bCs/>
                <w:sz w:val="18"/>
                <w:szCs w:val="18"/>
                <w:lang w:eastAsia="pl-PL"/>
              </w:rPr>
            </w:pPr>
          </w:p>
        </w:tc>
        <w:tc>
          <w:tcPr>
            <w:tcW w:w="567" w:type="dxa"/>
            <w:shd w:val="clear" w:color="auto" w:fill="auto"/>
            <w:noWrap/>
            <w:vAlign w:val="center"/>
            <w:hideMark/>
          </w:tcPr>
          <w:p w14:paraId="1DBF2A24" w14:textId="77777777" w:rsidR="00D4777D" w:rsidRPr="00CA2EA5" w:rsidRDefault="00D4777D" w:rsidP="007C5DFE">
            <w:pPr>
              <w:jc w:val="center"/>
              <w:rPr>
                <w:rFonts w:asciiTheme="minorHAnsi" w:hAnsiTheme="minorHAnsi" w:cstheme="minorHAnsi"/>
                <w:b/>
                <w:bCs/>
                <w:sz w:val="18"/>
                <w:szCs w:val="18"/>
                <w:lang w:eastAsia="pl-PL"/>
              </w:rPr>
            </w:pPr>
            <w:r w:rsidRPr="00CA2EA5">
              <w:rPr>
                <w:rFonts w:asciiTheme="minorHAnsi" w:hAnsiTheme="minorHAnsi" w:cstheme="minorHAnsi"/>
                <w:b/>
                <w:bCs/>
                <w:sz w:val="18"/>
                <w:szCs w:val="18"/>
                <w:lang w:eastAsia="pl-PL"/>
              </w:rPr>
              <w:t>9</w:t>
            </w:r>
          </w:p>
        </w:tc>
        <w:tc>
          <w:tcPr>
            <w:tcW w:w="1895" w:type="dxa"/>
            <w:shd w:val="clear" w:color="auto" w:fill="auto"/>
            <w:noWrap/>
            <w:vAlign w:val="center"/>
            <w:hideMark/>
          </w:tcPr>
          <w:p w14:paraId="49C06172"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ULTRASONOGRAF</w:t>
            </w:r>
          </w:p>
        </w:tc>
        <w:tc>
          <w:tcPr>
            <w:tcW w:w="1173" w:type="dxa"/>
            <w:shd w:val="clear" w:color="auto" w:fill="auto"/>
            <w:noWrap/>
            <w:vAlign w:val="center"/>
            <w:hideMark/>
          </w:tcPr>
          <w:p w14:paraId="74673F5B"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HITACHI</w:t>
            </w:r>
          </w:p>
        </w:tc>
        <w:tc>
          <w:tcPr>
            <w:tcW w:w="1418" w:type="dxa"/>
            <w:shd w:val="clear" w:color="auto" w:fill="auto"/>
            <w:noWrap/>
            <w:vAlign w:val="center"/>
            <w:hideMark/>
          </w:tcPr>
          <w:p w14:paraId="37F68A4F"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ARIETTA V60</w:t>
            </w:r>
          </w:p>
        </w:tc>
        <w:tc>
          <w:tcPr>
            <w:tcW w:w="1076" w:type="dxa"/>
            <w:shd w:val="clear" w:color="auto" w:fill="auto"/>
            <w:noWrap/>
            <w:vAlign w:val="center"/>
            <w:hideMark/>
          </w:tcPr>
          <w:p w14:paraId="0824C31B"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2019</w:t>
            </w:r>
          </w:p>
        </w:tc>
        <w:tc>
          <w:tcPr>
            <w:tcW w:w="863" w:type="dxa"/>
            <w:shd w:val="clear" w:color="auto" w:fill="auto"/>
            <w:noWrap/>
            <w:vAlign w:val="center"/>
            <w:hideMark/>
          </w:tcPr>
          <w:p w14:paraId="055DA473"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G3010633</w:t>
            </w:r>
          </w:p>
        </w:tc>
        <w:tc>
          <w:tcPr>
            <w:tcW w:w="1134" w:type="dxa"/>
            <w:shd w:val="clear" w:color="000000" w:fill="C6EFCE"/>
            <w:noWrap/>
            <w:vAlign w:val="center"/>
            <w:hideMark/>
          </w:tcPr>
          <w:p w14:paraId="747A87BF" w14:textId="77777777" w:rsidR="00D4777D" w:rsidRPr="00CA2EA5" w:rsidRDefault="00D4777D" w:rsidP="007C5DFE">
            <w:pPr>
              <w:jc w:val="center"/>
              <w:rPr>
                <w:rFonts w:asciiTheme="minorHAnsi" w:hAnsiTheme="minorHAnsi" w:cstheme="minorHAnsi"/>
                <w:sz w:val="18"/>
                <w:szCs w:val="18"/>
                <w:lang w:eastAsia="pl-PL"/>
              </w:rPr>
            </w:pPr>
            <w:r w:rsidRPr="00CA2EA5">
              <w:rPr>
                <w:rFonts w:asciiTheme="minorHAnsi" w:hAnsiTheme="minorHAnsi" w:cstheme="minorHAnsi"/>
                <w:sz w:val="18"/>
                <w:szCs w:val="18"/>
                <w:lang w:eastAsia="pl-PL"/>
              </w:rPr>
              <w:t>listopad 24</w:t>
            </w:r>
          </w:p>
        </w:tc>
        <w:tc>
          <w:tcPr>
            <w:tcW w:w="1134" w:type="dxa"/>
            <w:shd w:val="clear" w:color="auto" w:fill="auto"/>
            <w:vAlign w:val="center"/>
            <w:hideMark/>
          </w:tcPr>
          <w:p w14:paraId="1BB69E87" w14:textId="77777777" w:rsidR="00D4777D" w:rsidRPr="00CA2EA5" w:rsidRDefault="00D4777D" w:rsidP="007C5DFE">
            <w:pPr>
              <w:rPr>
                <w:rFonts w:asciiTheme="minorHAnsi" w:hAnsiTheme="minorHAnsi" w:cstheme="minorHAnsi"/>
                <w:sz w:val="18"/>
                <w:szCs w:val="18"/>
                <w:lang w:eastAsia="pl-PL"/>
              </w:rPr>
            </w:pPr>
            <w:r w:rsidRPr="00CA2EA5">
              <w:rPr>
                <w:rFonts w:asciiTheme="minorHAnsi" w:hAnsiTheme="minorHAnsi" w:cstheme="minorHAnsi"/>
                <w:sz w:val="18"/>
                <w:szCs w:val="18"/>
                <w:lang w:eastAsia="pl-PL"/>
              </w:rPr>
              <w:t>Blok Operacyjny, Ołbińska</w:t>
            </w:r>
          </w:p>
        </w:tc>
      </w:tr>
    </w:tbl>
    <w:p w14:paraId="0E07EBB0" w14:textId="77777777" w:rsidR="00F86345" w:rsidRPr="00CA2EA5" w:rsidRDefault="00F86345" w:rsidP="005D0BFA">
      <w:pPr>
        <w:jc w:val="both"/>
        <w:rPr>
          <w:rFonts w:asciiTheme="minorHAnsi" w:hAnsiTheme="minorHAnsi" w:cstheme="minorHAnsi"/>
          <w:b/>
          <w:sz w:val="22"/>
          <w:szCs w:val="22"/>
        </w:rPr>
      </w:pPr>
    </w:p>
    <w:p w14:paraId="0F080D69" w14:textId="77777777" w:rsidR="007A2DC6" w:rsidRPr="00CA2EA5" w:rsidRDefault="007A2DC6" w:rsidP="00235FF9">
      <w:pPr>
        <w:pStyle w:val="NormalnyWeb"/>
        <w:shd w:val="clear" w:color="auto" w:fill="FFFFFF"/>
        <w:jc w:val="both"/>
        <w:rPr>
          <w:rFonts w:asciiTheme="minorHAnsi" w:hAnsiTheme="minorHAnsi" w:cstheme="minorHAnsi"/>
          <w:b/>
          <w:sz w:val="22"/>
          <w:szCs w:val="22"/>
        </w:rPr>
      </w:pPr>
      <w:r w:rsidRPr="00CA2EA5">
        <w:rPr>
          <w:rFonts w:asciiTheme="minorHAnsi" w:hAnsiTheme="minorHAnsi" w:cstheme="minorHAnsi"/>
          <w:b/>
          <w:sz w:val="22"/>
          <w:szCs w:val="22"/>
        </w:rPr>
        <w:t>Zamawiający wnosi w razie zaoferowania przedmiotu zamówienia innego niż pierwotnie wyspecyfikowanego a dopuszczonego przez Zamawiającego w wyniku wyjaśnień treści SWZ czy w przypadku modyfikacji SWZ o zaznaczenie przez Wykonawcę źródła zmiany (datę odpowiedzi lub modyfikacji i ewentualnie nr pytania).</w:t>
      </w:r>
    </w:p>
    <w:p w14:paraId="42F71DAE" w14:textId="77777777" w:rsidR="007A2DC6" w:rsidRPr="00CA2EA5" w:rsidRDefault="007A2DC6">
      <w:pPr>
        <w:rPr>
          <w:rFonts w:asciiTheme="minorHAnsi" w:hAnsiTheme="minorHAnsi" w:cstheme="minorHAnsi"/>
          <w:sz w:val="22"/>
          <w:szCs w:val="22"/>
        </w:rPr>
      </w:pPr>
    </w:p>
    <w:sectPr w:rsidR="007A2DC6" w:rsidRPr="00CA2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EE"/>
    <w:family w:val="auto"/>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1"/>
    <w:lvl w:ilvl="0">
      <w:start w:val="1"/>
      <w:numFmt w:val="decimal"/>
      <w:lvlText w:val="%1."/>
      <w:lvlJc w:val="left"/>
      <w:pPr>
        <w:tabs>
          <w:tab w:val="num" w:pos="360"/>
        </w:tabs>
        <w:ind w:left="360" w:hanging="360"/>
      </w:pPr>
    </w:lvl>
  </w:abstractNum>
  <w:abstractNum w:abstractNumId="1" w15:restartNumberingAfterBreak="0">
    <w:nsid w:val="04013EA9"/>
    <w:multiLevelType w:val="hybridMultilevel"/>
    <w:tmpl w:val="452C33EE"/>
    <w:lvl w:ilvl="0" w:tplc="AA7E50A2">
      <w:start w:val="1"/>
      <w:numFmt w:val="decimal"/>
      <w:lvlText w:val="%1."/>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C26E38">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B84C78">
      <w:start w:val="1"/>
      <w:numFmt w:val="lowerRoman"/>
      <w:lvlText w:val="%3"/>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ED39E">
      <w:start w:val="1"/>
      <w:numFmt w:val="decimal"/>
      <w:lvlText w:val="%4"/>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40B7D6">
      <w:start w:val="1"/>
      <w:numFmt w:val="lowerLetter"/>
      <w:lvlText w:val="%5"/>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A89E0A">
      <w:start w:val="1"/>
      <w:numFmt w:val="lowerRoman"/>
      <w:lvlText w:val="%6"/>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164410">
      <w:start w:val="1"/>
      <w:numFmt w:val="decimal"/>
      <w:lvlText w:val="%7"/>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6218C2">
      <w:start w:val="1"/>
      <w:numFmt w:val="lowerLetter"/>
      <w:lvlText w:val="%8"/>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4C5314">
      <w:start w:val="1"/>
      <w:numFmt w:val="lowerRoman"/>
      <w:lvlText w:val="%9"/>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F35865"/>
    <w:multiLevelType w:val="hybridMultilevel"/>
    <w:tmpl w:val="11043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76F32"/>
    <w:multiLevelType w:val="hybridMultilevel"/>
    <w:tmpl w:val="4F7E02A0"/>
    <w:lvl w:ilvl="0" w:tplc="2996C462">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C3C43"/>
    <w:multiLevelType w:val="hybridMultilevel"/>
    <w:tmpl w:val="A18019DE"/>
    <w:lvl w:ilvl="0" w:tplc="FFFFFFFF">
      <w:start w:val="1"/>
      <w:numFmt w:val="decimal"/>
      <w:lvlText w:val="%1)"/>
      <w:lvlJc w:val="left"/>
      <w:pPr>
        <w:tabs>
          <w:tab w:val="num" w:pos="720"/>
        </w:tabs>
        <w:ind w:left="720" w:hanging="360"/>
      </w:pPr>
    </w:lvl>
    <w:lvl w:ilvl="1" w:tplc="FFFFFFFF">
      <w:numFmt w:val="decimal"/>
      <w:lvlText w:val="o"/>
      <w:lvlJc w:val="left"/>
      <w:pPr>
        <w:tabs>
          <w:tab w:val="num" w:pos="1440"/>
        </w:tabs>
        <w:ind w:left="1440" w:hanging="360"/>
      </w:pPr>
      <w:rPr>
        <w:rFonts w:ascii="Courier New" w:hAnsi="Courier New" w:cs="Courier New"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Courier New"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Courier New" w:hint="default"/>
      </w:rPr>
    </w:lvl>
    <w:lvl w:ilvl="8" w:tplc="FFFFFFFF">
      <w:numFmt w:val="decimal"/>
      <w:lvlText w:val=""/>
      <w:lvlJc w:val="left"/>
      <w:pPr>
        <w:tabs>
          <w:tab w:val="num" w:pos="6480"/>
        </w:tabs>
        <w:ind w:left="6480" w:hanging="360"/>
      </w:pPr>
      <w:rPr>
        <w:rFonts w:ascii="Wingdings" w:hAnsi="Wingdings" w:hint="default"/>
      </w:rPr>
    </w:lvl>
  </w:abstractNum>
  <w:abstractNum w:abstractNumId="5" w15:restartNumberingAfterBreak="0">
    <w:nsid w:val="1228489C"/>
    <w:multiLevelType w:val="hybridMultilevel"/>
    <w:tmpl w:val="A5485DFC"/>
    <w:lvl w:ilvl="0" w:tplc="0E622A4C">
      <w:start w:val="1"/>
      <w:numFmt w:val="decimal"/>
      <w:lvlText w:val="%1."/>
      <w:lvlJc w:val="left"/>
      <w:pPr>
        <w:ind w:left="900" w:hanging="360"/>
      </w:pPr>
      <w:rPr>
        <w:rFonts w:ascii="Times New Roman" w:eastAsia="Times New Roman" w:hAnsi="Times New Roman" w:cs="Times New Roman" w:hint="default"/>
        <w:b/>
        <w:bCs/>
        <w:i w:val="0"/>
        <w:iCs w:val="0"/>
        <w:color w:val="000009"/>
        <w:spacing w:val="0"/>
        <w:w w:val="100"/>
        <w:sz w:val="22"/>
        <w:szCs w:val="22"/>
        <w:lang w:val="pl-PL" w:eastAsia="en-US" w:bidi="ar-SA"/>
      </w:rPr>
    </w:lvl>
    <w:lvl w:ilvl="1" w:tplc="F01E53AC">
      <w:numFmt w:val="bullet"/>
      <w:lvlText w:val="•"/>
      <w:lvlJc w:val="left"/>
      <w:pPr>
        <w:ind w:left="1830" w:hanging="360"/>
      </w:pPr>
      <w:rPr>
        <w:rFonts w:hint="default"/>
        <w:lang w:val="pl-PL" w:eastAsia="en-US" w:bidi="ar-SA"/>
      </w:rPr>
    </w:lvl>
    <w:lvl w:ilvl="2" w:tplc="75EEBC86">
      <w:numFmt w:val="bullet"/>
      <w:lvlText w:val="•"/>
      <w:lvlJc w:val="left"/>
      <w:pPr>
        <w:ind w:left="2760" w:hanging="360"/>
      </w:pPr>
      <w:rPr>
        <w:rFonts w:hint="default"/>
        <w:lang w:val="pl-PL" w:eastAsia="en-US" w:bidi="ar-SA"/>
      </w:rPr>
    </w:lvl>
    <w:lvl w:ilvl="3" w:tplc="0FAEF634">
      <w:numFmt w:val="bullet"/>
      <w:lvlText w:val="•"/>
      <w:lvlJc w:val="left"/>
      <w:pPr>
        <w:ind w:left="3690" w:hanging="360"/>
      </w:pPr>
      <w:rPr>
        <w:rFonts w:hint="default"/>
        <w:lang w:val="pl-PL" w:eastAsia="en-US" w:bidi="ar-SA"/>
      </w:rPr>
    </w:lvl>
    <w:lvl w:ilvl="4" w:tplc="C16A8DB6">
      <w:numFmt w:val="bullet"/>
      <w:lvlText w:val="•"/>
      <w:lvlJc w:val="left"/>
      <w:pPr>
        <w:ind w:left="4620" w:hanging="360"/>
      </w:pPr>
      <w:rPr>
        <w:rFonts w:hint="default"/>
        <w:lang w:val="pl-PL" w:eastAsia="en-US" w:bidi="ar-SA"/>
      </w:rPr>
    </w:lvl>
    <w:lvl w:ilvl="5" w:tplc="052CD9C6">
      <w:numFmt w:val="bullet"/>
      <w:lvlText w:val="•"/>
      <w:lvlJc w:val="left"/>
      <w:pPr>
        <w:ind w:left="5550" w:hanging="360"/>
      </w:pPr>
      <w:rPr>
        <w:rFonts w:hint="default"/>
        <w:lang w:val="pl-PL" w:eastAsia="en-US" w:bidi="ar-SA"/>
      </w:rPr>
    </w:lvl>
    <w:lvl w:ilvl="6" w:tplc="0A0016FA">
      <w:numFmt w:val="bullet"/>
      <w:lvlText w:val="•"/>
      <w:lvlJc w:val="left"/>
      <w:pPr>
        <w:ind w:left="6480" w:hanging="360"/>
      </w:pPr>
      <w:rPr>
        <w:rFonts w:hint="default"/>
        <w:lang w:val="pl-PL" w:eastAsia="en-US" w:bidi="ar-SA"/>
      </w:rPr>
    </w:lvl>
    <w:lvl w:ilvl="7" w:tplc="D86EB284">
      <w:numFmt w:val="bullet"/>
      <w:lvlText w:val="•"/>
      <w:lvlJc w:val="left"/>
      <w:pPr>
        <w:ind w:left="7410" w:hanging="360"/>
      </w:pPr>
      <w:rPr>
        <w:rFonts w:hint="default"/>
        <w:lang w:val="pl-PL" w:eastAsia="en-US" w:bidi="ar-SA"/>
      </w:rPr>
    </w:lvl>
    <w:lvl w:ilvl="8" w:tplc="079A2032">
      <w:numFmt w:val="bullet"/>
      <w:lvlText w:val="•"/>
      <w:lvlJc w:val="left"/>
      <w:pPr>
        <w:ind w:left="8340" w:hanging="360"/>
      </w:pPr>
      <w:rPr>
        <w:rFonts w:hint="default"/>
        <w:lang w:val="pl-PL" w:eastAsia="en-US" w:bidi="ar-SA"/>
      </w:rPr>
    </w:lvl>
  </w:abstractNum>
  <w:abstractNum w:abstractNumId="6" w15:restartNumberingAfterBreak="0">
    <w:nsid w:val="12AC7515"/>
    <w:multiLevelType w:val="hybridMultilevel"/>
    <w:tmpl w:val="E44268DC"/>
    <w:lvl w:ilvl="0" w:tplc="190A1DD2">
      <w:start w:val="1"/>
      <w:numFmt w:val="decimal"/>
      <w:lvlText w:val="%1."/>
      <w:lvlJc w:val="left"/>
      <w:pPr>
        <w:ind w:left="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EAB36E">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A85656">
      <w:start w:val="1"/>
      <w:numFmt w:val="lowerRoman"/>
      <w:lvlText w:val="%3"/>
      <w:lvlJc w:val="left"/>
      <w:pPr>
        <w:ind w:left="1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E0F3F6">
      <w:start w:val="1"/>
      <w:numFmt w:val="decimal"/>
      <w:lvlText w:val="%4"/>
      <w:lvlJc w:val="left"/>
      <w:pPr>
        <w:ind w:left="2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262BCC">
      <w:start w:val="1"/>
      <w:numFmt w:val="lowerLetter"/>
      <w:lvlText w:val="%5"/>
      <w:lvlJc w:val="left"/>
      <w:pPr>
        <w:ind w:left="3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0EC850">
      <w:start w:val="1"/>
      <w:numFmt w:val="lowerRoman"/>
      <w:lvlText w:val="%6"/>
      <w:lvlJc w:val="left"/>
      <w:pPr>
        <w:ind w:left="3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60119C">
      <w:start w:val="1"/>
      <w:numFmt w:val="decimal"/>
      <w:lvlText w:val="%7"/>
      <w:lvlJc w:val="left"/>
      <w:pPr>
        <w:ind w:left="4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004CA6">
      <w:start w:val="1"/>
      <w:numFmt w:val="lowerLetter"/>
      <w:lvlText w:val="%8"/>
      <w:lvlJc w:val="left"/>
      <w:pPr>
        <w:ind w:left="5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DA53DC">
      <w:start w:val="1"/>
      <w:numFmt w:val="lowerRoman"/>
      <w:lvlText w:val="%9"/>
      <w:lvlJc w:val="left"/>
      <w:pPr>
        <w:ind w:left="5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646873"/>
    <w:multiLevelType w:val="multilevel"/>
    <w:tmpl w:val="6ACEC2F6"/>
    <w:lvl w:ilvl="0">
      <w:start w:val="1"/>
      <w:numFmt w:val="decimal"/>
      <w:lvlText w:val="%1."/>
      <w:legacy w:legacy="1" w:legacySpace="0" w:legacyIndent="346"/>
      <w:lvlJc w:val="left"/>
      <w:rPr>
        <w:rFonts w:ascii="Tahoma" w:hAnsi="Tahoma" w:cs="Tahoma"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B4733DA"/>
    <w:multiLevelType w:val="hybridMultilevel"/>
    <w:tmpl w:val="11043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9C7A33"/>
    <w:multiLevelType w:val="hybridMultilevel"/>
    <w:tmpl w:val="77825580"/>
    <w:lvl w:ilvl="0" w:tplc="A968A562">
      <w:start w:val="1"/>
      <w:numFmt w:val="decimal"/>
      <w:lvlText w:val="%1."/>
      <w:lvlJc w:val="left"/>
      <w:pPr>
        <w:ind w:left="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BD6E1CC">
      <w:start w:val="1"/>
      <w:numFmt w:val="lowerLetter"/>
      <w:lvlText w:val="%2"/>
      <w:lvlJc w:val="left"/>
      <w:pPr>
        <w:ind w:left="11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F7CFA20">
      <w:start w:val="1"/>
      <w:numFmt w:val="lowerRoman"/>
      <w:lvlText w:val="%3"/>
      <w:lvlJc w:val="left"/>
      <w:pPr>
        <w:ind w:left="18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9A0F2D0">
      <w:start w:val="1"/>
      <w:numFmt w:val="decimal"/>
      <w:lvlText w:val="%4"/>
      <w:lvlJc w:val="left"/>
      <w:pPr>
        <w:ind w:left="25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A340D06">
      <w:start w:val="1"/>
      <w:numFmt w:val="lowerLetter"/>
      <w:lvlText w:val="%5"/>
      <w:lvlJc w:val="left"/>
      <w:pPr>
        <w:ind w:left="330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2F0EC8A">
      <w:start w:val="1"/>
      <w:numFmt w:val="lowerRoman"/>
      <w:lvlText w:val="%6"/>
      <w:lvlJc w:val="left"/>
      <w:pPr>
        <w:ind w:left="40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22691D4">
      <w:start w:val="1"/>
      <w:numFmt w:val="decimal"/>
      <w:lvlText w:val="%7"/>
      <w:lvlJc w:val="left"/>
      <w:pPr>
        <w:ind w:left="47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DA4A366">
      <w:start w:val="1"/>
      <w:numFmt w:val="lowerLetter"/>
      <w:lvlText w:val="%8"/>
      <w:lvlJc w:val="left"/>
      <w:pPr>
        <w:ind w:left="54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190CDC4">
      <w:start w:val="1"/>
      <w:numFmt w:val="lowerRoman"/>
      <w:lvlText w:val="%9"/>
      <w:lvlJc w:val="left"/>
      <w:pPr>
        <w:ind w:left="61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1258B5"/>
    <w:multiLevelType w:val="hybridMultilevel"/>
    <w:tmpl w:val="780E2DA8"/>
    <w:lvl w:ilvl="0" w:tplc="98F8E526">
      <w:start w:val="1"/>
      <w:numFmt w:val="decimal"/>
      <w:lvlText w:val="%1)"/>
      <w:lvlJc w:val="left"/>
      <w:pPr>
        <w:ind w:left="481" w:hanging="360"/>
      </w:pPr>
      <w:rPr>
        <w:rFonts w:hint="default"/>
      </w:rPr>
    </w:lvl>
    <w:lvl w:ilvl="1" w:tplc="04150019" w:tentative="1">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tentative="1">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11" w15:restartNumberingAfterBreak="0">
    <w:nsid w:val="2A2D491D"/>
    <w:multiLevelType w:val="hybridMultilevel"/>
    <w:tmpl w:val="11043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E16B6"/>
    <w:multiLevelType w:val="hybridMultilevel"/>
    <w:tmpl w:val="A18019DE"/>
    <w:lvl w:ilvl="0" w:tplc="04150011">
      <w:start w:val="1"/>
      <w:numFmt w:val="decimal"/>
      <w:lvlText w:val="%1)"/>
      <w:lvlJc w:val="left"/>
      <w:pPr>
        <w:tabs>
          <w:tab w:val="num" w:pos="720"/>
        </w:tabs>
        <w:ind w:left="720" w:hanging="360"/>
      </w:p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hint="default"/>
      </w:rPr>
    </w:lvl>
    <w:lvl w:ilvl="3" w:tplc="04150001">
      <w:numFmt w:val="decimal"/>
      <w:lvlText w:val=""/>
      <w:lvlJc w:val="left"/>
      <w:pPr>
        <w:tabs>
          <w:tab w:val="num" w:pos="2880"/>
        </w:tabs>
        <w:ind w:left="2880" w:hanging="360"/>
      </w:pPr>
      <w:rPr>
        <w:rFonts w:ascii="Symbol" w:hAnsi="Symbol" w:hint="default"/>
      </w:r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13" w15:restartNumberingAfterBreak="0">
    <w:nsid w:val="2FB208E9"/>
    <w:multiLevelType w:val="multilevel"/>
    <w:tmpl w:val="FF782F44"/>
    <w:styleLink w:val="Numbering123"/>
    <w:lvl w:ilvl="0">
      <w:start w:val="1"/>
      <w:numFmt w:val="decimal"/>
      <w:suff w:val="space"/>
      <w:lvlText w:val="%1."/>
      <w:lvlJc w:val="left"/>
      <w:pPr>
        <w:ind w:left="754" w:hanging="397"/>
      </w:pPr>
    </w:lvl>
    <w:lvl w:ilvl="1">
      <w:start w:val="1"/>
      <w:numFmt w:val="lowerLetter"/>
      <w:suff w:val="space"/>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4" w15:restartNumberingAfterBreak="0">
    <w:nsid w:val="354B3465"/>
    <w:multiLevelType w:val="multilevel"/>
    <w:tmpl w:val="F93AA9FA"/>
    <w:lvl w:ilvl="0">
      <w:start w:val="2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7CD604D"/>
    <w:multiLevelType w:val="hybridMultilevel"/>
    <w:tmpl w:val="780E2DA8"/>
    <w:lvl w:ilvl="0" w:tplc="98F8E526">
      <w:start w:val="1"/>
      <w:numFmt w:val="decimal"/>
      <w:lvlText w:val="%1)"/>
      <w:lvlJc w:val="left"/>
      <w:pPr>
        <w:ind w:left="481" w:hanging="360"/>
      </w:pPr>
      <w:rPr>
        <w:rFonts w:hint="default"/>
      </w:rPr>
    </w:lvl>
    <w:lvl w:ilvl="1" w:tplc="04150019" w:tentative="1">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tentative="1">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16" w15:restartNumberingAfterBreak="0">
    <w:nsid w:val="385E3E04"/>
    <w:multiLevelType w:val="hybridMultilevel"/>
    <w:tmpl w:val="CC2A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D6E7E"/>
    <w:multiLevelType w:val="hybridMultilevel"/>
    <w:tmpl w:val="9CECB5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81391"/>
    <w:multiLevelType w:val="hybridMultilevel"/>
    <w:tmpl w:val="20DC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E851F2"/>
    <w:multiLevelType w:val="hybridMultilevel"/>
    <w:tmpl w:val="41BAE4A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067758"/>
    <w:multiLevelType w:val="hybridMultilevel"/>
    <w:tmpl w:val="5BC87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A2ECA"/>
    <w:multiLevelType w:val="hybridMultilevel"/>
    <w:tmpl w:val="11043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3130CD"/>
    <w:multiLevelType w:val="hybridMultilevel"/>
    <w:tmpl w:val="11043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2A298F"/>
    <w:multiLevelType w:val="hybridMultilevel"/>
    <w:tmpl w:val="11043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816609"/>
    <w:multiLevelType w:val="hybridMultilevel"/>
    <w:tmpl w:val="B5120CE2"/>
    <w:lvl w:ilvl="0" w:tplc="67DA70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811F9A"/>
    <w:multiLevelType w:val="hybridMultilevel"/>
    <w:tmpl w:val="CBA61C38"/>
    <w:lvl w:ilvl="0" w:tplc="F08CE020">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D0445C">
      <w:start w:val="1"/>
      <w:numFmt w:val="decimal"/>
      <w:lvlText w:val="%2)"/>
      <w:lvlJc w:val="left"/>
      <w:pPr>
        <w:ind w:left="1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7C212A">
      <w:start w:val="1"/>
      <w:numFmt w:val="lowerRoman"/>
      <w:lvlText w:val="%3"/>
      <w:lvlJc w:val="left"/>
      <w:pPr>
        <w:ind w:left="1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B070F4">
      <w:start w:val="1"/>
      <w:numFmt w:val="decimal"/>
      <w:lvlText w:val="%4"/>
      <w:lvlJc w:val="left"/>
      <w:pPr>
        <w:ind w:left="2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EEEFF8">
      <w:start w:val="1"/>
      <w:numFmt w:val="lowerLetter"/>
      <w:lvlText w:val="%5"/>
      <w:lvlJc w:val="left"/>
      <w:pPr>
        <w:ind w:left="2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74B0CA">
      <w:start w:val="1"/>
      <w:numFmt w:val="lowerRoman"/>
      <w:lvlText w:val="%6"/>
      <w:lvlJc w:val="left"/>
      <w:pPr>
        <w:ind w:left="3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DE21A8">
      <w:start w:val="1"/>
      <w:numFmt w:val="decimal"/>
      <w:lvlText w:val="%7"/>
      <w:lvlJc w:val="left"/>
      <w:pPr>
        <w:ind w:left="4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767066">
      <w:start w:val="1"/>
      <w:numFmt w:val="lowerLetter"/>
      <w:lvlText w:val="%8"/>
      <w:lvlJc w:val="left"/>
      <w:pPr>
        <w:ind w:left="5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D2A022">
      <w:start w:val="1"/>
      <w:numFmt w:val="lowerRoman"/>
      <w:lvlText w:val="%9"/>
      <w:lvlJc w:val="left"/>
      <w:pPr>
        <w:ind w:left="5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77009D3"/>
    <w:multiLevelType w:val="hybridMultilevel"/>
    <w:tmpl w:val="04B8669C"/>
    <w:lvl w:ilvl="0" w:tplc="061E2B1C">
      <w:start w:val="1"/>
      <w:numFmt w:val="decimal"/>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201EBA">
      <w:start w:val="1"/>
      <w:numFmt w:val="lowerLetter"/>
      <w:lvlText w:val="%2)"/>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4A139C">
      <w:start w:val="1"/>
      <w:numFmt w:val="lowerRoman"/>
      <w:lvlText w:val="%3"/>
      <w:lvlJc w:val="left"/>
      <w:pPr>
        <w:ind w:left="1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CA97AC">
      <w:start w:val="1"/>
      <w:numFmt w:val="decimal"/>
      <w:lvlText w:val="%4"/>
      <w:lvlJc w:val="left"/>
      <w:pPr>
        <w:ind w:left="2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18073E">
      <w:start w:val="1"/>
      <w:numFmt w:val="lowerLetter"/>
      <w:lvlText w:val="%5"/>
      <w:lvlJc w:val="left"/>
      <w:pPr>
        <w:ind w:left="2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E04ECA">
      <w:start w:val="1"/>
      <w:numFmt w:val="lowerRoman"/>
      <w:lvlText w:val="%6"/>
      <w:lvlJc w:val="left"/>
      <w:pPr>
        <w:ind w:left="3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CC1256">
      <w:start w:val="1"/>
      <w:numFmt w:val="decimal"/>
      <w:lvlText w:val="%7"/>
      <w:lvlJc w:val="left"/>
      <w:pPr>
        <w:ind w:left="4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E231AA">
      <w:start w:val="1"/>
      <w:numFmt w:val="lowerLetter"/>
      <w:lvlText w:val="%8"/>
      <w:lvlJc w:val="left"/>
      <w:pPr>
        <w:ind w:left="4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3083BE">
      <w:start w:val="1"/>
      <w:numFmt w:val="lowerRoman"/>
      <w:lvlText w:val="%9"/>
      <w:lvlJc w:val="left"/>
      <w:pPr>
        <w:ind w:left="5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3558FB"/>
    <w:multiLevelType w:val="hybridMultilevel"/>
    <w:tmpl w:val="26E45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073B5D"/>
    <w:multiLevelType w:val="hybridMultilevel"/>
    <w:tmpl w:val="981AC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92720C"/>
    <w:multiLevelType w:val="hybridMultilevel"/>
    <w:tmpl w:val="11043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823429"/>
    <w:multiLevelType w:val="hybridMultilevel"/>
    <w:tmpl w:val="11043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BB71BF"/>
    <w:multiLevelType w:val="hybridMultilevel"/>
    <w:tmpl w:val="11043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5"/>
  </w:num>
  <w:num w:numId="3">
    <w:abstractNumId w:val="14"/>
  </w:num>
  <w:num w:numId="4">
    <w:abstractNumId w:val="0"/>
  </w:num>
  <w:num w:numId="5">
    <w:abstractNumId w:val="20"/>
  </w:num>
  <w:num w:numId="6">
    <w:abstractNumId w:val="17"/>
  </w:num>
  <w:num w:numId="7">
    <w:abstractNumId w:val="16"/>
  </w:num>
  <w:num w:numId="8">
    <w:abstractNumId w:val="13"/>
  </w:num>
  <w:num w:numId="9">
    <w:abstractNumId w:val="13"/>
    <w:lvlOverride w:ilvl="0">
      <w:startOverride w:val="1"/>
    </w:lvlOverride>
  </w:num>
  <w:num w:numId="10">
    <w:abstractNumId w:val="12"/>
  </w:num>
  <w:num w:numId="11">
    <w:abstractNumId w:val="4"/>
  </w:num>
  <w:num w:numId="12">
    <w:abstractNumId w:val="30"/>
  </w:num>
  <w:num w:numId="13">
    <w:abstractNumId w:val="29"/>
  </w:num>
  <w:num w:numId="14">
    <w:abstractNumId w:val="21"/>
  </w:num>
  <w:num w:numId="15">
    <w:abstractNumId w:val="31"/>
  </w:num>
  <w:num w:numId="16">
    <w:abstractNumId w:val="2"/>
  </w:num>
  <w:num w:numId="17">
    <w:abstractNumId w:val="22"/>
  </w:num>
  <w:num w:numId="18">
    <w:abstractNumId w:val="23"/>
  </w:num>
  <w:num w:numId="19">
    <w:abstractNumId w:val="8"/>
  </w:num>
  <w:num w:numId="20">
    <w:abstractNumId w:val="11"/>
  </w:num>
  <w:num w:numId="21">
    <w:abstractNumId w:val="18"/>
  </w:num>
  <w:num w:numId="22">
    <w:abstractNumId w:val="5"/>
  </w:num>
  <w:num w:numId="23">
    <w:abstractNumId w:val="7"/>
  </w:num>
  <w:num w:numId="24">
    <w:abstractNumId w:val="24"/>
  </w:num>
  <w:num w:numId="25">
    <w:abstractNumId w:val="3"/>
  </w:num>
  <w:num w:numId="26">
    <w:abstractNumId w:val="28"/>
  </w:num>
  <w:num w:numId="27">
    <w:abstractNumId w:val="27"/>
  </w:num>
  <w:num w:numId="28">
    <w:abstractNumId w:val="9"/>
  </w:num>
  <w:num w:numId="29">
    <w:abstractNumId w:val="25"/>
  </w:num>
  <w:num w:numId="30">
    <w:abstractNumId w:val="26"/>
  </w:num>
  <w:num w:numId="31">
    <w:abstractNumId w:val="1"/>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C4"/>
    <w:rsid w:val="00040A2C"/>
    <w:rsid w:val="000523E6"/>
    <w:rsid w:val="00073D61"/>
    <w:rsid w:val="00076CCF"/>
    <w:rsid w:val="00097CCE"/>
    <w:rsid w:val="000B1B82"/>
    <w:rsid w:val="000F62CF"/>
    <w:rsid w:val="00125B38"/>
    <w:rsid w:val="001854C3"/>
    <w:rsid w:val="001B4E12"/>
    <w:rsid w:val="001D07F3"/>
    <w:rsid w:val="001E0FB9"/>
    <w:rsid w:val="002057C4"/>
    <w:rsid w:val="00223AB3"/>
    <w:rsid w:val="00226D7E"/>
    <w:rsid w:val="00226D97"/>
    <w:rsid w:val="00235FF9"/>
    <w:rsid w:val="00277850"/>
    <w:rsid w:val="00282002"/>
    <w:rsid w:val="0028678B"/>
    <w:rsid w:val="002F4245"/>
    <w:rsid w:val="0035443A"/>
    <w:rsid w:val="0036678F"/>
    <w:rsid w:val="00366EA1"/>
    <w:rsid w:val="003B07D6"/>
    <w:rsid w:val="003B7A82"/>
    <w:rsid w:val="003E7C9C"/>
    <w:rsid w:val="004131F6"/>
    <w:rsid w:val="0045691D"/>
    <w:rsid w:val="004968D0"/>
    <w:rsid w:val="004D1F0B"/>
    <w:rsid w:val="00505AAE"/>
    <w:rsid w:val="005552A7"/>
    <w:rsid w:val="005C564B"/>
    <w:rsid w:val="005C5A58"/>
    <w:rsid w:val="005C6EE8"/>
    <w:rsid w:val="005D0BFA"/>
    <w:rsid w:val="005F77A2"/>
    <w:rsid w:val="0062483C"/>
    <w:rsid w:val="00635F91"/>
    <w:rsid w:val="00676947"/>
    <w:rsid w:val="00677433"/>
    <w:rsid w:val="006D08B9"/>
    <w:rsid w:val="00747E5B"/>
    <w:rsid w:val="00766F85"/>
    <w:rsid w:val="0078708E"/>
    <w:rsid w:val="00790387"/>
    <w:rsid w:val="007A2DC6"/>
    <w:rsid w:val="007C5DFE"/>
    <w:rsid w:val="007D4E90"/>
    <w:rsid w:val="007D7034"/>
    <w:rsid w:val="008016D1"/>
    <w:rsid w:val="00803115"/>
    <w:rsid w:val="00812FAF"/>
    <w:rsid w:val="0081578C"/>
    <w:rsid w:val="0082181A"/>
    <w:rsid w:val="00835EA7"/>
    <w:rsid w:val="008547E8"/>
    <w:rsid w:val="00862C2A"/>
    <w:rsid w:val="00892D09"/>
    <w:rsid w:val="008A7099"/>
    <w:rsid w:val="008D23B7"/>
    <w:rsid w:val="008D7170"/>
    <w:rsid w:val="00966053"/>
    <w:rsid w:val="00976559"/>
    <w:rsid w:val="009E06E3"/>
    <w:rsid w:val="009F0C33"/>
    <w:rsid w:val="009F6934"/>
    <w:rsid w:val="00A31D18"/>
    <w:rsid w:val="00A36927"/>
    <w:rsid w:val="00A37C09"/>
    <w:rsid w:val="00A670A7"/>
    <w:rsid w:val="00AC4F6E"/>
    <w:rsid w:val="00B21B91"/>
    <w:rsid w:val="00B40B81"/>
    <w:rsid w:val="00B57835"/>
    <w:rsid w:val="00B703F8"/>
    <w:rsid w:val="00B9247C"/>
    <w:rsid w:val="00BB2D29"/>
    <w:rsid w:val="00C053F0"/>
    <w:rsid w:val="00C1254D"/>
    <w:rsid w:val="00C242F9"/>
    <w:rsid w:val="00C638FC"/>
    <w:rsid w:val="00CA2EA5"/>
    <w:rsid w:val="00CA552D"/>
    <w:rsid w:val="00D238EA"/>
    <w:rsid w:val="00D4777D"/>
    <w:rsid w:val="00D76DC6"/>
    <w:rsid w:val="00D83BF6"/>
    <w:rsid w:val="00D9155A"/>
    <w:rsid w:val="00DB2999"/>
    <w:rsid w:val="00DB77F7"/>
    <w:rsid w:val="00DD08CF"/>
    <w:rsid w:val="00E00CC4"/>
    <w:rsid w:val="00E054CC"/>
    <w:rsid w:val="00E66101"/>
    <w:rsid w:val="00E70FBA"/>
    <w:rsid w:val="00E86767"/>
    <w:rsid w:val="00EC3500"/>
    <w:rsid w:val="00EE3D13"/>
    <w:rsid w:val="00F60340"/>
    <w:rsid w:val="00F736ED"/>
    <w:rsid w:val="00F86345"/>
    <w:rsid w:val="00F96BC5"/>
    <w:rsid w:val="00FA2BD4"/>
    <w:rsid w:val="00FC08B8"/>
    <w:rsid w:val="00FE7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2BDE"/>
  <w15:chartTrackingRefBased/>
  <w15:docId w15:val="{3B2FC4DC-907B-44B9-930E-BC701D60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0CC4"/>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
    <w:qFormat/>
    <w:rsid w:val="00DB29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D76DC6"/>
    <w:pPr>
      <w:keepNext/>
      <w:suppressAutoHyphens w:val="0"/>
      <w:spacing w:line="360" w:lineRule="auto"/>
      <w:jc w:val="right"/>
      <w:outlineLvl w:val="2"/>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00CC4"/>
    <w:pPr>
      <w:suppressAutoHyphens/>
      <w:spacing w:after="0" w:line="240" w:lineRule="auto"/>
    </w:pPr>
    <w:rPr>
      <w:rFonts w:ascii="Calibri" w:eastAsia="Arial" w:hAnsi="Calibri" w:cs="Calibri"/>
      <w:lang w:eastAsia="zh-CN"/>
    </w:rPr>
  </w:style>
  <w:style w:type="paragraph" w:styleId="NormalnyWeb">
    <w:name w:val="Normal (Web)"/>
    <w:basedOn w:val="Normalny"/>
    <w:uiPriority w:val="99"/>
    <w:qFormat/>
    <w:rsid w:val="00E00CC4"/>
    <w:pPr>
      <w:spacing w:before="280" w:after="280"/>
    </w:pPr>
  </w:style>
  <w:style w:type="paragraph" w:customStyle="1" w:styleId="Default">
    <w:name w:val="Default"/>
    <w:qFormat/>
    <w:rsid w:val="00E00CC4"/>
    <w:pPr>
      <w:suppressAutoHyphens/>
      <w:autoSpaceDE w:val="0"/>
      <w:spacing w:after="0" w:line="240" w:lineRule="auto"/>
    </w:pPr>
    <w:rPr>
      <w:rFonts w:ascii="Arial" w:eastAsia="Arial" w:hAnsi="Arial" w:cs="Arial"/>
      <w:color w:val="000000"/>
      <w:sz w:val="24"/>
      <w:szCs w:val="24"/>
      <w:lang w:eastAsia="zh-CN"/>
    </w:rPr>
  </w:style>
  <w:style w:type="paragraph" w:styleId="Tekstdymka">
    <w:name w:val="Balloon Text"/>
    <w:basedOn w:val="Normalny"/>
    <w:link w:val="TekstdymkaZnak"/>
    <w:uiPriority w:val="99"/>
    <w:semiHidden/>
    <w:unhideWhenUsed/>
    <w:rsid w:val="00E00C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CC4"/>
    <w:rPr>
      <w:rFonts w:ascii="Segoe UI" w:eastAsia="Times New Roman" w:hAnsi="Segoe UI" w:cs="Segoe UI"/>
      <w:sz w:val="18"/>
      <w:szCs w:val="18"/>
      <w:lang w:eastAsia="zh-CN"/>
    </w:rPr>
  </w:style>
  <w:style w:type="paragraph" w:styleId="Tekstpodstawowy">
    <w:name w:val="Body Text"/>
    <w:basedOn w:val="Normalny"/>
    <w:link w:val="TekstpodstawowyZnak"/>
    <w:rsid w:val="00D76DC6"/>
    <w:pPr>
      <w:suppressAutoHyphens w:val="0"/>
      <w:jc w:val="both"/>
    </w:pPr>
    <w:rPr>
      <w:lang w:val="x-none" w:eastAsia="pl-PL"/>
    </w:rPr>
  </w:style>
  <w:style w:type="character" w:customStyle="1" w:styleId="TekstpodstawowyZnak">
    <w:name w:val="Tekst podstawowy Znak"/>
    <w:basedOn w:val="Domylnaczcionkaakapitu"/>
    <w:link w:val="Tekstpodstawowy"/>
    <w:rsid w:val="00D76DC6"/>
    <w:rPr>
      <w:rFonts w:ascii="Times New Roman" w:eastAsia="Times New Roman" w:hAnsi="Times New Roman" w:cs="Times New Roman"/>
      <w:sz w:val="24"/>
      <w:szCs w:val="24"/>
      <w:lang w:val="x-none" w:eastAsia="pl-PL"/>
    </w:rPr>
  </w:style>
  <w:style w:type="character" w:customStyle="1" w:styleId="Nagwek3Znak">
    <w:name w:val="Nagłówek 3 Znak"/>
    <w:basedOn w:val="Domylnaczcionkaakapitu"/>
    <w:link w:val="Nagwek3"/>
    <w:rsid w:val="00D76DC6"/>
    <w:rPr>
      <w:rFonts w:ascii="Times New Roman" w:eastAsia="Times New Roman" w:hAnsi="Times New Roman" w:cs="Times New Roman"/>
      <w:b/>
      <w:sz w:val="24"/>
      <w:szCs w:val="20"/>
      <w:lang w:eastAsia="pl-PL"/>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Bullet Number"/>
    <w:basedOn w:val="Normalny"/>
    <w:link w:val="AkapitzlistZnak"/>
    <w:qFormat/>
    <w:rsid w:val="00D76DC6"/>
    <w:pPr>
      <w:suppressAutoHyphens w:val="0"/>
      <w:ind w:left="708"/>
    </w:pPr>
    <w:rPr>
      <w:sz w:val="20"/>
      <w:szCs w:val="20"/>
      <w:lang w:eastAsia="pl-PL"/>
    </w:rPr>
  </w:style>
  <w:style w:type="character" w:styleId="Pogrubienie">
    <w:name w:val="Strong"/>
    <w:uiPriority w:val="22"/>
    <w:qFormat/>
    <w:rsid w:val="00D76DC6"/>
    <w:rPr>
      <w:b/>
      <w:bC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76DC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D76DC6"/>
    <w:pPr>
      <w:suppressAutoHyphens w:val="0"/>
      <w:spacing w:after="120"/>
      <w:ind w:left="283"/>
    </w:pPr>
    <w:rPr>
      <w:sz w:val="20"/>
      <w:szCs w:val="20"/>
      <w:lang w:eastAsia="pl-PL"/>
    </w:rPr>
  </w:style>
  <w:style w:type="character" w:customStyle="1" w:styleId="TekstpodstawowywcityZnak">
    <w:name w:val="Tekst podstawowy wcięty Znak"/>
    <w:basedOn w:val="Domylnaczcionkaakapitu"/>
    <w:link w:val="Tekstpodstawowywcity"/>
    <w:rsid w:val="00D76DC6"/>
    <w:rPr>
      <w:rFonts w:ascii="Times New Roman" w:eastAsia="Times New Roman" w:hAnsi="Times New Roman" w:cs="Times New Roman"/>
      <w:sz w:val="20"/>
      <w:szCs w:val="20"/>
      <w:lang w:eastAsia="pl-PL"/>
    </w:rPr>
  </w:style>
  <w:style w:type="paragraph" w:customStyle="1" w:styleId="Akapitzlist1">
    <w:name w:val="Akapit z listą1"/>
    <w:basedOn w:val="Normalny"/>
    <w:rsid w:val="007D4E90"/>
    <w:pPr>
      <w:ind w:left="720"/>
    </w:pPr>
    <w:rPr>
      <w:rFonts w:eastAsia="Calibri"/>
    </w:rPr>
  </w:style>
  <w:style w:type="table" w:styleId="Tabela-Siatka">
    <w:name w:val="Table Grid"/>
    <w:basedOn w:val="Standardowy"/>
    <w:uiPriority w:val="39"/>
    <w:rsid w:val="007D4E90"/>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9">
    <w:name w:val="Font Style29"/>
    <w:basedOn w:val="Domylnaczcionkaakapitu"/>
    <w:uiPriority w:val="99"/>
    <w:rsid w:val="0035443A"/>
    <w:rPr>
      <w:rFonts w:ascii="Times New Roman" w:hAnsi="Times New Roman" w:cs="Times New Roman"/>
      <w:b/>
      <w:bCs/>
      <w:color w:val="000000"/>
      <w:sz w:val="20"/>
      <w:szCs w:val="20"/>
    </w:rPr>
  </w:style>
  <w:style w:type="character" w:customStyle="1" w:styleId="FontStyle13">
    <w:name w:val="Font Style13"/>
    <w:basedOn w:val="Domylnaczcionkaakapitu"/>
    <w:uiPriority w:val="99"/>
    <w:rsid w:val="0035443A"/>
    <w:rPr>
      <w:rFonts w:ascii="Times New Roman" w:hAnsi="Times New Roman" w:cs="Times New Roman"/>
      <w:color w:val="000000"/>
      <w:sz w:val="22"/>
      <w:szCs w:val="22"/>
    </w:rPr>
  </w:style>
  <w:style w:type="character" w:customStyle="1" w:styleId="StandardZnak">
    <w:name w:val="Standard Znak"/>
    <w:basedOn w:val="Domylnaczcionkaakapitu"/>
    <w:link w:val="Standard"/>
    <w:qFormat/>
    <w:locked/>
    <w:rsid w:val="0035443A"/>
    <w:rPr>
      <w:rFonts w:ascii="Calibri" w:hAnsi="Calibri" w:cs="Calibri"/>
      <w:kern w:val="2"/>
    </w:rPr>
  </w:style>
  <w:style w:type="paragraph" w:customStyle="1" w:styleId="Standard">
    <w:name w:val="Standard"/>
    <w:link w:val="StandardZnak"/>
    <w:qFormat/>
    <w:rsid w:val="0035443A"/>
    <w:pPr>
      <w:suppressAutoHyphens/>
      <w:overflowPunct w:val="0"/>
      <w:autoSpaceDE w:val="0"/>
      <w:autoSpaceDN w:val="0"/>
      <w:adjustRightInd w:val="0"/>
      <w:spacing w:after="200" w:line="276" w:lineRule="auto"/>
    </w:pPr>
    <w:rPr>
      <w:rFonts w:ascii="Calibri" w:hAnsi="Calibri" w:cs="Calibri"/>
      <w:kern w:val="2"/>
    </w:rPr>
  </w:style>
  <w:style w:type="character" w:customStyle="1" w:styleId="normaltextrun">
    <w:name w:val="normaltextrun"/>
    <w:basedOn w:val="Domylnaczcionkaakapitu"/>
    <w:rsid w:val="0045691D"/>
  </w:style>
  <w:style w:type="character" w:customStyle="1" w:styleId="eop">
    <w:name w:val="eop"/>
    <w:basedOn w:val="Domylnaczcionkaakapitu"/>
    <w:rsid w:val="0045691D"/>
  </w:style>
  <w:style w:type="numbering" w:customStyle="1" w:styleId="Numbering123">
    <w:name w:val="Numbering 123"/>
    <w:basedOn w:val="Bezlisty"/>
    <w:rsid w:val="00F60340"/>
    <w:pPr>
      <w:numPr>
        <w:numId w:val="8"/>
      </w:numPr>
    </w:pPr>
  </w:style>
  <w:style w:type="paragraph" w:customStyle="1" w:styleId="Tekstpodstawowywcity21">
    <w:name w:val="Tekst podstawowy wcięty 21"/>
    <w:basedOn w:val="Normalny"/>
    <w:rsid w:val="00A31D18"/>
    <w:pPr>
      <w:suppressAutoHyphens w:val="0"/>
      <w:overflowPunct w:val="0"/>
      <w:autoSpaceDE w:val="0"/>
      <w:autoSpaceDN w:val="0"/>
      <w:adjustRightInd w:val="0"/>
      <w:spacing w:line="360" w:lineRule="auto"/>
      <w:ind w:firstLine="360"/>
      <w:jc w:val="both"/>
      <w:textAlignment w:val="baseline"/>
    </w:pPr>
    <w:rPr>
      <w:szCs w:val="20"/>
      <w:lang w:eastAsia="pl-PL"/>
    </w:rPr>
  </w:style>
  <w:style w:type="character" w:styleId="Hipercze">
    <w:name w:val="Hyperlink"/>
    <w:rsid w:val="006D08B9"/>
    <w:rPr>
      <w:color w:val="0000FF"/>
      <w:u w:val="single"/>
    </w:rPr>
  </w:style>
  <w:style w:type="paragraph" w:customStyle="1" w:styleId="Akapitzlist2">
    <w:name w:val="Akapit z listą2"/>
    <w:basedOn w:val="Normalny"/>
    <w:rsid w:val="006D08B9"/>
    <w:pPr>
      <w:ind w:left="720"/>
    </w:pPr>
    <w:rPr>
      <w:rFonts w:eastAsia="Calibri"/>
    </w:rPr>
  </w:style>
  <w:style w:type="character" w:customStyle="1" w:styleId="Nagwek1Znak">
    <w:name w:val="Nagłówek 1 Znak"/>
    <w:basedOn w:val="Domylnaczcionkaakapitu"/>
    <w:link w:val="Nagwek1"/>
    <w:uiPriority w:val="9"/>
    <w:rsid w:val="00DB2999"/>
    <w:rPr>
      <w:rFonts w:asciiTheme="majorHAnsi" w:eastAsiaTheme="majorEastAsia" w:hAnsiTheme="majorHAnsi" w:cstheme="majorBidi"/>
      <w:color w:val="2E74B5" w:themeColor="accent1" w:themeShade="BF"/>
      <w:sz w:val="32"/>
      <w:szCs w:val="32"/>
      <w:lang w:eastAsia="zh-CN"/>
    </w:rPr>
  </w:style>
  <w:style w:type="paragraph" w:customStyle="1" w:styleId="Textbody">
    <w:name w:val="Text body"/>
    <w:basedOn w:val="Standard"/>
    <w:rsid w:val="008016D1"/>
    <w:pPr>
      <w:widowControl w:val="0"/>
      <w:overflowPunct/>
      <w:autoSpaceDE/>
      <w:adjustRightInd/>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pkt">
    <w:name w:val="pkt"/>
    <w:basedOn w:val="Standard"/>
    <w:rsid w:val="002F4245"/>
    <w:pPr>
      <w:overflowPunct/>
      <w:autoSpaceDE/>
      <w:adjustRightInd/>
      <w:spacing w:before="60" w:after="60" w:line="240" w:lineRule="auto"/>
      <w:ind w:left="851" w:hanging="295"/>
      <w:jc w:val="both"/>
      <w:textAlignment w:val="baseline"/>
    </w:pPr>
    <w:rPr>
      <w:rFonts w:ascii="Liberation Serif" w:eastAsia="NSimSun" w:hAnsi="Liberation Serif" w:cs="Arial"/>
      <w:kern w:val="3"/>
      <w:sz w:val="24"/>
      <w:szCs w:val="20"/>
      <w:lang w:eastAsia="zh-CN" w:bidi="hi-IN"/>
    </w:rPr>
  </w:style>
  <w:style w:type="paragraph" w:customStyle="1" w:styleId="Akapitzlist3">
    <w:name w:val="Akapit z listą3"/>
    <w:basedOn w:val="Normalny"/>
    <w:rsid w:val="005D0BFA"/>
    <w:pPr>
      <w:ind w:left="720"/>
    </w:pPr>
    <w:rPr>
      <w:rFonts w:eastAsia="Calibri"/>
    </w:rPr>
  </w:style>
  <w:style w:type="paragraph" w:customStyle="1" w:styleId="Akapitzlist4">
    <w:name w:val="Akapit z listą4"/>
    <w:basedOn w:val="Normalny"/>
    <w:rsid w:val="004968D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5454">
      <w:bodyDiv w:val="1"/>
      <w:marLeft w:val="0"/>
      <w:marRight w:val="0"/>
      <w:marTop w:val="0"/>
      <w:marBottom w:val="0"/>
      <w:divBdr>
        <w:top w:val="none" w:sz="0" w:space="0" w:color="auto"/>
        <w:left w:val="none" w:sz="0" w:space="0" w:color="auto"/>
        <w:bottom w:val="none" w:sz="0" w:space="0" w:color="auto"/>
        <w:right w:val="none" w:sz="0" w:space="0" w:color="auto"/>
      </w:divBdr>
    </w:div>
    <w:div w:id="72626025">
      <w:bodyDiv w:val="1"/>
      <w:marLeft w:val="0"/>
      <w:marRight w:val="0"/>
      <w:marTop w:val="0"/>
      <w:marBottom w:val="0"/>
      <w:divBdr>
        <w:top w:val="none" w:sz="0" w:space="0" w:color="auto"/>
        <w:left w:val="none" w:sz="0" w:space="0" w:color="auto"/>
        <w:bottom w:val="none" w:sz="0" w:space="0" w:color="auto"/>
        <w:right w:val="none" w:sz="0" w:space="0" w:color="auto"/>
      </w:divBdr>
    </w:div>
    <w:div w:id="181432750">
      <w:bodyDiv w:val="1"/>
      <w:marLeft w:val="0"/>
      <w:marRight w:val="0"/>
      <w:marTop w:val="0"/>
      <w:marBottom w:val="0"/>
      <w:divBdr>
        <w:top w:val="none" w:sz="0" w:space="0" w:color="auto"/>
        <w:left w:val="none" w:sz="0" w:space="0" w:color="auto"/>
        <w:bottom w:val="none" w:sz="0" w:space="0" w:color="auto"/>
        <w:right w:val="none" w:sz="0" w:space="0" w:color="auto"/>
      </w:divBdr>
    </w:div>
    <w:div w:id="201407082">
      <w:bodyDiv w:val="1"/>
      <w:marLeft w:val="0"/>
      <w:marRight w:val="0"/>
      <w:marTop w:val="0"/>
      <w:marBottom w:val="0"/>
      <w:divBdr>
        <w:top w:val="none" w:sz="0" w:space="0" w:color="auto"/>
        <w:left w:val="none" w:sz="0" w:space="0" w:color="auto"/>
        <w:bottom w:val="none" w:sz="0" w:space="0" w:color="auto"/>
        <w:right w:val="none" w:sz="0" w:space="0" w:color="auto"/>
      </w:divBdr>
    </w:div>
    <w:div w:id="204948366">
      <w:bodyDiv w:val="1"/>
      <w:marLeft w:val="0"/>
      <w:marRight w:val="0"/>
      <w:marTop w:val="0"/>
      <w:marBottom w:val="0"/>
      <w:divBdr>
        <w:top w:val="none" w:sz="0" w:space="0" w:color="auto"/>
        <w:left w:val="none" w:sz="0" w:space="0" w:color="auto"/>
        <w:bottom w:val="none" w:sz="0" w:space="0" w:color="auto"/>
        <w:right w:val="none" w:sz="0" w:space="0" w:color="auto"/>
      </w:divBdr>
    </w:div>
    <w:div w:id="231279098">
      <w:bodyDiv w:val="1"/>
      <w:marLeft w:val="0"/>
      <w:marRight w:val="0"/>
      <w:marTop w:val="0"/>
      <w:marBottom w:val="0"/>
      <w:divBdr>
        <w:top w:val="none" w:sz="0" w:space="0" w:color="auto"/>
        <w:left w:val="none" w:sz="0" w:space="0" w:color="auto"/>
        <w:bottom w:val="none" w:sz="0" w:space="0" w:color="auto"/>
        <w:right w:val="none" w:sz="0" w:space="0" w:color="auto"/>
      </w:divBdr>
    </w:div>
    <w:div w:id="492530877">
      <w:bodyDiv w:val="1"/>
      <w:marLeft w:val="0"/>
      <w:marRight w:val="0"/>
      <w:marTop w:val="0"/>
      <w:marBottom w:val="0"/>
      <w:divBdr>
        <w:top w:val="none" w:sz="0" w:space="0" w:color="auto"/>
        <w:left w:val="none" w:sz="0" w:space="0" w:color="auto"/>
        <w:bottom w:val="none" w:sz="0" w:space="0" w:color="auto"/>
        <w:right w:val="none" w:sz="0" w:space="0" w:color="auto"/>
      </w:divBdr>
    </w:div>
    <w:div w:id="564803104">
      <w:bodyDiv w:val="1"/>
      <w:marLeft w:val="0"/>
      <w:marRight w:val="0"/>
      <w:marTop w:val="0"/>
      <w:marBottom w:val="0"/>
      <w:divBdr>
        <w:top w:val="none" w:sz="0" w:space="0" w:color="auto"/>
        <w:left w:val="none" w:sz="0" w:space="0" w:color="auto"/>
        <w:bottom w:val="none" w:sz="0" w:space="0" w:color="auto"/>
        <w:right w:val="none" w:sz="0" w:space="0" w:color="auto"/>
      </w:divBdr>
    </w:div>
    <w:div w:id="640891983">
      <w:bodyDiv w:val="1"/>
      <w:marLeft w:val="0"/>
      <w:marRight w:val="0"/>
      <w:marTop w:val="0"/>
      <w:marBottom w:val="0"/>
      <w:divBdr>
        <w:top w:val="none" w:sz="0" w:space="0" w:color="auto"/>
        <w:left w:val="none" w:sz="0" w:space="0" w:color="auto"/>
        <w:bottom w:val="none" w:sz="0" w:space="0" w:color="auto"/>
        <w:right w:val="none" w:sz="0" w:space="0" w:color="auto"/>
      </w:divBdr>
    </w:div>
    <w:div w:id="735782826">
      <w:bodyDiv w:val="1"/>
      <w:marLeft w:val="0"/>
      <w:marRight w:val="0"/>
      <w:marTop w:val="0"/>
      <w:marBottom w:val="0"/>
      <w:divBdr>
        <w:top w:val="none" w:sz="0" w:space="0" w:color="auto"/>
        <w:left w:val="none" w:sz="0" w:space="0" w:color="auto"/>
        <w:bottom w:val="none" w:sz="0" w:space="0" w:color="auto"/>
        <w:right w:val="none" w:sz="0" w:space="0" w:color="auto"/>
      </w:divBdr>
    </w:div>
    <w:div w:id="846477280">
      <w:bodyDiv w:val="1"/>
      <w:marLeft w:val="0"/>
      <w:marRight w:val="0"/>
      <w:marTop w:val="0"/>
      <w:marBottom w:val="0"/>
      <w:divBdr>
        <w:top w:val="none" w:sz="0" w:space="0" w:color="auto"/>
        <w:left w:val="none" w:sz="0" w:space="0" w:color="auto"/>
        <w:bottom w:val="none" w:sz="0" w:space="0" w:color="auto"/>
        <w:right w:val="none" w:sz="0" w:space="0" w:color="auto"/>
      </w:divBdr>
    </w:div>
    <w:div w:id="1041243068">
      <w:bodyDiv w:val="1"/>
      <w:marLeft w:val="0"/>
      <w:marRight w:val="0"/>
      <w:marTop w:val="0"/>
      <w:marBottom w:val="0"/>
      <w:divBdr>
        <w:top w:val="none" w:sz="0" w:space="0" w:color="auto"/>
        <w:left w:val="none" w:sz="0" w:space="0" w:color="auto"/>
        <w:bottom w:val="none" w:sz="0" w:space="0" w:color="auto"/>
        <w:right w:val="none" w:sz="0" w:space="0" w:color="auto"/>
      </w:divBdr>
    </w:div>
    <w:div w:id="1111319637">
      <w:bodyDiv w:val="1"/>
      <w:marLeft w:val="0"/>
      <w:marRight w:val="0"/>
      <w:marTop w:val="0"/>
      <w:marBottom w:val="0"/>
      <w:divBdr>
        <w:top w:val="none" w:sz="0" w:space="0" w:color="auto"/>
        <w:left w:val="none" w:sz="0" w:space="0" w:color="auto"/>
        <w:bottom w:val="none" w:sz="0" w:space="0" w:color="auto"/>
        <w:right w:val="none" w:sz="0" w:space="0" w:color="auto"/>
      </w:divBdr>
    </w:div>
    <w:div w:id="1273710265">
      <w:bodyDiv w:val="1"/>
      <w:marLeft w:val="0"/>
      <w:marRight w:val="0"/>
      <w:marTop w:val="0"/>
      <w:marBottom w:val="0"/>
      <w:divBdr>
        <w:top w:val="none" w:sz="0" w:space="0" w:color="auto"/>
        <w:left w:val="none" w:sz="0" w:space="0" w:color="auto"/>
        <w:bottom w:val="none" w:sz="0" w:space="0" w:color="auto"/>
        <w:right w:val="none" w:sz="0" w:space="0" w:color="auto"/>
      </w:divBdr>
    </w:div>
    <w:div w:id="1290549502">
      <w:bodyDiv w:val="1"/>
      <w:marLeft w:val="0"/>
      <w:marRight w:val="0"/>
      <w:marTop w:val="0"/>
      <w:marBottom w:val="0"/>
      <w:divBdr>
        <w:top w:val="none" w:sz="0" w:space="0" w:color="auto"/>
        <w:left w:val="none" w:sz="0" w:space="0" w:color="auto"/>
        <w:bottom w:val="none" w:sz="0" w:space="0" w:color="auto"/>
        <w:right w:val="none" w:sz="0" w:space="0" w:color="auto"/>
      </w:divBdr>
    </w:div>
    <w:div w:id="1345017441">
      <w:bodyDiv w:val="1"/>
      <w:marLeft w:val="0"/>
      <w:marRight w:val="0"/>
      <w:marTop w:val="0"/>
      <w:marBottom w:val="0"/>
      <w:divBdr>
        <w:top w:val="none" w:sz="0" w:space="0" w:color="auto"/>
        <w:left w:val="none" w:sz="0" w:space="0" w:color="auto"/>
        <w:bottom w:val="none" w:sz="0" w:space="0" w:color="auto"/>
        <w:right w:val="none" w:sz="0" w:space="0" w:color="auto"/>
      </w:divBdr>
    </w:div>
    <w:div w:id="1403485575">
      <w:bodyDiv w:val="1"/>
      <w:marLeft w:val="0"/>
      <w:marRight w:val="0"/>
      <w:marTop w:val="0"/>
      <w:marBottom w:val="0"/>
      <w:divBdr>
        <w:top w:val="none" w:sz="0" w:space="0" w:color="auto"/>
        <w:left w:val="none" w:sz="0" w:space="0" w:color="auto"/>
        <w:bottom w:val="none" w:sz="0" w:space="0" w:color="auto"/>
        <w:right w:val="none" w:sz="0" w:space="0" w:color="auto"/>
      </w:divBdr>
    </w:div>
    <w:div w:id="1470128841">
      <w:bodyDiv w:val="1"/>
      <w:marLeft w:val="0"/>
      <w:marRight w:val="0"/>
      <w:marTop w:val="0"/>
      <w:marBottom w:val="0"/>
      <w:divBdr>
        <w:top w:val="none" w:sz="0" w:space="0" w:color="auto"/>
        <w:left w:val="none" w:sz="0" w:space="0" w:color="auto"/>
        <w:bottom w:val="none" w:sz="0" w:space="0" w:color="auto"/>
        <w:right w:val="none" w:sz="0" w:space="0" w:color="auto"/>
      </w:divBdr>
    </w:div>
    <w:div w:id="1483429310">
      <w:bodyDiv w:val="1"/>
      <w:marLeft w:val="0"/>
      <w:marRight w:val="0"/>
      <w:marTop w:val="0"/>
      <w:marBottom w:val="0"/>
      <w:divBdr>
        <w:top w:val="none" w:sz="0" w:space="0" w:color="auto"/>
        <w:left w:val="none" w:sz="0" w:space="0" w:color="auto"/>
        <w:bottom w:val="none" w:sz="0" w:space="0" w:color="auto"/>
        <w:right w:val="none" w:sz="0" w:space="0" w:color="auto"/>
      </w:divBdr>
    </w:div>
    <w:div w:id="1582569973">
      <w:bodyDiv w:val="1"/>
      <w:marLeft w:val="0"/>
      <w:marRight w:val="0"/>
      <w:marTop w:val="0"/>
      <w:marBottom w:val="0"/>
      <w:divBdr>
        <w:top w:val="none" w:sz="0" w:space="0" w:color="auto"/>
        <w:left w:val="none" w:sz="0" w:space="0" w:color="auto"/>
        <w:bottom w:val="none" w:sz="0" w:space="0" w:color="auto"/>
        <w:right w:val="none" w:sz="0" w:space="0" w:color="auto"/>
      </w:divBdr>
    </w:div>
    <w:div w:id="1610700920">
      <w:bodyDiv w:val="1"/>
      <w:marLeft w:val="0"/>
      <w:marRight w:val="0"/>
      <w:marTop w:val="0"/>
      <w:marBottom w:val="0"/>
      <w:divBdr>
        <w:top w:val="none" w:sz="0" w:space="0" w:color="auto"/>
        <w:left w:val="none" w:sz="0" w:space="0" w:color="auto"/>
        <w:bottom w:val="none" w:sz="0" w:space="0" w:color="auto"/>
        <w:right w:val="none" w:sz="0" w:space="0" w:color="auto"/>
      </w:divBdr>
    </w:div>
    <w:div w:id="1639795627">
      <w:bodyDiv w:val="1"/>
      <w:marLeft w:val="0"/>
      <w:marRight w:val="0"/>
      <w:marTop w:val="0"/>
      <w:marBottom w:val="0"/>
      <w:divBdr>
        <w:top w:val="none" w:sz="0" w:space="0" w:color="auto"/>
        <w:left w:val="none" w:sz="0" w:space="0" w:color="auto"/>
        <w:bottom w:val="none" w:sz="0" w:space="0" w:color="auto"/>
        <w:right w:val="none" w:sz="0" w:space="0" w:color="auto"/>
      </w:divBdr>
    </w:div>
    <w:div w:id="1668747353">
      <w:bodyDiv w:val="1"/>
      <w:marLeft w:val="0"/>
      <w:marRight w:val="0"/>
      <w:marTop w:val="0"/>
      <w:marBottom w:val="0"/>
      <w:divBdr>
        <w:top w:val="none" w:sz="0" w:space="0" w:color="auto"/>
        <w:left w:val="none" w:sz="0" w:space="0" w:color="auto"/>
        <w:bottom w:val="none" w:sz="0" w:space="0" w:color="auto"/>
        <w:right w:val="none" w:sz="0" w:space="0" w:color="auto"/>
      </w:divBdr>
    </w:div>
    <w:div w:id="1810241647">
      <w:bodyDiv w:val="1"/>
      <w:marLeft w:val="0"/>
      <w:marRight w:val="0"/>
      <w:marTop w:val="0"/>
      <w:marBottom w:val="0"/>
      <w:divBdr>
        <w:top w:val="none" w:sz="0" w:space="0" w:color="auto"/>
        <w:left w:val="none" w:sz="0" w:space="0" w:color="auto"/>
        <w:bottom w:val="none" w:sz="0" w:space="0" w:color="auto"/>
        <w:right w:val="none" w:sz="0" w:space="0" w:color="auto"/>
      </w:divBdr>
    </w:div>
    <w:div w:id="1812625356">
      <w:bodyDiv w:val="1"/>
      <w:marLeft w:val="0"/>
      <w:marRight w:val="0"/>
      <w:marTop w:val="0"/>
      <w:marBottom w:val="0"/>
      <w:divBdr>
        <w:top w:val="none" w:sz="0" w:space="0" w:color="auto"/>
        <w:left w:val="none" w:sz="0" w:space="0" w:color="auto"/>
        <w:bottom w:val="none" w:sz="0" w:space="0" w:color="auto"/>
        <w:right w:val="none" w:sz="0" w:space="0" w:color="auto"/>
      </w:divBdr>
    </w:div>
    <w:div w:id="1854875523">
      <w:bodyDiv w:val="1"/>
      <w:marLeft w:val="0"/>
      <w:marRight w:val="0"/>
      <w:marTop w:val="0"/>
      <w:marBottom w:val="0"/>
      <w:divBdr>
        <w:top w:val="none" w:sz="0" w:space="0" w:color="auto"/>
        <w:left w:val="none" w:sz="0" w:space="0" w:color="auto"/>
        <w:bottom w:val="none" w:sz="0" w:space="0" w:color="auto"/>
        <w:right w:val="none" w:sz="0" w:space="0" w:color="auto"/>
      </w:divBdr>
    </w:div>
    <w:div w:id="1861582438">
      <w:bodyDiv w:val="1"/>
      <w:marLeft w:val="0"/>
      <w:marRight w:val="0"/>
      <w:marTop w:val="0"/>
      <w:marBottom w:val="0"/>
      <w:divBdr>
        <w:top w:val="none" w:sz="0" w:space="0" w:color="auto"/>
        <w:left w:val="none" w:sz="0" w:space="0" w:color="auto"/>
        <w:bottom w:val="none" w:sz="0" w:space="0" w:color="auto"/>
        <w:right w:val="none" w:sz="0" w:space="0" w:color="auto"/>
      </w:divBdr>
    </w:div>
    <w:div w:id="1861819012">
      <w:bodyDiv w:val="1"/>
      <w:marLeft w:val="0"/>
      <w:marRight w:val="0"/>
      <w:marTop w:val="0"/>
      <w:marBottom w:val="0"/>
      <w:divBdr>
        <w:top w:val="none" w:sz="0" w:space="0" w:color="auto"/>
        <w:left w:val="none" w:sz="0" w:space="0" w:color="auto"/>
        <w:bottom w:val="none" w:sz="0" w:space="0" w:color="auto"/>
        <w:right w:val="none" w:sz="0" w:space="0" w:color="auto"/>
      </w:divBdr>
    </w:div>
    <w:div w:id="1946767716">
      <w:bodyDiv w:val="1"/>
      <w:marLeft w:val="0"/>
      <w:marRight w:val="0"/>
      <w:marTop w:val="0"/>
      <w:marBottom w:val="0"/>
      <w:divBdr>
        <w:top w:val="none" w:sz="0" w:space="0" w:color="auto"/>
        <w:left w:val="none" w:sz="0" w:space="0" w:color="auto"/>
        <w:bottom w:val="none" w:sz="0" w:space="0" w:color="auto"/>
        <w:right w:val="none" w:sz="0" w:space="0" w:color="auto"/>
      </w:divBdr>
    </w:div>
    <w:div w:id="211898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newsroom/article29/items/61205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6452</Words>
  <Characters>38716</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KZP</dc:creator>
  <cp:keywords/>
  <dc:description/>
  <cp:lastModifiedBy>KZP</cp:lastModifiedBy>
  <cp:revision>7</cp:revision>
  <cp:lastPrinted>2022-09-26T11:58:00Z</cp:lastPrinted>
  <dcterms:created xsi:type="dcterms:W3CDTF">2024-05-02T10:39:00Z</dcterms:created>
  <dcterms:modified xsi:type="dcterms:W3CDTF">2024-05-02T10:47:00Z</dcterms:modified>
</cp:coreProperties>
</file>