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0D5CF92" w14:textId="77777777" w:rsidTr="006C2693">
        <w:tc>
          <w:tcPr>
            <w:tcW w:w="2122" w:type="dxa"/>
            <w:shd w:val="clear" w:color="auto" w:fill="C5E0B3" w:themeFill="accent6" w:themeFillTint="66"/>
            <w:vAlign w:val="center"/>
          </w:tcPr>
          <w:p w14:paraId="0D8B875C" w14:textId="77777777" w:rsidR="006C2693" w:rsidRPr="006C2693" w:rsidRDefault="006C2693" w:rsidP="006C2693">
            <w:pPr>
              <w:rPr>
                <w:rFonts w:cstheme="minorHAnsi"/>
                <w:sz w:val="20"/>
                <w:szCs w:val="20"/>
              </w:rPr>
            </w:pPr>
            <w:r w:rsidRPr="006C2693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CD48A98" w14:textId="2F69CF13" w:rsidR="006C2693" w:rsidRPr="006C2693" w:rsidRDefault="006C2693" w:rsidP="006C269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C2693">
              <w:rPr>
                <w:rFonts w:cstheme="minorHAnsi"/>
                <w:sz w:val="20"/>
                <w:szCs w:val="20"/>
              </w:rPr>
              <w:t>Usługa mycia okien w obiektach Uniwersytetu Przyrodniczego w Poznaniu – liczba części 7</w:t>
            </w:r>
          </w:p>
        </w:tc>
      </w:tr>
    </w:tbl>
    <w:p w14:paraId="6588F286" w14:textId="77777777" w:rsidR="006C2693" w:rsidRDefault="006C2693" w:rsidP="006C269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4839E81" w14:textId="77777777" w:rsidTr="00AF5C0B">
        <w:tc>
          <w:tcPr>
            <w:tcW w:w="2122" w:type="dxa"/>
            <w:shd w:val="clear" w:color="auto" w:fill="C5E0B3" w:themeFill="accent6" w:themeFillTint="66"/>
            <w:vAlign w:val="center"/>
          </w:tcPr>
          <w:p w14:paraId="51CCDA64" w14:textId="77777777" w:rsidR="006C2693" w:rsidRPr="00674F0B" w:rsidRDefault="006C2693" w:rsidP="00AF5C0B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3AE314C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A0159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C683343" w14:textId="77777777" w:rsidR="006C2693" w:rsidRPr="00674F0B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AE88FB8" w14:textId="77777777" w:rsidR="006C2693" w:rsidRDefault="006C2693" w:rsidP="006C2693">
      <w:pPr>
        <w:jc w:val="center"/>
      </w:pPr>
    </w:p>
    <w:p w14:paraId="35D34704" w14:textId="05C5A8C7" w:rsidR="004F1107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FORMULARZ CENOWY</w:t>
      </w:r>
    </w:p>
    <w:p w14:paraId="183D1828" w14:textId="52A90CAB" w:rsidR="006C2693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CZ</w:t>
      </w:r>
      <w:r w:rsidR="004F53F5">
        <w:rPr>
          <w:b/>
          <w:bCs/>
        </w:rPr>
        <w:t>ĘŚĆ</w:t>
      </w:r>
      <w:r w:rsidRPr="006C2693">
        <w:rPr>
          <w:b/>
          <w:bCs/>
        </w:rPr>
        <w:t xml:space="preserve"> </w:t>
      </w:r>
      <w:r w:rsidR="00803F44">
        <w:rPr>
          <w:b/>
          <w:bCs/>
        </w:rPr>
        <w:t>7</w:t>
      </w:r>
    </w:p>
    <w:p w14:paraId="24893AF0" w14:textId="3FA6CD73" w:rsidR="006C2693" w:rsidRDefault="006C2693" w:rsidP="006C2693">
      <w:pPr>
        <w:jc w:val="cent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1"/>
        <w:gridCol w:w="1454"/>
        <w:gridCol w:w="1524"/>
        <w:gridCol w:w="1524"/>
        <w:gridCol w:w="1649"/>
      </w:tblGrid>
      <w:tr w:rsidR="006C2693" w:rsidRPr="006C2693" w14:paraId="318FB937" w14:textId="77777777" w:rsidTr="00662CD5">
        <w:trPr>
          <w:trHeight w:val="102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4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472E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Powierzchnia m²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8A48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jednostkowa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netto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55D1605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1 m² </w:t>
            </w:r>
          </w:p>
          <w:p w14:paraId="71BA97A2" w14:textId="5F3B6BF5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B0C7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  <w:p w14:paraId="1E581F95" w14:textId="04E422C4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24D7F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podatku VAT</w:t>
            </w:r>
          </w:p>
          <w:p w14:paraId="0057F6ED" w14:textId="177E26A2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0199" w14:textId="77777777" w:rsid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  <w:p w14:paraId="35C0692D" w14:textId="50850D36" w:rsidR="00D21C56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</w:tr>
      <w:tr w:rsidR="006C2693" w:rsidRPr="006C2693" w14:paraId="5B37B9BF" w14:textId="77777777" w:rsidTr="00662CD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1C152F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0989B5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98CD2CB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A7F7C5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 (2x3)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</w:tcPr>
          <w:p w14:paraId="6350FC25" w14:textId="50C86549" w:rsidR="006C2693" w:rsidRPr="00D21C56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7D18067" w14:textId="09C818AB" w:rsidR="006C2693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4x5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6C2693" w:rsidRPr="006C2693" w14:paraId="7794709C" w14:textId="77777777" w:rsidTr="00803F44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B56C" w14:textId="1E6F310A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</w:t>
            </w:r>
            <w:r w:rsidRPr="00D21C56"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 standardowe</w:t>
            </w:r>
            <w:r w:rsidR="00D21C56" w:rsidRPr="00D21C56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85AC53" w14:textId="776D0B00" w:rsidR="006C2693" w:rsidRPr="006C2693" w:rsidRDefault="00803F44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328,20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0DFE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064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4DEE365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C8558" w14:textId="34E5F46E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62CD5" w:rsidRPr="006C2693" w14:paraId="56803CCD" w14:textId="77777777" w:rsidTr="00662CD5">
        <w:trPr>
          <w:trHeight w:val="315"/>
        </w:trPr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653" w14:textId="36358CB9" w:rsidR="00662CD5" w:rsidRPr="00662CD5" w:rsidRDefault="00662CD5" w:rsidP="00662CD5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3EAC" w14:textId="196DEF0B" w:rsidR="00662CD5" w:rsidRPr="006C2693" w:rsidRDefault="00662CD5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69380EB4" w14:textId="26990DB9" w:rsidR="006C2693" w:rsidRDefault="006C2693" w:rsidP="006C2693"/>
    <w:p w14:paraId="1312CA01" w14:textId="21071E49" w:rsidR="006C2693" w:rsidRDefault="006C2693" w:rsidP="006C2693"/>
    <w:sectPr w:rsidR="006C26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A0F7" w14:textId="77777777" w:rsidR="006C2693" w:rsidRDefault="006C2693" w:rsidP="006C2693">
      <w:pPr>
        <w:spacing w:after="0" w:line="240" w:lineRule="auto"/>
      </w:pPr>
      <w:r>
        <w:separator/>
      </w:r>
    </w:p>
  </w:endnote>
  <w:endnote w:type="continuationSeparator" w:id="0">
    <w:p w14:paraId="09B0FD0F" w14:textId="77777777" w:rsidR="006C2693" w:rsidRDefault="006C2693" w:rsidP="006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365E" w14:textId="77777777" w:rsidR="006C2693" w:rsidRDefault="006C2693" w:rsidP="006C2693">
      <w:pPr>
        <w:spacing w:after="0" w:line="240" w:lineRule="auto"/>
      </w:pPr>
      <w:r>
        <w:separator/>
      </w:r>
    </w:p>
  </w:footnote>
  <w:footnote w:type="continuationSeparator" w:id="0">
    <w:p w14:paraId="2FA1CD15" w14:textId="77777777" w:rsidR="006C2693" w:rsidRDefault="006C2693" w:rsidP="006C2693">
      <w:pPr>
        <w:spacing w:after="0" w:line="240" w:lineRule="auto"/>
      </w:pPr>
      <w:r>
        <w:continuationSeparator/>
      </w:r>
    </w:p>
  </w:footnote>
  <w:footnote w:id="1">
    <w:p w14:paraId="222CCE35" w14:textId="34D5DD3F" w:rsidR="00D21C56" w:rsidRPr="00D21C56" w:rsidRDefault="00D21C56" w:rsidP="00D21C56">
      <w:pPr>
        <w:jc w:val="both"/>
        <w:rPr>
          <w:sz w:val="20"/>
          <w:szCs w:val="20"/>
        </w:rPr>
      </w:pPr>
      <w:r w:rsidRPr="00D21C56">
        <w:rPr>
          <w:rStyle w:val="Odwoanieprzypisudolnego"/>
          <w:sz w:val="20"/>
          <w:szCs w:val="20"/>
        </w:rPr>
        <w:footnoteRef/>
      </w:r>
      <w:r w:rsidRPr="00D21C56">
        <w:rPr>
          <w:sz w:val="20"/>
          <w:szCs w:val="20"/>
        </w:rPr>
        <w:t xml:space="preserve"> Mycie okien i powierzchni szklanych - standardowe – mycie nie wymagające użycia specjalistycznego sprzętu.</w:t>
      </w:r>
    </w:p>
    <w:p w14:paraId="7F561C9F" w14:textId="2BEF93D5" w:rsidR="00D21C56" w:rsidRDefault="00D21C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FBCB" w14:textId="663252D8" w:rsidR="006C2693" w:rsidRDefault="006C2693" w:rsidP="006C2693">
    <w:pPr>
      <w:pStyle w:val="Nagwek"/>
      <w:jc w:val="right"/>
    </w:pPr>
    <w:r>
      <w:t>AZ.262.1300.2024</w:t>
    </w:r>
  </w:p>
  <w:p w14:paraId="33A103E2" w14:textId="431EBFA8" w:rsidR="006C2693" w:rsidRDefault="006C2693" w:rsidP="006C2693">
    <w:pPr>
      <w:pStyle w:val="Nagwek"/>
      <w:jc w:val="right"/>
    </w:pPr>
  </w:p>
  <w:p w14:paraId="0DAB5F9C" w14:textId="111821F3" w:rsidR="006C2693" w:rsidRDefault="006C2693" w:rsidP="006C2693">
    <w:pPr>
      <w:pStyle w:val="Nagwek"/>
      <w:jc w:val="right"/>
    </w:pPr>
    <w:r>
      <w:t xml:space="preserve">Załącznik </w:t>
    </w:r>
    <w:r w:rsidR="00D37211">
      <w:t xml:space="preserve">do Formularza oferty </w:t>
    </w:r>
    <w:r>
      <w:t xml:space="preserve">– Formularz cenowy dla cz. </w:t>
    </w:r>
    <w:r w:rsidR="00803F44">
      <w:t>7</w:t>
    </w:r>
  </w:p>
  <w:p w14:paraId="250EA728" w14:textId="77777777" w:rsidR="006C2693" w:rsidRDefault="006C26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51"/>
    <w:rsid w:val="004F1107"/>
    <w:rsid w:val="004F53F5"/>
    <w:rsid w:val="00582551"/>
    <w:rsid w:val="00662CD5"/>
    <w:rsid w:val="006C2693"/>
    <w:rsid w:val="00803F44"/>
    <w:rsid w:val="00D21C56"/>
    <w:rsid w:val="00D37211"/>
    <w:rsid w:val="00E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2B3"/>
  <w15:chartTrackingRefBased/>
  <w15:docId w15:val="{B21316AB-7DF2-4E2E-A410-4F4CE734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93"/>
  </w:style>
  <w:style w:type="paragraph" w:styleId="Stopka">
    <w:name w:val="footer"/>
    <w:basedOn w:val="Normalny"/>
    <w:link w:val="Stopka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93"/>
  </w:style>
  <w:style w:type="table" w:styleId="Tabela-Siatka">
    <w:name w:val="Table Grid"/>
    <w:basedOn w:val="Standardowy"/>
    <w:uiPriority w:val="39"/>
    <w:rsid w:val="006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7</cp:revision>
  <dcterms:created xsi:type="dcterms:W3CDTF">2024-05-07T10:18:00Z</dcterms:created>
  <dcterms:modified xsi:type="dcterms:W3CDTF">2024-05-07T12:04:00Z</dcterms:modified>
</cp:coreProperties>
</file>